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C93303" w14:textId="741AAE2F" w:rsidR="00DA4FC0" w:rsidRDefault="00DA4FC0" w:rsidP="001966D4">
      <w:pPr>
        <w:jc w:val="both"/>
        <w:rPr>
          <w:rFonts w:ascii="Arial" w:hAnsi="Arial" w:cs="Arial"/>
          <w:bCs/>
        </w:rPr>
      </w:pPr>
      <w:r>
        <w:rPr>
          <w:rFonts w:ascii="Trebuchet MS" w:hAnsi="Trebuchet MS"/>
          <w:b/>
        </w:rPr>
        <w:t>The Learner: who am I teaching?</w:t>
      </w:r>
      <w:r w:rsidR="00734E12">
        <w:rPr>
          <w:rFonts w:ascii="Trebuchet MS" w:hAnsi="Trebuchet MS"/>
          <w:b/>
        </w:rPr>
        <w:t xml:space="preserve">  (ECAD6007)</w:t>
      </w:r>
      <w:r>
        <w:rPr>
          <w:rFonts w:ascii="Trebuchet MS" w:hAnsi="Trebuchet MS"/>
          <w:b/>
        </w:rPr>
        <w:t xml:space="preserve">         Student Number: 0400613</w:t>
      </w:r>
    </w:p>
    <w:p w14:paraId="5F2C7A3A" w14:textId="5FFA4962" w:rsidR="004C61B6" w:rsidRDefault="004C61B6" w:rsidP="001966D4">
      <w:pPr>
        <w:jc w:val="both"/>
        <w:rPr>
          <w:rFonts w:ascii="Arial" w:hAnsi="Arial" w:cs="Arial"/>
          <w:bCs/>
        </w:rPr>
      </w:pPr>
    </w:p>
    <w:p w14:paraId="39FE8DDE" w14:textId="43B794AE" w:rsidR="00DA4FC0" w:rsidRDefault="005862A6" w:rsidP="00341D98">
      <w:pPr>
        <w:spacing w:line="480" w:lineRule="auto"/>
        <w:rPr>
          <w:rFonts w:ascii="Arial" w:hAnsi="Arial" w:cs="Arial"/>
          <w:bCs/>
        </w:rPr>
      </w:pPr>
      <w:r>
        <w:rPr>
          <w:rFonts w:ascii="Arial" w:hAnsi="Arial" w:cs="Arial"/>
          <w:bCs/>
        </w:rPr>
        <w:t>A teacher</w:t>
      </w:r>
      <w:r w:rsidR="0038248E">
        <w:rPr>
          <w:rFonts w:ascii="Arial" w:hAnsi="Arial" w:cs="Arial"/>
          <w:bCs/>
        </w:rPr>
        <w:t xml:space="preserve"> sho</w:t>
      </w:r>
      <w:r w:rsidR="00EC3931">
        <w:rPr>
          <w:rFonts w:ascii="Arial" w:hAnsi="Arial" w:cs="Arial"/>
          <w:bCs/>
        </w:rPr>
        <w:t>u</w:t>
      </w:r>
      <w:r w:rsidR="0038248E">
        <w:rPr>
          <w:rFonts w:ascii="Arial" w:hAnsi="Arial" w:cs="Arial"/>
          <w:bCs/>
        </w:rPr>
        <w:t>ld be considered as a facilitator of research informed education.  One has to be c</w:t>
      </w:r>
      <w:r w:rsidR="00891E13">
        <w:rPr>
          <w:rFonts w:ascii="Arial" w:hAnsi="Arial" w:cs="Arial"/>
          <w:bCs/>
        </w:rPr>
        <w:t>onscious</w:t>
      </w:r>
      <w:r w:rsidR="0038248E">
        <w:rPr>
          <w:rFonts w:ascii="Arial" w:hAnsi="Arial" w:cs="Arial"/>
          <w:bCs/>
        </w:rPr>
        <w:t xml:space="preserve"> of self</w:t>
      </w:r>
      <w:r w:rsidR="00146086">
        <w:rPr>
          <w:rFonts w:ascii="Arial" w:hAnsi="Arial" w:cs="Arial"/>
          <w:bCs/>
        </w:rPr>
        <w:t>-</w:t>
      </w:r>
      <w:r w:rsidR="0038248E">
        <w:rPr>
          <w:rFonts w:ascii="Arial" w:hAnsi="Arial" w:cs="Arial"/>
          <w:bCs/>
        </w:rPr>
        <w:t>reflection and be able to analyse</w:t>
      </w:r>
      <w:r w:rsidR="00146086">
        <w:rPr>
          <w:rFonts w:ascii="Arial" w:hAnsi="Arial" w:cs="Arial"/>
          <w:bCs/>
        </w:rPr>
        <w:t xml:space="preserve"> </w:t>
      </w:r>
      <w:r w:rsidR="0038248E">
        <w:rPr>
          <w:rFonts w:ascii="Arial" w:hAnsi="Arial" w:cs="Arial"/>
          <w:bCs/>
        </w:rPr>
        <w:t>one’s personal teaching practice</w:t>
      </w:r>
      <w:r w:rsidR="00891E13">
        <w:rPr>
          <w:rFonts w:ascii="Arial" w:hAnsi="Arial" w:cs="Arial"/>
          <w:bCs/>
        </w:rPr>
        <w:t xml:space="preserve"> without bias, or any pre-conceived notions</w:t>
      </w:r>
      <w:r w:rsidR="0038248E">
        <w:rPr>
          <w:rFonts w:ascii="Arial" w:hAnsi="Arial" w:cs="Arial"/>
          <w:bCs/>
        </w:rPr>
        <w:t xml:space="preserve">.  </w:t>
      </w:r>
      <w:r w:rsidR="00525CC6">
        <w:rPr>
          <w:rFonts w:ascii="Arial" w:hAnsi="Arial" w:cs="Arial"/>
          <w:bCs/>
        </w:rPr>
        <w:t>‘</w:t>
      </w:r>
      <w:r w:rsidR="0038248E">
        <w:rPr>
          <w:rFonts w:ascii="Arial" w:hAnsi="Arial" w:cs="Arial"/>
          <w:bCs/>
        </w:rPr>
        <w:t>Crit</w:t>
      </w:r>
      <w:r w:rsidR="00146086">
        <w:rPr>
          <w:rFonts w:ascii="Arial" w:hAnsi="Arial" w:cs="Arial"/>
          <w:bCs/>
        </w:rPr>
        <w:t>ical incident</w:t>
      </w:r>
      <w:r w:rsidR="00525CC6">
        <w:rPr>
          <w:rFonts w:ascii="Arial" w:hAnsi="Arial" w:cs="Arial"/>
          <w:bCs/>
        </w:rPr>
        <w:t>’</w:t>
      </w:r>
      <w:r w:rsidR="00146086">
        <w:rPr>
          <w:rFonts w:ascii="Arial" w:hAnsi="Arial" w:cs="Arial"/>
          <w:bCs/>
        </w:rPr>
        <w:t xml:space="preserve"> dissection is a pedagogical theory that has been developed and instigated by David Tripp (1993), </w:t>
      </w:r>
      <w:r w:rsidR="00525CC6">
        <w:rPr>
          <w:rFonts w:ascii="Arial" w:hAnsi="Arial" w:cs="Arial"/>
          <w:bCs/>
        </w:rPr>
        <w:t>during</w:t>
      </w:r>
      <w:r w:rsidR="00146086">
        <w:rPr>
          <w:rFonts w:ascii="Arial" w:hAnsi="Arial" w:cs="Arial"/>
          <w:bCs/>
        </w:rPr>
        <w:t xml:space="preserve"> which teachers observe</w:t>
      </w:r>
      <w:r w:rsidR="00891E13">
        <w:rPr>
          <w:rFonts w:ascii="Arial" w:hAnsi="Arial" w:cs="Arial"/>
          <w:bCs/>
        </w:rPr>
        <w:t xml:space="preserve"> a ‘significant even</w:t>
      </w:r>
      <w:r w:rsidR="00525CC6">
        <w:rPr>
          <w:rFonts w:ascii="Arial" w:hAnsi="Arial" w:cs="Arial"/>
          <w:bCs/>
        </w:rPr>
        <w:t>t</w:t>
      </w:r>
      <w:r w:rsidR="00891E13">
        <w:rPr>
          <w:rFonts w:ascii="Arial" w:hAnsi="Arial" w:cs="Arial"/>
          <w:bCs/>
        </w:rPr>
        <w:t>’ in the classroom, which may have momentous consequences, such as</w:t>
      </w:r>
      <w:r w:rsidR="00525CC6">
        <w:rPr>
          <w:rFonts w:ascii="Arial" w:hAnsi="Arial" w:cs="Arial"/>
          <w:bCs/>
        </w:rPr>
        <w:t xml:space="preserve"> presenting as the</w:t>
      </w:r>
      <w:r w:rsidR="00891E13">
        <w:rPr>
          <w:rFonts w:ascii="Arial" w:hAnsi="Arial" w:cs="Arial"/>
          <w:bCs/>
        </w:rPr>
        <w:t xml:space="preserve"> </w:t>
      </w:r>
      <w:r w:rsidR="00525CC6">
        <w:rPr>
          <w:rFonts w:ascii="Arial" w:hAnsi="Arial" w:cs="Arial"/>
          <w:bCs/>
        </w:rPr>
        <w:t>embryo</w:t>
      </w:r>
      <w:r w:rsidR="00891E13">
        <w:rPr>
          <w:rFonts w:ascii="Arial" w:hAnsi="Arial" w:cs="Arial"/>
          <w:bCs/>
        </w:rPr>
        <w:t xml:space="preserve"> of future</w:t>
      </w:r>
      <w:r w:rsidR="00525CC6">
        <w:rPr>
          <w:rFonts w:ascii="Arial" w:hAnsi="Arial" w:cs="Arial"/>
          <w:bCs/>
        </w:rPr>
        <w:t>,</w:t>
      </w:r>
      <w:r w:rsidR="00891E13">
        <w:rPr>
          <w:rFonts w:ascii="Arial" w:hAnsi="Arial" w:cs="Arial"/>
          <w:bCs/>
        </w:rPr>
        <w:t xml:space="preserve"> in-depth action research</w:t>
      </w:r>
      <w:r w:rsidR="00734E12">
        <w:rPr>
          <w:rFonts w:ascii="Arial" w:hAnsi="Arial" w:cs="Arial"/>
          <w:bCs/>
        </w:rPr>
        <w:t>’</w:t>
      </w:r>
      <w:r w:rsidR="00891E13">
        <w:rPr>
          <w:rFonts w:ascii="Arial" w:hAnsi="Arial" w:cs="Arial"/>
          <w:bCs/>
        </w:rPr>
        <w:t>.</w:t>
      </w:r>
      <w:r w:rsidR="00341D98">
        <w:rPr>
          <w:rFonts w:ascii="Arial" w:hAnsi="Arial" w:cs="Arial"/>
          <w:bCs/>
        </w:rPr>
        <w:t xml:space="preserve">  Tripp (p.24) says</w:t>
      </w:r>
      <w:r w:rsidR="00734E12">
        <w:rPr>
          <w:rFonts w:ascii="Arial" w:hAnsi="Arial" w:cs="Arial"/>
          <w:bCs/>
        </w:rPr>
        <w:t xml:space="preserve"> that</w:t>
      </w:r>
      <w:r w:rsidR="00341D98">
        <w:rPr>
          <w:rFonts w:ascii="Arial" w:hAnsi="Arial" w:cs="Arial"/>
          <w:bCs/>
        </w:rPr>
        <w:t xml:space="preserve"> ‘they are an excellent way to develop an increasing understanding of and control over professional judgement and thereby over practice’.  He goes on to articulate that the majority of these critical incidents are ‘not at all dramatic’, but merely ‘straightforward accounts of very commonpl</w:t>
      </w:r>
      <w:r w:rsidR="00EC3931">
        <w:rPr>
          <w:rFonts w:ascii="Arial" w:hAnsi="Arial" w:cs="Arial"/>
          <w:bCs/>
        </w:rPr>
        <w:t>ace events’.</w:t>
      </w:r>
    </w:p>
    <w:p w14:paraId="43D149B5" w14:textId="4F05765A" w:rsidR="00EC3931" w:rsidRDefault="00EC3931" w:rsidP="00341D98">
      <w:pPr>
        <w:spacing w:line="480" w:lineRule="auto"/>
        <w:rPr>
          <w:rFonts w:ascii="Arial" w:hAnsi="Arial" w:cs="Arial"/>
          <w:bCs/>
        </w:rPr>
      </w:pPr>
    </w:p>
    <w:p w14:paraId="114117E0" w14:textId="4EECFCB7" w:rsidR="008F61B8" w:rsidRDefault="00EC3931" w:rsidP="00341D98">
      <w:pPr>
        <w:spacing w:line="480" w:lineRule="auto"/>
        <w:rPr>
          <w:rFonts w:ascii="Arial" w:hAnsi="Arial" w:cs="Arial"/>
          <w:bCs/>
        </w:rPr>
      </w:pPr>
      <w:r>
        <w:rPr>
          <w:rFonts w:ascii="Arial" w:hAnsi="Arial" w:cs="Arial"/>
          <w:bCs/>
        </w:rPr>
        <w:t xml:space="preserve">   When it comes to the matter of what I have chosen to discuss in this assignment, I feel that I am almost spoilt for choice!  Tripp has generously dec</w:t>
      </w:r>
      <w:r w:rsidR="005161E5">
        <w:rPr>
          <w:rFonts w:ascii="Arial" w:hAnsi="Arial" w:cs="Arial"/>
          <w:bCs/>
        </w:rPr>
        <w:t>l</w:t>
      </w:r>
      <w:r>
        <w:rPr>
          <w:rFonts w:ascii="Arial" w:hAnsi="Arial" w:cs="Arial"/>
          <w:bCs/>
        </w:rPr>
        <w:t>ared that ‘everything that happens is a potential critical incident; we just have to analyse it critically</w:t>
      </w:r>
      <w:r w:rsidR="00712089">
        <w:rPr>
          <w:rFonts w:ascii="Arial" w:hAnsi="Arial" w:cs="Arial"/>
          <w:bCs/>
        </w:rPr>
        <w:t xml:space="preserve"> to make it one’ (p.28).  I have, therfore, chosen an occurence that I observed that requires more research on how children learn – specifically with regard to Cognitive Science.  It is not the obvious </w:t>
      </w:r>
      <w:r w:rsidR="004F4D5E">
        <w:rPr>
          <w:rFonts w:ascii="Arial" w:hAnsi="Arial" w:cs="Arial"/>
          <w:bCs/>
        </w:rPr>
        <w:t xml:space="preserve">topic that I would naturally veer toward and it </w:t>
      </w:r>
      <w:r w:rsidR="00551E9A">
        <w:rPr>
          <w:rFonts w:ascii="Arial" w:hAnsi="Arial" w:cs="Arial"/>
          <w:bCs/>
        </w:rPr>
        <w:t xml:space="preserve">is certainly not within the realms of my previous expertise, which is exactly why I </w:t>
      </w:r>
      <w:r w:rsidR="004F4D5E">
        <w:rPr>
          <w:rFonts w:ascii="Arial" w:hAnsi="Arial" w:cs="Arial"/>
          <w:bCs/>
        </w:rPr>
        <w:t>have elected for this line of enquiry and research.  This will be quite a ‘journey’ of discovery for me, which will hopefully dispel many myths that I may have encountered and render me more able to become an improved</w:t>
      </w:r>
      <w:r w:rsidR="00551E9A">
        <w:rPr>
          <w:rFonts w:ascii="Arial" w:hAnsi="Arial" w:cs="Arial"/>
          <w:bCs/>
        </w:rPr>
        <w:t>, more enlightened</w:t>
      </w:r>
      <w:r w:rsidR="004F4D5E">
        <w:rPr>
          <w:rFonts w:ascii="Arial" w:hAnsi="Arial" w:cs="Arial"/>
          <w:bCs/>
        </w:rPr>
        <w:t xml:space="preserve"> </w:t>
      </w:r>
      <w:r w:rsidR="00890D2C">
        <w:rPr>
          <w:rFonts w:ascii="Arial" w:hAnsi="Arial" w:cs="Arial"/>
          <w:bCs/>
        </w:rPr>
        <w:t>educator.</w:t>
      </w:r>
    </w:p>
    <w:p w14:paraId="16C5A370" w14:textId="371BB57D" w:rsidR="00551E9A" w:rsidRDefault="00551E9A" w:rsidP="00341D98">
      <w:pPr>
        <w:spacing w:line="480" w:lineRule="auto"/>
        <w:rPr>
          <w:rFonts w:ascii="Arial" w:hAnsi="Arial" w:cs="Arial"/>
          <w:bCs/>
        </w:rPr>
      </w:pPr>
    </w:p>
    <w:p w14:paraId="3D0E3FEC" w14:textId="2E6175F5" w:rsidR="00551E9A" w:rsidRDefault="00551E9A" w:rsidP="00341D98">
      <w:pPr>
        <w:spacing w:line="480" w:lineRule="auto"/>
        <w:rPr>
          <w:rFonts w:ascii="Arial" w:hAnsi="Arial" w:cs="Arial"/>
          <w:bCs/>
        </w:rPr>
      </w:pPr>
      <w:r>
        <w:rPr>
          <w:rFonts w:ascii="Arial" w:hAnsi="Arial" w:cs="Arial"/>
          <w:bCs/>
        </w:rPr>
        <w:lastRenderedPageBreak/>
        <w:t xml:space="preserve">   It is unfortunate that I was unable to attend my PTE school for the</w:t>
      </w:r>
      <w:r w:rsidR="005161E5">
        <w:rPr>
          <w:rFonts w:ascii="Arial" w:hAnsi="Arial" w:cs="Arial"/>
          <w:bCs/>
        </w:rPr>
        <w:t xml:space="preserve"> full </w:t>
      </w:r>
      <w:r>
        <w:rPr>
          <w:rFonts w:ascii="Arial" w:hAnsi="Arial" w:cs="Arial"/>
          <w:bCs/>
        </w:rPr>
        <w:t>observ</w:t>
      </w:r>
      <w:r w:rsidR="000A4D17">
        <w:rPr>
          <w:rFonts w:ascii="Arial" w:hAnsi="Arial" w:cs="Arial"/>
          <w:bCs/>
        </w:rPr>
        <w:t>ation sessions</w:t>
      </w:r>
      <w:r w:rsidR="009C1226">
        <w:rPr>
          <w:rFonts w:ascii="Arial" w:hAnsi="Arial" w:cs="Arial"/>
          <w:bCs/>
        </w:rPr>
        <w:t>, due to circumstances beyond my control.</w:t>
      </w:r>
      <w:r w:rsidR="000A4D17">
        <w:rPr>
          <w:rFonts w:ascii="Arial" w:hAnsi="Arial" w:cs="Arial"/>
          <w:bCs/>
        </w:rPr>
        <w:t xml:space="preserve">  It is not quite the same beca</w:t>
      </w:r>
      <w:r w:rsidR="00890D2C">
        <w:rPr>
          <w:rFonts w:ascii="Arial" w:hAnsi="Arial" w:cs="Arial"/>
          <w:bCs/>
        </w:rPr>
        <w:t>u</w:t>
      </w:r>
      <w:r w:rsidR="000A4D17">
        <w:rPr>
          <w:rFonts w:ascii="Arial" w:hAnsi="Arial" w:cs="Arial"/>
          <w:bCs/>
        </w:rPr>
        <w:t xml:space="preserve">se it is more difficult to </w:t>
      </w:r>
      <w:r w:rsidR="00890D2C">
        <w:rPr>
          <w:rFonts w:ascii="Arial" w:hAnsi="Arial" w:cs="Arial"/>
          <w:bCs/>
        </w:rPr>
        <w:t>gauge the ambience or ‘vibe’ of the classroom from a computer screen!. The alternative of studying</w:t>
      </w:r>
      <w:r w:rsidR="008429F2">
        <w:rPr>
          <w:rFonts w:ascii="Arial" w:hAnsi="Arial" w:cs="Arial"/>
          <w:bCs/>
        </w:rPr>
        <w:t xml:space="preserve"> ‘You Tube’ videos</w:t>
      </w:r>
      <w:r w:rsidR="00857E01">
        <w:rPr>
          <w:rFonts w:ascii="Arial" w:hAnsi="Arial" w:cs="Arial"/>
          <w:bCs/>
        </w:rPr>
        <w:t xml:space="preserve"> for this </w:t>
      </w:r>
      <w:r w:rsidR="008429F2">
        <w:rPr>
          <w:rFonts w:ascii="Arial" w:hAnsi="Arial" w:cs="Arial"/>
          <w:bCs/>
        </w:rPr>
        <w:t>e</w:t>
      </w:r>
      <w:r w:rsidR="00857E01">
        <w:rPr>
          <w:rFonts w:ascii="Arial" w:hAnsi="Arial" w:cs="Arial"/>
          <w:bCs/>
        </w:rPr>
        <w:t xml:space="preserve">xercise is </w:t>
      </w:r>
      <w:r w:rsidR="008429F2">
        <w:rPr>
          <w:rFonts w:ascii="Arial" w:hAnsi="Arial" w:cs="Arial"/>
          <w:bCs/>
        </w:rPr>
        <w:t xml:space="preserve">a necessary alternative but it is </w:t>
      </w:r>
      <w:r w:rsidR="00857E01">
        <w:rPr>
          <w:rFonts w:ascii="Arial" w:hAnsi="Arial" w:cs="Arial"/>
          <w:bCs/>
        </w:rPr>
        <w:t>hardly comparable</w:t>
      </w:r>
      <w:r w:rsidR="008429F2">
        <w:rPr>
          <w:rFonts w:ascii="Arial" w:hAnsi="Arial" w:cs="Arial"/>
          <w:bCs/>
        </w:rPr>
        <w:t>.</w:t>
      </w:r>
      <w:r w:rsidR="0072379C">
        <w:rPr>
          <w:rFonts w:ascii="Arial" w:hAnsi="Arial" w:cs="Arial"/>
          <w:bCs/>
        </w:rPr>
        <w:t xml:space="preserve">  I have selected, for the critical incident, a Year 5, Key Stage 2 primary class</w:t>
      </w:r>
      <w:r w:rsidR="00A1056F">
        <w:rPr>
          <w:rFonts w:ascii="Arial" w:hAnsi="Arial" w:cs="Arial"/>
          <w:bCs/>
        </w:rPr>
        <w:t xml:space="preserve"> - t</w:t>
      </w:r>
      <w:r w:rsidR="0072379C">
        <w:rPr>
          <w:rFonts w:ascii="Arial" w:hAnsi="Arial" w:cs="Arial"/>
          <w:bCs/>
        </w:rPr>
        <w:t>he ages of the children would be 9/10 years old</w:t>
      </w:r>
      <w:r w:rsidR="002D2F4A">
        <w:rPr>
          <w:rFonts w:ascii="Arial" w:hAnsi="Arial" w:cs="Arial"/>
          <w:bCs/>
        </w:rPr>
        <w:t>.  From the observation, it is safe to assume that it is a diverse and inclusive classroom, consisting of chil</w:t>
      </w:r>
      <w:r w:rsidR="00A1056F">
        <w:rPr>
          <w:rFonts w:ascii="Arial" w:hAnsi="Arial" w:cs="Arial"/>
          <w:bCs/>
        </w:rPr>
        <w:t>d</w:t>
      </w:r>
      <w:r w:rsidR="002D2F4A">
        <w:rPr>
          <w:rFonts w:ascii="Arial" w:hAnsi="Arial" w:cs="Arial"/>
          <w:bCs/>
        </w:rPr>
        <w:t>ren of multi race/faiths</w:t>
      </w:r>
      <w:r w:rsidR="00A1056F">
        <w:rPr>
          <w:rFonts w:ascii="Arial" w:hAnsi="Arial" w:cs="Arial"/>
          <w:bCs/>
        </w:rPr>
        <w:t>.  The pupils are seated in rows of long tables: the participants are extremely attentive.</w:t>
      </w:r>
    </w:p>
    <w:p w14:paraId="7B1FA59D" w14:textId="0821777E" w:rsidR="00B560FC" w:rsidRDefault="00B560FC" w:rsidP="00341D98">
      <w:pPr>
        <w:spacing w:line="480" w:lineRule="auto"/>
        <w:rPr>
          <w:rFonts w:ascii="Arial" w:hAnsi="Arial" w:cs="Arial"/>
          <w:bCs/>
        </w:rPr>
      </w:pPr>
    </w:p>
    <w:p w14:paraId="244B63E1" w14:textId="2A25C418" w:rsidR="000B5DC1" w:rsidRDefault="00B560FC" w:rsidP="00341D98">
      <w:pPr>
        <w:spacing w:line="480" w:lineRule="auto"/>
        <w:rPr>
          <w:rFonts w:ascii="Arial" w:hAnsi="Arial" w:cs="Arial"/>
          <w:bCs/>
        </w:rPr>
      </w:pPr>
      <w:r>
        <w:rPr>
          <w:rFonts w:ascii="Arial" w:hAnsi="Arial" w:cs="Arial"/>
          <w:bCs/>
        </w:rPr>
        <w:t xml:space="preserve">      The method of observation for this enquiry is non-participant.  The researcher strives to be unobtrusive and does not interract with the pupils</w:t>
      </w:r>
      <w:r w:rsidR="00C71F66">
        <w:rPr>
          <w:rFonts w:ascii="Arial" w:hAnsi="Arial" w:cs="Arial"/>
          <w:bCs/>
        </w:rPr>
        <w:t xml:space="preserve"> and remains passive</w:t>
      </w:r>
      <w:r>
        <w:rPr>
          <w:rFonts w:ascii="Arial" w:hAnsi="Arial" w:cs="Arial"/>
          <w:bCs/>
        </w:rPr>
        <w:t>.</w:t>
      </w:r>
      <w:r w:rsidR="008F41DC">
        <w:rPr>
          <w:rFonts w:ascii="Arial" w:hAnsi="Arial" w:cs="Arial"/>
          <w:bCs/>
        </w:rPr>
        <w:t xml:space="preserve">  The aim of the exercise is to record an objective and factual written account in ‘real time’, although it may be necessaey to revise/complete the notes as soon after the lesson as is possible, while the memory is</w:t>
      </w:r>
      <w:r w:rsidR="00DB783E">
        <w:rPr>
          <w:rFonts w:ascii="Arial" w:hAnsi="Arial" w:cs="Arial"/>
          <w:bCs/>
        </w:rPr>
        <w:t xml:space="preserve"> still </w:t>
      </w:r>
      <w:r w:rsidR="008F41DC">
        <w:rPr>
          <w:rFonts w:ascii="Arial" w:hAnsi="Arial" w:cs="Arial"/>
          <w:bCs/>
        </w:rPr>
        <w:t xml:space="preserve"> fresh.  This methodology allows the researcher to concentrate on the task at hand, without any distractions</w:t>
      </w:r>
      <w:r w:rsidR="00C71F66">
        <w:rPr>
          <w:rFonts w:ascii="Arial" w:hAnsi="Arial" w:cs="Arial"/>
          <w:bCs/>
        </w:rPr>
        <w:t xml:space="preserve"> and is disassociated from the activities</w:t>
      </w:r>
      <w:r w:rsidR="008F41DC">
        <w:rPr>
          <w:rFonts w:ascii="Arial" w:hAnsi="Arial" w:cs="Arial"/>
          <w:bCs/>
        </w:rPr>
        <w:t xml:space="preserve"> – ideally</w:t>
      </w:r>
      <w:r w:rsidR="00C71F66">
        <w:rPr>
          <w:rFonts w:ascii="Arial" w:hAnsi="Arial" w:cs="Arial"/>
          <w:bCs/>
        </w:rPr>
        <w:t>!</w:t>
      </w:r>
      <w:r>
        <w:rPr>
          <w:rFonts w:ascii="Arial" w:hAnsi="Arial" w:cs="Arial"/>
          <w:bCs/>
        </w:rPr>
        <w:t xml:space="preserve">  </w:t>
      </w:r>
      <w:r w:rsidR="00DB783E">
        <w:rPr>
          <w:rFonts w:ascii="Arial" w:hAnsi="Arial" w:cs="Arial"/>
          <w:bCs/>
        </w:rPr>
        <w:t>Some practition</w:t>
      </w:r>
      <w:r w:rsidR="00F46288">
        <w:rPr>
          <w:rFonts w:ascii="Arial" w:hAnsi="Arial" w:cs="Arial"/>
          <w:bCs/>
        </w:rPr>
        <w:t>er</w:t>
      </w:r>
      <w:r w:rsidR="00DB783E">
        <w:rPr>
          <w:rFonts w:ascii="Arial" w:hAnsi="Arial" w:cs="Arial"/>
          <w:bCs/>
        </w:rPr>
        <w:t>s/students may choose to record everything they see, possibly concentrating on one individual child or group.  A pre-prepared template is useful if specific</w:t>
      </w:r>
      <w:r w:rsidR="00A91214">
        <w:rPr>
          <w:rFonts w:ascii="Arial" w:hAnsi="Arial" w:cs="Arial"/>
          <w:bCs/>
        </w:rPr>
        <w:t xml:space="preserve"> </w:t>
      </w:r>
      <w:r w:rsidR="00275285">
        <w:rPr>
          <w:rFonts w:ascii="Arial" w:hAnsi="Arial" w:cs="Arial"/>
          <w:bCs/>
        </w:rPr>
        <w:t xml:space="preserve">aspects of </w:t>
      </w:r>
      <w:r w:rsidR="00DB783E">
        <w:rPr>
          <w:rFonts w:ascii="Arial" w:hAnsi="Arial" w:cs="Arial"/>
          <w:bCs/>
        </w:rPr>
        <w:t>information</w:t>
      </w:r>
      <w:r w:rsidR="00A91214">
        <w:rPr>
          <w:rFonts w:ascii="Arial" w:hAnsi="Arial" w:cs="Arial"/>
          <w:bCs/>
        </w:rPr>
        <w:t>/behaviour</w:t>
      </w:r>
      <w:r w:rsidR="00DB783E">
        <w:rPr>
          <w:rFonts w:ascii="Arial" w:hAnsi="Arial" w:cs="Arial"/>
          <w:bCs/>
        </w:rPr>
        <w:t xml:space="preserve"> </w:t>
      </w:r>
      <w:r w:rsidR="00A91214">
        <w:rPr>
          <w:rFonts w:ascii="Arial" w:hAnsi="Arial" w:cs="Arial"/>
          <w:bCs/>
        </w:rPr>
        <w:t xml:space="preserve">/hypothesis </w:t>
      </w:r>
      <w:r w:rsidR="00DB783E">
        <w:rPr>
          <w:rFonts w:ascii="Arial" w:hAnsi="Arial" w:cs="Arial"/>
          <w:bCs/>
        </w:rPr>
        <w:t>is require</w:t>
      </w:r>
      <w:r w:rsidR="00A91214">
        <w:rPr>
          <w:rFonts w:ascii="Arial" w:hAnsi="Arial" w:cs="Arial"/>
          <w:bCs/>
        </w:rPr>
        <w:t>d.</w:t>
      </w:r>
      <w:r w:rsidR="003B0BA0">
        <w:rPr>
          <w:rFonts w:ascii="Arial" w:hAnsi="Arial" w:cs="Arial"/>
          <w:bCs/>
        </w:rPr>
        <w:t xml:space="preserve">  The selection of the method of recording is dependant on the purpose of the observation.  </w:t>
      </w:r>
    </w:p>
    <w:p w14:paraId="06D680F7" w14:textId="066D1F64" w:rsidR="000B5DC1" w:rsidRDefault="000B5DC1" w:rsidP="00341D98">
      <w:pPr>
        <w:spacing w:line="480" w:lineRule="auto"/>
        <w:rPr>
          <w:rFonts w:ascii="Arial" w:hAnsi="Arial" w:cs="Arial"/>
          <w:bCs/>
        </w:rPr>
      </w:pPr>
      <w:r>
        <w:rPr>
          <w:rFonts w:ascii="Arial" w:hAnsi="Arial" w:cs="Arial"/>
          <w:bCs/>
        </w:rPr>
        <w:t xml:space="preserve">Cohen et al (2011) </w:t>
      </w:r>
      <w:r w:rsidR="00BD234B">
        <w:rPr>
          <w:rFonts w:ascii="Arial" w:hAnsi="Arial" w:cs="Arial"/>
          <w:bCs/>
        </w:rPr>
        <w:t>conclude</w:t>
      </w:r>
      <w:r>
        <w:rPr>
          <w:rFonts w:ascii="Arial" w:hAnsi="Arial" w:cs="Arial"/>
          <w:bCs/>
        </w:rPr>
        <w:t>:</w:t>
      </w:r>
    </w:p>
    <w:p w14:paraId="06F1CF34" w14:textId="05E095DA" w:rsidR="00B560FC" w:rsidRDefault="000B5DC1" w:rsidP="00341D98">
      <w:pPr>
        <w:spacing w:line="480" w:lineRule="auto"/>
        <w:rPr>
          <w:rFonts w:ascii="Arial" w:hAnsi="Arial" w:cs="Arial"/>
          <w:bCs/>
        </w:rPr>
      </w:pPr>
      <w:r>
        <w:rPr>
          <w:rFonts w:ascii="Arial" w:hAnsi="Arial" w:cs="Arial"/>
          <w:bCs/>
        </w:rPr>
        <w:t>‘The best illustrati</w:t>
      </w:r>
      <w:r w:rsidR="00BD234B">
        <w:rPr>
          <w:rFonts w:ascii="Arial" w:hAnsi="Arial" w:cs="Arial"/>
          <w:bCs/>
        </w:rPr>
        <w:t>o</w:t>
      </w:r>
      <w:r>
        <w:rPr>
          <w:rFonts w:ascii="Arial" w:hAnsi="Arial" w:cs="Arial"/>
          <w:bCs/>
        </w:rPr>
        <w:t>n of the non-participant</w:t>
      </w:r>
      <w:r w:rsidR="00BD234B">
        <w:rPr>
          <w:rFonts w:ascii="Arial" w:hAnsi="Arial" w:cs="Arial"/>
          <w:bCs/>
        </w:rPr>
        <w:t xml:space="preserve"> observer role is perhaps the case of the researcher sitting at the back of a classroom coding up every three seconds the verbal exchanges between teacher and pupils by means of a structured set of </w:t>
      </w:r>
      <w:r w:rsidR="00BD234B">
        <w:rPr>
          <w:rFonts w:ascii="Arial" w:hAnsi="Arial" w:cs="Arial"/>
          <w:bCs/>
        </w:rPr>
        <w:lastRenderedPageBreak/>
        <w:t>observational strategies’. (p.297)</w:t>
      </w:r>
      <w:r w:rsidR="00275285">
        <w:rPr>
          <w:rFonts w:ascii="Arial" w:hAnsi="Arial" w:cs="Arial"/>
          <w:bCs/>
        </w:rPr>
        <w:t xml:space="preserve"> </w:t>
      </w:r>
    </w:p>
    <w:p w14:paraId="62DF1274" w14:textId="6EE93129" w:rsidR="004233E1" w:rsidRDefault="00F46288" w:rsidP="00341D98">
      <w:pPr>
        <w:spacing w:line="480" w:lineRule="auto"/>
        <w:rPr>
          <w:rFonts w:ascii="Arial" w:hAnsi="Arial" w:cs="Arial"/>
          <w:bCs/>
        </w:rPr>
      </w:pPr>
      <w:r>
        <w:rPr>
          <w:rFonts w:ascii="Arial" w:hAnsi="Arial" w:cs="Arial"/>
          <w:bCs/>
        </w:rPr>
        <w:t>In participant observation, the observer plays an</w:t>
      </w:r>
      <w:r w:rsidR="00B65D37">
        <w:rPr>
          <w:rFonts w:ascii="Arial" w:hAnsi="Arial" w:cs="Arial"/>
          <w:bCs/>
        </w:rPr>
        <w:t xml:space="preserve"> </w:t>
      </w:r>
      <w:r>
        <w:rPr>
          <w:rFonts w:ascii="Arial" w:hAnsi="Arial" w:cs="Arial"/>
          <w:bCs/>
        </w:rPr>
        <w:t>active part i</w:t>
      </w:r>
      <w:r w:rsidR="003866D2">
        <w:rPr>
          <w:rFonts w:ascii="Arial" w:hAnsi="Arial" w:cs="Arial"/>
          <w:bCs/>
        </w:rPr>
        <w:t xml:space="preserve">n </w:t>
      </w:r>
      <w:r>
        <w:rPr>
          <w:rFonts w:ascii="Arial" w:hAnsi="Arial" w:cs="Arial"/>
          <w:bCs/>
        </w:rPr>
        <w:t>the activities that they wish to record</w:t>
      </w:r>
      <w:r w:rsidR="00B65D37">
        <w:rPr>
          <w:rFonts w:ascii="Arial" w:hAnsi="Arial" w:cs="Arial"/>
          <w:bCs/>
        </w:rPr>
        <w:t>.  The group or individual may or may not know that they are being watched</w:t>
      </w:r>
      <w:r w:rsidR="003866D2">
        <w:rPr>
          <w:rFonts w:ascii="Arial" w:hAnsi="Arial" w:cs="Arial"/>
          <w:bCs/>
        </w:rPr>
        <w:t>.</w:t>
      </w:r>
      <w:r w:rsidR="00B65D37">
        <w:rPr>
          <w:rFonts w:ascii="Arial" w:hAnsi="Arial" w:cs="Arial"/>
          <w:bCs/>
        </w:rPr>
        <w:t xml:space="preserve">  Observations can be made under two conditions</w:t>
      </w:r>
      <w:r w:rsidR="004233E1">
        <w:rPr>
          <w:rFonts w:ascii="Arial" w:hAnsi="Arial" w:cs="Arial"/>
          <w:bCs/>
        </w:rPr>
        <w:t>.  Non-intervention in activities is seen as performed under ‘natural conditions’, whereas the deliberate inclusion of a stimulus to create a reaction, is viewed as ‘controlled observation’.</w:t>
      </w:r>
    </w:p>
    <w:p w14:paraId="3926EC5B" w14:textId="77777777" w:rsidR="00B267A2" w:rsidRDefault="004233E1" w:rsidP="00341D98">
      <w:pPr>
        <w:spacing w:line="480" w:lineRule="auto"/>
        <w:rPr>
          <w:rFonts w:ascii="Arial" w:hAnsi="Arial" w:cs="Arial"/>
          <w:bCs/>
        </w:rPr>
      </w:pPr>
      <w:r>
        <w:rPr>
          <w:rFonts w:ascii="Arial" w:hAnsi="Arial" w:cs="Arial"/>
          <w:bCs/>
        </w:rPr>
        <w:t>However, there can be disadvantages to using o</w:t>
      </w:r>
      <w:r w:rsidR="00F336D2">
        <w:rPr>
          <w:rFonts w:ascii="Arial" w:hAnsi="Arial" w:cs="Arial"/>
          <w:bCs/>
        </w:rPr>
        <w:t>b</w:t>
      </w:r>
      <w:r>
        <w:rPr>
          <w:rFonts w:ascii="Arial" w:hAnsi="Arial" w:cs="Arial"/>
          <w:bCs/>
        </w:rPr>
        <w:t>servation as a method of collecting evidence/data</w:t>
      </w:r>
      <w:r w:rsidR="00F336D2">
        <w:rPr>
          <w:rFonts w:ascii="Arial" w:hAnsi="Arial" w:cs="Arial"/>
          <w:bCs/>
        </w:rPr>
        <w:t xml:space="preserve">.  Behaviours may alter if groups or individuals become aware that they are being watched.  This is known as the Hawthorn Effect.  </w:t>
      </w:r>
    </w:p>
    <w:p w14:paraId="15DE79CC" w14:textId="77777777" w:rsidR="003866D2" w:rsidRDefault="003866D2" w:rsidP="00341D98">
      <w:pPr>
        <w:spacing w:line="480" w:lineRule="auto"/>
        <w:rPr>
          <w:rFonts w:ascii="Arial" w:hAnsi="Arial" w:cs="Arial"/>
          <w:bCs/>
        </w:rPr>
      </w:pPr>
    </w:p>
    <w:p w14:paraId="6328E743" w14:textId="55B6B298" w:rsidR="00D91E5A" w:rsidRDefault="00F336D2" w:rsidP="00341D98">
      <w:pPr>
        <w:spacing w:line="480" w:lineRule="auto"/>
        <w:rPr>
          <w:rFonts w:ascii="Arial" w:hAnsi="Arial" w:cs="Arial"/>
          <w:bCs/>
        </w:rPr>
      </w:pPr>
      <w:r>
        <w:rPr>
          <w:rFonts w:ascii="Arial" w:hAnsi="Arial" w:cs="Arial"/>
          <w:bCs/>
        </w:rPr>
        <w:t>It is possible that the results can be hampered if it is found that the researcher is bia</w:t>
      </w:r>
      <w:r w:rsidR="00B267A2">
        <w:rPr>
          <w:rFonts w:ascii="Arial" w:hAnsi="Arial" w:cs="Arial"/>
          <w:bCs/>
        </w:rPr>
        <w:t>s</w:t>
      </w:r>
      <w:r>
        <w:rPr>
          <w:rFonts w:ascii="Arial" w:hAnsi="Arial" w:cs="Arial"/>
          <w:bCs/>
        </w:rPr>
        <w:t>ed</w:t>
      </w:r>
      <w:r w:rsidR="00B267A2">
        <w:rPr>
          <w:rFonts w:ascii="Arial" w:hAnsi="Arial" w:cs="Arial"/>
          <w:bCs/>
        </w:rPr>
        <w:t xml:space="preserve"> or subjective</w:t>
      </w:r>
      <w:r w:rsidR="003866D2">
        <w:rPr>
          <w:rFonts w:ascii="Arial" w:hAnsi="Arial" w:cs="Arial"/>
          <w:bCs/>
        </w:rPr>
        <w:t xml:space="preserve">.  </w:t>
      </w:r>
      <w:r w:rsidR="00B267A2">
        <w:rPr>
          <w:rFonts w:ascii="Arial" w:hAnsi="Arial" w:cs="Arial"/>
          <w:bCs/>
        </w:rPr>
        <w:t>Each individual observer may have differing interpretations of the same incident/s</w:t>
      </w:r>
      <w:r w:rsidR="003866D2">
        <w:rPr>
          <w:rFonts w:ascii="Arial" w:hAnsi="Arial" w:cs="Arial"/>
          <w:bCs/>
        </w:rPr>
        <w:t xml:space="preserve">. </w:t>
      </w:r>
      <w:r w:rsidR="00B267A2">
        <w:rPr>
          <w:rFonts w:ascii="Arial" w:hAnsi="Arial" w:cs="Arial"/>
          <w:bCs/>
        </w:rPr>
        <w:t>There is the possiblity that the observation may be incomplete.  Due to detailed written recording, the scribe could have been distracted and missed something important</w:t>
      </w:r>
      <w:r w:rsidR="003866D2">
        <w:rPr>
          <w:rFonts w:ascii="Arial" w:hAnsi="Arial" w:cs="Arial"/>
          <w:bCs/>
        </w:rPr>
        <w:t>.</w:t>
      </w:r>
    </w:p>
    <w:p w14:paraId="37A575E6" w14:textId="77777777" w:rsidR="008244C7" w:rsidRDefault="008244C7" w:rsidP="00341D98">
      <w:pPr>
        <w:spacing w:line="480" w:lineRule="auto"/>
        <w:rPr>
          <w:rFonts w:ascii="Arial" w:hAnsi="Arial" w:cs="Arial"/>
          <w:bCs/>
        </w:rPr>
      </w:pPr>
    </w:p>
    <w:p w14:paraId="13E18A77" w14:textId="51333A2C" w:rsidR="00F46288" w:rsidRDefault="00D91E5A" w:rsidP="00341D98">
      <w:pPr>
        <w:spacing w:line="480" w:lineRule="auto"/>
        <w:rPr>
          <w:rFonts w:ascii="Arial" w:hAnsi="Arial" w:cs="Arial"/>
          <w:bCs/>
        </w:rPr>
      </w:pPr>
      <w:r>
        <w:rPr>
          <w:rFonts w:ascii="Arial" w:hAnsi="Arial" w:cs="Arial"/>
          <w:bCs/>
        </w:rPr>
        <w:t>There are multiple ways of recording findings</w:t>
      </w:r>
      <w:r w:rsidR="00B267A2">
        <w:rPr>
          <w:rFonts w:ascii="Arial" w:hAnsi="Arial" w:cs="Arial"/>
          <w:bCs/>
        </w:rPr>
        <w:t>.</w:t>
      </w:r>
      <w:r>
        <w:rPr>
          <w:rFonts w:ascii="Arial" w:hAnsi="Arial" w:cs="Arial"/>
          <w:bCs/>
        </w:rPr>
        <w:t xml:space="preserve">  Narrative and descriptive methods are usually used in qua</w:t>
      </w:r>
      <w:r w:rsidR="008244C7">
        <w:rPr>
          <w:rFonts w:ascii="Arial" w:hAnsi="Arial" w:cs="Arial"/>
          <w:bCs/>
        </w:rPr>
        <w:t>l</w:t>
      </w:r>
      <w:r>
        <w:rPr>
          <w:rFonts w:ascii="Arial" w:hAnsi="Arial" w:cs="Arial"/>
          <w:bCs/>
        </w:rPr>
        <w:t>itative research.  The use of numbers would result in a quantitive study.</w:t>
      </w:r>
      <w:r w:rsidR="00855437">
        <w:rPr>
          <w:rFonts w:ascii="Arial" w:hAnsi="Arial" w:cs="Arial"/>
          <w:bCs/>
        </w:rPr>
        <w:t xml:space="preserve">  All methods of observations have pros and cons.  For this particular assignment , written or typed notes were employed on purpose</w:t>
      </w:r>
      <w:r w:rsidR="008244C7">
        <w:rPr>
          <w:rFonts w:ascii="Arial" w:hAnsi="Arial" w:cs="Arial"/>
          <w:bCs/>
        </w:rPr>
        <w:t>ly</w:t>
      </w:r>
      <w:r w:rsidR="00855437">
        <w:rPr>
          <w:rFonts w:ascii="Arial" w:hAnsi="Arial" w:cs="Arial"/>
          <w:bCs/>
        </w:rPr>
        <w:t xml:space="preserve"> prepared templates.  Videos or hidden cameras are also a source of conducting visual observation but </w:t>
      </w:r>
      <w:r w:rsidR="008244C7">
        <w:rPr>
          <w:rFonts w:ascii="Arial" w:hAnsi="Arial" w:cs="Arial"/>
          <w:bCs/>
        </w:rPr>
        <w:t>the student</w:t>
      </w:r>
      <w:r w:rsidR="00855437">
        <w:rPr>
          <w:rFonts w:ascii="Arial" w:hAnsi="Arial" w:cs="Arial"/>
          <w:bCs/>
        </w:rPr>
        <w:t xml:space="preserve"> must be particularly aware of the ethics here and need to gain permission for all forms of research</w:t>
      </w:r>
      <w:r w:rsidR="00F066CF">
        <w:rPr>
          <w:rFonts w:ascii="Arial" w:hAnsi="Arial" w:cs="Arial"/>
          <w:bCs/>
        </w:rPr>
        <w:t>/observation.</w:t>
      </w:r>
    </w:p>
    <w:p w14:paraId="37871FE3" w14:textId="55DF20B4" w:rsidR="00BB1166" w:rsidRDefault="00BB1166" w:rsidP="00341D98">
      <w:pPr>
        <w:spacing w:line="480" w:lineRule="auto"/>
        <w:rPr>
          <w:rFonts w:ascii="Arial" w:hAnsi="Arial" w:cs="Arial"/>
          <w:bCs/>
        </w:rPr>
      </w:pPr>
    </w:p>
    <w:p w14:paraId="25D678E2" w14:textId="77777777" w:rsidR="00CA5F74" w:rsidRDefault="00BB1166" w:rsidP="00341D98">
      <w:pPr>
        <w:spacing w:line="480" w:lineRule="auto"/>
        <w:rPr>
          <w:rFonts w:ascii="Arial" w:hAnsi="Arial" w:cs="Arial"/>
          <w:bCs/>
        </w:rPr>
      </w:pPr>
      <w:r>
        <w:rPr>
          <w:rFonts w:ascii="Arial" w:hAnsi="Arial" w:cs="Arial"/>
          <w:bCs/>
        </w:rPr>
        <w:t xml:space="preserve">  As I have already intimated, the critical incident that I have chosen to focus on is a </w:t>
      </w:r>
      <w:r>
        <w:rPr>
          <w:rFonts w:ascii="Arial" w:hAnsi="Arial" w:cs="Arial"/>
          <w:bCs/>
        </w:rPr>
        <w:lastRenderedPageBreak/>
        <w:t>Year 5 Key Stage 2 – a Mathematics lesson, to be precise.  The Lesson Theme is</w:t>
      </w:r>
      <w:r w:rsidR="00477C2C">
        <w:rPr>
          <w:rFonts w:ascii="Arial" w:hAnsi="Arial" w:cs="Arial"/>
          <w:bCs/>
        </w:rPr>
        <w:t>: Calculating angles on a straight line.</w:t>
      </w:r>
    </w:p>
    <w:p w14:paraId="74B67970" w14:textId="7AFA3847" w:rsidR="00C75106" w:rsidRDefault="00CA5F74" w:rsidP="00341D98">
      <w:pPr>
        <w:spacing w:line="480" w:lineRule="auto"/>
        <w:rPr>
          <w:rFonts w:ascii="Arial" w:hAnsi="Arial" w:cs="Arial"/>
          <w:bCs/>
        </w:rPr>
      </w:pPr>
      <w:r>
        <w:rPr>
          <w:rFonts w:ascii="Arial" w:hAnsi="Arial" w:cs="Arial"/>
          <w:bCs/>
        </w:rPr>
        <w:t>The children are seated at tables in groups.  As well as the class teacher, there are two other adults in the room sitting at individual tables with the children.  I</w:t>
      </w:r>
      <w:r w:rsidR="00C75106">
        <w:rPr>
          <w:rFonts w:ascii="Arial" w:hAnsi="Arial" w:cs="Arial"/>
          <w:bCs/>
        </w:rPr>
        <w:t>n</w:t>
      </w:r>
      <w:r>
        <w:rPr>
          <w:rFonts w:ascii="Arial" w:hAnsi="Arial" w:cs="Arial"/>
          <w:bCs/>
        </w:rPr>
        <w:t xml:space="preserve"> this video </w:t>
      </w:r>
      <w:r w:rsidR="00AF2775">
        <w:rPr>
          <w:rFonts w:ascii="Arial" w:hAnsi="Arial" w:cs="Arial"/>
          <w:bCs/>
        </w:rPr>
        <w:t xml:space="preserve">clip they are at first passive observers but then join in with the activity. The class teacher </w:t>
      </w:r>
      <w:r w:rsidR="00C75106">
        <w:rPr>
          <w:rFonts w:ascii="Arial" w:hAnsi="Arial" w:cs="Arial"/>
          <w:bCs/>
        </w:rPr>
        <w:t>briskly begins the lesson – this pace is retained throughout.</w:t>
      </w:r>
    </w:p>
    <w:p w14:paraId="6F667F19" w14:textId="204C156B" w:rsidR="00C75106" w:rsidRDefault="00C75106" w:rsidP="00341D98">
      <w:pPr>
        <w:spacing w:line="480" w:lineRule="auto"/>
        <w:rPr>
          <w:rFonts w:ascii="Arial" w:hAnsi="Arial" w:cs="Arial"/>
          <w:bCs/>
        </w:rPr>
      </w:pPr>
      <w:r>
        <w:rPr>
          <w:rFonts w:ascii="Arial" w:hAnsi="Arial" w:cs="Arial"/>
          <w:bCs/>
        </w:rPr>
        <w:t xml:space="preserve">The teacher immediately </w:t>
      </w:r>
      <w:r w:rsidR="00733C7D">
        <w:rPr>
          <w:rFonts w:ascii="Arial" w:hAnsi="Arial" w:cs="Arial"/>
          <w:bCs/>
        </w:rPr>
        <w:t>ins</w:t>
      </w:r>
      <w:r>
        <w:rPr>
          <w:rFonts w:ascii="Arial" w:hAnsi="Arial" w:cs="Arial"/>
          <w:bCs/>
        </w:rPr>
        <w:t>ists on the undivided attention of the whole class.  He gives instructions for the pupils</w:t>
      </w:r>
      <w:r w:rsidR="008C6B88">
        <w:rPr>
          <w:rFonts w:ascii="Arial" w:hAnsi="Arial" w:cs="Arial"/>
          <w:bCs/>
        </w:rPr>
        <w:t>,</w:t>
      </w:r>
      <w:r>
        <w:rPr>
          <w:rFonts w:ascii="Arial" w:hAnsi="Arial" w:cs="Arial"/>
          <w:bCs/>
        </w:rPr>
        <w:t xml:space="preserve"> </w:t>
      </w:r>
      <w:r w:rsidR="00733C7D">
        <w:rPr>
          <w:rFonts w:ascii="Arial" w:hAnsi="Arial" w:cs="Arial"/>
          <w:bCs/>
        </w:rPr>
        <w:t>‘</w:t>
      </w:r>
      <w:r w:rsidR="00733C7D">
        <w:rPr>
          <w:rFonts w:ascii="Arial" w:hAnsi="Arial" w:cs="Arial"/>
          <w:b/>
        </w:rPr>
        <w:t xml:space="preserve">Do </w:t>
      </w:r>
      <w:r w:rsidR="00733C7D" w:rsidRPr="00733C7D">
        <w:rPr>
          <w:rFonts w:ascii="Arial" w:hAnsi="Arial" w:cs="Arial"/>
          <w:bCs/>
        </w:rPr>
        <w:t>what</w:t>
      </w:r>
      <w:r w:rsidRPr="00733C7D">
        <w:rPr>
          <w:rFonts w:ascii="Arial" w:hAnsi="Arial" w:cs="Arial"/>
          <w:bCs/>
        </w:rPr>
        <w:t xml:space="preserve"> I’m saying and not what I’m doing!’</w:t>
      </w:r>
      <w:r w:rsidR="00733C7D">
        <w:rPr>
          <w:rFonts w:ascii="Arial" w:hAnsi="Arial" w:cs="Arial"/>
          <w:bCs/>
        </w:rPr>
        <w:t xml:space="preserve"> </w:t>
      </w:r>
    </w:p>
    <w:p w14:paraId="6BF6800A" w14:textId="3716C176" w:rsidR="00BB1166" w:rsidRDefault="00C75106" w:rsidP="00341D98">
      <w:pPr>
        <w:spacing w:line="480" w:lineRule="auto"/>
        <w:rPr>
          <w:rFonts w:ascii="Arial" w:hAnsi="Arial" w:cs="Arial"/>
          <w:bCs/>
        </w:rPr>
      </w:pPr>
      <w:r>
        <w:rPr>
          <w:rFonts w:ascii="Arial" w:hAnsi="Arial" w:cs="Arial"/>
          <w:bCs/>
        </w:rPr>
        <w:t xml:space="preserve">He proceeds to </w:t>
      </w:r>
      <w:r w:rsidR="008C6B88">
        <w:rPr>
          <w:rFonts w:ascii="Arial" w:hAnsi="Arial" w:cs="Arial"/>
          <w:bCs/>
        </w:rPr>
        <w:t>perform</w:t>
      </w:r>
      <w:r>
        <w:rPr>
          <w:rFonts w:ascii="Arial" w:hAnsi="Arial" w:cs="Arial"/>
          <w:bCs/>
        </w:rPr>
        <w:t xml:space="preserve"> various actions, such as telling the children to put their hands on their shoulders, whilst he is actually folding his own arms</w:t>
      </w:r>
      <w:r w:rsidR="00733C7D">
        <w:rPr>
          <w:rFonts w:ascii="Arial" w:hAnsi="Arial" w:cs="Arial"/>
          <w:bCs/>
        </w:rPr>
        <w:t>.</w:t>
      </w:r>
      <w:r>
        <w:rPr>
          <w:rFonts w:ascii="Arial" w:hAnsi="Arial" w:cs="Arial"/>
          <w:bCs/>
        </w:rPr>
        <w:t xml:space="preserve">  So he manages to ‘cat</w:t>
      </w:r>
      <w:r w:rsidR="00733C7D">
        <w:rPr>
          <w:rFonts w:ascii="Arial" w:hAnsi="Arial" w:cs="Arial"/>
          <w:bCs/>
        </w:rPr>
        <w:t xml:space="preserve">ch out’ a number of pupils.  They are </w:t>
      </w:r>
      <w:r w:rsidR="00F214CB">
        <w:rPr>
          <w:rFonts w:ascii="Arial" w:hAnsi="Arial" w:cs="Arial"/>
          <w:bCs/>
        </w:rPr>
        <w:t>not</w:t>
      </w:r>
      <w:r w:rsidR="00733C7D">
        <w:rPr>
          <w:rFonts w:ascii="Arial" w:hAnsi="Arial" w:cs="Arial"/>
          <w:bCs/>
        </w:rPr>
        <w:t xml:space="preserve"> paying enough attention to the instructions and need to concentrate harder.</w:t>
      </w:r>
      <w:r w:rsidR="00D3741C">
        <w:rPr>
          <w:rFonts w:ascii="Arial" w:hAnsi="Arial" w:cs="Arial"/>
          <w:bCs/>
        </w:rPr>
        <w:t xml:space="preserve">  This has ensured that the children are now alert</w:t>
      </w:r>
      <w:r w:rsidR="00886AD3">
        <w:rPr>
          <w:rFonts w:ascii="Arial" w:hAnsi="Arial" w:cs="Arial"/>
          <w:bCs/>
        </w:rPr>
        <w:t xml:space="preserve"> and the correct responses improve</w:t>
      </w:r>
      <w:r w:rsidR="00D3741C">
        <w:rPr>
          <w:rFonts w:ascii="Arial" w:hAnsi="Arial" w:cs="Arial"/>
          <w:bCs/>
        </w:rPr>
        <w:t>.</w:t>
      </w:r>
    </w:p>
    <w:p w14:paraId="2FB89356" w14:textId="0ABF06FC" w:rsidR="00886AD3" w:rsidRDefault="00886AD3" w:rsidP="00341D98">
      <w:pPr>
        <w:spacing w:line="480" w:lineRule="auto"/>
        <w:rPr>
          <w:rFonts w:ascii="Arial" w:hAnsi="Arial" w:cs="Arial"/>
          <w:b/>
        </w:rPr>
      </w:pPr>
      <w:r>
        <w:rPr>
          <w:rFonts w:ascii="Arial" w:hAnsi="Arial" w:cs="Arial"/>
          <w:bCs/>
        </w:rPr>
        <w:t xml:space="preserve">The teacher now points to the main Whiteboard at the front of the class.  He draws the pupils’ attention to the W.I.L.F. (What I’m Looking For).  </w:t>
      </w:r>
      <w:r w:rsidR="002C2C47">
        <w:rPr>
          <w:rFonts w:ascii="Arial" w:hAnsi="Arial" w:cs="Arial"/>
          <w:bCs/>
        </w:rPr>
        <w:t>This</w:t>
      </w:r>
      <w:r>
        <w:rPr>
          <w:rFonts w:ascii="Arial" w:hAnsi="Arial" w:cs="Arial"/>
          <w:bCs/>
        </w:rPr>
        <w:t xml:space="preserve"> could be cont</w:t>
      </w:r>
      <w:r w:rsidR="00AF2775">
        <w:rPr>
          <w:rFonts w:ascii="Arial" w:hAnsi="Arial" w:cs="Arial"/>
          <w:bCs/>
        </w:rPr>
        <w:t xml:space="preserve">rued as the Learning Objective – which is: </w:t>
      </w:r>
      <w:r w:rsidR="00AF2775">
        <w:rPr>
          <w:rFonts w:ascii="Arial" w:hAnsi="Arial" w:cs="Arial"/>
          <w:b/>
        </w:rPr>
        <w:t>I c</w:t>
      </w:r>
      <w:r w:rsidR="003F261A">
        <w:rPr>
          <w:rFonts w:ascii="Arial" w:hAnsi="Arial" w:cs="Arial"/>
          <w:b/>
        </w:rPr>
        <w:t>an calculate angles on a straight line.</w:t>
      </w:r>
    </w:p>
    <w:p w14:paraId="1A12CB81" w14:textId="79BC2289" w:rsidR="00064473" w:rsidRDefault="00064473" w:rsidP="00341D98">
      <w:pPr>
        <w:spacing w:line="480" w:lineRule="auto"/>
        <w:rPr>
          <w:rFonts w:ascii="Arial" w:hAnsi="Arial" w:cs="Arial"/>
          <w:bCs/>
        </w:rPr>
      </w:pPr>
      <w:r>
        <w:rPr>
          <w:rFonts w:ascii="Arial" w:hAnsi="Arial" w:cs="Arial"/>
          <w:bCs/>
        </w:rPr>
        <w:t xml:space="preserve">The teacher then reveals </w:t>
      </w:r>
      <w:r w:rsidR="00665D3F">
        <w:rPr>
          <w:rFonts w:ascii="Arial" w:hAnsi="Arial" w:cs="Arial"/>
          <w:bCs/>
        </w:rPr>
        <w:t>a mathematical question on the whiteboard.  There is a a straight line, p------------q with a semi-circle on the line, revealing three angles - the middle angle is left blank, when those on either side are revealed.  From this given information, it is expected that most if not all of the children should be able to calculate the size in degress of the middle angle (x).  This could be interpreted as evidence of the S</w:t>
      </w:r>
      <w:r w:rsidR="00CF1394">
        <w:rPr>
          <w:rFonts w:ascii="Arial" w:hAnsi="Arial" w:cs="Arial"/>
          <w:bCs/>
        </w:rPr>
        <w:t>u</w:t>
      </w:r>
      <w:r w:rsidR="00665D3F">
        <w:rPr>
          <w:rFonts w:ascii="Arial" w:hAnsi="Arial" w:cs="Arial"/>
          <w:bCs/>
        </w:rPr>
        <w:t>ccess Criteria.</w:t>
      </w:r>
      <w:r w:rsidR="00834F28">
        <w:rPr>
          <w:rFonts w:ascii="Arial" w:hAnsi="Arial" w:cs="Arial"/>
          <w:bCs/>
        </w:rPr>
        <w:t xml:space="preserve">  They will revisit this at the end of the lesson, but must not use a protracter – at least not until after they have solve wh</w:t>
      </w:r>
      <w:r w:rsidR="0093552E">
        <w:rPr>
          <w:rFonts w:ascii="Arial" w:hAnsi="Arial" w:cs="Arial"/>
          <w:bCs/>
        </w:rPr>
        <w:t>at X</w:t>
      </w:r>
      <w:r w:rsidR="00834F28">
        <w:rPr>
          <w:rFonts w:ascii="Arial" w:hAnsi="Arial" w:cs="Arial"/>
          <w:bCs/>
        </w:rPr>
        <w:t xml:space="preserve"> is and then they can ch</w:t>
      </w:r>
      <w:r w:rsidR="0093552E">
        <w:rPr>
          <w:rFonts w:ascii="Arial" w:hAnsi="Arial" w:cs="Arial"/>
          <w:bCs/>
        </w:rPr>
        <w:t>ec</w:t>
      </w:r>
      <w:r w:rsidR="00834F28">
        <w:rPr>
          <w:rFonts w:ascii="Arial" w:hAnsi="Arial" w:cs="Arial"/>
          <w:bCs/>
        </w:rPr>
        <w:t>k their answer to see if</w:t>
      </w:r>
      <w:r w:rsidR="0093552E">
        <w:rPr>
          <w:rFonts w:ascii="Arial" w:hAnsi="Arial" w:cs="Arial"/>
          <w:bCs/>
        </w:rPr>
        <w:t xml:space="preserve"> it</w:t>
      </w:r>
      <w:r w:rsidR="00834F28">
        <w:rPr>
          <w:rFonts w:ascii="Arial" w:hAnsi="Arial" w:cs="Arial"/>
          <w:bCs/>
        </w:rPr>
        <w:t xml:space="preserve"> is correct</w:t>
      </w:r>
      <w:r w:rsidR="0093552E">
        <w:rPr>
          <w:rFonts w:ascii="Arial" w:hAnsi="Arial" w:cs="Arial"/>
          <w:bCs/>
        </w:rPr>
        <w:t>?</w:t>
      </w:r>
    </w:p>
    <w:p w14:paraId="32291204" w14:textId="77777777" w:rsidR="00693AE5" w:rsidRDefault="00693AE5" w:rsidP="00341D98">
      <w:pPr>
        <w:spacing w:line="480" w:lineRule="auto"/>
        <w:rPr>
          <w:rFonts w:ascii="Arial" w:hAnsi="Arial" w:cs="Arial"/>
          <w:bCs/>
        </w:rPr>
      </w:pPr>
    </w:p>
    <w:p w14:paraId="25D7D121" w14:textId="3339240F" w:rsidR="008F735E" w:rsidRDefault="008F735E" w:rsidP="00341D98">
      <w:pPr>
        <w:spacing w:line="480" w:lineRule="auto"/>
        <w:rPr>
          <w:rFonts w:ascii="Arial" w:hAnsi="Arial" w:cs="Arial"/>
          <w:bCs/>
        </w:rPr>
      </w:pPr>
      <w:r>
        <w:rPr>
          <w:rFonts w:ascii="Arial" w:hAnsi="Arial" w:cs="Arial"/>
          <w:bCs/>
        </w:rPr>
        <w:lastRenderedPageBreak/>
        <w:t>The teacher asks the children to point out some of the important words.  A</w:t>
      </w:r>
      <w:r w:rsidR="00646D9C">
        <w:rPr>
          <w:rFonts w:ascii="Arial" w:hAnsi="Arial" w:cs="Arial"/>
          <w:bCs/>
        </w:rPr>
        <w:t xml:space="preserve"> </w:t>
      </w:r>
      <w:r>
        <w:rPr>
          <w:rFonts w:ascii="Arial" w:hAnsi="Arial" w:cs="Arial"/>
          <w:bCs/>
        </w:rPr>
        <w:t>pupil offers up the word ‘angle’.</w:t>
      </w:r>
      <w:r w:rsidR="00646D9C">
        <w:rPr>
          <w:rFonts w:ascii="Arial" w:hAnsi="Arial" w:cs="Arial"/>
          <w:bCs/>
        </w:rPr>
        <w:t xml:space="preserve">  The teacher indicates that the children have been studying this topic for a number of weeks.  The word ‘calculation’ is also flagged up.</w:t>
      </w:r>
    </w:p>
    <w:p w14:paraId="33DA72AF" w14:textId="25250962" w:rsidR="00646D9C" w:rsidRDefault="00646D9C" w:rsidP="00341D98">
      <w:pPr>
        <w:spacing w:line="480" w:lineRule="auto"/>
        <w:rPr>
          <w:rFonts w:ascii="Arial" w:hAnsi="Arial" w:cs="Arial"/>
          <w:bCs/>
        </w:rPr>
      </w:pPr>
      <w:r>
        <w:rPr>
          <w:rFonts w:ascii="Arial" w:hAnsi="Arial" w:cs="Arial"/>
          <w:bCs/>
        </w:rPr>
        <w:t>The teacher then suggests that the children need to get ‘warmed up’ and he suggests an exercise in Memory and Recall.  The teacher affirms the fact that memory linked to maths are about things that they have already done.</w:t>
      </w:r>
    </w:p>
    <w:p w14:paraId="18E5BF15" w14:textId="17D8E451" w:rsidR="00646D9C" w:rsidRDefault="00646D9C" w:rsidP="00341D98">
      <w:pPr>
        <w:spacing w:line="480" w:lineRule="auto"/>
        <w:rPr>
          <w:rFonts w:ascii="Arial" w:hAnsi="Arial" w:cs="Arial"/>
          <w:bCs/>
        </w:rPr>
      </w:pPr>
      <w:r>
        <w:rPr>
          <w:rFonts w:ascii="Arial" w:hAnsi="Arial" w:cs="Arial"/>
          <w:bCs/>
        </w:rPr>
        <w:t>He asks why memory is important?  A child puts his hand up and answers: ‘If we remember something, it will be easier f</w:t>
      </w:r>
      <w:r w:rsidR="00693AE5">
        <w:rPr>
          <w:rFonts w:ascii="Arial" w:hAnsi="Arial" w:cs="Arial"/>
          <w:bCs/>
        </w:rPr>
        <w:t>or</w:t>
      </w:r>
      <w:r>
        <w:rPr>
          <w:rFonts w:ascii="Arial" w:hAnsi="Arial" w:cs="Arial"/>
          <w:bCs/>
        </w:rPr>
        <w:t xml:space="preserve"> us’.  This is my Critical Incident.</w:t>
      </w:r>
    </w:p>
    <w:p w14:paraId="19E88276" w14:textId="77777777" w:rsidR="00693AE5" w:rsidRDefault="00693AE5" w:rsidP="00341D98">
      <w:pPr>
        <w:spacing w:line="480" w:lineRule="auto"/>
        <w:rPr>
          <w:rFonts w:ascii="Arial" w:hAnsi="Arial" w:cs="Arial"/>
          <w:bCs/>
        </w:rPr>
      </w:pPr>
    </w:p>
    <w:p w14:paraId="719F7A42" w14:textId="597954F9" w:rsidR="00661AD1" w:rsidRDefault="00F336B1" w:rsidP="00341D98">
      <w:pPr>
        <w:spacing w:line="480" w:lineRule="auto"/>
        <w:rPr>
          <w:rFonts w:ascii="Arial" w:hAnsi="Arial" w:cs="Arial"/>
          <w:bCs/>
        </w:rPr>
      </w:pPr>
      <w:r>
        <w:rPr>
          <w:rFonts w:ascii="Arial" w:hAnsi="Arial" w:cs="Arial"/>
          <w:bCs/>
        </w:rPr>
        <w:t>The school curriculum is designed to help every child and young person</w:t>
      </w:r>
      <w:r w:rsidR="00B24841">
        <w:rPr>
          <w:rFonts w:ascii="Arial" w:hAnsi="Arial" w:cs="Arial"/>
          <w:bCs/>
        </w:rPr>
        <w:t xml:space="preserve"> to develop to the best of their ability.  Every chld deserves the opportunity to flourish and thrive and to look forward to a suuccessful future in whate</w:t>
      </w:r>
      <w:r w:rsidR="00693AE5">
        <w:rPr>
          <w:rFonts w:ascii="Arial" w:hAnsi="Arial" w:cs="Arial"/>
          <w:bCs/>
        </w:rPr>
        <w:t>v</w:t>
      </w:r>
      <w:r w:rsidR="00B24841">
        <w:rPr>
          <w:rFonts w:ascii="Arial" w:hAnsi="Arial" w:cs="Arial"/>
          <w:bCs/>
        </w:rPr>
        <w:t>er path they chhoose to follow.  The New Curriculum promotes this aspiration.  Children need to be aware of and show pride in their Welsh heritage and language</w:t>
      </w:r>
      <w:r w:rsidR="00661AD1">
        <w:rPr>
          <w:rFonts w:ascii="Arial" w:hAnsi="Arial" w:cs="Arial"/>
          <w:bCs/>
        </w:rPr>
        <w:t xml:space="preserve"> (Curriculum Cymraeg)</w:t>
      </w:r>
      <w:r w:rsidR="00B24841">
        <w:rPr>
          <w:rFonts w:ascii="Arial" w:hAnsi="Arial" w:cs="Arial"/>
          <w:bCs/>
        </w:rPr>
        <w:t>. They must also be producted under the United Nations</w:t>
      </w:r>
      <w:r w:rsidR="0033372D">
        <w:rPr>
          <w:rFonts w:ascii="Arial" w:hAnsi="Arial" w:cs="Arial"/>
          <w:bCs/>
        </w:rPr>
        <w:t xml:space="preserve"> Convention on the </w:t>
      </w:r>
      <w:r w:rsidR="00B24841">
        <w:rPr>
          <w:rFonts w:ascii="Arial" w:hAnsi="Arial" w:cs="Arial"/>
          <w:bCs/>
        </w:rPr>
        <w:t>Rights of the Child.  They should expect to lead fit and h</w:t>
      </w:r>
      <w:r w:rsidR="00693AE5">
        <w:rPr>
          <w:rFonts w:ascii="Arial" w:hAnsi="Arial" w:cs="Arial"/>
          <w:bCs/>
        </w:rPr>
        <w:t>ealthy</w:t>
      </w:r>
      <w:r w:rsidR="00B24841">
        <w:rPr>
          <w:rFonts w:ascii="Arial" w:hAnsi="Arial" w:cs="Arial"/>
          <w:bCs/>
        </w:rPr>
        <w:t xml:space="preserve"> lives, fre</w:t>
      </w:r>
      <w:r w:rsidR="00693AE5">
        <w:rPr>
          <w:rFonts w:ascii="Arial" w:hAnsi="Arial" w:cs="Arial"/>
          <w:bCs/>
        </w:rPr>
        <w:t>e</w:t>
      </w:r>
      <w:r w:rsidR="00B24841">
        <w:rPr>
          <w:rFonts w:ascii="Arial" w:hAnsi="Arial" w:cs="Arial"/>
          <w:bCs/>
        </w:rPr>
        <w:t xml:space="preserve"> from any form of abuse or exploitation.  They have a right to expect a robust education – including Numeracy, Literacy and Digital Competence and access to the Six Areas of Learning.</w:t>
      </w:r>
      <w:r w:rsidR="0033372D">
        <w:rPr>
          <w:rFonts w:ascii="Arial" w:hAnsi="Arial" w:cs="Arial"/>
          <w:bCs/>
        </w:rPr>
        <w:t xml:space="preserve">  Mental health is also an ongoing issue for young people.</w:t>
      </w:r>
      <w:r w:rsidR="00B24841">
        <w:rPr>
          <w:rFonts w:ascii="Arial" w:hAnsi="Arial" w:cs="Arial"/>
          <w:bCs/>
        </w:rPr>
        <w:t xml:space="preserve"> </w:t>
      </w:r>
      <w:r w:rsidR="0026688E">
        <w:rPr>
          <w:rFonts w:ascii="Arial" w:hAnsi="Arial" w:cs="Arial"/>
          <w:bCs/>
        </w:rPr>
        <w:t xml:space="preserve">  Children and young people must be made aware they are val</w:t>
      </w:r>
      <w:r w:rsidR="00661AD1">
        <w:rPr>
          <w:rFonts w:ascii="Arial" w:hAnsi="Arial" w:cs="Arial"/>
          <w:bCs/>
        </w:rPr>
        <w:t>u</w:t>
      </w:r>
      <w:r w:rsidR="0026688E">
        <w:rPr>
          <w:rFonts w:ascii="Arial" w:hAnsi="Arial" w:cs="Arial"/>
          <w:bCs/>
        </w:rPr>
        <w:t>ed members of their own families and of the wider community.</w:t>
      </w:r>
      <w:r w:rsidR="00661AD1">
        <w:rPr>
          <w:rFonts w:ascii="Arial" w:hAnsi="Arial" w:cs="Arial"/>
          <w:bCs/>
        </w:rPr>
        <w:t xml:space="preserve">  They must expect to achieve economic autonomy.  Health and</w:t>
      </w:r>
    </w:p>
    <w:p w14:paraId="00BB7E96" w14:textId="765424AD" w:rsidR="00F336B1" w:rsidRDefault="00661AD1" w:rsidP="00341D98">
      <w:pPr>
        <w:spacing w:line="480" w:lineRule="auto"/>
        <w:rPr>
          <w:rFonts w:ascii="Arial" w:hAnsi="Arial" w:cs="Arial"/>
          <w:bCs/>
        </w:rPr>
      </w:pPr>
      <w:r>
        <w:rPr>
          <w:rFonts w:ascii="Arial" w:hAnsi="Arial" w:cs="Arial"/>
          <w:bCs/>
        </w:rPr>
        <w:t xml:space="preserve"> Well-being is at the heart of everything!</w:t>
      </w:r>
    </w:p>
    <w:p w14:paraId="15100998" w14:textId="5BE4AB70" w:rsidR="00661AD1" w:rsidRDefault="00661AD1" w:rsidP="00341D98">
      <w:pPr>
        <w:spacing w:line="480" w:lineRule="auto"/>
        <w:rPr>
          <w:rFonts w:ascii="Arial" w:hAnsi="Arial" w:cs="Arial"/>
          <w:bCs/>
        </w:rPr>
      </w:pPr>
      <w:r>
        <w:rPr>
          <w:rFonts w:ascii="Arial" w:hAnsi="Arial" w:cs="Arial"/>
          <w:bCs/>
        </w:rPr>
        <w:t>All our children and young people will be</w:t>
      </w:r>
    </w:p>
    <w:p w14:paraId="0813FDEB" w14:textId="1C4BD986" w:rsidR="00661AD1" w:rsidRDefault="00661AD1" w:rsidP="00341D98">
      <w:pPr>
        <w:spacing w:line="480" w:lineRule="auto"/>
        <w:rPr>
          <w:rFonts w:ascii="Arial" w:hAnsi="Arial" w:cs="Arial"/>
          <w:bCs/>
        </w:rPr>
      </w:pPr>
      <w:r>
        <w:rPr>
          <w:rFonts w:ascii="Arial" w:hAnsi="Arial" w:cs="Arial"/>
          <w:bCs/>
        </w:rPr>
        <w:t>Ambitious capable learners who:</w:t>
      </w:r>
    </w:p>
    <w:p w14:paraId="24E499DC" w14:textId="0500AB1B" w:rsidR="00661AD1" w:rsidRDefault="00661AD1" w:rsidP="00661AD1">
      <w:pPr>
        <w:pStyle w:val="ListParagraph"/>
        <w:numPr>
          <w:ilvl w:val="0"/>
          <w:numId w:val="1"/>
        </w:numPr>
        <w:spacing w:line="480" w:lineRule="auto"/>
        <w:rPr>
          <w:rFonts w:ascii="Arial" w:hAnsi="Arial" w:cs="Arial"/>
          <w:bCs/>
        </w:rPr>
      </w:pPr>
      <w:r>
        <w:rPr>
          <w:rFonts w:ascii="Arial" w:hAnsi="Arial" w:cs="Arial"/>
          <w:bCs/>
        </w:rPr>
        <w:t>Set themselves high standards and seek and enjoy challenge</w:t>
      </w:r>
    </w:p>
    <w:p w14:paraId="05B0DAB1" w14:textId="1EBDBE1C" w:rsidR="00661AD1" w:rsidRDefault="00661AD1" w:rsidP="00661AD1">
      <w:pPr>
        <w:pStyle w:val="ListParagraph"/>
        <w:numPr>
          <w:ilvl w:val="0"/>
          <w:numId w:val="1"/>
        </w:numPr>
        <w:spacing w:line="480" w:lineRule="auto"/>
        <w:rPr>
          <w:rFonts w:ascii="Arial" w:hAnsi="Arial" w:cs="Arial"/>
          <w:bCs/>
        </w:rPr>
      </w:pPr>
      <w:r>
        <w:rPr>
          <w:rFonts w:ascii="Arial" w:hAnsi="Arial" w:cs="Arial"/>
          <w:bCs/>
        </w:rPr>
        <w:lastRenderedPageBreak/>
        <w:t>Are building up a body of knowledge and have the skills to connect and applythat knowledge in different contexts</w:t>
      </w:r>
    </w:p>
    <w:p w14:paraId="2CDF67BD" w14:textId="5EF8453A" w:rsidR="00661AD1" w:rsidRDefault="00661AD1" w:rsidP="00661AD1">
      <w:pPr>
        <w:pStyle w:val="ListParagraph"/>
        <w:numPr>
          <w:ilvl w:val="0"/>
          <w:numId w:val="1"/>
        </w:numPr>
        <w:spacing w:line="480" w:lineRule="auto"/>
        <w:rPr>
          <w:rFonts w:ascii="Arial" w:hAnsi="Arial" w:cs="Arial"/>
          <w:bCs/>
        </w:rPr>
      </w:pPr>
      <w:r>
        <w:rPr>
          <w:rFonts w:ascii="Arial" w:hAnsi="Arial" w:cs="Arial"/>
          <w:bCs/>
        </w:rPr>
        <w:t>Are questioning and enjoy solving problems</w:t>
      </w:r>
    </w:p>
    <w:p w14:paraId="7584AD97" w14:textId="0680ECFB" w:rsidR="00661AD1" w:rsidRDefault="00661AD1" w:rsidP="00661AD1">
      <w:pPr>
        <w:pStyle w:val="ListParagraph"/>
        <w:numPr>
          <w:ilvl w:val="0"/>
          <w:numId w:val="1"/>
        </w:numPr>
        <w:spacing w:line="480" w:lineRule="auto"/>
        <w:rPr>
          <w:rFonts w:ascii="Arial" w:hAnsi="Arial" w:cs="Arial"/>
          <w:bCs/>
        </w:rPr>
      </w:pPr>
      <w:r>
        <w:rPr>
          <w:rFonts w:ascii="Arial" w:hAnsi="Arial" w:cs="Arial"/>
          <w:bCs/>
        </w:rPr>
        <w:t>Can communicate effectively</w:t>
      </w:r>
      <w:r w:rsidR="00874BF1">
        <w:rPr>
          <w:rFonts w:ascii="Arial" w:hAnsi="Arial" w:cs="Arial"/>
          <w:bCs/>
        </w:rPr>
        <w:t>in different forms and settings, using both Welsh and English</w:t>
      </w:r>
    </w:p>
    <w:p w14:paraId="1B0FFECD" w14:textId="6044DC19" w:rsidR="00874BF1" w:rsidRDefault="00874BF1" w:rsidP="00661AD1">
      <w:pPr>
        <w:pStyle w:val="ListParagraph"/>
        <w:numPr>
          <w:ilvl w:val="0"/>
          <w:numId w:val="1"/>
        </w:numPr>
        <w:spacing w:line="480" w:lineRule="auto"/>
        <w:rPr>
          <w:rFonts w:ascii="Arial" w:hAnsi="Arial" w:cs="Arial"/>
          <w:bCs/>
        </w:rPr>
      </w:pPr>
      <w:r>
        <w:rPr>
          <w:rFonts w:ascii="Arial" w:hAnsi="Arial" w:cs="Arial"/>
          <w:bCs/>
        </w:rPr>
        <w:t>Can explain the ideas and concepts they are learning about</w:t>
      </w:r>
    </w:p>
    <w:p w14:paraId="4CBC939B" w14:textId="2E9FA45E" w:rsidR="00874BF1" w:rsidRDefault="00874BF1" w:rsidP="00661AD1">
      <w:pPr>
        <w:pStyle w:val="ListParagraph"/>
        <w:numPr>
          <w:ilvl w:val="0"/>
          <w:numId w:val="1"/>
        </w:numPr>
        <w:spacing w:line="480" w:lineRule="auto"/>
        <w:rPr>
          <w:rFonts w:ascii="Arial" w:hAnsi="Arial" w:cs="Arial"/>
          <w:bCs/>
        </w:rPr>
      </w:pPr>
      <w:r>
        <w:rPr>
          <w:rFonts w:ascii="Arial" w:hAnsi="Arial" w:cs="Arial"/>
          <w:bCs/>
        </w:rPr>
        <w:t>Can use number effectively in different contexts</w:t>
      </w:r>
      <w:r w:rsidR="00541108">
        <w:rPr>
          <w:rFonts w:ascii="Arial" w:hAnsi="Arial" w:cs="Arial"/>
          <w:bCs/>
        </w:rPr>
        <w:t xml:space="preserve">  ...</w:t>
      </w:r>
    </w:p>
    <w:p w14:paraId="473BEC84" w14:textId="0296E2DD" w:rsidR="00541108" w:rsidRDefault="00541108" w:rsidP="00541108">
      <w:pPr>
        <w:pStyle w:val="ListParagraph"/>
        <w:spacing w:line="480" w:lineRule="auto"/>
        <w:rPr>
          <w:rFonts w:ascii="Arial" w:hAnsi="Arial" w:cs="Arial"/>
          <w:bCs/>
        </w:rPr>
      </w:pPr>
      <w:r>
        <w:rPr>
          <w:rFonts w:ascii="Arial" w:hAnsi="Arial" w:cs="Arial"/>
          <w:bCs/>
        </w:rPr>
        <w:t>Just a small sample of the four purposes that I referred to earlier.</w:t>
      </w:r>
    </w:p>
    <w:p w14:paraId="7189D6EE" w14:textId="7ED14A8F" w:rsidR="00541108" w:rsidRDefault="00541108" w:rsidP="00541108">
      <w:pPr>
        <w:pStyle w:val="ListParagraph"/>
        <w:spacing w:line="480" w:lineRule="auto"/>
        <w:rPr>
          <w:rFonts w:ascii="Arial" w:hAnsi="Arial" w:cs="Arial"/>
          <w:bCs/>
        </w:rPr>
      </w:pPr>
      <w:r>
        <w:rPr>
          <w:rFonts w:ascii="Arial" w:hAnsi="Arial" w:cs="Arial"/>
          <w:bCs/>
        </w:rPr>
        <w:t>Donaldson (2015)</w:t>
      </w:r>
    </w:p>
    <w:p w14:paraId="207F6675" w14:textId="77777777" w:rsidR="00257994" w:rsidRDefault="00FF53D8" w:rsidP="00FF53D8">
      <w:pPr>
        <w:spacing w:line="480" w:lineRule="auto"/>
        <w:rPr>
          <w:rFonts w:ascii="Arial" w:hAnsi="Arial" w:cs="Arial"/>
          <w:bCs/>
        </w:rPr>
      </w:pPr>
      <w:r>
        <w:rPr>
          <w:rFonts w:ascii="Arial" w:hAnsi="Arial" w:cs="Arial"/>
          <w:bCs/>
        </w:rPr>
        <w:t>The examples of teaching and learning are reflected in a number of the Four Purposes.  I only selected one Critical Incident but there were other examples which I could have chosen.</w:t>
      </w:r>
    </w:p>
    <w:p w14:paraId="20F3F4F3" w14:textId="77777777" w:rsidR="00257994" w:rsidRDefault="00257994" w:rsidP="00FF53D8">
      <w:pPr>
        <w:spacing w:line="480" w:lineRule="auto"/>
        <w:rPr>
          <w:rFonts w:ascii="Arial" w:hAnsi="Arial" w:cs="Arial"/>
          <w:bCs/>
        </w:rPr>
      </w:pPr>
    </w:p>
    <w:p w14:paraId="6F539108" w14:textId="612C8BB5" w:rsidR="00E66D27" w:rsidRDefault="00257994" w:rsidP="00FF53D8">
      <w:pPr>
        <w:spacing w:line="480" w:lineRule="auto"/>
        <w:rPr>
          <w:rFonts w:ascii="Arial" w:hAnsi="Arial" w:cs="Arial"/>
          <w:bCs/>
        </w:rPr>
      </w:pPr>
      <w:r>
        <w:rPr>
          <w:rFonts w:ascii="Arial" w:hAnsi="Arial" w:cs="Arial"/>
          <w:bCs/>
        </w:rPr>
        <w:t xml:space="preserve">‘Desirable difficulties’ </w:t>
      </w:r>
      <w:r w:rsidR="00693AE5">
        <w:rPr>
          <w:rFonts w:ascii="Arial" w:hAnsi="Arial" w:cs="Arial"/>
          <w:bCs/>
        </w:rPr>
        <w:t>is</w:t>
      </w:r>
      <w:r>
        <w:rPr>
          <w:rFonts w:ascii="Arial" w:hAnsi="Arial" w:cs="Arial"/>
          <w:bCs/>
        </w:rPr>
        <w:t xml:space="preserve"> a phrase suggested by Robet Bjork</w:t>
      </w:r>
      <w:r w:rsidR="00693AE5">
        <w:rPr>
          <w:rFonts w:ascii="Arial" w:hAnsi="Arial" w:cs="Arial"/>
          <w:bCs/>
        </w:rPr>
        <w:t>,</w:t>
      </w:r>
      <w:r>
        <w:rPr>
          <w:rFonts w:ascii="Arial" w:hAnsi="Arial" w:cs="Arial"/>
          <w:bCs/>
        </w:rPr>
        <w:t xml:space="preserve"> a cognitive </w:t>
      </w:r>
      <w:r w:rsidR="00693AE5">
        <w:rPr>
          <w:rFonts w:ascii="Arial" w:hAnsi="Arial" w:cs="Arial"/>
          <w:bCs/>
        </w:rPr>
        <w:t>p</w:t>
      </w:r>
      <w:r>
        <w:rPr>
          <w:rFonts w:ascii="Arial" w:hAnsi="Arial" w:cs="Arial"/>
          <w:bCs/>
        </w:rPr>
        <w:t>sychologist</w:t>
      </w:r>
      <w:r w:rsidR="00693AE5">
        <w:rPr>
          <w:rFonts w:ascii="Arial" w:hAnsi="Arial" w:cs="Arial"/>
          <w:bCs/>
        </w:rPr>
        <w:t>,</w:t>
      </w:r>
      <w:r>
        <w:rPr>
          <w:rFonts w:ascii="Arial" w:hAnsi="Arial" w:cs="Arial"/>
          <w:bCs/>
        </w:rPr>
        <w:t xml:space="preserve"> which describes the counterintuitive concept that there are methods of learning that may appear at first to be less effective</w:t>
      </w:r>
      <w:r w:rsidR="008B157E">
        <w:rPr>
          <w:rFonts w:ascii="Arial" w:hAnsi="Arial" w:cs="Arial"/>
          <w:bCs/>
        </w:rPr>
        <w:t xml:space="preserve"> and may even progress to more errors during the process of learning, but then eventually culminate to better performance eventually.</w:t>
      </w:r>
      <w:r w:rsidR="00E66D27">
        <w:rPr>
          <w:rFonts w:ascii="Arial" w:hAnsi="Arial" w:cs="Arial"/>
          <w:bCs/>
        </w:rPr>
        <w:t xml:space="preserve">  One such disirable difficulty could be said to be ‘spacing’.  This practice aims to spread learning over time, rather than repeating the same information in close succession.  Topics would be spread out over time and t</w:t>
      </w:r>
      <w:r w:rsidR="000A3BC7">
        <w:rPr>
          <w:rFonts w:ascii="Arial" w:hAnsi="Arial" w:cs="Arial"/>
          <w:bCs/>
        </w:rPr>
        <w:t>h</w:t>
      </w:r>
      <w:r w:rsidR="00E66D27">
        <w:rPr>
          <w:rFonts w:ascii="Arial" w:hAnsi="Arial" w:cs="Arial"/>
          <w:bCs/>
        </w:rPr>
        <w:t>en revisited at spaced intervals to prevent overload.</w:t>
      </w:r>
    </w:p>
    <w:p w14:paraId="3E265A0B" w14:textId="474B59D0" w:rsidR="00CE3863" w:rsidRDefault="00E66D27" w:rsidP="00FF53D8">
      <w:pPr>
        <w:spacing w:line="480" w:lineRule="auto"/>
        <w:rPr>
          <w:rFonts w:ascii="Arial" w:hAnsi="Arial" w:cs="Arial"/>
          <w:bCs/>
        </w:rPr>
      </w:pPr>
      <w:r>
        <w:rPr>
          <w:rFonts w:ascii="Arial" w:hAnsi="Arial" w:cs="Arial"/>
          <w:bCs/>
        </w:rPr>
        <w:t xml:space="preserve">A concept which is similar is ‘interleaving’ which advocates interchanging between various topics </w:t>
      </w:r>
      <w:r w:rsidR="00FF53D8">
        <w:rPr>
          <w:rFonts w:ascii="Arial" w:hAnsi="Arial" w:cs="Arial"/>
          <w:bCs/>
        </w:rPr>
        <w:t xml:space="preserve"> </w:t>
      </w:r>
      <w:r>
        <w:rPr>
          <w:rFonts w:ascii="Arial" w:hAnsi="Arial" w:cs="Arial"/>
          <w:bCs/>
        </w:rPr>
        <w:t>.  An example would be a lesson in math</w:t>
      </w:r>
      <w:r w:rsidR="00314EDC">
        <w:rPr>
          <w:rFonts w:ascii="Arial" w:hAnsi="Arial" w:cs="Arial"/>
          <w:bCs/>
        </w:rPr>
        <w:t>s</w:t>
      </w:r>
      <w:r>
        <w:rPr>
          <w:rFonts w:ascii="Arial" w:hAnsi="Arial" w:cs="Arial"/>
          <w:bCs/>
        </w:rPr>
        <w:t>, then perhaps Welsh</w:t>
      </w:r>
      <w:r w:rsidR="00314EDC">
        <w:rPr>
          <w:rFonts w:ascii="Arial" w:hAnsi="Arial" w:cs="Arial"/>
          <w:bCs/>
        </w:rPr>
        <w:t>, t</w:t>
      </w:r>
      <w:r w:rsidR="000A3BC7">
        <w:rPr>
          <w:rFonts w:ascii="Arial" w:hAnsi="Arial" w:cs="Arial"/>
          <w:bCs/>
        </w:rPr>
        <w:t>hen</w:t>
      </w:r>
      <w:r w:rsidR="00314EDC">
        <w:rPr>
          <w:rFonts w:ascii="Arial" w:hAnsi="Arial" w:cs="Arial"/>
          <w:bCs/>
        </w:rPr>
        <w:t xml:space="preserve"> in a history session next, before reaturning to maths again.  It has been suggested that in normal school practice, te</w:t>
      </w:r>
      <w:r w:rsidR="000A3BC7">
        <w:rPr>
          <w:rFonts w:ascii="Arial" w:hAnsi="Arial" w:cs="Arial"/>
          <w:bCs/>
        </w:rPr>
        <w:t>a</w:t>
      </w:r>
      <w:r w:rsidR="00314EDC">
        <w:rPr>
          <w:rFonts w:ascii="Arial" w:hAnsi="Arial" w:cs="Arial"/>
          <w:bCs/>
        </w:rPr>
        <w:t xml:space="preserve">ching subjects in blocks resulted in advanced </w:t>
      </w:r>
      <w:r w:rsidR="00314EDC">
        <w:rPr>
          <w:rFonts w:ascii="Arial" w:hAnsi="Arial" w:cs="Arial"/>
          <w:bCs/>
        </w:rPr>
        <w:lastRenderedPageBreak/>
        <w:t>accuracy but in the course of a standardised test, the practice of interleaving produced hi</w:t>
      </w:r>
      <w:r w:rsidR="000A3BC7">
        <w:rPr>
          <w:rFonts w:ascii="Arial" w:hAnsi="Arial" w:cs="Arial"/>
          <w:bCs/>
        </w:rPr>
        <w:t>g</w:t>
      </w:r>
      <w:r w:rsidR="00314EDC">
        <w:rPr>
          <w:rFonts w:ascii="Arial" w:hAnsi="Arial" w:cs="Arial"/>
          <w:bCs/>
        </w:rPr>
        <w:t>her accuracy.</w:t>
      </w:r>
      <w:r>
        <w:rPr>
          <w:rFonts w:ascii="Arial" w:hAnsi="Arial" w:cs="Arial"/>
          <w:bCs/>
        </w:rPr>
        <w:t xml:space="preserve"> </w:t>
      </w:r>
    </w:p>
    <w:p w14:paraId="31C5ABEC" w14:textId="2CBC6CE1" w:rsidR="00314EDC" w:rsidRDefault="00314EDC" w:rsidP="00FF53D8">
      <w:pPr>
        <w:spacing w:line="480" w:lineRule="auto"/>
        <w:rPr>
          <w:rFonts w:ascii="Arial" w:hAnsi="Arial" w:cs="Arial"/>
          <w:bCs/>
        </w:rPr>
      </w:pPr>
      <w:r>
        <w:rPr>
          <w:rFonts w:ascii="Arial" w:hAnsi="Arial" w:cs="Arial"/>
          <w:bCs/>
        </w:rPr>
        <w:t>The most unexpected of these desirable difficulties is the ‘testing effect’.  This involves multiple choice testing</w:t>
      </w:r>
      <w:r w:rsidR="00935645">
        <w:rPr>
          <w:rFonts w:ascii="Arial" w:hAnsi="Arial" w:cs="Arial"/>
          <w:bCs/>
        </w:rPr>
        <w:t xml:space="preserve">, </w:t>
      </w:r>
      <w:r>
        <w:rPr>
          <w:rFonts w:ascii="Arial" w:hAnsi="Arial" w:cs="Arial"/>
          <w:bCs/>
        </w:rPr>
        <w:t>which encouraged the participants  not only to consider what was the right answer</w:t>
      </w:r>
      <w:r w:rsidR="005C33E8">
        <w:rPr>
          <w:rFonts w:ascii="Arial" w:hAnsi="Arial" w:cs="Arial"/>
          <w:bCs/>
        </w:rPr>
        <w:t xml:space="preserve"> but about all the possible answers – whet</w:t>
      </w:r>
      <w:r w:rsidR="00935645">
        <w:rPr>
          <w:rFonts w:ascii="Arial" w:hAnsi="Arial" w:cs="Arial"/>
          <w:bCs/>
        </w:rPr>
        <w:t>h</w:t>
      </w:r>
      <w:r w:rsidR="005C33E8">
        <w:rPr>
          <w:rFonts w:ascii="Arial" w:hAnsi="Arial" w:cs="Arial"/>
          <w:bCs/>
        </w:rPr>
        <w:t>er correct or not, which assisted in the recall</w:t>
      </w:r>
      <w:r w:rsidR="00935645">
        <w:rPr>
          <w:rFonts w:ascii="Arial" w:hAnsi="Arial" w:cs="Arial"/>
          <w:bCs/>
        </w:rPr>
        <w:t xml:space="preserve"> o</w:t>
      </w:r>
      <w:r w:rsidR="005C33E8">
        <w:rPr>
          <w:rFonts w:ascii="Arial" w:hAnsi="Arial" w:cs="Arial"/>
          <w:bCs/>
        </w:rPr>
        <w:t>f information that was not tested but was information that was related.  Can testing, therefore, be viewed as a learning tool in itself?</w:t>
      </w:r>
    </w:p>
    <w:p w14:paraId="64DDD38C" w14:textId="513122F6" w:rsidR="005C33E8" w:rsidRDefault="005C33E8" w:rsidP="00706DDC">
      <w:pPr>
        <w:pStyle w:val="ListParagraph"/>
        <w:spacing w:line="480" w:lineRule="auto"/>
        <w:rPr>
          <w:rFonts w:ascii="Arial" w:hAnsi="Arial" w:cs="Arial"/>
          <w:bCs/>
        </w:rPr>
      </w:pPr>
    </w:p>
    <w:p w14:paraId="4FC63083" w14:textId="77777777" w:rsidR="00F81851" w:rsidRDefault="00F81851" w:rsidP="00F81851">
      <w:pPr>
        <w:spacing w:line="480" w:lineRule="auto"/>
        <w:rPr>
          <w:rFonts w:ascii="Arial" w:hAnsi="Arial" w:cs="Arial"/>
          <w:bCs/>
        </w:rPr>
      </w:pPr>
    </w:p>
    <w:p w14:paraId="776B9279" w14:textId="1EDB73F1" w:rsidR="002A473A" w:rsidRDefault="00F81851" w:rsidP="00F81851">
      <w:pPr>
        <w:spacing w:line="480" w:lineRule="auto"/>
        <w:rPr>
          <w:rFonts w:ascii="Arial" w:hAnsi="Arial" w:cs="Arial"/>
          <w:bCs/>
        </w:rPr>
      </w:pPr>
      <w:r>
        <w:rPr>
          <w:rFonts w:ascii="Arial" w:hAnsi="Arial" w:cs="Arial"/>
          <w:bCs/>
        </w:rPr>
        <w:t>Memory recall or retrieval is the ability to remember events or information that were previously encode and then store in the brain. Ret</w:t>
      </w:r>
      <w:r w:rsidR="00706DDC">
        <w:rPr>
          <w:rFonts w:ascii="Arial" w:hAnsi="Arial" w:cs="Arial"/>
          <w:bCs/>
        </w:rPr>
        <w:t>r</w:t>
      </w:r>
      <w:r>
        <w:rPr>
          <w:rFonts w:ascii="Arial" w:hAnsi="Arial" w:cs="Arial"/>
          <w:bCs/>
        </w:rPr>
        <w:t>eival is the third step in the processing of we call memory.  The first stage is the encoding of memory, followed b</w:t>
      </w:r>
      <w:r w:rsidR="002A473A">
        <w:rPr>
          <w:rFonts w:ascii="Arial" w:hAnsi="Arial" w:cs="Arial"/>
          <w:bCs/>
        </w:rPr>
        <w:t xml:space="preserve"> </w:t>
      </w:r>
      <w:r>
        <w:rPr>
          <w:rFonts w:ascii="Arial" w:hAnsi="Arial" w:cs="Arial"/>
          <w:bCs/>
        </w:rPr>
        <w:t>y</w:t>
      </w:r>
      <w:r w:rsidR="002A473A">
        <w:rPr>
          <w:rFonts w:ascii="Arial" w:hAnsi="Arial" w:cs="Arial"/>
          <w:bCs/>
        </w:rPr>
        <w:t xml:space="preserve"> the storage of memory.  The retreival of the encoded and stored memory is vital because otherwise storing information would be deemed pointless.</w:t>
      </w:r>
      <w:r w:rsidR="00706DDC">
        <w:rPr>
          <w:rFonts w:ascii="Arial" w:hAnsi="Arial" w:cs="Arial"/>
          <w:bCs/>
        </w:rPr>
        <w:t xml:space="preserve">  </w:t>
      </w:r>
    </w:p>
    <w:p w14:paraId="2ED3A80E" w14:textId="77777777" w:rsidR="002A473A" w:rsidRDefault="002A473A" w:rsidP="00F81851">
      <w:pPr>
        <w:spacing w:line="480" w:lineRule="auto"/>
        <w:rPr>
          <w:rFonts w:ascii="Arial" w:hAnsi="Arial" w:cs="Arial"/>
          <w:bCs/>
        </w:rPr>
      </w:pPr>
    </w:p>
    <w:p w14:paraId="4F5DD5C0" w14:textId="203650D6" w:rsidR="00F81851" w:rsidRDefault="002A473A" w:rsidP="00F81851">
      <w:pPr>
        <w:spacing w:line="480" w:lineRule="auto"/>
        <w:rPr>
          <w:rFonts w:ascii="Arial" w:hAnsi="Arial" w:cs="Arial"/>
          <w:bCs/>
        </w:rPr>
      </w:pPr>
      <w:r>
        <w:rPr>
          <w:rFonts w:ascii="Arial" w:hAnsi="Arial" w:cs="Arial"/>
          <w:bCs/>
        </w:rPr>
        <w:t xml:space="preserve">Weinstein and Sumeracki </w:t>
      </w:r>
      <w:r w:rsidR="00BB6C6E">
        <w:rPr>
          <w:rFonts w:ascii="Arial" w:hAnsi="Arial" w:cs="Arial"/>
          <w:bCs/>
        </w:rPr>
        <w:t>(2018) in their very informative text and blogs, offer tips to teachers/student and parents on ‘how we learn’ from the perspective of cognitive psychologists.</w:t>
      </w:r>
      <w:r w:rsidR="00616FD7">
        <w:rPr>
          <w:rFonts w:ascii="Arial" w:hAnsi="Arial" w:cs="Arial"/>
          <w:bCs/>
        </w:rPr>
        <w:t>They suggest that teachers use spacing techniques in their planning.  As well as praising the virtues of spacing and interleaving, they suggest that this type of planning will assist students t</w:t>
      </w:r>
      <w:r w:rsidR="00E56852">
        <w:rPr>
          <w:rFonts w:ascii="Arial" w:hAnsi="Arial" w:cs="Arial"/>
          <w:bCs/>
        </w:rPr>
        <w:t>o</w:t>
      </w:r>
      <w:r w:rsidR="00616FD7">
        <w:rPr>
          <w:rFonts w:ascii="Arial" w:hAnsi="Arial" w:cs="Arial"/>
          <w:bCs/>
        </w:rPr>
        <w:t xml:space="preserve"> organise their own learning.  When abstract concepts are introduced to the curriculum, use more than one concrete</w:t>
      </w:r>
      <w:r w:rsidR="00E56852">
        <w:rPr>
          <w:rFonts w:ascii="Arial" w:hAnsi="Arial" w:cs="Arial"/>
          <w:bCs/>
        </w:rPr>
        <w:t xml:space="preserve"> example to explain the idea and ensure that the links between</w:t>
      </w:r>
      <w:r w:rsidR="0090106F">
        <w:rPr>
          <w:rFonts w:ascii="Arial" w:hAnsi="Arial" w:cs="Arial"/>
          <w:bCs/>
        </w:rPr>
        <w:t xml:space="preserve"> </w:t>
      </w:r>
      <w:r w:rsidR="00E56852">
        <w:rPr>
          <w:rFonts w:ascii="Arial" w:hAnsi="Arial" w:cs="Arial"/>
          <w:bCs/>
        </w:rPr>
        <w:t>them are emphasised.  Using visua</w:t>
      </w:r>
      <w:r w:rsidR="0090106F">
        <w:rPr>
          <w:rFonts w:ascii="Arial" w:hAnsi="Arial" w:cs="Arial"/>
          <w:bCs/>
        </w:rPr>
        <w:t>ls</w:t>
      </w:r>
      <w:r w:rsidR="00E56852">
        <w:rPr>
          <w:rFonts w:ascii="Arial" w:hAnsi="Arial" w:cs="Arial"/>
          <w:bCs/>
        </w:rPr>
        <w:t xml:space="preserve"> effectively can assist in the decoding of text, by usng comparrisons, such as their similarities and differences.</w:t>
      </w:r>
      <w:r w:rsidR="00F81851">
        <w:rPr>
          <w:rFonts w:ascii="Arial" w:hAnsi="Arial" w:cs="Arial"/>
          <w:bCs/>
        </w:rPr>
        <w:t xml:space="preserve"> </w:t>
      </w:r>
      <w:r w:rsidR="0090106F">
        <w:rPr>
          <w:rFonts w:ascii="Arial" w:hAnsi="Arial" w:cs="Arial"/>
          <w:bCs/>
        </w:rPr>
        <w:t xml:space="preserve"> Pupils then describe the visual imag</w:t>
      </w:r>
      <w:r w:rsidR="00167ADB">
        <w:rPr>
          <w:rFonts w:ascii="Arial" w:hAnsi="Arial" w:cs="Arial"/>
          <w:bCs/>
        </w:rPr>
        <w:t>es</w:t>
      </w:r>
      <w:r w:rsidR="0090106F">
        <w:rPr>
          <w:rFonts w:ascii="Arial" w:hAnsi="Arial" w:cs="Arial"/>
          <w:bCs/>
        </w:rPr>
        <w:t xml:space="preserve"> in words, or </w:t>
      </w:r>
      <w:r w:rsidR="0090106F">
        <w:rPr>
          <w:rFonts w:ascii="Arial" w:hAnsi="Arial" w:cs="Arial"/>
          <w:bCs/>
        </w:rPr>
        <w:lastRenderedPageBreak/>
        <w:t>they can draw a representation of what they are reading.  Sketching visuals through just memory combines dual coding with the practice of retrieval.</w:t>
      </w:r>
    </w:p>
    <w:p w14:paraId="24B1AA86" w14:textId="7AC84173" w:rsidR="00F91682" w:rsidRDefault="00E55FAE" w:rsidP="00F81851">
      <w:pPr>
        <w:spacing w:line="480" w:lineRule="auto"/>
        <w:rPr>
          <w:rFonts w:ascii="Arial" w:hAnsi="Arial" w:cs="Arial"/>
          <w:bCs/>
        </w:rPr>
      </w:pPr>
      <w:r>
        <w:rPr>
          <w:rFonts w:ascii="Arial" w:hAnsi="Arial" w:cs="Arial"/>
          <w:bCs/>
        </w:rPr>
        <w:t>Reinforcement and retrieval practice can be incorporated in the classroom.  The authors suggest producing frequent low stakes quiz</w:t>
      </w:r>
      <w:r w:rsidR="00426D91">
        <w:rPr>
          <w:rFonts w:ascii="Arial" w:hAnsi="Arial" w:cs="Arial"/>
          <w:bCs/>
        </w:rPr>
        <w:t>z</w:t>
      </w:r>
      <w:r>
        <w:rPr>
          <w:rFonts w:ascii="Arial" w:hAnsi="Arial" w:cs="Arial"/>
          <w:bCs/>
        </w:rPr>
        <w:t>es.  This strategy is employed to reduce anxiety, as the stakes are lower.  It is suggested that these quizzes can contain multiple choice, or pupils can just relay their thoughts/memories in written form on a sheet of paper, or they can draw what they have retrieved.  Younger pupils will benefit from more guidance, particularly if the material is challenging.  Scaffolding the retrieval task can also be implemented.  Withdraw the support gradually as the process becomes easier or m</w:t>
      </w:r>
      <w:r w:rsidR="00AF1E68">
        <w:rPr>
          <w:rFonts w:ascii="Arial" w:hAnsi="Arial" w:cs="Arial"/>
          <w:bCs/>
        </w:rPr>
        <w:t>ore familiar.  The use of tests is normally reserved for the process of assessment</w:t>
      </w:r>
      <w:r w:rsidR="00426D91">
        <w:rPr>
          <w:rFonts w:ascii="Arial" w:hAnsi="Arial" w:cs="Arial"/>
          <w:bCs/>
        </w:rPr>
        <w:t xml:space="preserve"> </w:t>
      </w:r>
      <w:r w:rsidR="00AF1E68">
        <w:rPr>
          <w:rFonts w:ascii="Arial" w:hAnsi="Arial" w:cs="Arial"/>
          <w:bCs/>
        </w:rPr>
        <w:t>but they serve to aid practice of retrieval, which in turn is thought to strengthen memory.</w:t>
      </w:r>
      <w:r w:rsidR="00426D91">
        <w:rPr>
          <w:rFonts w:ascii="Arial" w:hAnsi="Arial" w:cs="Arial"/>
          <w:bCs/>
        </w:rPr>
        <w:t xml:space="preserve">  </w:t>
      </w:r>
      <w:r w:rsidR="00F91682">
        <w:rPr>
          <w:rFonts w:ascii="Arial" w:hAnsi="Arial" w:cs="Arial"/>
          <w:bCs/>
        </w:rPr>
        <w:t>Multiple choice questions work best when the alternatives to the correct answer are plausible.</w:t>
      </w:r>
    </w:p>
    <w:p w14:paraId="2DAF8362" w14:textId="77777777" w:rsidR="00426D91" w:rsidRDefault="00F91682" w:rsidP="00F81851">
      <w:pPr>
        <w:spacing w:line="480" w:lineRule="auto"/>
        <w:rPr>
          <w:rFonts w:ascii="Arial" w:hAnsi="Arial" w:cs="Arial"/>
          <w:bCs/>
        </w:rPr>
      </w:pPr>
      <w:r>
        <w:rPr>
          <w:rFonts w:ascii="Arial" w:hAnsi="Arial" w:cs="Arial"/>
          <w:bCs/>
        </w:rPr>
        <w:t xml:space="preserve"> </w:t>
      </w:r>
    </w:p>
    <w:p w14:paraId="3D57C16B" w14:textId="0BAED9B6" w:rsidR="00563314" w:rsidRDefault="00F91682" w:rsidP="00F81851">
      <w:pPr>
        <w:spacing w:line="480" w:lineRule="auto"/>
        <w:rPr>
          <w:rFonts w:ascii="Arial" w:hAnsi="Arial" w:cs="Arial"/>
          <w:bCs/>
        </w:rPr>
      </w:pPr>
      <w:r>
        <w:rPr>
          <w:rFonts w:ascii="Arial" w:hAnsi="Arial" w:cs="Arial"/>
          <w:bCs/>
        </w:rPr>
        <w:t xml:space="preserve"> The practice of understanding</w:t>
      </w:r>
      <w:r w:rsidR="00563314">
        <w:rPr>
          <w:rFonts w:ascii="Arial" w:hAnsi="Arial" w:cs="Arial"/>
          <w:bCs/>
        </w:rPr>
        <w:t xml:space="preserve"> can be developed via a process known as </w:t>
      </w:r>
      <w:r w:rsidR="00426D91">
        <w:rPr>
          <w:rFonts w:ascii="Arial" w:hAnsi="Arial" w:cs="Arial"/>
          <w:bCs/>
        </w:rPr>
        <w:t>elabortion.</w:t>
      </w:r>
      <w:r w:rsidR="00563314">
        <w:rPr>
          <w:rFonts w:ascii="Arial" w:hAnsi="Arial" w:cs="Arial"/>
          <w:bCs/>
        </w:rPr>
        <w:t xml:space="preserve"> This connects information which is new to the recipient to the knowledge that has alre</w:t>
      </w:r>
      <w:r w:rsidR="00426D91">
        <w:rPr>
          <w:rFonts w:ascii="Arial" w:hAnsi="Arial" w:cs="Arial"/>
          <w:bCs/>
        </w:rPr>
        <w:t>a</w:t>
      </w:r>
      <w:r w:rsidR="00563314">
        <w:rPr>
          <w:rFonts w:ascii="Arial" w:hAnsi="Arial" w:cs="Arial"/>
          <w:bCs/>
        </w:rPr>
        <w:t>dy been acquire</w:t>
      </w:r>
      <w:r w:rsidR="00426D91">
        <w:rPr>
          <w:rFonts w:ascii="Arial" w:hAnsi="Arial" w:cs="Arial"/>
          <w:bCs/>
        </w:rPr>
        <w:t>d</w:t>
      </w:r>
      <w:r w:rsidR="00563314">
        <w:rPr>
          <w:rFonts w:ascii="Arial" w:hAnsi="Arial" w:cs="Arial"/>
          <w:bCs/>
        </w:rPr>
        <w:t xml:space="preserve"> – this adds features to existing memories.</w:t>
      </w:r>
    </w:p>
    <w:p w14:paraId="2D109B83" w14:textId="4C793AE5" w:rsidR="0052678C" w:rsidRDefault="00563314" w:rsidP="00F81851">
      <w:pPr>
        <w:spacing w:line="480" w:lineRule="auto"/>
        <w:rPr>
          <w:rFonts w:ascii="Arial" w:hAnsi="Arial" w:cs="Arial"/>
          <w:bCs/>
        </w:rPr>
      </w:pPr>
      <w:r>
        <w:rPr>
          <w:rFonts w:ascii="Arial" w:hAnsi="Arial" w:cs="Arial"/>
          <w:bCs/>
        </w:rPr>
        <w:t>A common misconception about retrieval practice</w:t>
      </w:r>
      <w:r w:rsidR="00C2108E">
        <w:rPr>
          <w:rFonts w:ascii="Arial" w:hAnsi="Arial" w:cs="Arial"/>
          <w:bCs/>
        </w:rPr>
        <w:t xml:space="preserve"> is that is is just about how to memorise facts.  There is no denying that this concept seems to be gaining more attention – some may even go so far as to suggest that it could produce a </w:t>
      </w:r>
      <w:r w:rsidR="00426D91">
        <w:rPr>
          <w:rFonts w:ascii="Arial" w:hAnsi="Arial" w:cs="Arial"/>
          <w:bCs/>
        </w:rPr>
        <w:t>revolution</w:t>
      </w:r>
      <w:r w:rsidR="00C2108E">
        <w:rPr>
          <w:rFonts w:ascii="Arial" w:hAnsi="Arial" w:cs="Arial"/>
          <w:bCs/>
        </w:rPr>
        <w:t xml:space="preserve"> in terms of teaching and learning. The practice of retrieval </w:t>
      </w:r>
      <w:r w:rsidR="00426D91">
        <w:rPr>
          <w:rFonts w:ascii="Arial" w:hAnsi="Arial" w:cs="Arial"/>
          <w:bCs/>
        </w:rPr>
        <w:t>i</w:t>
      </w:r>
      <w:r w:rsidR="00C2108E">
        <w:rPr>
          <w:rFonts w:ascii="Arial" w:hAnsi="Arial" w:cs="Arial"/>
          <w:bCs/>
        </w:rPr>
        <w:t>s a reference to the act of recalling information that has already been learnt (with little or no support).  Each</w:t>
      </w:r>
      <w:r w:rsidR="00426D91">
        <w:rPr>
          <w:rFonts w:ascii="Arial" w:hAnsi="Arial" w:cs="Arial"/>
          <w:bCs/>
        </w:rPr>
        <w:t xml:space="preserve"> </w:t>
      </w:r>
      <w:r w:rsidR="00C2108E">
        <w:rPr>
          <w:rFonts w:ascii="Arial" w:hAnsi="Arial" w:cs="Arial"/>
          <w:bCs/>
        </w:rPr>
        <w:t>time the information is retrieved</w:t>
      </w:r>
      <w:r w:rsidR="00426D91">
        <w:rPr>
          <w:rFonts w:ascii="Arial" w:hAnsi="Arial" w:cs="Arial"/>
          <w:bCs/>
        </w:rPr>
        <w:t xml:space="preserve"> </w:t>
      </w:r>
      <w:r w:rsidR="0052678C">
        <w:rPr>
          <w:rFonts w:ascii="Arial" w:hAnsi="Arial" w:cs="Arial"/>
          <w:bCs/>
        </w:rPr>
        <w:t>it a</w:t>
      </w:r>
      <w:r w:rsidR="00D94B2D">
        <w:rPr>
          <w:rFonts w:ascii="Arial" w:hAnsi="Arial" w:cs="Arial"/>
          <w:bCs/>
        </w:rPr>
        <w:t>djusts</w:t>
      </w:r>
      <w:r w:rsidR="0052678C">
        <w:rPr>
          <w:rFonts w:ascii="Arial" w:hAnsi="Arial" w:cs="Arial"/>
          <w:bCs/>
        </w:rPr>
        <w:t xml:space="preserve"> the original memory to make it stronger.  This process cements the information in the long term memory, which means that it should be easier to retrieve when required in the futu</w:t>
      </w:r>
      <w:r w:rsidR="00D94B2D">
        <w:rPr>
          <w:rFonts w:ascii="Arial" w:hAnsi="Arial" w:cs="Arial"/>
          <w:bCs/>
        </w:rPr>
        <w:t>re.</w:t>
      </w:r>
      <w:r w:rsidR="0052678C">
        <w:rPr>
          <w:rFonts w:ascii="Arial" w:hAnsi="Arial" w:cs="Arial"/>
          <w:bCs/>
        </w:rPr>
        <w:t xml:space="preserve">   Memory shifts from the </w:t>
      </w:r>
      <w:r w:rsidR="0052678C">
        <w:rPr>
          <w:rFonts w:ascii="Arial" w:hAnsi="Arial" w:cs="Arial"/>
          <w:bCs/>
        </w:rPr>
        <w:lastRenderedPageBreak/>
        <w:t>sensory store, to the short-term memory, then in to the long-term memory.</w:t>
      </w:r>
    </w:p>
    <w:p w14:paraId="38444DFD" w14:textId="24E25B23" w:rsidR="009A09B2" w:rsidRDefault="0052678C" w:rsidP="00F81851">
      <w:pPr>
        <w:spacing w:line="480" w:lineRule="auto"/>
        <w:rPr>
          <w:rFonts w:ascii="Arial" w:hAnsi="Arial" w:cs="Arial"/>
          <w:bCs/>
        </w:rPr>
      </w:pPr>
      <w:r>
        <w:rPr>
          <w:rFonts w:ascii="Arial" w:hAnsi="Arial" w:cs="Arial"/>
          <w:bCs/>
        </w:rPr>
        <w:t xml:space="preserve">   The research in the field of cognitive psychology examines a widespread range of processes that most people take little notice of but would certainly be aware of  if they suddenly ceased</w:t>
      </w:r>
      <w:r w:rsidR="00C41742">
        <w:rPr>
          <w:rFonts w:ascii="Arial" w:hAnsi="Arial" w:cs="Arial"/>
          <w:bCs/>
        </w:rPr>
        <w:t>.  This branch of psychology seeks to understand the procedures which are attained at a higher level, that are the basis of who we are   and examples of this are how we learn language, how we problem solve and how we create memories.  Piaget believed that that children go through four stages of developmen</w:t>
      </w:r>
      <w:r w:rsidR="007646F5">
        <w:rPr>
          <w:rFonts w:ascii="Arial" w:hAnsi="Arial" w:cs="Arial"/>
          <w:bCs/>
        </w:rPr>
        <w:t xml:space="preserve"> </w:t>
      </w:r>
      <w:r w:rsidR="00C41742">
        <w:rPr>
          <w:rFonts w:ascii="Arial" w:hAnsi="Arial" w:cs="Arial"/>
          <w:bCs/>
        </w:rPr>
        <w:t>in order to acquire knowlege about the world about us.  These stages were labelled the sensiormotor, pre-operational, concrete operational</w:t>
      </w:r>
      <w:r w:rsidR="009A09B2">
        <w:rPr>
          <w:rFonts w:ascii="Arial" w:hAnsi="Arial" w:cs="Arial"/>
          <w:bCs/>
        </w:rPr>
        <w:t xml:space="preserve"> and formal operational stages.  All children were said to pass through these in the same order but nt necessarily at the same ages.  This expected progressioncan be influenced by many factors – e.g. culture,biological development</w:t>
      </w:r>
      <w:r w:rsidR="007646F5">
        <w:rPr>
          <w:rFonts w:ascii="Arial" w:hAnsi="Arial" w:cs="Arial"/>
          <w:bCs/>
        </w:rPr>
        <w:t xml:space="preserve"> </w:t>
      </w:r>
      <w:r w:rsidR="009A09B2">
        <w:rPr>
          <w:rFonts w:ascii="Arial" w:hAnsi="Arial" w:cs="Arial"/>
          <w:bCs/>
        </w:rPr>
        <w:t>etc</w:t>
      </w:r>
      <w:r w:rsidR="007646F5">
        <w:rPr>
          <w:rFonts w:ascii="Arial" w:hAnsi="Arial" w:cs="Arial"/>
          <w:bCs/>
        </w:rPr>
        <w:t>.</w:t>
      </w:r>
    </w:p>
    <w:p w14:paraId="0F17D0B0" w14:textId="77777777" w:rsidR="009A09B2" w:rsidRDefault="009A09B2" w:rsidP="00F81851">
      <w:pPr>
        <w:spacing w:line="480" w:lineRule="auto"/>
        <w:rPr>
          <w:rFonts w:ascii="Arial" w:hAnsi="Arial" w:cs="Arial"/>
          <w:bCs/>
        </w:rPr>
      </w:pPr>
    </w:p>
    <w:p w14:paraId="12A2CDC3" w14:textId="0D6DCD06" w:rsidR="00403DA7" w:rsidRDefault="009A09B2" w:rsidP="00F81851">
      <w:pPr>
        <w:spacing w:line="480" w:lineRule="auto"/>
        <w:rPr>
          <w:rFonts w:ascii="Arial" w:hAnsi="Arial" w:cs="Arial"/>
          <w:bCs/>
        </w:rPr>
      </w:pPr>
      <w:r>
        <w:rPr>
          <w:rFonts w:ascii="Arial" w:hAnsi="Arial" w:cs="Arial"/>
          <w:bCs/>
        </w:rPr>
        <w:t>In studying an often complex theory, which is often subjectice, with regards to the universal human experience, psychologists run the risk of reducing an intricate subject down to a simplified set of codes and rules.  Theories and findings ofte</w:t>
      </w:r>
      <w:r w:rsidR="007646F5">
        <w:rPr>
          <w:rFonts w:ascii="Arial" w:hAnsi="Arial" w:cs="Arial"/>
          <w:bCs/>
        </w:rPr>
        <w:t>n</w:t>
      </w:r>
      <w:r>
        <w:rPr>
          <w:rFonts w:ascii="Arial" w:hAnsi="Arial" w:cs="Arial"/>
          <w:bCs/>
        </w:rPr>
        <w:t xml:space="preserve"> imply that our behaviour is out of control</w:t>
      </w:r>
      <w:r w:rsidR="000F3791">
        <w:rPr>
          <w:rFonts w:ascii="Arial" w:hAnsi="Arial" w:cs="Arial"/>
          <w:bCs/>
        </w:rPr>
        <w:t xml:space="preserve"> and we have no control because this is predetermined by biological factors or past experiences.  We can be made to feel uncomfortable about the</w:t>
      </w:r>
      <w:r w:rsidR="007646F5">
        <w:rPr>
          <w:rFonts w:ascii="Arial" w:hAnsi="Arial" w:cs="Arial"/>
          <w:bCs/>
        </w:rPr>
        <w:t xml:space="preserve"> facts</w:t>
      </w:r>
      <w:r w:rsidR="000F3791">
        <w:rPr>
          <w:rFonts w:ascii="Arial" w:hAnsi="Arial" w:cs="Arial"/>
          <w:bCs/>
        </w:rPr>
        <w:t xml:space="preserve"> concerning human nature.  As humans we trust our memories enough to believe that they are telling the truth.  Would we remember exactly what we were doing last Tuesday?  Consider how eyewitness testimony could help to convict an innocent person!  Memories can be held in such high regard and the thought of developing dementia, perhaps some time in the future, terrifies us</w:t>
      </w:r>
      <w:r w:rsidR="00403DA7">
        <w:rPr>
          <w:rFonts w:ascii="Arial" w:hAnsi="Arial" w:cs="Arial"/>
          <w:bCs/>
        </w:rPr>
        <w:t xml:space="preserve">.  We compensate by </w:t>
      </w:r>
      <w:r w:rsidR="007646F5">
        <w:rPr>
          <w:rFonts w:ascii="Arial" w:hAnsi="Arial" w:cs="Arial"/>
          <w:bCs/>
        </w:rPr>
        <w:t>filling in</w:t>
      </w:r>
      <w:r w:rsidR="00403DA7">
        <w:rPr>
          <w:rFonts w:ascii="Arial" w:hAnsi="Arial" w:cs="Arial"/>
          <w:bCs/>
        </w:rPr>
        <w:t xml:space="preserve"> the memory gaps in our knowledge with a credible substitute</w:t>
      </w:r>
      <w:r w:rsidR="007646F5">
        <w:rPr>
          <w:rFonts w:ascii="Arial" w:hAnsi="Arial" w:cs="Arial"/>
          <w:bCs/>
        </w:rPr>
        <w:t>.</w:t>
      </w:r>
      <w:r w:rsidR="00403DA7">
        <w:rPr>
          <w:rFonts w:ascii="Arial" w:hAnsi="Arial" w:cs="Arial"/>
          <w:bCs/>
        </w:rPr>
        <w:t xml:space="preserve">  Memory, the brain etc.</w:t>
      </w:r>
      <w:r w:rsidR="007646F5">
        <w:rPr>
          <w:rFonts w:ascii="Arial" w:hAnsi="Arial" w:cs="Arial"/>
          <w:bCs/>
        </w:rPr>
        <w:t>i</w:t>
      </w:r>
      <w:r w:rsidR="00403DA7">
        <w:rPr>
          <w:rFonts w:ascii="Arial" w:hAnsi="Arial" w:cs="Arial"/>
          <w:bCs/>
        </w:rPr>
        <w:t>s never likely to be an exact science?</w:t>
      </w:r>
      <w:r w:rsidR="007646F5">
        <w:rPr>
          <w:rFonts w:ascii="Arial" w:hAnsi="Arial" w:cs="Arial"/>
          <w:bCs/>
        </w:rPr>
        <w:t xml:space="preserve"> </w:t>
      </w:r>
      <w:r w:rsidR="00403DA7">
        <w:rPr>
          <w:rFonts w:ascii="Arial" w:hAnsi="Arial" w:cs="Arial"/>
          <w:bCs/>
        </w:rPr>
        <w:t xml:space="preserve">But </w:t>
      </w:r>
      <w:r w:rsidR="00403DA7">
        <w:rPr>
          <w:rFonts w:ascii="Arial" w:hAnsi="Arial" w:cs="Arial"/>
          <w:bCs/>
        </w:rPr>
        <w:lastRenderedPageBreak/>
        <w:t>theorists and cognitive psychoiogists keep on searching for th</w:t>
      </w:r>
      <w:r w:rsidR="00C50899">
        <w:rPr>
          <w:rFonts w:ascii="Arial" w:hAnsi="Arial" w:cs="Arial"/>
          <w:bCs/>
        </w:rPr>
        <w:t>e</w:t>
      </w:r>
      <w:r w:rsidR="00403DA7">
        <w:rPr>
          <w:rFonts w:ascii="Arial" w:hAnsi="Arial" w:cs="Arial"/>
          <w:bCs/>
        </w:rPr>
        <w:t xml:space="preserve"> ‘Holy Grail.’ </w:t>
      </w:r>
    </w:p>
    <w:p w14:paraId="783729B7" w14:textId="77485188" w:rsidR="00403DA7" w:rsidRDefault="00403DA7" w:rsidP="00F81851">
      <w:pPr>
        <w:spacing w:line="480" w:lineRule="auto"/>
        <w:rPr>
          <w:rFonts w:ascii="Arial" w:hAnsi="Arial" w:cs="Arial"/>
          <w:bCs/>
        </w:rPr>
      </w:pPr>
    </w:p>
    <w:p w14:paraId="384E2089" w14:textId="21229085" w:rsidR="00132153" w:rsidRDefault="00403DA7" w:rsidP="00F81851">
      <w:pPr>
        <w:spacing w:line="480" w:lineRule="auto"/>
        <w:rPr>
          <w:rFonts w:ascii="Arial" w:hAnsi="Arial" w:cs="Arial"/>
          <w:bCs/>
        </w:rPr>
      </w:pPr>
      <w:r>
        <w:rPr>
          <w:rFonts w:ascii="Arial" w:hAnsi="Arial" w:cs="Arial"/>
          <w:bCs/>
        </w:rPr>
        <w:t xml:space="preserve">Teachers need to </w:t>
      </w:r>
      <w:r w:rsidR="00C7268D">
        <w:rPr>
          <w:rFonts w:ascii="Arial" w:hAnsi="Arial" w:cs="Arial"/>
          <w:bCs/>
        </w:rPr>
        <w:t>take active remedies to reduce pupils</w:t>
      </w:r>
      <w:r w:rsidR="00C50899">
        <w:rPr>
          <w:rFonts w:ascii="Arial" w:hAnsi="Arial" w:cs="Arial"/>
          <w:bCs/>
        </w:rPr>
        <w:t xml:space="preserve">’ </w:t>
      </w:r>
      <w:r w:rsidR="00C7268D">
        <w:rPr>
          <w:rFonts w:ascii="Arial" w:hAnsi="Arial" w:cs="Arial"/>
          <w:bCs/>
        </w:rPr>
        <w:t>cognitive overload.  To do this</w:t>
      </w:r>
      <w:r w:rsidR="00C50899">
        <w:rPr>
          <w:rFonts w:ascii="Arial" w:hAnsi="Arial" w:cs="Arial"/>
          <w:bCs/>
        </w:rPr>
        <w:t xml:space="preserve"> </w:t>
      </w:r>
      <w:r w:rsidR="00C7268D">
        <w:rPr>
          <w:rFonts w:ascii="Arial" w:hAnsi="Arial" w:cs="Arial"/>
          <w:bCs/>
        </w:rPr>
        <w:t>,the educator will require extensive expert knowledge of the taught subject and know the pupils in their class.  This challenge must be monitored so that is is not too easy or too difficult but finding a half-way solution.  The capacity of the working memory (WM) is somewhat limited.  The cognitive load is the amount of information our WM can hold at any one time.  Educators can support learners</w:t>
      </w:r>
      <w:r w:rsidR="00A233D5">
        <w:rPr>
          <w:rFonts w:ascii="Arial" w:hAnsi="Arial" w:cs="Arial"/>
          <w:bCs/>
        </w:rPr>
        <w:t xml:space="preserve"> </w:t>
      </w:r>
      <w:r w:rsidR="00C7268D">
        <w:rPr>
          <w:rFonts w:ascii="Arial" w:hAnsi="Arial" w:cs="Arial"/>
          <w:bCs/>
        </w:rPr>
        <w:t>to maximise</w:t>
      </w:r>
      <w:r w:rsidR="00A233D5">
        <w:rPr>
          <w:rFonts w:ascii="Arial" w:hAnsi="Arial" w:cs="Arial"/>
          <w:bCs/>
        </w:rPr>
        <w:t xml:space="preserve"> </w:t>
      </w:r>
      <w:r w:rsidR="00D330C9">
        <w:rPr>
          <w:rFonts w:ascii="Arial" w:hAnsi="Arial" w:cs="Arial"/>
          <w:bCs/>
        </w:rPr>
        <w:t>their working memory</w:t>
      </w:r>
      <w:r w:rsidR="00C50899">
        <w:rPr>
          <w:rFonts w:ascii="Arial" w:hAnsi="Arial" w:cs="Arial"/>
          <w:bCs/>
        </w:rPr>
        <w:t xml:space="preserve"> </w:t>
      </w:r>
      <w:r w:rsidR="00D330C9">
        <w:rPr>
          <w:rFonts w:ascii="Arial" w:hAnsi="Arial" w:cs="Arial"/>
          <w:bCs/>
        </w:rPr>
        <w:t>with a range of meta cognitive strategies.  We can create stories from inform</w:t>
      </w:r>
      <w:r w:rsidR="00A233D5">
        <w:rPr>
          <w:rFonts w:ascii="Arial" w:hAnsi="Arial" w:cs="Arial"/>
          <w:bCs/>
        </w:rPr>
        <w:t>a</w:t>
      </w:r>
      <w:r w:rsidR="00D330C9">
        <w:rPr>
          <w:rFonts w:ascii="Arial" w:hAnsi="Arial" w:cs="Arial"/>
          <w:bCs/>
        </w:rPr>
        <w:t>tion th</w:t>
      </w:r>
      <w:r w:rsidR="00A233D5">
        <w:rPr>
          <w:rFonts w:ascii="Arial" w:hAnsi="Arial" w:cs="Arial"/>
          <w:bCs/>
        </w:rPr>
        <w:t>a</w:t>
      </w:r>
      <w:r w:rsidR="00D330C9">
        <w:rPr>
          <w:rFonts w:ascii="Arial" w:hAnsi="Arial" w:cs="Arial"/>
          <w:bCs/>
        </w:rPr>
        <w:t>t we wish to be retained. Or break down the inf</w:t>
      </w:r>
      <w:r w:rsidR="00A233D5">
        <w:rPr>
          <w:rFonts w:ascii="Arial" w:hAnsi="Arial" w:cs="Arial"/>
          <w:bCs/>
        </w:rPr>
        <w:t xml:space="preserve">ormation in the form of notes, diagrams </w:t>
      </w:r>
      <w:r w:rsidR="00D330C9">
        <w:rPr>
          <w:rFonts w:ascii="Arial" w:hAnsi="Arial" w:cs="Arial"/>
          <w:bCs/>
        </w:rPr>
        <w:t>o</w:t>
      </w:r>
      <w:r w:rsidR="00A233D5">
        <w:rPr>
          <w:rFonts w:ascii="Arial" w:hAnsi="Arial" w:cs="Arial"/>
          <w:bCs/>
        </w:rPr>
        <w:t>r split resources</w:t>
      </w:r>
      <w:r w:rsidR="00D330C9">
        <w:rPr>
          <w:rFonts w:ascii="Arial" w:hAnsi="Arial" w:cs="Arial"/>
          <w:bCs/>
        </w:rPr>
        <w:t xml:space="preserve"> into manageable chunks.</w:t>
      </w:r>
      <w:r w:rsidR="00A233D5">
        <w:rPr>
          <w:rFonts w:ascii="Arial" w:hAnsi="Arial" w:cs="Arial"/>
          <w:bCs/>
        </w:rPr>
        <w:t xml:space="preserve">  Learning activities must not over-burden the WM.  Pupils should be encouraged to reflect on their learning and make a habit of it.</w:t>
      </w:r>
      <w:r w:rsidR="00132153">
        <w:rPr>
          <w:rFonts w:ascii="Arial" w:hAnsi="Arial" w:cs="Arial"/>
          <w:bCs/>
        </w:rPr>
        <w:t xml:space="preserve">  T</w:t>
      </w:r>
      <w:r w:rsidR="00A233D5">
        <w:rPr>
          <w:rFonts w:ascii="Arial" w:hAnsi="Arial" w:cs="Arial"/>
          <w:bCs/>
        </w:rPr>
        <w:t>oo much information is detrimental to learning.</w:t>
      </w:r>
      <w:r w:rsidR="00132153">
        <w:rPr>
          <w:rFonts w:ascii="Arial" w:hAnsi="Arial" w:cs="Arial"/>
          <w:bCs/>
        </w:rPr>
        <w:t xml:space="preserve">  Planning ca</w:t>
      </w:r>
      <w:r w:rsidR="00C50899">
        <w:rPr>
          <w:rFonts w:ascii="Arial" w:hAnsi="Arial" w:cs="Arial"/>
          <w:bCs/>
        </w:rPr>
        <w:t>n</w:t>
      </w:r>
      <w:r w:rsidR="00132153">
        <w:rPr>
          <w:rFonts w:ascii="Arial" w:hAnsi="Arial" w:cs="Arial"/>
          <w:bCs/>
        </w:rPr>
        <w:t xml:space="preserve"> be structured to meet the needs of making tasks not too challenging for pupils.</w:t>
      </w:r>
    </w:p>
    <w:p w14:paraId="69113E74" w14:textId="2707FD2C" w:rsidR="002E790C" w:rsidRDefault="00132153" w:rsidP="00F81851">
      <w:pPr>
        <w:spacing w:line="480" w:lineRule="auto"/>
        <w:rPr>
          <w:rFonts w:ascii="Arial" w:hAnsi="Arial" w:cs="Arial"/>
          <w:bCs/>
        </w:rPr>
      </w:pPr>
      <w:r>
        <w:rPr>
          <w:rFonts w:ascii="Arial" w:hAnsi="Arial" w:cs="Arial"/>
          <w:bCs/>
        </w:rPr>
        <w:t>Pupils should be encouraged to manage their motivation, in ordrto adhere to their learning – particularly when independant learning is required.  An example of this is when pupils are required to comlete homework.  It is often too tempting for children to put off doing this task, when there is much temptation</w:t>
      </w:r>
      <w:r w:rsidR="002E790C">
        <w:rPr>
          <w:rFonts w:ascii="Arial" w:hAnsi="Arial" w:cs="Arial"/>
          <w:bCs/>
        </w:rPr>
        <w:t xml:space="preserve"> to do other things that are less of a hassle.  They must be made aware of the long term goals and benefits of a good education.  Praise and encouragement may tip the balance?</w:t>
      </w:r>
    </w:p>
    <w:p w14:paraId="6F677306" w14:textId="77777777" w:rsidR="002E790C" w:rsidRDefault="002E790C" w:rsidP="00F81851">
      <w:pPr>
        <w:spacing w:line="480" w:lineRule="auto"/>
        <w:rPr>
          <w:rFonts w:ascii="Arial" w:hAnsi="Arial" w:cs="Arial"/>
          <w:bCs/>
        </w:rPr>
      </w:pPr>
    </w:p>
    <w:p w14:paraId="352747A5" w14:textId="69999A6B" w:rsidR="00AB0F7A" w:rsidRDefault="002E790C" w:rsidP="00F81851">
      <w:pPr>
        <w:spacing w:line="480" w:lineRule="auto"/>
        <w:rPr>
          <w:rFonts w:ascii="Arial" w:hAnsi="Arial" w:cs="Arial"/>
          <w:bCs/>
        </w:rPr>
      </w:pPr>
      <w:r>
        <w:rPr>
          <w:rFonts w:ascii="Arial" w:hAnsi="Arial" w:cs="Arial"/>
          <w:bCs/>
        </w:rPr>
        <w:t xml:space="preserve">In the process of the reflective cycle, educators are require to deliver the teaching and then self-assess what effect this endeavour has had on the learning.  Is this through assessment, questining, feedback, or perhaps as a result </w:t>
      </w:r>
      <w:r w:rsidR="00C50899">
        <w:rPr>
          <w:rFonts w:ascii="Arial" w:hAnsi="Arial" w:cs="Arial"/>
          <w:bCs/>
        </w:rPr>
        <w:t>of</w:t>
      </w:r>
      <w:r>
        <w:rPr>
          <w:rFonts w:ascii="Arial" w:hAnsi="Arial" w:cs="Arial"/>
          <w:bCs/>
        </w:rPr>
        <w:t xml:space="preserve"> the work </w:t>
      </w:r>
      <w:r>
        <w:rPr>
          <w:rFonts w:ascii="Arial" w:hAnsi="Arial" w:cs="Arial"/>
          <w:bCs/>
        </w:rPr>
        <w:lastRenderedPageBreak/>
        <w:t xml:space="preserve">produced?  Reflection can be said to be an integral part of teaching and learning.  Sharing best practice with teaching peers and exchanging ideasis always a plus.  I cannot say that I relish this </w:t>
      </w:r>
      <w:r w:rsidR="00486BF3">
        <w:rPr>
          <w:rFonts w:ascii="Arial" w:hAnsi="Arial" w:cs="Arial"/>
          <w:bCs/>
        </w:rPr>
        <w:t>but teachers should be regularly observed by senior .  Reflective practice can help to inspire confidence and improve continuous professional development.  Any barriers to learning can be identified, resulting in more consructive lesson planning</w:t>
      </w:r>
      <w:r w:rsidR="00AB0F7A">
        <w:rPr>
          <w:rFonts w:ascii="Arial" w:hAnsi="Arial" w:cs="Arial"/>
          <w:bCs/>
        </w:rPr>
        <w:t>.  Reflection can also result in the acquisition of deeper subject knowledge and new skills, with regards to the execution of teaching.</w:t>
      </w:r>
    </w:p>
    <w:p w14:paraId="0E80AAEE" w14:textId="5C44F8A2" w:rsidR="00132153" w:rsidRDefault="00AB0F7A" w:rsidP="00F81851">
      <w:pPr>
        <w:spacing w:line="480" w:lineRule="auto"/>
        <w:rPr>
          <w:rFonts w:ascii="Arial" w:hAnsi="Arial" w:cs="Arial"/>
          <w:bCs/>
        </w:rPr>
      </w:pPr>
      <w:r>
        <w:rPr>
          <w:rFonts w:ascii="Arial" w:hAnsi="Arial" w:cs="Arial"/>
          <w:bCs/>
        </w:rPr>
        <w:t>Experience has shown that new educational research is always evolving and theories chang</w:t>
      </w:r>
      <w:r w:rsidR="00084F34">
        <w:rPr>
          <w:rFonts w:ascii="Arial" w:hAnsi="Arial" w:cs="Arial"/>
          <w:bCs/>
        </w:rPr>
        <w:t>e</w:t>
      </w:r>
      <w:r>
        <w:rPr>
          <w:rFonts w:ascii="Arial" w:hAnsi="Arial" w:cs="Arial"/>
          <w:bCs/>
        </w:rPr>
        <w:t xml:space="preserve"> or adapt over time</w:t>
      </w:r>
      <w:r w:rsidR="00084F34">
        <w:rPr>
          <w:rFonts w:ascii="Arial" w:hAnsi="Arial" w:cs="Arial"/>
          <w:bCs/>
        </w:rPr>
        <w:t>.</w:t>
      </w:r>
      <w:r w:rsidR="00132153">
        <w:rPr>
          <w:rFonts w:ascii="Arial" w:hAnsi="Arial" w:cs="Arial"/>
          <w:bCs/>
        </w:rPr>
        <w:t xml:space="preserve"> </w:t>
      </w:r>
      <w:r w:rsidR="00084F34">
        <w:rPr>
          <w:rFonts w:ascii="Arial" w:hAnsi="Arial" w:cs="Arial"/>
          <w:bCs/>
        </w:rPr>
        <w:t xml:space="preserve">  Educators must not allow thememselves to become repetitive, uninspited, complacent, or just institutialised and boring!  Length of time being a teacher does not necessarily correspond with expertise.</w:t>
      </w:r>
    </w:p>
    <w:p w14:paraId="5D033CF6" w14:textId="60468899" w:rsidR="00DF0BE7" w:rsidRDefault="00DF0BE7" w:rsidP="00F81851">
      <w:pPr>
        <w:spacing w:line="480" w:lineRule="auto"/>
        <w:rPr>
          <w:rFonts w:ascii="Arial" w:hAnsi="Arial" w:cs="Arial"/>
          <w:bCs/>
        </w:rPr>
      </w:pPr>
    </w:p>
    <w:p w14:paraId="0CF3509E" w14:textId="36DF43EF" w:rsidR="00DF0BE7" w:rsidRDefault="00DF0BE7" w:rsidP="00F81851">
      <w:pPr>
        <w:spacing w:line="480" w:lineRule="auto"/>
        <w:rPr>
          <w:rFonts w:ascii="Arial" w:hAnsi="Arial" w:cs="Arial"/>
          <w:bCs/>
        </w:rPr>
      </w:pPr>
      <w:r>
        <w:rPr>
          <w:rFonts w:ascii="Arial" w:hAnsi="Arial" w:cs="Arial"/>
          <w:bCs/>
        </w:rPr>
        <w:t>In the new Teaching Standards i</w:t>
      </w:r>
      <w:r w:rsidR="000C5A71">
        <w:rPr>
          <w:rFonts w:ascii="Arial" w:hAnsi="Arial" w:cs="Arial"/>
          <w:bCs/>
        </w:rPr>
        <w:t>n</w:t>
      </w:r>
      <w:r>
        <w:rPr>
          <w:rFonts w:ascii="Arial" w:hAnsi="Arial" w:cs="Arial"/>
          <w:bCs/>
        </w:rPr>
        <w:t xml:space="preserve"> Wales, Pedagogy is seen as the advancement of learning through the effective application of subject knowledge and discipline.  The teacher has to show understanding of the use of real life,authentic contexts for learning.  ‘Learners initiate,drive and reflect upon</w:t>
      </w:r>
      <w:r w:rsidR="00C50899">
        <w:rPr>
          <w:rFonts w:ascii="Arial" w:hAnsi="Arial" w:cs="Arial"/>
          <w:bCs/>
        </w:rPr>
        <w:t xml:space="preserve"> </w:t>
      </w:r>
      <w:r>
        <w:rPr>
          <w:rFonts w:ascii="Arial" w:hAnsi="Arial" w:cs="Arial"/>
          <w:bCs/>
        </w:rPr>
        <w:t>authentic experience which reinforces prior learning and provides context for f</w:t>
      </w:r>
      <w:r w:rsidR="00C50899">
        <w:rPr>
          <w:rFonts w:ascii="Arial" w:hAnsi="Arial" w:cs="Arial"/>
          <w:bCs/>
        </w:rPr>
        <w:t>u</w:t>
      </w:r>
      <w:r>
        <w:rPr>
          <w:rFonts w:ascii="Arial" w:hAnsi="Arial" w:cs="Arial"/>
          <w:bCs/>
        </w:rPr>
        <w:t>rther development across all four purposes.</w:t>
      </w:r>
    </w:p>
    <w:p w14:paraId="55290A70" w14:textId="77777777" w:rsidR="00084F34" w:rsidRDefault="00084F34" w:rsidP="00F81851">
      <w:pPr>
        <w:spacing w:line="480" w:lineRule="auto"/>
        <w:rPr>
          <w:rFonts w:ascii="Arial" w:hAnsi="Arial" w:cs="Arial"/>
          <w:bCs/>
        </w:rPr>
      </w:pPr>
    </w:p>
    <w:p w14:paraId="2D25F4E8" w14:textId="77777777" w:rsidR="00132153" w:rsidRDefault="00132153" w:rsidP="00F81851">
      <w:pPr>
        <w:spacing w:line="480" w:lineRule="auto"/>
        <w:rPr>
          <w:rFonts w:ascii="Arial" w:hAnsi="Arial" w:cs="Arial"/>
          <w:bCs/>
        </w:rPr>
      </w:pPr>
    </w:p>
    <w:p w14:paraId="2C6CB895" w14:textId="2842FE63" w:rsidR="00403DA7" w:rsidRDefault="00A233D5" w:rsidP="00F81851">
      <w:pPr>
        <w:spacing w:line="480" w:lineRule="auto"/>
        <w:rPr>
          <w:rFonts w:ascii="Arial" w:hAnsi="Arial" w:cs="Arial"/>
          <w:bCs/>
        </w:rPr>
      </w:pPr>
      <w:r>
        <w:rPr>
          <w:rFonts w:ascii="Arial" w:hAnsi="Arial" w:cs="Arial"/>
          <w:bCs/>
        </w:rPr>
        <w:t xml:space="preserve">  </w:t>
      </w:r>
      <w:r w:rsidR="00C7268D">
        <w:rPr>
          <w:rFonts w:ascii="Arial" w:hAnsi="Arial" w:cs="Arial"/>
          <w:bCs/>
        </w:rPr>
        <w:t xml:space="preserve"> </w:t>
      </w:r>
    </w:p>
    <w:p w14:paraId="26A3FE73" w14:textId="75BA9995" w:rsidR="00E55FAE" w:rsidRPr="00F81851" w:rsidRDefault="009A09B2" w:rsidP="00F81851">
      <w:pPr>
        <w:spacing w:line="480" w:lineRule="auto"/>
        <w:rPr>
          <w:rFonts w:ascii="Arial" w:hAnsi="Arial" w:cs="Arial"/>
          <w:bCs/>
        </w:rPr>
      </w:pPr>
      <w:r>
        <w:rPr>
          <w:rFonts w:ascii="Arial" w:hAnsi="Arial" w:cs="Arial"/>
          <w:bCs/>
        </w:rPr>
        <w:t xml:space="preserve">  </w:t>
      </w:r>
      <w:r w:rsidR="00563314">
        <w:rPr>
          <w:rFonts w:ascii="Arial" w:hAnsi="Arial" w:cs="Arial"/>
          <w:bCs/>
        </w:rPr>
        <w:t xml:space="preserve"> </w:t>
      </w:r>
      <w:r w:rsidR="00AF1E68">
        <w:rPr>
          <w:rFonts w:ascii="Arial" w:hAnsi="Arial" w:cs="Arial"/>
          <w:bCs/>
        </w:rPr>
        <w:t xml:space="preserve"> </w:t>
      </w:r>
    </w:p>
    <w:p w14:paraId="20AB1399" w14:textId="77777777" w:rsidR="00661AD1" w:rsidRPr="00064473" w:rsidRDefault="00661AD1" w:rsidP="00341D98">
      <w:pPr>
        <w:spacing w:line="480" w:lineRule="auto"/>
        <w:rPr>
          <w:rFonts w:ascii="Arial" w:hAnsi="Arial" w:cs="Arial"/>
          <w:bCs/>
        </w:rPr>
      </w:pPr>
    </w:p>
    <w:p w14:paraId="1F9A2D1E" w14:textId="74FA2E7C" w:rsidR="00EC3931" w:rsidRPr="00341D98" w:rsidRDefault="004F4D5E" w:rsidP="00341D98">
      <w:pPr>
        <w:spacing w:line="480" w:lineRule="auto"/>
        <w:rPr>
          <w:rFonts w:ascii="Arial" w:hAnsi="Arial" w:cs="Arial"/>
          <w:bCs/>
        </w:rPr>
      </w:pPr>
      <w:r>
        <w:rPr>
          <w:rFonts w:ascii="Arial" w:hAnsi="Arial" w:cs="Arial"/>
          <w:bCs/>
        </w:rPr>
        <w:t xml:space="preserve"> </w:t>
      </w:r>
      <w:r w:rsidR="00712089">
        <w:rPr>
          <w:rFonts w:ascii="Arial" w:hAnsi="Arial" w:cs="Arial"/>
          <w:bCs/>
        </w:rPr>
        <w:t xml:space="preserve"> </w:t>
      </w:r>
      <w:r w:rsidR="00EC3931">
        <w:rPr>
          <w:rFonts w:ascii="Arial" w:hAnsi="Arial" w:cs="Arial"/>
          <w:bCs/>
        </w:rPr>
        <w:t xml:space="preserve"> </w:t>
      </w:r>
      <w:r w:rsidR="00DB783E">
        <w:rPr>
          <w:rFonts w:ascii="Arial" w:hAnsi="Arial" w:cs="Arial"/>
          <w:bCs/>
        </w:rPr>
        <w:t xml:space="preserve"> </w:t>
      </w:r>
    </w:p>
    <w:p w14:paraId="7CBD656B" w14:textId="6844921F" w:rsidR="00DA4FC0" w:rsidRDefault="00DA4FC0" w:rsidP="001966D4">
      <w:pPr>
        <w:jc w:val="both"/>
        <w:rPr>
          <w:rFonts w:ascii="Trebuchet MS" w:hAnsi="Trebuchet MS"/>
          <w:b/>
        </w:rPr>
      </w:pPr>
    </w:p>
    <w:p w14:paraId="634E3B9D" w14:textId="77777777" w:rsidR="00DA4FC0" w:rsidRDefault="00DA4FC0" w:rsidP="001966D4">
      <w:pPr>
        <w:jc w:val="both"/>
        <w:rPr>
          <w:rFonts w:ascii="Trebuchet MS" w:hAnsi="Trebuchet MS"/>
          <w:b/>
        </w:rPr>
      </w:pPr>
    </w:p>
    <w:p w14:paraId="1E69A17D" w14:textId="77777777" w:rsidR="00DA4FC0" w:rsidRDefault="00DA4FC0" w:rsidP="001966D4">
      <w:pPr>
        <w:jc w:val="both"/>
        <w:rPr>
          <w:rFonts w:ascii="Trebuchet MS" w:hAnsi="Trebuchet MS"/>
          <w:b/>
        </w:rPr>
      </w:pPr>
    </w:p>
    <w:p w14:paraId="1B331B38" w14:textId="77777777" w:rsidR="00DA4FC0" w:rsidRDefault="00DA4FC0" w:rsidP="001966D4">
      <w:pPr>
        <w:jc w:val="both"/>
        <w:rPr>
          <w:rFonts w:ascii="Trebuchet MS" w:hAnsi="Trebuchet MS"/>
          <w:b/>
        </w:rPr>
      </w:pPr>
    </w:p>
    <w:p w14:paraId="4E857581" w14:textId="77777777" w:rsidR="00DA4FC0" w:rsidRDefault="00DA4FC0" w:rsidP="001966D4">
      <w:pPr>
        <w:jc w:val="both"/>
        <w:rPr>
          <w:rFonts w:ascii="Trebuchet MS" w:hAnsi="Trebuchet MS"/>
          <w:b/>
        </w:rPr>
      </w:pPr>
    </w:p>
    <w:p w14:paraId="3588C18E" w14:textId="77777777" w:rsidR="00DA4FC0" w:rsidRDefault="00DA4FC0" w:rsidP="001966D4">
      <w:pPr>
        <w:jc w:val="both"/>
        <w:rPr>
          <w:rFonts w:ascii="Trebuchet MS" w:hAnsi="Trebuchet MS"/>
          <w:b/>
        </w:rPr>
      </w:pPr>
    </w:p>
    <w:p w14:paraId="04A4B484" w14:textId="77777777" w:rsidR="00DA4FC0" w:rsidRDefault="00DA4FC0" w:rsidP="001966D4">
      <w:pPr>
        <w:jc w:val="both"/>
        <w:rPr>
          <w:rFonts w:ascii="Trebuchet MS" w:hAnsi="Trebuchet MS"/>
          <w:b/>
        </w:rPr>
      </w:pPr>
    </w:p>
    <w:p w14:paraId="52671060" w14:textId="77777777" w:rsidR="00DA4FC0" w:rsidRDefault="00DA4FC0" w:rsidP="001966D4">
      <w:pPr>
        <w:jc w:val="both"/>
        <w:rPr>
          <w:rFonts w:ascii="Trebuchet MS" w:hAnsi="Trebuchet MS"/>
          <w:b/>
        </w:rPr>
      </w:pPr>
    </w:p>
    <w:p w14:paraId="37632928" w14:textId="77777777" w:rsidR="00DA4FC0" w:rsidRDefault="00DA4FC0" w:rsidP="001966D4">
      <w:pPr>
        <w:jc w:val="both"/>
        <w:rPr>
          <w:rFonts w:ascii="Trebuchet MS" w:hAnsi="Trebuchet MS"/>
          <w:b/>
        </w:rPr>
      </w:pPr>
    </w:p>
    <w:p w14:paraId="02F91BA8" w14:textId="77777777" w:rsidR="00DA4FC0" w:rsidRDefault="00DA4FC0" w:rsidP="001966D4">
      <w:pPr>
        <w:jc w:val="both"/>
        <w:rPr>
          <w:rFonts w:ascii="Trebuchet MS" w:hAnsi="Trebuchet MS"/>
          <w:b/>
        </w:rPr>
      </w:pPr>
    </w:p>
    <w:p w14:paraId="7C45CD46" w14:textId="77777777" w:rsidR="00DA4FC0" w:rsidRDefault="00DA4FC0" w:rsidP="001966D4">
      <w:pPr>
        <w:jc w:val="both"/>
        <w:rPr>
          <w:rFonts w:ascii="Trebuchet MS" w:hAnsi="Trebuchet MS"/>
          <w:b/>
        </w:rPr>
      </w:pPr>
    </w:p>
    <w:p w14:paraId="7E11CEA2" w14:textId="77777777" w:rsidR="00DA4FC0" w:rsidRDefault="00DA4FC0" w:rsidP="001966D4">
      <w:pPr>
        <w:jc w:val="both"/>
        <w:rPr>
          <w:rFonts w:ascii="Trebuchet MS" w:hAnsi="Trebuchet MS"/>
          <w:b/>
        </w:rPr>
      </w:pPr>
    </w:p>
    <w:p w14:paraId="4FF5B948" w14:textId="77777777" w:rsidR="00DA4FC0" w:rsidRDefault="00DA4FC0" w:rsidP="001966D4">
      <w:pPr>
        <w:jc w:val="both"/>
        <w:rPr>
          <w:rFonts w:ascii="Trebuchet MS" w:hAnsi="Trebuchet MS"/>
          <w:b/>
        </w:rPr>
      </w:pPr>
    </w:p>
    <w:p w14:paraId="2FC6060F" w14:textId="77777777" w:rsidR="00DA4FC0" w:rsidRDefault="00DA4FC0" w:rsidP="001966D4">
      <w:pPr>
        <w:jc w:val="both"/>
        <w:rPr>
          <w:rFonts w:ascii="Trebuchet MS" w:hAnsi="Trebuchet MS"/>
          <w:b/>
        </w:rPr>
      </w:pPr>
    </w:p>
    <w:p w14:paraId="577E49BE" w14:textId="77777777" w:rsidR="00DA4FC0" w:rsidRDefault="00DA4FC0" w:rsidP="001966D4">
      <w:pPr>
        <w:jc w:val="both"/>
        <w:rPr>
          <w:rFonts w:ascii="Trebuchet MS" w:hAnsi="Trebuchet MS"/>
          <w:b/>
        </w:rPr>
      </w:pPr>
    </w:p>
    <w:p w14:paraId="22C78B7C" w14:textId="5AE327E4" w:rsidR="001966D4" w:rsidRPr="00951DD0" w:rsidRDefault="001966D4" w:rsidP="001966D4">
      <w:pPr>
        <w:jc w:val="both"/>
        <w:rPr>
          <w:rFonts w:ascii="Trebuchet MS" w:hAnsi="Trebuchet MS"/>
          <w:b/>
        </w:rPr>
      </w:pPr>
      <w:r w:rsidRPr="00951DD0">
        <w:rPr>
          <w:rFonts w:ascii="Trebuchet MS" w:hAnsi="Trebuchet MS"/>
          <w:b/>
        </w:rPr>
        <w:t>OBSERVATION / FIELD NOTES</w:t>
      </w:r>
    </w:p>
    <w:p w14:paraId="5C3EEAAA" w14:textId="77777777" w:rsidR="001966D4" w:rsidRPr="00951DD0" w:rsidRDefault="001966D4" w:rsidP="001966D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1966D4" w:rsidRPr="00C977D0" w14:paraId="7588C076" w14:textId="77777777" w:rsidTr="00C7268D">
        <w:tc>
          <w:tcPr>
            <w:tcW w:w="8926" w:type="dxa"/>
          </w:tcPr>
          <w:p w14:paraId="74BD54B2" w14:textId="77777777" w:rsidR="001966D4" w:rsidRDefault="001966D4" w:rsidP="00C7268D">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1E6721CF" w14:textId="77777777" w:rsidR="001966D4" w:rsidRPr="00C977D0" w:rsidRDefault="001966D4" w:rsidP="00C7268D">
            <w:pPr>
              <w:rPr>
                <w:rFonts w:ascii="Trebuchet MS" w:hAnsi="Trebuchet MS"/>
              </w:rPr>
            </w:pPr>
          </w:p>
        </w:tc>
      </w:tr>
      <w:tr w:rsidR="001966D4" w:rsidRPr="00C977D0" w14:paraId="6A440D7D" w14:textId="77777777" w:rsidTr="00C7268D">
        <w:tc>
          <w:tcPr>
            <w:tcW w:w="8926" w:type="dxa"/>
          </w:tcPr>
          <w:p w14:paraId="1A4C6CE6" w14:textId="77777777" w:rsidR="001966D4" w:rsidRDefault="001966D4" w:rsidP="00C7268D">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00FA7B1E" w14:textId="77777777" w:rsidR="001966D4" w:rsidRDefault="001966D4" w:rsidP="00C7268D">
            <w:pPr>
              <w:rPr>
                <w:rFonts w:ascii="Trebuchet MS" w:hAnsi="Trebuchet MS"/>
              </w:rPr>
            </w:pPr>
          </w:p>
          <w:p w14:paraId="2451CCEC" w14:textId="77777777" w:rsidR="001966D4" w:rsidRDefault="001966D4" w:rsidP="00C7268D">
            <w:pPr>
              <w:rPr>
                <w:rFonts w:ascii="Trebuchet MS" w:hAnsi="Trebuchet MS"/>
              </w:rPr>
            </w:pPr>
          </w:p>
          <w:p w14:paraId="712F34DA" w14:textId="77777777" w:rsidR="001966D4" w:rsidRDefault="001966D4" w:rsidP="00C7268D">
            <w:pPr>
              <w:rPr>
                <w:rFonts w:ascii="Trebuchet MS" w:hAnsi="Trebuchet MS"/>
              </w:rPr>
            </w:pPr>
          </w:p>
          <w:p w14:paraId="3B0B809A" w14:textId="77777777" w:rsidR="001966D4" w:rsidRPr="00C977D0" w:rsidRDefault="001966D4" w:rsidP="00C7268D">
            <w:pPr>
              <w:rPr>
                <w:rFonts w:ascii="Trebuchet MS" w:hAnsi="Trebuchet MS"/>
              </w:rPr>
            </w:pPr>
          </w:p>
          <w:p w14:paraId="4351574E" w14:textId="77777777" w:rsidR="001966D4" w:rsidRPr="00C977D0" w:rsidRDefault="001966D4" w:rsidP="00C7268D">
            <w:pPr>
              <w:rPr>
                <w:rFonts w:ascii="Trebuchet MS" w:hAnsi="Trebuchet MS"/>
              </w:rPr>
            </w:pPr>
          </w:p>
          <w:p w14:paraId="228F307E" w14:textId="77777777" w:rsidR="001966D4" w:rsidRPr="00C977D0" w:rsidRDefault="001966D4" w:rsidP="00C7268D">
            <w:pPr>
              <w:rPr>
                <w:rFonts w:ascii="Trebuchet MS" w:hAnsi="Trebuchet MS"/>
              </w:rPr>
            </w:pPr>
          </w:p>
        </w:tc>
      </w:tr>
      <w:tr w:rsidR="001966D4" w:rsidRPr="00C977D0" w14:paraId="1622448C" w14:textId="77777777" w:rsidTr="00C7268D">
        <w:tc>
          <w:tcPr>
            <w:tcW w:w="8926" w:type="dxa"/>
          </w:tcPr>
          <w:p w14:paraId="4FC66BB2" w14:textId="77777777" w:rsidR="001966D4" w:rsidRPr="00C977D0" w:rsidRDefault="001966D4" w:rsidP="00C7268D">
            <w:pPr>
              <w:rPr>
                <w:rFonts w:ascii="Trebuchet MS" w:hAnsi="Trebuchet MS"/>
                <w:b/>
                <w:bCs/>
                <w:lang w:val="en-US"/>
              </w:rPr>
            </w:pPr>
            <w:r w:rsidRPr="00C977D0">
              <w:rPr>
                <w:rFonts w:ascii="Trebuchet MS" w:hAnsi="Trebuchet MS"/>
                <w:b/>
                <w:bCs/>
                <w:lang w:val="en-US"/>
              </w:rPr>
              <w:t>Classroom culture</w:t>
            </w:r>
          </w:p>
          <w:p w14:paraId="0A1E6C1A" w14:textId="77777777" w:rsidR="001966D4" w:rsidRDefault="001966D4" w:rsidP="00C7268D">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4C25CC27" w14:textId="77777777" w:rsidR="001966D4" w:rsidRDefault="001966D4" w:rsidP="00C7268D">
            <w:pPr>
              <w:rPr>
                <w:rFonts w:ascii="Trebuchet MS" w:hAnsi="Trebuchet MS"/>
                <w:bCs/>
                <w:lang w:val="en-US"/>
              </w:rPr>
            </w:pPr>
          </w:p>
          <w:p w14:paraId="6115E289" w14:textId="77777777" w:rsidR="001966D4" w:rsidRDefault="001966D4" w:rsidP="00C7268D">
            <w:pPr>
              <w:rPr>
                <w:rFonts w:ascii="Trebuchet MS" w:hAnsi="Trebuchet MS"/>
                <w:bCs/>
                <w:lang w:val="en-US"/>
              </w:rPr>
            </w:pPr>
          </w:p>
          <w:p w14:paraId="1FA090F7" w14:textId="77777777" w:rsidR="001966D4" w:rsidRPr="00C977D0" w:rsidRDefault="001966D4" w:rsidP="00C7268D">
            <w:pPr>
              <w:rPr>
                <w:rFonts w:ascii="Trebuchet MS" w:hAnsi="Trebuchet MS"/>
                <w:bCs/>
                <w:lang w:val="en-US"/>
              </w:rPr>
            </w:pPr>
          </w:p>
          <w:p w14:paraId="6DE61C7C" w14:textId="77777777" w:rsidR="001966D4" w:rsidRDefault="001966D4" w:rsidP="00C7268D">
            <w:pPr>
              <w:rPr>
                <w:rFonts w:ascii="Trebuchet MS" w:hAnsi="Trebuchet MS"/>
                <w:bCs/>
              </w:rPr>
            </w:pPr>
          </w:p>
          <w:p w14:paraId="2FDFA933" w14:textId="77777777" w:rsidR="001966D4" w:rsidRPr="00C977D0" w:rsidRDefault="001966D4" w:rsidP="00C7268D">
            <w:pPr>
              <w:rPr>
                <w:rFonts w:ascii="Trebuchet MS" w:hAnsi="Trebuchet MS"/>
                <w:bCs/>
              </w:rPr>
            </w:pPr>
          </w:p>
          <w:p w14:paraId="326ACF96" w14:textId="77777777" w:rsidR="001966D4" w:rsidRDefault="001966D4" w:rsidP="00C7268D">
            <w:pPr>
              <w:ind w:left="720"/>
              <w:rPr>
                <w:rFonts w:ascii="Trebuchet MS" w:hAnsi="Trebuchet MS"/>
              </w:rPr>
            </w:pPr>
          </w:p>
          <w:p w14:paraId="46AA80F6" w14:textId="77777777" w:rsidR="001966D4" w:rsidRPr="00C977D0" w:rsidRDefault="001966D4" w:rsidP="00C7268D">
            <w:pPr>
              <w:ind w:left="720"/>
              <w:rPr>
                <w:rFonts w:ascii="Trebuchet MS" w:hAnsi="Trebuchet MS"/>
              </w:rPr>
            </w:pPr>
          </w:p>
        </w:tc>
      </w:tr>
      <w:tr w:rsidR="001966D4" w:rsidRPr="00C977D0" w14:paraId="2794A892" w14:textId="77777777" w:rsidTr="00C7268D">
        <w:tc>
          <w:tcPr>
            <w:tcW w:w="8926" w:type="dxa"/>
          </w:tcPr>
          <w:p w14:paraId="3BAC66E8" w14:textId="77777777" w:rsidR="001966D4" w:rsidRPr="00C977D0" w:rsidRDefault="001966D4" w:rsidP="00C7268D">
            <w:pPr>
              <w:rPr>
                <w:rFonts w:ascii="Trebuchet MS" w:hAnsi="Trebuchet MS"/>
                <w:b/>
              </w:rPr>
            </w:pPr>
            <w:r w:rsidRPr="00C977D0">
              <w:rPr>
                <w:rFonts w:ascii="Trebuchet MS" w:hAnsi="Trebuchet MS"/>
                <w:b/>
              </w:rPr>
              <w:t>Objectives</w:t>
            </w:r>
          </w:p>
          <w:p w14:paraId="5FF4A706" w14:textId="77777777" w:rsidR="001966D4" w:rsidRDefault="001966D4" w:rsidP="00C7268D">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47B87BBA" w14:textId="77777777" w:rsidR="001966D4" w:rsidRDefault="001966D4" w:rsidP="00C7268D">
            <w:pPr>
              <w:rPr>
                <w:rFonts w:ascii="Trebuchet MS" w:hAnsi="Trebuchet MS"/>
              </w:rPr>
            </w:pPr>
          </w:p>
          <w:p w14:paraId="0B6F73A7" w14:textId="77777777" w:rsidR="001966D4" w:rsidRDefault="001966D4" w:rsidP="00C7268D">
            <w:pPr>
              <w:rPr>
                <w:rFonts w:ascii="Trebuchet MS" w:hAnsi="Trebuchet MS"/>
              </w:rPr>
            </w:pPr>
          </w:p>
          <w:p w14:paraId="4DB4826B" w14:textId="77777777" w:rsidR="001966D4" w:rsidRDefault="001966D4" w:rsidP="00C7268D">
            <w:pPr>
              <w:rPr>
                <w:rFonts w:ascii="Trebuchet MS" w:hAnsi="Trebuchet MS"/>
              </w:rPr>
            </w:pPr>
          </w:p>
          <w:p w14:paraId="20FC17EB" w14:textId="77777777" w:rsidR="001966D4" w:rsidRDefault="001966D4" w:rsidP="00C7268D">
            <w:pPr>
              <w:rPr>
                <w:rFonts w:ascii="Trebuchet MS" w:hAnsi="Trebuchet MS"/>
              </w:rPr>
            </w:pPr>
          </w:p>
          <w:p w14:paraId="022E4C12" w14:textId="77777777" w:rsidR="001966D4" w:rsidRDefault="001966D4" w:rsidP="00C7268D">
            <w:pPr>
              <w:rPr>
                <w:rFonts w:ascii="Trebuchet MS" w:hAnsi="Trebuchet MS"/>
              </w:rPr>
            </w:pPr>
          </w:p>
          <w:p w14:paraId="4528FCC5" w14:textId="77777777" w:rsidR="001966D4" w:rsidRDefault="001966D4" w:rsidP="00C7268D">
            <w:pPr>
              <w:rPr>
                <w:rFonts w:ascii="Trebuchet MS" w:hAnsi="Trebuchet MS"/>
              </w:rPr>
            </w:pPr>
          </w:p>
          <w:p w14:paraId="5075EE2E" w14:textId="77777777" w:rsidR="001966D4" w:rsidRPr="00C977D0" w:rsidRDefault="001966D4" w:rsidP="00C7268D">
            <w:pPr>
              <w:rPr>
                <w:rFonts w:ascii="Trebuchet MS" w:hAnsi="Trebuchet MS"/>
              </w:rPr>
            </w:pPr>
          </w:p>
          <w:p w14:paraId="573F38AC" w14:textId="77777777" w:rsidR="001966D4" w:rsidRPr="00C977D0" w:rsidRDefault="001966D4" w:rsidP="00C7268D">
            <w:pPr>
              <w:rPr>
                <w:rFonts w:ascii="Trebuchet MS" w:hAnsi="Trebuchet MS"/>
              </w:rPr>
            </w:pPr>
          </w:p>
          <w:p w14:paraId="2F6DEFC8" w14:textId="77777777" w:rsidR="001966D4" w:rsidRPr="00C977D0" w:rsidRDefault="001966D4" w:rsidP="00C7268D">
            <w:pPr>
              <w:rPr>
                <w:rFonts w:ascii="Trebuchet MS" w:hAnsi="Trebuchet MS"/>
              </w:rPr>
            </w:pPr>
          </w:p>
        </w:tc>
      </w:tr>
      <w:tr w:rsidR="001966D4" w:rsidRPr="00C977D0" w14:paraId="0EF33075" w14:textId="77777777" w:rsidTr="00C7268D">
        <w:tc>
          <w:tcPr>
            <w:tcW w:w="8926" w:type="dxa"/>
          </w:tcPr>
          <w:p w14:paraId="0D13A582" w14:textId="77777777" w:rsidR="001966D4" w:rsidRPr="00C977D0" w:rsidRDefault="001966D4" w:rsidP="00C7268D">
            <w:pPr>
              <w:rPr>
                <w:rFonts w:ascii="Trebuchet MS" w:hAnsi="Trebuchet MS"/>
                <w:b/>
              </w:rPr>
            </w:pPr>
            <w:r w:rsidRPr="00C977D0">
              <w:rPr>
                <w:rFonts w:ascii="Trebuchet MS" w:hAnsi="Trebuchet MS"/>
                <w:b/>
              </w:rPr>
              <w:lastRenderedPageBreak/>
              <w:t>Direction</w:t>
            </w:r>
          </w:p>
          <w:p w14:paraId="45C1361B" w14:textId="77777777" w:rsidR="001966D4" w:rsidRDefault="001966D4" w:rsidP="00C7268D">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0458765" w14:textId="77777777" w:rsidR="001966D4" w:rsidRDefault="001966D4" w:rsidP="00C7268D">
            <w:pPr>
              <w:rPr>
                <w:rFonts w:ascii="Trebuchet MS" w:hAnsi="Trebuchet MS"/>
              </w:rPr>
            </w:pPr>
          </w:p>
          <w:p w14:paraId="26680283" w14:textId="77777777" w:rsidR="001966D4" w:rsidRDefault="001966D4" w:rsidP="00C7268D">
            <w:pPr>
              <w:rPr>
                <w:rFonts w:ascii="Trebuchet MS" w:hAnsi="Trebuchet MS"/>
              </w:rPr>
            </w:pPr>
          </w:p>
          <w:p w14:paraId="7F3526BD" w14:textId="77777777" w:rsidR="001966D4" w:rsidRDefault="001966D4" w:rsidP="00C7268D">
            <w:pPr>
              <w:rPr>
                <w:rFonts w:ascii="Trebuchet MS" w:hAnsi="Trebuchet MS"/>
              </w:rPr>
            </w:pPr>
          </w:p>
          <w:p w14:paraId="351C27FB" w14:textId="77777777" w:rsidR="001966D4" w:rsidRDefault="001966D4" w:rsidP="00C7268D">
            <w:pPr>
              <w:rPr>
                <w:rFonts w:ascii="Trebuchet MS" w:hAnsi="Trebuchet MS"/>
              </w:rPr>
            </w:pPr>
          </w:p>
          <w:p w14:paraId="1436A3D3" w14:textId="77777777" w:rsidR="001966D4" w:rsidRDefault="001966D4" w:rsidP="00C7268D">
            <w:pPr>
              <w:rPr>
                <w:rFonts w:ascii="Trebuchet MS" w:hAnsi="Trebuchet MS"/>
              </w:rPr>
            </w:pPr>
          </w:p>
          <w:p w14:paraId="0F378EC0" w14:textId="77777777" w:rsidR="001966D4" w:rsidRDefault="001966D4" w:rsidP="00C7268D">
            <w:pPr>
              <w:rPr>
                <w:rFonts w:ascii="Trebuchet MS" w:hAnsi="Trebuchet MS"/>
              </w:rPr>
            </w:pPr>
          </w:p>
          <w:p w14:paraId="616C1EF5" w14:textId="77777777" w:rsidR="001966D4" w:rsidRPr="00C977D0" w:rsidRDefault="001966D4" w:rsidP="00C7268D">
            <w:pPr>
              <w:rPr>
                <w:rFonts w:ascii="Trebuchet MS" w:hAnsi="Trebuchet MS"/>
              </w:rPr>
            </w:pPr>
          </w:p>
          <w:p w14:paraId="0BEC9A96" w14:textId="77777777" w:rsidR="001966D4" w:rsidRPr="00C977D0" w:rsidRDefault="001966D4" w:rsidP="00C7268D">
            <w:pPr>
              <w:rPr>
                <w:rFonts w:ascii="Trebuchet MS" w:hAnsi="Trebuchet MS"/>
              </w:rPr>
            </w:pPr>
          </w:p>
        </w:tc>
      </w:tr>
      <w:tr w:rsidR="001966D4" w:rsidRPr="00C977D0" w14:paraId="4BBB697B" w14:textId="77777777" w:rsidTr="00C7268D">
        <w:tc>
          <w:tcPr>
            <w:tcW w:w="8926" w:type="dxa"/>
          </w:tcPr>
          <w:p w14:paraId="2296A251" w14:textId="77777777" w:rsidR="001966D4" w:rsidRPr="00C977D0" w:rsidRDefault="001966D4" w:rsidP="00C7268D">
            <w:pPr>
              <w:rPr>
                <w:rFonts w:ascii="Trebuchet MS" w:hAnsi="Trebuchet MS"/>
                <w:b/>
              </w:rPr>
            </w:pPr>
            <w:r w:rsidRPr="00C977D0">
              <w:rPr>
                <w:rFonts w:ascii="Trebuchet MS" w:hAnsi="Trebuchet MS"/>
                <w:b/>
              </w:rPr>
              <w:t>Access and challenge</w:t>
            </w:r>
          </w:p>
          <w:p w14:paraId="07DDBE8B" w14:textId="77777777" w:rsidR="001966D4" w:rsidRDefault="001966D4" w:rsidP="00C7268D">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60E3880D" w14:textId="77777777" w:rsidR="001966D4" w:rsidRDefault="001966D4" w:rsidP="00C7268D">
            <w:pPr>
              <w:rPr>
                <w:rFonts w:ascii="Trebuchet MS" w:hAnsi="Trebuchet MS"/>
              </w:rPr>
            </w:pPr>
          </w:p>
          <w:p w14:paraId="13E74559" w14:textId="77777777" w:rsidR="001966D4" w:rsidRDefault="001966D4" w:rsidP="00C7268D">
            <w:pPr>
              <w:rPr>
                <w:rFonts w:ascii="Trebuchet MS" w:hAnsi="Trebuchet MS"/>
              </w:rPr>
            </w:pPr>
          </w:p>
          <w:p w14:paraId="2A5C2D04" w14:textId="77777777" w:rsidR="001966D4" w:rsidRDefault="001966D4" w:rsidP="00C7268D">
            <w:pPr>
              <w:rPr>
                <w:rFonts w:ascii="Trebuchet MS" w:hAnsi="Trebuchet MS"/>
              </w:rPr>
            </w:pPr>
          </w:p>
          <w:p w14:paraId="2D37C972" w14:textId="77777777" w:rsidR="001966D4" w:rsidRDefault="001966D4" w:rsidP="00C7268D">
            <w:pPr>
              <w:rPr>
                <w:rFonts w:ascii="Trebuchet MS" w:hAnsi="Trebuchet MS"/>
              </w:rPr>
            </w:pPr>
          </w:p>
          <w:p w14:paraId="5037EFD5" w14:textId="77777777" w:rsidR="001966D4" w:rsidRDefault="001966D4" w:rsidP="00C7268D">
            <w:pPr>
              <w:rPr>
                <w:rFonts w:ascii="Trebuchet MS" w:hAnsi="Trebuchet MS"/>
              </w:rPr>
            </w:pPr>
          </w:p>
          <w:p w14:paraId="0CF89AEB" w14:textId="77777777" w:rsidR="001966D4" w:rsidRDefault="001966D4" w:rsidP="00C7268D">
            <w:pPr>
              <w:rPr>
                <w:rFonts w:ascii="Trebuchet MS" w:hAnsi="Trebuchet MS"/>
              </w:rPr>
            </w:pPr>
          </w:p>
          <w:p w14:paraId="385BE95C" w14:textId="77777777" w:rsidR="001966D4" w:rsidRDefault="001966D4" w:rsidP="00C7268D">
            <w:pPr>
              <w:rPr>
                <w:rFonts w:ascii="Trebuchet MS" w:hAnsi="Trebuchet MS"/>
              </w:rPr>
            </w:pPr>
          </w:p>
          <w:p w14:paraId="39144CE8" w14:textId="77777777" w:rsidR="001966D4" w:rsidRDefault="001966D4" w:rsidP="00C7268D">
            <w:pPr>
              <w:rPr>
                <w:rFonts w:ascii="Trebuchet MS" w:hAnsi="Trebuchet MS"/>
              </w:rPr>
            </w:pPr>
          </w:p>
          <w:p w14:paraId="5AD73BFE" w14:textId="77777777" w:rsidR="001966D4" w:rsidRDefault="001966D4" w:rsidP="00C7268D">
            <w:pPr>
              <w:rPr>
                <w:rFonts w:ascii="Trebuchet MS" w:hAnsi="Trebuchet MS"/>
              </w:rPr>
            </w:pPr>
          </w:p>
          <w:p w14:paraId="0E2565B4" w14:textId="77777777" w:rsidR="001966D4" w:rsidRPr="00C977D0" w:rsidRDefault="001966D4" w:rsidP="00C7268D">
            <w:pPr>
              <w:rPr>
                <w:rFonts w:ascii="Trebuchet MS" w:hAnsi="Trebuchet MS"/>
              </w:rPr>
            </w:pPr>
          </w:p>
        </w:tc>
      </w:tr>
      <w:tr w:rsidR="001966D4" w:rsidRPr="00C977D0" w14:paraId="4CFA6390" w14:textId="77777777" w:rsidTr="00C7268D">
        <w:tc>
          <w:tcPr>
            <w:tcW w:w="8926" w:type="dxa"/>
          </w:tcPr>
          <w:p w14:paraId="6FCA6B46" w14:textId="77777777" w:rsidR="001966D4" w:rsidRDefault="001966D4" w:rsidP="00C7268D">
            <w:pPr>
              <w:rPr>
                <w:rFonts w:ascii="Trebuchet MS" w:hAnsi="Trebuchet MS"/>
                <w:b/>
              </w:rPr>
            </w:pPr>
            <w:r w:rsidRPr="00C977D0">
              <w:rPr>
                <w:rFonts w:ascii="Trebuchet MS" w:hAnsi="Trebuchet MS"/>
                <w:b/>
              </w:rPr>
              <w:t>Assessment</w:t>
            </w:r>
          </w:p>
          <w:p w14:paraId="4382433B" w14:textId="77777777" w:rsidR="001966D4" w:rsidRDefault="001966D4" w:rsidP="00C7268D">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75A105D" w14:textId="77777777" w:rsidR="001966D4" w:rsidRDefault="001966D4" w:rsidP="00C7268D">
            <w:pPr>
              <w:rPr>
                <w:rFonts w:ascii="Trebuchet MS" w:hAnsi="Trebuchet MS"/>
              </w:rPr>
            </w:pPr>
          </w:p>
          <w:p w14:paraId="5532A922" w14:textId="77777777" w:rsidR="001966D4" w:rsidRDefault="001966D4" w:rsidP="00C7268D">
            <w:pPr>
              <w:rPr>
                <w:rFonts w:ascii="Trebuchet MS" w:hAnsi="Trebuchet MS"/>
              </w:rPr>
            </w:pPr>
          </w:p>
          <w:p w14:paraId="138F662E" w14:textId="77777777" w:rsidR="001966D4" w:rsidRDefault="001966D4" w:rsidP="00C7268D">
            <w:pPr>
              <w:rPr>
                <w:rFonts w:ascii="Trebuchet MS" w:hAnsi="Trebuchet MS"/>
              </w:rPr>
            </w:pPr>
          </w:p>
          <w:p w14:paraId="7F4FAA9B" w14:textId="77777777" w:rsidR="001966D4" w:rsidRDefault="001966D4" w:rsidP="00C7268D">
            <w:pPr>
              <w:rPr>
                <w:rFonts w:ascii="Trebuchet MS" w:hAnsi="Trebuchet MS"/>
              </w:rPr>
            </w:pPr>
          </w:p>
          <w:p w14:paraId="2E50E97B" w14:textId="77777777" w:rsidR="001966D4" w:rsidRDefault="001966D4" w:rsidP="00C7268D">
            <w:pPr>
              <w:rPr>
                <w:rFonts w:ascii="Trebuchet MS" w:hAnsi="Trebuchet MS"/>
              </w:rPr>
            </w:pPr>
          </w:p>
          <w:p w14:paraId="7119E02F" w14:textId="77777777" w:rsidR="001966D4" w:rsidRDefault="001966D4" w:rsidP="00C7268D">
            <w:pPr>
              <w:rPr>
                <w:rFonts w:ascii="Trebuchet MS" w:hAnsi="Trebuchet MS"/>
              </w:rPr>
            </w:pPr>
          </w:p>
          <w:p w14:paraId="08BA5660" w14:textId="77777777" w:rsidR="001966D4" w:rsidRDefault="001966D4" w:rsidP="00C7268D">
            <w:pPr>
              <w:rPr>
                <w:rFonts w:ascii="Trebuchet MS" w:hAnsi="Trebuchet MS"/>
              </w:rPr>
            </w:pPr>
          </w:p>
          <w:p w14:paraId="6F90588B" w14:textId="77777777" w:rsidR="001966D4" w:rsidRPr="00951DD0" w:rsidRDefault="001966D4" w:rsidP="00C7268D">
            <w:pPr>
              <w:rPr>
                <w:rFonts w:ascii="Trebuchet MS" w:hAnsi="Trebuchet MS"/>
                <w:b/>
              </w:rPr>
            </w:pPr>
          </w:p>
          <w:p w14:paraId="0FA1CB21" w14:textId="77777777" w:rsidR="001966D4" w:rsidRPr="00C977D0" w:rsidRDefault="001966D4" w:rsidP="00C7268D">
            <w:pPr>
              <w:rPr>
                <w:rFonts w:ascii="Trebuchet MS" w:hAnsi="Trebuchet MS"/>
              </w:rPr>
            </w:pPr>
          </w:p>
        </w:tc>
      </w:tr>
      <w:tr w:rsidR="001966D4" w:rsidRPr="00C977D0" w14:paraId="5837509A" w14:textId="77777777" w:rsidTr="00C7268D">
        <w:tc>
          <w:tcPr>
            <w:tcW w:w="8926" w:type="dxa"/>
          </w:tcPr>
          <w:p w14:paraId="3CCA7C74" w14:textId="77777777" w:rsidR="001966D4" w:rsidRPr="00C977D0" w:rsidRDefault="001966D4" w:rsidP="00C7268D">
            <w:pPr>
              <w:rPr>
                <w:rFonts w:ascii="Trebuchet MS" w:hAnsi="Trebuchet MS"/>
                <w:b/>
              </w:rPr>
            </w:pPr>
            <w:r w:rsidRPr="00C977D0">
              <w:rPr>
                <w:rFonts w:ascii="Trebuchet MS" w:hAnsi="Trebuchet MS"/>
                <w:b/>
              </w:rPr>
              <w:t>Specifics / Critical Incidents</w:t>
            </w:r>
          </w:p>
          <w:p w14:paraId="3F15529F" w14:textId="77777777" w:rsidR="001966D4" w:rsidRDefault="001966D4" w:rsidP="00C7268D">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300F677E" w14:textId="77777777" w:rsidR="001966D4" w:rsidRDefault="001966D4" w:rsidP="00C7268D">
            <w:pPr>
              <w:rPr>
                <w:rFonts w:ascii="Trebuchet MS" w:hAnsi="Trebuchet MS"/>
              </w:rPr>
            </w:pPr>
          </w:p>
          <w:p w14:paraId="5A021C6C" w14:textId="77777777" w:rsidR="001966D4" w:rsidRDefault="001966D4" w:rsidP="00C7268D">
            <w:pPr>
              <w:rPr>
                <w:rFonts w:ascii="Trebuchet MS" w:hAnsi="Trebuchet MS"/>
              </w:rPr>
            </w:pPr>
          </w:p>
          <w:p w14:paraId="1E09384C" w14:textId="77777777" w:rsidR="001966D4" w:rsidRDefault="001966D4" w:rsidP="00C7268D">
            <w:pPr>
              <w:rPr>
                <w:rFonts w:ascii="Trebuchet MS" w:hAnsi="Trebuchet MS"/>
              </w:rPr>
            </w:pPr>
          </w:p>
          <w:p w14:paraId="62C18603" w14:textId="77777777" w:rsidR="001966D4" w:rsidRDefault="001966D4" w:rsidP="00C7268D">
            <w:pPr>
              <w:rPr>
                <w:rFonts w:ascii="Trebuchet MS" w:hAnsi="Trebuchet MS"/>
              </w:rPr>
            </w:pPr>
          </w:p>
          <w:p w14:paraId="353F0917" w14:textId="77777777" w:rsidR="001966D4" w:rsidRDefault="001966D4" w:rsidP="00C7268D">
            <w:pPr>
              <w:rPr>
                <w:rFonts w:ascii="Trebuchet MS" w:hAnsi="Trebuchet MS"/>
              </w:rPr>
            </w:pPr>
          </w:p>
          <w:p w14:paraId="4E4C95B1" w14:textId="77777777" w:rsidR="001966D4" w:rsidRPr="00951DD0" w:rsidRDefault="001966D4" w:rsidP="00C7268D">
            <w:pPr>
              <w:rPr>
                <w:rFonts w:ascii="Trebuchet MS" w:hAnsi="Trebuchet MS"/>
              </w:rPr>
            </w:pPr>
          </w:p>
          <w:p w14:paraId="6B177513" w14:textId="77777777" w:rsidR="001966D4" w:rsidRPr="00C977D0" w:rsidRDefault="001966D4" w:rsidP="00C7268D">
            <w:pPr>
              <w:rPr>
                <w:rFonts w:ascii="Trebuchet MS" w:hAnsi="Trebuchet MS"/>
              </w:rPr>
            </w:pPr>
          </w:p>
          <w:p w14:paraId="7DF34891" w14:textId="77777777" w:rsidR="001966D4" w:rsidRPr="00C977D0" w:rsidRDefault="001966D4" w:rsidP="00C7268D">
            <w:pPr>
              <w:rPr>
                <w:rFonts w:ascii="Trebuchet MS" w:hAnsi="Trebuchet MS"/>
              </w:rPr>
            </w:pPr>
          </w:p>
          <w:p w14:paraId="7933EDD1" w14:textId="77777777" w:rsidR="001966D4" w:rsidRPr="00C977D0" w:rsidRDefault="001966D4" w:rsidP="00C7268D">
            <w:pPr>
              <w:rPr>
                <w:rFonts w:ascii="Trebuchet MS" w:hAnsi="Trebuchet MS"/>
              </w:rPr>
            </w:pPr>
          </w:p>
        </w:tc>
      </w:tr>
    </w:tbl>
    <w:p w14:paraId="06A29A38" w14:textId="77777777" w:rsidR="001966D4" w:rsidRDefault="001966D4" w:rsidP="001966D4">
      <w:pPr>
        <w:jc w:val="both"/>
        <w:rPr>
          <w:rFonts w:ascii="Trebuchet MS" w:hAnsi="Trebuchet MS"/>
          <w:b/>
        </w:rPr>
      </w:pPr>
    </w:p>
    <w:p w14:paraId="3A7170E7" w14:textId="77777777" w:rsidR="001966D4" w:rsidRDefault="001966D4" w:rsidP="001966D4">
      <w:pPr>
        <w:jc w:val="both"/>
        <w:rPr>
          <w:rFonts w:ascii="Trebuchet MS" w:hAnsi="Trebuchet MS"/>
          <w:b/>
        </w:rPr>
      </w:pPr>
    </w:p>
    <w:p w14:paraId="62F37A51" w14:textId="2EFC5B70" w:rsidR="001966D4" w:rsidRPr="00951DD0" w:rsidRDefault="001966D4" w:rsidP="001966D4">
      <w:pPr>
        <w:jc w:val="both"/>
        <w:rPr>
          <w:rFonts w:ascii="Trebuchet MS" w:hAnsi="Trebuchet MS"/>
          <w:b/>
        </w:rPr>
      </w:pPr>
      <w:r w:rsidRPr="00951DD0">
        <w:rPr>
          <w:rFonts w:ascii="Trebuchet MS" w:hAnsi="Trebuchet MS"/>
          <w:b/>
        </w:rPr>
        <w:t>OBSERVATION / FIELD NOTES</w:t>
      </w:r>
    </w:p>
    <w:p w14:paraId="31A86DC3" w14:textId="77777777" w:rsidR="001966D4" w:rsidRPr="00951DD0" w:rsidRDefault="001966D4" w:rsidP="001966D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1966D4" w:rsidRPr="00C977D0" w14:paraId="0FC36A75" w14:textId="77777777" w:rsidTr="00C7268D">
        <w:tc>
          <w:tcPr>
            <w:tcW w:w="8926" w:type="dxa"/>
          </w:tcPr>
          <w:p w14:paraId="2587A0BE" w14:textId="71D36A44" w:rsidR="001966D4" w:rsidRDefault="001966D4" w:rsidP="00C7268D">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60F2AF1C" w14:textId="77777777" w:rsidR="001966D4" w:rsidRDefault="001966D4" w:rsidP="00C7268D">
            <w:pPr>
              <w:rPr>
                <w:rFonts w:ascii="Trebuchet MS" w:hAnsi="Trebuchet MS"/>
              </w:rPr>
            </w:pPr>
          </w:p>
          <w:p w14:paraId="5F2E56C3" w14:textId="77777777" w:rsidR="001966D4" w:rsidRPr="00C977D0" w:rsidRDefault="001966D4" w:rsidP="00C7268D">
            <w:pPr>
              <w:rPr>
                <w:rFonts w:ascii="Trebuchet MS" w:hAnsi="Trebuchet MS"/>
              </w:rPr>
            </w:pPr>
          </w:p>
        </w:tc>
      </w:tr>
      <w:tr w:rsidR="001966D4" w:rsidRPr="00C977D0" w14:paraId="7F461C4E" w14:textId="77777777" w:rsidTr="00C7268D">
        <w:tc>
          <w:tcPr>
            <w:tcW w:w="8926" w:type="dxa"/>
          </w:tcPr>
          <w:p w14:paraId="56D7C865" w14:textId="77777777" w:rsidR="001966D4" w:rsidRDefault="001966D4" w:rsidP="00C7268D">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2F2FA5E1" w14:textId="77777777" w:rsidR="001966D4" w:rsidRDefault="001966D4" w:rsidP="00C7268D">
            <w:pPr>
              <w:rPr>
                <w:rFonts w:ascii="Trebuchet MS" w:hAnsi="Trebuchet MS"/>
              </w:rPr>
            </w:pPr>
          </w:p>
          <w:p w14:paraId="51FB84C0" w14:textId="77777777" w:rsidR="001966D4" w:rsidRDefault="001966D4" w:rsidP="00C7268D">
            <w:pPr>
              <w:rPr>
                <w:rFonts w:ascii="Trebuchet MS" w:hAnsi="Trebuchet MS"/>
              </w:rPr>
            </w:pPr>
          </w:p>
          <w:p w14:paraId="392095B0" w14:textId="77777777" w:rsidR="001966D4" w:rsidRDefault="001966D4" w:rsidP="00C7268D">
            <w:pPr>
              <w:rPr>
                <w:rFonts w:ascii="Trebuchet MS" w:hAnsi="Trebuchet MS"/>
              </w:rPr>
            </w:pPr>
          </w:p>
          <w:p w14:paraId="321B55E8" w14:textId="77777777" w:rsidR="001966D4" w:rsidRPr="00C977D0" w:rsidRDefault="001966D4" w:rsidP="00C7268D">
            <w:pPr>
              <w:rPr>
                <w:rFonts w:ascii="Trebuchet MS" w:hAnsi="Trebuchet MS"/>
              </w:rPr>
            </w:pPr>
          </w:p>
          <w:p w14:paraId="5DBB7E5F" w14:textId="77777777" w:rsidR="001966D4" w:rsidRPr="00C977D0" w:rsidRDefault="001966D4" w:rsidP="00C7268D">
            <w:pPr>
              <w:rPr>
                <w:rFonts w:ascii="Trebuchet MS" w:hAnsi="Trebuchet MS"/>
              </w:rPr>
            </w:pPr>
          </w:p>
          <w:p w14:paraId="7CEBDB39" w14:textId="77777777" w:rsidR="001966D4" w:rsidRPr="00C977D0" w:rsidRDefault="001966D4" w:rsidP="00C7268D">
            <w:pPr>
              <w:rPr>
                <w:rFonts w:ascii="Trebuchet MS" w:hAnsi="Trebuchet MS"/>
              </w:rPr>
            </w:pPr>
          </w:p>
        </w:tc>
      </w:tr>
      <w:tr w:rsidR="001966D4" w:rsidRPr="00C977D0" w14:paraId="2EF7E8E0" w14:textId="77777777" w:rsidTr="00C7268D">
        <w:tc>
          <w:tcPr>
            <w:tcW w:w="8926" w:type="dxa"/>
          </w:tcPr>
          <w:p w14:paraId="3FB8CD41" w14:textId="77777777" w:rsidR="001966D4" w:rsidRPr="00C977D0" w:rsidRDefault="001966D4" w:rsidP="00C7268D">
            <w:pPr>
              <w:rPr>
                <w:rFonts w:ascii="Trebuchet MS" w:hAnsi="Trebuchet MS"/>
                <w:b/>
                <w:bCs/>
                <w:lang w:val="en-US"/>
              </w:rPr>
            </w:pPr>
            <w:r w:rsidRPr="00C977D0">
              <w:rPr>
                <w:rFonts w:ascii="Trebuchet MS" w:hAnsi="Trebuchet MS"/>
                <w:b/>
                <w:bCs/>
                <w:lang w:val="en-US"/>
              </w:rPr>
              <w:t>Classroom culture</w:t>
            </w:r>
          </w:p>
          <w:p w14:paraId="2FA70643" w14:textId="77777777" w:rsidR="001966D4" w:rsidRDefault="001966D4" w:rsidP="00C7268D">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35A81567" w14:textId="77777777" w:rsidR="001966D4" w:rsidRDefault="001966D4" w:rsidP="00C7268D">
            <w:pPr>
              <w:rPr>
                <w:rFonts w:ascii="Trebuchet MS" w:hAnsi="Trebuchet MS"/>
                <w:bCs/>
                <w:lang w:val="en-US"/>
              </w:rPr>
            </w:pPr>
          </w:p>
          <w:p w14:paraId="0C49DAD3" w14:textId="77777777" w:rsidR="001966D4" w:rsidRDefault="001966D4" w:rsidP="00C7268D">
            <w:pPr>
              <w:rPr>
                <w:rFonts w:ascii="Trebuchet MS" w:hAnsi="Trebuchet MS"/>
                <w:bCs/>
                <w:lang w:val="en-US"/>
              </w:rPr>
            </w:pPr>
          </w:p>
          <w:p w14:paraId="085C924B" w14:textId="77777777" w:rsidR="001966D4" w:rsidRPr="00C977D0" w:rsidRDefault="001966D4" w:rsidP="00C7268D">
            <w:pPr>
              <w:rPr>
                <w:rFonts w:ascii="Trebuchet MS" w:hAnsi="Trebuchet MS"/>
                <w:bCs/>
                <w:lang w:val="en-US"/>
              </w:rPr>
            </w:pPr>
          </w:p>
          <w:p w14:paraId="6264FF37" w14:textId="77777777" w:rsidR="001966D4" w:rsidRDefault="001966D4" w:rsidP="00C7268D">
            <w:pPr>
              <w:rPr>
                <w:rFonts w:ascii="Trebuchet MS" w:hAnsi="Trebuchet MS"/>
                <w:bCs/>
              </w:rPr>
            </w:pPr>
          </w:p>
          <w:p w14:paraId="579FD51E" w14:textId="77777777" w:rsidR="001966D4" w:rsidRPr="00C977D0" w:rsidRDefault="001966D4" w:rsidP="00C7268D">
            <w:pPr>
              <w:rPr>
                <w:rFonts w:ascii="Trebuchet MS" w:hAnsi="Trebuchet MS"/>
                <w:bCs/>
              </w:rPr>
            </w:pPr>
          </w:p>
          <w:p w14:paraId="29BFCE92" w14:textId="77777777" w:rsidR="001966D4" w:rsidRDefault="001966D4" w:rsidP="00C7268D">
            <w:pPr>
              <w:ind w:left="720"/>
              <w:rPr>
                <w:rFonts w:ascii="Trebuchet MS" w:hAnsi="Trebuchet MS"/>
              </w:rPr>
            </w:pPr>
          </w:p>
          <w:p w14:paraId="3E647561" w14:textId="77777777" w:rsidR="001966D4" w:rsidRPr="00C977D0" w:rsidRDefault="001966D4" w:rsidP="00C7268D">
            <w:pPr>
              <w:ind w:left="720"/>
              <w:rPr>
                <w:rFonts w:ascii="Trebuchet MS" w:hAnsi="Trebuchet MS"/>
              </w:rPr>
            </w:pPr>
          </w:p>
        </w:tc>
      </w:tr>
      <w:tr w:rsidR="001966D4" w:rsidRPr="00C977D0" w14:paraId="4E454F47" w14:textId="77777777" w:rsidTr="00C7268D">
        <w:tc>
          <w:tcPr>
            <w:tcW w:w="8926" w:type="dxa"/>
          </w:tcPr>
          <w:p w14:paraId="77AD9CA8" w14:textId="77777777" w:rsidR="001966D4" w:rsidRPr="00C977D0" w:rsidRDefault="001966D4" w:rsidP="00C7268D">
            <w:pPr>
              <w:rPr>
                <w:rFonts w:ascii="Trebuchet MS" w:hAnsi="Trebuchet MS"/>
                <w:b/>
              </w:rPr>
            </w:pPr>
            <w:r w:rsidRPr="00C977D0">
              <w:rPr>
                <w:rFonts w:ascii="Trebuchet MS" w:hAnsi="Trebuchet MS"/>
                <w:b/>
              </w:rPr>
              <w:t>Objectives</w:t>
            </w:r>
          </w:p>
          <w:p w14:paraId="5A5FDD94" w14:textId="77777777" w:rsidR="001966D4" w:rsidRDefault="001966D4" w:rsidP="00C7268D">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2AC45D0B" w14:textId="77777777" w:rsidR="001966D4" w:rsidRDefault="001966D4" w:rsidP="00C7268D">
            <w:pPr>
              <w:rPr>
                <w:rFonts w:ascii="Trebuchet MS" w:hAnsi="Trebuchet MS"/>
              </w:rPr>
            </w:pPr>
          </w:p>
          <w:p w14:paraId="4A324683" w14:textId="77777777" w:rsidR="001966D4" w:rsidRDefault="001966D4" w:rsidP="00C7268D">
            <w:pPr>
              <w:rPr>
                <w:rFonts w:ascii="Trebuchet MS" w:hAnsi="Trebuchet MS"/>
              </w:rPr>
            </w:pPr>
          </w:p>
          <w:p w14:paraId="05C7EF6D" w14:textId="77777777" w:rsidR="001966D4" w:rsidRDefault="001966D4" w:rsidP="00C7268D">
            <w:pPr>
              <w:rPr>
                <w:rFonts w:ascii="Trebuchet MS" w:hAnsi="Trebuchet MS"/>
              </w:rPr>
            </w:pPr>
          </w:p>
          <w:p w14:paraId="6238E849" w14:textId="77777777" w:rsidR="001966D4" w:rsidRDefault="001966D4" w:rsidP="00C7268D">
            <w:pPr>
              <w:rPr>
                <w:rFonts w:ascii="Trebuchet MS" w:hAnsi="Trebuchet MS"/>
              </w:rPr>
            </w:pPr>
          </w:p>
          <w:p w14:paraId="3C34217F" w14:textId="77777777" w:rsidR="001966D4" w:rsidRDefault="001966D4" w:rsidP="00C7268D">
            <w:pPr>
              <w:rPr>
                <w:rFonts w:ascii="Trebuchet MS" w:hAnsi="Trebuchet MS"/>
              </w:rPr>
            </w:pPr>
          </w:p>
          <w:p w14:paraId="36F5CAF9" w14:textId="77777777" w:rsidR="001966D4" w:rsidRDefault="001966D4" w:rsidP="00C7268D">
            <w:pPr>
              <w:rPr>
                <w:rFonts w:ascii="Trebuchet MS" w:hAnsi="Trebuchet MS"/>
              </w:rPr>
            </w:pPr>
          </w:p>
          <w:p w14:paraId="0E787107" w14:textId="77777777" w:rsidR="001966D4" w:rsidRPr="00C977D0" w:rsidRDefault="001966D4" w:rsidP="00C7268D">
            <w:pPr>
              <w:rPr>
                <w:rFonts w:ascii="Trebuchet MS" w:hAnsi="Trebuchet MS"/>
              </w:rPr>
            </w:pPr>
          </w:p>
          <w:p w14:paraId="3D94C05B" w14:textId="77777777" w:rsidR="001966D4" w:rsidRPr="00C977D0" w:rsidRDefault="001966D4" w:rsidP="00C7268D">
            <w:pPr>
              <w:rPr>
                <w:rFonts w:ascii="Trebuchet MS" w:hAnsi="Trebuchet MS"/>
              </w:rPr>
            </w:pPr>
          </w:p>
          <w:p w14:paraId="0EA44059" w14:textId="77777777" w:rsidR="001966D4" w:rsidRPr="00C977D0" w:rsidRDefault="001966D4" w:rsidP="00C7268D">
            <w:pPr>
              <w:rPr>
                <w:rFonts w:ascii="Trebuchet MS" w:hAnsi="Trebuchet MS"/>
              </w:rPr>
            </w:pPr>
          </w:p>
        </w:tc>
      </w:tr>
      <w:tr w:rsidR="001966D4" w:rsidRPr="00C977D0" w14:paraId="36087916" w14:textId="77777777" w:rsidTr="00C7268D">
        <w:tc>
          <w:tcPr>
            <w:tcW w:w="8926" w:type="dxa"/>
          </w:tcPr>
          <w:p w14:paraId="53FF326E" w14:textId="77777777" w:rsidR="001966D4" w:rsidRPr="00C977D0" w:rsidRDefault="001966D4" w:rsidP="00C7268D">
            <w:pPr>
              <w:rPr>
                <w:rFonts w:ascii="Trebuchet MS" w:hAnsi="Trebuchet MS"/>
                <w:b/>
              </w:rPr>
            </w:pPr>
            <w:r w:rsidRPr="00C977D0">
              <w:rPr>
                <w:rFonts w:ascii="Trebuchet MS" w:hAnsi="Trebuchet MS"/>
                <w:b/>
              </w:rPr>
              <w:t>Direction</w:t>
            </w:r>
          </w:p>
          <w:p w14:paraId="003E856C" w14:textId="77777777" w:rsidR="001966D4" w:rsidRDefault="001966D4" w:rsidP="00C7268D">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79914371" w14:textId="77777777" w:rsidR="001966D4" w:rsidRDefault="001966D4" w:rsidP="00C7268D">
            <w:pPr>
              <w:rPr>
                <w:rFonts w:ascii="Trebuchet MS" w:hAnsi="Trebuchet MS"/>
              </w:rPr>
            </w:pPr>
          </w:p>
          <w:p w14:paraId="54D543A2" w14:textId="77777777" w:rsidR="001966D4" w:rsidRDefault="001966D4" w:rsidP="00C7268D">
            <w:pPr>
              <w:rPr>
                <w:rFonts w:ascii="Trebuchet MS" w:hAnsi="Trebuchet MS"/>
              </w:rPr>
            </w:pPr>
          </w:p>
          <w:p w14:paraId="14907033" w14:textId="77777777" w:rsidR="001966D4" w:rsidRDefault="001966D4" w:rsidP="00C7268D">
            <w:pPr>
              <w:rPr>
                <w:rFonts w:ascii="Trebuchet MS" w:hAnsi="Trebuchet MS"/>
              </w:rPr>
            </w:pPr>
          </w:p>
          <w:p w14:paraId="042D1FE9" w14:textId="77777777" w:rsidR="001966D4" w:rsidRDefault="001966D4" w:rsidP="00C7268D">
            <w:pPr>
              <w:rPr>
                <w:rFonts w:ascii="Trebuchet MS" w:hAnsi="Trebuchet MS"/>
              </w:rPr>
            </w:pPr>
          </w:p>
          <w:p w14:paraId="522DD6C8" w14:textId="77777777" w:rsidR="001966D4" w:rsidRDefault="001966D4" w:rsidP="00C7268D">
            <w:pPr>
              <w:rPr>
                <w:rFonts w:ascii="Trebuchet MS" w:hAnsi="Trebuchet MS"/>
              </w:rPr>
            </w:pPr>
          </w:p>
          <w:p w14:paraId="439585C8" w14:textId="77777777" w:rsidR="001966D4" w:rsidRDefault="001966D4" w:rsidP="00C7268D">
            <w:pPr>
              <w:rPr>
                <w:rFonts w:ascii="Trebuchet MS" w:hAnsi="Trebuchet MS"/>
              </w:rPr>
            </w:pPr>
          </w:p>
          <w:p w14:paraId="5A3A1C4D" w14:textId="77777777" w:rsidR="001966D4" w:rsidRPr="00C977D0" w:rsidRDefault="001966D4" w:rsidP="00C7268D">
            <w:pPr>
              <w:rPr>
                <w:rFonts w:ascii="Trebuchet MS" w:hAnsi="Trebuchet MS"/>
              </w:rPr>
            </w:pPr>
          </w:p>
          <w:p w14:paraId="025C9D3A" w14:textId="77777777" w:rsidR="001966D4" w:rsidRPr="00C977D0" w:rsidRDefault="001966D4" w:rsidP="00C7268D">
            <w:pPr>
              <w:rPr>
                <w:rFonts w:ascii="Trebuchet MS" w:hAnsi="Trebuchet MS"/>
              </w:rPr>
            </w:pPr>
          </w:p>
        </w:tc>
      </w:tr>
      <w:tr w:rsidR="001966D4" w:rsidRPr="00C977D0" w14:paraId="0678C48F" w14:textId="77777777" w:rsidTr="00C7268D">
        <w:tc>
          <w:tcPr>
            <w:tcW w:w="8926" w:type="dxa"/>
          </w:tcPr>
          <w:p w14:paraId="7E1A119D" w14:textId="77777777" w:rsidR="001966D4" w:rsidRPr="00C977D0" w:rsidRDefault="001966D4" w:rsidP="00C7268D">
            <w:pPr>
              <w:rPr>
                <w:rFonts w:ascii="Trebuchet MS" w:hAnsi="Trebuchet MS"/>
                <w:b/>
              </w:rPr>
            </w:pPr>
            <w:r w:rsidRPr="00C977D0">
              <w:rPr>
                <w:rFonts w:ascii="Trebuchet MS" w:hAnsi="Trebuchet MS"/>
                <w:b/>
              </w:rPr>
              <w:lastRenderedPageBreak/>
              <w:t>Access and challenge</w:t>
            </w:r>
          </w:p>
          <w:p w14:paraId="4922B5F6" w14:textId="77777777" w:rsidR="001966D4" w:rsidRDefault="001966D4" w:rsidP="00C7268D">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53AB7702" w14:textId="77777777" w:rsidR="001966D4" w:rsidRDefault="001966D4" w:rsidP="00C7268D">
            <w:pPr>
              <w:rPr>
                <w:rFonts w:ascii="Trebuchet MS" w:hAnsi="Trebuchet MS"/>
              </w:rPr>
            </w:pPr>
          </w:p>
          <w:p w14:paraId="74015CFE" w14:textId="77777777" w:rsidR="001966D4" w:rsidRDefault="001966D4" w:rsidP="00C7268D">
            <w:pPr>
              <w:rPr>
                <w:rFonts w:ascii="Trebuchet MS" w:hAnsi="Trebuchet MS"/>
              </w:rPr>
            </w:pPr>
          </w:p>
          <w:p w14:paraId="7359713C" w14:textId="77777777" w:rsidR="001966D4" w:rsidRDefault="001966D4" w:rsidP="00C7268D">
            <w:pPr>
              <w:rPr>
                <w:rFonts w:ascii="Trebuchet MS" w:hAnsi="Trebuchet MS"/>
              </w:rPr>
            </w:pPr>
          </w:p>
          <w:p w14:paraId="4959F977" w14:textId="77777777" w:rsidR="001966D4" w:rsidRDefault="001966D4" w:rsidP="00C7268D">
            <w:pPr>
              <w:rPr>
                <w:rFonts w:ascii="Trebuchet MS" w:hAnsi="Trebuchet MS"/>
              </w:rPr>
            </w:pPr>
          </w:p>
          <w:p w14:paraId="1BC42F03" w14:textId="77777777" w:rsidR="001966D4" w:rsidRDefault="001966D4" w:rsidP="00C7268D">
            <w:pPr>
              <w:rPr>
                <w:rFonts w:ascii="Trebuchet MS" w:hAnsi="Trebuchet MS"/>
              </w:rPr>
            </w:pPr>
          </w:p>
          <w:p w14:paraId="504C4554" w14:textId="77777777" w:rsidR="001966D4" w:rsidRDefault="001966D4" w:rsidP="00C7268D">
            <w:pPr>
              <w:rPr>
                <w:rFonts w:ascii="Trebuchet MS" w:hAnsi="Trebuchet MS"/>
              </w:rPr>
            </w:pPr>
          </w:p>
          <w:p w14:paraId="190C8D0C" w14:textId="77777777" w:rsidR="001966D4" w:rsidRDefault="001966D4" w:rsidP="00C7268D">
            <w:pPr>
              <w:rPr>
                <w:rFonts w:ascii="Trebuchet MS" w:hAnsi="Trebuchet MS"/>
              </w:rPr>
            </w:pPr>
          </w:p>
          <w:p w14:paraId="118BBD8F" w14:textId="77777777" w:rsidR="001966D4" w:rsidRDefault="001966D4" w:rsidP="00C7268D">
            <w:pPr>
              <w:rPr>
                <w:rFonts w:ascii="Trebuchet MS" w:hAnsi="Trebuchet MS"/>
              </w:rPr>
            </w:pPr>
          </w:p>
          <w:p w14:paraId="38F3D344" w14:textId="77777777" w:rsidR="001966D4" w:rsidRDefault="001966D4" w:rsidP="00C7268D">
            <w:pPr>
              <w:rPr>
                <w:rFonts w:ascii="Trebuchet MS" w:hAnsi="Trebuchet MS"/>
              </w:rPr>
            </w:pPr>
          </w:p>
          <w:p w14:paraId="7CFCBA01" w14:textId="77777777" w:rsidR="001966D4" w:rsidRPr="00C977D0" w:rsidRDefault="001966D4" w:rsidP="00C7268D">
            <w:pPr>
              <w:rPr>
                <w:rFonts w:ascii="Trebuchet MS" w:hAnsi="Trebuchet MS"/>
              </w:rPr>
            </w:pPr>
          </w:p>
        </w:tc>
      </w:tr>
      <w:tr w:rsidR="001966D4" w:rsidRPr="00C977D0" w14:paraId="0D2B4972" w14:textId="77777777" w:rsidTr="00C7268D">
        <w:tc>
          <w:tcPr>
            <w:tcW w:w="8926" w:type="dxa"/>
          </w:tcPr>
          <w:p w14:paraId="62194FBB" w14:textId="77777777" w:rsidR="001966D4" w:rsidRDefault="001966D4" w:rsidP="00C7268D">
            <w:pPr>
              <w:rPr>
                <w:rFonts w:ascii="Trebuchet MS" w:hAnsi="Trebuchet MS"/>
                <w:b/>
              </w:rPr>
            </w:pPr>
            <w:r w:rsidRPr="00C977D0">
              <w:rPr>
                <w:rFonts w:ascii="Trebuchet MS" w:hAnsi="Trebuchet MS"/>
                <w:b/>
              </w:rPr>
              <w:t>Assessment</w:t>
            </w:r>
          </w:p>
          <w:p w14:paraId="0014921A" w14:textId="77777777" w:rsidR="001966D4" w:rsidRDefault="001966D4" w:rsidP="00C7268D">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3035A8C4" w14:textId="77777777" w:rsidR="001966D4" w:rsidRDefault="001966D4" w:rsidP="00C7268D">
            <w:pPr>
              <w:rPr>
                <w:rFonts w:ascii="Trebuchet MS" w:hAnsi="Trebuchet MS"/>
              </w:rPr>
            </w:pPr>
          </w:p>
          <w:p w14:paraId="15983F53" w14:textId="77777777" w:rsidR="001966D4" w:rsidRDefault="001966D4" w:rsidP="00C7268D">
            <w:pPr>
              <w:rPr>
                <w:rFonts w:ascii="Trebuchet MS" w:hAnsi="Trebuchet MS"/>
              </w:rPr>
            </w:pPr>
          </w:p>
          <w:p w14:paraId="0CC20548" w14:textId="77777777" w:rsidR="001966D4" w:rsidRDefault="001966D4" w:rsidP="00C7268D">
            <w:pPr>
              <w:rPr>
                <w:rFonts w:ascii="Trebuchet MS" w:hAnsi="Trebuchet MS"/>
              </w:rPr>
            </w:pPr>
          </w:p>
          <w:p w14:paraId="0A51627E" w14:textId="77777777" w:rsidR="001966D4" w:rsidRDefault="001966D4" w:rsidP="00C7268D">
            <w:pPr>
              <w:rPr>
                <w:rFonts w:ascii="Trebuchet MS" w:hAnsi="Trebuchet MS"/>
              </w:rPr>
            </w:pPr>
          </w:p>
          <w:p w14:paraId="6F3C2C40" w14:textId="77777777" w:rsidR="001966D4" w:rsidRDefault="001966D4" w:rsidP="00C7268D">
            <w:pPr>
              <w:rPr>
                <w:rFonts w:ascii="Trebuchet MS" w:hAnsi="Trebuchet MS"/>
              </w:rPr>
            </w:pPr>
          </w:p>
          <w:p w14:paraId="727A8118" w14:textId="77777777" w:rsidR="001966D4" w:rsidRDefault="001966D4" w:rsidP="00C7268D">
            <w:pPr>
              <w:rPr>
                <w:rFonts w:ascii="Trebuchet MS" w:hAnsi="Trebuchet MS"/>
              </w:rPr>
            </w:pPr>
          </w:p>
          <w:p w14:paraId="60B75AA5" w14:textId="77777777" w:rsidR="001966D4" w:rsidRDefault="001966D4" w:rsidP="00C7268D">
            <w:pPr>
              <w:rPr>
                <w:rFonts w:ascii="Trebuchet MS" w:hAnsi="Trebuchet MS"/>
              </w:rPr>
            </w:pPr>
          </w:p>
          <w:p w14:paraId="751D5F8E" w14:textId="77777777" w:rsidR="001966D4" w:rsidRPr="00951DD0" w:rsidRDefault="001966D4" w:rsidP="00C7268D">
            <w:pPr>
              <w:rPr>
                <w:rFonts w:ascii="Trebuchet MS" w:hAnsi="Trebuchet MS"/>
                <w:b/>
              </w:rPr>
            </w:pPr>
          </w:p>
          <w:p w14:paraId="02E7AED8" w14:textId="77777777" w:rsidR="001966D4" w:rsidRPr="00C977D0" w:rsidRDefault="001966D4" w:rsidP="00C7268D">
            <w:pPr>
              <w:rPr>
                <w:rFonts w:ascii="Trebuchet MS" w:hAnsi="Trebuchet MS"/>
              </w:rPr>
            </w:pPr>
          </w:p>
        </w:tc>
      </w:tr>
      <w:tr w:rsidR="001966D4" w:rsidRPr="00C977D0" w14:paraId="2F48B199" w14:textId="77777777" w:rsidTr="00C7268D">
        <w:tc>
          <w:tcPr>
            <w:tcW w:w="8926" w:type="dxa"/>
          </w:tcPr>
          <w:p w14:paraId="50AD5E00" w14:textId="77777777" w:rsidR="001966D4" w:rsidRPr="00C977D0" w:rsidRDefault="001966D4" w:rsidP="00C7268D">
            <w:pPr>
              <w:rPr>
                <w:rFonts w:ascii="Trebuchet MS" w:hAnsi="Trebuchet MS"/>
                <w:b/>
              </w:rPr>
            </w:pPr>
            <w:r w:rsidRPr="00C977D0">
              <w:rPr>
                <w:rFonts w:ascii="Trebuchet MS" w:hAnsi="Trebuchet MS"/>
                <w:b/>
              </w:rPr>
              <w:t>Specifics / Critical Incidents</w:t>
            </w:r>
          </w:p>
          <w:p w14:paraId="25FC10B1" w14:textId="77777777" w:rsidR="001966D4" w:rsidRDefault="001966D4" w:rsidP="00C7268D">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521913AB" w14:textId="77777777" w:rsidR="001966D4" w:rsidRDefault="001966D4" w:rsidP="00C7268D">
            <w:pPr>
              <w:rPr>
                <w:rFonts w:ascii="Trebuchet MS" w:hAnsi="Trebuchet MS"/>
              </w:rPr>
            </w:pPr>
          </w:p>
          <w:p w14:paraId="271457E5" w14:textId="77777777" w:rsidR="001966D4" w:rsidRDefault="001966D4" w:rsidP="00C7268D">
            <w:pPr>
              <w:rPr>
                <w:rFonts w:ascii="Trebuchet MS" w:hAnsi="Trebuchet MS"/>
              </w:rPr>
            </w:pPr>
          </w:p>
          <w:p w14:paraId="527CBEB0" w14:textId="77777777" w:rsidR="001966D4" w:rsidRDefault="001966D4" w:rsidP="00C7268D">
            <w:pPr>
              <w:rPr>
                <w:rFonts w:ascii="Trebuchet MS" w:hAnsi="Trebuchet MS"/>
              </w:rPr>
            </w:pPr>
          </w:p>
          <w:p w14:paraId="16AC3F41" w14:textId="77777777" w:rsidR="001966D4" w:rsidRDefault="001966D4" w:rsidP="00C7268D">
            <w:pPr>
              <w:rPr>
                <w:rFonts w:ascii="Trebuchet MS" w:hAnsi="Trebuchet MS"/>
              </w:rPr>
            </w:pPr>
          </w:p>
          <w:p w14:paraId="690367DE" w14:textId="77777777" w:rsidR="001966D4" w:rsidRDefault="001966D4" w:rsidP="00C7268D">
            <w:pPr>
              <w:rPr>
                <w:rFonts w:ascii="Trebuchet MS" w:hAnsi="Trebuchet MS"/>
              </w:rPr>
            </w:pPr>
          </w:p>
          <w:p w14:paraId="42B4A5E3" w14:textId="77777777" w:rsidR="001966D4" w:rsidRPr="00951DD0" w:rsidRDefault="001966D4" w:rsidP="00C7268D">
            <w:pPr>
              <w:rPr>
                <w:rFonts w:ascii="Trebuchet MS" w:hAnsi="Trebuchet MS"/>
              </w:rPr>
            </w:pPr>
          </w:p>
          <w:p w14:paraId="274CC112" w14:textId="77777777" w:rsidR="001966D4" w:rsidRPr="00C977D0" w:rsidRDefault="001966D4" w:rsidP="00C7268D">
            <w:pPr>
              <w:rPr>
                <w:rFonts w:ascii="Trebuchet MS" w:hAnsi="Trebuchet MS"/>
              </w:rPr>
            </w:pPr>
          </w:p>
          <w:p w14:paraId="46978D94" w14:textId="77777777" w:rsidR="001966D4" w:rsidRPr="00C977D0" w:rsidRDefault="001966D4" w:rsidP="00C7268D">
            <w:pPr>
              <w:rPr>
                <w:rFonts w:ascii="Trebuchet MS" w:hAnsi="Trebuchet MS"/>
              </w:rPr>
            </w:pPr>
          </w:p>
          <w:p w14:paraId="3F1F4FE4" w14:textId="77777777" w:rsidR="001966D4" w:rsidRPr="00C977D0" w:rsidRDefault="001966D4" w:rsidP="00C7268D">
            <w:pPr>
              <w:rPr>
                <w:rFonts w:ascii="Trebuchet MS" w:hAnsi="Trebuchet MS"/>
              </w:rPr>
            </w:pPr>
          </w:p>
        </w:tc>
      </w:tr>
    </w:tbl>
    <w:p w14:paraId="56A34CAA" w14:textId="77777777" w:rsidR="001966D4" w:rsidRPr="00951DD0" w:rsidRDefault="001966D4" w:rsidP="001966D4">
      <w:pPr>
        <w:jc w:val="both"/>
        <w:rPr>
          <w:rFonts w:ascii="Trebuchet MS" w:hAnsi="Trebuchet MS"/>
          <w:b/>
        </w:rPr>
      </w:pPr>
      <w:r w:rsidRPr="00951DD0">
        <w:rPr>
          <w:rFonts w:ascii="Trebuchet MS" w:hAnsi="Trebuchet MS"/>
          <w:b/>
        </w:rPr>
        <w:t>OBSERVATION / FIELD NOTES</w:t>
      </w:r>
    </w:p>
    <w:p w14:paraId="51C10912" w14:textId="77777777" w:rsidR="001966D4" w:rsidRPr="00951DD0" w:rsidRDefault="001966D4" w:rsidP="001966D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1966D4" w:rsidRPr="00C977D0" w14:paraId="3296F69B" w14:textId="77777777" w:rsidTr="00C7268D">
        <w:tc>
          <w:tcPr>
            <w:tcW w:w="8926" w:type="dxa"/>
          </w:tcPr>
          <w:p w14:paraId="7585E648" w14:textId="77777777" w:rsidR="001966D4" w:rsidRDefault="001966D4" w:rsidP="00C7268D">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2CE043D4" w14:textId="77777777" w:rsidR="001966D4" w:rsidRPr="00C977D0" w:rsidRDefault="001966D4" w:rsidP="00C7268D">
            <w:pPr>
              <w:rPr>
                <w:rFonts w:ascii="Trebuchet MS" w:hAnsi="Trebuchet MS"/>
              </w:rPr>
            </w:pPr>
          </w:p>
        </w:tc>
      </w:tr>
      <w:tr w:rsidR="001966D4" w:rsidRPr="00C977D0" w14:paraId="10302523" w14:textId="77777777" w:rsidTr="00C7268D">
        <w:tc>
          <w:tcPr>
            <w:tcW w:w="8926" w:type="dxa"/>
          </w:tcPr>
          <w:p w14:paraId="647F62EF" w14:textId="77777777" w:rsidR="001966D4" w:rsidRDefault="001966D4" w:rsidP="00C7268D">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060367BC" w14:textId="77777777" w:rsidR="001966D4" w:rsidRDefault="001966D4" w:rsidP="00C7268D">
            <w:pPr>
              <w:rPr>
                <w:rFonts w:ascii="Trebuchet MS" w:hAnsi="Trebuchet MS"/>
              </w:rPr>
            </w:pPr>
          </w:p>
          <w:p w14:paraId="4BAF42E8" w14:textId="77777777" w:rsidR="001966D4" w:rsidRDefault="001966D4" w:rsidP="00C7268D">
            <w:pPr>
              <w:rPr>
                <w:rFonts w:ascii="Trebuchet MS" w:hAnsi="Trebuchet MS"/>
              </w:rPr>
            </w:pPr>
          </w:p>
          <w:p w14:paraId="1DA68D2F" w14:textId="77777777" w:rsidR="001966D4" w:rsidRDefault="001966D4" w:rsidP="00C7268D">
            <w:pPr>
              <w:rPr>
                <w:rFonts w:ascii="Trebuchet MS" w:hAnsi="Trebuchet MS"/>
              </w:rPr>
            </w:pPr>
          </w:p>
          <w:p w14:paraId="198301D1" w14:textId="77777777" w:rsidR="001966D4" w:rsidRPr="00C977D0" w:rsidRDefault="001966D4" w:rsidP="00C7268D">
            <w:pPr>
              <w:rPr>
                <w:rFonts w:ascii="Trebuchet MS" w:hAnsi="Trebuchet MS"/>
              </w:rPr>
            </w:pPr>
          </w:p>
          <w:p w14:paraId="51E97C2D" w14:textId="77777777" w:rsidR="001966D4" w:rsidRPr="00C977D0" w:rsidRDefault="001966D4" w:rsidP="00C7268D">
            <w:pPr>
              <w:rPr>
                <w:rFonts w:ascii="Trebuchet MS" w:hAnsi="Trebuchet MS"/>
              </w:rPr>
            </w:pPr>
          </w:p>
          <w:p w14:paraId="054DAE9B" w14:textId="77777777" w:rsidR="001966D4" w:rsidRPr="00C977D0" w:rsidRDefault="001966D4" w:rsidP="00C7268D">
            <w:pPr>
              <w:rPr>
                <w:rFonts w:ascii="Trebuchet MS" w:hAnsi="Trebuchet MS"/>
              </w:rPr>
            </w:pPr>
          </w:p>
        </w:tc>
      </w:tr>
      <w:tr w:rsidR="001966D4" w:rsidRPr="00C977D0" w14:paraId="587A6591" w14:textId="77777777" w:rsidTr="00C7268D">
        <w:tc>
          <w:tcPr>
            <w:tcW w:w="8926" w:type="dxa"/>
          </w:tcPr>
          <w:p w14:paraId="220D655E" w14:textId="77777777" w:rsidR="001966D4" w:rsidRPr="00C977D0" w:rsidRDefault="001966D4" w:rsidP="00C7268D">
            <w:pPr>
              <w:rPr>
                <w:rFonts w:ascii="Trebuchet MS" w:hAnsi="Trebuchet MS"/>
                <w:b/>
                <w:bCs/>
                <w:lang w:val="en-US"/>
              </w:rPr>
            </w:pPr>
            <w:r w:rsidRPr="00C977D0">
              <w:rPr>
                <w:rFonts w:ascii="Trebuchet MS" w:hAnsi="Trebuchet MS"/>
                <w:b/>
                <w:bCs/>
                <w:lang w:val="en-US"/>
              </w:rPr>
              <w:lastRenderedPageBreak/>
              <w:t>Classroom culture</w:t>
            </w:r>
          </w:p>
          <w:p w14:paraId="76F67CB8" w14:textId="77777777" w:rsidR="001966D4" w:rsidRDefault="001966D4" w:rsidP="00C7268D">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691B9A2C" w14:textId="77777777" w:rsidR="001966D4" w:rsidRDefault="001966D4" w:rsidP="00C7268D">
            <w:pPr>
              <w:rPr>
                <w:rFonts w:ascii="Trebuchet MS" w:hAnsi="Trebuchet MS"/>
                <w:bCs/>
                <w:lang w:val="en-US"/>
              </w:rPr>
            </w:pPr>
          </w:p>
          <w:p w14:paraId="62F68996" w14:textId="77777777" w:rsidR="001966D4" w:rsidRDefault="001966D4" w:rsidP="00C7268D">
            <w:pPr>
              <w:rPr>
                <w:rFonts w:ascii="Trebuchet MS" w:hAnsi="Trebuchet MS"/>
                <w:bCs/>
                <w:lang w:val="en-US"/>
              </w:rPr>
            </w:pPr>
          </w:p>
          <w:p w14:paraId="27092625" w14:textId="77777777" w:rsidR="001966D4" w:rsidRPr="00C977D0" w:rsidRDefault="001966D4" w:rsidP="00C7268D">
            <w:pPr>
              <w:rPr>
                <w:rFonts w:ascii="Trebuchet MS" w:hAnsi="Trebuchet MS"/>
                <w:bCs/>
                <w:lang w:val="en-US"/>
              </w:rPr>
            </w:pPr>
          </w:p>
          <w:p w14:paraId="25092D70" w14:textId="77777777" w:rsidR="001966D4" w:rsidRDefault="001966D4" w:rsidP="00C7268D">
            <w:pPr>
              <w:rPr>
                <w:rFonts w:ascii="Trebuchet MS" w:hAnsi="Trebuchet MS"/>
                <w:bCs/>
              </w:rPr>
            </w:pPr>
          </w:p>
          <w:p w14:paraId="6C20ECEA" w14:textId="77777777" w:rsidR="001966D4" w:rsidRPr="00C977D0" w:rsidRDefault="001966D4" w:rsidP="00C7268D">
            <w:pPr>
              <w:rPr>
                <w:rFonts w:ascii="Trebuchet MS" w:hAnsi="Trebuchet MS"/>
                <w:bCs/>
              </w:rPr>
            </w:pPr>
          </w:p>
          <w:p w14:paraId="462DB4EF" w14:textId="77777777" w:rsidR="001966D4" w:rsidRDefault="001966D4" w:rsidP="00C7268D">
            <w:pPr>
              <w:ind w:left="720"/>
              <w:rPr>
                <w:rFonts w:ascii="Trebuchet MS" w:hAnsi="Trebuchet MS"/>
              </w:rPr>
            </w:pPr>
          </w:p>
          <w:p w14:paraId="62830C44" w14:textId="77777777" w:rsidR="001966D4" w:rsidRPr="00C977D0" w:rsidRDefault="001966D4" w:rsidP="00C7268D">
            <w:pPr>
              <w:ind w:left="720"/>
              <w:rPr>
                <w:rFonts w:ascii="Trebuchet MS" w:hAnsi="Trebuchet MS"/>
              </w:rPr>
            </w:pPr>
          </w:p>
        </w:tc>
      </w:tr>
      <w:tr w:rsidR="001966D4" w:rsidRPr="00C977D0" w14:paraId="2F9E2A98" w14:textId="77777777" w:rsidTr="00C7268D">
        <w:tc>
          <w:tcPr>
            <w:tcW w:w="8926" w:type="dxa"/>
          </w:tcPr>
          <w:p w14:paraId="6A9755D9" w14:textId="77777777" w:rsidR="001966D4" w:rsidRPr="00C977D0" w:rsidRDefault="001966D4" w:rsidP="00C7268D">
            <w:pPr>
              <w:rPr>
                <w:rFonts w:ascii="Trebuchet MS" w:hAnsi="Trebuchet MS"/>
                <w:b/>
              </w:rPr>
            </w:pPr>
            <w:r w:rsidRPr="00C977D0">
              <w:rPr>
                <w:rFonts w:ascii="Trebuchet MS" w:hAnsi="Trebuchet MS"/>
                <w:b/>
              </w:rPr>
              <w:t>Objectives</w:t>
            </w:r>
          </w:p>
          <w:p w14:paraId="4AC54E6E" w14:textId="77777777" w:rsidR="001966D4" w:rsidRDefault="001966D4" w:rsidP="00C7268D">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0E5EC1AF" w14:textId="77777777" w:rsidR="001966D4" w:rsidRDefault="001966D4" w:rsidP="00C7268D">
            <w:pPr>
              <w:rPr>
                <w:rFonts w:ascii="Trebuchet MS" w:hAnsi="Trebuchet MS"/>
              </w:rPr>
            </w:pPr>
          </w:p>
          <w:p w14:paraId="64390361" w14:textId="77777777" w:rsidR="001966D4" w:rsidRDefault="001966D4" w:rsidP="00C7268D">
            <w:pPr>
              <w:rPr>
                <w:rFonts w:ascii="Trebuchet MS" w:hAnsi="Trebuchet MS"/>
              </w:rPr>
            </w:pPr>
          </w:p>
          <w:p w14:paraId="7A4391E7" w14:textId="77777777" w:rsidR="001966D4" w:rsidRDefault="001966D4" w:rsidP="00C7268D">
            <w:pPr>
              <w:rPr>
                <w:rFonts w:ascii="Trebuchet MS" w:hAnsi="Trebuchet MS"/>
              </w:rPr>
            </w:pPr>
          </w:p>
          <w:p w14:paraId="0D4139D1" w14:textId="77777777" w:rsidR="001966D4" w:rsidRDefault="001966D4" w:rsidP="00C7268D">
            <w:pPr>
              <w:rPr>
                <w:rFonts w:ascii="Trebuchet MS" w:hAnsi="Trebuchet MS"/>
              </w:rPr>
            </w:pPr>
          </w:p>
          <w:p w14:paraId="1A53B3CF" w14:textId="77777777" w:rsidR="001966D4" w:rsidRDefault="001966D4" w:rsidP="00C7268D">
            <w:pPr>
              <w:rPr>
                <w:rFonts w:ascii="Trebuchet MS" w:hAnsi="Trebuchet MS"/>
              </w:rPr>
            </w:pPr>
          </w:p>
          <w:p w14:paraId="1825DE79" w14:textId="77777777" w:rsidR="001966D4" w:rsidRDefault="001966D4" w:rsidP="00C7268D">
            <w:pPr>
              <w:rPr>
                <w:rFonts w:ascii="Trebuchet MS" w:hAnsi="Trebuchet MS"/>
              </w:rPr>
            </w:pPr>
          </w:p>
          <w:p w14:paraId="7FD48C5D" w14:textId="77777777" w:rsidR="001966D4" w:rsidRPr="00C977D0" w:rsidRDefault="001966D4" w:rsidP="00C7268D">
            <w:pPr>
              <w:rPr>
                <w:rFonts w:ascii="Trebuchet MS" w:hAnsi="Trebuchet MS"/>
              </w:rPr>
            </w:pPr>
          </w:p>
          <w:p w14:paraId="1819C5C5" w14:textId="77777777" w:rsidR="001966D4" w:rsidRPr="00C977D0" w:rsidRDefault="001966D4" w:rsidP="00C7268D">
            <w:pPr>
              <w:rPr>
                <w:rFonts w:ascii="Trebuchet MS" w:hAnsi="Trebuchet MS"/>
              </w:rPr>
            </w:pPr>
          </w:p>
          <w:p w14:paraId="2FC4E551" w14:textId="77777777" w:rsidR="001966D4" w:rsidRPr="00C977D0" w:rsidRDefault="001966D4" w:rsidP="00C7268D">
            <w:pPr>
              <w:rPr>
                <w:rFonts w:ascii="Trebuchet MS" w:hAnsi="Trebuchet MS"/>
              </w:rPr>
            </w:pPr>
          </w:p>
        </w:tc>
      </w:tr>
      <w:tr w:rsidR="001966D4" w:rsidRPr="00C977D0" w14:paraId="77327B10" w14:textId="77777777" w:rsidTr="00C7268D">
        <w:tc>
          <w:tcPr>
            <w:tcW w:w="8926" w:type="dxa"/>
          </w:tcPr>
          <w:p w14:paraId="61D4DEB6" w14:textId="77777777" w:rsidR="001966D4" w:rsidRPr="00C977D0" w:rsidRDefault="001966D4" w:rsidP="00C7268D">
            <w:pPr>
              <w:rPr>
                <w:rFonts w:ascii="Trebuchet MS" w:hAnsi="Trebuchet MS"/>
                <w:b/>
              </w:rPr>
            </w:pPr>
            <w:r w:rsidRPr="00C977D0">
              <w:rPr>
                <w:rFonts w:ascii="Trebuchet MS" w:hAnsi="Trebuchet MS"/>
                <w:b/>
              </w:rPr>
              <w:t>Direction</w:t>
            </w:r>
          </w:p>
          <w:p w14:paraId="3E70CF9F" w14:textId="77777777" w:rsidR="001966D4" w:rsidRDefault="001966D4" w:rsidP="00C7268D">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08D9E8FF" w14:textId="77777777" w:rsidR="001966D4" w:rsidRDefault="001966D4" w:rsidP="00C7268D">
            <w:pPr>
              <w:rPr>
                <w:rFonts w:ascii="Trebuchet MS" w:hAnsi="Trebuchet MS"/>
              </w:rPr>
            </w:pPr>
          </w:p>
          <w:p w14:paraId="2ACC3722" w14:textId="77777777" w:rsidR="001966D4" w:rsidRDefault="001966D4" w:rsidP="00C7268D">
            <w:pPr>
              <w:rPr>
                <w:rFonts w:ascii="Trebuchet MS" w:hAnsi="Trebuchet MS"/>
              </w:rPr>
            </w:pPr>
          </w:p>
          <w:p w14:paraId="776BEB8A" w14:textId="77777777" w:rsidR="001966D4" w:rsidRDefault="001966D4" w:rsidP="00C7268D">
            <w:pPr>
              <w:rPr>
                <w:rFonts w:ascii="Trebuchet MS" w:hAnsi="Trebuchet MS"/>
              </w:rPr>
            </w:pPr>
          </w:p>
          <w:p w14:paraId="02380552" w14:textId="77777777" w:rsidR="001966D4" w:rsidRDefault="001966D4" w:rsidP="00C7268D">
            <w:pPr>
              <w:rPr>
                <w:rFonts w:ascii="Trebuchet MS" w:hAnsi="Trebuchet MS"/>
              </w:rPr>
            </w:pPr>
          </w:p>
          <w:p w14:paraId="3A30DBC1" w14:textId="77777777" w:rsidR="001966D4" w:rsidRDefault="001966D4" w:rsidP="00C7268D">
            <w:pPr>
              <w:rPr>
                <w:rFonts w:ascii="Trebuchet MS" w:hAnsi="Trebuchet MS"/>
              </w:rPr>
            </w:pPr>
          </w:p>
          <w:p w14:paraId="7F6B4118" w14:textId="77777777" w:rsidR="001966D4" w:rsidRDefault="001966D4" w:rsidP="00C7268D">
            <w:pPr>
              <w:rPr>
                <w:rFonts w:ascii="Trebuchet MS" w:hAnsi="Trebuchet MS"/>
              </w:rPr>
            </w:pPr>
          </w:p>
          <w:p w14:paraId="50AD3F96" w14:textId="77777777" w:rsidR="001966D4" w:rsidRPr="00C977D0" w:rsidRDefault="001966D4" w:rsidP="00C7268D">
            <w:pPr>
              <w:rPr>
                <w:rFonts w:ascii="Trebuchet MS" w:hAnsi="Trebuchet MS"/>
              </w:rPr>
            </w:pPr>
          </w:p>
          <w:p w14:paraId="216D3FBA" w14:textId="77777777" w:rsidR="001966D4" w:rsidRPr="00C977D0" w:rsidRDefault="001966D4" w:rsidP="00C7268D">
            <w:pPr>
              <w:rPr>
                <w:rFonts w:ascii="Trebuchet MS" w:hAnsi="Trebuchet MS"/>
              </w:rPr>
            </w:pPr>
          </w:p>
        </w:tc>
      </w:tr>
      <w:tr w:rsidR="001966D4" w:rsidRPr="00C977D0" w14:paraId="2591B14A" w14:textId="77777777" w:rsidTr="00C7268D">
        <w:tc>
          <w:tcPr>
            <w:tcW w:w="8926" w:type="dxa"/>
          </w:tcPr>
          <w:p w14:paraId="66A8135D" w14:textId="77777777" w:rsidR="001966D4" w:rsidRPr="00C977D0" w:rsidRDefault="001966D4" w:rsidP="00C7268D">
            <w:pPr>
              <w:rPr>
                <w:rFonts w:ascii="Trebuchet MS" w:hAnsi="Trebuchet MS"/>
                <w:b/>
              </w:rPr>
            </w:pPr>
            <w:r w:rsidRPr="00C977D0">
              <w:rPr>
                <w:rFonts w:ascii="Trebuchet MS" w:hAnsi="Trebuchet MS"/>
                <w:b/>
              </w:rPr>
              <w:t>Access and challenge</w:t>
            </w:r>
          </w:p>
          <w:p w14:paraId="58FBCF0B" w14:textId="77777777" w:rsidR="001966D4" w:rsidRDefault="001966D4" w:rsidP="00C7268D">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4F42C74A" w14:textId="77777777" w:rsidR="001966D4" w:rsidRDefault="001966D4" w:rsidP="00C7268D">
            <w:pPr>
              <w:rPr>
                <w:rFonts w:ascii="Trebuchet MS" w:hAnsi="Trebuchet MS"/>
              </w:rPr>
            </w:pPr>
          </w:p>
          <w:p w14:paraId="4FE44A1B" w14:textId="77777777" w:rsidR="001966D4" w:rsidRDefault="001966D4" w:rsidP="00C7268D">
            <w:pPr>
              <w:rPr>
                <w:rFonts w:ascii="Trebuchet MS" w:hAnsi="Trebuchet MS"/>
              </w:rPr>
            </w:pPr>
          </w:p>
          <w:p w14:paraId="03FBE10D" w14:textId="77777777" w:rsidR="001966D4" w:rsidRDefault="001966D4" w:rsidP="00C7268D">
            <w:pPr>
              <w:rPr>
                <w:rFonts w:ascii="Trebuchet MS" w:hAnsi="Trebuchet MS"/>
              </w:rPr>
            </w:pPr>
          </w:p>
          <w:p w14:paraId="70F57122" w14:textId="77777777" w:rsidR="001966D4" w:rsidRDefault="001966D4" w:rsidP="00C7268D">
            <w:pPr>
              <w:rPr>
                <w:rFonts w:ascii="Trebuchet MS" w:hAnsi="Trebuchet MS"/>
              </w:rPr>
            </w:pPr>
          </w:p>
          <w:p w14:paraId="13021526" w14:textId="77777777" w:rsidR="001966D4" w:rsidRDefault="001966D4" w:rsidP="00C7268D">
            <w:pPr>
              <w:rPr>
                <w:rFonts w:ascii="Trebuchet MS" w:hAnsi="Trebuchet MS"/>
              </w:rPr>
            </w:pPr>
          </w:p>
          <w:p w14:paraId="51F20694" w14:textId="77777777" w:rsidR="001966D4" w:rsidRDefault="001966D4" w:rsidP="00C7268D">
            <w:pPr>
              <w:rPr>
                <w:rFonts w:ascii="Trebuchet MS" w:hAnsi="Trebuchet MS"/>
              </w:rPr>
            </w:pPr>
          </w:p>
          <w:p w14:paraId="4CF3494F" w14:textId="77777777" w:rsidR="001966D4" w:rsidRDefault="001966D4" w:rsidP="00C7268D">
            <w:pPr>
              <w:rPr>
                <w:rFonts w:ascii="Trebuchet MS" w:hAnsi="Trebuchet MS"/>
              </w:rPr>
            </w:pPr>
          </w:p>
          <w:p w14:paraId="2C504AF8" w14:textId="77777777" w:rsidR="001966D4" w:rsidRDefault="001966D4" w:rsidP="00C7268D">
            <w:pPr>
              <w:rPr>
                <w:rFonts w:ascii="Trebuchet MS" w:hAnsi="Trebuchet MS"/>
              </w:rPr>
            </w:pPr>
          </w:p>
          <w:p w14:paraId="1F58DBD2" w14:textId="77777777" w:rsidR="001966D4" w:rsidRDefault="001966D4" w:rsidP="00C7268D">
            <w:pPr>
              <w:rPr>
                <w:rFonts w:ascii="Trebuchet MS" w:hAnsi="Trebuchet MS"/>
              </w:rPr>
            </w:pPr>
          </w:p>
          <w:p w14:paraId="2EF5C4F5" w14:textId="77777777" w:rsidR="001966D4" w:rsidRPr="00C977D0" w:rsidRDefault="001966D4" w:rsidP="00C7268D">
            <w:pPr>
              <w:rPr>
                <w:rFonts w:ascii="Trebuchet MS" w:hAnsi="Trebuchet MS"/>
              </w:rPr>
            </w:pPr>
          </w:p>
        </w:tc>
      </w:tr>
      <w:tr w:rsidR="001966D4" w:rsidRPr="00C977D0" w14:paraId="47AF8133" w14:textId="77777777" w:rsidTr="00C7268D">
        <w:tc>
          <w:tcPr>
            <w:tcW w:w="8926" w:type="dxa"/>
          </w:tcPr>
          <w:p w14:paraId="614B25E5" w14:textId="77777777" w:rsidR="001966D4" w:rsidRDefault="001966D4" w:rsidP="00C7268D">
            <w:pPr>
              <w:rPr>
                <w:rFonts w:ascii="Trebuchet MS" w:hAnsi="Trebuchet MS"/>
                <w:b/>
              </w:rPr>
            </w:pPr>
            <w:r w:rsidRPr="00C977D0">
              <w:rPr>
                <w:rFonts w:ascii="Trebuchet MS" w:hAnsi="Trebuchet MS"/>
                <w:b/>
              </w:rPr>
              <w:lastRenderedPageBreak/>
              <w:t>Assessment</w:t>
            </w:r>
          </w:p>
          <w:p w14:paraId="1AF99D02" w14:textId="77777777" w:rsidR="001966D4" w:rsidRDefault="001966D4" w:rsidP="00C7268D">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5090EE5" w14:textId="77777777" w:rsidR="001966D4" w:rsidRDefault="001966D4" w:rsidP="00C7268D">
            <w:pPr>
              <w:rPr>
                <w:rFonts w:ascii="Trebuchet MS" w:hAnsi="Trebuchet MS"/>
              </w:rPr>
            </w:pPr>
          </w:p>
          <w:p w14:paraId="778D57BB" w14:textId="77777777" w:rsidR="001966D4" w:rsidRDefault="001966D4" w:rsidP="00C7268D">
            <w:pPr>
              <w:rPr>
                <w:rFonts w:ascii="Trebuchet MS" w:hAnsi="Trebuchet MS"/>
              </w:rPr>
            </w:pPr>
          </w:p>
          <w:p w14:paraId="046B9A8C" w14:textId="77777777" w:rsidR="001966D4" w:rsidRDefault="001966D4" w:rsidP="00C7268D">
            <w:pPr>
              <w:rPr>
                <w:rFonts w:ascii="Trebuchet MS" w:hAnsi="Trebuchet MS"/>
              </w:rPr>
            </w:pPr>
          </w:p>
          <w:p w14:paraId="2F1498D8" w14:textId="77777777" w:rsidR="001966D4" w:rsidRDefault="001966D4" w:rsidP="00C7268D">
            <w:pPr>
              <w:rPr>
                <w:rFonts w:ascii="Trebuchet MS" w:hAnsi="Trebuchet MS"/>
              </w:rPr>
            </w:pPr>
          </w:p>
          <w:p w14:paraId="443861D9" w14:textId="77777777" w:rsidR="001966D4" w:rsidRDefault="001966D4" w:rsidP="00C7268D">
            <w:pPr>
              <w:rPr>
                <w:rFonts w:ascii="Trebuchet MS" w:hAnsi="Trebuchet MS"/>
              </w:rPr>
            </w:pPr>
          </w:p>
          <w:p w14:paraId="420E9155" w14:textId="77777777" w:rsidR="001966D4" w:rsidRDefault="001966D4" w:rsidP="00C7268D">
            <w:pPr>
              <w:rPr>
                <w:rFonts w:ascii="Trebuchet MS" w:hAnsi="Trebuchet MS"/>
              </w:rPr>
            </w:pPr>
          </w:p>
          <w:p w14:paraId="43EA3901" w14:textId="77777777" w:rsidR="001966D4" w:rsidRDefault="001966D4" w:rsidP="00C7268D">
            <w:pPr>
              <w:rPr>
                <w:rFonts w:ascii="Trebuchet MS" w:hAnsi="Trebuchet MS"/>
              </w:rPr>
            </w:pPr>
          </w:p>
          <w:p w14:paraId="0B99AE03" w14:textId="77777777" w:rsidR="001966D4" w:rsidRPr="00951DD0" w:rsidRDefault="001966D4" w:rsidP="00C7268D">
            <w:pPr>
              <w:rPr>
                <w:rFonts w:ascii="Trebuchet MS" w:hAnsi="Trebuchet MS"/>
                <w:b/>
              </w:rPr>
            </w:pPr>
          </w:p>
          <w:p w14:paraId="21B569FB" w14:textId="77777777" w:rsidR="001966D4" w:rsidRPr="00C977D0" w:rsidRDefault="001966D4" w:rsidP="00C7268D">
            <w:pPr>
              <w:rPr>
                <w:rFonts w:ascii="Trebuchet MS" w:hAnsi="Trebuchet MS"/>
              </w:rPr>
            </w:pPr>
          </w:p>
        </w:tc>
      </w:tr>
      <w:tr w:rsidR="001966D4" w:rsidRPr="00C977D0" w14:paraId="3339A01E" w14:textId="77777777" w:rsidTr="00C7268D">
        <w:tc>
          <w:tcPr>
            <w:tcW w:w="8926" w:type="dxa"/>
          </w:tcPr>
          <w:p w14:paraId="32FC5227" w14:textId="77777777" w:rsidR="001966D4" w:rsidRPr="00C977D0" w:rsidRDefault="001966D4" w:rsidP="00C7268D">
            <w:pPr>
              <w:rPr>
                <w:rFonts w:ascii="Trebuchet MS" w:hAnsi="Trebuchet MS"/>
                <w:b/>
              </w:rPr>
            </w:pPr>
            <w:r w:rsidRPr="00C977D0">
              <w:rPr>
                <w:rFonts w:ascii="Trebuchet MS" w:hAnsi="Trebuchet MS"/>
                <w:b/>
              </w:rPr>
              <w:t>Specifics / Critical Incidents</w:t>
            </w:r>
          </w:p>
          <w:p w14:paraId="14E866BB" w14:textId="77777777" w:rsidR="001966D4" w:rsidRDefault="001966D4" w:rsidP="00C7268D">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32B9CF21" w14:textId="77777777" w:rsidR="001966D4" w:rsidRDefault="001966D4" w:rsidP="00C7268D">
            <w:pPr>
              <w:rPr>
                <w:rFonts w:ascii="Trebuchet MS" w:hAnsi="Trebuchet MS"/>
              </w:rPr>
            </w:pPr>
          </w:p>
          <w:p w14:paraId="1D4BEB80" w14:textId="77777777" w:rsidR="001966D4" w:rsidRDefault="001966D4" w:rsidP="00C7268D">
            <w:pPr>
              <w:rPr>
                <w:rFonts w:ascii="Trebuchet MS" w:hAnsi="Trebuchet MS"/>
              </w:rPr>
            </w:pPr>
          </w:p>
          <w:p w14:paraId="04963E0F" w14:textId="77777777" w:rsidR="001966D4" w:rsidRDefault="001966D4" w:rsidP="00C7268D">
            <w:pPr>
              <w:rPr>
                <w:rFonts w:ascii="Trebuchet MS" w:hAnsi="Trebuchet MS"/>
              </w:rPr>
            </w:pPr>
          </w:p>
          <w:p w14:paraId="12D76D8A" w14:textId="77777777" w:rsidR="001966D4" w:rsidRDefault="001966D4" w:rsidP="00C7268D">
            <w:pPr>
              <w:rPr>
                <w:rFonts w:ascii="Trebuchet MS" w:hAnsi="Trebuchet MS"/>
              </w:rPr>
            </w:pPr>
          </w:p>
          <w:p w14:paraId="6D92016D" w14:textId="77777777" w:rsidR="001966D4" w:rsidRDefault="001966D4" w:rsidP="00C7268D">
            <w:pPr>
              <w:rPr>
                <w:rFonts w:ascii="Trebuchet MS" w:hAnsi="Trebuchet MS"/>
              </w:rPr>
            </w:pPr>
          </w:p>
          <w:p w14:paraId="154D9894" w14:textId="77777777" w:rsidR="001966D4" w:rsidRPr="00951DD0" w:rsidRDefault="001966D4" w:rsidP="00C7268D">
            <w:pPr>
              <w:rPr>
                <w:rFonts w:ascii="Trebuchet MS" w:hAnsi="Trebuchet MS"/>
              </w:rPr>
            </w:pPr>
          </w:p>
          <w:p w14:paraId="5CE3217B" w14:textId="77777777" w:rsidR="001966D4" w:rsidRPr="00C977D0" w:rsidRDefault="001966D4" w:rsidP="00C7268D">
            <w:pPr>
              <w:rPr>
                <w:rFonts w:ascii="Trebuchet MS" w:hAnsi="Trebuchet MS"/>
              </w:rPr>
            </w:pPr>
          </w:p>
          <w:p w14:paraId="108862F9" w14:textId="77777777" w:rsidR="001966D4" w:rsidRPr="00C977D0" w:rsidRDefault="001966D4" w:rsidP="00C7268D">
            <w:pPr>
              <w:rPr>
                <w:rFonts w:ascii="Trebuchet MS" w:hAnsi="Trebuchet MS"/>
              </w:rPr>
            </w:pPr>
          </w:p>
          <w:p w14:paraId="5B49A486" w14:textId="77777777" w:rsidR="001966D4" w:rsidRPr="00C977D0" w:rsidRDefault="001966D4" w:rsidP="00C7268D">
            <w:pPr>
              <w:rPr>
                <w:rFonts w:ascii="Trebuchet MS" w:hAnsi="Trebuchet MS"/>
              </w:rPr>
            </w:pPr>
          </w:p>
        </w:tc>
      </w:tr>
    </w:tbl>
    <w:p w14:paraId="0CCC20FD" w14:textId="77777777" w:rsidR="001966D4" w:rsidRPr="00951DD0" w:rsidRDefault="001966D4" w:rsidP="001966D4">
      <w:pPr>
        <w:jc w:val="both"/>
        <w:rPr>
          <w:rFonts w:ascii="Trebuchet MS" w:hAnsi="Trebuchet MS"/>
          <w:b/>
        </w:rPr>
      </w:pPr>
      <w:r w:rsidRPr="00951DD0">
        <w:rPr>
          <w:rFonts w:ascii="Trebuchet MS" w:hAnsi="Trebuchet MS"/>
          <w:b/>
        </w:rPr>
        <w:t>OBSERVATION / FIELD NOTES</w:t>
      </w:r>
    </w:p>
    <w:p w14:paraId="0E1A3E83" w14:textId="77777777" w:rsidR="001966D4" w:rsidRPr="00951DD0" w:rsidRDefault="001966D4" w:rsidP="001966D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1966D4" w:rsidRPr="00C977D0" w14:paraId="0AB77994" w14:textId="77777777" w:rsidTr="00C7268D">
        <w:tc>
          <w:tcPr>
            <w:tcW w:w="8926" w:type="dxa"/>
          </w:tcPr>
          <w:p w14:paraId="1FDCEEB3" w14:textId="77777777" w:rsidR="001966D4" w:rsidRDefault="001966D4" w:rsidP="00C7268D">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79BE0AF6" w14:textId="77777777" w:rsidR="001966D4" w:rsidRPr="00C977D0" w:rsidRDefault="001966D4" w:rsidP="00C7268D">
            <w:pPr>
              <w:rPr>
                <w:rFonts w:ascii="Trebuchet MS" w:hAnsi="Trebuchet MS"/>
              </w:rPr>
            </w:pPr>
          </w:p>
        </w:tc>
      </w:tr>
      <w:tr w:rsidR="001966D4" w:rsidRPr="00C977D0" w14:paraId="34DF0C58" w14:textId="77777777" w:rsidTr="00C7268D">
        <w:tc>
          <w:tcPr>
            <w:tcW w:w="8926" w:type="dxa"/>
          </w:tcPr>
          <w:p w14:paraId="3BBFE022" w14:textId="77777777" w:rsidR="001966D4" w:rsidRDefault="001966D4" w:rsidP="00C7268D">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4B064920" w14:textId="77777777" w:rsidR="001966D4" w:rsidRDefault="001966D4" w:rsidP="00C7268D">
            <w:pPr>
              <w:rPr>
                <w:rFonts w:ascii="Trebuchet MS" w:hAnsi="Trebuchet MS"/>
              </w:rPr>
            </w:pPr>
          </w:p>
          <w:p w14:paraId="4B30231F" w14:textId="77777777" w:rsidR="001966D4" w:rsidRDefault="001966D4" w:rsidP="00C7268D">
            <w:pPr>
              <w:rPr>
                <w:rFonts w:ascii="Trebuchet MS" w:hAnsi="Trebuchet MS"/>
              </w:rPr>
            </w:pPr>
          </w:p>
          <w:p w14:paraId="10C03594" w14:textId="77777777" w:rsidR="001966D4" w:rsidRDefault="001966D4" w:rsidP="00C7268D">
            <w:pPr>
              <w:rPr>
                <w:rFonts w:ascii="Trebuchet MS" w:hAnsi="Trebuchet MS"/>
              </w:rPr>
            </w:pPr>
          </w:p>
          <w:p w14:paraId="38D43606" w14:textId="77777777" w:rsidR="001966D4" w:rsidRPr="00C977D0" w:rsidRDefault="001966D4" w:rsidP="00C7268D">
            <w:pPr>
              <w:rPr>
                <w:rFonts w:ascii="Trebuchet MS" w:hAnsi="Trebuchet MS"/>
              </w:rPr>
            </w:pPr>
          </w:p>
          <w:p w14:paraId="4029540E" w14:textId="77777777" w:rsidR="001966D4" w:rsidRPr="00C977D0" w:rsidRDefault="001966D4" w:rsidP="00C7268D">
            <w:pPr>
              <w:rPr>
                <w:rFonts w:ascii="Trebuchet MS" w:hAnsi="Trebuchet MS"/>
              </w:rPr>
            </w:pPr>
          </w:p>
          <w:p w14:paraId="0C8A68B1" w14:textId="77777777" w:rsidR="001966D4" w:rsidRPr="00C977D0" w:rsidRDefault="001966D4" w:rsidP="00C7268D">
            <w:pPr>
              <w:rPr>
                <w:rFonts w:ascii="Trebuchet MS" w:hAnsi="Trebuchet MS"/>
              </w:rPr>
            </w:pPr>
          </w:p>
        </w:tc>
      </w:tr>
      <w:tr w:rsidR="001966D4" w:rsidRPr="00C977D0" w14:paraId="3FB0B910" w14:textId="77777777" w:rsidTr="00C7268D">
        <w:tc>
          <w:tcPr>
            <w:tcW w:w="8926" w:type="dxa"/>
          </w:tcPr>
          <w:p w14:paraId="6BE94EBA" w14:textId="77777777" w:rsidR="001966D4" w:rsidRPr="00C977D0" w:rsidRDefault="001966D4" w:rsidP="00C7268D">
            <w:pPr>
              <w:rPr>
                <w:rFonts w:ascii="Trebuchet MS" w:hAnsi="Trebuchet MS"/>
                <w:b/>
                <w:bCs/>
                <w:lang w:val="en-US"/>
              </w:rPr>
            </w:pPr>
            <w:r w:rsidRPr="00C977D0">
              <w:rPr>
                <w:rFonts w:ascii="Trebuchet MS" w:hAnsi="Trebuchet MS"/>
                <w:b/>
                <w:bCs/>
                <w:lang w:val="en-US"/>
              </w:rPr>
              <w:t>Classroom culture</w:t>
            </w:r>
          </w:p>
          <w:p w14:paraId="707E2FB3" w14:textId="77777777" w:rsidR="001966D4" w:rsidRDefault="001966D4" w:rsidP="00C7268D">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33F8E93A" w14:textId="77777777" w:rsidR="001966D4" w:rsidRDefault="001966D4" w:rsidP="00C7268D">
            <w:pPr>
              <w:rPr>
                <w:rFonts w:ascii="Trebuchet MS" w:hAnsi="Trebuchet MS"/>
                <w:bCs/>
                <w:lang w:val="en-US"/>
              </w:rPr>
            </w:pPr>
          </w:p>
          <w:p w14:paraId="6F183201" w14:textId="77777777" w:rsidR="001966D4" w:rsidRDefault="001966D4" w:rsidP="00C7268D">
            <w:pPr>
              <w:rPr>
                <w:rFonts w:ascii="Trebuchet MS" w:hAnsi="Trebuchet MS"/>
                <w:bCs/>
                <w:lang w:val="en-US"/>
              </w:rPr>
            </w:pPr>
          </w:p>
          <w:p w14:paraId="0E434BB3" w14:textId="77777777" w:rsidR="001966D4" w:rsidRPr="00C977D0" w:rsidRDefault="001966D4" w:rsidP="00C7268D">
            <w:pPr>
              <w:rPr>
                <w:rFonts w:ascii="Trebuchet MS" w:hAnsi="Trebuchet MS"/>
                <w:bCs/>
                <w:lang w:val="en-US"/>
              </w:rPr>
            </w:pPr>
          </w:p>
          <w:p w14:paraId="46BBC4E7" w14:textId="77777777" w:rsidR="001966D4" w:rsidRDefault="001966D4" w:rsidP="00C7268D">
            <w:pPr>
              <w:rPr>
                <w:rFonts w:ascii="Trebuchet MS" w:hAnsi="Trebuchet MS"/>
                <w:bCs/>
              </w:rPr>
            </w:pPr>
          </w:p>
          <w:p w14:paraId="2C7DB892" w14:textId="77777777" w:rsidR="001966D4" w:rsidRPr="00C977D0" w:rsidRDefault="001966D4" w:rsidP="00C7268D">
            <w:pPr>
              <w:rPr>
                <w:rFonts w:ascii="Trebuchet MS" w:hAnsi="Trebuchet MS"/>
                <w:bCs/>
              </w:rPr>
            </w:pPr>
          </w:p>
          <w:p w14:paraId="6E1E8D08" w14:textId="77777777" w:rsidR="001966D4" w:rsidRDefault="001966D4" w:rsidP="00C7268D">
            <w:pPr>
              <w:ind w:left="720"/>
              <w:rPr>
                <w:rFonts w:ascii="Trebuchet MS" w:hAnsi="Trebuchet MS"/>
              </w:rPr>
            </w:pPr>
          </w:p>
          <w:p w14:paraId="25155D80" w14:textId="77777777" w:rsidR="001966D4" w:rsidRPr="00C977D0" w:rsidRDefault="001966D4" w:rsidP="00C7268D">
            <w:pPr>
              <w:ind w:left="720"/>
              <w:rPr>
                <w:rFonts w:ascii="Trebuchet MS" w:hAnsi="Trebuchet MS"/>
              </w:rPr>
            </w:pPr>
          </w:p>
        </w:tc>
      </w:tr>
      <w:tr w:rsidR="001966D4" w:rsidRPr="00C977D0" w14:paraId="00321F8A" w14:textId="77777777" w:rsidTr="00C7268D">
        <w:tc>
          <w:tcPr>
            <w:tcW w:w="8926" w:type="dxa"/>
          </w:tcPr>
          <w:p w14:paraId="79B8722D" w14:textId="77777777" w:rsidR="001966D4" w:rsidRPr="00C977D0" w:rsidRDefault="001966D4" w:rsidP="00C7268D">
            <w:pPr>
              <w:rPr>
                <w:rFonts w:ascii="Trebuchet MS" w:hAnsi="Trebuchet MS"/>
                <w:b/>
              </w:rPr>
            </w:pPr>
            <w:r w:rsidRPr="00C977D0">
              <w:rPr>
                <w:rFonts w:ascii="Trebuchet MS" w:hAnsi="Trebuchet MS"/>
                <w:b/>
              </w:rPr>
              <w:lastRenderedPageBreak/>
              <w:t>Objectives</w:t>
            </w:r>
          </w:p>
          <w:p w14:paraId="3401209C" w14:textId="77777777" w:rsidR="001966D4" w:rsidRDefault="001966D4" w:rsidP="00C7268D">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2A4CC8AE" w14:textId="77777777" w:rsidR="001966D4" w:rsidRDefault="001966D4" w:rsidP="00C7268D">
            <w:pPr>
              <w:rPr>
                <w:rFonts w:ascii="Trebuchet MS" w:hAnsi="Trebuchet MS"/>
              </w:rPr>
            </w:pPr>
          </w:p>
          <w:p w14:paraId="5EBB840A" w14:textId="77777777" w:rsidR="001966D4" w:rsidRDefault="001966D4" w:rsidP="00C7268D">
            <w:pPr>
              <w:rPr>
                <w:rFonts w:ascii="Trebuchet MS" w:hAnsi="Trebuchet MS"/>
              </w:rPr>
            </w:pPr>
          </w:p>
          <w:p w14:paraId="5AC562C0" w14:textId="77777777" w:rsidR="001966D4" w:rsidRDefault="001966D4" w:rsidP="00C7268D">
            <w:pPr>
              <w:rPr>
                <w:rFonts w:ascii="Trebuchet MS" w:hAnsi="Trebuchet MS"/>
              </w:rPr>
            </w:pPr>
          </w:p>
          <w:p w14:paraId="616A47E6" w14:textId="77777777" w:rsidR="001966D4" w:rsidRDefault="001966D4" w:rsidP="00C7268D">
            <w:pPr>
              <w:rPr>
                <w:rFonts w:ascii="Trebuchet MS" w:hAnsi="Trebuchet MS"/>
              </w:rPr>
            </w:pPr>
          </w:p>
          <w:p w14:paraId="45552ED3" w14:textId="77777777" w:rsidR="001966D4" w:rsidRDefault="001966D4" w:rsidP="00C7268D">
            <w:pPr>
              <w:rPr>
                <w:rFonts w:ascii="Trebuchet MS" w:hAnsi="Trebuchet MS"/>
              </w:rPr>
            </w:pPr>
          </w:p>
          <w:p w14:paraId="6FF2408C" w14:textId="77777777" w:rsidR="001966D4" w:rsidRDefault="001966D4" w:rsidP="00C7268D">
            <w:pPr>
              <w:rPr>
                <w:rFonts w:ascii="Trebuchet MS" w:hAnsi="Trebuchet MS"/>
              </w:rPr>
            </w:pPr>
          </w:p>
          <w:p w14:paraId="3BA32A47" w14:textId="77777777" w:rsidR="001966D4" w:rsidRPr="00C977D0" w:rsidRDefault="001966D4" w:rsidP="00C7268D">
            <w:pPr>
              <w:rPr>
                <w:rFonts w:ascii="Trebuchet MS" w:hAnsi="Trebuchet MS"/>
              </w:rPr>
            </w:pPr>
          </w:p>
          <w:p w14:paraId="7D99C386" w14:textId="77777777" w:rsidR="001966D4" w:rsidRPr="00C977D0" w:rsidRDefault="001966D4" w:rsidP="00C7268D">
            <w:pPr>
              <w:rPr>
                <w:rFonts w:ascii="Trebuchet MS" w:hAnsi="Trebuchet MS"/>
              </w:rPr>
            </w:pPr>
          </w:p>
          <w:p w14:paraId="0EEEF4CD" w14:textId="77777777" w:rsidR="001966D4" w:rsidRPr="00C977D0" w:rsidRDefault="001966D4" w:rsidP="00C7268D">
            <w:pPr>
              <w:rPr>
                <w:rFonts w:ascii="Trebuchet MS" w:hAnsi="Trebuchet MS"/>
              </w:rPr>
            </w:pPr>
          </w:p>
        </w:tc>
      </w:tr>
      <w:tr w:rsidR="001966D4" w:rsidRPr="00C977D0" w14:paraId="3F8F65A6" w14:textId="77777777" w:rsidTr="00C7268D">
        <w:tc>
          <w:tcPr>
            <w:tcW w:w="8926" w:type="dxa"/>
          </w:tcPr>
          <w:p w14:paraId="1DF0940D" w14:textId="77777777" w:rsidR="001966D4" w:rsidRPr="00C977D0" w:rsidRDefault="001966D4" w:rsidP="00C7268D">
            <w:pPr>
              <w:rPr>
                <w:rFonts w:ascii="Trebuchet MS" w:hAnsi="Trebuchet MS"/>
                <w:b/>
              </w:rPr>
            </w:pPr>
            <w:r w:rsidRPr="00C977D0">
              <w:rPr>
                <w:rFonts w:ascii="Trebuchet MS" w:hAnsi="Trebuchet MS"/>
                <w:b/>
              </w:rPr>
              <w:t>Direction</w:t>
            </w:r>
          </w:p>
          <w:p w14:paraId="316C82ED" w14:textId="77777777" w:rsidR="001966D4" w:rsidRDefault="001966D4" w:rsidP="00C7268D">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AE79BE9" w14:textId="77777777" w:rsidR="001966D4" w:rsidRDefault="001966D4" w:rsidP="00C7268D">
            <w:pPr>
              <w:rPr>
                <w:rFonts w:ascii="Trebuchet MS" w:hAnsi="Trebuchet MS"/>
              </w:rPr>
            </w:pPr>
          </w:p>
          <w:p w14:paraId="1254FD02" w14:textId="77777777" w:rsidR="001966D4" w:rsidRDefault="001966D4" w:rsidP="00C7268D">
            <w:pPr>
              <w:rPr>
                <w:rFonts w:ascii="Trebuchet MS" w:hAnsi="Trebuchet MS"/>
              </w:rPr>
            </w:pPr>
          </w:p>
          <w:p w14:paraId="617AF484" w14:textId="77777777" w:rsidR="001966D4" w:rsidRDefault="001966D4" w:rsidP="00C7268D">
            <w:pPr>
              <w:rPr>
                <w:rFonts w:ascii="Trebuchet MS" w:hAnsi="Trebuchet MS"/>
              </w:rPr>
            </w:pPr>
          </w:p>
          <w:p w14:paraId="45034E09" w14:textId="77777777" w:rsidR="001966D4" w:rsidRDefault="001966D4" w:rsidP="00C7268D">
            <w:pPr>
              <w:rPr>
                <w:rFonts w:ascii="Trebuchet MS" w:hAnsi="Trebuchet MS"/>
              </w:rPr>
            </w:pPr>
          </w:p>
          <w:p w14:paraId="2AD58032" w14:textId="77777777" w:rsidR="001966D4" w:rsidRDefault="001966D4" w:rsidP="00C7268D">
            <w:pPr>
              <w:rPr>
                <w:rFonts w:ascii="Trebuchet MS" w:hAnsi="Trebuchet MS"/>
              </w:rPr>
            </w:pPr>
          </w:p>
          <w:p w14:paraId="5BA3B83B" w14:textId="77777777" w:rsidR="001966D4" w:rsidRDefault="001966D4" w:rsidP="00C7268D">
            <w:pPr>
              <w:rPr>
                <w:rFonts w:ascii="Trebuchet MS" w:hAnsi="Trebuchet MS"/>
              </w:rPr>
            </w:pPr>
          </w:p>
          <w:p w14:paraId="32DFA6DF" w14:textId="77777777" w:rsidR="001966D4" w:rsidRPr="00C977D0" w:rsidRDefault="001966D4" w:rsidP="00C7268D">
            <w:pPr>
              <w:rPr>
                <w:rFonts w:ascii="Trebuchet MS" w:hAnsi="Trebuchet MS"/>
              </w:rPr>
            </w:pPr>
          </w:p>
          <w:p w14:paraId="49118105" w14:textId="77777777" w:rsidR="001966D4" w:rsidRPr="00C977D0" w:rsidRDefault="001966D4" w:rsidP="00C7268D">
            <w:pPr>
              <w:rPr>
                <w:rFonts w:ascii="Trebuchet MS" w:hAnsi="Trebuchet MS"/>
              </w:rPr>
            </w:pPr>
          </w:p>
        </w:tc>
      </w:tr>
      <w:tr w:rsidR="001966D4" w:rsidRPr="00C977D0" w14:paraId="65BCECD4" w14:textId="77777777" w:rsidTr="00C7268D">
        <w:tc>
          <w:tcPr>
            <w:tcW w:w="8926" w:type="dxa"/>
          </w:tcPr>
          <w:p w14:paraId="7B3B5A0F" w14:textId="77777777" w:rsidR="001966D4" w:rsidRPr="00C977D0" w:rsidRDefault="001966D4" w:rsidP="00C7268D">
            <w:pPr>
              <w:rPr>
                <w:rFonts w:ascii="Trebuchet MS" w:hAnsi="Trebuchet MS"/>
                <w:b/>
              </w:rPr>
            </w:pPr>
            <w:r w:rsidRPr="00C977D0">
              <w:rPr>
                <w:rFonts w:ascii="Trebuchet MS" w:hAnsi="Trebuchet MS"/>
                <w:b/>
              </w:rPr>
              <w:t>Access and challenge</w:t>
            </w:r>
          </w:p>
          <w:p w14:paraId="2EFAD99A" w14:textId="77777777" w:rsidR="001966D4" w:rsidRDefault="001966D4" w:rsidP="00C7268D">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687AAF00" w14:textId="77777777" w:rsidR="001966D4" w:rsidRDefault="001966D4" w:rsidP="00C7268D">
            <w:pPr>
              <w:rPr>
                <w:rFonts w:ascii="Trebuchet MS" w:hAnsi="Trebuchet MS"/>
              </w:rPr>
            </w:pPr>
          </w:p>
          <w:p w14:paraId="45988CD5" w14:textId="77777777" w:rsidR="001966D4" w:rsidRDefault="001966D4" w:rsidP="00C7268D">
            <w:pPr>
              <w:rPr>
                <w:rFonts w:ascii="Trebuchet MS" w:hAnsi="Trebuchet MS"/>
              </w:rPr>
            </w:pPr>
          </w:p>
          <w:p w14:paraId="085FAE8F" w14:textId="77777777" w:rsidR="001966D4" w:rsidRDefault="001966D4" w:rsidP="00C7268D">
            <w:pPr>
              <w:rPr>
                <w:rFonts w:ascii="Trebuchet MS" w:hAnsi="Trebuchet MS"/>
              </w:rPr>
            </w:pPr>
          </w:p>
          <w:p w14:paraId="59B85BFF" w14:textId="77777777" w:rsidR="001966D4" w:rsidRDefault="001966D4" w:rsidP="00C7268D">
            <w:pPr>
              <w:rPr>
                <w:rFonts w:ascii="Trebuchet MS" w:hAnsi="Trebuchet MS"/>
              </w:rPr>
            </w:pPr>
          </w:p>
          <w:p w14:paraId="10AE1A62" w14:textId="77777777" w:rsidR="001966D4" w:rsidRDefault="001966D4" w:rsidP="00C7268D">
            <w:pPr>
              <w:rPr>
                <w:rFonts w:ascii="Trebuchet MS" w:hAnsi="Trebuchet MS"/>
              </w:rPr>
            </w:pPr>
          </w:p>
          <w:p w14:paraId="0236E5CA" w14:textId="77777777" w:rsidR="001966D4" w:rsidRDefault="001966D4" w:rsidP="00C7268D">
            <w:pPr>
              <w:rPr>
                <w:rFonts w:ascii="Trebuchet MS" w:hAnsi="Trebuchet MS"/>
              </w:rPr>
            </w:pPr>
          </w:p>
          <w:p w14:paraId="0F1A351A" w14:textId="77777777" w:rsidR="001966D4" w:rsidRDefault="001966D4" w:rsidP="00C7268D">
            <w:pPr>
              <w:rPr>
                <w:rFonts w:ascii="Trebuchet MS" w:hAnsi="Trebuchet MS"/>
              </w:rPr>
            </w:pPr>
          </w:p>
          <w:p w14:paraId="7B73DB32" w14:textId="77777777" w:rsidR="001966D4" w:rsidRDefault="001966D4" w:rsidP="00C7268D">
            <w:pPr>
              <w:rPr>
                <w:rFonts w:ascii="Trebuchet MS" w:hAnsi="Trebuchet MS"/>
              </w:rPr>
            </w:pPr>
          </w:p>
          <w:p w14:paraId="26ACF936" w14:textId="77777777" w:rsidR="001966D4" w:rsidRDefault="001966D4" w:rsidP="00C7268D">
            <w:pPr>
              <w:rPr>
                <w:rFonts w:ascii="Trebuchet MS" w:hAnsi="Trebuchet MS"/>
              </w:rPr>
            </w:pPr>
          </w:p>
          <w:p w14:paraId="54E163C2" w14:textId="77777777" w:rsidR="001966D4" w:rsidRPr="00C977D0" w:rsidRDefault="001966D4" w:rsidP="00C7268D">
            <w:pPr>
              <w:rPr>
                <w:rFonts w:ascii="Trebuchet MS" w:hAnsi="Trebuchet MS"/>
              </w:rPr>
            </w:pPr>
          </w:p>
        </w:tc>
      </w:tr>
      <w:tr w:rsidR="001966D4" w:rsidRPr="00C977D0" w14:paraId="59E326F7" w14:textId="77777777" w:rsidTr="00C7268D">
        <w:tc>
          <w:tcPr>
            <w:tcW w:w="8926" w:type="dxa"/>
          </w:tcPr>
          <w:p w14:paraId="1BD67BAD" w14:textId="77777777" w:rsidR="001966D4" w:rsidRDefault="001966D4" w:rsidP="00C7268D">
            <w:pPr>
              <w:rPr>
                <w:rFonts w:ascii="Trebuchet MS" w:hAnsi="Trebuchet MS"/>
                <w:b/>
              </w:rPr>
            </w:pPr>
            <w:r w:rsidRPr="00C977D0">
              <w:rPr>
                <w:rFonts w:ascii="Trebuchet MS" w:hAnsi="Trebuchet MS"/>
                <w:b/>
              </w:rPr>
              <w:t>Assessment</w:t>
            </w:r>
          </w:p>
          <w:p w14:paraId="0E535C97" w14:textId="77777777" w:rsidR="001966D4" w:rsidRDefault="001966D4" w:rsidP="00C7268D">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2F13BDEF" w14:textId="77777777" w:rsidR="001966D4" w:rsidRDefault="001966D4" w:rsidP="00C7268D">
            <w:pPr>
              <w:rPr>
                <w:rFonts w:ascii="Trebuchet MS" w:hAnsi="Trebuchet MS"/>
              </w:rPr>
            </w:pPr>
          </w:p>
          <w:p w14:paraId="236A52B1" w14:textId="77777777" w:rsidR="001966D4" w:rsidRDefault="001966D4" w:rsidP="00C7268D">
            <w:pPr>
              <w:rPr>
                <w:rFonts w:ascii="Trebuchet MS" w:hAnsi="Trebuchet MS"/>
              </w:rPr>
            </w:pPr>
          </w:p>
          <w:p w14:paraId="40F3141C" w14:textId="77777777" w:rsidR="001966D4" w:rsidRDefault="001966D4" w:rsidP="00C7268D">
            <w:pPr>
              <w:rPr>
                <w:rFonts w:ascii="Trebuchet MS" w:hAnsi="Trebuchet MS"/>
              </w:rPr>
            </w:pPr>
          </w:p>
          <w:p w14:paraId="48575EC6" w14:textId="77777777" w:rsidR="001966D4" w:rsidRDefault="001966D4" w:rsidP="00C7268D">
            <w:pPr>
              <w:rPr>
                <w:rFonts w:ascii="Trebuchet MS" w:hAnsi="Trebuchet MS"/>
              </w:rPr>
            </w:pPr>
          </w:p>
          <w:p w14:paraId="5ADB9B48" w14:textId="77777777" w:rsidR="001966D4" w:rsidRDefault="001966D4" w:rsidP="00C7268D">
            <w:pPr>
              <w:rPr>
                <w:rFonts w:ascii="Trebuchet MS" w:hAnsi="Trebuchet MS"/>
              </w:rPr>
            </w:pPr>
          </w:p>
          <w:p w14:paraId="35E112B1" w14:textId="77777777" w:rsidR="001966D4" w:rsidRDefault="001966D4" w:rsidP="00C7268D">
            <w:pPr>
              <w:rPr>
                <w:rFonts w:ascii="Trebuchet MS" w:hAnsi="Trebuchet MS"/>
              </w:rPr>
            </w:pPr>
          </w:p>
          <w:p w14:paraId="1696DB9B" w14:textId="77777777" w:rsidR="001966D4" w:rsidRDefault="001966D4" w:rsidP="00C7268D">
            <w:pPr>
              <w:rPr>
                <w:rFonts w:ascii="Trebuchet MS" w:hAnsi="Trebuchet MS"/>
              </w:rPr>
            </w:pPr>
          </w:p>
          <w:p w14:paraId="347391D7" w14:textId="77777777" w:rsidR="001966D4" w:rsidRPr="00951DD0" w:rsidRDefault="001966D4" w:rsidP="00C7268D">
            <w:pPr>
              <w:rPr>
                <w:rFonts w:ascii="Trebuchet MS" w:hAnsi="Trebuchet MS"/>
                <w:b/>
              </w:rPr>
            </w:pPr>
          </w:p>
          <w:p w14:paraId="50AEB85A" w14:textId="77777777" w:rsidR="001966D4" w:rsidRPr="00C977D0" w:rsidRDefault="001966D4" w:rsidP="00C7268D">
            <w:pPr>
              <w:rPr>
                <w:rFonts w:ascii="Trebuchet MS" w:hAnsi="Trebuchet MS"/>
              </w:rPr>
            </w:pPr>
          </w:p>
        </w:tc>
      </w:tr>
      <w:tr w:rsidR="001966D4" w:rsidRPr="00C977D0" w14:paraId="384F3FA3" w14:textId="77777777" w:rsidTr="00C7268D">
        <w:tc>
          <w:tcPr>
            <w:tcW w:w="8926" w:type="dxa"/>
          </w:tcPr>
          <w:p w14:paraId="7A5ABC80" w14:textId="77777777" w:rsidR="001966D4" w:rsidRPr="00C977D0" w:rsidRDefault="001966D4" w:rsidP="00C7268D">
            <w:pPr>
              <w:rPr>
                <w:rFonts w:ascii="Trebuchet MS" w:hAnsi="Trebuchet MS"/>
                <w:b/>
              </w:rPr>
            </w:pPr>
            <w:r w:rsidRPr="00C977D0">
              <w:rPr>
                <w:rFonts w:ascii="Trebuchet MS" w:hAnsi="Trebuchet MS"/>
                <w:b/>
              </w:rPr>
              <w:lastRenderedPageBreak/>
              <w:t>Specifics / Critical Incidents</w:t>
            </w:r>
          </w:p>
          <w:p w14:paraId="05FE747D" w14:textId="77777777" w:rsidR="001966D4" w:rsidRDefault="001966D4" w:rsidP="00C7268D">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0DC787CD" w14:textId="77777777" w:rsidR="001966D4" w:rsidRDefault="001966D4" w:rsidP="00C7268D">
            <w:pPr>
              <w:rPr>
                <w:rFonts w:ascii="Trebuchet MS" w:hAnsi="Trebuchet MS"/>
              </w:rPr>
            </w:pPr>
          </w:p>
          <w:p w14:paraId="3AB17347" w14:textId="77777777" w:rsidR="001966D4" w:rsidRDefault="001966D4" w:rsidP="00C7268D">
            <w:pPr>
              <w:rPr>
                <w:rFonts w:ascii="Trebuchet MS" w:hAnsi="Trebuchet MS"/>
              </w:rPr>
            </w:pPr>
          </w:p>
          <w:p w14:paraId="44A04049" w14:textId="77777777" w:rsidR="001966D4" w:rsidRDefault="001966D4" w:rsidP="00C7268D">
            <w:pPr>
              <w:rPr>
                <w:rFonts w:ascii="Trebuchet MS" w:hAnsi="Trebuchet MS"/>
              </w:rPr>
            </w:pPr>
          </w:p>
          <w:p w14:paraId="52CF1406" w14:textId="77777777" w:rsidR="001966D4" w:rsidRDefault="001966D4" w:rsidP="00C7268D">
            <w:pPr>
              <w:rPr>
                <w:rFonts w:ascii="Trebuchet MS" w:hAnsi="Trebuchet MS"/>
              </w:rPr>
            </w:pPr>
          </w:p>
          <w:p w14:paraId="6D400C69" w14:textId="77777777" w:rsidR="001966D4" w:rsidRDefault="001966D4" w:rsidP="00C7268D">
            <w:pPr>
              <w:rPr>
                <w:rFonts w:ascii="Trebuchet MS" w:hAnsi="Trebuchet MS"/>
              </w:rPr>
            </w:pPr>
          </w:p>
          <w:p w14:paraId="4D28F701" w14:textId="77777777" w:rsidR="001966D4" w:rsidRPr="00951DD0" w:rsidRDefault="001966D4" w:rsidP="00C7268D">
            <w:pPr>
              <w:rPr>
                <w:rFonts w:ascii="Trebuchet MS" w:hAnsi="Trebuchet MS"/>
              </w:rPr>
            </w:pPr>
          </w:p>
          <w:p w14:paraId="3798B9B4" w14:textId="77777777" w:rsidR="001966D4" w:rsidRPr="00C977D0" w:rsidRDefault="001966D4" w:rsidP="00C7268D">
            <w:pPr>
              <w:rPr>
                <w:rFonts w:ascii="Trebuchet MS" w:hAnsi="Trebuchet MS"/>
              </w:rPr>
            </w:pPr>
          </w:p>
          <w:p w14:paraId="79190E25" w14:textId="77777777" w:rsidR="001966D4" w:rsidRPr="00C977D0" w:rsidRDefault="001966D4" w:rsidP="00C7268D">
            <w:pPr>
              <w:rPr>
                <w:rFonts w:ascii="Trebuchet MS" w:hAnsi="Trebuchet MS"/>
              </w:rPr>
            </w:pPr>
          </w:p>
          <w:p w14:paraId="5140A6E3" w14:textId="77777777" w:rsidR="001966D4" w:rsidRPr="00C977D0" w:rsidRDefault="001966D4" w:rsidP="00C7268D">
            <w:pPr>
              <w:rPr>
                <w:rFonts w:ascii="Trebuchet MS" w:hAnsi="Trebuchet MS"/>
              </w:rPr>
            </w:pPr>
          </w:p>
        </w:tc>
      </w:tr>
    </w:tbl>
    <w:p w14:paraId="4942F1BD" w14:textId="77777777" w:rsidR="00F65841" w:rsidRDefault="00F65841" w:rsidP="00F65841">
      <w:pPr>
        <w:rPr>
          <w:sz w:val="22"/>
          <w:szCs w:val="22"/>
          <w:lang w:val="en-GB" w:eastAsia="en-US"/>
        </w:rPr>
      </w:pPr>
    </w:p>
    <w:p w14:paraId="3100B33E" w14:textId="77777777" w:rsidR="00F65841" w:rsidRPr="00F65841" w:rsidRDefault="00F65841" w:rsidP="00F65841"/>
    <w:sectPr w:rsidR="00F65841" w:rsidRPr="00F65841" w:rsidSect="00F65841">
      <w:head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73140" w14:textId="77777777" w:rsidR="00A30F61" w:rsidRDefault="00A30F61" w:rsidP="00F65841">
      <w:r>
        <w:separator/>
      </w:r>
    </w:p>
  </w:endnote>
  <w:endnote w:type="continuationSeparator" w:id="0">
    <w:p w14:paraId="201D0F85" w14:textId="77777777" w:rsidR="00A30F61" w:rsidRDefault="00A30F61" w:rsidP="00F658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D97631" w14:textId="77777777" w:rsidR="00A30F61" w:rsidRDefault="00A30F61" w:rsidP="00F65841">
      <w:r>
        <w:separator/>
      </w:r>
    </w:p>
  </w:footnote>
  <w:footnote w:type="continuationSeparator" w:id="0">
    <w:p w14:paraId="02D47ADB" w14:textId="77777777" w:rsidR="00A30F61" w:rsidRDefault="00A30F61" w:rsidP="00F658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BC11E" w14:textId="58AE04DB" w:rsidR="00C7268D" w:rsidRDefault="00C7268D" w:rsidP="00F65841">
    <w:pPr>
      <w:jc w:val="both"/>
      <w:rPr>
        <w:rFonts w:ascii="Trebuchet MS" w:hAnsi="Trebuchet MS"/>
        <w:b/>
      </w:rPr>
    </w:pPr>
  </w:p>
  <w:p w14:paraId="738F42F1" w14:textId="2AEAB0B8" w:rsidR="00C7268D" w:rsidRDefault="00C7268D" w:rsidP="00F65841">
    <w:pPr>
      <w:jc w:val="both"/>
      <w:rPr>
        <w:rFonts w:ascii="Trebuchet MS" w:hAnsi="Trebuchet MS"/>
        <w:b/>
      </w:rPr>
    </w:pPr>
  </w:p>
  <w:p w14:paraId="46ECD8C2" w14:textId="77777777" w:rsidR="00C7268D" w:rsidRDefault="00C726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95512"/>
    <w:multiLevelType w:val="hybridMultilevel"/>
    <w:tmpl w:val="EBDE2D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15E4D"/>
    <w:multiLevelType w:val="hybridMultilevel"/>
    <w:tmpl w:val="9AB82D6A"/>
    <w:lvl w:ilvl="0" w:tplc="6600761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8936041">
    <w:abstractNumId w:val="1"/>
  </w:num>
  <w:num w:numId="2" w16cid:durableId="8140265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841"/>
    <w:rsid w:val="00064473"/>
    <w:rsid w:val="00084F34"/>
    <w:rsid w:val="000A3BC7"/>
    <w:rsid w:val="000A4D17"/>
    <w:rsid w:val="000A6D2B"/>
    <w:rsid w:val="000B5DC1"/>
    <w:rsid w:val="000C5A71"/>
    <w:rsid w:val="000F3791"/>
    <w:rsid w:val="00132153"/>
    <w:rsid w:val="00146086"/>
    <w:rsid w:val="00167ADB"/>
    <w:rsid w:val="001966D4"/>
    <w:rsid w:val="00257994"/>
    <w:rsid w:val="0026688E"/>
    <w:rsid w:val="00275285"/>
    <w:rsid w:val="002A473A"/>
    <w:rsid w:val="002C2C47"/>
    <w:rsid w:val="002D2F4A"/>
    <w:rsid w:val="002E790C"/>
    <w:rsid w:val="00314EDC"/>
    <w:rsid w:val="0033372D"/>
    <w:rsid w:val="00341D98"/>
    <w:rsid w:val="0038248E"/>
    <w:rsid w:val="003866D2"/>
    <w:rsid w:val="003B0BA0"/>
    <w:rsid w:val="003F261A"/>
    <w:rsid w:val="00403DA7"/>
    <w:rsid w:val="004233E1"/>
    <w:rsid w:val="00426D91"/>
    <w:rsid w:val="00476326"/>
    <w:rsid w:val="00477C2C"/>
    <w:rsid w:val="00486BF3"/>
    <w:rsid w:val="004C61B6"/>
    <w:rsid w:val="004F4D5E"/>
    <w:rsid w:val="005161E5"/>
    <w:rsid w:val="00521DFD"/>
    <w:rsid w:val="00525CC6"/>
    <w:rsid w:val="0052678C"/>
    <w:rsid w:val="00541108"/>
    <w:rsid w:val="00551E9A"/>
    <w:rsid w:val="00563314"/>
    <w:rsid w:val="005862A6"/>
    <w:rsid w:val="005C33E8"/>
    <w:rsid w:val="00616FD7"/>
    <w:rsid w:val="00646D9C"/>
    <w:rsid w:val="00661AD1"/>
    <w:rsid w:val="00665D3F"/>
    <w:rsid w:val="00693AE5"/>
    <w:rsid w:val="00706DDC"/>
    <w:rsid w:val="00712089"/>
    <w:rsid w:val="0072379C"/>
    <w:rsid w:val="00724AA4"/>
    <w:rsid w:val="00733C7D"/>
    <w:rsid w:val="00734E12"/>
    <w:rsid w:val="007646F5"/>
    <w:rsid w:val="008244C7"/>
    <w:rsid w:val="00834F28"/>
    <w:rsid w:val="008429F2"/>
    <w:rsid w:val="00855437"/>
    <w:rsid w:val="00857E01"/>
    <w:rsid w:val="00874BF1"/>
    <w:rsid w:val="00886AD3"/>
    <w:rsid w:val="00890D2C"/>
    <w:rsid w:val="00891E13"/>
    <w:rsid w:val="008B157E"/>
    <w:rsid w:val="008C6B88"/>
    <w:rsid w:val="008F41DC"/>
    <w:rsid w:val="008F61B8"/>
    <w:rsid w:val="008F735E"/>
    <w:rsid w:val="0090106F"/>
    <w:rsid w:val="0093552E"/>
    <w:rsid w:val="00935645"/>
    <w:rsid w:val="00966E34"/>
    <w:rsid w:val="009A09B2"/>
    <w:rsid w:val="009C1226"/>
    <w:rsid w:val="00A1056F"/>
    <w:rsid w:val="00A233D5"/>
    <w:rsid w:val="00A30F61"/>
    <w:rsid w:val="00A91214"/>
    <w:rsid w:val="00AB0F7A"/>
    <w:rsid w:val="00AF1E68"/>
    <w:rsid w:val="00AF2775"/>
    <w:rsid w:val="00B24841"/>
    <w:rsid w:val="00B267A2"/>
    <w:rsid w:val="00B560FC"/>
    <w:rsid w:val="00B65D37"/>
    <w:rsid w:val="00BB1166"/>
    <w:rsid w:val="00BB6C6E"/>
    <w:rsid w:val="00BD234B"/>
    <w:rsid w:val="00C2108E"/>
    <w:rsid w:val="00C41742"/>
    <w:rsid w:val="00C50899"/>
    <w:rsid w:val="00C71F66"/>
    <w:rsid w:val="00C7268D"/>
    <w:rsid w:val="00C75106"/>
    <w:rsid w:val="00CA5F74"/>
    <w:rsid w:val="00CE3863"/>
    <w:rsid w:val="00CF1394"/>
    <w:rsid w:val="00D330C9"/>
    <w:rsid w:val="00D3741C"/>
    <w:rsid w:val="00D91E5A"/>
    <w:rsid w:val="00D94B2D"/>
    <w:rsid w:val="00DA4FC0"/>
    <w:rsid w:val="00DB783E"/>
    <w:rsid w:val="00DF0BE7"/>
    <w:rsid w:val="00E55FAE"/>
    <w:rsid w:val="00E56852"/>
    <w:rsid w:val="00E66D27"/>
    <w:rsid w:val="00EB1AB5"/>
    <w:rsid w:val="00EC3931"/>
    <w:rsid w:val="00F066CF"/>
    <w:rsid w:val="00F214CB"/>
    <w:rsid w:val="00F336B1"/>
    <w:rsid w:val="00F336D2"/>
    <w:rsid w:val="00F46288"/>
    <w:rsid w:val="00F65841"/>
    <w:rsid w:val="00F81851"/>
    <w:rsid w:val="00F91682"/>
    <w:rsid w:val="00FF5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2E5514"/>
  <w15:chartTrackingRefBased/>
  <w15:docId w15:val="{95CA8101-8A35-4F27-AC7C-6BC358A6F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65841"/>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5841"/>
    <w:pPr>
      <w:widowControl/>
      <w:tabs>
        <w:tab w:val="center" w:pos="4513"/>
        <w:tab w:val="right" w:pos="9026"/>
      </w:tabs>
      <w:autoSpaceDE/>
      <w:autoSpaceDN/>
      <w:adjustRightInd/>
    </w:pPr>
    <w:rPr>
      <w:rFonts w:asciiTheme="minorHAnsi" w:eastAsiaTheme="minorHAnsi" w:hAnsiTheme="minorHAnsi" w:cstheme="minorBidi"/>
      <w:sz w:val="22"/>
      <w:szCs w:val="22"/>
      <w:lang w:val="en-GB" w:eastAsia="en-US"/>
    </w:rPr>
  </w:style>
  <w:style w:type="character" w:customStyle="1" w:styleId="HeaderChar">
    <w:name w:val="Header Char"/>
    <w:basedOn w:val="DefaultParagraphFont"/>
    <w:link w:val="Header"/>
    <w:uiPriority w:val="99"/>
    <w:rsid w:val="00F65841"/>
  </w:style>
  <w:style w:type="paragraph" w:styleId="Footer">
    <w:name w:val="footer"/>
    <w:basedOn w:val="Normal"/>
    <w:link w:val="FooterChar"/>
    <w:uiPriority w:val="99"/>
    <w:unhideWhenUsed/>
    <w:rsid w:val="00F65841"/>
    <w:pPr>
      <w:widowControl/>
      <w:tabs>
        <w:tab w:val="center" w:pos="4513"/>
        <w:tab w:val="right" w:pos="9026"/>
      </w:tabs>
      <w:autoSpaceDE/>
      <w:autoSpaceDN/>
      <w:adjustRightInd/>
    </w:pPr>
    <w:rPr>
      <w:rFonts w:asciiTheme="minorHAnsi" w:eastAsiaTheme="minorHAnsi" w:hAnsiTheme="minorHAnsi" w:cstheme="minorBidi"/>
      <w:sz w:val="22"/>
      <w:szCs w:val="22"/>
      <w:lang w:val="en-GB" w:eastAsia="en-US"/>
    </w:rPr>
  </w:style>
  <w:style w:type="character" w:customStyle="1" w:styleId="FooterChar">
    <w:name w:val="Footer Char"/>
    <w:basedOn w:val="DefaultParagraphFont"/>
    <w:link w:val="Footer"/>
    <w:uiPriority w:val="99"/>
    <w:rsid w:val="00F65841"/>
  </w:style>
  <w:style w:type="table" w:styleId="TableGrid">
    <w:name w:val="Table Grid"/>
    <w:basedOn w:val="TableNormal"/>
    <w:uiPriority w:val="39"/>
    <w:rsid w:val="001966D4"/>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61A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2710">
      <w:bodyDiv w:val="1"/>
      <w:marLeft w:val="0"/>
      <w:marRight w:val="0"/>
      <w:marTop w:val="0"/>
      <w:marBottom w:val="0"/>
      <w:divBdr>
        <w:top w:val="none" w:sz="0" w:space="0" w:color="auto"/>
        <w:left w:val="none" w:sz="0" w:space="0" w:color="auto"/>
        <w:bottom w:val="none" w:sz="0" w:space="0" w:color="auto"/>
        <w:right w:val="none" w:sz="0" w:space="0" w:color="auto"/>
      </w:divBdr>
    </w:div>
    <w:div w:id="70123793">
      <w:bodyDiv w:val="1"/>
      <w:marLeft w:val="0"/>
      <w:marRight w:val="0"/>
      <w:marTop w:val="0"/>
      <w:marBottom w:val="0"/>
      <w:divBdr>
        <w:top w:val="none" w:sz="0" w:space="0" w:color="auto"/>
        <w:left w:val="none" w:sz="0" w:space="0" w:color="auto"/>
        <w:bottom w:val="none" w:sz="0" w:space="0" w:color="auto"/>
        <w:right w:val="none" w:sz="0" w:space="0" w:color="auto"/>
      </w:divBdr>
    </w:div>
    <w:div w:id="89203500">
      <w:bodyDiv w:val="1"/>
      <w:marLeft w:val="0"/>
      <w:marRight w:val="0"/>
      <w:marTop w:val="0"/>
      <w:marBottom w:val="0"/>
      <w:divBdr>
        <w:top w:val="none" w:sz="0" w:space="0" w:color="auto"/>
        <w:left w:val="none" w:sz="0" w:space="0" w:color="auto"/>
        <w:bottom w:val="none" w:sz="0" w:space="0" w:color="auto"/>
        <w:right w:val="none" w:sz="0" w:space="0" w:color="auto"/>
      </w:divBdr>
    </w:div>
    <w:div w:id="243414674">
      <w:bodyDiv w:val="1"/>
      <w:marLeft w:val="0"/>
      <w:marRight w:val="0"/>
      <w:marTop w:val="0"/>
      <w:marBottom w:val="0"/>
      <w:divBdr>
        <w:top w:val="none" w:sz="0" w:space="0" w:color="auto"/>
        <w:left w:val="none" w:sz="0" w:space="0" w:color="auto"/>
        <w:bottom w:val="none" w:sz="0" w:space="0" w:color="auto"/>
        <w:right w:val="none" w:sz="0" w:space="0" w:color="auto"/>
      </w:divBdr>
    </w:div>
    <w:div w:id="280959435">
      <w:bodyDiv w:val="1"/>
      <w:marLeft w:val="0"/>
      <w:marRight w:val="0"/>
      <w:marTop w:val="0"/>
      <w:marBottom w:val="0"/>
      <w:divBdr>
        <w:top w:val="none" w:sz="0" w:space="0" w:color="auto"/>
        <w:left w:val="none" w:sz="0" w:space="0" w:color="auto"/>
        <w:bottom w:val="none" w:sz="0" w:space="0" w:color="auto"/>
        <w:right w:val="none" w:sz="0" w:space="0" w:color="auto"/>
      </w:divBdr>
    </w:div>
    <w:div w:id="562719328">
      <w:bodyDiv w:val="1"/>
      <w:marLeft w:val="0"/>
      <w:marRight w:val="0"/>
      <w:marTop w:val="0"/>
      <w:marBottom w:val="0"/>
      <w:divBdr>
        <w:top w:val="none" w:sz="0" w:space="0" w:color="auto"/>
        <w:left w:val="none" w:sz="0" w:space="0" w:color="auto"/>
        <w:bottom w:val="none" w:sz="0" w:space="0" w:color="auto"/>
        <w:right w:val="none" w:sz="0" w:space="0" w:color="auto"/>
      </w:divBdr>
    </w:div>
    <w:div w:id="582035735">
      <w:bodyDiv w:val="1"/>
      <w:marLeft w:val="0"/>
      <w:marRight w:val="0"/>
      <w:marTop w:val="0"/>
      <w:marBottom w:val="0"/>
      <w:divBdr>
        <w:top w:val="none" w:sz="0" w:space="0" w:color="auto"/>
        <w:left w:val="none" w:sz="0" w:space="0" w:color="auto"/>
        <w:bottom w:val="none" w:sz="0" w:space="0" w:color="auto"/>
        <w:right w:val="none" w:sz="0" w:space="0" w:color="auto"/>
      </w:divBdr>
    </w:div>
    <w:div w:id="629945136">
      <w:bodyDiv w:val="1"/>
      <w:marLeft w:val="0"/>
      <w:marRight w:val="0"/>
      <w:marTop w:val="0"/>
      <w:marBottom w:val="0"/>
      <w:divBdr>
        <w:top w:val="none" w:sz="0" w:space="0" w:color="auto"/>
        <w:left w:val="none" w:sz="0" w:space="0" w:color="auto"/>
        <w:bottom w:val="none" w:sz="0" w:space="0" w:color="auto"/>
        <w:right w:val="none" w:sz="0" w:space="0" w:color="auto"/>
      </w:divBdr>
    </w:div>
    <w:div w:id="906301289">
      <w:bodyDiv w:val="1"/>
      <w:marLeft w:val="0"/>
      <w:marRight w:val="0"/>
      <w:marTop w:val="0"/>
      <w:marBottom w:val="0"/>
      <w:divBdr>
        <w:top w:val="none" w:sz="0" w:space="0" w:color="auto"/>
        <w:left w:val="none" w:sz="0" w:space="0" w:color="auto"/>
        <w:bottom w:val="none" w:sz="0" w:space="0" w:color="auto"/>
        <w:right w:val="none" w:sz="0" w:space="0" w:color="auto"/>
      </w:divBdr>
    </w:div>
    <w:div w:id="952786058">
      <w:bodyDiv w:val="1"/>
      <w:marLeft w:val="0"/>
      <w:marRight w:val="0"/>
      <w:marTop w:val="0"/>
      <w:marBottom w:val="0"/>
      <w:divBdr>
        <w:top w:val="none" w:sz="0" w:space="0" w:color="auto"/>
        <w:left w:val="none" w:sz="0" w:space="0" w:color="auto"/>
        <w:bottom w:val="none" w:sz="0" w:space="0" w:color="auto"/>
        <w:right w:val="none" w:sz="0" w:space="0" w:color="auto"/>
      </w:divBdr>
    </w:div>
    <w:div w:id="1373922995">
      <w:bodyDiv w:val="1"/>
      <w:marLeft w:val="0"/>
      <w:marRight w:val="0"/>
      <w:marTop w:val="0"/>
      <w:marBottom w:val="0"/>
      <w:divBdr>
        <w:top w:val="none" w:sz="0" w:space="0" w:color="auto"/>
        <w:left w:val="none" w:sz="0" w:space="0" w:color="auto"/>
        <w:bottom w:val="none" w:sz="0" w:space="0" w:color="auto"/>
        <w:right w:val="none" w:sz="0" w:space="0" w:color="auto"/>
      </w:divBdr>
    </w:div>
    <w:div w:id="1416777285">
      <w:bodyDiv w:val="1"/>
      <w:marLeft w:val="0"/>
      <w:marRight w:val="0"/>
      <w:marTop w:val="0"/>
      <w:marBottom w:val="0"/>
      <w:divBdr>
        <w:top w:val="none" w:sz="0" w:space="0" w:color="auto"/>
        <w:left w:val="none" w:sz="0" w:space="0" w:color="auto"/>
        <w:bottom w:val="none" w:sz="0" w:space="0" w:color="auto"/>
        <w:right w:val="none" w:sz="0" w:space="0" w:color="auto"/>
      </w:divBdr>
    </w:div>
    <w:div w:id="1605305976">
      <w:bodyDiv w:val="1"/>
      <w:marLeft w:val="0"/>
      <w:marRight w:val="0"/>
      <w:marTop w:val="0"/>
      <w:marBottom w:val="0"/>
      <w:divBdr>
        <w:top w:val="none" w:sz="0" w:space="0" w:color="auto"/>
        <w:left w:val="none" w:sz="0" w:space="0" w:color="auto"/>
        <w:bottom w:val="none" w:sz="0" w:space="0" w:color="auto"/>
        <w:right w:val="none" w:sz="0" w:space="0" w:color="auto"/>
      </w:divBdr>
    </w:div>
    <w:div w:id="1718359118">
      <w:bodyDiv w:val="1"/>
      <w:marLeft w:val="0"/>
      <w:marRight w:val="0"/>
      <w:marTop w:val="0"/>
      <w:marBottom w:val="0"/>
      <w:divBdr>
        <w:top w:val="none" w:sz="0" w:space="0" w:color="auto"/>
        <w:left w:val="none" w:sz="0" w:space="0" w:color="auto"/>
        <w:bottom w:val="none" w:sz="0" w:space="0" w:color="auto"/>
        <w:right w:val="none" w:sz="0" w:space="0" w:color="auto"/>
      </w:divBdr>
    </w:div>
    <w:div w:id="1830125463">
      <w:bodyDiv w:val="1"/>
      <w:marLeft w:val="0"/>
      <w:marRight w:val="0"/>
      <w:marTop w:val="0"/>
      <w:marBottom w:val="0"/>
      <w:divBdr>
        <w:top w:val="none" w:sz="0" w:space="0" w:color="auto"/>
        <w:left w:val="none" w:sz="0" w:space="0" w:color="auto"/>
        <w:bottom w:val="none" w:sz="0" w:space="0" w:color="auto"/>
        <w:right w:val="none" w:sz="0" w:space="0" w:color="auto"/>
      </w:divBdr>
    </w:div>
    <w:div w:id="1981573303">
      <w:bodyDiv w:val="1"/>
      <w:marLeft w:val="0"/>
      <w:marRight w:val="0"/>
      <w:marTop w:val="0"/>
      <w:marBottom w:val="0"/>
      <w:divBdr>
        <w:top w:val="none" w:sz="0" w:space="0" w:color="auto"/>
        <w:left w:val="none" w:sz="0" w:space="0" w:color="auto"/>
        <w:bottom w:val="none" w:sz="0" w:space="0" w:color="auto"/>
        <w:right w:val="none" w:sz="0" w:space="0" w:color="auto"/>
      </w:divBdr>
    </w:div>
    <w:div w:id="2076780157">
      <w:bodyDiv w:val="1"/>
      <w:marLeft w:val="0"/>
      <w:marRight w:val="0"/>
      <w:marTop w:val="0"/>
      <w:marBottom w:val="0"/>
      <w:divBdr>
        <w:top w:val="none" w:sz="0" w:space="0" w:color="auto"/>
        <w:left w:val="none" w:sz="0" w:space="0" w:color="auto"/>
        <w:bottom w:val="none" w:sz="0" w:space="0" w:color="auto"/>
        <w:right w:val="none" w:sz="0" w:space="0" w:color="auto"/>
      </w:divBdr>
    </w:div>
    <w:div w:id="2125729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895</TotalTime>
  <Pages>19</Pages>
  <Words>3657</Words>
  <Characters>20846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price</dc:creator>
  <cp:keywords/>
  <dc:description/>
  <cp:lastModifiedBy>yvonne price</cp:lastModifiedBy>
  <cp:revision>50</cp:revision>
  <dcterms:created xsi:type="dcterms:W3CDTF">2020-10-25T11:51:00Z</dcterms:created>
  <dcterms:modified xsi:type="dcterms:W3CDTF">2023-03-06T19:01:00Z</dcterms:modified>
</cp:coreProperties>
</file>