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805FB9" w:rsidRDefault="0064026B" w:rsidP="009927E8">
      <w:pPr>
        <w:pStyle w:val="NoSpacing"/>
        <w:rPr>
          <w:rFonts w:cstheme="minorHAnsi"/>
        </w:rPr>
      </w:pPr>
      <w:r>
        <w:rPr>
          <w:rFonts w:cstheme="minorHAnsi"/>
          <w:noProof/>
          <w:lang w:val="en-US"/>
        </w:rPr>
        <w:drawing>
          <wp:anchor distT="0" distB="0" distL="114300" distR="114300" simplePos="0" relativeHeight="251662336" behindDoc="0" locked="0" layoutInCell="1" allowOverlap="1">
            <wp:simplePos x="0" y="0"/>
            <wp:positionH relativeFrom="column">
              <wp:posOffset>-523875</wp:posOffset>
            </wp:positionH>
            <wp:positionV relativeFrom="paragraph">
              <wp:posOffset>19050</wp:posOffset>
            </wp:positionV>
            <wp:extent cx="6981825" cy="5010150"/>
            <wp:effectExtent l="19050" t="0" r="9525" b="0"/>
            <wp:wrapNone/>
            <wp:docPr id="5" name="Picture 2" descr="C:\Users\Huw\Pictures\Fragmented Drawing 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uw\Pictures\Fragmented Drawing 2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 l="11215" t="7510" r="4710" b="74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981825" cy="501015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</wp:anchor>
        </w:drawing>
      </w:r>
    </w:p>
    <w:p w:rsidR="00805FB9" w:rsidRDefault="00805FB9" w:rsidP="009927E8">
      <w:pPr>
        <w:pStyle w:val="NoSpacing"/>
        <w:rPr>
          <w:rFonts w:cstheme="minorHAnsi"/>
        </w:rPr>
      </w:pPr>
    </w:p>
    <w:p w:rsidR="00805FB9" w:rsidRDefault="00805FB9" w:rsidP="009927E8">
      <w:pPr>
        <w:pStyle w:val="NoSpacing"/>
        <w:rPr>
          <w:rFonts w:cstheme="minorHAnsi"/>
        </w:rPr>
      </w:pPr>
    </w:p>
    <w:p w:rsidR="00805FB9" w:rsidRDefault="00805FB9" w:rsidP="009927E8">
      <w:pPr>
        <w:pStyle w:val="NoSpacing"/>
        <w:rPr>
          <w:rFonts w:cstheme="minorHAnsi"/>
        </w:rPr>
      </w:pPr>
    </w:p>
    <w:p w:rsidR="00805FB9" w:rsidRDefault="00805FB9" w:rsidP="009927E8">
      <w:pPr>
        <w:pStyle w:val="NoSpacing"/>
        <w:rPr>
          <w:rFonts w:cstheme="minorHAnsi"/>
        </w:rPr>
      </w:pPr>
    </w:p>
    <w:p w:rsidR="00805FB9" w:rsidRDefault="00805FB9" w:rsidP="009927E8">
      <w:pPr>
        <w:pStyle w:val="NoSpacing"/>
        <w:rPr>
          <w:rFonts w:cstheme="minorHAnsi"/>
        </w:rPr>
      </w:pPr>
    </w:p>
    <w:p w:rsidR="00805FB9" w:rsidRDefault="00805FB9" w:rsidP="009927E8">
      <w:pPr>
        <w:pStyle w:val="NoSpacing"/>
        <w:rPr>
          <w:rFonts w:cstheme="minorHAnsi"/>
        </w:rPr>
      </w:pPr>
    </w:p>
    <w:p w:rsidR="00805FB9" w:rsidRDefault="00805FB9" w:rsidP="009927E8">
      <w:pPr>
        <w:pStyle w:val="NoSpacing"/>
        <w:rPr>
          <w:rFonts w:cstheme="minorHAnsi"/>
        </w:rPr>
      </w:pPr>
    </w:p>
    <w:p w:rsidR="00B13694" w:rsidRDefault="00B13694" w:rsidP="009927E8">
      <w:pPr>
        <w:pStyle w:val="NoSpacing"/>
        <w:rPr>
          <w:rFonts w:cstheme="minorHAnsi"/>
        </w:rPr>
      </w:pPr>
    </w:p>
    <w:p w:rsidR="00B13694" w:rsidRDefault="00B13694" w:rsidP="009927E8">
      <w:pPr>
        <w:pStyle w:val="NoSpacing"/>
        <w:rPr>
          <w:rFonts w:cstheme="minorHAnsi"/>
        </w:rPr>
      </w:pPr>
    </w:p>
    <w:p w:rsidR="00B13694" w:rsidRDefault="00B13694" w:rsidP="009927E8">
      <w:pPr>
        <w:pStyle w:val="NoSpacing"/>
        <w:rPr>
          <w:rFonts w:cstheme="minorHAnsi"/>
        </w:rPr>
      </w:pPr>
    </w:p>
    <w:p w:rsidR="00B13694" w:rsidRDefault="00B13694" w:rsidP="009927E8">
      <w:pPr>
        <w:pStyle w:val="NoSpacing"/>
        <w:rPr>
          <w:rFonts w:cstheme="minorHAnsi"/>
        </w:rPr>
      </w:pPr>
    </w:p>
    <w:p w:rsidR="00B13694" w:rsidRDefault="00B13694" w:rsidP="009927E8">
      <w:pPr>
        <w:pStyle w:val="NoSpacing"/>
        <w:rPr>
          <w:rFonts w:cstheme="minorHAnsi"/>
        </w:rPr>
      </w:pPr>
    </w:p>
    <w:p w:rsidR="00B13694" w:rsidRDefault="00B13694" w:rsidP="009927E8">
      <w:pPr>
        <w:pStyle w:val="NoSpacing"/>
        <w:rPr>
          <w:rFonts w:cstheme="minorHAnsi"/>
        </w:rPr>
      </w:pPr>
    </w:p>
    <w:p w:rsidR="00B13694" w:rsidRDefault="00B13694" w:rsidP="009927E8">
      <w:pPr>
        <w:pStyle w:val="NoSpacing"/>
        <w:rPr>
          <w:rFonts w:cstheme="minorHAnsi"/>
        </w:rPr>
      </w:pPr>
    </w:p>
    <w:p w:rsidR="00B13694" w:rsidRDefault="00B13694" w:rsidP="009927E8">
      <w:pPr>
        <w:pStyle w:val="NoSpacing"/>
        <w:rPr>
          <w:rFonts w:cstheme="minorHAnsi"/>
        </w:rPr>
      </w:pPr>
    </w:p>
    <w:p w:rsidR="00B13694" w:rsidRDefault="00B13694" w:rsidP="009927E8">
      <w:pPr>
        <w:pStyle w:val="NoSpacing"/>
        <w:rPr>
          <w:rFonts w:cstheme="minorHAnsi"/>
        </w:rPr>
      </w:pPr>
    </w:p>
    <w:p w:rsidR="00B13694" w:rsidRDefault="00B13694" w:rsidP="009927E8">
      <w:pPr>
        <w:pStyle w:val="NoSpacing"/>
        <w:rPr>
          <w:rFonts w:cstheme="minorHAnsi"/>
        </w:rPr>
      </w:pPr>
    </w:p>
    <w:p w:rsidR="00B13694" w:rsidRDefault="00B13694" w:rsidP="009927E8">
      <w:pPr>
        <w:pStyle w:val="NoSpacing"/>
        <w:rPr>
          <w:rFonts w:cstheme="minorHAnsi"/>
        </w:rPr>
      </w:pPr>
    </w:p>
    <w:p w:rsidR="00B13694" w:rsidRDefault="00B13694" w:rsidP="009927E8">
      <w:pPr>
        <w:pStyle w:val="NoSpacing"/>
        <w:rPr>
          <w:rFonts w:cstheme="minorHAnsi"/>
        </w:rPr>
      </w:pPr>
    </w:p>
    <w:p w:rsidR="00B13694" w:rsidRDefault="00B13694" w:rsidP="009927E8">
      <w:pPr>
        <w:pStyle w:val="NoSpacing"/>
        <w:rPr>
          <w:rFonts w:cstheme="minorHAnsi"/>
        </w:rPr>
      </w:pPr>
    </w:p>
    <w:p w:rsidR="00B13694" w:rsidRDefault="00B13694" w:rsidP="009927E8">
      <w:pPr>
        <w:pStyle w:val="NoSpacing"/>
        <w:rPr>
          <w:rFonts w:cstheme="minorHAnsi"/>
        </w:rPr>
      </w:pPr>
    </w:p>
    <w:p w:rsidR="00B13694" w:rsidRDefault="00B13694" w:rsidP="009927E8">
      <w:pPr>
        <w:pStyle w:val="NoSpacing"/>
        <w:rPr>
          <w:rFonts w:cstheme="minorHAnsi"/>
        </w:rPr>
      </w:pPr>
    </w:p>
    <w:p w:rsidR="00B13694" w:rsidRDefault="00B13694" w:rsidP="009927E8">
      <w:pPr>
        <w:pStyle w:val="NoSpacing"/>
        <w:rPr>
          <w:rFonts w:cstheme="minorHAnsi"/>
        </w:rPr>
      </w:pPr>
    </w:p>
    <w:p w:rsidR="00B13694" w:rsidRDefault="00B13694" w:rsidP="009927E8">
      <w:pPr>
        <w:pStyle w:val="NoSpacing"/>
        <w:rPr>
          <w:rFonts w:cstheme="minorHAnsi"/>
        </w:rPr>
      </w:pPr>
    </w:p>
    <w:p w:rsidR="00B13694" w:rsidRDefault="00B13694" w:rsidP="009927E8">
      <w:pPr>
        <w:pStyle w:val="NoSpacing"/>
        <w:rPr>
          <w:rFonts w:cstheme="minorHAnsi"/>
        </w:rPr>
      </w:pPr>
    </w:p>
    <w:p w:rsidR="00B13694" w:rsidRDefault="00B13694" w:rsidP="009927E8">
      <w:pPr>
        <w:pStyle w:val="NoSpacing"/>
        <w:rPr>
          <w:rFonts w:cstheme="minorHAnsi"/>
        </w:rPr>
      </w:pPr>
    </w:p>
    <w:p w:rsidR="00B13694" w:rsidRDefault="00B13694" w:rsidP="009927E8">
      <w:pPr>
        <w:pStyle w:val="NoSpacing"/>
        <w:rPr>
          <w:rFonts w:cstheme="minorHAnsi"/>
        </w:rPr>
      </w:pPr>
    </w:p>
    <w:p w:rsidR="00805FB9" w:rsidRDefault="00805FB9" w:rsidP="009927E8">
      <w:pPr>
        <w:pStyle w:val="NoSpacing"/>
        <w:rPr>
          <w:rFonts w:cstheme="minorHAnsi"/>
          <w:sz w:val="44"/>
          <w:szCs w:val="44"/>
        </w:rPr>
      </w:pPr>
    </w:p>
    <w:p w:rsidR="0064026B" w:rsidRPr="00DC45C4" w:rsidRDefault="0064026B" w:rsidP="0064026B">
      <w:pPr>
        <w:spacing w:line="480" w:lineRule="auto"/>
        <w:jc w:val="center"/>
        <w:rPr>
          <w:rFonts w:ascii="Times New Roman" w:hAnsi="Times New Roman" w:cs="Times New Roman"/>
          <w:sz w:val="18"/>
          <w:szCs w:val="18"/>
        </w:rPr>
      </w:pPr>
      <w:r w:rsidRPr="00EE68CD">
        <w:rPr>
          <w:rFonts w:ascii="Times New Roman" w:hAnsi="Times New Roman" w:cs="Times New Roman"/>
          <w:sz w:val="18"/>
          <w:szCs w:val="18"/>
        </w:rPr>
        <w:t xml:space="preserve">Figure 1: </w:t>
      </w:r>
      <w:r>
        <w:rPr>
          <w:rFonts w:ascii="Times New Roman" w:hAnsi="Times New Roman" w:cs="Times New Roman"/>
          <w:sz w:val="18"/>
          <w:szCs w:val="18"/>
        </w:rPr>
        <w:t>Elisabeth Griffiths (2019</w:t>
      </w:r>
      <w:r w:rsidRPr="008B2134">
        <w:rPr>
          <w:rFonts w:ascii="Times New Roman" w:hAnsi="Times New Roman" w:cs="Times New Roman"/>
          <w:sz w:val="18"/>
          <w:szCs w:val="18"/>
        </w:rPr>
        <w:t>) Untitled. [Drawing].</w:t>
      </w:r>
    </w:p>
    <w:p w:rsidR="0064026B" w:rsidRDefault="0064026B" w:rsidP="0064026B">
      <w:pPr>
        <w:pStyle w:val="NoSpacing"/>
        <w:tabs>
          <w:tab w:val="left" w:pos="2254"/>
        </w:tabs>
        <w:rPr>
          <w:rFonts w:cstheme="minorHAnsi"/>
          <w:sz w:val="44"/>
          <w:szCs w:val="44"/>
        </w:rPr>
      </w:pPr>
    </w:p>
    <w:p w:rsidR="0064026B" w:rsidRPr="00B13694" w:rsidRDefault="0064026B" w:rsidP="009927E8">
      <w:pPr>
        <w:pStyle w:val="NoSpacing"/>
        <w:rPr>
          <w:rFonts w:cstheme="minorHAnsi"/>
          <w:sz w:val="44"/>
          <w:szCs w:val="44"/>
        </w:rPr>
      </w:pPr>
    </w:p>
    <w:p w:rsidR="00FC68F0" w:rsidRPr="00B13694" w:rsidRDefault="009927E8" w:rsidP="00B13694">
      <w:pPr>
        <w:pStyle w:val="NoSpacing"/>
        <w:jc w:val="center"/>
        <w:rPr>
          <w:rFonts w:ascii="Times New Roman" w:hAnsi="Times New Roman" w:cs="Times New Roman"/>
          <w:sz w:val="44"/>
          <w:szCs w:val="44"/>
        </w:rPr>
      </w:pPr>
      <w:r w:rsidRPr="00B13694">
        <w:rPr>
          <w:rFonts w:ascii="Times New Roman" w:hAnsi="Times New Roman" w:cs="Times New Roman"/>
          <w:sz w:val="44"/>
          <w:szCs w:val="44"/>
        </w:rPr>
        <w:t>Forty-Five Minute Micro-Teach</w:t>
      </w:r>
    </w:p>
    <w:p w:rsidR="00B13694" w:rsidRPr="00B13694" w:rsidRDefault="00B13694" w:rsidP="00B13694">
      <w:pPr>
        <w:pStyle w:val="NoSpacing"/>
        <w:jc w:val="center"/>
        <w:rPr>
          <w:rFonts w:ascii="Times New Roman" w:hAnsi="Times New Roman" w:cs="Times New Roman"/>
          <w:sz w:val="24"/>
          <w:szCs w:val="24"/>
        </w:rPr>
      </w:pPr>
    </w:p>
    <w:p w:rsidR="009927E8" w:rsidRPr="00B13694" w:rsidRDefault="009927E8" w:rsidP="00B13694">
      <w:pPr>
        <w:pStyle w:val="NoSpacing"/>
        <w:jc w:val="center"/>
        <w:rPr>
          <w:rFonts w:ascii="Times New Roman" w:hAnsi="Times New Roman" w:cs="Times New Roman"/>
          <w:sz w:val="24"/>
          <w:szCs w:val="24"/>
        </w:rPr>
      </w:pPr>
      <w:r w:rsidRPr="00B13694">
        <w:rPr>
          <w:rFonts w:ascii="Times New Roman" w:hAnsi="Times New Roman" w:cs="Times New Roman"/>
          <w:sz w:val="24"/>
          <w:szCs w:val="24"/>
        </w:rPr>
        <w:t>Effective Teaching, Learning and Assessment - M6X02269</w:t>
      </w:r>
    </w:p>
    <w:p w:rsidR="009927E8" w:rsidRPr="00B13694" w:rsidRDefault="009927E8" w:rsidP="00B13694">
      <w:pPr>
        <w:pStyle w:val="NoSpacing"/>
        <w:jc w:val="center"/>
        <w:rPr>
          <w:rFonts w:ascii="Times New Roman" w:hAnsi="Times New Roman" w:cs="Times New Roman"/>
          <w:sz w:val="24"/>
          <w:szCs w:val="24"/>
        </w:rPr>
      </w:pPr>
      <w:r w:rsidRPr="00B13694">
        <w:rPr>
          <w:rFonts w:ascii="Times New Roman" w:hAnsi="Times New Roman" w:cs="Times New Roman"/>
          <w:sz w:val="24"/>
          <w:szCs w:val="24"/>
        </w:rPr>
        <w:t>PGCE/PCET in Post-Compulsory Education and Training</w:t>
      </w:r>
    </w:p>
    <w:p w:rsidR="009927E8" w:rsidRPr="00B13694" w:rsidRDefault="009927E8" w:rsidP="00B13694">
      <w:pPr>
        <w:pStyle w:val="NoSpacing"/>
        <w:jc w:val="center"/>
        <w:rPr>
          <w:rFonts w:ascii="Times New Roman" w:hAnsi="Times New Roman" w:cs="Times New Roman"/>
          <w:sz w:val="24"/>
          <w:szCs w:val="24"/>
        </w:rPr>
      </w:pPr>
      <w:r w:rsidRPr="00B13694">
        <w:rPr>
          <w:rFonts w:ascii="Times New Roman" w:hAnsi="Times New Roman" w:cs="Times New Roman"/>
          <w:sz w:val="24"/>
          <w:szCs w:val="24"/>
        </w:rPr>
        <w:t>Elisabeth Rebecca Griffiths - P134703</w:t>
      </w:r>
    </w:p>
    <w:p w:rsidR="00B13694" w:rsidRPr="00B13694" w:rsidRDefault="00B13694" w:rsidP="00B13694">
      <w:pPr>
        <w:pStyle w:val="NoSpacing"/>
        <w:jc w:val="center"/>
        <w:rPr>
          <w:rFonts w:ascii="Times New Roman" w:hAnsi="Times New Roman" w:cs="Times New Roman"/>
          <w:sz w:val="24"/>
          <w:szCs w:val="24"/>
        </w:rPr>
      </w:pPr>
      <w:r w:rsidRPr="00B13694">
        <w:rPr>
          <w:rFonts w:ascii="Times New Roman" w:hAnsi="Times New Roman" w:cs="Times New Roman"/>
          <w:sz w:val="24"/>
          <w:szCs w:val="24"/>
        </w:rPr>
        <w:t>28th May 2019</w:t>
      </w:r>
    </w:p>
    <w:p w:rsidR="00B13694" w:rsidRPr="00CE747F" w:rsidRDefault="00B13694" w:rsidP="00B13694">
      <w:pPr>
        <w:pStyle w:val="NoSpacing"/>
        <w:jc w:val="center"/>
        <w:rPr>
          <w:rFonts w:ascii="Times New Roman" w:hAnsi="Times New Roman" w:cs="Times New Roman"/>
          <w:sz w:val="24"/>
          <w:szCs w:val="24"/>
        </w:rPr>
      </w:pPr>
      <w:r w:rsidRPr="00CE747F">
        <w:rPr>
          <w:rFonts w:ascii="Times New Roman" w:hAnsi="Times New Roman" w:cs="Times New Roman"/>
          <w:sz w:val="24"/>
          <w:szCs w:val="24"/>
        </w:rPr>
        <w:t>Word Count:</w:t>
      </w:r>
      <w:r w:rsidR="00317D2F">
        <w:rPr>
          <w:rFonts w:ascii="Times New Roman" w:hAnsi="Times New Roman" w:cs="Times New Roman"/>
          <w:sz w:val="24"/>
          <w:szCs w:val="24"/>
        </w:rPr>
        <w:t xml:space="preserve"> 2,683</w:t>
      </w:r>
    </w:p>
    <w:p w:rsidR="009927E8" w:rsidRDefault="009927E8">
      <w:pPr>
        <w:rPr>
          <w:rFonts w:cstheme="minorHAnsi"/>
        </w:rPr>
      </w:pPr>
    </w:p>
    <w:p w:rsidR="00B13694" w:rsidRDefault="00B13694">
      <w:pPr>
        <w:rPr>
          <w:rFonts w:cstheme="minorHAnsi"/>
          <w:u w:val="single"/>
        </w:rPr>
      </w:pPr>
    </w:p>
    <w:p w:rsidR="0064026B" w:rsidRDefault="0064026B">
      <w:pPr>
        <w:rPr>
          <w:rFonts w:cstheme="minorHAnsi"/>
          <w:u w:val="single"/>
        </w:rPr>
      </w:pPr>
    </w:p>
    <w:p w:rsidR="00B13694" w:rsidRDefault="00B13694">
      <w:pPr>
        <w:rPr>
          <w:rFonts w:cstheme="minorHAnsi"/>
          <w:u w:val="single"/>
        </w:rPr>
      </w:pPr>
    </w:p>
    <w:p w:rsidR="00D86BD7" w:rsidRDefault="00993C96" w:rsidP="00D86BD7">
      <w:pPr>
        <w:rPr>
          <w:rFonts w:ascii="Times New Roman" w:hAnsi="Times New Roman" w:cs="Times New Roman"/>
          <w:sz w:val="24"/>
          <w:szCs w:val="24"/>
          <w:u w:val="single"/>
        </w:rPr>
      </w:pPr>
      <w:r w:rsidRPr="008B7415">
        <w:rPr>
          <w:rFonts w:ascii="Times New Roman" w:hAnsi="Times New Roman" w:cs="Times New Roman"/>
          <w:sz w:val="24"/>
          <w:szCs w:val="24"/>
          <w:u w:val="single"/>
        </w:rPr>
        <w:lastRenderedPageBreak/>
        <w:t xml:space="preserve">Context </w:t>
      </w:r>
      <w:r w:rsidR="00D86BD7">
        <w:rPr>
          <w:rFonts w:ascii="Times New Roman" w:hAnsi="Times New Roman" w:cs="Times New Roman"/>
          <w:sz w:val="24"/>
          <w:szCs w:val="24"/>
          <w:u w:val="single"/>
        </w:rPr>
        <w:t xml:space="preserve">                                                                                                                  </w:t>
      </w:r>
      <w:r w:rsidR="00D86BD7" w:rsidRPr="00D86BD7">
        <w:rPr>
          <w:rFonts w:ascii="Times New Roman" w:hAnsi="Times New Roman" w:cs="Times New Roman"/>
          <w:u w:val="single"/>
        </w:rPr>
        <w:t>Page Number</w:t>
      </w:r>
      <w:r w:rsidR="00D86BD7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</w:p>
    <w:p w:rsidR="00D86BD7" w:rsidRPr="008B7415" w:rsidRDefault="00D86BD7" w:rsidP="00D86BD7">
      <w:pPr>
        <w:rPr>
          <w:rFonts w:ascii="Times New Roman" w:hAnsi="Times New Roman" w:cs="Times New Roman"/>
          <w:sz w:val="24"/>
          <w:szCs w:val="24"/>
          <w:u w:val="single"/>
        </w:rPr>
      </w:pPr>
    </w:p>
    <w:p w:rsidR="00631640" w:rsidRPr="00D86BD7" w:rsidRDefault="00631640" w:rsidP="008B7415">
      <w:pPr>
        <w:pStyle w:val="NoSpacing"/>
        <w:spacing w:line="480" w:lineRule="auto"/>
        <w:rPr>
          <w:rFonts w:ascii="Times New Roman" w:hAnsi="Times New Roman" w:cs="Times New Roman"/>
          <w:sz w:val="24"/>
          <w:szCs w:val="24"/>
          <w:u w:val="dotted"/>
        </w:rPr>
      </w:pPr>
      <w:r w:rsidRPr="008B7415">
        <w:rPr>
          <w:rFonts w:ascii="Times New Roman" w:hAnsi="Times New Roman" w:cs="Times New Roman"/>
          <w:sz w:val="24"/>
          <w:szCs w:val="24"/>
        </w:rPr>
        <w:t xml:space="preserve">Preface </w:t>
      </w:r>
      <w:r w:rsidR="00D86BD7" w:rsidRPr="00D86BD7">
        <w:rPr>
          <w:rFonts w:ascii="Times New Roman" w:hAnsi="Times New Roman" w:cs="Times New Roman"/>
          <w:sz w:val="24"/>
          <w:szCs w:val="24"/>
          <w:u w:val="dotted"/>
        </w:rPr>
        <w:t xml:space="preserve">                                                                                                                                      </w:t>
      </w:r>
      <w:r w:rsidR="00D86BD7">
        <w:rPr>
          <w:rFonts w:ascii="Times New Roman" w:hAnsi="Times New Roman" w:cs="Times New Roman"/>
          <w:sz w:val="24"/>
          <w:szCs w:val="24"/>
        </w:rPr>
        <w:t xml:space="preserve"> </w:t>
      </w:r>
      <w:r w:rsidR="00D86BD7" w:rsidRPr="00D86BD7">
        <w:rPr>
          <w:rFonts w:ascii="Times New Roman" w:hAnsi="Times New Roman" w:cs="Times New Roman"/>
          <w:sz w:val="24"/>
          <w:szCs w:val="24"/>
        </w:rPr>
        <w:t>3</w:t>
      </w:r>
    </w:p>
    <w:p w:rsidR="00631640" w:rsidRPr="008B7415" w:rsidRDefault="00631640" w:rsidP="008B7415">
      <w:pPr>
        <w:pStyle w:val="NoSpacing"/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B7415">
        <w:rPr>
          <w:rFonts w:ascii="Times New Roman" w:hAnsi="Times New Roman" w:cs="Times New Roman"/>
          <w:sz w:val="24"/>
          <w:szCs w:val="24"/>
        </w:rPr>
        <w:t xml:space="preserve">Introduction </w:t>
      </w:r>
      <w:r w:rsidR="00D86BD7" w:rsidRPr="00D86BD7">
        <w:rPr>
          <w:rFonts w:ascii="Times New Roman" w:hAnsi="Times New Roman" w:cs="Times New Roman"/>
          <w:sz w:val="24"/>
          <w:szCs w:val="24"/>
          <w:u w:val="dotted"/>
        </w:rPr>
        <w:t xml:space="preserve">                                                                                                                              </w:t>
      </w:r>
      <w:r w:rsidR="00D86BD7">
        <w:rPr>
          <w:rFonts w:ascii="Times New Roman" w:hAnsi="Times New Roman" w:cs="Times New Roman"/>
          <w:sz w:val="24"/>
          <w:szCs w:val="24"/>
        </w:rPr>
        <w:t xml:space="preserve"> 4</w:t>
      </w:r>
    </w:p>
    <w:p w:rsidR="00631640" w:rsidRPr="008B7415" w:rsidRDefault="00631640" w:rsidP="008B7415">
      <w:pPr>
        <w:pStyle w:val="NoSpacing"/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B7415">
        <w:rPr>
          <w:rFonts w:ascii="Times New Roman" w:hAnsi="Times New Roman" w:cs="Times New Roman"/>
          <w:sz w:val="24"/>
          <w:szCs w:val="24"/>
        </w:rPr>
        <w:t xml:space="preserve">Chapter One - Beginning of the Micro-Teach </w:t>
      </w:r>
      <w:r w:rsidR="00D86BD7" w:rsidRPr="00D86BD7">
        <w:rPr>
          <w:rFonts w:ascii="Times New Roman" w:hAnsi="Times New Roman" w:cs="Times New Roman"/>
          <w:sz w:val="24"/>
          <w:szCs w:val="24"/>
          <w:u w:val="dotted"/>
        </w:rPr>
        <w:t xml:space="preserve">                                                                    </w:t>
      </w:r>
      <w:r w:rsidR="00235BE0">
        <w:rPr>
          <w:rFonts w:ascii="Times New Roman" w:hAnsi="Times New Roman" w:cs="Times New Roman"/>
          <w:sz w:val="24"/>
          <w:szCs w:val="24"/>
        </w:rPr>
        <w:t xml:space="preserve"> 5 - 8</w:t>
      </w:r>
    </w:p>
    <w:p w:rsidR="00631640" w:rsidRPr="008B7415" w:rsidRDefault="00631640" w:rsidP="008B7415">
      <w:pPr>
        <w:pStyle w:val="NoSpacing"/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B7415">
        <w:rPr>
          <w:rFonts w:ascii="Times New Roman" w:hAnsi="Times New Roman" w:cs="Times New Roman"/>
          <w:sz w:val="24"/>
          <w:szCs w:val="24"/>
        </w:rPr>
        <w:t xml:space="preserve">Chapter Two - Middle of the Micro-Teach </w:t>
      </w:r>
      <w:r w:rsidR="00D86BD7" w:rsidRPr="00D86BD7">
        <w:rPr>
          <w:rFonts w:ascii="Times New Roman" w:hAnsi="Times New Roman" w:cs="Times New Roman"/>
          <w:sz w:val="24"/>
          <w:szCs w:val="24"/>
          <w:u w:val="dotted"/>
        </w:rPr>
        <w:t xml:space="preserve">                                                                     </w:t>
      </w:r>
      <w:r w:rsidR="00235BE0">
        <w:rPr>
          <w:rFonts w:ascii="Times New Roman" w:hAnsi="Times New Roman" w:cs="Times New Roman"/>
          <w:sz w:val="24"/>
          <w:szCs w:val="24"/>
        </w:rPr>
        <w:t xml:space="preserve">   9 - 10</w:t>
      </w:r>
    </w:p>
    <w:p w:rsidR="00631640" w:rsidRPr="008B7415" w:rsidRDefault="00631640" w:rsidP="008B7415">
      <w:pPr>
        <w:pStyle w:val="NoSpacing"/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B7415">
        <w:rPr>
          <w:rFonts w:ascii="Times New Roman" w:hAnsi="Times New Roman" w:cs="Times New Roman"/>
          <w:sz w:val="24"/>
          <w:szCs w:val="24"/>
        </w:rPr>
        <w:t>Chapter Three</w:t>
      </w:r>
      <w:r w:rsidR="00A80330" w:rsidRPr="008B7415">
        <w:rPr>
          <w:rFonts w:ascii="Times New Roman" w:hAnsi="Times New Roman" w:cs="Times New Roman"/>
          <w:sz w:val="24"/>
          <w:szCs w:val="24"/>
        </w:rPr>
        <w:t xml:space="preserve"> -</w:t>
      </w:r>
      <w:r w:rsidRPr="008B7415">
        <w:rPr>
          <w:rFonts w:ascii="Times New Roman" w:hAnsi="Times New Roman" w:cs="Times New Roman"/>
          <w:sz w:val="24"/>
          <w:szCs w:val="24"/>
        </w:rPr>
        <w:t xml:space="preserve"> Ending the Micro-Teach </w:t>
      </w:r>
      <w:r w:rsidR="00D86BD7" w:rsidRPr="00D86BD7">
        <w:rPr>
          <w:rFonts w:ascii="Times New Roman" w:hAnsi="Times New Roman" w:cs="Times New Roman"/>
          <w:sz w:val="24"/>
          <w:szCs w:val="24"/>
          <w:u w:val="dotted"/>
        </w:rPr>
        <w:t xml:space="preserve">                                                                       </w:t>
      </w:r>
      <w:r w:rsidR="00235BE0">
        <w:rPr>
          <w:rFonts w:ascii="Times New Roman" w:hAnsi="Times New Roman" w:cs="Times New Roman"/>
          <w:sz w:val="24"/>
          <w:szCs w:val="24"/>
        </w:rPr>
        <w:t xml:space="preserve"> 11 - 12</w:t>
      </w:r>
    </w:p>
    <w:p w:rsidR="00631640" w:rsidRDefault="00631640" w:rsidP="008B7415">
      <w:pPr>
        <w:pStyle w:val="NoSpacing"/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B7415">
        <w:rPr>
          <w:rFonts w:ascii="Times New Roman" w:hAnsi="Times New Roman" w:cs="Times New Roman"/>
          <w:sz w:val="24"/>
          <w:szCs w:val="24"/>
        </w:rPr>
        <w:t xml:space="preserve">Conclusion </w:t>
      </w:r>
      <w:r w:rsidR="00B841C6" w:rsidRPr="00B841C6">
        <w:rPr>
          <w:rFonts w:ascii="Times New Roman" w:hAnsi="Times New Roman" w:cs="Times New Roman"/>
          <w:sz w:val="24"/>
          <w:szCs w:val="24"/>
          <w:u w:val="dotted"/>
        </w:rPr>
        <w:t xml:space="preserve">                                                                                                                      </w:t>
      </w:r>
      <w:r w:rsidR="00235BE0">
        <w:rPr>
          <w:rFonts w:ascii="Times New Roman" w:hAnsi="Times New Roman" w:cs="Times New Roman"/>
          <w:sz w:val="24"/>
          <w:szCs w:val="24"/>
        </w:rPr>
        <w:t xml:space="preserve"> 13 – 15</w:t>
      </w:r>
    </w:p>
    <w:p w:rsidR="00B841C6" w:rsidRPr="008B7415" w:rsidRDefault="00B841C6" w:rsidP="008B7415">
      <w:pPr>
        <w:pStyle w:val="NoSpacing"/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Bibliography </w:t>
      </w:r>
      <w:r w:rsidRPr="00B841C6">
        <w:rPr>
          <w:rFonts w:ascii="Times New Roman" w:hAnsi="Times New Roman" w:cs="Times New Roman"/>
          <w:sz w:val="24"/>
          <w:szCs w:val="24"/>
          <w:u w:val="dotted"/>
        </w:rPr>
        <w:t xml:space="preserve">                                                                                                                    </w:t>
      </w:r>
      <w:r w:rsidR="00235BE0">
        <w:rPr>
          <w:rFonts w:ascii="Times New Roman" w:hAnsi="Times New Roman" w:cs="Times New Roman"/>
          <w:sz w:val="24"/>
          <w:szCs w:val="24"/>
        </w:rPr>
        <w:t xml:space="preserve"> 16 - 17</w:t>
      </w:r>
    </w:p>
    <w:p w:rsidR="00631640" w:rsidRPr="00631640" w:rsidRDefault="00631640" w:rsidP="00631640">
      <w:pPr>
        <w:rPr>
          <w:rFonts w:cstheme="minorHAnsi"/>
        </w:rPr>
      </w:pPr>
    </w:p>
    <w:p w:rsidR="008B7415" w:rsidRDefault="008B7415">
      <w:pPr>
        <w:rPr>
          <w:rFonts w:cstheme="minorHAnsi"/>
          <w:u w:val="single"/>
        </w:rPr>
      </w:pPr>
    </w:p>
    <w:p w:rsidR="008B7415" w:rsidRDefault="008B7415">
      <w:pPr>
        <w:rPr>
          <w:rFonts w:cstheme="minorHAnsi"/>
          <w:u w:val="single"/>
        </w:rPr>
      </w:pPr>
    </w:p>
    <w:p w:rsidR="008B7415" w:rsidRDefault="008B7415">
      <w:pPr>
        <w:rPr>
          <w:rFonts w:cstheme="minorHAnsi"/>
          <w:u w:val="single"/>
        </w:rPr>
      </w:pPr>
    </w:p>
    <w:p w:rsidR="008B7415" w:rsidRDefault="008B7415">
      <w:pPr>
        <w:rPr>
          <w:rFonts w:cstheme="minorHAnsi"/>
          <w:u w:val="single"/>
        </w:rPr>
      </w:pPr>
    </w:p>
    <w:p w:rsidR="008B7415" w:rsidRDefault="008B7415">
      <w:pPr>
        <w:rPr>
          <w:rFonts w:cstheme="minorHAnsi"/>
          <w:u w:val="single"/>
        </w:rPr>
      </w:pPr>
    </w:p>
    <w:p w:rsidR="008B7415" w:rsidRDefault="008B7415">
      <w:pPr>
        <w:rPr>
          <w:rFonts w:cstheme="minorHAnsi"/>
          <w:u w:val="single"/>
        </w:rPr>
      </w:pPr>
    </w:p>
    <w:p w:rsidR="008B7415" w:rsidRDefault="008B7415">
      <w:pPr>
        <w:rPr>
          <w:rFonts w:cstheme="minorHAnsi"/>
          <w:u w:val="single"/>
        </w:rPr>
      </w:pPr>
    </w:p>
    <w:p w:rsidR="008B7415" w:rsidRDefault="008B7415">
      <w:pPr>
        <w:rPr>
          <w:rFonts w:cstheme="minorHAnsi"/>
          <w:u w:val="single"/>
        </w:rPr>
      </w:pPr>
    </w:p>
    <w:p w:rsidR="008B7415" w:rsidRDefault="008B7415">
      <w:pPr>
        <w:rPr>
          <w:rFonts w:cstheme="minorHAnsi"/>
          <w:u w:val="single"/>
        </w:rPr>
      </w:pPr>
    </w:p>
    <w:p w:rsidR="008B7415" w:rsidRDefault="008B7415">
      <w:pPr>
        <w:rPr>
          <w:rFonts w:cstheme="minorHAnsi"/>
          <w:u w:val="single"/>
        </w:rPr>
      </w:pPr>
    </w:p>
    <w:p w:rsidR="008B7415" w:rsidRDefault="008B7415">
      <w:pPr>
        <w:rPr>
          <w:rFonts w:cstheme="minorHAnsi"/>
          <w:u w:val="single"/>
        </w:rPr>
      </w:pPr>
    </w:p>
    <w:p w:rsidR="008B7415" w:rsidRDefault="008B7415">
      <w:pPr>
        <w:rPr>
          <w:rFonts w:cstheme="minorHAnsi"/>
          <w:u w:val="single"/>
        </w:rPr>
      </w:pPr>
    </w:p>
    <w:p w:rsidR="008B7415" w:rsidRDefault="008B7415">
      <w:pPr>
        <w:rPr>
          <w:rFonts w:cstheme="minorHAnsi"/>
          <w:u w:val="single"/>
        </w:rPr>
      </w:pPr>
    </w:p>
    <w:p w:rsidR="008B7415" w:rsidRDefault="008B7415">
      <w:pPr>
        <w:rPr>
          <w:rFonts w:cstheme="minorHAnsi"/>
          <w:u w:val="single"/>
        </w:rPr>
      </w:pPr>
    </w:p>
    <w:p w:rsidR="008B7415" w:rsidRDefault="008B7415">
      <w:pPr>
        <w:rPr>
          <w:rFonts w:cstheme="minorHAnsi"/>
          <w:u w:val="single"/>
        </w:rPr>
      </w:pPr>
    </w:p>
    <w:p w:rsidR="008B7415" w:rsidRDefault="008B7415">
      <w:pPr>
        <w:rPr>
          <w:rFonts w:cstheme="minorHAnsi"/>
          <w:u w:val="single"/>
        </w:rPr>
      </w:pPr>
    </w:p>
    <w:p w:rsidR="00630FD4" w:rsidRDefault="00630FD4" w:rsidP="008B7415">
      <w:pPr>
        <w:spacing w:line="480" w:lineRule="auto"/>
        <w:rPr>
          <w:rFonts w:cstheme="minorHAnsi"/>
          <w:u w:val="single"/>
        </w:rPr>
      </w:pPr>
    </w:p>
    <w:p w:rsidR="00601CDF" w:rsidRPr="008B7415" w:rsidRDefault="00601CDF" w:rsidP="008B7415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8B7415">
        <w:rPr>
          <w:rFonts w:ascii="Times New Roman" w:hAnsi="Times New Roman" w:cs="Times New Roman"/>
          <w:sz w:val="24"/>
          <w:szCs w:val="24"/>
          <w:u w:val="single"/>
        </w:rPr>
        <w:lastRenderedPageBreak/>
        <w:t xml:space="preserve">Preface </w:t>
      </w:r>
    </w:p>
    <w:p w:rsidR="00D82A9D" w:rsidRPr="008B7415" w:rsidRDefault="00AC0771" w:rsidP="008B741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B7415">
        <w:rPr>
          <w:rFonts w:ascii="Times New Roman" w:hAnsi="Times New Roman" w:cs="Times New Roman"/>
          <w:sz w:val="24"/>
          <w:szCs w:val="24"/>
        </w:rPr>
        <w:t xml:space="preserve">This document is a reflective investigation into the forty-five minute micro-teach completed on the 18th of March 2019. The study will consider my </w:t>
      </w:r>
      <w:r w:rsidR="00AD155F" w:rsidRPr="008B7415">
        <w:rPr>
          <w:rFonts w:ascii="Times New Roman" w:hAnsi="Times New Roman" w:cs="Times New Roman"/>
          <w:sz w:val="24"/>
          <w:szCs w:val="24"/>
        </w:rPr>
        <w:t xml:space="preserve">developing </w:t>
      </w:r>
      <w:r w:rsidR="00472B6B">
        <w:rPr>
          <w:rFonts w:ascii="Times New Roman" w:hAnsi="Times New Roman" w:cs="Times New Roman"/>
          <w:sz w:val="24"/>
          <w:szCs w:val="24"/>
        </w:rPr>
        <w:t xml:space="preserve">lecturing style, the application and effectiveness of teaching methods and how they influence students. </w:t>
      </w:r>
    </w:p>
    <w:p w:rsidR="008B7415" w:rsidRDefault="008B7415" w:rsidP="008B7415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8B7415" w:rsidRDefault="008B7415" w:rsidP="008B7415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8B7415" w:rsidRDefault="008B7415" w:rsidP="008B7415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8B7415" w:rsidRDefault="008B7415" w:rsidP="008B7415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8B7415" w:rsidRDefault="008B7415" w:rsidP="008B7415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8B7415" w:rsidRDefault="008B7415" w:rsidP="008B7415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8B7415" w:rsidRDefault="008B7415" w:rsidP="008B7415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8B7415" w:rsidRDefault="008B7415" w:rsidP="008B7415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8B7415" w:rsidRDefault="008B7415" w:rsidP="008B7415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8B7415" w:rsidRDefault="008B7415" w:rsidP="008B7415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8B7415" w:rsidRDefault="008B7415" w:rsidP="008B7415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8B7415" w:rsidRDefault="008B7415" w:rsidP="008B7415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8B7415" w:rsidRDefault="008B7415" w:rsidP="008B7415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8B7415" w:rsidRDefault="008B7415" w:rsidP="008B7415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630FD4" w:rsidRDefault="00630FD4" w:rsidP="008B7415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FD3A4A" w:rsidRPr="008B7415" w:rsidRDefault="00E17C38" w:rsidP="008B7415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8B7415">
        <w:rPr>
          <w:rFonts w:ascii="Times New Roman" w:hAnsi="Times New Roman" w:cs="Times New Roman"/>
          <w:sz w:val="24"/>
          <w:szCs w:val="24"/>
          <w:u w:val="single"/>
        </w:rPr>
        <w:lastRenderedPageBreak/>
        <w:t xml:space="preserve">Introduction </w:t>
      </w:r>
    </w:p>
    <w:p w:rsidR="00F031CE" w:rsidRPr="008B7415" w:rsidRDefault="00823CEC" w:rsidP="008B741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B7415">
        <w:rPr>
          <w:rFonts w:ascii="Times New Roman" w:hAnsi="Times New Roman" w:cs="Times New Roman"/>
          <w:sz w:val="24"/>
          <w:szCs w:val="24"/>
        </w:rPr>
        <w:t xml:space="preserve">The </w:t>
      </w:r>
      <w:r w:rsidR="003E4EDC" w:rsidRPr="008B7415">
        <w:rPr>
          <w:rFonts w:ascii="Times New Roman" w:hAnsi="Times New Roman" w:cs="Times New Roman"/>
          <w:sz w:val="24"/>
          <w:szCs w:val="24"/>
        </w:rPr>
        <w:t>previous</w:t>
      </w:r>
      <w:r w:rsidR="00FA3F4B" w:rsidRPr="008B7415">
        <w:rPr>
          <w:rFonts w:ascii="Times New Roman" w:hAnsi="Times New Roman" w:cs="Times New Roman"/>
          <w:sz w:val="24"/>
          <w:szCs w:val="24"/>
        </w:rPr>
        <w:t xml:space="preserve"> thirty minute</w:t>
      </w:r>
      <w:r w:rsidR="003E4EDC" w:rsidRPr="008B7415">
        <w:rPr>
          <w:rFonts w:ascii="Times New Roman" w:hAnsi="Times New Roman" w:cs="Times New Roman"/>
          <w:sz w:val="24"/>
          <w:szCs w:val="24"/>
        </w:rPr>
        <w:t xml:space="preserve"> </w:t>
      </w:r>
      <w:r w:rsidR="0006082C" w:rsidRPr="008B7415">
        <w:rPr>
          <w:rFonts w:ascii="Times New Roman" w:hAnsi="Times New Roman" w:cs="Times New Roman"/>
          <w:sz w:val="24"/>
          <w:szCs w:val="24"/>
        </w:rPr>
        <w:t xml:space="preserve">micro-teach was </w:t>
      </w:r>
      <w:r w:rsidR="00A54ACF">
        <w:rPr>
          <w:rFonts w:ascii="Times New Roman" w:hAnsi="Times New Roman" w:cs="Times New Roman"/>
          <w:sz w:val="24"/>
          <w:szCs w:val="24"/>
        </w:rPr>
        <w:t xml:space="preserve">my </w:t>
      </w:r>
      <w:r w:rsidR="00AA2F70" w:rsidRPr="008B7415">
        <w:rPr>
          <w:rFonts w:ascii="Times New Roman" w:hAnsi="Times New Roman" w:cs="Times New Roman"/>
          <w:sz w:val="24"/>
          <w:szCs w:val="24"/>
        </w:rPr>
        <w:t>first attempt in deli</w:t>
      </w:r>
      <w:r w:rsidR="00276264" w:rsidRPr="008B7415">
        <w:rPr>
          <w:rFonts w:ascii="Times New Roman" w:hAnsi="Times New Roman" w:cs="Times New Roman"/>
          <w:sz w:val="24"/>
          <w:szCs w:val="24"/>
        </w:rPr>
        <w:t>vering a lesson</w:t>
      </w:r>
      <w:r w:rsidR="00A54ACF">
        <w:rPr>
          <w:rFonts w:ascii="Times New Roman" w:hAnsi="Times New Roman" w:cs="Times New Roman"/>
          <w:sz w:val="24"/>
          <w:szCs w:val="24"/>
        </w:rPr>
        <w:t xml:space="preserve">. Nerves and a </w:t>
      </w:r>
      <w:r w:rsidR="00023A9F">
        <w:rPr>
          <w:rFonts w:ascii="Times New Roman" w:hAnsi="Times New Roman" w:cs="Times New Roman"/>
          <w:sz w:val="24"/>
          <w:szCs w:val="24"/>
        </w:rPr>
        <w:t xml:space="preserve">lack of knowledge </w:t>
      </w:r>
      <w:r w:rsidR="008473A6">
        <w:rPr>
          <w:rFonts w:ascii="Times New Roman" w:hAnsi="Times New Roman" w:cs="Times New Roman"/>
          <w:sz w:val="24"/>
          <w:szCs w:val="24"/>
        </w:rPr>
        <w:t>of</w:t>
      </w:r>
      <w:r w:rsidR="00023A9F">
        <w:rPr>
          <w:rFonts w:ascii="Times New Roman" w:hAnsi="Times New Roman" w:cs="Times New Roman"/>
          <w:sz w:val="24"/>
          <w:szCs w:val="24"/>
        </w:rPr>
        <w:t xml:space="preserve"> how individuals learn impacted</w:t>
      </w:r>
      <w:r w:rsidR="008473A6">
        <w:rPr>
          <w:rFonts w:ascii="Times New Roman" w:hAnsi="Times New Roman" w:cs="Times New Roman"/>
          <w:sz w:val="24"/>
          <w:szCs w:val="24"/>
        </w:rPr>
        <w:t xml:space="preserve"> on</w:t>
      </w:r>
      <w:r w:rsidR="00023A9F">
        <w:rPr>
          <w:rFonts w:ascii="Times New Roman" w:hAnsi="Times New Roman" w:cs="Times New Roman"/>
          <w:sz w:val="24"/>
          <w:szCs w:val="24"/>
        </w:rPr>
        <w:t xml:space="preserve"> the lesson. </w:t>
      </w:r>
    </w:p>
    <w:p w:rsidR="00D82A9D" w:rsidRPr="00C276B2" w:rsidRDefault="00276264" w:rsidP="008B741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B7415">
        <w:rPr>
          <w:rFonts w:ascii="Times New Roman" w:hAnsi="Times New Roman" w:cs="Times New Roman"/>
          <w:sz w:val="24"/>
          <w:szCs w:val="24"/>
        </w:rPr>
        <w:t xml:space="preserve">Positively, </w:t>
      </w:r>
      <w:r w:rsidR="002E7228" w:rsidRPr="008B7415">
        <w:rPr>
          <w:rFonts w:ascii="Times New Roman" w:hAnsi="Times New Roman" w:cs="Times New Roman"/>
          <w:sz w:val="24"/>
          <w:szCs w:val="24"/>
        </w:rPr>
        <w:t>th</w:t>
      </w:r>
      <w:r w:rsidR="00D82A9D" w:rsidRPr="008B7415">
        <w:rPr>
          <w:rFonts w:ascii="Times New Roman" w:hAnsi="Times New Roman" w:cs="Times New Roman"/>
          <w:sz w:val="24"/>
          <w:szCs w:val="24"/>
        </w:rPr>
        <w:t>e</w:t>
      </w:r>
      <w:r w:rsidR="002E7228" w:rsidRPr="008B7415">
        <w:rPr>
          <w:rFonts w:ascii="Times New Roman" w:hAnsi="Times New Roman" w:cs="Times New Roman"/>
          <w:sz w:val="24"/>
          <w:szCs w:val="24"/>
        </w:rPr>
        <w:t xml:space="preserve"> </w:t>
      </w:r>
      <w:r w:rsidRPr="008B7415">
        <w:rPr>
          <w:rFonts w:ascii="Times New Roman" w:hAnsi="Times New Roman" w:cs="Times New Roman"/>
          <w:sz w:val="24"/>
          <w:szCs w:val="24"/>
        </w:rPr>
        <w:t xml:space="preserve">initial </w:t>
      </w:r>
      <w:r w:rsidR="002E7228" w:rsidRPr="008B7415">
        <w:rPr>
          <w:rFonts w:ascii="Times New Roman" w:hAnsi="Times New Roman" w:cs="Times New Roman"/>
          <w:sz w:val="24"/>
          <w:szCs w:val="24"/>
        </w:rPr>
        <w:t>micro</w:t>
      </w:r>
      <w:r w:rsidRPr="008B7415">
        <w:rPr>
          <w:rFonts w:ascii="Times New Roman" w:hAnsi="Times New Roman" w:cs="Times New Roman"/>
          <w:sz w:val="24"/>
          <w:szCs w:val="24"/>
        </w:rPr>
        <w:t>-lesson</w:t>
      </w:r>
      <w:r w:rsidR="002E7228" w:rsidRPr="008B7415">
        <w:rPr>
          <w:rFonts w:ascii="Times New Roman" w:hAnsi="Times New Roman" w:cs="Times New Roman"/>
          <w:sz w:val="24"/>
          <w:szCs w:val="24"/>
        </w:rPr>
        <w:t xml:space="preserve"> </w:t>
      </w:r>
      <w:r w:rsidR="00962276" w:rsidRPr="008B7415">
        <w:rPr>
          <w:rFonts w:ascii="Times New Roman" w:hAnsi="Times New Roman" w:cs="Times New Roman"/>
          <w:sz w:val="24"/>
          <w:szCs w:val="24"/>
        </w:rPr>
        <w:t xml:space="preserve">provided a stronger platform </w:t>
      </w:r>
      <w:r w:rsidR="00FD3A4A" w:rsidRPr="008B7415">
        <w:rPr>
          <w:rFonts w:ascii="Times New Roman" w:hAnsi="Times New Roman" w:cs="Times New Roman"/>
          <w:sz w:val="24"/>
          <w:szCs w:val="24"/>
        </w:rPr>
        <w:t>moving forward with the forty-five minute</w:t>
      </w:r>
      <w:r w:rsidR="00962276" w:rsidRPr="008B7415">
        <w:rPr>
          <w:rFonts w:ascii="Times New Roman" w:hAnsi="Times New Roman" w:cs="Times New Roman"/>
          <w:sz w:val="24"/>
          <w:szCs w:val="24"/>
        </w:rPr>
        <w:t xml:space="preserve"> micro-teach</w:t>
      </w:r>
      <w:r w:rsidR="00D82A9D" w:rsidRPr="008B7415">
        <w:rPr>
          <w:rFonts w:ascii="Times New Roman" w:hAnsi="Times New Roman" w:cs="Times New Roman"/>
          <w:sz w:val="24"/>
          <w:szCs w:val="24"/>
        </w:rPr>
        <w:t xml:space="preserve">.  Furthermore, a significant </w:t>
      </w:r>
      <w:r w:rsidR="00A54ACF">
        <w:rPr>
          <w:rFonts w:ascii="Times New Roman" w:hAnsi="Times New Roman" w:cs="Times New Roman"/>
          <w:sz w:val="24"/>
          <w:szCs w:val="24"/>
        </w:rPr>
        <w:t xml:space="preserve">period </w:t>
      </w:r>
      <w:r w:rsidR="00D82A9D" w:rsidRPr="008B7415">
        <w:rPr>
          <w:rFonts w:ascii="Times New Roman" w:hAnsi="Times New Roman" w:cs="Times New Roman"/>
          <w:sz w:val="24"/>
          <w:szCs w:val="24"/>
        </w:rPr>
        <w:t xml:space="preserve">of time </w:t>
      </w:r>
      <w:r w:rsidR="00AD155F" w:rsidRPr="008B7415">
        <w:rPr>
          <w:rFonts w:ascii="Times New Roman" w:hAnsi="Times New Roman" w:cs="Times New Roman"/>
          <w:sz w:val="24"/>
          <w:szCs w:val="24"/>
        </w:rPr>
        <w:t xml:space="preserve">had passed </w:t>
      </w:r>
      <w:r w:rsidR="00D82A9D" w:rsidRPr="008B7415">
        <w:rPr>
          <w:rFonts w:ascii="Times New Roman" w:hAnsi="Times New Roman" w:cs="Times New Roman"/>
          <w:sz w:val="24"/>
          <w:szCs w:val="24"/>
        </w:rPr>
        <w:t xml:space="preserve">between both micro-teaches allowing myself </w:t>
      </w:r>
      <w:r w:rsidR="00A54ACF">
        <w:rPr>
          <w:rFonts w:ascii="Times New Roman" w:hAnsi="Times New Roman" w:cs="Times New Roman"/>
          <w:sz w:val="24"/>
          <w:szCs w:val="24"/>
        </w:rPr>
        <w:t xml:space="preserve">time </w:t>
      </w:r>
      <w:r w:rsidR="00D82A9D" w:rsidRPr="008B7415">
        <w:rPr>
          <w:rFonts w:ascii="Times New Roman" w:hAnsi="Times New Roman" w:cs="Times New Roman"/>
          <w:sz w:val="24"/>
          <w:szCs w:val="24"/>
        </w:rPr>
        <w:t xml:space="preserve">to </w:t>
      </w:r>
      <w:r w:rsidR="00F031CE" w:rsidRPr="008B7415">
        <w:rPr>
          <w:rFonts w:ascii="Times New Roman" w:hAnsi="Times New Roman" w:cs="Times New Roman"/>
          <w:sz w:val="24"/>
          <w:szCs w:val="24"/>
        </w:rPr>
        <w:t xml:space="preserve">reflect and </w:t>
      </w:r>
      <w:r w:rsidR="00D82A9D" w:rsidRPr="008B7415">
        <w:rPr>
          <w:rFonts w:ascii="Times New Roman" w:hAnsi="Times New Roman" w:cs="Times New Roman"/>
          <w:sz w:val="24"/>
          <w:szCs w:val="24"/>
        </w:rPr>
        <w:t xml:space="preserve">obtain </w:t>
      </w:r>
      <w:r w:rsidR="00F031CE" w:rsidRPr="008B7415">
        <w:rPr>
          <w:rFonts w:ascii="Times New Roman" w:hAnsi="Times New Roman" w:cs="Times New Roman"/>
          <w:sz w:val="24"/>
          <w:szCs w:val="24"/>
        </w:rPr>
        <w:t xml:space="preserve">experience.  This time has altered </w:t>
      </w:r>
      <w:r w:rsidR="00951E1F" w:rsidRPr="008B7415">
        <w:rPr>
          <w:rFonts w:ascii="Times New Roman" w:hAnsi="Times New Roman" w:cs="Times New Roman"/>
          <w:sz w:val="24"/>
          <w:szCs w:val="24"/>
        </w:rPr>
        <w:t xml:space="preserve">my perception of teaching, leading to </w:t>
      </w:r>
      <w:r w:rsidR="00A54ACF" w:rsidRPr="008B7415">
        <w:rPr>
          <w:rFonts w:ascii="Times New Roman" w:hAnsi="Times New Roman" w:cs="Times New Roman"/>
          <w:sz w:val="24"/>
          <w:szCs w:val="24"/>
        </w:rPr>
        <w:t xml:space="preserve">a </w:t>
      </w:r>
      <w:r w:rsidR="00951E1F" w:rsidRPr="008B7415">
        <w:rPr>
          <w:rFonts w:ascii="Times New Roman" w:hAnsi="Times New Roman" w:cs="Times New Roman"/>
          <w:sz w:val="24"/>
          <w:szCs w:val="24"/>
        </w:rPr>
        <w:t>confident approach in communicating</w:t>
      </w:r>
      <w:r w:rsidR="00472B6B">
        <w:rPr>
          <w:rFonts w:ascii="Times New Roman" w:hAnsi="Times New Roman" w:cs="Times New Roman"/>
          <w:sz w:val="24"/>
          <w:szCs w:val="24"/>
        </w:rPr>
        <w:t>,</w:t>
      </w:r>
      <w:r w:rsidR="00951E1F" w:rsidRPr="008B7415">
        <w:rPr>
          <w:rFonts w:ascii="Times New Roman" w:hAnsi="Times New Roman" w:cs="Times New Roman"/>
          <w:sz w:val="24"/>
          <w:szCs w:val="24"/>
        </w:rPr>
        <w:t xml:space="preserve"> where </w:t>
      </w:r>
      <w:r w:rsidR="00951E1F" w:rsidRPr="00C276B2">
        <w:rPr>
          <w:rFonts w:ascii="Times New Roman" w:hAnsi="Times New Roman" w:cs="Times New Roman"/>
          <w:sz w:val="24"/>
          <w:szCs w:val="24"/>
        </w:rPr>
        <w:t xml:space="preserve">nerves </w:t>
      </w:r>
      <w:r w:rsidR="006E2BD0" w:rsidRPr="00C276B2">
        <w:rPr>
          <w:rFonts w:ascii="Times New Roman" w:hAnsi="Times New Roman" w:cs="Times New Roman"/>
          <w:sz w:val="24"/>
          <w:szCs w:val="24"/>
        </w:rPr>
        <w:t xml:space="preserve">are </w:t>
      </w:r>
      <w:r w:rsidR="00951E1F" w:rsidRPr="00C276B2">
        <w:rPr>
          <w:rFonts w:ascii="Times New Roman" w:hAnsi="Times New Roman" w:cs="Times New Roman"/>
          <w:sz w:val="24"/>
          <w:szCs w:val="24"/>
        </w:rPr>
        <w:t>no longer a</w:t>
      </w:r>
      <w:r w:rsidR="00D55D3A" w:rsidRPr="00C276B2">
        <w:rPr>
          <w:rFonts w:ascii="Times New Roman" w:hAnsi="Times New Roman" w:cs="Times New Roman"/>
          <w:sz w:val="24"/>
          <w:szCs w:val="24"/>
        </w:rPr>
        <w:t xml:space="preserve"> setback</w:t>
      </w:r>
      <w:r w:rsidR="00951E1F" w:rsidRPr="00C276B2">
        <w:rPr>
          <w:rFonts w:ascii="Times New Roman" w:hAnsi="Times New Roman" w:cs="Times New Roman"/>
          <w:sz w:val="24"/>
          <w:szCs w:val="24"/>
        </w:rPr>
        <w:t xml:space="preserve">. </w:t>
      </w:r>
      <w:r w:rsidR="00D55D3A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FE2D73" w:rsidRPr="00C276B2">
        <w:rPr>
          <w:rFonts w:ascii="Times New Roman" w:hAnsi="Times New Roman" w:cs="Times New Roman"/>
          <w:sz w:val="24"/>
          <w:szCs w:val="24"/>
        </w:rPr>
        <w:t xml:space="preserve">I have learnt from my </w:t>
      </w:r>
      <w:r w:rsidR="00D43C5B" w:rsidRPr="00C276B2">
        <w:rPr>
          <w:rFonts w:ascii="Times New Roman" w:hAnsi="Times New Roman" w:cs="Times New Roman"/>
          <w:sz w:val="24"/>
          <w:szCs w:val="24"/>
        </w:rPr>
        <w:t>“</w:t>
      </w:r>
      <w:r w:rsidR="00FE2D73" w:rsidRPr="00C276B2">
        <w:rPr>
          <w:rFonts w:ascii="Times New Roman" w:hAnsi="Times New Roman" w:cs="Times New Roman"/>
          <w:sz w:val="24"/>
          <w:szCs w:val="24"/>
        </w:rPr>
        <w:t>experiences</w:t>
      </w:r>
      <w:r w:rsidR="00D43C5B" w:rsidRPr="00C276B2">
        <w:rPr>
          <w:rFonts w:ascii="Times New Roman" w:hAnsi="Times New Roman" w:cs="Times New Roman"/>
          <w:sz w:val="24"/>
          <w:szCs w:val="24"/>
        </w:rPr>
        <w:t>”</w:t>
      </w:r>
      <w:r w:rsidR="00FE2D73" w:rsidRPr="00C276B2">
        <w:rPr>
          <w:rFonts w:ascii="Times New Roman" w:hAnsi="Times New Roman" w:cs="Times New Roman"/>
          <w:sz w:val="24"/>
          <w:szCs w:val="24"/>
        </w:rPr>
        <w:t xml:space="preserve"> allowing myself</w:t>
      </w:r>
      <w:r w:rsidR="00925780" w:rsidRPr="00C276B2">
        <w:rPr>
          <w:rFonts w:ascii="Times New Roman" w:hAnsi="Times New Roman" w:cs="Times New Roman"/>
          <w:sz w:val="24"/>
          <w:szCs w:val="24"/>
        </w:rPr>
        <w:t xml:space="preserve"> the </w:t>
      </w:r>
      <w:r w:rsidR="006B68A9" w:rsidRPr="00C276B2">
        <w:rPr>
          <w:rFonts w:ascii="Times New Roman" w:hAnsi="Times New Roman" w:cs="Times New Roman"/>
          <w:sz w:val="24"/>
          <w:szCs w:val="24"/>
        </w:rPr>
        <w:t>opportunity</w:t>
      </w:r>
      <w:r w:rsidR="00FE2D73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D41754" w:rsidRPr="00C276B2">
        <w:rPr>
          <w:rFonts w:ascii="Times New Roman" w:hAnsi="Times New Roman" w:cs="Times New Roman"/>
          <w:sz w:val="24"/>
          <w:szCs w:val="24"/>
        </w:rPr>
        <w:t>to implement</w:t>
      </w:r>
      <w:r w:rsidR="00D31AEF" w:rsidRPr="00C276B2">
        <w:rPr>
          <w:rFonts w:ascii="Times New Roman" w:hAnsi="Times New Roman" w:cs="Times New Roman"/>
          <w:sz w:val="24"/>
          <w:szCs w:val="24"/>
        </w:rPr>
        <w:t xml:space="preserve"> and</w:t>
      </w:r>
      <w:r w:rsidR="00AE4135" w:rsidRPr="00C276B2">
        <w:rPr>
          <w:rFonts w:ascii="Times New Roman" w:hAnsi="Times New Roman" w:cs="Times New Roman"/>
          <w:sz w:val="24"/>
          <w:szCs w:val="24"/>
        </w:rPr>
        <w:t xml:space="preserve"> experiment with </w:t>
      </w:r>
      <w:r w:rsidR="00FE2D73" w:rsidRPr="00C276B2">
        <w:rPr>
          <w:rFonts w:ascii="Times New Roman" w:hAnsi="Times New Roman" w:cs="Times New Roman"/>
          <w:sz w:val="24"/>
          <w:szCs w:val="24"/>
        </w:rPr>
        <w:t>the forty-five minute micro-teach</w:t>
      </w:r>
      <w:r w:rsidR="00D43C5B" w:rsidRPr="00C276B2">
        <w:rPr>
          <w:rFonts w:ascii="Times New Roman" w:hAnsi="Times New Roman" w:cs="Times New Roman"/>
          <w:sz w:val="24"/>
          <w:szCs w:val="24"/>
        </w:rPr>
        <w:t xml:space="preserve"> (Phillips, 1998: 39</w:t>
      </w:r>
      <w:r w:rsidR="002D4FDD" w:rsidRPr="00C276B2">
        <w:rPr>
          <w:rFonts w:ascii="Times New Roman" w:hAnsi="Times New Roman" w:cs="Times New Roman"/>
          <w:sz w:val="24"/>
          <w:szCs w:val="24"/>
        </w:rPr>
        <w:t>, Skinner, 2010: 10</w:t>
      </w:r>
      <w:r w:rsidR="00D43C5B" w:rsidRPr="00C276B2">
        <w:rPr>
          <w:rFonts w:ascii="Times New Roman" w:hAnsi="Times New Roman" w:cs="Times New Roman"/>
          <w:sz w:val="24"/>
          <w:szCs w:val="24"/>
        </w:rPr>
        <w:t xml:space="preserve">).  </w:t>
      </w:r>
      <w:r w:rsidR="008213A5" w:rsidRPr="00C276B2">
        <w:rPr>
          <w:rFonts w:ascii="Times New Roman" w:hAnsi="Times New Roman" w:cs="Times New Roman"/>
          <w:sz w:val="24"/>
          <w:szCs w:val="24"/>
        </w:rPr>
        <w:t>The</w:t>
      </w:r>
      <w:r w:rsidR="00DF4E97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D41754" w:rsidRPr="00C276B2">
        <w:rPr>
          <w:rFonts w:ascii="Times New Roman" w:hAnsi="Times New Roman" w:cs="Times New Roman"/>
          <w:sz w:val="24"/>
          <w:szCs w:val="24"/>
        </w:rPr>
        <w:t xml:space="preserve">process </w:t>
      </w:r>
      <w:r w:rsidR="00DF4E97" w:rsidRPr="00C276B2">
        <w:rPr>
          <w:rFonts w:ascii="Times New Roman" w:hAnsi="Times New Roman" w:cs="Times New Roman"/>
          <w:sz w:val="24"/>
          <w:szCs w:val="24"/>
        </w:rPr>
        <w:t>has been a journey of discovery</w:t>
      </w:r>
      <w:r w:rsidR="009F51EF" w:rsidRPr="00C276B2">
        <w:rPr>
          <w:rFonts w:ascii="Times New Roman" w:hAnsi="Times New Roman" w:cs="Times New Roman"/>
          <w:sz w:val="24"/>
          <w:szCs w:val="24"/>
        </w:rPr>
        <w:t xml:space="preserve"> as a trainee </w:t>
      </w:r>
      <w:r w:rsidR="00736BC5" w:rsidRPr="00C276B2">
        <w:rPr>
          <w:rFonts w:ascii="Times New Roman" w:hAnsi="Times New Roman" w:cs="Times New Roman"/>
          <w:sz w:val="24"/>
          <w:szCs w:val="24"/>
        </w:rPr>
        <w:t>lecturer</w:t>
      </w:r>
      <w:r w:rsidR="00F40114" w:rsidRPr="00C276B2">
        <w:rPr>
          <w:rFonts w:ascii="Times New Roman" w:hAnsi="Times New Roman" w:cs="Times New Roman"/>
          <w:sz w:val="24"/>
          <w:szCs w:val="24"/>
        </w:rPr>
        <w:t>,</w:t>
      </w:r>
      <w:r w:rsidR="00AC4E98" w:rsidRPr="00C276B2">
        <w:rPr>
          <w:rFonts w:ascii="Times New Roman" w:hAnsi="Times New Roman" w:cs="Times New Roman"/>
          <w:sz w:val="24"/>
          <w:szCs w:val="24"/>
        </w:rPr>
        <w:t xml:space="preserve"> which will be </w:t>
      </w:r>
      <w:r w:rsidR="00DF4E97" w:rsidRPr="00C276B2">
        <w:rPr>
          <w:rFonts w:ascii="Times New Roman" w:hAnsi="Times New Roman" w:cs="Times New Roman"/>
          <w:sz w:val="24"/>
          <w:szCs w:val="24"/>
        </w:rPr>
        <w:t xml:space="preserve">expanded upon </w:t>
      </w:r>
      <w:r w:rsidR="00AC4E98" w:rsidRPr="00C276B2">
        <w:rPr>
          <w:rFonts w:ascii="Times New Roman" w:hAnsi="Times New Roman" w:cs="Times New Roman"/>
          <w:sz w:val="24"/>
          <w:szCs w:val="24"/>
        </w:rPr>
        <w:t xml:space="preserve">through this study. </w:t>
      </w:r>
      <w:r w:rsidR="00B8405A" w:rsidRPr="00C276B2">
        <w:rPr>
          <w:rFonts w:ascii="Times New Roman" w:hAnsi="Times New Roman" w:cs="Times New Roman"/>
          <w:sz w:val="24"/>
          <w:szCs w:val="24"/>
        </w:rPr>
        <w:t xml:space="preserve"> </w:t>
      </w:r>
    </w:p>
    <w:p w:rsidR="00EA3E66" w:rsidRPr="00C276B2" w:rsidRDefault="00F14972" w:rsidP="008B741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C276B2">
        <w:rPr>
          <w:rFonts w:ascii="Times New Roman" w:hAnsi="Times New Roman" w:cs="Times New Roman"/>
          <w:sz w:val="24"/>
          <w:szCs w:val="24"/>
        </w:rPr>
        <w:t xml:space="preserve">The foundation of this paper will be </w:t>
      </w:r>
      <w:r w:rsidR="003A02B2" w:rsidRPr="00C276B2">
        <w:rPr>
          <w:rFonts w:ascii="Times New Roman" w:hAnsi="Times New Roman" w:cs="Times New Roman"/>
          <w:sz w:val="24"/>
          <w:szCs w:val="24"/>
        </w:rPr>
        <w:t>an examination into the forty-five minute micro-teach</w:t>
      </w:r>
      <w:r w:rsidR="00B425EB" w:rsidRPr="00C276B2">
        <w:rPr>
          <w:rFonts w:ascii="Times New Roman" w:hAnsi="Times New Roman" w:cs="Times New Roman"/>
          <w:sz w:val="24"/>
          <w:szCs w:val="24"/>
        </w:rPr>
        <w:t xml:space="preserve"> experience</w:t>
      </w:r>
      <w:r w:rsidR="00F97135" w:rsidRPr="00C276B2">
        <w:rPr>
          <w:rFonts w:ascii="Times New Roman" w:hAnsi="Times New Roman" w:cs="Times New Roman"/>
          <w:sz w:val="24"/>
          <w:szCs w:val="24"/>
        </w:rPr>
        <w:t xml:space="preserve"> itself</w:t>
      </w:r>
      <w:r w:rsidR="00D84F10" w:rsidRPr="00C276B2">
        <w:rPr>
          <w:rFonts w:ascii="Times New Roman" w:hAnsi="Times New Roman" w:cs="Times New Roman"/>
          <w:sz w:val="24"/>
          <w:szCs w:val="24"/>
        </w:rPr>
        <w:t xml:space="preserve">. </w:t>
      </w:r>
      <w:r w:rsidR="003122E0" w:rsidRPr="00C276B2">
        <w:rPr>
          <w:rFonts w:ascii="Times New Roman" w:hAnsi="Times New Roman" w:cs="Times New Roman"/>
          <w:sz w:val="24"/>
          <w:szCs w:val="24"/>
        </w:rPr>
        <w:t xml:space="preserve">It will </w:t>
      </w:r>
      <w:r w:rsidR="00F97135" w:rsidRPr="00C276B2">
        <w:rPr>
          <w:rFonts w:ascii="Times New Roman" w:hAnsi="Times New Roman" w:cs="Times New Roman"/>
          <w:sz w:val="24"/>
          <w:szCs w:val="24"/>
        </w:rPr>
        <w:t xml:space="preserve">consider and </w:t>
      </w:r>
      <w:r w:rsidRPr="00C276B2">
        <w:rPr>
          <w:rFonts w:ascii="Times New Roman" w:hAnsi="Times New Roman" w:cs="Times New Roman"/>
          <w:sz w:val="24"/>
          <w:szCs w:val="24"/>
        </w:rPr>
        <w:t xml:space="preserve">analyse </w:t>
      </w:r>
      <w:r w:rsidR="003122E0" w:rsidRPr="00C276B2">
        <w:rPr>
          <w:rFonts w:ascii="Times New Roman" w:hAnsi="Times New Roman" w:cs="Times New Roman"/>
          <w:sz w:val="24"/>
          <w:szCs w:val="24"/>
        </w:rPr>
        <w:t xml:space="preserve">the use of </w:t>
      </w:r>
      <w:r w:rsidR="00F40114" w:rsidRPr="00C276B2">
        <w:rPr>
          <w:rFonts w:ascii="Times New Roman" w:hAnsi="Times New Roman" w:cs="Times New Roman"/>
          <w:sz w:val="24"/>
          <w:szCs w:val="24"/>
        </w:rPr>
        <w:t xml:space="preserve">contemporary </w:t>
      </w:r>
      <w:r w:rsidR="003A02B2" w:rsidRPr="00C276B2">
        <w:rPr>
          <w:rFonts w:ascii="Times New Roman" w:hAnsi="Times New Roman" w:cs="Times New Roman"/>
          <w:sz w:val="24"/>
          <w:szCs w:val="24"/>
        </w:rPr>
        <w:t>pedagogies</w:t>
      </w:r>
      <w:r w:rsidR="001D33F4" w:rsidRPr="00C276B2">
        <w:rPr>
          <w:rFonts w:ascii="Times New Roman" w:hAnsi="Times New Roman" w:cs="Times New Roman"/>
          <w:sz w:val="24"/>
          <w:szCs w:val="24"/>
        </w:rPr>
        <w:t xml:space="preserve"> and </w:t>
      </w:r>
      <w:r w:rsidR="00326A2D" w:rsidRPr="00C276B2">
        <w:rPr>
          <w:rFonts w:ascii="Times New Roman" w:hAnsi="Times New Roman" w:cs="Times New Roman"/>
          <w:sz w:val="24"/>
          <w:szCs w:val="24"/>
        </w:rPr>
        <w:t xml:space="preserve">how they </w:t>
      </w:r>
      <w:r w:rsidR="003C2F7E" w:rsidRPr="00C276B2">
        <w:rPr>
          <w:rFonts w:ascii="Times New Roman" w:hAnsi="Times New Roman" w:cs="Times New Roman"/>
          <w:sz w:val="24"/>
          <w:szCs w:val="24"/>
        </w:rPr>
        <w:t>directly influence</w:t>
      </w:r>
      <w:r w:rsidR="00326A2D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2A5108" w:rsidRPr="00C276B2">
        <w:rPr>
          <w:rFonts w:ascii="Times New Roman" w:hAnsi="Times New Roman" w:cs="Times New Roman"/>
          <w:sz w:val="24"/>
          <w:szCs w:val="24"/>
        </w:rPr>
        <w:t>learning</w:t>
      </w:r>
      <w:r w:rsidR="00326A2D" w:rsidRPr="00C276B2">
        <w:rPr>
          <w:rFonts w:ascii="Times New Roman" w:hAnsi="Times New Roman" w:cs="Times New Roman"/>
          <w:sz w:val="24"/>
          <w:szCs w:val="24"/>
        </w:rPr>
        <w:t xml:space="preserve">.  </w:t>
      </w:r>
      <w:r w:rsidR="000E0641" w:rsidRPr="00C276B2">
        <w:rPr>
          <w:rFonts w:ascii="Times New Roman" w:hAnsi="Times New Roman" w:cs="Times New Roman"/>
          <w:sz w:val="24"/>
          <w:szCs w:val="24"/>
        </w:rPr>
        <w:t>“</w:t>
      </w:r>
      <w:r w:rsidR="00AD202F" w:rsidRPr="00C276B2">
        <w:rPr>
          <w:rFonts w:ascii="Times New Roman" w:hAnsi="Times New Roman" w:cs="Times New Roman"/>
          <w:sz w:val="24"/>
          <w:szCs w:val="24"/>
        </w:rPr>
        <w:t>Contemporary pedagogy</w:t>
      </w:r>
      <w:r w:rsidR="000E0641" w:rsidRPr="00C276B2">
        <w:rPr>
          <w:rFonts w:ascii="Times New Roman" w:hAnsi="Times New Roman" w:cs="Times New Roman"/>
          <w:sz w:val="24"/>
          <w:szCs w:val="24"/>
        </w:rPr>
        <w:t>”</w:t>
      </w:r>
      <w:r w:rsidR="00AD202F" w:rsidRPr="00C276B2">
        <w:rPr>
          <w:rFonts w:ascii="Times New Roman" w:hAnsi="Times New Roman" w:cs="Times New Roman"/>
          <w:sz w:val="24"/>
          <w:szCs w:val="24"/>
        </w:rPr>
        <w:t xml:space="preserve"> is</w:t>
      </w:r>
      <w:r w:rsidR="00410F6A" w:rsidRPr="00C276B2">
        <w:rPr>
          <w:rFonts w:ascii="Times New Roman" w:hAnsi="Times New Roman" w:cs="Times New Roman"/>
          <w:sz w:val="24"/>
          <w:szCs w:val="24"/>
        </w:rPr>
        <w:t xml:space="preserve"> a term </w:t>
      </w:r>
      <w:r w:rsidR="00892DB1" w:rsidRPr="00C276B2">
        <w:rPr>
          <w:rFonts w:ascii="Times New Roman" w:hAnsi="Times New Roman" w:cs="Times New Roman"/>
          <w:sz w:val="24"/>
          <w:szCs w:val="24"/>
        </w:rPr>
        <w:t xml:space="preserve">used </w:t>
      </w:r>
      <w:r w:rsidR="00410F6A" w:rsidRPr="00C276B2">
        <w:rPr>
          <w:rFonts w:ascii="Times New Roman" w:hAnsi="Times New Roman" w:cs="Times New Roman"/>
          <w:sz w:val="24"/>
          <w:szCs w:val="24"/>
        </w:rPr>
        <w:t xml:space="preserve">to describe the varied teaching </w:t>
      </w:r>
      <w:r w:rsidR="00AD202F" w:rsidRPr="00C276B2">
        <w:rPr>
          <w:rFonts w:ascii="Times New Roman" w:hAnsi="Times New Roman" w:cs="Times New Roman"/>
          <w:sz w:val="24"/>
          <w:szCs w:val="24"/>
        </w:rPr>
        <w:t xml:space="preserve">“methods” </w:t>
      </w:r>
      <w:r w:rsidR="0012627F" w:rsidRPr="00C276B2">
        <w:rPr>
          <w:rFonts w:ascii="Times New Roman" w:hAnsi="Times New Roman" w:cs="Times New Roman"/>
          <w:sz w:val="24"/>
          <w:szCs w:val="24"/>
        </w:rPr>
        <w:t xml:space="preserve">which can be </w:t>
      </w:r>
      <w:r w:rsidR="00410F6A" w:rsidRPr="00C276B2">
        <w:rPr>
          <w:rFonts w:ascii="Times New Roman" w:hAnsi="Times New Roman" w:cs="Times New Roman"/>
          <w:sz w:val="24"/>
          <w:szCs w:val="24"/>
        </w:rPr>
        <w:t xml:space="preserve">incorporated into </w:t>
      </w:r>
      <w:r w:rsidR="0012627F" w:rsidRPr="00C276B2">
        <w:rPr>
          <w:rFonts w:ascii="Times New Roman" w:hAnsi="Times New Roman" w:cs="Times New Roman"/>
          <w:sz w:val="24"/>
          <w:szCs w:val="24"/>
        </w:rPr>
        <w:t xml:space="preserve">a </w:t>
      </w:r>
      <w:r w:rsidR="00410F6A" w:rsidRPr="00C276B2">
        <w:rPr>
          <w:rFonts w:ascii="Times New Roman" w:hAnsi="Times New Roman" w:cs="Times New Roman"/>
          <w:sz w:val="24"/>
          <w:szCs w:val="24"/>
        </w:rPr>
        <w:t>lesson</w:t>
      </w:r>
      <w:r w:rsidR="00AD202F" w:rsidRPr="00C276B2">
        <w:rPr>
          <w:rFonts w:ascii="Times New Roman" w:hAnsi="Times New Roman" w:cs="Times New Roman"/>
          <w:sz w:val="24"/>
          <w:szCs w:val="24"/>
        </w:rPr>
        <w:t xml:space="preserve"> (Skinner, 2010: 123</w:t>
      </w:r>
      <w:r w:rsidR="00F22E46" w:rsidRPr="00C276B2">
        <w:rPr>
          <w:rFonts w:ascii="Times New Roman" w:hAnsi="Times New Roman" w:cs="Times New Roman"/>
          <w:sz w:val="24"/>
          <w:szCs w:val="24"/>
        </w:rPr>
        <w:t>, Petty, 2009: 19-20</w:t>
      </w:r>
      <w:r w:rsidR="00622816" w:rsidRPr="00C276B2">
        <w:rPr>
          <w:rFonts w:ascii="Times New Roman" w:hAnsi="Times New Roman" w:cs="Times New Roman"/>
          <w:sz w:val="24"/>
          <w:szCs w:val="24"/>
        </w:rPr>
        <w:t>)</w:t>
      </w:r>
      <w:r w:rsidR="00F22E46" w:rsidRPr="00C276B2">
        <w:rPr>
          <w:rFonts w:ascii="Times New Roman" w:hAnsi="Times New Roman" w:cs="Times New Roman"/>
          <w:sz w:val="24"/>
          <w:szCs w:val="24"/>
        </w:rPr>
        <w:t xml:space="preserve">. </w:t>
      </w:r>
      <w:r w:rsidR="00D26B64" w:rsidRPr="00C276B2">
        <w:rPr>
          <w:rFonts w:ascii="Times New Roman" w:hAnsi="Times New Roman" w:cs="Times New Roman"/>
          <w:sz w:val="24"/>
          <w:szCs w:val="24"/>
        </w:rPr>
        <w:t>Cross-cutting</w:t>
      </w:r>
      <w:r w:rsidR="00F40114" w:rsidRPr="00C276B2">
        <w:rPr>
          <w:rFonts w:ascii="Times New Roman" w:hAnsi="Times New Roman" w:cs="Times New Roman"/>
          <w:sz w:val="24"/>
          <w:szCs w:val="24"/>
        </w:rPr>
        <w:t xml:space="preserve"> themes</w:t>
      </w:r>
      <w:r w:rsidR="00D26B64" w:rsidRPr="00C276B2">
        <w:rPr>
          <w:rFonts w:ascii="Times New Roman" w:hAnsi="Times New Roman" w:cs="Times New Roman"/>
          <w:sz w:val="24"/>
          <w:szCs w:val="24"/>
        </w:rPr>
        <w:t xml:space="preserve"> will also be considered</w:t>
      </w:r>
      <w:r w:rsidR="00E417AD" w:rsidRPr="00C276B2">
        <w:rPr>
          <w:rFonts w:ascii="Times New Roman" w:hAnsi="Times New Roman" w:cs="Times New Roman"/>
          <w:sz w:val="24"/>
          <w:szCs w:val="24"/>
        </w:rPr>
        <w:t>,</w:t>
      </w:r>
      <w:r w:rsidR="00B425EB" w:rsidRPr="00C276B2">
        <w:rPr>
          <w:rFonts w:ascii="Times New Roman" w:hAnsi="Times New Roman" w:cs="Times New Roman"/>
          <w:sz w:val="24"/>
          <w:szCs w:val="24"/>
        </w:rPr>
        <w:t xml:space="preserve"> highlighting the divers</w:t>
      </w:r>
      <w:r w:rsidR="00F97135" w:rsidRPr="00C276B2">
        <w:rPr>
          <w:rFonts w:ascii="Times New Roman" w:hAnsi="Times New Roman" w:cs="Times New Roman"/>
          <w:sz w:val="24"/>
          <w:szCs w:val="24"/>
        </w:rPr>
        <w:t>e</w:t>
      </w:r>
      <w:r w:rsidR="006B793A" w:rsidRPr="00C276B2">
        <w:rPr>
          <w:rFonts w:ascii="Times New Roman" w:hAnsi="Times New Roman" w:cs="Times New Roman"/>
          <w:sz w:val="24"/>
          <w:szCs w:val="24"/>
        </w:rPr>
        <w:t xml:space="preserve"> approaches</w:t>
      </w:r>
      <w:r w:rsidR="00B425EB" w:rsidRPr="00C276B2">
        <w:rPr>
          <w:rFonts w:ascii="Times New Roman" w:hAnsi="Times New Roman" w:cs="Times New Roman"/>
          <w:sz w:val="24"/>
          <w:szCs w:val="24"/>
        </w:rPr>
        <w:t xml:space="preserve"> of teaching</w:t>
      </w:r>
      <w:r w:rsidR="00472B6B" w:rsidRPr="00C276B2">
        <w:rPr>
          <w:rFonts w:ascii="Times New Roman" w:hAnsi="Times New Roman" w:cs="Times New Roman"/>
          <w:sz w:val="24"/>
          <w:szCs w:val="24"/>
        </w:rPr>
        <w:t>, which</w:t>
      </w:r>
      <w:r w:rsidR="00585143" w:rsidRPr="00C276B2">
        <w:rPr>
          <w:rFonts w:ascii="Times New Roman" w:hAnsi="Times New Roman" w:cs="Times New Roman"/>
          <w:sz w:val="24"/>
          <w:szCs w:val="24"/>
        </w:rPr>
        <w:t xml:space="preserve"> are </w:t>
      </w:r>
      <w:r w:rsidR="001D33F4" w:rsidRPr="00C276B2">
        <w:rPr>
          <w:rFonts w:ascii="Times New Roman" w:hAnsi="Times New Roman" w:cs="Times New Roman"/>
          <w:sz w:val="24"/>
          <w:szCs w:val="24"/>
        </w:rPr>
        <w:t xml:space="preserve">divided </w:t>
      </w:r>
      <w:r w:rsidR="00585143" w:rsidRPr="00C276B2">
        <w:rPr>
          <w:rFonts w:ascii="Times New Roman" w:hAnsi="Times New Roman" w:cs="Times New Roman"/>
          <w:sz w:val="24"/>
          <w:szCs w:val="24"/>
        </w:rPr>
        <w:t xml:space="preserve">into five </w:t>
      </w:r>
      <w:r w:rsidR="001D33F4" w:rsidRPr="00C276B2">
        <w:rPr>
          <w:rFonts w:ascii="Times New Roman" w:hAnsi="Times New Roman" w:cs="Times New Roman"/>
          <w:sz w:val="24"/>
          <w:szCs w:val="24"/>
        </w:rPr>
        <w:t>categories</w:t>
      </w:r>
      <w:r w:rsidR="006778BE" w:rsidRPr="00C276B2">
        <w:rPr>
          <w:rFonts w:ascii="Times New Roman" w:hAnsi="Times New Roman" w:cs="Times New Roman"/>
          <w:sz w:val="24"/>
          <w:szCs w:val="24"/>
        </w:rPr>
        <w:t>,</w:t>
      </w:r>
      <w:r w:rsidR="00585143" w:rsidRPr="00C276B2">
        <w:rPr>
          <w:rFonts w:ascii="Times New Roman" w:hAnsi="Times New Roman" w:cs="Times New Roman"/>
          <w:sz w:val="24"/>
          <w:szCs w:val="24"/>
        </w:rPr>
        <w:t xml:space="preserve"> Cognitive, Constructivist, Social Constructivist, Behaviourist and Humanism</w:t>
      </w:r>
      <w:r w:rsidR="00736BC5" w:rsidRPr="00C276B2">
        <w:rPr>
          <w:rFonts w:ascii="Times New Roman" w:hAnsi="Times New Roman" w:cs="Times New Roman"/>
          <w:sz w:val="24"/>
          <w:szCs w:val="24"/>
        </w:rPr>
        <w:t xml:space="preserve"> (Race, 2015: 4, Reece,</w:t>
      </w:r>
      <w:r w:rsidR="0026157C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736BC5" w:rsidRPr="00C276B2">
        <w:rPr>
          <w:rFonts w:ascii="Times New Roman" w:hAnsi="Times New Roman" w:cs="Times New Roman"/>
          <w:sz w:val="24"/>
          <w:szCs w:val="24"/>
        </w:rPr>
        <w:t>2003: 94)</w:t>
      </w:r>
      <w:r w:rsidR="00585143" w:rsidRPr="00C276B2">
        <w:rPr>
          <w:rFonts w:ascii="Times New Roman" w:hAnsi="Times New Roman" w:cs="Times New Roman"/>
          <w:sz w:val="24"/>
          <w:szCs w:val="24"/>
        </w:rPr>
        <w:t>.</w:t>
      </w:r>
      <w:r w:rsidR="00D342F4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8213A5" w:rsidRPr="00C276B2">
        <w:rPr>
          <w:rFonts w:ascii="Times New Roman" w:hAnsi="Times New Roman" w:cs="Times New Roman"/>
          <w:sz w:val="24"/>
          <w:szCs w:val="24"/>
        </w:rPr>
        <w:t>A</w:t>
      </w:r>
      <w:r w:rsidR="006778BE" w:rsidRPr="00C276B2">
        <w:rPr>
          <w:rFonts w:ascii="Times New Roman" w:hAnsi="Times New Roman" w:cs="Times New Roman"/>
          <w:sz w:val="24"/>
          <w:szCs w:val="24"/>
        </w:rPr>
        <w:t xml:space="preserve">dditionally </w:t>
      </w:r>
      <w:r w:rsidR="006B793A" w:rsidRPr="00C276B2">
        <w:rPr>
          <w:rFonts w:ascii="Times New Roman" w:hAnsi="Times New Roman" w:cs="Times New Roman"/>
          <w:sz w:val="24"/>
          <w:szCs w:val="24"/>
        </w:rPr>
        <w:t>the evidence</w:t>
      </w:r>
      <w:r w:rsidR="008213A5" w:rsidRPr="00C276B2">
        <w:rPr>
          <w:rFonts w:ascii="Times New Roman" w:hAnsi="Times New Roman" w:cs="Times New Roman"/>
          <w:sz w:val="24"/>
          <w:szCs w:val="24"/>
        </w:rPr>
        <w:t xml:space="preserve"> will </w:t>
      </w:r>
      <w:r w:rsidR="00D63E05" w:rsidRPr="00C276B2">
        <w:rPr>
          <w:rFonts w:ascii="Times New Roman" w:hAnsi="Times New Roman" w:cs="Times New Roman"/>
          <w:sz w:val="24"/>
          <w:szCs w:val="24"/>
        </w:rPr>
        <w:t xml:space="preserve">be supported by the </w:t>
      </w:r>
      <w:r w:rsidR="00990907" w:rsidRPr="00C276B2">
        <w:rPr>
          <w:rFonts w:ascii="Times New Roman" w:hAnsi="Times New Roman" w:cs="Times New Roman"/>
          <w:sz w:val="24"/>
          <w:szCs w:val="24"/>
        </w:rPr>
        <w:t>“</w:t>
      </w:r>
      <w:r w:rsidR="00D63E05" w:rsidRPr="00C276B2">
        <w:rPr>
          <w:rFonts w:ascii="Times New Roman" w:hAnsi="Times New Roman" w:cs="Times New Roman"/>
          <w:sz w:val="24"/>
          <w:szCs w:val="24"/>
        </w:rPr>
        <w:t>Professional Teaching S</w:t>
      </w:r>
      <w:r w:rsidR="00F67120" w:rsidRPr="00C276B2">
        <w:rPr>
          <w:rFonts w:ascii="Times New Roman" w:hAnsi="Times New Roman" w:cs="Times New Roman"/>
          <w:sz w:val="24"/>
          <w:szCs w:val="24"/>
        </w:rPr>
        <w:t xml:space="preserve">tandards </w:t>
      </w:r>
      <w:r w:rsidR="0075129A" w:rsidRPr="00C276B2">
        <w:rPr>
          <w:rFonts w:ascii="Times New Roman" w:hAnsi="Times New Roman" w:cs="Times New Roman"/>
          <w:sz w:val="24"/>
          <w:szCs w:val="24"/>
        </w:rPr>
        <w:t>for higher education</w:t>
      </w:r>
      <w:r w:rsidR="00990907" w:rsidRPr="00C276B2">
        <w:rPr>
          <w:rFonts w:ascii="Times New Roman" w:hAnsi="Times New Roman" w:cs="Times New Roman"/>
          <w:sz w:val="24"/>
          <w:szCs w:val="24"/>
        </w:rPr>
        <w:t>”</w:t>
      </w:r>
      <w:r w:rsidR="00736BC5" w:rsidRPr="00C276B2">
        <w:rPr>
          <w:rFonts w:ascii="Times New Roman" w:hAnsi="Times New Roman" w:cs="Times New Roman"/>
          <w:sz w:val="24"/>
          <w:szCs w:val="24"/>
        </w:rPr>
        <w:t xml:space="preserve"> (HEA, 2018)</w:t>
      </w:r>
      <w:r w:rsidR="0075129A" w:rsidRPr="00C276B2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057E24" w:rsidRPr="00C276B2" w:rsidRDefault="00057E24" w:rsidP="008B7415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1D33F4" w:rsidRPr="00C276B2" w:rsidRDefault="001D33F4" w:rsidP="008B7415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472B6B" w:rsidRPr="00C276B2" w:rsidRDefault="00472B6B" w:rsidP="008B7415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6324B8" w:rsidRPr="00C276B2" w:rsidRDefault="00F041CC" w:rsidP="008B7415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C276B2">
        <w:rPr>
          <w:rFonts w:ascii="Times New Roman" w:hAnsi="Times New Roman" w:cs="Times New Roman"/>
          <w:sz w:val="24"/>
          <w:szCs w:val="24"/>
          <w:u w:val="single"/>
        </w:rPr>
        <w:lastRenderedPageBreak/>
        <w:t>Chapter One - Beginning</w:t>
      </w:r>
      <w:r w:rsidR="006324B8" w:rsidRPr="00C276B2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Pr="00C276B2">
        <w:rPr>
          <w:rFonts w:ascii="Times New Roman" w:hAnsi="Times New Roman" w:cs="Times New Roman"/>
          <w:sz w:val="24"/>
          <w:szCs w:val="24"/>
          <w:u w:val="single"/>
        </w:rPr>
        <w:t xml:space="preserve">of the Micro-Teach </w:t>
      </w:r>
    </w:p>
    <w:p w:rsidR="00606E93" w:rsidRPr="00C276B2" w:rsidRDefault="004A792A" w:rsidP="008B741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C276B2">
        <w:rPr>
          <w:rFonts w:ascii="Times New Roman" w:hAnsi="Times New Roman" w:cs="Times New Roman"/>
          <w:noProof/>
          <w:sz w:val="24"/>
          <w:szCs w:val="24"/>
          <w:lang w:val="en-US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2989581</wp:posOffset>
            </wp:positionV>
            <wp:extent cx="2702560" cy="3819525"/>
            <wp:effectExtent l="571500" t="0" r="554990" b="0"/>
            <wp:wrapNone/>
            <wp:docPr id="2" name="Picture 2" descr="F:\Portfolio\Lesson Plan Fragmented Drawing\Fragmented Drawing 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F:\Portfolio\Lesson Plan Fragmented Drawing\Fragmented Drawing 1.jp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contrast="30000"/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702560" cy="38195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="00B13310" w:rsidRPr="00C276B2">
        <w:rPr>
          <w:rFonts w:ascii="Times New Roman" w:hAnsi="Times New Roman" w:cs="Times New Roman"/>
          <w:sz w:val="24"/>
          <w:szCs w:val="24"/>
        </w:rPr>
        <w:t>The lesson began confidently as the first cross-</w:t>
      </w:r>
      <w:r w:rsidR="000E1990" w:rsidRPr="00C276B2">
        <w:rPr>
          <w:rFonts w:ascii="Times New Roman" w:hAnsi="Times New Roman" w:cs="Times New Roman"/>
          <w:sz w:val="24"/>
          <w:szCs w:val="24"/>
        </w:rPr>
        <w:t>cu</w:t>
      </w:r>
      <w:r w:rsidR="009576EA" w:rsidRPr="00C276B2">
        <w:rPr>
          <w:rFonts w:ascii="Times New Roman" w:hAnsi="Times New Roman" w:cs="Times New Roman"/>
          <w:sz w:val="24"/>
          <w:szCs w:val="24"/>
        </w:rPr>
        <w:t>tting</w:t>
      </w:r>
      <w:r w:rsidR="00B13310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0E1990" w:rsidRPr="00C276B2">
        <w:rPr>
          <w:rFonts w:ascii="Times New Roman" w:hAnsi="Times New Roman" w:cs="Times New Roman"/>
          <w:sz w:val="24"/>
          <w:szCs w:val="24"/>
        </w:rPr>
        <w:t>teaching strategy</w:t>
      </w:r>
      <w:r w:rsidR="00B13310" w:rsidRPr="00C276B2">
        <w:rPr>
          <w:rFonts w:ascii="Times New Roman" w:hAnsi="Times New Roman" w:cs="Times New Roman"/>
          <w:sz w:val="24"/>
          <w:szCs w:val="24"/>
        </w:rPr>
        <w:t xml:space="preserve"> appeared</w:t>
      </w:r>
      <w:r w:rsidR="00C951F8" w:rsidRPr="00C276B2">
        <w:rPr>
          <w:rFonts w:ascii="Times New Roman" w:hAnsi="Times New Roman" w:cs="Times New Roman"/>
          <w:sz w:val="24"/>
          <w:szCs w:val="24"/>
        </w:rPr>
        <w:t xml:space="preserve">, </w:t>
      </w:r>
      <w:r w:rsidR="00E1798F" w:rsidRPr="00C276B2">
        <w:rPr>
          <w:rFonts w:ascii="Times New Roman" w:hAnsi="Times New Roman" w:cs="Times New Roman"/>
          <w:sz w:val="24"/>
          <w:szCs w:val="24"/>
        </w:rPr>
        <w:t>“</w:t>
      </w:r>
      <w:r w:rsidR="000E1990" w:rsidRPr="00C276B2">
        <w:rPr>
          <w:rFonts w:ascii="Times New Roman" w:hAnsi="Times New Roman" w:cs="Times New Roman"/>
          <w:sz w:val="24"/>
          <w:szCs w:val="24"/>
        </w:rPr>
        <w:t>cognitive</w:t>
      </w:r>
      <w:r w:rsidR="00E1798F" w:rsidRPr="00C276B2">
        <w:rPr>
          <w:rFonts w:ascii="Times New Roman" w:hAnsi="Times New Roman" w:cs="Times New Roman"/>
          <w:sz w:val="24"/>
          <w:szCs w:val="24"/>
        </w:rPr>
        <w:t>” (Reece, 2003: 61),</w:t>
      </w:r>
      <w:r w:rsidR="00786380" w:rsidRPr="00C276B2">
        <w:rPr>
          <w:rFonts w:ascii="Times New Roman" w:hAnsi="Times New Roman" w:cs="Times New Roman"/>
          <w:sz w:val="24"/>
          <w:szCs w:val="24"/>
        </w:rPr>
        <w:t xml:space="preserve"> as I became the “dominant” instigator of the lesson </w:t>
      </w:r>
      <w:r w:rsidR="00736BC5" w:rsidRPr="00C276B2">
        <w:rPr>
          <w:rFonts w:ascii="Times New Roman" w:hAnsi="Times New Roman" w:cs="Times New Roman"/>
          <w:sz w:val="24"/>
          <w:szCs w:val="24"/>
        </w:rPr>
        <w:t xml:space="preserve">(Reece, 2003: </w:t>
      </w:r>
      <w:r w:rsidR="00786380" w:rsidRPr="00C276B2">
        <w:rPr>
          <w:rFonts w:ascii="Times New Roman" w:hAnsi="Times New Roman" w:cs="Times New Roman"/>
          <w:sz w:val="24"/>
          <w:szCs w:val="24"/>
        </w:rPr>
        <w:t>61).</w:t>
      </w:r>
      <w:r w:rsidR="001B73E7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786380" w:rsidRPr="00C276B2">
        <w:rPr>
          <w:rFonts w:ascii="Times New Roman" w:hAnsi="Times New Roman" w:cs="Times New Roman"/>
          <w:sz w:val="24"/>
          <w:szCs w:val="24"/>
        </w:rPr>
        <w:t>Students</w:t>
      </w:r>
      <w:r w:rsidR="001B73E7" w:rsidRPr="00C276B2">
        <w:rPr>
          <w:rFonts w:ascii="Times New Roman" w:hAnsi="Times New Roman" w:cs="Times New Roman"/>
          <w:sz w:val="24"/>
          <w:szCs w:val="24"/>
        </w:rPr>
        <w:t xml:space="preserve"> were required to</w:t>
      </w:r>
      <w:r w:rsidR="00736BC5" w:rsidRPr="00C276B2">
        <w:rPr>
          <w:rFonts w:ascii="Times New Roman" w:hAnsi="Times New Roman" w:cs="Times New Roman"/>
          <w:sz w:val="24"/>
          <w:szCs w:val="24"/>
        </w:rPr>
        <w:t xml:space="preserve"> use</w:t>
      </w:r>
      <w:r w:rsidR="001B73E7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736BC5" w:rsidRPr="00C276B2">
        <w:rPr>
          <w:rFonts w:ascii="Times New Roman" w:hAnsi="Times New Roman" w:cs="Times New Roman"/>
          <w:sz w:val="24"/>
          <w:szCs w:val="24"/>
        </w:rPr>
        <w:t xml:space="preserve">listening skills </w:t>
      </w:r>
      <w:r w:rsidR="001B73E7" w:rsidRPr="00C276B2">
        <w:rPr>
          <w:rFonts w:ascii="Times New Roman" w:hAnsi="Times New Roman" w:cs="Times New Roman"/>
          <w:sz w:val="24"/>
          <w:szCs w:val="24"/>
        </w:rPr>
        <w:t xml:space="preserve">whilst the </w:t>
      </w:r>
      <w:r w:rsidR="00606E93" w:rsidRPr="00C276B2">
        <w:rPr>
          <w:rFonts w:ascii="Times New Roman" w:hAnsi="Times New Roman" w:cs="Times New Roman"/>
          <w:sz w:val="24"/>
          <w:szCs w:val="24"/>
        </w:rPr>
        <w:t xml:space="preserve">learning </w:t>
      </w:r>
      <w:r w:rsidR="001B73E7" w:rsidRPr="00C276B2">
        <w:rPr>
          <w:rFonts w:ascii="Times New Roman" w:hAnsi="Times New Roman" w:cs="Times New Roman"/>
          <w:sz w:val="24"/>
          <w:szCs w:val="24"/>
        </w:rPr>
        <w:t xml:space="preserve">objectives were being clearly </w:t>
      </w:r>
      <w:r w:rsidR="0069500F" w:rsidRPr="00C276B2">
        <w:rPr>
          <w:rFonts w:ascii="Times New Roman" w:hAnsi="Times New Roman" w:cs="Times New Roman"/>
          <w:sz w:val="24"/>
          <w:szCs w:val="24"/>
        </w:rPr>
        <w:t xml:space="preserve">stated and </w:t>
      </w:r>
      <w:r w:rsidR="001B73E7" w:rsidRPr="00C276B2">
        <w:rPr>
          <w:rFonts w:ascii="Times New Roman" w:hAnsi="Times New Roman" w:cs="Times New Roman"/>
          <w:sz w:val="24"/>
          <w:szCs w:val="24"/>
        </w:rPr>
        <w:t>“explained”</w:t>
      </w:r>
      <w:r w:rsidR="000E119E" w:rsidRPr="00C276B2">
        <w:rPr>
          <w:rFonts w:ascii="Times New Roman" w:hAnsi="Times New Roman" w:cs="Times New Roman"/>
          <w:sz w:val="24"/>
          <w:szCs w:val="24"/>
        </w:rPr>
        <w:t xml:space="preserve"> (Race, 2015:</w:t>
      </w:r>
      <w:r w:rsidR="00736BC5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0E119E" w:rsidRPr="00C276B2">
        <w:rPr>
          <w:rFonts w:ascii="Times New Roman" w:hAnsi="Times New Roman" w:cs="Times New Roman"/>
          <w:sz w:val="24"/>
          <w:szCs w:val="24"/>
        </w:rPr>
        <w:t>4</w:t>
      </w:r>
      <w:r w:rsidR="00736BC5" w:rsidRPr="00C276B2">
        <w:rPr>
          <w:rFonts w:ascii="Times New Roman" w:hAnsi="Times New Roman" w:cs="Times New Roman"/>
          <w:sz w:val="24"/>
          <w:szCs w:val="24"/>
        </w:rPr>
        <w:t>, Petty, 2009: 159</w:t>
      </w:r>
      <w:r w:rsidR="000E119E" w:rsidRPr="00C276B2">
        <w:rPr>
          <w:rFonts w:ascii="Times New Roman" w:hAnsi="Times New Roman" w:cs="Times New Roman"/>
          <w:sz w:val="24"/>
          <w:szCs w:val="24"/>
        </w:rPr>
        <w:t>)</w:t>
      </w:r>
      <w:r w:rsidR="001B73E7" w:rsidRPr="00C276B2">
        <w:rPr>
          <w:rFonts w:ascii="Times New Roman" w:hAnsi="Times New Roman" w:cs="Times New Roman"/>
          <w:sz w:val="24"/>
          <w:szCs w:val="24"/>
        </w:rPr>
        <w:t xml:space="preserve">. “Explaining” is a key element of cognitive </w:t>
      </w:r>
      <w:r w:rsidR="00E914F2" w:rsidRPr="00C276B2">
        <w:rPr>
          <w:rFonts w:ascii="Times New Roman" w:hAnsi="Times New Roman" w:cs="Times New Roman"/>
          <w:sz w:val="24"/>
          <w:szCs w:val="24"/>
        </w:rPr>
        <w:t>learning</w:t>
      </w:r>
      <w:r w:rsidR="00F10A2D" w:rsidRPr="00C276B2">
        <w:rPr>
          <w:rFonts w:ascii="Times New Roman" w:hAnsi="Times New Roman" w:cs="Times New Roman"/>
          <w:sz w:val="24"/>
          <w:szCs w:val="24"/>
        </w:rPr>
        <w:t xml:space="preserve"> (Race, 2015: 4, Skinner, 2010: 38)</w:t>
      </w:r>
      <w:r w:rsidR="00E914F2" w:rsidRPr="00C276B2">
        <w:rPr>
          <w:rFonts w:ascii="Times New Roman" w:hAnsi="Times New Roman" w:cs="Times New Roman"/>
          <w:sz w:val="24"/>
          <w:szCs w:val="24"/>
        </w:rPr>
        <w:t xml:space="preserve">; it </w:t>
      </w:r>
      <w:r w:rsidR="009C2E7B" w:rsidRPr="00C276B2">
        <w:rPr>
          <w:rFonts w:ascii="Times New Roman" w:hAnsi="Times New Roman" w:cs="Times New Roman"/>
          <w:sz w:val="24"/>
          <w:szCs w:val="24"/>
        </w:rPr>
        <w:t>“</w:t>
      </w:r>
      <w:r w:rsidR="00E914F2" w:rsidRPr="00C276B2">
        <w:rPr>
          <w:rFonts w:ascii="Times New Roman" w:hAnsi="Times New Roman" w:cs="Times New Roman"/>
          <w:sz w:val="24"/>
          <w:szCs w:val="24"/>
        </w:rPr>
        <w:t>forces</w:t>
      </w:r>
      <w:r w:rsidR="009C2E7B" w:rsidRPr="00C276B2">
        <w:rPr>
          <w:rFonts w:ascii="Times New Roman" w:hAnsi="Times New Roman" w:cs="Times New Roman"/>
          <w:sz w:val="24"/>
          <w:szCs w:val="24"/>
        </w:rPr>
        <w:t>”</w:t>
      </w:r>
      <w:r w:rsidR="00E914F2" w:rsidRPr="00C276B2">
        <w:rPr>
          <w:rFonts w:ascii="Times New Roman" w:hAnsi="Times New Roman" w:cs="Times New Roman"/>
          <w:sz w:val="24"/>
          <w:szCs w:val="24"/>
        </w:rPr>
        <w:t xml:space="preserve"> a student to </w:t>
      </w:r>
      <w:r w:rsidR="00910B69" w:rsidRPr="00C276B2">
        <w:rPr>
          <w:rFonts w:ascii="Times New Roman" w:hAnsi="Times New Roman" w:cs="Times New Roman"/>
          <w:sz w:val="24"/>
          <w:szCs w:val="24"/>
        </w:rPr>
        <w:t xml:space="preserve">think and respond </w:t>
      </w:r>
      <w:r w:rsidR="00E914F2" w:rsidRPr="00C276B2">
        <w:rPr>
          <w:rFonts w:ascii="Times New Roman" w:hAnsi="Times New Roman" w:cs="Times New Roman"/>
          <w:sz w:val="24"/>
          <w:szCs w:val="24"/>
        </w:rPr>
        <w:t>independently</w:t>
      </w:r>
      <w:r w:rsidR="009632C8" w:rsidRPr="00C276B2">
        <w:rPr>
          <w:rFonts w:ascii="Times New Roman" w:hAnsi="Times New Roman" w:cs="Times New Roman"/>
          <w:sz w:val="24"/>
          <w:szCs w:val="24"/>
        </w:rPr>
        <w:t xml:space="preserve"> leading to cognitive “perception” (</w:t>
      </w:r>
      <w:r w:rsidR="007D4F5C" w:rsidRPr="00C276B2">
        <w:rPr>
          <w:rFonts w:ascii="Times New Roman" w:hAnsi="Times New Roman" w:cs="Times New Roman"/>
          <w:sz w:val="24"/>
          <w:szCs w:val="24"/>
        </w:rPr>
        <w:t>Riding, 1998: 7</w:t>
      </w:r>
      <w:r w:rsidR="009632C8" w:rsidRPr="00C276B2">
        <w:rPr>
          <w:rFonts w:ascii="Times New Roman" w:hAnsi="Times New Roman" w:cs="Times New Roman"/>
          <w:sz w:val="24"/>
          <w:szCs w:val="24"/>
        </w:rPr>
        <w:t>-16</w:t>
      </w:r>
      <w:r w:rsidR="009C2E7B" w:rsidRPr="00C276B2">
        <w:rPr>
          <w:rFonts w:ascii="Times New Roman" w:hAnsi="Times New Roman" w:cs="Times New Roman"/>
          <w:sz w:val="24"/>
          <w:szCs w:val="24"/>
        </w:rPr>
        <w:t>, Skinner, 2010: 40</w:t>
      </w:r>
      <w:r w:rsidR="007D4F5C" w:rsidRPr="00C276B2">
        <w:rPr>
          <w:rFonts w:ascii="Times New Roman" w:hAnsi="Times New Roman" w:cs="Times New Roman"/>
          <w:sz w:val="24"/>
          <w:szCs w:val="24"/>
        </w:rPr>
        <w:t>)</w:t>
      </w:r>
      <w:r w:rsidR="00E914F2" w:rsidRPr="00C276B2">
        <w:rPr>
          <w:rFonts w:ascii="Times New Roman" w:hAnsi="Times New Roman" w:cs="Times New Roman"/>
          <w:sz w:val="24"/>
          <w:szCs w:val="24"/>
        </w:rPr>
        <w:t>.</w:t>
      </w:r>
      <w:r w:rsidR="0072517B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D85508" w:rsidRPr="00C276B2">
        <w:rPr>
          <w:rFonts w:ascii="Times New Roman" w:hAnsi="Times New Roman" w:cs="Times New Roman"/>
          <w:sz w:val="24"/>
          <w:szCs w:val="24"/>
        </w:rPr>
        <w:t xml:space="preserve">This </w:t>
      </w:r>
      <w:r w:rsidR="00887F9F" w:rsidRPr="00C276B2">
        <w:rPr>
          <w:rFonts w:ascii="Times New Roman" w:hAnsi="Times New Roman" w:cs="Times New Roman"/>
          <w:sz w:val="24"/>
          <w:szCs w:val="24"/>
        </w:rPr>
        <w:t xml:space="preserve">concept </w:t>
      </w:r>
      <w:r w:rsidR="00D85508" w:rsidRPr="00C276B2">
        <w:rPr>
          <w:rFonts w:ascii="Times New Roman" w:hAnsi="Times New Roman" w:cs="Times New Roman"/>
          <w:sz w:val="24"/>
          <w:szCs w:val="24"/>
        </w:rPr>
        <w:t xml:space="preserve">was supported by </w:t>
      </w:r>
      <w:r w:rsidR="00247569" w:rsidRPr="00C276B2">
        <w:rPr>
          <w:rFonts w:ascii="Times New Roman" w:hAnsi="Times New Roman" w:cs="Times New Roman"/>
          <w:sz w:val="24"/>
          <w:szCs w:val="24"/>
        </w:rPr>
        <w:t>handouts and physical examples</w:t>
      </w:r>
      <w:r w:rsidR="00472B6B" w:rsidRPr="00C276B2">
        <w:rPr>
          <w:rFonts w:ascii="Times New Roman" w:hAnsi="Times New Roman" w:cs="Times New Roman"/>
          <w:sz w:val="24"/>
          <w:szCs w:val="24"/>
        </w:rPr>
        <w:t>,</w:t>
      </w:r>
      <w:r w:rsidR="00247569" w:rsidRPr="00C276B2">
        <w:rPr>
          <w:rFonts w:ascii="Times New Roman" w:hAnsi="Times New Roman" w:cs="Times New Roman"/>
          <w:sz w:val="24"/>
          <w:szCs w:val="24"/>
        </w:rPr>
        <w:t xml:space="preserve"> demonstrating </w:t>
      </w:r>
      <w:r w:rsidR="00D85508" w:rsidRPr="00C276B2">
        <w:rPr>
          <w:rFonts w:ascii="Times New Roman" w:hAnsi="Times New Roman" w:cs="Times New Roman"/>
          <w:sz w:val="24"/>
          <w:szCs w:val="24"/>
        </w:rPr>
        <w:t>the potential of fragment</w:t>
      </w:r>
      <w:r w:rsidR="001D33F4" w:rsidRPr="00C276B2">
        <w:rPr>
          <w:rFonts w:ascii="Times New Roman" w:hAnsi="Times New Roman" w:cs="Times New Roman"/>
          <w:sz w:val="24"/>
          <w:szCs w:val="24"/>
        </w:rPr>
        <w:t>ed</w:t>
      </w:r>
      <w:r w:rsidR="00472B6B" w:rsidRPr="00C276B2">
        <w:rPr>
          <w:rFonts w:ascii="Times New Roman" w:hAnsi="Times New Roman" w:cs="Times New Roman"/>
          <w:sz w:val="24"/>
          <w:szCs w:val="24"/>
        </w:rPr>
        <w:t xml:space="preserve"> drawing</w:t>
      </w:r>
      <w:r w:rsidR="00D85508" w:rsidRPr="00C276B2">
        <w:rPr>
          <w:rFonts w:ascii="Times New Roman" w:hAnsi="Times New Roman" w:cs="Times New Roman"/>
          <w:sz w:val="24"/>
          <w:szCs w:val="24"/>
        </w:rPr>
        <w:t xml:space="preserve"> and how artists</w:t>
      </w:r>
      <w:r w:rsidR="00910B69" w:rsidRPr="00C276B2">
        <w:rPr>
          <w:rFonts w:ascii="Times New Roman" w:hAnsi="Times New Roman" w:cs="Times New Roman"/>
          <w:sz w:val="24"/>
          <w:szCs w:val="24"/>
        </w:rPr>
        <w:t xml:space="preserve"> have interpreted the subject. </w:t>
      </w:r>
      <w:r w:rsidR="001D33F4" w:rsidRPr="00C276B2">
        <w:rPr>
          <w:rFonts w:ascii="Times New Roman" w:hAnsi="Times New Roman" w:cs="Times New Roman"/>
          <w:sz w:val="24"/>
          <w:szCs w:val="24"/>
        </w:rPr>
        <w:t>Visually</w:t>
      </w:r>
      <w:r w:rsidR="00D85508" w:rsidRPr="00C276B2">
        <w:rPr>
          <w:rFonts w:ascii="Times New Roman" w:hAnsi="Times New Roman" w:cs="Times New Roman"/>
          <w:sz w:val="24"/>
          <w:szCs w:val="24"/>
        </w:rPr>
        <w:t xml:space="preserve"> showing is a successful way of learning</w:t>
      </w:r>
      <w:r w:rsidR="0071763F" w:rsidRPr="00C276B2">
        <w:rPr>
          <w:rFonts w:ascii="Times New Roman" w:hAnsi="Times New Roman" w:cs="Times New Roman"/>
          <w:sz w:val="24"/>
          <w:szCs w:val="24"/>
        </w:rPr>
        <w:t xml:space="preserve"> and is </w:t>
      </w:r>
      <w:r w:rsidR="00910B69" w:rsidRPr="00C276B2">
        <w:rPr>
          <w:rFonts w:ascii="Times New Roman" w:hAnsi="Times New Roman" w:cs="Times New Roman"/>
          <w:sz w:val="24"/>
          <w:szCs w:val="24"/>
        </w:rPr>
        <w:t xml:space="preserve">one of four separate </w:t>
      </w:r>
      <w:r w:rsidR="00711015" w:rsidRPr="00C276B2">
        <w:rPr>
          <w:rFonts w:ascii="Times New Roman" w:hAnsi="Times New Roman" w:cs="Times New Roman"/>
          <w:sz w:val="24"/>
          <w:szCs w:val="24"/>
        </w:rPr>
        <w:t xml:space="preserve">psychological </w:t>
      </w:r>
      <w:r w:rsidR="00786380" w:rsidRPr="00C276B2">
        <w:rPr>
          <w:rFonts w:ascii="Times New Roman" w:hAnsi="Times New Roman" w:cs="Times New Roman"/>
          <w:sz w:val="24"/>
          <w:szCs w:val="24"/>
        </w:rPr>
        <w:t>pathways of cognitivity</w:t>
      </w:r>
      <w:r w:rsidR="00602549" w:rsidRPr="00C276B2">
        <w:rPr>
          <w:rFonts w:ascii="Times New Roman" w:hAnsi="Times New Roman" w:cs="Times New Roman"/>
          <w:sz w:val="24"/>
          <w:szCs w:val="24"/>
        </w:rPr>
        <w:t>,</w:t>
      </w:r>
      <w:r w:rsidR="00910B69" w:rsidRPr="00C276B2">
        <w:rPr>
          <w:rFonts w:ascii="Times New Roman" w:hAnsi="Times New Roman" w:cs="Times New Roman"/>
          <w:sz w:val="24"/>
          <w:szCs w:val="24"/>
        </w:rPr>
        <w:t xml:space="preserve"> “</w:t>
      </w:r>
      <w:r w:rsidR="00F528D6" w:rsidRPr="00C276B2">
        <w:rPr>
          <w:rFonts w:ascii="Times New Roman" w:hAnsi="Times New Roman" w:cs="Times New Roman"/>
          <w:sz w:val="24"/>
          <w:szCs w:val="24"/>
        </w:rPr>
        <w:t>m</w:t>
      </w:r>
      <w:r w:rsidR="00910B69" w:rsidRPr="00C276B2">
        <w:rPr>
          <w:rFonts w:ascii="Times New Roman" w:hAnsi="Times New Roman" w:cs="Times New Roman"/>
          <w:sz w:val="24"/>
          <w:szCs w:val="24"/>
        </w:rPr>
        <w:t>ental imagery” suggested by</w:t>
      </w:r>
      <w:r w:rsidR="005A630B" w:rsidRPr="00C276B2">
        <w:rPr>
          <w:rFonts w:ascii="Times New Roman" w:hAnsi="Times New Roman" w:cs="Times New Roman"/>
          <w:sz w:val="24"/>
          <w:szCs w:val="24"/>
        </w:rPr>
        <w:t xml:space="preserve"> Francis Galton</w:t>
      </w:r>
      <w:r w:rsidR="00910B69" w:rsidRPr="00C276B2">
        <w:rPr>
          <w:rFonts w:ascii="Times New Roman" w:hAnsi="Times New Roman" w:cs="Times New Roman"/>
          <w:sz w:val="24"/>
          <w:szCs w:val="24"/>
        </w:rPr>
        <w:t xml:space="preserve"> (Riding, 1998: 16</w:t>
      </w:r>
      <w:r w:rsidR="005A630B" w:rsidRPr="00C276B2">
        <w:rPr>
          <w:rFonts w:ascii="Times New Roman" w:hAnsi="Times New Roman" w:cs="Times New Roman"/>
          <w:sz w:val="24"/>
          <w:szCs w:val="24"/>
        </w:rPr>
        <w:t xml:space="preserve">, </w:t>
      </w:r>
      <w:r w:rsidR="0026157C" w:rsidRPr="00C276B2">
        <w:rPr>
          <w:rFonts w:ascii="Times New Roman" w:hAnsi="Times New Roman" w:cs="Times New Roman"/>
          <w:sz w:val="24"/>
          <w:szCs w:val="24"/>
        </w:rPr>
        <w:t>Sutherland, 200</w:t>
      </w:r>
      <w:r w:rsidR="00736BC5" w:rsidRPr="00C276B2">
        <w:rPr>
          <w:rFonts w:ascii="Times New Roman" w:hAnsi="Times New Roman" w:cs="Times New Roman"/>
          <w:sz w:val="24"/>
          <w:szCs w:val="24"/>
        </w:rPr>
        <w:t>4</w:t>
      </w:r>
      <w:r w:rsidR="00910B69" w:rsidRPr="00C276B2">
        <w:rPr>
          <w:rFonts w:ascii="Times New Roman" w:hAnsi="Times New Roman" w:cs="Times New Roman"/>
          <w:sz w:val="24"/>
          <w:szCs w:val="24"/>
        </w:rPr>
        <w:t xml:space="preserve">). </w:t>
      </w:r>
    </w:p>
    <w:p w:rsidR="00805FB9" w:rsidRPr="00C276B2" w:rsidRDefault="00805FB9" w:rsidP="00FD3A4A">
      <w:pPr>
        <w:rPr>
          <w:rFonts w:cstheme="minorHAnsi"/>
        </w:rPr>
      </w:pPr>
    </w:p>
    <w:p w:rsidR="00805FB9" w:rsidRPr="00C276B2" w:rsidRDefault="00805FB9" w:rsidP="00FD3A4A">
      <w:pPr>
        <w:rPr>
          <w:rFonts w:cstheme="minorHAnsi"/>
        </w:rPr>
      </w:pPr>
    </w:p>
    <w:p w:rsidR="00805FB9" w:rsidRPr="00C276B2" w:rsidRDefault="00805FB9" w:rsidP="00FD3A4A">
      <w:pPr>
        <w:rPr>
          <w:rFonts w:cstheme="minorHAnsi"/>
        </w:rPr>
      </w:pPr>
    </w:p>
    <w:p w:rsidR="00805FB9" w:rsidRPr="00C276B2" w:rsidRDefault="00805FB9" w:rsidP="00FD3A4A">
      <w:pPr>
        <w:rPr>
          <w:rFonts w:cstheme="minorHAnsi"/>
        </w:rPr>
      </w:pPr>
    </w:p>
    <w:p w:rsidR="00805FB9" w:rsidRPr="00C276B2" w:rsidRDefault="00805FB9" w:rsidP="00FD3A4A">
      <w:pPr>
        <w:rPr>
          <w:rFonts w:cstheme="minorHAnsi"/>
        </w:rPr>
      </w:pPr>
    </w:p>
    <w:p w:rsidR="00805FB9" w:rsidRPr="00C276B2" w:rsidRDefault="00805FB9" w:rsidP="00FD3A4A">
      <w:pPr>
        <w:rPr>
          <w:rFonts w:cstheme="minorHAnsi"/>
        </w:rPr>
      </w:pPr>
    </w:p>
    <w:p w:rsidR="004A792A" w:rsidRPr="00C276B2" w:rsidRDefault="004A792A" w:rsidP="008B741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4A792A" w:rsidRPr="00C276B2" w:rsidRDefault="00472B6B" w:rsidP="004A792A">
      <w:pPr>
        <w:spacing w:line="480" w:lineRule="auto"/>
        <w:jc w:val="center"/>
        <w:rPr>
          <w:rFonts w:ascii="Times New Roman" w:hAnsi="Times New Roman" w:cs="Times New Roman"/>
          <w:sz w:val="18"/>
          <w:szCs w:val="18"/>
        </w:rPr>
      </w:pPr>
      <w:r w:rsidRPr="00C276B2">
        <w:rPr>
          <w:rFonts w:ascii="Times New Roman" w:hAnsi="Times New Roman" w:cs="Times New Roman"/>
          <w:sz w:val="18"/>
          <w:szCs w:val="18"/>
        </w:rPr>
        <w:t>Figure 2</w:t>
      </w:r>
      <w:r w:rsidR="004A792A" w:rsidRPr="00C276B2">
        <w:rPr>
          <w:rFonts w:ascii="Times New Roman" w:hAnsi="Times New Roman" w:cs="Times New Roman"/>
          <w:sz w:val="18"/>
          <w:szCs w:val="18"/>
        </w:rPr>
        <w:t xml:space="preserve">: Elisabeth Griffiths (2019) Untitled. </w:t>
      </w:r>
      <w:proofErr w:type="gramStart"/>
      <w:r w:rsidR="004A792A" w:rsidRPr="00C276B2">
        <w:rPr>
          <w:rFonts w:ascii="Times New Roman" w:hAnsi="Times New Roman" w:cs="Times New Roman"/>
          <w:sz w:val="18"/>
          <w:szCs w:val="18"/>
        </w:rPr>
        <w:t>[Drawing].</w:t>
      </w:r>
      <w:proofErr w:type="gramEnd"/>
    </w:p>
    <w:p w:rsidR="00C44BEF" w:rsidRPr="00C276B2" w:rsidRDefault="00711015" w:rsidP="008B741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C276B2">
        <w:rPr>
          <w:rFonts w:ascii="Times New Roman" w:hAnsi="Times New Roman" w:cs="Times New Roman"/>
          <w:sz w:val="24"/>
          <w:szCs w:val="24"/>
        </w:rPr>
        <w:t xml:space="preserve">Undeniably, all </w:t>
      </w:r>
      <w:r w:rsidR="00EA72C6" w:rsidRPr="00C276B2">
        <w:rPr>
          <w:rFonts w:ascii="Times New Roman" w:hAnsi="Times New Roman" w:cs="Times New Roman"/>
          <w:sz w:val="24"/>
          <w:szCs w:val="24"/>
        </w:rPr>
        <w:t xml:space="preserve">students </w:t>
      </w:r>
      <w:r w:rsidRPr="00C276B2">
        <w:rPr>
          <w:rFonts w:ascii="Times New Roman" w:hAnsi="Times New Roman" w:cs="Times New Roman"/>
          <w:sz w:val="24"/>
          <w:szCs w:val="24"/>
        </w:rPr>
        <w:t>interpret information</w:t>
      </w:r>
      <w:r w:rsidR="00EA72C6" w:rsidRPr="00C276B2">
        <w:rPr>
          <w:rFonts w:ascii="Times New Roman" w:hAnsi="Times New Roman" w:cs="Times New Roman"/>
          <w:sz w:val="24"/>
          <w:szCs w:val="24"/>
        </w:rPr>
        <w:t xml:space="preserve"> differently</w:t>
      </w:r>
      <w:r w:rsidR="000E119E" w:rsidRPr="00C276B2">
        <w:rPr>
          <w:rFonts w:ascii="Times New Roman" w:hAnsi="Times New Roman" w:cs="Times New Roman"/>
          <w:sz w:val="24"/>
          <w:szCs w:val="24"/>
        </w:rPr>
        <w:t>;</w:t>
      </w:r>
      <w:r w:rsidRPr="00C276B2">
        <w:rPr>
          <w:rFonts w:ascii="Times New Roman" w:hAnsi="Times New Roman" w:cs="Times New Roman"/>
          <w:sz w:val="24"/>
          <w:szCs w:val="24"/>
        </w:rPr>
        <w:t xml:space="preserve"> some approach learning </w:t>
      </w:r>
      <w:r w:rsidR="00602549" w:rsidRPr="00C276B2">
        <w:rPr>
          <w:rFonts w:ascii="Times New Roman" w:hAnsi="Times New Roman" w:cs="Times New Roman"/>
          <w:sz w:val="24"/>
          <w:szCs w:val="24"/>
        </w:rPr>
        <w:t>“</w:t>
      </w:r>
      <w:r w:rsidRPr="00C276B2">
        <w:rPr>
          <w:rFonts w:ascii="Times New Roman" w:hAnsi="Times New Roman" w:cs="Times New Roman"/>
          <w:sz w:val="24"/>
          <w:szCs w:val="24"/>
        </w:rPr>
        <w:t>verbally</w:t>
      </w:r>
      <w:r w:rsidR="00602549" w:rsidRPr="00C276B2">
        <w:rPr>
          <w:rFonts w:ascii="Times New Roman" w:hAnsi="Times New Roman" w:cs="Times New Roman"/>
          <w:sz w:val="24"/>
          <w:szCs w:val="24"/>
        </w:rPr>
        <w:t>”</w:t>
      </w:r>
      <w:r w:rsidRPr="00C276B2">
        <w:rPr>
          <w:rFonts w:ascii="Times New Roman" w:hAnsi="Times New Roman" w:cs="Times New Roman"/>
          <w:sz w:val="24"/>
          <w:szCs w:val="24"/>
        </w:rPr>
        <w:t xml:space="preserve"> whilst others require “visuals”</w:t>
      </w:r>
      <w:r w:rsidR="005A630B" w:rsidRPr="00C276B2">
        <w:rPr>
          <w:rFonts w:ascii="Times New Roman" w:hAnsi="Times New Roman" w:cs="Times New Roman"/>
          <w:sz w:val="24"/>
          <w:szCs w:val="24"/>
        </w:rPr>
        <w:t xml:space="preserve"> (Riding, 1998: 16</w:t>
      </w:r>
      <w:r w:rsidR="00E90F46" w:rsidRPr="00C276B2">
        <w:rPr>
          <w:rFonts w:ascii="Times New Roman" w:hAnsi="Times New Roman" w:cs="Times New Roman"/>
          <w:sz w:val="24"/>
          <w:szCs w:val="24"/>
        </w:rPr>
        <w:t>, Skinner, 2010: 27</w:t>
      </w:r>
      <w:r w:rsidR="005A630B" w:rsidRPr="00C276B2">
        <w:rPr>
          <w:rFonts w:ascii="Times New Roman" w:hAnsi="Times New Roman" w:cs="Times New Roman"/>
          <w:sz w:val="24"/>
          <w:szCs w:val="24"/>
        </w:rPr>
        <w:t>)</w:t>
      </w:r>
      <w:r w:rsidRPr="00C276B2">
        <w:rPr>
          <w:rFonts w:ascii="Times New Roman" w:hAnsi="Times New Roman" w:cs="Times New Roman"/>
          <w:sz w:val="24"/>
          <w:szCs w:val="24"/>
        </w:rPr>
        <w:t>. Visuals especially in the context of this micro-teach proved significant as students were able to visually connect and recognise the final goal</w:t>
      </w:r>
      <w:r w:rsidR="00621167" w:rsidRPr="00C276B2">
        <w:rPr>
          <w:rFonts w:ascii="Times New Roman" w:hAnsi="Times New Roman" w:cs="Times New Roman"/>
          <w:sz w:val="24"/>
          <w:szCs w:val="24"/>
        </w:rPr>
        <w:t xml:space="preserve">. </w:t>
      </w:r>
      <w:r w:rsidR="00EA72C6" w:rsidRPr="00C276B2">
        <w:rPr>
          <w:rFonts w:ascii="Times New Roman" w:hAnsi="Times New Roman" w:cs="Times New Roman"/>
          <w:sz w:val="24"/>
          <w:szCs w:val="24"/>
        </w:rPr>
        <w:t>Guiding</w:t>
      </w:r>
      <w:r w:rsidR="00FF29B1" w:rsidRPr="00C276B2">
        <w:rPr>
          <w:rFonts w:ascii="Times New Roman" w:hAnsi="Times New Roman" w:cs="Times New Roman"/>
          <w:sz w:val="24"/>
          <w:szCs w:val="24"/>
        </w:rPr>
        <w:t xml:space="preserve"> students in the </w:t>
      </w:r>
      <w:r w:rsidR="00EA72C6" w:rsidRPr="00C276B2">
        <w:rPr>
          <w:rFonts w:ascii="Times New Roman" w:hAnsi="Times New Roman" w:cs="Times New Roman"/>
          <w:sz w:val="24"/>
          <w:szCs w:val="24"/>
        </w:rPr>
        <w:t xml:space="preserve">correct </w:t>
      </w:r>
      <w:r w:rsidR="00FF29B1" w:rsidRPr="00C276B2">
        <w:rPr>
          <w:rFonts w:ascii="Times New Roman" w:hAnsi="Times New Roman" w:cs="Times New Roman"/>
          <w:sz w:val="24"/>
          <w:szCs w:val="24"/>
        </w:rPr>
        <w:t xml:space="preserve">direction </w:t>
      </w:r>
      <w:r w:rsidRPr="00C276B2">
        <w:rPr>
          <w:rFonts w:ascii="Times New Roman" w:hAnsi="Times New Roman" w:cs="Times New Roman"/>
          <w:sz w:val="24"/>
          <w:szCs w:val="24"/>
        </w:rPr>
        <w:t xml:space="preserve">to implement the </w:t>
      </w:r>
      <w:r w:rsidR="00666064" w:rsidRPr="00C276B2">
        <w:rPr>
          <w:rFonts w:ascii="Times New Roman" w:hAnsi="Times New Roman" w:cs="Times New Roman"/>
          <w:sz w:val="24"/>
          <w:szCs w:val="24"/>
        </w:rPr>
        <w:t>task</w:t>
      </w:r>
      <w:r w:rsidR="00736BC5" w:rsidRPr="00C276B2">
        <w:rPr>
          <w:rFonts w:ascii="Times New Roman" w:hAnsi="Times New Roman" w:cs="Times New Roman"/>
          <w:sz w:val="24"/>
          <w:szCs w:val="24"/>
        </w:rPr>
        <w:t xml:space="preserve"> (Petty, 2009: 30)</w:t>
      </w:r>
      <w:r w:rsidR="00FF29B1" w:rsidRPr="00C276B2">
        <w:rPr>
          <w:rFonts w:ascii="Times New Roman" w:hAnsi="Times New Roman" w:cs="Times New Roman"/>
          <w:sz w:val="24"/>
          <w:szCs w:val="24"/>
        </w:rPr>
        <w:t>, reinforcing a cognitive approach</w:t>
      </w:r>
      <w:r w:rsidR="00666064" w:rsidRPr="00C276B2">
        <w:rPr>
          <w:rFonts w:ascii="Times New Roman" w:hAnsi="Times New Roman" w:cs="Times New Roman"/>
          <w:sz w:val="24"/>
          <w:szCs w:val="24"/>
        </w:rPr>
        <w:t>.</w:t>
      </w:r>
      <w:r w:rsidR="00027116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155599" w:rsidRPr="00C276B2">
        <w:rPr>
          <w:rFonts w:ascii="Times New Roman" w:hAnsi="Times New Roman" w:cs="Times New Roman"/>
          <w:sz w:val="24"/>
          <w:szCs w:val="24"/>
        </w:rPr>
        <w:t xml:space="preserve">However </w:t>
      </w:r>
      <w:r w:rsidR="002F625C" w:rsidRPr="00C276B2">
        <w:rPr>
          <w:rFonts w:ascii="Times New Roman" w:hAnsi="Times New Roman" w:cs="Times New Roman"/>
          <w:sz w:val="24"/>
          <w:szCs w:val="24"/>
        </w:rPr>
        <w:t>it</w:t>
      </w:r>
      <w:r w:rsidR="00155599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093310" w:rsidRPr="00C276B2">
        <w:rPr>
          <w:rFonts w:ascii="Times New Roman" w:hAnsi="Times New Roman" w:cs="Times New Roman"/>
          <w:sz w:val="24"/>
          <w:szCs w:val="24"/>
        </w:rPr>
        <w:t>begins</w:t>
      </w:r>
      <w:r w:rsidR="00355B83" w:rsidRPr="00C276B2">
        <w:rPr>
          <w:rFonts w:ascii="Times New Roman" w:hAnsi="Times New Roman" w:cs="Times New Roman"/>
          <w:sz w:val="24"/>
          <w:szCs w:val="24"/>
        </w:rPr>
        <w:t xml:space="preserve"> to move away from </w:t>
      </w:r>
      <w:r w:rsidR="00355B83" w:rsidRPr="00C276B2">
        <w:rPr>
          <w:rFonts w:ascii="Times New Roman" w:hAnsi="Times New Roman" w:cs="Times New Roman"/>
          <w:sz w:val="24"/>
          <w:szCs w:val="24"/>
        </w:rPr>
        <w:lastRenderedPageBreak/>
        <w:t>cognitive</w:t>
      </w:r>
      <w:r w:rsidR="00093310" w:rsidRPr="00C276B2">
        <w:rPr>
          <w:rFonts w:ascii="Times New Roman" w:hAnsi="Times New Roman" w:cs="Times New Roman"/>
          <w:sz w:val="24"/>
          <w:szCs w:val="24"/>
        </w:rPr>
        <w:t xml:space="preserve"> strategy</w:t>
      </w:r>
      <w:r w:rsidR="005E5FB1" w:rsidRPr="00C276B2">
        <w:rPr>
          <w:rFonts w:ascii="Times New Roman" w:hAnsi="Times New Roman" w:cs="Times New Roman"/>
          <w:sz w:val="24"/>
          <w:szCs w:val="24"/>
        </w:rPr>
        <w:t xml:space="preserve">, </w:t>
      </w:r>
      <w:r w:rsidR="007A1E58" w:rsidRPr="00C276B2">
        <w:rPr>
          <w:rFonts w:ascii="Times New Roman" w:hAnsi="Times New Roman" w:cs="Times New Roman"/>
          <w:sz w:val="24"/>
          <w:szCs w:val="24"/>
        </w:rPr>
        <w:t xml:space="preserve">into a cognitive “learning style” as the </w:t>
      </w:r>
      <w:r w:rsidR="00A439BC" w:rsidRPr="00C276B2">
        <w:rPr>
          <w:rFonts w:ascii="Times New Roman" w:hAnsi="Times New Roman" w:cs="Times New Roman"/>
          <w:sz w:val="24"/>
          <w:szCs w:val="24"/>
        </w:rPr>
        <w:t>teaching</w:t>
      </w:r>
      <w:r w:rsidR="007A1E58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2F625C" w:rsidRPr="00C276B2">
        <w:rPr>
          <w:rFonts w:ascii="Times New Roman" w:hAnsi="Times New Roman" w:cs="Times New Roman"/>
          <w:sz w:val="24"/>
          <w:szCs w:val="24"/>
        </w:rPr>
        <w:t xml:space="preserve">provides </w:t>
      </w:r>
      <w:r w:rsidR="007A1E58" w:rsidRPr="00C276B2">
        <w:rPr>
          <w:rFonts w:ascii="Times New Roman" w:hAnsi="Times New Roman" w:cs="Times New Roman"/>
          <w:sz w:val="24"/>
          <w:szCs w:val="24"/>
        </w:rPr>
        <w:t xml:space="preserve">for each </w:t>
      </w:r>
      <w:r w:rsidR="007E2D95" w:rsidRPr="00C276B2">
        <w:rPr>
          <w:rFonts w:ascii="Times New Roman" w:hAnsi="Times New Roman" w:cs="Times New Roman"/>
          <w:sz w:val="24"/>
          <w:szCs w:val="24"/>
        </w:rPr>
        <w:t>student</w:t>
      </w:r>
      <w:r w:rsidR="007A1E58" w:rsidRPr="00C276B2">
        <w:rPr>
          <w:rFonts w:ascii="Times New Roman" w:hAnsi="Times New Roman" w:cs="Times New Roman"/>
          <w:sz w:val="24"/>
          <w:szCs w:val="24"/>
        </w:rPr>
        <w:t xml:space="preserve"> learning </w:t>
      </w:r>
      <w:r w:rsidR="007E2D95" w:rsidRPr="00C276B2">
        <w:rPr>
          <w:rFonts w:ascii="Times New Roman" w:hAnsi="Times New Roman" w:cs="Times New Roman"/>
          <w:sz w:val="24"/>
          <w:szCs w:val="24"/>
        </w:rPr>
        <w:t>“</w:t>
      </w:r>
      <w:r w:rsidR="007A1E58" w:rsidRPr="00C276B2">
        <w:rPr>
          <w:rFonts w:ascii="Times New Roman" w:hAnsi="Times New Roman" w:cs="Times New Roman"/>
          <w:sz w:val="24"/>
          <w:szCs w:val="24"/>
        </w:rPr>
        <w:t>differences</w:t>
      </w:r>
      <w:r w:rsidR="00ED4CE8" w:rsidRPr="00C276B2">
        <w:rPr>
          <w:rFonts w:ascii="Times New Roman" w:hAnsi="Times New Roman" w:cs="Times New Roman"/>
          <w:sz w:val="24"/>
          <w:szCs w:val="24"/>
        </w:rPr>
        <w:t>” (</w:t>
      </w:r>
      <w:r w:rsidR="007A1E58" w:rsidRPr="00C276B2">
        <w:rPr>
          <w:rFonts w:ascii="Times New Roman" w:hAnsi="Times New Roman" w:cs="Times New Roman"/>
          <w:sz w:val="24"/>
          <w:szCs w:val="24"/>
        </w:rPr>
        <w:t xml:space="preserve">Riding, 1998: 51). </w:t>
      </w:r>
      <w:r w:rsidR="00EB0EB6" w:rsidRPr="00C276B2">
        <w:rPr>
          <w:rFonts w:ascii="Times New Roman" w:hAnsi="Times New Roman" w:cs="Times New Roman"/>
          <w:sz w:val="24"/>
          <w:szCs w:val="24"/>
        </w:rPr>
        <w:t>Combining cognitive</w:t>
      </w:r>
      <w:r w:rsidR="007D3392" w:rsidRPr="00C276B2">
        <w:rPr>
          <w:rFonts w:ascii="Times New Roman" w:hAnsi="Times New Roman" w:cs="Times New Roman"/>
          <w:sz w:val="24"/>
          <w:szCs w:val="24"/>
        </w:rPr>
        <w:t xml:space="preserve"> strategy and </w:t>
      </w:r>
      <w:r w:rsidR="00155599" w:rsidRPr="00C276B2">
        <w:rPr>
          <w:rFonts w:ascii="Times New Roman" w:hAnsi="Times New Roman" w:cs="Times New Roman"/>
          <w:sz w:val="24"/>
          <w:szCs w:val="24"/>
        </w:rPr>
        <w:t>learning style</w:t>
      </w:r>
      <w:r w:rsidR="007D3392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AE1737" w:rsidRPr="00C276B2">
        <w:rPr>
          <w:rFonts w:ascii="Times New Roman" w:hAnsi="Times New Roman" w:cs="Times New Roman"/>
          <w:sz w:val="24"/>
          <w:szCs w:val="24"/>
        </w:rPr>
        <w:t>with visual explanation</w:t>
      </w:r>
      <w:r w:rsidR="005E5FB1" w:rsidRPr="00C276B2">
        <w:rPr>
          <w:rFonts w:ascii="Times New Roman" w:hAnsi="Times New Roman" w:cs="Times New Roman"/>
          <w:sz w:val="24"/>
          <w:szCs w:val="24"/>
        </w:rPr>
        <w:t>s</w:t>
      </w:r>
      <w:r w:rsidR="00AE1737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FB0EB1" w:rsidRPr="00C276B2">
        <w:rPr>
          <w:rFonts w:ascii="Times New Roman" w:hAnsi="Times New Roman" w:cs="Times New Roman"/>
          <w:sz w:val="24"/>
          <w:szCs w:val="24"/>
        </w:rPr>
        <w:t xml:space="preserve">leads to </w:t>
      </w:r>
      <w:r w:rsidR="00EB0EB6" w:rsidRPr="00C276B2">
        <w:rPr>
          <w:rFonts w:ascii="Times New Roman" w:hAnsi="Times New Roman" w:cs="Times New Roman"/>
          <w:sz w:val="24"/>
          <w:szCs w:val="24"/>
        </w:rPr>
        <w:t>a stronger</w:t>
      </w:r>
      <w:r w:rsidR="009C7B14" w:rsidRPr="00C276B2">
        <w:rPr>
          <w:rFonts w:ascii="Times New Roman" w:hAnsi="Times New Roman" w:cs="Times New Roman"/>
          <w:sz w:val="24"/>
          <w:szCs w:val="24"/>
        </w:rPr>
        <w:t xml:space="preserve"> and influential way of sharing</w:t>
      </w:r>
      <w:r w:rsidR="00EB0EB6" w:rsidRPr="00C276B2">
        <w:rPr>
          <w:rFonts w:ascii="Times New Roman" w:hAnsi="Times New Roman" w:cs="Times New Roman"/>
          <w:sz w:val="24"/>
          <w:szCs w:val="24"/>
        </w:rPr>
        <w:t xml:space="preserve"> information</w:t>
      </w:r>
      <w:r w:rsidR="00023A9F" w:rsidRPr="00C276B2">
        <w:rPr>
          <w:rFonts w:ascii="Times New Roman" w:hAnsi="Times New Roman" w:cs="Times New Roman"/>
          <w:sz w:val="24"/>
          <w:szCs w:val="24"/>
        </w:rPr>
        <w:t>,</w:t>
      </w:r>
      <w:r w:rsidR="00155599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023A9F" w:rsidRPr="00C276B2">
        <w:rPr>
          <w:rFonts w:ascii="Times New Roman" w:hAnsi="Times New Roman" w:cs="Times New Roman"/>
          <w:sz w:val="24"/>
          <w:szCs w:val="24"/>
        </w:rPr>
        <w:t xml:space="preserve">with </w:t>
      </w:r>
      <w:r w:rsidR="007D3392" w:rsidRPr="00C276B2">
        <w:rPr>
          <w:rFonts w:ascii="Times New Roman" w:hAnsi="Times New Roman" w:cs="Times New Roman"/>
          <w:sz w:val="24"/>
          <w:szCs w:val="24"/>
        </w:rPr>
        <w:t>less learning “implications”</w:t>
      </w:r>
      <w:r w:rsidR="00023A9F" w:rsidRPr="00C276B2">
        <w:rPr>
          <w:rFonts w:ascii="Times New Roman" w:hAnsi="Times New Roman" w:cs="Times New Roman"/>
          <w:sz w:val="24"/>
          <w:szCs w:val="24"/>
        </w:rPr>
        <w:t>(Riding, 1998: 80)</w:t>
      </w:r>
      <w:r w:rsidR="00602549" w:rsidRPr="00C276B2">
        <w:rPr>
          <w:rFonts w:ascii="Times New Roman" w:hAnsi="Times New Roman" w:cs="Times New Roman"/>
          <w:sz w:val="24"/>
          <w:szCs w:val="24"/>
        </w:rPr>
        <w:t>,</w:t>
      </w:r>
      <w:r w:rsidR="007D3392" w:rsidRPr="00C276B2">
        <w:rPr>
          <w:rFonts w:ascii="Times New Roman" w:hAnsi="Times New Roman" w:cs="Times New Roman"/>
          <w:sz w:val="24"/>
          <w:szCs w:val="24"/>
        </w:rPr>
        <w:t xml:space="preserve"> as</w:t>
      </w:r>
      <w:r w:rsidR="006300D0" w:rsidRPr="00C276B2">
        <w:rPr>
          <w:rFonts w:ascii="Times New Roman" w:hAnsi="Times New Roman" w:cs="Times New Roman"/>
          <w:sz w:val="24"/>
          <w:szCs w:val="24"/>
        </w:rPr>
        <w:t xml:space="preserve"> general</w:t>
      </w:r>
      <w:r w:rsidR="007D3392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602549" w:rsidRPr="00C276B2">
        <w:rPr>
          <w:rFonts w:ascii="Times New Roman" w:hAnsi="Times New Roman" w:cs="Times New Roman"/>
          <w:sz w:val="24"/>
          <w:szCs w:val="24"/>
        </w:rPr>
        <w:t>abilities and preference</w:t>
      </w:r>
      <w:r w:rsidR="0073269B" w:rsidRPr="00C276B2">
        <w:rPr>
          <w:rFonts w:ascii="Times New Roman" w:hAnsi="Times New Roman" w:cs="Times New Roman"/>
          <w:sz w:val="24"/>
          <w:szCs w:val="24"/>
        </w:rPr>
        <w:t>s</w:t>
      </w:r>
      <w:r w:rsidR="00602549" w:rsidRPr="00C276B2">
        <w:rPr>
          <w:rFonts w:ascii="Times New Roman" w:hAnsi="Times New Roman" w:cs="Times New Roman"/>
          <w:sz w:val="24"/>
          <w:szCs w:val="24"/>
        </w:rPr>
        <w:t xml:space="preserve"> to learning </w:t>
      </w:r>
      <w:r w:rsidR="00F528D6" w:rsidRPr="00C276B2">
        <w:rPr>
          <w:rFonts w:ascii="Times New Roman" w:hAnsi="Times New Roman" w:cs="Times New Roman"/>
          <w:sz w:val="24"/>
          <w:szCs w:val="24"/>
        </w:rPr>
        <w:t>have been catered</w:t>
      </w:r>
      <w:r w:rsidR="0073269B" w:rsidRPr="00C276B2">
        <w:rPr>
          <w:rFonts w:ascii="Times New Roman" w:hAnsi="Times New Roman" w:cs="Times New Roman"/>
          <w:sz w:val="24"/>
          <w:szCs w:val="24"/>
        </w:rPr>
        <w:t xml:space="preserve"> for</w:t>
      </w:r>
      <w:r w:rsidR="00F528D6" w:rsidRPr="00C276B2">
        <w:rPr>
          <w:rFonts w:ascii="Times New Roman" w:hAnsi="Times New Roman" w:cs="Times New Roman"/>
          <w:sz w:val="24"/>
          <w:szCs w:val="24"/>
        </w:rPr>
        <w:t xml:space="preserve"> (Riding, 1998: 80). </w:t>
      </w:r>
      <w:r w:rsidR="00093310" w:rsidRPr="00C276B2">
        <w:rPr>
          <w:rFonts w:ascii="Times New Roman" w:hAnsi="Times New Roman" w:cs="Times New Roman"/>
          <w:sz w:val="24"/>
          <w:szCs w:val="24"/>
        </w:rPr>
        <w:t>Visual combinations have</w:t>
      </w:r>
      <w:r w:rsidR="005E5FB1" w:rsidRPr="00C276B2">
        <w:rPr>
          <w:rFonts w:ascii="Times New Roman" w:hAnsi="Times New Roman" w:cs="Times New Roman"/>
          <w:sz w:val="24"/>
          <w:szCs w:val="24"/>
        </w:rPr>
        <w:t xml:space="preserve"> become central </w:t>
      </w:r>
      <w:r w:rsidR="0073269B" w:rsidRPr="00C276B2">
        <w:rPr>
          <w:rFonts w:ascii="Times New Roman" w:hAnsi="Times New Roman" w:cs="Times New Roman"/>
          <w:sz w:val="24"/>
          <w:szCs w:val="24"/>
        </w:rPr>
        <w:t>to</w:t>
      </w:r>
      <w:r w:rsidR="005E5FB1" w:rsidRPr="00C276B2">
        <w:rPr>
          <w:rFonts w:ascii="Times New Roman" w:hAnsi="Times New Roman" w:cs="Times New Roman"/>
          <w:sz w:val="24"/>
          <w:szCs w:val="24"/>
        </w:rPr>
        <w:t xml:space="preserve"> my teaching style within the arts</w:t>
      </w:r>
      <w:r w:rsidR="00093310" w:rsidRPr="00C276B2">
        <w:rPr>
          <w:rFonts w:ascii="Times New Roman" w:hAnsi="Times New Roman" w:cs="Times New Roman"/>
          <w:sz w:val="24"/>
          <w:szCs w:val="24"/>
        </w:rPr>
        <w:t>,</w:t>
      </w:r>
      <w:r w:rsidR="00FB0EB1" w:rsidRPr="00C276B2">
        <w:rPr>
          <w:rFonts w:ascii="Times New Roman" w:hAnsi="Times New Roman" w:cs="Times New Roman"/>
          <w:sz w:val="24"/>
          <w:szCs w:val="24"/>
        </w:rPr>
        <w:t xml:space="preserve"> as</w:t>
      </w:r>
      <w:r w:rsidR="005E5FB1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2F625C" w:rsidRPr="00C276B2">
        <w:rPr>
          <w:rFonts w:ascii="Times New Roman" w:hAnsi="Times New Roman" w:cs="Times New Roman"/>
          <w:sz w:val="24"/>
          <w:szCs w:val="24"/>
        </w:rPr>
        <w:t xml:space="preserve">the </w:t>
      </w:r>
      <w:r w:rsidR="000C726C" w:rsidRPr="00C276B2">
        <w:rPr>
          <w:rFonts w:ascii="Times New Roman" w:hAnsi="Times New Roman" w:cs="Times New Roman"/>
          <w:sz w:val="24"/>
          <w:szCs w:val="24"/>
        </w:rPr>
        <w:t xml:space="preserve">discipline </w:t>
      </w:r>
      <w:r w:rsidR="005E5FB1" w:rsidRPr="00C276B2">
        <w:rPr>
          <w:rFonts w:ascii="Times New Roman" w:hAnsi="Times New Roman" w:cs="Times New Roman"/>
          <w:sz w:val="24"/>
          <w:szCs w:val="24"/>
        </w:rPr>
        <w:t xml:space="preserve">is </w:t>
      </w:r>
      <w:r w:rsidR="00FB0EB1" w:rsidRPr="00C276B2">
        <w:rPr>
          <w:rFonts w:ascii="Times New Roman" w:hAnsi="Times New Roman" w:cs="Times New Roman"/>
          <w:sz w:val="24"/>
          <w:szCs w:val="24"/>
        </w:rPr>
        <w:t xml:space="preserve">predominately </w:t>
      </w:r>
      <w:r w:rsidR="00B22BB9" w:rsidRPr="00C276B2">
        <w:rPr>
          <w:rFonts w:ascii="Times New Roman" w:hAnsi="Times New Roman" w:cs="Times New Roman"/>
          <w:sz w:val="24"/>
          <w:szCs w:val="24"/>
        </w:rPr>
        <w:t xml:space="preserve">demonstrating the making process of the subject matter. This briefly </w:t>
      </w:r>
      <w:r w:rsidR="00CE09D0" w:rsidRPr="00C276B2">
        <w:rPr>
          <w:rFonts w:ascii="Times New Roman" w:hAnsi="Times New Roman" w:cs="Times New Roman"/>
          <w:sz w:val="24"/>
          <w:szCs w:val="24"/>
        </w:rPr>
        <w:t xml:space="preserve">materialised </w:t>
      </w:r>
      <w:r w:rsidR="00B22BB9" w:rsidRPr="00C276B2">
        <w:rPr>
          <w:rFonts w:ascii="Times New Roman" w:hAnsi="Times New Roman" w:cs="Times New Roman"/>
          <w:sz w:val="24"/>
          <w:szCs w:val="24"/>
        </w:rPr>
        <w:t xml:space="preserve">during the lesson </w:t>
      </w:r>
      <w:r w:rsidR="002F625C" w:rsidRPr="00C276B2">
        <w:rPr>
          <w:rFonts w:ascii="Times New Roman" w:hAnsi="Times New Roman" w:cs="Times New Roman"/>
          <w:sz w:val="24"/>
          <w:szCs w:val="24"/>
        </w:rPr>
        <w:t>as I demonstrated the folding</w:t>
      </w:r>
      <w:r w:rsidR="00BF30EA" w:rsidRPr="00C276B2">
        <w:rPr>
          <w:rFonts w:ascii="Times New Roman" w:hAnsi="Times New Roman" w:cs="Times New Roman"/>
          <w:sz w:val="24"/>
          <w:szCs w:val="24"/>
        </w:rPr>
        <w:t xml:space="preserve"> technique before </w:t>
      </w:r>
      <w:r w:rsidR="00E13A71" w:rsidRPr="00C276B2">
        <w:rPr>
          <w:rFonts w:ascii="Times New Roman" w:hAnsi="Times New Roman" w:cs="Times New Roman"/>
          <w:sz w:val="24"/>
          <w:szCs w:val="24"/>
        </w:rPr>
        <w:t xml:space="preserve">students </w:t>
      </w:r>
      <w:r w:rsidR="00BF30EA" w:rsidRPr="00C276B2">
        <w:rPr>
          <w:rFonts w:ascii="Times New Roman" w:hAnsi="Times New Roman" w:cs="Times New Roman"/>
          <w:sz w:val="24"/>
          <w:szCs w:val="24"/>
        </w:rPr>
        <w:t>applied the task</w:t>
      </w:r>
      <w:r w:rsidR="00606FB1" w:rsidRPr="00C276B2">
        <w:rPr>
          <w:rFonts w:ascii="Times New Roman" w:hAnsi="Times New Roman" w:cs="Times New Roman"/>
          <w:sz w:val="24"/>
          <w:szCs w:val="24"/>
        </w:rPr>
        <w:t>, developing into a</w:t>
      </w:r>
      <w:r w:rsidR="00602549" w:rsidRPr="00C276B2">
        <w:rPr>
          <w:rFonts w:ascii="Times New Roman" w:hAnsi="Times New Roman" w:cs="Times New Roman"/>
          <w:sz w:val="24"/>
          <w:szCs w:val="24"/>
        </w:rPr>
        <w:t xml:space="preserve"> different </w:t>
      </w:r>
      <w:r w:rsidR="00606FB1" w:rsidRPr="00C276B2">
        <w:rPr>
          <w:rFonts w:ascii="Times New Roman" w:hAnsi="Times New Roman" w:cs="Times New Roman"/>
          <w:sz w:val="24"/>
          <w:szCs w:val="24"/>
        </w:rPr>
        <w:t xml:space="preserve">aspect of cognitive </w:t>
      </w:r>
      <w:r w:rsidR="006F2560" w:rsidRPr="00C276B2">
        <w:rPr>
          <w:rFonts w:ascii="Times New Roman" w:hAnsi="Times New Roman" w:cs="Times New Roman"/>
          <w:sz w:val="24"/>
          <w:szCs w:val="24"/>
        </w:rPr>
        <w:t xml:space="preserve">learning </w:t>
      </w:r>
      <w:r w:rsidR="00093310" w:rsidRPr="00C276B2">
        <w:rPr>
          <w:rFonts w:ascii="Times New Roman" w:hAnsi="Times New Roman" w:cs="Times New Roman"/>
          <w:sz w:val="24"/>
          <w:szCs w:val="24"/>
        </w:rPr>
        <w:t>where</w:t>
      </w:r>
      <w:r w:rsidR="00606FB1" w:rsidRPr="00C276B2">
        <w:rPr>
          <w:rFonts w:ascii="Times New Roman" w:hAnsi="Times New Roman" w:cs="Times New Roman"/>
          <w:sz w:val="24"/>
          <w:szCs w:val="24"/>
        </w:rPr>
        <w:t xml:space="preserve"> students were told </w:t>
      </w:r>
      <w:r w:rsidR="001D6317" w:rsidRPr="00C276B2">
        <w:rPr>
          <w:rFonts w:ascii="Times New Roman" w:hAnsi="Times New Roman" w:cs="Times New Roman"/>
          <w:sz w:val="24"/>
          <w:szCs w:val="24"/>
        </w:rPr>
        <w:t>how to create the drawing.</w:t>
      </w:r>
      <w:r w:rsidR="00697562" w:rsidRPr="00C276B2">
        <w:rPr>
          <w:rFonts w:ascii="Times New Roman" w:hAnsi="Times New Roman" w:cs="Times New Roman"/>
          <w:sz w:val="24"/>
          <w:szCs w:val="24"/>
        </w:rPr>
        <w:t xml:space="preserve"> </w:t>
      </w:r>
    </w:p>
    <w:p w:rsidR="00234F36" w:rsidRPr="00C276B2" w:rsidRDefault="00FB5884" w:rsidP="008B741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C276B2">
        <w:rPr>
          <w:rFonts w:ascii="Times New Roman" w:hAnsi="Times New Roman" w:cs="Times New Roman"/>
          <w:sz w:val="24"/>
          <w:szCs w:val="24"/>
        </w:rPr>
        <w:t>During this</w:t>
      </w:r>
      <w:r w:rsidR="00325E2C" w:rsidRPr="00C276B2">
        <w:rPr>
          <w:rFonts w:ascii="Times New Roman" w:hAnsi="Times New Roman" w:cs="Times New Roman"/>
          <w:sz w:val="24"/>
          <w:szCs w:val="24"/>
        </w:rPr>
        <w:t xml:space="preserve"> introduction</w:t>
      </w:r>
      <w:r w:rsidR="007E2D95" w:rsidRPr="00C276B2">
        <w:rPr>
          <w:rFonts w:ascii="Times New Roman" w:hAnsi="Times New Roman" w:cs="Times New Roman"/>
          <w:sz w:val="24"/>
          <w:szCs w:val="24"/>
        </w:rPr>
        <w:t>,</w:t>
      </w:r>
      <w:r w:rsidR="00325E2C" w:rsidRPr="00C276B2">
        <w:rPr>
          <w:rFonts w:ascii="Times New Roman" w:hAnsi="Times New Roman" w:cs="Times New Roman"/>
          <w:sz w:val="24"/>
          <w:szCs w:val="24"/>
        </w:rPr>
        <w:t xml:space="preserve"> the cross-cutting evolv</w:t>
      </w:r>
      <w:r w:rsidR="00093310" w:rsidRPr="00C276B2">
        <w:rPr>
          <w:rFonts w:ascii="Times New Roman" w:hAnsi="Times New Roman" w:cs="Times New Roman"/>
          <w:sz w:val="24"/>
          <w:szCs w:val="24"/>
        </w:rPr>
        <w:t>ed into a behaviourist strategy as s</w:t>
      </w:r>
      <w:r w:rsidR="00C44BEF" w:rsidRPr="00C276B2">
        <w:rPr>
          <w:rFonts w:ascii="Times New Roman" w:hAnsi="Times New Roman" w:cs="Times New Roman"/>
          <w:sz w:val="24"/>
          <w:szCs w:val="24"/>
        </w:rPr>
        <w:t xml:space="preserve">tudents were being “conditioned” </w:t>
      </w:r>
      <w:r w:rsidR="0093121F" w:rsidRPr="00C276B2">
        <w:rPr>
          <w:rFonts w:ascii="Times New Roman" w:hAnsi="Times New Roman" w:cs="Times New Roman"/>
          <w:sz w:val="24"/>
          <w:szCs w:val="24"/>
        </w:rPr>
        <w:t xml:space="preserve">to think in a certain manner </w:t>
      </w:r>
      <w:r w:rsidR="00C44BEF" w:rsidRPr="00C276B2">
        <w:rPr>
          <w:rFonts w:ascii="Times New Roman" w:hAnsi="Times New Roman" w:cs="Times New Roman"/>
          <w:sz w:val="24"/>
          <w:szCs w:val="24"/>
        </w:rPr>
        <w:t>to complete the</w:t>
      </w:r>
      <w:r w:rsidR="00136342" w:rsidRPr="00C276B2">
        <w:rPr>
          <w:rFonts w:ascii="Times New Roman" w:hAnsi="Times New Roman" w:cs="Times New Roman"/>
          <w:sz w:val="24"/>
          <w:szCs w:val="24"/>
        </w:rPr>
        <w:t xml:space="preserve"> first</w:t>
      </w:r>
      <w:r w:rsidR="00C44BEF" w:rsidRPr="00C276B2">
        <w:rPr>
          <w:rFonts w:ascii="Times New Roman" w:hAnsi="Times New Roman" w:cs="Times New Roman"/>
          <w:sz w:val="24"/>
          <w:szCs w:val="24"/>
        </w:rPr>
        <w:t xml:space="preserve"> task. “</w:t>
      </w:r>
      <w:r w:rsidR="00093310" w:rsidRPr="00C276B2">
        <w:rPr>
          <w:rFonts w:ascii="Times New Roman" w:hAnsi="Times New Roman" w:cs="Times New Roman"/>
          <w:sz w:val="24"/>
          <w:szCs w:val="24"/>
        </w:rPr>
        <w:t>Conditioning</w:t>
      </w:r>
      <w:r w:rsidR="00C44BEF" w:rsidRPr="00C276B2">
        <w:rPr>
          <w:rFonts w:ascii="Times New Roman" w:hAnsi="Times New Roman" w:cs="Times New Roman"/>
          <w:sz w:val="24"/>
          <w:szCs w:val="24"/>
        </w:rPr>
        <w:t xml:space="preserve">” is an essential learning </w:t>
      </w:r>
      <w:r w:rsidR="00136342" w:rsidRPr="00C276B2">
        <w:rPr>
          <w:rFonts w:ascii="Times New Roman" w:hAnsi="Times New Roman" w:cs="Times New Roman"/>
          <w:sz w:val="24"/>
          <w:szCs w:val="24"/>
        </w:rPr>
        <w:t xml:space="preserve">process </w:t>
      </w:r>
      <w:r w:rsidR="006123B8" w:rsidRPr="00C276B2">
        <w:rPr>
          <w:rFonts w:ascii="Times New Roman" w:hAnsi="Times New Roman" w:cs="Times New Roman"/>
          <w:sz w:val="24"/>
          <w:szCs w:val="24"/>
        </w:rPr>
        <w:t>(Phillips, 1998: 23-29)</w:t>
      </w:r>
      <w:r w:rsidR="00C44BEF" w:rsidRPr="00C276B2">
        <w:rPr>
          <w:rFonts w:ascii="Times New Roman" w:hAnsi="Times New Roman" w:cs="Times New Roman"/>
          <w:sz w:val="24"/>
          <w:szCs w:val="24"/>
        </w:rPr>
        <w:t>, it allows students to complete the task efficiently and productively by learning from their mistakes (Smith, 2003: 11</w:t>
      </w:r>
      <w:r w:rsidR="00333838" w:rsidRPr="00C276B2">
        <w:rPr>
          <w:rFonts w:ascii="Times New Roman" w:hAnsi="Times New Roman" w:cs="Times New Roman"/>
          <w:sz w:val="24"/>
          <w:szCs w:val="24"/>
        </w:rPr>
        <w:t>, Gagnon, 2001: 5</w:t>
      </w:r>
      <w:r w:rsidR="00990907" w:rsidRPr="00C276B2">
        <w:rPr>
          <w:rFonts w:ascii="Times New Roman" w:hAnsi="Times New Roman" w:cs="Times New Roman"/>
          <w:sz w:val="24"/>
          <w:szCs w:val="24"/>
        </w:rPr>
        <w:t>, Petty, 2014: 29</w:t>
      </w:r>
      <w:r w:rsidR="00C44BEF" w:rsidRPr="00C276B2">
        <w:rPr>
          <w:rFonts w:ascii="Times New Roman" w:hAnsi="Times New Roman" w:cs="Times New Roman"/>
          <w:sz w:val="24"/>
          <w:szCs w:val="24"/>
        </w:rPr>
        <w:t xml:space="preserve">). </w:t>
      </w:r>
      <w:r w:rsidR="007E2D95" w:rsidRPr="00C276B2">
        <w:rPr>
          <w:rFonts w:ascii="Times New Roman" w:hAnsi="Times New Roman" w:cs="Times New Roman"/>
          <w:sz w:val="24"/>
          <w:szCs w:val="24"/>
        </w:rPr>
        <w:t>This method was</w:t>
      </w:r>
      <w:r w:rsidR="00234F36" w:rsidRPr="00C276B2">
        <w:rPr>
          <w:rFonts w:ascii="Times New Roman" w:hAnsi="Times New Roman" w:cs="Times New Roman"/>
          <w:sz w:val="24"/>
          <w:szCs w:val="24"/>
        </w:rPr>
        <w:t xml:space="preserve"> first </w:t>
      </w:r>
      <w:r w:rsidR="007E2D95" w:rsidRPr="00C276B2">
        <w:rPr>
          <w:rFonts w:ascii="Times New Roman" w:hAnsi="Times New Roman" w:cs="Times New Roman"/>
          <w:sz w:val="24"/>
          <w:szCs w:val="24"/>
        </w:rPr>
        <w:t>suggested by Edward. L. Thorndike and Burrhus</w:t>
      </w:r>
      <w:r w:rsidR="00234F36" w:rsidRPr="00C276B2">
        <w:rPr>
          <w:rFonts w:ascii="Times New Roman" w:hAnsi="Times New Roman" w:cs="Times New Roman"/>
          <w:sz w:val="24"/>
          <w:szCs w:val="24"/>
        </w:rPr>
        <w:t>.</w:t>
      </w:r>
      <w:r w:rsidR="007E2D95" w:rsidRPr="00C276B2">
        <w:rPr>
          <w:rFonts w:ascii="Times New Roman" w:hAnsi="Times New Roman" w:cs="Times New Roman"/>
          <w:sz w:val="24"/>
          <w:szCs w:val="24"/>
        </w:rPr>
        <w:t xml:space="preserve"> F</w:t>
      </w:r>
      <w:r w:rsidR="00234F36" w:rsidRPr="00C276B2">
        <w:rPr>
          <w:rFonts w:ascii="Times New Roman" w:hAnsi="Times New Roman" w:cs="Times New Roman"/>
          <w:sz w:val="24"/>
          <w:szCs w:val="24"/>
        </w:rPr>
        <w:t>.</w:t>
      </w:r>
      <w:r w:rsidR="007E2D95" w:rsidRPr="00C276B2">
        <w:rPr>
          <w:rFonts w:ascii="Times New Roman" w:hAnsi="Times New Roman" w:cs="Times New Roman"/>
          <w:sz w:val="24"/>
          <w:szCs w:val="24"/>
        </w:rPr>
        <w:t xml:space="preserve"> Skinner</w:t>
      </w:r>
      <w:r w:rsidR="006123B8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B46EDA" w:rsidRPr="00C276B2">
        <w:rPr>
          <w:rFonts w:ascii="Times New Roman" w:hAnsi="Times New Roman" w:cs="Times New Roman"/>
          <w:sz w:val="24"/>
          <w:szCs w:val="24"/>
        </w:rPr>
        <w:t xml:space="preserve">who believed </w:t>
      </w:r>
      <w:r w:rsidR="00234F36" w:rsidRPr="00C276B2">
        <w:rPr>
          <w:rFonts w:ascii="Times New Roman" w:hAnsi="Times New Roman" w:cs="Times New Roman"/>
          <w:sz w:val="24"/>
          <w:szCs w:val="24"/>
        </w:rPr>
        <w:t xml:space="preserve">once a student is </w:t>
      </w:r>
      <w:r w:rsidR="00093310" w:rsidRPr="00C276B2">
        <w:rPr>
          <w:rFonts w:ascii="Times New Roman" w:hAnsi="Times New Roman" w:cs="Times New Roman"/>
          <w:sz w:val="24"/>
          <w:szCs w:val="24"/>
        </w:rPr>
        <w:t>“</w:t>
      </w:r>
      <w:r w:rsidR="00234F36" w:rsidRPr="00C276B2">
        <w:rPr>
          <w:rFonts w:ascii="Times New Roman" w:hAnsi="Times New Roman" w:cs="Times New Roman"/>
          <w:sz w:val="24"/>
          <w:szCs w:val="24"/>
        </w:rPr>
        <w:t>conditioned</w:t>
      </w:r>
      <w:r w:rsidR="00093310" w:rsidRPr="00C276B2">
        <w:rPr>
          <w:rFonts w:ascii="Times New Roman" w:hAnsi="Times New Roman" w:cs="Times New Roman"/>
          <w:sz w:val="24"/>
          <w:szCs w:val="24"/>
        </w:rPr>
        <w:t>”</w:t>
      </w:r>
      <w:r w:rsidR="00234F36" w:rsidRPr="00C276B2">
        <w:rPr>
          <w:rFonts w:ascii="Times New Roman" w:hAnsi="Times New Roman" w:cs="Times New Roman"/>
          <w:sz w:val="24"/>
          <w:szCs w:val="24"/>
        </w:rPr>
        <w:t xml:space="preserve"> and has a </w:t>
      </w:r>
      <w:r w:rsidR="001524EC" w:rsidRPr="00C276B2">
        <w:rPr>
          <w:rFonts w:ascii="Times New Roman" w:hAnsi="Times New Roman" w:cs="Times New Roman"/>
          <w:sz w:val="24"/>
          <w:szCs w:val="24"/>
        </w:rPr>
        <w:t xml:space="preserve">positive </w:t>
      </w:r>
      <w:r w:rsidR="006D6C4E" w:rsidRPr="00C276B2">
        <w:rPr>
          <w:rFonts w:ascii="Times New Roman" w:hAnsi="Times New Roman" w:cs="Times New Roman"/>
          <w:sz w:val="24"/>
          <w:szCs w:val="24"/>
        </w:rPr>
        <w:t>response</w:t>
      </w:r>
      <w:r w:rsidR="00BF6422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6D6C4E" w:rsidRPr="00C276B2">
        <w:rPr>
          <w:rFonts w:ascii="Times New Roman" w:hAnsi="Times New Roman" w:cs="Times New Roman"/>
          <w:sz w:val="24"/>
          <w:szCs w:val="24"/>
        </w:rPr>
        <w:t>(Phillips, 1998: 23-29, Moore, 2012: 3, Petty, 2009: 15)</w:t>
      </w:r>
      <w:r w:rsidR="0035219C" w:rsidRPr="00C276B2">
        <w:rPr>
          <w:rFonts w:ascii="Times New Roman" w:hAnsi="Times New Roman" w:cs="Times New Roman"/>
          <w:sz w:val="24"/>
          <w:szCs w:val="24"/>
        </w:rPr>
        <w:t>;</w:t>
      </w:r>
      <w:r w:rsidR="001524EC" w:rsidRPr="00C276B2">
        <w:rPr>
          <w:rFonts w:ascii="Times New Roman" w:hAnsi="Times New Roman" w:cs="Times New Roman"/>
          <w:sz w:val="24"/>
          <w:szCs w:val="24"/>
        </w:rPr>
        <w:t xml:space="preserve"> it give</w:t>
      </w:r>
      <w:r w:rsidR="00D266D4" w:rsidRPr="00C276B2">
        <w:rPr>
          <w:rFonts w:ascii="Times New Roman" w:hAnsi="Times New Roman" w:cs="Times New Roman"/>
          <w:sz w:val="24"/>
          <w:szCs w:val="24"/>
        </w:rPr>
        <w:t>s</w:t>
      </w:r>
      <w:r w:rsidR="001524EC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234F36" w:rsidRPr="00C276B2">
        <w:rPr>
          <w:rFonts w:ascii="Times New Roman" w:hAnsi="Times New Roman" w:cs="Times New Roman"/>
          <w:sz w:val="24"/>
          <w:szCs w:val="24"/>
        </w:rPr>
        <w:t>them t</w:t>
      </w:r>
      <w:r w:rsidR="00093310" w:rsidRPr="00C276B2">
        <w:rPr>
          <w:rFonts w:ascii="Times New Roman" w:hAnsi="Times New Roman" w:cs="Times New Roman"/>
          <w:sz w:val="24"/>
          <w:szCs w:val="24"/>
        </w:rPr>
        <w:t xml:space="preserve">he encouragement to continue </w:t>
      </w:r>
      <w:r w:rsidR="00234F36" w:rsidRPr="00C276B2">
        <w:rPr>
          <w:rFonts w:ascii="Times New Roman" w:hAnsi="Times New Roman" w:cs="Times New Roman"/>
          <w:sz w:val="24"/>
          <w:szCs w:val="24"/>
        </w:rPr>
        <w:t>experiment</w:t>
      </w:r>
      <w:r w:rsidR="00093310" w:rsidRPr="00C276B2">
        <w:rPr>
          <w:rFonts w:ascii="Times New Roman" w:hAnsi="Times New Roman" w:cs="Times New Roman"/>
          <w:sz w:val="24"/>
          <w:szCs w:val="24"/>
        </w:rPr>
        <w:t>ing</w:t>
      </w:r>
      <w:r w:rsidR="003952C4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234F36" w:rsidRPr="00C276B2">
        <w:rPr>
          <w:rFonts w:ascii="Times New Roman" w:hAnsi="Times New Roman" w:cs="Times New Roman"/>
          <w:sz w:val="24"/>
          <w:szCs w:val="24"/>
        </w:rPr>
        <w:t>(Smith, 2003: 11</w:t>
      </w:r>
      <w:r w:rsidR="006123B8" w:rsidRPr="00C276B2">
        <w:rPr>
          <w:rFonts w:ascii="Times New Roman" w:hAnsi="Times New Roman" w:cs="Times New Roman"/>
          <w:sz w:val="24"/>
          <w:szCs w:val="24"/>
        </w:rPr>
        <w:t>, Phillips, 1998: 23-29</w:t>
      </w:r>
      <w:r w:rsidR="00985F16" w:rsidRPr="00C276B2">
        <w:rPr>
          <w:rFonts w:ascii="Times New Roman" w:hAnsi="Times New Roman" w:cs="Times New Roman"/>
          <w:sz w:val="24"/>
          <w:szCs w:val="24"/>
        </w:rPr>
        <w:t>, S.Vargas, 1977:</w:t>
      </w:r>
      <w:r w:rsidR="00554D26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985F16" w:rsidRPr="00C276B2">
        <w:rPr>
          <w:rFonts w:ascii="Times New Roman" w:hAnsi="Times New Roman" w:cs="Times New Roman"/>
          <w:sz w:val="24"/>
          <w:szCs w:val="24"/>
        </w:rPr>
        <w:t>32</w:t>
      </w:r>
      <w:r w:rsidR="00234F36" w:rsidRPr="00C276B2">
        <w:rPr>
          <w:rFonts w:ascii="Times New Roman" w:hAnsi="Times New Roman" w:cs="Times New Roman"/>
          <w:sz w:val="24"/>
          <w:szCs w:val="24"/>
        </w:rPr>
        <w:t xml:space="preserve">). </w:t>
      </w:r>
      <w:r w:rsidR="0027749A" w:rsidRPr="00C276B2">
        <w:rPr>
          <w:rFonts w:ascii="Times New Roman" w:hAnsi="Times New Roman" w:cs="Times New Roman"/>
          <w:sz w:val="24"/>
          <w:szCs w:val="24"/>
        </w:rPr>
        <w:t xml:space="preserve">This appeared during the lesson </w:t>
      </w:r>
      <w:r w:rsidR="00B14E89" w:rsidRPr="00C276B2">
        <w:rPr>
          <w:rFonts w:ascii="Times New Roman" w:hAnsi="Times New Roman" w:cs="Times New Roman"/>
          <w:sz w:val="24"/>
          <w:szCs w:val="24"/>
        </w:rPr>
        <w:t xml:space="preserve">after </w:t>
      </w:r>
      <w:r w:rsidR="00234F36" w:rsidRPr="00C276B2">
        <w:rPr>
          <w:rFonts w:ascii="Times New Roman" w:hAnsi="Times New Roman" w:cs="Times New Roman"/>
          <w:sz w:val="24"/>
          <w:szCs w:val="24"/>
        </w:rPr>
        <w:t>the students established how to create the folded fragmented drawing</w:t>
      </w:r>
      <w:r w:rsidR="00B14E89" w:rsidRPr="00C276B2">
        <w:rPr>
          <w:rFonts w:ascii="Times New Roman" w:hAnsi="Times New Roman" w:cs="Times New Roman"/>
          <w:sz w:val="24"/>
          <w:szCs w:val="24"/>
        </w:rPr>
        <w:t xml:space="preserve">s, </w:t>
      </w:r>
      <w:r w:rsidR="00234F36" w:rsidRPr="00C276B2">
        <w:rPr>
          <w:rFonts w:ascii="Times New Roman" w:hAnsi="Times New Roman" w:cs="Times New Roman"/>
          <w:sz w:val="24"/>
          <w:szCs w:val="24"/>
        </w:rPr>
        <w:t>they continued to experiment by refolding the same drawing agai</w:t>
      </w:r>
      <w:r w:rsidR="003952C4" w:rsidRPr="00C276B2">
        <w:rPr>
          <w:rFonts w:ascii="Times New Roman" w:hAnsi="Times New Roman" w:cs="Times New Roman"/>
          <w:sz w:val="24"/>
          <w:szCs w:val="24"/>
        </w:rPr>
        <w:t>n leading to a positive result w</w:t>
      </w:r>
      <w:r w:rsidR="00B14E89" w:rsidRPr="00C276B2">
        <w:rPr>
          <w:rFonts w:ascii="Times New Roman" w:hAnsi="Times New Roman" w:cs="Times New Roman"/>
          <w:sz w:val="24"/>
          <w:szCs w:val="24"/>
        </w:rPr>
        <w:t>h</w:t>
      </w:r>
      <w:r w:rsidR="003952C4" w:rsidRPr="00C276B2">
        <w:rPr>
          <w:rFonts w:ascii="Times New Roman" w:hAnsi="Times New Roman" w:cs="Times New Roman"/>
          <w:sz w:val="24"/>
          <w:szCs w:val="24"/>
        </w:rPr>
        <w:t>ere “repeated reward”</w:t>
      </w:r>
      <w:r w:rsidR="00AB46AB" w:rsidRPr="00C276B2">
        <w:rPr>
          <w:rFonts w:ascii="Times New Roman" w:hAnsi="Times New Roman" w:cs="Times New Roman"/>
          <w:sz w:val="24"/>
          <w:szCs w:val="24"/>
        </w:rPr>
        <w:t xml:space="preserve"> to progress</w:t>
      </w:r>
      <w:r w:rsidR="00B14E89" w:rsidRPr="00C276B2">
        <w:rPr>
          <w:rFonts w:ascii="Times New Roman" w:hAnsi="Times New Roman" w:cs="Times New Roman"/>
          <w:sz w:val="24"/>
          <w:szCs w:val="24"/>
        </w:rPr>
        <w:t xml:space="preserve"> was no longer required</w:t>
      </w:r>
      <w:r w:rsidR="006123B8" w:rsidRPr="00C276B2">
        <w:rPr>
          <w:rFonts w:ascii="Times New Roman" w:hAnsi="Times New Roman" w:cs="Times New Roman"/>
          <w:sz w:val="24"/>
          <w:szCs w:val="24"/>
        </w:rPr>
        <w:t xml:space="preserve"> (Phillips, 1998:27-28</w:t>
      </w:r>
      <w:r w:rsidR="001C779D" w:rsidRPr="00C276B2">
        <w:rPr>
          <w:rFonts w:ascii="Times New Roman" w:hAnsi="Times New Roman" w:cs="Times New Roman"/>
          <w:sz w:val="24"/>
          <w:szCs w:val="24"/>
        </w:rPr>
        <w:t>, Lytton, 1971: 106</w:t>
      </w:r>
      <w:r w:rsidR="00A8054E" w:rsidRPr="00C276B2">
        <w:rPr>
          <w:rFonts w:ascii="Times New Roman" w:hAnsi="Times New Roman" w:cs="Times New Roman"/>
          <w:sz w:val="24"/>
          <w:szCs w:val="24"/>
        </w:rPr>
        <w:t>, Moore, 2012: 3</w:t>
      </w:r>
      <w:r w:rsidR="001C779D" w:rsidRPr="00C276B2">
        <w:rPr>
          <w:rFonts w:ascii="Times New Roman" w:hAnsi="Times New Roman" w:cs="Times New Roman"/>
          <w:sz w:val="24"/>
          <w:szCs w:val="24"/>
        </w:rPr>
        <w:t>).</w:t>
      </w:r>
      <w:r w:rsidR="000A12F4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0E119E" w:rsidRPr="00C276B2">
        <w:rPr>
          <w:rFonts w:ascii="Times New Roman" w:hAnsi="Times New Roman" w:cs="Times New Roman"/>
          <w:sz w:val="24"/>
          <w:szCs w:val="24"/>
        </w:rPr>
        <w:t xml:space="preserve">This </w:t>
      </w:r>
      <w:r w:rsidR="008B15D4" w:rsidRPr="00C276B2">
        <w:rPr>
          <w:rFonts w:ascii="Times New Roman" w:hAnsi="Times New Roman" w:cs="Times New Roman"/>
          <w:sz w:val="24"/>
          <w:szCs w:val="24"/>
        </w:rPr>
        <w:t>“active learning”</w:t>
      </w:r>
      <w:r w:rsidR="000E119E" w:rsidRPr="00C276B2">
        <w:rPr>
          <w:rFonts w:ascii="Times New Roman" w:hAnsi="Times New Roman" w:cs="Times New Roman"/>
          <w:sz w:val="24"/>
          <w:szCs w:val="24"/>
        </w:rPr>
        <w:t xml:space="preserve"> evolved into an </w:t>
      </w:r>
      <w:r w:rsidR="006E1B99" w:rsidRPr="00C276B2">
        <w:rPr>
          <w:rFonts w:ascii="Times New Roman" w:hAnsi="Times New Roman" w:cs="Times New Roman"/>
          <w:sz w:val="24"/>
          <w:szCs w:val="24"/>
        </w:rPr>
        <w:t>“</w:t>
      </w:r>
      <w:r w:rsidR="000E119E" w:rsidRPr="00C276B2">
        <w:rPr>
          <w:rFonts w:ascii="Times New Roman" w:hAnsi="Times New Roman" w:cs="Times New Roman"/>
          <w:sz w:val="24"/>
          <w:szCs w:val="24"/>
        </w:rPr>
        <w:t>automatic response</w:t>
      </w:r>
      <w:r w:rsidR="006E1B99" w:rsidRPr="00C276B2">
        <w:rPr>
          <w:rFonts w:ascii="Times New Roman" w:hAnsi="Times New Roman" w:cs="Times New Roman"/>
          <w:sz w:val="24"/>
          <w:szCs w:val="24"/>
        </w:rPr>
        <w:t>” to “</w:t>
      </w:r>
      <w:r w:rsidR="00C44BEF" w:rsidRPr="00C276B2">
        <w:rPr>
          <w:rFonts w:ascii="Times New Roman" w:hAnsi="Times New Roman" w:cs="Times New Roman"/>
          <w:sz w:val="24"/>
          <w:szCs w:val="24"/>
        </w:rPr>
        <w:t>stimulus and reward”</w:t>
      </w:r>
      <w:r w:rsidR="006E1B99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C44BEF" w:rsidRPr="00C276B2">
        <w:rPr>
          <w:rFonts w:ascii="Times New Roman" w:hAnsi="Times New Roman" w:cs="Times New Roman"/>
          <w:sz w:val="24"/>
          <w:szCs w:val="24"/>
        </w:rPr>
        <w:t>(Smith, 2003: 11</w:t>
      </w:r>
      <w:r w:rsidR="00D472EC" w:rsidRPr="00C276B2">
        <w:rPr>
          <w:rFonts w:ascii="Times New Roman" w:hAnsi="Times New Roman" w:cs="Times New Roman"/>
          <w:sz w:val="24"/>
          <w:szCs w:val="24"/>
        </w:rPr>
        <w:t>, Phillips, 1998: 24-25</w:t>
      </w:r>
      <w:r w:rsidR="00A8054E" w:rsidRPr="00C276B2">
        <w:rPr>
          <w:rFonts w:ascii="Times New Roman" w:hAnsi="Times New Roman" w:cs="Times New Roman"/>
          <w:sz w:val="24"/>
          <w:szCs w:val="24"/>
        </w:rPr>
        <w:t>, S.Vargas</w:t>
      </w:r>
      <w:r w:rsidR="005C56E6" w:rsidRPr="00C276B2">
        <w:rPr>
          <w:rFonts w:ascii="Times New Roman" w:hAnsi="Times New Roman" w:cs="Times New Roman"/>
          <w:sz w:val="24"/>
          <w:szCs w:val="24"/>
        </w:rPr>
        <w:t>, 1977:31</w:t>
      </w:r>
      <w:r w:rsidR="006B11C2" w:rsidRPr="00C276B2">
        <w:rPr>
          <w:rFonts w:ascii="Times New Roman" w:hAnsi="Times New Roman" w:cs="Times New Roman"/>
          <w:sz w:val="24"/>
          <w:szCs w:val="24"/>
        </w:rPr>
        <w:t>-107</w:t>
      </w:r>
      <w:r w:rsidR="00AD202F" w:rsidRPr="00C276B2">
        <w:rPr>
          <w:rFonts w:ascii="Times New Roman" w:hAnsi="Times New Roman" w:cs="Times New Roman"/>
          <w:sz w:val="24"/>
          <w:szCs w:val="24"/>
        </w:rPr>
        <w:t>,</w:t>
      </w:r>
      <w:r w:rsidR="00A8054E" w:rsidRPr="00C276B2">
        <w:rPr>
          <w:rFonts w:ascii="Times New Roman" w:hAnsi="Times New Roman" w:cs="Times New Roman"/>
          <w:sz w:val="24"/>
          <w:szCs w:val="24"/>
        </w:rPr>
        <w:t xml:space="preserve"> Mamas, 2017: 3, </w:t>
      </w:r>
      <w:r w:rsidR="00AD202F" w:rsidRPr="00C276B2">
        <w:rPr>
          <w:rFonts w:ascii="Times New Roman" w:hAnsi="Times New Roman" w:cs="Times New Roman"/>
          <w:sz w:val="24"/>
          <w:szCs w:val="24"/>
        </w:rPr>
        <w:t>Skinner, 2010: 8</w:t>
      </w:r>
      <w:r w:rsidR="008B15D4" w:rsidRPr="00C276B2">
        <w:rPr>
          <w:rFonts w:ascii="Times New Roman" w:hAnsi="Times New Roman" w:cs="Times New Roman"/>
          <w:sz w:val="24"/>
          <w:szCs w:val="24"/>
        </w:rPr>
        <w:t>-58</w:t>
      </w:r>
      <w:r w:rsidR="00C44BEF" w:rsidRPr="00C276B2">
        <w:rPr>
          <w:rFonts w:ascii="Times New Roman" w:hAnsi="Times New Roman" w:cs="Times New Roman"/>
          <w:sz w:val="24"/>
          <w:szCs w:val="24"/>
        </w:rPr>
        <w:t>)</w:t>
      </w:r>
      <w:r w:rsidR="006E1B99" w:rsidRPr="00C276B2">
        <w:rPr>
          <w:rFonts w:ascii="Times New Roman" w:hAnsi="Times New Roman" w:cs="Times New Roman"/>
          <w:sz w:val="24"/>
          <w:szCs w:val="24"/>
        </w:rPr>
        <w:t>,</w:t>
      </w:r>
      <w:r w:rsidR="0098328E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6E1B99" w:rsidRPr="00C276B2">
        <w:rPr>
          <w:rFonts w:ascii="Times New Roman" w:hAnsi="Times New Roman" w:cs="Times New Roman"/>
          <w:sz w:val="24"/>
          <w:szCs w:val="24"/>
        </w:rPr>
        <w:t xml:space="preserve">relating </w:t>
      </w:r>
      <w:r w:rsidR="00C90A44" w:rsidRPr="00C276B2">
        <w:rPr>
          <w:rFonts w:ascii="Times New Roman" w:hAnsi="Times New Roman" w:cs="Times New Roman"/>
          <w:sz w:val="24"/>
          <w:szCs w:val="24"/>
        </w:rPr>
        <w:t>to John. B. Watson</w:t>
      </w:r>
      <w:r w:rsidR="00EC723C" w:rsidRPr="00C276B2">
        <w:rPr>
          <w:rFonts w:ascii="Times New Roman" w:hAnsi="Times New Roman" w:cs="Times New Roman"/>
          <w:sz w:val="24"/>
          <w:szCs w:val="24"/>
        </w:rPr>
        <w:t xml:space="preserve"> theories that </w:t>
      </w:r>
      <w:r w:rsidR="000617FB" w:rsidRPr="00C276B2">
        <w:rPr>
          <w:rFonts w:ascii="Times New Roman" w:hAnsi="Times New Roman" w:cs="Times New Roman"/>
          <w:sz w:val="24"/>
          <w:szCs w:val="24"/>
        </w:rPr>
        <w:t>there</w:t>
      </w:r>
      <w:r w:rsidR="00D472EC" w:rsidRPr="00C276B2">
        <w:rPr>
          <w:rFonts w:ascii="Times New Roman" w:hAnsi="Times New Roman" w:cs="Times New Roman"/>
          <w:sz w:val="24"/>
          <w:szCs w:val="24"/>
        </w:rPr>
        <w:t xml:space="preserve"> is no need for conditioning (Phillips, 1998)</w:t>
      </w:r>
      <w:r w:rsidR="00C44BEF" w:rsidRPr="00C276B2">
        <w:rPr>
          <w:rFonts w:ascii="Times New Roman" w:hAnsi="Times New Roman" w:cs="Times New Roman"/>
          <w:sz w:val="24"/>
          <w:szCs w:val="24"/>
        </w:rPr>
        <w:t>.</w:t>
      </w:r>
    </w:p>
    <w:p w:rsidR="00695CDE" w:rsidRPr="00C276B2" w:rsidRDefault="00317D2F" w:rsidP="008B741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C276B2">
        <w:rPr>
          <w:rFonts w:ascii="Times New Roman" w:hAnsi="Times New Roman" w:cs="Times New Roman"/>
          <w:sz w:val="24"/>
          <w:szCs w:val="24"/>
        </w:rPr>
        <w:lastRenderedPageBreak/>
        <w:t>T</w:t>
      </w:r>
      <w:r w:rsidR="001D6317" w:rsidRPr="00C276B2">
        <w:rPr>
          <w:rFonts w:ascii="Times New Roman" w:hAnsi="Times New Roman" w:cs="Times New Roman"/>
          <w:sz w:val="24"/>
          <w:szCs w:val="24"/>
        </w:rPr>
        <w:t>h</w:t>
      </w:r>
      <w:r w:rsidR="004075EF" w:rsidRPr="00C276B2">
        <w:rPr>
          <w:rFonts w:ascii="Times New Roman" w:hAnsi="Times New Roman" w:cs="Times New Roman"/>
          <w:sz w:val="24"/>
          <w:szCs w:val="24"/>
        </w:rPr>
        <w:t>is</w:t>
      </w:r>
      <w:r w:rsidR="001726D3" w:rsidRPr="00C276B2">
        <w:rPr>
          <w:rFonts w:ascii="Times New Roman" w:hAnsi="Times New Roman" w:cs="Times New Roman"/>
          <w:sz w:val="24"/>
          <w:szCs w:val="24"/>
        </w:rPr>
        <w:t xml:space="preserve"> behaviour</w:t>
      </w:r>
      <w:r w:rsidR="001D6317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C47AF7" w:rsidRPr="00C276B2">
        <w:rPr>
          <w:rFonts w:ascii="Times New Roman" w:hAnsi="Times New Roman" w:cs="Times New Roman"/>
          <w:sz w:val="24"/>
          <w:szCs w:val="24"/>
        </w:rPr>
        <w:t xml:space="preserve">expanded </w:t>
      </w:r>
      <w:r w:rsidR="001D6317" w:rsidRPr="00C276B2">
        <w:rPr>
          <w:rFonts w:ascii="Times New Roman" w:hAnsi="Times New Roman" w:cs="Times New Roman"/>
          <w:sz w:val="24"/>
          <w:szCs w:val="24"/>
        </w:rPr>
        <w:t xml:space="preserve">each </w:t>
      </w:r>
      <w:r w:rsidR="00C47AF7" w:rsidRPr="00C276B2">
        <w:rPr>
          <w:rFonts w:ascii="Times New Roman" w:hAnsi="Times New Roman" w:cs="Times New Roman"/>
          <w:sz w:val="24"/>
          <w:szCs w:val="24"/>
        </w:rPr>
        <w:t>student’s</w:t>
      </w:r>
      <w:r w:rsidR="001D6317" w:rsidRPr="00C276B2">
        <w:rPr>
          <w:rFonts w:ascii="Times New Roman" w:hAnsi="Times New Roman" w:cs="Times New Roman"/>
          <w:sz w:val="24"/>
          <w:szCs w:val="24"/>
        </w:rPr>
        <w:t xml:space="preserve"> independency </w:t>
      </w:r>
      <w:r w:rsidR="00C47AF7" w:rsidRPr="00C276B2">
        <w:rPr>
          <w:rFonts w:ascii="Times New Roman" w:hAnsi="Times New Roman" w:cs="Times New Roman"/>
          <w:sz w:val="24"/>
          <w:szCs w:val="24"/>
        </w:rPr>
        <w:t>as they bega</w:t>
      </w:r>
      <w:r w:rsidR="001D6317" w:rsidRPr="00C276B2">
        <w:rPr>
          <w:rFonts w:ascii="Times New Roman" w:hAnsi="Times New Roman" w:cs="Times New Roman"/>
          <w:sz w:val="24"/>
          <w:szCs w:val="24"/>
        </w:rPr>
        <w:t>n to guide their own learning</w:t>
      </w:r>
      <w:r w:rsidR="00D9037B" w:rsidRPr="00C276B2">
        <w:rPr>
          <w:rFonts w:ascii="Times New Roman" w:hAnsi="Times New Roman" w:cs="Times New Roman"/>
          <w:sz w:val="24"/>
          <w:szCs w:val="24"/>
        </w:rPr>
        <w:t xml:space="preserve"> experience</w:t>
      </w:r>
      <w:r w:rsidR="001726D3" w:rsidRPr="00C276B2">
        <w:rPr>
          <w:rFonts w:ascii="Times New Roman" w:hAnsi="Times New Roman" w:cs="Times New Roman"/>
          <w:sz w:val="24"/>
          <w:szCs w:val="24"/>
        </w:rPr>
        <w:t xml:space="preserve">. </w:t>
      </w:r>
      <w:r w:rsidR="002F625C" w:rsidRPr="00C276B2">
        <w:rPr>
          <w:rFonts w:ascii="Times New Roman" w:hAnsi="Times New Roman" w:cs="Times New Roman"/>
          <w:sz w:val="24"/>
          <w:szCs w:val="24"/>
        </w:rPr>
        <w:t xml:space="preserve">Incorporating </w:t>
      </w:r>
      <w:r w:rsidR="009F2EDA" w:rsidRPr="00C276B2">
        <w:rPr>
          <w:rFonts w:ascii="Times New Roman" w:hAnsi="Times New Roman" w:cs="Times New Roman"/>
          <w:sz w:val="24"/>
          <w:szCs w:val="24"/>
        </w:rPr>
        <w:t xml:space="preserve">an extra psychological </w:t>
      </w:r>
      <w:r w:rsidR="00F528D6" w:rsidRPr="00C276B2">
        <w:rPr>
          <w:rFonts w:ascii="Times New Roman" w:hAnsi="Times New Roman" w:cs="Times New Roman"/>
          <w:sz w:val="24"/>
          <w:szCs w:val="24"/>
        </w:rPr>
        <w:t>cognit</w:t>
      </w:r>
      <w:r w:rsidR="009F2EDA" w:rsidRPr="00C276B2">
        <w:rPr>
          <w:rFonts w:ascii="Times New Roman" w:hAnsi="Times New Roman" w:cs="Times New Roman"/>
          <w:sz w:val="24"/>
          <w:szCs w:val="24"/>
        </w:rPr>
        <w:t>ive strategy “personal” configuration (</w:t>
      </w:r>
      <w:r w:rsidR="0063791E" w:rsidRPr="00C276B2">
        <w:rPr>
          <w:rFonts w:ascii="Times New Roman" w:hAnsi="Times New Roman" w:cs="Times New Roman"/>
          <w:sz w:val="24"/>
          <w:szCs w:val="24"/>
        </w:rPr>
        <w:t>Riding, 1998: 16)</w:t>
      </w:r>
      <w:r w:rsidR="00F528D6" w:rsidRPr="00C276B2">
        <w:rPr>
          <w:rFonts w:ascii="Times New Roman" w:hAnsi="Times New Roman" w:cs="Times New Roman"/>
          <w:sz w:val="24"/>
          <w:szCs w:val="24"/>
        </w:rPr>
        <w:t xml:space="preserve">, </w:t>
      </w:r>
      <w:r w:rsidR="00695CDE" w:rsidRPr="00C276B2">
        <w:rPr>
          <w:rFonts w:ascii="Times New Roman" w:hAnsi="Times New Roman" w:cs="Times New Roman"/>
          <w:sz w:val="24"/>
          <w:szCs w:val="24"/>
        </w:rPr>
        <w:t xml:space="preserve">as the folded drawings were directed by </w:t>
      </w:r>
      <w:r w:rsidR="004707AC" w:rsidRPr="00C276B2">
        <w:rPr>
          <w:rFonts w:ascii="Times New Roman" w:hAnsi="Times New Roman" w:cs="Times New Roman"/>
          <w:sz w:val="24"/>
          <w:szCs w:val="24"/>
        </w:rPr>
        <w:t>each individual</w:t>
      </w:r>
      <w:r w:rsidR="00695CDE" w:rsidRPr="00C276B2">
        <w:rPr>
          <w:rFonts w:ascii="Times New Roman" w:hAnsi="Times New Roman" w:cs="Times New Roman"/>
          <w:sz w:val="24"/>
          <w:szCs w:val="24"/>
        </w:rPr>
        <w:t xml:space="preserve"> “personality” (Riding, 1998: 16-17). They had the </w:t>
      </w:r>
      <w:r w:rsidR="00472B6B" w:rsidRPr="00C276B2">
        <w:rPr>
          <w:rFonts w:ascii="Times New Roman" w:hAnsi="Times New Roman" w:cs="Times New Roman"/>
          <w:sz w:val="24"/>
          <w:szCs w:val="24"/>
        </w:rPr>
        <w:t xml:space="preserve">ability </w:t>
      </w:r>
      <w:r w:rsidR="00695CDE" w:rsidRPr="00C276B2">
        <w:rPr>
          <w:rFonts w:ascii="Times New Roman" w:hAnsi="Times New Roman" w:cs="Times New Roman"/>
          <w:sz w:val="24"/>
          <w:szCs w:val="24"/>
        </w:rPr>
        <w:t xml:space="preserve">to draw anything they wished, </w:t>
      </w:r>
      <w:r w:rsidR="004707AC" w:rsidRPr="00C276B2">
        <w:rPr>
          <w:rFonts w:ascii="Times New Roman" w:hAnsi="Times New Roman" w:cs="Times New Roman"/>
          <w:sz w:val="24"/>
          <w:szCs w:val="24"/>
        </w:rPr>
        <w:t>adding</w:t>
      </w:r>
      <w:r w:rsidR="006B4F7D" w:rsidRPr="00C276B2">
        <w:rPr>
          <w:rFonts w:ascii="Times New Roman" w:hAnsi="Times New Roman" w:cs="Times New Roman"/>
          <w:sz w:val="24"/>
          <w:szCs w:val="24"/>
        </w:rPr>
        <w:t xml:space="preserve"> to each students </w:t>
      </w:r>
      <w:r w:rsidR="00401483" w:rsidRPr="00C276B2">
        <w:rPr>
          <w:rFonts w:ascii="Times New Roman" w:hAnsi="Times New Roman" w:cs="Times New Roman"/>
          <w:sz w:val="24"/>
          <w:szCs w:val="24"/>
        </w:rPr>
        <w:t>“</w:t>
      </w:r>
      <w:r w:rsidR="006B4F7D" w:rsidRPr="00C276B2">
        <w:rPr>
          <w:rFonts w:ascii="Times New Roman" w:hAnsi="Times New Roman" w:cs="Times New Roman"/>
          <w:sz w:val="24"/>
          <w:szCs w:val="24"/>
        </w:rPr>
        <w:t xml:space="preserve">response “and </w:t>
      </w:r>
      <w:r w:rsidR="004707AC" w:rsidRPr="00C276B2">
        <w:rPr>
          <w:rFonts w:ascii="Times New Roman" w:hAnsi="Times New Roman" w:cs="Times New Roman"/>
          <w:sz w:val="24"/>
          <w:szCs w:val="24"/>
        </w:rPr>
        <w:t>achievement (</w:t>
      </w:r>
      <w:r w:rsidR="00401483" w:rsidRPr="00C276B2">
        <w:rPr>
          <w:rFonts w:ascii="Times New Roman" w:hAnsi="Times New Roman" w:cs="Times New Roman"/>
          <w:sz w:val="24"/>
          <w:szCs w:val="24"/>
        </w:rPr>
        <w:t xml:space="preserve">Smith, 2003: 11). </w:t>
      </w:r>
      <w:r w:rsidR="00247569" w:rsidRPr="00C276B2">
        <w:rPr>
          <w:rFonts w:ascii="Times New Roman" w:hAnsi="Times New Roman" w:cs="Times New Roman"/>
          <w:sz w:val="24"/>
          <w:szCs w:val="24"/>
        </w:rPr>
        <w:t xml:space="preserve">Students </w:t>
      </w:r>
      <w:r w:rsidR="00C82A30" w:rsidRPr="00C276B2">
        <w:rPr>
          <w:rFonts w:ascii="Times New Roman" w:hAnsi="Times New Roman" w:cs="Times New Roman"/>
          <w:sz w:val="24"/>
          <w:szCs w:val="24"/>
        </w:rPr>
        <w:t>had the option to control their learning</w:t>
      </w:r>
      <w:r w:rsidR="00493EA2" w:rsidRPr="00C276B2">
        <w:rPr>
          <w:rFonts w:ascii="Times New Roman" w:hAnsi="Times New Roman" w:cs="Times New Roman"/>
          <w:sz w:val="24"/>
          <w:szCs w:val="24"/>
        </w:rPr>
        <w:t xml:space="preserve"> (Skinner: 2010: 58)</w:t>
      </w:r>
      <w:r w:rsidR="00C45206" w:rsidRPr="00C276B2">
        <w:rPr>
          <w:rFonts w:ascii="Times New Roman" w:hAnsi="Times New Roman" w:cs="Times New Roman"/>
          <w:sz w:val="24"/>
          <w:szCs w:val="24"/>
        </w:rPr>
        <w:t xml:space="preserve">, </w:t>
      </w:r>
      <w:r w:rsidR="00495FA0" w:rsidRPr="00C276B2">
        <w:rPr>
          <w:rFonts w:ascii="Times New Roman" w:hAnsi="Times New Roman" w:cs="Times New Roman"/>
          <w:sz w:val="24"/>
          <w:szCs w:val="24"/>
        </w:rPr>
        <w:t xml:space="preserve">creating </w:t>
      </w:r>
      <w:r w:rsidR="008B01FC" w:rsidRPr="00C276B2">
        <w:rPr>
          <w:rFonts w:ascii="Times New Roman" w:hAnsi="Times New Roman" w:cs="Times New Roman"/>
          <w:sz w:val="24"/>
          <w:szCs w:val="24"/>
        </w:rPr>
        <w:t>an</w:t>
      </w:r>
      <w:r w:rsidR="00C45206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E14C9D" w:rsidRPr="00C276B2">
        <w:rPr>
          <w:rFonts w:ascii="Times New Roman" w:hAnsi="Times New Roman" w:cs="Times New Roman"/>
          <w:sz w:val="24"/>
          <w:szCs w:val="24"/>
        </w:rPr>
        <w:t xml:space="preserve">enjoyable </w:t>
      </w:r>
      <w:r w:rsidR="00C45206" w:rsidRPr="00C276B2">
        <w:rPr>
          <w:rFonts w:ascii="Times New Roman" w:hAnsi="Times New Roman" w:cs="Times New Roman"/>
          <w:sz w:val="24"/>
          <w:szCs w:val="24"/>
        </w:rPr>
        <w:t xml:space="preserve">relaxed </w:t>
      </w:r>
      <w:r w:rsidR="009C149B" w:rsidRPr="00C276B2">
        <w:rPr>
          <w:rFonts w:ascii="Times New Roman" w:hAnsi="Times New Roman" w:cs="Times New Roman"/>
          <w:sz w:val="24"/>
          <w:szCs w:val="24"/>
        </w:rPr>
        <w:t>environment</w:t>
      </w:r>
      <w:r w:rsidR="00020F4A" w:rsidRPr="00C276B2">
        <w:rPr>
          <w:rFonts w:ascii="Times New Roman" w:hAnsi="Times New Roman" w:cs="Times New Roman"/>
          <w:sz w:val="24"/>
          <w:szCs w:val="24"/>
        </w:rPr>
        <w:t>.</w:t>
      </w:r>
      <w:r w:rsidR="005E550E" w:rsidRPr="00C276B2">
        <w:rPr>
          <w:rFonts w:ascii="Times New Roman" w:hAnsi="Times New Roman" w:cs="Times New Roman"/>
          <w:sz w:val="24"/>
          <w:szCs w:val="24"/>
        </w:rPr>
        <w:t xml:space="preserve"> This </w:t>
      </w:r>
      <w:r w:rsidR="00136342" w:rsidRPr="00C276B2">
        <w:rPr>
          <w:rFonts w:ascii="Times New Roman" w:hAnsi="Times New Roman" w:cs="Times New Roman"/>
          <w:sz w:val="24"/>
          <w:szCs w:val="24"/>
        </w:rPr>
        <w:t xml:space="preserve">development </w:t>
      </w:r>
      <w:r w:rsidR="00B34C90" w:rsidRPr="00C276B2">
        <w:rPr>
          <w:rFonts w:ascii="Times New Roman" w:hAnsi="Times New Roman" w:cs="Times New Roman"/>
          <w:sz w:val="24"/>
          <w:szCs w:val="24"/>
        </w:rPr>
        <w:t xml:space="preserve">became </w:t>
      </w:r>
      <w:r w:rsidR="00136342" w:rsidRPr="00C276B2">
        <w:rPr>
          <w:rFonts w:ascii="Times New Roman" w:hAnsi="Times New Roman" w:cs="Times New Roman"/>
          <w:sz w:val="24"/>
          <w:szCs w:val="24"/>
        </w:rPr>
        <w:t xml:space="preserve">a </w:t>
      </w:r>
      <w:r w:rsidR="005E550E" w:rsidRPr="00C276B2">
        <w:rPr>
          <w:rFonts w:ascii="Times New Roman" w:hAnsi="Times New Roman" w:cs="Times New Roman"/>
          <w:sz w:val="24"/>
          <w:szCs w:val="24"/>
        </w:rPr>
        <w:t>turning point of the micro-teach as pedagogy was no longer</w:t>
      </w:r>
      <w:r w:rsidR="008B01FC" w:rsidRPr="00C276B2">
        <w:rPr>
          <w:rFonts w:ascii="Times New Roman" w:hAnsi="Times New Roman" w:cs="Times New Roman"/>
          <w:sz w:val="24"/>
          <w:szCs w:val="24"/>
        </w:rPr>
        <w:t xml:space="preserve"> an</w:t>
      </w:r>
      <w:r w:rsidR="005E550E" w:rsidRPr="00C276B2">
        <w:rPr>
          <w:rFonts w:ascii="Times New Roman" w:hAnsi="Times New Roman" w:cs="Times New Roman"/>
          <w:sz w:val="24"/>
          <w:szCs w:val="24"/>
        </w:rPr>
        <w:t xml:space="preserve"> appropriate </w:t>
      </w:r>
      <w:r w:rsidR="00B34C90" w:rsidRPr="00C276B2">
        <w:rPr>
          <w:rFonts w:ascii="Times New Roman" w:hAnsi="Times New Roman" w:cs="Times New Roman"/>
          <w:sz w:val="24"/>
          <w:szCs w:val="24"/>
        </w:rPr>
        <w:t xml:space="preserve">application </w:t>
      </w:r>
      <w:r w:rsidR="005E550E" w:rsidRPr="00C276B2">
        <w:rPr>
          <w:rFonts w:ascii="Times New Roman" w:hAnsi="Times New Roman" w:cs="Times New Roman"/>
          <w:sz w:val="24"/>
          <w:szCs w:val="24"/>
        </w:rPr>
        <w:t xml:space="preserve">for teaching, I became a less </w:t>
      </w:r>
      <w:r w:rsidR="00136342" w:rsidRPr="00C276B2">
        <w:rPr>
          <w:rFonts w:ascii="Times New Roman" w:hAnsi="Times New Roman" w:cs="Times New Roman"/>
          <w:sz w:val="24"/>
          <w:szCs w:val="24"/>
        </w:rPr>
        <w:t xml:space="preserve">central </w:t>
      </w:r>
      <w:r w:rsidR="005E550E" w:rsidRPr="00C276B2">
        <w:rPr>
          <w:rFonts w:ascii="Times New Roman" w:hAnsi="Times New Roman" w:cs="Times New Roman"/>
          <w:sz w:val="24"/>
          <w:szCs w:val="24"/>
        </w:rPr>
        <w:t xml:space="preserve">learning provider (Reece, 2003: 61).  Instead the teaching </w:t>
      </w:r>
      <w:r w:rsidR="00B34C90" w:rsidRPr="00C276B2">
        <w:rPr>
          <w:rFonts w:ascii="Times New Roman" w:hAnsi="Times New Roman" w:cs="Times New Roman"/>
          <w:sz w:val="24"/>
          <w:szCs w:val="24"/>
        </w:rPr>
        <w:t xml:space="preserve">approach </w:t>
      </w:r>
      <w:r w:rsidR="005E550E" w:rsidRPr="00C276B2">
        <w:rPr>
          <w:rFonts w:ascii="Times New Roman" w:hAnsi="Times New Roman" w:cs="Times New Roman"/>
          <w:sz w:val="24"/>
          <w:szCs w:val="24"/>
        </w:rPr>
        <w:t xml:space="preserve">changed to “andragogy” as students </w:t>
      </w:r>
      <w:r w:rsidR="00172A9D" w:rsidRPr="00C276B2">
        <w:rPr>
          <w:rFonts w:ascii="Times New Roman" w:hAnsi="Times New Roman" w:cs="Times New Roman"/>
          <w:sz w:val="24"/>
          <w:szCs w:val="24"/>
        </w:rPr>
        <w:t xml:space="preserve">gained </w:t>
      </w:r>
      <w:r w:rsidR="005E550E" w:rsidRPr="00C276B2">
        <w:rPr>
          <w:rFonts w:ascii="Times New Roman" w:hAnsi="Times New Roman" w:cs="Times New Roman"/>
          <w:sz w:val="24"/>
          <w:szCs w:val="24"/>
        </w:rPr>
        <w:t xml:space="preserve">independency to dictate and alter their learning (Reece, 2003: 61-62). </w:t>
      </w:r>
    </w:p>
    <w:p w:rsidR="00F1475E" w:rsidRPr="00C276B2" w:rsidRDefault="00F81D59" w:rsidP="008B741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C276B2">
        <w:rPr>
          <w:rFonts w:ascii="Times New Roman" w:hAnsi="Times New Roman" w:cs="Times New Roman"/>
          <w:sz w:val="24"/>
          <w:szCs w:val="24"/>
        </w:rPr>
        <w:t xml:space="preserve">This </w:t>
      </w:r>
      <w:r w:rsidR="00B70B2C" w:rsidRPr="00C276B2">
        <w:rPr>
          <w:rFonts w:ascii="Times New Roman" w:hAnsi="Times New Roman" w:cs="Times New Roman"/>
          <w:sz w:val="24"/>
          <w:szCs w:val="24"/>
        </w:rPr>
        <w:t xml:space="preserve">connection </w:t>
      </w:r>
      <w:r w:rsidR="004B578E" w:rsidRPr="00C276B2">
        <w:rPr>
          <w:rFonts w:ascii="Times New Roman" w:hAnsi="Times New Roman" w:cs="Times New Roman"/>
          <w:sz w:val="24"/>
          <w:szCs w:val="24"/>
        </w:rPr>
        <w:t xml:space="preserve">overlapped with </w:t>
      </w:r>
      <w:r w:rsidRPr="00C276B2">
        <w:rPr>
          <w:rFonts w:ascii="Times New Roman" w:hAnsi="Times New Roman" w:cs="Times New Roman"/>
          <w:sz w:val="24"/>
          <w:szCs w:val="24"/>
        </w:rPr>
        <w:t xml:space="preserve">a further cross-cutting theme </w:t>
      </w:r>
      <w:r w:rsidR="005542DE" w:rsidRPr="00C276B2">
        <w:rPr>
          <w:rFonts w:ascii="Times New Roman" w:hAnsi="Times New Roman" w:cs="Times New Roman"/>
          <w:sz w:val="24"/>
          <w:szCs w:val="24"/>
        </w:rPr>
        <w:t>“</w:t>
      </w:r>
      <w:r w:rsidRPr="00C276B2">
        <w:rPr>
          <w:rFonts w:ascii="Times New Roman" w:hAnsi="Times New Roman" w:cs="Times New Roman"/>
          <w:sz w:val="24"/>
          <w:szCs w:val="24"/>
        </w:rPr>
        <w:t>constructivist</w:t>
      </w:r>
      <w:r w:rsidR="005542DE" w:rsidRPr="00C276B2">
        <w:rPr>
          <w:rFonts w:ascii="Times New Roman" w:hAnsi="Times New Roman" w:cs="Times New Roman"/>
          <w:sz w:val="24"/>
          <w:szCs w:val="24"/>
        </w:rPr>
        <w:t>”</w:t>
      </w:r>
      <w:r w:rsidR="00D5267A" w:rsidRPr="00C276B2">
        <w:rPr>
          <w:rFonts w:ascii="Times New Roman" w:hAnsi="Times New Roman" w:cs="Times New Roman"/>
          <w:sz w:val="24"/>
          <w:szCs w:val="24"/>
        </w:rPr>
        <w:t>,</w:t>
      </w:r>
      <w:r w:rsidRPr="00C276B2">
        <w:rPr>
          <w:rFonts w:ascii="Times New Roman" w:hAnsi="Times New Roman" w:cs="Times New Roman"/>
          <w:sz w:val="24"/>
          <w:szCs w:val="24"/>
        </w:rPr>
        <w:t xml:space="preserve"> as students were learning from their </w:t>
      </w:r>
      <w:r w:rsidR="00416680" w:rsidRPr="00C276B2">
        <w:rPr>
          <w:rFonts w:ascii="Times New Roman" w:hAnsi="Times New Roman" w:cs="Times New Roman"/>
          <w:sz w:val="24"/>
          <w:szCs w:val="24"/>
        </w:rPr>
        <w:t>“</w:t>
      </w:r>
      <w:r w:rsidRPr="00C276B2">
        <w:rPr>
          <w:rFonts w:ascii="Times New Roman" w:hAnsi="Times New Roman" w:cs="Times New Roman"/>
          <w:sz w:val="24"/>
          <w:szCs w:val="24"/>
        </w:rPr>
        <w:t>experience</w:t>
      </w:r>
      <w:r w:rsidR="00416680" w:rsidRPr="00C276B2">
        <w:rPr>
          <w:rFonts w:ascii="Times New Roman" w:hAnsi="Times New Roman" w:cs="Times New Roman"/>
          <w:sz w:val="24"/>
          <w:szCs w:val="24"/>
        </w:rPr>
        <w:t>s” (Phillips, 1998: 39</w:t>
      </w:r>
      <w:r w:rsidR="005542DE" w:rsidRPr="00C276B2">
        <w:rPr>
          <w:rFonts w:ascii="Times New Roman" w:hAnsi="Times New Roman" w:cs="Times New Roman"/>
          <w:sz w:val="24"/>
          <w:szCs w:val="24"/>
        </w:rPr>
        <w:t>, Skinner, 2010: 58-59</w:t>
      </w:r>
      <w:r w:rsidR="00066C38" w:rsidRPr="00C276B2">
        <w:rPr>
          <w:rFonts w:ascii="Times New Roman" w:hAnsi="Times New Roman" w:cs="Times New Roman"/>
          <w:sz w:val="24"/>
          <w:szCs w:val="24"/>
        </w:rPr>
        <w:t>, Gagnon, 2001: 4-5</w:t>
      </w:r>
      <w:r w:rsidR="00416680" w:rsidRPr="00C276B2">
        <w:rPr>
          <w:rFonts w:ascii="Times New Roman" w:hAnsi="Times New Roman" w:cs="Times New Roman"/>
          <w:sz w:val="24"/>
          <w:szCs w:val="24"/>
        </w:rPr>
        <w:t>).  Learning from experience became an important theory of investigation for John Dewey</w:t>
      </w:r>
      <w:r w:rsidR="009E03B7" w:rsidRPr="00C276B2">
        <w:rPr>
          <w:rFonts w:ascii="Times New Roman" w:hAnsi="Times New Roman" w:cs="Times New Roman"/>
          <w:sz w:val="24"/>
          <w:szCs w:val="24"/>
        </w:rPr>
        <w:t xml:space="preserve"> (Phillips, 1998: 39)</w:t>
      </w:r>
      <w:r w:rsidR="00416680" w:rsidRPr="00C276B2">
        <w:rPr>
          <w:rFonts w:ascii="Times New Roman" w:hAnsi="Times New Roman" w:cs="Times New Roman"/>
          <w:sz w:val="24"/>
          <w:szCs w:val="24"/>
        </w:rPr>
        <w:t xml:space="preserve">, who believed experience overlapped with memory </w:t>
      </w:r>
      <w:r w:rsidR="005429B3" w:rsidRPr="00C276B2">
        <w:rPr>
          <w:rFonts w:ascii="Times New Roman" w:hAnsi="Times New Roman" w:cs="Times New Roman"/>
          <w:sz w:val="24"/>
          <w:szCs w:val="24"/>
        </w:rPr>
        <w:t xml:space="preserve">and problem solving </w:t>
      </w:r>
      <w:r w:rsidR="00416680" w:rsidRPr="00C276B2">
        <w:rPr>
          <w:rFonts w:ascii="Times New Roman" w:hAnsi="Times New Roman" w:cs="Times New Roman"/>
          <w:sz w:val="24"/>
          <w:szCs w:val="24"/>
        </w:rPr>
        <w:t>(Phillips, 1998: 39).</w:t>
      </w:r>
      <w:r w:rsidR="00D21BBF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D2672D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D21BBF" w:rsidRPr="00C276B2">
        <w:rPr>
          <w:rFonts w:ascii="Times New Roman" w:hAnsi="Times New Roman" w:cs="Times New Roman"/>
          <w:sz w:val="24"/>
          <w:szCs w:val="24"/>
        </w:rPr>
        <w:t>I believe</w:t>
      </w:r>
      <w:r w:rsidR="00172A9D" w:rsidRPr="00C276B2">
        <w:rPr>
          <w:rFonts w:ascii="Times New Roman" w:hAnsi="Times New Roman" w:cs="Times New Roman"/>
          <w:sz w:val="24"/>
          <w:szCs w:val="24"/>
        </w:rPr>
        <w:t xml:space="preserve"> this</w:t>
      </w:r>
      <w:r w:rsidR="00D21BBF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1524EC" w:rsidRPr="00C276B2">
        <w:rPr>
          <w:rFonts w:ascii="Times New Roman" w:hAnsi="Times New Roman" w:cs="Times New Roman"/>
          <w:sz w:val="24"/>
          <w:szCs w:val="24"/>
        </w:rPr>
        <w:t xml:space="preserve">developed </w:t>
      </w:r>
      <w:r w:rsidR="00D2672D" w:rsidRPr="00C276B2">
        <w:rPr>
          <w:rFonts w:ascii="Times New Roman" w:hAnsi="Times New Roman" w:cs="Times New Roman"/>
          <w:sz w:val="24"/>
          <w:szCs w:val="24"/>
        </w:rPr>
        <w:t>in</w:t>
      </w:r>
      <w:r w:rsidR="00D21BBF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071F26" w:rsidRPr="00C276B2">
        <w:rPr>
          <w:rFonts w:ascii="Times New Roman" w:hAnsi="Times New Roman" w:cs="Times New Roman"/>
          <w:sz w:val="24"/>
          <w:szCs w:val="24"/>
        </w:rPr>
        <w:t>the</w:t>
      </w:r>
      <w:r w:rsidR="00F069F7" w:rsidRPr="00C276B2">
        <w:rPr>
          <w:rFonts w:ascii="Times New Roman" w:hAnsi="Times New Roman" w:cs="Times New Roman"/>
          <w:sz w:val="24"/>
          <w:szCs w:val="24"/>
        </w:rPr>
        <w:t xml:space="preserve"> initial</w:t>
      </w:r>
      <w:r w:rsidR="00071F26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D21BBF" w:rsidRPr="00C276B2">
        <w:rPr>
          <w:rFonts w:ascii="Times New Roman" w:hAnsi="Times New Roman" w:cs="Times New Roman"/>
          <w:sz w:val="24"/>
          <w:szCs w:val="24"/>
        </w:rPr>
        <w:t xml:space="preserve">task; students were actively taking part in </w:t>
      </w:r>
      <w:r w:rsidR="00A85C8A" w:rsidRPr="00C276B2">
        <w:rPr>
          <w:rFonts w:ascii="Times New Roman" w:hAnsi="Times New Roman" w:cs="Times New Roman"/>
          <w:sz w:val="24"/>
          <w:szCs w:val="24"/>
        </w:rPr>
        <w:t xml:space="preserve">a </w:t>
      </w:r>
      <w:r w:rsidR="00066C38" w:rsidRPr="00C276B2">
        <w:rPr>
          <w:rFonts w:ascii="Times New Roman" w:hAnsi="Times New Roman" w:cs="Times New Roman"/>
          <w:sz w:val="24"/>
          <w:szCs w:val="24"/>
        </w:rPr>
        <w:t>contemporary “andragogy”</w:t>
      </w:r>
      <w:r w:rsidR="008D1EBB" w:rsidRPr="00C276B2">
        <w:rPr>
          <w:rFonts w:ascii="Times New Roman" w:hAnsi="Times New Roman" w:cs="Times New Roman"/>
          <w:sz w:val="24"/>
          <w:szCs w:val="24"/>
        </w:rPr>
        <w:t xml:space="preserve"> which required students to </w:t>
      </w:r>
      <w:r w:rsidR="00066C38" w:rsidRPr="00C276B2">
        <w:rPr>
          <w:rFonts w:ascii="Times New Roman" w:hAnsi="Times New Roman" w:cs="Times New Roman"/>
          <w:sz w:val="24"/>
          <w:szCs w:val="24"/>
        </w:rPr>
        <w:t>draw (Skinner, 2010: 120</w:t>
      </w:r>
      <w:r w:rsidR="003D44F8" w:rsidRPr="00C276B2">
        <w:rPr>
          <w:rFonts w:ascii="Times New Roman" w:hAnsi="Times New Roman" w:cs="Times New Roman"/>
          <w:sz w:val="24"/>
          <w:szCs w:val="24"/>
        </w:rPr>
        <w:t>, Mamas, 2017: 3, Petty, 2009: 19</w:t>
      </w:r>
      <w:r w:rsidR="00066C38" w:rsidRPr="00C276B2">
        <w:rPr>
          <w:rFonts w:ascii="Times New Roman" w:hAnsi="Times New Roman" w:cs="Times New Roman"/>
          <w:sz w:val="24"/>
          <w:szCs w:val="24"/>
        </w:rPr>
        <w:t>)</w:t>
      </w:r>
      <w:r w:rsidR="00525D2C" w:rsidRPr="00C276B2">
        <w:rPr>
          <w:rFonts w:ascii="Times New Roman" w:hAnsi="Times New Roman" w:cs="Times New Roman"/>
          <w:sz w:val="24"/>
          <w:szCs w:val="24"/>
        </w:rPr>
        <w:t xml:space="preserve">, fold </w:t>
      </w:r>
      <w:r w:rsidR="00F069F7" w:rsidRPr="00C276B2">
        <w:rPr>
          <w:rFonts w:ascii="Times New Roman" w:hAnsi="Times New Roman" w:cs="Times New Roman"/>
          <w:sz w:val="24"/>
          <w:szCs w:val="24"/>
        </w:rPr>
        <w:t xml:space="preserve">paper </w:t>
      </w:r>
      <w:r w:rsidR="00525D2C" w:rsidRPr="00C276B2">
        <w:rPr>
          <w:rFonts w:ascii="Times New Roman" w:hAnsi="Times New Roman" w:cs="Times New Roman"/>
          <w:sz w:val="24"/>
          <w:szCs w:val="24"/>
        </w:rPr>
        <w:t>and use problem solving skills</w:t>
      </w:r>
      <w:r w:rsidR="001E119B" w:rsidRPr="00C276B2">
        <w:rPr>
          <w:rFonts w:ascii="Times New Roman" w:hAnsi="Times New Roman" w:cs="Times New Roman"/>
          <w:sz w:val="24"/>
          <w:szCs w:val="24"/>
        </w:rPr>
        <w:t xml:space="preserve"> independently</w:t>
      </w:r>
      <w:r w:rsidR="00525D2C" w:rsidRPr="00C276B2">
        <w:rPr>
          <w:rFonts w:ascii="Times New Roman" w:hAnsi="Times New Roman" w:cs="Times New Roman"/>
          <w:sz w:val="24"/>
          <w:szCs w:val="24"/>
        </w:rPr>
        <w:t xml:space="preserve">. </w:t>
      </w:r>
      <w:r w:rsidR="001E119B" w:rsidRPr="00C276B2">
        <w:rPr>
          <w:rFonts w:ascii="Times New Roman" w:hAnsi="Times New Roman" w:cs="Times New Roman"/>
          <w:sz w:val="24"/>
          <w:szCs w:val="24"/>
        </w:rPr>
        <w:t xml:space="preserve">The </w:t>
      </w:r>
      <w:r w:rsidR="00422B7B" w:rsidRPr="00C276B2">
        <w:rPr>
          <w:rFonts w:ascii="Times New Roman" w:hAnsi="Times New Roman" w:cs="Times New Roman"/>
          <w:sz w:val="24"/>
          <w:szCs w:val="24"/>
        </w:rPr>
        <w:t>“</w:t>
      </w:r>
      <w:r w:rsidR="001E119B" w:rsidRPr="00C276B2">
        <w:rPr>
          <w:rFonts w:ascii="Times New Roman" w:hAnsi="Times New Roman" w:cs="Times New Roman"/>
          <w:sz w:val="24"/>
          <w:szCs w:val="24"/>
        </w:rPr>
        <w:t>problem solving</w:t>
      </w:r>
      <w:r w:rsidR="00422B7B" w:rsidRPr="00C276B2">
        <w:rPr>
          <w:rFonts w:ascii="Times New Roman" w:hAnsi="Times New Roman" w:cs="Times New Roman"/>
          <w:sz w:val="24"/>
          <w:szCs w:val="24"/>
        </w:rPr>
        <w:t>”</w:t>
      </w:r>
      <w:r w:rsidR="001E119B" w:rsidRPr="00C276B2">
        <w:rPr>
          <w:rFonts w:ascii="Times New Roman" w:hAnsi="Times New Roman" w:cs="Times New Roman"/>
          <w:sz w:val="24"/>
          <w:szCs w:val="24"/>
        </w:rPr>
        <w:t xml:space="preserve"> emerged whilst students were folding the paper</w:t>
      </w:r>
      <w:r w:rsidR="00422B7B" w:rsidRPr="00C276B2">
        <w:rPr>
          <w:rFonts w:ascii="Times New Roman" w:hAnsi="Times New Roman" w:cs="Times New Roman"/>
          <w:sz w:val="24"/>
          <w:szCs w:val="24"/>
        </w:rPr>
        <w:t xml:space="preserve"> (Phillips, 1998: 39</w:t>
      </w:r>
      <w:r w:rsidR="00BC2F98" w:rsidRPr="00C276B2">
        <w:rPr>
          <w:rFonts w:ascii="Times New Roman" w:hAnsi="Times New Roman" w:cs="Times New Roman"/>
          <w:sz w:val="24"/>
          <w:szCs w:val="24"/>
        </w:rPr>
        <w:t>, Shilo, 2017: 1</w:t>
      </w:r>
      <w:r w:rsidR="00422B7B" w:rsidRPr="00C276B2">
        <w:rPr>
          <w:rFonts w:ascii="Times New Roman" w:hAnsi="Times New Roman" w:cs="Times New Roman"/>
          <w:sz w:val="24"/>
          <w:szCs w:val="24"/>
        </w:rPr>
        <w:t>);</w:t>
      </w:r>
      <w:r w:rsidR="001E119B" w:rsidRPr="00C276B2">
        <w:rPr>
          <w:rFonts w:ascii="Times New Roman" w:hAnsi="Times New Roman" w:cs="Times New Roman"/>
          <w:sz w:val="24"/>
          <w:szCs w:val="24"/>
        </w:rPr>
        <w:t xml:space="preserve"> they </w:t>
      </w:r>
      <w:r w:rsidR="00CA01E7" w:rsidRPr="00C276B2">
        <w:rPr>
          <w:rFonts w:ascii="Times New Roman" w:hAnsi="Times New Roman" w:cs="Times New Roman"/>
          <w:sz w:val="24"/>
          <w:szCs w:val="24"/>
        </w:rPr>
        <w:t xml:space="preserve">were required </w:t>
      </w:r>
      <w:r w:rsidR="00CB3DF1" w:rsidRPr="00C276B2">
        <w:rPr>
          <w:rFonts w:ascii="Times New Roman" w:hAnsi="Times New Roman" w:cs="Times New Roman"/>
          <w:sz w:val="24"/>
          <w:szCs w:val="24"/>
        </w:rPr>
        <w:t xml:space="preserve">to think carefully and </w:t>
      </w:r>
      <w:r w:rsidR="001E119B" w:rsidRPr="00C276B2">
        <w:rPr>
          <w:rFonts w:ascii="Times New Roman" w:hAnsi="Times New Roman" w:cs="Times New Roman"/>
          <w:sz w:val="24"/>
          <w:szCs w:val="24"/>
        </w:rPr>
        <w:t xml:space="preserve">fold the paper in the </w:t>
      </w:r>
      <w:r w:rsidR="00900C68" w:rsidRPr="00C276B2">
        <w:rPr>
          <w:rFonts w:ascii="Times New Roman" w:hAnsi="Times New Roman" w:cs="Times New Roman"/>
          <w:sz w:val="24"/>
          <w:szCs w:val="24"/>
        </w:rPr>
        <w:t xml:space="preserve">correct </w:t>
      </w:r>
      <w:r w:rsidR="001E119B" w:rsidRPr="00C276B2">
        <w:rPr>
          <w:rFonts w:ascii="Times New Roman" w:hAnsi="Times New Roman" w:cs="Times New Roman"/>
          <w:sz w:val="24"/>
          <w:szCs w:val="24"/>
        </w:rPr>
        <w:t>direction for the drawing to end</w:t>
      </w:r>
      <w:r w:rsidR="00CA01E7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1E119B" w:rsidRPr="00C276B2">
        <w:rPr>
          <w:rFonts w:ascii="Times New Roman" w:hAnsi="Times New Roman" w:cs="Times New Roman"/>
          <w:sz w:val="24"/>
          <w:szCs w:val="24"/>
        </w:rPr>
        <w:t>up on the right side.</w:t>
      </w:r>
      <w:r w:rsidR="00393DA3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066C38" w:rsidRPr="00C276B2">
        <w:rPr>
          <w:rFonts w:ascii="Times New Roman" w:hAnsi="Times New Roman" w:cs="Times New Roman"/>
          <w:sz w:val="24"/>
          <w:szCs w:val="24"/>
        </w:rPr>
        <w:t xml:space="preserve">During the </w:t>
      </w:r>
      <w:r w:rsidR="00CB3DF1" w:rsidRPr="00C276B2">
        <w:rPr>
          <w:rFonts w:ascii="Times New Roman" w:hAnsi="Times New Roman" w:cs="Times New Roman"/>
          <w:sz w:val="24"/>
          <w:szCs w:val="24"/>
        </w:rPr>
        <w:t xml:space="preserve">process students gained knowledge on the </w:t>
      </w:r>
      <w:r w:rsidR="002D4FDD" w:rsidRPr="00C276B2">
        <w:rPr>
          <w:rFonts w:ascii="Times New Roman" w:hAnsi="Times New Roman" w:cs="Times New Roman"/>
          <w:sz w:val="24"/>
          <w:szCs w:val="24"/>
        </w:rPr>
        <w:t>“</w:t>
      </w:r>
      <w:r w:rsidR="00CB3DF1" w:rsidRPr="00C276B2">
        <w:rPr>
          <w:rFonts w:ascii="Times New Roman" w:hAnsi="Times New Roman" w:cs="Times New Roman"/>
          <w:sz w:val="24"/>
          <w:szCs w:val="24"/>
        </w:rPr>
        <w:t>boundaries</w:t>
      </w:r>
      <w:r w:rsidR="002D4FDD" w:rsidRPr="00C276B2">
        <w:rPr>
          <w:rFonts w:ascii="Times New Roman" w:hAnsi="Times New Roman" w:cs="Times New Roman"/>
          <w:sz w:val="24"/>
          <w:szCs w:val="24"/>
        </w:rPr>
        <w:t>”</w:t>
      </w:r>
      <w:r w:rsidR="003B33E7" w:rsidRPr="00C276B2">
        <w:rPr>
          <w:rFonts w:ascii="Times New Roman" w:hAnsi="Times New Roman" w:cs="Times New Roman"/>
          <w:sz w:val="24"/>
          <w:szCs w:val="24"/>
        </w:rPr>
        <w:t xml:space="preserve"> of the </w:t>
      </w:r>
      <w:r w:rsidR="002D4FDD" w:rsidRPr="00C276B2">
        <w:rPr>
          <w:rFonts w:ascii="Times New Roman" w:hAnsi="Times New Roman" w:cs="Times New Roman"/>
          <w:sz w:val="24"/>
          <w:szCs w:val="24"/>
        </w:rPr>
        <w:t>task (Skinner, 2010: 26)</w:t>
      </w:r>
      <w:r w:rsidR="003B33E7" w:rsidRPr="00C276B2">
        <w:rPr>
          <w:rFonts w:ascii="Times New Roman" w:hAnsi="Times New Roman" w:cs="Times New Roman"/>
          <w:sz w:val="24"/>
          <w:szCs w:val="24"/>
        </w:rPr>
        <w:t>, increasing the connection to memory</w:t>
      </w:r>
      <w:r w:rsidR="00882B87" w:rsidRPr="00C276B2">
        <w:rPr>
          <w:rFonts w:ascii="Times New Roman" w:hAnsi="Times New Roman" w:cs="Times New Roman"/>
          <w:sz w:val="24"/>
          <w:szCs w:val="24"/>
        </w:rPr>
        <w:t>,</w:t>
      </w:r>
      <w:r w:rsidR="000A2F34" w:rsidRPr="00C276B2">
        <w:rPr>
          <w:rFonts w:ascii="Times New Roman" w:hAnsi="Times New Roman" w:cs="Times New Roman"/>
          <w:sz w:val="24"/>
          <w:szCs w:val="24"/>
        </w:rPr>
        <w:t xml:space="preserve"> where I now believe </w:t>
      </w:r>
      <w:r w:rsidR="00D959BA" w:rsidRPr="00C276B2">
        <w:rPr>
          <w:rFonts w:ascii="Times New Roman" w:hAnsi="Times New Roman" w:cs="Times New Roman"/>
          <w:sz w:val="24"/>
          <w:szCs w:val="24"/>
        </w:rPr>
        <w:t xml:space="preserve">these students could easily repeat the task. </w:t>
      </w:r>
      <w:r w:rsidR="00E05D2D" w:rsidRPr="00C276B2">
        <w:rPr>
          <w:rFonts w:ascii="Times New Roman" w:hAnsi="Times New Roman" w:cs="Times New Roman"/>
          <w:sz w:val="24"/>
          <w:szCs w:val="24"/>
        </w:rPr>
        <w:t>I trust</w:t>
      </w:r>
      <w:r w:rsidR="00066C38" w:rsidRPr="00C276B2">
        <w:rPr>
          <w:rFonts w:ascii="Times New Roman" w:hAnsi="Times New Roman" w:cs="Times New Roman"/>
          <w:sz w:val="24"/>
          <w:szCs w:val="24"/>
        </w:rPr>
        <w:t xml:space="preserve"> this contemporary andragogy</w:t>
      </w:r>
      <w:r w:rsidR="00E05D2D" w:rsidRPr="00C276B2">
        <w:rPr>
          <w:rFonts w:ascii="Times New Roman" w:hAnsi="Times New Roman" w:cs="Times New Roman"/>
          <w:sz w:val="24"/>
          <w:szCs w:val="24"/>
        </w:rPr>
        <w:t xml:space="preserve"> is a successful way of actively engaging students as each </w:t>
      </w:r>
      <w:r w:rsidR="0008220B" w:rsidRPr="00C276B2">
        <w:rPr>
          <w:rFonts w:ascii="Times New Roman" w:hAnsi="Times New Roman" w:cs="Times New Roman"/>
          <w:sz w:val="24"/>
          <w:szCs w:val="24"/>
        </w:rPr>
        <w:t>h</w:t>
      </w:r>
      <w:r w:rsidR="00E05D2D" w:rsidRPr="00C276B2">
        <w:rPr>
          <w:rFonts w:ascii="Times New Roman" w:hAnsi="Times New Roman" w:cs="Times New Roman"/>
          <w:sz w:val="24"/>
          <w:szCs w:val="24"/>
        </w:rPr>
        <w:t>as equal opportunity in</w:t>
      </w:r>
      <w:r w:rsidR="0040593C" w:rsidRPr="00C276B2">
        <w:rPr>
          <w:rFonts w:ascii="Times New Roman" w:hAnsi="Times New Roman" w:cs="Times New Roman"/>
          <w:sz w:val="24"/>
          <w:szCs w:val="24"/>
        </w:rPr>
        <w:t xml:space="preserve"> “self-directing” their</w:t>
      </w:r>
      <w:r w:rsidR="00E05D2D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907430" w:rsidRPr="00C276B2">
        <w:rPr>
          <w:rFonts w:ascii="Times New Roman" w:hAnsi="Times New Roman" w:cs="Times New Roman"/>
          <w:sz w:val="24"/>
          <w:szCs w:val="24"/>
        </w:rPr>
        <w:t>learning</w:t>
      </w:r>
      <w:r w:rsidR="0040593C" w:rsidRPr="00C276B2">
        <w:rPr>
          <w:rFonts w:ascii="Times New Roman" w:hAnsi="Times New Roman" w:cs="Times New Roman"/>
          <w:sz w:val="24"/>
          <w:szCs w:val="24"/>
        </w:rPr>
        <w:t xml:space="preserve"> (Skinner, 2010: 120)</w:t>
      </w:r>
      <w:r w:rsidR="00863ABB" w:rsidRPr="00C276B2">
        <w:rPr>
          <w:rFonts w:ascii="Times New Roman" w:hAnsi="Times New Roman" w:cs="Times New Roman"/>
          <w:sz w:val="24"/>
          <w:szCs w:val="24"/>
        </w:rPr>
        <w:t>,</w:t>
      </w:r>
      <w:r w:rsidR="00907430" w:rsidRPr="00C276B2">
        <w:rPr>
          <w:rFonts w:ascii="Times New Roman" w:hAnsi="Times New Roman" w:cs="Times New Roman"/>
          <w:sz w:val="24"/>
          <w:szCs w:val="24"/>
        </w:rPr>
        <w:t xml:space="preserve"> relating to professional </w:t>
      </w:r>
      <w:r w:rsidR="00863ABB" w:rsidRPr="00C276B2">
        <w:rPr>
          <w:rFonts w:ascii="Times New Roman" w:hAnsi="Times New Roman" w:cs="Times New Roman"/>
          <w:sz w:val="24"/>
          <w:szCs w:val="24"/>
        </w:rPr>
        <w:t xml:space="preserve">higher education </w:t>
      </w:r>
      <w:r w:rsidR="00907430" w:rsidRPr="00C276B2">
        <w:rPr>
          <w:rFonts w:ascii="Times New Roman" w:hAnsi="Times New Roman" w:cs="Times New Roman"/>
          <w:sz w:val="24"/>
          <w:szCs w:val="24"/>
        </w:rPr>
        <w:t xml:space="preserve">standard </w:t>
      </w:r>
      <w:r w:rsidR="00863ABB" w:rsidRPr="00C276B2">
        <w:rPr>
          <w:rFonts w:ascii="Times New Roman" w:hAnsi="Times New Roman" w:cs="Times New Roman"/>
          <w:sz w:val="24"/>
          <w:szCs w:val="24"/>
        </w:rPr>
        <w:t>“(V2)”</w:t>
      </w:r>
      <w:r w:rsidR="00066C38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E86DCE" w:rsidRPr="00C276B2">
        <w:rPr>
          <w:rFonts w:ascii="Times New Roman" w:hAnsi="Times New Roman" w:cs="Times New Roman"/>
          <w:sz w:val="24"/>
          <w:szCs w:val="24"/>
        </w:rPr>
        <w:t>(HEA, 2018: 3)</w:t>
      </w:r>
      <w:r w:rsidR="0040593C" w:rsidRPr="00C276B2">
        <w:rPr>
          <w:rFonts w:ascii="Times New Roman" w:hAnsi="Times New Roman" w:cs="Times New Roman"/>
          <w:sz w:val="24"/>
          <w:szCs w:val="24"/>
        </w:rPr>
        <w:t>.</w:t>
      </w:r>
      <w:r w:rsidR="00FB49BA" w:rsidRPr="00C276B2">
        <w:rPr>
          <w:rFonts w:ascii="Times New Roman" w:hAnsi="Times New Roman" w:cs="Times New Roman"/>
          <w:sz w:val="24"/>
          <w:szCs w:val="24"/>
        </w:rPr>
        <w:t xml:space="preserve"> However</w:t>
      </w:r>
      <w:r w:rsidR="00900C68" w:rsidRPr="00C276B2">
        <w:rPr>
          <w:rFonts w:ascii="Times New Roman" w:hAnsi="Times New Roman" w:cs="Times New Roman"/>
          <w:sz w:val="24"/>
          <w:szCs w:val="24"/>
        </w:rPr>
        <w:t>,</w:t>
      </w:r>
      <w:r w:rsidR="00FB49BA" w:rsidRPr="00C276B2">
        <w:rPr>
          <w:rFonts w:ascii="Times New Roman" w:hAnsi="Times New Roman" w:cs="Times New Roman"/>
          <w:sz w:val="24"/>
          <w:szCs w:val="24"/>
        </w:rPr>
        <w:t xml:space="preserve"> I do realise this </w:t>
      </w:r>
      <w:r w:rsidR="00FB49BA" w:rsidRPr="00C276B2">
        <w:rPr>
          <w:rFonts w:ascii="Times New Roman" w:hAnsi="Times New Roman" w:cs="Times New Roman"/>
          <w:sz w:val="24"/>
          <w:szCs w:val="24"/>
        </w:rPr>
        <w:lastRenderedPageBreak/>
        <w:t>activity is limiting in the sense that</w:t>
      </w:r>
      <w:r w:rsidR="00A85C8A" w:rsidRPr="00C276B2">
        <w:rPr>
          <w:rFonts w:ascii="Times New Roman" w:hAnsi="Times New Roman" w:cs="Times New Roman"/>
          <w:sz w:val="24"/>
          <w:szCs w:val="24"/>
        </w:rPr>
        <w:t xml:space="preserve"> the students “understanding” of the task is perhaps considerably</w:t>
      </w:r>
      <w:r w:rsidR="00EC1654" w:rsidRPr="00C276B2">
        <w:rPr>
          <w:rFonts w:ascii="Times New Roman" w:hAnsi="Times New Roman" w:cs="Times New Roman"/>
          <w:sz w:val="24"/>
          <w:szCs w:val="24"/>
        </w:rPr>
        <w:t xml:space="preserve"> different to my interpretation (Phillips, 1998: 51)</w:t>
      </w:r>
      <w:r w:rsidR="00CB1B31" w:rsidRPr="00C276B2">
        <w:rPr>
          <w:rFonts w:ascii="Times New Roman" w:hAnsi="Times New Roman" w:cs="Times New Roman"/>
          <w:sz w:val="24"/>
          <w:szCs w:val="24"/>
        </w:rPr>
        <w:t xml:space="preserve">, </w:t>
      </w:r>
      <w:r w:rsidR="00B818D1" w:rsidRPr="00C276B2">
        <w:rPr>
          <w:rFonts w:ascii="Times New Roman" w:hAnsi="Times New Roman" w:cs="Times New Roman"/>
          <w:sz w:val="24"/>
          <w:szCs w:val="24"/>
        </w:rPr>
        <w:t xml:space="preserve">which </w:t>
      </w:r>
      <w:r w:rsidR="00CB1B31" w:rsidRPr="00C276B2">
        <w:rPr>
          <w:rFonts w:ascii="Times New Roman" w:hAnsi="Times New Roman" w:cs="Times New Roman"/>
          <w:sz w:val="24"/>
          <w:szCs w:val="24"/>
        </w:rPr>
        <w:t xml:space="preserve">is supported by Ernst von Glasersfeld beliefs. </w:t>
      </w:r>
      <w:r w:rsidR="00A85C8A" w:rsidRPr="00C276B2">
        <w:rPr>
          <w:rFonts w:ascii="Times New Roman" w:hAnsi="Times New Roman" w:cs="Times New Roman"/>
          <w:sz w:val="24"/>
          <w:szCs w:val="24"/>
        </w:rPr>
        <w:t xml:space="preserve">I </w:t>
      </w:r>
      <w:r w:rsidR="001605B4" w:rsidRPr="00C276B2">
        <w:rPr>
          <w:rFonts w:ascii="Times New Roman" w:hAnsi="Times New Roman" w:cs="Times New Roman"/>
          <w:sz w:val="24"/>
          <w:szCs w:val="24"/>
        </w:rPr>
        <w:t>disagree</w:t>
      </w:r>
      <w:r w:rsidR="00A85C8A" w:rsidRPr="00C276B2">
        <w:rPr>
          <w:rFonts w:ascii="Times New Roman" w:hAnsi="Times New Roman" w:cs="Times New Roman"/>
          <w:sz w:val="24"/>
          <w:szCs w:val="24"/>
        </w:rPr>
        <w:t xml:space="preserve">, as I would encourage art students to think beyond the confines of </w:t>
      </w:r>
      <w:r w:rsidR="0008220B" w:rsidRPr="00C276B2">
        <w:rPr>
          <w:rFonts w:ascii="Times New Roman" w:hAnsi="Times New Roman" w:cs="Times New Roman"/>
          <w:sz w:val="24"/>
          <w:szCs w:val="24"/>
        </w:rPr>
        <w:t>a box and reflect on</w:t>
      </w:r>
      <w:r w:rsidR="00900C68" w:rsidRPr="00C276B2">
        <w:rPr>
          <w:rFonts w:ascii="Times New Roman" w:hAnsi="Times New Roman" w:cs="Times New Roman"/>
          <w:sz w:val="24"/>
          <w:szCs w:val="24"/>
        </w:rPr>
        <w:t xml:space="preserve"> aspects</w:t>
      </w:r>
      <w:r w:rsidR="00155599" w:rsidRPr="00C276B2">
        <w:rPr>
          <w:rFonts w:ascii="Times New Roman" w:hAnsi="Times New Roman" w:cs="Times New Roman"/>
          <w:sz w:val="24"/>
          <w:szCs w:val="24"/>
        </w:rPr>
        <w:t xml:space="preserve"> they</w:t>
      </w:r>
      <w:r w:rsidR="00A85C8A" w:rsidRPr="00C276B2">
        <w:rPr>
          <w:rFonts w:ascii="Times New Roman" w:hAnsi="Times New Roman" w:cs="Times New Roman"/>
          <w:sz w:val="24"/>
          <w:szCs w:val="24"/>
        </w:rPr>
        <w:t xml:space="preserve"> would have not</w:t>
      </w:r>
      <w:r w:rsidR="003D1EAA" w:rsidRPr="00C276B2">
        <w:rPr>
          <w:rFonts w:ascii="Times New Roman" w:hAnsi="Times New Roman" w:cs="Times New Roman"/>
          <w:sz w:val="24"/>
          <w:szCs w:val="24"/>
        </w:rPr>
        <w:t xml:space="preserve"> considered. </w:t>
      </w:r>
      <w:r w:rsidR="00155599" w:rsidRPr="00C276B2">
        <w:rPr>
          <w:rFonts w:ascii="Times New Roman" w:hAnsi="Times New Roman" w:cs="Times New Roman"/>
          <w:sz w:val="24"/>
          <w:szCs w:val="24"/>
        </w:rPr>
        <w:t xml:space="preserve">Allowing </w:t>
      </w:r>
      <w:r w:rsidR="00A85C8A" w:rsidRPr="00C276B2">
        <w:rPr>
          <w:rFonts w:ascii="Times New Roman" w:hAnsi="Times New Roman" w:cs="Times New Roman"/>
          <w:sz w:val="24"/>
          <w:szCs w:val="24"/>
        </w:rPr>
        <w:t xml:space="preserve">art students to find their </w:t>
      </w:r>
      <w:r w:rsidR="00AE17C8" w:rsidRPr="00C276B2">
        <w:rPr>
          <w:rFonts w:ascii="Times New Roman" w:hAnsi="Times New Roman" w:cs="Times New Roman"/>
          <w:sz w:val="24"/>
          <w:szCs w:val="24"/>
        </w:rPr>
        <w:t>identity</w:t>
      </w:r>
      <w:r w:rsidR="00C50771" w:rsidRPr="00C276B2">
        <w:rPr>
          <w:rFonts w:ascii="Times New Roman" w:hAnsi="Times New Roman" w:cs="Times New Roman"/>
          <w:sz w:val="24"/>
          <w:szCs w:val="24"/>
        </w:rPr>
        <w:t xml:space="preserve">, </w:t>
      </w:r>
      <w:r w:rsidR="000855A3" w:rsidRPr="00C276B2">
        <w:rPr>
          <w:rFonts w:ascii="Times New Roman" w:hAnsi="Times New Roman" w:cs="Times New Roman"/>
          <w:sz w:val="24"/>
          <w:szCs w:val="24"/>
        </w:rPr>
        <w:t xml:space="preserve">although </w:t>
      </w:r>
      <w:r w:rsidR="00CA01E7" w:rsidRPr="00C276B2">
        <w:rPr>
          <w:rFonts w:ascii="Times New Roman" w:hAnsi="Times New Roman" w:cs="Times New Roman"/>
          <w:sz w:val="24"/>
          <w:szCs w:val="24"/>
        </w:rPr>
        <w:t>it may not be applicable to other disciplines, it</w:t>
      </w:r>
      <w:r w:rsidR="0024685D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0855A3" w:rsidRPr="00C276B2">
        <w:rPr>
          <w:rFonts w:ascii="Times New Roman" w:hAnsi="Times New Roman" w:cs="Times New Roman"/>
          <w:sz w:val="24"/>
          <w:szCs w:val="24"/>
        </w:rPr>
        <w:t xml:space="preserve">would </w:t>
      </w:r>
      <w:r w:rsidR="00CA0A00" w:rsidRPr="00C276B2">
        <w:rPr>
          <w:rFonts w:ascii="Times New Roman" w:hAnsi="Times New Roman" w:cs="Times New Roman"/>
          <w:sz w:val="24"/>
          <w:szCs w:val="24"/>
        </w:rPr>
        <w:t>depend on the circumstance</w:t>
      </w:r>
      <w:r w:rsidR="00893907" w:rsidRPr="00C276B2">
        <w:rPr>
          <w:rFonts w:ascii="Times New Roman" w:hAnsi="Times New Roman" w:cs="Times New Roman"/>
          <w:sz w:val="24"/>
          <w:szCs w:val="24"/>
        </w:rPr>
        <w:t xml:space="preserve"> and “students” (Lytton, 1971: 105)</w:t>
      </w:r>
      <w:r w:rsidR="00CA0A00" w:rsidRPr="00C276B2">
        <w:rPr>
          <w:rFonts w:ascii="Times New Roman" w:hAnsi="Times New Roman" w:cs="Times New Roman"/>
          <w:sz w:val="24"/>
          <w:szCs w:val="24"/>
        </w:rPr>
        <w:t xml:space="preserve">.  </w:t>
      </w:r>
    </w:p>
    <w:p w:rsidR="000D2709" w:rsidRPr="00C276B2" w:rsidRDefault="00F1475E" w:rsidP="008B741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C276B2">
        <w:rPr>
          <w:rFonts w:ascii="Times New Roman" w:hAnsi="Times New Roman" w:cs="Times New Roman"/>
          <w:sz w:val="24"/>
          <w:szCs w:val="24"/>
        </w:rPr>
        <w:t>Another negative aspect of this</w:t>
      </w:r>
      <w:r w:rsidR="00B733FD" w:rsidRPr="00C276B2">
        <w:rPr>
          <w:rFonts w:ascii="Times New Roman" w:hAnsi="Times New Roman" w:cs="Times New Roman"/>
          <w:sz w:val="24"/>
          <w:szCs w:val="24"/>
        </w:rPr>
        <w:t xml:space="preserve"> particular activity</w:t>
      </w:r>
      <w:r w:rsidR="006B38DF" w:rsidRPr="00C276B2">
        <w:rPr>
          <w:rFonts w:ascii="Times New Roman" w:hAnsi="Times New Roman" w:cs="Times New Roman"/>
          <w:sz w:val="24"/>
          <w:szCs w:val="24"/>
        </w:rPr>
        <w:t xml:space="preserve"> is that</w:t>
      </w:r>
      <w:r w:rsidRPr="00C276B2">
        <w:rPr>
          <w:rFonts w:ascii="Times New Roman" w:hAnsi="Times New Roman" w:cs="Times New Roman"/>
          <w:sz w:val="24"/>
          <w:szCs w:val="24"/>
        </w:rPr>
        <w:t xml:space="preserve"> it</w:t>
      </w:r>
      <w:r w:rsidR="00AE17C8" w:rsidRPr="00C276B2">
        <w:rPr>
          <w:rFonts w:ascii="Times New Roman" w:hAnsi="Times New Roman" w:cs="Times New Roman"/>
          <w:sz w:val="24"/>
          <w:szCs w:val="24"/>
        </w:rPr>
        <w:t xml:space="preserve"> prevents students from interacting</w:t>
      </w:r>
      <w:r w:rsidR="00B733FD" w:rsidRPr="00C276B2">
        <w:rPr>
          <w:rFonts w:ascii="Times New Roman" w:hAnsi="Times New Roman" w:cs="Times New Roman"/>
          <w:sz w:val="24"/>
          <w:szCs w:val="24"/>
        </w:rPr>
        <w:t xml:space="preserve"> with</w:t>
      </w:r>
      <w:r w:rsidR="00AE17C8" w:rsidRPr="00C276B2">
        <w:rPr>
          <w:rFonts w:ascii="Times New Roman" w:hAnsi="Times New Roman" w:cs="Times New Roman"/>
          <w:sz w:val="24"/>
          <w:szCs w:val="24"/>
        </w:rPr>
        <w:t xml:space="preserve"> one </w:t>
      </w:r>
      <w:r w:rsidR="00B733FD" w:rsidRPr="00C276B2">
        <w:rPr>
          <w:rFonts w:ascii="Times New Roman" w:hAnsi="Times New Roman" w:cs="Times New Roman"/>
          <w:sz w:val="24"/>
          <w:szCs w:val="24"/>
        </w:rPr>
        <w:t>another. This method of learning is especially significant in current society as we continually communicate and socially interact</w:t>
      </w:r>
      <w:r w:rsidR="00271960" w:rsidRPr="00C276B2">
        <w:rPr>
          <w:rFonts w:ascii="Times New Roman" w:hAnsi="Times New Roman" w:cs="Times New Roman"/>
          <w:sz w:val="24"/>
          <w:szCs w:val="24"/>
        </w:rPr>
        <w:t xml:space="preserve"> with family, </w:t>
      </w:r>
      <w:r w:rsidR="006B38DF" w:rsidRPr="00C276B2">
        <w:rPr>
          <w:rFonts w:ascii="Times New Roman" w:hAnsi="Times New Roman" w:cs="Times New Roman"/>
          <w:sz w:val="24"/>
          <w:szCs w:val="24"/>
        </w:rPr>
        <w:t xml:space="preserve">colleagues </w:t>
      </w:r>
      <w:r w:rsidR="00271960" w:rsidRPr="00C276B2">
        <w:rPr>
          <w:rFonts w:ascii="Times New Roman" w:hAnsi="Times New Roman" w:cs="Times New Roman"/>
          <w:sz w:val="24"/>
          <w:szCs w:val="24"/>
        </w:rPr>
        <w:t>and technology (Phillips, 1998:53</w:t>
      </w:r>
      <w:r w:rsidR="009B0D5B" w:rsidRPr="00C276B2">
        <w:rPr>
          <w:rFonts w:ascii="Times New Roman" w:hAnsi="Times New Roman" w:cs="Times New Roman"/>
          <w:sz w:val="24"/>
          <w:szCs w:val="24"/>
        </w:rPr>
        <w:t>, Brophy, 2002:</w:t>
      </w:r>
      <w:r w:rsidR="00C53A1C" w:rsidRPr="00C276B2">
        <w:rPr>
          <w:rFonts w:ascii="Times New Roman" w:hAnsi="Times New Roman" w:cs="Times New Roman"/>
          <w:sz w:val="24"/>
          <w:szCs w:val="24"/>
        </w:rPr>
        <w:t xml:space="preserve"> 2</w:t>
      </w:r>
      <w:r w:rsidR="00271960" w:rsidRPr="00C276B2">
        <w:rPr>
          <w:rFonts w:ascii="Times New Roman" w:hAnsi="Times New Roman" w:cs="Times New Roman"/>
          <w:sz w:val="24"/>
          <w:szCs w:val="24"/>
        </w:rPr>
        <w:t>)</w:t>
      </w:r>
      <w:r w:rsidR="00B733FD" w:rsidRPr="00C276B2">
        <w:rPr>
          <w:rFonts w:ascii="Times New Roman" w:hAnsi="Times New Roman" w:cs="Times New Roman"/>
          <w:sz w:val="24"/>
          <w:szCs w:val="24"/>
        </w:rPr>
        <w:t>.</w:t>
      </w:r>
      <w:r w:rsidR="00B818D1" w:rsidRPr="00C276B2">
        <w:rPr>
          <w:rFonts w:ascii="Times New Roman" w:hAnsi="Times New Roman" w:cs="Times New Roman"/>
          <w:sz w:val="24"/>
          <w:szCs w:val="24"/>
        </w:rPr>
        <w:t xml:space="preserve"> I</w:t>
      </w:r>
      <w:r w:rsidR="006B38DF" w:rsidRPr="00C276B2">
        <w:rPr>
          <w:rFonts w:ascii="Times New Roman" w:hAnsi="Times New Roman" w:cs="Times New Roman"/>
          <w:sz w:val="24"/>
          <w:szCs w:val="24"/>
        </w:rPr>
        <w:t>n c</w:t>
      </w:r>
      <w:r w:rsidR="003E77A7" w:rsidRPr="00C276B2">
        <w:rPr>
          <w:rFonts w:ascii="Times New Roman" w:hAnsi="Times New Roman" w:cs="Times New Roman"/>
          <w:sz w:val="24"/>
          <w:szCs w:val="24"/>
        </w:rPr>
        <w:t>ontrast</w:t>
      </w:r>
      <w:r w:rsidR="00806E62" w:rsidRPr="00C276B2">
        <w:rPr>
          <w:rFonts w:ascii="Times New Roman" w:hAnsi="Times New Roman" w:cs="Times New Roman"/>
          <w:sz w:val="24"/>
          <w:szCs w:val="24"/>
        </w:rPr>
        <w:t>, the environment</w:t>
      </w:r>
      <w:r w:rsidR="00237BB9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882B87" w:rsidRPr="00C276B2">
        <w:rPr>
          <w:rFonts w:ascii="Times New Roman" w:hAnsi="Times New Roman" w:cs="Times New Roman"/>
          <w:sz w:val="24"/>
          <w:szCs w:val="24"/>
        </w:rPr>
        <w:t xml:space="preserve">turned </w:t>
      </w:r>
      <w:r w:rsidR="00D16333" w:rsidRPr="00C276B2">
        <w:rPr>
          <w:rFonts w:ascii="Times New Roman" w:hAnsi="Times New Roman" w:cs="Times New Roman"/>
          <w:sz w:val="24"/>
          <w:szCs w:val="24"/>
        </w:rPr>
        <w:t xml:space="preserve">into a social activity as students </w:t>
      </w:r>
      <w:r w:rsidR="000F195A" w:rsidRPr="00C276B2">
        <w:rPr>
          <w:rFonts w:ascii="Times New Roman" w:hAnsi="Times New Roman" w:cs="Times New Roman"/>
          <w:sz w:val="24"/>
          <w:szCs w:val="24"/>
        </w:rPr>
        <w:t>talk</w:t>
      </w:r>
      <w:r w:rsidR="00900C68" w:rsidRPr="00C276B2">
        <w:rPr>
          <w:rFonts w:ascii="Times New Roman" w:hAnsi="Times New Roman" w:cs="Times New Roman"/>
          <w:sz w:val="24"/>
          <w:szCs w:val="24"/>
        </w:rPr>
        <w:t>ed</w:t>
      </w:r>
      <w:r w:rsidR="00D16333" w:rsidRPr="00C276B2">
        <w:rPr>
          <w:rFonts w:ascii="Times New Roman" w:hAnsi="Times New Roman" w:cs="Times New Roman"/>
          <w:sz w:val="24"/>
          <w:szCs w:val="24"/>
        </w:rPr>
        <w:t xml:space="preserve"> to one another</w:t>
      </w:r>
      <w:r w:rsidR="00C276B2" w:rsidRPr="00C276B2">
        <w:rPr>
          <w:rFonts w:ascii="Times New Roman" w:hAnsi="Times New Roman" w:cs="Times New Roman"/>
          <w:sz w:val="24"/>
          <w:szCs w:val="24"/>
        </w:rPr>
        <w:t xml:space="preserve"> not about the task</w:t>
      </w:r>
      <w:r w:rsidR="007F2432" w:rsidRPr="00C276B2">
        <w:rPr>
          <w:rFonts w:ascii="Times New Roman" w:hAnsi="Times New Roman" w:cs="Times New Roman"/>
          <w:sz w:val="24"/>
          <w:szCs w:val="24"/>
        </w:rPr>
        <w:t xml:space="preserve">, </w:t>
      </w:r>
      <w:r w:rsidR="0000194A" w:rsidRPr="00C276B2">
        <w:rPr>
          <w:rFonts w:ascii="Times New Roman" w:hAnsi="Times New Roman" w:cs="Times New Roman"/>
          <w:sz w:val="24"/>
          <w:szCs w:val="24"/>
        </w:rPr>
        <w:t>r</w:t>
      </w:r>
      <w:r w:rsidR="00EB2B2D" w:rsidRPr="00C276B2">
        <w:rPr>
          <w:rFonts w:ascii="Times New Roman" w:hAnsi="Times New Roman" w:cs="Times New Roman"/>
          <w:sz w:val="24"/>
          <w:szCs w:val="24"/>
        </w:rPr>
        <w:t xml:space="preserve">elating to </w:t>
      </w:r>
      <w:r w:rsidR="003E77A7" w:rsidRPr="00C276B2">
        <w:rPr>
          <w:rFonts w:ascii="Times New Roman" w:hAnsi="Times New Roman" w:cs="Times New Roman"/>
          <w:sz w:val="24"/>
          <w:szCs w:val="24"/>
        </w:rPr>
        <w:t>Ernst von Glasersfeld theories of “impression”</w:t>
      </w:r>
      <w:r w:rsidR="00FE2E4A" w:rsidRPr="00C276B2">
        <w:rPr>
          <w:rFonts w:ascii="Times New Roman" w:hAnsi="Times New Roman" w:cs="Times New Roman"/>
          <w:sz w:val="24"/>
          <w:szCs w:val="24"/>
        </w:rPr>
        <w:t xml:space="preserve"> (Phillips, 1998: 51-110)</w:t>
      </w:r>
      <w:r w:rsidR="003E77A7" w:rsidRPr="00C276B2">
        <w:rPr>
          <w:rFonts w:ascii="Times New Roman" w:hAnsi="Times New Roman" w:cs="Times New Roman"/>
          <w:sz w:val="24"/>
          <w:szCs w:val="24"/>
        </w:rPr>
        <w:t xml:space="preserve">, </w:t>
      </w:r>
      <w:r w:rsidR="00EB2B2D" w:rsidRPr="00C276B2">
        <w:rPr>
          <w:rFonts w:ascii="Times New Roman" w:hAnsi="Times New Roman" w:cs="Times New Roman"/>
          <w:sz w:val="24"/>
          <w:szCs w:val="24"/>
        </w:rPr>
        <w:t xml:space="preserve">where </w:t>
      </w:r>
      <w:r w:rsidR="003E77A7" w:rsidRPr="00C276B2">
        <w:rPr>
          <w:rFonts w:ascii="Times New Roman" w:hAnsi="Times New Roman" w:cs="Times New Roman"/>
          <w:sz w:val="24"/>
          <w:szCs w:val="24"/>
        </w:rPr>
        <w:t xml:space="preserve">the student’s </w:t>
      </w:r>
      <w:r w:rsidR="00B652A7" w:rsidRPr="00C276B2">
        <w:rPr>
          <w:rFonts w:ascii="Times New Roman" w:hAnsi="Times New Roman" w:cs="Times New Roman"/>
          <w:sz w:val="24"/>
          <w:szCs w:val="24"/>
        </w:rPr>
        <w:t>enjoyment influenced the “environment” (</w:t>
      </w:r>
      <w:r w:rsidR="00EB2B2D" w:rsidRPr="00C276B2">
        <w:rPr>
          <w:rFonts w:ascii="Times New Roman" w:hAnsi="Times New Roman" w:cs="Times New Roman"/>
          <w:sz w:val="24"/>
          <w:szCs w:val="24"/>
        </w:rPr>
        <w:t>Phillips, 1998: 51</w:t>
      </w:r>
      <w:r w:rsidR="00AB0234" w:rsidRPr="00C276B2">
        <w:rPr>
          <w:rFonts w:ascii="Times New Roman" w:hAnsi="Times New Roman" w:cs="Times New Roman"/>
          <w:sz w:val="24"/>
          <w:szCs w:val="24"/>
        </w:rPr>
        <w:t>).</w:t>
      </w:r>
      <w:r w:rsidR="00B652A7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670438" w:rsidRPr="00C276B2">
        <w:rPr>
          <w:rFonts w:ascii="Times New Roman" w:hAnsi="Times New Roman" w:cs="Times New Roman"/>
          <w:sz w:val="24"/>
          <w:szCs w:val="24"/>
        </w:rPr>
        <w:t xml:space="preserve">Together the environment and “impression” </w:t>
      </w:r>
      <w:r w:rsidR="001631EE" w:rsidRPr="00C276B2">
        <w:rPr>
          <w:rFonts w:ascii="Times New Roman" w:hAnsi="Times New Roman" w:cs="Times New Roman"/>
          <w:sz w:val="24"/>
          <w:szCs w:val="24"/>
        </w:rPr>
        <w:t>would</w:t>
      </w:r>
      <w:r w:rsidR="00670438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146F35" w:rsidRPr="00C276B2">
        <w:rPr>
          <w:rFonts w:ascii="Times New Roman" w:hAnsi="Times New Roman" w:cs="Times New Roman"/>
          <w:sz w:val="24"/>
          <w:szCs w:val="24"/>
        </w:rPr>
        <w:t>fe</w:t>
      </w:r>
      <w:r w:rsidR="00670438" w:rsidRPr="00C276B2">
        <w:rPr>
          <w:rFonts w:ascii="Times New Roman" w:hAnsi="Times New Roman" w:cs="Times New Roman"/>
          <w:sz w:val="24"/>
          <w:szCs w:val="24"/>
        </w:rPr>
        <w:t>e</w:t>
      </w:r>
      <w:r w:rsidR="00146F35" w:rsidRPr="00C276B2">
        <w:rPr>
          <w:rFonts w:ascii="Times New Roman" w:hAnsi="Times New Roman" w:cs="Times New Roman"/>
          <w:sz w:val="24"/>
          <w:szCs w:val="24"/>
        </w:rPr>
        <w:t xml:space="preserve">d </w:t>
      </w:r>
      <w:r w:rsidR="00670438" w:rsidRPr="00C276B2">
        <w:rPr>
          <w:rFonts w:ascii="Times New Roman" w:hAnsi="Times New Roman" w:cs="Times New Roman"/>
          <w:sz w:val="24"/>
          <w:szCs w:val="24"/>
        </w:rPr>
        <w:t xml:space="preserve">one another where </w:t>
      </w:r>
      <w:r w:rsidR="00146F35" w:rsidRPr="00C276B2">
        <w:rPr>
          <w:rFonts w:ascii="Times New Roman" w:hAnsi="Times New Roman" w:cs="Times New Roman"/>
          <w:sz w:val="24"/>
          <w:szCs w:val="24"/>
        </w:rPr>
        <w:t xml:space="preserve">the environment would </w:t>
      </w:r>
      <w:r w:rsidR="00AB0234" w:rsidRPr="00C276B2">
        <w:rPr>
          <w:rFonts w:ascii="Times New Roman" w:hAnsi="Times New Roman" w:cs="Times New Roman"/>
          <w:sz w:val="24"/>
          <w:szCs w:val="24"/>
        </w:rPr>
        <w:t>become the</w:t>
      </w:r>
      <w:r w:rsidR="00B652A7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BC69FD" w:rsidRPr="00C276B2">
        <w:rPr>
          <w:rFonts w:ascii="Times New Roman" w:hAnsi="Times New Roman" w:cs="Times New Roman"/>
          <w:sz w:val="24"/>
          <w:szCs w:val="24"/>
        </w:rPr>
        <w:t>“stimulus” (S.Vargas, 1977:</w:t>
      </w:r>
      <w:r w:rsidR="00CB0D44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BC69FD" w:rsidRPr="00C276B2">
        <w:rPr>
          <w:rFonts w:ascii="Times New Roman" w:hAnsi="Times New Roman" w:cs="Times New Roman"/>
          <w:sz w:val="24"/>
          <w:szCs w:val="24"/>
        </w:rPr>
        <w:t>31)</w:t>
      </w:r>
      <w:r w:rsidR="001631EE" w:rsidRPr="00C276B2">
        <w:rPr>
          <w:rFonts w:ascii="Times New Roman" w:hAnsi="Times New Roman" w:cs="Times New Roman"/>
          <w:sz w:val="24"/>
          <w:szCs w:val="24"/>
        </w:rPr>
        <w:t>.</w:t>
      </w:r>
      <w:r w:rsidR="00AB0234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1631EE" w:rsidRPr="00C276B2">
        <w:rPr>
          <w:rFonts w:ascii="Times New Roman" w:hAnsi="Times New Roman" w:cs="Times New Roman"/>
          <w:sz w:val="24"/>
          <w:szCs w:val="24"/>
        </w:rPr>
        <w:t>Relating</w:t>
      </w:r>
      <w:r w:rsidR="00AB0234" w:rsidRPr="00C276B2">
        <w:rPr>
          <w:rFonts w:ascii="Times New Roman" w:hAnsi="Times New Roman" w:cs="Times New Roman"/>
          <w:sz w:val="24"/>
          <w:szCs w:val="24"/>
        </w:rPr>
        <w:t xml:space="preserve"> to “Jean Piaget” </w:t>
      </w:r>
      <w:r w:rsidR="001631EE" w:rsidRPr="00C276B2">
        <w:rPr>
          <w:rFonts w:ascii="Times New Roman" w:hAnsi="Times New Roman" w:cs="Times New Roman"/>
          <w:sz w:val="24"/>
          <w:szCs w:val="24"/>
        </w:rPr>
        <w:t>theories that</w:t>
      </w:r>
      <w:r w:rsidR="00E86DCE" w:rsidRPr="00C276B2">
        <w:rPr>
          <w:rFonts w:ascii="Times New Roman" w:hAnsi="Times New Roman" w:cs="Times New Roman"/>
          <w:sz w:val="24"/>
          <w:szCs w:val="24"/>
        </w:rPr>
        <w:t xml:space="preserve"> “knowledge” is built in association with the environment</w:t>
      </w:r>
      <w:r w:rsidR="001631EE" w:rsidRPr="00C276B2">
        <w:rPr>
          <w:rFonts w:ascii="Times New Roman" w:hAnsi="Times New Roman" w:cs="Times New Roman"/>
          <w:sz w:val="24"/>
          <w:szCs w:val="24"/>
        </w:rPr>
        <w:t xml:space="preserve"> where</w:t>
      </w:r>
      <w:r w:rsidR="00900C68" w:rsidRPr="00C276B2">
        <w:rPr>
          <w:rFonts w:ascii="Times New Roman" w:hAnsi="Times New Roman" w:cs="Times New Roman"/>
          <w:sz w:val="24"/>
          <w:szCs w:val="24"/>
        </w:rPr>
        <w:t xml:space="preserve"> students learn</w:t>
      </w:r>
      <w:r w:rsidR="00611AAE" w:rsidRPr="00C276B2">
        <w:rPr>
          <w:rFonts w:ascii="Times New Roman" w:hAnsi="Times New Roman" w:cs="Times New Roman"/>
          <w:sz w:val="24"/>
          <w:szCs w:val="24"/>
        </w:rPr>
        <w:t xml:space="preserve"> from each </w:t>
      </w:r>
      <w:r w:rsidR="004075EF" w:rsidRPr="00C276B2">
        <w:rPr>
          <w:rFonts w:ascii="Times New Roman" w:hAnsi="Times New Roman" w:cs="Times New Roman"/>
          <w:sz w:val="24"/>
          <w:szCs w:val="24"/>
        </w:rPr>
        <w:t>other’s</w:t>
      </w:r>
      <w:r w:rsidR="00611AAE" w:rsidRPr="00C276B2">
        <w:rPr>
          <w:rFonts w:ascii="Times New Roman" w:hAnsi="Times New Roman" w:cs="Times New Roman"/>
          <w:sz w:val="24"/>
          <w:szCs w:val="24"/>
        </w:rPr>
        <w:t xml:space="preserve"> discussions </w:t>
      </w:r>
      <w:r w:rsidR="00E86DCE" w:rsidRPr="00C276B2">
        <w:rPr>
          <w:rFonts w:ascii="Times New Roman" w:hAnsi="Times New Roman" w:cs="Times New Roman"/>
          <w:sz w:val="24"/>
          <w:szCs w:val="24"/>
        </w:rPr>
        <w:t>(</w:t>
      </w:r>
      <w:r w:rsidR="00AB0234" w:rsidRPr="00C276B2">
        <w:rPr>
          <w:rFonts w:ascii="Times New Roman" w:hAnsi="Times New Roman" w:cs="Times New Roman"/>
          <w:sz w:val="24"/>
          <w:szCs w:val="24"/>
        </w:rPr>
        <w:t>Moore, 2012: 6).</w:t>
      </w:r>
      <w:r w:rsidR="0064773A" w:rsidRPr="00C276B2">
        <w:rPr>
          <w:rFonts w:ascii="Times New Roman" w:hAnsi="Times New Roman" w:cs="Times New Roman"/>
          <w:sz w:val="24"/>
          <w:szCs w:val="24"/>
        </w:rPr>
        <w:t xml:space="preserve"> </w:t>
      </w:r>
    </w:p>
    <w:p w:rsidR="00A03B0D" w:rsidRPr="00C276B2" w:rsidRDefault="000D2709" w:rsidP="004A79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C276B2">
        <w:rPr>
          <w:rFonts w:ascii="Times New Roman" w:hAnsi="Times New Roman" w:cs="Times New Roman"/>
          <w:sz w:val="24"/>
          <w:szCs w:val="24"/>
        </w:rPr>
        <w:t xml:space="preserve">Students automatically changed </w:t>
      </w:r>
      <w:r w:rsidR="00FE0429" w:rsidRPr="00C276B2">
        <w:rPr>
          <w:rFonts w:ascii="Times New Roman" w:hAnsi="Times New Roman" w:cs="Times New Roman"/>
          <w:sz w:val="24"/>
          <w:szCs w:val="24"/>
        </w:rPr>
        <w:t xml:space="preserve">the atmosphere according </w:t>
      </w:r>
      <w:r w:rsidR="00900C68" w:rsidRPr="00C276B2">
        <w:rPr>
          <w:rFonts w:ascii="Times New Roman" w:hAnsi="Times New Roman" w:cs="Times New Roman"/>
          <w:sz w:val="24"/>
          <w:szCs w:val="24"/>
        </w:rPr>
        <w:t>to their previous conditioning of</w:t>
      </w:r>
      <w:r w:rsidR="00FE0429" w:rsidRPr="00C276B2">
        <w:rPr>
          <w:rFonts w:ascii="Times New Roman" w:hAnsi="Times New Roman" w:cs="Times New Roman"/>
          <w:sz w:val="24"/>
          <w:szCs w:val="24"/>
        </w:rPr>
        <w:t xml:space="preserve"> how they should behave</w:t>
      </w:r>
      <w:r w:rsidR="008F3996" w:rsidRPr="00C276B2">
        <w:rPr>
          <w:rFonts w:ascii="Times New Roman" w:hAnsi="Times New Roman" w:cs="Times New Roman"/>
          <w:sz w:val="24"/>
          <w:szCs w:val="24"/>
        </w:rPr>
        <w:t xml:space="preserve"> and how comfortable they were in the </w:t>
      </w:r>
      <w:r w:rsidRPr="00C276B2">
        <w:rPr>
          <w:rFonts w:ascii="Times New Roman" w:hAnsi="Times New Roman" w:cs="Times New Roman"/>
          <w:sz w:val="24"/>
          <w:szCs w:val="24"/>
        </w:rPr>
        <w:t>setting (Phillips, 1998: 23-51), returning to a behaviourist theme</w:t>
      </w:r>
      <w:r w:rsidR="00DA3030" w:rsidRPr="00C276B2">
        <w:rPr>
          <w:rFonts w:ascii="Times New Roman" w:hAnsi="Times New Roman" w:cs="Times New Roman"/>
          <w:sz w:val="24"/>
          <w:szCs w:val="24"/>
        </w:rPr>
        <w:t xml:space="preserve"> (Phillips, 1998: 23-51). </w:t>
      </w:r>
      <w:r w:rsidR="00EA2962" w:rsidRPr="00C276B2">
        <w:rPr>
          <w:rFonts w:ascii="Times New Roman" w:hAnsi="Times New Roman" w:cs="Times New Roman"/>
          <w:sz w:val="24"/>
          <w:szCs w:val="24"/>
        </w:rPr>
        <w:t xml:space="preserve">Producing </w:t>
      </w:r>
      <w:r w:rsidR="003F35D7" w:rsidRPr="00C276B2">
        <w:rPr>
          <w:rFonts w:ascii="Times New Roman" w:hAnsi="Times New Roman" w:cs="Times New Roman"/>
          <w:sz w:val="24"/>
          <w:szCs w:val="24"/>
        </w:rPr>
        <w:t xml:space="preserve">a lively and challenging atmosphere to </w:t>
      </w:r>
      <w:r w:rsidR="00691A72" w:rsidRPr="00C276B2">
        <w:rPr>
          <w:rFonts w:ascii="Times New Roman" w:hAnsi="Times New Roman" w:cs="Times New Roman"/>
          <w:sz w:val="24"/>
          <w:szCs w:val="24"/>
        </w:rPr>
        <w:t>manage</w:t>
      </w:r>
      <w:r w:rsidR="0064773A" w:rsidRPr="00C276B2">
        <w:rPr>
          <w:rFonts w:ascii="Times New Roman" w:hAnsi="Times New Roman" w:cs="Times New Roman"/>
          <w:sz w:val="24"/>
          <w:szCs w:val="24"/>
        </w:rPr>
        <w:t xml:space="preserve">, where I believed the </w:t>
      </w:r>
      <w:r w:rsidR="00CE06CB" w:rsidRPr="00C276B2">
        <w:rPr>
          <w:rFonts w:ascii="Times New Roman" w:hAnsi="Times New Roman" w:cs="Times New Roman"/>
          <w:sz w:val="24"/>
          <w:szCs w:val="24"/>
        </w:rPr>
        <w:t xml:space="preserve">class </w:t>
      </w:r>
      <w:r w:rsidR="0064773A" w:rsidRPr="00C276B2">
        <w:rPr>
          <w:rFonts w:ascii="Times New Roman" w:hAnsi="Times New Roman" w:cs="Times New Roman"/>
          <w:sz w:val="24"/>
          <w:szCs w:val="24"/>
        </w:rPr>
        <w:t xml:space="preserve">was calmly controlled.  </w:t>
      </w:r>
      <w:r w:rsidR="00340453" w:rsidRPr="00C276B2">
        <w:rPr>
          <w:rFonts w:ascii="Times New Roman" w:hAnsi="Times New Roman" w:cs="Times New Roman"/>
          <w:sz w:val="24"/>
          <w:szCs w:val="24"/>
        </w:rPr>
        <w:t>Th</w:t>
      </w:r>
      <w:r w:rsidR="00B12003" w:rsidRPr="00C276B2">
        <w:rPr>
          <w:rFonts w:ascii="Times New Roman" w:hAnsi="Times New Roman" w:cs="Times New Roman"/>
          <w:sz w:val="24"/>
          <w:szCs w:val="24"/>
        </w:rPr>
        <w:t>e</w:t>
      </w:r>
      <w:r w:rsidR="00340453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8B00F4" w:rsidRPr="00C276B2">
        <w:rPr>
          <w:rFonts w:ascii="Times New Roman" w:hAnsi="Times New Roman" w:cs="Times New Roman"/>
          <w:sz w:val="24"/>
          <w:szCs w:val="24"/>
        </w:rPr>
        <w:t xml:space="preserve">emotion </w:t>
      </w:r>
      <w:r w:rsidR="00340453" w:rsidRPr="00C276B2">
        <w:rPr>
          <w:rFonts w:ascii="Times New Roman" w:hAnsi="Times New Roman" w:cs="Times New Roman"/>
          <w:sz w:val="24"/>
          <w:szCs w:val="24"/>
        </w:rPr>
        <w:t>of not being in control is a typical disadvantage of teaching in a constructivist format, where it changed my responsibility as a lecturer (Reece, 2003: 129)</w:t>
      </w:r>
      <w:r w:rsidR="001E32E0" w:rsidRPr="00C276B2">
        <w:rPr>
          <w:rFonts w:ascii="Times New Roman" w:hAnsi="Times New Roman" w:cs="Times New Roman"/>
          <w:sz w:val="24"/>
          <w:szCs w:val="24"/>
        </w:rPr>
        <w:t xml:space="preserve">. </w:t>
      </w:r>
      <w:r w:rsidR="00340453" w:rsidRPr="00C276B2">
        <w:rPr>
          <w:rFonts w:ascii="Times New Roman" w:hAnsi="Times New Roman" w:cs="Times New Roman"/>
          <w:sz w:val="24"/>
          <w:szCs w:val="24"/>
        </w:rPr>
        <w:t xml:space="preserve">I no longer directed or presented knowledge, </w:t>
      </w:r>
      <w:r w:rsidR="00C276B2" w:rsidRPr="00C276B2">
        <w:rPr>
          <w:rFonts w:ascii="Times New Roman" w:hAnsi="Times New Roman" w:cs="Times New Roman"/>
          <w:sz w:val="24"/>
          <w:szCs w:val="24"/>
        </w:rPr>
        <w:t xml:space="preserve">I became a mentor </w:t>
      </w:r>
      <w:r w:rsidR="00340453" w:rsidRPr="00C276B2">
        <w:rPr>
          <w:rFonts w:ascii="Times New Roman" w:hAnsi="Times New Roman" w:cs="Times New Roman"/>
          <w:sz w:val="24"/>
          <w:szCs w:val="24"/>
        </w:rPr>
        <w:t xml:space="preserve">where I observed and guided students appropriately (Skinner, 2010:76).  This method of teaching can be difficult to </w:t>
      </w:r>
      <w:r w:rsidR="00A65D01" w:rsidRPr="00C276B2">
        <w:rPr>
          <w:rFonts w:ascii="Times New Roman" w:hAnsi="Times New Roman" w:cs="Times New Roman"/>
          <w:sz w:val="24"/>
          <w:szCs w:val="24"/>
        </w:rPr>
        <w:t xml:space="preserve">control </w:t>
      </w:r>
      <w:r w:rsidR="00340453" w:rsidRPr="00C276B2">
        <w:rPr>
          <w:rFonts w:ascii="Times New Roman" w:hAnsi="Times New Roman" w:cs="Times New Roman"/>
          <w:sz w:val="24"/>
          <w:szCs w:val="24"/>
        </w:rPr>
        <w:t>and the lecture</w:t>
      </w:r>
      <w:r w:rsidR="00B12003" w:rsidRPr="00C276B2">
        <w:rPr>
          <w:rFonts w:ascii="Times New Roman" w:hAnsi="Times New Roman" w:cs="Times New Roman"/>
          <w:sz w:val="24"/>
          <w:szCs w:val="24"/>
        </w:rPr>
        <w:t>r</w:t>
      </w:r>
      <w:r w:rsidR="00340453" w:rsidRPr="00C276B2">
        <w:rPr>
          <w:rFonts w:ascii="Times New Roman" w:hAnsi="Times New Roman" w:cs="Times New Roman"/>
          <w:sz w:val="24"/>
          <w:szCs w:val="24"/>
        </w:rPr>
        <w:t xml:space="preserve"> must be confident enough to interrupt the class as it </w:t>
      </w:r>
      <w:r w:rsidR="004A792A" w:rsidRPr="00C276B2">
        <w:rPr>
          <w:rFonts w:ascii="Times New Roman" w:hAnsi="Times New Roman" w:cs="Times New Roman"/>
          <w:sz w:val="24"/>
          <w:szCs w:val="24"/>
        </w:rPr>
        <w:t>proceeds</w:t>
      </w:r>
      <w:r w:rsidR="00340453" w:rsidRPr="00C276B2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AD2225" w:rsidRPr="00C276B2" w:rsidRDefault="00AD2225" w:rsidP="004A79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C276B2">
        <w:rPr>
          <w:rFonts w:ascii="Times New Roman" w:hAnsi="Times New Roman" w:cs="Times New Roman"/>
          <w:sz w:val="24"/>
          <w:szCs w:val="24"/>
          <w:u w:val="single"/>
        </w:rPr>
        <w:lastRenderedPageBreak/>
        <w:t xml:space="preserve">Chapter Two - Middle of the Micro-Teach </w:t>
      </w:r>
    </w:p>
    <w:p w:rsidR="00F33984" w:rsidRPr="00C276B2" w:rsidRDefault="00447E72" w:rsidP="004A79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C276B2">
        <w:rPr>
          <w:rFonts w:ascii="Times New Roman" w:hAnsi="Times New Roman" w:cs="Times New Roman"/>
          <w:sz w:val="24"/>
          <w:szCs w:val="24"/>
        </w:rPr>
        <w:t xml:space="preserve">As the lesson </w:t>
      </w:r>
      <w:r w:rsidR="00F2092D" w:rsidRPr="00C276B2">
        <w:rPr>
          <w:rFonts w:ascii="Times New Roman" w:hAnsi="Times New Roman" w:cs="Times New Roman"/>
          <w:sz w:val="24"/>
          <w:szCs w:val="24"/>
        </w:rPr>
        <w:t xml:space="preserve">progressed </w:t>
      </w:r>
      <w:r w:rsidRPr="00C276B2">
        <w:rPr>
          <w:rFonts w:ascii="Times New Roman" w:hAnsi="Times New Roman" w:cs="Times New Roman"/>
          <w:sz w:val="24"/>
          <w:szCs w:val="24"/>
        </w:rPr>
        <w:t>I decided</w:t>
      </w:r>
      <w:r w:rsidR="00F33984" w:rsidRPr="00C276B2">
        <w:rPr>
          <w:rFonts w:ascii="Times New Roman" w:hAnsi="Times New Roman" w:cs="Times New Roman"/>
          <w:sz w:val="24"/>
          <w:szCs w:val="24"/>
        </w:rPr>
        <w:t xml:space="preserve"> to develop the andragogy into</w:t>
      </w:r>
      <w:r w:rsidR="00460F98" w:rsidRPr="00C276B2">
        <w:rPr>
          <w:rFonts w:ascii="Times New Roman" w:hAnsi="Times New Roman" w:cs="Times New Roman"/>
          <w:sz w:val="24"/>
          <w:szCs w:val="24"/>
        </w:rPr>
        <w:t xml:space="preserve"> a “collaborative [group] activity”</w:t>
      </w:r>
      <w:r w:rsidR="00E97A6C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8D1B8B" w:rsidRPr="00C276B2">
        <w:rPr>
          <w:rFonts w:ascii="Times New Roman" w:hAnsi="Times New Roman" w:cs="Times New Roman"/>
          <w:sz w:val="24"/>
          <w:szCs w:val="24"/>
        </w:rPr>
        <w:t>(Phillips, 1998: 65)</w:t>
      </w:r>
      <w:r w:rsidR="00CD6221" w:rsidRPr="00C276B2">
        <w:rPr>
          <w:rFonts w:ascii="Times New Roman" w:hAnsi="Times New Roman" w:cs="Times New Roman"/>
          <w:sz w:val="24"/>
          <w:szCs w:val="24"/>
        </w:rPr>
        <w:t xml:space="preserve">, </w:t>
      </w:r>
      <w:r w:rsidR="0046332F" w:rsidRPr="00C276B2">
        <w:rPr>
          <w:rFonts w:ascii="Times New Roman" w:hAnsi="Times New Roman" w:cs="Times New Roman"/>
          <w:sz w:val="24"/>
          <w:szCs w:val="24"/>
        </w:rPr>
        <w:t xml:space="preserve">students </w:t>
      </w:r>
      <w:r w:rsidR="00900C68" w:rsidRPr="00C276B2">
        <w:rPr>
          <w:rFonts w:ascii="Times New Roman" w:hAnsi="Times New Roman" w:cs="Times New Roman"/>
          <w:sz w:val="24"/>
          <w:szCs w:val="24"/>
        </w:rPr>
        <w:t xml:space="preserve">using </w:t>
      </w:r>
      <w:r w:rsidR="00CD6221" w:rsidRPr="00C276B2">
        <w:rPr>
          <w:rFonts w:ascii="Times New Roman" w:hAnsi="Times New Roman" w:cs="Times New Roman"/>
          <w:sz w:val="24"/>
          <w:szCs w:val="24"/>
        </w:rPr>
        <w:t>their completed drawings from the previous</w:t>
      </w:r>
      <w:r w:rsidR="00F33984" w:rsidRPr="00C276B2">
        <w:rPr>
          <w:rFonts w:ascii="Times New Roman" w:hAnsi="Times New Roman" w:cs="Times New Roman"/>
          <w:sz w:val="24"/>
          <w:szCs w:val="24"/>
        </w:rPr>
        <w:t xml:space="preserve"> task</w:t>
      </w:r>
      <w:r w:rsidR="00900C68" w:rsidRPr="00C276B2">
        <w:rPr>
          <w:rFonts w:ascii="Times New Roman" w:hAnsi="Times New Roman" w:cs="Times New Roman"/>
          <w:sz w:val="24"/>
          <w:szCs w:val="24"/>
        </w:rPr>
        <w:t xml:space="preserve"> were asked </w:t>
      </w:r>
      <w:r w:rsidR="00CD6221" w:rsidRPr="00C276B2">
        <w:rPr>
          <w:rFonts w:ascii="Times New Roman" w:hAnsi="Times New Roman" w:cs="Times New Roman"/>
          <w:sz w:val="24"/>
          <w:szCs w:val="24"/>
        </w:rPr>
        <w:t xml:space="preserve">to </w:t>
      </w:r>
      <w:r w:rsidR="002D33C0" w:rsidRPr="00C276B2">
        <w:rPr>
          <w:rFonts w:ascii="Times New Roman" w:hAnsi="Times New Roman" w:cs="Times New Roman"/>
          <w:sz w:val="24"/>
          <w:szCs w:val="24"/>
        </w:rPr>
        <w:t>“</w:t>
      </w:r>
      <w:r w:rsidR="00CD6221" w:rsidRPr="00C276B2">
        <w:rPr>
          <w:rFonts w:ascii="Times New Roman" w:hAnsi="Times New Roman" w:cs="Times New Roman"/>
          <w:sz w:val="24"/>
          <w:szCs w:val="24"/>
        </w:rPr>
        <w:t>work together</w:t>
      </w:r>
      <w:r w:rsidR="002D33C0" w:rsidRPr="00C276B2">
        <w:rPr>
          <w:rFonts w:ascii="Times New Roman" w:hAnsi="Times New Roman" w:cs="Times New Roman"/>
          <w:sz w:val="24"/>
          <w:szCs w:val="24"/>
        </w:rPr>
        <w:t>”</w:t>
      </w:r>
      <w:r w:rsidR="00CD6221" w:rsidRPr="00C276B2">
        <w:rPr>
          <w:rFonts w:ascii="Times New Roman" w:hAnsi="Times New Roman" w:cs="Times New Roman"/>
          <w:sz w:val="24"/>
          <w:szCs w:val="24"/>
        </w:rPr>
        <w:t xml:space="preserve"> to create another retake on a fragmented drawing</w:t>
      </w:r>
      <w:r w:rsidR="00E56982" w:rsidRPr="00C276B2">
        <w:rPr>
          <w:rFonts w:ascii="Times New Roman" w:hAnsi="Times New Roman" w:cs="Times New Roman"/>
          <w:sz w:val="24"/>
          <w:szCs w:val="24"/>
        </w:rPr>
        <w:t xml:space="preserve">, leading to a </w:t>
      </w:r>
      <w:r w:rsidR="00E92DA3" w:rsidRPr="00C276B2">
        <w:rPr>
          <w:rFonts w:ascii="Times New Roman" w:hAnsi="Times New Roman" w:cs="Times New Roman"/>
          <w:sz w:val="24"/>
          <w:szCs w:val="24"/>
        </w:rPr>
        <w:t>“</w:t>
      </w:r>
      <w:r w:rsidR="00E97A6C" w:rsidRPr="00C276B2">
        <w:rPr>
          <w:rFonts w:ascii="Times New Roman" w:hAnsi="Times New Roman" w:cs="Times New Roman"/>
          <w:sz w:val="24"/>
          <w:szCs w:val="24"/>
        </w:rPr>
        <w:t>social constructivist</w:t>
      </w:r>
      <w:r w:rsidR="00E92DA3" w:rsidRPr="00C276B2">
        <w:rPr>
          <w:rFonts w:ascii="Times New Roman" w:hAnsi="Times New Roman" w:cs="Times New Roman"/>
          <w:sz w:val="24"/>
          <w:szCs w:val="24"/>
        </w:rPr>
        <w:t>”</w:t>
      </w:r>
      <w:r w:rsidR="00E97A6C" w:rsidRPr="00C276B2">
        <w:rPr>
          <w:rFonts w:ascii="Times New Roman" w:hAnsi="Times New Roman" w:cs="Times New Roman"/>
          <w:sz w:val="24"/>
          <w:szCs w:val="24"/>
        </w:rPr>
        <w:t xml:space="preserve"> approach</w:t>
      </w:r>
      <w:r w:rsidR="002F52C4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2E4CCD" w:rsidRPr="00C276B2">
        <w:rPr>
          <w:rFonts w:ascii="Times New Roman" w:hAnsi="Times New Roman" w:cs="Times New Roman"/>
          <w:sz w:val="24"/>
          <w:szCs w:val="24"/>
        </w:rPr>
        <w:t>(</w:t>
      </w:r>
      <w:r w:rsidR="002D33C0" w:rsidRPr="00C276B2">
        <w:rPr>
          <w:rFonts w:ascii="Times New Roman" w:hAnsi="Times New Roman" w:cs="Times New Roman"/>
          <w:sz w:val="24"/>
          <w:szCs w:val="24"/>
        </w:rPr>
        <w:t xml:space="preserve">Phillips, 1998: 55 </w:t>
      </w:r>
      <w:r w:rsidR="002E4CCD" w:rsidRPr="00C276B2">
        <w:rPr>
          <w:rFonts w:ascii="Times New Roman" w:hAnsi="Times New Roman" w:cs="Times New Roman"/>
          <w:sz w:val="24"/>
          <w:szCs w:val="24"/>
        </w:rPr>
        <w:t>–</w:t>
      </w:r>
      <w:r w:rsidR="002D33C0" w:rsidRPr="00C276B2">
        <w:rPr>
          <w:rFonts w:ascii="Times New Roman" w:hAnsi="Times New Roman" w:cs="Times New Roman"/>
          <w:sz w:val="24"/>
          <w:szCs w:val="24"/>
        </w:rPr>
        <w:t xml:space="preserve"> 56</w:t>
      </w:r>
      <w:r w:rsidR="002E4CCD" w:rsidRPr="00C276B2">
        <w:rPr>
          <w:rFonts w:ascii="Times New Roman" w:hAnsi="Times New Roman" w:cs="Times New Roman"/>
          <w:sz w:val="24"/>
          <w:szCs w:val="24"/>
        </w:rPr>
        <w:t>, Brophy, 2002</w:t>
      </w:r>
      <w:r w:rsidR="00DB0E6F" w:rsidRPr="00C276B2">
        <w:rPr>
          <w:rFonts w:ascii="Times New Roman" w:hAnsi="Times New Roman" w:cs="Times New Roman"/>
          <w:sz w:val="24"/>
          <w:szCs w:val="24"/>
        </w:rPr>
        <w:t>, Skinner, 2010:71</w:t>
      </w:r>
      <w:r w:rsidR="00E97A6C" w:rsidRPr="00C276B2">
        <w:rPr>
          <w:rFonts w:ascii="Times New Roman" w:hAnsi="Times New Roman" w:cs="Times New Roman"/>
          <w:sz w:val="24"/>
          <w:szCs w:val="24"/>
        </w:rPr>
        <w:t>, Gagnon, 2001: 36</w:t>
      </w:r>
      <w:r w:rsidR="002D33C0" w:rsidRPr="00C276B2">
        <w:rPr>
          <w:rFonts w:ascii="Times New Roman" w:hAnsi="Times New Roman" w:cs="Times New Roman"/>
          <w:sz w:val="24"/>
          <w:szCs w:val="24"/>
        </w:rPr>
        <w:t>)</w:t>
      </w:r>
      <w:r w:rsidR="00460F98" w:rsidRPr="00C276B2">
        <w:rPr>
          <w:rFonts w:ascii="Times New Roman" w:hAnsi="Times New Roman" w:cs="Times New Roman"/>
          <w:sz w:val="24"/>
          <w:szCs w:val="24"/>
        </w:rPr>
        <w:t>.</w:t>
      </w:r>
      <w:r w:rsidR="00CD6221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900C68" w:rsidRPr="00C276B2">
        <w:rPr>
          <w:rFonts w:ascii="Times New Roman" w:hAnsi="Times New Roman" w:cs="Times New Roman"/>
          <w:sz w:val="24"/>
          <w:szCs w:val="24"/>
        </w:rPr>
        <w:t xml:space="preserve">Students were required </w:t>
      </w:r>
      <w:r w:rsidR="00CD6221" w:rsidRPr="00C276B2">
        <w:rPr>
          <w:rFonts w:ascii="Times New Roman" w:hAnsi="Times New Roman" w:cs="Times New Roman"/>
          <w:sz w:val="24"/>
          <w:szCs w:val="24"/>
        </w:rPr>
        <w:t xml:space="preserve">to rework their original drawing to create one singular combination </w:t>
      </w:r>
      <w:r w:rsidR="006F202E" w:rsidRPr="00C276B2">
        <w:rPr>
          <w:rFonts w:ascii="Times New Roman" w:hAnsi="Times New Roman" w:cs="Times New Roman"/>
          <w:sz w:val="24"/>
          <w:szCs w:val="24"/>
        </w:rPr>
        <w:t>piece.</w:t>
      </w:r>
      <w:r w:rsidR="0046332F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6F202E" w:rsidRPr="00C276B2">
        <w:rPr>
          <w:rFonts w:ascii="Times New Roman" w:hAnsi="Times New Roman" w:cs="Times New Roman"/>
          <w:sz w:val="24"/>
          <w:szCs w:val="24"/>
        </w:rPr>
        <w:t xml:space="preserve"> I decided to </w:t>
      </w:r>
      <w:r w:rsidR="0022391C" w:rsidRPr="00C276B2">
        <w:rPr>
          <w:rFonts w:ascii="Times New Roman" w:hAnsi="Times New Roman" w:cs="Times New Roman"/>
          <w:sz w:val="24"/>
          <w:szCs w:val="24"/>
        </w:rPr>
        <w:t>separate</w:t>
      </w:r>
      <w:r w:rsidR="006F202E" w:rsidRPr="00C276B2">
        <w:rPr>
          <w:rFonts w:ascii="Times New Roman" w:hAnsi="Times New Roman" w:cs="Times New Roman"/>
          <w:sz w:val="24"/>
          <w:szCs w:val="24"/>
        </w:rPr>
        <w:t xml:space="preserve"> the student</w:t>
      </w:r>
      <w:r w:rsidR="00F33984" w:rsidRPr="00C276B2">
        <w:rPr>
          <w:rFonts w:ascii="Times New Roman" w:hAnsi="Times New Roman" w:cs="Times New Roman"/>
          <w:sz w:val="24"/>
          <w:szCs w:val="24"/>
        </w:rPr>
        <w:t>s</w:t>
      </w:r>
      <w:r w:rsidR="006F202E" w:rsidRPr="00C276B2">
        <w:rPr>
          <w:rFonts w:ascii="Times New Roman" w:hAnsi="Times New Roman" w:cs="Times New Roman"/>
          <w:sz w:val="24"/>
          <w:szCs w:val="24"/>
        </w:rPr>
        <w:t xml:space="preserve"> in</w:t>
      </w:r>
      <w:r w:rsidR="00B12003" w:rsidRPr="00C276B2">
        <w:rPr>
          <w:rFonts w:ascii="Times New Roman" w:hAnsi="Times New Roman" w:cs="Times New Roman"/>
          <w:sz w:val="24"/>
          <w:szCs w:val="24"/>
        </w:rPr>
        <w:t xml:space="preserve">to </w:t>
      </w:r>
      <w:r w:rsidR="006F202E" w:rsidRPr="00C276B2">
        <w:rPr>
          <w:rFonts w:ascii="Times New Roman" w:hAnsi="Times New Roman" w:cs="Times New Roman"/>
          <w:sz w:val="24"/>
          <w:szCs w:val="24"/>
        </w:rPr>
        <w:t>two groups, this worked proficiently for one group in particular</w:t>
      </w:r>
      <w:r w:rsidR="00140AB3" w:rsidRPr="00C276B2">
        <w:rPr>
          <w:rFonts w:ascii="Times New Roman" w:hAnsi="Times New Roman" w:cs="Times New Roman"/>
          <w:sz w:val="24"/>
          <w:szCs w:val="24"/>
        </w:rPr>
        <w:t>, as t</w:t>
      </w:r>
      <w:r w:rsidR="00257FF7" w:rsidRPr="00C276B2">
        <w:rPr>
          <w:rFonts w:ascii="Times New Roman" w:hAnsi="Times New Roman" w:cs="Times New Roman"/>
          <w:sz w:val="24"/>
          <w:szCs w:val="24"/>
        </w:rPr>
        <w:t>hey</w:t>
      </w:r>
      <w:r w:rsidR="008E4ACF" w:rsidRPr="00C276B2">
        <w:rPr>
          <w:rFonts w:ascii="Times New Roman" w:hAnsi="Times New Roman" w:cs="Times New Roman"/>
          <w:sz w:val="24"/>
          <w:szCs w:val="24"/>
        </w:rPr>
        <w:t xml:space="preserve"> produced a fragmented drawing that demonstrated proble</w:t>
      </w:r>
      <w:r w:rsidR="008C14B0" w:rsidRPr="00C276B2">
        <w:rPr>
          <w:rFonts w:ascii="Times New Roman" w:hAnsi="Times New Roman" w:cs="Times New Roman"/>
          <w:sz w:val="24"/>
          <w:szCs w:val="24"/>
        </w:rPr>
        <w:t>m solving skills</w:t>
      </w:r>
      <w:r w:rsidR="00140AB3" w:rsidRPr="00C276B2">
        <w:rPr>
          <w:rFonts w:ascii="Times New Roman" w:hAnsi="Times New Roman" w:cs="Times New Roman"/>
          <w:sz w:val="24"/>
          <w:szCs w:val="24"/>
        </w:rPr>
        <w:t>.</w:t>
      </w:r>
      <w:r w:rsidR="008C14B0" w:rsidRPr="00C276B2">
        <w:rPr>
          <w:rFonts w:ascii="Times New Roman" w:hAnsi="Times New Roman" w:cs="Times New Roman"/>
          <w:sz w:val="24"/>
          <w:szCs w:val="24"/>
        </w:rPr>
        <w:t xml:space="preserve"> I could see</w:t>
      </w:r>
      <w:r w:rsidR="008E4ACF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F33984" w:rsidRPr="00C276B2">
        <w:rPr>
          <w:rFonts w:ascii="Times New Roman" w:hAnsi="Times New Roman" w:cs="Times New Roman"/>
          <w:sz w:val="24"/>
          <w:szCs w:val="24"/>
        </w:rPr>
        <w:t xml:space="preserve">they </w:t>
      </w:r>
      <w:r w:rsidR="008E4ACF" w:rsidRPr="00C276B2">
        <w:rPr>
          <w:rFonts w:ascii="Times New Roman" w:hAnsi="Times New Roman" w:cs="Times New Roman"/>
          <w:sz w:val="24"/>
          <w:szCs w:val="24"/>
        </w:rPr>
        <w:t xml:space="preserve">were thinking about the end </w:t>
      </w:r>
      <w:r w:rsidR="00140AB3" w:rsidRPr="00C276B2">
        <w:rPr>
          <w:rFonts w:ascii="Times New Roman" w:hAnsi="Times New Roman" w:cs="Times New Roman"/>
          <w:sz w:val="24"/>
          <w:szCs w:val="24"/>
        </w:rPr>
        <w:t xml:space="preserve">result, </w:t>
      </w:r>
      <w:r w:rsidR="008C14B0" w:rsidRPr="00C276B2">
        <w:rPr>
          <w:rFonts w:ascii="Times New Roman" w:hAnsi="Times New Roman" w:cs="Times New Roman"/>
          <w:sz w:val="24"/>
          <w:szCs w:val="24"/>
        </w:rPr>
        <w:t>reflect</w:t>
      </w:r>
      <w:r w:rsidR="00900C68" w:rsidRPr="00C276B2">
        <w:rPr>
          <w:rFonts w:ascii="Times New Roman" w:hAnsi="Times New Roman" w:cs="Times New Roman"/>
          <w:sz w:val="24"/>
          <w:szCs w:val="24"/>
        </w:rPr>
        <w:t>ing</w:t>
      </w:r>
      <w:r w:rsidR="008C14B0" w:rsidRPr="00C276B2">
        <w:rPr>
          <w:rFonts w:ascii="Times New Roman" w:hAnsi="Times New Roman" w:cs="Times New Roman"/>
          <w:sz w:val="24"/>
          <w:szCs w:val="24"/>
        </w:rPr>
        <w:t xml:space="preserve"> and “</w:t>
      </w:r>
      <w:r w:rsidR="002E4CCD" w:rsidRPr="00C276B2">
        <w:rPr>
          <w:rFonts w:ascii="Times New Roman" w:hAnsi="Times New Roman" w:cs="Times New Roman"/>
          <w:sz w:val="24"/>
          <w:szCs w:val="24"/>
        </w:rPr>
        <w:t>communicat</w:t>
      </w:r>
      <w:r w:rsidR="00900C68" w:rsidRPr="00C276B2">
        <w:rPr>
          <w:rFonts w:ascii="Times New Roman" w:hAnsi="Times New Roman" w:cs="Times New Roman"/>
          <w:sz w:val="24"/>
          <w:szCs w:val="24"/>
        </w:rPr>
        <w:t>ing”</w:t>
      </w:r>
      <w:r w:rsidR="002E4CCD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8E4ACF" w:rsidRPr="00C276B2">
        <w:rPr>
          <w:rFonts w:ascii="Times New Roman" w:hAnsi="Times New Roman" w:cs="Times New Roman"/>
          <w:sz w:val="24"/>
          <w:szCs w:val="24"/>
        </w:rPr>
        <w:t xml:space="preserve">during the </w:t>
      </w:r>
      <w:r w:rsidR="0076410F" w:rsidRPr="00C276B2">
        <w:rPr>
          <w:rFonts w:ascii="Times New Roman" w:hAnsi="Times New Roman" w:cs="Times New Roman"/>
          <w:sz w:val="24"/>
          <w:szCs w:val="24"/>
        </w:rPr>
        <w:t>process</w:t>
      </w:r>
      <w:r w:rsidR="00ED4CE8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76410F" w:rsidRPr="00C276B2">
        <w:rPr>
          <w:rFonts w:ascii="Times New Roman" w:hAnsi="Times New Roman" w:cs="Times New Roman"/>
          <w:sz w:val="24"/>
          <w:szCs w:val="24"/>
        </w:rPr>
        <w:t>(Phillips, 1998: 65),</w:t>
      </w:r>
      <w:r w:rsidR="00F33984" w:rsidRPr="00C276B2">
        <w:rPr>
          <w:rFonts w:ascii="Times New Roman" w:hAnsi="Times New Roman" w:cs="Times New Roman"/>
          <w:sz w:val="24"/>
          <w:szCs w:val="24"/>
        </w:rPr>
        <w:t xml:space="preserve"> a</w:t>
      </w:r>
      <w:r w:rsidR="00140AB3" w:rsidRPr="00C276B2">
        <w:rPr>
          <w:rFonts w:ascii="Times New Roman" w:hAnsi="Times New Roman" w:cs="Times New Roman"/>
          <w:sz w:val="24"/>
          <w:szCs w:val="24"/>
        </w:rPr>
        <w:t xml:space="preserve">s a </w:t>
      </w:r>
      <w:r w:rsidR="008E4ACF" w:rsidRPr="00C276B2">
        <w:rPr>
          <w:rFonts w:ascii="Times New Roman" w:hAnsi="Times New Roman" w:cs="Times New Roman"/>
          <w:sz w:val="24"/>
          <w:szCs w:val="24"/>
        </w:rPr>
        <w:t xml:space="preserve">member of the group </w:t>
      </w:r>
      <w:r w:rsidR="00A03B0D" w:rsidRPr="00C276B2">
        <w:rPr>
          <w:rFonts w:ascii="Times New Roman" w:hAnsi="Times New Roman" w:cs="Times New Roman"/>
          <w:sz w:val="24"/>
          <w:szCs w:val="24"/>
        </w:rPr>
        <w:t xml:space="preserve">suggested </w:t>
      </w:r>
      <w:r w:rsidR="00257FF7" w:rsidRPr="00C276B2">
        <w:rPr>
          <w:rFonts w:ascii="Times New Roman" w:hAnsi="Times New Roman" w:cs="Times New Roman"/>
          <w:sz w:val="24"/>
          <w:szCs w:val="24"/>
        </w:rPr>
        <w:t xml:space="preserve">a new </w:t>
      </w:r>
      <w:r w:rsidR="00747388" w:rsidRPr="00C276B2">
        <w:rPr>
          <w:rFonts w:ascii="Times New Roman" w:hAnsi="Times New Roman" w:cs="Times New Roman"/>
          <w:sz w:val="24"/>
          <w:szCs w:val="24"/>
        </w:rPr>
        <w:t>idea</w:t>
      </w:r>
      <w:r w:rsidR="008C14B0" w:rsidRPr="00C276B2">
        <w:rPr>
          <w:rFonts w:ascii="Times New Roman" w:hAnsi="Times New Roman" w:cs="Times New Roman"/>
          <w:sz w:val="24"/>
          <w:szCs w:val="24"/>
        </w:rPr>
        <w:t xml:space="preserve"> whe</w:t>
      </w:r>
      <w:r w:rsidR="00140AB3" w:rsidRPr="00C276B2">
        <w:rPr>
          <w:rFonts w:ascii="Times New Roman" w:hAnsi="Times New Roman" w:cs="Times New Roman"/>
          <w:sz w:val="24"/>
          <w:szCs w:val="24"/>
        </w:rPr>
        <w:t>re</w:t>
      </w:r>
      <w:r w:rsidR="008C14B0" w:rsidRPr="00C276B2">
        <w:rPr>
          <w:rFonts w:ascii="Times New Roman" w:hAnsi="Times New Roman" w:cs="Times New Roman"/>
          <w:sz w:val="24"/>
          <w:szCs w:val="24"/>
        </w:rPr>
        <w:t xml:space="preserve"> “negotiat</w:t>
      </w:r>
      <w:r w:rsidR="005B08AF" w:rsidRPr="00C276B2">
        <w:rPr>
          <w:rFonts w:ascii="Times New Roman" w:hAnsi="Times New Roman" w:cs="Times New Roman"/>
          <w:sz w:val="24"/>
          <w:szCs w:val="24"/>
        </w:rPr>
        <w:t>ion</w:t>
      </w:r>
      <w:r w:rsidR="008C14B0" w:rsidRPr="00C276B2">
        <w:rPr>
          <w:rFonts w:ascii="Times New Roman" w:hAnsi="Times New Roman" w:cs="Times New Roman"/>
          <w:sz w:val="24"/>
          <w:szCs w:val="24"/>
        </w:rPr>
        <w:t xml:space="preserve">” </w:t>
      </w:r>
      <w:r w:rsidR="005B08AF" w:rsidRPr="00C276B2">
        <w:rPr>
          <w:rFonts w:ascii="Times New Roman" w:hAnsi="Times New Roman" w:cs="Times New Roman"/>
          <w:sz w:val="24"/>
          <w:szCs w:val="24"/>
        </w:rPr>
        <w:t xml:space="preserve">was needed </w:t>
      </w:r>
      <w:r w:rsidR="008C14B0" w:rsidRPr="00C276B2">
        <w:rPr>
          <w:rFonts w:ascii="Times New Roman" w:hAnsi="Times New Roman" w:cs="Times New Roman"/>
          <w:sz w:val="24"/>
          <w:szCs w:val="24"/>
        </w:rPr>
        <w:t>to solve the problem (Brophy, 2002: ix)</w:t>
      </w:r>
      <w:r w:rsidR="00747388" w:rsidRPr="00C276B2">
        <w:rPr>
          <w:rFonts w:ascii="Times New Roman" w:hAnsi="Times New Roman" w:cs="Times New Roman"/>
          <w:sz w:val="24"/>
          <w:szCs w:val="24"/>
        </w:rPr>
        <w:t>.</w:t>
      </w:r>
      <w:r w:rsidR="008D1B8B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F33984" w:rsidRPr="00C276B2">
        <w:rPr>
          <w:rFonts w:ascii="Times New Roman" w:hAnsi="Times New Roman" w:cs="Times New Roman"/>
          <w:sz w:val="24"/>
          <w:szCs w:val="24"/>
        </w:rPr>
        <w:t>“</w:t>
      </w:r>
      <w:r w:rsidR="008D1B8B" w:rsidRPr="00C276B2">
        <w:rPr>
          <w:rFonts w:ascii="Times New Roman" w:hAnsi="Times New Roman" w:cs="Times New Roman"/>
          <w:sz w:val="24"/>
          <w:szCs w:val="24"/>
        </w:rPr>
        <w:t>Communication</w:t>
      </w:r>
      <w:r w:rsidR="00F33984" w:rsidRPr="00C276B2">
        <w:rPr>
          <w:rFonts w:ascii="Times New Roman" w:hAnsi="Times New Roman" w:cs="Times New Roman"/>
          <w:sz w:val="24"/>
          <w:szCs w:val="24"/>
        </w:rPr>
        <w:t>”</w:t>
      </w:r>
      <w:r w:rsidR="002E4CCD" w:rsidRPr="00C276B2">
        <w:rPr>
          <w:rFonts w:ascii="Times New Roman" w:hAnsi="Times New Roman" w:cs="Times New Roman"/>
          <w:sz w:val="24"/>
          <w:szCs w:val="24"/>
        </w:rPr>
        <w:t xml:space="preserve"> and “negotiation”</w:t>
      </w:r>
      <w:r w:rsidR="00050F5C" w:rsidRPr="00C276B2">
        <w:rPr>
          <w:rFonts w:ascii="Times New Roman" w:hAnsi="Times New Roman" w:cs="Times New Roman"/>
          <w:sz w:val="24"/>
          <w:szCs w:val="24"/>
        </w:rPr>
        <w:t xml:space="preserve"> are</w:t>
      </w:r>
      <w:r w:rsidR="008D1B8B" w:rsidRPr="00C276B2">
        <w:rPr>
          <w:rFonts w:ascii="Times New Roman" w:hAnsi="Times New Roman" w:cs="Times New Roman"/>
          <w:sz w:val="24"/>
          <w:szCs w:val="24"/>
        </w:rPr>
        <w:t xml:space="preserve"> key element</w:t>
      </w:r>
      <w:r w:rsidR="00050F5C" w:rsidRPr="00C276B2">
        <w:rPr>
          <w:rFonts w:ascii="Times New Roman" w:hAnsi="Times New Roman" w:cs="Times New Roman"/>
          <w:sz w:val="24"/>
          <w:szCs w:val="24"/>
        </w:rPr>
        <w:t>s</w:t>
      </w:r>
      <w:r w:rsidR="008D1B8B" w:rsidRPr="00C276B2">
        <w:rPr>
          <w:rFonts w:ascii="Times New Roman" w:hAnsi="Times New Roman" w:cs="Times New Roman"/>
          <w:sz w:val="24"/>
          <w:szCs w:val="24"/>
        </w:rPr>
        <w:t xml:space="preserve"> of </w:t>
      </w:r>
      <w:r w:rsidR="008409EA" w:rsidRPr="00C276B2">
        <w:rPr>
          <w:rFonts w:ascii="Times New Roman" w:hAnsi="Times New Roman" w:cs="Times New Roman"/>
          <w:sz w:val="24"/>
          <w:szCs w:val="24"/>
        </w:rPr>
        <w:t>“</w:t>
      </w:r>
      <w:r w:rsidR="008D1B8B" w:rsidRPr="00C276B2">
        <w:rPr>
          <w:rFonts w:ascii="Times New Roman" w:hAnsi="Times New Roman" w:cs="Times New Roman"/>
          <w:sz w:val="24"/>
          <w:szCs w:val="24"/>
        </w:rPr>
        <w:t>social constructivism</w:t>
      </w:r>
      <w:r w:rsidR="008409EA" w:rsidRPr="00C276B2">
        <w:rPr>
          <w:rFonts w:ascii="Times New Roman" w:hAnsi="Times New Roman" w:cs="Times New Roman"/>
          <w:sz w:val="24"/>
          <w:szCs w:val="24"/>
        </w:rPr>
        <w:t>”</w:t>
      </w:r>
      <w:r w:rsidR="00F33984" w:rsidRPr="00C276B2">
        <w:rPr>
          <w:rFonts w:ascii="Times New Roman" w:hAnsi="Times New Roman" w:cs="Times New Roman"/>
          <w:sz w:val="24"/>
          <w:szCs w:val="24"/>
        </w:rPr>
        <w:t xml:space="preserve"> as they demonstrate skill</w:t>
      </w:r>
      <w:r w:rsidR="004B016F" w:rsidRPr="00C276B2">
        <w:rPr>
          <w:rFonts w:ascii="Times New Roman" w:hAnsi="Times New Roman" w:cs="Times New Roman"/>
          <w:sz w:val="24"/>
          <w:szCs w:val="24"/>
        </w:rPr>
        <w:t xml:space="preserve"> (Brophy, 2002: ix</w:t>
      </w:r>
      <w:r w:rsidR="00F33984" w:rsidRPr="00C276B2">
        <w:rPr>
          <w:rFonts w:ascii="Times New Roman" w:hAnsi="Times New Roman" w:cs="Times New Roman"/>
          <w:sz w:val="24"/>
          <w:szCs w:val="24"/>
        </w:rPr>
        <w:t>, Mamas, 2017: 3</w:t>
      </w:r>
      <w:r w:rsidR="004B016F" w:rsidRPr="00C276B2">
        <w:rPr>
          <w:rFonts w:ascii="Times New Roman" w:hAnsi="Times New Roman" w:cs="Times New Roman"/>
          <w:sz w:val="24"/>
          <w:szCs w:val="24"/>
        </w:rPr>
        <w:t>), however it would not be productive without self-reflection (Skinner, 2010: 49-61).</w:t>
      </w:r>
      <w:r w:rsidR="00747388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8E4ACF" w:rsidRPr="00C276B2">
        <w:rPr>
          <w:rFonts w:ascii="Times New Roman" w:hAnsi="Times New Roman" w:cs="Times New Roman"/>
          <w:sz w:val="24"/>
          <w:szCs w:val="24"/>
        </w:rPr>
        <w:t>The</w:t>
      </w:r>
      <w:r w:rsidR="00161E92" w:rsidRPr="00C276B2">
        <w:rPr>
          <w:rFonts w:ascii="Times New Roman" w:hAnsi="Times New Roman" w:cs="Times New Roman"/>
          <w:sz w:val="24"/>
          <w:szCs w:val="24"/>
        </w:rPr>
        <w:t>se</w:t>
      </w:r>
      <w:r w:rsidR="008E4ACF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161E92" w:rsidRPr="00C276B2">
        <w:rPr>
          <w:rFonts w:ascii="Times New Roman" w:hAnsi="Times New Roman" w:cs="Times New Roman"/>
          <w:sz w:val="24"/>
          <w:szCs w:val="24"/>
        </w:rPr>
        <w:t xml:space="preserve">members </w:t>
      </w:r>
      <w:r w:rsidR="00900C68" w:rsidRPr="00C276B2">
        <w:rPr>
          <w:rFonts w:ascii="Times New Roman" w:hAnsi="Times New Roman" w:cs="Times New Roman"/>
          <w:sz w:val="24"/>
          <w:szCs w:val="24"/>
        </w:rPr>
        <w:t xml:space="preserve">were from engineering or art </w:t>
      </w:r>
      <w:r w:rsidR="00A03B0D" w:rsidRPr="00C276B2">
        <w:rPr>
          <w:rFonts w:ascii="Times New Roman" w:hAnsi="Times New Roman" w:cs="Times New Roman"/>
          <w:sz w:val="24"/>
          <w:szCs w:val="24"/>
        </w:rPr>
        <w:t xml:space="preserve">disciplines </w:t>
      </w:r>
      <w:r w:rsidR="00177969" w:rsidRPr="00C276B2">
        <w:rPr>
          <w:rFonts w:ascii="Times New Roman" w:hAnsi="Times New Roman" w:cs="Times New Roman"/>
          <w:sz w:val="24"/>
          <w:szCs w:val="24"/>
        </w:rPr>
        <w:t>wh</w:t>
      </w:r>
      <w:r w:rsidR="00530195" w:rsidRPr="00C276B2">
        <w:rPr>
          <w:rFonts w:ascii="Times New Roman" w:hAnsi="Times New Roman" w:cs="Times New Roman"/>
          <w:sz w:val="24"/>
          <w:szCs w:val="24"/>
        </w:rPr>
        <w:t>o</w:t>
      </w:r>
      <w:r w:rsidR="00177969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161E92" w:rsidRPr="00C276B2">
        <w:rPr>
          <w:rFonts w:ascii="Times New Roman" w:hAnsi="Times New Roman" w:cs="Times New Roman"/>
          <w:sz w:val="24"/>
          <w:szCs w:val="24"/>
        </w:rPr>
        <w:t>complemented one another</w:t>
      </w:r>
      <w:r w:rsidR="00F33984" w:rsidRPr="00C276B2">
        <w:rPr>
          <w:rFonts w:ascii="Times New Roman" w:hAnsi="Times New Roman" w:cs="Times New Roman"/>
          <w:sz w:val="24"/>
          <w:szCs w:val="24"/>
        </w:rPr>
        <w:t xml:space="preserve"> (Mamas, 2017: 2)</w:t>
      </w:r>
      <w:r w:rsidR="00D37BA3" w:rsidRPr="00C276B2">
        <w:rPr>
          <w:rFonts w:ascii="Times New Roman" w:hAnsi="Times New Roman" w:cs="Times New Roman"/>
          <w:sz w:val="24"/>
          <w:szCs w:val="24"/>
        </w:rPr>
        <w:t>.</w:t>
      </w:r>
      <w:r w:rsidR="00F01A26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530195" w:rsidRPr="00C276B2">
        <w:rPr>
          <w:rFonts w:ascii="Times New Roman" w:hAnsi="Times New Roman" w:cs="Times New Roman"/>
          <w:sz w:val="24"/>
          <w:szCs w:val="24"/>
        </w:rPr>
        <w:t>Leading</w:t>
      </w:r>
      <w:r w:rsidR="00F01A26" w:rsidRPr="00C276B2">
        <w:rPr>
          <w:rFonts w:ascii="Times New Roman" w:hAnsi="Times New Roman" w:cs="Times New Roman"/>
          <w:sz w:val="24"/>
          <w:szCs w:val="24"/>
        </w:rPr>
        <w:t xml:space="preserve"> to a dramatic two dimensional piece of work</w:t>
      </w:r>
      <w:r w:rsidR="00D37BA3" w:rsidRPr="00C276B2">
        <w:rPr>
          <w:rFonts w:ascii="Times New Roman" w:hAnsi="Times New Roman" w:cs="Times New Roman"/>
          <w:sz w:val="24"/>
          <w:szCs w:val="24"/>
        </w:rPr>
        <w:t xml:space="preserve">, </w:t>
      </w:r>
      <w:r w:rsidR="00F2092D" w:rsidRPr="00C276B2">
        <w:rPr>
          <w:rFonts w:ascii="Times New Roman" w:hAnsi="Times New Roman" w:cs="Times New Roman"/>
          <w:sz w:val="24"/>
          <w:szCs w:val="24"/>
        </w:rPr>
        <w:t xml:space="preserve">where </w:t>
      </w:r>
      <w:r w:rsidR="00D37BA3" w:rsidRPr="00C276B2">
        <w:rPr>
          <w:rFonts w:ascii="Times New Roman" w:hAnsi="Times New Roman" w:cs="Times New Roman"/>
          <w:sz w:val="24"/>
          <w:szCs w:val="24"/>
        </w:rPr>
        <w:t>these students relied upon their previous experiences to direct and create “new experiences” (Brophy, 2002: 2</w:t>
      </w:r>
      <w:r w:rsidR="00DB0E6F" w:rsidRPr="00C276B2">
        <w:rPr>
          <w:rFonts w:ascii="Times New Roman" w:hAnsi="Times New Roman" w:cs="Times New Roman"/>
          <w:sz w:val="24"/>
          <w:szCs w:val="24"/>
        </w:rPr>
        <w:t>,</w:t>
      </w:r>
      <w:r w:rsidR="006C4066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DB0E6F" w:rsidRPr="00C276B2">
        <w:rPr>
          <w:rFonts w:ascii="Times New Roman" w:hAnsi="Times New Roman" w:cs="Times New Roman"/>
          <w:sz w:val="24"/>
          <w:szCs w:val="24"/>
        </w:rPr>
        <w:t>Skinner, 2010: 70</w:t>
      </w:r>
      <w:r w:rsidR="00DF229B" w:rsidRPr="00C276B2">
        <w:rPr>
          <w:rFonts w:ascii="Times New Roman" w:hAnsi="Times New Roman" w:cs="Times New Roman"/>
          <w:sz w:val="24"/>
          <w:szCs w:val="24"/>
        </w:rPr>
        <w:t>, Hailikari. 2016</w:t>
      </w:r>
      <w:r w:rsidR="00AD3879" w:rsidRPr="00C276B2">
        <w:rPr>
          <w:rFonts w:ascii="Times New Roman" w:hAnsi="Times New Roman" w:cs="Times New Roman"/>
          <w:sz w:val="24"/>
          <w:szCs w:val="24"/>
        </w:rPr>
        <w:t>, Petty, 2009: 336</w:t>
      </w:r>
      <w:r w:rsidR="00D37BA3" w:rsidRPr="00C276B2">
        <w:rPr>
          <w:rFonts w:ascii="Times New Roman" w:hAnsi="Times New Roman" w:cs="Times New Roman"/>
          <w:sz w:val="24"/>
          <w:szCs w:val="24"/>
        </w:rPr>
        <w:t>)</w:t>
      </w:r>
      <w:r w:rsidR="00F01A26" w:rsidRPr="00C276B2">
        <w:rPr>
          <w:rFonts w:ascii="Times New Roman" w:hAnsi="Times New Roman" w:cs="Times New Roman"/>
          <w:sz w:val="24"/>
          <w:szCs w:val="24"/>
        </w:rPr>
        <w:t>.</w:t>
      </w:r>
      <w:r w:rsidR="0046332F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D37BA3" w:rsidRPr="00C276B2">
        <w:rPr>
          <w:rFonts w:ascii="Times New Roman" w:hAnsi="Times New Roman" w:cs="Times New Roman"/>
          <w:sz w:val="24"/>
          <w:szCs w:val="24"/>
        </w:rPr>
        <w:t xml:space="preserve">Previous </w:t>
      </w:r>
      <w:r w:rsidR="00900CE5" w:rsidRPr="00C276B2">
        <w:rPr>
          <w:rFonts w:ascii="Times New Roman" w:hAnsi="Times New Roman" w:cs="Times New Roman"/>
          <w:sz w:val="24"/>
          <w:szCs w:val="24"/>
        </w:rPr>
        <w:t>“</w:t>
      </w:r>
      <w:r w:rsidR="00D37BA3" w:rsidRPr="00C276B2">
        <w:rPr>
          <w:rFonts w:ascii="Times New Roman" w:hAnsi="Times New Roman" w:cs="Times New Roman"/>
          <w:sz w:val="24"/>
          <w:szCs w:val="24"/>
        </w:rPr>
        <w:t>experience</w:t>
      </w:r>
      <w:r w:rsidR="00900CE5" w:rsidRPr="00C276B2">
        <w:rPr>
          <w:rFonts w:ascii="Times New Roman" w:hAnsi="Times New Roman" w:cs="Times New Roman"/>
          <w:sz w:val="24"/>
          <w:szCs w:val="24"/>
        </w:rPr>
        <w:t>”</w:t>
      </w:r>
      <w:r w:rsidR="00D37BA3" w:rsidRPr="00C276B2">
        <w:rPr>
          <w:rFonts w:ascii="Times New Roman" w:hAnsi="Times New Roman" w:cs="Times New Roman"/>
          <w:sz w:val="24"/>
          <w:szCs w:val="24"/>
        </w:rPr>
        <w:t xml:space="preserve"> is t</w:t>
      </w:r>
      <w:r w:rsidR="00366C96" w:rsidRPr="00C276B2">
        <w:rPr>
          <w:rFonts w:ascii="Times New Roman" w:hAnsi="Times New Roman" w:cs="Times New Roman"/>
          <w:sz w:val="24"/>
          <w:szCs w:val="24"/>
        </w:rPr>
        <w:t xml:space="preserve">hought to be an important </w:t>
      </w:r>
      <w:r w:rsidR="00E62DD1" w:rsidRPr="00C276B2">
        <w:rPr>
          <w:rFonts w:ascii="Times New Roman" w:hAnsi="Times New Roman" w:cs="Times New Roman"/>
          <w:sz w:val="24"/>
          <w:szCs w:val="24"/>
        </w:rPr>
        <w:t xml:space="preserve">influence </w:t>
      </w:r>
      <w:r w:rsidR="00D37BA3" w:rsidRPr="00C276B2">
        <w:rPr>
          <w:rFonts w:ascii="Times New Roman" w:hAnsi="Times New Roman" w:cs="Times New Roman"/>
          <w:sz w:val="24"/>
          <w:szCs w:val="24"/>
        </w:rPr>
        <w:t xml:space="preserve">of </w:t>
      </w:r>
      <w:r w:rsidR="00900CE5" w:rsidRPr="00C276B2">
        <w:rPr>
          <w:rFonts w:ascii="Times New Roman" w:hAnsi="Times New Roman" w:cs="Times New Roman"/>
          <w:sz w:val="24"/>
          <w:szCs w:val="24"/>
        </w:rPr>
        <w:t>“</w:t>
      </w:r>
      <w:r w:rsidR="00D37BA3" w:rsidRPr="00C276B2">
        <w:rPr>
          <w:rFonts w:ascii="Times New Roman" w:hAnsi="Times New Roman" w:cs="Times New Roman"/>
          <w:sz w:val="24"/>
          <w:szCs w:val="24"/>
        </w:rPr>
        <w:t>social constructivism</w:t>
      </w:r>
      <w:r w:rsidR="00900CE5" w:rsidRPr="00C276B2">
        <w:rPr>
          <w:rFonts w:ascii="Times New Roman" w:hAnsi="Times New Roman" w:cs="Times New Roman"/>
          <w:sz w:val="24"/>
          <w:szCs w:val="24"/>
        </w:rPr>
        <w:t>”</w:t>
      </w:r>
      <w:r w:rsidR="00D37BA3" w:rsidRPr="00C276B2">
        <w:rPr>
          <w:rFonts w:ascii="Times New Roman" w:hAnsi="Times New Roman" w:cs="Times New Roman"/>
          <w:sz w:val="24"/>
          <w:szCs w:val="24"/>
        </w:rPr>
        <w:t xml:space="preserve"> as </w:t>
      </w:r>
      <w:r w:rsidR="00900CE5" w:rsidRPr="00C276B2">
        <w:rPr>
          <w:rFonts w:ascii="Times New Roman" w:hAnsi="Times New Roman" w:cs="Times New Roman"/>
          <w:sz w:val="24"/>
          <w:szCs w:val="24"/>
        </w:rPr>
        <w:t>it creates a strong foundation for further “discussion” and development to take place (Brophy, 2002: 2</w:t>
      </w:r>
      <w:r w:rsidR="00F33984" w:rsidRPr="00C276B2">
        <w:rPr>
          <w:rFonts w:ascii="Times New Roman" w:hAnsi="Times New Roman" w:cs="Times New Roman"/>
          <w:sz w:val="24"/>
          <w:szCs w:val="24"/>
        </w:rPr>
        <w:t>, Mamas, 2017: 3</w:t>
      </w:r>
      <w:r w:rsidR="00DF229B" w:rsidRPr="00C276B2">
        <w:rPr>
          <w:rFonts w:ascii="Times New Roman" w:hAnsi="Times New Roman" w:cs="Times New Roman"/>
          <w:sz w:val="24"/>
          <w:szCs w:val="24"/>
        </w:rPr>
        <w:t>, Hailikari, 2016</w:t>
      </w:r>
      <w:r w:rsidR="00900CE5" w:rsidRPr="00C276B2">
        <w:rPr>
          <w:rFonts w:ascii="Times New Roman" w:hAnsi="Times New Roman" w:cs="Times New Roman"/>
          <w:sz w:val="24"/>
          <w:szCs w:val="24"/>
        </w:rPr>
        <w:t>)</w:t>
      </w:r>
      <w:r w:rsidR="00900C68" w:rsidRPr="00C276B2">
        <w:rPr>
          <w:rFonts w:ascii="Times New Roman" w:hAnsi="Times New Roman" w:cs="Times New Roman"/>
          <w:sz w:val="24"/>
          <w:szCs w:val="24"/>
        </w:rPr>
        <w:t>.</w:t>
      </w:r>
    </w:p>
    <w:p w:rsidR="0046332F" w:rsidRPr="00C276B2" w:rsidRDefault="00F01A26" w:rsidP="004A79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C276B2">
        <w:rPr>
          <w:rFonts w:ascii="Times New Roman" w:hAnsi="Times New Roman" w:cs="Times New Roman"/>
          <w:sz w:val="24"/>
          <w:szCs w:val="24"/>
        </w:rPr>
        <w:t>Drastically different</w:t>
      </w:r>
      <w:r w:rsidR="00257FF7" w:rsidRPr="00C276B2">
        <w:rPr>
          <w:rFonts w:ascii="Times New Roman" w:hAnsi="Times New Roman" w:cs="Times New Roman"/>
          <w:sz w:val="24"/>
          <w:szCs w:val="24"/>
        </w:rPr>
        <w:t>,</w:t>
      </w:r>
      <w:r w:rsidRPr="00C276B2">
        <w:rPr>
          <w:rFonts w:ascii="Times New Roman" w:hAnsi="Times New Roman" w:cs="Times New Roman"/>
          <w:sz w:val="24"/>
          <w:szCs w:val="24"/>
        </w:rPr>
        <w:t xml:space="preserve"> the opposite </w:t>
      </w:r>
      <w:r w:rsidR="00496414" w:rsidRPr="00C276B2">
        <w:rPr>
          <w:rFonts w:ascii="Times New Roman" w:hAnsi="Times New Roman" w:cs="Times New Roman"/>
          <w:sz w:val="24"/>
          <w:szCs w:val="24"/>
        </w:rPr>
        <w:t xml:space="preserve">group </w:t>
      </w:r>
      <w:r w:rsidR="00D60B6B" w:rsidRPr="00C276B2">
        <w:rPr>
          <w:rFonts w:ascii="Times New Roman" w:hAnsi="Times New Roman" w:cs="Times New Roman"/>
          <w:sz w:val="24"/>
          <w:szCs w:val="24"/>
        </w:rPr>
        <w:t xml:space="preserve">had no input from an art practitioner </w:t>
      </w:r>
      <w:r w:rsidR="00366C96" w:rsidRPr="00C276B2">
        <w:rPr>
          <w:rFonts w:ascii="Times New Roman" w:hAnsi="Times New Roman" w:cs="Times New Roman"/>
          <w:sz w:val="24"/>
          <w:szCs w:val="24"/>
        </w:rPr>
        <w:t>and lacked previous “knowledge”</w:t>
      </w:r>
      <w:r w:rsidR="00253C5A" w:rsidRPr="00C276B2">
        <w:rPr>
          <w:rFonts w:ascii="Times New Roman" w:hAnsi="Times New Roman" w:cs="Times New Roman"/>
          <w:sz w:val="24"/>
          <w:szCs w:val="24"/>
        </w:rPr>
        <w:t xml:space="preserve">, </w:t>
      </w:r>
      <w:r w:rsidR="00D60B6B" w:rsidRPr="00C276B2">
        <w:rPr>
          <w:rFonts w:ascii="Times New Roman" w:hAnsi="Times New Roman" w:cs="Times New Roman"/>
          <w:sz w:val="24"/>
          <w:szCs w:val="24"/>
        </w:rPr>
        <w:t xml:space="preserve">which affected their progress </w:t>
      </w:r>
      <w:r w:rsidR="00253C5A" w:rsidRPr="00C276B2">
        <w:rPr>
          <w:rFonts w:ascii="Times New Roman" w:hAnsi="Times New Roman" w:cs="Times New Roman"/>
          <w:sz w:val="24"/>
          <w:szCs w:val="24"/>
        </w:rPr>
        <w:t>(Brophy, 2002: 4)</w:t>
      </w:r>
      <w:r w:rsidR="00D60B6B" w:rsidRPr="00C276B2">
        <w:rPr>
          <w:rFonts w:ascii="Times New Roman" w:hAnsi="Times New Roman" w:cs="Times New Roman"/>
          <w:sz w:val="24"/>
          <w:szCs w:val="24"/>
        </w:rPr>
        <w:t xml:space="preserve">. </w:t>
      </w:r>
      <w:r w:rsidR="00140AB3" w:rsidRPr="00C276B2">
        <w:rPr>
          <w:rFonts w:ascii="Times New Roman" w:hAnsi="Times New Roman" w:cs="Times New Roman"/>
          <w:sz w:val="24"/>
          <w:szCs w:val="24"/>
        </w:rPr>
        <w:t>The</w:t>
      </w:r>
      <w:r w:rsidR="00DF2142" w:rsidRPr="00C276B2">
        <w:rPr>
          <w:rFonts w:ascii="Times New Roman" w:hAnsi="Times New Roman" w:cs="Times New Roman"/>
          <w:sz w:val="24"/>
          <w:szCs w:val="24"/>
        </w:rPr>
        <w:t xml:space="preserve"> group did manage to complete the task</w:t>
      </w:r>
      <w:r w:rsidR="0046332F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DF2142" w:rsidRPr="00C276B2">
        <w:rPr>
          <w:rFonts w:ascii="Times New Roman" w:hAnsi="Times New Roman" w:cs="Times New Roman"/>
          <w:sz w:val="24"/>
          <w:szCs w:val="24"/>
        </w:rPr>
        <w:t>even though they struggled</w:t>
      </w:r>
      <w:r w:rsidR="00430DD6" w:rsidRPr="00C276B2">
        <w:rPr>
          <w:rFonts w:ascii="Times New Roman" w:hAnsi="Times New Roman" w:cs="Times New Roman"/>
          <w:sz w:val="24"/>
          <w:szCs w:val="24"/>
        </w:rPr>
        <w:t xml:space="preserve"> creatively</w:t>
      </w:r>
      <w:r w:rsidR="00C71480" w:rsidRPr="00C276B2">
        <w:rPr>
          <w:rFonts w:ascii="Times New Roman" w:hAnsi="Times New Roman" w:cs="Times New Roman"/>
          <w:sz w:val="24"/>
          <w:szCs w:val="24"/>
        </w:rPr>
        <w:t xml:space="preserve">, </w:t>
      </w:r>
      <w:r w:rsidR="0046332F" w:rsidRPr="00C276B2">
        <w:rPr>
          <w:rFonts w:ascii="Times New Roman" w:hAnsi="Times New Roman" w:cs="Times New Roman"/>
          <w:sz w:val="24"/>
          <w:szCs w:val="24"/>
        </w:rPr>
        <w:t xml:space="preserve">as they </w:t>
      </w:r>
      <w:r w:rsidR="00D24EEE" w:rsidRPr="00C276B2">
        <w:rPr>
          <w:rFonts w:ascii="Times New Roman" w:hAnsi="Times New Roman" w:cs="Times New Roman"/>
          <w:sz w:val="24"/>
          <w:szCs w:val="24"/>
        </w:rPr>
        <w:t>learn</w:t>
      </w:r>
      <w:r w:rsidR="00D74D96" w:rsidRPr="00C276B2">
        <w:rPr>
          <w:rFonts w:ascii="Times New Roman" w:hAnsi="Times New Roman" w:cs="Times New Roman"/>
          <w:sz w:val="24"/>
          <w:szCs w:val="24"/>
        </w:rPr>
        <w:t>t</w:t>
      </w:r>
      <w:r w:rsidR="00D24EEE" w:rsidRPr="00C276B2">
        <w:rPr>
          <w:rFonts w:ascii="Times New Roman" w:hAnsi="Times New Roman" w:cs="Times New Roman"/>
          <w:sz w:val="24"/>
          <w:szCs w:val="24"/>
        </w:rPr>
        <w:t xml:space="preserve"> by “observing </w:t>
      </w:r>
      <w:r w:rsidR="00650E15" w:rsidRPr="00C276B2">
        <w:rPr>
          <w:rFonts w:ascii="Times New Roman" w:hAnsi="Times New Roman" w:cs="Times New Roman"/>
          <w:sz w:val="24"/>
          <w:szCs w:val="24"/>
        </w:rPr>
        <w:t xml:space="preserve">the </w:t>
      </w:r>
      <w:r w:rsidR="00D24EEE" w:rsidRPr="00C276B2">
        <w:rPr>
          <w:rFonts w:ascii="Times New Roman" w:hAnsi="Times New Roman" w:cs="Times New Roman"/>
          <w:sz w:val="24"/>
          <w:szCs w:val="24"/>
        </w:rPr>
        <w:t xml:space="preserve">other’s” </w:t>
      </w:r>
      <w:r w:rsidR="00650E15" w:rsidRPr="00C276B2">
        <w:rPr>
          <w:rFonts w:ascii="Times New Roman" w:hAnsi="Times New Roman" w:cs="Times New Roman"/>
          <w:sz w:val="24"/>
          <w:szCs w:val="24"/>
        </w:rPr>
        <w:t xml:space="preserve">groups </w:t>
      </w:r>
      <w:r w:rsidR="00D24EEE" w:rsidRPr="00C276B2">
        <w:rPr>
          <w:rFonts w:ascii="Times New Roman" w:hAnsi="Times New Roman" w:cs="Times New Roman"/>
          <w:sz w:val="24"/>
          <w:szCs w:val="24"/>
        </w:rPr>
        <w:t xml:space="preserve">actions </w:t>
      </w:r>
      <w:r w:rsidR="0046332F" w:rsidRPr="00C276B2">
        <w:rPr>
          <w:rFonts w:ascii="Times New Roman" w:hAnsi="Times New Roman" w:cs="Times New Roman"/>
          <w:sz w:val="24"/>
          <w:szCs w:val="24"/>
        </w:rPr>
        <w:t>(Phillips, 1998: 59</w:t>
      </w:r>
      <w:r w:rsidR="00253C5A" w:rsidRPr="00C276B2">
        <w:rPr>
          <w:rFonts w:ascii="Times New Roman" w:hAnsi="Times New Roman" w:cs="Times New Roman"/>
          <w:sz w:val="24"/>
          <w:szCs w:val="24"/>
        </w:rPr>
        <w:t>, Brophy, 2002: 2)</w:t>
      </w:r>
      <w:r w:rsidR="0046332F" w:rsidRPr="00C276B2">
        <w:rPr>
          <w:rFonts w:ascii="Times New Roman" w:hAnsi="Times New Roman" w:cs="Times New Roman"/>
          <w:sz w:val="24"/>
          <w:szCs w:val="24"/>
        </w:rPr>
        <w:t xml:space="preserve">. </w:t>
      </w:r>
      <w:r w:rsidR="003376DB" w:rsidRPr="00C276B2">
        <w:rPr>
          <w:rFonts w:ascii="Times New Roman" w:hAnsi="Times New Roman" w:cs="Times New Roman"/>
          <w:sz w:val="24"/>
          <w:szCs w:val="24"/>
        </w:rPr>
        <w:t xml:space="preserve">Connecting </w:t>
      </w:r>
      <w:r w:rsidR="0046332F" w:rsidRPr="00C276B2">
        <w:rPr>
          <w:rFonts w:ascii="Times New Roman" w:hAnsi="Times New Roman" w:cs="Times New Roman"/>
          <w:sz w:val="24"/>
          <w:szCs w:val="24"/>
        </w:rPr>
        <w:t>with Albert Bandura theories who believed that student</w:t>
      </w:r>
      <w:r w:rsidR="00253C5A" w:rsidRPr="00C276B2">
        <w:rPr>
          <w:rFonts w:ascii="Times New Roman" w:hAnsi="Times New Roman" w:cs="Times New Roman"/>
          <w:sz w:val="24"/>
          <w:szCs w:val="24"/>
        </w:rPr>
        <w:t>s</w:t>
      </w:r>
      <w:r w:rsidR="0046332F" w:rsidRPr="00C276B2">
        <w:rPr>
          <w:rFonts w:ascii="Times New Roman" w:hAnsi="Times New Roman" w:cs="Times New Roman"/>
          <w:sz w:val="24"/>
          <w:szCs w:val="24"/>
        </w:rPr>
        <w:t xml:space="preserve"> would </w:t>
      </w:r>
      <w:r w:rsidR="00D24EEE" w:rsidRPr="00C276B2">
        <w:rPr>
          <w:rFonts w:ascii="Times New Roman" w:hAnsi="Times New Roman" w:cs="Times New Roman"/>
          <w:sz w:val="24"/>
          <w:szCs w:val="24"/>
        </w:rPr>
        <w:t xml:space="preserve">copy and follow each other’s </w:t>
      </w:r>
      <w:r w:rsidR="00D24EEE" w:rsidRPr="00C276B2">
        <w:rPr>
          <w:rFonts w:ascii="Times New Roman" w:hAnsi="Times New Roman" w:cs="Times New Roman"/>
          <w:sz w:val="24"/>
          <w:szCs w:val="24"/>
        </w:rPr>
        <w:lastRenderedPageBreak/>
        <w:t xml:space="preserve">actions if the learning environment and activity “provided </w:t>
      </w:r>
      <w:r w:rsidR="00650E15" w:rsidRPr="00C276B2">
        <w:rPr>
          <w:rFonts w:ascii="Times New Roman" w:hAnsi="Times New Roman" w:cs="Times New Roman"/>
          <w:sz w:val="24"/>
          <w:szCs w:val="24"/>
        </w:rPr>
        <w:t>[</w:t>
      </w:r>
      <w:r w:rsidR="00D24EEE" w:rsidRPr="00C276B2">
        <w:rPr>
          <w:rFonts w:ascii="Times New Roman" w:hAnsi="Times New Roman" w:cs="Times New Roman"/>
          <w:sz w:val="24"/>
          <w:szCs w:val="24"/>
        </w:rPr>
        <w:t>the</w:t>
      </w:r>
      <w:r w:rsidR="00650E15" w:rsidRPr="00C276B2">
        <w:rPr>
          <w:rFonts w:ascii="Times New Roman" w:hAnsi="Times New Roman" w:cs="Times New Roman"/>
          <w:sz w:val="24"/>
          <w:szCs w:val="24"/>
        </w:rPr>
        <w:t>se]</w:t>
      </w:r>
      <w:r w:rsidR="00D24EEE" w:rsidRPr="00C276B2">
        <w:rPr>
          <w:rFonts w:ascii="Times New Roman" w:hAnsi="Times New Roman" w:cs="Times New Roman"/>
          <w:sz w:val="24"/>
          <w:szCs w:val="24"/>
        </w:rPr>
        <w:t xml:space="preserve"> conditions</w:t>
      </w:r>
      <w:r w:rsidR="00BE43E3" w:rsidRPr="00C276B2">
        <w:rPr>
          <w:rFonts w:ascii="Times New Roman" w:hAnsi="Times New Roman" w:cs="Times New Roman"/>
          <w:sz w:val="24"/>
          <w:szCs w:val="24"/>
        </w:rPr>
        <w:t>” (Phillips, 1998: 56)</w:t>
      </w:r>
      <w:r w:rsidR="00D24EEE" w:rsidRPr="00C276B2">
        <w:rPr>
          <w:rFonts w:ascii="Times New Roman" w:hAnsi="Times New Roman" w:cs="Times New Roman"/>
          <w:sz w:val="24"/>
          <w:szCs w:val="24"/>
        </w:rPr>
        <w:t xml:space="preserve">, he named this “modelling” (Phillips, 1998: 56-59). </w:t>
      </w:r>
      <w:r w:rsidR="00867D81" w:rsidRPr="00C276B2">
        <w:rPr>
          <w:rFonts w:ascii="Times New Roman" w:hAnsi="Times New Roman" w:cs="Times New Roman"/>
          <w:sz w:val="24"/>
          <w:szCs w:val="24"/>
        </w:rPr>
        <w:t>This learning</w:t>
      </w:r>
      <w:r w:rsidR="001C779D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3376DB" w:rsidRPr="00C276B2">
        <w:rPr>
          <w:rFonts w:ascii="Times New Roman" w:hAnsi="Times New Roman" w:cs="Times New Roman"/>
          <w:sz w:val="24"/>
          <w:szCs w:val="24"/>
        </w:rPr>
        <w:t xml:space="preserve">behaviour was </w:t>
      </w:r>
      <w:r w:rsidR="00867D81" w:rsidRPr="00C276B2">
        <w:rPr>
          <w:rFonts w:ascii="Times New Roman" w:hAnsi="Times New Roman" w:cs="Times New Roman"/>
          <w:sz w:val="24"/>
          <w:szCs w:val="24"/>
        </w:rPr>
        <w:t>addit</w:t>
      </w:r>
      <w:r w:rsidR="007344F8" w:rsidRPr="00C276B2">
        <w:rPr>
          <w:rFonts w:ascii="Times New Roman" w:hAnsi="Times New Roman" w:cs="Times New Roman"/>
          <w:sz w:val="24"/>
          <w:szCs w:val="24"/>
        </w:rPr>
        <w:t>ionally helped by the andragogy</w:t>
      </w:r>
      <w:r w:rsidR="00867D81" w:rsidRPr="00C276B2">
        <w:rPr>
          <w:rFonts w:ascii="Times New Roman" w:hAnsi="Times New Roman" w:cs="Times New Roman"/>
          <w:sz w:val="24"/>
          <w:szCs w:val="24"/>
        </w:rPr>
        <w:t xml:space="preserve"> activity itself</w:t>
      </w:r>
      <w:r w:rsidR="007344F8" w:rsidRPr="00C276B2">
        <w:rPr>
          <w:rFonts w:ascii="Times New Roman" w:hAnsi="Times New Roman" w:cs="Times New Roman"/>
          <w:sz w:val="24"/>
          <w:szCs w:val="24"/>
        </w:rPr>
        <w:t xml:space="preserve"> (Skinner, 2010: 120),</w:t>
      </w:r>
      <w:r w:rsidR="00867D81" w:rsidRPr="00C276B2">
        <w:rPr>
          <w:rFonts w:ascii="Times New Roman" w:hAnsi="Times New Roman" w:cs="Times New Roman"/>
          <w:sz w:val="24"/>
          <w:szCs w:val="24"/>
        </w:rPr>
        <w:t xml:space="preserve"> as it provided students with a challenge</w:t>
      </w:r>
      <w:r w:rsidR="00585E71" w:rsidRPr="00C276B2">
        <w:rPr>
          <w:rFonts w:ascii="Times New Roman" w:hAnsi="Times New Roman" w:cs="Times New Roman"/>
          <w:sz w:val="24"/>
          <w:szCs w:val="24"/>
        </w:rPr>
        <w:t xml:space="preserve"> and they could </w:t>
      </w:r>
      <w:r w:rsidR="0013233D" w:rsidRPr="00C276B2">
        <w:rPr>
          <w:rFonts w:ascii="Times New Roman" w:hAnsi="Times New Roman" w:cs="Times New Roman"/>
          <w:sz w:val="24"/>
          <w:szCs w:val="24"/>
        </w:rPr>
        <w:t>“</w:t>
      </w:r>
      <w:r w:rsidR="00585E71" w:rsidRPr="00C276B2">
        <w:rPr>
          <w:rFonts w:ascii="Times New Roman" w:hAnsi="Times New Roman" w:cs="Times New Roman"/>
          <w:sz w:val="24"/>
          <w:szCs w:val="24"/>
        </w:rPr>
        <w:t>see the effectiveness</w:t>
      </w:r>
      <w:r w:rsidR="0013233D" w:rsidRPr="00C276B2">
        <w:rPr>
          <w:rFonts w:ascii="Times New Roman" w:hAnsi="Times New Roman" w:cs="Times New Roman"/>
          <w:sz w:val="24"/>
          <w:szCs w:val="24"/>
        </w:rPr>
        <w:t>”</w:t>
      </w:r>
      <w:r w:rsidR="00585E71" w:rsidRPr="00C276B2">
        <w:rPr>
          <w:rFonts w:ascii="Times New Roman" w:hAnsi="Times New Roman" w:cs="Times New Roman"/>
          <w:sz w:val="24"/>
          <w:szCs w:val="24"/>
        </w:rPr>
        <w:t xml:space="preserve"> by the result of the opposite group</w:t>
      </w:r>
      <w:r w:rsidR="0013233D" w:rsidRPr="00C276B2">
        <w:rPr>
          <w:rFonts w:ascii="Times New Roman" w:hAnsi="Times New Roman" w:cs="Times New Roman"/>
          <w:sz w:val="24"/>
          <w:szCs w:val="24"/>
        </w:rPr>
        <w:t xml:space="preserve"> (Lytton, 1971: 36), providing the “less [able] creative members” with inspiration (Lytton, 1971: 106).  </w:t>
      </w:r>
      <w:r w:rsidR="00585E71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867D81" w:rsidRPr="00C276B2">
        <w:rPr>
          <w:rFonts w:ascii="Times New Roman" w:hAnsi="Times New Roman" w:cs="Times New Roman"/>
          <w:sz w:val="24"/>
          <w:szCs w:val="24"/>
        </w:rPr>
        <w:t xml:space="preserve">  </w:t>
      </w:r>
      <w:r w:rsidR="00D24EEE" w:rsidRPr="00C276B2">
        <w:rPr>
          <w:rFonts w:ascii="Times New Roman" w:hAnsi="Times New Roman" w:cs="Times New Roman"/>
          <w:sz w:val="24"/>
          <w:szCs w:val="24"/>
        </w:rPr>
        <w:t xml:space="preserve">  </w:t>
      </w:r>
    </w:p>
    <w:p w:rsidR="003F298C" w:rsidRPr="00C276B2" w:rsidRDefault="00DF2142" w:rsidP="004A79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C276B2">
        <w:rPr>
          <w:rFonts w:ascii="Times New Roman" w:hAnsi="Times New Roman" w:cs="Times New Roman"/>
          <w:sz w:val="24"/>
          <w:szCs w:val="24"/>
        </w:rPr>
        <w:t xml:space="preserve">In </w:t>
      </w:r>
      <w:r w:rsidR="00D26B64" w:rsidRPr="00C276B2">
        <w:rPr>
          <w:rFonts w:ascii="Times New Roman" w:hAnsi="Times New Roman" w:cs="Times New Roman"/>
          <w:sz w:val="24"/>
          <w:szCs w:val="24"/>
        </w:rPr>
        <w:t>hinds</w:t>
      </w:r>
      <w:r w:rsidRPr="00C276B2">
        <w:rPr>
          <w:rFonts w:ascii="Times New Roman" w:hAnsi="Times New Roman" w:cs="Times New Roman"/>
          <w:sz w:val="24"/>
          <w:szCs w:val="24"/>
        </w:rPr>
        <w:t>ight you could argue</w:t>
      </w:r>
      <w:r w:rsidR="00F56B51" w:rsidRPr="00C276B2">
        <w:rPr>
          <w:rFonts w:ascii="Times New Roman" w:hAnsi="Times New Roman" w:cs="Times New Roman"/>
          <w:sz w:val="24"/>
          <w:szCs w:val="24"/>
        </w:rPr>
        <w:t xml:space="preserve"> that</w:t>
      </w:r>
      <w:r w:rsidRPr="00C276B2">
        <w:rPr>
          <w:rFonts w:ascii="Times New Roman" w:hAnsi="Times New Roman" w:cs="Times New Roman"/>
          <w:sz w:val="24"/>
          <w:szCs w:val="24"/>
        </w:rPr>
        <w:t xml:space="preserve"> the art practitioners could have been divided between each </w:t>
      </w:r>
      <w:r w:rsidR="00257FF7" w:rsidRPr="00C276B2">
        <w:rPr>
          <w:rFonts w:ascii="Times New Roman" w:hAnsi="Times New Roman" w:cs="Times New Roman"/>
          <w:sz w:val="24"/>
          <w:szCs w:val="24"/>
        </w:rPr>
        <w:t>group.</w:t>
      </w:r>
      <w:r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390EEB" w:rsidRPr="00C276B2">
        <w:rPr>
          <w:rFonts w:ascii="Times New Roman" w:hAnsi="Times New Roman" w:cs="Times New Roman"/>
          <w:sz w:val="24"/>
          <w:szCs w:val="24"/>
        </w:rPr>
        <w:t>I</w:t>
      </w:r>
      <w:r w:rsidRPr="00C276B2">
        <w:rPr>
          <w:rFonts w:ascii="Times New Roman" w:hAnsi="Times New Roman" w:cs="Times New Roman"/>
          <w:sz w:val="24"/>
          <w:szCs w:val="24"/>
        </w:rPr>
        <w:t xml:space="preserve">n my </w:t>
      </w:r>
      <w:r w:rsidR="00E53E50" w:rsidRPr="00C276B2">
        <w:rPr>
          <w:rFonts w:ascii="Times New Roman" w:hAnsi="Times New Roman" w:cs="Times New Roman"/>
          <w:sz w:val="24"/>
          <w:szCs w:val="24"/>
        </w:rPr>
        <w:t xml:space="preserve">opinion </w:t>
      </w:r>
      <w:r w:rsidR="00390EEB" w:rsidRPr="00C276B2">
        <w:rPr>
          <w:rFonts w:ascii="Times New Roman" w:hAnsi="Times New Roman" w:cs="Times New Roman"/>
          <w:sz w:val="24"/>
          <w:szCs w:val="24"/>
        </w:rPr>
        <w:t xml:space="preserve">this </w:t>
      </w:r>
      <w:r w:rsidRPr="00C276B2">
        <w:rPr>
          <w:rFonts w:ascii="Times New Roman" w:hAnsi="Times New Roman" w:cs="Times New Roman"/>
          <w:sz w:val="24"/>
          <w:szCs w:val="24"/>
        </w:rPr>
        <w:t>would have had consequences</w:t>
      </w:r>
      <w:r w:rsidR="009810B9" w:rsidRPr="00C276B2">
        <w:rPr>
          <w:rFonts w:ascii="Times New Roman" w:hAnsi="Times New Roman" w:cs="Times New Roman"/>
          <w:sz w:val="24"/>
          <w:szCs w:val="24"/>
        </w:rPr>
        <w:t>,</w:t>
      </w:r>
      <w:r w:rsidR="00F34A52" w:rsidRPr="00C276B2">
        <w:rPr>
          <w:rFonts w:ascii="Times New Roman" w:hAnsi="Times New Roman" w:cs="Times New Roman"/>
          <w:sz w:val="24"/>
          <w:szCs w:val="24"/>
        </w:rPr>
        <w:t xml:space="preserve"> as they would have been mentoring and guiding other students. </w:t>
      </w:r>
      <w:r w:rsidR="00530195" w:rsidRPr="00C276B2">
        <w:rPr>
          <w:rFonts w:ascii="Times New Roman" w:hAnsi="Times New Roman" w:cs="Times New Roman"/>
          <w:sz w:val="24"/>
          <w:szCs w:val="24"/>
        </w:rPr>
        <w:t>In</w:t>
      </w:r>
      <w:r w:rsidR="00F34A52" w:rsidRPr="00C276B2">
        <w:rPr>
          <w:rFonts w:ascii="Times New Roman" w:hAnsi="Times New Roman" w:cs="Times New Roman"/>
          <w:sz w:val="24"/>
          <w:szCs w:val="24"/>
        </w:rPr>
        <w:t xml:space="preserve"> my first micro-</w:t>
      </w:r>
      <w:r w:rsidR="00530195" w:rsidRPr="00C276B2">
        <w:rPr>
          <w:rFonts w:ascii="Times New Roman" w:hAnsi="Times New Roman" w:cs="Times New Roman"/>
          <w:sz w:val="24"/>
          <w:szCs w:val="24"/>
        </w:rPr>
        <w:t xml:space="preserve">teach this became apparent </w:t>
      </w:r>
      <w:r w:rsidR="00F34A52" w:rsidRPr="00C276B2">
        <w:rPr>
          <w:rFonts w:ascii="Times New Roman" w:hAnsi="Times New Roman" w:cs="Times New Roman"/>
          <w:sz w:val="24"/>
          <w:szCs w:val="24"/>
        </w:rPr>
        <w:t>as other members within the group would rely upon the creative individuals</w:t>
      </w:r>
      <w:r w:rsidR="006A3389" w:rsidRPr="00C276B2">
        <w:rPr>
          <w:rFonts w:ascii="Times New Roman" w:hAnsi="Times New Roman" w:cs="Times New Roman"/>
          <w:sz w:val="24"/>
          <w:szCs w:val="24"/>
        </w:rPr>
        <w:t>,</w:t>
      </w:r>
      <w:r w:rsidR="00F34A52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462321" w:rsidRPr="00C276B2">
        <w:rPr>
          <w:rFonts w:ascii="Times New Roman" w:hAnsi="Times New Roman" w:cs="Times New Roman"/>
          <w:sz w:val="24"/>
          <w:szCs w:val="24"/>
        </w:rPr>
        <w:t xml:space="preserve">hindering </w:t>
      </w:r>
      <w:r w:rsidR="00530195" w:rsidRPr="00C276B2">
        <w:rPr>
          <w:rFonts w:ascii="Times New Roman" w:hAnsi="Times New Roman" w:cs="Times New Roman"/>
          <w:sz w:val="24"/>
          <w:szCs w:val="24"/>
        </w:rPr>
        <w:t>their</w:t>
      </w:r>
      <w:r w:rsidR="00257FF7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F34A52" w:rsidRPr="00C276B2">
        <w:rPr>
          <w:rFonts w:ascii="Times New Roman" w:hAnsi="Times New Roman" w:cs="Times New Roman"/>
          <w:sz w:val="24"/>
          <w:szCs w:val="24"/>
        </w:rPr>
        <w:t>learning experience</w:t>
      </w:r>
      <w:r w:rsidR="00257FF7" w:rsidRPr="00C276B2">
        <w:rPr>
          <w:rFonts w:ascii="Times New Roman" w:hAnsi="Times New Roman" w:cs="Times New Roman"/>
          <w:sz w:val="24"/>
          <w:szCs w:val="24"/>
        </w:rPr>
        <w:t xml:space="preserve"> and development</w:t>
      </w:r>
      <w:r w:rsidR="00F34A52" w:rsidRPr="00C276B2">
        <w:rPr>
          <w:rFonts w:ascii="Times New Roman" w:hAnsi="Times New Roman" w:cs="Times New Roman"/>
          <w:sz w:val="24"/>
          <w:szCs w:val="24"/>
        </w:rPr>
        <w:t>.</w:t>
      </w:r>
      <w:r w:rsidR="00C31CE4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253C5A" w:rsidRPr="00C276B2">
        <w:rPr>
          <w:rFonts w:ascii="Times New Roman" w:hAnsi="Times New Roman" w:cs="Times New Roman"/>
          <w:sz w:val="24"/>
          <w:szCs w:val="24"/>
        </w:rPr>
        <w:t xml:space="preserve"> Instead I decided to </w:t>
      </w:r>
      <w:r w:rsidR="00E53E50" w:rsidRPr="00C276B2">
        <w:rPr>
          <w:rFonts w:ascii="Times New Roman" w:hAnsi="Times New Roman" w:cs="Times New Roman"/>
          <w:sz w:val="24"/>
          <w:szCs w:val="24"/>
        </w:rPr>
        <w:t xml:space="preserve">group </w:t>
      </w:r>
      <w:r w:rsidR="00253C5A" w:rsidRPr="00C276B2">
        <w:rPr>
          <w:rFonts w:ascii="Times New Roman" w:hAnsi="Times New Roman" w:cs="Times New Roman"/>
          <w:sz w:val="24"/>
          <w:szCs w:val="24"/>
        </w:rPr>
        <w:t xml:space="preserve">the creative individuals </w:t>
      </w:r>
      <w:r w:rsidR="002125E7" w:rsidRPr="00C276B2">
        <w:rPr>
          <w:rFonts w:ascii="Times New Roman" w:hAnsi="Times New Roman" w:cs="Times New Roman"/>
          <w:sz w:val="24"/>
          <w:szCs w:val="24"/>
        </w:rPr>
        <w:t xml:space="preserve">allowing them the freedom to explore; however </w:t>
      </w:r>
      <w:r w:rsidR="006A3389" w:rsidRPr="00C276B2">
        <w:rPr>
          <w:rFonts w:ascii="Times New Roman" w:hAnsi="Times New Roman" w:cs="Times New Roman"/>
          <w:sz w:val="24"/>
          <w:szCs w:val="24"/>
        </w:rPr>
        <w:t>this limit</w:t>
      </w:r>
      <w:r w:rsidR="00390EEB" w:rsidRPr="00C276B2">
        <w:rPr>
          <w:rFonts w:ascii="Times New Roman" w:hAnsi="Times New Roman" w:cs="Times New Roman"/>
          <w:sz w:val="24"/>
          <w:szCs w:val="24"/>
        </w:rPr>
        <w:t>ed</w:t>
      </w:r>
      <w:r w:rsidR="006A3389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E53E50" w:rsidRPr="00C276B2">
        <w:rPr>
          <w:rFonts w:ascii="Times New Roman" w:hAnsi="Times New Roman" w:cs="Times New Roman"/>
          <w:sz w:val="24"/>
          <w:szCs w:val="24"/>
        </w:rPr>
        <w:t xml:space="preserve">the other </w:t>
      </w:r>
      <w:r w:rsidR="006A3389" w:rsidRPr="00C276B2">
        <w:rPr>
          <w:rFonts w:ascii="Times New Roman" w:hAnsi="Times New Roman" w:cs="Times New Roman"/>
          <w:sz w:val="24"/>
          <w:szCs w:val="24"/>
        </w:rPr>
        <w:t xml:space="preserve">group. </w:t>
      </w:r>
      <w:r w:rsidR="00530195" w:rsidRPr="00C276B2">
        <w:rPr>
          <w:rFonts w:ascii="Times New Roman" w:hAnsi="Times New Roman" w:cs="Times New Roman"/>
          <w:sz w:val="24"/>
          <w:szCs w:val="24"/>
        </w:rPr>
        <w:t>Once</w:t>
      </w:r>
      <w:r w:rsidR="002125E7" w:rsidRPr="00C276B2">
        <w:rPr>
          <w:rFonts w:ascii="Times New Roman" w:hAnsi="Times New Roman" w:cs="Times New Roman"/>
          <w:sz w:val="24"/>
          <w:szCs w:val="24"/>
        </w:rPr>
        <w:t xml:space="preserve"> the more accomplished group had finished</w:t>
      </w:r>
      <w:r w:rsidR="00363E58" w:rsidRPr="00C276B2">
        <w:rPr>
          <w:rFonts w:ascii="Times New Roman" w:hAnsi="Times New Roman" w:cs="Times New Roman"/>
          <w:sz w:val="24"/>
          <w:szCs w:val="24"/>
        </w:rPr>
        <w:t>,</w:t>
      </w:r>
      <w:r w:rsidR="002125E7" w:rsidRPr="00C276B2">
        <w:rPr>
          <w:rFonts w:ascii="Times New Roman" w:hAnsi="Times New Roman" w:cs="Times New Roman"/>
          <w:sz w:val="24"/>
          <w:szCs w:val="24"/>
        </w:rPr>
        <w:t xml:space="preserve"> I asked them to join </w:t>
      </w:r>
      <w:r w:rsidR="00363E58" w:rsidRPr="00C276B2">
        <w:rPr>
          <w:rFonts w:ascii="Times New Roman" w:hAnsi="Times New Roman" w:cs="Times New Roman"/>
          <w:sz w:val="24"/>
          <w:szCs w:val="24"/>
        </w:rPr>
        <w:t xml:space="preserve">the other group to </w:t>
      </w:r>
      <w:r w:rsidR="006A3389" w:rsidRPr="00C276B2">
        <w:rPr>
          <w:rFonts w:ascii="Times New Roman" w:hAnsi="Times New Roman" w:cs="Times New Roman"/>
          <w:sz w:val="24"/>
          <w:szCs w:val="24"/>
        </w:rPr>
        <w:t>offer guidance</w:t>
      </w:r>
      <w:r w:rsidR="00363E58" w:rsidRPr="00C276B2">
        <w:rPr>
          <w:rFonts w:ascii="Times New Roman" w:hAnsi="Times New Roman" w:cs="Times New Roman"/>
          <w:sz w:val="24"/>
          <w:szCs w:val="24"/>
        </w:rPr>
        <w:t>,</w:t>
      </w:r>
      <w:r w:rsidR="00F56B51" w:rsidRPr="00C276B2">
        <w:rPr>
          <w:rFonts w:ascii="Times New Roman" w:hAnsi="Times New Roman" w:cs="Times New Roman"/>
          <w:sz w:val="24"/>
          <w:szCs w:val="24"/>
        </w:rPr>
        <w:t xml:space="preserve"> support and </w:t>
      </w:r>
      <w:r w:rsidR="00363E58" w:rsidRPr="00C276B2">
        <w:rPr>
          <w:rFonts w:ascii="Times New Roman" w:hAnsi="Times New Roman" w:cs="Times New Roman"/>
          <w:sz w:val="24"/>
          <w:szCs w:val="24"/>
        </w:rPr>
        <w:t xml:space="preserve">confidence </w:t>
      </w:r>
      <w:r w:rsidR="002125E7" w:rsidRPr="00C276B2">
        <w:rPr>
          <w:rFonts w:ascii="Times New Roman" w:hAnsi="Times New Roman" w:cs="Times New Roman"/>
          <w:sz w:val="24"/>
          <w:szCs w:val="24"/>
        </w:rPr>
        <w:t xml:space="preserve">(Brophy, 2002: 4). </w:t>
      </w:r>
      <w:r w:rsidR="00C31CE4" w:rsidRPr="00C276B2">
        <w:rPr>
          <w:rFonts w:ascii="Times New Roman" w:hAnsi="Times New Roman" w:cs="Times New Roman"/>
          <w:sz w:val="24"/>
          <w:szCs w:val="24"/>
        </w:rPr>
        <w:t>Although one group w</w:t>
      </w:r>
      <w:r w:rsidR="000549CF" w:rsidRPr="00C276B2">
        <w:rPr>
          <w:rFonts w:ascii="Times New Roman" w:hAnsi="Times New Roman" w:cs="Times New Roman"/>
          <w:sz w:val="24"/>
          <w:szCs w:val="24"/>
        </w:rPr>
        <w:t>as</w:t>
      </w:r>
      <w:r w:rsidR="00096C07" w:rsidRPr="00C276B2">
        <w:rPr>
          <w:rFonts w:ascii="Times New Roman" w:hAnsi="Times New Roman" w:cs="Times New Roman"/>
          <w:sz w:val="24"/>
          <w:szCs w:val="24"/>
        </w:rPr>
        <w:t xml:space="preserve"> ahead of </w:t>
      </w:r>
      <w:r w:rsidR="00C31CE4" w:rsidRPr="00C276B2">
        <w:rPr>
          <w:rFonts w:ascii="Times New Roman" w:hAnsi="Times New Roman" w:cs="Times New Roman"/>
          <w:sz w:val="24"/>
          <w:szCs w:val="24"/>
        </w:rPr>
        <w:t>the other it did not affect the learning environment</w:t>
      </w:r>
      <w:r w:rsidR="00096C07" w:rsidRPr="00C276B2">
        <w:rPr>
          <w:rFonts w:ascii="Times New Roman" w:hAnsi="Times New Roman" w:cs="Times New Roman"/>
          <w:sz w:val="24"/>
          <w:szCs w:val="24"/>
        </w:rPr>
        <w:t>,</w:t>
      </w:r>
      <w:r w:rsidR="00C31CE4" w:rsidRPr="00C276B2">
        <w:rPr>
          <w:rFonts w:ascii="Times New Roman" w:hAnsi="Times New Roman" w:cs="Times New Roman"/>
          <w:sz w:val="24"/>
          <w:szCs w:val="24"/>
        </w:rPr>
        <w:t xml:space="preserve"> in my opinion it improved compare</w:t>
      </w:r>
      <w:r w:rsidR="000B3745" w:rsidRPr="00C276B2">
        <w:rPr>
          <w:rFonts w:ascii="Times New Roman" w:hAnsi="Times New Roman" w:cs="Times New Roman"/>
          <w:sz w:val="24"/>
          <w:szCs w:val="24"/>
        </w:rPr>
        <w:t xml:space="preserve">d to the previous task </w:t>
      </w:r>
      <w:r w:rsidR="0065355F" w:rsidRPr="00C276B2">
        <w:rPr>
          <w:rFonts w:ascii="Times New Roman" w:hAnsi="Times New Roman" w:cs="Times New Roman"/>
          <w:sz w:val="24"/>
          <w:szCs w:val="24"/>
        </w:rPr>
        <w:t>as students found comfort in working toge</w:t>
      </w:r>
      <w:r w:rsidR="00575862" w:rsidRPr="00C276B2">
        <w:rPr>
          <w:rFonts w:ascii="Times New Roman" w:hAnsi="Times New Roman" w:cs="Times New Roman"/>
          <w:sz w:val="24"/>
          <w:szCs w:val="24"/>
        </w:rPr>
        <w:t>ther</w:t>
      </w:r>
      <w:r w:rsidR="00096C07" w:rsidRPr="00C276B2">
        <w:rPr>
          <w:rFonts w:ascii="Times New Roman" w:hAnsi="Times New Roman" w:cs="Times New Roman"/>
          <w:sz w:val="24"/>
          <w:szCs w:val="24"/>
        </w:rPr>
        <w:t>,</w:t>
      </w:r>
      <w:r w:rsidR="00575862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65355F" w:rsidRPr="00C276B2">
        <w:rPr>
          <w:rFonts w:ascii="Times New Roman" w:hAnsi="Times New Roman" w:cs="Times New Roman"/>
          <w:sz w:val="24"/>
          <w:szCs w:val="24"/>
        </w:rPr>
        <w:t xml:space="preserve">reducing “social stress” </w:t>
      </w:r>
      <w:r w:rsidR="000B3745" w:rsidRPr="00C276B2">
        <w:rPr>
          <w:rFonts w:ascii="Times New Roman" w:hAnsi="Times New Roman" w:cs="Times New Roman"/>
          <w:sz w:val="24"/>
          <w:szCs w:val="24"/>
        </w:rPr>
        <w:t xml:space="preserve"> and increasing contentment  </w:t>
      </w:r>
      <w:r w:rsidR="0065355F" w:rsidRPr="00C276B2">
        <w:rPr>
          <w:rFonts w:ascii="Times New Roman" w:hAnsi="Times New Roman" w:cs="Times New Roman"/>
          <w:sz w:val="24"/>
          <w:szCs w:val="24"/>
        </w:rPr>
        <w:t>(Lytton, 1971: 106</w:t>
      </w:r>
      <w:r w:rsidR="00AB2389" w:rsidRPr="00C276B2">
        <w:rPr>
          <w:rFonts w:ascii="Times New Roman" w:hAnsi="Times New Roman" w:cs="Times New Roman"/>
          <w:sz w:val="24"/>
          <w:szCs w:val="24"/>
        </w:rPr>
        <w:t>, Mamas, 2017: 3</w:t>
      </w:r>
      <w:r w:rsidR="0065355F" w:rsidRPr="00C276B2">
        <w:rPr>
          <w:rFonts w:ascii="Times New Roman" w:hAnsi="Times New Roman" w:cs="Times New Roman"/>
          <w:sz w:val="24"/>
          <w:szCs w:val="24"/>
        </w:rPr>
        <w:t xml:space="preserve">). </w:t>
      </w:r>
      <w:r w:rsidR="00092CC8" w:rsidRPr="00C276B2">
        <w:rPr>
          <w:rFonts w:ascii="Times New Roman" w:hAnsi="Times New Roman" w:cs="Times New Roman"/>
          <w:sz w:val="24"/>
          <w:szCs w:val="24"/>
        </w:rPr>
        <w:t>B</w:t>
      </w:r>
      <w:r w:rsidR="00A74541" w:rsidRPr="00C276B2">
        <w:rPr>
          <w:rFonts w:ascii="Times New Roman" w:hAnsi="Times New Roman" w:cs="Times New Roman"/>
          <w:sz w:val="24"/>
          <w:szCs w:val="24"/>
        </w:rPr>
        <w:t xml:space="preserve">oth groups </w:t>
      </w:r>
      <w:r w:rsidR="00AB2389" w:rsidRPr="00C276B2">
        <w:rPr>
          <w:rFonts w:ascii="Times New Roman" w:hAnsi="Times New Roman" w:cs="Times New Roman"/>
          <w:sz w:val="24"/>
          <w:szCs w:val="24"/>
        </w:rPr>
        <w:t>accomplished</w:t>
      </w:r>
      <w:r w:rsidR="00E92DA3" w:rsidRPr="00C276B2">
        <w:rPr>
          <w:rFonts w:ascii="Times New Roman" w:hAnsi="Times New Roman" w:cs="Times New Roman"/>
          <w:sz w:val="24"/>
          <w:szCs w:val="24"/>
        </w:rPr>
        <w:t xml:space="preserve"> the task proving its effectiveness,</w:t>
      </w:r>
      <w:r w:rsidR="00AB2389" w:rsidRPr="00C276B2">
        <w:rPr>
          <w:rFonts w:ascii="Times New Roman" w:hAnsi="Times New Roman" w:cs="Times New Roman"/>
          <w:sz w:val="24"/>
          <w:szCs w:val="24"/>
        </w:rPr>
        <w:t xml:space="preserve"> h</w:t>
      </w:r>
      <w:r w:rsidR="00575862" w:rsidRPr="00C276B2">
        <w:rPr>
          <w:rFonts w:ascii="Times New Roman" w:hAnsi="Times New Roman" w:cs="Times New Roman"/>
          <w:sz w:val="24"/>
          <w:szCs w:val="24"/>
        </w:rPr>
        <w:t xml:space="preserve">owever moving forward I need to think </w:t>
      </w:r>
      <w:r w:rsidR="009810B9" w:rsidRPr="00C276B2">
        <w:rPr>
          <w:rFonts w:ascii="Times New Roman" w:hAnsi="Times New Roman" w:cs="Times New Roman"/>
          <w:sz w:val="24"/>
          <w:szCs w:val="24"/>
        </w:rPr>
        <w:t xml:space="preserve">constructively </w:t>
      </w:r>
      <w:r w:rsidR="00575862" w:rsidRPr="00C276B2">
        <w:rPr>
          <w:rFonts w:ascii="Times New Roman" w:hAnsi="Times New Roman" w:cs="Times New Roman"/>
          <w:sz w:val="24"/>
          <w:szCs w:val="24"/>
        </w:rPr>
        <w:t>about grouping students in relation to the “</w:t>
      </w:r>
      <w:r w:rsidR="00F578BD" w:rsidRPr="00C276B2">
        <w:rPr>
          <w:rFonts w:ascii="Times New Roman" w:hAnsi="Times New Roman" w:cs="Times New Roman"/>
          <w:sz w:val="24"/>
          <w:szCs w:val="24"/>
        </w:rPr>
        <w:t>learning purpose</w:t>
      </w:r>
      <w:r w:rsidR="00575862" w:rsidRPr="00C276B2">
        <w:rPr>
          <w:rFonts w:ascii="Times New Roman" w:hAnsi="Times New Roman" w:cs="Times New Roman"/>
          <w:sz w:val="24"/>
          <w:szCs w:val="24"/>
        </w:rPr>
        <w:t xml:space="preserve">” (Gagnon, 2001: 36).  </w:t>
      </w:r>
      <w:r w:rsidR="0065355F" w:rsidRPr="00C276B2">
        <w:rPr>
          <w:rFonts w:ascii="Times New Roman" w:hAnsi="Times New Roman" w:cs="Times New Roman"/>
          <w:sz w:val="24"/>
          <w:szCs w:val="24"/>
        </w:rPr>
        <w:t xml:space="preserve">      </w:t>
      </w:r>
    </w:p>
    <w:p w:rsidR="004A792A" w:rsidRPr="00C276B2" w:rsidRDefault="004A792A" w:rsidP="004A792A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4A792A" w:rsidRPr="00C276B2" w:rsidRDefault="004A792A" w:rsidP="004A792A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4A792A" w:rsidRPr="00C276B2" w:rsidRDefault="004A792A" w:rsidP="004A792A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0549CF" w:rsidRPr="00C276B2" w:rsidRDefault="000549CF" w:rsidP="004A792A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AD2225" w:rsidRPr="00C276B2" w:rsidRDefault="00AD2225" w:rsidP="004A792A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C276B2">
        <w:rPr>
          <w:rFonts w:ascii="Times New Roman" w:hAnsi="Times New Roman" w:cs="Times New Roman"/>
          <w:sz w:val="24"/>
          <w:szCs w:val="24"/>
          <w:u w:val="single"/>
        </w:rPr>
        <w:lastRenderedPageBreak/>
        <w:t>Chapter Three</w:t>
      </w:r>
      <w:r w:rsidR="00A80330" w:rsidRPr="00C276B2">
        <w:rPr>
          <w:rFonts w:ascii="Times New Roman" w:hAnsi="Times New Roman" w:cs="Times New Roman"/>
          <w:sz w:val="24"/>
          <w:szCs w:val="24"/>
          <w:u w:val="single"/>
        </w:rPr>
        <w:t xml:space="preserve"> - </w:t>
      </w:r>
      <w:r w:rsidR="00320D12" w:rsidRPr="00C276B2">
        <w:rPr>
          <w:rFonts w:ascii="Times New Roman" w:hAnsi="Times New Roman" w:cs="Times New Roman"/>
          <w:sz w:val="24"/>
          <w:szCs w:val="24"/>
          <w:u w:val="single"/>
        </w:rPr>
        <w:t xml:space="preserve">Ending the Micro-Teach </w:t>
      </w:r>
    </w:p>
    <w:p w:rsidR="00955C77" w:rsidRPr="00C276B2" w:rsidRDefault="00092CC8" w:rsidP="004A792A">
      <w:pPr>
        <w:spacing w:line="480" w:lineRule="auto"/>
        <w:rPr>
          <w:rFonts w:ascii="Times New Roman" w:hAnsi="Times New Roman" w:cs="Times New Roman"/>
          <w:color w:val="FF0000"/>
          <w:sz w:val="24"/>
          <w:szCs w:val="24"/>
        </w:rPr>
      </w:pPr>
      <w:r w:rsidRPr="00C276B2">
        <w:rPr>
          <w:rFonts w:ascii="Times New Roman" w:hAnsi="Times New Roman" w:cs="Times New Roman"/>
          <w:sz w:val="24"/>
          <w:szCs w:val="24"/>
        </w:rPr>
        <w:t>To complete</w:t>
      </w:r>
      <w:r w:rsidR="00747388" w:rsidRPr="00C276B2">
        <w:rPr>
          <w:rFonts w:ascii="Times New Roman" w:hAnsi="Times New Roman" w:cs="Times New Roman"/>
          <w:sz w:val="24"/>
          <w:szCs w:val="24"/>
        </w:rPr>
        <w:t xml:space="preserve"> the </w:t>
      </w:r>
      <w:r w:rsidR="00955C77" w:rsidRPr="00C276B2">
        <w:rPr>
          <w:rFonts w:ascii="Times New Roman" w:hAnsi="Times New Roman" w:cs="Times New Roman"/>
          <w:sz w:val="24"/>
          <w:szCs w:val="24"/>
        </w:rPr>
        <w:t xml:space="preserve">micro-teach I introduced an extra </w:t>
      </w:r>
      <w:r w:rsidR="00CA51CB" w:rsidRPr="00C276B2">
        <w:rPr>
          <w:rFonts w:ascii="Times New Roman" w:hAnsi="Times New Roman" w:cs="Times New Roman"/>
          <w:sz w:val="24"/>
          <w:szCs w:val="24"/>
        </w:rPr>
        <w:t>andragogy</w:t>
      </w:r>
      <w:r w:rsidR="00747388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EE006B" w:rsidRPr="00C276B2">
        <w:rPr>
          <w:rFonts w:ascii="Times New Roman" w:hAnsi="Times New Roman" w:cs="Times New Roman"/>
          <w:sz w:val="24"/>
          <w:szCs w:val="24"/>
        </w:rPr>
        <w:t>method</w:t>
      </w:r>
      <w:r w:rsidR="00747388" w:rsidRPr="00C276B2">
        <w:rPr>
          <w:rFonts w:ascii="Times New Roman" w:hAnsi="Times New Roman" w:cs="Times New Roman"/>
          <w:sz w:val="24"/>
          <w:szCs w:val="24"/>
        </w:rPr>
        <w:t>, a word search</w:t>
      </w:r>
      <w:r w:rsidR="00425CE8" w:rsidRPr="00C276B2">
        <w:rPr>
          <w:rFonts w:ascii="Times New Roman" w:hAnsi="Times New Roman" w:cs="Times New Roman"/>
          <w:sz w:val="24"/>
          <w:szCs w:val="24"/>
        </w:rPr>
        <w:t xml:space="preserve"> quiz. The idea was to question the students in</w:t>
      </w:r>
      <w:r w:rsidR="00B258E9" w:rsidRPr="00C276B2">
        <w:rPr>
          <w:rFonts w:ascii="Times New Roman" w:hAnsi="Times New Roman" w:cs="Times New Roman"/>
          <w:sz w:val="24"/>
          <w:szCs w:val="24"/>
        </w:rPr>
        <w:t xml:space="preserve"> a creative and </w:t>
      </w:r>
      <w:r w:rsidR="009D6DFC" w:rsidRPr="00C276B2">
        <w:rPr>
          <w:rFonts w:ascii="Times New Roman" w:hAnsi="Times New Roman" w:cs="Times New Roman"/>
          <w:sz w:val="24"/>
          <w:szCs w:val="24"/>
        </w:rPr>
        <w:t>light-hearted</w:t>
      </w:r>
      <w:r w:rsidR="00747388" w:rsidRPr="00C276B2">
        <w:rPr>
          <w:rFonts w:ascii="Times New Roman" w:hAnsi="Times New Roman" w:cs="Times New Roman"/>
          <w:sz w:val="24"/>
          <w:szCs w:val="24"/>
        </w:rPr>
        <w:t xml:space="preserve"> manner</w:t>
      </w:r>
      <w:r w:rsidR="00383547" w:rsidRPr="00C276B2">
        <w:rPr>
          <w:rFonts w:ascii="Times New Roman" w:hAnsi="Times New Roman" w:cs="Times New Roman"/>
          <w:sz w:val="24"/>
          <w:szCs w:val="24"/>
        </w:rPr>
        <w:t xml:space="preserve"> on both </w:t>
      </w:r>
      <w:r w:rsidR="002E7BB3" w:rsidRPr="00C276B2">
        <w:rPr>
          <w:rFonts w:ascii="Times New Roman" w:hAnsi="Times New Roman" w:cs="Times New Roman"/>
          <w:sz w:val="24"/>
          <w:szCs w:val="24"/>
        </w:rPr>
        <w:t>micro-</w:t>
      </w:r>
      <w:r w:rsidR="00747388" w:rsidRPr="00C276B2">
        <w:rPr>
          <w:rFonts w:ascii="Times New Roman" w:hAnsi="Times New Roman" w:cs="Times New Roman"/>
          <w:sz w:val="24"/>
          <w:szCs w:val="24"/>
        </w:rPr>
        <w:t>teach</w:t>
      </w:r>
      <w:r w:rsidR="00383547" w:rsidRPr="00C276B2">
        <w:rPr>
          <w:rFonts w:ascii="Times New Roman" w:hAnsi="Times New Roman" w:cs="Times New Roman"/>
          <w:sz w:val="24"/>
          <w:szCs w:val="24"/>
        </w:rPr>
        <w:t>es</w:t>
      </w:r>
      <w:r w:rsidR="00B76E73" w:rsidRPr="00C276B2">
        <w:rPr>
          <w:rFonts w:ascii="Times New Roman" w:hAnsi="Times New Roman" w:cs="Times New Roman"/>
          <w:sz w:val="24"/>
          <w:szCs w:val="24"/>
        </w:rPr>
        <w:t xml:space="preserve">. </w:t>
      </w:r>
      <w:r w:rsidR="00B26DA5" w:rsidRPr="00C276B2">
        <w:rPr>
          <w:rFonts w:ascii="Times New Roman" w:hAnsi="Times New Roman" w:cs="Times New Roman"/>
          <w:sz w:val="24"/>
          <w:szCs w:val="24"/>
        </w:rPr>
        <w:t>The learning objective was to encourage students to become fami</w:t>
      </w:r>
      <w:r w:rsidR="001C1B94" w:rsidRPr="00C276B2">
        <w:rPr>
          <w:rFonts w:ascii="Times New Roman" w:hAnsi="Times New Roman" w:cs="Times New Roman"/>
          <w:sz w:val="24"/>
          <w:szCs w:val="24"/>
        </w:rPr>
        <w:t>liar with art terminology.  The</w:t>
      </w:r>
      <w:r w:rsidR="00B26DA5" w:rsidRPr="00C276B2">
        <w:rPr>
          <w:rFonts w:ascii="Times New Roman" w:hAnsi="Times New Roman" w:cs="Times New Roman"/>
          <w:sz w:val="24"/>
          <w:szCs w:val="24"/>
        </w:rPr>
        <w:t xml:space="preserve"> activity was carried out on an individual basis </w:t>
      </w:r>
      <w:r w:rsidR="004B51FE" w:rsidRPr="00C276B2">
        <w:rPr>
          <w:rFonts w:ascii="Times New Roman" w:hAnsi="Times New Roman" w:cs="Times New Roman"/>
          <w:sz w:val="24"/>
          <w:szCs w:val="24"/>
        </w:rPr>
        <w:t>hinting upon a constructivist approach</w:t>
      </w:r>
      <w:r w:rsidR="00703E4F" w:rsidRPr="00C276B2">
        <w:rPr>
          <w:rFonts w:ascii="Times New Roman" w:hAnsi="Times New Roman" w:cs="Times New Roman"/>
          <w:sz w:val="24"/>
          <w:szCs w:val="24"/>
        </w:rPr>
        <w:t xml:space="preserve"> combined with </w:t>
      </w:r>
      <w:r w:rsidR="000549CF" w:rsidRPr="00C276B2">
        <w:rPr>
          <w:rFonts w:ascii="Times New Roman" w:hAnsi="Times New Roman" w:cs="Times New Roman"/>
          <w:sz w:val="24"/>
          <w:szCs w:val="24"/>
        </w:rPr>
        <w:t>cognitive</w:t>
      </w:r>
      <w:r w:rsidR="00703E4F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4B51FE" w:rsidRPr="00C276B2">
        <w:rPr>
          <w:rFonts w:ascii="Times New Roman" w:hAnsi="Times New Roman" w:cs="Times New Roman"/>
          <w:sz w:val="24"/>
          <w:szCs w:val="24"/>
        </w:rPr>
        <w:t xml:space="preserve">as I </w:t>
      </w:r>
      <w:r w:rsidRPr="00C276B2">
        <w:rPr>
          <w:rFonts w:ascii="Times New Roman" w:hAnsi="Times New Roman" w:cs="Times New Roman"/>
          <w:sz w:val="24"/>
          <w:szCs w:val="24"/>
        </w:rPr>
        <w:t xml:space="preserve">gave students guidance </w:t>
      </w:r>
      <w:r w:rsidR="004B51FE" w:rsidRPr="00C276B2">
        <w:rPr>
          <w:rFonts w:ascii="Times New Roman" w:hAnsi="Times New Roman" w:cs="Times New Roman"/>
          <w:sz w:val="24"/>
          <w:szCs w:val="24"/>
        </w:rPr>
        <w:t>and</w:t>
      </w:r>
      <w:r w:rsidR="00096C07" w:rsidRPr="00C276B2">
        <w:rPr>
          <w:rFonts w:ascii="Times New Roman" w:hAnsi="Times New Roman" w:cs="Times New Roman"/>
          <w:sz w:val="24"/>
          <w:szCs w:val="24"/>
        </w:rPr>
        <w:t xml:space="preserve"> feedback</w:t>
      </w:r>
      <w:r w:rsidR="00703E4F" w:rsidRPr="00C276B2">
        <w:rPr>
          <w:rFonts w:ascii="Times New Roman" w:hAnsi="Times New Roman" w:cs="Times New Roman"/>
          <w:sz w:val="24"/>
          <w:szCs w:val="24"/>
        </w:rPr>
        <w:t xml:space="preserve"> (Shilo, 2017: 3</w:t>
      </w:r>
      <w:r w:rsidR="00AD3879" w:rsidRPr="00C276B2">
        <w:rPr>
          <w:rFonts w:ascii="Times New Roman" w:hAnsi="Times New Roman" w:cs="Times New Roman"/>
          <w:sz w:val="24"/>
          <w:szCs w:val="24"/>
        </w:rPr>
        <w:t>, Reece, 2003: 65</w:t>
      </w:r>
      <w:r w:rsidR="00703E4F" w:rsidRPr="00C276B2">
        <w:rPr>
          <w:rFonts w:ascii="Times New Roman" w:hAnsi="Times New Roman" w:cs="Times New Roman"/>
          <w:sz w:val="24"/>
          <w:szCs w:val="24"/>
        </w:rPr>
        <w:t>)</w:t>
      </w:r>
      <w:r w:rsidR="004B51FE" w:rsidRPr="00C276B2">
        <w:rPr>
          <w:rFonts w:ascii="Times New Roman" w:hAnsi="Times New Roman" w:cs="Times New Roman"/>
          <w:sz w:val="24"/>
          <w:szCs w:val="24"/>
        </w:rPr>
        <w:t>.</w:t>
      </w:r>
      <w:r w:rsidR="005F108A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D01BBC" w:rsidRPr="00C276B2">
        <w:rPr>
          <w:rFonts w:ascii="Times New Roman" w:hAnsi="Times New Roman" w:cs="Times New Roman"/>
          <w:sz w:val="24"/>
          <w:szCs w:val="24"/>
        </w:rPr>
        <w:t xml:space="preserve"> Students were being “questioned” as they worked through the “problem-solving” quiz (Shilo, 2017: 3</w:t>
      </w:r>
      <w:r w:rsidR="00AD3879" w:rsidRPr="00C276B2">
        <w:rPr>
          <w:rFonts w:ascii="Times New Roman" w:hAnsi="Times New Roman" w:cs="Times New Roman"/>
          <w:sz w:val="24"/>
          <w:szCs w:val="24"/>
        </w:rPr>
        <w:t>, Reece, 2003: 71</w:t>
      </w:r>
      <w:r w:rsidR="00D01BBC" w:rsidRPr="00C276B2">
        <w:rPr>
          <w:rFonts w:ascii="Times New Roman" w:hAnsi="Times New Roman" w:cs="Times New Roman"/>
          <w:sz w:val="24"/>
          <w:szCs w:val="24"/>
        </w:rPr>
        <w:t xml:space="preserve">), leading </w:t>
      </w:r>
      <w:r w:rsidR="00955C77" w:rsidRPr="00C276B2">
        <w:rPr>
          <w:rFonts w:ascii="Times New Roman" w:hAnsi="Times New Roman" w:cs="Times New Roman"/>
          <w:sz w:val="24"/>
          <w:szCs w:val="24"/>
        </w:rPr>
        <w:t>to “critical thinking</w:t>
      </w:r>
      <w:r w:rsidR="00D01BBC" w:rsidRPr="00C276B2">
        <w:rPr>
          <w:rFonts w:ascii="Times New Roman" w:hAnsi="Times New Roman" w:cs="Times New Roman"/>
          <w:sz w:val="24"/>
          <w:szCs w:val="24"/>
        </w:rPr>
        <w:t>” (Shilo, 2017: 3</w:t>
      </w:r>
      <w:r w:rsidR="00382AA2" w:rsidRPr="00C276B2">
        <w:rPr>
          <w:rFonts w:ascii="Times New Roman" w:hAnsi="Times New Roman" w:cs="Times New Roman"/>
          <w:sz w:val="24"/>
          <w:szCs w:val="24"/>
        </w:rPr>
        <w:t xml:space="preserve">). </w:t>
      </w:r>
      <w:r w:rsidR="00D01BBC" w:rsidRPr="00C276B2">
        <w:rPr>
          <w:rFonts w:ascii="Times New Roman" w:hAnsi="Times New Roman" w:cs="Times New Roman"/>
          <w:sz w:val="24"/>
          <w:szCs w:val="24"/>
        </w:rPr>
        <w:t xml:space="preserve">This </w:t>
      </w:r>
      <w:r w:rsidR="00552BC5" w:rsidRPr="00C276B2">
        <w:rPr>
          <w:rFonts w:ascii="Times New Roman" w:hAnsi="Times New Roman" w:cs="Times New Roman"/>
          <w:sz w:val="24"/>
          <w:szCs w:val="24"/>
        </w:rPr>
        <w:t xml:space="preserve">approach </w:t>
      </w:r>
      <w:r w:rsidR="00D01BBC" w:rsidRPr="00C276B2">
        <w:rPr>
          <w:rFonts w:ascii="Times New Roman" w:hAnsi="Times New Roman" w:cs="Times New Roman"/>
          <w:sz w:val="24"/>
          <w:szCs w:val="24"/>
        </w:rPr>
        <w:t xml:space="preserve">is supported </w:t>
      </w:r>
      <w:r w:rsidR="00F20671" w:rsidRPr="00C276B2">
        <w:rPr>
          <w:rFonts w:ascii="Times New Roman" w:hAnsi="Times New Roman" w:cs="Times New Roman"/>
          <w:sz w:val="24"/>
          <w:szCs w:val="24"/>
        </w:rPr>
        <w:t>by Richard “</w:t>
      </w:r>
      <w:r w:rsidR="00D01BBC" w:rsidRPr="00C276B2">
        <w:rPr>
          <w:rFonts w:ascii="Times New Roman" w:hAnsi="Times New Roman" w:cs="Times New Roman"/>
          <w:sz w:val="24"/>
          <w:szCs w:val="24"/>
        </w:rPr>
        <w:t>Paul</w:t>
      </w:r>
      <w:r w:rsidR="00F20671" w:rsidRPr="00C276B2">
        <w:rPr>
          <w:rFonts w:ascii="Times New Roman" w:hAnsi="Times New Roman" w:cs="Times New Roman"/>
          <w:sz w:val="24"/>
          <w:szCs w:val="24"/>
        </w:rPr>
        <w:t>”</w:t>
      </w:r>
      <w:r w:rsidR="00D01BBC" w:rsidRPr="00C276B2">
        <w:rPr>
          <w:rFonts w:ascii="Times New Roman" w:hAnsi="Times New Roman" w:cs="Times New Roman"/>
          <w:sz w:val="24"/>
          <w:szCs w:val="24"/>
        </w:rPr>
        <w:t xml:space="preserve"> and </w:t>
      </w:r>
      <w:r w:rsidR="00F20671" w:rsidRPr="00C276B2">
        <w:rPr>
          <w:rFonts w:ascii="Times New Roman" w:hAnsi="Times New Roman" w:cs="Times New Roman"/>
          <w:sz w:val="24"/>
          <w:szCs w:val="24"/>
        </w:rPr>
        <w:t>Linda “Elder</w:t>
      </w:r>
      <w:r w:rsidR="00D01BBC" w:rsidRPr="00C276B2">
        <w:rPr>
          <w:rFonts w:ascii="Times New Roman" w:hAnsi="Times New Roman" w:cs="Times New Roman"/>
          <w:sz w:val="24"/>
          <w:szCs w:val="24"/>
        </w:rPr>
        <w:t>” who believed “questioning” pushed student to “think”</w:t>
      </w:r>
      <w:r w:rsidR="00585F66" w:rsidRPr="00C276B2">
        <w:rPr>
          <w:rFonts w:ascii="Times New Roman" w:hAnsi="Times New Roman" w:cs="Times New Roman"/>
          <w:sz w:val="24"/>
          <w:szCs w:val="24"/>
        </w:rPr>
        <w:t xml:space="preserve"> (Shilo, 2017: 3), </w:t>
      </w:r>
      <w:r w:rsidR="00D01BBC" w:rsidRPr="00C276B2">
        <w:rPr>
          <w:rFonts w:ascii="Times New Roman" w:hAnsi="Times New Roman" w:cs="Times New Roman"/>
          <w:sz w:val="24"/>
          <w:szCs w:val="24"/>
        </w:rPr>
        <w:t>developing into “self-reflection”</w:t>
      </w:r>
      <w:r w:rsidR="00585F66" w:rsidRPr="00C276B2">
        <w:rPr>
          <w:rFonts w:ascii="Times New Roman" w:hAnsi="Times New Roman" w:cs="Times New Roman"/>
          <w:sz w:val="24"/>
          <w:szCs w:val="24"/>
        </w:rPr>
        <w:t xml:space="preserve"> (Shilo, 2017: 3).</w:t>
      </w:r>
      <w:r w:rsidR="00955C77" w:rsidRPr="00C276B2">
        <w:rPr>
          <w:rFonts w:ascii="Times New Roman" w:hAnsi="Times New Roman" w:cs="Times New Roman"/>
          <w:sz w:val="24"/>
          <w:szCs w:val="24"/>
        </w:rPr>
        <w:t xml:space="preserve"> </w:t>
      </w:r>
    </w:p>
    <w:p w:rsidR="00EE006B" w:rsidRPr="00C276B2" w:rsidRDefault="00765743" w:rsidP="004A79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C276B2">
        <w:rPr>
          <w:rFonts w:ascii="Times New Roman" w:hAnsi="Times New Roman" w:cs="Times New Roman"/>
          <w:sz w:val="24"/>
          <w:szCs w:val="24"/>
        </w:rPr>
        <w:t>Reflecting back this activity imme</w:t>
      </w:r>
      <w:r w:rsidR="00D26B64" w:rsidRPr="00C276B2">
        <w:rPr>
          <w:rFonts w:ascii="Times New Roman" w:hAnsi="Times New Roman" w:cs="Times New Roman"/>
          <w:sz w:val="24"/>
          <w:szCs w:val="24"/>
        </w:rPr>
        <w:t xml:space="preserve">diately </w:t>
      </w:r>
      <w:r w:rsidR="00F1299B" w:rsidRPr="00C276B2">
        <w:rPr>
          <w:rFonts w:ascii="Times New Roman" w:hAnsi="Times New Roman" w:cs="Times New Roman"/>
          <w:sz w:val="24"/>
          <w:szCs w:val="24"/>
        </w:rPr>
        <w:t>affected</w:t>
      </w:r>
      <w:r w:rsidR="00D26B64" w:rsidRPr="00C276B2">
        <w:rPr>
          <w:rFonts w:ascii="Times New Roman" w:hAnsi="Times New Roman" w:cs="Times New Roman"/>
          <w:sz w:val="24"/>
          <w:szCs w:val="24"/>
        </w:rPr>
        <w:t xml:space="preserve"> the atmosphere</w:t>
      </w:r>
      <w:r w:rsidRPr="00C276B2">
        <w:rPr>
          <w:rFonts w:ascii="Times New Roman" w:hAnsi="Times New Roman" w:cs="Times New Roman"/>
          <w:sz w:val="24"/>
          <w:szCs w:val="24"/>
        </w:rPr>
        <w:t xml:space="preserve"> where the classroom </w:t>
      </w:r>
      <w:r w:rsidR="00383547" w:rsidRPr="00C276B2">
        <w:rPr>
          <w:rFonts w:ascii="Times New Roman" w:hAnsi="Times New Roman" w:cs="Times New Roman"/>
          <w:sz w:val="24"/>
          <w:szCs w:val="24"/>
        </w:rPr>
        <w:t xml:space="preserve">became </w:t>
      </w:r>
      <w:r w:rsidRPr="00C276B2">
        <w:rPr>
          <w:rFonts w:ascii="Times New Roman" w:hAnsi="Times New Roman" w:cs="Times New Roman"/>
          <w:sz w:val="24"/>
          <w:szCs w:val="24"/>
        </w:rPr>
        <w:t xml:space="preserve">silent; some students struggled as they were no longer able to communicate with one another. </w:t>
      </w:r>
      <w:r w:rsidR="00FF65E1" w:rsidRPr="00C276B2">
        <w:rPr>
          <w:rFonts w:ascii="Times New Roman" w:hAnsi="Times New Roman" w:cs="Times New Roman"/>
          <w:sz w:val="24"/>
          <w:szCs w:val="24"/>
        </w:rPr>
        <w:t>Prolonged</w:t>
      </w:r>
      <w:r w:rsidR="00320D12" w:rsidRPr="00C276B2">
        <w:rPr>
          <w:rFonts w:ascii="Times New Roman" w:hAnsi="Times New Roman" w:cs="Times New Roman"/>
          <w:sz w:val="24"/>
          <w:szCs w:val="24"/>
        </w:rPr>
        <w:t xml:space="preserve"> silence is </w:t>
      </w:r>
      <w:r w:rsidR="00CA51CB" w:rsidRPr="00C276B2">
        <w:rPr>
          <w:rFonts w:ascii="Times New Roman" w:hAnsi="Times New Roman" w:cs="Times New Roman"/>
          <w:sz w:val="24"/>
          <w:szCs w:val="24"/>
        </w:rPr>
        <w:t xml:space="preserve">an </w:t>
      </w:r>
      <w:r w:rsidR="00320D12" w:rsidRPr="00C276B2">
        <w:rPr>
          <w:rFonts w:ascii="Times New Roman" w:hAnsi="Times New Roman" w:cs="Times New Roman"/>
          <w:sz w:val="24"/>
          <w:szCs w:val="24"/>
        </w:rPr>
        <w:t xml:space="preserve">indication that the students were thinking and reflecting </w:t>
      </w:r>
      <w:r w:rsidR="008C1D91" w:rsidRPr="00C276B2">
        <w:rPr>
          <w:rFonts w:ascii="Times New Roman" w:hAnsi="Times New Roman" w:cs="Times New Roman"/>
          <w:sz w:val="24"/>
          <w:szCs w:val="24"/>
        </w:rPr>
        <w:t>(Skinner, 2010: 51, Shilo, 2017: 3)</w:t>
      </w:r>
      <w:r w:rsidR="00FF65E1" w:rsidRPr="00C276B2">
        <w:rPr>
          <w:rFonts w:ascii="Times New Roman" w:hAnsi="Times New Roman" w:cs="Times New Roman"/>
          <w:sz w:val="24"/>
          <w:szCs w:val="24"/>
        </w:rPr>
        <w:t>, and should not be feared</w:t>
      </w:r>
      <w:r w:rsidR="008C1D91" w:rsidRPr="00C276B2">
        <w:rPr>
          <w:rFonts w:ascii="Times New Roman" w:hAnsi="Times New Roman" w:cs="Times New Roman"/>
          <w:sz w:val="24"/>
          <w:szCs w:val="24"/>
        </w:rPr>
        <w:t xml:space="preserve">. </w:t>
      </w:r>
      <w:r w:rsidR="00425CE8" w:rsidRPr="00C276B2">
        <w:rPr>
          <w:rFonts w:ascii="Times New Roman" w:hAnsi="Times New Roman" w:cs="Times New Roman"/>
          <w:sz w:val="24"/>
          <w:szCs w:val="24"/>
        </w:rPr>
        <w:t xml:space="preserve"> S</w:t>
      </w:r>
      <w:r w:rsidR="00944C33" w:rsidRPr="00C276B2">
        <w:rPr>
          <w:rFonts w:ascii="Times New Roman" w:hAnsi="Times New Roman" w:cs="Times New Roman"/>
          <w:sz w:val="24"/>
          <w:szCs w:val="24"/>
        </w:rPr>
        <w:t xml:space="preserve">ilence has become an important aspect of my teaching style, </w:t>
      </w:r>
      <w:r w:rsidR="004624E7" w:rsidRPr="00C276B2">
        <w:rPr>
          <w:rFonts w:ascii="Times New Roman" w:hAnsi="Times New Roman" w:cs="Times New Roman"/>
          <w:sz w:val="24"/>
          <w:szCs w:val="24"/>
        </w:rPr>
        <w:t xml:space="preserve">to implement certain </w:t>
      </w:r>
      <w:r w:rsidR="00F1299B" w:rsidRPr="00C276B2">
        <w:rPr>
          <w:rFonts w:ascii="Times New Roman" w:hAnsi="Times New Roman" w:cs="Times New Roman"/>
          <w:sz w:val="24"/>
          <w:szCs w:val="24"/>
        </w:rPr>
        <w:t xml:space="preserve">art </w:t>
      </w:r>
      <w:r w:rsidR="004624E7" w:rsidRPr="00C276B2">
        <w:rPr>
          <w:rFonts w:ascii="Times New Roman" w:hAnsi="Times New Roman" w:cs="Times New Roman"/>
          <w:sz w:val="24"/>
          <w:szCs w:val="24"/>
        </w:rPr>
        <w:t xml:space="preserve">tasks </w:t>
      </w:r>
      <w:r w:rsidR="00F1299B" w:rsidRPr="00C276B2">
        <w:rPr>
          <w:rFonts w:ascii="Times New Roman" w:hAnsi="Times New Roman" w:cs="Times New Roman"/>
          <w:sz w:val="24"/>
          <w:szCs w:val="24"/>
        </w:rPr>
        <w:t xml:space="preserve">students </w:t>
      </w:r>
      <w:r w:rsidR="000855A3" w:rsidRPr="00C276B2">
        <w:rPr>
          <w:rFonts w:ascii="Times New Roman" w:hAnsi="Times New Roman" w:cs="Times New Roman"/>
          <w:sz w:val="24"/>
          <w:szCs w:val="24"/>
        </w:rPr>
        <w:t xml:space="preserve">require </w:t>
      </w:r>
      <w:r w:rsidR="00F46507" w:rsidRPr="00C276B2">
        <w:rPr>
          <w:rFonts w:ascii="Times New Roman" w:hAnsi="Times New Roman" w:cs="Times New Roman"/>
          <w:sz w:val="24"/>
          <w:szCs w:val="24"/>
        </w:rPr>
        <w:t xml:space="preserve">time and space, moving forward I </w:t>
      </w:r>
      <w:r w:rsidR="000855A3" w:rsidRPr="00C276B2">
        <w:rPr>
          <w:rFonts w:ascii="Times New Roman" w:hAnsi="Times New Roman" w:cs="Times New Roman"/>
          <w:sz w:val="24"/>
          <w:szCs w:val="24"/>
        </w:rPr>
        <w:t xml:space="preserve">must </w:t>
      </w:r>
      <w:r w:rsidR="00F46507" w:rsidRPr="00C276B2">
        <w:rPr>
          <w:rFonts w:ascii="Times New Roman" w:hAnsi="Times New Roman" w:cs="Times New Roman"/>
          <w:sz w:val="24"/>
          <w:szCs w:val="24"/>
        </w:rPr>
        <w:t xml:space="preserve">embrace this silence. </w:t>
      </w:r>
    </w:p>
    <w:p w:rsidR="008C1D91" w:rsidRPr="00C276B2" w:rsidRDefault="00F46507" w:rsidP="004A79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C276B2">
        <w:rPr>
          <w:rFonts w:ascii="Times New Roman" w:hAnsi="Times New Roman" w:cs="Times New Roman"/>
          <w:sz w:val="24"/>
          <w:szCs w:val="24"/>
        </w:rPr>
        <w:t xml:space="preserve">Comparing this andragogy method with the previous task, in my opinion </w:t>
      </w:r>
      <w:r w:rsidR="00765743" w:rsidRPr="00C276B2">
        <w:rPr>
          <w:rFonts w:ascii="Times New Roman" w:hAnsi="Times New Roman" w:cs="Times New Roman"/>
          <w:sz w:val="24"/>
          <w:szCs w:val="24"/>
        </w:rPr>
        <w:t>highlight</w:t>
      </w:r>
      <w:r w:rsidR="00096C07" w:rsidRPr="00C276B2">
        <w:rPr>
          <w:rFonts w:ascii="Times New Roman" w:hAnsi="Times New Roman" w:cs="Times New Roman"/>
          <w:sz w:val="24"/>
          <w:szCs w:val="24"/>
        </w:rPr>
        <w:t xml:space="preserve">s </w:t>
      </w:r>
      <w:r w:rsidR="00765743" w:rsidRPr="00C276B2">
        <w:rPr>
          <w:rFonts w:ascii="Times New Roman" w:hAnsi="Times New Roman" w:cs="Times New Roman"/>
          <w:sz w:val="24"/>
          <w:szCs w:val="24"/>
        </w:rPr>
        <w:t xml:space="preserve">this particular class of students work best </w:t>
      </w:r>
      <w:r w:rsidR="009F0BF7" w:rsidRPr="00C276B2">
        <w:rPr>
          <w:rFonts w:ascii="Times New Roman" w:hAnsi="Times New Roman" w:cs="Times New Roman"/>
          <w:sz w:val="24"/>
          <w:szCs w:val="24"/>
        </w:rPr>
        <w:t xml:space="preserve">and productively </w:t>
      </w:r>
      <w:r w:rsidR="00765743" w:rsidRPr="00C276B2">
        <w:rPr>
          <w:rFonts w:ascii="Times New Roman" w:hAnsi="Times New Roman" w:cs="Times New Roman"/>
          <w:sz w:val="24"/>
          <w:szCs w:val="24"/>
        </w:rPr>
        <w:t>when placed into groups</w:t>
      </w:r>
      <w:r w:rsidR="00CA013B" w:rsidRPr="00C276B2">
        <w:rPr>
          <w:rFonts w:ascii="Times New Roman" w:hAnsi="Times New Roman" w:cs="Times New Roman"/>
          <w:sz w:val="24"/>
          <w:szCs w:val="24"/>
        </w:rPr>
        <w:t>. Being older mature qualified students brings with it a wealth of diverse experience,</w:t>
      </w:r>
      <w:r w:rsidR="00E94E54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CA013B" w:rsidRPr="00C276B2">
        <w:rPr>
          <w:rFonts w:ascii="Times New Roman" w:hAnsi="Times New Roman" w:cs="Times New Roman"/>
          <w:sz w:val="24"/>
          <w:szCs w:val="24"/>
        </w:rPr>
        <w:t xml:space="preserve">making group </w:t>
      </w:r>
      <w:r w:rsidR="00E94E54" w:rsidRPr="00C276B2">
        <w:rPr>
          <w:rFonts w:ascii="Times New Roman" w:hAnsi="Times New Roman" w:cs="Times New Roman"/>
          <w:sz w:val="24"/>
          <w:szCs w:val="24"/>
        </w:rPr>
        <w:t>activities</w:t>
      </w:r>
      <w:r w:rsidR="00CA013B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E94E54" w:rsidRPr="00C276B2">
        <w:rPr>
          <w:rFonts w:ascii="Times New Roman" w:hAnsi="Times New Roman" w:cs="Times New Roman"/>
          <w:sz w:val="24"/>
          <w:szCs w:val="24"/>
        </w:rPr>
        <w:t>successful</w:t>
      </w:r>
      <w:r w:rsidR="00CA013B" w:rsidRPr="00C276B2">
        <w:rPr>
          <w:rFonts w:ascii="Times New Roman" w:hAnsi="Times New Roman" w:cs="Times New Roman"/>
          <w:sz w:val="24"/>
          <w:szCs w:val="24"/>
        </w:rPr>
        <w:t xml:space="preserve"> as they learn</w:t>
      </w:r>
      <w:r w:rsidR="00E94E54" w:rsidRPr="00C276B2">
        <w:rPr>
          <w:rFonts w:ascii="Times New Roman" w:hAnsi="Times New Roman" w:cs="Times New Roman"/>
          <w:sz w:val="24"/>
          <w:szCs w:val="24"/>
        </w:rPr>
        <w:t>,</w:t>
      </w:r>
      <w:r w:rsidR="00CA013B" w:rsidRPr="00C276B2">
        <w:rPr>
          <w:rFonts w:ascii="Times New Roman" w:hAnsi="Times New Roman" w:cs="Times New Roman"/>
          <w:sz w:val="24"/>
          <w:szCs w:val="24"/>
        </w:rPr>
        <w:t xml:space="preserve"> share and gain confidence from each other (Petty, 2009: 232</w:t>
      </w:r>
      <w:r w:rsidR="00E94E54" w:rsidRPr="00C276B2">
        <w:rPr>
          <w:rFonts w:ascii="Times New Roman" w:hAnsi="Times New Roman" w:cs="Times New Roman"/>
          <w:sz w:val="24"/>
          <w:szCs w:val="24"/>
        </w:rPr>
        <w:t xml:space="preserve">, Brophy, 2002: 2, Mamas, 2017: 3, Hailikari, 2016). </w:t>
      </w:r>
      <w:r w:rsidR="009F0BF7" w:rsidRPr="00C276B2">
        <w:rPr>
          <w:rFonts w:ascii="Times New Roman" w:hAnsi="Times New Roman" w:cs="Times New Roman"/>
          <w:sz w:val="24"/>
          <w:szCs w:val="24"/>
        </w:rPr>
        <w:t xml:space="preserve">This concept </w:t>
      </w:r>
      <w:r w:rsidR="00564378" w:rsidRPr="00C276B2">
        <w:rPr>
          <w:rFonts w:ascii="Times New Roman" w:hAnsi="Times New Roman" w:cs="Times New Roman"/>
          <w:sz w:val="24"/>
          <w:szCs w:val="24"/>
        </w:rPr>
        <w:t xml:space="preserve">is supported </w:t>
      </w:r>
      <w:r w:rsidR="00F60CD0" w:rsidRPr="00C276B2">
        <w:rPr>
          <w:rFonts w:ascii="Times New Roman" w:hAnsi="Times New Roman" w:cs="Times New Roman"/>
          <w:sz w:val="24"/>
          <w:szCs w:val="24"/>
        </w:rPr>
        <w:t xml:space="preserve">by </w:t>
      </w:r>
      <w:r w:rsidR="002402AC" w:rsidRPr="00C276B2">
        <w:rPr>
          <w:rFonts w:ascii="Times New Roman" w:hAnsi="Times New Roman" w:cs="Times New Roman"/>
          <w:sz w:val="24"/>
          <w:szCs w:val="24"/>
        </w:rPr>
        <w:t xml:space="preserve">Bruce </w:t>
      </w:r>
      <w:r w:rsidR="00F60CD0" w:rsidRPr="00C276B2">
        <w:rPr>
          <w:rFonts w:ascii="Times New Roman" w:hAnsi="Times New Roman" w:cs="Times New Roman"/>
          <w:sz w:val="24"/>
          <w:szCs w:val="24"/>
        </w:rPr>
        <w:t xml:space="preserve">Larson who created an experiment that suggested most </w:t>
      </w:r>
      <w:r w:rsidR="009F0BF7" w:rsidRPr="00C276B2">
        <w:rPr>
          <w:rFonts w:ascii="Times New Roman" w:hAnsi="Times New Roman" w:cs="Times New Roman"/>
          <w:sz w:val="24"/>
          <w:szCs w:val="24"/>
        </w:rPr>
        <w:t xml:space="preserve">lecturers </w:t>
      </w:r>
      <w:r w:rsidR="00F60CD0" w:rsidRPr="00C276B2">
        <w:rPr>
          <w:rFonts w:ascii="Times New Roman" w:hAnsi="Times New Roman" w:cs="Times New Roman"/>
          <w:sz w:val="24"/>
          <w:szCs w:val="24"/>
        </w:rPr>
        <w:t xml:space="preserve">would apply a certain </w:t>
      </w:r>
      <w:r w:rsidR="00896E25" w:rsidRPr="00C276B2">
        <w:rPr>
          <w:rFonts w:ascii="Times New Roman" w:hAnsi="Times New Roman" w:cs="Times New Roman"/>
          <w:sz w:val="24"/>
          <w:szCs w:val="24"/>
        </w:rPr>
        <w:t xml:space="preserve">pedagogy </w:t>
      </w:r>
      <w:r w:rsidR="00EE006B" w:rsidRPr="00C276B2">
        <w:rPr>
          <w:rFonts w:ascii="Times New Roman" w:hAnsi="Times New Roman" w:cs="Times New Roman"/>
          <w:sz w:val="24"/>
          <w:szCs w:val="24"/>
        </w:rPr>
        <w:t xml:space="preserve">application </w:t>
      </w:r>
      <w:r w:rsidR="00F60CD0" w:rsidRPr="00C276B2">
        <w:rPr>
          <w:rFonts w:ascii="Times New Roman" w:hAnsi="Times New Roman" w:cs="Times New Roman"/>
          <w:sz w:val="24"/>
          <w:szCs w:val="24"/>
        </w:rPr>
        <w:t xml:space="preserve">or teaching strategy depending on their students’ abilities and </w:t>
      </w:r>
      <w:r w:rsidR="00F60CD0" w:rsidRPr="00C276B2">
        <w:rPr>
          <w:rFonts w:ascii="Times New Roman" w:hAnsi="Times New Roman" w:cs="Times New Roman"/>
          <w:sz w:val="24"/>
          <w:szCs w:val="24"/>
        </w:rPr>
        <w:lastRenderedPageBreak/>
        <w:t>interaction</w:t>
      </w:r>
      <w:r w:rsidR="00896E25" w:rsidRPr="00C276B2">
        <w:rPr>
          <w:rFonts w:ascii="Times New Roman" w:hAnsi="Times New Roman" w:cs="Times New Roman"/>
          <w:sz w:val="24"/>
          <w:szCs w:val="24"/>
        </w:rPr>
        <w:t xml:space="preserve"> (Brophy, 2002: xv)</w:t>
      </w:r>
      <w:r w:rsidR="00F60CD0" w:rsidRPr="00C276B2">
        <w:rPr>
          <w:rFonts w:ascii="Times New Roman" w:hAnsi="Times New Roman" w:cs="Times New Roman"/>
          <w:sz w:val="24"/>
          <w:szCs w:val="24"/>
        </w:rPr>
        <w:t xml:space="preserve">. </w:t>
      </w:r>
      <w:r w:rsidR="00896E25" w:rsidRPr="00C276B2">
        <w:rPr>
          <w:rFonts w:ascii="Times New Roman" w:hAnsi="Times New Roman" w:cs="Times New Roman"/>
          <w:sz w:val="24"/>
          <w:szCs w:val="24"/>
        </w:rPr>
        <w:t xml:space="preserve">I </w:t>
      </w:r>
      <w:r w:rsidR="00F60CD0" w:rsidRPr="00C276B2">
        <w:rPr>
          <w:rFonts w:ascii="Times New Roman" w:hAnsi="Times New Roman" w:cs="Times New Roman"/>
          <w:sz w:val="24"/>
          <w:szCs w:val="24"/>
        </w:rPr>
        <w:t>agree</w:t>
      </w:r>
      <w:r w:rsidR="00896E25" w:rsidRPr="00C276B2">
        <w:rPr>
          <w:rFonts w:ascii="Times New Roman" w:hAnsi="Times New Roman" w:cs="Times New Roman"/>
          <w:sz w:val="24"/>
          <w:szCs w:val="24"/>
        </w:rPr>
        <w:t xml:space="preserve">, </w:t>
      </w:r>
      <w:r w:rsidR="00F60CD0" w:rsidRPr="00C276B2">
        <w:rPr>
          <w:rFonts w:ascii="Times New Roman" w:hAnsi="Times New Roman" w:cs="Times New Roman"/>
          <w:sz w:val="24"/>
          <w:szCs w:val="24"/>
        </w:rPr>
        <w:t xml:space="preserve">over the last few months </w:t>
      </w:r>
      <w:r w:rsidR="00896E25" w:rsidRPr="00C276B2">
        <w:rPr>
          <w:rFonts w:ascii="Times New Roman" w:hAnsi="Times New Roman" w:cs="Times New Roman"/>
          <w:sz w:val="24"/>
          <w:szCs w:val="24"/>
        </w:rPr>
        <w:t xml:space="preserve">I have </w:t>
      </w:r>
      <w:r w:rsidR="00001102" w:rsidRPr="00C276B2">
        <w:rPr>
          <w:rFonts w:ascii="Times New Roman" w:hAnsi="Times New Roman" w:cs="Times New Roman"/>
          <w:sz w:val="24"/>
          <w:szCs w:val="24"/>
        </w:rPr>
        <w:t>re</w:t>
      </w:r>
      <w:r w:rsidR="00896E25" w:rsidRPr="00C276B2">
        <w:rPr>
          <w:rFonts w:ascii="Times New Roman" w:hAnsi="Times New Roman" w:cs="Times New Roman"/>
          <w:sz w:val="24"/>
          <w:szCs w:val="24"/>
        </w:rPr>
        <w:t>alise</w:t>
      </w:r>
      <w:r w:rsidR="00001102" w:rsidRPr="00C276B2">
        <w:rPr>
          <w:rFonts w:ascii="Times New Roman" w:hAnsi="Times New Roman" w:cs="Times New Roman"/>
          <w:sz w:val="24"/>
          <w:szCs w:val="24"/>
        </w:rPr>
        <w:t>d</w:t>
      </w:r>
      <w:r w:rsidR="00896E25" w:rsidRPr="00C276B2">
        <w:rPr>
          <w:rFonts w:ascii="Times New Roman" w:hAnsi="Times New Roman" w:cs="Times New Roman"/>
          <w:sz w:val="24"/>
          <w:szCs w:val="24"/>
        </w:rPr>
        <w:t xml:space="preserve"> that no two lessons</w:t>
      </w:r>
      <w:r w:rsidR="00474728" w:rsidRPr="00C276B2">
        <w:rPr>
          <w:rFonts w:ascii="Times New Roman" w:hAnsi="Times New Roman" w:cs="Times New Roman"/>
          <w:sz w:val="24"/>
          <w:szCs w:val="24"/>
        </w:rPr>
        <w:t xml:space="preserve"> or </w:t>
      </w:r>
      <w:r w:rsidR="00383547" w:rsidRPr="00C276B2">
        <w:rPr>
          <w:rFonts w:ascii="Times New Roman" w:hAnsi="Times New Roman" w:cs="Times New Roman"/>
          <w:sz w:val="24"/>
          <w:szCs w:val="24"/>
        </w:rPr>
        <w:t xml:space="preserve">students </w:t>
      </w:r>
      <w:r w:rsidR="00896E25" w:rsidRPr="00C276B2">
        <w:rPr>
          <w:rFonts w:ascii="Times New Roman" w:hAnsi="Times New Roman" w:cs="Times New Roman"/>
          <w:sz w:val="24"/>
          <w:szCs w:val="24"/>
        </w:rPr>
        <w:t>are the same</w:t>
      </w:r>
      <w:r w:rsidR="00AE5AAD" w:rsidRPr="00C276B2">
        <w:rPr>
          <w:rFonts w:ascii="Times New Roman" w:hAnsi="Times New Roman" w:cs="Times New Roman"/>
          <w:sz w:val="24"/>
          <w:szCs w:val="24"/>
        </w:rPr>
        <w:t>.</w:t>
      </w:r>
      <w:r w:rsidR="00474728" w:rsidRPr="00C276B2">
        <w:rPr>
          <w:rFonts w:ascii="Times New Roman" w:hAnsi="Times New Roman" w:cs="Times New Roman"/>
          <w:sz w:val="24"/>
          <w:szCs w:val="24"/>
        </w:rPr>
        <w:t xml:space="preserve"> </w:t>
      </w:r>
    </w:p>
    <w:p w:rsidR="004A792A" w:rsidRPr="00C276B2" w:rsidRDefault="004A792A" w:rsidP="004A792A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4A792A" w:rsidRPr="00C276B2" w:rsidRDefault="004A792A" w:rsidP="004A792A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4A792A" w:rsidRPr="00C276B2" w:rsidRDefault="004A792A" w:rsidP="004A792A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4A792A" w:rsidRPr="00C276B2" w:rsidRDefault="004A792A" w:rsidP="004A792A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4A792A" w:rsidRPr="00C276B2" w:rsidRDefault="004A792A" w:rsidP="004A792A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4A792A" w:rsidRPr="00C276B2" w:rsidRDefault="004A792A" w:rsidP="004A792A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4A792A" w:rsidRPr="00C276B2" w:rsidRDefault="004A792A" w:rsidP="004A792A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4A792A" w:rsidRPr="00C276B2" w:rsidRDefault="004A792A" w:rsidP="004A792A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4A792A" w:rsidRPr="00C276B2" w:rsidRDefault="004A792A" w:rsidP="004A792A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4A792A" w:rsidRPr="00C276B2" w:rsidRDefault="004A792A" w:rsidP="004A792A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4A792A" w:rsidRPr="00C276B2" w:rsidRDefault="004A792A" w:rsidP="004A792A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4A792A" w:rsidRPr="00C276B2" w:rsidRDefault="004A792A" w:rsidP="004A792A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4A792A" w:rsidRPr="00C276B2" w:rsidRDefault="004A792A" w:rsidP="004A792A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4A792A" w:rsidRPr="00C276B2" w:rsidRDefault="004A792A" w:rsidP="004A792A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4A792A" w:rsidRPr="00C276B2" w:rsidRDefault="004A792A" w:rsidP="004A792A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630FD4" w:rsidRPr="00C276B2" w:rsidRDefault="00630FD4" w:rsidP="004A792A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ED4CE8" w:rsidRPr="00C276B2" w:rsidRDefault="00ED4CE8" w:rsidP="004A792A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AD2225" w:rsidRPr="00C276B2" w:rsidRDefault="00630973" w:rsidP="004A792A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C276B2">
        <w:rPr>
          <w:rFonts w:ascii="Times New Roman" w:hAnsi="Times New Roman" w:cs="Times New Roman"/>
          <w:sz w:val="24"/>
          <w:szCs w:val="24"/>
          <w:u w:val="single"/>
        </w:rPr>
        <w:lastRenderedPageBreak/>
        <w:t xml:space="preserve">Conclusion </w:t>
      </w:r>
    </w:p>
    <w:p w:rsidR="00B730E8" w:rsidRPr="00C276B2" w:rsidRDefault="00E6607F" w:rsidP="004A79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C276B2">
        <w:rPr>
          <w:rFonts w:ascii="Times New Roman" w:hAnsi="Times New Roman" w:cs="Times New Roman"/>
          <w:sz w:val="24"/>
          <w:szCs w:val="24"/>
        </w:rPr>
        <w:t>The micro-t</w:t>
      </w:r>
      <w:r w:rsidR="00DB39DC" w:rsidRPr="00C276B2">
        <w:rPr>
          <w:rFonts w:ascii="Times New Roman" w:hAnsi="Times New Roman" w:cs="Times New Roman"/>
          <w:sz w:val="24"/>
          <w:szCs w:val="24"/>
        </w:rPr>
        <w:t xml:space="preserve">each has been an </w:t>
      </w:r>
      <w:r w:rsidR="00BB7D22" w:rsidRPr="00C276B2">
        <w:rPr>
          <w:rFonts w:ascii="Times New Roman" w:hAnsi="Times New Roman" w:cs="Times New Roman"/>
          <w:sz w:val="24"/>
          <w:szCs w:val="24"/>
        </w:rPr>
        <w:t xml:space="preserve">enlightening </w:t>
      </w:r>
      <w:r w:rsidR="00DB39DC" w:rsidRPr="00C276B2">
        <w:rPr>
          <w:rFonts w:ascii="Times New Roman" w:hAnsi="Times New Roman" w:cs="Times New Roman"/>
          <w:sz w:val="24"/>
          <w:szCs w:val="24"/>
        </w:rPr>
        <w:t>experience</w:t>
      </w:r>
      <w:r w:rsidR="00F62234" w:rsidRPr="00C276B2">
        <w:rPr>
          <w:rFonts w:ascii="Times New Roman" w:hAnsi="Times New Roman" w:cs="Times New Roman"/>
          <w:sz w:val="24"/>
          <w:szCs w:val="24"/>
        </w:rPr>
        <w:t xml:space="preserve">, </w:t>
      </w:r>
      <w:r w:rsidR="00A87B5A" w:rsidRPr="00C276B2">
        <w:rPr>
          <w:rFonts w:ascii="Times New Roman" w:hAnsi="Times New Roman" w:cs="Times New Roman"/>
          <w:sz w:val="24"/>
          <w:szCs w:val="24"/>
        </w:rPr>
        <w:t>I</w:t>
      </w:r>
      <w:r w:rsidR="00DB39DC" w:rsidRPr="00C276B2">
        <w:rPr>
          <w:rFonts w:ascii="Times New Roman" w:hAnsi="Times New Roman" w:cs="Times New Roman"/>
          <w:sz w:val="24"/>
          <w:szCs w:val="24"/>
        </w:rPr>
        <w:t xml:space="preserve"> have gained knowledge o</w:t>
      </w:r>
      <w:r w:rsidR="00F62234" w:rsidRPr="00C276B2">
        <w:rPr>
          <w:rFonts w:ascii="Times New Roman" w:hAnsi="Times New Roman" w:cs="Times New Roman"/>
          <w:sz w:val="24"/>
          <w:szCs w:val="24"/>
        </w:rPr>
        <w:t>n</w:t>
      </w:r>
      <w:r w:rsidR="00DB39DC" w:rsidRPr="00C276B2">
        <w:rPr>
          <w:rFonts w:ascii="Times New Roman" w:hAnsi="Times New Roman" w:cs="Times New Roman"/>
          <w:sz w:val="24"/>
          <w:szCs w:val="24"/>
        </w:rPr>
        <w:t xml:space="preserve"> the learning effects of pedagogy/andragogy and how they </w:t>
      </w:r>
      <w:r w:rsidR="00BB7D22" w:rsidRPr="00C276B2">
        <w:rPr>
          <w:rFonts w:ascii="Times New Roman" w:hAnsi="Times New Roman" w:cs="Times New Roman"/>
          <w:sz w:val="24"/>
          <w:szCs w:val="24"/>
        </w:rPr>
        <w:t>connect with</w:t>
      </w:r>
      <w:r w:rsidR="00DB39DC" w:rsidRPr="00C276B2">
        <w:rPr>
          <w:rFonts w:ascii="Times New Roman" w:hAnsi="Times New Roman" w:cs="Times New Roman"/>
          <w:sz w:val="24"/>
          <w:szCs w:val="24"/>
        </w:rPr>
        <w:t xml:space="preserve"> cross-cutting themes. In my opinion each cross-cutting theme an</w:t>
      </w:r>
      <w:r w:rsidR="00BB7D22" w:rsidRPr="00C276B2">
        <w:rPr>
          <w:rFonts w:ascii="Times New Roman" w:hAnsi="Times New Roman" w:cs="Times New Roman"/>
          <w:sz w:val="24"/>
          <w:szCs w:val="24"/>
        </w:rPr>
        <w:t>d pedagogy naturally overlaps at</w:t>
      </w:r>
      <w:r w:rsidR="00DB39DC" w:rsidRPr="00C276B2">
        <w:rPr>
          <w:rFonts w:ascii="Times New Roman" w:hAnsi="Times New Roman" w:cs="Times New Roman"/>
          <w:sz w:val="24"/>
          <w:szCs w:val="24"/>
        </w:rPr>
        <w:t xml:space="preserve"> the commencement of a lesson, </w:t>
      </w:r>
      <w:r w:rsidR="00472B6B" w:rsidRPr="00C276B2">
        <w:rPr>
          <w:rFonts w:ascii="Times New Roman" w:hAnsi="Times New Roman" w:cs="Times New Roman"/>
          <w:sz w:val="24"/>
          <w:szCs w:val="24"/>
        </w:rPr>
        <w:t xml:space="preserve">with </w:t>
      </w:r>
      <w:r w:rsidR="00AB669A" w:rsidRPr="00C276B2">
        <w:rPr>
          <w:rFonts w:ascii="Times New Roman" w:hAnsi="Times New Roman" w:cs="Times New Roman"/>
          <w:sz w:val="24"/>
          <w:szCs w:val="24"/>
        </w:rPr>
        <w:t xml:space="preserve">no sequence </w:t>
      </w:r>
      <w:r w:rsidR="009201B8" w:rsidRPr="00C276B2">
        <w:rPr>
          <w:rFonts w:ascii="Times New Roman" w:hAnsi="Times New Roman" w:cs="Times New Roman"/>
          <w:sz w:val="24"/>
          <w:szCs w:val="24"/>
        </w:rPr>
        <w:t xml:space="preserve">of </w:t>
      </w:r>
      <w:r w:rsidR="00AB669A" w:rsidRPr="00C276B2">
        <w:rPr>
          <w:rFonts w:ascii="Times New Roman" w:hAnsi="Times New Roman" w:cs="Times New Roman"/>
          <w:sz w:val="24"/>
          <w:szCs w:val="24"/>
        </w:rPr>
        <w:t>how the learning appears</w:t>
      </w:r>
      <w:r w:rsidR="00DB39DC" w:rsidRPr="00C276B2">
        <w:rPr>
          <w:rFonts w:ascii="Times New Roman" w:hAnsi="Times New Roman" w:cs="Times New Roman"/>
          <w:sz w:val="24"/>
          <w:szCs w:val="24"/>
        </w:rPr>
        <w:t xml:space="preserve"> (Race, 2014: 18-19</w:t>
      </w:r>
      <w:r w:rsidR="00BB7D22" w:rsidRPr="00C276B2">
        <w:rPr>
          <w:rFonts w:ascii="Times New Roman" w:hAnsi="Times New Roman" w:cs="Times New Roman"/>
          <w:sz w:val="24"/>
          <w:szCs w:val="24"/>
        </w:rPr>
        <w:t xml:space="preserve">). </w:t>
      </w:r>
      <w:r w:rsidR="00DB39DC" w:rsidRPr="00C276B2">
        <w:rPr>
          <w:rFonts w:ascii="Times New Roman" w:hAnsi="Times New Roman" w:cs="Times New Roman"/>
          <w:sz w:val="24"/>
          <w:szCs w:val="24"/>
        </w:rPr>
        <w:t xml:space="preserve">I understand </w:t>
      </w:r>
      <w:r w:rsidR="00BB7D22" w:rsidRPr="00C276B2">
        <w:rPr>
          <w:rFonts w:ascii="Times New Roman" w:hAnsi="Times New Roman" w:cs="Times New Roman"/>
          <w:sz w:val="24"/>
          <w:szCs w:val="24"/>
        </w:rPr>
        <w:t xml:space="preserve">this </w:t>
      </w:r>
      <w:r w:rsidR="005724C0" w:rsidRPr="00C276B2">
        <w:rPr>
          <w:rFonts w:ascii="Times New Roman" w:hAnsi="Times New Roman" w:cs="Times New Roman"/>
          <w:sz w:val="24"/>
          <w:szCs w:val="24"/>
        </w:rPr>
        <w:t xml:space="preserve">slightly </w:t>
      </w:r>
      <w:r w:rsidR="00472B6B" w:rsidRPr="00C276B2">
        <w:rPr>
          <w:rFonts w:ascii="Times New Roman" w:hAnsi="Times New Roman" w:cs="Times New Roman"/>
          <w:sz w:val="24"/>
          <w:szCs w:val="24"/>
        </w:rPr>
        <w:t xml:space="preserve">moves </w:t>
      </w:r>
      <w:r w:rsidR="00DB39DC" w:rsidRPr="00C276B2">
        <w:rPr>
          <w:rFonts w:ascii="Times New Roman" w:hAnsi="Times New Roman" w:cs="Times New Roman"/>
          <w:sz w:val="24"/>
          <w:szCs w:val="24"/>
        </w:rPr>
        <w:t>against David “Kolb’s learning cycle” (Race, 2014: 18-19), who believed learning happen</w:t>
      </w:r>
      <w:r w:rsidR="009F482D" w:rsidRPr="00C276B2">
        <w:rPr>
          <w:rFonts w:ascii="Times New Roman" w:hAnsi="Times New Roman" w:cs="Times New Roman"/>
          <w:sz w:val="24"/>
          <w:szCs w:val="24"/>
        </w:rPr>
        <w:t>s</w:t>
      </w:r>
      <w:r w:rsidR="00DB39DC" w:rsidRPr="00C276B2">
        <w:rPr>
          <w:rFonts w:ascii="Times New Roman" w:hAnsi="Times New Roman" w:cs="Times New Roman"/>
          <w:sz w:val="24"/>
          <w:szCs w:val="24"/>
        </w:rPr>
        <w:t xml:space="preserve"> through certain events one after another.  However</w:t>
      </w:r>
      <w:r w:rsidR="0077014B" w:rsidRPr="00C276B2">
        <w:rPr>
          <w:rFonts w:ascii="Times New Roman" w:hAnsi="Times New Roman" w:cs="Times New Roman"/>
          <w:sz w:val="24"/>
          <w:szCs w:val="24"/>
        </w:rPr>
        <w:t>,</w:t>
      </w:r>
      <w:r w:rsidR="00F62234" w:rsidRPr="00C276B2">
        <w:rPr>
          <w:rFonts w:ascii="Times New Roman" w:hAnsi="Times New Roman" w:cs="Times New Roman"/>
          <w:sz w:val="24"/>
          <w:szCs w:val="24"/>
        </w:rPr>
        <w:t xml:space="preserve"> it</w:t>
      </w:r>
      <w:r w:rsidR="00DB39DC" w:rsidRPr="00C276B2">
        <w:rPr>
          <w:rFonts w:ascii="Times New Roman" w:hAnsi="Times New Roman" w:cs="Times New Roman"/>
          <w:sz w:val="24"/>
          <w:szCs w:val="24"/>
        </w:rPr>
        <w:t xml:space="preserve"> is under the assumption that every lesson is organised and delivered </w:t>
      </w:r>
      <w:r w:rsidR="009F482D" w:rsidRPr="00C276B2">
        <w:rPr>
          <w:rFonts w:ascii="Times New Roman" w:hAnsi="Times New Roman" w:cs="Times New Roman"/>
          <w:sz w:val="24"/>
          <w:szCs w:val="24"/>
        </w:rPr>
        <w:t>perfectly, w</w:t>
      </w:r>
      <w:r w:rsidR="00DB39DC" w:rsidRPr="00C276B2">
        <w:rPr>
          <w:rFonts w:ascii="Times New Roman" w:hAnsi="Times New Roman" w:cs="Times New Roman"/>
          <w:sz w:val="24"/>
          <w:szCs w:val="24"/>
        </w:rPr>
        <w:t xml:space="preserve">hen </w:t>
      </w:r>
      <w:r w:rsidR="00382AA2" w:rsidRPr="00C276B2">
        <w:rPr>
          <w:rFonts w:ascii="Times New Roman" w:hAnsi="Times New Roman" w:cs="Times New Roman"/>
          <w:sz w:val="24"/>
          <w:szCs w:val="24"/>
        </w:rPr>
        <w:t xml:space="preserve">in </w:t>
      </w:r>
      <w:r w:rsidR="00DB39DC" w:rsidRPr="00C276B2">
        <w:rPr>
          <w:rFonts w:ascii="Times New Roman" w:hAnsi="Times New Roman" w:cs="Times New Roman"/>
          <w:sz w:val="24"/>
          <w:szCs w:val="24"/>
        </w:rPr>
        <w:t xml:space="preserve">actual fact no lesson </w:t>
      </w:r>
      <w:r w:rsidR="00BB7D22" w:rsidRPr="00C276B2">
        <w:rPr>
          <w:rFonts w:ascii="Times New Roman" w:hAnsi="Times New Roman" w:cs="Times New Roman"/>
          <w:sz w:val="24"/>
          <w:szCs w:val="24"/>
        </w:rPr>
        <w:t>runs 100% accurately or how</w:t>
      </w:r>
      <w:r w:rsidR="00DB39DC" w:rsidRPr="00C276B2">
        <w:rPr>
          <w:rFonts w:ascii="Times New Roman" w:hAnsi="Times New Roman" w:cs="Times New Roman"/>
          <w:sz w:val="24"/>
          <w:szCs w:val="24"/>
        </w:rPr>
        <w:t xml:space="preserve"> the lecture</w:t>
      </w:r>
      <w:r w:rsidR="00573317" w:rsidRPr="00C276B2">
        <w:rPr>
          <w:rFonts w:ascii="Times New Roman" w:hAnsi="Times New Roman" w:cs="Times New Roman"/>
          <w:sz w:val="24"/>
          <w:szCs w:val="24"/>
        </w:rPr>
        <w:t>r</w:t>
      </w:r>
      <w:r w:rsidR="00DB39DC" w:rsidRPr="00C276B2">
        <w:rPr>
          <w:rFonts w:ascii="Times New Roman" w:hAnsi="Times New Roman" w:cs="Times New Roman"/>
          <w:sz w:val="24"/>
          <w:szCs w:val="24"/>
        </w:rPr>
        <w:t xml:space="preserve"> intended</w:t>
      </w:r>
      <w:r w:rsidR="00472B6B" w:rsidRPr="00C276B2">
        <w:rPr>
          <w:rFonts w:ascii="Times New Roman" w:hAnsi="Times New Roman" w:cs="Times New Roman"/>
          <w:sz w:val="24"/>
          <w:szCs w:val="24"/>
        </w:rPr>
        <w:t>.</w:t>
      </w:r>
      <w:r w:rsidR="00DB39DC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472B6B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9F482D" w:rsidRPr="00C276B2">
        <w:rPr>
          <w:rFonts w:ascii="Times New Roman" w:hAnsi="Times New Roman" w:cs="Times New Roman"/>
          <w:sz w:val="24"/>
          <w:szCs w:val="24"/>
        </w:rPr>
        <w:t xml:space="preserve">This </w:t>
      </w:r>
      <w:r w:rsidR="00382AA2" w:rsidRPr="00C276B2">
        <w:rPr>
          <w:rFonts w:ascii="Times New Roman" w:hAnsi="Times New Roman" w:cs="Times New Roman"/>
          <w:sz w:val="24"/>
          <w:szCs w:val="24"/>
        </w:rPr>
        <w:t xml:space="preserve">relates </w:t>
      </w:r>
      <w:r w:rsidR="009F482D" w:rsidRPr="00C276B2">
        <w:rPr>
          <w:rFonts w:ascii="Times New Roman" w:hAnsi="Times New Roman" w:cs="Times New Roman"/>
          <w:sz w:val="24"/>
          <w:szCs w:val="24"/>
        </w:rPr>
        <w:t>to the</w:t>
      </w:r>
      <w:r w:rsidR="00DB183B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472B6B" w:rsidRPr="00C276B2">
        <w:rPr>
          <w:rFonts w:ascii="Times New Roman" w:hAnsi="Times New Roman" w:cs="Times New Roman"/>
          <w:sz w:val="24"/>
          <w:szCs w:val="24"/>
        </w:rPr>
        <w:t xml:space="preserve">students </w:t>
      </w:r>
      <w:r w:rsidR="00DB183B" w:rsidRPr="00C276B2">
        <w:rPr>
          <w:rFonts w:ascii="Times New Roman" w:hAnsi="Times New Roman" w:cs="Times New Roman"/>
          <w:sz w:val="24"/>
          <w:szCs w:val="24"/>
        </w:rPr>
        <w:t>themselves</w:t>
      </w:r>
      <w:r w:rsidR="009F482D" w:rsidRPr="00C276B2">
        <w:rPr>
          <w:rFonts w:ascii="Times New Roman" w:hAnsi="Times New Roman" w:cs="Times New Roman"/>
          <w:sz w:val="24"/>
          <w:szCs w:val="24"/>
        </w:rPr>
        <w:t xml:space="preserve"> as their abilities, “judgments” and “desires”</w:t>
      </w:r>
      <w:r w:rsidR="00DB183B" w:rsidRPr="00C276B2">
        <w:rPr>
          <w:rFonts w:ascii="Times New Roman" w:hAnsi="Times New Roman" w:cs="Times New Roman"/>
          <w:sz w:val="24"/>
          <w:szCs w:val="24"/>
        </w:rPr>
        <w:t xml:space="preserve"> all effect the learning cycle (Race, 2014: 18-19), which makes “Kolb’s [simple] learning cycle” rather more “complicated” (Race, 2014: 18-19</w:t>
      </w:r>
      <w:r w:rsidR="00BD4F0C" w:rsidRPr="00C276B2">
        <w:rPr>
          <w:rFonts w:ascii="Times New Roman" w:hAnsi="Times New Roman" w:cs="Times New Roman"/>
          <w:sz w:val="24"/>
          <w:szCs w:val="24"/>
        </w:rPr>
        <w:t>)</w:t>
      </w:r>
      <w:r w:rsidR="005724C0" w:rsidRPr="00C276B2">
        <w:rPr>
          <w:rFonts w:ascii="Times New Roman" w:hAnsi="Times New Roman" w:cs="Times New Roman"/>
          <w:sz w:val="24"/>
          <w:szCs w:val="24"/>
        </w:rPr>
        <w:t xml:space="preserve">. </w:t>
      </w:r>
      <w:r w:rsidRPr="00C276B2">
        <w:rPr>
          <w:rFonts w:ascii="Times New Roman" w:hAnsi="Times New Roman" w:cs="Times New Roman"/>
          <w:sz w:val="24"/>
          <w:szCs w:val="24"/>
        </w:rPr>
        <w:t xml:space="preserve">This </w:t>
      </w:r>
      <w:r w:rsidR="00AE5AAD" w:rsidRPr="00C276B2">
        <w:rPr>
          <w:rFonts w:ascii="Times New Roman" w:hAnsi="Times New Roman" w:cs="Times New Roman"/>
          <w:sz w:val="24"/>
          <w:szCs w:val="24"/>
        </w:rPr>
        <w:t>links in</w:t>
      </w:r>
      <w:r w:rsidRPr="00C276B2">
        <w:rPr>
          <w:rFonts w:ascii="Times New Roman" w:hAnsi="Times New Roman" w:cs="Times New Roman"/>
          <w:sz w:val="24"/>
          <w:szCs w:val="24"/>
        </w:rPr>
        <w:t xml:space="preserve"> with the cross-cutting themes and pedagogy’s themselves as they are </w:t>
      </w:r>
      <w:r w:rsidR="00382AA2" w:rsidRPr="00C276B2">
        <w:rPr>
          <w:rFonts w:ascii="Times New Roman" w:hAnsi="Times New Roman" w:cs="Times New Roman"/>
          <w:sz w:val="24"/>
          <w:szCs w:val="24"/>
        </w:rPr>
        <w:t>dependent</w:t>
      </w:r>
      <w:r w:rsidRPr="00C276B2">
        <w:rPr>
          <w:rFonts w:ascii="Times New Roman" w:hAnsi="Times New Roman" w:cs="Times New Roman"/>
          <w:sz w:val="24"/>
          <w:szCs w:val="24"/>
        </w:rPr>
        <w:t xml:space="preserve"> on the</w:t>
      </w:r>
      <w:r w:rsidR="002524F7" w:rsidRPr="00C276B2">
        <w:rPr>
          <w:rFonts w:ascii="Times New Roman" w:hAnsi="Times New Roman" w:cs="Times New Roman"/>
          <w:sz w:val="24"/>
          <w:szCs w:val="24"/>
        </w:rPr>
        <w:t xml:space="preserve"> students’ abilities</w:t>
      </w:r>
      <w:r w:rsidR="005D7619" w:rsidRPr="00C276B2">
        <w:rPr>
          <w:rFonts w:ascii="Times New Roman" w:hAnsi="Times New Roman" w:cs="Times New Roman"/>
          <w:sz w:val="24"/>
          <w:szCs w:val="24"/>
        </w:rPr>
        <w:t xml:space="preserve">, </w:t>
      </w:r>
      <w:r w:rsidR="00AE5AAD" w:rsidRPr="00C276B2">
        <w:rPr>
          <w:rFonts w:ascii="Times New Roman" w:hAnsi="Times New Roman" w:cs="Times New Roman"/>
          <w:sz w:val="24"/>
          <w:szCs w:val="24"/>
        </w:rPr>
        <w:t>how they prefer to learn</w:t>
      </w:r>
      <w:r w:rsidR="005D7619" w:rsidRPr="00C276B2">
        <w:rPr>
          <w:rFonts w:ascii="Times New Roman" w:hAnsi="Times New Roman" w:cs="Times New Roman"/>
          <w:sz w:val="24"/>
          <w:szCs w:val="24"/>
        </w:rPr>
        <w:t xml:space="preserve"> and the learning objective.</w:t>
      </w:r>
      <w:r w:rsidR="005C6CA4" w:rsidRPr="00C276B2">
        <w:rPr>
          <w:rFonts w:ascii="Times New Roman" w:hAnsi="Times New Roman" w:cs="Times New Roman"/>
          <w:sz w:val="24"/>
          <w:szCs w:val="24"/>
        </w:rPr>
        <w:t xml:space="preserve"> In my opinion to prove the effectiveness of these strategies students </w:t>
      </w:r>
      <w:r w:rsidR="00CE4480" w:rsidRPr="00C276B2">
        <w:rPr>
          <w:rFonts w:ascii="Times New Roman" w:hAnsi="Times New Roman" w:cs="Times New Roman"/>
          <w:sz w:val="24"/>
          <w:szCs w:val="24"/>
        </w:rPr>
        <w:t xml:space="preserve">must be aware </w:t>
      </w:r>
      <w:r w:rsidR="005C6CA4" w:rsidRPr="00C276B2">
        <w:rPr>
          <w:rFonts w:ascii="Times New Roman" w:hAnsi="Times New Roman" w:cs="Times New Roman"/>
          <w:sz w:val="24"/>
          <w:szCs w:val="24"/>
        </w:rPr>
        <w:t>of how knowledge</w:t>
      </w:r>
      <w:r w:rsidR="00CE4480" w:rsidRPr="00C276B2">
        <w:rPr>
          <w:rFonts w:ascii="Times New Roman" w:hAnsi="Times New Roman" w:cs="Times New Roman"/>
          <w:sz w:val="24"/>
          <w:szCs w:val="24"/>
        </w:rPr>
        <w:t xml:space="preserve"> and experience gained</w:t>
      </w:r>
      <w:r w:rsidR="006856EF" w:rsidRPr="00C276B2">
        <w:rPr>
          <w:rFonts w:ascii="Times New Roman" w:hAnsi="Times New Roman" w:cs="Times New Roman"/>
          <w:sz w:val="24"/>
          <w:szCs w:val="24"/>
        </w:rPr>
        <w:t xml:space="preserve"> e</w:t>
      </w:r>
      <w:r w:rsidR="005C6CA4" w:rsidRPr="00C276B2">
        <w:rPr>
          <w:rFonts w:ascii="Times New Roman" w:hAnsi="Times New Roman" w:cs="Times New Roman"/>
          <w:sz w:val="24"/>
          <w:szCs w:val="24"/>
        </w:rPr>
        <w:t xml:space="preserve">ffects them and their actions moving forward from the lesson. This I believe was achieved during the micro-teach through a variety of different methods. </w:t>
      </w:r>
    </w:p>
    <w:p w:rsidR="00B730E8" w:rsidRPr="00C276B2" w:rsidRDefault="00B730E8" w:rsidP="004A79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C276B2">
        <w:rPr>
          <w:rFonts w:ascii="Times New Roman" w:hAnsi="Times New Roman" w:cs="Times New Roman"/>
          <w:sz w:val="24"/>
          <w:szCs w:val="24"/>
        </w:rPr>
        <w:t xml:space="preserve">I believe many lecturers fail to recognise the importance of cross-cutting themes and pedagogies as lessons progress, which highlights the diversity and range of skills required by a lecturer. </w:t>
      </w:r>
      <w:r w:rsidR="002524F7" w:rsidRPr="00C276B2">
        <w:rPr>
          <w:rFonts w:ascii="Times New Roman" w:hAnsi="Times New Roman" w:cs="Times New Roman"/>
          <w:sz w:val="24"/>
          <w:szCs w:val="24"/>
        </w:rPr>
        <w:t>U</w:t>
      </w:r>
      <w:r w:rsidR="00AE5AAD" w:rsidRPr="00C276B2">
        <w:rPr>
          <w:rFonts w:ascii="Times New Roman" w:hAnsi="Times New Roman" w:cs="Times New Roman"/>
          <w:sz w:val="24"/>
          <w:szCs w:val="24"/>
        </w:rPr>
        <w:t>ndoubtedly</w:t>
      </w:r>
      <w:r w:rsidR="00F62234" w:rsidRPr="00C276B2">
        <w:rPr>
          <w:rFonts w:ascii="Times New Roman" w:hAnsi="Times New Roman" w:cs="Times New Roman"/>
          <w:sz w:val="24"/>
          <w:szCs w:val="24"/>
        </w:rPr>
        <w:t xml:space="preserve"> it</w:t>
      </w:r>
      <w:r w:rsidR="00AE5AAD" w:rsidRPr="00C276B2">
        <w:rPr>
          <w:rFonts w:ascii="Times New Roman" w:hAnsi="Times New Roman" w:cs="Times New Roman"/>
          <w:sz w:val="24"/>
          <w:szCs w:val="24"/>
        </w:rPr>
        <w:t xml:space="preserve"> is my challenge as a lecture</w:t>
      </w:r>
      <w:r w:rsidR="002524F7" w:rsidRPr="00C276B2">
        <w:rPr>
          <w:rFonts w:ascii="Times New Roman" w:hAnsi="Times New Roman" w:cs="Times New Roman"/>
          <w:sz w:val="24"/>
          <w:szCs w:val="24"/>
        </w:rPr>
        <w:t>r</w:t>
      </w:r>
      <w:r w:rsidR="00AE5AAD" w:rsidRPr="00C276B2">
        <w:rPr>
          <w:rFonts w:ascii="Times New Roman" w:hAnsi="Times New Roman" w:cs="Times New Roman"/>
          <w:sz w:val="24"/>
          <w:szCs w:val="24"/>
        </w:rPr>
        <w:t xml:space="preserve"> to recognise </w:t>
      </w:r>
      <w:r w:rsidR="00B92F80" w:rsidRPr="00C276B2">
        <w:rPr>
          <w:rFonts w:ascii="Times New Roman" w:hAnsi="Times New Roman" w:cs="Times New Roman"/>
          <w:sz w:val="24"/>
          <w:szCs w:val="24"/>
        </w:rPr>
        <w:t xml:space="preserve">and support </w:t>
      </w:r>
      <w:r w:rsidR="00AE5AAD" w:rsidRPr="00C276B2">
        <w:rPr>
          <w:rFonts w:ascii="Times New Roman" w:hAnsi="Times New Roman" w:cs="Times New Roman"/>
          <w:sz w:val="24"/>
          <w:szCs w:val="24"/>
        </w:rPr>
        <w:t>students preferred method of learning</w:t>
      </w:r>
      <w:r w:rsidR="00AD3879" w:rsidRPr="00C276B2">
        <w:rPr>
          <w:rFonts w:ascii="Times New Roman" w:hAnsi="Times New Roman" w:cs="Times New Roman"/>
          <w:sz w:val="24"/>
          <w:szCs w:val="24"/>
        </w:rPr>
        <w:t xml:space="preserve"> (Reece, 2003: 6)</w:t>
      </w:r>
      <w:r w:rsidR="00AE5AAD" w:rsidRPr="00C276B2">
        <w:rPr>
          <w:rFonts w:ascii="Times New Roman" w:hAnsi="Times New Roman" w:cs="Times New Roman"/>
          <w:sz w:val="24"/>
          <w:szCs w:val="24"/>
        </w:rPr>
        <w:t>, all</w:t>
      </w:r>
      <w:r w:rsidR="001C1B94" w:rsidRPr="00C276B2">
        <w:rPr>
          <w:rFonts w:ascii="Times New Roman" w:hAnsi="Times New Roman" w:cs="Times New Roman"/>
          <w:sz w:val="24"/>
          <w:szCs w:val="24"/>
        </w:rPr>
        <w:t>owing them to achieve their goals</w:t>
      </w:r>
      <w:r w:rsidR="00AE5AAD" w:rsidRPr="00C276B2">
        <w:rPr>
          <w:rFonts w:ascii="Times New Roman" w:hAnsi="Times New Roman" w:cs="Times New Roman"/>
          <w:sz w:val="24"/>
          <w:szCs w:val="24"/>
        </w:rPr>
        <w:t>.</w:t>
      </w:r>
      <w:r w:rsidR="00B92F80" w:rsidRPr="00C276B2">
        <w:rPr>
          <w:rFonts w:ascii="Times New Roman" w:hAnsi="Times New Roman" w:cs="Times New Roman"/>
          <w:sz w:val="24"/>
          <w:szCs w:val="24"/>
        </w:rPr>
        <w:t xml:space="preserve"> This support system brings to mind the</w:t>
      </w:r>
      <w:r w:rsidR="00C767E5" w:rsidRPr="00C276B2">
        <w:rPr>
          <w:rFonts w:ascii="Times New Roman" w:hAnsi="Times New Roman" w:cs="Times New Roman"/>
          <w:sz w:val="24"/>
          <w:szCs w:val="24"/>
        </w:rPr>
        <w:t xml:space="preserve"> “pataphysical spiral”</w:t>
      </w:r>
      <w:r w:rsidR="00C72FF3" w:rsidRPr="00C276B2">
        <w:rPr>
          <w:rFonts w:ascii="Times New Roman" w:hAnsi="Times New Roman" w:cs="Times New Roman"/>
          <w:sz w:val="24"/>
          <w:szCs w:val="24"/>
        </w:rPr>
        <w:t xml:space="preserve"> originally </w:t>
      </w:r>
      <w:r w:rsidR="00C767E5" w:rsidRPr="00C276B2">
        <w:rPr>
          <w:rFonts w:ascii="Times New Roman" w:hAnsi="Times New Roman" w:cs="Times New Roman"/>
          <w:sz w:val="24"/>
          <w:szCs w:val="24"/>
        </w:rPr>
        <w:t xml:space="preserve">suggested by </w:t>
      </w:r>
      <w:r w:rsidR="00C72FF3" w:rsidRPr="00C276B2">
        <w:rPr>
          <w:rFonts w:ascii="Times New Roman" w:hAnsi="Times New Roman" w:cs="Times New Roman"/>
          <w:sz w:val="24"/>
          <w:szCs w:val="24"/>
        </w:rPr>
        <w:t>Jarry Ubu</w:t>
      </w:r>
      <w:r w:rsidR="00A73325" w:rsidRPr="00C276B2">
        <w:rPr>
          <w:rFonts w:ascii="Times New Roman" w:hAnsi="Times New Roman" w:cs="Times New Roman"/>
          <w:sz w:val="24"/>
          <w:szCs w:val="24"/>
        </w:rPr>
        <w:t xml:space="preserve"> (Hugill, 2015: 6)</w:t>
      </w:r>
      <w:r w:rsidR="00D14820" w:rsidRPr="00C276B2">
        <w:rPr>
          <w:rFonts w:ascii="Times New Roman" w:hAnsi="Times New Roman" w:cs="Times New Roman"/>
          <w:sz w:val="24"/>
          <w:szCs w:val="24"/>
        </w:rPr>
        <w:t>. W</w:t>
      </w:r>
      <w:r w:rsidR="00C72FF3" w:rsidRPr="00C276B2">
        <w:rPr>
          <w:rFonts w:ascii="Times New Roman" w:hAnsi="Times New Roman" w:cs="Times New Roman"/>
          <w:sz w:val="24"/>
          <w:szCs w:val="24"/>
        </w:rPr>
        <w:t xml:space="preserve">hen a </w:t>
      </w:r>
      <w:r w:rsidR="00A73325" w:rsidRPr="00C276B2">
        <w:rPr>
          <w:rFonts w:ascii="Times New Roman" w:hAnsi="Times New Roman" w:cs="Times New Roman"/>
          <w:sz w:val="24"/>
          <w:szCs w:val="24"/>
        </w:rPr>
        <w:t>“</w:t>
      </w:r>
      <w:r w:rsidR="00C72FF3" w:rsidRPr="00C276B2">
        <w:rPr>
          <w:rFonts w:ascii="Times New Roman" w:hAnsi="Times New Roman" w:cs="Times New Roman"/>
          <w:sz w:val="24"/>
          <w:szCs w:val="24"/>
        </w:rPr>
        <w:t>spiral</w:t>
      </w:r>
      <w:r w:rsidR="00A73325" w:rsidRPr="00C276B2">
        <w:rPr>
          <w:rFonts w:ascii="Times New Roman" w:hAnsi="Times New Roman" w:cs="Times New Roman"/>
          <w:sz w:val="24"/>
          <w:szCs w:val="24"/>
        </w:rPr>
        <w:t>”</w:t>
      </w:r>
      <w:r w:rsidR="00C72FF3" w:rsidRPr="00C276B2">
        <w:rPr>
          <w:rFonts w:ascii="Times New Roman" w:hAnsi="Times New Roman" w:cs="Times New Roman"/>
          <w:sz w:val="24"/>
          <w:szCs w:val="24"/>
        </w:rPr>
        <w:t xml:space="preserve"> is drawn onto a pi</w:t>
      </w:r>
      <w:r w:rsidR="00D14820" w:rsidRPr="00C276B2">
        <w:rPr>
          <w:rFonts w:ascii="Times New Roman" w:hAnsi="Times New Roman" w:cs="Times New Roman"/>
          <w:sz w:val="24"/>
          <w:szCs w:val="24"/>
        </w:rPr>
        <w:t xml:space="preserve">ece of paper </w:t>
      </w:r>
      <w:r w:rsidR="00A73325" w:rsidRPr="00C276B2">
        <w:rPr>
          <w:rFonts w:ascii="Times New Roman" w:hAnsi="Times New Roman" w:cs="Times New Roman"/>
          <w:sz w:val="24"/>
          <w:szCs w:val="24"/>
        </w:rPr>
        <w:t>“</w:t>
      </w:r>
      <w:r w:rsidR="00D14820" w:rsidRPr="00C276B2">
        <w:rPr>
          <w:rFonts w:ascii="Times New Roman" w:hAnsi="Times New Roman" w:cs="Times New Roman"/>
          <w:sz w:val="24"/>
          <w:szCs w:val="24"/>
        </w:rPr>
        <w:t>two spirals emerge</w:t>
      </w:r>
      <w:r w:rsidR="00A73325" w:rsidRPr="00C276B2">
        <w:rPr>
          <w:rFonts w:ascii="Times New Roman" w:hAnsi="Times New Roman" w:cs="Times New Roman"/>
          <w:sz w:val="24"/>
          <w:szCs w:val="24"/>
        </w:rPr>
        <w:t>” (Hugill, 2015: 6)</w:t>
      </w:r>
      <w:r w:rsidR="00D14820" w:rsidRPr="00C276B2">
        <w:rPr>
          <w:rFonts w:ascii="Times New Roman" w:hAnsi="Times New Roman" w:cs="Times New Roman"/>
          <w:sz w:val="24"/>
          <w:szCs w:val="24"/>
        </w:rPr>
        <w:t>, the black line of the spiral itself and the negative white spiral that sits between</w:t>
      </w:r>
      <w:r w:rsidR="00862C39" w:rsidRPr="00C276B2">
        <w:rPr>
          <w:rFonts w:ascii="Times New Roman" w:hAnsi="Times New Roman" w:cs="Times New Roman"/>
          <w:sz w:val="24"/>
          <w:szCs w:val="24"/>
        </w:rPr>
        <w:t>,</w:t>
      </w:r>
      <w:r w:rsidR="00D14820" w:rsidRPr="00C276B2">
        <w:rPr>
          <w:rFonts w:ascii="Times New Roman" w:hAnsi="Times New Roman" w:cs="Times New Roman"/>
          <w:sz w:val="24"/>
          <w:szCs w:val="24"/>
        </w:rPr>
        <w:t xml:space="preserve"> both would not work without the other</w:t>
      </w:r>
      <w:r w:rsidR="00A73325" w:rsidRPr="00C276B2">
        <w:rPr>
          <w:rFonts w:ascii="Times New Roman" w:hAnsi="Times New Roman" w:cs="Times New Roman"/>
          <w:sz w:val="24"/>
          <w:szCs w:val="24"/>
        </w:rPr>
        <w:t xml:space="preserve"> (Hugill, 2015: 6)</w:t>
      </w:r>
      <w:r w:rsidR="00D14820" w:rsidRPr="00C276B2">
        <w:rPr>
          <w:rFonts w:ascii="Times New Roman" w:hAnsi="Times New Roman" w:cs="Times New Roman"/>
          <w:sz w:val="24"/>
          <w:szCs w:val="24"/>
        </w:rPr>
        <w:t xml:space="preserve">.   </w:t>
      </w:r>
      <w:r w:rsidR="00862C39" w:rsidRPr="00C276B2">
        <w:rPr>
          <w:rFonts w:ascii="Times New Roman" w:hAnsi="Times New Roman" w:cs="Times New Roman"/>
          <w:sz w:val="24"/>
          <w:szCs w:val="24"/>
        </w:rPr>
        <w:t xml:space="preserve">The negative white spiral </w:t>
      </w:r>
      <w:r w:rsidR="00862C39" w:rsidRPr="00C276B2">
        <w:rPr>
          <w:rFonts w:ascii="Times New Roman" w:hAnsi="Times New Roman" w:cs="Times New Roman"/>
          <w:sz w:val="24"/>
          <w:szCs w:val="24"/>
        </w:rPr>
        <w:lastRenderedPageBreak/>
        <w:t>relates to us as l</w:t>
      </w:r>
      <w:r w:rsidR="00105D31" w:rsidRPr="00C276B2">
        <w:rPr>
          <w:rFonts w:ascii="Times New Roman" w:hAnsi="Times New Roman" w:cs="Times New Roman"/>
          <w:sz w:val="24"/>
          <w:szCs w:val="24"/>
        </w:rPr>
        <w:t xml:space="preserve">ectures, </w:t>
      </w:r>
      <w:r w:rsidR="00C72FF3" w:rsidRPr="00C276B2">
        <w:rPr>
          <w:rFonts w:ascii="Times New Roman" w:hAnsi="Times New Roman" w:cs="Times New Roman"/>
          <w:sz w:val="24"/>
          <w:szCs w:val="24"/>
        </w:rPr>
        <w:t>the invisible support structure that enables students to succeed</w:t>
      </w:r>
      <w:r w:rsidR="00105D31" w:rsidRPr="00C276B2">
        <w:rPr>
          <w:rFonts w:ascii="Times New Roman" w:hAnsi="Times New Roman" w:cs="Times New Roman"/>
          <w:sz w:val="24"/>
          <w:szCs w:val="24"/>
        </w:rPr>
        <w:t xml:space="preserve"> and grow represented in the spiral expanding. The dominant black line of the spiral relates to the students themselves as they are the </w:t>
      </w:r>
      <w:r w:rsidR="00A73325" w:rsidRPr="00C276B2">
        <w:rPr>
          <w:rFonts w:ascii="Times New Roman" w:hAnsi="Times New Roman" w:cs="Times New Roman"/>
          <w:sz w:val="24"/>
          <w:szCs w:val="24"/>
        </w:rPr>
        <w:t xml:space="preserve">most </w:t>
      </w:r>
      <w:r w:rsidR="00105D31" w:rsidRPr="00C276B2">
        <w:rPr>
          <w:rFonts w:ascii="Times New Roman" w:hAnsi="Times New Roman" w:cs="Times New Roman"/>
          <w:sz w:val="24"/>
          <w:szCs w:val="24"/>
        </w:rPr>
        <w:t>important</w:t>
      </w:r>
      <w:r w:rsidR="00A73325" w:rsidRPr="00C276B2">
        <w:rPr>
          <w:rFonts w:ascii="Times New Roman" w:hAnsi="Times New Roman" w:cs="Times New Roman"/>
          <w:sz w:val="24"/>
          <w:szCs w:val="24"/>
        </w:rPr>
        <w:t xml:space="preserve"> dominant aspect of our duty as lecturers, both roles would not exist without the other. </w:t>
      </w:r>
      <w:r w:rsidR="00105D31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AE5AAD" w:rsidRPr="00C276B2">
        <w:rPr>
          <w:rFonts w:ascii="Times New Roman" w:hAnsi="Times New Roman" w:cs="Times New Roman"/>
          <w:sz w:val="24"/>
          <w:szCs w:val="24"/>
        </w:rPr>
        <w:t xml:space="preserve">This process takes </w:t>
      </w:r>
      <w:r w:rsidR="00F62234" w:rsidRPr="00C276B2">
        <w:rPr>
          <w:rFonts w:ascii="Times New Roman" w:hAnsi="Times New Roman" w:cs="Times New Roman"/>
          <w:sz w:val="24"/>
          <w:szCs w:val="24"/>
        </w:rPr>
        <w:t>time;</w:t>
      </w:r>
      <w:r w:rsidR="002524F7" w:rsidRPr="00C276B2">
        <w:rPr>
          <w:rFonts w:ascii="Times New Roman" w:hAnsi="Times New Roman" w:cs="Times New Roman"/>
          <w:sz w:val="24"/>
          <w:szCs w:val="24"/>
        </w:rPr>
        <w:t xml:space="preserve"> it</w:t>
      </w:r>
      <w:r w:rsidR="00AE5AAD" w:rsidRPr="00C276B2">
        <w:rPr>
          <w:rFonts w:ascii="Times New Roman" w:hAnsi="Times New Roman" w:cs="Times New Roman"/>
          <w:sz w:val="24"/>
          <w:szCs w:val="24"/>
        </w:rPr>
        <w:t xml:space="preserve"> m</w:t>
      </w:r>
      <w:r w:rsidR="002524F7" w:rsidRPr="00C276B2">
        <w:rPr>
          <w:rFonts w:ascii="Times New Roman" w:hAnsi="Times New Roman" w:cs="Times New Roman"/>
          <w:sz w:val="24"/>
          <w:szCs w:val="24"/>
        </w:rPr>
        <w:t>ay</w:t>
      </w:r>
      <w:r w:rsidR="00AE5AAD" w:rsidRPr="00C276B2">
        <w:rPr>
          <w:rFonts w:ascii="Times New Roman" w:hAnsi="Times New Roman" w:cs="Times New Roman"/>
          <w:sz w:val="24"/>
          <w:szCs w:val="24"/>
        </w:rPr>
        <w:t xml:space="preserve"> take a </w:t>
      </w:r>
      <w:r w:rsidR="002524F7" w:rsidRPr="00C276B2">
        <w:rPr>
          <w:rFonts w:ascii="Times New Roman" w:hAnsi="Times New Roman" w:cs="Times New Roman"/>
          <w:sz w:val="24"/>
          <w:szCs w:val="24"/>
        </w:rPr>
        <w:t>number of</w:t>
      </w:r>
      <w:r w:rsidR="00AE5AAD" w:rsidRPr="00C276B2">
        <w:rPr>
          <w:rFonts w:ascii="Times New Roman" w:hAnsi="Times New Roman" w:cs="Times New Roman"/>
          <w:sz w:val="24"/>
          <w:szCs w:val="24"/>
        </w:rPr>
        <w:t xml:space="preserve"> lessons before understanding </w:t>
      </w:r>
      <w:r w:rsidR="00CD72F3" w:rsidRPr="00C276B2">
        <w:rPr>
          <w:rFonts w:ascii="Times New Roman" w:hAnsi="Times New Roman" w:cs="Times New Roman"/>
          <w:sz w:val="24"/>
          <w:szCs w:val="24"/>
        </w:rPr>
        <w:t xml:space="preserve">each student; </w:t>
      </w:r>
      <w:r w:rsidR="00F62234" w:rsidRPr="00C276B2">
        <w:rPr>
          <w:rFonts w:ascii="Times New Roman" w:hAnsi="Times New Roman" w:cs="Times New Roman"/>
          <w:sz w:val="24"/>
          <w:szCs w:val="24"/>
        </w:rPr>
        <w:t>which makes</w:t>
      </w:r>
      <w:r w:rsidR="00321902" w:rsidRPr="00C276B2">
        <w:rPr>
          <w:rFonts w:ascii="Times New Roman" w:hAnsi="Times New Roman" w:cs="Times New Roman"/>
          <w:sz w:val="24"/>
          <w:szCs w:val="24"/>
        </w:rPr>
        <w:t xml:space="preserve"> the</w:t>
      </w:r>
      <w:r w:rsidR="00CD72F3" w:rsidRPr="00C276B2">
        <w:rPr>
          <w:rFonts w:ascii="Times New Roman" w:hAnsi="Times New Roman" w:cs="Times New Roman"/>
          <w:sz w:val="24"/>
          <w:szCs w:val="24"/>
        </w:rPr>
        <w:t xml:space="preserve"> micro-teach difficult as there is little knowledge o</w:t>
      </w:r>
      <w:r w:rsidR="005152CE" w:rsidRPr="00C276B2">
        <w:rPr>
          <w:rFonts w:ascii="Times New Roman" w:hAnsi="Times New Roman" w:cs="Times New Roman"/>
          <w:sz w:val="24"/>
          <w:szCs w:val="24"/>
        </w:rPr>
        <w:t>n</w:t>
      </w:r>
      <w:r w:rsidR="00CD72F3" w:rsidRPr="00C276B2">
        <w:rPr>
          <w:rFonts w:ascii="Times New Roman" w:hAnsi="Times New Roman" w:cs="Times New Roman"/>
          <w:sz w:val="24"/>
          <w:szCs w:val="24"/>
        </w:rPr>
        <w:t xml:space="preserve"> the </w:t>
      </w:r>
      <w:r w:rsidR="00BB7D22" w:rsidRPr="00C276B2">
        <w:rPr>
          <w:rFonts w:ascii="Times New Roman" w:hAnsi="Times New Roman" w:cs="Times New Roman"/>
          <w:sz w:val="24"/>
          <w:szCs w:val="24"/>
        </w:rPr>
        <w:t xml:space="preserve">students </w:t>
      </w:r>
      <w:r w:rsidR="00CD72F3" w:rsidRPr="00C276B2">
        <w:rPr>
          <w:rFonts w:ascii="Times New Roman" w:hAnsi="Times New Roman" w:cs="Times New Roman"/>
          <w:sz w:val="24"/>
          <w:szCs w:val="24"/>
        </w:rPr>
        <w:t xml:space="preserve">themselves. </w:t>
      </w:r>
    </w:p>
    <w:p w:rsidR="008368DF" w:rsidRPr="00C276B2" w:rsidRDefault="008368DF" w:rsidP="004A79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C276B2">
        <w:rPr>
          <w:rFonts w:ascii="Times New Roman" w:hAnsi="Times New Roman" w:cs="Times New Roman"/>
          <w:noProof/>
          <w:sz w:val="24"/>
          <w:szCs w:val="24"/>
          <w:lang w:val="en-US"/>
        </w:rPr>
        <w:drawing>
          <wp:anchor distT="0" distB="0" distL="114300" distR="114300" simplePos="0" relativeHeight="251663360" behindDoc="0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151130</wp:posOffset>
            </wp:positionV>
            <wp:extent cx="3439795" cy="2581275"/>
            <wp:effectExtent l="19050" t="0" r="8255" b="0"/>
            <wp:wrapNone/>
            <wp:docPr id="3" name="Picture 2" descr="C:\Users\Huw\AppData\Local\Microsoft\Windows\INetCache\Content.Word\20190425_14544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uw\AppData\Local\Microsoft\Windows\INetCache\Content.Word\20190425_145448.jpg"/>
                    <pic:cNvPicPr>
                      <a:picLocks noChangeAspect="1" noChangeArrowheads="1"/>
                    </pic:cNvPicPr>
                  </pic:nvPicPr>
                  <pic:blipFill>
                    <a:blip r:embed="rId10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39795" cy="25812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8368DF" w:rsidRPr="00C276B2" w:rsidRDefault="008368DF" w:rsidP="004A79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8368DF" w:rsidRPr="00C276B2" w:rsidRDefault="008368DF" w:rsidP="004A79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8368DF" w:rsidRPr="00C276B2" w:rsidRDefault="008368DF" w:rsidP="004A79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8368DF" w:rsidRPr="00C276B2" w:rsidRDefault="008368DF" w:rsidP="004A79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8368DF" w:rsidRPr="00C276B2" w:rsidRDefault="008368DF" w:rsidP="004A79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8368DF" w:rsidRPr="00C276B2" w:rsidRDefault="008368DF" w:rsidP="008368DF">
      <w:pPr>
        <w:spacing w:line="480" w:lineRule="auto"/>
        <w:jc w:val="center"/>
        <w:rPr>
          <w:rFonts w:ascii="Times New Roman" w:hAnsi="Times New Roman" w:cs="Times New Roman"/>
          <w:sz w:val="18"/>
          <w:szCs w:val="18"/>
        </w:rPr>
      </w:pPr>
      <w:r w:rsidRPr="00C276B2">
        <w:rPr>
          <w:rFonts w:ascii="Times New Roman" w:hAnsi="Times New Roman" w:cs="Times New Roman"/>
          <w:sz w:val="18"/>
          <w:szCs w:val="18"/>
        </w:rPr>
        <w:t xml:space="preserve">Figure 3: Elisabeth Griffiths (2019) Untitled. </w:t>
      </w:r>
      <w:proofErr w:type="gramStart"/>
      <w:r w:rsidRPr="00C276B2">
        <w:rPr>
          <w:rFonts w:ascii="Times New Roman" w:hAnsi="Times New Roman" w:cs="Times New Roman"/>
          <w:sz w:val="18"/>
          <w:szCs w:val="18"/>
        </w:rPr>
        <w:t>[Drawing].</w:t>
      </w:r>
      <w:proofErr w:type="gramEnd"/>
    </w:p>
    <w:p w:rsidR="00DB183B" w:rsidRPr="00C276B2" w:rsidRDefault="00E6607F" w:rsidP="004A79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C276B2">
        <w:rPr>
          <w:rFonts w:ascii="Times New Roman" w:hAnsi="Times New Roman" w:cs="Times New Roman"/>
          <w:sz w:val="24"/>
          <w:szCs w:val="24"/>
        </w:rPr>
        <w:t>In contrast</w:t>
      </w:r>
      <w:r w:rsidR="00CE4A66" w:rsidRPr="00C276B2">
        <w:rPr>
          <w:rFonts w:ascii="Times New Roman" w:hAnsi="Times New Roman" w:cs="Times New Roman"/>
          <w:sz w:val="24"/>
          <w:szCs w:val="24"/>
        </w:rPr>
        <w:t>,</w:t>
      </w:r>
      <w:r w:rsidRPr="00C276B2">
        <w:rPr>
          <w:rFonts w:ascii="Times New Roman" w:hAnsi="Times New Roman" w:cs="Times New Roman"/>
          <w:sz w:val="24"/>
          <w:szCs w:val="24"/>
        </w:rPr>
        <w:t xml:space="preserve"> the </w:t>
      </w:r>
      <w:r w:rsidR="00BD4F0C" w:rsidRPr="00C276B2">
        <w:rPr>
          <w:rFonts w:ascii="Times New Roman" w:hAnsi="Times New Roman" w:cs="Times New Roman"/>
          <w:sz w:val="24"/>
          <w:szCs w:val="24"/>
        </w:rPr>
        <w:t xml:space="preserve">foundation of Kolb’s </w:t>
      </w:r>
      <w:r w:rsidRPr="00C276B2">
        <w:rPr>
          <w:rFonts w:ascii="Times New Roman" w:hAnsi="Times New Roman" w:cs="Times New Roman"/>
          <w:sz w:val="24"/>
          <w:szCs w:val="24"/>
        </w:rPr>
        <w:t xml:space="preserve">learning cycle </w:t>
      </w:r>
      <w:r w:rsidR="00D4025B" w:rsidRPr="00C276B2">
        <w:rPr>
          <w:rFonts w:ascii="Times New Roman" w:hAnsi="Times New Roman" w:cs="Times New Roman"/>
          <w:sz w:val="24"/>
          <w:szCs w:val="24"/>
        </w:rPr>
        <w:t xml:space="preserve">is highly applicable to my teaching style and future art </w:t>
      </w:r>
      <w:r w:rsidR="00355B83" w:rsidRPr="00C276B2">
        <w:rPr>
          <w:rFonts w:ascii="Times New Roman" w:hAnsi="Times New Roman" w:cs="Times New Roman"/>
          <w:sz w:val="24"/>
          <w:szCs w:val="24"/>
        </w:rPr>
        <w:t>students (Race, 2014: 18-19).</w:t>
      </w:r>
      <w:r w:rsidR="00CE4A66" w:rsidRPr="00C276B2">
        <w:rPr>
          <w:rFonts w:ascii="Times New Roman" w:hAnsi="Times New Roman" w:cs="Times New Roman"/>
          <w:sz w:val="24"/>
          <w:szCs w:val="24"/>
        </w:rPr>
        <w:t xml:space="preserve"> In the arts students are required to apply and experiment with processes where they learn through</w:t>
      </w:r>
      <w:r w:rsidR="00BD4F0C" w:rsidRPr="00C276B2">
        <w:rPr>
          <w:rFonts w:ascii="Times New Roman" w:hAnsi="Times New Roman" w:cs="Times New Roman"/>
          <w:sz w:val="24"/>
          <w:szCs w:val="24"/>
        </w:rPr>
        <w:t xml:space="preserve"> “doing”</w:t>
      </w:r>
      <w:r w:rsidR="00D4025B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="00BD4F0C" w:rsidRPr="00C276B2">
        <w:rPr>
          <w:rFonts w:ascii="Times New Roman" w:hAnsi="Times New Roman" w:cs="Times New Roman"/>
          <w:sz w:val="24"/>
          <w:szCs w:val="24"/>
        </w:rPr>
        <w:t xml:space="preserve">(Race, 2014: 18-19). </w:t>
      </w:r>
      <w:r w:rsidR="007168F1" w:rsidRPr="00C276B2">
        <w:rPr>
          <w:rFonts w:ascii="Times New Roman" w:hAnsi="Times New Roman" w:cs="Times New Roman"/>
          <w:sz w:val="24"/>
          <w:szCs w:val="24"/>
        </w:rPr>
        <w:t>This naturally has be</w:t>
      </w:r>
      <w:r w:rsidR="006C20A3" w:rsidRPr="00C276B2">
        <w:rPr>
          <w:rFonts w:ascii="Times New Roman" w:hAnsi="Times New Roman" w:cs="Times New Roman"/>
          <w:sz w:val="24"/>
          <w:szCs w:val="24"/>
        </w:rPr>
        <w:t>come part of my teaching style where it is necessary to use all cross-cutting themes</w:t>
      </w:r>
      <w:r w:rsidR="00BC380C" w:rsidRPr="00C276B2">
        <w:rPr>
          <w:rFonts w:ascii="Times New Roman" w:hAnsi="Times New Roman" w:cs="Times New Roman"/>
          <w:sz w:val="24"/>
          <w:szCs w:val="24"/>
        </w:rPr>
        <w:t xml:space="preserve"> as art students require guidance and space</w:t>
      </w:r>
      <w:r w:rsidR="00A73929" w:rsidRPr="00C276B2">
        <w:rPr>
          <w:rFonts w:ascii="Times New Roman" w:hAnsi="Times New Roman" w:cs="Times New Roman"/>
          <w:sz w:val="24"/>
          <w:szCs w:val="24"/>
        </w:rPr>
        <w:t xml:space="preserve"> to reflect</w:t>
      </w:r>
      <w:r w:rsidR="00BC380C" w:rsidRPr="00C276B2">
        <w:rPr>
          <w:rFonts w:ascii="Times New Roman" w:hAnsi="Times New Roman" w:cs="Times New Roman"/>
          <w:sz w:val="24"/>
          <w:szCs w:val="24"/>
        </w:rPr>
        <w:t xml:space="preserve">. </w:t>
      </w:r>
      <w:r w:rsidR="00A73929" w:rsidRPr="00C276B2">
        <w:rPr>
          <w:rFonts w:ascii="Times New Roman" w:hAnsi="Times New Roman" w:cs="Times New Roman"/>
          <w:sz w:val="24"/>
          <w:szCs w:val="24"/>
        </w:rPr>
        <w:t xml:space="preserve"> As regards pedagogy, an andragogy approach is more ap</w:t>
      </w:r>
      <w:r w:rsidR="00496414" w:rsidRPr="00C276B2">
        <w:rPr>
          <w:rFonts w:ascii="Times New Roman" w:hAnsi="Times New Roman" w:cs="Times New Roman"/>
          <w:sz w:val="24"/>
          <w:szCs w:val="24"/>
        </w:rPr>
        <w:t>propriate</w:t>
      </w:r>
      <w:r w:rsidR="00A73929" w:rsidRPr="00C276B2">
        <w:rPr>
          <w:rFonts w:ascii="Times New Roman" w:hAnsi="Times New Roman" w:cs="Times New Roman"/>
          <w:sz w:val="24"/>
          <w:szCs w:val="24"/>
        </w:rPr>
        <w:t xml:space="preserve"> as students need independency to find their individuality</w:t>
      </w:r>
      <w:r w:rsidR="00355B83" w:rsidRPr="00C276B2">
        <w:rPr>
          <w:rFonts w:ascii="Times New Roman" w:hAnsi="Times New Roman" w:cs="Times New Roman"/>
          <w:sz w:val="24"/>
          <w:szCs w:val="24"/>
        </w:rPr>
        <w:t xml:space="preserve"> (Reece, 2003: 61-62)</w:t>
      </w:r>
      <w:r w:rsidR="00A73929" w:rsidRPr="00C276B2">
        <w:rPr>
          <w:rFonts w:ascii="Times New Roman" w:hAnsi="Times New Roman" w:cs="Times New Roman"/>
          <w:sz w:val="24"/>
          <w:szCs w:val="24"/>
        </w:rPr>
        <w:t xml:space="preserve">; this predominantly requires students to engage in activities on an individual basis.  </w:t>
      </w:r>
      <w:r w:rsidR="00811DBB" w:rsidRPr="00C276B2">
        <w:rPr>
          <w:rFonts w:ascii="Times New Roman" w:hAnsi="Times New Roman" w:cs="Times New Roman"/>
          <w:sz w:val="24"/>
          <w:szCs w:val="24"/>
        </w:rPr>
        <w:t>These approaches complement</w:t>
      </w:r>
      <w:r w:rsidR="00090DAC" w:rsidRPr="00C276B2">
        <w:rPr>
          <w:rFonts w:ascii="Times New Roman" w:hAnsi="Times New Roman" w:cs="Times New Roman"/>
          <w:sz w:val="24"/>
          <w:szCs w:val="24"/>
        </w:rPr>
        <w:t xml:space="preserve"> my teaching style as I recognise the importance of each teaching method and strategy in relation to being an art student. I am not the most confident of </w:t>
      </w:r>
      <w:r w:rsidR="001877D5" w:rsidRPr="00C276B2">
        <w:rPr>
          <w:rFonts w:ascii="Times New Roman" w:hAnsi="Times New Roman" w:cs="Times New Roman"/>
          <w:sz w:val="24"/>
          <w:szCs w:val="24"/>
        </w:rPr>
        <w:t>speaker</w:t>
      </w:r>
      <w:r w:rsidR="00B52A38" w:rsidRPr="00C276B2">
        <w:rPr>
          <w:rFonts w:ascii="Times New Roman" w:hAnsi="Times New Roman" w:cs="Times New Roman"/>
          <w:sz w:val="24"/>
          <w:szCs w:val="24"/>
        </w:rPr>
        <w:t>s</w:t>
      </w:r>
      <w:r w:rsidR="001877D5" w:rsidRPr="00C276B2">
        <w:rPr>
          <w:rFonts w:ascii="Times New Roman" w:hAnsi="Times New Roman" w:cs="Times New Roman"/>
          <w:sz w:val="24"/>
          <w:szCs w:val="24"/>
        </w:rPr>
        <w:t>;</w:t>
      </w:r>
      <w:r w:rsidR="00541214" w:rsidRPr="00C276B2">
        <w:rPr>
          <w:rFonts w:ascii="Times New Roman" w:hAnsi="Times New Roman" w:cs="Times New Roman"/>
          <w:sz w:val="24"/>
          <w:szCs w:val="24"/>
        </w:rPr>
        <w:t xml:space="preserve"> however these approach</w:t>
      </w:r>
      <w:r w:rsidR="00496414" w:rsidRPr="00C276B2">
        <w:rPr>
          <w:rFonts w:ascii="Times New Roman" w:hAnsi="Times New Roman" w:cs="Times New Roman"/>
          <w:sz w:val="24"/>
          <w:szCs w:val="24"/>
        </w:rPr>
        <w:t xml:space="preserve">es combined have </w:t>
      </w:r>
      <w:r w:rsidR="00496414" w:rsidRPr="00C276B2">
        <w:rPr>
          <w:rFonts w:ascii="Times New Roman" w:hAnsi="Times New Roman" w:cs="Times New Roman"/>
          <w:sz w:val="24"/>
          <w:szCs w:val="24"/>
        </w:rPr>
        <w:lastRenderedPageBreak/>
        <w:t>given</w:t>
      </w:r>
      <w:r w:rsidR="00541214" w:rsidRPr="00C276B2">
        <w:rPr>
          <w:rFonts w:ascii="Times New Roman" w:hAnsi="Times New Roman" w:cs="Times New Roman"/>
          <w:sz w:val="24"/>
          <w:szCs w:val="24"/>
        </w:rPr>
        <w:t xml:space="preserve"> me the ability to work to my strengths</w:t>
      </w:r>
      <w:r w:rsidR="00811DBB" w:rsidRPr="00C276B2">
        <w:rPr>
          <w:rFonts w:ascii="Times New Roman" w:hAnsi="Times New Roman" w:cs="Times New Roman"/>
          <w:sz w:val="24"/>
          <w:szCs w:val="24"/>
        </w:rPr>
        <w:t xml:space="preserve">, where I prefer to teach in a </w:t>
      </w:r>
      <w:r w:rsidR="00541214" w:rsidRPr="00C276B2">
        <w:rPr>
          <w:rFonts w:ascii="Times New Roman" w:hAnsi="Times New Roman" w:cs="Times New Roman"/>
          <w:sz w:val="24"/>
          <w:szCs w:val="24"/>
        </w:rPr>
        <w:t xml:space="preserve">constructivist manner. </w:t>
      </w:r>
    </w:p>
    <w:p w:rsidR="00B36133" w:rsidRPr="004A792A" w:rsidRDefault="00090DAC" w:rsidP="004A79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C276B2">
        <w:rPr>
          <w:rFonts w:ascii="Times New Roman" w:hAnsi="Times New Roman" w:cs="Times New Roman"/>
          <w:sz w:val="24"/>
          <w:szCs w:val="24"/>
        </w:rPr>
        <w:t xml:space="preserve">The forty-five minute micro-teach has given </w:t>
      </w:r>
      <w:r w:rsidR="001C1B94" w:rsidRPr="00C276B2">
        <w:rPr>
          <w:rFonts w:ascii="Times New Roman" w:hAnsi="Times New Roman" w:cs="Times New Roman"/>
          <w:sz w:val="24"/>
          <w:szCs w:val="24"/>
        </w:rPr>
        <w:t xml:space="preserve">me </w:t>
      </w:r>
      <w:r w:rsidRPr="00C276B2">
        <w:rPr>
          <w:rFonts w:ascii="Times New Roman" w:hAnsi="Times New Roman" w:cs="Times New Roman"/>
          <w:sz w:val="24"/>
          <w:szCs w:val="24"/>
        </w:rPr>
        <w:t xml:space="preserve">clarity </w:t>
      </w:r>
      <w:r w:rsidR="001C1B94" w:rsidRPr="00C276B2">
        <w:rPr>
          <w:rFonts w:ascii="Times New Roman" w:hAnsi="Times New Roman" w:cs="Times New Roman"/>
          <w:sz w:val="24"/>
          <w:szCs w:val="24"/>
        </w:rPr>
        <w:t>on</w:t>
      </w:r>
      <w:r w:rsidR="00062312" w:rsidRPr="00C276B2">
        <w:rPr>
          <w:rFonts w:ascii="Times New Roman" w:hAnsi="Times New Roman" w:cs="Times New Roman"/>
          <w:sz w:val="24"/>
          <w:szCs w:val="24"/>
        </w:rPr>
        <w:t xml:space="preserve"> </w:t>
      </w:r>
      <w:r w:rsidRPr="00C276B2">
        <w:rPr>
          <w:rFonts w:ascii="Times New Roman" w:hAnsi="Times New Roman" w:cs="Times New Roman"/>
          <w:sz w:val="24"/>
          <w:szCs w:val="24"/>
        </w:rPr>
        <w:t xml:space="preserve">my teaching </w:t>
      </w:r>
      <w:r w:rsidR="00BB7D22" w:rsidRPr="00C276B2">
        <w:rPr>
          <w:rFonts w:ascii="Times New Roman" w:hAnsi="Times New Roman" w:cs="Times New Roman"/>
          <w:sz w:val="24"/>
          <w:szCs w:val="24"/>
        </w:rPr>
        <w:t>techniques, I have learnt to</w:t>
      </w:r>
      <w:r w:rsidR="00062312" w:rsidRPr="00C276B2">
        <w:rPr>
          <w:rFonts w:ascii="Times New Roman" w:hAnsi="Times New Roman" w:cs="Times New Roman"/>
          <w:sz w:val="24"/>
          <w:szCs w:val="24"/>
        </w:rPr>
        <w:t xml:space="preserve"> embrace all teaching method</w:t>
      </w:r>
      <w:r w:rsidR="00B52A38" w:rsidRPr="00C276B2">
        <w:rPr>
          <w:rFonts w:ascii="Times New Roman" w:hAnsi="Times New Roman" w:cs="Times New Roman"/>
          <w:sz w:val="24"/>
          <w:szCs w:val="24"/>
        </w:rPr>
        <w:t>s</w:t>
      </w:r>
      <w:r w:rsidR="00841473" w:rsidRPr="00C276B2">
        <w:rPr>
          <w:rFonts w:ascii="Times New Roman" w:hAnsi="Times New Roman" w:cs="Times New Roman"/>
          <w:sz w:val="24"/>
          <w:szCs w:val="24"/>
        </w:rPr>
        <w:t xml:space="preserve"> and to consider the a</w:t>
      </w:r>
      <w:r w:rsidR="009201B8" w:rsidRPr="00C276B2">
        <w:rPr>
          <w:rFonts w:ascii="Times New Roman" w:hAnsi="Times New Roman" w:cs="Times New Roman"/>
          <w:sz w:val="24"/>
          <w:szCs w:val="24"/>
        </w:rPr>
        <w:t>ffect</w:t>
      </w:r>
      <w:r w:rsidR="00062312" w:rsidRPr="00C276B2">
        <w:rPr>
          <w:rFonts w:ascii="Times New Roman" w:hAnsi="Times New Roman" w:cs="Times New Roman"/>
          <w:sz w:val="24"/>
          <w:szCs w:val="24"/>
        </w:rPr>
        <w:t xml:space="preserve"> it has on each student. Moving forward I need to think con</w:t>
      </w:r>
      <w:r w:rsidR="00B52A38" w:rsidRPr="00C276B2">
        <w:rPr>
          <w:rFonts w:ascii="Times New Roman" w:hAnsi="Times New Roman" w:cs="Times New Roman"/>
          <w:sz w:val="24"/>
          <w:szCs w:val="24"/>
        </w:rPr>
        <w:t>structively</w:t>
      </w:r>
      <w:r w:rsidR="00062312" w:rsidRPr="00C276B2">
        <w:rPr>
          <w:rFonts w:ascii="Times New Roman" w:hAnsi="Times New Roman" w:cs="Times New Roman"/>
          <w:sz w:val="24"/>
          <w:szCs w:val="24"/>
        </w:rPr>
        <w:t xml:space="preserve"> on the type of students I am teaching </w:t>
      </w:r>
      <w:r w:rsidR="00811DBB" w:rsidRPr="00C276B2">
        <w:rPr>
          <w:rFonts w:ascii="Times New Roman" w:hAnsi="Times New Roman" w:cs="Times New Roman"/>
          <w:sz w:val="24"/>
          <w:szCs w:val="24"/>
        </w:rPr>
        <w:t>and</w:t>
      </w:r>
      <w:r w:rsidR="00811DBB" w:rsidRPr="004A792A">
        <w:rPr>
          <w:rFonts w:ascii="Times New Roman" w:hAnsi="Times New Roman" w:cs="Times New Roman"/>
          <w:sz w:val="24"/>
          <w:szCs w:val="24"/>
        </w:rPr>
        <w:t xml:space="preserve"> how my approach affects their success. </w:t>
      </w:r>
      <w:r w:rsidR="00391D18" w:rsidRPr="004A792A">
        <w:rPr>
          <w:rFonts w:ascii="Times New Roman" w:hAnsi="Times New Roman" w:cs="Times New Roman"/>
          <w:sz w:val="24"/>
          <w:szCs w:val="24"/>
        </w:rPr>
        <w:t xml:space="preserve">I </w:t>
      </w:r>
      <w:r w:rsidR="00B52A38" w:rsidRPr="004A792A">
        <w:rPr>
          <w:rFonts w:ascii="Times New Roman" w:hAnsi="Times New Roman" w:cs="Times New Roman"/>
          <w:sz w:val="24"/>
          <w:szCs w:val="24"/>
        </w:rPr>
        <w:t xml:space="preserve">must also </w:t>
      </w:r>
      <w:r w:rsidR="00391D18" w:rsidRPr="004A792A">
        <w:rPr>
          <w:rFonts w:ascii="Times New Roman" w:hAnsi="Times New Roman" w:cs="Times New Roman"/>
          <w:sz w:val="24"/>
          <w:szCs w:val="24"/>
        </w:rPr>
        <w:t>embrace the silent time</w:t>
      </w:r>
      <w:r w:rsidR="00B52A38" w:rsidRPr="004A792A">
        <w:rPr>
          <w:rFonts w:ascii="Times New Roman" w:hAnsi="Times New Roman" w:cs="Times New Roman"/>
          <w:sz w:val="24"/>
          <w:szCs w:val="24"/>
        </w:rPr>
        <w:t>-</w:t>
      </w:r>
      <w:r w:rsidR="00391D18" w:rsidRPr="004A792A">
        <w:rPr>
          <w:rFonts w:ascii="Times New Roman" w:hAnsi="Times New Roman" w:cs="Times New Roman"/>
          <w:sz w:val="24"/>
          <w:szCs w:val="24"/>
        </w:rPr>
        <w:t xml:space="preserve">lapses that appear during lessons as </w:t>
      </w:r>
      <w:r w:rsidR="009201B8" w:rsidRPr="004A792A">
        <w:rPr>
          <w:rFonts w:ascii="Times New Roman" w:hAnsi="Times New Roman" w:cs="Times New Roman"/>
          <w:sz w:val="24"/>
          <w:szCs w:val="24"/>
        </w:rPr>
        <w:t xml:space="preserve">they </w:t>
      </w:r>
      <w:r w:rsidR="00391D18" w:rsidRPr="004A792A">
        <w:rPr>
          <w:rFonts w:ascii="Times New Roman" w:hAnsi="Times New Roman" w:cs="Times New Roman"/>
          <w:sz w:val="24"/>
          <w:szCs w:val="24"/>
        </w:rPr>
        <w:t>are evidently important</w:t>
      </w:r>
      <w:r w:rsidR="00841473">
        <w:rPr>
          <w:rFonts w:ascii="Times New Roman" w:hAnsi="Times New Roman" w:cs="Times New Roman"/>
          <w:sz w:val="24"/>
          <w:szCs w:val="24"/>
        </w:rPr>
        <w:t xml:space="preserve"> especially within the arts, and trust in my abilities. </w:t>
      </w:r>
      <w:r w:rsidR="00391D18" w:rsidRPr="004A792A">
        <w:rPr>
          <w:rFonts w:ascii="Times New Roman" w:hAnsi="Times New Roman" w:cs="Times New Roman"/>
          <w:sz w:val="24"/>
          <w:szCs w:val="24"/>
        </w:rPr>
        <w:t xml:space="preserve"> </w:t>
      </w:r>
    </w:p>
    <w:p w:rsidR="00CE4480" w:rsidRDefault="00CE4480" w:rsidP="00A73325">
      <w:pPr>
        <w:rPr>
          <w:rFonts w:ascii="Times New Roman" w:hAnsi="Times New Roman" w:cs="Times New Roman"/>
          <w:sz w:val="24"/>
          <w:szCs w:val="24"/>
          <w:u w:val="single"/>
        </w:rPr>
      </w:pPr>
    </w:p>
    <w:p w:rsidR="008368DF" w:rsidRDefault="008368DF" w:rsidP="00A73325">
      <w:pPr>
        <w:rPr>
          <w:rFonts w:ascii="Times New Roman" w:hAnsi="Times New Roman" w:cs="Times New Roman"/>
          <w:sz w:val="24"/>
          <w:szCs w:val="24"/>
          <w:u w:val="single"/>
        </w:rPr>
      </w:pPr>
    </w:p>
    <w:p w:rsidR="008368DF" w:rsidRDefault="008368DF" w:rsidP="00A73325">
      <w:pPr>
        <w:rPr>
          <w:rFonts w:ascii="Times New Roman" w:hAnsi="Times New Roman" w:cs="Times New Roman"/>
          <w:sz w:val="24"/>
          <w:szCs w:val="24"/>
          <w:u w:val="single"/>
        </w:rPr>
      </w:pPr>
    </w:p>
    <w:p w:rsidR="008368DF" w:rsidRDefault="008368DF" w:rsidP="00A73325">
      <w:pPr>
        <w:rPr>
          <w:rFonts w:ascii="Times New Roman" w:hAnsi="Times New Roman" w:cs="Times New Roman"/>
          <w:sz w:val="24"/>
          <w:szCs w:val="24"/>
          <w:u w:val="single"/>
        </w:rPr>
      </w:pPr>
    </w:p>
    <w:p w:rsidR="008368DF" w:rsidRDefault="008368DF" w:rsidP="00A73325">
      <w:pPr>
        <w:rPr>
          <w:rFonts w:ascii="Times New Roman" w:hAnsi="Times New Roman" w:cs="Times New Roman"/>
          <w:sz w:val="24"/>
          <w:szCs w:val="24"/>
          <w:u w:val="single"/>
        </w:rPr>
      </w:pPr>
    </w:p>
    <w:p w:rsidR="008368DF" w:rsidRDefault="008368DF" w:rsidP="00A73325">
      <w:pPr>
        <w:rPr>
          <w:rFonts w:ascii="Times New Roman" w:hAnsi="Times New Roman" w:cs="Times New Roman"/>
          <w:sz w:val="24"/>
          <w:szCs w:val="24"/>
          <w:u w:val="single"/>
        </w:rPr>
      </w:pPr>
    </w:p>
    <w:p w:rsidR="008368DF" w:rsidRDefault="008368DF" w:rsidP="00A73325">
      <w:pPr>
        <w:rPr>
          <w:rFonts w:ascii="Times New Roman" w:hAnsi="Times New Roman" w:cs="Times New Roman"/>
          <w:sz w:val="24"/>
          <w:szCs w:val="24"/>
          <w:u w:val="single"/>
        </w:rPr>
      </w:pPr>
    </w:p>
    <w:p w:rsidR="008368DF" w:rsidRDefault="008368DF" w:rsidP="00A73325">
      <w:pPr>
        <w:rPr>
          <w:rFonts w:ascii="Times New Roman" w:hAnsi="Times New Roman" w:cs="Times New Roman"/>
          <w:sz w:val="24"/>
          <w:szCs w:val="24"/>
          <w:u w:val="single"/>
        </w:rPr>
      </w:pPr>
    </w:p>
    <w:p w:rsidR="008368DF" w:rsidRDefault="008368DF" w:rsidP="00A73325">
      <w:pPr>
        <w:rPr>
          <w:rFonts w:ascii="Times New Roman" w:hAnsi="Times New Roman" w:cs="Times New Roman"/>
          <w:sz w:val="24"/>
          <w:szCs w:val="24"/>
          <w:u w:val="single"/>
        </w:rPr>
      </w:pPr>
    </w:p>
    <w:p w:rsidR="008368DF" w:rsidRDefault="008368DF" w:rsidP="00A73325">
      <w:pPr>
        <w:rPr>
          <w:rFonts w:ascii="Times New Roman" w:hAnsi="Times New Roman" w:cs="Times New Roman"/>
          <w:sz w:val="24"/>
          <w:szCs w:val="24"/>
          <w:u w:val="single"/>
        </w:rPr>
      </w:pPr>
    </w:p>
    <w:p w:rsidR="008368DF" w:rsidRDefault="008368DF" w:rsidP="00A73325">
      <w:pPr>
        <w:rPr>
          <w:rFonts w:ascii="Times New Roman" w:hAnsi="Times New Roman" w:cs="Times New Roman"/>
          <w:sz w:val="24"/>
          <w:szCs w:val="24"/>
          <w:u w:val="single"/>
        </w:rPr>
      </w:pPr>
    </w:p>
    <w:p w:rsidR="008368DF" w:rsidRDefault="008368DF" w:rsidP="00A73325">
      <w:pPr>
        <w:rPr>
          <w:rFonts w:ascii="Times New Roman" w:hAnsi="Times New Roman" w:cs="Times New Roman"/>
          <w:sz w:val="24"/>
          <w:szCs w:val="24"/>
          <w:u w:val="single"/>
        </w:rPr>
      </w:pPr>
    </w:p>
    <w:p w:rsidR="008368DF" w:rsidRDefault="008368DF" w:rsidP="00A73325">
      <w:pPr>
        <w:rPr>
          <w:rFonts w:ascii="Times New Roman" w:hAnsi="Times New Roman" w:cs="Times New Roman"/>
          <w:sz w:val="24"/>
          <w:szCs w:val="24"/>
          <w:u w:val="single"/>
        </w:rPr>
      </w:pPr>
    </w:p>
    <w:p w:rsidR="008368DF" w:rsidRDefault="008368DF" w:rsidP="00A73325">
      <w:pPr>
        <w:rPr>
          <w:rFonts w:ascii="Times New Roman" w:hAnsi="Times New Roman" w:cs="Times New Roman"/>
          <w:sz w:val="24"/>
          <w:szCs w:val="24"/>
          <w:u w:val="single"/>
        </w:rPr>
      </w:pPr>
    </w:p>
    <w:p w:rsidR="008368DF" w:rsidRDefault="008368DF" w:rsidP="00A73325">
      <w:pPr>
        <w:rPr>
          <w:rFonts w:ascii="Times New Roman" w:hAnsi="Times New Roman" w:cs="Times New Roman"/>
          <w:sz w:val="24"/>
          <w:szCs w:val="24"/>
          <w:u w:val="single"/>
        </w:rPr>
      </w:pPr>
    </w:p>
    <w:p w:rsidR="008368DF" w:rsidRDefault="008368DF" w:rsidP="00A73325">
      <w:pPr>
        <w:rPr>
          <w:rFonts w:ascii="Times New Roman" w:hAnsi="Times New Roman" w:cs="Times New Roman"/>
          <w:sz w:val="24"/>
          <w:szCs w:val="24"/>
          <w:u w:val="single"/>
        </w:rPr>
      </w:pPr>
    </w:p>
    <w:p w:rsidR="008368DF" w:rsidRDefault="008368DF" w:rsidP="00A73325">
      <w:pPr>
        <w:rPr>
          <w:rFonts w:ascii="Times New Roman" w:hAnsi="Times New Roman" w:cs="Times New Roman"/>
          <w:sz w:val="24"/>
          <w:szCs w:val="24"/>
          <w:u w:val="single"/>
        </w:rPr>
      </w:pPr>
    </w:p>
    <w:p w:rsidR="00ED4CE8" w:rsidRDefault="00ED4CE8" w:rsidP="00A73325">
      <w:pPr>
        <w:rPr>
          <w:rFonts w:ascii="Times New Roman" w:hAnsi="Times New Roman" w:cs="Times New Roman"/>
          <w:sz w:val="24"/>
          <w:szCs w:val="24"/>
          <w:u w:val="single"/>
        </w:rPr>
      </w:pPr>
    </w:p>
    <w:p w:rsidR="00A73325" w:rsidRPr="00A73325" w:rsidRDefault="007D4F5C" w:rsidP="00A73325">
      <w:pPr>
        <w:rPr>
          <w:rFonts w:ascii="Times New Roman" w:hAnsi="Times New Roman" w:cs="Times New Roman"/>
          <w:sz w:val="24"/>
          <w:szCs w:val="24"/>
          <w:u w:val="single"/>
        </w:rPr>
      </w:pPr>
      <w:r w:rsidRPr="004A792A">
        <w:rPr>
          <w:rFonts w:ascii="Times New Roman" w:hAnsi="Times New Roman" w:cs="Times New Roman"/>
          <w:sz w:val="24"/>
          <w:szCs w:val="24"/>
          <w:u w:val="single"/>
        </w:rPr>
        <w:lastRenderedPageBreak/>
        <w:t xml:space="preserve">Bibliography </w:t>
      </w:r>
    </w:p>
    <w:p w:rsidR="00A73325" w:rsidRPr="004A792A" w:rsidRDefault="00A73325" w:rsidP="00DF02D7">
      <w:pPr>
        <w:rPr>
          <w:rFonts w:ascii="Times New Roman" w:hAnsi="Times New Roman" w:cs="Times New Roman"/>
          <w:sz w:val="24"/>
          <w:szCs w:val="24"/>
        </w:rPr>
      </w:pPr>
      <w:r w:rsidRPr="004A792A">
        <w:rPr>
          <w:rFonts w:ascii="Times New Roman" w:hAnsi="Times New Roman" w:cs="Times New Roman"/>
          <w:sz w:val="24"/>
          <w:szCs w:val="24"/>
        </w:rPr>
        <w:t xml:space="preserve">Brophy, J. (2002) Social Constructivist Teaching: Affordances and Constraints. United Kingdom: Emerald Group Publishing.  </w:t>
      </w:r>
    </w:p>
    <w:p w:rsidR="00A73325" w:rsidRPr="004A792A" w:rsidRDefault="00A73325" w:rsidP="0064026B">
      <w:pPr>
        <w:rPr>
          <w:rFonts w:ascii="Times New Roman" w:hAnsi="Times New Roman" w:cs="Times New Roman"/>
          <w:sz w:val="24"/>
          <w:szCs w:val="24"/>
        </w:rPr>
      </w:pPr>
      <w:r w:rsidRPr="004A792A">
        <w:rPr>
          <w:rFonts w:ascii="Times New Roman" w:hAnsi="Times New Roman" w:cs="Times New Roman"/>
          <w:sz w:val="24"/>
          <w:szCs w:val="24"/>
        </w:rPr>
        <w:t>Elisabeth Griffiths (2019) Untitled. [Drawing].</w:t>
      </w:r>
    </w:p>
    <w:p w:rsidR="00A73325" w:rsidRPr="004A792A" w:rsidRDefault="00A73325" w:rsidP="00DF02D7">
      <w:pPr>
        <w:rPr>
          <w:rFonts w:ascii="Times New Roman" w:hAnsi="Times New Roman" w:cs="Times New Roman"/>
          <w:sz w:val="24"/>
          <w:szCs w:val="24"/>
        </w:rPr>
      </w:pPr>
      <w:r w:rsidRPr="004A792A">
        <w:rPr>
          <w:rFonts w:ascii="Times New Roman" w:hAnsi="Times New Roman" w:cs="Times New Roman"/>
          <w:sz w:val="24"/>
          <w:szCs w:val="24"/>
        </w:rPr>
        <w:t xml:space="preserve">Gagnon, G.W. (2001). Designing for Learning: Six Elements in Constructivist Classroom. United States of America: Corwin Press. Inc. </w:t>
      </w:r>
    </w:p>
    <w:p w:rsidR="00A73325" w:rsidRPr="004A792A" w:rsidRDefault="00A73325" w:rsidP="00DF02D7">
      <w:pPr>
        <w:rPr>
          <w:rFonts w:ascii="Times New Roman" w:hAnsi="Times New Roman" w:cs="Times New Roman"/>
          <w:sz w:val="24"/>
          <w:szCs w:val="24"/>
        </w:rPr>
      </w:pPr>
      <w:r w:rsidRPr="004A792A">
        <w:rPr>
          <w:rFonts w:ascii="Times New Roman" w:hAnsi="Times New Roman" w:cs="Times New Roman"/>
          <w:sz w:val="24"/>
          <w:szCs w:val="24"/>
        </w:rPr>
        <w:t xml:space="preserve">Hailikari, T., Tuononen, T., &amp; Parpala, A. (2016). ‘Students experiences of the factors affecting their study progress: differences in study profiles’. </w:t>
      </w:r>
      <w:r w:rsidRPr="004A792A">
        <w:rPr>
          <w:rFonts w:ascii="Times New Roman" w:hAnsi="Times New Roman" w:cs="Times New Roman"/>
          <w:i/>
          <w:sz w:val="24"/>
          <w:szCs w:val="24"/>
        </w:rPr>
        <w:t>Journal of Further and Higher Education</w:t>
      </w:r>
      <w:r w:rsidRPr="004A792A">
        <w:rPr>
          <w:rFonts w:ascii="Times New Roman" w:hAnsi="Times New Roman" w:cs="Times New Roman"/>
          <w:sz w:val="24"/>
          <w:szCs w:val="24"/>
        </w:rPr>
        <w:t xml:space="preserve">. </w:t>
      </w:r>
      <w:proofErr w:type="gramStart"/>
      <w:r w:rsidRPr="004A792A">
        <w:rPr>
          <w:rFonts w:ascii="Times New Roman" w:hAnsi="Times New Roman" w:cs="Times New Roman"/>
          <w:sz w:val="24"/>
          <w:szCs w:val="24"/>
        </w:rPr>
        <w:t>42 (1).</w:t>
      </w:r>
      <w:proofErr w:type="gramEnd"/>
      <w:r w:rsidRPr="004A792A">
        <w:rPr>
          <w:rFonts w:ascii="Times New Roman" w:hAnsi="Times New Roman" w:cs="Times New Roman"/>
          <w:sz w:val="24"/>
          <w:szCs w:val="24"/>
        </w:rPr>
        <w:t xml:space="preserve"> p.p. 1-12. DOI: 10.1080/0309877x.2016.1188898.   </w:t>
      </w:r>
    </w:p>
    <w:p w:rsidR="00A73325" w:rsidRPr="004A792A" w:rsidRDefault="00A73325" w:rsidP="00DF02D7">
      <w:pPr>
        <w:rPr>
          <w:rFonts w:ascii="Times New Roman" w:hAnsi="Times New Roman" w:cs="Times New Roman"/>
          <w:sz w:val="24"/>
          <w:szCs w:val="24"/>
        </w:rPr>
      </w:pPr>
      <w:r w:rsidRPr="004A792A">
        <w:rPr>
          <w:rFonts w:ascii="Times New Roman" w:hAnsi="Times New Roman" w:cs="Times New Roman"/>
          <w:sz w:val="24"/>
          <w:szCs w:val="24"/>
        </w:rPr>
        <w:t xml:space="preserve">HEA. (2018). Higher Education Academy. Available at: </w:t>
      </w:r>
      <w:hyperlink r:id="rId11" w:history="1">
        <w:r w:rsidRPr="004A792A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www.heacademy</w:t>
        </w:r>
      </w:hyperlink>
      <w:r w:rsidRPr="004A792A">
        <w:rPr>
          <w:rFonts w:ascii="Times New Roman" w:hAnsi="Times New Roman" w:cs="Times New Roman"/>
          <w:sz w:val="24"/>
          <w:szCs w:val="24"/>
        </w:rPr>
        <w:t>.ac.uk. (Accessed: 4</w:t>
      </w:r>
      <w:r w:rsidRPr="004A792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4A792A">
        <w:rPr>
          <w:rFonts w:ascii="Times New Roman" w:hAnsi="Times New Roman" w:cs="Times New Roman"/>
          <w:sz w:val="24"/>
          <w:szCs w:val="24"/>
        </w:rPr>
        <w:t xml:space="preserve"> April 2019) </w:t>
      </w:r>
    </w:p>
    <w:p w:rsidR="00A73325" w:rsidRPr="004A792A" w:rsidRDefault="00A73325" w:rsidP="00DF02D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Hugill, A. (2015). Pataphysics a Useless Guide. United States of America: MIT Press. </w:t>
      </w:r>
    </w:p>
    <w:p w:rsidR="00A73325" w:rsidRPr="004A792A" w:rsidRDefault="00A73325" w:rsidP="00DF02D7">
      <w:pPr>
        <w:rPr>
          <w:rFonts w:ascii="Times New Roman" w:hAnsi="Times New Roman" w:cs="Times New Roman"/>
          <w:sz w:val="24"/>
          <w:szCs w:val="24"/>
        </w:rPr>
      </w:pPr>
      <w:r w:rsidRPr="004A792A">
        <w:rPr>
          <w:rFonts w:ascii="Times New Roman" w:hAnsi="Times New Roman" w:cs="Times New Roman"/>
          <w:sz w:val="24"/>
          <w:szCs w:val="24"/>
        </w:rPr>
        <w:t xml:space="preserve">Lytton, H. (1971) Creativity and Education. Great Britain: Northumberland press. Ltd.  </w:t>
      </w:r>
    </w:p>
    <w:p w:rsidR="00A73325" w:rsidRPr="004A792A" w:rsidRDefault="00A73325" w:rsidP="00DF4E97">
      <w:pPr>
        <w:rPr>
          <w:rFonts w:ascii="Times New Roman" w:hAnsi="Times New Roman" w:cs="Times New Roman"/>
          <w:sz w:val="24"/>
          <w:szCs w:val="24"/>
        </w:rPr>
      </w:pPr>
      <w:r w:rsidRPr="004A792A">
        <w:rPr>
          <w:rFonts w:ascii="Times New Roman" w:hAnsi="Times New Roman" w:cs="Times New Roman"/>
          <w:sz w:val="24"/>
          <w:szCs w:val="24"/>
        </w:rPr>
        <w:t xml:space="preserve">Mamas, C. (2017). ‘Exploring peer relationships, friendships and group work dynamics in higher education: applying social network analysis’. </w:t>
      </w:r>
      <w:r w:rsidRPr="004A792A">
        <w:rPr>
          <w:rFonts w:ascii="Times New Roman" w:hAnsi="Times New Roman" w:cs="Times New Roman"/>
          <w:i/>
          <w:sz w:val="24"/>
          <w:szCs w:val="24"/>
        </w:rPr>
        <w:t>Journal of Further and Higher Education</w:t>
      </w:r>
      <w:r w:rsidRPr="004A792A">
        <w:rPr>
          <w:rFonts w:ascii="Times New Roman" w:hAnsi="Times New Roman" w:cs="Times New Roman"/>
          <w:sz w:val="24"/>
          <w:szCs w:val="24"/>
        </w:rPr>
        <w:t xml:space="preserve">. 42(5). p.p. 662-677. DOI: 10.1080/0309877x.2017.1302568. </w:t>
      </w:r>
    </w:p>
    <w:p w:rsidR="00A73325" w:rsidRPr="004A792A" w:rsidRDefault="00A73325" w:rsidP="00DF02D7">
      <w:pPr>
        <w:rPr>
          <w:rFonts w:ascii="Times New Roman" w:hAnsi="Times New Roman" w:cs="Times New Roman"/>
          <w:sz w:val="24"/>
          <w:szCs w:val="24"/>
        </w:rPr>
      </w:pPr>
      <w:r w:rsidRPr="004A792A">
        <w:rPr>
          <w:rFonts w:ascii="Times New Roman" w:hAnsi="Times New Roman" w:cs="Times New Roman"/>
          <w:sz w:val="24"/>
          <w:szCs w:val="24"/>
        </w:rPr>
        <w:t>Moore, A. (2012). Teaching and Learning: Pedagogy, Curriculum and Culture. (2</w:t>
      </w:r>
      <w:r w:rsidRPr="004A792A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4A792A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4A792A">
        <w:rPr>
          <w:rFonts w:ascii="Times New Roman" w:hAnsi="Times New Roman" w:cs="Times New Roman"/>
          <w:sz w:val="24"/>
          <w:szCs w:val="24"/>
        </w:rPr>
        <w:t>ed</w:t>
      </w:r>
      <w:proofErr w:type="gramEnd"/>
      <w:r w:rsidRPr="004A792A">
        <w:rPr>
          <w:rFonts w:ascii="Times New Roman" w:hAnsi="Times New Roman" w:cs="Times New Roman"/>
          <w:sz w:val="24"/>
          <w:szCs w:val="24"/>
        </w:rPr>
        <w:t xml:space="preserve">). USA: Routledge. </w:t>
      </w:r>
    </w:p>
    <w:p w:rsidR="00A73325" w:rsidRPr="004A792A" w:rsidRDefault="00A73325" w:rsidP="00DF02D7">
      <w:pPr>
        <w:rPr>
          <w:rFonts w:ascii="Times New Roman" w:hAnsi="Times New Roman" w:cs="Times New Roman"/>
          <w:sz w:val="24"/>
          <w:szCs w:val="24"/>
        </w:rPr>
      </w:pPr>
      <w:r w:rsidRPr="004A792A">
        <w:rPr>
          <w:rFonts w:ascii="Times New Roman" w:hAnsi="Times New Roman" w:cs="Times New Roman"/>
          <w:sz w:val="24"/>
          <w:szCs w:val="24"/>
        </w:rPr>
        <w:t>Petty, G. (2009). Teachin</w:t>
      </w:r>
      <w:r w:rsidR="00CE4480">
        <w:rPr>
          <w:rFonts w:ascii="Times New Roman" w:hAnsi="Times New Roman" w:cs="Times New Roman"/>
          <w:sz w:val="24"/>
          <w:szCs w:val="24"/>
        </w:rPr>
        <w:t xml:space="preserve">g Today a practical guide. (4th </w:t>
      </w:r>
      <w:r w:rsidRPr="004A792A">
        <w:rPr>
          <w:rFonts w:ascii="Times New Roman" w:hAnsi="Times New Roman" w:cs="Times New Roman"/>
          <w:sz w:val="24"/>
          <w:szCs w:val="24"/>
        </w:rPr>
        <w:t xml:space="preserve">ed). Spain: GraphyCems.  </w:t>
      </w:r>
    </w:p>
    <w:p w:rsidR="00A73325" w:rsidRPr="004A792A" w:rsidRDefault="00A73325" w:rsidP="00DF4E97">
      <w:pPr>
        <w:rPr>
          <w:rFonts w:ascii="Times New Roman" w:hAnsi="Times New Roman" w:cs="Times New Roman"/>
          <w:sz w:val="24"/>
          <w:szCs w:val="24"/>
        </w:rPr>
      </w:pPr>
      <w:r w:rsidRPr="004A792A">
        <w:rPr>
          <w:rFonts w:ascii="Times New Roman" w:hAnsi="Times New Roman" w:cs="Times New Roman"/>
          <w:sz w:val="24"/>
          <w:szCs w:val="24"/>
        </w:rPr>
        <w:t xml:space="preserve">Phillips, D., &amp; Soltis, J. (1998). </w:t>
      </w:r>
      <w:r w:rsidRPr="004A792A">
        <w:rPr>
          <w:rFonts w:ascii="Times New Roman" w:hAnsi="Times New Roman" w:cs="Times New Roman"/>
          <w:i/>
          <w:iCs/>
          <w:sz w:val="24"/>
          <w:szCs w:val="24"/>
        </w:rPr>
        <w:t>Perspectives on learning</w:t>
      </w:r>
      <w:r w:rsidRPr="004A792A">
        <w:rPr>
          <w:rFonts w:ascii="Times New Roman" w:hAnsi="Times New Roman" w:cs="Times New Roman"/>
          <w:sz w:val="24"/>
          <w:szCs w:val="24"/>
        </w:rPr>
        <w:t xml:space="preserve"> (3rd ed). New York: Teachers College Press.</w:t>
      </w:r>
    </w:p>
    <w:p w:rsidR="00A73325" w:rsidRPr="004A792A" w:rsidRDefault="00A73325" w:rsidP="00DF02D7">
      <w:pPr>
        <w:rPr>
          <w:rFonts w:ascii="Times New Roman" w:hAnsi="Times New Roman" w:cs="Times New Roman"/>
          <w:sz w:val="24"/>
          <w:szCs w:val="24"/>
        </w:rPr>
      </w:pPr>
      <w:r w:rsidRPr="004A792A">
        <w:rPr>
          <w:rFonts w:ascii="Times New Roman" w:hAnsi="Times New Roman" w:cs="Times New Roman"/>
          <w:sz w:val="24"/>
          <w:szCs w:val="24"/>
        </w:rPr>
        <w:t>Race, P. (2014). Making Learning Happen. (3</w:t>
      </w:r>
      <w:r w:rsidRPr="004A792A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4A792A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4A792A">
        <w:rPr>
          <w:rFonts w:ascii="Times New Roman" w:hAnsi="Times New Roman" w:cs="Times New Roman"/>
          <w:sz w:val="24"/>
          <w:szCs w:val="24"/>
        </w:rPr>
        <w:t>ed</w:t>
      </w:r>
      <w:proofErr w:type="gramEnd"/>
      <w:r w:rsidRPr="004A792A">
        <w:rPr>
          <w:rFonts w:ascii="Times New Roman" w:hAnsi="Times New Roman" w:cs="Times New Roman"/>
          <w:sz w:val="24"/>
          <w:szCs w:val="24"/>
        </w:rPr>
        <w:t xml:space="preserve">). Great Britain: Henry Ling Limited. </w:t>
      </w:r>
    </w:p>
    <w:p w:rsidR="00A73325" w:rsidRPr="004A792A" w:rsidRDefault="00A73325" w:rsidP="00DF02D7">
      <w:pPr>
        <w:rPr>
          <w:rFonts w:ascii="Times New Roman" w:hAnsi="Times New Roman" w:cs="Times New Roman"/>
          <w:sz w:val="24"/>
          <w:szCs w:val="24"/>
        </w:rPr>
      </w:pPr>
      <w:r w:rsidRPr="004A792A">
        <w:rPr>
          <w:rFonts w:ascii="Times New Roman" w:hAnsi="Times New Roman" w:cs="Times New Roman"/>
          <w:sz w:val="24"/>
          <w:szCs w:val="24"/>
        </w:rPr>
        <w:t xml:space="preserve">Race, P. (2015). </w:t>
      </w:r>
      <w:r w:rsidRPr="004A792A">
        <w:rPr>
          <w:rFonts w:ascii="Times New Roman" w:hAnsi="Times New Roman" w:cs="Times New Roman"/>
          <w:i/>
          <w:sz w:val="24"/>
          <w:szCs w:val="24"/>
        </w:rPr>
        <w:t>The Lecturer’s Toolkit: A practical guide to assessment, learning and teaching</w:t>
      </w:r>
      <w:r w:rsidRPr="004A792A">
        <w:rPr>
          <w:rFonts w:ascii="Times New Roman" w:hAnsi="Times New Roman" w:cs="Times New Roman"/>
          <w:sz w:val="24"/>
          <w:szCs w:val="24"/>
        </w:rPr>
        <w:t>. (4</w:t>
      </w:r>
      <w:r w:rsidRPr="004A792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4A792A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4A792A">
        <w:rPr>
          <w:rFonts w:ascii="Times New Roman" w:hAnsi="Times New Roman" w:cs="Times New Roman"/>
          <w:sz w:val="24"/>
          <w:szCs w:val="24"/>
        </w:rPr>
        <w:t>ed</w:t>
      </w:r>
      <w:proofErr w:type="gramEnd"/>
      <w:r w:rsidRPr="004A792A">
        <w:rPr>
          <w:rFonts w:ascii="Times New Roman" w:hAnsi="Times New Roman" w:cs="Times New Roman"/>
          <w:sz w:val="24"/>
          <w:szCs w:val="24"/>
        </w:rPr>
        <w:t xml:space="preserve">.). New York: Routiedge.  </w:t>
      </w:r>
    </w:p>
    <w:p w:rsidR="00A73325" w:rsidRPr="004A792A" w:rsidRDefault="00A73325" w:rsidP="00DF02D7">
      <w:pPr>
        <w:rPr>
          <w:rFonts w:ascii="Times New Roman" w:hAnsi="Times New Roman" w:cs="Times New Roman"/>
          <w:sz w:val="24"/>
          <w:szCs w:val="24"/>
        </w:rPr>
      </w:pPr>
      <w:r w:rsidRPr="004A792A">
        <w:rPr>
          <w:rFonts w:ascii="Times New Roman" w:hAnsi="Times New Roman" w:cs="Times New Roman"/>
          <w:sz w:val="24"/>
          <w:szCs w:val="24"/>
        </w:rPr>
        <w:t>Reece, I., &amp; Walker, S. (2003). Teaching, Training and learning a Practical Guide. (5</w:t>
      </w:r>
      <w:r w:rsidRPr="004A792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4A792A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4A792A">
        <w:rPr>
          <w:rFonts w:ascii="Times New Roman" w:hAnsi="Times New Roman" w:cs="Times New Roman"/>
          <w:sz w:val="24"/>
          <w:szCs w:val="24"/>
        </w:rPr>
        <w:t>ed</w:t>
      </w:r>
      <w:proofErr w:type="gramEnd"/>
      <w:r w:rsidRPr="004A792A">
        <w:rPr>
          <w:rFonts w:ascii="Times New Roman" w:hAnsi="Times New Roman" w:cs="Times New Roman"/>
          <w:sz w:val="24"/>
          <w:szCs w:val="24"/>
        </w:rPr>
        <w:t xml:space="preserve">). Great Britain: Alden Group Limited.    </w:t>
      </w:r>
    </w:p>
    <w:p w:rsidR="00A73325" w:rsidRPr="004A792A" w:rsidRDefault="00A73325" w:rsidP="00DF4E97">
      <w:pPr>
        <w:rPr>
          <w:rFonts w:ascii="Times New Roman" w:hAnsi="Times New Roman" w:cs="Times New Roman"/>
          <w:sz w:val="24"/>
          <w:szCs w:val="24"/>
        </w:rPr>
      </w:pPr>
      <w:r w:rsidRPr="004A792A">
        <w:rPr>
          <w:rFonts w:ascii="Times New Roman" w:hAnsi="Times New Roman" w:cs="Times New Roman"/>
          <w:sz w:val="24"/>
          <w:szCs w:val="24"/>
        </w:rPr>
        <w:t xml:space="preserve">Riding, R &amp; Rayner, S. (1998). Cognitive Styles and Learning Strategies. London: The Cromwell Press Limited.  </w:t>
      </w:r>
    </w:p>
    <w:p w:rsidR="00A73325" w:rsidRPr="004A792A" w:rsidRDefault="00A73325" w:rsidP="00DF02D7">
      <w:pPr>
        <w:rPr>
          <w:rFonts w:ascii="Times New Roman" w:hAnsi="Times New Roman" w:cs="Times New Roman"/>
          <w:sz w:val="24"/>
          <w:szCs w:val="24"/>
        </w:rPr>
      </w:pPr>
      <w:r w:rsidRPr="004A792A">
        <w:rPr>
          <w:rFonts w:ascii="Times New Roman" w:hAnsi="Times New Roman" w:cs="Times New Roman"/>
          <w:sz w:val="24"/>
          <w:szCs w:val="24"/>
        </w:rPr>
        <w:t>S.Vargas, J. (1977). Behavioral Psychology for Teachers. United States of America: Harper &amp; Row</w:t>
      </w:r>
    </w:p>
    <w:p w:rsidR="00A73325" w:rsidRPr="004A792A" w:rsidRDefault="00A73325" w:rsidP="00DF4E97">
      <w:pPr>
        <w:rPr>
          <w:rFonts w:ascii="Times New Roman" w:hAnsi="Times New Roman" w:cs="Times New Roman"/>
          <w:sz w:val="24"/>
          <w:szCs w:val="24"/>
        </w:rPr>
      </w:pPr>
      <w:r w:rsidRPr="004A792A">
        <w:rPr>
          <w:rFonts w:ascii="Times New Roman" w:hAnsi="Times New Roman" w:cs="Times New Roman"/>
          <w:sz w:val="24"/>
          <w:szCs w:val="24"/>
        </w:rPr>
        <w:t xml:space="preserve">Shilo, G., &amp; Ragonis, N. (2017). ‘A new approach to higher-order cognitive skills in linguistics: problem-solving inference in similarity to computer science’. </w:t>
      </w:r>
      <w:r w:rsidRPr="004A792A">
        <w:rPr>
          <w:rFonts w:ascii="Times New Roman" w:hAnsi="Times New Roman" w:cs="Times New Roman"/>
          <w:i/>
          <w:sz w:val="24"/>
          <w:szCs w:val="24"/>
        </w:rPr>
        <w:t xml:space="preserve">Journal of Further and Higher Education. </w:t>
      </w:r>
      <w:r w:rsidRPr="004A792A">
        <w:rPr>
          <w:rFonts w:ascii="Times New Roman" w:hAnsi="Times New Roman" w:cs="Times New Roman"/>
          <w:sz w:val="24"/>
          <w:szCs w:val="24"/>
        </w:rPr>
        <w:t xml:space="preserve">43 (3).p.p. 333-346. DOI: 10.1080/0309877x.2017.1361515.   </w:t>
      </w:r>
    </w:p>
    <w:p w:rsidR="00A73325" w:rsidRPr="004A792A" w:rsidRDefault="00A73325" w:rsidP="00DF02D7">
      <w:pPr>
        <w:rPr>
          <w:rFonts w:ascii="Times New Roman" w:hAnsi="Times New Roman" w:cs="Times New Roman"/>
          <w:sz w:val="24"/>
          <w:szCs w:val="24"/>
        </w:rPr>
      </w:pPr>
      <w:r w:rsidRPr="004A792A">
        <w:rPr>
          <w:rFonts w:ascii="Times New Roman" w:hAnsi="Times New Roman" w:cs="Times New Roman"/>
          <w:sz w:val="24"/>
          <w:szCs w:val="24"/>
        </w:rPr>
        <w:lastRenderedPageBreak/>
        <w:t xml:space="preserve">Skinner, D. (2010) Effective Teaching and Learning in Practice. India: Continuum International Publishing Group.  </w:t>
      </w:r>
    </w:p>
    <w:p w:rsidR="00A73325" w:rsidRPr="004A792A" w:rsidRDefault="00A73325" w:rsidP="00DF4E97">
      <w:pPr>
        <w:rPr>
          <w:rFonts w:ascii="Times New Roman" w:hAnsi="Times New Roman" w:cs="Times New Roman"/>
          <w:sz w:val="24"/>
          <w:szCs w:val="24"/>
        </w:rPr>
      </w:pPr>
      <w:r w:rsidRPr="004A792A">
        <w:rPr>
          <w:rFonts w:ascii="Times New Roman" w:hAnsi="Times New Roman" w:cs="Times New Roman"/>
          <w:sz w:val="24"/>
          <w:szCs w:val="24"/>
        </w:rPr>
        <w:t xml:space="preserve">Smith, E.E., Nolen-Hoeksema, S., Fredrickson, B.L., &amp; Loftus, G.R. (2003). Atkinson and Hilgard’s Introduction to Psychology. United States of America: Quebecor World/Dubuque.    </w:t>
      </w:r>
    </w:p>
    <w:p w:rsidR="00A73325" w:rsidRDefault="00A73325" w:rsidP="00DF02D7">
      <w:pPr>
        <w:rPr>
          <w:rFonts w:ascii="Times New Roman" w:hAnsi="Times New Roman" w:cs="Times New Roman"/>
          <w:sz w:val="24"/>
          <w:szCs w:val="24"/>
        </w:rPr>
      </w:pPr>
      <w:r w:rsidRPr="004A792A">
        <w:rPr>
          <w:rFonts w:ascii="Times New Roman" w:hAnsi="Times New Roman" w:cs="Times New Roman"/>
          <w:sz w:val="24"/>
          <w:szCs w:val="24"/>
        </w:rPr>
        <w:t>Sutherland, J., &amp; Prince, R. (2004). The Project Gutenberg eBook Inquiries into Human Faculty and Its Development, by Francis Galton. Available at: www.gutenberg .org. (Accessed: 4</w:t>
      </w:r>
      <w:r w:rsidRPr="004A792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4A792A">
        <w:rPr>
          <w:rFonts w:ascii="Times New Roman" w:hAnsi="Times New Roman" w:cs="Times New Roman"/>
          <w:sz w:val="24"/>
          <w:szCs w:val="24"/>
        </w:rPr>
        <w:t xml:space="preserve"> April 2019).  </w:t>
      </w:r>
    </w:p>
    <w:sectPr w:rsidR="00A73325" w:rsidSect="00D86BD7">
      <w:footerReference w:type="default" r:id="rId12"/>
      <w:pgSz w:w="11907" w:h="16839" w:code="9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D9037B" w:rsidRDefault="00D9037B" w:rsidP="002724C3">
      <w:pPr>
        <w:spacing w:after="0" w:line="240" w:lineRule="auto"/>
      </w:pPr>
      <w:r>
        <w:separator/>
      </w:r>
    </w:p>
  </w:endnote>
  <w:endnote w:type="continuationSeparator" w:id="0">
    <w:p w:rsidR="00D9037B" w:rsidRDefault="00D9037B" w:rsidP="002724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769227090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:rsidR="00D86BD7" w:rsidRDefault="001A257C">
        <w:pPr>
          <w:pStyle w:val="Footer"/>
          <w:pBdr>
            <w:top w:val="single" w:sz="4" w:space="1" w:color="D9D9D9" w:themeColor="background1" w:themeShade="D9"/>
          </w:pBdr>
          <w:jc w:val="right"/>
        </w:pPr>
        <w:fldSimple w:instr=" PAGE   \* MERGEFORMAT ">
          <w:r w:rsidR="00C276B2">
            <w:rPr>
              <w:noProof/>
            </w:rPr>
            <w:t>3</w:t>
          </w:r>
        </w:fldSimple>
        <w:r w:rsidR="00D86BD7">
          <w:t xml:space="preserve"> | </w:t>
        </w:r>
        <w:r w:rsidR="00D86BD7">
          <w:rPr>
            <w:color w:val="7F7F7F" w:themeColor="background1" w:themeShade="7F"/>
            <w:spacing w:val="60"/>
          </w:rPr>
          <w:t>Page</w:t>
        </w:r>
      </w:p>
    </w:sdtContent>
  </w:sdt>
  <w:p w:rsidR="00D86BD7" w:rsidRDefault="00D86BD7" w:rsidP="00D86BD7">
    <w:pPr>
      <w:pStyle w:val="Footer"/>
      <w:jc w:val="right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D9037B" w:rsidRDefault="00D9037B" w:rsidP="002724C3">
      <w:pPr>
        <w:spacing w:after="0" w:line="240" w:lineRule="auto"/>
      </w:pPr>
      <w:r>
        <w:separator/>
      </w:r>
    </w:p>
  </w:footnote>
  <w:footnote w:type="continuationSeparator" w:id="0">
    <w:p w:rsidR="00D9037B" w:rsidRDefault="00D9037B" w:rsidP="002724C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23A70228"/>
    <w:multiLevelType w:val="hybridMultilevel"/>
    <w:tmpl w:val="5392574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val="fullPage" w:percent="48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/>
  <w:rsids>
    <w:rsidRoot w:val="009927E8"/>
    <w:rsid w:val="00001102"/>
    <w:rsid w:val="0000194A"/>
    <w:rsid w:val="000023C3"/>
    <w:rsid w:val="00020F4A"/>
    <w:rsid w:val="00023A9F"/>
    <w:rsid w:val="00025EDD"/>
    <w:rsid w:val="00027116"/>
    <w:rsid w:val="00050F5C"/>
    <w:rsid w:val="00051A1E"/>
    <w:rsid w:val="0005492C"/>
    <w:rsid w:val="000549CF"/>
    <w:rsid w:val="00054A65"/>
    <w:rsid w:val="00057E24"/>
    <w:rsid w:val="0006082C"/>
    <w:rsid w:val="000617FB"/>
    <w:rsid w:val="00062312"/>
    <w:rsid w:val="0006239A"/>
    <w:rsid w:val="00066C38"/>
    <w:rsid w:val="00066FAD"/>
    <w:rsid w:val="00071F26"/>
    <w:rsid w:val="0008220B"/>
    <w:rsid w:val="000840B4"/>
    <w:rsid w:val="000855A3"/>
    <w:rsid w:val="00090DAC"/>
    <w:rsid w:val="00092568"/>
    <w:rsid w:val="00092CC8"/>
    <w:rsid w:val="0009330D"/>
    <w:rsid w:val="00093310"/>
    <w:rsid w:val="00093C72"/>
    <w:rsid w:val="0009567A"/>
    <w:rsid w:val="00096031"/>
    <w:rsid w:val="00096C07"/>
    <w:rsid w:val="000A12F4"/>
    <w:rsid w:val="000A2F34"/>
    <w:rsid w:val="000A3D74"/>
    <w:rsid w:val="000A4E91"/>
    <w:rsid w:val="000B3745"/>
    <w:rsid w:val="000C1AD3"/>
    <w:rsid w:val="000C726C"/>
    <w:rsid w:val="000D2709"/>
    <w:rsid w:val="000D71F6"/>
    <w:rsid w:val="000E0641"/>
    <w:rsid w:val="000E119E"/>
    <w:rsid w:val="000E1990"/>
    <w:rsid w:val="000F1453"/>
    <w:rsid w:val="000F195A"/>
    <w:rsid w:val="000F5F9E"/>
    <w:rsid w:val="000F6B57"/>
    <w:rsid w:val="001049FF"/>
    <w:rsid w:val="00105621"/>
    <w:rsid w:val="00105D31"/>
    <w:rsid w:val="001065A5"/>
    <w:rsid w:val="00111357"/>
    <w:rsid w:val="001219E7"/>
    <w:rsid w:val="0012627F"/>
    <w:rsid w:val="0013233D"/>
    <w:rsid w:val="00133C4A"/>
    <w:rsid w:val="0013511F"/>
    <w:rsid w:val="001358F1"/>
    <w:rsid w:val="00135D6E"/>
    <w:rsid w:val="00136342"/>
    <w:rsid w:val="00140AB3"/>
    <w:rsid w:val="00146F35"/>
    <w:rsid w:val="001524EC"/>
    <w:rsid w:val="00155599"/>
    <w:rsid w:val="001605B4"/>
    <w:rsid w:val="00161E92"/>
    <w:rsid w:val="001631EE"/>
    <w:rsid w:val="00165757"/>
    <w:rsid w:val="001726D3"/>
    <w:rsid w:val="00172A9D"/>
    <w:rsid w:val="00174385"/>
    <w:rsid w:val="00177969"/>
    <w:rsid w:val="00183E79"/>
    <w:rsid w:val="001877D5"/>
    <w:rsid w:val="001A0F8F"/>
    <w:rsid w:val="001A257C"/>
    <w:rsid w:val="001B4121"/>
    <w:rsid w:val="001B73E7"/>
    <w:rsid w:val="001C1B94"/>
    <w:rsid w:val="001C55BB"/>
    <w:rsid w:val="001C779D"/>
    <w:rsid w:val="001D33F4"/>
    <w:rsid w:val="001D46F7"/>
    <w:rsid w:val="001D6317"/>
    <w:rsid w:val="001E077E"/>
    <w:rsid w:val="001E119B"/>
    <w:rsid w:val="001E32E0"/>
    <w:rsid w:val="001E62A7"/>
    <w:rsid w:val="001E7E85"/>
    <w:rsid w:val="001F5DFC"/>
    <w:rsid w:val="00210B71"/>
    <w:rsid w:val="002125E7"/>
    <w:rsid w:val="00221CF2"/>
    <w:rsid w:val="0022391C"/>
    <w:rsid w:val="0022547C"/>
    <w:rsid w:val="002311D4"/>
    <w:rsid w:val="00234F36"/>
    <w:rsid w:val="00235BE0"/>
    <w:rsid w:val="0023617B"/>
    <w:rsid w:val="00237BB9"/>
    <w:rsid w:val="002402AC"/>
    <w:rsid w:val="0024685D"/>
    <w:rsid w:val="0024708A"/>
    <w:rsid w:val="00247569"/>
    <w:rsid w:val="002524F7"/>
    <w:rsid w:val="00253C5A"/>
    <w:rsid w:val="00257FF7"/>
    <w:rsid w:val="0026157C"/>
    <w:rsid w:val="00267125"/>
    <w:rsid w:val="00271960"/>
    <w:rsid w:val="002724C3"/>
    <w:rsid w:val="00275CAD"/>
    <w:rsid w:val="00276264"/>
    <w:rsid w:val="0027749A"/>
    <w:rsid w:val="00285DDD"/>
    <w:rsid w:val="00294930"/>
    <w:rsid w:val="002A5108"/>
    <w:rsid w:val="002A676C"/>
    <w:rsid w:val="002A6A58"/>
    <w:rsid w:val="002C01BC"/>
    <w:rsid w:val="002C3DA0"/>
    <w:rsid w:val="002D33C0"/>
    <w:rsid w:val="002D4FDD"/>
    <w:rsid w:val="002E3099"/>
    <w:rsid w:val="002E4CCD"/>
    <w:rsid w:val="002E4E9F"/>
    <w:rsid w:val="002E6B97"/>
    <w:rsid w:val="002E6C73"/>
    <w:rsid w:val="002E7228"/>
    <w:rsid w:val="002E7BB3"/>
    <w:rsid w:val="002F17D9"/>
    <w:rsid w:val="002F52C4"/>
    <w:rsid w:val="002F53C4"/>
    <w:rsid w:val="002F625C"/>
    <w:rsid w:val="002F69B5"/>
    <w:rsid w:val="00306965"/>
    <w:rsid w:val="00310175"/>
    <w:rsid w:val="003122E0"/>
    <w:rsid w:val="003178F3"/>
    <w:rsid w:val="00317D2F"/>
    <w:rsid w:val="00320D12"/>
    <w:rsid w:val="00321902"/>
    <w:rsid w:val="00323565"/>
    <w:rsid w:val="00325E2C"/>
    <w:rsid w:val="00326A2D"/>
    <w:rsid w:val="00327256"/>
    <w:rsid w:val="00333838"/>
    <w:rsid w:val="003376DB"/>
    <w:rsid w:val="00337904"/>
    <w:rsid w:val="00340453"/>
    <w:rsid w:val="00345294"/>
    <w:rsid w:val="0035219C"/>
    <w:rsid w:val="00355B83"/>
    <w:rsid w:val="00363E58"/>
    <w:rsid w:val="00366C96"/>
    <w:rsid w:val="00380778"/>
    <w:rsid w:val="00382AA2"/>
    <w:rsid w:val="00383547"/>
    <w:rsid w:val="00390CB1"/>
    <w:rsid w:val="00390EEB"/>
    <w:rsid w:val="00391D18"/>
    <w:rsid w:val="00393DA3"/>
    <w:rsid w:val="003952C4"/>
    <w:rsid w:val="0039558B"/>
    <w:rsid w:val="003A02B2"/>
    <w:rsid w:val="003A1C34"/>
    <w:rsid w:val="003A6F26"/>
    <w:rsid w:val="003B33E7"/>
    <w:rsid w:val="003C2399"/>
    <w:rsid w:val="003C2F7E"/>
    <w:rsid w:val="003C3BC5"/>
    <w:rsid w:val="003C6022"/>
    <w:rsid w:val="003D1EAA"/>
    <w:rsid w:val="003D44F8"/>
    <w:rsid w:val="003E4EDC"/>
    <w:rsid w:val="003E77A7"/>
    <w:rsid w:val="003E7BAB"/>
    <w:rsid w:val="003F298C"/>
    <w:rsid w:val="003F35D7"/>
    <w:rsid w:val="003F4F36"/>
    <w:rsid w:val="00401483"/>
    <w:rsid w:val="0040593C"/>
    <w:rsid w:val="00406706"/>
    <w:rsid w:val="004075EF"/>
    <w:rsid w:val="004077B9"/>
    <w:rsid w:val="00410F6A"/>
    <w:rsid w:val="00411306"/>
    <w:rsid w:val="00414D9C"/>
    <w:rsid w:val="0041537D"/>
    <w:rsid w:val="00416680"/>
    <w:rsid w:val="00422B7B"/>
    <w:rsid w:val="004250C4"/>
    <w:rsid w:val="00425CE8"/>
    <w:rsid w:val="00426464"/>
    <w:rsid w:val="00430DD6"/>
    <w:rsid w:val="0043122C"/>
    <w:rsid w:val="00435E90"/>
    <w:rsid w:val="00440A10"/>
    <w:rsid w:val="00446E45"/>
    <w:rsid w:val="00447E72"/>
    <w:rsid w:val="00450CCF"/>
    <w:rsid w:val="00460F98"/>
    <w:rsid w:val="00462321"/>
    <w:rsid w:val="004624E7"/>
    <w:rsid w:val="0046332F"/>
    <w:rsid w:val="004707AC"/>
    <w:rsid w:val="00470C80"/>
    <w:rsid w:val="00472B6B"/>
    <w:rsid w:val="00474728"/>
    <w:rsid w:val="00475025"/>
    <w:rsid w:val="004844C1"/>
    <w:rsid w:val="00493EA2"/>
    <w:rsid w:val="00495FA0"/>
    <w:rsid w:val="00496414"/>
    <w:rsid w:val="004A08C2"/>
    <w:rsid w:val="004A1E86"/>
    <w:rsid w:val="004A620E"/>
    <w:rsid w:val="004A792A"/>
    <w:rsid w:val="004B016F"/>
    <w:rsid w:val="004B1140"/>
    <w:rsid w:val="004B31D0"/>
    <w:rsid w:val="004B51FE"/>
    <w:rsid w:val="004B578E"/>
    <w:rsid w:val="004B75CA"/>
    <w:rsid w:val="004D17FC"/>
    <w:rsid w:val="004D3D8C"/>
    <w:rsid w:val="004D50F0"/>
    <w:rsid w:val="004D7EEE"/>
    <w:rsid w:val="004E3823"/>
    <w:rsid w:val="004F19E8"/>
    <w:rsid w:val="004F7A93"/>
    <w:rsid w:val="004F7CDB"/>
    <w:rsid w:val="0050588A"/>
    <w:rsid w:val="00512974"/>
    <w:rsid w:val="005152CE"/>
    <w:rsid w:val="0051638E"/>
    <w:rsid w:val="00525D2C"/>
    <w:rsid w:val="00530195"/>
    <w:rsid w:val="0053620E"/>
    <w:rsid w:val="00541214"/>
    <w:rsid w:val="005416CC"/>
    <w:rsid w:val="005429B3"/>
    <w:rsid w:val="00552BC5"/>
    <w:rsid w:val="005542DE"/>
    <w:rsid w:val="00554D26"/>
    <w:rsid w:val="005622D4"/>
    <w:rsid w:val="00563E05"/>
    <w:rsid w:val="00564378"/>
    <w:rsid w:val="005724C0"/>
    <w:rsid w:val="00573317"/>
    <w:rsid w:val="00573955"/>
    <w:rsid w:val="00575862"/>
    <w:rsid w:val="00577EBA"/>
    <w:rsid w:val="00585143"/>
    <w:rsid w:val="00585E71"/>
    <w:rsid w:val="00585F66"/>
    <w:rsid w:val="00591590"/>
    <w:rsid w:val="00591599"/>
    <w:rsid w:val="005A24F5"/>
    <w:rsid w:val="005A630B"/>
    <w:rsid w:val="005B08AF"/>
    <w:rsid w:val="005B602B"/>
    <w:rsid w:val="005C0070"/>
    <w:rsid w:val="005C0550"/>
    <w:rsid w:val="005C1002"/>
    <w:rsid w:val="005C56E6"/>
    <w:rsid w:val="005C66CE"/>
    <w:rsid w:val="005C6CA4"/>
    <w:rsid w:val="005D08D4"/>
    <w:rsid w:val="005D1DE0"/>
    <w:rsid w:val="005D2451"/>
    <w:rsid w:val="005D2A60"/>
    <w:rsid w:val="005D34B0"/>
    <w:rsid w:val="005D7619"/>
    <w:rsid w:val="005E550E"/>
    <w:rsid w:val="005E5FB1"/>
    <w:rsid w:val="005F108A"/>
    <w:rsid w:val="005F1B28"/>
    <w:rsid w:val="005F6072"/>
    <w:rsid w:val="00601CDF"/>
    <w:rsid w:val="00602549"/>
    <w:rsid w:val="00606E93"/>
    <w:rsid w:val="00606FB1"/>
    <w:rsid w:val="00611AAE"/>
    <w:rsid w:val="006123B8"/>
    <w:rsid w:val="006179B2"/>
    <w:rsid w:val="00621167"/>
    <w:rsid w:val="00622816"/>
    <w:rsid w:val="006300D0"/>
    <w:rsid w:val="00630973"/>
    <w:rsid w:val="00630FD4"/>
    <w:rsid w:val="00631640"/>
    <w:rsid w:val="006324B8"/>
    <w:rsid w:val="00633D2D"/>
    <w:rsid w:val="006345FF"/>
    <w:rsid w:val="0063571B"/>
    <w:rsid w:val="0063791E"/>
    <w:rsid w:val="0064026B"/>
    <w:rsid w:val="00644BD2"/>
    <w:rsid w:val="006474C1"/>
    <w:rsid w:val="0064773A"/>
    <w:rsid w:val="00650E15"/>
    <w:rsid w:val="0065355F"/>
    <w:rsid w:val="006635CA"/>
    <w:rsid w:val="006647DC"/>
    <w:rsid w:val="00665E84"/>
    <w:rsid w:val="00666064"/>
    <w:rsid w:val="006664A8"/>
    <w:rsid w:val="00670438"/>
    <w:rsid w:val="006778BE"/>
    <w:rsid w:val="006856EF"/>
    <w:rsid w:val="00691A72"/>
    <w:rsid w:val="0069500F"/>
    <w:rsid w:val="00695CDE"/>
    <w:rsid w:val="00697562"/>
    <w:rsid w:val="006A1769"/>
    <w:rsid w:val="006A3389"/>
    <w:rsid w:val="006B11C2"/>
    <w:rsid w:val="006B38DF"/>
    <w:rsid w:val="006B4F7D"/>
    <w:rsid w:val="006B68A9"/>
    <w:rsid w:val="006B793A"/>
    <w:rsid w:val="006C039E"/>
    <w:rsid w:val="006C20A3"/>
    <w:rsid w:val="006C4066"/>
    <w:rsid w:val="006C797E"/>
    <w:rsid w:val="006D6C4E"/>
    <w:rsid w:val="006E1B99"/>
    <w:rsid w:val="006E2BD0"/>
    <w:rsid w:val="006E5A0B"/>
    <w:rsid w:val="006E721E"/>
    <w:rsid w:val="006F202E"/>
    <w:rsid w:val="006F2560"/>
    <w:rsid w:val="00701A90"/>
    <w:rsid w:val="00703E4F"/>
    <w:rsid w:val="00711015"/>
    <w:rsid w:val="007168F1"/>
    <w:rsid w:val="0071763F"/>
    <w:rsid w:val="0072388A"/>
    <w:rsid w:val="0072517B"/>
    <w:rsid w:val="00725E26"/>
    <w:rsid w:val="0072621A"/>
    <w:rsid w:val="007306E6"/>
    <w:rsid w:val="0073269B"/>
    <w:rsid w:val="007344F8"/>
    <w:rsid w:val="00735BEE"/>
    <w:rsid w:val="00736BC5"/>
    <w:rsid w:val="00742F39"/>
    <w:rsid w:val="00744286"/>
    <w:rsid w:val="0074459B"/>
    <w:rsid w:val="00747388"/>
    <w:rsid w:val="0075129A"/>
    <w:rsid w:val="00756DDF"/>
    <w:rsid w:val="0075753D"/>
    <w:rsid w:val="0076410F"/>
    <w:rsid w:val="00765743"/>
    <w:rsid w:val="0076599B"/>
    <w:rsid w:val="0077014B"/>
    <w:rsid w:val="00773481"/>
    <w:rsid w:val="00785C64"/>
    <w:rsid w:val="00786380"/>
    <w:rsid w:val="007921B0"/>
    <w:rsid w:val="007A1E58"/>
    <w:rsid w:val="007A53C5"/>
    <w:rsid w:val="007A58FF"/>
    <w:rsid w:val="007D3392"/>
    <w:rsid w:val="007D4F5C"/>
    <w:rsid w:val="007D591C"/>
    <w:rsid w:val="007D5EAA"/>
    <w:rsid w:val="007D7375"/>
    <w:rsid w:val="007E2D95"/>
    <w:rsid w:val="007F2432"/>
    <w:rsid w:val="007F2556"/>
    <w:rsid w:val="00805FB9"/>
    <w:rsid w:val="00806DAC"/>
    <w:rsid w:val="00806E62"/>
    <w:rsid w:val="008112CA"/>
    <w:rsid w:val="00811DBB"/>
    <w:rsid w:val="0081650D"/>
    <w:rsid w:val="00820D10"/>
    <w:rsid w:val="008213A5"/>
    <w:rsid w:val="0082185B"/>
    <w:rsid w:val="00823CEC"/>
    <w:rsid w:val="00833705"/>
    <w:rsid w:val="008368DF"/>
    <w:rsid w:val="008409EA"/>
    <w:rsid w:val="00841473"/>
    <w:rsid w:val="008473A6"/>
    <w:rsid w:val="00851D55"/>
    <w:rsid w:val="00853734"/>
    <w:rsid w:val="0086294F"/>
    <w:rsid w:val="00862C39"/>
    <w:rsid w:val="00863ABB"/>
    <w:rsid w:val="0086648D"/>
    <w:rsid w:val="00867D81"/>
    <w:rsid w:val="00872E07"/>
    <w:rsid w:val="00874DB4"/>
    <w:rsid w:val="00876F6A"/>
    <w:rsid w:val="00877DD4"/>
    <w:rsid w:val="00882B87"/>
    <w:rsid w:val="00887F9F"/>
    <w:rsid w:val="00890CCA"/>
    <w:rsid w:val="00892DB1"/>
    <w:rsid w:val="00893907"/>
    <w:rsid w:val="008964B8"/>
    <w:rsid w:val="008968D8"/>
    <w:rsid w:val="00896E25"/>
    <w:rsid w:val="008B00F4"/>
    <w:rsid w:val="008B01FC"/>
    <w:rsid w:val="008B15D4"/>
    <w:rsid w:val="008B7415"/>
    <w:rsid w:val="008C03FE"/>
    <w:rsid w:val="008C14B0"/>
    <w:rsid w:val="008C1D91"/>
    <w:rsid w:val="008C4399"/>
    <w:rsid w:val="008D1B8B"/>
    <w:rsid w:val="008D1EBB"/>
    <w:rsid w:val="008D388E"/>
    <w:rsid w:val="008D6F95"/>
    <w:rsid w:val="008E450D"/>
    <w:rsid w:val="008E4641"/>
    <w:rsid w:val="008E4ACF"/>
    <w:rsid w:val="008F3996"/>
    <w:rsid w:val="00900C68"/>
    <w:rsid w:val="00900CE5"/>
    <w:rsid w:val="00904AB7"/>
    <w:rsid w:val="00907430"/>
    <w:rsid w:val="00910B69"/>
    <w:rsid w:val="00920018"/>
    <w:rsid w:val="009201B8"/>
    <w:rsid w:val="00925780"/>
    <w:rsid w:val="00930397"/>
    <w:rsid w:val="0093121F"/>
    <w:rsid w:val="00935D3A"/>
    <w:rsid w:val="009374EF"/>
    <w:rsid w:val="00944C33"/>
    <w:rsid w:val="00945C2A"/>
    <w:rsid w:val="00947765"/>
    <w:rsid w:val="00951E1F"/>
    <w:rsid w:val="00955C77"/>
    <w:rsid w:val="009576EA"/>
    <w:rsid w:val="009603AB"/>
    <w:rsid w:val="00962276"/>
    <w:rsid w:val="009632C8"/>
    <w:rsid w:val="0097706B"/>
    <w:rsid w:val="009810B9"/>
    <w:rsid w:val="0098328E"/>
    <w:rsid w:val="00985F16"/>
    <w:rsid w:val="00990907"/>
    <w:rsid w:val="009927E8"/>
    <w:rsid w:val="009934C0"/>
    <w:rsid w:val="00993C96"/>
    <w:rsid w:val="009948DE"/>
    <w:rsid w:val="009B0D5B"/>
    <w:rsid w:val="009C149B"/>
    <w:rsid w:val="009C2E7B"/>
    <w:rsid w:val="009C7B14"/>
    <w:rsid w:val="009D6DFC"/>
    <w:rsid w:val="009E03B7"/>
    <w:rsid w:val="009E0B5D"/>
    <w:rsid w:val="009E1E83"/>
    <w:rsid w:val="009F0BF7"/>
    <w:rsid w:val="009F2EDA"/>
    <w:rsid w:val="009F482D"/>
    <w:rsid w:val="009F51EF"/>
    <w:rsid w:val="009F5F62"/>
    <w:rsid w:val="009F7B53"/>
    <w:rsid w:val="00A03B0D"/>
    <w:rsid w:val="00A138B7"/>
    <w:rsid w:val="00A20E44"/>
    <w:rsid w:val="00A2429E"/>
    <w:rsid w:val="00A266EE"/>
    <w:rsid w:val="00A40F42"/>
    <w:rsid w:val="00A43998"/>
    <w:rsid w:val="00A439BC"/>
    <w:rsid w:val="00A47B36"/>
    <w:rsid w:val="00A5354B"/>
    <w:rsid w:val="00A54ACF"/>
    <w:rsid w:val="00A55293"/>
    <w:rsid w:val="00A617D3"/>
    <w:rsid w:val="00A65D01"/>
    <w:rsid w:val="00A670FF"/>
    <w:rsid w:val="00A73325"/>
    <w:rsid w:val="00A73929"/>
    <w:rsid w:val="00A7423D"/>
    <w:rsid w:val="00A74541"/>
    <w:rsid w:val="00A80330"/>
    <w:rsid w:val="00A8054E"/>
    <w:rsid w:val="00A84572"/>
    <w:rsid w:val="00A85181"/>
    <w:rsid w:val="00A85C8A"/>
    <w:rsid w:val="00A87B5A"/>
    <w:rsid w:val="00AA2F70"/>
    <w:rsid w:val="00AB0234"/>
    <w:rsid w:val="00AB2389"/>
    <w:rsid w:val="00AB46AB"/>
    <w:rsid w:val="00AB669A"/>
    <w:rsid w:val="00AB6C2A"/>
    <w:rsid w:val="00AC0771"/>
    <w:rsid w:val="00AC4E98"/>
    <w:rsid w:val="00AD155F"/>
    <w:rsid w:val="00AD202F"/>
    <w:rsid w:val="00AD2225"/>
    <w:rsid w:val="00AD3879"/>
    <w:rsid w:val="00AE1737"/>
    <w:rsid w:val="00AE17C8"/>
    <w:rsid w:val="00AE4135"/>
    <w:rsid w:val="00AE5AAD"/>
    <w:rsid w:val="00AE755A"/>
    <w:rsid w:val="00AF10D6"/>
    <w:rsid w:val="00AF4C68"/>
    <w:rsid w:val="00B02D9E"/>
    <w:rsid w:val="00B10EE3"/>
    <w:rsid w:val="00B12003"/>
    <w:rsid w:val="00B13310"/>
    <w:rsid w:val="00B13694"/>
    <w:rsid w:val="00B14352"/>
    <w:rsid w:val="00B14E89"/>
    <w:rsid w:val="00B22BB9"/>
    <w:rsid w:val="00B24347"/>
    <w:rsid w:val="00B258E9"/>
    <w:rsid w:val="00B26DA5"/>
    <w:rsid w:val="00B3202D"/>
    <w:rsid w:val="00B349C3"/>
    <w:rsid w:val="00B34C90"/>
    <w:rsid w:val="00B36133"/>
    <w:rsid w:val="00B40A3D"/>
    <w:rsid w:val="00B4139F"/>
    <w:rsid w:val="00B425EB"/>
    <w:rsid w:val="00B4607C"/>
    <w:rsid w:val="00B46EDA"/>
    <w:rsid w:val="00B52A38"/>
    <w:rsid w:val="00B652A7"/>
    <w:rsid w:val="00B70B2C"/>
    <w:rsid w:val="00B730E8"/>
    <w:rsid w:val="00B733FD"/>
    <w:rsid w:val="00B75A0A"/>
    <w:rsid w:val="00B76E73"/>
    <w:rsid w:val="00B818D1"/>
    <w:rsid w:val="00B8405A"/>
    <w:rsid w:val="00B841C6"/>
    <w:rsid w:val="00B92F80"/>
    <w:rsid w:val="00B9488E"/>
    <w:rsid w:val="00B97698"/>
    <w:rsid w:val="00BA377B"/>
    <w:rsid w:val="00BA65A8"/>
    <w:rsid w:val="00BB00F6"/>
    <w:rsid w:val="00BB7D22"/>
    <w:rsid w:val="00BC2F98"/>
    <w:rsid w:val="00BC380C"/>
    <w:rsid w:val="00BC69FD"/>
    <w:rsid w:val="00BD4F0C"/>
    <w:rsid w:val="00BE1929"/>
    <w:rsid w:val="00BE43E3"/>
    <w:rsid w:val="00BF30EA"/>
    <w:rsid w:val="00BF6422"/>
    <w:rsid w:val="00C0021A"/>
    <w:rsid w:val="00C141E9"/>
    <w:rsid w:val="00C1611A"/>
    <w:rsid w:val="00C2028C"/>
    <w:rsid w:val="00C23589"/>
    <w:rsid w:val="00C276B2"/>
    <w:rsid w:val="00C31CE4"/>
    <w:rsid w:val="00C3709C"/>
    <w:rsid w:val="00C44BEF"/>
    <w:rsid w:val="00C45206"/>
    <w:rsid w:val="00C47AF7"/>
    <w:rsid w:val="00C50771"/>
    <w:rsid w:val="00C51EAC"/>
    <w:rsid w:val="00C53A1C"/>
    <w:rsid w:val="00C5463B"/>
    <w:rsid w:val="00C56FB0"/>
    <w:rsid w:val="00C6787C"/>
    <w:rsid w:val="00C7107B"/>
    <w:rsid w:val="00C71480"/>
    <w:rsid w:val="00C72FF3"/>
    <w:rsid w:val="00C767E5"/>
    <w:rsid w:val="00C8025D"/>
    <w:rsid w:val="00C82044"/>
    <w:rsid w:val="00C8243B"/>
    <w:rsid w:val="00C82A30"/>
    <w:rsid w:val="00C90A44"/>
    <w:rsid w:val="00C93396"/>
    <w:rsid w:val="00C93E87"/>
    <w:rsid w:val="00C951F8"/>
    <w:rsid w:val="00CA013B"/>
    <w:rsid w:val="00CA01E7"/>
    <w:rsid w:val="00CA0A00"/>
    <w:rsid w:val="00CA51CB"/>
    <w:rsid w:val="00CA568C"/>
    <w:rsid w:val="00CA6640"/>
    <w:rsid w:val="00CA7258"/>
    <w:rsid w:val="00CB0D44"/>
    <w:rsid w:val="00CB1B31"/>
    <w:rsid w:val="00CB3DF1"/>
    <w:rsid w:val="00CB6E1C"/>
    <w:rsid w:val="00CC6DE8"/>
    <w:rsid w:val="00CD4577"/>
    <w:rsid w:val="00CD6221"/>
    <w:rsid w:val="00CD72F3"/>
    <w:rsid w:val="00CE06CB"/>
    <w:rsid w:val="00CE09D0"/>
    <w:rsid w:val="00CE0EBB"/>
    <w:rsid w:val="00CE3772"/>
    <w:rsid w:val="00CE4480"/>
    <w:rsid w:val="00CE4A66"/>
    <w:rsid w:val="00CE4BD5"/>
    <w:rsid w:val="00CE747F"/>
    <w:rsid w:val="00CF227D"/>
    <w:rsid w:val="00CF330A"/>
    <w:rsid w:val="00D008DE"/>
    <w:rsid w:val="00D01BBC"/>
    <w:rsid w:val="00D118D1"/>
    <w:rsid w:val="00D14820"/>
    <w:rsid w:val="00D16333"/>
    <w:rsid w:val="00D21BBF"/>
    <w:rsid w:val="00D24EEE"/>
    <w:rsid w:val="00D266D4"/>
    <w:rsid w:val="00D2672D"/>
    <w:rsid w:val="00D26B64"/>
    <w:rsid w:val="00D27030"/>
    <w:rsid w:val="00D2740F"/>
    <w:rsid w:val="00D31AEF"/>
    <w:rsid w:val="00D342F4"/>
    <w:rsid w:val="00D357FE"/>
    <w:rsid w:val="00D37BA3"/>
    <w:rsid w:val="00D4025B"/>
    <w:rsid w:val="00D41754"/>
    <w:rsid w:val="00D42250"/>
    <w:rsid w:val="00D43C5B"/>
    <w:rsid w:val="00D472EC"/>
    <w:rsid w:val="00D5267A"/>
    <w:rsid w:val="00D5293E"/>
    <w:rsid w:val="00D55D3A"/>
    <w:rsid w:val="00D60B6B"/>
    <w:rsid w:val="00D63E05"/>
    <w:rsid w:val="00D64644"/>
    <w:rsid w:val="00D74D96"/>
    <w:rsid w:val="00D76E02"/>
    <w:rsid w:val="00D7793A"/>
    <w:rsid w:val="00D82A9D"/>
    <w:rsid w:val="00D84F10"/>
    <w:rsid w:val="00D85508"/>
    <w:rsid w:val="00D86BD7"/>
    <w:rsid w:val="00D9037B"/>
    <w:rsid w:val="00D959BA"/>
    <w:rsid w:val="00D96D5B"/>
    <w:rsid w:val="00D96E36"/>
    <w:rsid w:val="00DA3030"/>
    <w:rsid w:val="00DA7A48"/>
    <w:rsid w:val="00DB0E6F"/>
    <w:rsid w:val="00DB0EFE"/>
    <w:rsid w:val="00DB183B"/>
    <w:rsid w:val="00DB1DEE"/>
    <w:rsid w:val="00DB39DC"/>
    <w:rsid w:val="00DB7805"/>
    <w:rsid w:val="00DC0655"/>
    <w:rsid w:val="00DC4CE0"/>
    <w:rsid w:val="00DD0344"/>
    <w:rsid w:val="00DE44C2"/>
    <w:rsid w:val="00DF02D7"/>
    <w:rsid w:val="00DF150F"/>
    <w:rsid w:val="00DF2142"/>
    <w:rsid w:val="00DF229B"/>
    <w:rsid w:val="00DF4E97"/>
    <w:rsid w:val="00DF77DD"/>
    <w:rsid w:val="00DF7C98"/>
    <w:rsid w:val="00E0425C"/>
    <w:rsid w:val="00E05D2D"/>
    <w:rsid w:val="00E13000"/>
    <w:rsid w:val="00E13A71"/>
    <w:rsid w:val="00E14C9D"/>
    <w:rsid w:val="00E1798F"/>
    <w:rsid w:val="00E17C38"/>
    <w:rsid w:val="00E22E81"/>
    <w:rsid w:val="00E417AD"/>
    <w:rsid w:val="00E42B34"/>
    <w:rsid w:val="00E4625B"/>
    <w:rsid w:val="00E46F95"/>
    <w:rsid w:val="00E5371D"/>
    <w:rsid w:val="00E53E50"/>
    <w:rsid w:val="00E5410C"/>
    <w:rsid w:val="00E558F8"/>
    <w:rsid w:val="00E56982"/>
    <w:rsid w:val="00E62DD1"/>
    <w:rsid w:val="00E64B2D"/>
    <w:rsid w:val="00E6607F"/>
    <w:rsid w:val="00E66AB5"/>
    <w:rsid w:val="00E67992"/>
    <w:rsid w:val="00E73BB7"/>
    <w:rsid w:val="00E744CF"/>
    <w:rsid w:val="00E74EBB"/>
    <w:rsid w:val="00E76E51"/>
    <w:rsid w:val="00E77275"/>
    <w:rsid w:val="00E86DCE"/>
    <w:rsid w:val="00E90F46"/>
    <w:rsid w:val="00E914F2"/>
    <w:rsid w:val="00E92DA3"/>
    <w:rsid w:val="00E94E54"/>
    <w:rsid w:val="00E97A6C"/>
    <w:rsid w:val="00EA2962"/>
    <w:rsid w:val="00EA3E66"/>
    <w:rsid w:val="00EA6780"/>
    <w:rsid w:val="00EA72C6"/>
    <w:rsid w:val="00EB0EB6"/>
    <w:rsid w:val="00EB2B19"/>
    <w:rsid w:val="00EB2B2D"/>
    <w:rsid w:val="00EC1654"/>
    <w:rsid w:val="00EC723C"/>
    <w:rsid w:val="00ED120C"/>
    <w:rsid w:val="00ED4CE8"/>
    <w:rsid w:val="00ED6618"/>
    <w:rsid w:val="00EE006B"/>
    <w:rsid w:val="00EE5016"/>
    <w:rsid w:val="00EF77AF"/>
    <w:rsid w:val="00F01A26"/>
    <w:rsid w:val="00F031CE"/>
    <w:rsid w:val="00F041CC"/>
    <w:rsid w:val="00F04588"/>
    <w:rsid w:val="00F069F7"/>
    <w:rsid w:val="00F06E37"/>
    <w:rsid w:val="00F1049B"/>
    <w:rsid w:val="00F10A2D"/>
    <w:rsid w:val="00F11A16"/>
    <w:rsid w:val="00F1299B"/>
    <w:rsid w:val="00F1475E"/>
    <w:rsid w:val="00F14972"/>
    <w:rsid w:val="00F16601"/>
    <w:rsid w:val="00F20671"/>
    <w:rsid w:val="00F2092D"/>
    <w:rsid w:val="00F22E46"/>
    <w:rsid w:val="00F30D2D"/>
    <w:rsid w:val="00F33984"/>
    <w:rsid w:val="00F34A52"/>
    <w:rsid w:val="00F34A87"/>
    <w:rsid w:val="00F34EC5"/>
    <w:rsid w:val="00F40114"/>
    <w:rsid w:val="00F4177C"/>
    <w:rsid w:val="00F46507"/>
    <w:rsid w:val="00F51207"/>
    <w:rsid w:val="00F51657"/>
    <w:rsid w:val="00F528D6"/>
    <w:rsid w:val="00F56B51"/>
    <w:rsid w:val="00F578BD"/>
    <w:rsid w:val="00F60CD0"/>
    <w:rsid w:val="00F62234"/>
    <w:rsid w:val="00F67120"/>
    <w:rsid w:val="00F6798A"/>
    <w:rsid w:val="00F76299"/>
    <w:rsid w:val="00F77026"/>
    <w:rsid w:val="00F81D59"/>
    <w:rsid w:val="00F82266"/>
    <w:rsid w:val="00F828E4"/>
    <w:rsid w:val="00F97135"/>
    <w:rsid w:val="00FA0643"/>
    <w:rsid w:val="00FA1C28"/>
    <w:rsid w:val="00FA2498"/>
    <w:rsid w:val="00FA3F4B"/>
    <w:rsid w:val="00FA3F85"/>
    <w:rsid w:val="00FB0EB1"/>
    <w:rsid w:val="00FB2B59"/>
    <w:rsid w:val="00FB49BA"/>
    <w:rsid w:val="00FB5884"/>
    <w:rsid w:val="00FC02B2"/>
    <w:rsid w:val="00FC34C8"/>
    <w:rsid w:val="00FC68F0"/>
    <w:rsid w:val="00FD3A4A"/>
    <w:rsid w:val="00FE0429"/>
    <w:rsid w:val="00FE2D73"/>
    <w:rsid w:val="00FE2E4A"/>
    <w:rsid w:val="00FE312A"/>
    <w:rsid w:val="00FE3884"/>
    <w:rsid w:val="00FF0A3A"/>
    <w:rsid w:val="00FF29B1"/>
    <w:rsid w:val="00FF65E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8F0"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9927E8"/>
    <w:pPr>
      <w:spacing w:after="0" w:line="240" w:lineRule="auto"/>
    </w:pPr>
    <w:rPr>
      <w:lang w:val="en-GB"/>
    </w:rPr>
  </w:style>
  <w:style w:type="paragraph" w:styleId="Header">
    <w:name w:val="header"/>
    <w:basedOn w:val="Normal"/>
    <w:link w:val="HeaderChar"/>
    <w:uiPriority w:val="99"/>
    <w:semiHidden/>
    <w:unhideWhenUsed/>
    <w:rsid w:val="002724C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2724C3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2724C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724C3"/>
    <w:rPr>
      <w:lang w:val="en-GB"/>
    </w:rPr>
  </w:style>
  <w:style w:type="paragraph" w:styleId="ListParagraph">
    <w:name w:val="List Paragraph"/>
    <w:basedOn w:val="Normal"/>
    <w:uiPriority w:val="34"/>
    <w:qFormat/>
    <w:rsid w:val="003C3BC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D08D4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05FB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05FB9"/>
    <w:rPr>
      <w:rFonts w:ascii="Tahoma" w:hAnsi="Tahoma" w:cs="Tahoma"/>
      <w:sz w:val="16"/>
      <w:szCs w:val="16"/>
      <w:lang w:val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heacademy" TargetMode="Externa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7A5C63B9-BB02-4C1B-AE90-447190D7B53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4784</TotalTime>
  <Pages>17</Pages>
  <Words>3607</Words>
  <Characters>20562</Characters>
  <Application>Microsoft Office Word</Application>
  <DocSecurity>0</DocSecurity>
  <Lines>171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24121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Elisabeth Griffiths (P134703)</dc:creator>
  <cp:lastModifiedBy>Huw Griffiths</cp:lastModifiedBy>
  <cp:revision>692</cp:revision>
  <cp:lastPrinted>2019-04-26T14:13:00Z</cp:lastPrinted>
  <dcterms:created xsi:type="dcterms:W3CDTF">2019-03-11T12:26:00Z</dcterms:created>
  <dcterms:modified xsi:type="dcterms:W3CDTF">2019-04-26T17:46:00Z</dcterms:modified>
</cp:coreProperties>
</file>