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1A4C3" w14:textId="468F4475" w:rsidR="0017599B" w:rsidRDefault="00342EE4" w:rsidP="004676AF">
      <w:pPr>
        <w:spacing w:line="276" w:lineRule="auto"/>
        <w:jc w:val="center"/>
        <w:rPr>
          <w:rFonts w:ascii="Calibri Light" w:hAnsi="Calibri Light" w:cs="Calibri Light"/>
          <w:b/>
          <w:bCs/>
          <w:sz w:val="32"/>
          <w:szCs w:val="32"/>
        </w:rPr>
      </w:pPr>
      <w:r>
        <w:rPr>
          <w:rFonts w:ascii="Calibri Light" w:hAnsi="Calibri Light" w:cs="Calibri Light"/>
          <w:b/>
          <w:bCs/>
          <w:sz w:val="32"/>
          <w:szCs w:val="32"/>
        </w:rPr>
        <w:t>Welsh</w:t>
      </w:r>
      <w:r w:rsidR="00DB06C2" w:rsidRPr="00FA21FD">
        <w:rPr>
          <w:rFonts w:ascii="Calibri Light" w:hAnsi="Calibri Light" w:cs="Calibri Light"/>
          <w:b/>
          <w:bCs/>
          <w:sz w:val="32"/>
          <w:szCs w:val="32"/>
        </w:rPr>
        <w:t xml:space="preserve"> Contemporary Architecture</w:t>
      </w:r>
      <w:r w:rsidR="00A63CFB" w:rsidRPr="00FA21FD">
        <w:rPr>
          <w:rFonts w:ascii="Calibri Light" w:hAnsi="Calibri Light" w:cs="Calibri Light"/>
          <w:b/>
          <w:bCs/>
          <w:sz w:val="32"/>
          <w:szCs w:val="32"/>
        </w:rPr>
        <w:t>.</w:t>
      </w:r>
    </w:p>
    <w:p w14:paraId="3736413B" w14:textId="6B9AF286" w:rsidR="00FA21FD" w:rsidRPr="004E49E8" w:rsidRDefault="00251655" w:rsidP="004676AF">
      <w:pPr>
        <w:spacing w:line="276" w:lineRule="auto"/>
        <w:jc w:val="center"/>
        <w:rPr>
          <w:rFonts w:ascii="Calibri Light" w:hAnsi="Calibri Light" w:cs="Calibri Light"/>
          <w:sz w:val="28"/>
          <w:szCs w:val="28"/>
        </w:rPr>
      </w:pPr>
      <w:r w:rsidRPr="004E49E8">
        <w:rPr>
          <w:rFonts w:ascii="Calibri Light" w:hAnsi="Calibri Light" w:cs="Calibri Light"/>
          <w:sz w:val="28"/>
          <w:szCs w:val="28"/>
        </w:rPr>
        <w:t xml:space="preserve">School of Architecture, Built and Natural </w:t>
      </w:r>
      <w:r w:rsidR="00AA4C99" w:rsidRPr="004E49E8">
        <w:rPr>
          <w:rFonts w:ascii="Calibri Light" w:hAnsi="Calibri Light" w:cs="Calibri Light"/>
          <w:sz w:val="28"/>
          <w:szCs w:val="28"/>
        </w:rPr>
        <w:t>Environment</w:t>
      </w:r>
    </w:p>
    <w:p w14:paraId="498C2EC0" w14:textId="1BDA1B8F" w:rsidR="00AA4C99" w:rsidRPr="004E49E8" w:rsidRDefault="00AA4C99" w:rsidP="004676AF">
      <w:pPr>
        <w:spacing w:line="276" w:lineRule="auto"/>
        <w:jc w:val="center"/>
        <w:rPr>
          <w:rFonts w:ascii="Calibri Light" w:hAnsi="Calibri Light" w:cs="Calibri Light"/>
          <w:sz w:val="28"/>
          <w:szCs w:val="28"/>
        </w:rPr>
      </w:pPr>
      <w:r w:rsidRPr="004E49E8">
        <w:rPr>
          <w:rFonts w:ascii="Calibri Light" w:hAnsi="Calibri Light" w:cs="Calibri Light"/>
          <w:sz w:val="28"/>
          <w:szCs w:val="28"/>
        </w:rPr>
        <w:t>Course: BSc Architecture</w:t>
      </w:r>
    </w:p>
    <w:p w14:paraId="0396E011" w14:textId="77777777" w:rsidR="00A63CFB" w:rsidRDefault="00A63CFB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2B35B764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30591D0A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795B4042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175ABBE2" w14:textId="77777777" w:rsidR="00256486" w:rsidRDefault="00256486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3C16CD6E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4643F98C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200B67F3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33064905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1CC3BA2C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2EF91339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0F985412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19DA67F4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338E75CA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525AFEF7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3CD46066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50888C0D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207EEC6F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08038C4D" w14:textId="77777777" w:rsidR="00356E31" w:rsidRDefault="00356E3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</w:p>
    <w:p w14:paraId="517D9E52" w14:textId="77B2DC7A" w:rsidR="005D3291" w:rsidRDefault="005D329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Name: Carys Ellie Davies</w:t>
      </w:r>
    </w:p>
    <w:p w14:paraId="4789F919" w14:textId="1E298983" w:rsidR="005D3291" w:rsidRDefault="005D329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Student Number: 2303700</w:t>
      </w:r>
    </w:p>
    <w:p w14:paraId="71C2141F" w14:textId="0CBE4686" w:rsidR="00105281" w:rsidRDefault="00105281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Module: History and Theory 2</w:t>
      </w:r>
    </w:p>
    <w:p w14:paraId="5635C16B" w14:textId="00E74F5A" w:rsidR="005D3291" w:rsidRDefault="001639B6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Module Code: ACAA5003</w:t>
      </w:r>
    </w:p>
    <w:p w14:paraId="6529EB38" w14:textId="64601C06" w:rsidR="00F3225E" w:rsidRDefault="00F3225E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Word </w:t>
      </w:r>
      <w:r w:rsidR="00FF415F">
        <w:rPr>
          <w:rFonts w:ascii="Calibri Light" w:hAnsi="Calibri Light" w:cs="Calibri Light"/>
          <w:sz w:val="24"/>
          <w:szCs w:val="24"/>
        </w:rPr>
        <w:t xml:space="preserve">count: </w:t>
      </w:r>
      <w:r w:rsidR="00594B75">
        <w:rPr>
          <w:rFonts w:ascii="Calibri Light" w:hAnsi="Calibri Light" w:cs="Calibri Light"/>
          <w:sz w:val="24"/>
          <w:szCs w:val="24"/>
        </w:rPr>
        <w:t xml:space="preserve">1,500 +/- 10% </w:t>
      </w:r>
    </w:p>
    <w:p w14:paraId="6B111015" w14:textId="24F77228" w:rsidR="009E6E22" w:rsidRPr="00256486" w:rsidRDefault="00C96E6F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Date: </w:t>
      </w:r>
      <w:r w:rsidR="00356E31">
        <w:rPr>
          <w:rFonts w:ascii="Calibri Light" w:hAnsi="Calibri Light" w:cs="Calibri Light"/>
          <w:sz w:val="24"/>
          <w:szCs w:val="24"/>
        </w:rPr>
        <w:t>13</w:t>
      </w:r>
      <w:r w:rsidR="00356E31" w:rsidRPr="00356E31">
        <w:rPr>
          <w:rFonts w:ascii="Calibri Light" w:hAnsi="Calibri Light" w:cs="Calibri Light"/>
          <w:sz w:val="24"/>
          <w:szCs w:val="24"/>
          <w:vertAlign w:val="superscript"/>
        </w:rPr>
        <w:t>th</w:t>
      </w:r>
      <w:r w:rsidR="00356E31">
        <w:rPr>
          <w:rFonts w:ascii="Calibri Light" w:hAnsi="Calibri Light" w:cs="Calibri Light"/>
          <w:sz w:val="24"/>
          <w:szCs w:val="24"/>
        </w:rPr>
        <w:t xml:space="preserve"> December 2024</w:t>
      </w:r>
    </w:p>
    <w:p w14:paraId="1AB5C848" w14:textId="1F4B1831" w:rsidR="000365C7" w:rsidRDefault="00E95B94" w:rsidP="004676AF">
      <w:pPr>
        <w:spacing w:line="276" w:lineRule="auto"/>
        <w:rPr>
          <w:rFonts w:ascii="Calibri Light" w:hAnsi="Calibri Light" w:cs="Calibri Light"/>
          <w:b/>
          <w:bCs/>
          <w:sz w:val="28"/>
          <w:szCs w:val="28"/>
        </w:rPr>
      </w:pPr>
      <w:r w:rsidRPr="004F6571">
        <w:rPr>
          <w:rFonts w:ascii="Calibri Light" w:hAnsi="Calibri Light" w:cs="Calibri Light"/>
          <w:b/>
          <w:bCs/>
          <w:sz w:val="28"/>
          <w:szCs w:val="28"/>
        </w:rPr>
        <w:lastRenderedPageBreak/>
        <w:t>Swansea Arena: A contemporary la</w:t>
      </w:r>
      <w:r w:rsidR="009E6E22" w:rsidRPr="004F6571">
        <w:rPr>
          <w:rFonts w:ascii="Calibri Light" w:hAnsi="Calibri Light" w:cs="Calibri Light"/>
          <w:b/>
          <w:bCs/>
          <w:sz w:val="28"/>
          <w:szCs w:val="28"/>
        </w:rPr>
        <w:t xml:space="preserve">ndmark in Welsh Architecture. </w:t>
      </w:r>
    </w:p>
    <w:p w14:paraId="5312B402" w14:textId="77777777" w:rsidR="00F0589E" w:rsidRDefault="00F0589E" w:rsidP="004676AF">
      <w:pPr>
        <w:spacing w:line="276" w:lineRule="auto"/>
        <w:rPr>
          <w:rFonts w:ascii="Calibri Light" w:hAnsi="Calibri Light" w:cs="Calibri Light"/>
          <w:b/>
          <w:bCs/>
          <w:sz w:val="28"/>
          <w:szCs w:val="28"/>
        </w:rPr>
      </w:pPr>
    </w:p>
    <w:p w14:paraId="43AC5693" w14:textId="468CF51F" w:rsidR="00485168" w:rsidRPr="004E6E02" w:rsidRDefault="004E6E02" w:rsidP="004676AF">
      <w:pPr>
        <w:spacing w:line="276" w:lineRule="auto"/>
        <w:rPr>
          <w:rFonts w:ascii="Calibri Light" w:hAnsi="Calibri Light" w:cs="Calibri Light"/>
          <w:sz w:val="28"/>
          <w:szCs w:val="28"/>
        </w:rPr>
      </w:pPr>
      <w:r w:rsidRPr="004E6E02">
        <w:rPr>
          <w:rFonts w:ascii="Calibri Light" w:hAnsi="Calibri Light" w:cs="Calibri Light"/>
          <w:sz w:val="28"/>
          <w:szCs w:val="28"/>
        </w:rPr>
        <w:t xml:space="preserve">Introduction. </w:t>
      </w:r>
    </w:p>
    <w:p w14:paraId="6174673C" w14:textId="4257FEE0" w:rsidR="004F495B" w:rsidRDefault="00591835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The Welsh Government (2024)</w:t>
      </w:r>
      <w:r w:rsidR="00B75520">
        <w:rPr>
          <w:rFonts w:ascii="Calibri Light" w:hAnsi="Calibri Light" w:cs="Calibri Light"/>
          <w:sz w:val="24"/>
          <w:szCs w:val="24"/>
        </w:rPr>
        <w:t xml:space="preserve"> </w:t>
      </w:r>
      <w:r w:rsidR="00C37785">
        <w:rPr>
          <w:rFonts w:ascii="Calibri Light" w:hAnsi="Calibri Light" w:cs="Calibri Light"/>
          <w:sz w:val="24"/>
          <w:szCs w:val="24"/>
        </w:rPr>
        <w:t>proposed an idea</w:t>
      </w:r>
      <w:r w:rsidR="00E86F40">
        <w:rPr>
          <w:rFonts w:ascii="Calibri Light" w:hAnsi="Calibri Light" w:cs="Calibri Light"/>
          <w:sz w:val="24"/>
          <w:szCs w:val="24"/>
        </w:rPr>
        <w:t xml:space="preserve"> in </w:t>
      </w:r>
      <w:r w:rsidR="00584548">
        <w:rPr>
          <w:rFonts w:ascii="Calibri Light" w:hAnsi="Calibri Light" w:cs="Calibri Light"/>
          <w:sz w:val="24"/>
          <w:szCs w:val="24"/>
        </w:rPr>
        <w:t>the article ‘Brilliant Contemporary Architecture’</w:t>
      </w:r>
      <w:r w:rsidR="00C37785">
        <w:rPr>
          <w:rFonts w:ascii="Calibri Light" w:hAnsi="Calibri Light" w:cs="Calibri Light"/>
          <w:sz w:val="24"/>
          <w:szCs w:val="24"/>
        </w:rPr>
        <w:t xml:space="preserve"> </w:t>
      </w:r>
      <w:r w:rsidR="0057484F">
        <w:rPr>
          <w:rFonts w:ascii="Calibri Light" w:hAnsi="Calibri Light" w:cs="Calibri Light"/>
          <w:sz w:val="24"/>
          <w:szCs w:val="24"/>
        </w:rPr>
        <w:t xml:space="preserve">that Wales is more than just stone cottages and historical castles; </w:t>
      </w:r>
      <w:r w:rsidR="00C12251">
        <w:rPr>
          <w:rFonts w:ascii="Calibri Light" w:hAnsi="Calibri Light" w:cs="Calibri Light"/>
          <w:sz w:val="24"/>
          <w:szCs w:val="24"/>
        </w:rPr>
        <w:t xml:space="preserve">modern architecture is </w:t>
      </w:r>
      <w:r w:rsidR="00BE1385">
        <w:rPr>
          <w:rFonts w:ascii="Calibri Light" w:hAnsi="Calibri Light" w:cs="Calibri Light"/>
          <w:sz w:val="24"/>
          <w:szCs w:val="24"/>
        </w:rPr>
        <w:t>giving the country’s cities, national parks</w:t>
      </w:r>
      <w:r w:rsidR="00EC5B08">
        <w:rPr>
          <w:rFonts w:ascii="Calibri Light" w:hAnsi="Calibri Light" w:cs="Calibri Light"/>
          <w:sz w:val="24"/>
          <w:szCs w:val="24"/>
        </w:rPr>
        <w:t xml:space="preserve">, and historical sites a </w:t>
      </w:r>
      <w:r w:rsidR="005E5229">
        <w:rPr>
          <w:rFonts w:ascii="Calibri Light" w:hAnsi="Calibri Light" w:cs="Calibri Light"/>
          <w:sz w:val="24"/>
          <w:szCs w:val="24"/>
        </w:rPr>
        <w:t>s</w:t>
      </w:r>
      <w:r w:rsidR="00D144B8">
        <w:rPr>
          <w:rFonts w:ascii="Calibri Light" w:hAnsi="Calibri Light" w:cs="Calibri Light"/>
          <w:sz w:val="24"/>
          <w:szCs w:val="24"/>
        </w:rPr>
        <w:t>leek</w:t>
      </w:r>
      <w:r w:rsidR="005E5229">
        <w:rPr>
          <w:rFonts w:ascii="Calibri Light" w:hAnsi="Calibri Light" w:cs="Calibri Light"/>
          <w:sz w:val="24"/>
          <w:szCs w:val="24"/>
        </w:rPr>
        <w:t>,</w:t>
      </w:r>
      <w:r w:rsidR="0057484F">
        <w:rPr>
          <w:rFonts w:ascii="Calibri Light" w:hAnsi="Calibri Light" w:cs="Calibri Light"/>
          <w:sz w:val="24"/>
          <w:szCs w:val="24"/>
        </w:rPr>
        <w:t xml:space="preserve"> </w:t>
      </w:r>
      <w:r w:rsidR="005E5229">
        <w:rPr>
          <w:rFonts w:ascii="Calibri Light" w:hAnsi="Calibri Light" w:cs="Calibri Light"/>
          <w:sz w:val="24"/>
          <w:szCs w:val="24"/>
        </w:rPr>
        <w:t>current</w:t>
      </w:r>
      <w:r w:rsidR="00A8473D">
        <w:rPr>
          <w:rFonts w:ascii="Calibri Light" w:hAnsi="Calibri Light" w:cs="Calibri Light"/>
          <w:sz w:val="24"/>
          <w:szCs w:val="24"/>
        </w:rPr>
        <w:t xml:space="preserve">, and environmentally responsible edge. </w:t>
      </w:r>
      <w:r w:rsidR="004F495B">
        <w:rPr>
          <w:rFonts w:ascii="Calibri Light" w:hAnsi="Calibri Light" w:cs="Calibri Light"/>
          <w:sz w:val="24"/>
          <w:szCs w:val="24"/>
        </w:rPr>
        <w:t xml:space="preserve">This essay </w:t>
      </w:r>
      <w:r w:rsidR="00A02A90">
        <w:rPr>
          <w:rFonts w:ascii="Calibri Light" w:hAnsi="Calibri Light" w:cs="Calibri Light"/>
          <w:sz w:val="24"/>
          <w:szCs w:val="24"/>
        </w:rPr>
        <w:t>intends to discuss historical and cultural context</w:t>
      </w:r>
      <w:r w:rsidR="00B86F04">
        <w:rPr>
          <w:rFonts w:ascii="Calibri Light" w:hAnsi="Calibri Light" w:cs="Calibri Light"/>
          <w:sz w:val="24"/>
          <w:szCs w:val="24"/>
        </w:rPr>
        <w:t>, architectural design, urban integration and social impact, sustainability and innovation</w:t>
      </w:r>
      <w:r w:rsidR="007D191B">
        <w:rPr>
          <w:rFonts w:ascii="Calibri Light" w:hAnsi="Calibri Light" w:cs="Calibri Light"/>
          <w:sz w:val="24"/>
          <w:szCs w:val="24"/>
        </w:rPr>
        <w:t xml:space="preserve"> </w:t>
      </w:r>
      <w:r w:rsidR="002C051F">
        <w:rPr>
          <w:rFonts w:ascii="Calibri Light" w:hAnsi="Calibri Light" w:cs="Calibri Light"/>
          <w:sz w:val="24"/>
          <w:szCs w:val="24"/>
        </w:rPr>
        <w:t>of Swansea Arena.</w:t>
      </w:r>
      <w:r w:rsidR="001134EC">
        <w:rPr>
          <w:rFonts w:ascii="Calibri Light" w:hAnsi="Calibri Light" w:cs="Calibri Light"/>
          <w:sz w:val="24"/>
          <w:szCs w:val="24"/>
        </w:rPr>
        <w:t xml:space="preserve"> </w:t>
      </w:r>
      <w:r w:rsidR="004D48FC">
        <w:rPr>
          <w:rFonts w:ascii="Calibri Light" w:hAnsi="Calibri Light" w:cs="Calibri Light"/>
          <w:sz w:val="24"/>
          <w:szCs w:val="24"/>
        </w:rPr>
        <w:t xml:space="preserve">The building </w:t>
      </w:r>
      <w:r w:rsidR="0031444A">
        <w:rPr>
          <w:rFonts w:ascii="Calibri Light" w:hAnsi="Calibri Light" w:cs="Calibri Light"/>
          <w:sz w:val="24"/>
          <w:szCs w:val="24"/>
        </w:rPr>
        <w:t>utilises its striking design by blending contemporary aesthetics and functionality</w:t>
      </w:r>
      <w:r w:rsidR="0049710E">
        <w:rPr>
          <w:rFonts w:ascii="Calibri Light" w:hAnsi="Calibri Light" w:cs="Calibri Light"/>
          <w:sz w:val="24"/>
          <w:szCs w:val="24"/>
        </w:rPr>
        <w:t xml:space="preserve"> which contributes to the cultural signifi</w:t>
      </w:r>
      <w:r w:rsidR="004576C5">
        <w:rPr>
          <w:rFonts w:ascii="Calibri Light" w:hAnsi="Calibri Light" w:cs="Calibri Light"/>
          <w:sz w:val="24"/>
          <w:szCs w:val="24"/>
        </w:rPr>
        <w:t>cance as a hub for arts</w:t>
      </w:r>
      <w:r w:rsidR="009D47F6">
        <w:rPr>
          <w:rFonts w:ascii="Calibri Light" w:hAnsi="Calibri Light" w:cs="Calibri Light"/>
          <w:sz w:val="24"/>
          <w:szCs w:val="24"/>
        </w:rPr>
        <w:t xml:space="preserve"> and</w:t>
      </w:r>
      <w:r w:rsidR="007F7706">
        <w:rPr>
          <w:rFonts w:ascii="Calibri Light" w:hAnsi="Calibri Light" w:cs="Calibri Light"/>
          <w:sz w:val="24"/>
          <w:szCs w:val="24"/>
        </w:rPr>
        <w:t xml:space="preserve"> </w:t>
      </w:r>
      <w:r w:rsidR="004576C5">
        <w:rPr>
          <w:rFonts w:ascii="Calibri Light" w:hAnsi="Calibri Light" w:cs="Calibri Light"/>
          <w:sz w:val="24"/>
          <w:szCs w:val="24"/>
        </w:rPr>
        <w:t>community engagement</w:t>
      </w:r>
      <w:r w:rsidR="007F7706">
        <w:rPr>
          <w:rFonts w:ascii="Calibri Light" w:hAnsi="Calibri Light" w:cs="Calibri Light"/>
          <w:sz w:val="24"/>
          <w:szCs w:val="24"/>
        </w:rPr>
        <w:t xml:space="preserve"> </w:t>
      </w:r>
      <w:r w:rsidR="004D48FC">
        <w:rPr>
          <w:rFonts w:ascii="Calibri Light" w:hAnsi="Calibri Light" w:cs="Calibri Light"/>
          <w:sz w:val="24"/>
          <w:szCs w:val="24"/>
        </w:rPr>
        <w:t>while also</w:t>
      </w:r>
      <w:r w:rsidR="007F7706">
        <w:rPr>
          <w:rFonts w:ascii="Calibri Light" w:hAnsi="Calibri Light" w:cs="Calibri Light"/>
          <w:sz w:val="24"/>
          <w:szCs w:val="24"/>
        </w:rPr>
        <w:t xml:space="preserve"> </w:t>
      </w:r>
      <w:r w:rsidR="00C15848">
        <w:rPr>
          <w:rFonts w:ascii="Calibri Light" w:hAnsi="Calibri Light" w:cs="Calibri Light"/>
          <w:sz w:val="24"/>
          <w:szCs w:val="24"/>
        </w:rPr>
        <w:t xml:space="preserve">generating a </w:t>
      </w:r>
      <w:r w:rsidR="007F7706">
        <w:rPr>
          <w:rFonts w:ascii="Calibri Light" w:hAnsi="Calibri Light" w:cs="Calibri Light"/>
          <w:sz w:val="24"/>
          <w:szCs w:val="24"/>
        </w:rPr>
        <w:t xml:space="preserve">transformative impact on the </w:t>
      </w:r>
      <w:r w:rsidR="00C15848">
        <w:rPr>
          <w:rFonts w:ascii="Calibri Light" w:hAnsi="Calibri Light" w:cs="Calibri Light"/>
          <w:sz w:val="24"/>
          <w:szCs w:val="24"/>
        </w:rPr>
        <w:t>city’s</w:t>
      </w:r>
      <w:r w:rsidR="007F7706">
        <w:rPr>
          <w:rFonts w:ascii="Calibri Light" w:hAnsi="Calibri Light" w:cs="Calibri Light"/>
          <w:sz w:val="24"/>
          <w:szCs w:val="24"/>
        </w:rPr>
        <w:t xml:space="preserve"> urban landscape. </w:t>
      </w:r>
    </w:p>
    <w:p w14:paraId="5BB16593" w14:textId="270A951C" w:rsidR="00EC121B" w:rsidRDefault="002B3BEB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Swansea Arena</w:t>
      </w:r>
      <w:r w:rsidR="0048365E">
        <w:rPr>
          <w:rFonts w:ascii="Calibri Light" w:hAnsi="Calibri Light" w:cs="Calibri Light"/>
          <w:sz w:val="24"/>
          <w:szCs w:val="24"/>
        </w:rPr>
        <w:t xml:space="preserve"> (2024) </w:t>
      </w:r>
      <w:r w:rsidR="00530345">
        <w:rPr>
          <w:rFonts w:ascii="Calibri Light" w:hAnsi="Calibri Light" w:cs="Calibri Light"/>
          <w:sz w:val="24"/>
          <w:szCs w:val="24"/>
        </w:rPr>
        <w:t xml:space="preserve">has been labelled the </w:t>
      </w:r>
      <w:r w:rsidR="003D6781">
        <w:rPr>
          <w:rFonts w:ascii="Calibri Light" w:hAnsi="Calibri Light" w:cs="Calibri Light"/>
          <w:sz w:val="24"/>
          <w:szCs w:val="24"/>
        </w:rPr>
        <w:t xml:space="preserve">“crowning jewel within the Copr Bay </w:t>
      </w:r>
      <w:r w:rsidR="004234BE">
        <w:rPr>
          <w:rFonts w:ascii="Calibri Light" w:hAnsi="Calibri Light" w:cs="Calibri Light"/>
          <w:sz w:val="24"/>
          <w:szCs w:val="24"/>
        </w:rPr>
        <w:t xml:space="preserve">urban </w:t>
      </w:r>
      <w:r w:rsidR="003D6781">
        <w:rPr>
          <w:rFonts w:ascii="Calibri Light" w:hAnsi="Calibri Light" w:cs="Calibri Light"/>
          <w:sz w:val="24"/>
          <w:szCs w:val="24"/>
        </w:rPr>
        <w:t>regeneration</w:t>
      </w:r>
      <w:r w:rsidR="00200B1E">
        <w:rPr>
          <w:rFonts w:ascii="Calibri Light" w:hAnsi="Calibri Light" w:cs="Calibri Light"/>
          <w:sz w:val="24"/>
          <w:szCs w:val="24"/>
        </w:rPr>
        <w:t>”</w:t>
      </w:r>
      <w:r w:rsidR="00993098">
        <w:rPr>
          <w:rFonts w:ascii="Calibri Light" w:hAnsi="Calibri Light" w:cs="Calibri Light"/>
          <w:sz w:val="24"/>
          <w:szCs w:val="24"/>
        </w:rPr>
        <w:t xml:space="preserve"> </w:t>
      </w:r>
      <w:r w:rsidR="00175DBA">
        <w:rPr>
          <w:rFonts w:ascii="Calibri Light" w:hAnsi="Calibri Light" w:cs="Calibri Light"/>
          <w:sz w:val="24"/>
          <w:szCs w:val="24"/>
        </w:rPr>
        <w:t>masterplan</w:t>
      </w:r>
      <w:r w:rsidR="00DF5A56">
        <w:rPr>
          <w:rFonts w:ascii="Calibri Light" w:hAnsi="Calibri Light" w:cs="Calibri Light"/>
          <w:sz w:val="24"/>
          <w:szCs w:val="24"/>
        </w:rPr>
        <w:t xml:space="preserve">. </w:t>
      </w:r>
      <w:r w:rsidR="00420428">
        <w:rPr>
          <w:rFonts w:ascii="Calibri Light" w:hAnsi="Calibri Light" w:cs="Calibri Light"/>
          <w:sz w:val="24"/>
          <w:szCs w:val="24"/>
        </w:rPr>
        <w:t xml:space="preserve">This prominent </w:t>
      </w:r>
      <w:r w:rsidR="00C22C08">
        <w:rPr>
          <w:rFonts w:ascii="Calibri Light" w:hAnsi="Calibri Light" w:cs="Calibri Light"/>
          <w:sz w:val="24"/>
          <w:szCs w:val="24"/>
        </w:rPr>
        <w:t>indoor arena</w:t>
      </w:r>
      <w:r w:rsidR="008D7693">
        <w:rPr>
          <w:rFonts w:ascii="Calibri Light" w:hAnsi="Calibri Light" w:cs="Calibri Light"/>
          <w:sz w:val="24"/>
          <w:szCs w:val="24"/>
        </w:rPr>
        <w:t xml:space="preserve"> </w:t>
      </w:r>
      <w:r w:rsidR="004E2573">
        <w:rPr>
          <w:rFonts w:ascii="Calibri Light" w:hAnsi="Calibri Light" w:cs="Calibri Light"/>
          <w:sz w:val="24"/>
          <w:szCs w:val="24"/>
        </w:rPr>
        <w:t xml:space="preserve">is the focal point of a </w:t>
      </w:r>
      <w:r w:rsidR="00DE2F91">
        <w:rPr>
          <w:rFonts w:ascii="Calibri Light" w:hAnsi="Calibri Light" w:cs="Calibri Light"/>
          <w:sz w:val="24"/>
          <w:szCs w:val="24"/>
        </w:rPr>
        <w:t>1.1-acre</w:t>
      </w:r>
      <w:r w:rsidR="004E2573">
        <w:rPr>
          <w:rFonts w:ascii="Calibri Light" w:hAnsi="Calibri Light" w:cs="Calibri Light"/>
          <w:sz w:val="24"/>
          <w:szCs w:val="24"/>
        </w:rPr>
        <w:t xml:space="preserve"> coastal pa</w:t>
      </w:r>
      <w:r w:rsidR="00E870D0">
        <w:rPr>
          <w:rFonts w:ascii="Calibri Light" w:hAnsi="Calibri Light" w:cs="Calibri Light"/>
          <w:sz w:val="24"/>
          <w:szCs w:val="24"/>
        </w:rPr>
        <w:t>rk</w:t>
      </w:r>
      <w:r w:rsidR="004234BE">
        <w:rPr>
          <w:rFonts w:ascii="Calibri Light" w:hAnsi="Calibri Light" w:cs="Calibri Light"/>
          <w:sz w:val="24"/>
          <w:szCs w:val="24"/>
        </w:rPr>
        <w:t xml:space="preserve"> and </w:t>
      </w:r>
      <w:r w:rsidR="008C299A">
        <w:rPr>
          <w:rFonts w:ascii="Calibri Light" w:hAnsi="Calibri Light" w:cs="Calibri Light"/>
          <w:sz w:val="24"/>
          <w:szCs w:val="24"/>
        </w:rPr>
        <w:t>opened to the public in March 2022</w:t>
      </w:r>
      <w:r w:rsidR="00E870D0">
        <w:rPr>
          <w:rFonts w:ascii="Calibri Light" w:hAnsi="Calibri Light" w:cs="Calibri Light"/>
          <w:sz w:val="24"/>
          <w:szCs w:val="24"/>
        </w:rPr>
        <w:t xml:space="preserve">. The development is </w:t>
      </w:r>
      <w:r w:rsidR="001D201A">
        <w:rPr>
          <w:rFonts w:ascii="Calibri Light" w:hAnsi="Calibri Light" w:cs="Calibri Light"/>
          <w:sz w:val="24"/>
          <w:szCs w:val="24"/>
        </w:rPr>
        <w:t>bordered by independent</w:t>
      </w:r>
      <w:r w:rsidR="00FE60CE">
        <w:rPr>
          <w:rFonts w:ascii="Calibri Light" w:hAnsi="Calibri Light" w:cs="Calibri Light"/>
          <w:sz w:val="24"/>
          <w:szCs w:val="24"/>
        </w:rPr>
        <w:t xml:space="preserve"> restaurants, </w:t>
      </w:r>
      <w:r w:rsidR="00E52D8F">
        <w:rPr>
          <w:rFonts w:ascii="Calibri Light" w:hAnsi="Calibri Light" w:cs="Calibri Light"/>
          <w:sz w:val="24"/>
          <w:szCs w:val="24"/>
        </w:rPr>
        <w:t xml:space="preserve">housing </w:t>
      </w:r>
      <w:r w:rsidR="00FE60CE">
        <w:rPr>
          <w:rFonts w:ascii="Calibri Light" w:hAnsi="Calibri Light" w:cs="Calibri Light"/>
          <w:sz w:val="24"/>
          <w:szCs w:val="24"/>
        </w:rPr>
        <w:t>apartments</w:t>
      </w:r>
      <w:r w:rsidR="00B600F1">
        <w:rPr>
          <w:rFonts w:ascii="Calibri Light" w:hAnsi="Calibri Light" w:cs="Calibri Light"/>
          <w:sz w:val="24"/>
          <w:szCs w:val="24"/>
        </w:rPr>
        <w:t xml:space="preserve">, </w:t>
      </w:r>
      <w:r w:rsidR="00E52D8F">
        <w:rPr>
          <w:rFonts w:ascii="Calibri Light" w:hAnsi="Calibri Light" w:cs="Calibri Light"/>
          <w:sz w:val="24"/>
          <w:szCs w:val="24"/>
        </w:rPr>
        <w:t>public parking</w:t>
      </w:r>
      <w:r w:rsidR="005E56A5">
        <w:rPr>
          <w:rFonts w:ascii="Calibri Light" w:hAnsi="Calibri Light" w:cs="Calibri Light"/>
          <w:sz w:val="24"/>
          <w:szCs w:val="24"/>
        </w:rPr>
        <w:t>,</w:t>
      </w:r>
      <w:r w:rsidR="00B600F1">
        <w:rPr>
          <w:rFonts w:ascii="Calibri Light" w:hAnsi="Calibri Light" w:cs="Calibri Light"/>
          <w:sz w:val="24"/>
          <w:szCs w:val="24"/>
        </w:rPr>
        <w:t xml:space="preserve"> a significant </w:t>
      </w:r>
      <w:r w:rsidR="00D14FDD">
        <w:rPr>
          <w:rFonts w:ascii="Calibri Light" w:hAnsi="Calibri Light" w:cs="Calibri Light"/>
          <w:sz w:val="24"/>
          <w:szCs w:val="24"/>
        </w:rPr>
        <w:t>‘gateway’ bridge which extends</w:t>
      </w:r>
      <w:r w:rsidR="001941DD">
        <w:rPr>
          <w:rFonts w:ascii="Calibri Light" w:hAnsi="Calibri Light" w:cs="Calibri Light"/>
          <w:sz w:val="24"/>
          <w:szCs w:val="24"/>
        </w:rPr>
        <w:t xml:space="preserve"> across Oystermouth Road and connects the city centre to </w:t>
      </w:r>
      <w:r w:rsidR="00EE53F3">
        <w:rPr>
          <w:rFonts w:ascii="Calibri Light" w:hAnsi="Calibri Light" w:cs="Calibri Light"/>
          <w:sz w:val="24"/>
          <w:szCs w:val="24"/>
        </w:rPr>
        <w:t>Swansea’s</w:t>
      </w:r>
      <w:r w:rsidR="001941DD">
        <w:rPr>
          <w:rFonts w:ascii="Calibri Light" w:hAnsi="Calibri Light" w:cs="Calibri Light"/>
          <w:sz w:val="24"/>
          <w:szCs w:val="24"/>
        </w:rPr>
        <w:t xml:space="preserve"> </w:t>
      </w:r>
      <w:r w:rsidR="00EE53F3">
        <w:rPr>
          <w:rFonts w:ascii="Calibri Light" w:hAnsi="Calibri Light" w:cs="Calibri Light"/>
          <w:sz w:val="24"/>
          <w:szCs w:val="24"/>
        </w:rPr>
        <w:t>m</w:t>
      </w:r>
      <w:r w:rsidR="001941DD">
        <w:rPr>
          <w:rFonts w:ascii="Calibri Light" w:hAnsi="Calibri Light" w:cs="Calibri Light"/>
          <w:sz w:val="24"/>
          <w:szCs w:val="24"/>
        </w:rPr>
        <w:t>arina,</w:t>
      </w:r>
      <w:r w:rsidR="00EE53F3">
        <w:rPr>
          <w:rFonts w:ascii="Calibri Light" w:hAnsi="Calibri Light" w:cs="Calibri Light"/>
          <w:sz w:val="24"/>
          <w:szCs w:val="24"/>
        </w:rPr>
        <w:t xml:space="preserve"> beach and coastal path</w:t>
      </w:r>
      <w:r w:rsidR="00EE042A">
        <w:rPr>
          <w:rFonts w:ascii="Calibri Light" w:hAnsi="Calibri Light" w:cs="Calibri Light"/>
          <w:sz w:val="24"/>
          <w:szCs w:val="24"/>
        </w:rPr>
        <w:t xml:space="preserve">; this concludes phase 1 of </w:t>
      </w:r>
      <w:r w:rsidR="00DB2F41">
        <w:rPr>
          <w:rFonts w:ascii="Calibri Light" w:hAnsi="Calibri Light" w:cs="Calibri Light"/>
          <w:sz w:val="24"/>
          <w:szCs w:val="24"/>
        </w:rPr>
        <w:t>t</w:t>
      </w:r>
      <w:r w:rsidR="00316A0F">
        <w:rPr>
          <w:rFonts w:ascii="Calibri Light" w:hAnsi="Calibri Light" w:cs="Calibri Light"/>
          <w:sz w:val="24"/>
          <w:szCs w:val="24"/>
        </w:rPr>
        <w:t xml:space="preserve">he Copr Bay </w:t>
      </w:r>
      <w:r w:rsidR="0036065B">
        <w:rPr>
          <w:rFonts w:ascii="Calibri Light" w:hAnsi="Calibri Light" w:cs="Calibri Light"/>
          <w:sz w:val="24"/>
          <w:szCs w:val="24"/>
        </w:rPr>
        <w:t xml:space="preserve">regenerative scheme </w:t>
      </w:r>
      <w:r w:rsidR="00DB2F41">
        <w:rPr>
          <w:rFonts w:ascii="Calibri Light" w:hAnsi="Calibri Light" w:cs="Calibri Light"/>
          <w:sz w:val="24"/>
          <w:szCs w:val="24"/>
        </w:rPr>
        <w:t xml:space="preserve">which </w:t>
      </w:r>
      <w:r w:rsidR="00D83C6A">
        <w:rPr>
          <w:rFonts w:ascii="Calibri Light" w:hAnsi="Calibri Light" w:cs="Calibri Light"/>
          <w:sz w:val="24"/>
          <w:szCs w:val="24"/>
        </w:rPr>
        <w:t xml:space="preserve">aims to </w:t>
      </w:r>
      <w:r w:rsidR="00FD4FD2">
        <w:rPr>
          <w:rFonts w:ascii="Calibri Light" w:hAnsi="Calibri Light" w:cs="Calibri Light"/>
          <w:sz w:val="24"/>
          <w:szCs w:val="24"/>
        </w:rPr>
        <w:t>remodel the</w:t>
      </w:r>
      <w:r w:rsidR="00901B3C">
        <w:rPr>
          <w:rFonts w:ascii="Calibri Light" w:hAnsi="Calibri Light" w:cs="Calibri Light"/>
          <w:sz w:val="24"/>
          <w:szCs w:val="24"/>
        </w:rPr>
        <w:t xml:space="preserve"> </w:t>
      </w:r>
      <w:r w:rsidR="00D03388">
        <w:rPr>
          <w:rFonts w:ascii="Calibri Light" w:hAnsi="Calibri Light" w:cs="Calibri Light"/>
          <w:sz w:val="24"/>
          <w:szCs w:val="24"/>
        </w:rPr>
        <w:t>city</w:t>
      </w:r>
      <w:r w:rsidR="00901B3C">
        <w:rPr>
          <w:rFonts w:ascii="Calibri Light" w:hAnsi="Calibri Light" w:cs="Calibri Light"/>
          <w:sz w:val="24"/>
          <w:szCs w:val="24"/>
        </w:rPr>
        <w:t xml:space="preserve"> centre of Swansea</w:t>
      </w:r>
      <w:r w:rsidR="001D09BA">
        <w:rPr>
          <w:rFonts w:ascii="Calibri Light" w:hAnsi="Calibri Light" w:cs="Calibri Light"/>
          <w:sz w:val="24"/>
          <w:szCs w:val="24"/>
        </w:rPr>
        <w:t>.</w:t>
      </w:r>
      <w:r w:rsidR="00DB2462">
        <w:rPr>
          <w:rFonts w:ascii="Calibri Light" w:hAnsi="Calibri Light" w:cs="Calibri Light"/>
          <w:sz w:val="24"/>
          <w:szCs w:val="24"/>
        </w:rPr>
        <w:t xml:space="preserve"> </w:t>
      </w:r>
    </w:p>
    <w:p w14:paraId="695C2F4F" w14:textId="5591F6AE" w:rsidR="00F0589E" w:rsidRDefault="00DB2462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Multiple architect</w:t>
      </w:r>
      <w:r w:rsidR="00EA0D40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practices were incorporated into the de</w:t>
      </w:r>
      <w:r w:rsidR="007A1963">
        <w:rPr>
          <w:rFonts w:ascii="Calibri Light" w:hAnsi="Calibri Light" w:cs="Calibri Light"/>
          <w:sz w:val="24"/>
          <w:szCs w:val="24"/>
        </w:rPr>
        <w:t>s</w:t>
      </w:r>
      <w:r>
        <w:rPr>
          <w:rFonts w:ascii="Calibri Light" w:hAnsi="Calibri Light" w:cs="Calibri Light"/>
          <w:sz w:val="24"/>
          <w:szCs w:val="24"/>
        </w:rPr>
        <w:t>ign</w:t>
      </w:r>
      <w:r w:rsidR="007A1963">
        <w:rPr>
          <w:rFonts w:ascii="Calibri Light" w:hAnsi="Calibri Light" w:cs="Calibri Light"/>
          <w:sz w:val="24"/>
          <w:szCs w:val="24"/>
        </w:rPr>
        <w:t xml:space="preserve"> process</w:t>
      </w:r>
      <w:r>
        <w:rPr>
          <w:rFonts w:ascii="Calibri Light" w:hAnsi="Calibri Light" w:cs="Calibri Light"/>
          <w:sz w:val="24"/>
          <w:szCs w:val="24"/>
        </w:rPr>
        <w:t xml:space="preserve"> and development of this </w:t>
      </w:r>
      <w:r w:rsidR="0046495B">
        <w:rPr>
          <w:rFonts w:ascii="Calibri Light" w:hAnsi="Calibri Light" w:cs="Calibri Light"/>
          <w:sz w:val="24"/>
          <w:szCs w:val="24"/>
        </w:rPr>
        <w:t>masterplan</w:t>
      </w:r>
      <w:r w:rsidR="00EA0D40">
        <w:rPr>
          <w:rFonts w:ascii="Calibri Light" w:hAnsi="Calibri Light" w:cs="Calibri Light"/>
          <w:sz w:val="24"/>
          <w:szCs w:val="24"/>
        </w:rPr>
        <w:t xml:space="preserve">; </w:t>
      </w:r>
      <w:r w:rsidR="0046495B">
        <w:rPr>
          <w:rFonts w:ascii="Calibri Light" w:hAnsi="Calibri Light" w:cs="Calibri Light"/>
          <w:sz w:val="24"/>
          <w:szCs w:val="24"/>
        </w:rPr>
        <w:t>notably</w:t>
      </w:r>
      <w:r w:rsidR="00EE4999">
        <w:rPr>
          <w:rFonts w:ascii="Calibri Light" w:hAnsi="Calibri Light" w:cs="Calibri Light"/>
          <w:sz w:val="24"/>
          <w:szCs w:val="24"/>
        </w:rPr>
        <w:t>,</w:t>
      </w:r>
      <w:r w:rsidR="0046495B">
        <w:rPr>
          <w:rFonts w:ascii="Calibri Light" w:hAnsi="Calibri Light" w:cs="Calibri Light"/>
          <w:sz w:val="24"/>
          <w:szCs w:val="24"/>
        </w:rPr>
        <w:t xml:space="preserve"> </w:t>
      </w:r>
      <w:r w:rsidR="00F9107C">
        <w:rPr>
          <w:rFonts w:ascii="Calibri Light" w:hAnsi="Calibri Light" w:cs="Calibri Light"/>
          <w:sz w:val="24"/>
          <w:szCs w:val="24"/>
        </w:rPr>
        <w:t xml:space="preserve">Amron </w:t>
      </w:r>
      <w:r w:rsidR="00971682">
        <w:rPr>
          <w:rFonts w:ascii="Calibri Light" w:hAnsi="Calibri Light" w:cs="Calibri Light"/>
          <w:sz w:val="24"/>
          <w:szCs w:val="24"/>
        </w:rPr>
        <w:t xml:space="preserve">Architectural </w:t>
      </w:r>
      <w:r w:rsidR="00E44ADB">
        <w:rPr>
          <w:rFonts w:ascii="Calibri Light" w:hAnsi="Calibri Light" w:cs="Calibri Light"/>
          <w:sz w:val="24"/>
          <w:szCs w:val="24"/>
        </w:rPr>
        <w:t>collaborated alongside Buckingham Group Contracting and AFL Architects</w:t>
      </w:r>
      <w:r w:rsidR="00D55702">
        <w:rPr>
          <w:rFonts w:ascii="Calibri Light" w:hAnsi="Calibri Light" w:cs="Calibri Light"/>
          <w:sz w:val="24"/>
          <w:szCs w:val="24"/>
        </w:rPr>
        <w:t xml:space="preserve"> to create the design of the arena</w:t>
      </w:r>
      <w:r w:rsidR="001B1096">
        <w:rPr>
          <w:rFonts w:ascii="Calibri Light" w:hAnsi="Calibri Light" w:cs="Calibri Light"/>
          <w:sz w:val="24"/>
          <w:szCs w:val="24"/>
        </w:rPr>
        <w:t xml:space="preserve">, </w:t>
      </w:r>
      <w:r w:rsidR="00324FB6">
        <w:rPr>
          <w:rFonts w:ascii="Calibri Light" w:hAnsi="Calibri Light" w:cs="Calibri Light"/>
          <w:sz w:val="24"/>
          <w:szCs w:val="24"/>
        </w:rPr>
        <w:t xml:space="preserve">initially appointed by ACME </w:t>
      </w:r>
      <w:r w:rsidR="005F498F">
        <w:rPr>
          <w:rFonts w:ascii="Calibri Light" w:hAnsi="Calibri Light" w:cs="Calibri Light"/>
          <w:sz w:val="24"/>
          <w:szCs w:val="24"/>
        </w:rPr>
        <w:t xml:space="preserve">architects. </w:t>
      </w:r>
      <w:r w:rsidR="003B4FA5">
        <w:rPr>
          <w:rFonts w:ascii="Calibri Light" w:hAnsi="Calibri Light" w:cs="Calibri Light"/>
          <w:sz w:val="24"/>
          <w:szCs w:val="24"/>
        </w:rPr>
        <w:t xml:space="preserve">ACME </w:t>
      </w:r>
      <w:r w:rsidR="007D0434">
        <w:rPr>
          <w:rFonts w:ascii="Calibri Light" w:hAnsi="Calibri Light" w:cs="Calibri Light"/>
          <w:sz w:val="24"/>
          <w:szCs w:val="24"/>
        </w:rPr>
        <w:t xml:space="preserve">(2022) suggested that the arena acts as </w:t>
      </w:r>
      <w:r w:rsidR="00807DA8">
        <w:rPr>
          <w:rFonts w:ascii="Calibri Light" w:hAnsi="Calibri Light" w:cs="Calibri Light"/>
          <w:sz w:val="24"/>
          <w:szCs w:val="24"/>
        </w:rPr>
        <w:t>“</w:t>
      </w:r>
      <w:r w:rsidR="000615C5">
        <w:rPr>
          <w:rFonts w:ascii="Calibri Light" w:hAnsi="Calibri Light" w:cs="Calibri Light"/>
          <w:sz w:val="24"/>
          <w:szCs w:val="24"/>
        </w:rPr>
        <w:t xml:space="preserve">a local destination as well as a regional attractor, bringing people back to the city centre who may not have been into Swansea for years”. </w:t>
      </w:r>
    </w:p>
    <w:p w14:paraId="6667A72A" w14:textId="77777777" w:rsidR="00F0589E" w:rsidRDefault="00F0589E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br w:type="page"/>
      </w:r>
    </w:p>
    <w:p w14:paraId="5E1B7D5E" w14:textId="521DF7D8" w:rsidR="00A27DD8" w:rsidRDefault="00564DE7" w:rsidP="004676AF">
      <w:pPr>
        <w:spacing w:line="276" w:lineRule="auto"/>
        <w:rPr>
          <w:rFonts w:ascii="Calibri Light" w:hAnsi="Calibri Light" w:cs="Calibri Light"/>
          <w:sz w:val="28"/>
          <w:szCs w:val="28"/>
        </w:rPr>
      </w:pPr>
      <w:r w:rsidRPr="00564DE7">
        <w:rPr>
          <w:rFonts w:ascii="Calibri Light" w:hAnsi="Calibri Light" w:cs="Calibri Light"/>
          <w:sz w:val="28"/>
          <w:szCs w:val="28"/>
        </w:rPr>
        <w:lastRenderedPageBreak/>
        <w:t>Historical and Cultural context.</w:t>
      </w:r>
    </w:p>
    <w:p w14:paraId="62BA0A62" w14:textId="0FC53740" w:rsidR="00DB13AA" w:rsidRDefault="0010432C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As mentioned by ACME </w:t>
      </w:r>
      <w:r w:rsidR="00FC686E">
        <w:rPr>
          <w:rFonts w:ascii="Calibri Light" w:hAnsi="Calibri Light" w:cs="Calibri Light"/>
          <w:sz w:val="24"/>
          <w:szCs w:val="24"/>
        </w:rPr>
        <w:t>(2022)</w:t>
      </w:r>
      <w:r w:rsidR="00B43EFF">
        <w:rPr>
          <w:rFonts w:ascii="Calibri Light" w:hAnsi="Calibri Light" w:cs="Calibri Light"/>
          <w:sz w:val="24"/>
          <w:szCs w:val="24"/>
        </w:rPr>
        <w:t xml:space="preserve"> in their research</w:t>
      </w:r>
      <w:r w:rsidR="00FC686E">
        <w:rPr>
          <w:rFonts w:ascii="Calibri Light" w:hAnsi="Calibri Light" w:cs="Calibri Light"/>
          <w:sz w:val="24"/>
          <w:szCs w:val="24"/>
        </w:rPr>
        <w:t>,</w:t>
      </w:r>
      <w:r w:rsidR="00B43EFF">
        <w:rPr>
          <w:rFonts w:ascii="Calibri Light" w:hAnsi="Calibri Light" w:cs="Calibri Light"/>
          <w:sz w:val="24"/>
          <w:szCs w:val="24"/>
        </w:rPr>
        <w:t xml:space="preserve"> t</w:t>
      </w:r>
      <w:r w:rsidR="00CE60DF">
        <w:rPr>
          <w:rFonts w:ascii="Calibri Light" w:hAnsi="Calibri Light" w:cs="Calibri Light"/>
          <w:sz w:val="24"/>
          <w:szCs w:val="24"/>
        </w:rPr>
        <w:t>he 19</w:t>
      </w:r>
      <w:r w:rsidR="002A5CC6" w:rsidRPr="002A5CC6">
        <w:rPr>
          <w:rFonts w:ascii="Calibri Light" w:hAnsi="Calibri Light" w:cs="Calibri Light"/>
          <w:sz w:val="24"/>
          <w:szCs w:val="24"/>
          <w:vertAlign w:val="superscript"/>
        </w:rPr>
        <w:t>th</w:t>
      </w:r>
      <w:r w:rsidR="002A5CC6">
        <w:rPr>
          <w:rFonts w:ascii="Calibri Light" w:hAnsi="Calibri Light" w:cs="Calibri Light"/>
          <w:sz w:val="24"/>
          <w:szCs w:val="24"/>
        </w:rPr>
        <w:t>-century Swansea coal and copper revolution</w:t>
      </w:r>
      <w:r w:rsidR="00B94BDC">
        <w:rPr>
          <w:rFonts w:ascii="Calibri Light" w:hAnsi="Calibri Light" w:cs="Calibri Light"/>
          <w:sz w:val="24"/>
          <w:szCs w:val="24"/>
        </w:rPr>
        <w:t xml:space="preserve"> produced large harbour </w:t>
      </w:r>
      <w:r w:rsidR="005A6581">
        <w:rPr>
          <w:rFonts w:ascii="Calibri Light" w:hAnsi="Calibri Light" w:cs="Calibri Light"/>
          <w:sz w:val="24"/>
          <w:szCs w:val="24"/>
        </w:rPr>
        <w:t>buildings, coal</w:t>
      </w:r>
      <w:r w:rsidR="0096495F">
        <w:rPr>
          <w:rFonts w:ascii="Calibri Light" w:hAnsi="Calibri Light" w:cs="Calibri Light"/>
          <w:sz w:val="24"/>
          <w:szCs w:val="24"/>
        </w:rPr>
        <w:t xml:space="preserve"> drops and railway goods facilities for the purpose of </w:t>
      </w:r>
      <w:r w:rsidR="00373AA2">
        <w:rPr>
          <w:rFonts w:ascii="Calibri Light" w:hAnsi="Calibri Light" w:cs="Calibri Light"/>
          <w:sz w:val="24"/>
          <w:szCs w:val="24"/>
        </w:rPr>
        <w:t xml:space="preserve">transporting and removing coal and copper ore. </w:t>
      </w:r>
      <w:r w:rsidR="00B212C9">
        <w:rPr>
          <w:rFonts w:ascii="Calibri Light" w:hAnsi="Calibri Light" w:cs="Calibri Light"/>
          <w:sz w:val="24"/>
          <w:szCs w:val="24"/>
        </w:rPr>
        <w:t>However, very little of this industrial past is left, leaving some areas in Swansea</w:t>
      </w:r>
      <w:r w:rsidR="005D7C1F">
        <w:rPr>
          <w:rFonts w:ascii="Calibri Light" w:hAnsi="Calibri Light" w:cs="Calibri Light"/>
          <w:sz w:val="24"/>
          <w:szCs w:val="24"/>
        </w:rPr>
        <w:t>’s centre feeling neglected and lifeless</w:t>
      </w:r>
      <w:r w:rsidR="00DB13AA">
        <w:rPr>
          <w:rFonts w:ascii="Calibri Light" w:hAnsi="Calibri Light" w:cs="Calibri Light"/>
          <w:sz w:val="24"/>
          <w:szCs w:val="24"/>
        </w:rPr>
        <w:t>.</w:t>
      </w:r>
      <w:r w:rsidR="00A83401">
        <w:rPr>
          <w:rFonts w:ascii="Calibri Light" w:hAnsi="Calibri Light" w:cs="Calibri Light"/>
          <w:sz w:val="24"/>
          <w:szCs w:val="24"/>
        </w:rPr>
        <w:t xml:space="preserve"> </w:t>
      </w:r>
      <w:r w:rsidR="00ED5092">
        <w:rPr>
          <w:rFonts w:ascii="Calibri Light" w:hAnsi="Calibri Light" w:cs="Calibri Light"/>
          <w:sz w:val="24"/>
          <w:szCs w:val="24"/>
        </w:rPr>
        <w:t>There was only one remnant of the former Coal Drops, a five-meter-</w:t>
      </w:r>
      <w:r w:rsidR="008807C5">
        <w:rPr>
          <w:rFonts w:ascii="Calibri Light" w:hAnsi="Calibri Light" w:cs="Calibri Light"/>
          <w:sz w:val="24"/>
          <w:szCs w:val="24"/>
        </w:rPr>
        <w:t>tall podium that was used to drop coal into cargo boats</w:t>
      </w:r>
      <w:r w:rsidR="00CA0AAB">
        <w:rPr>
          <w:rFonts w:ascii="Calibri Light" w:hAnsi="Calibri Light" w:cs="Calibri Light"/>
          <w:sz w:val="24"/>
          <w:szCs w:val="24"/>
        </w:rPr>
        <w:t xml:space="preserve"> that were waiting. </w:t>
      </w:r>
      <w:r w:rsidR="001D4F46">
        <w:rPr>
          <w:rFonts w:ascii="Calibri Light" w:hAnsi="Calibri Light" w:cs="Calibri Light"/>
          <w:sz w:val="24"/>
          <w:szCs w:val="24"/>
        </w:rPr>
        <w:t>Rebuilt to serve as the foundation for a new venue, a parking and loading structure,</w:t>
      </w:r>
      <w:r w:rsidR="00925B3C">
        <w:rPr>
          <w:rFonts w:ascii="Calibri Light" w:hAnsi="Calibri Light" w:cs="Calibri Light"/>
          <w:sz w:val="24"/>
          <w:szCs w:val="24"/>
        </w:rPr>
        <w:t xml:space="preserve"> the podium incorporates the old wall into the design. </w:t>
      </w:r>
    </w:p>
    <w:p w14:paraId="34FF91AB" w14:textId="6755DEED" w:rsidR="006B31F9" w:rsidRDefault="006B31F9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According to</w:t>
      </w:r>
      <w:r w:rsidR="005F41CA">
        <w:rPr>
          <w:rFonts w:ascii="Calibri Light" w:hAnsi="Calibri Light" w:cs="Calibri Light"/>
          <w:sz w:val="24"/>
          <w:szCs w:val="24"/>
        </w:rPr>
        <w:t xml:space="preserve"> </w:t>
      </w:r>
      <w:r w:rsidR="00BE0220">
        <w:rPr>
          <w:rFonts w:ascii="Calibri Light" w:hAnsi="Calibri Light" w:cs="Calibri Light"/>
          <w:sz w:val="24"/>
          <w:szCs w:val="24"/>
        </w:rPr>
        <w:t xml:space="preserve">Swansea Councils </w:t>
      </w:r>
      <w:r w:rsidR="00EF523A">
        <w:rPr>
          <w:rFonts w:ascii="Calibri Light" w:hAnsi="Calibri Light" w:cs="Calibri Light"/>
          <w:sz w:val="24"/>
          <w:szCs w:val="24"/>
        </w:rPr>
        <w:t xml:space="preserve">Copr </w:t>
      </w:r>
      <w:r w:rsidR="00DF1E61">
        <w:rPr>
          <w:rFonts w:ascii="Calibri Light" w:hAnsi="Calibri Light" w:cs="Calibri Light"/>
          <w:sz w:val="24"/>
          <w:szCs w:val="24"/>
        </w:rPr>
        <w:t>Bay</w:t>
      </w:r>
      <w:r w:rsidR="00147962">
        <w:rPr>
          <w:rFonts w:ascii="Calibri Light" w:hAnsi="Calibri Light" w:cs="Calibri Light"/>
          <w:sz w:val="24"/>
          <w:szCs w:val="24"/>
        </w:rPr>
        <w:t xml:space="preserve"> (202</w:t>
      </w:r>
      <w:r w:rsidR="00D671AD">
        <w:rPr>
          <w:rFonts w:ascii="Calibri Light" w:hAnsi="Calibri Light" w:cs="Calibri Light"/>
          <w:sz w:val="24"/>
          <w:szCs w:val="24"/>
        </w:rPr>
        <w:t>1</w:t>
      </w:r>
      <w:r w:rsidR="00147962">
        <w:rPr>
          <w:rFonts w:ascii="Calibri Light" w:hAnsi="Calibri Light" w:cs="Calibri Light"/>
          <w:sz w:val="24"/>
          <w:szCs w:val="24"/>
        </w:rPr>
        <w:t>)</w:t>
      </w:r>
      <w:r w:rsidR="00885D0C">
        <w:rPr>
          <w:rFonts w:ascii="Calibri Light" w:hAnsi="Calibri Light" w:cs="Calibri Light"/>
          <w:sz w:val="24"/>
          <w:szCs w:val="24"/>
        </w:rPr>
        <w:t xml:space="preserve">, </w:t>
      </w:r>
      <w:r w:rsidR="00B62EBC">
        <w:rPr>
          <w:rFonts w:ascii="Calibri Light" w:hAnsi="Calibri Light" w:cs="Calibri Light"/>
          <w:sz w:val="24"/>
          <w:szCs w:val="24"/>
        </w:rPr>
        <w:t>‘the vision’ for the masterplan</w:t>
      </w:r>
      <w:r w:rsidR="000131FF">
        <w:rPr>
          <w:rFonts w:ascii="Calibri Light" w:hAnsi="Calibri Light" w:cs="Calibri Light"/>
          <w:sz w:val="24"/>
          <w:szCs w:val="24"/>
        </w:rPr>
        <w:t xml:space="preserve"> </w:t>
      </w:r>
      <w:r w:rsidR="00D671AD">
        <w:rPr>
          <w:rFonts w:ascii="Calibri Light" w:hAnsi="Calibri Light" w:cs="Calibri Light"/>
          <w:sz w:val="24"/>
          <w:szCs w:val="24"/>
        </w:rPr>
        <w:t xml:space="preserve">is to </w:t>
      </w:r>
      <w:r w:rsidR="003A147D">
        <w:rPr>
          <w:rFonts w:ascii="Calibri Light" w:hAnsi="Calibri Light" w:cs="Calibri Light"/>
          <w:sz w:val="24"/>
          <w:szCs w:val="24"/>
        </w:rPr>
        <w:t>regenerate the urban space of Swansea</w:t>
      </w:r>
      <w:r w:rsidR="00F57B2B">
        <w:rPr>
          <w:rFonts w:ascii="Calibri Light" w:hAnsi="Calibri Light" w:cs="Calibri Light"/>
          <w:sz w:val="24"/>
          <w:szCs w:val="24"/>
        </w:rPr>
        <w:t xml:space="preserve"> which</w:t>
      </w:r>
      <w:r w:rsidR="00DD4BC5">
        <w:rPr>
          <w:rFonts w:ascii="Calibri Light" w:hAnsi="Calibri Light" w:cs="Calibri Light"/>
          <w:sz w:val="24"/>
          <w:szCs w:val="24"/>
        </w:rPr>
        <w:t xml:space="preserve"> </w:t>
      </w:r>
      <w:r w:rsidR="001E3AF1">
        <w:rPr>
          <w:rFonts w:ascii="Calibri Light" w:hAnsi="Calibri Light" w:cs="Calibri Light"/>
          <w:sz w:val="24"/>
          <w:szCs w:val="24"/>
        </w:rPr>
        <w:t>entails a bustling new cultural and recreational neighbourhoo</w:t>
      </w:r>
      <w:r w:rsidR="00E126C5">
        <w:rPr>
          <w:rFonts w:ascii="Calibri Light" w:hAnsi="Calibri Light" w:cs="Calibri Light"/>
          <w:sz w:val="24"/>
          <w:szCs w:val="24"/>
        </w:rPr>
        <w:t xml:space="preserve">d that is </w:t>
      </w:r>
      <w:r w:rsidR="001F7D9F">
        <w:rPr>
          <w:rFonts w:ascii="Calibri Light" w:hAnsi="Calibri Light" w:cs="Calibri Light"/>
          <w:sz w:val="24"/>
          <w:szCs w:val="24"/>
        </w:rPr>
        <w:t>conveniently</w:t>
      </w:r>
      <w:r w:rsidR="00E126C5">
        <w:rPr>
          <w:rFonts w:ascii="Calibri Light" w:hAnsi="Calibri Light" w:cs="Calibri Light"/>
          <w:sz w:val="24"/>
          <w:szCs w:val="24"/>
        </w:rPr>
        <w:t xml:space="preserve"> located</w:t>
      </w:r>
      <w:r w:rsidR="00286C68">
        <w:rPr>
          <w:rFonts w:ascii="Calibri Light" w:hAnsi="Calibri Light" w:cs="Calibri Light"/>
          <w:sz w:val="24"/>
          <w:szCs w:val="24"/>
        </w:rPr>
        <w:t xml:space="preserve">. </w:t>
      </w:r>
      <w:r w:rsidR="00422599">
        <w:rPr>
          <w:rFonts w:ascii="Calibri Light" w:hAnsi="Calibri Light" w:cs="Calibri Light"/>
          <w:sz w:val="24"/>
          <w:szCs w:val="24"/>
        </w:rPr>
        <w:t xml:space="preserve">Copr Bay will be a thriving </w:t>
      </w:r>
      <w:r w:rsidR="00AC5D43">
        <w:rPr>
          <w:rFonts w:ascii="Calibri Light" w:hAnsi="Calibri Light" w:cs="Calibri Light"/>
          <w:sz w:val="24"/>
          <w:szCs w:val="24"/>
        </w:rPr>
        <w:t>area to live for culture and leisure</w:t>
      </w:r>
      <w:r w:rsidR="00CF5F6D">
        <w:rPr>
          <w:rFonts w:ascii="Calibri Light" w:hAnsi="Calibri Light" w:cs="Calibri Light"/>
          <w:sz w:val="24"/>
          <w:szCs w:val="24"/>
        </w:rPr>
        <w:t>, as well as</w:t>
      </w:r>
      <w:r w:rsidR="007E6A4E">
        <w:rPr>
          <w:rFonts w:ascii="Calibri Light" w:hAnsi="Calibri Light" w:cs="Calibri Light"/>
          <w:sz w:val="24"/>
          <w:szCs w:val="24"/>
        </w:rPr>
        <w:t xml:space="preserve"> a key component of the ambitious city-wide regeneration. </w:t>
      </w:r>
      <w:r w:rsidR="00134587">
        <w:rPr>
          <w:rFonts w:ascii="Calibri Light" w:hAnsi="Calibri Light" w:cs="Calibri Light"/>
          <w:sz w:val="24"/>
          <w:szCs w:val="24"/>
        </w:rPr>
        <w:t>With its exemplary live performance venue and conference centre</w:t>
      </w:r>
      <w:r w:rsidR="0054170B">
        <w:rPr>
          <w:rFonts w:ascii="Calibri Light" w:hAnsi="Calibri Light" w:cs="Calibri Light"/>
          <w:sz w:val="24"/>
          <w:szCs w:val="24"/>
        </w:rPr>
        <w:t xml:space="preserve"> with landscaped gardens</w:t>
      </w:r>
      <w:r w:rsidR="00AE7B0D">
        <w:rPr>
          <w:rFonts w:ascii="Calibri Light" w:hAnsi="Calibri Light" w:cs="Calibri Light"/>
          <w:sz w:val="24"/>
          <w:szCs w:val="24"/>
        </w:rPr>
        <w:t xml:space="preserve"> and local eateries the scheme </w:t>
      </w:r>
      <w:r w:rsidR="00EE4D63">
        <w:rPr>
          <w:rFonts w:ascii="Calibri Light" w:hAnsi="Calibri Light" w:cs="Calibri Light"/>
          <w:sz w:val="24"/>
          <w:szCs w:val="24"/>
        </w:rPr>
        <w:t>should</w:t>
      </w:r>
      <w:r w:rsidR="00AE7B0D">
        <w:rPr>
          <w:rFonts w:ascii="Calibri Light" w:hAnsi="Calibri Light" w:cs="Calibri Light"/>
          <w:sz w:val="24"/>
          <w:szCs w:val="24"/>
        </w:rPr>
        <w:t xml:space="preserve"> help</w:t>
      </w:r>
      <w:r w:rsidR="00EE4D63">
        <w:rPr>
          <w:rFonts w:ascii="Calibri Light" w:hAnsi="Calibri Light" w:cs="Calibri Light"/>
          <w:sz w:val="24"/>
          <w:szCs w:val="24"/>
        </w:rPr>
        <w:t xml:space="preserve"> the city to reach its full potentia</w:t>
      </w:r>
      <w:r w:rsidR="004D6955">
        <w:rPr>
          <w:rFonts w:ascii="Calibri Light" w:hAnsi="Calibri Light" w:cs="Calibri Light"/>
          <w:sz w:val="24"/>
          <w:szCs w:val="24"/>
        </w:rPr>
        <w:t>l for a live/work balance.</w:t>
      </w:r>
    </w:p>
    <w:p w14:paraId="5E2E68C3" w14:textId="5A7033D1" w:rsidR="00A16CD7" w:rsidRDefault="00710955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Director at ACME</w:t>
      </w:r>
      <w:r w:rsidR="001B3D05">
        <w:rPr>
          <w:rFonts w:ascii="Calibri Light" w:hAnsi="Calibri Light" w:cs="Calibri Light"/>
          <w:sz w:val="24"/>
          <w:szCs w:val="24"/>
        </w:rPr>
        <w:t xml:space="preserve"> Friedrich Ludewig</w:t>
      </w:r>
      <w:r w:rsidR="004A651D">
        <w:rPr>
          <w:rFonts w:ascii="Calibri Light" w:hAnsi="Calibri Light" w:cs="Calibri Light"/>
          <w:sz w:val="24"/>
          <w:szCs w:val="24"/>
        </w:rPr>
        <w:t xml:space="preserve"> stated </w:t>
      </w:r>
      <w:r w:rsidR="00E41560">
        <w:rPr>
          <w:rFonts w:ascii="Calibri Light" w:hAnsi="Calibri Light" w:cs="Calibri Light"/>
          <w:sz w:val="24"/>
          <w:szCs w:val="24"/>
        </w:rPr>
        <w:t>“Oystermouth Road has separated the city from the bay for far too long</w:t>
      </w:r>
      <w:r w:rsidR="00722313">
        <w:rPr>
          <w:rFonts w:ascii="Calibri Light" w:hAnsi="Calibri Light" w:cs="Calibri Light"/>
          <w:sz w:val="24"/>
          <w:szCs w:val="24"/>
        </w:rPr>
        <w:t xml:space="preserve">, and the new bridge will finally reconnect the city centre with the Arena and </w:t>
      </w:r>
      <w:r w:rsidR="004D6955">
        <w:rPr>
          <w:rFonts w:ascii="Calibri Light" w:hAnsi="Calibri Light" w:cs="Calibri Light"/>
          <w:sz w:val="24"/>
          <w:szCs w:val="24"/>
        </w:rPr>
        <w:t>Marina</w:t>
      </w:r>
      <w:r w:rsidR="00E228FB">
        <w:rPr>
          <w:rFonts w:ascii="Calibri Light" w:hAnsi="Calibri Light" w:cs="Calibri Light"/>
          <w:sz w:val="24"/>
          <w:szCs w:val="24"/>
        </w:rPr>
        <w:t>,</w:t>
      </w:r>
      <w:r w:rsidR="004D6955">
        <w:rPr>
          <w:rFonts w:ascii="Calibri Light" w:hAnsi="Calibri Light" w:cs="Calibri Light"/>
          <w:sz w:val="24"/>
          <w:szCs w:val="24"/>
        </w:rPr>
        <w:t xml:space="preserve"> and</w:t>
      </w:r>
      <w:r w:rsidR="00722313">
        <w:rPr>
          <w:rFonts w:ascii="Calibri Light" w:hAnsi="Calibri Light" w:cs="Calibri Light"/>
          <w:sz w:val="24"/>
          <w:szCs w:val="24"/>
        </w:rPr>
        <w:t xml:space="preserve"> become a stepping stone to the beach</w:t>
      </w:r>
      <w:r w:rsidR="00C8725D">
        <w:rPr>
          <w:rFonts w:ascii="Calibri Light" w:hAnsi="Calibri Light" w:cs="Calibri Light"/>
          <w:sz w:val="24"/>
          <w:szCs w:val="24"/>
        </w:rPr>
        <w:t>”.</w:t>
      </w:r>
    </w:p>
    <w:p w14:paraId="78EE4F07" w14:textId="2556E09F" w:rsidR="00A43F1C" w:rsidRDefault="00A43F1C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The futuristic vision for Swansea Arena </w:t>
      </w:r>
      <w:r w:rsidR="002B5F74">
        <w:rPr>
          <w:rFonts w:ascii="Calibri Light" w:hAnsi="Calibri Light" w:cs="Calibri Light"/>
          <w:sz w:val="24"/>
          <w:szCs w:val="24"/>
        </w:rPr>
        <w:t xml:space="preserve">is defined by </w:t>
      </w:r>
      <w:r w:rsidR="003171F0">
        <w:rPr>
          <w:rFonts w:ascii="Calibri Light" w:hAnsi="Calibri Light" w:cs="Calibri Light"/>
          <w:sz w:val="24"/>
          <w:szCs w:val="24"/>
        </w:rPr>
        <w:t>the north-south axis that links the city centre with the marina and coast</w:t>
      </w:r>
      <w:r w:rsidR="007E2788">
        <w:rPr>
          <w:rFonts w:ascii="Calibri Light" w:hAnsi="Calibri Light" w:cs="Calibri Light"/>
          <w:sz w:val="24"/>
          <w:szCs w:val="24"/>
        </w:rPr>
        <w:t>; w</w:t>
      </w:r>
      <w:r w:rsidR="00F65778">
        <w:rPr>
          <w:rFonts w:ascii="Calibri Light" w:hAnsi="Calibri Light" w:cs="Calibri Light"/>
          <w:sz w:val="24"/>
          <w:szCs w:val="24"/>
        </w:rPr>
        <w:t>hile the exterior is situated to face the bay</w:t>
      </w:r>
      <w:r w:rsidR="006269C9">
        <w:rPr>
          <w:rFonts w:ascii="Calibri Light" w:hAnsi="Calibri Light" w:cs="Calibri Light"/>
          <w:sz w:val="24"/>
          <w:szCs w:val="24"/>
        </w:rPr>
        <w:t>, city centre and oncoming traffic</w:t>
      </w:r>
      <w:r w:rsidR="007E2788">
        <w:rPr>
          <w:rFonts w:ascii="Calibri Light" w:hAnsi="Calibri Light" w:cs="Calibri Light"/>
          <w:sz w:val="24"/>
          <w:szCs w:val="24"/>
        </w:rPr>
        <w:t xml:space="preserve"> in an equal manner.</w:t>
      </w:r>
      <w:r w:rsidR="007D6789">
        <w:rPr>
          <w:rFonts w:ascii="Calibri Light" w:hAnsi="Calibri Light" w:cs="Calibri Light"/>
          <w:sz w:val="24"/>
          <w:szCs w:val="24"/>
        </w:rPr>
        <w:t xml:space="preserve"> All sides of the building </w:t>
      </w:r>
      <w:r w:rsidR="00283FD1">
        <w:rPr>
          <w:rFonts w:ascii="Calibri Light" w:hAnsi="Calibri Light" w:cs="Calibri Light"/>
          <w:sz w:val="24"/>
          <w:szCs w:val="24"/>
        </w:rPr>
        <w:t>have a flowing configuration of</w:t>
      </w:r>
      <w:r w:rsidR="003605F7">
        <w:rPr>
          <w:rFonts w:ascii="Calibri Light" w:hAnsi="Calibri Light" w:cs="Calibri Light"/>
          <w:sz w:val="24"/>
          <w:szCs w:val="24"/>
        </w:rPr>
        <w:t xml:space="preserve"> ‘bifurcating curves’ that make up the </w:t>
      </w:r>
      <w:r w:rsidR="00AF6457">
        <w:rPr>
          <w:rFonts w:ascii="Calibri Light" w:hAnsi="Calibri Light" w:cs="Calibri Light"/>
          <w:sz w:val="24"/>
          <w:szCs w:val="24"/>
        </w:rPr>
        <w:t xml:space="preserve">façade, which fluctuates </w:t>
      </w:r>
      <w:r w:rsidR="007E0821">
        <w:rPr>
          <w:rFonts w:ascii="Calibri Light" w:hAnsi="Calibri Light" w:cs="Calibri Light"/>
          <w:sz w:val="24"/>
          <w:szCs w:val="24"/>
        </w:rPr>
        <w:t xml:space="preserve">in relation to the </w:t>
      </w:r>
      <w:r w:rsidR="00C15760">
        <w:rPr>
          <w:rFonts w:ascii="Calibri Light" w:hAnsi="Calibri Light" w:cs="Calibri Light"/>
          <w:sz w:val="24"/>
          <w:szCs w:val="24"/>
        </w:rPr>
        <w:t>scheme’s</w:t>
      </w:r>
      <w:r w:rsidR="007E0821">
        <w:rPr>
          <w:rFonts w:ascii="Calibri Light" w:hAnsi="Calibri Light" w:cs="Calibri Light"/>
          <w:sz w:val="24"/>
          <w:szCs w:val="24"/>
        </w:rPr>
        <w:t xml:space="preserve"> spa</w:t>
      </w:r>
      <w:r w:rsidR="009C6C83">
        <w:rPr>
          <w:rFonts w:ascii="Calibri Light" w:hAnsi="Calibri Light" w:cs="Calibri Light"/>
          <w:sz w:val="24"/>
          <w:szCs w:val="24"/>
        </w:rPr>
        <w:t xml:space="preserve">tial requirements. </w:t>
      </w:r>
    </w:p>
    <w:p w14:paraId="29391700" w14:textId="77777777" w:rsidR="00C15760" w:rsidRDefault="00C15760">
      <w:pPr>
        <w:rPr>
          <w:rFonts w:ascii="Calibri Light" w:hAnsi="Calibri Light" w:cs="Calibri Light"/>
          <w:sz w:val="24"/>
          <w:szCs w:val="24"/>
        </w:rPr>
      </w:pPr>
    </w:p>
    <w:p w14:paraId="2F575F92" w14:textId="77777777" w:rsidR="00DB13AA" w:rsidRDefault="00DB13AA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br w:type="page"/>
      </w:r>
    </w:p>
    <w:p w14:paraId="737B093A" w14:textId="41FF9D23" w:rsidR="00182712" w:rsidRDefault="00A27DD8" w:rsidP="004676AF">
      <w:pPr>
        <w:spacing w:line="276" w:lineRule="auto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 xml:space="preserve">Architectural </w:t>
      </w:r>
      <w:r w:rsidR="001A7568">
        <w:rPr>
          <w:rFonts w:ascii="Calibri Light" w:hAnsi="Calibri Light" w:cs="Calibri Light"/>
          <w:sz w:val="28"/>
          <w:szCs w:val="28"/>
        </w:rPr>
        <w:t>D</w:t>
      </w:r>
      <w:r>
        <w:rPr>
          <w:rFonts w:ascii="Calibri Light" w:hAnsi="Calibri Light" w:cs="Calibri Light"/>
          <w:sz w:val="28"/>
          <w:szCs w:val="28"/>
        </w:rPr>
        <w:t>esign</w:t>
      </w:r>
      <w:r w:rsidR="00D87140">
        <w:rPr>
          <w:rFonts w:ascii="Calibri Light" w:hAnsi="Calibri Light" w:cs="Calibri Light"/>
          <w:sz w:val="28"/>
          <w:szCs w:val="28"/>
        </w:rPr>
        <w:t xml:space="preserve"> &amp;</w:t>
      </w:r>
      <w:r w:rsidR="00B64484">
        <w:rPr>
          <w:rFonts w:ascii="Calibri Light" w:hAnsi="Calibri Light" w:cs="Calibri Light"/>
          <w:sz w:val="28"/>
          <w:szCs w:val="28"/>
        </w:rPr>
        <w:t xml:space="preserve"> Aesthetics</w:t>
      </w:r>
      <w:r w:rsidR="009F28E0">
        <w:rPr>
          <w:rFonts w:ascii="Calibri Light" w:hAnsi="Calibri Light" w:cs="Calibri Light"/>
          <w:sz w:val="28"/>
          <w:szCs w:val="28"/>
        </w:rPr>
        <w:t xml:space="preserve">, </w:t>
      </w:r>
      <w:r w:rsidR="00FC6D9A">
        <w:rPr>
          <w:rFonts w:ascii="Calibri Light" w:hAnsi="Calibri Light" w:cs="Calibri Light"/>
          <w:sz w:val="28"/>
          <w:szCs w:val="28"/>
        </w:rPr>
        <w:t xml:space="preserve">The </w:t>
      </w:r>
      <w:r w:rsidR="009F28E0">
        <w:rPr>
          <w:rFonts w:ascii="Calibri Light" w:hAnsi="Calibri Light" w:cs="Calibri Light"/>
          <w:sz w:val="28"/>
          <w:szCs w:val="28"/>
        </w:rPr>
        <w:t>Concept</w:t>
      </w:r>
      <w:r w:rsidR="00FC6D9A">
        <w:rPr>
          <w:rFonts w:ascii="Calibri Light" w:hAnsi="Calibri Light" w:cs="Calibri Light"/>
          <w:sz w:val="28"/>
          <w:szCs w:val="28"/>
        </w:rPr>
        <w:t xml:space="preserve"> </w:t>
      </w:r>
      <w:r w:rsidR="00182712">
        <w:rPr>
          <w:rFonts w:ascii="Calibri Light" w:hAnsi="Calibri Light" w:cs="Calibri Light"/>
          <w:sz w:val="28"/>
          <w:szCs w:val="28"/>
        </w:rPr>
        <w:t xml:space="preserve">and </w:t>
      </w:r>
      <w:r w:rsidR="00B64484">
        <w:rPr>
          <w:rFonts w:ascii="Calibri Light" w:hAnsi="Calibri Light" w:cs="Calibri Light"/>
          <w:sz w:val="28"/>
          <w:szCs w:val="28"/>
        </w:rPr>
        <w:t>Innovation.</w:t>
      </w:r>
    </w:p>
    <w:p w14:paraId="4A48F638" w14:textId="1A5E9293" w:rsidR="00E148CA" w:rsidRDefault="00F3628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From 2019 </w:t>
      </w:r>
      <w:r w:rsidR="00F84CE3">
        <w:rPr>
          <w:rFonts w:ascii="Calibri Light" w:hAnsi="Calibri Light" w:cs="Calibri Light"/>
          <w:sz w:val="24"/>
          <w:szCs w:val="24"/>
        </w:rPr>
        <w:t xml:space="preserve">AFL </w:t>
      </w:r>
      <w:r w:rsidR="002F5653">
        <w:rPr>
          <w:rFonts w:ascii="Calibri Light" w:hAnsi="Calibri Light" w:cs="Calibri Light"/>
          <w:sz w:val="24"/>
          <w:szCs w:val="24"/>
        </w:rPr>
        <w:t>Architects (2024)</w:t>
      </w:r>
      <w:r>
        <w:rPr>
          <w:rFonts w:ascii="Calibri Light" w:hAnsi="Calibri Light" w:cs="Calibri Light"/>
          <w:sz w:val="24"/>
          <w:szCs w:val="24"/>
        </w:rPr>
        <w:t xml:space="preserve"> were </w:t>
      </w:r>
      <w:r w:rsidR="003805F0">
        <w:rPr>
          <w:rFonts w:ascii="Calibri Light" w:hAnsi="Calibri Light" w:cs="Calibri Light"/>
          <w:sz w:val="24"/>
          <w:szCs w:val="24"/>
        </w:rPr>
        <w:t xml:space="preserve">commissioned to take over the design at the conclusion of RIBA Stage 3, </w:t>
      </w:r>
      <w:r w:rsidR="00840F5A">
        <w:rPr>
          <w:rFonts w:ascii="Calibri Light" w:hAnsi="Calibri Light" w:cs="Calibri Light"/>
          <w:sz w:val="24"/>
          <w:szCs w:val="24"/>
        </w:rPr>
        <w:t>the practice</w:t>
      </w:r>
      <w:r w:rsidR="0014355A">
        <w:rPr>
          <w:rFonts w:ascii="Calibri Light" w:hAnsi="Calibri Light" w:cs="Calibri Light"/>
          <w:sz w:val="24"/>
          <w:szCs w:val="24"/>
        </w:rPr>
        <w:t xml:space="preserve"> thoroughly reviewed the initial concept for the Arena</w:t>
      </w:r>
      <w:r w:rsidR="007B7D4B">
        <w:rPr>
          <w:rFonts w:ascii="Calibri Light" w:hAnsi="Calibri Light" w:cs="Calibri Light"/>
          <w:sz w:val="24"/>
          <w:szCs w:val="24"/>
        </w:rPr>
        <w:t>.</w:t>
      </w:r>
      <w:r w:rsidR="0061604C">
        <w:rPr>
          <w:rFonts w:ascii="Calibri Light" w:hAnsi="Calibri Light" w:cs="Calibri Light"/>
          <w:sz w:val="24"/>
          <w:szCs w:val="24"/>
        </w:rPr>
        <w:t xml:space="preserve"> </w:t>
      </w:r>
      <w:r w:rsidR="00E85F37">
        <w:rPr>
          <w:rFonts w:ascii="Calibri Light" w:hAnsi="Calibri Light" w:cs="Calibri Light"/>
          <w:sz w:val="24"/>
          <w:szCs w:val="24"/>
        </w:rPr>
        <w:t>The space can accommodate 3,500 people for concerts</w:t>
      </w:r>
      <w:r w:rsidR="00CB4C84">
        <w:rPr>
          <w:rFonts w:ascii="Calibri Light" w:hAnsi="Calibri Light" w:cs="Calibri Light"/>
          <w:sz w:val="24"/>
          <w:szCs w:val="24"/>
        </w:rPr>
        <w:t xml:space="preserve">, 2196 people for theatre performances and 788 people for conferences. </w:t>
      </w:r>
      <w:r w:rsidR="003D3801">
        <w:rPr>
          <w:rFonts w:ascii="Calibri Light" w:hAnsi="Calibri Light" w:cs="Calibri Light"/>
          <w:sz w:val="24"/>
          <w:szCs w:val="24"/>
        </w:rPr>
        <w:t xml:space="preserve">In order to generate the greatest revenue, the </w:t>
      </w:r>
      <w:r w:rsidR="008370AB">
        <w:rPr>
          <w:rFonts w:ascii="Calibri Light" w:hAnsi="Calibri Light" w:cs="Calibri Light"/>
          <w:sz w:val="24"/>
          <w:szCs w:val="24"/>
        </w:rPr>
        <w:t xml:space="preserve">hospitality areas were </w:t>
      </w:r>
      <w:r w:rsidR="00247468">
        <w:rPr>
          <w:rFonts w:ascii="Calibri Light" w:hAnsi="Calibri Light" w:cs="Calibri Light"/>
          <w:sz w:val="24"/>
          <w:szCs w:val="24"/>
        </w:rPr>
        <w:t xml:space="preserve">intended to be </w:t>
      </w:r>
      <w:r w:rsidR="003C02D3">
        <w:rPr>
          <w:rFonts w:ascii="Calibri Light" w:hAnsi="Calibri Light" w:cs="Calibri Light"/>
          <w:sz w:val="24"/>
          <w:szCs w:val="24"/>
        </w:rPr>
        <w:t>highly adaptable.</w:t>
      </w:r>
      <w:r w:rsidR="00E669BA">
        <w:rPr>
          <w:rFonts w:ascii="Calibri Light" w:hAnsi="Calibri Light" w:cs="Calibri Light"/>
          <w:sz w:val="24"/>
          <w:szCs w:val="24"/>
        </w:rPr>
        <w:t xml:space="preserve"> </w:t>
      </w:r>
    </w:p>
    <w:p w14:paraId="322ECDCB" w14:textId="5735B283" w:rsidR="007273AF" w:rsidRDefault="002A0D55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According to</w:t>
      </w:r>
      <w:r w:rsidR="002D2F5C">
        <w:rPr>
          <w:rFonts w:ascii="Calibri Light" w:hAnsi="Calibri Light" w:cs="Calibri Light"/>
          <w:sz w:val="24"/>
          <w:szCs w:val="24"/>
        </w:rPr>
        <w:t xml:space="preserve"> the architects</w:t>
      </w:r>
      <w:r>
        <w:rPr>
          <w:rFonts w:ascii="Calibri Light" w:hAnsi="Calibri Light" w:cs="Calibri Light"/>
          <w:sz w:val="24"/>
          <w:szCs w:val="24"/>
        </w:rPr>
        <w:t xml:space="preserve"> ACME</w:t>
      </w:r>
      <w:r w:rsidR="002D2F5C">
        <w:rPr>
          <w:rFonts w:ascii="Calibri Light" w:hAnsi="Calibri Light" w:cs="Calibri Light"/>
          <w:sz w:val="24"/>
          <w:szCs w:val="24"/>
        </w:rPr>
        <w:t xml:space="preserve"> (2022), </w:t>
      </w:r>
      <w:r w:rsidR="00AF34AD">
        <w:rPr>
          <w:rFonts w:ascii="Calibri Light" w:hAnsi="Calibri Light" w:cs="Calibri Light"/>
          <w:sz w:val="24"/>
          <w:szCs w:val="24"/>
        </w:rPr>
        <w:t>the bu</w:t>
      </w:r>
      <w:r w:rsidR="00060A08">
        <w:rPr>
          <w:rFonts w:ascii="Calibri Light" w:hAnsi="Calibri Light" w:cs="Calibri Light"/>
          <w:sz w:val="24"/>
          <w:szCs w:val="24"/>
        </w:rPr>
        <w:t xml:space="preserve">ilding façade is a </w:t>
      </w:r>
      <w:r w:rsidR="00D75E4B">
        <w:rPr>
          <w:rFonts w:ascii="Calibri Light" w:hAnsi="Calibri Light" w:cs="Calibri Light"/>
          <w:sz w:val="24"/>
          <w:szCs w:val="24"/>
        </w:rPr>
        <w:t>“softly pleated curtain”, composed</w:t>
      </w:r>
      <w:r w:rsidR="00B87ED6">
        <w:rPr>
          <w:rFonts w:ascii="Calibri Light" w:hAnsi="Calibri Light" w:cs="Calibri Light"/>
          <w:sz w:val="24"/>
          <w:szCs w:val="24"/>
        </w:rPr>
        <w:t xml:space="preserve"> of molten copper corrugated aluminium panels. </w:t>
      </w:r>
      <w:r w:rsidR="00073C72">
        <w:rPr>
          <w:rFonts w:ascii="Calibri Light" w:hAnsi="Calibri Light" w:cs="Calibri Light"/>
          <w:sz w:val="24"/>
          <w:szCs w:val="24"/>
        </w:rPr>
        <w:t xml:space="preserve">In the evenings the </w:t>
      </w:r>
      <w:r w:rsidR="00EA09C2">
        <w:rPr>
          <w:rFonts w:ascii="Calibri Light" w:hAnsi="Calibri Light" w:cs="Calibri Light"/>
          <w:sz w:val="24"/>
          <w:szCs w:val="24"/>
        </w:rPr>
        <w:t xml:space="preserve">structure comes to life with 100,000 individually programmable LEDs forming the UKs largest digital </w:t>
      </w:r>
      <w:r w:rsidR="00816E84">
        <w:rPr>
          <w:rFonts w:ascii="Calibri Light" w:hAnsi="Calibri Light" w:cs="Calibri Light"/>
          <w:sz w:val="24"/>
          <w:szCs w:val="24"/>
        </w:rPr>
        <w:t xml:space="preserve">façade. </w:t>
      </w:r>
      <w:r w:rsidR="001F0B89">
        <w:rPr>
          <w:rFonts w:ascii="Calibri Light" w:hAnsi="Calibri Light" w:cs="Calibri Light"/>
          <w:sz w:val="24"/>
          <w:szCs w:val="24"/>
        </w:rPr>
        <w:t xml:space="preserve">The digital </w:t>
      </w:r>
      <w:r w:rsidR="00442FDB">
        <w:rPr>
          <w:rFonts w:ascii="Calibri Light" w:hAnsi="Calibri Light" w:cs="Calibri Light"/>
          <w:sz w:val="24"/>
          <w:szCs w:val="24"/>
        </w:rPr>
        <w:t xml:space="preserve">display </w:t>
      </w:r>
      <w:r w:rsidR="00F45BC0">
        <w:rPr>
          <w:rFonts w:ascii="Calibri Light" w:hAnsi="Calibri Light" w:cs="Calibri Light"/>
          <w:sz w:val="24"/>
          <w:szCs w:val="24"/>
        </w:rPr>
        <w:t xml:space="preserve">circulates </w:t>
      </w:r>
      <w:r w:rsidR="00C4001D">
        <w:rPr>
          <w:rFonts w:ascii="Calibri Light" w:hAnsi="Calibri Light" w:cs="Calibri Light"/>
          <w:sz w:val="24"/>
          <w:szCs w:val="24"/>
        </w:rPr>
        <w:t>the music and performances occurring in the</w:t>
      </w:r>
      <w:r w:rsidR="008D6DA9">
        <w:rPr>
          <w:rFonts w:ascii="Calibri Light" w:hAnsi="Calibri Light" w:cs="Calibri Light"/>
          <w:sz w:val="24"/>
          <w:szCs w:val="24"/>
        </w:rPr>
        <w:t xml:space="preserve"> space into a visual</w:t>
      </w:r>
      <w:r w:rsidR="00ED5CE2">
        <w:rPr>
          <w:rFonts w:ascii="Calibri Light" w:hAnsi="Calibri Light" w:cs="Calibri Light"/>
          <w:sz w:val="24"/>
          <w:szCs w:val="24"/>
        </w:rPr>
        <w:t xml:space="preserve"> graphic </w:t>
      </w:r>
      <w:r w:rsidR="00977511">
        <w:rPr>
          <w:rFonts w:ascii="Calibri Light" w:hAnsi="Calibri Light" w:cs="Calibri Light"/>
          <w:sz w:val="24"/>
          <w:szCs w:val="24"/>
        </w:rPr>
        <w:t xml:space="preserve">for visitors and </w:t>
      </w:r>
      <w:r w:rsidR="00D45BDA">
        <w:rPr>
          <w:rFonts w:ascii="Calibri Light" w:hAnsi="Calibri Light" w:cs="Calibri Light"/>
          <w:sz w:val="24"/>
          <w:szCs w:val="24"/>
        </w:rPr>
        <w:t xml:space="preserve">members of the public who are passing </w:t>
      </w:r>
      <w:r w:rsidR="00C36B96">
        <w:rPr>
          <w:rFonts w:ascii="Calibri Light" w:hAnsi="Calibri Light" w:cs="Calibri Light"/>
          <w:sz w:val="24"/>
          <w:szCs w:val="24"/>
        </w:rPr>
        <w:t>through the surrounding area</w:t>
      </w:r>
      <w:r w:rsidR="00441ED9">
        <w:rPr>
          <w:rFonts w:ascii="Calibri Light" w:hAnsi="Calibri Light" w:cs="Calibri Light"/>
          <w:sz w:val="24"/>
          <w:szCs w:val="24"/>
        </w:rPr>
        <w:t xml:space="preserve">. </w:t>
      </w:r>
      <w:r w:rsidR="00527778">
        <w:rPr>
          <w:rFonts w:ascii="Calibri Light" w:hAnsi="Calibri Light" w:cs="Calibri Light"/>
          <w:sz w:val="24"/>
          <w:szCs w:val="24"/>
        </w:rPr>
        <w:t xml:space="preserve">This aspect of the </w:t>
      </w:r>
      <w:r w:rsidR="00B50645">
        <w:rPr>
          <w:rFonts w:ascii="Calibri Light" w:hAnsi="Calibri Light" w:cs="Calibri Light"/>
          <w:sz w:val="24"/>
          <w:szCs w:val="24"/>
        </w:rPr>
        <w:t>fabrication</w:t>
      </w:r>
      <w:r w:rsidR="00C7137E">
        <w:rPr>
          <w:rFonts w:ascii="Calibri Light" w:hAnsi="Calibri Light" w:cs="Calibri Light"/>
          <w:sz w:val="24"/>
          <w:szCs w:val="24"/>
        </w:rPr>
        <w:t xml:space="preserve"> </w:t>
      </w:r>
      <w:r w:rsidR="00E47FB8">
        <w:rPr>
          <w:rFonts w:ascii="Calibri Light" w:hAnsi="Calibri Light" w:cs="Calibri Light"/>
          <w:sz w:val="24"/>
          <w:szCs w:val="24"/>
        </w:rPr>
        <w:t xml:space="preserve">can possibly encourage social interaction and influences the </w:t>
      </w:r>
      <w:r w:rsidR="006B1EF8">
        <w:rPr>
          <w:rFonts w:ascii="Calibri Light" w:hAnsi="Calibri Light" w:cs="Calibri Light"/>
          <w:sz w:val="24"/>
          <w:szCs w:val="24"/>
        </w:rPr>
        <w:t xml:space="preserve">individual to explore the </w:t>
      </w:r>
      <w:r w:rsidR="00D90290">
        <w:rPr>
          <w:rFonts w:ascii="Calibri Light" w:hAnsi="Calibri Light" w:cs="Calibri Light"/>
          <w:sz w:val="24"/>
          <w:szCs w:val="24"/>
        </w:rPr>
        <w:t>development as the display is such a</w:t>
      </w:r>
      <w:r w:rsidR="00694D5D">
        <w:rPr>
          <w:rFonts w:ascii="Calibri Light" w:hAnsi="Calibri Light" w:cs="Calibri Light"/>
          <w:sz w:val="24"/>
          <w:szCs w:val="24"/>
        </w:rPr>
        <w:t xml:space="preserve"> prominent feature which </w:t>
      </w:r>
      <w:r w:rsidR="004A7AC1">
        <w:rPr>
          <w:rFonts w:ascii="Calibri Light" w:hAnsi="Calibri Light" w:cs="Calibri Light"/>
          <w:sz w:val="24"/>
          <w:szCs w:val="24"/>
        </w:rPr>
        <w:t>can be</w:t>
      </w:r>
      <w:r w:rsidR="00694D5D">
        <w:rPr>
          <w:rFonts w:ascii="Calibri Light" w:hAnsi="Calibri Light" w:cs="Calibri Light"/>
          <w:sz w:val="24"/>
          <w:szCs w:val="24"/>
        </w:rPr>
        <w:t xml:space="preserve"> seen from a </w:t>
      </w:r>
      <w:r w:rsidR="004A7AC1">
        <w:rPr>
          <w:rFonts w:ascii="Calibri Light" w:hAnsi="Calibri Light" w:cs="Calibri Light"/>
          <w:sz w:val="24"/>
          <w:szCs w:val="24"/>
        </w:rPr>
        <w:t xml:space="preserve">distance. </w:t>
      </w:r>
      <w:r w:rsidR="007C0A74">
        <w:rPr>
          <w:rFonts w:ascii="Calibri Light" w:hAnsi="Calibri Light" w:cs="Calibri Light"/>
          <w:sz w:val="24"/>
          <w:szCs w:val="24"/>
        </w:rPr>
        <w:t xml:space="preserve">Regardless of this </w:t>
      </w:r>
      <w:r w:rsidR="0082103B">
        <w:rPr>
          <w:rFonts w:ascii="Calibri Light" w:hAnsi="Calibri Light" w:cs="Calibri Light"/>
          <w:sz w:val="24"/>
          <w:szCs w:val="24"/>
        </w:rPr>
        <w:t>detail</w:t>
      </w:r>
      <w:r w:rsidR="00BB5CE7">
        <w:rPr>
          <w:rFonts w:ascii="Calibri Light" w:hAnsi="Calibri Light" w:cs="Calibri Light"/>
          <w:sz w:val="24"/>
          <w:szCs w:val="24"/>
        </w:rPr>
        <w:t xml:space="preserve">, </w:t>
      </w:r>
      <w:r w:rsidR="00CB10D5">
        <w:rPr>
          <w:rFonts w:ascii="Calibri Light" w:hAnsi="Calibri Light" w:cs="Calibri Light"/>
          <w:sz w:val="24"/>
          <w:szCs w:val="24"/>
        </w:rPr>
        <w:t xml:space="preserve">the </w:t>
      </w:r>
      <w:r w:rsidR="00D839FF">
        <w:rPr>
          <w:rFonts w:ascii="Calibri Light" w:hAnsi="Calibri Light" w:cs="Calibri Light"/>
          <w:sz w:val="24"/>
          <w:szCs w:val="24"/>
        </w:rPr>
        <w:t>aesthetic</w:t>
      </w:r>
      <w:r w:rsidR="00B37D97">
        <w:rPr>
          <w:rFonts w:ascii="Calibri Light" w:hAnsi="Calibri Light" w:cs="Calibri Light"/>
          <w:sz w:val="24"/>
          <w:szCs w:val="24"/>
        </w:rPr>
        <w:t xml:space="preserve"> of </w:t>
      </w:r>
      <w:r w:rsidR="0054138D">
        <w:rPr>
          <w:rFonts w:ascii="Calibri Light" w:hAnsi="Calibri Light" w:cs="Calibri Light"/>
          <w:sz w:val="24"/>
          <w:szCs w:val="24"/>
        </w:rPr>
        <w:t>the exterior</w:t>
      </w:r>
      <w:r w:rsidR="004927A3">
        <w:rPr>
          <w:rFonts w:ascii="Calibri Light" w:hAnsi="Calibri Light" w:cs="Calibri Light"/>
          <w:sz w:val="24"/>
          <w:szCs w:val="24"/>
        </w:rPr>
        <w:t xml:space="preserve"> should </w:t>
      </w:r>
      <w:r w:rsidR="00D839FF">
        <w:rPr>
          <w:rFonts w:ascii="Calibri Light" w:hAnsi="Calibri Light" w:cs="Calibri Light"/>
          <w:sz w:val="24"/>
          <w:szCs w:val="24"/>
        </w:rPr>
        <w:t xml:space="preserve">also be </w:t>
      </w:r>
      <w:r w:rsidR="00CF7FEE">
        <w:rPr>
          <w:rFonts w:ascii="Calibri Light" w:hAnsi="Calibri Light" w:cs="Calibri Light"/>
          <w:sz w:val="24"/>
          <w:szCs w:val="24"/>
        </w:rPr>
        <w:t>considered</w:t>
      </w:r>
      <w:r w:rsidR="0054138D">
        <w:rPr>
          <w:rFonts w:ascii="Calibri Light" w:hAnsi="Calibri Light" w:cs="Calibri Light"/>
          <w:sz w:val="24"/>
          <w:szCs w:val="24"/>
        </w:rPr>
        <w:t xml:space="preserve"> as the </w:t>
      </w:r>
      <w:r w:rsidR="00CF7FEE">
        <w:rPr>
          <w:rFonts w:ascii="Calibri Light" w:hAnsi="Calibri Light" w:cs="Calibri Light"/>
          <w:sz w:val="24"/>
          <w:szCs w:val="24"/>
        </w:rPr>
        <w:t xml:space="preserve">building </w:t>
      </w:r>
      <w:r w:rsidR="00B749FC">
        <w:rPr>
          <w:rFonts w:ascii="Calibri Light" w:hAnsi="Calibri Light" w:cs="Calibri Light"/>
          <w:sz w:val="24"/>
          <w:szCs w:val="24"/>
        </w:rPr>
        <w:t>holds</w:t>
      </w:r>
      <w:r w:rsidR="0096109F">
        <w:rPr>
          <w:rFonts w:ascii="Calibri Light" w:hAnsi="Calibri Light" w:cs="Calibri Light"/>
          <w:sz w:val="24"/>
          <w:szCs w:val="24"/>
        </w:rPr>
        <w:t xml:space="preserve"> a distinctive</w:t>
      </w:r>
      <w:r w:rsidR="001967F2">
        <w:rPr>
          <w:rFonts w:ascii="Calibri Light" w:hAnsi="Calibri Light" w:cs="Calibri Light"/>
          <w:sz w:val="24"/>
          <w:szCs w:val="24"/>
        </w:rPr>
        <w:t>l</w:t>
      </w:r>
      <w:r w:rsidR="00491806">
        <w:rPr>
          <w:rFonts w:ascii="Calibri Light" w:hAnsi="Calibri Light" w:cs="Calibri Light"/>
          <w:sz w:val="24"/>
          <w:szCs w:val="24"/>
        </w:rPr>
        <w:t>y</w:t>
      </w:r>
      <w:r w:rsidR="001967F2">
        <w:rPr>
          <w:rFonts w:ascii="Calibri Light" w:hAnsi="Calibri Light" w:cs="Calibri Light"/>
          <w:sz w:val="24"/>
          <w:szCs w:val="24"/>
        </w:rPr>
        <w:t xml:space="preserve"> </w:t>
      </w:r>
      <w:r w:rsidR="00491806">
        <w:rPr>
          <w:rFonts w:ascii="Calibri Light" w:hAnsi="Calibri Light" w:cs="Calibri Light"/>
          <w:sz w:val="24"/>
          <w:szCs w:val="24"/>
        </w:rPr>
        <w:t>unique</w:t>
      </w:r>
      <w:r w:rsidR="00CF7FEE">
        <w:rPr>
          <w:rFonts w:ascii="Calibri Light" w:hAnsi="Calibri Light" w:cs="Calibri Light"/>
          <w:sz w:val="24"/>
          <w:szCs w:val="24"/>
        </w:rPr>
        <w:t xml:space="preserve"> </w:t>
      </w:r>
      <w:r w:rsidR="00491806">
        <w:rPr>
          <w:rFonts w:ascii="Calibri Light" w:hAnsi="Calibri Light" w:cs="Calibri Light"/>
          <w:sz w:val="24"/>
          <w:szCs w:val="24"/>
        </w:rPr>
        <w:t>a</w:t>
      </w:r>
      <w:r w:rsidR="007E0A1A">
        <w:rPr>
          <w:rFonts w:ascii="Calibri Light" w:hAnsi="Calibri Light" w:cs="Calibri Light"/>
          <w:sz w:val="24"/>
          <w:szCs w:val="24"/>
        </w:rPr>
        <w:t xml:space="preserve">rchitectural style </w:t>
      </w:r>
      <w:r w:rsidR="003F52B6">
        <w:rPr>
          <w:rFonts w:ascii="Calibri Light" w:hAnsi="Calibri Light" w:cs="Calibri Light"/>
          <w:sz w:val="24"/>
          <w:szCs w:val="24"/>
        </w:rPr>
        <w:t xml:space="preserve">in </w:t>
      </w:r>
      <w:r w:rsidR="00E25C67">
        <w:rPr>
          <w:rFonts w:ascii="Calibri Light" w:hAnsi="Calibri Light" w:cs="Calibri Light"/>
          <w:sz w:val="24"/>
          <w:szCs w:val="24"/>
        </w:rPr>
        <w:t xml:space="preserve">comparison to its adjacent </w:t>
      </w:r>
      <w:r w:rsidR="0031291A">
        <w:rPr>
          <w:rFonts w:ascii="Calibri Light" w:hAnsi="Calibri Light" w:cs="Calibri Light"/>
          <w:sz w:val="24"/>
          <w:szCs w:val="24"/>
        </w:rPr>
        <w:t>infrastructure</w:t>
      </w:r>
      <w:r w:rsidR="000D601F">
        <w:rPr>
          <w:rFonts w:ascii="Calibri Light" w:hAnsi="Calibri Light" w:cs="Calibri Light"/>
          <w:sz w:val="24"/>
          <w:szCs w:val="24"/>
        </w:rPr>
        <w:t xml:space="preserve"> of Swansea city centre.</w:t>
      </w:r>
    </w:p>
    <w:p w14:paraId="09BB5FCA" w14:textId="670E6DD9" w:rsidR="00D66085" w:rsidRDefault="00DA305B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The interior </w:t>
      </w:r>
      <w:r w:rsidR="00BF1744">
        <w:rPr>
          <w:rFonts w:ascii="Calibri Light" w:hAnsi="Calibri Light" w:cs="Calibri Light"/>
          <w:sz w:val="24"/>
          <w:szCs w:val="24"/>
        </w:rPr>
        <w:t xml:space="preserve">consists of three distinct concourse levels. </w:t>
      </w:r>
      <w:r w:rsidR="00187F0E">
        <w:rPr>
          <w:rFonts w:ascii="Calibri Light" w:hAnsi="Calibri Light" w:cs="Calibri Light"/>
          <w:sz w:val="24"/>
          <w:szCs w:val="24"/>
        </w:rPr>
        <w:t xml:space="preserve">The </w:t>
      </w:r>
      <w:r w:rsidR="008A2571">
        <w:rPr>
          <w:rFonts w:ascii="Calibri Light" w:hAnsi="Calibri Light" w:cs="Calibri Light"/>
          <w:sz w:val="24"/>
          <w:szCs w:val="24"/>
        </w:rPr>
        <w:t>v</w:t>
      </w:r>
      <w:r w:rsidR="00187F0E">
        <w:rPr>
          <w:rFonts w:ascii="Calibri Light" w:hAnsi="Calibri Light" w:cs="Calibri Light"/>
          <w:sz w:val="24"/>
          <w:szCs w:val="24"/>
        </w:rPr>
        <w:t>enue</w:t>
      </w:r>
      <w:r w:rsidR="002C160E">
        <w:rPr>
          <w:rFonts w:ascii="Calibri Light" w:hAnsi="Calibri Light" w:cs="Calibri Light"/>
          <w:sz w:val="24"/>
          <w:szCs w:val="24"/>
        </w:rPr>
        <w:t>s</w:t>
      </w:r>
      <w:r w:rsidR="00187F0E">
        <w:rPr>
          <w:rFonts w:ascii="Calibri Light" w:hAnsi="Calibri Light" w:cs="Calibri Light"/>
          <w:sz w:val="24"/>
          <w:szCs w:val="24"/>
        </w:rPr>
        <w:t xml:space="preserve"> (</w:t>
      </w:r>
      <w:r w:rsidR="006B520C">
        <w:rPr>
          <w:rFonts w:ascii="Calibri Light" w:hAnsi="Calibri Light" w:cs="Calibri Light"/>
          <w:sz w:val="24"/>
          <w:szCs w:val="24"/>
        </w:rPr>
        <w:t xml:space="preserve">Swansea Arena, </w:t>
      </w:r>
      <w:r w:rsidR="00187F0E">
        <w:rPr>
          <w:rFonts w:ascii="Calibri Light" w:hAnsi="Calibri Light" w:cs="Calibri Light"/>
          <w:sz w:val="24"/>
          <w:szCs w:val="24"/>
        </w:rPr>
        <w:t>2024)</w:t>
      </w:r>
      <w:r w:rsidR="00C52929">
        <w:rPr>
          <w:rFonts w:ascii="Calibri Light" w:hAnsi="Calibri Light" w:cs="Calibri Light"/>
          <w:sz w:val="24"/>
          <w:szCs w:val="24"/>
        </w:rPr>
        <w:t xml:space="preserve"> </w:t>
      </w:r>
      <w:r w:rsidR="006B520C">
        <w:rPr>
          <w:rFonts w:ascii="Calibri Light" w:hAnsi="Calibri Light" w:cs="Calibri Light"/>
          <w:sz w:val="24"/>
          <w:szCs w:val="24"/>
        </w:rPr>
        <w:t xml:space="preserve">undulating exterior and the surrounding expanse of Swansea Bay are </w:t>
      </w:r>
      <w:r w:rsidR="00C01616">
        <w:rPr>
          <w:rFonts w:ascii="Calibri Light" w:hAnsi="Calibri Light" w:cs="Calibri Light"/>
          <w:sz w:val="24"/>
          <w:szCs w:val="24"/>
        </w:rPr>
        <w:t>reflected by the copper lining and roof façade</w:t>
      </w:r>
      <w:r w:rsidR="00C74487">
        <w:rPr>
          <w:rFonts w:ascii="Calibri Light" w:hAnsi="Calibri Light" w:cs="Calibri Light"/>
          <w:sz w:val="24"/>
          <w:szCs w:val="24"/>
        </w:rPr>
        <w:t xml:space="preserve"> which creates an inviting</w:t>
      </w:r>
      <w:r w:rsidR="00A43516">
        <w:rPr>
          <w:rFonts w:ascii="Calibri Light" w:hAnsi="Calibri Light" w:cs="Calibri Light"/>
          <w:sz w:val="24"/>
          <w:szCs w:val="24"/>
        </w:rPr>
        <w:t xml:space="preserve"> and</w:t>
      </w:r>
      <w:r w:rsidR="00C74487">
        <w:rPr>
          <w:rFonts w:ascii="Calibri Light" w:hAnsi="Calibri Light" w:cs="Calibri Light"/>
          <w:sz w:val="24"/>
          <w:szCs w:val="24"/>
        </w:rPr>
        <w:t xml:space="preserve"> </w:t>
      </w:r>
      <w:r w:rsidR="00905DC9">
        <w:rPr>
          <w:rFonts w:ascii="Calibri Light" w:hAnsi="Calibri Light" w:cs="Calibri Light"/>
          <w:sz w:val="24"/>
          <w:szCs w:val="24"/>
        </w:rPr>
        <w:t xml:space="preserve">airy </w:t>
      </w:r>
      <w:r w:rsidR="00372325">
        <w:rPr>
          <w:rFonts w:ascii="Calibri Light" w:hAnsi="Calibri Light" w:cs="Calibri Light"/>
          <w:sz w:val="24"/>
          <w:szCs w:val="24"/>
        </w:rPr>
        <w:t xml:space="preserve">space for the </w:t>
      </w:r>
      <w:r w:rsidR="006905AB">
        <w:rPr>
          <w:rFonts w:ascii="Calibri Light" w:hAnsi="Calibri Light" w:cs="Calibri Light"/>
          <w:sz w:val="24"/>
          <w:szCs w:val="24"/>
        </w:rPr>
        <w:t>visitor</w:t>
      </w:r>
      <w:r w:rsidR="00CD27B6">
        <w:rPr>
          <w:rFonts w:ascii="Calibri Light" w:hAnsi="Calibri Light" w:cs="Calibri Light"/>
          <w:sz w:val="24"/>
          <w:szCs w:val="24"/>
        </w:rPr>
        <w:t xml:space="preserve">. </w:t>
      </w:r>
      <w:r w:rsidR="00D66085">
        <w:rPr>
          <w:rFonts w:ascii="Calibri Light" w:hAnsi="Calibri Light" w:cs="Calibri Light"/>
          <w:sz w:val="24"/>
          <w:szCs w:val="24"/>
        </w:rPr>
        <w:t>Amron</w:t>
      </w:r>
      <w:r w:rsidR="00B472C3">
        <w:rPr>
          <w:rFonts w:ascii="Calibri Light" w:hAnsi="Calibri Light" w:cs="Calibri Light"/>
          <w:sz w:val="24"/>
          <w:szCs w:val="24"/>
        </w:rPr>
        <w:t xml:space="preserve"> Architectural </w:t>
      </w:r>
      <w:r w:rsidR="00595281">
        <w:rPr>
          <w:rFonts w:ascii="Calibri Light" w:hAnsi="Calibri Light" w:cs="Calibri Light"/>
          <w:sz w:val="24"/>
          <w:szCs w:val="24"/>
        </w:rPr>
        <w:t>designed</w:t>
      </w:r>
      <w:r w:rsidR="00B472C3">
        <w:rPr>
          <w:rFonts w:ascii="Calibri Light" w:hAnsi="Calibri Light" w:cs="Calibri Light"/>
          <w:sz w:val="24"/>
          <w:szCs w:val="24"/>
        </w:rPr>
        <w:t xml:space="preserve"> the drapery which</w:t>
      </w:r>
      <w:r w:rsidR="00595281">
        <w:rPr>
          <w:rFonts w:ascii="Calibri Light" w:hAnsi="Calibri Light" w:cs="Calibri Light"/>
          <w:sz w:val="24"/>
          <w:szCs w:val="24"/>
        </w:rPr>
        <w:t xml:space="preserve"> lines</w:t>
      </w:r>
      <w:r w:rsidR="00B472C3">
        <w:rPr>
          <w:rFonts w:ascii="Calibri Light" w:hAnsi="Calibri Light" w:cs="Calibri Light"/>
          <w:sz w:val="24"/>
          <w:szCs w:val="24"/>
        </w:rPr>
        <w:t xml:space="preserve"> the ceiling </w:t>
      </w:r>
      <w:r w:rsidR="009F28E0">
        <w:rPr>
          <w:rFonts w:ascii="Calibri Light" w:hAnsi="Calibri Light" w:cs="Calibri Light"/>
          <w:sz w:val="24"/>
          <w:szCs w:val="24"/>
        </w:rPr>
        <w:t>façade,</w:t>
      </w:r>
      <w:r w:rsidR="006508EE">
        <w:rPr>
          <w:rFonts w:ascii="Calibri Light" w:hAnsi="Calibri Light" w:cs="Calibri Light"/>
          <w:sz w:val="24"/>
          <w:szCs w:val="24"/>
        </w:rPr>
        <w:t xml:space="preserve"> creating </w:t>
      </w:r>
      <w:r w:rsidR="00711FD0">
        <w:rPr>
          <w:rFonts w:ascii="Calibri Light" w:hAnsi="Calibri Light" w:cs="Calibri Light"/>
          <w:sz w:val="24"/>
          <w:szCs w:val="24"/>
        </w:rPr>
        <w:t>a conspicuous</w:t>
      </w:r>
      <w:r w:rsidR="00DD7A03">
        <w:rPr>
          <w:rFonts w:ascii="Calibri Light" w:hAnsi="Calibri Light" w:cs="Calibri Light"/>
          <w:sz w:val="24"/>
          <w:szCs w:val="24"/>
        </w:rPr>
        <w:t xml:space="preserve"> </w:t>
      </w:r>
      <w:r w:rsidR="00FF6467">
        <w:rPr>
          <w:rFonts w:ascii="Calibri Light" w:hAnsi="Calibri Light" w:cs="Calibri Light"/>
          <w:sz w:val="24"/>
          <w:szCs w:val="24"/>
        </w:rPr>
        <w:t>‘K</w:t>
      </w:r>
      <w:r w:rsidR="003D3B77">
        <w:rPr>
          <w:rFonts w:ascii="Calibri Light" w:hAnsi="Calibri Light" w:cs="Calibri Light"/>
          <w:sz w:val="24"/>
          <w:szCs w:val="24"/>
        </w:rPr>
        <w:t>riskadecor</w:t>
      </w:r>
      <w:r w:rsidR="000B3EA1">
        <w:rPr>
          <w:rFonts w:ascii="Calibri Light" w:hAnsi="Calibri Light" w:cs="Calibri Light"/>
          <w:sz w:val="24"/>
          <w:szCs w:val="24"/>
        </w:rPr>
        <w:t>’</w:t>
      </w:r>
      <w:r w:rsidR="00FF6467">
        <w:rPr>
          <w:rFonts w:ascii="Calibri Light" w:hAnsi="Calibri Light" w:cs="Calibri Light"/>
          <w:sz w:val="24"/>
          <w:szCs w:val="24"/>
        </w:rPr>
        <w:t xml:space="preserve"> metal chain feature</w:t>
      </w:r>
      <w:r w:rsidR="000B3EA1">
        <w:rPr>
          <w:rFonts w:ascii="Calibri Light" w:hAnsi="Calibri Light" w:cs="Calibri Light"/>
          <w:sz w:val="24"/>
          <w:szCs w:val="24"/>
        </w:rPr>
        <w:t>.</w:t>
      </w:r>
      <w:r w:rsidR="009E2680">
        <w:rPr>
          <w:rFonts w:ascii="Calibri Light" w:hAnsi="Calibri Light" w:cs="Calibri Light"/>
          <w:sz w:val="24"/>
          <w:szCs w:val="24"/>
        </w:rPr>
        <w:t xml:space="preserve"> The use of copper within the design aspects throughout the building </w:t>
      </w:r>
      <w:r w:rsidR="006463C7">
        <w:rPr>
          <w:rFonts w:ascii="Calibri Light" w:hAnsi="Calibri Light" w:cs="Calibri Light"/>
          <w:sz w:val="24"/>
          <w:szCs w:val="24"/>
        </w:rPr>
        <w:t>offers</w:t>
      </w:r>
      <w:r w:rsidR="002A2BAC">
        <w:rPr>
          <w:rFonts w:ascii="Calibri Light" w:hAnsi="Calibri Light" w:cs="Calibri Light"/>
          <w:sz w:val="24"/>
          <w:szCs w:val="24"/>
        </w:rPr>
        <w:t xml:space="preserve"> an </w:t>
      </w:r>
      <w:r w:rsidR="009B5262">
        <w:rPr>
          <w:rFonts w:ascii="Calibri Light" w:hAnsi="Calibri Light" w:cs="Calibri Light"/>
          <w:sz w:val="24"/>
          <w:szCs w:val="24"/>
        </w:rPr>
        <w:t>emphasis</w:t>
      </w:r>
      <w:r w:rsidR="002A2BAC">
        <w:rPr>
          <w:rFonts w:ascii="Calibri Light" w:hAnsi="Calibri Light" w:cs="Calibri Light"/>
          <w:sz w:val="24"/>
          <w:szCs w:val="24"/>
        </w:rPr>
        <w:t xml:space="preserve"> </w:t>
      </w:r>
      <w:r w:rsidR="009B5262">
        <w:rPr>
          <w:rFonts w:ascii="Calibri Light" w:hAnsi="Calibri Light" w:cs="Calibri Light"/>
          <w:sz w:val="24"/>
          <w:szCs w:val="24"/>
        </w:rPr>
        <w:t xml:space="preserve">on the areas </w:t>
      </w:r>
      <w:r w:rsidR="003A060F">
        <w:rPr>
          <w:rFonts w:ascii="Calibri Light" w:hAnsi="Calibri Light" w:cs="Calibri Light"/>
          <w:sz w:val="24"/>
          <w:szCs w:val="24"/>
        </w:rPr>
        <w:t xml:space="preserve">copper heritage </w:t>
      </w:r>
      <w:r w:rsidR="009F28E0">
        <w:rPr>
          <w:rFonts w:ascii="Calibri Light" w:hAnsi="Calibri Light" w:cs="Calibri Light"/>
          <w:sz w:val="24"/>
          <w:szCs w:val="24"/>
        </w:rPr>
        <w:t>and presents the past in a modernised manner.</w:t>
      </w:r>
    </w:p>
    <w:p w14:paraId="75A526FE" w14:textId="25A017BC" w:rsidR="00A77B0A" w:rsidRDefault="00621DCB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However, </w:t>
      </w:r>
      <w:r w:rsidR="001E1A37">
        <w:rPr>
          <w:rFonts w:ascii="Calibri Light" w:hAnsi="Calibri Light" w:cs="Calibri Light"/>
          <w:sz w:val="24"/>
          <w:szCs w:val="24"/>
        </w:rPr>
        <w:t xml:space="preserve">the colour </w:t>
      </w:r>
      <w:r w:rsidR="00D91600">
        <w:rPr>
          <w:rFonts w:ascii="Calibri Light" w:hAnsi="Calibri Light" w:cs="Calibri Light"/>
          <w:sz w:val="24"/>
          <w:szCs w:val="24"/>
        </w:rPr>
        <w:t>palette</w:t>
      </w:r>
      <w:r w:rsidR="001E1A37">
        <w:rPr>
          <w:rFonts w:ascii="Calibri Light" w:hAnsi="Calibri Light" w:cs="Calibri Light"/>
          <w:sz w:val="24"/>
          <w:szCs w:val="24"/>
        </w:rPr>
        <w:t xml:space="preserve"> on the interior of the building slightly contrasts this </w:t>
      </w:r>
      <w:r w:rsidR="009F043C">
        <w:rPr>
          <w:rFonts w:ascii="Calibri Light" w:hAnsi="Calibri Light" w:cs="Calibri Light"/>
          <w:sz w:val="24"/>
          <w:szCs w:val="24"/>
        </w:rPr>
        <w:t>feature as the structural elements of the space are coated in</w:t>
      </w:r>
      <w:r w:rsidR="005D3C4D">
        <w:rPr>
          <w:rFonts w:ascii="Calibri Light" w:hAnsi="Calibri Light" w:cs="Calibri Light"/>
          <w:sz w:val="24"/>
          <w:szCs w:val="24"/>
        </w:rPr>
        <w:t xml:space="preserve"> black which doesn’t </w:t>
      </w:r>
      <w:r w:rsidR="006905AB">
        <w:rPr>
          <w:rFonts w:ascii="Calibri Light" w:hAnsi="Calibri Light" w:cs="Calibri Light"/>
          <w:sz w:val="24"/>
          <w:szCs w:val="24"/>
        </w:rPr>
        <w:t>contribute</w:t>
      </w:r>
      <w:r w:rsidR="0076110F">
        <w:rPr>
          <w:rFonts w:ascii="Calibri Light" w:hAnsi="Calibri Light" w:cs="Calibri Light"/>
          <w:sz w:val="24"/>
          <w:szCs w:val="24"/>
        </w:rPr>
        <w:t xml:space="preserve"> </w:t>
      </w:r>
      <w:r w:rsidR="006905AB">
        <w:rPr>
          <w:rFonts w:ascii="Calibri Light" w:hAnsi="Calibri Light" w:cs="Calibri Light"/>
          <w:sz w:val="24"/>
          <w:szCs w:val="24"/>
        </w:rPr>
        <w:t>to</w:t>
      </w:r>
      <w:r w:rsidR="0076110F">
        <w:rPr>
          <w:rFonts w:ascii="Calibri Light" w:hAnsi="Calibri Light" w:cs="Calibri Light"/>
          <w:sz w:val="24"/>
          <w:szCs w:val="24"/>
        </w:rPr>
        <w:t xml:space="preserve"> </w:t>
      </w:r>
      <w:r w:rsidR="006905AB">
        <w:rPr>
          <w:rFonts w:ascii="Calibri Light" w:hAnsi="Calibri Light" w:cs="Calibri Light"/>
          <w:sz w:val="24"/>
          <w:szCs w:val="24"/>
        </w:rPr>
        <w:t>this aspect</w:t>
      </w:r>
      <w:r w:rsidR="0076110F">
        <w:rPr>
          <w:rFonts w:ascii="Calibri Light" w:hAnsi="Calibri Light" w:cs="Calibri Light"/>
          <w:sz w:val="24"/>
          <w:szCs w:val="24"/>
        </w:rPr>
        <w:t xml:space="preserve"> of the </w:t>
      </w:r>
      <w:r w:rsidR="000E6F31">
        <w:rPr>
          <w:rFonts w:ascii="Calibri Light" w:hAnsi="Calibri Light" w:cs="Calibri Light"/>
          <w:sz w:val="24"/>
          <w:szCs w:val="24"/>
        </w:rPr>
        <w:t xml:space="preserve">design as being </w:t>
      </w:r>
      <w:r w:rsidR="002C3C2B">
        <w:rPr>
          <w:rFonts w:ascii="Calibri Light" w:hAnsi="Calibri Light" w:cs="Calibri Light"/>
          <w:sz w:val="24"/>
          <w:szCs w:val="24"/>
        </w:rPr>
        <w:t xml:space="preserve">spacious and open, the darkness of the colour could be </w:t>
      </w:r>
      <w:r w:rsidR="00797301">
        <w:rPr>
          <w:rFonts w:ascii="Calibri Light" w:hAnsi="Calibri Light" w:cs="Calibri Light"/>
          <w:sz w:val="24"/>
          <w:szCs w:val="24"/>
        </w:rPr>
        <w:t>interpreted as enclosing the space</w:t>
      </w:r>
      <w:r w:rsidR="005C4315">
        <w:rPr>
          <w:rFonts w:ascii="Calibri Light" w:hAnsi="Calibri Light" w:cs="Calibri Light"/>
          <w:sz w:val="24"/>
          <w:szCs w:val="24"/>
        </w:rPr>
        <w:t xml:space="preserve">. </w:t>
      </w:r>
      <w:r w:rsidR="00B63FA8">
        <w:rPr>
          <w:rFonts w:ascii="Calibri Light" w:hAnsi="Calibri Light" w:cs="Calibri Light"/>
          <w:sz w:val="24"/>
          <w:szCs w:val="24"/>
        </w:rPr>
        <w:t xml:space="preserve">Nevertheless, the ceiling delivers a striking and dramatic element that </w:t>
      </w:r>
      <w:r w:rsidR="006A3C5B">
        <w:rPr>
          <w:rFonts w:ascii="Calibri Light" w:hAnsi="Calibri Light" w:cs="Calibri Light"/>
          <w:sz w:val="24"/>
          <w:szCs w:val="24"/>
        </w:rPr>
        <w:t xml:space="preserve">remains present </w:t>
      </w:r>
      <w:r w:rsidR="004E45D4">
        <w:rPr>
          <w:rFonts w:ascii="Calibri Light" w:hAnsi="Calibri Light" w:cs="Calibri Light"/>
          <w:sz w:val="24"/>
          <w:szCs w:val="24"/>
        </w:rPr>
        <w:t>in conversation of the interior space.</w:t>
      </w:r>
      <w:r w:rsidR="006A13AE">
        <w:rPr>
          <w:rFonts w:ascii="Calibri Light" w:hAnsi="Calibri Light" w:cs="Calibri Light"/>
          <w:sz w:val="24"/>
          <w:szCs w:val="24"/>
        </w:rPr>
        <w:t xml:space="preserve"> </w:t>
      </w:r>
      <w:r w:rsidR="00E06620">
        <w:rPr>
          <w:rFonts w:ascii="Calibri Light" w:hAnsi="Calibri Light" w:cs="Calibri Light"/>
          <w:sz w:val="24"/>
          <w:szCs w:val="24"/>
        </w:rPr>
        <w:t xml:space="preserve">It should also be considered that </w:t>
      </w:r>
      <w:r w:rsidR="00BC550F">
        <w:rPr>
          <w:rFonts w:ascii="Calibri Light" w:hAnsi="Calibri Light" w:cs="Calibri Light"/>
          <w:sz w:val="24"/>
          <w:szCs w:val="24"/>
        </w:rPr>
        <w:t xml:space="preserve">the material and shape of the ceiling features </w:t>
      </w:r>
      <w:r w:rsidR="00320B0C">
        <w:rPr>
          <w:rFonts w:ascii="Calibri Light" w:hAnsi="Calibri Light" w:cs="Calibri Light"/>
          <w:sz w:val="24"/>
          <w:szCs w:val="24"/>
        </w:rPr>
        <w:t xml:space="preserve">will most likely prove difficult to </w:t>
      </w:r>
      <w:r w:rsidR="002D24C7">
        <w:rPr>
          <w:rFonts w:ascii="Calibri Light" w:hAnsi="Calibri Light" w:cs="Calibri Light"/>
          <w:sz w:val="24"/>
          <w:szCs w:val="24"/>
        </w:rPr>
        <w:t xml:space="preserve">maintain in pristine </w:t>
      </w:r>
      <w:r w:rsidR="00BE537F">
        <w:rPr>
          <w:rFonts w:ascii="Calibri Light" w:hAnsi="Calibri Light" w:cs="Calibri Light"/>
          <w:sz w:val="24"/>
          <w:szCs w:val="24"/>
        </w:rPr>
        <w:t>condition</w:t>
      </w:r>
      <w:r w:rsidR="00A3607A">
        <w:rPr>
          <w:rFonts w:ascii="Calibri Light" w:hAnsi="Calibri Light" w:cs="Calibri Light"/>
          <w:sz w:val="24"/>
          <w:szCs w:val="24"/>
        </w:rPr>
        <w:t xml:space="preserve"> over time</w:t>
      </w:r>
      <w:r w:rsidR="00BE537F">
        <w:rPr>
          <w:rFonts w:ascii="Calibri Light" w:hAnsi="Calibri Light" w:cs="Calibri Light"/>
          <w:sz w:val="24"/>
          <w:szCs w:val="24"/>
        </w:rPr>
        <w:t xml:space="preserve">, given the nature of the </w:t>
      </w:r>
      <w:r w:rsidR="00A3607A">
        <w:rPr>
          <w:rFonts w:ascii="Calibri Light" w:hAnsi="Calibri Light" w:cs="Calibri Light"/>
          <w:sz w:val="24"/>
          <w:szCs w:val="24"/>
        </w:rPr>
        <w:t>configuration.</w:t>
      </w:r>
    </w:p>
    <w:p w14:paraId="5CD45413" w14:textId="2CACD641" w:rsidR="00EC5251" w:rsidRDefault="003770FF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Inside the auditorium space</w:t>
      </w:r>
      <w:r w:rsidR="00773D25">
        <w:rPr>
          <w:rFonts w:ascii="Calibri Light" w:hAnsi="Calibri Light" w:cs="Calibri Light"/>
          <w:sz w:val="24"/>
          <w:szCs w:val="24"/>
        </w:rPr>
        <w:t>,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307417">
        <w:rPr>
          <w:rFonts w:ascii="Calibri Light" w:hAnsi="Calibri Light" w:cs="Calibri Light"/>
          <w:sz w:val="24"/>
          <w:szCs w:val="24"/>
        </w:rPr>
        <w:t xml:space="preserve">ACME architects (2022) </w:t>
      </w:r>
      <w:r w:rsidR="00773D25">
        <w:rPr>
          <w:rFonts w:ascii="Calibri Light" w:hAnsi="Calibri Light" w:cs="Calibri Light"/>
          <w:sz w:val="24"/>
          <w:szCs w:val="24"/>
        </w:rPr>
        <w:t>referred to the use of “acoustic refraction and absorption”</w:t>
      </w:r>
      <w:r w:rsidR="00236147">
        <w:rPr>
          <w:rFonts w:ascii="Calibri Light" w:hAnsi="Calibri Light" w:cs="Calibri Light"/>
          <w:sz w:val="24"/>
          <w:szCs w:val="24"/>
        </w:rPr>
        <w:t xml:space="preserve"> </w:t>
      </w:r>
      <w:r w:rsidR="00F87AED">
        <w:rPr>
          <w:rFonts w:ascii="Calibri Light" w:hAnsi="Calibri Light" w:cs="Calibri Light"/>
          <w:sz w:val="24"/>
          <w:szCs w:val="24"/>
        </w:rPr>
        <w:t xml:space="preserve"> materials which are offered by plaster and fixed acoustic foam</w:t>
      </w:r>
      <w:r w:rsidR="0063356D">
        <w:rPr>
          <w:rFonts w:ascii="Calibri Light" w:hAnsi="Calibri Light" w:cs="Calibri Light"/>
          <w:sz w:val="24"/>
          <w:szCs w:val="24"/>
        </w:rPr>
        <w:t>, resembling</w:t>
      </w:r>
      <w:r w:rsidR="000A4BE7">
        <w:rPr>
          <w:rFonts w:ascii="Calibri Light" w:hAnsi="Calibri Light" w:cs="Calibri Light"/>
          <w:sz w:val="24"/>
          <w:szCs w:val="24"/>
        </w:rPr>
        <w:t xml:space="preserve"> a red curtain</w:t>
      </w:r>
      <w:r w:rsidR="00A87EF4">
        <w:rPr>
          <w:rFonts w:ascii="Calibri Light" w:hAnsi="Calibri Light" w:cs="Calibri Light"/>
          <w:sz w:val="24"/>
          <w:szCs w:val="24"/>
        </w:rPr>
        <w:t xml:space="preserve">. This design choice </w:t>
      </w:r>
      <w:r w:rsidR="003076A4">
        <w:rPr>
          <w:rFonts w:ascii="Calibri Light" w:hAnsi="Calibri Light" w:cs="Calibri Light"/>
          <w:sz w:val="24"/>
          <w:szCs w:val="24"/>
        </w:rPr>
        <w:t xml:space="preserve">is noticeably </w:t>
      </w:r>
      <w:r w:rsidR="00D72808">
        <w:rPr>
          <w:rFonts w:ascii="Calibri Light" w:hAnsi="Calibri Light" w:cs="Calibri Light"/>
          <w:sz w:val="24"/>
          <w:szCs w:val="24"/>
        </w:rPr>
        <w:t xml:space="preserve">an accent which </w:t>
      </w:r>
      <w:r w:rsidR="00100047">
        <w:rPr>
          <w:rFonts w:ascii="Calibri Light" w:hAnsi="Calibri Light" w:cs="Calibri Light"/>
          <w:sz w:val="24"/>
          <w:szCs w:val="24"/>
        </w:rPr>
        <w:t xml:space="preserve">aspires to incorporate traditional theatre </w:t>
      </w:r>
      <w:r w:rsidR="008F2443">
        <w:rPr>
          <w:rFonts w:ascii="Calibri Light" w:hAnsi="Calibri Light" w:cs="Calibri Light"/>
          <w:sz w:val="24"/>
          <w:szCs w:val="24"/>
        </w:rPr>
        <w:t xml:space="preserve">into </w:t>
      </w:r>
      <w:r w:rsidR="00AB1D9E">
        <w:rPr>
          <w:rFonts w:ascii="Calibri Light" w:hAnsi="Calibri Light" w:cs="Calibri Light"/>
          <w:sz w:val="24"/>
          <w:szCs w:val="24"/>
        </w:rPr>
        <w:t xml:space="preserve">a </w:t>
      </w:r>
      <w:r w:rsidR="008F2443">
        <w:rPr>
          <w:rFonts w:ascii="Calibri Light" w:hAnsi="Calibri Light" w:cs="Calibri Light"/>
          <w:sz w:val="24"/>
          <w:szCs w:val="24"/>
        </w:rPr>
        <w:t xml:space="preserve">modern </w:t>
      </w:r>
      <w:r w:rsidR="00AB1D9E">
        <w:rPr>
          <w:rFonts w:ascii="Calibri Light" w:hAnsi="Calibri Light" w:cs="Calibri Light"/>
          <w:sz w:val="24"/>
          <w:szCs w:val="24"/>
        </w:rPr>
        <w:t xml:space="preserve">representation. </w:t>
      </w:r>
      <w:r w:rsidR="006032A9">
        <w:rPr>
          <w:rFonts w:ascii="Calibri Light" w:hAnsi="Calibri Light" w:cs="Calibri Light"/>
          <w:sz w:val="24"/>
          <w:szCs w:val="24"/>
        </w:rPr>
        <w:t>Swansea Arena (2024)</w:t>
      </w:r>
      <w:r w:rsidR="00C92D93">
        <w:rPr>
          <w:rFonts w:ascii="Calibri Light" w:hAnsi="Calibri Light" w:cs="Calibri Light"/>
          <w:sz w:val="24"/>
          <w:szCs w:val="24"/>
        </w:rPr>
        <w:t xml:space="preserve"> highlighted</w:t>
      </w:r>
      <w:r w:rsidR="00367C97">
        <w:rPr>
          <w:rFonts w:ascii="Calibri Light" w:hAnsi="Calibri Light" w:cs="Calibri Light"/>
          <w:sz w:val="24"/>
          <w:szCs w:val="24"/>
        </w:rPr>
        <w:t xml:space="preserve"> that the</w:t>
      </w:r>
      <w:r w:rsidR="00A206B2">
        <w:rPr>
          <w:rFonts w:ascii="Calibri Light" w:hAnsi="Calibri Light" w:cs="Calibri Light"/>
          <w:sz w:val="24"/>
          <w:szCs w:val="24"/>
        </w:rPr>
        <w:t xml:space="preserve"> auditorium is constructed with comfort and functionality in mind as it serves as the centre piece of the experience</w:t>
      </w:r>
      <w:r w:rsidR="00747905">
        <w:rPr>
          <w:rFonts w:ascii="Calibri Light" w:hAnsi="Calibri Light" w:cs="Calibri Light"/>
          <w:sz w:val="24"/>
          <w:szCs w:val="24"/>
        </w:rPr>
        <w:t xml:space="preserve">. </w:t>
      </w:r>
      <w:r w:rsidR="00BC7226">
        <w:rPr>
          <w:rFonts w:ascii="Calibri Light" w:hAnsi="Calibri Light" w:cs="Calibri Light"/>
          <w:sz w:val="24"/>
          <w:szCs w:val="24"/>
        </w:rPr>
        <w:t>Within the space</w:t>
      </w:r>
      <w:r w:rsidR="00A27536">
        <w:rPr>
          <w:rFonts w:ascii="Calibri Light" w:hAnsi="Calibri Light" w:cs="Calibri Light"/>
          <w:sz w:val="24"/>
          <w:szCs w:val="24"/>
        </w:rPr>
        <w:t xml:space="preserve"> there is a mixture of standing and </w:t>
      </w:r>
      <w:r w:rsidR="00902AA2">
        <w:rPr>
          <w:rFonts w:ascii="Calibri Light" w:hAnsi="Calibri Light" w:cs="Calibri Light"/>
          <w:sz w:val="24"/>
          <w:szCs w:val="24"/>
        </w:rPr>
        <w:t>seated areas in stalls and the circle. Retractable seating can also be used for shows with a smaller capacity</w:t>
      </w:r>
      <w:r w:rsidR="004D19CF">
        <w:rPr>
          <w:rFonts w:ascii="Calibri Light" w:hAnsi="Calibri Light" w:cs="Calibri Light"/>
          <w:sz w:val="24"/>
          <w:szCs w:val="24"/>
        </w:rPr>
        <w:t>;</w:t>
      </w:r>
      <w:r w:rsidR="007D0D9C">
        <w:rPr>
          <w:rFonts w:ascii="Calibri Light" w:hAnsi="Calibri Light" w:cs="Calibri Light"/>
          <w:sz w:val="24"/>
          <w:szCs w:val="24"/>
        </w:rPr>
        <w:t xml:space="preserve"> or in the case of a fully seated </w:t>
      </w:r>
      <w:r w:rsidR="000B3EA1">
        <w:rPr>
          <w:rFonts w:ascii="Calibri Light" w:hAnsi="Calibri Light" w:cs="Calibri Light"/>
          <w:sz w:val="24"/>
          <w:szCs w:val="24"/>
        </w:rPr>
        <w:t>arena,</w:t>
      </w:r>
      <w:r w:rsidR="007D0D9C">
        <w:rPr>
          <w:rFonts w:ascii="Calibri Light" w:hAnsi="Calibri Light" w:cs="Calibri Light"/>
          <w:sz w:val="24"/>
          <w:szCs w:val="24"/>
        </w:rPr>
        <w:t xml:space="preserve"> </w:t>
      </w:r>
      <w:r w:rsidR="00EB01F8">
        <w:rPr>
          <w:rFonts w:ascii="Calibri Light" w:hAnsi="Calibri Light" w:cs="Calibri Light"/>
          <w:sz w:val="24"/>
          <w:szCs w:val="24"/>
        </w:rPr>
        <w:t xml:space="preserve">you still get the experience of being emerged in the midst </w:t>
      </w:r>
      <w:r w:rsidR="00CC6900">
        <w:rPr>
          <w:rFonts w:ascii="Calibri Light" w:hAnsi="Calibri Light" w:cs="Calibri Light"/>
          <w:sz w:val="24"/>
          <w:szCs w:val="24"/>
        </w:rPr>
        <w:t>of the performance.</w:t>
      </w:r>
    </w:p>
    <w:p w14:paraId="4847F72A" w14:textId="2A062F15" w:rsidR="00182712" w:rsidRDefault="00182712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br w:type="page"/>
      </w:r>
    </w:p>
    <w:p w14:paraId="3754B21E" w14:textId="660F371E" w:rsidR="00182712" w:rsidRDefault="00182712" w:rsidP="004676AF">
      <w:pPr>
        <w:spacing w:line="276" w:lineRule="auto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>Urban Integration and Social Impact.</w:t>
      </w:r>
    </w:p>
    <w:p w14:paraId="199B9B1E" w14:textId="1E032363" w:rsidR="0093451F" w:rsidRDefault="0093451F" w:rsidP="0093451F">
      <w:pPr>
        <w:spacing w:line="276" w:lineRule="auto"/>
        <w:rPr>
          <w:rFonts w:ascii="Calibri Light" w:hAnsi="Calibri Light" w:cs="Calibri Light"/>
          <w:sz w:val="24"/>
          <w:szCs w:val="24"/>
        </w:rPr>
      </w:pPr>
      <w:r w:rsidRPr="00863A36">
        <w:rPr>
          <w:rFonts w:ascii="Calibri Light" w:hAnsi="Calibri Light" w:cs="Calibri Light"/>
          <w:sz w:val="24"/>
          <w:szCs w:val="24"/>
        </w:rPr>
        <w:t>The Copr Bay scheme has also allowed for a boost i</w:t>
      </w:r>
      <w:r w:rsidRPr="00863A36">
        <w:rPr>
          <w:rFonts w:ascii="Calibri Light" w:hAnsi="Calibri Light" w:cs="Calibri Light"/>
          <w:sz w:val="24"/>
          <w:szCs w:val="24"/>
        </w:rPr>
        <w:t xml:space="preserve">n </w:t>
      </w:r>
      <w:r w:rsidR="008E4DAA" w:rsidRPr="00863A36">
        <w:rPr>
          <w:rFonts w:ascii="Calibri Light" w:hAnsi="Calibri Light" w:cs="Calibri Light"/>
          <w:sz w:val="24"/>
          <w:szCs w:val="24"/>
        </w:rPr>
        <w:t>jobs and Swansea’s economy.</w:t>
      </w:r>
      <w:r w:rsidR="000E5C2F">
        <w:rPr>
          <w:rFonts w:ascii="Calibri Light" w:hAnsi="Calibri Light" w:cs="Calibri Light"/>
          <w:sz w:val="24"/>
          <w:szCs w:val="24"/>
        </w:rPr>
        <w:t xml:space="preserve"> The City and County of Swansea</w:t>
      </w:r>
      <w:r w:rsidR="00FB3668">
        <w:rPr>
          <w:rFonts w:ascii="Calibri Light" w:hAnsi="Calibri Light" w:cs="Calibri Light"/>
          <w:sz w:val="24"/>
          <w:szCs w:val="24"/>
        </w:rPr>
        <w:t xml:space="preserve"> (2021)</w:t>
      </w:r>
      <w:r w:rsidR="00726C87">
        <w:rPr>
          <w:rFonts w:ascii="Calibri Light" w:hAnsi="Calibri Light" w:cs="Calibri Light"/>
          <w:sz w:val="24"/>
          <w:szCs w:val="24"/>
        </w:rPr>
        <w:t xml:space="preserve"> announced that </w:t>
      </w:r>
      <w:r w:rsidR="000C2942">
        <w:rPr>
          <w:rFonts w:ascii="Calibri Light" w:hAnsi="Calibri Light" w:cs="Calibri Light"/>
          <w:sz w:val="24"/>
          <w:szCs w:val="24"/>
        </w:rPr>
        <w:t>“more than 2,800</w:t>
      </w:r>
      <w:r w:rsidR="00EE13D3">
        <w:rPr>
          <w:rFonts w:ascii="Calibri Light" w:hAnsi="Calibri Light" w:cs="Calibri Light"/>
          <w:sz w:val="24"/>
          <w:szCs w:val="24"/>
        </w:rPr>
        <w:t xml:space="preserve"> workers have helped build the Copr Bay phase one development</w:t>
      </w:r>
      <w:r w:rsidR="00A615D7">
        <w:rPr>
          <w:rFonts w:ascii="Calibri Light" w:hAnsi="Calibri Light" w:cs="Calibri Light"/>
          <w:sz w:val="24"/>
          <w:szCs w:val="24"/>
        </w:rPr>
        <w:t>” since the regeneration began in 2019.</w:t>
      </w:r>
      <w:r w:rsidR="007F17F4">
        <w:rPr>
          <w:rFonts w:ascii="Calibri Light" w:hAnsi="Calibri Light" w:cs="Calibri Light"/>
          <w:sz w:val="24"/>
          <w:szCs w:val="24"/>
        </w:rPr>
        <w:t xml:space="preserve"> Over 722,000</w:t>
      </w:r>
      <w:r w:rsidR="00C56B8C">
        <w:rPr>
          <w:rFonts w:ascii="Calibri Light" w:hAnsi="Calibri Light" w:cs="Calibri Light"/>
          <w:sz w:val="24"/>
          <w:szCs w:val="24"/>
        </w:rPr>
        <w:t xml:space="preserve"> hours have been worked by them collectively, and the statistics indicate that 77% of the employees were Welsh</w:t>
      </w:r>
      <w:r w:rsidR="0046131A">
        <w:rPr>
          <w:rFonts w:ascii="Calibri Light" w:hAnsi="Calibri Light" w:cs="Calibri Light"/>
          <w:sz w:val="24"/>
          <w:szCs w:val="24"/>
        </w:rPr>
        <w:t xml:space="preserve"> and once operational</w:t>
      </w:r>
      <w:r w:rsidR="00F5725A">
        <w:rPr>
          <w:rFonts w:ascii="Calibri Light" w:hAnsi="Calibri Light" w:cs="Calibri Light"/>
          <w:sz w:val="24"/>
          <w:szCs w:val="24"/>
        </w:rPr>
        <w:t xml:space="preserve"> the arena was expected to create 467 full-time employment </w:t>
      </w:r>
      <w:r w:rsidR="006F3303">
        <w:rPr>
          <w:rFonts w:ascii="Calibri Light" w:hAnsi="Calibri Light" w:cs="Calibri Light"/>
          <w:sz w:val="24"/>
          <w:szCs w:val="24"/>
        </w:rPr>
        <w:t>opportunities</w:t>
      </w:r>
      <w:r w:rsidR="00F5725A">
        <w:rPr>
          <w:rFonts w:ascii="Calibri Light" w:hAnsi="Calibri Light" w:cs="Calibri Light"/>
          <w:sz w:val="24"/>
          <w:szCs w:val="24"/>
        </w:rPr>
        <w:t xml:space="preserve"> in Swansea. </w:t>
      </w:r>
      <w:r w:rsidR="00E77305">
        <w:rPr>
          <w:rFonts w:ascii="Calibri Light" w:hAnsi="Calibri Light" w:cs="Calibri Light"/>
          <w:sz w:val="24"/>
          <w:szCs w:val="24"/>
        </w:rPr>
        <w:t>In an effort to create even more jobs for the local population</w:t>
      </w:r>
      <w:r w:rsidR="00FF1D5C">
        <w:rPr>
          <w:rFonts w:ascii="Calibri Light" w:hAnsi="Calibri Light" w:cs="Calibri Light"/>
          <w:sz w:val="24"/>
          <w:szCs w:val="24"/>
        </w:rPr>
        <w:t>, The Secret Hospitality Group</w:t>
      </w:r>
      <w:r w:rsidR="00721752">
        <w:rPr>
          <w:rFonts w:ascii="Calibri Light" w:hAnsi="Calibri Light" w:cs="Calibri Light"/>
          <w:sz w:val="24"/>
          <w:szCs w:val="24"/>
        </w:rPr>
        <w:t>, a Swansea based organisation,</w:t>
      </w:r>
      <w:r w:rsidR="005C3579">
        <w:rPr>
          <w:rFonts w:ascii="Calibri Light" w:hAnsi="Calibri Light" w:cs="Calibri Light"/>
          <w:sz w:val="24"/>
          <w:szCs w:val="24"/>
        </w:rPr>
        <w:t xml:space="preserve"> are now operating a restaurant and café in the Copr Bay coastal</w:t>
      </w:r>
      <w:r w:rsidR="00D233FA">
        <w:rPr>
          <w:rFonts w:ascii="Calibri Light" w:hAnsi="Calibri Light" w:cs="Calibri Light"/>
          <w:sz w:val="24"/>
          <w:szCs w:val="24"/>
        </w:rPr>
        <w:t xml:space="preserve"> park.</w:t>
      </w:r>
      <w:r w:rsidR="00EC7003">
        <w:rPr>
          <w:rFonts w:ascii="Calibri Light" w:hAnsi="Calibri Light" w:cs="Calibri Light"/>
          <w:sz w:val="24"/>
          <w:szCs w:val="24"/>
        </w:rPr>
        <w:t xml:space="preserve"> </w:t>
      </w:r>
      <w:r w:rsidR="000733F3">
        <w:rPr>
          <w:rFonts w:ascii="Calibri Light" w:hAnsi="Calibri Light" w:cs="Calibri Light"/>
          <w:sz w:val="24"/>
          <w:szCs w:val="24"/>
        </w:rPr>
        <w:t xml:space="preserve">Along with other eateries in the project, the business will source </w:t>
      </w:r>
      <w:r w:rsidR="0020021F">
        <w:rPr>
          <w:rFonts w:ascii="Calibri Light" w:hAnsi="Calibri Light" w:cs="Calibri Light"/>
          <w:sz w:val="24"/>
          <w:szCs w:val="24"/>
        </w:rPr>
        <w:t xml:space="preserve">their produce products within a </w:t>
      </w:r>
      <w:r w:rsidR="0052659F">
        <w:rPr>
          <w:rFonts w:ascii="Calibri Light" w:hAnsi="Calibri Light" w:cs="Calibri Light"/>
          <w:sz w:val="24"/>
          <w:szCs w:val="24"/>
        </w:rPr>
        <w:t>10-mile</w:t>
      </w:r>
      <w:r w:rsidR="0020021F">
        <w:rPr>
          <w:rFonts w:ascii="Calibri Light" w:hAnsi="Calibri Light" w:cs="Calibri Light"/>
          <w:sz w:val="24"/>
          <w:szCs w:val="24"/>
        </w:rPr>
        <w:t xml:space="preserve"> radius of Swansea; the scheme is giving back to local businesses</w:t>
      </w:r>
      <w:r w:rsidR="00D040B1">
        <w:rPr>
          <w:rFonts w:ascii="Calibri Light" w:hAnsi="Calibri Light" w:cs="Calibri Light"/>
          <w:sz w:val="24"/>
          <w:szCs w:val="24"/>
        </w:rPr>
        <w:t xml:space="preserve"> as well as providing new jobs. </w:t>
      </w:r>
      <w:r w:rsidR="00EC3BD3">
        <w:rPr>
          <w:rFonts w:ascii="Calibri Light" w:hAnsi="Calibri Light" w:cs="Calibri Light"/>
          <w:sz w:val="24"/>
          <w:szCs w:val="24"/>
        </w:rPr>
        <w:t>Swansea Council leader</w:t>
      </w:r>
      <w:r w:rsidR="00DA50BD">
        <w:rPr>
          <w:rFonts w:ascii="Calibri Light" w:hAnsi="Calibri Light" w:cs="Calibri Light"/>
          <w:sz w:val="24"/>
          <w:szCs w:val="24"/>
        </w:rPr>
        <w:t>, Rob Stewart</w:t>
      </w:r>
      <w:r w:rsidR="00C7293A">
        <w:rPr>
          <w:rFonts w:ascii="Calibri Light" w:hAnsi="Calibri Light" w:cs="Calibri Light"/>
          <w:sz w:val="24"/>
          <w:szCs w:val="24"/>
        </w:rPr>
        <w:t xml:space="preserve"> (2021) at the time </w:t>
      </w:r>
      <w:r w:rsidR="0052659F">
        <w:rPr>
          <w:rFonts w:ascii="Calibri Light" w:hAnsi="Calibri Light" w:cs="Calibri Light"/>
          <w:sz w:val="24"/>
          <w:szCs w:val="24"/>
        </w:rPr>
        <w:t>stated,</w:t>
      </w:r>
      <w:r w:rsidR="00C7293A">
        <w:rPr>
          <w:rFonts w:ascii="Calibri Light" w:hAnsi="Calibri Light" w:cs="Calibri Light"/>
          <w:sz w:val="24"/>
          <w:szCs w:val="24"/>
        </w:rPr>
        <w:t xml:space="preserve"> that the core of th</w:t>
      </w:r>
      <w:r w:rsidR="003274DD">
        <w:rPr>
          <w:rFonts w:ascii="Calibri Light" w:hAnsi="Calibri Light" w:cs="Calibri Light"/>
          <w:sz w:val="24"/>
          <w:szCs w:val="24"/>
        </w:rPr>
        <w:t xml:space="preserve">eir Copr Bay plan is </w:t>
      </w:r>
      <w:r w:rsidR="0052659F">
        <w:rPr>
          <w:rFonts w:ascii="Calibri Light" w:hAnsi="Calibri Light" w:cs="Calibri Light"/>
          <w:sz w:val="24"/>
          <w:szCs w:val="24"/>
        </w:rPr>
        <w:t>to help</w:t>
      </w:r>
      <w:r w:rsidR="003274DD">
        <w:rPr>
          <w:rFonts w:ascii="Calibri Light" w:hAnsi="Calibri Light" w:cs="Calibri Light"/>
          <w:sz w:val="24"/>
          <w:szCs w:val="24"/>
        </w:rPr>
        <w:t xml:space="preserve"> the community by creating jobs</w:t>
      </w:r>
      <w:r w:rsidR="0052659F">
        <w:rPr>
          <w:rFonts w:ascii="Calibri Light" w:hAnsi="Calibri Light" w:cs="Calibri Light"/>
          <w:sz w:val="24"/>
          <w:szCs w:val="24"/>
        </w:rPr>
        <w:t xml:space="preserve">, </w:t>
      </w:r>
      <w:r w:rsidR="003274DD">
        <w:rPr>
          <w:rFonts w:ascii="Calibri Light" w:hAnsi="Calibri Light" w:cs="Calibri Light"/>
          <w:sz w:val="24"/>
          <w:szCs w:val="24"/>
        </w:rPr>
        <w:t xml:space="preserve">increasing </w:t>
      </w:r>
      <w:r w:rsidR="00C54BF8">
        <w:rPr>
          <w:rFonts w:ascii="Calibri Light" w:hAnsi="Calibri Light" w:cs="Calibri Light"/>
          <w:sz w:val="24"/>
          <w:szCs w:val="24"/>
        </w:rPr>
        <w:t>footfall and investing for the current businesses.</w:t>
      </w:r>
    </w:p>
    <w:p w14:paraId="456F527C" w14:textId="5C039163" w:rsidR="00BE1A9C" w:rsidRPr="00863A36" w:rsidRDefault="00EB6154" w:rsidP="0093451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Insert of Copr Bay ‘Story in Numbers’ statistics.</w:t>
      </w:r>
    </w:p>
    <w:p w14:paraId="24F330E2" w14:textId="1E81005C" w:rsidR="008D70E1" w:rsidRPr="00863A36" w:rsidRDefault="000E08BB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 w:rsidRPr="00863A36">
        <w:rPr>
          <w:rFonts w:ascii="Calibri Light" w:hAnsi="Calibri Light" w:cs="Calibri Light"/>
          <w:sz w:val="24"/>
          <w:szCs w:val="24"/>
        </w:rPr>
        <w:t xml:space="preserve">Swansea Council </w:t>
      </w:r>
      <w:r w:rsidR="009A7664" w:rsidRPr="00863A36">
        <w:rPr>
          <w:rFonts w:ascii="Calibri Light" w:hAnsi="Calibri Light" w:cs="Calibri Light"/>
          <w:sz w:val="24"/>
          <w:szCs w:val="24"/>
        </w:rPr>
        <w:t>(2021)</w:t>
      </w:r>
      <w:r w:rsidR="00BA0074" w:rsidRPr="00863A36">
        <w:rPr>
          <w:rFonts w:ascii="Calibri Light" w:hAnsi="Calibri Light" w:cs="Calibri Light"/>
          <w:sz w:val="24"/>
          <w:szCs w:val="24"/>
        </w:rPr>
        <w:t xml:space="preserve"> </w:t>
      </w:r>
      <w:r w:rsidR="0034249F" w:rsidRPr="00863A36">
        <w:rPr>
          <w:rFonts w:ascii="Calibri Light" w:hAnsi="Calibri Light" w:cs="Calibri Light"/>
          <w:sz w:val="24"/>
          <w:szCs w:val="24"/>
        </w:rPr>
        <w:t>reflected on concerns by the public</w:t>
      </w:r>
      <w:r w:rsidR="00AC437D" w:rsidRPr="00863A36">
        <w:rPr>
          <w:rFonts w:ascii="Calibri Light" w:hAnsi="Calibri Light" w:cs="Calibri Light"/>
          <w:sz w:val="24"/>
          <w:szCs w:val="24"/>
        </w:rPr>
        <w:t xml:space="preserve"> </w:t>
      </w:r>
      <w:r w:rsidR="00546F2D" w:rsidRPr="00863A36">
        <w:rPr>
          <w:rFonts w:ascii="Calibri Light" w:hAnsi="Calibri Light" w:cs="Calibri Light"/>
          <w:sz w:val="24"/>
          <w:szCs w:val="24"/>
        </w:rPr>
        <w:t>in their report ‘Shaping Swansea’ the</w:t>
      </w:r>
      <w:r w:rsidR="009C61A0" w:rsidRPr="00863A36">
        <w:rPr>
          <w:rFonts w:ascii="Calibri Light" w:hAnsi="Calibri Light" w:cs="Calibri Light"/>
          <w:sz w:val="24"/>
          <w:szCs w:val="24"/>
        </w:rPr>
        <w:t>y discussed</w:t>
      </w:r>
      <w:r w:rsidR="00212002" w:rsidRPr="00863A36">
        <w:rPr>
          <w:rFonts w:ascii="Calibri Light" w:hAnsi="Calibri Light" w:cs="Calibri Light"/>
          <w:sz w:val="24"/>
          <w:szCs w:val="24"/>
        </w:rPr>
        <w:t xml:space="preserve"> the </w:t>
      </w:r>
      <w:r w:rsidR="00F6692A" w:rsidRPr="00863A36">
        <w:rPr>
          <w:rFonts w:ascii="Calibri Light" w:hAnsi="Calibri Light" w:cs="Calibri Light"/>
          <w:sz w:val="24"/>
          <w:szCs w:val="24"/>
        </w:rPr>
        <w:t>council’s</w:t>
      </w:r>
      <w:r w:rsidR="00212002" w:rsidRPr="00863A36">
        <w:rPr>
          <w:rFonts w:ascii="Calibri Light" w:hAnsi="Calibri Light" w:cs="Calibri Light"/>
          <w:sz w:val="24"/>
          <w:szCs w:val="24"/>
        </w:rPr>
        <w:t xml:space="preserve"> intention </w:t>
      </w:r>
      <w:r w:rsidR="00F366FB" w:rsidRPr="00863A36">
        <w:rPr>
          <w:rFonts w:ascii="Calibri Light" w:hAnsi="Calibri Light" w:cs="Calibri Light"/>
          <w:sz w:val="24"/>
          <w:szCs w:val="24"/>
        </w:rPr>
        <w:t xml:space="preserve">of engaging a private sector development partner </w:t>
      </w:r>
      <w:r w:rsidR="00A31D40" w:rsidRPr="00863A36">
        <w:rPr>
          <w:rFonts w:ascii="Calibri Light" w:hAnsi="Calibri Light" w:cs="Calibri Light"/>
          <w:sz w:val="24"/>
          <w:szCs w:val="24"/>
        </w:rPr>
        <w:t xml:space="preserve">to continue the city’s restoration and build upon the </w:t>
      </w:r>
      <w:r w:rsidR="001A108E" w:rsidRPr="00863A36">
        <w:rPr>
          <w:rFonts w:ascii="Calibri Light" w:hAnsi="Calibri Light" w:cs="Calibri Light"/>
          <w:sz w:val="24"/>
          <w:szCs w:val="24"/>
        </w:rPr>
        <w:t xml:space="preserve">existing architecture. </w:t>
      </w:r>
      <w:r w:rsidR="003C7540" w:rsidRPr="00863A36">
        <w:rPr>
          <w:rFonts w:ascii="Calibri Light" w:hAnsi="Calibri Light" w:cs="Calibri Light"/>
          <w:sz w:val="24"/>
          <w:szCs w:val="24"/>
        </w:rPr>
        <w:t xml:space="preserve">In the </w:t>
      </w:r>
      <w:r w:rsidR="008F1DE5" w:rsidRPr="00863A36">
        <w:rPr>
          <w:rFonts w:ascii="Calibri Light" w:hAnsi="Calibri Light" w:cs="Calibri Light"/>
          <w:sz w:val="24"/>
          <w:szCs w:val="24"/>
        </w:rPr>
        <w:t>first case</w:t>
      </w:r>
      <w:r w:rsidR="003C7540" w:rsidRPr="00863A36">
        <w:rPr>
          <w:rFonts w:ascii="Calibri Light" w:hAnsi="Calibri Light" w:cs="Calibri Light"/>
          <w:sz w:val="24"/>
          <w:szCs w:val="24"/>
        </w:rPr>
        <w:t>, the term “</w:t>
      </w:r>
      <w:r w:rsidR="00F6692A" w:rsidRPr="00863A36">
        <w:rPr>
          <w:rFonts w:ascii="Calibri Light" w:hAnsi="Calibri Light" w:cs="Calibri Light"/>
          <w:sz w:val="24"/>
          <w:szCs w:val="24"/>
        </w:rPr>
        <w:t>S</w:t>
      </w:r>
      <w:r w:rsidR="003C7540" w:rsidRPr="00863A36">
        <w:rPr>
          <w:rFonts w:ascii="Calibri Light" w:hAnsi="Calibri Light" w:cs="Calibri Light"/>
          <w:sz w:val="24"/>
          <w:szCs w:val="24"/>
        </w:rPr>
        <w:t xml:space="preserve">haping Swansea” refers to seven council-owned locations </w:t>
      </w:r>
      <w:r w:rsidR="00F6692A" w:rsidRPr="00863A36">
        <w:rPr>
          <w:rFonts w:ascii="Calibri Light" w:hAnsi="Calibri Light" w:cs="Calibri Light"/>
          <w:sz w:val="24"/>
          <w:szCs w:val="24"/>
        </w:rPr>
        <w:t>within</w:t>
      </w:r>
      <w:r w:rsidR="00D103A7" w:rsidRPr="00863A36">
        <w:rPr>
          <w:rFonts w:ascii="Calibri Light" w:hAnsi="Calibri Light" w:cs="Calibri Light"/>
          <w:sz w:val="24"/>
          <w:szCs w:val="24"/>
        </w:rPr>
        <w:t xml:space="preserve"> the heart of Swansea. There is a strive for</w:t>
      </w:r>
      <w:r w:rsidR="00644FD1" w:rsidRPr="00863A36">
        <w:rPr>
          <w:rFonts w:ascii="Calibri Light" w:hAnsi="Calibri Light" w:cs="Calibri Light"/>
          <w:sz w:val="24"/>
          <w:szCs w:val="24"/>
        </w:rPr>
        <w:t xml:space="preserve"> making the city better for everyone emerged within the spaces</w:t>
      </w:r>
      <w:r w:rsidR="00EF0885" w:rsidRPr="00863A36">
        <w:rPr>
          <w:rFonts w:ascii="Calibri Light" w:hAnsi="Calibri Light" w:cs="Calibri Light"/>
          <w:sz w:val="24"/>
          <w:szCs w:val="24"/>
        </w:rPr>
        <w:t>; whether it is for living, work, studies or visiting</w:t>
      </w:r>
      <w:r w:rsidR="00F839E6" w:rsidRPr="00863A36">
        <w:rPr>
          <w:rFonts w:ascii="Calibri Light" w:hAnsi="Calibri Light" w:cs="Calibri Light"/>
          <w:sz w:val="24"/>
          <w:szCs w:val="24"/>
        </w:rPr>
        <w:t xml:space="preserve">, this is being </w:t>
      </w:r>
      <w:r w:rsidR="00673B8E" w:rsidRPr="00863A36">
        <w:rPr>
          <w:rFonts w:ascii="Calibri Light" w:hAnsi="Calibri Light" w:cs="Calibri Light"/>
          <w:sz w:val="24"/>
          <w:szCs w:val="24"/>
        </w:rPr>
        <w:t xml:space="preserve">evolved </w:t>
      </w:r>
      <w:r w:rsidR="00DF4F05" w:rsidRPr="00863A36">
        <w:rPr>
          <w:rFonts w:ascii="Calibri Light" w:hAnsi="Calibri Light" w:cs="Calibri Light"/>
          <w:sz w:val="24"/>
          <w:szCs w:val="24"/>
        </w:rPr>
        <w:t>exclusively for all aspects.</w:t>
      </w:r>
      <w:r w:rsidR="00D751D3" w:rsidRPr="00863A36">
        <w:rPr>
          <w:rFonts w:ascii="Calibri Light" w:hAnsi="Calibri Light" w:cs="Calibri Light"/>
          <w:sz w:val="24"/>
          <w:szCs w:val="24"/>
        </w:rPr>
        <w:t xml:space="preserve"> This </w:t>
      </w:r>
      <w:r w:rsidR="00C87ED8" w:rsidRPr="00863A36">
        <w:rPr>
          <w:rFonts w:ascii="Calibri Light" w:hAnsi="Calibri Light" w:cs="Calibri Light"/>
          <w:sz w:val="24"/>
          <w:szCs w:val="24"/>
        </w:rPr>
        <w:t>was</w:t>
      </w:r>
      <w:r w:rsidR="00D751D3" w:rsidRPr="00863A36">
        <w:rPr>
          <w:rFonts w:ascii="Calibri Light" w:hAnsi="Calibri Light" w:cs="Calibri Light"/>
          <w:sz w:val="24"/>
          <w:szCs w:val="24"/>
        </w:rPr>
        <w:t xml:space="preserve"> </w:t>
      </w:r>
      <w:r w:rsidR="00E66A83" w:rsidRPr="00863A36">
        <w:rPr>
          <w:rFonts w:ascii="Calibri Light" w:hAnsi="Calibri Light" w:cs="Calibri Light"/>
          <w:sz w:val="24"/>
          <w:szCs w:val="24"/>
        </w:rPr>
        <w:t>achieved</w:t>
      </w:r>
      <w:r w:rsidR="00C87ED8" w:rsidRPr="00863A36">
        <w:rPr>
          <w:rFonts w:ascii="Calibri Light" w:hAnsi="Calibri Light" w:cs="Calibri Light"/>
          <w:sz w:val="24"/>
          <w:szCs w:val="24"/>
        </w:rPr>
        <w:t xml:space="preserve"> by </w:t>
      </w:r>
      <w:r w:rsidR="0005666C" w:rsidRPr="00863A36">
        <w:rPr>
          <w:rFonts w:ascii="Calibri Light" w:hAnsi="Calibri Light" w:cs="Calibri Light"/>
          <w:sz w:val="24"/>
          <w:szCs w:val="24"/>
        </w:rPr>
        <w:t xml:space="preserve">encouraging the </w:t>
      </w:r>
      <w:r w:rsidR="005E071A" w:rsidRPr="00863A36">
        <w:rPr>
          <w:rFonts w:ascii="Calibri Light" w:hAnsi="Calibri Light" w:cs="Calibri Light"/>
          <w:sz w:val="24"/>
          <w:szCs w:val="24"/>
        </w:rPr>
        <w:t xml:space="preserve">residents to become involved and have </w:t>
      </w:r>
      <w:r w:rsidR="00904084" w:rsidRPr="00863A36">
        <w:rPr>
          <w:rFonts w:ascii="Calibri Light" w:hAnsi="Calibri Light" w:cs="Calibri Light"/>
          <w:sz w:val="24"/>
          <w:szCs w:val="24"/>
        </w:rPr>
        <w:t>continuous</w:t>
      </w:r>
      <w:r w:rsidR="005E071A" w:rsidRPr="00863A36">
        <w:rPr>
          <w:rFonts w:ascii="Calibri Light" w:hAnsi="Calibri Light" w:cs="Calibri Light"/>
          <w:sz w:val="24"/>
          <w:szCs w:val="24"/>
        </w:rPr>
        <w:t xml:space="preserve"> say on the schemes and prop</w:t>
      </w:r>
      <w:r w:rsidR="00904084" w:rsidRPr="00863A36">
        <w:rPr>
          <w:rFonts w:ascii="Calibri Light" w:hAnsi="Calibri Light" w:cs="Calibri Light"/>
          <w:sz w:val="24"/>
          <w:szCs w:val="24"/>
        </w:rPr>
        <w:t xml:space="preserve">ositions which are elected. </w:t>
      </w:r>
      <w:r w:rsidR="001E2693" w:rsidRPr="00863A36">
        <w:rPr>
          <w:rFonts w:ascii="Calibri Light" w:hAnsi="Calibri Light" w:cs="Calibri Light"/>
          <w:sz w:val="24"/>
          <w:szCs w:val="24"/>
        </w:rPr>
        <w:t xml:space="preserve">The </w:t>
      </w:r>
      <w:r w:rsidR="00E179DC" w:rsidRPr="00863A36">
        <w:rPr>
          <w:rFonts w:ascii="Calibri Light" w:hAnsi="Calibri Light" w:cs="Calibri Light"/>
          <w:sz w:val="24"/>
          <w:szCs w:val="24"/>
        </w:rPr>
        <w:t xml:space="preserve">long-term project </w:t>
      </w:r>
      <w:r w:rsidR="008E5F02" w:rsidRPr="00863A36">
        <w:rPr>
          <w:rFonts w:ascii="Calibri Light" w:hAnsi="Calibri Light" w:cs="Calibri Light"/>
          <w:sz w:val="24"/>
          <w:szCs w:val="24"/>
        </w:rPr>
        <w:t>will take place</w:t>
      </w:r>
      <w:r w:rsidR="00C4720F" w:rsidRPr="00863A36">
        <w:rPr>
          <w:rFonts w:ascii="Calibri Light" w:hAnsi="Calibri Light" w:cs="Calibri Light"/>
          <w:sz w:val="24"/>
          <w:szCs w:val="24"/>
        </w:rPr>
        <w:t xml:space="preserve"> in staggered phases over a possible </w:t>
      </w:r>
      <w:r w:rsidR="00BE3EDC" w:rsidRPr="00863A36">
        <w:rPr>
          <w:rFonts w:ascii="Calibri Light" w:hAnsi="Calibri Light" w:cs="Calibri Light"/>
          <w:sz w:val="24"/>
          <w:szCs w:val="24"/>
        </w:rPr>
        <w:t>20-year</w:t>
      </w:r>
      <w:r w:rsidR="00C4720F" w:rsidRPr="00863A36">
        <w:rPr>
          <w:rFonts w:ascii="Calibri Light" w:hAnsi="Calibri Light" w:cs="Calibri Light"/>
          <w:sz w:val="24"/>
          <w:szCs w:val="24"/>
        </w:rPr>
        <w:t xml:space="preserve"> period. The </w:t>
      </w:r>
      <w:r w:rsidR="006878EE" w:rsidRPr="00863A36">
        <w:rPr>
          <w:rFonts w:ascii="Calibri Light" w:hAnsi="Calibri Light" w:cs="Calibri Light"/>
          <w:sz w:val="24"/>
          <w:szCs w:val="24"/>
        </w:rPr>
        <w:t>perplexed</w:t>
      </w:r>
      <w:r w:rsidR="00284B95" w:rsidRPr="00863A36">
        <w:rPr>
          <w:rFonts w:ascii="Calibri Light" w:hAnsi="Calibri Light" w:cs="Calibri Light"/>
          <w:sz w:val="24"/>
          <w:szCs w:val="24"/>
        </w:rPr>
        <w:t xml:space="preserve"> </w:t>
      </w:r>
      <w:r w:rsidR="00BE3EDC" w:rsidRPr="00863A36">
        <w:rPr>
          <w:rFonts w:ascii="Calibri Light" w:hAnsi="Calibri Light" w:cs="Calibri Light"/>
          <w:sz w:val="24"/>
          <w:szCs w:val="24"/>
        </w:rPr>
        <w:t>arrangement</w:t>
      </w:r>
      <w:r w:rsidR="00284B95" w:rsidRPr="00863A36">
        <w:rPr>
          <w:rFonts w:ascii="Calibri Light" w:hAnsi="Calibri Light" w:cs="Calibri Light"/>
          <w:sz w:val="24"/>
          <w:szCs w:val="24"/>
        </w:rPr>
        <w:t xml:space="preserve"> of the development plan means that not all elements will be delivered simultaneously</w:t>
      </w:r>
      <w:r w:rsidR="008E4DAA" w:rsidRPr="00863A36">
        <w:rPr>
          <w:rFonts w:ascii="Calibri Light" w:hAnsi="Calibri Light" w:cs="Calibri Light"/>
          <w:sz w:val="24"/>
          <w:szCs w:val="24"/>
        </w:rPr>
        <w:t xml:space="preserve">. The gradual completion of the regeneration of </w:t>
      </w:r>
      <w:r w:rsidR="006F5424" w:rsidRPr="00863A36">
        <w:rPr>
          <w:rFonts w:ascii="Calibri Light" w:hAnsi="Calibri Light" w:cs="Calibri Light"/>
          <w:sz w:val="24"/>
          <w:szCs w:val="24"/>
        </w:rPr>
        <w:t xml:space="preserve">the </w:t>
      </w:r>
      <w:r w:rsidR="008E4DAA" w:rsidRPr="00863A36">
        <w:rPr>
          <w:rFonts w:ascii="Calibri Light" w:hAnsi="Calibri Light" w:cs="Calibri Light"/>
          <w:sz w:val="24"/>
          <w:szCs w:val="24"/>
        </w:rPr>
        <w:t xml:space="preserve">Swansea area can allow for current </w:t>
      </w:r>
      <w:r w:rsidR="00CF61CC" w:rsidRPr="00863A36">
        <w:rPr>
          <w:rFonts w:ascii="Calibri Light" w:hAnsi="Calibri Light" w:cs="Calibri Light"/>
          <w:sz w:val="24"/>
          <w:szCs w:val="24"/>
        </w:rPr>
        <w:t xml:space="preserve">and </w:t>
      </w:r>
      <w:r w:rsidR="009E719E" w:rsidRPr="00863A36">
        <w:rPr>
          <w:rFonts w:ascii="Calibri Light" w:hAnsi="Calibri Light" w:cs="Calibri Light"/>
          <w:sz w:val="24"/>
          <w:szCs w:val="24"/>
        </w:rPr>
        <w:t xml:space="preserve">fitting solutions to the public in the area as the world </w:t>
      </w:r>
      <w:r w:rsidR="006F5424" w:rsidRPr="00863A36">
        <w:rPr>
          <w:rFonts w:ascii="Calibri Light" w:hAnsi="Calibri Light" w:cs="Calibri Light"/>
          <w:sz w:val="24"/>
          <w:szCs w:val="24"/>
        </w:rPr>
        <w:t xml:space="preserve">develops alongside with it; </w:t>
      </w:r>
      <w:r w:rsidR="00863A36">
        <w:rPr>
          <w:rFonts w:ascii="Calibri Light" w:hAnsi="Calibri Light" w:cs="Calibri Light"/>
          <w:sz w:val="24"/>
          <w:szCs w:val="24"/>
        </w:rPr>
        <w:t xml:space="preserve">continuous </w:t>
      </w:r>
      <w:r w:rsidR="003013A2" w:rsidRPr="00863A36">
        <w:rPr>
          <w:rFonts w:ascii="Calibri Light" w:hAnsi="Calibri Light" w:cs="Calibri Light"/>
          <w:sz w:val="24"/>
          <w:szCs w:val="24"/>
        </w:rPr>
        <w:t xml:space="preserve">feedback and opinion can be </w:t>
      </w:r>
      <w:r w:rsidR="00863A36" w:rsidRPr="00863A36">
        <w:rPr>
          <w:rFonts w:ascii="Calibri Light" w:hAnsi="Calibri Light" w:cs="Calibri Light"/>
          <w:sz w:val="24"/>
          <w:szCs w:val="24"/>
        </w:rPr>
        <w:t>voiced,</w:t>
      </w:r>
      <w:r w:rsidR="003013A2" w:rsidRPr="00863A36">
        <w:rPr>
          <w:rFonts w:ascii="Calibri Light" w:hAnsi="Calibri Light" w:cs="Calibri Light"/>
          <w:sz w:val="24"/>
          <w:szCs w:val="24"/>
        </w:rPr>
        <w:t xml:space="preserve"> </w:t>
      </w:r>
      <w:r w:rsidR="00141BE6" w:rsidRPr="00863A36">
        <w:rPr>
          <w:rFonts w:ascii="Calibri Light" w:hAnsi="Calibri Light" w:cs="Calibri Light"/>
          <w:sz w:val="24"/>
          <w:szCs w:val="24"/>
        </w:rPr>
        <w:t xml:space="preserve">and this </w:t>
      </w:r>
      <w:r w:rsidR="003013A2" w:rsidRPr="00863A36">
        <w:rPr>
          <w:rFonts w:ascii="Calibri Light" w:hAnsi="Calibri Light" w:cs="Calibri Light"/>
          <w:sz w:val="24"/>
          <w:szCs w:val="24"/>
        </w:rPr>
        <w:t>create</w:t>
      </w:r>
      <w:r w:rsidR="00141BE6" w:rsidRPr="00863A36">
        <w:rPr>
          <w:rFonts w:ascii="Calibri Light" w:hAnsi="Calibri Light" w:cs="Calibri Light"/>
          <w:sz w:val="24"/>
          <w:szCs w:val="24"/>
        </w:rPr>
        <w:t>s</w:t>
      </w:r>
      <w:r w:rsidR="003013A2" w:rsidRPr="00863A36">
        <w:rPr>
          <w:rFonts w:ascii="Calibri Light" w:hAnsi="Calibri Light" w:cs="Calibri Light"/>
          <w:sz w:val="24"/>
          <w:szCs w:val="24"/>
        </w:rPr>
        <w:t xml:space="preserve"> relevant </w:t>
      </w:r>
      <w:r w:rsidR="00D903BF" w:rsidRPr="00863A36">
        <w:rPr>
          <w:rFonts w:ascii="Calibri Light" w:hAnsi="Calibri Light" w:cs="Calibri Light"/>
          <w:sz w:val="24"/>
          <w:szCs w:val="24"/>
        </w:rPr>
        <w:t>surroundings for the individuals to benefit their way of life.</w:t>
      </w:r>
    </w:p>
    <w:p w14:paraId="5BCDBC36" w14:textId="77777777" w:rsidR="00FC6D9A" w:rsidRDefault="00FC6D9A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br w:type="page"/>
      </w:r>
    </w:p>
    <w:p w14:paraId="45FF1681" w14:textId="58E81DD8" w:rsidR="001A7568" w:rsidRDefault="001A7568" w:rsidP="0082058A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>Sustainability</w:t>
      </w:r>
      <w:r w:rsidR="00FC6D9A">
        <w:rPr>
          <w:rFonts w:ascii="Calibri Light" w:hAnsi="Calibri Light" w:cs="Calibri Light"/>
          <w:sz w:val="28"/>
          <w:szCs w:val="28"/>
        </w:rPr>
        <w:t>.</w:t>
      </w:r>
    </w:p>
    <w:p w14:paraId="329597DB" w14:textId="77777777" w:rsidR="00016E14" w:rsidRDefault="00EB0A4E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Solarsense</w:t>
      </w:r>
      <w:r w:rsidR="00936AE6">
        <w:rPr>
          <w:rFonts w:ascii="Calibri Light" w:hAnsi="Calibri Light" w:cs="Calibri Light"/>
          <w:sz w:val="24"/>
          <w:szCs w:val="24"/>
        </w:rPr>
        <w:t xml:space="preserve"> (2024)</w:t>
      </w:r>
      <w:r>
        <w:rPr>
          <w:rFonts w:ascii="Calibri Light" w:hAnsi="Calibri Light" w:cs="Calibri Light"/>
          <w:sz w:val="24"/>
          <w:szCs w:val="24"/>
        </w:rPr>
        <w:t xml:space="preserve">, a distinguished ‘employee ownership trust’, have managed several installations </w:t>
      </w:r>
      <w:r w:rsidR="00936AE6">
        <w:rPr>
          <w:rFonts w:ascii="Calibri Light" w:hAnsi="Calibri Light" w:cs="Calibri Light"/>
          <w:sz w:val="24"/>
          <w:szCs w:val="24"/>
        </w:rPr>
        <w:t>throughout</w:t>
      </w:r>
      <w:r>
        <w:rPr>
          <w:rFonts w:ascii="Calibri Light" w:hAnsi="Calibri Light" w:cs="Calibri Light"/>
          <w:sz w:val="24"/>
          <w:szCs w:val="24"/>
        </w:rPr>
        <w:t xml:space="preserve"> Wales in recent years</w:t>
      </w:r>
      <w:r w:rsidR="0051485E">
        <w:rPr>
          <w:rFonts w:ascii="Calibri Light" w:hAnsi="Calibri Light" w:cs="Calibri Light"/>
          <w:sz w:val="24"/>
          <w:szCs w:val="24"/>
        </w:rPr>
        <w:t xml:space="preserve">, including Swansea Arena. </w:t>
      </w:r>
      <w:r w:rsidR="00CA68D5">
        <w:rPr>
          <w:rFonts w:ascii="Calibri Light" w:hAnsi="Calibri Light" w:cs="Calibri Light"/>
          <w:sz w:val="24"/>
          <w:szCs w:val="24"/>
        </w:rPr>
        <w:t>More than 200 solar panels</w:t>
      </w:r>
      <w:r w:rsidR="00936AE6">
        <w:rPr>
          <w:rFonts w:ascii="Calibri Light" w:hAnsi="Calibri Light" w:cs="Calibri Light"/>
          <w:sz w:val="24"/>
          <w:szCs w:val="24"/>
        </w:rPr>
        <w:t xml:space="preserve"> are</w:t>
      </w:r>
      <w:r w:rsidR="00CA68D5">
        <w:rPr>
          <w:rFonts w:ascii="Calibri Light" w:hAnsi="Calibri Light" w:cs="Calibri Light"/>
          <w:sz w:val="24"/>
          <w:szCs w:val="24"/>
        </w:rPr>
        <w:t xml:space="preserve"> </w:t>
      </w:r>
      <w:r w:rsidR="008E54AD">
        <w:rPr>
          <w:rFonts w:ascii="Calibri Light" w:hAnsi="Calibri Light" w:cs="Calibri Light"/>
          <w:sz w:val="24"/>
          <w:szCs w:val="24"/>
        </w:rPr>
        <w:t xml:space="preserve">located </w:t>
      </w:r>
      <w:r w:rsidR="00582789">
        <w:rPr>
          <w:rFonts w:ascii="Calibri Light" w:hAnsi="Calibri Light" w:cs="Calibri Light"/>
          <w:sz w:val="24"/>
          <w:szCs w:val="24"/>
        </w:rPr>
        <w:t>within the design of</w:t>
      </w:r>
      <w:r w:rsidR="008E54AD">
        <w:rPr>
          <w:rFonts w:ascii="Calibri Light" w:hAnsi="Calibri Light" w:cs="Calibri Light"/>
          <w:sz w:val="24"/>
          <w:szCs w:val="24"/>
        </w:rPr>
        <w:t xml:space="preserve"> the arena, </w:t>
      </w:r>
      <w:r w:rsidR="00936AE6">
        <w:rPr>
          <w:rFonts w:ascii="Calibri Light" w:hAnsi="Calibri Light" w:cs="Calibri Light"/>
          <w:sz w:val="24"/>
          <w:szCs w:val="24"/>
        </w:rPr>
        <w:t xml:space="preserve">which </w:t>
      </w:r>
      <w:r w:rsidR="008E54AD">
        <w:rPr>
          <w:rFonts w:ascii="Calibri Light" w:hAnsi="Calibri Light" w:cs="Calibri Light"/>
          <w:sz w:val="24"/>
          <w:szCs w:val="24"/>
        </w:rPr>
        <w:t>provide</w:t>
      </w:r>
      <w:r w:rsidR="00936AE6">
        <w:rPr>
          <w:rFonts w:ascii="Calibri Light" w:hAnsi="Calibri Light" w:cs="Calibri Light"/>
          <w:sz w:val="24"/>
          <w:szCs w:val="24"/>
        </w:rPr>
        <w:t>s</w:t>
      </w:r>
      <w:r w:rsidR="008E54AD">
        <w:rPr>
          <w:rFonts w:ascii="Calibri Light" w:hAnsi="Calibri Light" w:cs="Calibri Light"/>
          <w:sz w:val="24"/>
          <w:szCs w:val="24"/>
        </w:rPr>
        <w:t xml:space="preserve"> a portion of the energy that makes the space come to life</w:t>
      </w:r>
      <w:r w:rsidR="00936AE6">
        <w:rPr>
          <w:rFonts w:ascii="Calibri Light" w:hAnsi="Calibri Light" w:cs="Calibri Light"/>
          <w:sz w:val="24"/>
          <w:szCs w:val="24"/>
        </w:rPr>
        <w:t>.</w:t>
      </w:r>
      <w:r w:rsidR="001E2292">
        <w:rPr>
          <w:rFonts w:ascii="Calibri Light" w:hAnsi="Calibri Light" w:cs="Calibri Light"/>
          <w:sz w:val="24"/>
          <w:szCs w:val="24"/>
        </w:rPr>
        <w:t xml:space="preserve"> </w:t>
      </w:r>
      <w:r w:rsidR="0084200F">
        <w:rPr>
          <w:rFonts w:ascii="Calibri Light" w:hAnsi="Calibri Light" w:cs="Calibri Light"/>
          <w:sz w:val="24"/>
          <w:szCs w:val="24"/>
        </w:rPr>
        <w:t xml:space="preserve">The </w:t>
      </w:r>
      <w:r w:rsidR="00582789">
        <w:rPr>
          <w:rFonts w:ascii="Calibri Light" w:hAnsi="Calibri Light" w:cs="Calibri Light"/>
          <w:sz w:val="24"/>
          <w:szCs w:val="24"/>
        </w:rPr>
        <w:t xml:space="preserve">organisation installs and maintains a 78kWp solar PV system </w:t>
      </w:r>
      <w:r w:rsidR="00E30B0B">
        <w:rPr>
          <w:rFonts w:ascii="Calibri Light" w:hAnsi="Calibri Light" w:cs="Calibri Light"/>
          <w:sz w:val="24"/>
          <w:szCs w:val="24"/>
        </w:rPr>
        <w:t>mounted</w:t>
      </w:r>
      <w:r w:rsidR="00582789">
        <w:rPr>
          <w:rFonts w:ascii="Calibri Light" w:hAnsi="Calibri Light" w:cs="Calibri Light"/>
          <w:sz w:val="24"/>
          <w:szCs w:val="24"/>
        </w:rPr>
        <w:t xml:space="preserve"> </w:t>
      </w:r>
      <w:r w:rsidR="00116F21">
        <w:rPr>
          <w:rFonts w:ascii="Calibri Light" w:hAnsi="Calibri Light" w:cs="Calibri Light"/>
          <w:sz w:val="24"/>
          <w:szCs w:val="24"/>
        </w:rPr>
        <w:t>to</w:t>
      </w:r>
      <w:r w:rsidR="00582789">
        <w:rPr>
          <w:rFonts w:ascii="Calibri Light" w:hAnsi="Calibri Light" w:cs="Calibri Light"/>
          <w:sz w:val="24"/>
          <w:szCs w:val="24"/>
        </w:rPr>
        <w:t xml:space="preserve"> the arena</w:t>
      </w:r>
      <w:r w:rsidR="00116F21">
        <w:rPr>
          <w:rFonts w:ascii="Calibri Light" w:hAnsi="Calibri Light" w:cs="Calibri Light"/>
          <w:sz w:val="24"/>
          <w:szCs w:val="24"/>
        </w:rPr>
        <w:t xml:space="preserve">’s </w:t>
      </w:r>
      <w:r w:rsidR="00CE3454">
        <w:rPr>
          <w:rFonts w:ascii="Calibri Light" w:hAnsi="Calibri Light" w:cs="Calibri Light"/>
          <w:sz w:val="24"/>
          <w:szCs w:val="24"/>
        </w:rPr>
        <w:t xml:space="preserve">flat roof with a </w:t>
      </w:r>
      <w:r w:rsidR="00FF253F">
        <w:rPr>
          <w:rFonts w:ascii="Calibri Light" w:hAnsi="Calibri Light" w:cs="Calibri Light"/>
          <w:sz w:val="24"/>
          <w:szCs w:val="24"/>
        </w:rPr>
        <w:t xml:space="preserve">custom </w:t>
      </w:r>
      <w:r w:rsidR="00154262">
        <w:rPr>
          <w:rFonts w:ascii="Calibri Light" w:hAnsi="Calibri Light" w:cs="Calibri Light"/>
          <w:sz w:val="24"/>
          <w:szCs w:val="24"/>
        </w:rPr>
        <w:t>designed ballasted base frame.</w:t>
      </w:r>
      <w:r w:rsidR="00E30B0B">
        <w:rPr>
          <w:rFonts w:ascii="Calibri Light" w:hAnsi="Calibri Light" w:cs="Calibri Light"/>
          <w:sz w:val="24"/>
          <w:szCs w:val="24"/>
        </w:rPr>
        <w:t xml:space="preserve"> The use of this system ‘optimises the pitch of the solar </w:t>
      </w:r>
      <w:r w:rsidR="00CF35BE">
        <w:rPr>
          <w:rFonts w:ascii="Calibri Light" w:hAnsi="Calibri Light" w:cs="Calibri Light"/>
          <w:sz w:val="24"/>
          <w:szCs w:val="24"/>
        </w:rPr>
        <w:t>modules</w:t>
      </w:r>
      <w:r w:rsidR="00E30B0B">
        <w:rPr>
          <w:rFonts w:ascii="Calibri Light" w:hAnsi="Calibri Light" w:cs="Calibri Light"/>
          <w:sz w:val="24"/>
          <w:szCs w:val="24"/>
        </w:rPr>
        <w:t xml:space="preserve"> to balance performance against wind loading’</w:t>
      </w:r>
      <w:r w:rsidR="00D242D6">
        <w:rPr>
          <w:rFonts w:ascii="Calibri Light" w:hAnsi="Calibri Light" w:cs="Calibri Light"/>
          <w:sz w:val="24"/>
          <w:szCs w:val="24"/>
        </w:rPr>
        <w:t>.</w:t>
      </w:r>
      <w:r w:rsidR="003A7FCE">
        <w:rPr>
          <w:rFonts w:ascii="Calibri Light" w:hAnsi="Calibri Light" w:cs="Calibri Light"/>
          <w:sz w:val="24"/>
          <w:szCs w:val="24"/>
        </w:rPr>
        <w:t xml:space="preserve"> </w:t>
      </w:r>
      <w:r w:rsidR="00630348">
        <w:rPr>
          <w:rFonts w:ascii="Calibri Light" w:hAnsi="Calibri Light" w:cs="Calibri Light"/>
          <w:sz w:val="24"/>
          <w:szCs w:val="24"/>
        </w:rPr>
        <w:t>According the Solarsense</w:t>
      </w:r>
      <w:r w:rsidR="00F571A1">
        <w:rPr>
          <w:rFonts w:ascii="Calibri Light" w:hAnsi="Calibri Light" w:cs="Calibri Light"/>
          <w:sz w:val="24"/>
          <w:szCs w:val="24"/>
        </w:rPr>
        <w:t>, their estimates provided that the solar system will produce 73,512 kWh of clean energy</w:t>
      </w:r>
      <w:r w:rsidR="00030E9A">
        <w:rPr>
          <w:rFonts w:ascii="Calibri Light" w:hAnsi="Calibri Light" w:cs="Calibri Light"/>
          <w:sz w:val="24"/>
          <w:szCs w:val="24"/>
        </w:rPr>
        <w:t xml:space="preserve"> annually, lowering the venues carbon emissions by 20,360 kg</w:t>
      </w:r>
      <w:r w:rsidR="00462925">
        <w:rPr>
          <w:rFonts w:ascii="Calibri Light" w:hAnsi="Calibri Light" w:cs="Calibri Light"/>
          <w:sz w:val="24"/>
          <w:szCs w:val="24"/>
        </w:rPr>
        <w:t xml:space="preserve"> annually. </w:t>
      </w:r>
    </w:p>
    <w:p w14:paraId="35428354" w14:textId="1D088FE6" w:rsidR="001A7568" w:rsidRDefault="00016E14">
      <w:pPr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4"/>
          <w:szCs w:val="24"/>
        </w:rPr>
        <w:t xml:space="preserve">However, </w:t>
      </w:r>
      <w:r w:rsidR="00395C42">
        <w:rPr>
          <w:rFonts w:ascii="Calibri Light" w:hAnsi="Calibri Light" w:cs="Calibri Light"/>
          <w:sz w:val="24"/>
          <w:szCs w:val="24"/>
        </w:rPr>
        <w:t>Y</w:t>
      </w:r>
      <w:r w:rsidR="00801E1F">
        <w:rPr>
          <w:rFonts w:ascii="Calibri Light" w:hAnsi="Calibri Light" w:cs="Calibri Light"/>
          <w:sz w:val="24"/>
          <w:szCs w:val="24"/>
        </w:rPr>
        <w:t>oule (2022) a local democracy reporter</w:t>
      </w:r>
      <w:r w:rsidR="00244262">
        <w:rPr>
          <w:rFonts w:ascii="Calibri Light" w:hAnsi="Calibri Light" w:cs="Calibri Light"/>
          <w:sz w:val="24"/>
          <w:szCs w:val="24"/>
        </w:rPr>
        <w:t xml:space="preserve">, outlined </w:t>
      </w:r>
      <w:r w:rsidR="00C33C71">
        <w:rPr>
          <w:rFonts w:ascii="Calibri Light" w:hAnsi="Calibri Light" w:cs="Calibri Light"/>
          <w:sz w:val="24"/>
          <w:szCs w:val="24"/>
        </w:rPr>
        <w:t xml:space="preserve">the concerns </w:t>
      </w:r>
      <w:r w:rsidR="00B30E72">
        <w:rPr>
          <w:rFonts w:ascii="Calibri Light" w:hAnsi="Calibri Light" w:cs="Calibri Light"/>
          <w:sz w:val="24"/>
          <w:szCs w:val="24"/>
        </w:rPr>
        <w:t xml:space="preserve">raised on the environmental impact </w:t>
      </w:r>
      <w:r w:rsidR="00327D4A">
        <w:rPr>
          <w:rFonts w:ascii="Calibri Light" w:hAnsi="Calibri Light" w:cs="Calibri Light"/>
          <w:sz w:val="24"/>
          <w:szCs w:val="24"/>
        </w:rPr>
        <w:t>of the construction</w:t>
      </w:r>
      <w:r w:rsidR="0021407C">
        <w:rPr>
          <w:rFonts w:ascii="Calibri Light" w:hAnsi="Calibri Light" w:cs="Calibri Light"/>
          <w:sz w:val="24"/>
          <w:szCs w:val="24"/>
        </w:rPr>
        <w:t xml:space="preserve">, although </w:t>
      </w:r>
      <w:r w:rsidR="003B75DC">
        <w:rPr>
          <w:rFonts w:ascii="Calibri Light" w:hAnsi="Calibri Light" w:cs="Calibri Light"/>
          <w:sz w:val="24"/>
          <w:szCs w:val="24"/>
        </w:rPr>
        <w:t xml:space="preserve">Swansea council claimed that measures had been implemented into the process to mitigate this. </w:t>
      </w:r>
      <w:r w:rsidR="00620496">
        <w:rPr>
          <w:rFonts w:ascii="Calibri Light" w:hAnsi="Calibri Light" w:cs="Calibri Light"/>
          <w:sz w:val="24"/>
          <w:szCs w:val="24"/>
        </w:rPr>
        <w:t>Ioan Richard (2022), a former</w:t>
      </w:r>
      <w:r w:rsidR="00AC2D41">
        <w:rPr>
          <w:rFonts w:ascii="Calibri Light" w:hAnsi="Calibri Light" w:cs="Calibri Light"/>
          <w:sz w:val="24"/>
          <w:szCs w:val="24"/>
        </w:rPr>
        <w:t xml:space="preserve"> Swansea councillor, questioned the authority regarding the quantity of steel and concrete </w:t>
      </w:r>
      <w:r w:rsidR="008E23DB">
        <w:rPr>
          <w:rFonts w:ascii="Calibri Light" w:hAnsi="Calibri Light" w:cs="Calibri Light"/>
          <w:sz w:val="24"/>
          <w:szCs w:val="24"/>
        </w:rPr>
        <w:t>utilised during its construction</w:t>
      </w:r>
      <w:r w:rsidR="00E567AA">
        <w:rPr>
          <w:rFonts w:ascii="Calibri Light" w:hAnsi="Calibri Light" w:cs="Calibri Light"/>
          <w:sz w:val="24"/>
          <w:szCs w:val="24"/>
        </w:rPr>
        <w:t>, as the materials have a significant carbon footprint.</w:t>
      </w:r>
      <w:r w:rsidR="00C85EAD">
        <w:rPr>
          <w:rFonts w:ascii="Calibri Light" w:hAnsi="Calibri Light" w:cs="Calibri Light"/>
          <w:sz w:val="24"/>
          <w:szCs w:val="24"/>
        </w:rPr>
        <w:t xml:space="preserve"> The council responded to enquiries from the Local Democracy Reporting Service by </w:t>
      </w:r>
      <w:r w:rsidR="00F428D0">
        <w:rPr>
          <w:rFonts w:ascii="Calibri Light" w:hAnsi="Calibri Light" w:cs="Calibri Light"/>
          <w:sz w:val="24"/>
          <w:szCs w:val="24"/>
        </w:rPr>
        <w:t xml:space="preserve">claiming that the </w:t>
      </w:r>
      <w:r w:rsidR="00972723">
        <w:rPr>
          <w:rFonts w:ascii="Calibri Light" w:hAnsi="Calibri Light" w:cs="Calibri Light"/>
          <w:sz w:val="24"/>
          <w:szCs w:val="24"/>
        </w:rPr>
        <w:t>primary contractor for the arena</w:t>
      </w:r>
      <w:r w:rsidR="00625273">
        <w:rPr>
          <w:rFonts w:ascii="Calibri Light" w:hAnsi="Calibri Light" w:cs="Calibri Light"/>
          <w:sz w:val="24"/>
          <w:szCs w:val="24"/>
        </w:rPr>
        <w:t xml:space="preserve"> did intend to </w:t>
      </w:r>
      <w:r w:rsidR="008F3994">
        <w:rPr>
          <w:rFonts w:ascii="Calibri Light" w:hAnsi="Calibri Light" w:cs="Calibri Light"/>
          <w:sz w:val="24"/>
          <w:szCs w:val="24"/>
        </w:rPr>
        <w:t xml:space="preserve">include the use of low-carbon concrete, but the materials were </w:t>
      </w:r>
      <w:r w:rsidR="00D563CB">
        <w:rPr>
          <w:rFonts w:ascii="Calibri Light" w:hAnsi="Calibri Light" w:cs="Calibri Light"/>
          <w:sz w:val="24"/>
          <w:szCs w:val="24"/>
        </w:rPr>
        <w:t>inaccessible</w:t>
      </w:r>
      <w:r w:rsidR="008F3994">
        <w:rPr>
          <w:rFonts w:ascii="Calibri Light" w:hAnsi="Calibri Light" w:cs="Calibri Light"/>
          <w:sz w:val="24"/>
          <w:szCs w:val="24"/>
        </w:rPr>
        <w:t xml:space="preserve"> due to the pandemic.</w:t>
      </w:r>
      <w:r w:rsidR="001A7568">
        <w:rPr>
          <w:rFonts w:ascii="Calibri Light" w:hAnsi="Calibri Light" w:cs="Calibri Light"/>
          <w:sz w:val="28"/>
          <w:szCs w:val="28"/>
        </w:rPr>
        <w:br w:type="page"/>
      </w:r>
    </w:p>
    <w:p w14:paraId="68C5807C" w14:textId="45E9F5EB" w:rsidR="00F0589E" w:rsidRPr="00564DE7" w:rsidRDefault="001A7568" w:rsidP="004676AF">
      <w:pPr>
        <w:spacing w:line="276" w:lineRule="auto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lastRenderedPageBreak/>
        <w:t>Conclusion.</w:t>
      </w:r>
    </w:p>
    <w:p w14:paraId="593AFDD2" w14:textId="6C5CC146" w:rsidR="00056BC8" w:rsidRPr="00A64FA0" w:rsidRDefault="00E97B66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Swansea </w:t>
      </w:r>
      <w:r w:rsidR="003A0514">
        <w:rPr>
          <w:rFonts w:ascii="Calibri Light" w:hAnsi="Calibri Light" w:cs="Calibri Light"/>
          <w:sz w:val="24"/>
          <w:szCs w:val="24"/>
        </w:rPr>
        <w:t xml:space="preserve">Arena is a </w:t>
      </w:r>
      <w:r w:rsidR="00AA7D5D">
        <w:rPr>
          <w:rFonts w:ascii="Calibri Light" w:hAnsi="Calibri Light" w:cs="Calibri Light"/>
          <w:sz w:val="24"/>
          <w:szCs w:val="24"/>
        </w:rPr>
        <w:t xml:space="preserve">key example of the positive aspects and difficulties of modern Welsh architecture. </w:t>
      </w:r>
      <w:r w:rsidR="009A13E5">
        <w:rPr>
          <w:rFonts w:ascii="Calibri Light" w:hAnsi="Calibri Light" w:cs="Calibri Light"/>
          <w:sz w:val="24"/>
          <w:szCs w:val="24"/>
        </w:rPr>
        <w:t xml:space="preserve">Its </w:t>
      </w:r>
      <w:r w:rsidR="00325B75">
        <w:rPr>
          <w:rFonts w:ascii="Calibri Light" w:hAnsi="Calibri Light" w:cs="Calibri Light"/>
          <w:sz w:val="24"/>
          <w:szCs w:val="24"/>
        </w:rPr>
        <w:t>innovative</w:t>
      </w:r>
      <w:r w:rsidR="009A13E5">
        <w:rPr>
          <w:rFonts w:ascii="Calibri Light" w:hAnsi="Calibri Light" w:cs="Calibri Light"/>
          <w:sz w:val="24"/>
          <w:szCs w:val="24"/>
        </w:rPr>
        <w:t xml:space="preserve"> structure and cultural significance make it a contemporary landmark that promotes Swansea</w:t>
      </w:r>
      <w:r w:rsidR="00325B75">
        <w:rPr>
          <w:rFonts w:ascii="Calibri Light" w:hAnsi="Calibri Light" w:cs="Calibri Light"/>
          <w:sz w:val="24"/>
          <w:szCs w:val="24"/>
        </w:rPr>
        <w:t>’s creative aspirations an</w:t>
      </w:r>
      <w:r w:rsidR="003336F2">
        <w:rPr>
          <w:rFonts w:ascii="Calibri Light" w:hAnsi="Calibri Light" w:cs="Calibri Light"/>
          <w:sz w:val="24"/>
          <w:szCs w:val="24"/>
        </w:rPr>
        <w:t>d urban renewal of the city. The sustainability</w:t>
      </w:r>
      <w:r w:rsidR="00D439C4">
        <w:rPr>
          <w:rFonts w:ascii="Calibri Light" w:hAnsi="Calibri Light" w:cs="Calibri Light"/>
          <w:sz w:val="24"/>
          <w:szCs w:val="24"/>
        </w:rPr>
        <w:t xml:space="preserve"> and equitable impact, however, can be considered as</w:t>
      </w:r>
      <w:r w:rsidR="009C278B">
        <w:rPr>
          <w:rFonts w:ascii="Calibri Light" w:hAnsi="Calibri Light" w:cs="Calibri Light"/>
          <w:sz w:val="24"/>
          <w:szCs w:val="24"/>
        </w:rPr>
        <w:t xml:space="preserve"> controversial issues. </w:t>
      </w:r>
      <w:r w:rsidR="00B36B14">
        <w:rPr>
          <w:rFonts w:ascii="Calibri Light" w:hAnsi="Calibri Light" w:cs="Calibri Light"/>
          <w:sz w:val="24"/>
          <w:szCs w:val="24"/>
        </w:rPr>
        <w:t xml:space="preserve">Moreover, its contribution to urban regeneration </w:t>
      </w:r>
      <w:r w:rsidR="00981C75">
        <w:rPr>
          <w:rFonts w:ascii="Calibri Light" w:hAnsi="Calibri Light" w:cs="Calibri Light"/>
          <w:sz w:val="24"/>
          <w:szCs w:val="24"/>
        </w:rPr>
        <w:t xml:space="preserve">shows its potential to </w:t>
      </w:r>
      <w:r w:rsidR="00391AE8">
        <w:rPr>
          <w:rFonts w:ascii="Calibri Light" w:hAnsi="Calibri Light" w:cs="Calibri Light"/>
          <w:sz w:val="24"/>
          <w:szCs w:val="24"/>
        </w:rPr>
        <w:t>circulate economic growth and community revitalisation through the existing and potential schemes</w:t>
      </w:r>
      <w:r w:rsidR="002E6FF9">
        <w:rPr>
          <w:rFonts w:ascii="Calibri Light" w:hAnsi="Calibri Light" w:cs="Calibri Light"/>
          <w:sz w:val="24"/>
          <w:szCs w:val="24"/>
        </w:rPr>
        <w:t xml:space="preserve"> planned for Swansea</w:t>
      </w:r>
      <w:r w:rsidR="00391AE8">
        <w:rPr>
          <w:rFonts w:ascii="Calibri Light" w:hAnsi="Calibri Light" w:cs="Calibri Light"/>
          <w:sz w:val="24"/>
          <w:szCs w:val="24"/>
        </w:rPr>
        <w:t xml:space="preserve">. </w:t>
      </w:r>
      <w:r w:rsidR="00056BC8">
        <w:rPr>
          <w:rFonts w:ascii="Calibri Light" w:hAnsi="Calibri Light" w:cs="Calibri Light"/>
          <w:sz w:val="24"/>
          <w:szCs w:val="24"/>
        </w:rPr>
        <w:t>The Arena</w:t>
      </w:r>
      <w:r w:rsidR="00F04252">
        <w:rPr>
          <w:rFonts w:ascii="Calibri Light" w:hAnsi="Calibri Light" w:cs="Calibri Light"/>
          <w:sz w:val="24"/>
          <w:szCs w:val="24"/>
        </w:rPr>
        <w:t>’s lasting impression and future impact are</w:t>
      </w:r>
      <w:r w:rsidR="001C08ED">
        <w:rPr>
          <w:rFonts w:ascii="Calibri Light" w:hAnsi="Calibri Light" w:cs="Calibri Light"/>
          <w:sz w:val="24"/>
          <w:szCs w:val="24"/>
        </w:rPr>
        <w:t xml:space="preserve"> formed by its incorporation of Welsh architectural trends which emphasise</w:t>
      </w:r>
      <w:r w:rsidR="002E6FF9">
        <w:rPr>
          <w:rFonts w:ascii="Calibri Light" w:hAnsi="Calibri Light" w:cs="Calibri Light"/>
          <w:sz w:val="24"/>
          <w:szCs w:val="24"/>
        </w:rPr>
        <w:t>s</w:t>
      </w:r>
      <w:r w:rsidR="00DC3B64">
        <w:rPr>
          <w:rFonts w:ascii="Calibri Light" w:hAnsi="Calibri Light" w:cs="Calibri Light"/>
          <w:sz w:val="24"/>
          <w:szCs w:val="24"/>
        </w:rPr>
        <w:t xml:space="preserve"> </w:t>
      </w:r>
      <w:r w:rsidR="00D746F7">
        <w:rPr>
          <w:rFonts w:ascii="Calibri Light" w:hAnsi="Calibri Light" w:cs="Calibri Light"/>
          <w:sz w:val="24"/>
          <w:szCs w:val="24"/>
        </w:rPr>
        <w:t>a forward-looking ethos</w:t>
      </w:r>
      <w:r w:rsidR="00ED1AA5">
        <w:rPr>
          <w:rFonts w:ascii="Calibri Light" w:hAnsi="Calibri Light" w:cs="Calibri Light"/>
          <w:sz w:val="24"/>
          <w:szCs w:val="24"/>
        </w:rPr>
        <w:t xml:space="preserve">.  </w:t>
      </w:r>
    </w:p>
    <w:p w14:paraId="6A98A2A0" w14:textId="54E30D54" w:rsidR="007D7DD6" w:rsidRDefault="007D7DD6">
      <w:pPr>
        <w:rPr>
          <w:rFonts w:ascii="Calibri Light" w:hAnsi="Calibri Light" w:cs="Calibri Light"/>
          <w:b/>
          <w:bCs/>
          <w:sz w:val="28"/>
          <w:szCs w:val="28"/>
        </w:rPr>
      </w:pPr>
      <w:r>
        <w:rPr>
          <w:rFonts w:ascii="Calibri Light" w:hAnsi="Calibri Light" w:cs="Calibri Light"/>
          <w:b/>
          <w:bCs/>
          <w:sz w:val="28"/>
          <w:szCs w:val="28"/>
        </w:rPr>
        <w:br w:type="page"/>
      </w:r>
    </w:p>
    <w:p w14:paraId="25833F3C" w14:textId="6F106505" w:rsidR="00E009E6" w:rsidRDefault="006135A5" w:rsidP="004676AF">
      <w:pPr>
        <w:spacing w:line="276" w:lineRule="auto"/>
        <w:rPr>
          <w:rFonts w:ascii="Calibri Light" w:hAnsi="Calibri Light" w:cs="Calibri Light"/>
          <w:b/>
          <w:bCs/>
          <w:sz w:val="28"/>
          <w:szCs w:val="28"/>
        </w:rPr>
      </w:pPr>
      <w:r>
        <w:rPr>
          <w:rFonts w:ascii="Calibri Light" w:hAnsi="Calibri Light" w:cs="Calibri Light"/>
          <w:b/>
          <w:bCs/>
          <w:sz w:val="28"/>
          <w:szCs w:val="28"/>
        </w:rPr>
        <w:lastRenderedPageBreak/>
        <w:t>References.</w:t>
      </w:r>
    </w:p>
    <w:p w14:paraId="20507D58" w14:textId="5DAF2FF8" w:rsidR="006135A5" w:rsidRDefault="006135A5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 w:rsidRPr="006135A5">
        <w:rPr>
          <w:rFonts w:ascii="Calibri Light" w:hAnsi="Calibri Light" w:cs="Calibri Light"/>
          <w:sz w:val="24"/>
          <w:szCs w:val="24"/>
        </w:rPr>
        <w:t>Swansea Arena (2024)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hyperlink r:id="rId5" w:history="1">
        <w:r w:rsidR="0057032C" w:rsidRPr="00AE08DA">
          <w:rPr>
            <w:rStyle w:val="Hyperlink"/>
            <w:rFonts w:ascii="Calibri Light" w:hAnsi="Calibri Light" w:cs="Calibri Light"/>
            <w:sz w:val="24"/>
            <w:szCs w:val="24"/>
          </w:rPr>
          <w:t>https://www.swansea-arena.co.uk/about</w:t>
        </w:r>
      </w:hyperlink>
      <w:r w:rsidR="0057032C">
        <w:rPr>
          <w:rFonts w:ascii="Calibri Light" w:hAnsi="Calibri Light" w:cs="Calibri Light"/>
          <w:sz w:val="24"/>
          <w:szCs w:val="24"/>
        </w:rPr>
        <w:t xml:space="preserve"> </w:t>
      </w:r>
    </w:p>
    <w:p w14:paraId="64DAB8BE" w14:textId="18C3B465" w:rsidR="00C26F9E" w:rsidRPr="006135A5" w:rsidRDefault="00C26F9E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Swansea arena venue </w:t>
      </w:r>
      <w:hyperlink r:id="rId6" w:history="1">
        <w:r w:rsidRPr="00AC1A45">
          <w:rPr>
            <w:rStyle w:val="Hyperlink"/>
            <w:rFonts w:ascii="Calibri Light" w:hAnsi="Calibri Light" w:cs="Calibri Light"/>
            <w:sz w:val="24"/>
            <w:szCs w:val="24"/>
          </w:rPr>
          <w:t>https://www.swansea-arena.co.uk/about-us/the-venue</w:t>
        </w:r>
      </w:hyperlink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5F184FDE" w14:textId="08B766E1" w:rsidR="003F6C4C" w:rsidRDefault="00584548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 w:rsidRPr="00584548">
        <w:rPr>
          <w:rFonts w:ascii="Calibri Light" w:hAnsi="Calibri Light" w:cs="Calibri Light"/>
          <w:sz w:val="24"/>
          <w:szCs w:val="24"/>
        </w:rPr>
        <w:t xml:space="preserve">Brilliant contemporary architecture visit </w:t>
      </w:r>
      <w:r w:rsidR="001A7568" w:rsidRPr="00584548">
        <w:rPr>
          <w:rFonts w:ascii="Calibri Light" w:hAnsi="Calibri Light" w:cs="Calibri Light"/>
          <w:sz w:val="24"/>
          <w:szCs w:val="24"/>
        </w:rPr>
        <w:t>Wales</w:t>
      </w:r>
      <w:r w:rsidRPr="00584548">
        <w:rPr>
          <w:rFonts w:ascii="Calibri Light" w:hAnsi="Calibri Light" w:cs="Calibri Light"/>
          <w:sz w:val="24"/>
          <w:szCs w:val="24"/>
        </w:rPr>
        <w:t xml:space="preserve"> </w:t>
      </w:r>
      <w:hyperlink r:id="rId7" w:anchor=":~:text=Wales%20isn't%20all%20about,National%20Parks%20and%20heritage%20attractions" w:history="1">
        <w:r w:rsidR="001A5352" w:rsidRPr="00AE08DA">
          <w:rPr>
            <w:rStyle w:val="Hyperlink"/>
            <w:rFonts w:ascii="Calibri Light" w:hAnsi="Calibri Light" w:cs="Calibri Light"/>
            <w:sz w:val="24"/>
            <w:szCs w:val="24"/>
          </w:rPr>
          <w:t>https://www.visitwales.com/things-do/attractions/10-stylish-welsh-buildings#:~:text=Wales%20isn't%20all%20about,National%20Parks%20and%20heritage%20attractions</w:t>
        </w:r>
      </w:hyperlink>
      <w:r w:rsidR="001A5352" w:rsidRPr="001A5352">
        <w:rPr>
          <w:rFonts w:ascii="Calibri Light" w:hAnsi="Calibri Light" w:cs="Calibri Light"/>
          <w:sz w:val="24"/>
          <w:szCs w:val="24"/>
        </w:rPr>
        <w:t>.</w:t>
      </w:r>
      <w:r w:rsidR="001A5352">
        <w:rPr>
          <w:rFonts w:ascii="Calibri Light" w:hAnsi="Calibri Light" w:cs="Calibri Light"/>
          <w:sz w:val="24"/>
          <w:szCs w:val="24"/>
        </w:rPr>
        <w:t xml:space="preserve"> </w:t>
      </w:r>
    </w:p>
    <w:p w14:paraId="688C113D" w14:textId="733C6CE2" w:rsidR="008D3389" w:rsidRDefault="008D3389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AFL architects</w:t>
      </w:r>
      <w:r w:rsidR="00787A2F">
        <w:rPr>
          <w:rFonts w:ascii="Calibri Light" w:hAnsi="Calibri Light" w:cs="Calibri Light"/>
          <w:sz w:val="24"/>
          <w:szCs w:val="24"/>
        </w:rPr>
        <w:t xml:space="preserve"> </w:t>
      </w:r>
      <w:hyperlink r:id="rId8" w:history="1">
        <w:r w:rsidR="00787A2F" w:rsidRPr="00AC1A45">
          <w:rPr>
            <w:rStyle w:val="Hyperlink"/>
            <w:rFonts w:ascii="Calibri Light" w:hAnsi="Calibri Light" w:cs="Calibri Light"/>
            <w:sz w:val="24"/>
            <w:szCs w:val="24"/>
          </w:rPr>
          <w:t>https://www.afl-architects.com/projects/swansea-central</w:t>
        </w:r>
      </w:hyperlink>
      <w:r w:rsidR="00787A2F">
        <w:rPr>
          <w:rFonts w:ascii="Calibri Light" w:hAnsi="Calibri Light" w:cs="Calibri Light"/>
          <w:sz w:val="24"/>
          <w:szCs w:val="24"/>
        </w:rPr>
        <w:t xml:space="preserve"> </w:t>
      </w:r>
    </w:p>
    <w:p w14:paraId="0D95CD52" w14:textId="12582C8F" w:rsidR="00787A2F" w:rsidRDefault="00787A2F" w:rsidP="004676AF">
      <w:pPr>
        <w:spacing w:line="276" w:lineRule="auto"/>
      </w:pPr>
      <w:r>
        <w:rPr>
          <w:rFonts w:ascii="Calibri Light" w:hAnsi="Calibri Light" w:cs="Calibri Light"/>
          <w:sz w:val="24"/>
          <w:szCs w:val="24"/>
        </w:rPr>
        <w:t>Copr Bay</w:t>
      </w:r>
      <w:r w:rsidR="00C92D93">
        <w:rPr>
          <w:rFonts w:ascii="Calibri Light" w:hAnsi="Calibri Light" w:cs="Calibri Light"/>
          <w:sz w:val="24"/>
          <w:szCs w:val="24"/>
        </w:rPr>
        <w:t xml:space="preserve"> (2021)</w:t>
      </w:r>
      <w:r w:rsidR="000021A8">
        <w:rPr>
          <w:rFonts w:ascii="Calibri Light" w:hAnsi="Calibri Light" w:cs="Calibri Light"/>
          <w:sz w:val="24"/>
          <w:szCs w:val="24"/>
        </w:rPr>
        <w:t xml:space="preserve"> </w:t>
      </w:r>
      <w:hyperlink r:id="rId9" w:history="1">
        <w:r w:rsidR="000021A8" w:rsidRPr="00AC1A45">
          <w:rPr>
            <w:rStyle w:val="Hyperlink"/>
            <w:rFonts w:ascii="Calibri Light" w:hAnsi="Calibri Light" w:cs="Calibri Light"/>
            <w:sz w:val="24"/>
            <w:szCs w:val="24"/>
          </w:rPr>
          <w:t>https://coprbayswansea.com/the-vision/</w:t>
        </w:r>
      </w:hyperlink>
      <w:r w:rsidR="000021A8">
        <w:rPr>
          <w:rFonts w:ascii="Calibri Light" w:hAnsi="Calibri Light" w:cs="Calibri Light"/>
          <w:sz w:val="24"/>
          <w:szCs w:val="24"/>
        </w:rPr>
        <w:t xml:space="preserve">  </w:t>
      </w:r>
    </w:p>
    <w:p w14:paraId="5A117C6D" w14:textId="1E207C54" w:rsidR="00CF48C9" w:rsidRPr="002D3BA4" w:rsidRDefault="00CF48C9" w:rsidP="004676AF">
      <w:pPr>
        <w:spacing w:line="276" w:lineRule="auto"/>
        <w:rPr>
          <w:rFonts w:ascii="Calibri Light" w:hAnsi="Calibri Light" w:cs="Calibri Light"/>
          <w:sz w:val="24"/>
          <w:szCs w:val="24"/>
        </w:rPr>
      </w:pPr>
      <w:r w:rsidRPr="002D3BA4">
        <w:rPr>
          <w:rFonts w:ascii="Calibri Light" w:hAnsi="Calibri Light" w:cs="Calibri Light"/>
          <w:sz w:val="24"/>
          <w:szCs w:val="24"/>
        </w:rPr>
        <w:t>Copr Bay</w:t>
      </w:r>
      <w:r w:rsidR="00C637AD" w:rsidRPr="002D3BA4">
        <w:rPr>
          <w:rFonts w:ascii="Calibri Light" w:hAnsi="Calibri Light" w:cs="Calibri Light"/>
          <w:sz w:val="24"/>
          <w:szCs w:val="24"/>
        </w:rPr>
        <w:t xml:space="preserve">/City and county of Swansea (2021) </w:t>
      </w:r>
      <w:hyperlink r:id="rId10" w:history="1">
        <w:r w:rsidR="002D3BA4" w:rsidRPr="002D3BA4">
          <w:rPr>
            <w:rStyle w:val="Hyperlink"/>
            <w:rFonts w:ascii="Calibri Light" w:hAnsi="Calibri Light" w:cs="Calibri Light"/>
            <w:sz w:val="24"/>
            <w:szCs w:val="24"/>
          </w:rPr>
          <w:t>https://coprbayswansea.com/copr-bay-boosting-jobs-and-swansea-economy/</w:t>
        </w:r>
      </w:hyperlink>
      <w:r w:rsidR="002D3BA4" w:rsidRPr="002D3BA4">
        <w:rPr>
          <w:rFonts w:ascii="Calibri Light" w:hAnsi="Calibri Light" w:cs="Calibri Light"/>
          <w:sz w:val="24"/>
          <w:szCs w:val="24"/>
        </w:rPr>
        <w:t xml:space="preserve"> </w:t>
      </w:r>
    </w:p>
    <w:sectPr w:rsidR="00CF48C9" w:rsidRPr="002D3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EB6"/>
    <w:rsid w:val="000021A8"/>
    <w:rsid w:val="000131FF"/>
    <w:rsid w:val="00016E14"/>
    <w:rsid w:val="00016E6F"/>
    <w:rsid w:val="00030E9A"/>
    <w:rsid w:val="0003258B"/>
    <w:rsid w:val="0003621C"/>
    <w:rsid w:val="000365C7"/>
    <w:rsid w:val="0005666C"/>
    <w:rsid w:val="00056BC8"/>
    <w:rsid w:val="000604DF"/>
    <w:rsid w:val="00060A08"/>
    <w:rsid w:val="000615C5"/>
    <w:rsid w:val="000733F3"/>
    <w:rsid w:val="00073C72"/>
    <w:rsid w:val="000A18E3"/>
    <w:rsid w:val="000A4BE7"/>
    <w:rsid w:val="000B1055"/>
    <w:rsid w:val="000B25F6"/>
    <w:rsid w:val="000B3EA1"/>
    <w:rsid w:val="000B636E"/>
    <w:rsid w:val="000C2942"/>
    <w:rsid w:val="000D601F"/>
    <w:rsid w:val="000E08BB"/>
    <w:rsid w:val="000E5C2F"/>
    <w:rsid w:val="000E6F31"/>
    <w:rsid w:val="000F5455"/>
    <w:rsid w:val="00100047"/>
    <w:rsid w:val="0010263A"/>
    <w:rsid w:val="0010432C"/>
    <w:rsid w:val="00105281"/>
    <w:rsid w:val="001134EC"/>
    <w:rsid w:val="00116F21"/>
    <w:rsid w:val="00134587"/>
    <w:rsid w:val="00141BE6"/>
    <w:rsid w:val="0014355A"/>
    <w:rsid w:val="001458E8"/>
    <w:rsid w:val="00147962"/>
    <w:rsid w:val="00154262"/>
    <w:rsid w:val="001639B6"/>
    <w:rsid w:val="00165305"/>
    <w:rsid w:val="0017599B"/>
    <w:rsid w:val="00175DBA"/>
    <w:rsid w:val="00182712"/>
    <w:rsid w:val="00187F0E"/>
    <w:rsid w:val="001922F3"/>
    <w:rsid w:val="00192D51"/>
    <w:rsid w:val="001941DD"/>
    <w:rsid w:val="001967F2"/>
    <w:rsid w:val="001A108E"/>
    <w:rsid w:val="001A5352"/>
    <w:rsid w:val="001A7568"/>
    <w:rsid w:val="001B1096"/>
    <w:rsid w:val="001B3D05"/>
    <w:rsid w:val="001C08ED"/>
    <w:rsid w:val="001D09BA"/>
    <w:rsid w:val="001D201A"/>
    <w:rsid w:val="001D4F46"/>
    <w:rsid w:val="001E1A37"/>
    <w:rsid w:val="001E2292"/>
    <w:rsid w:val="001E2693"/>
    <w:rsid w:val="001E3AF1"/>
    <w:rsid w:val="001F0B89"/>
    <w:rsid w:val="001F6344"/>
    <w:rsid w:val="001F7D9F"/>
    <w:rsid w:val="0020021F"/>
    <w:rsid w:val="00200B1E"/>
    <w:rsid w:val="00212002"/>
    <w:rsid w:val="0021407C"/>
    <w:rsid w:val="00227C5D"/>
    <w:rsid w:val="00236147"/>
    <w:rsid w:val="00244262"/>
    <w:rsid w:val="00247468"/>
    <w:rsid w:val="00251655"/>
    <w:rsid w:val="00256486"/>
    <w:rsid w:val="00283B89"/>
    <w:rsid w:val="00283FD1"/>
    <w:rsid w:val="00284B95"/>
    <w:rsid w:val="00286C68"/>
    <w:rsid w:val="002A0D55"/>
    <w:rsid w:val="002A2BAC"/>
    <w:rsid w:val="002A5CC6"/>
    <w:rsid w:val="002B3BEB"/>
    <w:rsid w:val="002B5F74"/>
    <w:rsid w:val="002B6BCC"/>
    <w:rsid w:val="002C051F"/>
    <w:rsid w:val="002C160E"/>
    <w:rsid w:val="002C3C2B"/>
    <w:rsid w:val="002D24C7"/>
    <w:rsid w:val="002D2F5C"/>
    <w:rsid w:val="002D3BA4"/>
    <w:rsid w:val="002E6FF9"/>
    <w:rsid w:val="002F3029"/>
    <w:rsid w:val="002F5653"/>
    <w:rsid w:val="003013A2"/>
    <w:rsid w:val="00307417"/>
    <w:rsid w:val="003076A4"/>
    <w:rsid w:val="0031291A"/>
    <w:rsid w:val="0031444A"/>
    <w:rsid w:val="00314DBF"/>
    <w:rsid w:val="00316A0F"/>
    <w:rsid w:val="003171F0"/>
    <w:rsid w:val="00320B0C"/>
    <w:rsid w:val="00324FB6"/>
    <w:rsid w:val="00325B75"/>
    <w:rsid w:val="003274DD"/>
    <w:rsid w:val="00327D4A"/>
    <w:rsid w:val="003336F2"/>
    <w:rsid w:val="0034249F"/>
    <w:rsid w:val="00342EE4"/>
    <w:rsid w:val="00356E31"/>
    <w:rsid w:val="003605F7"/>
    <w:rsid w:val="0036065B"/>
    <w:rsid w:val="00367C97"/>
    <w:rsid w:val="00372325"/>
    <w:rsid w:val="00373AA2"/>
    <w:rsid w:val="003770FF"/>
    <w:rsid w:val="00377131"/>
    <w:rsid w:val="003805F0"/>
    <w:rsid w:val="00391AE8"/>
    <w:rsid w:val="00395C42"/>
    <w:rsid w:val="003A0514"/>
    <w:rsid w:val="003A060F"/>
    <w:rsid w:val="003A147D"/>
    <w:rsid w:val="003A7A7D"/>
    <w:rsid w:val="003A7FCE"/>
    <w:rsid w:val="003B4FA5"/>
    <w:rsid w:val="003B75DC"/>
    <w:rsid w:val="003C02D3"/>
    <w:rsid w:val="003C7540"/>
    <w:rsid w:val="003D3801"/>
    <w:rsid w:val="003D3B77"/>
    <w:rsid w:val="003D6781"/>
    <w:rsid w:val="003E7396"/>
    <w:rsid w:val="003F52B6"/>
    <w:rsid w:val="003F6C4C"/>
    <w:rsid w:val="00420428"/>
    <w:rsid w:val="00422599"/>
    <w:rsid w:val="004234BE"/>
    <w:rsid w:val="00424644"/>
    <w:rsid w:val="00441ED9"/>
    <w:rsid w:val="00442FDB"/>
    <w:rsid w:val="004576C5"/>
    <w:rsid w:val="0046131A"/>
    <w:rsid w:val="00462925"/>
    <w:rsid w:val="0046495B"/>
    <w:rsid w:val="004676AF"/>
    <w:rsid w:val="0048365E"/>
    <w:rsid w:val="00485168"/>
    <w:rsid w:val="00491806"/>
    <w:rsid w:val="004927A3"/>
    <w:rsid w:val="00495E3C"/>
    <w:rsid w:val="0049710E"/>
    <w:rsid w:val="004A271A"/>
    <w:rsid w:val="004A651D"/>
    <w:rsid w:val="004A7AC1"/>
    <w:rsid w:val="004C13BD"/>
    <w:rsid w:val="004D19CF"/>
    <w:rsid w:val="004D277F"/>
    <w:rsid w:val="004D48FC"/>
    <w:rsid w:val="004D6955"/>
    <w:rsid w:val="004E2573"/>
    <w:rsid w:val="004E45D4"/>
    <w:rsid w:val="004E49E8"/>
    <w:rsid w:val="004E6E02"/>
    <w:rsid w:val="004F495B"/>
    <w:rsid w:val="004F6571"/>
    <w:rsid w:val="0051485E"/>
    <w:rsid w:val="0052659F"/>
    <w:rsid w:val="00527778"/>
    <w:rsid w:val="00530345"/>
    <w:rsid w:val="0054138D"/>
    <w:rsid w:val="0054170B"/>
    <w:rsid w:val="00542CF3"/>
    <w:rsid w:val="00546F2D"/>
    <w:rsid w:val="0054768C"/>
    <w:rsid w:val="00564DE7"/>
    <w:rsid w:val="0057032C"/>
    <w:rsid w:val="0057484F"/>
    <w:rsid w:val="00577706"/>
    <w:rsid w:val="00582789"/>
    <w:rsid w:val="00584548"/>
    <w:rsid w:val="00591835"/>
    <w:rsid w:val="00594B75"/>
    <w:rsid w:val="00595281"/>
    <w:rsid w:val="005A6581"/>
    <w:rsid w:val="005B0FCD"/>
    <w:rsid w:val="005B6712"/>
    <w:rsid w:val="005C2B75"/>
    <w:rsid w:val="005C3579"/>
    <w:rsid w:val="005C4315"/>
    <w:rsid w:val="005C5D32"/>
    <w:rsid w:val="005C7D01"/>
    <w:rsid w:val="005D3291"/>
    <w:rsid w:val="005D3C4D"/>
    <w:rsid w:val="005D7C1F"/>
    <w:rsid w:val="005E071A"/>
    <w:rsid w:val="005E5229"/>
    <w:rsid w:val="005E56A5"/>
    <w:rsid w:val="005F41CA"/>
    <w:rsid w:val="005F498F"/>
    <w:rsid w:val="006032A9"/>
    <w:rsid w:val="006135A5"/>
    <w:rsid w:val="0061604C"/>
    <w:rsid w:val="00620496"/>
    <w:rsid w:val="006211F2"/>
    <w:rsid w:val="00621DCB"/>
    <w:rsid w:val="00625273"/>
    <w:rsid w:val="006269C9"/>
    <w:rsid w:val="00630348"/>
    <w:rsid w:val="006332C3"/>
    <w:rsid w:val="0063356D"/>
    <w:rsid w:val="00644FD1"/>
    <w:rsid w:val="006463C7"/>
    <w:rsid w:val="006508EE"/>
    <w:rsid w:val="006606AB"/>
    <w:rsid w:val="00670DD1"/>
    <w:rsid w:val="00673B8E"/>
    <w:rsid w:val="006878EE"/>
    <w:rsid w:val="006905AB"/>
    <w:rsid w:val="00694D5D"/>
    <w:rsid w:val="006A13AE"/>
    <w:rsid w:val="006A3C5B"/>
    <w:rsid w:val="006B1EF8"/>
    <w:rsid w:val="006B31F9"/>
    <w:rsid w:val="006B4935"/>
    <w:rsid w:val="006B520C"/>
    <w:rsid w:val="006C5DE9"/>
    <w:rsid w:val="006F3303"/>
    <w:rsid w:val="006F5424"/>
    <w:rsid w:val="00710955"/>
    <w:rsid w:val="00711FD0"/>
    <w:rsid w:val="00721752"/>
    <w:rsid w:val="00722313"/>
    <w:rsid w:val="00726C87"/>
    <w:rsid w:val="00726DD3"/>
    <w:rsid w:val="007273AF"/>
    <w:rsid w:val="00735CC8"/>
    <w:rsid w:val="00747905"/>
    <w:rsid w:val="00751336"/>
    <w:rsid w:val="00756756"/>
    <w:rsid w:val="0076110F"/>
    <w:rsid w:val="00773D25"/>
    <w:rsid w:val="00777C77"/>
    <w:rsid w:val="00781F78"/>
    <w:rsid w:val="00787A2F"/>
    <w:rsid w:val="00796096"/>
    <w:rsid w:val="00797301"/>
    <w:rsid w:val="007A1963"/>
    <w:rsid w:val="007B7D4B"/>
    <w:rsid w:val="007C0A74"/>
    <w:rsid w:val="007D0434"/>
    <w:rsid w:val="007D0D9C"/>
    <w:rsid w:val="007D191B"/>
    <w:rsid w:val="007D6789"/>
    <w:rsid w:val="007D7DD6"/>
    <w:rsid w:val="007E0821"/>
    <w:rsid w:val="007E0A1A"/>
    <w:rsid w:val="007E2788"/>
    <w:rsid w:val="007E6A4E"/>
    <w:rsid w:val="007E7105"/>
    <w:rsid w:val="007F17F4"/>
    <w:rsid w:val="007F7706"/>
    <w:rsid w:val="00801E1F"/>
    <w:rsid w:val="00807DA8"/>
    <w:rsid w:val="00815775"/>
    <w:rsid w:val="00816E84"/>
    <w:rsid w:val="0082058A"/>
    <w:rsid w:val="0082103B"/>
    <w:rsid w:val="0082188A"/>
    <w:rsid w:val="008305D3"/>
    <w:rsid w:val="008367B7"/>
    <w:rsid w:val="008370AB"/>
    <w:rsid w:val="00840F5A"/>
    <w:rsid w:val="0084200F"/>
    <w:rsid w:val="00863A36"/>
    <w:rsid w:val="008807C5"/>
    <w:rsid w:val="00885D0C"/>
    <w:rsid w:val="008872F9"/>
    <w:rsid w:val="00887EB6"/>
    <w:rsid w:val="008A2571"/>
    <w:rsid w:val="008B3E5A"/>
    <w:rsid w:val="008C299A"/>
    <w:rsid w:val="008D3389"/>
    <w:rsid w:val="008D6DA9"/>
    <w:rsid w:val="008D70E1"/>
    <w:rsid w:val="008D7693"/>
    <w:rsid w:val="008E23DB"/>
    <w:rsid w:val="008E4DAA"/>
    <w:rsid w:val="008E54AD"/>
    <w:rsid w:val="008E5F02"/>
    <w:rsid w:val="008F1DE5"/>
    <w:rsid w:val="008F2443"/>
    <w:rsid w:val="008F3994"/>
    <w:rsid w:val="00901B3C"/>
    <w:rsid w:val="00902AA2"/>
    <w:rsid w:val="00904084"/>
    <w:rsid w:val="00905DC9"/>
    <w:rsid w:val="00925B3C"/>
    <w:rsid w:val="0093451F"/>
    <w:rsid w:val="00936AE6"/>
    <w:rsid w:val="009375B0"/>
    <w:rsid w:val="0096109F"/>
    <w:rsid w:val="0096495F"/>
    <w:rsid w:val="00971682"/>
    <w:rsid w:val="00972723"/>
    <w:rsid w:val="00977511"/>
    <w:rsid w:val="00981C75"/>
    <w:rsid w:val="00993098"/>
    <w:rsid w:val="00995B9C"/>
    <w:rsid w:val="009A13E5"/>
    <w:rsid w:val="009A7664"/>
    <w:rsid w:val="009B5262"/>
    <w:rsid w:val="009C278B"/>
    <w:rsid w:val="009C61A0"/>
    <w:rsid w:val="009C6C83"/>
    <w:rsid w:val="009D47F6"/>
    <w:rsid w:val="009E1C37"/>
    <w:rsid w:val="009E2680"/>
    <w:rsid w:val="009E2B9A"/>
    <w:rsid w:val="009E6E22"/>
    <w:rsid w:val="009E719E"/>
    <w:rsid w:val="009F043C"/>
    <w:rsid w:val="009F28E0"/>
    <w:rsid w:val="00A02A90"/>
    <w:rsid w:val="00A16CD7"/>
    <w:rsid w:val="00A206B2"/>
    <w:rsid w:val="00A27536"/>
    <w:rsid w:val="00A27DD8"/>
    <w:rsid w:val="00A31D40"/>
    <w:rsid w:val="00A3607A"/>
    <w:rsid w:val="00A43516"/>
    <w:rsid w:val="00A43F1C"/>
    <w:rsid w:val="00A50272"/>
    <w:rsid w:val="00A51851"/>
    <w:rsid w:val="00A5552D"/>
    <w:rsid w:val="00A615D7"/>
    <w:rsid w:val="00A63CFB"/>
    <w:rsid w:val="00A64FA0"/>
    <w:rsid w:val="00A77B0A"/>
    <w:rsid w:val="00A83401"/>
    <w:rsid w:val="00A8473D"/>
    <w:rsid w:val="00A87EF4"/>
    <w:rsid w:val="00AA4C99"/>
    <w:rsid w:val="00AA7D5D"/>
    <w:rsid w:val="00AB1D9E"/>
    <w:rsid w:val="00AC2D41"/>
    <w:rsid w:val="00AC437D"/>
    <w:rsid w:val="00AC5D43"/>
    <w:rsid w:val="00AC71D6"/>
    <w:rsid w:val="00AE618C"/>
    <w:rsid w:val="00AE7B0D"/>
    <w:rsid w:val="00AF34AD"/>
    <w:rsid w:val="00AF6457"/>
    <w:rsid w:val="00B212C9"/>
    <w:rsid w:val="00B30E72"/>
    <w:rsid w:val="00B36B14"/>
    <w:rsid w:val="00B37D97"/>
    <w:rsid w:val="00B41424"/>
    <w:rsid w:val="00B4367A"/>
    <w:rsid w:val="00B43EFF"/>
    <w:rsid w:val="00B472C3"/>
    <w:rsid w:val="00B50645"/>
    <w:rsid w:val="00B600F1"/>
    <w:rsid w:val="00B62EBC"/>
    <w:rsid w:val="00B63FA8"/>
    <w:rsid w:val="00B64484"/>
    <w:rsid w:val="00B749FC"/>
    <w:rsid w:val="00B75520"/>
    <w:rsid w:val="00B81909"/>
    <w:rsid w:val="00B86F04"/>
    <w:rsid w:val="00B87ED6"/>
    <w:rsid w:val="00B900F9"/>
    <w:rsid w:val="00B94BDC"/>
    <w:rsid w:val="00BA0074"/>
    <w:rsid w:val="00BB5CE7"/>
    <w:rsid w:val="00BC550F"/>
    <w:rsid w:val="00BC7226"/>
    <w:rsid w:val="00BE0220"/>
    <w:rsid w:val="00BE1385"/>
    <w:rsid w:val="00BE1A9C"/>
    <w:rsid w:val="00BE3EDC"/>
    <w:rsid w:val="00BE537F"/>
    <w:rsid w:val="00BE7780"/>
    <w:rsid w:val="00BF1744"/>
    <w:rsid w:val="00C01616"/>
    <w:rsid w:val="00C12251"/>
    <w:rsid w:val="00C15760"/>
    <w:rsid w:val="00C15848"/>
    <w:rsid w:val="00C20B39"/>
    <w:rsid w:val="00C22C08"/>
    <w:rsid w:val="00C26F9E"/>
    <w:rsid w:val="00C33BEC"/>
    <w:rsid w:val="00C33C71"/>
    <w:rsid w:val="00C36B96"/>
    <w:rsid w:val="00C37785"/>
    <w:rsid w:val="00C4001D"/>
    <w:rsid w:val="00C4720F"/>
    <w:rsid w:val="00C52929"/>
    <w:rsid w:val="00C54BF8"/>
    <w:rsid w:val="00C56B8C"/>
    <w:rsid w:val="00C6143C"/>
    <w:rsid w:val="00C637AD"/>
    <w:rsid w:val="00C671F6"/>
    <w:rsid w:val="00C7137E"/>
    <w:rsid w:val="00C7293A"/>
    <w:rsid w:val="00C74487"/>
    <w:rsid w:val="00C85EAD"/>
    <w:rsid w:val="00C8725D"/>
    <w:rsid w:val="00C87ED8"/>
    <w:rsid w:val="00C92D93"/>
    <w:rsid w:val="00C96E6F"/>
    <w:rsid w:val="00CA0AAB"/>
    <w:rsid w:val="00CA68D5"/>
    <w:rsid w:val="00CB10D5"/>
    <w:rsid w:val="00CB4C84"/>
    <w:rsid w:val="00CB5AA4"/>
    <w:rsid w:val="00CC6900"/>
    <w:rsid w:val="00CD243D"/>
    <w:rsid w:val="00CD27B6"/>
    <w:rsid w:val="00CE3454"/>
    <w:rsid w:val="00CE60DF"/>
    <w:rsid w:val="00CF35BE"/>
    <w:rsid w:val="00CF48C9"/>
    <w:rsid w:val="00CF5F6D"/>
    <w:rsid w:val="00CF61CC"/>
    <w:rsid w:val="00CF7FEE"/>
    <w:rsid w:val="00D03388"/>
    <w:rsid w:val="00D03993"/>
    <w:rsid w:val="00D040B1"/>
    <w:rsid w:val="00D103A7"/>
    <w:rsid w:val="00D144B8"/>
    <w:rsid w:val="00D14FDD"/>
    <w:rsid w:val="00D233C1"/>
    <w:rsid w:val="00D233FA"/>
    <w:rsid w:val="00D242D6"/>
    <w:rsid w:val="00D26BB0"/>
    <w:rsid w:val="00D33581"/>
    <w:rsid w:val="00D439C4"/>
    <w:rsid w:val="00D45BDA"/>
    <w:rsid w:val="00D55702"/>
    <w:rsid w:val="00D563CB"/>
    <w:rsid w:val="00D57DA2"/>
    <w:rsid w:val="00D66085"/>
    <w:rsid w:val="00D671AD"/>
    <w:rsid w:val="00D703DA"/>
    <w:rsid w:val="00D72808"/>
    <w:rsid w:val="00D746F7"/>
    <w:rsid w:val="00D751D3"/>
    <w:rsid w:val="00D75E4B"/>
    <w:rsid w:val="00D839FF"/>
    <w:rsid w:val="00D83C6A"/>
    <w:rsid w:val="00D87140"/>
    <w:rsid w:val="00D90290"/>
    <w:rsid w:val="00D903BF"/>
    <w:rsid w:val="00D91600"/>
    <w:rsid w:val="00DA305B"/>
    <w:rsid w:val="00DA50BD"/>
    <w:rsid w:val="00DB06C2"/>
    <w:rsid w:val="00DB13AA"/>
    <w:rsid w:val="00DB2462"/>
    <w:rsid w:val="00DB2F41"/>
    <w:rsid w:val="00DB7672"/>
    <w:rsid w:val="00DC3B64"/>
    <w:rsid w:val="00DD4BC5"/>
    <w:rsid w:val="00DD7868"/>
    <w:rsid w:val="00DD7A03"/>
    <w:rsid w:val="00DE2F91"/>
    <w:rsid w:val="00DF1E61"/>
    <w:rsid w:val="00DF4F05"/>
    <w:rsid w:val="00DF5A56"/>
    <w:rsid w:val="00E009E6"/>
    <w:rsid w:val="00E06620"/>
    <w:rsid w:val="00E126C5"/>
    <w:rsid w:val="00E148CA"/>
    <w:rsid w:val="00E16D23"/>
    <w:rsid w:val="00E179DC"/>
    <w:rsid w:val="00E228FB"/>
    <w:rsid w:val="00E25C67"/>
    <w:rsid w:val="00E30B0B"/>
    <w:rsid w:val="00E41560"/>
    <w:rsid w:val="00E44ADB"/>
    <w:rsid w:val="00E47FB8"/>
    <w:rsid w:val="00E52D8F"/>
    <w:rsid w:val="00E567AA"/>
    <w:rsid w:val="00E669BA"/>
    <w:rsid w:val="00E66A83"/>
    <w:rsid w:val="00E72738"/>
    <w:rsid w:val="00E77305"/>
    <w:rsid w:val="00E85F37"/>
    <w:rsid w:val="00E86F40"/>
    <w:rsid w:val="00E870D0"/>
    <w:rsid w:val="00E914C8"/>
    <w:rsid w:val="00E95B94"/>
    <w:rsid w:val="00E97B66"/>
    <w:rsid w:val="00EA09C2"/>
    <w:rsid w:val="00EA0D40"/>
    <w:rsid w:val="00EB01F8"/>
    <w:rsid w:val="00EB0A4E"/>
    <w:rsid w:val="00EB6154"/>
    <w:rsid w:val="00EC121B"/>
    <w:rsid w:val="00EC3BD3"/>
    <w:rsid w:val="00EC5251"/>
    <w:rsid w:val="00EC5556"/>
    <w:rsid w:val="00EC5B08"/>
    <w:rsid w:val="00EC7003"/>
    <w:rsid w:val="00ED1AA5"/>
    <w:rsid w:val="00ED5092"/>
    <w:rsid w:val="00ED5CE2"/>
    <w:rsid w:val="00EE042A"/>
    <w:rsid w:val="00EE13D3"/>
    <w:rsid w:val="00EE4999"/>
    <w:rsid w:val="00EE4D63"/>
    <w:rsid w:val="00EE53F3"/>
    <w:rsid w:val="00EF0885"/>
    <w:rsid w:val="00EF523A"/>
    <w:rsid w:val="00F04252"/>
    <w:rsid w:val="00F0589E"/>
    <w:rsid w:val="00F276EC"/>
    <w:rsid w:val="00F31169"/>
    <w:rsid w:val="00F3225E"/>
    <w:rsid w:val="00F36288"/>
    <w:rsid w:val="00F366FB"/>
    <w:rsid w:val="00F40D11"/>
    <w:rsid w:val="00F428D0"/>
    <w:rsid w:val="00F45BC0"/>
    <w:rsid w:val="00F539BB"/>
    <w:rsid w:val="00F571A1"/>
    <w:rsid w:val="00F5725A"/>
    <w:rsid w:val="00F57B2B"/>
    <w:rsid w:val="00F65778"/>
    <w:rsid w:val="00F6692A"/>
    <w:rsid w:val="00F839E6"/>
    <w:rsid w:val="00F84CE3"/>
    <w:rsid w:val="00F85131"/>
    <w:rsid w:val="00F87AED"/>
    <w:rsid w:val="00F9107C"/>
    <w:rsid w:val="00FA17C3"/>
    <w:rsid w:val="00FA21FD"/>
    <w:rsid w:val="00FB3668"/>
    <w:rsid w:val="00FC686E"/>
    <w:rsid w:val="00FC6D9A"/>
    <w:rsid w:val="00FD4FD2"/>
    <w:rsid w:val="00FE60CE"/>
    <w:rsid w:val="00FF1D5C"/>
    <w:rsid w:val="00FF253F"/>
    <w:rsid w:val="00FF415F"/>
    <w:rsid w:val="00FF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31BA7"/>
  <w15:chartTrackingRefBased/>
  <w15:docId w15:val="{9C4E65C5-C316-4A0C-9DC1-E043AE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E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E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E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E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E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E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E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E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E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E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03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0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l-architects.com/projects/swansea-centr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isitwales.com/things-do/attractions/10-stylish-welsh-building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wansea-arena.co.uk/about-us/the-venu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wansea-arena.co.uk/about" TargetMode="External"/><Relationship Id="rId10" Type="http://schemas.openxmlformats.org/officeDocument/2006/relationships/hyperlink" Target="https://coprbayswansea.com/copr-bay-boosting-jobs-and-swansea-econom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prbayswansea.com/the-vi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2EF0E6C-F945-4526-A239-70876D1D2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8</Pages>
  <Words>1936</Words>
  <Characters>11037</Characters>
  <Application>Microsoft Office Word</Application>
  <DocSecurity>0</DocSecurity>
  <Lines>91</Lines>
  <Paragraphs>25</Paragraphs>
  <ScaleCrop>false</ScaleCrop>
  <Company/>
  <LinksUpToDate>false</LinksUpToDate>
  <CharactersWithSpaces>12948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Davies (2303700)</dc:creator>
  <cp:keywords/>
  <dc:description/>
  <cp:lastModifiedBy>carys davies</cp:lastModifiedBy>
  <cp:revision>542</cp:revision>
  <dcterms:created xsi:type="dcterms:W3CDTF">2024-11-28T14:17:00Z</dcterms:created>
  <dcterms:modified xsi:type="dcterms:W3CDTF">2024-12-12T12:13:00Z</dcterms:modified>
</cp:coreProperties>
</file>