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41D062A" w14:textId="1650CF53" w:rsidR="00C85BD8" w:rsidRPr="00544F38" w:rsidRDefault="005E3001" w:rsidP="00544F38">
      <w:pPr>
        <w:jc w:val="center"/>
        <w:rPr>
          <w:sz w:val="44"/>
          <w:szCs w:val="44"/>
          <w:lang w:val="en-US"/>
        </w:rPr>
      </w:pPr>
      <w:r w:rsidRPr="00544F38">
        <w:rPr>
          <w:b/>
          <w:bCs/>
          <w:sz w:val="44"/>
          <w:szCs w:val="44"/>
          <w:lang w:val="en-US"/>
        </w:rPr>
        <w:t>Module</w:t>
      </w:r>
      <w:r w:rsidRPr="00544F38">
        <w:rPr>
          <w:sz w:val="44"/>
          <w:szCs w:val="44"/>
          <w:lang w:val="en-US"/>
        </w:rPr>
        <w:t xml:space="preserve">: </w:t>
      </w:r>
      <w:r w:rsidR="00E8293A" w:rsidRPr="00544F38">
        <w:rPr>
          <w:sz w:val="44"/>
          <w:szCs w:val="44"/>
          <w:lang w:val="en-US"/>
        </w:rPr>
        <w:t>EC</w:t>
      </w:r>
      <w:r w:rsidRPr="00544F38">
        <w:rPr>
          <w:sz w:val="44"/>
          <w:szCs w:val="44"/>
          <w:lang w:val="en-US"/>
        </w:rPr>
        <w:t>I</w:t>
      </w:r>
      <w:r w:rsidR="00E8293A" w:rsidRPr="00544F38">
        <w:rPr>
          <w:sz w:val="44"/>
          <w:szCs w:val="44"/>
          <w:lang w:val="en-US"/>
        </w:rPr>
        <w:t xml:space="preserve">E4010- Making </w:t>
      </w:r>
      <w:r w:rsidR="00F040E4" w:rsidRPr="00544F38">
        <w:rPr>
          <w:sz w:val="44"/>
          <w:szCs w:val="44"/>
          <w:lang w:val="en-US"/>
        </w:rPr>
        <w:t>a</w:t>
      </w:r>
      <w:r w:rsidR="00E8293A" w:rsidRPr="00544F38">
        <w:rPr>
          <w:sz w:val="44"/>
          <w:szCs w:val="44"/>
          <w:lang w:val="en-US"/>
        </w:rPr>
        <w:t xml:space="preserve"> difference.</w:t>
      </w:r>
    </w:p>
    <w:p w14:paraId="4DFA8D72" w14:textId="2360CDDC" w:rsidR="005E3001" w:rsidRPr="00544F38" w:rsidRDefault="005E3001" w:rsidP="00544F38">
      <w:pPr>
        <w:jc w:val="center"/>
        <w:rPr>
          <w:sz w:val="44"/>
          <w:szCs w:val="44"/>
          <w:lang w:val="en-US"/>
        </w:rPr>
      </w:pPr>
      <w:r w:rsidRPr="00544F38">
        <w:rPr>
          <w:b/>
          <w:bCs/>
          <w:sz w:val="44"/>
          <w:szCs w:val="44"/>
          <w:lang w:val="en-US"/>
        </w:rPr>
        <w:t>Name</w:t>
      </w:r>
      <w:r w:rsidRPr="00544F38">
        <w:rPr>
          <w:sz w:val="44"/>
          <w:szCs w:val="44"/>
          <w:lang w:val="en-US"/>
        </w:rPr>
        <w:t>: Cassie Tucker</w:t>
      </w:r>
    </w:p>
    <w:p w14:paraId="7657AD3A" w14:textId="54A661F7" w:rsidR="005E3001" w:rsidRPr="00544F38" w:rsidRDefault="005E3001" w:rsidP="00544F38">
      <w:pPr>
        <w:jc w:val="center"/>
        <w:rPr>
          <w:sz w:val="44"/>
          <w:szCs w:val="44"/>
          <w:lang w:val="en-US"/>
        </w:rPr>
      </w:pPr>
      <w:r w:rsidRPr="00544F38">
        <w:rPr>
          <w:b/>
          <w:bCs/>
          <w:sz w:val="44"/>
          <w:szCs w:val="44"/>
          <w:lang w:val="en-US"/>
        </w:rPr>
        <w:t>Student Number</w:t>
      </w:r>
      <w:r w:rsidRPr="00544F38">
        <w:rPr>
          <w:sz w:val="44"/>
          <w:szCs w:val="44"/>
          <w:lang w:val="en-US"/>
        </w:rPr>
        <w:t>: 2518566</w:t>
      </w:r>
    </w:p>
    <w:p w14:paraId="111324C5" w14:textId="26143289" w:rsidR="005E3001" w:rsidRPr="00544F38" w:rsidRDefault="005E3001" w:rsidP="00544F38">
      <w:pPr>
        <w:jc w:val="center"/>
        <w:rPr>
          <w:sz w:val="44"/>
          <w:szCs w:val="44"/>
          <w:lang w:val="en-US"/>
        </w:rPr>
      </w:pPr>
    </w:p>
    <w:p w14:paraId="07335410" w14:textId="77777777" w:rsidR="005E3001" w:rsidRPr="00544F38" w:rsidRDefault="005E3001" w:rsidP="00544F38">
      <w:pPr>
        <w:jc w:val="center"/>
        <w:rPr>
          <w:sz w:val="44"/>
          <w:szCs w:val="44"/>
          <w:lang w:val="en-US"/>
        </w:rPr>
      </w:pPr>
    </w:p>
    <w:p w14:paraId="67052142" w14:textId="065F11CC" w:rsidR="005E3001" w:rsidRPr="00544F38" w:rsidRDefault="00B729C6" w:rsidP="00544F38">
      <w:pPr>
        <w:jc w:val="center"/>
        <w:rPr>
          <w:sz w:val="44"/>
          <w:szCs w:val="44"/>
          <w:lang w:val="en-US"/>
        </w:rPr>
      </w:pPr>
      <w:r w:rsidRPr="00544F38">
        <w:rPr>
          <w:b/>
          <w:bCs/>
          <w:sz w:val="44"/>
          <w:szCs w:val="44"/>
          <w:lang w:val="en-US"/>
        </w:rPr>
        <w:t>Pages 2 and 3</w:t>
      </w:r>
      <w:r w:rsidRPr="00544F38">
        <w:rPr>
          <w:sz w:val="44"/>
          <w:szCs w:val="44"/>
          <w:lang w:val="en-US"/>
        </w:rPr>
        <w:t xml:space="preserve"> - </w:t>
      </w:r>
      <w:r w:rsidR="005E3001" w:rsidRPr="00544F38">
        <w:rPr>
          <w:sz w:val="44"/>
          <w:szCs w:val="44"/>
          <w:lang w:val="en-US"/>
        </w:rPr>
        <w:t>Power Point slides</w:t>
      </w:r>
    </w:p>
    <w:p w14:paraId="42221E3D" w14:textId="5E9A78F0" w:rsidR="00B729C6" w:rsidRPr="00544F38" w:rsidRDefault="00B729C6" w:rsidP="00544F38">
      <w:pPr>
        <w:jc w:val="center"/>
        <w:rPr>
          <w:sz w:val="44"/>
          <w:szCs w:val="44"/>
          <w:lang w:val="en-US"/>
        </w:rPr>
      </w:pPr>
      <w:r w:rsidRPr="00544F38">
        <w:rPr>
          <w:b/>
          <w:bCs/>
          <w:sz w:val="44"/>
          <w:szCs w:val="44"/>
          <w:lang w:val="en-US"/>
        </w:rPr>
        <w:t>Page 4</w:t>
      </w:r>
      <w:r w:rsidRPr="00544F38">
        <w:rPr>
          <w:sz w:val="44"/>
          <w:szCs w:val="44"/>
          <w:lang w:val="en-US"/>
        </w:rPr>
        <w:t xml:space="preserve"> - </w:t>
      </w:r>
      <w:r w:rsidRPr="00544F38">
        <w:rPr>
          <w:sz w:val="44"/>
          <w:szCs w:val="44"/>
          <w:lang w:val="en-US"/>
        </w:rPr>
        <w:t>Reference slide</w:t>
      </w:r>
    </w:p>
    <w:p w14:paraId="330F158B" w14:textId="558DACF6" w:rsidR="005E3001" w:rsidRPr="00544F38" w:rsidRDefault="00B729C6" w:rsidP="00544F38">
      <w:pPr>
        <w:jc w:val="center"/>
        <w:rPr>
          <w:sz w:val="44"/>
          <w:szCs w:val="44"/>
          <w:lang w:val="en-US"/>
        </w:rPr>
      </w:pPr>
      <w:r w:rsidRPr="00544F38">
        <w:rPr>
          <w:b/>
          <w:bCs/>
          <w:sz w:val="44"/>
          <w:szCs w:val="44"/>
          <w:lang w:val="en-US"/>
        </w:rPr>
        <w:t>Page 5</w:t>
      </w:r>
      <w:r w:rsidR="00544F38" w:rsidRPr="00544F38">
        <w:rPr>
          <w:b/>
          <w:bCs/>
          <w:sz w:val="44"/>
          <w:szCs w:val="44"/>
          <w:lang w:val="en-US"/>
        </w:rPr>
        <w:t>-</w:t>
      </w:r>
      <w:r w:rsidR="00544F38" w:rsidRPr="00544F38">
        <w:rPr>
          <w:sz w:val="44"/>
          <w:szCs w:val="44"/>
          <w:lang w:val="en-US"/>
        </w:rPr>
        <w:t xml:space="preserve"> Presentation</w:t>
      </w:r>
      <w:r w:rsidR="005E3001" w:rsidRPr="00544F38">
        <w:rPr>
          <w:sz w:val="44"/>
          <w:szCs w:val="44"/>
          <w:lang w:val="en-US"/>
        </w:rPr>
        <w:t xml:space="preserve"> notes</w:t>
      </w:r>
      <w:r w:rsidRPr="00544F38">
        <w:rPr>
          <w:sz w:val="44"/>
          <w:szCs w:val="44"/>
          <w:lang w:val="en-US"/>
        </w:rPr>
        <w:t xml:space="preserve"> and link</w:t>
      </w:r>
    </w:p>
    <w:p w14:paraId="74DFAD6A" w14:textId="77777777" w:rsidR="005E3001" w:rsidRDefault="005E3001">
      <w:pPr>
        <w:rPr>
          <w:lang w:val="en-US"/>
        </w:rPr>
      </w:pPr>
    </w:p>
    <w:p w14:paraId="37A105D5" w14:textId="77777777" w:rsidR="005E3001" w:rsidRDefault="005E3001">
      <w:pPr>
        <w:rPr>
          <w:lang w:val="en-US"/>
        </w:rPr>
      </w:pPr>
    </w:p>
    <w:p w14:paraId="64BE01AA" w14:textId="77777777" w:rsidR="005E3001" w:rsidRDefault="005E3001">
      <w:pPr>
        <w:rPr>
          <w:lang w:val="en-US"/>
        </w:rPr>
      </w:pPr>
    </w:p>
    <w:p w14:paraId="4C86531E" w14:textId="77777777" w:rsidR="005E3001" w:rsidRDefault="005E3001">
      <w:pPr>
        <w:rPr>
          <w:lang w:val="en-US"/>
        </w:rPr>
      </w:pPr>
    </w:p>
    <w:p w14:paraId="317AE4E0" w14:textId="77777777" w:rsidR="005E3001" w:rsidRDefault="005E3001">
      <w:pPr>
        <w:rPr>
          <w:lang w:val="en-US"/>
        </w:rPr>
      </w:pPr>
    </w:p>
    <w:p w14:paraId="0E575626" w14:textId="77777777" w:rsidR="005E3001" w:rsidRDefault="005E3001">
      <w:pPr>
        <w:rPr>
          <w:lang w:val="en-US"/>
        </w:rPr>
      </w:pPr>
    </w:p>
    <w:p w14:paraId="1230FA34" w14:textId="77777777" w:rsidR="005E3001" w:rsidRDefault="005E3001">
      <w:pPr>
        <w:rPr>
          <w:lang w:val="en-US"/>
        </w:rPr>
      </w:pPr>
    </w:p>
    <w:p w14:paraId="73EAD072" w14:textId="77777777" w:rsidR="005E3001" w:rsidRDefault="005E3001">
      <w:pPr>
        <w:rPr>
          <w:lang w:val="en-US"/>
        </w:rPr>
      </w:pPr>
    </w:p>
    <w:p w14:paraId="7A59F8F0" w14:textId="77777777" w:rsidR="005E3001" w:rsidRDefault="005E3001">
      <w:pPr>
        <w:rPr>
          <w:lang w:val="en-US"/>
        </w:rPr>
      </w:pPr>
    </w:p>
    <w:p w14:paraId="424603F0" w14:textId="77777777" w:rsidR="005E3001" w:rsidRDefault="005E3001">
      <w:pPr>
        <w:rPr>
          <w:lang w:val="en-US"/>
        </w:rPr>
      </w:pPr>
    </w:p>
    <w:p w14:paraId="326C35CB" w14:textId="77777777" w:rsidR="005E3001" w:rsidRDefault="005E3001">
      <w:pPr>
        <w:rPr>
          <w:lang w:val="en-US"/>
        </w:rPr>
      </w:pPr>
    </w:p>
    <w:p w14:paraId="11D4F87A" w14:textId="77777777" w:rsidR="005E3001" w:rsidRDefault="005E3001">
      <w:pPr>
        <w:rPr>
          <w:lang w:val="en-US"/>
        </w:rPr>
      </w:pPr>
    </w:p>
    <w:p w14:paraId="46385629" w14:textId="77777777" w:rsidR="00B729C6" w:rsidRDefault="00B729C6">
      <w:pPr>
        <w:rPr>
          <w:lang w:val="en-US"/>
        </w:rPr>
      </w:pPr>
    </w:p>
    <w:p w14:paraId="521CA1BF" w14:textId="64770CF1" w:rsidR="005E3001" w:rsidRDefault="005E3001">
      <w:pPr>
        <w:rPr>
          <w:lang w:val="en-US"/>
        </w:rPr>
      </w:pPr>
      <w:r>
        <w:rPr>
          <w:noProof/>
        </w:rPr>
        <w:lastRenderedPageBreak/>
        <w:drawing>
          <wp:inline distT="0" distB="0" distL="0" distR="0" wp14:anchorId="157A17C1" wp14:editId="5D75E8E7">
            <wp:extent cx="5731510" cy="3223895"/>
            <wp:effectExtent l="0" t="0" r="2540" b="0"/>
            <wp:docPr id="26765510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655109" name=""/>
                    <pic:cNvPicPr/>
                  </pic:nvPicPr>
                  <pic:blipFill>
                    <a:blip r:embed="rId4">
                      <a:extLst>
                        <a:ext uri="{96DAC541-7B7A-43D3-8B79-37D633B846F1}">
                          <asvg:svgBlip xmlns:asvg="http://schemas.microsoft.com/office/drawing/2016/SVG/main" r:embed="rId5"/>
                        </a:ext>
                      </a:extLst>
                    </a:blip>
                    <a:stretch>
                      <a:fillRect/>
                    </a:stretch>
                  </pic:blipFill>
                  <pic:spPr>
                    <a:xfrm>
                      <a:off x="0" y="0"/>
                      <a:ext cx="5731510" cy="3223895"/>
                    </a:xfrm>
                    <a:prstGeom prst="rect">
                      <a:avLst/>
                    </a:prstGeom>
                  </pic:spPr>
                </pic:pic>
              </a:graphicData>
            </a:graphic>
          </wp:inline>
        </w:drawing>
      </w:r>
    </w:p>
    <w:p w14:paraId="11A27FBC" w14:textId="77777777" w:rsidR="00B729C6" w:rsidRDefault="00B729C6">
      <w:pPr>
        <w:rPr>
          <w:lang w:val="en-US"/>
        </w:rPr>
      </w:pPr>
    </w:p>
    <w:p w14:paraId="1EA0D322" w14:textId="77777777" w:rsidR="00B729C6" w:rsidRDefault="00B729C6">
      <w:pPr>
        <w:rPr>
          <w:lang w:val="en-US"/>
        </w:rPr>
      </w:pPr>
    </w:p>
    <w:p w14:paraId="29682859" w14:textId="77777777" w:rsidR="00B729C6" w:rsidRDefault="00B729C6">
      <w:pPr>
        <w:rPr>
          <w:lang w:val="en-US"/>
        </w:rPr>
      </w:pPr>
    </w:p>
    <w:p w14:paraId="1100CF36" w14:textId="77777777" w:rsidR="005E3001" w:rsidRDefault="005E3001">
      <w:pPr>
        <w:rPr>
          <w:lang w:val="en-US"/>
        </w:rPr>
      </w:pPr>
    </w:p>
    <w:p w14:paraId="69D1406D" w14:textId="5BDE2DEB" w:rsidR="005E3001" w:rsidRDefault="005E3001">
      <w:pPr>
        <w:rPr>
          <w:lang w:val="en-US"/>
        </w:rPr>
      </w:pPr>
      <w:r>
        <w:rPr>
          <w:noProof/>
        </w:rPr>
        <w:drawing>
          <wp:inline distT="0" distB="0" distL="0" distR="0" wp14:anchorId="7594718D" wp14:editId="372A2A31">
            <wp:extent cx="5731510" cy="3223895"/>
            <wp:effectExtent l="0" t="0" r="2540" b="0"/>
            <wp:docPr id="150422090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4220906" name=""/>
                    <pic:cNvPicPr/>
                  </pic:nvPicPr>
                  <pic:blipFill>
                    <a:blip r:embed="rId6">
                      <a:extLst>
                        <a:ext uri="{96DAC541-7B7A-43D3-8B79-37D633B846F1}">
                          <asvg:svgBlip xmlns:asvg="http://schemas.microsoft.com/office/drawing/2016/SVG/main" r:embed="rId7"/>
                        </a:ext>
                      </a:extLst>
                    </a:blip>
                    <a:stretch>
                      <a:fillRect/>
                    </a:stretch>
                  </pic:blipFill>
                  <pic:spPr>
                    <a:xfrm>
                      <a:off x="0" y="0"/>
                      <a:ext cx="5731510" cy="3223895"/>
                    </a:xfrm>
                    <a:prstGeom prst="rect">
                      <a:avLst/>
                    </a:prstGeom>
                  </pic:spPr>
                </pic:pic>
              </a:graphicData>
            </a:graphic>
          </wp:inline>
        </w:drawing>
      </w:r>
    </w:p>
    <w:p w14:paraId="363D5F01" w14:textId="77777777" w:rsidR="005E3001" w:rsidRDefault="005E3001">
      <w:pPr>
        <w:rPr>
          <w:lang w:val="en-US"/>
        </w:rPr>
      </w:pPr>
    </w:p>
    <w:p w14:paraId="7F629605" w14:textId="77777777" w:rsidR="005E3001" w:rsidRDefault="005E3001">
      <w:pPr>
        <w:rPr>
          <w:lang w:val="en-US"/>
        </w:rPr>
      </w:pPr>
    </w:p>
    <w:p w14:paraId="111F1798" w14:textId="77777777" w:rsidR="005E3001" w:rsidRDefault="005E3001">
      <w:pPr>
        <w:rPr>
          <w:lang w:val="en-US"/>
        </w:rPr>
      </w:pPr>
    </w:p>
    <w:p w14:paraId="4A6275A3" w14:textId="697AF12B" w:rsidR="005E3001" w:rsidRDefault="005E3001">
      <w:pPr>
        <w:rPr>
          <w:lang w:val="en-US"/>
        </w:rPr>
      </w:pPr>
      <w:r w:rsidRPr="005E3001">
        <w:lastRenderedPageBreak/>
        <w:drawing>
          <wp:inline distT="0" distB="0" distL="0" distR="0" wp14:anchorId="2C82E01B" wp14:editId="39334267">
            <wp:extent cx="5731510" cy="3246120"/>
            <wp:effectExtent l="0" t="0" r="2540" b="0"/>
            <wp:docPr id="12" name="Picture 11" descr="Woman buying vegetables at supermarket">
              <a:extLst xmlns:a="http://schemas.openxmlformats.org/drawingml/2006/main">
                <a:ext uri="{FF2B5EF4-FFF2-40B4-BE49-F238E27FC236}">
                  <a16:creationId xmlns:a16="http://schemas.microsoft.com/office/drawing/2014/main" id="{590A8B3A-847A-C214-326F-617CFF2D063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Woman buying vegetables at supermarket">
                      <a:extLst>
                        <a:ext uri="{FF2B5EF4-FFF2-40B4-BE49-F238E27FC236}">
                          <a16:creationId xmlns:a16="http://schemas.microsoft.com/office/drawing/2014/main" id="{590A8B3A-847A-C214-326F-617CFF2D063D}"/>
                        </a:ext>
                      </a:extLst>
                    </pic:cNvPr>
                    <pic:cNvPicPr>
                      <a:picLocks noChangeAspect="1"/>
                    </pic:cNvPicPr>
                  </pic:nvPicPr>
                  <pic:blipFill>
                    <a:blip r:embed="rId8" cstate="print">
                      <a:extLst>
                        <a:ext uri="{28A0092B-C50C-407E-A947-70E740481C1C}">
                          <a14:useLocalDpi xmlns:a14="http://schemas.microsoft.com/office/drawing/2010/main" val="0"/>
                        </a:ext>
                      </a:extLst>
                    </a:blip>
                    <a:srcRect r="2" b="7696"/>
                    <a:stretch>
                      <a:fillRect/>
                    </a:stretch>
                  </pic:blipFill>
                  <pic:spPr>
                    <a:xfrm>
                      <a:off x="0" y="0"/>
                      <a:ext cx="5731510" cy="3246120"/>
                    </a:xfrm>
                    <a:prstGeom prst="rect">
                      <a:avLst/>
                    </a:prstGeom>
                  </pic:spPr>
                </pic:pic>
              </a:graphicData>
            </a:graphic>
          </wp:inline>
        </w:drawing>
      </w:r>
    </w:p>
    <w:p w14:paraId="209F3068" w14:textId="400456CB" w:rsidR="005E3001" w:rsidRDefault="005E3001">
      <w:pPr>
        <w:rPr>
          <w:lang w:val="en-US"/>
        </w:rPr>
      </w:pPr>
      <w:r>
        <w:rPr>
          <w:noProof/>
        </w:rPr>
        <w:drawing>
          <wp:inline distT="0" distB="0" distL="0" distR="0" wp14:anchorId="018274E8" wp14:editId="645E27E9">
            <wp:extent cx="5731510" cy="3223895"/>
            <wp:effectExtent l="0" t="0" r="2540" b="0"/>
            <wp:docPr id="169210461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104619"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3BDE898A" w14:textId="2E83EED6" w:rsidR="005E3001" w:rsidRDefault="005E3001"/>
    <w:p w14:paraId="2312A945" w14:textId="3A18B560" w:rsidR="005E3001" w:rsidRDefault="00B729C6">
      <w:pPr>
        <w:rPr>
          <w:lang w:val="en-US"/>
        </w:rPr>
      </w:pPr>
      <w:r>
        <w:rPr>
          <w:noProof/>
        </w:rPr>
        <w:lastRenderedPageBreak/>
        <w:drawing>
          <wp:inline distT="0" distB="0" distL="0" distR="0" wp14:anchorId="60F2FE76" wp14:editId="634737A6">
            <wp:extent cx="5731510" cy="3223895"/>
            <wp:effectExtent l="0" t="0" r="2540" b="0"/>
            <wp:docPr id="169276167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2761675"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018277BE" w14:textId="77777777" w:rsidR="00E8293A" w:rsidRDefault="00E8293A">
      <w:pPr>
        <w:rPr>
          <w:lang w:val="en-US"/>
        </w:rPr>
      </w:pPr>
    </w:p>
    <w:p w14:paraId="397D73AB" w14:textId="77777777" w:rsidR="00B729C6" w:rsidRDefault="00B729C6">
      <w:pPr>
        <w:rPr>
          <w:lang w:val="en-US"/>
        </w:rPr>
      </w:pPr>
    </w:p>
    <w:p w14:paraId="3D20482F" w14:textId="77777777" w:rsidR="00B729C6" w:rsidRDefault="00B729C6">
      <w:pPr>
        <w:rPr>
          <w:lang w:val="en-US"/>
        </w:rPr>
      </w:pPr>
    </w:p>
    <w:p w14:paraId="72744B26" w14:textId="77777777" w:rsidR="00B729C6" w:rsidRDefault="00B729C6">
      <w:pPr>
        <w:rPr>
          <w:lang w:val="en-US"/>
        </w:rPr>
      </w:pPr>
    </w:p>
    <w:p w14:paraId="639B9AC9" w14:textId="77777777" w:rsidR="00B729C6" w:rsidRDefault="00B729C6">
      <w:pPr>
        <w:rPr>
          <w:lang w:val="en-US"/>
        </w:rPr>
      </w:pPr>
    </w:p>
    <w:p w14:paraId="5AEA1861" w14:textId="77777777" w:rsidR="00B729C6" w:rsidRDefault="00B729C6">
      <w:pPr>
        <w:rPr>
          <w:lang w:val="en-US"/>
        </w:rPr>
      </w:pPr>
    </w:p>
    <w:p w14:paraId="24CEC232" w14:textId="77777777" w:rsidR="00B729C6" w:rsidRDefault="00B729C6">
      <w:pPr>
        <w:rPr>
          <w:lang w:val="en-US"/>
        </w:rPr>
      </w:pPr>
    </w:p>
    <w:p w14:paraId="3BEF71A1" w14:textId="77777777" w:rsidR="00B729C6" w:rsidRDefault="00B729C6">
      <w:pPr>
        <w:rPr>
          <w:lang w:val="en-US"/>
        </w:rPr>
      </w:pPr>
    </w:p>
    <w:p w14:paraId="164DD301" w14:textId="77777777" w:rsidR="00B729C6" w:rsidRDefault="00B729C6">
      <w:pPr>
        <w:rPr>
          <w:lang w:val="en-US"/>
        </w:rPr>
      </w:pPr>
    </w:p>
    <w:p w14:paraId="3E50EE5C" w14:textId="77777777" w:rsidR="00B729C6" w:rsidRDefault="00B729C6">
      <w:pPr>
        <w:rPr>
          <w:lang w:val="en-US"/>
        </w:rPr>
      </w:pPr>
    </w:p>
    <w:p w14:paraId="287322CA" w14:textId="77777777" w:rsidR="00B729C6" w:rsidRDefault="00B729C6">
      <w:pPr>
        <w:rPr>
          <w:lang w:val="en-US"/>
        </w:rPr>
      </w:pPr>
    </w:p>
    <w:p w14:paraId="7C168836" w14:textId="77777777" w:rsidR="00B729C6" w:rsidRDefault="00B729C6">
      <w:pPr>
        <w:rPr>
          <w:lang w:val="en-US"/>
        </w:rPr>
      </w:pPr>
    </w:p>
    <w:p w14:paraId="18AC4BD1" w14:textId="77777777" w:rsidR="00B729C6" w:rsidRDefault="00B729C6">
      <w:pPr>
        <w:rPr>
          <w:lang w:val="en-US"/>
        </w:rPr>
      </w:pPr>
    </w:p>
    <w:p w14:paraId="0EB9A456" w14:textId="77777777" w:rsidR="00B729C6" w:rsidRDefault="00B729C6">
      <w:pPr>
        <w:rPr>
          <w:lang w:val="en-US"/>
        </w:rPr>
      </w:pPr>
    </w:p>
    <w:p w14:paraId="3C5F260E" w14:textId="77777777" w:rsidR="00B729C6" w:rsidRDefault="00B729C6">
      <w:pPr>
        <w:rPr>
          <w:lang w:val="en-US"/>
        </w:rPr>
      </w:pPr>
    </w:p>
    <w:p w14:paraId="27728B18" w14:textId="77777777" w:rsidR="00B729C6" w:rsidRDefault="00B729C6">
      <w:pPr>
        <w:rPr>
          <w:lang w:val="en-US"/>
        </w:rPr>
      </w:pPr>
    </w:p>
    <w:p w14:paraId="1BE1374D" w14:textId="77777777" w:rsidR="00B729C6" w:rsidRDefault="00B729C6">
      <w:pPr>
        <w:rPr>
          <w:lang w:val="en-US"/>
        </w:rPr>
      </w:pPr>
    </w:p>
    <w:p w14:paraId="40ED487B" w14:textId="77777777" w:rsidR="00B729C6" w:rsidRDefault="00B729C6">
      <w:pPr>
        <w:rPr>
          <w:lang w:val="en-US"/>
        </w:rPr>
      </w:pPr>
    </w:p>
    <w:p w14:paraId="7A365B43" w14:textId="77777777" w:rsidR="00B729C6" w:rsidRDefault="00B729C6">
      <w:pPr>
        <w:rPr>
          <w:lang w:val="en-US"/>
        </w:rPr>
      </w:pPr>
    </w:p>
    <w:p w14:paraId="6D5CD152" w14:textId="6A026DAC" w:rsidR="00B729C6" w:rsidRDefault="00B729C6">
      <w:pPr>
        <w:rPr>
          <w:b/>
          <w:bCs/>
          <w:sz w:val="24"/>
          <w:szCs w:val="24"/>
          <w:lang w:val="en-US"/>
        </w:rPr>
      </w:pPr>
      <w:r w:rsidRPr="00544F38">
        <w:rPr>
          <w:b/>
          <w:bCs/>
          <w:sz w:val="24"/>
          <w:szCs w:val="24"/>
          <w:lang w:val="en-US"/>
        </w:rPr>
        <w:lastRenderedPageBreak/>
        <w:t xml:space="preserve">Presentation link: </w:t>
      </w:r>
    </w:p>
    <w:p w14:paraId="02DECFF2" w14:textId="3CBF8B9F" w:rsidR="00544F38" w:rsidRDefault="00544F38">
      <w:pPr>
        <w:rPr>
          <w:b/>
          <w:bCs/>
          <w:sz w:val="24"/>
          <w:szCs w:val="24"/>
          <w:lang w:val="en-US"/>
        </w:rPr>
      </w:pPr>
      <w:hyperlink r:id="rId13" w:tooltip="Original URL: https://1drv.ms/p/c/d904d760b0f2d44e/IQCa-lhEiBvIR4sKvNai0_1QAW_XIBz7pbYRqa6N9AazDiY?e=eDxvvt. Click or tap if you trust this link." w:history="1">
        <w:r w:rsidRPr="00544F38">
          <w:rPr>
            <w:rStyle w:val="Hyperlink"/>
            <w:b/>
            <w:bCs/>
            <w:sz w:val="24"/>
            <w:szCs w:val="24"/>
          </w:rPr>
          <w:t>https://1drv.ms/p/c/d904d760b0f2d44e/IQCa-lhEiBvIR4sKvNai0_1QAW_XIBz7pbYRqa6N9AazDiY?e=eDxvvt</w:t>
        </w:r>
      </w:hyperlink>
    </w:p>
    <w:p w14:paraId="6706AC81" w14:textId="77777777" w:rsidR="00544F38" w:rsidRDefault="00544F38">
      <w:pPr>
        <w:rPr>
          <w:b/>
          <w:bCs/>
          <w:sz w:val="24"/>
          <w:szCs w:val="24"/>
          <w:lang w:val="en-US"/>
        </w:rPr>
      </w:pPr>
    </w:p>
    <w:p w14:paraId="64806F0F" w14:textId="77777777" w:rsidR="00544F38" w:rsidRDefault="00544F38">
      <w:pPr>
        <w:rPr>
          <w:b/>
          <w:bCs/>
          <w:sz w:val="24"/>
          <w:szCs w:val="24"/>
          <w:lang w:val="en-US"/>
        </w:rPr>
      </w:pPr>
    </w:p>
    <w:p w14:paraId="3975E029" w14:textId="77777777" w:rsidR="00544F38" w:rsidRPr="00544F38" w:rsidRDefault="00544F38">
      <w:pPr>
        <w:rPr>
          <w:b/>
          <w:bCs/>
          <w:sz w:val="24"/>
          <w:szCs w:val="24"/>
          <w:lang w:val="en-US"/>
        </w:rPr>
      </w:pPr>
    </w:p>
    <w:p w14:paraId="73CBE724" w14:textId="01175BF6" w:rsidR="00B729C6" w:rsidRPr="00544F38" w:rsidRDefault="00B729C6">
      <w:pPr>
        <w:rPr>
          <w:b/>
          <w:bCs/>
          <w:sz w:val="24"/>
          <w:szCs w:val="24"/>
          <w:lang w:val="en-US"/>
        </w:rPr>
      </w:pPr>
      <w:r w:rsidRPr="00544F38">
        <w:rPr>
          <w:b/>
          <w:bCs/>
          <w:sz w:val="24"/>
          <w:szCs w:val="24"/>
          <w:lang w:val="en-US"/>
        </w:rPr>
        <w:t>Presentation notes:</w:t>
      </w:r>
    </w:p>
    <w:p w14:paraId="492289CC" w14:textId="77777777" w:rsidR="00B729C6" w:rsidRPr="00544F38" w:rsidRDefault="00B729C6" w:rsidP="00B729C6">
      <w:pPr>
        <w:rPr>
          <w:sz w:val="24"/>
          <w:szCs w:val="24"/>
        </w:rPr>
      </w:pPr>
      <w:r w:rsidRPr="00544F38">
        <w:rPr>
          <w:sz w:val="24"/>
          <w:szCs w:val="24"/>
          <w:lang w:val="en-US"/>
        </w:rPr>
        <w:t>Our solution is a pupil</w:t>
      </w:r>
      <w:r w:rsidRPr="00544F38">
        <w:rPr>
          <w:sz w:val="24"/>
          <w:szCs w:val="24"/>
          <w:lang w:val="en-US"/>
        </w:rPr>
        <w:noBreakHyphen/>
        <w:t>led after</w:t>
      </w:r>
      <w:r w:rsidRPr="00544F38">
        <w:rPr>
          <w:sz w:val="24"/>
          <w:szCs w:val="24"/>
          <w:lang w:val="en-US"/>
        </w:rPr>
        <w:noBreakHyphen/>
        <w:t>school food club called ‘The Grow and Go Club’. Children prepare simple, healthy snacks using produce they’ve grown themselves and surplus food donated by local supermarkets. It’s practical, sustainable, and removes stigma because everyone contributes. The club becomes a safe, social space where food is shared, not handed out.</w:t>
      </w:r>
    </w:p>
    <w:p w14:paraId="5F56768B" w14:textId="77777777" w:rsidR="00B729C6" w:rsidRPr="00544F38" w:rsidRDefault="00B729C6" w:rsidP="00B729C6">
      <w:pPr>
        <w:rPr>
          <w:sz w:val="24"/>
          <w:szCs w:val="24"/>
        </w:rPr>
      </w:pPr>
      <w:r w:rsidRPr="00544F38">
        <w:rPr>
          <w:sz w:val="24"/>
          <w:szCs w:val="24"/>
          <w:lang w:val="en-US"/>
        </w:rPr>
        <w:t>Pupils take on responsibilities: planning menus, harvesting produce, preparing food, and serving it to others. Roles rotate so everyone learns something new — from hygiene and budgeting to teamwork and problem</w:t>
      </w:r>
      <w:r w:rsidRPr="00544F38">
        <w:rPr>
          <w:sz w:val="24"/>
          <w:szCs w:val="24"/>
          <w:lang w:val="en-US"/>
        </w:rPr>
        <w:noBreakHyphen/>
        <w:t>solving. Staff guide, but pupils lead. It links directly to the curriculum too: health and wellbeing, numeracy, and sustainability.</w:t>
      </w:r>
    </w:p>
    <w:p w14:paraId="39B70681" w14:textId="5E192A04" w:rsidR="00B729C6" w:rsidRPr="00544F38" w:rsidRDefault="00B729C6" w:rsidP="00B729C6">
      <w:pPr>
        <w:rPr>
          <w:sz w:val="24"/>
          <w:szCs w:val="24"/>
        </w:rPr>
      </w:pPr>
      <w:r w:rsidRPr="00544F38">
        <w:rPr>
          <w:sz w:val="24"/>
          <w:szCs w:val="24"/>
          <w:lang w:val="en-US"/>
        </w:rPr>
        <w:t>The club will use two main food sources: produce grown by pupils in school gardens, and surplus food donated by local supermarkets. This keeps costs low, reduces waste, and teaches pupils about sustainability. It will also encourage relationships with local businesses.</w:t>
      </w:r>
    </w:p>
    <w:p w14:paraId="7CF37983" w14:textId="77777777" w:rsidR="00B729C6" w:rsidRPr="00544F38" w:rsidRDefault="00B729C6" w:rsidP="00B729C6">
      <w:pPr>
        <w:rPr>
          <w:sz w:val="24"/>
          <w:szCs w:val="24"/>
        </w:rPr>
      </w:pPr>
      <w:r w:rsidRPr="00544F38">
        <w:rPr>
          <w:sz w:val="24"/>
          <w:szCs w:val="24"/>
          <w:lang w:val="en-US"/>
        </w:rPr>
        <w:t>The Grow and Go Club is designed to be pupil</w:t>
      </w:r>
      <w:r w:rsidRPr="00544F38">
        <w:rPr>
          <w:sz w:val="24"/>
          <w:szCs w:val="24"/>
          <w:lang w:val="en-US"/>
        </w:rPr>
        <w:noBreakHyphen/>
        <w:t>led. Children plan menus, prepare snacks, organise ingredients, and serve food. Roles rotate so everyone gets a chance to try different tasks. This builds independence, teamwork, and a sense of ownership over the project.</w:t>
      </w:r>
    </w:p>
    <w:p w14:paraId="553F3CB6" w14:textId="77777777" w:rsidR="00B729C6" w:rsidRPr="00E8293A" w:rsidRDefault="00B729C6">
      <w:pPr>
        <w:rPr>
          <w:lang w:val="en-US"/>
        </w:rPr>
      </w:pPr>
    </w:p>
    <w:sectPr w:rsidR="00B729C6" w:rsidRPr="00E8293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293A"/>
    <w:rsid w:val="00222C86"/>
    <w:rsid w:val="00544F38"/>
    <w:rsid w:val="005E3001"/>
    <w:rsid w:val="00B729C6"/>
    <w:rsid w:val="00C006D5"/>
    <w:rsid w:val="00C85BD8"/>
    <w:rsid w:val="00E8293A"/>
    <w:rsid w:val="00F040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B1633"/>
  <w15:chartTrackingRefBased/>
  <w15:docId w15:val="{70A969BE-4728-47D4-9C4B-597B409B11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29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29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29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29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29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29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29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29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29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29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29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29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29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29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29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29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29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293A"/>
    <w:rPr>
      <w:rFonts w:eastAsiaTheme="majorEastAsia" w:cstheme="majorBidi"/>
      <w:color w:val="272727" w:themeColor="text1" w:themeTint="D8"/>
    </w:rPr>
  </w:style>
  <w:style w:type="paragraph" w:styleId="Title">
    <w:name w:val="Title"/>
    <w:basedOn w:val="Normal"/>
    <w:next w:val="Normal"/>
    <w:link w:val="TitleChar"/>
    <w:uiPriority w:val="10"/>
    <w:qFormat/>
    <w:rsid w:val="00E829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29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29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29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293A"/>
    <w:pPr>
      <w:spacing w:before="160"/>
      <w:jc w:val="center"/>
    </w:pPr>
    <w:rPr>
      <w:i/>
      <w:iCs/>
      <w:color w:val="404040" w:themeColor="text1" w:themeTint="BF"/>
    </w:rPr>
  </w:style>
  <w:style w:type="character" w:customStyle="1" w:styleId="QuoteChar">
    <w:name w:val="Quote Char"/>
    <w:basedOn w:val="DefaultParagraphFont"/>
    <w:link w:val="Quote"/>
    <w:uiPriority w:val="29"/>
    <w:rsid w:val="00E8293A"/>
    <w:rPr>
      <w:i/>
      <w:iCs/>
      <w:color w:val="404040" w:themeColor="text1" w:themeTint="BF"/>
    </w:rPr>
  </w:style>
  <w:style w:type="paragraph" w:styleId="ListParagraph">
    <w:name w:val="List Paragraph"/>
    <w:basedOn w:val="Normal"/>
    <w:uiPriority w:val="34"/>
    <w:qFormat/>
    <w:rsid w:val="00E8293A"/>
    <w:pPr>
      <w:ind w:left="720"/>
      <w:contextualSpacing/>
    </w:pPr>
  </w:style>
  <w:style w:type="character" w:styleId="IntenseEmphasis">
    <w:name w:val="Intense Emphasis"/>
    <w:basedOn w:val="DefaultParagraphFont"/>
    <w:uiPriority w:val="21"/>
    <w:qFormat/>
    <w:rsid w:val="00E8293A"/>
    <w:rPr>
      <w:i/>
      <w:iCs/>
      <w:color w:val="0F4761" w:themeColor="accent1" w:themeShade="BF"/>
    </w:rPr>
  </w:style>
  <w:style w:type="paragraph" w:styleId="IntenseQuote">
    <w:name w:val="Intense Quote"/>
    <w:basedOn w:val="Normal"/>
    <w:next w:val="Normal"/>
    <w:link w:val="IntenseQuoteChar"/>
    <w:uiPriority w:val="30"/>
    <w:qFormat/>
    <w:rsid w:val="00E829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293A"/>
    <w:rPr>
      <w:i/>
      <w:iCs/>
      <w:color w:val="0F4761" w:themeColor="accent1" w:themeShade="BF"/>
    </w:rPr>
  </w:style>
  <w:style w:type="character" w:styleId="IntenseReference">
    <w:name w:val="Intense Reference"/>
    <w:basedOn w:val="DefaultParagraphFont"/>
    <w:uiPriority w:val="32"/>
    <w:qFormat/>
    <w:rsid w:val="00E8293A"/>
    <w:rPr>
      <w:b/>
      <w:bCs/>
      <w:smallCaps/>
      <w:color w:val="0F4761" w:themeColor="accent1" w:themeShade="BF"/>
      <w:spacing w:val="5"/>
    </w:rPr>
  </w:style>
  <w:style w:type="character" w:styleId="Hyperlink">
    <w:name w:val="Hyperlink"/>
    <w:basedOn w:val="DefaultParagraphFont"/>
    <w:uiPriority w:val="99"/>
    <w:unhideWhenUsed/>
    <w:rsid w:val="00544F38"/>
    <w:rPr>
      <w:color w:val="467886" w:themeColor="hyperlink"/>
      <w:u w:val="single"/>
    </w:rPr>
  </w:style>
  <w:style w:type="character" w:styleId="UnresolvedMention">
    <w:name w:val="Unresolved Mention"/>
    <w:basedOn w:val="DefaultParagraphFont"/>
    <w:uiPriority w:val="99"/>
    <w:semiHidden/>
    <w:unhideWhenUsed/>
    <w:rsid w:val="00544F3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hyperlink" Target="https://eur01.safelinks.protection.outlook.com/ap/p-59584e83/?url=https%3A%2F%2F1drv.ms%2Fp%2Fc%2Fd904d760b0f2d44e%2FIQCa-lhEiBvIR4sKvNai0_1QAW_XIBz7pbYRqa6N9AazDiY%3Fe%3DeDxvvt&amp;data=05%7C02%7C2518655%40student.uwtsd.ac.uk%7Cf101822734474f78812908dea2a36d80%7C4e0f11f9046e45059cb8db2152311e21%7C0%7C0%7C639127019959042944%7CUnknown%7CTWFpbGZsb3d8eyJFbXB0eU1hcGkiOnRydWUsIlYiOiIwLjAuMDAwMCIsIlAiOiJXaW4zMiIsIkFOIjoiTWFpbCIsIldUIjoyfQ%3D%3D%7C0%7C%7C%7C&amp;sdata=LNzRy76a1IEF0p28C8Ald1u6B5c0R4x%2BUqJlo0X%2B%2Bis%3D&amp;reserved=0" TargetMode="External"/><Relationship Id="rId3" Type="http://schemas.openxmlformats.org/officeDocument/2006/relationships/webSettings" Target="webSettings.xml"/><Relationship Id="rId7" Type="http://schemas.openxmlformats.org/officeDocument/2006/relationships/image" Target="media/image4.svg"/><Relationship Id="rId12" Type="http://schemas.openxmlformats.org/officeDocument/2006/relationships/image" Target="media/image9.sv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svg"/><Relationship Id="rId15" Type="http://schemas.openxmlformats.org/officeDocument/2006/relationships/theme" Target="theme/theme1.xml"/><Relationship Id="rId10" Type="http://schemas.openxmlformats.org/officeDocument/2006/relationships/image" Target="media/image7.sv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778</TotalTime>
  <Pages>5</Pages>
  <Words>358</Words>
  <Characters>1941</Characters>
  <Application>Microsoft Office Word</Application>
  <DocSecurity>0</DocSecurity>
  <Lines>485</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Cassie Tucker</dc:creator>
  <cp:keywords/>
  <dc:description/>
  <cp:lastModifiedBy>Cassie Tucker</cp:lastModifiedBy>
  <cp:revision>2</cp:revision>
  <dcterms:created xsi:type="dcterms:W3CDTF">2026-04-24T19:24:00Z</dcterms:created>
  <dcterms:modified xsi:type="dcterms:W3CDTF">2026-04-25T08:22:00Z</dcterms:modified>
</cp:coreProperties>
</file>