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82227" w14:textId="78B2C514" w:rsidR="00755632" w:rsidRDefault="00755632" w:rsidP="00465D46">
      <w:pPr>
        <w:rPr>
          <w:sz w:val="36"/>
          <w:szCs w:val="36"/>
        </w:rPr>
      </w:pPr>
    </w:p>
    <w:p w14:paraId="2A00E724" w14:textId="240AF5A5" w:rsidR="006B615C" w:rsidRPr="00465D46" w:rsidRDefault="00B27E90" w:rsidP="006F25A8">
      <w:pPr>
        <w:jc w:val="center"/>
        <w:rPr>
          <w:sz w:val="32"/>
          <w:szCs w:val="32"/>
        </w:rPr>
      </w:pPr>
      <w:r w:rsidRPr="00465D46">
        <w:rPr>
          <w:sz w:val="32"/>
          <w:szCs w:val="32"/>
        </w:rPr>
        <w:t xml:space="preserve">Narrative of the </w:t>
      </w:r>
      <w:r w:rsidR="0068243F" w:rsidRPr="00465D46">
        <w:rPr>
          <w:sz w:val="32"/>
          <w:szCs w:val="32"/>
        </w:rPr>
        <w:t>life of Frederick Douglass, An American Slave, Written by Himself</w:t>
      </w:r>
    </w:p>
    <w:p w14:paraId="4CEFE4B5" w14:textId="2A25C667" w:rsidR="00C81E78" w:rsidRDefault="00C81E78" w:rsidP="006F25A8">
      <w:pPr>
        <w:jc w:val="center"/>
        <w:rPr>
          <w:sz w:val="36"/>
          <w:szCs w:val="36"/>
        </w:rPr>
      </w:pPr>
    </w:p>
    <w:p w14:paraId="1D8678CE" w14:textId="77777777" w:rsidR="00915D62" w:rsidRDefault="0070266F" w:rsidP="00C81E78">
      <w:pPr>
        <w:jc w:val="left"/>
        <w:rPr>
          <w:sz w:val="22"/>
          <w:szCs w:val="22"/>
        </w:rPr>
      </w:pPr>
      <w:r>
        <w:rPr>
          <w:sz w:val="22"/>
          <w:szCs w:val="22"/>
        </w:rPr>
        <w:t>S</w:t>
      </w:r>
      <w:r w:rsidR="000209D6">
        <w:rPr>
          <w:sz w:val="22"/>
          <w:szCs w:val="22"/>
        </w:rPr>
        <w:t>lavery</w:t>
      </w:r>
    </w:p>
    <w:p w14:paraId="06391E4F" w14:textId="4AD53C4B" w:rsidR="00C81E78" w:rsidRDefault="003F58E7" w:rsidP="00C81E78">
      <w:pPr>
        <w:jc w:val="left"/>
        <w:rPr>
          <w:sz w:val="22"/>
          <w:szCs w:val="22"/>
        </w:rPr>
      </w:pPr>
      <w:r>
        <w:rPr>
          <w:sz w:val="22"/>
          <w:szCs w:val="22"/>
        </w:rPr>
        <w:t>Christianity, Violence</w:t>
      </w:r>
      <w:r w:rsidR="007C69FF">
        <w:rPr>
          <w:sz w:val="22"/>
          <w:szCs w:val="22"/>
        </w:rPr>
        <w:t xml:space="preserve"> and</w:t>
      </w:r>
      <w:r w:rsidR="00E865A9">
        <w:rPr>
          <w:sz w:val="22"/>
          <w:szCs w:val="22"/>
        </w:rPr>
        <w:t xml:space="preserve"> the Journey to</w:t>
      </w:r>
      <w:r w:rsidR="007C69FF">
        <w:rPr>
          <w:sz w:val="22"/>
          <w:szCs w:val="22"/>
        </w:rPr>
        <w:t xml:space="preserve"> Manhood</w:t>
      </w:r>
      <w:r w:rsidR="000209D6">
        <w:rPr>
          <w:sz w:val="22"/>
          <w:szCs w:val="22"/>
        </w:rPr>
        <w:t xml:space="preserve"> </w:t>
      </w:r>
    </w:p>
    <w:p w14:paraId="77000981" w14:textId="165700FF" w:rsidR="00204283" w:rsidRPr="001F480B" w:rsidRDefault="00204283" w:rsidP="00AB4C89">
      <w:pPr>
        <w:ind w:left="0" w:firstLine="0"/>
        <w:jc w:val="left"/>
        <w:rPr>
          <w:sz w:val="22"/>
          <w:szCs w:val="22"/>
          <w:u w:val="none"/>
        </w:rPr>
      </w:pPr>
    </w:p>
    <w:p w14:paraId="112F63B3" w14:textId="326B1395" w:rsidR="00AD73DA" w:rsidRDefault="007F331C" w:rsidP="00C81E78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Frederick </w:t>
      </w:r>
      <w:r w:rsidR="001017CC" w:rsidRPr="00661095">
        <w:rPr>
          <w:sz w:val="22"/>
          <w:szCs w:val="22"/>
          <w:u w:val="none"/>
        </w:rPr>
        <w:t>Douglass</w:t>
      </w:r>
      <w:r w:rsidR="00661095">
        <w:rPr>
          <w:sz w:val="22"/>
          <w:szCs w:val="22"/>
          <w:u w:val="none"/>
        </w:rPr>
        <w:t xml:space="preserve"> </w:t>
      </w:r>
      <w:r w:rsidR="00354B9C">
        <w:rPr>
          <w:sz w:val="22"/>
          <w:szCs w:val="22"/>
          <w:u w:val="none"/>
        </w:rPr>
        <w:t>brings to the attention</w:t>
      </w:r>
      <w:r w:rsidR="00BB198D">
        <w:rPr>
          <w:sz w:val="22"/>
          <w:szCs w:val="22"/>
          <w:u w:val="none"/>
        </w:rPr>
        <w:t xml:space="preserve"> of</w:t>
      </w:r>
      <w:r w:rsidR="00354B9C">
        <w:rPr>
          <w:sz w:val="22"/>
          <w:szCs w:val="22"/>
          <w:u w:val="none"/>
        </w:rPr>
        <w:t xml:space="preserve"> </w:t>
      </w:r>
      <w:r w:rsidR="00D55333">
        <w:rPr>
          <w:sz w:val="22"/>
          <w:szCs w:val="22"/>
          <w:u w:val="none"/>
        </w:rPr>
        <w:t>the reader</w:t>
      </w:r>
      <w:r w:rsidR="00354B9C">
        <w:rPr>
          <w:sz w:val="22"/>
          <w:szCs w:val="22"/>
          <w:u w:val="none"/>
        </w:rPr>
        <w:t>,</w:t>
      </w:r>
      <w:r w:rsidR="00D55333">
        <w:rPr>
          <w:sz w:val="22"/>
          <w:szCs w:val="22"/>
          <w:u w:val="none"/>
        </w:rPr>
        <w:t xml:space="preserve"> </w:t>
      </w:r>
      <w:r w:rsidR="00963138">
        <w:rPr>
          <w:sz w:val="22"/>
          <w:szCs w:val="22"/>
          <w:u w:val="none"/>
        </w:rPr>
        <w:t>an</w:t>
      </w:r>
      <w:r w:rsidR="009A082D">
        <w:rPr>
          <w:sz w:val="22"/>
          <w:szCs w:val="22"/>
          <w:u w:val="none"/>
        </w:rPr>
        <w:t xml:space="preserve"> </w:t>
      </w:r>
      <w:r w:rsidR="007152F4">
        <w:rPr>
          <w:sz w:val="22"/>
          <w:szCs w:val="22"/>
          <w:u w:val="none"/>
        </w:rPr>
        <w:t xml:space="preserve">overlooked point </w:t>
      </w:r>
      <w:r w:rsidR="008D515B">
        <w:rPr>
          <w:sz w:val="22"/>
          <w:szCs w:val="22"/>
          <w:u w:val="none"/>
        </w:rPr>
        <w:t xml:space="preserve">of </w:t>
      </w:r>
      <w:r w:rsidR="00546624">
        <w:rPr>
          <w:sz w:val="22"/>
          <w:szCs w:val="22"/>
          <w:u w:val="none"/>
        </w:rPr>
        <w:t xml:space="preserve">slavery, </w:t>
      </w:r>
      <w:r w:rsidR="00E5720D">
        <w:rPr>
          <w:sz w:val="22"/>
          <w:szCs w:val="22"/>
          <w:u w:val="none"/>
        </w:rPr>
        <w:t xml:space="preserve">that </w:t>
      </w:r>
      <w:r w:rsidR="000C346C">
        <w:rPr>
          <w:sz w:val="22"/>
          <w:szCs w:val="22"/>
          <w:u w:val="none"/>
        </w:rPr>
        <w:t xml:space="preserve">it has changed by </w:t>
      </w:r>
      <w:r w:rsidR="00EE3CEE">
        <w:rPr>
          <w:sz w:val="22"/>
          <w:szCs w:val="22"/>
          <w:u w:val="none"/>
        </w:rPr>
        <w:t>his day</w:t>
      </w:r>
      <w:r w:rsidR="00B124F7">
        <w:rPr>
          <w:sz w:val="22"/>
          <w:szCs w:val="22"/>
          <w:u w:val="none"/>
        </w:rPr>
        <w:t xml:space="preserve"> </w:t>
      </w:r>
      <w:r w:rsidR="00BA4347" w:rsidRPr="00093F97">
        <w:rPr>
          <w:sz w:val="22"/>
          <w:szCs w:val="22"/>
          <w:u w:val="none"/>
        </w:rPr>
        <w:fldChar w:fldCharType="begin"/>
      </w:r>
      <w:r w:rsidR="00093F97" w:rsidRPr="00093F97">
        <w:rPr>
          <w:sz w:val="22"/>
          <w:szCs w:val="22"/>
          <w:u w:val="none"/>
        </w:rPr>
        <w:instrText xml:space="preserve"> ADDIN ZOTERO_ITEM CSL_CITATION {"citationID":"TpatQaLR","properties":{"formattedCitation":"(Douglass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BA4347" w:rsidRPr="00093F97">
        <w:rPr>
          <w:sz w:val="22"/>
          <w:szCs w:val="22"/>
          <w:u w:val="none"/>
        </w:rPr>
        <w:fldChar w:fldCharType="separate"/>
      </w:r>
      <w:r w:rsidR="00093F97" w:rsidRPr="00093F97">
        <w:rPr>
          <w:sz w:val="22"/>
          <w:u w:val="none"/>
        </w:rPr>
        <w:t>(Douglass et al., 1996, p. 13)</w:t>
      </w:r>
      <w:r w:rsidR="00BA4347" w:rsidRPr="00093F97">
        <w:rPr>
          <w:sz w:val="22"/>
          <w:szCs w:val="22"/>
          <w:u w:val="none"/>
        </w:rPr>
        <w:fldChar w:fldCharType="end"/>
      </w:r>
      <w:r w:rsidR="00EE3CEE" w:rsidRPr="00093F97">
        <w:rPr>
          <w:sz w:val="22"/>
          <w:szCs w:val="22"/>
          <w:u w:val="none"/>
        </w:rPr>
        <w:t>.</w:t>
      </w:r>
      <w:r w:rsidR="00EE3CEE">
        <w:rPr>
          <w:sz w:val="22"/>
          <w:szCs w:val="22"/>
          <w:u w:val="none"/>
        </w:rPr>
        <w:t xml:space="preserve"> </w:t>
      </w:r>
      <w:r w:rsidR="0069000E">
        <w:rPr>
          <w:sz w:val="22"/>
          <w:szCs w:val="22"/>
          <w:u w:val="none"/>
        </w:rPr>
        <w:t>In</w:t>
      </w:r>
      <w:r w:rsidR="00BB3067">
        <w:rPr>
          <w:sz w:val="22"/>
          <w:szCs w:val="22"/>
          <w:u w:val="none"/>
        </w:rPr>
        <w:t xml:space="preserve"> </w:t>
      </w:r>
      <w:r w:rsidR="003F1233">
        <w:rPr>
          <w:sz w:val="22"/>
          <w:szCs w:val="22"/>
          <w:u w:val="none"/>
        </w:rPr>
        <w:t xml:space="preserve">the changing appearance of the </w:t>
      </w:r>
      <w:r w:rsidR="006228FC">
        <w:rPr>
          <w:sz w:val="22"/>
          <w:szCs w:val="22"/>
          <w:u w:val="none"/>
        </w:rPr>
        <w:t xml:space="preserve">slaves </w:t>
      </w:r>
      <w:r w:rsidR="00154EF4">
        <w:rPr>
          <w:sz w:val="22"/>
          <w:szCs w:val="22"/>
          <w:u w:val="none"/>
        </w:rPr>
        <w:t>‘springing up</w:t>
      </w:r>
      <w:r w:rsidR="00C46F5F">
        <w:rPr>
          <w:sz w:val="22"/>
          <w:szCs w:val="22"/>
          <w:u w:val="none"/>
        </w:rPr>
        <w:t xml:space="preserve"> </w:t>
      </w:r>
      <w:r w:rsidR="00D015AE">
        <w:rPr>
          <w:sz w:val="22"/>
          <w:szCs w:val="22"/>
          <w:u w:val="none"/>
        </w:rPr>
        <w:t xml:space="preserve">at </w:t>
      </w:r>
      <w:r w:rsidR="00C46F5F">
        <w:rPr>
          <w:sz w:val="22"/>
          <w:szCs w:val="22"/>
          <w:u w:val="none"/>
        </w:rPr>
        <w:t xml:space="preserve">the </w:t>
      </w:r>
      <w:r w:rsidR="00D015AE">
        <w:rPr>
          <w:sz w:val="22"/>
          <w:szCs w:val="22"/>
          <w:u w:val="none"/>
        </w:rPr>
        <w:t>south’</w:t>
      </w:r>
      <w:r w:rsidR="00D015AE" w:rsidRPr="00110F98">
        <w:rPr>
          <w:sz w:val="22"/>
          <w:szCs w:val="22"/>
          <w:u w:val="none"/>
        </w:rPr>
        <w:t xml:space="preserve"> </w:t>
      </w:r>
      <w:r w:rsidR="005A46E7" w:rsidRPr="00110F98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{"citationID":"QkvE9dEG","properties":{"formattedCitation":"(Douglass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5A46E7" w:rsidRPr="00110F98">
        <w:rPr>
          <w:sz w:val="22"/>
          <w:szCs w:val="22"/>
          <w:u w:val="none"/>
        </w:rPr>
        <w:fldChar w:fldCharType="separate"/>
      </w:r>
      <w:r w:rsidR="005254CB" w:rsidRPr="00110F98">
        <w:rPr>
          <w:sz w:val="22"/>
          <w:u w:val="none"/>
        </w:rPr>
        <w:t xml:space="preserve">(Douglass et al., 1996, p. </w:t>
      </w:r>
      <w:r w:rsidR="00110F98" w:rsidRPr="00110F98">
        <w:rPr>
          <w:sz w:val="22"/>
          <w:u w:val="none"/>
        </w:rPr>
        <w:t>14</w:t>
      </w:r>
      <w:r w:rsidR="005254CB" w:rsidRPr="00110F98">
        <w:rPr>
          <w:sz w:val="22"/>
          <w:u w:val="none"/>
        </w:rPr>
        <w:t>)</w:t>
      </w:r>
      <w:r w:rsidR="005A46E7" w:rsidRPr="00110F98">
        <w:rPr>
          <w:sz w:val="22"/>
          <w:szCs w:val="22"/>
          <w:u w:val="none"/>
        </w:rPr>
        <w:fldChar w:fldCharType="end"/>
      </w:r>
      <w:r w:rsidR="009F42C6">
        <w:rPr>
          <w:sz w:val="22"/>
          <w:szCs w:val="22"/>
          <w:u w:val="none"/>
        </w:rPr>
        <w:t xml:space="preserve">, how they are </w:t>
      </w:r>
      <w:r w:rsidR="00DA723C">
        <w:rPr>
          <w:sz w:val="22"/>
          <w:szCs w:val="22"/>
          <w:u w:val="none"/>
        </w:rPr>
        <w:t xml:space="preserve">now </w:t>
      </w:r>
      <w:r w:rsidR="009F42C6">
        <w:rPr>
          <w:sz w:val="22"/>
          <w:szCs w:val="22"/>
          <w:u w:val="none"/>
        </w:rPr>
        <w:t>different</w:t>
      </w:r>
      <w:r w:rsidR="009E6C60">
        <w:rPr>
          <w:sz w:val="22"/>
          <w:szCs w:val="22"/>
          <w:u w:val="none"/>
        </w:rPr>
        <w:t xml:space="preserve"> in appea</w:t>
      </w:r>
      <w:r w:rsidR="00F94A24">
        <w:rPr>
          <w:sz w:val="22"/>
          <w:szCs w:val="22"/>
          <w:u w:val="none"/>
        </w:rPr>
        <w:t xml:space="preserve">rance </w:t>
      </w:r>
      <w:r w:rsidR="00565408">
        <w:rPr>
          <w:sz w:val="22"/>
          <w:szCs w:val="22"/>
          <w:u w:val="none"/>
        </w:rPr>
        <w:t>from</w:t>
      </w:r>
      <w:r w:rsidR="00F94A24">
        <w:rPr>
          <w:sz w:val="22"/>
          <w:szCs w:val="22"/>
          <w:u w:val="none"/>
        </w:rPr>
        <w:t xml:space="preserve"> the original </w:t>
      </w:r>
      <w:r w:rsidR="003A5359">
        <w:rPr>
          <w:sz w:val="22"/>
          <w:szCs w:val="22"/>
          <w:u w:val="none"/>
        </w:rPr>
        <w:t>slaves</w:t>
      </w:r>
      <w:r w:rsidR="005418A6">
        <w:rPr>
          <w:sz w:val="22"/>
          <w:szCs w:val="22"/>
          <w:u w:val="none"/>
        </w:rPr>
        <w:t xml:space="preserve"> first</w:t>
      </w:r>
      <w:r w:rsidR="003A5359">
        <w:rPr>
          <w:sz w:val="22"/>
          <w:szCs w:val="22"/>
          <w:u w:val="none"/>
        </w:rPr>
        <w:t xml:space="preserve"> brought from Africa. </w:t>
      </w:r>
      <w:r w:rsidR="0049038D">
        <w:rPr>
          <w:sz w:val="22"/>
          <w:szCs w:val="22"/>
          <w:u w:val="none"/>
        </w:rPr>
        <w:t>D</w:t>
      </w:r>
      <w:r w:rsidR="00BC6CE5">
        <w:rPr>
          <w:sz w:val="22"/>
          <w:szCs w:val="22"/>
          <w:u w:val="none"/>
        </w:rPr>
        <w:t xml:space="preserve">one </w:t>
      </w:r>
      <w:r w:rsidR="00CF78A7">
        <w:rPr>
          <w:sz w:val="22"/>
          <w:szCs w:val="22"/>
          <w:u w:val="none"/>
        </w:rPr>
        <w:t xml:space="preserve">to </w:t>
      </w:r>
      <w:r w:rsidR="004E7942">
        <w:rPr>
          <w:sz w:val="22"/>
          <w:szCs w:val="22"/>
          <w:u w:val="none"/>
        </w:rPr>
        <w:t xml:space="preserve">further </w:t>
      </w:r>
      <w:r w:rsidR="00CF78A7">
        <w:rPr>
          <w:sz w:val="22"/>
          <w:szCs w:val="22"/>
          <w:u w:val="none"/>
        </w:rPr>
        <w:t xml:space="preserve">undermine </w:t>
      </w:r>
      <w:r w:rsidR="00D8425E">
        <w:rPr>
          <w:sz w:val="22"/>
          <w:szCs w:val="22"/>
          <w:u w:val="none"/>
        </w:rPr>
        <w:t xml:space="preserve">the </w:t>
      </w:r>
      <w:r w:rsidR="00261EDC">
        <w:rPr>
          <w:sz w:val="22"/>
          <w:szCs w:val="22"/>
          <w:u w:val="none"/>
        </w:rPr>
        <w:t xml:space="preserve">arguments used to justify the enslavement </w:t>
      </w:r>
      <w:r w:rsidR="0020151A">
        <w:rPr>
          <w:sz w:val="22"/>
          <w:szCs w:val="22"/>
          <w:u w:val="none"/>
        </w:rPr>
        <w:t>of Africans</w:t>
      </w:r>
      <w:r w:rsidR="00672037">
        <w:rPr>
          <w:sz w:val="22"/>
          <w:szCs w:val="22"/>
          <w:u w:val="none"/>
        </w:rPr>
        <w:t>,</w:t>
      </w:r>
      <w:r w:rsidR="008F61DF">
        <w:rPr>
          <w:sz w:val="22"/>
          <w:szCs w:val="22"/>
          <w:u w:val="none"/>
        </w:rPr>
        <w:t xml:space="preserve"> </w:t>
      </w:r>
      <w:r w:rsidR="00672037">
        <w:rPr>
          <w:sz w:val="22"/>
          <w:szCs w:val="22"/>
          <w:u w:val="none"/>
        </w:rPr>
        <w:t>t</w:t>
      </w:r>
      <w:r w:rsidR="00E64DC0">
        <w:rPr>
          <w:sz w:val="22"/>
          <w:szCs w:val="22"/>
          <w:u w:val="none"/>
        </w:rPr>
        <w:t xml:space="preserve">hat God </w:t>
      </w:r>
      <w:r w:rsidR="00AB191C">
        <w:rPr>
          <w:sz w:val="22"/>
          <w:szCs w:val="22"/>
          <w:u w:val="none"/>
        </w:rPr>
        <w:t xml:space="preserve">cursed </w:t>
      </w:r>
      <w:r w:rsidR="00E64DC0">
        <w:rPr>
          <w:sz w:val="22"/>
          <w:szCs w:val="22"/>
          <w:u w:val="none"/>
        </w:rPr>
        <w:t xml:space="preserve">Ham </w:t>
      </w:r>
      <w:r w:rsidR="00A45AA1">
        <w:rPr>
          <w:sz w:val="22"/>
          <w:szCs w:val="22"/>
          <w:u w:val="none"/>
        </w:rPr>
        <w:t xml:space="preserve">to </w:t>
      </w:r>
      <w:r w:rsidR="001F3954">
        <w:rPr>
          <w:sz w:val="22"/>
          <w:szCs w:val="22"/>
          <w:u w:val="none"/>
        </w:rPr>
        <w:t xml:space="preserve">the bondage of his brothers </w:t>
      </w:r>
      <w:r w:rsidR="001F3954" w:rsidRPr="00432167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{"citationID":"Cun5Vcld","properties":{"formattedCitation":"(Douglass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1F3954" w:rsidRPr="00432167">
        <w:rPr>
          <w:sz w:val="22"/>
          <w:szCs w:val="22"/>
          <w:u w:val="none"/>
        </w:rPr>
        <w:fldChar w:fldCharType="separate"/>
      </w:r>
      <w:r w:rsidR="00432167" w:rsidRPr="00432167">
        <w:rPr>
          <w:sz w:val="22"/>
          <w:u w:val="none"/>
        </w:rPr>
        <w:t>(Douglass et al., 1996, p. 14)</w:t>
      </w:r>
      <w:r w:rsidR="001F3954" w:rsidRPr="00432167">
        <w:rPr>
          <w:sz w:val="22"/>
          <w:szCs w:val="22"/>
          <w:u w:val="none"/>
        </w:rPr>
        <w:fldChar w:fldCharType="end"/>
      </w:r>
      <w:r w:rsidR="00815164">
        <w:rPr>
          <w:sz w:val="22"/>
          <w:szCs w:val="22"/>
          <w:u w:val="none"/>
        </w:rPr>
        <w:t xml:space="preserve">, with </w:t>
      </w:r>
      <w:r w:rsidR="00B64839">
        <w:rPr>
          <w:sz w:val="22"/>
          <w:szCs w:val="22"/>
          <w:u w:val="none"/>
        </w:rPr>
        <w:t>Africans being compared with</w:t>
      </w:r>
      <w:r w:rsidR="009657A1">
        <w:rPr>
          <w:sz w:val="22"/>
          <w:szCs w:val="22"/>
          <w:u w:val="none"/>
        </w:rPr>
        <w:t xml:space="preserve"> </w:t>
      </w:r>
      <w:r w:rsidR="00DA7521">
        <w:rPr>
          <w:sz w:val="22"/>
          <w:szCs w:val="22"/>
          <w:u w:val="none"/>
        </w:rPr>
        <w:t xml:space="preserve">the darker skinned </w:t>
      </w:r>
      <w:r w:rsidR="009657A1">
        <w:rPr>
          <w:sz w:val="22"/>
          <w:szCs w:val="22"/>
          <w:u w:val="none"/>
        </w:rPr>
        <w:t>Ham</w:t>
      </w:r>
      <w:r w:rsidR="0033501D">
        <w:rPr>
          <w:sz w:val="22"/>
          <w:szCs w:val="22"/>
          <w:u w:val="none"/>
        </w:rPr>
        <w:t>.</w:t>
      </w:r>
      <w:r w:rsidR="00244C39">
        <w:rPr>
          <w:sz w:val="22"/>
          <w:szCs w:val="22"/>
          <w:u w:val="none"/>
        </w:rPr>
        <w:t xml:space="preserve"> </w:t>
      </w:r>
      <w:r w:rsidR="0088725B">
        <w:rPr>
          <w:sz w:val="22"/>
          <w:szCs w:val="22"/>
          <w:u w:val="none"/>
        </w:rPr>
        <w:t xml:space="preserve">Douglas </w:t>
      </w:r>
      <w:r w:rsidR="00F072F1">
        <w:rPr>
          <w:sz w:val="22"/>
          <w:szCs w:val="22"/>
          <w:u w:val="none"/>
        </w:rPr>
        <w:t>highlight</w:t>
      </w:r>
      <w:r w:rsidR="00277B60">
        <w:rPr>
          <w:sz w:val="22"/>
          <w:szCs w:val="22"/>
          <w:u w:val="none"/>
        </w:rPr>
        <w:t>s</w:t>
      </w:r>
      <w:r w:rsidR="00F072F1">
        <w:rPr>
          <w:sz w:val="22"/>
          <w:szCs w:val="22"/>
          <w:u w:val="none"/>
        </w:rPr>
        <w:t xml:space="preserve"> his</w:t>
      </w:r>
      <w:r w:rsidR="00277B60">
        <w:rPr>
          <w:sz w:val="22"/>
          <w:szCs w:val="22"/>
          <w:u w:val="none"/>
        </w:rPr>
        <w:t xml:space="preserve"> own</w:t>
      </w:r>
      <w:r w:rsidR="001037AC">
        <w:rPr>
          <w:sz w:val="22"/>
          <w:szCs w:val="22"/>
          <w:u w:val="none"/>
        </w:rPr>
        <w:t xml:space="preserve"> </w:t>
      </w:r>
      <w:r w:rsidR="00986C95">
        <w:rPr>
          <w:sz w:val="22"/>
          <w:szCs w:val="22"/>
          <w:u w:val="none"/>
        </w:rPr>
        <w:t>mixed</w:t>
      </w:r>
      <w:r w:rsidR="008E5343">
        <w:rPr>
          <w:sz w:val="22"/>
          <w:szCs w:val="22"/>
          <w:u w:val="none"/>
        </w:rPr>
        <w:t xml:space="preserve"> </w:t>
      </w:r>
      <w:r w:rsidR="00986C95">
        <w:rPr>
          <w:sz w:val="22"/>
          <w:szCs w:val="22"/>
          <w:u w:val="none"/>
        </w:rPr>
        <w:t>heritage,</w:t>
      </w:r>
      <w:r w:rsidR="00244B75">
        <w:rPr>
          <w:sz w:val="22"/>
          <w:szCs w:val="22"/>
          <w:u w:val="none"/>
        </w:rPr>
        <w:t xml:space="preserve"> </w:t>
      </w:r>
      <w:r w:rsidR="00521884">
        <w:rPr>
          <w:sz w:val="22"/>
          <w:szCs w:val="22"/>
          <w:u w:val="none"/>
        </w:rPr>
        <w:t xml:space="preserve">slave </w:t>
      </w:r>
      <w:r w:rsidR="00612C97">
        <w:rPr>
          <w:sz w:val="22"/>
          <w:szCs w:val="22"/>
          <w:u w:val="none"/>
        </w:rPr>
        <w:t xml:space="preserve">mother </w:t>
      </w:r>
      <w:r w:rsidR="009716AF">
        <w:rPr>
          <w:sz w:val="22"/>
          <w:szCs w:val="22"/>
          <w:u w:val="none"/>
        </w:rPr>
        <w:t xml:space="preserve">but </w:t>
      </w:r>
      <w:r w:rsidR="004F24D3">
        <w:rPr>
          <w:sz w:val="22"/>
          <w:szCs w:val="22"/>
          <w:u w:val="none"/>
        </w:rPr>
        <w:t>unconfirmed</w:t>
      </w:r>
      <w:r w:rsidR="00612C97">
        <w:rPr>
          <w:sz w:val="22"/>
          <w:szCs w:val="22"/>
          <w:u w:val="none"/>
        </w:rPr>
        <w:t xml:space="preserve"> </w:t>
      </w:r>
      <w:r w:rsidR="00CF5AAF">
        <w:rPr>
          <w:sz w:val="22"/>
          <w:szCs w:val="22"/>
          <w:u w:val="none"/>
        </w:rPr>
        <w:t xml:space="preserve">white </w:t>
      </w:r>
      <w:r w:rsidR="00805671">
        <w:rPr>
          <w:sz w:val="22"/>
          <w:szCs w:val="22"/>
          <w:u w:val="none"/>
        </w:rPr>
        <w:t>slave master father</w:t>
      </w:r>
      <w:r w:rsidR="00CF5AAF">
        <w:rPr>
          <w:sz w:val="22"/>
          <w:szCs w:val="22"/>
          <w:u w:val="none"/>
        </w:rPr>
        <w:t>,</w:t>
      </w:r>
      <w:r w:rsidR="00832205">
        <w:rPr>
          <w:sz w:val="22"/>
          <w:szCs w:val="22"/>
          <w:u w:val="none"/>
        </w:rPr>
        <w:t xml:space="preserve"> </w:t>
      </w:r>
      <w:r w:rsidR="005A6384">
        <w:rPr>
          <w:sz w:val="22"/>
          <w:szCs w:val="22"/>
          <w:u w:val="none"/>
        </w:rPr>
        <w:t>c</w:t>
      </w:r>
      <w:r w:rsidR="005D2769">
        <w:rPr>
          <w:sz w:val="22"/>
          <w:szCs w:val="22"/>
          <w:u w:val="none"/>
        </w:rPr>
        <w:t>ompar</w:t>
      </w:r>
      <w:r w:rsidR="00CF5AAF">
        <w:rPr>
          <w:sz w:val="22"/>
          <w:szCs w:val="22"/>
          <w:u w:val="none"/>
        </w:rPr>
        <w:t>ing</w:t>
      </w:r>
      <w:r w:rsidR="005D2769">
        <w:rPr>
          <w:sz w:val="22"/>
          <w:szCs w:val="22"/>
          <w:u w:val="none"/>
        </w:rPr>
        <w:t xml:space="preserve"> his</w:t>
      </w:r>
      <w:r w:rsidR="004F24D3">
        <w:rPr>
          <w:sz w:val="22"/>
          <w:szCs w:val="22"/>
          <w:u w:val="none"/>
        </w:rPr>
        <w:t xml:space="preserve"> own</w:t>
      </w:r>
      <w:r w:rsidR="009505DC">
        <w:rPr>
          <w:sz w:val="22"/>
          <w:szCs w:val="22"/>
          <w:u w:val="none"/>
        </w:rPr>
        <w:t xml:space="preserve"> lighter skin colour to that of his</w:t>
      </w:r>
      <w:r w:rsidR="004F24D3">
        <w:rPr>
          <w:sz w:val="22"/>
          <w:szCs w:val="22"/>
          <w:u w:val="none"/>
        </w:rPr>
        <w:t xml:space="preserve"> darker</w:t>
      </w:r>
      <w:r w:rsidR="009505DC">
        <w:rPr>
          <w:sz w:val="22"/>
          <w:szCs w:val="22"/>
          <w:u w:val="none"/>
        </w:rPr>
        <w:t xml:space="preserve"> </w:t>
      </w:r>
      <w:r w:rsidR="000E2012">
        <w:rPr>
          <w:sz w:val="22"/>
          <w:szCs w:val="22"/>
          <w:u w:val="none"/>
        </w:rPr>
        <w:t>mother and grandparents</w:t>
      </w:r>
      <w:r w:rsidR="003B55D4">
        <w:rPr>
          <w:sz w:val="22"/>
          <w:szCs w:val="22"/>
          <w:u w:val="none"/>
        </w:rPr>
        <w:t xml:space="preserve"> </w:t>
      </w:r>
      <w:r w:rsidR="003B55D4" w:rsidRPr="00965C92">
        <w:rPr>
          <w:sz w:val="22"/>
          <w:szCs w:val="22"/>
          <w:u w:val="none"/>
        </w:rPr>
        <w:fldChar w:fldCharType="begin"/>
      </w:r>
      <w:r w:rsidR="00ED64E5" w:rsidRPr="00965C92">
        <w:rPr>
          <w:sz w:val="22"/>
          <w:szCs w:val="22"/>
          <w:u w:val="none"/>
        </w:rPr>
        <w:instrText xml:space="preserve"> ADDIN ZOTERO_ITEM CSL_CITATION {"citationID":"ZSnbd4fB","properties":{"formattedCitation":"(Douglass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3B55D4" w:rsidRPr="00965C92">
        <w:rPr>
          <w:sz w:val="22"/>
          <w:szCs w:val="22"/>
          <w:u w:val="none"/>
        </w:rPr>
        <w:fldChar w:fldCharType="separate"/>
      </w:r>
      <w:r w:rsidR="00ED64E5" w:rsidRPr="00965C92">
        <w:rPr>
          <w:sz w:val="22"/>
          <w:u w:val="none"/>
        </w:rPr>
        <w:t>(Douglass et al., 1996, p.</w:t>
      </w:r>
      <w:r w:rsidR="00965C92" w:rsidRPr="00965C92">
        <w:rPr>
          <w:sz w:val="22"/>
          <w:u w:val="none"/>
        </w:rPr>
        <w:t xml:space="preserve"> 12</w:t>
      </w:r>
      <w:r w:rsidR="00ED64E5" w:rsidRPr="00965C92">
        <w:rPr>
          <w:sz w:val="22"/>
          <w:u w:val="none"/>
        </w:rPr>
        <w:t>)</w:t>
      </w:r>
      <w:r w:rsidR="003B55D4" w:rsidRPr="00965C92">
        <w:rPr>
          <w:sz w:val="22"/>
          <w:szCs w:val="22"/>
          <w:u w:val="none"/>
        </w:rPr>
        <w:fldChar w:fldCharType="end"/>
      </w:r>
      <w:r w:rsidR="003014C7">
        <w:rPr>
          <w:sz w:val="22"/>
          <w:szCs w:val="22"/>
          <w:u w:val="none"/>
        </w:rPr>
        <w:t>,</w:t>
      </w:r>
      <w:r w:rsidR="00805671">
        <w:rPr>
          <w:sz w:val="22"/>
          <w:szCs w:val="22"/>
          <w:u w:val="none"/>
        </w:rPr>
        <w:t xml:space="preserve"> </w:t>
      </w:r>
      <w:r w:rsidR="003D0AB9">
        <w:rPr>
          <w:sz w:val="22"/>
          <w:szCs w:val="22"/>
          <w:u w:val="none"/>
        </w:rPr>
        <w:t>and</w:t>
      </w:r>
      <w:r w:rsidR="00024A0E">
        <w:rPr>
          <w:sz w:val="22"/>
          <w:szCs w:val="22"/>
          <w:u w:val="none"/>
        </w:rPr>
        <w:t xml:space="preserve"> </w:t>
      </w:r>
      <w:r w:rsidR="00965C92">
        <w:rPr>
          <w:sz w:val="22"/>
          <w:szCs w:val="22"/>
          <w:u w:val="none"/>
        </w:rPr>
        <w:t>direct</w:t>
      </w:r>
      <w:r w:rsidR="00D37B5F">
        <w:rPr>
          <w:sz w:val="22"/>
          <w:szCs w:val="22"/>
          <w:u w:val="none"/>
        </w:rPr>
        <w:t>ing</w:t>
      </w:r>
      <w:r w:rsidR="00965C92">
        <w:rPr>
          <w:sz w:val="22"/>
          <w:szCs w:val="22"/>
          <w:u w:val="none"/>
        </w:rPr>
        <w:t xml:space="preserve"> </w:t>
      </w:r>
      <w:r w:rsidR="000B3EAE">
        <w:rPr>
          <w:sz w:val="22"/>
          <w:szCs w:val="22"/>
          <w:u w:val="none"/>
        </w:rPr>
        <w:t>a barbed criticism</w:t>
      </w:r>
      <w:r w:rsidR="00024A0E">
        <w:rPr>
          <w:sz w:val="22"/>
          <w:szCs w:val="22"/>
          <w:u w:val="none"/>
        </w:rPr>
        <w:t xml:space="preserve"> </w:t>
      </w:r>
      <w:r w:rsidR="004E344A">
        <w:rPr>
          <w:sz w:val="22"/>
          <w:szCs w:val="22"/>
          <w:u w:val="none"/>
        </w:rPr>
        <w:t>at the</w:t>
      </w:r>
      <w:r w:rsidR="00F65553">
        <w:rPr>
          <w:sz w:val="22"/>
          <w:szCs w:val="22"/>
          <w:u w:val="none"/>
        </w:rPr>
        <w:t xml:space="preserve"> slave owning </w:t>
      </w:r>
      <w:r w:rsidR="00A25FAD">
        <w:rPr>
          <w:sz w:val="22"/>
          <w:szCs w:val="22"/>
          <w:u w:val="none"/>
        </w:rPr>
        <w:t xml:space="preserve">Christians </w:t>
      </w:r>
      <w:r w:rsidR="003644BF">
        <w:rPr>
          <w:sz w:val="22"/>
          <w:szCs w:val="22"/>
          <w:u w:val="none"/>
        </w:rPr>
        <w:t>of the South</w:t>
      </w:r>
      <w:r w:rsidR="009810B5">
        <w:rPr>
          <w:sz w:val="22"/>
          <w:szCs w:val="22"/>
          <w:u w:val="none"/>
        </w:rPr>
        <w:t xml:space="preserve">. </w:t>
      </w:r>
      <w:r w:rsidR="005B6962">
        <w:rPr>
          <w:sz w:val="22"/>
          <w:szCs w:val="22"/>
          <w:u w:val="none"/>
        </w:rPr>
        <w:t>T</w:t>
      </w:r>
      <w:r w:rsidR="000C25C3">
        <w:rPr>
          <w:sz w:val="22"/>
          <w:szCs w:val="22"/>
          <w:u w:val="none"/>
        </w:rPr>
        <w:t>hat the</w:t>
      </w:r>
      <w:r w:rsidR="00030B46">
        <w:rPr>
          <w:sz w:val="22"/>
          <w:szCs w:val="22"/>
          <w:u w:val="none"/>
        </w:rPr>
        <w:t>ir</w:t>
      </w:r>
      <w:r w:rsidR="000C25C3">
        <w:rPr>
          <w:sz w:val="22"/>
          <w:szCs w:val="22"/>
          <w:u w:val="none"/>
        </w:rPr>
        <w:t xml:space="preserve"> justification of</w:t>
      </w:r>
      <w:r w:rsidR="00FD2B3B">
        <w:rPr>
          <w:sz w:val="22"/>
          <w:szCs w:val="22"/>
          <w:u w:val="none"/>
        </w:rPr>
        <w:t xml:space="preserve"> </w:t>
      </w:r>
      <w:r w:rsidR="00D407E7">
        <w:rPr>
          <w:sz w:val="22"/>
          <w:szCs w:val="22"/>
          <w:u w:val="none"/>
        </w:rPr>
        <w:t>‘scriptural</w:t>
      </w:r>
      <w:r w:rsidR="0090764F">
        <w:rPr>
          <w:sz w:val="22"/>
          <w:szCs w:val="22"/>
          <w:u w:val="none"/>
        </w:rPr>
        <w:t xml:space="preserve"> slavery</w:t>
      </w:r>
      <w:r w:rsidR="0090764F" w:rsidRPr="00F96715">
        <w:rPr>
          <w:sz w:val="22"/>
          <w:szCs w:val="22"/>
          <w:u w:val="none"/>
        </w:rPr>
        <w:t>’</w:t>
      </w:r>
      <w:r w:rsidR="000F3720">
        <w:rPr>
          <w:sz w:val="22"/>
          <w:szCs w:val="22"/>
          <w:u w:val="none"/>
        </w:rPr>
        <w:t xml:space="preserve"> </w:t>
      </w:r>
      <w:r w:rsidR="000F3720" w:rsidRPr="00801CC6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{"citationID":"FQw02Iuz","properties":{"formattedCitation":"(Douglass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0F3720" w:rsidRPr="00801CC6">
        <w:rPr>
          <w:sz w:val="22"/>
          <w:szCs w:val="22"/>
          <w:u w:val="none"/>
        </w:rPr>
        <w:fldChar w:fldCharType="separate"/>
      </w:r>
      <w:r w:rsidR="00801CC6" w:rsidRPr="00801CC6">
        <w:rPr>
          <w:sz w:val="22"/>
          <w:u w:val="none"/>
        </w:rPr>
        <w:t>(Douglass et al., 1996, p. 14)</w:t>
      </w:r>
      <w:r w:rsidR="000F3720" w:rsidRPr="00801CC6">
        <w:rPr>
          <w:sz w:val="22"/>
          <w:szCs w:val="22"/>
          <w:u w:val="none"/>
        </w:rPr>
        <w:fldChar w:fldCharType="end"/>
      </w:r>
      <w:r w:rsidR="00781B09">
        <w:rPr>
          <w:sz w:val="22"/>
          <w:szCs w:val="22"/>
          <w:u w:val="none"/>
        </w:rPr>
        <w:t xml:space="preserve"> </w:t>
      </w:r>
      <w:r w:rsidR="00901D51">
        <w:rPr>
          <w:sz w:val="22"/>
          <w:szCs w:val="22"/>
          <w:u w:val="none"/>
        </w:rPr>
        <w:t xml:space="preserve">must soon </w:t>
      </w:r>
      <w:r w:rsidR="007F4BAE">
        <w:rPr>
          <w:sz w:val="22"/>
          <w:szCs w:val="22"/>
          <w:u w:val="none"/>
        </w:rPr>
        <w:t>become ‘unscriptural’</w:t>
      </w:r>
      <w:r w:rsidR="008A6F89">
        <w:rPr>
          <w:sz w:val="22"/>
          <w:szCs w:val="22"/>
          <w:u w:val="none"/>
        </w:rPr>
        <w:t xml:space="preserve">, as </w:t>
      </w:r>
      <w:r w:rsidR="00F82BC8">
        <w:rPr>
          <w:sz w:val="22"/>
          <w:szCs w:val="22"/>
          <w:u w:val="none"/>
        </w:rPr>
        <w:t xml:space="preserve">thousands of children like </w:t>
      </w:r>
      <w:r w:rsidR="003642C0">
        <w:rPr>
          <w:sz w:val="22"/>
          <w:szCs w:val="22"/>
          <w:u w:val="none"/>
        </w:rPr>
        <w:t xml:space="preserve">him are born </w:t>
      </w:r>
      <w:r w:rsidR="00B029C2">
        <w:rPr>
          <w:sz w:val="22"/>
          <w:szCs w:val="22"/>
          <w:u w:val="none"/>
        </w:rPr>
        <w:t xml:space="preserve">to </w:t>
      </w:r>
      <w:r w:rsidR="00842711">
        <w:rPr>
          <w:sz w:val="22"/>
          <w:szCs w:val="22"/>
          <w:u w:val="none"/>
        </w:rPr>
        <w:t xml:space="preserve">white fathers who </w:t>
      </w:r>
      <w:r w:rsidR="008665DC">
        <w:rPr>
          <w:sz w:val="22"/>
          <w:szCs w:val="22"/>
          <w:u w:val="none"/>
        </w:rPr>
        <w:t xml:space="preserve">are </w:t>
      </w:r>
      <w:r w:rsidR="00E826D3">
        <w:rPr>
          <w:sz w:val="22"/>
          <w:szCs w:val="22"/>
          <w:u w:val="none"/>
        </w:rPr>
        <w:t xml:space="preserve">also </w:t>
      </w:r>
      <w:r w:rsidR="004B2625">
        <w:rPr>
          <w:sz w:val="22"/>
          <w:szCs w:val="22"/>
          <w:u w:val="none"/>
        </w:rPr>
        <w:t xml:space="preserve">regularly </w:t>
      </w:r>
      <w:r w:rsidR="00251DFE">
        <w:rPr>
          <w:sz w:val="22"/>
          <w:szCs w:val="22"/>
          <w:u w:val="none"/>
        </w:rPr>
        <w:t xml:space="preserve">the </w:t>
      </w:r>
      <w:r w:rsidR="00090448">
        <w:rPr>
          <w:sz w:val="22"/>
          <w:szCs w:val="22"/>
          <w:u w:val="none"/>
        </w:rPr>
        <w:t>child’s master as well</w:t>
      </w:r>
      <w:r w:rsidR="00957662">
        <w:rPr>
          <w:sz w:val="22"/>
          <w:szCs w:val="22"/>
          <w:u w:val="none"/>
        </w:rPr>
        <w:t>,</w:t>
      </w:r>
      <w:r w:rsidR="00090448">
        <w:rPr>
          <w:sz w:val="22"/>
          <w:szCs w:val="22"/>
          <w:u w:val="none"/>
        </w:rPr>
        <w:t xml:space="preserve"> </w:t>
      </w:r>
      <w:r w:rsidR="00090448" w:rsidRPr="00E817BF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{"citationID":"bkIsHahE","properties":{"formattedCitation":"(Douglass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090448" w:rsidRPr="00E817BF">
        <w:rPr>
          <w:sz w:val="22"/>
          <w:szCs w:val="22"/>
          <w:u w:val="none"/>
        </w:rPr>
        <w:fldChar w:fldCharType="separate"/>
      </w:r>
      <w:r w:rsidR="00E817BF" w:rsidRPr="00E817BF">
        <w:rPr>
          <w:sz w:val="22"/>
          <w:u w:val="none"/>
        </w:rPr>
        <w:t>(Douglass et al., 1996, p. 14)</w:t>
      </w:r>
      <w:r w:rsidR="00090448" w:rsidRPr="00E817BF">
        <w:rPr>
          <w:sz w:val="22"/>
          <w:szCs w:val="22"/>
          <w:u w:val="none"/>
        </w:rPr>
        <w:fldChar w:fldCharType="end"/>
      </w:r>
      <w:r w:rsidR="00FC4D69">
        <w:rPr>
          <w:sz w:val="22"/>
          <w:szCs w:val="22"/>
          <w:u w:val="none"/>
        </w:rPr>
        <w:t xml:space="preserve"> </w:t>
      </w:r>
      <w:r w:rsidR="00EA71DF">
        <w:rPr>
          <w:sz w:val="22"/>
          <w:szCs w:val="22"/>
          <w:u w:val="none"/>
        </w:rPr>
        <w:t xml:space="preserve"> further </w:t>
      </w:r>
      <w:r w:rsidR="00FC4D69">
        <w:rPr>
          <w:sz w:val="22"/>
          <w:szCs w:val="22"/>
          <w:u w:val="none"/>
        </w:rPr>
        <w:t xml:space="preserve">emphasising the </w:t>
      </w:r>
      <w:r w:rsidR="00C44A51">
        <w:rPr>
          <w:sz w:val="22"/>
          <w:szCs w:val="22"/>
          <w:u w:val="none"/>
        </w:rPr>
        <w:t>changing</w:t>
      </w:r>
      <w:r w:rsidR="00DA3BF3">
        <w:rPr>
          <w:sz w:val="22"/>
          <w:szCs w:val="22"/>
          <w:u w:val="none"/>
        </w:rPr>
        <w:t xml:space="preserve"> </w:t>
      </w:r>
      <w:r w:rsidR="003D6029">
        <w:rPr>
          <w:sz w:val="22"/>
          <w:szCs w:val="22"/>
          <w:u w:val="none"/>
        </w:rPr>
        <w:t>appearance</w:t>
      </w:r>
      <w:r w:rsidR="00282432">
        <w:rPr>
          <w:sz w:val="22"/>
          <w:szCs w:val="22"/>
          <w:u w:val="none"/>
        </w:rPr>
        <w:t xml:space="preserve"> in colour</w:t>
      </w:r>
      <w:r w:rsidR="00FC4D69">
        <w:rPr>
          <w:sz w:val="22"/>
          <w:szCs w:val="22"/>
          <w:u w:val="none"/>
        </w:rPr>
        <w:t xml:space="preserve"> </w:t>
      </w:r>
      <w:r w:rsidR="00AF4D9F">
        <w:rPr>
          <w:sz w:val="22"/>
          <w:szCs w:val="22"/>
          <w:u w:val="none"/>
        </w:rPr>
        <w:t xml:space="preserve">from the original </w:t>
      </w:r>
      <w:r w:rsidR="00717652">
        <w:rPr>
          <w:sz w:val="22"/>
          <w:szCs w:val="22"/>
          <w:u w:val="none"/>
        </w:rPr>
        <w:t>slaves brought from Africa</w:t>
      </w:r>
      <w:r w:rsidR="00E817BF" w:rsidRPr="00E817BF">
        <w:rPr>
          <w:sz w:val="22"/>
          <w:szCs w:val="22"/>
          <w:u w:val="none"/>
        </w:rPr>
        <w:t>.</w:t>
      </w:r>
      <w:r w:rsidR="00E817BF">
        <w:rPr>
          <w:sz w:val="22"/>
          <w:szCs w:val="22"/>
          <w:u w:val="none"/>
        </w:rPr>
        <w:t xml:space="preserve"> </w:t>
      </w:r>
    </w:p>
    <w:p w14:paraId="4013D9EE" w14:textId="77777777" w:rsidR="003A0489" w:rsidRDefault="003A0489" w:rsidP="00C81E78">
      <w:pPr>
        <w:jc w:val="left"/>
        <w:rPr>
          <w:sz w:val="22"/>
          <w:szCs w:val="22"/>
          <w:u w:val="none"/>
        </w:rPr>
      </w:pPr>
    </w:p>
    <w:p w14:paraId="12525BCE" w14:textId="791CD846" w:rsidR="00B31EA0" w:rsidRDefault="00C365EA" w:rsidP="00C81E78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This </w:t>
      </w:r>
      <w:r w:rsidR="003B7C51">
        <w:rPr>
          <w:sz w:val="22"/>
          <w:szCs w:val="22"/>
          <w:u w:val="none"/>
        </w:rPr>
        <w:t>shows</w:t>
      </w:r>
      <w:r>
        <w:rPr>
          <w:sz w:val="22"/>
          <w:szCs w:val="22"/>
          <w:u w:val="none"/>
        </w:rPr>
        <w:t xml:space="preserve"> an early</w:t>
      </w:r>
      <w:r w:rsidR="003D3A02">
        <w:rPr>
          <w:sz w:val="22"/>
          <w:szCs w:val="22"/>
          <w:u w:val="none"/>
        </w:rPr>
        <w:t xml:space="preserve"> and</w:t>
      </w:r>
      <w:r w:rsidR="00CB2909">
        <w:rPr>
          <w:sz w:val="22"/>
          <w:szCs w:val="22"/>
          <w:u w:val="none"/>
        </w:rPr>
        <w:t xml:space="preserve"> </w:t>
      </w:r>
      <w:r w:rsidR="00630683">
        <w:rPr>
          <w:sz w:val="22"/>
          <w:szCs w:val="22"/>
          <w:u w:val="none"/>
        </w:rPr>
        <w:t>blatant</w:t>
      </w:r>
      <w:r w:rsidR="003E0804">
        <w:rPr>
          <w:sz w:val="22"/>
          <w:szCs w:val="22"/>
          <w:u w:val="none"/>
        </w:rPr>
        <w:t xml:space="preserve"> </w:t>
      </w:r>
      <w:r w:rsidR="001F5F5B">
        <w:rPr>
          <w:sz w:val="22"/>
          <w:szCs w:val="22"/>
          <w:u w:val="none"/>
        </w:rPr>
        <w:t>contempt</w:t>
      </w:r>
      <w:r w:rsidR="002141F3">
        <w:rPr>
          <w:sz w:val="22"/>
          <w:szCs w:val="22"/>
          <w:u w:val="none"/>
        </w:rPr>
        <w:t xml:space="preserve"> </w:t>
      </w:r>
      <w:r w:rsidR="00EF69C1">
        <w:rPr>
          <w:sz w:val="22"/>
          <w:szCs w:val="22"/>
          <w:u w:val="none"/>
        </w:rPr>
        <w:t>Douglass feels for t</w:t>
      </w:r>
      <w:r w:rsidR="00EF3957">
        <w:rPr>
          <w:sz w:val="22"/>
          <w:szCs w:val="22"/>
          <w:u w:val="none"/>
        </w:rPr>
        <w:t xml:space="preserve">hose </w:t>
      </w:r>
      <w:r w:rsidR="00126B92">
        <w:rPr>
          <w:sz w:val="22"/>
          <w:szCs w:val="22"/>
          <w:u w:val="none"/>
        </w:rPr>
        <w:t>call</w:t>
      </w:r>
      <w:r w:rsidR="00CE13CC">
        <w:rPr>
          <w:sz w:val="22"/>
          <w:szCs w:val="22"/>
          <w:u w:val="none"/>
        </w:rPr>
        <w:t>ing</w:t>
      </w:r>
      <w:r w:rsidR="00126B92">
        <w:rPr>
          <w:sz w:val="22"/>
          <w:szCs w:val="22"/>
          <w:u w:val="none"/>
        </w:rPr>
        <w:t xml:space="preserve"> themselves </w:t>
      </w:r>
      <w:r w:rsidR="00BE747D">
        <w:rPr>
          <w:sz w:val="22"/>
          <w:szCs w:val="22"/>
          <w:u w:val="none"/>
        </w:rPr>
        <w:t>Christians but</w:t>
      </w:r>
      <w:r w:rsidR="00873CB2">
        <w:rPr>
          <w:sz w:val="22"/>
          <w:szCs w:val="22"/>
          <w:u w:val="none"/>
        </w:rPr>
        <w:t xml:space="preserve"> </w:t>
      </w:r>
      <w:r w:rsidR="00BF4936">
        <w:rPr>
          <w:sz w:val="22"/>
          <w:szCs w:val="22"/>
          <w:u w:val="none"/>
        </w:rPr>
        <w:t xml:space="preserve">have no qualms </w:t>
      </w:r>
      <w:r w:rsidR="00B30CB6">
        <w:rPr>
          <w:sz w:val="22"/>
          <w:szCs w:val="22"/>
          <w:u w:val="none"/>
        </w:rPr>
        <w:t>in owning another human</w:t>
      </w:r>
      <w:r w:rsidR="007257EC">
        <w:rPr>
          <w:sz w:val="22"/>
          <w:szCs w:val="22"/>
          <w:u w:val="none"/>
        </w:rPr>
        <w:t xml:space="preserve">. </w:t>
      </w:r>
      <w:r w:rsidR="000E4E4F">
        <w:rPr>
          <w:sz w:val="22"/>
          <w:szCs w:val="22"/>
          <w:u w:val="none"/>
        </w:rPr>
        <w:t xml:space="preserve">For Douglass this </w:t>
      </w:r>
      <w:r w:rsidR="00C42146">
        <w:rPr>
          <w:sz w:val="22"/>
          <w:szCs w:val="22"/>
          <w:u w:val="none"/>
        </w:rPr>
        <w:t xml:space="preserve">abuse of </w:t>
      </w:r>
      <w:r w:rsidR="007073B8">
        <w:rPr>
          <w:sz w:val="22"/>
          <w:szCs w:val="22"/>
          <w:u w:val="none"/>
        </w:rPr>
        <w:t xml:space="preserve">Christianity </w:t>
      </w:r>
      <w:r w:rsidR="000E4E4F">
        <w:rPr>
          <w:sz w:val="22"/>
          <w:szCs w:val="22"/>
          <w:u w:val="none"/>
        </w:rPr>
        <w:t xml:space="preserve">was unforgivable, </w:t>
      </w:r>
      <w:r w:rsidR="00CC3FBB">
        <w:rPr>
          <w:sz w:val="22"/>
          <w:szCs w:val="22"/>
          <w:u w:val="none"/>
        </w:rPr>
        <w:t>he</w:t>
      </w:r>
      <w:r w:rsidR="00E15187">
        <w:rPr>
          <w:sz w:val="22"/>
          <w:szCs w:val="22"/>
          <w:u w:val="none"/>
        </w:rPr>
        <w:t xml:space="preserve"> </w:t>
      </w:r>
      <w:r w:rsidR="001826B5">
        <w:rPr>
          <w:sz w:val="22"/>
          <w:szCs w:val="22"/>
          <w:u w:val="none"/>
        </w:rPr>
        <w:t>refers</w:t>
      </w:r>
      <w:r w:rsidR="00574CC2">
        <w:rPr>
          <w:sz w:val="22"/>
          <w:szCs w:val="22"/>
          <w:u w:val="none"/>
        </w:rPr>
        <w:t xml:space="preserve"> to</w:t>
      </w:r>
      <w:r w:rsidR="001C4350">
        <w:rPr>
          <w:sz w:val="22"/>
          <w:szCs w:val="22"/>
          <w:u w:val="none"/>
        </w:rPr>
        <w:t xml:space="preserve"> </w:t>
      </w:r>
      <w:r w:rsidR="00F2587B">
        <w:rPr>
          <w:sz w:val="22"/>
          <w:szCs w:val="22"/>
          <w:u w:val="none"/>
        </w:rPr>
        <w:t xml:space="preserve">his </w:t>
      </w:r>
      <w:r w:rsidR="00985083">
        <w:rPr>
          <w:sz w:val="22"/>
          <w:szCs w:val="22"/>
          <w:u w:val="none"/>
        </w:rPr>
        <w:t>Christianity</w:t>
      </w:r>
      <w:r w:rsidR="00622CF8">
        <w:rPr>
          <w:sz w:val="22"/>
          <w:szCs w:val="22"/>
          <w:u w:val="none"/>
        </w:rPr>
        <w:t xml:space="preserve"> through</w:t>
      </w:r>
      <w:r w:rsidR="000719FB">
        <w:rPr>
          <w:sz w:val="22"/>
          <w:szCs w:val="22"/>
          <w:u w:val="none"/>
        </w:rPr>
        <w:t xml:space="preserve">out his </w:t>
      </w:r>
      <w:r w:rsidR="000719FB" w:rsidRPr="000719FB">
        <w:rPr>
          <w:i/>
          <w:iCs/>
          <w:sz w:val="22"/>
          <w:szCs w:val="22"/>
          <w:u w:val="none"/>
        </w:rPr>
        <w:t>‘Narrative’</w:t>
      </w:r>
      <w:r w:rsidR="00574CC2">
        <w:rPr>
          <w:sz w:val="22"/>
          <w:szCs w:val="22"/>
          <w:u w:val="none"/>
        </w:rPr>
        <w:t>,</w:t>
      </w:r>
      <w:r w:rsidR="009F2440">
        <w:rPr>
          <w:sz w:val="22"/>
          <w:szCs w:val="22"/>
          <w:u w:val="none"/>
        </w:rPr>
        <w:t xml:space="preserve"> </w:t>
      </w:r>
      <w:r w:rsidR="00372470">
        <w:rPr>
          <w:sz w:val="22"/>
          <w:szCs w:val="22"/>
          <w:u w:val="none"/>
        </w:rPr>
        <w:t>speaking</w:t>
      </w:r>
      <w:r w:rsidR="000744A9">
        <w:rPr>
          <w:sz w:val="22"/>
          <w:szCs w:val="22"/>
          <w:u w:val="none"/>
        </w:rPr>
        <w:t xml:space="preserve"> </w:t>
      </w:r>
      <w:r w:rsidR="00372470">
        <w:rPr>
          <w:sz w:val="22"/>
          <w:szCs w:val="22"/>
          <w:u w:val="none"/>
        </w:rPr>
        <w:t>of</w:t>
      </w:r>
      <w:r w:rsidR="00C2688D">
        <w:rPr>
          <w:sz w:val="22"/>
          <w:szCs w:val="22"/>
          <w:u w:val="none"/>
        </w:rPr>
        <w:t xml:space="preserve"> </w:t>
      </w:r>
      <w:r w:rsidR="002E5D96">
        <w:rPr>
          <w:sz w:val="22"/>
          <w:szCs w:val="22"/>
          <w:u w:val="none"/>
        </w:rPr>
        <w:t>‘P</w:t>
      </w:r>
      <w:r w:rsidR="00C2688D">
        <w:rPr>
          <w:sz w:val="22"/>
          <w:szCs w:val="22"/>
          <w:u w:val="none"/>
        </w:rPr>
        <w:t>rovidence</w:t>
      </w:r>
      <w:r w:rsidR="002E5D96">
        <w:rPr>
          <w:sz w:val="22"/>
          <w:szCs w:val="22"/>
          <w:u w:val="none"/>
        </w:rPr>
        <w:t>’</w:t>
      </w:r>
      <w:r w:rsidR="005D6B89">
        <w:rPr>
          <w:sz w:val="22"/>
          <w:szCs w:val="22"/>
          <w:u w:val="none"/>
        </w:rPr>
        <w:t xml:space="preserve"> </w:t>
      </w:r>
      <w:r w:rsidR="005D6B89" w:rsidRPr="001347E7">
        <w:rPr>
          <w:sz w:val="22"/>
          <w:szCs w:val="22"/>
          <w:u w:val="none"/>
        </w:rPr>
        <w:fldChar w:fldCharType="begin"/>
      </w:r>
      <w:r w:rsidR="001347E7" w:rsidRPr="001347E7">
        <w:rPr>
          <w:sz w:val="22"/>
          <w:szCs w:val="22"/>
          <w:u w:val="none"/>
        </w:rPr>
        <w:instrText xml:space="preserve"> ADDIN ZOTERO_ITEM CSL_CITATION {"citationID":"CscpbDBF","properties":{"formattedCitation":"(Douglass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5D6B89" w:rsidRPr="001347E7">
        <w:rPr>
          <w:sz w:val="22"/>
          <w:szCs w:val="22"/>
          <w:u w:val="none"/>
        </w:rPr>
        <w:fldChar w:fldCharType="separate"/>
      </w:r>
      <w:r w:rsidR="001347E7" w:rsidRPr="001347E7">
        <w:rPr>
          <w:sz w:val="22"/>
          <w:u w:val="none"/>
        </w:rPr>
        <w:t>(Douglass et al., 1996, p. 36)</w:t>
      </w:r>
      <w:r w:rsidR="005D6B89" w:rsidRPr="001347E7">
        <w:rPr>
          <w:sz w:val="22"/>
          <w:szCs w:val="22"/>
          <w:u w:val="none"/>
        </w:rPr>
        <w:fldChar w:fldCharType="end"/>
      </w:r>
      <w:r w:rsidR="009A4F2E">
        <w:rPr>
          <w:sz w:val="22"/>
          <w:szCs w:val="22"/>
          <w:u w:val="none"/>
        </w:rPr>
        <w:t xml:space="preserve"> </w:t>
      </w:r>
      <w:r w:rsidR="00BB2A6A">
        <w:rPr>
          <w:sz w:val="22"/>
          <w:szCs w:val="22"/>
          <w:u w:val="none"/>
        </w:rPr>
        <w:t xml:space="preserve">and </w:t>
      </w:r>
      <w:r w:rsidR="009A4F2E">
        <w:rPr>
          <w:sz w:val="22"/>
          <w:szCs w:val="22"/>
          <w:u w:val="none"/>
        </w:rPr>
        <w:t xml:space="preserve">his </w:t>
      </w:r>
      <w:r w:rsidR="00F35C48">
        <w:rPr>
          <w:sz w:val="22"/>
          <w:szCs w:val="22"/>
          <w:u w:val="none"/>
        </w:rPr>
        <w:t>utter conviction</w:t>
      </w:r>
      <w:r w:rsidR="00037770">
        <w:rPr>
          <w:sz w:val="22"/>
          <w:szCs w:val="22"/>
          <w:u w:val="none"/>
        </w:rPr>
        <w:t xml:space="preserve"> that</w:t>
      </w:r>
      <w:r w:rsidR="00F35C48">
        <w:rPr>
          <w:sz w:val="22"/>
          <w:szCs w:val="22"/>
          <w:u w:val="none"/>
        </w:rPr>
        <w:t xml:space="preserve"> he would be </w:t>
      </w:r>
      <w:r w:rsidR="00F42C99">
        <w:rPr>
          <w:sz w:val="22"/>
          <w:szCs w:val="22"/>
          <w:u w:val="none"/>
        </w:rPr>
        <w:t>re</w:t>
      </w:r>
      <w:r w:rsidR="00ED2831">
        <w:rPr>
          <w:sz w:val="22"/>
          <w:szCs w:val="22"/>
          <w:u w:val="none"/>
        </w:rPr>
        <w:t xml:space="preserve">leased from </w:t>
      </w:r>
      <w:r w:rsidR="006A02B6">
        <w:rPr>
          <w:sz w:val="22"/>
          <w:szCs w:val="22"/>
          <w:u w:val="none"/>
        </w:rPr>
        <w:t>slaveries</w:t>
      </w:r>
      <w:r w:rsidR="004274FC">
        <w:rPr>
          <w:sz w:val="22"/>
          <w:szCs w:val="22"/>
          <w:u w:val="none"/>
        </w:rPr>
        <w:t xml:space="preserve"> ‘foul </w:t>
      </w:r>
      <w:r w:rsidR="006A02B6">
        <w:rPr>
          <w:sz w:val="22"/>
          <w:szCs w:val="22"/>
          <w:u w:val="none"/>
        </w:rPr>
        <w:t xml:space="preserve">embrace’ </w:t>
      </w:r>
      <w:r w:rsidR="00C46394" w:rsidRPr="006334DF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{"citationID":"qimhUxqH","properties":{"formattedCitation":"(Douglass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C46394" w:rsidRPr="006334DF">
        <w:rPr>
          <w:sz w:val="22"/>
          <w:szCs w:val="22"/>
          <w:u w:val="none"/>
        </w:rPr>
        <w:fldChar w:fldCharType="separate"/>
      </w:r>
      <w:r w:rsidR="00C46394" w:rsidRPr="006334DF">
        <w:rPr>
          <w:sz w:val="22"/>
          <w:u w:val="none"/>
        </w:rPr>
        <w:t xml:space="preserve">(Douglass et al., 1996, p. </w:t>
      </w:r>
      <w:r w:rsidR="006334DF" w:rsidRPr="006334DF">
        <w:rPr>
          <w:sz w:val="22"/>
          <w:u w:val="none"/>
        </w:rPr>
        <w:t>28</w:t>
      </w:r>
      <w:r w:rsidR="00C46394" w:rsidRPr="006334DF">
        <w:rPr>
          <w:sz w:val="22"/>
          <w:u w:val="none"/>
        </w:rPr>
        <w:t>)</w:t>
      </w:r>
      <w:r w:rsidR="00C46394" w:rsidRPr="006334DF">
        <w:rPr>
          <w:sz w:val="22"/>
          <w:szCs w:val="22"/>
          <w:u w:val="none"/>
        </w:rPr>
        <w:fldChar w:fldCharType="end"/>
      </w:r>
      <w:r w:rsidR="00E261A0">
        <w:rPr>
          <w:sz w:val="22"/>
          <w:szCs w:val="22"/>
          <w:u w:val="none"/>
        </w:rPr>
        <w:t xml:space="preserve">. </w:t>
      </w:r>
      <w:r w:rsidR="00525C79">
        <w:rPr>
          <w:sz w:val="22"/>
          <w:szCs w:val="22"/>
          <w:u w:val="none"/>
        </w:rPr>
        <w:t>A</w:t>
      </w:r>
      <w:r w:rsidR="00BB2B32">
        <w:rPr>
          <w:sz w:val="22"/>
          <w:szCs w:val="22"/>
          <w:u w:val="none"/>
        </w:rPr>
        <w:t>scrib</w:t>
      </w:r>
      <w:r w:rsidR="00525C79">
        <w:rPr>
          <w:sz w:val="22"/>
          <w:szCs w:val="22"/>
          <w:u w:val="none"/>
        </w:rPr>
        <w:t>ing</w:t>
      </w:r>
      <w:r w:rsidR="00BB2B32">
        <w:rPr>
          <w:sz w:val="22"/>
          <w:szCs w:val="22"/>
          <w:u w:val="none"/>
        </w:rPr>
        <w:t xml:space="preserve"> his </w:t>
      </w:r>
      <w:r w:rsidR="00415B3A">
        <w:rPr>
          <w:sz w:val="22"/>
          <w:szCs w:val="22"/>
          <w:u w:val="none"/>
        </w:rPr>
        <w:t>arrival in Baltimore</w:t>
      </w:r>
      <w:r w:rsidR="006B1894">
        <w:rPr>
          <w:sz w:val="22"/>
          <w:szCs w:val="22"/>
          <w:u w:val="none"/>
        </w:rPr>
        <w:t xml:space="preserve"> </w:t>
      </w:r>
      <w:r w:rsidR="003F5759">
        <w:rPr>
          <w:sz w:val="22"/>
          <w:szCs w:val="22"/>
          <w:u w:val="none"/>
        </w:rPr>
        <w:t>to</w:t>
      </w:r>
      <w:r w:rsidR="005B4D40">
        <w:rPr>
          <w:sz w:val="22"/>
          <w:szCs w:val="22"/>
          <w:u w:val="none"/>
        </w:rPr>
        <w:t xml:space="preserve"> the</w:t>
      </w:r>
      <w:r w:rsidR="0065738F">
        <w:rPr>
          <w:sz w:val="22"/>
          <w:szCs w:val="22"/>
          <w:u w:val="none"/>
        </w:rPr>
        <w:t xml:space="preserve"> intervention of </w:t>
      </w:r>
      <w:r w:rsidR="00372470">
        <w:rPr>
          <w:sz w:val="22"/>
          <w:szCs w:val="22"/>
          <w:u w:val="none"/>
        </w:rPr>
        <w:t>‘</w:t>
      </w:r>
      <w:r w:rsidR="000D261A">
        <w:rPr>
          <w:sz w:val="22"/>
          <w:szCs w:val="22"/>
          <w:u w:val="none"/>
        </w:rPr>
        <w:t xml:space="preserve">divine Providence’ </w:t>
      </w:r>
      <w:r w:rsidR="00C44F7F">
        <w:rPr>
          <w:sz w:val="22"/>
          <w:szCs w:val="22"/>
          <w:u w:val="none"/>
        </w:rPr>
        <w:t xml:space="preserve"> </w:t>
      </w:r>
      <w:r w:rsidR="0065738F" w:rsidRPr="00DD2895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{"citationID":"Supgwymm","properties":{"formattedCitation":"(Douglass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65738F" w:rsidRPr="00DD2895">
        <w:rPr>
          <w:sz w:val="22"/>
          <w:szCs w:val="22"/>
          <w:u w:val="none"/>
        </w:rPr>
        <w:fldChar w:fldCharType="separate"/>
      </w:r>
      <w:r w:rsidR="00DD2895" w:rsidRPr="00DD2895">
        <w:rPr>
          <w:sz w:val="22"/>
          <w:u w:val="none"/>
        </w:rPr>
        <w:t>(Douglass et al., 1996, p. 28)</w:t>
      </w:r>
      <w:r w:rsidR="0065738F" w:rsidRPr="00DD2895">
        <w:rPr>
          <w:sz w:val="22"/>
          <w:szCs w:val="22"/>
          <w:u w:val="none"/>
        </w:rPr>
        <w:fldChar w:fldCharType="end"/>
      </w:r>
      <w:r w:rsidR="00B77F9C">
        <w:rPr>
          <w:sz w:val="22"/>
          <w:szCs w:val="22"/>
          <w:u w:val="none"/>
        </w:rPr>
        <w:t xml:space="preserve">, </w:t>
      </w:r>
      <w:r w:rsidR="008442C1">
        <w:rPr>
          <w:sz w:val="22"/>
          <w:szCs w:val="22"/>
          <w:u w:val="none"/>
        </w:rPr>
        <w:t xml:space="preserve">and </w:t>
      </w:r>
      <w:r w:rsidR="007C035D">
        <w:rPr>
          <w:sz w:val="22"/>
          <w:szCs w:val="22"/>
          <w:u w:val="none"/>
        </w:rPr>
        <w:t>considers</w:t>
      </w:r>
      <w:r w:rsidR="007A4D7B">
        <w:rPr>
          <w:sz w:val="22"/>
          <w:szCs w:val="22"/>
          <w:u w:val="none"/>
        </w:rPr>
        <w:t xml:space="preserve"> </w:t>
      </w:r>
      <w:r w:rsidR="008442C1">
        <w:rPr>
          <w:sz w:val="22"/>
          <w:szCs w:val="22"/>
          <w:u w:val="none"/>
        </w:rPr>
        <w:t>the</w:t>
      </w:r>
      <w:r w:rsidR="007A4D7B">
        <w:rPr>
          <w:sz w:val="22"/>
          <w:szCs w:val="22"/>
          <w:u w:val="none"/>
        </w:rPr>
        <w:t xml:space="preserve"> </w:t>
      </w:r>
      <w:r w:rsidR="001D26EF">
        <w:rPr>
          <w:sz w:val="22"/>
          <w:szCs w:val="22"/>
          <w:u w:val="none"/>
        </w:rPr>
        <w:t>‘</w:t>
      </w:r>
      <w:r w:rsidR="002C0EE5">
        <w:rPr>
          <w:sz w:val="22"/>
          <w:szCs w:val="22"/>
          <w:u w:val="none"/>
        </w:rPr>
        <w:t xml:space="preserve">word </w:t>
      </w:r>
      <w:r w:rsidR="00CA6D02">
        <w:rPr>
          <w:sz w:val="22"/>
          <w:szCs w:val="22"/>
          <w:u w:val="none"/>
        </w:rPr>
        <w:t xml:space="preserve">of </w:t>
      </w:r>
      <w:r w:rsidR="001D26EF">
        <w:rPr>
          <w:sz w:val="22"/>
          <w:szCs w:val="22"/>
          <w:u w:val="none"/>
        </w:rPr>
        <w:t xml:space="preserve">faith’ and </w:t>
      </w:r>
      <w:r w:rsidR="00CA36CE">
        <w:rPr>
          <w:sz w:val="22"/>
          <w:szCs w:val="22"/>
          <w:u w:val="none"/>
        </w:rPr>
        <w:t xml:space="preserve">the </w:t>
      </w:r>
      <w:r w:rsidR="0055438A">
        <w:rPr>
          <w:sz w:val="22"/>
          <w:szCs w:val="22"/>
          <w:u w:val="none"/>
        </w:rPr>
        <w:t xml:space="preserve">‘spirit of hope’ </w:t>
      </w:r>
      <w:r w:rsidR="0055438A" w:rsidRPr="00131ECA">
        <w:rPr>
          <w:sz w:val="22"/>
          <w:szCs w:val="22"/>
          <w:u w:val="none"/>
        </w:rPr>
        <w:fldChar w:fldCharType="begin"/>
      </w:r>
      <w:r w:rsidR="00887ED6">
        <w:rPr>
          <w:sz w:val="22"/>
          <w:szCs w:val="22"/>
          <w:u w:val="none"/>
        </w:rPr>
        <w:instrText xml:space="preserve"> ADDIN ZOTERO_ITEM CSL_CITATION {"citationID":"rCwtjXED","properties":{"formattedCitation":"(Douglass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55438A" w:rsidRPr="00131ECA">
        <w:rPr>
          <w:sz w:val="22"/>
          <w:szCs w:val="22"/>
          <w:u w:val="none"/>
        </w:rPr>
        <w:fldChar w:fldCharType="separate"/>
      </w:r>
      <w:r w:rsidR="00131ECA" w:rsidRPr="00131ECA">
        <w:rPr>
          <w:sz w:val="22"/>
          <w:u w:val="none"/>
        </w:rPr>
        <w:t>(Douglass et al., 1996, p. 28)</w:t>
      </w:r>
      <w:r w:rsidR="0055438A" w:rsidRPr="00131ECA">
        <w:rPr>
          <w:sz w:val="22"/>
          <w:szCs w:val="22"/>
          <w:u w:val="none"/>
        </w:rPr>
        <w:fldChar w:fldCharType="end"/>
      </w:r>
      <w:r w:rsidR="00DB1551">
        <w:rPr>
          <w:sz w:val="22"/>
          <w:szCs w:val="22"/>
          <w:u w:val="none"/>
        </w:rPr>
        <w:t xml:space="preserve"> bolstering</w:t>
      </w:r>
      <w:r w:rsidR="00A02213">
        <w:rPr>
          <w:sz w:val="22"/>
          <w:szCs w:val="22"/>
          <w:u w:val="none"/>
        </w:rPr>
        <w:t xml:space="preserve"> </w:t>
      </w:r>
      <w:r w:rsidR="0085008D">
        <w:rPr>
          <w:sz w:val="22"/>
          <w:szCs w:val="22"/>
          <w:u w:val="none"/>
        </w:rPr>
        <w:t xml:space="preserve"> him through </w:t>
      </w:r>
      <w:r w:rsidR="006D56C5">
        <w:rPr>
          <w:sz w:val="22"/>
          <w:szCs w:val="22"/>
          <w:u w:val="none"/>
        </w:rPr>
        <w:t>the worst times</w:t>
      </w:r>
      <w:r w:rsidR="00E43A89">
        <w:rPr>
          <w:sz w:val="22"/>
          <w:szCs w:val="22"/>
          <w:u w:val="none"/>
        </w:rPr>
        <w:t xml:space="preserve"> </w:t>
      </w:r>
      <w:r w:rsidR="000277E1">
        <w:rPr>
          <w:sz w:val="22"/>
          <w:szCs w:val="22"/>
          <w:u w:val="none"/>
        </w:rPr>
        <w:t>of</w:t>
      </w:r>
      <w:r w:rsidR="00A9412A">
        <w:rPr>
          <w:sz w:val="22"/>
          <w:szCs w:val="22"/>
          <w:u w:val="none"/>
        </w:rPr>
        <w:t xml:space="preserve"> his</w:t>
      </w:r>
      <w:r w:rsidR="00E43A89">
        <w:rPr>
          <w:sz w:val="22"/>
          <w:szCs w:val="22"/>
          <w:u w:val="none"/>
        </w:rPr>
        <w:t xml:space="preserve"> slavery</w:t>
      </w:r>
      <w:r w:rsidR="00C755A2">
        <w:rPr>
          <w:sz w:val="22"/>
          <w:szCs w:val="22"/>
          <w:u w:val="none"/>
        </w:rPr>
        <w:t>,</w:t>
      </w:r>
      <w:r w:rsidR="00E43A89">
        <w:rPr>
          <w:sz w:val="22"/>
          <w:szCs w:val="22"/>
          <w:u w:val="none"/>
        </w:rPr>
        <w:t xml:space="preserve"> </w:t>
      </w:r>
      <w:r w:rsidR="00B30B56">
        <w:rPr>
          <w:sz w:val="22"/>
          <w:szCs w:val="22"/>
          <w:u w:val="none"/>
        </w:rPr>
        <w:t>conclud</w:t>
      </w:r>
      <w:r w:rsidR="00DD5290">
        <w:rPr>
          <w:sz w:val="22"/>
          <w:szCs w:val="22"/>
          <w:u w:val="none"/>
        </w:rPr>
        <w:t xml:space="preserve">ing with </w:t>
      </w:r>
      <w:r w:rsidR="00CB2068">
        <w:rPr>
          <w:sz w:val="22"/>
          <w:szCs w:val="22"/>
          <w:u w:val="none"/>
        </w:rPr>
        <w:t>‘</w:t>
      </w:r>
      <w:r w:rsidR="00C44880">
        <w:rPr>
          <w:sz w:val="22"/>
          <w:szCs w:val="22"/>
          <w:u w:val="none"/>
        </w:rPr>
        <w:t>praise and thanksgiving</w:t>
      </w:r>
      <w:r w:rsidR="0002284A">
        <w:rPr>
          <w:sz w:val="22"/>
          <w:szCs w:val="22"/>
          <w:u w:val="none"/>
        </w:rPr>
        <w:t>’</w:t>
      </w:r>
      <w:r w:rsidR="000E2B54" w:rsidRPr="00F2524D">
        <w:rPr>
          <w:sz w:val="22"/>
          <w:szCs w:val="22"/>
          <w:u w:val="none"/>
        </w:rPr>
        <w:t xml:space="preserve"> </w:t>
      </w:r>
      <w:r w:rsidR="000E2B54" w:rsidRPr="00F2524D">
        <w:rPr>
          <w:sz w:val="22"/>
          <w:szCs w:val="22"/>
          <w:u w:val="none"/>
        </w:rPr>
        <w:fldChar w:fldCharType="begin"/>
      </w:r>
      <w:r w:rsidR="00887ED6" w:rsidRPr="00F2524D">
        <w:rPr>
          <w:sz w:val="22"/>
          <w:szCs w:val="22"/>
          <w:u w:val="none"/>
        </w:rPr>
        <w:instrText xml:space="preserve"> ADDIN ZOTERO_ITEM CSL_CITATION {"citationID":"Xw0WCNCv","properties":{"formattedCitation":"(Douglass et al., 1996)","plainCitation":"(Douglass et al., 1996)","dontUpdate":true,"noteIndex":0},"citationItems":[{"id":259,"uris":["http://zotero.org/users/local/uvgOZDaA/items/8BVLE5CX"],"uri":["http://zotero.org/users/local/uvgOZDaA/items/8BVLE5CX"],"itemData":{"id":259,"type":"book","call-number":"E449.D75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0E2B54" w:rsidRPr="00F2524D">
        <w:rPr>
          <w:sz w:val="22"/>
          <w:szCs w:val="22"/>
          <w:u w:val="none"/>
        </w:rPr>
        <w:fldChar w:fldCharType="separate"/>
      </w:r>
      <w:r w:rsidR="004B2D86" w:rsidRPr="00F2524D">
        <w:rPr>
          <w:sz w:val="22"/>
          <w:u w:val="none"/>
        </w:rPr>
        <w:t>(Douglass et al., 1996, p. 28)</w:t>
      </w:r>
      <w:r w:rsidR="000E2B54" w:rsidRPr="00F2524D">
        <w:rPr>
          <w:sz w:val="22"/>
          <w:szCs w:val="22"/>
          <w:u w:val="none"/>
        </w:rPr>
        <w:fldChar w:fldCharType="end"/>
      </w:r>
      <w:r w:rsidR="00C44880">
        <w:rPr>
          <w:sz w:val="22"/>
          <w:szCs w:val="22"/>
          <w:u w:val="none"/>
        </w:rPr>
        <w:t xml:space="preserve"> to </w:t>
      </w:r>
      <w:r w:rsidR="00E40E47">
        <w:rPr>
          <w:sz w:val="22"/>
          <w:szCs w:val="22"/>
          <w:u w:val="none"/>
        </w:rPr>
        <w:t xml:space="preserve">God </w:t>
      </w:r>
      <w:r w:rsidR="00350C18">
        <w:rPr>
          <w:sz w:val="22"/>
          <w:szCs w:val="22"/>
          <w:u w:val="none"/>
        </w:rPr>
        <w:t>for</w:t>
      </w:r>
      <w:r w:rsidR="00C44880">
        <w:rPr>
          <w:sz w:val="22"/>
          <w:szCs w:val="22"/>
          <w:u w:val="none"/>
        </w:rPr>
        <w:t xml:space="preserve"> </w:t>
      </w:r>
      <w:r w:rsidR="00BC5FC8">
        <w:rPr>
          <w:sz w:val="22"/>
          <w:szCs w:val="22"/>
          <w:u w:val="none"/>
        </w:rPr>
        <w:t>that</w:t>
      </w:r>
      <w:r w:rsidR="00B31EA0">
        <w:rPr>
          <w:sz w:val="22"/>
          <w:szCs w:val="22"/>
          <w:u w:val="none"/>
        </w:rPr>
        <w:t xml:space="preserve">. </w:t>
      </w:r>
    </w:p>
    <w:p w14:paraId="0BC4A00A" w14:textId="77777777" w:rsidR="003A0489" w:rsidRDefault="003A0489" w:rsidP="00C81E78">
      <w:pPr>
        <w:jc w:val="left"/>
        <w:rPr>
          <w:sz w:val="22"/>
          <w:szCs w:val="22"/>
          <w:u w:val="none"/>
        </w:rPr>
      </w:pPr>
    </w:p>
    <w:p w14:paraId="216C4F9D" w14:textId="1AB7EACB" w:rsidR="00B81510" w:rsidRDefault="009D44CE" w:rsidP="00350921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Douglass</w:t>
      </w:r>
      <w:r w:rsidR="002E22C8">
        <w:rPr>
          <w:sz w:val="22"/>
          <w:szCs w:val="22"/>
          <w:u w:val="none"/>
        </w:rPr>
        <w:t xml:space="preserve"> was introduced</w:t>
      </w:r>
      <w:r w:rsidR="0077553A">
        <w:rPr>
          <w:sz w:val="22"/>
          <w:szCs w:val="22"/>
          <w:u w:val="none"/>
        </w:rPr>
        <w:t xml:space="preserve"> early</w:t>
      </w:r>
      <w:r w:rsidR="002E22C8">
        <w:rPr>
          <w:sz w:val="22"/>
          <w:szCs w:val="22"/>
          <w:u w:val="none"/>
        </w:rPr>
        <w:t xml:space="preserve"> to </w:t>
      </w:r>
      <w:r w:rsidR="00421B7B">
        <w:rPr>
          <w:sz w:val="22"/>
          <w:szCs w:val="22"/>
          <w:u w:val="none"/>
        </w:rPr>
        <w:t xml:space="preserve">the </w:t>
      </w:r>
      <w:r w:rsidR="0077553A">
        <w:rPr>
          <w:sz w:val="22"/>
          <w:szCs w:val="22"/>
          <w:u w:val="none"/>
        </w:rPr>
        <w:t xml:space="preserve">inherent </w:t>
      </w:r>
      <w:r w:rsidR="0012782B">
        <w:rPr>
          <w:sz w:val="22"/>
          <w:szCs w:val="22"/>
          <w:u w:val="none"/>
        </w:rPr>
        <w:t xml:space="preserve">danger </w:t>
      </w:r>
      <w:r w:rsidR="0077553A">
        <w:rPr>
          <w:sz w:val="22"/>
          <w:szCs w:val="22"/>
          <w:u w:val="none"/>
        </w:rPr>
        <w:t xml:space="preserve">of </w:t>
      </w:r>
      <w:r w:rsidR="00BB1F15">
        <w:rPr>
          <w:sz w:val="22"/>
          <w:szCs w:val="22"/>
          <w:u w:val="none"/>
        </w:rPr>
        <w:t xml:space="preserve">slavery, </w:t>
      </w:r>
      <w:r w:rsidR="00230191">
        <w:rPr>
          <w:sz w:val="22"/>
          <w:szCs w:val="22"/>
          <w:u w:val="none"/>
        </w:rPr>
        <w:t xml:space="preserve">violence </w:t>
      </w:r>
      <w:r w:rsidR="00D91F71">
        <w:rPr>
          <w:sz w:val="22"/>
          <w:szCs w:val="22"/>
          <w:u w:val="none"/>
        </w:rPr>
        <w:t>and death</w:t>
      </w:r>
      <w:r w:rsidR="00B43CE9">
        <w:rPr>
          <w:sz w:val="22"/>
          <w:szCs w:val="22"/>
          <w:u w:val="none"/>
        </w:rPr>
        <w:t>.</w:t>
      </w:r>
      <w:r w:rsidR="00117C13">
        <w:rPr>
          <w:sz w:val="22"/>
          <w:szCs w:val="22"/>
          <w:u w:val="none"/>
        </w:rPr>
        <w:t xml:space="preserve"> </w:t>
      </w:r>
      <w:r w:rsidR="005D14DF">
        <w:rPr>
          <w:sz w:val="22"/>
          <w:szCs w:val="22"/>
          <w:u w:val="none"/>
        </w:rPr>
        <w:t>Douglass</w:t>
      </w:r>
      <w:r w:rsidR="00845967">
        <w:rPr>
          <w:sz w:val="22"/>
          <w:szCs w:val="22"/>
          <w:u w:val="none"/>
        </w:rPr>
        <w:t xml:space="preserve"> admits</w:t>
      </w:r>
      <w:r w:rsidR="003829F5">
        <w:rPr>
          <w:sz w:val="22"/>
          <w:szCs w:val="22"/>
          <w:u w:val="none"/>
        </w:rPr>
        <w:t xml:space="preserve"> to </w:t>
      </w:r>
      <w:r w:rsidR="003F27AF">
        <w:rPr>
          <w:sz w:val="22"/>
          <w:szCs w:val="22"/>
          <w:u w:val="none"/>
        </w:rPr>
        <w:t xml:space="preserve">the early exposure to violence with </w:t>
      </w:r>
      <w:r w:rsidR="00890B9C">
        <w:rPr>
          <w:sz w:val="22"/>
          <w:szCs w:val="22"/>
          <w:u w:val="none"/>
        </w:rPr>
        <w:t xml:space="preserve">witnessing the </w:t>
      </w:r>
      <w:r w:rsidR="006640B9">
        <w:rPr>
          <w:sz w:val="22"/>
          <w:szCs w:val="22"/>
          <w:u w:val="none"/>
        </w:rPr>
        <w:t xml:space="preserve">whipping of Aunt </w:t>
      </w:r>
      <w:r w:rsidR="006640B9">
        <w:rPr>
          <w:sz w:val="22"/>
          <w:szCs w:val="22"/>
          <w:u w:val="none"/>
        </w:rPr>
        <w:lastRenderedPageBreak/>
        <w:t>Hester</w:t>
      </w:r>
      <w:r w:rsidR="003F640E">
        <w:rPr>
          <w:sz w:val="22"/>
          <w:szCs w:val="22"/>
          <w:u w:val="none"/>
        </w:rPr>
        <w:t>,</w:t>
      </w:r>
      <w:r w:rsidR="00E9308D">
        <w:rPr>
          <w:sz w:val="22"/>
          <w:szCs w:val="22"/>
          <w:u w:val="none"/>
        </w:rPr>
        <w:t xml:space="preserve"> </w:t>
      </w:r>
      <w:r w:rsidR="00B81510">
        <w:rPr>
          <w:sz w:val="22"/>
          <w:szCs w:val="22"/>
          <w:u w:val="none"/>
        </w:rPr>
        <w:t>describ</w:t>
      </w:r>
      <w:r w:rsidR="003F640E">
        <w:rPr>
          <w:sz w:val="22"/>
          <w:szCs w:val="22"/>
          <w:u w:val="none"/>
        </w:rPr>
        <w:t>ing</w:t>
      </w:r>
      <w:bookmarkStart w:id="0" w:name="_GoBack"/>
      <w:bookmarkEnd w:id="0"/>
      <w:r w:rsidR="00C10E13">
        <w:rPr>
          <w:sz w:val="22"/>
          <w:szCs w:val="22"/>
          <w:u w:val="none"/>
        </w:rPr>
        <w:t xml:space="preserve"> this </w:t>
      </w:r>
      <w:r w:rsidR="0075575D">
        <w:rPr>
          <w:sz w:val="22"/>
          <w:szCs w:val="22"/>
          <w:u w:val="none"/>
        </w:rPr>
        <w:t>event</w:t>
      </w:r>
      <w:r w:rsidR="00601FF8">
        <w:rPr>
          <w:sz w:val="22"/>
          <w:szCs w:val="22"/>
          <w:u w:val="none"/>
        </w:rPr>
        <w:t xml:space="preserve"> </w:t>
      </w:r>
      <w:r w:rsidR="00F96744">
        <w:rPr>
          <w:sz w:val="22"/>
          <w:szCs w:val="22"/>
          <w:u w:val="none"/>
        </w:rPr>
        <w:t xml:space="preserve">as ‘the </w:t>
      </w:r>
      <w:r w:rsidR="00DC6C1A">
        <w:rPr>
          <w:sz w:val="22"/>
          <w:szCs w:val="22"/>
          <w:u w:val="none"/>
        </w:rPr>
        <w:t>blood-stained</w:t>
      </w:r>
      <w:r w:rsidR="00F96744">
        <w:rPr>
          <w:sz w:val="22"/>
          <w:szCs w:val="22"/>
          <w:u w:val="none"/>
        </w:rPr>
        <w:t xml:space="preserve"> gate’</w:t>
      </w:r>
      <w:r w:rsidR="00A11424">
        <w:rPr>
          <w:sz w:val="22"/>
          <w:szCs w:val="22"/>
          <w:u w:val="none"/>
        </w:rPr>
        <w:t>,</w:t>
      </w:r>
      <w:r w:rsidR="005F212A">
        <w:rPr>
          <w:sz w:val="22"/>
          <w:szCs w:val="22"/>
          <w:u w:val="none"/>
        </w:rPr>
        <w:t xml:space="preserve"> that he was to pass through </w:t>
      </w:r>
      <w:r w:rsidR="00C31129">
        <w:rPr>
          <w:sz w:val="22"/>
          <w:szCs w:val="22"/>
          <w:u w:val="none"/>
        </w:rPr>
        <w:t>upon</w:t>
      </w:r>
      <w:r w:rsidR="00D24A20">
        <w:rPr>
          <w:sz w:val="22"/>
          <w:szCs w:val="22"/>
          <w:u w:val="none"/>
        </w:rPr>
        <w:t xml:space="preserve"> his arrival </w:t>
      </w:r>
      <w:r w:rsidR="00F719F3">
        <w:rPr>
          <w:sz w:val="22"/>
          <w:szCs w:val="22"/>
          <w:u w:val="none"/>
        </w:rPr>
        <w:t xml:space="preserve">into the </w:t>
      </w:r>
      <w:r w:rsidR="00D43B30">
        <w:rPr>
          <w:sz w:val="22"/>
          <w:szCs w:val="22"/>
          <w:u w:val="none"/>
        </w:rPr>
        <w:t>‘hell of slavery</w:t>
      </w:r>
      <w:r w:rsidR="00D43B30" w:rsidRPr="00887ED6">
        <w:rPr>
          <w:sz w:val="22"/>
          <w:szCs w:val="22"/>
          <w:u w:val="none"/>
        </w:rPr>
        <w:t xml:space="preserve"> </w:t>
      </w:r>
      <w:r w:rsidR="00D43B30" w:rsidRPr="00887ED6">
        <w:rPr>
          <w:sz w:val="22"/>
          <w:szCs w:val="22"/>
          <w:u w:val="none"/>
        </w:rPr>
        <w:fldChar w:fldCharType="begin"/>
      </w:r>
      <w:r w:rsidR="00887ED6" w:rsidRPr="00887ED6">
        <w:rPr>
          <w:sz w:val="22"/>
          <w:szCs w:val="22"/>
          <w:u w:val="none"/>
        </w:rPr>
        <w:instrText xml:space="preserve"> ADDIN ZOTERO_ITEM CSL_CITATION {"citationID":"Nw5o5vgZ","properties":{"formattedCitation":"(Douglass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D43B30" w:rsidRPr="00887ED6">
        <w:rPr>
          <w:sz w:val="22"/>
          <w:szCs w:val="22"/>
          <w:u w:val="none"/>
        </w:rPr>
        <w:fldChar w:fldCharType="separate"/>
      </w:r>
      <w:r w:rsidR="00887ED6" w:rsidRPr="00887ED6">
        <w:rPr>
          <w:sz w:val="22"/>
          <w:u w:val="none"/>
        </w:rPr>
        <w:t>(Douglass et al., 1996</w:t>
      </w:r>
      <w:r w:rsidR="00887ED6">
        <w:rPr>
          <w:sz w:val="22"/>
          <w:u w:val="none"/>
        </w:rPr>
        <w:t xml:space="preserve">, p. </w:t>
      </w:r>
      <w:r w:rsidR="00A402C9">
        <w:rPr>
          <w:sz w:val="22"/>
          <w:u w:val="none"/>
        </w:rPr>
        <w:t>15</w:t>
      </w:r>
      <w:r w:rsidR="00887ED6" w:rsidRPr="00887ED6">
        <w:rPr>
          <w:sz w:val="22"/>
          <w:u w:val="none"/>
        </w:rPr>
        <w:t>)</w:t>
      </w:r>
      <w:r w:rsidR="00D43B30" w:rsidRPr="00887ED6">
        <w:rPr>
          <w:sz w:val="22"/>
          <w:szCs w:val="22"/>
          <w:u w:val="none"/>
        </w:rPr>
        <w:fldChar w:fldCharType="end"/>
      </w:r>
      <w:r w:rsidR="00A402C9">
        <w:rPr>
          <w:sz w:val="22"/>
          <w:szCs w:val="22"/>
          <w:u w:val="none"/>
        </w:rPr>
        <w:t>.</w:t>
      </w:r>
      <w:r w:rsidR="003500F8">
        <w:rPr>
          <w:sz w:val="22"/>
          <w:szCs w:val="22"/>
          <w:u w:val="none"/>
        </w:rPr>
        <w:t xml:space="preserve"> </w:t>
      </w:r>
      <w:r w:rsidR="006B4035">
        <w:rPr>
          <w:sz w:val="22"/>
          <w:szCs w:val="22"/>
          <w:u w:val="none"/>
        </w:rPr>
        <w:t xml:space="preserve">This </w:t>
      </w:r>
      <w:r w:rsidR="0017210E">
        <w:rPr>
          <w:sz w:val="22"/>
          <w:szCs w:val="22"/>
          <w:u w:val="none"/>
        </w:rPr>
        <w:t>corrupti</w:t>
      </w:r>
      <w:r w:rsidR="003469BB">
        <w:rPr>
          <w:sz w:val="22"/>
          <w:szCs w:val="22"/>
          <w:u w:val="none"/>
        </w:rPr>
        <w:t>on</w:t>
      </w:r>
      <w:r w:rsidR="0017210E">
        <w:rPr>
          <w:sz w:val="22"/>
          <w:szCs w:val="22"/>
          <w:u w:val="none"/>
        </w:rPr>
        <w:t xml:space="preserve"> of his innocence</w:t>
      </w:r>
      <w:r w:rsidR="00322C4D">
        <w:rPr>
          <w:sz w:val="22"/>
          <w:szCs w:val="22"/>
          <w:u w:val="none"/>
        </w:rPr>
        <w:t xml:space="preserve"> as a young child</w:t>
      </w:r>
      <w:r w:rsidR="000E513E">
        <w:rPr>
          <w:sz w:val="22"/>
          <w:szCs w:val="22"/>
          <w:u w:val="none"/>
        </w:rPr>
        <w:t>,</w:t>
      </w:r>
      <w:r w:rsidR="007A5403">
        <w:rPr>
          <w:sz w:val="22"/>
          <w:szCs w:val="22"/>
          <w:u w:val="none"/>
        </w:rPr>
        <w:t xml:space="preserve"> </w:t>
      </w:r>
      <w:r w:rsidR="00814E24">
        <w:rPr>
          <w:sz w:val="22"/>
          <w:szCs w:val="22"/>
          <w:u w:val="none"/>
        </w:rPr>
        <w:t xml:space="preserve">from </w:t>
      </w:r>
      <w:r w:rsidR="007A5403">
        <w:rPr>
          <w:sz w:val="22"/>
          <w:szCs w:val="22"/>
          <w:u w:val="none"/>
        </w:rPr>
        <w:t>which</w:t>
      </w:r>
      <w:r w:rsidR="00350E84">
        <w:rPr>
          <w:sz w:val="22"/>
          <w:szCs w:val="22"/>
          <w:u w:val="none"/>
        </w:rPr>
        <w:t xml:space="preserve"> point</w:t>
      </w:r>
      <w:r w:rsidR="00D670C3">
        <w:rPr>
          <w:sz w:val="22"/>
          <w:szCs w:val="22"/>
          <w:u w:val="none"/>
        </w:rPr>
        <w:t xml:space="preserve"> in time</w:t>
      </w:r>
      <w:r w:rsidR="007A5403">
        <w:rPr>
          <w:sz w:val="22"/>
          <w:szCs w:val="22"/>
          <w:u w:val="none"/>
        </w:rPr>
        <w:t xml:space="preserve"> he </w:t>
      </w:r>
      <w:r w:rsidR="007178C7">
        <w:rPr>
          <w:sz w:val="22"/>
          <w:szCs w:val="22"/>
          <w:u w:val="none"/>
        </w:rPr>
        <w:t xml:space="preserve">describes himself as </w:t>
      </w:r>
      <w:r w:rsidR="007A5403">
        <w:rPr>
          <w:sz w:val="22"/>
          <w:szCs w:val="22"/>
          <w:u w:val="none"/>
        </w:rPr>
        <w:t>‘doomed</w:t>
      </w:r>
      <w:r w:rsidR="00E768FC">
        <w:rPr>
          <w:sz w:val="22"/>
          <w:szCs w:val="22"/>
          <w:u w:val="none"/>
        </w:rPr>
        <w:t>’</w:t>
      </w:r>
      <w:r w:rsidR="00C47DFE">
        <w:rPr>
          <w:sz w:val="22"/>
          <w:szCs w:val="22"/>
          <w:u w:val="none"/>
        </w:rPr>
        <w:t xml:space="preserve"> both</w:t>
      </w:r>
      <w:r w:rsidR="00963400">
        <w:rPr>
          <w:sz w:val="22"/>
          <w:szCs w:val="22"/>
          <w:u w:val="none"/>
        </w:rPr>
        <w:t xml:space="preserve"> </w:t>
      </w:r>
      <w:r w:rsidR="00E768FC">
        <w:rPr>
          <w:sz w:val="22"/>
          <w:szCs w:val="22"/>
          <w:u w:val="none"/>
        </w:rPr>
        <w:t xml:space="preserve">as ‘witness </w:t>
      </w:r>
      <w:r w:rsidR="003F40FB">
        <w:rPr>
          <w:sz w:val="22"/>
          <w:szCs w:val="22"/>
          <w:u w:val="none"/>
        </w:rPr>
        <w:t xml:space="preserve">and </w:t>
      </w:r>
      <w:r w:rsidR="006C2685">
        <w:rPr>
          <w:sz w:val="22"/>
          <w:szCs w:val="22"/>
          <w:u w:val="none"/>
        </w:rPr>
        <w:t>a participant’</w:t>
      </w:r>
      <w:r w:rsidR="00A9017F">
        <w:rPr>
          <w:sz w:val="22"/>
          <w:szCs w:val="22"/>
          <w:u w:val="none"/>
        </w:rPr>
        <w:t xml:space="preserve"> </w:t>
      </w:r>
      <w:r w:rsidR="006C2685" w:rsidRPr="00B02908">
        <w:rPr>
          <w:sz w:val="22"/>
          <w:szCs w:val="22"/>
          <w:u w:val="none"/>
        </w:rPr>
        <w:fldChar w:fldCharType="begin"/>
      </w:r>
      <w:r w:rsidR="00B02908" w:rsidRPr="00B02908">
        <w:rPr>
          <w:sz w:val="22"/>
          <w:szCs w:val="22"/>
          <w:u w:val="none"/>
        </w:rPr>
        <w:instrText xml:space="preserve"> ADDIN ZOTERO_ITEM CSL_CITATION {"citationID":"BY1L0HDs","properties":{"formattedCitation":"(Douglass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6C2685" w:rsidRPr="00B02908">
        <w:rPr>
          <w:sz w:val="22"/>
          <w:szCs w:val="22"/>
          <w:u w:val="none"/>
        </w:rPr>
        <w:fldChar w:fldCharType="separate"/>
      </w:r>
      <w:r w:rsidR="00B02908" w:rsidRPr="00B02908">
        <w:rPr>
          <w:sz w:val="22"/>
          <w:u w:val="none"/>
        </w:rPr>
        <w:t>(Douglass et al., 1996</w:t>
      </w:r>
      <w:r w:rsidR="00B02908">
        <w:rPr>
          <w:sz w:val="22"/>
          <w:u w:val="none"/>
        </w:rPr>
        <w:t>, p. 15</w:t>
      </w:r>
      <w:r w:rsidR="00B02908" w:rsidRPr="00B02908">
        <w:rPr>
          <w:sz w:val="22"/>
          <w:u w:val="none"/>
        </w:rPr>
        <w:t>)</w:t>
      </w:r>
      <w:r w:rsidR="006C2685" w:rsidRPr="00B02908">
        <w:rPr>
          <w:sz w:val="22"/>
          <w:szCs w:val="22"/>
          <w:u w:val="none"/>
        </w:rPr>
        <w:fldChar w:fldCharType="end"/>
      </w:r>
      <w:r w:rsidR="005B58F0">
        <w:rPr>
          <w:sz w:val="22"/>
          <w:szCs w:val="22"/>
          <w:u w:val="none"/>
        </w:rPr>
        <w:t>,</w:t>
      </w:r>
      <w:r w:rsidR="00433918">
        <w:rPr>
          <w:sz w:val="22"/>
          <w:szCs w:val="22"/>
          <w:u w:val="none"/>
        </w:rPr>
        <w:t xml:space="preserve"> </w:t>
      </w:r>
      <w:r w:rsidR="005B58F0">
        <w:rPr>
          <w:sz w:val="22"/>
          <w:szCs w:val="22"/>
          <w:u w:val="none"/>
        </w:rPr>
        <w:t>t</w:t>
      </w:r>
      <w:r w:rsidR="00FC578C">
        <w:rPr>
          <w:sz w:val="22"/>
          <w:szCs w:val="22"/>
          <w:u w:val="none"/>
        </w:rPr>
        <w:t xml:space="preserve">o never </w:t>
      </w:r>
      <w:r w:rsidR="00EE45E5">
        <w:rPr>
          <w:sz w:val="22"/>
          <w:szCs w:val="22"/>
          <w:u w:val="none"/>
        </w:rPr>
        <w:t>forget th</w:t>
      </w:r>
      <w:r w:rsidR="00554FF5">
        <w:rPr>
          <w:sz w:val="22"/>
          <w:szCs w:val="22"/>
          <w:u w:val="none"/>
        </w:rPr>
        <w:t>at</w:t>
      </w:r>
      <w:r w:rsidR="00EE45E5">
        <w:rPr>
          <w:sz w:val="22"/>
          <w:szCs w:val="22"/>
          <w:u w:val="none"/>
        </w:rPr>
        <w:t xml:space="preserve"> </w:t>
      </w:r>
      <w:r w:rsidR="00E61B62">
        <w:rPr>
          <w:sz w:val="22"/>
          <w:szCs w:val="22"/>
          <w:u w:val="none"/>
        </w:rPr>
        <w:t>event</w:t>
      </w:r>
      <w:r w:rsidR="002B5EE7">
        <w:rPr>
          <w:sz w:val="22"/>
          <w:szCs w:val="22"/>
          <w:u w:val="none"/>
        </w:rPr>
        <w:t xml:space="preserve">. </w:t>
      </w:r>
      <w:r w:rsidR="00DA54A5">
        <w:rPr>
          <w:sz w:val="22"/>
          <w:szCs w:val="22"/>
          <w:u w:val="none"/>
        </w:rPr>
        <w:t>Jennifer Lewis</w:t>
      </w:r>
      <w:r w:rsidR="00A71C77">
        <w:rPr>
          <w:sz w:val="22"/>
          <w:szCs w:val="22"/>
          <w:u w:val="none"/>
        </w:rPr>
        <w:t xml:space="preserve"> </w:t>
      </w:r>
      <w:r w:rsidR="006E7004">
        <w:rPr>
          <w:sz w:val="22"/>
          <w:szCs w:val="22"/>
          <w:u w:val="none"/>
        </w:rPr>
        <w:t>and others</w:t>
      </w:r>
      <w:r w:rsidR="00AC4E9B">
        <w:rPr>
          <w:sz w:val="22"/>
          <w:szCs w:val="22"/>
          <w:u w:val="none"/>
        </w:rPr>
        <w:t xml:space="preserve"> in her arti</w:t>
      </w:r>
      <w:r w:rsidR="00086F55">
        <w:rPr>
          <w:sz w:val="22"/>
          <w:szCs w:val="22"/>
          <w:u w:val="none"/>
        </w:rPr>
        <w:t>cle</w:t>
      </w:r>
      <w:r w:rsidR="00270B3D">
        <w:rPr>
          <w:sz w:val="22"/>
          <w:szCs w:val="22"/>
          <w:u w:val="none"/>
        </w:rPr>
        <w:t xml:space="preserve"> on </w:t>
      </w:r>
      <w:r w:rsidR="00A141E0">
        <w:rPr>
          <w:sz w:val="22"/>
          <w:szCs w:val="22"/>
          <w:u w:val="none"/>
        </w:rPr>
        <w:t>‘</w:t>
      </w:r>
      <w:r w:rsidR="00270B3D">
        <w:rPr>
          <w:sz w:val="22"/>
          <w:szCs w:val="22"/>
          <w:u w:val="none"/>
        </w:rPr>
        <w:t>the phen</w:t>
      </w:r>
      <w:r w:rsidR="001E5BE1">
        <w:rPr>
          <w:sz w:val="22"/>
          <w:szCs w:val="22"/>
          <w:u w:val="none"/>
        </w:rPr>
        <w:t xml:space="preserve">omenology </w:t>
      </w:r>
      <w:r w:rsidR="004D3A55">
        <w:rPr>
          <w:sz w:val="22"/>
          <w:szCs w:val="22"/>
          <w:u w:val="none"/>
        </w:rPr>
        <w:t>of witnessing</w:t>
      </w:r>
      <w:r w:rsidR="00A141E0">
        <w:rPr>
          <w:sz w:val="22"/>
          <w:szCs w:val="22"/>
          <w:u w:val="none"/>
        </w:rPr>
        <w:t>’</w:t>
      </w:r>
      <w:r w:rsidR="00A141E0" w:rsidRPr="002E2284">
        <w:rPr>
          <w:sz w:val="22"/>
          <w:szCs w:val="22"/>
          <w:u w:val="none"/>
        </w:rPr>
        <w:t xml:space="preserve"> </w:t>
      </w:r>
      <w:r w:rsidR="00A141E0" w:rsidRPr="002E2284">
        <w:rPr>
          <w:sz w:val="22"/>
          <w:szCs w:val="22"/>
          <w:u w:val="none"/>
        </w:rPr>
        <w:fldChar w:fldCharType="begin"/>
      </w:r>
      <w:r w:rsidR="002E2284" w:rsidRPr="002E2284">
        <w:rPr>
          <w:sz w:val="22"/>
          <w:szCs w:val="22"/>
          <w:u w:val="none"/>
        </w:rPr>
        <w:instrText xml:space="preserve"> ADDIN ZOTERO_ITEM CSL_CITATION {"citationID":"DEXqMbLg","properties":{"formattedCitation":"(Lewis, 2019)","plainCitation":"(Lewis, 2019)","noteIndex":0},"citationItems":[{"id":270,"uris":["http://zotero.org/users/local/uvgOZDaA/items/KZARVHWX"],"uri":["http://zotero.org/users/local/uvgOZDaA/items/KZARVHWX"],"itemData":{"id":270,"type":"article-journal","container-title":"ESQ: A Journal of Nineteenth-Century American Literature and Culture","DOI":"10.1353/esq.2019.0006","ISSN":"1935-021X","issue":"2","journalAbbreviation":"ESQ","language":"en","page":"257-291","source":"DOI.org (Crossref)","title":"“From the Slave’s Point of View”: Toward a Phenomenology of Witnessing in Frederick Douglass’ 1845 Narrative","title-short":"“From the Slave’s Point of View”","volume":"65","author":[{"family":"Lewis","given":"Jennifer"}],"issued":{"date-parts":[["2019"]]}}}],"schema":"https://github.com/citation-style-language/schema/raw/master/csl-citation.json"} </w:instrText>
      </w:r>
      <w:r w:rsidR="00A141E0" w:rsidRPr="002E2284">
        <w:rPr>
          <w:sz w:val="22"/>
          <w:szCs w:val="22"/>
          <w:u w:val="none"/>
        </w:rPr>
        <w:fldChar w:fldCharType="separate"/>
      </w:r>
      <w:r w:rsidR="002E2284" w:rsidRPr="002E2284">
        <w:rPr>
          <w:sz w:val="22"/>
          <w:u w:val="none"/>
        </w:rPr>
        <w:t>(Lewis, 2019)</w:t>
      </w:r>
      <w:r w:rsidR="00A141E0" w:rsidRPr="002E2284">
        <w:rPr>
          <w:sz w:val="22"/>
          <w:szCs w:val="22"/>
          <w:u w:val="none"/>
        </w:rPr>
        <w:fldChar w:fldCharType="end"/>
      </w:r>
      <w:r w:rsidR="00EC1D1F">
        <w:rPr>
          <w:sz w:val="22"/>
          <w:szCs w:val="22"/>
          <w:u w:val="none"/>
        </w:rPr>
        <w:t>,</w:t>
      </w:r>
      <w:r w:rsidR="00904E4F">
        <w:rPr>
          <w:sz w:val="22"/>
          <w:szCs w:val="22"/>
          <w:u w:val="none"/>
        </w:rPr>
        <w:t xml:space="preserve"> </w:t>
      </w:r>
      <w:r w:rsidR="00136E21">
        <w:rPr>
          <w:sz w:val="22"/>
          <w:szCs w:val="22"/>
          <w:u w:val="none"/>
        </w:rPr>
        <w:t>discusses</w:t>
      </w:r>
      <w:r w:rsidR="00FB3A77">
        <w:rPr>
          <w:sz w:val="22"/>
          <w:szCs w:val="22"/>
          <w:u w:val="none"/>
        </w:rPr>
        <w:t xml:space="preserve"> Douglass’s </w:t>
      </w:r>
      <w:r w:rsidR="00350921">
        <w:rPr>
          <w:sz w:val="22"/>
          <w:szCs w:val="22"/>
          <w:u w:val="none"/>
        </w:rPr>
        <w:t xml:space="preserve">role </w:t>
      </w:r>
      <w:r w:rsidR="001A0A7C">
        <w:rPr>
          <w:sz w:val="22"/>
          <w:szCs w:val="22"/>
          <w:u w:val="none"/>
        </w:rPr>
        <w:t>as</w:t>
      </w:r>
      <w:r w:rsidR="00DE3615">
        <w:rPr>
          <w:sz w:val="22"/>
          <w:szCs w:val="22"/>
          <w:u w:val="none"/>
        </w:rPr>
        <w:t xml:space="preserve"> both</w:t>
      </w:r>
      <w:r w:rsidR="007979F0">
        <w:rPr>
          <w:sz w:val="22"/>
          <w:szCs w:val="22"/>
          <w:u w:val="none"/>
        </w:rPr>
        <w:t xml:space="preserve"> voyeur</w:t>
      </w:r>
      <w:r w:rsidR="00D91915">
        <w:rPr>
          <w:sz w:val="22"/>
          <w:szCs w:val="22"/>
          <w:u w:val="none"/>
        </w:rPr>
        <w:t xml:space="preserve"> in </w:t>
      </w:r>
      <w:r w:rsidR="006D5F32">
        <w:rPr>
          <w:sz w:val="22"/>
          <w:szCs w:val="22"/>
          <w:u w:val="none"/>
        </w:rPr>
        <w:t xml:space="preserve">the </w:t>
      </w:r>
      <w:r w:rsidR="001B2962">
        <w:rPr>
          <w:sz w:val="22"/>
          <w:szCs w:val="22"/>
          <w:u w:val="none"/>
        </w:rPr>
        <w:t>whipping</w:t>
      </w:r>
      <w:r w:rsidR="004E5F73">
        <w:rPr>
          <w:sz w:val="22"/>
          <w:szCs w:val="22"/>
          <w:u w:val="none"/>
        </w:rPr>
        <w:t xml:space="preserve">, but </w:t>
      </w:r>
      <w:r w:rsidR="00192FBF">
        <w:rPr>
          <w:sz w:val="22"/>
          <w:szCs w:val="22"/>
          <w:u w:val="none"/>
        </w:rPr>
        <w:t xml:space="preserve">also as </w:t>
      </w:r>
      <w:r w:rsidR="00385486">
        <w:rPr>
          <w:sz w:val="22"/>
          <w:szCs w:val="22"/>
          <w:u w:val="none"/>
        </w:rPr>
        <w:t>collaborator</w:t>
      </w:r>
      <w:r w:rsidR="00093277">
        <w:rPr>
          <w:sz w:val="22"/>
          <w:szCs w:val="22"/>
          <w:u w:val="none"/>
        </w:rPr>
        <w:t>, complicit in</w:t>
      </w:r>
      <w:r w:rsidR="00A26520">
        <w:rPr>
          <w:sz w:val="22"/>
          <w:szCs w:val="22"/>
          <w:u w:val="none"/>
        </w:rPr>
        <w:t xml:space="preserve"> the sado-sexual </w:t>
      </w:r>
      <w:r w:rsidR="00376989">
        <w:rPr>
          <w:sz w:val="22"/>
          <w:szCs w:val="22"/>
          <w:u w:val="none"/>
        </w:rPr>
        <w:t>assault on</w:t>
      </w:r>
      <w:r w:rsidR="008A24E7">
        <w:rPr>
          <w:sz w:val="22"/>
          <w:szCs w:val="22"/>
          <w:u w:val="none"/>
        </w:rPr>
        <w:t xml:space="preserve"> the body of</w:t>
      </w:r>
      <w:r w:rsidR="00376989">
        <w:rPr>
          <w:sz w:val="22"/>
          <w:szCs w:val="22"/>
          <w:u w:val="none"/>
        </w:rPr>
        <w:t xml:space="preserve"> Aunt Hester</w:t>
      </w:r>
      <w:r w:rsidR="00D14EB1" w:rsidRPr="00D14EB1">
        <w:rPr>
          <w:sz w:val="22"/>
          <w:szCs w:val="22"/>
          <w:u w:val="none"/>
        </w:rPr>
        <w:t>(Lewis, 2019</w:t>
      </w:r>
      <w:r w:rsidR="00D14EB1">
        <w:rPr>
          <w:sz w:val="22"/>
          <w:szCs w:val="22"/>
          <w:u w:val="none"/>
        </w:rPr>
        <w:t>, p.</w:t>
      </w:r>
      <w:r w:rsidR="00130D55">
        <w:rPr>
          <w:sz w:val="22"/>
          <w:szCs w:val="22"/>
          <w:u w:val="none"/>
        </w:rPr>
        <w:t>257-258</w:t>
      </w:r>
      <w:r w:rsidR="00D14EB1" w:rsidRPr="00D14EB1">
        <w:rPr>
          <w:sz w:val="22"/>
          <w:szCs w:val="22"/>
          <w:u w:val="none"/>
        </w:rPr>
        <w:t>)</w:t>
      </w:r>
      <w:r w:rsidR="00FC7600">
        <w:rPr>
          <w:sz w:val="22"/>
          <w:szCs w:val="22"/>
          <w:u w:val="none"/>
        </w:rPr>
        <w:t xml:space="preserve"> </w:t>
      </w:r>
      <w:r w:rsidR="00376989">
        <w:rPr>
          <w:sz w:val="22"/>
          <w:szCs w:val="22"/>
          <w:u w:val="none"/>
        </w:rPr>
        <w:t>.</w:t>
      </w:r>
      <w:r w:rsidR="00255C7C">
        <w:rPr>
          <w:sz w:val="22"/>
          <w:szCs w:val="22"/>
          <w:u w:val="none"/>
        </w:rPr>
        <w:t xml:space="preserve"> </w:t>
      </w:r>
      <w:r w:rsidR="001000CC">
        <w:rPr>
          <w:sz w:val="22"/>
          <w:szCs w:val="22"/>
          <w:u w:val="none"/>
        </w:rPr>
        <w:t xml:space="preserve">This </w:t>
      </w:r>
      <w:r w:rsidR="009F1778">
        <w:rPr>
          <w:sz w:val="22"/>
          <w:szCs w:val="22"/>
          <w:u w:val="none"/>
        </w:rPr>
        <w:t>episode</w:t>
      </w:r>
      <w:r w:rsidR="00035BB4">
        <w:rPr>
          <w:sz w:val="22"/>
          <w:szCs w:val="22"/>
          <w:u w:val="none"/>
        </w:rPr>
        <w:t xml:space="preserve"> acts as both </w:t>
      </w:r>
      <w:r w:rsidR="00831E8A">
        <w:rPr>
          <w:sz w:val="22"/>
          <w:szCs w:val="22"/>
          <w:u w:val="none"/>
        </w:rPr>
        <w:t>story</w:t>
      </w:r>
      <w:r w:rsidR="00D651FD">
        <w:rPr>
          <w:sz w:val="22"/>
          <w:szCs w:val="22"/>
          <w:u w:val="none"/>
        </w:rPr>
        <w:t xml:space="preserve"> of </w:t>
      </w:r>
      <w:r w:rsidR="006B4C62">
        <w:rPr>
          <w:sz w:val="22"/>
          <w:szCs w:val="22"/>
          <w:u w:val="none"/>
        </w:rPr>
        <w:t xml:space="preserve">the inherent violence </w:t>
      </w:r>
      <w:r w:rsidR="0026609E">
        <w:rPr>
          <w:sz w:val="22"/>
          <w:szCs w:val="22"/>
          <w:u w:val="none"/>
        </w:rPr>
        <w:t>in Slavery</w:t>
      </w:r>
      <w:r w:rsidR="00831E8A">
        <w:rPr>
          <w:sz w:val="22"/>
          <w:szCs w:val="22"/>
          <w:u w:val="none"/>
        </w:rPr>
        <w:t xml:space="preserve"> and confession</w:t>
      </w:r>
      <w:r w:rsidR="001E7C76">
        <w:rPr>
          <w:sz w:val="22"/>
          <w:szCs w:val="22"/>
          <w:u w:val="none"/>
        </w:rPr>
        <w:t xml:space="preserve"> </w:t>
      </w:r>
      <w:r w:rsidR="00B015FA">
        <w:rPr>
          <w:sz w:val="22"/>
          <w:szCs w:val="22"/>
          <w:u w:val="none"/>
        </w:rPr>
        <w:t xml:space="preserve">to </w:t>
      </w:r>
      <w:r w:rsidR="009C34F7">
        <w:rPr>
          <w:sz w:val="22"/>
          <w:szCs w:val="22"/>
          <w:u w:val="none"/>
        </w:rPr>
        <w:t>the</w:t>
      </w:r>
      <w:r w:rsidR="007100B7">
        <w:rPr>
          <w:sz w:val="22"/>
          <w:szCs w:val="22"/>
          <w:u w:val="none"/>
        </w:rPr>
        <w:t xml:space="preserve"> trauma</w:t>
      </w:r>
      <w:r w:rsidR="003606DB">
        <w:rPr>
          <w:sz w:val="22"/>
          <w:szCs w:val="22"/>
          <w:u w:val="none"/>
        </w:rPr>
        <w:t>tizing</w:t>
      </w:r>
      <w:r w:rsidR="009C34F7">
        <w:rPr>
          <w:sz w:val="22"/>
          <w:szCs w:val="22"/>
          <w:u w:val="none"/>
        </w:rPr>
        <w:t xml:space="preserve"> </w:t>
      </w:r>
      <w:r w:rsidR="00141A3E">
        <w:rPr>
          <w:sz w:val="22"/>
          <w:szCs w:val="22"/>
          <w:u w:val="none"/>
        </w:rPr>
        <w:t>birth of</w:t>
      </w:r>
      <w:r w:rsidR="00076086">
        <w:rPr>
          <w:sz w:val="22"/>
          <w:szCs w:val="22"/>
          <w:u w:val="none"/>
        </w:rPr>
        <w:t xml:space="preserve"> the </w:t>
      </w:r>
      <w:r w:rsidR="00817382">
        <w:rPr>
          <w:sz w:val="22"/>
          <w:szCs w:val="22"/>
          <w:u w:val="none"/>
        </w:rPr>
        <w:t xml:space="preserve">horrific </w:t>
      </w:r>
      <w:r w:rsidR="005127DD">
        <w:rPr>
          <w:sz w:val="22"/>
          <w:szCs w:val="22"/>
          <w:u w:val="none"/>
        </w:rPr>
        <w:t>real</w:t>
      </w:r>
      <w:r w:rsidR="00325CA2">
        <w:rPr>
          <w:sz w:val="22"/>
          <w:szCs w:val="22"/>
          <w:u w:val="none"/>
        </w:rPr>
        <w:t>ity of life as a slave</w:t>
      </w:r>
      <w:r w:rsidR="00817382">
        <w:rPr>
          <w:sz w:val="22"/>
          <w:szCs w:val="22"/>
          <w:u w:val="none"/>
        </w:rPr>
        <w:t xml:space="preserve"> </w:t>
      </w:r>
      <w:r w:rsidR="00817382" w:rsidRPr="00015985">
        <w:rPr>
          <w:sz w:val="22"/>
          <w:szCs w:val="22"/>
          <w:u w:val="none"/>
        </w:rPr>
        <w:fldChar w:fldCharType="begin"/>
      </w:r>
      <w:r w:rsidR="00015985" w:rsidRPr="00015985">
        <w:rPr>
          <w:sz w:val="22"/>
          <w:szCs w:val="22"/>
          <w:u w:val="none"/>
        </w:rPr>
        <w:instrText xml:space="preserve"> ADDIN ZOTERO_ITEM CSL_CITATION {"citationID":"jZv8Fakd","properties":{"formattedCitation":"(Douglass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817382" w:rsidRPr="00015985">
        <w:rPr>
          <w:sz w:val="22"/>
          <w:szCs w:val="22"/>
          <w:u w:val="none"/>
        </w:rPr>
        <w:fldChar w:fldCharType="separate"/>
      </w:r>
      <w:r w:rsidR="00015985" w:rsidRPr="00015985">
        <w:rPr>
          <w:sz w:val="22"/>
          <w:u w:val="none"/>
        </w:rPr>
        <w:t>(Douglass et al., 1996</w:t>
      </w:r>
      <w:r w:rsidR="00015985">
        <w:rPr>
          <w:sz w:val="22"/>
          <w:u w:val="none"/>
        </w:rPr>
        <w:t>, p. 15</w:t>
      </w:r>
      <w:r w:rsidR="00015985" w:rsidRPr="00015985">
        <w:rPr>
          <w:sz w:val="22"/>
          <w:u w:val="none"/>
        </w:rPr>
        <w:t>)</w:t>
      </w:r>
      <w:r w:rsidR="00817382" w:rsidRPr="00015985">
        <w:rPr>
          <w:sz w:val="22"/>
          <w:szCs w:val="22"/>
          <w:u w:val="none"/>
        </w:rPr>
        <w:fldChar w:fldCharType="end"/>
      </w:r>
      <w:r w:rsidR="00015985">
        <w:rPr>
          <w:sz w:val="22"/>
          <w:szCs w:val="22"/>
          <w:u w:val="none"/>
        </w:rPr>
        <w:t>.</w:t>
      </w:r>
      <w:r w:rsidR="00B812AF">
        <w:rPr>
          <w:sz w:val="22"/>
          <w:szCs w:val="22"/>
          <w:u w:val="none"/>
        </w:rPr>
        <w:t xml:space="preserve"> </w:t>
      </w:r>
      <w:r w:rsidR="00BC2F71">
        <w:rPr>
          <w:sz w:val="22"/>
          <w:szCs w:val="22"/>
          <w:u w:val="none"/>
        </w:rPr>
        <w:t>This</w:t>
      </w:r>
      <w:r w:rsidR="00B9751C">
        <w:rPr>
          <w:sz w:val="22"/>
          <w:szCs w:val="22"/>
          <w:u w:val="none"/>
        </w:rPr>
        <w:t xml:space="preserve"> was to be the</w:t>
      </w:r>
      <w:r w:rsidR="009D1E24">
        <w:rPr>
          <w:sz w:val="22"/>
          <w:szCs w:val="22"/>
          <w:u w:val="none"/>
        </w:rPr>
        <w:t xml:space="preserve"> awa</w:t>
      </w:r>
      <w:r w:rsidR="002B5D00">
        <w:rPr>
          <w:sz w:val="22"/>
          <w:szCs w:val="22"/>
          <w:u w:val="none"/>
        </w:rPr>
        <w:t>kening</w:t>
      </w:r>
      <w:r w:rsidR="00BC2F71">
        <w:rPr>
          <w:sz w:val="22"/>
          <w:szCs w:val="22"/>
          <w:u w:val="none"/>
        </w:rPr>
        <w:t xml:space="preserve"> </w:t>
      </w:r>
      <w:r w:rsidR="000D63C1">
        <w:rPr>
          <w:sz w:val="22"/>
          <w:szCs w:val="22"/>
          <w:u w:val="none"/>
        </w:rPr>
        <w:t>exper</w:t>
      </w:r>
      <w:r w:rsidR="00510274">
        <w:rPr>
          <w:sz w:val="22"/>
          <w:szCs w:val="22"/>
          <w:u w:val="none"/>
        </w:rPr>
        <w:t>ience for Douglass</w:t>
      </w:r>
      <w:r w:rsidR="00B236FC">
        <w:rPr>
          <w:sz w:val="22"/>
          <w:szCs w:val="22"/>
          <w:u w:val="none"/>
        </w:rPr>
        <w:t xml:space="preserve"> of </w:t>
      </w:r>
      <w:r w:rsidR="00BA61F4">
        <w:rPr>
          <w:sz w:val="22"/>
          <w:szCs w:val="22"/>
          <w:u w:val="none"/>
        </w:rPr>
        <w:t>a Plantation slave</w:t>
      </w:r>
      <w:r w:rsidR="00B9751C">
        <w:rPr>
          <w:sz w:val="22"/>
          <w:szCs w:val="22"/>
          <w:u w:val="none"/>
        </w:rPr>
        <w:t xml:space="preserve">, </w:t>
      </w:r>
      <w:r w:rsidR="00000C88">
        <w:rPr>
          <w:sz w:val="22"/>
          <w:szCs w:val="22"/>
          <w:u w:val="none"/>
        </w:rPr>
        <w:t xml:space="preserve"> </w:t>
      </w:r>
      <w:r w:rsidR="005F793C">
        <w:rPr>
          <w:sz w:val="22"/>
          <w:szCs w:val="22"/>
          <w:u w:val="none"/>
        </w:rPr>
        <w:t xml:space="preserve">having </w:t>
      </w:r>
      <w:r w:rsidR="00CE5B79">
        <w:rPr>
          <w:sz w:val="22"/>
          <w:szCs w:val="22"/>
          <w:u w:val="none"/>
        </w:rPr>
        <w:t xml:space="preserve">been </w:t>
      </w:r>
      <w:r w:rsidR="00A54464">
        <w:rPr>
          <w:sz w:val="22"/>
          <w:szCs w:val="22"/>
          <w:u w:val="none"/>
        </w:rPr>
        <w:t xml:space="preserve">raised </w:t>
      </w:r>
      <w:r w:rsidR="0093200B">
        <w:rPr>
          <w:sz w:val="22"/>
          <w:szCs w:val="22"/>
          <w:u w:val="none"/>
        </w:rPr>
        <w:t xml:space="preserve">on the outskirts  by his Grandmother </w:t>
      </w:r>
      <w:r w:rsidR="0084071D" w:rsidRPr="00DF0567">
        <w:rPr>
          <w:sz w:val="22"/>
          <w:szCs w:val="22"/>
          <w:u w:val="none"/>
        </w:rPr>
        <w:fldChar w:fldCharType="begin"/>
      </w:r>
      <w:r w:rsidR="009521BE" w:rsidRPr="00DF0567">
        <w:rPr>
          <w:sz w:val="22"/>
          <w:szCs w:val="22"/>
          <w:u w:val="none"/>
        </w:rPr>
        <w:instrText xml:space="preserve"> ADDIN ZOTERO_ITEM CSL_CITATION {"citationID":"U8DXTVHp","properties":{"formattedCitation":"(Douglass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84071D" w:rsidRPr="00DF0567">
        <w:rPr>
          <w:sz w:val="22"/>
          <w:szCs w:val="22"/>
          <w:u w:val="none"/>
        </w:rPr>
        <w:fldChar w:fldCharType="separate"/>
      </w:r>
      <w:r w:rsidR="009521BE" w:rsidRPr="00DF0567">
        <w:rPr>
          <w:sz w:val="22"/>
          <w:u w:val="none"/>
        </w:rPr>
        <w:t xml:space="preserve">(Douglass et al., 1996, p. </w:t>
      </w:r>
      <w:r w:rsidR="00DF0567" w:rsidRPr="00DF0567">
        <w:rPr>
          <w:sz w:val="22"/>
          <w:u w:val="none"/>
        </w:rPr>
        <w:t>16</w:t>
      </w:r>
      <w:r w:rsidR="009521BE" w:rsidRPr="00DF0567">
        <w:rPr>
          <w:sz w:val="22"/>
          <w:u w:val="none"/>
        </w:rPr>
        <w:t>)</w:t>
      </w:r>
      <w:r w:rsidR="0084071D" w:rsidRPr="00DF0567">
        <w:rPr>
          <w:sz w:val="22"/>
          <w:szCs w:val="22"/>
          <w:u w:val="none"/>
        </w:rPr>
        <w:fldChar w:fldCharType="end"/>
      </w:r>
      <w:r w:rsidR="005F793C">
        <w:rPr>
          <w:sz w:val="22"/>
          <w:szCs w:val="22"/>
          <w:u w:val="none"/>
        </w:rPr>
        <w:t xml:space="preserve"> with the other </w:t>
      </w:r>
      <w:r w:rsidR="00A7633E">
        <w:rPr>
          <w:sz w:val="22"/>
          <w:szCs w:val="22"/>
          <w:u w:val="none"/>
        </w:rPr>
        <w:t xml:space="preserve">young children of </w:t>
      </w:r>
      <w:r w:rsidR="002839D7">
        <w:rPr>
          <w:sz w:val="22"/>
          <w:szCs w:val="22"/>
          <w:u w:val="none"/>
        </w:rPr>
        <w:t xml:space="preserve"> the Plantation. </w:t>
      </w:r>
    </w:p>
    <w:p w14:paraId="1A4490E7" w14:textId="58AB4162" w:rsidR="00B73EF4" w:rsidRDefault="003F65F0" w:rsidP="00C4441B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Douglass</w:t>
      </w:r>
      <w:r w:rsidR="0075155C">
        <w:rPr>
          <w:sz w:val="22"/>
          <w:szCs w:val="22"/>
          <w:u w:val="none"/>
        </w:rPr>
        <w:t xml:space="preserve"> was both passive and participant </w:t>
      </w:r>
      <w:r w:rsidR="00C02B68">
        <w:rPr>
          <w:sz w:val="22"/>
          <w:szCs w:val="22"/>
          <w:u w:val="none"/>
        </w:rPr>
        <w:t>in his role</w:t>
      </w:r>
      <w:r w:rsidR="007E7BD8">
        <w:rPr>
          <w:sz w:val="22"/>
          <w:szCs w:val="22"/>
          <w:u w:val="none"/>
        </w:rPr>
        <w:t xml:space="preserve"> as voyeur</w:t>
      </w:r>
      <w:r w:rsidR="00007748">
        <w:rPr>
          <w:sz w:val="22"/>
          <w:szCs w:val="22"/>
          <w:u w:val="none"/>
        </w:rPr>
        <w:t xml:space="preserve"> </w:t>
      </w:r>
      <w:r w:rsidR="00007748" w:rsidRPr="00B71F3F">
        <w:rPr>
          <w:sz w:val="22"/>
          <w:szCs w:val="22"/>
          <w:u w:val="none"/>
        </w:rPr>
        <w:fldChar w:fldCharType="begin"/>
      </w:r>
      <w:r w:rsidR="00B71F3F" w:rsidRPr="00B71F3F">
        <w:rPr>
          <w:sz w:val="22"/>
          <w:szCs w:val="22"/>
          <w:u w:val="none"/>
        </w:rPr>
        <w:instrText xml:space="preserve"> ADDIN ZOTERO_ITEM CSL_CITATION {"citationID":"DBb2404l","properties":{"formattedCitation":"(Lewis, 2019)","plainCitation":"(Lewis, 2019)","noteIndex":0},"citationItems":[{"id":270,"uris":["http://zotero.org/users/local/uvgOZDaA/items/KZARVHWX"],"uri":["http://zotero.org/users/local/uvgOZDaA/items/KZARVHWX"],"itemData":{"id":270,"type":"article-journal","container-title":"ESQ: A Journal of Nineteenth-Century American Literature and Culture","DOI":"10.1353/esq.2019.0006","ISSN":"1935-021X","issue":"2","journalAbbreviation":"ESQ","language":"en","page":"257-291","source":"DOI.org (Crossref)","title":"“From the Slave’s Point of View”: Toward a Phenomenology of Witnessing in Frederick Douglass’ 1845 Narrative","title-short":"“From the Slave’s Point of View”","volume":"65","author":[{"family":"Lewis","given":"Jennifer"}],"issued":{"date-parts":[["2019"]]}}}],"schema":"https://github.com/citation-style-language/schema/raw/master/csl-citation.json"} </w:instrText>
      </w:r>
      <w:r w:rsidR="00007748" w:rsidRPr="00B71F3F">
        <w:rPr>
          <w:sz w:val="22"/>
          <w:szCs w:val="22"/>
          <w:u w:val="none"/>
        </w:rPr>
        <w:fldChar w:fldCharType="separate"/>
      </w:r>
      <w:r w:rsidR="00B71F3F" w:rsidRPr="00B71F3F">
        <w:rPr>
          <w:sz w:val="22"/>
          <w:u w:val="none"/>
        </w:rPr>
        <w:t>(Lewis, 2019</w:t>
      </w:r>
      <w:r w:rsidR="00B71F3F">
        <w:rPr>
          <w:sz w:val="22"/>
          <w:u w:val="none"/>
        </w:rPr>
        <w:t xml:space="preserve">, p. </w:t>
      </w:r>
      <w:r w:rsidR="001D34A4">
        <w:rPr>
          <w:sz w:val="22"/>
          <w:u w:val="none"/>
        </w:rPr>
        <w:t>258</w:t>
      </w:r>
      <w:r w:rsidR="00B71F3F" w:rsidRPr="00B71F3F">
        <w:rPr>
          <w:sz w:val="22"/>
          <w:u w:val="none"/>
        </w:rPr>
        <w:t>)</w:t>
      </w:r>
      <w:r w:rsidR="00007748" w:rsidRPr="00B71F3F">
        <w:rPr>
          <w:sz w:val="22"/>
          <w:szCs w:val="22"/>
          <w:u w:val="none"/>
        </w:rPr>
        <w:fldChar w:fldCharType="end"/>
      </w:r>
      <w:r w:rsidR="00B86E5C">
        <w:rPr>
          <w:sz w:val="22"/>
          <w:szCs w:val="22"/>
          <w:u w:val="none"/>
        </w:rPr>
        <w:t>,</w:t>
      </w:r>
      <w:r w:rsidR="00F058A8">
        <w:rPr>
          <w:sz w:val="22"/>
          <w:szCs w:val="22"/>
          <w:u w:val="none"/>
        </w:rPr>
        <w:t xml:space="preserve"> </w:t>
      </w:r>
      <w:r w:rsidR="006F7E00">
        <w:rPr>
          <w:sz w:val="22"/>
          <w:szCs w:val="22"/>
          <w:u w:val="none"/>
        </w:rPr>
        <w:t xml:space="preserve"> even </w:t>
      </w:r>
      <w:r w:rsidR="00FF54D9">
        <w:rPr>
          <w:sz w:val="22"/>
          <w:szCs w:val="22"/>
          <w:u w:val="none"/>
        </w:rPr>
        <w:t>as he hid from the</w:t>
      </w:r>
      <w:r w:rsidR="009D0D2F">
        <w:rPr>
          <w:sz w:val="22"/>
          <w:szCs w:val="22"/>
          <w:u w:val="none"/>
        </w:rPr>
        <w:t xml:space="preserve"> </w:t>
      </w:r>
      <w:r w:rsidR="00FF54D9">
        <w:rPr>
          <w:sz w:val="22"/>
          <w:szCs w:val="22"/>
          <w:u w:val="none"/>
        </w:rPr>
        <w:t xml:space="preserve">sight </w:t>
      </w:r>
      <w:r w:rsidR="00F22855">
        <w:rPr>
          <w:sz w:val="22"/>
          <w:szCs w:val="22"/>
          <w:u w:val="none"/>
        </w:rPr>
        <w:t xml:space="preserve">of </w:t>
      </w:r>
      <w:r w:rsidR="00E553A4">
        <w:rPr>
          <w:sz w:val="22"/>
          <w:szCs w:val="22"/>
          <w:u w:val="none"/>
        </w:rPr>
        <w:t>th</w:t>
      </w:r>
      <w:r w:rsidR="00E65F84">
        <w:rPr>
          <w:sz w:val="22"/>
          <w:szCs w:val="22"/>
          <w:u w:val="none"/>
        </w:rPr>
        <w:t>e</w:t>
      </w:r>
      <w:r w:rsidR="00E553A4">
        <w:rPr>
          <w:sz w:val="22"/>
          <w:szCs w:val="22"/>
          <w:u w:val="none"/>
        </w:rPr>
        <w:t xml:space="preserve"> violence </w:t>
      </w:r>
      <w:r w:rsidR="00CF725B">
        <w:rPr>
          <w:sz w:val="22"/>
          <w:szCs w:val="22"/>
          <w:u w:val="none"/>
        </w:rPr>
        <w:t>inflicted</w:t>
      </w:r>
      <w:r w:rsidR="004816AB">
        <w:rPr>
          <w:sz w:val="22"/>
          <w:szCs w:val="22"/>
          <w:u w:val="none"/>
        </w:rPr>
        <w:t xml:space="preserve"> upon</w:t>
      </w:r>
      <w:r w:rsidR="00280176">
        <w:rPr>
          <w:sz w:val="22"/>
          <w:szCs w:val="22"/>
          <w:u w:val="none"/>
        </w:rPr>
        <w:t xml:space="preserve"> </w:t>
      </w:r>
      <w:r w:rsidR="00B924B7">
        <w:rPr>
          <w:sz w:val="22"/>
          <w:szCs w:val="22"/>
          <w:u w:val="none"/>
        </w:rPr>
        <w:t>Aunt Hester</w:t>
      </w:r>
      <w:r w:rsidR="007D293B">
        <w:rPr>
          <w:sz w:val="22"/>
          <w:szCs w:val="22"/>
          <w:u w:val="none"/>
        </w:rPr>
        <w:t>.</w:t>
      </w:r>
      <w:r w:rsidR="00F22855">
        <w:rPr>
          <w:sz w:val="22"/>
          <w:szCs w:val="22"/>
          <w:u w:val="none"/>
        </w:rPr>
        <w:t xml:space="preserve"> </w:t>
      </w:r>
      <w:r w:rsidR="00062ECA">
        <w:rPr>
          <w:sz w:val="22"/>
          <w:szCs w:val="22"/>
          <w:u w:val="none"/>
        </w:rPr>
        <w:t>Douglass</w:t>
      </w:r>
      <w:r w:rsidR="00F22855">
        <w:rPr>
          <w:sz w:val="22"/>
          <w:szCs w:val="22"/>
          <w:u w:val="none"/>
        </w:rPr>
        <w:t xml:space="preserve"> was still party to </w:t>
      </w:r>
      <w:r w:rsidR="00CC3410">
        <w:rPr>
          <w:sz w:val="22"/>
          <w:szCs w:val="22"/>
          <w:u w:val="none"/>
        </w:rPr>
        <w:t xml:space="preserve">its </w:t>
      </w:r>
      <w:r w:rsidR="00EC3B0B">
        <w:rPr>
          <w:sz w:val="22"/>
          <w:szCs w:val="22"/>
          <w:u w:val="none"/>
        </w:rPr>
        <w:t xml:space="preserve">psychological </w:t>
      </w:r>
      <w:r w:rsidR="00CC3410">
        <w:rPr>
          <w:sz w:val="22"/>
          <w:szCs w:val="22"/>
          <w:u w:val="none"/>
        </w:rPr>
        <w:t>impact</w:t>
      </w:r>
      <w:r w:rsidR="0004417C">
        <w:rPr>
          <w:sz w:val="22"/>
          <w:szCs w:val="22"/>
          <w:u w:val="none"/>
        </w:rPr>
        <w:t xml:space="preserve"> upon him</w:t>
      </w:r>
      <w:r w:rsidR="00EE139B">
        <w:rPr>
          <w:sz w:val="22"/>
          <w:szCs w:val="22"/>
          <w:u w:val="none"/>
        </w:rPr>
        <w:t xml:space="preserve">, </w:t>
      </w:r>
      <w:r w:rsidR="00903CB2">
        <w:rPr>
          <w:sz w:val="22"/>
          <w:szCs w:val="22"/>
          <w:u w:val="none"/>
        </w:rPr>
        <w:t xml:space="preserve">describing his state of </w:t>
      </w:r>
      <w:r w:rsidR="006603D5">
        <w:rPr>
          <w:sz w:val="22"/>
          <w:szCs w:val="22"/>
          <w:u w:val="none"/>
        </w:rPr>
        <w:t>being</w:t>
      </w:r>
      <w:r w:rsidR="00A952F6">
        <w:rPr>
          <w:sz w:val="22"/>
          <w:szCs w:val="22"/>
          <w:u w:val="none"/>
        </w:rPr>
        <w:t>,</w:t>
      </w:r>
      <w:r w:rsidR="006603D5">
        <w:rPr>
          <w:sz w:val="22"/>
          <w:szCs w:val="22"/>
          <w:u w:val="none"/>
        </w:rPr>
        <w:t xml:space="preserve"> as</w:t>
      </w:r>
      <w:r w:rsidR="00F27D01">
        <w:rPr>
          <w:sz w:val="22"/>
          <w:szCs w:val="22"/>
          <w:u w:val="none"/>
        </w:rPr>
        <w:t xml:space="preserve"> so</w:t>
      </w:r>
      <w:r w:rsidR="006603D5">
        <w:rPr>
          <w:sz w:val="22"/>
          <w:szCs w:val="22"/>
          <w:u w:val="none"/>
        </w:rPr>
        <w:t xml:space="preserve"> ‘terrified’ and </w:t>
      </w:r>
      <w:r w:rsidR="002F4092">
        <w:rPr>
          <w:sz w:val="22"/>
          <w:szCs w:val="22"/>
          <w:u w:val="none"/>
        </w:rPr>
        <w:t>‘</w:t>
      </w:r>
      <w:r w:rsidR="00683C1B">
        <w:rPr>
          <w:sz w:val="22"/>
          <w:szCs w:val="22"/>
          <w:u w:val="none"/>
        </w:rPr>
        <w:t>horror</w:t>
      </w:r>
      <w:r w:rsidR="002F4092">
        <w:rPr>
          <w:sz w:val="22"/>
          <w:szCs w:val="22"/>
          <w:u w:val="none"/>
        </w:rPr>
        <w:t>-stricken</w:t>
      </w:r>
      <w:r w:rsidR="00E60107">
        <w:rPr>
          <w:sz w:val="22"/>
          <w:szCs w:val="22"/>
          <w:u w:val="none"/>
        </w:rPr>
        <w:t>’</w:t>
      </w:r>
      <w:r w:rsidR="00360B67">
        <w:rPr>
          <w:sz w:val="22"/>
          <w:szCs w:val="22"/>
          <w:u w:val="none"/>
        </w:rPr>
        <w:t xml:space="preserve"> </w:t>
      </w:r>
      <w:r w:rsidR="002F4092" w:rsidRPr="00C52B2E">
        <w:rPr>
          <w:sz w:val="22"/>
          <w:szCs w:val="22"/>
          <w:u w:val="none"/>
        </w:rPr>
        <w:fldChar w:fldCharType="begin"/>
      </w:r>
      <w:r w:rsidR="005B40EA" w:rsidRPr="00C52B2E">
        <w:rPr>
          <w:sz w:val="22"/>
          <w:szCs w:val="22"/>
          <w:u w:val="none"/>
        </w:rPr>
        <w:instrText xml:space="preserve"> ADDIN ZOTERO_ITEM CSL_CITATION {"citationID":"KMFzHkgH","properties":{"formattedCitation":"(Douglass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2F4092" w:rsidRPr="00C52B2E">
        <w:rPr>
          <w:sz w:val="22"/>
          <w:szCs w:val="22"/>
          <w:u w:val="none"/>
        </w:rPr>
        <w:fldChar w:fldCharType="separate"/>
      </w:r>
      <w:r w:rsidR="005B40EA" w:rsidRPr="00C52B2E">
        <w:rPr>
          <w:sz w:val="22"/>
          <w:u w:val="none"/>
        </w:rPr>
        <w:t>(Douglass et al., 1996</w:t>
      </w:r>
      <w:r w:rsidR="00C52B2E" w:rsidRPr="00C52B2E">
        <w:rPr>
          <w:sz w:val="22"/>
          <w:u w:val="none"/>
        </w:rPr>
        <w:t>, p. 15</w:t>
      </w:r>
      <w:r w:rsidR="005B40EA" w:rsidRPr="00C52B2E">
        <w:rPr>
          <w:sz w:val="22"/>
          <w:u w:val="none"/>
        </w:rPr>
        <w:t>)</w:t>
      </w:r>
      <w:r w:rsidR="002F4092" w:rsidRPr="00C52B2E">
        <w:rPr>
          <w:sz w:val="22"/>
          <w:szCs w:val="22"/>
          <w:u w:val="none"/>
        </w:rPr>
        <w:fldChar w:fldCharType="end"/>
      </w:r>
      <w:r w:rsidR="00A952F6">
        <w:rPr>
          <w:sz w:val="22"/>
          <w:szCs w:val="22"/>
          <w:u w:val="none"/>
        </w:rPr>
        <w:t xml:space="preserve"> </w:t>
      </w:r>
      <w:r w:rsidR="00E60107">
        <w:rPr>
          <w:sz w:val="22"/>
          <w:szCs w:val="22"/>
          <w:u w:val="none"/>
        </w:rPr>
        <w:t>by</w:t>
      </w:r>
      <w:r w:rsidR="00F72861">
        <w:rPr>
          <w:sz w:val="22"/>
          <w:szCs w:val="22"/>
          <w:u w:val="none"/>
        </w:rPr>
        <w:t xml:space="preserve"> this violence</w:t>
      </w:r>
      <w:r w:rsidR="00617319">
        <w:rPr>
          <w:sz w:val="22"/>
          <w:szCs w:val="22"/>
          <w:u w:val="none"/>
        </w:rPr>
        <w:t xml:space="preserve">, that he </w:t>
      </w:r>
      <w:r w:rsidR="00F0040E">
        <w:rPr>
          <w:sz w:val="22"/>
          <w:szCs w:val="22"/>
          <w:u w:val="none"/>
        </w:rPr>
        <w:t>hid</w:t>
      </w:r>
      <w:r w:rsidR="00E60107">
        <w:rPr>
          <w:sz w:val="22"/>
          <w:szCs w:val="22"/>
          <w:u w:val="none"/>
        </w:rPr>
        <w:t xml:space="preserve"> </w:t>
      </w:r>
      <w:r w:rsidR="00B04177">
        <w:rPr>
          <w:sz w:val="22"/>
          <w:szCs w:val="22"/>
          <w:u w:val="none"/>
        </w:rPr>
        <w:t xml:space="preserve">away until </w:t>
      </w:r>
      <w:r w:rsidR="0081646B">
        <w:rPr>
          <w:sz w:val="22"/>
          <w:szCs w:val="22"/>
          <w:u w:val="none"/>
        </w:rPr>
        <w:t>‘the bloody transa</w:t>
      </w:r>
      <w:r w:rsidR="00F77645">
        <w:rPr>
          <w:sz w:val="22"/>
          <w:szCs w:val="22"/>
          <w:u w:val="none"/>
        </w:rPr>
        <w:t xml:space="preserve">ction was over’ </w:t>
      </w:r>
      <w:r w:rsidR="00F77645" w:rsidRPr="008B1F72">
        <w:rPr>
          <w:sz w:val="22"/>
          <w:szCs w:val="22"/>
          <w:u w:val="none"/>
        </w:rPr>
        <w:fldChar w:fldCharType="begin"/>
      </w:r>
      <w:r w:rsidR="00BA5B2F" w:rsidRPr="008B1F72">
        <w:rPr>
          <w:sz w:val="22"/>
          <w:szCs w:val="22"/>
          <w:u w:val="none"/>
        </w:rPr>
        <w:instrText xml:space="preserve"> ADDIN ZOTERO_ITEM CSL_CITATION {"citationID":"gReynlZ5","properties":{"formattedCitation":"(Douglass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F77645" w:rsidRPr="008B1F72">
        <w:rPr>
          <w:sz w:val="22"/>
          <w:szCs w:val="22"/>
          <w:u w:val="none"/>
        </w:rPr>
        <w:fldChar w:fldCharType="separate"/>
      </w:r>
      <w:r w:rsidR="00BA5B2F" w:rsidRPr="008B1F72">
        <w:rPr>
          <w:sz w:val="22"/>
          <w:u w:val="none"/>
        </w:rPr>
        <w:t xml:space="preserve">(Douglass et al., 1996, p. </w:t>
      </w:r>
      <w:r w:rsidR="0052008D" w:rsidRPr="008B1F72">
        <w:rPr>
          <w:sz w:val="22"/>
          <w:u w:val="none"/>
        </w:rPr>
        <w:t>15</w:t>
      </w:r>
      <w:r w:rsidR="00BA5B2F" w:rsidRPr="008B1F72">
        <w:rPr>
          <w:sz w:val="22"/>
          <w:u w:val="none"/>
        </w:rPr>
        <w:t>)</w:t>
      </w:r>
      <w:r w:rsidR="00F77645" w:rsidRPr="008B1F72">
        <w:rPr>
          <w:sz w:val="22"/>
          <w:szCs w:val="22"/>
          <w:u w:val="none"/>
        </w:rPr>
        <w:fldChar w:fldCharType="end"/>
      </w:r>
      <w:r w:rsidR="0052008D" w:rsidRPr="008B1F72">
        <w:rPr>
          <w:sz w:val="22"/>
          <w:szCs w:val="22"/>
          <w:u w:val="none"/>
        </w:rPr>
        <w:t>.</w:t>
      </w:r>
      <w:r w:rsidR="008B1F72">
        <w:rPr>
          <w:sz w:val="22"/>
          <w:szCs w:val="22"/>
          <w:u w:val="none"/>
        </w:rPr>
        <w:t xml:space="preserve"> </w:t>
      </w:r>
      <w:r w:rsidR="0040100C">
        <w:rPr>
          <w:sz w:val="22"/>
          <w:szCs w:val="22"/>
          <w:u w:val="none"/>
        </w:rPr>
        <w:t xml:space="preserve">This </w:t>
      </w:r>
      <w:r w:rsidR="004C6F2F">
        <w:rPr>
          <w:sz w:val="22"/>
          <w:szCs w:val="22"/>
          <w:u w:val="none"/>
        </w:rPr>
        <w:t>arbitrary infliction of violence</w:t>
      </w:r>
      <w:r w:rsidR="00661B08">
        <w:rPr>
          <w:sz w:val="22"/>
          <w:szCs w:val="22"/>
          <w:u w:val="none"/>
        </w:rPr>
        <w:t xml:space="preserve"> upon slaves</w:t>
      </w:r>
      <w:r w:rsidR="00BB53A4">
        <w:rPr>
          <w:sz w:val="22"/>
          <w:szCs w:val="22"/>
          <w:u w:val="none"/>
        </w:rPr>
        <w:t xml:space="preserve"> such as </w:t>
      </w:r>
      <w:r w:rsidR="006E12C2">
        <w:rPr>
          <w:sz w:val="22"/>
          <w:szCs w:val="22"/>
          <w:u w:val="none"/>
        </w:rPr>
        <w:t>‘</w:t>
      </w:r>
      <w:r w:rsidR="00256533">
        <w:rPr>
          <w:sz w:val="22"/>
          <w:szCs w:val="22"/>
          <w:u w:val="none"/>
        </w:rPr>
        <w:t>o</w:t>
      </w:r>
      <w:r w:rsidR="006E12C2">
        <w:rPr>
          <w:sz w:val="22"/>
          <w:szCs w:val="22"/>
          <w:u w:val="none"/>
        </w:rPr>
        <w:t>ld Barney’</w:t>
      </w:r>
      <w:r w:rsidR="00EA5B27" w:rsidRPr="006D3583">
        <w:rPr>
          <w:sz w:val="22"/>
          <w:szCs w:val="22"/>
          <w:u w:val="none"/>
        </w:rPr>
        <w:t xml:space="preserve"> </w:t>
      </w:r>
      <w:r w:rsidR="00EA5B27" w:rsidRPr="006D3583">
        <w:rPr>
          <w:sz w:val="22"/>
          <w:szCs w:val="22"/>
          <w:u w:val="none"/>
        </w:rPr>
        <w:fldChar w:fldCharType="begin"/>
      </w:r>
      <w:r w:rsidR="00DA53FC" w:rsidRPr="006D3583">
        <w:rPr>
          <w:sz w:val="22"/>
          <w:szCs w:val="22"/>
          <w:u w:val="none"/>
        </w:rPr>
        <w:instrText xml:space="preserve"> ADDIN ZOTERO_ITEM CSL_CITATION {"citationID":"2Y6zIxEU","properties":{"formattedCitation":"(Douglass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EA5B27" w:rsidRPr="006D3583">
        <w:rPr>
          <w:sz w:val="22"/>
          <w:szCs w:val="22"/>
          <w:u w:val="none"/>
        </w:rPr>
        <w:fldChar w:fldCharType="separate"/>
      </w:r>
      <w:r w:rsidR="00DA53FC" w:rsidRPr="006D3583">
        <w:rPr>
          <w:sz w:val="22"/>
          <w:u w:val="none"/>
        </w:rPr>
        <w:t xml:space="preserve">(Douglass et al., 1996, p. </w:t>
      </w:r>
      <w:r w:rsidR="006D3583" w:rsidRPr="006D3583">
        <w:rPr>
          <w:sz w:val="22"/>
          <w:u w:val="none"/>
        </w:rPr>
        <w:t>20</w:t>
      </w:r>
      <w:r w:rsidR="00DA53FC" w:rsidRPr="006D3583">
        <w:rPr>
          <w:sz w:val="22"/>
          <w:u w:val="none"/>
        </w:rPr>
        <w:t>)</w:t>
      </w:r>
      <w:r w:rsidR="00EA5B27" w:rsidRPr="006D3583">
        <w:rPr>
          <w:sz w:val="22"/>
          <w:szCs w:val="22"/>
          <w:u w:val="none"/>
        </w:rPr>
        <w:fldChar w:fldCharType="end"/>
      </w:r>
      <w:r w:rsidR="00C41457">
        <w:rPr>
          <w:sz w:val="22"/>
          <w:szCs w:val="22"/>
          <w:u w:val="none"/>
        </w:rPr>
        <w:t xml:space="preserve"> and his </w:t>
      </w:r>
      <w:r w:rsidR="00AC313F">
        <w:rPr>
          <w:sz w:val="22"/>
          <w:szCs w:val="22"/>
          <w:u w:val="none"/>
        </w:rPr>
        <w:t xml:space="preserve">requirement </w:t>
      </w:r>
      <w:r w:rsidR="001B603B">
        <w:rPr>
          <w:sz w:val="22"/>
          <w:szCs w:val="22"/>
          <w:u w:val="none"/>
        </w:rPr>
        <w:t xml:space="preserve">to bend the knee and </w:t>
      </w:r>
      <w:r w:rsidR="00AF71F2">
        <w:rPr>
          <w:sz w:val="22"/>
          <w:szCs w:val="22"/>
          <w:u w:val="none"/>
        </w:rPr>
        <w:t xml:space="preserve">expose his back </w:t>
      </w:r>
      <w:r w:rsidR="00561B7C">
        <w:rPr>
          <w:sz w:val="22"/>
          <w:szCs w:val="22"/>
          <w:u w:val="none"/>
        </w:rPr>
        <w:t xml:space="preserve">for punishment </w:t>
      </w:r>
      <w:r w:rsidR="00AC7C8C">
        <w:rPr>
          <w:sz w:val="22"/>
          <w:szCs w:val="22"/>
          <w:u w:val="none"/>
        </w:rPr>
        <w:t>was the</w:t>
      </w:r>
      <w:r w:rsidR="00765633">
        <w:rPr>
          <w:sz w:val="22"/>
          <w:szCs w:val="22"/>
          <w:u w:val="none"/>
        </w:rPr>
        <w:t xml:space="preserve"> expectation of all slaves</w:t>
      </w:r>
      <w:r w:rsidR="00A41B6E">
        <w:rPr>
          <w:sz w:val="22"/>
          <w:szCs w:val="22"/>
          <w:u w:val="none"/>
        </w:rPr>
        <w:t>, no matter age</w:t>
      </w:r>
      <w:r w:rsidR="00A32A12">
        <w:rPr>
          <w:sz w:val="22"/>
          <w:szCs w:val="22"/>
          <w:u w:val="none"/>
        </w:rPr>
        <w:t xml:space="preserve"> or gender. </w:t>
      </w:r>
      <w:r w:rsidR="00742DDF">
        <w:rPr>
          <w:sz w:val="22"/>
          <w:szCs w:val="22"/>
          <w:u w:val="none"/>
        </w:rPr>
        <w:t xml:space="preserve"> T</w:t>
      </w:r>
      <w:r w:rsidR="008E541F">
        <w:rPr>
          <w:sz w:val="22"/>
          <w:szCs w:val="22"/>
          <w:u w:val="none"/>
        </w:rPr>
        <w:t>o</w:t>
      </w:r>
      <w:r w:rsidR="00742DDF">
        <w:rPr>
          <w:sz w:val="22"/>
          <w:szCs w:val="22"/>
          <w:u w:val="none"/>
        </w:rPr>
        <w:t xml:space="preserve"> </w:t>
      </w:r>
      <w:r w:rsidR="00BE74C9">
        <w:rPr>
          <w:sz w:val="22"/>
          <w:szCs w:val="22"/>
          <w:u w:val="none"/>
        </w:rPr>
        <w:t>‘</w:t>
      </w:r>
      <w:r w:rsidR="00742DDF">
        <w:rPr>
          <w:sz w:val="22"/>
          <w:szCs w:val="22"/>
          <w:u w:val="none"/>
        </w:rPr>
        <w:t>stand</w:t>
      </w:r>
      <w:r w:rsidR="00FA2F7A">
        <w:rPr>
          <w:sz w:val="22"/>
          <w:szCs w:val="22"/>
          <w:u w:val="none"/>
        </w:rPr>
        <w:t>,</w:t>
      </w:r>
      <w:r w:rsidR="00742DDF">
        <w:rPr>
          <w:sz w:val="22"/>
          <w:szCs w:val="22"/>
          <w:u w:val="none"/>
        </w:rPr>
        <w:t xml:space="preserve"> </w:t>
      </w:r>
      <w:r w:rsidR="00BE74C9">
        <w:rPr>
          <w:sz w:val="22"/>
          <w:szCs w:val="22"/>
          <w:u w:val="none"/>
        </w:rPr>
        <w:t xml:space="preserve">listen and tremble’ </w:t>
      </w:r>
      <w:r w:rsidR="00BE74C9" w:rsidRPr="002B19AF">
        <w:rPr>
          <w:sz w:val="22"/>
          <w:szCs w:val="22"/>
          <w:u w:val="none"/>
        </w:rPr>
        <w:fldChar w:fldCharType="begin"/>
      </w:r>
      <w:r w:rsidR="007C34C0" w:rsidRPr="002B19AF">
        <w:rPr>
          <w:sz w:val="22"/>
          <w:szCs w:val="22"/>
          <w:u w:val="none"/>
        </w:rPr>
        <w:instrText xml:space="preserve"> ADDIN ZOTERO_ITEM CSL_CITATION {"citationID":"sBxKGaZu","properties":{"formattedCitation":"(Douglass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BE74C9" w:rsidRPr="002B19AF">
        <w:rPr>
          <w:sz w:val="22"/>
          <w:szCs w:val="22"/>
          <w:u w:val="none"/>
        </w:rPr>
        <w:fldChar w:fldCharType="separate"/>
      </w:r>
      <w:r w:rsidR="007C34C0" w:rsidRPr="002B19AF">
        <w:rPr>
          <w:sz w:val="22"/>
          <w:u w:val="none"/>
        </w:rPr>
        <w:t xml:space="preserve">(Douglass et al., 1996, p. </w:t>
      </w:r>
      <w:r w:rsidR="002B19AF" w:rsidRPr="002B19AF">
        <w:rPr>
          <w:sz w:val="22"/>
          <w:u w:val="none"/>
        </w:rPr>
        <w:t>21</w:t>
      </w:r>
      <w:r w:rsidR="007C34C0" w:rsidRPr="002B19AF">
        <w:rPr>
          <w:sz w:val="22"/>
          <w:u w:val="none"/>
        </w:rPr>
        <w:t>)</w:t>
      </w:r>
      <w:r w:rsidR="00BE74C9" w:rsidRPr="002B19AF">
        <w:rPr>
          <w:sz w:val="22"/>
          <w:szCs w:val="22"/>
          <w:u w:val="none"/>
        </w:rPr>
        <w:fldChar w:fldCharType="end"/>
      </w:r>
      <w:r w:rsidR="00FA2F7A">
        <w:rPr>
          <w:sz w:val="22"/>
          <w:szCs w:val="22"/>
          <w:u w:val="none"/>
        </w:rPr>
        <w:t xml:space="preserve"> </w:t>
      </w:r>
      <w:r w:rsidR="00052922">
        <w:rPr>
          <w:sz w:val="22"/>
          <w:szCs w:val="22"/>
          <w:u w:val="none"/>
        </w:rPr>
        <w:t>was the expe</w:t>
      </w:r>
      <w:r w:rsidR="00CA1939">
        <w:rPr>
          <w:sz w:val="22"/>
          <w:szCs w:val="22"/>
          <w:u w:val="none"/>
        </w:rPr>
        <w:t xml:space="preserve">cted </w:t>
      </w:r>
      <w:r w:rsidR="00E25419">
        <w:rPr>
          <w:sz w:val="22"/>
          <w:szCs w:val="22"/>
          <w:u w:val="none"/>
        </w:rPr>
        <w:t xml:space="preserve">action </w:t>
      </w:r>
      <w:r w:rsidR="003D4C4B">
        <w:rPr>
          <w:sz w:val="22"/>
          <w:szCs w:val="22"/>
          <w:u w:val="none"/>
        </w:rPr>
        <w:t>of all</w:t>
      </w:r>
      <w:r w:rsidR="000502AF">
        <w:rPr>
          <w:sz w:val="22"/>
          <w:szCs w:val="22"/>
          <w:u w:val="none"/>
        </w:rPr>
        <w:t xml:space="preserve"> slave</w:t>
      </w:r>
      <w:r w:rsidR="003D4C4B">
        <w:rPr>
          <w:sz w:val="22"/>
          <w:szCs w:val="22"/>
          <w:u w:val="none"/>
        </w:rPr>
        <w:t>s</w:t>
      </w:r>
      <w:r w:rsidR="000502AF">
        <w:rPr>
          <w:sz w:val="22"/>
          <w:szCs w:val="22"/>
          <w:u w:val="none"/>
        </w:rPr>
        <w:t xml:space="preserve"> </w:t>
      </w:r>
      <w:r w:rsidR="00E512C7">
        <w:rPr>
          <w:sz w:val="22"/>
          <w:szCs w:val="22"/>
          <w:u w:val="none"/>
        </w:rPr>
        <w:t xml:space="preserve">when in contact with a </w:t>
      </w:r>
      <w:r w:rsidR="0042645E">
        <w:rPr>
          <w:sz w:val="22"/>
          <w:szCs w:val="22"/>
          <w:u w:val="none"/>
        </w:rPr>
        <w:t xml:space="preserve">slave master. </w:t>
      </w:r>
      <w:r w:rsidR="001B363C">
        <w:rPr>
          <w:sz w:val="22"/>
          <w:szCs w:val="22"/>
          <w:u w:val="none"/>
        </w:rPr>
        <w:t>T</w:t>
      </w:r>
      <w:r w:rsidR="00AC62B6">
        <w:rPr>
          <w:sz w:val="22"/>
          <w:szCs w:val="22"/>
          <w:u w:val="none"/>
        </w:rPr>
        <w:t>h</w:t>
      </w:r>
      <w:r w:rsidR="00EF640A">
        <w:rPr>
          <w:sz w:val="22"/>
          <w:szCs w:val="22"/>
          <w:u w:val="none"/>
        </w:rPr>
        <w:t xml:space="preserve">is </w:t>
      </w:r>
      <w:r w:rsidR="00316B47">
        <w:rPr>
          <w:sz w:val="22"/>
          <w:szCs w:val="22"/>
          <w:u w:val="none"/>
        </w:rPr>
        <w:t xml:space="preserve">process </w:t>
      </w:r>
      <w:r w:rsidR="001C14D6">
        <w:rPr>
          <w:sz w:val="22"/>
          <w:szCs w:val="22"/>
          <w:u w:val="none"/>
        </w:rPr>
        <w:t xml:space="preserve">of </w:t>
      </w:r>
      <w:r w:rsidR="006066BE">
        <w:rPr>
          <w:sz w:val="22"/>
          <w:szCs w:val="22"/>
          <w:u w:val="none"/>
        </w:rPr>
        <w:t>the</w:t>
      </w:r>
      <w:r w:rsidR="008730E2">
        <w:rPr>
          <w:sz w:val="22"/>
          <w:szCs w:val="22"/>
          <w:u w:val="none"/>
        </w:rPr>
        <w:t xml:space="preserve"> </w:t>
      </w:r>
      <w:r w:rsidR="00854737">
        <w:rPr>
          <w:sz w:val="22"/>
          <w:szCs w:val="22"/>
          <w:u w:val="none"/>
        </w:rPr>
        <w:t xml:space="preserve">masculine subjugation </w:t>
      </w:r>
      <w:r w:rsidR="00E30BD1">
        <w:rPr>
          <w:sz w:val="22"/>
          <w:szCs w:val="22"/>
          <w:u w:val="none"/>
        </w:rPr>
        <w:t>of old Barney</w:t>
      </w:r>
      <w:r w:rsidR="00B957EB">
        <w:rPr>
          <w:sz w:val="22"/>
          <w:szCs w:val="22"/>
          <w:u w:val="none"/>
        </w:rPr>
        <w:t xml:space="preserve">, his submission </w:t>
      </w:r>
      <w:r w:rsidR="002339E2">
        <w:rPr>
          <w:sz w:val="22"/>
          <w:szCs w:val="22"/>
          <w:u w:val="none"/>
        </w:rPr>
        <w:t>to punishment</w:t>
      </w:r>
      <w:r w:rsidR="00890977">
        <w:rPr>
          <w:sz w:val="22"/>
          <w:szCs w:val="22"/>
          <w:u w:val="none"/>
        </w:rPr>
        <w:t>,</w:t>
      </w:r>
      <w:r w:rsidR="001B7F50">
        <w:rPr>
          <w:sz w:val="22"/>
          <w:szCs w:val="22"/>
          <w:u w:val="none"/>
        </w:rPr>
        <w:t xml:space="preserve"> </w:t>
      </w:r>
      <w:r w:rsidR="003345B7">
        <w:rPr>
          <w:sz w:val="22"/>
          <w:szCs w:val="22"/>
          <w:u w:val="none"/>
        </w:rPr>
        <w:t>Douglass was to suffer</w:t>
      </w:r>
      <w:r w:rsidR="00890977">
        <w:rPr>
          <w:sz w:val="22"/>
          <w:szCs w:val="22"/>
          <w:u w:val="none"/>
        </w:rPr>
        <w:t xml:space="preserve"> </w:t>
      </w:r>
      <w:r w:rsidR="00245A28">
        <w:rPr>
          <w:sz w:val="22"/>
          <w:szCs w:val="22"/>
          <w:u w:val="none"/>
        </w:rPr>
        <w:t>through</w:t>
      </w:r>
      <w:r w:rsidR="0099500F">
        <w:rPr>
          <w:sz w:val="22"/>
          <w:szCs w:val="22"/>
          <w:u w:val="none"/>
        </w:rPr>
        <w:t>out</w:t>
      </w:r>
      <w:r w:rsidR="00245A28">
        <w:rPr>
          <w:sz w:val="22"/>
          <w:szCs w:val="22"/>
          <w:u w:val="none"/>
        </w:rPr>
        <w:t xml:space="preserve"> his slave </w:t>
      </w:r>
      <w:r w:rsidR="00774CFA">
        <w:rPr>
          <w:sz w:val="22"/>
          <w:szCs w:val="22"/>
          <w:u w:val="none"/>
        </w:rPr>
        <w:t xml:space="preserve">life </w:t>
      </w:r>
      <w:r w:rsidR="00245A28">
        <w:rPr>
          <w:sz w:val="22"/>
          <w:szCs w:val="22"/>
          <w:u w:val="none"/>
        </w:rPr>
        <w:t xml:space="preserve">until </w:t>
      </w:r>
      <w:r w:rsidR="00B3478F">
        <w:rPr>
          <w:sz w:val="22"/>
          <w:szCs w:val="22"/>
          <w:u w:val="none"/>
        </w:rPr>
        <w:t xml:space="preserve">he </w:t>
      </w:r>
      <w:r w:rsidR="005D3562">
        <w:rPr>
          <w:sz w:val="22"/>
          <w:szCs w:val="22"/>
          <w:u w:val="none"/>
        </w:rPr>
        <w:t>regained his ‘manhood</w:t>
      </w:r>
      <w:r w:rsidR="00116E41">
        <w:rPr>
          <w:sz w:val="22"/>
          <w:szCs w:val="22"/>
          <w:u w:val="none"/>
        </w:rPr>
        <w:t>’</w:t>
      </w:r>
      <w:r w:rsidR="009E5201">
        <w:rPr>
          <w:sz w:val="22"/>
          <w:szCs w:val="22"/>
          <w:u w:val="none"/>
        </w:rPr>
        <w:t>,</w:t>
      </w:r>
      <w:r w:rsidR="00116E41">
        <w:rPr>
          <w:sz w:val="22"/>
          <w:szCs w:val="22"/>
          <w:u w:val="none"/>
        </w:rPr>
        <w:t xml:space="preserve"> </w:t>
      </w:r>
      <w:r w:rsidR="000527C8">
        <w:rPr>
          <w:sz w:val="22"/>
          <w:szCs w:val="22"/>
          <w:u w:val="none"/>
        </w:rPr>
        <w:t xml:space="preserve">in his two hour fight with the </w:t>
      </w:r>
      <w:r w:rsidR="00E97BF3">
        <w:rPr>
          <w:sz w:val="22"/>
          <w:szCs w:val="22"/>
          <w:u w:val="none"/>
        </w:rPr>
        <w:t xml:space="preserve">notorious slave breaker </w:t>
      </w:r>
      <w:r w:rsidR="000472C8">
        <w:rPr>
          <w:sz w:val="22"/>
          <w:szCs w:val="22"/>
          <w:u w:val="none"/>
        </w:rPr>
        <w:t>Mr Covey</w:t>
      </w:r>
      <w:r w:rsidR="00F61714">
        <w:rPr>
          <w:sz w:val="22"/>
          <w:szCs w:val="22"/>
          <w:u w:val="none"/>
        </w:rPr>
        <w:t xml:space="preserve"> </w:t>
      </w:r>
      <w:r w:rsidR="00F61714" w:rsidRPr="00570968">
        <w:rPr>
          <w:sz w:val="22"/>
          <w:szCs w:val="22"/>
          <w:u w:val="none"/>
        </w:rPr>
        <w:fldChar w:fldCharType="begin"/>
      </w:r>
      <w:r w:rsidR="00B73EF4" w:rsidRPr="00570968">
        <w:rPr>
          <w:sz w:val="22"/>
          <w:szCs w:val="22"/>
          <w:u w:val="none"/>
        </w:rPr>
        <w:instrText xml:space="preserve"> ADDIN ZOTERO_ITEM CSL_CITATION {"citationID":"c904mL6v","properties":{"formattedCitation":"(Douglass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F61714" w:rsidRPr="00570968">
        <w:rPr>
          <w:sz w:val="22"/>
          <w:szCs w:val="22"/>
          <w:u w:val="none"/>
        </w:rPr>
        <w:fldChar w:fldCharType="separate"/>
      </w:r>
      <w:r w:rsidR="00B73EF4" w:rsidRPr="00570968">
        <w:rPr>
          <w:sz w:val="22"/>
          <w:u w:val="none"/>
        </w:rPr>
        <w:t xml:space="preserve">(Douglass et al., 1996, p. </w:t>
      </w:r>
      <w:r w:rsidR="00570968" w:rsidRPr="00570968">
        <w:rPr>
          <w:sz w:val="22"/>
          <w:u w:val="none"/>
        </w:rPr>
        <w:t>51</w:t>
      </w:r>
      <w:r w:rsidR="00B73EF4" w:rsidRPr="00570968">
        <w:rPr>
          <w:sz w:val="22"/>
          <w:u w:val="none"/>
        </w:rPr>
        <w:t>)</w:t>
      </w:r>
      <w:r w:rsidR="00F61714" w:rsidRPr="00570968">
        <w:rPr>
          <w:sz w:val="22"/>
          <w:szCs w:val="22"/>
          <w:u w:val="none"/>
        </w:rPr>
        <w:fldChar w:fldCharType="end"/>
      </w:r>
      <w:r w:rsidR="00570968" w:rsidRPr="00570968">
        <w:rPr>
          <w:sz w:val="22"/>
          <w:szCs w:val="22"/>
          <w:u w:val="none"/>
        </w:rPr>
        <w:t>.</w:t>
      </w:r>
      <w:r w:rsidR="00570968">
        <w:rPr>
          <w:sz w:val="22"/>
          <w:szCs w:val="22"/>
          <w:u w:val="none"/>
        </w:rPr>
        <w:t xml:space="preserve"> </w:t>
      </w:r>
      <w:r w:rsidR="00A27DC1">
        <w:rPr>
          <w:sz w:val="22"/>
          <w:szCs w:val="22"/>
          <w:u w:val="none"/>
        </w:rPr>
        <w:t xml:space="preserve">Douglass </w:t>
      </w:r>
      <w:r w:rsidR="000604F5">
        <w:rPr>
          <w:sz w:val="22"/>
          <w:szCs w:val="22"/>
          <w:u w:val="none"/>
        </w:rPr>
        <w:t>considers</w:t>
      </w:r>
      <w:r w:rsidR="00D96EE7">
        <w:rPr>
          <w:sz w:val="22"/>
          <w:szCs w:val="22"/>
          <w:u w:val="none"/>
        </w:rPr>
        <w:t xml:space="preserve"> the fights</w:t>
      </w:r>
      <w:r w:rsidR="00833697">
        <w:rPr>
          <w:sz w:val="22"/>
          <w:szCs w:val="22"/>
          <w:u w:val="none"/>
        </w:rPr>
        <w:t xml:space="preserve"> </w:t>
      </w:r>
      <w:r w:rsidR="001641BC">
        <w:rPr>
          <w:sz w:val="22"/>
          <w:szCs w:val="22"/>
          <w:u w:val="none"/>
        </w:rPr>
        <w:t xml:space="preserve">effect </w:t>
      </w:r>
      <w:r w:rsidR="000604F5">
        <w:rPr>
          <w:sz w:val="22"/>
          <w:szCs w:val="22"/>
          <w:u w:val="none"/>
        </w:rPr>
        <w:t>as</w:t>
      </w:r>
      <w:r w:rsidR="0071554E">
        <w:rPr>
          <w:sz w:val="22"/>
          <w:szCs w:val="22"/>
          <w:u w:val="none"/>
        </w:rPr>
        <w:t xml:space="preserve"> having</w:t>
      </w:r>
      <w:r w:rsidR="000604F5">
        <w:rPr>
          <w:sz w:val="22"/>
          <w:szCs w:val="22"/>
          <w:u w:val="none"/>
        </w:rPr>
        <w:t xml:space="preserve"> </w:t>
      </w:r>
      <w:r w:rsidR="00AB186F">
        <w:rPr>
          <w:sz w:val="22"/>
          <w:szCs w:val="22"/>
          <w:u w:val="none"/>
        </w:rPr>
        <w:t>an almost</w:t>
      </w:r>
      <w:r w:rsidR="00A61314">
        <w:rPr>
          <w:sz w:val="22"/>
          <w:szCs w:val="22"/>
          <w:u w:val="none"/>
        </w:rPr>
        <w:t xml:space="preserve"> </w:t>
      </w:r>
      <w:r w:rsidR="003B3229">
        <w:rPr>
          <w:sz w:val="22"/>
          <w:szCs w:val="22"/>
          <w:u w:val="none"/>
        </w:rPr>
        <w:t>resurrect</w:t>
      </w:r>
      <w:r w:rsidR="000604F5">
        <w:rPr>
          <w:sz w:val="22"/>
          <w:szCs w:val="22"/>
          <w:u w:val="none"/>
        </w:rPr>
        <w:t>ing</w:t>
      </w:r>
      <w:r w:rsidR="003B3229">
        <w:rPr>
          <w:sz w:val="22"/>
          <w:szCs w:val="22"/>
          <w:u w:val="none"/>
        </w:rPr>
        <w:t xml:space="preserve"> </w:t>
      </w:r>
      <w:r w:rsidR="0051721E">
        <w:rPr>
          <w:sz w:val="22"/>
          <w:szCs w:val="22"/>
          <w:u w:val="none"/>
        </w:rPr>
        <w:t xml:space="preserve">effect </w:t>
      </w:r>
      <w:r w:rsidR="0048255C">
        <w:rPr>
          <w:sz w:val="22"/>
          <w:szCs w:val="22"/>
          <w:u w:val="none"/>
        </w:rPr>
        <w:t>upon</w:t>
      </w:r>
      <w:r w:rsidR="00583A52">
        <w:rPr>
          <w:sz w:val="22"/>
          <w:szCs w:val="22"/>
          <w:u w:val="none"/>
        </w:rPr>
        <w:t xml:space="preserve"> </w:t>
      </w:r>
      <w:r w:rsidR="0063007C">
        <w:rPr>
          <w:sz w:val="22"/>
          <w:szCs w:val="22"/>
          <w:u w:val="none"/>
        </w:rPr>
        <w:t>his manhood</w:t>
      </w:r>
      <w:r w:rsidR="003A7732">
        <w:rPr>
          <w:sz w:val="22"/>
          <w:szCs w:val="22"/>
          <w:u w:val="none"/>
        </w:rPr>
        <w:t xml:space="preserve">, </w:t>
      </w:r>
      <w:r w:rsidR="00D74B8E">
        <w:rPr>
          <w:sz w:val="22"/>
          <w:szCs w:val="22"/>
          <w:u w:val="none"/>
        </w:rPr>
        <w:t xml:space="preserve">how </w:t>
      </w:r>
      <w:r w:rsidR="00140437">
        <w:rPr>
          <w:sz w:val="22"/>
          <w:szCs w:val="22"/>
          <w:u w:val="none"/>
        </w:rPr>
        <w:t>his</w:t>
      </w:r>
      <w:r w:rsidR="00427081">
        <w:rPr>
          <w:sz w:val="22"/>
          <w:szCs w:val="22"/>
          <w:u w:val="none"/>
        </w:rPr>
        <w:t xml:space="preserve"> spirit </w:t>
      </w:r>
      <w:r w:rsidR="00D967E8">
        <w:rPr>
          <w:sz w:val="22"/>
          <w:szCs w:val="22"/>
          <w:u w:val="none"/>
        </w:rPr>
        <w:t>grew</w:t>
      </w:r>
      <w:r w:rsidR="002D728A">
        <w:rPr>
          <w:sz w:val="22"/>
          <w:szCs w:val="22"/>
          <w:u w:val="none"/>
        </w:rPr>
        <w:t>, cowardice fled him</w:t>
      </w:r>
      <w:r w:rsidR="004F3E1D">
        <w:rPr>
          <w:sz w:val="22"/>
          <w:szCs w:val="22"/>
          <w:u w:val="none"/>
        </w:rPr>
        <w:t>,</w:t>
      </w:r>
      <w:r w:rsidR="002D728A">
        <w:rPr>
          <w:sz w:val="22"/>
          <w:szCs w:val="22"/>
          <w:u w:val="none"/>
        </w:rPr>
        <w:t xml:space="preserve"> and </w:t>
      </w:r>
      <w:r w:rsidR="009C0A98">
        <w:rPr>
          <w:sz w:val="22"/>
          <w:szCs w:val="22"/>
          <w:u w:val="none"/>
        </w:rPr>
        <w:t xml:space="preserve">the desire to confront all </w:t>
      </w:r>
      <w:r w:rsidR="00431A9E">
        <w:rPr>
          <w:sz w:val="22"/>
          <w:szCs w:val="22"/>
          <w:u w:val="none"/>
        </w:rPr>
        <w:t xml:space="preserve">those who would </w:t>
      </w:r>
      <w:r w:rsidR="00B527CE">
        <w:rPr>
          <w:sz w:val="22"/>
          <w:szCs w:val="22"/>
          <w:u w:val="none"/>
        </w:rPr>
        <w:t>har</w:t>
      </w:r>
      <w:r w:rsidR="00C24A45">
        <w:rPr>
          <w:sz w:val="22"/>
          <w:szCs w:val="22"/>
          <w:u w:val="none"/>
        </w:rPr>
        <w:t xml:space="preserve">m </w:t>
      </w:r>
      <w:r w:rsidR="007C00EE">
        <w:rPr>
          <w:sz w:val="22"/>
          <w:szCs w:val="22"/>
          <w:u w:val="none"/>
        </w:rPr>
        <w:t xml:space="preserve">him </w:t>
      </w:r>
      <w:r w:rsidR="00D379D9">
        <w:rPr>
          <w:sz w:val="22"/>
          <w:szCs w:val="22"/>
          <w:u w:val="none"/>
        </w:rPr>
        <w:t>from this time on</w:t>
      </w:r>
      <w:r w:rsidR="002F3A6F" w:rsidRPr="002F3A6F">
        <w:rPr>
          <w:sz w:val="22"/>
          <w:szCs w:val="22"/>
          <w:u w:val="none"/>
        </w:rPr>
        <w:t xml:space="preserve"> </w:t>
      </w:r>
      <w:r w:rsidR="007C16D7" w:rsidRPr="002F3A6F">
        <w:rPr>
          <w:sz w:val="22"/>
          <w:szCs w:val="22"/>
          <w:u w:val="none"/>
        </w:rPr>
        <w:fldChar w:fldCharType="begin"/>
      </w:r>
      <w:r w:rsidR="002F3A6F" w:rsidRPr="002F3A6F">
        <w:rPr>
          <w:sz w:val="22"/>
          <w:szCs w:val="22"/>
          <w:u w:val="none"/>
        </w:rPr>
        <w:instrText xml:space="preserve"> ADDIN ZOTERO_ITEM CSL_CITATION {"citationID":"5F9mVAHa","properties":{"formattedCitation":"(Douglass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7C16D7" w:rsidRPr="002F3A6F">
        <w:rPr>
          <w:sz w:val="22"/>
          <w:szCs w:val="22"/>
          <w:u w:val="none"/>
        </w:rPr>
        <w:fldChar w:fldCharType="separate"/>
      </w:r>
      <w:r w:rsidR="002F3A6F" w:rsidRPr="002F3A6F">
        <w:rPr>
          <w:sz w:val="22"/>
          <w:u w:val="none"/>
        </w:rPr>
        <w:t>(Douglass et al., 1996, p. 51)</w:t>
      </w:r>
      <w:r w:rsidR="007C16D7" w:rsidRPr="002F3A6F">
        <w:rPr>
          <w:sz w:val="22"/>
          <w:szCs w:val="22"/>
          <w:u w:val="none"/>
        </w:rPr>
        <w:fldChar w:fldCharType="end"/>
      </w:r>
      <w:r w:rsidR="0063007C">
        <w:rPr>
          <w:sz w:val="22"/>
          <w:szCs w:val="22"/>
          <w:u w:val="none"/>
        </w:rPr>
        <w:t>. He would never</w:t>
      </w:r>
      <w:r w:rsidR="006B4775">
        <w:rPr>
          <w:sz w:val="22"/>
          <w:szCs w:val="22"/>
          <w:u w:val="none"/>
        </w:rPr>
        <w:t xml:space="preserve"> submit</w:t>
      </w:r>
      <w:r w:rsidR="0063007C">
        <w:rPr>
          <w:sz w:val="22"/>
          <w:szCs w:val="22"/>
          <w:u w:val="none"/>
        </w:rPr>
        <w:t xml:space="preserve"> be </w:t>
      </w:r>
      <w:r w:rsidR="00323A19">
        <w:rPr>
          <w:sz w:val="22"/>
          <w:szCs w:val="22"/>
          <w:u w:val="none"/>
        </w:rPr>
        <w:t>whipped again,</w:t>
      </w:r>
      <w:r w:rsidR="00B076B6">
        <w:rPr>
          <w:sz w:val="22"/>
          <w:szCs w:val="22"/>
          <w:u w:val="none"/>
        </w:rPr>
        <w:t xml:space="preserve"> </w:t>
      </w:r>
      <w:r w:rsidR="00FB0884">
        <w:rPr>
          <w:sz w:val="22"/>
          <w:szCs w:val="22"/>
          <w:u w:val="none"/>
        </w:rPr>
        <w:t>except upon pain of killing him</w:t>
      </w:r>
      <w:r w:rsidR="005E62F4">
        <w:rPr>
          <w:sz w:val="22"/>
          <w:szCs w:val="22"/>
          <w:u w:val="none"/>
        </w:rPr>
        <w:t>,</w:t>
      </w:r>
      <w:r w:rsidR="00323A19">
        <w:rPr>
          <w:sz w:val="22"/>
          <w:szCs w:val="22"/>
          <w:u w:val="none"/>
        </w:rPr>
        <w:t xml:space="preserve"> and yet would </w:t>
      </w:r>
      <w:r w:rsidR="007B5AAE">
        <w:rPr>
          <w:sz w:val="22"/>
          <w:szCs w:val="22"/>
          <w:u w:val="none"/>
        </w:rPr>
        <w:t xml:space="preserve">still remain a slave for another </w:t>
      </w:r>
      <w:r w:rsidR="006A58D9">
        <w:rPr>
          <w:sz w:val="22"/>
          <w:szCs w:val="22"/>
          <w:u w:val="none"/>
        </w:rPr>
        <w:t>four year</w:t>
      </w:r>
      <w:r w:rsidR="00CA3768">
        <w:rPr>
          <w:sz w:val="22"/>
          <w:szCs w:val="22"/>
          <w:u w:val="none"/>
        </w:rPr>
        <w:t xml:space="preserve">s before </w:t>
      </w:r>
      <w:r w:rsidR="00A97CA6">
        <w:rPr>
          <w:sz w:val="22"/>
          <w:szCs w:val="22"/>
          <w:u w:val="none"/>
        </w:rPr>
        <w:t xml:space="preserve">his </w:t>
      </w:r>
      <w:r w:rsidR="00CF6AA3">
        <w:rPr>
          <w:sz w:val="22"/>
          <w:szCs w:val="22"/>
          <w:u w:val="none"/>
        </w:rPr>
        <w:t xml:space="preserve">final </w:t>
      </w:r>
      <w:r w:rsidR="006C2EFD">
        <w:rPr>
          <w:sz w:val="22"/>
          <w:szCs w:val="22"/>
          <w:u w:val="none"/>
        </w:rPr>
        <w:t xml:space="preserve">escape to </w:t>
      </w:r>
      <w:r w:rsidR="00AC55E2">
        <w:rPr>
          <w:sz w:val="22"/>
          <w:szCs w:val="22"/>
          <w:u w:val="none"/>
        </w:rPr>
        <w:t>freedom in the North</w:t>
      </w:r>
      <w:r w:rsidR="006A58D9">
        <w:rPr>
          <w:sz w:val="22"/>
          <w:szCs w:val="22"/>
          <w:u w:val="none"/>
        </w:rPr>
        <w:t xml:space="preserve"> </w:t>
      </w:r>
      <w:r w:rsidR="006A58D9" w:rsidRPr="00043EF8">
        <w:rPr>
          <w:sz w:val="22"/>
          <w:szCs w:val="22"/>
          <w:u w:val="none"/>
        </w:rPr>
        <w:fldChar w:fldCharType="begin"/>
      </w:r>
      <w:r w:rsidR="00A7484D" w:rsidRPr="00043EF8">
        <w:rPr>
          <w:sz w:val="22"/>
          <w:szCs w:val="22"/>
          <w:u w:val="none"/>
        </w:rPr>
        <w:instrText xml:space="preserve"> ADDIN ZOTERO_ITEM CSL_CITATION {"citationID":"umlw0Pds","properties":{"formattedCitation":"(Douglass et al., 1996)","plainCitation":"(Douglass et al., 1996)","noteIndex":0},"citationItems":[{"id":259,"uris":["http://zotero.org/users/local/uvgOZDaA/items/8BVLE5CX"],"uri":["http://zotero.org/users/local/uvgOZDaA/items/8BVLE5CX"],"itemData":{"id":259,"type":"book","call-number":"E449.D75 D68 1996","collection-title":"A Norton critical edition","edition":"1st ed","event-place":"New York","ISBN":"978-0-393-96966-5","number-of-pages":"188","publisher":"W.W. Norton &amp; Co","publisher-place":"New York","source":"Library of Congress ISBN","title":"Narrative of the life of Frederick Douglass: authoritative text, contexts, criticism","title-short":"Narrative of the life of Frederick Douglass","author":[{"family":"Douglass","given":"Frederick"},{"family":"Andrews","given":"William L."},{"family":"McFeely","given":"William S."}],"issued":{"date-parts":[["1996"]]}}}],"schema":"https://github.com/citation-style-language/schema/raw/master/csl-citation.json"} </w:instrText>
      </w:r>
      <w:r w:rsidR="006A58D9" w:rsidRPr="00043EF8">
        <w:rPr>
          <w:sz w:val="22"/>
          <w:szCs w:val="22"/>
          <w:u w:val="none"/>
        </w:rPr>
        <w:fldChar w:fldCharType="separate"/>
      </w:r>
      <w:r w:rsidR="00A7484D" w:rsidRPr="00043EF8">
        <w:rPr>
          <w:sz w:val="22"/>
          <w:u w:val="none"/>
        </w:rPr>
        <w:t xml:space="preserve">(Douglass et al., 1996, p. </w:t>
      </w:r>
      <w:r w:rsidR="00043EF8" w:rsidRPr="00043EF8">
        <w:rPr>
          <w:sz w:val="22"/>
          <w:u w:val="none"/>
        </w:rPr>
        <w:t>51</w:t>
      </w:r>
      <w:r w:rsidR="00A7484D" w:rsidRPr="00043EF8">
        <w:rPr>
          <w:sz w:val="22"/>
          <w:u w:val="none"/>
        </w:rPr>
        <w:t>)</w:t>
      </w:r>
      <w:r w:rsidR="006A58D9" w:rsidRPr="00043EF8">
        <w:rPr>
          <w:sz w:val="22"/>
          <w:szCs w:val="22"/>
          <w:u w:val="none"/>
        </w:rPr>
        <w:fldChar w:fldCharType="end"/>
      </w:r>
      <w:r w:rsidR="006A58D9" w:rsidRPr="00043EF8">
        <w:rPr>
          <w:sz w:val="22"/>
          <w:szCs w:val="22"/>
          <w:u w:val="none"/>
        </w:rPr>
        <w:t>.</w:t>
      </w:r>
      <w:r w:rsidR="003D284F">
        <w:rPr>
          <w:sz w:val="22"/>
          <w:szCs w:val="22"/>
          <w:u w:val="none"/>
        </w:rPr>
        <w:t xml:space="preserve"> The importance </w:t>
      </w:r>
      <w:r w:rsidR="00E87CC4">
        <w:rPr>
          <w:sz w:val="22"/>
          <w:szCs w:val="22"/>
          <w:u w:val="none"/>
        </w:rPr>
        <w:t xml:space="preserve">for Douglass </w:t>
      </w:r>
      <w:r w:rsidR="00BF11EA">
        <w:rPr>
          <w:sz w:val="22"/>
          <w:szCs w:val="22"/>
          <w:u w:val="none"/>
        </w:rPr>
        <w:t>in</w:t>
      </w:r>
      <w:r w:rsidR="00E87CC4">
        <w:rPr>
          <w:sz w:val="22"/>
          <w:szCs w:val="22"/>
          <w:u w:val="none"/>
        </w:rPr>
        <w:t xml:space="preserve"> regaining</w:t>
      </w:r>
      <w:r w:rsidR="00221686">
        <w:rPr>
          <w:sz w:val="22"/>
          <w:szCs w:val="22"/>
          <w:u w:val="none"/>
        </w:rPr>
        <w:t xml:space="preserve"> his </w:t>
      </w:r>
      <w:r w:rsidR="00EE4DD2">
        <w:rPr>
          <w:sz w:val="22"/>
          <w:szCs w:val="22"/>
          <w:u w:val="none"/>
        </w:rPr>
        <w:t>masculinity cannot be underestimated</w:t>
      </w:r>
      <w:r w:rsidR="00C4441B">
        <w:rPr>
          <w:sz w:val="22"/>
          <w:szCs w:val="22"/>
          <w:u w:val="none"/>
        </w:rPr>
        <w:t>, for with it he reclaimed his manhood, self-respect and eve</w:t>
      </w:r>
      <w:r w:rsidR="00CF06D9">
        <w:rPr>
          <w:sz w:val="22"/>
          <w:szCs w:val="22"/>
          <w:u w:val="none"/>
        </w:rPr>
        <w:t>ntually his freedom.</w:t>
      </w:r>
      <w:r w:rsidR="0079141A">
        <w:rPr>
          <w:sz w:val="22"/>
          <w:szCs w:val="22"/>
          <w:u w:val="none"/>
        </w:rPr>
        <w:t xml:space="preserve"> </w:t>
      </w:r>
    </w:p>
    <w:p w14:paraId="14DDEB27" w14:textId="2092ECF8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3F99A99B" w14:textId="050C6C0A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48996F1C" w14:textId="414856D8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0F3875DD" w14:textId="040E4727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32CC488F" w14:textId="620861ED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76A1A1FA" w14:textId="31CFEEB4" w:rsidR="008C5F8D" w:rsidRDefault="008C5F8D" w:rsidP="00350921">
      <w:pPr>
        <w:jc w:val="left"/>
        <w:rPr>
          <w:sz w:val="22"/>
          <w:szCs w:val="22"/>
          <w:u w:val="none"/>
        </w:rPr>
      </w:pPr>
    </w:p>
    <w:p w14:paraId="44A97152" w14:textId="58A37411" w:rsidR="008C5F8D" w:rsidRDefault="00C243F3" w:rsidP="00350921">
      <w:pPr>
        <w:jc w:val="left"/>
        <w:rPr>
          <w:sz w:val="32"/>
          <w:szCs w:val="32"/>
        </w:rPr>
      </w:pPr>
      <w:r w:rsidRPr="00C243F3">
        <w:rPr>
          <w:sz w:val="32"/>
          <w:szCs w:val="32"/>
        </w:rPr>
        <w:lastRenderedPageBreak/>
        <w:t>Reference</w:t>
      </w:r>
    </w:p>
    <w:p w14:paraId="11A8836D" w14:textId="1C2D1BA2" w:rsidR="00C243F3" w:rsidRPr="004A5EFF" w:rsidRDefault="00962E8C" w:rsidP="00350921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>Douglass, F</w:t>
      </w:r>
      <w:r w:rsidR="00D006C6">
        <w:rPr>
          <w:sz w:val="22"/>
          <w:szCs w:val="22"/>
          <w:u w:val="none"/>
        </w:rPr>
        <w:t xml:space="preserve">., Andrews, W.L., McFeely, W.S., (1996). </w:t>
      </w:r>
      <w:r w:rsidR="00D006C6" w:rsidRPr="004A5EFF">
        <w:rPr>
          <w:i/>
          <w:iCs/>
          <w:sz w:val="22"/>
          <w:szCs w:val="22"/>
          <w:u w:val="none"/>
        </w:rPr>
        <w:t xml:space="preserve">Narrative of the Life of </w:t>
      </w:r>
      <w:r w:rsidR="004A5EFF" w:rsidRPr="004A5EFF">
        <w:rPr>
          <w:i/>
          <w:iCs/>
          <w:sz w:val="22"/>
          <w:szCs w:val="22"/>
          <w:u w:val="none"/>
        </w:rPr>
        <w:t>Frederick Douglass, An American Slave, Written by Himself.</w:t>
      </w:r>
      <w:r w:rsidR="004A5EFF">
        <w:rPr>
          <w:i/>
          <w:iCs/>
          <w:sz w:val="22"/>
          <w:szCs w:val="22"/>
          <w:u w:val="none"/>
        </w:rPr>
        <w:t xml:space="preserve"> </w:t>
      </w:r>
      <w:r w:rsidR="000A1D6C">
        <w:rPr>
          <w:i/>
          <w:iCs/>
          <w:sz w:val="22"/>
          <w:szCs w:val="22"/>
          <w:u w:val="none"/>
        </w:rPr>
        <w:t xml:space="preserve">New York, W.W. Norton </w:t>
      </w:r>
      <w:r w:rsidR="00D74A46">
        <w:rPr>
          <w:i/>
          <w:iCs/>
          <w:sz w:val="22"/>
          <w:szCs w:val="22"/>
          <w:u w:val="none"/>
        </w:rPr>
        <w:t xml:space="preserve">&amp; Co. </w:t>
      </w:r>
    </w:p>
    <w:p w14:paraId="669AC473" w14:textId="31D8A515" w:rsidR="00DA53FC" w:rsidRDefault="00DA53FC" w:rsidP="00AA3519">
      <w:pPr>
        <w:ind w:left="0" w:firstLine="0"/>
        <w:jc w:val="left"/>
        <w:rPr>
          <w:sz w:val="22"/>
          <w:szCs w:val="22"/>
          <w:u w:val="none"/>
        </w:rPr>
      </w:pPr>
    </w:p>
    <w:p w14:paraId="29E1107F" w14:textId="335D40E5" w:rsidR="005E5E38" w:rsidRPr="005E5E38" w:rsidRDefault="00AA3519" w:rsidP="00AA3519">
      <w:pPr>
        <w:ind w:firstLine="0"/>
        <w:jc w:val="left"/>
        <w:rPr>
          <w:i/>
          <w:iCs/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   </w:t>
      </w:r>
      <w:r w:rsidR="006E12C2">
        <w:rPr>
          <w:sz w:val="22"/>
          <w:szCs w:val="22"/>
          <w:u w:val="none"/>
        </w:rPr>
        <w:t xml:space="preserve"> </w:t>
      </w:r>
      <w:r w:rsidR="005E5E38" w:rsidRPr="005E5E38">
        <w:rPr>
          <w:i/>
          <w:iCs/>
          <w:sz w:val="22"/>
          <w:szCs w:val="22"/>
          <w:u w:val="none"/>
        </w:rPr>
        <w:t xml:space="preserve">Lewis, J., (2019). “From the Slave’s Point of View”: Toward a Phenomenology of Witnessing in Frederick Douglass’ 1845 Narrative. ESQ: A Journal of Nineteenth-Century American Literature and Culture, Volume 65, </w:t>
      </w:r>
      <w:r w:rsidR="006128ED">
        <w:rPr>
          <w:i/>
          <w:iCs/>
          <w:sz w:val="22"/>
          <w:szCs w:val="22"/>
          <w:u w:val="none"/>
        </w:rPr>
        <w:t>Number 2</w:t>
      </w:r>
      <w:r w:rsidR="00C03766">
        <w:rPr>
          <w:i/>
          <w:iCs/>
          <w:sz w:val="22"/>
          <w:szCs w:val="22"/>
          <w:u w:val="none"/>
        </w:rPr>
        <w:t xml:space="preserve">, </w:t>
      </w:r>
      <w:r w:rsidR="00A8729B">
        <w:rPr>
          <w:i/>
          <w:iCs/>
          <w:sz w:val="22"/>
          <w:szCs w:val="22"/>
          <w:u w:val="none"/>
        </w:rPr>
        <w:t>pp</w:t>
      </w:r>
      <w:r w:rsidR="00780477">
        <w:rPr>
          <w:i/>
          <w:iCs/>
          <w:sz w:val="22"/>
          <w:szCs w:val="22"/>
          <w:u w:val="none"/>
        </w:rPr>
        <w:t xml:space="preserve">. </w:t>
      </w:r>
      <w:r w:rsidR="005E5E38" w:rsidRPr="005E5E38">
        <w:rPr>
          <w:i/>
          <w:iCs/>
          <w:sz w:val="22"/>
          <w:szCs w:val="22"/>
          <w:u w:val="none"/>
        </w:rPr>
        <w:t xml:space="preserve"> 257–291. </w:t>
      </w:r>
      <w:r w:rsidR="00080D16">
        <w:rPr>
          <w:i/>
          <w:iCs/>
          <w:sz w:val="22"/>
          <w:szCs w:val="22"/>
          <w:u w:val="none"/>
        </w:rPr>
        <w:t>Available at:</w:t>
      </w:r>
      <w:r>
        <w:rPr>
          <w:i/>
          <w:iCs/>
          <w:sz w:val="22"/>
          <w:szCs w:val="22"/>
          <w:u w:val="none"/>
        </w:rPr>
        <w:t xml:space="preserve"> </w:t>
      </w:r>
      <w:hyperlink r:id="rId7" w:history="1">
        <w:r w:rsidR="005E5E38" w:rsidRPr="005E5E38">
          <w:rPr>
            <w:rStyle w:val="Hyperlink"/>
            <w:i/>
            <w:iCs/>
            <w:sz w:val="22"/>
            <w:szCs w:val="22"/>
          </w:rPr>
          <w:t>https://doi.org/10.1353/esq.2019.0006</w:t>
        </w:r>
      </w:hyperlink>
      <w:r w:rsidR="00CE3886">
        <w:rPr>
          <w:i/>
          <w:iCs/>
          <w:sz w:val="22"/>
          <w:szCs w:val="22"/>
          <w:u w:val="none"/>
        </w:rPr>
        <w:t xml:space="preserve"> (Accessed</w:t>
      </w:r>
      <w:r w:rsidR="00672F27">
        <w:rPr>
          <w:i/>
          <w:iCs/>
          <w:sz w:val="22"/>
          <w:szCs w:val="22"/>
          <w:u w:val="none"/>
        </w:rPr>
        <w:t>: 15</w:t>
      </w:r>
      <w:r w:rsidR="00AF5B1D">
        <w:rPr>
          <w:i/>
          <w:iCs/>
          <w:sz w:val="22"/>
          <w:szCs w:val="22"/>
          <w:u w:val="none"/>
        </w:rPr>
        <w:t xml:space="preserve"> January 2020</w:t>
      </w:r>
      <w:r w:rsidR="00B86687">
        <w:rPr>
          <w:i/>
          <w:iCs/>
          <w:sz w:val="22"/>
          <w:szCs w:val="22"/>
          <w:u w:val="none"/>
        </w:rPr>
        <w:t>)</w:t>
      </w:r>
      <w:r w:rsidR="000907E1">
        <w:rPr>
          <w:i/>
          <w:iCs/>
          <w:sz w:val="22"/>
          <w:szCs w:val="22"/>
          <w:u w:val="none"/>
        </w:rPr>
        <w:t>.</w:t>
      </w:r>
    </w:p>
    <w:p w14:paraId="07F83502" w14:textId="3A42B1D4" w:rsidR="008141EA" w:rsidRDefault="008141EA" w:rsidP="00350921">
      <w:pPr>
        <w:jc w:val="left"/>
        <w:rPr>
          <w:sz w:val="22"/>
          <w:szCs w:val="22"/>
          <w:u w:val="none"/>
        </w:rPr>
      </w:pPr>
    </w:p>
    <w:p w14:paraId="3660383F" w14:textId="77777777" w:rsidR="003A0489" w:rsidRDefault="003A0489" w:rsidP="00BA18C9">
      <w:pPr>
        <w:jc w:val="left"/>
        <w:rPr>
          <w:sz w:val="22"/>
          <w:szCs w:val="22"/>
          <w:u w:val="none"/>
        </w:rPr>
      </w:pPr>
    </w:p>
    <w:p w14:paraId="1AFED142" w14:textId="1B79121C" w:rsidR="009D44CE" w:rsidRDefault="009D44CE" w:rsidP="00C81E78">
      <w:pPr>
        <w:jc w:val="left"/>
        <w:rPr>
          <w:sz w:val="22"/>
          <w:szCs w:val="22"/>
          <w:u w:val="none"/>
        </w:rPr>
      </w:pPr>
    </w:p>
    <w:p w14:paraId="0ADF7B43" w14:textId="77777777" w:rsidR="002A0B8A" w:rsidRDefault="002A0B8A" w:rsidP="00C81E78">
      <w:pPr>
        <w:jc w:val="left"/>
        <w:rPr>
          <w:sz w:val="22"/>
          <w:szCs w:val="22"/>
          <w:u w:val="none"/>
        </w:rPr>
      </w:pPr>
    </w:p>
    <w:p w14:paraId="34E510F0" w14:textId="493F093E" w:rsidR="0070266F" w:rsidRPr="00661095" w:rsidRDefault="00350C18" w:rsidP="00C81E78">
      <w:pPr>
        <w:jc w:val="left"/>
        <w:rPr>
          <w:sz w:val="22"/>
          <w:szCs w:val="22"/>
          <w:u w:val="none"/>
        </w:rPr>
      </w:pPr>
      <w:r>
        <w:rPr>
          <w:sz w:val="22"/>
          <w:szCs w:val="22"/>
          <w:u w:val="none"/>
        </w:rPr>
        <w:t xml:space="preserve"> </w:t>
      </w:r>
    </w:p>
    <w:sectPr w:rsidR="0070266F" w:rsidRPr="00661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A8"/>
    <w:rsid w:val="00000C88"/>
    <w:rsid w:val="0000452A"/>
    <w:rsid w:val="00007748"/>
    <w:rsid w:val="00015985"/>
    <w:rsid w:val="000209D6"/>
    <w:rsid w:val="00021718"/>
    <w:rsid w:val="00021AF9"/>
    <w:rsid w:val="0002284A"/>
    <w:rsid w:val="00024A0E"/>
    <w:rsid w:val="00024EB1"/>
    <w:rsid w:val="000277E1"/>
    <w:rsid w:val="00030B46"/>
    <w:rsid w:val="00032551"/>
    <w:rsid w:val="00033990"/>
    <w:rsid w:val="00035BB4"/>
    <w:rsid w:val="00035D38"/>
    <w:rsid w:val="0003656E"/>
    <w:rsid w:val="00037770"/>
    <w:rsid w:val="00043EF8"/>
    <w:rsid w:val="0004417C"/>
    <w:rsid w:val="000472C8"/>
    <w:rsid w:val="000502AF"/>
    <w:rsid w:val="000519AF"/>
    <w:rsid w:val="000527C8"/>
    <w:rsid w:val="00052922"/>
    <w:rsid w:val="000539C9"/>
    <w:rsid w:val="000604F5"/>
    <w:rsid w:val="00062DC0"/>
    <w:rsid w:val="00062ECA"/>
    <w:rsid w:val="000702D8"/>
    <w:rsid w:val="000719FB"/>
    <w:rsid w:val="000744A9"/>
    <w:rsid w:val="00076086"/>
    <w:rsid w:val="00080D16"/>
    <w:rsid w:val="00083433"/>
    <w:rsid w:val="000848FE"/>
    <w:rsid w:val="00084DCF"/>
    <w:rsid w:val="00086F55"/>
    <w:rsid w:val="00090448"/>
    <w:rsid w:val="000907E1"/>
    <w:rsid w:val="00093277"/>
    <w:rsid w:val="00093F97"/>
    <w:rsid w:val="00095576"/>
    <w:rsid w:val="000A1D6C"/>
    <w:rsid w:val="000A35DA"/>
    <w:rsid w:val="000A68AB"/>
    <w:rsid w:val="000B3EAE"/>
    <w:rsid w:val="000B579F"/>
    <w:rsid w:val="000B57C9"/>
    <w:rsid w:val="000B789A"/>
    <w:rsid w:val="000B7C5C"/>
    <w:rsid w:val="000C1039"/>
    <w:rsid w:val="000C19EF"/>
    <w:rsid w:val="000C2559"/>
    <w:rsid w:val="000C25C3"/>
    <w:rsid w:val="000C346C"/>
    <w:rsid w:val="000D261A"/>
    <w:rsid w:val="000D63C1"/>
    <w:rsid w:val="000E2012"/>
    <w:rsid w:val="000E2B54"/>
    <w:rsid w:val="000E4E4F"/>
    <w:rsid w:val="000E513E"/>
    <w:rsid w:val="000E71D7"/>
    <w:rsid w:val="000E7388"/>
    <w:rsid w:val="000F3720"/>
    <w:rsid w:val="001000CC"/>
    <w:rsid w:val="001017CC"/>
    <w:rsid w:val="00101A66"/>
    <w:rsid w:val="001037AC"/>
    <w:rsid w:val="00107C87"/>
    <w:rsid w:val="00110F98"/>
    <w:rsid w:val="00111B78"/>
    <w:rsid w:val="00116E41"/>
    <w:rsid w:val="00117C13"/>
    <w:rsid w:val="001220F5"/>
    <w:rsid w:val="00124095"/>
    <w:rsid w:val="00126B92"/>
    <w:rsid w:val="0012782B"/>
    <w:rsid w:val="00130D55"/>
    <w:rsid w:val="00131ECA"/>
    <w:rsid w:val="00133939"/>
    <w:rsid w:val="00133B8F"/>
    <w:rsid w:val="001347E7"/>
    <w:rsid w:val="00136E21"/>
    <w:rsid w:val="00137D9A"/>
    <w:rsid w:val="00140437"/>
    <w:rsid w:val="00141A3E"/>
    <w:rsid w:val="00141FE0"/>
    <w:rsid w:val="00145693"/>
    <w:rsid w:val="00147B3C"/>
    <w:rsid w:val="00152475"/>
    <w:rsid w:val="00152C8B"/>
    <w:rsid w:val="001544CA"/>
    <w:rsid w:val="00154EF4"/>
    <w:rsid w:val="001557D1"/>
    <w:rsid w:val="0015587D"/>
    <w:rsid w:val="0015757C"/>
    <w:rsid w:val="00163AC6"/>
    <w:rsid w:val="001641BC"/>
    <w:rsid w:val="0017108D"/>
    <w:rsid w:val="0017210E"/>
    <w:rsid w:val="0017336C"/>
    <w:rsid w:val="001758FB"/>
    <w:rsid w:val="00180C08"/>
    <w:rsid w:val="001826B5"/>
    <w:rsid w:val="00186938"/>
    <w:rsid w:val="00187E42"/>
    <w:rsid w:val="00192DF8"/>
    <w:rsid w:val="00192FBF"/>
    <w:rsid w:val="001936E5"/>
    <w:rsid w:val="00193975"/>
    <w:rsid w:val="00195FED"/>
    <w:rsid w:val="0019717A"/>
    <w:rsid w:val="001976E7"/>
    <w:rsid w:val="001A0A7C"/>
    <w:rsid w:val="001A2B80"/>
    <w:rsid w:val="001B0BCD"/>
    <w:rsid w:val="001B1459"/>
    <w:rsid w:val="001B2962"/>
    <w:rsid w:val="001B363C"/>
    <w:rsid w:val="001B5EC7"/>
    <w:rsid w:val="001B603B"/>
    <w:rsid w:val="001B7F50"/>
    <w:rsid w:val="001C14D6"/>
    <w:rsid w:val="001C22D9"/>
    <w:rsid w:val="001C4350"/>
    <w:rsid w:val="001D26EF"/>
    <w:rsid w:val="001D34A4"/>
    <w:rsid w:val="001D6850"/>
    <w:rsid w:val="001D7563"/>
    <w:rsid w:val="001E5BE1"/>
    <w:rsid w:val="001E65B7"/>
    <w:rsid w:val="001E7105"/>
    <w:rsid w:val="001E7C76"/>
    <w:rsid w:val="001F121C"/>
    <w:rsid w:val="001F3954"/>
    <w:rsid w:val="001F480B"/>
    <w:rsid w:val="001F5F5B"/>
    <w:rsid w:val="0020151A"/>
    <w:rsid w:val="00201FB3"/>
    <w:rsid w:val="0020368B"/>
    <w:rsid w:val="00204283"/>
    <w:rsid w:val="002060C0"/>
    <w:rsid w:val="002112C6"/>
    <w:rsid w:val="002130E3"/>
    <w:rsid w:val="002141F3"/>
    <w:rsid w:val="00221686"/>
    <w:rsid w:val="00225FB5"/>
    <w:rsid w:val="002261E2"/>
    <w:rsid w:val="00230191"/>
    <w:rsid w:val="00230B8B"/>
    <w:rsid w:val="002339E2"/>
    <w:rsid w:val="002358A8"/>
    <w:rsid w:val="00241C80"/>
    <w:rsid w:val="00243AB4"/>
    <w:rsid w:val="00244B75"/>
    <w:rsid w:val="00244C39"/>
    <w:rsid w:val="00245A28"/>
    <w:rsid w:val="00251DFE"/>
    <w:rsid w:val="002523D2"/>
    <w:rsid w:val="0025442E"/>
    <w:rsid w:val="00255C7C"/>
    <w:rsid w:val="00256533"/>
    <w:rsid w:val="00261EDC"/>
    <w:rsid w:val="0026609E"/>
    <w:rsid w:val="002705B9"/>
    <w:rsid w:val="00270B3D"/>
    <w:rsid w:val="00272D82"/>
    <w:rsid w:val="002737D3"/>
    <w:rsid w:val="00277B60"/>
    <w:rsid w:val="00280176"/>
    <w:rsid w:val="00282432"/>
    <w:rsid w:val="00282BB8"/>
    <w:rsid w:val="002839D7"/>
    <w:rsid w:val="00292090"/>
    <w:rsid w:val="00292BED"/>
    <w:rsid w:val="002A072B"/>
    <w:rsid w:val="002A0B8A"/>
    <w:rsid w:val="002A208E"/>
    <w:rsid w:val="002A3BD4"/>
    <w:rsid w:val="002B0050"/>
    <w:rsid w:val="002B02BA"/>
    <w:rsid w:val="002B19AF"/>
    <w:rsid w:val="002B315C"/>
    <w:rsid w:val="002B5C1B"/>
    <w:rsid w:val="002B5D00"/>
    <w:rsid w:val="002B5EE7"/>
    <w:rsid w:val="002C0EE5"/>
    <w:rsid w:val="002C68F6"/>
    <w:rsid w:val="002D728A"/>
    <w:rsid w:val="002E2284"/>
    <w:rsid w:val="002E22C8"/>
    <w:rsid w:val="002E4401"/>
    <w:rsid w:val="002E56FD"/>
    <w:rsid w:val="002E5D96"/>
    <w:rsid w:val="002E5DE7"/>
    <w:rsid w:val="002F3A6F"/>
    <w:rsid w:val="002F4092"/>
    <w:rsid w:val="002F5014"/>
    <w:rsid w:val="003014C7"/>
    <w:rsid w:val="003144DA"/>
    <w:rsid w:val="00316B47"/>
    <w:rsid w:val="00317833"/>
    <w:rsid w:val="00322C4D"/>
    <w:rsid w:val="00323A19"/>
    <w:rsid w:val="00323AC6"/>
    <w:rsid w:val="0032482E"/>
    <w:rsid w:val="00325CA2"/>
    <w:rsid w:val="00332F36"/>
    <w:rsid w:val="00332F5F"/>
    <w:rsid w:val="00333910"/>
    <w:rsid w:val="003345B7"/>
    <w:rsid w:val="0033501D"/>
    <w:rsid w:val="0033555D"/>
    <w:rsid w:val="00335658"/>
    <w:rsid w:val="00342AD0"/>
    <w:rsid w:val="00342D1C"/>
    <w:rsid w:val="00344915"/>
    <w:rsid w:val="003469BB"/>
    <w:rsid w:val="003500F8"/>
    <w:rsid w:val="00350921"/>
    <w:rsid w:val="00350C18"/>
    <w:rsid w:val="00350E84"/>
    <w:rsid w:val="00353D36"/>
    <w:rsid w:val="00354B9C"/>
    <w:rsid w:val="003606DB"/>
    <w:rsid w:val="00360B67"/>
    <w:rsid w:val="003642C0"/>
    <w:rsid w:val="003644BF"/>
    <w:rsid w:val="00372470"/>
    <w:rsid w:val="00373621"/>
    <w:rsid w:val="003754D6"/>
    <w:rsid w:val="003758D0"/>
    <w:rsid w:val="00376989"/>
    <w:rsid w:val="00380DFC"/>
    <w:rsid w:val="003824FC"/>
    <w:rsid w:val="003829F5"/>
    <w:rsid w:val="00382E4E"/>
    <w:rsid w:val="00385315"/>
    <w:rsid w:val="00385486"/>
    <w:rsid w:val="003A0489"/>
    <w:rsid w:val="003A0C9F"/>
    <w:rsid w:val="003A312A"/>
    <w:rsid w:val="003A5359"/>
    <w:rsid w:val="003A7732"/>
    <w:rsid w:val="003B149F"/>
    <w:rsid w:val="003B2135"/>
    <w:rsid w:val="003B3229"/>
    <w:rsid w:val="003B55D4"/>
    <w:rsid w:val="003B7078"/>
    <w:rsid w:val="003B7C51"/>
    <w:rsid w:val="003B7F54"/>
    <w:rsid w:val="003C1F48"/>
    <w:rsid w:val="003C30B6"/>
    <w:rsid w:val="003C4345"/>
    <w:rsid w:val="003D0AB9"/>
    <w:rsid w:val="003D284F"/>
    <w:rsid w:val="003D3A02"/>
    <w:rsid w:val="003D4C4B"/>
    <w:rsid w:val="003D6029"/>
    <w:rsid w:val="003E0804"/>
    <w:rsid w:val="003E19A2"/>
    <w:rsid w:val="003E1C03"/>
    <w:rsid w:val="003E5582"/>
    <w:rsid w:val="003E5D2D"/>
    <w:rsid w:val="003E671F"/>
    <w:rsid w:val="003F1233"/>
    <w:rsid w:val="003F27AF"/>
    <w:rsid w:val="003F40FB"/>
    <w:rsid w:val="003F501E"/>
    <w:rsid w:val="003F5759"/>
    <w:rsid w:val="003F58E7"/>
    <w:rsid w:val="003F640E"/>
    <w:rsid w:val="003F65F0"/>
    <w:rsid w:val="0040065B"/>
    <w:rsid w:val="0040100C"/>
    <w:rsid w:val="00403543"/>
    <w:rsid w:val="00403B04"/>
    <w:rsid w:val="00407E6C"/>
    <w:rsid w:val="0041047C"/>
    <w:rsid w:val="00411337"/>
    <w:rsid w:val="00414847"/>
    <w:rsid w:val="00415B3A"/>
    <w:rsid w:val="00421B7B"/>
    <w:rsid w:val="00424898"/>
    <w:rsid w:val="0042645E"/>
    <w:rsid w:val="00426A4F"/>
    <w:rsid w:val="00427081"/>
    <w:rsid w:val="004274FC"/>
    <w:rsid w:val="00431A9E"/>
    <w:rsid w:val="00432167"/>
    <w:rsid w:val="00433918"/>
    <w:rsid w:val="004425AD"/>
    <w:rsid w:val="00447C7A"/>
    <w:rsid w:val="00455FB9"/>
    <w:rsid w:val="0045720F"/>
    <w:rsid w:val="0046389E"/>
    <w:rsid w:val="00465D46"/>
    <w:rsid w:val="00473C9A"/>
    <w:rsid w:val="00481448"/>
    <w:rsid w:val="004816AB"/>
    <w:rsid w:val="0048255C"/>
    <w:rsid w:val="004852B9"/>
    <w:rsid w:val="00487A70"/>
    <w:rsid w:val="0049038D"/>
    <w:rsid w:val="00496200"/>
    <w:rsid w:val="004A07BB"/>
    <w:rsid w:val="004A09D9"/>
    <w:rsid w:val="004A5EFF"/>
    <w:rsid w:val="004B2625"/>
    <w:rsid w:val="004B2D86"/>
    <w:rsid w:val="004C2C51"/>
    <w:rsid w:val="004C489F"/>
    <w:rsid w:val="004C5D1E"/>
    <w:rsid w:val="004C6F2F"/>
    <w:rsid w:val="004C76C3"/>
    <w:rsid w:val="004D3A55"/>
    <w:rsid w:val="004E344A"/>
    <w:rsid w:val="004E4980"/>
    <w:rsid w:val="004E5F73"/>
    <w:rsid w:val="004E6CF8"/>
    <w:rsid w:val="004E7942"/>
    <w:rsid w:val="004F00A9"/>
    <w:rsid w:val="004F24D3"/>
    <w:rsid w:val="004F3E1D"/>
    <w:rsid w:val="004F656C"/>
    <w:rsid w:val="004F79AD"/>
    <w:rsid w:val="004F7FBE"/>
    <w:rsid w:val="00505972"/>
    <w:rsid w:val="00506D04"/>
    <w:rsid w:val="00510274"/>
    <w:rsid w:val="0051190B"/>
    <w:rsid w:val="005127DD"/>
    <w:rsid w:val="0051721E"/>
    <w:rsid w:val="00517CD0"/>
    <w:rsid w:val="0052008D"/>
    <w:rsid w:val="00521884"/>
    <w:rsid w:val="00522F0A"/>
    <w:rsid w:val="00523946"/>
    <w:rsid w:val="005254CB"/>
    <w:rsid w:val="00525C79"/>
    <w:rsid w:val="00526070"/>
    <w:rsid w:val="00530907"/>
    <w:rsid w:val="00534540"/>
    <w:rsid w:val="00535F27"/>
    <w:rsid w:val="00536487"/>
    <w:rsid w:val="00540556"/>
    <w:rsid w:val="005418A6"/>
    <w:rsid w:val="00546624"/>
    <w:rsid w:val="0055438A"/>
    <w:rsid w:val="00554FF5"/>
    <w:rsid w:val="00560BAD"/>
    <w:rsid w:val="00561B7C"/>
    <w:rsid w:val="00565408"/>
    <w:rsid w:val="00565B07"/>
    <w:rsid w:val="00570968"/>
    <w:rsid w:val="005714AF"/>
    <w:rsid w:val="00574CC2"/>
    <w:rsid w:val="00583A52"/>
    <w:rsid w:val="0058510B"/>
    <w:rsid w:val="00585882"/>
    <w:rsid w:val="0058696E"/>
    <w:rsid w:val="005933F1"/>
    <w:rsid w:val="005A11B2"/>
    <w:rsid w:val="005A154F"/>
    <w:rsid w:val="005A46E7"/>
    <w:rsid w:val="005A6384"/>
    <w:rsid w:val="005B018E"/>
    <w:rsid w:val="005B40EA"/>
    <w:rsid w:val="005B4D40"/>
    <w:rsid w:val="005B58F0"/>
    <w:rsid w:val="005B6962"/>
    <w:rsid w:val="005D14DF"/>
    <w:rsid w:val="005D1B8A"/>
    <w:rsid w:val="005D2769"/>
    <w:rsid w:val="005D3562"/>
    <w:rsid w:val="005D6B89"/>
    <w:rsid w:val="005E0EDC"/>
    <w:rsid w:val="005E5E38"/>
    <w:rsid w:val="005E62F4"/>
    <w:rsid w:val="005F209B"/>
    <w:rsid w:val="005F212A"/>
    <w:rsid w:val="005F720D"/>
    <w:rsid w:val="005F77FB"/>
    <w:rsid w:val="005F793C"/>
    <w:rsid w:val="00600A75"/>
    <w:rsid w:val="00601FF8"/>
    <w:rsid w:val="006042EE"/>
    <w:rsid w:val="006066BE"/>
    <w:rsid w:val="00611F8C"/>
    <w:rsid w:val="006128ED"/>
    <w:rsid w:val="00612C97"/>
    <w:rsid w:val="00617319"/>
    <w:rsid w:val="00620A3E"/>
    <w:rsid w:val="006228FC"/>
    <w:rsid w:val="00622CF8"/>
    <w:rsid w:val="006249E0"/>
    <w:rsid w:val="0063007C"/>
    <w:rsid w:val="00630683"/>
    <w:rsid w:val="006333EB"/>
    <w:rsid w:val="006334DF"/>
    <w:rsid w:val="0064001C"/>
    <w:rsid w:val="006427E6"/>
    <w:rsid w:val="00645C4B"/>
    <w:rsid w:val="00647663"/>
    <w:rsid w:val="006478CF"/>
    <w:rsid w:val="006536AB"/>
    <w:rsid w:val="006536EE"/>
    <w:rsid w:val="00654367"/>
    <w:rsid w:val="00656D58"/>
    <w:rsid w:val="0065738F"/>
    <w:rsid w:val="006603D5"/>
    <w:rsid w:val="006604D0"/>
    <w:rsid w:val="00661095"/>
    <w:rsid w:val="00661524"/>
    <w:rsid w:val="00661B08"/>
    <w:rsid w:val="00663022"/>
    <w:rsid w:val="006640B9"/>
    <w:rsid w:val="00666189"/>
    <w:rsid w:val="00670440"/>
    <w:rsid w:val="006706AE"/>
    <w:rsid w:val="00672037"/>
    <w:rsid w:val="00672F27"/>
    <w:rsid w:val="006767ED"/>
    <w:rsid w:val="0068243F"/>
    <w:rsid w:val="00683C1B"/>
    <w:rsid w:val="0069000E"/>
    <w:rsid w:val="00693291"/>
    <w:rsid w:val="006A0296"/>
    <w:rsid w:val="006A02B6"/>
    <w:rsid w:val="006A11EA"/>
    <w:rsid w:val="006A4BB9"/>
    <w:rsid w:val="006A58D9"/>
    <w:rsid w:val="006A6B4E"/>
    <w:rsid w:val="006B1894"/>
    <w:rsid w:val="006B4035"/>
    <w:rsid w:val="006B4775"/>
    <w:rsid w:val="006B4C62"/>
    <w:rsid w:val="006B511E"/>
    <w:rsid w:val="006B615C"/>
    <w:rsid w:val="006C2685"/>
    <w:rsid w:val="006C2EFD"/>
    <w:rsid w:val="006C3D75"/>
    <w:rsid w:val="006D0295"/>
    <w:rsid w:val="006D3583"/>
    <w:rsid w:val="006D56C5"/>
    <w:rsid w:val="006D5F32"/>
    <w:rsid w:val="006D7249"/>
    <w:rsid w:val="006D741E"/>
    <w:rsid w:val="006E12C2"/>
    <w:rsid w:val="006E2BE9"/>
    <w:rsid w:val="006E6B44"/>
    <w:rsid w:val="006E7004"/>
    <w:rsid w:val="006F0D5D"/>
    <w:rsid w:val="006F0D64"/>
    <w:rsid w:val="006F25A8"/>
    <w:rsid w:val="006F2D5F"/>
    <w:rsid w:val="006F7E00"/>
    <w:rsid w:val="0070266F"/>
    <w:rsid w:val="00702B6F"/>
    <w:rsid w:val="007073B8"/>
    <w:rsid w:val="007100B0"/>
    <w:rsid w:val="007100B7"/>
    <w:rsid w:val="00712BC9"/>
    <w:rsid w:val="00714927"/>
    <w:rsid w:val="007152F4"/>
    <w:rsid w:val="0071554E"/>
    <w:rsid w:val="00717652"/>
    <w:rsid w:val="007178C7"/>
    <w:rsid w:val="00717BC8"/>
    <w:rsid w:val="007220FF"/>
    <w:rsid w:val="0072452B"/>
    <w:rsid w:val="007257EC"/>
    <w:rsid w:val="0072683B"/>
    <w:rsid w:val="0074250B"/>
    <w:rsid w:val="00742DDF"/>
    <w:rsid w:val="007430ED"/>
    <w:rsid w:val="00743AA5"/>
    <w:rsid w:val="0075155C"/>
    <w:rsid w:val="0075407C"/>
    <w:rsid w:val="0075436D"/>
    <w:rsid w:val="00754847"/>
    <w:rsid w:val="00755632"/>
    <w:rsid w:val="0075575D"/>
    <w:rsid w:val="00765633"/>
    <w:rsid w:val="00766EED"/>
    <w:rsid w:val="00774CFA"/>
    <w:rsid w:val="0077553A"/>
    <w:rsid w:val="00775FA1"/>
    <w:rsid w:val="00776B19"/>
    <w:rsid w:val="00780477"/>
    <w:rsid w:val="0078072E"/>
    <w:rsid w:val="00781B09"/>
    <w:rsid w:val="00786770"/>
    <w:rsid w:val="0079141A"/>
    <w:rsid w:val="007951D2"/>
    <w:rsid w:val="007979F0"/>
    <w:rsid w:val="007A499C"/>
    <w:rsid w:val="007A49F4"/>
    <w:rsid w:val="007A4D7B"/>
    <w:rsid w:val="007A5403"/>
    <w:rsid w:val="007A56A0"/>
    <w:rsid w:val="007B197C"/>
    <w:rsid w:val="007B54F6"/>
    <w:rsid w:val="007B5AAE"/>
    <w:rsid w:val="007C00EE"/>
    <w:rsid w:val="007C035D"/>
    <w:rsid w:val="007C0713"/>
    <w:rsid w:val="007C0811"/>
    <w:rsid w:val="007C16D7"/>
    <w:rsid w:val="007C34C0"/>
    <w:rsid w:val="007C5EF3"/>
    <w:rsid w:val="007C6974"/>
    <w:rsid w:val="007C69FF"/>
    <w:rsid w:val="007D293B"/>
    <w:rsid w:val="007D2C7A"/>
    <w:rsid w:val="007D47A6"/>
    <w:rsid w:val="007E0FC5"/>
    <w:rsid w:val="007E5511"/>
    <w:rsid w:val="007E7AA1"/>
    <w:rsid w:val="007E7BD8"/>
    <w:rsid w:val="007F044D"/>
    <w:rsid w:val="007F2139"/>
    <w:rsid w:val="007F331C"/>
    <w:rsid w:val="007F464E"/>
    <w:rsid w:val="007F4BAE"/>
    <w:rsid w:val="007F4CF6"/>
    <w:rsid w:val="00801CC6"/>
    <w:rsid w:val="008039D9"/>
    <w:rsid w:val="00805671"/>
    <w:rsid w:val="008141EA"/>
    <w:rsid w:val="008148B7"/>
    <w:rsid w:val="00814E24"/>
    <w:rsid w:val="00814EFB"/>
    <w:rsid w:val="00815164"/>
    <w:rsid w:val="0081646B"/>
    <w:rsid w:val="00817382"/>
    <w:rsid w:val="00821B27"/>
    <w:rsid w:val="0082323A"/>
    <w:rsid w:val="00831E8A"/>
    <w:rsid w:val="00832205"/>
    <w:rsid w:val="00833697"/>
    <w:rsid w:val="00835031"/>
    <w:rsid w:val="0084071D"/>
    <w:rsid w:val="00842711"/>
    <w:rsid w:val="00843DB4"/>
    <w:rsid w:val="008442C1"/>
    <w:rsid w:val="00844931"/>
    <w:rsid w:val="00845967"/>
    <w:rsid w:val="0084610E"/>
    <w:rsid w:val="00846B60"/>
    <w:rsid w:val="0085008D"/>
    <w:rsid w:val="00850976"/>
    <w:rsid w:val="00851B44"/>
    <w:rsid w:val="00852894"/>
    <w:rsid w:val="00853AED"/>
    <w:rsid w:val="00854737"/>
    <w:rsid w:val="0085632E"/>
    <w:rsid w:val="008656BD"/>
    <w:rsid w:val="008665DC"/>
    <w:rsid w:val="00867272"/>
    <w:rsid w:val="008718D4"/>
    <w:rsid w:val="008730E2"/>
    <w:rsid w:val="00873CB2"/>
    <w:rsid w:val="0087706F"/>
    <w:rsid w:val="0088725B"/>
    <w:rsid w:val="00887ED6"/>
    <w:rsid w:val="00890977"/>
    <w:rsid w:val="00890B9C"/>
    <w:rsid w:val="008A027A"/>
    <w:rsid w:val="008A24E7"/>
    <w:rsid w:val="008A3585"/>
    <w:rsid w:val="008A6F89"/>
    <w:rsid w:val="008A7E06"/>
    <w:rsid w:val="008B140F"/>
    <w:rsid w:val="008B1AF5"/>
    <w:rsid w:val="008B1F72"/>
    <w:rsid w:val="008B2DC3"/>
    <w:rsid w:val="008B4CE0"/>
    <w:rsid w:val="008B6377"/>
    <w:rsid w:val="008B796B"/>
    <w:rsid w:val="008C5F8D"/>
    <w:rsid w:val="008C604E"/>
    <w:rsid w:val="008D0D08"/>
    <w:rsid w:val="008D2F78"/>
    <w:rsid w:val="008D4E4C"/>
    <w:rsid w:val="008D515B"/>
    <w:rsid w:val="008E5343"/>
    <w:rsid w:val="008E541F"/>
    <w:rsid w:val="008E5742"/>
    <w:rsid w:val="008F0A6C"/>
    <w:rsid w:val="008F4A7F"/>
    <w:rsid w:val="008F61DF"/>
    <w:rsid w:val="00901D51"/>
    <w:rsid w:val="0090366F"/>
    <w:rsid w:val="00903CB2"/>
    <w:rsid w:val="00904E4F"/>
    <w:rsid w:val="0090764F"/>
    <w:rsid w:val="0091294B"/>
    <w:rsid w:val="009143C8"/>
    <w:rsid w:val="00915587"/>
    <w:rsid w:val="00915D62"/>
    <w:rsid w:val="00921FBD"/>
    <w:rsid w:val="009234F6"/>
    <w:rsid w:val="0093200B"/>
    <w:rsid w:val="009505DC"/>
    <w:rsid w:val="009521BE"/>
    <w:rsid w:val="009530DE"/>
    <w:rsid w:val="00957662"/>
    <w:rsid w:val="00962E8C"/>
    <w:rsid w:val="00963138"/>
    <w:rsid w:val="00963400"/>
    <w:rsid w:val="009657A1"/>
    <w:rsid w:val="00965C92"/>
    <w:rsid w:val="00970039"/>
    <w:rsid w:val="009716AF"/>
    <w:rsid w:val="00972B5A"/>
    <w:rsid w:val="00974170"/>
    <w:rsid w:val="00975470"/>
    <w:rsid w:val="009769D0"/>
    <w:rsid w:val="009810B5"/>
    <w:rsid w:val="00983BAE"/>
    <w:rsid w:val="00983DF1"/>
    <w:rsid w:val="00985083"/>
    <w:rsid w:val="00986C95"/>
    <w:rsid w:val="00992EF3"/>
    <w:rsid w:val="00994A6E"/>
    <w:rsid w:val="0099500F"/>
    <w:rsid w:val="009A082D"/>
    <w:rsid w:val="009A4F2E"/>
    <w:rsid w:val="009A5305"/>
    <w:rsid w:val="009B7CC3"/>
    <w:rsid w:val="009C0A98"/>
    <w:rsid w:val="009C2F20"/>
    <w:rsid w:val="009C34F7"/>
    <w:rsid w:val="009C5251"/>
    <w:rsid w:val="009C79FC"/>
    <w:rsid w:val="009D01BD"/>
    <w:rsid w:val="009D086E"/>
    <w:rsid w:val="009D0D2F"/>
    <w:rsid w:val="009D1E24"/>
    <w:rsid w:val="009D44CE"/>
    <w:rsid w:val="009D45BB"/>
    <w:rsid w:val="009D5165"/>
    <w:rsid w:val="009D6A2B"/>
    <w:rsid w:val="009E25AA"/>
    <w:rsid w:val="009E5201"/>
    <w:rsid w:val="009E52AD"/>
    <w:rsid w:val="009E6C60"/>
    <w:rsid w:val="009F1778"/>
    <w:rsid w:val="009F2440"/>
    <w:rsid w:val="009F2EFA"/>
    <w:rsid w:val="009F42C6"/>
    <w:rsid w:val="009F7D43"/>
    <w:rsid w:val="00A00A5D"/>
    <w:rsid w:val="00A02213"/>
    <w:rsid w:val="00A061DF"/>
    <w:rsid w:val="00A11424"/>
    <w:rsid w:val="00A134F9"/>
    <w:rsid w:val="00A141E0"/>
    <w:rsid w:val="00A23025"/>
    <w:rsid w:val="00A25FAD"/>
    <w:rsid w:val="00A26520"/>
    <w:rsid w:val="00A27250"/>
    <w:rsid w:val="00A272CE"/>
    <w:rsid w:val="00A27DC1"/>
    <w:rsid w:val="00A30E30"/>
    <w:rsid w:val="00A32A12"/>
    <w:rsid w:val="00A402C9"/>
    <w:rsid w:val="00A40800"/>
    <w:rsid w:val="00A41B6E"/>
    <w:rsid w:val="00A44B07"/>
    <w:rsid w:val="00A45AA1"/>
    <w:rsid w:val="00A5344B"/>
    <w:rsid w:val="00A54464"/>
    <w:rsid w:val="00A61314"/>
    <w:rsid w:val="00A71C77"/>
    <w:rsid w:val="00A73D30"/>
    <w:rsid w:val="00A7484D"/>
    <w:rsid w:val="00A7633E"/>
    <w:rsid w:val="00A766D8"/>
    <w:rsid w:val="00A862E9"/>
    <w:rsid w:val="00A8729B"/>
    <w:rsid w:val="00A87E7D"/>
    <w:rsid w:val="00A9017F"/>
    <w:rsid w:val="00A90B73"/>
    <w:rsid w:val="00A9412A"/>
    <w:rsid w:val="00A952F6"/>
    <w:rsid w:val="00A97CA6"/>
    <w:rsid w:val="00AA3519"/>
    <w:rsid w:val="00AA3E35"/>
    <w:rsid w:val="00AA74C9"/>
    <w:rsid w:val="00AB186F"/>
    <w:rsid w:val="00AB191C"/>
    <w:rsid w:val="00AB4C89"/>
    <w:rsid w:val="00AB4D62"/>
    <w:rsid w:val="00AC0F19"/>
    <w:rsid w:val="00AC1982"/>
    <w:rsid w:val="00AC313F"/>
    <w:rsid w:val="00AC4E9B"/>
    <w:rsid w:val="00AC55E2"/>
    <w:rsid w:val="00AC62B6"/>
    <w:rsid w:val="00AC6FCA"/>
    <w:rsid w:val="00AC7C8C"/>
    <w:rsid w:val="00AD2355"/>
    <w:rsid w:val="00AD3DE7"/>
    <w:rsid w:val="00AD41B0"/>
    <w:rsid w:val="00AD55DC"/>
    <w:rsid w:val="00AD6AA6"/>
    <w:rsid w:val="00AD73DA"/>
    <w:rsid w:val="00AE2920"/>
    <w:rsid w:val="00AF0987"/>
    <w:rsid w:val="00AF1380"/>
    <w:rsid w:val="00AF18CB"/>
    <w:rsid w:val="00AF457E"/>
    <w:rsid w:val="00AF4D9F"/>
    <w:rsid w:val="00AF5B1D"/>
    <w:rsid w:val="00AF71F2"/>
    <w:rsid w:val="00AF7C78"/>
    <w:rsid w:val="00B015FA"/>
    <w:rsid w:val="00B02908"/>
    <w:rsid w:val="00B029C2"/>
    <w:rsid w:val="00B04177"/>
    <w:rsid w:val="00B055F5"/>
    <w:rsid w:val="00B058F6"/>
    <w:rsid w:val="00B05A26"/>
    <w:rsid w:val="00B076B6"/>
    <w:rsid w:val="00B07F30"/>
    <w:rsid w:val="00B124F7"/>
    <w:rsid w:val="00B12FD5"/>
    <w:rsid w:val="00B21151"/>
    <w:rsid w:val="00B236FC"/>
    <w:rsid w:val="00B25386"/>
    <w:rsid w:val="00B265C0"/>
    <w:rsid w:val="00B26D2A"/>
    <w:rsid w:val="00B27E90"/>
    <w:rsid w:val="00B30B56"/>
    <w:rsid w:val="00B30CB6"/>
    <w:rsid w:val="00B30F6B"/>
    <w:rsid w:val="00B31EA0"/>
    <w:rsid w:val="00B3478F"/>
    <w:rsid w:val="00B362B2"/>
    <w:rsid w:val="00B37904"/>
    <w:rsid w:val="00B40428"/>
    <w:rsid w:val="00B41C46"/>
    <w:rsid w:val="00B43CE9"/>
    <w:rsid w:val="00B527CE"/>
    <w:rsid w:val="00B61ED3"/>
    <w:rsid w:val="00B64839"/>
    <w:rsid w:val="00B704BE"/>
    <w:rsid w:val="00B71F3F"/>
    <w:rsid w:val="00B73EF4"/>
    <w:rsid w:val="00B74304"/>
    <w:rsid w:val="00B77F9C"/>
    <w:rsid w:val="00B812AF"/>
    <w:rsid w:val="00B81510"/>
    <w:rsid w:val="00B83482"/>
    <w:rsid w:val="00B86687"/>
    <w:rsid w:val="00B86E5C"/>
    <w:rsid w:val="00B87A1B"/>
    <w:rsid w:val="00B9074E"/>
    <w:rsid w:val="00B924B7"/>
    <w:rsid w:val="00B957EB"/>
    <w:rsid w:val="00B9751C"/>
    <w:rsid w:val="00BA0321"/>
    <w:rsid w:val="00BA18C9"/>
    <w:rsid w:val="00BA2308"/>
    <w:rsid w:val="00BA4347"/>
    <w:rsid w:val="00BA5B2F"/>
    <w:rsid w:val="00BA61F4"/>
    <w:rsid w:val="00BB087A"/>
    <w:rsid w:val="00BB198D"/>
    <w:rsid w:val="00BB1F15"/>
    <w:rsid w:val="00BB2A6A"/>
    <w:rsid w:val="00BB2B32"/>
    <w:rsid w:val="00BB3067"/>
    <w:rsid w:val="00BB53A4"/>
    <w:rsid w:val="00BB76A8"/>
    <w:rsid w:val="00BC2F71"/>
    <w:rsid w:val="00BC5713"/>
    <w:rsid w:val="00BC5C13"/>
    <w:rsid w:val="00BC5FC8"/>
    <w:rsid w:val="00BC6CE5"/>
    <w:rsid w:val="00BC6D89"/>
    <w:rsid w:val="00BD19E4"/>
    <w:rsid w:val="00BD4352"/>
    <w:rsid w:val="00BD628D"/>
    <w:rsid w:val="00BE3E4E"/>
    <w:rsid w:val="00BE747D"/>
    <w:rsid w:val="00BE74C9"/>
    <w:rsid w:val="00BE7753"/>
    <w:rsid w:val="00BF11EA"/>
    <w:rsid w:val="00BF2C3E"/>
    <w:rsid w:val="00BF3399"/>
    <w:rsid w:val="00BF4936"/>
    <w:rsid w:val="00C02B68"/>
    <w:rsid w:val="00C03766"/>
    <w:rsid w:val="00C1063D"/>
    <w:rsid w:val="00C10E13"/>
    <w:rsid w:val="00C10F36"/>
    <w:rsid w:val="00C16A1F"/>
    <w:rsid w:val="00C214CE"/>
    <w:rsid w:val="00C243F3"/>
    <w:rsid w:val="00C24A45"/>
    <w:rsid w:val="00C2688D"/>
    <w:rsid w:val="00C31129"/>
    <w:rsid w:val="00C32CDA"/>
    <w:rsid w:val="00C365EA"/>
    <w:rsid w:val="00C36A2D"/>
    <w:rsid w:val="00C40BDD"/>
    <w:rsid w:val="00C41293"/>
    <w:rsid w:val="00C41457"/>
    <w:rsid w:val="00C42146"/>
    <w:rsid w:val="00C43D93"/>
    <w:rsid w:val="00C4441B"/>
    <w:rsid w:val="00C44880"/>
    <w:rsid w:val="00C44A51"/>
    <w:rsid w:val="00C44F7F"/>
    <w:rsid w:val="00C45953"/>
    <w:rsid w:val="00C46394"/>
    <w:rsid w:val="00C46F5F"/>
    <w:rsid w:val="00C47DFE"/>
    <w:rsid w:val="00C506C2"/>
    <w:rsid w:val="00C52B2E"/>
    <w:rsid w:val="00C53C6C"/>
    <w:rsid w:val="00C53E69"/>
    <w:rsid w:val="00C55A27"/>
    <w:rsid w:val="00C6064B"/>
    <w:rsid w:val="00C629C8"/>
    <w:rsid w:val="00C72680"/>
    <w:rsid w:val="00C72FC3"/>
    <w:rsid w:val="00C755A2"/>
    <w:rsid w:val="00C81E78"/>
    <w:rsid w:val="00C85EAE"/>
    <w:rsid w:val="00C9455B"/>
    <w:rsid w:val="00CA1939"/>
    <w:rsid w:val="00CA36CE"/>
    <w:rsid w:val="00CA3768"/>
    <w:rsid w:val="00CA471A"/>
    <w:rsid w:val="00CA6D02"/>
    <w:rsid w:val="00CB2068"/>
    <w:rsid w:val="00CB2909"/>
    <w:rsid w:val="00CB37C4"/>
    <w:rsid w:val="00CB50BD"/>
    <w:rsid w:val="00CC3410"/>
    <w:rsid w:val="00CC3FBB"/>
    <w:rsid w:val="00CD4A85"/>
    <w:rsid w:val="00CD58F5"/>
    <w:rsid w:val="00CD705A"/>
    <w:rsid w:val="00CE13CC"/>
    <w:rsid w:val="00CE3886"/>
    <w:rsid w:val="00CE3DB8"/>
    <w:rsid w:val="00CE55DC"/>
    <w:rsid w:val="00CE5B79"/>
    <w:rsid w:val="00CE6F08"/>
    <w:rsid w:val="00CF06D9"/>
    <w:rsid w:val="00CF5AAF"/>
    <w:rsid w:val="00CF62CA"/>
    <w:rsid w:val="00CF6AA3"/>
    <w:rsid w:val="00CF725B"/>
    <w:rsid w:val="00CF73E4"/>
    <w:rsid w:val="00CF746E"/>
    <w:rsid w:val="00CF78A7"/>
    <w:rsid w:val="00D006C6"/>
    <w:rsid w:val="00D015AE"/>
    <w:rsid w:val="00D0207F"/>
    <w:rsid w:val="00D149C4"/>
    <w:rsid w:val="00D14EB1"/>
    <w:rsid w:val="00D15F87"/>
    <w:rsid w:val="00D21DC4"/>
    <w:rsid w:val="00D22FAA"/>
    <w:rsid w:val="00D24A20"/>
    <w:rsid w:val="00D379D9"/>
    <w:rsid w:val="00D37B5F"/>
    <w:rsid w:val="00D40281"/>
    <w:rsid w:val="00D407E7"/>
    <w:rsid w:val="00D418EF"/>
    <w:rsid w:val="00D43B30"/>
    <w:rsid w:val="00D4404D"/>
    <w:rsid w:val="00D444F8"/>
    <w:rsid w:val="00D543B0"/>
    <w:rsid w:val="00D55333"/>
    <w:rsid w:val="00D55D30"/>
    <w:rsid w:val="00D61901"/>
    <w:rsid w:val="00D6294D"/>
    <w:rsid w:val="00D651FD"/>
    <w:rsid w:val="00D65333"/>
    <w:rsid w:val="00D66B40"/>
    <w:rsid w:val="00D670C3"/>
    <w:rsid w:val="00D74A46"/>
    <w:rsid w:val="00D74B8E"/>
    <w:rsid w:val="00D75CEE"/>
    <w:rsid w:val="00D77AE1"/>
    <w:rsid w:val="00D83AF4"/>
    <w:rsid w:val="00D8425E"/>
    <w:rsid w:val="00D91915"/>
    <w:rsid w:val="00D91BEF"/>
    <w:rsid w:val="00D91F71"/>
    <w:rsid w:val="00D9246F"/>
    <w:rsid w:val="00D9269F"/>
    <w:rsid w:val="00D939F2"/>
    <w:rsid w:val="00D94581"/>
    <w:rsid w:val="00D967E8"/>
    <w:rsid w:val="00D96EE7"/>
    <w:rsid w:val="00DA217A"/>
    <w:rsid w:val="00DA3BF3"/>
    <w:rsid w:val="00DA49B6"/>
    <w:rsid w:val="00DA53FC"/>
    <w:rsid w:val="00DA54A5"/>
    <w:rsid w:val="00DA573D"/>
    <w:rsid w:val="00DA598D"/>
    <w:rsid w:val="00DA681F"/>
    <w:rsid w:val="00DA723C"/>
    <w:rsid w:val="00DA7521"/>
    <w:rsid w:val="00DB1551"/>
    <w:rsid w:val="00DB6065"/>
    <w:rsid w:val="00DC6314"/>
    <w:rsid w:val="00DC6C1A"/>
    <w:rsid w:val="00DD046A"/>
    <w:rsid w:val="00DD2895"/>
    <w:rsid w:val="00DD4854"/>
    <w:rsid w:val="00DD5290"/>
    <w:rsid w:val="00DE15CD"/>
    <w:rsid w:val="00DE2BDE"/>
    <w:rsid w:val="00DE3615"/>
    <w:rsid w:val="00DE44C8"/>
    <w:rsid w:val="00DF0567"/>
    <w:rsid w:val="00DF367C"/>
    <w:rsid w:val="00DF45F3"/>
    <w:rsid w:val="00DF460B"/>
    <w:rsid w:val="00DF52E3"/>
    <w:rsid w:val="00E0252E"/>
    <w:rsid w:val="00E04A7F"/>
    <w:rsid w:val="00E13998"/>
    <w:rsid w:val="00E15187"/>
    <w:rsid w:val="00E20DC6"/>
    <w:rsid w:val="00E25419"/>
    <w:rsid w:val="00E261A0"/>
    <w:rsid w:val="00E27422"/>
    <w:rsid w:val="00E30BD1"/>
    <w:rsid w:val="00E36B64"/>
    <w:rsid w:val="00E40E47"/>
    <w:rsid w:val="00E42257"/>
    <w:rsid w:val="00E43A89"/>
    <w:rsid w:val="00E46626"/>
    <w:rsid w:val="00E512C7"/>
    <w:rsid w:val="00E516DE"/>
    <w:rsid w:val="00E553A4"/>
    <w:rsid w:val="00E5720D"/>
    <w:rsid w:val="00E60107"/>
    <w:rsid w:val="00E61B62"/>
    <w:rsid w:val="00E64DC0"/>
    <w:rsid w:val="00E65F84"/>
    <w:rsid w:val="00E73771"/>
    <w:rsid w:val="00E7496A"/>
    <w:rsid w:val="00E75971"/>
    <w:rsid w:val="00E768FC"/>
    <w:rsid w:val="00E817BF"/>
    <w:rsid w:val="00E8195B"/>
    <w:rsid w:val="00E826D3"/>
    <w:rsid w:val="00E8374D"/>
    <w:rsid w:val="00E84084"/>
    <w:rsid w:val="00E85F06"/>
    <w:rsid w:val="00E865A9"/>
    <w:rsid w:val="00E87CC4"/>
    <w:rsid w:val="00E9308D"/>
    <w:rsid w:val="00E94968"/>
    <w:rsid w:val="00E94D42"/>
    <w:rsid w:val="00E952F6"/>
    <w:rsid w:val="00E95F68"/>
    <w:rsid w:val="00E96C93"/>
    <w:rsid w:val="00E97BF3"/>
    <w:rsid w:val="00E97DDD"/>
    <w:rsid w:val="00EA5B27"/>
    <w:rsid w:val="00EA71DF"/>
    <w:rsid w:val="00EB0612"/>
    <w:rsid w:val="00EB34EF"/>
    <w:rsid w:val="00EC1D1F"/>
    <w:rsid w:val="00EC3B0B"/>
    <w:rsid w:val="00EC45E6"/>
    <w:rsid w:val="00EC5199"/>
    <w:rsid w:val="00EC664D"/>
    <w:rsid w:val="00EC6B1F"/>
    <w:rsid w:val="00ED2831"/>
    <w:rsid w:val="00ED64E5"/>
    <w:rsid w:val="00ED6AC0"/>
    <w:rsid w:val="00EE139B"/>
    <w:rsid w:val="00EE1AF0"/>
    <w:rsid w:val="00EE3CEE"/>
    <w:rsid w:val="00EE45E5"/>
    <w:rsid w:val="00EE4DD2"/>
    <w:rsid w:val="00EE504C"/>
    <w:rsid w:val="00EE5C70"/>
    <w:rsid w:val="00EE6E21"/>
    <w:rsid w:val="00EF14DA"/>
    <w:rsid w:val="00EF30AB"/>
    <w:rsid w:val="00EF3957"/>
    <w:rsid w:val="00EF4948"/>
    <w:rsid w:val="00EF63DC"/>
    <w:rsid w:val="00EF640A"/>
    <w:rsid w:val="00EF69C1"/>
    <w:rsid w:val="00F0040E"/>
    <w:rsid w:val="00F050F1"/>
    <w:rsid w:val="00F058A8"/>
    <w:rsid w:val="00F072F1"/>
    <w:rsid w:val="00F12542"/>
    <w:rsid w:val="00F14CDC"/>
    <w:rsid w:val="00F22855"/>
    <w:rsid w:val="00F22C31"/>
    <w:rsid w:val="00F22C4F"/>
    <w:rsid w:val="00F2524D"/>
    <w:rsid w:val="00F2587B"/>
    <w:rsid w:val="00F27D01"/>
    <w:rsid w:val="00F30D69"/>
    <w:rsid w:val="00F35C48"/>
    <w:rsid w:val="00F41D62"/>
    <w:rsid w:val="00F42C99"/>
    <w:rsid w:val="00F4338E"/>
    <w:rsid w:val="00F458D5"/>
    <w:rsid w:val="00F505B4"/>
    <w:rsid w:val="00F50950"/>
    <w:rsid w:val="00F6017D"/>
    <w:rsid w:val="00F61714"/>
    <w:rsid w:val="00F65553"/>
    <w:rsid w:val="00F719F3"/>
    <w:rsid w:val="00F72446"/>
    <w:rsid w:val="00F72861"/>
    <w:rsid w:val="00F72A4E"/>
    <w:rsid w:val="00F77645"/>
    <w:rsid w:val="00F82BC8"/>
    <w:rsid w:val="00F833D0"/>
    <w:rsid w:val="00F84750"/>
    <w:rsid w:val="00F90D17"/>
    <w:rsid w:val="00F917CE"/>
    <w:rsid w:val="00F93132"/>
    <w:rsid w:val="00F94A24"/>
    <w:rsid w:val="00F96715"/>
    <w:rsid w:val="00F96744"/>
    <w:rsid w:val="00FA2F7A"/>
    <w:rsid w:val="00FB0264"/>
    <w:rsid w:val="00FB0884"/>
    <w:rsid w:val="00FB3A77"/>
    <w:rsid w:val="00FB4F11"/>
    <w:rsid w:val="00FC33B2"/>
    <w:rsid w:val="00FC4996"/>
    <w:rsid w:val="00FC4C34"/>
    <w:rsid w:val="00FC4D69"/>
    <w:rsid w:val="00FC578C"/>
    <w:rsid w:val="00FC6CBD"/>
    <w:rsid w:val="00FC7600"/>
    <w:rsid w:val="00FD1375"/>
    <w:rsid w:val="00FD2B3B"/>
    <w:rsid w:val="00FD79A0"/>
    <w:rsid w:val="00FE0C05"/>
    <w:rsid w:val="00FE104A"/>
    <w:rsid w:val="00FE2572"/>
    <w:rsid w:val="00FF324D"/>
    <w:rsid w:val="00FF4882"/>
    <w:rsid w:val="00FF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BDEED"/>
  <w15:chartTrackingRefBased/>
  <w15:docId w15:val="{10074387-E656-433B-B92B-B9B50A06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48"/>
        <w:u w:val="single"/>
        <w:lang w:val="en-GB" w:eastAsia="en-US" w:bidi="ar-SA"/>
      </w:rPr>
    </w:rPrDefault>
    <w:pPrDefault>
      <w:pPr>
        <w:spacing w:line="360" w:lineRule="auto"/>
        <w:ind w:left="23" w:right="23" w:firstLine="1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C243F3"/>
    <w:pPr>
      <w:spacing w:line="240" w:lineRule="auto"/>
      <w:ind w:left="720" w:hanging="720"/>
    </w:pPr>
  </w:style>
  <w:style w:type="character" w:styleId="Hyperlink">
    <w:name w:val="Hyperlink"/>
    <w:basedOn w:val="DefaultParagraphFont"/>
    <w:uiPriority w:val="99"/>
    <w:unhideWhenUsed/>
    <w:rsid w:val="00CE38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8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doi.org/10.1353/esq.2019.000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FDB190CC79EC4AA376065B3C27CE7C" ma:contentTypeVersion="7" ma:contentTypeDescription="Create a new document." ma:contentTypeScope="" ma:versionID="83ec90422ab757e6ca1eee18884dee5d">
  <xsd:schema xmlns:xsd="http://www.w3.org/2001/XMLSchema" xmlns:xs="http://www.w3.org/2001/XMLSchema" xmlns:p="http://schemas.microsoft.com/office/2006/metadata/properties" xmlns:ns3="b374be35-f12f-4173-83eb-fa42d7030e72" xmlns:ns4="2ad0fea9-15d1-42bd-a1c4-0986eb0db8b2" targetNamespace="http://schemas.microsoft.com/office/2006/metadata/properties" ma:root="true" ma:fieldsID="cf2a7c08ac76d019e9ea055dcbcbb3b0" ns3:_="" ns4:_="">
    <xsd:import namespace="b374be35-f12f-4173-83eb-fa42d7030e72"/>
    <xsd:import namespace="2ad0fea9-15d1-42bd-a1c4-0986eb0db8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4be35-f12f-4173-83eb-fa42d7030e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0fea9-15d1-42bd-a1c4-0986eb0db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AF82F5-2D9F-414A-8719-26EA27D82C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AA883F1-8CF1-42BD-9AFC-A36CE74FA1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D7184C-CB01-47C4-BCEB-2E533F04B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4be35-f12f-4173-83eb-fa42d7030e72"/>
    <ds:schemaRef ds:uri="2ad0fea9-15d1-42bd-a1c4-0986eb0db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4627</Words>
  <Characters>26375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</dc:creator>
  <cp:keywords/>
  <dc:description/>
  <cp:lastModifiedBy>Patrick Sweeney</cp:lastModifiedBy>
  <cp:revision>2</cp:revision>
  <dcterms:created xsi:type="dcterms:W3CDTF">2020-01-19T21:02:00Z</dcterms:created>
  <dcterms:modified xsi:type="dcterms:W3CDTF">2020-01-19T21:02:00Z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0x01010099FDB190CC79EC4AA376065B3C27CE7C</vt:lpwstr>
  </property>
  <property fmtid="{D5CDD505-2E9C-101B-9397-08002B2CF9AE}" pid="3" name="ZOTERO_PREF_1">
    <vt:lpwstr>&lt;data data-version="3" zotero-version="5.0.81"&gt;&lt;session id="oy9E927S"/&gt;&lt;style id="http://www.zotero.org/styles/elsevier-harvard" hasBibliography="1" bibliographyStyleHasBeenSet="1"/&gt;&lt;prefs&gt;&lt;pref name="fieldType" value="Field"/&gt;&lt;/prefs&gt;&lt;/data&gt;</vt:lpwstr>
  </property>
</Properties>
</file>