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584CB" w14:textId="302D2FBD" w:rsidR="0030495F" w:rsidRDefault="00664EC4" w:rsidP="0002470E">
      <w:pPr>
        <w:spacing w:line="360" w:lineRule="auto"/>
        <w:rPr>
          <w:b/>
          <w:bCs/>
          <w:sz w:val="28"/>
          <w:szCs w:val="28"/>
          <w:u w:val="single"/>
        </w:rPr>
      </w:pPr>
      <w:r>
        <w:rPr>
          <w:noProof/>
        </w:rPr>
        <w:drawing>
          <wp:anchor distT="0" distB="0" distL="114300" distR="114300" simplePos="0" relativeHeight="251658240" behindDoc="1" locked="0" layoutInCell="1" allowOverlap="1" wp14:anchorId="0B4AB71A" wp14:editId="64EEF9C2">
            <wp:simplePos x="0" y="0"/>
            <wp:positionH relativeFrom="column">
              <wp:posOffset>304800</wp:posOffset>
            </wp:positionH>
            <wp:positionV relativeFrom="paragraph">
              <wp:posOffset>0</wp:posOffset>
            </wp:positionV>
            <wp:extent cx="4495800" cy="3495251"/>
            <wp:effectExtent l="0" t="0" r="0" b="0"/>
            <wp:wrapTight wrapText="bothSides">
              <wp:wrapPolygon edited="0">
                <wp:start x="0" y="0"/>
                <wp:lineTo x="0" y="21427"/>
                <wp:lineTo x="21508" y="21427"/>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95800" cy="3495251"/>
                    </a:xfrm>
                    <a:prstGeom prst="rect">
                      <a:avLst/>
                    </a:prstGeom>
                  </pic:spPr>
                </pic:pic>
              </a:graphicData>
            </a:graphic>
          </wp:anchor>
        </w:drawing>
      </w:r>
    </w:p>
    <w:p w14:paraId="25A90022" w14:textId="7B26EFEC" w:rsidR="0030495F" w:rsidRDefault="0030495F" w:rsidP="0002470E">
      <w:pPr>
        <w:spacing w:line="360" w:lineRule="auto"/>
        <w:rPr>
          <w:b/>
          <w:bCs/>
          <w:sz w:val="28"/>
          <w:szCs w:val="28"/>
          <w:u w:val="single"/>
        </w:rPr>
      </w:pPr>
    </w:p>
    <w:p w14:paraId="6C340D26" w14:textId="77777777" w:rsidR="0030495F" w:rsidRDefault="0030495F" w:rsidP="0002470E">
      <w:pPr>
        <w:spacing w:line="360" w:lineRule="auto"/>
        <w:rPr>
          <w:b/>
          <w:bCs/>
          <w:sz w:val="28"/>
          <w:szCs w:val="28"/>
          <w:u w:val="single"/>
        </w:rPr>
      </w:pPr>
    </w:p>
    <w:p w14:paraId="4C258433" w14:textId="77777777" w:rsidR="0030495F" w:rsidRDefault="0030495F" w:rsidP="0002470E">
      <w:pPr>
        <w:spacing w:line="360" w:lineRule="auto"/>
        <w:rPr>
          <w:b/>
          <w:bCs/>
          <w:sz w:val="28"/>
          <w:szCs w:val="28"/>
          <w:u w:val="single"/>
        </w:rPr>
      </w:pPr>
    </w:p>
    <w:p w14:paraId="72C201FC" w14:textId="77777777" w:rsidR="0030495F" w:rsidRDefault="0030495F" w:rsidP="0002470E">
      <w:pPr>
        <w:spacing w:line="360" w:lineRule="auto"/>
        <w:rPr>
          <w:b/>
          <w:bCs/>
          <w:sz w:val="28"/>
          <w:szCs w:val="28"/>
          <w:u w:val="single"/>
        </w:rPr>
      </w:pPr>
    </w:p>
    <w:p w14:paraId="1640BE18" w14:textId="77777777" w:rsidR="0030495F" w:rsidRDefault="0030495F" w:rsidP="0002470E">
      <w:pPr>
        <w:spacing w:line="360" w:lineRule="auto"/>
        <w:rPr>
          <w:b/>
          <w:bCs/>
          <w:sz w:val="28"/>
          <w:szCs w:val="28"/>
          <w:u w:val="single"/>
        </w:rPr>
      </w:pPr>
    </w:p>
    <w:p w14:paraId="630132B9" w14:textId="77777777" w:rsidR="0030495F" w:rsidRDefault="0030495F" w:rsidP="0002470E">
      <w:pPr>
        <w:spacing w:line="360" w:lineRule="auto"/>
        <w:rPr>
          <w:b/>
          <w:bCs/>
          <w:sz w:val="28"/>
          <w:szCs w:val="28"/>
          <w:u w:val="single"/>
        </w:rPr>
      </w:pPr>
    </w:p>
    <w:p w14:paraId="6AEE21BA" w14:textId="77777777" w:rsidR="0030495F" w:rsidRDefault="0030495F" w:rsidP="0002470E">
      <w:pPr>
        <w:spacing w:line="360" w:lineRule="auto"/>
        <w:rPr>
          <w:b/>
          <w:bCs/>
          <w:sz w:val="28"/>
          <w:szCs w:val="28"/>
          <w:u w:val="single"/>
        </w:rPr>
      </w:pPr>
    </w:p>
    <w:p w14:paraId="6A0E254C" w14:textId="77777777" w:rsidR="0030495F" w:rsidRDefault="0030495F" w:rsidP="0002470E">
      <w:pPr>
        <w:spacing w:line="360" w:lineRule="auto"/>
        <w:rPr>
          <w:b/>
          <w:bCs/>
          <w:sz w:val="28"/>
          <w:szCs w:val="28"/>
          <w:u w:val="single"/>
        </w:rPr>
      </w:pPr>
    </w:p>
    <w:p w14:paraId="7F77A747" w14:textId="77777777" w:rsidR="007564DF" w:rsidRDefault="007564DF" w:rsidP="0002470E">
      <w:pPr>
        <w:spacing w:line="360" w:lineRule="auto"/>
        <w:rPr>
          <w:b/>
          <w:bCs/>
          <w:sz w:val="48"/>
          <w:szCs w:val="48"/>
          <w:u w:val="single"/>
        </w:rPr>
      </w:pPr>
    </w:p>
    <w:p w14:paraId="172B3837" w14:textId="11030755" w:rsidR="00664EC4" w:rsidRDefault="00664EC4" w:rsidP="0002470E">
      <w:pPr>
        <w:spacing w:line="360" w:lineRule="auto"/>
        <w:rPr>
          <w:b/>
          <w:bCs/>
          <w:sz w:val="48"/>
          <w:szCs w:val="48"/>
          <w:u w:val="single"/>
        </w:rPr>
      </w:pPr>
      <w:r>
        <w:rPr>
          <w:b/>
          <w:bCs/>
          <w:sz w:val="48"/>
          <w:szCs w:val="48"/>
          <w:u w:val="single"/>
        </w:rPr>
        <w:t xml:space="preserve">Research Report into the Treatment of </w:t>
      </w:r>
      <w:proofErr w:type="gramStart"/>
      <w:r>
        <w:rPr>
          <w:b/>
          <w:bCs/>
          <w:sz w:val="48"/>
          <w:szCs w:val="48"/>
          <w:u w:val="single"/>
        </w:rPr>
        <w:t>Phenylketonuria(</w:t>
      </w:r>
      <w:proofErr w:type="gramEnd"/>
      <w:r>
        <w:rPr>
          <w:b/>
          <w:bCs/>
          <w:sz w:val="48"/>
          <w:szCs w:val="48"/>
          <w:u w:val="single"/>
        </w:rPr>
        <w:t>PKU) In</w:t>
      </w:r>
      <w:r w:rsidR="00D749BA">
        <w:rPr>
          <w:b/>
          <w:bCs/>
          <w:sz w:val="48"/>
          <w:szCs w:val="48"/>
          <w:u w:val="single"/>
        </w:rPr>
        <w:t xml:space="preserve"> </w:t>
      </w:r>
      <w:r>
        <w:rPr>
          <w:b/>
          <w:bCs/>
          <w:sz w:val="48"/>
          <w:szCs w:val="48"/>
          <w:u w:val="single"/>
        </w:rPr>
        <w:t>Previously                          Untreated Adult</w:t>
      </w:r>
      <w:r w:rsidR="00D749BA">
        <w:rPr>
          <w:b/>
          <w:bCs/>
          <w:sz w:val="48"/>
          <w:szCs w:val="48"/>
          <w:u w:val="single"/>
        </w:rPr>
        <w:t>s</w:t>
      </w:r>
    </w:p>
    <w:p w14:paraId="03D9C017" w14:textId="77777777" w:rsidR="00664EC4" w:rsidRDefault="00664EC4" w:rsidP="0002470E">
      <w:pPr>
        <w:spacing w:line="360" w:lineRule="auto"/>
        <w:rPr>
          <w:b/>
          <w:bCs/>
          <w:sz w:val="32"/>
          <w:szCs w:val="32"/>
          <w:u w:val="single"/>
        </w:rPr>
      </w:pPr>
    </w:p>
    <w:p w14:paraId="78EDA1BE" w14:textId="77777777" w:rsidR="007564DF" w:rsidRDefault="007564DF" w:rsidP="0002470E">
      <w:pPr>
        <w:spacing w:line="360" w:lineRule="auto"/>
        <w:rPr>
          <w:b/>
          <w:bCs/>
          <w:sz w:val="32"/>
          <w:szCs w:val="32"/>
          <w:u w:val="single"/>
        </w:rPr>
      </w:pPr>
    </w:p>
    <w:p w14:paraId="4FEC85D3" w14:textId="1ACB7019" w:rsidR="00664EC4" w:rsidRDefault="00664EC4" w:rsidP="0002470E">
      <w:pPr>
        <w:spacing w:line="360" w:lineRule="auto"/>
        <w:rPr>
          <w:sz w:val="32"/>
          <w:szCs w:val="32"/>
        </w:rPr>
      </w:pPr>
      <w:r>
        <w:rPr>
          <w:sz w:val="32"/>
          <w:szCs w:val="32"/>
        </w:rPr>
        <w:t xml:space="preserve">By Melanie Marshalsey    </w:t>
      </w:r>
    </w:p>
    <w:p w14:paraId="2DB48B23" w14:textId="0560BDA8" w:rsidR="00664EC4" w:rsidRPr="00664EC4" w:rsidRDefault="00664EC4" w:rsidP="0002470E">
      <w:pPr>
        <w:spacing w:line="360" w:lineRule="auto"/>
        <w:rPr>
          <w:sz w:val="32"/>
          <w:szCs w:val="32"/>
        </w:rPr>
      </w:pPr>
      <w:r>
        <w:rPr>
          <w:sz w:val="32"/>
          <w:szCs w:val="32"/>
        </w:rPr>
        <w:t xml:space="preserve">Student Number: </w:t>
      </w:r>
      <w:r w:rsidR="007564DF">
        <w:rPr>
          <w:sz w:val="32"/>
          <w:szCs w:val="32"/>
        </w:rPr>
        <w:t>2314588</w:t>
      </w:r>
    </w:p>
    <w:p w14:paraId="4659C3FA" w14:textId="77777777" w:rsidR="0030495F" w:rsidRDefault="0030495F" w:rsidP="0002470E">
      <w:pPr>
        <w:spacing w:line="360" w:lineRule="auto"/>
        <w:rPr>
          <w:b/>
          <w:bCs/>
          <w:sz w:val="28"/>
          <w:szCs w:val="28"/>
          <w:u w:val="single"/>
        </w:rPr>
      </w:pPr>
    </w:p>
    <w:p w14:paraId="7114E334" w14:textId="77777777" w:rsidR="0030495F" w:rsidRDefault="0030495F" w:rsidP="0002470E">
      <w:pPr>
        <w:spacing w:line="360" w:lineRule="auto"/>
        <w:rPr>
          <w:b/>
          <w:bCs/>
          <w:sz w:val="28"/>
          <w:szCs w:val="28"/>
          <w:u w:val="single"/>
        </w:rPr>
      </w:pPr>
    </w:p>
    <w:p w14:paraId="79D0D9C6" w14:textId="33DB50AF" w:rsidR="0030495F" w:rsidRDefault="007564DF" w:rsidP="0002470E">
      <w:pPr>
        <w:spacing w:line="360" w:lineRule="auto"/>
        <w:rPr>
          <w:b/>
          <w:bCs/>
          <w:sz w:val="28"/>
          <w:szCs w:val="28"/>
          <w:u w:val="single"/>
        </w:rPr>
      </w:pPr>
      <w:r>
        <w:rPr>
          <w:b/>
          <w:bCs/>
          <w:sz w:val="28"/>
          <w:szCs w:val="28"/>
          <w:u w:val="single"/>
        </w:rPr>
        <w:lastRenderedPageBreak/>
        <w:t>Contents</w:t>
      </w:r>
    </w:p>
    <w:p w14:paraId="68A5B929" w14:textId="77777777" w:rsidR="007564DF" w:rsidRDefault="007564DF" w:rsidP="0002470E">
      <w:pPr>
        <w:spacing w:line="360" w:lineRule="auto"/>
        <w:rPr>
          <w:b/>
          <w:bCs/>
          <w:sz w:val="28"/>
          <w:szCs w:val="28"/>
          <w:u w:val="single"/>
        </w:rPr>
      </w:pPr>
    </w:p>
    <w:p w14:paraId="50D4DE2C" w14:textId="0EBA88AC" w:rsidR="007564DF" w:rsidRDefault="007564DF" w:rsidP="0002470E">
      <w:pPr>
        <w:spacing w:line="360" w:lineRule="auto"/>
        <w:rPr>
          <w:sz w:val="28"/>
          <w:szCs w:val="28"/>
        </w:rPr>
      </w:pPr>
      <w:r>
        <w:rPr>
          <w:sz w:val="28"/>
          <w:szCs w:val="28"/>
        </w:rPr>
        <w:t xml:space="preserve">Introduction     ……………………………………………………….  </w:t>
      </w:r>
      <w:r w:rsidR="00CA0F0C">
        <w:rPr>
          <w:sz w:val="28"/>
          <w:szCs w:val="28"/>
        </w:rPr>
        <w:t>P</w:t>
      </w:r>
      <w:r>
        <w:rPr>
          <w:sz w:val="28"/>
          <w:szCs w:val="28"/>
        </w:rPr>
        <w:t>age</w:t>
      </w:r>
      <w:r w:rsidR="00CA0F0C">
        <w:rPr>
          <w:sz w:val="28"/>
          <w:szCs w:val="28"/>
        </w:rPr>
        <w:t xml:space="preserve"> 3</w:t>
      </w:r>
    </w:p>
    <w:p w14:paraId="497F7E34" w14:textId="77777777" w:rsidR="007564DF" w:rsidRDefault="007564DF" w:rsidP="0002470E">
      <w:pPr>
        <w:spacing w:line="360" w:lineRule="auto"/>
        <w:rPr>
          <w:sz w:val="28"/>
          <w:szCs w:val="28"/>
        </w:rPr>
      </w:pPr>
    </w:p>
    <w:p w14:paraId="52D26824" w14:textId="1D0ABE18" w:rsidR="007564DF" w:rsidRDefault="007564DF" w:rsidP="0002470E">
      <w:pPr>
        <w:spacing w:line="360" w:lineRule="auto"/>
        <w:rPr>
          <w:sz w:val="28"/>
          <w:szCs w:val="28"/>
        </w:rPr>
      </w:pPr>
      <w:r>
        <w:rPr>
          <w:sz w:val="28"/>
          <w:szCs w:val="28"/>
        </w:rPr>
        <w:t xml:space="preserve">Case Study       …………………………………………………………. </w:t>
      </w:r>
      <w:r w:rsidR="00CA0F0C">
        <w:rPr>
          <w:sz w:val="28"/>
          <w:szCs w:val="28"/>
        </w:rPr>
        <w:t>P</w:t>
      </w:r>
      <w:r>
        <w:rPr>
          <w:sz w:val="28"/>
          <w:szCs w:val="28"/>
        </w:rPr>
        <w:t>age</w:t>
      </w:r>
      <w:r w:rsidR="00CA0F0C">
        <w:rPr>
          <w:sz w:val="28"/>
          <w:szCs w:val="28"/>
        </w:rPr>
        <w:t xml:space="preserve"> 4</w:t>
      </w:r>
    </w:p>
    <w:p w14:paraId="6545EA65" w14:textId="77777777" w:rsidR="007564DF" w:rsidRDefault="007564DF" w:rsidP="0002470E">
      <w:pPr>
        <w:spacing w:line="360" w:lineRule="auto"/>
        <w:rPr>
          <w:sz w:val="28"/>
          <w:szCs w:val="28"/>
        </w:rPr>
      </w:pPr>
    </w:p>
    <w:p w14:paraId="56207922" w14:textId="58594135" w:rsidR="007564DF" w:rsidRDefault="007564DF" w:rsidP="0002470E">
      <w:pPr>
        <w:spacing w:line="360" w:lineRule="auto"/>
        <w:rPr>
          <w:sz w:val="28"/>
          <w:szCs w:val="28"/>
        </w:rPr>
      </w:pPr>
      <w:r>
        <w:rPr>
          <w:sz w:val="28"/>
          <w:szCs w:val="28"/>
        </w:rPr>
        <w:t>Overview of Condition ……………………………………………… page</w:t>
      </w:r>
      <w:r w:rsidR="00CA0F0C">
        <w:rPr>
          <w:sz w:val="28"/>
          <w:szCs w:val="28"/>
        </w:rPr>
        <w:t xml:space="preserve"> 6</w:t>
      </w:r>
    </w:p>
    <w:p w14:paraId="166AD44D" w14:textId="77777777" w:rsidR="007564DF" w:rsidRDefault="007564DF" w:rsidP="0002470E">
      <w:pPr>
        <w:spacing w:line="360" w:lineRule="auto"/>
        <w:rPr>
          <w:sz w:val="28"/>
          <w:szCs w:val="28"/>
        </w:rPr>
      </w:pPr>
    </w:p>
    <w:p w14:paraId="3075A96A" w14:textId="054D3AF6" w:rsidR="007564DF" w:rsidRDefault="007564DF" w:rsidP="0002470E">
      <w:pPr>
        <w:spacing w:line="360" w:lineRule="auto"/>
        <w:rPr>
          <w:sz w:val="28"/>
          <w:szCs w:val="28"/>
        </w:rPr>
      </w:pPr>
      <w:r>
        <w:rPr>
          <w:sz w:val="28"/>
          <w:szCs w:val="28"/>
        </w:rPr>
        <w:t xml:space="preserve">Previous Approaches to the Condition ………………………. </w:t>
      </w:r>
      <w:r w:rsidR="00CA0F0C">
        <w:rPr>
          <w:sz w:val="28"/>
          <w:szCs w:val="28"/>
        </w:rPr>
        <w:t>P</w:t>
      </w:r>
      <w:r>
        <w:rPr>
          <w:sz w:val="28"/>
          <w:szCs w:val="28"/>
        </w:rPr>
        <w:t>age</w:t>
      </w:r>
      <w:r w:rsidR="00CA0F0C">
        <w:rPr>
          <w:sz w:val="28"/>
          <w:szCs w:val="28"/>
        </w:rPr>
        <w:t xml:space="preserve"> 8</w:t>
      </w:r>
    </w:p>
    <w:p w14:paraId="25268F36" w14:textId="77777777" w:rsidR="007564DF" w:rsidRDefault="007564DF" w:rsidP="0002470E">
      <w:pPr>
        <w:spacing w:line="360" w:lineRule="auto"/>
        <w:rPr>
          <w:sz w:val="28"/>
          <w:szCs w:val="28"/>
        </w:rPr>
      </w:pPr>
    </w:p>
    <w:p w14:paraId="5BF56C40" w14:textId="1A0475D1" w:rsidR="007564DF" w:rsidRDefault="007564DF" w:rsidP="0002470E">
      <w:pPr>
        <w:spacing w:line="360" w:lineRule="auto"/>
        <w:rPr>
          <w:sz w:val="28"/>
          <w:szCs w:val="28"/>
        </w:rPr>
      </w:pPr>
      <w:r>
        <w:rPr>
          <w:sz w:val="28"/>
          <w:szCs w:val="28"/>
        </w:rPr>
        <w:t>Current Approaches to the Condition ………………………… page</w:t>
      </w:r>
      <w:r w:rsidR="0070747C">
        <w:rPr>
          <w:sz w:val="28"/>
          <w:szCs w:val="28"/>
        </w:rPr>
        <w:t xml:space="preserve"> 10</w:t>
      </w:r>
    </w:p>
    <w:p w14:paraId="1E64CA13" w14:textId="77777777" w:rsidR="007564DF" w:rsidRDefault="007564DF" w:rsidP="0002470E">
      <w:pPr>
        <w:spacing w:line="360" w:lineRule="auto"/>
        <w:rPr>
          <w:sz w:val="28"/>
          <w:szCs w:val="28"/>
        </w:rPr>
      </w:pPr>
    </w:p>
    <w:p w14:paraId="3C2C8122" w14:textId="6D809F90" w:rsidR="007564DF" w:rsidRDefault="007564DF" w:rsidP="0002470E">
      <w:pPr>
        <w:spacing w:line="360" w:lineRule="auto"/>
        <w:rPr>
          <w:sz w:val="28"/>
          <w:szCs w:val="28"/>
        </w:rPr>
      </w:pPr>
      <w:r>
        <w:rPr>
          <w:sz w:val="28"/>
          <w:szCs w:val="28"/>
        </w:rPr>
        <w:t>Co-</w:t>
      </w:r>
      <w:proofErr w:type="gramStart"/>
      <w:r>
        <w:rPr>
          <w:sz w:val="28"/>
          <w:szCs w:val="28"/>
        </w:rPr>
        <w:t>Production  …</w:t>
      </w:r>
      <w:proofErr w:type="gramEnd"/>
      <w:r>
        <w:rPr>
          <w:sz w:val="28"/>
          <w:szCs w:val="28"/>
        </w:rPr>
        <w:t xml:space="preserve">…………………………………………………………. </w:t>
      </w:r>
      <w:r w:rsidR="0070747C">
        <w:rPr>
          <w:sz w:val="28"/>
          <w:szCs w:val="28"/>
        </w:rPr>
        <w:t>P</w:t>
      </w:r>
      <w:r>
        <w:rPr>
          <w:sz w:val="28"/>
          <w:szCs w:val="28"/>
        </w:rPr>
        <w:t>age</w:t>
      </w:r>
      <w:r w:rsidR="0070747C">
        <w:rPr>
          <w:sz w:val="28"/>
          <w:szCs w:val="28"/>
        </w:rPr>
        <w:t xml:space="preserve"> 13</w:t>
      </w:r>
    </w:p>
    <w:p w14:paraId="1053B981" w14:textId="77777777" w:rsidR="007564DF" w:rsidRDefault="007564DF" w:rsidP="0002470E">
      <w:pPr>
        <w:spacing w:line="360" w:lineRule="auto"/>
        <w:rPr>
          <w:sz w:val="28"/>
          <w:szCs w:val="28"/>
        </w:rPr>
      </w:pPr>
    </w:p>
    <w:p w14:paraId="6262E010" w14:textId="5A63BE50" w:rsidR="007564DF" w:rsidRDefault="007564DF" w:rsidP="0002470E">
      <w:pPr>
        <w:spacing w:line="360" w:lineRule="auto"/>
        <w:rPr>
          <w:sz w:val="28"/>
          <w:szCs w:val="28"/>
        </w:rPr>
      </w:pPr>
      <w:r>
        <w:rPr>
          <w:sz w:val="28"/>
          <w:szCs w:val="28"/>
        </w:rPr>
        <w:t>Clinical Governance and Supervision Framework ………… page</w:t>
      </w:r>
      <w:r w:rsidR="0070747C">
        <w:rPr>
          <w:sz w:val="28"/>
          <w:szCs w:val="28"/>
        </w:rPr>
        <w:t xml:space="preserve"> 15</w:t>
      </w:r>
    </w:p>
    <w:p w14:paraId="42332032" w14:textId="77777777" w:rsidR="007564DF" w:rsidRDefault="007564DF" w:rsidP="0002470E">
      <w:pPr>
        <w:spacing w:line="360" w:lineRule="auto"/>
        <w:rPr>
          <w:sz w:val="28"/>
          <w:szCs w:val="28"/>
        </w:rPr>
      </w:pPr>
    </w:p>
    <w:p w14:paraId="10E8BD28" w14:textId="61EF9754" w:rsidR="007564DF" w:rsidRDefault="007564DF" w:rsidP="0002470E">
      <w:pPr>
        <w:spacing w:line="360" w:lineRule="auto"/>
        <w:rPr>
          <w:sz w:val="28"/>
          <w:szCs w:val="28"/>
        </w:rPr>
      </w:pPr>
      <w:r>
        <w:rPr>
          <w:sz w:val="28"/>
          <w:szCs w:val="28"/>
        </w:rPr>
        <w:t xml:space="preserve">Conclusion and Recommendations ………………………………. </w:t>
      </w:r>
      <w:r w:rsidR="00567C39">
        <w:rPr>
          <w:sz w:val="28"/>
          <w:szCs w:val="28"/>
        </w:rPr>
        <w:t>P</w:t>
      </w:r>
      <w:r>
        <w:rPr>
          <w:sz w:val="28"/>
          <w:szCs w:val="28"/>
        </w:rPr>
        <w:t>age</w:t>
      </w:r>
      <w:r w:rsidR="00567C39">
        <w:rPr>
          <w:sz w:val="28"/>
          <w:szCs w:val="28"/>
        </w:rPr>
        <w:t xml:space="preserve"> 17</w:t>
      </w:r>
    </w:p>
    <w:p w14:paraId="16C91242" w14:textId="77777777" w:rsidR="007564DF" w:rsidRDefault="007564DF" w:rsidP="0002470E">
      <w:pPr>
        <w:spacing w:line="360" w:lineRule="auto"/>
        <w:rPr>
          <w:sz w:val="28"/>
          <w:szCs w:val="28"/>
        </w:rPr>
      </w:pPr>
    </w:p>
    <w:p w14:paraId="108D14D3" w14:textId="2A4CA0D9" w:rsidR="007564DF" w:rsidRDefault="007564DF" w:rsidP="0002470E">
      <w:pPr>
        <w:spacing w:line="360" w:lineRule="auto"/>
        <w:rPr>
          <w:sz w:val="28"/>
          <w:szCs w:val="28"/>
        </w:rPr>
      </w:pPr>
      <w:r>
        <w:rPr>
          <w:sz w:val="28"/>
          <w:szCs w:val="28"/>
        </w:rPr>
        <w:t xml:space="preserve">Reference </w:t>
      </w:r>
      <w:proofErr w:type="gramStart"/>
      <w:r>
        <w:rPr>
          <w:sz w:val="28"/>
          <w:szCs w:val="28"/>
        </w:rPr>
        <w:t>List  …</w:t>
      </w:r>
      <w:proofErr w:type="gramEnd"/>
      <w:r>
        <w:rPr>
          <w:sz w:val="28"/>
          <w:szCs w:val="28"/>
        </w:rPr>
        <w:t xml:space="preserve">……………………………………………………………. </w:t>
      </w:r>
      <w:r w:rsidR="00272CD4">
        <w:rPr>
          <w:sz w:val="28"/>
          <w:szCs w:val="28"/>
        </w:rPr>
        <w:t>P</w:t>
      </w:r>
      <w:r>
        <w:rPr>
          <w:sz w:val="28"/>
          <w:szCs w:val="28"/>
        </w:rPr>
        <w:t>age</w:t>
      </w:r>
      <w:r w:rsidR="00272CD4">
        <w:rPr>
          <w:sz w:val="28"/>
          <w:szCs w:val="28"/>
        </w:rPr>
        <w:t xml:space="preserve"> 19</w:t>
      </w:r>
    </w:p>
    <w:p w14:paraId="43C76866" w14:textId="77777777" w:rsidR="007564DF" w:rsidRDefault="007564DF" w:rsidP="0002470E">
      <w:pPr>
        <w:spacing w:line="360" w:lineRule="auto"/>
        <w:rPr>
          <w:sz w:val="28"/>
          <w:szCs w:val="28"/>
        </w:rPr>
      </w:pPr>
    </w:p>
    <w:p w14:paraId="26D23BA0" w14:textId="431C94F6" w:rsidR="007564DF" w:rsidRPr="007564DF" w:rsidRDefault="007564DF" w:rsidP="0002470E">
      <w:pPr>
        <w:spacing w:line="360" w:lineRule="auto"/>
        <w:rPr>
          <w:sz w:val="28"/>
          <w:szCs w:val="28"/>
        </w:rPr>
      </w:pPr>
      <w:r>
        <w:rPr>
          <w:sz w:val="28"/>
          <w:szCs w:val="28"/>
        </w:rPr>
        <w:t>Appendices …………………………………………………………………… page</w:t>
      </w:r>
      <w:r w:rsidR="002D55C5">
        <w:rPr>
          <w:sz w:val="28"/>
          <w:szCs w:val="28"/>
        </w:rPr>
        <w:t xml:space="preserve"> 25</w:t>
      </w:r>
    </w:p>
    <w:p w14:paraId="315C54F9" w14:textId="07ADA4B1" w:rsidR="007564DF" w:rsidRPr="00953ABC" w:rsidRDefault="007564DF" w:rsidP="0002470E">
      <w:pPr>
        <w:spacing w:line="360" w:lineRule="auto"/>
        <w:rPr>
          <w:b/>
          <w:bCs/>
          <w:color w:val="FF0000"/>
          <w:sz w:val="28"/>
          <w:szCs w:val="28"/>
          <w:u w:val="single"/>
        </w:rPr>
      </w:pPr>
      <w:r>
        <w:rPr>
          <w:b/>
          <w:bCs/>
          <w:sz w:val="28"/>
          <w:szCs w:val="28"/>
          <w:u w:val="single"/>
        </w:rPr>
        <w:lastRenderedPageBreak/>
        <w:t>Introduction</w:t>
      </w:r>
      <w:r w:rsidR="00953ABC">
        <w:rPr>
          <w:b/>
          <w:bCs/>
          <w:sz w:val="28"/>
          <w:szCs w:val="28"/>
          <w:u w:val="single"/>
        </w:rPr>
        <w:t xml:space="preserve">   </w:t>
      </w:r>
    </w:p>
    <w:p w14:paraId="3C3347ED" w14:textId="6A90B2A0" w:rsidR="0023517A" w:rsidRDefault="00FE3BB2" w:rsidP="0002470E">
      <w:pPr>
        <w:spacing w:line="360" w:lineRule="auto"/>
        <w:rPr>
          <w:sz w:val="28"/>
          <w:szCs w:val="28"/>
        </w:rPr>
      </w:pPr>
      <w:r>
        <w:rPr>
          <w:sz w:val="28"/>
          <w:szCs w:val="28"/>
        </w:rPr>
        <w:t xml:space="preserve">This report will look at the case of a lady who, as a result of being diagnosed with </w:t>
      </w:r>
      <w:proofErr w:type="gramStart"/>
      <w:r>
        <w:rPr>
          <w:sz w:val="28"/>
          <w:szCs w:val="28"/>
        </w:rPr>
        <w:t>Phenylketonuria(</w:t>
      </w:r>
      <w:proofErr w:type="gramEnd"/>
      <w:r>
        <w:rPr>
          <w:sz w:val="28"/>
          <w:szCs w:val="28"/>
        </w:rPr>
        <w:t xml:space="preserve">PKU) which was untreated when she was a child, now has a </w:t>
      </w:r>
      <w:r w:rsidR="008678CB">
        <w:rPr>
          <w:sz w:val="28"/>
          <w:szCs w:val="28"/>
        </w:rPr>
        <w:t xml:space="preserve">moderate to </w:t>
      </w:r>
      <w:r>
        <w:rPr>
          <w:sz w:val="28"/>
          <w:szCs w:val="28"/>
        </w:rPr>
        <w:t xml:space="preserve">severe learning disability. </w:t>
      </w:r>
      <w:r w:rsidR="00E504D0">
        <w:rPr>
          <w:sz w:val="28"/>
          <w:szCs w:val="28"/>
        </w:rPr>
        <w:t xml:space="preserve"> </w:t>
      </w:r>
      <w:r w:rsidR="009E5D37">
        <w:rPr>
          <w:sz w:val="28"/>
          <w:szCs w:val="28"/>
        </w:rPr>
        <w:t xml:space="preserve">The National Health </w:t>
      </w:r>
      <w:proofErr w:type="gramStart"/>
      <w:r w:rsidR="009E5D37">
        <w:rPr>
          <w:sz w:val="28"/>
          <w:szCs w:val="28"/>
        </w:rPr>
        <w:t>Service(</w:t>
      </w:r>
      <w:proofErr w:type="gramEnd"/>
      <w:r w:rsidR="009E5D37">
        <w:rPr>
          <w:sz w:val="28"/>
          <w:szCs w:val="28"/>
        </w:rPr>
        <w:t>NHS) (2024) defines PKU as a</w:t>
      </w:r>
      <w:r w:rsidR="00336AC3">
        <w:rPr>
          <w:sz w:val="28"/>
          <w:szCs w:val="28"/>
        </w:rPr>
        <w:t xml:space="preserve"> rare,</w:t>
      </w:r>
      <w:r w:rsidR="009E5D37">
        <w:rPr>
          <w:sz w:val="28"/>
          <w:szCs w:val="28"/>
        </w:rPr>
        <w:t xml:space="preserve"> inherited disorder which</w:t>
      </w:r>
      <w:r w:rsidR="00336AC3">
        <w:rPr>
          <w:sz w:val="28"/>
          <w:szCs w:val="28"/>
        </w:rPr>
        <w:t xml:space="preserve"> prevents the normal</w:t>
      </w:r>
      <w:r w:rsidR="009E5D37">
        <w:rPr>
          <w:sz w:val="28"/>
          <w:szCs w:val="28"/>
        </w:rPr>
        <w:t xml:space="preserve"> breakdown </w:t>
      </w:r>
      <w:r w:rsidR="00336AC3">
        <w:rPr>
          <w:sz w:val="28"/>
          <w:szCs w:val="28"/>
        </w:rPr>
        <w:t xml:space="preserve">of </w:t>
      </w:r>
      <w:r w:rsidR="009E5D37">
        <w:rPr>
          <w:sz w:val="28"/>
          <w:szCs w:val="28"/>
        </w:rPr>
        <w:t xml:space="preserve">the amino acid </w:t>
      </w:r>
      <w:r w:rsidR="00336AC3">
        <w:rPr>
          <w:sz w:val="28"/>
          <w:szCs w:val="28"/>
        </w:rPr>
        <w:t>p</w:t>
      </w:r>
      <w:r w:rsidR="009E5D37">
        <w:rPr>
          <w:sz w:val="28"/>
          <w:szCs w:val="28"/>
        </w:rPr>
        <w:t>henylalani</w:t>
      </w:r>
      <w:r w:rsidR="00336AC3">
        <w:rPr>
          <w:sz w:val="28"/>
          <w:szCs w:val="28"/>
        </w:rPr>
        <w:t>ne</w:t>
      </w:r>
      <w:r w:rsidR="00567C39">
        <w:rPr>
          <w:sz w:val="28"/>
          <w:szCs w:val="28"/>
        </w:rPr>
        <w:t>(</w:t>
      </w:r>
      <w:proofErr w:type="spellStart"/>
      <w:r w:rsidR="00567C39">
        <w:rPr>
          <w:sz w:val="28"/>
          <w:szCs w:val="28"/>
        </w:rPr>
        <w:t>phe</w:t>
      </w:r>
      <w:proofErr w:type="spellEnd"/>
      <w:r w:rsidR="00567C39">
        <w:rPr>
          <w:sz w:val="28"/>
          <w:szCs w:val="28"/>
        </w:rPr>
        <w:t>)</w:t>
      </w:r>
      <w:r w:rsidR="00336AC3">
        <w:rPr>
          <w:sz w:val="28"/>
          <w:szCs w:val="28"/>
        </w:rPr>
        <w:t xml:space="preserve">. </w:t>
      </w:r>
      <w:r w:rsidR="00E504D0">
        <w:rPr>
          <w:sz w:val="28"/>
          <w:szCs w:val="28"/>
        </w:rPr>
        <w:t xml:space="preserve"> </w:t>
      </w:r>
      <w:r w:rsidR="00336AC3">
        <w:rPr>
          <w:sz w:val="28"/>
          <w:szCs w:val="28"/>
        </w:rPr>
        <w:t xml:space="preserve">This leads to a build-up of </w:t>
      </w:r>
      <w:proofErr w:type="spellStart"/>
      <w:r w:rsidR="00336AC3">
        <w:rPr>
          <w:sz w:val="28"/>
          <w:szCs w:val="28"/>
        </w:rPr>
        <w:t>phe</w:t>
      </w:r>
      <w:proofErr w:type="spellEnd"/>
      <w:r w:rsidR="00336AC3">
        <w:rPr>
          <w:sz w:val="28"/>
          <w:szCs w:val="28"/>
        </w:rPr>
        <w:t xml:space="preserve"> in the blood and brain of that person which if left untreated causes neurological damage </w:t>
      </w:r>
      <w:r w:rsidR="008B3268">
        <w:rPr>
          <w:sz w:val="28"/>
          <w:szCs w:val="28"/>
        </w:rPr>
        <w:t>and</w:t>
      </w:r>
      <w:r w:rsidR="00336AC3">
        <w:rPr>
          <w:sz w:val="28"/>
          <w:szCs w:val="28"/>
        </w:rPr>
        <w:t xml:space="preserve"> a learning disability. </w:t>
      </w:r>
      <w:r w:rsidR="00E504D0">
        <w:rPr>
          <w:sz w:val="28"/>
          <w:szCs w:val="28"/>
        </w:rPr>
        <w:t xml:space="preserve"> </w:t>
      </w:r>
      <w:r w:rsidR="00336AC3">
        <w:rPr>
          <w:sz w:val="28"/>
          <w:szCs w:val="28"/>
        </w:rPr>
        <w:t xml:space="preserve">Other symptoms of PKU </w:t>
      </w:r>
      <w:r w:rsidR="008B3268">
        <w:rPr>
          <w:sz w:val="28"/>
          <w:szCs w:val="28"/>
        </w:rPr>
        <w:t>are</w:t>
      </w:r>
      <w:r w:rsidR="00336AC3">
        <w:rPr>
          <w:sz w:val="28"/>
          <w:szCs w:val="28"/>
        </w:rPr>
        <w:t xml:space="preserve"> challenging behaviour including </w:t>
      </w:r>
      <w:r w:rsidR="0081066B">
        <w:rPr>
          <w:sz w:val="28"/>
          <w:szCs w:val="28"/>
        </w:rPr>
        <w:t>s</w:t>
      </w:r>
      <w:r w:rsidR="00336AC3">
        <w:rPr>
          <w:sz w:val="28"/>
          <w:szCs w:val="28"/>
        </w:rPr>
        <w:t>elf-</w:t>
      </w:r>
      <w:proofErr w:type="gramStart"/>
      <w:r w:rsidR="00336AC3">
        <w:rPr>
          <w:sz w:val="28"/>
          <w:szCs w:val="28"/>
        </w:rPr>
        <w:t>harm</w:t>
      </w:r>
      <w:r w:rsidR="0023517A">
        <w:rPr>
          <w:sz w:val="28"/>
          <w:szCs w:val="28"/>
        </w:rPr>
        <w:t>;</w:t>
      </w:r>
      <w:proofErr w:type="gramEnd"/>
      <w:r w:rsidR="00336AC3">
        <w:rPr>
          <w:sz w:val="28"/>
          <w:szCs w:val="28"/>
        </w:rPr>
        <w:t xml:space="preserve"> fair skin, hair</w:t>
      </w:r>
      <w:r w:rsidR="00E432FD">
        <w:rPr>
          <w:sz w:val="28"/>
          <w:szCs w:val="28"/>
        </w:rPr>
        <w:t xml:space="preserve"> and eyes, </w:t>
      </w:r>
      <w:r w:rsidR="0023517A">
        <w:rPr>
          <w:sz w:val="28"/>
          <w:szCs w:val="28"/>
        </w:rPr>
        <w:t>eczema</w:t>
      </w:r>
      <w:r w:rsidR="00336AC3">
        <w:rPr>
          <w:sz w:val="28"/>
          <w:szCs w:val="28"/>
        </w:rPr>
        <w:t>, epilepsy, tremors and a musty smell o</w:t>
      </w:r>
      <w:r w:rsidR="0023517A">
        <w:rPr>
          <w:sz w:val="28"/>
          <w:szCs w:val="28"/>
        </w:rPr>
        <w:t>n</w:t>
      </w:r>
      <w:r w:rsidR="00336AC3">
        <w:rPr>
          <w:sz w:val="28"/>
          <w:szCs w:val="28"/>
        </w:rPr>
        <w:t xml:space="preserve"> the person’s urine, breath and skin. </w:t>
      </w:r>
    </w:p>
    <w:p w14:paraId="303D1FD9" w14:textId="68D468AF" w:rsidR="0030495F" w:rsidRDefault="00336AC3" w:rsidP="0002470E">
      <w:pPr>
        <w:spacing w:line="360" w:lineRule="auto"/>
        <w:rPr>
          <w:sz w:val="28"/>
          <w:szCs w:val="28"/>
        </w:rPr>
      </w:pPr>
      <w:r>
        <w:rPr>
          <w:sz w:val="28"/>
          <w:szCs w:val="28"/>
        </w:rPr>
        <w:t>Within this report</w:t>
      </w:r>
      <w:r w:rsidR="009E5D37">
        <w:rPr>
          <w:sz w:val="28"/>
          <w:szCs w:val="28"/>
        </w:rPr>
        <w:t xml:space="preserve"> </w:t>
      </w:r>
      <w:r w:rsidR="00FE3BB2">
        <w:rPr>
          <w:sz w:val="28"/>
          <w:szCs w:val="28"/>
        </w:rPr>
        <w:t xml:space="preserve">background information about the lady in the case study and the circumstances around her referral to Speech and Language </w:t>
      </w:r>
      <w:proofErr w:type="gramStart"/>
      <w:r w:rsidR="00FE3BB2">
        <w:rPr>
          <w:sz w:val="28"/>
          <w:szCs w:val="28"/>
        </w:rPr>
        <w:t>Therapy</w:t>
      </w:r>
      <w:r w:rsidR="0023517A">
        <w:rPr>
          <w:sz w:val="28"/>
          <w:szCs w:val="28"/>
        </w:rPr>
        <w:t>(</w:t>
      </w:r>
      <w:proofErr w:type="gramEnd"/>
      <w:r w:rsidR="0023517A">
        <w:rPr>
          <w:sz w:val="28"/>
          <w:szCs w:val="28"/>
        </w:rPr>
        <w:t>SALT)</w:t>
      </w:r>
      <w:r>
        <w:rPr>
          <w:sz w:val="28"/>
          <w:szCs w:val="28"/>
        </w:rPr>
        <w:t xml:space="preserve"> will be provided</w:t>
      </w:r>
      <w:r w:rsidR="00FE3BB2">
        <w:rPr>
          <w:sz w:val="28"/>
          <w:szCs w:val="28"/>
        </w:rPr>
        <w:t xml:space="preserve">. </w:t>
      </w:r>
      <w:r w:rsidR="00E504D0">
        <w:rPr>
          <w:sz w:val="28"/>
          <w:szCs w:val="28"/>
        </w:rPr>
        <w:t xml:space="preserve"> </w:t>
      </w:r>
      <w:r>
        <w:rPr>
          <w:sz w:val="28"/>
          <w:szCs w:val="28"/>
        </w:rPr>
        <w:t>A</w:t>
      </w:r>
      <w:r w:rsidR="00E16C7B">
        <w:rPr>
          <w:sz w:val="28"/>
          <w:szCs w:val="28"/>
        </w:rPr>
        <w:t>dditionally,</w:t>
      </w:r>
      <w:r w:rsidR="00FE3BB2">
        <w:rPr>
          <w:sz w:val="28"/>
          <w:szCs w:val="28"/>
        </w:rPr>
        <w:t xml:space="preserve"> information about PKU</w:t>
      </w:r>
      <w:r>
        <w:rPr>
          <w:sz w:val="28"/>
          <w:szCs w:val="28"/>
        </w:rPr>
        <w:t xml:space="preserve"> and associated medical conditions and how they</w:t>
      </w:r>
      <w:r w:rsidR="00FE3BB2">
        <w:rPr>
          <w:sz w:val="28"/>
          <w:szCs w:val="28"/>
        </w:rPr>
        <w:t xml:space="preserve"> impact the life of suffer</w:t>
      </w:r>
      <w:r w:rsidR="00B71BB8">
        <w:rPr>
          <w:sz w:val="28"/>
          <w:szCs w:val="28"/>
        </w:rPr>
        <w:t>er</w:t>
      </w:r>
      <w:r w:rsidR="00FE3BB2">
        <w:rPr>
          <w:sz w:val="28"/>
          <w:szCs w:val="28"/>
        </w:rPr>
        <w:t xml:space="preserve">s. </w:t>
      </w:r>
      <w:r w:rsidR="00E504D0">
        <w:rPr>
          <w:sz w:val="28"/>
          <w:szCs w:val="28"/>
        </w:rPr>
        <w:t xml:space="preserve"> </w:t>
      </w:r>
      <w:r w:rsidR="00FE3BB2">
        <w:rPr>
          <w:sz w:val="28"/>
          <w:szCs w:val="28"/>
        </w:rPr>
        <w:t>It will</w:t>
      </w:r>
      <w:r>
        <w:rPr>
          <w:sz w:val="28"/>
          <w:szCs w:val="28"/>
        </w:rPr>
        <w:t xml:space="preserve"> </w:t>
      </w:r>
      <w:r w:rsidR="00FE3BB2">
        <w:rPr>
          <w:sz w:val="28"/>
          <w:szCs w:val="28"/>
        </w:rPr>
        <w:t xml:space="preserve">look at </w:t>
      </w:r>
      <w:r w:rsidR="009E5D37">
        <w:rPr>
          <w:sz w:val="28"/>
          <w:szCs w:val="28"/>
        </w:rPr>
        <w:t>how</w:t>
      </w:r>
      <w:r w:rsidR="00FE55C5">
        <w:rPr>
          <w:sz w:val="28"/>
          <w:szCs w:val="28"/>
        </w:rPr>
        <w:t>,</w:t>
      </w:r>
      <w:r w:rsidR="009E5D37">
        <w:rPr>
          <w:sz w:val="28"/>
          <w:szCs w:val="28"/>
        </w:rPr>
        <w:t xml:space="preserve"> historically</w:t>
      </w:r>
      <w:r w:rsidR="00FE55C5">
        <w:rPr>
          <w:sz w:val="28"/>
          <w:szCs w:val="28"/>
        </w:rPr>
        <w:t>,</w:t>
      </w:r>
      <w:r w:rsidR="000041A2">
        <w:rPr>
          <w:sz w:val="28"/>
          <w:szCs w:val="28"/>
        </w:rPr>
        <w:t xml:space="preserve"> </w:t>
      </w:r>
      <w:r w:rsidR="00FE3BB2">
        <w:rPr>
          <w:sz w:val="28"/>
          <w:szCs w:val="28"/>
        </w:rPr>
        <w:t xml:space="preserve">this condition was diagnosed and </w:t>
      </w:r>
      <w:r w:rsidR="009E5D37">
        <w:rPr>
          <w:sz w:val="28"/>
          <w:szCs w:val="28"/>
        </w:rPr>
        <w:t>treated</w:t>
      </w:r>
      <w:r w:rsidR="008678CB">
        <w:rPr>
          <w:sz w:val="28"/>
          <w:szCs w:val="28"/>
        </w:rPr>
        <w:t>,</w:t>
      </w:r>
      <w:r w:rsidR="009E5D37">
        <w:rPr>
          <w:sz w:val="28"/>
          <w:szCs w:val="28"/>
        </w:rPr>
        <w:t xml:space="preserve"> a</w:t>
      </w:r>
      <w:r w:rsidR="00FE3BB2">
        <w:rPr>
          <w:sz w:val="28"/>
          <w:szCs w:val="28"/>
        </w:rPr>
        <w:t>nd</w:t>
      </w:r>
      <w:r w:rsidR="009E5D37">
        <w:rPr>
          <w:sz w:val="28"/>
          <w:szCs w:val="28"/>
        </w:rPr>
        <w:t xml:space="preserve"> how we</w:t>
      </w:r>
      <w:r w:rsidR="00FE3BB2">
        <w:rPr>
          <w:sz w:val="28"/>
          <w:szCs w:val="28"/>
        </w:rPr>
        <w:t xml:space="preserve"> diagnos</w:t>
      </w:r>
      <w:r w:rsidR="00B71BB8">
        <w:rPr>
          <w:sz w:val="28"/>
          <w:szCs w:val="28"/>
        </w:rPr>
        <w:t>e</w:t>
      </w:r>
      <w:r w:rsidR="00FE3BB2">
        <w:rPr>
          <w:sz w:val="28"/>
          <w:szCs w:val="28"/>
        </w:rPr>
        <w:t xml:space="preserve"> and trea</w:t>
      </w:r>
      <w:r w:rsidR="0023517A">
        <w:rPr>
          <w:sz w:val="28"/>
          <w:szCs w:val="28"/>
        </w:rPr>
        <w:t>t</w:t>
      </w:r>
      <w:r w:rsidR="009E5D37">
        <w:rPr>
          <w:sz w:val="28"/>
          <w:szCs w:val="28"/>
        </w:rPr>
        <w:t xml:space="preserve"> PKU</w:t>
      </w:r>
      <w:r w:rsidR="0023517A">
        <w:rPr>
          <w:sz w:val="28"/>
          <w:szCs w:val="28"/>
        </w:rPr>
        <w:t xml:space="preserve"> today</w:t>
      </w:r>
      <w:r w:rsidR="00FE3BB2">
        <w:rPr>
          <w:sz w:val="28"/>
          <w:szCs w:val="28"/>
        </w:rPr>
        <w:t>.</w:t>
      </w:r>
      <w:r w:rsidR="0023517A">
        <w:rPr>
          <w:sz w:val="28"/>
          <w:szCs w:val="28"/>
        </w:rPr>
        <w:t xml:space="preserve"> </w:t>
      </w:r>
      <w:r w:rsidR="00E504D0">
        <w:rPr>
          <w:sz w:val="28"/>
          <w:szCs w:val="28"/>
        </w:rPr>
        <w:t xml:space="preserve"> </w:t>
      </w:r>
      <w:r w:rsidR="0023517A">
        <w:rPr>
          <w:sz w:val="28"/>
          <w:szCs w:val="28"/>
        </w:rPr>
        <w:t>The report will consider</w:t>
      </w:r>
      <w:r w:rsidR="00863626">
        <w:rPr>
          <w:sz w:val="28"/>
          <w:szCs w:val="28"/>
        </w:rPr>
        <w:t xml:space="preserve"> the role </w:t>
      </w:r>
      <w:r w:rsidR="0023517A">
        <w:rPr>
          <w:sz w:val="28"/>
          <w:szCs w:val="28"/>
        </w:rPr>
        <w:t xml:space="preserve">of the Communication Development </w:t>
      </w:r>
      <w:proofErr w:type="gramStart"/>
      <w:r w:rsidR="0023517A">
        <w:rPr>
          <w:sz w:val="28"/>
          <w:szCs w:val="28"/>
        </w:rPr>
        <w:t>Officer(</w:t>
      </w:r>
      <w:proofErr w:type="gramEnd"/>
      <w:r w:rsidR="0023517A">
        <w:rPr>
          <w:sz w:val="28"/>
          <w:szCs w:val="28"/>
        </w:rPr>
        <w:t xml:space="preserve">CDO) in working with other agencies and supporting work undertaken by them to </w:t>
      </w:r>
      <w:r w:rsidR="000041A2">
        <w:rPr>
          <w:sz w:val="28"/>
          <w:szCs w:val="28"/>
        </w:rPr>
        <w:t>develop a person centred plan to implement treatment of t</w:t>
      </w:r>
      <w:r w:rsidR="00567C39">
        <w:rPr>
          <w:sz w:val="28"/>
          <w:szCs w:val="28"/>
        </w:rPr>
        <w:t>he</w:t>
      </w:r>
      <w:r w:rsidR="000041A2">
        <w:rPr>
          <w:sz w:val="28"/>
          <w:szCs w:val="28"/>
        </w:rPr>
        <w:t xml:space="preserve"> medical condition. </w:t>
      </w:r>
      <w:r w:rsidR="00E504D0">
        <w:rPr>
          <w:sz w:val="28"/>
          <w:szCs w:val="28"/>
        </w:rPr>
        <w:t xml:space="preserve"> </w:t>
      </w:r>
      <w:r w:rsidR="000041A2">
        <w:rPr>
          <w:sz w:val="28"/>
          <w:szCs w:val="28"/>
        </w:rPr>
        <w:t>It will also outline the clinical governance which directs the work of the CDO and will detail the supervision they receive from</w:t>
      </w:r>
      <w:r w:rsidR="00567C39">
        <w:rPr>
          <w:sz w:val="28"/>
          <w:szCs w:val="28"/>
        </w:rPr>
        <w:t xml:space="preserve"> qualified professionals</w:t>
      </w:r>
      <w:r w:rsidR="000041A2">
        <w:rPr>
          <w:sz w:val="28"/>
          <w:szCs w:val="28"/>
        </w:rPr>
        <w:t xml:space="preserve"> in line with relevant supervision frameworks.</w:t>
      </w:r>
    </w:p>
    <w:p w14:paraId="10717167" w14:textId="77777777" w:rsidR="00E432FD" w:rsidRDefault="00E432FD" w:rsidP="0002470E">
      <w:pPr>
        <w:spacing w:line="360" w:lineRule="auto"/>
        <w:rPr>
          <w:sz w:val="28"/>
          <w:szCs w:val="28"/>
        </w:rPr>
      </w:pPr>
    </w:p>
    <w:p w14:paraId="3690054F" w14:textId="77777777" w:rsidR="008B3268" w:rsidRDefault="008B3268" w:rsidP="0002470E">
      <w:pPr>
        <w:spacing w:line="360" w:lineRule="auto"/>
        <w:rPr>
          <w:sz w:val="28"/>
          <w:szCs w:val="28"/>
        </w:rPr>
      </w:pPr>
    </w:p>
    <w:p w14:paraId="5998915E" w14:textId="77777777" w:rsidR="00B71BB8" w:rsidRDefault="00B71BB8" w:rsidP="0002470E">
      <w:pPr>
        <w:spacing w:line="360" w:lineRule="auto"/>
        <w:rPr>
          <w:sz w:val="28"/>
          <w:szCs w:val="28"/>
        </w:rPr>
      </w:pPr>
    </w:p>
    <w:p w14:paraId="367958A5" w14:textId="77777777" w:rsidR="008678CB" w:rsidRPr="007564DF" w:rsidRDefault="008678CB" w:rsidP="0002470E">
      <w:pPr>
        <w:spacing w:line="360" w:lineRule="auto"/>
        <w:rPr>
          <w:sz w:val="28"/>
          <w:szCs w:val="28"/>
        </w:rPr>
      </w:pPr>
    </w:p>
    <w:p w14:paraId="72E32BFF" w14:textId="5AF655C8" w:rsidR="00426BF0" w:rsidRPr="00953ABC" w:rsidRDefault="000041A2" w:rsidP="0002470E">
      <w:pPr>
        <w:spacing w:line="360" w:lineRule="auto"/>
        <w:rPr>
          <w:b/>
          <w:bCs/>
          <w:color w:val="FF0000"/>
          <w:sz w:val="28"/>
          <w:szCs w:val="28"/>
          <w:u w:val="single"/>
        </w:rPr>
      </w:pPr>
      <w:r>
        <w:rPr>
          <w:b/>
          <w:bCs/>
          <w:sz w:val="28"/>
          <w:szCs w:val="28"/>
          <w:u w:val="single"/>
        </w:rPr>
        <w:lastRenderedPageBreak/>
        <w:t>C</w:t>
      </w:r>
      <w:r w:rsidR="0002470E">
        <w:rPr>
          <w:b/>
          <w:bCs/>
          <w:sz w:val="28"/>
          <w:szCs w:val="28"/>
          <w:u w:val="single"/>
        </w:rPr>
        <w:t>ase Study</w:t>
      </w:r>
      <w:r w:rsidR="00953ABC">
        <w:rPr>
          <w:b/>
          <w:bCs/>
          <w:sz w:val="28"/>
          <w:szCs w:val="28"/>
          <w:u w:val="single"/>
        </w:rPr>
        <w:t xml:space="preserve">    </w:t>
      </w:r>
    </w:p>
    <w:p w14:paraId="0FC12CB8" w14:textId="180E358F" w:rsidR="009512AE" w:rsidRDefault="0002470E" w:rsidP="0002470E">
      <w:pPr>
        <w:spacing w:line="360" w:lineRule="auto"/>
        <w:rPr>
          <w:sz w:val="28"/>
          <w:szCs w:val="28"/>
        </w:rPr>
      </w:pPr>
      <w:r>
        <w:rPr>
          <w:sz w:val="28"/>
          <w:szCs w:val="28"/>
        </w:rPr>
        <w:t>This case study looks at the role of the C</w:t>
      </w:r>
      <w:r w:rsidR="00D36BDB">
        <w:rPr>
          <w:sz w:val="28"/>
          <w:szCs w:val="28"/>
        </w:rPr>
        <w:t>DO</w:t>
      </w:r>
      <w:r>
        <w:rPr>
          <w:sz w:val="28"/>
          <w:szCs w:val="28"/>
        </w:rPr>
        <w:t xml:space="preserve">, working in the community with adults with learning </w:t>
      </w:r>
      <w:proofErr w:type="gramStart"/>
      <w:r>
        <w:rPr>
          <w:sz w:val="28"/>
          <w:szCs w:val="28"/>
        </w:rPr>
        <w:t>disabilities</w:t>
      </w:r>
      <w:r w:rsidR="009512AE">
        <w:rPr>
          <w:sz w:val="28"/>
          <w:szCs w:val="28"/>
        </w:rPr>
        <w:t>(</w:t>
      </w:r>
      <w:proofErr w:type="gramEnd"/>
      <w:r w:rsidR="009512AE">
        <w:rPr>
          <w:sz w:val="28"/>
          <w:szCs w:val="28"/>
        </w:rPr>
        <w:t>LD)</w:t>
      </w:r>
      <w:r>
        <w:rPr>
          <w:sz w:val="28"/>
          <w:szCs w:val="28"/>
        </w:rPr>
        <w:t xml:space="preserve"> as part of the</w:t>
      </w:r>
      <w:r w:rsidR="00567C39">
        <w:rPr>
          <w:sz w:val="28"/>
          <w:szCs w:val="28"/>
        </w:rPr>
        <w:t xml:space="preserve"> </w:t>
      </w:r>
      <w:r>
        <w:rPr>
          <w:sz w:val="28"/>
          <w:szCs w:val="28"/>
        </w:rPr>
        <w:t>Community Team for Learning Disabilities</w:t>
      </w:r>
      <w:r w:rsidR="00EE5F62">
        <w:rPr>
          <w:sz w:val="28"/>
          <w:szCs w:val="28"/>
        </w:rPr>
        <w:t>(CTLD)</w:t>
      </w:r>
      <w:r>
        <w:rPr>
          <w:sz w:val="28"/>
          <w:szCs w:val="28"/>
        </w:rPr>
        <w:t xml:space="preserve"> in Pembrokeshire. On recei</w:t>
      </w:r>
      <w:r w:rsidR="00BD24D7">
        <w:rPr>
          <w:sz w:val="28"/>
          <w:szCs w:val="28"/>
        </w:rPr>
        <w:t>ving</w:t>
      </w:r>
      <w:r>
        <w:rPr>
          <w:sz w:val="28"/>
          <w:szCs w:val="28"/>
        </w:rPr>
        <w:t xml:space="preserve"> a referral, the Speech and Language </w:t>
      </w:r>
      <w:proofErr w:type="gramStart"/>
      <w:r>
        <w:rPr>
          <w:sz w:val="28"/>
          <w:szCs w:val="28"/>
        </w:rPr>
        <w:t>Therapist(</w:t>
      </w:r>
      <w:proofErr w:type="gramEnd"/>
      <w:r>
        <w:rPr>
          <w:sz w:val="28"/>
          <w:szCs w:val="28"/>
        </w:rPr>
        <w:t>SLT) carr</w:t>
      </w:r>
      <w:r w:rsidR="00E432FD">
        <w:rPr>
          <w:sz w:val="28"/>
          <w:szCs w:val="28"/>
        </w:rPr>
        <w:t>ies</w:t>
      </w:r>
      <w:r>
        <w:rPr>
          <w:sz w:val="28"/>
          <w:szCs w:val="28"/>
        </w:rPr>
        <w:t xml:space="preserve"> out an assessment of the </w:t>
      </w:r>
      <w:r w:rsidR="00D126C7">
        <w:rPr>
          <w:sz w:val="28"/>
          <w:szCs w:val="28"/>
        </w:rPr>
        <w:t>person</w:t>
      </w:r>
      <w:r>
        <w:rPr>
          <w:sz w:val="28"/>
          <w:szCs w:val="28"/>
        </w:rPr>
        <w:t xml:space="preserve">’s communication and a report and plan </w:t>
      </w:r>
      <w:r w:rsidR="008B3268">
        <w:rPr>
          <w:sz w:val="28"/>
          <w:szCs w:val="28"/>
        </w:rPr>
        <w:t>are</w:t>
      </w:r>
      <w:r>
        <w:rPr>
          <w:sz w:val="28"/>
          <w:szCs w:val="28"/>
        </w:rPr>
        <w:t xml:space="preserve"> written. </w:t>
      </w:r>
      <w:r w:rsidR="00E504D0">
        <w:rPr>
          <w:sz w:val="28"/>
          <w:szCs w:val="28"/>
        </w:rPr>
        <w:t xml:space="preserve"> </w:t>
      </w:r>
      <w:r w:rsidR="000041A2">
        <w:rPr>
          <w:sz w:val="28"/>
          <w:szCs w:val="28"/>
        </w:rPr>
        <w:t>They also consider if</w:t>
      </w:r>
      <w:r w:rsidR="009512AE">
        <w:rPr>
          <w:sz w:val="28"/>
          <w:szCs w:val="28"/>
        </w:rPr>
        <w:t xml:space="preserve"> </w:t>
      </w:r>
      <w:r w:rsidR="000041A2">
        <w:rPr>
          <w:sz w:val="28"/>
          <w:szCs w:val="28"/>
        </w:rPr>
        <w:t>signposting to other agencies</w:t>
      </w:r>
      <w:r w:rsidR="000F44B4">
        <w:rPr>
          <w:sz w:val="28"/>
          <w:szCs w:val="28"/>
        </w:rPr>
        <w:t xml:space="preserve"> is required</w:t>
      </w:r>
      <w:r w:rsidR="000041A2">
        <w:rPr>
          <w:sz w:val="28"/>
          <w:szCs w:val="28"/>
        </w:rPr>
        <w:t xml:space="preserve">. </w:t>
      </w:r>
      <w:r w:rsidR="00E504D0">
        <w:rPr>
          <w:sz w:val="28"/>
          <w:szCs w:val="28"/>
        </w:rPr>
        <w:t xml:space="preserve"> </w:t>
      </w:r>
      <w:r>
        <w:rPr>
          <w:sz w:val="28"/>
          <w:szCs w:val="28"/>
        </w:rPr>
        <w:t>The CDO is then directed by the SLT</w:t>
      </w:r>
      <w:r w:rsidR="00E432FD">
        <w:rPr>
          <w:sz w:val="28"/>
          <w:szCs w:val="28"/>
        </w:rPr>
        <w:t xml:space="preserve"> </w:t>
      </w:r>
      <w:r>
        <w:rPr>
          <w:sz w:val="28"/>
          <w:szCs w:val="28"/>
        </w:rPr>
        <w:t xml:space="preserve">to either deliver direct therapy to the </w:t>
      </w:r>
      <w:r w:rsidR="002E6676">
        <w:rPr>
          <w:sz w:val="28"/>
          <w:szCs w:val="28"/>
        </w:rPr>
        <w:t>patient</w:t>
      </w:r>
      <w:r w:rsidR="000F44B4">
        <w:rPr>
          <w:sz w:val="28"/>
          <w:szCs w:val="28"/>
        </w:rPr>
        <w:t xml:space="preserve">, </w:t>
      </w:r>
      <w:r>
        <w:rPr>
          <w:sz w:val="28"/>
          <w:szCs w:val="28"/>
        </w:rPr>
        <w:t xml:space="preserve">work with them </w:t>
      </w:r>
      <w:r w:rsidR="00567C39">
        <w:rPr>
          <w:sz w:val="28"/>
          <w:szCs w:val="28"/>
        </w:rPr>
        <w:t xml:space="preserve">and their </w:t>
      </w:r>
      <w:r>
        <w:rPr>
          <w:sz w:val="28"/>
          <w:szCs w:val="28"/>
        </w:rPr>
        <w:t>care</w:t>
      </w:r>
      <w:r w:rsidR="009512AE">
        <w:rPr>
          <w:sz w:val="28"/>
          <w:szCs w:val="28"/>
        </w:rPr>
        <w:t>rs aroun</w:t>
      </w:r>
      <w:r w:rsidR="002E6676">
        <w:rPr>
          <w:sz w:val="28"/>
          <w:szCs w:val="28"/>
        </w:rPr>
        <w:t xml:space="preserve">d </w:t>
      </w:r>
      <w:r w:rsidR="00567C39">
        <w:rPr>
          <w:sz w:val="28"/>
          <w:szCs w:val="28"/>
        </w:rPr>
        <w:t xml:space="preserve">supporting </w:t>
      </w:r>
      <w:r w:rsidR="000041A2">
        <w:rPr>
          <w:sz w:val="28"/>
          <w:szCs w:val="28"/>
        </w:rPr>
        <w:t>communication</w:t>
      </w:r>
      <w:r w:rsidR="00272CD4">
        <w:rPr>
          <w:sz w:val="28"/>
          <w:szCs w:val="28"/>
        </w:rPr>
        <w:t>,</w:t>
      </w:r>
      <w:r w:rsidR="000041A2">
        <w:rPr>
          <w:sz w:val="28"/>
          <w:szCs w:val="28"/>
        </w:rPr>
        <w:t xml:space="preserve"> or </w:t>
      </w:r>
      <w:r w:rsidR="00D126C7">
        <w:rPr>
          <w:sz w:val="28"/>
          <w:szCs w:val="28"/>
        </w:rPr>
        <w:t xml:space="preserve">provide communication </w:t>
      </w:r>
      <w:r w:rsidR="000F44B4">
        <w:rPr>
          <w:sz w:val="28"/>
          <w:szCs w:val="28"/>
        </w:rPr>
        <w:t xml:space="preserve">support </w:t>
      </w:r>
      <w:r w:rsidR="009512AE">
        <w:rPr>
          <w:sz w:val="28"/>
          <w:szCs w:val="28"/>
        </w:rPr>
        <w:t>to</w:t>
      </w:r>
      <w:r w:rsidR="000041A2">
        <w:rPr>
          <w:sz w:val="28"/>
          <w:szCs w:val="28"/>
        </w:rPr>
        <w:t xml:space="preserve"> </w:t>
      </w:r>
      <w:r w:rsidR="0037791B">
        <w:rPr>
          <w:sz w:val="28"/>
          <w:szCs w:val="28"/>
        </w:rPr>
        <w:t>input</w:t>
      </w:r>
      <w:r w:rsidR="000041A2">
        <w:rPr>
          <w:sz w:val="28"/>
          <w:szCs w:val="28"/>
        </w:rPr>
        <w:t xml:space="preserve"> from other agencies</w:t>
      </w:r>
      <w:r>
        <w:rPr>
          <w:sz w:val="28"/>
          <w:szCs w:val="28"/>
        </w:rPr>
        <w:t xml:space="preserve">. </w:t>
      </w:r>
      <w:r w:rsidR="00E504D0">
        <w:rPr>
          <w:sz w:val="28"/>
          <w:szCs w:val="28"/>
        </w:rPr>
        <w:t xml:space="preserve"> </w:t>
      </w:r>
      <w:r>
        <w:rPr>
          <w:sz w:val="28"/>
          <w:szCs w:val="28"/>
        </w:rPr>
        <w:t xml:space="preserve">All </w:t>
      </w:r>
      <w:r w:rsidR="00567C39">
        <w:rPr>
          <w:sz w:val="28"/>
          <w:szCs w:val="28"/>
        </w:rPr>
        <w:t>work</w:t>
      </w:r>
      <w:r>
        <w:rPr>
          <w:sz w:val="28"/>
          <w:szCs w:val="28"/>
        </w:rPr>
        <w:t xml:space="preserve"> carried out by the CDO is </w:t>
      </w:r>
      <w:r w:rsidR="009512AE">
        <w:rPr>
          <w:sz w:val="28"/>
          <w:szCs w:val="28"/>
        </w:rPr>
        <w:t>directed</w:t>
      </w:r>
      <w:r>
        <w:rPr>
          <w:sz w:val="28"/>
          <w:szCs w:val="28"/>
        </w:rPr>
        <w:t xml:space="preserve"> by the SLT</w:t>
      </w:r>
      <w:r w:rsidR="00A52C49">
        <w:rPr>
          <w:sz w:val="28"/>
          <w:szCs w:val="28"/>
        </w:rPr>
        <w:t xml:space="preserve"> but the CDO, due to their knowledge and experience, </w:t>
      </w:r>
      <w:r w:rsidR="009512AE">
        <w:rPr>
          <w:sz w:val="28"/>
          <w:szCs w:val="28"/>
        </w:rPr>
        <w:t xml:space="preserve">can </w:t>
      </w:r>
      <w:r w:rsidR="00A52C49">
        <w:rPr>
          <w:sz w:val="28"/>
          <w:szCs w:val="28"/>
        </w:rPr>
        <w:t>carry out</w:t>
      </w:r>
      <w:r w:rsidR="000041A2">
        <w:rPr>
          <w:sz w:val="28"/>
          <w:szCs w:val="28"/>
        </w:rPr>
        <w:t xml:space="preserve"> </w:t>
      </w:r>
      <w:r w:rsidR="00A52C49">
        <w:rPr>
          <w:sz w:val="28"/>
          <w:szCs w:val="28"/>
        </w:rPr>
        <w:t>work independently with regular feedback to the SLT.</w:t>
      </w:r>
      <w:r>
        <w:rPr>
          <w:sz w:val="28"/>
          <w:szCs w:val="28"/>
        </w:rPr>
        <w:t xml:space="preserve"> </w:t>
      </w:r>
    </w:p>
    <w:p w14:paraId="5B2F2B75" w14:textId="56742B0E" w:rsidR="0050317C" w:rsidRPr="00EE5F62" w:rsidRDefault="0002470E" w:rsidP="0002470E">
      <w:pPr>
        <w:spacing w:line="360" w:lineRule="auto"/>
        <w:rPr>
          <w:color w:val="FF0000"/>
          <w:sz w:val="28"/>
          <w:szCs w:val="28"/>
        </w:rPr>
      </w:pPr>
      <w:r>
        <w:rPr>
          <w:sz w:val="28"/>
          <w:szCs w:val="28"/>
        </w:rPr>
        <w:t>Th</w:t>
      </w:r>
      <w:r w:rsidR="00DF1609">
        <w:rPr>
          <w:sz w:val="28"/>
          <w:szCs w:val="28"/>
        </w:rPr>
        <w:t>is</w:t>
      </w:r>
      <w:r>
        <w:rPr>
          <w:sz w:val="28"/>
          <w:szCs w:val="28"/>
        </w:rPr>
        <w:t xml:space="preserve"> case study is about a </w:t>
      </w:r>
      <w:r w:rsidR="003178DA">
        <w:rPr>
          <w:sz w:val="28"/>
          <w:szCs w:val="28"/>
        </w:rPr>
        <w:t>fifty-five-year-old</w:t>
      </w:r>
      <w:r w:rsidR="00BD24D7">
        <w:rPr>
          <w:sz w:val="28"/>
          <w:szCs w:val="28"/>
        </w:rPr>
        <w:t xml:space="preserve"> </w:t>
      </w:r>
      <w:r>
        <w:rPr>
          <w:sz w:val="28"/>
          <w:szCs w:val="28"/>
        </w:rPr>
        <w:t>lady</w:t>
      </w:r>
      <w:r w:rsidR="00367A94">
        <w:rPr>
          <w:sz w:val="28"/>
          <w:szCs w:val="28"/>
        </w:rPr>
        <w:t xml:space="preserve"> called</w:t>
      </w:r>
      <w:r>
        <w:rPr>
          <w:sz w:val="28"/>
          <w:szCs w:val="28"/>
        </w:rPr>
        <w:t xml:space="preserve"> Anne</w:t>
      </w:r>
      <w:r w:rsidR="00451FC0">
        <w:rPr>
          <w:sz w:val="28"/>
          <w:szCs w:val="28"/>
        </w:rPr>
        <w:t xml:space="preserve"> who </w:t>
      </w:r>
      <w:r w:rsidR="000C7B70">
        <w:rPr>
          <w:sz w:val="28"/>
          <w:szCs w:val="28"/>
        </w:rPr>
        <w:t xml:space="preserve">was diagnosed with </w:t>
      </w:r>
      <w:r w:rsidR="000041A2">
        <w:rPr>
          <w:sz w:val="28"/>
          <w:szCs w:val="28"/>
        </w:rPr>
        <w:t>PK</w:t>
      </w:r>
      <w:r w:rsidR="000C7B70">
        <w:rPr>
          <w:sz w:val="28"/>
          <w:szCs w:val="28"/>
        </w:rPr>
        <w:t xml:space="preserve">U at a young age but due to not receiving treatment for the condition </w:t>
      </w:r>
      <w:r w:rsidR="00E432FD">
        <w:rPr>
          <w:sz w:val="28"/>
          <w:szCs w:val="28"/>
        </w:rPr>
        <w:t>as she was</w:t>
      </w:r>
      <w:r w:rsidR="009512AE">
        <w:rPr>
          <w:sz w:val="28"/>
          <w:szCs w:val="28"/>
        </w:rPr>
        <w:t xml:space="preserve"> ‘lost to follow up’ now has</w:t>
      </w:r>
      <w:r w:rsidR="000041A2">
        <w:rPr>
          <w:sz w:val="28"/>
          <w:szCs w:val="28"/>
        </w:rPr>
        <w:t xml:space="preserve"> </w:t>
      </w:r>
      <w:r w:rsidR="00A52C49">
        <w:rPr>
          <w:sz w:val="28"/>
          <w:szCs w:val="28"/>
        </w:rPr>
        <w:t xml:space="preserve">a moderate to severe </w:t>
      </w:r>
      <w:r w:rsidR="009512AE">
        <w:rPr>
          <w:sz w:val="28"/>
          <w:szCs w:val="28"/>
        </w:rPr>
        <w:t>LD</w:t>
      </w:r>
      <w:r w:rsidR="000C7B70">
        <w:rPr>
          <w:sz w:val="28"/>
          <w:szCs w:val="28"/>
        </w:rPr>
        <w:t xml:space="preserve">. </w:t>
      </w:r>
      <w:r w:rsidR="00E504D0">
        <w:rPr>
          <w:sz w:val="28"/>
          <w:szCs w:val="28"/>
        </w:rPr>
        <w:t xml:space="preserve"> </w:t>
      </w:r>
      <w:r w:rsidR="000C7B70">
        <w:rPr>
          <w:sz w:val="28"/>
          <w:szCs w:val="28"/>
        </w:rPr>
        <w:t xml:space="preserve">Anne is also diagnosed with </w:t>
      </w:r>
      <w:r w:rsidR="000041A2">
        <w:rPr>
          <w:sz w:val="28"/>
          <w:szCs w:val="28"/>
        </w:rPr>
        <w:t xml:space="preserve">autism </w:t>
      </w:r>
      <w:r w:rsidR="0050317C">
        <w:rPr>
          <w:sz w:val="28"/>
          <w:szCs w:val="28"/>
        </w:rPr>
        <w:t>spectrum disorder</w:t>
      </w:r>
      <w:r w:rsidR="00EE5F62">
        <w:rPr>
          <w:sz w:val="28"/>
          <w:szCs w:val="28"/>
        </w:rPr>
        <w:t xml:space="preserve"> and has </w:t>
      </w:r>
      <w:r w:rsidR="00E432FD">
        <w:rPr>
          <w:sz w:val="28"/>
          <w:szCs w:val="28"/>
        </w:rPr>
        <w:t xml:space="preserve">historically </w:t>
      </w:r>
      <w:r w:rsidR="00272CD4">
        <w:rPr>
          <w:sz w:val="28"/>
          <w:szCs w:val="28"/>
        </w:rPr>
        <w:t>suffered</w:t>
      </w:r>
      <w:r w:rsidR="00EE5F62">
        <w:rPr>
          <w:sz w:val="28"/>
          <w:szCs w:val="28"/>
        </w:rPr>
        <w:t xml:space="preserve"> with an eating disorder</w:t>
      </w:r>
      <w:r w:rsidR="0050317C">
        <w:rPr>
          <w:sz w:val="28"/>
          <w:szCs w:val="28"/>
        </w:rPr>
        <w:t xml:space="preserve">. </w:t>
      </w:r>
      <w:r w:rsidR="00E504D0">
        <w:rPr>
          <w:sz w:val="28"/>
          <w:szCs w:val="28"/>
        </w:rPr>
        <w:t xml:space="preserve"> </w:t>
      </w:r>
      <w:r w:rsidR="00D126C7">
        <w:rPr>
          <w:sz w:val="28"/>
          <w:szCs w:val="28"/>
        </w:rPr>
        <w:t>N</w:t>
      </w:r>
      <w:r w:rsidR="00841FB9">
        <w:rPr>
          <w:sz w:val="28"/>
          <w:szCs w:val="28"/>
        </w:rPr>
        <w:t>HS (202</w:t>
      </w:r>
      <w:r w:rsidR="009D4477">
        <w:rPr>
          <w:sz w:val="28"/>
          <w:szCs w:val="28"/>
        </w:rPr>
        <w:t>4</w:t>
      </w:r>
      <w:r w:rsidR="00841FB9">
        <w:rPr>
          <w:sz w:val="28"/>
          <w:szCs w:val="28"/>
        </w:rPr>
        <w:t xml:space="preserve">), defines </w:t>
      </w:r>
      <w:r w:rsidR="009512AE">
        <w:rPr>
          <w:sz w:val="28"/>
          <w:szCs w:val="28"/>
        </w:rPr>
        <w:t>LD</w:t>
      </w:r>
      <w:r w:rsidR="00841FB9">
        <w:rPr>
          <w:sz w:val="28"/>
          <w:szCs w:val="28"/>
        </w:rPr>
        <w:t xml:space="preserve"> as </w:t>
      </w:r>
      <w:r w:rsidR="00033E33">
        <w:rPr>
          <w:sz w:val="28"/>
          <w:szCs w:val="28"/>
        </w:rPr>
        <w:t>a condition which started before adulthood and reduces a person’s ability to cope independently, learn new skills and understand new and complex information.</w:t>
      </w:r>
      <w:r w:rsidR="00EE5F62">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841FB9">
        <w:rPr>
          <w:sz w:val="28"/>
          <w:szCs w:val="28"/>
        </w:rPr>
        <w:t>Th</w:t>
      </w:r>
      <w:r w:rsidR="00033E33">
        <w:rPr>
          <w:sz w:val="28"/>
          <w:szCs w:val="28"/>
        </w:rPr>
        <w:t>e</w:t>
      </w:r>
      <w:r w:rsidR="00841FB9">
        <w:rPr>
          <w:sz w:val="28"/>
          <w:szCs w:val="28"/>
        </w:rPr>
        <w:t xml:space="preserve"> </w:t>
      </w:r>
      <w:r w:rsidR="009512AE">
        <w:rPr>
          <w:sz w:val="28"/>
          <w:szCs w:val="28"/>
        </w:rPr>
        <w:t>LD</w:t>
      </w:r>
      <w:r w:rsidR="00841FB9">
        <w:rPr>
          <w:sz w:val="28"/>
          <w:szCs w:val="28"/>
        </w:rPr>
        <w:t>, caused by Anne’s untreated PKU</w:t>
      </w:r>
      <w:r w:rsidR="00D126C7">
        <w:rPr>
          <w:sz w:val="28"/>
          <w:szCs w:val="28"/>
        </w:rPr>
        <w:t>,</w:t>
      </w:r>
      <w:r w:rsidR="00841FB9">
        <w:rPr>
          <w:sz w:val="28"/>
          <w:szCs w:val="28"/>
        </w:rPr>
        <w:t xml:space="preserve"> affects all aspects of her life</w:t>
      </w:r>
      <w:r w:rsidR="00135994">
        <w:rPr>
          <w:sz w:val="28"/>
          <w:szCs w:val="28"/>
        </w:rPr>
        <w:t xml:space="preserve">, </w:t>
      </w:r>
      <w:r w:rsidR="00EE5F62">
        <w:rPr>
          <w:sz w:val="28"/>
          <w:szCs w:val="28"/>
        </w:rPr>
        <w:t xml:space="preserve">and </w:t>
      </w:r>
      <w:r w:rsidR="00135994">
        <w:rPr>
          <w:sz w:val="28"/>
          <w:szCs w:val="28"/>
        </w:rPr>
        <w:t>requir</w:t>
      </w:r>
      <w:r w:rsidR="00EE5F62">
        <w:rPr>
          <w:sz w:val="28"/>
          <w:szCs w:val="28"/>
        </w:rPr>
        <w:t>es</w:t>
      </w:r>
      <w:r w:rsidR="00135994">
        <w:rPr>
          <w:sz w:val="28"/>
          <w:szCs w:val="28"/>
        </w:rPr>
        <w:t xml:space="preserve"> her to need 24</w:t>
      </w:r>
      <w:r w:rsidR="00567C39">
        <w:rPr>
          <w:sz w:val="28"/>
          <w:szCs w:val="28"/>
        </w:rPr>
        <w:t>-</w:t>
      </w:r>
      <w:r w:rsidR="00135994">
        <w:rPr>
          <w:sz w:val="28"/>
          <w:szCs w:val="28"/>
        </w:rPr>
        <w:t xml:space="preserve">hour care. </w:t>
      </w:r>
    </w:p>
    <w:p w14:paraId="27EA7E30" w14:textId="63A6E9F0" w:rsidR="0050317C" w:rsidRDefault="000F44B4" w:rsidP="0002470E">
      <w:pPr>
        <w:spacing w:line="360" w:lineRule="auto"/>
        <w:rPr>
          <w:sz w:val="28"/>
          <w:szCs w:val="28"/>
        </w:rPr>
      </w:pPr>
      <w:r>
        <w:rPr>
          <w:rFonts w:cstheme="minorHAnsi"/>
          <w:sz w:val="28"/>
          <w:szCs w:val="28"/>
          <w:shd w:val="clear" w:color="auto" w:fill="FFFFFF"/>
        </w:rPr>
        <w:t xml:space="preserve">For the past </w:t>
      </w:r>
      <w:r w:rsidR="00BD24D7">
        <w:rPr>
          <w:rFonts w:cstheme="minorHAnsi"/>
          <w:sz w:val="28"/>
          <w:szCs w:val="28"/>
          <w:shd w:val="clear" w:color="auto" w:fill="FFFFFF"/>
        </w:rPr>
        <w:t xml:space="preserve">eight </w:t>
      </w:r>
      <w:r>
        <w:rPr>
          <w:rFonts w:cstheme="minorHAnsi"/>
          <w:sz w:val="28"/>
          <w:szCs w:val="28"/>
          <w:shd w:val="clear" w:color="auto" w:fill="FFFFFF"/>
        </w:rPr>
        <w:t xml:space="preserve">years Anne has </w:t>
      </w:r>
      <w:r w:rsidR="0050317C">
        <w:rPr>
          <w:rFonts w:cstheme="minorHAnsi"/>
          <w:sz w:val="28"/>
          <w:szCs w:val="28"/>
          <w:shd w:val="clear" w:color="auto" w:fill="FFFFFF"/>
        </w:rPr>
        <w:t>live</w:t>
      </w:r>
      <w:r>
        <w:rPr>
          <w:rFonts w:cstheme="minorHAnsi"/>
          <w:sz w:val="28"/>
          <w:szCs w:val="28"/>
          <w:shd w:val="clear" w:color="auto" w:fill="FFFFFF"/>
        </w:rPr>
        <w:t>d</w:t>
      </w:r>
      <w:r w:rsidR="0050317C">
        <w:rPr>
          <w:rFonts w:cstheme="minorHAnsi"/>
          <w:sz w:val="28"/>
          <w:szCs w:val="28"/>
          <w:shd w:val="clear" w:color="auto" w:fill="FFFFFF"/>
        </w:rPr>
        <w:t xml:space="preserve"> in a</w:t>
      </w:r>
      <w:r>
        <w:rPr>
          <w:rFonts w:cstheme="minorHAnsi"/>
          <w:sz w:val="28"/>
          <w:szCs w:val="28"/>
          <w:shd w:val="clear" w:color="auto" w:fill="FFFFFF"/>
        </w:rPr>
        <w:t xml:space="preserve"> </w:t>
      </w:r>
      <w:r w:rsidR="0050317C">
        <w:rPr>
          <w:rFonts w:cstheme="minorHAnsi"/>
          <w:sz w:val="28"/>
          <w:szCs w:val="28"/>
          <w:shd w:val="clear" w:color="auto" w:fill="FFFFFF"/>
        </w:rPr>
        <w:t xml:space="preserve">residential home with </w:t>
      </w:r>
      <w:r>
        <w:rPr>
          <w:rFonts w:cstheme="minorHAnsi"/>
          <w:sz w:val="28"/>
          <w:szCs w:val="28"/>
          <w:shd w:val="clear" w:color="auto" w:fill="FFFFFF"/>
        </w:rPr>
        <w:t>two</w:t>
      </w:r>
      <w:r w:rsidR="0050317C">
        <w:rPr>
          <w:rFonts w:cstheme="minorHAnsi"/>
          <w:sz w:val="28"/>
          <w:szCs w:val="28"/>
          <w:shd w:val="clear" w:color="auto" w:fill="FFFFFF"/>
        </w:rPr>
        <w:t xml:space="preserve"> other ladies</w:t>
      </w:r>
      <w:r>
        <w:rPr>
          <w:rFonts w:cstheme="minorHAnsi"/>
          <w:sz w:val="28"/>
          <w:szCs w:val="28"/>
          <w:shd w:val="clear" w:color="auto" w:fill="FFFFFF"/>
        </w:rPr>
        <w:t>.</w:t>
      </w:r>
      <w:r w:rsidR="0050317C">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50317C">
        <w:rPr>
          <w:rFonts w:cstheme="minorHAnsi"/>
          <w:sz w:val="28"/>
          <w:szCs w:val="28"/>
          <w:shd w:val="clear" w:color="auto" w:fill="FFFFFF"/>
        </w:rPr>
        <w:t>She is supported by a</w:t>
      </w:r>
      <w:r w:rsidR="00D126C7">
        <w:rPr>
          <w:rFonts w:cstheme="minorHAnsi"/>
          <w:sz w:val="28"/>
          <w:szCs w:val="28"/>
          <w:shd w:val="clear" w:color="auto" w:fill="FFFFFF"/>
        </w:rPr>
        <w:t xml:space="preserve"> </w:t>
      </w:r>
      <w:r w:rsidR="0050317C">
        <w:rPr>
          <w:rFonts w:cstheme="minorHAnsi"/>
          <w:sz w:val="28"/>
          <w:szCs w:val="28"/>
          <w:shd w:val="clear" w:color="auto" w:fill="FFFFFF"/>
        </w:rPr>
        <w:t xml:space="preserve">staff team that has seen </w:t>
      </w:r>
      <w:r w:rsidR="00BD24D7">
        <w:rPr>
          <w:rFonts w:cstheme="minorHAnsi"/>
          <w:sz w:val="28"/>
          <w:szCs w:val="28"/>
          <w:shd w:val="clear" w:color="auto" w:fill="FFFFFF"/>
        </w:rPr>
        <w:t>many</w:t>
      </w:r>
      <w:r w:rsidR="0050317C">
        <w:rPr>
          <w:rFonts w:cstheme="minorHAnsi"/>
          <w:sz w:val="28"/>
          <w:szCs w:val="28"/>
          <w:shd w:val="clear" w:color="auto" w:fill="FFFFFF"/>
        </w:rPr>
        <w:t xml:space="preserve"> changes of personnel over the </w:t>
      </w:r>
      <w:r w:rsidR="00567C39">
        <w:rPr>
          <w:rFonts w:cstheme="minorHAnsi"/>
          <w:sz w:val="28"/>
          <w:szCs w:val="28"/>
          <w:shd w:val="clear" w:color="auto" w:fill="FFFFFF"/>
        </w:rPr>
        <w:t xml:space="preserve">last </w:t>
      </w:r>
      <w:r>
        <w:rPr>
          <w:rFonts w:cstheme="minorHAnsi"/>
          <w:sz w:val="28"/>
          <w:szCs w:val="28"/>
          <w:shd w:val="clear" w:color="auto" w:fill="FFFFFF"/>
        </w:rPr>
        <w:t>three</w:t>
      </w:r>
      <w:r w:rsidR="0050317C">
        <w:rPr>
          <w:rFonts w:cstheme="minorHAnsi"/>
          <w:sz w:val="28"/>
          <w:szCs w:val="28"/>
          <w:shd w:val="clear" w:color="auto" w:fill="FFFFFF"/>
        </w:rPr>
        <w:t xml:space="preserve"> years. </w:t>
      </w:r>
      <w:r w:rsidR="00E504D0">
        <w:rPr>
          <w:rFonts w:cstheme="minorHAnsi"/>
          <w:sz w:val="28"/>
          <w:szCs w:val="28"/>
          <w:shd w:val="clear" w:color="auto" w:fill="FFFFFF"/>
        </w:rPr>
        <w:t xml:space="preserve"> </w:t>
      </w:r>
      <w:r w:rsidR="0050317C">
        <w:rPr>
          <w:rFonts w:cstheme="minorHAnsi"/>
          <w:sz w:val="28"/>
          <w:szCs w:val="28"/>
          <w:shd w:val="clear" w:color="auto" w:fill="FFFFFF"/>
        </w:rPr>
        <w:t>Anne’s mother lives close by</w:t>
      </w:r>
      <w:r w:rsidR="00451FC0">
        <w:rPr>
          <w:rFonts w:cstheme="minorHAnsi"/>
          <w:sz w:val="28"/>
          <w:szCs w:val="28"/>
          <w:shd w:val="clear" w:color="auto" w:fill="FFFFFF"/>
        </w:rPr>
        <w:t xml:space="preserve"> and </w:t>
      </w:r>
      <w:r w:rsidR="0050317C">
        <w:rPr>
          <w:rFonts w:cstheme="minorHAnsi"/>
          <w:sz w:val="28"/>
          <w:szCs w:val="28"/>
          <w:shd w:val="clear" w:color="auto" w:fill="FFFFFF"/>
        </w:rPr>
        <w:t xml:space="preserve">has some contact with </w:t>
      </w:r>
      <w:r w:rsidR="00451FC0">
        <w:rPr>
          <w:rFonts w:cstheme="minorHAnsi"/>
          <w:sz w:val="28"/>
          <w:szCs w:val="28"/>
          <w:shd w:val="clear" w:color="auto" w:fill="FFFFFF"/>
        </w:rPr>
        <w:t>her</w:t>
      </w:r>
      <w:r>
        <w:rPr>
          <w:rFonts w:cstheme="minorHAnsi"/>
          <w:sz w:val="28"/>
          <w:szCs w:val="28"/>
          <w:shd w:val="clear" w:color="auto" w:fill="FFFFFF"/>
        </w:rPr>
        <w:t>,</w:t>
      </w:r>
      <w:r w:rsidR="0050317C">
        <w:rPr>
          <w:rFonts w:cstheme="minorHAnsi"/>
          <w:sz w:val="28"/>
          <w:szCs w:val="28"/>
          <w:shd w:val="clear" w:color="auto" w:fill="FFFFFF"/>
        </w:rPr>
        <w:t xml:space="preserve"> but</w:t>
      </w:r>
      <w:r w:rsidR="00272CD4">
        <w:rPr>
          <w:rFonts w:cstheme="minorHAnsi"/>
          <w:sz w:val="28"/>
          <w:szCs w:val="28"/>
          <w:shd w:val="clear" w:color="auto" w:fill="FFFFFF"/>
        </w:rPr>
        <w:t xml:space="preserve"> </w:t>
      </w:r>
      <w:r w:rsidR="0050317C">
        <w:rPr>
          <w:rFonts w:cstheme="minorHAnsi"/>
          <w:sz w:val="28"/>
          <w:szCs w:val="28"/>
          <w:shd w:val="clear" w:color="auto" w:fill="FFFFFF"/>
        </w:rPr>
        <w:t xml:space="preserve">due to age and infirmity </w:t>
      </w:r>
      <w:r w:rsidR="00451FC0">
        <w:rPr>
          <w:rFonts w:cstheme="minorHAnsi"/>
          <w:sz w:val="28"/>
          <w:szCs w:val="28"/>
          <w:shd w:val="clear" w:color="auto" w:fill="FFFFFF"/>
        </w:rPr>
        <w:t>contact</w:t>
      </w:r>
      <w:r w:rsidR="0050317C">
        <w:rPr>
          <w:rFonts w:cstheme="minorHAnsi"/>
          <w:sz w:val="28"/>
          <w:szCs w:val="28"/>
          <w:shd w:val="clear" w:color="auto" w:fill="FFFFFF"/>
        </w:rPr>
        <w:t xml:space="preserve"> is not always as regular as </w:t>
      </w:r>
      <w:r w:rsidR="00451FC0">
        <w:rPr>
          <w:rFonts w:cstheme="minorHAnsi"/>
          <w:sz w:val="28"/>
          <w:szCs w:val="28"/>
          <w:shd w:val="clear" w:color="auto" w:fill="FFFFFF"/>
        </w:rPr>
        <w:t xml:space="preserve">it </w:t>
      </w:r>
      <w:r w:rsidR="00272CD4">
        <w:rPr>
          <w:rFonts w:cstheme="minorHAnsi"/>
          <w:sz w:val="28"/>
          <w:szCs w:val="28"/>
          <w:shd w:val="clear" w:color="auto" w:fill="FFFFFF"/>
        </w:rPr>
        <w:t xml:space="preserve">has </w:t>
      </w:r>
      <w:r w:rsidR="008B3268">
        <w:rPr>
          <w:rFonts w:cstheme="minorHAnsi"/>
          <w:sz w:val="28"/>
          <w:szCs w:val="28"/>
          <w:shd w:val="clear" w:color="auto" w:fill="FFFFFF"/>
        </w:rPr>
        <w:t xml:space="preserve">previously </w:t>
      </w:r>
      <w:r w:rsidR="00272CD4">
        <w:rPr>
          <w:rFonts w:cstheme="minorHAnsi"/>
          <w:sz w:val="28"/>
          <w:szCs w:val="28"/>
          <w:shd w:val="clear" w:color="auto" w:fill="FFFFFF"/>
        </w:rPr>
        <w:t>been</w:t>
      </w:r>
      <w:r w:rsidR="0050317C">
        <w:rPr>
          <w:rFonts w:cstheme="minorHAnsi"/>
          <w:sz w:val="28"/>
          <w:szCs w:val="28"/>
          <w:shd w:val="clear" w:color="auto" w:fill="FFFFFF"/>
        </w:rPr>
        <w:t>.</w:t>
      </w:r>
      <w:r w:rsidR="00A52C49">
        <w:rPr>
          <w:sz w:val="28"/>
          <w:szCs w:val="28"/>
        </w:rPr>
        <w:t xml:space="preserve"> </w:t>
      </w:r>
    </w:p>
    <w:p w14:paraId="331AFB99" w14:textId="26A94774" w:rsidR="00A52C49" w:rsidRDefault="00FC6C07"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 xml:space="preserve">Anne </w:t>
      </w:r>
      <w:r w:rsidR="000F44B4">
        <w:rPr>
          <w:rFonts w:cstheme="minorHAnsi"/>
          <w:sz w:val="28"/>
          <w:szCs w:val="28"/>
          <w:shd w:val="clear" w:color="auto" w:fill="FFFFFF"/>
        </w:rPr>
        <w:t>presents as</w:t>
      </w:r>
      <w:r>
        <w:rPr>
          <w:rFonts w:cstheme="minorHAnsi"/>
          <w:sz w:val="28"/>
          <w:szCs w:val="28"/>
          <w:shd w:val="clear" w:color="auto" w:fill="FFFFFF"/>
        </w:rPr>
        <w:t xml:space="preserve"> a</w:t>
      </w:r>
      <w:r w:rsidR="008B3268">
        <w:rPr>
          <w:rFonts w:cstheme="minorHAnsi"/>
          <w:sz w:val="28"/>
          <w:szCs w:val="28"/>
          <w:shd w:val="clear" w:color="auto" w:fill="FFFFFF"/>
        </w:rPr>
        <w:t>n</w:t>
      </w:r>
      <w:r>
        <w:rPr>
          <w:rFonts w:cstheme="minorHAnsi"/>
          <w:sz w:val="28"/>
          <w:szCs w:val="28"/>
          <w:shd w:val="clear" w:color="auto" w:fill="FFFFFF"/>
        </w:rPr>
        <w:t xml:space="preserve"> anxious lady wh</w:t>
      </w:r>
      <w:r w:rsidR="00451FC0">
        <w:rPr>
          <w:rFonts w:cstheme="minorHAnsi"/>
          <w:sz w:val="28"/>
          <w:szCs w:val="28"/>
          <w:shd w:val="clear" w:color="auto" w:fill="FFFFFF"/>
        </w:rPr>
        <w:t xml:space="preserve">o </w:t>
      </w:r>
      <w:r w:rsidR="00A56553">
        <w:rPr>
          <w:rFonts w:cstheme="minorHAnsi"/>
          <w:sz w:val="28"/>
          <w:szCs w:val="28"/>
          <w:shd w:val="clear" w:color="auto" w:fill="FFFFFF"/>
        </w:rPr>
        <w:t xml:space="preserve">enjoys community activities such as shopping, </w:t>
      </w:r>
      <w:proofErr w:type="gramStart"/>
      <w:r w:rsidR="00A56553">
        <w:rPr>
          <w:rFonts w:cstheme="minorHAnsi"/>
          <w:sz w:val="28"/>
          <w:szCs w:val="28"/>
          <w:shd w:val="clear" w:color="auto" w:fill="FFFFFF"/>
        </w:rPr>
        <w:t>swimming</w:t>
      </w:r>
      <w:proofErr w:type="gramEnd"/>
      <w:r w:rsidR="00A56553">
        <w:rPr>
          <w:rFonts w:cstheme="minorHAnsi"/>
          <w:sz w:val="28"/>
          <w:szCs w:val="28"/>
          <w:shd w:val="clear" w:color="auto" w:fill="FFFFFF"/>
        </w:rPr>
        <w:t xml:space="preserve"> and bowling </w:t>
      </w:r>
      <w:r w:rsidR="00451FC0">
        <w:rPr>
          <w:rFonts w:cstheme="minorHAnsi"/>
          <w:sz w:val="28"/>
          <w:szCs w:val="28"/>
          <w:shd w:val="clear" w:color="auto" w:fill="FFFFFF"/>
        </w:rPr>
        <w:t xml:space="preserve">but she </w:t>
      </w:r>
      <w:r>
        <w:rPr>
          <w:rFonts w:cstheme="minorHAnsi"/>
          <w:sz w:val="28"/>
          <w:szCs w:val="28"/>
          <w:shd w:val="clear" w:color="auto" w:fill="FFFFFF"/>
        </w:rPr>
        <w:t>does not cope well with changes to her normal and familiar routines</w:t>
      </w:r>
      <w:r w:rsidR="00D126C7">
        <w:rPr>
          <w:rFonts w:cstheme="minorHAnsi"/>
          <w:sz w:val="28"/>
          <w:szCs w:val="28"/>
          <w:shd w:val="clear" w:color="auto" w:fill="FFFFFF"/>
        </w:rPr>
        <w:t xml:space="preserve"> or new situations</w:t>
      </w:r>
      <w:r w:rsidR="0050317C">
        <w:rPr>
          <w:rFonts w:cstheme="minorHAnsi"/>
          <w:sz w:val="28"/>
          <w:szCs w:val="28"/>
          <w:shd w:val="clear" w:color="auto" w:fill="FFFFFF"/>
        </w:rPr>
        <w:t>.</w:t>
      </w:r>
      <w:r>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567C39">
        <w:rPr>
          <w:rFonts w:cstheme="minorHAnsi"/>
          <w:sz w:val="28"/>
          <w:szCs w:val="28"/>
          <w:shd w:val="clear" w:color="auto" w:fill="FFFFFF"/>
        </w:rPr>
        <w:t>As she has</w:t>
      </w:r>
      <w:r>
        <w:rPr>
          <w:rFonts w:cstheme="minorHAnsi"/>
          <w:sz w:val="28"/>
          <w:szCs w:val="28"/>
          <w:shd w:val="clear" w:color="auto" w:fill="FFFFFF"/>
        </w:rPr>
        <w:t xml:space="preserve"> limited verbal communication </w:t>
      </w:r>
      <w:r w:rsidR="0050317C">
        <w:rPr>
          <w:rFonts w:cstheme="minorHAnsi"/>
          <w:sz w:val="28"/>
          <w:szCs w:val="28"/>
          <w:shd w:val="clear" w:color="auto" w:fill="FFFFFF"/>
        </w:rPr>
        <w:t xml:space="preserve">Anne </w:t>
      </w:r>
      <w:r>
        <w:rPr>
          <w:rFonts w:cstheme="minorHAnsi"/>
          <w:sz w:val="28"/>
          <w:szCs w:val="28"/>
          <w:shd w:val="clear" w:color="auto" w:fill="FFFFFF"/>
        </w:rPr>
        <w:t>express</w:t>
      </w:r>
      <w:r w:rsidR="008678CB">
        <w:rPr>
          <w:rFonts w:cstheme="minorHAnsi"/>
          <w:sz w:val="28"/>
          <w:szCs w:val="28"/>
          <w:shd w:val="clear" w:color="auto" w:fill="FFFFFF"/>
        </w:rPr>
        <w:t>es</w:t>
      </w:r>
      <w:r>
        <w:rPr>
          <w:rFonts w:cstheme="minorHAnsi"/>
          <w:sz w:val="28"/>
          <w:szCs w:val="28"/>
          <w:shd w:val="clear" w:color="auto" w:fill="FFFFFF"/>
        </w:rPr>
        <w:t xml:space="preserve"> </w:t>
      </w:r>
      <w:r w:rsidR="00622318">
        <w:rPr>
          <w:rFonts w:cstheme="minorHAnsi"/>
          <w:sz w:val="28"/>
          <w:szCs w:val="28"/>
          <w:shd w:val="clear" w:color="auto" w:fill="FFFFFF"/>
        </w:rPr>
        <w:t xml:space="preserve">any </w:t>
      </w:r>
      <w:proofErr w:type="gramStart"/>
      <w:r>
        <w:rPr>
          <w:rFonts w:cstheme="minorHAnsi"/>
          <w:sz w:val="28"/>
          <w:szCs w:val="28"/>
          <w:shd w:val="clear" w:color="auto" w:fill="FFFFFF"/>
        </w:rPr>
        <w:t>anxiety</w:t>
      </w:r>
      <w:proofErr w:type="gramEnd"/>
      <w:r>
        <w:rPr>
          <w:rFonts w:cstheme="minorHAnsi"/>
          <w:sz w:val="28"/>
          <w:szCs w:val="28"/>
          <w:shd w:val="clear" w:color="auto" w:fill="FFFFFF"/>
        </w:rPr>
        <w:t xml:space="preserve"> </w:t>
      </w:r>
      <w:r w:rsidR="00622318">
        <w:rPr>
          <w:rFonts w:cstheme="minorHAnsi"/>
          <w:sz w:val="28"/>
          <w:szCs w:val="28"/>
          <w:shd w:val="clear" w:color="auto" w:fill="FFFFFF"/>
        </w:rPr>
        <w:t xml:space="preserve">she is experiencing </w:t>
      </w:r>
      <w:r>
        <w:rPr>
          <w:rFonts w:cstheme="minorHAnsi"/>
          <w:sz w:val="28"/>
          <w:szCs w:val="28"/>
          <w:shd w:val="clear" w:color="auto" w:fill="FFFFFF"/>
        </w:rPr>
        <w:t>through behaviours that challenge</w:t>
      </w:r>
      <w:r w:rsidR="00841FB9">
        <w:rPr>
          <w:rFonts w:cstheme="minorHAnsi"/>
          <w:sz w:val="28"/>
          <w:szCs w:val="28"/>
          <w:shd w:val="clear" w:color="auto" w:fill="FFFFFF"/>
        </w:rPr>
        <w:t xml:space="preserve"> which can take the form o</w:t>
      </w:r>
      <w:r w:rsidR="00135994">
        <w:rPr>
          <w:rFonts w:cstheme="minorHAnsi"/>
          <w:sz w:val="28"/>
          <w:szCs w:val="28"/>
          <w:shd w:val="clear" w:color="auto" w:fill="FFFFFF"/>
        </w:rPr>
        <w:t>f</w:t>
      </w:r>
      <w:r w:rsidR="00841FB9">
        <w:rPr>
          <w:rFonts w:cstheme="minorHAnsi"/>
          <w:sz w:val="28"/>
          <w:szCs w:val="28"/>
          <w:shd w:val="clear" w:color="auto" w:fill="FFFFFF"/>
        </w:rPr>
        <w:t xml:space="preserve"> </w:t>
      </w:r>
      <w:r w:rsidR="00135994">
        <w:rPr>
          <w:rFonts w:cstheme="minorHAnsi"/>
          <w:sz w:val="28"/>
          <w:szCs w:val="28"/>
          <w:shd w:val="clear" w:color="auto" w:fill="FFFFFF"/>
        </w:rPr>
        <w:t xml:space="preserve">verbal </w:t>
      </w:r>
      <w:r w:rsidR="000C7B70">
        <w:rPr>
          <w:rFonts w:cstheme="minorHAnsi"/>
          <w:sz w:val="28"/>
          <w:szCs w:val="28"/>
          <w:shd w:val="clear" w:color="auto" w:fill="FFFFFF"/>
        </w:rPr>
        <w:t xml:space="preserve">and physical </w:t>
      </w:r>
      <w:r w:rsidR="00135994">
        <w:rPr>
          <w:rFonts w:cstheme="minorHAnsi"/>
          <w:sz w:val="28"/>
          <w:szCs w:val="28"/>
          <w:shd w:val="clear" w:color="auto" w:fill="FFFFFF"/>
        </w:rPr>
        <w:t>aggression</w:t>
      </w:r>
      <w:r w:rsidR="00841FB9">
        <w:rPr>
          <w:rFonts w:cstheme="minorHAnsi"/>
          <w:sz w:val="28"/>
          <w:szCs w:val="28"/>
          <w:shd w:val="clear" w:color="auto" w:fill="FFFFFF"/>
        </w:rPr>
        <w:t xml:space="preserve"> and self-harm</w:t>
      </w:r>
      <w:r>
        <w:rPr>
          <w:rFonts w:cstheme="minorHAnsi"/>
          <w:sz w:val="28"/>
          <w:szCs w:val="28"/>
          <w:shd w:val="clear" w:color="auto" w:fill="FFFFFF"/>
        </w:rPr>
        <w:t>.</w:t>
      </w:r>
      <w:r w:rsidR="00BC03EE">
        <w:rPr>
          <w:rFonts w:cstheme="minorHAnsi"/>
          <w:sz w:val="28"/>
          <w:szCs w:val="28"/>
          <w:shd w:val="clear" w:color="auto" w:fill="FFFFFF"/>
        </w:rPr>
        <w:t xml:space="preserve"> </w:t>
      </w:r>
      <w:r>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D126C7">
        <w:rPr>
          <w:rFonts w:cstheme="minorHAnsi"/>
          <w:sz w:val="28"/>
          <w:szCs w:val="28"/>
          <w:shd w:val="clear" w:color="auto" w:fill="FFFFFF"/>
        </w:rPr>
        <w:t>P</w:t>
      </w:r>
      <w:r w:rsidR="00622318">
        <w:rPr>
          <w:rFonts w:cstheme="minorHAnsi"/>
          <w:sz w:val="28"/>
          <w:szCs w:val="28"/>
          <w:shd w:val="clear" w:color="auto" w:fill="FFFFFF"/>
        </w:rPr>
        <w:t xml:space="preserve">rofessionals </w:t>
      </w:r>
      <w:r w:rsidR="00D126C7">
        <w:rPr>
          <w:rFonts w:cstheme="minorHAnsi"/>
          <w:sz w:val="28"/>
          <w:szCs w:val="28"/>
          <w:shd w:val="clear" w:color="auto" w:fill="FFFFFF"/>
        </w:rPr>
        <w:t xml:space="preserve">have expressed the opinion </w:t>
      </w:r>
      <w:r w:rsidR="00622318">
        <w:rPr>
          <w:rFonts w:cstheme="minorHAnsi"/>
          <w:sz w:val="28"/>
          <w:szCs w:val="28"/>
          <w:shd w:val="clear" w:color="auto" w:fill="FFFFFF"/>
        </w:rPr>
        <w:t xml:space="preserve">that </w:t>
      </w:r>
      <w:r w:rsidR="00EE5F62">
        <w:rPr>
          <w:rFonts w:cstheme="minorHAnsi"/>
          <w:sz w:val="28"/>
          <w:szCs w:val="28"/>
          <w:shd w:val="clear" w:color="auto" w:fill="FFFFFF"/>
        </w:rPr>
        <w:t xml:space="preserve">this </w:t>
      </w:r>
      <w:r w:rsidR="00622318">
        <w:rPr>
          <w:rFonts w:cstheme="minorHAnsi"/>
          <w:sz w:val="28"/>
          <w:szCs w:val="28"/>
          <w:shd w:val="clear" w:color="auto" w:fill="FFFFFF"/>
        </w:rPr>
        <w:t xml:space="preserve">challenging behaviour </w:t>
      </w:r>
      <w:r w:rsidR="00E432FD">
        <w:rPr>
          <w:rFonts w:cstheme="minorHAnsi"/>
          <w:sz w:val="28"/>
          <w:szCs w:val="28"/>
          <w:shd w:val="clear" w:color="auto" w:fill="FFFFFF"/>
        </w:rPr>
        <w:t xml:space="preserve">often occurs </w:t>
      </w:r>
      <w:proofErr w:type="gramStart"/>
      <w:r w:rsidR="00E432FD">
        <w:rPr>
          <w:rFonts w:cstheme="minorHAnsi"/>
          <w:sz w:val="28"/>
          <w:szCs w:val="28"/>
          <w:shd w:val="clear" w:color="auto" w:fill="FFFFFF"/>
        </w:rPr>
        <w:t xml:space="preserve">as </w:t>
      </w:r>
      <w:r w:rsidR="00EE5F62">
        <w:rPr>
          <w:rFonts w:cstheme="minorHAnsi"/>
          <w:sz w:val="28"/>
          <w:szCs w:val="28"/>
          <w:shd w:val="clear" w:color="auto" w:fill="FFFFFF"/>
        </w:rPr>
        <w:t>a result of</w:t>
      </w:r>
      <w:proofErr w:type="gramEnd"/>
      <w:r w:rsidR="00EE5F62">
        <w:rPr>
          <w:rFonts w:cstheme="minorHAnsi"/>
          <w:sz w:val="28"/>
          <w:szCs w:val="28"/>
          <w:shd w:val="clear" w:color="auto" w:fill="FFFFFF"/>
        </w:rPr>
        <w:t xml:space="preserve"> poor management by </w:t>
      </w:r>
      <w:r w:rsidR="00E432FD">
        <w:rPr>
          <w:rFonts w:cstheme="minorHAnsi"/>
          <w:sz w:val="28"/>
          <w:szCs w:val="28"/>
          <w:shd w:val="clear" w:color="auto" w:fill="FFFFFF"/>
        </w:rPr>
        <w:t xml:space="preserve">supporting </w:t>
      </w:r>
      <w:r w:rsidR="00EE5F62">
        <w:rPr>
          <w:rFonts w:cstheme="minorHAnsi"/>
          <w:sz w:val="28"/>
          <w:szCs w:val="28"/>
          <w:shd w:val="clear" w:color="auto" w:fill="FFFFFF"/>
        </w:rPr>
        <w:t xml:space="preserve">staff </w:t>
      </w:r>
      <w:r w:rsidR="00D126C7">
        <w:rPr>
          <w:rFonts w:cstheme="minorHAnsi"/>
          <w:sz w:val="28"/>
          <w:szCs w:val="28"/>
          <w:shd w:val="clear" w:color="auto" w:fill="FFFFFF"/>
        </w:rPr>
        <w:t>rather than being a symptom</w:t>
      </w:r>
      <w:r w:rsidR="00622318">
        <w:rPr>
          <w:rFonts w:cstheme="minorHAnsi"/>
          <w:sz w:val="28"/>
          <w:szCs w:val="28"/>
          <w:shd w:val="clear" w:color="auto" w:fill="FFFFFF"/>
        </w:rPr>
        <w:t xml:space="preserve"> </w:t>
      </w:r>
      <w:r w:rsidR="00E432FD">
        <w:rPr>
          <w:rFonts w:cstheme="minorHAnsi"/>
          <w:sz w:val="28"/>
          <w:szCs w:val="28"/>
          <w:shd w:val="clear" w:color="auto" w:fill="FFFFFF"/>
        </w:rPr>
        <w:t>Anne’s</w:t>
      </w:r>
      <w:r w:rsidR="009512AE">
        <w:rPr>
          <w:rFonts w:cstheme="minorHAnsi"/>
          <w:sz w:val="28"/>
          <w:szCs w:val="28"/>
          <w:shd w:val="clear" w:color="auto" w:fill="FFFFFF"/>
        </w:rPr>
        <w:t xml:space="preserve"> </w:t>
      </w:r>
      <w:r w:rsidR="00622318">
        <w:rPr>
          <w:rFonts w:cstheme="minorHAnsi"/>
          <w:sz w:val="28"/>
          <w:szCs w:val="28"/>
          <w:shd w:val="clear" w:color="auto" w:fill="FFFFFF"/>
        </w:rPr>
        <w:t>PKU</w:t>
      </w:r>
      <w:r w:rsidR="00EE5F62">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622318">
        <w:rPr>
          <w:rFonts w:cstheme="minorHAnsi"/>
          <w:sz w:val="28"/>
          <w:szCs w:val="28"/>
          <w:shd w:val="clear" w:color="auto" w:fill="FFFFFF"/>
        </w:rPr>
        <w:t xml:space="preserve">In his Department of Health </w:t>
      </w:r>
      <w:r w:rsidR="00567C39">
        <w:rPr>
          <w:rFonts w:cstheme="minorHAnsi"/>
          <w:sz w:val="28"/>
          <w:szCs w:val="28"/>
          <w:shd w:val="clear" w:color="auto" w:fill="FFFFFF"/>
        </w:rPr>
        <w:t>report</w:t>
      </w:r>
      <w:r w:rsidR="00E16C7B">
        <w:rPr>
          <w:rFonts w:cstheme="minorHAnsi"/>
          <w:sz w:val="28"/>
          <w:szCs w:val="28"/>
          <w:shd w:val="clear" w:color="auto" w:fill="FFFFFF"/>
        </w:rPr>
        <w:t xml:space="preserve"> Mansell</w:t>
      </w:r>
      <w:r w:rsidR="00567C39">
        <w:rPr>
          <w:rFonts w:cstheme="minorHAnsi"/>
          <w:sz w:val="28"/>
          <w:szCs w:val="28"/>
          <w:shd w:val="clear" w:color="auto" w:fill="FFFFFF"/>
        </w:rPr>
        <w:t xml:space="preserve"> </w:t>
      </w:r>
      <w:r w:rsidR="00622318">
        <w:rPr>
          <w:rFonts w:cstheme="minorHAnsi"/>
          <w:sz w:val="28"/>
          <w:szCs w:val="28"/>
          <w:shd w:val="clear" w:color="auto" w:fill="FFFFFF"/>
        </w:rPr>
        <w:t xml:space="preserve">(2007), studied the services people with </w:t>
      </w:r>
      <w:r w:rsidR="009512AE">
        <w:rPr>
          <w:rFonts w:cstheme="minorHAnsi"/>
          <w:sz w:val="28"/>
          <w:szCs w:val="28"/>
          <w:shd w:val="clear" w:color="auto" w:fill="FFFFFF"/>
        </w:rPr>
        <w:t xml:space="preserve">LD </w:t>
      </w:r>
      <w:r w:rsidR="00622318">
        <w:rPr>
          <w:rFonts w:cstheme="minorHAnsi"/>
          <w:sz w:val="28"/>
          <w:szCs w:val="28"/>
          <w:shd w:val="clear" w:color="auto" w:fill="FFFFFF"/>
        </w:rPr>
        <w:t>recei</w:t>
      </w:r>
      <w:r w:rsidR="00E16C7B">
        <w:rPr>
          <w:rFonts w:cstheme="minorHAnsi"/>
          <w:sz w:val="28"/>
          <w:szCs w:val="28"/>
          <w:shd w:val="clear" w:color="auto" w:fill="FFFFFF"/>
        </w:rPr>
        <w:t>ve and</w:t>
      </w:r>
      <w:r w:rsidR="00622318">
        <w:rPr>
          <w:rFonts w:cstheme="minorHAnsi"/>
          <w:sz w:val="28"/>
          <w:szCs w:val="28"/>
          <w:shd w:val="clear" w:color="auto" w:fill="FFFFFF"/>
        </w:rPr>
        <w:t xml:space="preserve"> highlight</w:t>
      </w:r>
      <w:r w:rsidR="00E16C7B">
        <w:rPr>
          <w:rFonts w:cstheme="minorHAnsi"/>
          <w:sz w:val="28"/>
          <w:szCs w:val="28"/>
          <w:shd w:val="clear" w:color="auto" w:fill="FFFFFF"/>
        </w:rPr>
        <w:t>ed</w:t>
      </w:r>
      <w:r w:rsidR="00622318">
        <w:rPr>
          <w:rFonts w:cstheme="minorHAnsi"/>
          <w:sz w:val="28"/>
          <w:szCs w:val="28"/>
          <w:shd w:val="clear" w:color="auto" w:fill="FFFFFF"/>
        </w:rPr>
        <w:t xml:space="preserve"> that the challenging behaviour a person exhibits </w:t>
      </w:r>
      <w:r w:rsidR="009512AE">
        <w:rPr>
          <w:rFonts w:cstheme="minorHAnsi"/>
          <w:sz w:val="28"/>
          <w:szCs w:val="28"/>
          <w:shd w:val="clear" w:color="auto" w:fill="FFFFFF"/>
        </w:rPr>
        <w:t>is</w:t>
      </w:r>
      <w:r w:rsidR="00622318">
        <w:rPr>
          <w:rFonts w:cstheme="minorHAnsi"/>
          <w:sz w:val="28"/>
          <w:szCs w:val="28"/>
          <w:shd w:val="clear" w:color="auto" w:fill="FFFFFF"/>
        </w:rPr>
        <w:t xml:space="preserve"> often caused by the way they </w:t>
      </w:r>
      <w:r w:rsidR="009512AE">
        <w:rPr>
          <w:rFonts w:cstheme="minorHAnsi"/>
          <w:sz w:val="28"/>
          <w:szCs w:val="28"/>
          <w:shd w:val="clear" w:color="auto" w:fill="FFFFFF"/>
        </w:rPr>
        <w:t>are</w:t>
      </w:r>
      <w:r w:rsidR="00622318">
        <w:rPr>
          <w:rFonts w:cstheme="minorHAnsi"/>
          <w:sz w:val="28"/>
          <w:szCs w:val="28"/>
          <w:shd w:val="clear" w:color="auto" w:fill="FFFFFF"/>
        </w:rPr>
        <w:t xml:space="preserve"> supported. </w:t>
      </w:r>
      <w:r w:rsidR="00E504D0">
        <w:rPr>
          <w:rFonts w:cstheme="minorHAnsi"/>
          <w:sz w:val="28"/>
          <w:szCs w:val="28"/>
          <w:shd w:val="clear" w:color="auto" w:fill="FFFFFF"/>
        </w:rPr>
        <w:t xml:space="preserve"> </w:t>
      </w:r>
      <w:r w:rsidR="00622318">
        <w:rPr>
          <w:rFonts w:cstheme="minorHAnsi"/>
          <w:sz w:val="28"/>
          <w:szCs w:val="28"/>
          <w:shd w:val="clear" w:color="auto" w:fill="FFFFFF"/>
        </w:rPr>
        <w:t xml:space="preserve">This view is shared by the Royal College of Speech and Language Therapists (RCSLT) (2023), who state that carers do not always make the communication adjustments required to adequately support people with </w:t>
      </w:r>
      <w:r w:rsidR="009512AE">
        <w:rPr>
          <w:rFonts w:cstheme="minorHAnsi"/>
          <w:sz w:val="28"/>
          <w:szCs w:val="28"/>
          <w:shd w:val="clear" w:color="auto" w:fill="FFFFFF"/>
        </w:rPr>
        <w:t>LD</w:t>
      </w:r>
      <w:r w:rsidR="00622318">
        <w:rPr>
          <w:rFonts w:cstheme="minorHAnsi"/>
          <w:sz w:val="28"/>
          <w:szCs w:val="28"/>
          <w:shd w:val="clear" w:color="auto" w:fill="FFFFFF"/>
        </w:rPr>
        <w:t>.</w:t>
      </w:r>
    </w:p>
    <w:p w14:paraId="6A554804" w14:textId="6983FE31" w:rsidR="00367A94" w:rsidRDefault="0048052E" w:rsidP="0002470E">
      <w:pPr>
        <w:spacing w:line="360" w:lineRule="auto"/>
        <w:rPr>
          <w:rFonts w:cstheme="minorHAnsi"/>
          <w:sz w:val="28"/>
          <w:szCs w:val="28"/>
          <w:shd w:val="clear" w:color="auto" w:fill="FFFFFF"/>
        </w:rPr>
      </w:pPr>
      <w:r>
        <w:rPr>
          <w:rFonts w:cstheme="minorHAnsi"/>
          <w:sz w:val="28"/>
          <w:szCs w:val="28"/>
          <w:shd w:val="clear" w:color="auto" w:fill="FFFFFF"/>
        </w:rPr>
        <w:t xml:space="preserve">Anne was referred to </w:t>
      </w:r>
      <w:r w:rsidR="00C13609">
        <w:rPr>
          <w:rFonts w:cstheme="minorHAnsi"/>
          <w:sz w:val="28"/>
          <w:szCs w:val="28"/>
          <w:shd w:val="clear" w:color="auto" w:fill="FFFFFF"/>
        </w:rPr>
        <w:t>SALT</w:t>
      </w:r>
      <w:r w:rsidR="00EE5F62">
        <w:rPr>
          <w:rFonts w:cstheme="minorHAnsi"/>
          <w:sz w:val="28"/>
          <w:szCs w:val="28"/>
          <w:shd w:val="clear" w:color="auto" w:fill="FFFFFF"/>
        </w:rPr>
        <w:t xml:space="preserve"> </w:t>
      </w:r>
      <w:r>
        <w:rPr>
          <w:rFonts w:cstheme="minorHAnsi"/>
          <w:sz w:val="28"/>
          <w:szCs w:val="28"/>
          <w:shd w:val="clear" w:color="auto" w:fill="FFFFFF"/>
        </w:rPr>
        <w:t>for a</w:t>
      </w:r>
      <w:r w:rsidR="00BD24D7">
        <w:rPr>
          <w:rFonts w:cstheme="minorHAnsi"/>
          <w:sz w:val="28"/>
          <w:szCs w:val="28"/>
          <w:shd w:val="clear" w:color="auto" w:fill="FFFFFF"/>
        </w:rPr>
        <w:t xml:space="preserve"> communication</w:t>
      </w:r>
      <w:r>
        <w:rPr>
          <w:rFonts w:cstheme="minorHAnsi"/>
          <w:sz w:val="28"/>
          <w:szCs w:val="28"/>
          <w:shd w:val="clear" w:color="auto" w:fill="FFFFFF"/>
        </w:rPr>
        <w:t xml:space="preserve"> assessment</w:t>
      </w:r>
      <w:r w:rsidR="00033E33">
        <w:rPr>
          <w:rFonts w:cstheme="minorHAnsi"/>
          <w:sz w:val="28"/>
          <w:szCs w:val="28"/>
          <w:shd w:val="clear" w:color="auto" w:fill="FFFFFF"/>
        </w:rPr>
        <w:t xml:space="preserve">. </w:t>
      </w:r>
      <w:r w:rsidR="00E504D0">
        <w:rPr>
          <w:rFonts w:cstheme="minorHAnsi"/>
          <w:sz w:val="28"/>
          <w:szCs w:val="28"/>
          <w:shd w:val="clear" w:color="auto" w:fill="FFFFFF"/>
        </w:rPr>
        <w:t xml:space="preserve"> </w:t>
      </w:r>
      <w:r w:rsidR="00033E33">
        <w:rPr>
          <w:rFonts w:cstheme="minorHAnsi"/>
          <w:sz w:val="28"/>
          <w:szCs w:val="28"/>
          <w:shd w:val="clear" w:color="auto" w:fill="FFFFFF"/>
        </w:rPr>
        <w:t xml:space="preserve">It was hoped this would </w:t>
      </w:r>
      <w:r w:rsidR="00BD24D7">
        <w:rPr>
          <w:rFonts w:cstheme="minorHAnsi"/>
          <w:sz w:val="28"/>
          <w:szCs w:val="28"/>
          <w:shd w:val="clear" w:color="auto" w:fill="FFFFFF"/>
        </w:rPr>
        <w:t>support</w:t>
      </w:r>
      <w:r w:rsidR="00BC03EE">
        <w:rPr>
          <w:rFonts w:cstheme="minorHAnsi"/>
          <w:sz w:val="28"/>
          <w:szCs w:val="28"/>
          <w:shd w:val="clear" w:color="auto" w:fill="FFFFFF"/>
        </w:rPr>
        <w:t xml:space="preserve"> </w:t>
      </w:r>
      <w:r w:rsidR="00033E33">
        <w:rPr>
          <w:rFonts w:cstheme="minorHAnsi"/>
          <w:sz w:val="28"/>
          <w:szCs w:val="28"/>
          <w:shd w:val="clear" w:color="auto" w:fill="FFFFFF"/>
        </w:rPr>
        <w:t>her</w:t>
      </w:r>
      <w:r w:rsidR="00BC03EE">
        <w:rPr>
          <w:rFonts w:cstheme="minorHAnsi"/>
          <w:sz w:val="28"/>
          <w:szCs w:val="28"/>
          <w:shd w:val="clear" w:color="auto" w:fill="FFFFFF"/>
        </w:rPr>
        <w:t xml:space="preserve"> </w:t>
      </w:r>
      <w:r w:rsidR="00033E33">
        <w:rPr>
          <w:rFonts w:cstheme="minorHAnsi"/>
          <w:sz w:val="28"/>
          <w:szCs w:val="28"/>
          <w:shd w:val="clear" w:color="auto" w:fill="FFFFFF"/>
        </w:rPr>
        <w:t xml:space="preserve">and staff’s </w:t>
      </w:r>
      <w:r w:rsidR="00BC03EE">
        <w:rPr>
          <w:rFonts w:cstheme="minorHAnsi"/>
          <w:sz w:val="28"/>
          <w:szCs w:val="28"/>
          <w:shd w:val="clear" w:color="auto" w:fill="FFFFFF"/>
        </w:rPr>
        <w:t xml:space="preserve">communication </w:t>
      </w:r>
      <w:r w:rsidR="00033E33">
        <w:rPr>
          <w:rFonts w:cstheme="minorHAnsi"/>
          <w:sz w:val="28"/>
          <w:szCs w:val="28"/>
          <w:shd w:val="clear" w:color="auto" w:fill="FFFFFF"/>
        </w:rPr>
        <w:t xml:space="preserve">which would lead to </w:t>
      </w:r>
      <w:r w:rsidR="00BC03EE">
        <w:rPr>
          <w:rFonts w:cstheme="minorHAnsi"/>
          <w:sz w:val="28"/>
          <w:szCs w:val="28"/>
          <w:shd w:val="clear" w:color="auto" w:fill="FFFFFF"/>
        </w:rPr>
        <w:t>a</w:t>
      </w:r>
      <w:r>
        <w:rPr>
          <w:rFonts w:cstheme="minorHAnsi"/>
          <w:sz w:val="28"/>
          <w:szCs w:val="28"/>
          <w:shd w:val="clear" w:color="auto" w:fill="FFFFFF"/>
        </w:rPr>
        <w:t xml:space="preserve"> </w:t>
      </w:r>
      <w:r w:rsidR="00622318">
        <w:rPr>
          <w:rFonts w:cstheme="minorHAnsi"/>
          <w:sz w:val="28"/>
          <w:szCs w:val="28"/>
          <w:shd w:val="clear" w:color="auto" w:fill="FFFFFF"/>
        </w:rPr>
        <w:t xml:space="preserve">reduction in </w:t>
      </w:r>
      <w:r w:rsidR="00BD24D7">
        <w:rPr>
          <w:rFonts w:cstheme="minorHAnsi"/>
          <w:sz w:val="28"/>
          <w:szCs w:val="28"/>
          <w:shd w:val="clear" w:color="auto" w:fill="FFFFFF"/>
        </w:rPr>
        <w:t>Anne’s</w:t>
      </w:r>
      <w:r>
        <w:rPr>
          <w:rFonts w:cstheme="minorHAnsi"/>
          <w:sz w:val="28"/>
          <w:szCs w:val="28"/>
          <w:shd w:val="clear" w:color="auto" w:fill="FFFFFF"/>
        </w:rPr>
        <w:t xml:space="preserve"> behaviours that challenge</w:t>
      </w:r>
      <w:r w:rsidR="00622318">
        <w:rPr>
          <w:rFonts w:cstheme="minorHAnsi"/>
          <w:sz w:val="28"/>
          <w:szCs w:val="28"/>
          <w:shd w:val="clear" w:color="auto" w:fill="FFFFFF"/>
        </w:rPr>
        <w:t xml:space="preserve"> and </w:t>
      </w:r>
      <w:r w:rsidR="000C7B70">
        <w:rPr>
          <w:rFonts w:cstheme="minorHAnsi"/>
          <w:sz w:val="28"/>
          <w:szCs w:val="28"/>
          <w:shd w:val="clear" w:color="auto" w:fill="FFFFFF"/>
        </w:rPr>
        <w:t>bette</w:t>
      </w:r>
      <w:r w:rsidR="009512AE">
        <w:rPr>
          <w:rFonts w:cstheme="minorHAnsi"/>
          <w:sz w:val="28"/>
          <w:szCs w:val="28"/>
          <w:shd w:val="clear" w:color="auto" w:fill="FFFFFF"/>
        </w:rPr>
        <w:t xml:space="preserve">r </w:t>
      </w:r>
      <w:r w:rsidR="00622318">
        <w:rPr>
          <w:rFonts w:cstheme="minorHAnsi"/>
          <w:sz w:val="28"/>
          <w:szCs w:val="28"/>
          <w:shd w:val="clear" w:color="auto" w:fill="FFFFFF"/>
        </w:rPr>
        <w:t>manage</w:t>
      </w:r>
      <w:r w:rsidR="000C7B70">
        <w:rPr>
          <w:rFonts w:cstheme="minorHAnsi"/>
          <w:sz w:val="28"/>
          <w:szCs w:val="28"/>
          <w:shd w:val="clear" w:color="auto" w:fill="FFFFFF"/>
        </w:rPr>
        <w:t>ment</w:t>
      </w:r>
      <w:r w:rsidR="00BD24D7">
        <w:rPr>
          <w:rFonts w:cstheme="minorHAnsi"/>
          <w:sz w:val="28"/>
          <w:szCs w:val="28"/>
          <w:shd w:val="clear" w:color="auto" w:fill="FFFFFF"/>
        </w:rPr>
        <w:t xml:space="preserve"> of </w:t>
      </w:r>
      <w:r w:rsidR="009512AE">
        <w:rPr>
          <w:rFonts w:cstheme="minorHAnsi"/>
          <w:sz w:val="28"/>
          <w:szCs w:val="28"/>
          <w:shd w:val="clear" w:color="auto" w:fill="FFFFFF"/>
        </w:rPr>
        <w:t>her anxiet</w:t>
      </w:r>
      <w:r w:rsidR="00BD24D7">
        <w:rPr>
          <w:rFonts w:cstheme="minorHAnsi"/>
          <w:sz w:val="28"/>
          <w:szCs w:val="28"/>
          <w:shd w:val="clear" w:color="auto" w:fill="FFFFFF"/>
        </w:rPr>
        <w:t>ies</w:t>
      </w:r>
      <w:r w:rsidR="00BC03EE">
        <w:rPr>
          <w:rFonts w:cstheme="minorHAnsi"/>
          <w:sz w:val="28"/>
          <w:szCs w:val="28"/>
          <w:shd w:val="clear" w:color="auto" w:fill="FFFFFF"/>
        </w:rPr>
        <w:t xml:space="preserve">. </w:t>
      </w:r>
      <w:r w:rsidR="00622318">
        <w:rPr>
          <w:rFonts w:cstheme="minorHAnsi"/>
          <w:sz w:val="28"/>
          <w:szCs w:val="28"/>
          <w:shd w:val="clear" w:color="auto" w:fill="FFFFFF"/>
        </w:rPr>
        <w:t>As part of the SLT</w:t>
      </w:r>
      <w:r w:rsidR="00033E33">
        <w:rPr>
          <w:rFonts w:cstheme="minorHAnsi"/>
          <w:sz w:val="28"/>
          <w:szCs w:val="28"/>
          <w:shd w:val="clear" w:color="auto" w:fill="FFFFFF"/>
        </w:rPr>
        <w:t>’s</w:t>
      </w:r>
      <w:r w:rsidR="00622318">
        <w:rPr>
          <w:rFonts w:cstheme="minorHAnsi"/>
          <w:sz w:val="28"/>
          <w:szCs w:val="28"/>
          <w:shd w:val="clear" w:color="auto" w:fill="FFFFFF"/>
        </w:rPr>
        <w:t xml:space="preserve"> assessment it was established that staff were over estimating Anne’s communication </w:t>
      </w:r>
      <w:proofErr w:type="gramStart"/>
      <w:r w:rsidR="00451FC0">
        <w:rPr>
          <w:rFonts w:cstheme="minorHAnsi"/>
          <w:sz w:val="28"/>
          <w:szCs w:val="28"/>
          <w:shd w:val="clear" w:color="auto" w:fill="FFFFFF"/>
        </w:rPr>
        <w:t>level</w:t>
      </w:r>
      <w:r w:rsidR="008B3268">
        <w:rPr>
          <w:rFonts w:cstheme="minorHAnsi"/>
          <w:sz w:val="28"/>
          <w:szCs w:val="28"/>
          <w:shd w:val="clear" w:color="auto" w:fill="FFFFFF"/>
        </w:rPr>
        <w:t>s</w:t>
      </w:r>
      <w:proofErr w:type="gramEnd"/>
      <w:r w:rsidR="00622318">
        <w:rPr>
          <w:rFonts w:cstheme="minorHAnsi"/>
          <w:sz w:val="28"/>
          <w:szCs w:val="28"/>
          <w:shd w:val="clear" w:color="auto" w:fill="FFFFFF"/>
        </w:rPr>
        <w:t xml:space="preserve"> and this was a factor in her challenging behaviour. </w:t>
      </w:r>
      <w:r w:rsidR="00617C5A">
        <w:rPr>
          <w:rFonts w:cstheme="minorHAnsi"/>
          <w:sz w:val="28"/>
          <w:szCs w:val="28"/>
          <w:shd w:val="clear" w:color="auto" w:fill="FFFFFF"/>
        </w:rPr>
        <w:t xml:space="preserve"> </w:t>
      </w:r>
      <w:r w:rsidR="00BD24D7">
        <w:rPr>
          <w:rFonts w:cstheme="minorHAnsi"/>
          <w:sz w:val="28"/>
          <w:szCs w:val="28"/>
          <w:shd w:val="clear" w:color="auto" w:fill="FFFFFF"/>
        </w:rPr>
        <w:t>Staff</w:t>
      </w:r>
      <w:r w:rsidR="00622318">
        <w:rPr>
          <w:rFonts w:cstheme="minorHAnsi"/>
          <w:sz w:val="28"/>
          <w:szCs w:val="28"/>
          <w:shd w:val="clear" w:color="auto" w:fill="FFFFFF"/>
        </w:rPr>
        <w:t xml:space="preserve"> were also not making </w:t>
      </w:r>
      <w:r w:rsidR="009512AE">
        <w:rPr>
          <w:rFonts w:cstheme="minorHAnsi"/>
          <w:sz w:val="28"/>
          <w:szCs w:val="28"/>
          <w:shd w:val="clear" w:color="auto" w:fill="FFFFFF"/>
        </w:rPr>
        <w:t>the</w:t>
      </w:r>
      <w:r w:rsidR="00622318">
        <w:rPr>
          <w:rFonts w:cstheme="minorHAnsi"/>
          <w:sz w:val="28"/>
          <w:szCs w:val="28"/>
          <w:shd w:val="clear" w:color="auto" w:fill="FFFFFF"/>
        </w:rPr>
        <w:t xml:space="preserve"> adjustments </w:t>
      </w:r>
      <w:r w:rsidR="009512AE">
        <w:rPr>
          <w:rFonts w:cstheme="minorHAnsi"/>
          <w:sz w:val="28"/>
          <w:szCs w:val="28"/>
          <w:shd w:val="clear" w:color="auto" w:fill="FFFFFF"/>
        </w:rPr>
        <w:t>needed</w:t>
      </w:r>
      <w:r w:rsidR="00622318">
        <w:rPr>
          <w:rFonts w:cstheme="minorHAnsi"/>
          <w:sz w:val="28"/>
          <w:szCs w:val="28"/>
          <w:shd w:val="clear" w:color="auto" w:fill="FFFFFF"/>
        </w:rPr>
        <w:t xml:space="preserve"> to </w:t>
      </w:r>
      <w:r w:rsidR="009512AE">
        <w:rPr>
          <w:rFonts w:cstheme="minorHAnsi"/>
          <w:sz w:val="28"/>
          <w:szCs w:val="28"/>
          <w:shd w:val="clear" w:color="auto" w:fill="FFFFFF"/>
        </w:rPr>
        <w:t xml:space="preserve">help </w:t>
      </w:r>
      <w:r w:rsidR="00622318">
        <w:rPr>
          <w:rFonts w:cstheme="minorHAnsi"/>
          <w:sz w:val="28"/>
          <w:szCs w:val="28"/>
          <w:shd w:val="clear" w:color="auto" w:fill="FFFFFF"/>
        </w:rPr>
        <w:t xml:space="preserve">reduce </w:t>
      </w:r>
      <w:r w:rsidR="000928CD">
        <w:rPr>
          <w:rFonts w:cstheme="minorHAnsi"/>
          <w:sz w:val="28"/>
          <w:szCs w:val="28"/>
          <w:shd w:val="clear" w:color="auto" w:fill="FFFFFF"/>
        </w:rPr>
        <w:t xml:space="preserve">her </w:t>
      </w:r>
      <w:r w:rsidR="00622318">
        <w:rPr>
          <w:rFonts w:cstheme="minorHAnsi"/>
          <w:sz w:val="28"/>
          <w:szCs w:val="28"/>
          <w:shd w:val="clear" w:color="auto" w:fill="FFFFFF"/>
        </w:rPr>
        <w:t>anxieties a</w:t>
      </w:r>
      <w:r w:rsidR="00BD24D7">
        <w:rPr>
          <w:rFonts w:cstheme="minorHAnsi"/>
          <w:sz w:val="28"/>
          <w:szCs w:val="28"/>
          <w:shd w:val="clear" w:color="auto" w:fill="FFFFFF"/>
        </w:rPr>
        <w:t>round</w:t>
      </w:r>
      <w:r w:rsidR="00622318">
        <w:rPr>
          <w:rFonts w:cstheme="minorHAnsi"/>
          <w:sz w:val="28"/>
          <w:szCs w:val="28"/>
          <w:shd w:val="clear" w:color="auto" w:fill="FFFFFF"/>
        </w:rPr>
        <w:t xml:space="preserve"> </w:t>
      </w:r>
      <w:r w:rsidR="000F44B4">
        <w:rPr>
          <w:rFonts w:cstheme="minorHAnsi"/>
          <w:sz w:val="28"/>
          <w:szCs w:val="28"/>
          <w:shd w:val="clear" w:color="auto" w:fill="FFFFFF"/>
        </w:rPr>
        <w:t xml:space="preserve">new </w:t>
      </w:r>
      <w:r w:rsidR="00622318">
        <w:rPr>
          <w:rFonts w:cstheme="minorHAnsi"/>
          <w:sz w:val="28"/>
          <w:szCs w:val="28"/>
          <w:shd w:val="clear" w:color="auto" w:fill="FFFFFF"/>
        </w:rPr>
        <w:t>situations</w:t>
      </w:r>
      <w:r w:rsidR="009512AE">
        <w:rPr>
          <w:rFonts w:cstheme="minorHAnsi"/>
          <w:sz w:val="28"/>
          <w:szCs w:val="28"/>
          <w:shd w:val="clear" w:color="auto" w:fill="FFFFFF"/>
        </w:rPr>
        <w:t xml:space="preserve"> and routine changes</w:t>
      </w:r>
      <w:r w:rsidR="00622318">
        <w:rPr>
          <w:rFonts w:cstheme="minorHAnsi"/>
          <w:sz w:val="28"/>
          <w:szCs w:val="28"/>
          <w:shd w:val="clear" w:color="auto" w:fill="FFFFFF"/>
        </w:rPr>
        <w:t>.</w:t>
      </w:r>
    </w:p>
    <w:p w14:paraId="1D9CAAB5" w14:textId="77777777" w:rsidR="00367A94" w:rsidRDefault="00367A94" w:rsidP="0002470E">
      <w:pPr>
        <w:spacing w:line="360" w:lineRule="auto"/>
        <w:rPr>
          <w:rFonts w:cstheme="minorHAnsi"/>
          <w:sz w:val="28"/>
          <w:szCs w:val="28"/>
          <w:shd w:val="clear" w:color="auto" w:fill="FFFFFF"/>
        </w:rPr>
      </w:pPr>
    </w:p>
    <w:p w14:paraId="19A45176" w14:textId="77777777" w:rsidR="008B3268" w:rsidRDefault="008B3268" w:rsidP="0002470E">
      <w:pPr>
        <w:spacing w:line="360" w:lineRule="auto"/>
        <w:rPr>
          <w:rFonts w:cstheme="minorHAnsi"/>
          <w:sz w:val="28"/>
          <w:szCs w:val="28"/>
          <w:shd w:val="clear" w:color="auto" w:fill="FFFFFF"/>
        </w:rPr>
      </w:pPr>
    </w:p>
    <w:p w14:paraId="3D3651D9" w14:textId="77777777" w:rsidR="000928CD" w:rsidRDefault="000928CD" w:rsidP="0002470E">
      <w:pPr>
        <w:spacing w:line="360" w:lineRule="auto"/>
        <w:rPr>
          <w:rFonts w:cstheme="minorHAnsi"/>
          <w:sz w:val="28"/>
          <w:szCs w:val="28"/>
          <w:shd w:val="clear" w:color="auto" w:fill="FFFFFF"/>
        </w:rPr>
      </w:pPr>
    </w:p>
    <w:p w14:paraId="663E5BDD" w14:textId="77777777" w:rsidR="00451FC0" w:rsidRDefault="00451FC0" w:rsidP="0002470E">
      <w:pPr>
        <w:spacing w:line="360" w:lineRule="auto"/>
        <w:rPr>
          <w:rFonts w:cstheme="minorHAnsi"/>
          <w:sz w:val="28"/>
          <w:szCs w:val="28"/>
          <w:shd w:val="clear" w:color="auto" w:fill="FFFFFF"/>
        </w:rPr>
      </w:pPr>
    </w:p>
    <w:p w14:paraId="44784C64" w14:textId="26350465" w:rsidR="00367A94" w:rsidRPr="00953ABC" w:rsidRDefault="00BD24D7" w:rsidP="0002470E">
      <w:pPr>
        <w:spacing w:line="360" w:lineRule="auto"/>
        <w:rPr>
          <w:rFonts w:cstheme="minorHAnsi"/>
          <w:b/>
          <w:bCs/>
          <w:color w:val="FF0000"/>
          <w:sz w:val="28"/>
          <w:szCs w:val="28"/>
          <w:u w:val="single"/>
          <w:shd w:val="clear" w:color="auto" w:fill="FFFFFF"/>
        </w:rPr>
      </w:pPr>
      <w:r>
        <w:rPr>
          <w:rFonts w:cstheme="minorHAnsi"/>
          <w:b/>
          <w:bCs/>
          <w:sz w:val="28"/>
          <w:szCs w:val="28"/>
          <w:u w:val="single"/>
          <w:shd w:val="clear" w:color="auto" w:fill="FFFFFF"/>
        </w:rPr>
        <w:lastRenderedPageBreak/>
        <w:t>Overview of the Condition</w:t>
      </w:r>
      <w:r w:rsidR="00953ABC">
        <w:rPr>
          <w:rFonts w:cstheme="minorHAnsi"/>
          <w:b/>
          <w:bCs/>
          <w:sz w:val="28"/>
          <w:szCs w:val="28"/>
          <w:u w:val="single"/>
          <w:shd w:val="clear" w:color="auto" w:fill="FFFFFF"/>
        </w:rPr>
        <w:t xml:space="preserve">   </w:t>
      </w:r>
    </w:p>
    <w:p w14:paraId="59C64CD9" w14:textId="4A4387E5" w:rsidR="00367A94" w:rsidRDefault="00274A2D" w:rsidP="0002470E">
      <w:pPr>
        <w:spacing w:line="360" w:lineRule="auto"/>
        <w:rPr>
          <w:rFonts w:cstheme="minorHAnsi"/>
          <w:sz w:val="28"/>
          <w:szCs w:val="28"/>
          <w:shd w:val="clear" w:color="auto" w:fill="FFFFFF"/>
        </w:rPr>
      </w:pPr>
      <w:r>
        <w:rPr>
          <w:rFonts w:cstheme="minorHAnsi"/>
          <w:sz w:val="28"/>
          <w:szCs w:val="28"/>
          <w:shd w:val="clear" w:color="auto" w:fill="FFFFFF"/>
        </w:rPr>
        <w:t xml:space="preserve"> </w:t>
      </w:r>
      <w:r w:rsidR="000F2B2C">
        <w:rPr>
          <w:rFonts w:cstheme="minorHAnsi"/>
          <w:sz w:val="28"/>
          <w:szCs w:val="28"/>
          <w:shd w:val="clear" w:color="auto" w:fill="FFFFFF"/>
        </w:rPr>
        <w:t>The medical condition PKU was discovered in Norway in 1934</w:t>
      </w:r>
      <w:r w:rsidR="00A15525">
        <w:rPr>
          <w:rFonts w:cstheme="minorHAnsi"/>
          <w:sz w:val="28"/>
          <w:szCs w:val="28"/>
          <w:shd w:val="clear" w:color="auto" w:fill="FFFFFF"/>
        </w:rPr>
        <w:t xml:space="preserve"> by a paediatric consultant who was examining two mentally retarded siblings </w:t>
      </w:r>
      <w:r w:rsidR="00E16C7B">
        <w:rPr>
          <w:rFonts w:cstheme="minorHAnsi"/>
          <w:sz w:val="28"/>
          <w:szCs w:val="28"/>
          <w:shd w:val="clear" w:color="auto" w:fill="FFFFFF"/>
        </w:rPr>
        <w:t>(</w:t>
      </w:r>
      <w:r w:rsidR="00A15525">
        <w:rPr>
          <w:rFonts w:cstheme="minorHAnsi"/>
          <w:sz w:val="28"/>
          <w:szCs w:val="28"/>
          <w:shd w:val="clear" w:color="auto" w:fill="FFFFFF"/>
        </w:rPr>
        <w:t xml:space="preserve">Woolf </w:t>
      </w:r>
      <w:r w:rsidR="00E16C7B">
        <w:rPr>
          <w:rFonts w:cstheme="minorHAnsi"/>
          <w:sz w:val="28"/>
          <w:szCs w:val="28"/>
          <w:shd w:val="clear" w:color="auto" w:fill="FFFFFF"/>
        </w:rPr>
        <w:t>and</w:t>
      </w:r>
      <w:r w:rsidR="00A15525">
        <w:rPr>
          <w:rFonts w:cstheme="minorHAnsi"/>
          <w:sz w:val="28"/>
          <w:szCs w:val="28"/>
          <w:shd w:val="clear" w:color="auto" w:fill="FFFFFF"/>
        </w:rPr>
        <w:t xml:space="preserve"> Adams</w:t>
      </w:r>
      <w:r w:rsidR="00E16C7B">
        <w:rPr>
          <w:rFonts w:cstheme="minorHAnsi"/>
          <w:sz w:val="28"/>
          <w:szCs w:val="28"/>
          <w:shd w:val="clear" w:color="auto" w:fill="FFFFFF"/>
        </w:rPr>
        <w:t>,</w:t>
      </w:r>
      <w:r w:rsidR="00A15525">
        <w:rPr>
          <w:rFonts w:cstheme="minorHAnsi"/>
          <w:sz w:val="28"/>
          <w:szCs w:val="28"/>
          <w:shd w:val="clear" w:color="auto" w:fill="FFFFFF"/>
        </w:rPr>
        <w:t xml:space="preserve"> 2020). </w:t>
      </w:r>
      <w:r w:rsidR="00617C5A">
        <w:rPr>
          <w:rFonts w:cstheme="minorHAnsi"/>
          <w:sz w:val="28"/>
          <w:szCs w:val="28"/>
          <w:shd w:val="clear" w:color="auto" w:fill="FFFFFF"/>
        </w:rPr>
        <w:t xml:space="preserve"> </w:t>
      </w:r>
      <w:r w:rsidR="00A15525">
        <w:rPr>
          <w:rFonts w:cstheme="minorHAnsi"/>
          <w:sz w:val="28"/>
          <w:szCs w:val="28"/>
          <w:shd w:val="clear" w:color="auto" w:fill="FFFFFF"/>
        </w:rPr>
        <w:t xml:space="preserve">On </w:t>
      </w:r>
      <w:r w:rsidR="00E16C7B">
        <w:rPr>
          <w:rFonts w:cstheme="minorHAnsi"/>
          <w:sz w:val="28"/>
          <w:szCs w:val="28"/>
          <w:shd w:val="clear" w:color="auto" w:fill="FFFFFF"/>
        </w:rPr>
        <w:t>its</w:t>
      </w:r>
      <w:r w:rsidR="00A15525">
        <w:rPr>
          <w:rFonts w:cstheme="minorHAnsi"/>
          <w:sz w:val="28"/>
          <w:szCs w:val="28"/>
          <w:shd w:val="clear" w:color="auto" w:fill="FFFFFF"/>
        </w:rPr>
        <w:t xml:space="preserve"> website the NHS (2024) records that about 1 in 10,000 babies in the UK are born with PKU. Public Health </w:t>
      </w:r>
      <w:proofErr w:type="gramStart"/>
      <w:r w:rsidR="00A15525">
        <w:rPr>
          <w:rFonts w:cstheme="minorHAnsi"/>
          <w:sz w:val="28"/>
          <w:szCs w:val="28"/>
          <w:shd w:val="clear" w:color="auto" w:fill="FFFFFF"/>
        </w:rPr>
        <w:t>Wales(</w:t>
      </w:r>
      <w:proofErr w:type="gramEnd"/>
      <w:r w:rsidR="00A15525">
        <w:rPr>
          <w:rFonts w:cstheme="minorHAnsi"/>
          <w:sz w:val="28"/>
          <w:szCs w:val="28"/>
          <w:shd w:val="clear" w:color="auto" w:fill="FFFFFF"/>
        </w:rPr>
        <w:t>PHW) (2024) give</w:t>
      </w:r>
      <w:r w:rsidR="00B8639A">
        <w:rPr>
          <w:rFonts w:cstheme="minorHAnsi"/>
          <w:sz w:val="28"/>
          <w:szCs w:val="28"/>
          <w:shd w:val="clear" w:color="auto" w:fill="FFFFFF"/>
        </w:rPr>
        <w:t>s</w:t>
      </w:r>
      <w:r w:rsidR="00A15525">
        <w:rPr>
          <w:rFonts w:cstheme="minorHAnsi"/>
          <w:sz w:val="28"/>
          <w:szCs w:val="28"/>
          <w:shd w:val="clear" w:color="auto" w:fill="FFFFFF"/>
        </w:rPr>
        <w:t xml:space="preserve"> the </w:t>
      </w:r>
      <w:r w:rsidR="00B8639A">
        <w:rPr>
          <w:rFonts w:cstheme="minorHAnsi"/>
          <w:sz w:val="28"/>
          <w:szCs w:val="28"/>
          <w:shd w:val="clear" w:color="auto" w:fill="FFFFFF"/>
        </w:rPr>
        <w:t>number</w:t>
      </w:r>
      <w:r w:rsidR="00A15525">
        <w:rPr>
          <w:rFonts w:cstheme="minorHAnsi"/>
          <w:sz w:val="28"/>
          <w:szCs w:val="28"/>
          <w:shd w:val="clear" w:color="auto" w:fill="FFFFFF"/>
        </w:rPr>
        <w:t xml:space="preserve"> in Wales as 0.96 per 1,000 babies</w:t>
      </w:r>
      <w:r w:rsidR="008678CB">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863626">
        <w:rPr>
          <w:rFonts w:cstheme="minorHAnsi"/>
          <w:sz w:val="28"/>
          <w:szCs w:val="28"/>
          <w:shd w:val="clear" w:color="auto" w:fill="FFFFFF"/>
        </w:rPr>
        <w:t xml:space="preserve">It is difficult to estimate the current number of adults in the UK living with previously untreated PKU. In an article about adults with untreated PKU, Murphy et al (2008) gave the number in Britain at that time as about 2,000 and estimated they had a life expectancy of 65 years. </w:t>
      </w:r>
      <w:r w:rsidR="00617C5A">
        <w:rPr>
          <w:rFonts w:cstheme="minorHAnsi"/>
          <w:sz w:val="28"/>
          <w:szCs w:val="28"/>
          <w:shd w:val="clear" w:color="auto" w:fill="FFFFFF"/>
        </w:rPr>
        <w:t xml:space="preserve"> </w:t>
      </w:r>
      <w:r w:rsidR="00863626">
        <w:rPr>
          <w:rFonts w:cstheme="minorHAnsi"/>
          <w:sz w:val="28"/>
          <w:szCs w:val="28"/>
          <w:shd w:val="clear" w:color="auto" w:fill="FFFFFF"/>
        </w:rPr>
        <w:t xml:space="preserve">This is contradicted by </w:t>
      </w:r>
      <w:proofErr w:type="spellStart"/>
      <w:r w:rsidR="00863626">
        <w:rPr>
          <w:rFonts w:cstheme="minorHAnsi"/>
          <w:sz w:val="28"/>
          <w:szCs w:val="28"/>
          <w:shd w:val="clear" w:color="auto" w:fill="FFFFFF"/>
        </w:rPr>
        <w:t>Jancar</w:t>
      </w:r>
      <w:proofErr w:type="spellEnd"/>
      <w:r w:rsidR="00863626">
        <w:rPr>
          <w:rFonts w:cstheme="minorHAnsi"/>
          <w:sz w:val="28"/>
          <w:szCs w:val="28"/>
          <w:shd w:val="clear" w:color="auto" w:fill="FFFFFF"/>
        </w:rPr>
        <w:t xml:space="preserve"> (</w:t>
      </w:r>
      <w:r w:rsidR="009D2820">
        <w:rPr>
          <w:rFonts w:cstheme="minorHAnsi"/>
          <w:sz w:val="28"/>
          <w:szCs w:val="28"/>
          <w:shd w:val="clear" w:color="auto" w:fill="FFFFFF"/>
        </w:rPr>
        <w:t>2002</w:t>
      </w:r>
      <w:r w:rsidR="00863626">
        <w:rPr>
          <w:rFonts w:cstheme="minorHAnsi"/>
          <w:sz w:val="28"/>
          <w:szCs w:val="28"/>
          <w:shd w:val="clear" w:color="auto" w:fill="FFFFFF"/>
        </w:rPr>
        <w:t>) who gives a life expectancy for untreated PKU adults as 57 years.</w:t>
      </w:r>
      <w:r w:rsidR="00C22845">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C22845">
        <w:rPr>
          <w:rFonts w:cstheme="minorHAnsi"/>
          <w:sz w:val="28"/>
          <w:szCs w:val="28"/>
          <w:shd w:val="clear" w:color="auto" w:fill="FFFFFF"/>
        </w:rPr>
        <w:t>T</w:t>
      </w:r>
      <w:r w:rsidR="00CA0F0C">
        <w:rPr>
          <w:rFonts w:cstheme="minorHAnsi"/>
          <w:sz w:val="28"/>
          <w:szCs w:val="28"/>
          <w:shd w:val="clear" w:color="auto" w:fill="FFFFFF"/>
        </w:rPr>
        <w:t xml:space="preserve">hese articles are not </w:t>
      </w:r>
      <w:proofErr w:type="gramStart"/>
      <w:r w:rsidR="00CA0F0C">
        <w:rPr>
          <w:rFonts w:cstheme="minorHAnsi"/>
          <w:sz w:val="28"/>
          <w:szCs w:val="28"/>
          <w:shd w:val="clear" w:color="auto" w:fill="FFFFFF"/>
        </w:rPr>
        <w:t>current</w:t>
      </w:r>
      <w:proofErr w:type="gramEnd"/>
      <w:r w:rsidR="00C22845">
        <w:rPr>
          <w:rFonts w:cstheme="minorHAnsi"/>
          <w:sz w:val="28"/>
          <w:szCs w:val="28"/>
          <w:shd w:val="clear" w:color="auto" w:fill="FFFFFF"/>
        </w:rPr>
        <w:t xml:space="preserve"> so it is difficult to provide </w:t>
      </w:r>
      <w:r w:rsidR="00272CD4">
        <w:rPr>
          <w:rFonts w:cstheme="minorHAnsi"/>
          <w:sz w:val="28"/>
          <w:szCs w:val="28"/>
          <w:shd w:val="clear" w:color="auto" w:fill="FFFFFF"/>
        </w:rPr>
        <w:t>the</w:t>
      </w:r>
      <w:r w:rsidR="00C22845">
        <w:rPr>
          <w:rFonts w:cstheme="minorHAnsi"/>
          <w:sz w:val="28"/>
          <w:szCs w:val="28"/>
          <w:shd w:val="clear" w:color="auto" w:fill="FFFFFF"/>
        </w:rPr>
        <w:t xml:space="preserve"> number of adults w</w:t>
      </w:r>
      <w:r w:rsidR="000928CD">
        <w:rPr>
          <w:rFonts w:cstheme="minorHAnsi"/>
          <w:sz w:val="28"/>
          <w:szCs w:val="28"/>
          <w:shd w:val="clear" w:color="auto" w:fill="FFFFFF"/>
        </w:rPr>
        <w:t>ith</w:t>
      </w:r>
      <w:r w:rsidR="00C22845">
        <w:rPr>
          <w:rFonts w:cstheme="minorHAnsi"/>
          <w:sz w:val="28"/>
          <w:szCs w:val="28"/>
          <w:shd w:val="clear" w:color="auto" w:fill="FFFFFF"/>
        </w:rPr>
        <w:t xml:space="preserve"> untreated PKU</w:t>
      </w:r>
      <w:r w:rsidR="007401DF">
        <w:rPr>
          <w:rFonts w:cstheme="minorHAnsi"/>
          <w:sz w:val="28"/>
          <w:szCs w:val="28"/>
          <w:shd w:val="clear" w:color="auto" w:fill="FFFFFF"/>
        </w:rPr>
        <w:t xml:space="preserve"> </w:t>
      </w:r>
      <w:r w:rsidR="00FE55C5">
        <w:rPr>
          <w:rFonts w:cstheme="minorHAnsi"/>
          <w:sz w:val="28"/>
          <w:szCs w:val="28"/>
          <w:shd w:val="clear" w:color="auto" w:fill="FFFFFF"/>
        </w:rPr>
        <w:t xml:space="preserve">who are </w:t>
      </w:r>
      <w:r w:rsidR="007401DF">
        <w:rPr>
          <w:rFonts w:cstheme="minorHAnsi"/>
          <w:sz w:val="28"/>
          <w:szCs w:val="28"/>
          <w:shd w:val="clear" w:color="auto" w:fill="FFFFFF"/>
        </w:rPr>
        <w:t>alive in the UK today</w:t>
      </w:r>
      <w:r w:rsidR="000928CD">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C22845">
        <w:rPr>
          <w:rFonts w:cstheme="minorHAnsi"/>
          <w:sz w:val="28"/>
          <w:szCs w:val="28"/>
          <w:shd w:val="clear" w:color="auto" w:fill="FFFFFF"/>
        </w:rPr>
        <w:t xml:space="preserve">National Institute for Health and Care </w:t>
      </w:r>
      <w:proofErr w:type="gramStart"/>
      <w:r w:rsidR="00C22845">
        <w:rPr>
          <w:rFonts w:cstheme="minorHAnsi"/>
          <w:sz w:val="28"/>
          <w:szCs w:val="28"/>
          <w:shd w:val="clear" w:color="auto" w:fill="FFFFFF"/>
        </w:rPr>
        <w:t>Excellence(</w:t>
      </w:r>
      <w:proofErr w:type="gramEnd"/>
      <w:r w:rsidR="00C22845">
        <w:rPr>
          <w:rFonts w:cstheme="minorHAnsi"/>
          <w:sz w:val="28"/>
          <w:szCs w:val="28"/>
          <w:shd w:val="clear" w:color="auto" w:fill="FFFFFF"/>
        </w:rPr>
        <w:t>NICE) (202</w:t>
      </w:r>
      <w:r w:rsidR="009D2820">
        <w:rPr>
          <w:rFonts w:cstheme="minorHAnsi"/>
          <w:sz w:val="28"/>
          <w:szCs w:val="28"/>
          <w:shd w:val="clear" w:color="auto" w:fill="FFFFFF"/>
        </w:rPr>
        <w:t>1</w:t>
      </w:r>
      <w:r w:rsidR="00C22845">
        <w:rPr>
          <w:rFonts w:cstheme="minorHAnsi"/>
          <w:sz w:val="28"/>
          <w:szCs w:val="28"/>
          <w:shd w:val="clear" w:color="auto" w:fill="FFFFFF"/>
        </w:rPr>
        <w:t xml:space="preserve">) estimates there are about 2,000 people </w:t>
      </w:r>
      <w:r w:rsidR="007401DF">
        <w:rPr>
          <w:rFonts w:cstheme="minorHAnsi"/>
          <w:sz w:val="28"/>
          <w:szCs w:val="28"/>
          <w:shd w:val="clear" w:color="auto" w:fill="FFFFFF"/>
        </w:rPr>
        <w:t xml:space="preserve">currently living </w:t>
      </w:r>
      <w:r w:rsidR="00C22845">
        <w:rPr>
          <w:rFonts w:cstheme="minorHAnsi"/>
          <w:sz w:val="28"/>
          <w:szCs w:val="28"/>
          <w:shd w:val="clear" w:color="auto" w:fill="FFFFFF"/>
        </w:rPr>
        <w:t>with PKU in England</w:t>
      </w:r>
      <w:r w:rsidR="00FE55C5">
        <w:rPr>
          <w:rFonts w:cstheme="minorHAnsi"/>
          <w:sz w:val="28"/>
          <w:szCs w:val="28"/>
          <w:shd w:val="clear" w:color="auto" w:fill="FFFFFF"/>
        </w:rPr>
        <w:t xml:space="preserve">, </w:t>
      </w:r>
      <w:r w:rsidR="000928CD">
        <w:rPr>
          <w:rFonts w:cstheme="minorHAnsi"/>
          <w:sz w:val="28"/>
          <w:szCs w:val="28"/>
          <w:shd w:val="clear" w:color="auto" w:fill="FFFFFF"/>
        </w:rPr>
        <w:t>but</w:t>
      </w:r>
      <w:r w:rsidR="00FE55C5">
        <w:rPr>
          <w:rFonts w:cstheme="minorHAnsi"/>
          <w:sz w:val="28"/>
          <w:szCs w:val="28"/>
          <w:shd w:val="clear" w:color="auto" w:fill="FFFFFF"/>
        </w:rPr>
        <w:t xml:space="preserve"> this does not differentiate between thos</w:t>
      </w:r>
      <w:r w:rsidR="000928CD">
        <w:rPr>
          <w:rFonts w:cstheme="minorHAnsi"/>
          <w:sz w:val="28"/>
          <w:szCs w:val="28"/>
          <w:shd w:val="clear" w:color="auto" w:fill="FFFFFF"/>
        </w:rPr>
        <w:t xml:space="preserve">e who have </w:t>
      </w:r>
      <w:r w:rsidR="00FE55C5">
        <w:rPr>
          <w:rFonts w:cstheme="minorHAnsi"/>
          <w:sz w:val="28"/>
          <w:szCs w:val="28"/>
          <w:shd w:val="clear" w:color="auto" w:fill="FFFFFF"/>
        </w:rPr>
        <w:t>receiv</w:t>
      </w:r>
      <w:r w:rsidR="000928CD">
        <w:rPr>
          <w:rFonts w:cstheme="minorHAnsi"/>
          <w:sz w:val="28"/>
          <w:szCs w:val="28"/>
          <w:shd w:val="clear" w:color="auto" w:fill="FFFFFF"/>
        </w:rPr>
        <w:t>ed</w:t>
      </w:r>
      <w:r w:rsidR="00FE55C5">
        <w:rPr>
          <w:rFonts w:cstheme="minorHAnsi"/>
          <w:sz w:val="28"/>
          <w:szCs w:val="28"/>
          <w:shd w:val="clear" w:color="auto" w:fill="FFFFFF"/>
        </w:rPr>
        <w:t xml:space="preserve"> treatment for the condition and those who </w:t>
      </w:r>
      <w:r w:rsidR="000928CD">
        <w:rPr>
          <w:rFonts w:cstheme="minorHAnsi"/>
          <w:sz w:val="28"/>
          <w:szCs w:val="28"/>
          <w:shd w:val="clear" w:color="auto" w:fill="FFFFFF"/>
        </w:rPr>
        <w:t>have</w:t>
      </w:r>
      <w:r w:rsidR="00FE55C5">
        <w:rPr>
          <w:rFonts w:cstheme="minorHAnsi"/>
          <w:sz w:val="28"/>
          <w:szCs w:val="28"/>
          <w:shd w:val="clear" w:color="auto" w:fill="FFFFFF"/>
        </w:rPr>
        <w:t xml:space="preserve"> not</w:t>
      </w:r>
      <w:r w:rsidR="00C22845">
        <w:rPr>
          <w:rFonts w:cstheme="minorHAnsi"/>
          <w:sz w:val="28"/>
          <w:szCs w:val="28"/>
          <w:shd w:val="clear" w:color="auto" w:fill="FFFFFF"/>
        </w:rPr>
        <w:t>.</w:t>
      </w:r>
    </w:p>
    <w:p w14:paraId="45800370" w14:textId="0CF4EF03" w:rsidR="00B8639A" w:rsidRDefault="00B8639A" w:rsidP="0002470E">
      <w:pPr>
        <w:spacing w:line="360" w:lineRule="auto"/>
        <w:rPr>
          <w:rFonts w:cstheme="minorHAnsi"/>
          <w:sz w:val="28"/>
          <w:szCs w:val="28"/>
          <w:shd w:val="clear" w:color="auto" w:fill="FFFFFF"/>
        </w:rPr>
      </w:pPr>
      <w:r>
        <w:rPr>
          <w:rFonts w:cstheme="minorHAnsi"/>
          <w:sz w:val="28"/>
          <w:szCs w:val="28"/>
          <w:shd w:val="clear" w:color="auto" w:fill="FFFFFF"/>
        </w:rPr>
        <w:t xml:space="preserve">The assessment carried out by Bosch et al (2015) on the impact of PKU and </w:t>
      </w:r>
      <w:proofErr w:type="gramStart"/>
      <w:r>
        <w:rPr>
          <w:rFonts w:cstheme="minorHAnsi"/>
          <w:sz w:val="28"/>
          <w:szCs w:val="28"/>
          <w:shd w:val="clear" w:color="auto" w:fill="FFFFFF"/>
        </w:rPr>
        <w:t>it’s</w:t>
      </w:r>
      <w:proofErr w:type="gramEnd"/>
      <w:r>
        <w:rPr>
          <w:rFonts w:cstheme="minorHAnsi"/>
          <w:sz w:val="28"/>
          <w:szCs w:val="28"/>
          <w:shd w:val="clear" w:color="auto" w:fill="FFFFFF"/>
        </w:rPr>
        <w:t xml:space="preserve"> treatment on the quality of life o</w:t>
      </w:r>
      <w:r w:rsidR="00FE55C5">
        <w:rPr>
          <w:rFonts w:cstheme="minorHAnsi"/>
          <w:sz w:val="28"/>
          <w:szCs w:val="28"/>
          <w:shd w:val="clear" w:color="auto" w:fill="FFFFFF"/>
        </w:rPr>
        <w:t>f</w:t>
      </w:r>
      <w:r>
        <w:rPr>
          <w:rFonts w:cstheme="minorHAnsi"/>
          <w:sz w:val="28"/>
          <w:szCs w:val="28"/>
          <w:shd w:val="clear" w:color="auto" w:fill="FFFFFF"/>
        </w:rPr>
        <w:t xml:space="preserve"> patients with PKU and their families stresses how difficult it can be </w:t>
      </w:r>
      <w:r w:rsidR="00A774A9">
        <w:rPr>
          <w:rFonts w:cstheme="minorHAnsi"/>
          <w:sz w:val="28"/>
          <w:szCs w:val="28"/>
          <w:shd w:val="clear" w:color="auto" w:fill="FFFFFF"/>
        </w:rPr>
        <w:t>to adhere to</w:t>
      </w:r>
      <w:r>
        <w:rPr>
          <w:rFonts w:cstheme="minorHAnsi"/>
          <w:sz w:val="28"/>
          <w:szCs w:val="28"/>
          <w:shd w:val="clear" w:color="auto" w:fill="FFFFFF"/>
        </w:rPr>
        <w:t xml:space="preserve"> the </w:t>
      </w:r>
      <w:proofErr w:type="spellStart"/>
      <w:r w:rsidR="00272CD4">
        <w:rPr>
          <w:rFonts w:cstheme="minorHAnsi"/>
          <w:sz w:val="28"/>
          <w:szCs w:val="28"/>
          <w:shd w:val="clear" w:color="auto" w:fill="FFFFFF"/>
        </w:rPr>
        <w:t>phe</w:t>
      </w:r>
      <w:proofErr w:type="spellEnd"/>
      <w:r w:rsidR="00272CD4">
        <w:rPr>
          <w:rFonts w:cstheme="minorHAnsi"/>
          <w:sz w:val="28"/>
          <w:szCs w:val="28"/>
          <w:shd w:val="clear" w:color="auto" w:fill="FFFFFF"/>
        </w:rPr>
        <w:t xml:space="preserve">-restrictive </w:t>
      </w:r>
      <w:r>
        <w:rPr>
          <w:rFonts w:cstheme="minorHAnsi"/>
          <w:sz w:val="28"/>
          <w:szCs w:val="28"/>
          <w:shd w:val="clear" w:color="auto" w:fill="FFFFFF"/>
        </w:rPr>
        <w:t>diet</w:t>
      </w:r>
      <w:r w:rsidR="009C6AFC">
        <w:rPr>
          <w:rFonts w:cstheme="minorHAnsi"/>
          <w:sz w:val="28"/>
          <w:szCs w:val="28"/>
          <w:shd w:val="clear" w:color="auto" w:fill="FFFFFF"/>
        </w:rPr>
        <w:t xml:space="preserve"> </w:t>
      </w:r>
      <w:r w:rsidR="00A774A9">
        <w:rPr>
          <w:rFonts w:cstheme="minorHAnsi"/>
          <w:sz w:val="28"/>
          <w:szCs w:val="28"/>
          <w:shd w:val="clear" w:color="auto" w:fill="FFFFFF"/>
        </w:rPr>
        <w:t>they require for treatment of their PKU</w:t>
      </w:r>
      <w:r>
        <w:rPr>
          <w:rFonts w:cstheme="minorHAnsi"/>
          <w:sz w:val="28"/>
          <w:szCs w:val="28"/>
          <w:shd w:val="clear" w:color="auto" w:fill="FFFFFF"/>
        </w:rPr>
        <w:t>.</w:t>
      </w:r>
      <w:r w:rsidR="00FE55C5">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A774A9">
        <w:rPr>
          <w:rFonts w:cstheme="minorHAnsi"/>
          <w:sz w:val="28"/>
          <w:szCs w:val="28"/>
          <w:shd w:val="clear" w:color="auto" w:fill="FFFFFF"/>
        </w:rPr>
        <w:t xml:space="preserve">Ford, </w:t>
      </w:r>
      <w:proofErr w:type="gramStart"/>
      <w:r w:rsidR="00A774A9">
        <w:rPr>
          <w:rFonts w:cstheme="minorHAnsi"/>
          <w:sz w:val="28"/>
          <w:szCs w:val="28"/>
          <w:shd w:val="clear" w:color="auto" w:fill="FFFFFF"/>
        </w:rPr>
        <w:t>O’Driscoll</w:t>
      </w:r>
      <w:proofErr w:type="gramEnd"/>
      <w:r w:rsidR="00E16C7B">
        <w:rPr>
          <w:rFonts w:cstheme="minorHAnsi"/>
          <w:sz w:val="28"/>
          <w:szCs w:val="28"/>
          <w:shd w:val="clear" w:color="auto" w:fill="FFFFFF"/>
        </w:rPr>
        <w:t xml:space="preserve"> </w:t>
      </w:r>
      <w:r w:rsidR="00A774A9">
        <w:rPr>
          <w:rFonts w:cstheme="minorHAnsi"/>
          <w:sz w:val="28"/>
          <w:szCs w:val="28"/>
          <w:shd w:val="clear" w:color="auto" w:fill="FFFFFF"/>
        </w:rPr>
        <w:t xml:space="preserve">and MacDonald (2018) support this with their survey </w:t>
      </w:r>
      <w:r w:rsidR="007401DF">
        <w:rPr>
          <w:rFonts w:cstheme="minorHAnsi"/>
          <w:sz w:val="28"/>
          <w:szCs w:val="28"/>
          <w:shd w:val="clear" w:color="auto" w:fill="FFFFFF"/>
        </w:rPr>
        <w:t>of patients with PKU and their caregivers which found most stru</w:t>
      </w:r>
      <w:r w:rsidR="00A774A9">
        <w:rPr>
          <w:rFonts w:cstheme="minorHAnsi"/>
          <w:sz w:val="28"/>
          <w:szCs w:val="28"/>
          <w:shd w:val="clear" w:color="auto" w:fill="FFFFFF"/>
        </w:rPr>
        <w:t>ggle</w:t>
      </w:r>
      <w:r w:rsidR="007401DF">
        <w:rPr>
          <w:rFonts w:cstheme="minorHAnsi"/>
          <w:sz w:val="28"/>
          <w:szCs w:val="28"/>
          <w:shd w:val="clear" w:color="auto" w:fill="FFFFFF"/>
        </w:rPr>
        <w:t>d</w:t>
      </w:r>
      <w:r w:rsidR="00A774A9">
        <w:rPr>
          <w:rFonts w:cstheme="minorHAnsi"/>
          <w:sz w:val="28"/>
          <w:szCs w:val="28"/>
          <w:shd w:val="clear" w:color="auto" w:fill="FFFFFF"/>
        </w:rPr>
        <w:t xml:space="preserve"> with the diet. </w:t>
      </w:r>
      <w:r w:rsidR="00617C5A">
        <w:rPr>
          <w:rFonts w:cstheme="minorHAnsi"/>
          <w:sz w:val="28"/>
          <w:szCs w:val="28"/>
          <w:shd w:val="clear" w:color="auto" w:fill="FFFFFF"/>
        </w:rPr>
        <w:t xml:space="preserve"> </w:t>
      </w:r>
      <w:r w:rsidR="00A774A9">
        <w:rPr>
          <w:rFonts w:cstheme="minorHAnsi"/>
          <w:sz w:val="28"/>
          <w:szCs w:val="28"/>
          <w:shd w:val="clear" w:color="auto" w:fill="FFFFFF"/>
        </w:rPr>
        <w:t>Th</w:t>
      </w:r>
      <w:r w:rsidR="000928CD">
        <w:rPr>
          <w:rFonts w:cstheme="minorHAnsi"/>
          <w:sz w:val="28"/>
          <w:szCs w:val="28"/>
          <w:shd w:val="clear" w:color="auto" w:fill="FFFFFF"/>
        </w:rPr>
        <w:t>ey</w:t>
      </w:r>
      <w:r w:rsidR="00191B72">
        <w:rPr>
          <w:rFonts w:cstheme="minorHAnsi"/>
          <w:sz w:val="28"/>
          <w:szCs w:val="28"/>
          <w:shd w:val="clear" w:color="auto" w:fill="FFFFFF"/>
        </w:rPr>
        <w:t xml:space="preserve"> also reported that those with</w:t>
      </w:r>
      <w:r w:rsidR="00A774A9">
        <w:rPr>
          <w:rFonts w:cstheme="minorHAnsi"/>
          <w:sz w:val="28"/>
          <w:szCs w:val="28"/>
          <w:shd w:val="clear" w:color="auto" w:fill="FFFFFF"/>
        </w:rPr>
        <w:t xml:space="preserve"> PKU</w:t>
      </w:r>
      <w:r w:rsidR="00191B72">
        <w:rPr>
          <w:rFonts w:cstheme="minorHAnsi"/>
          <w:sz w:val="28"/>
          <w:szCs w:val="28"/>
          <w:shd w:val="clear" w:color="auto" w:fill="FFFFFF"/>
        </w:rPr>
        <w:t xml:space="preserve"> suffered</w:t>
      </w:r>
      <w:r w:rsidR="00A774A9">
        <w:rPr>
          <w:rFonts w:cstheme="minorHAnsi"/>
          <w:sz w:val="28"/>
          <w:szCs w:val="28"/>
          <w:shd w:val="clear" w:color="auto" w:fill="FFFFFF"/>
        </w:rPr>
        <w:t xml:space="preserve"> with their mental and general health </w:t>
      </w:r>
      <w:r w:rsidR="00191B72">
        <w:rPr>
          <w:rFonts w:cstheme="minorHAnsi"/>
          <w:sz w:val="28"/>
          <w:szCs w:val="28"/>
          <w:shd w:val="clear" w:color="auto" w:fill="FFFFFF"/>
        </w:rPr>
        <w:t>due to</w:t>
      </w:r>
      <w:r w:rsidR="00A774A9">
        <w:rPr>
          <w:rFonts w:cstheme="minorHAnsi"/>
          <w:sz w:val="28"/>
          <w:szCs w:val="28"/>
          <w:shd w:val="clear" w:color="auto" w:fill="FFFFFF"/>
        </w:rPr>
        <w:t xml:space="preserve"> the dietary treatment they are required to undertak</w:t>
      </w:r>
      <w:r w:rsidR="00D21AE9">
        <w:rPr>
          <w:rFonts w:cstheme="minorHAnsi"/>
          <w:sz w:val="28"/>
          <w:szCs w:val="28"/>
          <w:shd w:val="clear" w:color="auto" w:fill="FFFFFF"/>
        </w:rPr>
        <w:t xml:space="preserve">e, disclosing </w:t>
      </w:r>
      <w:r w:rsidR="00A774A9">
        <w:rPr>
          <w:rFonts w:cstheme="minorHAnsi"/>
          <w:sz w:val="28"/>
          <w:szCs w:val="28"/>
          <w:shd w:val="clear" w:color="auto" w:fill="FFFFFF"/>
        </w:rPr>
        <w:t>feelings of social isolation and dietary stigma.</w:t>
      </w:r>
      <w:r w:rsidR="00191B72">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191B72">
        <w:rPr>
          <w:rFonts w:cstheme="minorHAnsi"/>
          <w:sz w:val="28"/>
          <w:szCs w:val="28"/>
          <w:shd w:val="clear" w:color="auto" w:fill="FFFFFF"/>
        </w:rPr>
        <w:t>Both these studies surveyed large numbers of adults with PKU and the parents/caregivers of children with the condition</w:t>
      </w:r>
      <w:r w:rsidR="008B3268">
        <w:rPr>
          <w:rFonts w:cstheme="minorHAnsi"/>
          <w:sz w:val="28"/>
          <w:szCs w:val="28"/>
          <w:shd w:val="clear" w:color="auto" w:fill="FFFFFF"/>
        </w:rPr>
        <w:t>.</w:t>
      </w:r>
      <w:r w:rsidR="007401DF">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8B3268">
        <w:rPr>
          <w:rFonts w:cstheme="minorHAnsi"/>
          <w:sz w:val="28"/>
          <w:szCs w:val="28"/>
          <w:shd w:val="clear" w:color="auto" w:fill="FFFFFF"/>
        </w:rPr>
        <w:t>T</w:t>
      </w:r>
      <w:r w:rsidR="007401DF">
        <w:rPr>
          <w:rFonts w:cstheme="minorHAnsi"/>
          <w:sz w:val="28"/>
          <w:szCs w:val="28"/>
          <w:shd w:val="clear" w:color="auto" w:fill="FFFFFF"/>
        </w:rPr>
        <w:t>hat of Ford,</w:t>
      </w:r>
      <w:r w:rsidR="00E16C7B">
        <w:rPr>
          <w:rFonts w:cstheme="minorHAnsi"/>
          <w:sz w:val="28"/>
          <w:szCs w:val="28"/>
          <w:shd w:val="clear" w:color="auto" w:fill="FFFFFF"/>
        </w:rPr>
        <w:t xml:space="preserve"> O’</w:t>
      </w:r>
      <w:r w:rsidR="007401DF">
        <w:rPr>
          <w:rFonts w:cstheme="minorHAnsi"/>
          <w:sz w:val="28"/>
          <w:szCs w:val="28"/>
          <w:shd w:val="clear" w:color="auto" w:fill="FFFFFF"/>
        </w:rPr>
        <w:t xml:space="preserve">Driscoll and </w:t>
      </w:r>
      <w:r w:rsidR="007401DF">
        <w:rPr>
          <w:rFonts w:cstheme="minorHAnsi"/>
          <w:sz w:val="28"/>
          <w:szCs w:val="28"/>
          <w:shd w:val="clear" w:color="auto" w:fill="FFFFFF"/>
        </w:rPr>
        <w:lastRenderedPageBreak/>
        <w:t>MacDonald was the largest ever carried out in the UK,</w:t>
      </w:r>
      <w:r w:rsidR="00ED57B8">
        <w:rPr>
          <w:rFonts w:cstheme="minorHAnsi"/>
          <w:sz w:val="28"/>
          <w:szCs w:val="28"/>
          <w:shd w:val="clear" w:color="auto" w:fill="FFFFFF"/>
        </w:rPr>
        <w:t xml:space="preserve"> so the information provided appears to be a</w:t>
      </w:r>
      <w:r w:rsidR="00D21AE9">
        <w:rPr>
          <w:rFonts w:cstheme="minorHAnsi"/>
          <w:sz w:val="28"/>
          <w:szCs w:val="28"/>
          <w:shd w:val="clear" w:color="auto" w:fill="FFFFFF"/>
        </w:rPr>
        <w:t xml:space="preserve"> good</w:t>
      </w:r>
      <w:r w:rsidR="00ED57B8">
        <w:rPr>
          <w:rFonts w:cstheme="minorHAnsi"/>
          <w:sz w:val="28"/>
          <w:szCs w:val="28"/>
          <w:shd w:val="clear" w:color="auto" w:fill="FFFFFF"/>
        </w:rPr>
        <w:t xml:space="preserve"> reflection of the views of PKU sufferers and their families.</w:t>
      </w:r>
      <w:r w:rsidR="00191B72">
        <w:rPr>
          <w:rFonts w:cstheme="minorHAnsi"/>
          <w:sz w:val="28"/>
          <w:szCs w:val="28"/>
          <w:shd w:val="clear" w:color="auto" w:fill="FFFFFF"/>
        </w:rPr>
        <w:t xml:space="preserve"> </w:t>
      </w:r>
    </w:p>
    <w:p w14:paraId="3D0F1379" w14:textId="17F2BFED" w:rsidR="00A774A9" w:rsidRDefault="00272CD4" w:rsidP="0002470E">
      <w:pPr>
        <w:spacing w:line="360" w:lineRule="auto"/>
        <w:rPr>
          <w:rFonts w:cstheme="minorHAnsi"/>
          <w:sz w:val="28"/>
          <w:szCs w:val="28"/>
          <w:shd w:val="clear" w:color="auto" w:fill="FFFFFF"/>
        </w:rPr>
      </w:pPr>
      <w:r>
        <w:rPr>
          <w:rFonts w:cstheme="minorHAnsi"/>
          <w:sz w:val="28"/>
          <w:szCs w:val="28"/>
          <w:shd w:val="clear" w:color="auto" w:fill="FFFFFF"/>
        </w:rPr>
        <w:t>From a financial point of view, t</w:t>
      </w:r>
      <w:r w:rsidR="00A774A9">
        <w:rPr>
          <w:rFonts w:cstheme="minorHAnsi"/>
          <w:sz w:val="28"/>
          <w:szCs w:val="28"/>
          <w:shd w:val="clear" w:color="auto" w:fill="FFFFFF"/>
        </w:rPr>
        <w:t xml:space="preserve">hose who suffer from </w:t>
      </w:r>
      <w:r w:rsidR="00D21AE9">
        <w:rPr>
          <w:rFonts w:cstheme="minorHAnsi"/>
          <w:sz w:val="28"/>
          <w:szCs w:val="28"/>
          <w:shd w:val="clear" w:color="auto" w:fill="FFFFFF"/>
        </w:rPr>
        <w:t xml:space="preserve">a </w:t>
      </w:r>
      <w:r w:rsidR="00A774A9">
        <w:rPr>
          <w:rFonts w:cstheme="minorHAnsi"/>
          <w:sz w:val="28"/>
          <w:szCs w:val="28"/>
          <w:shd w:val="clear" w:color="auto" w:fill="FFFFFF"/>
        </w:rPr>
        <w:t xml:space="preserve">LD </w:t>
      </w:r>
      <w:proofErr w:type="gramStart"/>
      <w:r w:rsidR="00A774A9">
        <w:rPr>
          <w:rFonts w:cstheme="minorHAnsi"/>
          <w:sz w:val="28"/>
          <w:szCs w:val="28"/>
          <w:shd w:val="clear" w:color="auto" w:fill="FFFFFF"/>
        </w:rPr>
        <w:t>as a result of</w:t>
      </w:r>
      <w:proofErr w:type="gramEnd"/>
      <w:r w:rsidR="00A774A9">
        <w:rPr>
          <w:rFonts w:cstheme="minorHAnsi"/>
          <w:sz w:val="28"/>
          <w:szCs w:val="28"/>
          <w:shd w:val="clear" w:color="auto" w:fill="FFFFFF"/>
        </w:rPr>
        <w:t xml:space="preserve"> untreated PKU usually require </w:t>
      </w:r>
      <w:r w:rsidR="000928CD">
        <w:rPr>
          <w:rFonts w:cstheme="minorHAnsi"/>
          <w:sz w:val="28"/>
          <w:szCs w:val="28"/>
          <w:shd w:val="clear" w:color="auto" w:fill="FFFFFF"/>
        </w:rPr>
        <w:t>24-hour</w:t>
      </w:r>
      <w:r w:rsidR="00A774A9">
        <w:rPr>
          <w:rFonts w:cstheme="minorHAnsi"/>
          <w:sz w:val="28"/>
          <w:szCs w:val="28"/>
          <w:shd w:val="clear" w:color="auto" w:fill="FFFFFF"/>
        </w:rPr>
        <w:t xml:space="preserve"> care</w:t>
      </w:r>
      <w:r w:rsidR="00D36BDB">
        <w:rPr>
          <w:rFonts w:cstheme="minorHAnsi"/>
          <w:sz w:val="28"/>
          <w:szCs w:val="28"/>
          <w:shd w:val="clear" w:color="auto" w:fill="FFFFFF"/>
        </w:rPr>
        <w:t>,</w:t>
      </w:r>
      <w:r w:rsidR="00A774A9">
        <w:rPr>
          <w:rFonts w:cstheme="minorHAnsi"/>
          <w:sz w:val="28"/>
          <w:szCs w:val="28"/>
          <w:shd w:val="clear" w:color="auto" w:fill="FFFFFF"/>
        </w:rPr>
        <w:t xml:space="preserve"> and psychotropic medication </w:t>
      </w:r>
      <w:r w:rsidR="00D36BDB">
        <w:rPr>
          <w:rFonts w:cstheme="minorHAnsi"/>
          <w:sz w:val="28"/>
          <w:szCs w:val="28"/>
          <w:shd w:val="clear" w:color="auto" w:fill="FFFFFF"/>
        </w:rPr>
        <w:t xml:space="preserve">if there is also challenging behaviour, </w:t>
      </w:r>
      <w:r w:rsidR="00A774A9">
        <w:rPr>
          <w:rFonts w:cstheme="minorHAnsi"/>
          <w:sz w:val="28"/>
          <w:szCs w:val="28"/>
          <w:shd w:val="clear" w:color="auto" w:fill="FFFFFF"/>
        </w:rPr>
        <w:t>which is costly</w:t>
      </w:r>
      <w:r w:rsidR="000928CD">
        <w:rPr>
          <w:rFonts w:cstheme="minorHAnsi"/>
          <w:sz w:val="28"/>
          <w:szCs w:val="28"/>
          <w:shd w:val="clear" w:color="auto" w:fill="FFFFFF"/>
        </w:rPr>
        <w:t xml:space="preserve"> to the NHS and Social Care</w:t>
      </w:r>
      <w:r w:rsidR="00DE5FB1">
        <w:rPr>
          <w:rFonts w:cstheme="minorHAnsi"/>
          <w:sz w:val="28"/>
          <w:szCs w:val="28"/>
          <w:shd w:val="clear" w:color="auto" w:fill="FFFFFF"/>
        </w:rPr>
        <w:t xml:space="preserve">. </w:t>
      </w:r>
    </w:p>
    <w:p w14:paraId="1C61E1B5" w14:textId="77777777" w:rsidR="00DE5FB1" w:rsidRDefault="00DE5FB1" w:rsidP="0002470E">
      <w:pPr>
        <w:spacing w:line="360" w:lineRule="auto"/>
        <w:rPr>
          <w:rFonts w:cstheme="minorHAnsi"/>
          <w:sz w:val="28"/>
          <w:szCs w:val="28"/>
          <w:shd w:val="clear" w:color="auto" w:fill="FFFFFF"/>
        </w:rPr>
      </w:pPr>
    </w:p>
    <w:p w14:paraId="5025F2F4" w14:textId="77777777" w:rsidR="00DE5FB1" w:rsidRDefault="00DE5FB1" w:rsidP="0002470E">
      <w:pPr>
        <w:spacing w:line="360" w:lineRule="auto"/>
        <w:rPr>
          <w:rFonts w:cstheme="minorHAnsi"/>
          <w:sz w:val="28"/>
          <w:szCs w:val="28"/>
          <w:shd w:val="clear" w:color="auto" w:fill="FFFFFF"/>
        </w:rPr>
      </w:pPr>
    </w:p>
    <w:p w14:paraId="52FE7070" w14:textId="77777777" w:rsidR="00DE5FB1" w:rsidRDefault="00DE5FB1" w:rsidP="0002470E">
      <w:pPr>
        <w:spacing w:line="360" w:lineRule="auto"/>
        <w:rPr>
          <w:rFonts w:cstheme="minorHAnsi"/>
          <w:sz w:val="28"/>
          <w:szCs w:val="28"/>
          <w:shd w:val="clear" w:color="auto" w:fill="FFFFFF"/>
        </w:rPr>
      </w:pPr>
    </w:p>
    <w:p w14:paraId="7E9DF756" w14:textId="77777777" w:rsidR="00863626" w:rsidRDefault="00863626" w:rsidP="0002470E">
      <w:pPr>
        <w:spacing w:line="360" w:lineRule="auto"/>
        <w:rPr>
          <w:rFonts w:cstheme="minorHAnsi"/>
          <w:sz w:val="28"/>
          <w:szCs w:val="28"/>
          <w:shd w:val="clear" w:color="auto" w:fill="FFFFFF"/>
        </w:rPr>
      </w:pPr>
    </w:p>
    <w:p w14:paraId="1C181E7E" w14:textId="77777777" w:rsidR="00863626" w:rsidRDefault="00863626" w:rsidP="0002470E">
      <w:pPr>
        <w:spacing w:line="360" w:lineRule="auto"/>
        <w:rPr>
          <w:rFonts w:cstheme="minorHAnsi"/>
          <w:sz w:val="28"/>
          <w:szCs w:val="28"/>
          <w:shd w:val="clear" w:color="auto" w:fill="FFFFFF"/>
        </w:rPr>
      </w:pPr>
    </w:p>
    <w:p w14:paraId="6801D28B" w14:textId="77777777" w:rsidR="00863626" w:rsidRDefault="00863626" w:rsidP="0002470E">
      <w:pPr>
        <w:spacing w:line="360" w:lineRule="auto"/>
        <w:rPr>
          <w:rFonts w:cstheme="minorHAnsi"/>
          <w:sz w:val="28"/>
          <w:szCs w:val="28"/>
          <w:shd w:val="clear" w:color="auto" w:fill="FFFFFF"/>
        </w:rPr>
      </w:pPr>
    </w:p>
    <w:p w14:paraId="48DE58DC" w14:textId="77777777" w:rsidR="000928CD" w:rsidRDefault="000928CD" w:rsidP="0002470E">
      <w:pPr>
        <w:spacing w:line="360" w:lineRule="auto"/>
        <w:rPr>
          <w:rFonts w:cstheme="minorHAnsi"/>
          <w:sz w:val="28"/>
          <w:szCs w:val="28"/>
          <w:shd w:val="clear" w:color="auto" w:fill="FFFFFF"/>
        </w:rPr>
      </w:pPr>
    </w:p>
    <w:p w14:paraId="4E62C3DF" w14:textId="77777777" w:rsidR="000928CD" w:rsidRDefault="000928CD" w:rsidP="0002470E">
      <w:pPr>
        <w:spacing w:line="360" w:lineRule="auto"/>
        <w:rPr>
          <w:rFonts w:cstheme="minorHAnsi"/>
          <w:sz w:val="28"/>
          <w:szCs w:val="28"/>
          <w:shd w:val="clear" w:color="auto" w:fill="FFFFFF"/>
        </w:rPr>
      </w:pPr>
    </w:p>
    <w:p w14:paraId="2B0E2E74" w14:textId="77777777" w:rsidR="00863626" w:rsidRDefault="00863626" w:rsidP="0002470E">
      <w:pPr>
        <w:spacing w:line="360" w:lineRule="auto"/>
        <w:rPr>
          <w:rFonts w:cstheme="minorHAnsi"/>
          <w:sz w:val="28"/>
          <w:szCs w:val="28"/>
          <w:shd w:val="clear" w:color="auto" w:fill="FFFFFF"/>
        </w:rPr>
      </w:pPr>
    </w:p>
    <w:p w14:paraId="04E09738" w14:textId="77777777" w:rsidR="00863626" w:rsidRDefault="00863626" w:rsidP="0002470E">
      <w:pPr>
        <w:spacing w:line="360" w:lineRule="auto"/>
        <w:rPr>
          <w:rFonts w:cstheme="minorHAnsi"/>
          <w:sz w:val="28"/>
          <w:szCs w:val="28"/>
          <w:shd w:val="clear" w:color="auto" w:fill="FFFFFF"/>
        </w:rPr>
      </w:pPr>
    </w:p>
    <w:p w14:paraId="6275C2FA" w14:textId="77777777" w:rsidR="000928CD" w:rsidRDefault="000928CD" w:rsidP="0002470E">
      <w:pPr>
        <w:spacing w:line="360" w:lineRule="auto"/>
        <w:rPr>
          <w:rFonts w:cstheme="minorHAnsi"/>
          <w:sz w:val="28"/>
          <w:szCs w:val="28"/>
          <w:shd w:val="clear" w:color="auto" w:fill="FFFFFF"/>
        </w:rPr>
      </w:pPr>
    </w:p>
    <w:p w14:paraId="724FB7CE" w14:textId="77777777" w:rsidR="000928CD" w:rsidRDefault="000928CD" w:rsidP="0002470E">
      <w:pPr>
        <w:spacing w:line="360" w:lineRule="auto"/>
        <w:rPr>
          <w:rFonts w:cstheme="minorHAnsi"/>
          <w:sz w:val="28"/>
          <w:szCs w:val="28"/>
          <w:shd w:val="clear" w:color="auto" w:fill="FFFFFF"/>
        </w:rPr>
      </w:pPr>
    </w:p>
    <w:p w14:paraId="61C3406E" w14:textId="77777777" w:rsidR="00863626" w:rsidRDefault="00863626" w:rsidP="0002470E">
      <w:pPr>
        <w:spacing w:line="360" w:lineRule="auto"/>
        <w:rPr>
          <w:rFonts w:cstheme="minorHAnsi"/>
          <w:sz w:val="28"/>
          <w:szCs w:val="28"/>
          <w:shd w:val="clear" w:color="auto" w:fill="FFFFFF"/>
        </w:rPr>
      </w:pPr>
    </w:p>
    <w:p w14:paraId="3264798B" w14:textId="5A1B49BE" w:rsidR="00272CD4" w:rsidRDefault="00272CD4" w:rsidP="0002470E">
      <w:pPr>
        <w:spacing w:line="360" w:lineRule="auto"/>
        <w:rPr>
          <w:rFonts w:cstheme="minorHAnsi"/>
          <w:sz w:val="28"/>
          <w:szCs w:val="28"/>
          <w:shd w:val="clear" w:color="auto" w:fill="FFFFFF"/>
        </w:rPr>
      </w:pPr>
    </w:p>
    <w:p w14:paraId="6806709E" w14:textId="77777777" w:rsidR="00E16C7B" w:rsidRDefault="00E16C7B" w:rsidP="0002470E">
      <w:pPr>
        <w:spacing w:line="360" w:lineRule="auto"/>
        <w:rPr>
          <w:rFonts w:cstheme="minorHAnsi"/>
          <w:sz w:val="28"/>
          <w:szCs w:val="28"/>
          <w:shd w:val="clear" w:color="auto" w:fill="FFFFFF"/>
        </w:rPr>
      </w:pPr>
    </w:p>
    <w:p w14:paraId="4D6DB6A8" w14:textId="77777777" w:rsidR="000928CD" w:rsidRDefault="000928CD" w:rsidP="0002470E">
      <w:pPr>
        <w:spacing w:line="360" w:lineRule="auto"/>
        <w:rPr>
          <w:rFonts w:cstheme="minorHAnsi"/>
          <w:sz w:val="28"/>
          <w:szCs w:val="28"/>
          <w:shd w:val="clear" w:color="auto" w:fill="FFFFFF"/>
        </w:rPr>
      </w:pPr>
    </w:p>
    <w:p w14:paraId="691B808B" w14:textId="594E8119" w:rsidR="00DE5FB1" w:rsidRPr="00953ABC" w:rsidRDefault="00FE55C5" w:rsidP="0002470E">
      <w:pPr>
        <w:spacing w:line="360" w:lineRule="auto"/>
        <w:rPr>
          <w:rFonts w:cstheme="minorHAnsi"/>
          <w:b/>
          <w:bCs/>
          <w:color w:val="FF0000"/>
          <w:sz w:val="28"/>
          <w:szCs w:val="28"/>
          <w:u w:val="single"/>
          <w:shd w:val="clear" w:color="auto" w:fill="FFFFFF"/>
        </w:rPr>
      </w:pPr>
      <w:r>
        <w:rPr>
          <w:rFonts w:cstheme="minorHAnsi"/>
          <w:b/>
          <w:bCs/>
          <w:sz w:val="28"/>
          <w:szCs w:val="28"/>
          <w:u w:val="single"/>
          <w:shd w:val="clear" w:color="auto" w:fill="FFFFFF"/>
        </w:rPr>
        <w:lastRenderedPageBreak/>
        <w:t>P</w:t>
      </w:r>
      <w:r w:rsidR="009E6DA5">
        <w:rPr>
          <w:rFonts w:cstheme="minorHAnsi"/>
          <w:b/>
          <w:bCs/>
          <w:sz w:val="28"/>
          <w:szCs w:val="28"/>
          <w:u w:val="single"/>
          <w:shd w:val="clear" w:color="auto" w:fill="FFFFFF"/>
        </w:rPr>
        <w:t>revious Approaches to the Condition</w:t>
      </w:r>
      <w:r w:rsidR="00953ABC">
        <w:rPr>
          <w:rFonts w:cstheme="minorHAnsi"/>
          <w:b/>
          <w:bCs/>
          <w:sz w:val="28"/>
          <w:szCs w:val="28"/>
          <w:u w:val="single"/>
          <w:shd w:val="clear" w:color="auto" w:fill="FFFFFF"/>
        </w:rPr>
        <w:t xml:space="preserve">  </w:t>
      </w:r>
    </w:p>
    <w:p w14:paraId="7C7FD277" w14:textId="27612164" w:rsidR="000928CD" w:rsidRDefault="003F7456" w:rsidP="0002470E">
      <w:pPr>
        <w:spacing w:line="360" w:lineRule="auto"/>
        <w:rPr>
          <w:rFonts w:cstheme="minorHAnsi"/>
          <w:sz w:val="28"/>
          <w:szCs w:val="28"/>
          <w:shd w:val="clear" w:color="auto" w:fill="FFFFFF"/>
        </w:rPr>
      </w:pPr>
      <w:r>
        <w:rPr>
          <w:rFonts w:cstheme="minorHAnsi"/>
          <w:sz w:val="28"/>
          <w:szCs w:val="28"/>
          <w:shd w:val="clear" w:color="auto" w:fill="FFFFFF"/>
        </w:rPr>
        <w:t>After it’s discovery in 1934</w:t>
      </w:r>
      <w:r w:rsidR="007F61F0">
        <w:rPr>
          <w:rFonts w:cstheme="minorHAnsi"/>
          <w:sz w:val="28"/>
          <w:szCs w:val="28"/>
          <w:shd w:val="clear" w:color="auto" w:fill="FFFFFF"/>
        </w:rPr>
        <w:t>,</w:t>
      </w:r>
      <w:r>
        <w:rPr>
          <w:rFonts w:cstheme="minorHAnsi"/>
          <w:sz w:val="28"/>
          <w:szCs w:val="28"/>
          <w:shd w:val="clear" w:color="auto" w:fill="FFFFFF"/>
        </w:rPr>
        <w:t xml:space="preserve"> </w:t>
      </w:r>
      <w:r w:rsidR="008C3E14">
        <w:rPr>
          <w:rFonts w:cstheme="minorHAnsi"/>
          <w:sz w:val="28"/>
          <w:szCs w:val="28"/>
          <w:shd w:val="clear" w:color="auto" w:fill="FFFFFF"/>
        </w:rPr>
        <w:t xml:space="preserve">Woolf </w:t>
      </w:r>
      <w:r w:rsidR="00E16C7B">
        <w:rPr>
          <w:rFonts w:cstheme="minorHAnsi"/>
          <w:sz w:val="28"/>
          <w:szCs w:val="28"/>
          <w:shd w:val="clear" w:color="auto" w:fill="FFFFFF"/>
        </w:rPr>
        <w:t>and</w:t>
      </w:r>
      <w:r w:rsidR="008C3E14">
        <w:rPr>
          <w:rFonts w:cstheme="minorHAnsi"/>
          <w:sz w:val="28"/>
          <w:szCs w:val="28"/>
          <w:shd w:val="clear" w:color="auto" w:fill="FFFFFF"/>
        </w:rPr>
        <w:t xml:space="preserve"> Adams (2020) in their article </w:t>
      </w:r>
      <w:r w:rsidR="00B76BA8">
        <w:rPr>
          <w:rFonts w:cstheme="minorHAnsi"/>
          <w:sz w:val="28"/>
          <w:szCs w:val="28"/>
          <w:shd w:val="clear" w:color="auto" w:fill="FFFFFF"/>
        </w:rPr>
        <w:t>about the early treatment of PKU</w:t>
      </w:r>
      <w:r w:rsidR="007F61F0">
        <w:rPr>
          <w:rFonts w:cstheme="minorHAnsi"/>
          <w:sz w:val="28"/>
          <w:szCs w:val="28"/>
          <w:shd w:val="clear" w:color="auto" w:fill="FFFFFF"/>
        </w:rPr>
        <w:t>,</w:t>
      </w:r>
      <w:r w:rsidR="00B76BA8">
        <w:rPr>
          <w:rFonts w:cstheme="minorHAnsi"/>
          <w:sz w:val="28"/>
          <w:szCs w:val="28"/>
          <w:shd w:val="clear" w:color="auto" w:fill="FFFFFF"/>
        </w:rPr>
        <w:t xml:space="preserve"> </w:t>
      </w:r>
      <w:r w:rsidR="00BF55AE">
        <w:rPr>
          <w:rFonts w:cstheme="minorHAnsi"/>
          <w:sz w:val="28"/>
          <w:szCs w:val="28"/>
          <w:shd w:val="clear" w:color="auto" w:fill="FFFFFF"/>
        </w:rPr>
        <w:t xml:space="preserve">outline </w:t>
      </w:r>
      <w:r w:rsidR="00FE55C5">
        <w:rPr>
          <w:rFonts w:cstheme="minorHAnsi"/>
          <w:sz w:val="28"/>
          <w:szCs w:val="28"/>
          <w:shd w:val="clear" w:color="auto" w:fill="FFFFFF"/>
        </w:rPr>
        <w:t>the</w:t>
      </w:r>
      <w:r w:rsidR="000B60EC">
        <w:rPr>
          <w:rFonts w:cstheme="minorHAnsi"/>
          <w:sz w:val="28"/>
          <w:szCs w:val="28"/>
          <w:shd w:val="clear" w:color="auto" w:fill="FFFFFF"/>
        </w:rPr>
        <w:t xml:space="preserve"> interventions</w:t>
      </w:r>
      <w:r w:rsidR="00FE55C5">
        <w:rPr>
          <w:rFonts w:cstheme="minorHAnsi"/>
          <w:sz w:val="28"/>
          <w:szCs w:val="28"/>
          <w:shd w:val="clear" w:color="auto" w:fill="FFFFFF"/>
        </w:rPr>
        <w:t xml:space="preserve"> Dr Wool</w:t>
      </w:r>
      <w:r w:rsidR="006A49D9">
        <w:rPr>
          <w:rFonts w:cstheme="minorHAnsi"/>
          <w:sz w:val="28"/>
          <w:szCs w:val="28"/>
          <w:shd w:val="clear" w:color="auto" w:fill="FFFFFF"/>
        </w:rPr>
        <w:t>f</w:t>
      </w:r>
      <w:r w:rsidR="00FE55C5">
        <w:rPr>
          <w:rFonts w:cstheme="minorHAnsi"/>
          <w:sz w:val="28"/>
          <w:szCs w:val="28"/>
          <w:shd w:val="clear" w:color="auto" w:fill="FFFFFF"/>
        </w:rPr>
        <w:t xml:space="preserve"> undertook with </w:t>
      </w:r>
      <w:r w:rsidR="00B76BA8">
        <w:rPr>
          <w:rFonts w:cstheme="minorHAnsi"/>
          <w:sz w:val="28"/>
          <w:szCs w:val="28"/>
          <w:shd w:val="clear" w:color="auto" w:fill="FFFFFF"/>
        </w:rPr>
        <w:t>cases in Great Ormond Street Hospital</w:t>
      </w:r>
      <w:r w:rsidR="008C3E14">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8C3E14">
        <w:rPr>
          <w:rFonts w:cstheme="minorHAnsi"/>
          <w:sz w:val="28"/>
          <w:szCs w:val="28"/>
          <w:shd w:val="clear" w:color="auto" w:fill="FFFFFF"/>
        </w:rPr>
        <w:t xml:space="preserve">Screening for the condition </w:t>
      </w:r>
      <w:r w:rsidR="00B76BA8">
        <w:rPr>
          <w:rFonts w:cstheme="minorHAnsi"/>
          <w:sz w:val="28"/>
          <w:szCs w:val="28"/>
          <w:shd w:val="clear" w:color="auto" w:fill="FFFFFF"/>
        </w:rPr>
        <w:t xml:space="preserve">was carried out by testing the urine of children who were between 1 and 2 years old and already showed signs of mental impairment. </w:t>
      </w:r>
      <w:r w:rsidR="00617C5A">
        <w:rPr>
          <w:rFonts w:cstheme="minorHAnsi"/>
          <w:sz w:val="28"/>
          <w:szCs w:val="28"/>
          <w:shd w:val="clear" w:color="auto" w:fill="FFFFFF"/>
        </w:rPr>
        <w:t xml:space="preserve"> </w:t>
      </w:r>
      <w:r w:rsidR="00B76BA8">
        <w:rPr>
          <w:rFonts w:cstheme="minorHAnsi"/>
          <w:sz w:val="28"/>
          <w:szCs w:val="28"/>
          <w:shd w:val="clear" w:color="auto" w:fill="FFFFFF"/>
        </w:rPr>
        <w:t>This meant that p</w:t>
      </w:r>
      <w:r w:rsidR="00F14587">
        <w:rPr>
          <w:rFonts w:cstheme="minorHAnsi"/>
          <w:sz w:val="28"/>
          <w:szCs w:val="28"/>
          <w:shd w:val="clear" w:color="auto" w:fill="FFFFFF"/>
        </w:rPr>
        <w:t>ossible,</w:t>
      </w:r>
      <w:r w:rsidR="00B76BA8">
        <w:rPr>
          <w:rFonts w:cstheme="minorHAnsi"/>
          <w:sz w:val="28"/>
          <w:szCs w:val="28"/>
          <w:shd w:val="clear" w:color="auto" w:fill="FFFFFF"/>
        </w:rPr>
        <w:t xml:space="preserve"> irreversible brain damage had already occurred. </w:t>
      </w:r>
      <w:r w:rsidR="00617C5A">
        <w:rPr>
          <w:rFonts w:cstheme="minorHAnsi"/>
          <w:sz w:val="28"/>
          <w:szCs w:val="28"/>
          <w:shd w:val="clear" w:color="auto" w:fill="FFFFFF"/>
        </w:rPr>
        <w:t xml:space="preserve"> </w:t>
      </w:r>
      <w:r w:rsidR="00B76BA8">
        <w:rPr>
          <w:rFonts w:cstheme="minorHAnsi"/>
          <w:sz w:val="28"/>
          <w:szCs w:val="28"/>
          <w:shd w:val="clear" w:color="auto" w:fill="FFFFFF"/>
        </w:rPr>
        <w:t xml:space="preserve">These children were treated with a </w:t>
      </w:r>
      <w:proofErr w:type="spellStart"/>
      <w:r w:rsidR="00B76BA8">
        <w:rPr>
          <w:rFonts w:cstheme="minorHAnsi"/>
          <w:sz w:val="28"/>
          <w:szCs w:val="28"/>
          <w:shd w:val="clear" w:color="auto" w:fill="FFFFFF"/>
        </w:rPr>
        <w:t>phe</w:t>
      </w:r>
      <w:proofErr w:type="spellEnd"/>
      <w:r w:rsidR="000B60EC">
        <w:rPr>
          <w:rFonts w:cstheme="minorHAnsi"/>
          <w:sz w:val="28"/>
          <w:szCs w:val="28"/>
          <w:shd w:val="clear" w:color="auto" w:fill="FFFFFF"/>
        </w:rPr>
        <w:t>-</w:t>
      </w:r>
      <w:r w:rsidR="00B76BA8">
        <w:rPr>
          <w:rFonts w:cstheme="minorHAnsi"/>
          <w:sz w:val="28"/>
          <w:szCs w:val="28"/>
          <w:shd w:val="clear" w:color="auto" w:fill="FFFFFF"/>
        </w:rPr>
        <w:t xml:space="preserve">restricted diet developed by the hospital dietician </w:t>
      </w:r>
      <w:r w:rsidR="007401DF">
        <w:rPr>
          <w:rFonts w:cstheme="minorHAnsi"/>
          <w:sz w:val="28"/>
          <w:szCs w:val="28"/>
          <w:shd w:val="clear" w:color="auto" w:fill="FFFFFF"/>
        </w:rPr>
        <w:t>alongside</w:t>
      </w:r>
      <w:r w:rsidR="00B76BA8">
        <w:rPr>
          <w:rFonts w:cstheme="minorHAnsi"/>
          <w:sz w:val="28"/>
          <w:szCs w:val="28"/>
          <w:shd w:val="clear" w:color="auto" w:fill="FFFFFF"/>
        </w:rPr>
        <w:t xml:space="preserve"> </w:t>
      </w:r>
      <w:r w:rsidR="000B60EC">
        <w:rPr>
          <w:rFonts w:cstheme="minorHAnsi"/>
          <w:sz w:val="28"/>
          <w:szCs w:val="28"/>
          <w:shd w:val="clear" w:color="auto" w:fill="FFFFFF"/>
        </w:rPr>
        <w:t xml:space="preserve">artificial </w:t>
      </w:r>
      <w:r w:rsidR="005E5E38">
        <w:rPr>
          <w:rFonts w:cstheme="minorHAnsi"/>
          <w:sz w:val="28"/>
          <w:szCs w:val="28"/>
          <w:shd w:val="clear" w:color="auto" w:fill="FFFFFF"/>
        </w:rPr>
        <w:t xml:space="preserve">protein substitutes and </w:t>
      </w:r>
      <w:r w:rsidR="007F61F0">
        <w:rPr>
          <w:rFonts w:cstheme="minorHAnsi"/>
          <w:sz w:val="28"/>
          <w:szCs w:val="28"/>
          <w:shd w:val="clear" w:color="auto" w:fill="FFFFFF"/>
        </w:rPr>
        <w:t xml:space="preserve">their </w:t>
      </w:r>
      <w:r w:rsidR="00B76BA8">
        <w:rPr>
          <w:rFonts w:cstheme="minorHAnsi"/>
          <w:sz w:val="28"/>
          <w:szCs w:val="28"/>
          <w:shd w:val="clear" w:color="auto" w:fill="FFFFFF"/>
        </w:rPr>
        <w:t xml:space="preserve">cognitive ability was monitored. </w:t>
      </w:r>
      <w:r w:rsidR="00617C5A">
        <w:rPr>
          <w:rFonts w:cstheme="minorHAnsi"/>
          <w:sz w:val="28"/>
          <w:szCs w:val="28"/>
          <w:shd w:val="clear" w:color="auto" w:fill="FFFFFF"/>
        </w:rPr>
        <w:t xml:space="preserve"> </w:t>
      </w:r>
      <w:r w:rsidR="007F61F0">
        <w:rPr>
          <w:rFonts w:cstheme="minorHAnsi"/>
          <w:sz w:val="28"/>
          <w:szCs w:val="28"/>
          <w:shd w:val="clear" w:color="auto" w:fill="FFFFFF"/>
        </w:rPr>
        <w:t>Then, f</w:t>
      </w:r>
      <w:r w:rsidR="00B76BA8">
        <w:rPr>
          <w:rFonts w:cstheme="minorHAnsi"/>
          <w:sz w:val="28"/>
          <w:szCs w:val="28"/>
          <w:shd w:val="clear" w:color="auto" w:fill="FFFFFF"/>
        </w:rPr>
        <w:t>ollowing the identification of</w:t>
      </w:r>
      <w:r w:rsidR="007F61F0">
        <w:rPr>
          <w:rFonts w:cstheme="minorHAnsi"/>
          <w:sz w:val="28"/>
          <w:szCs w:val="28"/>
          <w:shd w:val="clear" w:color="auto" w:fill="FFFFFF"/>
        </w:rPr>
        <w:t xml:space="preserve"> a </w:t>
      </w:r>
      <w:r w:rsidR="00F14587">
        <w:rPr>
          <w:rFonts w:cstheme="minorHAnsi"/>
          <w:sz w:val="28"/>
          <w:szCs w:val="28"/>
          <w:shd w:val="clear" w:color="auto" w:fill="FFFFFF"/>
        </w:rPr>
        <w:t>17-day</w:t>
      </w:r>
      <w:r w:rsidR="007F61F0">
        <w:rPr>
          <w:rFonts w:cstheme="minorHAnsi"/>
          <w:sz w:val="28"/>
          <w:szCs w:val="28"/>
          <w:shd w:val="clear" w:color="auto" w:fill="FFFFFF"/>
        </w:rPr>
        <w:t xml:space="preserve"> old</w:t>
      </w:r>
      <w:r w:rsidR="00B76BA8">
        <w:rPr>
          <w:rFonts w:cstheme="minorHAnsi"/>
          <w:sz w:val="28"/>
          <w:szCs w:val="28"/>
          <w:shd w:val="clear" w:color="auto" w:fill="FFFFFF"/>
        </w:rPr>
        <w:t xml:space="preserve"> sibling of an affected child who was being treated at the hospital</w:t>
      </w:r>
      <w:r w:rsidR="007F61F0">
        <w:rPr>
          <w:rFonts w:cstheme="minorHAnsi"/>
          <w:sz w:val="28"/>
          <w:szCs w:val="28"/>
          <w:shd w:val="clear" w:color="auto" w:fill="FFFFFF"/>
        </w:rPr>
        <w:t xml:space="preserve">, </w:t>
      </w:r>
      <w:r w:rsidR="000928CD">
        <w:rPr>
          <w:rFonts w:cstheme="minorHAnsi"/>
          <w:sz w:val="28"/>
          <w:szCs w:val="28"/>
          <w:shd w:val="clear" w:color="auto" w:fill="FFFFFF"/>
        </w:rPr>
        <w:t xml:space="preserve">earlier </w:t>
      </w:r>
      <w:r w:rsidR="007F61F0">
        <w:rPr>
          <w:rFonts w:cstheme="minorHAnsi"/>
          <w:sz w:val="28"/>
          <w:szCs w:val="28"/>
          <w:shd w:val="clear" w:color="auto" w:fill="FFFFFF"/>
        </w:rPr>
        <w:t>treatment was tested o</w:t>
      </w:r>
      <w:r w:rsidR="008B3268">
        <w:rPr>
          <w:rFonts w:cstheme="minorHAnsi"/>
          <w:sz w:val="28"/>
          <w:szCs w:val="28"/>
          <w:shd w:val="clear" w:color="auto" w:fill="FFFFFF"/>
        </w:rPr>
        <w:t xml:space="preserve">n </w:t>
      </w:r>
      <w:proofErr w:type="gramStart"/>
      <w:r w:rsidR="008B3268">
        <w:rPr>
          <w:rFonts w:cstheme="minorHAnsi"/>
          <w:sz w:val="28"/>
          <w:szCs w:val="28"/>
          <w:shd w:val="clear" w:color="auto" w:fill="FFFFFF"/>
        </w:rPr>
        <w:t>them</w:t>
      </w:r>
      <w:proofErr w:type="gramEnd"/>
      <w:r w:rsidR="007F61F0">
        <w:rPr>
          <w:rFonts w:cstheme="minorHAnsi"/>
          <w:sz w:val="28"/>
          <w:szCs w:val="28"/>
          <w:shd w:val="clear" w:color="auto" w:fill="FFFFFF"/>
        </w:rPr>
        <w:t xml:space="preserve"> </w:t>
      </w:r>
      <w:r w:rsidR="000928CD">
        <w:rPr>
          <w:rFonts w:cstheme="minorHAnsi"/>
          <w:sz w:val="28"/>
          <w:szCs w:val="28"/>
          <w:shd w:val="clear" w:color="auto" w:fill="FFFFFF"/>
        </w:rPr>
        <w:t>and</w:t>
      </w:r>
      <w:r w:rsidR="007F61F0">
        <w:rPr>
          <w:rFonts w:cstheme="minorHAnsi"/>
          <w:sz w:val="28"/>
          <w:szCs w:val="28"/>
          <w:shd w:val="clear" w:color="auto" w:fill="FFFFFF"/>
        </w:rPr>
        <w:t xml:space="preserve"> </w:t>
      </w:r>
      <w:r w:rsidR="00343C7F">
        <w:rPr>
          <w:rFonts w:cstheme="minorHAnsi"/>
          <w:sz w:val="28"/>
          <w:szCs w:val="28"/>
          <w:shd w:val="clear" w:color="auto" w:fill="FFFFFF"/>
        </w:rPr>
        <w:t xml:space="preserve">it was found </w:t>
      </w:r>
      <w:r w:rsidR="000928CD">
        <w:rPr>
          <w:rFonts w:cstheme="minorHAnsi"/>
          <w:sz w:val="28"/>
          <w:szCs w:val="28"/>
          <w:shd w:val="clear" w:color="auto" w:fill="FFFFFF"/>
        </w:rPr>
        <w:t xml:space="preserve">they </w:t>
      </w:r>
      <w:r w:rsidR="007F61F0">
        <w:rPr>
          <w:rFonts w:cstheme="minorHAnsi"/>
          <w:sz w:val="28"/>
          <w:szCs w:val="28"/>
          <w:shd w:val="clear" w:color="auto" w:fill="FFFFFF"/>
        </w:rPr>
        <w:t>developed with normal intelligence.</w:t>
      </w:r>
      <w:r w:rsidR="00617C5A">
        <w:rPr>
          <w:rFonts w:cstheme="minorHAnsi"/>
          <w:sz w:val="28"/>
          <w:szCs w:val="28"/>
          <w:shd w:val="clear" w:color="auto" w:fill="FFFFFF"/>
        </w:rPr>
        <w:t xml:space="preserve"> </w:t>
      </w:r>
      <w:r w:rsidR="007F61F0">
        <w:rPr>
          <w:rFonts w:cstheme="minorHAnsi"/>
          <w:sz w:val="28"/>
          <w:szCs w:val="28"/>
          <w:shd w:val="clear" w:color="auto" w:fill="FFFFFF"/>
        </w:rPr>
        <w:t xml:space="preserve"> This led, in 1961, to the first large scale screening program </w:t>
      </w:r>
      <w:r w:rsidR="00BF55AE">
        <w:rPr>
          <w:rFonts w:cstheme="minorHAnsi"/>
          <w:sz w:val="28"/>
          <w:szCs w:val="28"/>
          <w:shd w:val="clear" w:color="auto" w:fill="FFFFFF"/>
        </w:rPr>
        <w:t xml:space="preserve">of newborns </w:t>
      </w:r>
      <w:r w:rsidR="007F61F0">
        <w:rPr>
          <w:rFonts w:cstheme="minorHAnsi"/>
          <w:sz w:val="28"/>
          <w:szCs w:val="28"/>
          <w:shd w:val="clear" w:color="auto" w:fill="FFFFFF"/>
        </w:rPr>
        <w:t xml:space="preserve">in the UK using the urine test. </w:t>
      </w:r>
      <w:r w:rsidR="00617C5A">
        <w:rPr>
          <w:rFonts w:cstheme="minorHAnsi"/>
          <w:sz w:val="28"/>
          <w:szCs w:val="28"/>
          <w:shd w:val="clear" w:color="auto" w:fill="FFFFFF"/>
        </w:rPr>
        <w:t xml:space="preserve"> </w:t>
      </w:r>
      <w:r w:rsidR="00BF55AE">
        <w:rPr>
          <w:rFonts w:cstheme="minorHAnsi"/>
          <w:sz w:val="28"/>
          <w:szCs w:val="28"/>
          <w:shd w:val="clear" w:color="auto" w:fill="FFFFFF"/>
        </w:rPr>
        <w:t xml:space="preserve">As this is first person testimony from Dr Woolf </w:t>
      </w:r>
      <w:r w:rsidR="000928CD">
        <w:rPr>
          <w:rFonts w:cstheme="minorHAnsi"/>
          <w:sz w:val="28"/>
          <w:szCs w:val="28"/>
          <w:shd w:val="clear" w:color="auto" w:fill="FFFFFF"/>
        </w:rPr>
        <w:t>himself</w:t>
      </w:r>
      <w:r w:rsidR="008B3268">
        <w:rPr>
          <w:rFonts w:cstheme="minorHAnsi"/>
          <w:sz w:val="28"/>
          <w:szCs w:val="28"/>
          <w:shd w:val="clear" w:color="auto" w:fill="FFFFFF"/>
        </w:rPr>
        <w:t>,</w:t>
      </w:r>
      <w:r w:rsidR="000928CD">
        <w:rPr>
          <w:rFonts w:cstheme="minorHAnsi"/>
          <w:sz w:val="28"/>
          <w:szCs w:val="28"/>
          <w:shd w:val="clear" w:color="auto" w:fill="FFFFFF"/>
        </w:rPr>
        <w:t xml:space="preserve"> </w:t>
      </w:r>
      <w:r w:rsidR="00BF55AE">
        <w:rPr>
          <w:rFonts w:cstheme="minorHAnsi"/>
          <w:sz w:val="28"/>
          <w:szCs w:val="28"/>
          <w:shd w:val="clear" w:color="auto" w:fill="FFFFFF"/>
        </w:rPr>
        <w:t xml:space="preserve">the information given should be </w:t>
      </w:r>
      <w:r w:rsidR="00754F5D">
        <w:rPr>
          <w:rFonts w:cstheme="minorHAnsi"/>
          <w:sz w:val="28"/>
          <w:szCs w:val="28"/>
          <w:shd w:val="clear" w:color="auto" w:fill="FFFFFF"/>
        </w:rPr>
        <w:t xml:space="preserve">considered </w:t>
      </w:r>
      <w:r w:rsidR="00BF55AE">
        <w:rPr>
          <w:rFonts w:cstheme="minorHAnsi"/>
          <w:sz w:val="28"/>
          <w:szCs w:val="28"/>
          <w:shd w:val="clear" w:color="auto" w:fill="FFFFFF"/>
        </w:rPr>
        <w:t>accurate.</w:t>
      </w:r>
      <w:r w:rsidR="008856ED">
        <w:rPr>
          <w:rFonts w:cstheme="minorHAnsi"/>
          <w:sz w:val="28"/>
          <w:szCs w:val="28"/>
          <w:shd w:val="clear" w:color="auto" w:fill="FFFFFF"/>
        </w:rPr>
        <w:t xml:space="preserve"> </w:t>
      </w:r>
    </w:p>
    <w:p w14:paraId="679E323A" w14:textId="544AB5CB" w:rsidR="001E53D2" w:rsidRDefault="008856ED" w:rsidP="0002470E">
      <w:pPr>
        <w:spacing w:line="360" w:lineRule="auto"/>
        <w:rPr>
          <w:rFonts w:cstheme="minorHAnsi"/>
          <w:sz w:val="28"/>
          <w:szCs w:val="28"/>
          <w:shd w:val="clear" w:color="auto" w:fill="FFFFFF"/>
        </w:rPr>
      </w:pPr>
      <w:r>
        <w:rPr>
          <w:rFonts w:cstheme="minorHAnsi"/>
          <w:sz w:val="28"/>
          <w:szCs w:val="28"/>
          <w:shd w:val="clear" w:color="auto" w:fill="FFFFFF"/>
        </w:rPr>
        <w:t>Initially the medical experts</w:t>
      </w:r>
      <w:r w:rsidR="000928CD">
        <w:rPr>
          <w:rFonts w:cstheme="minorHAnsi"/>
          <w:sz w:val="28"/>
          <w:szCs w:val="28"/>
          <w:shd w:val="clear" w:color="auto" w:fill="FFFFFF"/>
        </w:rPr>
        <w:t>,</w:t>
      </w:r>
      <w:r>
        <w:rPr>
          <w:rFonts w:cstheme="minorHAnsi"/>
          <w:sz w:val="28"/>
          <w:szCs w:val="28"/>
          <w:shd w:val="clear" w:color="auto" w:fill="FFFFFF"/>
        </w:rPr>
        <w:t xml:space="preserve"> such as Dr Woolf</w:t>
      </w:r>
      <w:r w:rsidR="000928CD">
        <w:rPr>
          <w:rFonts w:cstheme="minorHAnsi"/>
          <w:sz w:val="28"/>
          <w:szCs w:val="28"/>
          <w:shd w:val="clear" w:color="auto" w:fill="FFFFFF"/>
        </w:rPr>
        <w:t>,</w:t>
      </w:r>
      <w:r>
        <w:rPr>
          <w:rFonts w:cstheme="minorHAnsi"/>
          <w:sz w:val="28"/>
          <w:szCs w:val="28"/>
          <w:shd w:val="clear" w:color="auto" w:fill="FFFFFF"/>
        </w:rPr>
        <w:t xml:space="preserve"> advised that the children only needed to follow this dietary treatment </w:t>
      </w:r>
      <w:r w:rsidR="007401DF">
        <w:rPr>
          <w:rFonts w:cstheme="minorHAnsi"/>
          <w:sz w:val="28"/>
          <w:szCs w:val="28"/>
          <w:shd w:val="clear" w:color="auto" w:fill="FFFFFF"/>
        </w:rPr>
        <w:t>until</w:t>
      </w:r>
      <w:r w:rsidR="00CA18A4">
        <w:rPr>
          <w:rFonts w:cstheme="minorHAnsi"/>
          <w:sz w:val="28"/>
          <w:szCs w:val="28"/>
          <w:shd w:val="clear" w:color="auto" w:fill="FFFFFF"/>
        </w:rPr>
        <w:t xml:space="preserve"> </w:t>
      </w:r>
      <w:r w:rsidR="00343C7F">
        <w:rPr>
          <w:rFonts w:cstheme="minorHAnsi"/>
          <w:sz w:val="28"/>
          <w:szCs w:val="28"/>
          <w:shd w:val="clear" w:color="auto" w:fill="FFFFFF"/>
        </w:rPr>
        <w:t xml:space="preserve">about </w:t>
      </w:r>
      <w:r w:rsidR="00CA18A4">
        <w:rPr>
          <w:rFonts w:cstheme="minorHAnsi"/>
          <w:sz w:val="28"/>
          <w:szCs w:val="28"/>
          <w:shd w:val="clear" w:color="auto" w:fill="FFFFFF"/>
        </w:rPr>
        <w:t>8 years of age,</w:t>
      </w:r>
      <w:r>
        <w:rPr>
          <w:rFonts w:cstheme="minorHAnsi"/>
          <w:sz w:val="28"/>
          <w:szCs w:val="28"/>
          <w:shd w:val="clear" w:color="auto" w:fill="FFFFFF"/>
        </w:rPr>
        <w:t xml:space="preserve"> </w:t>
      </w:r>
      <w:r w:rsidR="007401DF">
        <w:rPr>
          <w:rFonts w:cstheme="minorHAnsi"/>
          <w:sz w:val="28"/>
          <w:szCs w:val="28"/>
          <w:shd w:val="clear" w:color="auto" w:fill="FFFFFF"/>
        </w:rPr>
        <w:t xml:space="preserve">this is confirmed by </w:t>
      </w:r>
      <w:r w:rsidR="00C05E7C">
        <w:rPr>
          <w:rFonts w:cstheme="minorHAnsi"/>
          <w:sz w:val="28"/>
          <w:szCs w:val="28"/>
          <w:shd w:val="clear" w:color="auto" w:fill="FFFFFF"/>
        </w:rPr>
        <w:t xml:space="preserve">Ford and Green (2018) in their article about the importance a lifelong </w:t>
      </w:r>
      <w:proofErr w:type="spellStart"/>
      <w:r w:rsidR="00C05E7C">
        <w:rPr>
          <w:rFonts w:cstheme="minorHAnsi"/>
          <w:sz w:val="28"/>
          <w:szCs w:val="28"/>
          <w:shd w:val="clear" w:color="auto" w:fill="FFFFFF"/>
        </w:rPr>
        <w:t>phe</w:t>
      </w:r>
      <w:proofErr w:type="spellEnd"/>
      <w:r w:rsidR="00C05E7C">
        <w:rPr>
          <w:rFonts w:cstheme="minorHAnsi"/>
          <w:sz w:val="28"/>
          <w:szCs w:val="28"/>
          <w:shd w:val="clear" w:color="auto" w:fill="FFFFFF"/>
        </w:rPr>
        <w:t>-restrictive diet</w:t>
      </w:r>
      <w:r w:rsidR="009C6AFC">
        <w:rPr>
          <w:rFonts w:cstheme="minorHAnsi"/>
          <w:sz w:val="28"/>
          <w:szCs w:val="28"/>
          <w:shd w:val="clear" w:color="auto" w:fill="FFFFFF"/>
        </w:rPr>
        <w:t xml:space="preserve"> on the NSPKU website (see Appendix B for diet)</w:t>
      </w:r>
      <w:r w:rsidR="007401DF">
        <w:rPr>
          <w:rFonts w:cstheme="minorHAnsi"/>
          <w:sz w:val="28"/>
          <w:szCs w:val="28"/>
          <w:shd w:val="clear" w:color="auto" w:fill="FFFFFF"/>
        </w:rPr>
        <w:t xml:space="preserve"> </w:t>
      </w:r>
      <w:r w:rsidR="008B3268">
        <w:rPr>
          <w:rFonts w:cstheme="minorHAnsi"/>
          <w:sz w:val="28"/>
          <w:szCs w:val="28"/>
          <w:shd w:val="clear" w:color="auto" w:fill="FFFFFF"/>
        </w:rPr>
        <w:t xml:space="preserve">who </w:t>
      </w:r>
      <w:r w:rsidR="007401DF">
        <w:rPr>
          <w:rFonts w:cstheme="minorHAnsi"/>
          <w:sz w:val="28"/>
          <w:szCs w:val="28"/>
          <w:shd w:val="clear" w:color="auto" w:fill="FFFFFF"/>
        </w:rPr>
        <w:t xml:space="preserve">state that </w:t>
      </w:r>
      <w:r w:rsidR="000928CD">
        <w:rPr>
          <w:rFonts w:cstheme="minorHAnsi"/>
          <w:sz w:val="28"/>
          <w:szCs w:val="28"/>
          <w:shd w:val="clear" w:color="auto" w:fill="FFFFFF"/>
        </w:rPr>
        <w:t xml:space="preserve">historically </w:t>
      </w:r>
      <w:r w:rsidR="007401DF">
        <w:rPr>
          <w:rFonts w:cstheme="minorHAnsi"/>
          <w:sz w:val="28"/>
          <w:szCs w:val="28"/>
          <w:shd w:val="clear" w:color="auto" w:fill="FFFFFF"/>
        </w:rPr>
        <w:t>healthcare professionals believed treatment could be stopped at 6 years of age with no Ill effects</w:t>
      </w:r>
      <w:r w:rsidR="00C05E7C">
        <w:rPr>
          <w:rFonts w:cstheme="minorHAnsi"/>
          <w:sz w:val="28"/>
          <w:szCs w:val="28"/>
          <w:shd w:val="clear" w:color="auto" w:fill="FFFFFF"/>
        </w:rPr>
        <w:t>.</w:t>
      </w:r>
      <w:r w:rsidR="00617C5A">
        <w:rPr>
          <w:rFonts w:cstheme="minorHAnsi"/>
          <w:sz w:val="28"/>
          <w:szCs w:val="28"/>
          <w:shd w:val="clear" w:color="auto" w:fill="FFFFFF"/>
        </w:rPr>
        <w:t xml:space="preserve"> </w:t>
      </w:r>
      <w:r w:rsidR="00C05E7C">
        <w:rPr>
          <w:rFonts w:cstheme="minorHAnsi"/>
          <w:sz w:val="28"/>
          <w:szCs w:val="28"/>
          <w:shd w:val="clear" w:color="auto" w:fill="FFFFFF"/>
        </w:rPr>
        <w:t xml:space="preserve"> This medic</w:t>
      </w:r>
      <w:r w:rsidR="00B30654">
        <w:rPr>
          <w:rFonts w:cstheme="minorHAnsi"/>
          <w:sz w:val="28"/>
          <w:szCs w:val="28"/>
          <w:shd w:val="clear" w:color="auto" w:fill="FFFFFF"/>
        </w:rPr>
        <w:t xml:space="preserve">al advice </w:t>
      </w:r>
      <w:r w:rsidR="00C05E7C">
        <w:rPr>
          <w:rFonts w:cstheme="minorHAnsi"/>
          <w:sz w:val="28"/>
          <w:szCs w:val="28"/>
          <w:shd w:val="clear" w:color="auto" w:fill="FFFFFF"/>
        </w:rPr>
        <w:t xml:space="preserve">did </w:t>
      </w:r>
      <w:r w:rsidR="00B30654">
        <w:rPr>
          <w:rFonts w:cstheme="minorHAnsi"/>
          <w:sz w:val="28"/>
          <w:szCs w:val="28"/>
          <w:shd w:val="clear" w:color="auto" w:fill="FFFFFF"/>
        </w:rPr>
        <w:t>change in</w:t>
      </w:r>
      <w:r w:rsidR="00C05E7C">
        <w:rPr>
          <w:rFonts w:cstheme="minorHAnsi"/>
          <w:sz w:val="28"/>
          <w:szCs w:val="28"/>
          <w:shd w:val="clear" w:color="auto" w:fill="FFFFFF"/>
        </w:rPr>
        <w:t xml:space="preserve"> the early nineties</w:t>
      </w:r>
      <w:r w:rsidR="00B30654">
        <w:rPr>
          <w:rFonts w:cstheme="minorHAnsi"/>
          <w:sz w:val="28"/>
          <w:szCs w:val="28"/>
          <w:shd w:val="clear" w:color="auto" w:fill="FFFFFF"/>
        </w:rPr>
        <w:t xml:space="preserve"> to </w:t>
      </w:r>
      <w:r w:rsidR="008B3268">
        <w:rPr>
          <w:rFonts w:cstheme="minorHAnsi"/>
          <w:sz w:val="28"/>
          <w:szCs w:val="28"/>
          <w:shd w:val="clear" w:color="auto" w:fill="FFFFFF"/>
        </w:rPr>
        <w:t>recommend remaining</w:t>
      </w:r>
      <w:r w:rsidR="00B30654">
        <w:rPr>
          <w:rFonts w:cstheme="minorHAnsi"/>
          <w:sz w:val="28"/>
          <w:szCs w:val="28"/>
          <w:shd w:val="clear" w:color="auto" w:fill="FFFFFF"/>
        </w:rPr>
        <w:t xml:space="preserve"> on the </w:t>
      </w:r>
      <w:proofErr w:type="spellStart"/>
      <w:r w:rsidR="000B60EC">
        <w:rPr>
          <w:rFonts w:cstheme="minorHAnsi"/>
          <w:sz w:val="28"/>
          <w:szCs w:val="28"/>
          <w:shd w:val="clear" w:color="auto" w:fill="FFFFFF"/>
        </w:rPr>
        <w:t>phe</w:t>
      </w:r>
      <w:proofErr w:type="spellEnd"/>
      <w:r w:rsidR="000B60EC">
        <w:rPr>
          <w:rFonts w:cstheme="minorHAnsi"/>
          <w:sz w:val="28"/>
          <w:szCs w:val="28"/>
          <w:shd w:val="clear" w:color="auto" w:fill="FFFFFF"/>
        </w:rPr>
        <w:t>-restrictive</w:t>
      </w:r>
      <w:r w:rsidR="00CA18A4">
        <w:rPr>
          <w:rFonts w:cstheme="minorHAnsi"/>
          <w:sz w:val="28"/>
          <w:szCs w:val="28"/>
          <w:shd w:val="clear" w:color="auto" w:fill="FFFFFF"/>
        </w:rPr>
        <w:t xml:space="preserve"> </w:t>
      </w:r>
      <w:r w:rsidR="00B30654">
        <w:rPr>
          <w:rFonts w:cstheme="minorHAnsi"/>
          <w:sz w:val="28"/>
          <w:szCs w:val="28"/>
          <w:shd w:val="clear" w:color="auto" w:fill="FFFFFF"/>
        </w:rPr>
        <w:t xml:space="preserve">diet for life. </w:t>
      </w:r>
    </w:p>
    <w:p w14:paraId="4E889CF7" w14:textId="743323F4" w:rsidR="00367A94" w:rsidRDefault="00F14587" w:rsidP="0002470E">
      <w:pPr>
        <w:spacing w:line="360" w:lineRule="auto"/>
        <w:rPr>
          <w:rFonts w:cstheme="minorHAnsi"/>
          <w:sz w:val="28"/>
          <w:szCs w:val="28"/>
          <w:shd w:val="clear" w:color="auto" w:fill="FFFFFF"/>
        </w:rPr>
      </w:pPr>
      <w:r>
        <w:rPr>
          <w:rFonts w:cstheme="minorHAnsi"/>
          <w:sz w:val="28"/>
          <w:szCs w:val="28"/>
          <w:shd w:val="clear" w:color="auto" w:fill="FFFFFF"/>
        </w:rPr>
        <w:t xml:space="preserve">As </w:t>
      </w:r>
      <w:r w:rsidR="00CA18A4">
        <w:rPr>
          <w:rFonts w:cstheme="minorHAnsi"/>
          <w:sz w:val="28"/>
          <w:szCs w:val="28"/>
          <w:shd w:val="clear" w:color="auto" w:fill="FFFFFF"/>
        </w:rPr>
        <w:t xml:space="preserve">the treatment for PKU </w:t>
      </w:r>
      <w:r>
        <w:rPr>
          <w:rFonts w:cstheme="minorHAnsi"/>
          <w:sz w:val="28"/>
          <w:szCs w:val="28"/>
          <w:shd w:val="clear" w:color="auto" w:fill="FFFFFF"/>
        </w:rPr>
        <w:t xml:space="preserve">was </w:t>
      </w:r>
      <w:r w:rsidR="00CA18A4">
        <w:rPr>
          <w:rFonts w:cstheme="minorHAnsi"/>
          <w:sz w:val="28"/>
          <w:szCs w:val="28"/>
          <w:shd w:val="clear" w:color="auto" w:fill="FFFFFF"/>
        </w:rPr>
        <w:t>initially only recommended for children there was no role for SALT and CDOs working in adult services to be involved in supporting people with PKU.</w:t>
      </w:r>
      <w:r w:rsidR="00617C5A">
        <w:rPr>
          <w:rFonts w:cstheme="minorHAnsi"/>
          <w:sz w:val="28"/>
          <w:szCs w:val="28"/>
          <w:shd w:val="clear" w:color="auto" w:fill="FFFFFF"/>
        </w:rPr>
        <w:t xml:space="preserve"> </w:t>
      </w:r>
      <w:r w:rsidR="00CA18A4">
        <w:rPr>
          <w:rFonts w:cstheme="minorHAnsi"/>
          <w:sz w:val="28"/>
          <w:szCs w:val="28"/>
          <w:shd w:val="clear" w:color="auto" w:fill="FFFFFF"/>
        </w:rPr>
        <w:t xml:space="preserve"> There were also historically no LD specific </w:t>
      </w:r>
      <w:r w:rsidR="00CA18A4">
        <w:rPr>
          <w:rFonts w:cstheme="minorHAnsi"/>
          <w:sz w:val="28"/>
          <w:szCs w:val="28"/>
          <w:shd w:val="clear" w:color="auto" w:fill="FFFFFF"/>
        </w:rPr>
        <w:lastRenderedPageBreak/>
        <w:t xml:space="preserve">dieticians </w:t>
      </w:r>
      <w:r w:rsidR="00754F5D">
        <w:rPr>
          <w:rFonts w:cstheme="minorHAnsi"/>
          <w:sz w:val="28"/>
          <w:szCs w:val="28"/>
          <w:shd w:val="clear" w:color="auto" w:fill="FFFFFF"/>
        </w:rPr>
        <w:t>in the Health Board</w:t>
      </w:r>
      <w:r w:rsidR="00D36BDB">
        <w:rPr>
          <w:rFonts w:cstheme="minorHAnsi"/>
          <w:sz w:val="28"/>
          <w:szCs w:val="28"/>
          <w:shd w:val="clear" w:color="auto" w:fill="FFFFFF"/>
        </w:rPr>
        <w:t xml:space="preserve"> </w:t>
      </w:r>
      <w:r w:rsidR="00754F5D">
        <w:rPr>
          <w:rFonts w:cstheme="minorHAnsi"/>
          <w:sz w:val="28"/>
          <w:szCs w:val="28"/>
          <w:shd w:val="clear" w:color="auto" w:fill="FFFFFF"/>
        </w:rPr>
        <w:t xml:space="preserve">so no links had been made between dietetics and LD services which </w:t>
      </w:r>
      <w:r w:rsidR="007401DF">
        <w:rPr>
          <w:rFonts w:cstheme="minorHAnsi"/>
          <w:sz w:val="28"/>
          <w:szCs w:val="28"/>
          <w:shd w:val="clear" w:color="auto" w:fill="FFFFFF"/>
        </w:rPr>
        <w:t xml:space="preserve">would have </w:t>
      </w:r>
      <w:r w:rsidR="00754F5D">
        <w:rPr>
          <w:rFonts w:cstheme="minorHAnsi"/>
          <w:sz w:val="28"/>
          <w:szCs w:val="28"/>
          <w:shd w:val="clear" w:color="auto" w:fill="FFFFFF"/>
        </w:rPr>
        <w:t xml:space="preserve">led to </w:t>
      </w:r>
      <w:r w:rsidR="000928CD">
        <w:rPr>
          <w:rFonts w:cstheme="minorHAnsi"/>
          <w:sz w:val="28"/>
          <w:szCs w:val="28"/>
          <w:shd w:val="clear" w:color="auto" w:fill="FFFFFF"/>
        </w:rPr>
        <w:t xml:space="preserve">the </w:t>
      </w:r>
      <w:r w:rsidR="00754F5D">
        <w:rPr>
          <w:rFonts w:cstheme="minorHAnsi"/>
          <w:sz w:val="28"/>
          <w:szCs w:val="28"/>
          <w:shd w:val="clear" w:color="auto" w:fill="FFFFFF"/>
        </w:rPr>
        <w:t>joint working</w:t>
      </w:r>
      <w:r w:rsidR="000928CD">
        <w:rPr>
          <w:rFonts w:cstheme="minorHAnsi"/>
          <w:sz w:val="28"/>
          <w:szCs w:val="28"/>
          <w:shd w:val="clear" w:color="auto" w:fill="FFFFFF"/>
        </w:rPr>
        <w:t xml:space="preserve"> that is in evidence between the two services today</w:t>
      </w:r>
      <w:r w:rsidR="008B3268">
        <w:rPr>
          <w:rFonts w:cstheme="minorHAnsi"/>
          <w:sz w:val="28"/>
          <w:szCs w:val="28"/>
          <w:shd w:val="clear" w:color="auto" w:fill="FFFFFF"/>
        </w:rPr>
        <w:t>.</w:t>
      </w:r>
      <w:r w:rsidR="00B71BB8">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8B3268">
        <w:rPr>
          <w:rFonts w:cstheme="minorHAnsi"/>
          <w:sz w:val="28"/>
          <w:szCs w:val="28"/>
          <w:shd w:val="clear" w:color="auto" w:fill="FFFFFF"/>
        </w:rPr>
        <w:t>Also</w:t>
      </w:r>
      <w:r w:rsidR="00617C5A">
        <w:rPr>
          <w:rFonts w:cstheme="minorHAnsi"/>
          <w:sz w:val="28"/>
          <w:szCs w:val="28"/>
          <w:shd w:val="clear" w:color="auto" w:fill="FFFFFF"/>
        </w:rPr>
        <w:t>,</w:t>
      </w:r>
      <w:r w:rsidR="008B3268">
        <w:rPr>
          <w:rFonts w:cstheme="minorHAnsi"/>
          <w:sz w:val="28"/>
          <w:szCs w:val="28"/>
          <w:shd w:val="clear" w:color="auto" w:fill="FFFFFF"/>
        </w:rPr>
        <w:t xml:space="preserve"> there was no</w:t>
      </w:r>
      <w:r w:rsidR="00B71BB8">
        <w:rPr>
          <w:rFonts w:cstheme="minorHAnsi"/>
          <w:sz w:val="28"/>
          <w:szCs w:val="28"/>
          <w:shd w:val="clear" w:color="auto" w:fill="FFFFFF"/>
        </w:rPr>
        <w:t xml:space="preserve"> Equality Act before 2010 to make the provision of accessible information a legal requirement.</w:t>
      </w:r>
    </w:p>
    <w:p w14:paraId="1D4B6FA6" w14:textId="77777777" w:rsidR="001E53D2" w:rsidRDefault="001E53D2" w:rsidP="0002470E">
      <w:pPr>
        <w:spacing w:line="360" w:lineRule="auto"/>
        <w:rPr>
          <w:rFonts w:cstheme="minorHAnsi"/>
          <w:sz w:val="28"/>
          <w:szCs w:val="28"/>
          <w:shd w:val="clear" w:color="auto" w:fill="FFFFFF"/>
        </w:rPr>
      </w:pPr>
    </w:p>
    <w:p w14:paraId="0FF83F80" w14:textId="77777777" w:rsidR="001E53D2" w:rsidRDefault="001E53D2" w:rsidP="0002470E">
      <w:pPr>
        <w:spacing w:line="360" w:lineRule="auto"/>
        <w:rPr>
          <w:rFonts w:cstheme="minorHAnsi"/>
          <w:sz w:val="28"/>
          <w:szCs w:val="28"/>
          <w:shd w:val="clear" w:color="auto" w:fill="FFFFFF"/>
        </w:rPr>
      </w:pPr>
    </w:p>
    <w:p w14:paraId="04B5E42F" w14:textId="77777777" w:rsidR="001E53D2" w:rsidRDefault="001E53D2" w:rsidP="0002470E">
      <w:pPr>
        <w:spacing w:line="360" w:lineRule="auto"/>
        <w:rPr>
          <w:rFonts w:cstheme="minorHAnsi"/>
          <w:sz w:val="28"/>
          <w:szCs w:val="28"/>
          <w:shd w:val="clear" w:color="auto" w:fill="FFFFFF"/>
        </w:rPr>
      </w:pPr>
    </w:p>
    <w:p w14:paraId="76754A9A" w14:textId="77777777" w:rsidR="001E53D2" w:rsidRDefault="001E53D2" w:rsidP="0002470E">
      <w:pPr>
        <w:spacing w:line="360" w:lineRule="auto"/>
        <w:rPr>
          <w:rFonts w:cstheme="minorHAnsi"/>
          <w:sz w:val="28"/>
          <w:szCs w:val="28"/>
          <w:shd w:val="clear" w:color="auto" w:fill="FFFFFF"/>
        </w:rPr>
      </w:pPr>
    </w:p>
    <w:p w14:paraId="1E470AF0" w14:textId="77777777" w:rsidR="001E53D2" w:rsidRDefault="001E53D2" w:rsidP="0002470E">
      <w:pPr>
        <w:spacing w:line="360" w:lineRule="auto"/>
        <w:rPr>
          <w:rFonts w:cstheme="minorHAnsi"/>
          <w:sz w:val="28"/>
          <w:szCs w:val="28"/>
          <w:shd w:val="clear" w:color="auto" w:fill="FFFFFF"/>
        </w:rPr>
      </w:pPr>
    </w:p>
    <w:p w14:paraId="665AE359" w14:textId="77777777" w:rsidR="001E53D2" w:rsidRDefault="001E53D2" w:rsidP="0002470E">
      <w:pPr>
        <w:spacing w:line="360" w:lineRule="auto"/>
        <w:rPr>
          <w:rFonts w:cstheme="minorHAnsi"/>
          <w:sz w:val="28"/>
          <w:szCs w:val="28"/>
          <w:shd w:val="clear" w:color="auto" w:fill="FFFFFF"/>
        </w:rPr>
      </w:pPr>
    </w:p>
    <w:p w14:paraId="2AC3F37E" w14:textId="77777777" w:rsidR="001E53D2" w:rsidRDefault="001E53D2" w:rsidP="0002470E">
      <w:pPr>
        <w:spacing w:line="360" w:lineRule="auto"/>
        <w:rPr>
          <w:rFonts w:cstheme="minorHAnsi"/>
          <w:sz w:val="28"/>
          <w:szCs w:val="28"/>
          <w:shd w:val="clear" w:color="auto" w:fill="FFFFFF"/>
        </w:rPr>
      </w:pPr>
    </w:p>
    <w:p w14:paraId="36CDB149" w14:textId="77777777" w:rsidR="001E53D2" w:rsidRDefault="001E53D2" w:rsidP="0002470E">
      <w:pPr>
        <w:spacing w:line="360" w:lineRule="auto"/>
        <w:rPr>
          <w:rFonts w:cstheme="minorHAnsi"/>
          <w:sz w:val="28"/>
          <w:szCs w:val="28"/>
          <w:shd w:val="clear" w:color="auto" w:fill="FFFFFF"/>
        </w:rPr>
      </w:pPr>
    </w:p>
    <w:p w14:paraId="6BCB62E5" w14:textId="77777777" w:rsidR="001E53D2" w:rsidRDefault="001E53D2" w:rsidP="0002470E">
      <w:pPr>
        <w:spacing w:line="360" w:lineRule="auto"/>
        <w:rPr>
          <w:rFonts w:cstheme="minorHAnsi"/>
          <w:sz w:val="28"/>
          <w:szCs w:val="28"/>
          <w:shd w:val="clear" w:color="auto" w:fill="FFFFFF"/>
        </w:rPr>
      </w:pPr>
    </w:p>
    <w:p w14:paraId="67318C79" w14:textId="77777777" w:rsidR="001E53D2" w:rsidRDefault="001E53D2" w:rsidP="0002470E">
      <w:pPr>
        <w:spacing w:line="360" w:lineRule="auto"/>
        <w:rPr>
          <w:rFonts w:cstheme="minorHAnsi"/>
          <w:sz w:val="28"/>
          <w:szCs w:val="28"/>
          <w:shd w:val="clear" w:color="auto" w:fill="FFFFFF"/>
        </w:rPr>
      </w:pPr>
    </w:p>
    <w:p w14:paraId="1D6FF918" w14:textId="77777777" w:rsidR="001E53D2" w:rsidRDefault="001E53D2" w:rsidP="0002470E">
      <w:pPr>
        <w:spacing w:line="360" w:lineRule="auto"/>
        <w:rPr>
          <w:rFonts w:cstheme="minorHAnsi"/>
          <w:sz w:val="28"/>
          <w:szCs w:val="28"/>
          <w:shd w:val="clear" w:color="auto" w:fill="FFFFFF"/>
        </w:rPr>
      </w:pPr>
    </w:p>
    <w:p w14:paraId="6B8E5B3F" w14:textId="77777777" w:rsidR="001E53D2" w:rsidRDefault="001E53D2" w:rsidP="0002470E">
      <w:pPr>
        <w:spacing w:line="360" w:lineRule="auto"/>
        <w:rPr>
          <w:rFonts w:cstheme="minorHAnsi"/>
          <w:sz w:val="28"/>
          <w:szCs w:val="28"/>
          <w:shd w:val="clear" w:color="auto" w:fill="FFFFFF"/>
        </w:rPr>
      </w:pPr>
    </w:p>
    <w:p w14:paraId="34656CF8" w14:textId="77777777" w:rsidR="001E53D2" w:rsidRDefault="001E53D2" w:rsidP="0002470E">
      <w:pPr>
        <w:spacing w:line="360" w:lineRule="auto"/>
        <w:rPr>
          <w:rFonts w:cstheme="minorHAnsi"/>
          <w:sz w:val="28"/>
          <w:szCs w:val="28"/>
          <w:shd w:val="clear" w:color="auto" w:fill="FFFFFF"/>
        </w:rPr>
      </w:pPr>
    </w:p>
    <w:p w14:paraId="01D51DDF" w14:textId="77777777" w:rsidR="001E53D2" w:rsidRDefault="001E53D2" w:rsidP="0002470E">
      <w:pPr>
        <w:spacing w:line="360" w:lineRule="auto"/>
        <w:rPr>
          <w:rFonts w:cstheme="minorHAnsi"/>
          <w:sz w:val="28"/>
          <w:szCs w:val="28"/>
          <w:shd w:val="clear" w:color="auto" w:fill="FFFFFF"/>
        </w:rPr>
      </w:pPr>
    </w:p>
    <w:p w14:paraId="3B0EAF3C" w14:textId="77777777" w:rsidR="001E53D2" w:rsidRDefault="001E53D2" w:rsidP="0002470E">
      <w:pPr>
        <w:spacing w:line="360" w:lineRule="auto"/>
        <w:rPr>
          <w:rFonts w:cstheme="minorHAnsi"/>
          <w:sz w:val="28"/>
          <w:szCs w:val="28"/>
          <w:shd w:val="clear" w:color="auto" w:fill="FFFFFF"/>
        </w:rPr>
      </w:pPr>
    </w:p>
    <w:p w14:paraId="51E4E2FD" w14:textId="77777777" w:rsidR="00C05E7C" w:rsidRDefault="00C05E7C" w:rsidP="0002470E">
      <w:pPr>
        <w:spacing w:line="360" w:lineRule="auto"/>
        <w:rPr>
          <w:rFonts w:cstheme="minorHAnsi"/>
          <w:sz w:val="28"/>
          <w:szCs w:val="28"/>
          <w:shd w:val="clear" w:color="auto" w:fill="FFFFFF"/>
        </w:rPr>
      </w:pPr>
    </w:p>
    <w:p w14:paraId="75AA8D0A" w14:textId="77777777" w:rsidR="001E53D2" w:rsidRDefault="001E53D2" w:rsidP="0002470E">
      <w:pPr>
        <w:spacing w:line="360" w:lineRule="auto"/>
        <w:rPr>
          <w:rFonts w:cstheme="minorHAnsi"/>
          <w:sz w:val="28"/>
          <w:szCs w:val="28"/>
          <w:shd w:val="clear" w:color="auto" w:fill="FFFFFF"/>
        </w:rPr>
      </w:pPr>
    </w:p>
    <w:p w14:paraId="13A6FEB3" w14:textId="5AF5E42A" w:rsidR="00367A94" w:rsidRPr="00421B4E" w:rsidRDefault="00754F5D" w:rsidP="0002470E">
      <w:pPr>
        <w:spacing w:line="360" w:lineRule="auto"/>
        <w:rPr>
          <w:rFonts w:cstheme="minorHAnsi"/>
          <w:b/>
          <w:bCs/>
          <w:color w:val="FF0000"/>
          <w:sz w:val="28"/>
          <w:szCs w:val="28"/>
          <w:u w:val="single"/>
          <w:shd w:val="clear" w:color="auto" w:fill="FFFFFF"/>
        </w:rPr>
      </w:pPr>
      <w:r>
        <w:rPr>
          <w:rFonts w:cstheme="minorHAnsi"/>
          <w:b/>
          <w:bCs/>
          <w:sz w:val="28"/>
          <w:szCs w:val="28"/>
          <w:u w:val="single"/>
          <w:shd w:val="clear" w:color="auto" w:fill="FFFFFF"/>
        </w:rPr>
        <w:lastRenderedPageBreak/>
        <w:t>Current Approaches to the Condition</w:t>
      </w:r>
      <w:r w:rsidR="00421B4E">
        <w:rPr>
          <w:rFonts w:cstheme="minorHAnsi"/>
          <w:b/>
          <w:bCs/>
          <w:sz w:val="28"/>
          <w:szCs w:val="28"/>
          <w:u w:val="single"/>
          <w:shd w:val="clear" w:color="auto" w:fill="FFFFFF"/>
        </w:rPr>
        <w:t xml:space="preserve"> </w:t>
      </w:r>
    </w:p>
    <w:p w14:paraId="66AF29E8" w14:textId="674B09A9" w:rsidR="0071748A" w:rsidRDefault="00467520" w:rsidP="0002470E">
      <w:pPr>
        <w:spacing w:line="360" w:lineRule="auto"/>
        <w:rPr>
          <w:rFonts w:cstheme="minorHAnsi"/>
          <w:sz w:val="28"/>
          <w:szCs w:val="28"/>
          <w:shd w:val="clear" w:color="auto" w:fill="FFFFFF"/>
        </w:rPr>
      </w:pPr>
      <w:r>
        <w:rPr>
          <w:rFonts w:cstheme="minorHAnsi"/>
          <w:sz w:val="28"/>
          <w:szCs w:val="28"/>
          <w:shd w:val="clear" w:color="auto" w:fill="FFFFFF"/>
        </w:rPr>
        <w:t>As per NICE (2024) guidelines a</w:t>
      </w:r>
      <w:r w:rsidR="005C33DF">
        <w:rPr>
          <w:rFonts w:cstheme="minorHAnsi"/>
          <w:sz w:val="28"/>
          <w:szCs w:val="28"/>
          <w:shd w:val="clear" w:color="auto" w:fill="FFFFFF"/>
        </w:rPr>
        <w:t xml:space="preserve">ll newborn babies in the UK are tested for PKU before they are 5 days old with the ‘heel prick’ </w:t>
      </w:r>
      <w:r>
        <w:rPr>
          <w:rFonts w:cstheme="minorHAnsi"/>
          <w:sz w:val="28"/>
          <w:szCs w:val="28"/>
          <w:shd w:val="clear" w:color="auto" w:fill="FFFFFF"/>
        </w:rPr>
        <w:t xml:space="preserve">blood </w:t>
      </w:r>
      <w:r w:rsidR="005C33DF">
        <w:rPr>
          <w:rFonts w:cstheme="minorHAnsi"/>
          <w:sz w:val="28"/>
          <w:szCs w:val="28"/>
          <w:shd w:val="clear" w:color="auto" w:fill="FFFFFF"/>
        </w:rPr>
        <w:t xml:space="preserve">test. </w:t>
      </w:r>
      <w:r w:rsidR="00617C5A">
        <w:rPr>
          <w:rFonts w:cstheme="minorHAnsi"/>
          <w:sz w:val="28"/>
          <w:szCs w:val="28"/>
          <w:shd w:val="clear" w:color="auto" w:fill="FFFFFF"/>
        </w:rPr>
        <w:t xml:space="preserve"> </w:t>
      </w:r>
      <w:r>
        <w:rPr>
          <w:rFonts w:cstheme="minorHAnsi"/>
          <w:sz w:val="28"/>
          <w:szCs w:val="28"/>
          <w:shd w:val="clear" w:color="auto" w:fill="FFFFFF"/>
        </w:rPr>
        <w:t xml:space="preserve">If the test is </w:t>
      </w:r>
      <w:proofErr w:type="gramStart"/>
      <w:r>
        <w:rPr>
          <w:rFonts w:cstheme="minorHAnsi"/>
          <w:sz w:val="28"/>
          <w:szCs w:val="28"/>
          <w:shd w:val="clear" w:color="auto" w:fill="FFFFFF"/>
        </w:rPr>
        <w:t>positive</w:t>
      </w:r>
      <w:proofErr w:type="gramEnd"/>
      <w:r>
        <w:rPr>
          <w:rFonts w:cstheme="minorHAnsi"/>
          <w:sz w:val="28"/>
          <w:szCs w:val="28"/>
          <w:shd w:val="clear" w:color="auto" w:fill="FFFFFF"/>
        </w:rPr>
        <w:t xml:space="preserve"> they will come under a multidisciplinary team in specialist metabolic centres, for </w:t>
      </w:r>
      <w:r w:rsidR="00F14587">
        <w:rPr>
          <w:rFonts w:cstheme="minorHAnsi"/>
          <w:sz w:val="28"/>
          <w:szCs w:val="28"/>
          <w:shd w:val="clear" w:color="auto" w:fill="FFFFFF"/>
        </w:rPr>
        <w:t xml:space="preserve">Welsh </w:t>
      </w:r>
      <w:r>
        <w:rPr>
          <w:rFonts w:cstheme="minorHAnsi"/>
          <w:sz w:val="28"/>
          <w:szCs w:val="28"/>
          <w:shd w:val="clear" w:color="auto" w:fill="FFFFFF"/>
        </w:rPr>
        <w:t>patients this is in Cardiff.</w:t>
      </w:r>
      <w:r w:rsidR="00617C5A">
        <w:rPr>
          <w:rFonts w:cstheme="minorHAnsi"/>
          <w:sz w:val="28"/>
          <w:szCs w:val="28"/>
          <w:shd w:val="clear" w:color="auto" w:fill="FFFFFF"/>
        </w:rPr>
        <w:t xml:space="preserve"> </w:t>
      </w:r>
      <w:r>
        <w:rPr>
          <w:rFonts w:cstheme="minorHAnsi"/>
          <w:sz w:val="28"/>
          <w:szCs w:val="28"/>
          <w:shd w:val="clear" w:color="auto" w:fill="FFFFFF"/>
        </w:rPr>
        <w:t xml:space="preserve"> The treatment is a lifelong </w:t>
      </w:r>
      <w:proofErr w:type="spellStart"/>
      <w:r>
        <w:rPr>
          <w:rFonts w:cstheme="minorHAnsi"/>
          <w:sz w:val="28"/>
          <w:szCs w:val="28"/>
          <w:shd w:val="clear" w:color="auto" w:fill="FFFFFF"/>
        </w:rPr>
        <w:t>p</w:t>
      </w:r>
      <w:r w:rsidR="000B60EC">
        <w:rPr>
          <w:rFonts w:cstheme="minorHAnsi"/>
          <w:sz w:val="28"/>
          <w:szCs w:val="28"/>
          <w:shd w:val="clear" w:color="auto" w:fill="FFFFFF"/>
        </w:rPr>
        <w:t>he</w:t>
      </w:r>
      <w:proofErr w:type="spellEnd"/>
      <w:r w:rsidR="000B60EC">
        <w:rPr>
          <w:rFonts w:cstheme="minorHAnsi"/>
          <w:sz w:val="28"/>
          <w:szCs w:val="28"/>
          <w:shd w:val="clear" w:color="auto" w:fill="FFFFFF"/>
        </w:rPr>
        <w:t>-</w:t>
      </w:r>
      <w:r>
        <w:rPr>
          <w:rFonts w:cstheme="minorHAnsi"/>
          <w:sz w:val="28"/>
          <w:szCs w:val="28"/>
          <w:shd w:val="clear" w:color="auto" w:fill="FFFFFF"/>
        </w:rPr>
        <w:t>restrict</w:t>
      </w:r>
      <w:r w:rsidR="000B60EC">
        <w:rPr>
          <w:rFonts w:cstheme="minorHAnsi"/>
          <w:sz w:val="28"/>
          <w:szCs w:val="28"/>
          <w:shd w:val="clear" w:color="auto" w:fill="FFFFFF"/>
        </w:rPr>
        <w:t>ive</w:t>
      </w:r>
      <w:r>
        <w:rPr>
          <w:rFonts w:cstheme="minorHAnsi"/>
          <w:sz w:val="28"/>
          <w:szCs w:val="28"/>
          <w:shd w:val="clear" w:color="auto" w:fill="FFFFFF"/>
        </w:rPr>
        <w:t xml:space="preserve"> diet, amino acid supplements, prescribed low -protein and </w:t>
      </w:r>
      <w:proofErr w:type="spellStart"/>
      <w:r w:rsidR="00251B83">
        <w:rPr>
          <w:rFonts w:cstheme="minorHAnsi"/>
          <w:sz w:val="28"/>
          <w:szCs w:val="28"/>
          <w:shd w:val="clear" w:color="auto" w:fill="FFFFFF"/>
        </w:rPr>
        <w:t>p</w:t>
      </w:r>
      <w:r>
        <w:rPr>
          <w:rFonts w:cstheme="minorHAnsi"/>
          <w:sz w:val="28"/>
          <w:szCs w:val="28"/>
          <w:shd w:val="clear" w:color="auto" w:fill="FFFFFF"/>
        </w:rPr>
        <w:t>he</w:t>
      </w:r>
      <w:proofErr w:type="spellEnd"/>
      <w:r w:rsidR="000B60EC">
        <w:rPr>
          <w:rFonts w:cstheme="minorHAnsi"/>
          <w:sz w:val="28"/>
          <w:szCs w:val="28"/>
          <w:shd w:val="clear" w:color="auto" w:fill="FFFFFF"/>
        </w:rPr>
        <w:t>-</w:t>
      </w:r>
      <w:r>
        <w:rPr>
          <w:rFonts w:cstheme="minorHAnsi"/>
          <w:sz w:val="28"/>
          <w:szCs w:val="28"/>
          <w:shd w:val="clear" w:color="auto" w:fill="FFFFFF"/>
        </w:rPr>
        <w:t>free medical foods</w:t>
      </w:r>
      <w:r w:rsidR="00421B4E">
        <w:rPr>
          <w:rFonts w:cstheme="minorHAnsi"/>
          <w:sz w:val="28"/>
          <w:szCs w:val="28"/>
          <w:shd w:val="clear" w:color="auto" w:fill="FFFFFF"/>
        </w:rPr>
        <w:t xml:space="preserve">, monitoring via blood tests and telephone consultations. </w:t>
      </w:r>
      <w:r w:rsidR="0064171E">
        <w:rPr>
          <w:rFonts w:cstheme="minorHAnsi"/>
          <w:sz w:val="28"/>
          <w:szCs w:val="28"/>
          <w:shd w:val="clear" w:color="auto" w:fill="FFFFFF"/>
        </w:rPr>
        <w:t xml:space="preserve">Gov.UK (2024) </w:t>
      </w:r>
      <w:r w:rsidR="00472779">
        <w:rPr>
          <w:rFonts w:cstheme="minorHAnsi"/>
          <w:sz w:val="28"/>
          <w:szCs w:val="28"/>
          <w:shd w:val="clear" w:color="auto" w:fill="FFFFFF"/>
        </w:rPr>
        <w:t>advises</w:t>
      </w:r>
      <w:r w:rsidR="0064171E">
        <w:rPr>
          <w:rFonts w:cstheme="minorHAnsi"/>
          <w:sz w:val="28"/>
          <w:szCs w:val="28"/>
          <w:shd w:val="clear" w:color="auto" w:fill="FFFFFF"/>
        </w:rPr>
        <w:t xml:space="preserve"> the long</w:t>
      </w:r>
      <w:r w:rsidR="00567C39">
        <w:rPr>
          <w:rFonts w:cstheme="minorHAnsi"/>
          <w:sz w:val="28"/>
          <w:szCs w:val="28"/>
          <w:shd w:val="clear" w:color="auto" w:fill="FFFFFF"/>
        </w:rPr>
        <w:t>-</w:t>
      </w:r>
      <w:r w:rsidR="0064171E">
        <w:rPr>
          <w:rFonts w:cstheme="minorHAnsi"/>
          <w:sz w:val="28"/>
          <w:szCs w:val="28"/>
          <w:shd w:val="clear" w:color="auto" w:fill="FFFFFF"/>
        </w:rPr>
        <w:t>term outlook for children</w:t>
      </w:r>
      <w:r w:rsidR="00472779">
        <w:rPr>
          <w:rFonts w:cstheme="minorHAnsi"/>
          <w:sz w:val="28"/>
          <w:szCs w:val="28"/>
          <w:shd w:val="clear" w:color="auto" w:fill="FFFFFF"/>
        </w:rPr>
        <w:t>,</w:t>
      </w:r>
      <w:r w:rsidR="0064171E">
        <w:rPr>
          <w:rFonts w:cstheme="minorHAnsi"/>
          <w:sz w:val="28"/>
          <w:szCs w:val="28"/>
          <w:shd w:val="clear" w:color="auto" w:fill="FFFFFF"/>
        </w:rPr>
        <w:t xml:space="preserve"> if blood </w:t>
      </w:r>
      <w:proofErr w:type="spellStart"/>
      <w:r w:rsidR="0064171E">
        <w:rPr>
          <w:rFonts w:cstheme="minorHAnsi"/>
          <w:sz w:val="28"/>
          <w:szCs w:val="28"/>
          <w:shd w:val="clear" w:color="auto" w:fill="FFFFFF"/>
        </w:rPr>
        <w:t>phe</w:t>
      </w:r>
      <w:proofErr w:type="spellEnd"/>
      <w:r w:rsidR="0064171E">
        <w:rPr>
          <w:rFonts w:cstheme="minorHAnsi"/>
          <w:sz w:val="28"/>
          <w:szCs w:val="28"/>
          <w:shd w:val="clear" w:color="auto" w:fill="FFFFFF"/>
        </w:rPr>
        <w:t xml:space="preserve"> levels are well controlled with the above treatment </w:t>
      </w:r>
      <w:r w:rsidR="0069069C">
        <w:rPr>
          <w:rFonts w:cstheme="minorHAnsi"/>
          <w:sz w:val="28"/>
          <w:szCs w:val="28"/>
          <w:shd w:val="clear" w:color="auto" w:fill="FFFFFF"/>
        </w:rPr>
        <w:t>regime</w:t>
      </w:r>
      <w:r w:rsidR="00472779">
        <w:rPr>
          <w:rFonts w:cstheme="minorHAnsi"/>
          <w:sz w:val="28"/>
          <w:szCs w:val="28"/>
          <w:shd w:val="clear" w:color="auto" w:fill="FFFFFF"/>
        </w:rPr>
        <w:t>,</w:t>
      </w:r>
      <w:r w:rsidR="0069069C">
        <w:rPr>
          <w:rFonts w:cstheme="minorHAnsi"/>
          <w:sz w:val="28"/>
          <w:szCs w:val="28"/>
          <w:shd w:val="clear" w:color="auto" w:fill="FFFFFF"/>
        </w:rPr>
        <w:t xml:space="preserve"> </w:t>
      </w:r>
      <w:r w:rsidR="00472779">
        <w:rPr>
          <w:rFonts w:cstheme="minorHAnsi"/>
          <w:sz w:val="28"/>
          <w:szCs w:val="28"/>
          <w:shd w:val="clear" w:color="auto" w:fill="FFFFFF"/>
        </w:rPr>
        <w:t>is good with no</w:t>
      </w:r>
      <w:r w:rsidR="0064171E">
        <w:rPr>
          <w:rFonts w:cstheme="minorHAnsi"/>
          <w:sz w:val="28"/>
          <w:szCs w:val="28"/>
          <w:shd w:val="clear" w:color="auto" w:fill="FFFFFF"/>
        </w:rPr>
        <w:t xml:space="preserve"> </w:t>
      </w:r>
      <w:r w:rsidR="00F14587">
        <w:rPr>
          <w:rFonts w:cstheme="minorHAnsi"/>
          <w:sz w:val="28"/>
          <w:szCs w:val="28"/>
          <w:shd w:val="clear" w:color="auto" w:fill="FFFFFF"/>
        </w:rPr>
        <w:t>long-term</w:t>
      </w:r>
      <w:r w:rsidR="0064171E">
        <w:rPr>
          <w:rFonts w:cstheme="minorHAnsi"/>
          <w:sz w:val="28"/>
          <w:szCs w:val="28"/>
          <w:shd w:val="clear" w:color="auto" w:fill="FFFFFF"/>
        </w:rPr>
        <w:t xml:space="preserve"> health problems. </w:t>
      </w:r>
      <w:r w:rsidR="00617C5A">
        <w:rPr>
          <w:rFonts w:cstheme="minorHAnsi"/>
          <w:sz w:val="28"/>
          <w:szCs w:val="28"/>
          <w:shd w:val="clear" w:color="auto" w:fill="FFFFFF"/>
        </w:rPr>
        <w:t xml:space="preserve"> </w:t>
      </w:r>
      <w:r w:rsidR="00421B4E">
        <w:rPr>
          <w:rFonts w:cstheme="minorHAnsi"/>
          <w:sz w:val="28"/>
          <w:szCs w:val="28"/>
          <w:shd w:val="clear" w:color="auto" w:fill="FFFFFF"/>
        </w:rPr>
        <w:t>NSPKU (20</w:t>
      </w:r>
      <w:r w:rsidR="007369E8">
        <w:rPr>
          <w:rFonts w:cstheme="minorHAnsi"/>
          <w:sz w:val="28"/>
          <w:szCs w:val="28"/>
          <w:shd w:val="clear" w:color="auto" w:fill="FFFFFF"/>
        </w:rPr>
        <w:t>18</w:t>
      </w:r>
      <w:r w:rsidR="00421B4E">
        <w:rPr>
          <w:rFonts w:cstheme="minorHAnsi"/>
          <w:sz w:val="28"/>
          <w:szCs w:val="28"/>
          <w:shd w:val="clear" w:color="auto" w:fill="FFFFFF"/>
        </w:rPr>
        <w:t xml:space="preserve">) stress the importance of adhering to a life-long </w:t>
      </w:r>
      <w:proofErr w:type="spellStart"/>
      <w:r w:rsidR="00251B83">
        <w:rPr>
          <w:rFonts w:cstheme="minorHAnsi"/>
          <w:sz w:val="28"/>
          <w:szCs w:val="28"/>
          <w:shd w:val="clear" w:color="auto" w:fill="FFFFFF"/>
        </w:rPr>
        <w:t>p</w:t>
      </w:r>
      <w:r w:rsidR="00421B4E">
        <w:rPr>
          <w:rFonts w:cstheme="minorHAnsi"/>
          <w:sz w:val="28"/>
          <w:szCs w:val="28"/>
          <w:shd w:val="clear" w:color="auto" w:fill="FFFFFF"/>
        </w:rPr>
        <w:t>he</w:t>
      </w:r>
      <w:proofErr w:type="spellEnd"/>
      <w:r w:rsidR="000B60EC">
        <w:rPr>
          <w:rFonts w:cstheme="minorHAnsi"/>
          <w:sz w:val="28"/>
          <w:szCs w:val="28"/>
          <w:shd w:val="clear" w:color="auto" w:fill="FFFFFF"/>
        </w:rPr>
        <w:t>-</w:t>
      </w:r>
      <w:r w:rsidR="00421B4E">
        <w:rPr>
          <w:rFonts w:cstheme="minorHAnsi"/>
          <w:sz w:val="28"/>
          <w:szCs w:val="28"/>
          <w:shd w:val="clear" w:color="auto" w:fill="FFFFFF"/>
        </w:rPr>
        <w:t xml:space="preserve">restricted diet </w:t>
      </w:r>
      <w:r w:rsidR="000B60EC">
        <w:rPr>
          <w:rFonts w:cstheme="minorHAnsi"/>
          <w:sz w:val="28"/>
          <w:szCs w:val="28"/>
          <w:shd w:val="clear" w:color="auto" w:fill="FFFFFF"/>
        </w:rPr>
        <w:t>alongside</w:t>
      </w:r>
      <w:r w:rsidR="00421B4E">
        <w:rPr>
          <w:rFonts w:cstheme="minorHAnsi"/>
          <w:sz w:val="28"/>
          <w:szCs w:val="28"/>
          <w:shd w:val="clear" w:color="auto" w:fill="FFFFFF"/>
        </w:rPr>
        <w:t xml:space="preserve"> protein substitutes and that people that go off </w:t>
      </w:r>
      <w:r w:rsidR="000B60EC">
        <w:rPr>
          <w:rFonts w:cstheme="minorHAnsi"/>
          <w:sz w:val="28"/>
          <w:szCs w:val="28"/>
          <w:shd w:val="clear" w:color="auto" w:fill="FFFFFF"/>
        </w:rPr>
        <w:t>diet</w:t>
      </w:r>
      <w:r w:rsidR="00421B4E">
        <w:rPr>
          <w:rFonts w:cstheme="minorHAnsi"/>
          <w:sz w:val="28"/>
          <w:szCs w:val="28"/>
          <w:shd w:val="clear" w:color="auto" w:fill="FFFFFF"/>
        </w:rPr>
        <w:t xml:space="preserve"> can risk loss of executive functioning, information processing </w:t>
      </w:r>
      <w:r w:rsidR="00A87DAA">
        <w:rPr>
          <w:rFonts w:cstheme="minorHAnsi"/>
          <w:sz w:val="28"/>
          <w:szCs w:val="28"/>
          <w:shd w:val="clear" w:color="auto" w:fill="FFFFFF"/>
        </w:rPr>
        <w:t xml:space="preserve">difficulties </w:t>
      </w:r>
      <w:r w:rsidR="00421B4E">
        <w:rPr>
          <w:rFonts w:cstheme="minorHAnsi"/>
          <w:sz w:val="28"/>
          <w:szCs w:val="28"/>
          <w:shd w:val="clear" w:color="auto" w:fill="FFFFFF"/>
        </w:rPr>
        <w:t>and mental health deterioration</w:t>
      </w:r>
      <w:r w:rsidR="001E53D2">
        <w:rPr>
          <w:rFonts w:cstheme="minorHAnsi"/>
          <w:sz w:val="28"/>
          <w:szCs w:val="28"/>
          <w:shd w:val="clear" w:color="auto" w:fill="FFFFFF"/>
        </w:rPr>
        <w:t>,</w:t>
      </w:r>
      <w:r w:rsidR="00343C7F">
        <w:rPr>
          <w:rFonts w:cstheme="minorHAnsi"/>
          <w:sz w:val="28"/>
          <w:szCs w:val="28"/>
          <w:shd w:val="clear" w:color="auto" w:fill="FFFFFF"/>
        </w:rPr>
        <w:t xml:space="preserve"> however, </w:t>
      </w:r>
      <w:r w:rsidR="001E53D2">
        <w:rPr>
          <w:rFonts w:cstheme="minorHAnsi"/>
          <w:sz w:val="28"/>
          <w:szCs w:val="28"/>
          <w:shd w:val="clear" w:color="auto" w:fill="FFFFFF"/>
        </w:rPr>
        <w:t>res</w:t>
      </w:r>
      <w:r w:rsidR="00B55D4B">
        <w:rPr>
          <w:rFonts w:cstheme="minorHAnsi"/>
          <w:sz w:val="28"/>
          <w:szCs w:val="28"/>
          <w:shd w:val="clear" w:color="auto" w:fill="FFFFFF"/>
        </w:rPr>
        <w:t>umption of the diet</w:t>
      </w:r>
      <w:r w:rsidR="000B60EC">
        <w:rPr>
          <w:rFonts w:cstheme="minorHAnsi"/>
          <w:sz w:val="28"/>
          <w:szCs w:val="28"/>
          <w:shd w:val="clear" w:color="auto" w:fill="FFFFFF"/>
        </w:rPr>
        <w:t>ary regime</w:t>
      </w:r>
      <w:r w:rsidR="00B55D4B">
        <w:rPr>
          <w:rFonts w:cstheme="minorHAnsi"/>
          <w:sz w:val="28"/>
          <w:szCs w:val="28"/>
          <w:shd w:val="clear" w:color="auto" w:fill="FFFFFF"/>
        </w:rPr>
        <w:t xml:space="preserve"> can reverse some of these brain disturbances. </w:t>
      </w:r>
      <w:r w:rsidR="00421B4E">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343C7F">
        <w:rPr>
          <w:rFonts w:cstheme="minorHAnsi"/>
          <w:sz w:val="28"/>
          <w:szCs w:val="28"/>
          <w:shd w:val="clear" w:color="auto" w:fill="FFFFFF"/>
        </w:rPr>
        <w:t>In contradiction to this</w:t>
      </w:r>
      <w:r w:rsidR="001E53D2">
        <w:rPr>
          <w:rFonts w:cstheme="minorHAnsi"/>
          <w:sz w:val="28"/>
          <w:szCs w:val="28"/>
          <w:shd w:val="clear" w:color="auto" w:fill="FFFFFF"/>
        </w:rPr>
        <w:t xml:space="preserve"> a </w:t>
      </w:r>
      <w:r w:rsidR="0069069C">
        <w:rPr>
          <w:rFonts w:cstheme="minorHAnsi"/>
          <w:sz w:val="28"/>
          <w:szCs w:val="28"/>
          <w:shd w:val="clear" w:color="auto" w:fill="FFFFFF"/>
        </w:rPr>
        <w:t>four-week</w:t>
      </w:r>
      <w:r w:rsidR="001E53D2">
        <w:rPr>
          <w:rFonts w:cstheme="minorHAnsi"/>
          <w:sz w:val="28"/>
          <w:szCs w:val="28"/>
          <w:shd w:val="clear" w:color="auto" w:fill="FFFFFF"/>
        </w:rPr>
        <w:t xml:space="preserve"> trial looking at the cognition of </w:t>
      </w:r>
      <w:r w:rsidR="00567C39">
        <w:rPr>
          <w:rFonts w:cstheme="minorHAnsi"/>
          <w:sz w:val="28"/>
          <w:szCs w:val="28"/>
          <w:shd w:val="clear" w:color="auto" w:fill="FFFFFF"/>
        </w:rPr>
        <w:t xml:space="preserve">thirty </w:t>
      </w:r>
      <w:r w:rsidR="001E53D2">
        <w:rPr>
          <w:rFonts w:cstheme="minorHAnsi"/>
          <w:sz w:val="28"/>
          <w:szCs w:val="28"/>
          <w:shd w:val="clear" w:color="auto" w:fill="FFFFFF"/>
        </w:rPr>
        <w:t xml:space="preserve">adults with PKU when given a high </w:t>
      </w:r>
      <w:proofErr w:type="spellStart"/>
      <w:r w:rsidR="00251B83">
        <w:rPr>
          <w:rFonts w:cstheme="minorHAnsi"/>
          <w:sz w:val="28"/>
          <w:szCs w:val="28"/>
          <w:shd w:val="clear" w:color="auto" w:fill="FFFFFF"/>
        </w:rPr>
        <w:t>p</w:t>
      </w:r>
      <w:r w:rsidR="001E53D2">
        <w:rPr>
          <w:rFonts w:cstheme="minorHAnsi"/>
          <w:sz w:val="28"/>
          <w:szCs w:val="28"/>
          <w:shd w:val="clear" w:color="auto" w:fill="FFFFFF"/>
        </w:rPr>
        <w:t>he</w:t>
      </w:r>
      <w:proofErr w:type="spellEnd"/>
      <w:r w:rsidR="000B60EC">
        <w:rPr>
          <w:rFonts w:cstheme="minorHAnsi"/>
          <w:sz w:val="28"/>
          <w:szCs w:val="28"/>
          <w:shd w:val="clear" w:color="auto" w:fill="FFFFFF"/>
        </w:rPr>
        <w:t xml:space="preserve"> </w:t>
      </w:r>
      <w:r w:rsidR="0071748A">
        <w:rPr>
          <w:rFonts w:cstheme="minorHAnsi"/>
          <w:sz w:val="28"/>
          <w:szCs w:val="28"/>
          <w:shd w:val="clear" w:color="auto" w:fill="FFFFFF"/>
        </w:rPr>
        <w:t xml:space="preserve">diet by </w:t>
      </w:r>
      <w:proofErr w:type="spellStart"/>
      <w:r w:rsidR="0071748A">
        <w:rPr>
          <w:rFonts w:cstheme="minorHAnsi"/>
          <w:sz w:val="28"/>
          <w:szCs w:val="28"/>
          <w:shd w:val="clear" w:color="auto" w:fill="FFFFFF"/>
        </w:rPr>
        <w:t>Trepp</w:t>
      </w:r>
      <w:proofErr w:type="spellEnd"/>
      <w:r w:rsidR="0071748A">
        <w:rPr>
          <w:rFonts w:cstheme="minorHAnsi"/>
          <w:sz w:val="28"/>
          <w:szCs w:val="28"/>
          <w:shd w:val="clear" w:color="auto" w:fill="FFFFFF"/>
        </w:rPr>
        <w:t xml:space="preserve"> et al (2023) did not find any deterioration in working memory time, manual </w:t>
      </w:r>
      <w:proofErr w:type="gramStart"/>
      <w:r w:rsidR="0071748A">
        <w:rPr>
          <w:rFonts w:cstheme="minorHAnsi"/>
          <w:sz w:val="28"/>
          <w:szCs w:val="28"/>
          <w:shd w:val="clear" w:color="auto" w:fill="FFFFFF"/>
        </w:rPr>
        <w:t>dexterity</w:t>
      </w:r>
      <w:proofErr w:type="gramEnd"/>
      <w:r w:rsidR="0071748A">
        <w:rPr>
          <w:rFonts w:cstheme="minorHAnsi"/>
          <w:sz w:val="28"/>
          <w:szCs w:val="28"/>
          <w:shd w:val="clear" w:color="auto" w:fill="FFFFFF"/>
        </w:rPr>
        <w:t xml:space="preserve"> or mood but attention did appear to be affected.</w:t>
      </w:r>
      <w:r w:rsidR="00617C5A">
        <w:rPr>
          <w:rFonts w:cstheme="minorHAnsi"/>
          <w:sz w:val="28"/>
          <w:szCs w:val="28"/>
          <w:shd w:val="clear" w:color="auto" w:fill="FFFFFF"/>
        </w:rPr>
        <w:t xml:space="preserve"> </w:t>
      </w:r>
      <w:r w:rsidR="0071748A">
        <w:rPr>
          <w:rFonts w:cstheme="minorHAnsi"/>
          <w:sz w:val="28"/>
          <w:szCs w:val="28"/>
          <w:shd w:val="clear" w:color="auto" w:fill="FFFFFF"/>
        </w:rPr>
        <w:t xml:space="preserve"> This trial did take place over a short period of time and with only 30 people </w:t>
      </w:r>
      <w:r w:rsidR="00343C7F">
        <w:rPr>
          <w:rFonts w:cstheme="minorHAnsi"/>
          <w:sz w:val="28"/>
          <w:szCs w:val="28"/>
          <w:shd w:val="clear" w:color="auto" w:fill="FFFFFF"/>
        </w:rPr>
        <w:t xml:space="preserve">so </w:t>
      </w:r>
      <w:r w:rsidR="0071748A">
        <w:rPr>
          <w:rFonts w:cstheme="minorHAnsi"/>
          <w:sz w:val="28"/>
          <w:szCs w:val="28"/>
          <w:shd w:val="clear" w:color="auto" w:fill="FFFFFF"/>
        </w:rPr>
        <w:t>a larger trial</w:t>
      </w:r>
      <w:r w:rsidR="00F14587">
        <w:rPr>
          <w:rFonts w:cstheme="minorHAnsi"/>
          <w:sz w:val="28"/>
          <w:szCs w:val="28"/>
          <w:shd w:val="clear" w:color="auto" w:fill="FFFFFF"/>
        </w:rPr>
        <w:t>,</w:t>
      </w:r>
      <w:r w:rsidR="0069069C">
        <w:rPr>
          <w:rFonts w:cstheme="minorHAnsi"/>
          <w:sz w:val="28"/>
          <w:szCs w:val="28"/>
          <w:shd w:val="clear" w:color="auto" w:fill="FFFFFF"/>
        </w:rPr>
        <w:t xml:space="preserve"> taking place over a longer period</w:t>
      </w:r>
      <w:r w:rsidR="0071748A">
        <w:rPr>
          <w:rFonts w:cstheme="minorHAnsi"/>
          <w:sz w:val="28"/>
          <w:szCs w:val="28"/>
          <w:shd w:val="clear" w:color="auto" w:fill="FFFFFF"/>
        </w:rPr>
        <w:t xml:space="preserve"> may give more accurate information.</w:t>
      </w:r>
    </w:p>
    <w:p w14:paraId="0240E7B4" w14:textId="6D0175A1" w:rsidR="00B55D4B" w:rsidRDefault="001E53D2" w:rsidP="0002470E">
      <w:pPr>
        <w:spacing w:line="360" w:lineRule="auto"/>
        <w:rPr>
          <w:rFonts w:cstheme="minorHAnsi"/>
          <w:sz w:val="28"/>
          <w:szCs w:val="28"/>
          <w:shd w:val="clear" w:color="auto" w:fill="FFFFFF"/>
        </w:rPr>
      </w:pPr>
      <w:r>
        <w:rPr>
          <w:rFonts w:cstheme="minorHAnsi"/>
          <w:sz w:val="28"/>
          <w:szCs w:val="28"/>
          <w:shd w:val="clear" w:color="auto" w:fill="FFFFFF"/>
        </w:rPr>
        <w:t xml:space="preserve">Both NICE and NSPKU acknowledge the difficulties PKU sufferers have in adhering to the </w:t>
      </w:r>
      <w:proofErr w:type="spellStart"/>
      <w:r w:rsidR="000B60EC">
        <w:rPr>
          <w:rFonts w:cstheme="minorHAnsi"/>
          <w:sz w:val="28"/>
          <w:szCs w:val="28"/>
          <w:shd w:val="clear" w:color="auto" w:fill="FFFFFF"/>
        </w:rPr>
        <w:t>phe</w:t>
      </w:r>
      <w:proofErr w:type="spellEnd"/>
      <w:r w:rsidR="000B60EC">
        <w:rPr>
          <w:rFonts w:cstheme="minorHAnsi"/>
          <w:sz w:val="28"/>
          <w:szCs w:val="28"/>
          <w:shd w:val="clear" w:color="auto" w:fill="FFFFFF"/>
        </w:rPr>
        <w:t>-</w:t>
      </w:r>
      <w:r>
        <w:rPr>
          <w:rFonts w:cstheme="minorHAnsi"/>
          <w:sz w:val="28"/>
          <w:szCs w:val="28"/>
          <w:shd w:val="clear" w:color="auto" w:fill="FFFFFF"/>
        </w:rPr>
        <w:t xml:space="preserve">restrictive diet and </w:t>
      </w:r>
      <w:r w:rsidR="0069069C">
        <w:rPr>
          <w:rFonts w:cstheme="minorHAnsi"/>
          <w:sz w:val="28"/>
          <w:szCs w:val="28"/>
          <w:shd w:val="clear" w:color="auto" w:fill="FFFFFF"/>
        </w:rPr>
        <w:t>taking</w:t>
      </w:r>
      <w:r>
        <w:rPr>
          <w:rFonts w:cstheme="minorHAnsi"/>
          <w:sz w:val="28"/>
          <w:szCs w:val="28"/>
          <w:shd w:val="clear" w:color="auto" w:fill="FFFFFF"/>
        </w:rPr>
        <w:t xml:space="preserve"> protein substitutes.</w:t>
      </w:r>
      <w:r w:rsidR="00617C5A">
        <w:rPr>
          <w:rFonts w:cstheme="minorHAnsi"/>
          <w:sz w:val="28"/>
          <w:szCs w:val="28"/>
          <w:shd w:val="clear" w:color="auto" w:fill="FFFFFF"/>
        </w:rPr>
        <w:t xml:space="preserve"> </w:t>
      </w:r>
      <w:r>
        <w:rPr>
          <w:rFonts w:cstheme="minorHAnsi"/>
          <w:sz w:val="28"/>
          <w:szCs w:val="28"/>
          <w:shd w:val="clear" w:color="auto" w:fill="FFFFFF"/>
        </w:rPr>
        <w:t xml:space="preserve"> </w:t>
      </w:r>
      <w:r w:rsidR="00B55D4B">
        <w:rPr>
          <w:rFonts w:cstheme="minorHAnsi"/>
          <w:sz w:val="28"/>
          <w:szCs w:val="28"/>
          <w:shd w:val="clear" w:color="auto" w:fill="FFFFFF"/>
        </w:rPr>
        <w:t>Daly et al (202</w:t>
      </w:r>
      <w:r w:rsidR="007369E8">
        <w:rPr>
          <w:rFonts w:cstheme="minorHAnsi"/>
          <w:sz w:val="28"/>
          <w:szCs w:val="28"/>
          <w:shd w:val="clear" w:color="auto" w:fill="FFFFFF"/>
        </w:rPr>
        <w:t>1</w:t>
      </w:r>
      <w:r w:rsidR="00B55D4B">
        <w:rPr>
          <w:rFonts w:cstheme="minorHAnsi"/>
          <w:sz w:val="28"/>
          <w:szCs w:val="28"/>
          <w:shd w:val="clear" w:color="auto" w:fill="FFFFFF"/>
        </w:rPr>
        <w:t>), in their article giving the history of the use of treatment</w:t>
      </w:r>
      <w:r w:rsidR="0069069C">
        <w:rPr>
          <w:rFonts w:cstheme="minorHAnsi"/>
          <w:sz w:val="28"/>
          <w:szCs w:val="28"/>
          <w:shd w:val="clear" w:color="auto" w:fill="FFFFFF"/>
        </w:rPr>
        <w:t>s</w:t>
      </w:r>
      <w:r w:rsidR="00B55D4B">
        <w:rPr>
          <w:rFonts w:cstheme="minorHAnsi"/>
          <w:sz w:val="28"/>
          <w:szCs w:val="28"/>
          <w:shd w:val="clear" w:color="auto" w:fill="FFFFFF"/>
        </w:rPr>
        <w:t xml:space="preserve"> with children with PKU, discussed the difficulties that were encountered with the protein substitutes required alongside the diet. </w:t>
      </w:r>
      <w:r w:rsidR="00617C5A">
        <w:rPr>
          <w:rFonts w:cstheme="minorHAnsi"/>
          <w:sz w:val="28"/>
          <w:szCs w:val="28"/>
          <w:shd w:val="clear" w:color="auto" w:fill="FFFFFF"/>
        </w:rPr>
        <w:t xml:space="preserve"> </w:t>
      </w:r>
      <w:r w:rsidR="00B55D4B">
        <w:rPr>
          <w:rFonts w:cstheme="minorHAnsi"/>
          <w:sz w:val="28"/>
          <w:szCs w:val="28"/>
          <w:shd w:val="clear" w:color="auto" w:fill="FFFFFF"/>
        </w:rPr>
        <w:t xml:space="preserve">The need to take them three times a day and the strong taste and odour often led to the children rejecting the </w:t>
      </w:r>
      <w:r w:rsidR="00B55D4B">
        <w:rPr>
          <w:rFonts w:cstheme="minorHAnsi"/>
          <w:sz w:val="28"/>
          <w:szCs w:val="28"/>
          <w:shd w:val="clear" w:color="auto" w:fill="FFFFFF"/>
        </w:rPr>
        <w:lastRenderedPageBreak/>
        <w:t>substitutes and so treatment was not continued into adulthood.</w:t>
      </w:r>
      <w:r w:rsidR="00617C5A">
        <w:rPr>
          <w:rFonts w:cstheme="minorHAnsi"/>
          <w:sz w:val="28"/>
          <w:szCs w:val="28"/>
          <w:shd w:val="clear" w:color="auto" w:fill="FFFFFF"/>
        </w:rPr>
        <w:t xml:space="preserve"> </w:t>
      </w:r>
      <w:r w:rsidR="00B55D4B">
        <w:rPr>
          <w:rFonts w:cstheme="minorHAnsi"/>
          <w:sz w:val="28"/>
          <w:szCs w:val="28"/>
          <w:shd w:val="clear" w:color="auto" w:fill="FFFFFF"/>
        </w:rPr>
        <w:t xml:space="preserve"> Brown and </w:t>
      </w:r>
      <w:proofErr w:type="spellStart"/>
      <w:r w:rsidR="00B55D4B">
        <w:rPr>
          <w:rFonts w:cstheme="minorHAnsi"/>
          <w:sz w:val="28"/>
          <w:szCs w:val="28"/>
          <w:shd w:val="clear" w:color="auto" w:fill="FFFFFF"/>
        </w:rPr>
        <w:t>Lichter-Konecki</w:t>
      </w:r>
      <w:proofErr w:type="spellEnd"/>
      <w:r w:rsidR="00B55D4B">
        <w:rPr>
          <w:rFonts w:cstheme="minorHAnsi"/>
          <w:sz w:val="28"/>
          <w:szCs w:val="28"/>
          <w:shd w:val="clear" w:color="auto" w:fill="FFFFFF"/>
        </w:rPr>
        <w:t xml:space="preserve"> (2016) in their article debating if the problem of PKU </w:t>
      </w:r>
      <w:r w:rsidR="00343C7F">
        <w:rPr>
          <w:rFonts w:cstheme="minorHAnsi"/>
          <w:sz w:val="28"/>
          <w:szCs w:val="28"/>
          <w:shd w:val="clear" w:color="auto" w:fill="FFFFFF"/>
        </w:rPr>
        <w:t>has been</w:t>
      </w:r>
      <w:r w:rsidR="00B55D4B">
        <w:rPr>
          <w:rFonts w:cstheme="minorHAnsi"/>
          <w:sz w:val="28"/>
          <w:szCs w:val="28"/>
          <w:shd w:val="clear" w:color="auto" w:fill="FFFFFF"/>
        </w:rPr>
        <w:t xml:space="preserve"> solved also highlighted the struggles people have adhering to the recommended treatments and found a need for new therapies to be developed to improve patient’s quality of life. </w:t>
      </w:r>
      <w:r w:rsidR="00617C5A">
        <w:rPr>
          <w:rFonts w:cstheme="minorHAnsi"/>
          <w:sz w:val="28"/>
          <w:szCs w:val="28"/>
          <w:shd w:val="clear" w:color="auto" w:fill="FFFFFF"/>
        </w:rPr>
        <w:t xml:space="preserve"> </w:t>
      </w:r>
      <w:r w:rsidR="00B55D4B">
        <w:rPr>
          <w:rFonts w:cstheme="minorHAnsi"/>
          <w:sz w:val="28"/>
          <w:szCs w:val="28"/>
          <w:shd w:val="clear" w:color="auto" w:fill="FFFFFF"/>
        </w:rPr>
        <w:t>Cunningham</w:t>
      </w:r>
      <w:r w:rsidR="00E16C7B">
        <w:rPr>
          <w:rFonts w:cstheme="minorHAnsi"/>
          <w:sz w:val="28"/>
          <w:szCs w:val="28"/>
          <w:shd w:val="clear" w:color="auto" w:fill="FFFFFF"/>
        </w:rPr>
        <w:t xml:space="preserve"> </w:t>
      </w:r>
      <w:r w:rsidR="00B55D4B">
        <w:rPr>
          <w:rFonts w:cstheme="minorHAnsi"/>
          <w:sz w:val="28"/>
          <w:szCs w:val="28"/>
          <w:shd w:val="clear" w:color="auto" w:fill="FFFFFF"/>
        </w:rPr>
        <w:t xml:space="preserve">et al (2023) looked at </w:t>
      </w:r>
      <w:proofErr w:type="spellStart"/>
      <w:r w:rsidR="00B55D4B">
        <w:rPr>
          <w:rFonts w:cstheme="minorHAnsi"/>
          <w:sz w:val="28"/>
          <w:szCs w:val="28"/>
          <w:shd w:val="clear" w:color="auto" w:fill="FFFFFF"/>
        </w:rPr>
        <w:t>pegvalise</w:t>
      </w:r>
      <w:proofErr w:type="spellEnd"/>
      <w:r w:rsidR="00B55D4B">
        <w:rPr>
          <w:rFonts w:cstheme="minorHAnsi"/>
          <w:sz w:val="28"/>
          <w:szCs w:val="28"/>
          <w:shd w:val="clear" w:color="auto" w:fill="FFFFFF"/>
        </w:rPr>
        <w:t xml:space="preserve"> therapy which has been trialled as a new treatment for PKU and will allow patients to consume an unrestricted diet and still maintain the required </w:t>
      </w:r>
      <w:proofErr w:type="spellStart"/>
      <w:r w:rsidR="00B55D4B">
        <w:rPr>
          <w:rFonts w:cstheme="minorHAnsi"/>
          <w:sz w:val="28"/>
          <w:szCs w:val="28"/>
          <w:shd w:val="clear" w:color="auto" w:fill="FFFFFF"/>
        </w:rPr>
        <w:t>ph</w:t>
      </w:r>
      <w:r w:rsidR="00343C7F">
        <w:rPr>
          <w:rFonts w:cstheme="minorHAnsi"/>
          <w:sz w:val="28"/>
          <w:szCs w:val="28"/>
          <w:shd w:val="clear" w:color="auto" w:fill="FFFFFF"/>
        </w:rPr>
        <w:t>e</w:t>
      </w:r>
      <w:proofErr w:type="spellEnd"/>
      <w:r w:rsidR="00B55D4B">
        <w:rPr>
          <w:rFonts w:cstheme="minorHAnsi"/>
          <w:sz w:val="28"/>
          <w:szCs w:val="28"/>
          <w:shd w:val="clear" w:color="auto" w:fill="FFFFFF"/>
        </w:rPr>
        <w:t xml:space="preserve"> levels</w:t>
      </w:r>
      <w:r>
        <w:rPr>
          <w:rFonts w:cstheme="minorHAnsi"/>
          <w:sz w:val="28"/>
          <w:szCs w:val="28"/>
          <w:shd w:val="clear" w:color="auto" w:fill="FFFFFF"/>
        </w:rPr>
        <w:t xml:space="preserve"> which could be extremely positive for PKU sufferers who struggle with the current </w:t>
      </w:r>
      <w:r w:rsidR="00B71BB8">
        <w:rPr>
          <w:rFonts w:cstheme="minorHAnsi"/>
          <w:sz w:val="28"/>
          <w:szCs w:val="28"/>
          <w:shd w:val="clear" w:color="auto" w:fill="FFFFFF"/>
        </w:rPr>
        <w:t>treatments</w:t>
      </w:r>
      <w:r w:rsidR="00B55D4B">
        <w:rPr>
          <w:rFonts w:cstheme="minorHAnsi"/>
          <w:sz w:val="28"/>
          <w:szCs w:val="28"/>
          <w:shd w:val="clear" w:color="auto" w:fill="FFFFFF"/>
        </w:rPr>
        <w:t xml:space="preserve">. </w:t>
      </w:r>
    </w:p>
    <w:p w14:paraId="14112E62" w14:textId="5014C040" w:rsidR="00754F5D" w:rsidRDefault="00A87DAA" w:rsidP="0002470E">
      <w:pPr>
        <w:spacing w:line="360" w:lineRule="auto"/>
        <w:rPr>
          <w:rFonts w:cstheme="minorHAnsi"/>
          <w:sz w:val="28"/>
          <w:szCs w:val="28"/>
          <w:shd w:val="clear" w:color="auto" w:fill="FFFFFF"/>
        </w:rPr>
      </w:pPr>
      <w:r>
        <w:rPr>
          <w:rFonts w:cstheme="minorHAnsi"/>
          <w:sz w:val="28"/>
          <w:szCs w:val="28"/>
          <w:shd w:val="clear" w:color="auto" w:fill="FFFFFF"/>
        </w:rPr>
        <w:t>For adults</w:t>
      </w:r>
      <w:r w:rsidR="002E6676">
        <w:rPr>
          <w:rFonts w:cstheme="minorHAnsi"/>
          <w:sz w:val="28"/>
          <w:szCs w:val="28"/>
          <w:shd w:val="clear" w:color="auto" w:fill="FFFFFF"/>
        </w:rPr>
        <w:t xml:space="preserve"> </w:t>
      </w:r>
      <w:r>
        <w:rPr>
          <w:rFonts w:cstheme="minorHAnsi"/>
          <w:sz w:val="28"/>
          <w:szCs w:val="28"/>
          <w:shd w:val="clear" w:color="auto" w:fill="FFFFFF"/>
        </w:rPr>
        <w:t xml:space="preserve">already </w:t>
      </w:r>
      <w:r w:rsidR="002E6676">
        <w:rPr>
          <w:rFonts w:cstheme="minorHAnsi"/>
          <w:sz w:val="28"/>
          <w:szCs w:val="28"/>
          <w:shd w:val="clear" w:color="auto" w:fill="FFFFFF"/>
        </w:rPr>
        <w:t>with</w:t>
      </w:r>
      <w:r>
        <w:rPr>
          <w:rFonts w:cstheme="minorHAnsi"/>
          <w:sz w:val="28"/>
          <w:szCs w:val="28"/>
          <w:shd w:val="clear" w:color="auto" w:fill="FFFFFF"/>
        </w:rPr>
        <w:t xml:space="preserve"> LD, and </w:t>
      </w:r>
      <w:proofErr w:type="gramStart"/>
      <w:r>
        <w:rPr>
          <w:rFonts w:cstheme="minorHAnsi"/>
          <w:sz w:val="28"/>
          <w:szCs w:val="28"/>
          <w:shd w:val="clear" w:color="auto" w:fill="FFFFFF"/>
        </w:rPr>
        <w:t>it’s</w:t>
      </w:r>
      <w:proofErr w:type="gramEnd"/>
      <w:r>
        <w:rPr>
          <w:rFonts w:cstheme="minorHAnsi"/>
          <w:sz w:val="28"/>
          <w:szCs w:val="28"/>
          <w:shd w:val="clear" w:color="auto" w:fill="FFFFFF"/>
        </w:rPr>
        <w:t xml:space="preserve"> associated issues such as challenging behaviour, </w:t>
      </w:r>
      <w:r w:rsidR="00472779">
        <w:rPr>
          <w:rFonts w:cstheme="minorHAnsi"/>
          <w:sz w:val="28"/>
          <w:szCs w:val="28"/>
          <w:shd w:val="clear" w:color="auto" w:fill="FFFFFF"/>
        </w:rPr>
        <w:t>from</w:t>
      </w:r>
      <w:r>
        <w:rPr>
          <w:rFonts w:cstheme="minorHAnsi"/>
          <w:sz w:val="28"/>
          <w:szCs w:val="28"/>
          <w:shd w:val="clear" w:color="auto" w:fill="FFFFFF"/>
        </w:rPr>
        <w:t xml:space="preserve"> non-treatment of their PKU as children</w:t>
      </w:r>
      <w:r w:rsidR="00343C7F">
        <w:rPr>
          <w:rFonts w:cstheme="minorHAnsi"/>
          <w:sz w:val="28"/>
          <w:szCs w:val="28"/>
          <w:shd w:val="clear" w:color="auto" w:fill="FFFFFF"/>
        </w:rPr>
        <w:t>,</w:t>
      </w:r>
      <w:r>
        <w:rPr>
          <w:rFonts w:cstheme="minorHAnsi"/>
          <w:sz w:val="28"/>
          <w:szCs w:val="28"/>
          <w:shd w:val="clear" w:color="auto" w:fill="FFFFFF"/>
        </w:rPr>
        <w:t xml:space="preserve"> there is contradictory information around the benefits of adopting a </w:t>
      </w:r>
      <w:proofErr w:type="spellStart"/>
      <w:r>
        <w:rPr>
          <w:rFonts w:cstheme="minorHAnsi"/>
          <w:sz w:val="28"/>
          <w:szCs w:val="28"/>
          <w:shd w:val="clear" w:color="auto" w:fill="FFFFFF"/>
        </w:rPr>
        <w:t>p</w:t>
      </w:r>
      <w:r w:rsidR="000B60EC">
        <w:rPr>
          <w:rFonts w:cstheme="minorHAnsi"/>
          <w:sz w:val="28"/>
          <w:szCs w:val="28"/>
          <w:shd w:val="clear" w:color="auto" w:fill="FFFFFF"/>
        </w:rPr>
        <w:t>he</w:t>
      </w:r>
      <w:proofErr w:type="spellEnd"/>
      <w:r w:rsidR="000B60EC">
        <w:rPr>
          <w:rFonts w:cstheme="minorHAnsi"/>
          <w:sz w:val="28"/>
          <w:szCs w:val="28"/>
          <w:shd w:val="clear" w:color="auto" w:fill="FFFFFF"/>
        </w:rPr>
        <w:t>-</w:t>
      </w:r>
      <w:r>
        <w:rPr>
          <w:rFonts w:cstheme="minorHAnsi"/>
          <w:sz w:val="28"/>
          <w:szCs w:val="28"/>
          <w:shd w:val="clear" w:color="auto" w:fill="FFFFFF"/>
        </w:rPr>
        <w:t>restrict</w:t>
      </w:r>
      <w:r w:rsidR="000B60EC">
        <w:rPr>
          <w:rFonts w:cstheme="minorHAnsi"/>
          <w:sz w:val="28"/>
          <w:szCs w:val="28"/>
          <w:shd w:val="clear" w:color="auto" w:fill="FFFFFF"/>
        </w:rPr>
        <w:t>ive</w:t>
      </w:r>
      <w:r>
        <w:rPr>
          <w:rFonts w:cstheme="minorHAnsi"/>
          <w:sz w:val="28"/>
          <w:szCs w:val="28"/>
          <w:shd w:val="clear" w:color="auto" w:fill="FFFFFF"/>
        </w:rPr>
        <w:t xml:space="preserve"> diet </w:t>
      </w:r>
      <w:r w:rsidR="00F14587">
        <w:rPr>
          <w:rFonts w:cstheme="minorHAnsi"/>
          <w:sz w:val="28"/>
          <w:szCs w:val="28"/>
          <w:shd w:val="clear" w:color="auto" w:fill="FFFFFF"/>
        </w:rPr>
        <w:t>in later life</w:t>
      </w:r>
      <w:r>
        <w:rPr>
          <w:rFonts w:cstheme="minorHAnsi"/>
          <w:sz w:val="28"/>
          <w:szCs w:val="28"/>
          <w:shd w:val="clear" w:color="auto" w:fill="FFFFFF"/>
        </w:rPr>
        <w:t xml:space="preserve">. </w:t>
      </w:r>
      <w:r w:rsidR="000449A9">
        <w:rPr>
          <w:rFonts w:cstheme="minorHAnsi"/>
          <w:sz w:val="28"/>
          <w:szCs w:val="28"/>
          <w:shd w:val="clear" w:color="auto" w:fill="FFFFFF"/>
        </w:rPr>
        <w:t xml:space="preserve">All studies highlighted the challenges around implementation of </w:t>
      </w:r>
      <w:r w:rsidR="000B60EC">
        <w:rPr>
          <w:rFonts w:cstheme="minorHAnsi"/>
          <w:sz w:val="28"/>
          <w:szCs w:val="28"/>
          <w:shd w:val="clear" w:color="auto" w:fill="FFFFFF"/>
        </w:rPr>
        <w:t>this</w:t>
      </w:r>
      <w:r w:rsidR="000449A9">
        <w:rPr>
          <w:rFonts w:cstheme="minorHAnsi"/>
          <w:sz w:val="28"/>
          <w:szCs w:val="28"/>
          <w:shd w:val="clear" w:color="auto" w:fill="FFFFFF"/>
        </w:rPr>
        <w:t xml:space="preserve"> diet </w:t>
      </w:r>
      <w:r w:rsidR="009C27E5">
        <w:rPr>
          <w:rFonts w:cstheme="minorHAnsi"/>
          <w:sz w:val="28"/>
          <w:szCs w:val="28"/>
          <w:shd w:val="clear" w:color="auto" w:fill="FFFFFF"/>
        </w:rPr>
        <w:t xml:space="preserve">and the collection of monitoring blood samples </w:t>
      </w:r>
      <w:r w:rsidR="000449A9">
        <w:rPr>
          <w:rFonts w:cstheme="minorHAnsi"/>
          <w:sz w:val="28"/>
          <w:szCs w:val="28"/>
          <w:shd w:val="clear" w:color="auto" w:fill="FFFFFF"/>
        </w:rPr>
        <w:t xml:space="preserve">with adults with </w:t>
      </w:r>
      <w:r w:rsidR="004501C3">
        <w:rPr>
          <w:rFonts w:cstheme="minorHAnsi"/>
          <w:sz w:val="28"/>
          <w:szCs w:val="28"/>
          <w:shd w:val="clear" w:color="auto" w:fill="FFFFFF"/>
        </w:rPr>
        <w:t xml:space="preserve">untreated PKU and </w:t>
      </w:r>
      <w:r w:rsidR="000449A9">
        <w:rPr>
          <w:rFonts w:cstheme="minorHAnsi"/>
          <w:sz w:val="28"/>
          <w:szCs w:val="28"/>
          <w:shd w:val="clear" w:color="auto" w:fill="FFFFFF"/>
        </w:rPr>
        <w:t>LD</w:t>
      </w:r>
      <w:r w:rsidR="009C27E5">
        <w:rPr>
          <w:rFonts w:cstheme="minorHAnsi"/>
          <w:sz w:val="28"/>
          <w:szCs w:val="28"/>
          <w:shd w:val="clear" w:color="auto" w:fill="FFFFFF"/>
        </w:rPr>
        <w:t>.</w:t>
      </w:r>
      <w:r w:rsidR="000449A9">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9C27E5">
        <w:rPr>
          <w:rFonts w:cstheme="minorHAnsi"/>
          <w:sz w:val="28"/>
          <w:szCs w:val="28"/>
          <w:shd w:val="clear" w:color="auto" w:fill="FFFFFF"/>
        </w:rPr>
        <w:t xml:space="preserve">Fitzgerald et al (2000) in their study of 5 people with LD did </w:t>
      </w:r>
      <w:r w:rsidR="004501C3">
        <w:rPr>
          <w:rFonts w:cstheme="minorHAnsi"/>
          <w:sz w:val="28"/>
          <w:szCs w:val="28"/>
          <w:shd w:val="clear" w:color="auto" w:fill="FFFFFF"/>
        </w:rPr>
        <w:t xml:space="preserve">find improvement in concentration, </w:t>
      </w:r>
      <w:proofErr w:type="gramStart"/>
      <w:r w:rsidR="004501C3">
        <w:rPr>
          <w:rFonts w:cstheme="minorHAnsi"/>
          <w:sz w:val="28"/>
          <w:szCs w:val="28"/>
          <w:shd w:val="clear" w:color="auto" w:fill="FFFFFF"/>
        </w:rPr>
        <w:t>alertness</w:t>
      </w:r>
      <w:proofErr w:type="gramEnd"/>
      <w:r w:rsidR="004501C3">
        <w:rPr>
          <w:rFonts w:cstheme="minorHAnsi"/>
          <w:sz w:val="28"/>
          <w:szCs w:val="28"/>
          <w:shd w:val="clear" w:color="auto" w:fill="FFFFFF"/>
        </w:rPr>
        <w:t xml:space="preserve"> and mood when on the </w:t>
      </w:r>
      <w:proofErr w:type="spellStart"/>
      <w:r w:rsidR="00343C7F">
        <w:rPr>
          <w:rFonts w:cstheme="minorHAnsi"/>
          <w:sz w:val="28"/>
          <w:szCs w:val="28"/>
          <w:shd w:val="clear" w:color="auto" w:fill="FFFFFF"/>
        </w:rPr>
        <w:t>p</w:t>
      </w:r>
      <w:r w:rsidR="004501C3">
        <w:rPr>
          <w:rFonts w:cstheme="minorHAnsi"/>
          <w:sz w:val="28"/>
          <w:szCs w:val="28"/>
          <w:shd w:val="clear" w:color="auto" w:fill="FFFFFF"/>
        </w:rPr>
        <w:t>he</w:t>
      </w:r>
      <w:proofErr w:type="spellEnd"/>
      <w:r w:rsidR="004501C3">
        <w:rPr>
          <w:rFonts w:cstheme="minorHAnsi"/>
          <w:sz w:val="28"/>
          <w:szCs w:val="28"/>
          <w:shd w:val="clear" w:color="auto" w:fill="FFFFFF"/>
        </w:rPr>
        <w:t>-restrictive diet which was</w:t>
      </w:r>
      <w:r w:rsidR="009C27E5">
        <w:rPr>
          <w:rFonts w:cstheme="minorHAnsi"/>
          <w:sz w:val="28"/>
          <w:szCs w:val="28"/>
          <w:shd w:val="clear" w:color="auto" w:fill="FFFFFF"/>
        </w:rPr>
        <w:t xml:space="preserve"> </w:t>
      </w:r>
      <w:r w:rsidR="004501C3">
        <w:rPr>
          <w:rFonts w:cstheme="minorHAnsi"/>
          <w:sz w:val="28"/>
          <w:szCs w:val="28"/>
          <w:shd w:val="clear" w:color="auto" w:fill="FFFFFF"/>
        </w:rPr>
        <w:t xml:space="preserve">corroborated in a study carried out by </w:t>
      </w:r>
      <w:proofErr w:type="spellStart"/>
      <w:r w:rsidR="004501C3">
        <w:rPr>
          <w:rFonts w:cstheme="minorHAnsi"/>
          <w:sz w:val="28"/>
          <w:szCs w:val="28"/>
          <w:shd w:val="clear" w:color="auto" w:fill="FFFFFF"/>
        </w:rPr>
        <w:t>Yannicelli</w:t>
      </w:r>
      <w:proofErr w:type="spellEnd"/>
      <w:r w:rsidR="004501C3">
        <w:rPr>
          <w:rFonts w:cstheme="minorHAnsi"/>
          <w:sz w:val="28"/>
          <w:szCs w:val="28"/>
          <w:shd w:val="clear" w:color="auto" w:fill="FFFFFF"/>
        </w:rPr>
        <w:t xml:space="preserve"> and Ryan (1995).  </w:t>
      </w:r>
      <w:bookmarkStart w:id="0" w:name="_Hlk164939222"/>
      <w:r w:rsidR="00617C5A">
        <w:rPr>
          <w:rFonts w:cstheme="minorHAnsi"/>
          <w:sz w:val="28"/>
          <w:szCs w:val="28"/>
          <w:shd w:val="clear" w:color="auto" w:fill="FFFFFF"/>
        </w:rPr>
        <w:t xml:space="preserve"> </w:t>
      </w:r>
      <w:r w:rsidR="004501C3">
        <w:rPr>
          <w:rFonts w:cstheme="minorHAnsi"/>
          <w:sz w:val="28"/>
          <w:szCs w:val="28"/>
          <w:shd w:val="clear" w:color="auto" w:fill="FFFFFF"/>
        </w:rPr>
        <w:t xml:space="preserve">Mainka et al (2021) in their </w:t>
      </w:r>
      <w:bookmarkEnd w:id="0"/>
      <w:r w:rsidR="004501C3">
        <w:rPr>
          <w:rFonts w:cstheme="minorHAnsi"/>
          <w:sz w:val="28"/>
          <w:szCs w:val="28"/>
          <w:shd w:val="clear" w:color="auto" w:fill="FFFFFF"/>
        </w:rPr>
        <w:t xml:space="preserve">study of 26 people with LD found the dietary treatment helped with tremors and Lee et al (2009) </w:t>
      </w:r>
      <w:proofErr w:type="gramStart"/>
      <w:r w:rsidR="004501C3">
        <w:rPr>
          <w:rFonts w:cstheme="minorHAnsi"/>
          <w:sz w:val="28"/>
          <w:szCs w:val="28"/>
          <w:shd w:val="clear" w:color="auto" w:fill="FFFFFF"/>
        </w:rPr>
        <w:t>as a result of</w:t>
      </w:r>
      <w:proofErr w:type="gramEnd"/>
      <w:r w:rsidR="004501C3">
        <w:rPr>
          <w:rFonts w:cstheme="minorHAnsi"/>
          <w:sz w:val="28"/>
          <w:szCs w:val="28"/>
          <w:shd w:val="clear" w:color="auto" w:fill="FFFFFF"/>
        </w:rPr>
        <w:t xml:space="preserve"> their study of 17 adults </w:t>
      </w:r>
      <w:r w:rsidR="0069069C">
        <w:rPr>
          <w:rFonts w:cstheme="minorHAnsi"/>
          <w:sz w:val="28"/>
          <w:szCs w:val="28"/>
          <w:shd w:val="clear" w:color="auto" w:fill="FFFFFF"/>
        </w:rPr>
        <w:t>did find</w:t>
      </w:r>
      <w:r w:rsidR="004501C3">
        <w:rPr>
          <w:rFonts w:cstheme="minorHAnsi"/>
          <w:sz w:val="28"/>
          <w:szCs w:val="28"/>
          <w:shd w:val="clear" w:color="auto" w:fill="FFFFFF"/>
        </w:rPr>
        <w:t xml:space="preserve"> improvements with challenging behaviour. </w:t>
      </w:r>
      <w:r w:rsidR="00617C5A">
        <w:rPr>
          <w:rFonts w:cstheme="minorHAnsi"/>
          <w:sz w:val="28"/>
          <w:szCs w:val="28"/>
          <w:shd w:val="clear" w:color="auto" w:fill="FFFFFF"/>
        </w:rPr>
        <w:t xml:space="preserve"> </w:t>
      </w:r>
      <w:r w:rsidR="001C367F">
        <w:rPr>
          <w:rFonts w:cstheme="minorHAnsi"/>
          <w:sz w:val="28"/>
          <w:szCs w:val="28"/>
          <w:shd w:val="clear" w:color="auto" w:fill="FFFFFF"/>
        </w:rPr>
        <w:t xml:space="preserve">There is, however, a mention in </w:t>
      </w:r>
      <w:proofErr w:type="spellStart"/>
      <w:r w:rsidR="001C367F">
        <w:rPr>
          <w:rFonts w:cstheme="minorHAnsi"/>
          <w:sz w:val="28"/>
          <w:szCs w:val="28"/>
          <w:shd w:val="clear" w:color="auto" w:fill="FFFFFF"/>
        </w:rPr>
        <w:t>Yannicelli</w:t>
      </w:r>
      <w:proofErr w:type="spellEnd"/>
      <w:r w:rsidR="001C367F">
        <w:rPr>
          <w:rFonts w:cstheme="minorHAnsi"/>
          <w:sz w:val="28"/>
          <w:szCs w:val="28"/>
          <w:shd w:val="clear" w:color="auto" w:fill="FFFFFF"/>
        </w:rPr>
        <w:t xml:space="preserve"> and Ryan’s report about a contradictory study carried out in 1993 which found implementation of the diet led to an increase in self-abusive behaviour.</w:t>
      </w:r>
      <w:r w:rsidR="00617C5A">
        <w:rPr>
          <w:rFonts w:cstheme="minorHAnsi"/>
          <w:sz w:val="28"/>
          <w:szCs w:val="28"/>
          <w:shd w:val="clear" w:color="auto" w:fill="FFFFFF"/>
        </w:rPr>
        <w:t xml:space="preserve"> </w:t>
      </w:r>
      <w:r w:rsidR="001C367F">
        <w:rPr>
          <w:rFonts w:cstheme="minorHAnsi"/>
          <w:sz w:val="28"/>
          <w:szCs w:val="28"/>
          <w:shd w:val="clear" w:color="auto" w:fill="FFFFFF"/>
        </w:rPr>
        <w:t xml:space="preserve"> </w:t>
      </w:r>
      <w:r w:rsidR="004501C3">
        <w:rPr>
          <w:rFonts w:cstheme="minorHAnsi"/>
          <w:sz w:val="28"/>
          <w:szCs w:val="28"/>
          <w:shd w:val="clear" w:color="auto" w:fill="FFFFFF"/>
        </w:rPr>
        <w:t>However</w:t>
      </w:r>
      <w:r w:rsidR="00251B83">
        <w:rPr>
          <w:rFonts w:cstheme="minorHAnsi"/>
          <w:sz w:val="28"/>
          <w:szCs w:val="28"/>
          <w:shd w:val="clear" w:color="auto" w:fill="FFFFFF"/>
        </w:rPr>
        <w:t>,</w:t>
      </w:r>
      <w:r w:rsidR="004501C3">
        <w:rPr>
          <w:rFonts w:cstheme="minorHAnsi"/>
          <w:sz w:val="28"/>
          <w:szCs w:val="28"/>
          <w:shd w:val="clear" w:color="auto" w:fill="FFFFFF"/>
        </w:rPr>
        <w:t xml:space="preserve"> it must be borne in mind that these studies were </w:t>
      </w:r>
      <w:r w:rsidR="0069069C">
        <w:rPr>
          <w:rFonts w:cstheme="minorHAnsi"/>
          <w:sz w:val="28"/>
          <w:szCs w:val="28"/>
          <w:shd w:val="clear" w:color="auto" w:fill="FFFFFF"/>
        </w:rPr>
        <w:t xml:space="preserve">all carried out </w:t>
      </w:r>
      <w:r w:rsidR="004501C3">
        <w:rPr>
          <w:rFonts w:cstheme="minorHAnsi"/>
          <w:sz w:val="28"/>
          <w:szCs w:val="28"/>
          <w:shd w:val="clear" w:color="auto" w:fill="FFFFFF"/>
        </w:rPr>
        <w:t xml:space="preserve">with small </w:t>
      </w:r>
      <w:proofErr w:type="gramStart"/>
      <w:r w:rsidR="004501C3">
        <w:rPr>
          <w:rFonts w:cstheme="minorHAnsi"/>
          <w:sz w:val="28"/>
          <w:szCs w:val="28"/>
          <w:shd w:val="clear" w:color="auto" w:fill="FFFFFF"/>
        </w:rPr>
        <w:t>groups</w:t>
      </w:r>
      <w:proofErr w:type="gramEnd"/>
      <w:r w:rsidR="002E6676">
        <w:rPr>
          <w:rFonts w:cstheme="minorHAnsi"/>
          <w:sz w:val="28"/>
          <w:szCs w:val="28"/>
          <w:shd w:val="clear" w:color="auto" w:fill="FFFFFF"/>
        </w:rPr>
        <w:t xml:space="preserve"> </w:t>
      </w:r>
      <w:r w:rsidR="004501C3">
        <w:rPr>
          <w:rFonts w:cstheme="minorHAnsi"/>
          <w:sz w:val="28"/>
          <w:szCs w:val="28"/>
          <w:shd w:val="clear" w:color="auto" w:fill="FFFFFF"/>
        </w:rPr>
        <w:t xml:space="preserve">and </w:t>
      </w:r>
      <w:r w:rsidR="00472779">
        <w:rPr>
          <w:rFonts w:cstheme="minorHAnsi"/>
          <w:sz w:val="28"/>
          <w:szCs w:val="28"/>
          <w:shd w:val="clear" w:color="auto" w:fill="FFFFFF"/>
        </w:rPr>
        <w:t>all</w:t>
      </w:r>
      <w:r w:rsidR="000B60EC">
        <w:rPr>
          <w:rFonts w:cstheme="minorHAnsi"/>
          <w:sz w:val="28"/>
          <w:szCs w:val="28"/>
          <w:shd w:val="clear" w:color="auto" w:fill="FFFFFF"/>
        </w:rPr>
        <w:t xml:space="preserve"> </w:t>
      </w:r>
      <w:r w:rsidR="0069069C">
        <w:rPr>
          <w:rFonts w:cstheme="minorHAnsi"/>
          <w:sz w:val="28"/>
          <w:szCs w:val="28"/>
          <w:shd w:val="clear" w:color="auto" w:fill="FFFFFF"/>
        </w:rPr>
        <w:t>stated they faced t</w:t>
      </w:r>
      <w:r w:rsidR="00D85776">
        <w:rPr>
          <w:rFonts w:cstheme="minorHAnsi"/>
          <w:sz w:val="28"/>
          <w:szCs w:val="28"/>
          <w:shd w:val="clear" w:color="auto" w:fill="FFFFFF"/>
        </w:rPr>
        <w:t>he challenges outlined above</w:t>
      </w:r>
      <w:r w:rsidR="0069069C">
        <w:rPr>
          <w:rFonts w:cstheme="minorHAnsi"/>
          <w:sz w:val="28"/>
          <w:szCs w:val="28"/>
          <w:shd w:val="clear" w:color="auto" w:fill="FFFFFF"/>
        </w:rPr>
        <w:t xml:space="preserve"> in their implementation</w:t>
      </w:r>
      <w:r w:rsidR="00D85776">
        <w:rPr>
          <w:rFonts w:cstheme="minorHAnsi"/>
          <w:sz w:val="28"/>
          <w:szCs w:val="28"/>
          <w:shd w:val="clear" w:color="auto" w:fill="FFFFFF"/>
        </w:rPr>
        <w:t>.</w:t>
      </w:r>
    </w:p>
    <w:p w14:paraId="6B352659" w14:textId="5403FBA0" w:rsidR="00D85776" w:rsidRPr="00D85776" w:rsidRDefault="00D85776"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There is now an LD specific dietician within the Health Board and good work</w:t>
      </w:r>
      <w:r w:rsidR="005F58D3">
        <w:rPr>
          <w:rFonts w:cstheme="minorHAnsi"/>
          <w:sz w:val="28"/>
          <w:szCs w:val="28"/>
          <w:shd w:val="clear" w:color="auto" w:fill="FFFFFF"/>
        </w:rPr>
        <w:t xml:space="preserve">ing links have been developed between them and the CTLD. </w:t>
      </w:r>
      <w:r w:rsidR="00617C5A">
        <w:rPr>
          <w:rFonts w:cstheme="minorHAnsi"/>
          <w:sz w:val="28"/>
          <w:szCs w:val="28"/>
          <w:shd w:val="clear" w:color="auto" w:fill="FFFFFF"/>
        </w:rPr>
        <w:t xml:space="preserve"> </w:t>
      </w:r>
      <w:r w:rsidR="005F58D3">
        <w:rPr>
          <w:rFonts w:cstheme="minorHAnsi"/>
          <w:sz w:val="28"/>
          <w:szCs w:val="28"/>
          <w:shd w:val="clear" w:color="auto" w:fill="FFFFFF"/>
        </w:rPr>
        <w:t xml:space="preserve">The CDO </w:t>
      </w:r>
      <w:r w:rsidR="00343C7F">
        <w:rPr>
          <w:rFonts w:cstheme="minorHAnsi"/>
          <w:sz w:val="28"/>
          <w:szCs w:val="28"/>
          <w:shd w:val="clear" w:color="auto" w:fill="FFFFFF"/>
        </w:rPr>
        <w:t>can</w:t>
      </w:r>
      <w:r w:rsidR="00764B31">
        <w:rPr>
          <w:rFonts w:cstheme="minorHAnsi"/>
          <w:sz w:val="28"/>
          <w:szCs w:val="28"/>
          <w:shd w:val="clear" w:color="auto" w:fill="FFFFFF"/>
        </w:rPr>
        <w:t xml:space="preserve"> </w:t>
      </w:r>
      <w:r w:rsidR="005F58D3">
        <w:rPr>
          <w:rFonts w:cstheme="minorHAnsi"/>
          <w:sz w:val="28"/>
          <w:szCs w:val="28"/>
          <w:shd w:val="clear" w:color="auto" w:fill="FFFFFF"/>
        </w:rPr>
        <w:t xml:space="preserve">support the dietician in providing easy read information and communication support </w:t>
      </w:r>
      <w:r w:rsidR="00343C7F">
        <w:rPr>
          <w:rFonts w:cstheme="minorHAnsi"/>
          <w:sz w:val="28"/>
          <w:szCs w:val="28"/>
          <w:shd w:val="clear" w:color="auto" w:fill="FFFFFF"/>
        </w:rPr>
        <w:t xml:space="preserve">to make </w:t>
      </w:r>
      <w:r w:rsidR="00764B31">
        <w:rPr>
          <w:rFonts w:cstheme="minorHAnsi"/>
          <w:sz w:val="28"/>
          <w:szCs w:val="28"/>
          <w:shd w:val="clear" w:color="auto" w:fill="FFFFFF"/>
        </w:rPr>
        <w:t xml:space="preserve">the </w:t>
      </w:r>
      <w:r w:rsidR="005F58D3">
        <w:rPr>
          <w:rFonts w:cstheme="minorHAnsi"/>
          <w:sz w:val="28"/>
          <w:szCs w:val="28"/>
          <w:shd w:val="clear" w:color="auto" w:fill="FFFFFF"/>
        </w:rPr>
        <w:t>diet plans</w:t>
      </w:r>
      <w:r w:rsidR="00764B31">
        <w:rPr>
          <w:rFonts w:cstheme="minorHAnsi"/>
          <w:sz w:val="28"/>
          <w:szCs w:val="28"/>
          <w:shd w:val="clear" w:color="auto" w:fill="FFFFFF"/>
        </w:rPr>
        <w:t xml:space="preserve"> they want </w:t>
      </w:r>
      <w:r w:rsidR="00251B83">
        <w:rPr>
          <w:rFonts w:cstheme="minorHAnsi"/>
          <w:sz w:val="28"/>
          <w:szCs w:val="28"/>
          <w:shd w:val="clear" w:color="auto" w:fill="FFFFFF"/>
        </w:rPr>
        <w:t xml:space="preserve">to </w:t>
      </w:r>
      <w:r w:rsidR="00764B31">
        <w:rPr>
          <w:rFonts w:cstheme="minorHAnsi"/>
          <w:sz w:val="28"/>
          <w:szCs w:val="28"/>
          <w:shd w:val="clear" w:color="auto" w:fill="FFFFFF"/>
        </w:rPr>
        <w:t>put in place</w:t>
      </w:r>
      <w:r w:rsidR="00343C7F">
        <w:rPr>
          <w:rFonts w:cstheme="minorHAnsi"/>
          <w:sz w:val="28"/>
          <w:szCs w:val="28"/>
          <w:shd w:val="clear" w:color="auto" w:fill="FFFFFF"/>
        </w:rPr>
        <w:t xml:space="preserve"> accessible</w:t>
      </w:r>
      <w:r w:rsidR="005F58D3">
        <w:rPr>
          <w:rFonts w:cstheme="minorHAnsi"/>
          <w:sz w:val="28"/>
          <w:szCs w:val="28"/>
          <w:shd w:val="clear" w:color="auto" w:fill="FFFFFF"/>
        </w:rPr>
        <w:t xml:space="preserve">. In cases where the dietician </w:t>
      </w:r>
      <w:r w:rsidR="00472779">
        <w:rPr>
          <w:rFonts w:cstheme="minorHAnsi"/>
          <w:sz w:val="28"/>
          <w:szCs w:val="28"/>
          <w:shd w:val="clear" w:color="auto" w:fill="FFFFFF"/>
        </w:rPr>
        <w:t xml:space="preserve">decides </w:t>
      </w:r>
      <w:r w:rsidR="005F58D3">
        <w:rPr>
          <w:rFonts w:cstheme="minorHAnsi"/>
          <w:sz w:val="28"/>
          <w:szCs w:val="28"/>
          <w:shd w:val="clear" w:color="auto" w:fill="FFFFFF"/>
        </w:rPr>
        <w:t xml:space="preserve">that the trial of a </w:t>
      </w:r>
      <w:proofErr w:type="spellStart"/>
      <w:r w:rsidR="005F58D3">
        <w:rPr>
          <w:rFonts w:cstheme="minorHAnsi"/>
          <w:sz w:val="28"/>
          <w:szCs w:val="28"/>
          <w:shd w:val="clear" w:color="auto" w:fill="FFFFFF"/>
        </w:rPr>
        <w:t>phe</w:t>
      </w:r>
      <w:proofErr w:type="spellEnd"/>
      <w:r w:rsidR="000B60EC">
        <w:rPr>
          <w:rFonts w:cstheme="minorHAnsi"/>
          <w:sz w:val="28"/>
          <w:szCs w:val="28"/>
          <w:shd w:val="clear" w:color="auto" w:fill="FFFFFF"/>
        </w:rPr>
        <w:t>-</w:t>
      </w:r>
      <w:r w:rsidR="005F58D3">
        <w:rPr>
          <w:rFonts w:cstheme="minorHAnsi"/>
          <w:sz w:val="28"/>
          <w:szCs w:val="28"/>
          <w:shd w:val="clear" w:color="auto" w:fill="FFFFFF"/>
        </w:rPr>
        <w:t xml:space="preserve">restrictive diet would be beneficial to someone with LD </w:t>
      </w:r>
      <w:r w:rsidR="000B60EC">
        <w:rPr>
          <w:rFonts w:cstheme="minorHAnsi"/>
          <w:sz w:val="28"/>
          <w:szCs w:val="28"/>
          <w:shd w:val="clear" w:color="auto" w:fill="FFFFFF"/>
        </w:rPr>
        <w:t>t</w:t>
      </w:r>
      <w:r w:rsidR="00764B31">
        <w:rPr>
          <w:rFonts w:cstheme="minorHAnsi"/>
          <w:sz w:val="28"/>
          <w:szCs w:val="28"/>
          <w:shd w:val="clear" w:color="auto" w:fill="FFFFFF"/>
        </w:rPr>
        <w:t xml:space="preserve">he CDO would </w:t>
      </w:r>
      <w:r w:rsidR="00F14587">
        <w:rPr>
          <w:rFonts w:cstheme="minorHAnsi"/>
          <w:sz w:val="28"/>
          <w:szCs w:val="28"/>
          <w:shd w:val="clear" w:color="auto" w:fill="FFFFFF"/>
        </w:rPr>
        <w:t xml:space="preserve">support </w:t>
      </w:r>
      <w:r w:rsidR="00764B31">
        <w:rPr>
          <w:rFonts w:cstheme="minorHAnsi"/>
          <w:sz w:val="28"/>
          <w:szCs w:val="28"/>
          <w:shd w:val="clear" w:color="auto" w:fill="FFFFFF"/>
        </w:rPr>
        <w:t>work with the patient</w:t>
      </w:r>
      <w:r w:rsidR="000B60EC">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0B60EC">
        <w:rPr>
          <w:rFonts w:cstheme="minorHAnsi"/>
          <w:sz w:val="28"/>
          <w:szCs w:val="28"/>
          <w:shd w:val="clear" w:color="auto" w:fill="FFFFFF"/>
        </w:rPr>
        <w:t>They would endeavour</w:t>
      </w:r>
      <w:r w:rsidR="00764B31">
        <w:rPr>
          <w:rFonts w:cstheme="minorHAnsi"/>
          <w:sz w:val="28"/>
          <w:szCs w:val="28"/>
          <w:shd w:val="clear" w:color="auto" w:fill="FFFFFF"/>
        </w:rPr>
        <w:t xml:space="preserve"> to give the</w:t>
      </w:r>
      <w:r w:rsidR="00472779">
        <w:rPr>
          <w:rFonts w:cstheme="minorHAnsi"/>
          <w:sz w:val="28"/>
          <w:szCs w:val="28"/>
          <w:shd w:val="clear" w:color="auto" w:fill="FFFFFF"/>
        </w:rPr>
        <w:t>m</w:t>
      </w:r>
      <w:r w:rsidR="00764B31">
        <w:rPr>
          <w:rFonts w:cstheme="minorHAnsi"/>
          <w:sz w:val="28"/>
          <w:szCs w:val="28"/>
          <w:shd w:val="clear" w:color="auto" w:fill="FFFFFF"/>
        </w:rPr>
        <w:t xml:space="preserve"> as much information around the diet, the reason behind </w:t>
      </w:r>
      <w:proofErr w:type="spellStart"/>
      <w:proofErr w:type="gramStart"/>
      <w:r w:rsidR="00764B31">
        <w:rPr>
          <w:rFonts w:cstheme="minorHAnsi"/>
          <w:sz w:val="28"/>
          <w:szCs w:val="28"/>
          <w:shd w:val="clear" w:color="auto" w:fill="FFFFFF"/>
        </w:rPr>
        <w:t>it</w:t>
      </w:r>
      <w:r w:rsidR="00343C7F">
        <w:rPr>
          <w:rFonts w:cstheme="minorHAnsi"/>
          <w:sz w:val="28"/>
          <w:szCs w:val="28"/>
          <w:shd w:val="clear" w:color="auto" w:fill="FFFFFF"/>
        </w:rPr>
        <w:t>’s</w:t>
      </w:r>
      <w:proofErr w:type="spellEnd"/>
      <w:proofErr w:type="gramEnd"/>
      <w:r w:rsidR="00343C7F">
        <w:rPr>
          <w:rFonts w:cstheme="minorHAnsi"/>
          <w:sz w:val="28"/>
          <w:szCs w:val="28"/>
          <w:shd w:val="clear" w:color="auto" w:fill="FFFFFF"/>
        </w:rPr>
        <w:t xml:space="preserve"> introduction,</w:t>
      </w:r>
      <w:r w:rsidR="00764B31">
        <w:rPr>
          <w:rFonts w:cstheme="minorHAnsi"/>
          <w:sz w:val="28"/>
          <w:szCs w:val="28"/>
          <w:shd w:val="clear" w:color="auto" w:fill="FFFFFF"/>
        </w:rPr>
        <w:t xml:space="preserve"> and the foods </w:t>
      </w:r>
      <w:r w:rsidR="00343C7F">
        <w:rPr>
          <w:rFonts w:cstheme="minorHAnsi"/>
          <w:sz w:val="28"/>
          <w:szCs w:val="28"/>
          <w:shd w:val="clear" w:color="auto" w:fill="FFFFFF"/>
        </w:rPr>
        <w:t>they can and cannot eat i</w:t>
      </w:r>
      <w:r w:rsidR="00764B31">
        <w:rPr>
          <w:rFonts w:cstheme="minorHAnsi"/>
          <w:sz w:val="28"/>
          <w:szCs w:val="28"/>
          <w:shd w:val="clear" w:color="auto" w:fill="FFFFFF"/>
        </w:rPr>
        <w:t>n a format that they can understand</w:t>
      </w:r>
      <w:r w:rsidR="000B60EC">
        <w:rPr>
          <w:rFonts w:cstheme="minorHAnsi"/>
          <w:sz w:val="28"/>
          <w:szCs w:val="28"/>
          <w:shd w:val="clear" w:color="auto" w:fill="FFFFFF"/>
        </w:rPr>
        <w:t xml:space="preserve"> as possible</w:t>
      </w:r>
      <w:r w:rsidR="00764B31">
        <w:rPr>
          <w:rFonts w:cstheme="minorHAnsi"/>
          <w:sz w:val="28"/>
          <w:szCs w:val="28"/>
          <w:shd w:val="clear" w:color="auto" w:fill="FFFFFF"/>
        </w:rPr>
        <w:t>.</w:t>
      </w:r>
      <w:r w:rsidR="0069069C">
        <w:rPr>
          <w:rFonts w:cstheme="minorHAnsi"/>
          <w:sz w:val="28"/>
          <w:szCs w:val="28"/>
          <w:shd w:val="clear" w:color="auto" w:fill="FFFFFF"/>
        </w:rPr>
        <w:t xml:space="preserve"> </w:t>
      </w:r>
      <w:r w:rsidR="00617C5A">
        <w:rPr>
          <w:rFonts w:cstheme="minorHAnsi"/>
          <w:sz w:val="28"/>
          <w:szCs w:val="28"/>
          <w:shd w:val="clear" w:color="auto" w:fill="FFFFFF"/>
        </w:rPr>
        <w:t xml:space="preserve"> </w:t>
      </w:r>
      <w:r w:rsidR="0069069C">
        <w:rPr>
          <w:rFonts w:cstheme="minorHAnsi"/>
          <w:sz w:val="28"/>
          <w:szCs w:val="28"/>
          <w:shd w:val="clear" w:color="auto" w:fill="FFFFFF"/>
        </w:rPr>
        <w:t>This will hopefully try and alleviate some of the issues with the implementation of treatment encountered in the studies discussed above</w:t>
      </w:r>
      <w:r w:rsidR="003178DA">
        <w:rPr>
          <w:rFonts w:cstheme="minorHAnsi"/>
          <w:sz w:val="28"/>
          <w:szCs w:val="28"/>
          <w:shd w:val="clear" w:color="auto" w:fill="FFFFFF"/>
        </w:rPr>
        <w:t>.</w:t>
      </w:r>
    </w:p>
    <w:p w14:paraId="459E17A8" w14:textId="77777777" w:rsidR="00754F5D" w:rsidRDefault="00754F5D" w:rsidP="0002470E">
      <w:pPr>
        <w:spacing w:line="360" w:lineRule="auto"/>
        <w:rPr>
          <w:rFonts w:cstheme="minorHAnsi"/>
          <w:b/>
          <w:bCs/>
          <w:sz w:val="28"/>
          <w:szCs w:val="28"/>
          <w:u w:val="single"/>
          <w:shd w:val="clear" w:color="auto" w:fill="FFFFFF"/>
        </w:rPr>
      </w:pPr>
    </w:p>
    <w:p w14:paraId="0BC5EB81" w14:textId="77777777" w:rsidR="007941AD" w:rsidRDefault="007941AD" w:rsidP="0002470E">
      <w:pPr>
        <w:spacing w:line="360" w:lineRule="auto"/>
        <w:rPr>
          <w:rFonts w:cstheme="minorHAnsi"/>
          <w:b/>
          <w:bCs/>
          <w:sz w:val="28"/>
          <w:szCs w:val="28"/>
          <w:u w:val="single"/>
          <w:shd w:val="clear" w:color="auto" w:fill="FFFFFF"/>
        </w:rPr>
      </w:pPr>
    </w:p>
    <w:p w14:paraId="672AB949" w14:textId="77777777" w:rsidR="007941AD" w:rsidRDefault="007941AD" w:rsidP="0002470E">
      <w:pPr>
        <w:spacing w:line="360" w:lineRule="auto"/>
        <w:rPr>
          <w:rFonts w:cstheme="minorHAnsi"/>
          <w:b/>
          <w:bCs/>
          <w:sz w:val="28"/>
          <w:szCs w:val="28"/>
          <w:u w:val="single"/>
          <w:shd w:val="clear" w:color="auto" w:fill="FFFFFF"/>
        </w:rPr>
      </w:pPr>
    </w:p>
    <w:p w14:paraId="11562A7F" w14:textId="77777777" w:rsidR="007941AD" w:rsidRDefault="007941AD" w:rsidP="0002470E">
      <w:pPr>
        <w:spacing w:line="360" w:lineRule="auto"/>
        <w:rPr>
          <w:rFonts w:cstheme="minorHAnsi"/>
          <w:b/>
          <w:bCs/>
          <w:sz w:val="28"/>
          <w:szCs w:val="28"/>
          <w:u w:val="single"/>
          <w:shd w:val="clear" w:color="auto" w:fill="FFFFFF"/>
        </w:rPr>
      </w:pPr>
    </w:p>
    <w:p w14:paraId="3BD3F92C" w14:textId="77777777" w:rsidR="007941AD" w:rsidRDefault="007941AD" w:rsidP="0002470E">
      <w:pPr>
        <w:spacing w:line="360" w:lineRule="auto"/>
        <w:rPr>
          <w:rFonts w:cstheme="minorHAnsi"/>
          <w:b/>
          <w:bCs/>
          <w:sz w:val="28"/>
          <w:szCs w:val="28"/>
          <w:u w:val="single"/>
          <w:shd w:val="clear" w:color="auto" w:fill="FFFFFF"/>
        </w:rPr>
      </w:pPr>
    </w:p>
    <w:p w14:paraId="12B0850D" w14:textId="77777777" w:rsidR="007941AD" w:rsidRDefault="007941AD" w:rsidP="0002470E">
      <w:pPr>
        <w:spacing w:line="360" w:lineRule="auto"/>
        <w:rPr>
          <w:rFonts w:cstheme="minorHAnsi"/>
          <w:b/>
          <w:bCs/>
          <w:sz w:val="28"/>
          <w:szCs w:val="28"/>
          <w:u w:val="single"/>
          <w:shd w:val="clear" w:color="auto" w:fill="FFFFFF"/>
        </w:rPr>
      </w:pPr>
    </w:p>
    <w:p w14:paraId="59214B2D" w14:textId="77777777" w:rsidR="007941AD" w:rsidRDefault="007941AD" w:rsidP="0002470E">
      <w:pPr>
        <w:spacing w:line="360" w:lineRule="auto"/>
        <w:rPr>
          <w:rFonts w:cstheme="minorHAnsi"/>
          <w:b/>
          <w:bCs/>
          <w:sz w:val="28"/>
          <w:szCs w:val="28"/>
          <w:u w:val="single"/>
          <w:shd w:val="clear" w:color="auto" w:fill="FFFFFF"/>
        </w:rPr>
      </w:pPr>
    </w:p>
    <w:p w14:paraId="609B0335" w14:textId="77777777" w:rsidR="007941AD" w:rsidRDefault="007941AD" w:rsidP="0002470E">
      <w:pPr>
        <w:spacing w:line="360" w:lineRule="auto"/>
        <w:rPr>
          <w:rFonts w:cstheme="minorHAnsi"/>
          <w:b/>
          <w:bCs/>
          <w:sz w:val="28"/>
          <w:szCs w:val="28"/>
          <w:u w:val="single"/>
          <w:shd w:val="clear" w:color="auto" w:fill="FFFFFF"/>
        </w:rPr>
      </w:pPr>
    </w:p>
    <w:p w14:paraId="55897D11" w14:textId="77777777" w:rsidR="00F14587" w:rsidRDefault="00F14587" w:rsidP="0002470E">
      <w:pPr>
        <w:spacing w:line="360" w:lineRule="auto"/>
        <w:rPr>
          <w:rFonts w:cstheme="minorHAnsi"/>
          <w:b/>
          <w:bCs/>
          <w:sz w:val="28"/>
          <w:szCs w:val="28"/>
          <w:u w:val="single"/>
          <w:shd w:val="clear" w:color="auto" w:fill="FFFFFF"/>
        </w:rPr>
      </w:pPr>
    </w:p>
    <w:p w14:paraId="1366D975" w14:textId="77777777" w:rsidR="007941AD" w:rsidRDefault="007941AD" w:rsidP="0002470E">
      <w:pPr>
        <w:spacing w:line="360" w:lineRule="auto"/>
        <w:rPr>
          <w:rFonts w:cstheme="minorHAnsi"/>
          <w:b/>
          <w:bCs/>
          <w:sz w:val="28"/>
          <w:szCs w:val="28"/>
          <w:u w:val="single"/>
          <w:shd w:val="clear" w:color="auto" w:fill="FFFFFF"/>
        </w:rPr>
      </w:pPr>
    </w:p>
    <w:p w14:paraId="04C26964" w14:textId="77777777" w:rsidR="007941AD" w:rsidRDefault="007941AD" w:rsidP="0002470E">
      <w:pPr>
        <w:spacing w:line="360" w:lineRule="auto"/>
        <w:rPr>
          <w:rFonts w:cstheme="minorHAnsi"/>
          <w:b/>
          <w:bCs/>
          <w:sz w:val="28"/>
          <w:szCs w:val="28"/>
          <w:u w:val="single"/>
          <w:shd w:val="clear" w:color="auto" w:fill="FFFFFF"/>
        </w:rPr>
      </w:pPr>
    </w:p>
    <w:p w14:paraId="1C9EF60D" w14:textId="77777777" w:rsidR="003178DA" w:rsidRDefault="003178DA" w:rsidP="0002470E">
      <w:pPr>
        <w:spacing w:line="360" w:lineRule="auto"/>
        <w:rPr>
          <w:rFonts w:cstheme="minorHAnsi"/>
          <w:b/>
          <w:bCs/>
          <w:sz w:val="28"/>
          <w:szCs w:val="28"/>
          <w:u w:val="single"/>
          <w:shd w:val="clear" w:color="auto" w:fill="FFFFFF"/>
        </w:rPr>
      </w:pPr>
    </w:p>
    <w:p w14:paraId="286DF3B4" w14:textId="3EA4FFCB" w:rsidR="007941AD" w:rsidRPr="00CA282C" w:rsidRDefault="007941AD" w:rsidP="0002470E">
      <w:pPr>
        <w:spacing w:line="360" w:lineRule="auto"/>
        <w:rPr>
          <w:rFonts w:cstheme="minorHAnsi"/>
          <w:b/>
          <w:bCs/>
          <w:color w:val="FF0000"/>
          <w:sz w:val="28"/>
          <w:szCs w:val="28"/>
          <w:u w:val="single"/>
          <w:shd w:val="clear" w:color="auto" w:fill="FFFFFF"/>
        </w:rPr>
      </w:pPr>
      <w:r>
        <w:rPr>
          <w:rFonts w:cstheme="minorHAnsi"/>
          <w:b/>
          <w:bCs/>
          <w:sz w:val="28"/>
          <w:szCs w:val="28"/>
          <w:u w:val="single"/>
          <w:shd w:val="clear" w:color="auto" w:fill="FFFFFF"/>
        </w:rPr>
        <w:lastRenderedPageBreak/>
        <w:t>Co-Production</w:t>
      </w:r>
    </w:p>
    <w:p w14:paraId="781D9B91" w14:textId="26C4E233" w:rsidR="00F12551" w:rsidRDefault="00693507" w:rsidP="0002470E">
      <w:pPr>
        <w:spacing w:line="360" w:lineRule="auto"/>
        <w:rPr>
          <w:rFonts w:cstheme="minorHAnsi"/>
          <w:sz w:val="28"/>
          <w:szCs w:val="28"/>
          <w:shd w:val="clear" w:color="auto" w:fill="FFFFFF"/>
        </w:rPr>
      </w:pPr>
      <w:r>
        <w:rPr>
          <w:rFonts w:cstheme="minorHAnsi"/>
          <w:sz w:val="28"/>
          <w:szCs w:val="28"/>
          <w:shd w:val="clear" w:color="auto" w:fill="FFFFFF"/>
        </w:rPr>
        <w:t xml:space="preserve">For the </w:t>
      </w:r>
      <w:proofErr w:type="spellStart"/>
      <w:r w:rsidR="00343C7F">
        <w:rPr>
          <w:rFonts w:cstheme="minorHAnsi"/>
          <w:sz w:val="28"/>
          <w:szCs w:val="28"/>
          <w:shd w:val="clear" w:color="auto" w:fill="FFFFFF"/>
        </w:rPr>
        <w:t>p</w:t>
      </w:r>
      <w:r>
        <w:rPr>
          <w:rFonts w:cstheme="minorHAnsi"/>
          <w:sz w:val="28"/>
          <w:szCs w:val="28"/>
          <w:shd w:val="clear" w:color="auto" w:fill="FFFFFF"/>
        </w:rPr>
        <w:t>he</w:t>
      </w:r>
      <w:proofErr w:type="spellEnd"/>
      <w:r>
        <w:rPr>
          <w:rFonts w:cstheme="minorHAnsi"/>
          <w:sz w:val="28"/>
          <w:szCs w:val="28"/>
          <w:shd w:val="clear" w:color="auto" w:fill="FFFFFF"/>
        </w:rPr>
        <w:t xml:space="preserve">-restrictive diet to have the greatest chance of success when introduced with a </w:t>
      </w:r>
      <w:r w:rsidR="00472779">
        <w:rPr>
          <w:rFonts w:cstheme="minorHAnsi"/>
          <w:sz w:val="28"/>
          <w:szCs w:val="28"/>
          <w:shd w:val="clear" w:color="auto" w:fill="FFFFFF"/>
        </w:rPr>
        <w:t>patient</w:t>
      </w:r>
      <w:r>
        <w:rPr>
          <w:rFonts w:cstheme="minorHAnsi"/>
          <w:sz w:val="28"/>
          <w:szCs w:val="28"/>
          <w:shd w:val="clear" w:color="auto" w:fill="FFFFFF"/>
        </w:rPr>
        <w:t xml:space="preserve"> with LD co-production will be</w:t>
      </w:r>
      <w:r w:rsidR="0069069C">
        <w:rPr>
          <w:rFonts w:cstheme="minorHAnsi"/>
          <w:sz w:val="28"/>
          <w:szCs w:val="28"/>
          <w:shd w:val="clear" w:color="auto" w:fill="FFFFFF"/>
        </w:rPr>
        <w:t xml:space="preserve"> extremely</w:t>
      </w:r>
      <w:r>
        <w:rPr>
          <w:rFonts w:cstheme="minorHAnsi"/>
          <w:sz w:val="28"/>
          <w:szCs w:val="28"/>
          <w:shd w:val="clear" w:color="auto" w:fill="FFFFFF"/>
        </w:rPr>
        <w:t xml:space="preserve"> important. At a local level the dietician will produce the diet plan</w:t>
      </w:r>
      <w:r w:rsidR="004D4E5C">
        <w:rPr>
          <w:rFonts w:cstheme="minorHAnsi"/>
          <w:sz w:val="28"/>
          <w:szCs w:val="28"/>
          <w:shd w:val="clear" w:color="auto" w:fill="FFFFFF"/>
        </w:rPr>
        <w:t xml:space="preserve"> and</w:t>
      </w:r>
      <w:r>
        <w:rPr>
          <w:rFonts w:cstheme="minorHAnsi"/>
          <w:sz w:val="28"/>
          <w:szCs w:val="28"/>
          <w:shd w:val="clear" w:color="auto" w:fill="FFFFFF"/>
        </w:rPr>
        <w:t xml:space="preserve"> the </w:t>
      </w:r>
      <w:r w:rsidR="00343C7F">
        <w:rPr>
          <w:rFonts w:cstheme="minorHAnsi"/>
          <w:sz w:val="28"/>
          <w:szCs w:val="28"/>
          <w:shd w:val="clear" w:color="auto" w:fill="FFFFFF"/>
        </w:rPr>
        <w:t>individual</w:t>
      </w:r>
      <w:r>
        <w:rPr>
          <w:rFonts w:cstheme="minorHAnsi"/>
          <w:sz w:val="28"/>
          <w:szCs w:val="28"/>
          <w:shd w:val="clear" w:color="auto" w:fill="FFFFFF"/>
        </w:rPr>
        <w:t xml:space="preserve">’s support staff are needed to implement the plan in the </w:t>
      </w:r>
      <w:r w:rsidR="00472779">
        <w:rPr>
          <w:rFonts w:cstheme="minorHAnsi"/>
          <w:sz w:val="28"/>
          <w:szCs w:val="28"/>
          <w:shd w:val="clear" w:color="auto" w:fill="FFFFFF"/>
        </w:rPr>
        <w:t>patient</w:t>
      </w:r>
      <w:r>
        <w:rPr>
          <w:rFonts w:cstheme="minorHAnsi"/>
          <w:sz w:val="28"/>
          <w:szCs w:val="28"/>
          <w:shd w:val="clear" w:color="auto" w:fill="FFFFFF"/>
        </w:rPr>
        <w:t>’s home.</w:t>
      </w:r>
      <w:r w:rsidR="00617C5A">
        <w:rPr>
          <w:rFonts w:cstheme="minorHAnsi"/>
          <w:sz w:val="28"/>
          <w:szCs w:val="28"/>
          <w:shd w:val="clear" w:color="auto" w:fill="FFFFFF"/>
        </w:rPr>
        <w:t xml:space="preserve"> </w:t>
      </w:r>
      <w:r>
        <w:rPr>
          <w:rFonts w:cstheme="minorHAnsi"/>
          <w:sz w:val="28"/>
          <w:szCs w:val="28"/>
          <w:shd w:val="clear" w:color="auto" w:fill="FFFFFF"/>
        </w:rPr>
        <w:t xml:space="preserve"> As stated previously, </w:t>
      </w:r>
      <w:r w:rsidR="0069069C">
        <w:rPr>
          <w:rFonts w:cstheme="minorHAnsi"/>
          <w:sz w:val="28"/>
          <w:szCs w:val="28"/>
          <w:shd w:val="clear" w:color="auto" w:fill="FFFFFF"/>
        </w:rPr>
        <w:t xml:space="preserve">evidence suggests that </w:t>
      </w:r>
      <w:r w:rsidR="004D4E5C">
        <w:rPr>
          <w:rFonts w:cstheme="minorHAnsi"/>
          <w:sz w:val="28"/>
          <w:szCs w:val="28"/>
          <w:shd w:val="clear" w:color="auto" w:fill="FFFFFF"/>
        </w:rPr>
        <w:t xml:space="preserve">introduction of this restrictive diet with people with LD often results in failure as they struggle to cope with the strict new diet regime that is being introduced. </w:t>
      </w:r>
      <w:r w:rsidR="00617C5A">
        <w:rPr>
          <w:rFonts w:cstheme="minorHAnsi"/>
          <w:sz w:val="28"/>
          <w:szCs w:val="28"/>
          <w:shd w:val="clear" w:color="auto" w:fill="FFFFFF"/>
        </w:rPr>
        <w:t xml:space="preserve"> </w:t>
      </w:r>
      <w:r w:rsidR="004D4E5C">
        <w:rPr>
          <w:rFonts w:cstheme="minorHAnsi"/>
          <w:sz w:val="28"/>
          <w:szCs w:val="28"/>
          <w:shd w:val="clear" w:color="auto" w:fill="FFFFFF"/>
        </w:rPr>
        <w:t xml:space="preserve">SALT can be pivotal in supporting the </w:t>
      </w:r>
      <w:r w:rsidR="00472779">
        <w:rPr>
          <w:rFonts w:cstheme="minorHAnsi"/>
          <w:sz w:val="28"/>
          <w:szCs w:val="28"/>
          <w:shd w:val="clear" w:color="auto" w:fill="FFFFFF"/>
        </w:rPr>
        <w:t>patient</w:t>
      </w:r>
      <w:r w:rsidR="004D4E5C">
        <w:rPr>
          <w:rFonts w:cstheme="minorHAnsi"/>
          <w:sz w:val="28"/>
          <w:szCs w:val="28"/>
          <w:shd w:val="clear" w:color="auto" w:fill="FFFFFF"/>
        </w:rPr>
        <w:t xml:space="preserve"> to understand the changes that</w:t>
      </w:r>
      <w:r w:rsidR="0069069C">
        <w:rPr>
          <w:rFonts w:cstheme="minorHAnsi"/>
          <w:sz w:val="28"/>
          <w:szCs w:val="28"/>
          <w:shd w:val="clear" w:color="auto" w:fill="FFFFFF"/>
        </w:rPr>
        <w:t xml:space="preserve"> are</w:t>
      </w:r>
      <w:r w:rsidR="004D4E5C">
        <w:rPr>
          <w:rFonts w:cstheme="minorHAnsi"/>
          <w:sz w:val="28"/>
          <w:szCs w:val="28"/>
          <w:shd w:val="clear" w:color="auto" w:fill="FFFFFF"/>
        </w:rPr>
        <w:t xml:space="preserve"> tak</w:t>
      </w:r>
      <w:r w:rsidR="0069069C">
        <w:rPr>
          <w:rFonts w:cstheme="minorHAnsi"/>
          <w:sz w:val="28"/>
          <w:szCs w:val="28"/>
          <w:shd w:val="clear" w:color="auto" w:fill="FFFFFF"/>
        </w:rPr>
        <w:t>ing</w:t>
      </w:r>
      <w:r w:rsidR="004D4E5C">
        <w:rPr>
          <w:rFonts w:cstheme="minorHAnsi"/>
          <w:sz w:val="28"/>
          <w:szCs w:val="28"/>
          <w:shd w:val="clear" w:color="auto" w:fill="FFFFFF"/>
        </w:rPr>
        <w:t xml:space="preserve"> place</w:t>
      </w:r>
      <w:r w:rsidR="000B60EC">
        <w:rPr>
          <w:rFonts w:cstheme="minorHAnsi"/>
          <w:sz w:val="28"/>
          <w:szCs w:val="28"/>
          <w:shd w:val="clear" w:color="auto" w:fill="FFFFFF"/>
        </w:rPr>
        <w:t>,</w:t>
      </w:r>
      <w:r w:rsidR="004D4E5C">
        <w:rPr>
          <w:rFonts w:cstheme="minorHAnsi"/>
          <w:sz w:val="28"/>
          <w:szCs w:val="28"/>
          <w:shd w:val="clear" w:color="auto" w:fill="FFFFFF"/>
        </w:rPr>
        <w:t xml:space="preserve"> </w:t>
      </w:r>
      <w:r w:rsidR="0069069C">
        <w:rPr>
          <w:rFonts w:cstheme="minorHAnsi"/>
          <w:sz w:val="28"/>
          <w:szCs w:val="28"/>
          <w:shd w:val="clear" w:color="auto" w:fill="FFFFFF"/>
        </w:rPr>
        <w:t>hopefully</w:t>
      </w:r>
      <w:r w:rsidR="004D4E5C">
        <w:rPr>
          <w:rFonts w:cstheme="minorHAnsi"/>
          <w:sz w:val="28"/>
          <w:szCs w:val="28"/>
          <w:shd w:val="clear" w:color="auto" w:fill="FFFFFF"/>
        </w:rPr>
        <w:t xml:space="preserve"> enabl</w:t>
      </w:r>
      <w:r w:rsidR="0069069C">
        <w:rPr>
          <w:rFonts w:cstheme="minorHAnsi"/>
          <w:sz w:val="28"/>
          <w:szCs w:val="28"/>
          <w:shd w:val="clear" w:color="auto" w:fill="FFFFFF"/>
        </w:rPr>
        <w:t>ing</w:t>
      </w:r>
      <w:r w:rsidR="004D4E5C">
        <w:rPr>
          <w:rFonts w:cstheme="minorHAnsi"/>
          <w:sz w:val="28"/>
          <w:szCs w:val="28"/>
          <w:shd w:val="clear" w:color="auto" w:fill="FFFFFF"/>
        </w:rPr>
        <w:t xml:space="preserve"> them to accept and adapt to the new diet. </w:t>
      </w:r>
      <w:r w:rsidR="00617C5A">
        <w:rPr>
          <w:rFonts w:cstheme="minorHAnsi"/>
          <w:sz w:val="28"/>
          <w:szCs w:val="28"/>
          <w:shd w:val="clear" w:color="auto" w:fill="FFFFFF"/>
        </w:rPr>
        <w:t xml:space="preserve"> </w:t>
      </w:r>
      <w:r w:rsidR="004D4E5C">
        <w:rPr>
          <w:rFonts w:cstheme="minorHAnsi"/>
          <w:sz w:val="28"/>
          <w:szCs w:val="28"/>
          <w:shd w:val="clear" w:color="auto" w:fill="FFFFFF"/>
        </w:rPr>
        <w:t xml:space="preserve">The SLT will assess the </w:t>
      </w:r>
      <w:r w:rsidR="00472779">
        <w:rPr>
          <w:rFonts w:cstheme="minorHAnsi"/>
          <w:sz w:val="28"/>
          <w:szCs w:val="28"/>
          <w:shd w:val="clear" w:color="auto" w:fill="FFFFFF"/>
        </w:rPr>
        <w:t>patient</w:t>
      </w:r>
      <w:r w:rsidR="004D4E5C">
        <w:rPr>
          <w:rFonts w:cstheme="minorHAnsi"/>
          <w:sz w:val="28"/>
          <w:szCs w:val="28"/>
          <w:shd w:val="clear" w:color="auto" w:fill="FFFFFF"/>
        </w:rPr>
        <w:t>’s level of understanding and then the CDO will produce any resources needed around understanding of the diet</w:t>
      </w:r>
      <w:r w:rsidR="0069069C">
        <w:rPr>
          <w:rFonts w:cstheme="minorHAnsi"/>
          <w:sz w:val="28"/>
          <w:szCs w:val="28"/>
          <w:shd w:val="clear" w:color="auto" w:fill="FFFFFF"/>
        </w:rPr>
        <w:t xml:space="preserve"> plan produced by the dietician</w:t>
      </w:r>
      <w:r w:rsidR="004D4E5C">
        <w:rPr>
          <w:rFonts w:cstheme="minorHAnsi"/>
          <w:sz w:val="28"/>
          <w:szCs w:val="28"/>
          <w:shd w:val="clear" w:color="auto" w:fill="FFFFFF"/>
        </w:rPr>
        <w:t xml:space="preserve">. </w:t>
      </w:r>
    </w:p>
    <w:p w14:paraId="4B0DDF08" w14:textId="7F81B795" w:rsidR="00693507" w:rsidRDefault="00B457E0" w:rsidP="0002470E">
      <w:pPr>
        <w:spacing w:line="360" w:lineRule="auto"/>
        <w:rPr>
          <w:rFonts w:cstheme="minorHAnsi"/>
          <w:sz w:val="28"/>
          <w:szCs w:val="28"/>
          <w:shd w:val="clear" w:color="auto" w:fill="FFFFFF"/>
        </w:rPr>
      </w:pPr>
      <w:r>
        <w:rPr>
          <w:rFonts w:cstheme="minorHAnsi"/>
          <w:sz w:val="28"/>
          <w:szCs w:val="28"/>
          <w:shd w:val="clear" w:color="auto" w:fill="FFFFFF"/>
        </w:rPr>
        <w:t xml:space="preserve">The dietetic standard operating </w:t>
      </w:r>
      <w:proofErr w:type="gramStart"/>
      <w:r>
        <w:rPr>
          <w:rFonts w:cstheme="minorHAnsi"/>
          <w:sz w:val="28"/>
          <w:szCs w:val="28"/>
          <w:shd w:val="clear" w:color="auto" w:fill="FFFFFF"/>
        </w:rPr>
        <w:t>procedures(</w:t>
      </w:r>
      <w:proofErr w:type="gramEnd"/>
      <w:r>
        <w:rPr>
          <w:rFonts w:cstheme="minorHAnsi"/>
          <w:sz w:val="28"/>
          <w:szCs w:val="28"/>
          <w:shd w:val="clear" w:color="auto" w:fill="FFFFFF"/>
        </w:rPr>
        <w:t>SOPs) for the treatment of adults with PKU in the UK</w:t>
      </w:r>
      <w:r w:rsidR="0049104E">
        <w:rPr>
          <w:rFonts w:cstheme="minorHAnsi"/>
          <w:sz w:val="28"/>
          <w:szCs w:val="28"/>
          <w:shd w:val="clear" w:color="auto" w:fill="FFFFFF"/>
        </w:rPr>
        <w:t xml:space="preserve"> produced by</w:t>
      </w:r>
      <w:r>
        <w:rPr>
          <w:rFonts w:cstheme="minorHAnsi"/>
          <w:sz w:val="28"/>
          <w:szCs w:val="28"/>
          <w:shd w:val="clear" w:color="auto" w:fill="FFFFFF"/>
        </w:rPr>
        <w:t xml:space="preserve"> Robertson</w:t>
      </w:r>
      <w:r w:rsidR="00E16C7B">
        <w:rPr>
          <w:rFonts w:cstheme="minorHAnsi"/>
          <w:sz w:val="28"/>
          <w:szCs w:val="28"/>
          <w:shd w:val="clear" w:color="auto" w:fill="FFFFFF"/>
        </w:rPr>
        <w:t xml:space="preserve"> </w:t>
      </w:r>
      <w:r>
        <w:rPr>
          <w:rFonts w:cstheme="minorHAnsi"/>
          <w:sz w:val="28"/>
          <w:szCs w:val="28"/>
          <w:shd w:val="clear" w:color="auto" w:fill="FFFFFF"/>
        </w:rPr>
        <w:t>et al (2022)</w:t>
      </w:r>
      <w:r w:rsidR="00251B83">
        <w:rPr>
          <w:rFonts w:cstheme="minorHAnsi"/>
          <w:sz w:val="28"/>
          <w:szCs w:val="28"/>
          <w:shd w:val="clear" w:color="auto" w:fill="FFFFFF"/>
        </w:rPr>
        <w:t>,</w:t>
      </w:r>
      <w:r>
        <w:rPr>
          <w:rFonts w:cstheme="minorHAnsi"/>
          <w:sz w:val="28"/>
          <w:szCs w:val="28"/>
          <w:shd w:val="clear" w:color="auto" w:fill="FFFFFF"/>
        </w:rPr>
        <w:t xml:space="preserve"> state that the capacity of an individual must be determined, as per the Mental Capacity Act</w:t>
      </w:r>
      <w:r w:rsidR="00DF7061">
        <w:rPr>
          <w:rFonts w:cstheme="minorHAnsi"/>
          <w:sz w:val="28"/>
          <w:szCs w:val="28"/>
          <w:shd w:val="clear" w:color="auto" w:fill="FFFFFF"/>
        </w:rPr>
        <w:t xml:space="preserve"> 2005</w:t>
      </w:r>
      <w:r>
        <w:rPr>
          <w:rFonts w:cstheme="minorHAnsi"/>
          <w:sz w:val="28"/>
          <w:szCs w:val="28"/>
          <w:shd w:val="clear" w:color="auto" w:fill="FFFFFF"/>
        </w:rPr>
        <w:t xml:space="preserve">, </w:t>
      </w:r>
      <w:r w:rsidR="00DF7061">
        <w:rPr>
          <w:rFonts w:cstheme="minorHAnsi"/>
          <w:sz w:val="28"/>
          <w:szCs w:val="28"/>
          <w:shd w:val="clear" w:color="auto" w:fill="FFFFFF"/>
        </w:rPr>
        <w:t xml:space="preserve">Social Care Institute for Excellence </w:t>
      </w:r>
      <w:r w:rsidR="00F12551">
        <w:rPr>
          <w:rFonts w:cstheme="minorHAnsi"/>
          <w:sz w:val="28"/>
          <w:szCs w:val="28"/>
          <w:shd w:val="clear" w:color="auto" w:fill="FFFFFF"/>
        </w:rPr>
        <w:t>(20</w:t>
      </w:r>
      <w:r w:rsidR="00DF7061">
        <w:rPr>
          <w:rFonts w:cstheme="minorHAnsi"/>
          <w:sz w:val="28"/>
          <w:szCs w:val="28"/>
          <w:shd w:val="clear" w:color="auto" w:fill="FFFFFF"/>
        </w:rPr>
        <w:t>24</w:t>
      </w:r>
      <w:r w:rsidR="00F12551">
        <w:rPr>
          <w:rFonts w:cstheme="minorHAnsi"/>
          <w:sz w:val="28"/>
          <w:szCs w:val="28"/>
          <w:shd w:val="clear" w:color="auto" w:fill="FFFFFF"/>
        </w:rPr>
        <w:t>)</w:t>
      </w:r>
      <w:r w:rsidR="00F323AA">
        <w:rPr>
          <w:rFonts w:cstheme="minorHAnsi"/>
          <w:sz w:val="28"/>
          <w:szCs w:val="28"/>
          <w:shd w:val="clear" w:color="auto" w:fill="FFFFFF"/>
        </w:rPr>
        <w:t>,</w:t>
      </w:r>
      <w:r>
        <w:rPr>
          <w:rFonts w:cstheme="minorHAnsi"/>
          <w:sz w:val="28"/>
          <w:szCs w:val="28"/>
          <w:shd w:val="clear" w:color="auto" w:fill="FFFFFF"/>
        </w:rPr>
        <w:t xml:space="preserve"> which the SLT will be able to undertake. </w:t>
      </w:r>
      <w:r w:rsidR="00617C5A">
        <w:rPr>
          <w:rFonts w:cstheme="minorHAnsi"/>
          <w:sz w:val="28"/>
          <w:szCs w:val="28"/>
          <w:shd w:val="clear" w:color="auto" w:fill="FFFFFF"/>
        </w:rPr>
        <w:t xml:space="preserve"> </w:t>
      </w:r>
      <w:r>
        <w:rPr>
          <w:rFonts w:cstheme="minorHAnsi"/>
          <w:sz w:val="28"/>
          <w:szCs w:val="28"/>
          <w:shd w:val="clear" w:color="auto" w:fill="FFFFFF"/>
        </w:rPr>
        <w:t xml:space="preserve">The </w:t>
      </w:r>
      <w:r w:rsidR="00472779">
        <w:rPr>
          <w:rFonts w:cstheme="minorHAnsi"/>
          <w:sz w:val="28"/>
          <w:szCs w:val="28"/>
          <w:shd w:val="clear" w:color="auto" w:fill="FFFFFF"/>
        </w:rPr>
        <w:t>patient</w:t>
      </w:r>
      <w:r>
        <w:rPr>
          <w:rFonts w:cstheme="minorHAnsi"/>
          <w:sz w:val="28"/>
          <w:szCs w:val="28"/>
          <w:shd w:val="clear" w:color="auto" w:fill="FFFFFF"/>
        </w:rPr>
        <w:t xml:space="preserve"> should also be able to understand the information they are being given </w:t>
      </w:r>
      <w:r w:rsidR="00F12551">
        <w:rPr>
          <w:rFonts w:cstheme="minorHAnsi"/>
          <w:sz w:val="28"/>
          <w:szCs w:val="28"/>
          <w:shd w:val="clear" w:color="auto" w:fill="FFFFFF"/>
        </w:rPr>
        <w:t>as per the Equality Act (2010)</w:t>
      </w:r>
      <w:r w:rsidR="00251B83">
        <w:rPr>
          <w:rFonts w:cstheme="minorHAnsi"/>
          <w:sz w:val="28"/>
          <w:szCs w:val="28"/>
          <w:shd w:val="clear" w:color="auto" w:fill="FFFFFF"/>
        </w:rPr>
        <w:t xml:space="preserve"> </w:t>
      </w:r>
      <w:r>
        <w:rPr>
          <w:rFonts w:cstheme="minorHAnsi"/>
          <w:sz w:val="28"/>
          <w:szCs w:val="28"/>
          <w:shd w:val="clear" w:color="auto" w:fill="FFFFFF"/>
        </w:rPr>
        <w:t>and because of their LD</w:t>
      </w:r>
      <w:r w:rsidR="00251B83">
        <w:rPr>
          <w:rFonts w:cstheme="minorHAnsi"/>
          <w:sz w:val="28"/>
          <w:szCs w:val="28"/>
          <w:shd w:val="clear" w:color="auto" w:fill="FFFFFF"/>
        </w:rPr>
        <w:t>,</w:t>
      </w:r>
      <w:r>
        <w:rPr>
          <w:rFonts w:cstheme="minorHAnsi"/>
          <w:sz w:val="28"/>
          <w:szCs w:val="28"/>
          <w:shd w:val="clear" w:color="auto" w:fill="FFFFFF"/>
        </w:rPr>
        <w:t xml:space="preserve"> reasonable adjustments will need to </w:t>
      </w:r>
      <w:proofErr w:type="gramStart"/>
      <w:r>
        <w:rPr>
          <w:rFonts w:cstheme="minorHAnsi"/>
          <w:sz w:val="28"/>
          <w:szCs w:val="28"/>
          <w:shd w:val="clear" w:color="auto" w:fill="FFFFFF"/>
        </w:rPr>
        <w:t>made</w:t>
      </w:r>
      <w:proofErr w:type="gramEnd"/>
      <w:r>
        <w:rPr>
          <w:rFonts w:cstheme="minorHAnsi"/>
          <w:sz w:val="28"/>
          <w:szCs w:val="28"/>
          <w:shd w:val="clear" w:color="auto" w:fill="FFFFFF"/>
        </w:rPr>
        <w:t xml:space="preserve"> to existing </w:t>
      </w:r>
      <w:r w:rsidR="003178DA">
        <w:rPr>
          <w:rFonts w:cstheme="minorHAnsi"/>
          <w:sz w:val="28"/>
          <w:szCs w:val="28"/>
          <w:shd w:val="clear" w:color="auto" w:fill="FFFFFF"/>
        </w:rPr>
        <w:t xml:space="preserve">dietary </w:t>
      </w:r>
      <w:r>
        <w:rPr>
          <w:rFonts w:cstheme="minorHAnsi"/>
          <w:sz w:val="28"/>
          <w:szCs w:val="28"/>
          <w:shd w:val="clear" w:color="auto" w:fill="FFFFFF"/>
        </w:rPr>
        <w:t>information which the CDO wil</w:t>
      </w:r>
      <w:r w:rsidR="00C37287">
        <w:rPr>
          <w:rFonts w:cstheme="minorHAnsi"/>
          <w:sz w:val="28"/>
          <w:szCs w:val="28"/>
          <w:shd w:val="clear" w:color="auto" w:fill="FFFFFF"/>
        </w:rPr>
        <w:t>l</w:t>
      </w:r>
      <w:r>
        <w:rPr>
          <w:rFonts w:cstheme="minorHAnsi"/>
          <w:sz w:val="28"/>
          <w:szCs w:val="28"/>
          <w:shd w:val="clear" w:color="auto" w:fill="FFFFFF"/>
        </w:rPr>
        <w:t xml:space="preserve"> produce. </w:t>
      </w:r>
      <w:r w:rsidR="00617C5A">
        <w:rPr>
          <w:rFonts w:cstheme="minorHAnsi"/>
          <w:sz w:val="28"/>
          <w:szCs w:val="28"/>
          <w:shd w:val="clear" w:color="auto" w:fill="FFFFFF"/>
        </w:rPr>
        <w:t xml:space="preserve">  </w:t>
      </w:r>
      <w:r w:rsidR="00F12551">
        <w:rPr>
          <w:rFonts w:cstheme="minorHAnsi"/>
          <w:sz w:val="28"/>
          <w:szCs w:val="28"/>
          <w:shd w:val="clear" w:color="auto" w:fill="FFFFFF"/>
        </w:rPr>
        <w:t xml:space="preserve">The PKU Dietary Handbook produced by MacDonald et al (2020) also stresses the importance of educating those starting a </w:t>
      </w:r>
      <w:proofErr w:type="spellStart"/>
      <w:r w:rsidR="00251B83">
        <w:rPr>
          <w:rFonts w:cstheme="minorHAnsi"/>
          <w:sz w:val="28"/>
          <w:szCs w:val="28"/>
          <w:shd w:val="clear" w:color="auto" w:fill="FFFFFF"/>
        </w:rPr>
        <w:t>p</w:t>
      </w:r>
      <w:r w:rsidR="00F12551">
        <w:rPr>
          <w:rFonts w:cstheme="minorHAnsi"/>
          <w:sz w:val="28"/>
          <w:szCs w:val="28"/>
          <w:shd w:val="clear" w:color="auto" w:fill="FFFFFF"/>
        </w:rPr>
        <w:t>he</w:t>
      </w:r>
      <w:proofErr w:type="spellEnd"/>
      <w:r w:rsidR="00F00206">
        <w:rPr>
          <w:rFonts w:cstheme="minorHAnsi"/>
          <w:sz w:val="28"/>
          <w:szCs w:val="28"/>
          <w:shd w:val="clear" w:color="auto" w:fill="FFFFFF"/>
        </w:rPr>
        <w:t>-</w:t>
      </w:r>
      <w:r w:rsidR="00F12551">
        <w:rPr>
          <w:rFonts w:cstheme="minorHAnsi"/>
          <w:sz w:val="28"/>
          <w:szCs w:val="28"/>
          <w:shd w:val="clear" w:color="auto" w:fill="FFFFFF"/>
        </w:rPr>
        <w:t xml:space="preserve">restrictive diet using written materials, face to face conversations and pictures, all of which the CDO will develop </w:t>
      </w:r>
      <w:r w:rsidR="00442F0C">
        <w:rPr>
          <w:rFonts w:cstheme="minorHAnsi"/>
          <w:sz w:val="28"/>
          <w:szCs w:val="28"/>
          <w:shd w:val="clear" w:color="auto" w:fill="FFFFFF"/>
        </w:rPr>
        <w:t xml:space="preserve">and deliver </w:t>
      </w:r>
      <w:r w:rsidR="009B0F2C">
        <w:rPr>
          <w:rFonts w:cstheme="minorHAnsi"/>
          <w:sz w:val="28"/>
          <w:szCs w:val="28"/>
          <w:shd w:val="clear" w:color="auto" w:fill="FFFFFF"/>
        </w:rPr>
        <w:t>alongside</w:t>
      </w:r>
      <w:r w:rsidR="00F12551">
        <w:rPr>
          <w:rFonts w:cstheme="minorHAnsi"/>
          <w:sz w:val="28"/>
          <w:szCs w:val="28"/>
          <w:shd w:val="clear" w:color="auto" w:fill="FFFFFF"/>
        </w:rPr>
        <w:t xml:space="preserve"> the dietician</w:t>
      </w:r>
      <w:r w:rsidR="000B60EC">
        <w:rPr>
          <w:rFonts w:cstheme="minorHAnsi"/>
          <w:sz w:val="28"/>
          <w:szCs w:val="28"/>
          <w:shd w:val="clear" w:color="auto" w:fill="FFFFFF"/>
        </w:rPr>
        <w:t>, SLT</w:t>
      </w:r>
      <w:r w:rsidR="00251B83">
        <w:rPr>
          <w:rFonts w:cstheme="minorHAnsi"/>
          <w:sz w:val="28"/>
          <w:szCs w:val="28"/>
          <w:shd w:val="clear" w:color="auto" w:fill="FFFFFF"/>
        </w:rPr>
        <w:t xml:space="preserve"> and the person’s </w:t>
      </w:r>
      <w:r w:rsidR="009B0F2C">
        <w:rPr>
          <w:rFonts w:cstheme="minorHAnsi"/>
          <w:sz w:val="28"/>
          <w:szCs w:val="28"/>
          <w:shd w:val="clear" w:color="auto" w:fill="FFFFFF"/>
        </w:rPr>
        <w:t xml:space="preserve">own </w:t>
      </w:r>
      <w:r w:rsidR="00251B83">
        <w:rPr>
          <w:rFonts w:cstheme="minorHAnsi"/>
          <w:sz w:val="28"/>
          <w:szCs w:val="28"/>
          <w:shd w:val="clear" w:color="auto" w:fill="FFFFFF"/>
        </w:rPr>
        <w:t>staff</w:t>
      </w:r>
      <w:r w:rsidR="00F12551">
        <w:rPr>
          <w:rFonts w:cstheme="minorHAnsi"/>
          <w:sz w:val="28"/>
          <w:szCs w:val="28"/>
          <w:shd w:val="clear" w:color="auto" w:fill="FFFFFF"/>
        </w:rPr>
        <w:t xml:space="preserve">. </w:t>
      </w:r>
    </w:p>
    <w:p w14:paraId="70D8B6A8" w14:textId="2A5510C1" w:rsidR="00F12551" w:rsidRDefault="00F12551"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 xml:space="preserve">Needham (2008) </w:t>
      </w:r>
      <w:r w:rsidR="00B67A8C">
        <w:rPr>
          <w:rFonts w:cstheme="minorHAnsi"/>
          <w:sz w:val="28"/>
          <w:szCs w:val="28"/>
          <w:shd w:val="clear" w:color="auto" w:fill="FFFFFF"/>
        </w:rPr>
        <w:t xml:space="preserve">in her paper on the </w:t>
      </w:r>
      <w:r>
        <w:rPr>
          <w:rFonts w:cstheme="minorHAnsi"/>
          <w:sz w:val="28"/>
          <w:szCs w:val="28"/>
          <w:shd w:val="clear" w:color="auto" w:fill="FFFFFF"/>
        </w:rPr>
        <w:t xml:space="preserve">positive benefits of co-production in public services </w:t>
      </w:r>
      <w:r w:rsidR="002E6676">
        <w:rPr>
          <w:rFonts w:cstheme="minorHAnsi"/>
          <w:sz w:val="28"/>
          <w:szCs w:val="28"/>
          <w:shd w:val="clear" w:color="auto" w:fill="FFFFFF"/>
        </w:rPr>
        <w:t>suggests</w:t>
      </w:r>
      <w:r w:rsidR="00B67A8C">
        <w:rPr>
          <w:rFonts w:cstheme="minorHAnsi"/>
          <w:sz w:val="28"/>
          <w:szCs w:val="28"/>
          <w:shd w:val="clear" w:color="auto" w:fill="FFFFFF"/>
        </w:rPr>
        <w:t xml:space="preserve"> </w:t>
      </w:r>
      <w:r>
        <w:rPr>
          <w:rFonts w:cstheme="minorHAnsi"/>
          <w:sz w:val="28"/>
          <w:szCs w:val="28"/>
          <w:shd w:val="clear" w:color="auto" w:fill="FFFFFF"/>
        </w:rPr>
        <w:t xml:space="preserve">it can improve the quality of service for patients, </w:t>
      </w:r>
      <w:r w:rsidR="00B67A8C">
        <w:rPr>
          <w:rFonts w:cstheme="minorHAnsi"/>
          <w:sz w:val="28"/>
          <w:szCs w:val="28"/>
          <w:shd w:val="clear" w:color="auto" w:fill="FFFFFF"/>
        </w:rPr>
        <w:t xml:space="preserve">giving them more of a voice in their treatment. </w:t>
      </w:r>
      <w:r w:rsidR="00617C5A">
        <w:rPr>
          <w:rFonts w:cstheme="minorHAnsi"/>
          <w:sz w:val="28"/>
          <w:szCs w:val="28"/>
          <w:shd w:val="clear" w:color="auto" w:fill="FFFFFF"/>
        </w:rPr>
        <w:t xml:space="preserve"> </w:t>
      </w:r>
      <w:r w:rsidR="00B67A8C">
        <w:rPr>
          <w:rFonts w:cstheme="minorHAnsi"/>
          <w:sz w:val="28"/>
          <w:szCs w:val="28"/>
          <w:shd w:val="clear" w:color="auto" w:fill="FFFFFF"/>
        </w:rPr>
        <w:t xml:space="preserve">Co-production can improve efficiency and better meet the </w:t>
      </w:r>
      <w:r w:rsidR="00472779">
        <w:rPr>
          <w:rFonts w:cstheme="minorHAnsi"/>
          <w:sz w:val="28"/>
          <w:szCs w:val="28"/>
          <w:shd w:val="clear" w:color="auto" w:fill="FFFFFF"/>
        </w:rPr>
        <w:t>patient</w:t>
      </w:r>
      <w:r w:rsidR="00B67A8C">
        <w:rPr>
          <w:rFonts w:cstheme="minorHAnsi"/>
          <w:sz w:val="28"/>
          <w:szCs w:val="28"/>
          <w:shd w:val="clear" w:color="auto" w:fill="FFFFFF"/>
        </w:rPr>
        <w:t xml:space="preserve">’s needs and preferences. </w:t>
      </w:r>
      <w:r w:rsidR="00617C5A">
        <w:rPr>
          <w:rFonts w:cstheme="minorHAnsi"/>
          <w:sz w:val="28"/>
          <w:szCs w:val="28"/>
          <w:shd w:val="clear" w:color="auto" w:fill="FFFFFF"/>
        </w:rPr>
        <w:t xml:space="preserve"> </w:t>
      </w:r>
      <w:r w:rsidR="00B67A8C">
        <w:rPr>
          <w:rFonts w:cstheme="minorHAnsi"/>
          <w:sz w:val="28"/>
          <w:szCs w:val="28"/>
          <w:shd w:val="clear" w:color="auto" w:fill="FFFFFF"/>
        </w:rPr>
        <w:t>The CDO</w:t>
      </w:r>
      <w:r w:rsidR="00251B83">
        <w:rPr>
          <w:rFonts w:cstheme="minorHAnsi"/>
          <w:sz w:val="28"/>
          <w:szCs w:val="28"/>
          <w:shd w:val="clear" w:color="auto" w:fill="FFFFFF"/>
        </w:rPr>
        <w:t>’</w:t>
      </w:r>
      <w:r w:rsidR="00B67A8C">
        <w:rPr>
          <w:rFonts w:cstheme="minorHAnsi"/>
          <w:sz w:val="28"/>
          <w:szCs w:val="28"/>
          <w:shd w:val="clear" w:color="auto" w:fill="FFFFFF"/>
        </w:rPr>
        <w:t xml:space="preserve">s work in making all information accessible should hopefully ensure that the </w:t>
      </w:r>
      <w:r w:rsidR="00472779">
        <w:rPr>
          <w:rFonts w:cstheme="minorHAnsi"/>
          <w:sz w:val="28"/>
          <w:szCs w:val="28"/>
          <w:shd w:val="clear" w:color="auto" w:fill="FFFFFF"/>
        </w:rPr>
        <w:t>patient</w:t>
      </w:r>
      <w:r w:rsidR="00B67A8C">
        <w:rPr>
          <w:rFonts w:cstheme="minorHAnsi"/>
          <w:sz w:val="28"/>
          <w:szCs w:val="28"/>
          <w:shd w:val="clear" w:color="auto" w:fill="FFFFFF"/>
        </w:rPr>
        <w:t xml:space="preserve">’s needs are better met than they would be if SALT did not input into this process. But there are negative views about co-production which give a contrasting opinion to this. </w:t>
      </w:r>
      <w:r w:rsidR="00617C5A">
        <w:rPr>
          <w:rFonts w:cstheme="minorHAnsi"/>
          <w:sz w:val="28"/>
          <w:szCs w:val="28"/>
          <w:shd w:val="clear" w:color="auto" w:fill="FFFFFF"/>
        </w:rPr>
        <w:t xml:space="preserve"> </w:t>
      </w:r>
      <w:r w:rsidR="00B67A8C">
        <w:rPr>
          <w:rFonts w:cstheme="minorHAnsi"/>
          <w:sz w:val="28"/>
          <w:szCs w:val="28"/>
          <w:shd w:val="clear" w:color="auto" w:fill="FFFFFF"/>
        </w:rPr>
        <w:t xml:space="preserve">Palumbo and Manna (2017) in their study of co-production raise concerns about clashes of interests between those involved, with people’s selfish interests impacting the benefits to the service user. </w:t>
      </w:r>
      <w:r w:rsidR="00617C5A">
        <w:rPr>
          <w:rFonts w:cstheme="minorHAnsi"/>
          <w:sz w:val="28"/>
          <w:szCs w:val="28"/>
          <w:shd w:val="clear" w:color="auto" w:fill="FFFFFF"/>
        </w:rPr>
        <w:t xml:space="preserve"> </w:t>
      </w:r>
      <w:r w:rsidR="00B67A8C">
        <w:rPr>
          <w:rFonts w:cstheme="minorHAnsi"/>
          <w:sz w:val="28"/>
          <w:szCs w:val="28"/>
          <w:shd w:val="clear" w:color="auto" w:fill="FFFFFF"/>
        </w:rPr>
        <w:t xml:space="preserve">They also felt co-production could be hard to implement due to a lack of resources, different </w:t>
      </w:r>
      <w:proofErr w:type="gramStart"/>
      <w:r w:rsidR="00B67A8C">
        <w:rPr>
          <w:rFonts w:cstheme="minorHAnsi"/>
          <w:sz w:val="28"/>
          <w:szCs w:val="28"/>
          <w:shd w:val="clear" w:color="auto" w:fill="FFFFFF"/>
        </w:rPr>
        <w:t>priorities</w:t>
      </w:r>
      <w:proofErr w:type="gramEnd"/>
      <w:r w:rsidR="00B67A8C">
        <w:rPr>
          <w:rFonts w:cstheme="minorHAnsi"/>
          <w:sz w:val="28"/>
          <w:szCs w:val="28"/>
          <w:shd w:val="clear" w:color="auto" w:fill="FFFFFF"/>
        </w:rPr>
        <w:t xml:space="preserve"> and inadequate individual abilities.</w:t>
      </w:r>
      <w:r w:rsidR="00617C5A">
        <w:rPr>
          <w:rFonts w:cstheme="minorHAnsi"/>
          <w:sz w:val="28"/>
          <w:szCs w:val="28"/>
          <w:shd w:val="clear" w:color="auto" w:fill="FFFFFF"/>
        </w:rPr>
        <w:t xml:space="preserve"> </w:t>
      </w:r>
      <w:r w:rsidR="00B67A8C">
        <w:rPr>
          <w:rFonts w:cstheme="minorHAnsi"/>
          <w:sz w:val="28"/>
          <w:szCs w:val="28"/>
          <w:shd w:val="clear" w:color="auto" w:fill="FFFFFF"/>
        </w:rPr>
        <w:t xml:space="preserve"> All those involved in the co-production </w:t>
      </w:r>
      <w:r w:rsidR="00651DDE">
        <w:rPr>
          <w:rFonts w:cstheme="minorHAnsi"/>
          <w:sz w:val="28"/>
          <w:szCs w:val="28"/>
          <w:shd w:val="clear" w:color="auto" w:fill="FFFFFF"/>
        </w:rPr>
        <w:t>need to</w:t>
      </w:r>
      <w:r w:rsidR="00CA282C">
        <w:rPr>
          <w:rFonts w:cstheme="minorHAnsi"/>
          <w:sz w:val="28"/>
          <w:szCs w:val="28"/>
          <w:shd w:val="clear" w:color="auto" w:fill="FFFFFF"/>
        </w:rPr>
        <w:t xml:space="preserve"> ensure this does not happen</w:t>
      </w:r>
      <w:r w:rsidR="00651DDE">
        <w:rPr>
          <w:rFonts w:cstheme="minorHAnsi"/>
          <w:sz w:val="28"/>
          <w:szCs w:val="28"/>
          <w:shd w:val="clear" w:color="auto" w:fill="FFFFFF"/>
        </w:rPr>
        <w:t xml:space="preserve"> when they work together</w:t>
      </w:r>
      <w:r w:rsidR="00C33A6E">
        <w:rPr>
          <w:rFonts w:cstheme="minorHAnsi"/>
          <w:sz w:val="28"/>
          <w:szCs w:val="28"/>
          <w:shd w:val="clear" w:color="auto" w:fill="FFFFFF"/>
        </w:rPr>
        <w:t xml:space="preserve">. </w:t>
      </w:r>
      <w:bookmarkStart w:id="1" w:name="_Hlk165297212"/>
    </w:p>
    <w:bookmarkEnd w:id="1"/>
    <w:p w14:paraId="662FFC06" w14:textId="77777777" w:rsidR="00B67A8C" w:rsidRDefault="00B67A8C" w:rsidP="0002470E">
      <w:pPr>
        <w:spacing w:line="360" w:lineRule="auto"/>
        <w:rPr>
          <w:rFonts w:cstheme="minorHAnsi"/>
          <w:sz w:val="28"/>
          <w:szCs w:val="28"/>
          <w:shd w:val="clear" w:color="auto" w:fill="FFFFFF"/>
        </w:rPr>
      </w:pPr>
    </w:p>
    <w:p w14:paraId="28087930" w14:textId="77777777" w:rsidR="00B67A8C" w:rsidRDefault="00B67A8C" w:rsidP="0002470E">
      <w:pPr>
        <w:spacing w:line="360" w:lineRule="auto"/>
        <w:rPr>
          <w:rFonts w:cstheme="minorHAnsi"/>
          <w:sz w:val="28"/>
          <w:szCs w:val="28"/>
          <w:shd w:val="clear" w:color="auto" w:fill="FFFFFF"/>
        </w:rPr>
      </w:pPr>
    </w:p>
    <w:p w14:paraId="5CF2CF88" w14:textId="77777777" w:rsidR="00B67A8C" w:rsidRDefault="00B67A8C" w:rsidP="0002470E">
      <w:pPr>
        <w:spacing w:line="360" w:lineRule="auto"/>
        <w:rPr>
          <w:rFonts w:cstheme="minorHAnsi"/>
          <w:sz w:val="28"/>
          <w:szCs w:val="28"/>
          <w:shd w:val="clear" w:color="auto" w:fill="FFFFFF"/>
        </w:rPr>
      </w:pPr>
    </w:p>
    <w:p w14:paraId="14A709F3" w14:textId="77777777" w:rsidR="00B67A8C" w:rsidRDefault="00B67A8C" w:rsidP="0002470E">
      <w:pPr>
        <w:spacing w:line="360" w:lineRule="auto"/>
        <w:rPr>
          <w:rFonts w:cstheme="minorHAnsi"/>
          <w:sz w:val="28"/>
          <w:szCs w:val="28"/>
          <w:shd w:val="clear" w:color="auto" w:fill="FFFFFF"/>
        </w:rPr>
      </w:pPr>
    </w:p>
    <w:p w14:paraId="053D01BF" w14:textId="77777777" w:rsidR="00B67A8C" w:rsidRDefault="00B67A8C" w:rsidP="0002470E">
      <w:pPr>
        <w:spacing w:line="360" w:lineRule="auto"/>
        <w:rPr>
          <w:rFonts w:cstheme="minorHAnsi"/>
          <w:sz w:val="28"/>
          <w:szCs w:val="28"/>
          <w:shd w:val="clear" w:color="auto" w:fill="FFFFFF"/>
        </w:rPr>
      </w:pPr>
    </w:p>
    <w:p w14:paraId="027DD1C3" w14:textId="77777777" w:rsidR="00B67A8C" w:rsidRDefault="00B67A8C" w:rsidP="0002470E">
      <w:pPr>
        <w:spacing w:line="360" w:lineRule="auto"/>
        <w:rPr>
          <w:rFonts w:cstheme="minorHAnsi"/>
          <w:sz w:val="28"/>
          <w:szCs w:val="28"/>
          <w:shd w:val="clear" w:color="auto" w:fill="FFFFFF"/>
        </w:rPr>
      </w:pPr>
    </w:p>
    <w:p w14:paraId="77B9FDE2" w14:textId="77777777" w:rsidR="00B67A8C" w:rsidRDefault="00B67A8C" w:rsidP="0002470E">
      <w:pPr>
        <w:spacing w:line="360" w:lineRule="auto"/>
        <w:rPr>
          <w:rFonts w:cstheme="minorHAnsi"/>
          <w:sz w:val="28"/>
          <w:szCs w:val="28"/>
          <w:shd w:val="clear" w:color="auto" w:fill="FFFFFF"/>
        </w:rPr>
      </w:pPr>
    </w:p>
    <w:p w14:paraId="74F5085C" w14:textId="77777777" w:rsidR="00F030B4" w:rsidRDefault="00F030B4" w:rsidP="0002470E">
      <w:pPr>
        <w:spacing w:line="360" w:lineRule="auto"/>
        <w:rPr>
          <w:rFonts w:cstheme="minorHAnsi"/>
          <w:sz w:val="28"/>
          <w:szCs w:val="28"/>
          <w:shd w:val="clear" w:color="auto" w:fill="FFFFFF"/>
        </w:rPr>
      </w:pPr>
    </w:p>
    <w:p w14:paraId="225CE927" w14:textId="77777777" w:rsidR="00F030B4" w:rsidRDefault="00F030B4" w:rsidP="0002470E">
      <w:pPr>
        <w:spacing w:line="360" w:lineRule="auto"/>
        <w:rPr>
          <w:rFonts w:cstheme="minorHAnsi"/>
          <w:sz w:val="28"/>
          <w:szCs w:val="28"/>
          <w:shd w:val="clear" w:color="auto" w:fill="FFFFFF"/>
        </w:rPr>
      </w:pPr>
    </w:p>
    <w:p w14:paraId="621AEE6B" w14:textId="77777777" w:rsidR="00E16C7B" w:rsidRDefault="00E16C7B" w:rsidP="0002470E">
      <w:pPr>
        <w:spacing w:line="360" w:lineRule="auto"/>
        <w:rPr>
          <w:rFonts w:cstheme="minorHAnsi"/>
          <w:sz w:val="28"/>
          <w:szCs w:val="28"/>
          <w:shd w:val="clear" w:color="auto" w:fill="FFFFFF"/>
        </w:rPr>
      </w:pPr>
    </w:p>
    <w:p w14:paraId="1B707C22" w14:textId="77777777" w:rsidR="00F030B4" w:rsidRDefault="00F030B4" w:rsidP="0002470E">
      <w:pPr>
        <w:spacing w:line="360" w:lineRule="auto"/>
        <w:rPr>
          <w:rFonts w:cstheme="minorHAnsi"/>
          <w:sz w:val="28"/>
          <w:szCs w:val="28"/>
          <w:shd w:val="clear" w:color="auto" w:fill="FFFFFF"/>
        </w:rPr>
      </w:pPr>
    </w:p>
    <w:p w14:paraId="278B3C73" w14:textId="3E34D71D" w:rsidR="00B67A8C" w:rsidRPr="00CA282C" w:rsidRDefault="00CA282C" w:rsidP="0002470E">
      <w:pPr>
        <w:spacing w:line="360" w:lineRule="auto"/>
        <w:rPr>
          <w:rFonts w:cstheme="minorHAnsi"/>
          <w:b/>
          <w:bCs/>
          <w:sz w:val="28"/>
          <w:szCs w:val="28"/>
          <w:u w:val="single"/>
          <w:shd w:val="clear" w:color="auto" w:fill="FFFFFF"/>
        </w:rPr>
      </w:pPr>
      <w:r>
        <w:rPr>
          <w:rFonts w:cstheme="minorHAnsi"/>
          <w:b/>
          <w:bCs/>
          <w:sz w:val="28"/>
          <w:szCs w:val="28"/>
          <w:u w:val="single"/>
          <w:shd w:val="clear" w:color="auto" w:fill="FFFFFF"/>
        </w:rPr>
        <w:lastRenderedPageBreak/>
        <w:t>Clinical governance and supervision framework</w:t>
      </w:r>
    </w:p>
    <w:p w14:paraId="2CEC31B5" w14:textId="66FAF9F4" w:rsidR="008B2629" w:rsidRDefault="007B3175" w:rsidP="0002470E">
      <w:pPr>
        <w:spacing w:line="360" w:lineRule="auto"/>
        <w:rPr>
          <w:rFonts w:cstheme="minorHAnsi"/>
          <w:sz w:val="28"/>
          <w:szCs w:val="28"/>
          <w:shd w:val="clear" w:color="auto" w:fill="FFFFFF"/>
        </w:rPr>
      </w:pPr>
      <w:r>
        <w:rPr>
          <w:rFonts w:cstheme="minorHAnsi"/>
          <w:sz w:val="28"/>
          <w:szCs w:val="28"/>
          <w:shd w:val="clear" w:color="auto" w:fill="FFFFFF"/>
        </w:rPr>
        <w:t xml:space="preserve">The clinical governance framework has been developed to ensure that the quality of care that services in the NHS provide </w:t>
      </w:r>
      <w:r w:rsidR="00DE4AA3">
        <w:rPr>
          <w:rFonts w:cstheme="minorHAnsi"/>
          <w:sz w:val="28"/>
          <w:szCs w:val="28"/>
          <w:shd w:val="clear" w:color="auto" w:fill="FFFFFF"/>
        </w:rPr>
        <w:t xml:space="preserve">to patients </w:t>
      </w:r>
      <w:r>
        <w:rPr>
          <w:rFonts w:cstheme="minorHAnsi"/>
          <w:sz w:val="28"/>
          <w:szCs w:val="28"/>
          <w:shd w:val="clear" w:color="auto" w:fill="FFFFFF"/>
        </w:rPr>
        <w:t>is of a consistent</w:t>
      </w:r>
      <w:r w:rsidR="00DE4AA3">
        <w:rPr>
          <w:rFonts w:cstheme="minorHAnsi"/>
          <w:sz w:val="28"/>
          <w:szCs w:val="28"/>
          <w:shd w:val="clear" w:color="auto" w:fill="FFFFFF"/>
        </w:rPr>
        <w:t>ly</w:t>
      </w:r>
      <w:r>
        <w:rPr>
          <w:rFonts w:cstheme="minorHAnsi"/>
          <w:sz w:val="28"/>
          <w:szCs w:val="28"/>
          <w:shd w:val="clear" w:color="auto" w:fill="FFFFFF"/>
        </w:rPr>
        <w:t xml:space="preserve"> high standard</w:t>
      </w:r>
      <w:r w:rsidR="00DE4AA3">
        <w:rPr>
          <w:rFonts w:cstheme="minorHAnsi"/>
          <w:sz w:val="28"/>
          <w:szCs w:val="28"/>
          <w:shd w:val="clear" w:color="auto" w:fill="FFFFFF"/>
        </w:rPr>
        <w:t xml:space="preserve"> across the whole of the country.</w:t>
      </w:r>
      <w:r w:rsidR="00617C5A">
        <w:rPr>
          <w:rFonts w:cstheme="minorHAnsi"/>
          <w:sz w:val="28"/>
          <w:szCs w:val="28"/>
          <w:shd w:val="clear" w:color="auto" w:fill="FFFFFF"/>
        </w:rPr>
        <w:t xml:space="preserve"> </w:t>
      </w:r>
      <w:r w:rsidR="00DE4AA3">
        <w:rPr>
          <w:rFonts w:cstheme="minorHAnsi"/>
          <w:sz w:val="28"/>
          <w:szCs w:val="28"/>
          <w:shd w:val="clear" w:color="auto" w:fill="FFFFFF"/>
        </w:rPr>
        <w:t xml:space="preserve"> It promotes </w:t>
      </w:r>
      <w:r w:rsidR="00A936AE">
        <w:rPr>
          <w:rFonts w:cstheme="minorHAnsi"/>
          <w:sz w:val="28"/>
          <w:szCs w:val="28"/>
          <w:shd w:val="clear" w:color="auto" w:fill="FFFFFF"/>
        </w:rPr>
        <w:t>working to continually improve and develop the care given through processes such as reviews, audits, research, education and listening and responding to patient’s feedback</w:t>
      </w:r>
      <w:r w:rsidR="00451FC0">
        <w:rPr>
          <w:rFonts w:cstheme="minorHAnsi"/>
          <w:sz w:val="28"/>
          <w:szCs w:val="28"/>
          <w:shd w:val="clear" w:color="auto" w:fill="FFFFFF"/>
        </w:rPr>
        <w:t>,</w:t>
      </w:r>
      <w:r w:rsidR="00A936AE">
        <w:rPr>
          <w:rFonts w:cstheme="minorHAnsi"/>
          <w:sz w:val="28"/>
          <w:szCs w:val="28"/>
          <w:shd w:val="clear" w:color="auto" w:fill="FFFFFF"/>
        </w:rPr>
        <w:t xml:space="preserve"> </w:t>
      </w:r>
      <w:r w:rsidR="003B2C79">
        <w:rPr>
          <w:rFonts w:cstheme="minorHAnsi"/>
          <w:sz w:val="28"/>
          <w:szCs w:val="28"/>
          <w:shd w:val="clear" w:color="auto" w:fill="FFFFFF"/>
        </w:rPr>
        <w:t>(</w:t>
      </w:r>
      <w:r w:rsidR="00A936AE">
        <w:rPr>
          <w:rFonts w:cstheme="minorHAnsi"/>
          <w:sz w:val="28"/>
          <w:szCs w:val="28"/>
          <w:shd w:val="clear" w:color="auto" w:fill="FFFFFF"/>
        </w:rPr>
        <w:t>DFID Health Systems Resource Centre</w:t>
      </w:r>
      <w:r w:rsidR="003B2C79">
        <w:rPr>
          <w:rFonts w:cstheme="minorHAnsi"/>
          <w:sz w:val="28"/>
          <w:szCs w:val="28"/>
          <w:shd w:val="clear" w:color="auto" w:fill="FFFFFF"/>
        </w:rPr>
        <w:t>,</w:t>
      </w:r>
      <w:r w:rsidR="00A936AE">
        <w:rPr>
          <w:rFonts w:cstheme="minorHAnsi"/>
          <w:sz w:val="28"/>
          <w:szCs w:val="28"/>
          <w:shd w:val="clear" w:color="auto" w:fill="FFFFFF"/>
        </w:rPr>
        <w:t xml:space="preserve"> 2001). </w:t>
      </w:r>
      <w:r w:rsidR="00617C5A">
        <w:rPr>
          <w:rFonts w:cstheme="minorHAnsi"/>
          <w:sz w:val="28"/>
          <w:szCs w:val="28"/>
          <w:shd w:val="clear" w:color="auto" w:fill="FFFFFF"/>
        </w:rPr>
        <w:t xml:space="preserve"> </w:t>
      </w:r>
      <w:r w:rsidR="00A936AE">
        <w:rPr>
          <w:rFonts w:cstheme="minorHAnsi"/>
          <w:sz w:val="28"/>
          <w:szCs w:val="28"/>
          <w:shd w:val="clear" w:color="auto" w:fill="FFFFFF"/>
        </w:rPr>
        <w:t xml:space="preserve">Within their role the CDO </w:t>
      </w:r>
      <w:r w:rsidR="00451FC0">
        <w:rPr>
          <w:rFonts w:cstheme="minorHAnsi"/>
          <w:sz w:val="28"/>
          <w:szCs w:val="28"/>
          <w:shd w:val="clear" w:color="auto" w:fill="FFFFFF"/>
        </w:rPr>
        <w:t>is</w:t>
      </w:r>
      <w:r w:rsidR="00A936AE">
        <w:rPr>
          <w:rFonts w:cstheme="minorHAnsi"/>
          <w:sz w:val="28"/>
          <w:szCs w:val="28"/>
          <w:shd w:val="clear" w:color="auto" w:fill="FFFFFF"/>
        </w:rPr>
        <w:t xml:space="preserve"> responsible for training staff to enable them to better meet the communication needs of the people they support. </w:t>
      </w:r>
      <w:r w:rsidR="00617C5A">
        <w:rPr>
          <w:rFonts w:cstheme="minorHAnsi"/>
          <w:sz w:val="28"/>
          <w:szCs w:val="28"/>
          <w:shd w:val="clear" w:color="auto" w:fill="FFFFFF"/>
        </w:rPr>
        <w:t xml:space="preserve"> </w:t>
      </w:r>
      <w:r w:rsidR="0023112F">
        <w:rPr>
          <w:rFonts w:cstheme="minorHAnsi"/>
          <w:sz w:val="28"/>
          <w:szCs w:val="28"/>
          <w:shd w:val="clear" w:color="auto" w:fill="FFFFFF"/>
        </w:rPr>
        <w:t xml:space="preserve">This is laid </w:t>
      </w:r>
      <w:r w:rsidR="00451FC0">
        <w:rPr>
          <w:rFonts w:cstheme="minorHAnsi"/>
          <w:sz w:val="28"/>
          <w:szCs w:val="28"/>
          <w:shd w:val="clear" w:color="auto" w:fill="FFFFFF"/>
        </w:rPr>
        <w:t>out</w:t>
      </w:r>
      <w:r w:rsidR="0023112F">
        <w:rPr>
          <w:rFonts w:cstheme="minorHAnsi"/>
          <w:sz w:val="28"/>
          <w:szCs w:val="28"/>
          <w:shd w:val="clear" w:color="auto" w:fill="FFFFFF"/>
        </w:rPr>
        <w:t xml:space="preserve"> in the position statement on easy read information produced by the LD Speech and Language Service in </w:t>
      </w:r>
      <w:r w:rsidR="0023112F" w:rsidRPr="0023112F">
        <w:rPr>
          <w:rFonts w:cstheme="minorHAnsi"/>
          <w:sz w:val="28"/>
          <w:szCs w:val="28"/>
          <w:shd w:val="clear" w:color="auto" w:fill="FFFFFF"/>
        </w:rPr>
        <w:t>Hywel Dda University Health Board</w:t>
      </w:r>
      <w:r w:rsidR="0023112F">
        <w:rPr>
          <w:rFonts w:cstheme="minorHAnsi"/>
          <w:sz w:val="28"/>
          <w:szCs w:val="28"/>
          <w:shd w:val="clear" w:color="auto" w:fill="FFFFFF"/>
        </w:rPr>
        <w:t xml:space="preserve"> (2008) which stresses the role the SLT and CDO have in training other professionals and care workers to adapt the environment and means of communication to meet the individual</w:t>
      </w:r>
      <w:r w:rsidR="00451FC0">
        <w:rPr>
          <w:rFonts w:cstheme="minorHAnsi"/>
          <w:sz w:val="28"/>
          <w:szCs w:val="28"/>
          <w:shd w:val="clear" w:color="auto" w:fill="FFFFFF"/>
        </w:rPr>
        <w:t>’</w:t>
      </w:r>
      <w:r w:rsidR="0023112F">
        <w:rPr>
          <w:rFonts w:cstheme="minorHAnsi"/>
          <w:sz w:val="28"/>
          <w:szCs w:val="28"/>
          <w:shd w:val="clear" w:color="auto" w:fill="FFFFFF"/>
        </w:rPr>
        <w:t>s needs.</w:t>
      </w:r>
      <w:r w:rsidR="00617C5A">
        <w:rPr>
          <w:rFonts w:cstheme="minorHAnsi"/>
          <w:sz w:val="28"/>
          <w:szCs w:val="28"/>
          <w:shd w:val="clear" w:color="auto" w:fill="FFFFFF"/>
        </w:rPr>
        <w:t xml:space="preserve"> </w:t>
      </w:r>
      <w:r w:rsidR="008B2629">
        <w:rPr>
          <w:rFonts w:cstheme="minorHAnsi"/>
          <w:sz w:val="28"/>
          <w:szCs w:val="28"/>
          <w:shd w:val="clear" w:color="auto" w:fill="FFFFFF"/>
        </w:rPr>
        <w:t xml:space="preserve"> </w:t>
      </w:r>
      <w:r w:rsidR="00A936AE">
        <w:rPr>
          <w:rFonts w:cstheme="minorHAnsi"/>
          <w:sz w:val="28"/>
          <w:szCs w:val="28"/>
          <w:shd w:val="clear" w:color="auto" w:fill="FFFFFF"/>
        </w:rPr>
        <w:t>However due to staff and financial limitations it is often difficult for the CDO to access the training they require to keep their personal learning and development up to date</w:t>
      </w:r>
      <w:r w:rsidR="0023112F">
        <w:rPr>
          <w:rFonts w:cstheme="minorHAnsi"/>
          <w:sz w:val="28"/>
          <w:szCs w:val="28"/>
          <w:shd w:val="clear" w:color="auto" w:fill="FFFFFF"/>
        </w:rPr>
        <w:t xml:space="preserve"> which can undermine their ability to pass on </w:t>
      </w:r>
      <w:r w:rsidR="00451FC0">
        <w:rPr>
          <w:rFonts w:cstheme="minorHAnsi"/>
          <w:sz w:val="28"/>
          <w:szCs w:val="28"/>
          <w:shd w:val="clear" w:color="auto" w:fill="FFFFFF"/>
        </w:rPr>
        <w:t>up-to-date</w:t>
      </w:r>
      <w:r w:rsidR="0023112F">
        <w:rPr>
          <w:rFonts w:cstheme="minorHAnsi"/>
          <w:sz w:val="28"/>
          <w:szCs w:val="28"/>
          <w:shd w:val="clear" w:color="auto" w:fill="FFFFFF"/>
        </w:rPr>
        <w:t xml:space="preserve"> information in the training they provide</w:t>
      </w:r>
      <w:r w:rsidR="008B2629">
        <w:rPr>
          <w:rFonts w:cstheme="minorHAnsi"/>
          <w:sz w:val="28"/>
          <w:szCs w:val="28"/>
          <w:shd w:val="clear" w:color="auto" w:fill="FFFFFF"/>
        </w:rPr>
        <w:t xml:space="preserve"> to others. </w:t>
      </w:r>
    </w:p>
    <w:p w14:paraId="052AC5F8" w14:textId="3A42E156" w:rsidR="00B67A8C" w:rsidRDefault="00FA7C09" w:rsidP="0002470E">
      <w:pPr>
        <w:spacing w:line="360" w:lineRule="auto"/>
        <w:rPr>
          <w:rFonts w:cstheme="minorHAnsi"/>
          <w:sz w:val="28"/>
          <w:szCs w:val="28"/>
          <w:shd w:val="clear" w:color="auto" w:fill="FFFFFF"/>
        </w:rPr>
      </w:pPr>
      <w:r>
        <w:rPr>
          <w:rFonts w:cstheme="minorHAnsi"/>
          <w:sz w:val="28"/>
          <w:szCs w:val="28"/>
          <w:shd w:val="clear" w:color="auto" w:fill="FFFFFF"/>
        </w:rPr>
        <w:t xml:space="preserve">All work the CDO undertakes is supervised by the SLT as detailed in the support worker framework produced by the RCSLT (2023). </w:t>
      </w:r>
      <w:r w:rsidR="00617C5A">
        <w:rPr>
          <w:rFonts w:cstheme="minorHAnsi"/>
          <w:sz w:val="28"/>
          <w:szCs w:val="28"/>
          <w:shd w:val="clear" w:color="auto" w:fill="FFFFFF"/>
        </w:rPr>
        <w:t xml:space="preserve"> </w:t>
      </w:r>
      <w:r>
        <w:rPr>
          <w:rFonts w:cstheme="minorHAnsi"/>
          <w:sz w:val="28"/>
          <w:szCs w:val="28"/>
          <w:shd w:val="clear" w:color="auto" w:fill="FFFFFF"/>
        </w:rPr>
        <w:t xml:space="preserve">The </w:t>
      </w:r>
      <w:r w:rsidR="00472779">
        <w:rPr>
          <w:rFonts w:cstheme="minorHAnsi"/>
          <w:sz w:val="28"/>
          <w:szCs w:val="28"/>
          <w:shd w:val="clear" w:color="auto" w:fill="FFFFFF"/>
        </w:rPr>
        <w:t>SLT</w:t>
      </w:r>
      <w:r>
        <w:rPr>
          <w:rFonts w:cstheme="minorHAnsi"/>
          <w:sz w:val="28"/>
          <w:szCs w:val="28"/>
          <w:shd w:val="clear" w:color="auto" w:fill="FFFFFF"/>
        </w:rPr>
        <w:t xml:space="preserve"> delegate</w:t>
      </w:r>
      <w:r w:rsidR="002E6676">
        <w:rPr>
          <w:rFonts w:cstheme="minorHAnsi"/>
          <w:sz w:val="28"/>
          <w:szCs w:val="28"/>
          <w:shd w:val="clear" w:color="auto" w:fill="FFFFFF"/>
        </w:rPr>
        <w:t xml:space="preserve">s </w:t>
      </w:r>
      <w:r>
        <w:rPr>
          <w:rFonts w:cstheme="minorHAnsi"/>
          <w:sz w:val="28"/>
          <w:szCs w:val="28"/>
          <w:shd w:val="clear" w:color="auto" w:fill="FFFFFF"/>
        </w:rPr>
        <w:t>to the CDO and remains responsible for</w:t>
      </w:r>
      <w:r w:rsidR="00076FD6">
        <w:rPr>
          <w:rFonts w:cstheme="minorHAnsi"/>
          <w:sz w:val="28"/>
          <w:szCs w:val="28"/>
          <w:shd w:val="clear" w:color="auto" w:fill="FFFFFF"/>
        </w:rPr>
        <w:t xml:space="preserve"> work</w:t>
      </w:r>
      <w:r>
        <w:rPr>
          <w:rFonts w:cstheme="minorHAnsi"/>
          <w:sz w:val="28"/>
          <w:szCs w:val="28"/>
          <w:shd w:val="clear" w:color="auto" w:fill="FFFFFF"/>
        </w:rPr>
        <w:t xml:space="preserve"> that is undertaken by them. </w:t>
      </w:r>
      <w:r w:rsidR="00076FD6">
        <w:rPr>
          <w:rFonts w:cstheme="minorHAnsi"/>
          <w:sz w:val="28"/>
          <w:szCs w:val="28"/>
          <w:shd w:val="clear" w:color="auto" w:fill="FFFFFF"/>
        </w:rPr>
        <w:t>It is also the responsibility of t</w:t>
      </w:r>
      <w:r>
        <w:rPr>
          <w:rFonts w:cstheme="minorHAnsi"/>
          <w:sz w:val="28"/>
          <w:szCs w:val="28"/>
          <w:shd w:val="clear" w:color="auto" w:fill="FFFFFF"/>
        </w:rPr>
        <w:t xml:space="preserve">he supervising SLT </w:t>
      </w:r>
      <w:r w:rsidR="00076FD6">
        <w:rPr>
          <w:rFonts w:cstheme="minorHAnsi"/>
          <w:sz w:val="28"/>
          <w:szCs w:val="28"/>
          <w:shd w:val="clear" w:color="auto" w:fill="FFFFFF"/>
        </w:rPr>
        <w:t>to</w:t>
      </w:r>
      <w:r>
        <w:rPr>
          <w:rFonts w:cstheme="minorHAnsi"/>
          <w:sz w:val="28"/>
          <w:szCs w:val="28"/>
          <w:shd w:val="clear" w:color="auto" w:fill="FFFFFF"/>
        </w:rPr>
        <w:t xml:space="preserve"> </w:t>
      </w:r>
      <w:r w:rsidR="008B2629">
        <w:rPr>
          <w:rFonts w:cstheme="minorHAnsi"/>
          <w:sz w:val="28"/>
          <w:szCs w:val="28"/>
          <w:shd w:val="clear" w:color="auto" w:fill="FFFFFF"/>
        </w:rPr>
        <w:t xml:space="preserve">ensure that all work the CDO undertakes, even if it is to support the work of other clinical practitioners, is </w:t>
      </w:r>
      <w:r>
        <w:rPr>
          <w:rFonts w:cstheme="minorHAnsi"/>
          <w:sz w:val="28"/>
          <w:szCs w:val="28"/>
          <w:shd w:val="clear" w:color="auto" w:fill="FFFFFF"/>
        </w:rPr>
        <w:t>risk asses</w:t>
      </w:r>
      <w:r w:rsidR="008B2629">
        <w:rPr>
          <w:rFonts w:cstheme="minorHAnsi"/>
          <w:sz w:val="28"/>
          <w:szCs w:val="28"/>
          <w:shd w:val="clear" w:color="auto" w:fill="FFFFFF"/>
        </w:rPr>
        <w:t xml:space="preserve">sed with clear triggers in place to ensure the CDO seeks support from </w:t>
      </w:r>
      <w:r w:rsidR="00567C39">
        <w:rPr>
          <w:rFonts w:cstheme="minorHAnsi"/>
          <w:sz w:val="28"/>
          <w:szCs w:val="28"/>
          <w:shd w:val="clear" w:color="auto" w:fill="FFFFFF"/>
        </w:rPr>
        <w:t xml:space="preserve">the </w:t>
      </w:r>
      <w:r w:rsidR="008B2629">
        <w:rPr>
          <w:rFonts w:cstheme="minorHAnsi"/>
          <w:sz w:val="28"/>
          <w:szCs w:val="28"/>
          <w:shd w:val="clear" w:color="auto" w:fill="FFFFFF"/>
        </w:rPr>
        <w:t xml:space="preserve">qualified professionals at the appropriate times. </w:t>
      </w:r>
      <w:r w:rsidR="00617C5A">
        <w:rPr>
          <w:rFonts w:cstheme="minorHAnsi"/>
          <w:sz w:val="28"/>
          <w:szCs w:val="28"/>
          <w:shd w:val="clear" w:color="auto" w:fill="FFFFFF"/>
        </w:rPr>
        <w:t xml:space="preserve"> </w:t>
      </w:r>
      <w:r w:rsidR="008B2629">
        <w:rPr>
          <w:rFonts w:cstheme="minorHAnsi"/>
          <w:sz w:val="28"/>
          <w:szCs w:val="28"/>
          <w:shd w:val="clear" w:color="auto" w:fill="FFFFFF"/>
        </w:rPr>
        <w:t xml:space="preserve">This is in accordance with the clinical governance framework where the need for clinical risk assessments and performance reviews are highlighted. </w:t>
      </w:r>
      <w:r w:rsidR="00617C5A">
        <w:rPr>
          <w:rFonts w:cstheme="minorHAnsi"/>
          <w:sz w:val="28"/>
          <w:szCs w:val="28"/>
          <w:shd w:val="clear" w:color="auto" w:fill="FFFFFF"/>
        </w:rPr>
        <w:t xml:space="preserve"> </w:t>
      </w:r>
      <w:r w:rsidR="008B2629">
        <w:rPr>
          <w:rFonts w:cstheme="minorHAnsi"/>
          <w:sz w:val="28"/>
          <w:szCs w:val="28"/>
          <w:shd w:val="clear" w:color="auto" w:fill="FFFFFF"/>
        </w:rPr>
        <w:t>Again</w:t>
      </w:r>
      <w:r w:rsidR="00567C39">
        <w:rPr>
          <w:rFonts w:cstheme="minorHAnsi"/>
          <w:sz w:val="28"/>
          <w:szCs w:val="28"/>
          <w:shd w:val="clear" w:color="auto" w:fill="FFFFFF"/>
        </w:rPr>
        <w:t>,</w:t>
      </w:r>
      <w:r w:rsidR="008B2629">
        <w:rPr>
          <w:rFonts w:cstheme="minorHAnsi"/>
          <w:sz w:val="28"/>
          <w:szCs w:val="28"/>
          <w:shd w:val="clear" w:color="auto" w:fill="FFFFFF"/>
        </w:rPr>
        <w:t xml:space="preserve"> staff shortages can </w:t>
      </w:r>
      <w:r w:rsidR="00567C39">
        <w:rPr>
          <w:rFonts w:cstheme="minorHAnsi"/>
          <w:sz w:val="28"/>
          <w:szCs w:val="28"/>
          <w:shd w:val="clear" w:color="auto" w:fill="FFFFFF"/>
        </w:rPr>
        <w:t xml:space="preserve">have an </w:t>
      </w:r>
      <w:r w:rsidR="00567C39">
        <w:rPr>
          <w:rFonts w:cstheme="minorHAnsi"/>
          <w:sz w:val="28"/>
          <w:szCs w:val="28"/>
          <w:shd w:val="clear" w:color="auto" w:fill="FFFFFF"/>
        </w:rPr>
        <w:lastRenderedPageBreak/>
        <w:t xml:space="preserve">impact on </w:t>
      </w:r>
      <w:r w:rsidR="008B2629">
        <w:rPr>
          <w:rFonts w:cstheme="minorHAnsi"/>
          <w:sz w:val="28"/>
          <w:szCs w:val="28"/>
          <w:shd w:val="clear" w:color="auto" w:fill="FFFFFF"/>
        </w:rPr>
        <w:t xml:space="preserve">the ability </w:t>
      </w:r>
      <w:r w:rsidR="00567C39">
        <w:rPr>
          <w:rFonts w:cstheme="minorHAnsi"/>
          <w:sz w:val="28"/>
          <w:szCs w:val="28"/>
          <w:shd w:val="clear" w:color="auto" w:fill="FFFFFF"/>
        </w:rPr>
        <w:t>for</w:t>
      </w:r>
      <w:r w:rsidR="008B2629">
        <w:rPr>
          <w:rFonts w:cstheme="minorHAnsi"/>
          <w:sz w:val="28"/>
          <w:szCs w:val="28"/>
          <w:shd w:val="clear" w:color="auto" w:fill="FFFFFF"/>
        </w:rPr>
        <w:t xml:space="preserve"> supervision and support </w:t>
      </w:r>
      <w:r w:rsidR="00451FC0">
        <w:rPr>
          <w:rFonts w:cstheme="minorHAnsi"/>
          <w:sz w:val="28"/>
          <w:szCs w:val="28"/>
          <w:shd w:val="clear" w:color="auto" w:fill="FFFFFF"/>
        </w:rPr>
        <w:t xml:space="preserve">to take place </w:t>
      </w:r>
      <w:r w:rsidR="008B2629">
        <w:rPr>
          <w:rFonts w:cstheme="minorHAnsi"/>
          <w:sz w:val="28"/>
          <w:szCs w:val="28"/>
          <w:shd w:val="clear" w:color="auto" w:fill="FFFFFF"/>
        </w:rPr>
        <w:t>due to lack of staff and the associated increased caseloads which mean</w:t>
      </w:r>
      <w:r w:rsidR="002E6676">
        <w:rPr>
          <w:rFonts w:cstheme="minorHAnsi"/>
          <w:sz w:val="28"/>
          <w:szCs w:val="28"/>
          <w:shd w:val="clear" w:color="auto" w:fill="FFFFFF"/>
        </w:rPr>
        <w:t>s</w:t>
      </w:r>
      <w:r w:rsidR="008B2629">
        <w:rPr>
          <w:rFonts w:cstheme="minorHAnsi"/>
          <w:sz w:val="28"/>
          <w:szCs w:val="28"/>
          <w:shd w:val="clear" w:color="auto" w:fill="FFFFFF"/>
        </w:rPr>
        <w:t xml:space="preserve"> that less time is available for the CDOs, the</w:t>
      </w:r>
      <w:r w:rsidR="002E6676">
        <w:rPr>
          <w:rFonts w:cstheme="minorHAnsi"/>
          <w:sz w:val="28"/>
          <w:szCs w:val="28"/>
          <w:shd w:val="clear" w:color="auto" w:fill="FFFFFF"/>
        </w:rPr>
        <w:t xml:space="preserve"> </w:t>
      </w:r>
      <w:r w:rsidR="008B2629">
        <w:rPr>
          <w:rFonts w:cstheme="minorHAnsi"/>
          <w:sz w:val="28"/>
          <w:szCs w:val="28"/>
          <w:shd w:val="clear" w:color="auto" w:fill="FFFFFF"/>
        </w:rPr>
        <w:t xml:space="preserve">supervising SLT and other professionals, such as dieticians, whose direction they </w:t>
      </w:r>
      <w:r w:rsidR="002E6676">
        <w:rPr>
          <w:rFonts w:cstheme="minorHAnsi"/>
          <w:sz w:val="28"/>
          <w:szCs w:val="28"/>
          <w:shd w:val="clear" w:color="auto" w:fill="FFFFFF"/>
        </w:rPr>
        <w:t>are</w:t>
      </w:r>
      <w:r w:rsidR="008B2629">
        <w:rPr>
          <w:rFonts w:cstheme="minorHAnsi"/>
          <w:sz w:val="28"/>
          <w:szCs w:val="28"/>
          <w:shd w:val="clear" w:color="auto" w:fill="FFFFFF"/>
        </w:rPr>
        <w:t xml:space="preserve"> working under</w:t>
      </w:r>
      <w:r w:rsidR="002E6676">
        <w:rPr>
          <w:rFonts w:cstheme="minorHAnsi"/>
          <w:sz w:val="28"/>
          <w:szCs w:val="28"/>
          <w:shd w:val="clear" w:color="auto" w:fill="FFFFFF"/>
        </w:rPr>
        <w:t>,</w:t>
      </w:r>
      <w:r w:rsidR="00567C39">
        <w:rPr>
          <w:rFonts w:cstheme="minorHAnsi"/>
          <w:sz w:val="28"/>
          <w:szCs w:val="28"/>
          <w:shd w:val="clear" w:color="auto" w:fill="FFFFFF"/>
        </w:rPr>
        <w:t xml:space="preserve"> to meet and discuss any issues</w:t>
      </w:r>
      <w:r w:rsidR="008B2629">
        <w:rPr>
          <w:rFonts w:cstheme="minorHAnsi"/>
          <w:sz w:val="28"/>
          <w:szCs w:val="28"/>
          <w:shd w:val="clear" w:color="auto" w:fill="FFFFFF"/>
        </w:rPr>
        <w:t>.</w:t>
      </w:r>
      <w:r>
        <w:rPr>
          <w:rFonts w:cstheme="minorHAnsi"/>
          <w:sz w:val="28"/>
          <w:szCs w:val="28"/>
          <w:shd w:val="clear" w:color="auto" w:fill="FFFFFF"/>
        </w:rPr>
        <w:t xml:space="preserve"> </w:t>
      </w:r>
    </w:p>
    <w:p w14:paraId="5038476C" w14:textId="77777777" w:rsidR="00567C39" w:rsidRDefault="00567C39" w:rsidP="0002470E">
      <w:pPr>
        <w:spacing w:line="360" w:lineRule="auto"/>
        <w:rPr>
          <w:rFonts w:cstheme="minorHAnsi"/>
          <w:sz w:val="28"/>
          <w:szCs w:val="28"/>
          <w:shd w:val="clear" w:color="auto" w:fill="FFFFFF"/>
        </w:rPr>
      </w:pPr>
    </w:p>
    <w:p w14:paraId="44C097C2" w14:textId="77777777" w:rsidR="00567C39" w:rsidRDefault="00567C39" w:rsidP="0002470E">
      <w:pPr>
        <w:spacing w:line="360" w:lineRule="auto"/>
        <w:rPr>
          <w:rFonts w:cstheme="minorHAnsi"/>
          <w:sz w:val="28"/>
          <w:szCs w:val="28"/>
          <w:shd w:val="clear" w:color="auto" w:fill="FFFFFF"/>
        </w:rPr>
      </w:pPr>
    </w:p>
    <w:p w14:paraId="03D6F994" w14:textId="77777777" w:rsidR="00567C39" w:rsidRDefault="00567C39" w:rsidP="0002470E">
      <w:pPr>
        <w:spacing w:line="360" w:lineRule="auto"/>
        <w:rPr>
          <w:rFonts w:cstheme="minorHAnsi"/>
          <w:sz w:val="28"/>
          <w:szCs w:val="28"/>
          <w:shd w:val="clear" w:color="auto" w:fill="FFFFFF"/>
        </w:rPr>
      </w:pPr>
    </w:p>
    <w:p w14:paraId="25A3B03D" w14:textId="77777777" w:rsidR="00567C39" w:rsidRDefault="00567C39" w:rsidP="0002470E">
      <w:pPr>
        <w:spacing w:line="360" w:lineRule="auto"/>
        <w:rPr>
          <w:rFonts w:cstheme="minorHAnsi"/>
          <w:sz w:val="28"/>
          <w:szCs w:val="28"/>
          <w:shd w:val="clear" w:color="auto" w:fill="FFFFFF"/>
        </w:rPr>
      </w:pPr>
    </w:p>
    <w:p w14:paraId="6A927A6C" w14:textId="77777777" w:rsidR="00567C39" w:rsidRDefault="00567C39" w:rsidP="0002470E">
      <w:pPr>
        <w:spacing w:line="360" w:lineRule="auto"/>
        <w:rPr>
          <w:rFonts w:cstheme="minorHAnsi"/>
          <w:sz w:val="28"/>
          <w:szCs w:val="28"/>
          <w:shd w:val="clear" w:color="auto" w:fill="FFFFFF"/>
        </w:rPr>
      </w:pPr>
    </w:p>
    <w:p w14:paraId="1E447434" w14:textId="77777777" w:rsidR="00567C39" w:rsidRDefault="00567C39" w:rsidP="0002470E">
      <w:pPr>
        <w:spacing w:line="360" w:lineRule="auto"/>
        <w:rPr>
          <w:rFonts w:cstheme="minorHAnsi"/>
          <w:sz w:val="28"/>
          <w:szCs w:val="28"/>
          <w:shd w:val="clear" w:color="auto" w:fill="FFFFFF"/>
        </w:rPr>
      </w:pPr>
    </w:p>
    <w:p w14:paraId="55506592" w14:textId="77777777" w:rsidR="00567C39" w:rsidRDefault="00567C39" w:rsidP="0002470E">
      <w:pPr>
        <w:spacing w:line="360" w:lineRule="auto"/>
        <w:rPr>
          <w:rFonts w:cstheme="minorHAnsi"/>
          <w:sz w:val="28"/>
          <w:szCs w:val="28"/>
          <w:shd w:val="clear" w:color="auto" w:fill="FFFFFF"/>
        </w:rPr>
      </w:pPr>
    </w:p>
    <w:p w14:paraId="50B0C18E" w14:textId="77777777" w:rsidR="00567C39" w:rsidRDefault="00567C39" w:rsidP="0002470E">
      <w:pPr>
        <w:spacing w:line="360" w:lineRule="auto"/>
        <w:rPr>
          <w:rFonts w:cstheme="minorHAnsi"/>
          <w:sz w:val="28"/>
          <w:szCs w:val="28"/>
          <w:shd w:val="clear" w:color="auto" w:fill="FFFFFF"/>
        </w:rPr>
      </w:pPr>
    </w:p>
    <w:p w14:paraId="615FB9BD" w14:textId="77777777" w:rsidR="00567C39" w:rsidRDefault="00567C39" w:rsidP="0002470E">
      <w:pPr>
        <w:spacing w:line="360" w:lineRule="auto"/>
        <w:rPr>
          <w:rFonts w:cstheme="minorHAnsi"/>
          <w:sz w:val="28"/>
          <w:szCs w:val="28"/>
          <w:shd w:val="clear" w:color="auto" w:fill="FFFFFF"/>
        </w:rPr>
      </w:pPr>
    </w:p>
    <w:p w14:paraId="40C3EA59" w14:textId="77777777" w:rsidR="00567C39" w:rsidRDefault="00567C39" w:rsidP="0002470E">
      <w:pPr>
        <w:spacing w:line="360" w:lineRule="auto"/>
        <w:rPr>
          <w:rFonts w:cstheme="minorHAnsi"/>
          <w:sz w:val="28"/>
          <w:szCs w:val="28"/>
          <w:shd w:val="clear" w:color="auto" w:fill="FFFFFF"/>
        </w:rPr>
      </w:pPr>
    </w:p>
    <w:p w14:paraId="68FB42C9" w14:textId="77777777" w:rsidR="00567C39" w:rsidRDefault="00567C39" w:rsidP="0002470E">
      <w:pPr>
        <w:spacing w:line="360" w:lineRule="auto"/>
        <w:rPr>
          <w:rFonts w:cstheme="minorHAnsi"/>
          <w:sz w:val="28"/>
          <w:szCs w:val="28"/>
          <w:shd w:val="clear" w:color="auto" w:fill="FFFFFF"/>
        </w:rPr>
      </w:pPr>
    </w:p>
    <w:p w14:paraId="08CDEEBD" w14:textId="77777777" w:rsidR="00567C39" w:rsidRDefault="00567C39" w:rsidP="0002470E">
      <w:pPr>
        <w:spacing w:line="360" w:lineRule="auto"/>
        <w:rPr>
          <w:rFonts w:cstheme="minorHAnsi"/>
          <w:sz w:val="28"/>
          <w:szCs w:val="28"/>
          <w:shd w:val="clear" w:color="auto" w:fill="FFFFFF"/>
        </w:rPr>
      </w:pPr>
    </w:p>
    <w:p w14:paraId="166823B0" w14:textId="77777777" w:rsidR="00567C39" w:rsidRDefault="00567C39" w:rsidP="0002470E">
      <w:pPr>
        <w:spacing w:line="360" w:lineRule="auto"/>
        <w:rPr>
          <w:rFonts w:cstheme="minorHAnsi"/>
          <w:sz w:val="28"/>
          <w:szCs w:val="28"/>
          <w:shd w:val="clear" w:color="auto" w:fill="FFFFFF"/>
        </w:rPr>
      </w:pPr>
    </w:p>
    <w:p w14:paraId="1BEAB79D" w14:textId="77777777" w:rsidR="003178DA" w:rsidRDefault="003178DA" w:rsidP="0002470E">
      <w:pPr>
        <w:spacing w:line="360" w:lineRule="auto"/>
        <w:rPr>
          <w:rFonts w:cstheme="minorHAnsi"/>
          <w:sz w:val="28"/>
          <w:szCs w:val="28"/>
          <w:shd w:val="clear" w:color="auto" w:fill="FFFFFF"/>
        </w:rPr>
      </w:pPr>
    </w:p>
    <w:p w14:paraId="1483DD30" w14:textId="77777777" w:rsidR="003178DA" w:rsidRDefault="003178DA" w:rsidP="0002470E">
      <w:pPr>
        <w:spacing w:line="360" w:lineRule="auto"/>
        <w:rPr>
          <w:rFonts w:cstheme="minorHAnsi"/>
          <w:sz w:val="28"/>
          <w:szCs w:val="28"/>
          <w:shd w:val="clear" w:color="auto" w:fill="FFFFFF"/>
        </w:rPr>
      </w:pPr>
    </w:p>
    <w:p w14:paraId="4040812B" w14:textId="77777777" w:rsidR="003178DA" w:rsidRDefault="003178DA" w:rsidP="0002470E">
      <w:pPr>
        <w:spacing w:line="360" w:lineRule="auto"/>
        <w:rPr>
          <w:rFonts w:cstheme="minorHAnsi"/>
          <w:sz w:val="28"/>
          <w:szCs w:val="28"/>
          <w:shd w:val="clear" w:color="auto" w:fill="FFFFFF"/>
        </w:rPr>
      </w:pPr>
    </w:p>
    <w:p w14:paraId="72B72D96" w14:textId="77777777" w:rsidR="00567C39" w:rsidRDefault="00567C39" w:rsidP="0002470E">
      <w:pPr>
        <w:spacing w:line="360" w:lineRule="auto"/>
        <w:rPr>
          <w:rFonts w:cstheme="minorHAnsi"/>
          <w:sz w:val="28"/>
          <w:szCs w:val="28"/>
          <w:shd w:val="clear" w:color="auto" w:fill="FFFFFF"/>
        </w:rPr>
      </w:pPr>
    </w:p>
    <w:p w14:paraId="1BEA48B9" w14:textId="79C3CFA1" w:rsidR="00567C39" w:rsidRDefault="00567C39" w:rsidP="0002470E">
      <w:pPr>
        <w:spacing w:line="360" w:lineRule="auto"/>
        <w:rPr>
          <w:rFonts w:cstheme="minorHAnsi"/>
          <w:b/>
          <w:bCs/>
          <w:sz w:val="28"/>
          <w:szCs w:val="28"/>
          <w:u w:val="single"/>
          <w:shd w:val="clear" w:color="auto" w:fill="FFFFFF"/>
        </w:rPr>
      </w:pPr>
      <w:r>
        <w:rPr>
          <w:rFonts w:cstheme="minorHAnsi"/>
          <w:b/>
          <w:bCs/>
          <w:sz w:val="28"/>
          <w:szCs w:val="28"/>
          <w:u w:val="single"/>
          <w:shd w:val="clear" w:color="auto" w:fill="FFFFFF"/>
        </w:rPr>
        <w:lastRenderedPageBreak/>
        <w:t>Conclusion</w:t>
      </w:r>
    </w:p>
    <w:p w14:paraId="3F29A0FD" w14:textId="32CB7044" w:rsidR="003178DA" w:rsidRDefault="003178DA" w:rsidP="0002470E">
      <w:pPr>
        <w:spacing w:line="360" w:lineRule="auto"/>
        <w:rPr>
          <w:rFonts w:cstheme="minorHAnsi"/>
          <w:sz w:val="28"/>
          <w:szCs w:val="28"/>
          <w:shd w:val="clear" w:color="auto" w:fill="FFFFFF"/>
        </w:rPr>
      </w:pPr>
      <w:r>
        <w:rPr>
          <w:rFonts w:cstheme="minorHAnsi"/>
          <w:sz w:val="28"/>
          <w:szCs w:val="28"/>
          <w:shd w:val="clear" w:color="auto" w:fill="FFFFFF"/>
        </w:rPr>
        <w:t xml:space="preserve">The research undertaken in this report suggests that introducing a </w:t>
      </w:r>
      <w:proofErr w:type="spellStart"/>
      <w:r>
        <w:rPr>
          <w:rFonts w:cstheme="minorHAnsi"/>
          <w:sz w:val="28"/>
          <w:szCs w:val="28"/>
          <w:shd w:val="clear" w:color="auto" w:fill="FFFFFF"/>
        </w:rPr>
        <w:t>phe</w:t>
      </w:r>
      <w:proofErr w:type="spellEnd"/>
      <w:r>
        <w:rPr>
          <w:rFonts w:cstheme="minorHAnsi"/>
          <w:sz w:val="28"/>
          <w:szCs w:val="28"/>
          <w:shd w:val="clear" w:color="auto" w:fill="FFFFFF"/>
        </w:rPr>
        <w:t>-restrictive diet to a patient with LD, who has not received treatment for their PKU in the past</w:t>
      </w:r>
      <w:r w:rsidR="00F00206">
        <w:rPr>
          <w:rFonts w:cstheme="minorHAnsi"/>
          <w:sz w:val="28"/>
          <w:szCs w:val="28"/>
          <w:shd w:val="clear" w:color="auto" w:fill="FFFFFF"/>
        </w:rPr>
        <w:t>,</w:t>
      </w:r>
      <w:r>
        <w:rPr>
          <w:rFonts w:cstheme="minorHAnsi"/>
          <w:sz w:val="28"/>
          <w:szCs w:val="28"/>
          <w:shd w:val="clear" w:color="auto" w:fill="FFFFFF"/>
        </w:rPr>
        <w:t xml:space="preserve"> can be beneficial. </w:t>
      </w:r>
      <w:r w:rsidR="00617C5A">
        <w:rPr>
          <w:rFonts w:cstheme="minorHAnsi"/>
          <w:sz w:val="28"/>
          <w:szCs w:val="28"/>
          <w:shd w:val="clear" w:color="auto" w:fill="FFFFFF"/>
        </w:rPr>
        <w:t xml:space="preserve"> </w:t>
      </w:r>
      <w:r>
        <w:rPr>
          <w:rFonts w:cstheme="minorHAnsi"/>
          <w:sz w:val="28"/>
          <w:szCs w:val="28"/>
          <w:shd w:val="clear" w:color="auto" w:fill="FFFFFF"/>
        </w:rPr>
        <w:t>While this cannot undo the damage that was done to their brain in infancy</w:t>
      </w:r>
      <w:r w:rsidR="00F00206">
        <w:rPr>
          <w:rFonts w:cstheme="minorHAnsi"/>
          <w:sz w:val="28"/>
          <w:szCs w:val="28"/>
          <w:shd w:val="clear" w:color="auto" w:fill="FFFFFF"/>
        </w:rPr>
        <w:t>,</w:t>
      </w:r>
      <w:r>
        <w:rPr>
          <w:rFonts w:cstheme="minorHAnsi"/>
          <w:sz w:val="28"/>
          <w:szCs w:val="28"/>
          <w:shd w:val="clear" w:color="auto" w:fill="FFFFFF"/>
        </w:rPr>
        <w:t xml:space="preserve"> there can be benefits to their behaviour, concentration and mood</w:t>
      </w:r>
      <w:r w:rsidR="00F00206">
        <w:rPr>
          <w:rFonts w:cstheme="minorHAnsi"/>
          <w:sz w:val="28"/>
          <w:szCs w:val="28"/>
          <w:shd w:val="clear" w:color="auto" w:fill="FFFFFF"/>
        </w:rPr>
        <w:t xml:space="preserve"> which can improve their overall quality of life</w:t>
      </w:r>
      <w:r>
        <w:rPr>
          <w:rFonts w:cstheme="minorHAnsi"/>
          <w:sz w:val="28"/>
          <w:szCs w:val="28"/>
          <w:shd w:val="clear" w:color="auto" w:fill="FFFFFF"/>
        </w:rPr>
        <w:t>. However</w:t>
      </w:r>
      <w:r w:rsidR="00F00206">
        <w:rPr>
          <w:rFonts w:cstheme="minorHAnsi"/>
          <w:sz w:val="28"/>
          <w:szCs w:val="28"/>
          <w:shd w:val="clear" w:color="auto" w:fill="FFFFFF"/>
        </w:rPr>
        <w:t>,</w:t>
      </w:r>
      <w:r>
        <w:rPr>
          <w:rFonts w:cstheme="minorHAnsi"/>
          <w:sz w:val="28"/>
          <w:szCs w:val="28"/>
          <w:shd w:val="clear" w:color="auto" w:fill="FFFFFF"/>
        </w:rPr>
        <w:t xml:space="preserve"> </w:t>
      </w:r>
      <w:r w:rsidR="00F00206">
        <w:rPr>
          <w:rFonts w:cstheme="minorHAnsi"/>
          <w:sz w:val="28"/>
          <w:szCs w:val="28"/>
          <w:shd w:val="clear" w:color="auto" w:fill="FFFFFF"/>
        </w:rPr>
        <w:t>t</w:t>
      </w:r>
      <w:r>
        <w:rPr>
          <w:rFonts w:cstheme="minorHAnsi"/>
          <w:sz w:val="28"/>
          <w:szCs w:val="28"/>
          <w:shd w:val="clear" w:color="auto" w:fill="FFFFFF"/>
        </w:rPr>
        <w:t xml:space="preserve">he research </w:t>
      </w:r>
      <w:r w:rsidR="00F00206">
        <w:rPr>
          <w:rFonts w:cstheme="minorHAnsi"/>
          <w:sz w:val="28"/>
          <w:szCs w:val="28"/>
          <w:shd w:val="clear" w:color="auto" w:fill="FFFFFF"/>
        </w:rPr>
        <w:t>did show</w:t>
      </w:r>
      <w:r>
        <w:rPr>
          <w:rFonts w:cstheme="minorHAnsi"/>
          <w:sz w:val="28"/>
          <w:szCs w:val="28"/>
          <w:shd w:val="clear" w:color="auto" w:fill="FFFFFF"/>
        </w:rPr>
        <w:t xml:space="preserve"> that </w:t>
      </w:r>
      <w:r w:rsidR="00F00206">
        <w:rPr>
          <w:rFonts w:cstheme="minorHAnsi"/>
          <w:sz w:val="28"/>
          <w:szCs w:val="28"/>
          <w:shd w:val="clear" w:color="auto" w:fill="FFFFFF"/>
        </w:rPr>
        <w:t xml:space="preserve">there were challenges to introducing this restrictive diet </w:t>
      </w:r>
      <w:r w:rsidR="00472779">
        <w:rPr>
          <w:rFonts w:cstheme="minorHAnsi"/>
          <w:sz w:val="28"/>
          <w:szCs w:val="28"/>
          <w:shd w:val="clear" w:color="auto" w:fill="FFFFFF"/>
        </w:rPr>
        <w:t xml:space="preserve">for the first time </w:t>
      </w:r>
      <w:r w:rsidR="00F00206">
        <w:rPr>
          <w:rFonts w:cstheme="minorHAnsi"/>
          <w:sz w:val="28"/>
          <w:szCs w:val="28"/>
          <w:shd w:val="clear" w:color="auto" w:fill="FFFFFF"/>
        </w:rPr>
        <w:t xml:space="preserve">to someone with a cognitive impairment which often led to failure in its implementation and an increase in challenging behaviour. </w:t>
      </w:r>
    </w:p>
    <w:p w14:paraId="1BEC4753" w14:textId="26A3A71C" w:rsidR="00F00206" w:rsidRDefault="00F030B4" w:rsidP="0002470E">
      <w:pPr>
        <w:spacing w:line="360" w:lineRule="auto"/>
        <w:rPr>
          <w:rFonts w:cstheme="minorHAnsi"/>
          <w:sz w:val="28"/>
          <w:szCs w:val="28"/>
          <w:shd w:val="clear" w:color="auto" w:fill="FFFFFF"/>
        </w:rPr>
      </w:pPr>
      <w:r>
        <w:rPr>
          <w:rFonts w:cstheme="minorHAnsi"/>
          <w:sz w:val="28"/>
          <w:szCs w:val="28"/>
          <w:shd w:val="clear" w:color="auto" w:fill="FFFFFF"/>
        </w:rPr>
        <w:t>The recommendations in treatment for Anne following on from this research report would be:</w:t>
      </w:r>
    </w:p>
    <w:p w14:paraId="3831D263" w14:textId="0F6FD5AE" w:rsidR="00F030B4" w:rsidRPr="00CE7423" w:rsidRDefault="00F030B4" w:rsidP="00CE7423">
      <w:pPr>
        <w:pStyle w:val="ListParagraph"/>
        <w:numPr>
          <w:ilvl w:val="0"/>
          <w:numId w:val="1"/>
        </w:numPr>
        <w:spacing w:line="360" w:lineRule="auto"/>
        <w:rPr>
          <w:rFonts w:cstheme="minorHAnsi"/>
          <w:sz w:val="28"/>
          <w:szCs w:val="28"/>
          <w:shd w:val="clear" w:color="auto" w:fill="FFFFFF"/>
        </w:rPr>
      </w:pPr>
      <w:r w:rsidRPr="00CE7423">
        <w:rPr>
          <w:rFonts w:cstheme="minorHAnsi"/>
          <w:sz w:val="28"/>
          <w:szCs w:val="28"/>
          <w:shd w:val="clear" w:color="auto" w:fill="FFFFFF"/>
        </w:rPr>
        <w:t xml:space="preserve">Referral </w:t>
      </w:r>
      <w:r w:rsidR="00E504D0">
        <w:rPr>
          <w:rFonts w:cstheme="minorHAnsi"/>
          <w:sz w:val="28"/>
          <w:szCs w:val="28"/>
          <w:shd w:val="clear" w:color="auto" w:fill="FFFFFF"/>
        </w:rPr>
        <w:t xml:space="preserve">of Anne </w:t>
      </w:r>
      <w:r w:rsidRPr="00CE7423">
        <w:rPr>
          <w:rFonts w:cstheme="minorHAnsi"/>
          <w:sz w:val="28"/>
          <w:szCs w:val="28"/>
          <w:shd w:val="clear" w:color="auto" w:fill="FFFFFF"/>
        </w:rPr>
        <w:t xml:space="preserve">to Metabolic </w:t>
      </w:r>
      <w:proofErr w:type="gramStart"/>
      <w:r w:rsidRPr="00CE7423">
        <w:rPr>
          <w:rFonts w:cstheme="minorHAnsi"/>
          <w:sz w:val="28"/>
          <w:szCs w:val="28"/>
          <w:shd w:val="clear" w:color="auto" w:fill="FFFFFF"/>
        </w:rPr>
        <w:t>Services(</w:t>
      </w:r>
      <w:proofErr w:type="gramEnd"/>
      <w:r w:rsidRPr="00CE7423">
        <w:rPr>
          <w:rFonts w:cstheme="minorHAnsi"/>
          <w:sz w:val="28"/>
          <w:szCs w:val="28"/>
          <w:shd w:val="clear" w:color="auto" w:fill="FFFFFF"/>
        </w:rPr>
        <w:t>Paediatric and Adult) in the University Hospital of Wales</w:t>
      </w:r>
      <w:r w:rsidR="005A5052" w:rsidRPr="00CE7423">
        <w:rPr>
          <w:rFonts w:cstheme="minorHAnsi"/>
          <w:sz w:val="28"/>
          <w:szCs w:val="28"/>
          <w:shd w:val="clear" w:color="auto" w:fill="FFFFFF"/>
        </w:rPr>
        <w:t>.</w:t>
      </w:r>
    </w:p>
    <w:p w14:paraId="4FECB6C2" w14:textId="6672F7F8" w:rsidR="005A5052" w:rsidRDefault="005A5052" w:rsidP="00CE7423">
      <w:pPr>
        <w:pStyle w:val="ListParagraph"/>
        <w:numPr>
          <w:ilvl w:val="0"/>
          <w:numId w:val="1"/>
        </w:numPr>
        <w:spacing w:line="360" w:lineRule="auto"/>
        <w:rPr>
          <w:rFonts w:cstheme="minorHAnsi"/>
          <w:sz w:val="28"/>
          <w:szCs w:val="28"/>
          <w:shd w:val="clear" w:color="auto" w:fill="FFFFFF"/>
        </w:rPr>
      </w:pPr>
      <w:r w:rsidRPr="00CE7423">
        <w:rPr>
          <w:rFonts w:cstheme="minorHAnsi"/>
          <w:sz w:val="28"/>
          <w:szCs w:val="28"/>
          <w:shd w:val="clear" w:color="auto" w:fill="FFFFFF"/>
        </w:rPr>
        <w:t>Local dietician</w:t>
      </w:r>
      <w:r w:rsidR="00E504D0">
        <w:rPr>
          <w:rFonts w:cstheme="minorHAnsi"/>
          <w:sz w:val="28"/>
          <w:szCs w:val="28"/>
          <w:shd w:val="clear" w:color="auto" w:fill="FFFFFF"/>
        </w:rPr>
        <w:t xml:space="preserve"> and SLT </w:t>
      </w:r>
      <w:r w:rsidR="001C460D">
        <w:rPr>
          <w:rFonts w:cstheme="minorHAnsi"/>
          <w:sz w:val="28"/>
          <w:szCs w:val="28"/>
          <w:shd w:val="clear" w:color="auto" w:fill="FFFFFF"/>
        </w:rPr>
        <w:t xml:space="preserve">discuss </w:t>
      </w:r>
      <w:r w:rsidR="00E504D0">
        <w:rPr>
          <w:rFonts w:cstheme="minorHAnsi"/>
          <w:sz w:val="28"/>
          <w:szCs w:val="28"/>
          <w:shd w:val="clear" w:color="auto" w:fill="FFFFFF"/>
        </w:rPr>
        <w:t>support for</w:t>
      </w:r>
      <w:r w:rsidR="001C460D">
        <w:rPr>
          <w:rFonts w:cstheme="minorHAnsi"/>
          <w:sz w:val="28"/>
          <w:szCs w:val="28"/>
          <w:shd w:val="clear" w:color="auto" w:fill="FFFFFF"/>
        </w:rPr>
        <w:t xml:space="preserve"> </w:t>
      </w:r>
      <w:r w:rsidRPr="00CE7423">
        <w:rPr>
          <w:rFonts w:cstheme="minorHAnsi"/>
          <w:sz w:val="28"/>
          <w:szCs w:val="28"/>
          <w:shd w:val="clear" w:color="auto" w:fill="FFFFFF"/>
        </w:rPr>
        <w:t>implement</w:t>
      </w:r>
      <w:r w:rsidR="001C460D">
        <w:rPr>
          <w:rFonts w:cstheme="minorHAnsi"/>
          <w:sz w:val="28"/>
          <w:szCs w:val="28"/>
          <w:shd w:val="clear" w:color="auto" w:fill="FFFFFF"/>
        </w:rPr>
        <w:t>ation of the</w:t>
      </w:r>
      <w:r w:rsidRPr="00CE7423">
        <w:rPr>
          <w:rFonts w:cstheme="minorHAnsi"/>
          <w:sz w:val="28"/>
          <w:szCs w:val="28"/>
          <w:shd w:val="clear" w:color="auto" w:fill="FFFFFF"/>
        </w:rPr>
        <w:t xml:space="preserve"> diet recommended</w:t>
      </w:r>
      <w:r w:rsidR="00CE7423" w:rsidRPr="00CE7423">
        <w:rPr>
          <w:rFonts w:cstheme="minorHAnsi"/>
          <w:sz w:val="28"/>
          <w:szCs w:val="28"/>
          <w:shd w:val="clear" w:color="auto" w:fill="FFFFFF"/>
        </w:rPr>
        <w:t xml:space="preserve"> by Met</w:t>
      </w:r>
      <w:r w:rsidR="00442F0C">
        <w:rPr>
          <w:rFonts w:cstheme="minorHAnsi"/>
          <w:sz w:val="28"/>
          <w:szCs w:val="28"/>
          <w:shd w:val="clear" w:color="auto" w:fill="FFFFFF"/>
        </w:rPr>
        <w:t>a</w:t>
      </w:r>
      <w:r w:rsidR="00CE7423" w:rsidRPr="00CE7423">
        <w:rPr>
          <w:rFonts w:cstheme="minorHAnsi"/>
          <w:sz w:val="28"/>
          <w:szCs w:val="28"/>
          <w:shd w:val="clear" w:color="auto" w:fill="FFFFFF"/>
        </w:rPr>
        <w:t>bolic Services.</w:t>
      </w:r>
      <w:r w:rsidR="00CE7423">
        <w:rPr>
          <w:rFonts w:cstheme="minorHAnsi"/>
          <w:sz w:val="28"/>
          <w:szCs w:val="28"/>
          <w:shd w:val="clear" w:color="auto" w:fill="FFFFFF"/>
        </w:rPr>
        <w:t xml:space="preserve"> </w:t>
      </w:r>
    </w:p>
    <w:p w14:paraId="322CEA38" w14:textId="480FDD6A" w:rsidR="00CE7423" w:rsidRPr="00CE7423" w:rsidRDefault="00CE7423" w:rsidP="00CE7423">
      <w:pPr>
        <w:pStyle w:val="ListParagraph"/>
        <w:numPr>
          <w:ilvl w:val="0"/>
          <w:numId w:val="1"/>
        </w:numPr>
        <w:spacing w:line="360" w:lineRule="auto"/>
        <w:rPr>
          <w:rFonts w:cstheme="minorHAnsi"/>
          <w:sz w:val="28"/>
          <w:szCs w:val="28"/>
          <w:shd w:val="clear" w:color="auto" w:fill="FFFFFF"/>
        </w:rPr>
      </w:pPr>
      <w:r>
        <w:rPr>
          <w:rFonts w:cstheme="minorHAnsi"/>
          <w:sz w:val="28"/>
          <w:szCs w:val="28"/>
          <w:shd w:val="clear" w:color="auto" w:fill="FFFFFF"/>
        </w:rPr>
        <w:t>Any</w:t>
      </w:r>
      <w:r w:rsidR="002E6676">
        <w:rPr>
          <w:rFonts w:cstheme="minorHAnsi"/>
          <w:sz w:val="28"/>
          <w:szCs w:val="28"/>
          <w:shd w:val="clear" w:color="auto" w:fill="FFFFFF"/>
        </w:rPr>
        <w:t xml:space="preserve"> </w:t>
      </w:r>
      <w:r>
        <w:rPr>
          <w:rFonts w:cstheme="minorHAnsi"/>
          <w:sz w:val="28"/>
          <w:szCs w:val="28"/>
          <w:shd w:val="clear" w:color="auto" w:fill="FFFFFF"/>
        </w:rPr>
        <w:t xml:space="preserve">information </w:t>
      </w:r>
      <w:r w:rsidR="00442F0C">
        <w:rPr>
          <w:rFonts w:cstheme="minorHAnsi"/>
          <w:sz w:val="28"/>
          <w:szCs w:val="28"/>
          <w:shd w:val="clear" w:color="auto" w:fill="FFFFFF"/>
        </w:rPr>
        <w:t>dietetics</w:t>
      </w:r>
      <w:r>
        <w:rPr>
          <w:rFonts w:cstheme="minorHAnsi"/>
          <w:sz w:val="28"/>
          <w:szCs w:val="28"/>
          <w:shd w:val="clear" w:color="auto" w:fill="FFFFFF"/>
        </w:rPr>
        <w:t xml:space="preserve"> has for Anne made </w:t>
      </w:r>
      <w:r w:rsidR="00E504D0">
        <w:rPr>
          <w:rFonts w:cstheme="minorHAnsi"/>
          <w:sz w:val="28"/>
          <w:szCs w:val="28"/>
          <w:shd w:val="clear" w:color="auto" w:fill="FFFFFF"/>
        </w:rPr>
        <w:t>accessible</w:t>
      </w:r>
      <w:r>
        <w:rPr>
          <w:rFonts w:cstheme="minorHAnsi"/>
          <w:sz w:val="28"/>
          <w:szCs w:val="28"/>
          <w:shd w:val="clear" w:color="auto" w:fill="FFFFFF"/>
        </w:rPr>
        <w:t xml:space="preserve"> by CDO.</w:t>
      </w:r>
    </w:p>
    <w:p w14:paraId="1F84CE66" w14:textId="1EB674FD" w:rsidR="00CE7423" w:rsidRPr="00CE7423" w:rsidRDefault="00CE7423" w:rsidP="00CE7423">
      <w:pPr>
        <w:pStyle w:val="ListParagraph"/>
        <w:numPr>
          <w:ilvl w:val="0"/>
          <w:numId w:val="1"/>
        </w:numPr>
        <w:spacing w:line="360" w:lineRule="auto"/>
        <w:rPr>
          <w:rFonts w:cstheme="minorHAnsi"/>
          <w:sz w:val="28"/>
          <w:szCs w:val="28"/>
          <w:shd w:val="clear" w:color="auto" w:fill="FFFFFF"/>
        </w:rPr>
      </w:pPr>
      <w:r w:rsidRPr="00CE7423">
        <w:rPr>
          <w:rFonts w:cstheme="minorHAnsi"/>
          <w:sz w:val="28"/>
          <w:szCs w:val="28"/>
          <w:shd w:val="clear" w:color="auto" w:fill="FFFFFF"/>
        </w:rPr>
        <w:t>Capacity assessment with Anne carried out by SLT.</w:t>
      </w:r>
    </w:p>
    <w:p w14:paraId="5CF101CA" w14:textId="0D05ED89" w:rsidR="00CE7423" w:rsidRPr="00CE7423" w:rsidRDefault="00CE7423" w:rsidP="00CE7423">
      <w:pPr>
        <w:pStyle w:val="ListParagraph"/>
        <w:numPr>
          <w:ilvl w:val="0"/>
          <w:numId w:val="1"/>
        </w:numPr>
        <w:spacing w:line="360" w:lineRule="auto"/>
        <w:rPr>
          <w:rFonts w:cstheme="minorHAnsi"/>
          <w:sz w:val="28"/>
          <w:szCs w:val="28"/>
          <w:shd w:val="clear" w:color="auto" w:fill="FFFFFF"/>
        </w:rPr>
      </w:pPr>
      <w:r w:rsidRPr="00CE7423">
        <w:rPr>
          <w:rFonts w:cstheme="minorHAnsi"/>
          <w:sz w:val="28"/>
          <w:szCs w:val="28"/>
          <w:shd w:val="clear" w:color="auto" w:fill="FFFFFF"/>
        </w:rPr>
        <w:t>Dietician</w:t>
      </w:r>
      <w:r>
        <w:rPr>
          <w:rFonts w:cstheme="minorHAnsi"/>
          <w:sz w:val="28"/>
          <w:szCs w:val="28"/>
          <w:shd w:val="clear" w:color="auto" w:fill="FFFFFF"/>
        </w:rPr>
        <w:t xml:space="preserve"> and </w:t>
      </w:r>
      <w:r w:rsidRPr="00CE7423">
        <w:rPr>
          <w:rFonts w:cstheme="minorHAnsi"/>
          <w:sz w:val="28"/>
          <w:szCs w:val="28"/>
          <w:shd w:val="clear" w:color="auto" w:fill="FFFFFF"/>
        </w:rPr>
        <w:t>Anne’s staff decide on menu plans. CDO makes up visual menu boards using photos of her meals taken by staff.</w:t>
      </w:r>
    </w:p>
    <w:p w14:paraId="38EECF03" w14:textId="506521FE" w:rsidR="00CE7423" w:rsidRDefault="00CE7423" w:rsidP="00CE7423">
      <w:pPr>
        <w:pStyle w:val="ListParagraph"/>
        <w:numPr>
          <w:ilvl w:val="0"/>
          <w:numId w:val="1"/>
        </w:numPr>
        <w:spacing w:line="360" w:lineRule="auto"/>
        <w:rPr>
          <w:rFonts w:cstheme="minorHAnsi"/>
          <w:sz w:val="28"/>
          <w:szCs w:val="28"/>
          <w:shd w:val="clear" w:color="auto" w:fill="FFFFFF"/>
        </w:rPr>
      </w:pPr>
      <w:r w:rsidRPr="00CE7423">
        <w:rPr>
          <w:rFonts w:cstheme="minorHAnsi"/>
          <w:sz w:val="28"/>
          <w:szCs w:val="28"/>
          <w:shd w:val="clear" w:color="auto" w:fill="FFFFFF"/>
        </w:rPr>
        <w:t xml:space="preserve">Social story around the diet and reasons for it written by dietician </w:t>
      </w:r>
      <w:r w:rsidR="00E504D0">
        <w:rPr>
          <w:rFonts w:cstheme="minorHAnsi"/>
          <w:sz w:val="28"/>
          <w:szCs w:val="28"/>
          <w:shd w:val="clear" w:color="auto" w:fill="FFFFFF"/>
        </w:rPr>
        <w:t xml:space="preserve">and SLT, </w:t>
      </w:r>
      <w:r w:rsidRPr="00CE7423">
        <w:rPr>
          <w:rFonts w:cstheme="minorHAnsi"/>
          <w:sz w:val="28"/>
          <w:szCs w:val="28"/>
          <w:shd w:val="clear" w:color="auto" w:fill="FFFFFF"/>
        </w:rPr>
        <w:t>made accessible by CDO and used with Anne by her staff.</w:t>
      </w:r>
    </w:p>
    <w:p w14:paraId="08029370" w14:textId="05B39A2C" w:rsidR="00CE7423" w:rsidRDefault="00CE7423" w:rsidP="00CE7423">
      <w:pPr>
        <w:pStyle w:val="ListParagraph"/>
        <w:numPr>
          <w:ilvl w:val="0"/>
          <w:numId w:val="1"/>
        </w:numPr>
        <w:spacing w:line="360" w:lineRule="auto"/>
        <w:rPr>
          <w:rFonts w:cstheme="minorHAnsi"/>
          <w:sz w:val="28"/>
          <w:szCs w:val="28"/>
          <w:shd w:val="clear" w:color="auto" w:fill="FFFFFF"/>
        </w:rPr>
      </w:pPr>
      <w:r>
        <w:rPr>
          <w:rFonts w:cstheme="minorHAnsi"/>
          <w:sz w:val="28"/>
          <w:szCs w:val="28"/>
          <w:shd w:val="clear" w:color="auto" w:fill="FFFFFF"/>
        </w:rPr>
        <w:t>Talking mats activity, Talking Mats (</w:t>
      </w:r>
      <w:r w:rsidR="00B71BB8">
        <w:rPr>
          <w:rFonts w:cstheme="minorHAnsi"/>
          <w:sz w:val="28"/>
          <w:szCs w:val="28"/>
          <w:shd w:val="clear" w:color="auto" w:fill="FFFFFF"/>
        </w:rPr>
        <w:t>2024</w:t>
      </w:r>
      <w:r>
        <w:rPr>
          <w:rFonts w:cstheme="minorHAnsi"/>
          <w:sz w:val="28"/>
          <w:szCs w:val="28"/>
          <w:shd w:val="clear" w:color="auto" w:fill="FFFFFF"/>
        </w:rPr>
        <w:t xml:space="preserve">) around food carried out with Anne by CDO to help </w:t>
      </w:r>
      <w:r w:rsidR="001C460D">
        <w:rPr>
          <w:rFonts w:cstheme="minorHAnsi"/>
          <w:sz w:val="28"/>
          <w:szCs w:val="28"/>
          <w:shd w:val="clear" w:color="auto" w:fill="FFFFFF"/>
        </w:rPr>
        <w:t xml:space="preserve">her </w:t>
      </w:r>
      <w:r>
        <w:rPr>
          <w:rFonts w:cstheme="minorHAnsi"/>
          <w:sz w:val="28"/>
          <w:szCs w:val="28"/>
          <w:shd w:val="clear" w:color="auto" w:fill="FFFFFF"/>
        </w:rPr>
        <w:t xml:space="preserve">understanding </w:t>
      </w:r>
      <w:r w:rsidR="002E6676">
        <w:rPr>
          <w:rFonts w:cstheme="minorHAnsi"/>
          <w:sz w:val="28"/>
          <w:szCs w:val="28"/>
          <w:shd w:val="clear" w:color="auto" w:fill="FFFFFF"/>
        </w:rPr>
        <w:t>what</w:t>
      </w:r>
      <w:r>
        <w:rPr>
          <w:rFonts w:cstheme="minorHAnsi"/>
          <w:sz w:val="28"/>
          <w:szCs w:val="28"/>
          <w:shd w:val="clear" w:color="auto" w:fill="FFFFFF"/>
        </w:rPr>
        <w:t xml:space="preserve"> she can and cannot </w:t>
      </w:r>
      <w:r w:rsidR="002E6676">
        <w:rPr>
          <w:rFonts w:cstheme="minorHAnsi"/>
          <w:sz w:val="28"/>
          <w:szCs w:val="28"/>
          <w:shd w:val="clear" w:color="auto" w:fill="FFFFFF"/>
        </w:rPr>
        <w:t>eat</w:t>
      </w:r>
      <w:r>
        <w:rPr>
          <w:rFonts w:cstheme="minorHAnsi"/>
          <w:sz w:val="28"/>
          <w:szCs w:val="28"/>
          <w:shd w:val="clear" w:color="auto" w:fill="FFFFFF"/>
        </w:rPr>
        <w:t>.</w:t>
      </w:r>
    </w:p>
    <w:p w14:paraId="28A299ED" w14:textId="7F0BC9B9" w:rsidR="00CE7423" w:rsidRPr="00CE7423" w:rsidRDefault="00CE7423" w:rsidP="00CE7423">
      <w:pPr>
        <w:spacing w:line="360" w:lineRule="auto"/>
        <w:rPr>
          <w:rFonts w:cstheme="minorHAnsi"/>
          <w:sz w:val="28"/>
          <w:szCs w:val="28"/>
          <w:shd w:val="clear" w:color="auto" w:fill="FFFFFF"/>
        </w:rPr>
      </w:pPr>
      <w:r>
        <w:rPr>
          <w:rFonts w:cstheme="minorHAnsi"/>
          <w:sz w:val="28"/>
          <w:szCs w:val="28"/>
          <w:shd w:val="clear" w:color="auto" w:fill="FFFFFF"/>
        </w:rPr>
        <w:lastRenderedPageBreak/>
        <w:t xml:space="preserve">All accessible work produced and any learning from this </w:t>
      </w:r>
      <w:r w:rsidR="001C460D">
        <w:rPr>
          <w:rFonts w:cstheme="minorHAnsi"/>
          <w:sz w:val="28"/>
          <w:szCs w:val="28"/>
          <w:shd w:val="clear" w:color="auto" w:fill="FFFFFF"/>
        </w:rPr>
        <w:t>process</w:t>
      </w:r>
      <w:r>
        <w:rPr>
          <w:rFonts w:cstheme="minorHAnsi"/>
          <w:sz w:val="28"/>
          <w:szCs w:val="28"/>
          <w:shd w:val="clear" w:color="auto" w:fill="FFFFFF"/>
        </w:rPr>
        <w:t xml:space="preserve"> can be used in </w:t>
      </w:r>
      <w:r w:rsidR="001C460D">
        <w:rPr>
          <w:rFonts w:cstheme="minorHAnsi"/>
          <w:sz w:val="28"/>
          <w:szCs w:val="28"/>
          <w:shd w:val="clear" w:color="auto" w:fill="FFFFFF"/>
        </w:rPr>
        <w:t>the future with other</w:t>
      </w:r>
      <w:r w:rsidR="00442F0C">
        <w:rPr>
          <w:rFonts w:cstheme="minorHAnsi"/>
          <w:sz w:val="28"/>
          <w:szCs w:val="28"/>
          <w:shd w:val="clear" w:color="auto" w:fill="FFFFFF"/>
        </w:rPr>
        <w:t>s</w:t>
      </w:r>
      <w:r w:rsidR="001C460D">
        <w:rPr>
          <w:rFonts w:cstheme="minorHAnsi"/>
          <w:sz w:val="28"/>
          <w:szCs w:val="28"/>
          <w:shd w:val="clear" w:color="auto" w:fill="FFFFFF"/>
        </w:rPr>
        <w:t xml:space="preserve"> who need support to understand </w:t>
      </w:r>
      <w:r w:rsidR="0081066B">
        <w:rPr>
          <w:rFonts w:cstheme="minorHAnsi"/>
          <w:sz w:val="28"/>
          <w:szCs w:val="28"/>
          <w:shd w:val="clear" w:color="auto" w:fill="FFFFFF"/>
        </w:rPr>
        <w:t>treatment around a</w:t>
      </w:r>
      <w:r w:rsidR="001C460D">
        <w:rPr>
          <w:rFonts w:cstheme="minorHAnsi"/>
          <w:sz w:val="28"/>
          <w:szCs w:val="28"/>
          <w:shd w:val="clear" w:color="auto" w:fill="FFFFFF"/>
        </w:rPr>
        <w:t xml:space="preserve"> </w:t>
      </w:r>
      <w:proofErr w:type="spellStart"/>
      <w:r w:rsidR="001C460D">
        <w:rPr>
          <w:rFonts w:cstheme="minorHAnsi"/>
          <w:sz w:val="28"/>
          <w:szCs w:val="28"/>
          <w:shd w:val="clear" w:color="auto" w:fill="FFFFFF"/>
        </w:rPr>
        <w:t>phe</w:t>
      </w:r>
      <w:proofErr w:type="spellEnd"/>
      <w:r w:rsidR="001C460D">
        <w:rPr>
          <w:rFonts w:cstheme="minorHAnsi"/>
          <w:sz w:val="28"/>
          <w:szCs w:val="28"/>
          <w:shd w:val="clear" w:color="auto" w:fill="FFFFFF"/>
        </w:rPr>
        <w:t>-restrictive diet.</w:t>
      </w:r>
    </w:p>
    <w:p w14:paraId="44ABEFAC" w14:textId="77777777" w:rsidR="00CE7423" w:rsidRDefault="00CE7423" w:rsidP="0002470E">
      <w:pPr>
        <w:spacing w:line="360" w:lineRule="auto"/>
        <w:rPr>
          <w:rFonts w:cstheme="minorHAnsi"/>
          <w:sz w:val="28"/>
          <w:szCs w:val="28"/>
          <w:shd w:val="clear" w:color="auto" w:fill="FFFFFF"/>
        </w:rPr>
      </w:pPr>
    </w:p>
    <w:p w14:paraId="0A02EDDD" w14:textId="77777777" w:rsidR="0081066B" w:rsidRDefault="0081066B" w:rsidP="0002470E">
      <w:pPr>
        <w:spacing w:line="360" w:lineRule="auto"/>
        <w:rPr>
          <w:rFonts w:cstheme="minorHAnsi"/>
          <w:sz w:val="28"/>
          <w:szCs w:val="28"/>
          <w:shd w:val="clear" w:color="auto" w:fill="FFFFFF"/>
        </w:rPr>
      </w:pPr>
    </w:p>
    <w:p w14:paraId="5AADF9E3" w14:textId="77777777" w:rsidR="00CE7423" w:rsidRDefault="00CE7423" w:rsidP="0002470E">
      <w:pPr>
        <w:spacing w:line="360" w:lineRule="auto"/>
        <w:rPr>
          <w:rFonts w:cstheme="minorHAnsi"/>
          <w:sz w:val="28"/>
          <w:szCs w:val="28"/>
          <w:shd w:val="clear" w:color="auto" w:fill="FFFFFF"/>
        </w:rPr>
      </w:pPr>
    </w:p>
    <w:p w14:paraId="6E2CF1BB" w14:textId="77777777" w:rsidR="006323AE" w:rsidRDefault="006323AE" w:rsidP="0002470E">
      <w:pPr>
        <w:spacing w:line="360" w:lineRule="auto"/>
        <w:rPr>
          <w:rFonts w:cstheme="minorHAnsi"/>
          <w:sz w:val="28"/>
          <w:szCs w:val="28"/>
          <w:shd w:val="clear" w:color="auto" w:fill="FFFFFF"/>
        </w:rPr>
      </w:pPr>
    </w:p>
    <w:p w14:paraId="36CA417B" w14:textId="77777777" w:rsidR="00451FC0" w:rsidRDefault="00451FC0" w:rsidP="0002470E">
      <w:pPr>
        <w:spacing w:line="360" w:lineRule="auto"/>
        <w:rPr>
          <w:rFonts w:cstheme="minorHAnsi"/>
          <w:sz w:val="28"/>
          <w:szCs w:val="28"/>
          <w:shd w:val="clear" w:color="auto" w:fill="FFFFFF"/>
        </w:rPr>
      </w:pPr>
    </w:p>
    <w:p w14:paraId="6CEFFA44" w14:textId="77777777" w:rsidR="00451FC0" w:rsidRDefault="00451FC0" w:rsidP="0002470E">
      <w:pPr>
        <w:spacing w:line="360" w:lineRule="auto"/>
        <w:rPr>
          <w:rFonts w:cstheme="minorHAnsi"/>
          <w:sz w:val="28"/>
          <w:szCs w:val="28"/>
          <w:shd w:val="clear" w:color="auto" w:fill="FFFFFF"/>
        </w:rPr>
      </w:pPr>
    </w:p>
    <w:p w14:paraId="1DADD08C" w14:textId="77777777" w:rsidR="00451FC0" w:rsidRDefault="00451FC0" w:rsidP="0002470E">
      <w:pPr>
        <w:spacing w:line="360" w:lineRule="auto"/>
        <w:rPr>
          <w:rFonts w:cstheme="minorHAnsi"/>
          <w:sz w:val="28"/>
          <w:szCs w:val="28"/>
          <w:shd w:val="clear" w:color="auto" w:fill="FFFFFF"/>
        </w:rPr>
      </w:pPr>
    </w:p>
    <w:p w14:paraId="49A4B336" w14:textId="77777777" w:rsidR="00451FC0" w:rsidRDefault="00451FC0" w:rsidP="0002470E">
      <w:pPr>
        <w:spacing w:line="360" w:lineRule="auto"/>
        <w:rPr>
          <w:rFonts w:cstheme="minorHAnsi"/>
          <w:sz w:val="28"/>
          <w:szCs w:val="28"/>
          <w:shd w:val="clear" w:color="auto" w:fill="FFFFFF"/>
        </w:rPr>
      </w:pPr>
    </w:p>
    <w:p w14:paraId="557AF41E" w14:textId="4EF10F86" w:rsidR="00B67A8C" w:rsidRPr="00693507" w:rsidRDefault="00B67A8C" w:rsidP="0002470E">
      <w:pPr>
        <w:spacing w:line="360" w:lineRule="auto"/>
        <w:rPr>
          <w:rFonts w:cstheme="minorHAnsi"/>
          <w:sz w:val="28"/>
          <w:szCs w:val="28"/>
          <w:shd w:val="clear" w:color="auto" w:fill="FFFFFF"/>
        </w:rPr>
      </w:pPr>
    </w:p>
    <w:p w14:paraId="15CFF6C1" w14:textId="77777777" w:rsidR="007941AD" w:rsidRDefault="007941AD" w:rsidP="0002470E">
      <w:pPr>
        <w:spacing w:line="360" w:lineRule="auto"/>
        <w:rPr>
          <w:rFonts w:cstheme="minorHAnsi"/>
          <w:b/>
          <w:bCs/>
          <w:sz w:val="28"/>
          <w:szCs w:val="28"/>
          <w:u w:val="single"/>
          <w:shd w:val="clear" w:color="auto" w:fill="FFFFFF"/>
        </w:rPr>
      </w:pPr>
    </w:p>
    <w:p w14:paraId="244E4D16" w14:textId="77777777" w:rsidR="00754F5D" w:rsidRDefault="00754F5D" w:rsidP="0002470E">
      <w:pPr>
        <w:spacing w:line="360" w:lineRule="auto"/>
        <w:rPr>
          <w:rFonts w:cstheme="minorHAnsi"/>
          <w:b/>
          <w:bCs/>
          <w:sz w:val="28"/>
          <w:szCs w:val="28"/>
          <w:u w:val="single"/>
          <w:shd w:val="clear" w:color="auto" w:fill="FFFFFF"/>
        </w:rPr>
      </w:pPr>
    </w:p>
    <w:p w14:paraId="04BF13E7" w14:textId="77777777" w:rsidR="00F7408A" w:rsidRDefault="00F7408A" w:rsidP="0002470E">
      <w:pPr>
        <w:spacing w:line="360" w:lineRule="auto"/>
        <w:rPr>
          <w:rFonts w:cstheme="minorHAnsi"/>
          <w:b/>
          <w:bCs/>
          <w:sz w:val="28"/>
          <w:szCs w:val="28"/>
          <w:u w:val="single"/>
          <w:shd w:val="clear" w:color="auto" w:fill="FFFFFF"/>
        </w:rPr>
      </w:pPr>
    </w:p>
    <w:p w14:paraId="214ABECE" w14:textId="77777777" w:rsidR="0081066B" w:rsidRDefault="0081066B" w:rsidP="0002470E">
      <w:pPr>
        <w:spacing w:line="360" w:lineRule="auto"/>
        <w:rPr>
          <w:rFonts w:cstheme="minorHAnsi"/>
          <w:b/>
          <w:bCs/>
          <w:sz w:val="28"/>
          <w:szCs w:val="28"/>
          <w:u w:val="single"/>
          <w:shd w:val="clear" w:color="auto" w:fill="FFFFFF"/>
        </w:rPr>
      </w:pPr>
    </w:p>
    <w:p w14:paraId="09035EE8" w14:textId="77777777" w:rsidR="0081066B" w:rsidRDefault="0081066B" w:rsidP="0002470E">
      <w:pPr>
        <w:spacing w:line="360" w:lineRule="auto"/>
        <w:rPr>
          <w:rFonts w:cstheme="minorHAnsi"/>
          <w:b/>
          <w:bCs/>
          <w:sz w:val="28"/>
          <w:szCs w:val="28"/>
          <w:u w:val="single"/>
          <w:shd w:val="clear" w:color="auto" w:fill="FFFFFF"/>
        </w:rPr>
      </w:pPr>
    </w:p>
    <w:p w14:paraId="73CACE4E" w14:textId="77777777" w:rsidR="00E504D0" w:rsidRDefault="00E504D0" w:rsidP="0002470E">
      <w:pPr>
        <w:spacing w:line="360" w:lineRule="auto"/>
        <w:rPr>
          <w:rFonts w:cstheme="minorHAnsi"/>
          <w:b/>
          <w:bCs/>
          <w:sz w:val="28"/>
          <w:szCs w:val="28"/>
          <w:u w:val="single"/>
          <w:shd w:val="clear" w:color="auto" w:fill="FFFFFF"/>
        </w:rPr>
      </w:pPr>
    </w:p>
    <w:p w14:paraId="6F1BC0E3" w14:textId="77777777" w:rsidR="00E504D0" w:rsidRDefault="00E504D0" w:rsidP="0002470E">
      <w:pPr>
        <w:spacing w:line="360" w:lineRule="auto"/>
        <w:rPr>
          <w:rFonts w:cstheme="minorHAnsi"/>
          <w:b/>
          <w:bCs/>
          <w:sz w:val="28"/>
          <w:szCs w:val="28"/>
          <w:u w:val="single"/>
          <w:shd w:val="clear" w:color="auto" w:fill="FFFFFF"/>
        </w:rPr>
      </w:pPr>
    </w:p>
    <w:p w14:paraId="5CEFFA69" w14:textId="77777777" w:rsidR="00272CD4" w:rsidRDefault="00272CD4" w:rsidP="0002470E">
      <w:pPr>
        <w:spacing w:line="360" w:lineRule="auto"/>
        <w:rPr>
          <w:rFonts w:cstheme="minorHAnsi"/>
          <w:b/>
          <w:bCs/>
          <w:sz w:val="28"/>
          <w:szCs w:val="28"/>
          <w:u w:val="single"/>
          <w:shd w:val="clear" w:color="auto" w:fill="FFFFFF"/>
        </w:rPr>
      </w:pPr>
    </w:p>
    <w:p w14:paraId="13B15E8B" w14:textId="77777777" w:rsidR="00754F5D" w:rsidRPr="00754F5D" w:rsidRDefault="00754F5D" w:rsidP="0002470E">
      <w:pPr>
        <w:spacing w:line="360" w:lineRule="auto"/>
        <w:rPr>
          <w:rFonts w:cstheme="minorHAnsi"/>
          <w:b/>
          <w:bCs/>
          <w:sz w:val="28"/>
          <w:szCs w:val="28"/>
          <w:u w:val="single"/>
          <w:shd w:val="clear" w:color="auto" w:fill="FFFFFF"/>
        </w:rPr>
      </w:pPr>
    </w:p>
    <w:p w14:paraId="10F4B7AD" w14:textId="780B1087" w:rsidR="00367A94" w:rsidRDefault="00D432B2" w:rsidP="0002470E">
      <w:pPr>
        <w:spacing w:line="360" w:lineRule="auto"/>
        <w:rPr>
          <w:rFonts w:cstheme="minorHAnsi"/>
          <w:b/>
          <w:bCs/>
          <w:sz w:val="28"/>
          <w:szCs w:val="28"/>
          <w:u w:val="single"/>
          <w:shd w:val="clear" w:color="auto" w:fill="FFFFFF"/>
        </w:rPr>
      </w:pPr>
      <w:r>
        <w:rPr>
          <w:rFonts w:cstheme="minorHAnsi"/>
          <w:b/>
          <w:bCs/>
          <w:sz w:val="28"/>
          <w:szCs w:val="28"/>
          <w:u w:val="single"/>
          <w:shd w:val="clear" w:color="auto" w:fill="FFFFFF"/>
        </w:rPr>
        <w:lastRenderedPageBreak/>
        <w:t>References</w:t>
      </w:r>
    </w:p>
    <w:p w14:paraId="10CE832B" w14:textId="7CAAD5BA" w:rsidR="009D2820" w:rsidRDefault="009D2820" w:rsidP="0002470E">
      <w:pPr>
        <w:spacing w:line="360" w:lineRule="auto"/>
        <w:rPr>
          <w:rFonts w:cstheme="minorHAnsi"/>
          <w:sz w:val="28"/>
          <w:szCs w:val="28"/>
          <w:shd w:val="clear" w:color="auto" w:fill="FFFFFF"/>
        </w:rPr>
      </w:pPr>
      <w:r>
        <w:rPr>
          <w:rFonts w:cstheme="minorHAnsi"/>
          <w:sz w:val="28"/>
          <w:szCs w:val="28"/>
          <w:shd w:val="clear" w:color="auto" w:fill="FFFFFF"/>
        </w:rPr>
        <w:t>Bosch</w:t>
      </w:r>
      <w:r w:rsidR="00C737DD">
        <w:rPr>
          <w:rFonts w:cstheme="minorHAnsi"/>
          <w:sz w:val="28"/>
          <w:szCs w:val="28"/>
          <w:shd w:val="clear" w:color="auto" w:fill="FFFFFF"/>
        </w:rPr>
        <w:t>,</w:t>
      </w:r>
      <w:r>
        <w:rPr>
          <w:rFonts w:cstheme="minorHAnsi"/>
          <w:sz w:val="28"/>
          <w:szCs w:val="28"/>
          <w:shd w:val="clear" w:color="auto" w:fill="FFFFFF"/>
        </w:rPr>
        <w:t xml:space="preserve"> A.M. et al (2015) ‘Assessment of the impact of phenylketonuria and its treatment on quality of life of patients and parents from seven European countries’, </w:t>
      </w:r>
      <w:proofErr w:type="spellStart"/>
      <w:r>
        <w:rPr>
          <w:rFonts w:cstheme="minorHAnsi"/>
          <w:i/>
          <w:iCs/>
          <w:sz w:val="28"/>
          <w:szCs w:val="28"/>
          <w:shd w:val="clear" w:color="auto" w:fill="FFFFFF"/>
        </w:rPr>
        <w:t>Orphanet</w:t>
      </w:r>
      <w:proofErr w:type="spellEnd"/>
      <w:r>
        <w:rPr>
          <w:rFonts w:cstheme="minorHAnsi"/>
          <w:i/>
          <w:iCs/>
          <w:sz w:val="28"/>
          <w:szCs w:val="28"/>
          <w:shd w:val="clear" w:color="auto" w:fill="FFFFFF"/>
        </w:rPr>
        <w:t xml:space="preserve"> Journal of Rare Diseases, </w:t>
      </w:r>
      <w:r>
        <w:rPr>
          <w:rFonts w:cstheme="minorHAnsi"/>
          <w:sz w:val="28"/>
          <w:szCs w:val="28"/>
          <w:shd w:val="clear" w:color="auto" w:fill="FFFFFF"/>
        </w:rPr>
        <w:t>1</w:t>
      </w:r>
      <w:r w:rsidR="00D75EFC">
        <w:rPr>
          <w:rFonts w:cstheme="minorHAnsi"/>
          <w:sz w:val="28"/>
          <w:szCs w:val="28"/>
          <w:shd w:val="clear" w:color="auto" w:fill="FFFFFF"/>
        </w:rPr>
        <w:t>0</w:t>
      </w:r>
      <w:r>
        <w:rPr>
          <w:rFonts w:cstheme="minorHAnsi"/>
          <w:sz w:val="28"/>
          <w:szCs w:val="28"/>
          <w:shd w:val="clear" w:color="auto" w:fill="FFFFFF"/>
        </w:rPr>
        <w:t>(</w:t>
      </w:r>
      <w:r w:rsidR="00D75EFC">
        <w:rPr>
          <w:rFonts w:cstheme="minorHAnsi"/>
          <w:sz w:val="28"/>
          <w:szCs w:val="28"/>
          <w:shd w:val="clear" w:color="auto" w:fill="FFFFFF"/>
        </w:rPr>
        <w:t>80</w:t>
      </w:r>
      <w:r>
        <w:rPr>
          <w:rFonts w:cstheme="minorHAnsi"/>
          <w:sz w:val="28"/>
          <w:szCs w:val="28"/>
          <w:shd w:val="clear" w:color="auto" w:fill="FFFFFF"/>
        </w:rPr>
        <w:t>), p 2.</w:t>
      </w:r>
    </w:p>
    <w:p w14:paraId="5365933E" w14:textId="77777777" w:rsidR="00D02DFB" w:rsidRDefault="00D02DFB" w:rsidP="0002470E">
      <w:pPr>
        <w:spacing w:line="360" w:lineRule="auto"/>
        <w:rPr>
          <w:rFonts w:cstheme="minorHAnsi"/>
          <w:sz w:val="28"/>
          <w:szCs w:val="28"/>
          <w:shd w:val="clear" w:color="auto" w:fill="FFFFFF"/>
        </w:rPr>
      </w:pPr>
    </w:p>
    <w:p w14:paraId="646E564B" w14:textId="1D6025D1" w:rsidR="00D02DFB" w:rsidRDefault="00D02DFB" w:rsidP="0002470E">
      <w:pPr>
        <w:spacing w:line="360" w:lineRule="auto"/>
        <w:rPr>
          <w:rFonts w:cstheme="minorHAnsi"/>
          <w:sz w:val="28"/>
          <w:szCs w:val="28"/>
          <w:shd w:val="clear" w:color="auto" w:fill="FFFFFF"/>
        </w:rPr>
      </w:pPr>
      <w:r>
        <w:rPr>
          <w:rFonts w:cstheme="minorHAnsi"/>
          <w:sz w:val="28"/>
          <w:szCs w:val="28"/>
          <w:shd w:val="clear" w:color="auto" w:fill="FFFFFF"/>
        </w:rPr>
        <w:t xml:space="preserve">Brown, C.S., </w:t>
      </w:r>
      <w:proofErr w:type="spellStart"/>
      <w:r>
        <w:rPr>
          <w:rFonts w:cstheme="minorHAnsi"/>
          <w:sz w:val="28"/>
          <w:szCs w:val="28"/>
          <w:shd w:val="clear" w:color="auto" w:fill="FFFFFF"/>
        </w:rPr>
        <w:t>Lichter-Konecki</w:t>
      </w:r>
      <w:proofErr w:type="spellEnd"/>
      <w:r>
        <w:rPr>
          <w:rFonts w:cstheme="minorHAnsi"/>
          <w:sz w:val="28"/>
          <w:szCs w:val="28"/>
          <w:shd w:val="clear" w:color="auto" w:fill="FFFFFF"/>
        </w:rPr>
        <w:t xml:space="preserve">, U. (2016) ‘Phenylketonuria (PKU): A problem solved?’ </w:t>
      </w:r>
      <w:r>
        <w:rPr>
          <w:rFonts w:cstheme="minorHAnsi"/>
          <w:i/>
          <w:iCs/>
          <w:sz w:val="28"/>
          <w:szCs w:val="28"/>
          <w:shd w:val="clear" w:color="auto" w:fill="FFFFFF"/>
        </w:rPr>
        <w:t xml:space="preserve">Molecular Genetics and Metabolism Reports, </w:t>
      </w:r>
      <w:r>
        <w:rPr>
          <w:rFonts w:cstheme="minorHAnsi"/>
          <w:sz w:val="28"/>
          <w:szCs w:val="28"/>
          <w:shd w:val="clear" w:color="auto" w:fill="FFFFFF"/>
        </w:rPr>
        <w:t>6, p 5.</w:t>
      </w:r>
    </w:p>
    <w:p w14:paraId="60396FD9" w14:textId="77777777" w:rsidR="00D02DFB" w:rsidRDefault="00D02DFB" w:rsidP="0002470E">
      <w:pPr>
        <w:spacing w:line="360" w:lineRule="auto"/>
        <w:rPr>
          <w:rFonts w:cstheme="minorHAnsi"/>
          <w:sz w:val="28"/>
          <w:szCs w:val="28"/>
          <w:shd w:val="clear" w:color="auto" w:fill="FFFFFF"/>
        </w:rPr>
      </w:pPr>
    </w:p>
    <w:p w14:paraId="7EABE21B" w14:textId="6A09B0A1" w:rsidR="00D02DFB" w:rsidRPr="00D02DFB" w:rsidRDefault="00D02DFB" w:rsidP="0002470E">
      <w:pPr>
        <w:spacing w:line="360" w:lineRule="auto"/>
        <w:rPr>
          <w:rFonts w:cstheme="minorHAnsi"/>
          <w:sz w:val="28"/>
          <w:szCs w:val="28"/>
          <w:shd w:val="clear" w:color="auto" w:fill="FFFFFF"/>
        </w:rPr>
      </w:pPr>
      <w:proofErr w:type="spellStart"/>
      <w:r>
        <w:rPr>
          <w:rFonts w:cstheme="minorHAnsi"/>
          <w:sz w:val="28"/>
          <w:szCs w:val="28"/>
          <w:shd w:val="clear" w:color="auto" w:fill="FFFFFF"/>
        </w:rPr>
        <w:t>Cunningam</w:t>
      </w:r>
      <w:proofErr w:type="spellEnd"/>
      <w:r>
        <w:rPr>
          <w:rFonts w:cstheme="minorHAnsi"/>
          <w:sz w:val="28"/>
          <w:szCs w:val="28"/>
          <w:shd w:val="clear" w:color="auto" w:fill="FFFFFF"/>
        </w:rPr>
        <w:t xml:space="preserve">, A. et al (2023) ‘Nutrition Management of PKU with </w:t>
      </w:r>
      <w:proofErr w:type="spellStart"/>
      <w:r>
        <w:rPr>
          <w:rFonts w:cstheme="minorHAnsi"/>
          <w:sz w:val="28"/>
          <w:szCs w:val="28"/>
          <w:shd w:val="clear" w:color="auto" w:fill="FFFFFF"/>
        </w:rPr>
        <w:t>pegvalise</w:t>
      </w:r>
      <w:proofErr w:type="spellEnd"/>
      <w:r>
        <w:rPr>
          <w:rFonts w:cstheme="minorHAnsi"/>
          <w:sz w:val="28"/>
          <w:szCs w:val="28"/>
          <w:shd w:val="clear" w:color="auto" w:fill="FFFFFF"/>
        </w:rPr>
        <w:t xml:space="preserve"> therapy: update of the </w:t>
      </w:r>
      <w:proofErr w:type="gramStart"/>
      <w:r>
        <w:rPr>
          <w:rFonts w:cstheme="minorHAnsi"/>
          <w:sz w:val="28"/>
          <w:szCs w:val="28"/>
          <w:shd w:val="clear" w:color="auto" w:fill="FFFFFF"/>
        </w:rPr>
        <w:t>web-based</w:t>
      </w:r>
      <w:proofErr w:type="gramEnd"/>
      <w:r>
        <w:rPr>
          <w:rFonts w:cstheme="minorHAnsi"/>
          <w:sz w:val="28"/>
          <w:szCs w:val="28"/>
          <w:shd w:val="clear" w:color="auto" w:fill="FFFFFF"/>
        </w:rPr>
        <w:t xml:space="preserve"> PKU nutrition management guideline recommendations’, </w:t>
      </w:r>
      <w:proofErr w:type="spellStart"/>
      <w:r>
        <w:rPr>
          <w:rFonts w:cstheme="minorHAnsi"/>
          <w:i/>
          <w:iCs/>
          <w:sz w:val="28"/>
          <w:szCs w:val="28"/>
          <w:shd w:val="clear" w:color="auto" w:fill="FFFFFF"/>
        </w:rPr>
        <w:t>Orphanet</w:t>
      </w:r>
      <w:proofErr w:type="spellEnd"/>
      <w:r>
        <w:rPr>
          <w:rFonts w:cstheme="minorHAnsi"/>
          <w:i/>
          <w:iCs/>
          <w:sz w:val="28"/>
          <w:szCs w:val="28"/>
          <w:shd w:val="clear" w:color="auto" w:fill="FFFFFF"/>
        </w:rPr>
        <w:t xml:space="preserve"> Journal of Rare Diseases, </w:t>
      </w:r>
      <w:r>
        <w:rPr>
          <w:rFonts w:cstheme="minorHAnsi"/>
          <w:sz w:val="28"/>
          <w:szCs w:val="28"/>
          <w:shd w:val="clear" w:color="auto" w:fill="FFFFFF"/>
        </w:rPr>
        <w:t>18(155), pp 12, 14.</w:t>
      </w:r>
    </w:p>
    <w:p w14:paraId="7D9CED33" w14:textId="77777777" w:rsidR="009C6AFC" w:rsidRDefault="009C6AFC" w:rsidP="0002470E">
      <w:pPr>
        <w:spacing w:line="360" w:lineRule="auto"/>
        <w:rPr>
          <w:rFonts w:cstheme="minorHAnsi"/>
          <w:sz w:val="28"/>
          <w:szCs w:val="28"/>
          <w:shd w:val="clear" w:color="auto" w:fill="FFFFFF"/>
        </w:rPr>
      </w:pPr>
    </w:p>
    <w:p w14:paraId="546E75B1" w14:textId="13B0BB39" w:rsidR="009C6AFC" w:rsidRDefault="007369E8" w:rsidP="0002470E">
      <w:pPr>
        <w:spacing w:line="360" w:lineRule="auto"/>
        <w:rPr>
          <w:rFonts w:cstheme="minorHAnsi"/>
          <w:sz w:val="28"/>
          <w:szCs w:val="28"/>
          <w:shd w:val="clear" w:color="auto" w:fill="FFFFFF"/>
        </w:rPr>
      </w:pPr>
      <w:r>
        <w:rPr>
          <w:rFonts w:cstheme="minorHAnsi"/>
          <w:sz w:val="28"/>
          <w:szCs w:val="28"/>
          <w:shd w:val="clear" w:color="auto" w:fill="FFFFFF"/>
        </w:rPr>
        <w:t xml:space="preserve">Daly, A. et al (2021) ‘Protein Substitutes in PKU; Their Historical Evolution’, </w:t>
      </w:r>
      <w:proofErr w:type="spellStart"/>
      <w:r>
        <w:rPr>
          <w:rFonts w:cstheme="minorHAnsi"/>
          <w:i/>
          <w:iCs/>
          <w:sz w:val="28"/>
          <w:szCs w:val="28"/>
          <w:shd w:val="clear" w:color="auto" w:fill="FFFFFF"/>
        </w:rPr>
        <w:t>nutirients</w:t>
      </w:r>
      <w:proofErr w:type="spellEnd"/>
      <w:r>
        <w:rPr>
          <w:rFonts w:cstheme="minorHAnsi"/>
          <w:i/>
          <w:iCs/>
          <w:sz w:val="28"/>
          <w:szCs w:val="28"/>
          <w:shd w:val="clear" w:color="auto" w:fill="FFFFFF"/>
        </w:rPr>
        <w:t xml:space="preserve">, </w:t>
      </w:r>
      <w:r>
        <w:rPr>
          <w:rFonts w:cstheme="minorHAnsi"/>
          <w:sz w:val="28"/>
          <w:szCs w:val="28"/>
          <w:shd w:val="clear" w:color="auto" w:fill="FFFFFF"/>
        </w:rPr>
        <w:t>13(</w:t>
      </w:r>
      <w:r w:rsidR="00D75EFC">
        <w:rPr>
          <w:rFonts w:cstheme="minorHAnsi"/>
          <w:sz w:val="28"/>
          <w:szCs w:val="28"/>
          <w:shd w:val="clear" w:color="auto" w:fill="FFFFFF"/>
        </w:rPr>
        <w:t>2</w:t>
      </w:r>
      <w:r>
        <w:rPr>
          <w:rFonts w:cstheme="minorHAnsi"/>
          <w:sz w:val="28"/>
          <w:szCs w:val="28"/>
          <w:shd w:val="clear" w:color="auto" w:fill="FFFFFF"/>
        </w:rPr>
        <w:t>), p</w:t>
      </w:r>
      <w:r w:rsidR="00D02DFB">
        <w:rPr>
          <w:rFonts w:cstheme="minorHAnsi"/>
          <w:sz w:val="28"/>
          <w:szCs w:val="28"/>
          <w:shd w:val="clear" w:color="auto" w:fill="FFFFFF"/>
        </w:rPr>
        <w:t xml:space="preserve"> 10.</w:t>
      </w:r>
    </w:p>
    <w:p w14:paraId="0832FDE1" w14:textId="77777777" w:rsidR="006717D2" w:rsidRDefault="006717D2" w:rsidP="0002470E">
      <w:pPr>
        <w:spacing w:line="360" w:lineRule="auto"/>
        <w:rPr>
          <w:rFonts w:cstheme="minorHAnsi"/>
          <w:sz w:val="28"/>
          <w:szCs w:val="28"/>
          <w:shd w:val="clear" w:color="auto" w:fill="FFFFFF"/>
        </w:rPr>
      </w:pPr>
    </w:p>
    <w:p w14:paraId="397FB2CE" w14:textId="009D1FBE" w:rsidR="006717D2" w:rsidRPr="00EB383F" w:rsidRDefault="006717D2" w:rsidP="0002470E">
      <w:pPr>
        <w:spacing w:line="360" w:lineRule="auto"/>
        <w:rPr>
          <w:rFonts w:cstheme="minorHAnsi"/>
          <w:sz w:val="28"/>
          <w:szCs w:val="28"/>
          <w:shd w:val="clear" w:color="auto" w:fill="FFFFFF"/>
        </w:rPr>
      </w:pPr>
      <w:r>
        <w:rPr>
          <w:rFonts w:cstheme="minorHAnsi"/>
          <w:sz w:val="28"/>
          <w:szCs w:val="28"/>
          <w:shd w:val="clear" w:color="auto" w:fill="FFFFFF"/>
        </w:rPr>
        <w:t xml:space="preserve">DFID Health Systems Resource Centre (2001) </w:t>
      </w:r>
      <w:r w:rsidR="00EB383F">
        <w:rPr>
          <w:rFonts w:cstheme="minorHAnsi"/>
          <w:i/>
          <w:iCs/>
          <w:sz w:val="28"/>
          <w:szCs w:val="28"/>
          <w:shd w:val="clear" w:color="auto" w:fill="FFFFFF"/>
        </w:rPr>
        <w:t xml:space="preserve">Clinical Governance in the UK NHS. </w:t>
      </w:r>
      <w:r w:rsidR="00EB383F">
        <w:rPr>
          <w:rFonts w:cstheme="minorHAnsi"/>
          <w:sz w:val="28"/>
          <w:szCs w:val="28"/>
          <w:shd w:val="clear" w:color="auto" w:fill="FFFFFF"/>
        </w:rPr>
        <w:t>London: Health Systems Resource Centre.</w:t>
      </w:r>
    </w:p>
    <w:p w14:paraId="4DE89CCC" w14:textId="77777777" w:rsidR="00F524E2" w:rsidRDefault="00F524E2" w:rsidP="0002470E">
      <w:pPr>
        <w:spacing w:line="360" w:lineRule="auto"/>
        <w:rPr>
          <w:rFonts w:cstheme="minorHAnsi"/>
          <w:sz w:val="28"/>
          <w:szCs w:val="28"/>
          <w:shd w:val="clear" w:color="auto" w:fill="FFFFFF"/>
        </w:rPr>
      </w:pPr>
    </w:p>
    <w:p w14:paraId="3579C488" w14:textId="4F7BC55C" w:rsidR="00F524E2" w:rsidRPr="00F524E2" w:rsidRDefault="00F524E2" w:rsidP="0002470E">
      <w:pPr>
        <w:spacing w:line="360" w:lineRule="auto"/>
        <w:rPr>
          <w:rFonts w:cstheme="minorHAnsi"/>
          <w:sz w:val="28"/>
          <w:szCs w:val="28"/>
          <w:shd w:val="clear" w:color="auto" w:fill="FFFFFF"/>
        </w:rPr>
      </w:pPr>
      <w:r>
        <w:rPr>
          <w:rFonts w:cstheme="minorHAnsi"/>
          <w:sz w:val="28"/>
          <w:szCs w:val="28"/>
          <w:shd w:val="clear" w:color="auto" w:fill="FFFFFF"/>
        </w:rPr>
        <w:t xml:space="preserve">Fitzgerald, B. et al (2000) ‘An investigation into diet treatment for adults with previously untreated phenylketonuria and severe intellectual disability’, </w:t>
      </w:r>
      <w:r>
        <w:rPr>
          <w:rFonts w:cstheme="minorHAnsi"/>
          <w:i/>
          <w:iCs/>
          <w:sz w:val="28"/>
          <w:szCs w:val="28"/>
          <w:shd w:val="clear" w:color="auto" w:fill="FFFFFF"/>
        </w:rPr>
        <w:t xml:space="preserve">Journal of Intellectual Disability Research, </w:t>
      </w:r>
      <w:r>
        <w:rPr>
          <w:rFonts w:cstheme="minorHAnsi"/>
          <w:sz w:val="28"/>
          <w:szCs w:val="28"/>
          <w:shd w:val="clear" w:color="auto" w:fill="FFFFFF"/>
        </w:rPr>
        <w:t xml:space="preserve">44(1), pp 1-4. </w:t>
      </w:r>
    </w:p>
    <w:p w14:paraId="5211FA13" w14:textId="77777777" w:rsidR="001C367F" w:rsidRDefault="001C367F" w:rsidP="0002470E">
      <w:pPr>
        <w:spacing w:line="360" w:lineRule="auto"/>
        <w:rPr>
          <w:rFonts w:cstheme="minorHAnsi"/>
          <w:sz w:val="28"/>
          <w:szCs w:val="28"/>
          <w:shd w:val="clear" w:color="auto" w:fill="FFFFFF"/>
        </w:rPr>
      </w:pPr>
    </w:p>
    <w:p w14:paraId="56159D83" w14:textId="24E2CBE3" w:rsidR="009D2820" w:rsidRPr="00C737DD" w:rsidRDefault="009D2820"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Ford</w:t>
      </w:r>
      <w:r w:rsidR="00C737DD">
        <w:rPr>
          <w:rFonts w:cstheme="minorHAnsi"/>
          <w:sz w:val="28"/>
          <w:szCs w:val="28"/>
          <w:shd w:val="clear" w:color="auto" w:fill="FFFFFF"/>
        </w:rPr>
        <w:t>,</w:t>
      </w:r>
      <w:r>
        <w:rPr>
          <w:rFonts w:cstheme="minorHAnsi"/>
          <w:sz w:val="28"/>
          <w:szCs w:val="28"/>
          <w:shd w:val="clear" w:color="auto" w:fill="FFFFFF"/>
        </w:rPr>
        <w:t xml:space="preserve"> S., O’Driscoll</w:t>
      </w:r>
      <w:r w:rsidR="00C737DD">
        <w:rPr>
          <w:rFonts w:cstheme="minorHAnsi"/>
          <w:sz w:val="28"/>
          <w:szCs w:val="28"/>
          <w:shd w:val="clear" w:color="auto" w:fill="FFFFFF"/>
        </w:rPr>
        <w:t>, M. and MacDonald, A</w:t>
      </w:r>
      <w:r w:rsidR="006B6B55">
        <w:rPr>
          <w:rFonts w:cstheme="minorHAnsi"/>
          <w:sz w:val="28"/>
          <w:szCs w:val="28"/>
          <w:shd w:val="clear" w:color="auto" w:fill="FFFFFF"/>
        </w:rPr>
        <w:t>.</w:t>
      </w:r>
      <w:r w:rsidR="00C737DD">
        <w:rPr>
          <w:rFonts w:cstheme="minorHAnsi"/>
          <w:sz w:val="28"/>
          <w:szCs w:val="28"/>
          <w:shd w:val="clear" w:color="auto" w:fill="FFFFFF"/>
        </w:rPr>
        <w:t xml:space="preserve"> (2018) ‘Living with Phenylketonuria: Lessons from the PKU community’, </w:t>
      </w:r>
      <w:r w:rsidR="00C737DD">
        <w:rPr>
          <w:rFonts w:cstheme="minorHAnsi"/>
          <w:i/>
          <w:iCs/>
          <w:sz w:val="28"/>
          <w:szCs w:val="28"/>
          <w:shd w:val="clear" w:color="auto" w:fill="FFFFFF"/>
        </w:rPr>
        <w:t xml:space="preserve">Molecular Genetics and </w:t>
      </w:r>
      <w:r w:rsidR="00D75EFC">
        <w:rPr>
          <w:rFonts w:cstheme="minorHAnsi"/>
          <w:i/>
          <w:iCs/>
          <w:sz w:val="28"/>
          <w:szCs w:val="28"/>
          <w:shd w:val="clear" w:color="auto" w:fill="FFFFFF"/>
        </w:rPr>
        <w:t>M</w:t>
      </w:r>
      <w:r w:rsidR="00C737DD">
        <w:rPr>
          <w:rFonts w:cstheme="minorHAnsi"/>
          <w:i/>
          <w:iCs/>
          <w:sz w:val="28"/>
          <w:szCs w:val="28"/>
          <w:shd w:val="clear" w:color="auto" w:fill="FFFFFF"/>
        </w:rPr>
        <w:t xml:space="preserve">etabolism Reports, </w:t>
      </w:r>
      <w:r w:rsidR="00C737DD">
        <w:rPr>
          <w:rFonts w:cstheme="minorHAnsi"/>
          <w:sz w:val="28"/>
          <w:szCs w:val="28"/>
          <w:shd w:val="clear" w:color="auto" w:fill="FFFFFF"/>
        </w:rPr>
        <w:t>17, p 58.</w:t>
      </w:r>
    </w:p>
    <w:p w14:paraId="2DA1254A" w14:textId="77777777" w:rsidR="009D2820" w:rsidRDefault="009D2820" w:rsidP="0002470E">
      <w:pPr>
        <w:spacing w:line="360" w:lineRule="auto"/>
        <w:rPr>
          <w:rFonts w:cstheme="minorHAnsi"/>
          <w:sz w:val="28"/>
          <w:szCs w:val="28"/>
          <w:shd w:val="clear" w:color="auto" w:fill="FFFFFF"/>
        </w:rPr>
      </w:pPr>
    </w:p>
    <w:p w14:paraId="37EC5327" w14:textId="6D8D284A" w:rsidR="00367A94" w:rsidRDefault="00C33A6E" w:rsidP="0002470E">
      <w:pPr>
        <w:spacing w:line="360" w:lineRule="auto"/>
        <w:rPr>
          <w:rFonts w:cstheme="minorHAnsi"/>
          <w:sz w:val="28"/>
          <w:szCs w:val="28"/>
          <w:shd w:val="clear" w:color="auto" w:fill="FFFFFF"/>
        </w:rPr>
      </w:pPr>
      <w:r>
        <w:rPr>
          <w:rFonts w:cstheme="minorHAnsi"/>
          <w:sz w:val="28"/>
          <w:szCs w:val="28"/>
          <w:shd w:val="clear" w:color="auto" w:fill="FFFFFF"/>
        </w:rPr>
        <w:t>g</w:t>
      </w:r>
      <w:r w:rsidR="00566FB7">
        <w:rPr>
          <w:rFonts w:cstheme="minorHAnsi"/>
          <w:sz w:val="28"/>
          <w:szCs w:val="28"/>
          <w:shd w:val="clear" w:color="auto" w:fill="FFFFFF"/>
        </w:rPr>
        <w:t xml:space="preserve">ov.uk </w:t>
      </w:r>
      <w:r w:rsidR="00B96EEB">
        <w:rPr>
          <w:rFonts w:cstheme="minorHAnsi"/>
          <w:sz w:val="28"/>
          <w:szCs w:val="28"/>
          <w:shd w:val="clear" w:color="auto" w:fill="FFFFFF"/>
        </w:rPr>
        <w:t xml:space="preserve">(2024) </w:t>
      </w:r>
      <w:hyperlink r:id="rId9" w:history="1">
        <w:r w:rsidR="00D06B86" w:rsidRPr="00E06ABF">
          <w:rPr>
            <w:rStyle w:val="Hyperlink"/>
            <w:rFonts w:cstheme="minorHAnsi"/>
            <w:sz w:val="28"/>
            <w:szCs w:val="28"/>
            <w:shd w:val="clear" w:color="auto" w:fill="FFFFFF"/>
          </w:rPr>
          <w:t>www.gov.uk</w:t>
        </w:r>
      </w:hyperlink>
      <w:r w:rsidR="00DF7061">
        <w:rPr>
          <w:rFonts w:cstheme="minorHAnsi"/>
          <w:sz w:val="28"/>
          <w:szCs w:val="28"/>
          <w:shd w:val="clear" w:color="auto" w:fill="FFFFFF"/>
        </w:rPr>
        <w:t>.</w:t>
      </w:r>
      <w:r w:rsidR="00D06B86">
        <w:rPr>
          <w:rFonts w:cstheme="minorHAnsi"/>
          <w:sz w:val="28"/>
          <w:szCs w:val="28"/>
          <w:shd w:val="clear" w:color="auto" w:fill="FFFFFF"/>
        </w:rPr>
        <w:t xml:space="preserve"> </w:t>
      </w:r>
      <w:r>
        <w:rPr>
          <w:rFonts w:cstheme="minorHAnsi"/>
          <w:sz w:val="28"/>
          <w:szCs w:val="28"/>
          <w:shd w:val="clear" w:color="auto" w:fill="FFFFFF"/>
        </w:rPr>
        <w:t xml:space="preserve"> </w:t>
      </w:r>
      <w:r w:rsidR="00566FB7">
        <w:rPr>
          <w:rFonts w:cstheme="minorHAnsi"/>
          <w:sz w:val="28"/>
          <w:szCs w:val="28"/>
          <w:shd w:val="clear" w:color="auto" w:fill="FFFFFF"/>
        </w:rPr>
        <w:t>Available at</w:t>
      </w:r>
      <w:r w:rsidR="009C6AFC">
        <w:rPr>
          <w:rFonts w:cstheme="minorHAnsi"/>
          <w:sz w:val="28"/>
          <w:szCs w:val="28"/>
          <w:shd w:val="clear" w:color="auto" w:fill="FFFFFF"/>
        </w:rPr>
        <w:t xml:space="preserve">: </w:t>
      </w:r>
      <w:bookmarkStart w:id="2" w:name="_Hlk166148132"/>
      <w:r w:rsidR="009C6AFC" w:rsidRPr="007369E8">
        <w:rPr>
          <w:rFonts w:cstheme="minorHAnsi"/>
          <w:color w:val="0070C0"/>
          <w:sz w:val="28"/>
          <w:szCs w:val="28"/>
          <w:u w:val="single"/>
          <w:shd w:val="clear" w:color="auto" w:fill="FFFFFF"/>
        </w:rPr>
        <w:t>www.gov.uk/government/publications/pku-suspected-description-in-brief/</w:t>
      </w:r>
      <w:hyperlink w:history="1">
        <w:r w:rsidR="009C6AFC">
          <w:rPr>
            <w:rStyle w:val="Hyperlink"/>
            <w:sz w:val="28"/>
            <w:szCs w:val="28"/>
          </w:rPr>
          <w:t>p</w:t>
        </w:r>
        <w:r w:rsidR="009C6AFC" w:rsidRPr="009C6AFC">
          <w:rPr>
            <w:rStyle w:val="Hyperlink"/>
            <w:sz w:val="28"/>
            <w:szCs w:val="28"/>
          </w:rPr>
          <w:t>henylketonuria</w:t>
        </w:r>
        <w:r w:rsidR="009C6AFC">
          <w:rPr>
            <w:rStyle w:val="Hyperlink"/>
            <w:sz w:val="28"/>
            <w:szCs w:val="28"/>
          </w:rPr>
          <w:t>-</w:t>
        </w:r>
        <w:r w:rsidR="009C6AFC" w:rsidRPr="009C6AFC">
          <w:rPr>
            <w:rStyle w:val="Hyperlink"/>
            <w:sz w:val="28"/>
            <w:szCs w:val="28"/>
          </w:rPr>
          <w:t>PKU</w:t>
        </w:r>
        <w:r w:rsidR="009C6AFC">
          <w:rPr>
            <w:rStyle w:val="Hyperlink"/>
            <w:sz w:val="28"/>
            <w:szCs w:val="28"/>
          </w:rPr>
          <w:t>-</w:t>
        </w:r>
        <w:r w:rsidR="009C6AFC" w:rsidRPr="009C6AFC">
          <w:rPr>
            <w:rStyle w:val="Hyperlink"/>
            <w:sz w:val="28"/>
            <w:szCs w:val="28"/>
          </w:rPr>
          <w:t>detailed</w:t>
        </w:r>
        <w:r w:rsidR="009C6AFC">
          <w:rPr>
            <w:rStyle w:val="Hyperlink"/>
            <w:sz w:val="28"/>
            <w:szCs w:val="28"/>
          </w:rPr>
          <w:t>-</w:t>
        </w:r>
        <w:r w:rsidR="009C6AFC" w:rsidRPr="009C6AFC">
          <w:rPr>
            <w:rStyle w:val="Hyperlink"/>
            <w:sz w:val="28"/>
            <w:szCs w:val="28"/>
          </w:rPr>
          <w:t>information</w:t>
        </w:r>
      </w:hyperlink>
      <w:bookmarkEnd w:id="2"/>
      <w:r w:rsidR="00E13A36">
        <w:rPr>
          <w:rFonts w:cstheme="minorHAnsi"/>
          <w:i/>
          <w:iCs/>
          <w:sz w:val="28"/>
          <w:szCs w:val="28"/>
          <w:shd w:val="clear" w:color="auto" w:fill="FFFFFF"/>
        </w:rPr>
        <w:t xml:space="preserve"> </w:t>
      </w:r>
      <w:r w:rsidR="00E13A36">
        <w:rPr>
          <w:rFonts w:cstheme="minorHAnsi"/>
          <w:sz w:val="28"/>
          <w:szCs w:val="28"/>
          <w:shd w:val="clear" w:color="auto" w:fill="FFFFFF"/>
        </w:rPr>
        <w:t>(Accesse</w:t>
      </w:r>
      <w:r w:rsidR="00B96EEB">
        <w:rPr>
          <w:rFonts w:cstheme="minorHAnsi"/>
          <w:sz w:val="28"/>
          <w:szCs w:val="28"/>
          <w:shd w:val="clear" w:color="auto" w:fill="FFFFFF"/>
        </w:rPr>
        <w:t xml:space="preserve">d: </w:t>
      </w:r>
      <w:r w:rsidR="00566FB7">
        <w:rPr>
          <w:rFonts w:cstheme="minorHAnsi"/>
          <w:sz w:val="28"/>
          <w:szCs w:val="28"/>
          <w:shd w:val="clear" w:color="auto" w:fill="FFFFFF"/>
        </w:rPr>
        <w:t>28</w:t>
      </w:r>
      <w:r w:rsidR="00566FB7" w:rsidRPr="00566FB7">
        <w:rPr>
          <w:rFonts w:cstheme="minorHAnsi"/>
          <w:sz w:val="28"/>
          <w:szCs w:val="28"/>
          <w:shd w:val="clear" w:color="auto" w:fill="FFFFFF"/>
          <w:vertAlign w:val="superscript"/>
        </w:rPr>
        <w:t>th</w:t>
      </w:r>
      <w:r w:rsidR="00566FB7">
        <w:rPr>
          <w:rFonts w:cstheme="minorHAnsi"/>
          <w:sz w:val="28"/>
          <w:szCs w:val="28"/>
          <w:shd w:val="clear" w:color="auto" w:fill="FFFFFF"/>
        </w:rPr>
        <w:t xml:space="preserve"> February 2024</w:t>
      </w:r>
      <w:r w:rsidR="00E13A36">
        <w:rPr>
          <w:rFonts w:cstheme="minorHAnsi"/>
          <w:sz w:val="28"/>
          <w:szCs w:val="28"/>
          <w:shd w:val="clear" w:color="auto" w:fill="FFFFFF"/>
        </w:rPr>
        <w:t>)</w:t>
      </w:r>
      <w:r w:rsidR="00B96EEB">
        <w:rPr>
          <w:rFonts w:cstheme="minorHAnsi"/>
          <w:sz w:val="28"/>
          <w:szCs w:val="28"/>
          <w:shd w:val="clear" w:color="auto" w:fill="FFFFFF"/>
        </w:rPr>
        <w:t>.</w:t>
      </w:r>
    </w:p>
    <w:p w14:paraId="7DA18324" w14:textId="77777777" w:rsidR="00DF7061" w:rsidRDefault="00DF7061" w:rsidP="0002470E">
      <w:pPr>
        <w:spacing w:line="360" w:lineRule="auto"/>
        <w:rPr>
          <w:rFonts w:cstheme="minorHAnsi"/>
          <w:sz w:val="28"/>
          <w:szCs w:val="28"/>
          <w:shd w:val="clear" w:color="auto" w:fill="FFFFFF"/>
        </w:rPr>
      </w:pPr>
    </w:p>
    <w:p w14:paraId="7CAD69ED" w14:textId="505DFEC7" w:rsidR="00DF7061" w:rsidRDefault="00DF7061" w:rsidP="00DF7061">
      <w:pPr>
        <w:spacing w:line="360" w:lineRule="auto"/>
        <w:rPr>
          <w:rFonts w:cstheme="minorHAnsi"/>
          <w:sz w:val="28"/>
          <w:szCs w:val="28"/>
          <w:shd w:val="clear" w:color="auto" w:fill="FFFFFF"/>
        </w:rPr>
      </w:pPr>
      <w:r>
        <w:rPr>
          <w:rFonts w:cstheme="minorHAnsi"/>
          <w:sz w:val="28"/>
          <w:szCs w:val="28"/>
          <w:shd w:val="clear" w:color="auto" w:fill="FFFFFF"/>
        </w:rPr>
        <w:t xml:space="preserve">gov.uk (2024) </w:t>
      </w:r>
      <w:hyperlink r:id="rId10" w:history="1">
        <w:r w:rsidRPr="00E06ABF">
          <w:rPr>
            <w:rStyle w:val="Hyperlink"/>
            <w:rFonts w:cstheme="minorHAnsi"/>
            <w:sz w:val="28"/>
            <w:szCs w:val="28"/>
            <w:shd w:val="clear" w:color="auto" w:fill="FFFFFF"/>
          </w:rPr>
          <w:t>www.gov.uk</w:t>
        </w:r>
      </w:hyperlink>
      <w:r>
        <w:rPr>
          <w:rFonts w:cstheme="minorHAnsi"/>
          <w:sz w:val="28"/>
          <w:szCs w:val="28"/>
          <w:shd w:val="clear" w:color="auto" w:fill="FFFFFF"/>
        </w:rPr>
        <w:t xml:space="preserve">.  Available at: </w:t>
      </w:r>
      <w:r w:rsidRPr="007369E8">
        <w:rPr>
          <w:rFonts w:cstheme="minorHAnsi"/>
          <w:color w:val="0070C0"/>
          <w:sz w:val="28"/>
          <w:szCs w:val="28"/>
          <w:u w:val="single"/>
          <w:shd w:val="clear" w:color="auto" w:fill="FFFFFF"/>
        </w:rPr>
        <w:t>www.gov.uk/g</w:t>
      </w:r>
      <w:r w:rsidR="007131C9">
        <w:rPr>
          <w:rFonts w:cstheme="minorHAnsi"/>
          <w:color w:val="0070C0"/>
          <w:sz w:val="28"/>
          <w:szCs w:val="28"/>
          <w:u w:val="single"/>
          <w:shd w:val="clear" w:color="auto" w:fill="FFFFFF"/>
        </w:rPr>
        <w:t>uidance/equality-act-2010-guidance</w:t>
      </w:r>
      <w:r>
        <w:rPr>
          <w:rFonts w:cstheme="minorHAnsi"/>
          <w:i/>
          <w:iCs/>
          <w:sz w:val="28"/>
          <w:szCs w:val="28"/>
          <w:shd w:val="clear" w:color="auto" w:fill="FFFFFF"/>
        </w:rPr>
        <w:t xml:space="preserve"> </w:t>
      </w:r>
      <w:r>
        <w:rPr>
          <w:rFonts w:cstheme="minorHAnsi"/>
          <w:sz w:val="28"/>
          <w:szCs w:val="28"/>
          <w:shd w:val="clear" w:color="auto" w:fill="FFFFFF"/>
        </w:rPr>
        <w:t xml:space="preserve">(Accessed: </w:t>
      </w:r>
      <w:r w:rsidR="007131C9">
        <w:rPr>
          <w:rFonts w:cstheme="minorHAnsi"/>
          <w:sz w:val="28"/>
          <w:szCs w:val="28"/>
          <w:shd w:val="clear" w:color="auto" w:fill="FFFFFF"/>
        </w:rPr>
        <w:t>09</w:t>
      </w:r>
      <w:r w:rsidR="007131C9" w:rsidRPr="007131C9">
        <w:rPr>
          <w:rFonts w:cstheme="minorHAnsi"/>
          <w:sz w:val="28"/>
          <w:szCs w:val="28"/>
          <w:shd w:val="clear" w:color="auto" w:fill="FFFFFF"/>
          <w:vertAlign w:val="superscript"/>
        </w:rPr>
        <w:t>th</w:t>
      </w:r>
      <w:r w:rsidR="007131C9">
        <w:rPr>
          <w:rFonts w:cstheme="minorHAnsi"/>
          <w:sz w:val="28"/>
          <w:szCs w:val="28"/>
          <w:shd w:val="clear" w:color="auto" w:fill="FFFFFF"/>
        </w:rPr>
        <w:t xml:space="preserve"> May</w:t>
      </w:r>
      <w:r>
        <w:rPr>
          <w:rFonts w:cstheme="minorHAnsi"/>
          <w:sz w:val="28"/>
          <w:szCs w:val="28"/>
          <w:shd w:val="clear" w:color="auto" w:fill="FFFFFF"/>
        </w:rPr>
        <w:t xml:space="preserve"> 2024).</w:t>
      </w:r>
    </w:p>
    <w:p w14:paraId="60007B4F" w14:textId="77777777" w:rsidR="00C50BE1" w:rsidRDefault="00C50BE1" w:rsidP="0002470E">
      <w:pPr>
        <w:spacing w:line="360" w:lineRule="auto"/>
        <w:rPr>
          <w:rFonts w:cstheme="minorHAnsi"/>
          <w:sz w:val="28"/>
          <w:szCs w:val="28"/>
          <w:shd w:val="clear" w:color="auto" w:fill="FFFFFF"/>
        </w:rPr>
      </w:pPr>
    </w:p>
    <w:p w14:paraId="21AA71CB" w14:textId="1F8CC365" w:rsidR="00C50BE1" w:rsidRDefault="00C50BE1" w:rsidP="0002470E">
      <w:pPr>
        <w:spacing w:line="360" w:lineRule="auto"/>
        <w:rPr>
          <w:rFonts w:cstheme="minorHAnsi"/>
          <w:sz w:val="28"/>
          <w:szCs w:val="28"/>
          <w:shd w:val="clear" w:color="auto" w:fill="FFFFFF"/>
        </w:rPr>
      </w:pPr>
      <w:proofErr w:type="spellStart"/>
      <w:r>
        <w:rPr>
          <w:rFonts w:cstheme="minorHAnsi"/>
          <w:sz w:val="28"/>
          <w:szCs w:val="28"/>
          <w:shd w:val="clear" w:color="auto" w:fill="FFFFFF"/>
        </w:rPr>
        <w:t>Jancar</w:t>
      </w:r>
      <w:proofErr w:type="spellEnd"/>
      <w:r w:rsidR="00C737DD">
        <w:rPr>
          <w:rFonts w:cstheme="minorHAnsi"/>
          <w:sz w:val="28"/>
          <w:szCs w:val="28"/>
          <w:shd w:val="clear" w:color="auto" w:fill="FFFFFF"/>
        </w:rPr>
        <w:t>,</w:t>
      </w:r>
      <w:r>
        <w:rPr>
          <w:rFonts w:cstheme="minorHAnsi"/>
          <w:sz w:val="28"/>
          <w:szCs w:val="28"/>
          <w:shd w:val="clear" w:color="auto" w:fill="FFFFFF"/>
        </w:rPr>
        <w:t xml:space="preserve"> J. (2002) ‘Increased life expectancy in people with untreated phenylketonuria’ </w:t>
      </w:r>
      <w:r>
        <w:rPr>
          <w:rFonts w:cstheme="minorHAnsi"/>
          <w:i/>
          <w:iCs/>
          <w:sz w:val="28"/>
          <w:szCs w:val="28"/>
          <w:shd w:val="clear" w:color="auto" w:fill="FFFFFF"/>
        </w:rPr>
        <w:t>Journal for Intellectual Disability Research</w:t>
      </w:r>
      <w:r w:rsidR="009D2820">
        <w:rPr>
          <w:rFonts w:cstheme="minorHAnsi"/>
          <w:i/>
          <w:iCs/>
          <w:sz w:val="28"/>
          <w:szCs w:val="28"/>
          <w:shd w:val="clear" w:color="auto" w:fill="FFFFFF"/>
        </w:rPr>
        <w:t xml:space="preserve">, </w:t>
      </w:r>
      <w:r w:rsidR="009D2820">
        <w:rPr>
          <w:rFonts w:cstheme="minorHAnsi"/>
          <w:sz w:val="28"/>
          <w:szCs w:val="28"/>
          <w:shd w:val="clear" w:color="auto" w:fill="FFFFFF"/>
        </w:rPr>
        <w:t>42(1), p 1.</w:t>
      </w:r>
    </w:p>
    <w:p w14:paraId="557CA9D6" w14:textId="77777777" w:rsidR="00F524E2" w:rsidRDefault="00F524E2" w:rsidP="0002470E">
      <w:pPr>
        <w:spacing w:line="360" w:lineRule="auto"/>
        <w:rPr>
          <w:rFonts w:cstheme="minorHAnsi"/>
          <w:sz w:val="28"/>
          <w:szCs w:val="28"/>
          <w:shd w:val="clear" w:color="auto" w:fill="FFFFFF"/>
        </w:rPr>
      </w:pPr>
    </w:p>
    <w:p w14:paraId="463A4EAE" w14:textId="7558D7E9" w:rsidR="00EB383F" w:rsidRDefault="00EB383F" w:rsidP="0002470E">
      <w:pPr>
        <w:spacing w:line="360" w:lineRule="auto"/>
        <w:rPr>
          <w:rFonts w:cstheme="minorHAnsi"/>
          <w:sz w:val="28"/>
          <w:szCs w:val="28"/>
          <w:shd w:val="clear" w:color="auto" w:fill="FFFFFF"/>
        </w:rPr>
      </w:pPr>
      <w:r>
        <w:rPr>
          <w:rFonts w:cstheme="minorHAnsi"/>
          <w:sz w:val="28"/>
          <w:szCs w:val="28"/>
          <w:shd w:val="clear" w:color="auto" w:fill="FFFFFF"/>
        </w:rPr>
        <w:t xml:space="preserve">Learning Disability Speech and Language Therapy Service (2008) </w:t>
      </w:r>
      <w:r>
        <w:rPr>
          <w:rFonts w:cstheme="minorHAnsi"/>
          <w:i/>
          <w:iCs/>
          <w:sz w:val="28"/>
          <w:szCs w:val="28"/>
          <w:shd w:val="clear" w:color="auto" w:fill="FFFFFF"/>
        </w:rPr>
        <w:t xml:space="preserve">Position Statement on East Read Information. </w:t>
      </w:r>
      <w:r>
        <w:rPr>
          <w:rFonts w:cstheme="minorHAnsi"/>
          <w:sz w:val="28"/>
          <w:szCs w:val="28"/>
          <w:shd w:val="clear" w:color="auto" w:fill="FFFFFF"/>
        </w:rPr>
        <w:t>Carmarthen, Hywel Dda University Health Board.</w:t>
      </w:r>
    </w:p>
    <w:p w14:paraId="548BABE5" w14:textId="77777777" w:rsidR="00E504D0" w:rsidRPr="00EB383F" w:rsidRDefault="00E504D0" w:rsidP="0002470E">
      <w:pPr>
        <w:spacing w:line="360" w:lineRule="auto"/>
        <w:rPr>
          <w:rFonts w:cstheme="minorHAnsi"/>
          <w:sz w:val="28"/>
          <w:szCs w:val="28"/>
          <w:shd w:val="clear" w:color="auto" w:fill="FFFFFF"/>
        </w:rPr>
      </w:pPr>
    </w:p>
    <w:p w14:paraId="54D17C36" w14:textId="77777777" w:rsidR="00E504D0" w:rsidRDefault="00E504D0" w:rsidP="00E504D0">
      <w:pPr>
        <w:spacing w:line="360" w:lineRule="auto"/>
        <w:rPr>
          <w:rFonts w:cstheme="minorHAnsi"/>
          <w:sz w:val="28"/>
          <w:szCs w:val="28"/>
          <w:shd w:val="clear" w:color="auto" w:fill="FFFFFF"/>
        </w:rPr>
      </w:pPr>
      <w:r>
        <w:rPr>
          <w:rFonts w:cstheme="minorHAnsi"/>
          <w:sz w:val="28"/>
          <w:szCs w:val="28"/>
          <w:shd w:val="clear" w:color="auto" w:fill="FFFFFF"/>
        </w:rPr>
        <w:t xml:space="preserve">Lee, P.J. et al (2009) ‘Adults with late diagnosed PKU and severe challenging behaviour: a randomised placebo-controlled trial of a </w:t>
      </w:r>
      <w:proofErr w:type="spellStart"/>
      <w:r>
        <w:rPr>
          <w:rFonts w:cstheme="minorHAnsi"/>
          <w:sz w:val="28"/>
          <w:szCs w:val="28"/>
          <w:shd w:val="clear" w:color="auto" w:fill="FFFFFF"/>
        </w:rPr>
        <w:t>phenylalaine</w:t>
      </w:r>
      <w:proofErr w:type="spellEnd"/>
      <w:r>
        <w:rPr>
          <w:rFonts w:cstheme="minorHAnsi"/>
          <w:sz w:val="28"/>
          <w:szCs w:val="28"/>
          <w:shd w:val="clear" w:color="auto" w:fill="FFFFFF"/>
        </w:rPr>
        <w:t xml:space="preserve">-restricted diet’ </w:t>
      </w:r>
      <w:r>
        <w:rPr>
          <w:rFonts w:cstheme="minorHAnsi"/>
          <w:i/>
          <w:iCs/>
          <w:sz w:val="28"/>
          <w:szCs w:val="28"/>
          <w:shd w:val="clear" w:color="auto" w:fill="FFFFFF"/>
        </w:rPr>
        <w:t xml:space="preserve">Journal of Neurology, Neurosurgery, and Psychiatry, </w:t>
      </w:r>
      <w:r>
        <w:rPr>
          <w:rFonts w:cstheme="minorHAnsi"/>
          <w:sz w:val="28"/>
          <w:szCs w:val="28"/>
          <w:shd w:val="clear" w:color="auto" w:fill="FFFFFF"/>
        </w:rPr>
        <w:t>80(6), p 631.</w:t>
      </w:r>
    </w:p>
    <w:p w14:paraId="09DCEAA4" w14:textId="77777777" w:rsidR="00A717C7" w:rsidRDefault="00A717C7" w:rsidP="0002470E">
      <w:pPr>
        <w:spacing w:line="360" w:lineRule="auto"/>
        <w:rPr>
          <w:rFonts w:cstheme="minorHAnsi"/>
          <w:sz w:val="28"/>
          <w:szCs w:val="28"/>
          <w:shd w:val="clear" w:color="auto" w:fill="FFFFFF"/>
        </w:rPr>
      </w:pPr>
    </w:p>
    <w:p w14:paraId="70F50478" w14:textId="4977D2F3" w:rsidR="00F323AA" w:rsidRDefault="00F323AA"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 xml:space="preserve">MacDonald, A. et al (2020) ‘PKU dietary handbook to accompany PKU guidelines’, </w:t>
      </w:r>
      <w:proofErr w:type="spellStart"/>
      <w:r>
        <w:rPr>
          <w:rFonts w:cstheme="minorHAnsi"/>
          <w:i/>
          <w:iCs/>
          <w:sz w:val="28"/>
          <w:szCs w:val="28"/>
          <w:shd w:val="clear" w:color="auto" w:fill="FFFFFF"/>
        </w:rPr>
        <w:t>Orphanet</w:t>
      </w:r>
      <w:proofErr w:type="spellEnd"/>
      <w:r>
        <w:rPr>
          <w:rFonts w:cstheme="minorHAnsi"/>
          <w:i/>
          <w:iCs/>
          <w:sz w:val="28"/>
          <w:szCs w:val="28"/>
          <w:shd w:val="clear" w:color="auto" w:fill="FFFFFF"/>
        </w:rPr>
        <w:t xml:space="preserve"> Journal of Rare Diseases, </w:t>
      </w:r>
      <w:r>
        <w:rPr>
          <w:rFonts w:cstheme="minorHAnsi"/>
          <w:sz w:val="28"/>
          <w:szCs w:val="28"/>
          <w:shd w:val="clear" w:color="auto" w:fill="FFFFFF"/>
        </w:rPr>
        <w:t>15(171), p 17.</w:t>
      </w:r>
    </w:p>
    <w:p w14:paraId="58CABCA3" w14:textId="77777777" w:rsidR="00E504D0" w:rsidRDefault="00E504D0" w:rsidP="0002470E">
      <w:pPr>
        <w:spacing w:line="360" w:lineRule="auto"/>
        <w:rPr>
          <w:rFonts w:cstheme="minorHAnsi"/>
          <w:sz w:val="28"/>
          <w:szCs w:val="28"/>
          <w:shd w:val="clear" w:color="auto" w:fill="FFFFFF"/>
        </w:rPr>
      </w:pPr>
    </w:p>
    <w:p w14:paraId="750DB89B" w14:textId="77777777" w:rsidR="00E504D0" w:rsidRDefault="00E504D0" w:rsidP="00E504D0">
      <w:pPr>
        <w:spacing w:line="360" w:lineRule="auto"/>
        <w:rPr>
          <w:rFonts w:cstheme="minorHAnsi"/>
          <w:sz w:val="28"/>
          <w:szCs w:val="28"/>
          <w:shd w:val="clear" w:color="auto" w:fill="FFFFFF"/>
        </w:rPr>
      </w:pPr>
      <w:r>
        <w:rPr>
          <w:rFonts w:cstheme="minorHAnsi"/>
          <w:sz w:val="28"/>
          <w:szCs w:val="28"/>
          <w:shd w:val="clear" w:color="auto" w:fill="FFFFFF"/>
        </w:rPr>
        <w:t xml:space="preserve">Mainka, T. et al (2021) ‘The neurological and neuropsychiatric spectrum of adults with late-treated phenylketonuria’, </w:t>
      </w:r>
      <w:r>
        <w:rPr>
          <w:rFonts w:cstheme="minorHAnsi"/>
          <w:i/>
          <w:iCs/>
          <w:sz w:val="28"/>
          <w:szCs w:val="28"/>
          <w:shd w:val="clear" w:color="auto" w:fill="FFFFFF"/>
        </w:rPr>
        <w:t xml:space="preserve">Parkinsonism and Related Disorders, </w:t>
      </w:r>
      <w:r>
        <w:rPr>
          <w:rFonts w:cstheme="minorHAnsi"/>
          <w:sz w:val="28"/>
          <w:szCs w:val="28"/>
          <w:shd w:val="clear" w:color="auto" w:fill="FFFFFF"/>
        </w:rPr>
        <w:t>89, pp 173-174.</w:t>
      </w:r>
    </w:p>
    <w:p w14:paraId="306D85B5" w14:textId="77777777" w:rsidR="005F7C29" w:rsidRDefault="005F7C29" w:rsidP="0002470E">
      <w:pPr>
        <w:spacing w:line="360" w:lineRule="auto"/>
        <w:rPr>
          <w:rFonts w:cstheme="minorHAnsi"/>
          <w:sz w:val="28"/>
          <w:szCs w:val="28"/>
          <w:shd w:val="clear" w:color="auto" w:fill="FFFFFF"/>
        </w:rPr>
      </w:pPr>
    </w:p>
    <w:p w14:paraId="7DDC5141" w14:textId="436A3648" w:rsidR="00E13A36" w:rsidRDefault="00E13A36" w:rsidP="0002470E">
      <w:pPr>
        <w:spacing w:line="360" w:lineRule="auto"/>
        <w:rPr>
          <w:rFonts w:cstheme="minorHAnsi"/>
          <w:sz w:val="28"/>
          <w:szCs w:val="28"/>
          <w:shd w:val="clear" w:color="auto" w:fill="FFFFFF"/>
        </w:rPr>
      </w:pPr>
      <w:r>
        <w:rPr>
          <w:rFonts w:cstheme="minorHAnsi"/>
          <w:sz w:val="28"/>
          <w:szCs w:val="28"/>
          <w:shd w:val="clear" w:color="auto" w:fill="FFFFFF"/>
        </w:rPr>
        <w:t xml:space="preserve">Mansell, J. (2007) </w:t>
      </w:r>
      <w:r>
        <w:rPr>
          <w:rFonts w:cstheme="minorHAnsi"/>
          <w:i/>
          <w:iCs/>
          <w:sz w:val="28"/>
          <w:szCs w:val="28"/>
          <w:shd w:val="clear" w:color="auto" w:fill="FFFFFF"/>
        </w:rPr>
        <w:t xml:space="preserve">Services for People with Learning Disabilities and Challenging Behaviour or Mental Health Needs: Report of a Project Group. </w:t>
      </w:r>
      <w:r>
        <w:rPr>
          <w:rFonts w:cstheme="minorHAnsi"/>
          <w:sz w:val="28"/>
          <w:szCs w:val="28"/>
          <w:shd w:val="clear" w:color="auto" w:fill="FFFFFF"/>
        </w:rPr>
        <w:t>London: Department of Health.</w:t>
      </w:r>
    </w:p>
    <w:p w14:paraId="21C558FF" w14:textId="77777777" w:rsidR="00ED6850" w:rsidRDefault="00ED6850" w:rsidP="0002470E">
      <w:pPr>
        <w:spacing w:line="360" w:lineRule="auto"/>
        <w:rPr>
          <w:rFonts w:cstheme="minorHAnsi"/>
          <w:sz w:val="28"/>
          <w:szCs w:val="28"/>
          <w:shd w:val="clear" w:color="auto" w:fill="FFFFFF"/>
        </w:rPr>
      </w:pPr>
    </w:p>
    <w:p w14:paraId="6C528062" w14:textId="7630BDB9" w:rsidR="00ED6850" w:rsidRPr="00C50BE1" w:rsidRDefault="00ED6850" w:rsidP="0002470E">
      <w:pPr>
        <w:spacing w:line="360" w:lineRule="auto"/>
        <w:rPr>
          <w:rFonts w:cstheme="minorHAnsi"/>
          <w:sz w:val="28"/>
          <w:szCs w:val="28"/>
          <w:shd w:val="clear" w:color="auto" w:fill="FFFFFF"/>
        </w:rPr>
      </w:pPr>
      <w:r>
        <w:rPr>
          <w:rFonts w:cstheme="minorHAnsi"/>
          <w:sz w:val="28"/>
          <w:szCs w:val="28"/>
          <w:shd w:val="clear" w:color="auto" w:fill="FFFFFF"/>
        </w:rPr>
        <w:t>Murphy</w:t>
      </w:r>
      <w:r w:rsidR="00C737DD">
        <w:rPr>
          <w:rFonts w:cstheme="minorHAnsi"/>
          <w:sz w:val="28"/>
          <w:szCs w:val="28"/>
          <w:shd w:val="clear" w:color="auto" w:fill="FFFFFF"/>
        </w:rPr>
        <w:t>,</w:t>
      </w:r>
      <w:r>
        <w:rPr>
          <w:rFonts w:cstheme="minorHAnsi"/>
          <w:sz w:val="28"/>
          <w:szCs w:val="28"/>
          <w:shd w:val="clear" w:color="auto" w:fill="FFFFFF"/>
        </w:rPr>
        <w:t xml:space="preserve"> G.H. et al (</w:t>
      </w:r>
      <w:r w:rsidR="00C50BE1">
        <w:rPr>
          <w:rFonts w:cstheme="minorHAnsi"/>
          <w:sz w:val="28"/>
          <w:szCs w:val="28"/>
          <w:shd w:val="clear" w:color="auto" w:fill="FFFFFF"/>
        </w:rPr>
        <w:t xml:space="preserve">2008) ‘Adults with untreated phenylketonuria: out of sight, out of mind’, </w:t>
      </w:r>
      <w:r w:rsidR="00C50BE1">
        <w:rPr>
          <w:rFonts w:cstheme="minorHAnsi"/>
          <w:i/>
          <w:iCs/>
          <w:sz w:val="28"/>
          <w:szCs w:val="28"/>
          <w:shd w:val="clear" w:color="auto" w:fill="FFFFFF"/>
        </w:rPr>
        <w:t xml:space="preserve">The British Journal of Psychiatry, </w:t>
      </w:r>
      <w:r w:rsidR="00C50BE1">
        <w:rPr>
          <w:rFonts w:cstheme="minorHAnsi"/>
          <w:sz w:val="28"/>
          <w:szCs w:val="28"/>
          <w:shd w:val="clear" w:color="auto" w:fill="FFFFFF"/>
        </w:rPr>
        <w:t>193(6), pp 2, 6.</w:t>
      </w:r>
    </w:p>
    <w:p w14:paraId="6E1B26EA" w14:textId="77777777" w:rsidR="005F7C29" w:rsidRPr="00E13A36" w:rsidRDefault="005F7C29" w:rsidP="00E13A36">
      <w:pPr>
        <w:rPr>
          <w:kern w:val="0"/>
          <w:sz w:val="28"/>
          <w:szCs w:val="28"/>
          <w14:ligatures w14:val="none"/>
        </w:rPr>
      </w:pPr>
    </w:p>
    <w:p w14:paraId="01F3303C" w14:textId="1D65E884" w:rsidR="005F7C29" w:rsidRDefault="00D06B86" w:rsidP="0002470E">
      <w:pPr>
        <w:spacing w:line="360" w:lineRule="auto"/>
        <w:rPr>
          <w:rFonts w:cstheme="minorHAnsi"/>
          <w:sz w:val="28"/>
          <w:szCs w:val="28"/>
          <w:shd w:val="clear" w:color="auto" w:fill="FFFFFF"/>
        </w:rPr>
      </w:pPr>
      <w:r>
        <w:rPr>
          <w:rFonts w:cstheme="minorHAnsi"/>
          <w:sz w:val="28"/>
          <w:szCs w:val="28"/>
          <w:shd w:val="clear" w:color="auto" w:fill="FFFFFF"/>
        </w:rPr>
        <w:t xml:space="preserve">National Health Service (2024) </w:t>
      </w:r>
      <w:hyperlink r:id="rId11" w:history="1">
        <w:r w:rsidRPr="00E06ABF">
          <w:rPr>
            <w:rStyle w:val="Hyperlink"/>
            <w:rFonts w:cstheme="minorHAnsi"/>
            <w:sz w:val="28"/>
            <w:szCs w:val="28"/>
            <w:shd w:val="clear" w:color="auto" w:fill="FFFFFF"/>
          </w:rPr>
          <w:t>www.nhs.uk</w:t>
        </w:r>
      </w:hyperlink>
      <w:r>
        <w:rPr>
          <w:rFonts w:cstheme="minorHAnsi"/>
          <w:sz w:val="28"/>
          <w:szCs w:val="28"/>
          <w:shd w:val="clear" w:color="auto" w:fill="FFFFFF"/>
        </w:rPr>
        <w:t xml:space="preserve"> </w:t>
      </w:r>
      <w:r>
        <w:rPr>
          <w:rFonts w:cstheme="minorHAnsi"/>
          <w:i/>
          <w:iCs/>
          <w:sz w:val="28"/>
          <w:szCs w:val="28"/>
          <w:shd w:val="clear" w:color="auto" w:fill="FFFFFF"/>
        </w:rPr>
        <w:t xml:space="preserve">Phenylketonuria. </w:t>
      </w:r>
      <w:r>
        <w:rPr>
          <w:rFonts w:cstheme="minorHAnsi"/>
          <w:sz w:val="28"/>
          <w:szCs w:val="28"/>
          <w:shd w:val="clear" w:color="auto" w:fill="FFFFFF"/>
        </w:rPr>
        <w:t xml:space="preserve"> Available at: </w:t>
      </w:r>
      <w:hyperlink r:id="rId12" w:history="1">
        <w:r w:rsidRPr="00E06ABF">
          <w:rPr>
            <w:rStyle w:val="Hyperlink"/>
            <w:rFonts w:cstheme="minorHAnsi"/>
            <w:sz w:val="28"/>
            <w:szCs w:val="28"/>
            <w:shd w:val="clear" w:color="auto" w:fill="FFFFFF"/>
          </w:rPr>
          <w:t>www.nhs.uk/conditions/phenylketonuria</w:t>
        </w:r>
      </w:hyperlink>
      <w:r>
        <w:rPr>
          <w:rFonts w:cstheme="minorHAnsi"/>
          <w:sz w:val="28"/>
          <w:szCs w:val="28"/>
          <w:shd w:val="clear" w:color="auto" w:fill="FFFFFF"/>
        </w:rPr>
        <w:t xml:space="preserve"> (Accessed 07 March 2024).</w:t>
      </w:r>
    </w:p>
    <w:p w14:paraId="7551193F" w14:textId="77777777" w:rsidR="00636478" w:rsidRDefault="00636478" w:rsidP="0002470E">
      <w:pPr>
        <w:spacing w:line="360" w:lineRule="auto"/>
        <w:rPr>
          <w:rFonts w:cstheme="minorHAnsi"/>
          <w:sz w:val="28"/>
          <w:szCs w:val="28"/>
          <w:shd w:val="clear" w:color="auto" w:fill="FFFFFF"/>
        </w:rPr>
      </w:pPr>
    </w:p>
    <w:p w14:paraId="04065E33" w14:textId="7C81DF71" w:rsidR="00636478" w:rsidRDefault="00636478" w:rsidP="00636478">
      <w:pPr>
        <w:spacing w:line="360" w:lineRule="auto"/>
        <w:rPr>
          <w:rFonts w:cstheme="minorHAnsi"/>
          <w:sz w:val="28"/>
          <w:szCs w:val="28"/>
          <w:shd w:val="clear" w:color="auto" w:fill="FFFFFF"/>
        </w:rPr>
      </w:pPr>
      <w:r>
        <w:rPr>
          <w:rFonts w:cstheme="minorHAnsi"/>
          <w:sz w:val="28"/>
          <w:szCs w:val="28"/>
          <w:shd w:val="clear" w:color="auto" w:fill="FFFFFF"/>
        </w:rPr>
        <w:t xml:space="preserve">National Health Service (2024) </w:t>
      </w:r>
      <w:hyperlink r:id="rId13" w:history="1">
        <w:r w:rsidRPr="00E06ABF">
          <w:rPr>
            <w:rStyle w:val="Hyperlink"/>
            <w:rFonts w:cstheme="minorHAnsi"/>
            <w:sz w:val="28"/>
            <w:szCs w:val="28"/>
            <w:shd w:val="clear" w:color="auto" w:fill="FFFFFF"/>
          </w:rPr>
          <w:t>www.nhs.uk</w:t>
        </w:r>
      </w:hyperlink>
      <w:r>
        <w:rPr>
          <w:rFonts w:cstheme="minorHAnsi"/>
          <w:sz w:val="28"/>
          <w:szCs w:val="28"/>
          <w:shd w:val="clear" w:color="auto" w:fill="FFFFFF"/>
        </w:rPr>
        <w:t xml:space="preserve"> </w:t>
      </w:r>
      <w:r>
        <w:rPr>
          <w:rFonts w:cstheme="minorHAnsi"/>
          <w:i/>
          <w:iCs/>
          <w:sz w:val="28"/>
          <w:szCs w:val="28"/>
          <w:shd w:val="clear" w:color="auto" w:fill="FFFFFF"/>
        </w:rPr>
        <w:t xml:space="preserve">Learning Disabilities. </w:t>
      </w:r>
      <w:r>
        <w:rPr>
          <w:rFonts w:cstheme="minorHAnsi"/>
          <w:sz w:val="28"/>
          <w:szCs w:val="28"/>
          <w:shd w:val="clear" w:color="auto" w:fill="FFFFFF"/>
        </w:rPr>
        <w:t xml:space="preserve"> Available at: </w:t>
      </w:r>
      <w:hyperlink r:id="rId14" w:history="1">
        <w:r w:rsidRPr="00E06ABF">
          <w:rPr>
            <w:rStyle w:val="Hyperlink"/>
            <w:rFonts w:cstheme="minorHAnsi"/>
            <w:sz w:val="28"/>
            <w:szCs w:val="28"/>
            <w:shd w:val="clear" w:color="auto" w:fill="FFFFFF"/>
          </w:rPr>
          <w:t>www.nhs.uk/conditions/learning-disabilties</w:t>
        </w:r>
      </w:hyperlink>
      <w:r>
        <w:rPr>
          <w:rFonts w:cstheme="minorHAnsi"/>
          <w:sz w:val="28"/>
          <w:szCs w:val="28"/>
          <w:shd w:val="clear" w:color="auto" w:fill="FFFFFF"/>
        </w:rPr>
        <w:t xml:space="preserve"> (Accessed</w:t>
      </w:r>
      <w:r w:rsidR="00ED6850">
        <w:rPr>
          <w:rFonts w:cstheme="minorHAnsi"/>
          <w:sz w:val="28"/>
          <w:szCs w:val="28"/>
          <w:shd w:val="clear" w:color="auto" w:fill="FFFFFF"/>
        </w:rPr>
        <w:t>:</w:t>
      </w:r>
      <w:r>
        <w:rPr>
          <w:rFonts w:cstheme="minorHAnsi"/>
          <w:sz w:val="28"/>
          <w:szCs w:val="28"/>
          <w:shd w:val="clear" w:color="auto" w:fill="FFFFFF"/>
        </w:rPr>
        <w:t xml:space="preserve"> 28 February 2024).</w:t>
      </w:r>
    </w:p>
    <w:p w14:paraId="6FE4E2FE" w14:textId="77777777" w:rsidR="00E504D0" w:rsidRDefault="00E504D0" w:rsidP="00636478">
      <w:pPr>
        <w:spacing w:line="360" w:lineRule="auto"/>
        <w:rPr>
          <w:rFonts w:cstheme="minorHAnsi"/>
          <w:sz w:val="28"/>
          <w:szCs w:val="28"/>
          <w:shd w:val="clear" w:color="auto" w:fill="FFFFFF"/>
        </w:rPr>
      </w:pPr>
    </w:p>
    <w:p w14:paraId="65D0CC93" w14:textId="77777777" w:rsidR="00E504D0" w:rsidRDefault="00E504D0" w:rsidP="00E504D0">
      <w:pPr>
        <w:spacing w:line="360" w:lineRule="auto"/>
        <w:rPr>
          <w:rFonts w:cstheme="minorHAnsi"/>
          <w:sz w:val="28"/>
          <w:szCs w:val="28"/>
          <w:shd w:val="clear" w:color="auto" w:fill="FFFFFF"/>
        </w:rPr>
      </w:pPr>
      <w:r>
        <w:rPr>
          <w:rFonts w:cstheme="minorHAnsi"/>
          <w:sz w:val="28"/>
          <w:szCs w:val="28"/>
          <w:shd w:val="clear" w:color="auto" w:fill="FFFFFF"/>
        </w:rPr>
        <w:t xml:space="preserve">National Institute for Health and Care Excellence (2021) </w:t>
      </w:r>
      <w:proofErr w:type="spellStart"/>
      <w:r>
        <w:rPr>
          <w:rFonts w:cstheme="minorHAnsi"/>
          <w:i/>
          <w:iCs/>
          <w:sz w:val="28"/>
          <w:szCs w:val="28"/>
          <w:shd w:val="clear" w:color="auto" w:fill="FFFFFF"/>
        </w:rPr>
        <w:t>Sapropterin</w:t>
      </w:r>
      <w:proofErr w:type="spellEnd"/>
      <w:r>
        <w:rPr>
          <w:rFonts w:cstheme="minorHAnsi"/>
          <w:i/>
          <w:iCs/>
          <w:sz w:val="28"/>
          <w:szCs w:val="28"/>
          <w:shd w:val="clear" w:color="auto" w:fill="FFFFFF"/>
        </w:rPr>
        <w:t xml:space="preserve"> for treating phenylketonuria. </w:t>
      </w:r>
      <w:r>
        <w:rPr>
          <w:rFonts w:cstheme="minorHAnsi"/>
          <w:sz w:val="28"/>
          <w:szCs w:val="28"/>
          <w:shd w:val="clear" w:color="auto" w:fill="FFFFFF"/>
        </w:rPr>
        <w:t xml:space="preserve">Available at: </w:t>
      </w:r>
      <w:hyperlink r:id="rId15" w:history="1"/>
      <w:r>
        <w:rPr>
          <w:color w:val="0000FF"/>
          <w:u w:val="single"/>
        </w:rPr>
        <w:t xml:space="preserve"> </w:t>
      </w:r>
      <w:hyperlink r:id="rId16" w:history="1">
        <w:r w:rsidRPr="00ED6850">
          <w:rPr>
            <w:rStyle w:val="Hyperlink"/>
            <w:sz w:val="28"/>
            <w:szCs w:val="28"/>
          </w:rPr>
          <w:t>http://www.nice.org.uk/guidance/ta729/documents/1</w:t>
        </w:r>
      </w:hyperlink>
      <w:r>
        <w:rPr>
          <w:color w:val="0000FF"/>
          <w:u w:val="single"/>
        </w:rPr>
        <w:t xml:space="preserve"> </w:t>
      </w:r>
      <w:r>
        <w:rPr>
          <w:rFonts w:cstheme="minorHAnsi"/>
          <w:sz w:val="28"/>
          <w:szCs w:val="28"/>
          <w:shd w:val="clear" w:color="auto" w:fill="FFFFFF"/>
        </w:rPr>
        <w:t xml:space="preserve">  (Accessed: 11</w:t>
      </w:r>
      <w:r w:rsidRPr="00A95209">
        <w:rPr>
          <w:rFonts w:cstheme="minorHAnsi"/>
          <w:sz w:val="28"/>
          <w:szCs w:val="28"/>
          <w:shd w:val="clear" w:color="auto" w:fill="FFFFFF"/>
          <w:vertAlign w:val="superscript"/>
        </w:rPr>
        <w:t>th</w:t>
      </w:r>
      <w:r>
        <w:rPr>
          <w:rFonts w:cstheme="minorHAnsi"/>
          <w:sz w:val="28"/>
          <w:szCs w:val="28"/>
          <w:shd w:val="clear" w:color="auto" w:fill="FFFFFF"/>
        </w:rPr>
        <w:t xml:space="preserve"> April 2024).</w:t>
      </w:r>
    </w:p>
    <w:p w14:paraId="6B2DC48A" w14:textId="77777777" w:rsidR="007369E8" w:rsidRDefault="007369E8" w:rsidP="00636478">
      <w:pPr>
        <w:spacing w:line="360" w:lineRule="auto"/>
        <w:rPr>
          <w:rFonts w:cstheme="minorHAnsi"/>
          <w:sz w:val="28"/>
          <w:szCs w:val="28"/>
          <w:shd w:val="clear" w:color="auto" w:fill="FFFFFF"/>
        </w:rPr>
      </w:pPr>
    </w:p>
    <w:p w14:paraId="59300DD9" w14:textId="169F68BD" w:rsidR="007369E8" w:rsidRDefault="007369E8" w:rsidP="007369E8">
      <w:pPr>
        <w:spacing w:line="360" w:lineRule="auto"/>
        <w:rPr>
          <w:rFonts w:cstheme="minorHAnsi"/>
          <w:sz w:val="28"/>
          <w:szCs w:val="28"/>
          <w:shd w:val="clear" w:color="auto" w:fill="FFFFFF"/>
        </w:rPr>
      </w:pPr>
      <w:bookmarkStart w:id="3" w:name="_Hlk166156926"/>
      <w:r>
        <w:rPr>
          <w:rFonts w:cstheme="minorHAnsi"/>
          <w:sz w:val="28"/>
          <w:szCs w:val="28"/>
          <w:shd w:val="clear" w:color="auto" w:fill="FFFFFF"/>
        </w:rPr>
        <w:t xml:space="preserve">National Society for Phenylketonuria (2018) </w:t>
      </w:r>
      <w:hyperlink r:id="rId17" w:history="1">
        <w:r w:rsidRPr="00E06ABF">
          <w:rPr>
            <w:rStyle w:val="Hyperlink"/>
            <w:rFonts w:cstheme="minorHAnsi"/>
            <w:sz w:val="28"/>
            <w:szCs w:val="28"/>
            <w:shd w:val="clear" w:color="auto" w:fill="FFFFFF"/>
          </w:rPr>
          <w:t>www.nspku.org</w:t>
        </w:r>
      </w:hyperlink>
      <w:r w:rsidR="007131C9">
        <w:rPr>
          <w:rFonts w:cstheme="minorHAnsi"/>
          <w:sz w:val="28"/>
          <w:szCs w:val="28"/>
          <w:shd w:val="clear" w:color="auto" w:fill="FFFFFF"/>
        </w:rPr>
        <w:t>.</w:t>
      </w:r>
      <w:r>
        <w:rPr>
          <w:rFonts w:cstheme="minorHAnsi"/>
          <w:sz w:val="28"/>
          <w:szCs w:val="28"/>
          <w:shd w:val="clear" w:color="auto" w:fill="FFFFFF"/>
        </w:rPr>
        <w:t xml:space="preserve"> Available at: </w:t>
      </w:r>
      <w:hyperlink r:id="rId18" w:history="1">
        <w:r w:rsidRPr="00E06ABF">
          <w:rPr>
            <w:rStyle w:val="Hyperlink"/>
            <w:rFonts w:cstheme="minorHAnsi"/>
            <w:sz w:val="28"/>
            <w:szCs w:val="28"/>
            <w:shd w:val="clear" w:color="auto" w:fill="FFFFFF"/>
          </w:rPr>
          <w:t>www.nspku.org/download/the-importance-of-diet-for-life</w:t>
        </w:r>
      </w:hyperlink>
      <w:r>
        <w:rPr>
          <w:rFonts w:cstheme="minorHAnsi"/>
          <w:sz w:val="28"/>
          <w:szCs w:val="28"/>
          <w:shd w:val="clear" w:color="auto" w:fill="FFFFFF"/>
        </w:rPr>
        <w:t xml:space="preserve"> (Accessed: 14</w:t>
      </w:r>
      <w:r w:rsidR="00A717C7">
        <w:rPr>
          <w:rFonts w:cstheme="minorHAnsi"/>
          <w:sz w:val="28"/>
          <w:szCs w:val="28"/>
          <w:shd w:val="clear" w:color="auto" w:fill="FFFFFF"/>
        </w:rPr>
        <w:t>th</w:t>
      </w:r>
      <w:r>
        <w:rPr>
          <w:rFonts w:cstheme="minorHAnsi"/>
          <w:sz w:val="28"/>
          <w:szCs w:val="28"/>
          <w:shd w:val="clear" w:color="auto" w:fill="FFFFFF"/>
        </w:rPr>
        <w:t xml:space="preserve"> March 2024).</w:t>
      </w:r>
    </w:p>
    <w:p w14:paraId="6C06EC5A" w14:textId="77777777" w:rsidR="00E504D0" w:rsidRDefault="00E504D0" w:rsidP="007369E8">
      <w:pPr>
        <w:spacing w:line="360" w:lineRule="auto"/>
        <w:rPr>
          <w:rFonts w:cstheme="minorHAnsi"/>
          <w:sz w:val="28"/>
          <w:szCs w:val="28"/>
          <w:shd w:val="clear" w:color="auto" w:fill="FFFFFF"/>
        </w:rPr>
      </w:pPr>
    </w:p>
    <w:p w14:paraId="3DE2627B" w14:textId="384B05D9" w:rsidR="002D55C5" w:rsidRDefault="002D55C5" w:rsidP="002D55C5">
      <w:pPr>
        <w:spacing w:line="360" w:lineRule="auto"/>
        <w:rPr>
          <w:rFonts w:cstheme="minorHAnsi"/>
          <w:sz w:val="28"/>
          <w:szCs w:val="28"/>
          <w:shd w:val="clear" w:color="auto" w:fill="FFFFFF"/>
        </w:rPr>
      </w:pPr>
      <w:r>
        <w:rPr>
          <w:rFonts w:cstheme="minorHAnsi"/>
          <w:sz w:val="28"/>
          <w:szCs w:val="28"/>
          <w:shd w:val="clear" w:color="auto" w:fill="FFFFFF"/>
        </w:rPr>
        <w:t xml:space="preserve">National Society for Phenylketonuria (2021) </w:t>
      </w:r>
      <w:hyperlink r:id="rId19" w:history="1">
        <w:r w:rsidRPr="00E06ABF">
          <w:rPr>
            <w:rStyle w:val="Hyperlink"/>
            <w:rFonts w:cstheme="minorHAnsi"/>
            <w:sz w:val="28"/>
            <w:szCs w:val="28"/>
            <w:shd w:val="clear" w:color="auto" w:fill="FFFFFF"/>
          </w:rPr>
          <w:t>www.nspku.org</w:t>
        </w:r>
      </w:hyperlink>
      <w:r>
        <w:rPr>
          <w:rFonts w:cstheme="minorHAnsi"/>
          <w:sz w:val="28"/>
          <w:szCs w:val="28"/>
          <w:shd w:val="clear" w:color="auto" w:fill="FFFFFF"/>
        </w:rPr>
        <w:t xml:space="preserve">. Available at: </w:t>
      </w:r>
      <w:hyperlink r:id="rId20" w:history="1">
        <w:r w:rsidRPr="00E06ABF">
          <w:rPr>
            <w:rStyle w:val="Hyperlink"/>
            <w:rFonts w:cstheme="minorHAnsi"/>
            <w:sz w:val="28"/>
            <w:szCs w:val="28"/>
            <w:shd w:val="clear" w:color="auto" w:fill="FFFFFF"/>
          </w:rPr>
          <w:t>www.nspku.org/download/dietary-information-booklet</w:t>
        </w:r>
      </w:hyperlink>
      <w:r>
        <w:rPr>
          <w:rFonts w:cstheme="minorHAnsi"/>
          <w:sz w:val="28"/>
          <w:szCs w:val="28"/>
          <w:shd w:val="clear" w:color="auto" w:fill="FFFFFF"/>
        </w:rPr>
        <w:t xml:space="preserve"> (Accessed: 02</w:t>
      </w:r>
      <w:proofErr w:type="gramStart"/>
      <w:r w:rsidRPr="002D55C5">
        <w:rPr>
          <w:rFonts w:cstheme="minorHAnsi"/>
          <w:sz w:val="28"/>
          <w:szCs w:val="28"/>
          <w:shd w:val="clear" w:color="auto" w:fill="FFFFFF"/>
          <w:vertAlign w:val="superscript"/>
        </w:rPr>
        <w:t>nd</w:t>
      </w:r>
      <w:r>
        <w:rPr>
          <w:rFonts w:cstheme="minorHAnsi"/>
          <w:sz w:val="28"/>
          <w:szCs w:val="28"/>
          <w:shd w:val="clear" w:color="auto" w:fill="FFFFFF"/>
        </w:rPr>
        <w:t xml:space="preserve">  May</w:t>
      </w:r>
      <w:proofErr w:type="gramEnd"/>
      <w:r>
        <w:rPr>
          <w:rFonts w:cstheme="minorHAnsi"/>
          <w:sz w:val="28"/>
          <w:szCs w:val="28"/>
          <w:shd w:val="clear" w:color="auto" w:fill="FFFFFF"/>
        </w:rPr>
        <w:t xml:space="preserve"> 2024).</w:t>
      </w:r>
    </w:p>
    <w:bookmarkEnd w:id="3"/>
    <w:p w14:paraId="76CA60CA" w14:textId="52E53B4B" w:rsidR="006717D2" w:rsidRDefault="00F323AA" w:rsidP="006717D2">
      <w:pPr>
        <w:spacing w:before="100" w:beforeAutospacing="1" w:after="100" w:afterAutospacing="1" w:line="310" w:lineRule="atLeast"/>
        <w:textAlignment w:val="baseline"/>
        <w:outlineLvl w:val="0"/>
        <w:rPr>
          <w:rFonts w:eastAsia="Times New Roman" w:cstheme="minorHAnsi"/>
          <w:color w:val="333333"/>
          <w:kern w:val="36"/>
          <w:sz w:val="28"/>
          <w:szCs w:val="28"/>
          <w:lang w:eastAsia="en-GB"/>
          <w14:ligatures w14:val="none"/>
        </w:rPr>
      </w:pPr>
      <w:r>
        <w:rPr>
          <w:rFonts w:cstheme="minorHAnsi"/>
          <w:sz w:val="28"/>
          <w:szCs w:val="28"/>
          <w:shd w:val="clear" w:color="auto" w:fill="FFFFFF"/>
        </w:rPr>
        <w:t xml:space="preserve">Needham, C. (2008) </w:t>
      </w:r>
      <w:r w:rsidR="006717D2">
        <w:rPr>
          <w:rFonts w:cstheme="minorHAnsi"/>
          <w:sz w:val="28"/>
          <w:szCs w:val="28"/>
          <w:shd w:val="clear" w:color="auto" w:fill="FFFFFF"/>
        </w:rPr>
        <w:t>‘</w:t>
      </w:r>
      <w:r w:rsidR="006717D2" w:rsidRPr="006717D2">
        <w:rPr>
          <w:rFonts w:eastAsia="Times New Roman" w:cstheme="minorHAnsi"/>
          <w:color w:val="333333"/>
          <w:kern w:val="36"/>
          <w:sz w:val="28"/>
          <w:szCs w:val="28"/>
          <w:lang w:eastAsia="en-GB"/>
          <w14:ligatures w14:val="none"/>
        </w:rPr>
        <w:t>Realising the Potential of Co-production: Negotiating Improvements in Public Services</w:t>
      </w:r>
      <w:r w:rsidR="006717D2">
        <w:rPr>
          <w:rFonts w:eastAsia="Times New Roman" w:cstheme="minorHAnsi"/>
          <w:color w:val="333333"/>
          <w:kern w:val="36"/>
          <w:sz w:val="28"/>
          <w:szCs w:val="28"/>
          <w:lang w:eastAsia="en-GB"/>
          <w14:ligatures w14:val="none"/>
        </w:rPr>
        <w:t xml:space="preserve">’, </w:t>
      </w:r>
      <w:r w:rsidR="006717D2">
        <w:rPr>
          <w:rFonts w:eastAsia="Times New Roman" w:cstheme="minorHAnsi"/>
          <w:i/>
          <w:iCs/>
          <w:color w:val="333333"/>
          <w:kern w:val="36"/>
          <w:sz w:val="28"/>
          <w:szCs w:val="28"/>
          <w:lang w:eastAsia="en-GB"/>
          <w14:ligatures w14:val="none"/>
        </w:rPr>
        <w:t xml:space="preserve">Cambridge University Press, </w:t>
      </w:r>
      <w:r w:rsidR="006717D2">
        <w:rPr>
          <w:rFonts w:eastAsia="Times New Roman" w:cstheme="minorHAnsi"/>
          <w:color w:val="333333"/>
          <w:kern w:val="36"/>
          <w:sz w:val="28"/>
          <w:szCs w:val="28"/>
          <w:lang w:eastAsia="en-GB"/>
          <w14:ligatures w14:val="none"/>
        </w:rPr>
        <w:t>7(2), p 1.</w:t>
      </w:r>
    </w:p>
    <w:p w14:paraId="7DFF15DB" w14:textId="77777777" w:rsidR="002D55C5" w:rsidRDefault="002D55C5" w:rsidP="006717D2">
      <w:pPr>
        <w:spacing w:before="100" w:beforeAutospacing="1" w:after="100" w:afterAutospacing="1" w:line="310" w:lineRule="atLeast"/>
        <w:textAlignment w:val="baseline"/>
        <w:outlineLvl w:val="0"/>
        <w:rPr>
          <w:rFonts w:eastAsia="Times New Roman" w:cstheme="minorHAnsi"/>
          <w:color w:val="333333"/>
          <w:kern w:val="36"/>
          <w:sz w:val="28"/>
          <w:szCs w:val="28"/>
          <w:lang w:eastAsia="en-GB"/>
          <w14:ligatures w14:val="none"/>
        </w:rPr>
      </w:pPr>
    </w:p>
    <w:p w14:paraId="512849BB" w14:textId="16F39794" w:rsidR="006717D2" w:rsidRPr="006717D2" w:rsidRDefault="006717D2" w:rsidP="006717D2">
      <w:pPr>
        <w:pStyle w:val="Heading1"/>
        <w:shd w:val="clear" w:color="auto" w:fill="FFFFFF"/>
        <w:spacing w:before="0"/>
        <w:rPr>
          <w:rFonts w:ascii="Roboto" w:eastAsia="Times New Roman" w:hAnsi="Roboto" w:cs="Times New Roman"/>
          <w:color w:val="111111"/>
          <w:kern w:val="36"/>
          <w:sz w:val="48"/>
          <w:szCs w:val="48"/>
          <w:lang w:eastAsia="en-GB"/>
          <w14:ligatures w14:val="none"/>
        </w:rPr>
      </w:pPr>
      <w:r>
        <w:rPr>
          <w:rFonts w:eastAsia="Times New Roman" w:cstheme="minorHAnsi"/>
          <w:color w:val="333333"/>
          <w:kern w:val="36"/>
          <w:sz w:val="28"/>
          <w:szCs w:val="28"/>
          <w:lang w:eastAsia="en-GB"/>
          <w14:ligatures w14:val="none"/>
        </w:rPr>
        <w:t>Palumbo, R. and Manna, R. (2017) ‘</w:t>
      </w:r>
      <w:r w:rsidRPr="006717D2">
        <w:rPr>
          <w:rFonts w:asciiTheme="minorHAnsi" w:eastAsia="Times New Roman" w:hAnsiTheme="minorHAnsi" w:cstheme="minorHAnsi"/>
          <w:color w:val="111111"/>
          <w:kern w:val="36"/>
          <w:sz w:val="28"/>
          <w:szCs w:val="28"/>
          <w:lang w:eastAsia="en-GB"/>
          <w14:ligatures w14:val="none"/>
        </w:rPr>
        <w:t>What if things go wrong in co-producing health services? Exploring the implementation problems of health care co-production</w:t>
      </w:r>
      <w:r>
        <w:rPr>
          <w:rFonts w:asciiTheme="minorHAnsi" w:eastAsia="Times New Roman" w:hAnsiTheme="minorHAnsi" w:cstheme="minorHAnsi"/>
          <w:color w:val="111111"/>
          <w:kern w:val="36"/>
          <w:sz w:val="28"/>
          <w:szCs w:val="28"/>
          <w:lang w:eastAsia="en-GB"/>
          <w14:ligatures w14:val="none"/>
        </w:rPr>
        <w:t xml:space="preserve">’ </w:t>
      </w:r>
      <w:r>
        <w:rPr>
          <w:rFonts w:asciiTheme="minorHAnsi" w:eastAsia="Times New Roman" w:hAnsiTheme="minorHAnsi" w:cstheme="minorHAnsi"/>
          <w:i/>
          <w:iCs/>
          <w:color w:val="111111"/>
          <w:kern w:val="36"/>
          <w:sz w:val="28"/>
          <w:szCs w:val="28"/>
          <w:lang w:eastAsia="en-GB"/>
          <w14:ligatures w14:val="none"/>
        </w:rPr>
        <w:t xml:space="preserve">Policy and Society, </w:t>
      </w:r>
      <w:r>
        <w:rPr>
          <w:rFonts w:asciiTheme="minorHAnsi" w:eastAsia="Times New Roman" w:hAnsiTheme="minorHAnsi" w:cstheme="minorHAnsi"/>
          <w:color w:val="111111"/>
          <w:kern w:val="36"/>
          <w:sz w:val="28"/>
          <w:szCs w:val="28"/>
          <w:lang w:eastAsia="en-GB"/>
          <w14:ligatures w14:val="none"/>
        </w:rPr>
        <w:t>37(3), pp12-13.</w:t>
      </w:r>
    </w:p>
    <w:p w14:paraId="0B214AFF" w14:textId="77777777" w:rsidR="006717D2" w:rsidRDefault="006717D2" w:rsidP="0002470E">
      <w:pPr>
        <w:spacing w:line="360" w:lineRule="auto"/>
        <w:rPr>
          <w:rFonts w:cstheme="minorHAnsi"/>
          <w:sz w:val="28"/>
          <w:szCs w:val="28"/>
          <w:shd w:val="clear" w:color="auto" w:fill="FFFFFF"/>
        </w:rPr>
      </w:pPr>
    </w:p>
    <w:p w14:paraId="5A7208B8" w14:textId="490620B3" w:rsidR="00D06B86" w:rsidRDefault="00636478" w:rsidP="0002470E">
      <w:pPr>
        <w:spacing w:line="360" w:lineRule="auto"/>
        <w:rPr>
          <w:rFonts w:cstheme="minorHAnsi"/>
          <w:sz w:val="28"/>
          <w:szCs w:val="28"/>
          <w:shd w:val="clear" w:color="auto" w:fill="FFFFFF"/>
        </w:rPr>
      </w:pPr>
      <w:r>
        <w:rPr>
          <w:rFonts w:cstheme="minorHAnsi"/>
          <w:sz w:val="28"/>
          <w:szCs w:val="28"/>
          <w:shd w:val="clear" w:color="auto" w:fill="FFFFFF"/>
        </w:rPr>
        <w:t xml:space="preserve">Public Health Wales (2024) </w:t>
      </w:r>
      <w:hyperlink r:id="rId21" w:history="1">
        <w:r w:rsidRPr="00E06ABF">
          <w:rPr>
            <w:rStyle w:val="Hyperlink"/>
            <w:rFonts w:cstheme="minorHAnsi"/>
            <w:sz w:val="28"/>
            <w:szCs w:val="28"/>
            <w:shd w:val="clear" w:color="auto" w:fill="FFFFFF"/>
          </w:rPr>
          <w:t>www.phw.nhs.wales</w:t>
        </w:r>
      </w:hyperlink>
      <w:r>
        <w:rPr>
          <w:rFonts w:cstheme="minorHAnsi"/>
          <w:sz w:val="28"/>
          <w:szCs w:val="28"/>
          <w:shd w:val="clear" w:color="auto" w:fill="FFFFFF"/>
        </w:rPr>
        <w:t xml:space="preserve"> </w:t>
      </w:r>
      <w:r w:rsidR="00ED6850">
        <w:rPr>
          <w:rFonts w:cstheme="minorHAnsi"/>
          <w:i/>
          <w:iCs/>
          <w:sz w:val="28"/>
          <w:szCs w:val="28"/>
          <w:shd w:val="clear" w:color="auto" w:fill="FFFFFF"/>
        </w:rPr>
        <w:t xml:space="preserve"> Phenylketonuria(PKU)</w:t>
      </w:r>
      <w:r w:rsidR="00DF7061">
        <w:rPr>
          <w:rFonts w:cstheme="minorHAnsi"/>
          <w:i/>
          <w:iCs/>
          <w:sz w:val="28"/>
          <w:szCs w:val="28"/>
          <w:shd w:val="clear" w:color="auto" w:fill="FFFFFF"/>
        </w:rPr>
        <w:t>.</w:t>
      </w:r>
    </w:p>
    <w:p w14:paraId="488ADBFB" w14:textId="7E300980" w:rsidR="00ED6850" w:rsidRPr="00ED6850" w:rsidRDefault="00ED6850" w:rsidP="0002470E">
      <w:pPr>
        <w:spacing w:line="360" w:lineRule="auto"/>
        <w:rPr>
          <w:rFonts w:cstheme="minorHAnsi"/>
          <w:sz w:val="28"/>
          <w:szCs w:val="28"/>
          <w:shd w:val="clear" w:color="auto" w:fill="FFFFFF"/>
        </w:rPr>
      </w:pPr>
      <w:r>
        <w:rPr>
          <w:rFonts w:cstheme="minorHAnsi"/>
          <w:sz w:val="28"/>
          <w:szCs w:val="28"/>
          <w:shd w:val="clear" w:color="auto" w:fill="FFFFFF"/>
        </w:rPr>
        <w:t>Available at:</w:t>
      </w:r>
      <w:r w:rsidRPr="00ED6850">
        <w:rPr>
          <w:rFonts w:cstheme="minorHAnsi"/>
          <w:sz w:val="28"/>
          <w:szCs w:val="28"/>
          <w:shd w:val="clear" w:color="auto" w:fill="FFFFFF"/>
        </w:rPr>
        <w:t xml:space="preserve"> </w:t>
      </w:r>
      <w:hyperlink r:id="rId22" w:history="1">
        <w:r w:rsidR="006717D2" w:rsidRPr="00E06ABF">
          <w:rPr>
            <w:rStyle w:val="Hyperlink"/>
            <w:sz w:val="28"/>
            <w:szCs w:val="28"/>
          </w:rPr>
          <w:t>www.phw.nhs.wales/services-and-teams/caris/key-anomalies/metabolic-and-endocrine</w:t>
        </w:r>
      </w:hyperlink>
      <w:r>
        <w:t xml:space="preserve"> </w:t>
      </w:r>
      <w:r>
        <w:rPr>
          <w:sz w:val="28"/>
          <w:szCs w:val="28"/>
        </w:rPr>
        <w:t xml:space="preserve"> (Accessed: 07</w:t>
      </w:r>
      <w:r w:rsidR="007369E8">
        <w:rPr>
          <w:sz w:val="28"/>
          <w:szCs w:val="28"/>
        </w:rPr>
        <w:t>th</w:t>
      </w:r>
      <w:r>
        <w:rPr>
          <w:sz w:val="28"/>
          <w:szCs w:val="28"/>
        </w:rPr>
        <w:t xml:space="preserve"> March 2024).</w:t>
      </w:r>
    </w:p>
    <w:p w14:paraId="1AB53792" w14:textId="77777777" w:rsidR="00636478" w:rsidRPr="00D06B86" w:rsidRDefault="00636478" w:rsidP="0002470E">
      <w:pPr>
        <w:spacing w:line="360" w:lineRule="auto"/>
        <w:rPr>
          <w:rFonts w:cstheme="minorHAnsi"/>
          <w:sz w:val="28"/>
          <w:szCs w:val="28"/>
          <w:shd w:val="clear" w:color="auto" w:fill="FFFFFF"/>
        </w:rPr>
      </w:pPr>
    </w:p>
    <w:p w14:paraId="16A2DED9" w14:textId="39796B5E" w:rsidR="00A95209" w:rsidRDefault="00A95209" w:rsidP="0002470E">
      <w:pPr>
        <w:spacing w:line="360" w:lineRule="auto"/>
        <w:rPr>
          <w:rFonts w:cstheme="minorHAnsi"/>
          <w:sz w:val="28"/>
          <w:szCs w:val="28"/>
          <w:shd w:val="clear" w:color="auto" w:fill="FFFFFF"/>
        </w:rPr>
      </w:pPr>
      <w:r>
        <w:rPr>
          <w:rFonts w:cstheme="minorHAnsi"/>
          <w:sz w:val="28"/>
          <w:szCs w:val="28"/>
          <w:shd w:val="clear" w:color="auto" w:fill="FFFFFF"/>
        </w:rPr>
        <w:t xml:space="preserve">Robertson, L. </w:t>
      </w:r>
      <w:r w:rsidR="00F7408A">
        <w:rPr>
          <w:rFonts w:cstheme="minorHAnsi"/>
          <w:sz w:val="28"/>
          <w:szCs w:val="28"/>
          <w:shd w:val="clear" w:color="auto" w:fill="FFFFFF"/>
        </w:rPr>
        <w:t xml:space="preserve">et al </w:t>
      </w:r>
      <w:r>
        <w:rPr>
          <w:rFonts w:cstheme="minorHAnsi"/>
          <w:sz w:val="28"/>
          <w:szCs w:val="28"/>
          <w:shd w:val="clear" w:color="auto" w:fill="FFFFFF"/>
        </w:rPr>
        <w:t>(2022) ‘Dietetic Management of Adults with Phen</w:t>
      </w:r>
      <w:r w:rsidR="00ED6850">
        <w:rPr>
          <w:rFonts w:cstheme="minorHAnsi"/>
          <w:sz w:val="28"/>
          <w:szCs w:val="28"/>
          <w:shd w:val="clear" w:color="auto" w:fill="FFFFFF"/>
        </w:rPr>
        <w:t>y</w:t>
      </w:r>
      <w:r>
        <w:rPr>
          <w:rFonts w:cstheme="minorHAnsi"/>
          <w:sz w:val="28"/>
          <w:szCs w:val="28"/>
          <w:shd w:val="clear" w:color="auto" w:fill="FFFFFF"/>
        </w:rPr>
        <w:t xml:space="preserve">lketonuria (PKU) in the UK: A Care Consensus Document’, </w:t>
      </w:r>
      <w:r>
        <w:rPr>
          <w:rFonts w:cstheme="minorHAnsi"/>
          <w:i/>
          <w:iCs/>
          <w:sz w:val="28"/>
          <w:szCs w:val="28"/>
          <w:shd w:val="clear" w:color="auto" w:fill="FFFFFF"/>
        </w:rPr>
        <w:t xml:space="preserve">Nutrients, </w:t>
      </w:r>
      <w:r>
        <w:rPr>
          <w:rFonts w:cstheme="minorHAnsi"/>
          <w:sz w:val="28"/>
          <w:szCs w:val="28"/>
          <w:shd w:val="clear" w:color="auto" w:fill="FFFFFF"/>
        </w:rPr>
        <w:t>14(</w:t>
      </w:r>
      <w:r w:rsidR="00D75EFC">
        <w:rPr>
          <w:rFonts w:cstheme="minorHAnsi"/>
          <w:sz w:val="28"/>
          <w:szCs w:val="28"/>
          <w:shd w:val="clear" w:color="auto" w:fill="FFFFFF"/>
        </w:rPr>
        <w:t>3</w:t>
      </w:r>
      <w:r>
        <w:rPr>
          <w:rFonts w:cstheme="minorHAnsi"/>
          <w:sz w:val="28"/>
          <w:szCs w:val="28"/>
          <w:shd w:val="clear" w:color="auto" w:fill="FFFFFF"/>
        </w:rPr>
        <w:t>), pp</w:t>
      </w:r>
      <w:r w:rsidR="00F7408A">
        <w:rPr>
          <w:rFonts w:cstheme="minorHAnsi"/>
          <w:sz w:val="28"/>
          <w:szCs w:val="28"/>
          <w:shd w:val="clear" w:color="auto" w:fill="FFFFFF"/>
        </w:rPr>
        <w:t>.</w:t>
      </w:r>
      <w:r>
        <w:rPr>
          <w:rFonts w:cstheme="minorHAnsi"/>
          <w:sz w:val="28"/>
          <w:szCs w:val="28"/>
          <w:shd w:val="clear" w:color="auto" w:fill="FFFFFF"/>
        </w:rPr>
        <w:t xml:space="preserve"> </w:t>
      </w:r>
      <w:r w:rsidR="00F7408A">
        <w:rPr>
          <w:rFonts w:cstheme="minorHAnsi"/>
          <w:sz w:val="28"/>
          <w:szCs w:val="28"/>
          <w:shd w:val="clear" w:color="auto" w:fill="FFFFFF"/>
        </w:rPr>
        <w:t>1, 10-13.</w:t>
      </w:r>
    </w:p>
    <w:p w14:paraId="318F40BF" w14:textId="77777777" w:rsidR="002D55C5" w:rsidRDefault="002D55C5" w:rsidP="0002470E">
      <w:pPr>
        <w:spacing w:line="360" w:lineRule="auto"/>
        <w:rPr>
          <w:rFonts w:cstheme="minorHAnsi"/>
          <w:sz w:val="28"/>
          <w:szCs w:val="28"/>
          <w:shd w:val="clear" w:color="auto" w:fill="FFFFFF"/>
        </w:rPr>
      </w:pPr>
    </w:p>
    <w:p w14:paraId="1EB49D54" w14:textId="13E8C4FF" w:rsidR="00ED6850" w:rsidRDefault="00DF7061" w:rsidP="0002470E">
      <w:pPr>
        <w:spacing w:line="360" w:lineRule="auto"/>
        <w:rPr>
          <w:rFonts w:cstheme="minorHAnsi"/>
          <w:sz w:val="28"/>
          <w:szCs w:val="28"/>
          <w:shd w:val="clear" w:color="auto" w:fill="FFFFFF"/>
        </w:rPr>
      </w:pPr>
      <w:r>
        <w:rPr>
          <w:rFonts w:cstheme="minorHAnsi"/>
          <w:sz w:val="28"/>
          <w:szCs w:val="28"/>
          <w:shd w:val="clear" w:color="auto" w:fill="FFFFFF"/>
        </w:rPr>
        <w:lastRenderedPageBreak/>
        <w:t xml:space="preserve">Social Care Institute for Excellence (2024) </w:t>
      </w:r>
      <w:hyperlink r:id="rId23" w:history="1">
        <w:r w:rsidRPr="00E06ABF">
          <w:rPr>
            <w:rStyle w:val="Hyperlink"/>
            <w:rFonts w:cstheme="minorHAnsi"/>
            <w:sz w:val="28"/>
            <w:szCs w:val="28"/>
            <w:shd w:val="clear" w:color="auto" w:fill="FFFFFF"/>
          </w:rPr>
          <w:t>www.scie.org.uk</w:t>
        </w:r>
      </w:hyperlink>
      <w:r>
        <w:rPr>
          <w:rFonts w:cstheme="minorHAnsi"/>
          <w:sz w:val="28"/>
          <w:szCs w:val="28"/>
          <w:shd w:val="clear" w:color="auto" w:fill="FFFFFF"/>
        </w:rPr>
        <w:t xml:space="preserve"> </w:t>
      </w:r>
      <w:r>
        <w:rPr>
          <w:rFonts w:cstheme="minorHAnsi"/>
          <w:i/>
          <w:iCs/>
          <w:sz w:val="28"/>
          <w:szCs w:val="28"/>
          <w:shd w:val="clear" w:color="auto" w:fill="FFFFFF"/>
        </w:rPr>
        <w:t xml:space="preserve">Mental Capacity Act 2005 </w:t>
      </w:r>
      <w:proofErr w:type="gramStart"/>
      <w:r>
        <w:rPr>
          <w:rFonts w:cstheme="minorHAnsi"/>
          <w:i/>
          <w:iCs/>
          <w:sz w:val="28"/>
          <w:szCs w:val="28"/>
          <w:shd w:val="clear" w:color="auto" w:fill="FFFFFF"/>
        </w:rPr>
        <w:t>at a glance</w:t>
      </w:r>
      <w:proofErr w:type="gramEnd"/>
      <w:r>
        <w:rPr>
          <w:rFonts w:cstheme="minorHAnsi"/>
          <w:i/>
          <w:iCs/>
          <w:sz w:val="28"/>
          <w:szCs w:val="28"/>
          <w:shd w:val="clear" w:color="auto" w:fill="FFFFFF"/>
        </w:rPr>
        <w:t xml:space="preserve">. </w:t>
      </w:r>
      <w:r>
        <w:rPr>
          <w:rFonts w:cstheme="minorHAnsi"/>
          <w:sz w:val="28"/>
          <w:szCs w:val="28"/>
          <w:shd w:val="clear" w:color="auto" w:fill="FFFFFF"/>
        </w:rPr>
        <w:t xml:space="preserve">Available at: </w:t>
      </w:r>
      <w:hyperlink r:id="rId24" w:history="1">
        <w:r w:rsidRPr="00E06ABF">
          <w:rPr>
            <w:rStyle w:val="Hyperlink"/>
            <w:rFonts w:cstheme="minorHAnsi"/>
            <w:sz w:val="28"/>
            <w:szCs w:val="28"/>
            <w:shd w:val="clear" w:color="auto" w:fill="FFFFFF"/>
          </w:rPr>
          <w:t>www.scie.org.uk/mca/introduction/mental-capcacity-act-2005-at-a-glance</w:t>
        </w:r>
      </w:hyperlink>
      <w:r>
        <w:rPr>
          <w:rFonts w:cstheme="minorHAnsi"/>
          <w:sz w:val="28"/>
          <w:szCs w:val="28"/>
          <w:shd w:val="clear" w:color="auto" w:fill="FFFFFF"/>
        </w:rPr>
        <w:t xml:space="preserve"> (Accessed 02nd May 2024).</w:t>
      </w:r>
    </w:p>
    <w:p w14:paraId="5F9A72A6" w14:textId="77777777" w:rsidR="00E504D0" w:rsidRDefault="00E504D0" w:rsidP="0002470E">
      <w:pPr>
        <w:spacing w:line="360" w:lineRule="auto"/>
        <w:rPr>
          <w:rFonts w:cstheme="minorHAnsi"/>
          <w:sz w:val="28"/>
          <w:szCs w:val="28"/>
          <w:shd w:val="clear" w:color="auto" w:fill="FFFFFF"/>
        </w:rPr>
      </w:pPr>
    </w:p>
    <w:p w14:paraId="35B22694" w14:textId="77777777" w:rsidR="00ED6850" w:rsidRDefault="00ED6850" w:rsidP="00ED6850">
      <w:pPr>
        <w:rPr>
          <w:kern w:val="0"/>
          <w:sz w:val="28"/>
          <w:szCs w:val="28"/>
          <w14:ligatures w14:val="none"/>
        </w:rPr>
      </w:pPr>
      <w:bookmarkStart w:id="4" w:name="_Hlk166156402"/>
      <w:r w:rsidRPr="00E13A36">
        <w:rPr>
          <w:kern w:val="0"/>
          <w:sz w:val="28"/>
          <w:szCs w:val="28"/>
          <w14:ligatures w14:val="none"/>
        </w:rPr>
        <w:t>The Royal College of Speech and Language Therapists (20</w:t>
      </w:r>
      <w:r>
        <w:rPr>
          <w:kern w:val="0"/>
          <w:sz w:val="28"/>
          <w:szCs w:val="28"/>
          <w14:ligatures w14:val="none"/>
        </w:rPr>
        <w:t>23</w:t>
      </w:r>
      <w:r w:rsidRPr="00E13A36">
        <w:rPr>
          <w:kern w:val="0"/>
          <w:sz w:val="28"/>
          <w:szCs w:val="28"/>
          <w14:ligatures w14:val="none"/>
        </w:rPr>
        <w:t xml:space="preserve">) </w:t>
      </w:r>
      <w:r>
        <w:rPr>
          <w:i/>
          <w:iCs/>
          <w:kern w:val="0"/>
          <w:sz w:val="28"/>
          <w:szCs w:val="28"/>
          <w14:ligatures w14:val="none"/>
        </w:rPr>
        <w:t>RCSLT Learning Disabilities Guidance</w:t>
      </w:r>
      <w:r w:rsidRPr="00E13A36">
        <w:rPr>
          <w:kern w:val="0"/>
          <w:sz w:val="28"/>
          <w:szCs w:val="28"/>
          <w14:ligatures w14:val="none"/>
        </w:rPr>
        <w:t>. London: Royal College of Speech and Language Therapists.</w:t>
      </w:r>
    </w:p>
    <w:bookmarkEnd w:id="4"/>
    <w:p w14:paraId="5007786F" w14:textId="77777777" w:rsidR="007369E8" w:rsidRDefault="007369E8" w:rsidP="00ED6850">
      <w:pPr>
        <w:rPr>
          <w:kern w:val="0"/>
          <w:sz w:val="28"/>
          <w:szCs w:val="28"/>
          <w14:ligatures w14:val="none"/>
        </w:rPr>
      </w:pPr>
    </w:p>
    <w:p w14:paraId="39738EA4" w14:textId="65484149" w:rsidR="00EB383F" w:rsidRDefault="00EB383F" w:rsidP="00EB383F">
      <w:pPr>
        <w:rPr>
          <w:kern w:val="0"/>
          <w:sz w:val="28"/>
          <w:szCs w:val="28"/>
          <w14:ligatures w14:val="none"/>
        </w:rPr>
      </w:pPr>
      <w:r w:rsidRPr="00E13A36">
        <w:rPr>
          <w:kern w:val="0"/>
          <w:sz w:val="28"/>
          <w:szCs w:val="28"/>
          <w14:ligatures w14:val="none"/>
        </w:rPr>
        <w:t>The Royal College of Speech and Language Therapists (20</w:t>
      </w:r>
      <w:r>
        <w:rPr>
          <w:kern w:val="0"/>
          <w:sz w:val="28"/>
          <w:szCs w:val="28"/>
          <w14:ligatures w14:val="none"/>
        </w:rPr>
        <w:t>23</w:t>
      </w:r>
      <w:r w:rsidRPr="00E13A36">
        <w:rPr>
          <w:kern w:val="0"/>
          <w:sz w:val="28"/>
          <w:szCs w:val="28"/>
          <w14:ligatures w14:val="none"/>
        </w:rPr>
        <w:t xml:space="preserve">) </w:t>
      </w:r>
      <w:r>
        <w:rPr>
          <w:i/>
          <w:iCs/>
          <w:kern w:val="0"/>
          <w:sz w:val="28"/>
          <w:szCs w:val="28"/>
          <w14:ligatures w14:val="none"/>
        </w:rPr>
        <w:t>RCSLT Support Worker Framework</w:t>
      </w:r>
      <w:r w:rsidRPr="00E13A36">
        <w:rPr>
          <w:kern w:val="0"/>
          <w:sz w:val="28"/>
          <w:szCs w:val="28"/>
          <w14:ligatures w14:val="none"/>
        </w:rPr>
        <w:t>. London: Royal College of Speech and Language Therapists.</w:t>
      </w:r>
    </w:p>
    <w:p w14:paraId="089FC83E" w14:textId="77777777" w:rsidR="002D55C5" w:rsidRDefault="002D55C5" w:rsidP="00EB383F">
      <w:pPr>
        <w:rPr>
          <w:kern w:val="0"/>
          <w:sz w:val="28"/>
          <w:szCs w:val="28"/>
          <w14:ligatures w14:val="none"/>
        </w:rPr>
      </w:pPr>
    </w:p>
    <w:p w14:paraId="21DEEAEB" w14:textId="276B7FD5" w:rsidR="00EB383F" w:rsidRDefault="00EB383F" w:rsidP="00ED6850">
      <w:pPr>
        <w:rPr>
          <w:kern w:val="0"/>
          <w:sz w:val="28"/>
          <w:szCs w:val="28"/>
          <w14:ligatures w14:val="none"/>
        </w:rPr>
      </w:pPr>
      <w:r>
        <w:rPr>
          <w:kern w:val="0"/>
          <w:sz w:val="28"/>
          <w:szCs w:val="28"/>
          <w14:ligatures w14:val="none"/>
        </w:rPr>
        <w:t xml:space="preserve">Talking Mats (2024) </w:t>
      </w:r>
      <w:hyperlink r:id="rId25" w:history="1">
        <w:r w:rsidRPr="00E06ABF">
          <w:rPr>
            <w:rStyle w:val="Hyperlink"/>
            <w:kern w:val="0"/>
            <w:sz w:val="28"/>
            <w:szCs w:val="28"/>
            <w14:ligatures w14:val="none"/>
          </w:rPr>
          <w:t>www.talkingmats.com</w:t>
        </w:r>
      </w:hyperlink>
      <w:r>
        <w:rPr>
          <w:kern w:val="0"/>
          <w:sz w:val="28"/>
          <w:szCs w:val="28"/>
          <w14:ligatures w14:val="none"/>
        </w:rPr>
        <w:t xml:space="preserve">. Available at: </w:t>
      </w:r>
      <w:hyperlink r:id="rId26" w:history="1">
        <w:r w:rsidRPr="00E06ABF">
          <w:rPr>
            <w:rStyle w:val="Hyperlink"/>
            <w:kern w:val="0"/>
            <w:sz w:val="28"/>
            <w:szCs w:val="28"/>
            <w14:ligatures w14:val="none"/>
          </w:rPr>
          <w:t>www.talkingmats.com/about/what-is-a-talking-mat</w:t>
        </w:r>
      </w:hyperlink>
      <w:r>
        <w:rPr>
          <w:kern w:val="0"/>
          <w:sz w:val="28"/>
          <w:szCs w:val="28"/>
          <w14:ligatures w14:val="none"/>
        </w:rPr>
        <w:t xml:space="preserve"> (Accessed: 09</w:t>
      </w:r>
      <w:r w:rsidRPr="00EB383F">
        <w:rPr>
          <w:kern w:val="0"/>
          <w:sz w:val="28"/>
          <w:szCs w:val="28"/>
          <w:vertAlign w:val="superscript"/>
          <w14:ligatures w14:val="none"/>
        </w:rPr>
        <w:t>th</w:t>
      </w:r>
      <w:r>
        <w:rPr>
          <w:kern w:val="0"/>
          <w:sz w:val="28"/>
          <w:szCs w:val="28"/>
          <w14:ligatures w14:val="none"/>
        </w:rPr>
        <w:t xml:space="preserve"> May 2024). </w:t>
      </w:r>
    </w:p>
    <w:p w14:paraId="7F50E4E2" w14:textId="01CC9E3B" w:rsidR="00EB383F" w:rsidRDefault="00EB383F" w:rsidP="00ED6850">
      <w:pPr>
        <w:rPr>
          <w:kern w:val="0"/>
          <w:sz w:val="28"/>
          <w:szCs w:val="28"/>
          <w14:ligatures w14:val="none"/>
        </w:rPr>
      </w:pPr>
      <w:r>
        <w:rPr>
          <w:kern w:val="0"/>
          <w:sz w:val="28"/>
          <w:szCs w:val="28"/>
          <w14:ligatures w14:val="none"/>
        </w:rPr>
        <w:t xml:space="preserve"> </w:t>
      </w:r>
    </w:p>
    <w:p w14:paraId="39DF5BD0" w14:textId="74D0CE0B" w:rsidR="007369E8" w:rsidRPr="007369E8" w:rsidRDefault="007369E8" w:rsidP="00ED6850">
      <w:pPr>
        <w:rPr>
          <w:kern w:val="0"/>
          <w:sz w:val="28"/>
          <w:szCs w:val="28"/>
          <w14:ligatures w14:val="none"/>
        </w:rPr>
      </w:pPr>
      <w:proofErr w:type="spellStart"/>
      <w:r>
        <w:rPr>
          <w:kern w:val="0"/>
          <w:sz w:val="28"/>
          <w:szCs w:val="28"/>
          <w14:ligatures w14:val="none"/>
        </w:rPr>
        <w:t>Trepp</w:t>
      </w:r>
      <w:proofErr w:type="spellEnd"/>
      <w:r>
        <w:rPr>
          <w:kern w:val="0"/>
          <w:sz w:val="28"/>
          <w:szCs w:val="28"/>
          <w14:ligatures w14:val="none"/>
        </w:rPr>
        <w:t xml:space="preserve">, R et al (2023) ‘Cognition after a 4-week high phenylalanine intake in adults with phenylketonuria – a randomized controlled trail’, </w:t>
      </w:r>
      <w:r>
        <w:rPr>
          <w:i/>
          <w:iCs/>
          <w:kern w:val="0"/>
          <w:sz w:val="28"/>
          <w:szCs w:val="28"/>
          <w14:ligatures w14:val="none"/>
        </w:rPr>
        <w:t xml:space="preserve">The American Journal of Clinical Nutrition, </w:t>
      </w:r>
      <w:r>
        <w:rPr>
          <w:kern w:val="0"/>
          <w:sz w:val="28"/>
          <w:szCs w:val="28"/>
          <w14:ligatures w14:val="none"/>
        </w:rPr>
        <w:t>11</w:t>
      </w:r>
      <w:r w:rsidR="006B6B55">
        <w:rPr>
          <w:kern w:val="0"/>
          <w:sz w:val="28"/>
          <w:szCs w:val="28"/>
          <w14:ligatures w14:val="none"/>
        </w:rPr>
        <w:t>9</w:t>
      </w:r>
      <w:r>
        <w:rPr>
          <w:kern w:val="0"/>
          <w:sz w:val="28"/>
          <w:szCs w:val="28"/>
          <w14:ligatures w14:val="none"/>
        </w:rPr>
        <w:t>(</w:t>
      </w:r>
      <w:r w:rsidR="006B6B55">
        <w:rPr>
          <w:kern w:val="0"/>
          <w:sz w:val="28"/>
          <w:szCs w:val="28"/>
          <w14:ligatures w14:val="none"/>
        </w:rPr>
        <w:t>4</w:t>
      </w:r>
      <w:r>
        <w:rPr>
          <w:kern w:val="0"/>
          <w:sz w:val="28"/>
          <w:szCs w:val="28"/>
          <w14:ligatures w14:val="none"/>
        </w:rPr>
        <w:t>), pp1, 4.</w:t>
      </w:r>
    </w:p>
    <w:p w14:paraId="0D7A216C" w14:textId="77777777" w:rsidR="00636478" w:rsidRDefault="00636478" w:rsidP="0002470E">
      <w:pPr>
        <w:spacing w:line="360" w:lineRule="auto"/>
        <w:rPr>
          <w:rFonts w:cstheme="minorHAnsi"/>
          <w:sz w:val="28"/>
          <w:szCs w:val="28"/>
          <w:shd w:val="clear" w:color="auto" w:fill="FFFFFF"/>
        </w:rPr>
      </w:pPr>
    </w:p>
    <w:p w14:paraId="1FE59317" w14:textId="1DBE523F" w:rsidR="00636478" w:rsidRDefault="00636478" w:rsidP="0002470E">
      <w:pPr>
        <w:spacing w:line="360" w:lineRule="auto"/>
        <w:rPr>
          <w:rFonts w:cstheme="minorHAnsi"/>
          <w:sz w:val="28"/>
          <w:szCs w:val="28"/>
          <w:shd w:val="clear" w:color="auto" w:fill="FFFFFF"/>
        </w:rPr>
      </w:pPr>
      <w:r>
        <w:rPr>
          <w:rFonts w:cstheme="minorHAnsi"/>
          <w:sz w:val="28"/>
          <w:szCs w:val="28"/>
          <w:shd w:val="clear" w:color="auto" w:fill="FFFFFF"/>
        </w:rPr>
        <w:t>Woolf</w:t>
      </w:r>
      <w:r w:rsidR="00C737DD">
        <w:rPr>
          <w:rFonts w:cstheme="minorHAnsi"/>
          <w:sz w:val="28"/>
          <w:szCs w:val="28"/>
          <w:shd w:val="clear" w:color="auto" w:fill="FFFFFF"/>
        </w:rPr>
        <w:t>,</w:t>
      </w:r>
      <w:r>
        <w:rPr>
          <w:rFonts w:cstheme="minorHAnsi"/>
          <w:sz w:val="28"/>
          <w:szCs w:val="28"/>
          <w:shd w:val="clear" w:color="auto" w:fill="FFFFFF"/>
        </w:rPr>
        <w:t xml:space="preserve"> L. I. and Adams</w:t>
      </w:r>
      <w:r w:rsidR="00C737DD">
        <w:rPr>
          <w:rFonts w:cstheme="minorHAnsi"/>
          <w:sz w:val="28"/>
          <w:szCs w:val="28"/>
          <w:shd w:val="clear" w:color="auto" w:fill="FFFFFF"/>
        </w:rPr>
        <w:t>,</w:t>
      </w:r>
      <w:r>
        <w:rPr>
          <w:rFonts w:cstheme="minorHAnsi"/>
          <w:sz w:val="28"/>
          <w:szCs w:val="28"/>
          <w:shd w:val="clear" w:color="auto" w:fill="FFFFFF"/>
        </w:rPr>
        <w:t xml:space="preserve"> J. (2020) ‘The Early History of PKU’, </w:t>
      </w:r>
      <w:r>
        <w:rPr>
          <w:rFonts w:cstheme="minorHAnsi"/>
          <w:i/>
          <w:iCs/>
          <w:sz w:val="28"/>
          <w:szCs w:val="28"/>
          <w:shd w:val="clear" w:color="auto" w:fill="FFFFFF"/>
        </w:rPr>
        <w:t xml:space="preserve">International Journal of Neonatal Screening, </w:t>
      </w:r>
      <w:r>
        <w:rPr>
          <w:rFonts w:cstheme="minorHAnsi"/>
          <w:sz w:val="28"/>
          <w:szCs w:val="28"/>
          <w:shd w:val="clear" w:color="auto" w:fill="FFFFFF"/>
        </w:rPr>
        <w:t>59(6), pp 1, 3.</w:t>
      </w:r>
    </w:p>
    <w:p w14:paraId="0467E5A9" w14:textId="77777777" w:rsidR="002D55C5" w:rsidRDefault="002D55C5" w:rsidP="0002470E">
      <w:pPr>
        <w:spacing w:line="360" w:lineRule="auto"/>
        <w:rPr>
          <w:rFonts w:cstheme="minorHAnsi"/>
          <w:sz w:val="28"/>
          <w:szCs w:val="28"/>
          <w:shd w:val="clear" w:color="auto" w:fill="FFFFFF"/>
        </w:rPr>
      </w:pPr>
    </w:p>
    <w:p w14:paraId="545CCAF3" w14:textId="2AE76D33" w:rsidR="00A717C7" w:rsidRPr="00A717C7" w:rsidRDefault="00A717C7" w:rsidP="0002470E">
      <w:pPr>
        <w:spacing w:line="360" w:lineRule="auto"/>
        <w:rPr>
          <w:rFonts w:cstheme="minorHAnsi"/>
          <w:sz w:val="28"/>
          <w:szCs w:val="28"/>
          <w:shd w:val="clear" w:color="auto" w:fill="FFFFFF"/>
        </w:rPr>
      </w:pPr>
      <w:proofErr w:type="spellStart"/>
      <w:r>
        <w:rPr>
          <w:rFonts w:cstheme="minorHAnsi"/>
          <w:sz w:val="28"/>
          <w:szCs w:val="28"/>
          <w:shd w:val="clear" w:color="auto" w:fill="FFFFFF"/>
        </w:rPr>
        <w:t>Yanicelli</w:t>
      </w:r>
      <w:proofErr w:type="spellEnd"/>
      <w:r>
        <w:rPr>
          <w:rFonts w:cstheme="minorHAnsi"/>
          <w:sz w:val="28"/>
          <w:szCs w:val="28"/>
          <w:shd w:val="clear" w:color="auto" w:fill="FFFFFF"/>
        </w:rPr>
        <w:t xml:space="preserve">, S and Ryan, A (1995) ‘Improvements in behaviour and physical manifestations in previously untreated adults with phenylketonuria using a </w:t>
      </w:r>
      <w:proofErr w:type="spellStart"/>
      <w:r>
        <w:rPr>
          <w:rFonts w:cstheme="minorHAnsi"/>
          <w:sz w:val="28"/>
          <w:szCs w:val="28"/>
          <w:shd w:val="clear" w:color="auto" w:fill="FFFFFF"/>
        </w:rPr>
        <w:t>phenylalaine</w:t>
      </w:r>
      <w:proofErr w:type="spellEnd"/>
      <w:r>
        <w:rPr>
          <w:rFonts w:cstheme="minorHAnsi"/>
          <w:sz w:val="28"/>
          <w:szCs w:val="28"/>
          <w:shd w:val="clear" w:color="auto" w:fill="FFFFFF"/>
        </w:rPr>
        <w:t xml:space="preserve">-restricted diet: a national survey’, </w:t>
      </w:r>
      <w:r>
        <w:rPr>
          <w:rFonts w:cstheme="minorHAnsi"/>
          <w:i/>
          <w:iCs/>
          <w:sz w:val="28"/>
          <w:szCs w:val="28"/>
          <w:shd w:val="clear" w:color="auto" w:fill="FFFFFF"/>
        </w:rPr>
        <w:t>J</w:t>
      </w:r>
      <w:r w:rsidR="006B6B55">
        <w:rPr>
          <w:rFonts w:cstheme="minorHAnsi"/>
          <w:i/>
          <w:iCs/>
          <w:sz w:val="28"/>
          <w:szCs w:val="28"/>
          <w:shd w:val="clear" w:color="auto" w:fill="FFFFFF"/>
        </w:rPr>
        <w:t>ournal of</w:t>
      </w:r>
      <w:r>
        <w:rPr>
          <w:rFonts w:cstheme="minorHAnsi"/>
          <w:i/>
          <w:iCs/>
          <w:sz w:val="28"/>
          <w:szCs w:val="28"/>
          <w:shd w:val="clear" w:color="auto" w:fill="FFFFFF"/>
        </w:rPr>
        <w:t xml:space="preserve"> Inher</w:t>
      </w:r>
      <w:r w:rsidR="006B6B55">
        <w:rPr>
          <w:rFonts w:cstheme="minorHAnsi"/>
          <w:i/>
          <w:iCs/>
          <w:sz w:val="28"/>
          <w:szCs w:val="28"/>
          <w:shd w:val="clear" w:color="auto" w:fill="FFFFFF"/>
        </w:rPr>
        <w:t>ited</w:t>
      </w:r>
      <w:r>
        <w:rPr>
          <w:rFonts w:cstheme="minorHAnsi"/>
          <w:i/>
          <w:iCs/>
          <w:sz w:val="28"/>
          <w:szCs w:val="28"/>
          <w:shd w:val="clear" w:color="auto" w:fill="FFFFFF"/>
        </w:rPr>
        <w:t xml:space="preserve"> Metab</w:t>
      </w:r>
      <w:r w:rsidR="006B6B55">
        <w:rPr>
          <w:rFonts w:cstheme="minorHAnsi"/>
          <w:i/>
          <w:iCs/>
          <w:sz w:val="28"/>
          <w:szCs w:val="28"/>
          <w:shd w:val="clear" w:color="auto" w:fill="FFFFFF"/>
        </w:rPr>
        <w:t>olic</w:t>
      </w:r>
      <w:r>
        <w:rPr>
          <w:rFonts w:cstheme="minorHAnsi"/>
          <w:i/>
          <w:iCs/>
          <w:sz w:val="28"/>
          <w:szCs w:val="28"/>
          <w:shd w:val="clear" w:color="auto" w:fill="FFFFFF"/>
        </w:rPr>
        <w:t>. Di</w:t>
      </w:r>
      <w:r w:rsidR="006B6B55">
        <w:rPr>
          <w:rFonts w:cstheme="minorHAnsi"/>
          <w:i/>
          <w:iCs/>
          <w:sz w:val="28"/>
          <w:szCs w:val="28"/>
          <w:shd w:val="clear" w:color="auto" w:fill="FFFFFF"/>
        </w:rPr>
        <w:t>sease</w:t>
      </w:r>
      <w:r>
        <w:rPr>
          <w:rFonts w:cstheme="minorHAnsi"/>
          <w:i/>
          <w:iCs/>
          <w:sz w:val="28"/>
          <w:szCs w:val="28"/>
          <w:shd w:val="clear" w:color="auto" w:fill="FFFFFF"/>
        </w:rPr>
        <w:t xml:space="preserve">, </w:t>
      </w:r>
      <w:r>
        <w:rPr>
          <w:rFonts w:cstheme="minorHAnsi"/>
          <w:sz w:val="28"/>
          <w:szCs w:val="28"/>
          <w:shd w:val="clear" w:color="auto" w:fill="FFFFFF"/>
        </w:rPr>
        <w:t>18, p131.</w:t>
      </w:r>
    </w:p>
    <w:p w14:paraId="0AFB9EFD" w14:textId="77777777" w:rsidR="005F7C29" w:rsidRDefault="005F7C29" w:rsidP="0002470E">
      <w:pPr>
        <w:spacing w:line="360" w:lineRule="auto"/>
        <w:rPr>
          <w:rFonts w:cstheme="minorHAnsi"/>
          <w:sz w:val="28"/>
          <w:szCs w:val="28"/>
          <w:shd w:val="clear" w:color="auto" w:fill="FFFFFF"/>
        </w:rPr>
      </w:pPr>
    </w:p>
    <w:p w14:paraId="2E2CECCC" w14:textId="151749E0" w:rsidR="00AF634E" w:rsidRDefault="00C9444B" w:rsidP="0002470E">
      <w:pPr>
        <w:spacing w:line="360" w:lineRule="auto"/>
        <w:rPr>
          <w:rFonts w:cstheme="minorHAnsi"/>
          <w:sz w:val="28"/>
          <w:szCs w:val="28"/>
          <w:shd w:val="clear" w:color="auto" w:fill="FFFFFF"/>
        </w:rPr>
      </w:pPr>
      <w:r>
        <w:rPr>
          <w:noProof/>
        </w:rPr>
        <w:lastRenderedPageBreak/>
        <w:drawing>
          <wp:anchor distT="0" distB="0" distL="114300" distR="114300" simplePos="0" relativeHeight="251668480" behindDoc="1" locked="0" layoutInCell="1" allowOverlap="1" wp14:anchorId="58BA9D94" wp14:editId="15125716">
            <wp:simplePos x="0" y="0"/>
            <wp:positionH relativeFrom="margin">
              <wp:align>right</wp:align>
            </wp:positionH>
            <wp:positionV relativeFrom="paragraph">
              <wp:posOffset>552450</wp:posOffset>
            </wp:positionV>
            <wp:extent cx="5731510" cy="685800"/>
            <wp:effectExtent l="0" t="0" r="2540" b="0"/>
            <wp:wrapTight wrapText="bothSides">
              <wp:wrapPolygon edited="0">
                <wp:start x="0" y="0"/>
                <wp:lineTo x="0" y="21000"/>
                <wp:lineTo x="21538" y="2100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685800"/>
                    </a:xfrm>
                    <a:prstGeom prst="rect">
                      <a:avLst/>
                    </a:prstGeom>
                  </pic:spPr>
                </pic:pic>
              </a:graphicData>
            </a:graphic>
          </wp:anchor>
        </w:drawing>
      </w:r>
      <w:r w:rsidR="002D55C5">
        <w:rPr>
          <w:rFonts w:cstheme="minorHAnsi"/>
          <w:b/>
          <w:bCs/>
          <w:sz w:val="28"/>
          <w:szCs w:val="28"/>
          <w:shd w:val="clear" w:color="auto" w:fill="FFFFFF"/>
        </w:rPr>
        <w:t>Appendices</w:t>
      </w:r>
    </w:p>
    <w:p w14:paraId="5C7E83C0" w14:textId="7F404226" w:rsidR="00AF634E" w:rsidRDefault="002D55C5" w:rsidP="0002470E">
      <w:pPr>
        <w:spacing w:line="360" w:lineRule="auto"/>
        <w:rPr>
          <w:rFonts w:cstheme="minorHAnsi"/>
          <w:sz w:val="28"/>
          <w:szCs w:val="28"/>
          <w:shd w:val="clear" w:color="auto" w:fill="FFFFFF"/>
        </w:rPr>
      </w:pPr>
      <w:r>
        <w:rPr>
          <w:noProof/>
        </w:rPr>
        <w:drawing>
          <wp:anchor distT="0" distB="0" distL="114300" distR="114300" simplePos="0" relativeHeight="251665408" behindDoc="1" locked="0" layoutInCell="1" allowOverlap="1" wp14:anchorId="1991B219" wp14:editId="5F369FDE">
            <wp:simplePos x="0" y="0"/>
            <wp:positionH relativeFrom="margin">
              <wp:align>right</wp:align>
            </wp:positionH>
            <wp:positionV relativeFrom="paragraph">
              <wp:posOffset>537210</wp:posOffset>
            </wp:positionV>
            <wp:extent cx="5731510" cy="2658110"/>
            <wp:effectExtent l="0" t="0" r="2540" b="8890"/>
            <wp:wrapTight wrapText="bothSides">
              <wp:wrapPolygon edited="0">
                <wp:start x="0" y="0"/>
                <wp:lineTo x="0" y="21517"/>
                <wp:lineTo x="21538" y="21517"/>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anchor>
        </w:drawing>
      </w:r>
      <w:r>
        <w:rPr>
          <w:noProof/>
        </w:rPr>
        <w:drawing>
          <wp:anchor distT="0" distB="0" distL="114300" distR="114300" simplePos="0" relativeHeight="251666432" behindDoc="1" locked="0" layoutInCell="1" allowOverlap="1" wp14:anchorId="5F47C436" wp14:editId="62513259">
            <wp:simplePos x="0" y="0"/>
            <wp:positionH relativeFrom="margin">
              <wp:align>right</wp:align>
            </wp:positionH>
            <wp:positionV relativeFrom="paragraph">
              <wp:posOffset>3096260</wp:posOffset>
            </wp:positionV>
            <wp:extent cx="5731510" cy="2384425"/>
            <wp:effectExtent l="0" t="0" r="2540" b="0"/>
            <wp:wrapTight wrapText="bothSides">
              <wp:wrapPolygon edited="0">
                <wp:start x="0" y="0"/>
                <wp:lineTo x="0" y="21399"/>
                <wp:lineTo x="21538" y="21399"/>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2384425"/>
                    </a:xfrm>
                    <a:prstGeom prst="rect">
                      <a:avLst/>
                    </a:prstGeom>
                  </pic:spPr>
                </pic:pic>
              </a:graphicData>
            </a:graphic>
          </wp:anchor>
        </w:drawing>
      </w:r>
      <w:r>
        <w:rPr>
          <w:noProof/>
        </w:rPr>
        <w:drawing>
          <wp:anchor distT="0" distB="0" distL="114300" distR="114300" simplePos="0" relativeHeight="251667456" behindDoc="1" locked="0" layoutInCell="1" allowOverlap="1" wp14:anchorId="251CDA3D" wp14:editId="4977926D">
            <wp:simplePos x="0" y="0"/>
            <wp:positionH relativeFrom="margin">
              <wp:align>right</wp:align>
            </wp:positionH>
            <wp:positionV relativeFrom="paragraph">
              <wp:posOffset>5480685</wp:posOffset>
            </wp:positionV>
            <wp:extent cx="5731510" cy="704215"/>
            <wp:effectExtent l="0" t="0" r="2540" b="635"/>
            <wp:wrapTight wrapText="bothSides">
              <wp:wrapPolygon edited="0">
                <wp:start x="0" y="0"/>
                <wp:lineTo x="0" y="21035"/>
                <wp:lineTo x="21538" y="21035"/>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704215"/>
                    </a:xfrm>
                    <a:prstGeom prst="rect">
                      <a:avLst/>
                    </a:prstGeom>
                  </pic:spPr>
                </pic:pic>
              </a:graphicData>
            </a:graphic>
          </wp:anchor>
        </w:drawing>
      </w:r>
    </w:p>
    <w:p w14:paraId="6B917D62" w14:textId="132B9BCE" w:rsidR="00AF634E" w:rsidRDefault="00AF634E" w:rsidP="0002470E">
      <w:pPr>
        <w:spacing w:line="360" w:lineRule="auto"/>
        <w:rPr>
          <w:rFonts w:cstheme="minorHAnsi"/>
          <w:sz w:val="28"/>
          <w:szCs w:val="28"/>
          <w:shd w:val="clear" w:color="auto" w:fill="FFFFFF"/>
        </w:rPr>
      </w:pPr>
    </w:p>
    <w:p w14:paraId="32426260" w14:textId="700AC4CE" w:rsidR="00AF634E" w:rsidRDefault="00AF634E" w:rsidP="0002470E">
      <w:pPr>
        <w:spacing w:line="360" w:lineRule="auto"/>
        <w:rPr>
          <w:rFonts w:cstheme="minorHAnsi"/>
          <w:sz w:val="28"/>
          <w:szCs w:val="28"/>
          <w:shd w:val="clear" w:color="auto" w:fill="FFFFFF"/>
        </w:rPr>
      </w:pPr>
    </w:p>
    <w:p w14:paraId="15821B40" w14:textId="5A0C57D0" w:rsidR="00AF634E" w:rsidRDefault="00AF634E" w:rsidP="0002470E">
      <w:pPr>
        <w:spacing w:line="360" w:lineRule="auto"/>
        <w:rPr>
          <w:rFonts w:cstheme="minorHAnsi"/>
          <w:sz w:val="28"/>
          <w:szCs w:val="28"/>
          <w:shd w:val="clear" w:color="auto" w:fill="FFFFFF"/>
        </w:rPr>
      </w:pPr>
    </w:p>
    <w:p w14:paraId="24074428" w14:textId="77777777" w:rsidR="00D06B86" w:rsidRDefault="00D06B86" w:rsidP="0002470E">
      <w:pPr>
        <w:spacing w:line="360" w:lineRule="auto"/>
        <w:rPr>
          <w:rFonts w:cstheme="minorHAnsi"/>
          <w:sz w:val="28"/>
          <w:szCs w:val="28"/>
          <w:shd w:val="clear" w:color="auto" w:fill="FFFFFF"/>
        </w:rPr>
      </w:pPr>
    </w:p>
    <w:p w14:paraId="4224D9EE" w14:textId="77777777" w:rsidR="00AF634E" w:rsidRDefault="00AF634E" w:rsidP="00AF634E">
      <w:pPr>
        <w:rPr>
          <w:b/>
          <w:bCs/>
          <w:sz w:val="28"/>
          <w:szCs w:val="28"/>
          <w:u w:val="single"/>
        </w:rPr>
      </w:pPr>
      <w:r>
        <w:rPr>
          <w:b/>
          <w:bCs/>
          <w:sz w:val="28"/>
          <w:szCs w:val="28"/>
          <w:u w:val="single"/>
        </w:rPr>
        <w:lastRenderedPageBreak/>
        <w:t>Appendix B</w:t>
      </w:r>
    </w:p>
    <w:p w14:paraId="37A20599" w14:textId="3AE530B2" w:rsidR="00AF634E" w:rsidRDefault="00AF634E" w:rsidP="00AF634E">
      <w:pPr>
        <w:rPr>
          <w:sz w:val="28"/>
          <w:szCs w:val="28"/>
        </w:rPr>
      </w:pPr>
      <w:r>
        <w:rPr>
          <w:sz w:val="28"/>
          <w:szCs w:val="28"/>
        </w:rPr>
        <w:t xml:space="preserve">Information on a </w:t>
      </w:r>
      <w:proofErr w:type="spellStart"/>
      <w:r>
        <w:rPr>
          <w:sz w:val="28"/>
          <w:szCs w:val="28"/>
        </w:rPr>
        <w:t>phe</w:t>
      </w:r>
      <w:proofErr w:type="spellEnd"/>
      <w:r>
        <w:rPr>
          <w:sz w:val="28"/>
          <w:szCs w:val="28"/>
        </w:rPr>
        <w:t>-restrictive diet</w:t>
      </w:r>
      <w:r w:rsidR="00E504D0">
        <w:rPr>
          <w:sz w:val="28"/>
          <w:szCs w:val="28"/>
        </w:rPr>
        <w:t>,</w:t>
      </w:r>
      <w:r w:rsidR="002D55C5">
        <w:rPr>
          <w:sz w:val="28"/>
          <w:szCs w:val="28"/>
        </w:rPr>
        <w:t xml:space="preserve"> NSPKU (2021).</w:t>
      </w:r>
    </w:p>
    <w:p w14:paraId="1096DBDC" w14:textId="394A131A" w:rsidR="00AF634E" w:rsidRDefault="00AF634E" w:rsidP="0002470E">
      <w:pPr>
        <w:spacing w:line="360" w:lineRule="auto"/>
        <w:rPr>
          <w:rFonts w:cstheme="minorHAnsi"/>
          <w:sz w:val="28"/>
          <w:szCs w:val="28"/>
        </w:rPr>
      </w:pPr>
      <w:r>
        <w:rPr>
          <w:noProof/>
        </w:rPr>
        <w:drawing>
          <wp:anchor distT="0" distB="0" distL="114300" distR="114300" simplePos="0" relativeHeight="251659264" behindDoc="1" locked="0" layoutInCell="1" allowOverlap="1" wp14:anchorId="5467F0C4" wp14:editId="4860A293">
            <wp:simplePos x="0" y="0"/>
            <wp:positionH relativeFrom="margin">
              <wp:posOffset>-676275</wp:posOffset>
            </wp:positionH>
            <wp:positionV relativeFrom="paragraph">
              <wp:posOffset>530225</wp:posOffset>
            </wp:positionV>
            <wp:extent cx="7279640" cy="5886450"/>
            <wp:effectExtent l="0" t="0" r="0" b="0"/>
            <wp:wrapTight wrapText="bothSides">
              <wp:wrapPolygon edited="0">
                <wp:start x="0" y="0"/>
                <wp:lineTo x="0" y="21530"/>
                <wp:lineTo x="21536" y="21530"/>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7279640" cy="5886450"/>
                    </a:xfrm>
                    <a:prstGeom prst="rect">
                      <a:avLst/>
                    </a:prstGeom>
                  </pic:spPr>
                </pic:pic>
              </a:graphicData>
            </a:graphic>
            <wp14:sizeRelH relativeFrom="margin">
              <wp14:pctWidth>0</wp14:pctWidth>
            </wp14:sizeRelH>
            <wp14:sizeRelV relativeFrom="margin">
              <wp14:pctHeight>0</wp14:pctHeight>
            </wp14:sizeRelV>
          </wp:anchor>
        </w:drawing>
      </w:r>
    </w:p>
    <w:p w14:paraId="37E32F2A" w14:textId="2846F0DB" w:rsidR="00AF634E" w:rsidRDefault="00AF634E" w:rsidP="0002470E">
      <w:pPr>
        <w:spacing w:line="360" w:lineRule="auto"/>
        <w:rPr>
          <w:rFonts w:cstheme="minorHAnsi"/>
          <w:sz w:val="28"/>
          <w:szCs w:val="28"/>
        </w:rPr>
      </w:pPr>
    </w:p>
    <w:p w14:paraId="7173ECD5" w14:textId="1D3D018E" w:rsidR="00AF634E" w:rsidRDefault="00AF634E" w:rsidP="0002470E">
      <w:pPr>
        <w:spacing w:line="360" w:lineRule="auto"/>
        <w:rPr>
          <w:rFonts w:cstheme="minorHAnsi"/>
          <w:sz w:val="28"/>
          <w:szCs w:val="28"/>
        </w:rPr>
      </w:pPr>
    </w:p>
    <w:p w14:paraId="625A73AA" w14:textId="3AFC837A" w:rsidR="00AF634E" w:rsidRDefault="00AF634E" w:rsidP="0002470E">
      <w:pPr>
        <w:spacing w:line="360" w:lineRule="auto"/>
        <w:rPr>
          <w:rFonts w:cstheme="minorHAnsi"/>
          <w:sz w:val="28"/>
          <w:szCs w:val="28"/>
        </w:rPr>
      </w:pPr>
    </w:p>
    <w:p w14:paraId="2B45F2A0" w14:textId="77777777" w:rsidR="002D55C5" w:rsidRDefault="002D55C5" w:rsidP="0002470E">
      <w:pPr>
        <w:spacing w:line="360" w:lineRule="auto"/>
        <w:rPr>
          <w:rFonts w:cstheme="minorHAnsi"/>
          <w:sz w:val="28"/>
          <w:szCs w:val="28"/>
        </w:rPr>
      </w:pPr>
    </w:p>
    <w:p w14:paraId="187415AF" w14:textId="77459E01" w:rsidR="002D55C5" w:rsidRDefault="002D55C5" w:rsidP="0002470E">
      <w:pPr>
        <w:spacing w:line="360" w:lineRule="auto"/>
        <w:rPr>
          <w:rFonts w:cstheme="minorHAnsi"/>
          <w:sz w:val="28"/>
          <w:szCs w:val="28"/>
        </w:rPr>
      </w:pPr>
      <w:r>
        <w:rPr>
          <w:noProof/>
        </w:rPr>
        <w:lastRenderedPageBreak/>
        <w:drawing>
          <wp:inline distT="0" distB="0" distL="0" distR="0" wp14:anchorId="44CB8213" wp14:editId="4E49FA87">
            <wp:extent cx="4343400" cy="4819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343400" cy="4819650"/>
                    </a:xfrm>
                    <a:prstGeom prst="rect">
                      <a:avLst/>
                    </a:prstGeom>
                  </pic:spPr>
                </pic:pic>
              </a:graphicData>
            </a:graphic>
          </wp:inline>
        </w:drawing>
      </w:r>
    </w:p>
    <w:p w14:paraId="7429B7A5" w14:textId="1B6CB4ED" w:rsidR="00AF634E" w:rsidRDefault="00AF634E" w:rsidP="0002470E">
      <w:pPr>
        <w:spacing w:line="360" w:lineRule="auto"/>
        <w:rPr>
          <w:rFonts w:cstheme="minorHAnsi"/>
          <w:sz w:val="28"/>
          <w:szCs w:val="28"/>
        </w:rPr>
      </w:pPr>
      <w:r>
        <w:rPr>
          <w:noProof/>
        </w:rPr>
        <w:lastRenderedPageBreak/>
        <w:drawing>
          <wp:anchor distT="0" distB="0" distL="114300" distR="114300" simplePos="0" relativeHeight="251661312" behindDoc="1" locked="0" layoutInCell="1" allowOverlap="1" wp14:anchorId="3A701BDC" wp14:editId="63DA4915">
            <wp:simplePos x="0" y="0"/>
            <wp:positionH relativeFrom="column">
              <wp:posOffset>-114300</wp:posOffset>
            </wp:positionH>
            <wp:positionV relativeFrom="paragraph">
              <wp:posOffset>1143000</wp:posOffset>
            </wp:positionV>
            <wp:extent cx="6483985" cy="6153150"/>
            <wp:effectExtent l="0" t="0" r="0" b="0"/>
            <wp:wrapTight wrapText="bothSides">
              <wp:wrapPolygon edited="0">
                <wp:start x="0" y="0"/>
                <wp:lineTo x="0" y="21533"/>
                <wp:lineTo x="21513" y="21533"/>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483985" cy="61531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2A6D0EFE" wp14:editId="22053E70">
            <wp:simplePos x="0" y="0"/>
            <wp:positionH relativeFrom="margin">
              <wp:align>center</wp:align>
            </wp:positionH>
            <wp:positionV relativeFrom="paragraph">
              <wp:posOffset>3175</wp:posOffset>
            </wp:positionV>
            <wp:extent cx="6953250" cy="1109980"/>
            <wp:effectExtent l="0" t="0" r="0" b="0"/>
            <wp:wrapTight wrapText="bothSides">
              <wp:wrapPolygon edited="0">
                <wp:start x="0" y="0"/>
                <wp:lineTo x="0" y="21130"/>
                <wp:lineTo x="21541" y="21130"/>
                <wp:lineTo x="2154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953250" cy="1109980"/>
                    </a:xfrm>
                    <a:prstGeom prst="rect">
                      <a:avLst/>
                    </a:prstGeom>
                  </pic:spPr>
                </pic:pic>
              </a:graphicData>
            </a:graphic>
            <wp14:sizeRelH relativeFrom="margin">
              <wp14:pctWidth>0</wp14:pctWidth>
            </wp14:sizeRelH>
            <wp14:sizeRelV relativeFrom="margin">
              <wp14:pctHeight>0</wp14:pctHeight>
            </wp14:sizeRelV>
          </wp:anchor>
        </w:drawing>
      </w:r>
    </w:p>
    <w:p w14:paraId="1BBA38B4" w14:textId="205AEFB6" w:rsidR="00AF634E" w:rsidRDefault="00AF634E" w:rsidP="0002470E">
      <w:pPr>
        <w:spacing w:line="360" w:lineRule="auto"/>
        <w:rPr>
          <w:rFonts w:cstheme="minorHAnsi"/>
          <w:sz w:val="28"/>
          <w:szCs w:val="28"/>
        </w:rPr>
      </w:pPr>
    </w:p>
    <w:p w14:paraId="573D3246" w14:textId="77777777" w:rsidR="00AF634E" w:rsidRDefault="00AF634E" w:rsidP="0002470E">
      <w:pPr>
        <w:spacing w:line="360" w:lineRule="auto"/>
        <w:rPr>
          <w:rFonts w:cstheme="minorHAnsi"/>
          <w:sz w:val="28"/>
          <w:szCs w:val="28"/>
        </w:rPr>
      </w:pPr>
    </w:p>
    <w:p w14:paraId="6418E9BF" w14:textId="50C3B19A" w:rsidR="00AF634E" w:rsidRDefault="00AF634E" w:rsidP="0002470E">
      <w:pPr>
        <w:spacing w:line="360" w:lineRule="auto"/>
        <w:rPr>
          <w:rFonts w:cstheme="minorHAnsi"/>
          <w:sz w:val="28"/>
          <w:szCs w:val="28"/>
        </w:rPr>
      </w:pPr>
      <w:r>
        <w:rPr>
          <w:noProof/>
        </w:rPr>
        <w:lastRenderedPageBreak/>
        <w:drawing>
          <wp:anchor distT="0" distB="0" distL="114300" distR="114300" simplePos="0" relativeHeight="251663360" behindDoc="1" locked="0" layoutInCell="1" allowOverlap="1" wp14:anchorId="66A04B05" wp14:editId="1A34159D">
            <wp:simplePos x="0" y="0"/>
            <wp:positionH relativeFrom="margin">
              <wp:posOffset>-819150</wp:posOffset>
            </wp:positionH>
            <wp:positionV relativeFrom="paragraph">
              <wp:posOffset>1266825</wp:posOffset>
            </wp:positionV>
            <wp:extent cx="7249795" cy="5505450"/>
            <wp:effectExtent l="0" t="0" r="8255" b="0"/>
            <wp:wrapTight wrapText="bothSides">
              <wp:wrapPolygon edited="0">
                <wp:start x="0" y="0"/>
                <wp:lineTo x="0" y="21525"/>
                <wp:lineTo x="21568" y="21525"/>
                <wp:lineTo x="2156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7249795" cy="55054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339AE64E" wp14:editId="7C39DCEE">
            <wp:simplePos x="0" y="0"/>
            <wp:positionH relativeFrom="margin">
              <wp:align>center</wp:align>
            </wp:positionH>
            <wp:positionV relativeFrom="paragraph">
              <wp:posOffset>0</wp:posOffset>
            </wp:positionV>
            <wp:extent cx="7174865" cy="1088233"/>
            <wp:effectExtent l="0" t="0" r="0" b="0"/>
            <wp:wrapTight wrapText="bothSides">
              <wp:wrapPolygon edited="0">
                <wp:start x="0" y="0"/>
                <wp:lineTo x="0" y="21184"/>
                <wp:lineTo x="21506" y="21184"/>
                <wp:lineTo x="2150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7174865" cy="1088233"/>
                    </a:xfrm>
                    <a:prstGeom prst="rect">
                      <a:avLst/>
                    </a:prstGeom>
                  </pic:spPr>
                </pic:pic>
              </a:graphicData>
            </a:graphic>
            <wp14:sizeRelH relativeFrom="margin">
              <wp14:pctWidth>0</wp14:pctWidth>
            </wp14:sizeRelH>
            <wp14:sizeRelV relativeFrom="margin">
              <wp14:pctHeight>0</wp14:pctHeight>
            </wp14:sizeRelV>
          </wp:anchor>
        </w:drawing>
      </w:r>
    </w:p>
    <w:p w14:paraId="6B469EA8" w14:textId="4D7649CB" w:rsidR="00AF634E" w:rsidRDefault="00AF634E" w:rsidP="0002470E">
      <w:pPr>
        <w:spacing w:line="360" w:lineRule="auto"/>
        <w:rPr>
          <w:rFonts w:cstheme="minorHAnsi"/>
          <w:sz w:val="28"/>
          <w:szCs w:val="28"/>
        </w:rPr>
      </w:pPr>
      <w:r>
        <w:rPr>
          <w:noProof/>
        </w:rPr>
        <w:lastRenderedPageBreak/>
        <w:drawing>
          <wp:anchor distT="0" distB="0" distL="114300" distR="114300" simplePos="0" relativeHeight="251664384" behindDoc="1" locked="0" layoutInCell="1" allowOverlap="1" wp14:anchorId="4DF9C5B7" wp14:editId="225933D8">
            <wp:simplePos x="0" y="0"/>
            <wp:positionH relativeFrom="page">
              <wp:align>left</wp:align>
            </wp:positionH>
            <wp:positionV relativeFrom="paragraph">
              <wp:posOffset>262</wp:posOffset>
            </wp:positionV>
            <wp:extent cx="7352030" cy="6543675"/>
            <wp:effectExtent l="0" t="0" r="1270" b="0"/>
            <wp:wrapTight wrapText="bothSides">
              <wp:wrapPolygon edited="0">
                <wp:start x="0" y="0"/>
                <wp:lineTo x="0" y="21506"/>
                <wp:lineTo x="21548" y="21506"/>
                <wp:lineTo x="215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7365120" cy="6555123"/>
                    </a:xfrm>
                    <a:prstGeom prst="rect">
                      <a:avLst/>
                    </a:prstGeom>
                  </pic:spPr>
                </pic:pic>
              </a:graphicData>
            </a:graphic>
            <wp14:sizeRelH relativeFrom="margin">
              <wp14:pctWidth>0</wp14:pctWidth>
            </wp14:sizeRelH>
            <wp14:sizeRelV relativeFrom="margin">
              <wp14:pctHeight>0</wp14:pctHeight>
            </wp14:sizeRelV>
          </wp:anchor>
        </w:drawing>
      </w:r>
    </w:p>
    <w:p w14:paraId="5F86CFE4" w14:textId="77777777" w:rsidR="00AF634E" w:rsidRPr="00367A94" w:rsidRDefault="00AF634E" w:rsidP="0002470E">
      <w:pPr>
        <w:spacing w:line="360" w:lineRule="auto"/>
        <w:rPr>
          <w:rFonts w:cstheme="minorHAnsi"/>
          <w:sz w:val="28"/>
          <w:szCs w:val="28"/>
        </w:rPr>
      </w:pPr>
    </w:p>
    <w:sectPr w:rsidR="00AF634E" w:rsidRPr="00367A9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D3528" w14:textId="77777777" w:rsidR="00CA0F0C" w:rsidRDefault="00CA0F0C" w:rsidP="00CA0F0C">
      <w:pPr>
        <w:spacing w:after="0" w:line="240" w:lineRule="auto"/>
      </w:pPr>
      <w:r>
        <w:separator/>
      </w:r>
    </w:p>
  </w:endnote>
  <w:endnote w:type="continuationSeparator" w:id="0">
    <w:p w14:paraId="3DA1748F" w14:textId="77777777" w:rsidR="00CA0F0C" w:rsidRDefault="00CA0F0C" w:rsidP="00CA0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465996"/>
      <w:docPartObj>
        <w:docPartGallery w:val="Page Numbers (Bottom of Page)"/>
        <w:docPartUnique/>
      </w:docPartObj>
    </w:sdtPr>
    <w:sdtEndPr>
      <w:rPr>
        <w:noProof/>
      </w:rPr>
    </w:sdtEndPr>
    <w:sdtContent>
      <w:p w14:paraId="7CCB26F0" w14:textId="11EA75F9" w:rsidR="00CA0F0C" w:rsidRDefault="00CA0F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786C07" w14:textId="77777777" w:rsidR="00CA0F0C" w:rsidRDefault="00CA0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1B174" w14:textId="77777777" w:rsidR="00CA0F0C" w:rsidRDefault="00CA0F0C" w:rsidP="00CA0F0C">
      <w:pPr>
        <w:spacing w:after="0" w:line="240" w:lineRule="auto"/>
      </w:pPr>
      <w:r>
        <w:separator/>
      </w:r>
    </w:p>
  </w:footnote>
  <w:footnote w:type="continuationSeparator" w:id="0">
    <w:p w14:paraId="35C1CFEA" w14:textId="77777777" w:rsidR="00CA0F0C" w:rsidRDefault="00CA0F0C" w:rsidP="00CA0F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8A22E8"/>
    <w:multiLevelType w:val="hybridMultilevel"/>
    <w:tmpl w:val="B9CC6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4208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70E"/>
    <w:rsid w:val="000041A2"/>
    <w:rsid w:val="0002169A"/>
    <w:rsid w:val="0002470E"/>
    <w:rsid w:val="00033E33"/>
    <w:rsid w:val="00034D46"/>
    <w:rsid w:val="00040DA5"/>
    <w:rsid w:val="0004179C"/>
    <w:rsid w:val="00041C24"/>
    <w:rsid w:val="000449A9"/>
    <w:rsid w:val="00076FD6"/>
    <w:rsid w:val="000832AA"/>
    <w:rsid w:val="00087D1B"/>
    <w:rsid w:val="000924E5"/>
    <w:rsid w:val="000928CD"/>
    <w:rsid w:val="00095931"/>
    <w:rsid w:val="000A464B"/>
    <w:rsid w:val="000A6699"/>
    <w:rsid w:val="000B60EC"/>
    <w:rsid w:val="000C7B70"/>
    <w:rsid w:val="000F2B2C"/>
    <w:rsid w:val="000F44B4"/>
    <w:rsid w:val="00112DF3"/>
    <w:rsid w:val="001226B7"/>
    <w:rsid w:val="001258E4"/>
    <w:rsid w:val="00135994"/>
    <w:rsid w:val="00173EEF"/>
    <w:rsid w:val="0018010A"/>
    <w:rsid w:val="00181E44"/>
    <w:rsid w:val="00191B72"/>
    <w:rsid w:val="00195850"/>
    <w:rsid w:val="001A3A2B"/>
    <w:rsid w:val="001A63A6"/>
    <w:rsid w:val="001C367F"/>
    <w:rsid w:val="001C460D"/>
    <w:rsid w:val="001D2422"/>
    <w:rsid w:val="001E3770"/>
    <w:rsid w:val="001E53D2"/>
    <w:rsid w:val="001F1B11"/>
    <w:rsid w:val="00200B3F"/>
    <w:rsid w:val="00225754"/>
    <w:rsid w:val="0023112F"/>
    <w:rsid w:val="00232E22"/>
    <w:rsid w:val="00234D43"/>
    <w:rsid w:val="0023517A"/>
    <w:rsid w:val="0023755C"/>
    <w:rsid w:val="00242DCF"/>
    <w:rsid w:val="00251B83"/>
    <w:rsid w:val="00255314"/>
    <w:rsid w:val="00272CD4"/>
    <w:rsid w:val="00272FA3"/>
    <w:rsid w:val="00274A2D"/>
    <w:rsid w:val="002A1839"/>
    <w:rsid w:val="002B0765"/>
    <w:rsid w:val="002D29D3"/>
    <w:rsid w:val="002D55C5"/>
    <w:rsid w:val="002E6676"/>
    <w:rsid w:val="002E7A8F"/>
    <w:rsid w:val="0030495F"/>
    <w:rsid w:val="00312487"/>
    <w:rsid w:val="0031766F"/>
    <w:rsid w:val="003178DA"/>
    <w:rsid w:val="003248CA"/>
    <w:rsid w:val="0033290D"/>
    <w:rsid w:val="00336AC3"/>
    <w:rsid w:val="00343C7F"/>
    <w:rsid w:val="00367A94"/>
    <w:rsid w:val="003760AC"/>
    <w:rsid w:val="0037791B"/>
    <w:rsid w:val="0038060F"/>
    <w:rsid w:val="00390D18"/>
    <w:rsid w:val="003B2C79"/>
    <w:rsid w:val="003B4B02"/>
    <w:rsid w:val="003B7B1A"/>
    <w:rsid w:val="003C7B4E"/>
    <w:rsid w:val="003D6180"/>
    <w:rsid w:val="003E0136"/>
    <w:rsid w:val="003E4A47"/>
    <w:rsid w:val="003F60C4"/>
    <w:rsid w:val="003F7456"/>
    <w:rsid w:val="00421B4E"/>
    <w:rsid w:val="00426BF0"/>
    <w:rsid w:val="00440210"/>
    <w:rsid w:val="00442F0C"/>
    <w:rsid w:val="00444AF3"/>
    <w:rsid w:val="0044761C"/>
    <w:rsid w:val="004501C3"/>
    <w:rsid w:val="00451FC0"/>
    <w:rsid w:val="0045386D"/>
    <w:rsid w:val="00455278"/>
    <w:rsid w:val="00467520"/>
    <w:rsid w:val="00472779"/>
    <w:rsid w:val="0048052E"/>
    <w:rsid w:val="004844EC"/>
    <w:rsid w:val="0049104E"/>
    <w:rsid w:val="004A6F51"/>
    <w:rsid w:val="004D4E5C"/>
    <w:rsid w:val="004E3E1B"/>
    <w:rsid w:val="004F60CF"/>
    <w:rsid w:val="0050317C"/>
    <w:rsid w:val="00521652"/>
    <w:rsid w:val="00566FB7"/>
    <w:rsid w:val="00567C39"/>
    <w:rsid w:val="005849C2"/>
    <w:rsid w:val="005A5052"/>
    <w:rsid w:val="005B6D94"/>
    <w:rsid w:val="005C33DF"/>
    <w:rsid w:val="005D6164"/>
    <w:rsid w:val="005E5E38"/>
    <w:rsid w:val="005F58D3"/>
    <w:rsid w:val="005F7C29"/>
    <w:rsid w:val="006006E2"/>
    <w:rsid w:val="00617C5A"/>
    <w:rsid w:val="00622318"/>
    <w:rsid w:val="006323AE"/>
    <w:rsid w:val="00636478"/>
    <w:rsid w:val="0064171E"/>
    <w:rsid w:val="00642A75"/>
    <w:rsid w:val="00651DDE"/>
    <w:rsid w:val="00664EC4"/>
    <w:rsid w:val="00665254"/>
    <w:rsid w:val="006717D2"/>
    <w:rsid w:val="0069069C"/>
    <w:rsid w:val="00693507"/>
    <w:rsid w:val="006A49D9"/>
    <w:rsid w:val="006B3FF7"/>
    <w:rsid w:val="006B6918"/>
    <w:rsid w:val="006B6B55"/>
    <w:rsid w:val="006D5011"/>
    <w:rsid w:val="0070747C"/>
    <w:rsid w:val="007131C9"/>
    <w:rsid w:val="007150BD"/>
    <w:rsid w:val="0071748A"/>
    <w:rsid w:val="0072715B"/>
    <w:rsid w:val="00733840"/>
    <w:rsid w:val="0073589A"/>
    <w:rsid w:val="007369E8"/>
    <w:rsid w:val="007401DF"/>
    <w:rsid w:val="00754F5D"/>
    <w:rsid w:val="007564DF"/>
    <w:rsid w:val="00763719"/>
    <w:rsid w:val="00764B31"/>
    <w:rsid w:val="00774675"/>
    <w:rsid w:val="007941AD"/>
    <w:rsid w:val="00797E01"/>
    <w:rsid w:val="007B3175"/>
    <w:rsid w:val="007E53B3"/>
    <w:rsid w:val="007F61F0"/>
    <w:rsid w:val="0081066B"/>
    <w:rsid w:val="00813BE8"/>
    <w:rsid w:val="00830A18"/>
    <w:rsid w:val="008311AD"/>
    <w:rsid w:val="00841FB9"/>
    <w:rsid w:val="00863626"/>
    <w:rsid w:val="008678CB"/>
    <w:rsid w:val="008719BD"/>
    <w:rsid w:val="00874E1A"/>
    <w:rsid w:val="00880A56"/>
    <w:rsid w:val="008856ED"/>
    <w:rsid w:val="008A59C5"/>
    <w:rsid w:val="008B2629"/>
    <w:rsid w:val="008B2FB2"/>
    <w:rsid w:val="008B3268"/>
    <w:rsid w:val="008C3E14"/>
    <w:rsid w:val="0091266A"/>
    <w:rsid w:val="0091409F"/>
    <w:rsid w:val="00925D00"/>
    <w:rsid w:val="009324C2"/>
    <w:rsid w:val="00950047"/>
    <w:rsid w:val="009512AE"/>
    <w:rsid w:val="00953ABC"/>
    <w:rsid w:val="00957A73"/>
    <w:rsid w:val="00962485"/>
    <w:rsid w:val="00976047"/>
    <w:rsid w:val="009B0F2C"/>
    <w:rsid w:val="009C27E5"/>
    <w:rsid w:val="009C6AFC"/>
    <w:rsid w:val="009D2820"/>
    <w:rsid w:val="009D4477"/>
    <w:rsid w:val="009D7DC3"/>
    <w:rsid w:val="009E415B"/>
    <w:rsid w:val="009E5D37"/>
    <w:rsid w:val="009E6DA5"/>
    <w:rsid w:val="00A05FCC"/>
    <w:rsid w:val="00A15525"/>
    <w:rsid w:val="00A33A1B"/>
    <w:rsid w:val="00A52C49"/>
    <w:rsid w:val="00A56553"/>
    <w:rsid w:val="00A61503"/>
    <w:rsid w:val="00A717C7"/>
    <w:rsid w:val="00A774A9"/>
    <w:rsid w:val="00A800E1"/>
    <w:rsid w:val="00A81024"/>
    <w:rsid w:val="00A847BD"/>
    <w:rsid w:val="00A87DAA"/>
    <w:rsid w:val="00A936AE"/>
    <w:rsid w:val="00A95209"/>
    <w:rsid w:val="00AA61B4"/>
    <w:rsid w:val="00AD4F7D"/>
    <w:rsid w:val="00AD6851"/>
    <w:rsid w:val="00AE1F31"/>
    <w:rsid w:val="00AE31F7"/>
    <w:rsid w:val="00AF634E"/>
    <w:rsid w:val="00B12BC4"/>
    <w:rsid w:val="00B30654"/>
    <w:rsid w:val="00B3368B"/>
    <w:rsid w:val="00B33DE6"/>
    <w:rsid w:val="00B40D75"/>
    <w:rsid w:val="00B457E0"/>
    <w:rsid w:val="00B55D4B"/>
    <w:rsid w:val="00B62E6F"/>
    <w:rsid w:val="00B67A8C"/>
    <w:rsid w:val="00B71BB8"/>
    <w:rsid w:val="00B76BA8"/>
    <w:rsid w:val="00B84803"/>
    <w:rsid w:val="00B8639A"/>
    <w:rsid w:val="00B9067F"/>
    <w:rsid w:val="00B92897"/>
    <w:rsid w:val="00B961A7"/>
    <w:rsid w:val="00B96EEB"/>
    <w:rsid w:val="00BC03EE"/>
    <w:rsid w:val="00BD0E8F"/>
    <w:rsid w:val="00BD24D7"/>
    <w:rsid w:val="00BE5A9E"/>
    <w:rsid w:val="00BF3598"/>
    <w:rsid w:val="00BF55AE"/>
    <w:rsid w:val="00C022F1"/>
    <w:rsid w:val="00C055C1"/>
    <w:rsid w:val="00C05E7C"/>
    <w:rsid w:val="00C13609"/>
    <w:rsid w:val="00C22845"/>
    <w:rsid w:val="00C23484"/>
    <w:rsid w:val="00C33A6E"/>
    <w:rsid w:val="00C37287"/>
    <w:rsid w:val="00C44D04"/>
    <w:rsid w:val="00C50BE1"/>
    <w:rsid w:val="00C66CB2"/>
    <w:rsid w:val="00C737DD"/>
    <w:rsid w:val="00C81CD0"/>
    <w:rsid w:val="00C8500B"/>
    <w:rsid w:val="00C9444B"/>
    <w:rsid w:val="00CA0F0C"/>
    <w:rsid w:val="00CA18A4"/>
    <w:rsid w:val="00CA282C"/>
    <w:rsid w:val="00CB470B"/>
    <w:rsid w:val="00CB4D8A"/>
    <w:rsid w:val="00CD5868"/>
    <w:rsid w:val="00CE544A"/>
    <w:rsid w:val="00CE719F"/>
    <w:rsid w:val="00CE7423"/>
    <w:rsid w:val="00CF64C8"/>
    <w:rsid w:val="00D02DFB"/>
    <w:rsid w:val="00D06B47"/>
    <w:rsid w:val="00D06B86"/>
    <w:rsid w:val="00D126C7"/>
    <w:rsid w:val="00D21AE9"/>
    <w:rsid w:val="00D2251A"/>
    <w:rsid w:val="00D36BDB"/>
    <w:rsid w:val="00D4317C"/>
    <w:rsid w:val="00D432B2"/>
    <w:rsid w:val="00D44DC4"/>
    <w:rsid w:val="00D749BA"/>
    <w:rsid w:val="00D75EFC"/>
    <w:rsid w:val="00D85776"/>
    <w:rsid w:val="00D935A2"/>
    <w:rsid w:val="00D94ED9"/>
    <w:rsid w:val="00DA680F"/>
    <w:rsid w:val="00DA6F54"/>
    <w:rsid w:val="00DB0914"/>
    <w:rsid w:val="00DB641D"/>
    <w:rsid w:val="00DB6BA7"/>
    <w:rsid w:val="00DD0649"/>
    <w:rsid w:val="00DE4AA3"/>
    <w:rsid w:val="00DE5FB1"/>
    <w:rsid w:val="00DF1609"/>
    <w:rsid w:val="00DF7061"/>
    <w:rsid w:val="00E02937"/>
    <w:rsid w:val="00E13A36"/>
    <w:rsid w:val="00E16C7B"/>
    <w:rsid w:val="00E17A59"/>
    <w:rsid w:val="00E2738B"/>
    <w:rsid w:val="00E30F31"/>
    <w:rsid w:val="00E35A68"/>
    <w:rsid w:val="00E432FD"/>
    <w:rsid w:val="00E4603E"/>
    <w:rsid w:val="00E504D0"/>
    <w:rsid w:val="00E50F3D"/>
    <w:rsid w:val="00E71791"/>
    <w:rsid w:val="00EA037E"/>
    <w:rsid w:val="00EB383F"/>
    <w:rsid w:val="00EC371C"/>
    <w:rsid w:val="00ED30DB"/>
    <w:rsid w:val="00ED57B8"/>
    <w:rsid w:val="00ED6850"/>
    <w:rsid w:val="00EE5F62"/>
    <w:rsid w:val="00F00206"/>
    <w:rsid w:val="00F030B4"/>
    <w:rsid w:val="00F11318"/>
    <w:rsid w:val="00F12551"/>
    <w:rsid w:val="00F14587"/>
    <w:rsid w:val="00F323AA"/>
    <w:rsid w:val="00F524E2"/>
    <w:rsid w:val="00F7408A"/>
    <w:rsid w:val="00F84B17"/>
    <w:rsid w:val="00FA338F"/>
    <w:rsid w:val="00FA5F48"/>
    <w:rsid w:val="00FA7C09"/>
    <w:rsid w:val="00FB3FCB"/>
    <w:rsid w:val="00FC004A"/>
    <w:rsid w:val="00FC6C07"/>
    <w:rsid w:val="00FE3BB2"/>
    <w:rsid w:val="00FE4EF7"/>
    <w:rsid w:val="00FE55C5"/>
    <w:rsid w:val="00FF1DA6"/>
    <w:rsid w:val="00FF7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E823"/>
  <w15:chartTrackingRefBased/>
  <w15:docId w15:val="{73EEBDB3-1332-4364-9262-0C73FE51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7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FB7"/>
    <w:rPr>
      <w:color w:val="0563C1" w:themeColor="hyperlink"/>
      <w:u w:val="single"/>
    </w:rPr>
  </w:style>
  <w:style w:type="character" w:styleId="UnresolvedMention">
    <w:name w:val="Unresolved Mention"/>
    <w:basedOn w:val="DefaultParagraphFont"/>
    <w:uiPriority w:val="99"/>
    <w:semiHidden/>
    <w:unhideWhenUsed/>
    <w:rsid w:val="00566FB7"/>
    <w:rPr>
      <w:color w:val="605E5C"/>
      <w:shd w:val="clear" w:color="auto" w:fill="E1DFDD"/>
    </w:rPr>
  </w:style>
  <w:style w:type="paragraph" w:styleId="Header">
    <w:name w:val="header"/>
    <w:basedOn w:val="Normal"/>
    <w:link w:val="HeaderChar"/>
    <w:uiPriority w:val="99"/>
    <w:unhideWhenUsed/>
    <w:rsid w:val="00CA0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F0C"/>
  </w:style>
  <w:style w:type="paragraph" w:styleId="Footer">
    <w:name w:val="footer"/>
    <w:basedOn w:val="Normal"/>
    <w:link w:val="FooterChar"/>
    <w:uiPriority w:val="99"/>
    <w:unhideWhenUsed/>
    <w:rsid w:val="00CA0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F0C"/>
  </w:style>
  <w:style w:type="paragraph" w:styleId="ListParagraph">
    <w:name w:val="List Paragraph"/>
    <w:basedOn w:val="Normal"/>
    <w:uiPriority w:val="34"/>
    <w:qFormat/>
    <w:rsid w:val="00CE7423"/>
    <w:pPr>
      <w:ind w:left="720"/>
      <w:contextualSpacing/>
    </w:pPr>
  </w:style>
  <w:style w:type="character" w:customStyle="1" w:styleId="Heading1Char">
    <w:name w:val="Heading 1 Char"/>
    <w:basedOn w:val="DefaultParagraphFont"/>
    <w:link w:val="Heading1"/>
    <w:uiPriority w:val="9"/>
    <w:rsid w:val="006717D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240535">
      <w:bodyDiv w:val="1"/>
      <w:marLeft w:val="0"/>
      <w:marRight w:val="0"/>
      <w:marTop w:val="0"/>
      <w:marBottom w:val="0"/>
      <w:divBdr>
        <w:top w:val="none" w:sz="0" w:space="0" w:color="auto"/>
        <w:left w:val="none" w:sz="0" w:space="0" w:color="auto"/>
        <w:bottom w:val="none" w:sz="0" w:space="0" w:color="auto"/>
        <w:right w:val="none" w:sz="0" w:space="0" w:color="auto"/>
      </w:divBdr>
    </w:div>
    <w:div w:id="1894388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nhs.uk" TargetMode="External"/><Relationship Id="rId18" Type="http://schemas.openxmlformats.org/officeDocument/2006/relationships/hyperlink" Target="http://www.nspku.org/download/the-importance-of-diet-for-life" TargetMode="External"/><Relationship Id="rId26" Type="http://schemas.openxmlformats.org/officeDocument/2006/relationships/hyperlink" Target="http://www.talkingmats.com/about/what-is-a-talking-mat" TargetMode="External"/><Relationship Id="rId39" Type="http://schemas.openxmlformats.org/officeDocument/2006/relationships/fontTable" Target="fontTable.xml"/><Relationship Id="rId21" Type="http://schemas.openxmlformats.org/officeDocument/2006/relationships/hyperlink" Target="http://www.phw.nhs.wales" TargetMode="External"/><Relationship Id="rId34"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www.nhs.uk/conditions/phenylketonuria" TargetMode="External"/><Relationship Id="rId17" Type="http://schemas.openxmlformats.org/officeDocument/2006/relationships/hyperlink" Target="http://www.nspku.org" TargetMode="External"/><Relationship Id="rId25" Type="http://schemas.openxmlformats.org/officeDocument/2006/relationships/hyperlink" Target="http://www.talkingmats.com" TargetMode="External"/><Relationship Id="rId33" Type="http://schemas.openxmlformats.org/officeDocument/2006/relationships/image" Target="media/image8.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nice.org.uk/guidance/ta729/documents/1" TargetMode="External"/><Relationship Id="rId20" Type="http://schemas.openxmlformats.org/officeDocument/2006/relationships/hyperlink" Target="http://www.nspku.org/download/dietary-information-booklet"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hs.uk" TargetMode="External"/><Relationship Id="rId24" Type="http://schemas.openxmlformats.org/officeDocument/2006/relationships/hyperlink" Target="http://www.scie.org.uk/mca/introduction/mental-capcacity-act-2005-at-a-glance"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nice.org.uk)" TargetMode="External"/><Relationship Id="rId23" Type="http://schemas.openxmlformats.org/officeDocument/2006/relationships/hyperlink" Target="http://www.scie.org.uk" TargetMode="External"/><Relationship Id="rId28" Type="http://schemas.openxmlformats.org/officeDocument/2006/relationships/image" Target="media/image3.png"/><Relationship Id="rId36" Type="http://schemas.openxmlformats.org/officeDocument/2006/relationships/image" Target="media/image11.png"/><Relationship Id="rId10" Type="http://schemas.openxmlformats.org/officeDocument/2006/relationships/hyperlink" Target="http://www.gov.uk" TargetMode="External"/><Relationship Id="rId19" Type="http://schemas.openxmlformats.org/officeDocument/2006/relationships/hyperlink" Target="http://www.nspku.org" TargetMode="Externa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www.gov.uk" TargetMode="External"/><Relationship Id="rId14" Type="http://schemas.openxmlformats.org/officeDocument/2006/relationships/hyperlink" Target="http://www.nhs.uk/conditions/learning-disabilties" TargetMode="External"/><Relationship Id="rId22" Type="http://schemas.openxmlformats.org/officeDocument/2006/relationships/hyperlink" Target="http://www.phw.nhs.wales/services-and-teams/caris/key-anomalies/metabolic-and-endocrine"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5BFF1-B1DA-4CB4-9DAC-3EF939417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4133</Words>
  <Characters>23562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Marshalsey (Hywel Dda UHB - Communication Officer)</dc:creator>
  <cp:keywords/>
  <dc:description/>
  <cp:lastModifiedBy>Melanie Marshalsey (Hywel Dda UHB - Communication Officer)</cp:lastModifiedBy>
  <cp:revision>2</cp:revision>
  <dcterms:created xsi:type="dcterms:W3CDTF">2024-05-16T09:13:00Z</dcterms:created>
  <dcterms:modified xsi:type="dcterms:W3CDTF">2024-05-16T09:13:00Z</dcterms:modified>
</cp:coreProperties>
</file>