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987387" w14:textId="77777777" w:rsidR="00B32774" w:rsidRDefault="00B32774" w:rsidP="00B32774">
      <w:pPr>
        <w:spacing w:after="24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p>
    <w:p w14:paraId="19D8D878" w14:textId="77777777" w:rsidR="00A10789" w:rsidRDefault="0051243E" w:rsidP="0051243E">
      <w:pPr>
        <w:spacing w:before="120" w:after="120"/>
        <w:jc w:val="center"/>
        <w:rPr>
          <w:rFonts w:ascii="Arial" w:eastAsia="Arial" w:hAnsi="Arial" w:cs="Arial"/>
        </w:rPr>
      </w:pPr>
      <w:r w:rsidRPr="00122B9C">
        <w:rPr>
          <w:rFonts w:ascii="Arial" w:eastAsia="Arial" w:hAnsi="Arial" w:cs="Arial"/>
        </w:rPr>
        <w:t>Component 1- Module</w:t>
      </w:r>
    </w:p>
    <w:p w14:paraId="7748C48E" w14:textId="4FD78367" w:rsidR="0051243E" w:rsidRPr="00122B9C" w:rsidRDefault="0051243E" w:rsidP="0051243E">
      <w:pPr>
        <w:spacing w:before="120" w:after="120"/>
        <w:jc w:val="center"/>
        <w:rPr>
          <w:rFonts w:ascii="Arial" w:eastAsia="Arial" w:hAnsi="Arial" w:cs="Arial"/>
        </w:rPr>
      </w:pPr>
      <w:r w:rsidRPr="00122B9C">
        <w:rPr>
          <w:rFonts w:ascii="Arial" w:eastAsia="Arial" w:hAnsi="Arial" w:cs="Arial"/>
        </w:rPr>
        <w:t xml:space="preserve"> BA (Hons)Business Management</w:t>
      </w:r>
    </w:p>
    <w:p w14:paraId="24704966" w14:textId="61B74B7A" w:rsidR="0051243E" w:rsidRPr="00122B9C" w:rsidRDefault="00A10789" w:rsidP="0051243E">
      <w:pPr>
        <w:spacing w:before="120" w:after="120"/>
        <w:jc w:val="center"/>
        <w:rPr>
          <w:rFonts w:ascii="Arial" w:hAnsi="Arial" w:cs="Arial"/>
        </w:rPr>
      </w:pPr>
      <w:r w:rsidRPr="00122B9C">
        <w:rPr>
          <w:rFonts w:ascii="Arial" w:hAnsi="Arial" w:cs="Arial"/>
        </w:rPr>
        <w:t>Entrepreneurship:</w:t>
      </w:r>
      <w:r w:rsidR="0051243E" w:rsidRPr="00122B9C">
        <w:rPr>
          <w:rFonts w:ascii="Arial" w:hAnsi="Arial" w:cs="Arial"/>
        </w:rPr>
        <w:t xml:space="preserve"> Business Plan </w:t>
      </w:r>
    </w:p>
    <w:p w14:paraId="02BC9790" w14:textId="77777777" w:rsidR="0051243E" w:rsidRPr="00122B9C" w:rsidRDefault="0051243E" w:rsidP="0051243E">
      <w:pPr>
        <w:spacing w:line="257" w:lineRule="auto"/>
        <w:jc w:val="center"/>
        <w:rPr>
          <w:rFonts w:ascii="Arial" w:eastAsia="Arial" w:hAnsi="Arial" w:cs="Arial"/>
        </w:rPr>
      </w:pPr>
      <w:r w:rsidRPr="00122B9C">
        <w:rPr>
          <w:rFonts w:ascii="Arial" w:eastAsia="Arial" w:hAnsi="Arial" w:cs="Arial"/>
        </w:rPr>
        <w:t>Student Name: Tanya Georgieva</w:t>
      </w:r>
    </w:p>
    <w:p w14:paraId="180F2A0F" w14:textId="77777777" w:rsidR="0051243E" w:rsidRPr="00122B9C" w:rsidRDefault="0051243E" w:rsidP="0051243E">
      <w:pPr>
        <w:spacing w:line="257" w:lineRule="auto"/>
        <w:jc w:val="center"/>
        <w:rPr>
          <w:rFonts w:ascii="Arial" w:eastAsia="Arial" w:hAnsi="Arial" w:cs="Arial"/>
        </w:rPr>
      </w:pPr>
      <w:r w:rsidRPr="00122B9C">
        <w:rPr>
          <w:rFonts w:ascii="Arial" w:eastAsia="Arial" w:hAnsi="Arial" w:cs="Arial"/>
        </w:rPr>
        <w:t>Student Number:2028228</w:t>
      </w:r>
    </w:p>
    <w:p w14:paraId="18CD4484" w14:textId="72426C6A" w:rsidR="0051243E" w:rsidRPr="00122B9C" w:rsidRDefault="0051243E" w:rsidP="0051243E">
      <w:pPr>
        <w:jc w:val="center"/>
        <w:rPr>
          <w:rFonts w:ascii="Arial" w:hAnsi="Arial" w:cs="Arial"/>
        </w:rPr>
      </w:pPr>
      <w:r w:rsidRPr="00122B9C">
        <w:rPr>
          <w:rFonts w:ascii="Arial" w:eastAsia="Arial" w:hAnsi="Arial" w:cs="Arial"/>
        </w:rPr>
        <w:t xml:space="preserve">Lecturer Name: Vasilios </w:t>
      </w:r>
      <w:proofErr w:type="spellStart"/>
      <w:r w:rsidRPr="00122B9C">
        <w:rPr>
          <w:rFonts w:ascii="Arial" w:eastAsia="Arial" w:hAnsi="Arial" w:cs="Arial"/>
        </w:rPr>
        <w:t>Tavlaridis</w:t>
      </w:r>
      <w:proofErr w:type="spellEnd"/>
      <w:r w:rsidRPr="00122B9C">
        <w:rPr>
          <w:rFonts w:ascii="Arial" w:eastAsia="Arial" w:hAnsi="Arial" w:cs="Arial"/>
        </w:rPr>
        <w:t xml:space="preserve"> </w:t>
      </w:r>
    </w:p>
    <w:p w14:paraId="4D49D4E7" w14:textId="77777777" w:rsidR="00B32774" w:rsidRPr="00122B9C" w:rsidRDefault="00B32774" w:rsidP="00B32774">
      <w:pPr>
        <w:spacing w:after="240" w:line="240" w:lineRule="auto"/>
        <w:rPr>
          <w:rFonts w:ascii="Arial" w:eastAsia="Times New Roman" w:hAnsi="Arial" w:cs="Arial"/>
          <w:lang w:eastAsia="en-GB"/>
        </w:rPr>
      </w:pPr>
    </w:p>
    <w:p w14:paraId="669B6FF8" w14:textId="77777777" w:rsidR="00B32774" w:rsidRPr="00122B9C" w:rsidRDefault="00B32774" w:rsidP="00B32774">
      <w:pPr>
        <w:spacing w:after="240" w:line="240" w:lineRule="auto"/>
        <w:rPr>
          <w:rFonts w:ascii="Arial" w:eastAsia="Times New Roman" w:hAnsi="Arial" w:cs="Arial"/>
          <w:lang w:eastAsia="en-GB"/>
        </w:rPr>
      </w:pPr>
    </w:p>
    <w:p w14:paraId="0F376D8C" w14:textId="77777777" w:rsidR="00B32774" w:rsidRPr="00122B9C" w:rsidRDefault="00B32774" w:rsidP="00B32774">
      <w:pPr>
        <w:spacing w:after="240" w:line="240" w:lineRule="auto"/>
        <w:rPr>
          <w:rFonts w:ascii="Arial" w:eastAsia="Times New Roman" w:hAnsi="Arial" w:cs="Arial"/>
          <w:lang w:eastAsia="en-GB"/>
        </w:rPr>
      </w:pPr>
    </w:p>
    <w:p w14:paraId="25391629" w14:textId="77777777" w:rsidR="00B32774" w:rsidRPr="00122B9C" w:rsidRDefault="00B32774" w:rsidP="00B32774">
      <w:pPr>
        <w:spacing w:after="240" w:line="240" w:lineRule="auto"/>
        <w:rPr>
          <w:rFonts w:ascii="Arial" w:eastAsia="Times New Roman" w:hAnsi="Arial" w:cs="Arial"/>
          <w:lang w:eastAsia="en-GB"/>
        </w:rPr>
      </w:pPr>
    </w:p>
    <w:p w14:paraId="08BFED68" w14:textId="77777777" w:rsidR="00B32774" w:rsidRPr="00122B9C" w:rsidRDefault="00B32774" w:rsidP="00B32774">
      <w:pPr>
        <w:spacing w:after="240" w:line="240" w:lineRule="auto"/>
        <w:rPr>
          <w:rFonts w:ascii="Arial" w:eastAsia="Times New Roman" w:hAnsi="Arial" w:cs="Arial"/>
          <w:lang w:eastAsia="en-GB"/>
        </w:rPr>
      </w:pPr>
    </w:p>
    <w:p w14:paraId="0D4A33B8" w14:textId="77777777" w:rsidR="00B32774" w:rsidRPr="00122B9C" w:rsidRDefault="00B32774" w:rsidP="00B32774">
      <w:pPr>
        <w:spacing w:after="240" w:line="240" w:lineRule="auto"/>
        <w:rPr>
          <w:rFonts w:ascii="Arial" w:eastAsia="Times New Roman" w:hAnsi="Arial" w:cs="Arial"/>
          <w:lang w:eastAsia="en-GB"/>
        </w:rPr>
      </w:pPr>
    </w:p>
    <w:p w14:paraId="35CB62B0" w14:textId="77777777" w:rsidR="00B32774" w:rsidRPr="00122B9C" w:rsidRDefault="00B32774" w:rsidP="00B32774">
      <w:pPr>
        <w:spacing w:after="240" w:line="240" w:lineRule="auto"/>
        <w:rPr>
          <w:rFonts w:ascii="Arial" w:eastAsia="Times New Roman" w:hAnsi="Arial" w:cs="Arial"/>
          <w:lang w:eastAsia="en-GB"/>
        </w:rPr>
      </w:pPr>
    </w:p>
    <w:p w14:paraId="4BCAD7E6" w14:textId="77777777" w:rsidR="00B32774" w:rsidRPr="00122B9C" w:rsidRDefault="00B32774" w:rsidP="00B32774">
      <w:pPr>
        <w:spacing w:after="240" w:line="240" w:lineRule="auto"/>
        <w:rPr>
          <w:rFonts w:ascii="Arial" w:eastAsia="Times New Roman" w:hAnsi="Arial" w:cs="Arial"/>
          <w:lang w:eastAsia="en-GB"/>
        </w:rPr>
      </w:pPr>
    </w:p>
    <w:p w14:paraId="2BC38236" w14:textId="77777777" w:rsidR="00B32774" w:rsidRPr="00122B9C" w:rsidRDefault="00B32774" w:rsidP="00B32774">
      <w:pPr>
        <w:spacing w:after="240" w:line="240" w:lineRule="auto"/>
        <w:rPr>
          <w:rFonts w:ascii="Arial" w:eastAsia="Times New Roman" w:hAnsi="Arial" w:cs="Arial"/>
          <w:lang w:eastAsia="en-GB"/>
        </w:rPr>
      </w:pPr>
    </w:p>
    <w:p w14:paraId="3DE70597" w14:textId="77777777" w:rsidR="00B32774" w:rsidRPr="00122B9C" w:rsidRDefault="00B32774" w:rsidP="00B32774">
      <w:pPr>
        <w:spacing w:after="240" w:line="240" w:lineRule="auto"/>
        <w:rPr>
          <w:rFonts w:ascii="Arial" w:eastAsia="Times New Roman" w:hAnsi="Arial" w:cs="Arial"/>
          <w:lang w:eastAsia="en-GB"/>
        </w:rPr>
      </w:pPr>
    </w:p>
    <w:p w14:paraId="20F5696C" w14:textId="77777777" w:rsidR="00B32774" w:rsidRPr="00122B9C" w:rsidRDefault="00B32774" w:rsidP="00B32774">
      <w:pPr>
        <w:spacing w:after="240" w:line="240" w:lineRule="auto"/>
        <w:rPr>
          <w:rFonts w:ascii="Arial" w:eastAsia="Times New Roman" w:hAnsi="Arial" w:cs="Arial"/>
          <w:lang w:eastAsia="en-GB"/>
        </w:rPr>
      </w:pPr>
    </w:p>
    <w:p w14:paraId="26F6054E" w14:textId="77777777" w:rsidR="00B32774" w:rsidRPr="00122B9C" w:rsidRDefault="00B32774" w:rsidP="00B32774">
      <w:pPr>
        <w:spacing w:after="240" w:line="240" w:lineRule="auto"/>
        <w:rPr>
          <w:rFonts w:ascii="Arial" w:eastAsia="Times New Roman" w:hAnsi="Arial" w:cs="Arial"/>
          <w:lang w:eastAsia="en-GB"/>
        </w:rPr>
      </w:pPr>
    </w:p>
    <w:p w14:paraId="086F1764" w14:textId="77777777" w:rsidR="00B32774" w:rsidRPr="00122B9C" w:rsidRDefault="00B32774" w:rsidP="00B32774">
      <w:pPr>
        <w:spacing w:after="240" w:line="240" w:lineRule="auto"/>
        <w:rPr>
          <w:rFonts w:ascii="Arial" w:eastAsia="Times New Roman" w:hAnsi="Arial" w:cs="Arial"/>
          <w:lang w:eastAsia="en-GB"/>
        </w:rPr>
      </w:pPr>
    </w:p>
    <w:p w14:paraId="5F175399" w14:textId="77777777" w:rsidR="00B32774" w:rsidRPr="00122B9C" w:rsidRDefault="00B32774" w:rsidP="00B32774">
      <w:pPr>
        <w:spacing w:after="240" w:line="240" w:lineRule="auto"/>
        <w:rPr>
          <w:rFonts w:ascii="Arial" w:eastAsia="Times New Roman" w:hAnsi="Arial" w:cs="Arial"/>
          <w:lang w:eastAsia="en-GB"/>
        </w:rPr>
      </w:pPr>
    </w:p>
    <w:p w14:paraId="170C4216" w14:textId="77777777" w:rsidR="00B32774" w:rsidRPr="00122B9C" w:rsidRDefault="00B32774" w:rsidP="00B32774">
      <w:pPr>
        <w:spacing w:after="240" w:line="240" w:lineRule="auto"/>
        <w:rPr>
          <w:rFonts w:ascii="Arial" w:eastAsia="Times New Roman" w:hAnsi="Arial" w:cs="Arial"/>
          <w:lang w:eastAsia="en-GB"/>
        </w:rPr>
      </w:pPr>
    </w:p>
    <w:p w14:paraId="371EB45B" w14:textId="77777777" w:rsidR="00B32774" w:rsidRPr="00122B9C" w:rsidRDefault="00B32774" w:rsidP="00B32774">
      <w:pPr>
        <w:spacing w:after="240" w:line="240" w:lineRule="auto"/>
        <w:rPr>
          <w:rFonts w:ascii="Arial" w:eastAsia="Times New Roman" w:hAnsi="Arial" w:cs="Arial"/>
          <w:lang w:eastAsia="en-GB"/>
        </w:rPr>
      </w:pPr>
    </w:p>
    <w:p w14:paraId="1F5E12EE" w14:textId="77777777" w:rsidR="00B32774" w:rsidRPr="00122B9C" w:rsidRDefault="00B32774" w:rsidP="00B32774">
      <w:pPr>
        <w:spacing w:after="240" w:line="240" w:lineRule="auto"/>
        <w:rPr>
          <w:rFonts w:ascii="Arial" w:eastAsia="Times New Roman" w:hAnsi="Arial" w:cs="Arial"/>
          <w:lang w:eastAsia="en-GB"/>
        </w:rPr>
      </w:pPr>
    </w:p>
    <w:p w14:paraId="2BF8D0E3" w14:textId="77777777" w:rsidR="00B32774" w:rsidRPr="00122B9C" w:rsidRDefault="00B32774" w:rsidP="00B32774">
      <w:pPr>
        <w:spacing w:after="240" w:line="240" w:lineRule="auto"/>
        <w:rPr>
          <w:rFonts w:ascii="Arial" w:eastAsia="Times New Roman" w:hAnsi="Arial" w:cs="Arial"/>
          <w:lang w:eastAsia="en-GB"/>
        </w:rPr>
      </w:pPr>
    </w:p>
    <w:p w14:paraId="553B57D2" w14:textId="77777777" w:rsidR="00B32774" w:rsidRPr="00122B9C" w:rsidRDefault="00B32774" w:rsidP="00B32774">
      <w:pPr>
        <w:spacing w:after="240" w:line="240" w:lineRule="auto"/>
        <w:rPr>
          <w:rFonts w:ascii="Arial" w:eastAsia="Times New Roman" w:hAnsi="Arial" w:cs="Arial"/>
          <w:lang w:eastAsia="en-GB"/>
        </w:rPr>
      </w:pPr>
    </w:p>
    <w:p w14:paraId="348B413E" w14:textId="77777777" w:rsidR="00B32774" w:rsidRPr="00122B9C" w:rsidRDefault="00B32774" w:rsidP="00B32774">
      <w:pPr>
        <w:spacing w:after="240" w:line="240" w:lineRule="auto"/>
        <w:rPr>
          <w:rFonts w:ascii="Arial" w:eastAsia="Times New Roman" w:hAnsi="Arial" w:cs="Arial"/>
          <w:lang w:eastAsia="en-GB"/>
        </w:rPr>
      </w:pPr>
    </w:p>
    <w:p w14:paraId="4C0D103B" w14:textId="77777777" w:rsidR="00B32774" w:rsidRPr="00122B9C" w:rsidRDefault="00B32774" w:rsidP="00B32774">
      <w:pPr>
        <w:spacing w:after="240" w:line="240" w:lineRule="auto"/>
        <w:rPr>
          <w:rFonts w:ascii="Arial" w:eastAsia="Times New Roman" w:hAnsi="Arial" w:cs="Arial"/>
          <w:lang w:eastAsia="en-GB"/>
        </w:rPr>
      </w:pPr>
    </w:p>
    <w:p w14:paraId="764D20B8" w14:textId="77777777" w:rsidR="00B32774" w:rsidRPr="00122B9C" w:rsidRDefault="00B32774" w:rsidP="00B32774">
      <w:pPr>
        <w:spacing w:after="240" w:line="240" w:lineRule="auto"/>
        <w:rPr>
          <w:rFonts w:ascii="Arial" w:eastAsia="Times New Roman" w:hAnsi="Arial" w:cs="Arial"/>
          <w:lang w:eastAsia="en-GB"/>
        </w:rPr>
      </w:pPr>
    </w:p>
    <w:p w14:paraId="2F2003E3" w14:textId="77777777" w:rsidR="00B32774" w:rsidRPr="00122B9C" w:rsidRDefault="00B32774" w:rsidP="00B32774">
      <w:pPr>
        <w:spacing w:after="240" w:line="240" w:lineRule="auto"/>
        <w:rPr>
          <w:rFonts w:ascii="Arial" w:eastAsia="Times New Roman" w:hAnsi="Arial" w:cs="Arial"/>
          <w:lang w:eastAsia="en-GB"/>
        </w:rPr>
      </w:pPr>
    </w:p>
    <w:p w14:paraId="4DE87477" w14:textId="77777777" w:rsidR="00B32774" w:rsidRPr="00122B9C" w:rsidRDefault="00B32774" w:rsidP="00B32774">
      <w:pPr>
        <w:spacing w:after="240" w:line="240" w:lineRule="auto"/>
        <w:rPr>
          <w:rFonts w:ascii="Arial" w:eastAsia="Times New Roman" w:hAnsi="Arial" w:cs="Arial"/>
          <w:lang w:eastAsia="en-GB"/>
        </w:rPr>
      </w:pPr>
    </w:p>
    <w:p w14:paraId="5B2A8A9F" w14:textId="77777777" w:rsidR="00B32774" w:rsidRPr="00122B9C" w:rsidRDefault="00B32774" w:rsidP="00B32774">
      <w:pPr>
        <w:spacing w:after="240" w:line="240" w:lineRule="auto"/>
        <w:rPr>
          <w:rFonts w:ascii="Arial" w:eastAsia="Times New Roman" w:hAnsi="Arial" w:cs="Arial"/>
          <w:lang w:eastAsia="en-GB"/>
        </w:rPr>
      </w:pPr>
    </w:p>
    <w:p w14:paraId="4F00043F" w14:textId="77777777" w:rsidR="00B32774" w:rsidRPr="00122B9C" w:rsidRDefault="00B32774" w:rsidP="00B32774">
      <w:pPr>
        <w:spacing w:after="240" w:line="240" w:lineRule="auto"/>
        <w:rPr>
          <w:rFonts w:ascii="Arial" w:eastAsia="Times New Roman" w:hAnsi="Arial" w:cs="Arial"/>
          <w:lang w:eastAsia="en-GB"/>
        </w:rPr>
      </w:pPr>
    </w:p>
    <w:p w14:paraId="7BD882A3" w14:textId="54B56C13" w:rsidR="00B32774" w:rsidRPr="00122B9C" w:rsidRDefault="00B32774" w:rsidP="00B32774">
      <w:pPr>
        <w:spacing w:after="240" w:line="240" w:lineRule="auto"/>
        <w:rPr>
          <w:rFonts w:ascii="Arial" w:eastAsia="Times New Roman" w:hAnsi="Arial" w:cs="Arial"/>
          <w:lang w:eastAsia="en-GB"/>
        </w:rPr>
      </w:pPr>
      <w:r w:rsidRPr="00122B9C">
        <w:rPr>
          <w:rFonts w:ascii="Arial" w:eastAsia="Times New Roman" w:hAnsi="Arial" w:cs="Arial"/>
          <w:lang w:eastAsia="en-GB"/>
        </w:rPr>
        <w:t>Contents of the Book.</w:t>
      </w:r>
    </w:p>
    <w:p w14:paraId="460B63B8" w14:textId="77777777" w:rsidR="00F57D81" w:rsidRDefault="00064A8B" w:rsidP="00B32774">
      <w:pPr>
        <w:spacing w:after="240" w:line="240" w:lineRule="auto"/>
        <w:rPr>
          <w:rFonts w:ascii="Arial" w:eastAsia="Times New Roman" w:hAnsi="Arial" w:cs="Arial"/>
          <w:lang w:eastAsia="en-GB"/>
        </w:rPr>
      </w:pPr>
      <w:r w:rsidRPr="00122B9C">
        <w:rPr>
          <w:rFonts w:ascii="Arial" w:eastAsia="Times New Roman" w:hAnsi="Arial" w:cs="Arial"/>
          <w:lang w:eastAsia="en-GB"/>
        </w:rPr>
        <w:t>Introduction.</w:t>
      </w:r>
    </w:p>
    <w:p w14:paraId="7E0BE5AA" w14:textId="531E2201" w:rsidR="00064A8B" w:rsidRPr="00122B9C" w:rsidRDefault="00B32774" w:rsidP="00B32774">
      <w:pPr>
        <w:spacing w:after="240" w:line="240" w:lineRule="auto"/>
        <w:rPr>
          <w:rFonts w:ascii="Arial" w:eastAsia="Times New Roman" w:hAnsi="Arial" w:cs="Arial"/>
          <w:lang w:eastAsia="en-GB"/>
        </w:rPr>
      </w:pPr>
      <w:r w:rsidRPr="00122B9C">
        <w:rPr>
          <w:rFonts w:ascii="Arial" w:eastAsia="Times New Roman" w:hAnsi="Arial" w:cs="Arial"/>
          <w:lang w:eastAsia="en-GB"/>
        </w:rPr>
        <w:t>A concise overview of the business concept, including its products and services.</w:t>
      </w:r>
      <w:r w:rsidRPr="00122B9C">
        <w:rPr>
          <w:rFonts w:ascii="Arial" w:eastAsia="Times New Roman" w:hAnsi="Arial" w:cs="Arial"/>
          <w:lang w:eastAsia="en-GB"/>
        </w:rPr>
        <w:br/>
        <w:t xml:space="preserve">The legal structure of the new company </w:t>
      </w:r>
    </w:p>
    <w:p w14:paraId="6B5D9BA8" w14:textId="77777777" w:rsidR="00F57D81" w:rsidRDefault="00B32774" w:rsidP="00B32774">
      <w:pPr>
        <w:spacing w:after="240" w:line="240" w:lineRule="auto"/>
        <w:rPr>
          <w:rFonts w:ascii="Arial" w:eastAsia="Times New Roman" w:hAnsi="Arial" w:cs="Arial"/>
          <w:lang w:eastAsia="en-GB"/>
        </w:rPr>
      </w:pPr>
      <w:r w:rsidRPr="00122B9C">
        <w:rPr>
          <w:rFonts w:ascii="Arial" w:eastAsia="Times New Roman" w:hAnsi="Arial" w:cs="Arial"/>
          <w:lang w:eastAsia="en-GB"/>
        </w:rPr>
        <w:t>How the company is run SWOT analysis</w:t>
      </w:r>
      <w:r w:rsidR="002B11B7" w:rsidRPr="00122B9C">
        <w:rPr>
          <w:rFonts w:ascii="Arial" w:eastAsia="Times New Roman" w:hAnsi="Arial" w:cs="Arial"/>
          <w:lang w:eastAsia="en-GB"/>
        </w:rPr>
        <w:t>.</w:t>
      </w:r>
      <w:r w:rsidRPr="00122B9C">
        <w:rPr>
          <w:rFonts w:ascii="Arial" w:eastAsia="Times New Roman" w:hAnsi="Arial" w:cs="Arial"/>
          <w:lang w:eastAsia="en-GB"/>
        </w:rPr>
        <w:t xml:space="preserve"> </w:t>
      </w:r>
      <w:r w:rsidRPr="00122B9C">
        <w:rPr>
          <w:rFonts w:ascii="Arial" w:eastAsia="Times New Roman" w:hAnsi="Arial" w:cs="Arial"/>
          <w:lang w:eastAsia="en-GB"/>
        </w:rPr>
        <w:br/>
        <w:t>Utilisation of the 4Ps of Marketing to Forecast Cash Flow for the Initial 12 Months</w:t>
      </w:r>
      <w:r w:rsidR="00970304" w:rsidRPr="00122B9C">
        <w:rPr>
          <w:rFonts w:ascii="Arial" w:eastAsia="Times New Roman" w:hAnsi="Arial" w:cs="Arial"/>
          <w:lang w:eastAsia="en-GB"/>
        </w:rPr>
        <w:t>.</w:t>
      </w:r>
    </w:p>
    <w:p w14:paraId="15F150A1" w14:textId="77777777" w:rsidR="00F57D81" w:rsidRDefault="00B32774" w:rsidP="00B32774">
      <w:pPr>
        <w:spacing w:after="240" w:line="240" w:lineRule="auto"/>
        <w:rPr>
          <w:rFonts w:ascii="Arial" w:eastAsia="Times New Roman" w:hAnsi="Arial" w:cs="Arial"/>
          <w:lang w:eastAsia="en-GB"/>
        </w:rPr>
      </w:pPr>
      <w:r w:rsidRPr="00122B9C">
        <w:rPr>
          <w:rFonts w:ascii="Arial" w:eastAsia="Times New Roman" w:hAnsi="Arial" w:cs="Arial"/>
          <w:lang w:eastAsia="en-GB"/>
        </w:rPr>
        <w:t>A Synopsis of the Business Concept, Products, and Services</w:t>
      </w:r>
      <w:r w:rsidR="002B11B7" w:rsidRPr="00122B9C">
        <w:rPr>
          <w:rFonts w:ascii="Arial" w:eastAsia="Times New Roman" w:hAnsi="Arial" w:cs="Arial"/>
          <w:lang w:eastAsia="en-GB"/>
        </w:rPr>
        <w:t>.</w:t>
      </w:r>
      <w:r w:rsidRPr="00122B9C">
        <w:rPr>
          <w:rFonts w:ascii="Arial" w:eastAsia="Times New Roman" w:hAnsi="Arial" w:cs="Arial"/>
          <w:lang w:eastAsia="en-GB"/>
        </w:rPr>
        <w:t xml:space="preserve"> </w:t>
      </w:r>
      <w:r w:rsidRPr="00122B9C">
        <w:rPr>
          <w:rFonts w:ascii="Arial" w:eastAsia="Times New Roman" w:hAnsi="Arial" w:cs="Arial"/>
          <w:lang w:eastAsia="en-GB"/>
        </w:rPr>
        <w:br/>
      </w:r>
      <w:r w:rsidR="00970304" w:rsidRPr="00122B9C">
        <w:rPr>
          <w:rFonts w:ascii="Arial" w:eastAsia="Times New Roman" w:hAnsi="Arial" w:cs="Arial"/>
          <w:lang w:eastAsia="en-GB"/>
        </w:rPr>
        <w:t>Compilation of References.</w:t>
      </w:r>
    </w:p>
    <w:p w14:paraId="4634842A" w14:textId="2DA45F86" w:rsidR="00B32774" w:rsidRPr="00122B9C" w:rsidRDefault="00F57D81" w:rsidP="00B32774">
      <w:pPr>
        <w:spacing w:after="240" w:line="240" w:lineRule="auto"/>
        <w:rPr>
          <w:rFonts w:ascii="Arial" w:eastAsia="Times New Roman" w:hAnsi="Arial" w:cs="Arial"/>
          <w:lang w:eastAsia="en-GB"/>
        </w:rPr>
      </w:pPr>
      <w:r>
        <w:rPr>
          <w:rFonts w:ascii="Arial" w:eastAsia="Times New Roman" w:hAnsi="Arial" w:cs="Arial"/>
          <w:lang w:eastAsia="en-GB"/>
        </w:rPr>
        <w:t>Cash Flow template.</w:t>
      </w:r>
      <w:r w:rsidR="00B32774" w:rsidRPr="00122B9C">
        <w:rPr>
          <w:rFonts w:ascii="Arial" w:eastAsia="Times New Roman" w:hAnsi="Arial" w:cs="Arial"/>
          <w:lang w:eastAsia="en-GB"/>
        </w:rPr>
        <w:br/>
      </w:r>
    </w:p>
    <w:p w14:paraId="2B912A78" w14:textId="77777777" w:rsidR="00B32774" w:rsidRPr="00122B9C" w:rsidRDefault="00B32774" w:rsidP="00B32774">
      <w:pPr>
        <w:spacing w:after="240" w:line="240" w:lineRule="auto"/>
        <w:rPr>
          <w:rFonts w:ascii="Arial" w:eastAsia="Times New Roman" w:hAnsi="Arial" w:cs="Arial"/>
          <w:lang w:eastAsia="en-GB"/>
        </w:rPr>
      </w:pPr>
    </w:p>
    <w:p w14:paraId="3C055BDF" w14:textId="77777777" w:rsidR="00B32774" w:rsidRPr="00122B9C" w:rsidRDefault="00B32774" w:rsidP="00B32774">
      <w:pPr>
        <w:spacing w:after="240" w:line="240" w:lineRule="auto"/>
        <w:rPr>
          <w:rFonts w:ascii="Arial" w:eastAsia="Times New Roman" w:hAnsi="Arial" w:cs="Arial"/>
          <w:lang w:eastAsia="en-GB"/>
        </w:rPr>
      </w:pPr>
    </w:p>
    <w:p w14:paraId="53FE9247" w14:textId="77777777" w:rsidR="00B32774" w:rsidRPr="00122B9C" w:rsidRDefault="00B32774" w:rsidP="00B32774">
      <w:pPr>
        <w:spacing w:after="240" w:line="240" w:lineRule="auto"/>
        <w:rPr>
          <w:rFonts w:ascii="Arial" w:eastAsia="Times New Roman" w:hAnsi="Arial" w:cs="Arial"/>
          <w:lang w:eastAsia="en-GB"/>
        </w:rPr>
      </w:pPr>
    </w:p>
    <w:p w14:paraId="4413CA6F" w14:textId="77777777" w:rsidR="00B32774" w:rsidRPr="00122B9C" w:rsidRDefault="00B32774" w:rsidP="00B32774">
      <w:pPr>
        <w:spacing w:after="240" w:line="240" w:lineRule="auto"/>
        <w:rPr>
          <w:rFonts w:ascii="Arial" w:eastAsia="Times New Roman" w:hAnsi="Arial" w:cs="Arial"/>
          <w:lang w:eastAsia="en-GB"/>
        </w:rPr>
      </w:pPr>
    </w:p>
    <w:p w14:paraId="1BB7391A" w14:textId="77777777" w:rsidR="00B32774" w:rsidRPr="00122B9C" w:rsidRDefault="00B32774" w:rsidP="00B32774">
      <w:pPr>
        <w:spacing w:after="240" w:line="240" w:lineRule="auto"/>
        <w:rPr>
          <w:rFonts w:ascii="Arial" w:eastAsia="Times New Roman" w:hAnsi="Arial" w:cs="Arial"/>
          <w:lang w:eastAsia="en-GB"/>
        </w:rPr>
      </w:pPr>
    </w:p>
    <w:p w14:paraId="7A7531D4" w14:textId="77777777" w:rsidR="00B32774" w:rsidRPr="00122B9C" w:rsidRDefault="00B32774" w:rsidP="00B32774">
      <w:pPr>
        <w:spacing w:after="240" w:line="240" w:lineRule="auto"/>
        <w:rPr>
          <w:rFonts w:ascii="Arial" w:eastAsia="Times New Roman" w:hAnsi="Arial" w:cs="Arial"/>
          <w:lang w:eastAsia="en-GB"/>
        </w:rPr>
      </w:pPr>
    </w:p>
    <w:p w14:paraId="57CD56DA" w14:textId="77777777" w:rsidR="00B32774" w:rsidRPr="00122B9C" w:rsidRDefault="00B32774" w:rsidP="00B32774">
      <w:pPr>
        <w:spacing w:after="240" w:line="240" w:lineRule="auto"/>
        <w:rPr>
          <w:rFonts w:ascii="Arial" w:eastAsia="Times New Roman" w:hAnsi="Arial" w:cs="Arial"/>
          <w:lang w:eastAsia="en-GB"/>
        </w:rPr>
      </w:pPr>
    </w:p>
    <w:p w14:paraId="6F7EFCC4" w14:textId="77777777" w:rsidR="00B32774" w:rsidRPr="00122B9C" w:rsidRDefault="00B32774" w:rsidP="00B32774">
      <w:pPr>
        <w:spacing w:after="240" w:line="240" w:lineRule="auto"/>
        <w:rPr>
          <w:rFonts w:ascii="Arial" w:eastAsia="Times New Roman" w:hAnsi="Arial" w:cs="Arial"/>
          <w:lang w:eastAsia="en-GB"/>
        </w:rPr>
      </w:pPr>
    </w:p>
    <w:p w14:paraId="109A5AB5" w14:textId="77777777" w:rsidR="00B32774" w:rsidRPr="00122B9C" w:rsidRDefault="00B32774" w:rsidP="00B32774">
      <w:pPr>
        <w:spacing w:after="240" w:line="240" w:lineRule="auto"/>
        <w:rPr>
          <w:rFonts w:ascii="Arial" w:eastAsia="Times New Roman" w:hAnsi="Arial" w:cs="Arial"/>
          <w:lang w:eastAsia="en-GB"/>
        </w:rPr>
      </w:pPr>
    </w:p>
    <w:p w14:paraId="051A7EC4" w14:textId="77777777" w:rsidR="00B32774" w:rsidRPr="00122B9C" w:rsidRDefault="00B32774" w:rsidP="00B32774">
      <w:pPr>
        <w:spacing w:after="240" w:line="240" w:lineRule="auto"/>
        <w:rPr>
          <w:rFonts w:ascii="Arial" w:eastAsia="Times New Roman" w:hAnsi="Arial" w:cs="Arial"/>
          <w:lang w:eastAsia="en-GB"/>
        </w:rPr>
      </w:pPr>
    </w:p>
    <w:p w14:paraId="4A19A674" w14:textId="77777777" w:rsidR="00B32774" w:rsidRPr="00122B9C" w:rsidRDefault="00B32774" w:rsidP="00B32774">
      <w:pPr>
        <w:spacing w:after="240" w:line="240" w:lineRule="auto"/>
        <w:rPr>
          <w:rFonts w:ascii="Arial" w:eastAsia="Times New Roman" w:hAnsi="Arial" w:cs="Arial"/>
          <w:lang w:eastAsia="en-GB"/>
        </w:rPr>
      </w:pPr>
    </w:p>
    <w:p w14:paraId="694537FE" w14:textId="77777777" w:rsidR="00B32774" w:rsidRPr="00122B9C" w:rsidRDefault="00B32774" w:rsidP="00B32774">
      <w:pPr>
        <w:spacing w:after="240" w:line="240" w:lineRule="auto"/>
        <w:rPr>
          <w:rFonts w:ascii="Arial" w:eastAsia="Times New Roman" w:hAnsi="Arial" w:cs="Arial"/>
          <w:lang w:eastAsia="en-GB"/>
        </w:rPr>
      </w:pPr>
    </w:p>
    <w:p w14:paraId="57B1FF03" w14:textId="77777777" w:rsidR="00B32774" w:rsidRPr="00122B9C" w:rsidRDefault="00B32774" w:rsidP="00B32774">
      <w:pPr>
        <w:spacing w:after="240" w:line="240" w:lineRule="auto"/>
        <w:rPr>
          <w:rFonts w:ascii="Arial" w:eastAsia="Times New Roman" w:hAnsi="Arial" w:cs="Arial"/>
          <w:lang w:eastAsia="en-GB"/>
        </w:rPr>
      </w:pPr>
    </w:p>
    <w:p w14:paraId="7098A95E" w14:textId="77777777" w:rsidR="00B32774" w:rsidRPr="00122B9C" w:rsidRDefault="00B32774" w:rsidP="00B32774">
      <w:pPr>
        <w:spacing w:after="240" w:line="240" w:lineRule="auto"/>
        <w:rPr>
          <w:rFonts w:ascii="Arial" w:eastAsia="Times New Roman" w:hAnsi="Arial" w:cs="Arial"/>
          <w:lang w:eastAsia="en-GB"/>
        </w:rPr>
      </w:pPr>
    </w:p>
    <w:p w14:paraId="2AA95688" w14:textId="77777777" w:rsidR="00B32774" w:rsidRPr="00122B9C" w:rsidRDefault="00B32774" w:rsidP="00B32774">
      <w:pPr>
        <w:spacing w:after="240" w:line="240" w:lineRule="auto"/>
        <w:rPr>
          <w:rFonts w:ascii="Arial" w:eastAsia="Times New Roman" w:hAnsi="Arial" w:cs="Arial"/>
          <w:lang w:eastAsia="en-GB"/>
        </w:rPr>
      </w:pPr>
    </w:p>
    <w:p w14:paraId="7E633566" w14:textId="77777777" w:rsidR="00970304" w:rsidRPr="00122B9C" w:rsidRDefault="00970304" w:rsidP="00970304">
      <w:pPr>
        <w:spacing w:after="240" w:line="240" w:lineRule="auto"/>
        <w:rPr>
          <w:rFonts w:ascii="Arial" w:eastAsia="Times New Roman" w:hAnsi="Arial" w:cs="Arial"/>
          <w:lang w:eastAsia="en-GB"/>
        </w:rPr>
      </w:pPr>
    </w:p>
    <w:p w14:paraId="25176AFC" w14:textId="77777777" w:rsidR="00970304" w:rsidRPr="00122B9C" w:rsidRDefault="00970304" w:rsidP="00970304">
      <w:pPr>
        <w:spacing w:after="240" w:line="240" w:lineRule="auto"/>
        <w:rPr>
          <w:rFonts w:ascii="Arial" w:eastAsia="Times New Roman" w:hAnsi="Arial" w:cs="Arial"/>
          <w:lang w:eastAsia="en-GB"/>
        </w:rPr>
      </w:pPr>
    </w:p>
    <w:p w14:paraId="752E48C7" w14:textId="77777777" w:rsidR="00122B9C" w:rsidRDefault="00970304" w:rsidP="00970304">
      <w:pPr>
        <w:spacing w:after="240" w:line="240" w:lineRule="auto"/>
        <w:rPr>
          <w:rFonts w:ascii="Arial" w:eastAsia="Times New Roman" w:hAnsi="Arial" w:cs="Arial"/>
          <w:lang w:eastAsia="en-GB"/>
        </w:rPr>
      </w:pPr>
      <w:r w:rsidRPr="00122B9C">
        <w:rPr>
          <w:rFonts w:ascii="Arial" w:eastAsia="Times New Roman" w:hAnsi="Arial" w:cs="Arial"/>
          <w:lang w:eastAsia="en-GB"/>
        </w:rPr>
        <w:t xml:space="preserve">                                                    </w:t>
      </w:r>
    </w:p>
    <w:p w14:paraId="1CF6B7D6" w14:textId="77777777" w:rsidR="00723182" w:rsidRDefault="002E15D2" w:rsidP="00970304">
      <w:pPr>
        <w:spacing w:after="240" w:line="240" w:lineRule="auto"/>
        <w:rPr>
          <w:rFonts w:ascii="Arial" w:eastAsia="Times New Roman" w:hAnsi="Arial" w:cs="Arial"/>
          <w:lang w:eastAsia="en-GB"/>
        </w:rPr>
      </w:pPr>
      <w:r>
        <w:rPr>
          <w:rFonts w:ascii="Arial" w:eastAsia="Times New Roman" w:hAnsi="Arial" w:cs="Arial"/>
          <w:lang w:eastAsia="en-GB"/>
        </w:rPr>
        <w:t xml:space="preserve">                                                  </w:t>
      </w:r>
      <w:r w:rsidR="00970304" w:rsidRPr="00122B9C">
        <w:rPr>
          <w:rFonts w:ascii="Arial" w:eastAsia="Times New Roman" w:hAnsi="Arial" w:cs="Arial"/>
          <w:lang w:eastAsia="en-GB"/>
        </w:rPr>
        <w:t xml:space="preserve"> Introduction</w:t>
      </w:r>
    </w:p>
    <w:p w14:paraId="0B1CB962" w14:textId="77777777" w:rsidR="00723182" w:rsidRDefault="00723182" w:rsidP="00970304">
      <w:pPr>
        <w:spacing w:after="240" w:line="240" w:lineRule="auto"/>
        <w:rPr>
          <w:rFonts w:ascii="Arial" w:eastAsia="Times New Roman" w:hAnsi="Arial" w:cs="Arial"/>
          <w:lang w:eastAsia="en-GB"/>
        </w:rPr>
      </w:pPr>
    </w:p>
    <w:p w14:paraId="267AD605" w14:textId="0AB064D4" w:rsidR="00970304" w:rsidRPr="00122B9C" w:rsidRDefault="00970304" w:rsidP="00970304">
      <w:pPr>
        <w:spacing w:after="240" w:line="240" w:lineRule="auto"/>
        <w:rPr>
          <w:rFonts w:ascii="Arial" w:eastAsia="Times New Roman" w:hAnsi="Arial" w:cs="Arial"/>
          <w:lang w:eastAsia="en-GB"/>
        </w:rPr>
      </w:pPr>
      <w:r w:rsidRPr="00122B9C">
        <w:rPr>
          <w:rFonts w:ascii="Arial" w:eastAsia="Times New Roman" w:hAnsi="Arial" w:cs="Arial"/>
          <w:lang w:eastAsia="en-GB"/>
        </w:rPr>
        <w:t xml:space="preserve"> Entrepreneurship is crucial to small and medium-sized enterprises (SMEs) as it fosters innovation and flexibility, enabling them to address niche markets and swiftly respond to evolving client demands. The objective of this business plan is to provide a comprehensive strategy for establishing a medium- or small-sized company that addresses market deficiencies through innovative products, services, and customer-centric </w:t>
      </w:r>
      <w:r w:rsidR="005354D2" w:rsidRPr="00122B9C">
        <w:rPr>
          <w:rFonts w:ascii="Arial" w:eastAsia="Times New Roman" w:hAnsi="Arial" w:cs="Arial"/>
          <w:lang w:eastAsia="en-GB"/>
        </w:rPr>
        <w:t>solutions. This</w:t>
      </w:r>
      <w:r w:rsidRPr="00122B9C">
        <w:rPr>
          <w:rFonts w:ascii="Arial" w:eastAsia="Times New Roman" w:hAnsi="Arial" w:cs="Arial"/>
          <w:lang w:eastAsia="en-GB"/>
        </w:rPr>
        <w:t xml:space="preserve"> plan delineates the core concept of the business, its formal structure, managerial framework, marketing strategy, and anticipated earnings. Lux Nail Salon aims to secure £25,000 in external funding to establish a presence in the competitive market, focussing on long-term profitability and consistent growth. The company will operate efficiently and with a robust commitment to client satisfaction, facilitating its success in the current fast-paced market.</w:t>
      </w:r>
    </w:p>
    <w:p w14:paraId="4F082BA1" w14:textId="77777777" w:rsidR="00970304" w:rsidRPr="00122B9C" w:rsidRDefault="00970304" w:rsidP="00970304">
      <w:pPr>
        <w:spacing w:after="240" w:line="240" w:lineRule="auto"/>
        <w:rPr>
          <w:rFonts w:ascii="Arial" w:eastAsia="Times New Roman" w:hAnsi="Arial" w:cs="Arial"/>
          <w:lang w:eastAsia="en-GB"/>
        </w:rPr>
      </w:pPr>
    </w:p>
    <w:p w14:paraId="21D7FA24" w14:textId="77777777" w:rsidR="00970304" w:rsidRPr="00122B9C" w:rsidRDefault="00970304" w:rsidP="00970304">
      <w:pPr>
        <w:spacing w:after="240" w:line="240" w:lineRule="auto"/>
        <w:rPr>
          <w:rFonts w:ascii="Arial" w:eastAsia="Times New Roman" w:hAnsi="Arial" w:cs="Arial"/>
          <w:lang w:eastAsia="en-GB"/>
        </w:rPr>
      </w:pPr>
    </w:p>
    <w:p w14:paraId="3174C131" w14:textId="77777777" w:rsidR="00970304" w:rsidRPr="00122B9C" w:rsidRDefault="00970304" w:rsidP="00970304">
      <w:pPr>
        <w:spacing w:after="240" w:line="240" w:lineRule="auto"/>
        <w:rPr>
          <w:rFonts w:ascii="Arial" w:eastAsia="Times New Roman" w:hAnsi="Arial" w:cs="Arial"/>
          <w:lang w:eastAsia="en-GB"/>
        </w:rPr>
      </w:pPr>
    </w:p>
    <w:p w14:paraId="75854B49" w14:textId="77777777" w:rsidR="00970304" w:rsidRPr="00122B9C" w:rsidRDefault="00970304" w:rsidP="00970304">
      <w:pPr>
        <w:spacing w:after="240" w:line="240" w:lineRule="auto"/>
        <w:rPr>
          <w:rFonts w:ascii="Arial" w:eastAsia="Times New Roman" w:hAnsi="Arial" w:cs="Arial"/>
          <w:lang w:eastAsia="en-GB"/>
        </w:rPr>
      </w:pPr>
    </w:p>
    <w:p w14:paraId="1F880BBD" w14:textId="77777777" w:rsidR="00970304" w:rsidRPr="00122B9C" w:rsidRDefault="00970304" w:rsidP="00970304">
      <w:pPr>
        <w:spacing w:after="240" w:line="240" w:lineRule="auto"/>
        <w:rPr>
          <w:rFonts w:ascii="Arial" w:eastAsia="Times New Roman" w:hAnsi="Arial" w:cs="Arial"/>
          <w:lang w:eastAsia="en-GB"/>
        </w:rPr>
      </w:pPr>
    </w:p>
    <w:p w14:paraId="77EF3452" w14:textId="77777777" w:rsidR="00970304" w:rsidRPr="00122B9C" w:rsidRDefault="00970304" w:rsidP="00970304">
      <w:pPr>
        <w:spacing w:after="240" w:line="240" w:lineRule="auto"/>
        <w:rPr>
          <w:rFonts w:ascii="Arial" w:eastAsia="Times New Roman" w:hAnsi="Arial" w:cs="Arial"/>
          <w:lang w:eastAsia="en-GB"/>
        </w:rPr>
      </w:pPr>
    </w:p>
    <w:p w14:paraId="453851EA" w14:textId="77777777" w:rsidR="00970304" w:rsidRPr="00122B9C" w:rsidRDefault="00970304" w:rsidP="00970304">
      <w:pPr>
        <w:spacing w:after="240" w:line="240" w:lineRule="auto"/>
        <w:rPr>
          <w:rFonts w:ascii="Arial" w:eastAsia="Times New Roman" w:hAnsi="Arial" w:cs="Arial"/>
          <w:lang w:eastAsia="en-GB"/>
        </w:rPr>
      </w:pPr>
    </w:p>
    <w:p w14:paraId="72C0A3BC" w14:textId="77777777" w:rsidR="00970304" w:rsidRPr="00122B9C" w:rsidRDefault="00970304" w:rsidP="00970304">
      <w:pPr>
        <w:spacing w:after="240" w:line="240" w:lineRule="auto"/>
        <w:rPr>
          <w:rFonts w:ascii="Arial" w:eastAsia="Times New Roman" w:hAnsi="Arial" w:cs="Arial"/>
          <w:lang w:eastAsia="en-GB"/>
        </w:rPr>
      </w:pPr>
    </w:p>
    <w:p w14:paraId="04FA4E41" w14:textId="77777777" w:rsidR="00970304" w:rsidRPr="00122B9C" w:rsidRDefault="00970304" w:rsidP="00970304">
      <w:pPr>
        <w:spacing w:after="240" w:line="240" w:lineRule="auto"/>
        <w:rPr>
          <w:rFonts w:ascii="Arial" w:eastAsia="Times New Roman" w:hAnsi="Arial" w:cs="Arial"/>
          <w:lang w:eastAsia="en-GB"/>
        </w:rPr>
      </w:pPr>
    </w:p>
    <w:p w14:paraId="2AAACB18" w14:textId="77777777" w:rsidR="00970304" w:rsidRPr="00122B9C" w:rsidRDefault="00970304" w:rsidP="00970304">
      <w:pPr>
        <w:spacing w:after="240" w:line="240" w:lineRule="auto"/>
        <w:rPr>
          <w:rFonts w:ascii="Arial" w:eastAsia="Times New Roman" w:hAnsi="Arial" w:cs="Arial"/>
          <w:lang w:eastAsia="en-GB"/>
        </w:rPr>
      </w:pPr>
    </w:p>
    <w:p w14:paraId="69F81B0C" w14:textId="77777777" w:rsidR="00970304" w:rsidRPr="00122B9C" w:rsidRDefault="00970304" w:rsidP="00970304">
      <w:pPr>
        <w:spacing w:after="240" w:line="240" w:lineRule="auto"/>
        <w:rPr>
          <w:rFonts w:ascii="Arial" w:eastAsia="Times New Roman" w:hAnsi="Arial" w:cs="Arial"/>
          <w:lang w:eastAsia="en-GB"/>
        </w:rPr>
      </w:pPr>
    </w:p>
    <w:p w14:paraId="23F75279" w14:textId="77777777" w:rsidR="00970304" w:rsidRPr="00122B9C" w:rsidRDefault="00970304" w:rsidP="00970304">
      <w:pPr>
        <w:spacing w:after="240" w:line="240" w:lineRule="auto"/>
        <w:rPr>
          <w:rFonts w:ascii="Arial" w:eastAsia="Times New Roman" w:hAnsi="Arial" w:cs="Arial"/>
          <w:lang w:eastAsia="en-GB"/>
        </w:rPr>
      </w:pPr>
    </w:p>
    <w:p w14:paraId="0E7116ED" w14:textId="77777777" w:rsidR="00970304" w:rsidRPr="00122B9C" w:rsidRDefault="00970304" w:rsidP="00970304">
      <w:pPr>
        <w:spacing w:after="240" w:line="240" w:lineRule="auto"/>
        <w:rPr>
          <w:rFonts w:ascii="Arial" w:eastAsia="Times New Roman" w:hAnsi="Arial" w:cs="Arial"/>
          <w:lang w:eastAsia="en-GB"/>
        </w:rPr>
      </w:pPr>
    </w:p>
    <w:p w14:paraId="63D8C30D" w14:textId="77777777" w:rsidR="00970304" w:rsidRPr="00122B9C" w:rsidRDefault="00970304" w:rsidP="00970304">
      <w:pPr>
        <w:spacing w:after="240" w:line="240" w:lineRule="auto"/>
        <w:rPr>
          <w:rFonts w:ascii="Arial" w:eastAsia="Times New Roman" w:hAnsi="Arial" w:cs="Arial"/>
          <w:lang w:eastAsia="en-GB"/>
        </w:rPr>
      </w:pPr>
    </w:p>
    <w:p w14:paraId="10EEE391" w14:textId="77777777" w:rsidR="00970304" w:rsidRPr="00122B9C" w:rsidRDefault="00970304" w:rsidP="00970304">
      <w:pPr>
        <w:spacing w:after="240" w:line="240" w:lineRule="auto"/>
        <w:rPr>
          <w:rFonts w:ascii="Arial" w:eastAsia="Times New Roman" w:hAnsi="Arial" w:cs="Arial"/>
          <w:lang w:eastAsia="en-GB"/>
        </w:rPr>
      </w:pPr>
    </w:p>
    <w:p w14:paraId="01A10AE6" w14:textId="77777777" w:rsidR="00970304" w:rsidRPr="00122B9C" w:rsidRDefault="00970304" w:rsidP="00970304">
      <w:pPr>
        <w:spacing w:after="240" w:line="240" w:lineRule="auto"/>
        <w:rPr>
          <w:rFonts w:ascii="Arial" w:eastAsia="Times New Roman" w:hAnsi="Arial" w:cs="Arial"/>
          <w:lang w:eastAsia="en-GB"/>
        </w:rPr>
      </w:pPr>
    </w:p>
    <w:p w14:paraId="56F3C368" w14:textId="77777777" w:rsidR="005354D2" w:rsidRPr="00122B9C" w:rsidRDefault="005354D2" w:rsidP="005354D2">
      <w:pPr>
        <w:spacing w:after="240"/>
        <w:rPr>
          <w:rFonts w:ascii="Arial" w:eastAsia="Times New Roman" w:hAnsi="Arial" w:cs="Arial"/>
          <w:lang w:eastAsia="en-GB"/>
        </w:rPr>
      </w:pPr>
    </w:p>
    <w:p w14:paraId="60BFC144" w14:textId="77777777" w:rsidR="002E15D2" w:rsidRDefault="002E15D2" w:rsidP="005354D2">
      <w:pPr>
        <w:spacing w:after="240"/>
        <w:rPr>
          <w:rFonts w:ascii="Arial" w:eastAsia="Times New Roman" w:hAnsi="Arial" w:cs="Arial"/>
          <w:lang w:eastAsia="en-GB"/>
        </w:rPr>
      </w:pPr>
    </w:p>
    <w:p w14:paraId="68F30408" w14:textId="77777777" w:rsidR="002E15D2" w:rsidRDefault="002E15D2" w:rsidP="005354D2">
      <w:pPr>
        <w:spacing w:after="240"/>
        <w:rPr>
          <w:rFonts w:ascii="Arial" w:eastAsia="Times New Roman" w:hAnsi="Arial" w:cs="Arial"/>
          <w:lang w:eastAsia="en-GB"/>
        </w:rPr>
      </w:pPr>
    </w:p>
    <w:p w14:paraId="54AAF014" w14:textId="77777777" w:rsidR="002E15D2" w:rsidRDefault="002E15D2" w:rsidP="005354D2">
      <w:pPr>
        <w:spacing w:after="240"/>
        <w:rPr>
          <w:rFonts w:ascii="Arial" w:eastAsia="Times New Roman" w:hAnsi="Arial" w:cs="Arial"/>
          <w:lang w:eastAsia="en-GB"/>
        </w:rPr>
      </w:pPr>
    </w:p>
    <w:p w14:paraId="78BD7804" w14:textId="2BA374DD" w:rsidR="00996787" w:rsidRDefault="006E552D" w:rsidP="00A003FD">
      <w:pPr>
        <w:spacing w:after="0" w:line="240" w:lineRule="auto"/>
        <w:rPr>
          <w:rFonts w:ascii="Arial" w:eastAsia="Times New Roman" w:hAnsi="Arial" w:cs="Arial"/>
          <w:lang w:eastAsia="en-GB"/>
        </w:rPr>
      </w:pPr>
      <w:r w:rsidRPr="000D45B1">
        <w:rPr>
          <w:rFonts w:ascii="Arial" w:eastAsia="Times New Roman" w:hAnsi="Arial" w:cs="Arial"/>
          <w:lang w:eastAsia="en-GB"/>
        </w:rPr>
        <w:t xml:space="preserve">The business and marketing plan outlined demonstrates a structured approach to entrepreneurship within the SME sector. The organisation is positioned for sustained growth by concentrating on a defined target market and implementing innovative, customer-centric solutions. An influential internet presence and customer loyalty programs are essential components of good marketing that will assist in acquiring and retaining customers, providing a competitive </w:t>
      </w:r>
      <w:r w:rsidR="00F57D81" w:rsidRPr="000D45B1">
        <w:rPr>
          <w:rFonts w:ascii="Arial" w:eastAsia="Times New Roman" w:hAnsi="Arial" w:cs="Arial"/>
          <w:lang w:eastAsia="en-GB"/>
        </w:rPr>
        <w:t>advantage. Successfully</w:t>
      </w:r>
      <w:r w:rsidRPr="000D45B1">
        <w:rPr>
          <w:rFonts w:ascii="Arial" w:eastAsia="Times New Roman" w:hAnsi="Arial" w:cs="Arial"/>
          <w:lang w:eastAsia="en-GB"/>
        </w:rPr>
        <w:t xml:space="preserve"> fulfils consumer requirements while maintaining profitability through strategic budgeting, resource allocation, and continual market adaptation. An astute combination of business acumen, marketing expertise, and operational efficacy will enable the organisation to have a lasting impact, foster brand loyalty, and provide enduring value to its consumers and </w:t>
      </w:r>
      <w:r w:rsidR="00F57D81" w:rsidRPr="000D45B1">
        <w:rPr>
          <w:rFonts w:ascii="Arial" w:eastAsia="Times New Roman" w:hAnsi="Arial" w:cs="Arial"/>
          <w:lang w:eastAsia="en-GB"/>
        </w:rPr>
        <w:t>stakeholders.</w:t>
      </w:r>
      <w:r w:rsidR="00F57D81" w:rsidRPr="00122B9C">
        <w:rPr>
          <w:rFonts w:ascii="Arial" w:eastAsia="Times New Roman" w:hAnsi="Arial" w:cs="Arial"/>
          <w:lang w:eastAsia="en-GB"/>
        </w:rPr>
        <w:t xml:space="preserve"> The</w:t>
      </w:r>
      <w:r w:rsidR="005354D2" w:rsidRPr="00122B9C">
        <w:rPr>
          <w:rFonts w:ascii="Arial" w:eastAsia="Times New Roman" w:hAnsi="Arial" w:cs="Arial"/>
          <w:lang w:eastAsia="en-GB"/>
        </w:rPr>
        <w:t xml:space="preserve"> American edition to the Marketing Management is the preeminent marketing text </w:t>
      </w:r>
      <w:r w:rsidR="002E15D2" w:rsidRPr="00122B9C">
        <w:rPr>
          <w:rFonts w:ascii="Arial" w:eastAsia="Times New Roman" w:hAnsi="Arial" w:cs="Arial"/>
          <w:lang w:eastAsia="en-GB"/>
        </w:rPr>
        <w:t>globally, the</w:t>
      </w:r>
      <w:r w:rsidR="005354D2" w:rsidRPr="00122B9C">
        <w:rPr>
          <w:rFonts w:ascii="Arial" w:eastAsia="Times New Roman" w:hAnsi="Arial" w:cs="Arial"/>
          <w:lang w:eastAsia="en-GB"/>
        </w:rPr>
        <w:t xml:space="preserve"> material and layout are consistently revised to align with advancements in theory and the implementation of marketing strategies. </w:t>
      </w:r>
      <w:r w:rsidR="004E782E" w:rsidRPr="00122B9C">
        <w:rPr>
          <w:rFonts w:ascii="Arial" w:eastAsia="Times New Roman" w:hAnsi="Arial" w:cs="Arial"/>
          <w:lang w:eastAsia="en-GB"/>
        </w:rPr>
        <w:t>According Barringer., &amp; Irland, R.D. (2022</w:t>
      </w:r>
      <w:r w:rsidR="00F57D81" w:rsidRPr="00122B9C">
        <w:rPr>
          <w:rFonts w:ascii="Arial" w:eastAsia="Times New Roman" w:hAnsi="Arial" w:cs="Arial"/>
          <w:lang w:eastAsia="en-GB"/>
        </w:rPr>
        <w:t>). The</w:t>
      </w:r>
      <w:r w:rsidR="005354D2" w:rsidRPr="00122B9C">
        <w:rPr>
          <w:rFonts w:ascii="Arial" w:eastAsia="Times New Roman" w:hAnsi="Arial" w:cs="Arial"/>
          <w:lang w:eastAsia="en-GB"/>
        </w:rPr>
        <w:t xml:space="preserve"> content and layout are consistently modified to align with emerging advertising theories and methodologies. </w:t>
      </w:r>
      <w:r w:rsidR="00B234BC" w:rsidRPr="00122B9C">
        <w:rPr>
          <w:rFonts w:ascii="Arial" w:eastAsia="Times New Roman" w:hAnsi="Arial" w:cs="Arial"/>
          <w:lang w:eastAsia="en-GB"/>
        </w:rPr>
        <w:t xml:space="preserve">Jamil, G. L. (Ed.). (2018). </w:t>
      </w:r>
      <w:r w:rsidR="005354D2" w:rsidRPr="00122B9C">
        <w:rPr>
          <w:rFonts w:ascii="Arial" w:eastAsia="Times New Roman" w:hAnsi="Arial" w:cs="Arial"/>
          <w:lang w:eastAsia="en-GB"/>
        </w:rPr>
        <w:t xml:space="preserve">Methods for segmenting business markets; market targeting; formulating differentiation and positioning strategies; developing perceptual maps; repositioning; devising and implementing variation strategies; differentiation tactics; objectives of positioning; enhancing customer satisfaction and loyalty; augmenting customer value; optimising customer happiness; increasing customer lifetime value; cultivating customer relationships; and fostering customer </w:t>
      </w:r>
      <w:r w:rsidR="002F5A03" w:rsidRPr="00122B9C">
        <w:rPr>
          <w:rFonts w:ascii="Arial" w:eastAsia="Times New Roman" w:hAnsi="Arial" w:cs="Arial"/>
          <w:lang w:eastAsia="en-GB"/>
        </w:rPr>
        <w:t>loyalty. Kotler</w:t>
      </w:r>
      <w:r w:rsidR="00B234BC" w:rsidRPr="00122B9C">
        <w:rPr>
          <w:rFonts w:ascii="Arial" w:eastAsia="Times New Roman" w:hAnsi="Arial" w:cs="Arial"/>
          <w:lang w:eastAsia="en-GB"/>
        </w:rPr>
        <w:t xml:space="preserve">, P. (2009). </w:t>
      </w:r>
      <w:r w:rsidR="005354D2" w:rsidRPr="00122B9C">
        <w:rPr>
          <w:rFonts w:ascii="Arial" w:eastAsia="Times New Roman" w:hAnsi="Arial" w:cs="Arial"/>
          <w:lang w:eastAsia="en-GB"/>
        </w:rPr>
        <w:t>emphasises the significance of obtaining client feedback prior to the design phase. The title of the poll was "How to Obtain Dependable Customer Feedback." Quantity of Customers Surveyed</w:t>
      </w:r>
      <w:r w:rsidR="00FA2B29">
        <w:rPr>
          <w:rFonts w:ascii="Arial" w:eastAsia="Times New Roman" w:hAnsi="Arial" w:cs="Arial"/>
          <w:lang w:eastAsia="en-GB"/>
        </w:rPr>
        <w:t>.</w:t>
      </w:r>
      <w:r w:rsidR="005354D2" w:rsidRPr="00122B9C">
        <w:rPr>
          <w:rFonts w:ascii="Arial" w:eastAsia="Times New Roman" w:hAnsi="Arial" w:cs="Arial"/>
          <w:lang w:eastAsia="en-GB"/>
        </w:rPr>
        <w:br/>
        <w:t>Th</w:t>
      </w:r>
      <w:r w:rsidR="00A003FD">
        <w:rPr>
          <w:rFonts w:ascii="Arial" w:eastAsia="Times New Roman" w:hAnsi="Arial" w:cs="Arial"/>
          <w:lang w:eastAsia="en-GB"/>
        </w:rPr>
        <w:t>e</w:t>
      </w:r>
      <w:r w:rsidR="00A003FD" w:rsidRPr="00A003FD">
        <w:rPr>
          <w:rFonts w:ascii="Arial" w:eastAsia="Times New Roman" w:hAnsi="Arial" w:cs="Arial"/>
          <w:lang w:eastAsia="en-GB"/>
        </w:rPr>
        <w:t xml:space="preserve"> </w:t>
      </w:r>
      <w:r w:rsidR="00A003FD" w:rsidRPr="00122B9C">
        <w:rPr>
          <w:rFonts w:ascii="Arial" w:eastAsia="Times New Roman" w:hAnsi="Arial" w:cs="Arial"/>
          <w:lang w:eastAsia="en-GB"/>
        </w:rPr>
        <w:t>Wiley.</w:t>
      </w:r>
      <w:r w:rsidR="00A003FD">
        <w:rPr>
          <w:rFonts w:ascii="Arial" w:eastAsia="Times New Roman" w:hAnsi="Arial" w:cs="Arial"/>
          <w:lang w:eastAsia="en-GB"/>
        </w:rPr>
        <w:t xml:space="preserve">  </w:t>
      </w:r>
      <w:proofErr w:type="spellStart"/>
      <w:r w:rsidR="00A003FD" w:rsidRPr="00122B9C">
        <w:rPr>
          <w:rFonts w:ascii="Arial" w:eastAsia="Times New Roman" w:hAnsi="Arial" w:cs="Arial"/>
          <w:lang w:eastAsia="en-GB"/>
        </w:rPr>
        <w:t>Gajdzik</w:t>
      </w:r>
      <w:proofErr w:type="spellEnd"/>
      <w:r w:rsidR="00A003FD" w:rsidRPr="00122B9C">
        <w:rPr>
          <w:rFonts w:ascii="Arial" w:eastAsia="Times New Roman" w:hAnsi="Arial" w:cs="Arial"/>
          <w:lang w:eastAsia="en-GB"/>
        </w:rPr>
        <w:t>, B., &amp; Wolniak, R. (2022).</w:t>
      </w:r>
      <w:r w:rsidR="00A003FD">
        <w:rPr>
          <w:rFonts w:ascii="Arial" w:eastAsia="Times New Roman" w:hAnsi="Arial" w:cs="Arial"/>
          <w:lang w:eastAsia="en-GB"/>
        </w:rPr>
        <w:t xml:space="preserve"> </w:t>
      </w:r>
      <w:r w:rsidR="005354D2" w:rsidRPr="00122B9C">
        <w:rPr>
          <w:rFonts w:ascii="Arial" w:eastAsia="Times New Roman" w:hAnsi="Arial" w:cs="Arial"/>
          <w:lang w:eastAsia="en-GB"/>
        </w:rPr>
        <w:t xml:space="preserve"> action influences both their growth rate and competitive capacity simultaneously. The article discusses the nature and functioning of research and development initiatives. It subsequently establishes a framework. </w:t>
      </w:r>
      <w:r w:rsidR="005354D2" w:rsidRPr="00122B9C">
        <w:rPr>
          <w:rFonts w:ascii="Arial" w:eastAsia="Times New Roman" w:hAnsi="Arial" w:cs="Arial"/>
          <w:lang w:eastAsia="en-GB"/>
        </w:rPr>
        <w:br/>
        <w:t xml:space="preserve">The latest methodologies for managing strategy Ferreira et al. (2016) assert that collaboration effectively enhances technical and human capital, in addition to corporate and relationship capital. These are the paramount factors that confer a corporation a sustainable advantage over its competition. An increasing number of international enterprises are beginning to manage their information and innovations dynamically. </w:t>
      </w:r>
      <w:r w:rsidR="005354D2" w:rsidRPr="00122B9C">
        <w:rPr>
          <w:rFonts w:ascii="Arial" w:eastAsia="Times New Roman" w:hAnsi="Arial" w:cs="Arial"/>
          <w:lang w:eastAsia="en-GB"/>
        </w:rPr>
        <w:br/>
      </w:r>
      <w:r w:rsidR="00A404CD">
        <w:rPr>
          <w:rFonts w:ascii="Arial" w:eastAsia="Times New Roman" w:hAnsi="Arial" w:cs="Arial"/>
          <w:lang w:eastAsia="en-GB"/>
        </w:rPr>
        <w:t>As fallows</w:t>
      </w:r>
      <w:r w:rsidR="00996787">
        <w:rPr>
          <w:rFonts w:ascii="Arial" w:eastAsia="Times New Roman" w:hAnsi="Arial" w:cs="Arial"/>
          <w:lang w:eastAsia="en-GB"/>
        </w:rPr>
        <w:t xml:space="preserve"> </w:t>
      </w:r>
      <w:r w:rsidR="00A404CD" w:rsidRPr="00122B9C">
        <w:rPr>
          <w:rFonts w:ascii="Arial" w:eastAsia="Times New Roman" w:hAnsi="Arial" w:cs="Arial"/>
          <w:lang w:eastAsia="en-GB"/>
        </w:rPr>
        <w:t xml:space="preserve">Helms, M. M., &amp; Nixon, J. (2010). </w:t>
      </w:r>
      <w:r w:rsidR="005354D2" w:rsidRPr="00122B9C">
        <w:rPr>
          <w:rFonts w:ascii="Arial" w:eastAsia="Times New Roman" w:hAnsi="Arial" w:cs="Arial"/>
          <w:lang w:eastAsia="en-GB"/>
        </w:rPr>
        <w:t xml:space="preserve"> states that the objective of this study is to examine the application and evolution of the strategic management technique known as Strengths-Weaknesses-Opportunities-Threats (SWOT) analysis. The outcomes of both the positive and negative aspects of SWOT analysis will give a comprehensive understanding of the process and assist in the formulation of new hypotheses. </w:t>
      </w:r>
      <w:r w:rsidR="005D05DF">
        <w:rPr>
          <w:rFonts w:ascii="Arial" w:eastAsia="Times New Roman" w:hAnsi="Arial" w:cs="Arial"/>
          <w:lang w:eastAsia="en-GB"/>
        </w:rPr>
        <w:t>Based on</w:t>
      </w:r>
      <w:r w:rsidR="005D05DF" w:rsidRPr="005D05DF">
        <w:rPr>
          <w:rFonts w:ascii="Arial" w:eastAsia="Times New Roman" w:hAnsi="Arial" w:cs="Arial"/>
          <w:lang w:eastAsia="en-GB"/>
        </w:rPr>
        <w:t xml:space="preserve"> </w:t>
      </w:r>
      <w:r w:rsidR="005D05DF" w:rsidRPr="00122B9C">
        <w:rPr>
          <w:rFonts w:ascii="Arial" w:eastAsia="Times New Roman" w:hAnsi="Arial" w:cs="Arial"/>
          <w:lang w:eastAsia="en-GB"/>
        </w:rPr>
        <w:t>Goodwin, A. (2022).</w:t>
      </w:r>
    </w:p>
    <w:p w14:paraId="347DFFEC" w14:textId="3F7C7D40" w:rsidR="005354D2" w:rsidRPr="00122B9C" w:rsidRDefault="005354D2" w:rsidP="00A003FD">
      <w:pPr>
        <w:spacing w:after="0" w:line="240" w:lineRule="auto"/>
        <w:rPr>
          <w:rFonts w:ascii="Arial" w:eastAsia="Times New Roman" w:hAnsi="Arial" w:cs="Arial"/>
          <w:lang w:eastAsia="en-GB"/>
        </w:rPr>
      </w:pPr>
      <w:r w:rsidRPr="00122B9C">
        <w:rPr>
          <w:rFonts w:ascii="Arial" w:eastAsia="Times New Roman" w:hAnsi="Arial" w:cs="Arial"/>
          <w:lang w:eastAsia="en-GB"/>
        </w:rPr>
        <w:t xml:space="preserve">Comprehending intricate and beneficial materials is challenging due to the necessity of examining their structural qualities over various length scales. Actual-life instances are now generated by quantitatively synthesising data from various studies. </w:t>
      </w:r>
      <w:r w:rsidRPr="00122B9C">
        <w:rPr>
          <w:rFonts w:ascii="Arial" w:eastAsia="Times New Roman" w:hAnsi="Arial" w:cs="Arial"/>
          <w:lang w:eastAsia="en-GB"/>
        </w:rPr>
        <w:br/>
        <w:t xml:space="preserve">This article discusses the advantages and disadvantages of this strategy while also endorsing </w:t>
      </w:r>
      <w:r w:rsidR="005D05DF" w:rsidRPr="00122B9C">
        <w:rPr>
          <w:rFonts w:ascii="Arial" w:eastAsia="Times New Roman" w:hAnsi="Arial" w:cs="Arial"/>
          <w:lang w:eastAsia="en-GB"/>
        </w:rPr>
        <w:t>it</w:t>
      </w:r>
      <w:r w:rsidR="005D05DF">
        <w:rPr>
          <w:rFonts w:ascii="Arial" w:eastAsia="Times New Roman" w:hAnsi="Arial" w:cs="Arial"/>
          <w:lang w:eastAsia="en-GB"/>
        </w:rPr>
        <w:t>,</w:t>
      </w:r>
      <w:r w:rsidR="005D05DF" w:rsidRPr="00122B9C">
        <w:rPr>
          <w:rFonts w:ascii="Arial" w:eastAsia="Times New Roman" w:hAnsi="Arial" w:cs="Arial"/>
          <w:lang w:eastAsia="en-GB"/>
        </w:rPr>
        <w:t xml:space="preserve"> examining</w:t>
      </w:r>
      <w:r w:rsidRPr="00122B9C">
        <w:rPr>
          <w:rFonts w:ascii="Arial" w:eastAsia="Times New Roman" w:hAnsi="Arial" w:cs="Arial"/>
          <w:lang w:eastAsia="en-GB"/>
        </w:rPr>
        <w:t xml:space="preserve"> the mechanisms that generate structural complexity</w:t>
      </w:r>
      <w:r w:rsidR="005D05DF">
        <w:rPr>
          <w:rFonts w:ascii="Arial" w:eastAsia="Times New Roman" w:hAnsi="Arial" w:cs="Arial"/>
          <w:lang w:eastAsia="en-GB"/>
        </w:rPr>
        <w:t>.</w:t>
      </w:r>
      <w:r w:rsidRPr="00122B9C">
        <w:rPr>
          <w:rFonts w:ascii="Arial" w:eastAsia="Times New Roman" w:hAnsi="Arial" w:cs="Arial"/>
          <w:lang w:eastAsia="en-GB"/>
        </w:rPr>
        <w:t xml:space="preserve"> </w:t>
      </w:r>
      <w:r w:rsidR="00CE602D">
        <w:rPr>
          <w:rFonts w:ascii="Arial" w:eastAsia="Times New Roman" w:hAnsi="Arial" w:cs="Arial"/>
          <w:lang w:eastAsia="en-GB"/>
        </w:rPr>
        <w:t>Consistent with</w:t>
      </w:r>
      <w:r w:rsidR="00CE602D" w:rsidRPr="00CE602D">
        <w:rPr>
          <w:rFonts w:ascii="Arial" w:eastAsia="Times New Roman" w:hAnsi="Arial" w:cs="Arial"/>
          <w:lang w:eastAsia="en-GB"/>
        </w:rPr>
        <w:t xml:space="preserve"> </w:t>
      </w:r>
      <w:r w:rsidR="00CE602D" w:rsidRPr="00122B9C">
        <w:rPr>
          <w:rFonts w:ascii="Arial" w:eastAsia="Times New Roman" w:hAnsi="Arial" w:cs="Arial"/>
          <w:lang w:eastAsia="en-GB"/>
        </w:rPr>
        <w:t>Dalgic, T., &amp; Unal, S. (2018). In</w:t>
      </w:r>
      <w:r w:rsidRPr="00122B9C">
        <w:rPr>
          <w:rFonts w:ascii="Arial" w:eastAsia="Times New Roman" w:hAnsi="Arial" w:cs="Arial"/>
          <w:lang w:eastAsia="en-GB"/>
        </w:rPr>
        <w:t xml:space="preserve"> the contemporary global economy, comprehending consumer behaviour is increasingly challenging. To effectively engage clients, organisations must comprehend the emotional factors that influence behaviour and decision-making. Employing Consumer Behaviour in corporate strategy is a novel perspective on decision-making processes and customer actions, emphasising business advancement and innovation. </w:t>
      </w:r>
      <w:r w:rsidRPr="00122B9C">
        <w:rPr>
          <w:rFonts w:ascii="Arial" w:eastAsia="Times New Roman" w:hAnsi="Arial" w:cs="Arial"/>
          <w:lang w:eastAsia="en-GB"/>
        </w:rPr>
        <w:br/>
      </w:r>
      <w:r w:rsidRPr="00122B9C">
        <w:rPr>
          <w:rFonts w:ascii="Arial" w:eastAsia="Times New Roman" w:hAnsi="Arial" w:cs="Arial"/>
          <w:lang w:eastAsia="en-GB"/>
        </w:rPr>
        <w:br/>
      </w:r>
    </w:p>
    <w:p w14:paraId="0B54E851" w14:textId="77777777" w:rsidR="004E782E" w:rsidRPr="00122B9C" w:rsidRDefault="004E782E" w:rsidP="00B32774">
      <w:pPr>
        <w:spacing w:after="240" w:line="240" w:lineRule="auto"/>
        <w:rPr>
          <w:rFonts w:ascii="Arial" w:eastAsia="Times New Roman" w:hAnsi="Arial" w:cs="Arial"/>
          <w:lang w:eastAsia="en-GB"/>
        </w:rPr>
      </w:pPr>
    </w:p>
    <w:p w14:paraId="5666C709" w14:textId="77777777" w:rsidR="00CE602D" w:rsidRDefault="00CE602D" w:rsidP="00B32774">
      <w:pPr>
        <w:spacing w:after="240" w:line="240" w:lineRule="auto"/>
        <w:rPr>
          <w:rFonts w:ascii="Arial" w:eastAsia="Times New Roman" w:hAnsi="Arial" w:cs="Arial"/>
          <w:lang w:eastAsia="en-GB"/>
        </w:rPr>
      </w:pPr>
    </w:p>
    <w:p w14:paraId="11EA073F" w14:textId="77777777" w:rsidR="00345A2A" w:rsidRDefault="00345A2A" w:rsidP="00B32774">
      <w:pPr>
        <w:spacing w:after="240" w:line="240" w:lineRule="auto"/>
        <w:rPr>
          <w:rFonts w:ascii="Arial" w:eastAsia="Times New Roman" w:hAnsi="Arial" w:cs="Arial"/>
          <w:lang w:eastAsia="en-GB"/>
        </w:rPr>
      </w:pPr>
    </w:p>
    <w:p w14:paraId="72694B75" w14:textId="3EC11FB4" w:rsidR="002F5A03" w:rsidRDefault="00A10789" w:rsidP="00B32774">
      <w:pPr>
        <w:spacing w:after="240" w:line="240" w:lineRule="auto"/>
        <w:rPr>
          <w:rFonts w:ascii="Arial" w:eastAsia="Times New Roman" w:hAnsi="Arial" w:cs="Arial"/>
          <w:lang w:eastAsia="en-GB"/>
        </w:rPr>
      </w:pPr>
      <w:r>
        <w:rPr>
          <w:rFonts w:ascii="Arial" w:eastAsia="Times New Roman" w:hAnsi="Arial" w:cs="Arial"/>
          <w:lang w:eastAsia="en-GB"/>
        </w:rPr>
        <w:lastRenderedPageBreak/>
        <w:t>Business Plan</w:t>
      </w:r>
      <w:r w:rsidR="00552243">
        <w:rPr>
          <w:rFonts w:ascii="Arial" w:eastAsia="Times New Roman" w:hAnsi="Arial" w:cs="Arial"/>
          <w:lang w:eastAsia="en-GB"/>
        </w:rPr>
        <w:t>.</w:t>
      </w:r>
    </w:p>
    <w:p w14:paraId="2DFD05CB" w14:textId="77777777" w:rsidR="00FC6835" w:rsidRDefault="00B32774" w:rsidP="00B32774">
      <w:pPr>
        <w:spacing w:after="240" w:line="240" w:lineRule="auto"/>
        <w:rPr>
          <w:rFonts w:ascii="Arial" w:eastAsia="Times New Roman" w:hAnsi="Arial" w:cs="Arial"/>
          <w:lang w:eastAsia="en-GB"/>
        </w:rPr>
      </w:pPr>
      <w:r w:rsidRPr="00122B9C">
        <w:rPr>
          <w:rFonts w:ascii="Arial" w:eastAsia="Times New Roman" w:hAnsi="Arial" w:cs="Arial"/>
          <w:lang w:eastAsia="en-GB"/>
        </w:rPr>
        <w:t>Business Name: Lux Nails Studio Sector:</w:t>
      </w:r>
    </w:p>
    <w:p w14:paraId="0175E5B5" w14:textId="77777777" w:rsidR="009A6A40" w:rsidRDefault="00B32774" w:rsidP="005354D2">
      <w:pPr>
        <w:spacing w:after="240" w:line="240" w:lineRule="auto"/>
        <w:rPr>
          <w:rFonts w:ascii="Arial" w:eastAsia="Times New Roman" w:hAnsi="Arial" w:cs="Arial"/>
          <w:lang w:eastAsia="en-GB"/>
        </w:rPr>
      </w:pPr>
      <w:r w:rsidRPr="00122B9C">
        <w:rPr>
          <w:rFonts w:ascii="Arial" w:eastAsia="Times New Roman" w:hAnsi="Arial" w:cs="Arial"/>
          <w:lang w:eastAsia="en-GB"/>
        </w:rPr>
        <w:t xml:space="preserve"> Beauty and Personal Care </w:t>
      </w:r>
      <w:r w:rsidRPr="00122B9C">
        <w:rPr>
          <w:rFonts w:ascii="Arial" w:eastAsia="Times New Roman" w:hAnsi="Arial" w:cs="Arial"/>
          <w:lang w:eastAsia="en-GB"/>
        </w:rPr>
        <w:br/>
        <w:t xml:space="preserve">Lux Nails Studio aims to deliver high-quality, trendy, and hygienic nail care services to contemporary urban workers. We focus on providing a high-end experience using eco-friendly and non-toxic materials and putting an emphasis on relaxing and customisation for each customer. </w:t>
      </w:r>
      <w:r w:rsidRPr="00122B9C">
        <w:rPr>
          <w:rFonts w:ascii="Arial" w:eastAsia="Times New Roman" w:hAnsi="Arial" w:cs="Arial"/>
          <w:lang w:eastAsia="en-GB"/>
        </w:rPr>
        <w:br/>
        <w:t xml:space="preserve">1.Target Audience: </w:t>
      </w:r>
      <w:r w:rsidRPr="00122B9C">
        <w:rPr>
          <w:rFonts w:ascii="Arial" w:eastAsia="Times New Roman" w:hAnsi="Arial" w:cs="Arial"/>
          <w:lang w:eastAsia="en-GB"/>
        </w:rPr>
        <w:br/>
        <w:t xml:space="preserve">Professionals, beauty enthusiasts, and health-conscious women aged 18 to 50 seeking fashionable nail art and cruelty-free, eco-friendly products. </w:t>
      </w:r>
      <w:r w:rsidRPr="00122B9C">
        <w:rPr>
          <w:rFonts w:ascii="Arial" w:eastAsia="Times New Roman" w:hAnsi="Arial" w:cs="Arial"/>
          <w:lang w:eastAsia="en-GB"/>
        </w:rPr>
        <w:br/>
        <w:t xml:space="preserve">Essential commodities and services: </w:t>
      </w:r>
      <w:r w:rsidRPr="00122B9C">
        <w:rPr>
          <w:rFonts w:ascii="Arial" w:eastAsia="Times New Roman" w:hAnsi="Arial" w:cs="Arial"/>
          <w:lang w:eastAsia="en-GB"/>
        </w:rPr>
        <w:br/>
        <w:t xml:space="preserve">Classic, gel, and plastic nail polishes are all offered for manicures and pedicures. </w:t>
      </w:r>
      <w:r w:rsidRPr="00122B9C">
        <w:rPr>
          <w:rFonts w:ascii="Arial" w:eastAsia="Times New Roman" w:hAnsi="Arial" w:cs="Arial"/>
          <w:lang w:eastAsia="en-GB"/>
        </w:rPr>
        <w:br/>
        <w:t xml:space="preserve">Nail art: bespoke designs for fashion-conscious clients </w:t>
      </w:r>
      <w:r w:rsidRPr="00122B9C">
        <w:rPr>
          <w:rFonts w:ascii="Arial" w:eastAsia="Times New Roman" w:hAnsi="Arial" w:cs="Arial"/>
          <w:lang w:eastAsia="en-GB"/>
        </w:rPr>
        <w:br/>
        <w:t xml:space="preserve">Services at the spa include paraffin baths and massages for the hands and feet. </w:t>
      </w:r>
      <w:r w:rsidRPr="00122B9C">
        <w:rPr>
          <w:rFonts w:ascii="Arial" w:eastAsia="Times New Roman" w:hAnsi="Arial" w:cs="Arial"/>
          <w:lang w:eastAsia="en-GB"/>
        </w:rPr>
        <w:br/>
        <w:t xml:space="preserve">Ecologically sustainable Organic nail polish and treatments are available alternatives. </w:t>
      </w:r>
      <w:r w:rsidRPr="00122B9C">
        <w:rPr>
          <w:rFonts w:ascii="Arial" w:eastAsia="Times New Roman" w:hAnsi="Arial" w:cs="Arial"/>
          <w:lang w:eastAsia="en-GB"/>
        </w:rPr>
        <w:br/>
        <w:t xml:space="preserve">Membership Packages: Discounts for frequent users and individuals who enrol in a monthly subscription plan </w:t>
      </w:r>
      <w:r w:rsidRPr="00122B9C">
        <w:rPr>
          <w:rFonts w:ascii="Arial" w:eastAsia="Times New Roman" w:hAnsi="Arial" w:cs="Arial"/>
          <w:lang w:eastAsia="en-GB"/>
        </w:rPr>
        <w:br/>
        <w:t xml:space="preserve">2. The legal framework of the new enterprise </w:t>
      </w:r>
      <w:r w:rsidRPr="00122B9C">
        <w:rPr>
          <w:rFonts w:ascii="Arial" w:eastAsia="Times New Roman" w:hAnsi="Arial" w:cs="Arial"/>
          <w:lang w:eastAsia="en-GB"/>
        </w:rPr>
        <w:br/>
        <w:t xml:space="preserve">Structure of the Company: Lux Nails Studio will be a Limited Liability Company (LLC). This legal structure lets us keep the owner's personal risk to a minimum while giving us management flexibility and tax efficiency. A clear way to get money from investors is also provided, and the business is legally protected. </w:t>
      </w:r>
      <w:r w:rsidRPr="00122B9C">
        <w:rPr>
          <w:rFonts w:ascii="Arial" w:eastAsia="Times New Roman" w:hAnsi="Arial" w:cs="Arial"/>
          <w:lang w:eastAsia="en-GB"/>
        </w:rPr>
        <w:br/>
        <w:t xml:space="preserve">3. The people who run the business </w:t>
      </w:r>
      <w:r w:rsidRPr="00122B9C">
        <w:rPr>
          <w:rFonts w:ascii="Arial" w:eastAsia="Times New Roman" w:hAnsi="Arial" w:cs="Arial"/>
          <w:lang w:eastAsia="en-GB"/>
        </w:rPr>
        <w:br/>
        <w:t xml:space="preserve">Owner: </w:t>
      </w:r>
      <w:r w:rsidRPr="00122B9C">
        <w:rPr>
          <w:rFonts w:ascii="Arial" w:eastAsia="Times New Roman" w:hAnsi="Arial" w:cs="Arial"/>
          <w:lang w:eastAsia="en-GB"/>
        </w:rPr>
        <w:br/>
        <w:t xml:space="preserve">Tanya Georgieva, CEO and founder </w:t>
      </w:r>
      <w:r w:rsidRPr="00122B9C">
        <w:rPr>
          <w:rFonts w:ascii="Arial" w:eastAsia="Times New Roman" w:hAnsi="Arial" w:cs="Arial"/>
          <w:lang w:eastAsia="en-GB"/>
        </w:rPr>
        <w:br/>
        <w:t xml:space="preserve">A lot of experience in the beauty and health business, with a focus on customer service and nail care. </w:t>
      </w:r>
      <w:r w:rsidRPr="00122B9C">
        <w:rPr>
          <w:rFonts w:ascii="Arial" w:eastAsia="Times New Roman" w:hAnsi="Arial" w:cs="Arial"/>
          <w:lang w:eastAsia="en-GB"/>
        </w:rPr>
        <w:br/>
        <w:t xml:space="preserve">Workers: </w:t>
      </w:r>
      <w:r w:rsidRPr="00122B9C">
        <w:rPr>
          <w:rFonts w:ascii="Arial" w:eastAsia="Times New Roman" w:hAnsi="Arial" w:cs="Arial"/>
          <w:lang w:eastAsia="en-GB"/>
        </w:rPr>
        <w:br/>
        <w:t xml:space="preserve">There are two full-time nail technicians who are trained experts who can do a variety of manicures, pedicures, and nail art. </w:t>
      </w:r>
      <w:r w:rsidRPr="00122B9C">
        <w:rPr>
          <w:rFonts w:ascii="Arial" w:eastAsia="Times New Roman" w:hAnsi="Arial" w:cs="Arial"/>
          <w:lang w:eastAsia="en-GB"/>
        </w:rPr>
        <w:br/>
        <w:t xml:space="preserve">One part-time receptionist takes care of reservations, payments, and customer questions. </w:t>
      </w:r>
      <w:r w:rsidRPr="00122B9C">
        <w:rPr>
          <w:rFonts w:ascii="Arial" w:eastAsia="Times New Roman" w:hAnsi="Arial" w:cs="Arial"/>
          <w:lang w:eastAsia="en-GB"/>
        </w:rPr>
        <w:br/>
        <w:t xml:space="preserve">Cleaning and General Upkeep Staff member (1 part-time): Makes sure the place is clean, hygienic, and follows health rules. </w:t>
      </w:r>
      <w:r w:rsidRPr="00122B9C">
        <w:rPr>
          <w:rFonts w:ascii="Arial" w:eastAsia="Times New Roman" w:hAnsi="Arial" w:cs="Arial"/>
          <w:lang w:eastAsia="en-GB"/>
        </w:rPr>
        <w:br/>
        <w:t xml:space="preserve">Professional Services from Outside: </w:t>
      </w:r>
      <w:r w:rsidRPr="00122B9C">
        <w:rPr>
          <w:rFonts w:ascii="Arial" w:eastAsia="Times New Roman" w:hAnsi="Arial" w:cs="Arial"/>
          <w:lang w:eastAsia="en-GB"/>
        </w:rPr>
        <w:br/>
        <w:t xml:space="preserve">The company hired a part-time accountant to do bookkeeping, tax work, and financial reports. </w:t>
      </w:r>
      <w:r w:rsidRPr="00122B9C">
        <w:rPr>
          <w:rFonts w:ascii="Arial" w:eastAsia="Times New Roman" w:hAnsi="Arial" w:cs="Arial"/>
          <w:lang w:eastAsia="en-GB"/>
        </w:rPr>
        <w:br/>
        <w:t xml:space="preserve">I've been hired as a marketing consultant to help with branding, social media strategy, and building relationships in my community. </w:t>
      </w:r>
      <w:r w:rsidRPr="00122B9C">
        <w:rPr>
          <w:rFonts w:ascii="Arial" w:eastAsia="Times New Roman" w:hAnsi="Arial" w:cs="Arial"/>
          <w:lang w:eastAsia="en-GB"/>
        </w:rPr>
        <w:br/>
        <w:t xml:space="preserve">4. The SWOT analysis </w:t>
      </w:r>
      <w:r w:rsidRPr="00122B9C">
        <w:rPr>
          <w:rFonts w:ascii="Arial" w:eastAsia="Times New Roman" w:hAnsi="Arial" w:cs="Arial"/>
          <w:lang w:eastAsia="en-GB"/>
        </w:rPr>
        <w:br/>
        <w:t>Strengths.</w:t>
      </w:r>
      <w:r w:rsidRPr="00122B9C">
        <w:rPr>
          <w:rFonts w:ascii="Arial" w:eastAsia="Times New Roman" w:hAnsi="Arial" w:cs="Arial"/>
          <w:lang w:eastAsia="en-GB"/>
        </w:rPr>
        <w:br/>
        <w:t xml:space="preserve">A lot of people want high-quality, eco-friendly nail care services. </w:t>
      </w:r>
      <w:r w:rsidRPr="00122B9C">
        <w:rPr>
          <w:rFonts w:ascii="Arial" w:eastAsia="Times New Roman" w:hAnsi="Arial" w:cs="Arial"/>
          <w:lang w:eastAsia="en-GB"/>
        </w:rPr>
        <w:br/>
        <w:t xml:space="preserve">Strong business image that focusses on cleanliness, luxury, and making customers happy </w:t>
      </w:r>
      <w:r w:rsidRPr="00122B9C">
        <w:rPr>
          <w:rFonts w:ascii="Arial" w:eastAsia="Times New Roman" w:hAnsi="Arial" w:cs="Arial"/>
          <w:lang w:eastAsia="en-GB"/>
        </w:rPr>
        <w:br/>
        <w:t xml:space="preserve">Staff that is trained and has a name for quality </w:t>
      </w:r>
      <w:r w:rsidRPr="00122B9C">
        <w:rPr>
          <w:rFonts w:ascii="Arial" w:eastAsia="Times New Roman" w:hAnsi="Arial" w:cs="Arial"/>
          <w:lang w:eastAsia="en-GB"/>
        </w:rPr>
        <w:br/>
        <w:t xml:space="preserve">Bad Points. </w:t>
      </w:r>
      <w:r w:rsidRPr="00122B9C">
        <w:rPr>
          <w:rFonts w:ascii="Arial" w:eastAsia="Times New Roman" w:hAnsi="Arial" w:cs="Arial"/>
          <w:lang w:eastAsia="en-GB"/>
        </w:rPr>
        <w:br/>
        <w:t xml:space="preserve">High start-up costs for things like rent, tools, and advertising </w:t>
      </w:r>
      <w:r w:rsidRPr="00122B9C">
        <w:rPr>
          <w:rFonts w:ascii="Arial" w:eastAsia="Times New Roman" w:hAnsi="Arial" w:cs="Arial"/>
          <w:lang w:eastAsia="en-GB"/>
        </w:rPr>
        <w:br/>
        <w:t xml:space="preserve">Limited funds because the most you can get for a startup is £25,000 </w:t>
      </w:r>
      <w:r w:rsidRPr="00122B9C">
        <w:rPr>
          <w:rFonts w:ascii="Arial" w:eastAsia="Times New Roman" w:hAnsi="Arial" w:cs="Arial"/>
          <w:lang w:eastAsia="en-GB"/>
        </w:rPr>
        <w:br/>
        <w:t xml:space="preserve">Depending on the area customer base; possible seasonal changes </w:t>
      </w:r>
      <w:r w:rsidRPr="00122B9C">
        <w:rPr>
          <w:rFonts w:ascii="Arial" w:eastAsia="Times New Roman" w:hAnsi="Arial" w:cs="Arial"/>
          <w:lang w:eastAsia="en-GB"/>
        </w:rPr>
        <w:br/>
        <w:t>Getting chances.</w:t>
      </w:r>
      <w:r w:rsidRPr="00122B9C">
        <w:rPr>
          <w:rFonts w:ascii="Arial" w:eastAsia="Times New Roman" w:hAnsi="Arial" w:cs="Arial"/>
          <w:lang w:eastAsia="en-GB"/>
        </w:rPr>
        <w:br/>
        <w:t xml:space="preserve">More people are becoming aware of beauty items that are safe and good for the environment. Possible agreements with spas, salons, or beauty brands that care about the environment in the area </w:t>
      </w:r>
      <w:r w:rsidRPr="00122B9C">
        <w:rPr>
          <w:rFonts w:ascii="Arial" w:eastAsia="Times New Roman" w:hAnsi="Arial" w:cs="Arial"/>
          <w:lang w:eastAsia="en-GB"/>
        </w:rPr>
        <w:br/>
        <w:t xml:space="preserve">Membership programs for customers who buy from you again and again could boost trust and keep cash flow stable. </w:t>
      </w:r>
      <w:r w:rsidRPr="00122B9C">
        <w:rPr>
          <w:rFonts w:ascii="Arial" w:eastAsia="Times New Roman" w:hAnsi="Arial" w:cs="Arial"/>
          <w:lang w:eastAsia="en-GB"/>
        </w:rPr>
        <w:br/>
      </w:r>
      <w:r w:rsidRPr="00122B9C">
        <w:rPr>
          <w:rFonts w:ascii="Arial" w:eastAsia="Times New Roman" w:hAnsi="Arial" w:cs="Arial"/>
          <w:lang w:eastAsia="en-GB"/>
        </w:rPr>
        <w:lastRenderedPageBreak/>
        <w:t>Threats</w:t>
      </w:r>
      <w:r w:rsidR="002F5A03">
        <w:rPr>
          <w:rFonts w:ascii="Arial" w:eastAsia="Times New Roman" w:hAnsi="Arial" w:cs="Arial"/>
          <w:lang w:eastAsia="en-GB"/>
        </w:rPr>
        <w:t>.</w:t>
      </w:r>
      <w:r w:rsidRPr="00122B9C">
        <w:rPr>
          <w:rFonts w:ascii="Arial" w:eastAsia="Times New Roman" w:hAnsi="Arial" w:cs="Arial"/>
          <w:lang w:eastAsia="en-GB"/>
        </w:rPr>
        <w:br/>
        <w:t xml:space="preserve">A lot of competition from nail salons and beauty stores that have been around for a while </w:t>
      </w:r>
      <w:r w:rsidRPr="00122B9C">
        <w:rPr>
          <w:rFonts w:ascii="Arial" w:eastAsia="Times New Roman" w:hAnsi="Arial" w:cs="Arial"/>
          <w:lang w:eastAsia="en-GB"/>
        </w:rPr>
        <w:br/>
        <w:t xml:space="preserve">The prices of cruelty-free and eco-friendly goods are going up. </w:t>
      </w:r>
      <w:r w:rsidRPr="00122B9C">
        <w:rPr>
          <w:rFonts w:ascii="Arial" w:eastAsia="Times New Roman" w:hAnsi="Arial" w:cs="Arial"/>
          <w:lang w:eastAsia="en-GB"/>
        </w:rPr>
        <w:br/>
        <w:t xml:space="preserve">When the economy is bad, people don't have as much money to spend on beauty services. </w:t>
      </w:r>
      <w:r w:rsidRPr="00122B9C">
        <w:rPr>
          <w:rFonts w:ascii="Arial" w:eastAsia="Times New Roman" w:hAnsi="Arial" w:cs="Arial"/>
          <w:lang w:eastAsia="en-GB"/>
        </w:rPr>
        <w:br/>
        <w:t>5. How to Use the Four Ps of Marketing</w:t>
      </w:r>
      <w:r w:rsidR="002F5A03">
        <w:rPr>
          <w:rFonts w:ascii="Arial" w:eastAsia="Times New Roman" w:hAnsi="Arial" w:cs="Arial"/>
          <w:lang w:eastAsia="en-GB"/>
        </w:rPr>
        <w:t>.</w:t>
      </w:r>
      <w:r w:rsidRPr="00122B9C">
        <w:rPr>
          <w:rFonts w:ascii="Arial" w:eastAsia="Times New Roman" w:hAnsi="Arial" w:cs="Arial"/>
          <w:lang w:eastAsia="en-GB"/>
        </w:rPr>
        <w:t xml:space="preserve"> </w:t>
      </w:r>
      <w:r w:rsidRPr="00122B9C">
        <w:rPr>
          <w:rFonts w:ascii="Arial" w:eastAsia="Times New Roman" w:hAnsi="Arial" w:cs="Arial"/>
          <w:lang w:eastAsia="en-GB"/>
        </w:rPr>
        <w:br/>
        <w:t xml:space="preserve">Lux Nails Studio will offer high-end nail care services, with a focus on choices that are both healthy and stylish. Manicures, pedicures, and detailed nail art are some of the main services offered. Organic, non-toxic polishes are available for clients who care about the environment. </w:t>
      </w:r>
      <w:r w:rsidRPr="00122B9C">
        <w:rPr>
          <w:rFonts w:ascii="Arial" w:eastAsia="Times New Roman" w:hAnsi="Arial" w:cs="Arial"/>
          <w:lang w:eastAsia="en-GB"/>
        </w:rPr>
        <w:br/>
        <w:t>Price: The way we set our prices shows that our goods and services are high-end. For example, nail art or gel polish will cost more than the base price of £</w:t>
      </w:r>
      <w:r w:rsidR="003B4518">
        <w:rPr>
          <w:rFonts w:ascii="Arial" w:eastAsia="Times New Roman" w:hAnsi="Arial" w:cs="Arial"/>
          <w:lang w:eastAsia="en-GB"/>
        </w:rPr>
        <w:t>15</w:t>
      </w:r>
      <w:r w:rsidRPr="00122B9C">
        <w:rPr>
          <w:rFonts w:ascii="Arial" w:eastAsia="Times New Roman" w:hAnsi="Arial" w:cs="Arial"/>
          <w:lang w:eastAsia="en-GB"/>
        </w:rPr>
        <w:t xml:space="preserve">. There will also be membership packages with discounts on regular services to get people to come back. </w:t>
      </w:r>
      <w:r w:rsidRPr="00122B9C">
        <w:rPr>
          <w:rFonts w:ascii="Arial" w:eastAsia="Times New Roman" w:hAnsi="Arial" w:cs="Arial"/>
          <w:lang w:eastAsia="en-GB"/>
        </w:rPr>
        <w:br/>
        <w:t xml:space="preserve">Place: Lux Nails Studio will be based in a modern, stylish studio in the middle of Birmingham City/New Street central train </w:t>
      </w:r>
      <w:r w:rsidR="002B11B7" w:rsidRPr="00122B9C">
        <w:rPr>
          <w:rFonts w:ascii="Arial" w:eastAsia="Times New Roman" w:hAnsi="Arial" w:cs="Arial"/>
          <w:lang w:eastAsia="en-GB"/>
        </w:rPr>
        <w:t>station.</w:t>
      </w:r>
      <w:r w:rsidRPr="00122B9C">
        <w:rPr>
          <w:rFonts w:ascii="Arial" w:eastAsia="Times New Roman" w:hAnsi="Arial" w:cs="Arial"/>
          <w:lang w:eastAsia="en-GB"/>
        </w:rPr>
        <w:t xml:space="preserve"> Our goal is to make a high-end, relaxing space that draws in busy workers and beauty fans. To make things easier for our customers, we will also let them make appointments online through our website and app. </w:t>
      </w:r>
      <w:r w:rsidRPr="00122B9C">
        <w:rPr>
          <w:rFonts w:ascii="Arial" w:eastAsia="Times New Roman" w:hAnsi="Arial" w:cs="Arial"/>
          <w:lang w:eastAsia="en-GB"/>
        </w:rPr>
        <w:br/>
        <w:t xml:space="preserve">Promotion: To show off our nail art and services, we will focus on digital marketing strategies, such as social media ads (Facebook and Instagram). Working with local leaders will bring in more customers, and referral programs and first-time customer discounts will bring in new customers. We will also take part in area beauty fairs and events to get our name out there. </w:t>
      </w:r>
      <w:r w:rsidRPr="00122B9C">
        <w:rPr>
          <w:rFonts w:ascii="Arial" w:eastAsia="Times New Roman" w:hAnsi="Arial" w:cs="Arial"/>
          <w:lang w:eastAsia="en-GB"/>
        </w:rPr>
        <w:br/>
        <w:t xml:space="preserve">6. A view of the cash flow for the first twelve months </w:t>
      </w:r>
      <w:r w:rsidRPr="00122B9C">
        <w:rPr>
          <w:rFonts w:ascii="Arial" w:eastAsia="Times New Roman" w:hAnsi="Arial" w:cs="Arial"/>
          <w:lang w:eastAsia="en-GB"/>
        </w:rPr>
        <w:br/>
        <w:t xml:space="preserve">To explain: </w:t>
      </w:r>
      <w:r w:rsidRPr="00122B9C">
        <w:rPr>
          <w:rFonts w:ascii="Arial" w:eastAsia="Times New Roman" w:hAnsi="Arial" w:cs="Arial"/>
          <w:lang w:eastAsia="en-GB"/>
        </w:rPr>
        <w:br/>
        <w:t xml:space="preserve">Due to start-up costs like salon rent, tools, and marketing, the first few months are likely to be loss-making. </w:t>
      </w:r>
      <w:r w:rsidRPr="00122B9C">
        <w:rPr>
          <w:rFonts w:ascii="Arial" w:eastAsia="Times New Roman" w:hAnsi="Arial" w:cs="Arial"/>
          <w:lang w:eastAsia="en-GB"/>
        </w:rPr>
        <w:br/>
        <w:t xml:space="preserve">By Month 5, it's expected that sales will have topped costs thanks to more informed customers and steady customer base growth. </w:t>
      </w:r>
      <w:r w:rsidRPr="00122B9C">
        <w:rPr>
          <w:rFonts w:ascii="Arial" w:eastAsia="Times New Roman" w:hAnsi="Arial" w:cs="Arial"/>
          <w:lang w:eastAsia="en-GB"/>
        </w:rPr>
        <w:br/>
        <w:t xml:space="preserve">In the later months, membership packages and paid services will help bring in more money. What’s Inside the Book </w:t>
      </w:r>
      <w:r w:rsidRPr="00122B9C">
        <w:rPr>
          <w:rFonts w:ascii="Arial" w:eastAsia="Times New Roman" w:hAnsi="Arial" w:cs="Arial"/>
          <w:lang w:eastAsia="en-GB"/>
        </w:rPr>
        <w:br/>
        <w:t xml:space="preserve">A summary of the business idea, its goods and services </w:t>
      </w:r>
      <w:r w:rsidRPr="00122B9C">
        <w:rPr>
          <w:rFonts w:ascii="Arial" w:eastAsia="Times New Roman" w:hAnsi="Arial" w:cs="Arial"/>
          <w:lang w:eastAsia="en-GB"/>
        </w:rPr>
        <w:br/>
        <w:t xml:space="preserve">How the startup company is set up legally </w:t>
      </w:r>
      <w:r w:rsidRPr="00122B9C">
        <w:rPr>
          <w:rFonts w:ascii="Arial" w:eastAsia="Times New Roman" w:hAnsi="Arial" w:cs="Arial"/>
          <w:lang w:eastAsia="en-GB"/>
        </w:rPr>
        <w:br/>
        <w:t xml:space="preserve">Staffing of the Business SWOT Analysis </w:t>
      </w:r>
      <w:r w:rsidRPr="00122B9C">
        <w:rPr>
          <w:rFonts w:ascii="Arial" w:eastAsia="Times New Roman" w:hAnsi="Arial" w:cs="Arial"/>
          <w:lang w:eastAsia="en-GB"/>
        </w:rPr>
        <w:br/>
        <w:t xml:space="preserve">How the 4Ps of Marketing Are Used to Predict Cash Flow for the First 12 Months </w:t>
      </w:r>
      <w:r w:rsidRPr="00122B9C">
        <w:rPr>
          <w:rFonts w:ascii="Arial" w:eastAsia="Times New Roman" w:hAnsi="Arial" w:cs="Arial"/>
          <w:lang w:eastAsia="en-GB"/>
        </w:rPr>
        <w:br/>
        <w:t xml:space="preserve">See also: List </w:t>
      </w:r>
      <w:r w:rsidRPr="00122B9C">
        <w:rPr>
          <w:rFonts w:ascii="Arial" w:eastAsia="Times New Roman" w:hAnsi="Arial" w:cs="Arial"/>
          <w:lang w:eastAsia="en-GB"/>
        </w:rPr>
        <w:br/>
        <w:t xml:space="preserve">1. A summary of the business idea, its goods and services </w:t>
      </w:r>
      <w:r w:rsidRPr="00122B9C">
        <w:rPr>
          <w:rFonts w:ascii="Arial" w:eastAsia="Times New Roman" w:hAnsi="Arial" w:cs="Arial"/>
          <w:lang w:eastAsia="en-GB"/>
        </w:rPr>
        <w:br/>
        <w:t xml:space="preserve">Name of the business: Lux Nails Studio </w:t>
      </w:r>
      <w:r w:rsidRPr="00122B9C">
        <w:rPr>
          <w:rFonts w:ascii="Arial" w:eastAsia="Times New Roman" w:hAnsi="Arial" w:cs="Arial"/>
          <w:lang w:eastAsia="en-GB"/>
        </w:rPr>
        <w:br/>
        <w:t xml:space="preserve">Beauty and personal care business </w:t>
      </w:r>
      <w:r w:rsidRPr="00122B9C">
        <w:rPr>
          <w:rFonts w:ascii="Arial" w:eastAsia="Times New Roman" w:hAnsi="Arial" w:cs="Arial"/>
          <w:lang w:eastAsia="en-GB"/>
        </w:rPr>
        <w:br/>
        <w:t xml:space="preserve">The goal of Lux Nails Studio is to provide modern, urban professionals with high-quality, stylish, and clean nail care services. We focus on providing a high-end experience using eco-friendly and non-toxic materials and putting an emphasis on relaxing and customisation for each customer. </w:t>
      </w:r>
      <w:r w:rsidRPr="00122B9C">
        <w:rPr>
          <w:rFonts w:ascii="Arial" w:eastAsia="Times New Roman" w:hAnsi="Arial" w:cs="Arial"/>
          <w:lang w:eastAsia="en-GB"/>
        </w:rPr>
        <w:br/>
        <w:t xml:space="preserve">Who You Want to Reach: Professionals, beauty fans, and health-conscious women ages 18 to 50 Customers looking for trendy nail art and cruelty-free, eco-friendly goods </w:t>
      </w:r>
      <w:r w:rsidRPr="00122B9C">
        <w:rPr>
          <w:rFonts w:ascii="Arial" w:eastAsia="Times New Roman" w:hAnsi="Arial" w:cs="Arial"/>
          <w:lang w:eastAsia="en-GB"/>
        </w:rPr>
        <w:br/>
        <w:t xml:space="preserve">Important goods and services: Classic, gel, and plastic nail polish are all available for manicures and pedicures. Nail art: custom designs for customers who care about fashion </w:t>
      </w:r>
      <w:r w:rsidRPr="00122B9C">
        <w:rPr>
          <w:rFonts w:ascii="Arial" w:eastAsia="Times New Roman" w:hAnsi="Arial" w:cs="Arial"/>
          <w:lang w:eastAsia="en-GB"/>
        </w:rPr>
        <w:br/>
        <w:t xml:space="preserve">Service at the spa: paraffin baths and massages for the hands and feet </w:t>
      </w:r>
      <w:r w:rsidRPr="00122B9C">
        <w:rPr>
          <w:rFonts w:ascii="Arial" w:eastAsia="Times New Roman" w:hAnsi="Arial" w:cs="Arial"/>
          <w:lang w:eastAsia="en-GB"/>
        </w:rPr>
        <w:br/>
        <w:t xml:space="preserve">Friendly to the environment Organic nail paint and treatments are an option. </w:t>
      </w:r>
      <w:r w:rsidRPr="00122B9C">
        <w:rPr>
          <w:rFonts w:ascii="Arial" w:eastAsia="Times New Roman" w:hAnsi="Arial" w:cs="Arial"/>
          <w:lang w:eastAsia="en-GB"/>
        </w:rPr>
        <w:br/>
        <w:t>Packages for members: Discounts for regular users and people who sign up for a monthly plan.</w:t>
      </w:r>
      <w:r w:rsidRPr="00122B9C">
        <w:rPr>
          <w:rFonts w:ascii="Arial" w:eastAsia="Times New Roman" w:hAnsi="Arial" w:cs="Arial"/>
          <w:lang w:eastAsia="en-GB"/>
        </w:rPr>
        <w:br/>
        <w:t xml:space="preserve">2. The legal structure of the new business </w:t>
      </w:r>
      <w:r w:rsidRPr="00122B9C">
        <w:rPr>
          <w:rFonts w:ascii="Arial" w:eastAsia="Times New Roman" w:hAnsi="Arial" w:cs="Arial"/>
          <w:lang w:eastAsia="en-GB"/>
        </w:rPr>
        <w:br/>
        <w:t xml:space="preserve">Setup of the company: </w:t>
      </w:r>
      <w:r w:rsidRPr="00122B9C">
        <w:rPr>
          <w:rFonts w:ascii="Arial" w:eastAsia="Times New Roman" w:hAnsi="Arial" w:cs="Arial"/>
          <w:lang w:eastAsia="en-GB"/>
        </w:rPr>
        <w:br/>
        <w:t xml:space="preserve">Lux Nails Studio will be set up as an LLC, or Limited Liability Company. This legal structure lets us keep the owner's personal risk to a minimum while giving us management flexibility and tax efficiency. A clear way to get money from investors is also provided, and the business is legally protected. </w:t>
      </w:r>
    </w:p>
    <w:p w14:paraId="3D49BE4D" w14:textId="4FC631EB" w:rsidR="00044428" w:rsidRPr="00122B9C" w:rsidRDefault="00B32774" w:rsidP="005354D2">
      <w:pPr>
        <w:spacing w:after="240" w:line="240" w:lineRule="auto"/>
        <w:rPr>
          <w:rFonts w:ascii="Arial" w:eastAsia="Times New Roman" w:hAnsi="Arial" w:cs="Arial"/>
          <w:lang w:eastAsia="en-GB"/>
        </w:rPr>
      </w:pPr>
      <w:r w:rsidRPr="00122B9C">
        <w:rPr>
          <w:rFonts w:ascii="Arial" w:eastAsia="Times New Roman" w:hAnsi="Arial" w:cs="Arial"/>
          <w:lang w:eastAsia="en-GB"/>
        </w:rPr>
        <w:lastRenderedPageBreak/>
        <w:t xml:space="preserve">3. The owner of the business oversees: </w:t>
      </w:r>
      <w:r w:rsidRPr="00122B9C">
        <w:rPr>
          <w:rFonts w:ascii="Arial" w:eastAsia="Times New Roman" w:hAnsi="Arial" w:cs="Arial"/>
          <w:lang w:eastAsia="en-GB"/>
        </w:rPr>
        <w:br/>
      </w:r>
      <w:r w:rsidR="002B11B7" w:rsidRPr="00122B9C">
        <w:rPr>
          <w:rFonts w:ascii="Arial" w:eastAsia="Times New Roman" w:hAnsi="Arial" w:cs="Arial"/>
          <w:lang w:eastAsia="en-GB"/>
        </w:rPr>
        <w:t>Tanya Georgieva</w:t>
      </w:r>
      <w:r w:rsidRPr="00122B9C">
        <w:rPr>
          <w:rFonts w:ascii="Arial" w:eastAsia="Times New Roman" w:hAnsi="Arial" w:cs="Arial"/>
          <w:lang w:eastAsia="en-GB"/>
        </w:rPr>
        <w:t xml:space="preserve">, CEO and founder </w:t>
      </w:r>
      <w:r w:rsidRPr="00122B9C">
        <w:rPr>
          <w:rFonts w:ascii="Arial" w:eastAsia="Times New Roman" w:hAnsi="Arial" w:cs="Arial"/>
          <w:lang w:eastAsia="en-GB"/>
        </w:rPr>
        <w:br/>
        <w:t xml:space="preserve">A lot of experience in the beauty and health business, with a focus on customer service and nail care. </w:t>
      </w:r>
      <w:r w:rsidRPr="00122B9C">
        <w:rPr>
          <w:rFonts w:ascii="Arial" w:eastAsia="Times New Roman" w:hAnsi="Arial" w:cs="Arial"/>
          <w:lang w:eastAsia="en-GB"/>
        </w:rPr>
        <w:br/>
        <w:t xml:space="preserve">Workers: </w:t>
      </w:r>
      <w:r w:rsidRPr="00122B9C">
        <w:rPr>
          <w:rFonts w:ascii="Arial" w:eastAsia="Times New Roman" w:hAnsi="Arial" w:cs="Arial"/>
          <w:lang w:eastAsia="en-GB"/>
        </w:rPr>
        <w:br/>
        <w:t>There are two full-time nail technicians who are trained experts who can do a variety of manicures, pedicures, and nail art</w:t>
      </w:r>
      <w:r w:rsidR="00613DB2">
        <w:rPr>
          <w:rFonts w:ascii="Arial" w:eastAsia="Times New Roman" w:hAnsi="Arial" w:cs="Arial"/>
          <w:lang w:eastAsia="en-GB"/>
        </w:rPr>
        <w:t>,18 years old-minimu</w:t>
      </w:r>
      <w:r w:rsidR="00E508C9">
        <w:rPr>
          <w:rFonts w:ascii="Arial" w:eastAsia="Times New Roman" w:hAnsi="Arial" w:cs="Arial"/>
          <w:lang w:eastAsia="en-GB"/>
        </w:rPr>
        <w:t>m wage 8.60£ ph.</w:t>
      </w:r>
      <w:r w:rsidRPr="00122B9C">
        <w:rPr>
          <w:rFonts w:ascii="Arial" w:eastAsia="Times New Roman" w:hAnsi="Arial" w:cs="Arial"/>
          <w:lang w:eastAsia="en-GB"/>
        </w:rPr>
        <w:br/>
        <w:t xml:space="preserve">One part-time receptionist takes care of reservations, payments, and customer questions. </w:t>
      </w:r>
      <w:r w:rsidRPr="00122B9C">
        <w:rPr>
          <w:rFonts w:ascii="Arial" w:eastAsia="Times New Roman" w:hAnsi="Arial" w:cs="Arial"/>
          <w:lang w:eastAsia="en-GB"/>
        </w:rPr>
        <w:br/>
        <w:t xml:space="preserve">Cleaning and General Upkeep Staff member (1 part-time): Makes sure the place is clean, hygienic, and follows health rules. </w:t>
      </w:r>
      <w:r w:rsidRPr="00122B9C">
        <w:rPr>
          <w:rFonts w:ascii="Arial" w:eastAsia="Times New Roman" w:hAnsi="Arial" w:cs="Arial"/>
          <w:lang w:eastAsia="en-GB"/>
        </w:rPr>
        <w:br/>
        <w:t xml:space="preserve">Professional Services from Outside: </w:t>
      </w:r>
      <w:r w:rsidRPr="00122B9C">
        <w:rPr>
          <w:rFonts w:ascii="Arial" w:eastAsia="Times New Roman" w:hAnsi="Arial" w:cs="Arial"/>
          <w:lang w:eastAsia="en-GB"/>
        </w:rPr>
        <w:br/>
        <w:t xml:space="preserve">The company hired a part-time accountant to do bookkeeping, tax work, and financial reports. </w:t>
      </w:r>
      <w:r w:rsidRPr="00122B9C">
        <w:rPr>
          <w:rFonts w:ascii="Arial" w:eastAsia="Times New Roman" w:hAnsi="Arial" w:cs="Arial"/>
          <w:lang w:eastAsia="en-GB"/>
        </w:rPr>
        <w:br/>
        <w:t xml:space="preserve">I've been hired as a marketing consultant to help with branding, social media strategy, and building relationships in my community. </w:t>
      </w:r>
      <w:r w:rsidRPr="00122B9C">
        <w:rPr>
          <w:rFonts w:ascii="Arial" w:eastAsia="Times New Roman" w:hAnsi="Arial" w:cs="Arial"/>
          <w:lang w:eastAsia="en-GB"/>
        </w:rPr>
        <w:br/>
        <w:t xml:space="preserve">4. The SWOT analysis </w:t>
      </w:r>
      <w:r w:rsidRPr="00122B9C">
        <w:rPr>
          <w:rFonts w:ascii="Arial" w:eastAsia="Times New Roman" w:hAnsi="Arial" w:cs="Arial"/>
          <w:lang w:eastAsia="en-GB"/>
        </w:rPr>
        <w:br/>
        <w:t>Strengths</w:t>
      </w:r>
      <w:r w:rsidR="002B11B7" w:rsidRPr="00122B9C">
        <w:rPr>
          <w:rFonts w:ascii="Arial" w:eastAsia="Times New Roman" w:hAnsi="Arial" w:cs="Arial"/>
          <w:lang w:eastAsia="en-GB"/>
        </w:rPr>
        <w:t>;</w:t>
      </w:r>
      <w:r w:rsidRPr="00122B9C">
        <w:rPr>
          <w:rFonts w:ascii="Arial" w:eastAsia="Times New Roman" w:hAnsi="Arial" w:cs="Arial"/>
          <w:lang w:eastAsia="en-GB"/>
        </w:rPr>
        <w:br/>
        <w:t xml:space="preserve">A lot of people want high-quality, eco-friendly nail care services. </w:t>
      </w:r>
      <w:r w:rsidRPr="00122B9C">
        <w:rPr>
          <w:rFonts w:ascii="Arial" w:eastAsia="Times New Roman" w:hAnsi="Arial" w:cs="Arial"/>
          <w:lang w:eastAsia="en-GB"/>
        </w:rPr>
        <w:br/>
        <w:t xml:space="preserve">Strong business image that focusses on cleanliness, luxury, and making customers happy </w:t>
      </w:r>
      <w:r w:rsidRPr="00122B9C">
        <w:rPr>
          <w:rFonts w:ascii="Arial" w:eastAsia="Times New Roman" w:hAnsi="Arial" w:cs="Arial"/>
          <w:lang w:eastAsia="en-GB"/>
        </w:rPr>
        <w:br/>
        <w:t xml:space="preserve">Staff with a name for quality and a lot of experience Weaknesses </w:t>
      </w:r>
      <w:r w:rsidRPr="00122B9C">
        <w:rPr>
          <w:rFonts w:ascii="Arial" w:eastAsia="Times New Roman" w:hAnsi="Arial" w:cs="Arial"/>
          <w:lang w:eastAsia="en-GB"/>
        </w:rPr>
        <w:br/>
        <w:t xml:space="preserve">High start-up costs for things like rent, tools, and advertising </w:t>
      </w:r>
      <w:r w:rsidRPr="00122B9C">
        <w:rPr>
          <w:rFonts w:ascii="Arial" w:eastAsia="Times New Roman" w:hAnsi="Arial" w:cs="Arial"/>
          <w:lang w:eastAsia="en-GB"/>
        </w:rPr>
        <w:br/>
        <w:t xml:space="preserve">Limited funds because the most you can get for a startup is £25,000 </w:t>
      </w:r>
      <w:r w:rsidRPr="00122B9C">
        <w:rPr>
          <w:rFonts w:ascii="Arial" w:eastAsia="Times New Roman" w:hAnsi="Arial" w:cs="Arial"/>
          <w:lang w:eastAsia="en-GB"/>
        </w:rPr>
        <w:br/>
        <w:t xml:space="preserve">Depending on the area customer base; possible seasonal changes </w:t>
      </w:r>
      <w:r w:rsidRPr="00122B9C">
        <w:rPr>
          <w:rFonts w:ascii="Arial" w:eastAsia="Times New Roman" w:hAnsi="Arial" w:cs="Arial"/>
          <w:lang w:eastAsia="en-GB"/>
        </w:rPr>
        <w:br/>
        <w:t xml:space="preserve">Getting chances </w:t>
      </w:r>
      <w:r w:rsidRPr="00122B9C">
        <w:rPr>
          <w:rFonts w:ascii="Arial" w:eastAsia="Times New Roman" w:hAnsi="Arial" w:cs="Arial"/>
          <w:lang w:eastAsia="en-GB"/>
        </w:rPr>
        <w:br/>
        <w:t xml:space="preserve">More people are becoming aware of beauty items that are safe and good for the environment. </w:t>
      </w:r>
      <w:r w:rsidRPr="00122B9C">
        <w:rPr>
          <w:rFonts w:ascii="Arial" w:eastAsia="Times New Roman" w:hAnsi="Arial" w:cs="Arial"/>
          <w:lang w:eastAsia="en-GB"/>
        </w:rPr>
        <w:br/>
        <w:t xml:space="preserve">Possible agreements with spas, salons, or beauty brands that care about the environment in the area </w:t>
      </w:r>
      <w:r w:rsidRPr="00122B9C">
        <w:rPr>
          <w:rFonts w:ascii="Arial" w:eastAsia="Times New Roman" w:hAnsi="Arial" w:cs="Arial"/>
          <w:lang w:eastAsia="en-GB"/>
        </w:rPr>
        <w:br/>
        <w:t xml:space="preserve">Membership programs for customers who buy from you again and again could boost trust and keep cash flow stable. </w:t>
      </w:r>
      <w:r w:rsidRPr="00122B9C">
        <w:rPr>
          <w:rFonts w:ascii="Arial" w:eastAsia="Times New Roman" w:hAnsi="Arial" w:cs="Arial"/>
          <w:lang w:eastAsia="en-GB"/>
        </w:rPr>
        <w:br/>
        <w:t xml:space="preserve">Threats </w:t>
      </w:r>
      <w:r w:rsidRPr="00122B9C">
        <w:rPr>
          <w:rFonts w:ascii="Arial" w:eastAsia="Times New Roman" w:hAnsi="Arial" w:cs="Arial"/>
          <w:lang w:eastAsia="en-GB"/>
        </w:rPr>
        <w:br/>
        <w:t xml:space="preserve">A lot of competition from nail salons and beauty stores that have been around for a while </w:t>
      </w:r>
      <w:r w:rsidRPr="00122B9C">
        <w:rPr>
          <w:rFonts w:ascii="Arial" w:eastAsia="Times New Roman" w:hAnsi="Arial" w:cs="Arial"/>
          <w:lang w:eastAsia="en-GB"/>
        </w:rPr>
        <w:br/>
        <w:t xml:space="preserve">The prices of cruelty-free and eco-friendly goods are going up. </w:t>
      </w:r>
      <w:r w:rsidRPr="00122B9C">
        <w:rPr>
          <w:rFonts w:ascii="Arial" w:eastAsia="Times New Roman" w:hAnsi="Arial" w:cs="Arial"/>
          <w:lang w:eastAsia="en-GB"/>
        </w:rPr>
        <w:br/>
        <w:t xml:space="preserve">When the economy is bad, people don't have as much money to spend on beauty services. </w:t>
      </w:r>
      <w:r w:rsidRPr="00122B9C">
        <w:rPr>
          <w:rFonts w:ascii="Arial" w:eastAsia="Times New Roman" w:hAnsi="Arial" w:cs="Arial"/>
          <w:lang w:eastAsia="en-GB"/>
        </w:rPr>
        <w:br/>
        <w:t xml:space="preserve">5. 4Ps of Marketing for a Product: </w:t>
      </w:r>
      <w:r w:rsidRPr="00122B9C">
        <w:rPr>
          <w:rFonts w:ascii="Arial" w:eastAsia="Times New Roman" w:hAnsi="Arial" w:cs="Arial"/>
          <w:lang w:eastAsia="en-GB"/>
        </w:rPr>
        <w:br/>
      </w:r>
      <w:r w:rsidR="0012494A" w:rsidRPr="00122B9C">
        <w:rPr>
          <w:rFonts w:ascii="Arial" w:eastAsia="Times New Roman" w:hAnsi="Arial" w:cs="Arial"/>
          <w:lang w:eastAsia="en-GB"/>
        </w:rPr>
        <w:t>Lux Nails</w:t>
      </w:r>
      <w:r w:rsidRPr="00122B9C">
        <w:rPr>
          <w:rFonts w:ascii="Arial" w:eastAsia="Times New Roman" w:hAnsi="Arial" w:cs="Arial"/>
          <w:lang w:eastAsia="en-GB"/>
        </w:rPr>
        <w:t xml:space="preserve"> Studio will offer high-end nail care services, with a focus on choices that are both healthy and stylish. Manicures, pedicures, and detailed nail art are some of the main services offered. Organic, non-toxic polishes are available for clients who care about the environment. </w:t>
      </w:r>
      <w:r w:rsidRPr="00122B9C">
        <w:rPr>
          <w:rFonts w:ascii="Arial" w:eastAsia="Times New Roman" w:hAnsi="Arial" w:cs="Arial"/>
          <w:lang w:eastAsia="en-GB"/>
        </w:rPr>
        <w:br/>
        <w:t xml:space="preserve">Price: The way we set our prices shows that our goods and services are high-end. For example, nail art or gel polish will cost more than the base price of £25. There will also be membership packages with discounts on regular services to get people to come back. </w:t>
      </w:r>
      <w:r w:rsidRPr="00122B9C">
        <w:rPr>
          <w:rFonts w:ascii="Arial" w:eastAsia="Times New Roman" w:hAnsi="Arial" w:cs="Arial"/>
          <w:lang w:eastAsia="en-GB"/>
        </w:rPr>
        <w:br/>
        <w:t xml:space="preserve">Place: </w:t>
      </w:r>
      <w:r w:rsidR="0012494A" w:rsidRPr="00122B9C">
        <w:rPr>
          <w:rFonts w:ascii="Arial" w:eastAsia="Times New Roman" w:hAnsi="Arial" w:cs="Arial"/>
          <w:lang w:eastAsia="en-GB"/>
        </w:rPr>
        <w:t>Lux Nails</w:t>
      </w:r>
      <w:r w:rsidRPr="00122B9C">
        <w:rPr>
          <w:rFonts w:ascii="Arial" w:eastAsia="Times New Roman" w:hAnsi="Arial" w:cs="Arial"/>
          <w:lang w:eastAsia="en-GB"/>
        </w:rPr>
        <w:t xml:space="preserve"> Studio will be based in a modern, stylish studio in the middle of </w:t>
      </w:r>
      <w:r w:rsidR="002B11B7" w:rsidRPr="00122B9C">
        <w:rPr>
          <w:rFonts w:ascii="Arial" w:eastAsia="Times New Roman" w:hAnsi="Arial" w:cs="Arial"/>
          <w:lang w:eastAsia="en-GB"/>
        </w:rPr>
        <w:t xml:space="preserve">Birmingham </w:t>
      </w:r>
      <w:r w:rsidR="00064A8B" w:rsidRPr="00122B9C">
        <w:rPr>
          <w:rFonts w:ascii="Arial" w:eastAsia="Times New Roman" w:hAnsi="Arial" w:cs="Arial"/>
          <w:lang w:eastAsia="en-GB"/>
        </w:rPr>
        <w:t>City New Street</w:t>
      </w:r>
      <w:r w:rsidR="002B11B7" w:rsidRPr="00122B9C">
        <w:rPr>
          <w:rFonts w:ascii="Arial" w:eastAsia="Times New Roman" w:hAnsi="Arial" w:cs="Arial"/>
          <w:lang w:eastAsia="en-GB"/>
        </w:rPr>
        <w:t xml:space="preserve"> central </w:t>
      </w:r>
      <w:r w:rsidR="00064A8B" w:rsidRPr="00122B9C">
        <w:rPr>
          <w:rFonts w:ascii="Arial" w:eastAsia="Times New Roman" w:hAnsi="Arial" w:cs="Arial"/>
          <w:lang w:eastAsia="en-GB"/>
        </w:rPr>
        <w:t>station</w:t>
      </w:r>
      <w:r w:rsidR="004E782E" w:rsidRPr="00122B9C">
        <w:rPr>
          <w:rFonts w:ascii="Arial" w:eastAsia="Times New Roman" w:hAnsi="Arial" w:cs="Arial"/>
          <w:lang w:eastAsia="en-GB"/>
        </w:rPr>
        <w:t xml:space="preserve"> the </w:t>
      </w:r>
      <w:r w:rsidR="00FC6835" w:rsidRPr="00122B9C">
        <w:rPr>
          <w:rFonts w:ascii="Arial" w:eastAsia="Times New Roman" w:hAnsi="Arial" w:cs="Arial"/>
          <w:lang w:eastAsia="en-GB"/>
        </w:rPr>
        <w:t>busiest</w:t>
      </w:r>
      <w:r w:rsidR="004E782E" w:rsidRPr="00122B9C">
        <w:rPr>
          <w:rFonts w:ascii="Arial" w:eastAsia="Times New Roman" w:hAnsi="Arial" w:cs="Arial"/>
          <w:lang w:eastAsia="en-GB"/>
        </w:rPr>
        <w:t xml:space="preserve"> </w:t>
      </w:r>
      <w:r w:rsidR="00FC6835" w:rsidRPr="00122B9C">
        <w:rPr>
          <w:rFonts w:ascii="Arial" w:eastAsia="Times New Roman" w:hAnsi="Arial" w:cs="Arial"/>
          <w:lang w:eastAsia="en-GB"/>
        </w:rPr>
        <w:t>area</w:t>
      </w:r>
      <w:r w:rsidR="004E782E" w:rsidRPr="00122B9C">
        <w:rPr>
          <w:rFonts w:ascii="Arial" w:eastAsia="Times New Roman" w:hAnsi="Arial" w:cs="Arial"/>
          <w:lang w:eastAsia="en-GB"/>
        </w:rPr>
        <w:t>.</w:t>
      </w:r>
      <w:r w:rsidRPr="00122B9C">
        <w:rPr>
          <w:rFonts w:ascii="Arial" w:eastAsia="Times New Roman" w:hAnsi="Arial" w:cs="Arial"/>
          <w:lang w:eastAsia="en-GB"/>
        </w:rPr>
        <w:t xml:space="preserve"> Our goal is to make a high-end, relaxing space that draws in busy workers and beauty fans. </w:t>
      </w:r>
      <w:r w:rsidR="0012494A" w:rsidRPr="00122B9C">
        <w:rPr>
          <w:rFonts w:ascii="Arial" w:eastAsia="Times New Roman" w:hAnsi="Arial" w:cs="Arial"/>
          <w:lang w:eastAsia="en-GB"/>
        </w:rPr>
        <w:t>To</w:t>
      </w:r>
      <w:r w:rsidRPr="00122B9C">
        <w:rPr>
          <w:rFonts w:ascii="Arial" w:eastAsia="Times New Roman" w:hAnsi="Arial" w:cs="Arial"/>
          <w:lang w:eastAsia="en-GB"/>
        </w:rPr>
        <w:t xml:space="preserve"> make things easier for our customers, we will also let them make appointments online through our website and app. </w:t>
      </w:r>
      <w:r w:rsidRPr="00122B9C">
        <w:rPr>
          <w:rFonts w:ascii="Arial" w:eastAsia="Times New Roman" w:hAnsi="Arial" w:cs="Arial"/>
          <w:lang w:eastAsia="en-GB"/>
        </w:rPr>
        <w:br/>
        <w:t xml:space="preserve">Promotion: To show off our nail art and services, we will focus on digital marketing strategies, such as social media ads (Facebook and Instagram). Working with local leaders will bring in more customers, and referral programs and first-time customer discounts will bring in new customers. We will also take part in area beauty fairs and events to get </w:t>
      </w:r>
      <w:r w:rsidR="00F57D81">
        <w:rPr>
          <w:rFonts w:ascii="Arial" w:eastAsia="Times New Roman" w:hAnsi="Arial" w:cs="Arial"/>
          <w:lang w:eastAsia="en-GB"/>
        </w:rPr>
        <w:t xml:space="preserve">our </w:t>
      </w:r>
      <w:r w:rsidRPr="00122B9C">
        <w:rPr>
          <w:rFonts w:ascii="Arial" w:eastAsia="Times New Roman" w:hAnsi="Arial" w:cs="Arial"/>
          <w:lang w:eastAsia="en-GB"/>
        </w:rPr>
        <w:t xml:space="preserve">name out there. </w:t>
      </w:r>
      <w:r w:rsidRPr="00122B9C">
        <w:rPr>
          <w:rFonts w:ascii="Arial" w:eastAsia="Times New Roman" w:hAnsi="Arial" w:cs="Arial"/>
          <w:lang w:eastAsia="en-GB"/>
        </w:rPr>
        <w:br/>
      </w:r>
      <w:r w:rsidR="00033345">
        <w:rPr>
          <w:rFonts w:ascii="Arial" w:eastAsia="Times New Roman" w:hAnsi="Arial" w:cs="Arial"/>
          <w:lang w:eastAsia="en-GB"/>
        </w:rPr>
        <w:t xml:space="preserve">                                             </w:t>
      </w:r>
      <w:r w:rsidRPr="00122B9C">
        <w:rPr>
          <w:rFonts w:ascii="Arial" w:eastAsia="Times New Roman" w:hAnsi="Arial" w:cs="Arial"/>
          <w:lang w:eastAsia="en-GB"/>
        </w:rPr>
        <w:br/>
      </w:r>
      <w:r w:rsidR="00F57D81">
        <w:rPr>
          <w:rFonts w:ascii="Arial" w:eastAsia="Times New Roman" w:hAnsi="Arial" w:cs="Arial"/>
          <w:lang w:eastAsia="en-GB"/>
        </w:rPr>
        <w:object w:dxaOrig="1487" w:dyaOrig="993" w14:anchorId="558E0EA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style="width:74.25pt;height:49.65pt" o:ole="">
            <v:imagedata r:id="rId9" o:title=""/>
          </v:shape>
          <o:OLEObject Type="Embed" ProgID="Excel.Sheet.12" ShapeID="_x0000_i1033" DrawAspect="Icon" ObjectID="_1791360157" r:id="rId10"/>
        </w:object>
      </w:r>
      <w:r w:rsidRPr="00122B9C">
        <w:rPr>
          <w:rFonts w:ascii="Arial" w:eastAsia="Times New Roman" w:hAnsi="Arial" w:cs="Arial"/>
          <w:lang w:eastAsia="en-GB"/>
        </w:rPr>
        <w:br/>
      </w:r>
    </w:p>
    <w:p w14:paraId="4B7EE345" w14:textId="77777777" w:rsidR="00DB753F" w:rsidRDefault="004E782E" w:rsidP="00B32774">
      <w:pPr>
        <w:spacing w:after="240" w:line="240" w:lineRule="auto"/>
        <w:rPr>
          <w:rFonts w:ascii="Arial" w:eastAsia="Times New Roman" w:hAnsi="Arial" w:cs="Arial"/>
          <w:lang w:eastAsia="en-GB"/>
        </w:rPr>
      </w:pPr>
      <w:r w:rsidRPr="00122B9C">
        <w:rPr>
          <w:rFonts w:ascii="Arial" w:eastAsia="Times New Roman" w:hAnsi="Arial" w:cs="Arial"/>
          <w:lang w:eastAsia="en-GB"/>
        </w:rPr>
        <w:t xml:space="preserve">                                                    </w:t>
      </w:r>
    </w:p>
    <w:p w14:paraId="34804621" w14:textId="77777777" w:rsidR="00DB753F" w:rsidRDefault="00DB753F" w:rsidP="00B32774">
      <w:pPr>
        <w:spacing w:after="240" w:line="240" w:lineRule="auto"/>
        <w:rPr>
          <w:rFonts w:ascii="Arial" w:eastAsia="Times New Roman" w:hAnsi="Arial" w:cs="Arial"/>
          <w:lang w:eastAsia="en-GB"/>
        </w:rPr>
      </w:pPr>
    </w:p>
    <w:p w14:paraId="370E3B06" w14:textId="77777777" w:rsidR="00DB753F" w:rsidRDefault="00DB753F" w:rsidP="00B32774">
      <w:pPr>
        <w:spacing w:after="240" w:line="240" w:lineRule="auto"/>
        <w:rPr>
          <w:rFonts w:ascii="Arial" w:eastAsia="Times New Roman" w:hAnsi="Arial" w:cs="Arial"/>
          <w:lang w:eastAsia="en-GB"/>
        </w:rPr>
      </w:pPr>
    </w:p>
    <w:p w14:paraId="36485287" w14:textId="77777777" w:rsidR="00DB753F" w:rsidRDefault="00DB753F" w:rsidP="00B32774">
      <w:pPr>
        <w:spacing w:after="240" w:line="240" w:lineRule="auto"/>
        <w:rPr>
          <w:rFonts w:ascii="Arial" w:eastAsia="Times New Roman" w:hAnsi="Arial" w:cs="Arial"/>
          <w:lang w:eastAsia="en-GB"/>
        </w:rPr>
      </w:pPr>
    </w:p>
    <w:p w14:paraId="11D08684" w14:textId="12BEBD31" w:rsidR="00DB753F" w:rsidRDefault="00DB753F" w:rsidP="00B32774">
      <w:pPr>
        <w:spacing w:after="240" w:line="240" w:lineRule="auto"/>
        <w:rPr>
          <w:rFonts w:ascii="Arial" w:eastAsia="Times New Roman" w:hAnsi="Arial" w:cs="Arial"/>
          <w:lang w:eastAsia="en-GB"/>
        </w:rPr>
      </w:pPr>
    </w:p>
    <w:p w14:paraId="339F1DF1" w14:textId="77777777" w:rsidR="00DB753F" w:rsidRDefault="00DB753F" w:rsidP="00B32774">
      <w:pPr>
        <w:spacing w:after="240" w:line="240" w:lineRule="auto"/>
        <w:rPr>
          <w:rFonts w:ascii="Arial" w:eastAsia="Times New Roman" w:hAnsi="Arial" w:cs="Arial"/>
          <w:lang w:eastAsia="en-GB"/>
        </w:rPr>
      </w:pPr>
    </w:p>
    <w:p w14:paraId="62C11B30" w14:textId="77777777" w:rsidR="00DB753F" w:rsidRDefault="00DB753F" w:rsidP="00B32774">
      <w:pPr>
        <w:spacing w:after="240" w:line="240" w:lineRule="auto"/>
        <w:rPr>
          <w:rFonts w:ascii="Arial" w:eastAsia="Times New Roman" w:hAnsi="Arial" w:cs="Arial"/>
          <w:lang w:eastAsia="en-GB"/>
        </w:rPr>
      </w:pPr>
    </w:p>
    <w:p w14:paraId="2FFDE8DF" w14:textId="77777777" w:rsidR="00DB753F" w:rsidRDefault="00DB753F" w:rsidP="00B32774">
      <w:pPr>
        <w:spacing w:after="240" w:line="240" w:lineRule="auto"/>
        <w:rPr>
          <w:rFonts w:ascii="Arial" w:eastAsia="Times New Roman" w:hAnsi="Arial" w:cs="Arial"/>
          <w:lang w:eastAsia="en-GB"/>
        </w:rPr>
      </w:pPr>
    </w:p>
    <w:p w14:paraId="4E6F8ECE" w14:textId="77777777" w:rsidR="00DB753F" w:rsidRDefault="00DB753F" w:rsidP="00B32774">
      <w:pPr>
        <w:spacing w:after="240" w:line="240" w:lineRule="auto"/>
        <w:rPr>
          <w:rFonts w:ascii="Arial" w:eastAsia="Times New Roman" w:hAnsi="Arial" w:cs="Arial"/>
          <w:lang w:eastAsia="en-GB"/>
        </w:rPr>
      </w:pPr>
    </w:p>
    <w:p w14:paraId="322FBE9C" w14:textId="77777777" w:rsidR="00F57D81" w:rsidRDefault="00DB753F" w:rsidP="00B32774">
      <w:pPr>
        <w:spacing w:after="240" w:line="240" w:lineRule="auto"/>
        <w:rPr>
          <w:rFonts w:ascii="Arial" w:eastAsia="Times New Roman" w:hAnsi="Arial" w:cs="Arial"/>
          <w:lang w:eastAsia="en-GB"/>
        </w:rPr>
      </w:pPr>
      <w:r>
        <w:rPr>
          <w:rFonts w:ascii="Arial" w:eastAsia="Times New Roman" w:hAnsi="Arial" w:cs="Arial"/>
          <w:lang w:eastAsia="en-GB"/>
        </w:rPr>
        <w:t xml:space="preserve">                                                      </w:t>
      </w:r>
      <w:r w:rsidR="005D05DF">
        <w:rPr>
          <w:rFonts w:ascii="Arial" w:eastAsia="Times New Roman" w:hAnsi="Arial" w:cs="Arial"/>
          <w:lang w:eastAsia="en-GB"/>
        </w:rPr>
        <w:t xml:space="preserve"> </w:t>
      </w:r>
    </w:p>
    <w:p w14:paraId="3F06E604" w14:textId="77777777" w:rsidR="00F57D81" w:rsidRDefault="00F57D81" w:rsidP="00B32774">
      <w:pPr>
        <w:spacing w:after="240" w:line="240" w:lineRule="auto"/>
        <w:rPr>
          <w:rFonts w:ascii="Arial" w:eastAsia="Times New Roman" w:hAnsi="Arial" w:cs="Arial"/>
          <w:lang w:eastAsia="en-GB"/>
        </w:rPr>
      </w:pPr>
    </w:p>
    <w:p w14:paraId="19C748A2" w14:textId="77777777" w:rsidR="00F57D81" w:rsidRDefault="00F57D81" w:rsidP="00B32774">
      <w:pPr>
        <w:spacing w:after="240" w:line="240" w:lineRule="auto"/>
        <w:rPr>
          <w:rFonts w:ascii="Arial" w:eastAsia="Times New Roman" w:hAnsi="Arial" w:cs="Arial"/>
          <w:lang w:eastAsia="en-GB"/>
        </w:rPr>
      </w:pPr>
    </w:p>
    <w:p w14:paraId="09524D0E" w14:textId="77777777" w:rsidR="00F57D81" w:rsidRDefault="00F57D81" w:rsidP="00B32774">
      <w:pPr>
        <w:spacing w:after="240" w:line="240" w:lineRule="auto"/>
        <w:rPr>
          <w:rFonts w:ascii="Arial" w:eastAsia="Times New Roman" w:hAnsi="Arial" w:cs="Arial"/>
          <w:lang w:eastAsia="en-GB"/>
        </w:rPr>
      </w:pPr>
    </w:p>
    <w:p w14:paraId="29533636" w14:textId="77777777" w:rsidR="00F57D81" w:rsidRDefault="00F57D81" w:rsidP="00B32774">
      <w:pPr>
        <w:spacing w:after="240" w:line="240" w:lineRule="auto"/>
        <w:rPr>
          <w:rFonts w:ascii="Arial" w:eastAsia="Times New Roman" w:hAnsi="Arial" w:cs="Arial"/>
          <w:lang w:eastAsia="en-GB"/>
        </w:rPr>
      </w:pPr>
    </w:p>
    <w:p w14:paraId="34ED78A1" w14:textId="77777777" w:rsidR="00F57D81" w:rsidRDefault="00F57D81" w:rsidP="00B32774">
      <w:pPr>
        <w:spacing w:after="240" w:line="240" w:lineRule="auto"/>
        <w:rPr>
          <w:rFonts w:ascii="Arial" w:eastAsia="Times New Roman" w:hAnsi="Arial" w:cs="Arial"/>
          <w:lang w:eastAsia="en-GB"/>
        </w:rPr>
      </w:pPr>
    </w:p>
    <w:p w14:paraId="5D2DEC7F" w14:textId="77777777" w:rsidR="00F57D81" w:rsidRDefault="00F57D81" w:rsidP="00B32774">
      <w:pPr>
        <w:spacing w:after="240" w:line="240" w:lineRule="auto"/>
        <w:rPr>
          <w:rFonts w:ascii="Arial" w:eastAsia="Times New Roman" w:hAnsi="Arial" w:cs="Arial"/>
          <w:lang w:eastAsia="en-GB"/>
        </w:rPr>
      </w:pPr>
    </w:p>
    <w:p w14:paraId="56F88029" w14:textId="77777777" w:rsidR="00F57D81" w:rsidRDefault="00F57D81" w:rsidP="00B32774">
      <w:pPr>
        <w:spacing w:after="240" w:line="240" w:lineRule="auto"/>
        <w:rPr>
          <w:rFonts w:ascii="Arial" w:eastAsia="Times New Roman" w:hAnsi="Arial" w:cs="Arial"/>
          <w:lang w:eastAsia="en-GB"/>
        </w:rPr>
      </w:pPr>
    </w:p>
    <w:p w14:paraId="05C99CA8" w14:textId="77777777" w:rsidR="00F57D81" w:rsidRDefault="00F57D81" w:rsidP="00B32774">
      <w:pPr>
        <w:spacing w:after="240" w:line="240" w:lineRule="auto"/>
        <w:rPr>
          <w:rFonts w:ascii="Arial" w:eastAsia="Times New Roman" w:hAnsi="Arial" w:cs="Arial"/>
          <w:lang w:eastAsia="en-GB"/>
        </w:rPr>
      </w:pPr>
    </w:p>
    <w:p w14:paraId="6082D2E9" w14:textId="77777777" w:rsidR="00F57D81" w:rsidRDefault="00F57D81" w:rsidP="00B32774">
      <w:pPr>
        <w:spacing w:after="240" w:line="240" w:lineRule="auto"/>
        <w:rPr>
          <w:rFonts w:ascii="Arial" w:eastAsia="Times New Roman" w:hAnsi="Arial" w:cs="Arial"/>
          <w:lang w:eastAsia="en-GB"/>
        </w:rPr>
      </w:pPr>
    </w:p>
    <w:p w14:paraId="207FCC9D" w14:textId="77777777" w:rsidR="00F57D81" w:rsidRDefault="00F57D81" w:rsidP="00B32774">
      <w:pPr>
        <w:spacing w:after="240" w:line="240" w:lineRule="auto"/>
        <w:rPr>
          <w:rFonts w:ascii="Arial" w:eastAsia="Times New Roman" w:hAnsi="Arial" w:cs="Arial"/>
          <w:lang w:eastAsia="en-GB"/>
        </w:rPr>
      </w:pPr>
    </w:p>
    <w:p w14:paraId="6A00EF73" w14:textId="77777777" w:rsidR="00F57D81" w:rsidRDefault="00F57D81" w:rsidP="00B32774">
      <w:pPr>
        <w:spacing w:after="240" w:line="240" w:lineRule="auto"/>
        <w:rPr>
          <w:rFonts w:ascii="Arial" w:eastAsia="Times New Roman" w:hAnsi="Arial" w:cs="Arial"/>
          <w:lang w:eastAsia="en-GB"/>
        </w:rPr>
      </w:pPr>
    </w:p>
    <w:p w14:paraId="2B27A700" w14:textId="77777777" w:rsidR="00F57D81" w:rsidRDefault="00F57D81" w:rsidP="00B32774">
      <w:pPr>
        <w:spacing w:after="240" w:line="240" w:lineRule="auto"/>
        <w:rPr>
          <w:rFonts w:ascii="Arial" w:eastAsia="Times New Roman" w:hAnsi="Arial" w:cs="Arial"/>
          <w:lang w:eastAsia="en-GB"/>
        </w:rPr>
      </w:pPr>
    </w:p>
    <w:p w14:paraId="14BAE8FA" w14:textId="77777777" w:rsidR="00F57D81" w:rsidRDefault="00F57D81" w:rsidP="00B32774">
      <w:pPr>
        <w:spacing w:after="240" w:line="240" w:lineRule="auto"/>
        <w:rPr>
          <w:rFonts w:ascii="Arial" w:eastAsia="Times New Roman" w:hAnsi="Arial" w:cs="Arial"/>
          <w:lang w:eastAsia="en-GB"/>
        </w:rPr>
      </w:pPr>
    </w:p>
    <w:p w14:paraId="49D22813" w14:textId="77777777" w:rsidR="00F57D81" w:rsidRDefault="00F57D81" w:rsidP="00B32774">
      <w:pPr>
        <w:spacing w:after="240" w:line="240" w:lineRule="auto"/>
        <w:rPr>
          <w:rFonts w:ascii="Arial" w:eastAsia="Times New Roman" w:hAnsi="Arial" w:cs="Arial"/>
          <w:lang w:eastAsia="en-GB"/>
        </w:rPr>
      </w:pPr>
    </w:p>
    <w:p w14:paraId="3B81894C" w14:textId="77777777" w:rsidR="00F57D81" w:rsidRDefault="00F57D81" w:rsidP="00B32774">
      <w:pPr>
        <w:spacing w:after="240" w:line="240" w:lineRule="auto"/>
        <w:rPr>
          <w:rFonts w:ascii="Arial" w:eastAsia="Times New Roman" w:hAnsi="Arial" w:cs="Arial"/>
          <w:lang w:eastAsia="en-GB"/>
        </w:rPr>
      </w:pPr>
    </w:p>
    <w:p w14:paraId="61903D22" w14:textId="68545C03" w:rsidR="00044428" w:rsidRPr="00122B9C" w:rsidRDefault="00F57D81" w:rsidP="00B32774">
      <w:pPr>
        <w:spacing w:after="240" w:line="240" w:lineRule="auto"/>
        <w:rPr>
          <w:rFonts w:ascii="Arial" w:eastAsia="Times New Roman" w:hAnsi="Arial" w:cs="Arial"/>
          <w:lang w:eastAsia="en-GB"/>
        </w:rPr>
      </w:pPr>
      <w:r>
        <w:rPr>
          <w:rFonts w:ascii="Arial" w:eastAsia="Times New Roman" w:hAnsi="Arial" w:cs="Arial"/>
          <w:lang w:eastAsia="en-GB"/>
        </w:rPr>
        <w:lastRenderedPageBreak/>
        <w:t xml:space="preserve">                                               </w:t>
      </w:r>
      <w:r w:rsidR="005D05DF">
        <w:rPr>
          <w:rFonts w:ascii="Arial" w:eastAsia="Times New Roman" w:hAnsi="Arial" w:cs="Arial"/>
          <w:lang w:eastAsia="en-GB"/>
        </w:rPr>
        <w:t xml:space="preserve"> </w:t>
      </w:r>
      <w:r w:rsidR="004E782E" w:rsidRPr="00122B9C">
        <w:rPr>
          <w:rFonts w:ascii="Arial" w:eastAsia="Times New Roman" w:hAnsi="Arial" w:cs="Arial"/>
          <w:lang w:eastAsia="en-GB"/>
        </w:rPr>
        <w:t>Conclusion</w:t>
      </w:r>
    </w:p>
    <w:p w14:paraId="41C02608" w14:textId="46E0285A" w:rsidR="00A13B77" w:rsidRPr="00122B9C" w:rsidRDefault="00A13B77" w:rsidP="00A13B77">
      <w:pPr>
        <w:spacing w:after="240"/>
        <w:rPr>
          <w:rFonts w:ascii="Arial" w:eastAsia="Times New Roman" w:hAnsi="Arial" w:cs="Arial"/>
          <w:lang w:eastAsia="en-GB"/>
        </w:rPr>
      </w:pPr>
      <w:r w:rsidRPr="00122B9C">
        <w:rPr>
          <w:rFonts w:ascii="Arial" w:eastAsia="Times New Roman" w:hAnsi="Arial" w:cs="Arial"/>
          <w:lang w:eastAsia="en-GB"/>
        </w:rPr>
        <w:t>At the end of the plan for business demonstrates a definitive and pragmatic opportunity for success in the SME sector. The organisation is positioned to succeed within a highly competitive marketplace by offering innovative products and services, targeting a specialised niche, and employing strategic marketing methods. The £25,000 cash will provide the business with the necessary capital to commence operations, acquire essential tools, and execute its initial phase of activities.</w:t>
      </w:r>
      <w:r w:rsidRPr="00122B9C">
        <w:rPr>
          <w:rFonts w:ascii="Arial" w:eastAsia="Times New Roman" w:hAnsi="Arial" w:cs="Arial"/>
          <w:lang w:eastAsia="en-GB"/>
        </w:rPr>
        <w:br/>
        <w:t xml:space="preserve">Lux Nail Salon may achieve consistent profitability, expand its marketplace share, and provide long-term value to investors by implementing a clear managerial structure, prioritising customer satisfaction, and committing to growth and sustainability. This strategy demonstrates the strategic foresight and prudent financial management essential for maintaining profitability and competitiveness in the future. </w:t>
      </w:r>
    </w:p>
    <w:p w14:paraId="1740E5DE" w14:textId="037FC59F" w:rsidR="004E782E" w:rsidRPr="00122B9C" w:rsidRDefault="005354D2" w:rsidP="005354D2">
      <w:pPr>
        <w:spacing w:after="240"/>
        <w:rPr>
          <w:rFonts w:ascii="Arial" w:eastAsia="Times New Roman" w:hAnsi="Arial" w:cs="Arial"/>
          <w:lang w:eastAsia="en-GB"/>
        </w:rPr>
      </w:pPr>
      <w:r w:rsidRPr="00122B9C">
        <w:rPr>
          <w:rFonts w:ascii="Arial" w:eastAsia="Times New Roman" w:hAnsi="Arial" w:cs="Arial"/>
          <w:lang w:eastAsia="en-GB"/>
        </w:rPr>
        <w:br/>
      </w:r>
      <w:r w:rsidRPr="00122B9C">
        <w:rPr>
          <w:rFonts w:ascii="Arial" w:eastAsia="Times New Roman" w:hAnsi="Arial" w:cs="Arial"/>
          <w:lang w:eastAsia="en-GB"/>
        </w:rPr>
        <w:br/>
      </w:r>
      <w:r w:rsidRPr="00122B9C">
        <w:rPr>
          <w:rFonts w:ascii="Arial" w:eastAsia="Times New Roman" w:hAnsi="Arial" w:cs="Arial"/>
          <w:lang w:eastAsia="en-GB"/>
        </w:rPr>
        <w:br/>
      </w:r>
      <w:r w:rsidRPr="00122B9C">
        <w:rPr>
          <w:rFonts w:ascii="Arial" w:eastAsia="Times New Roman" w:hAnsi="Arial" w:cs="Arial"/>
          <w:lang w:eastAsia="en-GB"/>
        </w:rPr>
        <w:br/>
      </w:r>
      <w:r w:rsidRPr="00122B9C">
        <w:rPr>
          <w:rFonts w:ascii="Arial" w:eastAsia="Times New Roman" w:hAnsi="Arial" w:cs="Arial"/>
          <w:lang w:eastAsia="en-GB"/>
        </w:rPr>
        <w:br/>
      </w:r>
      <w:r w:rsidRPr="00122B9C">
        <w:rPr>
          <w:rFonts w:ascii="Arial" w:eastAsia="Times New Roman" w:hAnsi="Arial" w:cs="Arial"/>
          <w:lang w:eastAsia="en-GB"/>
        </w:rPr>
        <w:br/>
      </w:r>
      <w:r w:rsidRPr="00122B9C">
        <w:rPr>
          <w:rFonts w:ascii="Arial" w:eastAsia="Times New Roman" w:hAnsi="Arial" w:cs="Arial"/>
          <w:lang w:eastAsia="en-GB"/>
        </w:rPr>
        <w:br/>
      </w:r>
      <w:r w:rsidRPr="00122B9C">
        <w:rPr>
          <w:rFonts w:ascii="Arial" w:eastAsia="Times New Roman" w:hAnsi="Arial" w:cs="Arial"/>
          <w:lang w:eastAsia="en-GB"/>
        </w:rPr>
        <w:br/>
      </w:r>
      <w:r w:rsidRPr="00122B9C">
        <w:rPr>
          <w:rFonts w:ascii="Arial" w:eastAsia="Times New Roman" w:hAnsi="Arial" w:cs="Arial"/>
          <w:lang w:eastAsia="en-GB"/>
        </w:rPr>
        <w:br/>
      </w:r>
    </w:p>
    <w:p w14:paraId="2CC4A821" w14:textId="77777777" w:rsidR="005E067E" w:rsidRDefault="005E067E" w:rsidP="005354D2">
      <w:pPr>
        <w:spacing w:after="240"/>
        <w:rPr>
          <w:rFonts w:ascii="Arial" w:eastAsia="Times New Roman" w:hAnsi="Arial" w:cs="Arial"/>
          <w:lang w:eastAsia="en-GB"/>
        </w:rPr>
      </w:pPr>
    </w:p>
    <w:p w14:paraId="420D2B02" w14:textId="77777777" w:rsidR="005E067E" w:rsidRDefault="005E067E" w:rsidP="005354D2">
      <w:pPr>
        <w:spacing w:after="240"/>
        <w:rPr>
          <w:rFonts w:ascii="Arial" w:eastAsia="Times New Roman" w:hAnsi="Arial" w:cs="Arial"/>
          <w:lang w:eastAsia="en-GB"/>
        </w:rPr>
      </w:pPr>
    </w:p>
    <w:p w14:paraId="0CF0B9DC" w14:textId="77777777" w:rsidR="005E067E" w:rsidRDefault="005E067E" w:rsidP="005354D2">
      <w:pPr>
        <w:spacing w:after="240"/>
        <w:rPr>
          <w:rFonts w:ascii="Arial" w:eastAsia="Times New Roman" w:hAnsi="Arial" w:cs="Arial"/>
          <w:lang w:eastAsia="en-GB"/>
        </w:rPr>
      </w:pPr>
    </w:p>
    <w:p w14:paraId="2B2CD4E9" w14:textId="77777777" w:rsidR="005E067E" w:rsidRDefault="005E067E" w:rsidP="005354D2">
      <w:pPr>
        <w:spacing w:after="240"/>
        <w:rPr>
          <w:rFonts w:ascii="Arial" w:eastAsia="Times New Roman" w:hAnsi="Arial" w:cs="Arial"/>
          <w:lang w:eastAsia="en-GB"/>
        </w:rPr>
      </w:pPr>
    </w:p>
    <w:p w14:paraId="3F5869EB" w14:textId="77777777" w:rsidR="00F57D81" w:rsidRDefault="005E067E" w:rsidP="005354D2">
      <w:pPr>
        <w:spacing w:after="240"/>
        <w:rPr>
          <w:rFonts w:ascii="Arial" w:eastAsia="Times New Roman" w:hAnsi="Arial" w:cs="Arial"/>
          <w:lang w:eastAsia="en-GB"/>
        </w:rPr>
      </w:pPr>
      <w:r>
        <w:rPr>
          <w:rFonts w:ascii="Arial" w:eastAsia="Times New Roman" w:hAnsi="Arial" w:cs="Arial"/>
          <w:lang w:eastAsia="en-GB"/>
        </w:rPr>
        <w:t xml:space="preserve">                                               </w:t>
      </w:r>
      <w:r w:rsidR="00070582">
        <w:rPr>
          <w:rFonts w:ascii="Arial" w:eastAsia="Times New Roman" w:hAnsi="Arial" w:cs="Arial"/>
          <w:lang w:eastAsia="en-GB"/>
        </w:rPr>
        <w:t xml:space="preserve"> </w:t>
      </w:r>
    </w:p>
    <w:p w14:paraId="74238844" w14:textId="77777777" w:rsidR="00F57D81" w:rsidRDefault="00F57D81" w:rsidP="005354D2">
      <w:pPr>
        <w:spacing w:after="240"/>
        <w:rPr>
          <w:rFonts w:ascii="Arial" w:eastAsia="Times New Roman" w:hAnsi="Arial" w:cs="Arial"/>
          <w:lang w:eastAsia="en-GB"/>
        </w:rPr>
      </w:pPr>
    </w:p>
    <w:p w14:paraId="437A9719" w14:textId="77777777" w:rsidR="00F57D81" w:rsidRDefault="00F57D81" w:rsidP="005354D2">
      <w:pPr>
        <w:spacing w:after="240"/>
        <w:rPr>
          <w:rFonts w:ascii="Arial" w:eastAsia="Times New Roman" w:hAnsi="Arial" w:cs="Arial"/>
          <w:lang w:eastAsia="en-GB"/>
        </w:rPr>
      </w:pPr>
    </w:p>
    <w:p w14:paraId="0ED5FBA4" w14:textId="77777777" w:rsidR="00F57D81" w:rsidRDefault="00F57D81" w:rsidP="005354D2">
      <w:pPr>
        <w:spacing w:after="240"/>
        <w:rPr>
          <w:rFonts w:ascii="Arial" w:eastAsia="Times New Roman" w:hAnsi="Arial" w:cs="Arial"/>
          <w:lang w:eastAsia="en-GB"/>
        </w:rPr>
      </w:pPr>
    </w:p>
    <w:p w14:paraId="6407B92E" w14:textId="77777777" w:rsidR="00F57D81" w:rsidRDefault="00F57D81" w:rsidP="005354D2">
      <w:pPr>
        <w:spacing w:after="240"/>
        <w:rPr>
          <w:rFonts w:ascii="Arial" w:eastAsia="Times New Roman" w:hAnsi="Arial" w:cs="Arial"/>
          <w:lang w:eastAsia="en-GB"/>
        </w:rPr>
      </w:pPr>
    </w:p>
    <w:p w14:paraId="27C7B020" w14:textId="77777777" w:rsidR="00F57D81" w:rsidRDefault="00F57D81" w:rsidP="005354D2">
      <w:pPr>
        <w:spacing w:after="240"/>
        <w:rPr>
          <w:rFonts w:ascii="Arial" w:eastAsia="Times New Roman" w:hAnsi="Arial" w:cs="Arial"/>
          <w:lang w:eastAsia="en-GB"/>
        </w:rPr>
      </w:pPr>
    </w:p>
    <w:p w14:paraId="03AB56DA" w14:textId="77777777" w:rsidR="00F57D81" w:rsidRDefault="00F57D81" w:rsidP="005354D2">
      <w:pPr>
        <w:spacing w:after="240"/>
        <w:rPr>
          <w:rFonts w:ascii="Arial" w:eastAsia="Times New Roman" w:hAnsi="Arial" w:cs="Arial"/>
          <w:lang w:eastAsia="en-GB"/>
        </w:rPr>
      </w:pPr>
    </w:p>
    <w:p w14:paraId="40806552" w14:textId="77777777" w:rsidR="00F57D81" w:rsidRDefault="00F57D81" w:rsidP="005354D2">
      <w:pPr>
        <w:spacing w:after="240"/>
        <w:rPr>
          <w:rFonts w:ascii="Arial" w:eastAsia="Times New Roman" w:hAnsi="Arial" w:cs="Arial"/>
          <w:lang w:eastAsia="en-GB"/>
        </w:rPr>
      </w:pPr>
    </w:p>
    <w:p w14:paraId="7896D922" w14:textId="77777777" w:rsidR="00F57D81" w:rsidRDefault="00F57D81" w:rsidP="005354D2">
      <w:pPr>
        <w:spacing w:after="240"/>
        <w:rPr>
          <w:rFonts w:ascii="Arial" w:eastAsia="Times New Roman" w:hAnsi="Arial" w:cs="Arial"/>
          <w:lang w:eastAsia="en-GB"/>
        </w:rPr>
      </w:pPr>
    </w:p>
    <w:p w14:paraId="10CDF63C" w14:textId="77777777" w:rsidR="00F57D81" w:rsidRDefault="00F57D81" w:rsidP="005354D2">
      <w:pPr>
        <w:spacing w:after="240"/>
        <w:rPr>
          <w:rFonts w:ascii="Arial" w:eastAsia="Times New Roman" w:hAnsi="Arial" w:cs="Arial"/>
          <w:lang w:eastAsia="en-GB"/>
        </w:rPr>
      </w:pPr>
    </w:p>
    <w:p w14:paraId="52F2C9CC" w14:textId="52388772" w:rsidR="004E782E" w:rsidRPr="00122B9C" w:rsidRDefault="00F57D81" w:rsidP="005354D2">
      <w:pPr>
        <w:spacing w:after="240"/>
        <w:rPr>
          <w:rFonts w:ascii="Arial" w:eastAsia="Times New Roman" w:hAnsi="Arial" w:cs="Arial"/>
          <w:lang w:eastAsia="en-GB"/>
        </w:rPr>
      </w:pPr>
      <w:r>
        <w:rPr>
          <w:rFonts w:ascii="Arial" w:eastAsia="Times New Roman" w:hAnsi="Arial" w:cs="Arial"/>
          <w:lang w:eastAsia="en-GB"/>
        </w:rPr>
        <w:lastRenderedPageBreak/>
        <w:t xml:space="preserve">                                                  </w:t>
      </w:r>
      <w:r w:rsidR="00070582">
        <w:rPr>
          <w:rFonts w:ascii="Arial" w:eastAsia="Times New Roman" w:hAnsi="Arial" w:cs="Arial"/>
          <w:lang w:eastAsia="en-GB"/>
        </w:rPr>
        <w:t xml:space="preserve">  </w:t>
      </w:r>
      <w:r w:rsidR="004E782E" w:rsidRPr="00122B9C">
        <w:rPr>
          <w:rFonts w:ascii="Arial" w:eastAsia="Times New Roman" w:hAnsi="Arial" w:cs="Arial"/>
          <w:lang w:eastAsia="en-GB"/>
        </w:rPr>
        <w:t>References.</w:t>
      </w:r>
    </w:p>
    <w:p w14:paraId="372AB0F8" w14:textId="0DF998D2" w:rsidR="00723182" w:rsidRDefault="00F57D81" w:rsidP="004E782E">
      <w:pPr>
        <w:spacing w:after="240"/>
        <w:rPr>
          <w:rFonts w:ascii="Arial" w:eastAsia="Times New Roman" w:hAnsi="Arial" w:cs="Arial"/>
          <w:lang w:eastAsia="en-GB"/>
        </w:rPr>
      </w:pPr>
      <w:r w:rsidRPr="00122B9C">
        <w:rPr>
          <w:rFonts w:ascii="Arial" w:eastAsia="Times New Roman" w:hAnsi="Arial" w:cs="Arial"/>
          <w:lang w:eastAsia="en-GB"/>
        </w:rPr>
        <w:t xml:space="preserve">Barringer, B. R., &amp; Ireland, R. D. (2022). </w:t>
      </w:r>
    </w:p>
    <w:p w14:paraId="595837CC" w14:textId="1BDC0984" w:rsidR="00723182" w:rsidRDefault="00F57D81" w:rsidP="004E782E">
      <w:pPr>
        <w:spacing w:after="240"/>
        <w:rPr>
          <w:rFonts w:ascii="Arial" w:eastAsia="Times New Roman" w:hAnsi="Arial" w:cs="Arial"/>
          <w:lang w:eastAsia="en-GB"/>
        </w:rPr>
      </w:pPr>
      <w:r w:rsidRPr="00122B9C">
        <w:rPr>
          <w:rFonts w:ascii="Arial" w:eastAsia="Times New Roman" w:hAnsi="Arial" w:cs="Arial"/>
          <w:lang w:eastAsia="en-GB"/>
        </w:rPr>
        <w:t xml:space="preserve"> </w:t>
      </w:r>
      <w:bookmarkStart w:id="0" w:name="_Hlk180687028"/>
      <w:r w:rsidR="00723182" w:rsidRPr="00122B9C">
        <w:rPr>
          <w:rFonts w:ascii="Arial" w:eastAsia="Times New Roman" w:hAnsi="Arial" w:cs="Arial"/>
          <w:lang w:eastAsia="en-GB"/>
        </w:rPr>
        <w:t xml:space="preserve">Cohen, W. A. (2006). </w:t>
      </w:r>
    </w:p>
    <w:p w14:paraId="7AD21E00" w14:textId="77777777" w:rsidR="00723182" w:rsidRDefault="00064A8B" w:rsidP="00723182">
      <w:pPr>
        <w:spacing w:after="240"/>
        <w:rPr>
          <w:rFonts w:ascii="Arial" w:eastAsia="Times New Roman" w:hAnsi="Arial" w:cs="Arial"/>
          <w:lang w:eastAsia="en-GB"/>
        </w:rPr>
      </w:pPr>
      <w:r w:rsidRPr="00122B9C">
        <w:rPr>
          <w:rFonts w:ascii="Arial" w:eastAsia="Times New Roman" w:hAnsi="Arial" w:cs="Arial"/>
          <w:lang w:eastAsia="en-GB"/>
        </w:rPr>
        <w:t xml:space="preserve">Dalgic, T., &amp; Unal, S. (2018). </w:t>
      </w:r>
      <w:bookmarkEnd w:id="0"/>
      <w:r w:rsidRPr="00122B9C">
        <w:rPr>
          <w:rFonts w:ascii="Arial" w:eastAsia="Times New Roman" w:hAnsi="Arial" w:cs="Arial"/>
          <w:i/>
          <w:iCs/>
          <w:lang w:eastAsia="en-GB"/>
        </w:rPr>
        <w:t>Utilizing Consumer Psychology in Business Strategy</w:t>
      </w:r>
      <w:r w:rsidRPr="00122B9C">
        <w:rPr>
          <w:rFonts w:ascii="Arial" w:eastAsia="Times New Roman" w:hAnsi="Arial" w:cs="Arial"/>
          <w:lang w:eastAsia="en-GB"/>
        </w:rPr>
        <w:t xml:space="preserve"> (1st ed.). IGI Global. </w:t>
      </w:r>
      <w:hyperlink r:id="rId11" w:history="1">
        <w:r w:rsidR="004E782E" w:rsidRPr="00122B9C">
          <w:rPr>
            <w:rStyle w:val="Hyperlink"/>
            <w:rFonts w:ascii="Arial" w:eastAsia="Times New Roman" w:hAnsi="Arial" w:cs="Arial"/>
            <w:lang w:eastAsia="en-GB"/>
          </w:rPr>
          <w:t>https://doi.org/10.4018/978-1-5225-3448-8</w:t>
        </w:r>
      </w:hyperlink>
      <w:bookmarkStart w:id="1" w:name="_Hlk180684299"/>
    </w:p>
    <w:p w14:paraId="60C53261" w14:textId="3E9F3D71" w:rsidR="00F57D81" w:rsidRPr="00122B9C" w:rsidRDefault="00F57D81" w:rsidP="00723182">
      <w:pPr>
        <w:spacing w:after="240"/>
        <w:rPr>
          <w:rFonts w:ascii="Arial" w:eastAsia="Times New Roman" w:hAnsi="Arial" w:cs="Arial"/>
          <w:lang w:eastAsia="en-GB"/>
        </w:rPr>
      </w:pPr>
      <w:r w:rsidRPr="00122B9C">
        <w:rPr>
          <w:rFonts w:ascii="Arial" w:eastAsia="Times New Roman" w:hAnsi="Arial" w:cs="Arial"/>
          <w:lang w:eastAsia="en-GB"/>
        </w:rPr>
        <w:t xml:space="preserve">Ferreira, J., Mueller, J., &amp; Papa, A. (2020). </w:t>
      </w:r>
    </w:p>
    <w:p w14:paraId="1DC830FA" w14:textId="551E67E4" w:rsidR="00F57D81" w:rsidRPr="00122B9C" w:rsidRDefault="00F57D81" w:rsidP="00F57D81">
      <w:pPr>
        <w:spacing w:after="0" w:line="240" w:lineRule="auto"/>
        <w:rPr>
          <w:rFonts w:ascii="Arial" w:eastAsia="Times New Roman" w:hAnsi="Arial" w:cs="Arial"/>
          <w:lang w:eastAsia="en-GB"/>
        </w:rPr>
      </w:pPr>
      <w:r w:rsidRPr="00122B9C">
        <w:rPr>
          <w:rFonts w:ascii="Arial" w:eastAsia="Times New Roman" w:hAnsi="Arial" w:cs="Arial"/>
          <w:lang w:eastAsia="en-GB"/>
        </w:rPr>
        <w:t xml:space="preserve">Goodwin, A. (2022). UK Economic Outlook | UK overview. </w:t>
      </w:r>
      <w:r w:rsidRPr="00122B9C">
        <w:rPr>
          <w:rFonts w:ascii="Arial" w:eastAsia="Times New Roman" w:hAnsi="Arial" w:cs="Arial"/>
          <w:i/>
          <w:iCs/>
          <w:lang w:eastAsia="en-GB"/>
        </w:rPr>
        <w:t>Economic Outlook (London. 1977)</w:t>
      </w:r>
      <w:r w:rsidRPr="00122B9C">
        <w:rPr>
          <w:rFonts w:ascii="Arial" w:eastAsia="Times New Roman" w:hAnsi="Arial" w:cs="Arial"/>
          <w:lang w:eastAsia="en-GB"/>
        </w:rPr>
        <w:t xml:space="preserve">, </w:t>
      </w:r>
    </w:p>
    <w:p w14:paraId="63D17F7D" w14:textId="1EBD6AF9" w:rsidR="00F57D81" w:rsidRPr="00122B9C" w:rsidRDefault="00F57D81" w:rsidP="00F57D81">
      <w:pPr>
        <w:spacing w:after="0" w:line="240" w:lineRule="auto"/>
        <w:rPr>
          <w:rFonts w:ascii="Arial" w:eastAsia="Times New Roman" w:hAnsi="Arial" w:cs="Arial"/>
          <w:lang w:eastAsia="en-GB"/>
        </w:rPr>
      </w:pPr>
      <w:r w:rsidRPr="00122B9C">
        <w:rPr>
          <w:rFonts w:ascii="Arial" w:eastAsia="Times New Roman" w:hAnsi="Arial" w:cs="Arial"/>
          <w:lang w:eastAsia="en-GB"/>
        </w:rPr>
        <w:t xml:space="preserve">Helms, M. M., &amp; Nixon, J. (2010). Exploring SWOT analysis - where are we now? </w:t>
      </w:r>
    </w:p>
    <w:p w14:paraId="4C99F9E6" w14:textId="77777777" w:rsidR="00723182" w:rsidRDefault="00723182" w:rsidP="00F57D81">
      <w:pPr>
        <w:spacing w:after="0" w:line="240" w:lineRule="auto"/>
        <w:rPr>
          <w:rFonts w:ascii="Arial" w:eastAsia="Times New Roman" w:hAnsi="Arial" w:cs="Arial"/>
          <w:lang w:eastAsia="en-GB"/>
        </w:rPr>
      </w:pPr>
    </w:p>
    <w:p w14:paraId="6344B2A7" w14:textId="5EEEC957" w:rsidR="00723182" w:rsidRDefault="00F57D81" w:rsidP="00F57D81">
      <w:pPr>
        <w:spacing w:after="0" w:line="240" w:lineRule="auto"/>
        <w:rPr>
          <w:rFonts w:ascii="Arial" w:eastAsia="Times New Roman" w:hAnsi="Arial" w:cs="Arial"/>
          <w:lang w:eastAsia="en-GB"/>
        </w:rPr>
      </w:pPr>
      <w:r w:rsidRPr="00122B9C">
        <w:rPr>
          <w:rFonts w:ascii="Arial" w:eastAsia="Times New Roman" w:hAnsi="Arial" w:cs="Arial"/>
          <w:lang w:eastAsia="en-GB"/>
        </w:rPr>
        <w:t xml:space="preserve">Harrison, J. S., Freeman, R. E., &amp; de Abreu, M. C. S. (2015). </w:t>
      </w:r>
    </w:p>
    <w:p w14:paraId="1064ED68" w14:textId="77777777" w:rsidR="00723182" w:rsidRDefault="00723182" w:rsidP="00F57D81">
      <w:pPr>
        <w:spacing w:after="0" w:line="240" w:lineRule="auto"/>
        <w:rPr>
          <w:rFonts w:ascii="Arial" w:eastAsia="Times New Roman" w:hAnsi="Arial" w:cs="Arial"/>
          <w:lang w:eastAsia="en-GB"/>
        </w:rPr>
      </w:pPr>
    </w:p>
    <w:p w14:paraId="424BEDA7" w14:textId="5D869DE9" w:rsidR="00F57D81" w:rsidRPr="00122B9C" w:rsidRDefault="00F57D81" w:rsidP="00F57D81">
      <w:pPr>
        <w:spacing w:after="0" w:line="240" w:lineRule="auto"/>
        <w:rPr>
          <w:rFonts w:ascii="Arial" w:eastAsia="Times New Roman" w:hAnsi="Arial" w:cs="Arial"/>
          <w:lang w:eastAsia="en-GB"/>
        </w:rPr>
      </w:pPr>
      <w:r w:rsidRPr="00122B9C">
        <w:rPr>
          <w:rFonts w:ascii="Arial" w:eastAsia="Times New Roman" w:hAnsi="Arial" w:cs="Arial"/>
          <w:lang w:eastAsia="en-GB"/>
        </w:rPr>
        <w:t xml:space="preserve"> </w:t>
      </w:r>
      <w:proofErr w:type="spellStart"/>
      <w:r w:rsidRPr="00122B9C">
        <w:rPr>
          <w:rFonts w:ascii="Arial" w:eastAsia="Times New Roman" w:hAnsi="Arial" w:cs="Arial"/>
          <w:i/>
          <w:iCs/>
          <w:lang w:eastAsia="en-GB"/>
        </w:rPr>
        <w:t>Revista</w:t>
      </w:r>
      <w:proofErr w:type="spellEnd"/>
      <w:r w:rsidRPr="00122B9C">
        <w:rPr>
          <w:rFonts w:ascii="Arial" w:eastAsia="Times New Roman" w:hAnsi="Arial" w:cs="Arial"/>
          <w:i/>
          <w:iCs/>
          <w:lang w:eastAsia="en-GB"/>
        </w:rPr>
        <w:t xml:space="preserve"> Brasileira de </w:t>
      </w:r>
      <w:proofErr w:type="spellStart"/>
      <w:r w:rsidRPr="00122B9C">
        <w:rPr>
          <w:rFonts w:ascii="Arial" w:eastAsia="Times New Roman" w:hAnsi="Arial" w:cs="Arial"/>
          <w:i/>
          <w:iCs/>
          <w:lang w:eastAsia="en-GB"/>
        </w:rPr>
        <w:t>Gestão</w:t>
      </w:r>
      <w:proofErr w:type="spellEnd"/>
      <w:r w:rsidRPr="00122B9C">
        <w:rPr>
          <w:rFonts w:ascii="Arial" w:eastAsia="Times New Roman" w:hAnsi="Arial" w:cs="Arial"/>
          <w:i/>
          <w:iCs/>
          <w:lang w:eastAsia="en-GB"/>
        </w:rPr>
        <w:t xml:space="preserve"> de </w:t>
      </w:r>
      <w:proofErr w:type="spellStart"/>
      <w:r w:rsidRPr="00122B9C">
        <w:rPr>
          <w:rFonts w:ascii="Arial" w:eastAsia="Times New Roman" w:hAnsi="Arial" w:cs="Arial"/>
          <w:i/>
          <w:iCs/>
          <w:lang w:eastAsia="en-GB"/>
        </w:rPr>
        <w:t>Negócios</w:t>
      </w:r>
      <w:proofErr w:type="spellEnd"/>
      <w:r w:rsidRPr="00122B9C">
        <w:rPr>
          <w:rFonts w:ascii="Arial" w:eastAsia="Times New Roman" w:hAnsi="Arial" w:cs="Arial"/>
          <w:lang w:eastAsia="en-GB"/>
        </w:rPr>
        <w:t xml:space="preserve">, </w:t>
      </w:r>
      <w:r w:rsidRPr="00122B9C">
        <w:rPr>
          <w:rFonts w:ascii="Arial" w:eastAsia="Times New Roman" w:hAnsi="Arial" w:cs="Arial"/>
          <w:i/>
          <w:iCs/>
          <w:lang w:eastAsia="en-GB"/>
        </w:rPr>
        <w:t>17</w:t>
      </w:r>
      <w:r w:rsidRPr="00122B9C">
        <w:rPr>
          <w:rFonts w:ascii="Arial" w:eastAsia="Times New Roman" w:hAnsi="Arial" w:cs="Arial"/>
          <w:lang w:eastAsia="en-GB"/>
        </w:rPr>
        <w:t xml:space="preserve">(55), </w:t>
      </w:r>
    </w:p>
    <w:p w14:paraId="5D5EA4A7" w14:textId="77777777" w:rsidR="00723182" w:rsidRDefault="00723182" w:rsidP="00F57D81">
      <w:pPr>
        <w:spacing w:after="0" w:line="240" w:lineRule="auto"/>
        <w:rPr>
          <w:rFonts w:ascii="Arial" w:eastAsia="Times New Roman" w:hAnsi="Arial" w:cs="Arial"/>
          <w:lang w:eastAsia="en-GB"/>
        </w:rPr>
      </w:pPr>
      <w:bookmarkStart w:id="2" w:name="_Hlk180746343"/>
      <w:bookmarkEnd w:id="1"/>
    </w:p>
    <w:p w14:paraId="4864AEE2" w14:textId="665F1959" w:rsidR="00F57D81" w:rsidRPr="00122B9C" w:rsidRDefault="00F57D81" w:rsidP="00F57D81">
      <w:pPr>
        <w:spacing w:after="0" w:line="240" w:lineRule="auto"/>
        <w:rPr>
          <w:rFonts w:ascii="Arial" w:eastAsia="Times New Roman" w:hAnsi="Arial" w:cs="Arial"/>
          <w:lang w:eastAsia="en-GB"/>
        </w:rPr>
      </w:pPr>
      <w:proofErr w:type="spellStart"/>
      <w:r w:rsidRPr="00122B9C">
        <w:rPr>
          <w:rFonts w:ascii="Arial" w:eastAsia="Times New Roman" w:hAnsi="Arial" w:cs="Arial"/>
          <w:lang w:eastAsia="en-GB"/>
        </w:rPr>
        <w:t>Hazelgren</w:t>
      </w:r>
      <w:proofErr w:type="spellEnd"/>
      <w:r w:rsidRPr="00122B9C">
        <w:rPr>
          <w:rFonts w:ascii="Arial" w:eastAsia="Times New Roman" w:hAnsi="Arial" w:cs="Arial"/>
          <w:lang w:eastAsia="en-GB"/>
        </w:rPr>
        <w:t xml:space="preserve">, B. J., &amp; </w:t>
      </w:r>
      <w:proofErr w:type="spellStart"/>
      <w:r w:rsidRPr="00122B9C">
        <w:rPr>
          <w:rFonts w:ascii="Arial" w:eastAsia="Times New Roman" w:hAnsi="Arial" w:cs="Arial"/>
          <w:lang w:eastAsia="en-GB"/>
        </w:rPr>
        <w:t>Hazelgren</w:t>
      </w:r>
      <w:proofErr w:type="spellEnd"/>
      <w:r w:rsidRPr="00122B9C">
        <w:rPr>
          <w:rFonts w:ascii="Arial" w:eastAsia="Times New Roman" w:hAnsi="Arial" w:cs="Arial"/>
          <w:lang w:eastAsia="en-GB"/>
        </w:rPr>
        <w:t xml:space="preserve">, B. J. (2005). </w:t>
      </w:r>
    </w:p>
    <w:p w14:paraId="26735820" w14:textId="77777777" w:rsidR="00723182" w:rsidRDefault="00723182" w:rsidP="00723182">
      <w:pPr>
        <w:spacing w:after="0" w:line="240" w:lineRule="auto"/>
        <w:rPr>
          <w:rFonts w:ascii="Arial" w:eastAsia="Times New Roman" w:hAnsi="Arial" w:cs="Arial"/>
          <w:lang w:eastAsia="en-GB"/>
        </w:rPr>
      </w:pPr>
    </w:p>
    <w:p w14:paraId="4E192A9B" w14:textId="12DF9567" w:rsidR="00723182" w:rsidRPr="00122B9C" w:rsidRDefault="00723182" w:rsidP="00723182">
      <w:pPr>
        <w:spacing w:after="0" w:line="240" w:lineRule="auto"/>
        <w:rPr>
          <w:rFonts w:ascii="Arial" w:eastAsia="Times New Roman" w:hAnsi="Arial" w:cs="Arial"/>
          <w:lang w:eastAsia="en-GB"/>
        </w:rPr>
      </w:pPr>
      <w:r w:rsidRPr="00122B9C">
        <w:rPr>
          <w:rFonts w:ascii="Arial" w:eastAsia="Times New Roman" w:hAnsi="Arial" w:cs="Arial"/>
          <w:lang w:eastAsia="en-GB"/>
        </w:rPr>
        <w:t xml:space="preserve">Jamil, G. L. (Ed.). (2018). </w:t>
      </w:r>
    </w:p>
    <w:p w14:paraId="0E939B28" w14:textId="77777777" w:rsidR="00723182" w:rsidRDefault="00723182" w:rsidP="00723182">
      <w:pPr>
        <w:spacing w:after="0" w:line="240" w:lineRule="auto"/>
        <w:rPr>
          <w:rFonts w:ascii="Arial" w:eastAsia="Times New Roman" w:hAnsi="Arial" w:cs="Arial"/>
          <w:lang w:eastAsia="en-GB"/>
        </w:rPr>
      </w:pPr>
    </w:p>
    <w:p w14:paraId="2A205887" w14:textId="65C8BD39" w:rsidR="00723182" w:rsidRPr="00122B9C" w:rsidRDefault="00723182" w:rsidP="00723182">
      <w:pPr>
        <w:spacing w:after="0" w:line="240" w:lineRule="auto"/>
        <w:rPr>
          <w:rFonts w:ascii="Arial" w:eastAsia="Times New Roman" w:hAnsi="Arial" w:cs="Arial"/>
          <w:lang w:eastAsia="en-GB"/>
        </w:rPr>
      </w:pPr>
      <w:r w:rsidRPr="00122B9C">
        <w:rPr>
          <w:rFonts w:ascii="Arial" w:eastAsia="Times New Roman" w:hAnsi="Arial" w:cs="Arial"/>
          <w:lang w:eastAsia="en-GB"/>
        </w:rPr>
        <w:t xml:space="preserve">Kotler, P. (2009). </w:t>
      </w:r>
      <w:r w:rsidRPr="00122B9C">
        <w:rPr>
          <w:rFonts w:ascii="Arial" w:eastAsia="Times New Roman" w:hAnsi="Arial" w:cs="Arial"/>
          <w:i/>
          <w:iCs/>
          <w:lang w:eastAsia="en-GB"/>
        </w:rPr>
        <w:t>Marketing management</w:t>
      </w:r>
      <w:r w:rsidRPr="00122B9C">
        <w:rPr>
          <w:rFonts w:ascii="Arial" w:eastAsia="Times New Roman" w:hAnsi="Arial" w:cs="Arial"/>
          <w:lang w:eastAsia="en-GB"/>
        </w:rPr>
        <w:t xml:space="preserve"> (1st ed.).</w:t>
      </w:r>
    </w:p>
    <w:p w14:paraId="49830549" w14:textId="77777777" w:rsidR="00723182" w:rsidRDefault="00723182" w:rsidP="00723182">
      <w:pPr>
        <w:spacing w:after="0" w:line="240" w:lineRule="auto"/>
        <w:rPr>
          <w:rFonts w:ascii="Arial" w:eastAsia="Times New Roman" w:hAnsi="Arial" w:cs="Arial"/>
          <w:lang w:eastAsia="en-GB"/>
        </w:rPr>
      </w:pPr>
    </w:p>
    <w:p w14:paraId="35F10624" w14:textId="4FB40DD2" w:rsidR="00723182" w:rsidRPr="00122B9C" w:rsidRDefault="00723182" w:rsidP="00723182">
      <w:pPr>
        <w:spacing w:after="0" w:line="240" w:lineRule="auto"/>
        <w:rPr>
          <w:rFonts w:ascii="Arial" w:eastAsia="Times New Roman" w:hAnsi="Arial" w:cs="Arial"/>
          <w:lang w:eastAsia="en-GB"/>
        </w:rPr>
      </w:pPr>
      <w:proofErr w:type="spellStart"/>
      <w:r w:rsidRPr="00122B9C">
        <w:rPr>
          <w:rFonts w:ascii="Arial" w:eastAsia="Times New Roman" w:hAnsi="Arial" w:cs="Arial"/>
          <w:lang w:eastAsia="en-GB"/>
        </w:rPr>
        <w:t>Swamidass</w:t>
      </w:r>
      <w:proofErr w:type="spellEnd"/>
      <w:r w:rsidRPr="00122B9C">
        <w:rPr>
          <w:rFonts w:ascii="Arial" w:eastAsia="Times New Roman" w:hAnsi="Arial" w:cs="Arial"/>
          <w:lang w:eastAsia="en-GB"/>
        </w:rPr>
        <w:t xml:space="preserve">, P. M. (2016). </w:t>
      </w:r>
    </w:p>
    <w:bookmarkEnd w:id="2"/>
    <w:p w14:paraId="261A6350" w14:textId="77777777" w:rsidR="00723182" w:rsidRDefault="00723182" w:rsidP="00723182">
      <w:pPr>
        <w:spacing w:after="240"/>
        <w:rPr>
          <w:rFonts w:ascii="Arial" w:eastAsia="Times New Roman" w:hAnsi="Arial" w:cs="Arial"/>
          <w:lang w:eastAsia="en-GB"/>
        </w:rPr>
      </w:pPr>
    </w:p>
    <w:p w14:paraId="350A1445" w14:textId="426E8CBF" w:rsidR="00723182" w:rsidRDefault="000C463D" w:rsidP="00723182">
      <w:pPr>
        <w:spacing w:after="240"/>
        <w:rPr>
          <w:rFonts w:ascii="Arial" w:eastAsia="Times New Roman" w:hAnsi="Arial" w:cs="Arial"/>
          <w:lang w:eastAsia="en-GB"/>
        </w:rPr>
      </w:pPr>
      <w:r w:rsidRPr="00122B9C">
        <w:rPr>
          <w:rFonts w:ascii="Arial" w:eastAsia="Times New Roman" w:hAnsi="Arial" w:cs="Arial"/>
          <w:lang w:eastAsia="en-GB"/>
        </w:rPr>
        <w:t xml:space="preserve">McFarlane, D. A. (2006). Entrepreneurship: Successfully Launching New Ventures [Review of </w:t>
      </w:r>
      <w:r w:rsidRPr="00122B9C">
        <w:rPr>
          <w:rFonts w:ascii="Arial" w:eastAsia="Times New Roman" w:hAnsi="Arial" w:cs="Arial"/>
          <w:i/>
          <w:iCs/>
          <w:lang w:eastAsia="en-GB"/>
        </w:rPr>
        <w:t>Entrepreneurship: Successfully Launching New Ventures</w:t>
      </w:r>
      <w:r w:rsidRPr="00122B9C">
        <w:rPr>
          <w:rFonts w:ascii="Arial" w:eastAsia="Times New Roman" w:hAnsi="Arial" w:cs="Arial"/>
          <w:lang w:eastAsia="en-GB"/>
        </w:rPr>
        <w:t xml:space="preserve">]. </w:t>
      </w:r>
      <w:r w:rsidRPr="00122B9C">
        <w:rPr>
          <w:rFonts w:ascii="Arial" w:eastAsia="Times New Roman" w:hAnsi="Arial" w:cs="Arial"/>
          <w:i/>
          <w:iCs/>
          <w:lang w:eastAsia="en-GB"/>
        </w:rPr>
        <w:t>Journal of Applied Management and Entrepreneurship</w:t>
      </w:r>
      <w:r w:rsidRPr="00122B9C">
        <w:rPr>
          <w:rFonts w:ascii="Arial" w:eastAsia="Times New Roman" w:hAnsi="Arial" w:cs="Arial"/>
          <w:lang w:eastAsia="en-GB"/>
        </w:rPr>
        <w:t xml:space="preserve">, </w:t>
      </w:r>
      <w:r w:rsidRPr="00122B9C">
        <w:rPr>
          <w:rFonts w:ascii="Arial" w:eastAsia="Times New Roman" w:hAnsi="Arial" w:cs="Arial"/>
          <w:i/>
          <w:iCs/>
          <w:lang w:eastAsia="en-GB"/>
        </w:rPr>
        <w:t>11</w:t>
      </w:r>
      <w:r w:rsidRPr="00122B9C">
        <w:rPr>
          <w:rFonts w:ascii="Arial" w:eastAsia="Times New Roman" w:hAnsi="Arial" w:cs="Arial"/>
          <w:lang w:eastAsia="en-GB"/>
        </w:rPr>
        <w:t>(3), 90-. Taylor &amp; Francis Ltd.</w:t>
      </w:r>
      <w:bookmarkStart w:id="3" w:name="_Hlk180686622"/>
    </w:p>
    <w:p w14:paraId="0A5D0A49" w14:textId="3C08B4BA" w:rsidR="00723182" w:rsidRDefault="00723182" w:rsidP="00723182">
      <w:pPr>
        <w:spacing w:after="240"/>
        <w:rPr>
          <w:rFonts w:ascii="Arial" w:eastAsia="Times New Roman" w:hAnsi="Arial" w:cs="Arial"/>
          <w:lang w:eastAsia="en-GB"/>
        </w:rPr>
      </w:pPr>
      <w:r w:rsidRPr="00122B9C">
        <w:rPr>
          <w:rFonts w:ascii="Arial" w:eastAsia="Times New Roman" w:hAnsi="Arial" w:cs="Arial"/>
          <w:i/>
          <w:iCs/>
          <w:lang w:eastAsia="en-GB"/>
        </w:rPr>
        <w:t>SMEs, Entrepreneurship and Innovation</w:t>
      </w:r>
      <w:r w:rsidRPr="00122B9C">
        <w:rPr>
          <w:rFonts w:ascii="Arial" w:eastAsia="Times New Roman" w:hAnsi="Arial" w:cs="Arial"/>
          <w:lang w:eastAsia="en-GB"/>
        </w:rPr>
        <w:t>. (2010). OECD Publishin</w:t>
      </w:r>
      <w:r>
        <w:rPr>
          <w:rFonts w:ascii="Arial" w:eastAsia="Times New Roman" w:hAnsi="Arial" w:cs="Arial"/>
          <w:lang w:eastAsia="en-GB"/>
        </w:rPr>
        <w:t>g.</w:t>
      </w:r>
    </w:p>
    <w:p w14:paraId="0D61F3B0" w14:textId="735B61E9" w:rsidR="00723182" w:rsidRDefault="00267FFA" w:rsidP="00723182">
      <w:pPr>
        <w:spacing w:after="240"/>
        <w:rPr>
          <w:rFonts w:ascii="Arial" w:eastAsia="Times New Roman" w:hAnsi="Arial" w:cs="Arial"/>
          <w:lang w:eastAsia="en-GB"/>
        </w:rPr>
      </w:pPr>
      <w:proofErr w:type="spellStart"/>
      <w:r w:rsidRPr="00122B9C">
        <w:rPr>
          <w:rFonts w:ascii="Arial" w:eastAsia="Times New Roman" w:hAnsi="Arial" w:cs="Arial"/>
          <w:lang w:eastAsia="en-GB"/>
        </w:rPr>
        <w:t>Wiley.Gajdzik</w:t>
      </w:r>
      <w:proofErr w:type="spellEnd"/>
      <w:r w:rsidRPr="00122B9C">
        <w:rPr>
          <w:rFonts w:ascii="Arial" w:eastAsia="Times New Roman" w:hAnsi="Arial" w:cs="Arial"/>
          <w:lang w:eastAsia="en-GB"/>
        </w:rPr>
        <w:t>, B., &amp; Wolniak, R. (2022).</w:t>
      </w:r>
      <w:bookmarkEnd w:id="3"/>
      <w:r w:rsidRPr="00122B9C">
        <w:rPr>
          <w:rFonts w:ascii="Arial" w:eastAsia="Times New Roman" w:hAnsi="Arial" w:cs="Arial"/>
          <w:lang w:eastAsia="en-GB"/>
        </w:rPr>
        <w:t xml:space="preserve"> </w:t>
      </w:r>
    </w:p>
    <w:p w14:paraId="1A02CBB4" w14:textId="1860A41D" w:rsidR="004E7BE1" w:rsidRPr="00723182" w:rsidRDefault="004E7BE1" w:rsidP="00723182">
      <w:pPr>
        <w:spacing w:after="240"/>
        <w:rPr>
          <w:rFonts w:ascii="Arial" w:eastAsia="Times New Roman" w:hAnsi="Arial" w:cs="Arial"/>
          <w:lang w:eastAsia="en-GB"/>
        </w:rPr>
      </w:pPr>
    </w:p>
    <w:sectPr w:rsidR="004E7BE1" w:rsidRPr="00723182" w:rsidSect="00AE3D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A05D46" w14:textId="77777777" w:rsidR="00002D64" w:rsidRDefault="00002D64" w:rsidP="00970304">
      <w:pPr>
        <w:spacing w:after="0" w:line="240" w:lineRule="auto"/>
      </w:pPr>
      <w:r>
        <w:separator/>
      </w:r>
    </w:p>
  </w:endnote>
  <w:endnote w:type="continuationSeparator" w:id="0">
    <w:p w14:paraId="24CF0E1E" w14:textId="77777777" w:rsidR="00002D64" w:rsidRDefault="00002D64" w:rsidP="009703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AFA0A6" w14:textId="77777777" w:rsidR="00002D64" w:rsidRDefault="00002D64" w:rsidP="00970304">
      <w:pPr>
        <w:spacing w:after="0" w:line="240" w:lineRule="auto"/>
      </w:pPr>
      <w:r>
        <w:separator/>
      </w:r>
    </w:p>
  </w:footnote>
  <w:footnote w:type="continuationSeparator" w:id="0">
    <w:p w14:paraId="77B37C51" w14:textId="77777777" w:rsidR="00002D64" w:rsidRDefault="00002D64" w:rsidP="0097030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430"/>
    <w:rsid w:val="00002D64"/>
    <w:rsid w:val="00033345"/>
    <w:rsid w:val="00036724"/>
    <w:rsid w:val="00044428"/>
    <w:rsid w:val="00064A8B"/>
    <w:rsid w:val="00070582"/>
    <w:rsid w:val="000755DE"/>
    <w:rsid w:val="000A4C4D"/>
    <w:rsid w:val="000C463D"/>
    <w:rsid w:val="000D45B1"/>
    <w:rsid w:val="00122B9C"/>
    <w:rsid w:val="0012494A"/>
    <w:rsid w:val="00267FFA"/>
    <w:rsid w:val="002B11B7"/>
    <w:rsid w:val="002E15D2"/>
    <w:rsid w:val="002F5A03"/>
    <w:rsid w:val="00345A2A"/>
    <w:rsid w:val="003B4518"/>
    <w:rsid w:val="003E3B03"/>
    <w:rsid w:val="004E782E"/>
    <w:rsid w:val="004E7BE1"/>
    <w:rsid w:val="0051243E"/>
    <w:rsid w:val="005354D2"/>
    <w:rsid w:val="00552243"/>
    <w:rsid w:val="005D05DF"/>
    <w:rsid w:val="005E067E"/>
    <w:rsid w:val="005E5CF9"/>
    <w:rsid w:val="00613DB2"/>
    <w:rsid w:val="006E552D"/>
    <w:rsid w:val="00723182"/>
    <w:rsid w:val="00725015"/>
    <w:rsid w:val="00793F2F"/>
    <w:rsid w:val="00835895"/>
    <w:rsid w:val="00850365"/>
    <w:rsid w:val="00882C19"/>
    <w:rsid w:val="00970304"/>
    <w:rsid w:val="00996787"/>
    <w:rsid w:val="009A6A40"/>
    <w:rsid w:val="009F3430"/>
    <w:rsid w:val="00A003FD"/>
    <w:rsid w:val="00A10789"/>
    <w:rsid w:val="00A13B77"/>
    <w:rsid w:val="00A404CD"/>
    <w:rsid w:val="00A8105F"/>
    <w:rsid w:val="00AE3DCC"/>
    <w:rsid w:val="00B234BC"/>
    <w:rsid w:val="00B2720D"/>
    <w:rsid w:val="00B32774"/>
    <w:rsid w:val="00C54DD3"/>
    <w:rsid w:val="00CE11C5"/>
    <w:rsid w:val="00CE602D"/>
    <w:rsid w:val="00D14CB0"/>
    <w:rsid w:val="00D53994"/>
    <w:rsid w:val="00D8170B"/>
    <w:rsid w:val="00DB753F"/>
    <w:rsid w:val="00E508C9"/>
    <w:rsid w:val="00F57D81"/>
    <w:rsid w:val="00FA2B29"/>
    <w:rsid w:val="00FC6835"/>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D8815"/>
  <w15:chartTrackingRefBased/>
  <w15:docId w15:val="{E23FD6C0-0F37-4CA5-9B1C-F91FDA18C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3182"/>
  </w:style>
  <w:style w:type="paragraph" w:styleId="Heading1">
    <w:name w:val="heading 1"/>
    <w:basedOn w:val="Normal"/>
    <w:next w:val="Normal"/>
    <w:link w:val="Heading1Char"/>
    <w:uiPriority w:val="9"/>
    <w:qFormat/>
    <w:rsid w:val="009F34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34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34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34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34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34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34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34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34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34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34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34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34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34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34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34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34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3430"/>
    <w:rPr>
      <w:rFonts w:eastAsiaTheme="majorEastAsia" w:cstheme="majorBidi"/>
      <w:color w:val="272727" w:themeColor="text1" w:themeTint="D8"/>
    </w:rPr>
  </w:style>
  <w:style w:type="paragraph" w:styleId="Title">
    <w:name w:val="Title"/>
    <w:basedOn w:val="Normal"/>
    <w:next w:val="Normal"/>
    <w:link w:val="TitleChar"/>
    <w:uiPriority w:val="10"/>
    <w:qFormat/>
    <w:rsid w:val="009F34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34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34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34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3430"/>
    <w:pPr>
      <w:spacing w:before="160"/>
      <w:jc w:val="center"/>
    </w:pPr>
    <w:rPr>
      <w:i/>
      <w:iCs/>
      <w:color w:val="404040" w:themeColor="text1" w:themeTint="BF"/>
    </w:rPr>
  </w:style>
  <w:style w:type="character" w:customStyle="1" w:styleId="QuoteChar">
    <w:name w:val="Quote Char"/>
    <w:basedOn w:val="DefaultParagraphFont"/>
    <w:link w:val="Quote"/>
    <w:uiPriority w:val="29"/>
    <w:rsid w:val="009F3430"/>
    <w:rPr>
      <w:i/>
      <w:iCs/>
      <w:color w:val="404040" w:themeColor="text1" w:themeTint="BF"/>
    </w:rPr>
  </w:style>
  <w:style w:type="paragraph" w:styleId="ListParagraph">
    <w:name w:val="List Paragraph"/>
    <w:basedOn w:val="Normal"/>
    <w:uiPriority w:val="34"/>
    <w:qFormat/>
    <w:rsid w:val="009F3430"/>
    <w:pPr>
      <w:ind w:left="720"/>
      <w:contextualSpacing/>
    </w:pPr>
  </w:style>
  <w:style w:type="character" w:styleId="IntenseEmphasis">
    <w:name w:val="Intense Emphasis"/>
    <w:basedOn w:val="DefaultParagraphFont"/>
    <w:uiPriority w:val="21"/>
    <w:qFormat/>
    <w:rsid w:val="009F3430"/>
    <w:rPr>
      <w:i/>
      <w:iCs/>
      <w:color w:val="0F4761" w:themeColor="accent1" w:themeShade="BF"/>
    </w:rPr>
  </w:style>
  <w:style w:type="paragraph" w:styleId="IntenseQuote">
    <w:name w:val="Intense Quote"/>
    <w:basedOn w:val="Normal"/>
    <w:next w:val="Normal"/>
    <w:link w:val="IntenseQuoteChar"/>
    <w:uiPriority w:val="30"/>
    <w:qFormat/>
    <w:rsid w:val="009F34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3430"/>
    <w:rPr>
      <w:i/>
      <w:iCs/>
      <w:color w:val="0F4761" w:themeColor="accent1" w:themeShade="BF"/>
    </w:rPr>
  </w:style>
  <w:style w:type="character" w:styleId="IntenseReference">
    <w:name w:val="Intense Reference"/>
    <w:basedOn w:val="DefaultParagraphFont"/>
    <w:uiPriority w:val="32"/>
    <w:qFormat/>
    <w:rsid w:val="009F3430"/>
    <w:rPr>
      <w:b/>
      <w:bCs/>
      <w:smallCaps/>
      <w:color w:val="0F4761" w:themeColor="accent1" w:themeShade="BF"/>
      <w:spacing w:val="5"/>
    </w:rPr>
  </w:style>
  <w:style w:type="paragraph" w:styleId="Header">
    <w:name w:val="header"/>
    <w:basedOn w:val="Normal"/>
    <w:link w:val="HeaderChar"/>
    <w:uiPriority w:val="99"/>
    <w:unhideWhenUsed/>
    <w:rsid w:val="009703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304"/>
  </w:style>
  <w:style w:type="paragraph" w:styleId="Footer">
    <w:name w:val="footer"/>
    <w:basedOn w:val="Normal"/>
    <w:link w:val="FooterChar"/>
    <w:uiPriority w:val="99"/>
    <w:unhideWhenUsed/>
    <w:rsid w:val="009703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304"/>
  </w:style>
  <w:style w:type="character" w:styleId="Hyperlink">
    <w:name w:val="Hyperlink"/>
    <w:basedOn w:val="DefaultParagraphFont"/>
    <w:uiPriority w:val="99"/>
    <w:unhideWhenUsed/>
    <w:rsid w:val="004E782E"/>
    <w:rPr>
      <w:color w:val="467886" w:themeColor="hyperlink"/>
      <w:u w:val="single"/>
    </w:rPr>
  </w:style>
  <w:style w:type="character" w:styleId="UnresolvedMention">
    <w:name w:val="Unresolved Mention"/>
    <w:basedOn w:val="DefaultParagraphFont"/>
    <w:uiPriority w:val="99"/>
    <w:semiHidden/>
    <w:unhideWhenUsed/>
    <w:rsid w:val="004E782E"/>
    <w:rPr>
      <w:color w:val="605E5C"/>
      <w:shd w:val="clear" w:color="auto" w:fill="E1DFDD"/>
    </w:rPr>
  </w:style>
  <w:style w:type="paragraph" w:styleId="Revision">
    <w:name w:val="Revision"/>
    <w:hidden/>
    <w:uiPriority w:val="99"/>
    <w:semiHidden/>
    <w:rsid w:val="00A1078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305033">
      <w:bodyDiv w:val="1"/>
      <w:marLeft w:val="0"/>
      <w:marRight w:val="0"/>
      <w:marTop w:val="0"/>
      <w:marBottom w:val="0"/>
      <w:divBdr>
        <w:top w:val="none" w:sz="0" w:space="0" w:color="auto"/>
        <w:left w:val="none" w:sz="0" w:space="0" w:color="auto"/>
        <w:bottom w:val="none" w:sz="0" w:space="0" w:color="auto"/>
        <w:right w:val="none" w:sz="0" w:space="0" w:color="auto"/>
      </w:divBdr>
    </w:div>
    <w:div w:id="106825008">
      <w:bodyDiv w:val="1"/>
      <w:marLeft w:val="0"/>
      <w:marRight w:val="0"/>
      <w:marTop w:val="0"/>
      <w:marBottom w:val="0"/>
      <w:divBdr>
        <w:top w:val="none" w:sz="0" w:space="0" w:color="auto"/>
        <w:left w:val="none" w:sz="0" w:space="0" w:color="auto"/>
        <w:bottom w:val="none" w:sz="0" w:space="0" w:color="auto"/>
        <w:right w:val="none" w:sz="0" w:space="0" w:color="auto"/>
      </w:divBdr>
    </w:div>
    <w:div w:id="140122455">
      <w:bodyDiv w:val="1"/>
      <w:marLeft w:val="0"/>
      <w:marRight w:val="0"/>
      <w:marTop w:val="0"/>
      <w:marBottom w:val="0"/>
      <w:divBdr>
        <w:top w:val="none" w:sz="0" w:space="0" w:color="auto"/>
        <w:left w:val="none" w:sz="0" w:space="0" w:color="auto"/>
        <w:bottom w:val="none" w:sz="0" w:space="0" w:color="auto"/>
        <w:right w:val="none" w:sz="0" w:space="0" w:color="auto"/>
      </w:divBdr>
      <w:divsChild>
        <w:div w:id="1276249435">
          <w:marLeft w:val="0"/>
          <w:marRight w:val="0"/>
          <w:marTop w:val="0"/>
          <w:marBottom w:val="0"/>
          <w:divBdr>
            <w:top w:val="none" w:sz="0" w:space="0" w:color="auto"/>
            <w:left w:val="none" w:sz="0" w:space="0" w:color="auto"/>
            <w:bottom w:val="none" w:sz="0" w:space="0" w:color="auto"/>
            <w:right w:val="none" w:sz="0" w:space="0" w:color="auto"/>
          </w:divBdr>
          <w:divsChild>
            <w:div w:id="2021546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381922">
      <w:bodyDiv w:val="1"/>
      <w:marLeft w:val="0"/>
      <w:marRight w:val="0"/>
      <w:marTop w:val="0"/>
      <w:marBottom w:val="0"/>
      <w:divBdr>
        <w:top w:val="none" w:sz="0" w:space="0" w:color="auto"/>
        <w:left w:val="none" w:sz="0" w:space="0" w:color="auto"/>
        <w:bottom w:val="none" w:sz="0" w:space="0" w:color="auto"/>
        <w:right w:val="none" w:sz="0" w:space="0" w:color="auto"/>
      </w:divBdr>
      <w:divsChild>
        <w:div w:id="1482771325">
          <w:marLeft w:val="0"/>
          <w:marRight w:val="0"/>
          <w:marTop w:val="0"/>
          <w:marBottom w:val="0"/>
          <w:divBdr>
            <w:top w:val="none" w:sz="0" w:space="0" w:color="auto"/>
            <w:left w:val="none" w:sz="0" w:space="0" w:color="auto"/>
            <w:bottom w:val="none" w:sz="0" w:space="0" w:color="auto"/>
            <w:right w:val="none" w:sz="0" w:space="0" w:color="auto"/>
          </w:divBdr>
          <w:divsChild>
            <w:div w:id="620114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607698">
      <w:bodyDiv w:val="1"/>
      <w:marLeft w:val="0"/>
      <w:marRight w:val="0"/>
      <w:marTop w:val="0"/>
      <w:marBottom w:val="0"/>
      <w:divBdr>
        <w:top w:val="none" w:sz="0" w:space="0" w:color="auto"/>
        <w:left w:val="none" w:sz="0" w:space="0" w:color="auto"/>
        <w:bottom w:val="none" w:sz="0" w:space="0" w:color="auto"/>
        <w:right w:val="none" w:sz="0" w:space="0" w:color="auto"/>
      </w:divBdr>
    </w:div>
    <w:div w:id="378093792">
      <w:bodyDiv w:val="1"/>
      <w:marLeft w:val="0"/>
      <w:marRight w:val="0"/>
      <w:marTop w:val="0"/>
      <w:marBottom w:val="0"/>
      <w:divBdr>
        <w:top w:val="none" w:sz="0" w:space="0" w:color="auto"/>
        <w:left w:val="none" w:sz="0" w:space="0" w:color="auto"/>
        <w:bottom w:val="none" w:sz="0" w:space="0" w:color="auto"/>
        <w:right w:val="none" w:sz="0" w:space="0" w:color="auto"/>
      </w:divBdr>
      <w:divsChild>
        <w:div w:id="1336111746">
          <w:marLeft w:val="0"/>
          <w:marRight w:val="0"/>
          <w:marTop w:val="0"/>
          <w:marBottom w:val="0"/>
          <w:divBdr>
            <w:top w:val="none" w:sz="0" w:space="0" w:color="auto"/>
            <w:left w:val="none" w:sz="0" w:space="0" w:color="auto"/>
            <w:bottom w:val="none" w:sz="0" w:space="0" w:color="auto"/>
            <w:right w:val="none" w:sz="0" w:space="0" w:color="auto"/>
          </w:divBdr>
          <w:divsChild>
            <w:div w:id="1565945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041243">
      <w:bodyDiv w:val="1"/>
      <w:marLeft w:val="0"/>
      <w:marRight w:val="0"/>
      <w:marTop w:val="0"/>
      <w:marBottom w:val="0"/>
      <w:divBdr>
        <w:top w:val="none" w:sz="0" w:space="0" w:color="auto"/>
        <w:left w:val="none" w:sz="0" w:space="0" w:color="auto"/>
        <w:bottom w:val="none" w:sz="0" w:space="0" w:color="auto"/>
        <w:right w:val="none" w:sz="0" w:space="0" w:color="auto"/>
      </w:divBdr>
    </w:div>
    <w:div w:id="466968016">
      <w:bodyDiv w:val="1"/>
      <w:marLeft w:val="0"/>
      <w:marRight w:val="0"/>
      <w:marTop w:val="0"/>
      <w:marBottom w:val="0"/>
      <w:divBdr>
        <w:top w:val="none" w:sz="0" w:space="0" w:color="auto"/>
        <w:left w:val="none" w:sz="0" w:space="0" w:color="auto"/>
        <w:bottom w:val="none" w:sz="0" w:space="0" w:color="auto"/>
        <w:right w:val="none" w:sz="0" w:space="0" w:color="auto"/>
      </w:divBdr>
    </w:div>
    <w:div w:id="560557991">
      <w:bodyDiv w:val="1"/>
      <w:marLeft w:val="0"/>
      <w:marRight w:val="0"/>
      <w:marTop w:val="0"/>
      <w:marBottom w:val="0"/>
      <w:divBdr>
        <w:top w:val="none" w:sz="0" w:space="0" w:color="auto"/>
        <w:left w:val="none" w:sz="0" w:space="0" w:color="auto"/>
        <w:bottom w:val="none" w:sz="0" w:space="0" w:color="auto"/>
        <w:right w:val="none" w:sz="0" w:space="0" w:color="auto"/>
      </w:divBdr>
    </w:div>
    <w:div w:id="560869248">
      <w:bodyDiv w:val="1"/>
      <w:marLeft w:val="0"/>
      <w:marRight w:val="0"/>
      <w:marTop w:val="0"/>
      <w:marBottom w:val="0"/>
      <w:divBdr>
        <w:top w:val="none" w:sz="0" w:space="0" w:color="auto"/>
        <w:left w:val="none" w:sz="0" w:space="0" w:color="auto"/>
        <w:bottom w:val="none" w:sz="0" w:space="0" w:color="auto"/>
        <w:right w:val="none" w:sz="0" w:space="0" w:color="auto"/>
      </w:divBdr>
    </w:div>
    <w:div w:id="606160501">
      <w:bodyDiv w:val="1"/>
      <w:marLeft w:val="0"/>
      <w:marRight w:val="0"/>
      <w:marTop w:val="0"/>
      <w:marBottom w:val="0"/>
      <w:divBdr>
        <w:top w:val="none" w:sz="0" w:space="0" w:color="auto"/>
        <w:left w:val="none" w:sz="0" w:space="0" w:color="auto"/>
        <w:bottom w:val="none" w:sz="0" w:space="0" w:color="auto"/>
        <w:right w:val="none" w:sz="0" w:space="0" w:color="auto"/>
      </w:divBdr>
    </w:div>
    <w:div w:id="717556885">
      <w:bodyDiv w:val="1"/>
      <w:marLeft w:val="0"/>
      <w:marRight w:val="0"/>
      <w:marTop w:val="0"/>
      <w:marBottom w:val="0"/>
      <w:divBdr>
        <w:top w:val="none" w:sz="0" w:space="0" w:color="auto"/>
        <w:left w:val="none" w:sz="0" w:space="0" w:color="auto"/>
        <w:bottom w:val="none" w:sz="0" w:space="0" w:color="auto"/>
        <w:right w:val="none" w:sz="0" w:space="0" w:color="auto"/>
      </w:divBdr>
    </w:div>
    <w:div w:id="810098964">
      <w:bodyDiv w:val="1"/>
      <w:marLeft w:val="0"/>
      <w:marRight w:val="0"/>
      <w:marTop w:val="0"/>
      <w:marBottom w:val="0"/>
      <w:divBdr>
        <w:top w:val="none" w:sz="0" w:space="0" w:color="auto"/>
        <w:left w:val="none" w:sz="0" w:space="0" w:color="auto"/>
        <w:bottom w:val="none" w:sz="0" w:space="0" w:color="auto"/>
        <w:right w:val="none" w:sz="0" w:space="0" w:color="auto"/>
      </w:divBdr>
      <w:divsChild>
        <w:div w:id="1438209034">
          <w:marLeft w:val="0"/>
          <w:marRight w:val="0"/>
          <w:marTop w:val="0"/>
          <w:marBottom w:val="0"/>
          <w:divBdr>
            <w:top w:val="none" w:sz="0" w:space="0" w:color="auto"/>
            <w:left w:val="none" w:sz="0" w:space="0" w:color="auto"/>
            <w:bottom w:val="none" w:sz="0" w:space="0" w:color="auto"/>
            <w:right w:val="none" w:sz="0" w:space="0" w:color="auto"/>
          </w:divBdr>
          <w:divsChild>
            <w:div w:id="1061059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7884377">
      <w:bodyDiv w:val="1"/>
      <w:marLeft w:val="0"/>
      <w:marRight w:val="0"/>
      <w:marTop w:val="0"/>
      <w:marBottom w:val="0"/>
      <w:divBdr>
        <w:top w:val="none" w:sz="0" w:space="0" w:color="auto"/>
        <w:left w:val="none" w:sz="0" w:space="0" w:color="auto"/>
        <w:bottom w:val="none" w:sz="0" w:space="0" w:color="auto"/>
        <w:right w:val="none" w:sz="0" w:space="0" w:color="auto"/>
      </w:divBdr>
    </w:div>
    <w:div w:id="896281453">
      <w:bodyDiv w:val="1"/>
      <w:marLeft w:val="0"/>
      <w:marRight w:val="0"/>
      <w:marTop w:val="0"/>
      <w:marBottom w:val="0"/>
      <w:divBdr>
        <w:top w:val="none" w:sz="0" w:space="0" w:color="auto"/>
        <w:left w:val="none" w:sz="0" w:space="0" w:color="auto"/>
        <w:bottom w:val="none" w:sz="0" w:space="0" w:color="auto"/>
        <w:right w:val="none" w:sz="0" w:space="0" w:color="auto"/>
      </w:divBdr>
      <w:divsChild>
        <w:div w:id="1117331029">
          <w:marLeft w:val="0"/>
          <w:marRight w:val="0"/>
          <w:marTop w:val="0"/>
          <w:marBottom w:val="0"/>
          <w:divBdr>
            <w:top w:val="none" w:sz="0" w:space="0" w:color="auto"/>
            <w:left w:val="none" w:sz="0" w:space="0" w:color="auto"/>
            <w:bottom w:val="none" w:sz="0" w:space="0" w:color="auto"/>
            <w:right w:val="none" w:sz="0" w:space="0" w:color="auto"/>
          </w:divBdr>
          <w:divsChild>
            <w:div w:id="1309168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2663391">
      <w:bodyDiv w:val="1"/>
      <w:marLeft w:val="0"/>
      <w:marRight w:val="0"/>
      <w:marTop w:val="0"/>
      <w:marBottom w:val="0"/>
      <w:divBdr>
        <w:top w:val="none" w:sz="0" w:space="0" w:color="auto"/>
        <w:left w:val="none" w:sz="0" w:space="0" w:color="auto"/>
        <w:bottom w:val="none" w:sz="0" w:space="0" w:color="auto"/>
        <w:right w:val="none" w:sz="0" w:space="0" w:color="auto"/>
      </w:divBdr>
      <w:divsChild>
        <w:div w:id="1980963066">
          <w:marLeft w:val="0"/>
          <w:marRight w:val="0"/>
          <w:marTop w:val="0"/>
          <w:marBottom w:val="0"/>
          <w:divBdr>
            <w:top w:val="none" w:sz="0" w:space="0" w:color="auto"/>
            <w:left w:val="none" w:sz="0" w:space="0" w:color="auto"/>
            <w:bottom w:val="none" w:sz="0" w:space="0" w:color="auto"/>
            <w:right w:val="none" w:sz="0" w:space="0" w:color="auto"/>
          </w:divBdr>
          <w:divsChild>
            <w:div w:id="2021660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9651566">
      <w:bodyDiv w:val="1"/>
      <w:marLeft w:val="0"/>
      <w:marRight w:val="0"/>
      <w:marTop w:val="0"/>
      <w:marBottom w:val="0"/>
      <w:divBdr>
        <w:top w:val="none" w:sz="0" w:space="0" w:color="auto"/>
        <w:left w:val="none" w:sz="0" w:space="0" w:color="auto"/>
        <w:bottom w:val="none" w:sz="0" w:space="0" w:color="auto"/>
        <w:right w:val="none" w:sz="0" w:space="0" w:color="auto"/>
      </w:divBdr>
      <w:divsChild>
        <w:div w:id="1581405615">
          <w:marLeft w:val="0"/>
          <w:marRight w:val="0"/>
          <w:marTop w:val="0"/>
          <w:marBottom w:val="0"/>
          <w:divBdr>
            <w:top w:val="none" w:sz="0" w:space="0" w:color="auto"/>
            <w:left w:val="none" w:sz="0" w:space="0" w:color="auto"/>
            <w:bottom w:val="none" w:sz="0" w:space="0" w:color="auto"/>
            <w:right w:val="none" w:sz="0" w:space="0" w:color="auto"/>
          </w:divBdr>
          <w:divsChild>
            <w:div w:id="1358121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228788">
      <w:bodyDiv w:val="1"/>
      <w:marLeft w:val="0"/>
      <w:marRight w:val="0"/>
      <w:marTop w:val="0"/>
      <w:marBottom w:val="0"/>
      <w:divBdr>
        <w:top w:val="none" w:sz="0" w:space="0" w:color="auto"/>
        <w:left w:val="none" w:sz="0" w:space="0" w:color="auto"/>
        <w:bottom w:val="none" w:sz="0" w:space="0" w:color="auto"/>
        <w:right w:val="none" w:sz="0" w:space="0" w:color="auto"/>
      </w:divBdr>
    </w:div>
    <w:div w:id="1103647894">
      <w:bodyDiv w:val="1"/>
      <w:marLeft w:val="0"/>
      <w:marRight w:val="0"/>
      <w:marTop w:val="0"/>
      <w:marBottom w:val="0"/>
      <w:divBdr>
        <w:top w:val="none" w:sz="0" w:space="0" w:color="auto"/>
        <w:left w:val="none" w:sz="0" w:space="0" w:color="auto"/>
        <w:bottom w:val="none" w:sz="0" w:space="0" w:color="auto"/>
        <w:right w:val="none" w:sz="0" w:space="0" w:color="auto"/>
      </w:divBdr>
      <w:divsChild>
        <w:div w:id="545145012">
          <w:marLeft w:val="0"/>
          <w:marRight w:val="0"/>
          <w:marTop w:val="0"/>
          <w:marBottom w:val="0"/>
          <w:divBdr>
            <w:top w:val="none" w:sz="0" w:space="0" w:color="auto"/>
            <w:left w:val="none" w:sz="0" w:space="0" w:color="auto"/>
            <w:bottom w:val="none" w:sz="0" w:space="0" w:color="auto"/>
            <w:right w:val="none" w:sz="0" w:space="0" w:color="auto"/>
          </w:divBdr>
          <w:divsChild>
            <w:div w:id="1547179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7427791">
      <w:bodyDiv w:val="1"/>
      <w:marLeft w:val="0"/>
      <w:marRight w:val="0"/>
      <w:marTop w:val="0"/>
      <w:marBottom w:val="0"/>
      <w:divBdr>
        <w:top w:val="none" w:sz="0" w:space="0" w:color="auto"/>
        <w:left w:val="none" w:sz="0" w:space="0" w:color="auto"/>
        <w:bottom w:val="none" w:sz="0" w:space="0" w:color="auto"/>
        <w:right w:val="none" w:sz="0" w:space="0" w:color="auto"/>
      </w:divBdr>
    </w:div>
    <w:div w:id="1346597267">
      <w:bodyDiv w:val="1"/>
      <w:marLeft w:val="0"/>
      <w:marRight w:val="0"/>
      <w:marTop w:val="0"/>
      <w:marBottom w:val="0"/>
      <w:divBdr>
        <w:top w:val="none" w:sz="0" w:space="0" w:color="auto"/>
        <w:left w:val="none" w:sz="0" w:space="0" w:color="auto"/>
        <w:bottom w:val="none" w:sz="0" w:space="0" w:color="auto"/>
        <w:right w:val="none" w:sz="0" w:space="0" w:color="auto"/>
      </w:divBdr>
    </w:div>
    <w:div w:id="1441292791">
      <w:bodyDiv w:val="1"/>
      <w:marLeft w:val="0"/>
      <w:marRight w:val="0"/>
      <w:marTop w:val="0"/>
      <w:marBottom w:val="0"/>
      <w:divBdr>
        <w:top w:val="none" w:sz="0" w:space="0" w:color="auto"/>
        <w:left w:val="none" w:sz="0" w:space="0" w:color="auto"/>
        <w:bottom w:val="none" w:sz="0" w:space="0" w:color="auto"/>
        <w:right w:val="none" w:sz="0" w:space="0" w:color="auto"/>
      </w:divBdr>
    </w:div>
    <w:div w:id="1478717728">
      <w:bodyDiv w:val="1"/>
      <w:marLeft w:val="0"/>
      <w:marRight w:val="0"/>
      <w:marTop w:val="0"/>
      <w:marBottom w:val="0"/>
      <w:divBdr>
        <w:top w:val="none" w:sz="0" w:space="0" w:color="auto"/>
        <w:left w:val="none" w:sz="0" w:space="0" w:color="auto"/>
        <w:bottom w:val="none" w:sz="0" w:space="0" w:color="auto"/>
        <w:right w:val="none" w:sz="0" w:space="0" w:color="auto"/>
      </w:divBdr>
    </w:div>
    <w:div w:id="1549147303">
      <w:bodyDiv w:val="1"/>
      <w:marLeft w:val="0"/>
      <w:marRight w:val="0"/>
      <w:marTop w:val="0"/>
      <w:marBottom w:val="0"/>
      <w:divBdr>
        <w:top w:val="none" w:sz="0" w:space="0" w:color="auto"/>
        <w:left w:val="none" w:sz="0" w:space="0" w:color="auto"/>
        <w:bottom w:val="none" w:sz="0" w:space="0" w:color="auto"/>
        <w:right w:val="none" w:sz="0" w:space="0" w:color="auto"/>
      </w:divBdr>
      <w:divsChild>
        <w:div w:id="1307316371">
          <w:marLeft w:val="0"/>
          <w:marRight w:val="0"/>
          <w:marTop w:val="0"/>
          <w:marBottom w:val="0"/>
          <w:divBdr>
            <w:top w:val="none" w:sz="0" w:space="0" w:color="auto"/>
            <w:left w:val="none" w:sz="0" w:space="0" w:color="auto"/>
            <w:bottom w:val="none" w:sz="0" w:space="0" w:color="auto"/>
            <w:right w:val="none" w:sz="0" w:space="0" w:color="auto"/>
          </w:divBdr>
          <w:divsChild>
            <w:div w:id="1172179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071758">
      <w:bodyDiv w:val="1"/>
      <w:marLeft w:val="0"/>
      <w:marRight w:val="0"/>
      <w:marTop w:val="0"/>
      <w:marBottom w:val="0"/>
      <w:divBdr>
        <w:top w:val="none" w:sz="0" w:space="0" w:color="auto"/>
        <w:left w:val="none" w:sz="0" w:space="0" w:color="auto"/>
        <w:bottom w:val="none" w:sz="0" w:space="0" w:color="auto"/>
        <w:right w:val="none" w:sz="0" w:space="0" w:color="auto"/>
      </w:divBdr>
      <w:divsChild>
        <w:div w:id="85464702">
          <w:marLeft w:val="0"/>
          <w:marRight w:val="0"/>
          <w:marTop w:val="0"/>
          <w:marBottom w:val="0"/>
          <w:divBdr>
            <w:top w:val="none" w:sz="0" w:space="0" w:color="auto"/>
            <w:left w:val="none" w:sz="0" w:space="0" w:color="auto"/>
            <w:bottom w:val="none" w:sz="0" w:space="0" w:color="auto"/>
            <w:right w:val="none" w:sz="0" w:space="0" w:color="auto"/>
          </w:divBdr>
          <w:divsChild>
            <w:div w:id="1775398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355240">
      <w:bodyDiv w:val="1"/>
      <w:marLeft w:val="0"/>
      <w:marRight w:val="0"/>
      <w:marTop w:val="0"/>
      <w:marBottom w:val="0"/>
      <w:divBdr>
        <w:top w:val="none" w:sz="0" w:space="0" w:color="auto"/>
        <w:left w:val="none" w:sz="0" w:space="0" w:color="auto"/>
        <w:bottom w:val="none" w:sz="0" w:space="0" w:color="auto"/>
        <w:right w:val="none" w:sz="0" w:space="0" w:color="auto"/>
      </w:divBdr>
      <w:divsChild>
        <w:div w:id="2075001645">
          <w:marLeft w:val="0"/>
          <w:marRight w:val="0"/>
          <w:marTop w:val="0"/>
          <w:marBottom w:val="0"/>
          <w:divBdr>
            <w:top w:val="none" w:sz="0" w:space="0" w:color="auto"/>
            <w:left w:val="none" w:sz="0" w:space="0" w:color="auto"/>
            <w:bottom w:val="none" w:sz="0" w:space="0" w:color="auto"/>
            <w:right w:val="none" w:sz="0" w:space="0" w:color="auto"/>
          </w:divBdr>
          <w:divsChild>
            <w:div w:id="180364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1688007">
      <w:bodyDiv w:val="1"/>
      <w:marLeft w:val="0"/>
      <w:marRight w:val="0"/>
      <w:marTop w:val="0"/>
      <w:marBottom w:val="0"/>
      <w:divBdr>
        <w:top w:val="none" w:sz="0" w:space="0" w:color="auto"/>
        <w:left w:val="none" w:sz="0" w:space="0" w:color="auto"/>
        <w:bottom w:val="none" w:sz="0" w:space="0" w:color="auto"/>
        <w:right w:val="none" w:sz="0" w:space="0" w:color="auto"/>
      </w:divBdr>
      <w:divsChild>
        <w:div w:id="1006514295">
          <w:marLeft w:val="0"/>
          <w:marRight w:val="0"/>
          <w:marTop w:val="0"/>
          <w:marBottom w:val="0"/>
          <w:divBdr>
            <w:top w:val="none" w:sz="0" w:space="0" w:color="auto"/>
            <w:left w:val="none" w:sz="0" w:space="0" w:color="auto"/>
            <w:bottom w:val="none" w:sz="0" w:space="0" w:color="auto"/>
            <w:right w:val="none" w:sz="0" w:space="0" w:color="auto"/>
          </w:divBdr>
          <w:divsChild>
            <w:div w:id="1066880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8745520">
      <w:bodyDiv w:val="1"/>
      <w:marLeft w:val="0"/>
      <w:marRight w:val="0"/>
      <w:marTop w:val="0"/>
      <w:marBottom w:val="0"/>
      <w:divBdr>
        <w:top w:val="none" w:sz="0" w:space="0" w:color="auto"/>
        <w:left w:val="none" w:sz="0" w:space="0" w:color="auto"/>
        <w:bottom w:val="none" w:sz="0" w:space="0" w:color="auto"/>
        <w:right w:val="none" w:sz="0" w:space="0" w:color="auto"/>
      </w:divBdr>
    </w:div>
    <w:div w:id="1808666849">
      <w:bodyDiv w:val="1"/>
      <w:marLeft w:val="0"/>
      <w:marRight w:val="0"/>
      <w:marTop w:val="0"/>
      <w:marBottom w:val="0"/>
      <w:divBdr>
        <w:top w:val="none" w:sz="0" w:space="0" w:color="auto"/>
        <w:left w:val="none" w:sz="0" w:space="0" w:color="auto"/>
        <w:bottom w:val="none" w:sz="0" w:space="0" w:color="auto"/>
        <w:right w:val="none" w:sz="0" w:space="0" w:color="auto"/>
      </w:divBdr>
      <w:divsChild>
        <w:div w:id="2140831452">
          <w:marLeft w:val="0"/>
          <w:marRight w:val="0"/>
          <w:marTop w:val="0"/>
          <w:marBottom w:val="0"/>
          <w:divBdr>
            <w:top w:val="none" w:sz="0" w:space="0" w:color="auto"/>
            <w:left w:val="none" w:sz="0" w:space="0" w:color="auto"/>
            <w:bottom w:val="none" w:sz="0" w:space="0" w:color="auto"/>
            <w:right w:val="none" w:sz="0" w:space="0" w:color="auto"/>
          </w:divBdr>
          <w:divsChild>
            <w:div w:id="379747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4909308">
      <w:bodyDiv w:val="1"/>
      <w:marLeft w:val="0"/>
      <w:marRight w:val="0"/>
      <w:marTop w:val="0"/>
      <w:marBottom w:val="0"/>
      <w:divBdr>
        <w:top w:val="none" w:sz="0" w:space="0" w:color="auto"/>
        <w:left w:val="none" w:sz="0" w:space="0" w:color="auto"/>
        <w:bottom w:val="none" w:sz="0" w:space="0" w:color="auto"/>
        <w:right w:val="none" w:sz="0" w:space="0" w:color="auto"/>
      </w:divBdr>
    </w:div>
    <w:div w:id="1876772588">
      <w:bodyDiv w:val="1"/>
      <w:marLeft w:val="0"/>
      <w:marRight w:val="0"/>
      <w:marTop w:val="0"/>
      <w:marBottom w:val="0"/>
      <w:divBdr>
        <w:top w:val="none" w:sz="0" w:space="0" w:color="auto"/>
        <w:left w:val="none" w:sz="0" w:space="0" w:color="auto"/>
        <w:bottom w:val="none" w:sz="0" w:space="0" w:color="auto"/>
        <w:right w:val="none" w:sz="0" w:space="0" w:color="auto"/>
      </w:divBdr>
      <w:divsChild>
        <w:div w:id="1770421816">
          <w:marLeft w:val="0"/>
          <w:marRight w:val="0"/>
          <w:marTop w:val="0"/>
          <w:marBottom w:val="48"/>
          <w:divBdr>
            <w:top w:val="none" w:sz="0" w:space="0" w:color="auto"/>
            <w:left w:val="none" w:sz="0" w:space="0" w:color="auto"/>
            <w:bottom w:val="none" w:sz="0" w:space="0" w:color="auto"/>
            <w:right w:val="none" w:sz="0" w:space="0" w:color="auto"/>
          </w:divBdr>
          <w:divsChild>
            <w:div w:id="2097631560">
              <w:marLeft w:val="0"/>
              <w:marRight w:val="0"/>
              <w:marTop w:val="0"/>
              <w:marBottom w:val="0"/>
              <w:divBdr>
                <w:top w:val="none" w:sz="0" w:space="0" w:color="auto"/>
                <w:left w:val="none" w:sz="0" w:space="0" w:color="auto"/>
                <w:bottom w:val="none" w:sz="0" w:space="0" w:color="auto"/>
                <w:right w:val="none" w:sz="0" w:space="0" w:color="auto"/>
              </w:divBdr>
              <w:divsChild>
                <w:div w:id="369646011">
                  <w:marLeft w:val="0"/>
                  <w:marRight w:val="0"/>
                  <w:marTop w:val="0"/>
                  <w:marBottom w:val="0"/>
                  <w:divBdr>
                    <w:top w:val="none" w:sz="0" w:space="0" w:color="auto"/>
                    <w:left w:val="none" w:sz="0" w:space="0" w:color="auto"/>
                    <w:bottom w:val="none" w:sz="0" w:space="0" w:color="auto"/>
                    <w:right w:val="none" w:sz="0" w:space="0" w:color="auto"/>
                  </w:divBdr>
                  <w:divsChild>
                    <w:div w:id="1354648799">
                      <w:marLeft w:val="0"/>
                      <w:marRight w:val="0"/>
                      <w:marTop w:val="0"/>
                      <w:marBottom w:val="0"/>
                      <w:divBdr>
                        <w:top w:val="none" w:sz="0" w:space="0" w:color="auto"/>
                        <w:left w:val="none" w:sz="0" w:space="0" w:color="auto"/>
                        <w:bottom w:val="none" w:sz="0" w:space="0" w:color="auto"/>
                        <w:right w:val="none" w:sz="0" w:space="0" w:color="auto"/>
                      </w:divBdr>
                      <w:divsChild>
                        <w:div w:id="2013296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3504040">
          <w:marLeft w:val="0"/>
          <w:marRight w:val="0"/>
          <w:marTop w:val="0"/>
          <w:marBottom w:val="48"/>
          <w:divBdr>
            <w:top w:val="none" w:sz="0" w:space="0" w:color="auto"/>
            <w:left w:val="none" w:sz="0" w:space="0" w:color="auto"/>
            <w:bottom w:val="none" w:sz="0" w:space="0" w:color="auto"/>
            <w:right w:val="none" w:sz="0" w:space="0" w:color="auto"/>
          </w:divBdr>
          <w:divsChild>
            <w:div w:id="1666282156">
              <w:marLeft w:val="0"/>
              <w:marRight w:val="0"/>
              <w:marTop w:val="0"/>
              <w:marBottom w:val="0"/>
              <w:divBdr>
                <w:top w:val="none" w:sz="0" w:space="0" w:color="auto"/>
                <w:left w:val="none" w:sz="0" w:space="0" w:color="auto"/>
                <w:bottom w:val="none" w:sz="0" w:space="0" w:color="auto"/>
                <w:right w:val="none" w:sz="0" w:space="0" w:color="auto"/>
              </w:divBdr>
            </w:div>
            <w:div w:id="1461919998">
              <w:marLeft w:val="0"/>
              <w:marRight w:val="0"/>
              <w:marTop w:val="0"/>
              <w:marBottom w:val="0"/>
              <w:divBdr>
                <w:top w:val="none" w:sz="0" w:space="0" w:color="auto"/>
                <w:left w:val="none" w:sz="0" w:space="0" w:color="auto"/>
                <w:bottom w:val="none" w:sz="0" w:space="0" w:color="auto"/>
                <w:right w:val="none" w:sz="0" w:space="0" w:color="auto"/>
              </w:divBdr>
              <w:divsChild>
                <w:div w:id="1640920321">
                  <w:marLeft w:val="0"/>
                  <w:marRight w:val="0"/>
                  <w:marTop w:val="0"/>
                  <w:marBottom w:val="0"/>
                  <w:divBdr>
                    <w:top w:val="none" w:sz="0" w:space="0" w:color="auto"/>
                    <w:left w:val="none" w:sz="0" w:space="0" w:color="auto"/>
                    <w:bottom w:val="none" w:sz="0" w:space="0" w:color="auto"/>
                    <w:right w:val="none" w:sz="0" w:space="0" w:color="auto"/>
                  </w:divBdr>
                  <w:divsChild>
                    <w:div w:id="1691297646">
                      <w:marLeft w:val="0"/>
                      <w:marRight w:val="0"/>
                      <w:marTop w:val="0"/>
                      <w:marBottom w:val="0"/>
                      <w:divBdr>
                        <w:top w:val="none" w:sz="0" w:space="0" w:color="auto"/>
                        <w:left w:val="none" w:sz="0" w:space="0" w:color="auto"/>
                        <w:bottom w:val="none" w:sz="0" w:space="0" w:color="auto"/>
                        <w:right w:val="none" w:sz="0" w:space="0" w:color="auto"/>
                      </w:divBdr>
                      <w:divsChild>
                        <w:div w:id="1258097460">
                          <w:marLeft w:val="0"/>
                          <w:marRight w:val="0"/>
                          <w:marTop w:val="0"/>
                          <w:marBottom w:val="0"/>
                          <w:divBdr>
                            <w:top w:val="none" w:sz="0" w:space="0" w:color="auto"/>
                            <w:left w:val="none" w:sz="0" w:space="0" w:color="auto"/>
                            <w:bottom w:val="none" w:sz="0" w:space="0" w:color="auto"/>
                            <w:right w:val="none" w:sz="0" w:space="0" w:color="auto"/>
                          </w:divBdr>
                        </w:div>
                      </w:divsChild>
                    </w:div>
                    <w:div w:id="1078097104">
                      <w:marLeft w:val="0"/>
                      <w:marRight w:val="0"/>
                      <w:marTop w:val="0"/>
                      <w:marBottom w:val="0"/>
                      <w:divBdr>
                        <w:top w:val="none" w:sz="0" w:space="0" w:color="auto"/>
                        <w:left w:val="none" w:sz="0" w:space="0" w:color="auto"/>
                        <w:bottom w:val="none" w:sz="0" w:space="0" w:color="auto"/>
                        <w:right w:val="none" w:sz="0" w:space="0" w:color="auto"/>
                      </w:divBdr>
                      <w:divsChild>
                        <w:div w:id="1184125029">
                          <w:marLeft w:val="0"/>
                          <w:marRight w:val="0"/>
                          <w:marTop w:val="0"/>
                          <w:marBottom w:val="0"/>
                          <w:divBdr>
                            <w:top w:val="none" w:sz="0" w:space="0" w:color="auto"/>
                            <w:left w:val="none" w:sz="0" w:space="0" w:color="auto"/>
                            <w:bottom w:val="none" w:sz="0" w:space="0" w:color="auto"/>
                            <w:right w:val="none" w:sz="0" w:space="0" w:color="auto"/>
                          </w:divBdr>
                        </w:div>
                      </w:divsChild>
                    </w:div>
                    <w:div w:id="319188969">
                      <w:marLeft w:val="0"/>
                      <w:marRight w:val="0"/>
                      <w:marTop w:val="0"/>
                      <w:marBottom w:val="0"/>
                      <w:divBdr>
                        <w:top w:val="none" w:sz="0" w:space="0" w:color="auto"/>
                        <w:left w:val="none" w:sz="0" w:space="0" w:color="auto"/>
                        <w:bottom w:val="none" w:sz="0" w:space="0" w:color="auto"/>
                        <w:right w:val="none" w:sz="0" w:space="0" w:color="auto"/>
                      </w:divBdr>
                      <w:divsChild>
                        <w:div w:id="1758939568">
                          <w:marLeft w:val="0"/>
                          <w:marRight w:val="0"/>
                          <w:marTop w:val="0"/>
                          <w:marBottom w:val="0"/>
                          <w:divBdr>
                            <w:top w:val="none" w:sz="0" w:space="0" w:color="auto"/>
                            <w:left w:val="none" w:sz="0" w:space="0" w:color="auto"/>
                            <w:bottom w:val="none" w:sz="0" w:space="0" w:color="auto"/>
                            <w:right w:val="none" w:sz="0" w:space="0" w:color="auto"/>
                          </w:divBdr>
                        </w:div>
                      </w:divsChild>
                    </w:div>
                    <w:div w:id="478036674">
                      <w:marLeft w:val="0"/>
                      <w:marRight w:val="0"/>
                      <w:marTop w:val="0"/>
                      <w:marBottom w:val="0"/>
                      <w:divBdr>
                        <w:top w:val="none" w:sz="0" w:space="0" w:color="auto"/>
                        <w:left w:val="none" w:sz="0" w:space="0" w:color="auto"/>
                        <w:bottom w:val="none" w:sz="0" w:space="0" w:color="auto"/>
                        <w:right w:val="none" w:sz="0" w:space="0" w:color="auto"/>
                      </w:divBdr>
                      <w:divsChild>
                        <w:div w:id="1885172745">
                          <w:marLeft w:val="0"/>
                          <w:marRight w:val="0"/>
                          <w:marTop w:val="0"/>
                          <w:marBottom w:val="0"/>
                          <w:divBdr>
                            <w:top w:val="none" w:sz="0" w:space="0" w:color="auto"/>
                            <w:left w:val="none" w:sz="0" w:space="0" w:color="auto"/>
                            <w:bottom w:val="none" w:sz="0" w:space="0" w:color="auto"/>
                            <w:right w:val="none" w:sz="0" w:space="0" w:color="auto"/>
                          </w:divBdr>
                        </w:div>
                      </w:divsChild>
                    </w:div>
                    <w:div w:id="1520004179">
                      <w:marLeft w:val="0"/>
                      <w:marRight w:val="0"/>
                      <w:marTop w:val="0"/>
                      <w:marBottom w:val="0"/>
                      <w:divBdr>
                        <w:top w:val="none" w:sz="0" w:space="0" w:color="auto"/>
                        <w:left w:val="none" w:sz="0" w:space="0" w:color="auto"/>
                        <w:bottom w:val="none" w:sz="0" w:space="0" w:color="auto"/>
                        <w:right w:val="none" w:sz="0" w:space="0" w:color="auto"/>
                      </w:divBdr>
                      <w:divsChild>
                        <w:div w:id="395051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2206241">
      <w:bodyDiv w:val="1"/>
      <w:marLeft w:val="0"/>
      <w:marRight w:val="0"/>
      <w:marTop w:val="0"/>
      <w:marBottom w:val="0"/>
      <w:divBdr>
        <w:top w:val="none" w:sz="0" w:space="0" w:color="auto"/>
        <w:left w:val="none" w:sz="0" w:space="0" w:color="auto"/>
        <w:bottom w:val="none" w:sz="0" w:space="0" w:color="auto"/>
        <w:right w:val="none" w:sz="0" w:space="0" w:color="auto"/>
      </w:divBdr>
      <w:divsChild>
        <w:div w:id="386077697">
          <w:marLeft w:val="0"/>
          <w:marRight w:val="0"/>
          <w:marTop w:val="0"/>
          <w:marBottom w:val="0"/>
          <w:divBdr>
            <w:top w:val="none" w:sz="0" w:space="0" w:color="auto"/>
            <w:left w:val="none" w:sz="0" w:space="0" w:color="auto"/>
            <w:bottom w:val="none" w:sz="0" w:space="0" w:color="auto"/>
            <w:right w:val="none" w:sz="0" w:space="0" w:color="auto"/>
          </w:divBdr>
          <w:divsChild>
            <w:div w:id="1850874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9419321">
      <w:bodyDiv w:val="1"/>
      <w:marLeft w:val="0"/>
      <w:marRight w:val="0"/>
      <w:marTop w:val="0"/>
      <w:marBottom w:val="0"/>
      <w:divBdr>
        <w:top w:val="none" w:sz="0" w:space="0" w:color="auto"/>
        <w:left w:val="none" w:sz="0" w:space="0" w:color="auto"/>
        <w:bottom w:val="none" w:sz="0" w:space="0" w:color="auto"/>
        <w:right w:val="none" w:sz="0" w:space="0" w:color="auto"/>
      </w:divBdr>
    </w:div>
    <w:div w:id="1983732004">
      <w:bodyDiv w:val="1"/>
      <w:marLeft w:val="0"/>
      <w:marRight w:val="0"/>
      <w:marTop w:val="0"/>
      <w:marBottom w:val="0"/>
      <w:divBdr>
        <w:top w:val="none" w:sz="0" w:space="0" w:color="auto"/>
        <w:left w:val="none" w:sz="0" w:space="0" w:color="auto"/>
        <w:bottom w:val="none" w:sz="0" w:space="0" w:color="auto"/>
        <w:right w:val="none" w:sz="0" w:space="0" w:color="auto"/>
      </w:divBdr>
      <w:divsChild>
        <w:div w:id="341469795">
          <w:marLeft w:val="0"/>
          <w:marRight w:val="0"/>
          <w:marTop w:val="0"/>
          <w:marBottom w:val="0"/>
          <w:divBdr>
            <w:top w:val="none" w:sz="0" w:space="0" w:color="auto"/>
            <w:left w:val="none" w:sz="0" w:space="0" w:color="auto"/>
            <w:bottom w:val="none" w:sz="0" w:space="0" w:color="auto"/>
            <w:right w:val="none" w:sz="0" w:space="0" w:color="auto"/>
          </w:divBdr>
          <w:divsChild>
            <w:div w:id="1591693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2289938">
      <w:bodyDiv w:val="1"/>
      <w:marLeft w:val="0"/>
      <w:marRight w:val="0"/>
      <w:marTop w:val="0"/>
      <w:marBottom w:val="0"/>
      <w:divBdr>
        <w:top w:val="none" w:sz="0" w:space="0" w:color="auto"/>
        <w:left w:val="none" w:sz="0" w:space="0" w:color="auto"/>
        <w:bottom w:val="none" w:sz="0" w:space="0" w:color="auto"/>
        <w:right w:val="none" w:sz="0" w:space="0" w:color="auto"/>
      </w:divBdr>
      <w:divsChild>
        <w:div w:id="1490513711">
          <w:marLeft w:val="0"/>
          <w:marRight w:val="0"/>
          <w:marTop w:val="0"/>
          <w:marBottom w:val="0"/>
          <w:divBdr>
            <w:top w:val="none" w:sz="0" w:space="0" w:color="auto"/>
            <w:left w:val="none" w:sz="0" w:space="0" w:color="auto"/>
            <w:bottom w:val="none" w:sz="0" w:space="0" w:color="auto"/>
            <w:right w:val="none" w:sz="0" w:space="0" w:color="auto"/>
          </w:divBdr>
          <w:divsChild>
            <w:div w:id="408885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810481">
      <w:bodyDiv w:val="1"/>
      <w:marLeft w:val="0"/>
      <w:marRight w:val="0"/>
      <w:marTop w:val="0"/>
      <w:marBottom w:val="0"/>
      <w:divBdr>
        <w:top w:val="none" w:sz="0" w:space="0" w:color="auto"/>
        <w:left w:val="none" w:sz="0" w:space="0" w:color="auto"/>
        <w:bottom w:val="none" w:sz="0" w:space="0" w:color="auto"/>
        <w:right w:val="none" w:sz="0" w:space="0" w:color="auto"/>
      </w:divBdr>
      <w:divsChild>
        <w:div w:id="1205603659">
          <w:marLeft w:val="0"/>
          <w:marRight w:val="0"/>
          <w:marTop w:val="0"/>
          <w:marBottom w:val="0"/>
          <w:divBdr>
            <w:top w:val="none" w:sz="0" w:space="0" w:color="auto"/>
            <w:left w:val="none" w:sz="0" w:space="0" w:color="auto"/>
            <w:bottom w:val="none" w:sz="0" w:space="0" w:color="auto"/>
            <w:right w:val="none" w:sz="0" w:space="0" w:color="auto"/>
          </w:divBdr>
          <w:divsChild>
            <w:div w:id="1474329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4018/978-1-5225-3448-8" TargetMode="External"/><Relationship Id="rId5" Type="http://schemas.openxmlformats.org/officeDocument/2006/relationships/settings" Target="settings.xml"/><Relationship Id="rId10" Type="http://schemas.openxmlformats.org/officeDocument/2006/relationships/package" Target="embeddings/Microsoft_Excel_Worksheet.xlsx"/><Relationship Id="rId4" Type="http://schemas.openxmlformats.org/officeDocument/2006/relationships/styles" Target="styles.xml"/><Relationship Id="rId9"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3" ma:contentTypeDescription="Create a new document." ma:contentTypeScope="" ma:versionID="467d402b8c17d7c5c92112f754f50736">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af66dc8de749f52b0ac76f37ff8884d5"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Props1.xml><?xml version="1.0" encoding="utf-8"?>
<ds:datastoreItem xmlns:ds="http://schemas.openxmlformats.org/officeDocument/2006/customXml" ds:itemID="{90D8F856-818B-43FC-B3AB-663F441413D0}">
  <ds:schemaRefs>
    <ds:schemaRef ds:uri="http://schemas.microsoft.com/sharepoint/v3/contenttype/forms"/>
  </ds:schemaRefs>
</ds:datastoreItem>
</file>

<file path=customXml/itemProps2.xml><?xml version="1.0" encoding="utf-8"?>
<ds:datastoreItem xmlns:ds="http://schemas.openxmlformats.org/officeDocument/2006/customXml" ds:itemID="{4A018427-F395-4781-B290-D18B005D64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DB9F0BB-00AB-4F0F-8BBA-622BCDEAC141}">
  <ds:schemaRefs>
    <ds:schemaRef ds:uri="http://schemas.microsoft.com/office/2006/metadata/properties"/>
    <ds:schemaRef ds:uri="http://schemas.microsoft.com/office/infopath/2007/PartnerControls"/>
    <ds:schemaRef ds:uri="e9586b6e-d655-4ea8-9b46-aa323587a11f"/>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10</Pages>
  <Words>2634</Words>
  <Characters>15017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Georgieva Georgieva (2028228)</dc:creator>
  <cp:keywords/>
  <dc:description/>
  <cp:lastModifiedBy>Tanya Georgieva Georgieva (2028228)</cp:lastModifiedBy>
  <cp:revision>3</cp:revision>
  <dcterms:created xsi:type="dcterms:W3CDTF">2024-10-25T09:50:00Z</dcterms:created>
  <dcterms:modified xsi:type="dcterms:W3CDTF">2024-10-25T10:16:00Z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