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4"/>
          <w:szCs w:val="22"/>
        </w:rPr>
      </w:sdtEndPr>
      <w:sdtContent>
        <w:p w14:paraId="13A64A92" w14:textId="3B64C454"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04355008"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C8955C5" w:rsidR="00A930CB" w:rsidRPr="00D14017" w:rsidRDefault="002049FE" w:rsidP="00A930CB">
                <w:pPr>
                  <w:spacing w:before="120" w:after="120" w:line="360" w:lineRule="auto"/>
                  <w:rPr>
                    <w:rFonts w:ascii="Tahoma" w:hAnsi="Tahoma" w:cs="Tahoma"/>
                    <w:sz w:val="28"/>
                    <w:szCs w:val="28"/>
                  </w:rPr>
                </w:pPr>
                <w:r w:rsidRPr="00D14017">
                  <w:rPr>
                    <w:rFonts w:ascii="Tahoma" w:hAnsi="Tahoma" w:cs="Tahoma"/>
                    <w:sz w:val="28"/>
                    <w:szCs w:val="28"/>
                  </w:rPr>
                  <w:t>A</w:t>
                </w:r>
                <w:r w:rsidR="00AA092D">
                  <w:rPr>
                    <w:rFonts w:ascii="Tahoma" w:hAnsi="Tahoma" w:cs="Tahoma"/>
                    <w:sz w:val="28"/>
                    <w:szCs w:val="28"/>
                  </w:rPr>
                  <w:t>bdur Rahim Roap</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4D28D2F" w:rsidR="00A930CB" w:rsidRPr="00BF5FE2" w:rsidRDefault="000F452F" w:rsidP="00A930CB">
                <w:pPr>
                  <w:spacing w:before="120" w:after="120" w:line="360" w:lineRule="auto"/>
                  <w:rPr>
                    <w:rFonts w:ascii="Tahoma" w:hAnsi="Tahoma" w:cs="Tahoma"/>
                    <w:sz w:val="28"/>
                    <w:szCs w:val="28"/>
                  </w:rPr>
                </w:pPr>
                <w:r w:rsidRPr="00BF5FE2">
                  <w:rPr>
                    <w:rFonts w:ascii="Tahoma" w:hAnsi="Tahoma" w:cs="Tahoma"/>
                    <w:sz w:val="28"/>
                    <w:szCs w:val="28"/>
                  </w:rPr>
                  <w:t>1911044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74AC424B" w:rsidR="00A930CB" w:rsidRPr="00D14017" w:rsidRDefault="00461687" w:rsidP="00A930CB">
                <w:pPr>
                  <w:spacing w:before="120" w:after="120" w:line="360" w:lineRule="auto"/>
                  <w:rPr>
                    <w:rFonts w:ascii="Tahoma" w:hAnsi="Tahoma" w:cs="Tahoma"/>
                    <w:color w:val="FF0000"/>
                    <w:sz w:val="28"/>
                    <w:szCs w:val="28"/>
                  </w:rPr>
                </w:pPr>
                <w:r w:rsidRPr="00461687">
                  <w:rPr>
                    <w:rFonts w:ascii="Tahoma" w:hAnsi="Tahoma" w:cs="Tahoma"/>
                    <w:sz w:val="28"/>
                    <w:szCs w:val="28"/>
                  </w:rPr>
                  <w:t>BMSK600</w:t>
                </w:r>
                <w:r w:rsidR="00614CD3">
                  <w:rPr>
                    <w:rFonts w:ascii="Tahoma" w:hAnsi="Tahoma" w:cs="Tahoma"/>
                    <w:sz w:val="28"/>
                    <w:szCs w:val="28"/>
                  </w:rPr>
                  <w:t>1</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B19121C" w:rsidR="00A930CB" w:rsidRPr="00BF5FE2" w:rsidRDefault="00614CD3" w:rsidP="00A930CB">
                <w:pPr>
                  <w:spacing w:before="120" w:after="120" w:line="360" w:lineRule="auto"/>
                  <w:rPr>
                    <w:rFonts w:ascii="Tahoma" w:hAnsi="Tahoma" w:cs="Tahoma"/>
                    <w:color w:val="FF0000"/>
                    <w:sz w:val="28"/>
                    <w:szCs w:val="28"/>
                  </w:rPr>
                </w:pPr>
                <w:r w:rsidRPr="00614CD3">
                  <w:rPr>
                    <w:rFonts w:ascii="Tahoma" w:hAnsi="Tahoma" w:cs="Tahoma"/>
                    <w:sz w:val="28"/>
                    <w:szCs w:val="28"/>
                  </w:rPr>
                  <w:t xml:space="preserve">Emergent leadership skills for the workplace </w:t>
                </w:r>
              </w:p>
            </w:tc>
          </w:tr>
        </w:tbl>
        <w:p w14:paraId="4BB964D8" w14:textId="77777777" w:rsidR="00A930CB" w:rsidRPr="00A930CB" w:rsidRDefault="00A930CB" w:rsidP="00A930CB">
          <w:pPr>
            <w:spacing w:before="120" w:after="120" w:line="360" w:lineRule="auto"/>
            <w:rPr>
              <w:rFonts w:ascii="Calibri" w:hAnsi="Calibri"/>
              <w:color w:val="FF0000"/>
              <w:szCs w:val="24"/>
            </w:rPr>
          </w:pPr>
        </w:p>
        <w:p w14:paraId="4454C03A" w14:textId="77777777" w:rsidR="00AC61B5" w:rsidRPr="00A930CB" w:rsidRDefault="00AC61B5" w:rsidP="00AC61B5">
          <w:pPr>
            <w:spacing w:before="120" w:after="120" w:line="360" w:lineRule="auto"/>
            <w:rPr>
              <w:rFonts w:ascii="Tahoma" w:hAnsi="Tahoma" w:cs="Tahoma"/>
              <w:b/>
              <w:color w:val="000000"/>
              <w:szCs w:val="24"/>
            </w:rPr>
          </w:pPr>
          <w:r w:rsidRPr="00A930CB">
            <w:rPr>
              <w:rFonts w:ascii="Tahoma" w:hAnsi="Tahoma" w:cs="Tahoma"/>
              <w:b/>
              <w:color w:val="000000"/>
              <w:szCs w:val="24"/>
            </w:rPr>
            <w:t>Statement of Confirmation of Authenticity</w:t>
          </w:r>
        </w:p>
        <w:p w14:paraId="025F5CBF" w14:textId="42A1ABFA" w:rsidR="00AC61B5" w:rsidRPr="00A930CB" w:rsidRDefault="00AC61B5" w:rsidP="00AC61B5">
          <w:pPr>
            <w:spacing w:before="120" w:after="120" w:line="360" w:lineRule="auto"/>
            <w:rPr>
              <w:rFonts w:ascii="Tahoma" w:hAnsi="Tahoma" w:cs="Tahoma"/>
              <w:color w:val="000000"/>
              <w:szCs w:val="24"/>
            </w:rPr>
          </w:pPr>
          <w:r w:rsidRPr="00A930CB">
            <w:rPr>
              <w:rFonts w:ascii="Tahoma" w:hAnsi="Tahoma" w:cs="Tahoma"/>
              <w:color w:val="000000"/>
              <w:szCs w:val="24"/>
            </w:rPr>
            <w:t xml:space="preserve">By the act of making this submission, the student declares that this is the work of the student named above. The work has not, in whole or in part, been knowingly presented elsewhere for assessment, or where </w:t>
          </w:r>
          <w:r w:rsidR="00BE2029">
            <w:rPr>
              <w:rFonts w:ascii="Tahoma" w:hAnsi="Tahoma" w:cs="Tahoma"/>
              <w:color w:val="000000"/>
              <w:szCs w:val="24"/>
            </w:rPr>
            <w:t xml:space="preserve">the </w:t>
          </w:r>
          <w:r w:rsidRPr="00A930CB">
            <w:rPr>
              <w:rFonts w:ascii="Tahoma" w:hAnsi="Tahoma" w:cs="Tahoma"/>
              <w:color w:val="000000"/>
              <w:szCs w:val="24"/>
            </w:rPr>
            <w:t>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F75BF8A" w14:textId="77777777" w:rsidR="00AC61B5" w:rsidRDefault="00AC61B5" w:rsidP="00AC61B5">
          <w:pPr>
            <w:spacing w:before="120" w:after="120" w:line="360" w:lineRule="auto"/>
            <w:rPr>
              <w:rFonts w:ascii="Tahoma" w:hAnsi="Tahoma" w:cs="Tahoma"/>
              <w:color w:val="000000"/>
              <w:szCs w:val="24"/>
            </w:rPr>
          </w:pPr>
          <w:r w:rsidRPr="00A930CB">
            <w:rPr>
              <w:rFonts w:ascii="Tahoma" w:hAnsi="Tahoma" w:cs="Tahoma"/>
              <w:color w:val="000000"/>
              <w:szCs w:val="24"/>
            </w:rPr>
            <w:t>Attention is drawn to the plagiarism and unfair practice policies of the University</w:t>
          </w:r>
          <w:r>
            <w:rPr>
              <w:rFonts w:ascii="Tahoma" w:hAnsi="Tahoma" w:cs="Tahoma"/>
              <w:color w:val="000000"/>
              <w:szCs w:val="24"/>
            </w:rPr>
            <w:t>.</w:t>
          </w:r>
          <w:r w:rsidRPr="00A930CB">
            <w:rPr>
              <w:rFonts w:ascii="Tahoma" w:hAnsi="Tahoma" w:cs="Tahoma"/>
              <w:color w:val="000000"/>
              <w:szCs w:val="24"/>
            </w:rPr>
            <w:t xml:space="preserve"> </w:t>
          </w:r>
        </w:p>
        <w:p w14:paraId="58D623AB" w14:textId="77777777" w:rsidR="003D6577" w:rsidRDefault="003D6577" w:rsidP="00AC61B5">
          <w:pPr>
            <w:spacing w:before="120" w:after="120" w:line="360" w:lineRule="auto"/>
            <w:rPr>
              <w:rFonts w:ascii="Tahoma" w:hAnsi="Tahoma" w:cs="Tahoma"/>
              <w:color w:val="000000"/>
              <w:szCs w:val="24"/>
            </w:rPr>
          </w:pPr>
        </w:p>
        <w:p w14:paraId="625660F1" w14:textId="77777777" w:rsidR="00A45277" w:rsidRDefault="00A45277" w:rsidP="008346D5">
          <w:pPr>
            <w:spacing w:before="120" w:after="120" w:line="360" w:lineRule="auto"/>
            <w:rPr>
              <w:rFonts w:ascii="Tahoma" w:hAnsi="Tahoma" w:cs="Tahoma"/>
              <w:color w:val="000000"/>
              <w:szCs w:val="24"/>
            </w:rPr>
          </w:pPr>
        </w:p>
        <w:p w14:paraId="1E8CE651" w14:textId="532740AB" w:rsidR="00885114" w:rsidRDefault="00885114" w:rsidP="00A45277">
          <w:pPr>
            <w:rPr>
              <w:rFonts w:ascii="Tahoma" w:hAnsi="Tahoma" w:cs="Tahoma"/>
              <w:color w:val="000000"/>
              <w:szCs w:val="24"/>
            </w:rPr>
          </w:pPr>
        </w:p>
        <w:p w14:paraId="3C0B0D4F" w14:textId="77777777" w:rsidR="000B31FC" w:rsidRDefault="000B31FC" w:rsidP="00A45277">
          <w:pPr>
            <w:rPr>
              <w:rFonts w:ascii="Tahoma" w:hAnsi="Tahoma" w:cs="Tahoma"/>
              <w:color w:val="000000"/>
              <w:szCs w:val="24"/>
            </w:rPr>
          </w:pPr>
        </w:p>
        <w:p w14:paraId="1C3513AE" w14:textId="77777777" w:rsidR="000B31FC" w:rsidRDefault="000B31FC" w:rsidP="00A45277">
          <w:pPr>
            <w:rPr>
              <w:rFonts w:ascii="Tahoma" w:hAnsi="Tahoma" w:cs="Tahoma"/>
              <w:color w:val="000000"/>
              <w:szCs w:val="24"/>
            </w:rPr>
          </w:pPr>
        </w:p>
        <w:p w14:paraId="3D4B13FA" w14:textId="77777777" w:rsidR="000B31FC" w:rsidRPr="00A45277" w:rsidRDefault="000B31FC" w:rsidP="00A45277">
          <w:pPr>
            <w:rPr>
              <w:rFonts w:ascii="Tahoma" w:hAnsi="Tahoma" w:cs="Tahoma"/>
              <w:color w:val="000000"/>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b/>
              <w:bCs/>
              <w:noProof/>
              <w:sz w:val="24"/>
            </w:rPr>
          </w:sdtEndPr>
          <w:sdtContent>
            <w:p w14:paraId="1E6C77B6" w14:textId="6A56EC90" w:rsidR="00885114" w:rsidRDefault="00885114">
              <w:pPr>
                <w:pStyle w:val="TOCHeading"/>
              </w:pPr>
              <w:r>
                <w:t>Table of Contents</w:t>
              </w:r>
            </w:p>
            <w:p w14:paraId="6DBB1A05" w14:textId="3734C359" w:rsidR="00EB72E5" w:rsidRDefault="00885114">
              <w:pPr>
                <w:pStyle w:val="TOC1"/>
                <w:tabs>
                  <w:tab w:val="left" w:pos="66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7056602" w:history="1">
                <w:r w:rsidR="00EB72E5" w:rsidRPr="00D64188">
                  <w:rPr>
                    <w:rStyle w:val="Hyperlink"/>
                    <w:noProof/>
                  </w:rPr>
                  <w:t>1.0</w:t>
                </w:r>
                <w:r w:rsidR="00EB72E5">
                  <w:rPr>
                    <w:rFonts w:asciiTheme="minorHAnsi" w:eastAsiaTheme="minorEastAsia" w:hAnsiTheme="minorHAnsi"/>
                    <w:noProof/>
                    <w:sz w:val="22"/>
                    <w:lang w:eastAsia="en-GB"/>
                  </w:rPr>
                  <w:tab/>
                </w:r>
                <w:r w:rsidR="00EB72E5" w:rsidRPr="00D64188">
                  <w:rPr>
                    <w:rStyle w:val="Hyperlink"/>
                    <w:noProof/>
                  </w:rPr>
                  <w:t>Introduction</w:t>
                </w:r>
                <w:r w:rsidR="00EB72E5">
                  <w:rPr>
                    <w:noProof/>
                    <w:webHidden/>
                  </w:rPr>
                  <w:tab/>
                </w:r>
                <w:r w:rsidR="00EB72E5">
                  <w:rPr>
                    <w:noProof/>
                    <w:webHidden/>
                  </w:rPr>
                  <w:fldChar w:fldCharType="begin"/>
                </w:r>
                <w:r w:rsidR="00EB72E5">
                  <w:rPr>
                    <w:noProof/>
                    <w:webHidden/>
                  </w:rPr>
                  <w:instrText xml:space="preserve"> PAGEREF _Toc107056602 \h </w:instrText>
                </w:r>
                <w:r w:rsidR="00EB72E5">
                  <w:rPr>
                    <w:noProof/>
                    <w:webHidden/>
                  </w:rPr>
                </w:r>
                <w:r w:rsidR="00EB72E5">
                  <w:rPr>
                    <w:noProof/>
                    <w:webHidden/>
                  </w:rPr>
                  <w:fldChar w:fldCharType="separate"/>
                </w:r>
                <w:r w:rsidR="00EB72E5">
                  <w:rPr>
                    <w:noProof/>
                    <w:webHidden/>
                  </w:rPr>
                  <w:t>3</w:t>
                </w:r>
                <w:r w:rsidR="00EB72E5">
                  <w:rPr>
                    <w:noProof/>
                    <w:webHidden/>
                  </w:rPr>
                  <w:fldChar w:fldCharType="end"/>
                </w:r>
              </w:hyperlink>
            </w:p>
            <w:p w14:paraId="3DE23072" w14:textId="4DAD93C0" w:rsidR="00EB72E5" w:rsidRDefault="00EB72E5">
              <w:pPr>
                <w:pStyle w:val="TOC2"/>
                <w:tabs>
                  <w:tab w:val="right" w:leader="dot" w:pos="9016"/>
                </w:tabs>
                <w:rPr>
                  <w:rFonts w:asciiTheme="minorHAnsi" w:eastAsiaTheme="minorEastAsia" w:hAnsiTheme="minorHAnsi"/>
                  <w:noProof/>
                  <w:sz w:val="22"/>
                  <w:lang w:eastAsia="en-GB"/>
                </w:rPr>
              </w:pPr>
              <w:hyperlink w:anchor="_Toc107056603" w:history="1">
                <w:r w:rsidRPr="00D64188">
                  <w:rPr>
                    <w:rStyle w:val="Hyperlink"/>
                    <w:noProof/>
                  </w:rPr>
                  <w:t>1.1 The student’s profile</w:t>
                </w:r>
                <w:r>
                  <w:rPr>
                    <w:noProof/>
                    <w:webHidden/>
                  </w:rPr>
                  <w:tab/>
                </w:r>
                <w:r>
                  <w:rPr>
                    <w:noProof/>
                    <w:webHidden/>
                  </w:rPr>
                  <w:fldChar w:fldCharType="begin"/>
                </w:r>
                <w:r>
                  <w:rPr>
                    <w:noProof/>
                    <w:webHidden/>
                  </w:rPr>
                  <w:instrText xml:space="preserve"> PAGEREF _Toc107056603 \h </w:instrText>
                </w:r>
                <w:r>
                  <w:rPr>
                    <w:noProof/>
                    <w:webHidden/>
                  </w:rPr>
                </w:r>
                <w:r>
                  <w:rPr>
                    <w:noProof/>
                    <w:webHidden/>
                  </w:rPr>
                  <w:fldChar w:fldCharType="separate"/>
                </w:r>
                <w:r>
                  <w:rPr>
                    <w:noProof/>
                    <w:webHidden/>
                  </w:rPr>
                  <w:t>3</w:t>
                </w:r>
                <w:r>
                  <w:rPr>
                    <w:noProof/>
                    <w:webHidden/>
                  </w:rPr>
                  <w:fldChar w:fldCharType="end"/>
                </w:r>
              </w:hyperlink>
            </w:p>
            <w:p w14:paraId="29695E5B" w14:textId="68D60C52" w:rsidR="00EB72E5" w:rsidRDefault="00EB72E5">
              <w:pPr>
                <w:pStyle w:val="TOC2"/>
                <w:tabs>
                  <w:tab w:val="right" w:leader="dot" w:pos="9016"/>
                </w:tabs>
                <w:rPr>
                  <w:rFonts w:asciiTheme="minorHAnsi" w:eastAsiaTheme="minorEastAsia" w:hAnsiTheme="minorHAnsi"/>
                  <w:noProof/>
                  <w:sz w:val="22"/>
                  <w:lang w:eastAsia="en-GB"/>
                </w:rPr>
              </w:pPr>
              <w:hyperlink w:anchor="_Toc107056604" w:history="1">
                <w:r w:rsidRPr="00D64188">
                  <w:rPr>
                    <w:rStyle w:val="Hyperlink"/>
                    <w:noProof/>
                  </w:rPr>
                  <w:t>1.2 The employer's profile</w:t>
                </w:r>
                <w:r>
                  <w:rPr>
                    <w:noProof/>
                    <w:webHidden/>
                  </w:rPr>
                  <w:tab/>
                </w:r>
                <w:r>
                  <w:rPr>
                    <w:noProof/>
                    <w:webHidden/>
                  </w:rPr>
                  <w:fldChar w:fldCharType="begin"/>
                </w:r>
                <w:r>
                  <w:rPr>
                    <w:noProof/>
                    <w:webHidden/>
                  </w:rPr>
                  <w:instrText xml:space="preserve"> PAGEREF _Toc107056604 \h </w:instrText>
                </w:r>
                <w:r>
                  <w:rPr>
                    <w:noProof/>
                    <w:webHidden/>
                  </w:rPr>
                </w:r>
                <w:r>
                  <w:rPr>
                    <w:noProof/>
                    <w:webHidden/>
                  </w:rPr>
                  <w:fldChar w:fldCharType="separate"/>
                </w:r>
                <w:r>
                  <w:rPr>
                    <w:noProof/>
                    <w:webHidden/>
                  </w:rPr>
                  <w:t>3</w:t>
                </w:r>
                <w:r>
                  <w:rPr>
                    <w:noProof/>
                    <w:webHidden/>
                  </w:rPr>
                  <w:fldChar w:fldCharType="end"/>
                </w:r>
              </w:hyperlink>
            </w:p>
            <w:p w14:paraId="4A5593D6" w14:textId="7E7985FA" w:rsidR="00EB72E5" w:rsidRDefault="00EB72E5">
              <w:pPr>
                <w:pStyle w:val="TOC1"/>
                <w:tabs>
                  <w:tab w:val="right" w:leader="dot" w:pos="9016"/>
                </w:tabs>
                <w:rPr>
                  <w:rFonts w:asciiTheme="minorHAnsi" w:eastAsiaTheme="minorEastAsia" w:hAnsiTheme="minorHAnsi"/>
                  <w:noProof/>
                  <w:sz w:val="22"/>
                  <w:lang w:eastAsia="en-GB"/>
                </w:rPr>
              </w:pPr>
              <w:hyperlink w:anchor="_Toc107056605" w:history="1">
                <w:r w:rsidRPr="00D64188">
                  <w:rPr>
                    <w:rStyle w:val="Hyperlink"/>
                    <w:noProof/>
                  </w:rPr>
                  <w:t>2.0 Background</w:t>
                </w:r>
                <w:r>
                  <w:rPr>
                    <w:noProof/>
                    <w:webHidden/>
                  </w:rPr>
                  <w:tab/>
                </w:r>
                <w:r>
                  <w:rPr>
                    <w:noProof/>
                    <w:webHidden/>
                  </w:rPr>
                  <w:fldChar w:fldCharType="begin"/>
                </w:r>
                <w:r>
                  <w:rPr>
                    <w:noProof/>
                    <w:webHidden/>
                  </w:rPr>
                  <w:instrText xml:space="preserve"> PAGEREF _Toc107056605 \h </w:instrText>
                </w:r>
                <w:r>
                  <w:rPr>
                    <w:noProof/>
                    <w:webHidden/>
                  </w:rPr>
                </w:r>
                <w:r>
                  <w:rPr>
                    <w:noProof/>
                    <w:webHidden/>
                  </w:rPr>
                  <w:fldChar w:fldCharType="separate"/>
                </w:r>
                <w:r>
                  <w:rPr>
                    <w:noProof/>
                    <w:webHidden/>
                  </w:rPr>
                  <w:t>3</w:t>
                </w:r>
                <w:r>
                  <w:rPr>
                    <w:noProof/>
                    <w:webHidden/>
                  </w:rPr>
                  <w:fldChar w:fldCharType="end"/>
                </w:r>
              </w:hyperlink>
            </w:p>
            <w:p w14:paraId="50155D38" w14:textId="71652472" w:rsidR="00EB72E5" w:rsidRDefault="00EB72E5">
              <w:pPr>
                <w:pStyle w:val="TOC2"/>
                <w:tabs>
                  <w:tab w:val="right" w:leader="dot" w:pos="9016"/>
                </w:tabs>
                <w:rPr>
                  <w:rFonts w:asciiTheme="minorHAnsi" w:eastAsiaTheme="minorEastAsia" w:hAnsiTheme="minorHAnsi"/>
                  <w:noProof/>
                  <w:sz w:val="22"/>
                  <w:lang w:eastAsia="en-GB"/>
                </w:rPr>
              </w:pPr>
              <w:hyperlink w:anchor="_Toc107056606" w:history="1">
                <w:r w:rsidRPr="00D64188">
                  <w:rPr>
                    <w:rStyle w:val="Hyperlink"/>
                    <w:noProof/>
                  </w:rPr>
                  <w:t>2.1 Role of Power in leadership</w:t>
                </w:r>
                <w:r>
                  <w:rPr>
                    <w:noProof/>
                    <w:webHidden/>
                  </w:rPr>
                  <w:tab/>
                </w:r>
                <w:r>
                  <w:rPr>
                    <w:noProof/>
                    <w:webHidden/>
                  </w:rPr>
                  <w:fldChar w:fldCharType="begin"/>
                </w:r>
                <w:r>
                  <w:rPr>
                    <w:noProof/>
                    <w:webHidden/>
                  </w:rPr>
                  <w:instrText xml:space="preserve"> PAGEREF _Toc107056606 \h </w:instrText>
                </w:r>
                <w:r>
                  <w:rPr>
                    <w:noProof/>
                    <w:webHidden/>
                  </w:rPr>
                </w:r>
                <w:r>
                  <w:rPr>
                    <w:noProof/>
                    <w:webHidden/>
                  </w:rPr>
                  <w:fldChar w:fldCharType="separate"/>
                </w:r>
                <w:r>
                  <w:rPr>
                    <w:noProof/>
                    <w:webHidden/>
                  </w:rPr>
                  <w:t>4</w:t>
                </w:r>
                <w:r>
                  <w:rPr>
                    <w:noProof/>
                    <w:webHidden/>
                  </w:rPr>
                  <w:fldChar w:fldCharType="end"/>
                </w:r>
              </w:hyperlink>
            </w:p>
            <w:p w14:paraId="5EA61D6F" w14:textId="7B6D64C5" w:rsidR="00EB72E5" w:rsidRDefault="00EB72E5">
              <w:pPr>
                <w:pStyle w:val="TOC1"/>
                <w:tabs>
                  <w:tab w:val="right" w:leader="dot" w:pos="9016"/>
                </w:tabs>
                <w:rPr>
                  <w:rFonts w:asciiTheme="minorHAnsi" w:eastAsiaTheme="minorEastAsia" w:hAnsiTheme="minorHAnsi"/>
                  <w:noProof/>
                  <w:sz w:val="22"/>
                  <w:lang w:eastAsia="en-GB"/>
                </w:rPr>
              </w:pPr>
              <w:hyperlink w:anchor="_Toc107056607" w:history="1">
                <w:r w:rsidRPr="00D64188">
                  <w:rPr>
                    <w:rStyle w:val="Hyperlink"/>
                    <w:noProof/>
                  </w:rPr>
                  <w:t>3.0 Leadership and Management</w:t>
                </w:r>
                <w:r>
                  <w:rPr>
                    <w:noProof/>
                    <w:webHidden/>
                  </w:rPr>
                  <w:tab/>
                </w:r>
                <w:r>
                  <w:rPr>
                    <w:noProof/>
                    <w:webHidden/>
                  </w:rPr>
                  <w:fldChar w:fldCharType="begin"/>
                </w:r>
                <w:r>
                  <w:rPr>
                    <w:noProof/>
                    <w:webHidden/>
                  </w:rPr>
                  <w:instrText xml:space="preserve"> PAGEREF _Toc107056607 \h </w:instrText>
                </w:r>
                <w:r>
                  <w:rPr>
                    <w:noProof/>
                    <w:webHidden/>
                  </w:rPr>
                </w:r>
                <w:r>
                  <w:rPr>
                    <w:noProof/>
                    <w:webHidden/>
                  </w:rPr>
                  <w:fldChar w:fldCharType="separate"/>
                </w:r>
                <w:r>
                  <w:rPr>
                    <w:noProof/>
                    <w:webHidden/>
                  </w:rPr>
                  <w:t>5</w:t>
                </w:r>
                <w:r>
                  <w:rPr>
                    <w:noProof/>
                    <w:webHidden/>
                  </w:rPr>
                  <w:fldChar w:fldCharType="end"/>
                </w:r>
              </w:hyperlink>
            </w:p>
            <w:p w14:paraId="25C42157" w14:textId="77ED19A8" w:rsidR="00EB72E5" w:rsidRDefault="00EB72E5">
              <w:pPr>
                <w:pStyle w:val="TOC2"/>
                <w:tabs>
                  <w:tab w:val="right" w:leader="dot" w:pos="9016"/>
                </w:tabs>
                <w:rPr>
                  <w:rFonts w:asciiTheme="minorHAnsi" w:eastAsiaTheme="minorEastAsia" w:hAnsiTheme="minorHAnsi"/>
                  <w:noProof/>
                  <w:sz w:val="22"/>
                  <w:lang w:eastAsia="en-GB"/>
                </w:rPr>
              </w:pPr>
              <w:hyperlink w:anchor="_Toc107056608" w:history="1">
                <w:r w:rsidRPr="00D64188">
                  <w:rPr>
                    <w:rStyle w:val="Hyperlink"/>
                    <w:noProof/>
                  </w:rPr>
                  <w:t>3.1 Defining leadership and management</w:t>
                </w:r>
                <w:r>
                  <w:rPr>
                    <w:noProof/>
                    <w:webHidden/>
                  </w:rPr>
                  <w:tab/>
                </w:r>
                <w:r>
                  <w:rPr>
                    <w:noProof/>
                    <w:webHidden/>
                  </w:rPr>
                  <w:fldChar w:fldCharType="begin"/>
                </w:r>
                <w:r>
                  <w:rPr>
                    <w:noProof/>
                    <w:webHidden/>
                  </w:rPr>
                  <w:instrText xml:space="preserve"> PAGEREF _Toc107056608 \h </w:instrText>
                </w:r>
                <w:r>
                  <w:rPr>
                    <w:noProof/>
                    <w:webHidden/>
                  </w:rPr>
                </w:r>
                <w:r>
                  <w:rPr>
                    <w:noProof/>
                    <w:webHidden/>
                  </w:rPr>
                  <w:fldChar w:fldCharType="separate"/>
                </w:r>
                <w:r>
                  <w:rPr>
                    <w:noProof/>
                    <w:webHidden/>
                  </w:rPr>
                  <w:t>5</w:t>
                </w:r>
                <w:r>
                  <w:rPr>
                    <w:noProof/>
                    <w:webHidden/>
                  </w:rPr>
                  <w:fldChar w:fldCharType="end"/>
                </w:r>
              </w:hyperlink>
            </w:p>
            <w:p w14:paraId="703FBD4D" w14:textId="309D6806" w:rsidR="00EB72E5" w:rsidRDefault="00EB72E5">
              <w:pPr>
                <w:pStyle w:val="TOC2"/>
                <w:tabs>
                  <w:tab w:val="right" w:leader="dot" w:pos="9016"/>
                </w:tabs>
                <w:rPr>
                  <w:rFonts w:asciiTheme="minorHAnsi" w:eastAsiaTheme="minorEastAsia" w:hAnsiTheme="minorHAnsi"/>
                  <w:noProof/>
                  <w:sz w:val="22"/>
                  <w:lang w:eastAsia="en-GB"/>
                </w:rPr>
              </w:pPr>
              <w:hyperlink w:anchor="_Toc107056609" w:history="1">
                <w:r w:rsidRPr="00D64188">
                  <w:rPr>
                    <w:rStyle w:val="Hyperlink"/>
                    <w:noProof/>
                  </w:rPr>
                  <w:t>3.2 Difference between leaders and managers</w:t>
                </w:r>
                <w:r>
                  <w:rPr>
                    <w:noProof/>
                    <w:webHidden/>
                  </w:rPr>
                  <w:tab/>
                </w:r>
                <w:r>
                  <w:rPr>
                    <w:noProof/>
                    <w:webHidden/>
                  </w:rPr>
                  <w:fldChar w:fldCharType="begin"/>
                </w:r>
                <w:r>
                  <w:rPr>
                    <w:noProof/>
                    <w:webHidden/>
                  </w:rPr>
                  <w:instrText xml:space="preserve"> PAGEREF _Toc107056609 \h </w:instrText>
                </w:r>
                <w:r>
                  <w:rPr>
                    <w:noProof/>
                    <w:webHidden/>
                  </w:rPr>
                </w:r>
                <w:r>
                  <w:rPr>
                    <w:noProof/>
                    <w:webHidden/>
                  </w:rPr>
                  <w:fldChar w:fldCharType="separate"/>
                </w:r>
                <w:r>
                  <w:rPr>
                    <w:noProof/>
                    <w:webHidden/>
                  </w:rPr>
                  <w:t>5</w:t>
                </w:r>
                <w:r>
                  <w:rPr>
                    <w:noProof/>
                    <w:webHidden/>
                  </w:rPr>
                  <w:fldChar w:fldCharType="end"/>
                </w:r>
              </w:hyperlink>
            </w:p>
            <w:p w14:paraId="584E23BD" w14:textId="7425CA93" w:rsidR="00EB72E5" w:rsidRDefault="00EB72E5">
              <w:pPr>
                <w:pStyle w:val="TOC1"/>
                <w:tabs>
                  <w:tab w:val="right" w:leader="dot" w:pos="9016"/>
                </w:tabs>
                <w:rPr>
                  <w:rFonts w:asciiTheme="minorHAnsi" w:eastAsiaTheme="minorEastAsia" w:hAnsiTheme="minorHAnsi"/>
                  <w:noProof/>
                  <w:sz w:val="22"/>
                  <w:lang w:eastAsia="en-GB"/>
                </w:rPr>
              </w:pPr>
              <w:hyperlink w:anchor="_Toc107056610" w:history="1">
                <w:r w:rsidRPr="00D64188">
                  <w:rPr>
                    <w:rStyle w:val="Hyperlink"/>
                    <w:noProof/>
                  </w:rPr>
                  <w:t>4.0 Approaches of Leadership</w:t>
                </w:r>
                <w:r>
                  <w:rPr>
                    <w:noProof/>
                    <w:webHidden/>
                  </w:rPr>
                  <w:tab/>
                </w:r>
                <w:r>
                  <w:rPr>
                    <w:noProof/>
                    <w:webHidden/>
                  </w:rPr>
                  <w:fldChar w:fldCharType="begin"/>
                </w:r>
                <w:r>
                  <w:rPr>
                    <w:noProof/>
                    <w:webHidden/>
                  </w:rPr>
                  <w:instrText xml:space="preserve"> PAGEREF _Toc107056610 \h </w:instrText>
                </w:r>
                <w:r>
                  <w:rPr>
                    <w:noProof/>
                    <w:webHidden/>
                  </w:rPr>
                </w:r>
                <w:r>
                  <w:rPr>
                    <w:noProof/>
                    <w:webHidden/>
                  </w:rPr>
                  <w:fldChar w:fldCharType="separate"/>
                </w:r>
                <w:r>
                  <w:rPr>
                    <w:noProof/>
                    <w:webHidden/>
                  </w:rPr>
                  <w:t>6</w:t>
                </w:r>
                <w:r>
                  <w:rPr>
                    <w:noProof/>
                    <w:webHidden/>
                  </w:rPr>
                  <w:fldChar w:fldCharType="end"/>
                </w:r>
              </w:hyperlink>
            </w:p>
            <w:p w14:paraId="48BDF1BC" w14:textId="4CAE8BEE" w:rsidR="00EB72E5" w:rsidRDefault="00EB72E5">
              <w:pPr>
                <w:pStyle w:val="TOC2"/>
                <w:tabs>
                  <w:tab w:val="right" w:leader="dot" w:pos="9016"/>
                </w:tabs>
                <w:rPr>
                  <w:rFonts w:asciiTheme="minorHAnsi" w:eastAsiaTheme="minorEastAsia" w:hAnsiTheme="minorHAnsi"/>
                  <w:noProof/>
                  <w:sz w:val="22"/>
                  <w:lang w:eastAsia="en-GB"/>
                </w:rPr>
              </w:pPr>
              <w:hyperlink w:anchor="_Toc107056611" w:history="1">
                <w:r w:rsidRPr="00D64188">
                  <w:rPr>
                    <w:rStyle w:val="Hyperlink"/>
                    <w:noProof/>
                  </w:rPr>
                  <w:t>4.1 Trait approach</w:t>
                </w:r>
                <w:r>
                  <w:rPr>
                    <w:noProof/>
                    <w:webHidden/>
                  </w:rPr>
                  <w:tab/>
                </w:r>
                <w:r>
                  <w:rPr>
                    <w:noProof/>
                    <w:webHidden/>
                  </w:rPr>
                  <w:fldChar w:fldCharType="begin"/>
                </w:r>
                <w:r>
                  <w:rPr>
                    <w:noProof/>
                    <w:webHidden/>
                  </w:rPr>
                  <w:instrText xml:space="preserve"> PAGEREF _Toc107056611 \h </w:instrText>
                </w:r>
                <w:r>
                  <w:rPr>
                    <w:noProof/>
                    <w:webHidden/>
                  </w:rPr>
                </w:r>
                <w:r>
                  <w:rPr>
                    <w:noProof/>
                    <w:webHidden/>
                  </w:rPr>
                  <w:fldChar w:fldCharType="separate"/>
                </w:r>
                <w:r>
                  <w:rPr>
                    <w:noProof/>
                    <w:webHidden/>
                  </w:rPr>
                  <w:t>6</w:t>
                </w:r>
                <w:r>
                  <w:rPr>
                    <w:noProof/>
                    <w:webHidden/>
                  </w:rPr>
                  <w:fldChar w:fldCharType="end"/>
                </w:r>
              </w:hyperlink>
            </w:p>
            <w:p w14:paraId="39EF9E9A" w14:textId="7DAE9322" w:rsidR="00EB72E5" w:rsidRDefault="00EB72E5">
              <w:pPr>
                <w:pStyle w:val="TOC2"/>
                <w:tabs>
                  <w:tab w:val="right" w:leader="dot" w:pos="9016"/>
                </w:tabs>
                <w:rPr>
                  <w:rFonts w:asciiTheme="minorHAnsi" w:eastAsiaTheme="minorEastAsia" w:hAnsiTheme="minorHAnsi"/>
                  <w:noProof/>
                  <w:sz w:val="22"/>
                  <w:lang w:eastAsia="en-GB"/>
                </w:rPr>
              </w:pPr>
              <w:hyperlink w:anchor="_Toc107056612" w:history="1">
                <w:r w:rsidRPr="00D64188">
                  <w:rPr>
                    <w:rStyle w:val="Hyperlink"/>
                    <w:noProof/>
                  </w:rPr>
                  <w:t>4.2 Skills approach</w:t>
                </w:r>
                <w:r>
                  <w:rPr>
                    <w:noProof/>
                    <w:webHidden/>
                  </w:rPr>
                  <w:tab/>
                </w:r>
                <w:r>
                  <w:rPr>
                    <w:noProof/>
                    <w:webHidden/>
                  </w:rPr>
                  <w:fldChar w:fldCharType="begin"/>
                </w:r>
                <w:r>
                  <w:rPr>
                    <w:noProof/>
                    <w:webHidden/>
                  </w:rPr>
                  <w:instrText xml:space="preserve"> PAGEREF _Toc107056612 \h </w:instrText>
                </w:r>
                <w:r>
                  <w:rPr>
                    <w:noProof/>
                    <w:webHidden/>
                  </w:rPr>
                </w:r>
                <w:r>
                  <w:rPr>
                    <w:noProof/>
                    <w:webHidden/>
                  </w:rPr>
                  <w:fldChar w:fldCharType="separate"/>
                </w:r>
                <w:r>
                  <w:rPr>
                    <w:noProof/>
                    <w:webHidden/>
                  </w:rPr>
                  <w:t>6</w:t>
                </w:r>
                <w:r>
                  <w:rPr>
                    <w:noProof/>
                    <w:webHidden/>
                  </w:rPr>
                  <w:fldChar w:fldCharType="end"/>
                </w:r>
              </w:hyperlink>
            </w:p>
            <w:p w14:paraId="38A4439A" w14:textId="3AC94052" w:rsidR="00EB72E5" w:rsidRDefault="00EB72E5">
              <w:pPr>
                <w:pStyle w:val="TOC2"/>
                <w:tabs>
                  <w:tab w:val="right" w:leader="dot" w:pos="9016"/>
                </w:tabs>
                <w:rPr>
                  <w:rFonts w:asciiTheme="minorHAnsi" w:eastAsiaTheme="minorEastAsia" w:hAnsiTheme="minorHAnsi"/>
                  <w:noProof/>
                  <w:sz w:val="22"/>
                  <w:lang w:eastAsia="en-GB"/>
                </w:rPr>
              </w:pPr>
              <w:hyperlink w:anchor="_Toc107056613" w:history="1">
                <w:r w:rsidRPr="00D64188">
                  <w:rPr>
                    <w:rStyle w:val="Hyperlink"/>
                    <w:noProof/>
                  </w:rPr>
                  <w:t>4.3 Style approach</w:t>
                </w:r>
                <w:r>
                  <w:rPr>
                    <w:noProof/>
                    <w:webHidden/>
                  </w:rPr>
                  <w:tab/>
                </w:r>
                <w:r>
                  <w:rPr>
                    <w:noProof/>
                    <w:webHidden/>
                  </w:rPr>
                  <w:fldChar w:fldCharType="begin"/>
                </w:r>
                <w:r>
                  <w:rPr>
                    <w:noProof/>
                    <w:webHidden/>
                  </w:rPr>
                  <w:instrText xml:space="preserve"> PAGEREF _Toc107056613 \h </w:instrText>
                </w:r>
                <w:r>
                  <w:rPr>
                    <w:noProof/>
                    <w:webHidden/>
                  </w:rPr>
                </w:r>
                <w:r>
                  <w:rPr>
                    <w:noProof/>
                    <w:webHidden/>
                  </w:rPr>
                  <w:fldChar w:fldCharType="separate"/>
                </w:r>
                <w:r>
                  <w:rPr>
                    <w:noProof/>
                    <w:webHidden/>
                  </w:rPr>
                  <w:t>6</w:t>
                </w:r>
                <w:r>
                  <w:rPr>
                    <w:noProof/>
                    <w:webHidden/>
                  </w:rPr>
                  <w:fldChar w:fldCharType="end"/>
                </w:r>
              </w:hyperlink>
            </w:p>
            <w:p w14:paraId="10C233A1" w14:textId="20B4BCE9" w:rsidR="00EB72E5" w:rsidRDefault="00EB72E5">
              <w:pPr>
                <w:pStyle w:val="TOC2"/>
                <w:tabs>
                  <w:tab w:val="right" w:leader="dot" w:pos="9016"/>
                </w:tabs>
                <w:rPr>
                  <w:rFonts w:asciiTheme="minorHAnsi" w:eastAsiaTheme="minorEastAsia" w:hAnsiTheme="minorHAnsi"/>
                  <w:noProof/>
                  <w:sz w:val="22"/>
                  <w:lang w:eastAsia="en-GB"/>
                </w:rPr>
              </w:pPr>
              <w:hyperlink w:anchor="_Toc107056614" w:history="1">
                <w:r w:rsidRPr="00D64188">
                  <w:rPr>
                    <w:rStyle w:val="Hyperlink"/>
                    <w:noProof/>
                  </w:rPr>
                  <w:t>4.4 Contingency approach</w:t>
                </w:r>
                <w:r>
                  <w:rPr>
                    <w:noProof/>
                    <w:webHidden/>
                  </w:rPr>
                  <w:tab/>
                </w:r>
                <w:r>
                  <w:rPr>
                    <w:noProof/>
                    <w:webHidden/>
                  </w:rPr>
                  <w:fldChar w:fldCharType="begin"/>
                </w:r>
                <w:r>
                  <w:rPr>
                    <w:noProof/>
                    <w:webHidden/>
                  </w:rPr>
                  <w:instrText xml:space="preserve"> PAGEREF _Toc107056614 \h </w:instrText>
                </w:r>
                <w:r>
                  <w:rPr>
                    <w:noProof/>
                    <w:webHidden/>
                  </w:rPr>
                </w:r>
                <w:r>
                  <w:rPr>
                    <w:noProof/>
                    <w:webHidden/>
                  </w:rPr>
                  <w:fldChar w:fldCharType="separate"/>
                </w:r>
                <w:r>
                  <w:rPr>
                    <w:noProof/>
                    <w:webHidden/>
                  </w:rPr>
                  <w:t>6</w:t>
                </w:r>
                <w:r>
                  <w:rPr>
                    <w:noProof/>
                    <w:webHidden/>
                  </w:rPr>
                  <w:fldChar w:fldCharType="end"/>
                </w:r>
              </w:hyperlink>
            </w:p>
            <w:p w14:paraId="05436250" w14:textId="269C5583" w:rsidR="00EB72E5" w:rsidRDefault="00EB72E5">
              <w:pPr>
                <w:pStyle w:val="TOC1"/>
                <w:tabs>
                  <w:tab w:val="right" w:leader="dot" w:pos="9016"/>
                </w:tabs>
                <w:rPr>
                  <w:rFonts w:asciiTheme="minorHAnsi" w:eastAsiaTheme="minorEastAsia" w:hAnsiTheme="minorHAnsi"/>
                  <w:noProof/>
                  <w:sz w:val="22"/>
                  <w:lang w:eastAsia="en-GB"/>
                </w:rPr>
              </w:pPr>
              <w:hyperlink w:anchor="_Toc107056615" w:history="1">
                <w:r w:rsidRPr="00D64188">
                  <w:rPr>
                    <w:rStyle w:val="Hyperlink"/>
                    <w:noProof/>
                  </w:rPr>
                  <w:t>5.0 Leadership style</w:t>
                </w:r>
                <w:r>
                  <w:rPr>
                    <w:noProof/>
                    <w:webHidden/>
                  </w:rPr>
                  <w:tab/>
                </w:r>
                <w:r>
                  <w:rPr>
                    <w:noProof/>
                    <w:webHidden/>
                  </w:rPr>
                  <w:fldChar w:fldCharType="begin"/>
                </w:r>
                <w:r>
                  <w:rPr>
                    <w:noProof/>
                    <w:webHidden/>
                  </w:rPr>
                  <w:instrText xml:space="preserve"> PAGEREF _Toc107056615 \h </w:instrText>
                </w:r>
                <w:r>
                  <w:rPr>
                    <w:noProof/>
                    <w:webHidden/>
                  </w:rPr>
                </w:r>
                <w:r>
                  <w:rPr>
                    <w:noProof/>
                    <w:webHidden/>
                  </w:rPr>
                  <w:fldChar w:fldCharType="separate"/>
                </w:r>
                <w:r>
                  <w:rPr>
                    <w:noProof/>
                    <w:webHidden/>
                  </w:rPr>
                  <w:t>7</w:t>
                </w:r>
                <w:r>
                  <w:rPr>
                    <w:noProof/>
                    <w:webHidden/>
                  </w:rPr>
                  <w:fldChar w:fldCharType="end"/>
                </w:r>
              </w:hyperlink>
            </w:p>
            <w:p w14:paraId="051F3ABB" w14:textId="44AD4353" w:rsidR="00EB72E5" w:rsidRDefault="00EB72E5">
              <w:pPr>
                <w:pStyle w:val="TOC2"/>
                <w:tabs>
                  <w:tab w:val="right" w:leader="dot" w:pos="9016"/>
                </w:tabs>
                <w:rPr>
                  <w:rFonts w:asciiTheme="minorHAnsi" w:eastAsiaTheme="minorEastAsia" w:hAnsiTheme="minorHAnsi"/>
                  <w:noProof/>
                  <w:sz w:val="22"/>
                  <w:lang w:eastAsia="en-GB"/>
                </w:rPr>
              </w:pPr>
              <w:hyperlink w:anchor="_Toc107056616" w:history="1">
                <w:r w:rsidRPr="00D64188">
                  <w:rPr>
                    <w:rStyle w:val="Hyperlink"/>
                    <w:noProof/>
                  </w:rPr>
                  <w:t>5.1 Transformational and Transactional leadership</w:t>
                </w:r>
                <w:r>
                  <w:rPr>
                    <w:noProof/>
                    <w:webHidden/>
                  </w:rPr>
                  <w:tab/>
                </w:r>
                <w:r>
                  <w:rPr>
                    <w:noProof/>
                    <w:webHidden/>
                  </w:rPr>
                  <w:fldChar w:fldCharType="begin"/>
                </w:r>
                <w:r>
                  <w:rPr>
                    <w:noProof/>
                    <w:webHidden/>
                  </w:rPr>
                  <w:instrText xml:space="preserve"> PAGEREF _Toc107056616 \h </w:instrText>
                </w:r>
                <w:r>
                  <w:rPr>
                    <w:noProof/>
                    <w:webHidden/>
                  </w:rPr>
                </w:r>
                <w:r>
                  <w:rPr>
                    <w:noProof/>
                    <w:webHidden/>
                  </w:rPr>
                  <w:fldChar w:fldCharType="separate"/>
                </w:r>
                <w:r>
                  <w:rPr>
                    <w:noProof/>
                    <w:webHidden/>
                  </w:rPr>
                  <w:t>7</w:t>
                </w:r>
                <w:r>
                  <w:rPr>
                    <w:noProof/>
                    <w:webHidden/>
                  </w:rPr>
                  <w:fldChar w:fldCharType="end"/>
                </w:r>
              </w:hyperlink>
            </w:p>
            <w:p w14:paraId="1A1CDD18" w14:textId="27F66ADA" w:rsidR="00EB72E5" w:rsidRDefault="00EB72E5">
              <w:pPr>
                <w:pStyle w:val="TOC2"/>
                <w:tabs>
                  <w:tab w:val="right" w:leader="dot" w:pos="9016"/>
                </w:tabs>
                <w:rPr>
                  <w:rFonts w:asciiTheme="minorHAnsi" w:eastAsiaTheme="minorEastAsia" w:hAnsiTheme="minorHAnsi"/>
                  <w:noProof/>
                  <w:sz w:val="22"/>
                  <w:lang w:eastAsia="en-GB"/>
                </w:rPr>
              </w:pPr>
              <w:hyperlink w:anchor="_Toc107056617" w:history="1">
                <w:r w:rsidRPr="00D64188">
                  <w:rPr>
                    <w:rStyle w:val="Hyperlink"/>
                    <w:noProof/>
                  </w:rPr>
                  <w:t>5.2 Servant leadership</w:t>
                </w:r>
                <w:r>
                  <w:rPr>
                    <w:noProof/>
                    <w:webHidden/>
                  </w:rPr>
                  <w:tab/>
                </w:r>
                <w:r>
                  <w:rPr>
                    <w:noProof/>
                    <w:webHidden/>
                  </w:rPr>
                  <w:fldChar w:fldCharType="begin"/>
                </w:r>
                <w:r>
                  <w:rPr>
                    <w:noProof/>
                    <w:webHidden/>
                  </w:rPr>
                  <w:instrText xml:space="preserve"> PAGEREF _Toc107056617 \h </w:instrText>
                </w:r>
                <w:r>
                  <w:rPr>
                    <w:noProof/>
                    <w:webHidden/>
                  </w:rPr>
                </w:r>
                <w:r>
                  <w:rPr>
                    <w:noProof/>
                    <w:webHidden/>
                  </w:rPr>
                  <w:fldChar w:fldCharType="separate"/>
                </w:r>
                <w:r>
                  <w:rPr>
                    <w:noProof/>
                    <w:webHidden/>
                  </w:rPr>
                  <w:t>7</w:t>
                </w:r>
                <w:r>
                  <w:rPr>
                    <w:noProof/>
                    <w:webHidden/>
                  </w:rPr>
                  <w:fldChar w:fldCharType="end"/>
                </w:r>
              </w:hyperlink>
            </w:p>
            <w:p w14:paraId="605AAE4B" w14:textId="2FF8D6F1" w:rsidR="00EB72E5" w:rsidRDefault="00EB72E5">
              <w:pPr>
                <w:pStyle w:val="TOC2"/>
                <w:tabs>
                  <w:tab w:val="right" w:leader="dot" w:pos="9016"/>
                </w:tabs>
                <w:rPr>
                  <w:rFonts w:asciiTheme="minorHAnsi" w:eastAsiaTheme="minorEastAsia" w:hAnsiTheme="minorHAnsi"/>
                  <w:noProof/>
                  <w:sz w:val="22"/>
                  <w:lang w:eastAsia="en-GB"/>
                </w:rPr>
              </w:pPr>
              <w:hyperlink w:anchor="_Toc107056618" w:history="1">
                <w:r w:rsidRPr="00D64188">
                  <w:rPr>
                    <w:rStyle w:val="Hyperlink"/>
                    <w:noProof/>
                  </w:rPr>
                  <w:t>5.3 Authentic leadership</w:t>
                </w:r>
                <w:r>
                  <w:rPr>
                    <w:noProof/>
                    <w:webHidden/>
                  </w:rPr>
                  <w:tab/>
                </w:r>
                <w:r>
                  <w:rPr>
                    <w:noProof/>
                    <w:webHidden/>
                  </w:rPr>
                  <w:fldChar w:fldCharType="begin"/>
                </w:r>
                <w:r>
                  <w:rPr>
                    <w:noProof/>
                    <w:webHidden/>
                  </w:rPr>
                  <w:instrText xml:space="preserve"> PAGEREF _Toc107056618 \h </w:instrText>
                </w:r>
                <w:r>
                  <w:rPr>
                    <w:noProof/>
                    <w:webHidden/>
                  </w:rPr>
                </w:r>
                <w:r>
                  <w:rPr>
                    <w:noProof/>
                    <w:webHidden/>
                  </w:rPr>
                  <w:fldChar w:fldCharType="separate"/>
                </w:r>
                <w:r>
                  <w:rPr>
                    <w:noProof/>
                    <w:webHidden/>
                  </w:rPr>
                  <w:t>7</w:t>
                </w:r>
                <w:r>
                  <w:rPr>
                    <w:noProof/>
                    <w:webHidden/>
                  </w:rPr>
                  <w:fldChar w:fldCharType="end"/>
                </w:r>
              </w:hyperlink>
            </w:p>
            <w:p w14:paraId="11DD6584" w14:textId="2158E4E9" w:rsidR="00EB72E5" w:rsidRDefault="00EB72E5">
              <w:pPr>
                <w:pStyle w:val="TOC2"/>
                <w:tabs>
                  <w:tab w:val="right" w:leader="dot" w:pos="9016"/>
                </w:tabs>
                <w:rPr>
                  <w:rFonts w:asciiTheme="minorHAnsi" w:eastAsiaTheme="minorEastAsia" w:hAnsiTheme="minorHAnsi"/>
                  <w:noProof/>
                  <w:sz w:val="22"/>
                  <w:lang w:eastAsia="en-GB"/>
                </w:rPr>
              </w:pPr>
              <w:hyperlink w:anchor="_Toc107056619" w:history="1">
                <w:r w:rsidRPr="00D64188">
                  <w:rPr>
                    <w:rStyle w:val="Hyperlink"/>
                    <w:noProof/>
                  </w:rPr>
                  <w:t>5.4 Leader-member exchange leadership (LMX)</w:t>
                </w:r>
                <w:r>
                  <w:rPr>
                    <w:noProof/>
                    <w:webHidden/>
                  </w:rPr>
                  <w:tab/>
                </w:r>
                <w:r>
                  <w:rPr>
                    <w:noProof/>
                    <w:webHidden/>
                  </w:rPr>
                  <w:fldChar w:fldCharType="begin"/>
                </w:r>
                <w:r>
                  <w:rPr>
                    <w:noProof/>
                    <w:webHidden/>
                  </w:rPr>
                  <w:instrText xml:space="preserve"> PAGEREF _Toc107056619 \h </w:instrText>
                </w:r>
                <w:r>
                  <w:rPr>
                    <w:noProof/>
                    <w:webHidden/>
                  </w:rPr>
                </w:r>
                <w:r>
                  <w:rPr>
                    <w:noProof/>
                    <w:webHidden/>
                  </w:rPr>
                  <w:fldChar w:fldCharType="separate"/>
                </w:r>
                <w:r>
                  <w:rPr>
                    <w:noProof/>
                    <w:webHidden/>
                  </w:rPr>
                  <w:t>8</w:t>
                </w:r>
                <w:r>
                  <w:rPr>
                    <w:noProof/>
                    <w:webHidden/>
                  </w:rPr>
                  <w:fldChar w:fldCharType="end"/>
                </w:r>
              </w:hyperlink>
            </w:p>
            <w:p w14:paraId="758C2C80" w14:textId="5703B6BC" w:rsidR="00EB72E5" w:rsidRDefault="00EB72E5">
              <w:pPr>
                <w:pStyle w:val="TOC2"/>
                <w:tabs>
                  <w:tab w:val="right" w:leader="dot" w:pos="9016"/>
                </w:tabs>
                <w:rPr>
                  <w:rFonts w:asciiTheme="minorHAnsi" w:eastAsiaTheme="minorEastAsia" w:hAnsiTheme="minorHAnsi"/>
                  <w:noProof/>
                  <w:sz w:val="22"/>
                  <w:lang w:eastAsia="en-GB"/>
                </w:rPr>
              </w:pPr>
              <w:hyperlink w:anchor="_Toc107056620" w:history="1">
                <w:r w:rsidRPr="00D64188">
                  <w:rPr>
                    <w:rStyle w:val="Hyperlink"/>
                    <w:noProof/>
                  </w:rPr>
                  <w:t>5.5 Situational leadership</w:t>
                </w:r>
                <w:r>
                  <w:rPr>
                    <w:noProof/>
                    <w:webHidden/>
                  </w:rPr>
                  <w:tab/>
                </w:r>
                <w:r>
                  <w:rPr>
                    <w:noProof/>
                    <w:webHidden/>
                  </w:rPr>
                  <w:fldChar w:fldCharType="begin"/>
                </w:r>
                <w:r>
                  <w:rPr>
                    <w:noProof/>
                    <w:webHidden/>
                  </w:rPr>
                  <w:instrText xml:space="preserve"> PAGEREF _Toc107056620 \h </w:instrText>
                </w:r>
                <w:r>
                  <w:rPr>
                    <w:noProof/>
                    <w:webHidden/>
                  </w:rPr>
                </w:r>
                <w:r>
                  <w:rPr>
                    <w:noProof/>
                    <w:webHidden/>
                  </w:rPr>
                  <w:fldChar w:fldCharType="separate"/>
                </w:r>
                <w:r>
                  <w:rPr>
                    <w:noProof/>
                    <w:webHidden/>
                  </w:rPr>
                  <w:t>8</w:t>
                </w:r>
                <w:r>
                  <w:rPr>
                    <w:noProof/>
                    <w:webHidden/>
                  </w:rPr>
                  <w:fldChar w:fldCharType="end"/>
                </w:r>
              </w:hyperlink>
            </w:p>
            <w:p w14:paraId="1D942982" w14:textId="3E93A8F6" w:rsidR="00EB72E5" w:rsidRDefault="00EB72E5">
              <w:pPr>
                <w:pStyle w:val="TOC2"/>
                <w:tabs>
                  <w:tab w:val="right" w:leader="dot" w:pos="9016"/>
                </w:tabs>
                <w:rPr>
                  <w:rFonts w:asciiTheme="minorHAnsi" w:eastAsiaTheme="minorEastAsia" w:hAnsiTheme="minorHAnsi"/>
                  <w:noProof/>
                  <w:sz w:val="22"/>
                  <w:lang w:eastAsia="en-GB"/>
                </w:rPr>
              </w:pPr>
              <w:hyperlink w:anchor="_Toc107056621" w:history="1">
                <w:r w:rsidRPr="00D64188">
                  <w:rPr>
                    <w:rStyle w:val="Hyperlink"/>
                    <w:noProof/>
                  </w:rPr>
                  <w:t>5.6 Ethical leadership</w:t>
                </w:r>
                <w:r>
                  <w:rPr>
                    <w:noProof/>
                    <w:webHidden/>
                  </w:rPr>
                  <w:tab/>
                </w:r>
                <w:r>
                  <w:rPr>
                    <w:noProof/>
                    <w:webHidden/>
                  </w:rPr>
                  <w:fldChar w:fldCharType="begin"/>
                </w:r>
                <w:r>
                  <w:rPr>
                    <w:noProof/>
                    <w:webHidden/>
                  </w:rPr>
                  <w:instrText xml:space="preserve"> PAGEREF _Toc107056621 \h </w:instrText>
                </w:r>
                <w:r>
                  <w:rPr>
                    <w:noProof/>
                    <w:webHidden/>
                  </w:rPr>
                </w:r>
                <w:r>
                  <w:rPr>
                    <w:noProof/>
                    <w:webHidden/>
                  </w:rPr>
                  <w:fldChar w:fldCharType="separate"/>
                </w:r>
                <w:r>
                  <w:rPr>
                    <w:noProof/>
                    <w:webHidden/>
                  </w:rPr>
                  <w:t>8</w:t>
                </w:r>
                <w:r>
                  <w:rPr>
                    <w:noProof/>
                    <w:webHidden/>
                  </w:rPr>
                  <w:fldChar w:fldCharType="end"/>
                </w:r>
              </w:hyperlink>
            </w:p>
            <w:p w14:paraId="58090F35" w14:textId="515FB327" w:rsidR="00EB72E5" w:rsidRDefault="00EB72E5">
              <w:pPr>
                <w:pStyle w:val="TOC1"/>
                <w:tabs>
                  <w:tab w:val="right" w:leader="dot" w:pos="9016"/>
                </w:tabs>
                <w:rPr>
                  <w:rFonts w:asciiTheme="minorHAnsi" w:eastAsiaTheme="minorEastAsia" w:hAnsiTheme="minorHAnsi"/>
                  <w:noProof/>
                  <w:sz w:val="22"/>
                  <w:lang w:eastAsia="en-GB"/>
                </w:rPr>
              </w:pPr>
              <w:hyperlink w:anchor="_Toc107056622" w:history="1">
                <w:r w:rsidRPr="00D64188">
                  <w:rPr>
                    <w:rStyle w:val="Hyperlink"/>
                    <w:noProof/>
                  </w:rPr>
                  <w:t>6.0 The Asian perspective</w:t>
                </w:r>
                <w:r>
                  <w:rPr>
                    <w:noProof/>
                    <w:webHidden/>
                  </w:rPr>
                  <w:tab/>
                </w:r>
                <w:r>
                  <w:rPr>
                    <w:noProof/>
                    <w:webHidden/>
                  </w:rPr>
                  <w:fldChar w:fldCharType="begin"/>
                </w:r>
                <w:r>
                  <w:rPr>
                    <w:noProof/>
                    <w:webHidden/>
                  </w:rPr>
                  <w:instrText xml:space="preserve"> PAGEREF _Toc107056622 \h </w:instrText>
                </w:r>
                <w:r>
                  <w:rPr>
                    <w:noProof/>
                    <w:webHidden/>
                  </w:rPr>
                </w:r>
                <w:r>
                  <w:rPr>
                    <w:noProof/>
                    <w:webHidden/>
                  </w:rPr>
                  <w:fldChar w:fldCharType="separate"/>
                </w:r>
                <w:r>
                  <w:rPr>
                    <w:noProof/>
                    <w:webHidden/>
                  </w:rPr>
                  <w:t>9</w:t>
                </w:r>
                <w:r>
                  <w:rPr>
                    <w:noProof/>
                    <w:webHidden/>
                  </w:rPr>
                  <w:fldChar w:fldCharType="end"/>
                </w:r>
              </w:hyperlink>
            </w:p>
            <w:p w14:paraId="6E9939D2" w14:textId="3EEB9900" w:rsidR="00EB72E5" w:rsidRDefault="00EB72E5">
              <w:pPr>
                <w:pStyle w:val="TOC2"/>
                <w:tabs>
                  <w:tab w:val="right" w:leader="dot" w:pos="9016"/>
                </w:tabs>
                <w:rPr>
                  <w:rFonts w:asciiTheme="minorHAnsi" w:eastAsiaTheme="minorEastAsia" w:hAnsiTheme="minorHAnsi"/>
                  <w:noProof/>
                  <w:sz w:val="22"/>
                  <w:lang w:eastAsia="en-GB"/>
                </w:rPr>
              </w:pPr>
              <w:hyperlink w:anchor="_Toc107056623" w:history="1">
                <w:r w:rsidRPr="00D64188">
                  <w:rPr>
                    <w:rStyle w:val="Hyperlink"/>
                    <w:noProof/>
                  </w:rPr>
                  <w:t>6.1 Culture and Religion</w:t>
                </w:r>
                <w:r>
                  <w:rPr>
                    <w:noProof/>
                    <w:webHidden/>
                  </w:rPr>
                  <w:tab/>
                </w:r>
                <w:r>
                  <w:rPr>
                    <w:noProof/>
                    <w:webHidden/>
                  </w:rPr>
                  <w:fldChar w:fldCharType="begin"/>
                </w:r>
                <w:r>
                  <w:rPr>
                    <w:noProof/>
                    <w:webHidden/>
                  </w:rPr>
                  <w:instrText xml:space="preserve"> PAGEREF _Toc107056623 \h </w:instrText>
                </w:r>
                <w:r>
                  <w:rPr>
                    <w:noProof/>
                    <w:webHidden/>
                  </w:rPr>
                </w:r>
                <w:r>
                  <w:rPr>
                    <w:noProof/>
                    <w:webHidden/>
                  </w:rPr>
                  <w:fldChar w:fldCharType="separate"/>
                </w:r>
                <w:r>
                  <w:rPr>
                    <w:noProof/>
                    <w:webHidden/>
                  </w:rPr>
                  <w:t>9</w:t>
                </w:r>
                <w:r>
                  <w:rPr>
                    <w:noProof/>
                    <w:webHidden/>
                  </w:rPr>
                  <w:fldChar w:fldCharType="end"/>
                </w:r>
              </w:hyperlink>
            </w:p>
            <w:p w14:paraId="074C17C4" w14:textId="1AEBE73C" w:rsidR="00EB72E5" w:rsidRDefault="00EB72E5">
              <w:pPr>
                <w:pStyle w:val="TOC2"/>
                <w:tabs>
                  <w:tab w:val="right" w:leader="dot" w:pos="9016"/>
                </w:tabs>
                <w:rPr>
                  <w:rFonts w:asciiTheme="minorHAnsi" w:eastAsiaTheme="minorEastAsia" w:hAnsiTheme="minorHAnsi"/>
                  <w:noProof/>
                  <w:sz w:val="22"/>
                  <w:lang w:eastAsia="en-GB"/>
                </w:rPr>
              </w:pPr>
              <w:hyperlink w:anchor="_Toc107056624" w:history="1">
                <w:r w:rsidRPr="00D64188">
                  <w:rPr>
                    <w:rStyle w:val="Hyperlink"/>
                    <w:noProof/>
                  </w:rPr>
                  <w:t>6.2 Gender and diversity</w:t>
                </w:r>
                <w:r>
                  <w:rPr>
                    <w:noProof/>
                    <w:webHidden/>
                  </w:rPr>
                  <w:tab/>
                </w:r>
                <w:r>
                  <w:rPr>
                    <w:noProof/>
                    <w:webHidden/>
                  </w:rPr>
                  <w:fldChar w:fldCharType="begin"/>
                </w:r>
                <w:r>
                  <w:rPr>
                    <w:noProof/>
                    <w:webHidden/>
                  </w:rPr>
                  <w:instrText xml:space="preserve"> PAGEREF _Toc107056624 \h </w:instrText>
                </w:r>
                <w:r>
                  <w:rPr>
                    <w:noProof/>
                    <w:webHidden/>
                  </w:rPr>
                </w:r>
                <w:r>
                  <w:rPr>
                    <w:noProof/>
                    <w:webHidden/>
                  </w:rPr>
                  <w:fldChar w:fldCharType="separate"/>
                </w:r>
                <w:r>
                  <w:rPr>
                    <w:noProof/>
                    <w:webHidden/>
                  </w:rPr>
                  <w:t>10</w:t>
                </w:r>
                <w:r>
                  <w:rPr>
                    <w:noProof/>
                    <w:webHidden/>
                  </w:rPr>
                  <w:fldChar w:fldCharType="end"/>
                </w:r>
              </w:hyperlink>
            </w:p>
            <w:p w14:paraId="0D387207" w14:textId="187AFE24" w:rsidR="00EB72E5" w:rsidRDefault="00EB72E5">
              <w:pPr>
                <w:pStyle w:val="TOC2"/>
                <w:tabs>
                  <w:tab w:val="right" w:leader="dot" w:pos="9016"/>
                </w:tabs>
                <w:rPr>
                  <w:rFonts w:asciiTheme="minorHAnsi" w:eastAsiaTheme="minorEastAsia" w:hAnsiTheme="minorHAnsi"/>
                  <w:noProof/>
                  <w:sz w:val="22"/>
                  <w:lang w:eastAsia="en-GB"/>
                </w:rPr>
              </w:pPr>
              <w:hyperlink w:anchor="_Toc107056625" w:history="1">
                <w:r w:rsidRPr="00D64188">
                  <w:rPr>
                    <w:rStyle w:val="Hyperlink"/>
                    <w:noProof/>
                  </w:rPr>
                  <w:t>6.3 Ethics</w:t>
                </w:r>
                <w:r>
                  <w:rPr>
                    <w:noProof/>
                    <w:webHidden/>
                  </w:rPr>
                  <w:tab/>
                </w:r>
                <w:r>
                  <w:rPr>
                    <w:noProof/>
                    <w:webHidden/>
                  </w:rPr>
                  <w:fldChar w:fldCharType="begin"/>
                </w:r>
                <w:r>
                  <w:rPr>
                    <w:noProof/>
                    <w:webHidden/>
                  </w:rPr>
                  <w:instrText xml:space="preserve"> PAGEREF _Toc107056625 \h </w:instrText>
                </w:r>
                <w:r>
                  <w:rPr>
                    <w:noProof/>
                    <w:webHidden/>
                  </w:rPr>
                </w:r>
                <w:r>
                  <w:rPr>
                    <w:noProof/>
                    <w:webHidden/>
                  </w:rPr>
                  <w:fldChar w:fldCharType="separate"/>
                </w:r>
                <w:r>
                  <w:rPr>
                    <w:noProof/>
                    <w:webHidden/>
                  </w:rPr>
                  <w:t>11</w:t>
                </w:r>
                <w:r>
                  <w:rPr>
                    <w:noProof/>
                    <w:webHidden/>
                  </w:rPr>
                  <w:fldChar w:fldCharType="end"/>
                </w:r>
              </w:hyperlink>
            </w:p>
            <w:p w14:paraId="497B3662" w14:textId="08D838F1" w:rsidR="00EB72E5" w:rsidRDefault="00EB72E5">
              <w:pPr>
                <w:pStyle w:val="TOC1"/>
                <w:tabs>
                  <w:tab w:val="right" w:leader="dot" w:pos="9016"/>
                </w:tabs>
                <w:rPr>
                  <w:rFonts w:asciiTheme="minorHAnsi" w:eastAsiaTheme="minorEastAsia" w:hAnsiTheme="minorHAnsi"/>
                  <w:noProof/>
                  <w:sz w:val="22"/>
                  <w:lang w:eastAsia="en-GB"/>
                </w:rPr>
              </w:pPr>
              <w:hyperlink w:anchor="_Toc107056626" w:history="1">
                <w:r w:rsidRPr="00D64188">
                  <w:rPr>
                    <w:rStyle w:val="Hyperlink"/>
                    <w:noProof/>
                  </w:rPr>
                  <w:t>7.0 Solutions/Recommendations.</w:t>
                </w:r>
                <w:r>
                  <w:rPr>
                    <w:noProof/>
                    <w:webHidden/>
                  </w:rPr>
                  <w:tab/>
                </w:r>
                <w:r>
                  <w:rPr>
                    <w:noProof/>
                    <w:webHidden/>
                  </w:rPr>
                  <w:fldChar w:fldCharType="begin"/>
                </w:r>
                <w:r>
                  <w:rPr>
                    <w:noProof/>
                    <w:webHidden/>
                  </w:rPr>
                  <w:instrText xml:space="preserve"> PAGEREF _Toc107056626 \h </w:instrText>
                </w:r>
                <w:r>
                  <w:rPr>
                    <w:noProof/>
                    <w:webHidden/>
                  </w:rPr>
                </w:r>
                <w:r>
                  <w:rPr>
                    <w:noProof/>
                    <w:webHidden/>
                  </w:rPr>
                  <w:fldChar w:fldCharType="separate"/>
                </w:r>
                <w:r>
                  <w:rPr>
                    <w:noProof/>
                    <w:webHidden/>
                  </w:rPr>
                  <w:t>11</w:t>
                </w:r>
                <w:r>
                  <w:rPr>
                    <w:noProof/>
                    <w:webHidden/>
                  </w:rPr>
                  <w:fldChar w:fldCharType="end"/>
                </w:r>
              </w:hyperlink>
            </w:p>
            <w:p w14:paraId="16E21E27" w14:textId="74B9AAA0" w:rsidR="00EB72E5" w:rsidRDefault="00EB72E5">
              <w:pPr>
                <w:pStyle w:val="TOC1"/>
                <w:tabs>
                  <w:tab w:val="right" w:leader="dot" w:pos="9016"/>
                </w:tabs>
                <w:rPr>
                  <w:rFonts w:asciiTheme="minorHAnsi" w:eastAsiaTheme="minorEastAsia" w:hAnsiTheme="minorHAnsi"/>
                  <w:noProof/>
                  <w:sz w:val="22"/>
                  <w:lang w:eastAsia="en-GB"/>
                </w:rPr>
              </w:pPr>
              <w:hyperlink w:anchor="_Toc107056627" w:history="1">
                <w:r w:rsidRPr="00D64188">
                  <w:rPr>
                    <w:rStyle w:val="Hyperlink"/>
                    <w:noProof/>
                  </w:rPr>
                  <w:t>8.0 Case study</w:t>
                </w:r>
                <w:r>
                  <w:rPr>
                    <w:noProof/>
                    <w:webHidden/>
                  </w:rPr>
                  <w:tab/>
                </w:r>
                <w:r>
                  <w:rPr>
                    <w:noProof/>
                    <w:webHidden/>
                  </w:rPr>
                  <w:fldChar w:fldCharType="begin"/>
                </w:r>
                <w:r>
                  <w:rPr>
                    <w:noProof/>
                    <w:webHidden/>
                  </w:rPr>
                  <w:instrText xml:space="preserve"> PAGEREF _Toc107056627 \h </w:instrText>
                </w:r>
                <w:r>
                  <w:rPr>
                    <w:noProof/>
                    <w:webHidden/>
                  </w:rPr>
                </w:r>
                <w:r>
                  <w:rPr>
                    <w:noProof/>
                    <w:webHidden/>
                  </w:rPr>
                  <w:fldChar w:fldCharType="separate"/>
                </w:r>
                <w:r>
                  <w:rPr>
                    <w:noProof/>
                    <w:webHidden/>
                  </w:rPr>
                  <w:t>13</w:t>
                </w:r>
                <w:r>
                  <w:rPr>
                    <w:noProof/>
                    <w:webHidden/>
                  </w:rPr>
                  <w:fldChar w:fldCharType="end"/>
                </w:r>
              </w:hyperlink>
            </w:p>
            <w:p w14:paraId="7BAB7BC1" w14:textId="35A10FB1" w:rsidR="00EB72E5" w:rsidRDefault="00EB72E5">
              <w:pPr>
                <w:pStyle w:val="TOC1"/>
                <w:tabs>
                  <w:tab w:val="right" w:leader="dot" w:pos="9016"/>
                </w:tabs>
                <w:rPr>
                  <w:rFonts w:asciiTheme="minorHAnsi" w:eastAsiaTheme="minorEastAsia" w:hAnsiTheme="minorHAnsi"/>
                  <w:noProof/>
                  <w:sz w:val="22"/>
                  <w:lang w:eastAsia="en-GB"/>
                </w:rPr>
              </w:pPr>
              <w:hyperlink w:anchor="_Toc107056628" w:history="1">
                <w:r w:rsidRPr="00D64188">
                  <w:rPr>
                    <w:rStyle w:val="Hyperlink"/>
                    <w:noProof/>
                  </w:rPr>
                  <w:t>9.0 Concluding thoughts</w:t>
                </w:r>
                <w:r>
                  <w:rPr>
                    <w:noProof/>
                    <w:webHidden/>
                  </w:rPr>
                  <w:tab/>
                </w:r>
                <w:r>
                  <w:rPr>
                    <w:noProof/>
                    <w:webHidden/>
                  </w:rPr>
                  <w:fldChar w:fldCharType="begin"/>
                </w:r>
                <w:r>
                  <w:rPr>
                    <w:noProof/>
                    <w:webHidden/>
                  </w:rPr>
                  <w:instrText xml:space="preserve"> PAGEREF _Toc107056628 \h </w:instrText>
                </w:r>
                <w:r>
                  <w:rPr>
                    <w:noProof/>
                    <w:webHidden/>
                  </w:rPr>
                </w:r>
                <w:r>
                  <w:rPr>
                    <w:noProof/>
                    <w:webHidden/>
                  </w:rPr>
                  <w:fldChar w:fldCharType="separate"/>
                </w:r>
                <w:r>
                  <w:rPr>
                    <w:noProof/>
                    <w:webHidden/>
                  </w:rPr>
                  <w:t>15</w:t>
                </w:r>
                <w:r>
                  <w:rPr>
                    <w:noProof/>
                    <w:webHidden/>
                  </w:rPr>
                  <w:fldChar w:fldCharType="end"/>
                </w:r>
              </w:hyperlink>
            </w:p>
            <w:p w14:paraId="7CB7A727" w14:textId="1DC804B4" w:rsidR="00EB72E5" w:rsidRDefault="00EB72E5">
              <w:pPr>
                <w:pStyle w:val="TOC1"/>
                <w:tabs>
                  <w:tab w:val="right" w:leader="dot" w:pos="9016"/>
                </w:tabs>
                <w:rPr>
                  <w:rFonts w:asciiTheme="minorHAnsi" w:eastAsiaTheme="minorEastAsia" w:hAnsiTheme="minorHAnsi"/>
                  <w:noProof/>
                  <w:sz w:val="22"/>
                  <w:lang w:eastAsia="en-GB"/>
                </w:rPr>
              </w:pPr>
              <w:hyperlink w:anchor="_Toc107056629" w:history="1">
                <w:r w:rsidRPr="00D64188">
                  <w:rPr>
                    <w:rStyle w:val="Hyperlink"/>
                    <w:noProof/>
                    <w:shd w:val="clear" w:color="auto" w:fill="FFFFFF"/>
                  </w:rPr>
                  <w:t>References</w:t>
                </w:r>
                <w:r>
                  <w:rPr>
                    <w:noProof/>
                    <w:webHidden/>
                  </w:rPr>
                  <w:tab/>
                </w:r>
                <w:r>
                  <w:rPr>
                    <w:noProof/>
                    <w:webHidden/>
                  </w:rPr>
                  <w:fldChar w:fldCharType="begin"/>
                </w:r>
                <w:r>
                  <w:rPr>
                    <w:noProof/>
                    <w:webHidden/>
                  </w:rPr>
                  <w:instrText xml:space="preserve"> PAGEREF _Toc107056629 \h </w:instrText>
                </w:r>
                <w:r>
                  <w:rPr>
                    <w:noProof/>
                    <w:webHidden/>
                  </w:rPr>
                </w:r>
                <w:r>
                  <w:rPr>
                    <w:noProof/>
                    <w:webHidden/>
                  </w:rPr>
                  <w:fldChar w:fldCharType="separate"/>
                </w:r>
                <w:r>
                  <w:rPr>
                    <w:noProof/>
                    <w:webHidden/>
                  </w:rPr>
                  <w:t>17</w:t>
                </w:r>
                <w:r>
                  <w:rPr>
                    <w:noProof/>
                    <w:webHidden/>
                  </w:rPr>
                  <w:fldChar w:fldCharType="end"/>
                </w:r>
              </w:hyperlink>
            </w:p>
            <w:p w14:paraId="2C946FBE" w14:textId="2BFF6677" w:rsidR="00EB72E5" w:rsidRDefault="00EB72E5">
              <w:pPr>
                <w:pStyle w:val="TOC1"/>
                <w:tabs>
                  <w:tab w:val="right" w:leader="dot" w:pos="9016"/>
                </w:tabs>
                <w:rPr>
                  <w:rFonts w:asciiTheme="minorHAnsi" w:eastAsiaTheme="minorEastAsia" w:hAnsiTheme="minorHAnsi"/>
                  <w:noProof/>
                  <w:sz w:val="22"/>
                  <w:lang w:eastAsia="en-GB"/>
                </w:rPr>
              </w:pPr>
              <w:hyperlink w:anchor="_Toc107056630" w:history="1">
                <w:r w:rsidRPr="00D64188">
                  <w:rPr>
                    <w:rStyle w:val="Hyperlink"/>
                    <w:noProof/>
                    <w:shd w:val="clear" w:color="auto" w:fill="FFFFFF"/>
                  </w:rPr>
                  <w:t>Appendix A – Summary of Leadership Self-reporting questionnaires</w:t>
                </w:r>
                <w:r>
                  <w:rPr>
                    <w:noProof/>
                    <w:webHidden/>
                  </w:rPr>
                  <w:tab/>
                </w:r>
                <w:r>
                  <w:rPr>
                    <w:noProof/>
                    <w:webHidden/>
                  </w:rPr>
                  <w:fldChar w:fldCharType="begin"/>
                </w:r>
                <w:r>
                  <w:rPr>
                    <w:noProof/>
                    <w:webHidden/>
                  </w:rPr>
                  <w:instrText xml:space="preserve"> PAGEREF _Toc107056630 \h </w:instrText>
                </w:r>
                <w:r>
                  <w:rPr>
                    <w:noProof/>
                    <w:webHidden/>
                  </w:rPr>
                </w:r>
                <w:r>
                  <w:rPr>
                    <w:noProof/>
                    <w:webHidden/>
                  </w:rPr>
                  <w:fldChar w:fldCharType="separate"/>
                </w:r>
                <w:r>
                  <w:rPr>
                    <w:noProof/>
                    <w:webHidden/>
                  </w:rPr>
                  <w:t>24</w:t>
                </w:r>
                <w:r>
                  <w:rPr>
                    <w:noProof/>
                    <w:webHidden/>
                  </w:rPr>
                  <w:fldChar w:fldCharType="end"/>
                </w:r>
              </w:hyperlink>
            </w:p>
            <w:p w14:paraId="42394321" w14:textId="558F8724"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EB72E5" w:rsidP="00885114">
          <w:pPr>
            <w:spacing w:before="120" w:after="120" w:line="360" w:lineRule="auto"/>
            <w:rPr>
              <w:rFonts w:ascii="Tahoma" w:hAnsi="Tahoma" w:cs="Tahoma"/>
              <w:color w:val="000000"/>
              <w:szCs w:val="24"/>
            </w:rPr>
          </w:pPr>
        </w:p>
      </w:sdtContent>
    </w:sdt>
    <w:p w14:paraId="425B63F2" w14:textId="17C4F45A" w:rsidR="00AA092D" w:rsidRDefault="007A0F0B" w:rsidP="005353C5">
      <w:pPr>
        <w:pStyle w:val="Heading1"/>
        <w:numPr>
          <w:ilvl w:val="0"/>
          <w:numId w:val="17"/>
        </w:numPr>
      </w:pPr>
      <w:r>
        <w:br w:type="page"/>
      </w:r>
      <w:r w:rsidR="00EE3C45">
        <w:lastRenderedPageBreak/>
        <w:t xml:space="preserve"> </w:t>
      </w:r>
      <w:bookmarkStart w:id="0" w:name="_Toc107056602"/>
      <w:r w:rsidR="00AA092D" w:rsidRPr="0030173B">
        <w:t>Introduction</w:t>
      </w:r>
      <w:bookmarkEnd w:id="0"/>
      <w:r w:rsidR="00AA092D" w:rsidRPr="0030173B">
        <w:t xml:space="preserve"> </w:t>
      </w:r>
    </w:p>
    <w:p w14:paraId="79DEE913" w14:textId="77A06992" w:rsidR="00EE3C45" w:rsidRDefault="00EE3C45" w:rsidP="00EE3C45"/>
    <w:p w14:paraId="242D60F1" w14:textId="671B4446" w:rsidR="00EE3C45" w:rsidRDefault="00EE3C45" w:rsidP="00EE3C45">
      <w:r>
        <w:t xml:space="preserve">The brief of this assignment is to discuss various aspects of leadership. This includes what leadership entails, and the difference between management and leadership's effect on organisations and the workplace. </w:t>
      </w:r>
    </w:p>
    <w:p w14:paraId="04C14433" w14:textId="43AF2B37" w:rsidR="00EE3C45" w:rsidRDefault="00EE3C45" w:rsidP="00EE3C45">
      <w:r>
        <w:t>Where appropriate various theories, models, and frameworks will be considered</w:t>
      </w:r>
      <w:r w:rsidR="0050359A">
        <w:t xml:space="preserve"> by the student</w:t>
      </w:r>
      <w:r>
        <w:t xml:space="preserve"> throughout. </w:t>
      </w:r>
      <w:r w:rsidR="00A138AB">
        <w:t xml:space="preserve">As leadership is </w:t>
      </w:r>
      <w:r w:rsidR="00512063">
        <w:t xml:space="preserve">a </w:t>
      </w:r>
      <w:r w:rsidR="00FA7038">
        <w:t>storied di</w:t>
      </w:r>
      <w:r w:rsidR="00512063">
        <w:t>sciplin</w:t>
      </w:r>
      <w:r w:rsidR="00FA7038">
        <w:t>e encompassing many bra</w:t>
      </w:r>
      <w:r w:rsidR="00512063">
        <w:t>n</w:t>
      </w:r>
      <w:r w:rsidR="00FA7038">
        <w:t>ches, the studen</w:t>
      </w:r>
      <w:r w:rsidR="007E7514">
        <w:t>t will focus on t</w:t>
      </w:r>
      <w:r>
        <w:t>opics</w:t>
      </w:r>
      <w:r w:rsidR="007E7514">
        <w:t xml:space="preserve"> that</w:t>
      </w:r>
      <w:r>
        <w:t xml:space="preserve"> will range from ethics, motivation, gender, culture</w:t>
      </w:r>
      <w:r w:rsidR="00F125D8">
        <w:t xml:space="preserve">, </w:t>
      </w:r>
      <w:r>
        <w:t xml:space="preserve">and religion. </w:t>
      </w:r>
      <w:r w:rsidR="00512063">
        <w:t xml:space="preserve">This he considers </w:t>
      </w:r>
      <w:r w:rsidR="00AA127C">
        <w:t>being</w:t>
      </w:r>
      <w:r w:rsidR="00512063">
        <w:t xml:space="preserve"> the heart of </w:t>
      </w:r>
      <w:r w:rsidR="00AA127C">
        <w:t xml:space="preserve">leadership issues at his workplace. </w:t>
      </w:r>
      <w:r w:rsidR="00122D5E">
        <w:t xml:space="preserve">The student will </w:t>
      </w:r>
      <w:r w:rsidR="00CC69EE">
        <w:t>use c</w:t>
      </w:r>
      <w:r>
        <w:t>ase studies where appropriate as examples to demonstrate the student’s understanding of leadership.</w:t>
      </w:r>
    </w:p>
    <w:p w14:paraId="42BA866E" w14:textId="753CC061" w:rsidR="00EE3C45" w:rsidRDefault="00EE3C45" w:rsidP="00EE3C45">
      <w:r>
        <w:t xml:space="preserve">Further, the student’s leadership capabilities will be examined using self-reporting questionnaires covering numerous aspects of leadership to ascertain his current standing and the </w:t>
      </w:r>
      <w:r w:rsidR="00027537">
        <w:t>practical options</w:t>
      </w:r>
      <w:r>
        <w:t xml:space="preserve"> if any required to further his journey to leadership.</w:t>
      </w:r>
    </w:p>
    <w:p w14:paraId="75705E9B" w14:textId="76B14094" w:rsidR="00B82AD2" w:rsidRDefault="00A3032D" w:rsidP="00B82AD2">
      <w:pPr>
        <w:pStyle w:val="Heading2"/>
      </w:pPr>
      <w:bookmarkStart w:id="1" w:name="_Toc107056603"/>
      <w:r>
        <w:t xml:space="preserve">1.1 </w:t>
      </w:r>
      <w:r w:rsidR="00685B71">
        <w:t xml:space="preserve">The </w:t>
      </w:r>
      <w:r w:rsidR="00B51961">
        <w:t>student’s</w:t>
      </w:r>
      <w:r w:rsidR="00B82AD2">
        <w:t xml:space="preserve"> profile</w:t>
      </w:r>
      <w:bookmarkEnd w:id="1"/>
    </w:p>
    <w:p w14:paraId="6F0611D9" w14:textId="5D05FAA6" w:rsidR="00685B71" w:rsidRDefault="00EE3C45" w:rsidP="00EE3C45">
      <w:r>
        <w:t xml:space="preserve">The assignment will view leadership from an Asian perspective as the student is of Bangladeshi heritage. His place of employment is an Asian wholesaler that supplies to the catering trade and the local community. He currently occupies a role that can </w:t>
      </w:r>
      <w:r w:rsidR="006E7D69">
        <w:t>is</w:t>
      </w:r>
      <w:r>
        <w:t xml:space="preserve"> termed </w:t>
      </w:r>
      <w:r w:rsidR="00D57658">
        <w:t>‘</w:t>
      </w:r>
      <w:r>
        <w:t>middle management</w:t>
      </w:r>
      <w:r w:rsidR="00D57658">
        <w:t>’</w:t>
      </w:r>
      <w:r>
        <w:t xml:space="preserve"> within the accounts department.</w:t>
      </w:r>
      <w:r w:rsidR="00147F85">
        <w:t xml:space="preserve"> </w:t>
      </w:r>
      <w:r w:rsidR="005E66CE">
        <w:t xml:space="preserve">The results of self-reporting (Appendix A) suggest that the student generally </w:t>
      </w:r>
      <w:r w:rsidR="00F23F23">
        <w:t>confirms a democratic form of leadership that is situational</w:t>
      </w:r>
      <w:r w:rsidR="003D55DC">
        <w:t>ly</w:t>
      </w:r>
      <w:r w:rsidR="00F23F23">
        <w:t xml:space="preserve"> aware</w:t>
      </w:r>
      <w:r w:rsidR="009620EF">
        <w:t>. With a strong bias to</w:t>
      </w:r>
      <w:r w:rsidR="003D55DC">
        <w:t>ward</w:t>
      </w:r>
      <w:r w:rsidR="009620EF">
        <w:t xml:space="preserve"> ethics and gender egalitarianism. </w:t>
      </w:r>
      <w:r w:rsidR="00E61952">
        <w:t xml:space="preserve">The result suggests that the student lacks </w:t>
      </w:r>
      <w:r w:rsidR="003D55DC">
        <w:t xml:space="preserve">a </w:t>
      </w:r>
      <w:r w:rsidR="00E61952">
        <w:t>relational skill set</w:t>
      </w:r>
      <w:r w:rsidR="00EB2B08">
        <w:t xml:space="preserve">. These results will set the tone for the student’s leadership </w:t>
      </w:r>
      <w:r w:rsidR="00F878A3">
        <w:t>going forward.</w:t>
      </w:r>
      <w:r w:rsidR="009620EF">
        <w:t xml:space="preserve"> </w:t>
      </w:r>
    </w:p>
    <w:p w14:paraId="052443A5" w14:textId="353319D2" w:rsidR="00685B71" w:rsidRDefault="00A3032D" w:rsidP="00685B71">
      <w:pPr>
        <w:pStyle w:val="Heading2"/>
      </w:pPr>
      <w:bookmarkStart w:id="2" w:name="_Toc107056604"/>
      <w:r>
        <w:t xml:space="preserve">1.2 </w:t>
      </w:r>
      <w:r w:rsidR="00685B71">
        <w:t>The employer's profile</w:t>
      </w:r>
      <w:bookmarkEnd w:id="2"/>
    </w:p>
    <w:p w14:paraId="4158A2B0" w14:textId="24D0F9BD" w:rsidR="005353C5" w:rsidRDefault="00EE3C45" w:rsidP="005353C5">
      <w:r>
        <w:t>His employers occupy all senior positions of management and own a hundred percent of the business. Management structure and control are based on shares held and experience.</w:t>
      </w:r>
      <w:r w:rsidR="0032368A">
        <w:t xml:space="preserve"> </w:t>
      </w:r>
      <w:r w:rsidR="006E6967">
        <w:t xml:space="preserve">The leadership approach is autocratic. </w:t>
      </w:r>
      <w:r w:rsidR="00D57658">
        <w:t xml:space="preserve">Employees are </w:t>
      </w:r>
      <w:r w:rsidR="00F0388D">
        <w:t>of Bangladeshi heritage and male</w:t>
      </w:r>
      <w:r w:rsidR="003C4F6E">
        <w:t>s</w:t>
      </w:r>
      <w:r w:rsidR="002F6C86">
        <w:t xml:space="preserve"> and Islam for</w:t>
      </w:r>
      <w:r w:rsidR="00FA2C9C">
        <w:t>m</w:t>
      </w:r>
      <w:r w:rsidR="003C4F6E">
        <w:t>s</w:t>
      </w:r>
      <w:r w:rsidR="002F6C86">
        <w:t xml:space="preserve"> their core beliefs</w:t>
      </w:r>
      <w:r w:rsidR="00792F82">
        <w:t xml:space="preserve">. </w:t>
      </w:r>
      <w:r w:rsidR="00142C6F">
        <w:t xml:space="preserve">Any reference to </w:t>
      </w:r>
      <w:r w:rsidR="00DC6DBF">
        <w:t>workplace</w:t>
      </w:r>
      <w:r w:rsidR="00566992">
        <w:t xml:space="preserve"> leadership will</w:t>
      </w:r>
      <w:r w:rsidR="007E62B0">
        <w:t xml:space="preserve"> be</w:t>
      </w:r>
      <w:r w:rsidR="00566992">
        <w:t xml:space="preserve"> the opinion of the student based on many years </w:t>
      </w:r>
      <w:r w:rsidR="007E62B0">
        <w:t xml:space="preserve">of </w:t>
      </w:r>
      <w:r w:rsidR="00566992">
        <w:t>observat</w:t>
      </w:r>
      <w:r w:rsidR="007E62B0">
        <w:t>ion</w:t>
      </w:r>
      <w:r w:rsidR="00C55275">
        <w:t>.</w:t>
      </w:r>
      <w:r w:rsidR="007E62B0">
        <w:t xml:space="preserve"> </w:t>
      </w:r>
    </w:p>
    <w:p w14:paraId="041BF443" w14:textId="0BBED998" w:rsidR="00D5632B" w:rsidRDefault="00EE3C45" w:rsidP="00AF3AA1">
      <w:pPr>
        <w:pStyle w:val="Heading1"/>
      </w:pPr>
      <w:bookmarkStart w:id="3" w:name="_Toc107056605"/>
      <w:r>
        <w:t xml:space="preserve">2.0 </w:t>
      </w:r>
      <w:r w:rsidR="00AF3AA1">
        <w:t>Background</w:t>
      </w:r>
      <w:bookmarkEnd w:id="3"/>
    </w:p>
    <w:p w14:paraId="7464EC05" w14:textId="77777777" w:rsidR="00AF3AA1" w:rsidRDefault="00AF3AA1" w:rsidP="00AF3AA1"/>
    <w:p w14:paraId="0CA0547C" w14:textId="77777777" w:rsidR="00D82062" w:rsidRPr="00DA7731" w:rsidRDefault="00D82062" w:rsidP="00D82062">
      <w:r>
        <w:t xml:space="preserve">The traditional approach to leadership is the leader and follower where instructions are given that are expected to be complied with. </w:t>
      </w:r>
    </w:p>
    <w:p w14:paraId="730B68D7" w14:textId="2393175F" w:rsidR="00AF3AA1" w:rsidRDefault="00952984" w:rsidP="00AF3AA1">
      <w:r>
        <w:t xml:space="preserve">Yukl (2008) examined over </w:t>
      </w:r>
      <w:r w:rsidR="00E201F2">
        <w:t xml:space="preserve">one hundred leadership styles and approaches and </w:t>
      </w:r>
      <w:r w:rsidR="009F2206">
        <w:t xml:space="preserve">Northouse (2018) </w:t>
      </w:r>
      <w:r w:rsidR="00182346">
        <w:t xml:space="preserve">noted that </w:t>
      </w:r>
      <w:r w:rsidR="009D3BD2">
        <w:t xml:space="preserve">modern organisations </w:t>
      </w:r>
      <w:r w:rsidR="000A49EC">
        <w:t>exhibit</w:t>
      </w:r>
      <w:r w:rsidR="009D3BD2">
        <w:t xml:space="preserve"> at least ten</w:t>
      </w:r>
      <w:r w:rsidR="009F1CC9">
        <w:t>.</w:t>
      </w:r>
      <w:r w:rsidR="00EB74C5">
        <w:t xml:space="preserve"> </w:t>
      </w:r>
      <w:r w:rsidR="00820D67">
        <w:t>This confirms that</w:t>
      </w:r>
      <w:r w:rsidR="007011E5">
        <w:t xml:space="preserve"> there</w:t>
      </w:r>
      <w:r w:rsidR="00820D67">
        <w:t xml:space="preserve"> is no one fits all</w:t>
      </w:r>
      <w:r w:rsidR="00EB476A">
        <w:t xml:space="preserve"> </w:t>
      </w:r>
      <w:r w:rsidR="007011E5">
        <w:t>leadership solution</w:t>
      </w:r>
      <w:r w:rsidR="00EB476A">
        <w:t xml:space="preserve">. </w:t>
      </w:r>
      <w:r w:rsidR="007011E5">
        <w:t>That is depen</w:t>
      </w:r>
      <w:r w:rsidR="00187B8B">
        <w:t>de</w:t>
      </w:r>
      <w:r w:rsidR="007011E5">
        <w:t>nt on the organisation</w:t>
      </w:r>
      <w:r w:rsidR="00187B8B">
        <w:t>'</w:t>
      </w:r>
      <w:r w:rsidR="007011E5">
        <w:t xml:space="preserve">s culture and </w:t>
      </w:r>
      <w:r w:rsidR="00187B8B">
        <w:t>aims</w:t>
      </w:r>
      <w:r w:rsidR="00D16E20">
        <w:t>.</w:t>
      </w:r>
    </w:p>
    <w:p w14:paraId="67E01AB5" w14:textId="75AECC22" w:rsidR="006920A1" w:rsidRPr="00AF3AA1" w:rsidRDefault="006920A1" w:rsidP="00AF3AA1">
      <w:r>
        <w:t xml:space="preserve">Leadership </w:t>
      </w:r>
      <w:r w:rsidR="00956F8C">
        <w:t>has a symbiotic relationship between</w:t>
      </w:r>
      <w:r w:rsidR="006D678E">
        <w:t xml:space="preserve"> the organisation and its success.</w:t>
      </w:r>
      <w:r w:rsidR="00C9065F">
        <w:t xml:space="preserve"> </w:t>
      </w:r>
      <w:r w:rsidR="00D9409B">
        <w:t xml:space="preserve">This </w:t>
      </w:r>
      <w:r w:rsidR="00283D01">
        <w:t xml:space="preserve">is </w:t>
      </w:r>
      <w:r w:rsidR="00D9409B">
        <w:t>born from a l</w:t>
      </w:r>
      <w:r w:rsidR="00C9065F">
        <w:t>eader</w:t>
      </w:r>
      <w:r w:rsidR="00283D01">
        <w:t>'</w:t>
      </w:r>
      <w:r w:rsidR="00C9065F">
        <w:t>s life story (George et al., 2007)</w:t>
      </w:r>
      <w:r w:rsidR="00283D01">
        <w:t xml:space="preserve"> that forms their</w:t>
      </w:r>
      <w:r w:rsidR="005D34B7">
        <w:t xml:space="preserve"> values,</w:t>
      </w:r>
      <w:r w:rsidR="006C60ED">
        <w:t xml:space="preserve"> </w:t>
      </w:r>
      <w:r w:rsidR="009310A4">
        <w:t>beliefs</w:t>
      </w:r>
      <w:r w:rsidR="006C60ED">
        <w:t>,</w:t>
      </w:r>
      <w:r w:rsidR="005D34B7">
        <w:t xml:space="preserve"> </w:t>
      </w:r>
      <w:r w:rsidR="00F16B9B">
        <w:t xml:space="preserve">and </w:t>
      </w:r>
      <w:r w:rsidR="005D34B7">
        <w:t xml:space="preserve">culture and provide the drive </w:t>
      </w:r>
      <w:r w:rsidR="009A33B0">
        <w:t xml:space="preserve">for employee motivation. </w:t>
      </w:r>
      <w:r w:rsidR="00072DEE">
        <w:t xml:space="preserve">Leadership is </w:t>
      </w:r>
      <w:r w:rsidR="00AB058C">
        <w:t xml:space="preserve">not </w:t>
      </w:r>
      <w:r w:rsidR="00AB058C">
        <w:lastRenderedPageBreak/>
        <w:t xml:space="preserve">the preserve of the elite of any organisation </w:t>
      </w:r>
      <w:r w:rsidR="00F16B9B">
        <w:t xml:space="preserve">but can and should </w:t>
      </w:r>
      <w:r w:rsidR="00AB058C">
        <w:t>exist throughout</w:t>
      </w:r>
      <w:r w:rsidR="00F16B9B">
        <w:t xml:space="preserve"> the organisation.</w:t>
      </w:r>
      <w:r w:rsidR="00F508D0">
        <w:t xml:space="preserve"> Any leader worth his </w:t>
      </w:r>
      <w:r w:rsidR="009A6AD6">
        <w:t xml:space="preserve">or her </w:t>
      </w:r>
      <w:r w:rsidR="00F508D0">
        <w:t xml:space="preserve">salt </w:t>
      </w:r>
      <w:r w:rsidR="00965424">
        <w:t xml:space="preserve">would leverage their abilities to the benefit </w:t>
      </w:r>
      <w:r w:rsidR="00217A80">
        <w:t>of the organisation and its incumbents</w:t>
      </w:r>
      <w:r w:rsidR="007B5828">
        <w:t xml:space="preserve"> or ‘followers</w:t>
      </w:r>
      <w:r w:rsidR="00792F82">
        <w:t>.’</w:t>
      </w:r>
      <w:r w:rsidR="007B5828">
        <w:t xml:space="preserve"> These “followers are central to leadership because they are significantly involved in the negotiations central to the transactions of </w:t>
      </w:r>
      <w:r w:rsidR="00B51961">
        <w:t>power,</w:t>
      </w:r>
      <w:r w:rsidR="007B5828">
        <w:t xml:space="preserve"> they have minds of their own”</w:t>
      </w:r>
      <w:r w:rsidR="003862DB">
        <w:t xml:space="preserve"> Burn</w:t>
      </w:r>
      <w:r w:rsidR="0057633F">
        <w:t>s</w:t>
      </w:r>
      <w:r w:rsidR="0002515B">
        <w:t xml:space="preserve"> (1978).</w:t>
      </w:r>
      <w:r w:rsidR="005F4B11">
        <w:t xml:space="preserve"> </w:t>
      </w:r>
      <w:r w:rsidR="00FE02EC">
        <w:t xml:space="preserve">Kotter, (1999) </w:t>
      </w:r>
      <w:r w:rsidR="005B6230">
        <w:t>suggests l</w:t>
      </w:r>
      <w:r w:rsidR="006F7F42">
        <w:t xml:space="preserve">eadership </w:t>
      </w:r>
      <w:r w:rsidR="00691B0E">
        <w:t>is about coping with change</w:t>
      </w:r>
      <w:r w:rsidR="005F583C">
        <w:t>.</w:t>
      </w:r>
    </w:p>
    <w:p w14:paraId="5149FC49" w14:textId="6C50CF1B" w:rsidR="00486490" w:rsidRDefault="00214044" w:rsidP="005353C5">
      <w:r>
        <w:t xml:space="preserve">According to Burns (1978) </w:t>
      </w:r>
      <w:r w:rsidR="00D5014B">
        <w:t>“Leadership is the most observed and least understood phenomenon on earth”</w:t>
      </w:r>
      <w:r w:rsidR="0028335E">
        <w:t xml:space="preserve">. </w:t>
      </w:r>
      <w:r w:rsidR="00605836">
        <w:t xml:space="preserve">John Adair (2003) advocated that </w:t>
      </w:r>
      <w:r w:rsidR="00543C48">
        <w:t xml:space="preserve">‘leadership is the most studied subject in the world and the least </w:t>
      </w:r>
      <w:r w:rsidR="005A6C5B">
        <w:t xml:space="preserve">understood.’ </w:t>
      </w:r>
      <w:r w:rsidR="0028335E">
        <w:t>This makes any definition of leadership</w:t>
      </w:r>
      <w:r w:rsidR="003D0EEC">
        <w:t xml:space="preserve"> problematic.</w:t>
      </w:r>
    </w:p>
    <w:p w14:paraId="7D1C7F4B" w14:textId="0AB59FEC" w:rsidR="00A12893" w:rsidRDefault="0023709C" w:rsidP="00C27A1C">
      <w:r>
        <w:t xml:space="preserve">According to Drucker </w:t>
      </w:r>
      <w:r w:rsidR="00500CCC">
        <w:t>(2004)</w:t>
      </w:r>
      <w:r w:rsidR="00AA44A9">
        <w:t>, t</w:t>
      </w:r>
      <w:r w:rsidR="00A12893">
        <w:t>he best leaders exhibit diffe</w:t>
      </w:r>
      <w:r w:rsidR="00882541">
        <w:t>ring</w:t>
      </w:r>
      <w:r w:rsidR="00A12893">
        <w:t xml:space="preserve"> </w:t>
      </w:r>
      <w:r w:rsidR="000212EA">
        <w:t xml:space="preserve">abilities ranging </w:t>
      </w:r>
      <w:r w:rsidR="001F67E4">
        <w:t>from ‘</w:t>
      </w:r>
      <w:r w:rsidR="00A12893" w:rsidRPr="00595F0D">
        <w:t>personalities,</w:t>
      </w:r>
      <w:r w:rsidR="00124E9E" w:rsidRPr="00595F0D">
        <w:t xml:space="preserve"> </w:t>
      </w:r>
      <w:r w:rsidR="00A12893" w:rsidRPr="00595F0D">
        <w:t>attitudes, values, and strength</w:t>
      </w:r>
      <w:r w:rsidR="00417BB8" w:rsidRPr="00595F0D">
        <w:t>s</w:t>
      </w:r>
      <w:r w:rsidR="00124E9E" w:rsidRPr="00595F0D">
        <w:t xml:space="preserve">, </w:t>
      </w:r>
      <w:r w:rsidR="00A12893" w:rsidRPr="00595F0D">
        <w:t xml:space="preserve">they’re extroverted or reclusive, </w:t>
      </w:r>
      <w:r w:rsidR="000C2135" w:rsidRPr="00595F0D">
        <w:t>easy-going</w:t>
      </w:r>
      <w:r w:rsidR="00124E9E" w:rsidRPr="00595F0D">
        <w:t xml:space="preserve"> </w:t>
      </w:r>
      <w:r w:rsidR="00A12893" w:rsidRPr="00595F0D">
        <w:t>or controlling, generous or parsimonious,</w:t>
      </w:r>
      <w:r w:rsidR="00124E9E" w:rsidRPr="00595F0D">
        <w:t xml:space="preserve"> </w:t>
      </w:r>
      <w:r w:rsidR="00A12893" w:rsidRPr="00595F0D">
        <w:t>numbers or vision</w:t>
      </w:r>
      <w:r w:rsidR="00417BB8" w:rsidRPr="00595F0D">
        <w:t>-</w:t>
      </w:r>
      <w:r w:rsidR="00A12893" w:rsidRPr="00595F0D">
        <w:t>oriented</w:t>
      </w:r>
      <w:r w:rsidR="00595F0D">
        <w:t>’.</w:t>
      </w:r>
      <w:r w:rsidR="00382177">
        <w:t xml:space="preserve"> For Goleman (1998) the best and </w:t>
      </w:r>
      <w:r w:rsidR="005F4B11">
        <w:t xml:space="preserve">most </w:t>
      </w:r>
      <w:r w:rsidR="00382177">
        <w:t xml:space="preserve">effective leaders are those with the greatest emotional intelligence. </w:t>
      </w:r>
      <w:r w:rsidR="006035B2" w:rsidRPr="00D41244">
        <w:t>These functions will allow a leader to a</w:t>
      </w:r>
      <w:r w:rsidR="00F35426" w:rsidRPr="00D41244">
        <w:t>c</w:t>
      </w:r>
      <w:r w:rsidR="006035B2" w:rsidRPr="00D41244">
        <w:t>quire</w:t>
      </w:r>
      <w:r w:rsidR="00A12893" w:rsidRPr="00D41244">
        <w:t xml:space="preserve"> </w:t>
      </w:r>
      <w:r w:rsidR="00F35426" w:rsidRPr="00D41244">
        <w:t xml:space="preserve">the </w:t>
      </w:r>
      <w:r w:rsidR="00A12893" w:rsidRPr="00D41244">
        <w:t xml:space="preserve">knowledge </w:t>
      </w:r>
      <w:r w:rsidR="00F35426" w:rsidRPr="00D41244">
        <w:t>to informed dec</w:t>
      </w:r>
      <w:r w:rsidR="00D41244" w:rsidRPr="00D41244">
        <w:t>i</w:t>
      </w:r>
      <w:r w:rsidR="00F35426" w:rsidRPr="00D41244">
        <w:t>sions</w:t>
      </w:r>
      <w:r w:rsidR="00A12893" w:rsidRPr="00D41244">
        <w:t xml:space="preserve">, </w:t>
      </w:r>
      <w:r w:rsidR="00D41244" w:rsidRPr="00D41244">
        <w:t>take</w:t>
      </w:r>
      <w:r w:rsidR="00A12893" w:rsidRPr="00D41244">
        <w:t xml:space="preserve"> effective action, and ensure accountability</w:t>
      </w:r>
      <w:r w:rsidR="00D41244" w:rsidRPr="00D41244">
        <w:t>.</w:t>
      </w:r>
    </w:p>
    <w:p w14:paraId="7E31B1D8" w14:textId="0F55BFC6" w:rsidR="00701F3A" w:rsidRDefault="00217918" w:rsidP="00C27A1C">
      <w:r>
        <w:t>From an Islamic perspective</w:t>
      </w:r>
      <w:r w:rsidR="00BE3BFC">
        <w:t>,</w:t>
      </w:r>
      <w:r>
        <w:t xml:space="preserve"> leadership </w:t>
      </w:r>
      <w:r w:rsidR="00710042">
        <w:t>‘entails</w:t>
      </w:r>
      <w:r>
        <w:t xml:space="preserve"> the process of inspiring and coaching voluntary followers </w:t>
      </w:r>
      <w:r w:rsidR="00AB286D">
        <w:t>to</w:t>
      </w:r>
      <w:r>
        <w:t xml:space="preserve"> </w:t>
      </w:r>
      <w:r w:rsidR="00710042">
        <w:t>fulfil</w:t>
      </w:r>
      <w:r>
        <w:t xml:space="preserve"> a clear shared vision</w:t>
      </w:r>
      <w:r w:rsidR="00BE3BFC">
        <w:t xml:space="preserve"> (</w:t>
      </w:r>
      <w:r w:rsidR="00BE3BFC">
        <w:rPr>
          <w:shd w:val="clear" w:color="auto" w:fill="FFFFFF"/>
        </w:rPr>
        <w:t>AlSarhi et al., 2014).</w:t>
      </w:r>
    </w:p>
    <w:p w14:paraId="0C179E38" w14:textId="75AC73DF" w:rsidR="00074246" w:rsidRDefault="006210B9" w:rsidP="00C27A1C">
      <w:r>
        <w:t xml:space="preserve">Ultimately, </w:t>
      </w:r>
      <w:r w:rsidR="00B268F5">
        <w:t xml:space="preserve">leadership should act in the interest </w:t>
      </w:r>
      <w:r w:rsidR="00050B95">
        <w:t>of the organisation by negating politics, confusion, dysfunction</w:t>
      </w:r>
      <w:r w:rsidR="001448E2">
        <w:t xml:space="preserve">, increasing </w:t>
      </w:r>
      <w:r w:rsidR="002C25E3">
        <w:t>certainty, aligning needs and performance (</w:t>
      </w:r>
      <w:r w:rsidR="008F431D">
        <w:t>Lencioni, 2020)</w:t>
      </w:r>
      <w:r w:rsidR="00400D98">
        <w:t>,</w:t>
      </w:r>
      <w:r w:rsidR="00054F48">
        <w:t xml:space="preserve"> and do so</w:t>
      </w:r>
      <w:r w:rsidR="00607B68">
        <w:t xml:space="preserve"> through</w:t>
      </w:r>
      <w:r w:rsidR="00074246">
        <w:t xml:space="preserve"> the power of persuasion, influence, and charisma to produce the desired results</w:t>
      </w:r>
      <w:r w:rsidR="004369F4">
        <w:t xml:space="preserve">, </w:t>
      </w:r>
      <w:r w:rsidR="00074246">
        <w:t>supplemented by the motivation of followers to encourage them to achieve more and this, in turn, requires honesty, integrity, and a moral compass that is always true.</w:t>
      </w:r>
    </w:p>
    <w:p w14:paraId="77F502FF" w14:textId="6369692E" w:rsidR="00E90AD0" w:rsidRDefault="00A3032D" w:rsidP="006D5FD8">
      <w:pPr>
        <w:pStyle w:val="Heading2"/>
      </w:pPr>
      <w:bookmarkStart w:id="4" w:name="_Toc107056606"/>
      <w:r>
        <w:t xml:space="preserve">2.1 </w:t>
      </w:r>
      <w:r w:rsidR="00792467">
        <w:t xml:space="preserve">Role of </w:t>
      </w:r>
      <w:r w:rsidR="006D5FD8">
        <w:t>Power in leadership</w:t>
      </w:r>
      <w:bookmarkEnd w:id="4"/>
    </w:p>
    <w:p w14:paraId="4FBC44D8" w14:textId="3D409DD1" w:rsidR="00281AF4" w:rsidRPr="00281AF4" w:rsidRDefault="000F1EA2" w:rsidP="00281AF4">
      <w:r>
        <w:t xml:space="preserve">According to Kurt Lewin </w:t>
      </w:r>
      <w:r w:rsidR="00281AF4">
        <w:t xml:space="preserve">“Power among parties is determined by their current states, actions, and </w:t>
      </w:r>
      <w:r w:rsidR="00A432DC">
        <w:t>futures</w:t>
      </w:r>
      <w:r w:rsidR="00281AF4">
        <w:t>. This implies that power can be exercised, and can influence outcomes, but can also be defined as the potential to influence others”</w:t>
      </w:r>
      <w:r w:rsidR="00D71B9F">
        <w:t xml:space="preserve"> (</w:t>
      </w:r>
      <w:r>
        <w:t>Kovach, 2020</w:t>
      </w:r>
      <w:r w:rsidR="00D71B9F">
        <w:t>)</w:t>
      </w:r>
      <w:r w:rsidR="0022753B">
        <w:t>.</w:t>
      </w:r>
    </w:p>
    <w:p w14:paraId="354C9E74" w14:textId="068DF1F1" w:rsidR="007F6698" w:rsidRPr="007F6698" w:rsidRDefault="006312CE" w:rsidP="007F6698">
      <w:r>
        <w:t>Many types of leaders</w:t>
      </w:r>
      <w:r w:rsidR="00A37B79">
        <w:t xml:space="preserve"> will be discussed</w:t>
      </w:r>
      <w:r w:rsidR="00303F4D">
        <w:t xml:space="preserve"> by the student</w:t>
      </w:r>
      <w:r w:rsidR="007D41B2">
        <w:t xml:space="preserve"> but the most powerful is </w:t>
      </w:r>
      <w:r w:rsidR="002D32BD">
        <w:t xml:space="preserve">the </w:t>
      </w:r>
      <w:r w:rsidR="007D41B2">
        <w:t xml:space="preserve">referent leader. </w:t>
      </w:r>
      <w:r w:rsidR="002D32BD">
        <w:t xml:space="preserve">First </w:t>
      </w:r>
      <w:r w:rsidR="00EA7D23">
        <w:t xml:space="preserve">noted by </w:t>
      </w:r>
      <w:r w:rsidR="00EA7D23" w:rsidRPr="00144EE0">
        <w:t>Fre</w:t>
      </w:r>
      <w:r w:rsidR="0001533E" w:rsidRPr="00144EE0">
        <w:t>nch and Raven (</w:t>
      </w:r>
      <w:r w:rsidR="00694AD7" w:rsidRPr="00144EE0">
        <w:t>1959)</w:t>
      </w:r>
      <w:r w:rsidR="00F8110A">
        <w:t xml:space="preserve"> </w:t>
      </w:r>
      <w:r w:rsidR="00501B80">
        <w:t xml:space="preserve">they identified </w:t>
      </w:r>
      <w:r w:rsidR="00F8110A">
        <w:t xml:space="preserve">five forms of </w:t>
      </w:r>
      <w:r w:rsidR="00710042">
        <w:t>power:</w:t>
      </w:r>
      <w:r w:rsidR="00E22A9F">
        <w:t xml:space="preserve"> legitimate, reward, coercive, expert, and referent.</w:t>
      </w:r>
      <w:r w:rsidR="00240086">
        <w:t xml:space="preserve"> Later they added a sixth, information.</w:t>
      </w:r>
      <w:r w:rsidR="004E4751">
        <w:t xml:space="preserve"> Looking at the individual </w:t>
      </w:r>
      <w:r w:rsidR="00C47D10">
        <w:t>power bases the student</w:t>
      </w:r>
      <w:r w:rsidR="009D15F2">
        <w:t>'</w:t>
      </w:r>
      <w:r w:rsidR="00C47D10">
        <w:t xml:space="preserve">s </w:t>
      </w:r>
      <w:r w:rsidR="0059653B">
        <w:t xml:space="preserve">view of </w:t>
      </w:r>
      <w:r w:rsidR="009D15F2">
        <w:t xml:space="preserve">the </w:t>
      </w:r>
      <w:r w:rsidR="0059653B">
        <w:t>current leadership</w:t>
      </w:r>
      <w:r w:rsidR="002142C0">
        <w:t xml:space="preserve"> power base</w:t>
      </w:r>
      <w:r w:rsidR="00E46AD9">
        <w:t xml:space="preserve"> is</w:t>
      </w:r>
      <w:r w:rsidR="00C614C3">
        <w:t xml:space="preserve"> legitimate and coercive</w:t>
      </w:r>
      <w:r w:rsidR="0064733E">
        <w:t xml:space="preserve"> and to a lesser extent expert and information. </w:t>
      </w:r>
      <w:r w:rsidR="00161C55">
        <w:t>The le</w:t>
      </w:r>
      <w:r w:rsidR="004339D6">
        <w:t xml:space="preserve">gitimate and coercive elements are </w:t>
      </w:r>
      <w:r w:rsidR="00BC669C">
        <w:t xml:space="preserve">according to French and Raven linked to culture, </w:t>
      </w:r>
      <w:r w:rsidR="00A62184">
        <w:t xml:space="preserve">acceptance, and social structuring. </w:t>
      </w:r>
      <w:r w:rsidR="00BD6015">
        <w:t>This ex</w:t>
      </w:r>
      <w:r w:rsidR="002957AE">
        <w:t>ac</w:t>
      </w:r>
      <w:r w:rsidR="00BD6015">
        <w:t xml:space="preserve">erbates the ‘power distance’ </w:t>
      </w:r>
      <w:r w:rsidR="006000C6">
        <w:t>(</w:t>
      </w:r>
      <w:r w:rsidR="003A04BB">
        <w:t>more on that</w:t>
      </w:r>
      <w:r w:rsidR="006000C6">
        <w:t xml:space="preserve"> later) </w:t>
      </w:r>
      <w:r w:rsidR="002957AE">
        <w:t xml:space="preserve">between leadership and followers. </w:t>
      </w:r>
      <w:r w:rsidR="001533E7">
        <w:t>Reward and referent can be exclude</w:t>
      </w:r>
      <w:r w:rsidR="009D15F2">
        <w:t>d</w:t>
      </w:r>
      <w:r w:rsidR="001533E7">
        <w:t xml:space="preserve"> as there </w:t>
      </w:r>
      <w:r w:rsidR="009D15F2">
        <w:t xml:space="preserve">is </w:t>
      </w:r>
      <w:r w:rsidR="001533E7">
        <w:t>no reward</w:t>
      </w:r>
      <w:r w:rsidR="009D15F2">
        <w:t>-</w:t>
      </w:r>
      <w:r w:rsidR="001533E7">
        <w:t>based system in place and the la</w:t>
      </w:r>
      <w:r w:rsidR="009D15F2">
        <w:t>t</w:t>
      </w:r>
      <w:r w:rsidR="001533E7">
        <w:t xml:space="preserve">ter requires </w:t>
      </w:r>
      <w:r w:rsidR="009D15F2">
        <w:t xml:space="preserve">collaborative relationships with employees. </w:t>
      </w:r>
      <w:r w:rsidR="003819AD">
        <w:t>As an employee</w:t>
      </w:r>
      <w:r w:rsidR="00BF0E1C">
        <w:t>,</w:t>
      </w:r>
      <w:r w:rsidR="003819AD">
        <w:t xml:space="preserve"> the student’s only redeeming power base</w:t>
      </w:r>
      <w:r w:rsidR="00BF0E1C">
        <w:t xml:space="preserve"> is that of expert</w:t>
      </w:r>
      <w:r w:rsidR="0005050D">
        <w:t>ise</w:t>
      </w:r>
      <w:r w:rsidR="00BF0E1C">
        <w:t xml:space="preserve"> and information.</w:t>
      </w:r>
      <w:r w:rsidR="0005050D">
        <w:t xml:space="preserve"> </w:t>
      </w:r>
      <w:r w:rsidR="003129AC">
        <w:t xml:space="preserve">These deficiencies for all concerned </w:t>
      </w:r>
      <w:r w:rsidR="00A74005">
        <w:t xml:space="preserve">preclude </w:t>
      </w:r>
      <w:r w:rsidR="00BC2E41">
        <w:t xml:space="preserve">us </w:t>
      </w:r>
      <w:r w:rsidR="006D313B">
        <w:t>from</w:t>
      </w:r>
      <w:r w:rsidR="00BC2E41">
        <w:t xml:space="preserve"> acting as role models. </w:t>
      </w:r>
    </w:p>
    <w:p w14:paraId="627F9354" w14:textId="5BDB775B" w:rsidR="00594327" w:rsidRDefault="001A2402" w:rsidP="00594327">
      <w:pPr>
        <w:pStyle w:val="Heading1"/>
      </w:pPr>
      <w:bookmarkStart w:id="5" w:name="_Toc107056607"/>
      <w:r>
        <w:lastRenderedPageBreak/>
        <w:t xml:space="preserve">3.0 </w:t>
      </w:r>
      <w:r w:rsidR="00594327">
        <w:t>Leadership and Management</w:t>
      </w:r>
      <w:bookmarkEnd w:id="5"/>
    </w:p>
    <w:p w14:paraId="15ABC1E4" w14:textId="77777777" w:rsidR="00A90F8A" w:rsidRDefault="00A90F8A" w:rsidP="00A90F8A"/>
    <w:p w14:paraId="1282AEAF" w14:textId="56AAB083" w:rsidR="00E6110D" w:rsidRDefault="001A2402" w:rsidP="005F1D73">
      <w:pPr>
        <w:pStyle w:val="Heading2"/>
      </w:pPr>
      <w:bookmarkStart w:id="6" w:name="_Toc107056608"/>
      <w:r>
        <w:t xml:space="preserve">3.1 </w:t>
      </w:r>
      <w:r w:rsidR="00E6110D">
        <w:t xml:space="preserve">Defining </w:t>
      </w:r>
      <w:r w:rsidR="005F1D73">
        <w:t>leadership and management</w:t>
      </w:r>
      <w:bookmarkEnd w:id="6"/>
    </w:p>
    <w:p w14:paraId="40ACD989" w14:textId="2A64824A" w:rsidR="00A90F8A" w:rsidRDefault="0040018C" w:rsidP="00A90F8A">
      <w:r>
        <w:t xml:space="preserve">To understand the </w:t>
      </w:r>
      <w:r w:rsidR="00710042">
        <w:t>difference,</w:t>
      </w:r>
      <w:r>
        <w:t xml:space="preserve"> you need only </w:t>
      </w:r>
      <w:r w:rsidR="00F87D98">
        <w:t xml:space="preserve">read a quote attributed to </w:t>
      </w:r>
      <w:r w:rsidR="00596081">
        <w:t>Field Marshall Lord Slim</w:t>
      </w:r>
      <w:r w:rsidR="006E44FB">
        <w:t xml:space="preserve"> </w:t>
      </w:r>
      <w:r w:rsidR="000D4405">
        <w:t xml:space="preserve">who said on the matter </w:t>
      </w:r>
      <w:r w:rsidR="009A318E">
        <w:t>‘</w:t>
      </w:r>
      <w:r w:rsidR="00FE7BA5">
        <w:t>t</w:t>
      </w:r>
      <w:r w:rsidR="009A318E">
        <w:t>here is a difference between leadership and manag</w:t>
      </w:r>
      <w:r w:rsidR="007001F4">
        <w:t>ement. Leadership is of the spirit, compounded by personality</w:t>
      </w:r>
      <w:r w:rsidR="00B477D0">
        <w:t xml:space="preserve"> and visio</w:t>
      </w:r>
      <w:r w:rsidR="00596081">
        <w:t>n</w:t>
      </w:r>
      <w:r w:rsidR="00B477D0">
        <w:t>; its practice is an art. Management is of the mind, a matter of accurate calculation</w:t>
      </w:r>
      <w:r w:rsidR="0081225B">
        <w:t>, its practice is a science. Managers are necessary</w:t>
      </w:r>
      <w:r w:rsidR="00531F3C">
        <w:t>: leaders are essential’ (</w:t>
      </w:r>
      <w:r w:rsidR="005F4827">
        <w:t>Stewart, 1</w:t>
      </w:r>
      <w:r w:rsidR="00596081">
        <w:t>989)</w:t>
      </w:r>
      <w:r w:rsidR="001E4568">
        <w:t>.</w:t>
      </w:r>
      <w:r w:rsidR="00241ECD">
        <w:t xml:space="preserve"> In short leaders have followers whereas managers have subordinates.</w:t>
      </w:r>
    </w:p>
    <w:p w14:paraId="6604A6D0" w14:textId="06D24BCB" w:rsidR="00AC7401" w:rsidRDefault="001A2402" w:rsidP="00922EEE">
      <w:pPr>
        <w:pStyle w:val="Heading2"/>
      </w:pPr>
      <w:bookmarkStart w:id="7" w:name="_Toc107056609"/>
      <w:r>
        <w:t xml:space="preserve">3.2 </w:t>
      </w:r>
      <w:r w:rsidR="00214D03">
        <w:t>Difference between leaders and managers</w:t>
      </w:r>
      <w:bookmarkEnd w:id="7"/>
    </w:p>
    <w:p w14:paraId="45D29C53" w14:textId="3B9C6665" w:rsidR="00922EEE" w:rsidRDefault="00922EEE" w:rsidP="00922EEE">
      <w:r>
        <w:t xml:space="preserve">Many would consider the differences between a leader </w:t>
      </w:r>
      <w:r w:rsidR="00E3408E">
        <w:t>and a manager to be slight. Often the two</w:t>
      </w:r>
      <w:r w:rsidR="006C7C8A">
        <w:t xml:space="preserve"> are</w:t>
      </w:r>
      <w:r w:rsidR="00E3408E">
        <w:t xml:space="preserve"> intertwined</w:t>
      </w:r>
      <w:r w:rsidR="006C7C8A">
        <w:t>.</w:t>
      </w:r>
      <w:r w:rsidR="00E3408E">
        <w:t xml:space="preserve"> Nevertheless, there are differences in style and approach.</w:t>
      </w:r>
    </w:p>
    <w:p w14:paraId="0A33AC63" w14:textId="04A3EB52" w:rsidR="009F4CFF" w:rsidRDefault="009F02FF" w:rsidP="00922EEE">
      <w:r>
        <w:t xml:space="preserve">Firstly, there is </w:t>
      </w:r>
      <w:r w:rsidR="000F0DD6">
        <w:t xml:space="preserve">a </w:t>
      </w:r>
      <w:r>
        <w:t xml:space="preserve">difference in vision. </w:t>
      </w:r>
      <w:r w:rsidR="00152B52">
        <w:t xml:space="preserve">Leaders can be considered </w:t>
      </w:r>
      <w:r w:rsidR="00710042">
        <w:t>visionary;</w:t>
      </w:r>
      <w:r w:rsidR="000F0DD6">
        <w:t xml:space="preserve"> </w:t>
      </w:r>
      <w:r w:rsidR="00095FAE">
        <w:t xml:space="preserve">they set organisational goals </w:t>
      </w:r>
      <w:r w:rsidR="001558C5">
        <w:t xml:space="preserve">on organisational needs </w:t>
      </w:r>
      <w:r w:rsidR="009F4CFF">
        <w:t xml:space="preserve">and develop strategies to achieve this. </w:t>
      </w:r>
      <w:r w:rsidR="00710042">
        <w:t>Whereas</w:t>
      </w:r>
      <w:r w:rsidR="009F4CFF">
        <w:t xml:space="preserve"> managers </w:t>
      </w:r>
      <w:r w:rsidR="0039399A">
        <w:t>who</w:t>
      </w:r>
      <w:r w:rsidR="000F0DD6">
        <w:t>se</w:t>
      </w:r>
      <w:r w:rsidR="0039399A">
        <w:t xml:space="preserve"> function is to achieve the</w:t>
      </w:r>
      <w:r w:rsidR="00D16996">
        <w:t>se goals</w:t>
      </w:r>
      <w:r w:rsidR="005E4B62">
        <w:t>.</w:t>
      </w:r>
    </w:p>
    <w:p w14:paraId="2074BC70" w14:textId="2A2BF577" w:rsidR="005E4B62" w:rsidRDefault="005E4B62" w:rsidP="00922EEE">
      <w:r>
        <w:t xml:space="preserve">Secondly, </w:t>
      </w:r>
      <w:r w:rsidR="00CA01FA">
        <w:t xml:space="preserve">leaders </w:t>
      </w:r>
      <w:r w:rsidR="00F948D7">
        <w:t>align</w:t>
      </w:r>
      <w:r w:rsidR="00CA01FA">
        <w:t xml:space="preserve"> where managers </w:t>
      </w:r>
      <w:r w:rsidR="00F948D7">
        <w:t>organise</w:t>
      </w:r>
      <w:r w:rsidR="003362E4">
        <w:t xml:space="preserve"> (Kotter, 1999)</w:t>
      </w:r>
      <w:r w:rsidR="00F948D7">
        <w:t xml:space="preserve">. </w:t>
      </w:r>
      <w:r w:rsidR="00474AE1">
        <w:t xml:space="preserve">Leaders concern themselves </w:t>
      </w:r>
      <w:r w:rsidR="000F0DD6">
        <w:t>with</w:t>
      </w:r>
      <w:r w:rsidR="00474AE1">
        <w:t xml:space="preserve"> aligning and influencing </w:t>
      </w:r>
      <w:r w:rsidR="00CE2E69">
        <w:t xml:space="preserve">followers </w:t>
      </w:r>
      <w:r w:rsidR="000F0DD6">
        <w:t>for</w:t>
      </w:r>
      <w:r w:rsidR="00CE2E69">
        <w:t xml:space="preserve"> the good </w:t>
      </w:r>
      <w:r w:rsidR="00790FC5">
        <w:t xml:space="preserve">of the whole. Managers </w:t>
      </w:r>
      <w:r w:rsidR="00BC3DA1">
        <w:t xml:space="preserve">coordinate and process activities </w:t>
      </w:r>
      <w:r w:rsidR="00704DC2">
        <w:t>to reach the desired activities.</w:t>
      </w:r>
    </w:p>
    <w:p w14:paraId="4C810506" w14:textId="22CF8757" w:rsidR="00704DC2" w:rsidRDefault="00704DC2" w:rsidP="00922EEE">
      <w:r>
        <w:t xml:space="preserve">Another </w:t>
      </w:r>
      <w:r w:rsidR="00566F68">
        <w:t>function that differentiate</w:t>
      </w:r>
      <w:r w:rsidR="00CC6403">
        <w:t>s</w:t>
      </w:r>
      <w:r w:rsidR="00566F68">
        <w:t xml:space="preserve"> </w:t>
      </w:r>
      <w:r w:rsidR="0097241F">
        <w:t>is that leaders ask what</w:t>
      </w:r>
      <w:r w:rsidR="00187C14">
        <w:t xml:space="preserve"> a</w:t>
      </w:r>
      <w:r w:rsidR="0097241F">
        <w:t xml:space="preserve">nd why? </w:t>
      </w:r>
      <w:r w:rsidR="00CC6403">
        <w:t>Mang</w:t>
      </w:r>
      <w:r w:rsidR="001D7319">
        <w:t>ers</w:t>
      </w:r>
      <w:r w:rsidR="00DD0A43">
        <w:t>,</w:t>
      </w:r>
      <w:r w:rsidR="001D7319">
        <w:t xml:space="preserve"> however, concern themselves with </w:t>
      </w:r>
      <w:r w:rsidR="00DD0A43">
        <w:t>the how and when?</w:t>
      </w:r>
    </w:p>
    <w:p w14:paraId="72B06B51" w14:textId="542DC14A" w:rsidR="00733958" w:rsidRDefault="00733958" w:rsidP="00922EEE">
      <w:r>
        <w:t xml:space="preserve">The final differentiator </w:t>
      </w:r>
      <w:r w:rsidR="00EB59F9">
        <w:t xml:space="preserve">is position and quality. </w:t>
      </w:r>
      <w:r w:rsidR="002177A4">
        <w:t>Leaders</w:t>
      </w:r>
      <w:r w:rsidR="00AF26F7">
        <w:t xml:space="preserve">hip tends to be a position within an organisation </w:t>
      </w:r>
      <w:r w:rsidR="00792F82">
        <w:t>that is</w:t>
      </w:r>
      <w:r w:rsidR="00AF26F7">
        <w:t xml:space="preserve"> achieved </w:t>
      </w:r>
      <w:r w:rsidR="00E75B62">
        <w:t>by what is accomplished</w:t>
      </w:r>
      <w:r w:rsidR="00BD16A6">
        <w:t xml:space="preserve"> regardless of the approach used. The manager tends to be</w:t>
      </w:r>
      <w:r w:rsidR="001A2EE0">
        <w:t xml:space="preserve"> a title that </w:t>
      </w:r>
      <w:r w:rsidR="00D976FF">
        <w:t xml:space="preserve">is </w:t>
      </w:r>
      <w:r w:rsidR="001A2EE0">
        <w:t xml:space="preserve">part of his or her role </w:t>
      </w:r>
      <w:r w:rsidR="000338B4">
        <w:t>that come</w:t>
      </w:r>
      <w:r w:rsidR="00D976FF">
        <w:t>s</w:t>
      </w:r>
      <w:r w:rsidR="000338B4">
        <w:t xml:space="preserve"> with the</w:t>
      </w:r>
      <w:r w:rsidR="00A767DD">
        <w:t xml:space="preserve"> </w:t>
      </w:r>
      <w:r w:rsidR="000338B4">
        <w:t>responsibilities.</w:t>
      </w:r>
      <w:r w:rsidR="006A1B29">
        <w:t xml:space="preserve"> </w:t>
      </w:r>
      <w:r w:rsidR="00A767DD">
        <w:t>of their roles</w:t>
      </w:r>
      <w:r w:rsidR="00765890">
        <w:t>.</w:t>
      </w:r>
    </w:p>
    <w:p w14:paraId="067BE870" w14:textId="50A3D316" w:rsidR="005F5715" w:rsidRDefault="0077466E" w:rsidP="00922EEE">
      <w:r>
        <w:t xml:space="preserve">An interesting </w:t>
      </w:r>
      <w:r w:rsidR="00B53F9C">
        <w:t xml:space="preserve">question </w:t>
      </w:r>
      <w:r>
        <w:t xml:space="preserve">that arises from this </w:t>
      </w:r>
      <w:r w:rsidR="00B53F9C">
        <w:t>is, what is the student’s current position</w:t>
      </w:r>
      <w:r w:rsidR="00157CB7">
        <w:t xml:space="preserve">? As a </w:t>
      </w:r>
      <w:r w:rsidR="006B2989">
        <w:t>previous business proprietor</w:t>
      </w:r>
      <w:r w:rsidR="00977D94">
        <w:t>,</w:t>
      </w:r>
      <w:r w:rsidR="006B2989">
        <w:t xml:space="preserve"> the </w:t>
      </w:r>
      <w:r w:rsidR="00230196">
        <w:t>default</w:t>
      </w:r>
      <w:r w:rsidR="006B2989">
        <w:t xml:space="preserve"> position </w:t>
      </w:r>
      <w:r w:rsidR="00AC1F37">
        <w:t xml:space="preserve">would be that of </w:t>
      </w:r>
      <w:r w:rsidR="00F12DDC">
        <w:t xml:space="preserve">a </w:t>
      </w:r>
      <w:r w:rsidR="00AC1F37">
        <w:t xml:space="preserve">leader. However, the business was a small venture employing </w:t>
      </w:r>
      <w:r w:rsidR="00257642">
        <w:t xml:space="preserve">seven so he would argue the role of manager </w:t>
      </w:r>
      <w:r w:rsidR="004C3604">
        <w:t>was indeed a necessary component of leadership. Th</w:t>
      </w:r>
      <w:r w:rsidR="00977D94">
        <w:t xml:space="preserve">at was in the past. </w:t>
      </w:r>
      <w:r w:rsidR="00845168">
        <w:t>T</w:t>
      </w:r>
      <w:r w:rsidR="00F12DDC">
        <w:t xml:space="preserve">he student occupies a middle-managers </w:t>
      </w:r>
      <w:r w:rsidR="00710042">
        <w:t>position,</w:t>
      </w:r>
      <w:r w:rsidR="001630C8">
        <w:t xml:space="preserve"> but does he lead? Vineet Nayar</w:t>
      </w:r>
      <w:r w:rsidR="00B93AC1">
        <w:t xml:space="preserve"> in a blog for the Harvard Business Review (Nayar, 2013)</w:t>
      </w:r>
      <w:r w:rsidR="006C3F7D">
        <w:t xml:space="preserve"> posed three question</w:t>
      </w:r>
      <w:r w:rsidR="00170A51">
        <w:t xml:space="preserve">s the answers to which will identify the student’s </w:t>
      </w:r>
      <w:r w:rsidR="00B72255">
        <w:t>role</w:t>
      </w:r>
      <w:r w:rsidR="00842B19">
        <w:t xml:space="preserve"> as either manager or leader. On reflection, the student would </w:t>
      </w:r>
      <w:r w:rsidR="00096FB6">
        <w:t xml:space="preserve">agree </w:t>
      </w:r>
      <w:r w:rsidR="00B6314B">
        <w:t xml:space="preserve">that </w:t>
      </w:r>
      <w:r w:rsidR="00096FB6">
        <w:t xml:space="preserve">his current position is </w:t>
      </w:r>
      <w:r w:rsidR="00B45250">
        <w:t>as</w:t>
      </w:r>
      <w:r w:rsidR="00096FB6">
        <w:t xml:space="preserve"> </w:t>
      </w:r>
      <w:r w:rsidR="00B45250">
        <w:t xml:space="preserve">a </w:t>
      </w:r>
      <w:r w:rsidR="00096FB6">
        <w:t>man</w:t>
      </w:r>
      <w:r w:rsidR="00F7582B">
        <w:t>a</w:t>
      </w:r>
      <w:r w:rsidR="00096FB6">
        <w:t xml:space="preserve">ger and not </w:t>
      </w:r>
      <w:r w:rsidR="00B45250">
        <w:t xml:space="preserve">a </w:t>
      </w:r>
      <w:r w:rsidR="00096FB6">
        <w:t xml:space="preserve">leader. </w:t>
      </w:r>
      <w:r w:rsidR="0095693D">
        <w:t>D</w:t>
      </w:r>
      <w:r w:rsidR="00E21AA2">
        <w:t xml:space="preserve">oes </w:t>
      </w:r>
      <w:r w:rsidR="00724208">
        <w:t>the student</w:t>
      </w:r>
      <w:r w:rsidR="00E21AA2">
        <w:t xml:space="preserve"> add value</w:t>
      </w:r>
      <w:r w:rsidR="004E448D">
        <w:t xml:space="preserve"> or </w:t>
      </w:r>
      <w:r w:rsidR="00724208">
        <w:t>count it</w:t>
      </w:r>
      <w:r w:rsidR="0095693D">
        <w:t>? As a person employed in accounts</w:t>
      </w:r>
      <w:r w:rsidR="00715A7F">
        <w:t>,</w:t>
      </w:r>
      <w:r w:rsidR="00990329">
        <w:t xml:space="preserve"> the student metaphorical</w:t>
      </w:r>
      <w:r w:rsidR="000B1DED">
        <w:t>ly</w:t>
      </w:r>
      <w:r w:rsidR="00990329">
        <w:t xml:space="preserve"> </w:t>
      </w:r>
      <w:r w:rsidR="00A432DC">
        <w:t>counts</w:t>
      </w:r>
      <w:r w:rsidR="00990329">
        <w:t xml:space="preserve"> value</w:t>
      </w:r>
      <w:r w:rsidR="00324905">
        <w:t xml:space="preserve">. </w:t>
      </w:r>
      <w:r w:rsidR="00007475">
        <w:t>As for</w:t>
      </w:r>
      <w:r w:rsidR="00CA4F48">
        <w:t xml:space="preserve"> the second question</w:t>
      </w:r>
      <w:r w:rsidR="004D1220">
        <w:t xml:space="preserve">, </w:t>
      </w:r>
      <w:r w:rsidR="005C6A2C">
        <w:t xml:space="preserve">the student operates in a sphere of power as opposed to </w:t>
      </w:r>
      <w:r w:rsidR="00824345">
        <w:t>i</w:t>
      </w:r>
      <w:r w:rsidR="005C6A2C">
        <w:t>n</w:t>
      </w:r>
      <w:r w:rsidR="00824345">
        <w:t>f</w:t>
      </w:r>
      <w:r w:rsidR="005C6A2C">
        <w:t>luenc</w:t>
      </w:r>
      <w:r w:rsidR="00BA382C">
        <w:t>ing</w:t>
      </w:r>
      <w:r w:rsidR="00824345">
        <w:t xml:space="preserve"> a core tenet of a leader</w:t>
      </w:r>
      <w:r w:rsidR="00BA382C">
        <w:t>.</w:t>
      </w:r>
      <w:r w:rsidR="00AF2522">
        <w:t xml:space="preserve"> People ask questions as opposed to</w:t>
      </w:r>
      <w:r w:rsidR="00C63E65">
        <w:t xml:space="preserve"> </w:t>
      </w:r>
      <w:r w:rsidR="00AC3E83">
        <w:t xml:space="preserve">the </w:t>
      </w:r>
      <w:r w:rsidR="00C63E65">
        <w:t>advice</w:t>
      </w:r>
      <w:r w:rsidR="00B80016">
        <w:t xml:space="preserve"> give</w:t>
      </w:r>
      <w:r w:rsidR="00AC3E83">
        <w:t>n</w:t>
      </w:r>
      <w:r w:rsidR="00C63E65">
        <w:t>. T</w:t>
      </w:r>
      <w:r w:rsidR="00BA382C">
        <w:t xml:space="preserve">he </w:t>
      </w:r>
      <w:r w:rsidR="00434E12">
        <w:t>answer to the third question</w:t>
      </w:r>
      <w:r w:rsidR="00431A94">
        <w:t xml:space="preserve"> </w:t>
      </w:r>
      <w:r w:rsidR="00C25EF2">
        <w:t xml:space="preserve">is that </w:t>
      </w:r>
      <w:r w:rsidR="00431A94">
        <w:t>the student role does</w:t>
      </w:r>
      <w:r w:rsidR="006A10A3">
        <w:t xml:space="preserve"> not</w:t>
      </w:r>
      <w:r w:rsidR="00431A94">
        <w:t xml:space="preserve"> entail what would be </w:t>
      </w:r>
      <w:r w:rsidR="006A10A3">
        <w:t>const</w:t>
      </w:r>
      <w:r w:rsidR="00CF2346">
        <w:t>r</w:t>
      </w:r>
      <w:r w:rsidR="006A10A3">
        <w:t xml:space="preserve">ued </w:t>
      </w:r>
      <w:r w:rsidR="00CF2346">
        <w:t xml:space="preserve">as </w:t>
      </w:r>
      <w:r w:rsidR="00431A94">
        <w:t xml:space="preserve">classic roles of a leader that is, to </w:t>
      </w:r>
      <w:r w:rsidR="00777708">
        <w:t xml:space="preserve">motivate </w:t>
      </w:r>
      <w:r w:rsidR="00756D10">
        <w:t xml:space="preserve">and enable organisational success through follower </w:t>
      </w:r>
      <w:r w:rsidR="007F3905">
        <w:t>e</w:t>
      </w:r>
      <w:r w:rsidR="00756D10">
        <w:t>ngagement.</w:t>
      </w:r>
      <w:r w:rsidR="007F3905" w:rsidRPr="007F3905">
        <w:t xml:space="preserve"> </w:t>
      </w:r>
      <w:r w:rsidR="00451B78">
        <w:t>The</w:t>
      </w:r>
      <w:r w:rsidR="007F3905">
        <w:t xml:space="preserve"> leader's role is the success of their followers </w:t>
      </w:r>
      <w:r w:rsidR="00CF2346">
        <w:t>that</w:t>
      </w:r>
      <w:r w:rsidR="007F3905">
        <w:t xml:space="preserve"> includes </w:t>
      </w:r>
      <w:r w:rsidR="00710042">
        <w:t>managers,</w:t>
      </w:r>
      <w:r w:rsidR="0075357E">
        <w:t xml:space="preserve"> and this </w:t>
      </w:r>
      <w:r w:rsidR="00F503A6">
        <w:t>jux</w:t>
      </w:r>
      <w:r w:rsidR="000B1DED">
        <w:t>taposition is not part of his remit.</w:t>
      </w:r>
    </w:p>
    <w:p w14:paraId="5D169A69" w14:textId="6583B4F7" w:rsidR="0029732A" w:rsidRDefault="0029732A" w:rsidP="00922EEE">
      <w:r>
        <w:lastRenderedPageBreak/>
        <w:t xml:space="preserve">Another </w:t>
      </w:r>
      <w:r w:rsidR="006E50EC">
        <w:t xml:space="preserve">approach is the analysis </w:t>
      </w:r>
      <w:r w:rsidR="00776CEC">
        <w:t xml:space="preserve">of </w:t>
      </w:r>
      <w:r w:rsidR="000F4CDE">
        <w:t xml:space="preserve">the roles the student conducts whilst performing his duties. </w:t>
      </w:r>
      <w:r w:rsidR="008E2347">
        <w:t>Mintzberg (1989) sets out ten roles of a manager</w:t>
      </w:r>
      <w:r w:rsidR="00654C32">
        <w:t xml:space="preserve">. On examination </w:t>
      </w:r>
      <w:r w:rsidR="00485EF6">
        <w:t xml:space="preserve">of these roles </w:t>
      </w:r>
      <w:r w:rsidR="0050235C">
        <w:t>and the</w:t>
      </w:r>
      <w:r w:rsidR="00E030DC">
        <w:t>ir</w:t>
      </w:r>
      <w:r w:rsidR="0050235C">
        <w:t xml:space="preserve"> respective sub</w:t>
      </w:r>
      <w:r w:rsidR="009F5AE7">
        <w:t>-cat</w:t>
      </w:r>
      <w:r w:rsidR="00E030DC">
        <w:t>e</w:t>
      </w:r>
      <w:r w:rsidR="009F5AE7">
        <w:t xml:space="preserve">gories of </w:t>
      </w:r>
      <w:r w:rsidR="00C07075">
        <w:t xml:space="preserve">interpersonal, </w:t>
      </w:r>
      <w:r w:rsidR="009F5AE7">
        <w:t>informationa</w:t>
      </w:r>
      <w:r w:rsidR="00356A38">
        <w:t>l</w:t>
      </w:r>
      <w:r w:rsidR="00E030DC">
        <w:t>,</w:t>
      </w:r>
      <w:r w:rsidR="00356A38">
        <w:t xml:space="preserve"> and dec</w:t>
      </w:r>
      <w:r w:rsidR="00E030DC">
        <w:t>i</w:t>
      </w:r>
      <w:r w:rsidR="00356A38">
        <w:t>sional</w:t>
      </w:r>
      <w:r w:rsidR="009F5AE7">
        <w:t xml:space="preserve"> </w:t>
      </w:r>
      <w:r w:rsidR="00485EF6">
        <w:t xml:space="preserve">the student </w:t>
      </w:r>
      <w:r w:rsidR="00E023AE">
        <w:t xml:space="preserve">considers himself </w:t>
      </w:r>
      <w:r w:rsidR="004C4542">
        <w:t>fulfilling</w:t>
      </w:r>
      <w:r w:rsidR="00356A38">
        <w:t xml:space="preserve"> most roles if</w:t>
      </w:r>
      <w:r w:rsidR="00485EF6">
        <w:t xml:space="preserve"> not all</w:t>
      </w:r>
      <w:r w:rsidR="00E030DC">
        <w:t>.</w:t>
      </w:r>
      <w:r w:rsidR="00D07282">
        <w:t xml:space="preserve"> </w:t>
      </w:r>
    </w:p>
    <w:p w14:paraId="32BA0272" w14:textId="55421469" w:rsidR="00A5479C" w:rsidRDefault="008D6CF6" w:rsidP="00922EEE">
      <w:r>
        <w:t>The student’s current position offers the opportunity to emerge as a leader</w:t>
      </w:r>
      <w:r w:rsidR="007D03CA">
        <w:t xml:space="preserve"> with the potential to be assigned to </w:t>
      </w:r>
      <w:r w:rsidR="00375887">
        <w:t>a</w:t>
      </w:r>
      <w:r w:rsidR="00BD01BA">
        <w:t xml:space="preserve"> formal</w:t>
      </w:r>
      <w:r w:rsidR="00375887">
        <w:t xml:space="preserve"> </w:t>
      </w:r>
      <w:r w:rsidR="007D03CA">
        <w:t>position of leadership.</w:t>
      </w:r>
      <w:r w:rsidR="00B20CC9">
        <w:t xml:space="preserve"> That is down </w:t>
      </w:r>
      <w:r w:rsidR="001A013D">
        <w:t xml:space="preserve">to </w:t>
      </w:r>
      <w:r w:rsidR="00B20CC9">
        <w:t xml:space="preserve">his peers namely the </w:t>
      </w:r>
      <w:r w:rsidR="001A013D">
        <w:t>business proprietors.</w:t>
      </w:r>
    </w:p>
    <w:p w14:paraId="0AAE4308" w14:textId="4A2366F4" w:rsidR="00A5479C" w:rsidRDefault="001A2402" w:rsidP="00A5479C">
      <w:pPr>
        <w:pStyle w:val="Heading1"/>
      </w:pPr>
      <w:bookmarkStart w:id="8" w:name="_Toc107056610"/>
      <w:r>
        <w:t xml:space="preserve">4.0 </w:t>
      </w:r>
      <w:r w:rsidR="00A5479C">
        <w:t>Approaches of Leadership</w:t>
      </w:r>
      <w:bookmarkEnd w:id="8"/>
    </w:p>
    <w:p w14:paraId="226F097F" w14:textId="16B273B3" w:rsidR="00D761E1" w:rsidRDefault="005757F6" w:rsidP="00922EEE">
      <w:r>
        <w:t>Leadership</w:t>
      </w:r>
      <w:r w:rsidR="007E1CD5">
        <w:t xml:space="preserve"> can be divided into a logical h</w:t>
      </w:r>
      <w:r w:rsidR="00F87BCD">
        <w:t>ie</w:t>
      </w:r>
      <w:r w:rsidR="007E1CD5">
        <w:t>rarchy</w:t>
      </w:r>
      <w:r w:rsidR="00F87BCD">
        <w:t xml:space="preserve"> </w:t>
      </w:r>
      <w:r w:rsidR="005919F8">
        <w:t>of</w:t>
      </w:r>
      <w:r w:rsidR="00F87BCD">
        <w:t xml:space="preserve"> approaches and </w:t>
      </w:r>
      <w:r w:rsidR="00BF60AC">
        <w:t>styles</w:t>
      </w:r>
      <w:r w:rsidR="003748A3">
        <w:t xml:space="preserve">, </w:t>
      </w:r>
      <w:r w:rsidR="00881CD3">
        <w:t xml:space="preserve">and for practical </w:t>
      </w:r>
      <w:r w:rsidR="008445AF">
        <w:t xml:space="preserve">reasons, all </w:t>
      </w:r>
      <w:r w:rsidR="00EE716E">
        <w:t>cannot</w:t>
      </w:r>
      <w:r w:rsidR="008445AF">
        <w:t xml:space="preserve"> be discussed</w:t>
      </w:r>
      <w:r w:rsidR="007417DB">
        <w:t xml:space="preserve"> by the student</w:t>
      </w:r>
      <w:r w:rsidR="00BF5047">
        <w:t xml:space="preserve">, therefore </w:t>
      </w:r>
      <w:r w:rsidR="00167ABF">
        <w:t xml:space="preserve">the </w:t>
      </w:r>
      <w:r w:rsidR="00BF5047">
        <w:t>most</w:t>
      </w:r>
      <w:r w:rsidR="00167ABF">
        <w:t xml:space="preserve"> relevant will be mentioned</w:t>
      </w:r>
      <w:r w:rsidR="00CF60D4">
        <w:t>.</w:t>
      </w:r>
    </w:p>
    <w:p w14:paraId="7835D918" w14:textId="0EBF2E0B" w:rsidR="00A67BFC" w:rsidRDefault="001A2402" w:rsidP="003A7FE1">
      <w:pPr>
        <w:pStyle w:val="Heading2"/>
      </w:pPr>
      <w:bookmarkStart w:id="9" w:name="_Toc107056611"/>
      <w:r>
        <w:t xml:space="preserve">4.1 </w:t>
      </w:r>
      <w:r w:rsidR="00A5479C">
        <w:t>Trait approach</w:t>
      </w:r>
      <w:bookmarkEnd w:id="9"/>
    </w:p>
    <w:p w14:paraId="1D39090A" w14:textId="7603FA89" w:rsidR="00B540F2" w:rsidRDefault="00E177F4" w:rsidP="009076A9">
      <w:r>
        <w:t>According to Stogdill (1948)</w:t>
      </w:r>
      <w:r w:rsidR="00EF2873">
        <w:t xml:space="preserve">, there </w:t>
      </w:r>
      <w:r w:rsidR="0077258B">
        <w:t xml:space="preserve">are </w:t>
      </w:r>
      <w:r w:rsidR="00EF2873">
        <w:t xml:space="preserve">five traits </w:t>
      </w:r>
      <w:r w:rsidR="0077258B">
        <w:t xml:space="preserve">that leaders </w:t>
      </w:r>
      <w:r w:rsidR="0046484E">
        <w:t>exhibit:</w:t>
      </w:r>
      <w:r w:rsidR="0077258B">
        <w:t xml:space="preserve"> intelligence, </w:t>
      </w:r>
      <w:r w:rsidR="00DF737D">
        <w:t>dominance, self-confidence, energy and activity</w:t>
      </w:r>
      <w:r w:rsidR="00DF39C7">
        <w:t xml:space="preserve">, and knowledge. </w:t>
      </w:r>
      <w:r w:rsidR="009076A9">
        <w:t xml:space="preserve">According to Bass (1990), traits associated with leadership include self-confidence, sociability, intelligence, creativity, and </w:t>
      </w:r>
      <w:r w:rsidR="00C60B4E">
        <w:t>determination,</w:t>
      </w:r>
      <w:r w:rsidR="009076A9">
        <w:t xml:space="preserve"> among others.</w:t>
      </w:r>
      <w:r w:rsidR="00896349">
        <w:t xml:space="preserve"> Then </w:t>
      </w:r>
      <w:r w:rsidR="00736897">
        <w:t>there is</w:t>
      </w:r>
      <w:r w:rsidR="00896349">
        <w:t xml:space="preserve"> McGregor</w:t>
      </w:r>
      <w:r w:rsidR="00600489">
        <w:t xml:space="preserve">’s theory </w:t>
      </w:r>
      <w:r w:rsidR="0017456F">
        <w:t>(McGregor, 1960)</w:t>
      </w:r>
      <w:r w:rsidR="00D80E94">
        <w:t xml:space="preserve"> although strict</w:t>
      </w:r>
      <w:r w:rsidR="00D86481">
        <w:t xml:space="preserve">ly not a leadership theory </w:t>
      </w:r>
      <w:r w:rsidR="00B540F2">
        <w:t>but a strategy of leadership</w:t>
      </w:r>
      <w:r w:rsidR="00736897">
        <w:t xml:space="preserve"> behaviour.</w:t>
      </w:r>
    </w:p>
    <w:p w14:paraId="7051444D" w14:textId="778420A5" w:rsidR="009076A9" w:rsidRPr="004F72A3" w:rsidRDefault="009076A9" w:rsidP="009076A9">
      <w:r>
        <w:t xml:space="preserve">However, others contend that these traits are not necessarily inherent in any potential leader (Stogdill, 1948) and </w:t>
      </w:r>
      <w:r w:rsidR="006312CE">
        <w:t>are</w:t>
      </w:r>
      <w:r>
        <w:t xml:space="preserve"> not considered the most effective approach to the discipline of leadership (Yukl, 2013).</w:t>
      </w:r>
    </w:p>
    <w:p w14:paraId="3650408A" w14:textId="3ACAC18D" w:rsidR="006B25A1" w:rsidRPr="00732881" w:rsidRDefault="00293E87" w:rsidP="00732881">
      <w:r>
        <w:t xml:space="preserve">Many of these traits are found throughout </w:t>
      </w:r>
      <w:r w:rsidR="00F91B20">
        <w:t xml:space="preserve">other approaches and leadership styles. </w:t>
      </w:r>
      <w:r w:rsidR="007D1DAE">
        <w:t>Many factors</w:t>
      </w:r>
      <w:r w:rsidR="00F91B20">
        <w:t xml:space="preserve"> can dictate </w:t>
      </w:r>
      <w:r w:rsidR="0046484E">
        <w:t>this,</w:t>
      </w:r>
      <w:r w:rsidR="00F91B20">
        <w:t xml:space="preserve"> </w:t>
      </w:r>
      <w:r w:rsidR="0088512D">
        <w:t>but most will depend on the individual and the environment</w:t>
      </w:r>
      <w:r w:rsidR="00104ED1">
        <w:t xml:space="preserve"> and</w:t>
      </w:r>
      <w:r w:rsidR="002F70FF">
        <w:t xml:space="preserve"> </w:t>
      </w:r>
      <w:r w:rsidR="00D11C2C">
        <w:t xml:space="preserve">it </w:t>
      </w:r>
      <w:r w:rsidR="002F70FF">
        <w:t xml:space="preserve">is </w:t>
      </w:r>
      <w:r w:rsidR="00D41266">
        <w:t>suggested</w:t>
      </w:r>
      <w:r w:rsidR="002F70FF">
        <w:t xml:space="preserve"> </w:t>
      </w:r>
      <w:r w:rsidR="005C6B2A">
        <w:t xml:space="preserve">that leaders are born with these traits </w:t>
      </w:r>
      <w:r w:rsidR="00710451">
        <w:t>(</w:t>
      </w:r>
      <w:r w:rsidR="00B82B3C">
        <w:t>Taylor et al.</w:t>
      </w:r>
      <w:r w:rsidR="005C6B2A">
        <w:t>, 201</w:t>
      </w:r>
      <w:r w:rsidR="00B82B3C">
        <w:t>5</w:t>
      </w:r>
      <w:r w:rsidR="005C6B2A">
        <w:t>).</w:t>
      </w:r>
      <w:r w:rsidR="001205C4">
        <w:t xml:space="preserve"> </w:t>
      </w:r>
      <w:r w:rsidR="004F2176">
        <w:t>However, the student contends</w:t>
      </w:r>
      <w:r w:rsidR="005639E7">
        <w:t xml:space="preserve"> that traits can be substituted </w:t>
      </w:r>
      <w:r w:rsidR="00DA53F6">
        <w:t xml:space="preserve">by abilities </w:t>
      </w:r>
      <w:r w:rsidR="00F334BA">
        <w:t>acquired as leaders emerge</w:t>
      </w:r>
      <w:r w:rsidR="00317827">
        <w:t xml:space="preserve"> through </w:t>
      </w:r>
      <w:r w:rsidR="002672C7">
        <w:t xml:space="preserve">the </w:t>
      </w:r>
      <w:r w:rsidR="006543B5">
        <w:t>group development</w:t>
      </w:r>
      <w:r w:rsidR="009F125E">
        <w:t xml:space="preserve"> process as per Tuckman’s Group development</w:t>
      </w:r>
      <w:r w:rsidR="004E5212">
        <w:t xml:space="preserve"> model (McGrath &amp; Bates, </w:t>
      </w:r>
      <w:r w:rsidR="00776FA3">
        <w:t>2017).</w:t>
      </w:r>
      <w:r w:rsidR="00DF23CD">
        <w:t xml:space="preserve"> </w:t>
      </w:r>
      <w:r w:rsidR="00FC7473">
        <w:t>If the Prophet Muhammad w</w:t>
      </w:r>
      <w:r w:rsidR="00FF0000">
        <w:t>ere</w:t>
      </w:r>
      <w:r w:rsidR="00FC7473">
        <w:t xml:space="preserve"> alive </w:t>
      </w:r>
      <w:r w:rsidR="00FF0000">
        <w:t xml:space="preserve">today, he would </w:t>
      </w:r>
      <w:r w:rsidR="002378B4">
        <w:t>argue otherwise (</w:t>
      </w:r>
      <w:r w:rsidR="002378B4">
        <w:rPr>
          <w:shd w:val="clear" w:color="auto" w:fill="FFFFFF"/>
        </w:rPr>
        <w:t>AlSarhi et al., 2014).</w:t>
      </w:r>
    </w:p>
    <w:p w14:paraId="3ACDD32E" w14:textId="0D59BE59" w:rsidR="00411D7B" w:rsidRDefault="001A2402" w:rsidP="00411D7B">
      <w:pPr>
        <w:pStyle w:val="Heading2"/>
      </w:pPr>
      <w:bookmarkStart w:id="10" w:name="_Toc107056612"/>
      <w:r>
        <w:t xml:space="preserve">4.2 </w:t>
      </w:r>
      <w:r w:rsidR="00CF0EC4">
        <w:t>Skills approach</w:t>
      </w:r>
      <w:bookmarkEnd w:id="10"/>
    </w:p>
    <w:p w14:paraId="4A3ADE29" w14:textId="2ACC034A" w:rsidR="003F6EDE" w:rsidRPr="00411D7B" w:rsidRDefault="00E575DB" w:rsidP="00411D7B">
      <w:r w:rsidRPr="00411D7B">
        <w:t>This is an ability</w:t>
      </w:r>
      <w:r w:rsidR="00DC51DF" w:rsidRPr="00411D7B">
        <w:t>-</w:t>
      </w:r>
      <w:r w:rsidR="003D6C58" w:rsidRPr="00411D7B">
        <w:t>based approach to leadership. In a sen</w:t>
      </w:r>
      <w:r w:rsidR="00DC51DF" w:rsidRPr="00411D7B">
        <w:t>s</w:t>
      </w:r>
      <w:r w:rsidR="003D6C58" w:rsidRPr="00411D7B">
        <w:t>e</w:t>
      </w:r>
      <w:r w:rsidR="00DC51DF" w:rsidRPr="00411D7B">
        <w:t>,</w:t>
      </w:r>
      <w:r w:rsidR="003D6C58" w:rsidRPr="00411D7B">
        <w:t xml:space="preserve"> it i</w:t>
      </w:r>
      <w:r w:rsidR="00DC51DF" w:rsidRPr="00411D7B">
        <w:t>s</w:t>
      </w:r>
      <w:r w:rsidR="003D6C58" w:rsidRPr="00411D7B">
        <w:t xml:space="preserve"> the opposite of </w:t>
      </w:r>
      <w:r w:rsidR="00DC51DF" w:rsidRPr="00411D7B">
        <w:t xml:space="preserve">the trait approach. </w:t>
      </w:r>
      <w:r w:rsidR="00475C55" w:rsidRPr="00411D7B">
        <w:t xml:space="preserve">The skills required </w:t>
      </w:r>
      <w:r w:rsidR="00F55CF0" w:rsidRPr="00411D7B">
        <w:t xml:space="preserve">can range from, </w:t>
      </w:r>
      <w:r w:rsidR="00EB670F" w:rsidRPr="00411D7B">
        <w:t>prob</w:t>
      </w:r>
      <w:r w:rsidR="00F93826" w:rsidRPr="00411D7B">
        <w:t>lem</w:t>
      </w:r>
      <w:r w:rsidR="007549A6" w:rsidRPr="00411D7B">
        <w:t>-</w:t>
      </w:r>
      <w:r w:rsidR="00F93826" w:rsidRPr="00411D7B">
        <w:t xml:space="preserve">solving, </w:t>
      </w:r>
      <w:r w:rsidR="00F55CF0" w:rsidRPr="00411D7B">
        <w:t>active listening, relation</w:t>
      </w:r>
      <w:r w:rsidR="00EB670F" w:rsidRPr="00411D7B">
        <w:t>-building, knowledge</w:t>
      </w:r>
      <w:r w:rsidR="007549A6" w:rsidRPr="00411D7B">
        <w:t xml:space="preserve"> (Mumford et al., 2000)</w:t>
      </w:r>
      <w:r w:rsidR="00964B83" w:rsidRPr="00411D7B">
        <w:t>,</w:t>
      </w:r>
      <w:r w:rsidR="00374D9B" w:rsidRPr="00411D7B">
        <w:t xml:space="preserve"> and</w:t>
      </w:r>
      <w:r w:rsidR="007549A6" w:rsidRPr="00411D7B">
        <w:t xml:space="preserve"> </w:t>
      </w:r>
      <w:r w:rsidR="00AB5BD7" w:rsidRPr="00411D7B">
        <w:t>emotional intelligence</w:t>
      </w:r>
      <w:r w:rsidR="00374D9B" w:rsidRPr="00411D7B">
        <w:t xml:space="preserve"> </w:t>
      </w:r>
      <w:r w:rsidR="000C5CB3" w:rsidRPr="00411D7B">
        <w:t>which according to Goleman et al</w:t>
      </w:r>
      <w:r w:rsidR="008C3432" w:rsidRPr="00411D7B">
        <w:t xml:space="preserve"> (</w:t>
      </w:r>
      <w:r w:rsidR="002D4A8E" w:rsidRPr="00411D7B">
        <w:t>2002</w:t>
      </w:r>
      <w:r w:rsidR="00E14722" w:rsidRPr="00411D7B">
        <w:t>)</w:t>
      </w:r>
      <w:r w:rsidR="009A73A0" w:rsidRPr="00411D7B">
        <w:t xml:space="preserve"> is not only a skill but </w:t>
      </w:r>
      <w:r w:rsidR="00964B83" w:rsidRPr="00411D7B">
        <w:t>a leadership style.</w:t>
      </w:r>
    </w:p>
    <w:p w14:paraId="0933156B" w14:textId="0A505E43" w:rsidR="00CF0EC4" w:rsidRDefault="001A2402" w:rsidP="003A7FE1">
      <w:pPr>
        <w:pStyle w:val="Heading2"/>
      </w:pPr>
      <w:bookmarkStart w:id="11" w:name="_Toc107056613"/>
      <w:r>
        <w:t xml:space="preserve">4.3 </w:t>
      </w:r>
      <w:r w:rsidR="00CF0EC4">
        <w:t>Style approach</w:t>
      </w:r>
      <w:bookmarkEnd w:id="11"/>
    </w:p>
    <w:p w14:paraId="2D2A5EBA" w14:textId="10CAC63D" w:rsidR="003C6F70" w:rsidRPr="003C6F70" w:rsidRDefault="001E3992" w:rsidP="003C6F70">
      <w:r>
        <w:t xml:space="preserve">This approach </w:t>
      </w:r>
      <w:r w:rsidR="00D21231">
        <w:t>is depend</w:t>
      </w:r>
      <w:r w:rsidR="00DC4523">
        <w:t>e</w:t>
      </w:r>
      <w:r w:rsidR="00D21231">
        <w:t>nt on the decision</w:t>
      </w:r>
      <w:r w:rsidR="00DC4523">
        <w:t>-</w:t>
      </w:r>
      <w:r w:rsidR="00D21231">
        <w:t xml:space="preserve">making </w:t>
      </w:r>
      <w:r w:rsidR="00DC4523">
        <w:t>style and different personalities.</w:t>
      </w:r>
      <w:r w:rsidR="00C8370A">
        <w:t xml:space="preserve"> </w:t>
      </w:r>
      <w:r w:rsidR="00E061E1">
        <w:t xml:space="preserve">It focuses </w:t>
      </w:r>
      <w:r w:rsidR="004F7577">
        <w:t xml:space="preserve">on </w:t>
      </w:r>
      <w:r w:rsidR="00E061E1">
        <w:t xml:space="preserve">what the </w:t>
      </w:r>
      <w:r w:rsidR="004F7577">
        <w:t>‘do’ and ‘how</w:t>
      </w:r>
      <w:r w:rsidR="00792F82">
        <w:t>.’</w:t>
      </w:r>
      <w:r w:rsidR="004F7577">
        <w:t xml:space="preserve"> </w:t>
      </w:r>
      <w:r w:rsidR="00EF2B5B">
        <w:t>Depend</w:t>
      </w:r>
      <w:r w:rsidR="00E50D71">
        <w:t>ing</w:t>
      </w:r>
      <w:r w:rsidR="00EF2B5B">
        <w:t xml:space="preserve"> on the </w:t>
      </w:r>
      <w:r w:rsidR="007208DD">
        <w:t xml:space="preserve">leader </w:t>
      </w:r>
      <w:r w:rsidR="00027537">
        <w:t>assorted styles</w:t>
      </w:r>
      <w:r w:rsidR="00E50D71">
        <w:t xml:space="preserve"> can develop (Northouse, 2018). </w:t>
      </w:r>
    </w:p>
    <w:p w14:paraId="727973E5" w14:textId="0A5AF1C8" w:rsidR="00CF0EC4" w:rsidRDefault="001A2402" w:rsidP="003A7FE1">
      <w:pPr>
        <w:pStyle w:val="Heading2"/>
      </w:pPr>
      <w:bookmarkStart w:id="12" w:name="_Toc107056614"/>
      <w:r>
        <w:t xml:space="preserve">4.4 </w:t>
      </w:r>
      <w:r w:rsidR="00CF0EC4">
        <w:t>Contingency approach</w:t>
      </w:r>
      <w:bookmarkEnd w:id="12"/>
    </w:p>
    <w:p w14:paraId="616C8D37" w14:textId="5B8EAAC5" w:rsidR="00731CEE" w:rsidRDefault="006734A3" w:rsidP="00731CEE">
      <w:r>
        <w:t xml:space="preserve">This leadership </w:t>
      </w:r>
      <w:r w:rsidR="0055279A">
        <w:t>considers</w:t>
      </w:r>
      <w:r>
        <w:t xml:space="preserve"> context</w:t>
      </w:r>
      <w:r w:rsidR="00464081">
        <w:t>. The approach allows st</w:t>
      </w:r>
      <w:r w:rsidR="00257C27">
        <w:t xml:space="preserve">yles to be adapted to the situation at hand. </w:t>
      </w:r>
      <w:r w:rsidR="00324150">
        <w:t>W</w:t>
      </w:r>
      <w:r w:rsidR="00320B7E">
        <w:t xml:space="preserve">hen </w:t>
      </w:r>
      <w:r w:rsidR="006613C5">
        <w:t xml:space="preserve">all parameters are </w:t>
      </w:r>
      <w:r w:rsidR="001A5A76">
        <w:t>coordinated</w:t>
      </w:r>
      <w:r w:rsidR="00985E7D">
        <w:t xml:space="preserve"> leadership is at its most effective (Northouse, 2018).</w:t>
      </w:r>
      <w:r w:rsidR="00670719">
        <w:t xml:space="preserve"> </w:t>
      </w:r>
      <w:r w:rsidR="006B0613">
        <w:t xml:space="preserve">However, </w:t>
      </w:r>
      <w:r w:rsidR="009C57BB">
        <w:t xml:space="preserve">according to Fiedler’s Contingency theory </w:t>
      </w:r>
      <w:r w:rsidR="00905790">
        <w:lastRenderedPageBreak/>
        <w:t>(Indeed Edit</w:t>
      </w:r>
      <w:r w:rsidR="00CD7951">
        <w:t>orial Team, 2019)</w:t>
      </w:r>
      <w:r w:rsidR="00401D28">
        <w:t>,</w:t>
      </w:r>
      <w:r w:rsidR="00CD7951">
        <w:t xml:space="preserve"> </w:t>
      </w:r>
      <w:r w:rsidR="00EB2531">
        <w:t>leader</w:t>
      </w:r>
      <w:r w:rsidR="00401D28">
        <w:t>ship</w:t>
      </w:r>
      <w:r w:rsidR="00EB2531">
        <w:t xml:space="preserve"> style is fixed </w:t>
      </w:r>
      <w:r w:rsidR="005712D0">
        <w:t>and leader</w:t>
      </w:r>
      <w:r w:rsidR="00401D28">
        <w:t>s</w:t>
      </w:r>
      <w:r w:rsidR="005712D0">
        <w:t xml:space="preserve"> should be placed in situations that match their style</w:t>
      </w:r>
      <w:r w:rsidR="00401D28">
        <w:t xml:space="preserve">. </w:t>
      </w:r>
    </w:p>
    <w:p w14:paraId="75185380" w14:textId="7BC6562D" w:rsidR="00A3481A" w:rsidRDefault="00DA54B5" w:rsidP="00341737">
      <w:pPr>
        <w:pStyle w:val="Heading1"/>
      </w:pPr>
      <w:bookmarkStart w:id="13" w:name="_Toc107056615"/>
      <w:r>
        <w:t xml:space="preserve">5.0 </w:t>
      </w:r>
      <w:r w:rsidR="00391833">
        <w:t>Leadership style</w:t>
      </w:r>
      <w:bookmarkEnd w:id="13"/>
    </w:p>
    <w:p w14:paraId="5DEC8392" w14:textId="604A1A72" w:rsidR="00341737" w:rsidRDefault="00341737" w:rsidP="00341737"/>
    <w:p w14:paraId="203A7976" w14:textId="62936B85" w:rsidR="00046400" w:rsidRPr="00341737" w:rsidRDefault="00046400" w:rsidP="00341737">
      <w:r>
        <w:t>Kurt Lewin</w:t>
      </w:r>
      <w:r w:rsidR="006909F7">
        <w:t xml:space="preserve"> and </w:t>
      </w:r>
      <w:r w:rsidR="00B256A7">
        <w:t xml:space="preserve">a </w:t>
      </w:r>
      <w:r w:rsidR="006909F7">
        <w:t>group</w:t>
      </w:r>
      <w:r w:rsidR="004C45B8">
        <w:t xml:space="preserve"> of his colleagues identified</w:t>
      </w:r>
      <w:r w:rsidR="00D0455E">
        <w:t xml:space="preserve"> three basic leadership styles. Autocratic, </w:t>
      </w:r>
      <w:r w:rsidR="00AF3E02">
        <w:t>democratic,</w:t>
      </w:r>
      <w:r w:rsidR="00D0455E">
        <w:t xml:space="preserve"> and lais</w:t>
      </w:r>
      <w:r w:rsidR="0043529B">
        <w:t>s</w:t>
      </w:r>
      <w:r w:rsidR="00D0455E">
        <w:t>e</w:t>
      </w:r>
      <w:r w:rsidR="00A55652">
        <w:t>z</w:t>
      </w:r>
      <w:r w:rsidR="009B2563">
        <w:t>-</w:t>
      </w:r>
      <w:r w:rsidR="00A55652">
        <w:t>faire</w:t>
      </w:r>
      <w:r w:rsidR="00D0678D">
        <w:t xml:space="preserve"> (Lewin et al., 1939)</w:t>
      </w:r>
      <w:r w:rsidR="00B256A7">
        <w:t>. Since th</w:t>
      </w:r>
      <w:r w:rsidR="006D6885">
        <w:t xml:space="preserve">en, other distinct leadership styles have </w:t>
      </w:r>
      <w:r w:rsidR="00022173">
        <w:t>been identified</w:t>
      </w:r>
      <w:r w:rsidR="00DB48B8">
        <w:t>, f</w:t>
      </w:r>
      <w:r w:rsidR="00EB4D65">
        <w:t xml:space="preserve">or </w:t>
      </w:r>
      <w:r w:rsidR="00EA5073">
        <w:t>example</w:t>
      </w:r>
      <w:r w:rsidR="00EB4D65">
        <w:t xml:space="preserve">, </w:t>
      </w:r>
      <w:r w:rsidR="00951030">
        <w:t>consultative and collective</w:t>
      </w:r>
      <w:r w:rsidR="007E5AB1">
        <w:t xml:space="preserve"> (Vroom &amp; Yetton, 1973)</w:t>
      </w:r>
      <w:r w:rsidR="00F13C7E">
        <w:t>.</w:t>
      </w:r>
      <w:r w:rsidR="00951030">
        <w:t xml:space="preserve"> </w:t>
      </w:r>
    </w:p>
    <w:p w14:paraId="703BF4A9" w14:textId="19806D2B" w:rsidR="00A3481A" w:rsidRDefault="00DA54B5" w:rsidP="00BC204C">
      <w:pPr>
        <w:pStyle w:val="Heading2"/>
      </w:pPr>
      <w:bookmarkStart w:id="14" w:name="_Toc107056616"/>
      <w:r>
        <w:t xml:space="preserve">5.1 </w:t>
      </w:r>
      <w:r w:rsidR="00A3481A">
        <w:t xml:space="preserve">Transformational </w:t>
      </w:r>
      <w:r w:rsidR="00817CEB">
        <w:t xml:space="preserve">and </w:t>
      </w:r>
      <w:r w:rsidR="00773189">
        <w:t>Transactional leadership</w:t>
      </w:r>
      <w:bookmarkEnd w:id="14"/>
    </w:p>
    <w:p w14:paraId="5D73C94A" w14:textId="470B5732" w:rsidR="005A2655" w:rsidRPr="005A2655" w:rsidRDefault="00D47977" w:rsidP="005A2655">
      <w:r>
        <w:t>T</w:t>
      </w:r>
      <w:r w:rsidR="002B697A">
        <w:t xml:space="preserve">he two are considered </w:t>
      </w:r>
      <w:r w:rsidR="009F4388">
        <w:t>classic leadership styles (</w:t>
      </w:r>
      <w:r w:rsidR="00F570A8">
        <w:t>London &amp; Sherman, 2021</w:t>
      </w:r>
      <w:r w:rsidR="009F4388">
        <w:t xml:space="preserve">). </w:t>
      </w:r>
      <w:r w:rsidR="00BE0887">
        <w:t xml:space="preserve">Conceptually transformational and </w:t>
      </w:r>
      <w:r w:rsidR="00663164">
        <w:t xml:space="preserve">charismatic </w:t>
      </w:r>
      <w:r w:rsidR="000C7E00">
        <w:t xml:space="preserve">leadership are </w:t>
      </w:r>
      <w:r w:rsidR="006E0331">
        <w:t xml:space="preserve">comparable </w:t>
      </w:r>
      <w:r w:rsidR="005E65FF">
        <w:t>(Shamir et al., 1993)</w:t>
      </w:r>
      <w:r w:rsidR="0099530E">
        <w:t xml:space="preserve">. </w:t>
      </w:r>
      <w:r w:rsidR="00713DEE">
        <w:t xml:space="preserve">Transactional leadership engages in deliberate social exchange whilst transformational </w:t>
      </w:r>
      <w:r w:rsidR="00713DEE" w:rsidRPr="00114DDD">
        <w:t>leader</w:t>
      </w:r>
      <w:r w:rsidR="00713DEE">
        <w:t>s'</w:t>
      </w:r>
      <w:r w:rsidR="00713DEE" w:rsidRPr="00114DDD">
        <w:t xml:space="preserve"> raison d'être</w:t>
      </w:r>
      <w:r w:rsidR="00713DEE">
        <w:t xml:space="preserve"> are motivation, intellectual heightening, and consideration of followers (Bass, 1990).</w:t>
      </w:r>
      <w:r w:rsidR="00FE567A">
        <w:t xml:space="preserve"> </w:t>
      </w:r>
      <w:r w:rsidR="00AA5674">
        <w:t xml:space="preserve">Its emphasis is based on </w:t>
      </w:r>
      <w:r w:rsidR="005B2F8E">
        <w:t>the association with followers</w:t>
      </w:r>
      <w:r w:rsidR="00D13399">
        <w:t xml:space="preserve"> that require the alignment of </w:t>
      </w:r>
      <w:r w:rsidR="008223AD">
        <w:t xml:space="preserve">the </w:t>
      </w:r>
      <w:r w:rsidR="00D13399">
        <w:t>goals of the organisation.</w:t>
      </w:r>
      <w:r w:rsidR="00913A62">
        <w:t xml:space="preserve"> </w:t>
      </w:r>
      <w:r w:rsidR="00925399">
        <w:t>Followers benefit fro</w:t>
      </w:r>
      <w:r w:rsidR="00790E78">
        <w:t>m a sense of satisfaction and self-act</w:t>
      </w:r>
      <w:r w:rsidR="000C1271">
        <w:t>ua</w:t>
      </w:r>
      <w:r w:rsidR="00790E78">
        <w:t>lisation</w:t>
      </w:r>
      <w:r w:rsidR="000C1271">
        <w:t xml:space="preserve">. </w:t>
      </w:r>
      <w:r w:rsidR="00EB0877">
        <w:t xml:space="preserve">Ethics are a key component </w:t>
      </w:r>
      <w:r w:rsidR="006E18B8">
        <w:t xml:space="preserve">for followers </w:t>
      </w:r>
      <w:r w:rsidR="00AA28FA">
        <w:t>(Burns, 1978)</w:t>
      </w:r>
      <w:r w:rsidR="00027537">
        <w:t xml:space="preserve">. </w:t>
      </w:r>
    </w:p>
    <w:p w14:paraId="04E9DFC9" w14:textId="2B4A0062" w:rsidR="008F70A3" w:rsidRPr="00BC204C" w:rsidRDefault="00D36342" w:rsidP="00BC204C">
      <w:r>
        <w:t xml:space="preserve">Burns (1978) describes </w:t>
      </w:r>
      <w:r w:rsidR="00984295">
        <w:t>transactional</w:t>
      </w:r>
      <w:r>
        <w:t xml:space="preserve"> leadership </w:t>
      </w:r>
      <w:r w:rsidR="00EA2D15">
        <w:t xml:space="preserve">as an exchange relationship that </w:t>
      </w:r>
      <w:r w:rsidR="00817CEB">
        <w:t>fulfils</w:t>
      </w:r>
      <w:r w:rsidR="00ED5BF3">
        <w:t xml:space="preserve"> the interest of </w:t>
      </w:r>
      <w:r w:rsidR="00EB483F">
        <w:t xml:space="preserve">the parties concerned. </w:t>
      </w:r>
      <w:r w:rsidR="00624CCE">
        <w:t>It</w:t>
      </w:r>
      <w:r w:rsidR="004C7DB8">
        <w:t xml:space="preserve"> is directed toward boosting organisation performance by focusing on tasks.</w:t>
      </w:r>
      <w:r w:rsidR="0028697F">
        <w:t xml:space="preserve"> </w:t>
      </w:r>
      <w:r w:rsidR="004B392E">
        <w:t xml:space="preserve">Studies have shown that the two </w:t>
      </w:r>
      <w:r w:rsidR="003D5C34">
        <w:t>are not compatible (</w:t>
      </w:r>
      <w:r w:rsidR="00F66478">
        <w:t xml:space="preserve">Northouse, </w:t>
      </w:r>
      <w:r w:rsidR="00830B11">
        <w:t>2018)</w:t>
      </w:r>
      <w:r w:rsidR="005F62C4">
        <w:t>.</w:t>
      </w:r>
    </w:p>
    <w:p w14:paraId="550DB964" w14:textId="44E78AF0" w:rsidR="00980062" w:rsidRDefault="00DA54B5" w:rsidP="005F62C4">
      <w:pPr>
        <w:pStyle w:val="Heading2"/>
      </w:pPr>
      <w:bookmarkStart w:id="15" w:name="_Toc107056617"/>
      <w:r>
        <w:t xml:space="preserve">5.2 </w:t>
      </w:r>
      <w:r w:rsidR="00980062">
        <w:t>Servant leadership</w:t>
      </w:r>
      <w:bookmarkEnd w:id="15"/>
    </w:p>
    <w:p w14:paraId="76B3527D" w14:textId="09CDA9C3" w:rsidR="005F62C4" w:rsidRPr="005F62C4" w:rsidRDefault="00143D75" w:rsidP="005F62C4">
      <w:r>
        <w:t xml:space="preserve">This style </w:t>
      </w:r>
      <w:r w:rsidR="007F1BCF">
        <w:t>is people-</w:t>
      </w:r>
      <w:r w:rsidR="00555D23">
        <w:t>centred</w:t>
      </w:r>
      <w:r w:rsidR="007F1BCF">
        <w:t xml:space="preserve"> where </w:t>
      </w:r>
      <w:r w:rsidR="00192094">
        <w:t xml:space="preserve">the </w:t>
      </w:r>
      <w:r w:rsidR="007F1BCF">
        <w:t>leader's priority is the need of th</w:t>
      </w:r>
      <w:r w:rsidR="00192094">
        <w:t>eir</w:t>
      </w:r>
      <w:r w:rsidR="007F1BCF">
        <w:t xml:space="preserve"> followers.</w:t>
      </w:r>
      <w:r w:rsidR="00AD0E26">
        <w:t xml:space="preserve"> </w:t>
      </w:r>
      <w:r w:rsidR="0025536E">
        <w:t>According to Ehrhart (2004), s</w:t>
      </w:r>
      <w:r w:rsidR="00AD0E26">
        <w:t xml:space="preserve">ervant leaders exhibit </w:t>
      </w:r>
      <w:r w:rsidR="00010949">
        <w:t xml:space="preserve">emotional </w:t>
      </w:r>
      <w:r w:rsidR="001D3858">
        <w:t xml:space="preserve">healing, </w:t>
      </w:r>
      <w:r w:rsidR="00C94930">
        <w:t xml:space="preserve">and </w:t>
      </w:r>
      <w:r w:rsidR="00B6345F">
        <w:t>empowerment</w:t>
      </w:r>
      <w:r w:rsidR="001D3858">
        <w:t>,</w:t>
      </w:r>
      <w:r w:rsidR="00B6345F">
        <w:t xml:space="preserve"> </w:t>
      </w:r>
      <w:r w:rsidR="00E964F7">
        <w:t xml:space="preserve">show interest </w:t>
      </w:r>
      <w:r w:rsidR="00DF28B8">
        <w:t>in their follower</w:t>
      </w:r>
      <w:r w:rsidR="00926362">
        <w:t>'</w:t>
      </w:r>
      <w:r w:rsidR="00DF28B8">
        <w:t>s growth</w:t>
      </w:r>
      <w:r w:rsidR="006009B3">
        <w:t xml:space="preserve"> and success</w:t>
      </w:r>
      <w:r w:rsidR="00DF28B8">
        <w:t xml:space="preserve">, </w:t>
      </w:r>
      <w:r w:rsidR="00C94930">
        <w:t xml:space="preserve">have </w:t>
      </w:r>
      <w:r w:rsidR="00926362">
        <w:t xml:space="preserve">good ethics, </w:t>
      </w:r>
      <w:r w:rsidR="00C94930">
        <w:t xml:space="preserve">and </w:t>
      </w:r>
      <w:r w:rsidR="00DF457D">
        <w:t>conceptual skills</w:t>
      </w:r>
      <w:r w:rsidR="00C94930">
        <w:t>,</w:t>
      </w:r>
      <w:r w:rsidR="00B04D73">
        <w:t xml:space="preserve"> and create value for </w:t>
      </w:r>
      <w:r w:rsidR="00C94930">
        <w:t>an organisation.</w:t>
      </w:r>
      <w:r w:rsidR="004C1C81">
        <w:t xml:space="preserve"> Servant leaders tend to be emotionally attuned to their followers</w:t>
      </w:r>
      <w:r w:rsidR="000A748B">
        <w:t xml:space="preserve"> and </w:t>
      </w:r>
      <w:r w:rsidR="008D2394">
        <w:t>seen by them as role models</w:t>
      </w:r>
      <w:r w:rsidR="0060033B">
        <w:t xml:space="preserve"> </w:t>
      </w:r>
      <w:r w:rsidR="005D163A">
        <w:t>(Brown et al., 2005)</w:t>
      </w:r>
      <w:r w:rsidR="005A1030">
        <w:t xml:space="preserve"> and a</w:t>
      </w:r>
      <w:r w:rsidR="00E3430D">
        <w:t>ccording to Lencioni (2020)</w:t>
      </w:r>
      <w:r w:rsidR="0054776E">
        <w:t>,</w:t>
      </w:r>
      <w:r w:rsidR="00E3430D">
        <w:t xml:space="preserve"> this is a </w:t>
      </w:r>
      <w:r w:rsidR="0029059D">
        <w:t>responsibility</w:t>
      </w:r>
      <w:r w:rsidR="0054776E">
        <w:t>-</w:t>
      </w:r>
      <w:r w:rsidR="0029059D">
        <w:t xml:space="preserve">centred </w:t>
      </w:r>
      <w:r w:rsidR="005A1030">
        <w:t>leadership</w:t>
      </w:r>
      <w:r w:rsidR="00826FFD">
        <w:t>.</w:t>
      </w:r>
      <w:r w:rsidR="005A1030">
        <w:t xml:space="preserve"> </w:t>
      </w:r>
      <w:r w:rsidR="004C55E2">
        <w:t xml:space="preserve">This form of leadership </w:t>
      </w:r>
      <w:r w:rsidR="00F571BE">
        <w:t xml:space="preserve">has been part of Islamic dogma since the </w:t>
      </w:r>
      <w:r w:rsidR="00C1447C">
        <w:t>inception of the relig</w:t>
      </w:r>
      <w:r w:rsidR="00F571BE">
        <w:t>ion.</w:t>
      </w:r>
    </w:p>
    <w:p w14:paraId="57D5D149" w14:textId="0BC3AE30" w:rsidR="00DB2B9A" w:rsidRDefault="00DA54B5" w:rsidP="00A939E5">
      <w:pPr>
        <w:pStyle w:val="Heading2"/>
      </w:pPr>
      <w:bookmarkStart w:id="16" w:name="_Toc107056618"/>
      <w:r>
        <w:t xml:space="preserve">5.3 </w:t>
      </w:r>
      <w:r w:rsidR="00DB2B9A">
        <w:t>Authentic leadership</w:t>
      </w:r>
      <w:bookmarkEnd w:id="16"/>
    </w:p>
    <w:p w14:paraId="4CE81F51" w14:textId="6113973A" w:rsidR="00A939E5" w:rsidRPr="00A939E5" w:rsidRDefault="00382177" w:rsidP="00A939E5">
      <w:r>
        <w:t xml:space="preserve">Values form the basis of this leadership </w:t>
      </w:r>
      <w:r w:rsidR="0046484E">
        <w:t>style,</w:t>
      </w:r>
      <w:r>
        <w:t xml:space="preserve"> and such leaders understand successful organisations are those that have empowered leaders throughout (George et al., 2007)</w:t>
      </w:r>
      <w:r w:rsidR="00501796">
        <w:t xml:space="preserve">. </w:t>
      </w:r>
      <w:r w:rsidR="006A2409">
        <w:t xml:space="preserve">They </w:t>
      </w:r>
      <w:r w:rsidR="00FE57D7">
        <w:t xml:space="preserve">know their strengths and weaknesses </w:t>
      </w:r>
      <w:r w:rsidR="00B81EE1">
        <w:t xml:space="preserve">and act in the interest of the organisation and </w:t>
      </w:r>
      <w:r w:rsidR="00071F6F">
        <w:t>its</w:t>
      </w:r>
      <w:r w:rsidR="00B81EE1">
        <w:t xml:space="preserve"> </w:t>
      </w:r>
      <w:r w:rsidR="0046484E">
        <w:t>followers,</w:t>
      </w:r>
      <w:r w:rsidR="00F716DE">
        <w:t xml:space="preserve"> and t</w:t>
      </w:r>
      <w:r w:rsidR="001F36EC">
        <w:t xml:space="preserve">his </w:t>
      </w:r>
      <w:r w:rsidR="00F716DE">
        <w:t>behaviour emerges from their life stories</w:t>
      </w:r>
      <w:r w:rsidR="00091866">
        <w:t>.</w:t>
      </w:r>
      <w:r w:rsidR="00F716DE">
        <w:t xml:space="preserve"> </w:t>
      </w:r>
      <w:r w:rsidR="001435F8">
        <w:t xml:space="preserve">Henderson and </w:t>
      </w:r>
      <w:r w:rsidR="00256587">
        <w:t xml:space="preserve">Hoy added that such leaders </w:t>
      </w:r>
      <w:r w:rsidR="00043F1C">
        <w:t xml:space="preserve">accept responsibilities regardless of outcomes, </w:t>
      </w:r>
      <w:r w:rsidR="0003128A">
        <w:t xml:space="preserve">the </w:t>
      </w:r>
      <w:r w:rsidR="002B73B2">
        <w:t>non-manipulation</w:t>
      </w:r>
      <w:r w:rsidR="0003128A">
        <w:t xml:space="preserve"> of others</w:t>
      </w:r>
      <w:r w:rsidR="002B73B2">
        <w:t>,</w:t>
      </w:r>
      <w:r w:rsidR="0003128A">
        <w:t xml:space="preserve"> and </w:t>
      </w:r>
      <w:r w:rsidR="00AA1B81">
        <w:t>are principled</w:t>
      </w:r>
      <w:r w:rsidR="00091866">
        <w:t>.</w:t>
      </w:r>
      <w:r w:rsidR="00C62C5C">
        <w:t xml:space="preserve"> </w:t>
      </w:r>
      <w:r w:rsidR="001F3929">
        <w:t>Bass and Stiedlmeir</w:t>
      </w:r>
      <w:r w:rsidR="00A75A7A">
        <w:t xml:space="preserve"> have argued that authentic leaders and transformational leaders are </w:t>
      </w:r>
      <w:r w:rsidR="000B3464">
        <w:t>the same</w:t>
      </w:r>
      <w:r w:rsidR="00F84770">
        <w:t xml:space="preserve"> and that </w:t>
      </w:r>
      <w:r w:rsidR="00F00A37">
        <w:t xml:space="preserve">Hannah and </w:t>
      </w:r>
      <w:r w:rsidR="000479F9">
        <w:t>colleagues</w:t>
      </w:r>
      <w:r w:rsidR="00F00A37">
        <w:t xml:space="preserve"> showed that these </w:t>
      </w:r>
      <w:r w:rsidR="000479F9">
        <w:t>behaviours are transferable to followers</w:t>
      </w:r>
      <w:r w:rsidR="007F56AE">
        <w:t xml:space="preserve"> and do so through their </w:t>
      </w:r>
      <w:r w:rsidR="00DC0C23">
        <w:t>heightened self-awareness</w:t>
      </w:r>
      <w:r w:rsidR="000479F9">
        <w:t xml:space="preserve"> </w:t>
      </w:r>
      <w:r w:rsidR="007F2970">
        <w:t>(Day, 2014)</w:t>
      </w:r>
      <w:r w:rsidR="00414091">
        <w:t xml:space="preserve">. </w:t>
      </w:r>
      <w:r w:rsidR="00536353">
        <w:t>Being an authentic leader</w:t>
      </w:r>
      <w:r w:rsidR="005B068C">
        <w:t xml:space="preserve"> in the view of Collins (2001) would constitute a </w:t>
      </w:r>
      <w:r w:rsidR="005B068C">
        <w:lastRenderedPageBreak/>
        <w:t>‘Level 5’</w:t>
      </w:r>
      <w:r w:rsidR="00452716">
        <w:t xml:space="preserve"> leader</w:t>
      </w:r>
      <w:r w:rsidR="004E430A">
        <w:t>. This may be view</w:t>
      </w:r>
      <w:r w:rsidR="001542C6">
        <w:t>ed</w:t>
      </w:r>
      <w:r w:rsidR="004E430A">
        <w:t xml:space="preserve"> as </w:t>
      </w:r>
      <w:r w:rsidR="009F2C19">
        <w:t xml:space="preserve">the opposite of transformational </w:t>
      </w:r>
      <w:r w:rsidR="0046484E">
        <w:t>leadership,</w:t>
      </w:r>
      <w:r w:rsidR="009F2C19">
        <w:t xml:space="preserve"> but studies have shown</w:t>
      </w:r>
      <w:r w:rsidR="00D2219B">
        <w:t xml:space="preserve"> these leaders can change </w:t>
      </w:r>
      <w:r w:rsidR="00F65842">
        <w:t>organisations (Collins. 2001).</w:t>
      </w:r>
      <w:r w:rsidR="009F2C19">
        <w:t xml:space="preserve"> </w:t>
      </w:r>
    </w:p>
    <w:p w14:paraId="51C0CD5D" w14:textId="30650BA5" w:rsidR="00CB219B" w:rsidRDefault="00DA54B5" w:rsidP="00CB219B">
      <w:pPr>
        <w:pStyle w:val="Heading2"/>
      </w:pPr>
      <w:bookmarkStart w:id="17" w:name="_Toc107056619"/>
      <w:r>
        <w:t xml:space="preserve">5.4 </w:t>
      </w:r>
      <w:r w:rsidR="00B02D1A">
        <w:t>Leader</w:t>
      </w:r>
      <w:r w:rsidR="00DC7D64">
        <w:t xml:space="preserve">-member </w:t>
      </w:r>
      <w:r w:rsidR="00216CA3">
        <w:t>exchange</w:t>
      </w:r>
      <w:r w:rsidR="00D85EA0">
        <w:t xml:space="preserve"> leadership (</w:t>
      </w:r>
      <w:r w:rsidR="00CB219B">
        <w:t>LMX</w:t>
      </w:r>
      <w:r w:rsidR="00D85EA0">
        <w:t>)</w:t>
      </w:r>
      <w:bookmarkEnd w:id="17"/>
    </w:p>
    <w:p w14:paraId="49CF5EC5" w14:textId="01626A94" w:rsidR="00BE04CF" w:rsidRPr="00CF432C" w:rsidRDefault="0076121C" w:rsidP="00CF432C">
      <w:r>
        <w:t>The student placed this theory in the style category</w:t>
      </w:r>
      <w:r w:rsidR="00E234CF">
        <w:t xml:space="preserve"> even</w:t>
      </w:r>
      <w:r w:rsidR="0029092C">
        <w:t xml:space="preserve"> though</w:t>
      </w:r>
      <w:r w:rsidR="00E234CF">
        <w:t xml:space="preserve"> </w:t>
      </w:r>
      <w:r w:rsidR="0029092C">
        <w:t>it</w:t>
      </w:r>
      <w:r w:rsidR="00E234CF">
        <w:t xml:space="preserve"> can be considered an approach </w:t>
      </w:r>
      <w:r w:rsidR="00221550">
        <w:t xml:space="preserve">as </w:t>
      </w:r>
      <w:r w:rsidR="0073223A">
        <w:t xml:space="preserve">it involves a dyadic approach </w:t>
      </w:r>
      <w:r w:rsidR="00766B24">
        <w:t xml:space="preserve">between leader and follower that entails many attributes of </w:t>
      </w:r>
      <w:r w:rsidR="004748FC">
        <w:t>other</w:t>
      </w:r>
      <w:r w:rsidR="00766B24">
        <w:t xml:space="preserve"> leadership styles. </w:t>
      </w:r>
      <w:r w:rsidR="007E6805">
        <w:t xml:space="preserve">LMX is </w:t>
      </w:r>
      <w:r w:rsidR="00231FAB">
        <w:t xml:space="preserve">the process of managing interpersonal relationships </w:t>
      </w:r>
      <w:r w:rsidR="003832F2">
        <w:t xml:space="preserve">at </w:t>
      </w:r>
      <w:r w:rsidR="00B01D29">
        <w:t xml:space="preserve">work </w:t>
      </w:r>
      <w:r w:rsidR="007466CA">
        <w:t>(Yukl, 2002)</w:t>
      </w:r>
      <w:r w:rsidR="001833D0">
        <w:t xml:space="preserve"> </w:t>
      </w:r>
      <w:r w:rsidR="000D7D43">
        <w:t>that</w:t>
      </w:r>
      <w:r w:rsidR="001833D0">
        <w:t xml:space="preserve"> requires the right emotions </w:t>
      </w:r>
      <w:r w:rsidR="00292E9F">
        <w:t>to be effective.</w:t>
      </w:r>
      <w:r w:rsidR="00B250F9">
        <w:t xml:space="preserve"> </w:t>
      </w:r>
      <w:r w:rsidR="00760CD5">
        <w:t>Goleman et al</w:t>
      </w:r>
      <w:r w:rsidR="00375468">
        <w:t xml:space="preserve"> (</w:t>
      </w:r>
      <w:r w:rsidR="00760CD5">
        <w:t>2013</w:t>
      </w:r>
      <w:r w:rsidR="00375468">
        <w:t xml:space="preserve">) noted </w:t>
      </w:r>
      <w:r w:rsidR="000E6916">
        <w:t xml:space="preserve">that </w:t>
      </w:r>
      <w:r w:rsidR="00A85E91">
        <w:t>emotions</w:t>
      </w:r>
      <w:r w:rsidR="000E6916">
        <w:t xml:space="preserve"> are </w:t>
      </w:r>
      <w:r w:rsidR="00F5156A">
        <w:t xml:space="preserve">a </w:t>
      </w:r>
      <w:r w:rsidR="000E6916">
        <w:t>p</w:t>
      </w:r>
      <w:r w:rsidR="00F5156A">
        <w:t>rere</w:t>
      </w:r>
      <w:r w:rsidR="000E6916">
        <w:t xml:space="preserve">quisite </w:t>
      </w:r>
      <w:r w:rsidR="007F63E9">
        <w:t>for</w:t>
      </w:r>
      <w:r w:rsidR="000E6916">
        <w:t xml:space="preserve"> social awareness</w:t>
      </w:r>
      <w:r w:rsidR="001F410F">
        <w:t xml:space="preserve"> and relation</w:t>
      </w:r>
      <w:r w:rsidR="00F5156A">
        <w:t>ship</w:t>
      </w:r>
      <w:r w:rsidR="001F410F">
        <w:t xml:space="preserve"> management</w:t>
      </w:r>
      <w:r w:rsidR="007167A5">
        <w:t xml:space="preserve">. </w:t>
      </w:r>
      <w:r w:rsidR="008445BA">
        <w:t xml:space="preserve">However, </w:t>
      </w:r>
      <w:r w:rsidR="00520D46">
        <w:t xml:space="preserve">building relationships is </w:t>
      </w:r>
      <w:r w:rsidR="006312CE">
        <w:t xml:space="preserve">a </w:t>
      </w:r>
      <w:r w:rsidR="00C82982">
        <w:t xml:space="preserve">costly </w:t>
      </w:r>
      <w:r w:rsidR="0046484E">
        <w:t>endeavour</w:t>
      </w:r>
      <w:r w:rsidR="00C82982">
        <w:t xml:space="preserve"> both time and effort</w:t>
      </w:r>
      <w:r w:rsidR="000E6E9B">
        <w:t xml:space="preserve"> but making the effort will </w:t>
      </w:r>
      <w:r w:rsidR="00302511">
        <w:t>build trust in the relationship</w:t>
      </w:r>
      <w:r w:rsidR="00840341">
        <w:t xml:space="preserve"> and </w:t>
      </w:r>
      <w:r w:rsidR="003D6BC9" w:rsidRPr="00AE5EFB">
        <w:t>reduce conflict.</w:t>
      </w:r>
      <w:r w:rsidR="00AE5EFB" w:rsidRPr="00AE5EFB">
        <w:t xml:space="preserve"> </w:t>
      </w:r>
      <w:r w:rsidR="003846A2" w:rsidRPr="00AE5EFB">
        <w:t>Other benefits</w:t>
      </w:r>
      <w:r w:rsidR="00B05CA0" w:rsidRPr="00AE5EFB">
        <w:t xml:space="preserve">? </w:t>
      </w:r>
      <w:r w:rsidR="00763165" w:rsidRPr="00AE5EFB">
        <w:t xml:space="preserve">Katz et al (1950), confirmed that effective leaders form supportive relationships and do so in group settings, and set </w:t>
      </w:r>
      <w:r w:rsidR="00B05CA0" w:rsidRPr="00AE5EFB">
        <w:t>lofty goals</w:t>
      </w:r>
      <w:r w:rsidR="00763165" w:rsidRPr="00AE5EFB">
        <w:t>.</w:t>
      </w:r>
      <w:r w:rsidR="00221550">
        <w:t xml:space="preserve"> </w:t>
      </w:r>
      <w:r w:rsidR="00FD0B5A" w:rsidRPr="00AE5EFB">
        <w:t xml:space="preserve">The process in effect </w:t>
      </w:r>
      <w:r w:rsidR="00A6514B" w:rsidRPr="00AE5EFB">
        <w:t xml:space="preserve">is </w:t>
      </w:r>
      <w:r w:rsidR="00B05CA0" w:rsidRPr="00AE5EFB">
        <w:t>like</w:t>
      </w:r>
      <w:r w:rsidR="00A6514B" w:rsidRPr="00AE5EFB">
        <w:t xml:space="preserve"> a transactional relation</w:t>
      </w:r>
      <w:r w:rsidR="006340D9" w:rsidRPr="00AE5EFB">
        <w:t>ship</w:t>
      </w:r>
      <w:r w:rsidR="00A6514B" w:rsidRPr="00AE5EFB">
        <w:t xml:space="preserve"> where</w:t>
      </w:r>
      <w:r w:rsidR="002D4115" w:rsidRPr="00AE5EFB">
        <w:t xml:space="preserve"> per social exchange</w:t>
      </w:r>
      <w:r w:rsidR="002D4115">
        <w:t xml:space="preserve"> theory </w:t>
      </w:r>
      <w:r w:rsidR="004F41EA">
        <w:t xml:space="preserve">relations are initiated and reciprocated </w:t>
      </w:r>
      <w:r w:rsidR="006340D9">
        <w:t>(Day, 2014)</w:t>
      </w:r>
      <w:r w:rsidR="00E13016">
        <w:t>.</w:t>
      </w:r>
    </w:p>
    <w:p w14:paraId="795B36FC" w14:textId="2C300571" w:rsidR="00341737" w:rsidRDefault="00B80685" w:rsidP="0081587A">
      <w:pPr>
        <w:pStyle w:val="Heading2"/>
      </w:pPr>
      <w:bookmarkStart w:id="18" w:name="_Toc107056620"/>
      <w:r>
        <w:t xml:space="preserve">5.5 </w:t>
      </w:r>
      <w:r w:rsidR="00341737">
        <w:t>Situational leadership</w:t>
      </w:r>
      <w:bookmarkEnd w:id="18"/>
    </w:p>
    <w:p w14:paraId="6637561D" w14:textId="26E38497" w:rsidR="009F1B41" w:rsidRPr="00721299" w:rsidRDefault="00C30FA2" w:rsidP="00721299">
      <w:r>
        <w:t xml:space="preserve">This form </w:t>
      </w:r>
      <w:r w:rsidR="00423BE0">
        <w:t xml:space="preserve">of </w:t>
      </w:r>
      <w:r>
        <w:t>leadership style is based on the prevailing circumstances and the environm</w:t>
      </w:r>
      <w:r w:rsidR="00423BE0">
        <w:t>ent</w:t>
      </w:r>
      <w:r w:rsidR="00382177">
        <w:t xml:space="preserve"> as not all employees or followers are created equally, therefore their capabilities need to be considered (</w:t>
      </w:r>
      <w:r w:rsidR="00382177" w:rsidRPr="00732232">
        <w:rPr>
          <w:rFonts w:cs="Arial"/>
          <w:shd w:val="clear" w:color="auto" w:fill="FFFFFF"/>
        </w:rPr>
        <w:t>Henkel, &amp; Bourdeau</w:t>
      </w:r>
      <w:r w:rsidR="00382177">
        <w:rPr>
          <w:rFonts w:cs="Arial"/>
          <w:shd w:val="clear" w:color="auto" w:fill="FFFFFF"/>
        </w:rPr>
        <w:t>, 2018).</w:t>
      </w:r>
      <w:r w:rsidR="00423BE0">
        <w:t xml:space="preserve"> </w:t>
      </w:r>
      <w:r w:rsidR="00776937">
        <w:t xml:space="preserve">Someone </w:t>
      </w:r>
      <w:r w:rsidR="00996709">
        <w:t xml:space="preserve">who </w:t>
      </w:r>
      <w:r w:rsidR="00776937">
        <w:t xml:space="preserve">is situationally aware will use all the tools of leadership to </w:t>
      </w:r>
      <w:r w:rsidR="006D2F45">
        <w:t xml:space="preserve">fit the circumstances. </w:t>
      </w:r>
      <w:r w:rsidR="003410AE">
        <w:t xml:space="preserve">First proposed by Hershey and Blanchard </w:t>
      </w:r>
      <w:r w:rsidR="00314D32">
        <w:t>(M</w:t>
      </w:r>
      <w:r w:rsidR="001F0522">
        <w:t>cGrath &amp; Bates, 2017)</w:t>
      </w:r>
      <w:r w:rsidR="00A0516D">
        <w:t xml:space="preserve">, their theory focused </w:t>
      </w:r>
      <w:r w:rsidR="00646D87">
        <w:t xml:space="preserve">on </w:t>
      </w:r>
      <w:r w:rsidR="00747F08">
        <w:t xml:space="preserve">a </w:t>
      </w:r>
      <w:r w:rsidR="00A0516D">
        <w:t>leader</w:t>
      </w:r>
      <w:r w:rsidR="00646D87">
        <w:t>'</w:t>
      </w:r>
      <w:r w:rsidR="00A0516D">
        <w:t xml:space="preserve">s behaviour </w:t>
      </w:r>
      <w:r w:rsidR="003D11C0">
        <w:t>that encompassed relation</w:t>
      </w:r>
      <w:r w:rsidR="00646D87">
        <w:t>ships, tasks, and effectiveness</w:t>
      </w:r>
      <w:r w:rsidR="002F77A3">
        <w:t xml:space="preserve"> </w:t>
      </w:r>
      <w:r w:rsidR="00CA2143">
        <w:t xml:space="preserve">that </w:t>
      </w:r>
      <w:r w:rsidR="00D92CD0">
        <w:t>utilised methods of directing, coaching, supporting</w:t>
      </w:r>
      <w:r w:rsidR="0002364D">
        <w:t>,</w:t>
      </w:r>
      <w:r w:rsidR="00D92CD0">
        <w:t xml:space="preserve"> </w:t>
      </w:r>
      <w:r w:rsidR="0002364D">
        <w:t>and delegation to achieve their objectives</w:t>
      </w:r>
      <w:r w:rsidR="00B64C50">
        <w:t xml:space="preserve"> or as they explained the </w:t>
      </w:r>
      <w:r w:rsidR="006A170C">
        <w:t>‘behaviour</w:t>
      </w:r>
      <w:r w:rsidR="00B64C50">
        <w:t xml:space="preserve"> pattern, as perceived by others, that a person exhibits when attempting to influence the activities of those others</w:t>
      </w:r>
      <w:r w:rsidR="006A170C">
        <w:t>’</w:t>
      </w:r>
      <w:r w:rsidR="003234C9">
        <w:t xml:space="preserve"> (</w:t>
      </w:r>
      <w:r w:rsidR="003234C9">
        <w:rPr>
          <w:shd w:val="clear" w:color="auto" w:fill="FFFFFF"/>
        </w:rPr>
        <w:t>Blanchard et al., 2001).</w:t>
      </w:r>
      <w:r w:rsidR="009774BA">
        <w:rPr>
          <w:shd w:val="clear" w:color="auto" w:fill="FFFFFF"/>
        </w:rPr>
        <w:t xml:space="preserve"> </w:t>
      </w:r>
      <w:r w:rsidR="002E250C">
        <w:rPr>
          <w:shd w:val="clear" w:color="auto" w:fill="FFFFFF"/>
        </w:rPr>
        <w:t>In their view</w:t>
      </w:r>
      <w:r w:rsidR="00807A1E">
        <w:rPr>
          <w:shd w:val="clear" w:color="auto" w:fill="FFFFFF"/>
        </w:rPr>
        <w:t>,</w:t>
      </w:r>
      <w:r w:rsidR="002E250C">
        <w:rPr>
          <w:shd w:val="clear" w:color="auto" w:fill="FFFFFF"/>
        </w:rPr>
        <w:t xml:space="preserve"> s</w:t>
      </w:r>
      <w:r w:rsidR="00E51759">
        <w:rPr>
          <w:shd w:val="clear" w:color="auto" w:fill="FFFFFF"/>
        </w:rPr>
        <w:t xml:space="preserve">ituational leadership </w:t>
      </w:r>
      <w:r w:rsidR="00B737A9">
        <w:rPr>
          <w:shd w:val="clear" w:color="auto" w:fill="FFFFFF"/>
        </w:rPr>
        <w:t>would motiv</w:t>
      </w:r>
      <w:r w:rsidR="002B1D13">
        <w:rPr>
          <w:shd w:val="clear" w:color="auto" w:fill="FFFFFF"/>
        </w:rPr>
        <w:t>at</w:t>
      </w:r>
      <w:r w:rsidR="00B737A9">
        <w:rPr>
          <w:shd w:val="clear" w:color="auto" w:fill="FFFFFF"/>
        </w:rPr>
        <w:t xml:space="preserve">e followers to </w:t>
      </w:r>
      <w:r w:rsidR="00807A1E">
        <w:rPr>
          <w:shd w:val="clear" w:color="auto" w:fill="FFFFFF"/>
        </w:rPr>
        <w:t>fulfil</w:t>
      </w:r>
      <w:r w:rsidR="00B737A9">
        <w:rPr>
          <w:shd w:val="clear" w:color="auto" w:fill="FFFFFF"/>
        </w:rPr>
        <w:t xml:space="preserve"> </w:t>
      </w:r>
      <w:r w:rsidR="000C17FA">
        <w:rPr>
          <w:shd w:val="clear" w:color="auto" w:fill="FFFFFF"/>
        </w:rPr>
        <w:t>unique needs</w:t>
      </w:r>
      <w:r w:rsidR="000E7834">
        <w:rPr>
          <w:shd w:val="clear" w:color="auto" w:fill="FFFFFF"/>
        </w:rPr>
        <w:t xml:space="preserve"> </w:t>
      </w:r>
      <w:r w:rsidR="00EA6985">
        <w:rPr>
          <w:shd w:val="clear" w:color="auto" w:fill="FFFFFF"/>
        </w:rPr>
        <w:t xml:space="preserve">that are </w:t>
      </w:r>
      <w:r w:rsidR="00544BD5">
        <w:rPr>
          <w:shd w:val="clear" w:color="auto" w:fill="FFFFFF"/>
        </w:rPr>
        <w:t>advocated</w:t>
      </w:r>
      <w:r w:rsidR="00EA6985">
        <w:rPr>
          <w:shd w:val="clear" w:color="auto" w:fill="FFFFFF"/>
        </w:rPr>
        <w:t xml:space="preserve"> by Maslow’s </w:t>
      </w:r>
      <w:r w:rsidR="00807A1E">
        <w:rPr>
          <w:shd w:val="clear" w:color="auto" w:fill="FFFFFF"/>
        </w:rPr>
        <w:t>Hierarchy</w:t>
      </w:r>
      <w:r w:rsidR="00EA6985">
        <w:rPr>
          <w:shd w:val="clear" w:color="auto" w:fill="FFFFFF"/>
        </w:rPr>
        <w:t xml:space="preserve"> of </w:t>
      </w:r>
      <w:r w:rsidR="00807A1E">
        <w:rPr>
          <w:shd w:val="clear" w:color="auto" w:fill="FFFFFF"/>
        </w:rPr>
        <w:t>N</w:t>
      </w:r>
      <w:r w:rsidR="00EA6985">
        <w:rPr>
          <w:shd w:val="clear" w:color="auto" w:fill="FFFFFF"/>
        </w:rPr>
        <w:t>eeds, He</w:t>
      </w:r>
      <w:r w:rsidR="00807A1E">
        <w:rPr>
          <w:shd w:val="clear" w:color="auto" w:fill="FFFFFF"/>
        </w:rPr>
        <w:t>rtzberg'</w:t>
      </w:r>
      <w:r w:rsidR="00D431D2">
        <w:rPr>
          <w:shd w:val="clear" w:color="auto" w:fill="FFFFFF"/>
        </w:rPr>
        <w:t>s two-factor theory</w:t>
      </w:r>
      <w:r w:rsidR="00807A1E">
        <w:rPr>
          <w:shd w:val="clear" w:color="auto" w:fill="FFFFFF"/>
        </w:rPr>
        <w:t>,</w:t>
      </w:r>
      <w:r w:rsidR="00D431D2">
        <w:rPr>
          <w:shd w:val="clear" w:color="auto" w:fill="FFFFFF"/>
        </w:rPr>
        <w:t xml:space="preserve"> and </w:t>
      </w:r>
      <w:r w:rsidR="00807A1E">
        <w:rPr>
          <w:shd w:val="clear" w:color="auto" w:fill="FFFFFF"/>
        </w:rPr>
        <w:t>McClelland’s</w:t>
      </w:r>
      <w:r w:rsidR="00D431D2">
        <w:rPr>
          <w:shd w:val="clear" w:color="auto" w:fill="FFFFFF"/>
        </w:rPr>
        <w:t xml:space="preserve"> needs </w:t>
      </w:r>
      <w:r w:rsidR="0046484E">
        <w:rPr>
          <w:shd w:val="clear" w:color="auto" w:fill="FFFFFF"/>
        </w:rPr>
        <w:t xml:space="preserve">theory </w:t>
      </w:r>
      <w:r w:rsidR="0046484E">
        <w:t>(</w:t>
      </w:r>
      <w:r w:rsidR="002B1D13">
        <w:t>McGrath &amp; Bates, 2017).</w:t>
      </w:r>
      <w:r w:rsidR="009A3756">
        <w:t xml:space="preserve"> </w:t>
      </w:r>
      <w:r w:rsidR="00061DC2">
        <w:t>Hence, the effectiveness of leadership is directl</w:t>
      </w:r>
      <w:r w:rsidR="003C447E">
        <w:t xml:space="preserve">y correlated to </w:t>
      </w:r>
      <w:r w:rsidR="00297BCE">
        <w:t xml:space="preserve">the </w:t>
      </w:r>
      <w:r w:rsidR="003C447E">
        <w:t>motivation</w:t>
      </w:r>
      <w:r w:rsidR="00F66B5C">
        <w:t xml:space="preserve"> of their followers.</w:t>
      </w:r>
      <w:r w:rsidR="00382177">
        <w:t xml:space="preserve"> It</w:t>
      </w:r>
      <w:r w:rsidR="00544BD5">
        <w:t xml:space="preserve"> </w:t>
      </w:r>
      <w:r w:rsidR="00382177">
        <w:t xml:space="preserve">provides a balance between task and relational </w:t>
      </w:r>
      <w:r w:rsidR="0046484E">
        <w:t>behavio</w:t>
      </w:r>
      <w:r w:rsidR="006312CE">
        <w:t>u</w:t>
      </w:r>
      <w:r w:rsidR="0046484E">
        <w:t>r</w:t>
      </w:r>
      <w:r w:rsidR="00382177">
        <w:t xml:space="preserve"> (</w:t>
      </w:r>
      <w:r w:rsidR="00382177" w:rsidRPr="00732232">
        <w:rPr>
          <w:rFonts w:cs="Arial"/>
          <w:shd w:val="clear" w:color="auto" w:fill="FFFFFF"/>
        </w:rPr>
        <w:t>Henkel &amp; Bourdeau</w:t>
      </w:r>
      <w:r w:rsidR="00382177">
        <w:rPr>
          <w:rFonts w:cs="Arial"/>
          <w:shd w:val="clear" w:color="auto" w:fill="FFFFFF"/>
        </w:rPr>
        <w:t>, 2018) as opposed to John Adair’s situational model (Thomas, 2004) which is more of an approach than a style.</w:t>
      </w:r>
      <w:r w:rsidR="004721A9">
        <w:rPr>
          <w:rFonts w:cs="Arial"/>
          <w:shd w:val="clear" w:color="auto" w:fill="FFFFFF"/>
        </w:rPr>
        <w:t xml:space="preserve"> Equally, </w:t>
      </w:r>
      <w:r w:rsidR="000906C6" w:rsidRPr="009E41E9">
        <w:rPr>
          <w:rFonts w:cs="Arial"/>
          <w:shd w:val="clear" w:color="auto" w:fill="FFFFFF"/>
        </w:rPr>
        <w:t>t</w:t>
      </w:r>
      <w:r w:rsidR="009F1B41" w:rsidRPr="009E41E9">
        <w:t xml:space="preserve">he theory of Behavioural Complexity in </w:t>
      </w:r>
      <w:r w:rsidR="0046484E" w:rsidRPr="009E41E9">
        <w:t>Leadership (</w:t>
      </w:r>
      <w:r w:rsidR="009F1B41" w:rsidRPr="009E41E9">
        <w:t>Hooijberg 1996) posits that</w:t>
      </w:r>
      <w:r w:rsidR="000906C6" w:rsidRPr="009E41E9">
        <w:t xml:space="preserve"> </w:t>
      </w:r>
      <w:r w:rsidR="009F1B41" w:rsidRPr="009E41E9">
        <w:t>leaders can</w:t>
      </w:r>
      <w:r w:rsidR="00BC1524" w:rsidRPr="009E41E9">
        <w:t xml:space="preserve"> en</w:t>
      </w:r>
      <w:r w:rsidR="009F1B41" w:rsidRPr="009E41E9">
        <w:t>gage in</w:t>
      </w:r>
      <w:r w:rsidR="00BC1524" w:rsidRPr="009E41E9">
        <w:t xml:space="preserve"> selective</w:t>
      </w:r>
      <w:r w:rsidR="009F1B41" w:rsidRPr="009E41E9">
        <w:t xml:space="preserve"> behaviours</w:t>
      </w:r>
      <w:r w:rsidR="00870C01" w:rsidRPr="009E41E9">
        <w:t xml:space="preserve"> b</w:t>
      </w:r>
      <w:r w:rsidR="009F1B41" w:rsidRPr="009E41E9">
        <w:t>ased on the situation at hand, a capability referred to by Hooijberg as “behavioural differentiation.”</w:t>
      </w:r>
    </w:p>
    <w:p w14:paraId="0D30FBDE" w14:textId="44E3D287" w:rsidR="00342879" w:rsidRDefault="00B80685" w:rsidP="0041721F">
      <w:pPr>
        <w:pStyle w:val="Heading2"/>
      </w:pPr>
      <w:bookmarkStart w:id="19" w:name="_Toc107056621"/>
      <w:r>
        <w:t xml:space="preserve">5.6 </w:t>
      </w:r>
      <w:r w:rsidR="00D56A3B">
        <w:t>Ethic</w:t>
      </w:r>
      <w:r w:rsidR="007C6E0B">
        <w:t>al leadership</w:t>
      </w:r>
      <w:bookmarkEnd w:id="19"/>
    </w:p>
    <w:p w14:paraId="17A944AE" w14:textId="1141E7D4" w:rsidR="00342879" w:rsidRDefault="00B330C9" w:rsidP="00342879">
      <w:r>
        <w:t xml:space="preserve">A </w:t>
      </w:r>
      <w:r w:rsidR="00482375">
        <w:t>characteristic all leaders s</w:t>
      </w:r>
      <w:r w:rsidR="00984273">
        <w:t>h</w:t>
      </w:r>
      <w:r w:rsidR="00482375">
        <w:t>ould possess is</w:t>
      </w:r>
      <w:r w:rsidR="00984273">
        <w:t xml:space="preserve"> </w:t>
      </w:r>
      <w:r w:rsidR="00DF2DC8">
        <w:t>ethics.</w:t>
      </w:r>
      <w:r w:rsidR="002A4200">
        <w:t xml:space="preserve"> </w:t>
      </w:r>
      <w:r w:rsidR="00C4578E">
        <w:t>The theories that relate to ethics are transformational, transactional (Northouse, 2018), and servant leadership (Greenleaf, 1977)</w:t>
      </w:r>
      <w:r w:rsidR="003A696D">
        <w:t xml:space="preserve">. </w:t>
      </w:r>
      <w:r w:rsidR="002A4200">
        <w:t>According to Northouse (2018)</w:t>
      </w:r>
      <w:r w:rsidR="003B6F5E" w:rsidRPr="003B6F5E">
        <w:t xml:space="preserve"> </w:t>
      </w:r>
      <w:r w:rsidR="003B6F5E">
        <w:t>“ethics is central to leadership because of the nature of the process of influence, the need to engage followers in accomplishing mutual goals, and the impact leaders have on the organization’s values”</w:t>
      </w:r>
      <w:r w:rsidR="00027537">
        <w:t xml:space="preserve">. </w:t>
      </w:r>
      <w:r w:rsidR="00DF2DC8">
        <w:t>Good ethics are based on values, beliefs</w:t>
      </w:r>
      <w:r w:rsidR="00FD1F32">
        <w:t>,</w:t>
      </w:r>
      <w:r w:rsidR="00DF2DC8">
        <w:t xml:space="preserve"> a</w:t>
      </w:r>
      <w:r w:rsidR="00261578">
        <w:t>nd culture.</w:t>
      </w:r>
      <w:r w:rsidR="005D5ECA">
        <w:t xml:space="preserve"> </w:t>
      </w:r>
      <w:r w:rsidR="000B2E82">
        <w:t xml:space="preserve">The student was born in the U.K and his </w:t>
      </w:r>
      <w:r w:rsidR="00EE5EF2">
        <w:t>s</w:t>
      </w:r>
      <w:r w:rsidR="00052371">
        <w:t>ens</w:t>
      </w:r>
      <w:r w:rsidR="00EE5EF2">
        <w:t xml:space="preserve">e of morality is different </w:t>
      </w:r>
      <w:r w:rsidR="00052371">
        <w:t>from</w:t>
      </w:r>
      <w:r w:rsidR="00EE5EF2">
        <w:t xml:space="preserve"> his work peers.</w:t>
      </w:r>
      <w:r w:rsidR="00181A4D">
        <w:t xml:space="preserve"> </w:t>
      </w:r>
      <w:r w:rsidR="00EE5EF2">
        <w:t xml:space="preserve">Most were born in Bangladesh </w:t>
      </w:r>
      <w:r w:rsidR="00CF23C2">
        <w:t xml:space="preserve">and have inherited </w:t>
      </w:r>
      <w:r w:rsidR="00FD22E1">
        <w:t>the</w:t>
      </w:r>
      <w:r w:rsidR="00CF23C2">
        <w:t xml:space="preserve"> business </w:t>
      </w:r>
      <w:r w:rsidR="00FD22E1">
        <w:t xml:space="preserve">acumen </w:t>
      </w:r>
      <w:r w:rsidR="00CF23C2">
        <w:t xml:space="preserve">of both their parents and cultural heritage. </w:t>
      </w:r>
      <w:r w:rsidR="00D90147">
        <w:t>Bangladesh is not renow</w:t>
      </w:r>
      <w:r w:rsidR="00A63D5E">
        <w:t>n</w:t>
      </w:r>
      <w:r w:rsidR="00D90147">
        <w:t xml:space="preserve">ed </w:t>
      </w:r>
      <w:r w:rsidR="00F751E2">
        <w:t>for practi</w:t>
      </w:r>
      <w:r w:rsidR="00E8350D">
        <w:t>c</w:t>
      </w:r>
      <w:r w:rsidR="00F751E2">
        <w:t>ing good ethics</w:t>
      </w:r>
      <w:r w:rsidR="004D1446">
        <w:t>,</w:t>
      </w:r>
      <w:r w:rsidR="00A4009B">
        <w:t xml:space="preserve"> it</w:t>
      </w:r>
      <w:r w:rsidR="004D1446">
        <w:t xml:space="preserve"> is</w:t>
      </w:r>
      <w:r w:rsidR="00A4009B">
        <w:t xml:space="preserve"> 177 out of 190 </w:t>
      </w:r>
      <w:r w:rsidR="00E8350D">
        <w:t>among</w:t>
      </w:r>
      <w:r w:rsidR="00A4009B">
        <w:t xml:space="preserve"> the worst countries to do business. In comparison</w:t>
      </w:r>
      <w:r w:rsidR="009779C5">
        <w:t>,</w:t>
      </w:r>
      <w:r w:rsidR="00A4009B">
        <w:t xml:space="preserve"> the U.K is seven </w:t>
      </w:r>
      <w:r w:rsidR="00241ECD" w:rsidRPr="00241ECD">
        <w:lastRenderedPageBreak/>
        <w:t>(Dow Jones,</w:t>
      </w:r>
      <w:r w:rsidR="00E8350D" w:rsidRPr="00241ECD">
        <w:t xml:space="preserve"> 202</w:t>
      </w:r>
      <w:r w:rsidR="00241ECD" w:rsidRPr="00241ECD">
        <w:t>2</w:t>
      </w:r>
      <w:r w:rsidR="00E8350D" w:rsidRPr="00241ECD">
        <w:t>)</w:t>
      </w:r>
      <w:r w:rsidR="00E8350D">
        <w:t>.</w:t>
      </w:r>
      <w:r w:rsidR="00002906">
        <w:t xml:space="preserve"> </w:t>
      </w:r>
      <w:r w:rsidR="009C6144">
        <w:t xml:space="preserve">The </w:t>
      </w:r>
      <w:r w:rsidR="007A25D4">
        <w:t>student</w:t>
      </w:r>
      <w:r w:rsidR="001B6CFF">
        <w:t>'</w:t>
      </w:r>
      <w:r w:rsidR="007A25D4">
        <w:t xml:space="preserve">s observation of ethical standards in </w:t>
      </w:r>
      <w:r w:rsidR="009A3535">
        <w:t xml:space="preserve">his workplace </w:t>
      </w:r>
      <w:r w:rsidR="009953D1">
        <w:t>has been</w:t>
      </w:r>
      <w:r w:rsidR="00EC66DA">
        <w:t xml:space="preserve"> found wanting </w:t>
      </w:r>
      <w:r w:rsidR="00E40A0B">
        <w:t>and this transcend</w:t>
      </w:r>
      <w:r w:rsidR="00E75548">
        <w:t>s</w:t>
      </w:r>
      <w:r w:rsidR="00E40A0B">
        <w:t xml:space="preserve"> the business. </w:t>
      </w:r>
      <w:r w:rsidR="002E0610">
        <w:t xml:space="preserve">Poor ethics </w:t>
      </w:r>
      <w:r w:rsidR="00DE168B">
        <w:t xml:space="preserve">can create further problems. Specifically, </w:t>
      </w:r>
      <w:r w:rsidR="00D51B58">
        <w:t xml:space="preserve">trust. </w:t>
      </w:r>
      <w:r w:rsidR="00175B27">
        <w:t>Part of the charac</w:t>
      </w:r>
      <w:r w:rsidR="00356422">
        <w:t>teristic</w:t>
      </w:r>
      <w:r w:rsidR="00175B27">
        <w:t xml:space="preserve">s of trust is </w:t>
      </w:r>
      <w:r w:rsidR="00DA6C17">
        <w:t>ability, benevolence, integrity</w:t>
      </w:r>
      <w:r w:rsidR="00356422">
        <w:t>,</w:t>
      </w:r>
      <w:r w:rsidR="00DA6C17">
        <w:t xml:space="preserve"> and </w:t>
      </w:r>
      <w:r w:rsidR="001D2AA6">
        <w:t>predic</w:t>
      </w:r>
      <w:r w:rsidR="00356422">
        <w:t>tabilit</w:t>
      </w:r>
      <w:r w:rsidR="001D2AA6">
        <w:t xml:space="preserve">y </w:t>
      </w:r>
      <w:r w:rsidR="001D2AA6" w:rsidRPr="00241ECD">
        <w:t xml:space="preserve">(Dietz </w:t>
      </w:r>
      <w:r w:rsidR="001E537A" w:rsidRPr="00241ECD">
        <w:t>&amp; Den Hartog, 2006</w:t>
      </w:r>
      <w:r w:rsidR="001E537A" w:rsidRPr="00A7713A">
        <w:t>).</w:t>
      </w:r>
      <w:r w:rsidR="001E537A">
        <w:t xml:space="preserve"> </w:t>
      </w:r>
      <w:r w:rsidR="00356422">
        <w:t xml:space="preserve">It is the latter two </w:t>
      </w:r>
      <w:r w:rsidR="003E1BBF">
        <w:t>that can be detrimental t</w:t>
      </w:r>
      <w:r w:rsidR="00CC355A">
        <w:t>o</w:t>
      </w:r>
      <w:r w:rsidR="003E1BBF">
        <w:t xml:space="preserve"> a leader</w:t>
      </w:r>
      <w:r w:rsidR="00B058A2">
        <w:t>'</w:t>
      </w:r>
      <w:r w:rsidR="003E1BBF">
        <w:t xml:space="preserve">s ability </w:t>
      </w:r>
      <w:r w:rsidR="003F5D60">
        <w:t xml:space="preserve">to engage the followers. Followers need </w:t>
      </w:r>
      <w:r w:rsidR="00B058A2">
        <w:t xml:space="preserve">to </w:t>
      </w:r>
      <w:r w:rsidR="003F5D60">
        <w:t xml:space="preserve">feel that </w:t>
      </w:r>
      <w:r w:rsidR="00211A34">
        <w:t xml:space="preserve">their leader has integrity and that is predictable. </w:t>
      </w:r>
      <w:r w:rsidR="00B260B3">
        <w:t xml:space="preserve">If those are not </w:t>
      </w:r>
      <w:r w:rsidR="0046484E">
        <w:t>present,</w:t>
      </w:r>
      <w:r w:rsidR="00B260B3">
        <w:t xml:space="preserve"> th</w:t>
      </w:r>
      <w:r w:rsidR="00981CD0">
        <w:t>e</w:t>
      </w:r>
      <w:r w:rsidR="00B260B3">
        <w:t xml:space="preserve">n the former two </w:t>
      </w:r>
      <w:r w:rsidR="00A7713A">
        <w:t>cannot</w:t>
      </w:r>
      <w:r w:rsidR="00981CD0">
        <w:t xml:space="preserve"> exist.</w:t>
      </w:r>
      <w:r w:rsidR="00133E2B">
        <w:t xml:space="preserve"> </w:t>
      </w:r>
      <w:r w:rsidR="00E2024D">
        <w:t>Trust requires leaders to show their good nature to circumvent this situation</w:t>
      </w:r>
      <w:r w:rsidR="0062683D">
        <w:t xml:space="preserve"> however, this requires a moral compass p</w:t>
      </w:r>
      <w:r w:rsidR="00EA4F75">
        <w:t>o</w:t>
      </w:r>
      <w:r w:rsidR="0062683D">
        <w:t xml:space="preserve">inting true. </w:t>
      </w:r>
      <w:r w:rsidR="0032108C">
        <w:t xml:space="preserve">This </w:t>
      </w:r>
      <w:r w:rsidR="002D220F">
        <w:t>e</w:t>
      </w:r>
      <w:r w:rsidR="0052674B">
        <w:t>t</w:t>
      </w:r>
      <w:r w:rsidR="002D220F">
        <w:t>hical leadership is akin to a</w:t>
      </w:r>
      <w:r w:rsidR="00A52D3F">
        <w:t>n au</w:t>
      </w:r>
      <w:r w:rsidR="005C62A7">
        <w:t xml:space="preserve">thentic </w:t>
      </w:r>
      <w:r w:rsidR="00AC533B">
        <w:t xml:space="preserve">or transformational </w:t>
      </w:r>
      <w:r w:rsidR="005C62A7">
        <w:t>leader</w:t>
      </w:r>
      <w:r w:rsidR="00230CF0">
        <w:t>ship style</w:t>
      </w:r>
      <w:r w:rsidR="00E10045">
        <w:t xml:space="preserve"> (</w:t>
      </w:r>
      <w:r w:rsidR="00E10045">
        <w:rPr>
          <w:lang w:eastAsia="en-GB"/>
        </w:rPr>
        <w:t xml:space="preserve">Brown, &amp; Treviño, 2006), </w:t>
      </w:r>
      <w:r w:rsidR="00E10045">
        <w:t>the adoption of which</w:t>
      </w:r>
      <w:r w:rsidR="005C62A7">
        <w:t xml:space="preserve"> would</w:t>
      </w:r>
      <w:r w:rsidR="0061008C">
        <w:t xml:space="preserve"> be </w:t>
      </w:r>
      <w:r w:rsidR="006205F6">
        <w:t>an appropriate solution.</w:t>
      </w:r>
      <w:r w:rsidR="005C62A7">
        <w:t xml:space="preserve"> </w:t>
      </w:r>
      <w:r w:rsidR="004E1B29">
        <w:t>Organisation</w:t>
      </w:r>
      <w:r w:rsidR="005B5DDC">
        <w:t>s</w:t>
      </w:r>
      <w:r w:rsidR="004E1B29">
        <w:t xml:space="preserve"> </w:t>
      </w:r>
      <w:r w:rsidR="005B5DDC">
        <w:t xml:space="preserve">such as the John Lewis Partnership </w:t>
      </w:r>
      <w:r w:rsidR="004E1B29">
        <w:t xml:space="preserve">have </w:t>
      </w:r>
      <w:r w:rsidR="003F7E4E">
        <w:t>demonst</w:t>
      </w:r>
      <w:r w:rsidR="00E15923">
        <w:t>rat</w:t>
      </w:r>
      <w:r w:rsidR="003F7E4E">
        <w:t xml:space="preserve">ed this possibility by </w:t>
      </w:r>
      <w:r w:rsidR="004E1B29">
        <w:t>ingrain</w:t>
      </w:r>
      <w:r w:rsidR="003F7E4E">
        <w:t>ing</w:t>
      </w:r>
      <w:r w:rsidR="004E1B29">
        <w:t xml:space="preserve"> trust throughout</w:t>
      </w:r>
      <w:r w:rsidR="00E17B44">
        <w:t xml:space="preserve"> </w:t>
      </w:r>
      <w:r w:rsidR="00B8617C">
        <w:t>their</w:t>
      </w:r>
      <w:r w:rsidR="00E17B44">
        <w:t xml:space="preserve"> structure</w:t>
      </w:r>
      <w:r w:rsidR="00490E8E">
        <w:t xml:space="preserve"> and culture (</w:t>
      </w:r>
      <w:r w:rsidR="00C84FC9">
        <w:rPr>
          <w:shd w:val="clear" w:color="auto" w:fill="FFFFFF"/>
        </w:rPr>
        <w:t>Hope Hailey et</w:t>
      </w:r>
      <w:r w:rsidR="00E6472D">
        <w:rPr>
          <w:shd w:val="clear" w:color="auto" w:fill="FFFFFF"/>
        </w:rPr>
        <w:t xml:space="preserve"> al</w:t>
      </w:r>
      <w:r w:rsidR="00C84FC9">
        <w:rPr>
          <w:shd w:val="clear" w:color="auto" w:fill="FFFFFF"/>
        </w:rPr>
        <w:t>.,</w:t>
      </w:r>
      <w:r w:rsidR="00490E8E">
        <w:t xml:space="preserve"> 2014).</w:t>
      </w:r>
      <w:r w:rsidR="004E1B29">
        <w:t xml:space="preserve"> </w:t>
      </w:r>
    </w:p>
    <w:p w14:paraId="55959CCE" w14:textId="7F8332D7" w:rsidR="008301FF" w:rsidRDefault="00AD1ED3" w:rsidP="00342879">
      <w:r>
        <w:t xml:space="preserve">Burns (1978) considers leaders with </w:t>
      </w:r>
      <w:r w:rsidR="00197119">
        <w:t xml:space="preserve">high ethical standards to be transformational </w:t>
      </w:r>
      <w:r w:rsidR="00274D3A">
        <w:t xml:space="preserve">and </w:t>
      </w:r>
      <w:r w:rsidR="00715CA7">
        <w:t xml:space="preserve">some such </w:t>
      </w:r>
      <w:r w:rsidR="00836231">
        <w:t xml:space="preserve">as </w:t>
      </w:r>
      <w:r w:rsidR="00601218">
        <w:t xml:space="preserve">Wernsing and Peterson </w:t>
      </w:r>
      <w:r w:rsidR="002727D7">
        <w:t>it is</w:t>
      </w:r>
      <w:r w:rsidR="00F074CC">
        <w:t xml:space="preserve"> a repertoire of authentic leader</w:t>
      </w:r>
      <w:r w:rsidR="00250067">
        <w:t>s</w:t>
      </w:r>
      <w:r w:rsidR="00F074CC">
        <w:t xml:space="preserve"> (</w:t>
      </w:r>
      <w:r w:rsidR="008E6E12">
        <w:t>Day, 2014). The student</w:t>
      </w:r>
      <w:r w:rsidR="00836231">
        <w:t>'s</w:t>
      </w:r>
      <w:r w:rsidR="00206804">
        <w:t xml:space="preserve"> assessment of his leadership capabilities bears out the latter </w:t>
      </w:r>
      <w:r w:rsidR="00C61558">
        <w:t xml:space="preserve">but not the former. </w:t>
      </w:r>
    </w:p>
    <w:p w14:paraId="7B4B104D" w14:textId="307545E8" w:rsidR="00B14A32" w:rsidRDefault="00B80685" w:rsidP="00594327">
      <w:pPr>
        <w:pStyle w:val="Heading1"/>
      </w:pPr>
      <w:bookmarkStart w:id="20" w:name="_Toc107056622"/>
      <w:r>
        <w:t xml:space="preserve">6.0 </w:t>
      </w:r>
      <w:r w:rsidR="00B14A32">
        <w:t>The Asian perspective</w:t>
      </w:r>
      <w:bookmarkEnd w:id="20"/>
    </w:p>
    <w:p w14:paraId="779B2145" w14:textId="0E87611A" w:rsidR="00842677" w:rsidRPr="00842677" w:rsidRDefault="00AB6220" w:rsidP="00842677">
      <w:r>
        <w:t xml:space="preserve">The student </w:t>
      </w:r>
      <w:r w:rsidR="005F3246">
        <w:t>has discussed various aspects of leadershi</w:t>
      </w:r>
      <w:r w:rsidR="009F638C">
        <w:t xml:space="preserve">p but </w:t>
      </w:r>
      <w:r w:rsidR="00757D2A">
        <w:t xml:space="preserve">what </w:t>
      </w:r>
      <w:r w:rsidR="009F638C">
        <w:t>are the practical implications for the student. The summary</w:t>
      </w:r>
      <w:r w:rsidR="00757D2A">
        <w:t xml:space="preserve"> in Appendix A </w:t>
      </w:r>
      <w:r w:rsidR="006A5B0D">
        <w:t xml:space="preserve">shows the student’s tendency to be </w:t>
      </w:r>
      <w:r w:rsidR="006A2DAA">
        <w:t>situationally aware</w:t>
      </w:r>
      <w:r w:rsidR="00D30777">
        <w:t xml:space="preserve"> </w:t>
      </w:r>
      <w:r w:rsidR="006312CE">
        <w:t xml:space="preserve">of </w:t>
      </w:r>
      <w:r w:rsidR="00D30777">
        <w:t xml:space="preserve">who is willing to </w:t>
      </w:r>
      <w:r w:rsidR="00A06068">
        <w:t>facil</w:t>
      </w:r>
      <w:r w:rsidR="006E06D2">
        <w:t xml:space="preserve">itate </w:t>
      </w:r>
      <w:r w:rsidR="00454A23">
        <w:t>outcomes</w:t>
      </w:r>
      <w:r w:rsidR="009943BE">
        <w:t>.</w:t>
      </w:r>
      <w:r w:rsidR="008E16F6">
        <w:t xml:space="preserve"> </w:t>
      </w:r>
      <w:r w:rsidR="006C4456">
        <w:t>Looking at the student’s workplace how can th</w:t>
      </w:r>
      <w:r w:rsidR="009727BC">
        <w:t xml:space="preserve">e student apply this knowledge to the workplace in the various situation where </w:t>
      </w:r>
      <w:r w:rsidR="001C372C">
        <w:t>t</w:t>
      </w:r>
      <w:r w:rsidR="009727BC">
        <w:t>he</w:t>
      </w:r>
      <w:r w:rsidR="001C372C">
        <w:t xml:space="preserve"> student</w:t>
      </w:r>
      <w:r w:rsidR="009727BC">
        <w:t xml:space="preserve"> feels leadership is required.</w:t>
      </w:r>
      <w:r w:rsidR="00E22051">
        <w:t xml:space="preserve"> At present</w:t>
      </w:r>
      <w:r w:rsidR="00C71765">
        <w:t>,</w:t>
      </w:r>
      <w:r w:rsidR="00E22051">
        <w:t xml:space="preserve"> </w:t>
      </w:r>
      <w:r w:rsidR="00C71765">
        <w:t xml:space="preserve">the </w:t>
      </w:r>
      <w:r w:rsidR="00400D98">
        <w:t xml:space="preserve">student’s view </w:t>
      </w:r>
      <w:r w:rsidR="00C71765">
        <w:t>is</w:t>
      </w:r>
      <w:r w:rsidR="00FC242E">
        <w:t xml:space="preserve"> th</w:t>
      </w:r>
      <w:r w:rsidR="00C71765">
        <w:t>a</w:t>
      </w:r>
      <w:r w:rsidR="00FC242E">
        <w:t>t of a</w:t>
      </w:r>
      <w:r w:rsidR="00C71765">
        <w:t xml:space="preserve"> reward-centred leadership</w:t>
      </w:r>
      <w:r w:rsidR="00400D98">
        <w:t>,</w:t>
      </w:r>
      <w:r w:rsidR="00071F6C">
        <w:t xml:space="preserve"> based on status, power</w:t>
      </w:r>
      <w:r w:rsidR="00E77D77">
        <w:t>,</w:t>
      </w:r>
      <w:r w:rsidR="00071F6C">
        <w:t xml:space="preserve"> and money</w:t>
      </w:r>
      <w:r w:rsidR="004C2E7A">
        <w:t xml:space="preserve"> and according</w:t>
      </w:r>
      <w:r w:rsidR="00ED5642">
        <w:t xml:space="preserve"> to </w:t>
      </w:r>
      <w:r w:rsidR="00071F6C">
        <w:t xml:space="preserve">Lencioni, </w:t>
      </w:r>
      <w:r w:rsidR="00E77D77">
        <w:t>2020</w:t>
      </w:r>
      <w:r w:rsidR="00ED5642">
        <w:t>, these leaders either delegate, abdi</w:t>
      </w:r>
      <w:r w:rsidR="00510C7A">
        <w:t>c</w:t>
      </w:r>
      <w:r w:rsidR="00ED5642">
        <w:t>ate</w:t>
      </w:r>
      <w:r w:rsidR="005B6FD6">
        <w:t>,</w:t>
      </w:r>
      <w:r w:rsidR="00510C7A">
        <w:t xml:space="preserve"> or ignore the responsibilities</w:t>
      </w:r>
      <w:r w:rsidR="006B7EC6">
        <w:t>,</w:t>
      </w:r>
      <w:r w:rsidR="0069648A">
        <w:t xml:space="preserve"> </w:t>
      </w:r>
      <w:r w:rsidR="00765BBB">
        <w:t xml:space="preserve">and is an indication of </w:t>
      </w:r>
      <w:r w:rsidR="006B7EC6">
        <w:t xml:space="preserve">an </w:t>
      </w:r>
      <w:r w:rsidR="00765BBB">
        <w:t>improper motive</w:t>
      </w:r>
      <w:r w:rsidR="006B7EC6">
        <w:t xml:space="preserve"> of leadership</w:t>
      </w:r>
      <w:r w:rsidR="00027537">
        <w:t xml:space="preserve">. </w:t>
      </w:r>
      <w:r w:rsidR="00F93E6B">
        <w:t xml:space="preserve">The autocratic leadership style </w:t>
      </w:r>
      <w:r w:rsidR="005278D9">
        <w:t>eliminates delegation, micromanaging</w:t>
      </w:r>
      <w:r w:rsidR="00CF6877">
        <w:t>,</w:t>
      </w:r>
      <w:r w:rsidR="005278D9">
        <w:t xml:space="preserve"> and controlling </w:t>
      </w:r>
      <w:r w:rsidR="00303359">
        <w:t xml:space="preserve">situations </w:t>
      </w:r>
      <w:r w:rsidR="008F3E72">
        <w:t xml:space="preserve">and </w:t>
      </w:r>
      <w:r w:rsidR="00303359">
        <w:t>negates abdicat</w:t>
      </w:r>
      <w:r w:rsidR="00F05437">
        <w:t>ion</w:t>
      </w:r>
      <w:r w:rsidR="00303359">
        <w:t>, so the</w:t>
      </w:r>
      <w:r w:rsidR="00E52DE9">
        <w:t xml:space="preserve"> </w:t>
      </w:r>
      <w:r w:rsidR="00303359">
        <w:t xml:space="preserve">conclusion </w:t>
      </w:r>
      <w:r w:rsidR="00CF6877">
        <w:t xml:space="preserve">is </w:t>
      </w:r>
      <w:r w:rsidR="00303359">
        <w:t>the lack of respons</w:t>
      </w:r>
      <w:r w:rsidR="00CF6877">
        <w:t>ib</w:t>
      </w:r>
      <w:r w:rsidR="00303359">
        <w:t>ilities.</w:t>
      </w:r>
    </w:p>
    <w:p w14:paraId="36E37487" w14:textId="52DB9BE0" w:rsidR="00EB5F7F" w:rsidRDefault="00B80685" w:rsidP="00594327">
      <w:pPr>
        <w:pStyle w:val="Heading2"/>
      </w:pPr>
      <w:bookmarkStart w:id="21" w:name="_Toc107056623"/>
      <w:r>
        <w:t xml:space="preserve">6.1 </w:t>
      </w:r>
      <w:r w:rsidR="00EB5F7F">
        <w:t>Culture</w:t>
      </w:r>
      <w:r w:rsidR="00610A62">
        <w:t xml:space="preserve"> and Religion</w:t>
      </w:r>
      <w:bookmarkEnd w:id="21"/>
    </w:p>
    <w:p w14:paraId="610893E1" w14:textId="5C7CEA93" w:rsidR="006B55CE" w:rsidRDefault="00602626" w:rsidP="006B55CE">
      <w:r>
        <w:t xml:space="preserve">The casual observer may have noticed that leaders tend to </w:t>
      </w:r>
      <w:r w:rsidR="001C372C">
        <w:t>collaborate</w:t>
      </w:r>
      <w:r w:rsidR="00646310">
        <w:t xml:space="preserve"> with people who look like them </w:t>
      </w:r>
      <w:r w:rsidR="009764DB">
        <w:t xml:space="preserve">and </w:t>
      </w:r>
      <w:r w:rsidR="00646310">
        <w:t xml:space="preserve">originate from the same culture </w:t>
      </w:r>
      <w:r w:rsidR="009764DB">
        <w:t>and geographic location.</w:t>
      </w:r>
      <w:r w:rsidR="00B928E4">
        <w:t xml:space="preserve"> However, the very nature of the student</w:t>
      </w:r>
      <w:r w:rsidR="008C5A2C">
        <w:t xml:space="preserve">’s workplace has meant that the leaders and management </w:t>
      </w:r>
      <w:r w:rsidR="00816719">
        <w:t xml:space="preserve">deal and associate with people from differing backgrounds </w:t>
      </w:r>
      <w:r w:rsidR="00B22781">
        <w:t>belief</w:t>
      </w:r>
      <w:r w:rsidR="00224F90">
        <w:t>s,</w:t>
      </w:r>
      <w:r w:rsidR="00B22781">
        <w:t xml:space="preserve"> </w:t>
      </w:r>
      <w:r w:rsidR="00816719">
        <w:t>and culture</w:t>
      </w:r>
      <w:r w:rsidR="00224F90">
        <w:t>s</w:t>
      </w:r>
      <w:r w:rsidR="00B22781">
        <w:t xml:space="preserve">. Most encounters are external </w:t>
      </w:r>
      <w:r w:rsidR="00224F90">
        <w:t xml:space="preserve">be it suppliers, professionals, or customers. </w:t>
      </w:r>
      <w:r w:rsidR="00AB4F38">
        <w:t xml:space="preserve">Cross-cultural research </w:t>
      </w:r>
      <w:r w:rsidR="0086517F">
        <w:t>has demonstra</w:t>
      </w:r>
      <w:r w:rsidR="006014F3">
        <w:t>t</w:t>
      </w:r>
      <w:r w:rsidR="0086517F">
        <w:t xml:space="preserve">ed that </w:t>
      </w:r>
      <w:r w:rsidR="00307563">
        <w:t>people prefer different leadership behaviours and approaches (</w:t>
      </w:r>
      <w:r w:rsidR="006014F3">
        <w:t>H</w:t>
      </w:r>
      <w:r w:rsidR="00307563">
        <w:t>anna, 2021).</w:t>
      </w:r>
      <w:r w:rsidR="00B37578">
        <w:t xml:space="preserve"> </w:t>
      </w:r>
      <w:r w:rsidR="0097536D">
        <w:t>House’s cross</w:t>
      </w:r>
      <w:r w:rsidR="002811B9">
        <w:t>-</w:t>
      </w:r>
      <w:r w:rsidR="0097536D">
        <w:t xml:space="preserve">cultural leadership theory </w:t>
      </w:r>
      <w:r w:rsidR="002811B9">
        <w:t>asserts that a leader's behaviour varies by culture.</w:t>
      </w:r>
      <w:r w:rsidR="00174102">
        <w:t xml:space="preserve"> </w:t>
      </w:r>
      <w:r w:rsidR="00153125">
        <w:t>This implies</w:t>
      </w:r>
      <w:r w:rsidR="00D2496A">
        <w:t xml:space="preserve"> a leader </w:t>
      </w:r>
      <w:r w:rsidR="008228EA">
        <w:t>is capable of change if require</w:t>
      </w:r>
      <w:r w:rsidR="004C43F2">
        <w:t>d</w:t>
      </w:r>
      <w:r w:rsidR="008228EA">
        <w:t xml:space="preserve"> </w:t>
      </w:r>
      <w:r w:rsidR="00AD6301" w:rsidRPr="008228EA">
        <w:t>(House et al.,1997).</w:t>
      </w:r>
    </w:p>
    <w:p w14:paraId="19E9D058" w14:textId="46DFBAC5" w:rsidR="00A911D4" w:rsidRDefault="00007412" w:rsidP="001F322D">
      <w:pPr>
        <w:autoSpaceDE w:val="0"/>
        <w:autoSpaceDN w:val="0"/>
        <w:adjustRightInd w:val="0"/>
        <w:spacing w:after="0" w:line="240" w:lineRule="auto"/>
        <w:rPr>
          <w:rFonts w:cs="Arial"/>
          <w:color w:val="222222"/>
          <w:szCs w:val="24"/>
        </w:rPr>
      </w:pPr>
      <w:r w:rsidRPr="004C43F2">
        <w:t>C</w:t>
      </w:r>
      <w:r w:rsidR="00A23ACC" w:rsidRPr="004C43F2">
        <w:t xml:space="preserve">ultural differences usually are seen through the eyes of the beholder. </w:t>
      </w:r>
      <w:r w:rsidR="000A12B6" w:rsidRPr="004C43F2">
        <w:t>However, all cultures whether geographically or organisational</w:t>
      </w:r>
      <w:r w:rsidR="007A03CA" w:rsidRPr="004C43F2">
        <w:t>ly are dic</w:t>
      </w:r>
      <w:r w:rsidR="00D03172" w:rsidRPr="004C43F2">
        <w:t>t</w:t>
      </w:r>
      <w:r w:rsidR="007A03CA" w:rsidRPr="004C43F2">
        <w:t xml:space="preserve">ated by the values, </w:t>
      </w:r>
      <w:r w:rsidR="00D03172" w:rsidRPr="004C43F2">
        <w:t xml:space="preserve">and </w:t>
      </w:r>
      <w:r w:rsidR="007A03CA" w:rsidRPr="004C43F2">
        <w:t>beliefs</w:t>
      </w:r>
      <w:r w:rsidR="00D03172" w:rsidRPr="004C43F2">
        <w:t xml:space="preserve"> of their respective homogeneous background.</w:t>
      </w:r>
      <w:r w:rsidR="00E25A40" w:rsidRPr="004C43F2">
        <w:t xml:space="preserve"> </w:t>
      </w:r>
      <w:r w:rsidR="00285FDE" w:rsidRPr="004C43F2">
        <w:t xml:space="preserve">The primary studies conducted </w:t>
      </w:r>
      <w:r w:rsidR="00752F1E" w:rsidRPr="004C43F2">
        <w:t>on leadership and culture are those of Smith and Peterson (1988)</w:t>
      </w:r>
      <w:r w:rsidR="009A2DCA" w:rsidRPr="004C43F2">
        <w:t xml:space="preserve"> and </w:t>
      </w:r>
      <w:r w:rsidR="0091733E" w:rsidRPr="004C43F2">
        <w:t>GLOBE (2020)</w:t>
      </w:r>
      <w:r w:rsidR="00DE4DBC" w:rsidRPr="004C43F2">
        <w:t>.</w:t>
      </w:r>
      <w:r w:rsidR="00774ADA" w:rsidRPr="004C43F2">
        <w:t xml:space="preserve"> All other studies stem from them, including </w:t>
      </w:r>
      <w:r w:rsidR="008D13B9" w:rsidRPr="004C43F2">
        <w:t>Hofstede’s cultural dimensions</w:t>
      </w:r>
      <w:r w:rsidR="00941134" w:rsidRPr="004C43F2">
        <w:t xml:space="preserve"> </w:t>
      </w:r>
      <w:r w:rsidR="00941134" w:rsidRPr="004C43F2">
        <w:lastRenderedPageBreak/>
        <w:t>(Hofstede Insights, 2022)</w:t>
      </w:r>
      <w:r w:rsidR="00027537" w:rsidRPr="004C43F2">
        <w:t xml:space="preserve">. </w:t>
      </w:r>
      <w:r w:rsidR="00A85735" w:rsidRPr="004C43F2">
        <w:t>The salient points a</w:t>
      </w:r>
      <w:r w:rsidR="00AD5A8B" w:rsidRPr="004C43F2">
        <w:t>ccording to Hofstede</w:t>
      </w:r>
      <w:r w:rsidR="006E6EA2">
        <w:t xml:space="preserve"> </w:t>
      </w:r>
      <w:r w:rsidR="00122DD4">
        <w:t>are</w:t>
      </w:r>
      <w:r w:rsidR="006E6EA2">
        <w:t>,</w:t>
      </w:r>
      <w:r w:rsidR="00A85735" w:rsidRPr="004C43F2">
        <w:t xml:space="preserve"> </w:t>
      </w:r>
      <w:r w:rsidR="008F3E72">
        <w:t xml:space="preserve">that </w:t>
      </w:r>
      <w:r w:rsidR="00A85735" w:rsidRPr="004C43F2">
        <w:t>Bangladeshi</w:t>
      </w:r>
      <w:r w:rsidR="00AD5A8B" w:rsidRPr="002927CB">
        <w:rPr>
          <w:rFonts w:cs="Arial"/>
          <w:shd w:val="clear" w:color="auto" w:fill="FFFFFF"/>
        </w:rPr>
        <w:t xml:space="preserve"> </w:t>
      </w:r>
      <w:r w:rsidR="00A85735">
        <w:rPr>
          <w:rFonts w:cs="Arial"/>
          <w:shd w:val="clear" w:color="auto" w:fill="FFFFFF"/>
        </w:rPr>
        <w:t>‘</w:t>
      </w:r>
      <w:r w:rsidR="002927CB" w:rsidRPr="002927CB">
        <w:rPr>
          <w:rFonts w:cs="Arial"/>
          <w:color w:val="222222"/>
          <w:szCs w:val="24"/>
        </w:rPr>
        <w:t>people accept a</w:t>
      </w:r>
      <w:r w:rsidR="002927CB">
        <w:rPr>
          <w:rFonts w:cs="Arial"/>
          <w:color w:val="222222"/>
          <w:szCs w:val="24"/>
        </w:rPr>
        <w:t xml:space="preserve"> </w:t>
      </w:r>
      <w:r w:rsidR="002927CB" w:rsidRPr="002927CB">
        <w:rPr>
          <w:rFonts w:cs="Arial"/>
          <w:color w:val="222222"/>
          <w:szCs w:val="24"/>
        </w:rPr>
        <w:t xml:space="preserve">hierarchical order in which everybody has a </w:t>
      </w:r>
      <w:r w:rsidR="00652116" w:rsidRPr="002927CB">
        <w:rPr>
          <w:rFonts w:cs="Arial"/>
          <w:color w:val="222222"/>
          <w:szCs w:val="24"/>
        </w:rPr>
        <w:t>place,</w:t>
      </w:r>
      <w:r w:rsidR="002927CB" w:rsidRPr="002927CB">
        <w:rPr>
          <w:rFonts w:cs="Arial"/>
          <w:color w:val="222222"/>
          <w:szCs w:val="24"/>
        </w:rPr>
        <w:t xml:space="preserve"> and which needs no further</w:t>
      </w:r>
      <w:r w:rsidR="002927CB">
        <w:rPr>
          <w:rFonts w:cs="Arial"/>
          <w:color w:val="222222"/>
          <w:szCs w:val="24"/>
        </w:rPr>
        <w:t xml:space="preserve"> </w:t>
      </w:r>
      <w:r w:rsidR="002927CB" w:rsidRPr="002927CB">
        <w:rPr>
          <w:rFonts w:cs="Arial"/>
          <w:color w:val="222222"/>
          <w:szCs w:val="24"/>
        </w:rPr>
        <w:t>justification. Hierarchy in an organization is seen as reflecting inherent inequalities,</w:t>
      </w:r>
      <w:r w:rsidR="002927CB">
        <w:rPr>
          <w:rFonts w:cs="Arial"/>
          <w:color w:val="222222"/>
          <w:szCs w:val="24"/>
        </w:rPr>
        <w:t xml:space="preserve"> </w:t>
      </w:r>
      <w:r w:rsidR="002927CB" w:rsidRPr="00B773DA">
        <w:rPr>
          <w:rFonts w:cs="Arial"/>
          <w:color w:val="222222"/>
          <w:szCs w:val="24"/>
        </w:rPr>
        <w:t>centralization is popular, subordinates expect to be told what to do and the ideal boss is a benevolent autocrat</w:t>
      </w:r>
      <w:r w:rsidR="00A911D4" w:rsidRPr="00B773DA">
        <w:rPr>
          <w:rFonts w:cs="Arial"/>
          <w:color w:val="222222"/>
          <w:szCs w:val="24"/>
        </w:rPr>
        <w:t>’</w:t>
      </w:r>
      <w:r w:rsidR="00142D60" w:rsidRPr="00B773DA">
        <w:rPr>
          <w:rFonts w:cs="Arial"/>
          <w:color w:val="222222"/>
          <w:szCs w:val="24"/>
        </w:rPr>
        <w:t xml:space="preserve"> and on masculinity, he says ‘people “live in order to work”, managers are expected to be decisive and assertive, the emphasis is on equity, competition and performance and conflicts are resolved by fighting them out</w:t>
      </w:r>
      <w:r w:rsidR="00865F5F">
        <w:rPr>
          <w:rFonts w:cs="Arial"/>
          <w:color w:val="222222"/>
          <w:szCs w:val="24"/>
        </w:rPr>
        <w:t xml:space="preserve">’ and on </w:t>
      </w:r>
      <w:r w:rsidR="00865F5F" w:rsidRPr="001F322D">
        <w:rPr>
          <w:rFonts w:cs="Arial"/>
          <w:color w:val="222222"/>
          <w:szCs w:val="24"/>
        </w:rPr>
        <w:t>indulgence</w:t>
      </w:r>
      <w:r w:rsidR="001F322D">
        <w:rPr>
          <w:rFonts w:cs="Arial"/>
          <w:color w:val="222222"/>
          <w:szCs w:val="24"/>
        </w:rPr>
        <w:t>,</w:t>
      </w:r>
      <w:r w:rsidR="00865F5F" w:rsidRPr="001F322D">
        <w:rPr>
          <w:rFonts w:cs="Arial"/>
          <w:color w:val="222222"/>
          <w:szCs w:val="24"/>
        </w:rPr>
        <w:t xml:space="preserve"> he say</w:t>
      </w:r>
      <w:r w:rsidR="004E6033">
        <w:rPr>
          <w:rFonts w:cs="Arial"/>
          <w:color w:val="222222"/>
          <w:szCs w:val="24"/>
        </w:rPr>
        <w:t>s</w:t>
      </w:r>
      <w:r w:rsidR="00865F5F" w:rsidRPr="001F322D">
        <w:rPr>
          <w:rFonts w:cs="Arial"/>
          <w:color w:val="222222"/>
          <w:szCs w:val="24"/>
        </w:rPr>
        <w:t xml:space="preserve"> ‘</w:t>
      </w:r>
      <w:r w:rsidR="001F322D" w:rsidRPr="001F322D">
        <w:rPr>
          <w:rFonts w:cs="Arial"/>
          <w:color w:val="222222"/>
          <w:szCs w:val="24"/>
        </w:rPr>
        <w:t xml:space="preserve">people with this orientation have the perception that their actions are </w:t>
      </w:r>
      <w:r w:rsidR="008F3E72">
        <w:rPr>
          <w:rFonts w:cs="Arial"/>
          <w:color w:val="222222"/>
          <w:szCs w:val="24"/>
        </w:rPr>
        <w:t>R</w:t>
      </w:r>
      <w:r w:rsidR="001F322D" w:rsidRPr="001F322D">
        <w:rPr>
          <w:rFonts w:cs="Arial"/>
          <w:color w:val="222222"/>
          <w:szCs w:val="24"/>
        </w:rPr>
        <w:t>estrained by social norms and feel that indulging themselves is somewhat wrong.</w:t>
      </w:r>
      <w:r w:rsidR="004E6033">
        <w:rPr>
          <w:rFonts w:cs="Arial"/>
          <w:color w:val="222222"/>
          <w:szCs w:val="24"/>
        </w:rPr>
        <w:t xml:space="preserve"> </w:t>
      </w:r>
      <w:r w:rsidR="00746D9D">
        <w:rPr>
          <w:rFonts w:cs="Arial"/>
          <w:color w:val="222222"/>
          <w:szCs w:val="24"/>
        </w:rPr>
        <w:t>In</w:t>
      </w:r>
      <w:r w:rsidR="004E6033">
        <w:rPr>
          <w:rFonts w:cs="Arial"/>
          <w:color w:val="222222"/>
          <w:szCs w:val="24"/>
        </w:rPr>
        <w:t xml:space="preserve"> comparison</w:t>
      </w:r>
      <w:r w:rsidR="008619DD">
        <w:rPr>
          <w:rFonts w:cs="Arial"/>
          <w:color w:val="222222"/>
          <w:szCs w:val="24"/>
        </w:rPr>
        <w:t>,</w:t>
      </w:r>
      <w:r w:rsidR="004E6033">
        <w:rPr>
          <w:rFonts w:cs="Arial"/>
          <w:color w:val="222222"/>
          <w:szCs w:val="24"/>
        </w:rPr>
        <w:t xml:space="preserve"> the United Kingdom </w:t>
      </w:r>
      <w:r w:rsidR="0055279A">
        <w:rPr>
          <w:rFonts w:cs="Arial"/>
          <w:color w:val="222222"/>
          <w:szCs w:val="24"/>
        </w:rPr>
        <w:t>is</w:t>
      </w:r>
      <w:r w:rsidR="00D4132D">
        <w:rPr>
          <w:rFonts w:cs="Arial"/>
          <w:color w:val="222222"/>
          <w:szCs w:val="24"/>
        </w:rPr>
        <w:t xml:space="preserve"> the </w:t>
      </w:r>
      <w:r w:rsidR="00D01B71">
        <w:rPr>
          <w:rFonts w:cs="Arial"/>
          <w:color w:val="222222"/>
          <w:szCs w:val="24"/>
        </w:rPr>
        <w:t>opposite</w:t>
      </w:r>
      <w:r w:rsidR="00D4132D">
        <w:rPr>
          <w:rFonts w:cs="Arial"/>
          <w:color w:val="222222"/>
          <w:szCs w:val="24"/>
        </w:rPr>
        <w:t>.</w:t>
      </w:r>
      <w:r w:rsidR="00CE490E">
        <w:rPr>
          <w:rFonts w:cs="Arial"/>
          <w:color w:val="222222"/>
          <w:szCs w:val="24"/>
        </w:rPr>
        <w:t xml:space="preserve"> </w:t>
      </w:r>
      <w:r w:rsidR="005A2E9E">
        <w:rPr>
          <w:rFonts w:cs="Arial"/>
          <w:color w:val="222222"/>
          <w:szCs w:val="24"/>
        </w:rPr>
        <w:t xml:space="preserve">A study </w:t>
      </w:r>
      <w:r w:rsidR="00BB4FD6">
        <w:rPr>
          <w:rFonts w:cs="Arial"/>
          <w:color w:val="222222"/>
          <w:szCs w:val="24"/>
        </w:rPr>
        <w:t>conducted by McKins</w:t>
      </w:r>
      <w:r w:rsidR="00C76F77">
        <w:rPr>
          <w:rFonts w:cs="Arial"/>
          <w:color w:val="222222"/>
          <w:szCs w:val="24"/>
        </w:rPr>
        <w:t>e</w:t>
      </w:r>
      <w:r w:rsidR="00BB4FD6">
        <w:rPr>
          <w:rFonts w:cs="Arial"/>
          <w:color w:val="222222"/>
          <w:szCs w:val="24"/>
        </w:rPr>
        <w:t>y Cons</w:t>
      </w:r>
      <w:r w:rsidR="00F81F7B">
        <w:rPr>
          <w:rFonts w:cs="Arial"/>
          <w:color w:val="222222"/>
          <w:szCs w:val="24"/>
        </w:rPr>
        <w:t>u</w:t>
      </w:r>
      <w:r w:rsidR="00C76F77">
        <w:rPr>
          <w:rFonts w:cs="Arial"/>
          <w:color w:val="222222"/>
          <w:szCs w:val="24"/>
        </w:rPr>
        <w:t>l</w:t>
      </w:r>
      <w:r w:rsidR="00F81F7B">
        <w:rPr>
          <w:rFonts w:cs="Arial"/>
          <w:color w:val="222222"/>
          <w:szCs w:val="24"/>
        </w:rPr>
        <w:t>ting suggests that</w:t>
      </w:r>
      <w:r w:rsidR="00DB2F1C">
        <w:rPr>
          <w:rFonts w:cs="Arial"/>
          <w:color w:val="222222"/>
          <w:szCs w:val="24"/>
        </w:rPr>
        <w:t xml:space="preserve"> these are the norms for</w:t>
      </w:r>
      <w:r w:rsidR="00F81F7B">
        <w:rPr>
          <w:rFonts w:cs="Arial"/>
          <w:color w:val="222222"/>
          <w:szCs w:val="24"/>
        </w:rPr>
        <w:t xml:space="preserve"> </w:t>
      </w:r>
      <w:r w:rsidR="002368B7">
        <w:rPr>
          <w:rFonts w:cs="Arial"/>
          <w:color w:val="222222"/>
          <w:szCs w:val="24"/>
        </w:rPr>
        <w:t>countries of Asian ethnicity</w:t>
      </w:r>
      <w:r w:rsidR="008648C0">
        <w:rPr>
          <w:rFonts w:cs="Arial"/>
          <w:color w:val="222222"/>
          <w:szCs w:val="24"/>
        </w:rPr>
        <w:t xml:space="preserve"> (</w:t>
      </w:r>
      <w:r w:rsidR="005A2E9E">
        <w:rPr>
          <w:rFonts w:cs="Arial"/>
          <w:color w:val="222222"/>
          <w:szCs w:val="24"/>
        </w:rPr>
        <w:t>Barsh et al (2012)</w:t>
      </w:r>
      <w:r w:rsidR="008648C0">
        <w:rPr>
          <w:rFonts w:cs="Arial"/>
          <w:color w:val="222222"/>
          <w:szCs w:val="24"/>
        </w:rPr>
        <w:t>.</w:t>
      </w:r>
      <w:r w:rsidR="005A2E9E">
        <w:rPr>
          <w:rFonts w:cs="Arial"/>
          <w:color w:val="222222"/>
          <w:szCs w:val="24"/>
        </w:rPr>
        <w:t xml:space="preserve"> </w:t>
      </w:r>
    </w:p>
    <w:p w14:paraId="3184A0FD" w14:textId="77777777" w:rsidR="002567EE" w:rsidRDefault="002567EE" w:rsidP="001F322D">
      <w:pPr>
        <w:autoSpaceDE w:val="0"/>
        <w:autoSpaceDN w:val="0"/>
        <w:adjustRightInd w:val="0"/>
        <w:spacing w:after="0" w:line="240" w:lineRule="auto"/>
        <w:rPr>
          <w:rFonts w:cs="Arial"/>
          <w:color w:val="222222"/>
          <w:szCs w:val="24"/>
        </w:rPr>
      </w:pPr>
    </w:p>
    <w:p w14:paraId="6F34B9B5" w14:textId="1BF94E77" w:rsidR="00463E23" w:rsidRPr="003A3369" w:rsidRDefault="00463E23" w:rsidP="001F322D">
      <w:pPr>
        <w:autoSpaceDE w:val="0"/>
        <w:autoSpaceDN w:val="0"/>
        <w:adjustRightInd w:val="0"/>
        <w:spacing w:after="0" w:line="240" w:lineRule="auto"/>
      </w:pPr>
      <w:r>
        <w:rPr>
          <w:rFonts w:cs="Arial"/>
          <w:color w:val="222222"/>
          <w:szCs w:val="24"/>
        </w:rPr>
        <w:t xml:space="preserve">The other factor that influences </w:t>
      </w:r>
      <w:r w:rsidR="002C5C7F">
        <w:rPr>
          <w:rFonts w:cs="Arial"/>
          <w:color w:val="222222"/>
          <w:szCs w:val="24"/>
        </w:rPr>
        <w:t xml:space="preserve">leadership </w:t>
      </w:r>
      <w:r w:rsidR="00690106">
        <w:rPr>
          <w:rFonts w:cs="Arial"/>
          <w:color w:val="222222"/>
          <w:szCs w:val="24"/>
        </w:rPr>
        <w:t>in</w:t>
      </w:r>
      <w:r w:rsidR="002C5C7F">
        <w:rPr>
          <w:rFonts w:cs="Arial"/>
          <w:color w:val="222222"/>
          <w:szCs w:val="24"/>
        </w:rPr>
        <w:t xml:space="preserve"> the student’s workplace is </w:t>
      </w:r>
      <w:r w:rsidR="00CF0986">
        <w:rPr>
          <w:rFonts w:cs="Arial"/>
          <w:color w:val="222222"/>
          <w:szCs w:val="24"/>
        </w:rPr>
        <w:t>Islam</w:t>
      </w:r>
      <w:r w:rsidR="002C5C7F">
        <w:rPr>
          <w:rFonts w:cs="Arial"/>
          <w:color w:val="222222"/>
          <w:szCs w:val="24"/>
        </w:rPr>
        <w:t>.</w:t>
      </w:r>
      <w:r w:rsidR="006D0EC5">
        <w:rPr>
          <w:rFonts w:cs="Arial"/>
          <w:color w:val="222222"/>
          <w:szCs w:val="24"/>
        </w:rPr>
        <w:t xml:space="preserve"> </w:t>
      </w:r>
      <w:r w:rsidR="002906A0">
        <w:rPr>
          <w:rFonts w:cs="Arial"/>
          <w:color w:val="222222"/>
          <w:szCs w:val="24"/>
        </w:rPr>
        <w:t xml:space="preserve">Various aspects of which are easily related to </w:t>
      </w:r>
      <w:r w:rsidR="00855B2D">
        <w:rPr>
          <w:rFonts w:cs="Arial"/>
          <w:color w:val="222222"/>
          <w:szCs w:val="24"/>
        </w:rPr>
        <w:t xml:space="preserve">what is termed leadership in academia. </w:t>
      </w:r>
      <w:r w:rsidR="003E0A14">
        <w:rPr>
          <w:rFonts w:cs="Arial"/>
          <w:color w:val="222222"/>
          <w:szCs w:val="24"/>
        </w:rPr>
        <w:t xml:space="preserve">The </w:t>
      </w:r>
      <w:r w:rsidR="003E0A14" w:rsidRPr="003A3369">
        <w:t>Qu</w:t>
      </w:r>
      <w:r w:rsidR="00A749D6" w:rsidRPr="003A3369">
        <w:t xml:space="preserve">ran </w:t>
      </w:r>
      <w:r w:rsidR="0055279A" w:rsidRPr="003A3369">
        <w:t>about leadership</w:t>
      </w:r>
      <w:r w:rsidR="003A3369" w:rsidRPr="003A3369">
        <w:t xml:space="preserve"> </w:t>
      </w:r>
      <w:r w:rsidR="00652116" w:rsidRPr="003A3369">
        <w:t>states ‘</w:t>
      </w:r>
      <w:r w:rsidR="003A3369" w:rsidRPr="003A3369">
        <w:t>each of you is a guardian and is responsible for his subjects’ (Saheeh al Bukhari: 212)</w:t>
      </w:r>
      <w:r w:rsidR="00FE3B91">
        <w:t xml:space="preserve"> and </w:t>
      </w:r>
      <w:r w:rsidR="00E76491">
        <w:t xml:space="preserve">is anchored </w:t>
      </w:r>
      <w:r w:rsidR="00C81DE4">
        <w:t>in the pillar</w:t>
      </w:r>
      <w:r w:rsidR="00DC682E">
        <w:t>s</w:t>
      </w:r>
      <w:r w:rsidR="00C81DE4">
        <w:t xml:space="preserve"> of accountability</w:t>
      </w:r>
      <w:r w:rsidR="004039EC">
        <w:t xml:space="preserve"> and trust</w:t>
      </w:r>
      <w:r w:rsidR="00C81DE4">
        <w:t xml:space="preserve"> </w:t>
      </w:r>
      <w:r w:rsidR="00652116">
        <w:t>(Abdallah</w:t>
      </w:r>
      <w:r w:rsidR="002C2681">
        <w:rPr>
          <w:shd w:val="clear" w:color="auto" w:fill="FFFFFF"/>
        </w:rPr>
        <w:t xml:space="preserve"> et al., 2019)</w:t>
      </w:r>
      <w:r w:rsidR="004039EC">
        <w:rPr>
          <w:shd w:val="clear" w:color="auto" w:fill="FFFFFF"/>
        </w:rPr>
        <w:t xml:space="preserve">. </w:t>
      </w:r>
      <w:r w:rsidR="00C03924">
        <w:rPr>
          <w:shd w:val="clear" w:color="auto" w:fill="FFFFFF"/>
        </w:rPr>
        <w:t>Islam preaches shared leadership and t</w:t>
      </w:r>
      <w:r w:rsidR="00E55986">
        <w:rPr>
          <w:shd w:val="clear" w:color="auto" w:fill="FFFFFF"/>
        </w:rPr>
        <w:t>he Prophet M</w:t>
      </w:r>
      <w:r w:rsidR="00660DE1">
        <w:rPr>
          <w:shd w:val="clear" w:color="auto" w:fill="FFFFFF"/>
        </w:rPr>
        <w:t xml:space="preserve">ohammad, </w:t>
      </w:r>
      <w:r w:rsidR="00792F82">
        <w:rPr>
          <w:shd w:val="clear" w:color="auto" w:fill="FFFFFF"/>
        </w:rPr>
        <w:t>functioned as</w:t>
      </w:r>
      <w:r w:rsidR="009A4964">
        <w:rPr>
          <w:shd w:val="clear" w:color="auto" w:fill="FFFFFF"/>
        </w:rPr>
        <w:t xml:space="preserve"> </w:t>
      </w:r>
      <w:r w:rsidR="00115C53">
        <w:rPr>
          <w:shd w:val="clear" w:color="auto" w:fill="FFFFFF"/>
        </w:rPr>
        <w:t xml:space="preserve">a </w:t>
      </w:r>
      <w:r w:rsidR="00873A87">
        <w:rPr>
          <w:shd w:val="clear" w:color="auto" w:fill="FFFFFF"/>
        </w:rPr>
        <w:t>servant</w:t>
      </w:r>
      <w:r w:rsidR="00553D08">
        <w:rPr>
          <w:shd w:val="clear" w:color="auto" w:fill="FFFFFF"/>
        </w:rPr>
        <w:t xml:space="preserve"> </w:t>
      </w:r>
      <w:r w:rsidR="00115C53">
        <w:rPr>
          <w:shd w:val="clear" w:color="auto" w:fill="FFFFFF"/>
        </w:rPr>
        <w:t>t</w:t>
      </w:r>
      <w:r w:rsidR="00553D08">
        <w:rPr>
          <w:shd w:val="clear" w:color="auto" w:fill="FFFFFF"/>
        </w:rPr>
        <w:t>o</w:t>
      </w:r>
      <w:r w:rsidR="00873A87">
        <w:rPr>
          <w:shd w:val="clear" w:color="auto" w:fill="FFFFFF"/>
        </w:rPr>
        <w:t xml:space="preserve"> his followers</w:t>
      </w:r>
      <w:r w:rsidR="00FE1C11">
        <w:rPr>
          <w:shd w:val="clear" w:color="auto" w:fill="FFFFFF"/>
        </w:rPr>
        <w:t>. To his followers</w:t>
      </w:r>
      <w:r w:rsidR="00524BB1">
        <w:rPr>
          <w:shd w:val="clear" w:color="auto" w:fill="FFFFFF"/>
        </w:rPr>
        <w:t>,</w:t>
      </w:r>
      <w:r w:rsidR="00FE1C11">
        <w:rPr>
          <w:shd w:val="clear" w:color="auto" w:fill="FFFFFF"/>
        </w:rPr>
        <w:t xml:space="preserve"> he was considered a transformational leader</w:t>
      </w:r>
      <w:r w:rsidR="00524BB1">
        <w:rPr>
          <w:shd w:val="clear" w:color="auto" w:fill="FFFFFF"/>
        </w:rPr>
        <w:t>,</w:t>
      </w:r>
      <w:r w:rsidR="008C7A18">
        <w:rPr>
          <w:shd w:val="clear" w:color="auto" w:fill="FFFFFF"/>
        </w:rPr>
        <w:t xml:space="preserve"> so much so that Hart (1978) ranked him </w:t>
      </w:r>
      <w:r w:rsidR="006A4B43">
        <w:rPr>
          <w:shd w:val="clear" w:color="auto" w:fill="FFFFFF"/>
        </w:rPr>
        <w:t xml:space="preserve">as </w:t>
      </w:r>
      <w:r w:rsidR="006C7B1D">
        <w:rPr>
          <w:shd w:val="clear" w:color="auto" w:fill="FFFFFF"/>
        </w:rPr>
        <w:t xml:space="preserve">the </w:t>
      </w:r>
      <w:r w:rsidR="006A4B43">
        <w:rPr>
          <w:shd w:val="clear" w:color="auto" w:fill="FFFFFF"/>
        </w:rPr>
        <w:t>most influential leader of all time</w:t>
      </w:r>
      <w:r w:rsidR="0055279A">
        <w:rPr>
          <w:shd w:val="clear" w:color="auto" w:fill="FFFFFF"/>
        </w:rPr>
        <w:t xml:space="preserve"> because</w:t>
      </w:r>
      <w:r w:rsidR="006C7B1D">
        <w:rPr>
          <w:shd w:val="clear" w:color="auto" w:fill="FFFFFF"/>
        </w:rPr>
        <w:t xml:space="preserve"> he had </w:t>
      </w:r>
      <w:r w:rsidR="0070226F">
        <w:rPr>
          <w:shd w:val="clear" w:color="auto" w:fill="FFFFFF"/>
        </w:rPr>
        <w:t xml:space="preserve">over </w:t>
      </w:r>
      <w:r w:rsidR="0016323F">
        <w:rPr>
          <w:shd w:val="clear" w:color="auto" w:fill="FFFFFF"/>
        </w:rPr>
        <w:t xml:space="preserve">fifty </w:t>
      </w:r>
      <w:r w:rsidR="0070226F">
        <w:rPr>
          <w:shd w:val="clear" w:color="auto" w:fill="FFFFFF"/>
        </w:rPr>
        <w:t>leadership qualities (Adair, 201</w:t>
      </w:r>
      <w:r w:rsidR="00562D7F">
        <w:rPr>
          <w:shd w:val="clear" w:color="auto" w:fill="FFFFFF"/>
        </w:rPr>
        <w:t>0</w:t>
      </w:r>
      <w:r w:rsidR="006E6EA2">
        <w:rPr>
          <w:shd w:val="clear" w:color="auto" w:fill="FFFFFF"/>
        </w:rPr>
        <w:t>.</w:t>
      </w:r>
      <w:r w:rsidR="00CC154B">
        <w:rPr>
          <w:shd w:val="clear" w:color="auto" w:fill="FFFFFF"/>
        </w:rPr>
        <w:t xml:space="preserve"> </w:t>
      </w:r>
      <w:r w:rsidR="005B3856">
        <w:t xml:space="preserve">According to </w:t>
      </w:r>
      <w:r w:rsidR="005B3856">
        <w:rPr>
          <w:shd w:val="clear" w:color="auto" w:fill="FFFFFF"/>
        </w:rPr>
        <w:t xml:space="preserve">AlSarhi et </w:t>
      </w:r>
      <w:r w:rsidR="00652116">
        <w:rPr>
          <w:shd w:val="clear" w:color="auto" w:fill="FFFFFF"/>
        </w:rPr>
        <w:t>al, (2014</w:t>
      </w:r>
      <w:r w:rsidR="005B3856">
        <w:rPr>
          <w:shd w:val="clear" w:color="auto" w:fill="FFFFFF"/>
        </w:rPr>
        <w:t>)</w:t>
      </w:r>
      <w:r w:rsidR="00D86B75">
        <w:rPr>
          <w:shd w:val="clear" w:color="auto" w:fill="FFFFFF"/>
        </w:rPr>
        <w:t xml:space="preserve"> ‘</w:t>
      </w:r>
      <w:r w:rsidR="0004039C">
        <w:t xml:space="preserve">leadership is an </w:t>
      </w:r>
      <w:r w:rsidR="00652116">
        <w:t>honourably</w:t>
      </w:r>
      <w:r w:rsidR="0004039C">
        <w:t xml:space="preserve"> moral activity and a process of communication towards the achievement of a goal. Leaders are primarily distinguished from the</w:t>
      </w:r>
      <w:r w:rsidR="00D86B75">
        <w:t>ir</w:t>
      </w:r>
      <w:r w:rsidR="0004039C">
        <w:t xml:space="preserve"> followers by the knowledge they have, their commitment to the Islamic principles</w:t>
      </w:r>
      <w:r w:rsidR="00051609">
        <w:t>,</w:t>
      </w:r>
      <w:r w:rsidR="0004039C">
        <w:t xml:space="preserve"> and their greater moral values</w:t>
      </w:r>
      <w:r w:rsidR="00750241">
        <w:t>.’</w:t>
      </w:r>
      <w:r w:rsidR="00051609">
        <w:t xml:space="preserve"> </w:t>
      </w:r>
      <w:r w:rsidR="00124A44">
        <w:t xml:space="preserve">The affinity </w:t>
      </w:r>
      <w:r w:rsidR="00674196">
        <w:t>to many leadership models and theor</w:t>
      </w:r>
      <w:r w:rsidR="00A85ED6">
        <w:t>ies</w:t>
      </w:r>
      <w:r w:rsidR="00674196">
        <w:t xml:space="preserve"> </w:t>
      </w:r>
      <w:r w:rsidR="00A16DFB">
        <w:t>is</w:t>
      </w:r>
      <w:r w:rsidR="00674196">
        <w:t xml:space="preserve"> </w:t>
      </w:r>
      <w:r w:rsidR="0033646C">
        <w:t>patently there for all to see.</w:t>
      </w:r>
      <w:r w:rsidR="001B488B">
        <w:t xml:space="preserve"> </w:t>
      </w:r>
    </w:p>
    <w:p w14:paraId="18327E1C" w14:textId="77777777" w:rsidR="00B773DA" w:rsidRPr="00B773DA" w:rsidRDefault="00B773DA" w:rsidP="00142D60">
      <w:pPr>
        <w:autoSpaceDE w:val="0"/>
        <w:autoSpaceDN w:val="0"/>
        <w:adjustRightInd w:val="0"/>
        <w:spacing w:after="0" w:line="240" w:lineRule="auto"/>
        <w:rPr>
          <w:rFonts w:cs="Arial"/>
          <w:color w:val="222222"/>
          <w:szCs w:val="24"/>
        </w:rPr>
      </w:pPr>
    </w:p>
    <w:p w14:paraId="0616BCCF" w14:textId="4643F3C3" w:rsidR="00087CF5" w:rsidRPr="006B55CE" w:rsidRDefault="0018742F" w:rsidP="006B55CE">
      <w:r>
        <w:t xml:space="preserve">Cultural and religious </w:t>
      </w:r>
      <w:r w:rsidR="00220B72">
        <w:t>indifferences tend to have unforeseen side</w:t>
      </w:r>
      <w:r w:rsidR="00F35EB1">
        <w:t xml:space="preserve"> </w:t>
      </w:r>
      <w:r w:rsidR="00220B72">
        <w:t xml:space="preserve">effects </w:t>
      </w:r>
      <w:r w:rsidR="008C5B97">
        <w:t>whether implicit or not.</w:t>
      </w:r>
      <w:r w:rsidR="00F35EB1">
        <w:t xml:space="preserve"> Some of which </w:t>
      </w:r>
      <w:r w:rsidR="002140B3">
        <w:t>the student will</w:t>
      </w:r>
      <w:r w:rsidR="00F35EB1">
        <w:t xml:space="preserve"> discuss below.</w:t>
      </w:r>
    </w:p>
    <w:p w14:paraId="0DB21681" w14:textId="7CA623F6" w:rsidR="00EB5F7F" w:rsidRDefault="00C550B3" w:rsidP="00594327">
      <w:pPr>
        <w:pStyle w:val="Heading2"/>
      </w:pPr>
      <w:bookmarkStart w:id="22" w:name="_Toc107056624"/>
      <w:r>
        <w:t xml:space="preserve">6.2 </w:t>
      </w:r>
      <w:r w:rsidR="00EB5F7F">
        <w:t>Gender</w:t>
      </w:r>
      <w:r w:rsidR="00D45DB7">
        <w:t xml:space="preserve"> and diversity</w:t>
      </w:r>
      <w:bookmarkEnd w:id="22"/>
    </w:p>
    <w:p w14:paraId="2686202C" w14:textId="25299D4B" w:rsidR="00BC4353" w:rsidRDefault="002E21D0" w:rsidP="002E21D0">
      <w:pPr>
        <w:rPr>
          <w:lang w:eastAsia="en-GB"/>
        </w:rPr>
      </w:pPr>
      <w:r>
        <w:t xml:space="preserve">One aspect where the student feels </w:t>
      </w:r>
      <w:r w:rsidR="00D06087">
        <w:t>leadership is sorely lacking i</w:t>
      </w:r>
      <w:r w:rsidR="00D45DB7">
        <w:t>n</w:t>
      </w:r>
      <w:r w:rsidR="00D06087">
        <w:t xml:space="preserve"> women</w:t>
      </w:r>
      <w:r w:rsidR="00D45DB7">
        <w:t>'s</w:t>
      </w:r>
      <w:r w:rsidR="00D06087">
        <w:t xml:space="preserve"> representation in the </w:t>
      </w:r>
      <w:r w:rsidR="00D45DB7">
        <w:t>workplace. As mention</w:t>
      </w:r>
      <w:r w:rsidR="0023192D">
        <w:t>ed</w:t>
      </w:r>
      <w:r w:rsidR="00D45DB7">
        <w:t xml:space="preserve"> </w:t>
      </w:r>
      <w:r w:rsidR="00DC3F63">
        <w:t xml:space="preserve">above culture and religion play a great part in this situation. </w:t>
      </w:r>
      <w:r w:rsidR="00D21052">
        <w:t xml:space="preserve">Both are used as an excuse to exclude women </w:t>
      </w:r>
      <w:r w:rsidR="00C16ED8">
        <w:t>and by association the lack of diversity to upend women’s ability to lead.</w:t>
      </w:r>
      <w:r w:rsidR="00642A94">
        <w:t xml:space="preserve"> </w:t>
      </w:r>
      <w:r w:rsidR="00990274">
        <w:t>This is down to d</w:t>
      </w:r>
      <w:r w:rsidR="00642A94">
        <w:t>iscriminatory</w:t>
      </w:r>
      <w:r w:rsidR="0003376C">
        <w:t xml:space="preserve"> behaviour</w:t>
      </w:r>
      <w:r w:rsidR="00BE2A7E">
        <w:t xml:space="preserve"> </w:t>
      </w:r>
      <w:r w:rsidR="00AF56CA">
        <w:t>that</w:t>
      </w:r>
      <w:r w:rsidR="00BE2A7E">
        <w:t xml:space="preserve"> ha</w:t>
      </w:r>
      <w:r w:rsidR="0042326E">
        <w:t>s</w:t>
      </w:r>
      <w:r w:rsidR="00BE2A7E">
        <w:t xml:space="preserve"> been </w:t>
      </w:r>
      <w:r w:rsidR="0027536F">
        <w:t>proven</w:t>
      </w:r>
      <w:r w:rsidR="00BE2A7E">
        <w:t xml:space="preserve"> </w:t>
      </w:r>
      <w:r w:rsidR="0042326E">
        <w:t xml:space="preserve">by </w:t>
      </w:r>
      <w:r w:rsidR="00BE2A7E">
        <w:t>research (</w:t>
      </w:r>
      <w:r w:rsidR="0042326E">
        <w:t>Eagly &amp; Chin, 2010).</w:t>
      </w:r>
      <w:r w:rsidR="00187502">
        <w:t xml:space="preserve"> The irony is that</w:t>
      </w:r>
      <w:r w:rsidR="001E73F8">
        <w:t xml:space="preserve"> business</w:t>
      </w:r>
      <w:r w:rsidR="00A432C3">
        <w:t xml:space="preserve"> owners hail from Bangladesh a country who</w:t>
      </w:r>
      <w:r w:rsidR="00EB3293">
        <w:t xml:space="preserve">se leadership </w:t>
      </w:r>
      <w:r w:rsidR="00D01B71">
        <w:t>has had</w:t>
      </w:r>
      <w:r w:rsidR="00EB3293">
        <w:t xml:space="preserve"> two female prime Ministers </w:t>
      </w:r>
      <w:r w:rsidR="00B916EA">
        <w:t xml:space="preserve">for </w:t>
      </w:r>
      <w:r w:rsidR="00B3354E">
        <w:t xml:space="preserve">39 years </w:t>
      </w:r>
      <w:r w:rsidR="00B916EA">
        <w:t>and counting since independence in 1971</w:t>
      </w:r>
      <w:r w:rsidR="004745F9">
        <w:t xml:space="preserve"> </w:t>
      </w:r>
      <w:r w:rsidR="004745F9" w:rsidRPr="004745F9">
        <w:t>(Banglapedia, 2021)</w:t>
      </w:r>
      <w:r w:rsidR="0027536F">
        <w:t xml:space="preserve">. </w:t>
      </w:r>
      <w:r w:rsidR="008B64A7">
        <w:t>Yet Bangladeshi</w:t>
      </w:r>
      <w:r w:rsidR="00525EF8">
        <w:t xml:space="preserve"> women oc</w:t>
      </w:r>
      <w:r w:rsidR="00D90C14">
        <w:t>cu</w:t>
      </w:r>
      <w:r w:rsidR="00525EF8">
        <w:t xml:space="preserve">py only seven percent of </w:t>
      </w:r>
      <w:r w:rsidR="00F46836">
        <w:t>busines</w:t>
      </w:r>
      <w:r w:rsidR="00D90C14">
        <w:t>se</w:t>
      </w:r>
      <w:r w:rsidR="00F46836">
        <w:t xml:space="preserve">s headed </w:t>
      </w:r>
      <w:r w:rsidR="001A4C26">
        <w:t>by women</w:t>
      </w:r>
      <w:r w:rsidR="00D40A57">
        <w:t xml:space="preserve"> </w:t>
      </w:r>
      <w:r w:rsidR="00330C25">
        <w:t>(</w:t>
      </w:r>
      <w:r w:rsidR="00B171FD" w:rsidRPr="00B171FD">
        <w:rPr>
          <w:shd w:val="clear" w:color="auto" w:fill="FFFFFF"/>
        </w:rPr>
        <w:t>Hoque &amp; Islam, 2022</w:t>
      </w:r>
      <w:r w:rsidR="00B171FD">
        <w:rPr>
          <w:shd w:val="clear" w:color="auto" w:fill="FFFFFF"/>
        </w:rPr>
        <w:t>)</w:t>
      </w:r>
      <w:r w:rsidR="001A4C26">
        <w:t xml:space="preserve">. </w:t>
      </w:r>
      <w:r w:rsidR="0027536F">
        <w:t>That is</w:t>
      </w:r>
      <w:r w:rsidR="00D40A57">
        <w:t xml:space="preserve"> seven percent more than the student’s workplace. </w:t>
      </w:r>
      <w:r w:rsidR="00FD5788">
        <w:t xml:space="preserve">The problem has </w:t>
      </w:r>
      <w:r w:rsidR="00AF6FEF">
        <w:t>Senge (2006)</w:t>
      </w:r>
      <w:r w:rsidR="003D29D8">
        <w:t xml:space="preserve"> noted</w:t>
      </w:r>
      <w:r w:rsidR="00AF6FEF">
        <w:t xml:space="preserve"> women leaders are “…people who do not come from the traditional </w:t>
      </w:r>
      <w:r w:rsidR="00B916EA">
        <w:t>centres</w:t>
      </w:r>
      <w:r w:rsidR="00AF6FEF">
        <w:t xml:space="preserve"> of power but the cultural, </w:t>
      </w:r>
      <w:r w:rsidR="00393C07">
        <w:t>economic,</w:t>
      </w:r>
      <w:r w:rsidR="00AF6FEF">
        <w:t xml:space="preserve"> and demographic periphery…”</w:t>
      </w:r>
      <w:r w:rsidR="003B47C1">
        <w:t>. In the context of Bangladesh</w:t>
      </w:r>
      <w:r w:rsidR="00C955BC">
        <w:t>,</w:t>
      </w:r>
      <w:r w:rsidR="003B47C1">
        <w:t xml:space="preserve"> a poor </w:t>
      </w:r>
      <w:r w:rsidR="00D65578">
        <w:t xml:space="preserve">nation women exist </w:t>
      </w:r>
      <w:r w:rsidR="00C955BC">
        <w:t>o</w:t>
      </w:r>
      <w:r w:rsidR="00D65578">
        <w:t>n the periphery</w:t>
      </w:r>
      <w:r w:rsidR="00C955BC">
        <w:t xml:space="preserve"> by tradition. Even the a</w:t>
      </w:r>
      <w:r w:rsidR="007151EB">
        <w:t xml:space="preserve">scendence of </w:t>
      </w:r>
      <w:r w:rsidR="00BA58D2">
        <w:t xml:space="preserve">Khaleda Zia, Bangladesh’s </w:t>
      </w:r>
      <w:r w:rsidR="00903F52">
        <w:t>first</w:t>
      </w:r>
      <w:r w:rsidR="00BA58D2">
        <w:t xml:space="preserve"> female Prime Minister was </w:t>
      </w:r>
      <w:r w:rsidR="009F735E">
        <w:t xml:space="preserve">opposed by religious and right-wing parties </w:t>
      </w:r>
      <w:r w:rsidR="00E86D20">
        <w:t>(</w:t>
      </w:r>
      <w:r w:rsidR="00E86D20" w:rsidRPr="00D66095">
        <w:rPr>
          <w:lang w:eastAsia="en-GB"/>
        </w:rPr>
        <w:t>Chowdhury</w:t>
      </w:r>
      <w:r w:rsidR="00E86D20">
        <w:rPr>
          <w:lang w:eastAsia="en-GB"/>
        </w:rPr>
        <w:t>,</w:t>
      </w:r>
      <w:r w:rsidR="000D5EF5">
        <w:rPr>
          <w:lang w:eastAsia="en-GB"/>
        </w:rPr>
        <w:t xml:space="preserve"> </w:t>
      </w:r>
      <w:r w:rsidR="00E86D20" w:rsidRPr="00D66095">
        <w:rPr>
          <w:lang w:eastAsia="en-GB"/>
        </w:rPr>
        <w:t>2008)</w:t>
      </w:r>
      <w:r w:rsidR="0065131C">
        <w:rPr>
          <w:lang w:eastAsia="en-GB"/>
        </w:rPr>
        <w:t xml:space="preserve">. It seems to the </w:t>
      </w:r>
      <w:r w:rsidR="001D7F3F">
        <w:rPr>
          <w:lang w:eastAsia="en-GB"/>
        </w:rPr>
        <w:t xml:space="preserve">student that this attitude and beliefs are prevalent in the workplace. </w:t>
      </w:r>
    </w:p>
    <w:p w14:paraId="028D09A9" w14:textId="7E8BFFD0" w:rsidR="00BC4353" w:rsidRDefault="00C550B3" w:rsidP="00BC4353">
      <w:pPr>
        <w:pStyle w:val="Heading2"/>
      </w:pPr>
      <w:bookmarkStart w:id="23" w:name="_Toc107056625"/>
      <w:r>
        <w:lastRenderedPageBreak/>
        <w:t xml:space="preserve">6.3 </w:t>
      </w:r>
      <w:r w:rsidR="00BC4353">
        <w:t>Ethics</w:t>
      </w:r>
      <w:bookmarkEnd w:id="23"/>
    </w:p>
    <w:p w14:paraId="45562CA4" w14:textId="47730407" w:rsidR="00993D05" w:rsidRDefault="007C5D93" w:rsidP="002E21D0">
      <w:pPr>
        <w:rPr>
          <w:lang w:eastAsia="en-GB"/>
        </w:rPr>
      </w:pPr>
      <w:r>
        <w:rPr>
          <w:lang w:eastAsia="en-GB"/>
        </w:rPr>
        <w:t>For the student</w:t>
      </w:r>
      <w:r w:rsidR="00374266">
        <w:rPr>
          <w:lang w:eastAsia="en-GB"/>
        </w:rPr>
        <w:t>,</w:t>
      </w:r>
      <w:r>
        <w:rPr>
          <w:lang w:eastAsia="en-GB"/>
        </w:rPr>
        <w:t xml:space="preserve"> this is an ethical issue</w:t>
      </w:r>
      <w:r w:rsidR="008879C4">
        <w:rPr>
          <w:lang w:eastAsia="en-GB"/>
        </w:rPr>
        <w:t xml:space="preserve"> and by virtue</w:t>
      </w:r>
      <w:r w:rsidR="00374266">
        <w:rPr>
          <w:lang w:eastAsia="en-GB"/>
        </w:rPr>
        <w:t>,</w:t>
      </w:r>
      <w:r w:rsidR="008879C4">
        <w:rPr>
          <w:lang w:eastAsia="en-GB"/>
        </w:rPr>
        <w:t xml:space="preserve"> </w:t>
      </w:r>
      <w:r w:rsidR="00DC3385">
        <w:rPr>
          <w:lang w:eastAsia="en-GB"/>
        </w:rPr>
        <w:t xml:space="preserve">gender </w:t>
      </w:r>
      <w:r w:rsidR="008879C4">
        <w:rPr>
          <w:lang w:eastAsia="en-GB"/>
        </w:rPr>
        <w:t>bias rears its ugly head</w:t>
      </w:r>
      <w:r w:rsidR="00750241">
        <w:rPr>
          <w:lang w:eastAsia="en-GB"/>
        </w:rPr>
        <w:t xml:space="preserve">. </w:t>
      </w:r>
      <w:r w:rsidR="005B5BC0">
        <w:rPr>
          <w:lang w:eastAsia="en-GB"/>
        </w:rPr>
        <w:t xml:space="preserve">This dimension of leadership </w:t>
      </w:r>
      <w:r w:rsidR="00C5450C">
        <w:rPr>
          <w:lang w:eastAsia="en-GB"/>
        </w:rPr>
        <w:t xml:space="preserve">is crucial to </w:t>
      </w:r>
      <w:r w:rsidR="00D073E6">
        <w:rPr>
          <w:lang w:eastAsia="en-GB"/>
        </w:rPr>
        <w:t>a health organisation.</w:t>
      </w:r>
      <w:r w:rsidR="00297AE7">
        <w:rPr>
          <w:lang w:eastAsia="en-GB"/>
        </w:rPr>
        <w:t xml:space="preserve"> </w:t>
      </w:r>
      <w:r w:rsidR="00374266">
        <w:rPr>
          <w:lang w:eastAsia="en-GB"/>
        </w:rPr>
        <w:t>Current workplace leadership</w:t>
      </w:r>
      <w:r w:rsidR="00F47FDA">
        <w:rPr>
          <w:lang w:eastAsia="en-GB"/>
        </w:rPr>
        <w:t>’s</w:t>
      </w:r>
      <w:r w:rsidR="00374266">
        <w:rPr>
          <w:lang w:eastAsia="en-GB"/>
        </w:rPr>
        <w:t xml:space="preserve"> </w:t>
      </w:r>
      <w:r w:rsidR="00D81E96">
        <w:rPr>
          <w:lang w:eastAsia="en-GB"/>
        </w:rPr>
        <w:t>autocratic leadership style</w:t>
      </w:r>
      <w:r w:rsidR="007A6E15">
        <w:rPr>
          <w:lang w:eastAsia="en-GB"/>
        </w:rPr>
        <w:t xml:space="preserve"> dictates no deviation from what they perceive as cultural norms. </w:t>
      </w:r>
      <w:r w:rsidR="00407175">
        <w:rPr>
          <w:lang w:eastAsia="en-GB"/>
        </w:rPr>
        <w:t xml:space="preserve">From the outside, this </w:t>
      </w:r>
      <w:r w:rsidR="007B74C2">
        <w:rPr>
          <w:lang w:eastAsia="en-GB"/>
        </w:rPr>
        <w:t>is</w:t>
      </w:r>
      <w:r w:rsidR="00FD32BA">
        <w:rPr>
          <w:lang w:eastAsia="en-GB"/>
        </w:rPr>
        <w:t xml:space="preserve"> </w:t>
      </w:r>
      <w:r w:rsidR="00954DEB">
        <w:rPr>
          <w:lang w:eastAsia="en-GB"/>
        </w:rPr>
        <w:t xml:space="preserve">a </w:t>
      </w:r>
      <w:r w:rsidR="00FD32BA">
        <w:rPr>
          <w:lang w:eastAsia="en-GB"/>
        </w:rPr>
        <w:t>propensity to</w:t>
      </w:r>
      <w:r w:rsidR="00954DEB">
        <w:rPr>
          <w:lang w:eastAsia="en-GB"/>
        </w:rPr>
        <w:t xml:space="preserve"> be </w:t>
      </w:r>
      <w:r w:rsidR="00F62B2C">
        <w:rPr>
          <w:lang w:eastAsia="en-GB"/>
        </w:rPr>
        <w:t xml:space="preserve">with those </w:t>
      </w:r>
      <w:r w:rsidR="007578B2">
        <w:rPr>
          <w:lang w:eastAsia="en-GB"/>
        </w:rPr>
        <w:t>like</w:t>
      </w:r>
      <w:r w:rsidR="00A143CB">
        <w:rPr>
          <w:lang w:eastAsia="en-GB"/>
        </w:rPr>
        <w:t xml:space="preserve"> </w:t>
      </w:r>
      <w:r w:rsidR="00297AE7">
        <w:rPr>
          <w:lang w:eastAsia="en-GB"/>
        </w:rPr>
        <w:t>‘</w:t>
      </w:r>
      <w:r w:rsidR="00F62B2C">
        <w:rPr>
          <w:lang w:eastAsia="en-GB"/>
        </w:rPr>
        <w:t>you</w:t>
      </w:r>
      <w:r w:rsidR="00297AE7">
        <w:rPr>
          <w:lang w:eastAsia="en-GB"/>
        </w:rPr>
        <w:t>’</w:t>
      </w:r>
      <w:r w:rsidR="00F62B2C">
        <w:rPr>
          <w:lang w:eastAsia="en-GB"/>
        </w:rPr>
        <w:t xml:space="preserve"> (Day, 2014</w:t>
      </w:r>
      <w:r w:rsidR="00975844">
        <w:rPr>
          <w:lang w:eastAsia="en-GB"/>
        </w:rPr>
        <w:t>) Leader</w:t>
      </w:r>
      <w:r w:rsidR="00465A58">
        <w:t>-</w:t>
      </w:r>
      <w:r w:rsidR="00931A5B" w:rsidRPr="00931A5B">
        <w:t>member exchange theory</w:t>
      </w:r>
      <w:r w:rsidR="008813B8">
        <w:t xml:space="preserve"> suggests </w:t>
      </w:r>
      <w:r w:rsidR="00643D37">
        <w:t>the interaction between leaders and followers</w:t>
      </w:r>
      <w:r w:rsidR="005822A1">
        <w:t xml:space="preserve"> specifically the d</w:t>
      </w:r>
      <w:r w:rsidR="009259C4">
        <w:t>yadic nature of the relation</w:t>
      </w:r>
      <w:r w:rsidR="00931A5B" w:rsidRPr="00931A5B">
        <w:t xml:space="preserve"> can influence employee outcomes</w:t>
      </w:r>
      <w:r w:rsidR="00484D25">
        <w:t>.</w:t>
      </w:r>
      <w:r w:rsidR="009214F5">
        <w:t xml:space="preserve"> By this reasoning</w:t>
      </w:r>
      <w:r w:rsidR="00625622">
        <w:t>,</w:t>
      </w:r>
      <w:r w:rsidR="009214F5">
        <w:t xml:space="preserve"> the </w:t>
      </w:r>
      <w:r w:rsidR="00761953">
        <w:t>leadership</w:t>
      </w:r>
      <w:r w:rsidR="009214F5">
        <w:t xml:space="preserve"> by not </w:t>
      </w:r>
      <w:r w:rsidR="00D1702D">
        <w:t>diversifying gender equality</w:t>
      </w:r>
      <w:r w:rsidR="00F31E48">
        <w:t xml:space="preserve"> </w:t>
      </w:r>
      <w:r w:rsidR="00625622">
        <w:t>is</w:t>
      </w:r>
      <w:r w:rsidR="00F31E48">
        <w:t xml:space="preserve"> weakening their leadership </w:t>
      </w:r>
      <w:r w:rsidR="00625622">
        <w:t>capabilities</w:t>
      </w:r>
      <w:r w:rsidR="00B264A7">
        <w:rPr>
          <w:lang w:eastAsia="en-GB"/>
        </w:rPr>
        <w:t>.</w:t>
      </w:r>
      <w:r w:rsidR="00FA2030">
        <w:rPr>
          <w:lang w:eastAsia="en-GB"/>
        </w:rPr>
        <w:t xml:space="preserve"> There are no </w:t>
      </w:r>
      <w:r w:rsidR="005E7FDB">
        <w:rPr>
          <w:lang w:eastAsia="en-GB"/>
        </w:rPr>
        <w:t>discernible</w:t>
      </w:r>
      <w:r w:rsidR="00FA2030">
        <w:rPr>
          <w:lang w:eastAsia="en-GB"/>
        </w:rPr>
        <w:t xml:space="preserve"> differences between </w:t>
      </w:r>
      <w:r w:rsidR="005E7FDB">
        <w:rPr>
          <w:lang w:eastAsia="en-GB"/>
        </w:rPr>
        <w:t>men and women in leadership roles</w:t>
      </w:r>
      <w:r w:rsidR="00685E98">
        <w:rPr>
          <w:lang w:eastAsia="en-GB"/>
        </w:rPr>
        <w:t xml:space="preserve"> (Eagly &amp; Johnson, 1990</w:t>
      </w:r>
      <w:r w:rsidR="00BC4B5D">
        <w:rPr>
          <w:lang w:eastAsia="en-GB"/>
        </w:rPr>
        <w:t xml:space="preserve"> (Hyde, 2014).</w:t>
      </w:r>
      <w:r w:rsidR="00685E98">
        <w:rPr>
          <w:lang w:eastAsia="en-GB"/>
        </w:rPr>
        <w:t>)</w:t>
      </w:r>
      <w:r w:rsidR="00E81BE1">
        <w:rPr>
          <w:lang w:eastAsia="en-GB"/>
        </w:rPr>
        <w:t xml:space="preserve">. </w:t>
      </w:r>
      <w:r w:rsidR="00067C42">
        <w:rPr>
          <w:lang w:eastAsia="en-GB"/>
        </w:rPr>
        <w:t>This shows a lack of understanding of leadership</w:t>
      </w:r>
    </w:p>
    <w:p w14:paraId="52724CD1" w14:textId="724DF26F" w:rsidR="00E45FFB" w:rsidRDefault="00FA1146" w:rsidP="002E21D0">
      <w:r>
        <w:rPr>
          <w:lang w:eastAsia="en-GB"/>
        </w:rPr>
        <w:t xml:space="preserve">The student’s leadership profile suggests he would </w:t>
      </w:r>
      <w:r w:rsidR="00B00E37">
        <w:rPr>
          <w:lang w:eastAsia="en-GB"/>
        </w:rPr>
        <w:t xml:space="preserve">facilitate and promote women to leadership roles </w:t>
      </w:r>
      <w:r w:rsidR="007B74C2">
        <w:rPr>
          <w:lang w:eastAsia="en-GB"/>
        </w:rPr>
        <w:t>through</w:t>
      </w:r>
      <w:r w:rsidR="00B00E37">
        <w:rPr>
          <w:lang w:eastAsia="en-GB"/>
        </w:rPr>
        <w:t xml:space="preserve"> the adoption of a mentoring program. </w:t>
      </w:r>
      <w:r w:rsidR="001402E0">
        <w:rPr>
          <w:lang w:eastAsia="en-GB"/>
        </w:rPr>
        <w:t xml:space="preserve">Such a program works both ways </w:t>
      </w:r>
      <w:r w:rsidR="0070181E">
        <w:rPr>
          <w:lang w:eastAsia="en-GB"/>
        </w:rPr>
        <w:t xml:space="preserve">as LMX relationships allow leaders to serve as mentors </w:t>
      </w:r>
      <w:r w:rsidR="0070181E">
        <w:t>(</w:t>
      </w:r>
      <w:r w:rsidR="0070181E" w:rsidRPr="0070181E">
        <w:rPr>
          <w:shd w:val="clear" w:color="auto" w:fill="FFFFFF"/>
        </w:rPr>
        <w:t>McManus &amp; Russell, 1997)</w:t>
      </w:r>
      <w:r w:rsidR="007C20BA">
        <w:t xml:space="preserve">. </w:t>
      </w:r>
      <w:r w:rsidR="00990028">
        <w:rPr>
          <w:lang w:eastAsia="en-GB"/>
        </w:rPr>
        <w:t xml:space="preserve">Research shows </w:t>
      </w:r>
      <w:r w:rsidR="00A24895">
        <w:rPr>
          <w:lang w:eastAsia="en-GB"/>
        </w:rPr>
        <w:t>this helps women overcome barriers to leadership (</w:t>
      </w:r>
      <w:r w:rsidR="007B1324">
        <w:rPr>
          <w:lang w:eastAsia="en-GB"/>
        </w:rPr>
        <w:t>R</w:t>
      </w:r>
      <w:r w:rsidR="00547477">
        <w:rPr>
          <w:lang w:eastAsia="en-GB"/>
        </w:rPr>
        <w:t>aggins, 2007</w:t>
      </w:r>
      <w:r w:rsidR="00E541D3">
        <w:rPr>
          <w:lang w:eastAsia="en-GB"/>
        </w:rPr>
        <w:t xml:space="preserve">). </w:t>
      </w:r>
      <w:r w:rsidR="001152F9">
        <w:rPr>
          <w:lang w:eastAsia="en-GB"/>
        </w:rPr>
        <w:t>Still</w:t>
      </w:r>
      <w:r w:rsidR="009C1738">
        <w:rPr>
          <w:lang w:eastAsia="en-GB"/>
        </w:rPr>
        <w:t>,</w:t>
      </w:r>
      <w:r w:rsidR="001152F9">
        <w:rPr>
          <w:lang w:eastAsia="en-GB"/>
        </w:rPr>
        <w:t xml:space="preserve"> this would b</w:t>
      </w:r>
      <w:r w:rsidR="005D503A">
        <w:rPr>
          <w:lang w:eastAsia="en-GB"/>
        </w:rPr>
        <w:t>e difficult to enact due to cultural and religious in</w:t>
      </w:r>
      <w:r w:rsidR="009C1738">
        <w:rPr>
          <w:lang w:eastAsia="en-GB"/>
        </w:rPr>
        <w:t>differe</w:t>
      </w:r>
      <w:r w:rsidR="005D503A">
        <w:rPr>
          <w:lang w:eastAsia="en-GB"/>
        </w:rPr>
        <w:t>nce</w:t>
      </w:r>
      <w:r w:rsidR="00C94325">
        <w:rPr>
          <w:lang w:eastAsia="en-GB"/>
        </w:rPr>
        <w:t xml:space="preserve">. </w:t>
      </w:r>
      <w:r w:rsidR="00614F9D">
        <w:rPr>
          <w:lang w:eastAsia="en-GB"/>
        </w:rPr>
        <w:t xml:space="preserve">Women </w:t>
      </w:r>
      <w:r w:rsidR="006062C5">
        <w:rPr>
          <w:lang w:eastAsia="en-GB"/>
        </w:rPr>
        <w:t>face barriers to leadership roles</w:t>
      </w:r>
      <w:r w:rsidR="009C1738">
        <w:rPr>
          <w:lang w:eastAsia="en-GB"/>
        </w:rPr>
        <w:t xml:space="preserve"> when compared to their male compatriots</w:t>
      </w:r>
      <w:r w:rsidR="008333EA">
        <w:rPr>
          <w:lang w:eastAsia="en-GB"/>
        </w:rPr>
        <w:t xml:space="preserve"> (Day, 2014)</w:t>
      </w:r>
      <w:r w:rsidR="009C1738">
        <w:rPr>
          <w:lang w:eastAsia="en-GB"/>
        </w:rPr>
        <w:t xml:space="preserve">. </w:t>
      </w:r>
    </w:p>
    <w:p w14:paraId="3845BA45" w14:textId="31837304" w:rsidR="00970B5A" w:rsidRDefault="00970B5A" w:rsidP="002E21D0">
      <w:r>
        <w:t>The ideal situation</w:t>
      </w:r>
      <w:r w:rsidR="00A63D23">
        <w:t xml:space="preserve"> at the student’s workplace is that the leadership adopt a situa</w:t>
      </w:r>
      <w:r w:rsidR="00D3756E">
        <w:t xml:space="preserve">tional leadership style founded on </w:t>
      </w:r>
      <w:r w:rsidR="00371A89">
        <w:t>higher forms of relation</w:t>
      </w:r>
      <w:r w:rsidR="00D34198">
        <w:t>ship</w:t>
      </w:r>
      <w:r w:rsidR="00371A89">
        <w:t xml:space="preserve"> building that when combine</w:t>
      </w:r>
      <w:r w:rsidR="00573A32">
        <w:t>d</w:t>
      </w:r>
      <w:r w:rsidR="00371A89">
        <w:t xml:space="preserve"> will</w:t>
      </w:r>
      <w:r w:rsidR="00573A32">
        <w:t xml:space="preserve"> </w:t>
      </w:r>
      <w:r w:rsidR="009D0B52">
        <w:t>allow leaders to command their followers through referent power.</w:t>
      </w:r>
    </w:p>
    <w:p w14:paraId="36A790BB" w14:textId="30EB3216" w:rsidR="00544D96" w:rsidRDefault="00C550B3" w:rsidP="00544D96">
      <w:pPr>
        <w:pStyle w:val="Heading1"/>
      </w:pPr>
      <w:bookmarkStart w:id="24" w:name="_Toc107056626"/>
      <w:r>
        <w:t xml:space="preserve">7.0 </w:t>
      </w:r>
      <w:r w:rsidR="00544D96">
        <w:t>Solutions/Recommendations.</w:t>
      </w:r>
      <w:bookmarkEnd w:id="24"/>
    </w:p>
    <w:p w14:paraId="15F439E3" w14:textId="77777777" w:rsidR="00544D96" w:rsidRDefault="00544D96" w:rsidP="00544D96"/>
    <w:p w14:paraId="257624C4" w14:textId="75A67A4C" w:rsidR="00BF7CD2" w:rsidRDefault="00111449" w:rsidP="00544D96">
      <w:r>
        <w:t>T</w:t>
      </w:r>
      <w:r w:rsidR="00413036">
        <w:t>he student’s employer</w:t>
      </w:r>
      <w:r w:rsidR="00ED4F6B">
        <w:t>'</w:t>
      </w:r>
      <w:r w:rsidR="00413036">
        <w:t xml:space="preserve">s leadership </w:t>
      </w:r>
      <w:r w:rsidR="00390904">
        <w:t>modus operandi</w:t>
      </w:r>
      <w:r>
        <w:t xml:space="preserve"> ha</w:t>
      </w:r>
      <w:r w:rsidR="008F3E72">
        <w:t>s</w:t>
      </w:r>
      <w:r>
        <w:t xml:space="preserve"> been </w:t>
      </w:r>
      <w:r w:rsidR="00EA3E8E">
        <w:t>discussed. The</w:t>
      </w:r>
      <w:r w:rsidR="00F46F37">
        <w:t xml:space="preserve"> focus of which has been the</w:t>
      </w:r>
      <w:r w:rsidR="00EA3E8E">
        <w:t xml:space="preserve"> more salient points</w:t>
      </w:r>
      <w:r w:rsidR="00E73AB3">
        <w:t xml:space="preserve"> that the student </w:t>
      </w:r>
      <w:r w:rsidR="00561BA4">
        <w:t>felt</w:t>
      </w:r>
      <w:r w:rsidR="002F61BE">
        <w:t xml:space="preserve"> </w:t>
      </w:r>
      <w:r w:rsidR="00A00CD5">
        <w:t>the</w:t>
      </w:r>
      <w:r w:rsidR="002F61BE">
        <w:t xml:space="preserve"> leaders lacked either the skills or knowledge</w:t>
      </w:r>
      <w:r w:rsidR="006A7302">
        <w:t xml:space="preserve"> for great leadership.</w:t>
      </w:r>
      <w:r w:rsidR="008519E7">
        <w:t xml:space="preserve"> </w:t>
      </w:r>
      <w:r w:rsidR="00D56B09">
        <w:t>With that in mind</w:t>
      </w:r>
      <w:r w:rsidR="00A9455F">
        <w:t>,</w:t>
      </w:r>
      <w:r w:rsidR="00D56B09">
        <w:t xml:space="preserve"> how would the student</w:t>
      </w:r>
      <w:r w:rsidR="005D3038">
        <w:t xml:space="preserve"> remedy the current position</w:t>
      </w:r>
      <w:r w:rsidR="00A9455F">
        <w:t>?</w:t>
      </w:r>
      <w:r w:rsidR="005D3038">
        <w:t xml:space="preserve"> </w:t>
      </w:r>
      <w:r w:rsidR="003072C2">
        <w:t xml:space="preserve">The </w:t>
      </w:r>
      <w:r w:rsidR="00CA21B9">
        <w:t xml:space="preserve">spotlight will be on </w:t>
      </w:r>
      <w:r w:rsidR="00792F82">
        <w:t>the</w:t>
      </w:r>
      <w:r w:rsidR="001C7871">
        <w:t xml:space="preserve"> grievances</w:t>
      </w:r>
      <w:r w:rsidR="00BF7CD2">
        <w:t xml:space="preserve">. </w:t>
      </w:r>
    </w:p>
    <w:p w14:paraId="0D351647" w14:textId="56B1970F" w:rsidR="00364552" w:rsidRDefault="00BC4353" w:rsidP="00544D96">
      <w:r>
        <w:t xml:space="preserve">The ethical position is a difficult </w:t>
      </w:r>
      <w:r w:rsidR="00766F1B">
        <w:t xml:space="preserve">problem to navigate. </w:t>
      </w:r>
      <w:r w:rsidR="001242BC">
        <w:t xml:space="preserve">Ethical leaders tend to </w:t>
      </w:r>
      <w:r w:rsidR="00A9455F">
        <w:t>b</w:t>
      </w:r>
      <w:r w:rsidR="001242BC">
        <w:t>e ‘proactively involved in influencing t</w:t>
      </w:r>
      <w:r w:rsidR="00753500">
        <w:t>he ethical behaviour of their followers</w:t>
      </w:r>
      <w:r w:rsidR="0078184F">
        <w:t>, often in a transactional way</w:t>
      </w:r>
      <w:r w:rsidR="00753500">
        <w:t>’ (Day. 2014).</w:t>
      </w:r>
      <w:r w:rsidR="000F4DBE">
        <w:t xml:space="preserve"> </w:t>
      </w:r>
      <w:r w:rsidR="007F155D">
        <w:t>Leaders with</w:t>
      </w:r>
      <w:r w:rsidR="00FC0D06">
        <w:t xml:space="preserve"> good ethical standards will by default fol</w:t>
      </w:r>
      <w:r w:rsidR="00216DDE">
        <w:t>lo</w:t>
      </w:r>
      <w:r w:rsidR="00ED40C4">
        <w:t>w</w:t>
      </w:r>
      <w:r w:rsidR="00FC0D06">
        <w:t xml:space="preserve"> the ‘Five principles of leadership’</w:t>
      </w:r>
      <w:r w:rsidR="00216DDE">
        <w:t xml:space="preserve"> (Northouse, 2018)</w:t>
      </w:r>
      <w:r w:rsidR="00473F92">
        <w:t xml:space="preserve">. </w:t>
      </w:r>
      <w:r w:rsidR="000F4DBE">
        <w:t>For that</w:t>
      </w:r>
      <w:r w:rsidR="00A9455F">
        <w:t>,</w:t>
      </w:r>
      <w:r w:rsidR="000F4DBE">
        <w:t xml:space="preserve"> </w:t>
      </w:r>
      <w:r w:rsidR="000D416C">
        <w:t xml:space="preserve">a leader needs to </w:t>
      </w:r>
      <w:r w:rsidR="00CD3EEC">
        <w:t xml:space="preserve">adopt an authentic leadership </w:t>
      </w:r>
      <w:r w:rsidR="009079A2">
        <w:t>style</w:t>
      </w:r>
      <w:r w:rsidR="00EE732D">
        <w:t xml:space="preserve"> if he or she is </w:t>
      </w:r>
      <w:r w:rsidR="008C0BFD">
        <w:t>to</w:t>
      </w:r>
      <w:r w:rsidR="00EE732D">
        <w:t xml:space="preserve"> gain the trust and respect of followers. </w:t>
      </w:r>
      <w:r w:rsidR="00F74743">
        <w:t xml:space="preserve">This needs to </w:t>
      </w:r>
      <w:r w:rsidR="00836231">
        <w:t xml:space="preserve">be </w:t>
      </w:r>
      <w:r w:rsidR="00F74743">
        <w:t xml:space="preserve">communicated effectively too. </w:t>
      </w:r>
      <w:r w:rsidR="00E25A43">
        <w:t xml:space="preserve">Research </w:t>
      </w:r>
      <w:r w:rsidR="00151643">
        <w:t>h</w:t>
      </w:r>
      <w:r w:rsidR="00E25A43">
        <w:t xml:space="preserve">as shown that </w:t>
      </w:r>
      <w:r w:rsidR="000E40E2">
        <w:t xml:space="preserve">good ethical practice benefits </w:t>
      </w:r>
      <w:r w:rsidR="00720DDF">
        <w:t>profitability (Eisenbeiss</w:t>
      </w:r>
      <w:r w:rsidR="00926BCB">
        <w:t xml:space="preserve"> et al.,</w:t>
      </w:r>
      <w:r w:rsidR="00720DDF">
        <w:t xml:space="preserve"> 2015)</w:t>
      </w:r>
      <w:r w:rsidR="00151643">
        <w:t>. So doing away with ‘dubious’ business practices</w:t>
      </w:r>
      <w:r w:rsidR="00F647BE">
        <w:t xml:space="preserve"> surely is the way forward. </w:t>
      </w:r>
      <w:r w:rsidR="008455C0">
        <w:t>The student</w:t>
      </w:r>
      <w:r w:rsidR="00836231">
        <w:t>'</w:t>
      </w:r>
      <w:r w:rsidR="008455C0">
        <w:t xml:space="preserve">s leadership </w:t>
      </w:r>
      <w:r w:rsidR="009C3BAF">
        <w:t xml:space="preserve">style </w:t>
      </w:r>
      <w:r w:rsidR="00F9600F" w:rsidRPr="009C203E">
        <w:t xml:space="preserve">(Appendix </w:t>
      </w:r>
      <w:r w:rsidR="009C203E" w:rsidRPr="009C203E">
        <w:t>A</w:t>
      </w:r>
      <w:r w:rsidR="00F9600F" w:rsidRPr="009C203E">
        <w:t>)</w:t>
      </w:r>
      <w:r w:rsidR="00F9600F">
        <w:t xml:space="preserve"> </w:t>
      </w:r>
      <w:r w:rsidR="008455C0">
        <w:t>lends itself to</w:t>
      </w:r>
      <w:r w:rsidR="009C3BAF">
        <w:t xml:space="preserve"> this situation</w:t>
      </w:r>
      <w:r w:rsidR="00512676">
        <w:t xml:space="preserve"> and his ethical standards mean </w:t>
      </w:r>
      <w:r w:rsidR="00A32198">
        <w:t>he can ‘walk the talk</w:t>
      </w:r>
      <w:r w:rsidR="00750241">
        <w:t>.’</w:t>
      </w:r>
      <w:r w:rsidR="00FA00B5">
        <w:t xml:space="preserve"> </w:t>
      </w:r>
      <w:r w:rsidR="003F2C45">
        <w:t>For him,</w:t>
      </w:r>
      <w:r w:rsidR="001360F3">
        <w:t xml:space="preserve"> </w:t>
      </w:r>
      <w:r w:rsidR="003F2C45">
        <w:t>t</w:t>
      </w:r>
      <w:r w:rsidR="005E198C">
        <w:t xml:space="preserve">his is </w:t>
      </w:r>
      <w:r w:rsidR="00C32BF4">
        <w:t>a reputational issue.</w:t>
      </w:r>
      <w:r w:rsidR="00907D08">
        <w:t xml:space="preserve"> The current</w:t>
      </w:r>
      <w:r w:rsidR="0083196C">
        <w:t xml:space="preserve"> </w:t>
      </w:r>
      <w:r w:rsidR="00907D08">
        <w:t xml:space="preserve">ethics are driven by profit </w:t>
      </w:r>
      <w:r w:rsidR="00D11AAD">
        <w:t xml:space="preserve">and this form of </w:t>
      </w:r>
      <w:r w:rsidR="003600BF">
        <w:t>‘ethical egoism</w:t>
      </w:r>
      <w:r w:rsidR="0083196C">
        <w:t>’</w:t>
      </w:r>
      <w:r w:rsidR="00506D96">
        <w:t xml:space="preserve"> </w:t>
      </w:r>
      <w:r w:rsidR="00473F92">
        <w:t>must</w:t>
      </w:r>
      <w:r w:rsidR="00506D96">
        <w:t xml:space="preserve"> move to </w:t>
      </w:r>
      <w:r w:rsidR="009E20CC">
        <w:t>ethics dictated by ‘altruism’</w:t>
      </w:r>
      <w:r w:rsidR="001360F3">
        <w:t xml:space="preserve"> (Northouse, 2018). </w:t>
      </w:r>
    </w:p>
    <w:p w14:paraId="74323C76" w14:textId="2E4910AD" w:rsidR="00BC4353" w:rsidRDefault="00A548AA" w:rsidP="00544D96">
      <w:r>
        <w:t xml:space="preserve">Larger </w:t>
      </w:r>
      <w:r w:rsidR="006A6DB9">
        <w:t>organisations could adopt an ethics officer as a check and balance to st</w:t>
      </w:r>
      <w:r w:rsidR="00006591">
        <w:t>ymie</w:t>
      </w:r>
      <w:r w:rsidR="006A6DB9">
        <w:t xml:space="preserve"> any ethical issues that may arise. </w:t>
      </w:r>
      <w:r w:rsidR="00C82FA2">
        <w:t xml:space="preserve">As a smaller business venture where cost can be an issue </w:t>
      </w:r>
      <w:r w:rsidR="00F20115">
        <w:t xml:space="preserve">self-leadership is the </w:t>
      </w:r>
      <w:r w:rsidR="00C53281">
        <w:t xml:space="preserve">most </w:t>
      </w:r>
      <w:r w:rsidR="00F20115">
        <w:t xml:space="preserve">practical solution. </w:t>
      </w:r>
      <w:r w:rsidR="008D65C2">
        <w:t xml:space="preserve">This </w:t>
      </w:r>
      <w:r w:rsidR="00B86A9B">
        <w:t xml:space="preserve">requires </w:t>
      </w:r>
      <w:r w:rsidR="008D65C2">
        <w:t xml:space="preserve">self-awareness </w:t>
      </w:r>
      <w:r w:rsidR="00592CE3">
        <w:lastRenderedPageBreak/>
        <w:t xml:space="preserve">and therefore, emotional intelligence for change. </w:t>
      </w:r>
      <w:r w:rsidR="00F35EF5">
        <w:t xml:space="preserve">A leader that is both </w:t>
      </w:r>
      <w:r w:rsidR="00A426DC">
        <w:t>wi</w:t>
      </w:r>
      <w:r w:rsidR="00743EE7">
        <w:t>l</w:t>
      </w:r>
      <w:r w:rsidR="0028395E">
        <w:t>l inevi</w:t>
      </w:r>
      <w:r w:rsidR="00743EE7">
        <w:t>t</w:t>
      </w:r>
      <w:r w:rsidR="0028395E">
        <w:t>ably in the student’s opinion act in the interest of the fo</w:t>
      </w:r>
      <w:r w:rsidR="00743EE7">
        <w:t>l</w:t>
      </w:r>
      <w:r w:rsidR="0028395E">
        <w:t>lowers in doing so</w:t>
      </w:r>
      <w:r w:rsidR="00704268">
        <w:t xml:space="preserve"> </w:t>
      </w:r>
      <w:r w:rsidR="009D620B">
        <w:t>they will a</w:t>
      </w:r>
      <w:r w:rsidR="00BD5ADF">
        <w:t>dopt</w:t>
      </w:r>
      <w:r w:rsidR="00E1483A">
        <w:t xml:space="preserve"> </w:t>
      </w:r>
      <w:r w:rsidR="00326B5C">
        <w:t>Robert Greenleaf’s Se</w:t>
      </w:r>
      <w:r w:rsidR="005D2DB0">
        <w:t>r</w:t>
      </w:r>
      <w:r w:rsidR="00326B5C">
        <w:t xml:space="preserve">vant leadership </w:t>
      </w:r>
      <w:r w:rsidR="00243B0B">
        <w:t xml:space="preserve">(Greenleaf, 1977) </w:t>
      </w:r>
      <w:r w:rsidR="00326B5C">
        <w:t>approach</w:t>
      </w:r>
      <w:r w:rsidR="00380B7D">
        <w:t>.</w:t>
      </w:r>
      <w:r w:rsidR="00C85FD5">
        <w:t xml:space="preserve"> </w:t>
      </w:r>
      <w:r w:rsidR="00537AA7">
        <w:t xml:space="preserve">Having </w:t>
      </w:r>
      <w:r w:rsidR="00935FA6">
        <w:t xml:space="preserve">sound ethics throughout an organisation </w:t>
      </w:r>
      <w:r w:rsidR="001013A6">
        <w:t>improves</w:t>
      </w:r>
      <w:r w:rsidR="000D5705">
        <w:t xml:space="preserve"> commitment and </w:t>
      </w:r>
      <w:r w:rsidR="001013A6">
        <w:t>morale</w:t>
      </w:r>
      <w:r w:rsidR="00DC3267">
        <w:t xml:space="preserve"> </w:t>
      </w:r>
      <w:r w:rsidR="008632ED">
        <w:t>(Ruiz</w:t>
      </w:r>
      <w:r w:rsidR="00FD55CD">
        <w:t xml:space="preserve"> et al., 2011)</w:t>
      </w:r>
      <w:r w:rsidR="00805BBB">
        <w:t>.</w:t>
      </w:r>
    </w:p>
    <w:p w14:paraId="7A463C07" w14:textId="569EB545" w:rsidR="00805BBB" w:rsidRDefault="00122225" w:rsidP="00544D96">
      <w:r>
        <w:t>Leader-Memb</w:t>
      </w:r>
      <w:r w:rsidR="00166D03">
        <w:t>e</w:t>
      </w:r>
      <w:r>
        <w:t xml:space="preserve">r Exchange </w:t>
      </w:r>
      <w:r w:rsidR="00EF50CB">
        <w:t xml:space="preserve">theory is </w:t>
      </w:r>
      <w:r w:rsidR="00C03F0E">
        <w:t>an</w:t>
      </w:r>
      <w:r w:rsidR="00F10045">
        <w:t xml:space="preserve"> option </w:t>
      </w:r>
      <w:r w:rsidR="00C766D8">
        <w:t xml:space="preserve">to remedy the diversity issue </w:t>
      </w:r>
      <w:r w:rsidR="00690106">
        <w:t>in</w:t>
      </w:r>
      <w:r w:rsidR="00C766D8">
        <w:t xml:space="preserve"> the workplace.</w:t>
      </w:r>
      <w:r w:rsidR="00644E7D">
        <w:t xml:space="preserve"> Doing so </w:t>
      </w:r>
      <w:r w:rsidR="00C36CF2">
        <w:t>will make a leader more effective.</w:t>
      </w:r>
      <w:r w:rsidR="008C5A84">
        <w:t xml:space="preserve"> </w:t>
      </w:r>
      <w:r w:rsidR="002A0360">
        <w:t>Leadership</w:t>
      </w:r>
      <w:r w:rsidR="008C5A84">
        <w:t xml:space="preserve"> could argue that having </w:t>
      </w:r>
      <w:r w:rsidR="00084946">
        <w:t>a diverse workforce rather than a</w:t>
      </w:r>
      <w:r w:rsidR="0053678B">
        <w:t xml:space="preserve"> homogeneous group be it male</w:t>
      </w:r>
      <w:r w:rsidR="009E38A0">
        <w:t>-</w:t>
      </w:r>
      <w:r w:rsidR="0053678B">
        <w:t xml:space="preserve">dominated </w:t>
      </w:r>
      <w:r w:rsidR="009E38A0">
        <w:t>could be detrimental (Nishii &amp; Mayer, 2009).</w:t>
      </w:r>
    </w:p>
    <w:p w14:paraId="65E8BDB0" w14:textId="51B55532" w:rsidR="00413036" w:rsidRDefault="001120F5" w:rsidP="00544D96">
      <w:r>
        <w:t xml:space="preserve">The issue of gender </w:t>
      </w:r>
      <w:r w:rsidR="002A0360">
        <w:t>should</w:t>
      </w:r>
      <w:r w:rsidR="00D55F99">
        <w:t xml:space="preserve"> </w:t>
      </w:r>
      <w:r w:rsidR="002A0360">
        <w:t>be solved</w:t>
      </w:r>
      <w:r w:rsidR="00D55F99">
        <w:t xml:space="preserve"> by the addition of women to the workforce</w:t>
      </w:r>
      <w:r w:rsidR="00DB1DAB">
        <w:t xml:space="preserve">. </w:t>
      </w:r>
      <w:r w:rsidR="006F6E31">
        <w:t xml:space="preserve">The student would adopt </w:t>
      </w:r>
      <w:r w:rsidR="004A1123">
        <w:t>an initiative-taking</w:t>
      </w:r>
      <w:r w:rsidR="006F6E31">
        <w:t xml:space="preserve"> approach</w:t>
      </w:r>
      <w:r w:rsidR="00EC57B1">
        <w:t xml:space="preserve"> and stated previously use a mentoring program to encourage women to positions of leadership. </w:t>
      </w:r>
      <w:r w:rsidR="00923324">
        <w:t xml:space="preserve">As per LMX theory </w:t>
      </w:r>
      <w:r w:rsidR="00AA75D4">
        <w:t xml:space="preserve">relations </w:t>
      </w:r>
      <w:r w:rsidR="008D5E75">
        <w:t xml:space="preserve">need </w:t>
      </w:r>
      <w:r w:rsidR="00EC7244">
        <w:t>forming</w:t>
      </w:r>
      <w:r w:rsidR="001F7EF0">
        <w:t xml:space="preserve">. This is not a problem for the student whose </w:t>
      </w:r>
      <w:r w:rsidR="00550D42">
        <w:t xml:space="preserve">‘western’ mentality </w:t>
      </w:r>
      <w:r w:rsidR="00155BC4">
        <w:t>is</w:t>
      </w:r>
      <w:r w:rsidR="00550D42">
        <w:t xml:space="preserve"> not </w:t>
      </w:r>
      <w:r w:rsidR="007418A4">
        <w:t xml:space="preserve">fettered by cultural and religious baggage. </w:t>
      </w:r>
      <w:r w:rsidR="002C31DA">
        <w:t xml:space="preserve">Bringing women to the fore </w:t>
      </w:r>
      <w:r w:rsidR="00E901EA">
        <w:t xml:space="preserve">will </w:t>
      </w:r>
      <w:r w:rsidR="00EC7244">
        <w:t>function as</w:t>
      </w:r>
      <w:r w:rsidR="00E901EA">
        <w:t xml:space="preserve"> a check and balance </w:t>
      </w:r>
      <w:r w:rsidR="00E958F3">
        <w:t>to the men</w:t>
      </w:r>
      <w:r w:rsidR="00155BC4">
        <w:t>'</w:t>
      </w:r>
      <w:r w:rsidR="00E958F3">
        <w:t>s autocratic leadership style as wo</w:t>
      </w:r>
      <w:r w:rsidR="00155BC4">
        <w:t>men tend to be democratic (</w:t>
      </w:r>
      <w:r w:rsidR="00447E82">
        <w:t xml:space="preserve">Eagly </w:t>
      </w:r>
      <w:r w:rsidR="008632ED">
        <w:t>&amp; Johnson</w:t>
      </w:r>
      <w:r w:rsidR="00155BC4">
        <w:t xml:space="preserve">, </w:t>
      </w:r>
      <w:r w:rsidR="00EB2D5E">
        <w:t>1990)</w:t>
      </w:r>
      <w:r w:rsidR="000C500A">
        <w:t>.</w:t>
      </w:r>
      <w:r w:rsidR="00D93D5B">
        <w:t xml:space="preserve"> </w:t>
      </w:r>
    </w:p>
    <w:p w14:paraId="1FE34614" w14:textId="4787117C" w:rsidR="00372241" w:rsidRDefault="00195235" w:rsidP="00544D96">
      <w:r>
        <w:t xml:space="preserve">Employing more women </w:t>
      </w:r>
      <w:r w:rsidR="0067727D">
        <w:t xml:space="preserve">would be the first step as this </w:t>
      </w:r>
      <w:r w:rsidR="00D20FBA">
        <w:t xml:space="preserve">would go some way </w:t>
      </w:r>
      <w:r w:rsidR="00866ADA">
        <w:t>toward</w:t>
      </w:r>
      <w:r w:rsidR="00D20FBA">
        <w:t xml:space="preserve"> solving the issue of </w:t>
      </w:r>
      <w:r w:rsidR="0067727D">
        <w:t>diversity</w:t>
      </w:r>
      <w:r w:rsidR="00866ADA">
        <w:t xml:space="preserve">. </w:t>
      </w:r>
      <w:r w:rsidR="00CA4570">
        <w:t>Tea</w:t>
      </w:r>
      <w:r w:rsidR="00BE4AFB">
        <w:t>m build</w:t>
      </w:r>
      <w:r w:rsidR="000C1B2B">
        <w:t>ing</w:t>
      </w:r>
      <w:r w:rsidR="00BE4AFB">
        <w:t xml:space="preserve"> </w:t>
      </w:r>
      <w:r w:rsidR="00F14165">
        <w:t>should</w:t>
      </w:r>
      <w:r w:rsidR="00BE4AFB">
        <w:t xml:space="preserve"> </w:t>
      </w:r>
      <w:r w:rsidR="00351A17">
        <w:t xml:space="preserve">be </w:t>
      </w:r>
      <w:r w:rsidR="00BE4AFB">
        <w:t xml:space="preserve">encouraged as </w:t>
      </w:r>
      <w:r w:rsidR="00351A17">
        <w:t xml:space="preserve">a </w:t>
      </w:r>
      <w:r w:rsidR="00BE4AFB">
        <w:t>way of reducing power distances between leadership and employees</w:t>
      </w:r>
      <w:r w:rsidR="00B93126">
        <w:t>. That require</w:t>
      </w:r>
      <w:r w:rsidR="00351A17">
        <w:t>s</w:t>
      </w:r>
      <w:r w:rsidR="00B93126">
        <w:t xml:space="preserve"> relation</w:t>
      </w:r>
      <w:r w:rsidR="00351A17">
        <w:t>-</w:t>
      </w:r>
      <w:r w:rsidR="00B93126">
        <w:t>building</w:t>
      </w:r>
      <w:r w:rsidR="0067777A">
        <w:t>,</w:t>
      </w:r>
      <w:r w:rsidR="00450EC2">
        <w:t xml:space="preserve"> effective communication</w:t>
      </w:r>
      <w:r w:rsidR="00AD3E18">
        <w:t xml:space="preserve">, </w:t>
      </w:r>
      <w:r w:rsidR="00E90FD6">
        <w:t>active listening</w:t>
      </w:r>
      <w:r w:rsidR="00690106">
        <w:t>,</w:t>
      </w:r>
      <w:r w:rsidR="00AD3E18">
        <w:t xml:space="preserve"> and </w:t>
      </w:r>
      <w:r w:rsidR="00E90FD6">
        <w:t>feedback.</w:t>
      </w:r>
      <w:r w:rsidR="00351A17">
        <w:t xml:space="preserve"> </w:t>
      </w:r>
    </w:p>
    <w:p w14:paraId="425197E5" w14:textId="23B6AC39" w:rsidR="00AD4C27" w:rsidRDefault="00AD4C27" w:rsidP="00544D96">
      <w:r>
        <w:t xml:space="preserve">An approach that can solve most if not </w:t>
      </w:r>
      <w:r w:rsidR="00F14165">
        <w:t>all</w:t>
      </w:r>
      <w:r w:rsidR="00EE055F">
        <w:t xml:space="preserve"> </w:t>
      </w:r>
      <w:r w:rsidR="00690106">
        <w:t xml:space="preserve">of </w:t>
      </w:r>
      <w:r>
        <w:t xml:space="preserve">the above is </w:t>
      </w:r>
      <w:r w:rsidR="00A45181">
        <w:t>through job design.</w:t>
      </w:r>
      <w:r w:rsidR="00421221">
        <w:t xml:space="preserve"> </w:t>
      </w:r>
      <w:r w:rsidR="001554C3">
        <w:t xml:space="preserve">This </w:t>
      </w:r>
      <w:r w:rsidR="007730D5">
        <w:t xml:space="preserve">is </w:t>
      </w:r>
      <w:r w:rsidR="001554C3">
        <w:t xml:space="preserve">a </w:t>
      </w:r>
      <w:r w:rsidR="001C522E">
        <w:t xml:space="preserve">‘practical approach to reducing job dissatisfaction and enhancing </w:t>
      </w:r>
      <w:r w:rsidR="007A4986">
        <w:t xml:space="preserve">the motivational potential of a job’ </w:t>
      </w:r>
      <w:r w:rsidR="00912771">
        <w:t>(Li</w:t>
      </w:r>
      <w:r w:rsidR="008C185E">
        <w:t xml:space="preserve">u et al., 2022). </w:t>
      </w:r>
      <w:r w:rsidR="00BF1ABA">
        <w:t>The principles are based on Ta</w:t>
      </w:r>
      <w:r w:rsidR="00E0140B">
        <w:t>ylorism (Taylor, 1911)</w:t>
      </w:r>
      <w:r w:rsidR="00731C81">
        <w:t>.</w:t>
      </w:r>
      <w:r w:rsidR="00A45181">
        <w:t xml:space="preserve"> This will involve leadership who need</w:t>
      </w:r>
      <w:r w:rsidR="00EE055F">
        <w:t>s</w:t>
      </w:r>
      <w:r w:rsidR="00A45181">
        <w:t xml:space="preserve"> to change</w:t>
      </w:r>
      <w:r w:rsidR="007C06AB">
        <w:t>. Otherwise, the h</w:t>
      </w:r>
      <w:r w:rsidR="00EE055F">
        <w:t>ierar</w:t>
      </w:r>
      <w:r w:rsidR="007C06AB">
        <w:t>chal structure of leaders</w:t>
      </w:r>
      <w:r w:rsidR="00E17C6A">
        <w:t>h</w:t>
      </w:r>
      <w:r w:rsidR="007C06AB">
        <w:t xml:space="preserve">ip will </w:t>
      </w:r>
      <w:r w:rsidR="004B2A39">
        <w:t>remain. The idea is to adopt a flat leadership structure</w:t>
      </w:r>
      <w:r w:rsidR="00687ECE">
        <w:t xml:space="preserve"> that </w:t>
      </w:r>
      <w:r w:rsidR="00AA0BAC">
        <w:t>many organisations are trending towards (</w:t>
      </w:r>
      <w:r w:rsidR="00672325">
        <w:t>Ha</w:t>
      </w:r>
      <w:r w:rsidR="006E41EB">
        <w:t>nna, 2021)</w:t>
      </w:r>
      <w:r w:rsidR="00EE055F">
        <w:t xml:space="preserve">. </w:t>
      </w:r>
      <w:r w:rsidR="00D8498F">
        <w:t>The</w:t>
      </w:r>
      <w:r w:rsidR="00753D03">
        <w:t xml:space="preserve"> main purpose of job design </w:t>
      </w:r>
      <w:r w:rsidR="00B17D3B">
        <w:t>is to optimise work processes</w:t>
      </w:r>
      <w:r w:rsidR="003B3FE2">
        <w:t xml:space="preserve"> that encourage </w:t>
      </w:r>
      <w:r w:rsidR="00363598">
        <w:t>responsibil</w:t>
      </w:r>
      <w:r w:rsidR="002427C5">
        <w:t>ity</w:t>
      </w:r>
      <w:r w:rsidR="00B17D3B">
        <w:t xml:space="preserve"> in leadership roles</w:t>
      </w:r>
      <w:r w:rsidR="00553EFE">
        <w:t xml:space="preserve"> it is in effect an influencing mechanism. Leaders </w:t>
      </w:r>
      <w:r w:rsidR="000C1B2B">
        <w:t>le</w:t>
      </w:r>
      <w:r w:rsidR="006804F1">
        <w:t>a</w:t>
      </w:r>
      <w:r w:rsidR="000C1B2B">
        <w:t>d</w:t>
      </w:r>
      <w:r w:rsidR="0038298C">
        <w:t xml:space="preserve"> </w:t>
      </w:r>
      <w:r w:rsidR="00EB6D1C">
        <w:t>by</w:t>
      </w:r>
      <w:r w:rsidR="0038298C">
        <w:t xml:space="preserve"> influence and job design is a method to do so. </w:t>
      </w:r>
      <w:r w:rsidR="004C6527">
        <w:t>This</w:t>
      </w:r>
      <w:r w:rsidR="001C6DF1">
        <w:t xml:space="preserve"> </w:t>
      </w:r>
      <w:r w:rsidR="00E30088">
        <w:t xml:space="preserve">will support organisational </w:t>
      </w:r>
      <w:r w:rsidR="000C1B2B">
        <w:t>goals</w:t>
      </w:r>
      <w:r w:rsidR="002D0114">
        <w:t xml:space="preserve"> </w:t>
      </w:r>
      <w:r w:rsidR="00EA38DC">
        <w:t xml:space="preserve">and </w:t>
      </w:r>
      <w:r w:rsidR="002D0114">
        <w:t>profit.</w:t>
      </w:r>
      <w:r w:rsidR="00B630C5">
        <w:t xml:space="preserve"> </w:t>
      </w:r>
      <w:r w:rsidR="006020D1">
        <w:t xml:space="preserve">Having included women </w:t>
      </w:r>
      <w:r w:rsidR="00977BB4">
        <w:t>in</w:t>
      </w:r>
      <w:r w:rsidR="006020D1">
        <w:t xml:space="preserve"> the workforce </w:t>
      </w:r>
      <w:r w:rsidR="003138B3">
        <w:t>is one thing but a male</w:t>
      </w:r>
      <w:r w:rsidR="00977BB4">
        <w:t>-</w:t>
      </w:r>
      <w:r w:rsidR="003138B3">
        <w:t xml:space="preserve">dominated workforce needs </w:t>
      </w:r>
      <w:r w:rsidR="00041E44">
        <w:t>to break</w:t>
      </w:r>
      <w:r w:rsidR="00977BB4">
        <w:t xml:space="preserve"> </w:t>
      </w:r>
      <w:r w:rsidR="00041E44">
        <w:t>down its mental bias and work together. That requires encouragement a</w:t>
      </w:r>
      <w:r w:rsidR="00B70691">
        <w:t xml:space="preserve">nd </w:t>
      </w:r>
      <w:r w:rsidR="00977BB4">
        <w:t xml:space="preserve">by </w:t>
      </w:r>
      <w:r w:rsidR="00B70691">
        <w:t>association motivation.</w:t>
      </w:r>
      <w:r w:rsidR="004771B3">
        <w:t xml:space="preserve"> A way of doing so is ‘</w:t>
      </w:r>
      <w:r w:rsidR="00264B64">
        <w:t>alignment</w:t>
      </w:r>
      <w:r w:rsidR="00750241">
        <w:t>.’</w:t>
      </w:r>
      <w:r w:rsidR="00B70691">
        <w:t xml:space="preserve"> </w:t>
      </w:r>
      <w:r w:rsidR="006B0611">
        <w:t>Daniel Vasella</w:t>
      </w:r>
      <w:r w:rsidR="00B94C34">
        <w:t xml:space="preserve"> of No</w:t>
      </w:r>
      <w:r w:rsidR="003924C7">
        <w:t>var</w:t>
      </w:r>
      <w:r w:rsidR="00B94C34">
        <w:t xml:space="preserve">tis fame practiced this as </w:t>
      </w:r>
      <w:r w:rsidR="000B055A">
        <w:t xml:space="preserve">a </w:t>
      </w:r>
      <w:r w:rsidR="00B94C34">
        <w:t xml:space="preserve">way </w:t>
      </w:r>
      <w:r w:rsidR="000B055A">
        <w:t>of</w:t>
      </w:r>
      <w:r w:rsidR="00CD58EB">
        <w:t xml:space="preserve"> removing </w:t>
      </w:r>
      <w:r w:rsidR="003B0A9B">
        <w:t>change obstacles (George, 2003)</w:t>
      </w:r>
      <w:r w:rsidR="00303180">
        <w:t>.</w:t>
      </w:r>
      <w:r w:rsidR="003D3A30">
        <w:t xml:space="preserve"> </w:t>
      </w:r>
    </w:p>
    <w:p w14:paraId="23F365B9" w14:textId="77B3693C" w:rsidR="001F2FCD" w:rsidRDefault="00EA04E3" w:rsidP="00544D96">
      <w:r>
        <w:t xml:space="preserve">Motivation </w:t>
      </w:r>
      <w:r w:rsidR="00136A06">
        <w:t xml:space="preserve">comes in various </w:t>
      </w:r>
      <w:r w:rsidR="000C1B2B">
        <w:t>guises,</w:t>
      </w:r>
      <w:r w:rsidR="004E01E5">
        <w:t xml:space="preserve"> and most are based on human need</w:t>
      </w:r>
      <w:r w:rsidR="00207C65">
        <w:t xml:space="preserve">s. </w:t>
      </w:r>
      <w:r w:rsidR="00172D8E">
        <w:t>It is often</w:t>
      </w:r>
      <w:r w:rsidR="00CA718B">
        <w:t xml:space="preserve"> tied</w:t>
      </w:r>
      <w:r w:rsidR="00172D8E">
        <w:t xml:space="preserve"> to a leader's power base </w:t>
      </w:r>
      <w:r w:rsidR="00763E6A">
        <w:t xml:space="preserve">and is a </w:t>
      </w:r>
      <w:r w:rsidR="00CB7C44">
        <w:t xml:space="preserve">method to motivate employees. </w:t>
      </w:r>
      <w:r w:rsidR="00773246">
        <w:t xml:space="preserve">As a situational leader </w:t>
      </w:r>
      <w:r w:rsidR="00FA034D">
        <w:t>various power bases should be considered.</w:t>
      </w:r>
      <w:r w:rsidR="00172D8E">
        <w:t xml:space="preserve"> </w:t>
      </w:r>
      <w:r w:rsidR="00207C65">
        <w:t xml:space="preserve">The student’s observation of his workplace paints </w:t>
      </w:r>
      <w:r w:rsidR="00BF467F">
        <w:t xml:space="preserve">a dire picture. Employees lack motivation as </w:t>
      </w:r>
      <w:r w:rsidR="009A47ED">
        <w:t xml:space="preserve">the </w:t>
      </w:r>
      <w:r w:rsidR="00BF467F">
        <w:t xml:space="preserve">pursuit of profit </w:t>
      </w:r>
      <w:r w:rsidR="008334BC">
        <w:t xml:space="preserve">is all. The needs and wants of employees </w:t>
      </w:r>
      <w:r w:rsidR="00BC6D3E">
        <w:t xml:space="preserve">are not considered. Authority </w:t>
      </w:r>
      <w:r w:rsidR="00D65DDB">
        <w:t>has</w:t>
      </w:r>
      <w:r w:rsidR="00BC6D3E">
        <w:t xml:space="preserve"> never </w:t>
      </w:r>
      <w:r w:rsidR="00D65DDB">
        <w:t xml:space="preserve">been </w:t>
      </w:r>
      <w:r w:rsidR="00BC6D3E">
        <w:t xml:space="preserve">delegated within the organisation only responsibility (Handy, </w:t>
      </w:r>
      <w:r w:rsidR="00202F34">
        <w:t>2007)</w:t>
      </w:r>
      <w:r w:rsidR="000F3652">
        <w:t xml:space="preserve">. This patently needs to change what motivation </w:t>
      </w:r>
      <w:r w:rsidR="00EA38DC">
        <w:t>is</w:t>
      </w:r>
      <w:r w:rsidR="000F3652">
        <w:t xml:space="preserve"> ne</w:t>
      </w:r>
      <w:r w:rsidR="009A47ED">
        <w:t>ed</w:t>
      </w:r>
      <w:r w:rsidR="000F3652">
        <w:t xml:space="preserve">ed </w:t>
      </w:r>
      <w:r w:rsidR="00FC565B">
        <w:t xml:space="preserve">will be not discussed only </w:t>
      </w:r>
      <w:r w:rsidR="009A47ED">
        <w:t>the how.</w:t>
      </w:r>
      <w:r w:rsidR="00E804CE">
        <w:t xml:space="preserve"> There </w:t>
      </w:r>
      <w:r w:rsidR="00DE3DE9">
        <w:t xml:space="preserve">are as with most </w:t>
      </w:r>
      <w:r w:rsidR="0059627E">
        <w:t xml:space="preserve">things in academia myriad theories and models of motivation. The two models that the student finds interesting </w:t>
      </w:r>
      <w:r w:rsidR="006E7167">
        <w:t xml:space="preserve">are </w:t>
      </w:r>
      <w:r w:rsidR="0059627E">
        <w:t>those proposed by Deci and Ryan</w:t>
      </w:r>
      <w:r w:rsidR="0054370C">
        <w:t>’s self-de</w:t>
      </w:r>
      <w:r w:rsidR="00063312">
        <w:t xml:space="preserve">termination theory </w:t>
      </w:r>
      <w:r w:rsidR="00DF7CD4">
        <w:t xml:space="preserve">(Ryan &amp; Deci, 2000) </w:t>
      </w:r>
      <w:r w:rsidR="0059627E">
        <w:t>and the</w:t>
      </w:r>
      <w:r w:rsidR="003B2C42">
        <w:t xml:space="preserve"> </w:t>
      </w:r>
      <w:r w:rsidR="00DB2175">
        <w:t>more modern variant</w:t>
      </w:r>
      <w:r w:rsidR="0059627E">
        <w:t xml:space="preserve"> built on their works by </w:t>
      </w:r>
      <w:r w:rsidR="003B2C42">
        <w:t xml:space="preserve">Hackman and Oldham’s job </w:t>
      </w:r>
      <w:r w:rsidR="003B2C42">
        <w:lastRenderedPageBreak/>
        <w:t>chara</w:t>
      </w:r>
      <w:r w:rsidR="00F4225F">
        <w:t>cteristic theor</w:t>
      </w:r>
      <w:r w:rsidR="00F43D03">
        <w:t>y (</w:t>
      </w:r>
      <w:r w:rsidR="00EC14F2">
        <w:t>Hac</w:t>
      </w:r>
      <w:r w:rsidR="00946779">
        <w:t>kman, 1980)</w:t>
      </w:r>
      <w:r w:rsidR="00F43D03">
        <w:t xml:space="preserve">. </w:t>
      </w:r>
      <w:r w:rsidR="00A86D4B">
        <w:t xml:space="preserve">What is of interest is </w:t>
      </w:r>
      <w:r w:rsidR="003D07A6">
        <w:t>that the former discusses autonomy and related</w:t>
      </w:r>
      <w:r w:rsidR="002965E9">
        <w:t>ness. The two may sound contr</w:t>
      </w:r>
      <w:r w:rsidR="00061DDA">
        <w:t>ad</w:t>
      </w:r>
      <w:r w:rsidR="002965E9">
        <w:t>ictory</w:t>
      </w:r>
      <w:r w:rsidR="00061DDA">
        <w:t xml:space="preserve"> however, the former belies </w:t>
      </w:r>
      <w:r w:rsidR="000C1B2B">
        <w:t>empowerment,</w:t>
      </w:r>
      <w:r w:rsidR="00061DDA">
        <w:t xml:space="preserve"> and the latter harks back to LMX theory</w:t>
      </w:r>
      <w:r w:rsidR="00E93D0E">
        <w:t xml:space="preserve">. The latter model </w:t>
      </w:r>
      <w:r w:rsidR="00E76512">
        <w:t xml:space="preserve">canvasses the notion of </w:t>
      </w:r>
      <w:r w:rsidR="00F83A27">
        <w:t xml:space="preserve">task significance and feedback. </w:t>
      </w:r>
      <w:r w:rsidR="00167EDD">
        <w:t>Without feedback</w:t>
      </w:r>
      <w:r w:rsidR="007C2E6E">
        <w:t>,</w:t>
      </w:r>
      <w:r w:rsidR="00167EDD">
        <w:t xml:space="preserve"> leadership </w:t>
      </w:r>
      <w:r w:rsidR="00AE0273">
        <w:t>cannot</w:t>
      </w:r>
      <w:r w:rsidR="00234F63">
        <w:t xml:space="preserve"> </w:t>
      </w:r>
      <w:r w:rsidR="00A9775C">
        <w:t>know if the role is important to an employee.</w:t>
      </w:r>
      <w:r w:rsidR="003A4F43">
        <w:t xml:space="preserve"> This may require </w:t>
      </w:r>
      <w:r w:rsidR="00DE4AAE">
        <w:t>job enrichment allowing employees more control of their tasks</w:t>
      </w:r>
      <w:r w:rsidR="00750241">
        <w:t xml:space="preserve">. </w:t>
      </w:r>
      <w:r w:rsidR="00A9775C">
        <w:t xml:space="preserve">Either way job rotation </w:t>
      </w:r>
      <w:r w:rsidR="007C2E6E">
        <w:t xml:space="preserve">is a way to feed someone into a role that they feel comfortable with. </w:t>
      </w:r>
      <w:r w:rsidR="007A4357">
        <w:t xml:space="preserve">It has the added advantage of reducing stress levels </w:t>
      </w:r>
      <w:r w:rsidR="006E33C0">
        <w:t>(</w:t>
      </w:r>
      <w:r w:rsidR="006E33C0" w:rsidRPr="006E33C0">
        <w:rPr>
          <w:shd w:val="clear" w:color="auto" w:fill="FFFFFF"/>
        </w:rPr>
        <w:t>Rissén</w:t>
      </w:r>
      <w:r w:rsidR="006E33C0">
        <w:t xml:space="preserve"> </w:t>
      </w:r>
      <w:r w:rsidR="002675E4">
        <w:t xml:space="preserve">et al., 2002) </w:t>
      </w:r>
      <w:r w:rsidR="007A4357">
        <w:t>that the student</w:t>
      </w:r>
      <w:r w:rsidR="00711B96">
        <w:t xml:space="preserve"> knows too well. </w:t>
      </w:r>
    </w:p>
    <w:p w14:paraId="3791EC22" w14:textId="6AE9C98B" w:rsidR="00A46586" w:rsidRDefault="00714A9C" w:rsidP="00544D96">
      <w:r>
        <w:t xml:space="preserve">Motivation is often tied to delegation. </w:t>
      </w:r>
      <w:r w:rsidR="00482FE8">
        <w:t xml:space="preserve">Delegation is defined as </w:t>
      </w:r>
      <w:r w:rsidR="00503E22">
        <w:t>‘</w:t>
      </w:r>
      <w:r w:rsidR="00482FE8">
        <w:t>the transfer to a competent individual, of the authority to perform a specific task in a specified situation</w:t>
      </w:r>
      <w:r w:rsidR="00503E22">
        <w:t>’</w:t>
      </w:r>
      <w:r w:rsidR="00482FE8">
        <w:t xml:space="preserve"> (NMC</w:t>
      </w:r>
      <w:r w:rsidR="00503E22">
        <w:t>, 2019)</w:t>
      </w:r>
      <w:r w:rsidR="008420CE">
        <w:t xml:space="preserve">. </w:t>
      </w:r>
      <w:r w:rsidR="00AF62F1">
        <w:t xml:space="preserve">Delegation is </w:t>
      </w:r>
      <w:r w:rsidR="002D3F25">
        <w:t>one of the four styles of a situational leader</w:t>
      </w:r>
      <w:r w:rsidR="0079741E">
        <w:t>.</w:t>
      </w:r>
      <w:r w:rsidR="00F430BD">
        <w:t xml:space="preserve"> It increases the </w:t>
      </w:r>
      <w:r w:rsidR="000615D8">
        <w:t>credibility of the leader</w:t>
      </w:r>
      <w:r w:rsidR="000364C2">
        <w:t xml:space="preserve">, promotes efficiency, </w:t>
      </w:r>
      <w:r w:rsidR="00344B6C">
        <w:t xml:space="preserve">and </w:t>
      </w:r>
      <w:r w:rsidR="00D80D8C">
        <w:t>flexibility</w:t>
      </w:r>
      <w:r w:rsidR="00344B6C">
        <w:t>,</w:t>
      </w:r>
      <w:r w:rsidR="00D80D8C">
        <w:t xml:space="preserve"> promotes teamwork</w:t>
      </w:r>
      <w:r w:rsidR="00344B6C">
        <w:t xml:space="preserve"> (Muir, 2006)</w:t>
      </w:r>
      <w:r w:rsidR="00B6353D">
        <w:t>,</w:t>
      </w:r>
      <w:r w:rsidR="00D259C2">
        <w:t xml:space="preserve"> increases the effectiveness of a leader (Drucker, 2004)</w:t>
      </w:r>
      <w:r w:rsidR="00EA38DC">
        <w:t>,</w:t>
      </w:r>
      <w:r w:rsidR="00B04F2C">
        <w:t xml:space="preserve"> and</w:t>
      </w:r>
      <w:r w:rsidR="00382177">
        <w:t xml:space="preserve"> support</w:t>
      </w:r>
      <w:r w:rsidR="00A75553">
        <w:t>s</w:t>
      </w:r>
      <w:r w:rsidR="00382177">
        <w:t xml:space="preserve"> leadership. </w:t>
      </w:r>
    </w:p>
    <w:p w14:paraId="381A25C8" w14:textId="7D4E897C" w:rsidR="00114F32" w:rsidRDefault="00291B0F" w:rsidP="00544D96">
      <w:r>
        <w:t>Drawbac</w:t>
      </w:r>
      <w:r w:rsidR="00F219BE">
        <w:t>k</w:t>
      </w:r>
      <w:r>
        <w:t>s? The</w:t>
      </w:r>
      <w:r w:rsidR="00F219BE">
        <w:t>re</w:t>
      </w:r>
      <w:r>
        <w:t xml:space="preserve"> could be </w:t>
      </w:r>
      <w:r w:rsidR="00A340A7">
        <w:t xml:space="preserve">the </w:t>
      </w:r>
      <w:r w:rsidR="00F219BE">
        <w:t>reluctance of leadership to divest control and authority</w:t>
      </w:r>
      <w:r w:rsidR="00A340A7">
        <w:t xml:space="preserve"> </w:t>
      </w:r>
      <w:r w:rsidR="00A75CB2">
        <w:t>to</w:t>
      </w:r>
      <w:r w:rsidR="00A340A7">
        <w:t xml:space="preserve"> peers, </w:t>
      </w:r>
      <w:r w:rsidR="00585BDE">
        <w:t xml:space="preserve">plus there is a health and mental well-being issue if </w:t>
      </w:r>
      <w:r w:rsidR="00E7157C">
        <w:t>a leader retains too much control.</w:t>
      </w:r>
      <w:r w:rsidR="003714E2">
        <w:t xml:space="preserve"> </w:t>
      </w:r>
      <w:r w:rsidR="0086215F">
        <w:t>This m</w:t>
      </w:r>
      <w:r w:rsidR="0079562A">
        <w:t xml:space="preserve">ay be considered a form of Laissez-Faire leadership. </w:t>
      </w:r>
      <w:r w:rsidR="00A75553">
        <w:t>R</w:t>
      </w:r>
      <w:r w:rsidR="0079562A">
        <w:t>esearch suggests that men are more like</w:t>
      </w:r>
      <w:r w:rsidR="00A63C85">
        <w:t xml:space="preserve">ly to consider it as such and women less so </w:t>
      </w:r>
      <w:r w:rsidR="00AB2DDC">
        <w:t>(</w:t>
      </w:r>
      <w:r w:rsidR="00626BC8">
        <w:t>Norris et al., 202</w:t>
      </w:r>
      <w:r w:rsidR="00331E89">
        <w:t>1</w:t>
      </w:r>
      <w:r w:rsidR="00626BC8">
        <w:t xml:space="preserve">). </w:t>
      </w:r>
      <w:r w:rsidR="00331E89">
        <w:t>The irony is that the lack of women in the workplace c</w:t>
      </w:r>
      <w:r w:rsidR="00AB2DDC">
        <w:t>an</w:t>
      </w:r>
      <w:r w:rsidR="00331E89">
        <w:t xml:space="preserve"> compound this notion.</w:t>
      </w:r>
    </w:p>
    <w:p w14:paraId="71808647" w14:textId="7A066600" w:rsidR="00731C81" w:rsidRPr="00544D96" w:rsidRDefault="003714E2" w:rsidP="00544D96">
      <w:r>
        <w:t xml:space="preserve">There is the issue of accountability too. Will </w:t>
      </w:r>
      <w:r w:rsidR="00B47E94">
        <w:t>an employee be prepared to take ownership of tasks delegated</w:t>
      </w:r>
      <w:r w:rsidR="006B20B3">
        <w:t xml:space="preserve"> </w:t>
      </w:r>
      <w:r w:rsidR="00F44E89">
        <w:t>as Connors et al (2010) noted</w:t>
      </w:r>
      <w:r w:rsidR="00EA38DC">
        <w:t>?</w:t>
      </w:r>
      <w:r w:rsidR="003D7006">
        <w:t xml:space="preserve"> Delegation is a learning </w:t>
      </w:r>
      <w:r w:rsidR="005A0040">
        <w:t xml:space="preserve">and development </w:t>
      </w:r>
      <w:r w:rsidR="003D7006">
        <w:t>outcome</w:t>
      </w:r>
      <w:r w:rsidR="005A0040">
        <w:t xml:space="preserve"> for leadership. </w:t>
      </w:r>
      <w:r w:rsidR="00775165">
        <w:t>As such, w</w:t>
      </w:r>
      <w:r w:rsidR="003E1FDB">
        <w:t xml:space="preserve">hen a task is delegated </w:t>
      </w:r>
      <w:r w:rsidR="00796358">
        <w:t>leadership needs to communicate that there is a duty of care</w:t>
      </w:r>
      <w:r w:rsidR="00A75CB2">
        <w:t xml:space="preserve">. </w:t>
      </w:r>
      <w:r w:rsidR="00FA0429">
        <w:t>Situations may arise that</w:t>
      </w:r>
      <w:r w:rsidR="00496236">
        <w:t xml:space="preserve"> have legal implications for both the individual and the organisation</w:t>
      </w:r>
      <w:r w:rsidR="000142E3">
        <w:t xml:space="preserve"> </w:t>
      </w:r>
      <w:r w:rsidR="00DF7CE3">
        <w:t>(Griffiths, 2022)</w:t>
      </w:r>
      <w:r w:rsidR="0073763C">
        <w:t>. One of the best tools</w:t>
      </w:r>
      <w:r w:rsidR="007D0D4E">
        <w:t xml:space="preserve"> </w:t>
      </w:r>
      <w:r w:rsidR="008C3BDF">
        <w:t xml:space="preserve">is </w:t>
      </w:r>
      <w:r w:rsidR="007D0D4E">
        <w:t>S.M.A.R.T objectives</w:t>
      </w:r>
      <w:r w:rsidR="007A5752">
        <w:t xml:space="preserve"> and</w:t>
      </w:r>
      <w:r w:rsidR="00086189">
        <w:t xml:space="preserve"> </w:t>
      </w:r>
      <w:r w:rsidR="00EB37E1">
        <w:t>delegation must be</w:t>
      </w:r>
      <w:r w:rsidR="00B42010">
        <w:t xml:space="preserve"> assigned to a competent employee </w:t>
      </w:r>
      <w:r w:rsidR="00D7704F">
        <w:t>(RCN, 2022).</w:t>
      </w:r>
      <w:r w:rsidR="00113854">
        <w:t xml:space="preserve"> </w:t>
      </w:r>
    </w:p>
    <w:p w14:paraId="55A73C8F" w14:textId="46DB60DC" w:rsidR="003B4DC7" w:rsidRDefault="00C550B3" w:rsidP="00594327">
      <w:pPr>
        <w:pStyle w:val="Heading1"/>
      </w:pPr>
      <w:bookmarkStart w:id="25" w:name="_Toc107056627"/>
      <w:r>
        <w:t xml:space="preserve">8.0 </w:t>
      </w:r>
      <w:r w:rsidR="003B4DC7">
        <w:t>Case study</w:t>
      </w:r>
      <w:bookmarkEnd w:id="25"/>
    </w:p>
    <w:p w14:paraId="2525B36F" w14:textId="77777777" w:rsidR="00F0606E" w:rsidRPr="00F0606E" w:rsidRDefault="00F0606E" w:rsidP="00F0606E"/>
    <w:p w14:paraId="3C1891D4" w14:textId="5C9D4426" w:rsidR="00F83C38" w:rsidRDefault="00635490" w:rsidP="009D083B">
      <w:r>
        <w:t>The above di</w:t>
      </w:r>
      <w:r w:rsidR="00377186">
        <w:t>scussions relat</w:t>
      </w:r>
      <w:r w:rsidR="00F33A35">
        <w:t xml:space="preserve">e </w:t>
      </w:r>
      <w:r w:rsidR="00377186">
        <w:t>to the student</w:t>
      </w:r>
      <w:r w:rsidR="00ED59F8">
        <w:t xml:space="preserve">’s interpretation of leadership </w:t>
      </w:r>
      <w:r w:rsidR="00D23BFC">
        <w:t xml:space="preserve">and that of his workplace. The </w:t>
      </w:r>
      <w:r w:rsidR="00914F7E">
        <w:t>former</w:t>
      </w:r>
      <w:r w:rsidR="00425AE7">
        <w:t xml:space="preserve"> is </w:t>
      </w:r>
      <w:r w:rsidR="00903C5B">
        <w:t xml:space="preserve">a </w:t>
      </w:r>
      <w:r w:rsidR="00425AE7">
        <w:t>theor</w:t>
      </w:r>
      <w:r w:rsidR="006543C2">
        <w:t>etica</w:t>
      </w:r>
      <w:r w:rsidR="00425AE7">
        <w:t>l hyp</w:t>
      </w:r>
      <w:r w:rsidR="00020063">
        <w:t>oth</w:t>
      </w:r>
      <w:r w:rsidR="00903C5B">
        <w:t>e</w:t>
      </w:r>
      <w:r w:rsidR="00020063">
        <w:t>sis</w:t>
      </w:r>
      <w:r w:rsidR="00425AE7">
        <w:t xml:space="preserve"> of the </w:t>
      </w:r>
      <w:r w:rsidR="00914F7E">
        <w:t xml:space="preserve">student’s ability to lead whereas the latter is the current </w:t>
      </w:r>
      <w:r w:rsidR="00C16FE3">
        <w:t xml:space="preserve">workplace </w:t>
      </w:r>
      <w:r w:rsidR="00914F7E">
        <w:t>leadership</w:t>
      </w:r>
      <w:r w:rsidR="004F1677">
        <w:t xml:space="preserve"> approach</w:t>
      </w:r>
      <w:r w:rsidR="00C16FE3">
        <w:t>.</w:t>
      </w:r>
      <w:r w:rsidR="004F1677">
        <w:t xml:space="preserve"> The</w:t>
      </w:r>
      <w:r w:rsidR="00720A30">
        <w:t>y</w:t>
      </w:r>
      <w:r w:rsidR="004F1677">
        <w:t xml:space="preserve"> </w:t>
      </w:r>
      <w:r w:rsidR="00EC1BB5">
        <w:t xml:space="preserve">are </w:t>
      </w:r>
      <w:r w:rsidR="004F1677">
        <w:t>two related scenarios</w:t>
      </w:r>
      <w:r w:rsidR="00720A30">
        <w:t>, however,</w:t>
      </w:r>
      <w:r w:rsidR="00EC1BB5">
        <w:t xml:space="preserve"> </w:t>
      </w:r>
      <w:r w:rsidR="00720A30">
        <w:t>w</w:t>
      </w:r>
      <w:r w:rsidR="00EC1BB5">
        <w:t xml:space="preserve">hat would be interesting is how </w:t>
      </w:r>
      <w:r w:rsidR="002D4516">
        <w:t xml:space="preserve">a </w:t>
      </w:r>
      <w:r w:rsidR="00792F82">
        <w:t>third-party</w:t>
      </w:r>
      <w:r w:rsidR="002D4516">
        <w:t xml:space="preserve"> approaches leadership</w:t>
      </w:r>
      <w:r w:rsidR="00A1521F">
        <w:t>. The following will set out the</w:t>
      </w:r>
      <w:r w:rsidR="00552547">
        <w:t xml:space="preserve"> student’s </w:t>
      </w:r>
      <w:r w:rsidR="00A1521F">
        <w:t>view of</w:t>
      </w:r>
      <w:r w:rsidR="00C86BCD">
        <w:t xml:space="preserve"> Ricardo Seml</w:t>
      </w:r>
      <w:r w:rsidR="006543C2">
        <w:t>e</w:t>
      </w:r>
      <w:r w:rsidR="00C86BCD">
        <w:t>r</w:t>
      </w:r>
      <w:r w:rsidR="002346B5">
        <w:t>’s leadership</w:t>
      </w:r>
      <w:r w:rsidR="003C3CA5">
        <w:t>. The applicable source</w:t>
      </w:r>
      <w:r w:rsidR="00F44049">
        <w:t>s</w:t>
      </w:r>
      <w:r w:rsidR="003C3CA5">
        <w:t xml:space="preserve"> of information from</w:t>
      </w:r>
      <w:r w:rsidR="00503836">
        <w:t xml:space="preserve"> </w:t>
      </w:r>
      <w:r w:rsidR="00503836" w:rsidRPr="002E7D24">
        <w:rPr>
          <w:shd w:val="clear" w:color="auto" w:fill="FFFFFF"/>
        </w:rPr>
        <w:t xml:space="preserve">Semler </w:t>
      </w:r>
      <w:r w:rsidR="00585A64">
        <w:rPr>
          <w:shd w:val="clear" w:color="auto" w:fill="FFFFFF"/>
        </w:rPr>
        <w:t>(</w:t>
      </w:r>
      <w:r w:rsidR="00503836" w:rsidRPr="002E7D24">
        <w:rPr>
          <w:shd w:val="clear" w:color="auto" w:fill="FFFFFF"/>
        </w:rPr>
        <w:t>1989</w:t>
      </w:r>
      <w:r w:rsidR="00585A64">
        <w:rPr>
          <w:shd w:val="clear" w:color="auto" w:fill="FFFFFF"/>
        </w:rPr>
        <w:t>)</w:t>
      </w:r>
      <w:r w:rsidR="00251B62">
        <w:rPr>
          <w:shd w:val="clear" w:color="auto" w:fill="FFFFFF"/>
        </w:rPr>
        <w:t>,</w:t>
      </w:r>
      <w:r w:rsidR="00503836">
        <w:rPr>
          <w:shd w:val="clear" w:color="auto" w:fill="FFFFFF"/>
        </w:rPr>
        <w:t xml:space="preserve"> </w:t>
      </w:r>
      <w:r w:rsidR="000458E2">
        <w:rPr>
          <w:shd w:val="clear" w:color="auto" w:fill="FFFFFF"/>
        </w:rPr>
        <w:t>Ma</w:t>
      </w:r>
      <w:r w:rsidR="00F91477">
        <w:rPr>
          <w:shd w:val="clear" w:color="auto" w:fill="FFFFFF"/>
        </w:rPr>
        <w:t xml:space="preserve">ddux et al., </w:t>
      </w:r>
      <w:r w:rsidR="00585A64">
        <w:rPr>
          <w:shd w:val="clear" w:color="auto" w:fill="FFFFFF"/>
        </w:rPr>
        <w:t>(</w:t>
      </w:r>
      <w:r w:rsidR="00F91477">
        <w:rPr>
          <w:shd w:val="clear" w:color="auto" w:fill="FFFFFF"/>
        </w:rPr>
        <w:t>2014</w:t>
      </w:r>
      <w:r w:rsidR="00585A64">
        <w:rPr>
          <w:shd w:val="clear" w:color="auto" w:fill="FFFFFF"/>
        </w:rPr>
        <w:t>)</w:t>
      </w:r>
      <w:r w:rsidR="00B20607">
        <w:rPr>
          <w:shd w:val="clear" w:color="auto" w:fill="FFFFFF"/>
        </w:rPr>
        <w:t>,</w:t>
      </w:r>
      <w:r w:rsidR="00675798">
        <w:rPr>
          <w:shd w:val="clear" w:color="auto" w:fill="FFFFFF"/>
        </w:rPr>
        <w:t xml:space="preserve"> and </w:t>
      </w:r>
      <w:r w:rsidR="00251B62">
        <w:rPr>
          <w:shd w:val="clear" w:color="auto" w:fill="FFFFFF"/>
        </w:rPr>
        <w:t>Semler (1993)</w:t>
      </w:r>
      <w:r w:rsidR="005F6505">
        <w:rPr>
          <w:shd w:val="clear" w:color="auto" w:fill="FFFFFF"/>
        </w:rPr>
        <w:t xml:space="preserve"> </w:t>
      </w:r>
      <w:r w:rsidR="006543C2">
        <w:t>will</w:t>
      </w:r>
      <w:r w:rsidR="00613055">
        <w:t xml:space="preserve"> form</w:t>
      </w:r>
      <w:r w:rsidR="006543C2">
        <w:t xml:space="preserve"> the base of the student’s </w:t>
      </w:r>
      <w:r w:rsidR="00030846">
        <w:t>discussion</w:t>
      </w:r>
      <w:r w:rsidR="00613055">
        <w:t xml:space="preserve"> of </w:t>
      </w:r>
      <w:r w:rsidR="008B6C53">
        <w:t>his</w:t>
      </w:r>
      <w:r w:rsidR="00613055">
        <w:t xml:space="preserve"> approach.</w:t>
      </w:r>
    </w:p>
    <w:p w14:paraId="6AC71816" w14:textId="10575E19" w:rsidR="009D083B" w:rsidRDefault="00CB7373" w:rsidP="009D083B">
      <w:r>
        <w:t>Ricardo inherited his father</w:t>
      </w:r>
      <w:r w:rsidR="00DE4184">
        <w:t>'s</w:t>
      </w:r>
      <w:r>
        <w:t xml:space="preserve"> business </w:t>
      </w:r>
      <w:r w:rsidR="00DE4184">
        <w:t xml:space="preserve">at </w:t>
      </w:r>
      <w:r w:rsidR="002D4516">
        <w:t>an early age</w:t>
      </w:r>
      <w:r w:rsidR="000C1B2B">
        <w:t>,</w:t>
      </w:r>
      <w:r>
        <w:t xml:space="preserve"> and some would say that </w:t>
      </w:r>
      <w:r w:rsidR="00FF1FD6">
        <w:t>he was set up to fai</w:t>
      </w:r>
      <w:r w:rsidR="00DE4184">
        <w:t>l</w:t>
      </w:r>
      <w:r w:rsidR="00DA3AE4">
        <w:t xml:space="preserve"> just to prove a point. Th</w:t>
      </w:r>
      <w:r w:rsidR="001064BE">
        <w:t>e</w:t>
      </w:r>
      <w:r w:rsidR="0009360F">
        <w:t xml:space="preserve"> </w:t>
      </w:r>
      <w:r w:rsidR="00FA7A8C">
        <w:t>student</w:t>
      </w:r>
      <w:r w:rsidR="0009360F">
        <w:t xml:space="preserve"> argue</w:t>
      </w:r>
      <w:r w:rsidR="00FA7A8C">
        <w:t>s</w:t>
      </w:r>
      <w:r w:rsidR="0009360F">
        <w:t xml:space="preserve"> that this was a leap of faith on the part of his </w:t>
      </w:r>
      <w:r w:rsidR="000C1B2B">
        <w:t>father,</w:t>
      </w:r>
      <w:r w:rsidR="00DE4184">
        <w:t xml:space="preserve"> he trusted him enough to at the very least try to succeed. </w:t>
      </w:r>
      <w:r w:rsidR="000C3571">
        <w:t xml:space="preserve">The business was run </w:t>
      </w:r>
      <w:r w:rsidR="00852A72">
        <w:t>as</w:t>
      </w:r>
      <w:r w:rsidR="000C3571">
        <w:t xml:space="preserve"> a</w:t>
      </w:r>
      <w:r w:rsidR="0038106E">
        <w:t xml:space="preserve"> fixed</w:t>
      </w:r>
      <w:r w:rsidR="000C3571">
        <w:t xml:space="preserve"> autocratical </w:t>
      </w:r>
      <w:r w:rsidR="00A27900">
        <w:t xml:space="preserve">hierarchy </w:t>
      </w:r>
      <w:r w:rsidR="002D58E9">
        <w:t xml:space="preserve">with </w:t>
      </w:r>
      <w:r w:rsidR="004A1B44">
        <w:t>power distances to match. T</w:t>
      </w:r>
      <w:r w:rsidR="00A27900">
        <w:t xml:space="preserve">his was a hindrance, so much so </w:t>
      </w:r>
      <w:r w:rsidR="00486010">
        <w:t xml:space="preserve">that </w:t>
      </w:r>
      <w:r w:rsidR="00A27900">
        <w:t xml:space="preserve">it led to the firing of many </w:t>
      </w:r>
      <w:r w:rsidR="00486010">
        <w:lastRenderedPageBreak/>
        <w:t xml:space="preserve">in top management. </w:t>
      </w:r>
      <w:r w:rsidR="00310DF1">
        <w:t>Later</w:t>
      </w:r>
      <w:r w:rsidR="009D64E2">
        <w:t xml:space="preserve"> he bought on bo</w:t>
      </w:r>
      <w:r w:rsidR="00127735">
        <w:t>ard</w:t>
      </w:r>
      <w:r w:rsidR="009D64E2">
        <w:t xml:space="preserve"> Clovis da Silva Bo</w:t>
      </w:r>
      <w:r w:rsidR="00532570">
        <w:t xml:space="preserve">jikian who was a kindred spirit in </w:t>
      </w:r>
      <w:r w:rsidR="00745B98">
        <w:t>Selmer’s</w:t>
      </w:r>
      <w:r w:rsidR="00532570">
        <w:t xml:space="preserve"> </w:t>
      </w:r>
      <w:r w:rsidR="000E7F92">
        <w:t>mould</w:t>
      </w:r>
      <w:r w:rsidR="00532570">
        <w:t>. The two set about changing the bus</w:t>
      </w:r>
      <w:r w:rsidR="00B02F8F">
        <w:t>iness</w:t>
      </w:r>
      <w:r w:rsidR="001E4297">
        <w:t>.</w:t>
      </w:r>
      <w:r w:rsidR="00C57D4F">
        <w:t xml:space="preserve"> This led to a dramatic change in </w:t>
      </w:r>
      <w:r w:rsidR="00CC2535">
        <w:t xml:space="preserve">the </w:t>
      </w:r>
      <w:r w:rsidR="00C57D4F">
        <w:t xml:space="preserve">direction </w:t>
      </w:r>
      <w:r w:rsidR="000D536E">
        <w:t xml:space="preserve">of </w:t>
      </w:r>
      <w:r w:rsidR="00C57D4F">
        <w:t>manag</w:t>
      </w:r>
      <w:r w:rsidR="00BA33CA">
        <w:t>ing</w:t>
      </w:r>
      <w:r w:rsidR="00C57D4F">
        <w:t xml:space="preserve"> various aspects</w:t>
      </w:r>
      <w:r w:rsidR="00B02F8F">
        <w:t xml:space="preserve"> </w:t>
      </w:r>
      <w:r w:rsidR="000D536E">
        <w:t>set out in the ‘Semco Survival Manual</w:t>
      </w:r>
      <w:r w:rsidR="00750241">
        <w:t>.’</w:t>
      </w:r>
      <w:r w:rsidR="00F25B7E">
        <w:t xml:space="preserve"> The student is not going to discuss each aspect in length </w:t>
      </w:r>
      <w:r w:rsidR="00417A8E">
        <w:t>only</w:t>
      </w:r>
      <w:r w:rsidR="00F25B7E">
        <w:t xml:space="preserve"> delve into </w:t>
      </w:r>
      <w:r w:rsidR="00B84CB6">
        <w:t xml:space="preserve">those that can concern the student’s workplace. </w:t>
      </w:r>
      <w:r w:rsidR="00073853">
        <w:t>The cru</w:t>
      </w:r>
      <w:r w:rsidR="00207B55">
        <w:t>x</w:t>
      </w:r>
      <w:r w:rsidR="00073853">
        <w:t xml:space="preserve"> of </w:t>
      </w:r>
      <w:r w:rsidR="00745B98">
        <w:t>Selmer’s</w:t>
      </w:r>
      <w:r w:rsidR="0017795F">
        <w:t xml:space="preserve"> approach</w:t>
      </w:r>
      <w:r w:rsidR="00073853">
        <w:t xml:space="preserve"> was the democra</w:t>
      </w:r>
      <w:r w:rsidR="00207B55">
        <w:t>tis</w:t>
      </w:r>
      <w:r w:rsidR="00073853">
        <w:t xml:space="preserve">ing of leadership </w:t>
      </w:r>
      <w:r w:rsidR="00207B55">
        <w:t>through participat</w:t>
      </w:r>
      <w:r w:rsidR="00EB21F9">
        <w:t>i</w:t>
      </w:r>
      <w:r w:rsidR="00207B55">
        <w:t>o</w:t>
      </w:r>
      <w:r w:rsidR="00EB21F9">
        <w:t>n</w:t>
      </w:r>
      <w:r w:rsidR="00207B55">
        <w:t xml:space="preserve">. </w:t>
      </w:r>
      <w:r w:rsidR="001B070C">
        <w:t>He</w:t>
      </w:r>
      <w:r w:rsidR="00994157">
        <w:t xml:space="preserve"> did so by allowing employees to set their hours, timetable, how they dressed</w:t>
      </w:r>
      <w:r w:rsidR="00BE2EF6">
        <w:t>, employment rules, feedback</w:t>
      </w:r>
      <w:r w:rsidR="003C7AC1">
        <w:t>,</w:t>
      </w:r>
      <w:r w:rsidR="00BE2EF6">
        <w:t xml:space="preserve"> </w:t>
      </w:r>
      <w:r w:rsidR="00752A21">
        <w:t xml:space="preserve">and </w:t>
      </w:r>
      <w:r w:rsidR="00BE2EF6">
        <w:t>evaluations</w:t>
      </w:r>
      <w:r w:rsidR="002E18DC">
        <w:t xml:space="preserve"> an</w:t>
      </w:r>
      <w:r w:rsidR="00752A21">
        <w:t>d</w:t>
      </w:r>
      <w:r w:rsidR="002E18DC">
        <w:t xml:space="preserve"> </w:t>
      </w:r>
      <w:r w:rsidR="00A9798F">
        <w:t>instigated a level of employee transparency that was unheard of at the time</w:t>
      </w:r>
      <w:r w:rsidR="002E18DC">
        <w:t xml:space="preserve">. </w:t>
      </w:r>
      <w:r w:rsidR="001715CB">
        <w:t xml:space="preserve">The idea was to put </w:t>
      </w:r>
      <w:r w:rsidR="002E1CF9">
        <w:t xml:space="preserve">the </w:t>
      </w:r>
      <w:r w:rsidR="001715CB">
        <w:t xml:space="preserve">problem-solving decision in </w:t>
      </w:r>
      <w:r w:rsidR="00680CB8">
        <w:t xml:space="preserve">their hands. </w:t>
      </w:r>
      <w:r w:rsidR="002E18DC">
        <w:t>Admit</w:t>
      </w:r>
      <w:r w:rsidR="00752A21">
        <w:t>ted</w:t>
      </w:r>
      <w:r w:rsidR="002E18DC">
        <w:t xml:space="preserve">ly there teething issues but the </w:t>
      </w:r>
      <w:r w:rsidR="00752A21">
        <w:t>results in company performance speak for themselves.</w:t>
      </w:r>
      <w:r w:rsidR="00D221C8">
        <w:t xml:space="preserve"> </w:t>
      </w:r>
    </w:p>
    <w:p w14:paraId="2D8ADA89" w14:textId="638BBD47" w:rsidR="00DC1116" w:rsidRDefault="00D221C8" w:rsidP="009D083B">
      <w:r>
        <w:t>This was achieved through motivation</w:t>
      </w:r>
      <w:r w:rsidR="008844CF">
        <w:t xml:space="preserve"> by increased participation</w:t>
      </w:r>
      <w:r w:rsidR="005A314F">
        <w:t xml:space="preserve">, </w:t>
      </w:r>
      <w:r w:rsidR="001E6B7E">
        <w:t>this is backed up by</w:t>
      </w:r>
      <w:r w:rsidR="005950AD">
        <w:t xml:space="preserve"> Lawl</w:t>
      </w:r>
      <w:r w:rsidR="00CB7872">
        <w:t>er (19</w:t>
      </w:r>
      <w:r w:rsidR="005F152E">
        <w:t>73</w:t>
      </w:r>
      <w:r w:rsidR="00CB7872">
        <w:t>)</w:t>
      </w:r>
      <w:r w:rsidR="001E6B7E">
        <w:t xml:space="preserve"> that</w:t>
      </w:r>
      <w:r w:rsidR="00CB7872">
        <w:t xml:space="preserve"> suggest</w:t>
      </w:r>
      <w:r w:rsidR="0024387B">
        <w:t>s</w:t>
      </w:r>
      <w:r w:rsidR="00CB7872">
        <w:t xml:space="preserve"> </w:t>
      </w:r>
      <w:r w:rsidR="0056624F">
        <w:t>that employee involvement increase</w:t>
      </w:r>
      <w:r w:rsidR="005F152E">
        <w:t>s</w:t>
      </w:r>
      <w:r w:rsidR="0056624F">
        <w:t xml:space="preserve"> performance</w:t>
      </w:r>
      <w:r w:rsidR="00424638">
        <w:t xml:space="preserve">. </w:t>
      </w:r>
      <w:r w:rsidR="00A751BD">
        <w:t>Employee e</w:t>
      </w:r>
      <w:r w:rsidR="00424638">
        <w:t>mpowerment</w:t>
      </w:r>
      <w:r w:rsidR="00A751BD">
        <w:t xml:space="preserve"> management was introduced </w:t>
      </w:r>
      <w:r w:rsidR="003B5865">
        <w:t>which</w:t>
      </w:r>
      <w:r w:rsidR="00A54A1B">
        <w:t xml:space="preserve"> led to</w:t>
      </w:r>
      <w:r w:rsidR="00C40331">
        <w:t xml:space="preserve"> changes in ‘social</w:t>
      </w:r>
      <w:r w:rsidR="009076C4">
        <w:t xml:space="preserve"> architecture</w:t>
      </w:r>
      <w:r w:rsidR="00642ACE">
        <w:t xml:space="preserve">’ </w:t>
      </w:r>
      <w:r w:rsidR="00DC771E">
        <w:t>(Senge, 19</w:t>
      </w:r>
      <w:r w:rsidR="00BB1DD7">
        <w:t>9</w:t>
      </w:r>
      <w:r w:rsidR="00DC771E">
        <w:t>4)</w:t>
      </w:r>
      <w:r w:rsidR="009076C4">
        <w:t xml:space="preserve"> that </w:t>
      </w:r>
      <w:r w:rsidR="003B5865">
        <w:t>led</w:t>
      </w:r>
      <w:r w:rsidR="000E0BBD">
        <w:t xml:space="preserve"> formed</w:t>
      </w:r>
      <w:r w:rsidR="003B5865">
        <w:t xml:space="preserve"> </w:t>
      </w:r>
      <w:r w:rsidR="00A54A1B">
        <w:t>self-managing teams.</w:t>
      </w:r>
    </w:p>
    <w:p w14:paraId="1895C28B" w14:textId="02BDAAC8" w:rsidR="00424638" w:rsidRDefault="00DC1116" w:rsidP="009D083B">
      <w:r>
        <w:t xml:space="preserve">One aspect </w:t>
      </w:r>
      <w:r w:rsidR="003A40B2">
        <w:t xml:space="preserve">of </w:t>
      </w:r>
      <w:r w:rsidR="00745B98">
        <w:t>Selmer’s</w:t>
      </w:r>
      <w:r>
        <w:t xml:space="preserve"> approach was the </w:t>
      </w:r>
      <w:r w:rsidR="00EF6986">
        <w:t>introduction of ‘flex-time</w:t>
      </w:r>
      <w:r w:rsidR="00750241">
        <w:t>.’</w:t>
      </w:r>
      <w:r w:rsidR="00EF6986">
        <w:t xml:space="preserve"> This is not </w:t>
      </w:r>
      <w:r w:rsidR="009B46B3">
        <w:t>t</w:t>
      </w:r>
      <w:r w:rsidR="003A40B2">
        <w:t>o</w:t>
      </w:r>
      <w:r w:rsidR="009B46B3">
        <w:t>o dis</w:t>
      </w:r>
      <w:r w:rsidR="0047532A">
        <w:t>simi</w:t>
      </w:r>
      <w:r w:rsidR="009B46B3">
        <w:t>lar to the student’s workplace. It exists not at the behest of leadersh</w:t>
      </w:r>
      <w:r w:rsidR="008246D3">
        <w:t xml:space="preserve">ip but </w:t>
      </w:r>
      <w:r w:rsidR="002C0A6F">
        <w:t>out of</w:t>
      </w:r>
      <w:r w:rsidR="008246D3">
        <w:t xml:space="preserve"> necessity. It is a consequence of the recent COVID-19 pandemic. Indeed, </w:t>
      </w:r>
      <w:r w:rsidR="00597213">
        <w:t>this approach</w:t>
      </w:r>
      <w:r w:rsidR="00737EC0">
        <w:t xml:space="preserve"> is becoming more </w:t>
      </w:r>
      <w:r w:rsidR="00B911E3">
        <w:t>prev</w:t>
      </w:r>
      <w:r w:rsidR="006E1F17">
        <w:t>alent</w:t>
      </w:r>
      <w:r w:rsidR="00B911E3">
        <w:t xml:space="preserve"> as </w:t>
      </w:r>
      <w:r w:rsidR="00CA4181">
        <w:t>more</w:t>
      </w:r>
      <w:r w:rsidR="00B911E3">
        <w:t xml:space="preserve"> businesses understand the benefits of doin</w:t>
      </w:r>
      <w:r w:rsidR="00DD2B56">
        <w:t>g</w:t>
      </w:r>
      <w:r w:rsidR="00A55ABA">
        <w:t xml:space="preserve"> it</w:t>
      </w:r>
      <w:r w:rsidR="00F1644D">
        <w:t xml:space="preserve">. </w:t>
      </w:r>
      <w:r w:rsidR="00A55ABA">
        <w:t>An</w:t>
      </w:r>
      <w:r w:rsidR="00DD2B56">
        <w:t xml:space="preserve"> experiment has recently </w:t>
      </w:r>
      <w:r w:rsidR="004614FB">
        <w:t xml:space="preserve">commenced in the </w:t>
      </w:r>
      <w:r w:rsidR="00C762C3">
        <w:t>U.K to gather more data on this approach (Kuta, 2022).</w:t>
      </w:r>
    </w:p>
    <w:p w14:paraId="59425D65" w14:textId="62D0E4ED" w:rsidR="001012BA" w:rsidRDefault="001409DC" w:rsidP="009D083B">
      <w:r>
        <w:t xml:space="preserve">Another aspect that Ricardo </w:t>
      </w:r>
      <w:r w:rsidR="00745B98">
        <w:t>endeavoured</w:t>
      </w:r>
      <w:r>
        <w:t xml:space="preserve"> to change was the work environment. His was a more superficial way of do</w:t>
      </w:r>
      <w:r w:rsidR="00B96018">
        <w:t xml:space="preserve">ing so. The </w:t>
      </w:r>
      <w:r w:rsidR="00517399">
        <w:t>idea</w:t>
      </w:r>
      <w:r w:rsidR="00B96018">
        <w:t xml:space="preserve"> was to </w:t>
      </w:r>
      <w:r w:rsidR="00A3590F">
        <w:t>break</w:t>
      </w:r>
      <w:r w:rsidR="009111E9">
        <w:t xml:space="preserve"> </w:t>
      </w:r>
      <w:r w:rsidR="00A3590F">
        <w:t xml:space="preserve">down stereotypes. When this logic is applied to the student’s </w:t>
      </w:r>
      <w:r w:rsidR="007260D4">
        <w:t xml:space="preserve">workplace the lack of women in the workplace let alone in leadership roles </w:t>
      </w:r>
      <w:r w:rsidR="009111E9">
        <w:t xml:space="preserve">seems at odds with </w:t>
      </w:r>
      <w:r w:rsidR="00745B98">
        <w:t>Selmer’s</w:t>
      </w:r>
      <w:r w:rsidR="009111E9">
        <w:t xml:space="preserve"> approach.</w:t>
      </w:r>
      <w:r w:rsidR="000E7A37">
        <w:t xml:space="preserve"> Selmer redesigned the workplace and instigated </w:t>
      </w:r>
      <w:r w:rsidR="00A959F9">
        <w:t>role rotation</w:t>
      </w:r>
      <w:r w:rsidR="00752C27">
        <w:t xml:space="preserve"> and</w:t>
      </w:r>
      <w:r w:rsidR="00E23BCF">
        <w:t xml:space="preserve"> </w:t>
      </w:r>
      <w:r w:rsidR="006322DC">
        <w:t xml:space="preserve">used </w:t>
      </w:r>
      <w:r w:rsidR="00752C27">
        <w:t>this</w:t>
      </w:r>
      <w:r w:rsidR="009F0ADD">
        <w:t xml:space="preserve"> to empower women </w:t>
      </w:r>
      <w:r w:rsidR="00D9722A">
        <w:t>by placing women in various programs to prom</w:t>
      </w:r>
      <w:r w:rsidR="009807BE">
        <w:t>ote them and were known as ‘Semco women</w:t>
      </w:r>
      <w:r w:rsidR="00750241">
        <w:t>.’</w:t>
      </w:r>
      <w:r w:rsidR="00991092">
        <w:t xml:space="preserve"> T</w:t>
      </w:r>
      <w:r w:rsidR="00452DC9">
        <w:t>he lack of women means hinders this approach</w:t>
      </w:r>
      <w:r w:rsidR="00991092">
        <w:t xml:space="preserve"> </w:t>
      </w:r>
      <w:r w:rsidR="00B82934">
        <w:t>in</w:t>
      </w:r>
      <w:r w:rsidR="00991092">
        <w:t xml:space="preserve"> the student’s workplace</w:t>
      </w:r>
      <w:r w:rsidR="00452DC9">
        <w:t>.</w:t>
      </w:r>
    </w:p>
    <w:p w14:paraId="202613F7" w14:textId="3FD53A75" w:rsidR="003A13D9" w:rsidRDefault="003A13D9" w:rsidP="009D083B">
      <w:r>
        <w:t xml:space="preserve">There is one aspect of Semler’s approach that whilst worthy would be difficult to replicate and that is the reduction </w:t>
      </w:r>
      <w:r w:rsidR="00D6510A">
        <w:t>in the layers of management. Due</w:t>
      </w:r>
      <w:r w:rsidR="00245C8E">
        <w:t xml:space="preserve"> to</w:t>
      </w:r>
      <w:r w:rsidR="00D6510A">
        <w:t xml:space="preserve"> the autocratic nature of leadership </w:t>
      </w:r>
      <w:r w:rsidR="001829C4">
        <w:t>management layers are kept t</w:t>
      </w:r>
      <w:r w:rsidR="00F1186F">
        <w:t>o</w:t>
      </w:r>
      <w:r w:rsidR="001829C4">
        <w:t xml:space="preserve"> a minimum. </w:t>
      </w:r>
      <w:r w:rsidR="00105897">
        <w:t>The workplace</w:t>
      </w:r>
      <w:r w:rsidR="001829C4">
        <w:t xml:space="preserve"> needs to </w:t>
      </w:r>
      <w:r w:rsidR="00105897">
        <w:t>do</w:t>
      </w:r>
      <w:r w:rsidR="001829C4">
        <w:t xml:space="preserve"> the opposite</w:t>
      </w:r>
      <w:r w:rsidR="00245C8E">
        <w:t xml:space="preserve"> by increasing management layers</w:t>
      </w:r>
      <w:r w:rsidR="00E84745">
        <w:t>,</w:t>
      </w:r>
      <w:r w:rsidR="001754F7">
        <w:t xml:space="preserve"> not by employing outsiders but </w:t>
      </w:r>
      <w:r w:rsidR="00E84745">
        <w:t xml:space="preserve">by </w:t>
      </w:r>
      <w:r w:rsidR="001754F7">
        <w:t>empowering employe</w:t>
      </w:r>
      <w:r w:rsidR="00E84745">
        <w:t>e</w:t>
      </w:r>
      <w:r w:rsidR="001754F7">
        <w:t>s to make decisions and this requires</w:t>
      </w:r>
      <w:r w:rsidR="00E84745">
        <w:t xml:space="preserve"> delegation. </w:t>
      </w:r>
      <w:r w:rsidR="009C75CF">
        <w:t>This means relinquishing control</w:t>
      </w:r>
      <w:r w:rsidR="006F1892">
        <w:t xml:space="preserve"> </w:t>
      </w:r>
      <w:r w:rsidR="00F1186F">
        <w:t>through</w:t>
      </w:r>
      <w:r w:rsidR="00D6200F">
        <w:t xml:space="preserve"> the adoption of a matrix structure of management </w:t>
      </w:r>
      <w:r w:rsidR="007578B2">
        <w:t>like</w:t>
      </w:r>
      <w:r w:rsidR="00D6200F">
        <w:t xml:space="preserve"> Semco’s</w:t>
      </w:r>
      <w:r w:rsidR="002916BD">
        <w:t xml:space="preserve">. </w:t>
      </w:r>
      <w:r w:rsidR="001E0D0F">
        <w:t xml:space="preserve">Authority needs to move to employees however, they </w:t>
      </w:r>
      <w:r w:rsidR="00140C7E">
        <w:t xml:space="preserve">also need to take ownership of </w:t>
      </w:r>
      <w:r w:rsidR="007D02FE">
        <w:t xml:space="preserve">the </w:t>
      </w:r>
      <w:r w:rsidR="00140C7E">
        <w:t>decisions they make.</w:t>
      </w:r>
      <w:r w:rsidR="00E0205A">
        <w:t xml:space="preserve"> Will they</w:t>
      </w:r>
      <w:r w:rsidR="00AC2D76">
        <w:t xml:space="preserve"> want to</w:t>
      </w:r>
      <w:r w:rsidR="00750241">
        <w:t xml:space="preserve">? </w:t>
      </w:r>
      <w:r w:rsidR="00DA299B">
        <w:t xml:space="preserve">According to </w:t>
      </w:r>
      <w:r w:rsidR="00DA299B">
        <w:rPr>
          <w:shd w:val="clear" w:color="auto" w:fill="FFFFFF"/>
        </w:rPr>
        <w:t>McGregor</w:t>
      </w:r>
      <w:r w:rsidR="00DA299B">
        <w:t xml:space="preserve"> (1960)</w:t>
      </w:r>
      <w:r w:rsidR="00361A77">
        <w:t xml:space="preserve">, there are two types of employees, those that dislike </w:t>
      </w:r>
      <w:r w:rsidR="00883368">
        <w:t xml:space="preserve">responsibilities (Theory </w:t>
      </w:r>
      <w:r w:rsidR="00CE785E">
        <w:t>X</w:t>
      </w:r>
      <w:r w:rsidR="00883368">
        <w:t xml:space="preserve">) and </w:t>
      </w:r>
      <w:r w:rsidR="00CE785E">
        <w:t>those that do (Theory Y)</w:t>
      </w:r>
      <w:r w:rsidR="00AD51C5">
        <w:t xml:space="preserve">. </w:t>
      </w:r>
    </w:p>
    <w:p w14:paraId="486AF8B9" w14:textId="32CA2842" w:rsidR="00A623F1" w:rsidRDefault="004C7ED4" w:rsidP="00A623F1">
      <w:r>
        <w:t>Unfortunately, it is easier for leadership to operate a blame c</w:t>
      </w:r>
      <w:r w:rsidR="002C1E8E">
        <w:t xml:space="preserve">ulture </w:t>
      </w:r>
      <w:r w:rsidR="00442F4B">
        <w:t xml:space="preserve">(Gorini, 2012) </w:t>
      </w:r>
      <w:r w:rsidR="002C1E8E">
        <w:t>to exert control.</w:t>
      </w:r>
      <w:r w:rsidR="00B87E51">
        <w:t xml:space="preserve"> </w:t>
      </w:r>
      <w:r w:rsidR="009F738F">
        <w:t xml:space="preserve">This ‘emotional labour’ wastes a lot of time and effort (Gabriel, 2015). </w:t>
      </w:r>
      <w:r w:rsidR="0056647D">
        <w:t>It</w:t>
      </w:r>
      <w:r w:rsidR="001F34F7">
        <w:t xml:space="preserve"> impacts empl</w:t>
      </w:r>
      <w:r w:rsidR="00EF3262">
        <w:t xml:space="preserve">oyee behaviour </w:t>
      </w:r>
      <w:r w:rsidR="004519EB">
        <w:t>includ</w:t>
      </w:r>
      <w:r w:rsidR="006B3A52">
        <w:t>ing</w:t>
      </w:r>
      <w:r w:rsidR="00EF3262">
        <w:t xml:space="preserve"> indifference </w:t>
      </w:r>
      <w:r w:rsidR="004519EB">
        <w:t xml:space="preserve">and disengagement </w:t>
      </w:r>
      <w:r w:rsidR="0076493E">
        <w:t>doing the opposite will increase moral</w:t>
      </w:r>
      <w:r w:rsidR="00C2247F">
        <w:t>e and motivation (Khatri &amp; Hicks, 2009)</w:t>
      </w:r>
      <w:r w:rsidR="00010FDB">
        <w:t>.</w:t>
      </w:r>
      <w:r w:rsidR="005A2348">
        <w:t xml:space="preserve"> </w:t>
      </w:r>
      <w:r w:rsidR="00E57938">
        <w:t>Finger</w:t>
      </w:r>
      <w:r w:rsidR="00924E84">
        <w:t>-</w:t>
      </w:r>
      <w:r w:rsidR="00E57938">
        <w:t xml:space="preserve">pointing </w:t>
      </w:r>
      <w:r w:rsidR="003F0202">
        <w:lastRenderedPageBreak/>
        <w:t>will stop if all move to a position of accountability</w:t>
      </w:r>
      <w:r w:rsidR="00DD2326">
        <w:t xml:space="preserve"> and alignment</w:t>
      </w:r>
      <w:r w:rsidR="0011792A">
        <w:t xml:space="preserve"> thus avoiding what </w:t>
      </w:r>
      <w:r w:rsidR="00AC32EE">
        <w:t xml:space="preserve">Connors </w:t>
      </w:r>
      <w:r w:rsidR="000C1B2B">
        <w:t>et al. (</w:t>
      </w:r>
      <w:r w:rsidR="00A11718">
        <w:t>2010)</w:t>
      </w:r>
      <w:r w:rsidR="00AC32EE">
        <w:t>, termed the victim cy</w:t>
      </w:r>
      <w:r w:rsidR="00924E84">
        <w:t>cle.</w:t>
      </w:r>
      <w:r w:rsidR="002D5922">
        <w:t xml:space="preserve"> </w:t>
      </w:r>
    </w:p>
    <w:p w14:paraId="570258C6" w14:textId="5013B0D9" w:rsidR="00240CF4" w:rsidRDefault="001D3A1C" w:rsidP="00A623F1">
      <w:r>
        <w:t>Looking at Semler’s ‘life story’</w:t>
      </w:r>
      <w:r w:rsidR="00897A1F">
        <w:t xml:space="preserve"> </w:t>
      </w:r>
      <w:r w:rsidR="00796167">
        <w:t xml:space="preserve">you can see </w:t>
      </w:r>
      <w:r w:rsidR="00354E53">
        <w:t>that up</w:t>
      </w:r>
      <w:r w:rsidR="007C7904">
        <w:t>b</w:t>
      </w:r>
      <w:r w:rsidR="00354E53">
        <w:t>ringing, environment, focus</w:t>
      </w:r>
      <w:r w:rsidR="001F0826">
        <w:t>,</w:t>
      </w:r>
      <w:r w:rsidR="00354E53">
        <w:t xml:space="preserve"> networks</w:t>
      </w:r>
      <w:r w:rsidR="009157BE">
        <w:t>,</w:t>
      </w:r>
      <w:r w:rsidR="00354E53">
        <w:t xml:space="preserve"> and alliances</w:t>
      </w:r>
      <w:r w:rsidR="00D00198">
        <w:t xml:space="preserve"> (Elliot &amp; Stead, 2008)</w:t>
      </w:r>
      <w:r w:rsidR="00354E53">
        <w:t xml:space="preserve"> have</w:t>
      </w:r>
      <w:r w:rsidR="00D00198">
        <w:t xml:space="preserve"> </w:t>
      </w:r>
      <w:r w:rsidR="007C7904">
        <w:t>influenced his leadership approach</w:t>
      </w:r>
      <w:r w:rsidR="00792F82">
        <w:t xml:space="preserve">. </w:t>
      </w:r>
      <w:r w:rsidR="009157BE">
        <w:t xml:space="preserve">This formed </w:t>
      </w:r>
      <w:r w:rsidR="00B64341">
        <w:t xml:space="preserve">the foundation of his </w:t>
      </w:r>
      <w:r w:rsidR="00952FA9">
        <w:t xml:space="preserve">leadership </w:t>
      </w:r>
      <w:r w:rsidR="00B64341">
        <w:t xml:space="preserve">style </w:t>
      </w:r>
      <w:r w:rsidR="007948E7">
        <w:t>of</w:t>
      </w:r>
      <w:r w:rsidR="00B64341">
        <w:t xml:space="preserve"> </w:t>
      </w:r>
      <w:r w:rsidR="005B45F5">
        <w:t xml:space="preserve">integrity, transparency, </w:t>
      </w:r>
      <w:r w:rsidR="00FD5B8D">
        <w:t xml:space="preserve">support, </w:t>
      </w:r>
      <w:r w:rsidR="00B220DF">
        <w:t xml:space="preserve">relationships, </w:t>
      </w:r>
      <w:r w:rsidR="00FD5B8D">
        <w:t>creativity</w:t>
      </w:r>
      <w:r w:rsidR="00B220DF">
        <w:t>,</w:t>
      </w:r>
      <w:r w:rsidR="00FD5B8D">
        <w:t xml:space="preserve"> emotional intellige</w:t>
      </w:r>
      <w:r w:rsidR="0048725C">
        <w:t xml:space="preserve">nce, </w:t>
      </w:r>
      <w:r w:rsidR="004D71A9">
        <w:t xml:space="preserve">and </w:t>
      </w:r>
      <w:r w:rsidR="0048725C">
        <w:t>communication all traits of a transformational l</w:t>
      </w:r>
      <w:r w:rsidR="004D71A9">
        <w:t>eader</w:t>
      </w:r>
      <w:r w:rsidR="00C43F0E">
        <w:t xml:space="preserve"> that validate LMX </w:t>
      </w:r>
      <w:r w:rsidR="00F53D7C">
        <w:t>theory.</w:t>
      </w:r>
    </w:p>
    <w:p w14:paraId="508BAE7E" w14:textId="754F055E" w:rsidR="005A29FB" w:rsidRDefault="00E53122" w:rsidP="00A623F1">
      <w:r>
        <w:t xml:space="preserve">The student has mentioned that workplace leadership should adopt a flat leadership structure </w:t>
      </w:r>
      <w:r w:rsidR="007A0BED">
        <w:t>like</w:t>
      </w:r>
      <w:r w:rsidR="00B36C0F">
        <w:t xml:space="preserve"> </w:t>
      </w:r>
      <w:r w:rsidR="00F50C30">
        <w:t xml:space="preserve">that espoused by Semco. However, </w:t>
      </w:r>
      <w:r w:rsidR="007905B5">
        <w:t>the student’s workplace follows a traditional leader</w:t>
      </w:r>
      <w:r w:rsidR="007121CB">
        <w:t>-follower style structure</w:t>
      </w:r>
      <w:r w:rsidR="005019D7">
        <w:t>, however</w:t>
      </w:r>
      <w:r w:rsidR="00A141B7">
        <w:t xml:space="preserve">, Marquet </w:t>
      </w:r>
      <w:r w:rsidR="008E23A9">
        <w:t xml:space="preserve">(2015) </w:t>
      </w:r>
      <w:r w:rsidR="0094154F">
        <w:t xml:space="preserve">this </w:t>
      </w:r>
      <w:r w:rsidR="00705023">
        <w:t xml:space="preserve">is </w:t>
      </w:r>
      <w:r w:rsidR="0094154F">
        <w:t xml:space="preserve">all good and well if </w:t>
      </w:r>
      <w:r w:rsidR="00E65565">
        <w:t xml:space="preserve">leaders do empower followers </w:t>
      </w:r>
      <w:r w:rsidR="000C1B2B">
        <w:t>otherwise,</w:t>
      </w:r>
      <w:r w:rsidR="00E65565">
        <w:t xml:space="preserve"> they </w:t>
      </w:r>
      <w:r w:rsidR="000F1926">
        <w:t>will remain as followers and not leaders.</w:t>
      </w:r>
    </w:p>
    <w:p w14:paraId="5C64F503" w14:textId="2803F0FE" w:rsidR="00A623F1" w:rsidRDefault="00B12418" w:rsidP="00A623F1">
      <w:pPr>
        <w:pStyle w:val="Heading1"/>
      </w:pPr>
      <w:bookmarkStart w:id="26" w:name="_Toc107056628"/>
      <w:r>
        <w:t xml:space="preserve">9.0 </w:t>
      </w:r>
      <w:r w:rsidR="00D01B71">
        <w:t>Concluding thoughts</w:t>
      </w:r>
      <w:bookmarkEnd w:id="26"/>
    </w:p>
    <w:p w14:paraId="1833ECF5" w14:textId="77777777" w:rsidR="00401922" w:rsidRDefault="00401922" w:rsidP="00401922"/>
    <w:p w14:paraId="5A0B3E49" w14:textId="29A84B04" w:rsidR="00E0663D" w:rsidRDefault="008F7E6D" w:rsidP="00E0663D">
      <w:pPr>
        <w:rPr>
          <w:shd w:val="clear" w:color="auto" w:fill="FFFFFF"/>
        </w:rPr>
      </w:pPr>
      <w:r w:rsidRPr="008F7E6D">
        <w:rPr>
          <w:shd w:val="clear" w:color="auto" w:fill="FFFFFF"/>
        </w:rPr>
        <w:t>All successful leaders should have the ability to identify and apply the appropriate strategy at the right time that should benefit all stakeholders.</w:t>
      </w:r>
      <w:r w:rsidR="00E0663D">
        <w:rPr>
          <w:shd w:val="clear" w:color="auto" w:fill="FFFFFF"/>
        </w:rPr>
        <w:t xml:space="preserve"> Or in the words of Yukl (1994), ‘it has been a long-held belief that the major factor which distinguishes successful organisations from their less successful counterparts is the presence of dynamic and effective leadership.</w:t>
      </w:r>
    </w:p>
    <w:p w14:paraId="02EC7C46" w14:textId="24E98F49" w:rsidR="00755D6D" w:rsidRDefault="004B48DF" w:rsidP="00755D6D">
      <w:pPr>
        <w:rPr>
          <w:shd w:val="clear" w:color="auto" w:fill="FFFFFF"/>
        </w:rPr>
      </w:pPr>
      <w:r>
        <w:t xml:space="preserve">According to Rooke and Torbert (2005), every business needs a transformational leader, and </w:t>
      </w:r>
      <w:r w:rsidRPr="00FD6929">
        <w:rPr>
          <w:rFonts w:cs="Arial"/>
          <w:shd w:val="clear" w:color="auto" w:fill="FFFFFF"/>
        </w:rPr>
        <w:t>B</w:t>
      </w:r>
      <w:r>
        <w:rPr>
          <w:rFonts w:cs="Arial"/>
          <w:shd w:val="clear" w:color="auto" w:fill="FFFFFF"/>
        </w:rPr>
        <w:t>ass and</w:t>
      </w:r>
      <w:r w:rsidRPr="00FD6929">
        <w:rPr>
          <w:rFonts w:cs="Arial"/>
          <w:shd w:val="clear" w:color="auto" w:fill="FFFFFF"/>
        </w:rPr>
        <w:t xml:space="preserve"> V</w:t>
      </w:r>
      <w:r>
        <w:rPr>
          <w:rFonts w:cs="Arial"/>
          <w:shd w:val="clear" w:color="auto" w:fill="FFFFFF"/>
        </w:rPr>
        <w:t>anderberghe</w:t>
      </w:r>
      <w:r>
        <w:t xml:space="preserve"> (1999) would add a transactional leader, and this, in turn, requires empathy towards employees, and emotional construct (Salvovey &amp; Mayer, 1990). Whilst the student does not argue with these premises </w:t>
      </w:r>
      <w:r w:rsidR="005032CB">
        <w:t>he</w:t>
      </w:r>
      <w:r>
        <w:t xml:space="preserve"> would add the current workplace leadership needs to get the basics right first before diving into the deep end.</w:t>
      </w:r>
      <w:r w:rsidR="00935C0F">
        <w:t xml:space="preserve"> After all, p</w:t>
      </w:r>
      <w:r w:rsidR="00755D6D">
        <w:t>oor leadership can hinder an organisation and impact its ability to generate innovative ideas and solutions. This had led to the failure of many organisations (</w:t>
      </w:r>
      <w:r w:rsidR="00755D6D" w:rsidRPr="0077362E">
        <w:rPr>
          <w:shd w:val="clear" w:color="auto" w:fill="FFFFFF"/>
        </w:rPr>
        <w:t>Ibrahim &amp; Daniel,</w:t>
      </w:r>
      <w:r w:rsidR="00755D6D">
        <w:rPr>
          <w:shd w:val="clear" w:color="auto" w:fill="FFFFFF"/>
        </w:rPr>
        <w:t xml:space="preserve"> </w:t>
      </w:r>
      <w:r w:rsidR="00755D6D" w:rsidRPr="0077362E">
        <w:rPr>
          <w:shd w:val="clear" w:color="auto" w:fill="FFFFFF"/>
        </w:rPr>
        <w:t>2019)</w:t>
      </w:r>
      <w:r w:rsidR="00755D6D">
        <w:rPr>
          <w:shd w:val="clear" w:color="auto" w:fill="FFFFFF"/>
        </w:rPr>
        <w:t xml:space="preserve">. </w:t>
      </w:r>
    </w:p>
    <w:p w14:paraId="534CF850" w14:textId="62840AAE" w:rsidR="007F4A43" w:rsidRDefault="00A27D3E" w:rsidP="007F4A43">
      <w:pPr>
        <w:rPr>
          <w:shd w:val="clear" w:color="auto" w:fill="FFFFFF"/>
        </w:rPr>
      </w:pPr>
      <w:r>
        <w:rPr>
          <w:shd w:val="clear" w:color="auto" w:fill="FFFFFF"/>
        </w:rPr>
        <w:t xml:space="preserve">Many attributes of a leader are not too </w:t>
      </w:r>
      <w:r w:rsidR="007136ED">
        <w:rPr>
          <w:shd w:val="clear" w:color="auto" w:fill="FFFFFF"/>
        </w:rPr>
        <w:t>dissimilar</w:t>
      </w:r>
      <w:r w:rsidR="000B33E7">
        <w:rPr>
          <w:shd w:val="clear" w:color="auto" w:fill="FFFFFF"/>
        </w:rPr>
        <w:t xml:space="preserve"> to a learning organisation. According to Senge </w:t>
      </w:r>
      <w:r w:rsidR="00411064">
        <w:rPr>
          <w:shd w:val="clear" w:color="auto" w:fill="FFFFFF"/>
        </w:rPr>
        <w:t>(2006)</w:t>
      </w:r>
      <w:r w:rsidR="006B524A">
        <w:rPr>
          <w:shd w:val="clear" w:color="auto" w:fill="FFFFFF"/>
        </w:rPr>
        <w:t>,</w:t>
      </w:r>
      <w:r w:rsidR="00411064">
        <w:rPr>
          <w:shd w:val="clear" w:color="auto" w:fill="FFFFFF"/>
        </w:rPr>
        <w:t xml:space="preserve"> </w:t>
      </w:r>
      <w:r w:rsidR="00C050CE">
        <w:rPr>
          <w:shd w:val="clear" w:color="auto" w:fill="FFFFFF"/>
        </w:rPr>
        <w:t xml:space="preserve">a learning organisation </w:t>
      </w:r>
      <w:r w:rsidR="00DE1CE3">
        <w:rPr>
          <w:shd w:val="clear" w:color="auto" w:fill="FFFFFF"/>
        </w:rPr>
        <w:t>need</w:t>
      </w:r>
      <w:r w:rsidR="006B524A">
        <w:rPr>
          <w:shd w:val="clear" w:color="auto" w:fill="FFFFFF"/>
        </w:rPr>
        <w:t>s</w:t>
      </w:r>
      <w:r w:rsidR="00DE1CE3">
        <w:rPr>
          <w:shd w:val="clear" w:color="auto" w:fill="FFFFFF"/>
        </w:rPr>
        <w:t xml:space="preserve"> to master </w:t>
      </w:r>
      <w:r w:rsidR="00412506">
        <w:rPr>
          <w:shd w:val="clear" w:color="auto" w:fill="FFFFFF"/>
        </w:rPr>
        <w:t>five disciplines</w:t>
      </w:r>
      <w:r w:rsidR="00FD1386">
        <w:rPr>
          <w:shd w:val="clear" w:color="auto" w:fill="FFFFFF"/>
        </w:rPr>
        <w:t xml:space="preserve"> </w:t>
      </w:r>
      <w:r w:rsidR="004178DA">
        <w:rPr>
          <w:shd w:val="clear" w:color="auto" w:fill="FFFFFF"/>
        </w:rPr>
        <w:t xml:space="preserve">of those </w:t>
      </w:r>
      <w:r w:rsidR="00A91013">
        <w:rPr>
          <w:shd w:val="clear" w:color="auto" w:fill="FFFFFF"/>
        </w:rPr>
        <w:t xml:space="preserve">shared vision, system </w:t>
      </w:r>
      <w:r w:rsidR="00E80A37">
        <w:rPr>
          <w:shd w:val="clear" w:color="auto" w:fill="FFFFFF"/>
        </w:rPr>
        <w:t>thinking</w:t>
      </w:r>
      <w:r w:rsidR="00A91013">
        <w:rPr>
          <w:shd w:val="clear" w:color="auto" w:fill="FFFFFF"/>
        </w:rPr>
        <w:t xml:space="preserve">, mental models and personal </w:t>
      </w:r>
      <w:r w:rsidR="008721C2">
        <w:rPr>
          <w:shd w:val="clear" w:color="auto" w:fill="FFFFFF"/>
        </w:rPr>
        <w:t>proficiency</w:t>
      </w:r>
      <w:r w:rsidR="00E80A37">
        <w:rPr>
          <w:shd w:val="clear" w:color="auto" w:fill="FFFFFF"/>
        </w:rPr>
        <w:t xml:space="preserve"> are qualities</w:t>
      </w:r>
      <w:r w:rsidR="003E529A">
        <w:rPr>
          <w:shd w:val="clear" w:color="auto" w:fill="FFFFFF"/>
        </w:rPr>
        <w:t xml:space="preserve"> akin to a </w:t>
      </w:r>
      <w:r w:rsidR="00441F16">
        <w:rPr>
          <w:shd w:val="clear" w:color="auto" w:fill="FFFFFF"/>
        </w:rPr>
        <w:t>leader</w:t>
      </w:r>
      <w:r w:rsidR="006B524A">
        <w:rPr>
          <w:shd w:val="clear" w:color="auto" w:fill="FFFFFF"/>
        </w:rPr>
        <w:t>'</w:t>
      </w:r>
      <w:r w:rsidR="00441F16">
        <w:rPr>
          <w:shd w:val="clear" w:color="auto" w:fill="FFFFFF"/>
        </w:rPr>
        <w:t>s capabilities.</w:t>
      </w:r>
      <w:r w:rsidR="007F4A43">
        <w:rPr>
          <w:shd w:val="clear" w:color="auto" w:fill="FFFFFF"/>
        </w:rPr>
        <w:t xml:space="preserve"> </w:t>
      </w:r>
      <w:r w:rsidR="00E512F5">
        <w:rPr>
          <w:shd w:val="clear" w:color="auto" w:fill="FFFFFF"/>
        </w:rPr>
        <w:t>The</w:t>
      </w:r>
      <w:r w:rsidR="0004703E">
        <w:rPr>
          <w:shd w:val="clear" w:color="auto" w:fill="FFFFFF"/>
        </w:rPr>
        <w:t xml:space="preserve"> student’s view is that the</w:t>
      </w:r>
      <w:r w:rsidR="00E512F5">
        <w:rPr>
          <w:shd w:val="clear" w:color="auto" w:fill="FFFFFF"/>
        </w:rPr>
        <w:t xml:space="preserve"> workplace sadly </w:t>
      </w:r>
      <w:r w:rsidR="0004703E">
        <w:rPr>
          <w:shd w:val="clear" w:color="auto" w:fill="FFFFFF"/>
        </w:rPr>
        <w:t xml:space="preserve">does not fulfil these </w:t>
      </w:r>
      <w:r w:rsidR="00114529">
        <w:rPr>
          <w:shd w:val="clear" w:color="auto" w:fill="FFFFFF"/>
        </w:rPr>
        <w:t xml:space="preserve">criteria. </w:t>
      </w:r>
      <w:r w:rsidR="00BD147F">
        <w:rPr>
          <w:shd w:val="clear" w:color="auto" w:fill="FFFFFF"/>
        </w:rPr>
        <w:t xml:space="preserve">To demonstrate this look at the issue of </w:t>
      </w:r>
      <w:r w:rsidR="00690D8B">
        <w:rPr>
          <w:shd w:val="clear" w:color="auto" w:fill="FFFFFF"/>
        </w:rPr>
        <w:t xml:space="preserve">women leaders in the workplace. </w:t>
      </w:r>
      <w:r w:rsidR="007F4A43">
        <w:rPr>
          <w:shd w:val="clear" w:color="auto" w:fill="FFFFFF"/>
        </w:rPr>
        <w:t>Senge (2006) suggests that women leaders are “...people who do not come from traditional centres of power but from cultural, economic, and demographic periphery …”, unfortunately, the current mindset of the student’s employers is where they will stay. They use ‘socially constructed taboos’ (Sinclair, 2005) and roles predicated by culture and religion as an excuse for leadership failings. This lacks foresight and according to Greenleaf (1977), this is tantamount to ethical failure. Research has demonstrated that women's leadership can enhance organisation (Catalyst, 2008).</w:t>
      </w:r>
      <w:r w:rsidR="00743C38">
        <w:rPr>
          <w:shd w:val="clear" w:color="auto" w:fill="FFFFFF"/>
        </w:rPr>
        <w:t xml:space="preserve"> </w:t>
      </w:r>
      <w:r w:rsidR="007F4A43">
        <w:rPr>
          <w:shd w:val="clear" w:color="auto" w:fill="FFFFFF"/>
        </w:rPr>
        <w:t xml:space="preserve"> </w:t>
      </w:r>
    </w:p>
    <w:p w14:paraId="06004468" w14:textId="77777777" w:rsidR="007F4A43" w:rsidRDefault="007F4A43" w:rsidP="00401922">
      <w:pPr>
        <w:rPr>
          <w:shd w:val="clear" w:color="auto" w:fill="FFFFFF"/>
        </w:rPr>
      </w:pPr>
    </w:p>
    <w:p w14:paraId="50B907B1" w14:textId="70F0B90C" w:rsidR="009475EF" w:rsidRDefault="00433975" w:rsidP="00401922">
      <w:pPr>
        <w:rPr>
          <w:shd w:val="clear" w:color="auto" w:fill="FFFFFF"/>
        </w:rPr>
      </w:pPr>
      <w:r>
        <w:rPr>
          <w:shd w:val="clear" w:color="auto" w:fill="FFFFFF"/>
        </w:rPr>
        <w:lastRenderedPageBreak/>
        <w:t xml:space="preserve">Meta-analysis </w:t>
      </w:r>
      <w:r w:rsidR="009A19E8">
        <w:rPr>
          <w:shd w:val="clear" w:color="auto" w:fill="FFFFFF"/>
        </w:rPr>
        <w:t>ha</w:t>
      </w:r>
      <w:r w:rsidR="006B524A">
        <w:rPr>
          <w:shd w:val="clear" w:color="auto" w:fill="FFFFFF"/>
        </w:rPr>
        <w:t>s</w:t>
      </w:r>
      <w:r w:rsidR="009A19E8">
        <w:rPr>
          <w:shd w:val="clear" w:color="auto" w:fill="FFFFFF"/>
        </w:rPr>
        <w:t xml:space="preserve"> demonstrated that l</w:t>
      </w:r>
      <w:r w:rsidR="00EF0B35">
        <w:rPr>
          <w:shd w:val="clear" w:color="auto" w:fill="FFFFFF"/>
        </w:rPr>
        <w:t xml:space="preserve">eaders tend to be </w:t>
      </w:r>
      <w:r w:rsidR="00D954DE">
        <w:rPr>
          <w:shd w:val="clear" w:color="auto" w:fill="FFFFFF"/>
        </w:rPr>
        <w:t>extr</w:t>
      </w:r>
      <w:r w:rsidR="006B524A">
        <w:rPr>
          <w:shd w:val="clear" w:color="auto" w:fill="FFFFFF"/>
        </w:rPr>
        <w:t>o</w:t>
      </w:r>
      <w:r w:rsidR="00D954DE">
        <w:rPr>
          <w:shd w:val="clear" w:color="auto" w:fill="FFFFFF"/>
        </w:rPr>
        <w:t>verts</w:t>
      </w:r>
      <w:r w:rsidR="0065531E">
        <w:rPr>
          <w:shd w:val="clear" w:color="auto" w:fill="FFFFFF"/>
        </w:rPr>
        <w:t xml:space="preserve"> (Spark</w:t>
      </w:r>
      <w:r w:rsidR="00B02F90">
        <w:rPr>
          <w:shd w:val="clear" w:color="auto" w:fill="FFFFFF"/>
        </w:rPr>
        <w:t xml:space="preserve"> et </w:t>
      </w:r>
      <w:r w:rsidR="007A5171">
        <w:rPr>
          <w:shd w:val="clear" w:color="auto" w:fill="FFFFFF"/>
        </w:rPr>
        <w:t>al</w:t>
      </w:r>
      <w:r w:rsidR="0065531E">
        <w:rPr>
          <w:shd w:val="clear" w:color="auto" w:fill="FFFFFF"/>
        </w:rPr>
        <w:t>, 2017</w:t>
      </w:r>
      <w:r w:rsidR="007A5171">
        <w:rPr>
          <w:shd w:val="clear" w:color="auto" w:fill="FFFFFF"/>
        </w:rPr>
        <w:t>).</w:t>
      </w:r>
      <w:r w:rsidR="00D954DE">
        <w:rPr>
          <w:shd w:val="clear" w:color="auto" w:fill="FFFFFF"/>
        </w:rPr>
        <w:t xml:space="preserve"> The</w:t>
      </w:r>
      <w:r w:rsidR="001B2A51">
        <w:rPr>
          <w:shd w:val="clear" w:color="auto" w:fill="FFFFFF"/>
        </w:rPr>
        <w:t xml:space="preserve"> student’s journey through life </w:t>
      </w:r>
      <w:r w:rsidR="00FA2D7F">
        <w:rPr>
          <w:shd w:val="clear" w:color="auto" w:fill="FFFFFF"/>
        </w:rPr>
        <w:t>h</w:t>
      </w:r>
      <w:r w:rsidR="0039631A">
        <w:rPr>
          <w:shd w:val="clear" w:color="auto" w:fill="FFFFFF"/>
        </w:rPr>
        <w:t xml:space="preserve">as taken him </w:t>
      </w:r>
      <w:r w:rsidR="00FA2D7F">
        <w:rPr>
          <w:shd w:val="clear" w:color="auto" w:fill="FFFFFF"/>
        </w:rPr>
        <w:t>from</w:t>
      </w:r>
      <w:r w:rsidR="0039631A">
        <w:rPr>
          <w:shd w:val="clear" w:color="auto" w:fill="FFFFFF"/>
        </w:rPr>
        <w:t xml:space="preserve"> </w:t>
      </w:r>
      <w:r w:rsidR="00801ED7">
        <w:rPr>
          <w:shd w:val="clear" w:color="auto" w:fill="FFFFFF"/>
        </w:rPr>
        <w:t>being an introvert to an extr</w:t>
      </w:r>
      <w:r w:rsidR="00FA2D7F">
        <w:rPr>
          <w:shd w:val="clear" w:color="auto" w:fill="FFFFFF"/>
        </w:rPr>
        <w:t>o</w:t>
      </w:r>
      <w:r w:rsidR="00801ED7">
        <w:rPr>
          <w:shd w:val="clear" w:color="auto" w:fill="FFFFFF"/>
        </w:rPr>
        <w:t>vert.</w:t>
      </w:r>
      <w:r w:rsidR="00A7491F">
        <w:rPr>
          <w:shd w:val="clear" w:color="auto" w:fill="FFFFFF"/>
        </w:rPr>
        <w:t xml:space="preserve"> This was </w:t>
      </w:r>
      <w:r w:rsidR="00445A85">
        <w:rPr>
          <w:shd w:val="clear" w:color="auto" w:fill="FFFFFF"/>
        </w:rPr>
        <w:t xml:space="preserve">not </w:t>
      </w:r>
      <w:r w:rsidR="00A7491F">
        <w:rPr>
          <w:shd w:val="clear" w:color="auto" w:fill="FFFFFF"/>
        </w:rPr>
        <w:t>a natural progression but a necess</w:t>
      </w:r>
      <w:r w:rsidR="00445A85">
        <w:rPr>
          <w:shd w:val="clear" w:color="auto" w:fill="FFFFFF"/>
        </w:rPr>
        <w:t xml:space="preserve">ity. </w:t>
      </w:r>
      <w:r w:rsidR="004A55E9">
        <w:rPr>
          <w:shd w:val="clear" w:color="auto" w:fill="FFFFFF"/>
        </w:rPr>
        <w:t>Studies have shown that leaders who exhibit extraversion make effective leaders (Spark et al., 2018)</w:t>
      </w:r>
      <w:r w:rsidR="00613552">
        <w:rPr>
          <w:shd w:val="clear" w:color="auto" w:fill="FFFFFF"/>
        </w:rPr>
        <w:t>.</w:t>
      </w:r>
      <w:r w:rsidR="00B82934">
        <w:rPr>
          <w:shd w:val="clear" w:color="auto" w:fill="FFFFFF"/>
        </w:rPr>
        <w:t xml:space="preserve"> </w:t>
      </w:r>
      <w:r w:rsidR="00CD1CAA">
        <w:rPr>
          <w:shd w:val="clear" w:color="auto" w:fill="FFFFFF"/>
        </w:rPr>
        <w:t xml:space="preserve">This is borne out by the assertion that most organisations do not have leadership that is considered charismatic or visionary, ‘traits’ that </w:t>
      </w:r>
      <w:r w:rsidR="00B82934">
        <w:rPr>
          <w:shd w:val="clear" w:color="auto" w:fill="FFFFFF"/>
        </w:rPr>
        <w:t>are</w:t>
      </w:r>
      <w:r w:rsidR="00CD1CAA">
        <w:rPr>
          <w:shd w:val="clear" w:color="auto" w:fill="FFFFFF"/>
        </w:rPr>
        <w:t xml:space="preserve"> consider</w:t>
      </w:r>
      <w:r w:rsidR="00FF24BE">
        <w:rPr>
          <w:shd w:val="clear" w:color="auto" w:fill="FFFFFF"/>
        </w:rPr>
        <w:t>ed an</w:t>
      </w:r>
      <w:r w:rsidR="00CD1CAA">
        <w:rPr>
          <w:shd w:val="clear" w:color="auto" w:fill="FFFFFF"/>
        </w:rPr>
        <w:t xml:space="preserve"> ingredient of being an extrovert and both do remove failure from the equation (Yukl, 2008).</w:t>
      </w:r>
      <w:r w:rsidR="00EA20F5">
        <w:rPr>
          <w:shd w:val="clear" w:color="auto" w:fill="FFFFFF"/>
        </w:rPr>
        <w:t xml:space="preserve"> </w:t>
      </w:r>
      <w:r w:rsidR="00A01657">
        <w:rPr>
          <w:shd w:val="clear" w:color="auto" w:fill="FFFFFF"/>
        </w:rPr>
        <w:t>However, t</w:t>
      </w:r>
      <w:r w:rsidR="00415AD3">
        <w:rPr>
          <w:shd w:val="clear" w:color="auto" w:fill="FFFFFF"/>
        </w:rPr>
        <w:t>he defining reason the student gr</w:t>
      </w:r>
      <w:r w:rsidR="007A2D41">
        <w:rPr>
          <w:shd w:val="clear" w:color="auto" w:fill="FFFFFF"/>
        </w:rPr>
        <w:t>e</w:t>
      </w:r>
      <w:r w:rsidR="00415AD3">
        <w:rPr>
          <w:shd w:val="clear" w:color="auto" w:fill="FFFFFF"/>
        </w:rPr>
        <w:t xml:space="preserve">w into </w:t>
      </w:r>
      <w:r w:rsidR="007A2D41">
        <w:rPr>
          <w:shd w:val="clear" w:color="auto" w:fill="FFFFFF"/>
        </w:rPr>
        <w:t xml:space="preserve">a </w:t>
      </w:r>
      <w:r w:rsidR="00415AD3">
        <w:rPr>
          <w:shd w:val="clear" w:color="auto" w:fill="FFFFFF"/>
        </w:rPr>
        <w:t xml:space="preserve">leadership role </w:t>
      </w:r>
      <w:r w:rsidR="00FE69FC">
        <w:rPr>
          <w:shd w:val="clear" w:color="auto" w:fill="FFFFFF"/>
        </w:rPr>
        <w:t xml:space="preserve">is simply </w:t>
      </w:r>
      <w:r w:rsidR="003C3398">
        <w:rPr>
          <w:shd w:val="clear" w:color="auto" w:fill="FFFFFF"/>
        </w:rPr>
        <w:t>starting his own business</w:t>
      </w:r>
      <w:r w:rsidR="00263534">
        <w:rPr>
          <w:shd w:val="clear" w:color="auto" w:fill="FFFFFF"/>
        </w:rPr>
        <w:t xml:space="preserve"> that</w:t>
      </w:r>
      <w:r w:rsidR="000F1D1D">
        <w:rPr>
          <w:shd w:val="clear" w:color="auto" w:fill="FFFFFF"/>
        </w:rPr>
        <w:t xml:space="preserve"> require</w:t>
      </w:r>
      <w:r w:rsidR="00060AF2">
        <w:rPr>
          <w:shd w:val="clear" w:color="auto" w:fill="FFFFFF"/>
        </w:rPr>
        <w:t>d</w:t>
      </w:r>
      <w:r w:rsidR="000F1D1D">
        <w:rPr>
          <w:shd w:val="clear" w:color="auto" w:fill="FFFFFF"/>
        </w:rPr>
        <w:t xml:space="preserve"> both leadership and management </w:t>
      </w:r>
      <w:r w:rsidR="00087F48">
        <w:rPr>
          <w:shd w:val="clear" w:color="auto" w:fill="FFFFFF"/>
        </w:rPr>
        <w:t>skill</w:t>
      </w:r>
      <w:r w:rsidR="00A01657">
        <w:rPr>
          <w:shd w:val="clear" w:color="auto" w:fill="FFFFFF"/>
        </w:rPr>
        <w:t>s.</w:t>
      </w:r>
      <w:r w:rsidR="003744C8">
        <w:rPr>
          <w:shd w:val="clear" w:color="auto" w:fill="FFFFFF"/>
        </w:rPr>
        <w:t xml:space="preserve"> </w:t>
      </w:r>
      <w:r w:rsidR="00CE3F45">
        <w:rPr>
          <w:shd w:val="clear" w:color="auto" w:fill="FFFFFF"/>
        </w:rPr>
        <w:t>The results of the self-reporting questionnaire</w:t>
      </w:r>
      <w:r w:rsidR="00940371">
        <w:rPr>
          <w:shd w:val="clear" w:color="auto" w:fill="FFFFFF"/>
        </w:rPr>
        <w:t xml:space="preserve"> bear this out and the student considers i</w:t>
      </w:r>
      <w:r w:rsidR="00B82934">
        <w:rPr>
          <w:shd w:val="clear" w:color="auto" w:fill="FFFFFF"/>
        </w:rPr>
        <w:t>t</w:t>
      </w:r>
      <w:r w:rsidR="00940371">
        <w:rPr>
          <w:shd w:val="clear" w:color="auto" w:fill="FFFFFF"/>
        </w:rPr>
        <w:t xml:space="preserve"> a true </w:t>
      </w:r>
      <w:r w:rsidR="00B82934">
        <w:rPr>
          <w:shd w:val="clear" w:color="auto" w:fill="FFFFFF"/>
        </w:rPr>
        <w:t>reflection of his leadership standing.</w:t>
      </w:r>
    </w:p>
    <w:p w14:paraId="44303462" w14:textId="0C1C1D30" w:rsidR="00AF6524" w:rsidRDefault="008721C2" w:rsidP="00401922">
      <w:pPr>
        <w:rPr>
          <w:shd w:val="clear" w:color="auto" w:fill="FFFFFF"/>
        </w:rPr>
      </w:pPr>
      <w:r>
        <w:rPr>
          <w:shd w:val="clear" w:color="auto" w:fill="FFFFFF"/>
        </w:rPr>
        <w:t>A crucial point</w:t>
      </w:r>
      <w:r w:rsidR="00D0244A">
        <w:rPr>
          <w:shd w:val="clear" w:color="auto" w:fill="FFFFFF"/>
        </w:rPr>
        <w:t xml:space="preserve"> to note </w:t>
      </w:r>
      <w:r w:rsidR="00D761E7">
        <w:rPr>
          <w:shd w:val="clear" w:color="auto" w:fill="FFFFFF"/>
        </w:rPr>
        <w:t xml:space="preserve">is that poor leadership can affect </w:t>
      </w:r>
      <w:r w:rsidR="001B1880">
        <w:rPr>
          <w:shd w:val="clear" w:color="auto" w:fill="FFFFFF"/>
        </w:rPr>
        <w:t xml:space="preserve">career progression and </w:t>
      </w:r>
      <w:r w:rsidR="00211C9B">
        <w:rPr>
          <w:shd w:val="clear" w:color="auto" w:fill="FFFFFF"/>
        </w:rPr>
        <w:t>for example</w:t>
      </w:r>
      <w:r w:rsidR="00B552E2">
        <w:rPr>
          <w:shd w:val="clear" w:color="auto" w:fill="FFFFFF"/>
        </w:rPr>
        <w:t>,</w:t>
      </w:r>
      <w:r w:rsidR="00211C9B">
        <w:rPr>
          <w:shd w:val="clear" w:color="auto" w:fill="FFFFFF"/>
        </w:rPr>
        <w:t xml:space="preserve"> if there were any transgression</w:t>
      </w:r>
      <w:r w:rsidR="00453945">
        <w:rPr>
          <w:shd w:val="clear" w:color="auto" w:fill="FFFFFF"/>
        </w:rPr>
        <w:t>s by leadership at any level of an organisation could lead to dismissal</w:t>
      </w:r>
      <w:r w:rsidR="00491078">
        <w:rPr>
          <w:shd w:val="clear" w:color="auto" w:fill="FFFFFF"/>
        </w:rPr>
        <w:t xml:space="preserve"> (Wu</w:t>
      </w:r>
      <w:r w:rsidR="008F6E30">
        <w:rPr>
          <w:shd w:val="clear" w:color="auto" w:fill="FFFFFF"/>
        </w:rPr>
        <w:t xml:space="preserve">, 2004). </w:t>
      </w:r>
      <w:r w:rsidR="009218FA">
        <w:rPr>
          <w:shd w:val="clear" w:color="auto" w:fill="FFFFFF"/>
        </w:rPr>
        <w:t>The</w:t>
      </w:r>
      <w:r w:rsidR="003B694C">
        <w:rPr>
          <w:shd w:val="clear" w:color="auto" w:fill="FFFFFF"/>
        </w:rPr>
        <w:t>re is</w:t>
      </w:r>
      <w:r w:rsidR="009218FA">
        <w:rPr>
          <w:shd w:val="clear" w:color="auto" w:fill="FFFFFF"/>
        </w:rPr>
        <w:t xml:space="preserve"> a rise </w:t>
      </w:r>
      <w:r w:rsidR="00146E5E">
        <w:rPr>
          <w:shd w:val="clear" w:color="auto" w:fill="FFFFFF"/>
        </w:rPr>
        <w:t>in</w:t>
      </w:r>
      <w:r w:rsidR="009218FA">
        <w:rPr>
          <w:shd w:val="clear" w:color="auto" w:fill="FFFFFF"/>
        </w:rPr>
        <w:t xml:space="preserve"> investor activism </w:t>
      </w:r>
      <w:r w:rsidR="007916F9">
        <w:rPr>
          <w:shd w:val="clear" w:color="auto" w:fill="FFFFFF"/>
        </w:rPr>
        <w:t>that has forced leadership change</w:t>
      </w:r>
      <w:r w:rsidR="003B694C">
        <w:rPr>
          <w:shd w:val="clear" w:color="auto" w:fill="FFFFFF"/>
        </w:rPr>
        <w:t xml:space="preserve"> over the years </w:t>
      </w:r>
      <w:r w:rsidR="001E18DF" w:rsidRPr="001E18DF">
        <w:rPr>
          <w:shd w:val="clear" w:color="auto" w:fill="FFFFFF"/>
        </w:rPr>
        <w:t>(Parekh, 2020)</w:t>
      </w:r>
      <w:r w:rsidR="007916F9">
        <w:rPr>
          <w:shd w:val="clear" w:color="auto" w:fill="FFFFFF"/>
        </w:rPr>
        <w:t xml:space="preserve"> </w:t>
      </w:r>
      <w:r w:rsidR="004F3749">
        <w:rPr>
          <w:shd w:val="clear" w:color="auto" w:fill="FFFFFF"/>
        </w:rPr>
        <w:t>If this is taken to its logical conclusion</w:t>
      </w:r>
      <w:r w:rsidR="00786976">
        <w:rPr>
          <w:shd w:val="clear" w:color="auto" w:fill="FFFFFF"/>
        </w:rPr>
        <w:t xml:space="preserve">, leadership needs to take into consideration </w:t>
      </w:r>
      <w:r w:rsidR="00B552E2">
        <w:rPr>
          <w:shd w:val="clear" w:color="auto" w:fill="FFFFFF"/>
        </w:rPr>
        <w:t xml:space="preserve">his or her followers who </w:t>
      </w:r>
      <w:r w:rsidR="007578B2">
        <w:rPr>
          <w:shd w:val="clear" w:color="auto" w:fill="FFFFFF"/>
        </w:rPr>
        <w:t>they</w:t>
      </w:r>
      <w:r w:rsidR="00B552E2">
        <w:rPr>
          <w:shd w:val="clear" w:color="auto" w:fill="FFFFFF"/>
        </w:rPr>
        <w:t xml:space="preserve"> serve</w:t>
      </w:r>
      <w:r w:rsidR="00346DA5">
        <w:rPr>
          <w:shd w:val="clear" w:color="auto" w:fill="FFFFFF"/>
        </w:rPr>
        <w:t>,</w:t>
      </w:r>
      <w:r w:rsidR="00A47FA9">
        <w:rPr>
          <w:shd w:val="clear" w:color="auto" w:fill="FFFFFF"/>
        </w:rPr>
        <w:t xml:space="preserve"> and it </w:t>
      </w:r>
      <w:r w:rsidR="00B82934">
        <w:rPr>
          <w:shd w:val="clear" w:color="auto" w:fill="FFFFFF"/>
        </w:rPr>
        <w:t xml:space="preserve">is </w:t>
      </w:r>
      <w:r w:rsidR="00A47FA9">
        <w:rPr>
          <w:shd w:val="clear" w:color="auto" w:fill="FFFFFF"/>
        </w:rPr>
        <w:t>them that a leader is accountable to.</w:t>
      </w:r>
      <w:r w:rsidR="00AF7286">
        <w:rPr>
          <w:shd w:val="clear" w:color="auto" w:fill="FFFFFF"/>
        </w:rPr>
        <w:t xml:space="preserve"> </w:t>
      </w:r>
    </w:p>
    <w:p w14:paraId="6E2BA460" w14:textId="3D1D35C4" w:rsidR="0092680C" w:rsidRDefault="00BD0557" w:rsidP="0092680C">
      <w:r>
        <w:rPr>
          <w:shd w:val="clear" w:color="auto" w:fill="FFFFFF"/>
        </w:rPr>
        <w:t>Moreover, t</w:t>
      </w:r>
      <w:r w:rsidR="0092680C">
        <w:rPr>
          <w:shd w:val="clear" w:color="auto" w:fill="FFFFFF"/>
        </w:rPr>
        <w:t>he student’s advocation of a blend of situational and leader-member exchange leadership as his solution to workplace change does not necessarily follow that it will succeed. A study by Lieberson and O’Connor attests that leadership does not enhance organisational performance because of situational factors, so the choice of situational approach may not be right as they stated it is these situational factors that hold back leadership (</w:t>
      </w:r>
      <w:r w:rsidR="0092680C">
        <w:t>Wernicke, Sajko &amp; Boone, 2021). Just goes to show there is no set formula for leadership.</w:t>
      </w:r>
    </w:p>
    <w:p w14:paraId="20815218" w14:textId="4ADAAF2F" w:rsidR="00F42744" w:rsidRDefault="008721C2" w:rsidP="00401922">
      <w:pPr>
        <w:rPr>
          <w:shd w:val="clear" w:color="auto" w:fill="FFFFFF"/>
        </w:rPr>
      </w:pPr>
      <w:r>
        <w:rPr>
          <w:shd w:val="clear" w:color="auto" w:fill="FFFFFF"/>
        </w:rPr>
        <w:t>Finally</w:t>
      </w:r>
      <w:r w:rsidR="00757633">
        <w:rPr>
          <w:shd w:val="clear" w:color="auto" w:fill="FFFFFF"/>
        </w:rPr>
        <w:t>, when it comes to leadership</w:t>
      </w:r>
      <w:r w:rsidR="00DE4996">
        <w:rPr>
          <w:shd w:val="clear" w:color="auto" w:fill="FFFFFF"/>
        </w:rPr>
        <w:t xml:space="preserve"> the average person on the street would find it difficult to </w:t>
      </w:r>
      <w:r w:rsidR="00187340">
        <w:rPr>
          <w:shd w:val="clear" w:color="auto" w:fill="FFFFFF"/>
        </w:rPr>
        <w:t>name excellent CEOs of well</w:t>
      </w:r>
      <w:r w:rsidR="009623CE">
        <w:rPr>
          <w:shd w:val="clear" w:color="auto" w:fill="FFFFFF"/>
        </w:rPr>
        <w:t>-</w:t>
      </w:r>
      <w:r w:rsidR="00187340">
        <w:rPr>
          <w:shd w:val="clear" w:color="auto" w:fill="FFFFFF"/>
        </w:rPr>
        <w:t xml:space="preserve">led companies or organisations unless they exist in </w:t>
      </w:r>
      <w:r w:rsidR="00C25EDC">
        <w:rPr>
          <w:shd w:val="clear" w:color="auto" w:fill="FFFFFF"/>
        </w:rPr>
        <w:t>that realm. Instead</w:t>
      </w:r>
      <w:r w:rsidR="009623CE">
        <w:rPr>
          <w:shd w:val="clear" w:color="auto" w:fill="FFFFFF"/>
        </w:rPr>
        <w:t>,</w:t>
      </w:r>
      <w:r w:rsidR="00C25EDC">
        <w:rPr>
          <w:shd w:val="clear" w:color="auto" w:fill="FFFFFF"/>
        </w:rPr>
        <w:t xml:space="preserve"> </w:t>
      </w:r>
      <w:r w:rsidR="009623CE">
        <w:rPr>
          <w:shd w:val="clear" w:color="auto" w:fill="FFFFFF"/>
        </w:rPr>
        <w:t xml:space="preserve">the </w:t>
      </w:r>
      <w:r w:rsidR="00C25EDC">
        <w:rPr>
          <w:shd w:val="clear" w:color="auto" w:fill="FFFFFF"/>
        </w:rPr>
        <w:t>con</w:t>
      </w:r>
      <w:r w:rsidR="009623CE">
        <w:rPr>
          <w:shd w:val="clear" w:color="auto" w:fill="FFFFFF"/>
        </w:rPr>
        <w:t>sens</w:t>
      </w:r>
      <w:r w:rsidR="00C25EDC">
        <w:rPr>
          <w:shd w:val="clear" w:color="auto" w:fill="FFFFFF"/>
        </w:rPr>
        <w:t>us would be that most can name those in the limelight</w:t>
      </w:r>
      <w:r w:rsidR="00F83402">
        <w:rPr>
          <w:shd w:val="clear" w:color="auto" w:fill="FFFFFF"/>
        </w:rPr>
        <w:t xml:space="preserve"> be it</w:t>
      </w:r>
      <w:r w:rsidR="00745D4A">
        <w:rPr>
          <w:shd w:val="clear" w:color="auto" w:fill="FFFFFF"/>
        </w:rPr>
        <w:t xml:space="preserve"> in the media</w:t>
      </w:r>
      <w:r w:rsidR="009F7EC3">
        <w:rPr>
          <w:shd w:val="clear" w:color="auto" w:fill="FFFFFF"/>
        </w:rPr>
        <w:t xml:space="preserve"> and </w:t>
      </w:r>
      <w:r w:rsidR="00B90B7E">
        <w:rPr>
          <w:shd w:val="clear" w:color="auto" w:fill="FFFFFF"/>
        </w:rPr>
        <w:t xml:space="preserve">or </w:t>
      </w:r>
      <w:r w:rsidR="009F7EC3">
        <w:rPr>
          <w:shd w:val="clear" w:color="auto" w:fill="FFFFFF"/>
        </w:rPr>
        <w:t>social</w:t>
      </w:r>
      <w:r w:rsidR="00B90B7E">
        <w:rPr>
          <w:shd w:val="clear" w:color="auto" w:fill="FFFFFF"/>
        </w:rPr>
        <w:t xml:space="preserve"> networks</w:t>
      </w:r>
      <w:r w:rsidR="00745D4A">
        <w:rPr>
          <w:shd w:val="clear" w:color="auto" w:fill="FFFFFF"/>
        </w:rPr>
        <w:t>, examples of which</w:t>
      </w:r>
      <w:r w:rsidR="00B003A6">
        <w:rPr>
          <w:shd w:val="clear" w:color="auto" w:fill="FFFFFF"/>
        </w:rPr>
        <w:t xml:space="preserve"> are</w:t>
      </w:r>
      <w:r w:rsidR="00745D4A">
        <w:rPr>
          <w:shd w:val="clear" w:color="auto" w:fill="FFFFFF"/>
        </w:rPr>
        <w:t xml:space="preserve"> the likes of Richard Branson</w:t>
      </w:r>
      <w:r w:rsidR="003A29C4">
        <w:rPr>
          <w:shd w:val="clear" w:color="auto" w:fill="FFFFFF"/>
        </w:rPr>
        <w:t xml:space="preserve"> and Elon Musk</w:t>
      </w:r>
      <w:r w:rsidR="00B003A6">
        <w:rPr>
          <w:shd w:val="clear" w:color="auto" w:fill="FFFFFF"/>
        </w:rPr>
        <w:t xml:space="preserve"> </w:t>
      </w:r>
      <w:r w:rsidR="00025B59">
        <w:rPr>
          <w:shd w:val="clear" w:color="auto" w:fill="FFFFFF"/>
        </w:rPr>
        <w:t>in business</w:t>
      </w:r>
      <w:r w:rsidR="003A29C4">
        <w:rPr>
          <w:shd w:val="clear" w:color="auto" w:fill="FFFFFF"/>
        </w:rPr>
        <w:t xml:space="preserve">, Gareth Southgate </w:t>
      </w:r>
      <w:r w:rsidR="00025B59">
        <w:rPr>
          <w:shd w:val="clear" w:color="auto" w:fill="FFFFFF"/>
        </w:rPr>
        <w:t>in</w:t>
      </w:r>
      <w:r w:rsidR="003A29C4">
        <w:rPr>
          <w:shd w:val="clear" w:color="auto" w:fill="FFFFFF"/>
        </w:rPr>
        <w:t xml:space="preserve"> </w:t>
      </w:r>
      <w:r w:rsidR="005C7944">
        <w:rPr>
          <w:shd w:val="clear" w:color="auto" w:fill="FFFFFF"/>
        </w:rPr>
        <w:t>sport</w:t>
      </w:r>
      <w:r w:rsidR="009623CE">
        <w:rPr>
          <w:shd w:val="clear" w:color="auto" w:fill="FFFFFF"/>
        </w:rPr>
        <w:t>,</w:t>
      </w:r>
      <w:r w:rsidR="005C7944">
        <w:rPr>
          <w:shd w:val="clear" w:color="auto" w:fill="FFFFFF"/>
        </w:rPr>
        <w:t xml:space="preserve"> or historical figures of the past such as Martin Luther King </w:t>
      </w:r>
      <w:r w:rsidR="00C506F0">
        <w:rPr>
          <w:shd w:val="clear" w:color="auto" w:fill="FFFFFF"/>
        </w:rPr>
        <w:t>Jnr, Mahatma Ga</w:t>
      </w:r>
      <w:r w:rsidR="007F22ED">
        <w:rPr>
          <w:shd w:val="clear" w:color="auto" w:fill="FFFFFF"/>
        </w:rPr>
        <w:t xml:space="preserve">ndhi and Nelson Mandela, all excellent leaders </w:t>
      </w:r>
      <w:r w:rsidR="005C0FCC">
        <w:rPr>
          <w:shd w:val="clear" w:color="auto" w:fill="FFFFFF"/>
        </w:rPr>
        <w:t xml:space="preserve">no doubt, transformational </w:t>
      </w:r>
      <w:r w:rsidR="003342E6">
        <w:rPr>
          <w:shd w:val="clear" w:color="auto" w:fill="FFFFFF"/>
        </w:rPr>
        <w:t>too</w:t>
      </w:r>
      <w:r w:rsidR="00107418">
        <w:rPr>
          <w:shd w:val="clear" w:color="auto" w:fill="FFFFFF"/>
        </w:rPr>
        <w:t xml:space="preserve"> and </w:t>
      </w:r>
      <w:r w:rsidR="004F153A">
        <w:rPr>
          <w:shd w:val="clear" w:color="auto" w:fill="FFFFFF"/>
        </w:rPr>
        <w:t>the latter exemplify servant leadership</w:t>
      </w:r>
      <w:r w:rsidR="003342E6">
        <w:rPr>
          <w:shd w:val="clear" w:color="auto" w:fill="FFFFFF"/>
        </w:rPr>
        <w:t xml:space="preserve"> but, the</w:t>
      </w:r>
      <w:r w:rsidR="00F4380F">
        <w:rPr>
          <w:shd w:val="clear" w:color="auto" w:fill="FFFFFF"/>
        </w:rPr>
        <w:t>ir</w:t>
      </w:r>
      <w:r w:rsidR="003342E6">
        <w:rPr>
          <w:shd w:val="clear" w:color="auto" w:fill="FFFFFF"/>
        </w:rPr>
        <w:t xml:space="preserve"> leadership is focused </w:t>
      </w:r>
      <w:r w:rsidR="007849AC">
        <w:rPr>
          <w:shd w:val="clear" w:color="auto" w:fill="FFFFFF"/>
        </w:rPr>
        <w:t>on a single aspect of their life be it business</w:t>
      </w:r>
      <w:r w:rsidR="004A7F30">
        <w:rPr>
          <w:shd w:val="clear" w:color="auto" w:fill="FFFFFF"/>
        </w:rPr>
        <w:t>, sport, or freedom</w:t>
      </w:r>
      <w:r w:rsidR="00EB5E01">
        <w:rPr>
          <w:shd w:val="clear" w:color="auto" w:fill="FFFFFF"/>
        </w:rPr>
        <w:t>. However, the student would argue there is one leader that stands above them all</w:t>
      </w:r>
      <w:r w:rsidR="006215BE">
        <w:rPr>
          <w:shd w:val="clear" w:color="auto" w:fill="FFFFFF"/>
        </w:rPr>
        <w:t>: God. God no matter what reli</w:t>
      </w:r>
      <w:r w:rsidR="00DE552D">
        <w:rPr>
          <w:shd w:val="clear" w:color="auto" w:fill="FFFFFF"/>
        </w:rPr>
        <w:t>gion you believe in trans</w:t>
      </w:r>
      <w:r w:rsidR="009623CE">
        <w:rPr>
          <w:shd w:val="clear" w:color="auto" w:fill="FFFFFF"/>
        </w:rPr>
        <w:t>c</w:t>
      </w:r>
      <w:r w:rsidR="00DE552D">
        <w:rPr>
          <w:shd w:val="clear" w:color="auto" w:fill="FFFFFF"/>
        </w:rPr>
        <w:t>ends all boundaries and to believers</w:t>
      </w:r>
      <w:r w:rsidR="00070879">
        <w:rPr>
          <w:shd w:val="clear" w:color="auto" w:fill="FFFFFF"/>
        </w:rPr>
        <w:t>,</w:t>
      </w:r>
      <w:r w:rsidR="00DE552D">
        <w:rPr>
          <w:shd w:val="clear" w:color="auto" w:fill="FFFFFF"/>
        </w:rPr>
        <w:t xml:space="preserve"> </w:t>
      </w:r>
      <w:r w:rsidR="0065017B">
        <w:rPr>
          <w:shd w:val="clear" w:color="auto" w:fill="FFFFFF"/>
        </w:rPr>
        <w:t xml:space="preserve">he </w:t>
      </w:r>
      <w:r w:rsidR="00DE552D">
        <w:rPr>
          <w:shd w:val="clear" w:color="auto" w:fill="FFFFFF"/>
        </w:rPr>
        <w:t>posses</w:t>
      </w:r>
      <w:r w:rsidR="00025B59">
        <w:rPr>
          <w:shd w:val="clear" w:color="auto" w:fill="FFFFFF"/>
        </w:rPr>
        <w:t>se</w:t>
      </w:r>
      <w:r w:rsidR="00DE552D">
        <w:rPr>
          <w:shd w:val="clear" w:color="auto" w:fill="FFFFFF"/>
        </w:rPr>
        <w:t>s all th</w:t>
      </w:r>
      <w:r w:rsidR="0068374B">
        <w:rPr>
          <w:shd w:val="clear" w:color="auto" w:fill="FFFFFF"/>
        </w:rPr>
        <w:t xml:space="preserve">e virtues that even an academic </w:t>
      </w:r>
      <w:r w:rsidR="009623CE">
        <w:rPr>
          <w:shd w:val="clear" w:color="auto" w:fill="FFFFFF"/>
        </w:rPr>
        <w:t xml:space="preserve">in the field of leadership would </w:t>
      </w:r>
      <w:r w:rsidR="007A5171">
        <w:rPr>
          <w:shd w:val="clear" w:color="auto" w:fill="FFFFFF"/>
        </w:rPr>
        <w:t>recognise,</w:t>
      </w:r>
      <w:r w:rsidR="00070879">
        <w:rPr>
          <w:shd w:val="clear" w:color="auto" w:fill="FFFFFF"/>
        </w:rPr>
        <w:t xml:space="preserve"> integrity, values, principles, ethics, fairness</w:t>
      </w:r>
      <w:r w:rsidR="00652226">
        <w:rPr>
          <w:shd w:val="clear" w:color="auto" w:fill="FFFFFF"/>
        </w:rPr>
        <w:t>,</w:t>
      </w:r>
      <w:r w:rsidR="00A05426">
        <w:rPr>
          <w:shd w:val="clear" w:color="auto" w:fill="FFFFFF"/>
        </w:rPr>
        <w:t xml:space="preserve"> and authenticity. </w:t>
      </w:r>
      <w:r w:rsidR="000B59AA">
        <w:rPr>
          <w:shd w:val="clear" w:color="auto" w:fill="FFFFFF"/>
        </w:rPr>
        <w:t xml:space="preserve">In the interest </w:t>
      </w:r>
      <w:r w:rsidR="00652226">
        <w:rPr>
          <w:shd w:val="clear" w:color="auto" w:fill="FFFFFF"/>
        </w:rPr>
        <w:t>of</w:t>
      </w:r>
      <w:r w:rsidR="000B59AA">
        <w:rPr>
          <w:shd w:val="clear" w:color="auto" w:fill="FFFFFF"/>
        </w:rPr>
        <w:t xml:space="preserve"> </w:t>
      </w:r>
      <w:r w:rsidR="000E1EAD">
        <w:rPr>
          <w:shd w:val="clear" w:color="auto" w:fill="FFFFFF"/>
        </w:rPr>
        <w:t xml:space="preserve">veracity, the student is not a pious person, therefore, his </w:t>
      </w:r>
      <w:r w:rsidR="00652226">
        <w:rPr>
          <w:shd w:val="clear" w:color="auto" w:fill="FFFFFF"/>
        </w:rPr>
        <w:t xml:space="preserve">opinion is subjective. </w:t>
      </w:r>
    </w:p>
    <w:p w14:paraId="33DD7225" w14:textId="77777777" w:rsidR="005C1F2D" w:rsidRDefault="005C1F2D" w:rsidP="00401922">
      <w:pPr>
        <w:rPr>
          <w:shd w:val="clear" w:color="auto" w:fill="FFFFFF"/>
        </w:rPr>
      </w:pPr>
    </w:p>
    <w:p w14:paraId="16D10CF3" w14:textId="77777777" w:rsidR="005C1F2D" w:rsidRDefault="005C1F2D" w:rsidP="00401922">
      <w:pPr>
        <w:rPr>
          <w:shd w:val="clear" w:color="auto" w:fill="FFFFFF"/>
        </w:rPr>
      </w:pPr>
    </w:p>
    <w:p w14:paraId="178DC41E" w14:textId="77777777" w:rsidR="005C1F2D" w:rsidRDefault="005C1F2D" w:rsidP="00401922">
      <w:pPr>
        <w:rPr>
          <w:shd w:val="clear" w:color="auto" w:fill="FFFFFF"/>
        </w:rPr>
      </w:pPr>
    </w:p>
    <w:p w14:paraId="3057CBC6" w14:textId="77777777" w:rsidR="00B12418" w:rsidRDefault="00B12418" w:rsidP="00D946AA">
      <w:pPr>
        <w:pStyle w:val="Heading1"/>
        <w:rPr>
          <w:shd w:val="clear" w:color="auto" w:fill="FFFFFF"/>
        </w:rPr>
      </w:pPr>
      <w:bookmarkStart w:id="27" w:name="_Toc107056629"/>
      <w:r>
        <w:rPr>
          <w:shd w:val="clear" w:color="auto" w:fill="FFFFFF"/>
        </w:rPr>
        <w:lastRenderedPageBreak/>
        <w:t>References</w:t>
      </w:r>
      <w:bookmarkEnd w:id="27"/>
      <w:r>
        <w:rPr>
          <w:shd w:val="clear" w:color="auto" w:fill="FFFFFF"/>
        </w:rPr>
        <w:t xml:space="preserve"> </w:t>
      </w:r>
    </w:p>
    <w:p w14:paraId="02C39B47" w14:textId="77777777" w:rsidR="00B12418" w:rsidRDefault="00B12418" w:rsidP="00D946AA">
      <w:pPr>
        <w:pStyle w:val="Heading1"/>
        <w:rPr>
          <w:shd w:val="clear" w:color="auto" w:fill="FFFFFF"/>
        </w:rPr>
      </w:pPr>
    </w:p>
    <w:p w14:paraId="02859C55" w14:textId="7A9D7BA2" w:rsidR="008D1936" w:rsidRDefault="008D1936" w:rsidP="008D1936">
      <w:pPr>
        <w:rPr>
          <w:shd w:val="clear" w:color="auto" w:fill="FFFFFF"/>
        </w:rPr>
      </w:pPr>
      <w:r>
        <w:rPr>
          <w:shd w:val="clear" w:color="auto" w:fill="FFFFFF"/>
        </w:rPr>
        <w:t xml:space="preserve">Abdallah, A., </w:t>
      </w:r>
      <w:proofErr w:type="spellStart"/>
      <w:r>
        <w:rPr>
          <w:shd w:val="clear" w:color="auto" w:fill="FFFFFF"/>
        </w:rPr>
        <w:t>Çitaku</w:t>
      </w:r>
      <w:proofErr w:type="spellEnd"/>
      <w:r>
        <w:rPr>
          <w:shd w:val="clear" w:color="auto" w:fill="FFFFFF"/>
        </w:rPr>
        <w:t xml:space="preserve">, F., Waldrop, M., </w:t>
      </w:r>
      <w:proofErr w:type="spellStart"/>
      <w:r>
        <w:rPr>
          <w:shd w:val="clear" w:color="auto" w:fill="FFFFFF"/>
        </w:rPr>
        <w:t>Zillioux</w:t>
      </w:r>
      <w:proofErr w:type="spellEnd"/>
      <w:r>
        <w:rPr>
          <w:shd w:val="clear" w:color="auto" w:fill="FFFFFF"/>
        </w:rPr>
        <w:t xml:space="preserve">, D., </w:t>
      </w:r>
      <w:proofErr w:type="spellStart"/>
      <w:r>
        <w:rPr>
          <w:shd w:val="clear" w:color="auto" w:fill="FFFFFF"/>
        </w:rPr>
        <w:t>Preteni</w:t>
      </w:r>
      <w:proofErr w:type="spellEnd"/>
      <w:r>
        <w:rPr>
          <w:shd w:val="clear" w:color="auto" w:fill="FFFFFF"/>
        </w:rPr>
        <w:t xml:space="preserve"> </w:t>
      </w:r>
      <w:proofErr w:type="spellStart"/>
      <w:r>
        <w:rPr>
          <w:shd w:val="clear" w:color="auto" w:fill="FFFFFF"/>
        </w:rPr>
        <w:t>Çitaku</w:t>
      </w:r>
      <w:proofErr w:type="spellEnd"/>
      <w:r>
        <w:rPr>
          <w:shd w:val="clear" w:color="auto" w:fill="FFFFFF"/>
        </w:rPr>
        <w:t>, L., &amp; Hayat Khan, Y. (2019). A review of Islamic perspectives on leadership. </w:t>
      </w:r>
      <w:r>
        <w:rPr>
          <w:i/>
          <w:iCs/>
          <w:shd w:val="clear" w:color="auto" w:fill="FFFFFF"/>
        </w:rPr>
        <w:t>International Journal of Scientific Research and Management</w:t>
      </w:r>
      <w:r>
        <w:rPr>
          <w:shd w:val="clear" w:color="auto" w:fill="FFFFFF"/>
        </w:rPr>
        <w:t>, </w:t>
      </w:r>
      <w:r>
        <w:rPr>
          <w:i/>
          <w:iCs/>
          <w:shd w:val="clear" w:color="auto" w:fill="FFFFFF"/>
        </w:rPr>
        <w:t>7</w:t>
      </w:r>
      <w:r>
        <w:rPr>
          <w:shd w:val="clear" w:color="auto" w:fill="FFFFFF"/>
        </w:rPr>
        <w:t xml:space="preserve">(11), 574–578. </w:t>
      </w:r>
      <w:hyperlink r:id="rId12" w:history="1">
        <w:r w:rsidRPr="0019116A">
          <w:rPr>
            <w:rStyle w:val="Hyperlink"/>
            <w:shd w:val="clear" w:color="auto" w:fill="FFFFFF"/>
          </w:rPr>
          <w:t>https://doi.org/10.18535/ijsrm/v7i11.sh02</w:t>
        </w:r>
      </w:hyperlink>
    </w:p>
    <w:p w14:paraId="3D6D5C56" w14:textId="2B635A1E" w:rsidR="008D1936" w:rsidRDefault="008D1936" w:rsidP="008D1936">
      <w:r>
        <w:rPr>
          <w:shd w:val="clear" w:color="auto" w:fill="FFFFFF"/>
        </w:rPr>
        <w:t>Adair, J. (2010). </w:t>
      </w:r>
      <w:r>
        <w:rPr>
          <w:i/>
          <w:iCs/>
          <w:shd w:val="clear" w:color="auto" w:fill="FFFFFF"/>
        </w:rPr>
        <w:t>The leadership of Muhammad</w:t>
      </w:r>
      <w:r>
        <w:rPr>
          <w:shd w:val="clear" w:color="auto" w:fill="FFFFFF"/>
        </w:rPr>
        <w:t xml:space="preserve">. Kogan Page Publishers. </w:t>
      </w:r>
      <w:hyperlink r:id="rId13" w:history="1">
        <w:r>
          <w:rPr>
            <w:rStyle w:val="Hyperlink"/>
          </w:rPr>
          <w:t>The Leadership of Muhammad (mnblind.org)</w:t>
        </w:r>
      </w:hyperlink>
    </w:p>
    <w:p w14:paraId="60E20091" w14:textId="76A9DF19" w:rsidR="008D1936" w:rsidRDefault="008D1936" w:rsidP="008D1936">
      <w:pPr>
        <w:rPr>
          <w:rFonts w:cs="Arial"/>
          <w:szCs w:val="24"/>
        </w:rPr>
      </w:pPr>
      <w:r w:rsidRPr="008C20C6">
        <w:rPr>
          <w:rFonts w:cs="Arial"/>
          <w:szCs w:val="24"/>
        </w:rPr>
        <w:t>Adair</w:t>
      </w:r>
      <w:r>
        <w:rPr>
          <w:rFonts w:cs="Arial"/>
          <w:szCs w:val="24"/>
        </w:rPr>
        <w:t>, J.</w:t>
      </w:r>
      <w:r w:rsidRPr="008C20C6">
        <w:rPr>
          <w:rFonts w:cs="Arial"/>
          <w:szCs w:val="24"/>
        </w:rPr>
        <w:t xml:space="preserve"> (2009). The inspirational leader : how to motivate, encourage and achieve success. Kogan Page Limited.</w:t>
      </w:r>
    </w:p>
    <w:p w14:paraId="072B1A53" w14:textId="6E3FBE2D" w:rsidR="008D1936" w:rsidRDefault="008D1936" w:rsidP="008D1936">
      <w:pPr>
        <w:rPr>
          <w:rFonts w:cs="Arial"/>
          <w:szCs w:val="24"/>
        </w:rPr>
      </w:pPr>
      <w:proofErr w:type="spellStart"/>
      <w:r>
        <w:rPr>
          <w:shd w:val="clear" w:color="auto" w:fill="FFFFFF"/>
        </w:rPr>
        <w:t>AlSarhi</w:t>
      </w:r>
      <w:proofErr w:type="spellEnd"/>
      <w:r>
        <w:rPr>
          <w:shd w:val="clear" w:color="auto" w:fill="FFFFFF"/>
        </w:rPr>
        <w:t xml:space="preserve">, N. S., Salleh, L. M., Mohamed, Z. A., &amp; </w:t>
      </w:r>
      <w:proofErr w:type="spellStart"/>
      <w:r>
        <w:rPr>
          <w:shd w:val="clear" w:color="auto" w:fill="FFFFFF"/>
        </w:rPr>
        <w:t>Amini</w:t>
      </w:r>
      <w:proofErr w:type="spellEnd"/>
      <w:r>
        <w:rPr>
          <w:shd w:val="clear" w:color="auto" w:fill="FFFFFF"/>
        </w:rPr>
        <w:t>, A. A. (2014). The West and Islam perspective of leadership. </w:t>
      </w:r>
      <w:r>
        <w:rPr>
          <w:i/>
          <w:iCs/>
          <w:shd w:val="clear" w:color="auto" w:fill="FFFFFF"/>
        </w:rPr>
        <w:t>International affairs and global strategy</w:t>
      </w:r>
      <w:r>
        <w:rPr>
          <w:shd w:val="clear" w:color="auto" w:fill="FFFFFF"/>
        </w:rPr>
        <w:t>, </w:t>
      </w:r>
      <w:r>
        <w:rPr>
          <w:i/>
          <w:iCs/>
          <w:shd w:val="clear" w:color="auto" w:fill="FFFFFF"/>
        </w:rPr>
        <w:t>18</w:t>
      </w:r>
      <w:r>
        <w:rPr>
          <w:shd w:val="clear" w:color="auto" w:fill="FFFFFF"/>
        </w:rPr>
        <w:t>(2014), 42-56.</w:t>
      </w:r>
    </w:p>
    <w:p w14:paraId="0590C98A" w14:textId="18B998FC" w:rsidR="008D1936" w:rsidRDefault="008D1936" w:rsidP="008D1936">
      <w:pPr>
        <w:rPr>
          <w:rFonts w:cs="Arial"/>
        </w:rPr>
      </w:pPr>
      <w:proofErr w:type="spellStart"/>
      <w:r w:rsidRPr="00C42135">
        <w:rPr>
          <w:rFonts w:cs="Arial"/>
          <w:lang w:eastAsia="en-GB"/>
        </w:rPr>
        <w:t>Banglapedia</w:t>
      </w:r>
      <w:proofErr w:type="spellEnd"/>
      <w:r w:rsidRPr="00C42135">
        <w:rPr>
          <w:rFonts w:cs="Arial"/>
          <w:lang w:eastAsia="en-GB"/>
        </w:rPr>
        <w:t xml:space="preserve">.  (2021). Prime Minister - </w:t>
      </w:r>
      <w:proofErr w:type="spellStart"/>
      <w:r w:rsidRPr="00C42135">
        <w:rPr>
          <w:rFonts w:cs="Arial"/>
          <w:lang w:eastAsia="en-GB"/>
        </w:rPr>
        <w:t>Banglapedia</w:t>
      </w:r>
      <w:proofErr w:type="spellEnd"/>
      <w:r w:rsidRPr="00C42135">
        <w:rPr>
          <w:rFonts w:cs="Arial"/>
          <w:lang w:eastAsia="en-GB"/>
        </w:rPr>
        <w:t xml:space="preserve">. </w:t>
      </w:r>
      <w:proofErr w:type="spellStart"/>
      <w:r w:rsidRPr="00C42135">
        <w:rPr>
          <w:rFonts w:cs="Arial"/>
          <w:lang w:eastAsia="en-GB"/>
        </w:rPr>
        <w:t>En</w:t>
      </w:r>
      <w:proofErr w:type="spellEnd"/>
      <w:r w:rsidRPr="00C42135">
        <w:rPr>
          <w:rFonts w:cs="Arial"/>
          <w:lang w:eastAsia="en-GB"/>
        </w:rPr>
        <w:t xml:space="preserve">. </w:t>
      </w:r>
      <w:hyperlink r:id="rId14" w:history="1">
        <w:r w:rsidRPr="00C42135">
          <w:rPr>
            <w:rStyle w:val="Hyperlink"/>
            <w:rFonts w:cs="Arial"/>
            <w:lang w:eastAsia="en-GB"/>
          </w:rPr>
          <w:t>https://en.banglapedia.org/index.php/Prime_Minister</w:t>
        </w:r>
      </w:hyperlink>
    </w:p>
    <w:p w14:paraId="2247BCAB" w14:textId="6AA34CEF" w:rsidR="008D1936" w:rsidRDefault="008D1936" w:rsidP="008D1936">
      <w:pPr>
        <w:rPr>
          <w:rFonts w:cs="Arial"/>
        </w:rPr>
      </w:pPr>
      <w:r w:rsidRPr="008C20C6">
        <w:rPr>
          <w:rFonts w:cs="Arial"/>
        </w:rPr>
        <w:t>Bass, B. M. (1990). Bass and Stogdill’s handbook of leadership (3rd ed.). New York: Free Press.</w:t>
      </w:r>
    </w:p>
    <w:p w14:paraId="4F74803E" w14:textId="33482509" w:rsidR="008D1936" w:rsidRDefault="008D1936" w:rsidP="008D1936">
      <w:pPr>
        <w:rPr>
          <w:rFonts w:cs="Arial"/>
          <w:shd w:val="clear" w:color="auto" w:fill="FFFFFF"/>
        </w:rPr>
      </w:pPr>
      <w:r w:rsidRPr="008C20C6">
        <w:rPr>
          <w:rFonts w:cs="Arial"/>
          <w:shd w:val="clear" w:color="auto" w:fill="FFFFFF"/>
        </w:rPr>
        <w:t>Bass, B. M. (1990). From transactional to transformational leadership: Learning to share the vision. Organizational Dynamics., 18(3), 19–31.</w:t>
      </w:r>
    </w:p>
    <w:p w14:paraId="1EF246EB" w14:textId="5D03A351" w:rsidR="008D1936" w:rsidRDefault="008D1936" w:rsidP="008D1936">
      <w:pPr>
        <w:rPr>
          <w:rFonts w:cs="Arial"/>
          <w:shd w:val="clear" w:color="auto" w:fill="FFFFFF"/>
        </w:rPr>
      </w:pPr>
      <w:r w:rsidRPr="00FD6929">
        <w:rPr>
          <w:rFonts w:cs="Arial"/>
          <w:shd w:val="clear" w:color="auto" w:fill="FFFFFF"/>
        </w:rPr>
        <w:t>B</w:t>
      </w:r>
      <w:r>
        <w:rPr>
          <w:rFonts w:cs="Arial"/>
          <w:shd w:val="clear" w:color="auto" w:fill="FFFFFF"/>
        </w:rPr>
        <w:t>ass</w:t>
      </w:r>
      <w:r w:rsidRPr="00FD6929">
        <w:rPr>
          <w:rFonts w:cs="Arial"/>
          <w:shd w:val="clear" w:color="auto" w:fill="FFFFFF"/>
        </w:rPr>
        <w:t>,</w:t>
      </w:r>
      <w:r>
        <w:rPr>
          <w:rFonts w:cs="Arial"/>
          <w:shd w:val="clear" w:color="auto" w:fill="FFFFFF"/>
        </w:rPr>
        <w:t xml:space="preserve"> B. M.</w:t>
      </w:r>
      <w:r w:rsidRPr="00FD6929">
        <w:rPr>
          <w:rFonts w:cs="Arial"/>
          <w:shd w:val="clear" w:color="auto" w:fill="FFFFFF"/>
        </w:rPr>
        <w:t xml:space="preserve"> &amp; </w:t>
      </w:r>
      <w:proofErr w:type="spellStart"/>
      <w:r w:rsidRPr="00FD6929">
        <w:rPr>
          <w:rFonts w:cs="Arial"/>
          <w:shd w:val="clear" w:color="auto" w:fill="FFFFFF"/>
        </w:rPr>
        <w:t>V</w:t>
      </w:r>
      <w:r>
        <w:rPr>
          <w:rFonts w:cs="Arial"/>
          <w:shd w:val="clear" w:color="auto" w:fill="FFFFFF"/>
        </w:rPr>
        <w:t>anderberghe</w:t>
      </w:r>
      <w:proofErr w:type="spellEnd"/>
      <w:r w:rsidRPr="00FD6929">
        <w:rPr>
          <w:rFonts w:cs="Arial"/>
          <w:shd w:val="clear" w:color="auto" w:fill="FFFFFF"/>
        </w:rPr>
        <w:t>, C. (1999). Two decades of research and development in transformational leadership. Commentary: Leadership and Organizational Change. European Journal of Work and Organizational Psychology, 8(1), 9–32.</w:t>
      </w:r>
    </w:p>
    <w:p w14:paraId="7F09CE0A" w14:textId="51719FEC" w:rsidR="008D1936" w:rsidRDefault="008D1936" w:rsidP="008D1936">
      <w:pPr>
        <w:rPr>
          <w:rFonts w:cs="Arial"/>
        </w:rPr>
      </w:pPr>
      <w:r>
        <w:rPr>
          <w:shd w:val="clear" w:color="auto" w:fill="FFFFFF"/>
        </w:rPr>
        <w:t>Blanchard, K., Hersey, P., &amp; Dewey, J. (2001). Managing of Organisational Behaviour, Leading Human Resources. 8. </w:t>
      </w:r>
      <w:proofErr w:type="spellStart"/>
      <w:r>
        <w:rPr>
          <w:i/>
          <w:iCs/>
          <w:shd w:val="clear" w:color="auto" w:fill="FFFFFF"/>
        </w:rPr>
        <w:t>Aufl</w:t>
      </w:r>
      <w:proofErr w:type="spellEnd"/>
      <w:r>
        <w:rPr>
          <w:i/>
          <w:iCs/>
          <w:shd w:val="clear" w:color="auto" w:fill="FFFFFF"/>
        </w:rPr>
        <w:t>. Upper Saddle River, NJ</w:t>
      </w:r>
      <w:r>
        <w:rPr>
          <w:shd w:val="clear" w:color="auto" w:fill="FFFFFF"/>
        </w:rPr>
        <w:t>.</w:t>
      </w:r>
    </w:p>
    <w:p w14:paraId="363256CF" w14:textId="77777777" w:rsidR="008D1936" w:rsidRPr="008C20C6" w:rsidRDefault="008D1936" w:rsidP="008D1936">
      <w:pPr>
        <w:rPr>
          <w:rFonts w:cs="Arial"/>
        </w:rPr>
      </w:pPr>
      <w:r w:rsidRPr="008C20C6">
        <w:rPr>
          <w:rFonts w:cs="Arial"/>
        </w:rPr>
        <w:t xml:space="preserve">Brash, J., </w:t>
      </w:r>
      <w:proofErr w:type="spellStart"/>
      <w:r w:rsidRPr="008C20C6">
        <w:rPr>
          <w:rFonts w:cs="Arial"/>
        </w:rPr>
        <w:t>Devillard</w:t>
      </w:r>
      <w:proofErr w:type="spellEnd"/>
      <w:r w:rsidRPr="008C20C6">
        <w:rPr>
          <w:rFonts w:cs="Arial"/>
        </w:rPr>
        <w:t xml:space="preserve">, S. and Wang, J. (2012). </w:t>
      </w:r>
      <w:r w:rsidRPr="008C20C6">
        <w:rPr>
          <w:rFonts w:cs="Arial"/>
          <w:i/>
          <w:iCs/>
        </w:rPr>
        <w:t>The Global Gender Agenda</w:t>
      </w:r>
      <w:r w:rsidRPr="008C20C6">
        <w:rPr>
          <w:rFonts w:cs="Arial"/>
        </w:rPr>
        <w:t>. [online]</w:t>
      </w:r>
    </w:p>
    <w:p w14:paraId="5EF65079" w14:textId="466AEC01" w:rsidR="008D1936" w:rsidRDefault="008D1936" w:rsidP="008D1936">
      <w:r w:rsidRPr="008C20C6">
        <w:rPr>
          <w:rFonts w:cs="Arial"/>
        </w:rPr>
        <w:t xml:space="preserve">McKinsey &amp; Company. </w:t>
      </w:r>
      <w:hyperlink r:id="rId15" w:history="1">
        <w:r w:rsidRPr="008C20C6">
          <w:rPr>
            <w:rStyle w:val="Hyperlink"/>
            <w:rFonts w:cs="Arial"/>
          </w:rPr>
          <w:t>The global gender agenda | McKinsey</w:t>
        </w:r>
      </w:hyperlink>
    </w:p>
    <w:p w14:paraId="2A7A2B6B" w14:textId="77777777" w:rsidR="008D1936" w:rsidRDefault="008D1936" w:rsidP="008D1936">
      <w:pPr>
        <w:rPr>
          <w:rStyle w:val="Hyperlink"/>
        </w:rPr>
      </w:pPr>
      <w:r>
        <w:t xml:space="preserve">Brown, </w:t>
      </w:r>
      <w:proofErr w:type="spellStart"/>
      <w:r>
        <w:t>Treviño</w:t>
      </w:r>
      <w:proofErr w:type="spellEnd"/>
      <w:r>
        <w:t xml:space="preserve">, L. K., &amp; Harrison, D. A. (2005). Ethical leadership: A social learning perspective for construct development and testing. Organizational </w:t>
      </w:r>
      <w:proofErr w:type="spellStart"/>
      <w:r>
        <w:t>Behavior</w:t>
      </w:r>
      <w:proofErr w:type="spellEnd"/>
      <w:r>
        <w:t xml:space="preserve"> and Human Decision Processes, 97(2), 117–134. </w:t>
      </w:r>
      <w:hyperlink r:id="rId16" w:history="1">
        <w:r w:rsidRPr="00F123BA">
          <w:rPr>
            <w:rStyle w:val="Hyperlink"/>
          </w:rPr>
          <w:t>https://doi.org/10.1016/j.obhdp.2005.03.002</w:t>
        </w:r>
      </w:hyperlink>
    </w:p>
    <w:p w14:paraId="3CB70C27" w14:textId="4763C495" w:rsidR="008D1936" w:rsidRDefault="008D1936" w:rsidP="008D1936">
      <w:pPr>
        <w:rPr>
          <w:rStyle w:val="Hyperlink"/>
        </w:rPr>
      </w:pPr>
      <w:r w:rsidRPr="008C20C6">
        <w:rPr>
          <w:rFonts w:cs="Arial"/>
          <w:lang w:eastAsia="en-GB"/>
        </w:rPr>
        <w:t xml:space="preserve">Brown, &amp; </w:t>
      </w:r>
      <w:proofErr w:type="spellStart"/>
      <w:r w:rsidRPr="008C20C6">
        <w:rPr>
          <w:rFonts w:cs="Arial"/>
          <w:lang w:eastAsia="en-GB"/>
        </w:rPr>
        <w:t>Treviño</w:t>
      </w:r>
      <w:proofErr w:type="spellEnd"/>
      <w:r w:rsidRPr="008C20C6">
        <w:rPr>
          <w:rFonts w:cs="Arial"/>
          <w:lang w:eastAsia="en-GB"/>
        </w:rPr>
        <w:t xml:space="preserve">, L. K. (2006). Ethical leadership: A review and future directions. The Leadership Quarterly, 17(6), 595–616. </w:t>
      </w:r>
      <w:hyperlink r:id="rId17" w:history="1">
        <w:r w:rsidR="008A0234">
          <w:rPr>
            <w:rStyle w:val="Hyperlink"/>
          </w:rPr>
          <w:t>Ethical leadership: A review and future directions - ScienceDirect</w:t>
        </w:r>
      </w:hyperlink>
    </w:p>
    <w:p w14:paraId="7A3CFB61" w14:textId="2CF851CB" w:rsidR="008D1936" w:rsidRDefault="008D1936" w:rsidP="008D1936">
      <w:pPr>
        <w:rPr>
          <w:rFonts w:cs="Arial"/>
          <w:shd w:val="clear" w:color="auto" w:fill="FFFFFF"/>
        </w:rPr>
      </w:pPr>
      <w:r w:rsidRPr="008C20C6">
        <w:rPr>
          <w:rFonts w:cs="Arial"/>
          <w:shd w:val="clear" w:color="auto" w:fill="FFFFFF"/>
        </w:rPr>
        <w:t>Burns, J. M. G. (1978). </w:t>
      </w:r>
      <w:r w:rsidRPr="008C20C6">
        <w:rPr>
          <w:rFonts w:cs="Arial"/>
          <w:i/>
          <w:iCs/>
          <w:shd w:val="clear" w:color="auto" w:fill="FFFFFF"/>
        </w:rPr>
        <w:t>Leadership</w:t>
      </w:r>
      <w:r w:rsidRPr="008C20C6">
        <w:rPr>
          <w:rFonts w:cs="Arial"/>
          <w:shd w:val="clear" w:color="auto" w:fill="FFFFFF"/>
        </w:rPr>
        <w:t>. New York: Harper &amp; Row.</w:t>
      </w:r>
    </w:p>
    <w:p w14:paraId="4D6E26C4" w14:textId="391D20F4" w:rsidR="008D1936" w:rsidRDefault="008D1936" w:rsidP="008D1936">
      <w:pPr>
        <w:rPr>
          <w:rFonts w:cs="Arial"/>
          <w:shd w:val="clear" w:color="auto" w:fill="FFFFFF"/>
        </w:rPr>
      </w:pPr>
      <w:r>
        <w:t xml:space="preserve">Catalyst. (2008). The Bottom Line: Corporate Performance and Women’s Representation on Boards </w:t>
      </w:r>
      <w:hyperlink r:id="rId18" w:history="1">
        <w:r>
          <w:rPr>
            <w:rStyle w:val="Hyperlink"/>
          </w:rPr>
          <w:t>The_Bottom_Line_Corporate_Performance_and_Womens_Representation_on_Boards.pdf (catalyst.org)</w:t>
        </w:r>
      </w:hyperlink>
    </w:p>
    <w:p w14:paraId="3414B1CD" w14:textId="25528ADA" w:rsidR="008D1936" w:rsidRDefault="008D1936" w:rsidP="008D1936">
      <w:pPr>
        <w:rPr>
          <w:rStyle w:val="Hyperlink"/>
          <w:rFonts w:cs="Arial"/>
          <w:lang w:eastAsia="en-GB"/>
        </w:rPr>
      </w:pPr>
      <w:r w:rsidRPr="008C20C6">
        <w:rPr>
          <w:rFonts w:cs="Arial"/>
          <w:lang w:eastAsia="en-GB"/>
        </w:rPr>
        <w:t xml:space="preserve">Chowdhury, N.  (2008). Lessons on Women’s Political Leadership from Bangladesh. Signs: Journal of Women in Culture and Society, 34(1), 8–15. </w:t>
      </w:r>
      <w:hyperlink r:id="rId19" w:history="1">
        <w:r w:rsidRPr="008C20C6">
          <w:rPr>
            <w:rStyle w:val="Hyperlink"/>
            <w:rFonts w:cs="Arial"/>
            <w:lang w:eastAsia="en-GB"/>
          </w:rPr>
          <w:t>https://doi.org/10.1086/588584</w:t>
        </w:r>
      </w:hyperlink>
    </w:p>
    <w:p w14:paraId="28F84F18" w14:textId="60D4C8E8" w:rsidR="008D1936" w:rsidRPr="008C20C6" w:rsidRDefault="008D1936" w:rsidP="008D1936">
      <w:pPr>
        <w:rPr>
          <w:rFonts w:cs="Arial"/>
          <w:shd w:val="clear" w:color="auto" w:fill="FFFFFF"/>
        </w:rPr>
      </w:pPr>
      <w:r>
        <w:rPr>
          <w:shd w:val="clear" w:color="auto" w:fill="FFFFFF"/>
        </w:rPr>
        <w:t>Connors, R., Smith, T., &amp; Hickman, C. (2010). The Oz principle: Getting results through individual and organizational accountability. Penguin.</w:t>
      </w:r>
    </w:p>
    <w:p w14:paraId="4BB5FA22" w14:textId="6B837E1A" w:rsidR="008D1936" w:rsidRPr="008C20C6" w:rsidRDefault="008D1936" w:rsidP="008D1936">
      <w:pPr>
        <w:rPr>
          <w:rFonts w:cs="Arial"/>
          <w:lang w:eastAsia="en-GB"/>
        </w:rPr>
      </w:pPr>
      <w:r w:rsidRPr="008C20C6">
        <w:rPr>
          <w:rFonts w:cs="Arial"/>
          <w:shd w:val="clear" w:color="auto" w:fill="FFFFFF"/>
        </w:rPr>
        <w:t xml:space="preserve">Day, D. (2014). The Oxford Handbook of Leadership and Organizations (1st ed.). Oxford University Press. </w:t>
      </w:r>
      <w:hyperlink r:id="rId20" w:history="1">
        <w:r w:rsidRPr="008C20C6">
          <w:rPr>
            <w:rStyle w:val="Hyperlink"/>
            <w:rFonts w:cs="Arial"/>
            <w:shd w:val="clear" w:color="auto" w:fill="FFFFFF"/>
          </w:rPr>
          <w:t>https://doi.org/10.1093/oxfordhb/9780199755615.001.0001</w:t>
        </w:r>
      </w:hyperlink>
    </w:p>
    <w:p w14:paraId="6EAD1E4D" w14:textId="07ACA28B" w:rsidR="008D1936" w:rsidRDefault="008D1936" w:rsidP="008D1936">
      <w:pPr>
        <w:rPr>
          <w:rStyle w:val="Hyperlink"/>
          <w:rFonts w:cs="Arial"/>
          <w:shd w:val="clear" w:color="auto" w:fill="FFFFFF"/>
        </w:rPr>
      </w:pPr>
      <w:r w:rsidRPr="008A0234">
        <w:rPr>
          <w:rFonts w:cs="Arial"/>
          <w:lang w:val="de-DE" w:eastAsia="en-GB"/>
        </w:rPr>
        <w:t xml:space="preserve">Dietz, &amp; Den Hartog, D. N. (2006). </w:t>
      </w:r>
      <w:r w:rsidRPr="008C20C6">
        <w:rPr>
          <w:rFonts w:cs="Arial"/>
          <w:lang w:eastAsia="en-GB"/>
        </w:rPr>
        <w:t xml:space="preserve">Measuring trust inside organisations. Personnel Review, 35(5), 557–588. </w:t>
      </w:r>
      <w:hyperlink r:id="rId21" w:history="1">
        <w:r w:rsidRPr="008C20C6">
          <w:rPr>
            <w:rStyle w:val="Hyperlink"/>
            <w:rFonts w:cs="Arial"/>
            <w:lang w:eastAsia="en-GB"/>
          </w:rPr>
          <w:t>https://doi.org/10.1108/00483480610682299</w:t>
        </w:r>
      </w:hyperlink>
    </w:p>
    <w:p w14:paraId="2F1ED993" w14:textId="610BD0BF" w:rsidR="008D1936" w:rsidRDefault="008D1936" w:rsidP="008D1936">
      <w:pPr>
        <w:rPr>
          <w:rStyle w:val="Hyperlink"/>
          <w:rFonts w:cs="Arial"/>
          <w:shd w:val="clear" w:color="auto" w:fill="FFFFFF"/>
        </w:rPr>
      </w:pPr>
      <w:r w:rsidRPr="008C20C6">
        <w:rPr>
          <w:rFonts w:cs="Arial"/>
          <w:lang w:eastAsia="en-GB"/>
        </w:rPr>
        <w:t xml:space="preserve">Dow Jones. (2022).The Best and Worst Countries for Business - WSJ.com. Graphics. </w:t>
      </w:r>
      <w:hyperlink r:id="rId22" w:history="1">
        <w:r w:rsidRPr="008C20C6">
          <w:rPr>
            <w:rStyle w:val="Hyperlink"/>
            <w:rFonts w:cs="Arial"/>
            <w:lang w:eastAsia="en-GB"/>
          </w:rPr>
          <w:t>https://graphics.wsj.com/table/DoingBusiness</w:t>
        </w:r>
      </w:hyperlink>
    </w:p>
    <w:p w14:paraId="4FDA799B" w14:textId="69DF9C3D" w:rsidR="008D1936" w:rsidRPr="008C20C6" w:rsidRDefault="008D1936" w:rsidP="008D1936">
      <w:pPr>
        <w:rPr>
          <w:rFonts w:cs="Arial"/>
          <w:shd w:val="clear" w:color="auto" w:fill="FFFFFF"/>
        </w:rPr>
      </w:pPr>
      <w:r w:rsidRPr="008C20C6">
        <w:rPr>
          <w:rFonts w:cs="Arial"/>
          <w:shd w:val="clear" w:color="auto" w:fill="FFFFFF"/>
        </w:rPr>
        <w:t>Drucker P. F. (2004). What makes an effective executive. </w:t>
      </w:r>
      <w:r w:rsidRPr="008C20C6">
        <w:rPr>
          <w:rFonts w:cs="Arial"/>
          <w:i/>
          <w:iCs/>
          <w:shd w:val="clear" w:color="auto" w:fill="FFFFFF"/>
        </w:rPr>
        <w:t>Harvard business review</w:t>
      </w:r>
      <w:r w:rsidRPr="008C20C6">
        <w:rPr>
          <w:rFonts w:cs="Arial"/>
          <w:shd w:val="clear" w:color="auto" w:fill="FFFFFF"/>
        </w:rPr>
        <w:t>, </w:t>
      </w:r>
      <w:r w:rsidRPr="008C20C6">
        <w:rPr>
          <w:rFonts w:cs="Arial"/>
          <w:i/>
          <w:iCs/>
          <w:shd w:val="clear" w:color="auto" w:fill="FFFFFF"/>
        </w:rPr>
        <w:t>82</w:t>
      </w:r>
      <w:r w:rsidRPr="008C20C6">
        <w:rPr>
          <w:rFonts w:cs="Arial"/>
          <w:shd w:val="clear" w:color="auto" w:fill="FFFFFF"/>
        </w:rPr>
        <w:t>(6), 58–136.</w:t>
      </w:r>
      <w:r w:rsidRPr="00AA23A0">
        <w:t xml:space="preserve"> </w:t>
      </w:r>
      <w:hyperlink r:id="rId23" w:history="1">
        <w:r w:rsidRPr="00C42135">
          <w:rPr>
            <w:rStyle w:val="Hyperlink"/>
          </w:rPr>
          <w:t>https://hbr.org/2004/06/what-makes-an-effective-executive</w:t>
        </w:r>
      </w:hyperlink>
    </w:p>
    <w:p w14:paraId="157CDA11" w14:textId="6DF0ABFC" w:rsidR="008D1936" w:rsidRDefault="008D1936" w:rsidP="008D1936">
      <w:pPr>
        <w:rPr>
          <w:rFonts w:cs="Arial"/>
          <w:szCs w:val="24"/>
          <w:shd w:val="clear" w:color="auto" w:fill="FFFFFF"/>
        </w:rPr>
      </w:pPr>
      <w:proofErr w:type="spellStart"/>
      <w:r w:rsidRPr="009A70E8">
        <w:rPr>
          <w:rFonts w:cs="Arial"/>
          <w:color w:val="000000"/>
          <w:szCs w:val="24"/>
          <w:shd w:val="clear" w:color="auto" w:fill="FFFFFF"/>
        </w:rPr>
        <w:t>Eagly</w:t>
      </w:r>
      <w:proofErr w:type="spellEnd"/>
      <w:r w:rsidRPr="009A70E8">
        <w:rPr>
          <w:rFonts w:cs="Arial"/>
          <w:color w:val="000000"/>
          <w:szCs w:val="24"/>
          <w:shd w:val="clear" w:color="auto" w:fill="FFFFFF"/>
        </w:rPr>
        <w:t>, A. H., &amp; Johnson, B. T.</w:t>
      </w:r>
      <w:r w:rsidRPr="009A70E8">
        <w:rPr>
          <w:rFonts w:cs="Arial"/>
          <w:szCs w:val="24"/>
          <w:shd w:val="clear" w:color="auto" w:fill="FFFFFF"/>
        </w:rPr>
        <w:t xml:space="preserve"> (1990). Gender and leadership style: A meta-analysis. Psychological Bulletin., 108(2), 233–256.</w:t>
      </w:r>
    </w:p>
    <w:p w14:paraId="68727DC4" w14:textId="456349C7" w:rsidR="008D1936" w:rsidRDefault="008D1936" w:rsidP="008D1936">
      <w:pPr>
        <w:rPr>
          <w:rFonts w:cs="Arial"/>
          <w:shd w:val="clear" w:color="auto" w:fill="FFFFFF"/>
        </w:rPr>
      </w:pPr>
      <w:proofErr w:type="spellStart"/>
      <w:r w:rsidRPr="008C20C6">
        <w:rPr>
          <w:rFonts w:cs="Arial"/>
          <w:shd w:val="clear" w:color="auto" w:fill="FFFFFF"/>
        </w:rPr>
        <w:t>Eagly</w:t>
      </w:r>
      <w:proofErr w:type="spellEnd"/>
      <w:r w:rsidRPr="008C20C6">
        <w:rPr>
          <w:rFonts w:cs="Arial"/>
          <w:shd w:val="clear" w:color="auto" w:fill="FFFFFF"/>
        </w:rPr>
        <w:t>, A. H. &amp; Chin, J. L.  (2010). Diversity and leadership in a changing world. American Psychologist., 65(3), 216–224.</w:t>
      </w:r>
    </w:p>
    <w:p w14:paraId="09B4C9E9" w14:textId="516AFBAC" w:rsidR="008D1936" w:rsidRDefault="008D1936" w:rsidP="008D1936">
      <w:r>
        <w:t xml:space="preserve">Ehrhart, M. G. (2004). Leadership and procedural justice climate as antecedents of unit-level organisational citizenship behaviour. Personnel Psychology, 57(1), 61–94. </w:t>
      </w:r>
      <w:hyperlink r:id="rId24" w:history="1">
        <w:r w:rsidRPr="0019116A">
          <w:rPr>
            <w:rStyle w:val="Hyperlink"/>
          </w:rPr>
          <w:t>https://doi.org/10.1111/j.1744-6570.2004.tb02484.x</w:t>
        </w:r>
      </w:hyperlink>
    </w:p>
    <w:p w14:paraId="1E47C9FC" w14:textId="63787E8A" w:rsidR="008D1936" w:rsidRDefault="008D1936" w:rsidP="008D1936">
      <w:proofErr w:type="spellStart"/>
      <w:r>
        <w:t>Eisenbeiss</w:t>
      </w:r>
      <w:proofErr w:type="spellEnd"/>
      <w:r>
        <w:t xml:space="preserve">, S., van Knippenberg, D., &amp; </w:t>
      </w:r>
      <w:proofErr w:type="spellStart"/>
      <w:r>
        <w:t>Fahrbach</w:t>
      </w:r>
      <w:proofErr w:type="spellEnd"/>
      <w:r>
        <w:t xml:space="preserve">, C. M. (2015). Doing Well by Doing Good? </w:t>
      </w:r>
      <w:proofErr w:type="spellStart"/>
      <w:r>
        <w:t>Analyzing</w:t>
      </w:r>
      <w:proofErr w:type="spellEnd"/>
      <w:r>
        <w:t xml:space="preserve"> the Relationship Between CEO Ethical Leadership and Firm Performance. Journal of Business Ethics, 128(3), 635–651. </w:t>
      </w:r>
      <w:hyperlink r:id="rId25" w:history="1">
        <w:r w:rsidR="00875522">
          <w:rPr>
            <w:rStyle w:val="Hyperlink"/>
          </w:rPr>
          <w:t xml:space="preserve">Doing Well by Doing Good? </w:t>
        </w:r>
        <w:proofErr w:type="spellStart"/>
        <w:r w:rsidR="00875522">
          <w:rPr>
            <w:rStyle w:val="Hyperlink"/>
          </w:rPr>
          <w:t>Analyzing</w:t>
        </w:r>
        <w:proofErr w:type="spellEnd"/>
        <w:r w:rsidR="00875522">
          <w:rPr>
            <w:rStyle w:val="Hyperlink"/>
          </w:rPr>
          <w:t xml:space="preserve"> the Relationship Between CEO Ethical Leadership and Firm Performance (uwtsd.ac.uk)</w:t>
        </w:r>
      </w:hyperlink>
    </w:p>
    <w:p w14:paraId="3786BB93" w14:textId="4EE2876F" w:rsidR="008D1936" w:rsidRDefault="008D1936" w:rsidP="008D1936">
      <w:pPr>
        <w:rPr>
          <w:rStyle w:val="Hyperlink"/>
        </w:rPr>
      </w:pPr>
      <w:r>
        <w:t xml:space="preserve">Elliott, C. &amp; Stead, V. (2008). Learning from Leading Women’s Experience: Towards a Sociological Understanding. Leadership (London, England), 4(2), 159–180. </w:t>
      </w:r>
      <w:hyperlink r:id="rId26" w:history="1">
        <w:r w:rsidRPr="0019116A">
          <w:rPr>
            <w:rStyle w:val="Hyperlink"/>
          </w:rPr>
          <w:t>https://doi.org/10.1177/1742715008089636</w:t>
        </w:r>
      </w:hyperlink>
    </w:p>
    <w:p w14:paraId="3AA664B2" w14:textId="01B1BE05" w:rsidR="008D1936" w:rsidRDefault="008D1936" w:rsidP="008D1936">
      <w:pPr>
        <w:rPr>
          <w:rFonts w:cs="Arial"/>
          <w:shd w:val="clear" w:color="auto" w:fill="FFFFFF"/>
        </w:rPr>
      </w:pPr>
      <w:r>
        <w:rPr>
          <w:shd w:val="clear" w:color="auto" w:fill="FFFFFF"/>
        </w:rPr>
        <w:t>French, J. R., Raven, B., &amp; Cartwright, D. (1959). The bases of social power. </w:t>
      </w:r>
      <w:r>
        <w:rPr>
          <w:i/>
          <w:iCs/>
          <w:shd w:val="clear" w:color="auto" w:fill="FFFFFF"/>
        </w:rPr>
        <w:t>Classics of organization theory</w:t>
      </w:r>
      <w:r>
        <w:rPr>
          <w:shd w:val="clear" w:color="auto" w:fill="FFFFFF"/>
        </w:rPr>
        <w:t>, </w:t>
      </w:r>
      <w:r>
        <w:rPr>
          <w:i/>
          <w:iCs/>
          <w:shd w:val="clear" w:color="auto" w:fill="FFFFFF"/>
        </w:rPr>
        <w:t>7</w:t>
      </w:r>
      <w:r>
        <w:rPr>
          <w:shd w:val="clear" w:color="auto" w:fill="FFFFFF"/>
        </w:rPr>
        <w:t>, 311-320.</w:t>
      </w:r>
    </w:p>
    <w:p w14:paraId="5573E892" w14:textId="2B7AFD95" w:rsidR="008D1936" w:rsidRDefault="008D1936" w:rsidP="008D1936">
      <w:pPr>
        <w:rPr>
          <w:rFonts w:cs="Arial"/>
          <w:shd w:val="clear" w:color="auto" w:fill="FFFFFF"/>
        </w:rPr>
      </w:pPr>
      <w:r w:rsidRPr="008C20C6">
        <w:rPr>
          <w:rFonts w:cs="Arial"/>
          <w:bdr w:val="none" w:sz="0" w:space="0" w:color="auto" w:frame="1"/>
        </w:rPr>
        <w:t>Gabriel, Y. (2015). Beyond compassion: Replacing a blame culture with proper emotional support and management: comment on” Why and how is compassion necessary to provide good quality healthcare?”. International Journal of Health Policy and Management, 4(9), 617</w:t>
      </w:r>
    </w:p>
    <w:p w14:paraId="5AAE0EB7" w14:textId="77777777" w:rsidR="008D1936" w:rsidRDefault="008D1936" w:rsidP="008D1936">
      <w:pPr>
        <w:rPr>
          <w:rFonts w:cs="Arial"/>
          <w:shd w:val="clear" w:color="auto" w:fill="FFFFFF"/>
        </w:rPr>
      </w:pPr>
      <w:r w:rsidRPr="008C20C6">
        <w:rPr>
          <w:rFonts w:cs="Arial"/>
          <w:shd w:val="clear" w:color="auto" w:fill="FFFFFF"/>
        </w:rPr>
        <w:t>Greenleaf, R. K. (1977). Servant leadership: a journey into the nature of legitimate power and greatness /. Paulist Press,.</w:t>
      </w:r>
    </w:p>
    <w:p w14:paraId="1AE94743" w14:textId="77777777" w:rsidR="008D1936" w:rsidRPr="008C20C6" w:rsidRDefault="008D1936" w:rsidP="008D1936">
      <w:pPr>
        <w:rPr>
          <w:rFonts w:cs="Arial"/>
          <w:szCs w:val="24"/>
        </w:rPr>
      </w:pPr>
      <w:r w:rsidRPr="008C20C6">
        <w:rPr>
          <w:rFonts w:cs="Arial"/>
          <w:szCs w:val="24"/>
        </w:rPr>
        <w:lastRenderedPageBreak/>
        <w:t>George, Sims, P., McLean, A. N., &amp; Mayer, D. (2007). Discovering your authentic leadership. Harvard Business Review, 85(2), 129–157.</w:t>
      </w:r>
    </w:p>
    <w:p w14:paraId="27721BB1" w14:textId="77777777" w:rsidR="008D1936" w:rsidRDefault="008D1936" w:rsidP="008D1936">
      <w:pPr>
        <w:rPr>
          <w:shd w:val="clear" w:color="auto" w:fill="FFFFFF"/>
        </w:rPr>
      </w:pPr>
      <w:r>
        <w:rPr>
          <w:shd w:val="clear" w:color="auto" w:fill="FFFFFF"/>
        </w:rPr>
        <w:t>George, B. (2003). Authentic leadership: Rediscovering the secrets to creating lasting value (Vol. 18). John Wiley &amp; Sons.</w:t>
      </w:r>
    </w:p>
    <w:p w14:paraId="4DB90B02" w14:textId="354EF786" w:rsidR="008D1936" w:rsidRDefault="008D1936" w:rsidP="008D1936">
      <w:r w:rsidRPr="00D826FB">
        <w:t>George</w:t>
      </w:r>
      <w:r>
        <w:t xml:space="preserve">, B., Sims. P, McLean, A. N. &amp; Mayer. D, </w:t>
      </w:r>
      <w:r w:rsidRPr="00D826FB">
        <w:t xml:space="preserve">(2007). Discovering Your Authentic Leadership. </w:t>
      </w:r>
      <w:proofErr w:type="spellStart"/>
      <w:r w:rsidRPr="00C42135">
        <w:t>Hbr</w:t>
      </w:r>
      <w:proofErr w:type="spellEnd"/>
      <w:r w:rsidR="00875522">
        <w:t xml:space="preserve"> </w:t>
      </w:r>
      <w:hyperlink r:id="rId27" w:history="1">
        <w:r>
          <w:rPr>
            <w:rStyle w:val="Hyperlink"/>
          </w:rPr>
          <w:t>discovering_your_authentic_leadership21.pdf (harvard.edu)</w:t>
        </w:r>
      </w:hyperlink>
    </w:p>
    <w:p w14:paraId="3E62B5E7" w14:textId="77777777" w:rsidR="008D1936" w:rsidRDefault="008D1936" w:rsidP="008D1936">
      <w:pPr>
        <w:rPr>
          <w:rStyle w:val="Hyperlink"/>
          <w:rFonts w:cs="Arial"/>
          <w:shd w:val="clear" w:color="auto" w:fill="FFFFFF"/>
        </w:rPr>
      </w:pPr>
      <w:r w:rsidRPr="008C20C6">
        <w:rPr>
          <w:rFonts w:cs="Arial"/>
          <w:shd w:val="clear" w:color="auto" w:fill="FFFFFF"/>
        </w:rPr>
        <w:t xml:space="preserve">Globe. (2020). GLOBE Project. </w:t>
      </w:r>
      <w:proofErr w:type="spellStart"/>
      <w:r w:rsidRPr="008C20C6">
        <w:rPr>
          <w:rFonts w:cs="Arial"/>
          <w:shd w:val="clear" w:color="auto" w:fill="FFFFFF"/>
        </w:rPr>
        <w:t>Globeproject</w:t>
      </w:r>
      <w:proofErr w:type="spellEnd"/>
      <w:r w:rsidRPr="008C20C6">
        <w:rPr>
          <w:rFonts w:cs="Arial"/>
          <w:shd w:val="clear" w:color="auto" w:fill="FFFFFF"/>
        </w:rPr>
        <w:t xml:space="preserve">. </w:t>
      </w:r>
      <w:hyperlink r:id="rId28" w:history="1">
        <w:r w:rsidRPr="008C20C6">
          <w:rPr>
            <w:rStyle w:val="Hyperlink"/>
            <w:rFonts w:cs="Arial"/>
            <w:shd w:val="clear" w:color="auto" w:fill="FFFFFF"/>
          </w:rPr>
          <w:t>https://globeproject.com/</w:t>
        </w:r>
      </w:hyperlink>
    </w:p>
    <w:p w14:paraId="6E7DCD46" w14:textId="77777777" w:rsidR="008D1936" w:rsidRDefault="008D1936" w:rsidP="008D1936">
      <w:pPr>
        <w:rPr>
          <w:rStyle w:val="Hyperlink"/>
          <w:rFonts w:cs="Arial"/>
          <w:shd w:val="clear" w:color="auto" w:fill="FFFFFF"/>
        </w:rPr>
      </w:pPr>
      <w:r>
        <w:rPr>
          <w:shd w:val="clear" w:color="auto" w:fill="FFFFFF"/>
        </w:rPr>
        <w:t>Goleman, D. (2017). What Makes a Leader?(Harvard Business Review Classics). Harvard Business Press.</w:t>
      </w:r>
    </w:p>
    <w:p w14:paraId="0143CEA8" w14:textId="77777777" w:rsidR="008D1936" w:rsidRDefault="008D1936" w:rsidP="008D1936">
      <w:pPr>
        <w:rPr>
          <w:shd w:val="clear" w:color="auto" w:fill="FFFFFF"/>
        </w:rPr>
      </w:pPr>
      <w:r>
        <w:rPr>
          <w:shd w:val="clear" w:color="auto" w:fill="FFFFFF"/>
        </w:rPr>
        <w:t>Goleman, D., Boyatzis, R. E., &amp; McKee, A. (2013). </w:t>
      </w:r>
      <w:r>
        <w:rPr>
          <w:i/>
          <w:iCs/>
          <w:shd w:val="clear" w:color="auto" w:fill="FFFFFF"/>
        </w:rPr>
        <w:t>Primal leadership: Unleashing the power of emotional intelligence</w:t>
      </w:r>
      <w:r>
        <w:rPr>
          <w:shd w:val="clear" w:color="auto" w:fill="FFFFFF"/>
        </w:rPr>
        <w:t>. Harvard Business Press.</w:t>
      </w:r>
    </w:p>
    <w:p w14:paraId="5755A0D0" w14:textId="77777777" w:rsidR="008D1936" w:rsidRDefault="008D1936" w:rsidP="008D1936">
      <w:pPr>
        <w:rPr>
          <w:rFonts w:cs="Arial"/>
          <w:bdr w:val="none" w:sz="0" w:space="0" w:color="auto" w:frame="1"/>
        </w:rPr>
      </w:pPr>
      <w:r w:rsidRPr="00875522">
        <w:rPr>
          <w:rFonts w:cs="Arial"/>
          <w:bdr w:val="none" w:sz="0" w:space="0" w:color="auto" w:frame="1"/>
          <w:lang w:val="it-IT"/>
        </w:rPr>
        <w:t xml:space="preserve">Gorini, A., </w:t>
      </w:r>
      <w:proofErr w:type="spellStart"/>
      <w:r w:rsidRPr="00875522">
        <w:rPr>
          <w:rFonts w:cs="Arial"/>
          <w:bdr w:val="none" w:sz="0" w:space="0" w:color="auto" w:frame="1"/>
          <w:lang w:val="it-IT"/>
        </w:rPr>
        <w:t>Miglioretti</w:t>
      </w:r>
      <w:proofErr w:type="spellEnd"/>
      <w:r w:rsidRPr="00875522">
        <w:rPr>
          <w:rFonts w:cs="Arial"/>
          <w:bdr w:val="none" w:sz="0" w:space="0" w:color="auto" w:frame="1"/>
          <w:lang w:val="it-IT"/>
        </w:rPr>
        <w:t xml:space="preserve">, M., &amp; Pravettoni, G. (2012). </w:t>
      </w:r>
      <w:r w:rsidRPr="008C20C6">
        <w:rPr>
          <w:rFonts w:cs="Arial"/>
          <w:bdr w:val="none" w:sz="0" w:space="0" w:color="auto" w:frame="1"/>
        </w:rPr>
        <w:t>A new perspective on blame culture: an experimental study. Journal of Evaluation in Clinical Practice, 18(3), 671-675.</w:t>
      </w:r>
    </w:p>
    <w:p w14:paraId="2BAD0824" w14:textId="77777777" w:rsidR="008D1936" w:rsidRDefault="008D1936" w:rsidP="008D1936">
      <w:pPr>
        <w:rPr>
          <w:shd w:val="clear" w:color="auto" w:fill="FFFFFF"/>
        </w:rPr>
      </w:pPr>
      <w:r w:rsidRPr="00884F2A">
        <w:rPr>
          <w:shd w:val="clear" w:color="auto" w:fill="FFFFFF"/>
        </w:rPr>
        <w:t xml:space="preserve">Griffiths, R. (2022). British Journal of Nursing - The nurse's legal duty to safely delegate tasks and to follow up the outcome. </w:t>
      </w:r>
      <w:proofErr w:type="spellStart"/>
      <w:r w:rsidRPr="00884F2A">
        <w:rPr>
          <w:shd w:val="clear" w:color="auto" w:fill="FFFFFF"/>
        </w:rPr>
        <w:t>Britishjournalofnursing</w:t>
      </w:r>
      <w:proofErr w:type="spellEnd"/>
      <w:r w:rsidRPr="00884F2A">
        <w:rPr>
          <w:shd w:val="clear" w:color="auto" w:fill="FFFFFF"/>
        </w:rPr>
        <w:t>.</w:t>
      </w:r>
    </w:p>
    <w:p w14:paraId="281E29C4" w14:textId="77777777" w:rsidR="008D1936" w:rsidRDefault="008D1936" w:rsidP="008D1936">
      <w:pPr>
        <w:rPr>
          <w:shd w:val="clear" w:color="auto" w:fill="FFFFFF"/>
        </w:rPr>
      </w:pPr>
      <w:r w:rsidRPr="00884F2A">
        <w:rPr>
          <w:shd w:val="clear" w:color="auto" w:fill="FFFFFF"/>
        </w:rPr>
        <w:t>https://www.britishjournalofnursing.com/content/legal/the-nurse-s-legal-duty-to-safely-delegate-tasks-and-to-follow-up-the-outcome/?utm_source=pocket_mylist</w:t>
      </w:r>
    </w:p>
    <w:p w14:paraId="1705523C" w14:textId="77777777" w:rsidR="008D1936" w:rsidRPr="00C42135" w:rsidRDefault="008D1936" w:rsidP="008D1936">
      <w:pPr>
        <w:rPr>
          <w:lang w:val="de-DE"/>
        </w:rPr>
      </w:pPr>
      <w:r>
        <w:rPr>
          <w:shd w:val="clear" w:color="auto" w:fill="FFFFFF"/>
        </w:rPr>
        <w:t>Hackman, J. R. (1980). Work redesign and motivation. </w:t>
      </w:r>
      <w:r w:rsidRPr="00C42135">
        <w:rPr>
          <w:rStyle w:val="Emphasis"/>
          <w:rFonts w:cs="Arial"/>
          <w:color w:val="333333"/>
          <w:sz w:val="21"/>
          <w:szCs w:val="21"/>
          <w:shd w:val="clear" w:color="auto" w:fill="FFFFFF"/>
          <w:lang w:val="de-DE"/>
        </w:rPr>
        <w:t xml:space="preserve">Professional </w:t>
      </w:r>
      <w:proofErr w:type="spellStart"/>
      <w:r w:rsidRPr="00C42135">
        <w:rPr>
          <w:rStyle w:val="Emphasis"/>
          <w:rFonts w:cs="Arial"/>
          <w:color w:val="333333"/>
          <w:sz w:val="21"/>
          <w:szCs w:val="21"/>
          <w:shd w:val="clear" w:color="auto" w:fill="FFFFFF"/>
          <w:lang w:val="de-DE"/>
        </w:rPr>
        <w:t>Psychology</w:t>
      </w:r>
      <w:proofErr w:type="spellEnd"/>
      <w:r w:rsidRPr="00C42135">
        <w:rPr>
          <w:rStyle w:val="Emphasis"/>
          <w:rFonts w:cs="Arial"/>
          <w:color w:val="333333"/>
          <w:sz w:val="21"/>
          <w:szCs w:val="21"/>
          <w:shd w:val="clear" w:color="auto" w:fill="FFFFFF"/>
          <w:lang w:val="de-DE"/>
        </w:rPr>
        <w:t>, 11</w:t>
      </w:r>
      <w:r w:rsidRPr="00C42135">
        <w:rPr>
          <w:shd w:val="clear" w:color="auto" w:fill="FFFFFF"/>
          <w:lang w:val="de-DE"/>
        </w:rPr>
        <w:t>(3), 445–455.</w:t>
      </w:r>
      <w:r w:rsidRPr="00C42135">
        <w:rPr>
          <w:lang w:val="de-DE"/>
        </w:rPr>
        <w:t xml:space="preserve"> </w:t>
      </w:r>
      <w:hyperlink r:id="rId29" w:history="1">
        <w:r w:rsidRPr="00C42135">
          <w:rPr>
            <w:rStyle w:val="Hyperlink"/>
            <w:lang w:val="de-DE"/>
          </w:rPr>
          <w:t>JRH1980_2.pdf (archive.org)</w:t>
        </w:r>
      </w:hyperlink>
    </w:p>
    <w:p w14:paraId="595A9993" w14:textId="77777777" w:rsidR="008D1936" w:rsidRDefault="008D1936" w:rsidP="008D1936">
      <w:pPr>
        <w:rPr>
          <w:shd w:val="clear" w:color="auto" w:fill="FFFFFF"/>
        </w:rPr>
      </w:pPr>
      <w:r w:rsidRPr="00C42135">
        <w:rPr>
          <w:shd w:val="clear" w:color="auto" w:fill="FFFFFF"/>
          <w:lang w:val="de-DE"/>
        </w:rPr>
        <w:t>Handy, C. (2007). </w:t>
      </w:r>
      <w:r>
        <w:rPr>
          <w:i/>
          <w:iCs/>
          <w:shd w:val="clear" w:color="auto" w:fill="FFFFFF"/>
        </w:rPr>
        <w:t>Understanding organizations</w:t>
      </w:r>
      <w:r>
        <w:rPr>
          <w:shd w:val="clear" w:color="auto" w:fill="FFFFFF"/>
        </w:rPr>
        <w:t>. Penguin UK.</w:t>
      </w:r>
    </w:p>
    <w:p w14:paraId="3454A289" w14:textId="77777777" w:rsidR="008D1936" w:rsidRDefault="008D1936" w:rsidP="008D1936">
      <w:pPr>
        <w:rPr>
          <w:b/>
          <w:bCs/>
          <w:color w:val="FF0000"/>
        </w:rPr>
      </w:pPr>
      <w:r w:rsidRPr="00482C6F">
        <w:rPr>
          <w:szCs w:val="24"/>
          <w:shd w:val="clear" w:color="auto" w:fill="FFFFFF"/>
          <w:lang w:val="it-IT"/>
        </w:rPr>
        <w:t xml:space="preserve">Hanna, A. A., Smith, T. A., </w:t>
      </w:r>
      <w:proofErr w:type="spellStart"/>
      <w:r w:rsidRPr="00482C6F">
        <w:rPr>
          <w:szCs w:val="24"/>
          <w:shd w:val="clear" w:color="auto" w:fill="FFFFFF"/>
          <w:lang w:val="it-IT"/>
        </w:rPr>
        <w:t>Kirkman</w:t>
      </w:r>
      <w:proofErr w:type="spellEnd"/>
      <w:r w:rsidRPr="00482C6F">
        <w:rPr>
          <w:szCs w:val="24"/>
          <w:shd w:val="clear" w:color="auto" w:fill="FFFFFF"/>
          <w:lang w:val="it-IT"/>
        </w:rPr>
        <w:t xml:space="preserve">, B. L., &amp; Griffin, R. W. (2021). </w:t>
      </w:r>
      <w:r w:rsidRPr="00482C6F">
        <w:rPr>
          <w:szCs w:val="24"/>
          <w:shd w:val="clear" w:color="auto" w:fill="FFFFFF"/>
        </w:rPr>
        <w:t xml:space="preserve">The Emergence of Emergent Leadership: A Comprehensive Framework and Directions for Future Research. Journal of Management, 47(1), 76–104. </w:t>
      </w:r>
      <w:hyperlink r:id="rId30" w:history="1">
        <w:r w:rsidRPr="0019116A">
          <w:rPr>
            <w:rStyle w:val="Hyperlink"/>
          </w:rPr>
          <w:t>https://doi.org/10.1177/0149206320965683</w:t>
        </w:r>
      </w:hyperlink>
      <w:r>
        <w:t xml:space="preserve"> </w:t>
      </w:r>
    </w:p>
    <w:p w14:paraId="5A198875" w14:textId="77777777" w:rsidR="008D1936" w:rsidRDefault="008D1936" w:rsidP="008D1936">
      <w:pPr>
        <w:rPr>
          <w:rStyle w:val="Hyperlink"/>
        </w:rPr>
      </w:pPr>
      <w:r>
        <w:rPr>
          <w:shd w:val="clear" w:color="auto" w:fill="FFFFFF"/>
        </w:rPr>
        <w:t xml:space="preserve">Hart, M. H. (1978). The 100: A ranking of the most influential persons in history. Citadel press. </w:t>
      </w:r>
      <w:hyperlink r:id="rId31" w:history="1">
        <w:r>
          <w:rPr>
            <w:rStyle w:val="Hyperlink"/>
          </w:rPr>
          <w:t>The_100_Most_Infuential_Persons_in_History_by_Michael_H._Hart-with-cover-page-v2.pdf (d1wqtxts1xzle7.cloudfront.net)</w:t>
        </w:r>
      </w:hyperlink>
    </w:p>
    <w:p w14:paraId="068B0A80" w14:textId="77777777" w:rsidR="008D1936" w:rsidRDefault="008D1936" w:rsidP="008D1936">
      <w:pPr>
        <w:rPr>
          <w:rFonts w:cs="Arial"/>
          <w:shd w:val="clear" w:color="auto" w:fill="FFFFFF"/>
        </w:rPr>
      </w:pPr>
      <w:bookmarkStart w:id="28" w:name="_Hlk106806112"/>
      <w:r w:rsidRPr="00732232">
        <w:rPr>
          <w:rFonts w:cs="Arial"/>
          <w:shd w:val="clear" w:color="auto" w:fill="FFFFFF"/>
        </w:rPr>
        <w:t>Henkel, &amp; Bourdeau</w:t>
      </w:r>
      <w:bookmarkEnd w:id="28"/>
      <w:r w:rsidRPr="00732232">
        <w:rPr>
          <w:rFonts w:cs="Arial"/>
          <w:shd w:val="clear" w:color="auto" w:fill="FFFFFF"/>
        </w:rPr>
        <w:t xml:space="preserve">, D. (2018). A Field Study: An Examination Of Managers’ Situational Leadership Styles. Journal of Diversity Management, 13(2), 7–14. </w:t>
      </w:r>
      <w:hyperlink r:id="rId32" w:history="1">
        <w:r w:rsidRPr="00ED0D5E">
          <w:rPr>
            <w:rStyle w:val="Hyperlink"/>
            <w:rFonts w:cs="Arial"/>
            <w:shd w:val="clear" w:color="auto" w:fill="FFFFFF"/>
          </w:rPr>
          <w:t>https://doi.org/10.19030/jdm.v13i2.10218</w:t>
        </w:r>
      </w:hyperlink>
    </w:p>
    <w:p w14:paraId="6EE55492" w14:textId="77777777" w:rsidR="008D1936" w:rsidRPr="008C20C6" w:rsidRDefault="008D1936" w:rsidP="008D1936">
      <w:pPr>
        <w:rPr>
          <w:rFonts w:cs="Arial"/>
          <w:shd w:val="clear" w:color="auto" w:fill="FFFFFF"/>
        </w:rPr>
      </w:pPr>
      <w:r w:rsidRPr="008C20C6">
        <w:rPr>
          <w:rFonts w:cs="Arial"/>
          <w:shd w:val="clear" w:color="auto" w:fill="FFFFFF"/>
        </w:rPr>
        <w:t>Hofstede Insight</w:t>
      </w:r>
      <w:r>
        <w:rPr>
          <w:rFonts w:cs="Arial"/>
          <w:shd w:val="clear" w:color="auto" w:fill="FFFFFF"/>
        </w:rPr>
        <w:t>.</w:t>
      </w:r>
      <w:r w:rsidRPr="008C20C6">
        <w:rPr>
          <w:rFonts w:cs="Arial"/>
          <w:shd w:val="clear" w:color="auto" w:fill="FFFFFF"/>
        </w:rPr>
        <w:t xml:space="preserve"> (2022). Country Comparison - Hofstede Insights. Hofstede-insights. </w:t>
      </w:r>
      <w:hyperlink r:id="rId33" w:history="1">
        <w:r w:rsidRPr="008C20C6">
          <w:rPr>
            <w:rStyle w:val="Hyperlink"/>
            <w:rFonts w:cs="Arial"/>
            <w:shd w:val="clear" w:color="auto" w:fill="FFFFFF"/>
          </w:rPr>
          <w:t>https://www.hofstede-insights.com/country-comparison/</w:t>
        </w:r>
      </w:hyperlink>
    </w:p>
    <w:p w14:paraId="2E580E95" w14:textId="77777777" w:rsidR="008D1936" w:rsidRDefault="008D1936" w:rsidP="008D1936">
      <w:pPr>
        <w:rPr>
          <w:rFonts w:cs="Arial"/>
          <w:shd w:val="clear" w:color="auto" w:fill="FFFFFF"/>
        </w:rPr>
      </w:pPr>
      <w:proofErr w:type="spellStart"/>
      <w:r w:rsidRPr="008C20C6">
        <w:rPr>
          <w:rFonts w:cs="Arial"/>
          <w:shd w:val="clear" w:color="auto" w:fill="FFFFFF"/>
        </w:rPr>
        <w:t>Hooijberg</w:t>
      </w:r>
      <w:proofErr w:type="spellEnd"/>
      <w:r w:rsidRPr="008C20C6">
        <w:rPr>
          <w:rFonts w:cs="Arial"/>
          <w:shd w:val="clear" w:color="auto" w:fill="FFFFFF"/>
        </w:rPr>
        <w:t xml:space="preserve">, R. (1996). A multidirectional approach toward leadership: An extension of the concept of </w:t>
      </w:r>
      <w:proofErr w:type="spellStart"/>
      <w:r w:rsidRPr="008C20C6">
        <w:rPr>
          <w:rFonts w:cs="Arial"/>
          <w:shd w:val="clear" w:color="auto" w:fill="FFFFFF"/>
        </w:rPr>
        <w:t>behavioral</w:t>
      </w:r>
      <w:proofErr w:type="spellEnd"/>
      <w:r w:rsidRPr="008C20C6">
        <w:rPr>
          <w:rFonts w:cs="Arial"/>
          <w:shd w:val="clear" w:color="auto" w:fill="FFFFFF"/>
        </w:rPr>
        <w:t xml:space="preserve"> complexity. </w:t>
      </w:r>
      <w:r w:rsidRPr="008C20C6">
        <w:rPr>
          <w:rFonts w:cs="Arial"/>
          <w:i/>
          <w:iCs/>
          <w:shd w:val="clear" w:color="auto" w:fill="FFFFFF"/>
        </w:rPr>
        <w:t>Human Relations</w:t>
      </w:r>
      <w:r w:rsidRPr="008C20C6">
        <w:rPr>
          <w:rFonts w:cs="Arial"/>
          <w:shd w:val="clear" w:color="auto" w:fill="FFFFFF"/>
        </w:rPr>
        <w:t>, </w:t>
      </w:r>
      <w:r w:rsidRPr="008C20C6">
        <w:rPr>
          <w:rFonts w:cs="Arial"/>
          <w:i/>
          <w:iCs/>
          <w:shd w:val="clear" w:color="auto" w:fill="FFFFFF"/>
        </w:rPr>
        <w:t>49</w:t>
      </w:r>
      <w:r w:rsidRPr="008C20C6">
        <w:rPr>
          <w:rFonts w:cs="Arial"/>
          <w:shd w:val="clear" w:color="auto" w:fill="FFFFFF"/>
        </w:rPr>
        <w:t>(7), 917-946.</w:t>
      </w:r>
    </w:p>
    <w:p w14:paraId="06E6D55B" w14:textId="77777777" w:rsidR="008D1936" w:rsidRPr="008C20C6" w:rsidRDefault="008D1936" w:rsidP="008D1936">
      <w:pPr>
        <w:rPr>
          <w:rFonts w:cs="Arial"/>
          <w:shd w:val="clear" w:color="auto" w:fill="FFFFFF"/>
        </w:rPr>
      </w:pPr>
      <w:r w:rsidRPr="008C20C6">
        <w:rPr>
          <w:rFonts w:cs="Arial"/>
          <w:shd w:val="clear" w:color="auto" w:fill="FFFFFF"/>
        </w:rPr>
        <w:t>Hope Hailey, V., Gustafsson, S., &amp; Abbey, G. (2014). </w:t>
      </w:r>
      <w:r w:rsidRPr="008C20C6">
        <w:rPr>
          <w:rStyle w:val="Emphasis"/>
          <w:rFonts w:cs="Arial"/>
          <w:color w:val="666666"/>
          <w:shd w:val="clear" w:color="auto" w:fill="FFFFFF"/>
        </w:rPr>
        <w:t>Cultivating Trustworthy Leaders</w:t>
      </w:r>
      <w:r w:rsidRPr="008C20C6">
        <w:rPr>
          <w:rFonts w:cs="Arial"/>
          <w:shd w:val="clear" w:color="auto" w:fill="FFFFFF"/>
        </w:rPr>
        <w:t>. CIPD.</w:t>
      </w:r>
    </w:p>
    <w:p w14:paraId="1EBE2262" w14:textId="77777777" w:rsidR="008D1936" w:rsidRPr="008C20C6" w:rsidRDefault="008D1936" w:rsidP="008D1936">
      <w:pPr>
        <w:rPr>
          <w:rFonts w:cs="Arial"/>
          <w:shd w:val="clear" w:color="auto" w:fill="FFFFFF"/>
        </w:rPr>
      </w:pPr>
      <w:proofErr w:type="spellStart"/>
      <w:r w:rsidRPr="00CD79AE">
        <w:rPr>
          <w:rFonts w:cs="Arial"/>
          <w:shd w:val="clear" w:color="auto" w:fill="FFFFFF"/>
          <w:lang w:val="fr-FR"/>
        </w:rPr>
        <w:lastRenderedPageBreak/>
        <w:t>Hoque</w:t>
      </w:r>
      <w:proofErr w:type="spellEnd"/>
      <w:r w:rsidRPr="00CD79AE">
        <w:rPr>
          <w:rFonts w:cs="Arial"/>
          <w:shd w:val="clear" w:color="auto" w:fill="FFFFFF"/>
          <w:lang w:val="fr-FR"/>
        </w:rPr>
        <w:t xml:space="preserve">, M. S., &amp; Islam, N. (2022). </w:t>
      </w:r>
      <w:r w:rsidRPr="008C20C6">
        <w:rPr>
          <w:rFonts w:cs="Arial"/>
          <w:shd w:val="clear" w:color="auto" w:fill="FFFFFF"/>
        </w:rPr>
        <w:t xml:space="preserve">Leadership </w:t>
      </w:r>
      <w:proofErr w:type="spellStart"/>
      <w:r w:rsidRPr="008C20C6">
        <w:rPr>
          <w:rFonts w:cs="Arial"/>
          <w:shd w:val="clear" w:color="auto" w:fill="FFFFFF"/>
        </w:rPr>
        <w:t>Behaviors</w:t>
      </w:r>
      <w:proofErr w:type="spellEnd"/>
      <w:r w:rsidRPr="008C20C6">
        <w:rPr>
          <w:rFonts w:cs="Arial"/>
          <w:shd w:val="clear" w:color="auto" w:fill="FFFFFF"/>
        </w:rPr>
        <w:t xml:space="preserve"> of Women Entrepreneurs in SME Sector of Bangladesh. </w:t>
      </w:r>
      <w:r w:rsidRPr="008C20C6">
        <w:rPr>
          <w:rFonts w:cs="Arial"/>
          <w:i/>
          <w:iCs/>
          <w:shd w:val="clear" w:color="auto" w:fill="FFFFFF"/>
        </w:rPr>
        <w:t>Businesses</w:t>
      </w:r>
      <w:r w:rsidRPr="008C20C6">
        <w:rPr>
          <w:rFonts w:cs="Arial"/>
          <w:shd w:val="clear" w:color="auto" w:fill="FFFFFF"/>
        </w:rPr>
        <w:t>, </w:t>
      </w:r>
      <w:r w:rsidRPr="008C20C6">
        <w:rPr>
          <w:rFonts w:cs="Arial"/>
          <w:i/>
          <w:iCs/>
          <w:shd w:val="clear" w:color="auto" w:fill="FFFFFF"/>
        </w:rPr>
        <w:t>2</w:t>
      </w:r>
      <w:r w:rsidRPr="008C20C6">
        <w:rPr>
          <w:rFonts w:cs="Arial"/>
          <w:shd w:val="clear" w:color="auto" w:fill="FFFFFF"/>
        </w:rPr>
        <w:t>(2), 228-245.</w:t>
      </w:r>
    </w:p>
    <w:p w14:paraId="69E2E2B7" w14:textId="77777777" w:rsidR="008D1936" w:rsidRDefault="008D1936" w:rsidP="008D1936">
      <w:pPr>
        <w:rPr>
          <w:rStyle w:val="Hyperlink"/>
          <w:rFonts w:cs="Arial"/>
        </w:rPr>
      </w:pPr>
      <w:r w:rsidRPr="008C20C6">
        <w:rPr>
          <w:rFonts w:cs="Arial"/>
          <w:shd w:val="clear" w:color="auto" w:fill="FFFFFF"/>
        </w:rPr>
        <w:t>House, R.J., Wright, N.S., &amp; Aditya, R.N. (1997). Cross-cultural research on organizational leadership: A critical analysis and a proposed theory.</w:t>
      </w:r>
      <w:r w:rsidRPr="008C20C6">
        <w:rPr>
          <w:rFonts w:cs="Arial"/>
        </w:rPr>
        <w:t xml:space="preserve"> </w:t>
      </w:r>
      <w:hyperlink r:id="rId34" w:history="1">
        <w:r w:rsidRPr="008C20C6">
          <w:rPr>
            <w:rStyle w:val="Hyperlink"/>
            <w:rFonts w:cs="Arial"/>
          </w:rPr>
          <w:t>gl-cross-cultural-research-on-organizational-leadership.pdf (wordpress.com)</w:t>
        </w:r>
      </w:hyperlink>
    </w:p>
    <w:p w14:paraId="42985C7A" w14:textId="5A6DF310" w:rsidR="008D1936" w:rsidRDefault="008D1936" w:rsidP="008D1936">
      <w:pPr>
        <w:rPr>
          <w:rStyle w:val="Hyperlink"/>
        </w:rPr>
      </w:pPr>
      <w:r>
        <w:t xml:space="preserve">Hubbard, T. N. (2016). Research: Delegating More Can Increase Your </w:t>
      </w:r>
      <w:proofErr w:type="spellStart"/>
      <w:r>
        <w:t>Earnings.Business</w:t>
      </w:r>
      <w:proofErr w:type="spellEnd"/>
      <w:r>
        <w:t xml:space="preserve"> Review. </w:t>
      </w:r>
      <w:hyperlink r:id="rId35" w:history="1">
        <w:r>
          <w:rPr>
            <w:rStyle w:val="Hyperlink"/>
          </w:rPr>
          <w:t>Research: Delegating More Can Increase Your Earnings (hbr.org)</w:t>
        </w:r>
      </w:hyperlink>
    </w:p>
    <w:p w14:paraId="7FB81884" w14:textId="77777777" w:rsidR="008D1936" w:rsidRPr="008C20C6" w:rsidRDefault="008D1936" w:rsidP="008D1936">
      <w:pPr>
        <w:rPr>
          <w:rFonts w:cs="Arial"/>
          <w:shd w:val="clear" w:color="auto" w:fill="FFFFFF"/>
        </w:rPr>
      </w:pPr>
      <w:r w:rsidRPr="008C20C6">
        <w:rPr>
          <w:rFonts w:cs="Arial"/>
          <w:shd w:val="clear" w:color="auto" w:fill="FFFFFF"/>
        </w:rPr>
        <w:t xml:space="preserve">Hyde, J. S. (2014). Gender Similarities and Differences. Annual Review of Psychology, 65(1), 373–398. </w:t>
      </w:r>
      <w:hyperlink r:id="rId36" w:history="1">
        <w:r w:rsidRPr="008C20C6">
          <w:rPr>
            <w:rStyle w:val="Hyperlink"/>
            <w:rFonts w:cs="Arial"/>
            <w:shd w:val="clear" w:color="auto" w:fill="FFFFFF"/>
          </w:rPr>
          <w:t>https://doi.org/10.1146/annurev-psych-010213-115057</w:t>
        </w:r>
      </w:hyperlink>
    </w:p>
    <w:p w14:paraId="6EDF99D4" w14:textId="77777777" w:rsidR="008D1936" w:rsidRPr="008C20C6" w:rsidRDefault="008D1936" w:rsidP="008D1936">
      <w:pPr>
        <w:rPr>
          <w:rFonts w:cs="Arial"/>
          <w:shd w:val="clear" w:color="auto" w:fill="FFFFFF"/>
        </w:rPr>
      </w:pPr>
      <w:r w:rsidRPr="008C20C6">
        <w:rPr>
          <w:rFonts w:cs="Arial"/>
          <w:shd w:val="clear" w:color="auto" w:fill="FFFFFF"/>
          <w:lang w:val="de-DE"/>
        </w:rPr>
        <w:t xml:space="preserve">Ibrahim, A. U., &amp; Daniel, C. O. (2019). </w:t>
      </w:r>
      <w:r w:rsidRPr="008C20C6">
        <w:rPr>
          <w:rFonts w:cs="Arial"/>
          <w:shd w:val="clear" w:color="auto" w:fill="FFFFFF"/>
        </w:rPr>
        <w:t>Impact of leadership on organisational performance. </w:t>
      </w:r>
      <w:r w:rsidRPr="008C20C6">
        <w:rPr>
          <w:rFonts w:cs="Arial"/>
          <w:i/>
          <w:iCs/>
          <w:shd w:val="clear" w:color="auto" w:fill="FFFFFF"/>
        </w:rPr>
        <w:t>International Journal of Business, Management and Social Research</w:t>
      </w:r>
      <w:r w:rsidRPr="008C20C6">
        <w:rPr>
          <w:rFonts w:cs="Arial"/>
          <w:shd w:val="clear" w:color="auto" w:fill="FFFFFF"/>
        </w:rPr>
        <w:t>, </w:t>
      </w:r>
      <w:r w:rsidRPr="008C20C6">
        <w:rPr>
          <w:rFonts w:cs="Arial"/>
          <w:i/>
          <w:iCs/>
          <w:shd w:val="clear" w:color="auto" w:fill="FFFFFF"/>
        </w:rPr>
        <w:t>6</w:t>
      </w:r>
      <w:r w:rsidRPr="008C20C6">
        <w:rPr>
          <w:rFonts w:cs="Arial"/>
          <w:shd w:val="clear" w:color="auto" w:fill="FFFFFF"/>
        </w:rPr>
        <w:t>(2), 367-374.</w:t>
      </w:r>
    </w:p>
    <w:p w14:paraId="64AE2F9C" w14:textId="77777777" w:rsidR="008D1936" w:rsidRPr="008C20C6" w:rsidRDefault="008D1936" w:rsidP="008D1936">
      <w:pPr>
        <w:rPr>
          <w:rFonts w:cs="Arial"/>
          <w:shd w:val="clear" w:color="auto" w:fill="FFFFFF"/>
        </w:rPr>
      </w:pPr>
      <w:r>
        <w:t xml:space="preserve">Indeed Editorial Team. </w:t>
      </w:r>
      <w:r w:rsidRPr="00843B15">
        <w:t xml:space="preserve">(2019). Fiedler’s Contingency Model (With Definition and Tips) | Indeed.com. Indeed. </w:t>
      </w:r>
      <w:hyperlink r:id="rId37" w:history="1">
        <w:r w:rsidRPr="0019116A">
          <w:rPr>
            <w:rStyle w:val="Hyperlink"/>
          </w:rPr>
          <w:t>https://www.indeed.com/career-advice/career-development/fielders-contingency-model</w:t>
        </w:r>
      </w:hyperlink>
    </w:p>
    <w:p w14:paraId="0F0504A3" w14:textId="77777777" w:rsidR="008D1936" w:rsidRDefault="008D1936" w:rsidP="008D1936">
      <w:pPr>
        <w:rPr>
          <w:rFonts w:cs="Arial"/>
          <w:shd w:val="clear" w:color="auto" w:fill="FFFFFF"/>
        </w:rPr>
      </w:pPr>
      <w:r w:rsidRPr="008C20C6">
        <w:rPr>
          <w:rFonts w:cs="Arial"/>
          <w:shd w:val="clear" w:color="auto" w:fill="FFFFFF"/>
        </w:rPr>
        <w:t xml:space="preserve">Katz, M., &amp; Maccoby, N. </w:t>
      </w:r>
      <w:proofErr w:type="spellStart"/>
      <w:r w:rsidRPr="008C20C6">
        <w:rPr>
          <w:rFonts w:cs="Arial"/>
          <w:shd w:val="clear" w:color="auto" w:fill="FFFFFF"/>
        </w:rPr>
        <w:t>Gurin</w:t>
      </w:r>
      <w:proofErr w:type="spellEnd"/>
      <w:r w:rsidRPr="008C20C6">
        <w:rPr>
          <w:rFonts w:cs="Arial"/>
          <w:shd w:val="clear" w:color="auto" w:fill="FFFFFF"/>
        </w:rPr>
        <w:t xml:space="preserve"> &amp; Floor.(1950). Productivity, Supervision, and Morale among railroad workers. </w:t>
      </w:r>
      <w:r w:rsidRPr="008C20C6">
        <w:rPr>
          <w:rFonts w:cs="Arial"/>
          <w:i/>
          <w:iCs/>
          <w:shd w:val="clear" w:color="auto" w:fill="FFFFFF"/>
        </w:rPr>
        <w:t xml:space="preserve">Ann Arbor, </w:t>
      </w:r>
      <w:proofErr w:type="spellStart"/>
      <w:r w:rsidRPr="008C20C6">
        <w:rPr>
          <w:rFonts w:cs="Arial"/>
          <w:i/>
          <w:iCs/>
          <w:shd w:val="clear" w:color="auto" w:fill="FFFFFF"/>
        </w:rPr>
        <w:t>Mich</w:t>
      </w:r>
      <w:proofErr w:type="spellEnd"/>
      <w:r w:rsidRPr="008C20C6">
        <w:rPr>
          <w:rFonts w:cs="Arial"/>
          <w:i/>
          <w:iCs/>
          <w:shd w:val="clear" w:color="auto" w:fill="FFFFFF"/>
        </w:rPr>
        <w:t xml:space="preserve">: University of Michigan, saver Research </w:t>
      </w:r>
      <w:proofErr w:type="spellStart"/>
      <w:r w:rsidRPr="008C20C6">
        <w:rPr>
          <w:rFonts w:cs="Arial"/>
          <w:i/>
          <w:iCs/>
          <w:shd w:val="clear" w:color="auto" w:fill="FFFFFF"/>
        </w:rPr>
        <w:t>Center</w:t>
      </w:r>
      <w:proofErr w:type="spellEnd"/>
      <w:r w:rsidRPr="008C20C6">
        <w:rPr>
          <w:rFonts w:cs="Arial"/>
          <w:shd w:val="clear" w:color="auto" w:fill="FFFFFF"/>
        </w:rPr>
        <w:t>.</w:t>
      </w:r>
    </w:p>
    <w:p w14:paraId="7345931F" w14:textId="77777777" w:rsidR="008D1936" w:rsidRPr="008C20C6" w:rsidRDefault="008D1936" w:rsidP="008D1936">
      <w:pPr>
        <w:rPr>
          <w:rFonts w:cs="Arial"/>
          <w:shd w:val="clear" w:color="auto" w:fill="FFFFFF"/>
          <w:lang w:val="it-IT"/>
        </w:rPr>
      </w:pPr>
      <w:r w:rsidRPr="008C20C6">
        <w:rPr>
          <w:rFonts w:cs="Arial"/>
          <w:shd w:val="clear" w:color="auto" w:fill="FFFFFF"/>
        </w:rPr>
        <w:t xml:space="preserve">Kuta, S. (2022). The U.K. Is Launching the World’s Largest Four-Day Workweek Experiment. </w:t>
      </w:r>
      <w:proofErr w:type="spellStart"/>
      <w:r w:rsidRPr="008C20C6">
        <w:rPr>
          <w:rFonts w:cs="Arial"/>
          <w:shd w:val="clear" w:color="auto" w:fill="FFFFFF"/>
          <w:lang w:val="it-IT"/>
        </w:rPr>
        <w:t>Smithsonianmag</w:t>
      </w:r>
      <w:proofErr w:type="spellEnd"/>
      <w:r w:rsidRPr="008C20C6">
        <w:rPr>
          <w:rFonts w:cs="Arial"/>
          <w:shd w:val="clear" w:color="auto" w:fill="FFFFFF"/>
          <w:lang w:val="it-IT"/>
        </w:rPr>
        <w:t xml:space="preserve">. </w:t>
      </w:r>
      <w:hyperlink r:id="rId38" w:history="1">
        <w:r w:rsidRPr="008C20C6">
          <w:rPr>
            <w:rStyle w:val="Hyperlink"/>
            <w:rFonts w:cs="Arial"/>
            <w:shd w:val="clear" w:color="auto" w:fill="FFFFFF"/>
            <w:lang w:val="it-IT"/>
          </w:rPr>
          <w:t>https://www.smithsonianmag.com/smart-news/the-uk-is-launching-the-worlds-largest-four-day-workweek-experiment-180980210/?utm_source=pocket_mylist</w:t>
        </w:r>
      </w:hyperlink>
    </w:p>
    <w:p w14:paraId="16AC56EA" w14:textId="77777777" w:rsidR="008D1936" w:rsidRDefault="008D1936" w:rsidP="008D1936">
      <w:pPr>
        <w:rPr>
          <w:rStyle w:val="Hyperlink"/>
          <w:rFonts w:cs="Arial"/>
          <w:color w:val="1D73CA"/>
          <w:bdr w:val="none" w:sz="0" w:space="0" w:color="auto" w:frame="1"/>
        </w:rPr>
      </w:pPr>
      <w:r w:rsidRPr="008C20C6">
        <w:rPr>
          <w:rFonts w:cs="Arial"/>
          <w:bdr w:val="none" w:sz="0" w:space="0" w:color="auto" w:frame="1"/>
        </w:rPr>
        <w:t>Khatri, N., Brown, G. D. &amp; Hicks, L. L. (2009). From a blame culture to a just culture in health care. Health Care Management Review, 34, 312–322. </w:t>
      </w:r>
      <w:proofErr w:type="spellStart"/>
      <w:r>
        <w:fldChar w:fldCharType="begin"/>
      </w:r>
      <w:r>
        <w:instrText>HYPERLINK "doi:%2010.1097/HMR.0b013e3181a3b709"</w:instrText>
      </w:r>
      <w:r>
        <w:fldChar w:fldCharType="separate"/>
      </w:r>
      <w:r w:rsidRPr="008C20C6">
        <w:rPr>
          <w:rStyle w:val="Hyperlink"/>
          <w:rFonts w:cs="Arial"/>
          <w:color w:val="1D73CA"/>
          <w:bdr w:val="none" w:sz="0" w:space="0" w:color="auto" w:frame="1"/>
        </w:rPr>
        <w:t>doi</w:t>
      </w:r>
      <w:proofErr w:type="spellEnd"/>
      <w:r w:rsidRPr="008C20C6">
        <w:rPr>
          <w:rStyle w:val="Hyperlink"/>
          <w:rFonts w:cs="Arial"/>
          <w:color w:val="1D73CA"/>
          <w:bdr w:val="none" w:sz="0" w:space="0" w:color="auto" w:frame="1"/>
        </w:rPr>
        <w:t>: 10.1097/HMR.0b013e3181a3b709</w:t>
      </w:r>
      <w:r>
        <w:rPr>
          <w:rStyle w:val="Hyperlink"/>
          <w:rFonts w:cs="Arial"/>
          <w:color w:val="1D73CA"/>
          <w:bdr w:val="none" w:sz="0" w:space="0" w:color="auto" w:frame="1"/>
        </w:rPr>
        <w:fldChar w:fldCharType="end"/>
      </w:r>
    </w:p>
    <w:p w14:paraId="47D4A465" w14:textId="77777777" w:rsidR="008D1936" w:rsidRDefault="008D1936" w:rsidP="008D1936">
      <w:pPr>
        <w:rPr>
          <w:rStyle w:val="Hyperlink"/>
          <w:rFonts w:cs="Arial"/>
          <w:color w:val="1D73CA"/>
          <w:bdr w:val="none" w:sz="0" w:space="0" w:color="auto" w:frame="1"/>
        </w:rPr>
      </w:pPr>
      <w:r>
        <w:rPr>
          <w:shd w:val="clear" w:color="auto" w:fill="FFFFFF"/>
        </w:rPr>
        <w:t>Kotter, J. P. (1999). </w:t>
      </w:r>
      <w:r>
        <w:rPr>
          <w:i/>
          <w:iCs/>
          <w:shd w:val="clear" w:color="auto" w:fill="FFFFFF"/>
        </w:rPr>
        <w:t>John P. Kotter on what leaders really do</w:t>
      </w:r>
      <w:r>
        <w:rPr>
          <w:shd w:val="clear" w:color="auto" w:fill="FFFFFF"/>
        </w:rPr>
        <w:t>. Harvard Business Press.</w:t>
      </w:r>
    </w:p>
    <w:p w14:paraId="5D68A44C" w14:textId="77777777" w:rsidR="008D1936" w:rsidRDefault="008D1936" w:rsidP="008D1936">
      <w:pPr>
        <w:rPr>
          <w:rFonts w:cs="Arial"/>
          <w:color w:val="222222"/>
          <w:szCs w:val="24"/>
          <w:shd w:val="clear" w:color="auto" w:fill="FFFFFF"/>
        </w:rPr>
      </w:pPr>
      <w:r w:rsidRPr="003C3F50">
        <w:rPr>
          <w:szCs w:val="24"/>
        </w:rPr>
        <w:t>Kovach, M. (2020). Leader Influence: A Research Review of French &amp; Raven’s (1959) Power</w:t>
      </w:r>
      <w:r w:rsidRPr="003C3F50">
        <w:rPr>
          <w:rFonts w:cs="Arial"/>
          <w:color w:val="222222"/>
          <w:szCs w:val="24"/>
          <w:shd w:val="clear" w:color="auto" w:fill="FFFFFF"/>
        </w:rPr>
        <w:t xml:space="preserve"> Dynamics. </w:t>
      </w:r>
      <w:r w:rsidRPr="003C3F50">
        <w:rPr>
          <w:rFonts w:cs="Arial"/>
          <w:i/>
          <w:iCs/>
          <w:color w:val="222222"/>
          <w:szCs w:val="24"/>
          <w:shd w:val="clear" w:color="auto" w:fill="FFFFFF"/>
        </w:rPr>
        <w:t>The Journal of Values-Based Leadership</w:t>
      </w:r>
      <w:r w:rsidRPr="003C3F50">
        <w:rPr>
          <w:rFonts w:cs="Arial"/>
          <w:color w:val="222222"/>
          <w:szCs w:val="24"/>
          <w:shd w:val="clear" w:color="auto" w:fill="FFFFFF"/>
        </w:rPr>
        <w:t>, </w:t>
      </w:r>
      <w:r w:rsidRPr="003C3F50">
        <w:rPr>
          <w:rFonts w:cs="Arial"/>
          <w:i/>
          <w:iCs/>
          <w:color w:val="222222"/>
          <w:szCs w:val="24"/>
          <w:shd w:val="clear" w:color="auto" w:fill="FFFFFF"/>
        </w:rPr>
        <w:t>13</w:t>
      </w:r>
      <w:r w:rsidRPr="003C3F50">
        <w:rPr>
          <w:rFonts w:cs="Arial"/>
          <w:color w:val="222222"/>
          <w:szCs w:val="24"/>
          <w:shd w:val="clear" w:color="auto" w:fill="FFFFFF"/>
        </w:rPr>
        <w:t>(2), 15.</w:t>
      </w:r>
    </w:p>
    <w:p w14:paraId="02A3DE85" w14:textId="77777777" w:rsidR="008D1936" w:rsidRDefault="008D1936" w:rsidP="008D1936">
      <w:pPr>
        <w:rPr>
          <w:shd w:val="clear" w:color="auto" w:fill="FFFFFF"/>
        </w:rPr>
      </w:pPr>
      <w:r>
        <w:rPr>
          <w:shd w:val="clear" w:color="auto" w:fill="FFFFFF"/>
        </w:rPr>
        <w:t>Lawler, E. E. (1973). Motivation in work organizations. Monterey, CA: Brooks. </w:t>
      </w:r>
      <w:r>
        <w:rPr>
          <w:i/>
          <w:iCs/>
          <w:shd w:val="clear" w:color="auto" w:fill="FFFFFF"/>
        </w:rPr>
        <w:t>McGovern, P., Stiles, P. and Hope</w:t>
      </w:r>
      <w:r>
        <w:rPr>
          <w:shd w:val="clear" w:color="auto" w:fill="FFFFFF"/>
        </w:rPr>
        <w:t>, </w:t>
      </w:r>
      <w:r>
        <w:rPr>
          <w:i/>
          <w:iCs/>
          <w:shd w:val="clear" w:color="auto" w:fill="FFFFFF"/>
        </w:rPr>
        <w:t>1995</w:t>
      </w:r>
      <w:r>
        <w:rPr>
          <w:shd w:val="clear" w:color="auto" w:fill="FFFFFF"/>
        </w:rPr>
        <w:t>.</w:t>
      </w:r>
      <w:r w:rsidRPr="00696797">
        <w:rPr>
          <w:highlight w:val="yellow"/>
          <w:shd w:val="clear" w:color="auto" w:fill="FFFFFF"/>
        </w:rPr>
        <w:t>.</w:t>
      </w:r>
    </w:p>
    <w:p w14:paraId="7C3ED6A5" w14:textId="77777777" w:rsidR="008D1936" w:rsidRDefault="008D1936" w:rsidP="008D1936">
      <w:pPr>
        <w:rPr>
          <w:shd w:val="clear" w:color="auto" w:fill="FFFFFF"/>
        </w:rPr>
      </w:pPr>
      <w:r>
        <w:rPr>
          <w:shd w:val="clear" w:color="auto" w:fill="FFFFFF"/>
        </w:rPr>
        <w:t>Lencioni, P. M. (2020). The motive: Why so many leaders abdicate their most important responsibilities. John Wiley &amp; Sons.</w:t>
      </w:r>
    </w:p>
    <w:p w14:paraId="294A3CB6" w14:textId="77777777" w:rsidR="008D1936" w:rsidRDefault="008D1936" w:rsidP="008D1936">
      <w:pPr>
        <w:rPr>
          <w:lang w:eastAsia="en-GB"/>
        </w:rPr>
      </w:pPr>
      <w:r>
        <w:rPr>
          <w:lang w:eastAsia="en-GB"/>
        </w:rPr>
        <w:t xml:space="preserve">Lewin, Lippitt, R., &amp; White, R. K. (1939). Patterns of Aggressive </w:t>
      </w:r>
      <w:proofErr w:type="spellStart"/>
      <w:r>
        <w:rPr>
          <w:lang w:eastAsia="en-GB"/>
        </w:rPr>
        <w:t>Behavior</w:t>
      </w:r>
      <w:proofErr w:type="spellEnd"/>
      <w:r>
        <w:rPr>
          <w:lang w:eastAsia="en-GB"/>
        </w:rPr>
        <w:t xml:space="preserve"> in Experimentally Created “Social Climates.” The Journal of Social Psychology, 10(2), 269–299. </w:t>
      </w:r>
      <w:hyperlink r:id="rId39" w:history="1">
        <w:r w:rsidRPr="0019116A">
          <w:rPr>
            <w:rStyle w:val="Hyperlink"/>
            <w:lang w:eastAsia="en-GB"/>
          </w:rPr>
          <w:t>https://doi.org/10.1080/00224545.1939.9713366</w:t>
        </w:r>
      </w:hyperlink>
    </w:p>
    <w:p w14:paraId="65DDC242" w14:textId="77777777" w:rsidR="008D1936" w:rsidRDefault="008D1936" w:rsidP="008D1936">
      <w:pPr>
        <w:rPr>
          <w:rStyle w:val="Hyperlink"/>
          <w:shd w:val="clear" w:color="auto" w:fill="FFFFFF"/>
        </w:rPr>
      </w:pPr>
      <w:r w:rsidRPr="00D977E3">
        <w:rPr>
          <w:shd w:val="clear" w:color="auto" w:fill="FFFFFF"/>
        </w:rPr>
        <w:lastRenderedPageBreak/>
        <w:t xml:space="preserve">Liu, Wang, S., Zhang, J., &amp; Li, S. (2022). When and How Job Design Influences Work Motivation: A Self-Determination Theory Approach. </w:t>
      </w:r>
      <w:r w:rsidRPr="00153604">
        <w:rPr>
          <w:shd w:val="clear" w:color="auto" w:fill="FFFFFF"/>
        </w:rPr>
        <w:t xml:space="preserve">Psychological Reports, 125(3), 1573–1600. </w:t>
      </w:r>
      <w:hyperlink r:id="rId40" w:history="1">
        <w:r w:rsidRPr="0019116A">
          <w:rPr>
            <w:rStyle w:val="Hyperlink"/>
            <w:shd w:val="clear" w:color="auto" w:fill="FFFFFF"/>
          </w:rPr>
          <w:t>https://doi.org/10.1177/00332941211027320</w:t>
        </w:r>
      </w:hyperlink>
    </w:p>
    <w:p w14:paraId="47915388" w14:textId="77777777" w:rsidR="008D1936" w:rsidRDefault="008D1936" w:rsidP="008D1936">
      <w:r>
        <w:t xml:space="preserve">London, &amp; Sherman, G. D. (2021). Becoming a Leader: Emergence of Leadership Style and Identity. Human Resource Development Review, 20(3), 322–344. </w:t>
      </w:r>
      <w:hyperlink r:id="rId41" w:history="1">
        <w:r w:rsidRPr="0019116A">
          <w:rPr>
            <w:rStyle w:val="Hyperlink"/>
          </w:rPr>
          <w:t>https://doi.org/10.1177/15344843211009632</w:t>
        </w:r>
      </w:hyperlink>
    </w:p>
    <w:p w14:paraId="4E8AEE34" w14:textId="77777777" w:rsidR="008D1936" w:rsidRDefault="008D1936" w:rsidP="008D1936">
      <w:pPr>
        <w:rPr>
          <w:rFonts w:cs="Arial"/>
          <w:shd w:val="clear" w:color="auto" w:fill="FFFFFF"/>
        </w:rPr>
      </w:pPr>
      <w:r w:rsidRPr="008C20C6">
        <w:rPr>
          <w:rFonts w:cs="Arial"/>
          <w:shd w:val="clear" w:color="auto" w:fill="FFFFFF"/>
        </w:rPr>
        <w:t xml:space="preserve">Maddux, W. W., Williams, E., </w:t>
      </w:r>
      <w:proofErr w:type="spellStart"/>
      <w:r w:rsidRPr="008C20C6">
        <w:rPr>
          <w:rFonts w:cs="Arial"/>
          <w:shd w:val="clear" w:color="auto" w:fill="FFFFFF"/>
        </w:rPr>
        <w:t>Swaab</w:t>
      </w:r>
      <w:proofErr w:type="spellEnd"/>
      <w:r w:rsidRPr="008C20C6">
        <w:rPr>
          <w:rFonts w:cs="Arial"/>
          <w:shd w:val="clear" w:color="auto" w:fill="FFFFFF"/>
        </w:rPr>
        <w:t xml:space="preserve">, R., &amp; </w:t>
      </w:r>
      <w:proofErr w:type="spellStart"/>
      <w:r w:rsidRPr="008C20C6">
        <w:rPr>
          <w:rFonts w:cs="Arial"/>
          <w:shd w:val="clear" w:color="auto" w:fill="FFFFFF"/>
        </w:rPr>
        <w:t>Betania</w:t>
      </w:r>
      <w:proofErr w:type="spellEnd"/>
      <w:r w:rsidRPr="008C20C6">
        <w:rPr>
          <w:rFonts w:cs="Arial"/>
          <w:shd w:val="clear" w:color="auto" w:fill="FFFFFF"/>
        </w:rPr>
        <w:t>, T. (2014). Ricardo Semler: A revolutionary model of leadership. </w:t>
      </w:r>
      <w:r w:rsidRPr="008C20C6">
        <w:rPr>
          <w:rFonts w:cs="Arial"/>
          <w:i/>
          <w:iCs/>
          <w:shd w:val="clear" w:color="auto" w:fill="FFFFFF"/>
        </w:rPr>
        <w:t>INSEAD. The Business School for the World</w:t>
      </w:r>
      <w:r w:rsidRPr="008C20C6">
        <w:rPr>
          <w:rFonts w:cs="Arial"/>
          <w:shd w:val="clear" w:color="auto" w:fill="FFFFFF"/>
        </w:rPr>
        <w:t>.</w:t>
      </w:r>
    </w:p>
    <w:p w14:paraId="512A2556" w14:textId="77777777" w:rsidR="008D1936" w:rsidRPr="008C20C6" w:rsidRDefault="008D1936" w:rsidP="008D1936">
      <w:pPr>
        <w:rPr>
          <w:shd w:val="clear" w:color="auto" w:fill="FFFFFF"/>
        </w:rPr>
      </w:pPr>
      <w:proofErr w:type="spellStart"/>
      <w:r>
        <w:rPr>
          <w:shd w:val="clear" w:color="auto" w:fill="FFFFFF"/>
        </w:rPr>
        <w:t>Marquet</w:t>
      </w:r>
      <w:proofErr w:type="spellEnd"/>
      <w:r>
        <w:rPr>
          <w:shd w:val="clear" w:color="auto" w:fill="FFFFFF"/>
        </w:rPr>
        <w:t>, L. D. (2015). Turn the ship around!: A true story of building leaders by breaking the rules. Penguin UK.</w:t>
      </w:r>
    </w:p>
    <w:p w14:paraId="3A6C2FF2" w14:textId="77777777" w:rsidR="008D1936" w:rsidRDefault="008D1936" w:rsidP="008D1936">
      <w:pPr>
        <w:rPr>
          <w:rFonts w:cs="Arial"/>
          <w:shd w:val="clear" w:color="auto" w:fill="FFFFFF"/>
        </w:rPr>
      </w:pPr>
      <w:r w:rsidRPr="008C20C6">
        <w:rPr>
          <w:rFonts w:cs="Arial"/>
          <w:shd w:val="clear" w:color="auto" w:fill="FFFFFF"/>
        </w:rPr>
        <w:t>Mintzberg, H. (1989). Mintzberg on management : inside our strange world of organizations (12. print.). Free Press.</w:t>
      </w:r>
    </w:p>
    <w:p w14:paraId="12ABA80B" w14:textId="77777777" w:rsidR="008D1936" w:rsidRDefault="008D1936" w:rsidP="008D1936">
      <w:pPr>
        <w:rPr>
          <w:shd w:val="clear" w:color="auto" w:fill="FFFFFF"/>
        </w:rPr>
      </w:pPr>
      <w:r>
        <w:rPr>
          <w:shd w:val="clear" w:color="auto" w:fill="FFFFFF"/>
        </w:rPr>
        <w:t>McGrath, J., &amp; Bates, B. (2017). The Little Book of Big Management Theories and how to use them. Pearson UK.</w:t>
      </w:r>
    </w:p>
    <w:p w14:paraId="4B2C5E35" w14:textId="77777777" w:rsidR="008D1936" w:rsidRDefault="008D1936" w:rsidP="008D1936">
      <w:pPr>
        <w:rPr>
          <w:rFonts w:cs="Arial"/>
        </w:rPr>
      </w:pPr>
      <w:r w:rsidRPr="008C20C6">
        <w:rPr>
          <w:rFonts w:cs="Arial"/>
        </w:rPr>
        <w:t>McGregor, B. J. (1978). Leadership. New York: Harper and Row.</w:t>
      </w:r>
    </w:p>
    <w:p w14:paraId="7285C5AC" w14:textId="77777777" w:rsidR="008D1936" w:rsidRDefault="008D1936" w:rsidP="008D1936">
      <w:pPr>
        <w:rPr>
          <w:shd w:val="clear" w:color="auto" w:fill="FFFFFF"/>
        </w:rPr>
      </w:pPr>
      <w:r>
        <w:rPr>
          <w:shd w:val="clear" w:color="auto" w:fill="FFFFFF"/>
        </w:rPr>
        <w:t>McGregor, D. (1960). </w:t>
      </w:r>
      <w:r>
        <w:rPr>
          <w:i/>
          <w:iCs/>
          <w:shd w:val="clear" w:color="auto" w:fill="FFFFFF"/>
        </w:rPr>
        <w:t>The human side of enterprise</w:t>
      </w:r>
      <w:r>
        <w:rPr>
          <w:shd w:val="clear" w:color="auto" w:fill="FFFFFF"/>
        </w:rPr>
        <w:t> (Vol. 21, No. 166.1960). McGraw</w:t>
      </w:r>
      <w:r>
        <w:rPr>
          <w:rFonts w:ascii="Cambria Math" w:hAnsi="Cambria Math" w:cs="Cambria Math"/>
          <w:shd w:val="clear" w:color="auto" w:fill="FFFFFF"/>
        </w:rPr>
        <w:t>‐</w:t>
      </w:r>
      <w:r>
        <w:rPr>
          <w:shd w:val="clear" w:color="auto" w:fill="FFFFFF"/>
        </w:rPr>
        <w:t>Hill: New York.</w:t>
      </w:r>
    </w:p>
    <w:p w14:paraId="5DE9AB3C" w14:textId="77777777" w:rsidR="008D1936" w:rsidRDefault="008D1936" w:rsidP="008D1936">
      <w:pPr>
        <w:rPr>
          <w:shd w:val="clear" w:color="auto" w:fill="FFFFFF"/>
        </w:rPr>
      </w:pPr>
      <w:r w:rsidRPr="003C3F50">
        <w:rPr>
          <w:shd w:val="clear" w:color="auto" w:fill="FFFFFF"/>
          <w:lang w:val="de-DE"/>
        </w:rPr>
        <w:t xml:space="preserve">McManus., S. E., &amp; </w:t>
      </w:r>
      <w:r w:rsidRPr="003C3F50">
        <w:rPr>
          <w:lang w:val="de-DE"/>
        </w:rPr>
        <w:t>Russell, J.E.A.</w:t>
      </w:r>
      <w:r w:rsidRPr="003C3F50">
        <w:rPr>
          <w:shd w:val="clear" w:color="auto" w:fill="FFFFFF"/>
          <w:lang w:val="de-DE"/>
        </w:rPr>
        <w:t xml:space="preserve"> (1997). </w:t>
      </w:r>
      <w:r w:rsidRPr="00DF12B9">
        <w:rPr>
          <w:shd w:val="clear" w:color="auto" w:fill="FFFFFF"/>
        </w:rPr>
        <w:t xml:space="preserve">New directions for mentoring research: An examination of related constructs. Journal of Vocational </w:t>
      </w:r>
      <w:proofErr w:type="spellStart"/>
      <w:r w:rsidRPr="00DF12B9">
        <w:rPr>
          <w:shd w:val="clear" w:color="auto" w:fill="FFFFFF"/>
        </w:rPr>
        <w:t>Behavior</w:t>
      </w:r>
      <w:proofErr w:type="spellEnd"/>
      <w:r w:rsidRPr="00DF12B9">
        <w:rPr>
          <w:shd w:val="clear" w:color="auto" w:fill="FFFFFF"/>
        </w:rPr>
        <w:t>., 51, 145–161.</w:t>
      </w:r>
    </w:p>
    <w:p w14:paraId="0C530FAF" w14:textId="3BA562EE" w:rsidR="008D1936" w:rsidRDefault="008D1936" w:rsidP="008D1936">
      <w:r>
        <w:t>Muir, J (2006). “Effective Management through Delegation”, Work Study, Vol. 44</w:t>
      </w:r>
      <w:r w:rsidR="003C3F50">
        <w:t xml:space="preserve"> </w:t>
      </w:r>
      <w:r>
        <w:t xml:space="preserve">Issue: 7, 6-7. </w:t>
      </w:r>
    </w:p>
    <w:p w14:paraId="71B5CCDB" w14:textId="77777777" w:rsidR="008D1936" w:rsidRDefault="008D1936" w:rsidP="008D1936">
      <w:pPr>
        <w:rPr>
          <w:rStyle w:val="Hyperlink"/>
        </w:rPr>
      </w:pPr>
      <w:r>
        <w:t xml:space="preserve">Mumford, </w:t>
      </w:r>
      <w:proofErr w:type="spellStart"/>
      <w:r>
        <w:t>Zaccaro</w:t>
      </w:r>
      <w:proofErr w:type="spellEnd"/>
      <w:r>
        <w:t xml:space="preserve">, S. J., Harding, F. D., Jacobs, T. O., &amp; Fleishman, E. A. (2000). Leadership skills for a changing world: Solving complex social problems. The Leadership Quarterly, 11(1), 11–35. </w:t>
      </w:r>
      <w:hyperlink r:id="rId42" w:history="1">
        <w:r w:rsidRPr="0019116A">
          <w:rPr>
            <w:rStyle w:val="Hyperlink"/>
          </w:rPr>
          <w:t>https://doi.org/10.1016/S1048-9843(99)00041-7</w:t>
        </w:r>
      </w:hyperlink>
    </w:p>
    <w:p w14:paraId="77F248D4" w14:textId="77777777" w:rsidR="008D1936" w:rsidRDefault="008D1936" w:rsidP="008D1936">
      <w:pPr>
        <w:rPr>
          <w:rStyle w:val="Hyperlink"/>
          <w:rFonts w:cs="Arial"/>
          <w:lang w:eastAsia="en-GB"/>
        </w:rPr>
      </w:pPr>
      <w:proofErr w:type="spellStart"/>
      <w:r w:rsidRPr="008C20C6">
        <w:rPr>
          <w:rFonts w:cs="Arial"/>
          <w:lang w:eastAsia="en-GB"/>
        </w:rPr>
        <w:t>Nayar</w:t>
      </w:r>
      <w:proofErr w:type="spellEnd"/>
      <w:r w:rsidRPr="008C20C6">
        <w:rPr>
          <w:rFonts w:cs="Arial"/>
          <w:lang w:eastAsia="en-GB"/>
        </w:rPr>
        <w:t xml:space="preserve">, V. (2013). Three </w:t>
      </w:r>
      <w:r>
        <w:rPr>
          <w:rFonts w:cs="Arial"/>
          <w:lang w:eastAsia="en-GB"/>
        </w:rPr>
        <w:t>d</w:t>
      </w:r>
      <w:r w:rsidRPr="008C20C6">
        <w:rPr>
          <w:rFonts w:cs="Arial"/>
          <w:lang w:eastAsia="en-GB"/>
        </w:rPr>
        <w:t xml:space="preserve">ifferences </w:t>
      </w:r>
      <w:r>
        <w:rPr>
          <w:rFonts w:cs="Arial"/>
          <w:lang w:eastAsia="en-GB"/>
        </w:rPr>
        <w:t>b</w:t>
      </w:r>
      <w:r w:rsidRPr="008C20C6">
        <w:rPr>
          <w:rFonts w:cs="Arial"/>
          <w:lang w:eastAsia="en-GB"/>
        </w:rPr>
        <w:t xml:space="preserve">etween </w:t>
      </w:r>
      <w:r>
        <w:rPr>
          <w:rFonts w:cs="Arial"/>
          <w:lang w:eastAsia="en-GB"/>
        </w:rPr>
        <w:t>m</w:t>
      </w:r>
      <w:r w:rsidRPr="008C20C6">
        <w:rPr>
          <w:rFonts w:cs="Arial"/>
          <w:lang w:eastAsia="en-GB"/>
        </w:rPr>
        <w:t xml:space="preserve">anagers and </w:t>
      </w:r>
      <w:r>
        <w:rPr>
          <w:rFonts w:cs="Arial"/>
          <w:lang w:eastAsia="en-GB"/>
        </w:rPr>
        <w:t>l</w:t>
      </w:r>
      <w:r w:rsidRPr="008C20C6">
        <w:rPr>
          <w:rFonts w:cs="Arial"/>
          <w:lang w:eastAsia="en-GB"/>
        </w:rPr>
        <w:t xml:space="preserve">eaders. Conference-board. </w:t>
      </w:r>
      <w:hyperlink r:id="rId43" w:history="1">
        <w:r w:rsidRPr="008C20C6">
          <w:rPr>
            <w:rStyle w:val="Hyperlink"/>
            <w:rFonts w:cs="Arial"/>
            <w:lang w:eastAsia="en-GB"/>
          </w:rPr>
          <w:t>https://www.conference-board.org/blog/postdetail.cfm?post=2111</w:t>
        </w:r>
      </w:hyperlink>
    </w:p>
    <w:p w14:paraId="6497680D" w14:textId="77777777" w:rsidR="008D1936" w:rsidRPr="008C20C6" w:rsidRDefault="008D1936" w:rsidP="008D1936">
      <w:pPr>
        <w:rPr>
          <w:rFonts w:cs="Arial"/>
          <w:shd w:val="clear" w:color="auto" w:fill="FFFFFF"/>
        </w:rPr>
      </w:pPr>
      <w:r w:rsidRPr="008C20C6">
        <w:rPr>
          <w:rFonts w:cs="Arial"/>
          <w:shd w:val="clear" w:color="auto" w:fill="FFFFFF"/>
        </w:rPr>
        <w:t>Nishi, L. H. &amp; Mayer, D. M. (2009). Do inclusive leaders help to reduce turnover in diverse groups? The moderating role of leader-member exchange in the diversity to turnover relationship. Journal of Applied Psychology., 94(6), 1412–1426.</w:t>
      </w:r>
    </w:p>
    <w:p w14:paraId="7EFFACA0" w14:textId="77777777" w:rsidR="008D1936" w:rsidRPr="008C20C6" w:rsidRDefault="008D1936" w:rsidP="008D1936">
      <w:pPr>
        <w:rPr>
          <w:rFonts w:cs="Arial"/>
          <w:shd w:val="clear" w:color="auto" w:fill="FFFFFF"/>
        </w:rPr>
      </w:pPr>
      <w:r w:rsidRPr="008C20C6">
        <w:rPr>
          <w:rFonts w:cs="Arial"/>
          <w:shd w:val="clear" w:color="auto" w:fill="FFFFFF"/>
        </w:rPr>
        <w:t>Northouse, P. G. (2018). Leadership: theory and practice, Eight Edition.</w:t>
      </w:r>
    </w:p>
    <w:p w14:paraId="3F16C071" w14:textId="77777777" w:rsidR="008D1936" w:rsidRDefault="008D1936" w:rsidP="008D1936">
      <w:pPr>
        <w:rPr>
          <w:shd w:val="clear" w:color="auto" w:fill="FFFFFF"/>
        </w:rPr>
      </w:pPr>
      <w:r w:rsidRPr="00024BE0">
        <w:rPr>
          <w:shd w:val="clear" w:color="auto" w:fill="FFFFFF"/>
        </w:rPr>
        <w:t xml:space="preserve">Norris, K. R., </w:t>
      </w:r>
      <w:proofErr w:type="spellStart"/>
      <w:r w:rsidRPr="00024BE0">
        <w:rPr>
          <w:shd w:val="clear" w:color="auto" w:fill="FFFFFF"/>
        </w:rPr>
        <w:t>Ghahremani</w:t>
      </w:r>
      <w:proofErr w:type="spellEnd"/>
      <w:r w:rsidRPr="00024BE0">
        <w:rPr>
          <w:shd w:val="clear" w:color="auto" w:fill="FFFFFF"/>
        </w:rPr>
        <w:t xml:space="preserve">, H., &amp; Lemoine, G. J. (2021). Is it Laissez-Faire Leadership or Delegation? A Deeper Examination of an </w:t>
      </w:r>
      <w:r>
        <w:rPr>
          <w:shd w:val="clear" w:color="auto" w:fill="FFFFFF"/>
        </w:rPr>
        <w:t>o</w:t>
      </w:r>
      <w:r w:rsidRPr="00024BE0">
        <w:rPr>
          <w:shd w:val="clear" w:color="auto" w:fill="FFFFFF"/>
        </w:rPr>
        <w:t>ver-</w:t>
      </w:r>
      <w:r>
        <w:rPr>
          <w:shd w:val="clear" w:color="auto" w:fill="FFFFFF"/>
        </w:rPr>
        <w:t>s</w:t>
      </w:r>
      <w:r w:rsidRPr="00024BE0">
        <w:rPr>
          <w:shd w:val="clear" w:color="auto" w:fill="FFFFFF"/>
        </w:rPr>
        <w:t xml:space="preserve">implified Leadership Phenomenon. Journal of Leadership &amp; Organizational Studies, 28(3), 322–339. </w:t>
      </w:r>
      <w:hyperlink r:id="rId44" w:history="1">
        <w:r w:rsidRPr="0019116A">
          <w:rPr>
            <w:rStyle w:val="Hyperlink"/>
            <w:shd w:val="clear" w:color="auto" w:fill="FFFFFF"/>
          </w:rPr>
          <w:t>https://doi.org/10.1177/1548051821997407</w:t>
        </w:r>
      </w:hyperlink>
    </w:p>
    <w:p w14:paraId="741F9214" w14:textId="77777777" w:rsidR="008D1936" w:rsidRDefault="008D1936" w:rsidP="008D1936">
      <w:r>
        <w:rPr>
          <w:shd w:val="clear" w:color="auto" w:fill="FFFFFF"/>
        </w:rPr>
        <w:t xml:space="preserve">NMC. (2019). </w:t>
      </w:r>
      <w:r w:rsidRPr="00152569">
        <w:rPr>
          <w:i/>
          <w:iCs/>
        </w:rPr>
        <w:t>Delegation and accountability Supplementary</w:t>
      </w:r>
      <w:r>
        <w:t xml:space="preserve"> Information to NMC Code Nursing and Midwifery Council </w:t>
      </w:r>
      <w:hyperlink r:id="rId45" w:history="1">
        <w:r>
          <w:rPr>
            <w:rStyle w:val="Hyperlink"/>
          </w:rPr>
          <w:t>delegation-and-accountability-supplementary-information-to-the-nmc-code.pdf</w:t>
        </w:r>
      </w:hyperlink>
    </w:p>
    <w:p w14:paraId="1310772C" w14:textId="77777777" w:rsidR="008D1936" w:rsidRDefault="008D1936" w:rsidP="008D1936">
      <w:pPr>
        <w:rPr>
          <w:rFonts w:cs="Arial"/>
          <w:lang w:eastAsia="en-GB"/>
        </w:rPr>
      </w:pPr>
    </w:p>
    <w:p w14:paraId="79B88EC6" w14:textId="77777777" w:rsidR="008D1936" w:rsidRPr="008C20C6" w:rsidRDefault="008D1936" w:rsidP="008D1936">
      <w:pPr>
        <w:rPr>
          <w:rFonts w:cs="Arial"/>
          <w:shd w:val="clear" w:color="auto" w:fill="FFFFFF"/>
        </w:rPr>
      </w:pPr>
      <w:r w:rsidRPr="008C20C6">
        <w:rPr>
          <w:rFonts w:cs="Arial"/>
          <w:lang w:eastAsia="en-GB"/>
        </w:rPr>
        <w:lastRenderedPageBreak/>
        <w:t xml:space="preserve">Parekh, M. (2020). Investors remind business leaders: Governance matters. </w:t>
      </w:r>
      <w:proofErr w:type="spellStart"/>
      <w:r w:rsidRPr="008C20C6">
        <w:rPr>
          <w:rFonts w:cs="Arial"/>
          <w:lang w:eastAsia="en-GB"/>
        </w:rPr>
        <w:t>Mckinsey</w:t>
      </w:r>
      <w:proofErr w:type="spellEnd"/>
      <w:r w:rsidRPr="008C20C6">
        <w:rPr>
          <w:rFonts w:cs="Arial"/>
          <w:lang w:eastAsia="en-GB"/>
        </w:rPr>
        <w:t xml:space="preserve">. </w:t>
      </w:r>
      <w:hyperlink r:id="rId46" w:history="1">
        <w:r w:rsidRPr="008C20C6">
          <w:rPr>
            <w:rStyle w:val="Hyperlink"/>
            <w:rFonts w:cs="Arial"/>
            <w:lang w:eastAsia="en-GB"/>
          </w:rPr>
          <w:t>https://www.mckinsey.com/business-functions/strategy-and-corporate-finance/our-insights/investors-remind-business-leaders-governance-matters</w:t>
        </w:r>
      </w:hyperlink>
    </w:p>
    <w:p w14:paraId="138D2777" w14:textId="77777777" w:rsidR="008D1936" w:rsidRPr="008C20C6" w:rsidRDefault="008D1936" w:rsidP="008D1936">
      <w:pPr>
        <w:rPr>
          <w:rFonts w:cs="Arial"/>
          <w:shd w:val="clear" w:color="auto" w:fill="FFFFFF"/>
        </w:rPr>
      </w:pPr>
      <w:proofErr w:type="spellStart"/>
      <w:r w:rsidRPr="008C20C6">
        <w:rPr>
          <w:rFonts w:cs="Arial"/>
          <w:shd w:val="clear" w:color="auto" w:fill="FFFFFF"/>
        </w:rPr>
        <w:t>Ragins</w:t>
      </w:r>
      <w:proofErr w:type="spellEnd"/>
      <w:r w:rsidRPr="008C20C6">
        <w:rPr>
          <w:rFonts w:cs="Arial"/>
          <w:shd w:val="clear" w:color="auto" w:fill="FFFFFF"/>
        </w:rPr>
        <w:t>, B. R. (2007). Advancing women through the glass ceiling with formal mentoring. In The handbook of mentoring at work theory, research, and practice</w:t>
      </w:r>
      <w:r>
        <w:rPr>
          <w:rFonts w:cs="Arial"/>
          <w:shd w:val="clear" w:color="auto" w:fill="FFFFFF"/>
        </w:rPr>
        <w:t>,</w:t>
      </w:r>
      <w:r w:rsidRPr="008C20C6">
        <w:rPr>
          <w:rFonts w:cs="Arial"/>
          <w:shd w:val="clear" w:color="auto" w:fill="FFFFFF"/>
        </w:rPr>
        <w:t>549–572. SAGE.</w:t>
      </w:r>
    </w:p>
    <w:p w14:paraId="25D75AE3" w14:textId="77777777" w:rsidR="008D1936" w:rsidRPr="00C42135" w:rsidRDefault="008D1936" w:rsidP="008D1936">
      <w:pPr>
        <w:rPr>
          <w:shd w:val="clear" w:color="auto" w:fill="FFFFFF"/>
        </w:rPr>
      </w:pPr>
      <w:r w:rsidRPr="00D36B66">
        <w:rPr>
          <w:shd w:val="clear" w:color="auto" w:fill="FFFFFF"/>
        </w:rPr>
        <w:t>RCN</w:t>
      </w:r>
      <w:r>
        <w:rPr>
          <w:shd w:val="clear" w:color="auto" w:fill="FFFFFF"/>
        </w:rPr>
        <w:t>.</w:t>
      </w:r>
      <w:r w:rsidRPr="00D36B66">
        <w:rPr>
          <w:shd w:val="clear" w:color="auto" w:fill="FFFFFF"/>
        </w:rPr>
        <w:t xml:space="preserve">  (2022). Accountability and delegation | Royal College of Nursing. </w:t>
      </w:r>
      <w:r w:rsidRPr="00C42135">
        <w:rPr>
          <w:shd w:val="clear" w:color="auto" w:fill="FFFFFF"/>
        </w:rPr>
        <w:t xml:space="preserve">RCN. </w:t>
      </w:r>
      <w:hyperlink r:id="rId47" w:history="1">
        <w:r w:rsidRPr="00C42135">
          <w:rPr>
            <w:rStyle w:val="Hyperlink"/>
            <w:shd w:val="clear" w:color="auto" w:fill="FFFFFF"/>
          </w:rPr>
          <w:t>https://www.rcn.org.uk/Professional-Development/Accountability-and-delegation?utm_source=pocket_mylist</w:t>
        </w:r>
      </w:hyperlink>
    </w:p>
    <w:p w14:paraId="44063248" w14:textId="77777777" w:rsidR="008D1936" w:rsidRDefault="008D1936" w:rsidP="008D1936">
      <w:pPr>
        <w:rPr>
          <w:rStyle w:val="Hyperlink"/>
        </w:rPr>
      </w:pPr>
      <w:r w:rsidRPr="00C42135">
        <w:rPr>
          <w:szCs w:val="24"/>
          <w:shd w:val="clear" w:color="auto" w:fill="FFFFFF"/>
          <w:lang w:val="it-IT"/>
        </w:rPr>
        <w:t xml:space="preserve">Ryan, R. M., &amp; </w:t>
      </w:r>
      <w:proofErr w:type="spellStart"/>
      <w:r w:rsidRPr="00C42135">
        <w:rPr>
          <w:szCs w:val="24"/>
          <w:shd w:val="clear" w:color="auto" w:fill="FFFFFF"/>
          <w:lang w:val="it-IT"/>
        </w:rPr>
        <w:t>Deci</w:t>
      </w:r>
      <w:proofErr w:type="spellEnd"/>
      <w:r w:rsidRPr="00C42135">
        <w:rPr>
          <w:szCs w:val="24"/>
          <w:shd w:val="clear" w:color="auto" w:fill="FFFFFF"/>
          <w:lang w:val="it-IT"/>
        </w:rPr>
        <w:t xml:space="preserve">, E. L. (2000). </w:t>
      </w:r>
      <w:r w:rsidRPr="0094185D">
        <w:rPr>
          <w:szCs w:val="24"/>
          <w:shd w:val="clear" w:color="auto" w:fill="FFFFFF"/>
        </w:rPr>
        <w:t>Self-determination theory and the facilitation of intrinsic motivation, social development, and well-being. </w:t>
      </w:r>
      <w:r w:rsidRPr="0094185D">
        <w:rPr>
          <w:rStyle w:val="Emphasis"/>
          <w:rFonts w:cs="Arial"/>
          <w:color w:val="333333"/>
          <w:szCs w:val="24"/>
          <w:shd w:val="clear" w:color="auto" w:fill="FFFFFF"/>
        </w:rPr>
        <w:t>American Psychologist, 55</w:t>
      </w:r>
      <w:r w:rsidRPr="0094185D">
        <w:rPr>
          <w:szCs w:val="24"/>
          <w:shd w:val="clear" w:color="auto" w:fill="FFFFFF"/>
        </w:rPr>
        <w:t>(1), 68–78.</w:t>
      </w:r>
      <w:r w:rsidRPr="00DB2971">
        <w:t xml:space="preserve"> </w:t>
      </w:r>
      <w:hyperlink r:id="rId48" w:history="1">
        <w:r>
          <w:rPr>
            <w:rStyle w:val="Hyperlink"/>
          </w:rPr>
          <w:t>0080.tif (selfdeterminationtheory.org)</w:t>
        </w:r>
      </w:hyperlink>
    </w:p>
    <w:p w14:paraId="40ED4859" w14:textId="77777777" w:rsidR="008D1936" w:rsidRDefault="008D1936" w:rsidP="008D1936">
      <w:pPr>
        <w:rPr>
          <w:rStyle w:val="Hyperlink"/>
          <w:shd w:val="clear" w:color="auto" w:fill="FFFFFF"/>
        </w:rPr>
      </w:pPr>
      <w:proofErr w:type="spellStart"/>
      <w:r w:rsidRPr="000E2557">
        <w:rPr>
          <w:shd w:val="clear" w:color="auto" w:fill="FFFFFF"/>
          <w:lang w:val="de-DE"/>
        </w:rPr>
        <w:t>Rissén</w:t>
      </w:r>
      <w:proofErr w:type="spellEnd"/>
      <w:r w:rsidRPr="000E2557">
        <w:rPr>
          <w:shd w:val="clear" w:color="auto" w:fill="FFFFFF"/>
          <w:lang w:val="de-DE"/>
        </w:rPr>
        <w:t xml:space="preserve">, </w:t>
      </w:r>
      <w:proofErr w:type="spellStart"/>
      <w:r w:rsidRPr="000E2557">
        <w:rPr>
          <w:shd w:val="clear" w:color="auto" w:fill="FFFFFF"/>
          <w:lang w:val="de-DE"/>
        </w:rPr>
        <w:t>Melin</w:t>
      </w:r>
      <w:proofErr w:type="spellEnd"/>
      <w:r w:rsidRPr="000E2557">
        <w:rPr>
          <w:shd w:val="clear" w:color="auto" w:fill="FFFFFF"/>
          <w:lang w:val="de-DE"/>
        </w:rPr>
        <w:t xml:space="preserve">, B., </w:t>
      </w:r>
      <w:proofErr w:type="spellStart"/>
      <w:r w:rsidRPr="000E2557">
        <w:rPr>
          <w:shd w:val="clear" w:color="auto" w:fill="FFFFFF"/>
          <w:lang w:val="de-DE"/>
        </w:rPr>
        <w:t>Sandsjö</w:t>
      </w:r>
      <w:proofErr w:type="spellEnd"/>
      <w:r w:rsidRPr="000E2557">
        <w:rPr>
          <w:shd w:val="clear" w:color="auto" w:fill="FFFFFF"/>
          <w:lang w:val="de-DE"/>
        </w:rPr>
        <w:t xml:space="preserve">, L., </w:t>
      </w:r>
      <w:proofErr w:type="spellStart"/>
      <w:r w:rsidRPr="000E2557">
        <w:rPr>
          <w:shd w:val="clear" w:color="auto" w:fill="FFFFFF"/>
          <w:lang w:val="de-DE"/>
        </w:rPr>
        <w:t>Dohns</w:t>
      </w:r>
      <w:proofErr w:type="spellEnd"/>
      <w:r w:rsidRPr="000E2557">
        <w:rPr>
          <w:shd w:val="clear" w:color="auto" w:fill="FFFFFF"/>
          <w:lang w:val="de-DE"/>
        </w:rPr>
        <w:t xml:space="preserve">, I., &amp; Lundberg, U. (2002). </w:t>
      </w:r>
      <w:r w:rsidRPr="003329FC">
        <w:rPr>
          <w:shd w:val="clear" w:color="auto" w:fill="FFFFFF"/>
        </w:rPr>
        <w:t xml:space="preserve">Psychophysiological stress reactions, trapezius muscle activity, and neck and shoulder pain among female cashiers before and after introduction of job rotation. Work and Stress, 16(2), 127–137. </w:t>
      </w:r>
      <w:hyperlink r:id="rId49" w:history="1">
        <w:r w:rsidRPr="0019116A">
          <w:rPr>
            <w:rStyle w:val="Hyperlink"/>
            <w:shd w:val="clear" w:color="auto" w:fill="FFFFFF"/>
          </w:rPr>
          <w:t>https://doi.org/10.1080/02678370210141530</w:t>
        </w:r>
      </w:hyperlink>
    </w:p>
    <w:p w14:paraId="38A4F0B7" w14:textId="77777777" w:rsidR="008D1936" w:rsidRDefault="008D1936" w:rsidP="008D1936">
      <w:pPr>
        <w:rPr>
          <w:shd w:val="clear" w:color="auto" w:fill="FFFFFF"/>
        </w:rPr>
      </w:pPr>
      <w:r>
        <w:rPr>
          <w:shd w:val="clear" w:color="auto" w:fill="FFFFFF"/>
        </w:rPr>
        <w:t xml:space="preserve">Rooke, D., &amp; </w:t>
      </w:r>
      <w:proofErr w:type="spellStart"/>
      <w:r>
        <w:rPr>
          <w:shd w:val="clear" w:color="auto" w:fill="FFFFFF"/>
        </w:rPr>
        <w:t>Torbert</w:t>
      </w:r>
      <w:proofErr w:type="spellEnd"/>
      <w:r>
        <w:rPr>
          <w:shd w:val="clear" w:color="auto" w:fill="FFFFFF"/>
        </w:rPr>
        <w:t>, W. R. (2005). Seven transformations of leadership. </w:t>
      </w:r>
      <w:r>
        <w:rPr>
          <w:i/>
          <w:iCs/>
          <w:shd w:val="clear" w:color="auto" w:fill="FFFFFF"/>
        </w:rPr>
        <w:t>Boston, MA</w:t>
      </w:r>
      <w:r>
        <w:rPr>
          <w:shd w:val="clear" w:color="auto" w:fill="FFFFFF"/>
        </w:rPr>
        <w:t>.</w:t>
      </w:r>
    </w:p>
    <w:p w14:paraId="41535F06" w14:textId="77777777" w:rsidR="008D1936" w:rsidRPr="008C20C6" w:rsidRDefault="008D1936" w:rsidP="008D1936">
      <w:pPr>
        <w:rPr>
          <w:rFonts w:cs="Arial"/>
          <w:shd w:val="clear" w:color="auto" w:fill="FFFFFF"/>
        </w:rPr>
      </w:pPr>
      <w:r w:rsidRPr="008C20C6">
        <w:rPr>
          <w:rFonts w:cs="Arial"/>
          <w:shd w:val="clear" w:color="auto" w:fill="FFFFFF"/>
        </w:rPr>
        <w:t xml:space="preserve">Ruiz, Ruiz, C., &amp; Martínez, R. (2011). Improving the “Leader-Follower” Relationship: Top Manager or Supervisor? The Ethical Leadership Trickle-Down Effect on Follower Job Response. Journal of Business Ethics, 99(4), 587–608. </w:t>
      </w:r>
      <w:hyperlink r:id="rId50" w:history="1">
        <w:r w:rsidRPr="008C20C6">
          <w:rPr>
            <w:rStyle w:val="Hyperlink"/>
            <w:rFonts w:cs="Arial"/>
            <w:shd w:val="clear" w:color="auto" w:fill="FFFFFF"/>
          </w:rPr>
          <w:t>https://doi.org/10.1007/s10551-010-0670-3</w:t>
        </w:r>
      </w:hyperlink>
    </w:p>
    <w:p w14:paraId="2FE3227C" w14:textId="77777777" w:rsidR="008D1936" w:rsidRDefault="008D1936" w:rsidP="008D1936">
      <w:pPr>
        <w:rPr>
          <w:shd w:val="clear" w:color="auto" w:fill="FFFFFF"/>
        </w:rPr>
      </w:pPr>
      <w:r>
        <w:rPr>
          <w:shd w:val="clear" w:color="auto" w:fill="FFFFFF"/>
        </w:rPr>
        <w:t>Salovey, P., &amp; Mayer, J. D. (1990). Emotional intelligence. </w:t>
      </w:r>
      <w:r>
        <w:rPr>
          <w:i/>
          <w:iCs/>
          <w:shd w:val="clear" w:color="auto" w:fill="FFFFFF"/>
        </w:rPr>
        <w:t>Imagination, cognition and personality</w:t>
      </w:r>
      <w:r>
        <w:rPr>
          <w:shd w:val="clear" w:color="auto" w:fill="FFFFFF"/>
        </w:rPr>
        <w:t>, </w:t>
      </w:r>
      <w:r>
        <w:rPr>
          <w:i/>
          <w:iCs/>
          <w:shd w:val="clear" w:color="auto" w:fill="FFFFFF"/>
        </w:rPr>
        <w:t>9</w:t>
      </w:r>
      <w:r>
        <w:rPr>
          <w:shd w:val="clear" w:color="auto" w:fill="FFFFFF"/>
        </w:rPr>
        <w:t>(3), 185-211.</w:t>
      </w:r>
    </w:p>
    <w:p w14:paraId="44F379F1" w14:textId="77777777" w:rsidR="008D1936" w:rsidRPr="00C42135" w:rsidRDefault="008D1936" w:rsidP="008D1936">
      <w:pPr>
        <w:rPr>
          <w:rFonts w:cs="Arial"/>
          <w:shd w:val="clear" w:color="auto" w:fill="FFFFFF"/>
        </w:rPr>
      </w:pPr>
      <w:r w:rsidRPr="008C20C6">
        <w:rPr>
          <w:rFonts w:cs="Arial"/>
          <w:shd w:val="clear" w:color="auto" w:fill="FFFFFF"/>
        </w:rPr>
        <w:t xml:space="preserve">Semler, R. (1989). Managing Without Managers. </w:t>
      </w:r>
      <w:proofErr w:type="spellStart"/>
      <w:r w:rsidRPr="00C42135">
        <w:rPr>
          <w:rFonts w:cs="Arial"/>
          <w:shd w:val="clear" w:color="auto" w:fill="FFFFFF"/>
        </w:rPr>
        <w:t>Hbr</w:t>
      </w:r>
      <w:proofErr w:type="spellEnd"/>
      <w:r w:rsidRPr="00C42135">
        <w:rPr>
          <w:rFonts w:cs="Arial"/>
          <w:shd w:val="clear" w:color="auto" w:fill="FFFFFF"/>
        </w:rPr>
        <w:t xml:space="preserve">. </w:t>
      </w:r>
      <w:hyperlink r:id="rId51" w:history="1">
        <w:r w:rsidRPr="00C42135">
          <w:rPr>
            <w:rStyle w:val="Hyperlink"/>
            <w:rFonts w:cs="Arial"/>
            <w:shd w:val="clear" w:color="auto" w:fill="FFFFFF"/>
          </w:rPr>
          <w:t>https://hbr.org/1989/09/managing-without-managers</w:t>
        </w:r>
      </w:hyperlink>
    </w:p>
    <w:p w14:paraId="6B8A2470" w14:textId="77777777" w:rsidR="008D1936" w:rsidRDefault="008D1936" w:rsidP="008D1936">
      <w:pPr>
        <w:rPr>
          <w:rFonts w:cs="Arial"/>
          <w:shd w:val="clear" w:color="auto" w:fill="FFFFFF"/>
        </w:rPr>
      </w:pPr>
      <w:r w:rsidRPr="008C20C6">
        <w:rPr>
          <w:rFonts w:cs="Arial"/>
          <w:shd w:val="clear" w:color="auto" w:fill="FFFFFF"/>
        </w:rPr>
        <w:t xml:space="preserve">Senge, P. M. (1999). The fifth discipline </w:t>
      </w:r>
      <w:proofErr w:type="spellStart"/>
      <w:r w:rsidRPr="008C20C6">
        <w:rPr>
          <w:rFonts w:cs="Arial"/>
          <w:shd w:val="clear" w:color="auto" w:fill="FFFFFF"/>
        </w:rPr>
        <w:t>fieldbook</w:t>
      </w:r>
      <w:proofErr w:type="spellEnd"/>
      <w:r w:rsidRPr="008C20C6">
        <w:rPr>
          <w:rFonts w:cs="Arial"/>
          <w:shd w:val="clear" w:color="auto" w:fill="FFFFFF"/>
        </w:rPr>
        <w:t>: Strategies for building a learning organization. London: Nicholas Brealey.</w:t>
      </w:r>
    </w:p>
    <w:p w14:paraId="251A7246" w14:textId="77777777" w:rsidR="008D1936" w:rsidRDefault="008D1936" w:rsidP="008D1936">
      <w:pPr>
        <w:rPr>
          <w:rFonts w:cs="Arial"/>
          <w:lang w:eastAsia="en-GB"/>
        </w:rPr>
      </w:pPr>
      <w:r w:rsidRPr="008C20C6">
        <w:rPr>
          <w:rFonts w:cs="Arial"/>
          <w:lang w:eastAsia="en-GB"/>
        </w:rPr>
        <w:t>Senge, P. (2006). The fifth discipline: the art and practice of the learning organization (Rev. and updated ed.). Random House Business.</w:t>
      </w:r>
    </w:p>
    <w:p w14:paraId="1D9A7A90" w14:textId="77777777" w:rsidR="008D1936" w:rsidRDefault="008D1936" w:rsidP="008D1936">
      <w:pPr>
        <w:rPr>
          <w:rStyle w:val="Hyperlink"/>
        </w:rPr>
      </w:pPr>
      <w:r>
        <w:t xml:space="preserve">Shamir, House, R. J., &amp; Arthur, M. B. (1993). The Motivational Effects of Charismatic Leadership: A Self-Concept Based Theory. Organization Science (Providence, R.I.), 4(4), 577–594. </w:t>
      </w:r>
      <w:hyperlink r:id="rId52" w:history="1">
        <w:r w:rsidRPr="0019116A">
          <w:rPr>
            <w:rStyle w:val="Hyperlink"/>
          </w:rPr>
          <w:t>https://doi.org/10.1287/orsc.4.4.577</w:t>
        </w:r>
      </w:hyperlink>
    </w:p>
    <w:p w14:paraId="5F25904E" w14:textId="77777777" w:rsidR="008D1936" w:rsidRDefault="008D1936" w:rsidP="008D1936">
      <w:pPr>
        <w:rPr>
          <w:rFonts w:cs="Arial"/>
          <w:shd w:val="clear" w:color="auto" w:fill="FFFFFF"/>
        </w:rPr>
      </w:pPr>
      <w:r w:rsidRPr="008C20C6">
        <w:rPr>
          <w:rFonts w:cs="Arial"/>
          <w:shd w:val="clear" w:color="auto" w:fill="FFFFFF"/>
        </w:rPr>
        <w:t>Sinclair, A. (2005). Body possibilities in leadership. </w:t>
      </w:r>
      <w:r w:rsidRPr="008C20C6">
        <w:rPr>
          <w:rFonts w:cs="Arial"/>
          <w:i/>
          <w:iCs/>
          <w:shd w:val="clear" w:color="auto" w:fill="FFFFFF"/>
        </w:rPr>
        <w:t>Leadership</w:t>
      </w:r>
      <w:r w:rsidRPr="008C20C6">
        <w:rPr>
          <w:rFonts w:cs="Arial"/>
          <w:shd w:val="clear" w:color="auto" w:fill="FFFFFF"/>
        </w:rPr>
        <w:t>, </w:t>
      </w:r>
      <w:r w:rsidRPr="008C20C6">
        <w:rPr>
          <w:rFonts w:cs="Arial"/>
          <w:i/>
          <w:iCs/>
          <w:shd w:val="clear" w:color="auto" w:fill="FFFFFF"/>
        </w:rPr>
        <w:t>1</w:t>
      </w:r>
      <w:r w:rsidRPr="008C20C6">
        <w:rPr>
          <w:rFonts w:cs="Arial"/>
          <w:shd w:val="clear" w:color="auto" w:fill="FFFFFF"/>
        </w:rPr>
        <w:t>(4), 387-406.</w:t>
      </w:r>
    </w:p>
    <w:p w14:paraId="784A7661" w14:textId="77777777" w:rsidR="008D1936" w:rsidRPr="008C20C6" w:rsidRDefault="008D1936" w:rsidP="008D1936">
      <w:pPr>
        <w:rPr>
          <w:rFonts w:cs="Arial"/>
          <w:shd w:val="clear" w:color="auto" w:fill="FFFFFF"/>
        </w:rPr>
      </w:pPr>
      <w:r w:rsidRPr="008C20C6">
        <w:rPr>
          <w:rFonts w:cs="Arial"/>
          <w:shd w:val="clear" w:color="auto" w:fill="FFFFFF"/>
        </w:rPr>
        <w:t>Smith, P. B., &amp; Peterson, M. F. (1988). </w:t>
      </w:r>
      <w:r w:rsidRPr="008C20C6">
        <w:rPr>
          <w:rFonts w:cs="Arial"/>
          <w:i/>
          <w:iCs/>
          <w:shd w:val="clear" w:color="auto" w:fill="FFFFFF"/>
        </w:rPr>
        <w:t>Leadership, organizations and culture: An event management model</w:t>
      </w:r>
      <w:r w:rsidRPr="008C20C6">
        <w:rPr>
          <w:rFonts w:cs="Arial"/>
          <w:shd w:val="clear" w:color="auto" w:fill="FFFFFF"/>
        </w:rPr>
        <w:t>. Sage Publications, Inc.</w:t>
      </w:r>
    </w:p>
    <w:p w14:paraId="7C20D8CD" w14:textId="77777777" w:rsidR="008D1936" w:rsidRPr="008C20C6" w:rsidRDefault="008D1936" w:rsidP="008D1936">
      <w:pPr>
        <w:rPr>
          <w:rFonts w:cs="Arial"/>
          <w:shd w:val="clear" w:color="auto" w:fill="FFFFFF"/>
        </w:rPr>
      </w:pPr>
      <w:r w:rsidRPr="008C20C6">
        <w:rPr>
          <w:rFonts w:cs="Arial"/>
          <w:shd w:val="clear" w:color="auto" w:fill="FFFFFF"/>
        </w:rPr>
        <w:t xml:space="preserve">Spark, A., </w:t>
      </w:r>
      <w:proofErr w:type="spellStart"/>
      <w:r w:rsidRPr="008C20C6">
        <w:rPr>
          <w:rFonts w:cs="Arial"/>
          <w:shd w:val="clear" w:color="auto" w:fill="FFFFFF"/>
        </w:rPr>
        <w:t>Stansmore</w:t>
      </w:r>
      <w:proofErr w:type="spellEnd"/>
      <w:r w:rsidRPr="008C20C6">
        <w:rPr>
          <w:rFonts w:cs="Arial"/>
          <w:shd w:val="clear" w:color="auto" w:fill="FFFFFF"/>
        </w:rPr>
        <w:t>, T., &amp; O'Connor, P. (2018). The failure of introverts to emerge as leaders: The role of forecasted affect. </w:t>
      </w:r>
      <w:r w:rsidRPr="008C20C6">
        <w:rPr>
          <w:rFonts w:cs="Arial"/>
          <w:i/>
          <w:iCs/>
          <w:shd w:val="clear" w:color="auto" w:fill="FFFFFF"/>
        </w:rPr>
        <w:t>Personality and Individual Differences</w:t>
      </w:r>
      <w:r w:rsidRPr="008C20C6">
        <w:rPr>
          <w:rFonts w:cs="Arial"/>
          <w:shd w:val="clear" w:color="auto" w:fill="FFFFFF"/>
        </w:rPr>
        <w:t>, </w:t>
      </w:r>
      <w:r w:rsidRPr="008C20C6">
        <w:rPr>
          <w:rFonts w:cs="Arial"/>
          <w:i/>
          <w:iCs/>
          <w:shd w:val="clear" w:color="auto" w:fill="FFFFFF"/>
        </w:rPr>
        <w:t>121</w:t>
      </w:r>
      <w:r w:rsidRPr="008C20C6">
        <w:rPr>
          <w:rFonts w:cs="Arial"/>
          <w:shd w:val="clear" w:color="auto" w:fill="FFFFFF"/>
        </w:rPr>
        <w:t>, 84-88.</w:t>
      </w:r>
    </w:p>
    <w:p w14:paraId="132A1F85" w14:textId="15E1AC27" w:rsidR="008D1936" w:rsidRDefault="008D1936" w:rsidP="008D1936">
      <w:pPr>
        <w:rPr>
          <w:rFonts w:cs="Arial"/>
          <w:szCs w:val="24"/>
        </w:rPr>
      </w:pPr>
      <w:r w:rsidRPr="008C20C6">
        <w:rPr>
          <w:rFonts w:cs="Arial"/>
          <w:szCs w:val="24"/>
        </w:rPr>
        <w:lastRenderedPageBreak/>
        <w:t>Stewart, M. (1989). Leading in the NHS: a practical guide. Macmillan.</w:t>
      </w:r>
    </w:p>
    <w:p w14:paraId="1500847D" w14:textId="77777777" w:rsidR="008D1936" w:rsidRPr="008C20C6" w:rsidRDefault="008D1936" w:rsidP="008D1936">
      <w:pPr>
        <w:rPr>
          <w:rFonts w:cs="Arial"/>
          <w:shd w:val="clear" w:color="auto" w:fill="FFFFFF"/>
        </w:rPr>
      </w:pPr>
      <w:r w:rsidRPr="008C20C6">
        <w:rPr>
          <w:rFonts w:cs="Arial"/>
          <w:shd w:val="clear" w:color="auto" w:fill="FFFFFF"/>
        </w:rPr>
        <w:t>Stogdill, R. M. (1948). Personal factors associated with leadership: A survey of the literature. </w:t>
      </w:r>
      <w:r w:rsidRPr="008C20C6">
        <w:rPr>
          <w:rFonts w:cs="Arial"/>
          <w:i/>
          <w:iCs/>
          <w:shd w:val="clear" w:color="auto" w:fill="FFFFFF"/>
        </w:rPr>
        <w:t>The Journal of psychology</w:t>
      </w:r>
      <w:r w:rsidRPr="008C20C6">
        <w:rPr>
          <w:rFonts w:cs="Arial"/>
          <w:shd w:val="clear" w:color="auto" w:fill="FFFFFF"/>
        </w:rPr>
        <w:t>, </w:t>
      </w:r>
      <w:r w:rsidRPr="008C20C6">
        <w:rPr>
          <w:rFonts w:cs="Arial"/>
          <w:i/>
          <w:iCs/>
          <w:shd w:val="clear" w:color="auto" w:fill="FFFFFF"/>
        </w:rPr>
        <w:t>25</w:t>
      </w:r>
      <w:r w:rsidRPr="008C20C6">
        <w:rPr>
          <w:rFonts w:cs="Arial"/>
          <w:shd w:val="clear" w:color="auto" w:fill="FFFFFF"/>
        </w:rPr>
        <w:t>(1), 35-71.</w:t>
      </w:r>
    </w:p>
    <w:p w14:paraId="7C339FD7" w14:textId="77777777" w:rsidR="008D1936" w:rsidRDefault="008D1936" w:rsidP="008D1936">
      <w:pPr>
        <w:rPr>
          <w:shd w:val="clear" w:color="auto" w:fill="FFFFFF"/>
        </w:rPr>
      </w:pPr>
      <w:r w:rsidRPr="001B663A">
        <w:rPr>
          <w:szCs w:val="24"/>
          <w:shd w:val="clear" w:color="auto" w:fill="FFFFFF"/>
        </w:rPr>
        <w:t>Taylor, F. W. (1911). </w:t>
      </w:r>
      <w:r w:rsidRPr="001B663A">
        <w:rPr>
          <w:rStyle w:val="Emphasis"/>
          <w:rFonts w:cs="Arial"/>
          <w:color w:val="333333"/>
          <w:szCs w:val="24"/>
          <w:shd w:val="clear" w:color="auto" w:fill="FFFFFF"/>
        </w:rPr>
        <w:t>The principles of scientific management.</w:t>
      </w:r>
      <w:r w:rsidRPr="001B663A">
        <w:rPr>
          <w:szCs w:val="24"/>
          <w:shd w:val="clear" w:color="auto" w:fill="FFFFFF"/>
        </w:rPr>
        <w:t> Harper and Brothers.</w:t>
      </w:r>
    </w:p>
    <w:p w14:paraId="6F9BFBA8" w14:textId="77777777" w:rsidR="008D1936" w:rsidRDefault="008D1936" w:rsidP="008D1936">
      <w:pPr>
        <w:rPr>
          <w:shd w:val="clear" w:color="auto" w:fill="FFFFFF"/>
        </w:rPr>
      </w:pPr>
      <w:r>
        <w:rPr>
          <w:shd w:val="clear" w:color="auto" w:fill="FFFFFF"/>
        </w:rPr>
        <w:t>Taylor, S., Carrol, B., &amp; Ford, J. (2015). Trait theories of leaders and leadership: From Ancient Greece to 21st century neuroscience. In Carroll, B., Taylor, S., &amp; Ford, J. (editors). Leadership: Contemporary critical perspectives. </w:t>
      </w:r>
      <w:r>
        <w:rPr>
          <w:i/>
          <w:iCs/>
          <w:shd w:val="clear" w:color="auto" w:fill="FFFFFF"/>
        </w:rPr>
        <w:t>Leadership</w:t>
      </w:r>
      <w:r>
        <w:rPr>
          <w:shd w:val="clear" w:color="auto" w:fill="FFFFFF"/>
        </w:rPr>
        <w:t>, 49-67.</w:t>
      </w:r>
    </w:p>
    <w:p w14:paraId="2D168D69" w14:textId="77777777" w:rsidR="008D1936" w:rsidRDefault="008D1936" w:rsidP="008D1936">
      <w:pPr>
        <w:rPr>
          <w:shd w:val="clear" w:color="auto" w:fill="FFFFFF"/>
        </w:rPr>
      </w:pPr>
      <w:r>
        <w:rPr>
          <w:shd w:val="clear" w:color="auto" w:fill="FFFFFF"/>
        </w:rPr>
        <w:t>Thomas, N. (2004). The John Adair handbook of management and leadership. Thorogood.</w:t>
      </w:r>
    </w:p>
    <w:p w14:paraId="70D41E7C" w14:textId="77777777" w:rsidR="008D1936" w:rsidRDefault="008D1936" w:rsidP="008D1936">
      <w:r>
        <w:t xml:space="preserve">Vroom, &amp; Yetton, P. W. (1973). Leadership and decision-making. University of </w:t>
      </w:r>
      <w:proofErr w:type="spellStart"/>
      <w:r>
        <w:t>Pittsburg</w:t>
      </w:r>
      <w:proofErr w:type="spellEnd"/>
      <w:r>
        <w:t xml:space="preserve"> Press.</w:t>
      </w:r>
      <w:r w:rsidRPr="00E6324A">
        <w:t xml:space="preserve"> </w:t>
      </w:r>
      <w:hyperlink r:id="rId53" w:history="1">
        <w:r>
          <w:rPr>
            <w:rStyle w:val="Hyperlink"/>
          </w:rPr>
          <w:t>Leadership and Decision-Making on JSTOR (uwtsd.ac.uk)</w:t>
        </w:r>
      </w:hyperlink>
    </w:p>
    <w:p w14:paraId="38567850" w14:textId="77777777" w:rsidR="008D1936" w:rsidRDefault="008D1936" w:rsidP="008D1936">
      <w:r>
        <w:t xml:space="preserve">Wernicke, G., </w:t>
      </w:r>
      <w:proofErr w:type="spellStart"/>
      <w:r>
        <w:t>Sajko</w:t>
      </w:r>
      <w:proofErr w:type="spellEnd"/>
      <w:r>
        <w:t xml:space="preserve">, M., &amp; Boone, C. (2021). How much influence do CEOs have on company actions and outcomes? The example of corporate social responsibility. Academy of Management Discoveries. </w:t>
      </w:r>
      <w:hyperlink r:id="rId54" w:history="1">
        <w:r w:rsidRPr="0019116A">
          <w:rPr>
            <w:rStyle w:val="Hyperlink"/>
          </w:rPr>
          <w:t>https://doi.org/10.5465/amd.2019.0074</w:t>
        </w:r>
      </w:hyperlink>
    </w:p>
    <w:p w14:paraId="397EB33E" w14:textId="77777777" w:rsidR="008D1936" w:rsidRPr="008C20C6" w:rsidRDefault="008D1936" w:rsidP="008D1936">
      <w:pPr>
        <w:rPr>
          <w:rFonts w:cs="Arial"/>
          <w:lang w:eastAsia="en-GB"/>
        </w:rPr>
      </w:pPr>
      <w:r w:rsidRPr="008C20C6">
        <w:rPr>
          <w:rFonts w:cs="Arial"/>
          <w:lang w:eastAsia="en-GB"/>
        </w:rPr>
        <w:t xml:space="preserve">Wu, Y. (2004). The impact of public opinion on board structure changes, director career progression, and CEO turnover: evidence from CalPERS’ corporate governance program. Journal of Corporate Finance (Amsterdam, Netherlands), </w:t>
      </w:r>
    </w:p>
    <w:p w14:paraId="76984688" w14:textId="77777777" w:rsidR="008D1936" w:rsidRDefault="008D1936" w:rsidP="008D1936">
      <w:pPr>
        <w:rPr>
          <w:shd w:val="clear" w:color="auto" w:fill="FFFFFF"/>
        </w:rPr>
      </w:pPr>
      <w:r>
        <w:rPr>
          <w:shd w:val="clear" w:color="auto" w:fill="FFFFFF"/>
        </w:rPr>
        <w:t>Yukl, G. (2002). Ethical leadership and diversity. Leadership in Organizations, 5th ed., Prentice-Hall, Upper Saddle River, NJ, 401-20.</w:t>
      </w:r>
    </w:p>
    <w:p w14:paraId="2E1E030A" w14:textId="77777777" w:rsidR="008D1936" w:rsidRPr="008C20C6" w:rsidRDefault="008D1936" w:rsidP="008D1936">
      <w:pPr>
        <w:rPr>
          <w:rFonts w:cs="Arial"/>
        </w:rPr>
      </w:pPr>
      <w:r w:rsidRPr="008C20C6">
        <w:rPr>
          <w:rFonts w:cs="Arial"/>
        </w:rPr>
        <w:t xml:space="preserve">Yukl, G. (2008). How leaders influence organizational effectiveness. The Leadership Quarterly, 19(6), 708-722. </w:t>
      </w:r>
      <w:hyperlink r:id="rId55" w:history="1">
        <w:r w:rsidRPr="008C20C6">
          <w:rPr>
            <w:rStyle w:val="Hyperlink"/>
            <w:rFonts w:cs="Arial"/>
          </w:rPr>
          <w:t>https://doi.org/10.1016/j.leaqua.2008.09.008</w:t>
        </w:r>
      </w:hyperlink>
    </w:p>
    <w:p w14:paraId="275BF148" w14:textId="77777777" w:rsidR="008D1936" w:rsidRDefault="008D1936" w:rsidP="008D1936">
      <w:pPr>
        <w:rPr>
          <w:rFonts w:cs="Arial"/>
          <w:szCs w:val="24"/>
        </w:rPr>
      </w:pPr>
      <w:r w:rsidRPr="008C20C6">
        <w:rPr>
          <w:rFonts w:cs="Arial"/>
          <w:szCs w:val="24"/>
        </w:rPr>
        <w:t>Yukl, G. (2013). Leadership in organizations (8th ed.). Pearson Education.</w:t>
      </w:r>
    </w:p>
    <w:p w14:paraId="24B8FB6C" w14:textId="77777777" w:rsidR="00E04406" w:rsidRDefault="00E04406" w:rsidP="00D946AA">
      <w:pPr>
        <w:pStyle w:val="Heading1"/>
        <w:rPr>
          <w:shd w:val="clear" w:color="auto" w:fill="FFFFFF"/>
        </w:rPr>
      </w:pPr>
    </w:p>
    <w:p w14:paraId="69BAE916" w14:textId="77777777" w:rsidR="00E04406" w:rsidRDefault="00E04406" w:rsidP="00D946AA">
      <w:pPr>
        <w:pStyle w:val="Heading1"/>
        <w:rPr>
          <w:shd w:val="clear" w:color="auto" w:fill="FFFFFF"/>
        </w:rPr>
      </w:pPr>
    </w:p>
    <w:p w14:paraId="6AD2CE7A" w14:textId="77777777" w:rsidR="00875304" w:rsidRDefault="00875304" w:rsidP="00875304"/>
    <w:p w14:paraId="4A74F2B5" w14:textId="77777777" w:rsidR="00875304" w:rsidRDefault="00875304" w:rsidP="00875304"/>
    <w:p w14:paraId="41EA3217" w14:textId="77777777" w:rsidR="00875304" w:rsidRDefault="00875304" w:rsidP="00875304"/>
    <w:p w14:paraId="50021A1F" w14:textId="77777777" w:rsidR="00875304" w:rsidRPr="00875304" w:rsidRDefault="00875304" w:rsidP="00875304"/>
    <w:p w14:paraId="3350255F" w14:textId="77777777" w:rsidR="00E04406" w:rsidRDefault="00E04406" w:rsidP="00D946AA">
      <w:pPr>
        <w:pStyle w:val="Heading1"/>
        <w:rPr>
          <w:shd w:val="clear" w:color="auto" w:fill="FFFFFF"/>
        </w:rPr>
      </w:pPr>
    </w:p>
    <w:p w14:paraId="5D96ADE8" w14:textId="779C7A9F" w:rsidR="009F638C" w:rsidRDefault="00B64595" w:rsidP="00D946AA">
      <w:pPr>
        <w:pStyle w:val="Heading1"/>
        <w:rPr>
          <w:shd w:val="clear" w:color="auto" w:fill="FFFFFF"/>
        </w:rPr>
      </w:pPr>
      <w:r>
        <w:rPr>
          <w:shd w:val="clear" w:color="auto" w:fill="FFFFFF"/>
        </w:rPr>
        <w:br/>
      </w:r>
      <w:r>
        <w:rPr>
          <w:shd w:val="clear" w:color="auto" w:fill="FFFFFF"/>
        </w:rPr>
        <w:br/>
      </w:r>
    </w:p>
    <w:p w14:paraId="635C974A" w14:textId="77777777" w:rsidR="00B64595" w:rsidRPr="00B64595" w:rsidRDefault="00B64595" w:rsidP="00B64595"/>
    <w:p w14:paraId="0196863D" w14:textId="77777777" w:rsidR="00B64595" w:rsidRDefault="00B64595" w:rsidP="00B64595">
      <w:pPr>
        <w:pStyle w:val="Heading1"/>
        <w:rPr>
          <w:shd w:val="clear" w:color="auto" w:fill="FFFFFF"/>
        </w:rPr>
      </w:pPr>
      <w:r>
        <w:rPr>
          <w:shd w:val="clear" w:color="auto" w:fill="FFFFFF"/>
        </w:rPr>
        <w:lastRenderedPageBreak/>
        <w:br/>
      </w:r>
      <w:bookmarkStart w:id="29" w:name="_Toc107056630"/>
      <w:r>
        <w:rPr>
          <w:shd w:val="clear" w:color="auto" w:fill="FFFFFF"/>
        </w:rPr>
        <w:t>Appendix A – Summary of Leadership Self-reporting questionnaires</w:t>
      </w:r>
      <w:bookmarkEnd w:id="29"/>
    </w:p>
    <w:p w14:paraId="10FF409E" w14:textId="77777777" w:rsidR="00D06CB9" w:rsidRDefault="00D06CB9" w:rsidP="00D06CB9"/>
    <w:p w14:paraId="3BABBDC7" w14:textId="77777777" w:rsidR="00D06CB9" w:rsidRPr="007A4E37" w:rsidRDefault="00D06CB9" w:rsidP="00D06CB9">
      <w:pPr>
        <w:pStyle w:val="ListParagraph"/>
        <w:numPr>
          <w:ilvl w:val="0"/>
          <w:numId w:val="18"/>
        </w:numPr>
        <w:rPr>
          <w:rFonts w:cs="Arial"/>
          <w:b/>
          <w:bCs/>
          <w:color w:val="00B0F0"/>
          <w:sz w:val="28"/>
          <w:szCs w:val="28"/>
        </w:rPr>
      </w:pPr>
      <w:r w:rsidRPr="007A4E37">
        <w:rPr>
          <w:rFonts w:cs="Arial"/>
          <w:b/>
          <w:bCs/>
          <w:color w:val="00B0F0"/>
          <w:sz w:val="28"/>
          <w:szCs w:val="28"/>
        </w:rPr>
        <w:t>CONCEPTUALISING LEADERSHIP QUESTIONNAIRE</w:t>
      </w:r>
    </w:p>
    <w:p w14:paraId="469C49F8" w14:textId="77777777" w:rsidR="00D06CB9" w:rsidRDefault="00D06CB9" w:rsidP="00D06CB9">
      <w:pPr>
        <w:rPr>
          <w:rFonts w:cs="Arial"/>
          <w:b/>
          <w:bCs/>
          <w:sz w:val="28"/>
          <w:szCs w:val="28"/>
        </w:rPr>
      </w:pPr>
      <w:r>
        <w:rPr>
          <w:rFonts w:cs="Arial"/>
          <w:b/>
          <w:bCs/>
          <w:sz w:val="28"/>
          <w:szCs w:val="28"/>
        </w:rPr>
        <w:t xml:space="preserve">HIGHEST SCORE – </w:t>
      </w:r>
      <w:r w:rsidRPr="007A4E37">
        <w:rPr>
          <w:rFonts w:cs="Arial"/>
          <w:sz w:val="28"/>
          <w:szCs w:val="28"/>
        </w:rPr>
        <w:t>SKILL, BEHAVIOUR, PROCESS</w:t>
      </w:r>
    </w:p>
    <w:p w14:paraId="74CE7E4A" w14:textId="77777777" w:rsidR="00D06CB9" w:rsidRDefault="00D06CB9" w:rsidP="00D06CB9">
      <w:pPr>
        <w:rPr>
          <w:rFonts w:cs="Arial"/>
          <w:b/>
          <w:bCs/>
          <w:sz w:val="28"/>
          <w:szCs w:val="28"/>
        </w:rPr>
      </w:pPr>
      <w:r>
        <w:rPr>
          <w:rFonts w:cs="Arial"/>
          <w:b/>
          <w:bCs/>
          <w:sz w:val="28"/>
          <w:szCs w:val="28"/>
        </w:rPr>
        <w:t xml:space="preserve">LOWEST SCORE – </w:t>
      </w:r>
      <w:r w:rsidRPr="007A4E37">
        <w:rPr>
          <w:rFonts w:cs="Arial"/>
          <w:sz w:val="28"/>
          <w:szCs w:val="28"/>
        </w:rPr>
        <w:t>ABILITY, RELATIONSHIP, TRAIT</w:t>
      </w:r>
    </w:p>
    <w:p w14:paraId="30CFDCDD" w14:textId="77777777" w:rsidR="00D06CB9" w:rsidRDefault="00D06CB9" w:rsidP="00D06CB9">
      <w:pPr>
        <w:rPr>
          <w:rFonts w:cs="Arial"/>
          <w:b/>
          <w:bCs/>
          <w:sz w:val="28"/>
          <w:szCs w:val="28"/>
        </w:rPr>
      </w:pPr>
      <w:r>
        <w:rPr>
          <w:rFonts w:cs="Arial"/>
          <w:b/>
          <w:bCs/>
          <w:sz w:val="28"/>
          <w:szCs w:val="28"/>
        </w:rPr>
        <w:t xml:space="preserve">SUMMARY </w:t>
      </w:r>
    </w:p>
    <w:p w14:paraId="3158C70E" w14:textId="77777777" w:rsidR="00D06CB9" w:rsidRDefault="00D06CB9" w:rsidP="00D06CB9">
      <w:pPr>
        <w:rPr>
          <w:rFonts w:cs="Arial"/>
          <w:sz w:val="28"/>
          <w:szCs w:val="28"/>
        </w:rPr>
      </w:pPr>
      <w:r w:rsidRPr="00411C6B">
        <w:rPr>
          <w:rFonts w:cs="Arial"/>
          <w:sz w:val="28"/>
          <w:szCs w:val="28"/>
        </w:rPr>
        <w:t xml:space="preserve">Score indicate the student is a problem solver that delivers goals by adopting a practical approach. Does not have natural abilities and lacks relationship building nuance, an introvert. </w:t>
      </w:r>
    </w:p>
    <w:p w14:paraId="35D9237A" w14:textId="15FFBF66" w:rsidR="00D06CB9" w:rsidRDefault="00B64595" w:rsidP="00D06CB9">
      <w:pPr>
        <w:rPr>
          <w:rFonts w:cs="Arial"/>
          <w:sz w:val="28"/>
          <w:szCs w:val="28"/>
        </w:rPr>
      </w:pPr>
      <w:r w:rsidRPr="00073970">
        <w:rPr>
          <w:rFonts w:cs="Arial"/>
          <w:sz w:val="28"/>
          <w:szCs w:val="28"/>
        </w:rPr>
        <w:object w:dxaOrig="8971" w:dyaOrig="12615" w14:anchorId="44868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3pt;height:434.9pt" o:ole="">
            <v:imagedata r:id="rId56" o:title=""/>
          </v:shape>
          <o:OLEObject Type="Embed" ProgID="Acrobat.Document.DC" ShapeID="_x0000_i1025" DrawAspect="Content" ObjectID="_1717669729" r:id="rId57"/>
        </w:object>
      </w:r>
    </w:p>
    <w:p w14:paraId="45D9218D"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FOLLOWERSHIP</w:t>
      </w:r>
      <w:r w:rsidRPr="007A4E37">
        <w:rPr>
          <w:rFonts w:cs="Arial"/>
          <w:b/>
          <w:bCs/>
          <w:color w:val="00B0F0"/>
          <w:sz w:val="28"/>
          <w:szCs w:val="28"/>
        </w:rPr>
        <w:t xml:space="preserve"> QUESTIONNAIRE</w:t>
      </w:r>
    </w:p>
    <w:p w14:paraId="35E901A7" w14:textId="77777777" w:rsidR="00D06CB9" w:rsidRPr="00367CC9" w:rsidRDefault="00D06CB9" w:rsidP="00D06CB9">
      <w:pPr>
        <w:rPr>
          <w:rFonts w:cs="Arial"/>
          <w:sz w:val="28"/>
          <w:szCs w:val="28"/>
        </w:rPr>
      </w:pPr>
      <w:r>
        <w:rPr>
          <w:rFonts w:cs="Arial"/>
          <w:b/>
          <w:bCs/>
          <w:sz w:val="28"/>
          <w:szCs w:val="28"/>
        </w:rPr>
        <w:t xml:space="preserve">HIGHEST SCORE – </w:t>
      </w:r>
      <w:r>
        <w:rPr>
          <w:rFonts w:cs="Arial"/>
          <w:sz w:val="28"/>
          <w:szCs w:val="28"/>
        </w:rPr>
        <w:t>INDEPENDENT = 44</w:t>
      </w:r>
    </w:p>
    <w:p w14:paraId="46F13EEE" w14:textId="77777777" w:rsidR="00D06CB9" w:rsidRDefault="00D06CB9" w:rsidP="00D06CB9">
      <w:pPr>
        <w:rPr>
          <w:rFonts w:cs="Arial"/>
          <w:b/>
          <w:bCs/>
          <w:sz w:val="28"/>
          <w:szCs w:val="28"/>
        </w:rPr>
      </w:pPr>
      <w:r>
        <w:rPr>
          <w:rFonts w:cs="Arial"/>
          <w:b/>
          <w:bCs/>
          <w:sz w:val="28"/>
          <w:szCs w:val="28"/>
        </w:rPr>
        <w:t xml:space="preserve">LOWEST SCORE – </w:t>
      </w:r>
      <w:r w:rsidRPr="00367CC9">
        <w:rPr>
          <w:rFonts w:cs="Arial"/>
          <w:sz w:val="28"/>
          <w:szCs w:val="28"/>
        </w:rPr>
        <w:t>ACTIVE ENGAGEMENT = 51</w:t>
      </w:r>
    </w:p>
    <w:p w14:paraId="30081371" w14:textId="77777777" w:rsidR="00D06CB9" w:rsidRDefault="00D06CB9" w:rsidP="00D06CB9">
      <w:pPr>
        <w:rPr>
          <w:rFonts w:cs="Arial"/>
          <w:b/>
          <w:bCs/>
          <w:sz w:val="28"/>
          <w:szCs w:val="28"/>
        </w:rPr>
      </w:pPr>
      <w:r>
        <w:rPr>
          <w:rFonts w:cs="Arial"/>
          <w:b/>
          <w:bCs/>
          <w:sz w:val="28"/>
          <w:szCs w:val="28"/>
        </w:rPr>
        <w:t xml:space="preserve">SUMMARY </w:t>
      </w:r>
    </w:p>
    <w:p w14:paraId="40DEADDE" w14:textId="77777777" w:rsidR="00D06CB9" w:rsidRDefault="00D06CB9" w:rsidP="00D06CB9">
      <w:pPr>
        <w:rPr>
          <w:rFonts w:cs="Arial"/>
          <w:sz w:val="28"/>
          <w:szCs w:val="28"/>
        </w:rPr>
      </w:pPr>
      <w:r>
        <w:rPr>
          <w:rFonts w:cs="Arial"/>
          <w:sz w:val="28"/>
          <w:szCs w:val="28"/>
        </w:rPr>
        <w:t>The scores indicate that the student has exemplary fellowship style. This indicates he has the mindset to follow.</w:t>
      </w:r>
    </w:p>
    <w:p w14:paraId="39C0F2FE" w14:textId="77777777" w:rsidR="00D06CB9" w:rsidRDefault="00D06CB9" w:rsidP="00D06CB9">
      <w:pPr>
        <w:rPr>
          <w:rFonts w:cs="Arial"/>
          <w:sz w:val="28"/>
          <w:szCs w:val="28"/>
        </w:rPr>
      </w:pPr>
      <w:r w:rsidRPr="000E472A">
        <w:rPr>
          <w:rFonts w:cs="Arial"/>
          <w:sz w:val="28"/>
          <w:szCs w:val="28"/>
        </w:rPr>
        <w:object w:dxaOrig="8971" w:dyaOrig="12615" w14:anchorId="774BA407">
          <v:shape id="_x0000_i1026" type="#_x0000_t75" style="width:449.3pt;height:501.1pt" o:ole="">
            <v:imagedata r:id="rId58" o:title=""/>
          </v:shape>
          <o:OLEObject Type="Embed" ProgID="Acrobat.Document.DC" ShapeID="_x0000_i1026" DrawAspect="Content" ObjectID="_1717669730" r:id="rId59"/>
        </w:object>
      </w:r>
    </w:p>
    <w:p w14:paraId="3A36CFD8" w14:textId="77777777" w:rsidR="00D06CB9" w:rsidRPr="00411C6B" w:rsidRDefault="00D06CB9" w:rsidP="00D06CB9"/>
    <w:p w14:paraId="63D05594" w14:textId="77777777" w:rsidR="00D06CB9" w:rsidRPr="00411C6B" w:rsidRDefault="00D06CB9" w:rsidP="00D06CB9"/>
    <w:p w14:paraId="4A6FECE0"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TASK AND RELATIONSHIP</w:t>
      </w:r>
      <w:r w:rsidRPr="007A4E37">
        <w:rPr>
          <w:rFonts w:cs="Arial"/>
          <w:b/>
          <w:bCs/>
          <w:color w:val="00B0F0"/>
          <w:sz w:val="28"/>
          <w:szCs w:val="28"/>
        </w:rPr>
        <w:t xml:space="preserve"> QUESTIONNAIRE</w:t>
      </w:r>
    </w:p>
    <w:p w14:paraId="42DF2C9C" w14:textId="77777777" w:rsidR="00D06CB9" w:rsidRPr="00367CC9" w:rsidRDefault="00D06CB9" w:rsidP="00D06CB9">
      <w:pPr>
        <w:rPr>
          <w:rFonts w:cs="Arial"/>
          <w:sz w:val="28"/>
          <w:szCs w:val="28"/>
        </w:rPr>
      </w:pPr>
      <w:r>
        <w:rPr>
          <w:rFonts w:cs="Arial"/>
          <w:b/>
          <w:bCs/>
          <w:sz w:val="28"/>
          <w:szCs w:val="28"/>
        </w:rPr>
        <w:t xml:space="preserve">HIGHEST SCORE – </w:t>
      </w:r>
      <w:r>
        <w:rPr>
          <w:rFonts w:cs="Arial"/>
          <w:sz w:val="28"/>
          <w:szCs w:val="28"/>
        </w:rPr>
        <w:t>TASK = 47</w:t>
      </w:r>
    </w:p>
    <w:p w14:paraId="06BF3158"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ACTIVE ENGAGEMENT</w:t>
      </w:r>
      <w:r w:rsidRPr="00367CC9">
        <w:rPr>
          <w:rFonts w:cs="Arial"/>
          <w:sz w:val="28"/>
          <w:szCs w:val="28"/>
        </w:rPr>
        <w:t xml:space="preserve"> = </w:t>
      </w:r>
      <w:r>
        <w:rPr>
          <w:rFonts w:cs="Arial"/>
          <w:sz w:val="28"/>
          <w:szCs w:val="28"/>
        </w:rPr>
        <w:t>42</w:t>
      </w:r>
    </w:p>
    <w:p w14:paraId="6FD4BA2F" w14:textId="77777777" w:rsidR="00D06CB9" w:rsidRDefault="00D06CB9" w:rsidP="00D06CB9">
      <w:pPr>
        <w:rPr>
          <w:rFonts w:cs="Arial"/>
          <w:b/>
          <w:bCs/>
          <w:sz w:val="28"/>
          <w:szCs w:val="28"/>
        </w:rPr>
      </w:pPr>
      <w:r>
        <w:rPr>
          <w:rFonts w:cs="Arial"/>
          <w:b/>
          <w:bCs/>
          <w:sz w:val="28"/>
          <w:szCs w:val="28"/>
        </w:rPr>
        <w:t xml:space="preserve">SUMMARY </w:t>
      </w:r>
    </w:p>
    <w:p w14:paraId="4EF78646" w14:textId="77777777" w:rsidR="00D06CB9" w:rsidRDefault="00D06CB9" w:rsidP="00D06CB9">
      <w:pPr>
        <w:rPr>
          <w:rFonts w:cs="Arial"/>
          <w:sz w:val="28"/>
          <w:szCs w:val="28"/>
        </w:rPr>
      </w:pPr>
      <w:r>
        <w:rPr>
          <w:rFonts w:cs="Arial"/>
          <w:sz w:val="28"/>
          <w:szCs w:val="28"/>
        </w:rPr>
        <w:t>The scores are close. However, the student is more goal orientated and lacks people skills. This validates the results of Q 1.</w:t>
      </w:r>
    </w:p>
    <w:p w14:paraId="08E7062C" w14:textId="77777777" w:rsidR="00D06CB9" w:rsidRDefault="00D06CB9" w:rsidP="00D06CB9">
      <w:pPr>
        <w:rPr>
          <w:rFonts w:cs="Arial"/>
          <w:sz w:val="28"/>
          <w:szCs w:val="28"/>
        </w:rPr>
      </w:pPr>
      <w:r w:rsidRPr="002C6A6D">
        <w:rPr>
          <w:rFonts w:cs="Arial"/>
          <w:sz w:val="28"/>
          <w:szCs w:val="28"/>
        </w:rPr>
        <w:object w:dxaOrig="8971" w:dyaOrig="12615" w14:anchorId="2BE098F4">
          <v:shape id="_x0000_i1027" type="#_x0000_t75" style="width:449.3pt;height:532.8pt" o:ole="">
            <v:imagedata r:id="rId60" o:title=""/>
          </v:shape>
          <o:OLEObject Type="Embed" ProgID="Acrobat.Document.DC" ShapeID="_x0000_i1027" DrawAspect="Content" ObjectID="_1717669731" r:id="rId61"/>
        </w:object>
      </w:r>
    </w:p>
    <w:p w14:paraId="54E397BD"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TEAM EXCELLANCE AND COLLABORATIVE TEAM LEADER</w:t>
      </w:r>
      <w:r w:rsidRPr="007A4E37">
        <w:rPr>
          <w:rFonts w:cs="Arial"/>
          <w:b/>
          <w:bCs/>
          <w:color w:val="00B0F0"/>
          <w:sz w:val="28"/>
          <w:szCs w:val="28"/>
        </w:rPr>
        <w:t xml:space="preserve"> QUESTIONNAIRE</w:t>
      </w:r>
    </w:p>
    <w:p w14:paraId="3A410062" w14:textId="77777777" w:rsidR="00D06CB9" w:rsidRPr="00367CC9" w:rsidRDefault="00D06CB9" w:rsidP="00D06CB9">
      <w:pPr>
        <w:rPr>
          <w:rFonts w:cs="Arial"/>
          <w:sz w:val="28"/>
          <w:szCs w:val="28"/>
        </w:rPr>
      </w:pPr>
      <w:r>
        <w:rPr>
          <w:rFonts w:cs="Arial"/>
          <w:b/>
          <w:bCs/>
          <w:sz w:val="28"/>
          <w:szCs w:val="28"/>
        </w:rPr>
        <w:t xml:space="preserve">HIGHEST SCORE – </w:t>
      </w:r>
      <w:r>
        <w:rPr>
          <w:rFonts w:cs="Arial"/>
          <w:sz w:val="28"/>
          <w:szCs w:val="28"/>
        </w:rPr>
        <w:t>N/A</w:t>
      </w:r>
    </w:p>
    <w:p w14:paraId="6AB87775"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N/A</w:t>
      </w:r>
    </w:p>
    <w:p w14:paraId="41CBA4C3" w14:textId="77777777" w:rsidR="00D06CB9" w:rsidRDefault="00D06CB9" w:rsidP="00D06CB9">
      <w:pPr>
        <w:rPr>
          <w:rFonts w:cs="Arial"/>
          <w:b/>
          <w:bCs/>
          <w:sz w:val="28"/>
          <w:szCs w:val="28"/>
        </w:rPr>
      </w:pPr>
      <w:r>
        <w:rPr>
          <w:rFonts w:cs="Arial"/>
          <w:b/>
          <w:bCs/>
          <w:sz w:val="28"/>
          <w:szCs w:val="28"/>
        </w:rPr>
        <w:t xml:space="preserve">SUMMARY </w:t>
      </w:r>
    </w:p>
    <w:p w14:paraId="3C7C9DD6" w14:textId="77777777" w:rsidR="00D06CB9" w:rsidRDefault="00D06CB9" w:rsidP="00D06CB9">
      <w:pPr>
        <w:rPr>
          <w:rFonts w:cs="Arial"/>
          <w:sz w:val="28"/>
          <w:szCs w:val="28"/>
        </w:rPr>
      </w:pPr>
      <w:r>
        <w:rPr>
          <w:rFonts w:cs="Arial"/>
          <w:sz w:val="28"/>
          <w:szCs w:val="28"/>
        </w:rPr>
        <w:t xml:space="preserve">The scores indicate student is an effective leader that is able to delegate tasks with followers having high empowerment levels to execute tasks. </w:t>
      </w:r>
    </w:p>
    <w:p w14:paraId="13C00225" w14:textId="77777777" w:rsidR="00D06CB9" w:rsidRDefault="00D06CB9" w:rsidP="00D06CB9">
      <w:pPr>
        <w:rPr>
          <w:rFonts w:cs="Arial"/>
          <w:sz w:val="28"/>
          <w:szCs w:val="28"/>
        </w:rPr>
      </w:pPr>
      <w:r w:rsidRPr="00611B61">
        <w:rPr>
          <w:rFonts w:cs="Arial"/>
          <w:sz w:val="28"/>
          <w:szCs w:val="28"/>
        </w:rPr>
        <w:object w:dxaOrig="8971" w:dyaOrig="12615" w14:anchorId="62589E95">
          <v:shape id="_x0000_i1028" type="#_x0000_t75" style="width:449.3pt;height:7in" o:ole="">
            <v:imagedata r:id="rId62" o:title=""/>
          </v:shape>
          <o:OLEObject Type="Embed" ProgID="Acrobat.Document.DC" ShapeID="_x0000_i1028" DrawAspect="Content" ObjectID="_1717669732" r:id="rId63"/>
        </w:object>
      </w:r>
    </w:p>
    <w:p w14:paraId="481F1265" w14:textId="77777777" w:rsidR="00D06CB9" w:rsidRPr="00411C6B" w:rsidRDefault="00D06CB9" w:rsidP="00D06CB9"/>
    <w:p w14:paraId="6B117512"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LEADERSHIP STRENGTHS</w:t>
      </w:r>
      <w:r w:rsidRPr="007A4E37">
        <w:rPr>
          <w:rFonts w:cs="Arial"/>
          <w:b/>
          <w:bCs/>
          <w:color w:val="00B0F0"/>
          <w:sz w:val="28"/>
          <w:szCs w:val="28"/>
        </w:rPr>
        <w:t xml:space="preserve"> QUESTIONNAIRE</w:t>
      </w:r>
    </w:p>
    <w:p w14:paraId="17C51F37" w14:textId="77777777" w:rsidR="00D06CB9" w:rsidRPr="00367CC9" w:rsidRDefault="00D06CB9" w:rsidP="00D06CB9">
      <w:pPr>
        <w:rPr>
          <w:rFonts w:cs="Arial"/>
          <w:sz w:val="28"/>
          <w:szCs w:val="28"/>
        </w:rPr>
      </w:pPr>
      <w:r>
        <w:rPr>
          <w:rFonts w:cs="Arial"/>
          <w:b/>
          <w:bCs/>
          <w:sz w:val="28"/>
          <w:szCs w:val="28"/>
        </w:rPr>
        <w:t xml:space="preserve">HIGHEST SCORE – </w:t>
      </w:r>
      <w:r>
        <w:rPr>
          <w:rFonts w:cs="Arial"/>
          <w:sz w:val="28"/>
          <w:szCs w:val="28"/>
        </w:rPr>
        <w:t>ANALYTICAL, IMPLEMENTOR, INNOVATOR = 33, 26, 24</w:t>
      </w:r>
    </w:p>
    <w:p w14:paraId="004B3536"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MEDIATOR = 22</w:t>
      </w:r>
    </w:p>
    <w:p w14:paraId="6044FCE1" w14:textId="77777777" w:rsidR="00D06CB9" w:rsidRDefault="00D06CB9" w:rsidP="00D06CB9">
      <w:pPr>
        <w:rPr>
          <w:rFonts w:cs="Arial"/>
          <w:b/>
          <w:bCs/>
          <w:sz w:val="28"/>
          <w:szCs w:val="28"/>
        </w:rPr>
      </w:pPr>
      <w:r>
        <w:rPr>
          <w:rFonts w:cs="Arial"/>
          <w:b/>
          <w:bCs/>
          <w:sz w:val="28"/>
          <w:szCs w:val="28"/>
        </w:rPr>
        <w:t xml:space="preserve">SUMMARY </w:t>
      </w:r>
    </w:p>
    <w:p w14:paraId="51A640A5" w14:textId="77777777" w:rsidR="00D06CB9" w:rsidRDefault="00D06CB9" w:rsidP="00D06CB9">
      <w:pPr>
        <w:rPr>
          <w:rFonts w:cs="Arial"/>
          <w:sz w:val="28"/>
          <w:szCs w:val="28"/>
        </w:rPr>
      </w:pPr>
      <w:r>
        <w:rPr>
          <w:rFonts w:cs="Arial"/>
          <w:sz w:val="28"/>
          <w:szCs w:val="28"/>
        </w:rPr>
        <w:t xml:space="preserve">As with the above, the result of this questionnaire confirm that the student is inclined towards a leadership that is cognitive and practical. Again, as with other scores the lack of mediation skills indicates the student is not confident in relation building. </w:t>
      </w:r>
    </w:p>
    <w:p w14:paraId="720ADA4C" w14:textId="77777777" w:rsidR="00D06CB9" w:rsidRDefault="00D06CB9" w:rsidP="00D06CB9">
      <w:pPr>
        <w:rPr>
          <w:rFonts w:cs="Arial"/>
          <w:sz w:val="28"/>
          <w:szCs w:val="28"/>
        </w:rPr>
      </w:pPr>
      <w:r w:rsidRPr="00DE5597">
        <w:rPr>
          <w:rFonts w:cs="Arial"/>
          <w:sz w:val="28"/>
          <w:szCs w:val="28"/>
        </w:rPr>
        <w:object w:dxaOrig="8971" w:dyaOrig="12615" w14:anchorId="7CC8A114">
          <v:shape id="_x0000_i1029" type="#_x0000_t75" style="width:449.3pt;height:469.45pt" o:ole="">
            <v:imagedata r:id="rId64" o:title=""/>
          </v:shape>
          <o:OLEObject Type="Embed" ProgID="Acrobat.Document.DC" ShapeID="_x0000_i1029" DrawAspect="Content" ObjectID="_1717669733" r:id="rId65"/>
        </w:object>
      </w:r>
    </w:p>
    <w:p w14:paraId="25658614" w14:textId="77777777" w:rsidR="00D06CB9" w:rsidRPr="00411C6B" w:rsidRDefault="00D06CB9" w:rsidP="00D06CB9"/>
    <w:p w14:paraId="42D57978"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LEADERSHIP VISION</w:t>
      </w:r>
      <w:r w:rsidRPr="007A4E37">
        <w:rPr>
          <w:rFonts w:cs="Arial"/>
          <w:b/>
          <w:bCs/>
          <w:color w:val="00B0F0"/>
          <w:sz w:val="28"/>
          <w:szCs w:val="28"/>
        </w:rPr>
        <w:t xml:space="preserve"> QUESTIONNAIRE</w:t>
      </w:r>
    </w:p>
    <w:p w14:paraId="12A1C005" w14:textId="77777777" w:rsidR="00D06CB9" w:rsidRPr="00367CC9" w:rsidRDefault="00D06CB9" w:rsidP="00D06CB9">
      <w:pPr>
        <w:rPr>
          <w:rFonts w:cs="Arial"/>
          <w:sz w:val="28"/>
          <w:szCs w:val="28"/>
        </w:rPr>
      </w:pPr>
      <w:r>
        <w:rPr>
          <w:rFonts w:cs="Arial"/>
          <w:b/>
          <w:bCs/>
          <w:sz w:val="28"/>
          <w:szCs w:val="28"/>
        </w:rPr>
        <w:t xml:space="preserve">HIGHEST SCORE – </w:t>
      </w:r>
      <w:r>
        <w:rPr>
          <w:rFonts w:cs="Arial"/>
          <w:sz w:val="28"/>
          <w:szCs w:val="28"/>
        </w:rPr>
        <w:t>VISION = 45</w:t>
      </w:r>
    </w:p>
    <w:p w14:paraId="625047F8"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N/A</w:t>
      </w:r>
    </w:p>
    <w:p w14:paraId="3CE5F239" w14:textId="77777777" w:rsidR="00D06CB9" w:rsidRDefault="00D06CB9" w:rsidP="00D06CB9">
      <w:pPr>
        <w:rPr>
          <w:rFonts w:cs="Arial"/>
          <w:b/>
          <w:bCs/>
          <w:sz w:val="28"/>
          <w:szCs w:val="28"/>
        </w:rPr>
      </w:pPr>
      <w:r>
        <w:rPr>
          <w:rFonts w:cs="Arial"/>
          <w:b/>
          <w:bCs/>
          <w:sz w:val="28"/>
          <w:szCs w:val="28"/>
        </w:rPr>
        <w:t xml:space="preserve">SUMMARY </w:t>
      </w:r>
    </w:p>
    <w:p w14:paraId="5C8A5B95" w14:textId="77777777" w:rsidR="00D06CB9" w:rsidRDefault="00D06CB9" w:rsidP="00D06CB9">
      <w:pPr>
        <w:rPr>
          <w:rFonts w:cs="Arial"/>
          <w:sz w:val="28"/>
          <w:szCs w:val="28"/>
        </w:rPr>
      </w:pPr>
      <w:r>
        <w:rPr>
          <w:rFonts w:cs="Arial"/>
          <w:sz w:val="28"/>
          <w:szCs w:val="28"/>
        </w:rPr>
        <w:t>The scores indicate that the student is set directions and goals, abilities needed for someone who is a pragmatist.</w:t>
      </w:r>
    </w:p>
    <w:p w14:paraId="42E84C07" w14:textId="5BD6F890" w:rsidR="00D06CB9" w:rsidRDefault="00D06CB9" w:rsidP="00D06CB9">
      <w:pPr>
        <w:rPr>
          <w:rFonts w:cs="Arial"/>
          <w:sz w:val="28"/>
          <w:szCs w:val="28"/>
        </w:rPr>
      </w:pPr>
      <w:r w:rsidRPr="00DE5597">
        <w:rPr>
          <w:rFonts w:cs="Arial"/>
          <w:sz w:val="28"/>
          <w:szCs w:val="28"/>
        </w:rPr>
        <w:object w:dxaOrig="8971" w:dyaOrig="12615" w14:anchorId="37D86C22">
          <v:shape id="_x0000_i1030" type="#_x0000_t75" style="width:449.3pt;height:512.65pt" o:ole="">
            <v:imagedata r:id="rId66" o:title=""/>
          </v:shape>
          <o:OLEObject Type="Embed" ProgID="Acrobat.Document.DC" ShapeID="_x0000_i1030" DrawAspect="Content" ObjectID="_1717669734" r:id="rId67"/>
        </w:object>
      </w:r>
    </w:p>
    <w:p w14:paraId="64B98DC5" w14:textId="77777777" w:rsidR="00D06CB9" w:rsidRPr="00411C6B" w:rsidRDefault="00D06CB9" w:rsidP="00D06CB9"/>
    <w:p w14:paraId="3D80A79E"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LEADERSHIP TRAIT</w:t>
      </w:r>
      <w:r w:rsidRPr="007A4E37">
        <w:rPr>
          <w:rFonts w:cs="Arial"/>
          <w:b/>
          <w:bCs/>
          <w:color w:val="00B0F0"/>
          <w:sz w:val="28"/>
          <w:szCs w:val="28"/>
        </w:rPr>
        <w:t xml:space="preserve"> QUESTIONNAIRE</w:t>
      </w:r>
    </w:p>
    <w:p w14:paraId="0BAB2534" w14:textId="77777777" w:rsidR="00D06CB9" w:rsidRPr="00367CC9" w:rsidRDefault="00D06CB9" w:rsidP="00D06CB9">
      <w:pPr>
        <w:rPr>
          <w:rFonts w:cs="Arial"/>
          <w:sz w:val="28"/>
          <w:szCs w:val="28"/>
        </w:rPr>
      </w:pPr>
      <w:r>
        <w:rPr>
          <w:rFonts w:cs="Arial"/>
          <w:b/>
          <w:bCs/>
          <w:sz w:val="28"/>
          <w:szCs w:val="28"/>
        </w:rPr>
        <w:t xml:space="preserve">HIGHEST SCORE – </w:t>
      </w:r>
      <w:r>
        <w:rPr>
          <w:rFonts w:cs="Arial"/>
          <w:sz w:val="28"/>
          <w:szCs w:val="28"/>
        </w:rPr>
        <w:t xml:space="preserve"> = x 5</w:t>
      </w:r>
    </w:p>
    <w:p w14:paraId="3FBEF656"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N/A</w:t>
      </w:r>
    </w:p>
    <w:p w14:paraId="1BFD0ECC" w14:textId="77777777" w:rsidR="00D06CB9" w:rsidRDefault="00D06CB9" w:rsidP="00D06CB9">
      <w:pPr>
        <w:rPr>
          <w:rFonts w:cs="Arial"/>
          <w:b/>
          <w:bCs/>
          <w:sz w:val="28"/>
          <w:szCs w:val="28"/>
        </w:rPr>
      </w:pPr>
      <w:r>
        <w:rPr>
          <w:rFonts w:cs="Arial"/>
          <w:b/>
          <w:bCs/>
          <w:sz w:val="28"/>
          <w:szCs w:val="28"/>
        </w:rPr>
        <w:t xml:space="preserve">SUMMARY </w:t>
      </w:r>
    </w:p>
    <w:p w14:paraId="562D5B82" w14:textId="77777777" w:rsidR="00D06CB9" w:rsidRDefault="00D06CB9" w:rsidP="00D06CB9">
      <w:pPr>
        <w:rPr>
          <w:rFonts w:cs="Arial"/>
          <w:sz w:val="28"/>
          <w:szCs w:val="28"/>
        </w:rPr>
      </w:pPr>
      <w:r>
        <w:rPr>
          <w:rFonts w:cs="Arial"/>
          <w:sz w:val="28"/>
          <w:szCs w:val="28"/>
        </w:rPr>
        <w:t>The scores indicate that the student is diligent and ethical. Relations scoring are lower again. The average results (not included)  of five respondents who completed the questionnaire were within 2% of student’s results thus, confirming the results.</w:t>
      </w:r>
    </w:p>
    <w:p w14:paraId="251C7B4C" w14:textId="77777777" w:rsidR="00D06CB9" w:rsidRDefault="00D06CB9" w:rsidP="00D06CB9">
      <w:pPr>
        <w:rPr>
          <w:rFonts w:cs="Arial"/>
          <w:sz w:val="28"/>
          <w:szCs w:val="28"/>
        </w:rPr>
      </w:pPr>
      <w:r w:rsidRPr="006A3BED">
        <w:rPr>
          <w:rFonts w:cs="Arial"/>
          <w:sz w:val="28"/>
          <w:szCs w:val="28"/>
        </w:rPr>
        <w:object w:dxaOrig="8971" w:dyaOrig="12615" w14:anchorId="04B9358A">
          <v:shape id="_x0000_i1031" type="#_x0000_t75" style="width:449.3pt;height:498.25pt" o:ole="">
            <v:imagedata r:id="rId68" o:title=""/>
          </v:shape>
          <o:OLEObject Type="Embed" ProgID="Acrobat.Document.DC" ShapeID="_x0000_i1031" DrawAspect="Content" ObjectID="_1717669735" r:id="rId69"/>
        </w:object>
      </w:r>
    </w:p>
    <w:p w14:paraId="75F2E553"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MULTIFACTOR LEADERSHIP</w:t>
      </w:r>
      <w:r w:rsidRPr="007A4E37">
        <w:rPr>
          <w:rFonts w:cs="Arial"/>
          <w:b/>
          <w:bCs/>
          <w:color w:val="00B0F0"/>
          <w:sz w:val="28"/>
          <w:szCs w:val="28"/>
        </w:rPr>
        <w:t xml:space="preserve"> QUESTIONNAIRE</w:t>
      </w:r>
    </w:p>
    <w:p w14:paraId="025496CB" w14:textId="77777777" w:rsidR="00D06CB9" w:rsidRPr="00367CC9" w:rsidRDefault="00D06CB9" w:rsidP="00D06CB9">
      <w:pPr>
        <w:rPr>
          <w:rFonts w:cs="Arial"/>
          <w:sz w:val="28"/>
          <w:szCs w:val="28"/>
        </w:rPr>
      </w:pPr>
      <w:r>
        <w:rPr>
          <w:rFonts w:cs="Arial"/>
          <w:b/>
          <w:bCs/>
          <w:sz w:val="28"/>
          <w:szCs w:val="28"/>
        </w:rPr>
        <w:t xml:space="preserve">HIGHEST SCORE – </w:t>
      </w:r>
      <w:r>
        <w:rPr>
          <w:rFonts w:cs="Arial"/>
          <w:sz w:val="28"/>
          <w:szCs w:val="28"/>
        </w:rPr>
        <w:t>TRANSACTIONAL</w:t>
      </w:r>
    </w:p>
    <w:p w14:paraId="0229A41F"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PASSIVE/AVOIDANT</w:t>
      </w:r>
    </w:p>
    <w:p w14:paraId="1289D97D" w14:textId="77777777" w:rsidR="00D06CB9" w:rsidRDefault="00D06CB9" w:rsidP="00D06CB9">
      <w:pPr>
        <w:rPr>
          <w:rFonts w:cs="Arial"/>
          <w:b/>
          <w:bCs/>
          <w:sz w:val="28"/>
          <w:szCs w:val="28"/>
        </w:rPr>
      </w:pPr>
      <w:r>
        <w:rPr>
          <w:rFonts w:cs="Arial"/>
          <w:b/>
          <w:bCs/>
          <w:sz w:val="28"/>
          <w:szCs w:val="28"/>
        </w:rPr>
        <w:t xml:space="preserve">SUMMARY </w:t>
      </w:r>
    </w:p>
    <w:p w14:paraId="4D693891" w14:textId="77777777" w:rsidR="00D06CB9" w:rsidRDefault="00D06CB9" w:rsidP="00D06CB9">
      <w:pPr>
        <w:rPr>
          <w:rFonts w:cs="Arial"/>
          <w:sz w:val="28"/>
          <w:szCs w:val="28"/>
        </w:rPr>
      </w:pPr>
      <w:r>
        <w:rPr>
          <w:rFonts w:cs="Arial"/>
          <w:sz w:val="28"/>
          <w:szCs w:val="28"/>
        </w:rPr>
        <w:t>The results confirm that the student is not a natural leaders more of an emergent one as with previous interpretations the transactional leadership style seems accurate.</w:t>
      </w:r>
    </w:p>
    <w:p w14:paraId="58ABF2AD" w14:textId="77777777" w:rsidR="00D06CB9" w:rsidRDefault="00D06CB9" w:rsidP="00D06CB9">
      <w:pPr>
        <w:rPr>
          <w:rFonts w:cs="Arial"/>
          <w:sz w:val="28"/>
          <w:szCs w:val="28"/>
        </w:rPr>
      </w:pPr>
      <w:r w:rsidRPr="00D83058">
        <w:rPr>
          <w:rFonts w:cs="Arial"/>
          <w:sz w:val="28"/>
          <w:szCs w:val="28"/>
        </w:rPr>
        <w:object w:dxaOrig="8970" w:dyaOrig="12615" w14:anchorId="504792CC">
          <v:shape id="_x0000_i1032" type="#_x0000_t75" style="width:449.3pt;height:498.25pt" o:ole="">
            <v:imagedata r:id="rId70" o:title=""/>
          </v:shape>
          <o:OLEObject Type="Embed" ProgID="Acrobat.Document.DC" ShapeID="_x0000_i1032" DrawAspect="Content" ObjectID="_1717669736" r:id="rId71"/>
        </w:object>
      </w:r>
    </w:p>
    <w:p w14:paraId="5789C2F8" w14:textId="77777777" w:rsidR="00D06CB9" w:rsidRDefault="00D06CB9" w:rsidP="00D06CB9">
      <w:pPr>
        <w:rPr>
          <w:rFonts w:cs="Arial"/>
          <w:sz w:val="28"/>
          <w:szCs w:val="28"/>
        </w:rPr>
      </w:pPr>
    </w:p>
    <w:p w14:paraId="5B09820D"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LEADERSHIP BEHAVIOUR</w:t>
      </w:r>
      <w:r w:rsidRPr="007A4E37">
        <w:rPr>
          <w:rFonts w:cs="Arial"/>
          <w:b/>
          <w:bCs/>
          <w:color w:val="00B0F0"/>
          <w:sz w:val="28"/>
          <w:szCs w:val="28"/>
        </w:rPr>
        <w:t xml:space="preserve"> QUESTIONNAIRE</w:t>
      </w:r>
    </w:p>
    <w:p w14:paraId="16CF2463" w14:textId="77777777" w:rsidR="00D06CB9" w:rsidRPr="00367CC9" w:rsidRDefault="00D06CB9" w:rsidP="00D06CB9">
      <w:pPr>
        <w:rPr>
          <w:rFonts w:cs="Arial"/>
          <w:sz w:val="28"/>
          <w:szCs w:val="28"/>
        </w:rPr>
      </w:pPr>
      <w:r>
        <w:rPr>
          <w:rFonts w:cs="Arial"/>
          <w:b/>
          <w:bCs/>
          <w:sz w:val="28"/>
          <w:szCs w:val="28"/>
        </w:rPr>
        <w:t xml:space="preserve">HIGHEST SCORE – </w:t>
      </w:r>
      <w:r>
        <w:rPr>
          <w:rFonts w:cs="Arial"/>
          <w:sz w:val="28"/>
          <w:szCs w:val="28"/>
        </w:rPr>
        <w:t>TASK 50</w:t>
      </w:r>
    </w:p>
    <w:p w14:paraId="23B3A084"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RELATIONSHIP 50</w:t>
      </w:r>
    </w:p>
    <w:p w14:paraId="3D21A46C" w14:textId="77777777" w:rsidR="00D06CB9" w:rsidRDefault="00D06CB9" w:rsidP="00D06CB9">
      <w:pPr>
        <w:rPr>
          <w:rFonts w:cs="Arial"/>
          <w:b/>
          <w:bCs/>
          <w:sz w:val="28"/>
          <w:szCs w:val="28"/>
        </w:rPr>
      </w:pPr>
      <w:r>
        <w:rPr>
          <w:rFonts w:cs="Arial"/>
          <w:b/>
          <w:bCs/>
          <w:sz w:val="28"/>
          <w:szCs w:val="28"/>
        </w:rPr>
        <w:t xml:space="preserve">SUMMARY </w:t>
      </w:r>
    </w:p>
    <w:p w14:paraId="4EAD8D1D" w14:textId="77777777" w:rsidR="00D06CB9" w:rsidRDefault="00D06CB9" w:rsidP="00D06CB9">
      <w:pPr>
        <w:rPr>
          <w:rFonts w:cs="Arial"/>
          <w:sz w:val="28"/>
          <w:szCs w:val="28"/>
        </w:rPr>
      </w:pPr>
      <w:r>
        <w:rPr>
          <w:rFonts w:cs="Arial"/>
          <w:sz w:val="28"/>
          <w:szCs w:val="28"/>
        </w:rPr>
        <w:t xml:space="preserve">The scores indicate that the student is capable of adapting behaviour to suit the situation. Previous scores have indicated low capability of relationship building, however, this results that the student has social-awareness to do so. </w:t>
      </w:r>
    </w:p>
    <w:p w14:paraId="730B6F1E" w14:textId="6FDAD15D" w:rsidR="00D06CB9" w:rsidRDefault="00D06CB9" w:rsidP="00D06CB9">
      <w:pPr>
        <w:rPr>
          <w:rFonts w:cs="Arial"/>
          <w:sz w:val="28"/>
          <w:szCs w:val="28"/>
        </w:rPr>
      </w:pPr>
      <w:r w:rsidRPr="00F8038D">
        <w:rPr>
          <w:rFonts w:cs="Arial"/>
          <w:sz w:val="28"/>
          <w:szCs w:val="28"/>
        </w:rPr>
        <w:object w:dxaOrig="8971" w:dyaOrig="12615" w14:anchorId="64D787A1">
          <v:shape id="_x0000_i1033" type="#_x0000_t75" style="width:449.3pt;height:506.9pt" o:ole="">
            <v:imagedata r:id="rId72" o:title=""/>
          </v:shape>
          <o:OLEObject Type="Embed" ProgID="Acrobat.Document.DC" ShapeID="_x0000_i1033" DrawAspect="Content" ObjectID="_1717669737" r:id="rId73"/>
        </w:object>
      </w:r>
    </w:p>
    <w:p w14:paraId="18B2CD15"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LEADERSHIP SKILLS</w:t>
      </w:r>
      <w:r w:rsidRPr="007A4E37">
        <w:rPr>
          <w:rFonts w:cs="Arial"/>
          <w:b/>
          <w:bCs/>
          <w:color w:val="00B0F0"/>
          <w:sz w:val="28"/>
          <w:szCs w:val="28"/>
        </w:rPr>
        <w:t xml:space="preserve"> QUESTIONNAIRE</w:t>
      </w:r>
    </w:p>
    <w:p w14:paraId="1E7269C9" w14:textId="77777777" w:rsidR="00D06CB9" w:rsidRPr="00367CC9" w:rsidRDefault="00D06CB9" w:rsidP="00D06CB9">
      <w:pPr>
        <w:rPr>
          <w:rFonts w:cs="Arial"/>
          <w:sz w:val="28"/>
          <w:szCs w:val="28"/>
        </w:rPr>
      </w:pPr>
      <w:r>
        <w:rPr>
          <w:rFonts w:cs="Arial"/>
          <w:b/>
          <w:bCs/>
          <w:sz w:val="28"/>
          <w:szCs w:val="28"/>
        </w:rPr>
        <w:t xml:space="preserve">HIGHEST SCORE – </w:t>
      </w:r>
      <w:r>
        <w:rPr>
          <w:rFonts w:cs="Arial"/>
          <w:sz w:val="28"/>
          <w:szCs w:val="28"/>
        </w:rPr>
        <w:t>ADMINISTRATIVE 27</w:t>
      </w:r>
    </w:p>
    <w:p w14:paraId="2650FE9E" w14:textId="77777777" w:rsidR="00D06CB9" w:rsidRDefault="00D06CB9" w:rsidP="00D06CB9">
      <w:pPr>
        <w:rPr>
          <w:rFonts w:cs="Arial"/>
          <w:b/>
          <w:bCs/>
          <w:sz w:val="28"/>
          <w:szCs w:val="28"/>
        </w:rPr>
      </w:pPr>
      <w:r>
        <w:rPr>
          <w:rFonts w:cs="Arial"/>
          <w:b/>
          <w:bCs/>
          <w:sz w:val="28"/>
          <w:szCs w:val="28"/>
        </w:rPr>
        <w:t xml:space="preserve">LOWEST SCORE – </w:t>
      </w:r>
      <w:r w:rsidRPr="00ED48CC">
        <w:rPr>
          <w:rFonts w:cs="Arial"/>
          <w:sz w:val="28"/>
          <w:szCs w:val="28"/>
        </w:rPr>
        <w:t>INTERPERSONAL</w:t>
      </w:r>
      <w:r>
        <w:rPr>
          <w:rFonts w:cs="Arial"/>
          <w:sz w:val="28"/>
          <w:szCs w:val="28"/>
        </w:rPr>
        <w:t xml:space="preserve"> 25</w:t>
      </w:r>
    </w:p>
    <w:p w14:paraId="0C44A887" w14:textId="77777777" w:rsidR="00D06CB9" w:rsidRDefault="00D06CB9" w:rsidP="00D06CB9">
      <w:pPr>
        <w:rPr>
          <w:rFonts w:cs="Arial"/>
          <w:b/>
          <w:bCs/>
          <w:sz w:val="28"/>
          <w:szCs w:val="28"/>
        </w:rPr>
      </w:pPr>
      <w:r>
        <w:rPr>
          <w:rFonts w:cs="Arial"/>
          <w:b/>
          <w:bCs/>
          <w:sz w:val="28"/>
          <w:szCs w:val="28"/>
        </w:rPr>
        <w:t xml:space="preserve">SUMMARY </w:t>
      </w:r>
    </w:p>
    <w:p w14:paraId="4101EE34" w14:textId="77777777" w:rsidR="00D06CB9" w:rsidRDefault="00D06CB9" w:rsidP="00D06CB9">
      <w:pPr>
        <w:rPr>
          <w:rFonts w:cs="Arial"/>
          <w:sz w:val="28"/>
          <w:szCs w:val="28"/>
        </w:rPr>
      </w:pPr>
      <w:r>
        <w:rPr>
          <w:rFonts w:cs="Arial"/>
          <w:sz w:val="28"/>
          <w:szCs w:val="28"/>
        </w:rPr>
        <w:t>The scores confirm previous results of Q9</w:t>
      </w:r>
    </w:p>
    <w:p w14:paraId="021C0C59" w14:textId="77777777" w:rsidR="00D06CB9" w:rsidRDefault="00D06CB9" w:rsidP="00D06CB9">
      <w:pPr>
        <w:rPr>
          <w:rFonts w:cs="Arial"/>
          <w:sz w:val="28"/>
          <w:szCs w:val="28"/>
        </w:rPr>
      </w:pPr>
      <w:r w:rsidRPr="00683C53">
        <w:rPr>
          <w:rFonts w:cs="Arial"/>
          <w:sz w:val="28"/>
          <w:szCs w:val="28"/>
        </w:rPr>
        <w:object w:dxaOrig="8971" w:dyaOrig="12615" w14:anchorId="3B7B1E6E">
          <v:shape id="_x0000_i1034" type="#_x0000_t75" style="width:449.3pt;height:527.05pt" o:ole="">
            <v:imagedata r:id="rId74" o:title=""/>
          </v:shape>
          <o:OLEObject Type="Embed" ProgID="Acrobat.Document.DC" ShapeID="_x0000_i1034" DrawAspect="Content" ObjectID="_1717669738" r:id="rId75"/>
        </w:object>
      </w:r>
    </w:p>
    <w:p w14:paraId="09126271" w14:textId="77777777" w:rsidR="00D06CB9" w:rsidRDefault="00D06CB9" w:rsidP="00D06CB9">
      <w:pPr>
        <w:rPr>
          <w:rFonts w:cs="Arial"/>
          <w:sz w:val="28"/>
          <w:szCs w:val="28"/>
        </w:rPr>
      </w:pPr>
    </w:p>
    <w:p w14:paraId="21572DB2"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LEADERSHIP STYLE</w:t>
      </w:r>
      <w:r w:rsidRPr="007A4E37">
        <w:rPr>
          <w:rFonts w:cs="Arial"/>
          <w:b/>
          <w:bCs/>
          <w:color w:val="00B0F0"/>
          <w:sz w:val="28"/>
          <w:szCs w:val="28"/>
        </w:rPr>
        <w:t xml:space="preserve"> QUESTIONNAIRE</w:t>
      </w:r>
    </w:p>
    <w:p w14:paraId="2880C951" w14:textId="77777777" w:rsidR="00D06CB9" w:rsidRPr="00367CC9" w:rsidRDefault="00D06CB9" w:rsidP="00D06CB9">
      <w:pPr>
        <w:rPr>
          <w:rFonts w:cs="Arial"/>
          <w:sz w:val="28"/>
          <w:szCs w:val="28"/>
        </w:rPr>
      </w:pPr>
      <w:r>
        <w:rPr>
          <w:rFonts w:cs="Arial"/>
          <w:b/>
          <w:bCs/>
          <w:sz w:val="28"/>
          <w:szCs w:val="28"/>
        </w:rPr>
        <w:t>HIGHEST SCORE –</w:t>
      </w:r>
      <w:r>
        <w:rPr>
          <w:rFonts w:cs="Arial"/>
          <w:sz w:val="28"/>
          <w:szCs w:val="28"/>
        </w:rPr>
        <w:t xml:space="preserve"> DEMOCRATIC 25</w:t>
      </w:r>
    </w:p>
    <w:p w14:paraId="6FB7F3D7" w14:textId="77777777" w:rsidR="00D06CB9" w:rsidRDefault="00D06CB9" w:rsidP="00D06CB9">
      <w:pPr>
        <w:rPr>
          <w:rFonts w:cs="Arial"/>
          <w:b/>
          <w:bCs/>
          <w:sz w:val="28"/>
          <w:szCs w:val="28"/>
        </w:rPr>
      </w:pPr>
      <w:r>
        <w:rPr>
          <w:rFonts w:cs="Arial"/>
          <w:b/>
          <w:bCs/>
          <w:sz w:val="28"/>
          <w:szCs w:val="28"/>
        </w:rPr>
        <w:t xml:space="preserve">LOWEST SCORE – </w:t>
      </w:r>
      <w:r w:rsidRPr="002F020A">
        <w:rPr>
          <w:rFonts w:cs="Arial"/>
          <w:sz w:val="28"/>
          <w:szCs w:val="28"/>
        </w:rPr>
        <w:t>LAISEZ-FAIRE</w:t>
      </w:r>
      <w:r>
        <w:rPr>
          <w:rFonts w:cs="Arial"/>
          <w:sz w:val="28"/>
          <w:szCs w:val="28"/>
        </w:rPr>
        <w:t xml:space="preserve"> 14</w:t>
      </w:r>
    </w:p>
    <w:p w14:paraId="7F126544" w14:textId="77777777" w:rsidR="00D06CB9" w:rsidRDefault="00D06CB9" w:rsidP="00D06CB9">
      <w:pPr>
        <w:rPr>
          <w:rFonts w:cs="Arial"/>
          <w:b/>
          <w:bCs/>
          <w:sz w:val="28"/>
          <w:szCs w:val="28"/>
        </w:rPr>
      </w:pPr>
      <w:r>
        <w:rPr>
          <w:rFonts w:cs="Arial"/>
          <w:b/>
          <w:bCs/>
          <w:sz w:val="28"/>
          <w:szCs w:val="28"/>
        </w:rPr>
        <w:t xml:space="preserve">SUMMARY </w:t>
      </w:r>
    </w:p>
    <w:p w14:paraId="7FC3E858" w14:textId="77777777" w:rsidR="00D06CB9" w:rsidRDefault="00D06CB9" w:rsidP="00D06CB9">
      <w:pPr>
        <w:rPr>
          <w:rFonts w:cs="Arial"/>
          <w:sz w:val="28"/>
          <w:szCs w:val="28"/>
        </w:rPr>
      </w:pPr>
      <w:r>
        <w:rPr>
          <w:rFonts w:cs="Arial"/>
          <w:sz w:val="28"/>
          <w:szCs w:val="28"/>
        </w:rPr>
        <w:t>The scores indicate that the student is capable of delegating and empowering followers but can adapt style if necessary. The authoritative score indicates the student is decisive.</w:t>
      </w:r>
    </w:p>
    <w:p w14:paraId="19B587E9" w14:textId="77777777" w:rsidR="00D06CB9" w:rsidRDefault="00D06CB9" w:rsidP="00D06CB9">
      <w:pPr>
        <w:rPr>
          <w:rFonts w:cs="Arial"/>
          <w:sz w:val="28"/>
          <w:szCs w:val="28"/>
        </w:rPr>
      </w:pPr>
      <w:r w:rsidRPr="00FF525D">
        <w:rPr>
          <w:rFonts w:cs="Arial"/>
          <w:sz w:val="28"/>
          <w:szCs w:val="28"/>
        </w:rPr>
        <w:object w:dxaOrig="8971" w:dyaOrig="12615" w14:anchorId="7D4B2DDC">
          <v:shape id="_x0000_i1035" type="#_x0000_t75" style="width:449.3pt;height:524.15pt" o:ole="">
            <v:imagedata r:id="rId76" o:title=""/>
          </v:shape>
          <o:OLEObject Type="Embed" ProgID="Acrobat.Document.DC" ShapeID="_x0000_i1035" DrawAspect="Content" ObjectID="_1717669739" r:id="rId77"/>
        </w:object>
      </w:r>
    </w:p>
    <w:p w14:paraId="642BA692"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LEADERSHIP TRAIT</w:t>
      </w:r>
      <w:r w:rsidRPr="007A4E37">
        <w:rPr>
          <w:rFonts w:cs="Arial"/>
          <w:b/>
          <w:bCs/>
          <w:color w:val="00B0F0"/>
          <w:sz w:val="28"/>
          <w:szCs w:val="28"/>
        </w:rPr>
        <w:t xml:space="preserve"> QUESTIONNAIRE</w:t>
      </w:r>
    </w:p>
    <w:p w14:paraId="79A22054" w14:textId="77777777" w:rsidR="00D06CB9" w:rsidRPr="00367CC9" w:rsidRDefault="00D06CB9" w:rsidP="00D06CB9">
      <w:pPr>
        <w:rPr>
          <w:rFonts w:cs="Arial"/>
          <w:sz w:val="28"/>
          <w:szCs w:val="28"/>
        </w:rPr>
      </w:pPr>
      <w:r>
        <w:rPr>
          <w:rFonts w:cs="Arial"/>
          <w:b/>
          <w:bCs/>
          <w:sz w:val="28"/>
          <w:szCs w:val="28"/>
        </w:rPr>
        <w:t xml:space="preserve">HIGHEST SCORE – </w:t>
      </w:r>
      <w:r>
        <w:rPr>
          <w:rFonts w:cs="Arial"/>
          <w:sz w:val="28"/>
          <w:szCs w:val="28"/>
        </w:rPr>
        <w:t xml:space="preserve"> x 5</w:t>
      </w:r>
    </w:p>
    <w:p w14:paraId="5BBF28EE"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N/A</w:t>
      </w:r>
    </w:p>
    <w:p w14:paraId="4F921A63" w14:textId="77777777" w:rsidR="00D06CB9" w:rsidRDefault="00D06CB9" w:rsidP="00D06CB9">
      <w:pPr>
        <w:rPr>
          <w:rFonts w:cs="Arial"/>
          <w:b/>
          <w:bCs/>
          <w:sz w:val="28"/>
          <w:szCs w:val="28"/>
        </w:rPr>
      </w:pPr>
      <w:r>
        <w:rPr>
          <w:rFonts w:cs="Arial"/>
          <w:b/>
          <w:bCs/>
          <w:sz w:val="28"/>
          <w:szCs w:val="28"/>
        </w:rPr>
        <w:t xml:space="preserve">SUMMARY </w:t>
      </w:r>
    </w:p>
    <w:p w14:paraId="330B1F55" w14:textId="77777777" w:rsidR="00D06CB9" w:rsidRDefault="00D06CB9" w:rsidP="00D06CB9">
      <w:pPr>
        <w:rPr>
          <w:rFonts w:cs="Arial"/>
          <w:sz w:val="28"/>
          <w:szCs w:val="28"/>
        </w:rPr>
      </w:pPr>
      <w:r>
        <w:rPr>
          <w:rFonts w:cs="Arial"/>
          <w:sz w:val="28"/>
          <w:szCs w:val="28"/>
        </w:rPr>
        <w:t>The scores indicate that the student is diligent and ethical. Relations scoring are lower again. The average results (not included) of five respondents who completed the questionnaire were within 2% of student’s results thus, confirming the results.</w:t>
      </w:r>
    </w:p>
    <w:p w14:paraId="4CBDD1C6" w14:textId="77777777" w:rsidR="00D06CB9" w:rsidRDefault="00D06CB9" w:rsidP="00D06CB9">
      <w:pPr>
        <w:rPr>
          <w:rFonts w:cs="Arial"/>
          <w:sz w:val="28"/>
          <w:szCs w:val="28"/>
        </w:rPr>
      </w:pPr>
      <w:r w:rsidRPr="00FF5584">
        <w:rPr>
          <w:rFonts w:cs="Arial"/>
          <w:sz w:val="28"/>
          <w:szCs w:val="28"/>
        </w:rPr>
        <w:object w:dxaOrig="8971" w:dyaOrig="12615" w14:anchorId="482B5133">
          <v:shape id="_x0000_i1036" type="#_x0000_t75" style="width:449.3pt;height:512.65pt" o:ole="">
            <v:imagedata r:id="rId68" o:title=""/>
          </v:shape>
          <o:OLEObject Type="Embed" ProgID="Acrobat.Document.DC" ShapeID="_x0000_i1036" DrawAspect="Content" ObjectID="_1717669740" r:id="rId78"/>
        </w:object>
      </w:r>
    </w:p>
    <w:p w14:paraId="2925873A"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 xml:space="preserve">SITUATIONAL LEADERSHIP </w:t>
      </w:r>
      <w:r w:rsidRPr="007A4E37">
        <w:rPr>
          <w:rFonts w:cs="Arial"/>
          <w:b/>
          <w:bCs/>
          <w:color w:val="00B0F0"/>
          <w:sz w:val="28"/>
          <w:szCs w:val="28"/>
        </w:rPr>
        <w:t>QUESTIONNAIRE</w:t>
      </w:r>
    </w:p>
    <w:p w14:paraId="1FC17DEF" w14:textId="77777777" w:rsidR="00D06CB9" w:rsidRPr="00367CC9" w:rsidRDefault="00D06CB9" w:rsidP="00D06CB9">
      <w:pPr>
        <w:rPr>
          <w:rFonts w:cs="Arial"/>
          <w:sz w:val="28"/>
          <w:szCs w:val="28"/>
        </w:rPr>
      </w:pPr>
      <w:r>
        <w:rPr>
          <w:rFonts w:cs="Arial"/>
          <w:b/>
          <w:bCs/>
          <w:sz w:val="28"/>
          <w:szCs w:val="28"/>
        </w:rPr>
        <w:t>HIGHEST SCORE – N/A</w:t>
      </w:r>
      <w:r>
        <w:rPr>
          <w:rFonts w:cs="Arial"/>
          <w:sz w:val="28"/>
          <w:szCs w:val="28"/>
        </w:rPr>
        <w:t xml:space="preserve"> </w:t>
      </w:r>
    </w:p>
    <w:p w14:paraId="5D0906B3" w14:textId="77777777" w:rsidR="00D06CB9" w:rsidRDefault="00D06CB9" w:rsidP="00D06CB9">
      <w:pPr>
        <w:rPr>
          <w:rFonts w:cs="Arial"/>
          <w:b/>
          <w:bCs/>
          <w:sz w:val="28"/>
          <w:szCs w:val="28"/>
        </w:rPr>
      </w:pPr>
      <w:r>
        <w:rPr>
          <w:rFonts w:cs="Arial"/>
          <w:b/>
          <w:bCs/>
          <w:sz w:val="28"/>
          <w:szCs w:val="28"/>
        </w:rPr>
        <w:t>LOWEST SCORE – N/A</w:t>
      </w:r>
    </w:p>
    <w:p w14:paraId="3E52E8CE" w14:textId="77777777" w:rsidR="00D06CB9" w:rsidRDefault="00D06CB9" w:rsidP="00D06CB9">
      <w:pPr>
        <w:rPr>
          <w:rFonts w:cs="Arial"/>
          <w:b/>
          <w:bCs/>
          <w:sz w:val="28"/>
          <w:szCs w:val="28"/>
        </w:rPr>
      </w:pPr>
      <w:r>
        <w:rPr>
          <w:rFonts w:cs="Arial"/>
          <w:b/>
          <w:bCs/>
          <w:sz w:val="28"/>
          <w:szCs w:val="28"/>
        </w:rPr>
        <w:t xml:space="preserve">SUMMARY </w:t>
      </w:r>
    </w:p>
    <w:p w14:paraId="0DB9F045" w14:textId="77777777" w:rsidR="00D06CB9" w:rsidRDefault="00D06CB9" w:rsidP="00D06CB9">
      <w:pPr>
        <w:rPr>
          <w:rFonts w:cs="Arial"/>
          <w:sz w:val="28"/>
          <w:szCs w:val="28"/>
        </w:rPr>
      </w:pPr>
      <w:r>
        <w:rPr>
          <w:rFonts w:cs="Arial"/>
          <w:sz w:val="28"/>
          <w:szCs w:val="28"/>
        </w:rPr>
        <w:t>The results indicate that the student is adaptable in nature. Indicating he is aware of his surroundings and able change leadership style to suit.</w:t>
      </w:r>
    </w:p>
    <w:p w14:paraId="31433AD8" w14:textId="77777777" w:rsidR="00D06CB9" w:rsidRDefault="00D06CB9" w:rsidP="00D06CB9">
      <w:pPr>
        <w:rPr>
          <w:rFonts w:cs="Arial"/>
          <w:sz w:val="28"/>
          <w:szCs w:val="28"/>
        </w:rPr>
      </w:pPr>
      <w:r w:rsidRPr="002F2C7C">
        <w:rPr>
          <w:rFonts w:cs="Arial"/>
          <w:sz w:val="28"/>
          <w:szCs w:val="28"/>
        </w:rPr>
        <w:object w:dxaOrig="8971" w:dyaOrig="12615" w14:anchorId="40D6EA2B">
          <v:shape id="_x0000_i1037" type="#_x0000_t75" style="width:449.3pt;height:535.7pt" o:ole="">
            <v:imagedata r:id="rId79" o:title=""/>
          </v:shape>
          <o:OLEObject Type="Embed" ProgID="Acrobat.Document.DC" ShapeID="_x0000_i1037" DrawAspect="Content" ObjectID="_1717669741" r:id="rId80"/>
        </w:object>
      </w:r>
    </w:p>
    <w:p w14:paraId="7B3537A6"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SERVANT LEADERSHIP</w:t>
      </w:r>
      <w:r w:rsidRPr="007A4E37">
        <w:rPr>
          <w:rFonts w:cs="Arial"/>
          <w:b/>
          <w:bCs/>
          <w:color w:val="00B0F0"/>
          <w:sz w:val="28"/>
          <w:szCs w:val="28"/>
        </w:rPr>
        <w:t xml:space="preserve"> QUESTIONNAIRE</w:t>
      </w:r>
    </w:p>
    <w:p w14:paraId="43A4CA93" w14:textId="77777777" w:rsidR="00D06CB9" w:rsidRPr="00367CC9" w:rsidRDefault="00D06CB9" w:rsidP="00D06CB9">
      <w:pPr>
        <w:rPr>
          <w:rFonts w:cs="Arial"/>
          <w:sz w:val="28"/>
          <w:szCs w:val="28"/>
        </w:rPr>
      </w:pPr>
      <w:r>
        <w:rPr>
          <w:rFonts w:cs="Arial"/>
          <w:b/>
          <w:bCs/>
          <w:sz w:val="28"/>
          <w:szCs w:val="28"/>
        </w:rPr>
        <w:t>HIGHEST SCORE –</w:t>
      </w:r>
      <w:r>
        <w:rPr>
          <w:rFonts w:cs="Arial"/>
          <w:sz w:val="28"/>
          <w:szCs w:val="28"/>
        </w:rPr>
        <w:t xml:space="preserve"> 28</w:t>
      </w:r>
    </w:p>
    <w:p w14:paraId="23FC3934" w14:textId="77777777" w:rsidR="00D06CB9" w:rsidRDefault="00D06CB9" w:rsidP="00D06CB9">
      <w:pPr>
        <w:rPr>
          <w:rFonts w:cs="Arial"/>
          <w:b/>
          <w:bCs/>
          <w:sz w:val="28"/>
          <w:szCs w:val="28"/>
        </w:rPr>
      </w:pPr>
      <w:r>
        <w:rPr>
          <w:rFonts w:cs="Arial"/>
          <w:b/>
          <w:bCs/>
          <w:sz w:val="28"/>
          <w:szCs w:val="28"/>
        </w:rPr>
        <w:t>LOWEST SCORE – 13</w:t>
      </w:r>
    </w:p>
    <w:p w14:paraId="1E2B4487" w14:textId="77777777" w:rsidR="00D06CB9" w:rsidRDefault="00D06CB9" w:rsidP="00D06CB9">
      <w:pPr>
        <w:rPr>
          <w:rFonts w:cs="Arial"/>
          <w:b/>
          <w:bCs/>
          <w:sz w:val="28"/>
          <w:szCs w:val="28"/>
        </w:rPr>
      </w:pPr>
      <w:r>
        <w:rPr>
          <w:rFonts w:cs="Arial"/>
          <w:b/>
          <w:bCs/>
          <w:sz w:val="28"/>
          <w:szCs w:val="28"/>
        </w:rPr>
        <w:t xml:space="preserve">SUMMARY </w:t>
      </w:r>
    </w:p>
    <w:p w14:paraId="7CF0B134" w14:textId="77777777" w:rsidR="00D06CB9" w:rsidRDefault="00D06CB9" w:rsidP="00D06CB9">
      <w:pPr>
        <w:rPr>
          <w:rFonts w:cs="Arial"/>
          <w:sz w:val="28"/>
          <w:szCs w:val="28"/>
        </w:rPr>
      </w:pPr>
      <w:r>
        <w:rPr>
          <w:rFonts w:cs="Arial"/>
          <w:sz w:val="28"/>
          <w:szCs w:val="28"/>
        </w:rPr>
        <w:t xml:space="preserve">With an average score 23 indicates that the student is capable servant leadership. However, with a low score of creating value the student shows an inability to build value for communities. The </w:t>
      </w:r>
      <w:proofErr w:type="spellStart"/>
      <w:r>
        <w:rPr>
          <w:rFonts w:cs="Arial"/>
          <w:sz w:val="28"/>
          <w:szCs w:val="28"/>
        </w:rPr>
        <w:t>seems</w:t>
      </w:r>
      <w:proofErr w:type="spellEnd"/>
      <w:r>
        <w:rPr>
          <w:rFonts w:cs="Arial"/>
          <w:sz w:val="28"/>
          <w:szCs w:val="28"/>
        </w:rPr>
        <w:t xml:space="preserve"> the lack of relationship building is the reason why.</w:t>
      </w:r>
      <w:r w:rsidRPr="007448DD">
        <w:rPr>
          <w:rFonts w:cs="Arial"/>
          <w:sz w:val="28"/>
          <w:szCs w:val="28"/>
        </w:rPr>
        <w:t xml:space="preserve"> </w:t>
      </w:r>
      <w:r w:rsidRPr="002F2C7C">
        <w:rPr>
          <w:rFonts w:cs="Arial"/>
          <w:sz w:val="28"/>
          <w:szCs w:val="28"/>
        </w:rPr>
        <w:object w:dxaOrig="8970" w:dyaOrig="12615" w14:anchorId="0FE248E5">
          <v:shape id="_x0000_i1038" type="#_x0000_t75" style="width:449.3pt;height:478.1pt" o:ole="">
            <v:imagedata r:id="rId81" o:title=""/>
          </v:shape>
          <o:OLEObject Type="Embed" ProgID="Acrobat.Document.DC" ShapeID="_x0000_i1038" DrawAspect="Content" ObjectID="_1717669742" r:id="rId82"/>
        </w:object>
      </w:r>
    </w:p>
    <w:p w14:paraId="38CB00A4" w14:textId="77777777" w:rsidR="00D06CB9" w:rsidRDefault="00D06CB9" w:rsidP="00D06CB9">
      <w:pPr>
        <w:rPr>
          <w:rFonts w:cs="Arial"/>
          <w:sz w:val="28"/>
          <w:szCs w:val="28"/>
        </w:rPr>
      </w:pPr>
    </w:p>
    <w:p w14:paraId="5EE46B05"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PATH-GOAL LEADERSHIP</w:t>
      </w:r>
      <w:r w:rsidRPr="007A4E37">
        <w:rPr>
          <w:rFonts w:cs="Arial"/>
          <w:b/>
          <w:bCs/>
          <w:color w:val="00B0F0"/>
          <w:sz w:val="28"/>
          <w:szCs w:val="28"/>
        </w:rPr>
        <w:t xml:space="preserve"> QUESTIONNAIRE</w:t>
      </w:r>
    </w:p>
    <w:p w14:paraId="7BEA77AE" w14:textId="77777777" w:rsidR="00D06CB9" w:rsidRPr="00367CC9" w:rsidRDefault="00D06CB9" w:rsidP="00D06CB9">
      <w:pPr>
        <w:rPr>
          <w:rFonts w:cs="Arial"/>
          <w:sz w:val="28"/>
          <w:szCs w:val="28"/>
        </w:rPr>
      </w:pPr>
      <w:r>
        <w:rPr>
          <w:rFonts w:cs="Arial"/>
          <w:b/>
          <w:bCs/>
          <w:sz w:val="28"/>
          <w:szCs w:val="28"/>
        </w:rPr>
        <w:t>HIGHEST SCORE –</w:t>
      </w:r>
      <w:r>
        <w:rPr>
          <w:rFonts w:cs="Arial"/>
          <w:sz w:val="28"/>
          <w:szCs w:val="28"/>
        </w:rPr>
        <w:t xml:space="preserve"> DIRECTIVE 15</w:t>
      </w:r>
    </w:p>
    <w:p w14:paraId="6CFE3862"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SUPPORTIVE/ ACHEIVEMENT ORIENTATED 13</w:t>
      </w:r>
    </w:p>
    <w:p w14:paraId="6FC5F046" w14:textId="77777777" w:rsidR="00D06CB9" w:rsidRDefault="00D06CB9" w:rsidP="00D06CB9">
      <w:pPr>
        <w:rPr>
          <w:rFonts w:cs="Arial"/>
          <w:b/>
          <w:bCs/>
          <w:sz w:val="28"/>
          <w:szCs w:val="28"/>
        </w:rPr>
      </w:pPr>
      <w:r>
        <w:rPr>
          <w:rFonts w:cs="Arial"/>
          <w:b/>
          <w:bCs/>
          <w:sz w:val="28"/>
          <w:szCs w:val="28"/>
        </w:rPr>
        <w:t xml:space="preserve">SUMMARY </w:t>
      </w:r>
    </w:p>
    <w:p w14:paraId="179FA432" w14:textId="77777777" w:rsidR="00D06CB9" w:rsidRDefault="00D06CB9" w:rsidP="00D06CB9">
      <w:pPr>
        <w:rPr>
          <w:rFonts w:cs="Arial"/>
          <w:sz w:val="28"/>
          <w:szCs w:val="28"/>
        </w:rPr>
      </w:pPr>
      <w:r>
        <w:rPr>
          <w:rFonts w:cs="Arial"/>
          <w:sz w:val="28"/>
          <w:szCs w:val="28"/>
        </w:rPr>
        <w:t>The scores indicate that the student prefers a more directive style, with participative being the least used approach. This indicates that the student prefers to delegate.</w:t>
      </w:r>
    </w:p>
    <w:p w14:paraId="626AC1E4" w14:textId="77777777" w:rsidR="00D06CB9" w:rsidRDefault="00D06CB9" w:rsidP="00D06CB9">
      <w:pPr>
        <w:rPr>
          <w:rFonts w:cs="Arial"/>
          <w:sz w:val="28"/>
          <w:szCs w:val="28"/>
        </w:rPr>
      </w:pPr>
      <w:r w:rsidRPr="004B4755">
        <w:rPr>
          <w:rFonts w:cs="Arial"/>
          <w:sz w:val="28"/>
          <w:szCs w:val="28"/>
        </w:rPr>
        <w:object w:dxaOrig="8971" w:dyaOrig="12615" w14:anchorId="7713216D">
          <v:shape id="_x0000_i1039" type="#_x0000_t75" style="width:449.3pt;height:527.05pt" o:ole="">
            <v:imagedata r:id="rId83" o:title=""/>
          </v:shape>
          <o:OLEObject Type="Embed" ProgID="Acrobat.Document.DC" ShapeID="_x0000_i1039" DrawAspect="Content" ObjectID="_1717669743" r:id="rId84"/>
        </w:object>
      </w:r>
    </w:p>
    <w:p w14:paraId="349D3CB8"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LMX 7</w:t>
      </w:r>
      <w:r w:rsidRPr="007A4E37">
        <w:rPr>
          <w:rFonts w:cs="Arial"/>
          <w:b/>
          <w:bCs/>
          <w:color w:val="00B0F0"/>
          <w:sz w:val="28"/>
          <w:szCs w:val="28"/>
        </w:rPr>
        <w:t xml:space="preserve"> QUESTIONNAIRE</w:t>
      </w:r>
    </w:p>
    <w:p w14:paraId="0F2F201C" w14:textId="77777777" w:rsidR="00D06CB9" w:rsidRPr="00367CC9" w:rsidRDefault="00D06CB9" w:rsidP="00D06CB9">
      <w:pPr>
        <w:rPr>
          <w:rFonts w:cs="Arial"/>
          <w:sz w:val="28"/>
          <w:szCs w:val="28"/>
        </w:rPr>
      </w:pPr>
      <w:r>
        <w:rPr>
          <w:rFonts w:cs="Arial"/>
          <w:b/>
          <w:bCs/>
          <w:sz w:val="28"/>
          <w:szCs w:val="28"/>
        </w:rPr>
        <w:t>HIGHEST SCORE –</w:t>
      </w:r>
      <w:r>
        <w:rPr>
          <w:rFonts w:cs="Arial"/>
          <w:sz w:val="28"/>
          <w:szCs w:val="28"/>
        </w:rPr>
        <w:t xml:space="preserve"> 31</w:t>
      </w:r>
    </w:p>
    <w:p w14:paraId="1DEF8DAB" w14:textId="77777777" w:rsidR="00D06CB9" w:rsidRDefault="00D06CB9" w:rsidP="00D06CB9">
      <w:pPr>
        <w:rPr>
          <w:rFonts w:cs="Arial"/>
          <w:b/>
          <w:bCs/>
          <w:sz w:val="28"/>
          <w:szCs w:val="28"/>
        </w:rPr>
      </w:pPr>
      <w:r>
        <w:rPr>
          <w:rFonts w:cs="Arial"/>
          <w:b/>
          <w:bCs/>
          <w:sz w:val="28"/>
          <w:szCs w:val="28"/>
        </w:rPr>
        <w:t xml:space="preserve">LOWEST SCORE – </w:t>
      </w:r>
      <w:r w:rsidRPr="00B80CB7">
        <w:rPr>
          <w:rFonts w:cs="Arial"/>
          <w:sz w:val="28"/>
          <w:szCs w:val="28"/>
        </w:rPr>
        <w:t>N/A</w:t>
      </w:r>
    </w:p>
    <w:p w14:paraId="0A1A9524" w14:textId="77777777" w:rsidR="00D06CB9" w:rsidRDefault="00D06CB9" w:rsidP="00D06CB9">
      <w:pPr>
        <w:rPr>
          <w:rFonts w:cs="Arial"/>
          <w:b/>
          <w:bCs/>
          <w:sz w:val="28"/>
          <w:szCs w:val="28"/>
        </w:rPr>
      </w:pPr>
      <w:r>
        <w:rPr>
          <w:rFonts w:cs="Arial"/>
          <w:b/>
          <w:bCs/>
          <w:sz w:val="28"/>
          <w:szCs w:val="28"/>
        </w:rPr>
        <w:t xml:space="preserve">SUMMARY </w:t>
      </w:r>
    </w:p>
    <w:p w14:paraId="38D84C83" w14:textId="77777777" w:rsidR="00D06CB9" w:rsidRDefault="00D06CB9" w:rsidP="00D06CB9">
      <w:pPr>
        <w:rPr>
          <w:rFonts w:cs="Arial"/>
          <w:sz w:val="28"/>
          <w:szCs w:val="28"/>
        </w:rPr>
      </w:pPr>
      <w:r>
        <w:rPr>
          <w:rFonts w:cs="Arial"/>
          <w:sz w:val="28"/>
          <w:szCs w:val="28"/>
        </w:rPr>
        <w:t>The scores indicate that the student exhibits high quality leader member exchange. This is odd result considering the other relational results are weak. This score could be the result of different interpretation of the question or simply confirm that the situational awareness allows for change for better relations management.</w:t>
      </w:r>
    </w:p>
    <w:p w14:paraId="5CFC0D89" w14:textId="77777777" w:rsidR="00D06CB9" w:rsidRDefault="00D06CB9" w:rsidP="00D06CB9">
      <w:pPr>
        <w:rPr>
          <w:rFonts w:cs="Arial"/>
          <w:sz w:val="28"/>
          <w:szCs w:val="28"/>
        </w:rPr>
      </w:pPr>
      <w:r w:rsidRPr="004E068D">
        <w:rPr>
          <w:rFonts w:cs="Arial"/>
          <w:sz w:val="28"/>
          <w:szCs w:val="28"/>
        </w:rPr>
        <w:object w:dxaOrig="8971" w:dyaOrig="12615" w14:anchorId="33F64131">
          <v:shape id="_x0000_i1040" type="#_x0000_t75" style="width:449.3pt;height:483.85pt" o:ole="">
            <v:imagedata r:id="rId85" o:title=""/>
          </v:shape>
          <o:OLEObject Type="Embed" ProgID="Acrobat.Document.DC" ShapeID="_x0000_i1040" DrawAspect="Content" ObjectID="_1717669744" r:id="rId86"/>
        </w:object>
      </w:r>
    </w:p>
    <w:p w14:paraId="4CA039B4"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AUTHENTIC LEADERSHIP SELF-ASSESSMENT</w:t>
      </w:r>
      <w:r w:rsidRPr="007A4E37">
        <w:rPr>
          <w:rFonts w:cs="Arial"/>
          <w:b/>
          <w:bCs/>
          <w:color w:val="00B0F0"/>
          <w:sz w:val="28"/>
          <w:szCs w:val="28"/>
        </w:rPr>
        <w:t xml:space="preserve"> QUESTIONNAIRE</w:t>
      </w:r>
    </w:p>
    <w:p w14:paraId="39D28EAD" w14:textId="77777777" w:rsidR="00D06CB9" w:rsidRPr="00367CC9" w:rsidRDefault="00D06CB9" w:rsidP="00D06CB9">
      <w:pPr>
        <w:rPr>
          <w:rFonts w:cs="Arial"/>
          <w:sz w:val="28"/>
          <w:szCs w:val="28"/>
        </w:rPr>
      </w:pPr>
      <w:r>
        <w:rPr>
          <w:rFonts w:cs="Arial"/>
          <w:b/>
          <w:bCs/>
          <w:sz w:val="28"/>
          <w:szCs w:val="28"/>
        </w:rPr>
        <w:t>HIGHEST SCORE –</w:t>
      </w:r>
      <w:r>
        <w:rPr>
          <w:rFonts w:cs="Arial"/>
          <w:sz w:val="28"/>
          <w:szCs w:val="28"/>
        </w:rPr>
        <w:t xml:space="preserve"> INTERNALISED 20</w:t>
      </w:r>
    </w:p>
    <w:p w14:paraId="5DB845FB"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BALANCE PROCESSING 16</w:t>
      </w:r>
    </w:p>
    <w:p w14:paraId="0161A4CD" w14:textId="77777777" w:rsidR="00D06CB9" w:rsidRDefault="00D06CB9" w:rsidP="00D06CB9">
      <w:pPr>
        <w:rPr>
          <w:rFonts w:cs="Arial"/>
          <w:b/>
          <w:bCs/>
          <w:sz w:val="28"/>
          <w:szCs w:val="28"/>
        </w:rPr>
      </w:pPr>
      <w:r>
        <w:rPr>
          <w:rFonts w:cs="Arial"/>
          <w:b/>
          <w:bCs/>
          <w:sz w:val="28"/>
          <w:szCs w:val="28"/>
        </w:rPr>
        <w:t xml:space="preserve">SUMMARY </w:t>
      </w:r>
    </w:p>
    <w:p w14:paraId="19FBEE31" w14:textId="77777777" w:rsidR="00D06CB9" w:rsidRDefault="00D06CB9" w:rsidP="00D06CB9">
      <w:pPr>
        <w:rPr>
          <w:rFonts w:cs="Arial"/>
          <w:sz w:val="28"/>
          <w:szCs w:val="28"/>
        </w:rPr>
      </w:pPr>
      <w:r>
        <w:rPr>
          <w:rFonts w:cs="Arial"/>
          <w:sz w:val="28"/>
          <w:szCs w:val="28"/>
        </w:rPr>
        <w:t>The scores indicate that the student is reflective and self-effacing that portrays genuine side of his character.</w:t>
      </w:r>
    </w:p>
    <w:p w14:paraId="70ED9D99" w14:textId="77777777" w:rsidR="00D06CB9" w:rsidRDefault="00D06CB9" w:rsidP="00D06CB9">
      <w:pPr>
        <w:rPr>
          <w:rFonts w:cs="Arial"/>
          <w:sz w:val="28"/>
          <w:szCs w:val="28"/>
        </w:rPr>
      </w:pPr>
      <w:r w:rsidRPr="00B81F96">
        <w:rPr>
          <w:rFonts w:cs="Arial"/>
          <w:sz w:val="28"/>
          <w:szCs w:val="28"/>
        </w:rPr>
        <w:object w:dxaOrig="8971" w:dyaOrig="12615" w14:anchorId="092FD28A">
          <v:shape id="_x0000_i1041" type="#_x0000_t75" style="width:449.3pt;height:527.05pt" o:ole="">
            <v:imagedata r:id="rId87" o:title=""/>
          </v:shape>
          <o:OLEObject Type="Embed" ProgID="Acrobat.Document.DC" ShapeID="_x0000_i1041" DrawAspect="Content" ObjectID="_1717669745" r:id="rId88"/>
        </w:object>
      </w:r>
    </w:p>
    <w:p w14:paraId="66C3ED14"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ETHICAL LEADERSHIP STYLE</w:t>
      </w:r>
      <w:r w:rsidRPr="007A4E37">
        <w:rPr>
          <w:rFonts w:cs="Arial"/>
          <w:b/>
          <w:bCs/>
          <w:color w:val="00B0F0"/>
          <w:sz w:val="28"/>
          <w:szCs w:val="28"/>
        </w:rPr>
        <w:t xml:space="preserve"> QUESTIONNAIRE</w:t>
      </w:r>
    </w:p>
    <w:p w14:paraId="056B0F7B" w14:textId="77777777" w:rsidR="00D06CB9" w:rsidRPr="00367CC9" w:rsidRDefault="00D06CB9" w:rsidP="00D06CB9">
      <w:pPr>
        <w:rPr>
          <w:rFonts w:cs="Arial"/>
          <w:sz w:val="28"/>
          <w:szCs w:val="28"/>
        </w:rPr>
      </w:pPr>
      <w:r>
        <w:rPr>
          <w:rFonts w:cs="Arial"/>
          <w:b/>
          <w:bCs/>
          <w:sz w:val="28"/>
          <w:szCs w:val="28"/>
        </w:rPr>
        <w:t>HIGHEST SCORE –</w:t>
      </w:r>
      <w:r>
        <w:rPr>
          <w:rFonts w:cs="Arial"/>
          <w:sz w:val="28"/>
          <w:szCs w:val="28"/>
        </w:rPr>
        <w:t xml:space="preserve"> DUTY ETHICS 7</w:t>
      </w:r>
    </w:p>
    <w:p w14:paraId="773D94C8"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UTILITARIAN ETHICS 2</w:t>
      </w:r>
    </w:p>
    <w:p w14:paraId="1081B837" w14:textId="77777777" w:rsidR="00D06CB9" w:rsidRDefault="00D06CB9" w:rsidP="00D06CB9">
      <w:pPr>
        <w:rPr>
          <w:rFonts w:cs="Arial"/>
          <w:b/>
          <w:bCs/>
          <w:sz w:val="28"/>
          <w:szCs w:val="28"/>
        </w:rPr>
      </w:pPr>
      <w:r>
        <w:rPr>
          <w:rFonts w:cs="Arial"/>
          <w:b/>
          <w:bCs/>
          <w:sz w:val="28"/>
          <w:szCs w:val="28"/>
        </w:rPr>
        <w:t xml:space="preserve">SUMMARY </w:t>
      </w:r>
    </w:p>
    <w:p w14:paraId="5B84DDAF" w14:textId="77777777" w:rsidR="00D06CB9" w:rsidRDefault="00D06CB9" w:rsidP="00D06CB9">
      <w:pPr>
        <w:rPr>
          <w:rFonts w:cs="Arial"/>
          <w:sz w:val="28"/>
          <w:szCs w:val="28"/>
        </w:rPr>
      </w:pPr>
      <w:r>
        <w:rPr>
          <w:rFonts w:cs="Arial"/>
          <w:sz w:val="28"/>
          <w:szCs w:val="28"/>
        </w:rPr>
        <w:t xml:space="preserve">Only two categories received a score. This indicates that the student ethics are imbedded and not subject to change. He views ethics in a black and white spectrum and leads by example. </w:t>
      </w:r>
    </w:p>
    <w:p w14:paraId="13397C43" w14:textId="77777777" w:rsidR="00D06CB9" w:rsidRDefault="00D06CB9" w:rsidP="00D06CB9">
      <w:pPr>
        <w:rPr>
          <w:rFonts w:cs="Arial"/>
          <w:sz w:val="28"/>
          <w:szCs w:val="28"/>
        </w:rPr>
      </w:pPr>
      <w:r w:rsidRPr="0024146A">
        <w:rPr>
          <w:rFonts w:cs="Arial"/>
          <w:sz w:val="28"/>
          <w:szCs w:val="28"/>
        </w:rPr>
        <w:object w:dxaOrig="8971" w:dyaOrig="12615" w14:anchorId="0AACB487">
          <v:shape id="_x0000_i1042" type="#_x0000_t75" style="width:449.3pt;height:515.5pt" o:ole="">
            <v:imagedata r:id="rId89" o:title=""/>
          </v:shape>
          <o:OLEObject Type="Embed" ProgID="Acrobat.Document.DC" ShapeID="_x0000_i1042" DrawAspect="Content" ObjectID="_1717669746" r:id="rId90"/>
        </w:object>
      </w:r>
    </w:p>
    <w:p w14:paraId="1F60C938" w14:textId="77777777" w:rsidR="00D06CB9" w:rsidRPr="007A4E37" w:rsidRDefault="00D06CB9" w:rsidP="00D06CB9">
      <w:pPr>
        <w:pStyle w:val="ListParagraph"/>
        <w:numPr>
          <w:ilvl w:val="0"/>
          <w:numId w:val="18"/>
        </w:numPr>
        <w:rPr>
          <w:rFonts w:cs="Arial"/>
          <w:b/>
          <w:bCs/>
          <w:color w:val="00B0F0"/>
          <w:sz w:val="28"/>
          <w:szCs w:val="28"/>
        </w:rPr>
      </w:pPr>
      <w:r>
        <w:rPr>
          <w:rFonts w:cs="Arial"/>
          <w:b/>
          <w:bCs/>
          <w:color w:val="00B0F0"/>
          <w:sz w:val="28"/>
          <w:szCs w:val="28"/>
        </w:rPr>
        <w:lastRenderedPageBreak/>
        <w:t>DIMENSIONS OF CULTURE</w:t>
      </w:r>
      <w:r w:rsidRPr="007A4E37">
        <w:rPr>
          <w:rFonts w:cs="Arial"/>
          <w:b/>
          <w:bCs/>
          <w:color w:val="00B0F0"/>
          <w:sz w:val="28"/>
          <w:szCs w:val="28"/>
        </w:rPr>
        <w:t xml:space="preserve"> QUESTIONNAIRE</w:t>
      </w:r>
    </w:p>
    <w:p w14:paraId="5F1429A1" w14:textId="77777777" w:rsidR="00D06CB9" w:rsidRPr="00367CC9" w:rsidRDefault="00D06CB9" w:rsidP="00D06CB9">
      <w:pPr>
        <w:rPr>
          <w:rFonts w:cs="Arial"/>
          <w:sz w:val="28"/>
          <w:szCs w:val="28"/>
        </w:rPr>
      </w:pPr>
      <w:r>
        <w:rPr>
          <w:rFonts w:cs="Arial"/>
          <w:b/>
          <w:bCs/>
          <w:sz w:val="28"/>
          <w:szCs w:val="28"/>
        </w:rPr>
        <w:t>HIGHEST SCORE –</w:t>
      </w:r>
      <w:r>
        <w:rPr>
          <w:rFonts w:cs="Arial"/>
          <w:sz w:val="28"/>
          <w:szCs w:val="28"/>
        </w:rPr>
        <w:t xml:space="preserve"> PERFORMANCE ORIENTATED 7</w:t>
      </w:r>
    </w:p>
    <w:p w14:paraId="238DFFD9"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GENDER EGALITARIAN 3</w:t>
      </w:r>
    </w:p>
    <w:p w14:paraId="199CF310" w14:textId="77777777" w:rsidR="00D06CB9" w:rsidRDefault="00D06CB9" w:rsidP="00D06CB9">
      <w:pPr>
        <w:rPr>
          <w:rFonts w:cs="Arial"/>
          <w:b/>
          <w:bCs/>
          <w:sz w:val="28"/>
          <w:szCs w:val="28"/>
        </w:rPr>
      </w:pPr>
      <w:r>
        <w:rPr>
          <w:rFonts w:cs="Arial"/>
          <w:b/>
          <w:bCs/>
          <w:sz w:val="28"/>
          <w:szCs w:val="28"/>
        </w:rPr>
        <w:t xml:space="preserve">SUMMARY </w:t>
      </w:r>
    </w:p>
    <w:p w14:paraId="35256E60" w14:textId="77777777" w:rsidR="00D06CB9" w:rsidRDefault="00D06CB9" w:rsidP="00D06CB9">
      <w:pPr>
        <w:rPr>
          <w:rFonts w:cs="Arial"/>
          <w:sz w:val="28"/>
          <w:szCs w:val="28"/>
        </w:rPr>
      </w:pPr>
      <w:r>
        <w:rPr>
          <w:rFonts w:cs="Arial"/>
          <w:sz w:val="28"/>
          <w:szCs w:val="28"/>
        </w:rPr>
        <w:t>The results a varied. The performance orientated score indicates and confirms that the student is task orientated and the gender egalitarian score confirms that the student lacks bias towards women and is more inclusive therefore, democratic. The power distance score confirms the student’s in ability for social interaction and the future orientation being below average suggests the student is forward thinking.</w:t>
      </w:r>
    </w:p>
    <w:p w14:paraId="7808303D" w14:textId="77777777" w:rsidR="00D06CB9" w:rsidRDefault="00D06CB9" w:rsidP="00D06CB9">
      <w:pPr>
        <w:rPr>
          <w:rFonts w:cs="Arial"/>
          <w:sz w:val="28"/>
          <w:szCs w:val="28"/>
        </w:rPr>
      </w:pPr>
      <w:r w:rsidRPr="003B5C9D">
        <w:rPr>
          <w:rFonts w:cs="Arial"/>
          <w:sz w:val="28"/>
          <w:szCs w:val="28"/>
        </w:rPr>
        <w:object w:dxaOrig="8971" w:dyaOrig="12615" w14:anchorId="1E9661F5">
          <v:shape id="_x0000_i1043" type="#_x0000_t75" style="width:449.3pt;height:478.1pt" o:ole="">
            <v:imagedata r:id="rId91" o:title=""/>
          </v:shape>
          <o:OLEObject Type="Embed" ProgID="Acrobat.Document.DC" ShapeID="_x0000_i1043" DrawAspect="Content" ObjectID="_1717669747" r:id="rId92"/>
        </w:object>
      </w:r>
    </w:p>
    <w:p w14:paraId="6D2F8C6B" w14:textId="77777777" w:rsidR="00D06CB9" w:rsidRPr="00077997" w:rsidRDefault="00D06CB9" w:rsidP="00D06CB9">
      <w:pPr>
        <w:pStyle w:val="ListParagraph"/>
        <w:numPr>
          <w:ilvl w:val="0"/>
          <w:numId w:val="18"/>
        </w:numPr>
        <w:rPr>
          <w:rFonts w:cs="Arial"/>
          <w:b/>
          <w:bCs/>
          <w:color w:val="00B0F0"/>
          <w:sz w:val="28"/>
          <w:szCs w:val="28"/>
          <w:lang w:val="fr-FR"/>
        </w:rPr>
      </w:pPr>
      <w:r w:rsidRPr="00077997">
        <w:rPr>
          <w:rFonts w:cs="Arial"/>
          <w:b/>
          <w:bCs/>
          <w:color w:val="00B0F0"/>
          <w:sz w:val="28"/>
          <w:szCs w:val="28"/>
          <w:lang w:val="fr-FR"/>
        </w:rPr>
        <w:lastRenderedPageBreak/>
        <w:t>GENDER-LEADER IMPLICIT ASSOCIATION T</w:t>
      </w:r>
      <w:r>
        <w:rPr>
          <w:rFonts w:cs="Arial"/>
          <w:b/>
          <w:bCs/>
          <w:color w:val="00B0F0"/>
          <w:sz w:val="28"/>
          <w:szCs w:val="28"/>
          <w:lang w:val="fr-FR"/>
        </w:rPr>
        <w:t>EST</w:t>
      </w:r>
    </w:p>
    <w:p w14:paraId="542AD33D" w14:textId="77777777" w:rsidR="00D06CB9" w:rsidRPr="00367CC9" w:rsidRDefault="00D06CB9" w:rsidP="00D06CB9">
      <w:pPr>
        <w:rPr>
          <w:rFonts w:cs="Arial"/>
          <w:sz w:val="28"/>
          <w:szCs w:val="28"/>
        </w:rPr>
      </w:pPr>
      <w:r>
        <w:rPr>
          <w:rFonts w:cs="Arial"/>
          <w:b/>
          <w:bCs/>
          <w:sz w:val="28"/>
          <w:szCs w:val="28"/>
        </w:rPr>
        <w:t>HIGHEST SCORE –</w:t>
      </w:r>
      <w:r>
        <w:rPr>
          <w:rFonts w:cs="Arial"/>
          <w:sz w:val="28"/>
          <w:szCs w:val="28"/>
        </w:rPr>
        <w:t xml:space="preserve"> N/A</w:t>
      </w:r>
    </w:p>
    <w:p w14:paraId="09F6BA6F" w14:textId="77777777" w:rsidR="00D06CB9" w:rsidRDefault="00D06CB9" w:rsidP="00D06CB9">
      <w:pPr>
        <w:rPr>
          <w:rFonts w:cs="Arial"/>
          <w:b/>
          <w:bCs/>
          <w:sz w:val="28"/>
          <w:szCs w:val="28"/>
        </w:rPr>
      </w:pPr>
      <w:r>
        <w:rPr>
          <w:rFonts w:cs="Arial"/>
          <w:b/>
          <w:bCs/>
          <w:sz w:val="28"/>
          <w:szCs w:val="28"/>
        </w:rPr>
        <w:t xml:space="preserve">LOWEST SCORE – </w:t>
      </w:r>
      <w:r>
        <w:rPr>
          <w:rFonts w:cs="Arial"/>
          <w:sz w:val="28"/>
          <w:szCs w:val="28"/>
        </w:rPr>
        <w:t>N/A</w:t>
      </w:r>
    </w:p>
    <w:p w14:paraId="595ADDAF" w14:textId="77777777" w:rsidR="00D06CB9" w:rsidRDefault="00D06CB9" w:rsidP="00D06CB9">
      <w:pPr>
        <w:rPr>
          <w:rFonts w:cs="Arial"/>
          <w:b/>
          <w:bCs/>
          <w:sz w:val="28"/>
          <w:szCs w:val="28"/>
        </w:rPr>
      </w:pPr>
      <w:r>
        <w:rPr>
          <w:rFonts w:cs="Arial"/>
          <w:b/>
          <w:bCs/>
          <w:sz w:val="28"/>
          <w:szCs w:val="28"/>
        </w:rPr>
        <w:t xml:space="preserve">SUMMARY </w:t>
      </w:r>
    </w:p>
    <w:p w14:paraId="0DF7669B" w14:textId="77777777" w:rsidR="00D06CB9" w:rsidRDefault="00D06CB9" w:rsidP="00D06CB9">
      <w:pPr>
        <w:rPr>
          <w:rFonts w:cs="Arial"/>
          <w:sz w:val="28"/>
          <w:szCs w:val="28"/>
        </w:rPr>
      </w:pPr>
      <w:r>
        <w:rPr>
          <w:rFonts w:cs="Arial"/>
          <w:sz w:val="28"/>
          <w:szCs w:val="28"/>
        </w:rPr>
        <w:t>The difference in time between the result of Trial A (28.5s) and Trial B (25.5s) of three seconds suggests the student does not associate women to ‘tradition’ roles and see women as a natural fit for leadership. This result confirms the requisite score above (Q20). Further, culturally, the student is counter intuitive to Bangladeshi cultural patterns.</w:t>
      </w:r>
    </w:p>
    <w:p w14:paraId="67280E97" w14:textId="77777777" w:rsidR="00D06CB9" w:rsidRDefault="00D06CB9" w:rsidP="00D06CB9">
      <w:pPr>
        <w:rPr>
          <w:rFonts w:cs="Arial"/>
          <w:sz w:val="28"/>
          <w:szCs w:val="28"/>
        </w:rPr>
      </w:pPr>
      <w:r w:rsidRPr="00C26716">
        <w:rPr>
          <w:rFonts w:cs="Arial"/>
          <w:sz w:val="28"/>
          <w:szCs w:val="28"/>
        </w:rPr>
        <w:object w:dxaOrig="8970" w:dyaOrig="12615" w14:anchorId="0A38AF5A">
          <v:shape id="_x0000_i1044" type="#_x0000_t75" style="width:449.3pt;height:486.7pt" o:ole="">
            <v:imagedata r:id="rId93" o:title=""/>
          </v:shape>
          <o:OLEObject Type="Embed" ProgID="Acrobat.Document.DC" ShapeID="_x0000_i1044" DrawAspect="Content" ObjectID="_1717669748" r:id="rId94"/>
        </w:object>
      </w:r>
    </w:p>
    <w:sectPr w:rsidR="00D06CB9" w:rsidSect="008B031A">
      <w:footerReference w:type="default" r:id="rId95"/>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B22F8" w14:textId="77777777" w:rsidR="00EB66A3" w:rsidRDefault="00EB66A3" w:rsidP="00BA3713">
      <w:pPr>
        <w:spacing w:after="0" w:line="240" w:lineRule="auto"/>
      </w:pPr>
      <w:r>
        <w:separator/>
      </w:r>
    </w:p>
  </w:endnote>
  <w:endnote w:type="continuationSeparator" w:id="0">
    <w:p w14:paraId="4D8D4E6A" w14:textId="77777777" w:rsidR="00EB66A3" w:rsidRDefault="00EB66A3" w:rsidP="00BA3713">
      <w:pPr>
        <w:spacing w:after="0" w:line="240" w:lineRule="auto"/>
      </w:pPr>
      <w:r>
        <w:continuationSeparator/>
      </w:r>
    </w:p>
  </w:endnote>
  <w:endnote w:type="continuationNotice" w:id="1">
    <w:p w14:paraId="20EF3286" w14:textId="77777777" w:rsidR="00EB66A3" w:rsidRDefault="00EB66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 Cen MT">
    <w:altName w:val="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490554"/>
      <w:docPartObj>
        <w:docPartGallery w:val="Page Numbers (Bottom of Page)"/>
        <w:docPartUnique/>
      </w:docPartObj>
    </w:sdtPr>
    <w:sdtEndPr>
      <w:rPr>
        <w:color w:val="7F7F7F" w:themeColor="background1" w:themeShade="7F"/>
        <w:spacing w:val="60"/>
      </w:rPr>
    </w:sdtEndPr>
    <w:sdtContent>
      <w:p w14:paraId="1224A8A3" w14:textId="7BC77704" w:rsidR="00BA3713" w:rsidRDefault="00BA371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0669558" w14:textId="77777777" w:rsidR="00BA3713" w:rsidRDefault="00BA3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9DF27" w14:textId="77777777" w:rsidR="00EB66A3" w:rsidRDefault="00EB66A3" w:rsidP="00BA3713">
      <w:pPr>
        <w:spacing w:after="0" w:line="240" w:lineRule="auto"/>
      </w:pPr>
      <w:r>
        <w:separator/>
      </w:r>
    </w:p>
  </w:footnote>
  <w:footnote w:type="continuationSeparator" w:id="0">
    <w:p w14:paraId="54BC693A" w14:textId="77777777" w:rsidR="00EB66A3" w:rsidRDefault="00EB66A3" w:rsidP="00BA3713">
      <w:pPr>
        <w:spacing w:after="0" w:line="240" w:lineRule="auto"/>
      </w:pPr>
      <w:r>
        <w:continuationSeparator/>
      </w:r>
    </w:p>
  </w:footnote>
  <w:footnote w:type="continuationNotice" w:id="1">
    <w:p w14:paraId="1DD2853B" w14:textId="77777777" w:rsidR="00EB66A3" w:rsidRDefault="00EB66A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6F3B"/>
    <w:multiLevelType w:val="hybridMultilevel"/>
    <w:tmpl w:val="10A84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7E81"/>
    <w:multiLevelType w:val="hybridMultilevel"/>
    <w:tmpl w:val="FAD09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1970FCD"/>
    <w:multiLevelType w:val="multilevel"/>
    <w:tmpl w:val="BF1891D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952C4"/>
    <w:multiLevelType w:val="hybridMultilevel"/>
    <w:tmpl w:val="05A85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F70B3E"/>
    <w:multiLevelType w:val="hybridMultilevel"/>
    <w:tmpl w:val="F8F20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E927DA9"/>
    <w:multiLevelType w:val="hybridMultilevel"/>
    <w:tmpl w:val="B7CEF662"/>
    <w:lvl w:ilvl="0" w:tplc="152200F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54002656">
    <w:abstractNumId w:val="9"/>
  </w:num>
  <w:num w:numId="2" w16cid:durableId="1203593326">
    <w:abstractNumId w:val="15"/>
  </w:num>
  <w:num w:numId="3" w16cid:durableId="540437574">
    <w:abstractNumId w:val="7"/>
  </w:num>
  <w:num w:numId="4" w16cid:durableId="1181313491">
    <w:abstractNumId w:val="12"/>
  </w:num>
  <w:num w:numId="5" w16cid:durableId="137457844">
    <w:abstractNumId w:val="3"/>
  </w:num>
  <w:num w:numId="6" w16cid:durableId="1896967745">
    <w:abstractNumId w:val="8"/>
  </w:num>
  <w:num w:numId="7" w16cid:durableId="2052922214">
    <w:abstractNumId w:val="2"/>
  </w:num>
  <w:num w:numId="8" w16cid:durableId="264315430">
    <w:abstractNumId w:val="17"/>
  </w:num>
  <w:num w:numId="9" w16cid:durableId="1270160055">
    <w:abstractNumId w:val="11"/>
  </w:num>
  <w:num w:numId="10" w16cid:durableId="271401929">
    <w:abstractNumId w:val="16"/>
  </w:num>
  <w:num w:numId="11" w16cid:durableId="1798838906">
    <w:abstractNumId w:val="14"/>
  </w:num>
  <w:num w:numId="12" w16cid:durableId="235018910">
    <w:abstractNumId w:val="5"/>
  </w:num>
  <w:num w:numId="13" w16cid:durableId="605042461">
    <w:abstractNumId w:val="1"/>
  </w:num>
  <w:num w:numId="14" w16cid:durableId="1679310639">
    <w:abstractNumId w:val="10"/>
  </w:num>
  <w:num w:numId="15" w16cid:durableId="1334718749">
    <w:abstractNumId w:val="0"/>
  </w:num>
  <w:num w:numId="16" w16cid:durableId="1376272421">
    <w:abstractNumId w:val="6"/>
  </w:num>
  <w:num w:numId="17" w16cid:durableId="454642700">
    <w:abstractNumId w:val="4"/>
  </w:num>
  <w:num w:numId="18" w16cid:durableId="14334356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yMDIAkkYmFgYWFko6SsGpxcWZ+XkgBYamtQCFGXCQLQAAAA=="/>
  </w:docVars>
  <w:rsids>
    <w:rsidRoot w:val="00A930CB"/>
    <w:rsid w:val="0000066F"/>
    <w:rsid w:val="00000A16"/>
    <w:rsid w:val="000015B9"/>
    <w:rsid w:val="00002906"/>
    <w:rsid w:val="000034B2"/>
    <w:rsid w:val="0000376A"/>
    <w:rsid w:val="00003B8F"/>
    <w:rsid w:val="000045CE"/>
    <w:rsid w:val="000047DD"/>
    <w:rsid w:val="00004B53"/>
    <w:rsid w:val="00005497"/>
    <w:rsid w:val="0000557B"/>
    <w:rsid w:val="00005A53"/>
    <w:rsid w:val="000060E8"/>
    <w:rsid w:val="00006591"/>
    <w:rsid w:val="00007412"/>
    <w:rsid w:val="00007475"/>
    <w:rsid w:val="00007486"/>
    <w:rsid w:val="00007522"/>
    <w:rsid w:val="00010949"/>
    <w:rsid w:val="00010A59"/>
    <w:rsid w:val="00010FDB"/>
    <w:rsid w:val="00011BBB"/>
    <w:rsid w:val="000121A6"/>
    <w:rsid w:val="0001274B"/>
    <w:rsid w:val="00012AEB"/>
    <w:rsid w:val="0001395B"/>
    <w:rsid w:val="00013F6D"/>
    <w:rsid w:val="000142E3"/>
    <w:rsid w:val="00014558"/>
    <w:rsid w:val="00014E73"/>
    <w:rsid w:val="0001533E"/>
    <w:rsid w:val="00016992"/>
    <w:rsid w:val="00016AA1"/>
    <w:rsid w:val="00016D58"/>
    <w:rsid w:val="000178FF"/>
    <w:rsid w:val="00017FF4"/>
    <w:rsid w:val="00020063"/>
    <w:rsid w:val="000212EA"/>
    <w:rsid w:val="00021800"/>
    <w:rsid w:val="0002183C"/>
    <w:rsid w:val="00022173"/>
    <w:rsid w:val="00023326"/>
    <w:rsid w:val="00023509"/>
    <w:rsid w:val="0002364D"/>
    <w:rsid w:val="000237D5"/>
    <w:rsid w:val="00023C69"/>
    <w:rsid w:val="000242F3"/>
    <w:rsid w:val="00024326"/>
    <w:rsid w:val="000243F6"/>
    <w:rsid w:val="0002515B"/>
    <w:rsid w:val="00025B59"/>
    <w:rsid w:val="00025B8B"/>
    <w:rsid w:val="000261A2"/>
    <w:rsid w:val="000261DD"/>
    <w:rsid w:val="0002657E"/>
    <w:rsid w:val="0002659F"/>
    <w:rsid w:val="00026F23"/>
    <w:rsid w:val="00027537"/>
    <w:rsid w:val="000275A7"/>
    <w:rsid w:val="00030846"/>
    <w:rsid w:val="0003128A"/>
    <w:rsid w:val="00032224"/>
    <w:rsid w:val="00032658"/>
    <w:rsid w:val="0003376C"/>
    <w:rsid w:val="000338B4"/>
    <w:rsid w:val="0003516F"/>
    <w:rsid w:val="0003636C"/>
    <w:rsid w:val="000364C2"/>
    <w:rsid w:val="000365D7"/>
    <w:rsid w:val="00036658"/>
    <w:rsid w:val="000366BF"/>
    <w:rsid w:val="000369DA"/>
    <w:rsid w:val="00036FC5"/>
    <w:rsid w:val="0004039C"/>
    <w:rsid w:val="000407F7"/>
    <w:rsid w:val="000416E8"/>
    <w:rsid w:val="000419A4"/>
    <w:rsid w:val="00041E44"/>
    <w:rsid w:val="00041E98"/>
    <w:rsid w:val="00041F46"/>
    <w:rsid w:val="000437C8"/>
    <w:rsid w:val="000438C4"/>
    <w:rsid w:val="00043F1C"/>
    <w:rsid w:val="00044EAA"/>
    <w:rsid w:val="00045402"/>
    <w:rsid w:val="000458E2"/>
    <w:rsid w:val="00045C47"/>
    <w:rsid w:val="00046400"/>
    <w:rsid w:val="00046B3A"/>
    <w:rsid w:val="00046D5C"/>
    <w:rsid w:val="0004703E"/>
    <w:rsid w:val="000479F9"/>
    <w:rsid w:val="0005050D"/>
    <w:rsid w:val="00050B95"/>
    <w:rsid w:val="00051573"/>
    <w:rsid w:val="00051609"/>
    <w:rsid w:val="00051BF9"/>
    <w:rsid w:val="00051FDF"/>
    <w:rsid w:val="00052371"/>
    <w:rsid w:val="00053670"/>
    <w:rsid w:val="00053A1A"/>
    <w:rsid w:val="00053A86"/>
    <w:rsid w:val="00053D93"/>
    <w:rsid w:val="00054281"/>
    <w:rsid w:val="00054A5D"/>
    <w:rsid w:val="00054F09"/>
    <w:rsid w:val="00054F48"/>
    <w:rsid w:val="0005508F"/>
    <w:rsid w:val="00056650"/>
    <w:rsid w:val="000578CE"/>
    <w:rsid w:val="0006008A"/>
    <w:rsid w:val="00060AF2"/>
    <w:rsid w:val="0006151F"/>
    <w:rsid w:val="000615D8"/>
    <w:rsid w:val="00061927"/>
    <w:rsid w:val="00061965"/>
    <w:rsid w:val="00061DC2"/>
    <w:rsid w:val="00061DDA"/>
    <w:rsid w:val="00062C8F"/>
    <w:rsid w:val="00063312"/>
    <w:rsid w:val="00063867"/>
    <w:rsid w:val="00063B38"/>
    <w:rsid w:val="00063D57"/>
    <w:rsid w:val="000643C2"/>
    <w:rsid w:val="00065F0D"/>
    <w:rsid w:val="0006618D"/>
    <w:rsid w:val="00066CC7"/>
    <w:rsid w:val="000672B0"/>
    <w:rsid w:val="00067C42"/>
    <w:rsid w:val="00070879"/>
    <w:rsid w:val="00070B90"/>
    <w:rsid w:val="00071F6C"/>
    <w:rsid w:val="00071F6F"/>
    <w:rsid w:val="00072DEE"/>
    <w:rsid w:val="0007333E"/>
    <w:rsid w:val="00073382"/>
    <w:rsid w:val="00073853"/>
    <w:rsid w:val="00074246"/>
    <w:rsid w:val="00075572"/>
    <w:rsid w:val="00076289"/>
    <w:rsid w:val="000763A2"/>
    <w:rsid w:val="00080605"/>
    <w:rsid w:val="000821EA"/>
    <w:rsid w:val="00084946"/>
    <w:rsid w:val="00086189"/>
    <w:rsid w:val="00086831"/>
    <w:rsid w:val="0008693D"/>
    <w:rsid w:val="00087CF5"/>
    <w:rsid w:val="00087F48"/>
    <w:rsid w:val="00090272"/>
    <w:rsid w:val="000906C6"/>
    <w:rsid w:val="00091153"/>
    <w:rsid w:val="00091866"/>
    <w:rsid w:val="00091EF5"/>
    <w:rsid w:val="00092677"/>
    <w:rsid w:val="00093091"/>
    <w:rsid w:val="0009360F"/>
    <w:rsid w:val="00093892"/>
    <w:rsid w:val="0009413D"/>
    <w:rsid w:val="000956A8"/>
    <w:rsid w:val="00095FAE"/>
    <w:rsid w:val="000966A0"/>
    <w:rsid w:val="00096FB6"/>
    <w:rsid w:val="0009746D"/>
    <w:rsid w:val="000A12B6"/>
    <w:rsid w:val="000A1787"/>
    <w:rsid w:val="000A1BB4"/>
    <w:rsid w:val="000A1C5B"/>
    <w:rsid w:val="000A3132"/>
    <w:rsid w:val="000A3C4F"/>
    <w:rsid w:val="000A460B"/>
    <w:rsid w:val="000A49EC"/>
    <w:rsid w:val="000A61C9"/>
    <w:rsid w:val="000A6E3A"/>
    <w:rsid w:val="000A748B"/>
    <w:rsid w:val="000B020D"/>
    <w:rsid w:val="000B055A"/>
    <w:rsid w:val="000B0A43"/>
    <w:rsid w:val="000B1213"/>
    <w:rsid w:val="000B177E"/>
    <w:rsid w:val="000B1AD1"/>
    <w:rsid w:val="000B1DED"/>
    <w:rsid w:val="000B2093"/>
    <w:rsid w:val="000B25CC"/>
    <w:rsid w:val="000B2E82"/>
    <w:rsid w:val="000B2F2F"/>
    <w:rsid w:val="000B31FC"/>
    <w:rsid w:val="000B33E7"/>
    <w:rsid w:val="000B3440"/>
    <w:rsid w:val="000B3464"/>
    <w:rsid w:val="000B50AA"/>
    <w:rsid w:val="000B5143"/>
    <w:rsid w:val="000B59AA"/>
    <w:rsid w:val="000B7FBD"/>
    <w:rsid w:val="000C1271"/>
    <w:rsid w:val="000C17FA"/>
    <w:rsid w:val="000C1B2B"/>
    <w:rsid w:val="000C2135"/>
    <w:rsid w:val="000C3571"/>
    <w:rsid w:val="000C3F09"/>
    <w:rsid w:val="000C4C5D"/>
    <w:rsid w:val="000C500A"/>
    <w:rsid w:val="000C5630"/>
    <w:rsid w:val="000C5CB3"/>
    <w:rsid w:val="000C5E1B"/>
    <w:rsid w:val="000C6059"/>
    <w:rsid w:val="000C7E00"/>
    <w:rsid w:val="000D0513"/>
    <w:rsid w:val="000D054B"/>
    <w:rsid w:val="000D1656"/>
    <w:rsid w:val="000D1868"/>
    <w:rsid w:val="000D1B27"/>
    <w:rsid w:val="000D1FE8"/>
    <w:rsid w:val="000D26E4"/>
    <w:rsid w:val="000D2761"/>
    <w:rsid w:val="000D2997"/>
    <w:rsid w:val="000D2ED8"/>
    <w:rsid w:val="000D363F"/>
    <w:rsid w:val="000D3A62"/>
    <w:rsid w:val="000D416C"/>
    <w:rsid w:val="000D4405"/>
    <w:rsid w:val="000D4798"/>
    <w:rsid w:val="000D4867"/>
    <w:rsid w:val="000D536E"/>
    <w:rsid w:val="000D54A5"/>
    <w:rsid w:val="000D5705"/>
    <w:rsid w:val="000D5EF5"/>
    <w:rsid w:val="000D6030"/>
    <w:rsid w:val="000D6F15"/>
    <w:rsid w:val="000D6F43"/>
    <w:rsid w:val="000D79DB"/>
    <w:rsid w:val="000D7D43"/>
    <w:rsid w:val="000E0524"/>
    <w:rsid w:val="000E0BBD"/>
    <w:rsid w:val="000E12D1"/>
    <w:rsid w:val="000E1EAD"/>
    <w:rsid w:val="000E221A"/>
    <w:rsid w:val="000E2557"/>
    <w:rsid w:val="000E2623"/>
    <w:rsid w:val="000E26C9"/>
    <w:rsid w:val="000E40E2"/>
    <w:rsid w:val="000E57B3"/>
    <w:rsid w:val="000E5BE3"/>
    <w:rsid w:val="000E6916"/>
    <w:rsid w:val="000E6E9B"/>
    <w:rsid w:val="000E7834"/>
    <w:rsid w:val="000E786B"/>
    <w:rsid w:val="000E7A37"/>
    <w:rsid w:val="000E7F92"/>
    <w:rsid w:val="000F0A74"/>
    <w:rsid w:val="000F0DD6"/>
    <w:rsid w:val="000F1926"/>
    <w:rsid w:val="000F1D1D"/>
    <w:rsid w:val="000F1EA2"/>
    <w:rsid w:val="000F2123"/>
    <w:rsid w:val="000F3652"/>
    <w:rsid w:val="000F452F"/>
    <w:rsid w:val="000F4819"/>
    <w:rsid w:val="000F4CDE"/>
    <w:rsid w:val="000F4DBE"/>
    <w:rsid w:val="000F5154"/>
    <w:rsid w:val="000F57FB"/>
    <w:rsid w:val="000F6174"/>
    <w:rsid w:val="000F6831"/>
    <w:rsid w:val="001012BA"/>
    <w:rsid w:val="001013A6"/>
    <w:rsid w:val="00101F88"/>
    <w:rsid w:val="00101FC1"/>
    <w:rsid w:val="00102E41"/>
    <w:rsid w:val="00104ECC"/>
    <w:rsid w:val="00104ED1"/>
    <w:rsid w:val="00105190"/>
    <w:rsid w:val="00105521"/>
    <w:rsid w:val="00105897"/>
    <w:rsid w:val="00105C9B"/>
    <w:rsid w:val="00105E08"/>
    <w:rsid w:val="001064BE"/>
    <w:rsid w:val="00106CD0"/>
    <w:rsid w:val="00107127"/>
    <w:rsid w:val="00107418"/>
    <w:rsid w:val="001101E1"/>
    <w:rsid w:val="0011139C"/>
    <w:rsid w:val="00111449"/>
    <w:rsid w:val="00111541"/>
    <w:rsid w:val="00111A19"/>
    <w:rsid w:val="0011207F"/>
    <w:rsid w:val="00112098"/>
    <w:rsid w:val="001120F5"/>
    <w:rsid w:val="001121C7"/>
    <w:rsid w:val="001130F2"/>
    <w:rsid w:val="00113656"/>
    <w:rsid w:val="00113854"/>
    <w:rsid w:val="001139E4"/>
    <w:rsid w:val="00114529"/>
    <w:rsid w:val="00114780"/>
    <w:rsid w:val="00114C4C"/>
    <w:rsid w:val="00114DDD"/>
    <w:rsid w:val="00114F32"/>
    <w:rsid w:val="001152AF"/>
    <w:rsid w:val="001152F9"/>
    <w:rsid w:val="001159A9"/>
    <w:rsid w:val="00115C53"/>
    <w:rsid w:val="001163A6"/>
    <w:rsid w:val="001168F8"/>
    <w:rsid w:val="00117863"/>
    <w:rsid w:val="0011792A"/>
    <w:rsid w:val="001205C4"/>
    <w:rsid w:val="00120693"/>
    <w:rsid w:val="0012140B"/>
    <w:rsid w:val="00121E09"/>
    <w:rsid w:val="00122225"/>
    <w:rsid w:val="00122D5E"/>
    <w:rsid w:val="00122DD4"/>
    <w:rsid w:val="001235AC"/>
    <w:rsid w:val="001240BD"/>
    <w:rsid w:val="001242BC"/>
    <w:rsid w:val="00124A44"/>
    <w:rsid w:val="00124E9E"/>
    <w:rsid w:val="00125A94"/>
    <w:rsid w:val="00125F52"/>
    <w:rsid w:val="00126BAF"/>
    <w:rsid w:val="00127735"/>
    <w:rsid w:val="00127A04"/>
    <w:rsid w:val="0013040A"/>
    <w:rsid w:val="001308CC"/>
    <w:rsid w:val="00130D4C"/>
    <w:rsid w:val="00131665"/>
    <w:rsid w:val="00131B9D"/>
    <w:rsid w:val="0013373C"/>
    <w:rsid w:val="00133E2B"/>
    <w:rsid w:val="00134302"/>
    <w:rsid w:val="001360F3"/>
    <w:rsid w:val="0013614A"/>
    <w:rsid w:val="00136A06"/>
    <w:rsid w:val="00136A80"/>
    <w:rsid w:val="00137B76"/>
    <w:rsid w:val="00137C96"/>
    <w:rsid w:val="00137E95"/>
    <w:rsid w:val="001402E0"/>
    <w:rsid w:val="001409DC"/>
    <w:rsid w:val="00140A32"/>
    <w:rsid w:val="00140C7E"/>
    <w:rsid w:val="00141D89"/>
    <w:rsid w:val="00142981"/>
    <w:rsid w:val="00142C6F"/>
    <w:rsid w:val="00142D60"/>
    <w:rsid w:val="001435F8"/>
    <w:rsid w:val="00143D75"/>
    <w:rsid w:val="001448E2"/>
    <w:rsid w:val="00144EE0"/>
    <w:rsid w:val="00145885"/>
    <w:rsid w:val="0014634D"/>
    <w:rsid w:val="00146464"/>
    <w:rsid w:val="00146ACA"/>
    <w:rsid w:val="00146E5E"/>
    <w:rsid w:val="00146EB6"/>
    <w:rsid w:val="00147A81"/>
    <w:rsid w:val="00147B3E"/>
    <w:rsid w:val="00147B56"/>
    <w:rsid w:val="00147F85"/>
    <w:rsid w:val="0015027C"/>
    <w:rsid w:val="00151087"/>
    <w:rsid w:val="00151643"/>
    <w:rsid w:val="001520D0"/>
    <w:rsid w:val="00152B52"/>
    <w:rsid w:val="00153125"/>
    <w:rsid w:val="001533E7"/>
    <w:rsid w:val="001542C6"/>
    <w:rsid w:val="001554C3"/>
    <w:rsid w:val="001558C5"/>
    <w:rsid w:val="00155BC4"/>
    <w:rsid w:val="001567AF"/>
    <w:rsid w:val="001573E4"/>
    <w:rsid w:val="00157AAE"/>
    <w:rsid w:val="00157CB7"/>
    <w:rsid w:val="00160E77"/>
    <w:rsid w:val="00161B48"/>
    <w:rsid w:val="00161C55"/>
    <w:rsid w:val="00161DC7"/>
    <w:rsid w:val="00162D61"/>
    <w:rsid w:val="001630C8"/>
    <w:rsid w:val="0016323F"/>
    <w:rsid w:val="00164BD9"/>
    <w:rsid w:val="001666B9"/>
    <w:rsid w:val="00166BAC"/>
    <w:rsid w:val="00166D03"/>
    <w:rsid w:val="00167ABF"/>
    <w:rsid w:val="00167EDD"/>
    <w:rsid w:val="00170A3E"/>
    <w:rsid w:val="00170A51"/>
    <w:rsid w:val="001715CB"/>
    <w:rsid w:val="0017165D"/>
    <w:rsid w:val="00171ECA"/>
    <w:rsid w:val="00172D8E"/>
    <w:rsid w:val="00173B89"/>
    <w:rsid w:val="00173CED"/>
    <w:rsid w:val="00174102"/>
    <w:rsid w:val="00174507"/>
    <w:rsid w:val="0017456F"/>
    <w:rsid w:val="001754F7"/>
    <w:rsid w:val="00175B27"/>
    <w:rsid w:val="0017795F"/>
    <w:rsid w:val="00180385"/>
    <w:rsid w:val="00180F5D"/>
    <w:rsid w:val="0018123D"/>
    <w:rsid w:val="00181A4D"/>
    <w:rsid w:val="00182346"/>
    <w:rsid w:val="00182413"/>
    <w:rsid w:val="001828EE"/>
    <w:rsid w:val="001829C4"/>
    <w:rsid w:val="001833D0"/>
    <w:rsid w:val="001836B1"/>
    <w:rsid w:val="00183F2B"/>
    <w:rsid w:val="00185704"/>
    <w:rsid w:val="00185E4A"/>
    <w:rsid w:val="00186437"/>
    <w:rsid w:val="001865DD"/>
    <w:rsid w:val="00187340"/>
    <w:rsid w:val="0018742F"/>
    <w:rsid w:val="00187502"/>
    <w:rsid w:val="00187B8B"/>
    <w:rsid w:val="00187C14"/>
    <w:rsid w:val="00190BFE"/>
    <w:rsid w:val="00190C59"/>
    <w:rsid w:val="00191411"/>
    <w:rsid w:val="00192094"/>
    <w:rsid w:val="00192980"/>
    <w:rsid w:val="001943B7"/>
    <w:rsid w:val="00194E8E"/>
    <w:rsid w:val="00195235"/>
    <w:rsid w:val="0019621E"/>
    <w:rsid w:val="00196C3B"/>
    <w:rsid w:val="00196DA0"/>
    <w:rsid w:val="00197119"/>
    <w:rsid w:val="00197E0E"/>
    <w:rsid w:val="001A013D"/>
    <w:rsid w:val="001A049B"/>
    <w:rsid w:val="001A0F0F"/>
    <w:rsid w:val="001A11F1"/>
    <w:rsid w:val="001A12CF"/>
    <w:rsid w:val="001A14BB"/>
    <w:rsid w:val="001A2402"/>
    <w:rsid w:val="001A2EE0"/>
    <w:rsid w:val="001A35D6"/>
    <w:rsid w:val="001A39FF"/>
    <w:rsid w:val="001A3E84"/>
    <w:rsid w:val="001A430C"/>
    <w:rsid w:val="001A4C26"/>
    <w:rsid w:val="001A574A"/>
    <w:rsid w:val="001A5A76"/>
    <w:rsid w:val="001A5E88"/>
    <w:rsid w:val="001A5FFF"/>
    <w:rsid w:val="001A64C0"/>
    <w:rsid w:val="001A6552"/>
    <w:rsid w:val="001A7285"/>
    <w:rsid w:val="001A771C"/>
    <w:rsid w:val="001A7F26"/>
    <w:rsid w:val="001B070C"/>
    <w:rsid w:val="001B1880"/>
    <w:rsid w:val="001B2591"/>
    <w:rsid w:val="001B265B"/>
    <w:rsid w:val="001B2A51"/>
    <w:rsid w:val="001B3E10"/>
    <w:rsid w:val="001B413A"/>
    <w:rsid w:val="001B488B"/>
    <w:rsid w:val="001B515E"/>
    <w:rsid w:val="001B5599"/>
    <w:rsid w:val="001B6CFF"/>
    <w:rsid w:val="001C347E"/>
    <w:rsid w:val="001C372C"/>
    <w:rsid w:val="001C399C"/>
    <w:rsid w:val="001C522E"/>
    <w:rsid w:val="001C5318"/>
    <w:rsid w:val="001C60F4"/>
    <w:rsid w:val="001C6DA4"/>
    <w:rsid w:val="001C6DF1"/>
    <w:rsid w:val="001C704A"/>
    <w:rsid w:val="001C7871"/>
    <w:rsid w:val="001C7BD6"/>
    <w:rsid w:val="001D1163"/>
    <w:rsid w:val="001D2838"/>
    <w:rsid w:val="001D2AA6"/>
    <w:rsid w:val="001D2AED"/>
    <w:rsid w:val="001D2B89"/>
    <w:rsid w:val="001D30C2"/>
    <w:rsid w:val="001D3858"/>
    <w:rsid w:val="001D3A1C"/>
    <w:rsid w:val="001D5032"/>
    <w:rsid w:val="001D5F12"/>
    <w:rsid w:val="001D6013"/>
    <w:rsid w:val="001D7319"/>
    <w:rsid w:val="001D74E3"/>
    <w:rsid w:val="001D79B3"/>
    <w:rsid w:val="001D7E5E"/>
    <w:rsid w:val="001D7F3F"/>
    <w:rsid w:val="001E0279"/>
    <w:rsid w:val="001E037E"/>
    <w:rsid w:val="001E050D"/>
    <w:rsid w:val="001E0D0F"/>
    <w:rsid w:val="001E0E2B"/>
    <w:rsid w:val="001E18DF"/>
    <w:rsid w:val="001E2FEC"/>
    <w:rsid w:val="001E32AE"/>
    <w:rsid w:val="001E3992"/>
    <w:rsid w:val="001E4297"/>
    <w:rsid w:val="001E443C"/>
    <w:rsid w:val="001E44FD"/>
    <w:rsid w:val="001E4509"/>
    <w:rsid w:val="001E4568"/>
    <w:rsid w:val="001E537A"/>
    <w:rsid w:val="001E6B7E"/>
    <w:rsid w:val="001E73F8"/>
    <w:rsid w:val="001E7968"/>
    <w:rsid w:val="001E7F44"/>
    <w:rsid w:val="001F0522"/>
    <w:rsid w:val="001F0826"/>
    <w:rsid w:val="001F0FE3"/>
    <w:rsid w:val="001F21B6"/>
    <w:rsid w:val="001F294A"/>
    <w:rsid w:val="001F2998"/>
    <w:rsid w:val="001F2FCD"/>
    <w:rsid w:val="001F322D"/>
    <w:rsid w:val="001F34F7"/>
    <w:rsid w:val="001F36EC"/>
    <w:rsid w:val="001F3929"/>
    <w:rsid w:val="001F410F"/>
    <w:rsid w:val="001F49F7"/>
    <w:rsid w:val="001F5108"/>
    <w:rsid w:val="001F5437"/>
    <w:rsid w:val="001F67E4"/>
    <w:rsid w:val="001F6C1D"/>
    <w:rsid w:val="001F6DD0"/>
    <w:rsid w:val="001F719F"/>
    <w:rsid w:val="001F7EF0"/>
    <w:rsid w:val="00200A7C"/>
    <w:rsid w:val="00202F34"/>
    <w:rsid w:val="00204821"/>
    <w:rsid w:val="002049FE"/>
    <w:rsid w:val="002050BD"/>
    <w:rsid w:val="002062E6"/>
    <w:rsid w:val="00206804"/>
    <w:rsid w:val="00206E72"/>
    <w:rsid w:val="0020702B"/>
    <w:rsid w:val="00207074"/>
    <w:rsid w:val="00207B55"/>
    <w:rsid w:val="00207C65"/>
    <w:rsid w:val="00210AFA"/>
    <w:rsid w:val="00210E65"/>
    <w:rsid w:val="0021163B"/>
    <w:rsid w:val="00211A34"/>
    <w:rsid w:val="00211C9B"/>
    <w:rsid w:val="0021247C"/>
    <w:rsid w:val="002136E5"/>
    <w:rsid w:val="0021380A"/>
    <w:rsid w:val="00214044"/>
    <w:rsid w:val="002140AD"/>
    <w:rsid w:val="002140B3"/>
    <w:rsid w:val="002142C0"/>
    <w:rsid w:val="00214CFB"/>
    <w:rsid w:val="00214D03"/>
    <w:rsid w:val="00214FED"/>
    <w:rsid w:val="00216CA3"/>
    <w:rsid w:val="00216DDE"/>
    <w:rsid w:val="002177A4"/>
    <w:rsid w:val="00217918"/>
    <w:rsid w:val="00217A80"/>
    <w:rsid w:val="00217BCD"/>
    <w:rsid w:val="00220682"/>
    <w:rsid w:val="0022070F"/>
    <w:rsid w:val="00220B72"/>
    <w:rsid w:val="0022108A"/>
    <w:rsid w:val="002212FE"/>
    <w:rsid w:val="00221550"/>
    <w:rsid w:val="00222DDA"/>
    <w:rsid w:val="00223919"/>
    <w:rsid w:val="00224560"/>
    <w:rsid w:val="00224F90"/>
    <w:rsid w:val="00225D49"/>
    <w:rsid w:val="002265BA"/>
    <w:rsid w:val="0022681F"/>
    <w:rsid w:val="002268AF"/>
    <w:rsid w:val="0022753B"/>
    <w:rsid w:val="002276F9"/>
    <w:rsid w:val="0022772F"/>
    <w:rsid w:val="00230196"/>
    <w:rsid w:val="00230CF0"/>
    <w:rsid w:val="0023192D"/>
    <w:rsid w:val="00231FAB"/>
    <w:rsid w:val="00232AD4"/>
    <w:rsid w:val="00232C9A"/>
    <w:rsid w:val="002346B5"/>
    <w:rsid w:val="00234742"/>
    <w:rsid w:val="00234F63"/>
    <w:rsid w:val="002368B7"/>
    <w:rsid w:val="0023709C"/>
    <w:rsid w:val="002378B4"/>
    <w:rsid w:val="00240086"/>
    <w:rsid w:val="00240389"/>
    <w:rsid w:val="00240CF4"/>
    <w:rsid w:val="00241ECD"/>
    <w:rsid w:val="002427C5"/>
    <w:rsid w:val="0024301A"/>
    <w:rsid w:val="0024387B"/>
    <w:rsid w:val="002439F1"/>
    <w:rsid w:val="00243B0B"/>
    <w:rsid w:val="00244D3B"/>
    <w:rsid w:val="00245C8E"/>
    <w:rsid w:val="00245FBA"/>
    <w:rsid w:val="002471E2"/>
    <w:rsid w:val="00250067"/>
    <w:rsid w:val="0025046E"/>
    <w:rsid w:val="002507FA"/>
    <w:rsid w:val="002508CD"/>
    <w:rsid w:val="00251B62"/>
    <w:rsid w:val="00252201"/>
    <w:rsid w:val="00252D0E"/>
    <w:rsid w:val="00252E68"/>
    <w:rsid w:val="00253E2F"/>
    <w:rsid w:val="00254818"/>
    <w:rsid w:val="00254BF8"/>
    <w:rsid w:val="00254FCF"/>
    <w:rsid w:val="0025536E"/>
    <w:rsid w:val="00255FC4"/>
    <w:rsid w:val="00256587"/>
    <w:rsid w:val="002567EE"/>
    <w:rsid w:val="00257642"/>
    <w:rsid w:val="00257983"/>
    <w:rsid w:val="00257C27"/>
    <w:rsid w:val="00257EF6"/>
    <w:rsid w:val="00261578"/>
    <w:rsid w:val="0026179B"/>
    <w:rsid w:val="002619B8"/>
    <w:rsid w:val="00261A77"/>
    <w:rsid w:val="00261BED"/>
    <w:rsid w:val="002623D7"/>
    <w:rsid w:val="002625E0"/>
    <w:rsid w:val="00262F77"/>
    <w:rsid w:val="00263239"/>
    <w:rsid w:val="00263534"/>
    <w:rsid w:val="00263D38"/>
    <w:rsid w:val="002642F4"/>
    <w:rsid w:val="00264B64"/>
    <w:rsid w:val="00265063"/>
    <w:rsid w:val="00265433"/>
    <w:rsid w:val="002672C7"/>
    <w:rsid w:val="002675E4"/>
    <w:rsid w:val="00267E06"/>
    <w:rsid w:val="00267F6E"/>
    <w:rsid w:val="0027001F"/>
    <w:rsid w:val="002703C8"/>
    <w:rsid w:val="002703F3"/>
    <w:rsid w:val="002714C4"/>
    <w:rsid w:val="0027177C"/>
    <w:rsid w:val="00271BBF"/>
    <w:rsid w:val="00271F2B"/>
    <w:rsid w:val="0027268A"/>
    <w:rsid w:val="002727D7"/>
    <w:rsid w:val="002729B4"/>
    <w:rsid w:val="0027301C"/>
    <w:rsid w:val="00274597"/>
    <w:rsid w:val="00274D3A"/>
    <w:rsid w:val="00274E96"/>
    <w:rsid w:val="002752B2"/>
    <w:rsid w:val="0027536F"/>
    <w:rsid w:val="00275CF1"/>
    <w:rsid w:val="002768A3"/>
    <w:rsid w:val="00276A31"/>
    <w:rsid w:val="002770F6"/>
    <w:rsid w:val="0027796C"/>
    <w:rsid w:val="00277BF9"/>
    <w:rsid w:val="00280368"/>
    <w:rsid w:val="002811B9"/>
    <w:rsid w:val="00281A55"/>
    <w:rsid w:val="00281AF4"/>
    <w:rsid w:val="0028316D"/>
    <w:rsid w:val="00283278"/>
    <w:rsid w:val="0028335E"/>
    <w:rsid w:val="0028395E"/>
    <w:rsid w:val="00283D01"/>
    <w:rsid w:val="00284720"/>
    <w:rsid w:val="00285417"/>
    <w:rsid w:val="002855D9"/>
    <w:rsid w:val="00285D09"/>
    <w:rsid w:val="00285FDE"/>
    <w:rsid w:val="00286636"/>
    <w:rsid w:val="002866F4"/>
    <w:rsid w:val="0028697F"/>
    <w:rsid w:val="002871F0"/>
    <w:rsid w:val="00287462"/>
    <w:rsid w:val="002875DE"/>
    <w:rsid w:val="0029059D"/>
    <w:rsid w:val="002906A0"/>
    <w:rsid w:val="0029092C"/>
    <w:rsid w:val="0029097B"/>
    <w:rsid w:val="00290B2C"/>
    <w:rsid w:val="00290C88"/>
    <w:rsid w:val="002912EF"/>
    <w:rsid w:val="00291546"/>
    <w:rsid w:val="002916BD"/>
    <w:rsid w:val="00291B0F"/>
    <w:rsid w:val="00291BD1"/>
    <w:rsid w:val="002926F8"/>
    <w:rsid w:val="002927CB"/>
    <w:rsid w:val="00292E9F"/>
    <w:rsid w:val="00293E87"/>
    <w:rsid w:val="00294397"/>
    <w:rsid w:val="00294CCC"/>
    <w:rsid w:val="002957AE"/>
    <w:rsid w:val="00295CCF"/>
    <w:rsid w:val="00296248"/>
    <w:rsid w:val="002965E9"/>
    <w:rsid w:val="00296FAF"/>
    <w:rsid w:val="0029732A"/>
    <w:rsid w:val="00297337"/>
    <w:rsid w:val="0029762B"/>
    <w:rsid w:val="00297AE7"/>
    <w:rsid w:val="00297BCE"/>
    <w:rsid w:val="002A0360"/>
    <w:rsid w:val="002A0ED0"/>
    <w:rsid w:val="002A1600"/>
    <w:rsid w:val="002A267C"/>
    <w:rsid w:val="002A4200"/>
    <w:rsid w:val="002A45EE"/>
    <w:rsid w:val="002A5039"/>
    <w:rsid w:val="002A5569"/>
    <w:rsid w:val="002A5D0F"/>
    <w:rsid w:val="002A6637"/>
    <w:rsid w:val="002A6CFD"/>
    <w:rsid w:val="002A6FA5"/>
    <w:rsid w:val="002A7D8B"/>
    <w:rsid w:val="002B0053"/>
    <w:rsid w:val="002B007F"/>
    <w:rsid w:val="002B079C"/>
    <w:rsid w:val="002B0C79"/>
    <w:rsid w:val="002B1D13"/>
    <w:rsid w:val="002B21CA"/>
    <w:rsid w:val="002B2A17"/>
    <w:rsid w:val="002B4119"/>
    <w:rsid w:val="002B4ABC"/>
    <w:rsid w:val="002B5154"/>
    <w:rsid w:val="002B5370"/>
    <w:rsid w:val="002B5E91"/>
    <w:rsid w:val="002B6943"/>
    <w:rsid w:val="002B697A"/>
    <w:rsid w:val="002B73B2"/>
    <w:rsid w:val="002B7DFF"/>
    <w:rsid w:val="002C0A6F"/>
    <w:rsid w:val="002C0CC9"/>
    <w:rsid w:val="002C1581"/>
    <w:rsid w:val="002C1E8E"/>
    <w:rsid w:val="002C25E3"/>
    <w:rsid w:val="002C2681"/>
    <w:rsid w:val="002C2B39"/>
    <w:rsid w:val="002C31DA"/>
    <w:rsid w:val="002C49DC"/>
    <w:rsid w:val="002C4BC9"/>
    <w:rsid w:val="002C4CAC"/>
    <w:rsid w:val="002C4D21"/>
    <w:rsid w:val="002C5593"/>
    <w:rsid w:val="002C5877"/>
    <w:rsid w:val="002C59F4"/>
    <w:rsid w:val="002C5C7F"/>
    <w:rsid w:val="002C64E7"/>
    <w:rsid w:val="002C777C"/>
    <w:rsid w:val="002D005E"/>
    <w:rsid w:val="002D0114"/>
    <w:rsid w:val="002D0B67"/>
    <w:rsid w:val="002D0E8F"/>
    <w:rsid w:val="002D0F96"/>
    <w:rsid w:val="002D13FB"/>
    <w:rsid w:val="002D220F"/>
    <w:rsid w:val="002D32BD"/>
    <w:rsid w:val="002D3AC0"/>
    <w:rsid w:val="002D3F25"/>
    <w:rsid w:val="002D3F91"/>
    <w:rsid w:val="002D4115"/>
    <w:rsid w:val="002D4516"/>
    <w:rsid w:val="002D48EF"/>
    <w:rsid w:val="002D4A8E"/>
    <w:rsid w:val="002D4F7B"/>
    <w:rsid w:val="002D58E9"/>
    <w:rsid w:val="002D5922"/>
    <w:rsid w:val="002D668D"/>
    <w:rsid w:val="002D7E14"/>
    <w:rsid w:val="002E04FB"/>
    <w:rsid w:val="002E0610"/>
    <w:rsid w:val="002E18DC"/>
    <w:rsid w:val="002E1C3F"/>
    <w:rsid w:val="002E1CF9"/>
    <w:rsid w:val="002E2016"/>
    <w:rsid w:val="002E21D0"/>
    <w:rsid w:val="002E250C"/>
    <w:rsid w:val="002E3AF0"/>
    <w:rsid w:val="002E5860"/>
    <w:rsid w:val="002E62C6"/>
    <w:rsid w:val="002F0B09"/>
    <w:rsid w:val="002F1EFC"/>
    <w:rsid w:val="002F2583"/>
    <w:rsid w:val="002F4B51"/>
    <w:rsid w:val="002F4B70"/>
    <w:rsid w:val="002F61BE"/>
    <w:rsid w:val="002F6216"/>
    <w:rsid w:val="002F6C86"/>
    <w:rsid w:val="002F70FF"/>
    <w:rsid w:val="002F77A3"/>
    <w:rsid w:val="003010D2"/>
    <w:rsid w:val="0030173B"/>
    <w:rsid w:val="0030202B"/>
    <w:rsid w:val="00302079"/>
    <w:rsid w:val="00302511"/>
    <w:rsid w:val="00303180"/>
    <w:rsid w:val="00303359"/>
    <w:rsid w:val="00303B36"/>
    <w:rsid w:val="00303F4D"/>
    <w:rsid w:val="0030470F"/>
    <w:rsid w:val="003048E4"/>
    <w:rsid w:val="00304E2D"/>
    <w:rsid w:val="00305D2D"/>
    <w:rsid w:val="00305FB7"/>
    <w:rsid w:val="0030641D"/>
    <w:rsid w:val="00306BDC"/>
    <w:rsid w:val="003072C2"/>
    <w:rsid w:val="00307563"/>
    <w:rsid w:val="0031011E"/>
    <w:rsid w:val="00310D37"/>
    <w:rsid w:val="00310DF1"/>
    <w:rsid w:val="00311238"/>
    <w:rsid w:val="003129AC"/>
    <w:rsid w:val="0031335B"/>
    <w:rsid w:val="003138B3"/>
    <w:rsid w:val="003145AF"/>
    <w:rsid w:val="00314D32"/>
    <w:rsid w:val="00315133"/>
    <w:rsid w:val="00315457"/>
    <w:rsid w:val="003155C1"/>
    <w:rsid w:val="0031730C"/>
    <w:rsid w:val="00317827"/>
    <w:rsid w:val="00320158"/>
    <w:rsid w:val="00320201"/>
    <w:rsid w:val="003204EA"/>
    <w:rsid w:val="00320B7E"/>
    <w:rsid w:val="0032108C"/>
    <w:rsid w:val="003214A2"/>
    <w:rsid w:val="00322C2E"/>
    <w:rsid w:val="00322D89"/>
    <w:rsid w:val="003231F6"/>
    <w:rsid w:val="00323467"/>
    <w:rsid w:val="003234C9"/>
    <w:rsid w:val="003235A1"/>
    <w:rsid w:val="0032368A"/>
    <w:rsid w:val="00324150"/>
    <w:rsid w:val="00324905"/>
    <w:rsid w:val="00326B5C"/>
    <w:rsid w:val="003279C5"/>
    <w:rsid w:val="0033053C"/>
    <w:rsid w:val="00330C25"/>
    <w:rsid w:val="00331B7F"/>
    <w:rsid w:val="00331E89"/>
    <w:rsid w:val="003320D7"/>
    <w:rsid w:val="003342E6"/>
    <w:rsid w:val="003352CD"/>
    <w:rsid w:val="00335B31"/>
    <w:rsid w:val="003362E4"/>
    <w:rsid w:val="0033646C"/>
    <w:rsid w:val="003368E4"/>
    <w:rsid w:val="00337312"/>
    <w:rsid w:val="00337436"/>
    <w:rsid w:val="00337BC4"/>
    <w:rsid w:val="00337F47"/>
    <w:rsid w:val="003406E3"/>
    <w:rsid w:val="003410AE"/>
    <w:rsid w:val="00341737"/>
    <w:rsid w:val="003424BD"/>
    <w:rsid w:val="00342879"/>
    <w:rsid w:val="00342C73"/>
    <w:rsid w:val="0034360D"/>
    <w:rsid w:val="003439BD"/>
    <w:rsid w:val="00344B6C"/>
    <w:rsid w:val="00345D88"/>
    <w:rsid w:val="00346B0C"/>
    <w:rsid w:val="00346DA5"/>
    <w:rsid w:val="003476ED"/>
    <w:rsid w:val="00350CE4"/>
    <w:rsid w:val="00351A17"/>
    <w:rsid w:val="003525C1"/>
    <w:rsid w:val="00352F27"/>
    <w:rsid w:val="00353167"/>
    <w:rsid w:val="00353FE0"/>
    <w:rsid w:val="003543B6"/>
    <w:rsid w:val="00354AC2"/>
    <w:rsid w:val="00354E53"/>
    <w:rsid w:val="00355998"/>
    <w:rsid w:val="0035606C"/>
    <w:rsid w:val="00356422"/>
    <w:rsid w:val="00356A38"/>
    <w:rsid w:val="00356BFF"/>
    <w:rsid w:val="00357290"/>
    <w:rsid w:val="003575EE"/>
    <w:rsid w:val="00357B6C"/>
    <w:rsid w:val="00357E44"/>
    <w:rsid w:val="003600BF"/>
    <w:rsid w:val="00360E01"/>
    <w:rsid w:val="00361490"/>
    <w:rsid w:val="00361A77"/>
    <w:rsid w:val="003620FC"/>
    <w:rsid w:val="00362223"/>
    <w:rsid w:val="003629A1"/>
    <w:rsid w:val="00362BAD"/>
    <w:rsid w:val="003634C2"/>
    <w:rsid w:val="00363598"/>
    <w:rsid w:val="00363C6B"/>
    <w:rsid w:val="00364552"/>
    <w:rsid w:val="003672F1"/>
    <w:rsid w:val="0037080D"/>
    <w:rsid w:val="00370D8B"/>
    <w:rsid w:val="003714E2"/>
    <w:rsid w:val="00371A89"/>
    <w:rsid w:val="00372241"/>
    <w:rsid w:val="00372BFF"/>
    <w:rsid w:val="00374266"/>
    <w:rsid w:val="003744C8"/>
    <w:rsid w:val="003748A3"/>
    <w:rsid w:val="00374D9B"/>
    <w:rsid w:val="00375468"/>
    <w:rsid w:val="00375887"/>
    <w:rsid w:val="00375E22"/>
    <w:rsid w:val="00376B65"/>
    <w:rsid w:val="00376C9F"/>
    <w:rsid w:val="003770AB"/>
    <w:rsid w:val="00377186"/>
    <w:rsid w:val="003771F6"/>
    <w:rsid w:val="00377784"/>
    <w:rsid w:val="003800AB"/>
    <w:rsid w:val="003807E5"/>
    <w:rsid w:val="00380856"/>
    <w:rsid w:val="00380B7D"/>
    <w:rsid w:val="00380F0C"/>
    <w:rsid w:val="0038106E"/>
    <w:rsid w:val="003819AD"/>
    <w:rsid w:val="00382177"/>
    <w:rsid w:val="00382492"/>
    <w:rsid w:val="0038298C"/>
    <w:rsid w:val="003832F0"/>
    <w:rsid w:val="003832F2"/>
    <w:rsid w:val="0038358A"/>
    <w:rsid w:val="00383FAE"/>
    <w:rsid w:val="003846A2"/>
    <w:rsid w:val="00384F04"/>
    <w:rsid w:val="0038526E"/>
    <w:rsid w:val="003855E5"/>
    <w:rsid w:val="003860FB"/>
    <w:rsid w:val="003862DB"/>
    <w:rsid w:val="003877DA"/>
    <w:rsid w:val="00387E26"/>
    <w:rsid w:val="00390904"/>
    <w:rsid w:val="00391011"/>
    <w:rsid w:val="00391833"/>
    <w:rsid w:val="00391871"/>
    <w:rsid w:val="003920A5"/>
    <w:rsid w:val="003920D7"/>
    <w:rsid w:val="003924C7"/>
    <w:rsid w:val="0039399A"/>
    <w:rsid w:val="00393C07"/>
    <w:rsid w:val="00393DCB"/>
    <w:rsid w:val="00394B5A"/>
    <w:rsid w:val="00395254"/>
    <w:rsid w:val="0039631A"/>
    <w:rsid w:val="003979C3"/>
    <w:rsid w:val="003A04BB"/>
    <w:rsid w:val="003A13D9"/>
    <w:rsid w:val="003A1429"/>
    <w:rsid w:val="003A1E1B"/>
    <w:rsid w:val="003A1EF2"/>
    <w:rsid w:val="003A20DE"/>
    <w:rsid w:val="003A29C4"/>
    <w:rsid w:val="003A3369"/>
    <w:rsid w:val="003A40B2"/>
    <w:rsid w:val="003A4C59"/>
    <w:rsid w:val="003A4F43"/>
    <w:rsid w:val="003A5750"/>
    <w:rsid w:val="003A696D"/>
    <w:rsid w:val="003A7EA3"/>
    <w:rsid w:val="003A7FE1"/>
    <w:rsid w:val="003B0513"/>
    <w:rsid w:val="003B0A9B"/>
    <w:rsid w:val="003B0B91"/>
    <w:rsid w:val="003B0EFF"/>
    <w:rsid w:val="003B2C42"/>
    <w:rsid w:val="003B30F2"/>
    <w:rsid w:val="003B3FE2"/>
    <w:rsid w:val="003B4491"/>
    <w:rsid w:val="003B47C1"/>
    <w:rsid w:val="003B4DC7"/>
    <w:rsid w:val="003B4F98"/>
    <w:rsid w:val="003B5865"/>
    <w:rsid w:val="003B588E"/>
    <w:rsid w:val="003B5BCE"/>
    <w:rsid w:val="003B602D"/>
    <w:rsid w:val="003B694C"/>
    <w:rsid w:val="003B6E45"/>
    <w:rsid w:val="003B6F5E"/>
    <w:rsid w:val="003C23F9"/>
    <w:rsid w:val="003C2C89"/>
    <w:rsid w:val="003C3398"/>
    <w:rsid w:val="003C3789"/>
    <w:rsid w:val="003C391F"/>
    <w:rsid w:val="003C3B33"/>
    <w:rsid w:val="003C3CA5"/>
    <w:rsid w:val="003C3F50"/>
    <w:rsid w:val="003C43C7"/>
    <w:rsid w:val="003C447E"/>
    <w:rsid w:val="003C4A80"/>
    <w:rsid w:val="003C4F6E"/>
    <w:rsid w:val="003C5A39"/>
    <w:rsid w:val="003C5CA6"/>
    <w:rsid w:val="003C6152"/>
    <w:rsid w:val="003C6F70"/>
    <w:rsid w:val="003C7458"/>
    <w:rsid w:val="003C7AC1"/>
    <w:rsid w:val="003D07A6"/>
    <w:rsid w:val="003D0A50"/>
    <w:rsid w:val="003D0EEC"/>
    <w:rsid w:val="003D11C0"/>
    <w:rsid w:val="003D1328"/>
    <w:rsid w:val="003D1629"/>
    <w:rsid w:val="003D24AB"/>
    <w:rsid w:val="003D2519"/>
    <w:rsid w:val="003D296A"/>
    <w:rsid w:val="003D29D8"/>
    <w:rsid w:val="003D2DA3"/>
    <w:rsid w:val="003D33D1"/>
    <w:rsid w:val="003D34E8"/>
    <w:rsid w:val="003D3A30"/>
    <w:rsid w:val="003D424E"/>
    <w:rsid w:val="003D55DC"/>
    <w:rsid w:val="003D5C34"/>
    <w:rsid w:val="003D6409"/>
    <w:rsid w:val="003D6577"/>
    <w:rsid w:val="003D6BC9"/>
    <w:rsid w:val="003D6C58"/>
    <w:rsid w:val="003D6F3C"/>
    <w:rsid w:val="003D7006"/>
    <w:rsid w:val="003D727D"/>
    <w:rsid w:val="003E0A14"/>
    <w:rsid w:val="003E0F20"/>
    <w:rsid w:val="003E1BBF"/>
    <w:rsid w:val="003E1F6D"/>
    <w:rsid w:val="003E1FDB"/>
    <w:rsid w:val="003E2AB4"/>
    <w:rsid w:val="003E3037"/>
    <w:rsid w:val="003E4350"/>
    <w:rsid w:val="003E49FE"/>
    <w:rsid w:val="003E510E"/>
    <w:rsid w:val="003E529A"/>
    <w:rsid w:val="003E557F"/>
    <w:rsid w:val="003E5E1F"/>
    <w:rsid w:val="003E7F03"/>
    <w:rsid w:val="003F0202"/>
    <w:rsid w:val="003F1423"/>
    <w:rsid w:val="003F14C2"/>
    <w:rsid w:val="003F14CB"/>
    <w:rsid w:val="003F1ECC"/>
    <w:rsid w:val="003F207C"/>
    <w:rsid w:val="003F2C45"/>
    <w:rsid w:val="003F47BA"/>
    <w:rsid w:val="003F4B88"/>
    <w:rsid w:val="003F4F5C"/>
    <w:rsid w:val="003F51CA"/>
    <w:rsid w:val="003F546E"/>
    <w:rsid w:val="003F5D60"/>
    <w:rsid w:val="003F64EA"/>
    <w:rsid w:val="003F69D6"/>
    <w:rsid w:val="003F6A50"/>
    <w:rsid w:val="003F6EDE"/>
    <w:rsid w:val="003F70EB"/>
    <w:rsid w:val="003F7E4E"/>
    <w:rsid w:val="0040018C"/>
    <w:rsid w:val="00400D98"/>
    <w:rsid w:val="004014C2"/>
    <w:rsid w:val="00401922"/>
    <w:rsid w:val="00401D28"/>
    <w:rsid w:val="004025DE"/>
    <w:rsid w:val="00402F29"/>
    <w:rsid w:val="004032E5"/>
    <w:rsid w:val="0040343E"/>
    <w:rsid w:val="004039EC"/>
    <w:rsid w:val="00403EC3"/>
    <w:rsid w:val="0040442E"/>
    <w:rsid w:val="0040494F"/>
    <w:rsid w:val="00405B24"/>
    <w:rsid w:val="004062B0"/>
    <w:rsid w:val="00406B2A"/>
    <w:rsid w:val="00406CC8"/>
    <w:rsid w:val="00407175"/>
    <w:rsid w:val="00407A22"/>
    <w:rsid w:val="00407A84"/>
    <w:rsid w:val="00411064"/>
    <w:rsid w:val="004118E0"/>
    <w:rsid w:val="00411D7B"/>
    <w:rsid w:val="00411E7A"/>
    <w:rsid w:val="004124A9"/>
    <w:rsid w:val="00412506"/>
    <w:rsid w:val="00413036"/>
    <w:rsid w:val="004134AB"/>
    <w:rsid w:val="00414091"/>
    <w:rsid w:val="004146B5"/>
    <w:rsid w:val="0041536A"/>
    <w:rsid w:val="00415687"/>
    <w:rsid w:val="00415AD3"/>
    <w:rsid w:val="0041721F"/>
    <w:rsid w:val="004178DA"/>
    <w:rsid w:val="00417942"/>
    <w:rsid w:val="00417A8E"/>
    <w:rsid w:val="00417BB8"/>
    <w:rsid w:val="00420408"/>
    <w:rsid w:val="00420B58"/>
    <w:rsid w:val="00420E9D"/>
    <w:rsid w:val="00420F63"/>
    <w:rsid w:val="00421221"/>
    <w:rsid w:val="004212E5"/>
    <w:rsid w:val="004212ED"/>
    <w:rsid w:val="0042148D"/>
    <w:rsid w:val="004230B4"/>
    <w:rsid w:val="0042326E"/>
    <w:rsid w:val="004235E5"/>
    <w:rsid w:val="00423BE0"/>
    <w:rsid w:val="004245B2"/>
    <w:rsid w:val="00424638"/>
    <w:rsid w:val="00425257"/>
    <w:rsid w:val="00425AE7"/>
    <w:rsid w:val="00425D37"/>
    <w:rsid w:val="0042620E"/>
    <w:rsid w:val="004269A0"/>
    <w:rsid w:val="00426F4E"/>
    <w:rsid w:val="00427255"/>
    <w:rsid w:val="0042731C"/>
    <w:rsid w:val="0042794B"/>
    <w:rsid w:val="00427B60"/>
    <w:rsid w:val="004300E3"/>
    <w:rsid w:val="00430843"/>
    <w:rsid w:val="0043177B"/>
    <w:rsid w:val="004318E0"/>
    <w:rsid w:val="00431A94"/>
    <w:rsid w:val="00431BBB"/>
    <w:rsid w:val="00431C40"/>
    <w:rsid w:val="0043220C"/>
    <w:rsid w:val="00433113"/>
    <w:rsid w:val="004331A2"/>
    <w:rsid w:val="00433975"/>
    <w:rsid w:val="004339D6"/>
    <w:rsid w:val="004340D8"/>
    <w:rsid w:val="00434AB7"/>
    <w:rsid w:val="00434CDE"/>
    <w:rsid w:val="00434E12"/>
    <w:rsid w:val="0043529B"/>
    <w:rsid w:val="004366C2"/>
    <w:rsid w:val="00436838"/>
    <w:rsid w:val="004369F4"/>
    <w:rsid w:val="00437C0F"/>
    <w:rsid w:val="00440C43"/>
    <w:rsid w:val="004413ED"/>
    <w:rsid w:val="00441F16"/>
    <w:rsid w:val="004420ED"/>
    <w:rsid w:val="00442F4B"/>
    <w:rsid w:val="00443723"/>
    <w:rsid w:val="004439DB"/>
    <w:rsid w:val="00444953"/>
    <w:rsid w:val="00445266"/>
    <w:rsid w:val="00445342"/>
    <w:rsid w:val="00445A85"/>
    <w:rsid w:val="00445B5A"/>
    <w:rsid w:val="00445BA4"/>
    <w:rsid w:val="0044628C"/>
    <w:rsid w:val="0044646B"/>
    <w:rsid w:val="00446637"/>
    <w:rsid w:val="00446C7F"/>
    <w:rsid w:val="004479B9"/>
    <w:rsid w:val="00447E82"/>
    <w:rsid w:val="00450EC2"/>
    <w:rsid w:val="00451575"/>
    <w:rsid w:val="00451998"/>
    <w:rsid w:val="004519EB"/>
    <w:rsid w:val="00451B78"/>
    <w:rsid w:val="00451C9D"/>
    <w:rsid w:val="00452716"/>
    <w:rsid w:val="00452CB2"/>
    <w:rsid w:val="00452DC9"/>
    <w:rsid w:val="004536F6"/>
    <w:rsid w:val="00453945"/>
    <w:rsid w:val="00454A23"/>
    <w:rsid w:val="00454C4E"/>
    <w:rsid w:val="00454F51"/>
    <w:rsid w:val="00455264"/>
    <w:rsid w:val="00455490"/>
    <w:rsid w:val="004554EE"/>
    <w:rsid w:val="004605F5"/>
    <w:rsid w:val="0046123E"/>
    <w:rsid w:val="004614FB"/>
    <w:rsid w:val="004615DE"/>
    <w:rsid w:val="00461687"/>
    <w:rsid w:val="004617F9"/>
    <w:rsid w:val="0046229B"/>
    <w:rsid w:val="00462EF7"/>
    <w:rsid w:val="00463E23"/>
    <w:rsid w:val="00464081"/>
    <w:rsid w:val="004647D1"/>
    <w:rsid w:val="0046484E"/>
    <w:rsid w:val="004658DB"/>
    <w:rsid w:val="00465A58"/>
    <w:rsid w:val="00466DE9"/>
    <w:rsid w:val="0046740E"/>
    <w:rsid w:val="0046777E"/>
    <w:rsid w:val="00467E6B"/>
    <w:rsid w:val="0047127E"/>
    <w:rsid w:val="00471339"/>
    <w:rsid w:val="004721A9"/>
    <w:rsid w:val="00473F39"/>
    <w:rsid w:val="00473F92"/>
    <w:rsid w:val="0047447B"/>
    <w:rsid w:val="004745F9"/>
    <w:rsid w:val="004748FC"/>
    <w:rsid w:val="00474AE1"/>
    <w:rsid w:val="00474CFA"/>
    <w:rsid w:val="0047532A"/>
    <w:rsid w:val="00475C55"/>
    <w:rsid w:val="004771B3"/>
    <w:rsid w:val="00477293"/>
    <w:rsid w:val="00481CB5"/>
    <w:rsid w:val="00482375"/>
    <w:rsid w:val="00482FE8"/>
    <w:rsid w:val="00484D25"/>
    <w:rsid w:val="004850E0"/>
    <w:rsid w:val="00485EF6"/>
    <w:rsid w:val="00486010"/>
    <w:rsid w:val="004862BD"/>
    <w:rsid w:val="00486490"/>
    <w:rsid w:val="0048725C"/>
    <w:rsid w:val="004873E2"/>
    <w:rsid w:val="00490726"/>
    <w:rsid w:val="00490E8E"/>
    <w:rsid w:val="00490FA3"/>
    <w:rsid w:val="00491078"/>
    <w:rsid w:val="00492624"/>
    <w:rsid w:val="004945B0"/>
    <w:rsid w:val="004953E1"/>
    <w:rsid w:val="0049590A"/>
    <w:rsid w:val="00496236"/>
    <w:rsid w:val="00496598"/>
    <w:rsid w:val="00496751"/>
    <w:rsid w:val="004A0364"/>
    <w:rsid w:val="004A03FC"/>
    <w:rsid w:val="004A0CC2"/>
    <w:rsid w:val="004A1123"/>
    <w:rsid w:val="004A1B44"/>
    <w:rsid w:val="004A3942"/>
    <w:rsid w:val="004A3ABF"/>
    <w:rsid w:val="004A48CC"/>
    <w:rsid w:val="004A4F78"/>
    <w:rsid w:val="004A5230"/>
    <w:rsid w:val="004A55E9"/>
    <w:rsid w:val="004A6037"/>
    <w:rsid w:val="004A7CC0"/>
    <w:rsid w:val="004A7F30"/>
    <w:rsid w:val="004B031C"/>
    <w:rsid w:val="004B162D"/>
    <w:rsid w:val="004B172E"/>
    <w:rsid w:val="004B1B72"/>
    <w:rsid w:val="004B1C8F"/>
    <w:rsid w:val="004B294B"/>
    <w:rsid w:val="004B2A39"/>
    <w:rsid w:val="004B2E40"/>
    <w:rsid w:val="004B392E"/>
    <w:rsid w:val="004B48DF"/>
    <w:rsid w:val="004B6BC5"/>
    <w:rsid w:val="004B76F7"/>
    <w:rsid w:val="004C0073"/>
    <w:rsid w:val="004C0251"/>
    <w:rsid w:val="004C05BF"/>
    <w:rsid w:val="004C0A4B"/>
    <w:rsid w:val="004C1289"/>
    <w:rsid w:val="004C1C81"/>
    <w:rsid w:val="004C2E7A"/>
    <w:rsid w:val="004C2F03"/>
    <w:rsid w:val="004C3076"/>
    <w:rsid w:val="004C311C"/>
    <w:rsid w:val="004C3604"/>
    <w:rsid w:val="004C36F8"/>
    <w:rsid w:val="004C36FD"/>
    <w:rsid w:val="004C43F2"/>
    <w:rsid w:val="004C4542"/>
    <w:rsid w:val="004C45B8"/>
    <w:rsid w:val="004C55E2"/>
    <w:rsid w:val="004C599D"/>
    <w:rsid w:val="004C5DA4"/>
    <w:rsid w:val="004C6527"/>
    <w:rsid w:val="004C708C"/>
    <w:rsid w:val="004C794D"/>
    <w:rsid w:val="004C7A43"/>
    <w:rsid w:val="004C7AD7"/>
    <w:rsid w:val="004C7DB8"/>
    <w:rsid w:val="004C7ED4"/>
    <w:rsid w:val="004D0F4C"/>
    <w:rsid w:val="004D1220"/>
    <w:rsid w:val="004D1397"/>
    <w:rsid w:val="004D1446"/>
    <w:rsid w:val="004D2539"/>
    <w:rsid w:val="004D5F07"/>
    <w:rsid w:val="004D6D8B"/>
    <w:rsid w:val="004D6E5C"/>
    <w:rsid w:val="004D71A9"/>
    <w:rsid w:val="004D7394"/>
    <w:rsid w:val="004E01E5"/>
    <w:rsid w:val="004E15EE"/>
    <w:rsid w:val="004E1B29"/>
    <w:rsid w:val="004E225E"/>
    <w:rsid w:val="004E2BC9"/>
    <w:rsid w:val="004E430A"/>
    <w:rsid w:val="004E448D"/>
    <w:rsid w:val="004E4751"/>
    <w:rsid w:val="004E4DA7"/>
    <w:rsid w:val="004E5212"/>
    <w:rsid w:val="004E6033"/>
    <w:rsid w:val="004E6168"/>
    <w:rsid w:val="004E72AC"/>
    <w:rsid w:val="004E7B9D"/>
    <w:rsid w:val="004F03CD"/>
    <w:rsid w:val="004F153A"/>
    <w:rsid w:val="004F1677"/>
    <w:rsid w:val="004F1820"/>
    <w:rsid w:val="004F2176"/>
    <w:rsid w:val="004F303C"/>
    <w:rsid w:val="004F3749"/>
    <w:rsid w:val="004F41EA"/>
    <w:rsid w:val="004F5781"/>
    <w:rsid w:val="004F6718"/>
    <w:rsid w:val="004F6D29"/>
    <w:rsid w:val="004F70E7"/>
    <w:rsid w:val="004F72A3"/>
    <w:rsid w:val="004F7577"/>
    <w:rsid w:val="004F79CE"/>
    <w:rsid w:val="004F7CA4"/>
    <w:rsid w:val="004F7EEA"/>
    <w:rsid w:val="00500CCC"/>
    <w:rsid w:val="00501796"/>
    <w:rsid w:val="005019D7"/>
    <w:rsid w:val="00501B80"/>
    <w:rsid w:val="0050235C"/>
    <w:rsid w:val="00502788"/>
    <w:rsid w:val="005032CB"/>
    <w:rsid w:val="0050359A"/>
    <w:rsid w:val="00503807"/>
    <w:rsid w:val="00503836"/>
    <w:rsid w:val="00503B8A"/>
    <w:rsid w:val="00503E22"/>
    <w:rsid w:val="005048A1"/>
    <w:rsid w:val="005048D6"/>
    <w:rsid w:val="00504C20"/>
    <w:rsid w:val="00505298"/>
    <w:rsid w:val="00505744"/>
    <w:rsid w:val="00506787"/>
    <w:rsid w:val="00506818"/>
    <w:rsid w:val="005069A6"/>
    <w:rsid w:val="00506D96"/>
    <w:rsid w:val="005071AD"/>
    <w:rsid w:val="005076F8"/>
    <w:rsid w:val="005077F2"/>
    <w:rsid w:val="0051013F"/>
    <w:rsid w:val="00510C7A"/>
    <w:rsid w:val="00511248"/>
    <w:rsid w:val="005114EB"/>
    <w:rsid w:val="00511C9C"/>
    <w:rsid w:val="00511E34"/>
    <w:rsid w:val="00511FC3"/>
    <w:rsid w:val="00512063"/>
    <w:rsid w:val="00512676"/>
    <w:rsid w:val="00513050"/>
    <w:rsid w:val="00513AD6"/>
    <w:rsid w:val="005144B2"/>
    <w:rsid w:val="00516394"/>
    <w:rsid w:val="00517399"/>
    <w:rsid w:val="005209C1"/>
    <w:rsid w:val="00520D46"/>
    <w:rsid w:val="005225BF"/>
    <w:rsid w:val="005225D2"/>
    <w:rsid w:val="005237F1"/>
    <w:rsid w:val="00523928"/>
    <w:rsid w:val="00524BB1"/>
    <w:rsid w:val="00525908"/>
    <w:rsid w:val="00525A56"/>
    <w:rsid w:val="00525EF8"/>
    <w:rsid w:val="00526095"/>
    <w:rsid w:val="005263EE"/>
    <w:rsid w:val="0052674B"/>
    <w:rsid w:val="00526DB0"/>
    <w:rsid w:val="00526F67"/>
    <w:rsid w:val="005270DA"/>
    <w:rsid w:val="00527376"/>
    <w:rsid w:val="00527520"/>
    <w:rsid w:val="005278D9"/>
    <w:rsid w:val="005314D8"/>
    <w:rsid w:val="00531F3C"/>
    <w:rsid w:val="00532570"/>
    <w:rsid w:val="005353C5"/>
    <w:rsid w:val="00536353"/>
    <w:rsid w:val="0053678B"/>
    <w:rsid w:val="00536983"/>
    <w:rsid w:val="00536E8C"/>
    <w:rsid w:val="00537AA7"/>
    <w:rsid w:val="005412BF"/>
    <w:rsid w:val="00541DC3"/>
    <w:rsid w:val="0054206A"/>
    <w:rsid w:val="00542A71"/>
    <w:rsid w:val="0054370C"/>
    <w:rsid w:val="00543C27"/>
    <w:rsid w:val="00543C48"/>
    <w:rsid w:val="00544137"/>
    <w:rsid w:val="0054494A"/>
    <w:rsid w:val="00544BD5"/>
    <w:rsid w:val="00544D96"/>
    <w:rsid w:val="0054505E"/>
    <w:rsid w:val="00545A8E"/>
    <w:rsid w:val="00546D2D"/>
    <w:rsid w:val="00547477"/>
    <w:rsid w:val="0054755B"/>
    <w:rsid w:val="0054776E"/>
    <w:rsid w:val="00547B31"/>
    <w:rsid w:val="00550458"/>
    <w:rsid w:val="00550D42"/>
    <w:rsid w:val="00551286"/>
    <w:rsid w:val="00552547"/>
    <w:rsid w:val="0055279A"/>
    <w:rsid w:val="00552918"/>
    <w:rsid w:val="00552F73"/>
    <w:rsid w:val="0055351A"/>
    <w:rsid w:val="00553669"/>
    <w:rsid w:val="00553D08"/>
    <w:rsid w:val="00553EFE"/>
    <w:rsid w:val="00555D23"/>
    <w:rsid w:val="00560489"/>
    <w:rsid w:val="00561BA4"/>
    <w:rsid w:val="00561D4D"/>
    <w:rsid w:val="005625EB"/>
    <w:rsid w:val="00562D7F"/>
    <w:rsid w:val="005639E7"/>
    <w:rsid w:val="0056442A"/>
    <w:rsid w:val="0056453E"/>
    <w:rsid w:val="00564670"/>
    <w:rsid w:val="005648CF"/>
    <w:rsid w:val="00565105"/>
    <w:rsid w:val="0056624F"/>
    <w:rsid w:val="0056647D"/>
    <w:rsid w:val="00566992"/>
    <w:rsid w:val="00566AD8"/>
    <w:rsid w:val="00566BB5"/>
    <w:rsid w:val="00566F68"/>
    <w:rsid w:val="005673CE"/>
    <w:rsid w:val="00567D68"/>
    <w:rsid w:val="00570B66"/>
    <w:rsid w:val="005712D0"/>
    <w:rsid w:val="005718A8"/>
    <w:rsid w:val="00573391"/>
    <w:rsid w:val="00573A32"/>
    <w:rsid w:val="00573E67"/>
    <w:rsid w:val="005749CC"/>
    <w:rsid w:val="00574DAF"/>
    <w:rsid w:val="005752C9"/>
    <w:rsid w:val="005757F6"/>
    <w:rsid w:val="00575B09"/>
    <w:rsid w:val="0057633F"/>
    <w:rsid w:val="00576C21"/>
    <w:rsid w:val="00580CF6"/>
    <w:rsid w:val="005814B4"/>
    <w:rsid w:val="00581707"/>
    <w:rsid w:val="00581A87"/>
    <w:rsid w:val="00581E6F"/>
    <w:rsid w:val="005822A1"/>
    <w:rsid w:val="00584C8A"/>
    <w:rsid w:val="00585A64"/>
    <w:rsid w:val="00585BDE"/>
    <w:rsid w:val="00585DD9"/>
    <w:rsid w:val="00586056"/>
    <w:rsid w:val="0058649F"/>
    <w:rsid w:val="005871EB"/>
    <w:rsid w:val="0058730B"/>
    <w:rsid w:val="00587798"/>
    <w:rsid w:val="00587894"/>
    <w:rsid w:val="00587AAA"/>
    <w:rsid w:val="00587B21"/>
    <w:rsid w:val="00587E84"/>
    <w:rsid w:val="00590667"/>
    <w:rsid w:val="00591161"/>
    <w:rsid w:val="005919F8"/>
    <w:rsid w:val="00592510"/>
    <w:rsid w:val="005928BE"/>
    <w:rsid w:val="00592CE3"/>
    <w:rsid w:val="00593786"/>
    <w:rsid w:val="00594327"/>
    <w:rsid w:val="00594632"/>
    <w:rsid w:val="005950AD"/>
    <w:rsid w:val="00595514"/>
    <w:rsid w:val="0059562E"/>
    <w:rsid w:val="00595637"/>
    <w:rsid w:val="00595884"/>
    <w:rsid w:val="00595F0D"/>
    <w:rsid w:val="00596081"/>
    <w:rsid w:val="0059627E"/>
    <w:rsid w:val="0059653B"/>
    <w:rsid w:val="00596F89"/>
    <w:rsid w:val="00597182"/>
    <w:rsid w:val="00597213"/>
    <w:rsid w:val="005A0040"/>
    <w:rsid w:val="005A02E6"/>
    <w:rsid w:val="005A044B"/>
    <w:rsid w:val="005A0CCD"/>
    <w:rsid w:val="005A0D2D"/>
    <w:rsid w:val="005A1030"/>
    <w:rsid w:val="005A1281"/>
    <w:rsid w:val="005A2348"/>
    <w:rsid w:val="005A2461"/>
    <w:rsid w:val="005A2655"/>
    <w:rsid w:val="005A27BF"/>
    <w:rsid w:val="005A27FB"/>
    <w:rsid w:val="005A29FB"/>
    <w:rsid w:val="005A2E98"/>
    <w:rsid w:val="005A2E9E"/>
    <w:rsid w:val="005A314F"/>
    <w:rsid w:val="005A3CCA"/>
    <w:rsid w:val="005A4FE1"/>
    <w:rsid w:val="005A592A"/>
    <w:rsid w:val="005A5C45"/>
    <w:rsid w:val="005A5F4A"/>
    <w:rsid w:val="005A6C5B"/>
    <w:rsid w:val="005B068C"/>
    <w:rsid w:val="005B1231"/>
    <w:rsid w:val="005B1CE5"/>
    <w:rsid w:val="005B231E"/>
    <w:rsid w:val="005B2612"/>
    <w:rsid w:val="005B2F8E"/>
    <w:rsid w:val="005B3856"/>
    <w:rsid w:val="005B38B5"/>
    <w:rsid w:val="005B4036"/>
    <w:rsid w:val="005B4092"/>
    <w:rsid w:val="005B45F5"/>
    <w:rsid w:val="005B4FB5"/>
    <w:rsid w:val="005B5462"/>
    <w:rsid w:val="005B5A1B"/>
    <w:rsid w:val="005B5BC0"/>
    <w:rsid w:val="005B5DBF"/>
    <w:rsid w:val="005B5DDC"/>
    <w:rsid w:val="005B5DEE"/>
    <w:rsid w:val="005B5EFA"/>
    <w:rsid w:val="005B6230"/>
    <w:rsid w:val="005B6A65"/>
    <w:rsid w:val="005B6FD6"/>
    <w:rsid w:val="005B796E"/>
    <w:rsid w:val="005B7BDF"/>
    <w:rsid w:val="005C0E38"/>
    <w:rsid w:val="005C0FCC"/>
    <w:rsid w:val="005C1173"/>
    <w:rsid w:val="005C1F2D"/>
    <w:rsid w:val="005C1FDF"/>
    <w:rsid w:val="005C33F2"/>
    <w:rsid w:val="005C3868"/>
    <w:rsid w:val="005C3CA8"/>
    <w:rsid w:val="005C43C5"/>
    <w:rsid w:val="005C62A7"/>
    <w:rsid w:val="005C6A2C"/>
    <w:rsid w:val="005C6B2A"/>
    <w:rsid w:val="005C72E3"/>
    <w:rsid w:val="005C7371"/>
    <w:rsid w:val="005C7944"/>
    <w:rsid w:val="005D08C8"/>
    <w:rsid w:val="005D0FCF"/>
    <w:rsid w:val="005D1271"/>
    <w:rsid w:val="005D163A"/>
    <w:rsid w:val="005D17EC"/>
    <w:rsid w:val="005D1B6E"/>
    <w:rsid w:val="005D248F"/>
    <w:rsid w:val="005D2DB0"/>
    <w:rsid w:val="005D3038"/>
    <w:rsid w:val="005D34B7"/>
    <w:rsid w:val="005D37D8"/>
    <w:rsid w:val="005D503A"/>
    <w:rsid w:val="005D550B"/>
    <w:rsid w:val="005D5ECA"/>
    <w:rsid w:val="005D64CD"/>
    <w:rsid w:val="005D7F0F"/>
    <w:rsid w:val="005E1116"/>
    <w:rsid w:val="005E175F"/>
    <w:rsid w:val="005E198C"/>
    <w:rsid w:val="005E1F21"/>
    <w:rsid w:val="005E3779"/>
    <w:rsid w:val="005E3CB0"/>
    <w:rsid w:val="005E465B"/>
    <w:rsid w:val="005E4970"/>
    <w:rsid w:val="005E4B62"/>
    <w:rsid w:val="005E4F01"/>
    <w:rsid w:val="005E65FF"/>
    <w:rsid w:val="005E66CE"/>
    <w:rsid w:val="005E7016"/>
    <w:rsid w:val="005E7FDB"/>
    <w:rsid w:val="005F1073"/>
    <w:rsid w:val="005F152E"/>
    <w:rsid w:val="005F188F"/>
    <w:rsid w:val="005F1C99"/>
    <w:rsid w:val="005F1D73"/>
    <w:rsid w:val="005F1FEE"/>
    <w:rsid w:val="005F2099"/>
    <w:rsid w:val="005F3246"/>
    <w:rsid w:val="005F3807"/>
    <w:rsid w:val="005F39D4"/>
    <w:rsid w:val="005F3C92"/>
    <w:rsid w:val="005F4827"/>
    <w:rsid w:val="005F4B11"/>
    <w:rsid w:val="005F5715"/>
    <w:rsid w:val="005F583C"/>
    <w:rsid w:val="005F5EE1"/>
    <w:rsid w:val="005F6154"/>
    <w:rsid w:val="005F62C4"/>
    <w:rsid w:val="005F64F2"/>
    <w:rsid w:val="005F6505"/>
    <w:rsid w:val="005F6B19"/>
    <w:rsid w:val="005F74A5"/>
    <w:rsid w:val="006000C6"/>
    <w:rsid w:val="0060033B"/>
    <w:rsid w:val="00600489"/>
    <w:rsid w:val="006009B3"/>
    <w:rsid w:val="00600CAB"/>
    <w:rsid w:val="00601218"/>
    <w:rsid w:val="006014F3"/>
    <w:rsid w:val="0060162D"/>
    <w:rsid w:val="006020D1"/>
    <w:rsid w:val="00602626"/>
    <w:rsid w:val="0060295A"/>
    <w:rsid w:val="00602B34"/>
    <w:rsid w:val="006035B2"/>
    <w:rsid w:val="006051A4"/>
    <w:rsid w:val="006051AC"/>
    <w:rsid w:val="00605836"/>
    <w:rsid w:val="00605E2B"/>
    <w:rsid w:val="006062C5"/>
    <w:rsid w:val="00607B68"/>
    <w:rsid w:val="0061008C"/>
    <w:rsid w:val="00610370"/>
    <w:rsid w:val="00610A62"/>
    <w:rsid w:val="0061128C"/>
    <w:rsid w:val="006115A7"/>
    <w:rsid w:val="00613055"/>
    <w:rsid w:val="00613231"/>
    <w:rsid w:val="00613552"/>
    <w:rsid w:val="006141CA"/>
    <w:rsid w:val="00614CD3"/>
    <w:rsid w:val="00614F9D"/>
    <w:rsid w:val="00616699"/>
    <w:rsid w:val="006176E1"/>
    <w:rsid w:val="00617850"/>
    <w:rsid w:val="006205F6"/>
    <w:rsid w:val="006207CB"/>
    <w:rsid w:val="006210B9"/>
    <w:rsid w:val="006215BE"/>
    <w:rsid w:val="00621DF4"/>
    <w:rsid w:val="0062251C"/>
    <w:rsid w:val="00622640"/>
    <w:rsid w:val="006229F8"/>
    <w:rsid w:val="00622D98"/>
    <w:rsid w:val="00622DAE"/>
    <w:rsid w:val="006234F9"/>
    <w:rsid w:val="006239FA"/>
    <w:rsid w:val="0062444F"/>
    <w:rsid w:val="00624CCE"/>
    <w:rsid w:val="00625622"/>
    <w:rsid w:val="00625926"/>
    <w:rsid w:val="006263FC"/>
    <w:rsid w:val="0062657F"/>
    <w:rsid w:val="0062683D"/>
    <w:rsid w:val="00626BC8"/>
    <w:rsid w:val="006301E0"/>
    <w:rsid w:val="00630F3D"/>
    <w:rsid w:val="006312CE"/>
    <w:rsid w:val="0063146A"/>
    <w:rsid w:val="00631A74"/>
    <w:rsid w:val="006322DC"/>
    <w:rsid w:val="00633C54"/>
    <w:rsid w:val="006340D9"/>
    <w:rsid w:val="00634620"/>
    <w:rsid w:val="00634AE8"/>
    <w:rsid w:val="00635490"/>
    <w:rsid w:val="00635797"/>
    <w:rsid w:val="00636B66"/>
    <w:rsid w:val="00640205"/>
    <w:rsid w:val="006410C9"/>
    <w:rsid w:val="0064156D"/>
    <w:rsid w:val="006426A6"/>
    <w:rsid w:val="00642A94"/>
    <w:rsid w:val="00642ACE"/>
    <w:rsid w:val="00643408"/>
    <w:rsid w:val="0064359B"/>
    <w:rsid w:val="006437A5"/>
    <w:rsid w:val="00643D37"/>
    <w:rsid w:val="006447FD"/>
    <w:rsid w:val="00644E7D"/>
    <w:rsid w:val="0064582E"/>
    <w:rsid w:val="00646310"/>
    <w:rsid w:val="00646D87"/>
    <w:rsid w:val="0064733E"/>
    <w:rsid w:val="0065017B"/>
    <w:rsid w:val="006502F9"/>
    <w:rsid w:val="0065131C"/>
    <w:rsid w:val="006513A1"/>
    <w:rsid w:val="00651C0E"/>
    <w:rsid w:val="00652116"/>
    <w:rsid w:val="00652226"/>
    <w:rsid w:val="006524C1"/>
    <w:rsid w:val="006526A3"/>
    <w:rsid w:val="00652E9B"/>
    <w:rsid w:val="00653CD5"/>
    <w:rsid w:val="00654179"/>
    <w:rsid w:val="006542AF"/>
    <w:rsid w:val="006543B5"/>
    <w:rsid w:val="006543C2"/>
    <w:rsid w:val="0065447D"/>
    <w:rsid w:val="00654C32"/>
    <w:rsid w:val="00654F4F"/>
    <w:rsid w:val="0065531E"/>
    <w:rsid w:val="0065536F"/>
    <w:rsid w:val="00655E56"/>
    <w:rsid w:val="00656FBB"/>
    <w:rsid w:val="00660DE1"/>
    <w:rsid w:val="006613C5"/>
    <w:rsid w:val="006629C1"/>
    <w:rsid w:val="00662B33"/>
    <w:rsid w:val="00663164"/>
    <w:rsid w:val="00663177"/>
    <w:rsid w:val="0066317F"/>
    <w:rsid w:val="006639DC"/>
    <w:rsid w:val="00664C8D"/>
    <w:rsid w:val="00665D57"/>
    <w:rsid w:val="006673E9"/>
    <w:rsid w:val="00667558"/>
    <w:rsid w:val="00667BF6"/>
    <w:rsid w:val="0067021E"/>
    <w:rsid w:val="00670719"/>
    <w:rsid w:val="00670A43"/>
    <w:rsid w:val="00670D2E"/>
    <w:rsid w:val="00671CBC"/>
    <w:rsid w:val="00672180"/>
    <w:rsid w:val="00672325"/>
    <w:rsid w:val="006734A3"/>
    <w:rsid w:val="00674196"/>
    <w:rsid w:val="006743A3"/>
    <w:rsid w:val="006745CE"/>
    <w:rsid w:val="00674F48"/>
    <w:rsid w:val="0067551E"/>
    <w:rsid w:val="00675798"/>
    <w:rsid w:val="00676D7E"/>
    <w:rsid w:val="00676FCA"/>
    <w:rsid w:val="0067727D"/>
    <w:rsid w:val="0067777A"/>
    <w:rsid w:val="006804F1"/>
    <w:rsid w:val="006808E9"/>
    <w:rsid w:val="00680CB8"/>
    <w:rsid w:val="006811F6"/>
    <w:rsid w:val="00682514"/>
    <w:rsid w:val="0068374B"/>
    <w:rsid w:val="00684305"/>
    <w:rsid w:val="00684673"/>
    <w:rsid w:val="00684FB5"/>
    <w:rsid w:val="00685B71"/>
    <w:rsid w:val="00685E8B"/>
    <w:rsid w:val="00685E98"/>
    <w:rsid w:val="00687601"/>
    <w:rsid w:val="00687ECE"/>
    <w:rsid w:val="00690106"/>
    <w:rsid w:val="006909F7"/>
    <w:rsid w:val="00690D8B"/>
    <w:rsid w:val="00691B0E"/>
    <w:rsid w:val="006920A1"/>
    <w:rsid w:val="00692679"/>
    <w:rsid w:val="006939C3"/>
    <w:rsid w:val="00694AD7"/>
    <w:rsid w:val="00694C27"/>
    <w:rsid w:val="006951DC"/>
    <w:rsid w:val="00695C75"/>
    <w:rsid w:val="0069648A"/>
    <w:rsid w:val="00696FC8"/>
    <w:rsid w:val="006A10A3"/>
    <w:rsid w:val="006A170C"/>
    <w:rsid w:val="006A1B29"/>
    <w:rsid w:val="006A2409"/>
    <w:rsid w:val="006A25F9"/>
    <w:rsid w:val="006A2B1E"/>
    <w:rsid w:val="006A2DAA"/>
    <w:rsid w:val="006A44B7"/>
    <w:rsid w:val="006A496C"/>
    <w:rsid w:val="006A49E8"/>
    <w:rsid w:val="006A4B43"/>
    <w:rsid w:val="006A4E00"/>
    <w:rsid w:val="006A5B0D"/>
    <w:rsid w:val="006A6DB9"/>
    <w:rsid w:val="006A7302"/>
    <w:rsid w:val="006B0611"/>
    <w:rsid w:val="006B0613"/>
    <w:rsid w:val="006B091A"/>
    <w:rsid w:val="006B0EBF"/>
    <w:rsid w:val="006B20B3"/>
    <w:rsid w:val="006B2157"/>
    <w:rsid w:val="006B25A1"/>
    <w:rsid w:val="006B2989"/>
    <w:rsid w:val="006B36A7"/>
    <w:rsid w:val="006B3A52"/>
    <w:rsid w:val="006B464B"/>
    <w:rsid w:val="006B4763"/>
    <w:rsid w:val="006B524A"/>
    <w:rsid w:val="006B5489"/>
    <w:rsid w:val="006B55CE"/>
    <w:rsid w:val="006B6638"/>
    <w:rsid w:val="006B6ADF"/>
    <w:rsid w:val="006B7D8D"/>
    <w:rsid w:val="006B7EC6"/>
    <w:rsid w:val="006C00E6"/>
    <w:rsid w:val="006C03B6"/>
    <w:rsid w:val="006C155A"/>
    <w:rsid w:val="006C1F8A"/>
    <w:rsid w:val="006C3F7D"/>
    <w:rsid w:val="006C3F90"/>
    <w:rsid w:val="006C4456"/>
    <w:rsid w:val="006C44D3"/>
    <w:rsid w:val="006C4F39"/>
    <w:rsid w:val="006C60ED"/>
    <w:rsid w:val="006C675C"/>
    <w:rsid w:val="006C6BDE"/>
    <w:rsid w:val="006C742F"/>
    <w:rsid w:val="006C7B1D"/>
    <w:rsid w:val="006C7C8A"/>
    <w:rsid w:val="006C7E3F"/>
    <w:rsid w:val="006D0B28"/>
    <w:rsid w:val="006D0EC5"/>
    <w:rsid w:val="006D1BAD"/>
    <w:rsid w:val="006D2A86"/>
    <w:rsid w:val="006D2F45"/>
    <w:rsid w:val="006D2F83"/>
    <w:rsid w:val="006D313B"/>
    <w:rsid w:val="006D3D96"/>
    <w:rsid w:val="006D410D"/>
    <w:rsid w:val="006D436C"/>
    <w:rsid w:val="006D4656"/>
    <w:rsid w:val="006D475E"/>
    <w:rsid w:val="006D4FA4"/>
    <w:rsid w:val="006D5FD8"/>
    <w:rsid w:val="006D678E"/>
    <w:rsid w:val="006D6885"/>
    <w:rsid w:val="006D68F1"/>
    <w:rsid w:val="006D7007"/>
    <w:rsid w:val="006D7DB2"/>
    <w:rsid w:val="006E0331"/>
    <w:rsid w:val="006E06D2"/>
    <w:rsid w:val="006E0B33"/>
    <w:rsid w:val="006E18B8"/>
    <w:rsid w:val="006E1999"/>
    <w:rsid w:val="006E1F17"/>
    <w:rsid w:val="006E3132"/>
    <w:rsid w:val="006E31B1"/>
    <w:rsid w:val="006E3360"/>
    <w:rsid w:val="006E33C0"/>
    <w:rsid w:val="006E3470"/>
    <w:rsid w:val="006E3ECC"/>
    <w:rsid w:val="006E41EB"/>
    <w:rsid w:val="006E44FB"/>
    <w:rsid w:val="006E50EC"/>
    <w:rsid w:val="006E5B94"/>
    <w:rsid w:val="006E6967"/>
    <w:rsid w:val="006E6CE0"/>
    <w:rsid w:val="006E6EA2"/>
    <w:rsid w:val="006E7167"/>
    <w:rsid w:val="006E7D69"/>
    <w:rsid w:val="006F036A"/>
    <w:rsid w:val="006F0BD5"/>
    <w:rsid w:val="006F1892"/>
    <w:rsid w:val="006F1F77"/>
    <w:rsid w:val="006F22D2"/>
    <w:rsid w:val="006F2DEF"/>
    <w:rsid w:val="006F3B97"/>
    <w:rsid w:val="006F404B"/>
    <w:rsid w:val="006F4196"/>
    <w:rsid w:val="006F5ECF"/>
    <w:rsid w:val="006F615C"/>
    <w:rsid w:val="006F6BB9"/>
    <w:rsid w:val="006F6E0E"/>
    <w:rsid w:val="006F6E31"/>
    <w:rsid w:val="006F7F42"/>
    <w:rsid w:val="0070009B"/>
    <w:rsid w:val="007001F4"/>
    <w:rsid w:val="007008F1"/>
    <w:rsid w:val="00700CDB"/>
    <w:rsid w:val="007011E5"/>
    <w:rsid w:val="00701593"/>
    <w:rsid w:val="0070181E"/>
    <w:rsid w:val="00701F3A"/>
    <w:rsid w:val="0070226F"/>
    <w:rsid w:val="00702ECA"/>
    <w:rsid w:val="0070372F"/>
    <w:rsid w:val="0070399F"/>
    <w:rsid w:val="00704268"/>
    <w:rsid w:val="007042FD"/>
    <w:rsid w:val="0070489A"/>
    <w:rsid w:val="00704DC2"/>
    <w:rsid w:val="00705023"/>
    <w:rsid w:val="00707218"/>
    <w:rsid w:val="00707872"/>
    <w:rsid w:val="00710042"/>
    <w:rsid w:val="007100BE"/>
    <w:rsid w:val="00710451"/>
    <w:rsid w:val="00710CB8"/>
    <w:rsid w:val="00711169"/>
    <w:rsid w:val="0071177F"/>
    <w:rsid w:val="00711B96"/>
    <w:rsid w:val="007121CB"/>
    <w:rsid w:val="0071257A"/>
    <w:rsid w:val="00713641"/>
    <w:rsid w:val="007136ED"/>
    <w:rsid w:val="00713CB6"/>
    <w:rsid w:val="00713DEE"/>
    <w:rsid w:val="00714976"/>
    <w:rsid w:val="00714A9C"/>
    <w:rsid w:val="007151EB"/>
    <w:rsid w:val="00715513"/>
    <w:rsid w:val="00715A7F"/>
    <w:rsid w:val="00715A8B"/>
    <w:rsid w:val="00715BB7"/>
    <w:rsid w:val="00715C66"/>
    <w:rsid w:val="00715CA7"/>
    <w:rsid w:val="007164BD"/>
    <w:rsid w:val="007167A5"/>
    <w:rsid w:val="007169E9"/>
    <w:rsid w:val="00717080"/>
    <w:rsid w:val="007208DD"/>
    <w:rsid w:val="00720A30"/>
    <w:rsid w:val="00720BD8"/>
    <w:rsid w:val="00720DDF"/>
    <w:rsid w:val="00720E58"/>
    <w:rsid w:val="007210F6"/>
    <w:rsid w:val="00721299"/>
    <w:rsid w:val="007213BC"/>
    <w:rsid w:val="007216A5"/>
    <w:rsid w:val="0072264E"/>
    <w:rsid w:val="00722938"/>
    <w:rsid w:val="007229EA"/>
    <w:rsid w:val="00722B80"/>
    <w:rsid w:val="00722EFE"/>
    <w:rsid w:val="007232F7"/>
    <w:rsid w:val="00723941"/>
    <w:rsid w:val="00724208"/>
    <w:rsid w:val="00724733"/>
    <w:rsid w:val="00724A3A"/>
    <w:rsid w:val="00725FD5"/>
    <w:rsid w:val="007260D4"/>
    <w:rsid w:val="00726C5E"/>
    <w:rsid w:val="007312A3"/>
    <w:rsid w:val="00731C81"/>
    <w:rsid w:val="00731CEE"/>
    <w:rsid w:val="0073223A"/>
    <w:rsid w:val="007327DA"/>
    <w:rsid w:val="00732881"/>
    <w:rsid w:val="00733958"/>
    <w:rsid w:val="00734821"/>
    <w:rsid w:val="00735AF9"/>
    <w:rsid w:val="00735C13"/>
    <w:rsid w:val="00736897"/>
    <w:rsid w:val="0073763C"/>
    <w:rsid w:val="00737EC0"/>
    <w:rsid w:val="00740A30"/>
    <w:rsid w:val="007416C5"/>
    <w:rsid w:val="007417DB"/>
    <w:rsid w:val="007418A4"/>
    <w:rsid w:val="00741ADA"/>
    <w:rsid w:val="00742612"/>
    <w:rsid w:val="0074313B"/>
    <w:rsid w:val="00743C38"/>
    <w:rsid w:val="00743EE7"/>
    <w:rsid w:val="00745320"/>
    <w:rsid w:val="00745B98"/>
    <w:rsid w:val="00745D4A"/>
    <w:rsid w:val="007460F3"/>
    <w:rsid w:val="007466CA"/>
    <w:rsid w:val="00746D9D"/>
    <w:rsid w:val="00747F08"/>
    <w:rsid w:val="00747FBF"/>
    <w:rsid w:val="00750241"/>
    <w:rsid w:val="00750349"/>
    <w:rsid w:val="007506E8"/>
    <w:rsid w:val="0075131B"/>
    <w:rsid w:val="00751435"/>
    <w:rsid w:val="00752A21"/>
    <w:rsid w:val="00752C27"/>
    <w:rsid w:val="00752F1E"/>
    <w:rsid w:val="00753500"/>
    <w:rsid w:val="0075357E"/>
    <w:rsid w:val="00753D03"/>
    <w:rsid w:val="007549A6"/>
    <w:rsid w:val="00755937"/>
    <w:rsid w:val="00755A6B"/>
    <w:rsid w:val="00755D6D"/>
    <w:rsid w:val="007561DF"/>
    <w:rsid w:val="00756B88"/>
    <w:rsid w:val="00756D10"/>
    <w:rsid w:val="0075700F"/>
    <w:rsid w:val="00757633"/>
    <w:rsid w:val="007578B2"/>
    <w:rsid w:val="00757D2A"/>
    <w:rsid w:val="00757D84"/>
    <w:rsid w:val="007607B1"/>
    <w:rsid w:val="00760CD5"/>
    <w:rsid w:val="00760F0B"/>
    <w:rsid w:val="0076121C"/>
    <w:rsid w:val="00761953"/>
    <w:rsid w:val="00763165"/>
    <w:rsid w:val="00763E6A"/>
    <w:rsid w:val="0076493E"/>
    <w:rsid w:val="00764A03"/>
    <w:rsid w:val="00764D78"/>
    <w:rsid w:val="0076557E"/>
    <w:rsid w:val="00765890"/>
    <w:rsid w:val="00765BBB"/>
    <w:rsid w:val="007667E2"/>
    <w:rsid w:val="00766B24"/>
    <w:rsid w:val="00766F1B"/>
    <w:rsid w:val="00767280"/>
    <w:rsid w:val="00767956"/>
    <w:rsid w:val="00767F82"/>
    <w:rsid w:val="00771007"/>
    <w:rsid w:val="00771C7D"/>
    <w:rsid w:val="0077258B"/>
    <w:rsid w:val="0077272B"/>
    <w:rsid w:val="007730D5"/>
    <w:rsid w:val="00773189"/>
    <w:rsid w:val="00773246"/>
    <w:rsid w:val="0077362E"/>
    <w:rsid w:val="0077466E"/>
    <w:rsid w:val="00774ADA"/>
    <w:rsid w:val="00774BBA"/>
    <w:rsid w:val="00775165"/>
    <w:rsid w:val="0077683E"/>
    <w:rsid w:val="00776937"/>
    <w:rsid w:val="00776CEC"/>
    <w:rsid w:val="00776FA3"/>
    <w:rsid w:val="00777708"/>
    <w:rsid w:val="00777B98"/>
    <w:rsid w:val="00777CCD"/>
    <w:rsid w:val="007800AD"/>
    <w:rsid w:val="00780674"/>
    <w:rsid w:val="0078184F"/>
    <w:rsid w:val="00781D59"/>
    <w:rsid w:val="007825EA"/>
    <w:rsid w:val="00783116"/>
    <w:rsid w:val="007849AC"/>
    <w:rsid w:val="00786099"/>
    <w:rsid w:val="00786976"/>
    <w:rsid w:val="007905B5"/>
    <w:rsid w:val="007908B3"/>
    <w:rsid w:val="00790B52"/>
    <w:rsid w:val="00790E78"/>
    <w:rsid w:val="00790FC5"/>
    <w:rsid w:val="007916EF"/>
    <w:rsid w:val="007916F9"/>
    <w:rsid w:val="00791B3A"/>
    <w:rsid w:val="0079231C"/>
    <w:rsid w:val="00792467"/>
    <w:rsid w:val="0079292D"/>
    <w:rsid w:val="00792F82"/>
    <w:rsid w:val="00792F95"/>
    <w:rsid w:val="007944CD"/>
    <w:rsid w:val="00794750"/>
    <w:rsid w:val="007948E7"/>
    <w:rsid w:val="0079562A"/>
    <w:rsid w:val="00796167"/>
    <w:rsid w:val="00796358"/>
    <w:rsid w:val="0079741E"/>
    <w:rsid w:val="00797695"/>
    <w:rsid w:val="007A03CA"/>
    <w:rsid w:val="007A0BED"/>
    <w:rsid w:val="007A0DDF"/>
    <w:rsid w:val="007A0F0B"/>
    <w:rsid w:val="007A25D4"/>
    <w:rsid w:val="007A2D41"/>
    <w:rsid w:val="007A4357"/>
    <w:rsid w:val="007A4986"/>
    <w:rsid w:val="007A5171"/>
    <w:rsid w:val="007A5752"/>
    <w:rsid w:val="007A6E15"/>
    <w:rsid w:val="007A73BA"/>
    <w:rsid w:val="007A7AA7"/>
    <w:rsid w:val="007A7DB8"/>
    <w:rsid w:val="007B0567"/>
    <w:rsid w:val="007B06EF"/>
    <w:rsid w:val="007B09CC"/>
    <w:rsid w:val="007B1324"/>
    <w:rsid w:val="007B1559"/>
    <w:rsid w:val="007B1620"/>
    <w:rsid w:val="007B19E0"/>
    <w:rsid w:val="007B2172"/>
    <w:rsid w:val="007B2ED3"/>
    <w:rsid w:val="007B41F9"/>
    <w:rsid w:val="007B454A"/>
    <w:rsid w:val="007B493F"/>
    <w:rsid w:val="007B4B1D"/>
    <w:rsid w:val="007B4CEA"/>
    <w:rsid w:val="007B50A7"/>
    <w:rsid w:val="007B55D4"/>
    <w:rsid w:val="007B5828"/>
    <w:rsid w:val="007B5857"/>
    <w:rsid w:val="007B6D79"/>
    <w:rsid w:val="007B74C2"/>
    <w:rsid w:val="007B770D"/>
    <w:rsid w:val="007C028A"/>
    <w:rsid w:val="007C06AB"/>
    <w:rsid w:val="007C07AB"/>
    <w:rsid w:val="007C0C2F"/>
    <w:rsid w:val="007C14D1"/>
    <w:rsid w:val="007C20BA"/>
    <w:rsid w:val="007C2358"/>
    <w:rsid w:val="007C2E6E"/>
    <w:rsid w:val="007C3317"/>
    <w:rsid w:val="007C449D"/>
    <w:rsid w:val="007C4CE4"/>
    <w:rsid w:val="007C5599"/>
    <w:rsid w:val="007C5D93"/>
    <w:rsid w:val="007C623B"/>
    <w:rsid w:val="007C6470"/>
    <w:rsid w:val="007C670C"/>
    <w:rsid w:val="007C6E0B"/>
    <w:rsid w:val="007C6E1F"/>
    <w:rsid w:val="007C7904"/>
    <w:rsid w:val="007D01D0"/>
    <w:rsid w:val="007D02FE"/>
    <w:rsid w:val="007D03CA"/>
    <w:rsid w:val="007D0591"/>
    <w:rsid w:val="007D09D4"/>
    <w:rsid w:val="007D0C36"/>
    <w:rsid w:val="007D0D4E"/>
    <w:rsid w:val="007D1AA8"/>
    <w:rsid w:val="007D1DAE"/>
    <w:rsid w:val="007D2A0A"/>
    <w:rsid w:val="007D3049"/>
    <w:rsid w:val="007D32EC"/>
    <w:rsid w:val="007D41B2"/>
    <w:rsid w:val="007D4E82"/>
    <w:rsid w:val="007D52FD"/>
    <w:rsid w:val="007D56F9"/>
    <w:rsid w:val="007D584C"/>
    <w:rsid w:val="007D5C13"/>
    <w:rsid w:val="007D665A"/>
    <w:rsid w:val="007E0CA8"/>
    <w:rsid w:val="007E0CE3"/>
    <w:rsid w:val="007E1CD5"/>
    <w:rsid w:val="007E31D8"/>
    <w:rsid w:val="007E32D5"/>
    <w:rsid w:val="007E37F2"/>
    <w:rsid w:val="007E5AB1"/>
    <w:rsid w:val="007E62B0"/>
    <w:rsid w:val="007E6805"/>
    <w:rsid w:val="007E692B"/>
    <w:rsid w:val="007E6943"/>
    <w:rsid w:val="007E6CFA"/>
    <w:rsid w:val="007E6D40"/>
    <w:rsid w:val="007E734B"/>
    <w:rsid w:val="007E7514"/>
    <w:rsid w:val="007F05A8"/>
    <w:rsid w:val="007F1142"/>
    <w:rsid w:val="007F155D"/>
    <w:rsid w:val="007F1AF2"/>
    <w:rsid w:val="007F1BCF"/>
    <w:rsid w:val="007F22ED"/>
    <w:rsid w:val="007F23AD"/>
    <w:rsid w:val="007F2941"/>
    <w:rsid w:val="007F2970"/>
    <w:rsid w:val="007F2F10"/>
    <w:rsid w:val="007F3228"/>
    <w:rsid w:val="007F35F8"/>
    <w:rsid w:val="007F3905"/>
    <w:rsid w:val="007F3E71"/>
    <w:rsid w:val="007F3F8E"/>
    <w:rsid w:val="007F4A43"/>
    <w:rsid w:val="007F4D35"/>
    <w:rsid w:val="007F5012"/>
    <w:rsid w:val="007F56AE"/>
    <w:rsid w:val="007F63E9"/>
    <w:rsid w:val="007F6698"/>
    <w:rsid w:val="007F6D91"/>
    <w:rsid w:val="007F7011"/>
    <w:rsid w:val="0080056C"/>
    <w:rsid w:val="00800D0B"/>
    <w:rsid w:val="00800D71"/>
    <w:rsid w:val="008015AE"/>
    <w:rsid w:val="008017F2"/>
    <w:rsid w:val="00801ED7"/>
    <w:rsid w:val="00802297"/>
    <w:rsid w:val="00803C27"/>
    <w:rsid w:val="008040BB"/>
    <w:rsid w:val="008047E2"/>
    <w:rsid w:val="008053AD"/>
    <w:rsid w:val="008054FD"/>
    <w:rsid w:val="00805BBB"/>
    <w:rsid w:val="00806C93"/>
    <w:rsid w:val="00806F73"/>
    <w:rsid w:val="00806F8C"/>
    <w:rsid w:val="00807A1E"/>
    <w:rsid w:val="00807FB8"/>
    <w:rsid w:val="00811B0D"/>
    <w:rsid w:val="0081225B"/>
    <w:rsid w:val="008126E9"/>
    <w:rsid w:val="008138EC"/>
    <w:rsid w:val="00813A96"/>
    <w:rsid w:val="008144DF"/>
    <w:rsid w:val="00814F38"/>
    <w:rsid w:val="00815420"/>
    <w:rsid w:val="0081587A"/>
    <w:rsid w:val="00815988"/>
    <w:rsid w:val="00816719"/>
    <w:rsid w:val="00816EBD"/>
    <w:rsid w:val="00817CEB"/>
    <w:rsid w:val="008207E1"/>
    <w:rsid w:val="00820D67"/>
    <w:rsid w:val="00821882"/>
    <w:rsid w:val="00821D96"/>
    <w:rsid w:val="00821E51"/>
    <w:rsid w:val="00822331"/>
    <w:rsid w:val="008223AD"/>
    <w:rsid w:val="00822581"/>
    <w:rsid w:val="008228EA"/>
    <w:rsid w:val="00824345"/>
    <w:rsid w:val="00824360"/>
    <w:rsid w:val="008246D3"/>
    <w:rsid w:val="00826FFD"/>
    <w:rsid w:val="008301FF"/>
    <w:rsid w:val="008307B8"/>
    <w:rsid w:val="00830B11"/>
    <w:rsid w:val="0083196C"/>
    <w:rsid w:val="008333EA"/>
    <w:rsid w:val="008334BC"/>
    <w:rsid w:val="008344EA"/>
    <w:rsid w:val="008346D5"/>
    <w:rsid w:val="00834B89"/>
    <w:rsid w:val="00835A72"/>
    <w:rsid w:val="00835ADC"/>
    <w:rsid w:val="00836231"/>
    <w:rsid w:val="00836C0B"/>
    <w:rsid w:val="0084011F"/>
    <w:rsid w:val="00840341"/>
    <w:rsid w:val="00840EEE"/>
    <w:rsid w:val="008420CE"/>
    <w:rsid w:val="00842582"/>
    <w:rsid w:val="00842677"/>
    <w:rsid w:val="00842B19"/>
    <w:rsid w:val="008430A2"/>
    <w:rsid w:val="00843BC8"/>
    <w:rsid w:val="00843DC4"/>
    <w:rsid w:val="008445AF"/>
    <w:rsid w:val="008445BA"/>
    <w:rsid w:val="00845168"/>
    <w:rsid w:val="008455C0"/>
    <w:rsid w:val="0084632E"/>
    <w:rsid w:val="00851631"/>
    <w:rsid w:val="008519E7"/>
    <w:rsid w:val="0085292C"/>
    <w:rsid w:val="00852A72"/>
    <w:rsid w:val="00853B3A"/>
    <w:rsid w:val="008549D6"/>
    <w:rsid w:val="00855B2D"/>
    <w:rsid w:val="0085606E"/>
    <w:rsid w:val="008569A0"/>
    <w:rsid w:val="00857AAF"/>
    <w:rsid w:val="00860356"/>
    <w:rsid w:val="008605AD"/>
    <w:rsid w:val="008619DD"/>
    <w:rsid w:val="0086215F"/>
    <w:rsid w:val="008625B9"/>
    <w:rsid w:val="008632ED"/>
    <w:rsid w:val="00863FAD"/>
    <w:rsid w:val="008648C0"/>
    <w:rsid w:val="0086517F"/>
    <w:rsid w:val="00865B01"/>
    <w:rsid w:val="00865F5F"/>
    <w:rsid w:val="00866601"/>
    <w:rsid w:val="00866ADA"/>
    <w:rsid w:val="00867922"/>
    <w:rsid w:val="00867D44"/>
    <w:rsid w:val="00867F54"/>
    <w:rsid w:val="00870904"/>
    <w:rsid w:val="00870C01"/>
    <w:rsid w:val="008721C2"/>
    <w:rsid w:val="00872874"/>
    <w:rsid w:val="00873A87"/>
    <w:rsid w:val="008748BF"/>
    <w:rsid w:val="008749BD"/>
    <w:rsid w:val="00874A3C"/>
    <w:rsid w:val="00874E64"/>
    <w:rsid w:val="00874F04"/>
    <w:rsid w:val="00875304"/>
    <w:rsid w:val="00875522"/>
    <w:rsid w:val="0087640A"/>
    <w:rsid w:val="00876A90"/>
    <w:rsid w:val="00880BCF"/>
    <w:rsid w:val="00880DB9"/>
    <w:rsid w:val="00880EAA"/>
    <w:rsid w:val="008813B8"/>
    <w:rsid w:val="00881570"/>
    <w:rsid w:val="00881942"/>
    <w:rsid w:val="00881CD3"/>
    <w:rsid w:val="00882541"/>
    <w:rsid w:val="00882756"/>
    <w:rsid w:val="00882F84"/>
    <w:rsid w:val="00883368"/>
    <w:rsid w:val="008844CF"/>
    <w:rsid w:val="00884A8D"/>
    <w:rsid w:val="00884B98"/>
    <w:rsid w:val="00885114"/>
    <w:rsid w:val="0088512D"/>
    <w:rsid w:val="00885201"/>
    <w:rsid w:val="00886920"/>
    <w:rsid w:val="00887146"/>
    <w:rsid w:val="00887665"/>
    <w:rsid w:val="008879C4"/>
    <w:rsid w:val="00890289"/>
    <w:rsid w:val="008904EB"/>
    <w:rsid w:val="00890CDA"/>
    <w:rsid w:val="00890E09"/>
    <w:rsid w:val="00890F1F"/>
    <w:rsid w:val="00891B31"/>
    <w:rsid w:val="00892096"/>
    <w:rsid w:val="008920A6"/>
    <w:rsid w:val="00892308"/>
    <w:rsid w:val="00892B1E"/>
    <w:rsid w:val="00893BDF"/>
    <w:rsid w:val="00893EDF"/>
    <w:rsid w:val="00894599"/>
    <w:rsid w:val="00896349"/>
    <w:rsid w:val="00897469"/>
    <w:rsid w:val="00897A1F"/>
    <w:rsid w:val="008A0017"/>
    <w:rsid w:val="008A0129"/>
    <w:rsid w:val="008A0234"/>
    <w:rsid w:val="008A04D2"/>
    <w:rsid w:val="008A0760"/>
    <w:rsid w:val="008A1155"/>
    <w:rsid w:val="008A242B"/>
    <w:rsid w:val="008A3F29"/>
    <w:rsid w:val="008A4732"/>
    <w:rsid w:val="008A4CA6"/>
    <w:rsid w:val="008A4E32"/>
    <w:rsid w:val="008A5497"/>
    <w:rsid w:val="008A5ADA"/>
    <w:rsid w:val="008A69B1"/>
    <w:rsid w:val="008B031A"/>
    <w:rsid w:val="008B1C50"/>
    <w:rsid w:val="008B2124"/>
    <w:rsid w:val="008B498D"/>
    <w:rsid w:val="008B49BC"/>
    <w:rsid w:val="008B5CC9"/>
    <w:rsid w:val="008B5CD5"/>
    <w:rsid w:val="008B5D6C"/>
    <w:rsid w:val="008B64A7"/>
    <w:rsid w:val="008B6BF8"/>
    <w:rsid w:val="008B6C53"/>
    <w:rsid w:val="008B7E6C"/>
    <w:rsid w:val="008C074C"/>
    <w:rsid w:val="008C0940"/>
    <w:rsid w:val="008C0BFD"/>
    <w:rsid w:val="008C0D9B"/>
    <w:rsid w:val="008C185E"/>
    <w:rsid w:val="008C28D6"/>
    <w:rsid w:val="008C2930"/>
    <w:rsid w:val="008C3432"/>
    <w:rsid w:val="008C398E"/>
    <w:rsid w:val="008C3BDF"/>
    <w:rsid w:val="008C4213"/>
    <w:rsid w:val="008C47CE"/>
    <w:rsid w:val="008C5036"/>
    <w:rsid w:val="008C5A2C"/>
    <w:rsid w:val="008C5A84"/>
    <w:rsid w:val="008C5B97"/>
    <w:rsid w:val="008C5C2A"/>
    <w:rsid w:val="008C6888"/>
    <w:rsid w:val="008C69C9"/>
    <w:rsid w:val="008C6CC6"/>
    <w:rsid w:val="008C7A18"/>
    <w:rsid w:val="008C7AA2"/>
    <w:rsid w:val="008D1146"/>
    <w:rsid w:val="008D1293"/>
    <w:rsid w:val="008D13B9"/>
    <w:rsid w:val="008D1936"/>
    <w:rsid w:val="008D219E"/>
    <w:rsid w:val="008D2394"/>
    <w:rsid w:val="008D23C5"/>
    <w:rsid w:val="008D26CE"/>
    <w:rsid w:val="008D29F2"/>
    <w:rsid w:val="008D408E"/>
    <w:rsid w:val="008D429F"/>
    <w:rsid w:val="008D4508"/>
    <w:rsid w:val="008D46B4"/>
    <w:rsid w:val="008D4FB3"/>
    <w:rsid w:val="008D56D6"/>
    <w:rsid w:val="008D5E75"/>
    <w:rsid w:val="008D654A"/>
    <w:rsid w:val="008D65C2"/>
    <w:rsid w:val="008D663C"/>
    <w:rsid w:val="008D6CF6"/>
    <w:rsid w:val="008E067A"/>
    <w:rsid w:val="008E1150"/>
    <w:rsid w:val="008E16F6"/>
    <w:rsid w:val="008E1C0C"/>
    <w:rsid w:val="008E1D6F"/>
    <w:rsid w:val="008E204B"/>
    <w:rsid w:val="008E2347"/>
    <w:rsid w:val="008E23A9"/>
    <w:rsid w:val="008E29F3"/>
    <w:rsid w:val="008E2C0C"/>
    <w:rsid w:val="008E2F70"/>
    <w:rsid w:val="008E406B"/>
    <w:rsid w:val="008E4A58"/>
    <w:rsid w:val="008E52A6"/>
    <w:rsid w:val="008E58DB"/>
    <w:rsid w:val="008E5BC6"/>
    <w:rsid w:val="008E65C4"/>
    <w:rsid w:val="008E69D9"/>
    <w:rsid w:val="008E6CA1"/>
    <w:rsid w:val="008E6E12"/>
    <w:rsid w:val="008F00C4"/>
    <w:rsid w:val="008F0E2F"/>
    <w:rsid w:val="008F19BA"/>
    <w:rsid w:val="008F24FC"/>
    <w:rsid w:val="008F2819"/>
    <w:rsid w:val="008F2B5B"/>
    <w:rsid w:val="008F2CCB"/>
    <w:rsid w:val="008F3E72"/>
    <w:rsid w:val="008F431D"/>
    <w:rsid w:val="008F4C4C"/>
    <w:rsid w:val="008F508D"/>
    <w:rsid w:val="008F54CB"/>
    <w:rsid w:val="008F56E0"/>
    <w:rsid w:val="008F6624"/>
    <w:rsid w:val="008F6BF9"/>
    <w:rsid w:val="008F6E30"/>
    <w:rsid w:val="008F70A3"/>
    <w:rsid w:val="008F71AC"/>
    <w:rsid w:val="008F7E6D"/>
    <w:rsid w:val="009006C2"/>
    <w:rsid w:val="00902934"/>
    <w:rsid w:val="009031DB"/>
    <w:rsid w:val="00903C5B"/>
    <w:rsid w:val="00903F52"/>
    <w:rsid w:val="00905486"/>
    <w:rsid w:val="009055E3"/>
    <w:rsid w:val="00905790"/>
    <w:rsid w:val="00905F73"/>
    <w:rsid w:val="0090644F"/>
    <w:rsid w:val="009065A7"/>
    <w:rsid w:val="00906B78"/>
    <w:rsid w:val="00907252"/>
    <w:rsid w:val="009076A9"/>
    <w:rsid w:val="009076C4"/>
    <w:rsid w:val="009079A2"/>
    <w:rsid w:val="00907D08"/>
    <w:rsid w:val="0091060E"/>
    <w:rsid w:val="009111E9"/>
    <w:rsid w:val="0091208F"/>
    <w:rsid w:val="009125D6"/>
    <w:rsid w:val="00912771"/>
    <w:rsid w:val="00913A62"/>
    <w:rsid w:val="00914F7E"/>
    <w:rsid w:val="009151E9"/>
    <w:rsid w:val="0091530E"/>
    <w:rsid w:val="009157BE"/>
    <w:rsid w:val="00915824"/>
    <w:rsid w:val="00915AEF"/>
    <w:rsid w:val="00915BF9"/>
    <w:rsid w:val="00915CA6"/>
    <w:rsid w:val="00916D2C"/>
    <w:rsid w:val="0091733E"/>
    <w:rsid w:val="009214F5"/>
    <w:rsid w:val="009218FA"/>
    <w:rsid w:val="00921A1D"/>
    <w:rsid w:val="00921C65"/>
    <w:rsid w:val="00922C8B"/>
    <w:rsid w:val="00922EEE"/>
    <w:rsid w:val="00922F8B"/>
    <w:rsid w:val="0092316D"/>
    <w:rsid w:val="00923324"/>
    <w:rsid w:val="00923BDD"/>
    <w:rsid w:val="00924E84"/>
    <w:rsid w:val="0092510F"/>
    <w:rsid w:val="00925150"/>
    <w:rsid w:val="00925399"/>
    <w:rsid w:val="009259C4"/>
    <w:rsid w:val="0092633B"/>
    <w:rsid w:val="00926362"/>
    <w:rsid w:val="0092680C"/>
    <w:rsid w:val="00926BCB"/>
    <w:rsid w:val="00926E3E"/>
    <w:rsid w:val="00927598"/>
    <w:rsid w:val="009304A5"/>
    <w:rsid w:val="0093062F"/>
    <w:rsid w:val="00930ECD"/>
    <w:rsid w:val="00931080"/>
    <w:rsid w:val="009310A4"/>
    <w:rsid w:val="0093182E"/>
    <w:rsid w:val="00931A5B"/>
    <w:rsid w:val="00932394"/>
    <w:rsid w:val="0093304A"/>
    <w:rsid w:val="00933FFC"/>
    <w:rsid w:val="009342FF"/>
    <w:rsid w:val="00935C0F"/>
    <w:rsid w:val="00935FA6"/>
    <w:rsid w:val="009371D6"/>
    <w:rsid w:val="00940371"/>
    <w:rsid w:val="00941134"/>
    <w:rsid w:val="0094154F"/>
    <w:rsid w:val="0094247C"/>
    <w:rsid w:val="009436E7"/>
    <w:rsid w:val="00943CDF"/>
    <w:rsid w:val="00944269"/>
    <w:rsid w:val="00944316"/>
    <w:rsid w:val="009445B4"/>
    <w:rsid w:val="00945F22"/>
    <w:rsid w:val="00946779"/>
    <w:rsid w:val="009471A9"/>
    <w:rsid w:val="009475EF"/>
    <w:rsid w:val="0095026B"/>
    <w:rsid w:val="00951030"/>
    <w:rsid w:val="0095292D"/>
    <w:rsid w:val="00952984"/>
    <w:rsid w:val="00952FA9"/>
    <w:rsid w:val="00953134"/>
    <w:rsid w:val="00953560"/>
    <w:rsid w:val="0095377C"/>
    <w:rsid w:val="00953858"/>
    <w:rsid w:val="00953A52"/>
    <w:rsid w:val="00953EC9"/>
    <w:rsid w:val="00953FCC"/>
    <w:rsid w:val="009549C0"/>
    <w:rsid w:val="00954A92"/>
    <w:rsid w:val="00954DEB"/>
    <w:rsid w:val="00954E90"/>
    <w:rsid w:val="00955294"/>
    <w:rsid w:val="0095554D"/>
    <w:rsid w:val="009556EE"/>
    <w:rsid w:val="00955B70"/>
    <w:rsid w:val="0095693D"/>
    <w:rsid w:val="00956D16"/>
    <w:rsid w:val="00956F8C"/>
    <w:rsid w:val="00957C0F"/>
    <w:rsid w:val="00960555"/>
    <w:rsid w:val="009611B4"/>
    <w:rsid w:val="009620EF"/>
    <w:rsid w:val="00962268"/>
    <w:rsid w:val="009623CE"/>
    <w:rsid w:val="0096372A"/>
    <w:rsid w:val="00963B00"/>
    <w:rsid w:val="009641FF"/>
    <w:rsid w:val="00964538"/>
    <w:rsid w:val="00964B83"/>
    <w:rsid w:val="00965424"/>
    <w:rsid w:val="00966CBF"/>
    <w:rsid w:val="00967674"/>
    <w:rsid w:val="009677E3"/>
    <w:rsid w:val="009705F5"/>
    <w:rsid w:val="00970B5A"/>
    <w:rsid w:val="0097108A"/>
    <w:rsid w:val="0097241F"/>
    <w:rsid w:val="009727BC"/>
    <w:rsid w:val="00972E27"/>
    <w:rsid w:val="009736A4"/>
    <w:rsid w:val="00974B83"/>
    <w:rsid w:val="0097536D"/>
    <w:rsid w:val="00975744"/>
    <w:rsid w:val="00975844"/>
    <w:rsid w:val="009764DB"/>
    <w:rsid w:val="00976C94"/>
    <w:rsid w:val="00976F04"/>
    <w:rsid w:val="009774BA"/>
    <w:rsid w:val="009774FA"/>
    <w:rsid w:val="009779C5"/>
    <w:rsid w:val="00977BB4"/>
    <w:rsid w:val="00977D94"/>
    <w:rsid w:val="00980062"/>
    <w:rsid w:val="00980211"/>
    <w:rsid w:val="009805D9"/>
    <w:rsid w:val="009807BE"/>
    <w:rsid w:val="00980DDE"/>
    <w:rsid w:val="009815C3"/>
    <w:rsid w:val="00981CD0"/>
    <w:rsid w:val="00981E43"/>
    <w:rsid w:val="00984273"/>
    <w:rsid w:val="00984295"/>
    <w:rsid w:val="00984F66"/>
    <w:rsid w:val="00985113"/>
    <w:rsid w:val="009856DA"/>
    <w:rsid w:val="00985E7D"/>
    <w:rsid w:val="009865E9"/>
    <w:rsid w:val="00986840"/>
    <w:rsid w:val="00987661"/>
    <w:rsid w:val="00987DBE"/>
    <w:rsid w:val="00990028"/>
    <w:rsid w:val="009900B9"/>
    <w:rsid w:val="00990274"/>
    <w:rsid w:val="00990329"/>
    <w:rsid w:val="00991092"/>
    <w:rsid w:val="00993414"/>
    <w:rsid w:val="00993CC4"/>
    <w:rsid w:val="00993D05"/>
    <w:rsid w:val="00993DA6"/>
    <w:rsid w:val="00994157"/>
    <w:rsid w:val="009943BE"/>
    <w:rsid w:val="00994BBD"/>
    <w:rsid w:val="0099530E"/>
    <w:rsid w:val="009953D1"/>
    <w:rsid w:val="009957A7"/>
    <w:rsid w:val="009957BA"/>
    <w:rsid w:val="00995FFC"/>
    <w:rsid w:val="009961CD"/>
    <w:rsid w:val="00996709"/>
    <w:rsid w:val="009A00EF"/>
    <w:rsid w:val="009A06DB"/>
    <w:rsid w:val="009A0F25"/>
    <w:rsid w:val="009A107F"/>
    <w:rsid w:val="009A1921"/>
    <w:rsid w:val="009A19E8"/>
    <w:rsid w:val="009A1A28"/>
    <w:rsid w:val="009A22CF"/>
    <w:rsid w:val="009A2DCA"/>
    <w:rsid w:val="009A318E"/>
    <w:rsid w:val="009A33B0"/>
    <w:rsid w:val="009A3535"/>
    <w:rsid w:val="009A3756"/>
    <w:rsid w:val="009A4111"/>
    <w:rsid w:val="009A47ED"/>
    <w:rsid w:val="009A4964"/>
    <w:rsid w:val="009A4FB1"/>
    <w:rsid w:val="009A6154"/>
    <w:rsid w:val="009A6AD6"/>
    <w:rsid w:val="009A6D78"/>
    <w:rsid w:val="009A73A0"/>
    <w:rsid w:val="009A7B0D"/>
    <w:rsid w:val="009A7F73"/>
    <w:rsid w:val="009B2563"/>
    <w:rsid w:val="009B2651"/>
    <w:rsid w:val="009B3A78"/>
    <w:rsid w:val="009B3B09"/>
    <w:rsid w:val="009B46B3"/>
    <w:rsid w:val="009B4AD1"/>
    <w:rsid w:val="009B53C2"/>
    <w:rsid w:val="009B53EB"/>
    <w:rsid w:val="009B5AC5"/>
    <w:rsid w:val="009B5D9E"/>
    <w:rsid w:val="009B5F99"/>
    <w:rsid w:val="009B6F0A"/>
    <w:rsid w:val="009B756D"/>
    <w:rsid w:val="009B7D93"/>
    <w:rsid w:val="009C0105"/>
    <w:rsid w:val="009C034D"/>
    <w:rsid w:val="009C152F"/>
    <w:rsid w:val="009C1738"/>
    <w:rsid w:val="009C1950"/>
    <w:rsid w:val="009C1D6D"/>
    <w:rsid w:val="009C203E"/>
    <w:rsid w:val="009C2979"/>
    <w:rsid w:val="009C37AC"/>
    <w:rsid w:val="009C3BAF"/>
    <w:rsid w:val="009C4A42"/>
    <w:rsid w:val="009C5442"/>
    <w:rsid w:val="009C57BB"/>
    <w:rsid w:val="009C57F4"/>
    <w:rsid w:val="009C6087"/>
    <w:rsid w:val="009C6144"/>
    <w:rsid w:val="009C6A1D"/>
    <w:rsid w:val="009C6B84"/>
    <w:rsid w:val="009C75CF"/>
    <w:rsid w:val="009C7C2B"/>
    <w:rsid w:val="009D0524"/>
    <w:rsid w:val="009D083B"/>
    <w:rsid w:val="009D0B52"/>
    <w:rsid w:val="009D0F22"/>
    <w:rsid w:val="009D15F2"/>
    <w:rsid w:val="009D1FCF"/>
    <w:rsid w:val="009D21F0"/>
    <w:rsid w:val="009D23EC"/>
    <w:rsid w:val="009D3078"/>
    <w:rsid w:val="009D3AAD"/>
    <w:rsid w:val="009D3BD2"/>
    <w:rsid w:val="009D45F0"/>
    <w:rsid w:val="009D495B"/>
    <w:rsid w:val="009D5C1F"/>
    <w:rsid w:val="009D620B"/>
    <w:rsid w:val="009D6495"/>
    <w:rsid w:val="009D64E2"/>
    <w:rsid w:val="009D675C"/>
    <w:rsid w:val="009D6E42"/>
    <w:rsid w:val="009E068A"/>
    <w:rsid w:val="009E1067"/>
    <w:rsid w:val="009E20CC"/>
    <w:rsid w:val="009E27AA"/>
    <w:rsid w:val="009E29BE"/>
    <w:rsid w:val="009E3597"/>
    <w:rsid w:val="009E38A0"/>
    <w:rsid w:val="009E41E9"/>
    <w:rsid w:val="009E434E"/>
    <w:rsid w:val="009E44E0"/>
    <w:rsid w:val="009E5313"/>
    <w:rsid w:val="009E70E8"/>
    <w:rsid w:val="009E75AE"/>
    <w:rsid w:val="009F02FF"/>
    <w:rsid w:val="009F0ADD"/>
    <w:rsid w:val="009F125E"/>
    <w:rsid w:val="009F1472"/>
    <w:rsid w:val="009F1B41"/>
    <w:rsid w:val="009F1CC9"/>
    <w:rsid w:val="009F2206"/>
    <w:rsid w:val="009F2A9C"/>
    <w:rsid w:val="009F2C19"/>
    <w:rsid w:val="009F3031"/>
    <w:rsid w:val="009F3C2C"/>
    <w:rsid w:val="009F3E15"/>
    <w:rsid w:val="009F3E8C"/>
    <w:rsid w:val="009F4388"/>
    <w:rsid w:val="009F4BD7"/>
    <w:rsid w:val="009F4CFF"/>
    <w:rsid w:val="009F595C"/>
    <w:rsid w:val="009F5AE7"/>
    <w:rsid w:val="009F60B8"/>
    <w:rsid w:val="009F6125"/>
    <w:rsid w:val="009F638C"/>
    <w:rsid w:val="009F6A2F"/>
    <w:rsid w:val="009F6D0E"/>
    <w:rsid w:val="009F735E"/>
    <w:rsid w:val="009F738F"/>
    <w:rsid w:val="009F7467"/>
    <w:rsid w:val="009F784B"/>
    <w:rsid w:val="009F7EC3"/>
    <w:rsid w:val="00A00178"/>
    <w:rsid w:val="00A00856"/>
    <w:rsid w:val="00A00CD5"/>
    <w:rsid w:val="00A013DA"/>
    <w:rsid w:val="00A01657"/>
    <w:rsid w:val="00A01970"/>
    <w:rsid w:val="00A023CA"/>
    <w:rsid w:val="00A036E6"/>
    <w:rsid w:val="00A03A18"/>
    <w:rsid w:val="00A0516D"/>
    <w:rsid w:val="00A05426"/>
    <w:rsid w:val="00A05C73"/>
    <w:rsid w:val="00A06068"/>
    <w:rsid w:val="00A06535"/>
    <w:rsid w:val="00A07126"/>
    <w:rsid w:val="00A10320"/>
    <w:rsid w:val="00A10663"/>
    <w:rsid w:val="00A11089"/>
    <w:rsid w:val="00A116E6"/>
    <w:rsid w:val="00A11718"/>
    <w:rsid w:val="00A1195F"/>
    <w:rsid w:val="00A12893"/>
    <w:rsid w:val="00A129C8"/>
    <w:rsid w:val="00A138AB"/>
    <w:rsid w:val="00A141B7"/>
    <w:rsid w:val="00A14255"/>
    <w:rsid w:val="00A143CB"/>
    <w:rsid w:val="00A1474F"/>
    <w:rsid w:val="00A1521F"/>
    <w:rsid w:val="00A15DCD"/>
    <w:rsid w:val="00A168D0"/>
    <w:rsid w:val="00A16B8F"/>
    <w:rsid w:val="00A16C35"/>
    <w:rsid w:val="00A16DFB"/>
    <w:rsid w:val="00A215D4"/>
    <w:rsid w:val="00A21A5E"/>
    <w:rsid w:val="00A21C86"/>
    <w:rsid w:val="00A21F19"/>
    <w:rsid w:val="00A22261"/>
    <w:rsid w:val="00A22CBB"/>
    <w:rsid w:val="00A23391"/>
    <w:rsid w:val="00A234BC"/>
    <w:rsid w:val="00A23ACC"/>
    <w:rsid w:val="00A24832"/>
    <w:rsid w:val="00A24895"/>
    <w:rsid w:val="00A25035"/>
    <w:rsid w:val="00A26B4C"/>
    <w:rsid w:val="00A26F87"/>
    <w:rsid w:val="00A2737A"/>
    <w:rsid w:val="00A27900"/>
    <w:rsid w:val="00A27D3E"/>
    <w:rsid w:val="00A3032D"/>
    <w:rsid w:val="00A309E6"/>
    <w:rsid w:val="00A30B26"/>
    <w:rsid w:val="00A31F21"/>
    <w:rsid w:val="00A32198"/>
    <w:rsid w:val="00A32CBD"/>
    <w:rsid w:val="00A33452"/>
    <w:rsid w:val="00A33ED6"/>
    <w:rsid w:val="00A340A7"/>
    <w:rsid w:val="00A3471E"/>
    <w:rsid w:val="00A3481A"/>
    <w:rsid w:val="00A3564D"/>
    <w:rsid w:val="00A3590F"/>
    <w:rsid w:val="00A35FDB"/>
    <w:rsid w:val="00A36214"/>
    <w:rsid w:val="00A364E6"/>
    <w:rsid w:val="00A36DF6"/>
    <w:rsid w:val="00A37B79"/>
    <w:rsid w:val="00A4009B"/>
    <w:rsid w:val="00A4071D"/>
    <w:rsid w:val="00A408D0"/>
    <w:rsid w:val="00A40B19"/>
    <w:rsid w:val="00A40C5C"/>
    <w:rsid w:val="00A41203"/>
    <w:rsid w:val="00A4190E"/>
    <w:rsid w:val="00A4252D"/>
    <w:rsid w:val="00A426DC"/>
    <w:rsid w:val="00A42E9C"/>
    <w:rsid w:val="00A432C3"/>
    <w:rsid w:val="00A432DC"/>
    <w:rsid w:val="00A434DE"/>
    <w:rsid w:val="00A4397C"/>
    <w:rsid w:val="00A43CC0"/>
    <w:rsid w:val="00A45181"/>
    <w:rsid w:val="00A45277"/>
    <w:rsid w:val="00A452AF"/>
    <w:rsid w:val="00A46586"/>
    <w:rsid w:val="00A4733B"/>
    <w:rsid w:val="00A47550"/>
    <w:rsid w:val="00A47FA9"/>
    <w:rsid w:val="00A50017"/>
    <w:rsid w:val="00A5049E"/>
    <w:rsid w:val="00A50E5C"/>
    <w:rsid w:val="00A51F10"/>
    <w:rsid w:val="00A51F56"/>
    <w:rsid w:val="00A521DF"/>
    <w:rsid w:val="00A523A3"/>
    <w:rsid w:val="00A52B07"/>
    <w:rsid w:val="00A52D3F"/>
    <w:rsid w:val="00A53F05"/>
    <w:rsid w:val="00A5479C"/>
    <w:rsid w:val="00A548AA"/>
    <w:rsid w:val="00A54A1B"/>
    <w:rsid w:val="00A55652"/>
    <w:rsid w:val="00A55ABA"/>
    <w:rsid w:val="00A562F0"/>
    <w:rsid w:val="00A6194B"/>
    <w:rsid w:val="00A62065"/>
    <w:rsid w:val="00A62184"/>
    <w:rsid w:val="00A623F1"/>
    <w:rsid w:val="00A625B9"/>
    <w:rsid w:val="00A62CB4"/>
    <w:rsid w:val="00A62D61"/>
    <w:rsid w:val="00A62F79"/>
    <w:rsid w:val="00A631D4"/>
    <w:rsid w:val="00A633F6"/>
    <w:rsid w:val="00A63C85"/>
    <w:rsid w:val="00A63D23"/>
    <w:rsid w:val="00A63D5E"/>
    <w:rsid w:val="00A646A0"/>
    <w:rsid w:val="00A64C3F"/>
    <w:rsid w:val="00A6514B"/>
    <w:rsid w:val="00A65A34"/>
    <w:rsid w:val="00A67BFC"/>
    <w:rsid w:val="00A67F0D"/>
    <w:rsid w:val="00A70E91"/>
    <w:rsid w:val="00A714FD"/>
    <w:rsid w:val="00A718B2"/>
    <w:rsid w:val="00A73278"/>
    <w:rsid w:val="00A733D3"/>
    <w:rsid w:val="00A74005"/>
    <w:rsid w:val="00A74421"/>
    <w:rsid w:val="00A7491F"/>
    <w:rsid w:val="00A749D6"/>
    <w:rsid w:val="00A751BD"/>
    <w:rsid w:val="00A75553"/>
    <w:rsid w:val="00A7555E"/>
    <w:rsid w:val="00A75A02"/>
    <w:rsid w:val="00A75A7A"/>
    <w:rsid w:val="00A75CB2"/>
    <w:rsid w:val="00A767DD"/>
    <w:rsid w:val="00A7713A"/>
    <w:rsid w:val="00A80345"/>
    <w:rsid w:val="00A81036"/>
    <w:rsid w:val="00A810EA"/>
    <w:rsid w:val="00A81C95"/>
    <w:rsid w:val="00A81D8D"/>
    <w:rsid w:val="00A82B4C"/>
    <w:rsid w:val="00A82C82"/>
    <w:rsid w:val="00A8359D"/>
    <w:rsid w:val="00A83B35"/>
    <w:rsid w:val="00A83CCF"/>
    <w:rsid w:val="00A8468A"/>
    <w:rsid w:val="00A846A5"/>
    <w:rsid w:val="00A85735"/>
    <w:rsid w:val="00A85AA8"/>
    <w:rsid w:val="00A85E49"/>
    <w:rsid w:val="00A85E91"/>
    <w:rsid w:val="00A85ED6"/>
    <w:rsid w:val="00A865E6"/>
    <w:rsid w:val="00A86D4B"/>
    <w:rsid w:val="00A87541"/>
    <w:rsid w:val="00A87B96"/>
    <w:rsid w:val="00A87F3D"/>
    <w:rsid w:val="00A9087A"/>
    <w:rsid w:val="00A90A1F"/>
    <w:rsid w:val="00A90F8A"/>
    <w:rsid w:val="00A91013"/>
    <w:rsid w:val="00A91031"/>
    <w:rsid w:val="00A911D4"/>
    <w:rsid w:val="00A91384"/>
    <w:rsid w:val="00A92BAF"/>
    <w:rsid w:val="00A92FFA"/>
    <w:rsid w:val="00A930CB"/>
    <w:rsid w:val="00A9319E"/>
    <w:rsid w:val="00A932E9"/>
    <w:rsid w:val="00A939E5"/>
    <w:rsid w:val="00A9455F"/>
    <w:rsid w:val="00A94E38"/>
    <w:rsid w:val="00A95582"/>
    <w:rsid w:val="00A956F0"/>
    <w:rsid w:val="00A959F9"/>
    <w:rsid w:val="00A95A58"/>
    <w:rsid w:val="00A967AF"/>
    <w:rsid w:val="00A969B2"/>
    <w:rsid w:val="00A976D8"/>
    <w:rsid w:val="00A9775C"/>
    <w:rsid w:val="00A9798F"/>
    <w:rsid w:val="00A97F51"/>
    <w:rsid w:val="00A97F8C"/>
    <w:rsid w:val="00AA078B"/>
    <w:rsid w:val="00AA07F9"/>
    <w:rsid w:val="00AA092D"/>
    <w:rsid w:val="00AA0BAC"/>
    <w:rsid w:val="00AA11D5"/>
    <w:rsid w:val="00AA127C"/>
    <w:rsid w:val="00AA14EE"/>
    <w:rsid w:val="00AA1B81"/>
    <w:rsid w:val="00AA1EC9"/>
    <w:rsid w:val="00AA1F7F"/>
    <w:rsid w:val="00AA28FA"/>
    <w:rsid w:val="00AA39FD"/>
    <w:rsid w:val="00AA44A9"/>
    <w:rsid w:val="00AA46B3"/>
    <w:rsid w:val="00AA5674"/>
    <w:rsid w:val="00AA612E"/>
    <w:rsid w:val="00AA6756"/>
    <w:rsid w:val="00AA75D4"/>
    <w:rsid w:val="00AA7798"/>
    <w:rsid w:val="00AB058C"/>
    <w:rsid w:val="00AB101E"/>
    <w:rsid w:val="00AB1276"/>
    <w:rsid w:val="00AB1BB6"/>
    <w:rsid w:val="00AB2520"/>
    <w:rsid w:val="00AB286D"/>
    <w:rsid w:val="00AB2DDC"/>
    <w:rsid w:val="00AB3DC9"/>
    <w:rsid w:val="00AB4149"/>
    <w:rsid w:val="00AB4346"/>
    <w:rsid w:val="00AB4563"/>
    <w:rsid w:val="00AB4F38"/>
    <w:rsid w:val="00AB5BD7"/>
    <w:rsid w:val="00AB6220"/>
    <w:rsid w:val="00AB64DB"/>
    <w:rsid w:val="00AB7449"/>
    <w:rsid w:val="00AC033A"/>
    <w:rsid w:val="00AC08EC"/>
    <w:rsid w:val="00AC112B"/>
    <w:rsid w:val="00AC1144"/>
    <w:rsid w:val="00AC1F37"/>
    <w:rsid w:val="00AC2197"/>
    <w:rsid w:val="00AC2426"/>
    <w:rsid w:val="00AC2D76"/>
    <w:rsid w:val="00AC2FC1"/>
    <w:rsid w:val="00AC32EE"/>
    <w:rsid w:val="00AC3727"/>
    <w:rsid w:val="00AC3E83"/>
    <w:rsid w:val="00AC433A"/>
    <w:rsid w:val="00AC533B"/>
    <w:rsid w:val="00AC61B5"/>
    <w:rsid w:val="00AC6450"/>
    <w:rsid w:val="00AC7401"/>
    <w:rsid w:val="00AD0083"/>
    <w:rsid w:val="00AD01A5"/>
    <w:rsid w:val="00AD08CB"/>
    <w:rsid w:val="00AD0E26"/>
    <w:rsid w:val="00AD12B1"/>
    <w:rsid w:val="00AD1ED3"/>
    <w:rsid w:val="00AD2846"/>
    <w:rsid w:val="00AD2921"/>
    <w:rsid w:val="00AD2EB8"/>
    <w:rsid w:val="00AD341D"/>
    <w:rsid w:val="00AD3E18"/>
    <w:rsid w:val="00AD4C27"/>
    <w:rsid w:val="00AD5143"/>
    <w:rsid w:val="00AD51C5"/>
    <w:rsid w:val="00AD5A8B"/>
    <w:rsid w:val="00AD617C"/>
    <w:rsid w:val="00AD61E9"/>
    <w:rsid w:val="00AD6301"/>
    <w:rsid w:val="00AD6331"/>
    <w:rsid w:val="00AD7FDD"/>
    <w:rsid w:val="00AE0273"/>
    <w:rsid w:val="00AE30D9"/>
    <w:rsid w:val="00AE3311"/>
    <w:rsid w:val="00AE34D0"/>
    <w:rsid w:val="00AE3926"/>
    <w:rsid w:val="00AE4770"/>
    <w:rsid w:val="00AE5EFB"/>
    <w:rsid w:val="00AE6017"/>
    <w:rsid w:val="00AE6882"/>
    <w:rsid w:val="00AE79EE"/>
    <w:rsid w:val="00AF19CB"/>
    <w:rsid w:val="00AF1A1D"/>
    <w:rsid w:val="00AF22CC"/>
    <w:rsid w:val="00AF2522"/>
    <w:rsid w:val="00AF26F7"/>
    <w:rsid w:val="00AF2CF6"/>
    <w:rsid w:val="00AF3AA1"/>
    <w:rsid w:val="00AF3E02"/>
    <w:rsid w:val="00AF54FC"/>
    <w:rsid w:val="00AF56CA"/>
    <w:rsid w:val="00AF5CCA"/>
    <w:rsid w:val="00AF623F"/>
    <w:rsid w:val="00AF62F1"/>
    <w:rsid w:val="00AF6524"/>
    <w:rsid w:val="00AF6555"/>
    <w:rsid w:val="00AF6C73"/>
    <w:rsid w:val="00AF6DC3"/>
    <w:rsid w:val="00AF6FEF"/>
    <w:rsid w:val="00AF7286"/>
    <w:rsid w:val="00AF74A0"/>
    <w:rsid w:val="00AF7A35"/>
    <w:rsid w:val="00B003A6"/>
    <w:rsid w:val="00B006C6"/>
    <w:rsid w:val="00B00E37"/>
    <w:rsid w:val="00B01464"/>
    <w:rsid w:val="00B0182E"/>
    <w:rsid w:val="00B01D29"/>
    <w:rsid w:val="00B02818"/>
    <w:rsid w:val="00B0288E"/>
    <w:rsid w:val="00B02BDE"/>
    <w:rsid w:val="00B02D1A"/>
    <w:rsid w:val="00B02F8F"/>
    <w:rsid w:val="00B02F90"/>
    <w:rsid w:val="00B02F9A"/>
    <w:rsid w:val="00B038F6"/>
    <w:rsid w:val="00B03C64"/>
    <w:rsid w:val="00B0410D"/>
    <w:rsid w:val="00B04BBF"/>
    <w:rsid w:val="00B04D73"/>
    <w:rsid w:val="00B04F2C"/>
    <w:rsid w:val="00B05022"/>
    <w:rsid w:val="00B050A6"/>
    <w:rsid w:val="00B058A2"/>
    <w:rsid w:val="00B05CA0"/>
    <w:rsid w:val="00B07372"/>
    <w:rsid w:val="00B11A30"/>
    <w:rsid w:val="00B12418"/>
    <w:rsid w:val="00B12672"/>
    <w:rsid w:val="00B131D7"/>
    <w:rsid w:val="00B14A32"/>
    <w:rsid w:val="00B15724"/>
    <w:rsid w:val="00B171FD"/>
    <w:rsid w:val="00B17D3B"/>
    <w:rsid w:val="00B2005C"/>
    <w:rsid w:val="00B20607"/>
    <w:rsid w:val="00B20CC9"/>
    <w:rsid w:val="00B2143F"/>
    <w:rsid w:val="00B220CB"/>
    <w:rsid w:val="00B220DF"/>
    <w:rsid w:val="00B22781"/>
    <w:rsid w:val="00B22985"/>
    <w:rsid w:val="00B232E4"/>
    <w:rsid w:val="00B250F9"/>
    <w:rsid w:val="00B256A7"/>
    <w:rsid w:val="00B25CF1"/>
    <w:rsid w:val="00B260B3"/>
    <w:rsid w:val="00B264A7"/>
    <w:rsid w:val="00B268F5"/>
    <w:rsid w:val="00B26C7E"/>
    <w:rsid w:val="00B26D3A"/>
    <w:rsid w:val="00B304F4"/>
    <w:rsid w:val="00B30756"/>
    <w:rsid w:val="00B308A1"/>
    <w:rsid w:val="00B311D2"/>
    <w:rsid w:val="00B32598"/>
    <w:rsid w:val="00B32EF9"/>
    <w:rsid w:val="00B330C9"/>
    <w:rsid w:val="00B3354E"/>
    <w:rsid w:val="00B33D54"/>
    <w:rsid w:val="00B3408B"/>
    <w:rsid w:val="00B3545B"/>
    <w:rsid w:val="00B356B2"/>
    <w:rsid w:val="00B363B3"/>
    <w:rsid w:val="00B36C0F"/>
    <w:rsid w:val="00B36E6D"/>
    <w:rsid w:val="00B37578"/>
    <w:rsid w:val="00B375DA"/>
    <w:rsid w:val="00B37716"/>
    <w:rsid w:val="00B377AA"/>
    <w:rsid w:val="00B37E60"/>
    <w:rsid w:val="00B40173"/>
    <w:rsid w:val="00B41702"/>
    <w:rsid w:val="00B41FB4"/>
    <w:rsid w:val="00B42010"/>
    <w:rsid w:val="00B42831"/>
    <w:rsid w:val="00B451DA"/>
    <w:rsid w:val="00B45250"/>
    <w:rsid w:val="00B46D68"/>
    <w:rsid w:val="00B470BF"/>
    <w:rsid w:val="00B47639"/>
    <w:rsid w:val="00B477D0"/>
    <w:rsid w:val="00B4793B"/>
    <w:rsid w:val="00B47E94"/>
    <w:rsid w:val="00B50B3F"/>
    <w:rsid w:val="00B5114F"/>
    <w:rsid w:val="00B516E1"/>
    <w:rsid w:val="00B51961"/>
    <w:rsid w:val="00B524C4"/>
    <w:rsid w:val="00B5268E"/>
    <w:rsid w:val="00B529F7"/>
    <w:rsid w:val="00B52D84"/>
    <w:rsid w:val="00B52FAA"/>
    <w:rsid w:val="00B5342C"/>
    <w:rsid w:val="00B535F8"/>
    <w:rsid w:val="00B53A90"/>
    <w:rsid w:val="00B53F9C"/>
    <w:rsid w:val="00B540F2"/>
    <w:rsid w:val="00B550D0"/>
    <w:rsid w:val="00B552E2"/>
    <w:rsid w:val="00B5771B"/>
    <w:rsid w:val="00B60615"/>
    <w:rsid w:val="00B61018"/>
    <w:rsid w:val="00B61496"/>
    <w:rsid w:val="00B61685"/>
    <w:rsid w:val="00B621D5"/>
    <w:rsid w:val="00B630C5"/>
    <w:rsid w:val="00B6314B"/>
    <w:rsid w:val="00B6345F"/>
    <w:rsid w:val="00B6353D"/>
    <w:rsid w:val="00B63AE9"/>
    <w:rsid w:val="00B63F05"/>
    <w:rsid w:val="00B64341"/>
    <w:rsid w:val="00B64595"/>
    <w:rsid w:val="00B6475F"/>
    <w:rsid w:val="00B64C50"/>
    <w:rsid w:val="00B650D8"/>
    <w:rsid w:val="00B65ECC"/>
    <w:rsid w:val="00B6653D"/>
    <w:rsid w:val="00B70075"/>
    <w:rsid w:val="00B70409"/>
    <w:rsid w:val="00B70634"/>
    <w:rsid w:val="00B70691"/>
    <w:rsid w:val="00B72255"/>
    <w:rsid w:val="00B72E7C"/>
    <w:rsid w:val="00B737A9"/>
    <w:rsid w:val="00B740FC"/>
    <w:rsid w:val="00B7551F"/>
    <w:rsid w:val="00B763D2"/>
    <w:rsid w:val="00B76454"/>
    <w:rsid w:val="00B765E3"/>
    <w:rsid w:val="00B773DA"/>
    <w:rsid w:val="00B77D62"/>
    <w:rsid w:val="00B80016"/>
    <w:rsid w:val="00B80182"/>
    <w:rsid w:val="00B80685"/>
    <w:rsid w:val="00B80D19"/>
    <w:rsid w:val="00B81EE1"/>
    <w:rsid w:val="00B82934"/>
    <w:rsid w:val="00B82AD2"/>
    <w:rsid w:val="00B82B3C"/>
    <w:rsid w:val="00B82D0D"/>
    <w:rsid w:val="00B82D64"/>
    <w:rsid w:val="00B84521"/>
    <w:rsid w:val="00B84CB6"/>
    <w:rsid w:val="00B8617C"/>
    <w:rsid w:val="00B86A9B"/>
    <w:rsid w:val="00B86DDA"/>
    <w:rsid w:val="00B87E51"/>
    <w:rsid w:val="00B90B7E"/>
    <w:rsid w:val="00B90D56"/>
    <w:rsid w:val="00B911E3"/>
    <w:rsid w:val="00B916EA"/>
    <w:rsid w:val="00B9279E"/>
    <w:rsid w:val="00B928E4"/>
    <w:rsid w:val="00B92C11"/>
    <w:rsid w:val="00B93126"/>
    <w:rsid w:val="00B93588"/>
    <w:rsid w:val="00B93A80"/>
    <w:rsid w:val="00B93AC1"/>
    <w:rsid w:val="00B94C34"/>
    <w:rsid w:val="00B94DF6"/>
    <w:rsid w:val="00B9600A"/>
    <w:rsid w:val="00B96018"/>
    <w:rsid w:val="00B964BB"/>
    <w:rsid w:val="00BA0095"/>
    <w:rsid w:val="00BA08B1"/>
    <w:rsid w:val="00BA3067"/>
    <w:rsid w:val="00BA33CA"/>
    <w:rsid w:val="00BA3713"/>
    <w:rsid w:val="00BA382C"/>
    <w:rsid w:val="00BA4049"/>
    <w:rsid w:val="00BA45B7"/>
    <w:rsid w:val="00BA5459"/>
    <w:rsid w:val="00BA552C"/>
    <w:rsid w:val="00BA58D2"/>
    <w:rsid w:val="00BA6199"/>
    <w:rsid w:val="00BA6537"/>
    <w:rsid w:val="00BA753B"/>
    <w:rsid w:val="00BA75F0"/>
    <w:rsid w:val="00BB07BE"/>
    <w:rsid w:val="00BB1DD7"/>
    <w:rsid w:val="00BB2CF1"/>
    <w:rsid w:val="00BB3FB4"/>
    <w:rsid w:val="00BB44B9"/>
    <w:rsid w:val="00BB47EE"/>
    <w:rsid w:val="00BB4ECF"/>
    <w:rsid w:val="00BB4FD6"/>
    <w:rsid w:val="00BB5A27"/>
    <w:rsid w:val="00BB5C87"/>
    <w:rsid w:val="00BB604B"/>
    <w:rsid w:val="00BB62A8"/>
    <w:rsid w:val="00BB640D"/>
    <w:rsid w:val="00BB6E96"/>
    <w:rsid w:val="00BB7346"/>
    <w:rsid w:val="00BC0870"/>
    <w:rsid w:val="00BC1524"/>
    <w:rsid w:val="00BC1ED0"/>
    <w:rsid w:val="00BC204C"/>
    <w:rsid w:val="00BC2074"/>
    <w:rsid w:val="00BC2754"/>
    <w:rsid w:val="00BC2D2C"/>
    <w:rsid w:val="00BC2E41"/>
    <w:rsid w:val="00BC327B"/>
    <w:rsid w:val="00BC3DA1"/>
    <w:rsid w:val="00BC4353"/>
    <w:rsid w:val="00BC4B5D"/>
    <w:rsid w:val="00BC669C"/>
    <w:rsid w:val="00BC6BE5"/>
    <w:rsid w:val="00BC6CCF"/>
    <w:rsid w:val="00BC6D3E"/>
    <w:rsid w:val="00BD01BA"/>
    <w:rsid w:val="00BD0557"/>
    <w:rsid w:val="00BD147F"/>
    <w:rsid w:val="00BD16A6"/>
    <w:rsid w:val="00BD1A99"/>
    <w:rsid w:val="00BD1DE4"/>
    <w:rsid w:val="00BD20EA"/>
    <w:rsid w:val="00BD28D0"/>
    <w:rsid w:val="00BD3AA5"/>
    <w:rsid w:val="00BD45DA"/>
    <w:rsid w:val="00BD460E"/>
    <w:rsid w:val="00BD4989"/>
    <w:rsid w:val="00BD5ADF"/>
    <w:rsid w:val="00BD6015"/>
    <w:rsid w:val="00BD64D7"/>
    <w:rsid w:val="00BD6810"/>
    <w:rsid w:val="00BD6883"/>
    <w:rsid w:val="00BD6BA2"/>
    <w:rsid w:val="00BE04CF"/>
    <w:rsid w:val="00BE0695"/>
    <w:rsid w:val="00BE0887"/>
    <w:rsid w:val="00BE1579"/>
    <w:rsid w:val="00BE1BC9"/>
    <w:rsid w:val="00BE2029"/>
    <w:rsid w:val="00BE230E"/>
    <w:rsid w:val="00BE2A7E"/>
    <w:rsid w:val="00BE2EF6"/>
    <w:rsid w:val="00BE3BFC"/>
    <w:rsid w:val="00BE4777"/>
    <w:rsid w:val="00BE4AFB"/>
    <w:rsid w:val="00BE4C91"/>
    <w:rsid w:val="00BE4E9C"/>
    <w:rsid w:val="00BE5322"/>
    <w:rsid w:val="00BE5C00"/>
    <w:rsid w:val="00BE6361"/>
    <w:rsid w:val="00BE67BC"/>
    <w:rsid w:val="00BE7003"/>
    <w:rsid w:val="00BE758D"/>
    <w:rsid w:val="00BE7A4B"/>
    <w:rsid w:val="00BF0379"/>
    <w:rsid w:val="00BF0E1C"/>
    <w:rsid w:val="00BF1ABA"/>
    <w:rsid w:val="00BF233D"/>
    <w:rsid w:val="00BF261F"/>
    <w:rsid w:val="00BF2C08"/>
    <w:rsid w:val="00BF3283"/>
    <w:rsid w:val="00BF42A0"/>
    <w:rsid w:val="00BF454D"/>
    <w:rsid w:val="00BF467F"/>
    <w:rsid w:val="00BF5047"/>
    <w:rsid w:val="00BF50C8"/>
    <w:rsid w:val="00BF5EEA"/>
    <w:rsid w:val="00BF5FE2"/>
    <w:rsid w:val="00BF60AC"/>
    <w:rsid w:val="00BF7CD2"/>
    <w:rsid w:val="00BF7E15"/>
    <w:rsid w:val="00C007A8"/>
    <w:rsid w:val="00C01C1B"/>
    <w:rsid w:val="00C02186"/>
    <w:rsid w:val="00C022E6"/>
    <w:rsid w:val="00C0329E"/>
    <w:rsid w:val="00C0357C"/>
    <w:rsid w:val="00C03924"/>
    <w:rsid w:val="00C03F0E"/>
    <w:rsid w:val="00C04272"/>
    <w:rsid w:val="00C044C6"/>
    <w:rsid w:val="00C0472F"/>
    <w:rsid w:val="00C04D36"/>
    <w:rsid w:val="00C04F86"/>
    <w:rsid w:val="00C050CE"/>
    <w:rsid w:val="00C06092"/>
    <w:rsid w:val="00C07075"/>
    <w:rsid w:val="00C07FE6"/>
    <w:rsid w:val="00C111F0"/>
    <w:rsid w:val="00C11842"/>
    <w:rsid w:val="00C13941"/>
    <w:rsid w:val="00C1432B"/>
    <w:rsid w:val="00C1447C"/>
    <w:rsid w:val="00C14B9C"/>
    <w:rsid w:val="00C15763"/>
    <w:rsid w:val="00C163FE"/>
    <w:rsid w:val="00C1649C"/>
    <w:rsid w:val="00C16521"/>
    <w:rsid w:val="00C16ED8"/>
    <w:rsid w:val="00C16FE3"/>
    <w:rsid w:val="00C17CE8"/>
    <w:rsid w:val="00C17D01"/>
    <w:rsid w:val="00C20655"/>
    <w:rsid w:val="00C20E85"/>
    <w:rsid w:val="00C2247F"/>
    <w:rsid w:val="00C22D7B"/>
    <w:rsid w:val="00C2494D"/>
    <w:rsid w:val="00C24E85"/>
    <w:rsid w:val="00C24F39"/>
    <w:rsid w:val="00C25EDC"/>
    <w:rsid w:val="00C25EF2"/>
    <w:rsid w:val="00C27A1C"/>
    <w:rsid w:val="00C27B27"/>
    <w:rsid w:val="00C30ADA"/>
    <w:rsid w:val="00C30E4C"/>
    <w:rsid w:val="00C30FA2"/>
    <w:rsid w:val="00C32AA5"/>
    <w:rsid w:val="00C32BF4"/>
    <w:rsid w:val="00C32E5C"/>
    <w:rsid w:val="00C33248"/>
    <w:rsid w:val="00C339E6"/>
    <w:rsid w:val="00C3451D"/>
    <w:rsid w:val="00C345C0"/>
    <w:rsid w:val="00C3517B"/>
    <w:rsid w:val="00C35534"/>
    <w:rsid w:val="00C3676E"/>
    <w:rsid w:val="00C36872"/>
    <w:rsid w:val="00C36CF2"/>
    <w:rsid w:val="00C40331"/>
    <w:rsid w:val="00C4157E"/>
    <w:rsid w:val="00C42054"/>
    <w:rsid w:val="00C42E06"/>
    <w:rsid w:val="00C42F53"/>
    <w:rsid w:val="00C43F0E"/>
    <w:rsid w:val="00C44202"/>
    <w:rsid w:val="00C44566"/>
    <w:rsid w:val="00C449A5"/>
    <w:rsid w:val="00C44A66"/>
    <w:rsid w:val="00C455B3"/>
    <w:rsid w:val="00C4578E"/>
    <w:rsid w:val="00C47CD4"/>
    <w:rsid w:val="00C47D10"/>
    <w:rsid w:val="00C50118"/>
    <w:rsid w:val="00C506F0"/>
    <w:rsid w:val="00C51807"/>
    <w:rsid w:val="00C51929"/>
    <w:rsid w:val="00C51FB2"/>
    <w:rsid w:val="00C523A9"/>
    <w:rsid w:val="00C525AE"/>
    <w:rsid w:val="00C52BFA"/>
    <w:rsid w:val="00C52CA0"/>
    <w:rsid w:val="00C53128"/>
    <w:rsid w:val="00C53281"/>
    <w:rsid w:val="00C5384C"/>
    <w:rsid w:val="00C53B1A"/>
    <w:rsid w:val="00C5450C"/>
    <w:rsid w:val="00C54D87"/>
    <w:rsid w:val="00C550B3"/>
    <w:rsid w:val="00C55275"/>
    <w:rsid w:val="00C556A2"/>
    <w:rsid w:val="00C55BBA"/>
    <w:rsid w:val="00C56C1C"/>
    <w:rsid w:val="00C57D4F"/>
    <w:rsid w:val="00C57E5A"/>
    <w:rsid w:val="00C60719"/>
    <w:rsid w:val="00C6074B"/>
    <w:rsid w:val="00C60B4E"/>
    <w:rsid w:val="00C60B68"/>
    <w:rsid w:val="00C614C3"/>
    <w:rsid w:val="00C61558"/>
    <w:rsid w:val="00C62C5C"/>
    <w:rsid w:val="00C63AC4"/>
    <w:rsid w:val="00C63D27"/>
    <w:rsid w:val="00C63E65"/>
    <w:rsid w:val="00C647B8"/>
    <w:rsid w:val="00C649EF"/>
    <w:rsid w:val="00C653A9"/>
    <w:rsid w:val="00C66B15"/>
    <w:rsid w:val="00C66B5F"/>
    <w:rsid w:val="00C70AF1"/>
    <w:rsid w:val="00C70F12"/>
    <w:rsid w:val="00C71765"/>
    <w:rsid w:val="00C72D08"/>
    <w:rsid w:val="00C735E2"/>
    <w:rsid w:val="00C7481D"/>
    <w:rsid w:val="00C74972"/>
    <w:rsid w:val="00C74EB7"/>
    <w:rsid w:val="00C762C3"/>
    <w:rsid w:val="00C766D8"/>
    <w:rsid w:val="00C76F77"/>
    <w:rsid w:val="00C77899"/>
    <w:rsid w:val="00C8034E"/>
    <w:rsid w:val="00C80443"/>
    <w:rsid w:val="00C8079C"/>
    <w:rsid w:val="00C80A38"/>
    <w:rsid w:val="00C80AF8"/>
    <w:rsid w:val="00C81DE4"/>
    <w:rsid w:val="00C82982"/>
    <w:rsid w:val="00C82FA2"/>
    <w:rsid w:val="00C82FE7"/>
    <w:rsid w:val="00C8370A"/>
    <w:rsid w:val="00C839F0"/>
    <w:rsid w:val="00C84184"/>
    <w:rsid w:val="00C84FC9"/>
    <w:rsid w:val="00C85421"/>
    <w:rsid w:val="00C8591F"/>
    <w:rsid w:val="00C85FD5"/>
    <w:rsid w:val="00C867C4"/>
    <w:rsid w:val="00C86BCD"/>
    <w:rsid w:val="00C90078"/>
    <w:rsid w:val="00C9065F"/>
    <w:rsid w:val="00C94325"/>
    <w:rsid w:val="00C94930"/>
    <w:rsid w:val="00C955BC"/>
    <w:rsid w:val="00C966AF"/>
    <w:rsid w:val="00C975D1"/>
    <w:rsid w:val="00CA01FA"/>
    <w:rsid w:val="00CA1147"/>
    <w:rsid w:val="00CA2143"/>
    <w:rsid w:val="00CA21B9"/>
    <w:rsid w:val="00CA2A1A"/>
    <w:rsid w:val="00CA3E4D"/>
    <w:rsid w:val="00CA3EC7"/>
    <w:rsid w:val="00CA4181"/>
    <w:rsid w:val="00CA41EE"/>
    <w:rsid w:val="00CA4570"/>
    <w:rsid w:val="00CA4F48"/>
    <w:rsid w:val="00CA5C59"/>
    <w:rsid w:val="00CA5D89"/>
    <w:rsid w:val="00CA7018"/>
    <w:rsid w:val="00CA7122"/>
    <w:rsid w:val="00CA718B"/>
    <w:rsid w:val="00CA7B46"/>
    <w:rsid w:val="00CB026A"/>
    <w:rsid w:val="00CB1071"/>
    <w:rsid w:val="00CB11A2"/>
    <w:rsid w:val="00CB1632"/>
    <w:rsid w:val="00CB1BBB"/>
    <w:rsid w:val="00CB200F"/>
    <w:rsid w:val="00CB219B"/>
    <w:rsid w:val="00CB3690"/>
    <w:rsid w:val="00CB3859"/>
    <w:rsid w:val="00CB413C"/>
    <w:rsid w:val="00CB6585"/>
    <w:rsid w:val="00CB7373"/>
    <w:rsid w:val="00CB7872"/>
    <w:rsid w:val="00CB7C44"/>
    <w:rsid w:val="00CC10A4"/>
    <w:rsid w:val="00CC148F"/>
    <w:rsid w:val="00CC154B"/>
    <w:rsid w:val="00CC1A59"/>
    <w:rsid w:val="00CC20B4"/>
    <w:rsid w:val="00CC2309"/>
    <w:rsid w:val="00CC2535"/>
    <w:rsid w:val="00CC355A"/>
    <w:rsid w:val="00CC3657"/>
    <w:rsid w:val="00CC3A3C"/>
    <w:rsid w:val="00CC3DFB"/>
    <w:rsid w:val="00CC3FC7"/>
    <w:rsid w:val="00CC4318"/>
    <w:rsid w:val="00CC544B"/>
    <w:rsid w:val="00CC6403"/>
    <w:rsid w:val="00CC6806"/>
    <w:rsid w:val="00CC6920"/>
    <w:rsid w:val="00CC69EE"/>
    <w:rsid w:val="00CC7009"/>
    <w:rsid w:val="00CC7E92"/>
    <w:rsid w:val="00CD0D0F"/>
    <w:rsid w:val="00CD15B3"/>
    <w:rsid w:val="00CD17C5"/>
    <w:rsid w:val="00CD1CAA"/>
    <w:rsid w:val="00CD3B60"/>
    <w:rsid w:val="00CD3C25"/>
    <w:rsid w:val="00CD3EEC"/>
    <w:rsid w:val="00CD409B"/>
    <w:rsid w:val="00CD560A"/>
    <w:rsid w:val="00CD58EB"/>
    <w:rsid w:val="00CD6B0E"/>
    <w:rsid w:val="00CD7951"/>
    <w:rsid w:val="00CD79AE"/>
    <w:rsid w:val="00CE1159"/>
    <w:rsid w:val="00CE20E9"/>
    <w:rsid w:val="00CE2378"/>
    <w:rsid w:val="00CE2867"/>
    <w:rsid w:val="00CE29D0"/>
    <w:rsid w:val="00CE2E69"/>
    <w:rsid w:val="00CE3F45"/>
    <w:rsid w:val="00CE435B"/>
    <w:rsid w:val="00CE490E"/>
    <w:rsid w:val="00CE51CF"/>
    <w:rsid w:val="00CE56AC"/>
    <w:rsid w:val="00CE5D0B"/>
    <w:rsid w:val="00CE61E0"/>
    <w:rsid w:val="00CE73E3"/>
    <w:rsid w:val="00CE785E"/>
    <w:rsid w:val="00CE785F"/>
    <w:rsid w:val="00CF0986"/>
    <w:rsid w:val="00CF0EC4"/>
    <w:rsid w:val="00CF2346"/>
    <w:rsid w:val="00CF23C2"/>
    <w:rsid w:val="00CF25B8"/>
    <w:rsid w:val="00CF432C"/>
    <w:rsid w:val="00CF4DB0"/>
    <w:rsid w:val="00CF4F06"/>
    <w:rsid w:val="00CF5627"/>
    <w:rsid w:val="00CF5A30"/>
    <w:rsid w:val="00CF5AEE"/>
    <w:rsid w:val="00CF5B17"/>
    <w:rsid w:val="00CF5FFE"/>
    <w:rsid w:val="00CF60D4"/>
    <w:rsid w:val="00CF644C"/>
    <w:rsid w:val="00CF6877"/>
    <w:rsid w:val="00CF793C"/>
    <w:rsid w:val="00CF7A60"/>
    <w:rsid w:val="00CF7BCB"/>
    <w:rsid w:val="00D00198"/>
    <w:rsid w:val="00D00253"/>
    <w:rsid w:val="00D0182B"/>
    <w:rsid w:val="00D018B1"/>
    <w:rsid w:val="00D01B71"/>
    <w:rsid w:val="00D01D17"/>
    <w:rsid w:val="00D01FF9"/>
    <w:rsid w:val="00D0244A"/>
    <w:rsid w:val="00D03172"/>
    <w:rsid w:val="00D04522"/>
    <w:rsid w:val="00D0455E"/>
    <w:rsid w:val="00D04774"/>
    <w:rsid w:val="00D05806"/>
    <w:rsid w:val="00D06087"/>
    <w:rsid w:val="00D0678D"/>
    <w:rsid w:val="00D06CB9"/>
    <w:rsid w:val="00D07282"/>
    <w:rsid w:val="00D073E6"/>
    <w:rsid w:val="00D07FF6"/>
    <w:rsid w:val="00D11150"/>
    <w:rsid w:val="00D116A7"/>
    <w:rsid w:val="00D11AAD"/>
    <w:rsid w:val="00D11C2C"/>
    <w:rsid w:val="00D11C6F"/>
    <w:rsid w:val="00D13399"/>
    <w:rsid w:val="00D14017"/>
    <w:rsid w:val="00D155CC"/>
    <w:rsid w:val="00D15D65"/>
    <w:rsid w:val="00D15E57"/>
    <w:rsid w:val="00D15FF5"/>
    <w:rsid w:val="00D16996"/>
    <w:rsid w:val="00D16E20"/>
    <w:rsid w:val="00D1702D"/>
    <w:rsid w:val="00D20FBA"/>
    <w:rsid w:val="00D21052"/>
    <w:rsid w:val="00D211AE"/>
    <w:rsid w:val="00D21231"/>
    <w:rsid w:val="00D213C3"/>
    <w:rsid w:val="00D21995"/>
    <w:rsid w:val="00D2219B"/>
    <w:rsid w:val="00D221C8"/>
    <w:rsid w:val="00D2291D"/>
    <w:rsid w:val="00D23B33"/>
    <w:rsid w:val="00D23BFC"/>
    <w:rsid w:val="00D2496A"/>
    <w:rsid w:val="00D2529D"/>
    <w:rsid w:val="00D25695"/>
    <w:rsid w:val="00D259C2"/>
    <w:rsid w:val="00D2739C"/>
    <w:rsid w:val="00D30777"/>
    <w:rsid w:val="00D3263C"/>
    <w:rsid w:val="00D32A59"/>
    <w:rsid w:val="00D33236"/>
    <w:rsid w:val="00D33BF7"/>
    <w:rsid w:val="00D33C34"/>
    <w:rsid w:val="00D34198"/>
    <w:rsid w:val="00D3457B"/>
    <w:rsid w:val="00D34CC1"/>
    <w:rsid w:val="00D34DC5"/>
    <w:rsid w:val="00D35DA8"/>
    <w:rsid w:val="00D36342"/>
    <w:rsid w:val="00D36497"/>
    <w:rsid w:val="00D36E14"/>
    <w:rsid w:val="00D3756E"/>
    <w:rsid w:val="00D40A57"/>
    <w:rsid w:val="00D40E66"/>
    <w:rsid w:val="00D40FE0"/>
    <w:rsid w:val="00D41244"/>
    <w:rsid w:val="00D41266"/>
    <w:rsid w:val="00D4132D"/>
    <w:rsid w:val="00D41C33"/>
    <w:rsid w:val="00D43064"/>
    <w:rsid w:val="00D431D2"/>
    <w:rsid w:val="00D438C2"/>
    <w:rsid w:val="00D44164"/>
    <w:rsid w:val="00D445FE"/>
    <w:rsid w:val="00D450BB"/>
    <w:rsid w:val="00D45DB7"/>
    <w:rsid w:val="00D47405"/>
    <w:rsid w:val="00D47467"/>
    <w:rsid w:val="00D47977"/>
    <w:rsid w:val="00D5014B"/>
    <w:rsid w:val="00D51411"/>
    <w:rsid w:val="00D519AE"/>
    <w:rsid w:val="00D519CD"/>
    <w:rsid w:val="00D51B58"/>
    <w:rsid w:val="00D52F94"/>
    <w:rsid w:val="00D533F3"/>
    <w:rsid w:val="00D547F2"/>
    <w:rsid w:val="00D55F99"/>
    <w:rsid w:val="00D5632B"/>
    <w:rsid w:val="00D563F4"/>
    <w:rsid w:val="00D56A3B"/>
    <w:rsid w:val="00D56B09"/>
    <w:rsid w:val="00D5739C"/>
    <w:rsid w:val="00D57658"/>
    <w:rsid w:val="00D578CB"/>
    <w:rsid w:val="00D579A4"/>
    <w:rsid w:val="00D57DC3"/>
    <w:rsid w:val="00D6028E"/>
    <w:rsid w:val="00D6125A"/>
    <w:rsid w:val="00D6200F"/>
    <w:rsid w:val="00D62B28"/>
    <w:rsid w:val="00D63AF9"/>
    <w:rsid w:val="00D642A6"/>
    <w:rsid w:val="00D6510A"/>
    <w:rsid w:val="00D65578"/>
    <w:rsid w:val="00D65DDB"/>
    <w:rsid w:val="00D668BF"/>
    <w:rsid w:val="00D6704A"/>
    <w:rsid w:val="00D67A53"/>
    <w:rsid w:val="00D67E1F"/>
    <w:rsid w:val="00D7110A"/>
    <w:rsid w:val="00D711FC"/>
    <w:rsid w:val="00D712D9"/>
    <w:rsid w:val="00D71B9F"/>
    <w:rsid w:val="00D72F22"/>
    <w:rsid w:val="00D7313E"/>
    <w:rsid w:val="00D74283"/>
    <w:rsid w:val="00D761E1"/>
    <w:rsid w:val="00D761E7"/>
    <w:rsid w:val="00D7704F"/>
    <w:rsid w:val="00D774F5"/>
    <w:rsid w:val="00D80D52"/>
    <w:rsid w:val="00D80D8C"/>
    <w:rsid w:val="00D80E94"/>
    <w:rsid w:val="00D81E96"/>
    <w:rsid w:val="00D82062"/>
    <w:rsid w:val="00D825D8"/>
    <w:rsid w:val="00D82BDF"/>
    <w:rsid w:val="00D844F6"/>
    <w:rsid w:val="00D8498F"/>
    <w:rsid w:val="00D85EA0"/>
    <w:rsid w:val="00D85F1C"/>
    <w:rsid w:val="00D86481"/>
    <w:rsid w:val="00D866E9"/>
    <w:rsid w:val="00D867C0"/>
    <w:rsid w:val="00D868A0"/>
    <w:rsid w:val="00D86B75"/>
    <w:rsid w:val="00D90147"/>
    <w:rsid w:val="00D90A79"/>
    <w:rsid w:val="00D90C14"/>
    <w:rsid w:val="00D9103A"/>
    <w:rsid w:val="00D91202"/>
    <w:rsid w:val="00D91353"/>
    <w:rsid w:val="00D91868"/>
    <w:rsid w:val="00D91EFA"/>
    <w:rsid w:val="00D923F9"/>
    <w:rsid w:val="00D92CD0"/>
    <w:rsid w:val="00D93345"/>
    <w:rsid w:val="00D93D5B"/>
    <w:rsid w:val="00D94000"/>
    <w:rsid w:val="00D94084"/>
    <w:rsid w:val="00D9409B"/>
    <w:rsid w:val="00D94102"/>
    <w:rsid w:val="00D94505"/>
    <w:rsid w:val="00D946AA"/>
    <w:rsid w:val="00D954DE"/>
    <w:rsid w:val="00D9722A"/>
    <w:rsid w:val="00D973A3"/>
    <w:rsid w:val="00D976FF"/>
    <w:rsid w:val="00DA096F"/>
    <w:rsid w:val="00DA12C0"/>
    <w:rsid w:val="00DA166C"/>
    <w:rsid w:val="00DA1BD6"/>
    <w:rsid w:val="00DA299B"/>
    <w:rsid w:val="00DA32EE"/>
    <w:rsid w:val="00DA3853"/>
    <w:rsid w:val="00DA38D9"/>
    <w:rsid w:val="00DA3AE4"/>
    <w:rsid w:val="00DA5234"/>
    <w:rsid w:val="00DA53F6"/>
    <w:rsid w:val="00DA54B5"/>
    <w:rsid w:val="00DA6580"/>
    <w:rsid w:val="00DA6C17"/>
    <w:rsid w:val="00DA7177"/>
    <w:rsid w:val="00DA7731"/>
    <w:rsid w:val="00DB0B34"/>
    <w:rsid w:val="00DB166B"/>
    <w:rsid w:val="00DB1DAB"/>
    <w:rsid w:val="00DB2175"/>
    <w:rsid w:val="00DB297A"/>
    <w:rsid w:val="00DB2B9A"/>
    <w:rsid w:val="00DB2E38"/>
    <w:rsid w:val="00DB2F1C"/>
    <w:rsid w:val="00DB397F"/>
    <w:rsid w:val="00DB3CE4"/>
    <w:rsid w:val="00DB48B8"/>
    <w:rsid w:val="00DB4C85"/>
    <w:rsid w:val="00DB6D91"/>
    <w:rsid w:val="00DC060F"/>
    <w:rsid w:val="00DC0A31"/>
    <w:rsid w:val="00DC0C23"/>
    <w:rsid w:val="00DC1116"/>
    <w:rsid w:val="00DC151C"/>
    <w:rsid w:val="00DC25C8"/>
    <w:rsid w:val="00DC3267"/>
    <w:rsid w:val="00DC3385"/>
    <w:rsid w:val="00DC3459"/>
    <w:rsid w:val="00DC3713"/>
    <w:rsid w:val="00DC3F63"/>
    <w:rsid w:val="00DC4523"/>
    <w:rsid w:val="00DC51DF"/>
    <w:rsid w:val="00DC5BEA"/>
    <w:rsid w:val="00DC682E"/>
    <w:rsid w:val="00DC6934"/>
    <w:rsid w:val="00DC6DBF"/>
    <w:rsid w:val="00DC758F"/>
    <w:rsid w:val="00DC771E"/>
    <w:rsid w:val="00DC77F8"/>
    <w:rsid w:val="00DC7D64"/>
    <w:rsid w:val="00DC7DFB"/>
    <w:rsid w:val="00DD0A43"/>
    <w:rsid w:val="00DD0AF5"/>
    <w:rsid w:val="00DD0F25"/>
    <w:rsid w:val="00DD2326"/>
    <w:rsid w:val="00DD26F4"/>
    <w:rsid w:val="00DD29D9"/>
    <w:rsid w:val="00DD2B56"/>
    <w:rsid w:val="00DD3304"/>
    <w:rsid w:val="00DD384A"/>
    <w:rsid w:val="00DD490A"/>
    <w:rsid w:val="00DD643E"/>
    <w:rsid w:val="00DD64E6"/>
    <w:rsid w:val="00DD6A27"/>
    <w:rsid w:val="00DD7833"/>
    <w:rsid w:val="00DD7E6B"/>
    <w:rsid w:val="00DD7EF9"/>
    <w:rsid w:val="00DE0762"/>
    <w:rsid w:val="00DE168B"/>
    <w:rsid w:val="00DE1834"/>
    <w:rsid w:val="00DE1CE3"/>
    <w:rsid w:val="00DE2A39"/>
    <w:rsid w:val="00DE3DE9"/>
    <w:rsid w:val="00DE4184"/>
    <w:rsid w:val="00DE4996"/>
    <w:rsid w:val="00DE4AAE"/>
    <w:rsid w:val="00DE4D15"/>
    <w:rsid w:val="00DE4DBC"/>
    <w:rsid w:val="00DE51D0"/>
    <w:rsid w:val="00DE552D"/>
    <w:rsid w:val="00DE66E7"/>
    <w:rsid w:val="00DE6A83"/>
    <w:rsid w:val="00DE6C6F"/>
    <w:rsid w:val="00DE713A"/>
    <w:rsid w:val="00DF21D0"/>
    <w:rsid w:val="00DF23CD"/>
    <w:rsid w:val="00DF28B8"/>
    <w:rsid w:val="00DF2DC8"/>
    <w:rsid w:val="00DF37FC"/>
    <w:rsid w:val="00DF39C7"/>
    <w:rsid w:val="00DF3FC4"/>
    <w:rsid w:val="00DF457D"/>
    <w:rsid w:val="00DF49D6"/>
    <w:rsid w:val="00DF4C6F"/>
    <w:rsid w:val="00DF68B8"/>
    <w:rsid w:val="00DF6F58"/>
    <w:rsid w:val="00DF737D"/>
    <w:rsid w:val="00DF7CD4"/>
    <w:rsid w:val="00DF7CE3"/>
    <w:rsid w:val="00E008C5"/>
    <w:rsid w:val="00E0140B"/>
    <w:rsid w:val="00E0205A"/>
    <w:rsid w:val="00E023AE"/>
    <w:rsid w:val="00E030DC"/>
    <w:rsid w:val="00E03A5C"/>
    <w:rsid w:val="00E04113"/>
    <w:rsid w:val="00E04406"/>
    <w:rsid w:val="00E04D61"/>
    <w:rsid w:val="00E061E1"/>
    <w:rsid w:val="00E0663D"/>
    <w:rsid w:val="00E06E66"/>
    <w:rsid w:val="00E10045"/>
    <w:rsid w:val="00E104DE"/>
    <w:rsid w:val="00E113FA"/>
    <w:rsid w:val="00E13016"/>
    <w:rsid w:val="00E13C7A"/>
    <w:rsid w:val="00E13E99"/>
    <w:rsid w:val="00E14722"/>
    <w:rsid w:val="00E1483A"/>
    <w:rsid w:val="00E14B35"/>
    <w:rsid w:val="00E14D38"/>
    <w:rsid w:val="00E1575C"/>
    <w:rsid w:val="00E15904"/>
    <w:rsid w:val="00E15923"/>
    <w:rsid w:val="00E15B1E"/>
    <w:rsid w:val="00E16D00"/>
    <w:rsid w:val="00E17569"/>
    <w:rsid w:val="00E177F4"/>
    <w:rsid w:val="00E17B44"/>
    <w:rsid w:val="00E17C6A"/>
    <w:rsid w:val="00E201F2"/>
    <w:rsid w:val="00E2024D"/>
    <w:rsid w:val="00E21AA2"/>
    <w:rsid w:val="00E21CCE"/>
    <w:rsid w:val="00E22051"/>
    <w:rsid w:val="00E223C9"/>
    <w:rsid w:val="00E22A9F"/>
    <w:rsid w:val="00E234CF"/>
    <w:rsid w:val="00E23BCF"/>
    <w:rsid w:val="00E2419D"/>
    <w:rsid w:val="00E24304"/>
    <w:rsid w:val="00E24560"/>
    <w:rsid w:val="00E2470C"/>
    <w:rsid w:val="00E2522F"/>
    <w:rsid w:val="00E256E9"/>
    <w:rsid w:val="00E25A40"/>
    <w:rsid w:val="00E25A43"/>
    <w:rsid w:val="00E26492"/>
    <w:rsid w:val="00E30088"/>
    <w:rsid w:val="00E31A82"/>
    <w:rsid w:val="00E31FD3"/>
    <w:rsid w:val="00E327D7"/>
    <w:rsid w:val="00E3408E"/>
    <w:rsid w:val="00E3430D"/>
    <w:rsid w:val="00E35310"/>
    <w:rsid w:val="00E3651E"/>
    <w:rsid w:val="00E36805"/>
    <w:rsid w:val="00E37E40"/>
    <w:rsid w:val="00E408A0"/>
    <w:rsid w:val="00E40A0B"/>
    <w:rsid w:val="00E40E2F"/>
    <w:rsid w:val="00E41215"/>
    <w:rsid w:val="00E41B09"/>
    <w:rsid w:val="00E41CD6"/>
    <w:rsid w:val="00E4213A"/>
    <w:rsid w:val="00E430B2"/>
    <w:rsid w:val="00E44150"/>
    <w:rsid w:val="00E4441A"/>
    <w:rsid w:val="00E45EB2"/>
    <w:rsid w:val="00E45FFB"/>
    <w:rsid w:val="00E46AD9"/>
    <w:rsid w:val="00E47498"/>
    <w:rsid w:val="00E50D71"/>
    <w:rsid w:val="00E512F5"/>
    <w:rsid w:val="00E51759"/>
    <w:rsid w:val="00E51B39"/>
    <w:rsid w:val="00E52B0B"/>
    <w:rsid w:val="00E52DE9"/>
    <w:rsid w:val="00E53122"/>
    <w:rsid w:val="00E541D3"/>
    <w:rsid w:val="00E5473C"/>
    <w:rsid w:val="00E556EF"/>
    <w:rsid w:val="00E55986"/>
    <w:rsid w:val="00E55F04"/>
    <w:rsid w:val="00E575DB"/>
    <w:rsid w:val="00E57938"/>
    <w:rsid w:val="00E57D4E"/>
    <w:rsid w:val="00E6110D"/>
    <w:rsid w:val="00E61952"/>
    <w:rsid w:val="00E62040"/>
    <w:rsid w:val="00E6237F"/>
    <w:rsid w:val="00E6238F"/>
    <w:rsid w:val="00E62613"/>
    <w:rsid w:val="00E63C15"/>
    <w:rsid w:val="00E63F28"/>
    <w:rsid w:val="00E642D3"/>
    <w:rsid w:val="00E644BF"/>
    <w:rsid w:val="00E6472D"/>
    <w:rsid w:val="00E64B82"/>
    <w:rsid w:val="00E65056"/>
    <w:rsid w:val="00E6538F"/>
    <w:rsid w:val="00E65565"/>
    <w:rsid w:val="00E661B0"/>
    <w:rsid w:val="00E66ABA"/>
    <w:rsid w:val="00E66E00"/>
    <w:rsid w:val="00E67332"/>
    <w:rsid w:val="00E6776F"/>
    <w:rsid w:val="00E677F8"/>
    <w:rsid w:val="00E7157C"/>
    <w:rsid w:val="00E723A0"/>
    <w:rsid w:val="00E7308E"/>
    <w:rsid w:val="00E7328C"/>
    <w:rsid w:val="00E73AB3"/>
    <w:rsid w:val="00E743A8"/>
    <w:rsid w:val="00E749DD"/>
    <w:rsid w:val="00E750E6"/>
    <w:rsid w:val="00E75548"/>
    <w:rsid w:val="00E75B62"/>
    <w:rsid w:val="00E76491"/>
    <w:rsid w:val="00E76512"/>
    <w:rsid w:val="00E7675B"/>
    <w:rsid w:val="00E76C6A"/>
    <w:rsid w:val="00E77D77"/>
    <w:rsid w:val="00E804CE"/>
    <w:rsid w:val="00E80A37"/>
    <w:rsid w:val="00E80A5D"/>
    <w:rsid w:val="00E81BE1"/>
    <w:rsid w:val="00E81EA8"/>
    <w:rsid w:val="00E82399"/>
    <w:rsid w:val="00E82A89"/>
    <w:rsid w:val="00E82EAC"/>
    <w:rsid w:val="00E8350D"/>
    <w:rsid w:val="00E83AA1"/>
    <w:rsid w:val="00E840F1"/>
    <w:rsid w:val="00E84745"/>
    <w:rsid w:val="00E85B94"/>
    <w:rsid w:val="00E86395"/>
    <w:rsid w:val="00E86D20"/>
    <w:rsid w:val="00E87BB0"/>
    <w:rsid w:val="00E90022"/>
    <w:rsid w:val="00E901EA"/>
    <w:rsid w:val="00E90AD0"/>
    <w:rsid w:val="00E90FD5"/>
    <w:rsid w:val="00E90FD6"/>
    <w:rsid w:val="00E9120F"/>
    <w:rsid w:val="00E92CC1"/>
    <w:rsid w:val="00E9394F"/>
    <w:rsid w:val="00E93D0E"/>
    <w:rsid w:val="00E9545C"/>
    <w:rsid w:val="00E958F3"/>
    <w:rsid w:val="00E95B7D"/>
    <w:rsid w:val="00E964F7"/>
    <w:rsid w:val="00E97938"/>
    <w:rsid w:val="00EA04E3"/>
    <w:rsid w:val="00EA13BC"/>
    <w:rsid w:val="00EA1923"/>
    <w:rsid w:val="00EA20F5"/>
    <w:rsid w:val="00EA2D15"/>
    <w:rsid w:val="00EA38DC"/>
    <w:rsid w:val="00EA3E8E"/>
    <w:rsid w:val="00EA406E"/>
    <w:rsid w:val="00EA44DA"/>
    <w:rsid w:val="00EA4F75"/>
    <w:rsid w:val="00EA5073"/>
    <w:rsid w:val="00EA51B9"/>
    <w:rsid w:val="00EA59CB"/>
    <w:rsid w:val="00EA5B3A"/>
    <w:rsid w:val="00EA5C58"/>
    <w:rsid w:val="00EA64B9"/>
    <w:rsid w:val="00EA6899"/>
    <w:rsid w:val="00EA6985"/>
    <w:rsid w:val="00EA6D09"/>
    <w:rsid w:val="00EA738D"/>
    <w:rsid w:val="00EA74E7"/>
    <w:rsid w:val="00EA7D23"/>
    <w:rsid w:val="00EA7EF6"/>
    <w:rsid w:val="00EB02F6"/>
    <w:rsid w:val="00EB07A3"/>
    <w:rsid w:val="00EB0877"/>
    <w:rsid w:val="00EB126D"/>
    <w:rsid w:val="00EB1D63"/>
    <w:rsid w:val="00EB1FDF"/>
    <w:rsid w:val="00EB21D0"/>
    <w:rsid w:val="00EB21F9"/>
    <w:rsid w:val="00EB2216"/>
    <w:rsid w:val="00EB2531"/>
    <w:rsid w:val="00EB27C9"/>
    <w:rsid w:val="00EB2B08"/>
    <w:rsid w:val="00EB2D5E"/>
    <w:rsid w:val="00EB3293"/>
    <w:rsid w:val="00EB3381"/>
    <w:rsid w:val="00EB37E1"/>
    <w:rsid w:val="00EB476A"/>
    <w:rsid w:val="00EB483F"/>
    <w:rsid w:val="00EB4C2D"/>
    <w:rsid w:val="00EB4D65"/>
    <w:rsid w:val="00EB512A"/>
    <w:rsid w:val="00EB59CB"/>
    <w:rsid w:val="00EB59F9"/>
    <w:rsid w:val="00EB5E01"/>
    <w:rsid w:val="00EB5F7F"/>
    <w:rsid w:val="00EB66A3"/>
    <w:rsid w:val="00EB670F"/>
    <w:rsid w:val="00EB6A67"/>
    <w:rsid w:val="00EB6D1C"/>
    <w:rsid w:val="00EB72E5"/>
    <w:rsid w:val="00EB74C5"/>
    <w:rsid w:val="00EB7D84"/>
    <w:rsid w:val="00EC03B5"/>
    <w:rsid w:val="00EC072C"/>
    <w:rsid w:val="00EC077E"/>
    <w:rsid w:val="00EC14F2"/>
    <w:rsid w:val="00EC15DC"/>
    <w:rsid w:val="00EC1BB5"/>
    <w:rsid w:val="00EC2205"/>
    <w:rsid w:val="00EC24B5"/>
    <w:rsid w:val="00EC2598"/>
    <w:rsid w:val="00EC2E8A"/>
    <w:rsid w:val="00EC4107"/>
    <w:rsid w:val="00EC4470"/>
    <w:rsid w:val="00EC49DA"/>
    <w:rsid w:val="00EC57B1"/>
    <w:rsid w:val="00EC5A90"/>
    <w:rsid w:val="00EC6106"/>
    <w:rsid w:val="00EC6178"/>
    <w:rsid w:val="00EC64A7"/>
    <w:rsid w:val="00EC66DA"/>
    <w:rsid w:val="00EC674C"/>
    <w:rsid w:val="00EC6909"/>
    <w:rsid w:val="00EC7244"/>
    <w:rsid w:val="00ED0238"/>
    <w:rsid w:val="00ED2690"/>
    <w:rsid w:val="00ED402C"/>
    <w:rsid w:val="00ED40C4"/>
    <w:rsid w:val="00ED4F6B"/>
    <w:rsid w:val="00ED5642"/>
    <w:rsid w:val="00ED59F8"/>
    <w:rsid w:val="00ED5BF3"/>
    <w:rsid w:val="00ED5E6E"/>
    <w:rsid w:val="00ED7008"/>
    <w:rsid w:val="00ED755A"/>
    <w:rsid w:val="00EE055F"/>
    <w:rsid w:val="00EE0D41"/>
    <w:rsid w:val="00EE1362"/>
    <w:rsid w:val="00EE139B"/>
    <w:rsid w:val="00EE14BF"/>
    <w:rsid w:val="00EE3C45"/>
    <w:rsid w:val="00EE4202"/>
    <w:rsid w:val="00EE435E"/>
    <w:rsid w:val="00EE5A2D"/>
    <w:rsid w:val="00EE5EF2"/>
    <w:rsid w:val="00EE6229"/>
    <w:rsid w:val="00EE65DD"/>
    <w:rsid w:val="00EE68A1"/>
    <w:rsid w:val="00EE716E"/>
    <w:rsid w:val="00EE71C2"/>
    <w:rsid w:val="00EE732D"/>
    <w:rsid w:val="00EE778E"/>
    <w:rsid w:val="00EF049D"/>
    <w:rsid w:val="00EF0648"/>
    <w:rsid w:val="00EF0B35"/>
    <w:rsid w:val="00EF0B36"/>
    <w:rsid w:val="00EF0B7A"/>
    <w:rsid w:val="00EF0EF6"/>
    <w:rsid w:val="00EF169F"/>
    <w:rsid w:val="00EF2873"/>
    <w:rsid w:val="00EF2B5B"/>
    <w:rsid w:val="00EF3262"/>
    <w:rsid w:val="00EF3ED4"/>
    <w:rsid w:val="00EF43BD"/>
    <w:rsid w:val="00EF4410"/>
    <w:rsid w:val="00EF50CB"/>
    <w:rsid w:val="00EF61D6"/>
    <w:rsid w:val="00EF65A8"/>
    <w:rsid w:val="00EF6986"/>
    <w:rsid w:val="00EF764E"/>
    <w:rsid w:val="00F00688"/>
    <w:rsid w:val="00F00A37"/>
    <w:rsid w:val="00F01412"/>
    <w:rsid w:val="00F019D3"/>
    <w:rsid w:val="00F01F82"/>
    <w:rsid w:val="00F026DF"/>
    <w:rsid w:val="00F03840"/>
    <w:rsid w:val="00F0388D"/>
    <w:rsid w:val="00F03B80"/>
    <w:rsid w:val="00F04387"/>
    <w:rsid w:val="00F04A92"/>
    <w:rsid w:val="00F04DAE"/>
    <w:rsid w:val="00F05140"/>
    <w:rsid w:val="00F05437"/>
    <w:rsid w:val="00F055DC"/>
    <w:rsid w:val="00F05F48"/>
    <w:rsid w:val="00F0606E"/>
    <w:rsid w:val="00F074CC"/>
    <w:rsid w:val="00F10045"/>
    <w:rsid w:val="00F10AF1"/>
    <w:rsid w:val="00F1186F"/>
    <w:rsid w:val="00F125D8"/>
    <w:rsid w:val="00F1294E"/>
    <w:rsid w:val="00F12CA0"/>
    <w:rsid w:val="00F12DDC"/>
    <w:rsid w:val="00F12DEA"/>
    <w:rsid w:val="00F13713"/>
    <w:rsid w:val="00F13C7E"/>
    <w:rsid w:val="00F14165"/>
    <w:rsid w:val="00F14596"/>
    <w:rsid w:val="00F14C74"/>
    <w:rsid w:val="00F15716"/>
    <w:rsid w:val="00F16036"/>
    <w:rsid w:val="00F1644D"/>
    <w:rsid w:val="00F16B9B"/>
    <w:rsid w:val="00F20115"/>
    <w:rsid w:val="00F219BE"/>
    <w:rsid w:val="00F22974"/>
    <w:rsid w:val="00F22AD5"/>
    <w:rsid w:val="00F22FA8"/>
    <w:rsid w:val="00F230B4"/>
    <w:rsid w:val="00F23C27"/>
    <w:rsid w:val="00F23F23"/>
    <w:rsid w:val="00F2435B"/>
    <w:rsid w:val="00F24640"/>
    <w:rsid w:val="00F25B7E"/>
    <w:rsid w:val="00F30DBC"/>
    <w:rsid w:val="00F31E48"/>
    <w:rsid w:val="00F3256B"/>
    <w:rsid w:val="00F334BA"/>
    <w:rsid w:val="00F334D8"/>
    <w:rsid w:val="00F33A35"/>
    <w:rsid w:val="00F35034"/>
    <w:rsid w:val="00F35426"/>
    <w:rsid w:val="00F35EB1"/>
    <w:rsid w:val="00F35EF5"/>
    <w:rsid w:val="00F36916"/>
    <w:rsid w:val="00F371AC"/>
    <w:rsid w:val="00F3722B"/>
    <w:rsid w:val="00F40415"/>
    <w:rsid w:val="00F416C9"/>
    <w:rsid w:val="00F4195B"/>
    <w:rsid w:val="00F41B0F"/>
    <w:rsid w:val="00F41F5B"/>
    <w:rsid w:val="00F4225F"/>
    <w:rsid w:val="00F42744"/>
    <w:rsid w:val="00F430BD"/>
    <w:rsid w:val="00F43361"/>
    <w:rsid w:val="00F4380F"/>
    <w:rsid w:val="00F43D03"/>
    <w:rsid w:val="00F44049"/>
    <w:rsid w:val="00F442D7"/>
    <w:rsid w:val="00F44E89"/>
    <w:rsid w:val="00F44EDA"/>
    <w:rsid w:val="00F45E7B"/>
    <w:rsid w:val="00F462F5"/>
    <w:rsid w:val="00F46836"/>
    <w:rsid w:val="00F46F37"/>
    <w:rsid w:val="00F47955"/>
    <w:rsid w:val="00F47FDA"/>
    <w:rsid w:val="00F503A6"/>
    <w:rsid w:val="00F5066C"/>
    <w:rsid w:val="00F508D0"/>
    <w:rsid w:val="00F509B9"/>
    <w:rsid w:val="00F50C30"/>
    <w:rsid w:val="00F51166"/>
    <w:rsid w:val="00F5156A"/>
    <w:rsid w:val="00F51D9C"/>
    <w:rsid w:val="00F51FF0"/>
    <w:rsid w:val="00F538CF"/>
    <w:rsid w:val="00F53D7C"/>
    <w:rsid w:val="00F53EF8"/>
    <w:rsid w:val="00F54AE5"/>
    <w:rsid w:val="00F559E8"/>
    <w:rsid w:val="00F55CF0"/>
    <w:rsid w:val="00F5607D"/>
    <w:rsid w:val="00F5692C"/>
    <w:rsid w:val="00F570A8"/>
    <w:rsid w:val="00F571BE"/>
    <w:rsid w:val="00F60782"/>
    <w:rsid w:val="00F60812"/>
    <w:rsid w:val="00F60CA4"/>
    <w:rsid w:val="00F61405"/>
    <w:rsid w:val="00F6197A"/>
    <w:rsid w:val="00F61C7F"/>
    <w:rsid w:val="00F624CE"/>
    <w:rsid w:val="00F62B2C"/>
    <w:rsid w:val="00F63B2F"/>
    <w:rsid w:val="00F643AC"/>
    <w:rsid w:val="00F64426"/>
    <w:rsid w:val="00F647BE"/>
    <w:rsid w:val="00F65842"/>
    <w:rsid w:val="00F65E8D"/>
    <w:rsid w:val="00F65FC2"/>
    <w:rsid w:val="00F66478"/>
    <w:rsid w:val="00F66B5C"/>
    <w:rsid w:val="00F70FA6"/>
    <w:rsid w:val="00F716C2"/>
    <w:rsid w:val="00F716DE"/>
    <w:rsid w:val="00F71938"/>
    <w:rsid w:val="00F720F3"/>
    <w:rsid w:val="00F733A6"/>
    <w:rsid w:val="00F74743"/>
    <w:rsid w:val="00F7498F"/>
    <w:rsid w:val="00F751E2"/>
    <w:rsid w:val="00F7582B"/>
    <w:rsid w:val="00F75D71"/>
    <w:rsid w:val="00F762ED"/>
    <w:rsid w:val="00F76A5F"/>
    <w:rsid w:val="00F770CE"/>
    <w:rsid w:val="00F8110A"/>
    <w:rsid w:val="00F817AF"/>
    <w:rsid w:val="00F818AC"/>
    <w:rsid w:val="00F81F7B"/>
    <w:rsid w:val="00F83402"/>
    <w:rsid w:val="00F83A27"/>
    <w:rsid w:val="00F83C38"/>
    <w:rsid w:val="00F83F4E"/>
    <w:rsid w:val="00F844BA"/>
    <w:rsid w:val="00F84770"/>
    <w:rsid w:val="00F852C1"/>
    <w:rsid w:val="00F8545E"/>
    <w:rsid w:val="00F855B6"/>
    <w:rsid w:val="00F872DF"/>
    <w:rsid w:val="00F8731A"/>
    <w:rsid w:val="00F878A3"/>
    <w:rsid w:val="00F87BCD"/>
    <w:rsid w:val="00F87D98"/>
    <w:rsid w:val="00F90EC7"/>
    <w:rsid w:val="00F91282"/>
    <w:rsid w:val="00F913B0"/>
    <w:rsid w:val="00F91477"/>
    <w:rsid w:val="00F91B20"/>
    <w:rsid w:val="00F92054"/>
    <w:rsid w:val="00F92301"/>
    <w:rsid w:val="00F93826"/>
    <w:rsid w:val="00F938A0"/>
    <w:rsid w:val="00F93E6B"/>
    <w:rsid w:val="00F943C2"/>
    <w:rsid w:val="00F94639"/>
    <w:rsid w:val="00F948D7"/>
    <w:rsid w:val="00F94B77"/>
    <w:rsid w:val="00F951E2"/>
    <w:rsid w:val="00F95C2F"/>
    <w:rsid w:val="00F95F5F"/>
    <w:rsid w:val="00F9600F"/>
    <w:rsid w:val="00F965EA"/>
    <w:rsid w:val="00F96878"/>
    <w:rsid w:val="00F97A30"/>
    <w:rsid w:val="00FA00B5"/>
    <w:rsid w:val="00FA010B"/>
    <w:rsid w:val="00FA0207"/>
    <w:rsid w:val="00FA034D"/>
    <w:rsid w:val="00FA0429"/>
    <w:rsid w:val="00FA0AAF"/>
    <w:rsid w:val="00FA1146"/>
    <w:rsid w:val="00FA1606"/>
    <w:rsid w:val="00FA2030"/>
    <w:rsid w:val="00FA264D"/>
    <w:rsid w:val="00FA2B7B"/>
    <w:rsid w:val="00FA2C9C"/>
    <w:rsid w:val="00FA2D7F"/>
    <w:rsid w:val="00FA3A37"/>
    <w:rsid w:val="00FA3DD1"/>
    <w:rsid w:val="00FA3F78"/>
    <w:rsid w:val="00FA40E8"/>
    <w:rsid w:val="00FA43A5"/>
    <w:rsid w:val="00FA4905"/>
    <w:rsid w:val="00FA4A30"/>
    <w:rsid w:val="00FA7038"/>
    <w:rsid w:val="00FA73E8"/>
    <w:rsid w:val="00FA77FA"/>
    <w:rsid w:val="00FA7A8C"/>
    <w:rsid w:val="00FB0866"/>
    <w:rsid w:val="00FB1521"/>
    <w:rsid w:val="00FB34C2"/>
    <w:rsid w:val="00FB42C7"/>
    <w:rsid w:val="00FB48D2"/>
    <w:rsid w:val="00FB7EF9"/>
    <w:rsid w:val="00FC085C"/>
    <w:rsid w:val="00FC0D06"/>
    <w:rsid w:val="00FC0DBB"/>
    <w:rsid w:val="00FC0FDC"/>
    <w:rsid w:val="00FC14DE"/>
    <w:rsid w:val="00FC16A9"/>
    <w:rsid w:val="00FC172E"/>
    <w:rsid w:val="00FC2197"/>
    <w:rsid w:val="00FC242E"/>
    <w:rsid w:val="00FC2E1D"/>
    <w:rsid w:val="00FC47E5"/>
    <w:rsid w:val="00FC4F27"/>
    <w:rsid w:val="00FC535C"/>
    <w:rsid w:val="00FC5633"/>
    <w:rsid w:val="00FC565B"/>
    <w:rsid w:val="00FC5887"/>
    <w:rsid w:val="00FC724D"/>
    <w:rsid w:val="00FC7473"/>
    <w:rsid w:val="00FC7BFA"/>
    <w:rsid w:val="00FD043E"/>
    <w:rsid w:val="00FD04F7"/>
    <w:rsid w:val="00FD0B5A"/>
    <w:rsid w:val="00FD1386"/>
    <w:rsid w:val="00FD1C23"/>
    <w:rsid w:val="00FD1E37"/>
    <w:rsid w:val="00FD1F32"/>
    <w:rsid w:val="00FD22E1"/>
    <w:rsid w:val="00FD2800"/>
    <w:rsid w:val="00FD32BA"/>
    <w:rsid w:val="00FD3713"/>
    <w:rsid w:val="00FD55CD"/>
    <w:rsid w:val="00FD5788"/>
    <w:rsid w:val="00FD5B8D"/>
    <w:rsid w:val="00FD5D6E"/>
    <w:rsid w:val="00FD5FF4"/>
    <w:rsid w:val="00FD6F41"/>
    <w:rsid w:val="00FD7813"/>
    <w:rsid w:val="00FE02EC"/>
    <w:rsid w:val="00FE085F"/>
    <w:rsid w:val="00FE0928"/>
    <w:rsid w:val="00FE0F0F"/>
    <w:rsid w:val="00FE1718"/>
    <w:rsid w:val="00FE1C11"/>
    <w:rsid w:val="00FE3B91"/>
    <w:rsid w:val="00FE3D35"/>
    <w:rsid w:val="00FE5313"/>
    <w:rsid w:val="00FE567A"/>
    <w:rsid w:val="00FE57D7"/>
    <w:rsid w:val="00FE5C62"/>
    <w:rsid w:val="00FE617B"/>
    <w:rsid w:val="00FE69FC"/>
    <w:rsid w:val="00FE6B3F"/>
    <w:rsid w:val="00FE6F0A"/>
    <w:rsid w:val="00FE7BA5"/>
    <w:rsid w:val="00FF0000"/>
    <w:rsid w:val="00FF01EA"/>
    <w:rsid w:val="00FF06FA"/>
    <w:rsid w:val="00FF125F"/>
    <w:rsid w:val="00FF1FD6"/>
    <w:rsid w:val="00FF2093"/>
    <w:rsid w:val="00FF24BE"/>
    <w:rsid w:val="00FF25D5"/>
    <w:rsid w:val="00FF2FD4"/>
    <w:rsid w:val="00FF308E"/>
    <w:rsid w:val="00FF48DC"/>
    <w:rsid w:val="00FF4F98"/>
    <w:rsid w:val="00FF5202"/>
    <w:rsid w:val="00FF5245"/>
    <w:rsid w:val="00FF55C0"/>
    <w:rsid w:val="00FF62F1"/>
    <w:rsid w:val="00FF6871"/>
    <w:rsid w:val="00FF7475"/>
    <w:rsid w:val="00FF7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92D"/>
    <w:rPr>
      <w:rFonts w:ascii="Arial" w:hAnsi="Arial"/>
      <w:sz w:val="24"/>
    </w:rPr>
  </w:style>
  <w:style w:type="paragraph" w:styleId="Heading1">
    <w:name w:val="heading 1"/>
    <w:basedOn w:val="Normal"/>
    <w:next w:val="Normal"/>
    <w:link w:val="Heading1Char"/>
    <w:uiPriority w:val="9"/>
    <w:qFormat/>
    <w:rsid w:val="00CF5FFE"/>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5FFE"/>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D0AF5"/>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CF5FFE"/>
    <w:rPr>
      <w:rFonts w:ascii="Arial" w:eastAsiaTheme="majorEastAsia" w:hAnsi="Arial"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CF5FFE"/>
    <w:rPr>
      <w:rFonts w:ascii="Arial" w:eastAsiaTheme="majorEastAsia" w:hAnsi="Arial"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AC61B5"/>
    <w:pPr>
      <w:spacing w:after="100"/>
    </w:pPr>
  </w:style>
  <w:style w:type="character" w:customStyle="1" w:styleId="persname">
    <w:name w:val="persname"/>
    <w:basedOn w:val="DefaultParagraphFont"/>
    <w:rsid w:val="002866F4"/>
  </w:style>
  <w:style w:type="character" w:customStyle="1" w:styleId="surname">
    <w:name w:val="surname"/>
    <w:basedOn w:val="DefaultParagraphFont"/>
    <w:rsid w:val="002866F4"/>
  </w:style>
  <w:style w:type="character" w:customStyle="1" w:styleId="forename">
    <w:name w:val="forename"/>
    <w:basedOn w:val="DefaultParagraphFont"/>
    <w:rsid w:val="002866F4"/>
  </w:style>
  <w:style w:type="character" w:customStyle="1" w:styleId="Date1">
    <w:name w:val="Date1"/>
    <w:basedOn w:val="DefaultParagraphFont"/>
    <w:rsid w:val="002866F4"/>
  </w:style>
  <w:style w:type="character" w:customStyle="1" w:styleId="Heading3Char">
    <w:name w:val="Heading 3 Char"/>
    <w:basedOn w:val="DefaultParagraphFont"/>
    <w:link w:val="Heading3"/>
    <w:uiPriority w:val="9"/>
    <w:rsid w:val="00DD0AF5"/>
    <w:rPr>
      <w:rFonts w:asciiTheme="majorHAnsi" w:eastAsiaTheme="majorEastAsia" w:hAnsiTheme="majorHAnsi" w:cstheme="majorBidi"/>
      <w:color w:val="1F4D78" w:themeColor="accent1" w:themeShade="7F"/>
      <w:sz w:val="24"/>
      <w:szCs w:val="24"/>
    </w:rPr>
  </w:style>
  <w:style w:type="paragraph" w:customStyle="1" w:styleId="Default">
    <w:name w:val="Default"/>
    <w:rsid w:val="00722B80"/>
    <w:pPr>
      <w:autoSpaceDE w:val="0"/>
      <w:autoSpaceDN w:val="0"/>
      <w:adjustRightInd w:val="0"/>
      <w:spacing w:after="0" w:line="240" w:lineRule="auto"/>
    </w:pPr>
    <w:rPr>
      <w:rFonts w:ascii="Tw Cen MT" w:hAnsi="Tw Cen MT" w:cs="Tw Cen MT"/>
      <w:color w:val="000000"/>
      <w:sz w:val="24"/>
      <w:szCs w:val="24"/>
    </w:rPr>
  </w:style>
  <w:style w:type="paragraph" w:styleId="TOC3">
    <w:name w:val="toc 3"/>
    <w:basedOn w:val="Normal"/>
    <w:next w:val="Normal"/>
    <w:autoRedefine/>
    <w:uiPriority w:val="39"/>
    <w:unhideWhenUsed/>
    <w:rsid w:val="0091060E"/>
    <w:pPr>
      <w:spacing w:after="100"/>
      <w:ind w:left="480"/>
    </w:pPr>
  </w:style>
  <w:style w:type="paragraph" w:styleId="Footer">
    <w:name w:val="footer"/>
    <w:basedOn w:val="Normal"/>
    <w:link w:val="FooterChar"/>
    <w:uiPriority w:val="99"/>
    <w:unhideWhenUsed/>
    <w:rsid w:val="00BA3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713"/>
    <w:rPr>
      <w:rFonts w:ascii="Arial" w:hAnsi="Arial"/>
      <w:sz w:val="24"/>
    </w:rPr>
  </w:style>
  <w:style w:type="character" w:styleId="Emphasis">
    <w:name w:val="Emphasis"/>
    <w:basedOn w:val="DefaultParagraphFont"/>
    <w:uiPriority w:val="20"/>
    <w:qFormat/>
    <w:rsid w:val="00BD6883"/>
    <w:rPr>
      <w:i/>
      <w:iCs/>
    </w:rPr>
  </w:style>
  <w:style w:type="character" w:customStyle="1" w:styleId="Title1">
    <w:name w:val="Title1"/>
    <w:basedOn w:val="DefaultParagraphFont"/>
    <w:rsid w:val="00BD6883"/>
  </w:style>
  <w:style w:type="character" w:customStyle="1" w:styleId="pubplace">
    <w:name w:val="pubplace"/>
    <w:basedOn w:val="DefaultParagraphFont"/>
    <w:rsid w:val="00BD6883"/>
  </w:style>
  <w:style w:type="character" w:customStyle="1" w:styleId="publisher">
    <w:name w:val="publisher"/>
    <w:basedOn w:val="DefaultParagraphFont"/>
    <w:rsid w:val="00BD6883"/>
  </w:style>
  <w:style w:type="character" w:styleId="UnresolvedMention">
    <w:name w:val="Unresolved Mention"/>
    <w:basedOn w:val="DefaultParagraphFont"/>
    <w:uiPriority w:val="99"/>
    <w:semiHidden/>
    <w:unhideWhenUsed/>
    <w:rsid w:val="0040442E"/>
    <w:rPr>
      <w:color w:val="605E5C"/>
      <w:shd w:val="clear" w:color="auto" w:fill="E1DFDD"/>
    </w:rPr>
  </w:style>
  <w:style w:type="character" w:styleId="FollowedHyperlink">
    <w:name w:val="FollowedHyperlink"/>
    <w:basedOn w:val="DefaultParagraphFont"/>
    <w:uiPriority w:val="99"/>
    <w:semiHidden/>
    <w:unhideWhenUsed/>
    <w:rsid w:val="00A81D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709024">
      <w:bodyDiv w:val="1"/>
      <w:marLeft w:val="0"/>
      <w:marRight w:val="0"/>
      <w:marTop w:val="0"/>
      <w:marBottom w:val="0"/>
      <w:divBdr>
        <w:top w:val="none" w:sz="0" w:space="0" w:color="auto"/>
        <w:left w:val="none" w:sz="0" w:space="0" w:color="auto"/>
        <w:bottom w:val="none" w:sz="0" w:space="0" w:color="auto"/>
        <w:right w:val="none" w:sz="0" w:space="0" w:color="auto"/>
      </w:divBdr>
    </w:div>
    <w:div w:id="49434265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742715008089636" TargetMode="External"/><Relationship Id="rId21" Type="http://schemas.openxmlformats.org/officeDocument/2006/relationships/hyperlink" Target="https://doi.org/10.1108/00483480610682299" TargetMode="External"/><Relationship Id="rId42" Type="http://schemas.openxmlformats.org/officeDocument/2006/relationships/hyperlink" Target="https://doi.org/10.1016/S1048-9843(99)00041-7" TargetMode="External"/><Relationship Id="rId47" Type="http://schemas.openxmlformats.org/officeDocument/2006/relationships/hyperlink" Target="https://www.rcn.org.uk/Professional-Development/Accountability-and-delegation?utm_source=pocket_mylist" TargetMode="External"/><Relationship Id="rId63" Type="http://schemas.openxmlformats.org/officeDocument/2006/relationships/oleObject" Target="embeddings/oleObject4.bin"/><Relationship Id="rId68" Type="http://schemas.openxmlformats.org/officeDocument/2006/relationships/image" Target="media/image8.emf"/><Relationship Id="rId84" Type="http://schemas.openxmlformats.org/officeDocument/2006/relationships/oleObject" Target="embeddings/oleObject15.bin"/><Relationship Id="rId89" Type="http://schemas.openxmlformats.org/officeDocument/2006/relationships/image" Target="media/image18.emf"/><Relationship Id="rId16" Type="http://schemas.openxmlformats.org/officeDocument/2006/relationships/hyperlink" Target="https://doi.org/10.1016/j.obhdp.2005.03.002" TargetMode="External"/><Relationship Id="rId11" Type="http://schemas.openxmlformats.org/officeDocument/2006/relationships/image" Target="media/image1.jpeg"/><Relationship Id="rId32" Type="http://schemas.openxmlformats.org/officeDocument/2006/relationships/hyperlink" Target="https://doi.org/10.19030/jdm.v13i2.10218" TargetMode="External"/><Relationship Id="rId37" Type="http://schemas.openxmlformats.org/officeDocument/2006/relationships/hyperlink" Target="https://www.indeed.com/career-advice/career-development/fielders-contingency-model" TargetMode="External"/><Relationship Id="rId53" Type="http://schemas.openxmlformats.org/officeDocument/2006/relationships/hyperlink" Target="https://www-jstor-org.ezproxy.uwtsd.ac.uk/stable/j.ctt6wrc8r" TargetMode="External"/><Relationship Id="rId58" Type="http://schemas.openxmlformats.org/officeDocument/2006/relationships/image" Target="media/image3.emf"/><Relationship Id="rId74" Type="http://schemas.openxmlformats.org/officeDocument/2006/relationships/image" Target="media/image11.emf"/><Relationship Id="rId79" Type="http://schemas.openxmlformats.org/officeDocument/2006/relationships/image" Target="media/image13.emf"/><Relationship Id="rId5" Type="http://schemas.openxmlformats.org/officeDocument/2006/relationships/numbering" Target="numbering.xml"/><Relationship Id="rId90" Type="http://schemas.openxmlformats.org/officeDocument/2006/relationships/oleObject" Target="embeddings/oleObject18.bin"/><Relationship Id="rId95" Type="http://schemas.openxmlformats.org/officeDocument/2006/relationships/footer" Target="footer1.xml"/><Relationship Id="rId22" Type="http://schemas.openxmlformats.org/officeDocument/2006/relationships/hyperlink" Target="https://graphics.wsj.com/table/DoingBusiness" TargetMode="External"/><Relationship Id="rId27" Type="http://schemas.openxmlformats.org/officeDocument/2006/relationships/hyperlink" Target="https://wappp.hks.harvard.edu/files/wappp/files/discovering_your_authentic_leadership21.pdf" TargetMode="External"/><Relationship Id="rId43" Type="http://schemas.openxmlformats.org/officeDocument/2006/relationships/hyperlink" Target="https://www.conference-board.org/blog/postdetail.cfm?post=2111" TargetMode="External"/><Relationship Id="rId48" Type="http://schemas.openxmlformats.org/officeDocument/2006/relationships/hyperlink" Target="https://selfdeterminationtheory.org/SDT/documents/2000_RyanDeci_SDT.pdf" TargetMode="External"/><Relationship Id="rId64" Type="http://schemas.openxmlformats.org/officeDocument/2006/relationships/image" Target="media/image6.emf"/><Relationship Id="rId69" Type="http://schemas.openxmlformats.org/officeDocument/2006/relationships/oleObject" Target="embeddings/oleObject7.bin"/><Relationship Id="rId80" Type="http://schemas.openxmlformats.org/officeDocument/2006/relationships/oleObject" Target="embeddings/oleObject13.bin"/><Relationship Id="rId85" Type="http://schemas.openxmlformats.org/officeDocument/2006/relationships/image" Target="media/image16.emf"/><Relationship Id="rId3" Type="http://schemas.openxmlformats.org/officeDocument/2006/relationships/customXml" Target="../customXml/item3.xml"/><Relationship Id="rId12" Type="http://schemas.openxmlformats.org/officeDocument/2006/relationships/hyperlink" Target="https://doi.org/10.18535/ijsrm/v7i11.sh02" TargetMode="External"/><Relationship Id="rId17" Type="http://schemas.openxmlformats.org/officeDocument/2006/relationships/hyperlink" Target="https://www.sciencedirect.com/science/article/pii/S104898430600110X" TargetMode="External"/><Relationship Id="rId25" Type="http://schemas.openxmlformats.org/officeDocument/2006/relationships/hyperlink" Target="https://link-springer-com.ezproxy.uwtsd.ac.uk/content/pdf/10.1007/s10551-014-2124-9.pdf" TargetMode="External"/><Relationship Id="rId33" Type="http://schemas.openxmlformats.org/officeDocument/2006/relationships/hyperlink" Target="https://www.hofstede-insights.com/country-comparison/" TargetMode="External"/><Relationship Id="rId38" Type="http://schemas.openxmlformats.org/officeDocument/2006/relationships/hyperlink" Target="https://www.smithsonianmag.com/smart-news/the-uk-is-launching-the-worlds-largest-four-day-workweek-experiment-180980210/?utm_source=pocket_mylist" TargetMode="External"/><Relationship Id="rId46" Type="http://schemas.openxmlformats.org/officeDocument/2006/relationships/hyperlink" Target="https://www.mckinsey.com/business-functions/strategy-and-corporate-finance/our-insights/investors-remind-business-leaders-governance-matters" TargetMode="External"/><Relationship Id="rId59" Type="http://schemas.openxmlformats.org/officeDocument/2006/relationships/oleObject" Target="embeddings/oleObject2.bin"/><Relationship Id="rId67" Type="http://schemas.openxmlformats.org/officeDocument/2006/relationships/oleObject" Target="embeddings/oleObject6.bin"/><Relationship Id="rId20" Type="http://schemas.openxmlformats.org/officeDocument/2006/relationships/hyperlink" Target="https://doi.org/10.1093/oxfordhb/9780199755615.001.0001" TargetMode="External"/><Relationship Id="rId41" Type="http://schemas.openxmlformats.org/officeDocument/2006/relationships/hyperlink" Target="https://doi.org/10.1177/15344843211009632" TargetMode="External"/><Relationship Id="rId54" Type="http://schemas.openxmlformats.org/officeDocument/2006/relationships/hyperlink" Target="https://doi.org/10.5465/amd.2019.0074" TargetMode="External"/><Relationship Id="rId62" Type="http://schemas.openxmlformats.org/officeDocument/2006/relationships/image" Target="media/image5.emf"/><Relationship Id="rId70" Type="http://schemas.openxmlformats.org/officeDocument/2006/relationships/image" Target="media/image9.emf"/><Relationship Id="rId75" Type="http://schemas.openxmlformats.org/officeDocument/2006/relationships/oleObject" Target="embeddings/oleObject10.bin"/><Relationship Id="rId83" Type="http://schemas.openxmlformats.org/officeDocument/2006/relationships/image" Target="media/image15.emf"/><Relationship Id="rId88" Type="http://schemas.openxmlformats.org/officeDocument/2006/relationships/oleObject" Target="embeddings/oleObject17.bin"/><Relationship Id="rId91" Type="http://schemas.openxmlformats.org/officeDocument/2006/relationships/image" Target="media/image19.emf"/><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mckinsey.com/business-functions/people-and-organizational-performance/our-insights/the-global-gender-agenda" TargetMode="External"/><Relationship Id="rId23" Type="http://schemas.openxmlformats.org/officeDocument/2006/relationships/hyperlink" Target="https://hbr.org/2004/06/what-makes-an-effective-executive" TargetMode="External"/><Relationship Id="rId28" Type="http://schemas.openxmlformats.org/officeDocument/2006/relationships/hyperlink" Target="https://globeproject.com/" TargetMode="External"/><Relationship Id="rId36" Type="http://schemas.openxmlformats.org/officeDocument/2006/relationships/hyperlink" Target="https://doi.org/10.1146/annurev-psych-010213-115057" TargetMode="External"/><Relationship Id="rId49" Type="http://schemas.openxmlformats.org/officeDocument/2006/relationships/hyperlink" Target="https://doi.org/10.1080/02678370210141530" TargetMode="External"/><Relationship Id="rId57" Type="http://schemas.openxmlformats.org/officeDocument/2006/relationships/oleObject" Target="embeddings/oleObject1.bin"/><Relationship Id="rId10" Type="http://schemas.openxmlformats.org/officeDocument/2006/relationships/endnotes" Target="endnotes.xml"/><Relationship Id="rId31" Type="http://schemas.openxmlformats.org/officeDocument/2006/relationships/hyperlink" Target="https://d1wqtxts1xzle7.cloudfront.net/47804768/The_100_Most_Infuential_Persons_in_History_by_Michael_H._Hart-with-cover-page-v2.pdf?Expires=1655673371&amp;Signature=MeN9OxLBQSWBgxqZK32bQ9w3BBzhtfk1hR3AIgS6qTnLsxZc2AsZBL8zFD~KZcsmr86XOpq91e-wSjV7UOXiioWs2Y1EAyQ9X3yObJK5Gom0ZVKeYD3xdFDhK6owKLMx-vw9xCMgcM7qfjBajQ3gNCGqopXvmnfjCS8cn88PU50Yzt56M3HJJBpoX13Lwt1TQ31pqbkIIRedEmWFV0pOTL-xULQYwoyLJvXl3No7G6fOeL1HDZraNZJNgdqmAKeALChrSX-zNPgXcmwwBPxDT2kEDMuP8xOJOMFDwnIbKCPYs67cmth8YE-M7v2TJHMVTz3sLdwZP~Bsu~iON75KSA__&amp;Key-Pair-Id=APKAJLOHF5GGSLRBV4ZA" TargetMode="External"/><Relationship Id="rId44" Type="http://schemas.openxmlformats.org/officeDocument/2006/relationships/hyperlink" Target="https://doi.org/10.1177/1548051821997407" TargetMode="External"/><Relationship Id="rId52" Type="http://schemas.openxmlformats.org/officeDocument/2006/relationships/hyperlink" Target="https://doi.org/10.1287/orsc.4.4.577" TargetMode="External"/><Relationship Id="rId60" Type="http://schemas.openxmlformats.org/officeDocument/2006/relationships/image" Target="media/image4.emf"/><Relationship Id="rId65" Type="http://schemas.openxmlformats.org/officeDocument/2006/relationships/oleObject" Target="embeddings/oleObject5.bin"/><Relationship Id="rId73" Type="http://schemas.openxmlformats.org/officeDocument/2006/relationships/oleObject" Target="embeddings/oleObject9.bin"/><Relationship Id="rId78" Type="http://schemas.openxmlformats.org/officeDocument/2006/relationships/oleObject" Target="embeddings/oleObject12.bin"/><Relationship Id="rId81" Type="http://schemas.openxmlformats.org/officeDocument/2006/relationships/image" Target="media/image14.emf"/><Relationship Id="rId86" Type="http://schemas.openxmlformats.org/officeDocument/2006/relationships/oleObject" Target="embeddings/oleObject16.bin"/><Relationship Id="rId94" Type="http://schemas.openxmlformats.org/officeDocument/2006/relationships/oleObject" Target="embeddings/oleObject20.bin"/><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mnblind.org/pdf/15-seerah/10045-95-the-leadership-of-muhammad-john-adair/file" TargetMode="External"/><Relationship Id="rId18" Type="http://schemas.openxmlformats.org/officeDocument/2006/relationships/hyperlink" Target="https://www.catalyst.org/wp-content/uploads/2019/01/The_Bottom_Line_Corporate_Performance_and_Womens_Representation_on_Boards.pdf" TargetMode="External"/><Relationship Id="rId39" Type="http://schemas.openxmlformats.org/officeDocument/2006/relationships/hyperlink" Target="https://doi.org/10.1080/00224545.1939.9713366" TargetMode="External"/><Relationship Id="rId34" Type="http://schemas.openxmlformats.org/officeDocument/2006/relationships/hyperlink" Target="https://growthorientedsustainableentrepreneurship.files.wordpress.com/2016/07/gl-cross-cultural-research-on-organizational-leadership.pdf" TargetMode="External"/><Relationship Id="rId50" Type="http://schemas.openxmlformats.org/officeDocument/2006/relationships/hyperlink" Target="https://doi.org/10.1007/s10551-010-0670-3" TargetMode="External"/><Relationship Id="rId55" Type="http://schemas.openxmlformats.org/officeDocument/2006/relationships/hyperlink" Target="https://doi.org/10.1016/j.leaqua.2008.09.008" TargetMode="External"/><Relationship Id="rId76" Type="http://schemas.openxmlformats.org/officeDocument/2006/relationships/image" Target="media/image12.emf"/><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oleObject" Target="embeddings/oleObject8.bin"/><Relationship Id="rId92" Type="http://schemas.openxmlformats.org/officeDocument/2006/relationships/oleObject" Target="embeddings/oleObject19.bin"/><Relationship Id="rId2" Type="http://schemas.openxmlformats.org/officeDocument/2006/relationships/customXml" Target="../customXml/item2.xml"/><Relationship Id="rId29" Type="http://schemas.openxmlformats.org/officeDocument/2006/relationships/hyperlink" Target="https://web.archive.org/web/20131019140930id_/http:/groupbrain.wjh.harvard.edu/jrh/pub/JRH1980_2.pdf" TargetMode="External"/><Relationship Id="rId24" Type="http://schemas.openxmlformats.org/officeDocument/2006/relationships/hyperlink" Target="https://doi.org/10.1111/j.1744-6570.2004.tb02484.x" TargetMode="External"/><Relationship Id="rId40" Type="http://schemas.openxmlformats.org/officeDocument/2006/relationships/hyperlink" Target="https://doi.org/10.1177/00332941211027320" TargetMode="External"/><Relationship Id="rId45" Type="http://schemas.openxmlformats.org/officeDocument/2006/relationships/hyperlink" Target="https://www.nmc.org.uk/globalassets/sitedocuments/nmc-publications/delegation-and-accountability-supplementary-information-to-the-nmc-code.pdf" TargetMode="External"/><Relationship Id="rId66" Type="http://schemas.openxmlformats.org/officeDocument/2006/relationships/image" Target="media/image7.emf"/><Relationship Id="rId87" Type="http://schemas.openxmlformats.org/officeDocument/2006/relationships/image" Target="media/image17.emf"/><Relationship Id="rId61" Type="http://schemas.openxmlformats.org/officeDocument/2006/relationships/oleObject" Target="embeddings/oleObject3.bin"/><Relationship Id="rId82" Type="http://schemas.openxmlformats.org/officeDocument/2006/relationships/oleObject" Target="embeddings/oleObject14.bin"/><Relationship Id="rId19" Type="http://schemas.openxmlformats.org/officeDocument/2006/relationships/hyperlink" Target="https://doi.org/10.1086/588584" TargetMode="External"/><Relationship Id="rId14" Type="http://schemas.openxmlformats.org/officeDocument/2006/relationships/hyperlink" Target="https://en.banglapedia.org/index.php/Prime_Minister" TargetMode="External"/><Relationship Id="rId30" Type="http://schemas.openxmlformats.org/officeDocument/2006/relationships/hyperlink" Target="https://doi.org/10.1177/0149206320965683" TargetMode="External"/><Relationship Id="rId35" Type="http://schemas.openxmlformats.org/officeDocument/2006/relationships/hyperlink" Target="https://hbr.org/2016/08/research-delegating-more-can-increase-your-earnings" TargetMode="External"/><Relationship Id="rId56" Type="http://schemas.openxmlformats.org/officeDocument/2006/relationships/image" Target="media/image2.emf"/><Relationship Id="rId77" Type="http://schemas.openxmlformats.org/officeDocument/2006/relationships/oleObject" Target="embeddings/oleObject11.bin"/><Relationship Id="rId8" Type="http://schemas.openxmlformats.org/officeDocument/2006/relationships/webSettings" Target="webSettings.xml"/><Relationship Id="rId51" Type="http://schemas.openxmlformats.org/officeDocument/2006/relationships/hyperlink" Target="https://hbr.org/1989/09/managing-without-managers" TargetMode="External"/><Relationship Id="rId72" Type="http://schemas.openxmlformats.org/officeDocument/2006/relationships/image" Target="media/image10.emf"/><Relationship Id="rId93"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BAEE0C-E91C-4AD1-9234-07E1ED6A6A7E}">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11081</Words>
  <Characters>63166</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74099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Abdur Rahim</cp:lastModifiedBy>
  <cp:revision>4288</cp:revision>
  <cp:lastPrinted>2022-06-23T19:55:00Z</cp:lastPrinted>
  <dcterms:created xsi:type="dcterms:W3CDTF">2018-04-12T14:56:00Z</dcterms:created>
  <dcterms:modified xsi:type="dcterms:W3CDTF">2022-06-25T12:36:00Z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