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E627D5" w14:textId="77777777" w:rsidR="0038403C" w:rsidRDefault="0038403C" w:rsidP="00C31174">
      <w:pPr>
        <w:spacing w:line="360" w:lineRule="auto"/>
        <w:jc w:val="center"/>
        <w:rPr>
          <w:rFonts w:ascii="Times New Roman" w:hAnsi="Times New Roman" w:cs="Times New Roman"/>
          <w:b/>
          <w:bCs/>
          <w:sz w:val="24"/>
          <w:szCs w:val="24"/>
          <w:u w:val="single"/>
        </w:rPr>
      </w:pPr>
    </w:p>
    <w:p w14:paraId="3C999B15" w14:textId="77777777" w:rsidR="0038403C" w:rsidRDefault="0038403C" w:rsidP="00C31174">
      <w:pPr>
        <w:spacing w:line="360" w:lineRule="auto"/>
        <w:jc w:val="center"/>
        <w:rPr>
          <w:rFonts w:ascii="Times New Roman" w:hAnsi="Times New Roman" w:cs="Times New Roman"/>
          <w:b/>
          <w:bCs/>
          <w:sz w:val="24"/>
          <w:szCs w:val="24"/>
          <w:u w:val="single"/>
        </w:rPr>
      </w:pPr>
    </w:p>
    <w:p w14:paraId="700BCC30" w14:textId="77777777" w:rsidR="0038403C" w:rsidRDefault="0038403C" w:rsidP="00C31174">
      <w:pPr>
        <w:spacing w:line="360" w:lineRule="auto"/>
        <w:jc w:val="center"/>
        <w:rPr>
          <w:rFonts w:ascii="Times New Roman" w:hAnsi="Times New Roman" w:cs="Times New Roman"/>
          <w:b/>
          <w:bCs/>
          <w:sz w:val="24"/>
          <w:szCs w:val="24"/>
          <w:u w:val="single"/>
        </w:rPr>
      </w:pPr>
    </w:p>
    <w:p w14:paraId="5030C5E6" w14:textId="77777777" w:rsidR="0038403C" w:rsidRDefault="0038403C" w:rsidP="00C31174">
      <w:pPr>
        <w:spacing w:line="360" w:lineRule="auto"/>
        <w:jc w:val="center"/>
        <w:rPr>
          <w:rFonts w:ascii="Times New Roman" w:hAnsi="Times New Roman" w:cs="Times New Roman"/>
          <w:b/>
          <w:bCs/>
          <w:sz w:val="24"/>
          <w:szCs w:val="24"/>
          <w:u w:val="single"/>
        </w:rPr>
      </w:pPr>
    </w:p>
    <w:p w14:paraId="4381D5A1" w14:textId="77777777" w:rsidR="0038403C" w:rsidRDefault="0038403C" w:rsidP="0038403C">
      <w:pPr>
        <w:spacing w:line="360" w:lineRule="auto"/>
        <w:jc w:val="center"/>
        <w:rPr>
          <w:rFonts w:ascii="Times New Roman" w:hAnsi="Times New Roman" w:cs="Times New Roman"/>
          <w:b/>
          <w:bCs/>
          <w:sz w:val="24"/>
          <w:szCs w:val="24"/>
          <w:u w:val="single"/>
        </w:rPr>
      </w:pPr>
    </w:p>
    <w:p w14:paraId="37D319D9" w14:textId="77777777" w:rsidR="0038403C" w:rsidRDefault="0038403C" w:rsidP="0038403C">
      <w:pPr>
        <w:spacing w:line="360" w:lineRule="auto"/>
        <w:jc w:val="center"/>
        <w:rPr>
          <w:rFonts w:ascii="Times New Roman" w:hAnsi="Times New Roman" w:cs="Times New Roman"/>
          <w:b/>
          <w:bCs/>
          <w:sz w:val="24"/>
          <w:szCs w:val="24"/>
          <w:u w:val="single"/>
        </w:rPr>
      </w:pPr>
    </w:p>
    <w:p w14:paraId="0A81ADE7" w14:textId="77777777" w:rsidR="0038403C" w:rsidRDefault="0038403C" w:rsidP="0038403C">
      <w:pPr>
        <w:spacing w:line="360" w:lineRule="auto"/>
        <w:jc w:val="center"/>
        <w:rPr>
          <w:rFonts w:ascii="Times New Roman" w:hAnsi="Times New Roman" w:cs="Times New Roman"/>
          <w:b/>
          <w:bCs/>
          <w:sz w:val="24"/>
          <w:szCs w:val="24"/>
          <w:u w:val="single"/>
        </w:rPr>
      </w:pPr>
    </w:p>
    <w:p w14:paraId="61427A6E" w14:textId="38936B21" w:rsidR="0038403C" w:rsidRDefault="0038403C" w:rsidP="0038403C">
      <w:pPr>
        <w:spacing w:line="360" w:lineRule="auto"/>
        <w:jc w:val="center"/>
        <w:rPr>
          <w:rFonts w:ascii="Times New Roman" w:hAnsi="Times New Roman" w:cs="Times New Roman"/>
          <w:b/>
          <w:bCs/>
          <w:sz w:val="24"/>
          <w:szCs w:val="24"/>
          <w:u w:val="single"/>
        </w:rPr>
      </w:pPr>
      <w:r>
        <w:rPr>
          <w:rFonts w:ascii="Times New Roman" w:hAnsi="Times New Roman" w:cs="Times New Roman"/>
          <w:b/>
          <w:bCs/>
          <w:sz w:val="24"/>
          <w:szCs w:val="24"/>
          <w:u w:val="single"/>
        </w:rPr>
        <w:t>Write an evaluative self-reflective report on your submitted Panopto practice recording. Consider your own process and awareness in developing and maintaining the therapeutic relationship. Support your reflection with reference to both engagement with the client and interruptions to the process</w:t>
      </w:r>
    </w:p>
    <w:p w14:paraId="744A6BA5" w14:textId="4E5FC35F" w:rsidR="0038403C" w:rsidRDefault="0038403C" w:rsidP="00C31174">
      <w:pPr>
        <w:spacing w:line="360" w:lineRule="auto"/>
        <w:jc w:val="center"/>
        <w:rPr>
          <w:rFonts w:ascii="Times New Roman" w:hAnsi="Times New Roman" w:cs="Times New Roman"/>
          <w:b/>
          <w:bCs/>
          <w:sz w:val="24"/>
          <w:szCs w:val="24"/>
          <w:u w:val="single"/>
        </w:rPr>
      </w:pPr>
    </w:p>
    <w:p w14:paraId="4AD7058D" w14:textId="3CBBB809" w:rsidR="0038403C" w:rsidRDefault="0038403C" w:rsidP="00C31174">
      <w:pPr>
        <w:spacing w:line="360" w:lineRule="auto"/>
        <w:jc w:val="center"/>
        <w:rPr>
          <w:rFonts w:ascii="Times New Roman" w:hAnsi="Times New Roman" w:cs="Times New Roman"/>
          <w:sz w:val="24"/>
          <w:szCs w:val="24"/>
        </w:rPr>
      </w:pPr>
      <w:r>
        <w:rPr>
          <w:rFonts w:ascii="Times New Roman" w:hAnsi="Times New Roman" w:cs="Times New Roman"/>
          <w:sz w:val="24"/>
          <w:szCs w:val="24"/>
        </w:rPr>
        <w:t>Alice Lambert</w:t>
      </w:r>
    </w:p>
    <w:p w14:paraId="08900E7C" w14:textId="3CA1DE08" w:rsidR="0038403C" w:rsidRPr="0038403C" w:rsidRDefault="0038403C" w:rsidP="00C31174">
      <w:pPr>
        <w:spacing w:line="360" w:lineRule="auto"/>
        <w:jc w:val="center"/>
        <w:rPr>
          <w:rFonts w:ascii="Times New Roman" w:hAnsi="Times New Roman" w:cs="Times New Roman"/>
          <w:sz w:val="24"/>
          <w:szCs w:val="24"/>
        </w:rPr>
      </w:pPr>
      <w:r>
        <w:rPr>
          <w:rFonts w:ascii="Times New Roman" w:hAnsi="Times New Roman" w:cs="Times New Roman"/>
          <w:sz w:val="24"/>
          <w:szCs w:val="24"/>
        </w:rPr>
        <w:t>Student Number: 1351295</w:t>
      </w:r>
    </w:p>
    <w:p w14:paraId="244903C7" w14:textId="77777777" w:rsidR="0038403C" w:rsidRDefault="0038403C" w:rsidP="00C31174">
      <w:pPr>
        <w:spacing w:line="360" w:lineRule="auto"/>
        <w:jc w:val="center"/>
        <w:rPr>
          <w:rFonts w:ascii="Times New Roman" w:hAnsi="Times New Roman" w:cs="Times New Roman"/>
          <w:b/>
          <w:bCs/>
          <w:sz w:val="24"/>
          <w:szCs w:val="24"/>
          <w:u w:val="single"/>
        </w:rPr>
      </w:pPr>
    </w:p>
    <w:p w14:paraId="6F5FEFA2" w14:textId="77777777" w:rsidR="0038403C" w:rsidRDefault="0038403C" w:rsidP="00C31174">
      <w:pPr>
        <w:spacing w:line="360" w:lineRule="auto"/>
        <w:jc w:val="center"/>
        <w:rPr>
          <w:rFonts w:ascii="Times New Roman" w:hAnsi="Times New Roman" w:cs="Times New Roman"/>
          <w:b/>
          <w:bCs/>
          <w:sz w:val="24"/>
          <w:szCs w:val="24"/>
          <w:u w:val="single"/>
        </w:rPr>
      </w:pPr>
    </w:p>
    <w:p w14:paraId="17A4345B" w14:textId="77777777" w:rsidR="0038403C" w:rsidRDefault="0038403C" w:rsidP="00C31174">
      <w:pPr>
        <w:spacing w:line="360" w:lineRule="auto"/>
        <w:jc w:val="center"/>
        <w:rPr>
          <w:rFonts w:ascii="Times New Roman" w:hAnsi="Times New Roman" w:cs="Times New Roman"/>
          <w:b/>
          <w:bCs/>
          <w:sz w:val="24"/>
          <w:szCs w:val="24"/>
          <w:u w:val="single"/>
        </w:rPr>
      </w:pPr>
    </w:p>
    <w:p w14:paraId="72D00B0D" w14:textId="77777777" w:rsidR="0038403C" w:rsidRDefault="0038403C" w:rsidP="00C31174">
      <w:pPr>
        <w:spacing w:line="360" w:lineRule="auto"/>
        <w:jc w:val="center"/>
        <w:rPr>
          <w:rFonts w:ascii="Times New Roman" w:hAnsi="Times New Roman" w:cs="Times New Roman"/>
          <w:b/>
          <w:bCs/>
          <w:sz w:val="24"/>
          <w:szCs w:val="24"/>
          <w:u w:val="single"/>
        </w:rPr>
      </w:pPr>
    </w:p>
    <w:p w14:paraId="181658E3" w14:textId="77777777" w:rsidR="0038403C" w:rsidRDefault="0038403C" w:rsidP="00C31174">
      <w:pPr>
        <w:spacing w:line="360" w:lineRule="auto"/>
        <w:jc w:val="center"/>
        <w:rPr>
          <w:rFonts w:ascii="Times New Roman" w:hAnsi="Times New Roman" w:cs="Times New Roman"/>
          <w:b/>
          <w:bCs/>
          <w:sz w:val="24"/>
          <w:szCs w:val="24"/>
          <w:u w:val="single"/>
        </w:rPr>
      </w:pPr>
    </w:p>
    <w:p w14:paraId="7CE48A8D" w14:textId="77777777" w:rsidR="0038403C" w:rsidRDefault="0038403C" w:rsidP="00C31174">
      <w:pPr>
        <w:spacing w:line="360" w:lineRule="auto"/>
        <w:jc w:val="center"/>
        <w:rPr>
          <w:rFonts w:ascii="Times New Roman" w:hAnsi="Times New Roman" w:cs="Times New Roman"/>
          <w:b/>
          <w:bCs/>
          <w:sz w:val="24"/>
          <w:szCs w:val="24"/>
          <w:u w:val="single"/>
        </w:rPr>
      </w:pPr>
    </w:p>
    <w:p w14:paraId="48A1486A" w14:textId="77777777" w:rsidR="0038403C" w:rsidRDefault="0038403C" w:rsidP="00C31174">
      <w:pPr>
        <w:spacing w:line="360" w:lineRule="auto"/>
        <w:jc w:val="center"/>
        <w:rPr>
          <w:rFonts w:ascii="Times New Roman" w:hAnsi="Times New Roman" w:cs="Times New Roman"/>
          <w:b/>
          <w:bCs/>
          <w:sz w:val="24"/>
          <w:szCs w:val="24"/>
          <w:u w:val="single"/>
        </w:rPr>
      </w:pPr>
    </w:p>
    <w:p w14:paraId="0847A700" w14:textId="77777777" w:rsidR="0038403C" w:rsidRDefault="0038403C" w:rsidP="00C31174">
      <w:pPr>
        <w:spacing w:line="360" w:lineRule="auto"/>
        <w:jc w:val="center"/>
        <w:rPr>
          <w:rFonts w:ascii="Times New Roman" w:hAnsi="Times New Roman" w:cs="Times New Roman"/>
          <w:b/>
          <w:bCs/>
          <w:sz w:val="24"/>
          <w:szCs w:val="24"/>
          <w:u w:val="single"/>
        </w:rPr>
      </w:pPr>
    </w:p>
    <w:p w14:paraId="518D77F9" w14:textId="77777777" w:rsidR="0038403C" w:rsidRDefault="0038403C" w:rsidP="00C31174">
      <w:pPr>
        <w:spacing w:line="360" w:lineRule="auto"/>
        <w:jc w:val="center"/>
        <w:rPr>
          <w:rFonts w:ascii="Times New Roman" w:hAnsi="Times New Roman" w:cs="Times New Roman"/>
          <w:b/>
          <w:bCs/>
          <w:sz w:val="24"/>
          <w:szCs w:val="24"/>
          <w:u w:val="single"/>
        </w:rPr>
      </w:pPr>
    </w:p>
    <w:p w14:paraId="325DD08E" w14:textId="77777777" w:rsidR="0038403C" w:rsidRDefault="0038403C" w:rsidP="00C31174">
      <w:pPr>
        <w:spacing w:line="360" w:lineRule="auto"/>
        <w:jc w:val="center"/>
        <w:rPr>
          <w:rFonts w:ascii="Times New Roman" w:hAnsi="Times New Roman" w:cs="Times New Roman"/>
          <w:b/>
          <w:bCs/>
          <w:sz w:val="24"/>
          <w:szCs w:val="24"/>
          <w:u w:val="single"/>
        </w:rPr>
      </w:pPr>
    </w:p>
    <w:p w14:paraId="054B3827" w14:textId="77777777" w:rsidR="0038403C" w:rsidRDefault="0038403C" w:rsidP="00C31174">
      <w:pPr>
        <w:spacing w:line="360" w:lineRule="auto"/>
        <w:jc w:val="center"/>
        <w:rPr>
          <w:rFonts w:ascii="Times New Roman" w:hAnsi="Times New Roman" w:cs="Times New Roman"/>
          <w:b/>
          <w:bCs/>
          <w:sz w:val="24"/>
          <w:szCs w:val="24"/>
          <w:u w:val="single"/>
        </w:rPr>
      </w:pPr>
    </w:p>
    <w:p w14:paraId="0395AB2D" w14:textId="37B8872F" w:rsidR="00EE28DF" w:rsidRPr="00DA7F4F" w:rsidRDefault="28E6C28C" w:rsidP="0038403C">
      <w:pPr>
        <w:spacing w:line="480" w:lineRule="auto"/>
        <w:rPr>
          <w:rFonts w:ascii="Times New Roman" w:hAnsi="Times New Roman" w:cs="Times New Roman"/>
          <w:sz w:val="24"/>
          <w:szCs w:val="24"/>
        </w:rPr>
      </w:pPr>
      <w:r w:rsidRPr="00DA7F4F">
        <w:rPr>
          <w:rFonts w:ascii="Times New Roman" w:hAnsi="Times New Roman" w:cs="Times New Roman"/>
          <w:sz w:val="24"/>
          <w:szCs w:val="24"/>
        </w:rPr>
        <w:lastRenderedPageBreak/>
        <w:t>Self-reflection is a vital part of counselling and therapy work</w:t>
      </w:r>
      <w:r w:rsidR="00194C0D" w:rsidRPr="00DA7F4F">
        <w:rPr>
          <w:rFonts w:ascii="Times New Roman" w:hAnsi="Times New Roman" w:cs="Times New Roman"/>
          <w:sz w:val="24"/>
          <w:szCs w:val="24"/>
        </w:rPr>
        <w:t>,</w:t>
      </w:r>
      <w:r w:rsidRPr="00DA7F4F">
        <w:rPr>
          <w:rFonts w:ascii="Times New Roman" w:hAnsi="Times New Roman" w:cs="Times New Roman"/>
          <w:sz w:val="24"/>
          <w:szCs w:val="24"/>
        </w:rPr>
        <w:t xml:space="preserve"> whether </w:t>
      </w:r>
      <w:r w:rsidR="00194C0D" w:rsidRPr="00DA7F4F">
        <w:rPr>
          <w:rFonts w:ascii="Times New Roman" w:hAnsi="Times New Roman" w:cs="Times New Roman"/>
          <w:sz w:val="24"/>
          <w:szCs w:val="24"/>
        </w:rPr>
        <w:t xml:space="preserve">it </w:t>
      </w:r>
      <w:r w:rsidRPr="00DA7F4F">
        <w:rPr>
          <w:rFonts w:ascii="Times New Roman" w:hAnsi="Times New Roman" w:cs="Times New Roman"/>
          <w:sz w:val="24"/>
          <w:szCs w:val="24"/>
        </w:rPr>
        <w:t>be through keeping journal recordings or an analysis on your counselling skills in a therapy session. Delving into your thoughts and feelings during the session, evaluating what went well and not so well</w:t>
      </w:r>
      <w:r w:rsidR="00ED26F6" w:rsidRPr="00DA7F4F">
        <w:rPr>
          <w:rFonts w:ascii="Times New Roman" w:hAnsi="Times New Roman" w:cs="Times New Roman"/>
          <w:sz w:val="24"/>
          <w:szCs w:val="24"/>
        </w:rPr>
        <w:t xml:space="preserve"> </w:t>
      </w:r>
      <w:r w:rsidRPr="00DA7F4F">
        <w:rPr>
          <w:rFonts w:ascii="Times New Roman" w:hAnsi="Times New Roman" w:cs="Times New Roman"/>
          <w:sz w:val="24"/>
          <w:szCs w:val="24"/>
        </w:rPr>
        <w:t xml:space="preserve">and pondering different pathways help </w:t>
      </w:r>
      <w:r w:rsidR="00ED26F6" w:rsidRPr="00DA7F4F">
        <w:rPr>
          <w:rFonts w:ascii="Times New Roman" w:hAnsi="Times New Roman" w:cs="Times New Roman"/>
          <w:sz w:val="24"/>
          <w:szCs w:val="24"/>
        </w:rPr>
        <w:t xml:space="preserve">to </w:t>
      </w:r>
      <w:r w:rsidRPr="00DA7F4F">
        <w:rPr>
          <w:rFonts w:ascii="Times New Roman" w:hAnsi="Times New Roman" w:cs="Times New Roman"/>
          <w:sz w:val="24"/>
          <w:szCs w:val="24"/>
        </w:rPr>
        <w:t xml:space="preserve">provide a way of thinking that aids in the improvement of professional work (Wright and Botlon, 2012). This report will focus on a </w:t>
      </w:r>
      <w:r w:rsidR="00FD3ECC" w:rsidRPr="00DA7F4F">
        <w:rPr>
          <w:rFonts w:ascii="Times New Roman" w:hAnsi="Times New Roman" w:cs="Times New Roman"/>
          <w:sz w:val="24"/>
          <w:szCs w:val="24"/>
        </w:rPr>
        <w:t>twenty-minute</w:t>
      </w:r>
      <w:r w:rsidRPr="00DA7F4F">
        <w:rPr>
          <w:rFonts w:ascii="Times New Roman" w:hAnsi="Times New Roman" w:cs="Times New Roman"/>
          <w:sz w:val="24"/>
          <w:szCs w:val="24"/>
        </w:rPr>
        <w:t xml:space="preserve"> recording of my own practice</w:t>
      </w:r>
      <w:r w:rsidR="00194C0D" w:rsidRPr="00DA7F4F">
        <w:rPr>
          <w:rFonts w:ascii="Times New Roman" w:hAnsi="Times New Roman" w:cs="Times New Roman"/>
          <w:sz w:val="24"/>
          <w:szCs w:val="24"/>
        </w:rPr>
        <w:t>,</w:t>
      </w:r>
      <w:r w:rsidRPr="00DA7F4F">
        <w:rPr>
          <w:rFonts w:ascii="Times New Roman" w:hAnsi="Times New Roman" w:cs="Times New Roman"/>
          <w:sz w:val="24"/>
          <w:szCs w:val="24"/>
        </w:rPr>
        <w:t xml:space="preserve"> whereby I will analyse and reflect on my work</w:t>
      </w:r>
      <w:r w:rsidR="00FD3ECC" w:rsidRPr="00DA7F4F">
        <w:rPr>
          <w:rFonts w:ascii="Times New Roman" w:hAnsi="Times New Roman" w:cs="Times New Roman"/>
          <w:sz w:val="24"/>
          <w:szCs w:val="24"/>
        </w:rPr>
        <w:t>.</w:t>
      </w:r>
      <w:r w:rsidRPr="00DA7F4F">
        <w:rPr>
          <w:rFonts w:ascii="Times New Roman" w:hAnsi="Times New Roman" w:cs="Times New Roman"/>
          <w:sz w:val="24"/>
          <w:szCs w:val="24"/>
        </w:rPr>
        <w:t xml:space="preserve"> </w:t>
      </w:r>
      <w:r w:rsidR="00FD3ECC" w:rsidRPr="00DA7F4F">
        <w:rPr>
          <w:rFonts w:ascii="Times New Roman" w:hAnsi="Times New Roman" w:cs="Times New Roman"/>
          <w:sz w:val="24"/>
          <w:szCs w:val="24"/>
        </w:rPr>
        <w:t xml:space="preserve">I will look to </w:t>
      </w:r>
      <w:r w:rsidRPr="00DA7F4F">
        <w:rPr>
          <w:rFonts w:ascii="Times New Roman" w:hAnsi="Times New Roman" w:cs="Times New Roman"/>
          <w:sz w:val="24"/>
          <w:szCs w:val="24"/>
        </w:rPr>
        <w:t>high</w:t>
      </w:r>
      <w:r w:rsidR="00FD3ECC" w:rsidRPr="00DA7F4F">
        <w:rPr>
          <w:rFonts w:ascii="Times New Roman" w:hAnsi="Times New Roman" w:cs="Times New Roman"/>
          <w:sz w:val="24"/>
          <w:szCs w:val="24"/>
        </w:rPr>
        <w:t>light</w:t>
      </w:r>
      <w:r w:rsidRPr="00DA7F4F">
        <w:rPr>
          <w:rFonts w:ascii="Times New Roman" w:hAnsi="Times New Roman" w:cs="Times New Roman"/>
          <w:sz w:val="24"/>
          <w:szCs w:val="24"/>
        </w:rPr>
        <w:t xml:space="preserve"> the development and maintenance of the therapeutic relationship</w:t>
      </w:r>
      <w:r w:rsidR="00FD3ECC" w:rsidRPr="00DA7F4F">
        <w:rPr>
          <w:rFonts w:ascii="Times New Roman" w:hAnsi="Times New Roman" w:cs="Times New Roman"/>
          <w:sz w:val="24"/>
          <w:szCs w:val="24"/>
        </w:rPr>
        <w:t xml:space="preserve">, being mindful of </w:t>
      </w:r>
      <w:r w:rsidRPr="00DA7F4F">
        <w:rPr>
          <w:rFonts w:ascii="Times New Roman" w:hAnsi="Times New Roman" w:cs="Times New Roman"/>
          <w:sz w:val="24"/>
          <w:szCs w:val="24"/>
        </w:rPr>
        <w:t xml:space="preserve">any disruptions or hindrances to the </w:t>
      </w:r>
      <w:r w:rsidR="00FD3ECC" w:rsidRPr="00DA7F4F">
        <w:rPr>
          <w:rFonts w:ascii="Times New Roman" w:hAnsi="Times New Roman" w:cs="Times New Roman"/>
          <w:sz w:val="24"/>
          <w:szCs w:val="24"/>
        </w:rPr>
        <w:t>relationship and questioning</w:t>
      </w:r>
      <w:r w:rsidRPr="00DA7F4F">
        <w:rPr>
          <w:rFonts w:ascii="Times New Roman" w:hAnsi="Times New Roman" w:cs="Times New Roman"/>
          <w:sz w:val="24"/>
          <w:szCs w:val="24"/>
        </w:rPr>
        <w:t xml:space="preserve"> how </w:t>
      </w:r>
      <w:r w:rsidR="00D50F69" w:rsidRPr="00DA7F4F">
        <w:rPr>
          <w:rFonts w:ascii="Times New Roman" w:hAnsi="Times New Roman" w:cs="Times New Roman"/>
          <w:sz w:val="24"/>
          <w:szCs w:val="24"/>
        </w:rPr>
        <w:t>aspects</w:t>
      </w:r>
      <w:r w:rsidRPr="00DA7F4F">
        <w:rPr>
          <w:rFonts w:ascii="Times New Roman" w:hAnsi="Times New Roman" w:cs="Times New Roman"/>
          <w:sz w:val="24"/>
          <w:szCs w:val="24"/>
        </w:rPr>
        <w:t xml:space="preserve"> could have been </w:t>
      </w:r>
      <w:r w:rsidR="00465F71" w:rsidRPr="00DA7F4F">
        <w:rPr>
          <w:rFonts w:ascii="Times New Roman" w:hAnsi="Times New Roman" w:cs="Times New Roman"/>
          <w:sz w:val="24"/>
          <w:szCs w:val="24"/>
        </w:rPr>
        <w:t>performed</w:t>
      </w:r>
      <w:r w:rsidRPr="00DA7F4F">
        <w:rPr>
          <w:rFonts w:ascii="Times New Roman" w:hAnsi="Times New Roman" w:cs="Times New Roman"/>
          <w:sz w:val="24"/>
          <w:szCs w:val="24"/>
        </w:rPr>
        <w:t xml:space="preserve"> differently. There will be a focus on two parts of the recording that I have perceived as significant and I will use Gibbs’ Reflective Cycle to analyse these. This cycle provides a structure </w:t>
      </w:r>
      <w:r w:rsidR="00B231DC" w:rsidRPr="00DA7F4F">
        <w:rPr>
          <w:rFonts w:ascii="Times New Roman" w:hAnsi="Times New Roman" w:cs="Times New Roman"/>
          <w:sz w:val="24"/>
          <w:szCs w:val="24"/>
        </w:rPr>
        <w:t>for</w:t>
      </w:r>
      <w:r w:rsidRPr="00DA7F4F">
        <w:rPr>
          <w:rFonts w:ascii="Times New Roman" w:hAnsi="Times New Roman" w:cs="Times New Roman"/>
          <w:sz w:val="24"/>
          <w:szCs w:val="24"/>
        </w:rPr>
        <w:t xml:space="preserve"> reflective writing using six stages</w:t>
      </w:r>
      <w:r w:rsidR="00194C0D" w:rsidRPr="00DA7F4F">
        <w:rPr>
          <w:rFonts w:ascii="Times New Roman" w:hAnsi="Times New Roman" w:cs="Times New Roman"/>
          <w:sz w:val="24"/>
          <w:szCs w:val="24"/>
        </w:rPr>
        <w:t>,</w:t>
      </w:r>
      <w:r w:rsidRPr="00DA7F4F">
        <w:rPr>
          <w:rFonts w:ascii="Times New Roman" w:hAnsi="Times New Roman" w:cs="Times New Roman"/>
          <w:sz w:val="24"/>
          <w:szCs w:val="24"/>
        </w:rPr>
        <w:t xml:space="preserve"> including a description of the event, any feelings during the session and watching the session back, an evaluation and analysis of the event and finally a conclusion and action plan (Gibbs 1988, cited in Jasper, 2003 p.81). I will explore what counselling skills have been apparent to develop and maintain the therapeutic relationship and what importance there is on preparing clients for endings, whether this was demonstrated in my skills recording and how it can be developed. I will further evaluate my own strengths and limitations, with the intention to bring these to light so they can be developed and further my counselling work. </w:t>
      </w:r>
      <w:r w:rsidR="00354879" w:rsidRPr="00DA7F4F">
        <w:rPr>
          <w:rFonts w:ascii="Times New Roman" w:hAnsi="Times New Roman" w:cs="Times New Roman"/>
          <w:sz w:val="24"/>
          <w:szCs w:val="24"/>
        </w:rPr>
        <w:t xml:space="preserve">Moreover, </w:t>
      </w:r>
      <w:r w:rsidRPr="00DA7F4F">
        <w:rPr>
          <w:rFonts w:ascii="Times New Roman" w:hAnsi="Times New Roman" w:cs="Times New Roman"/>
          <w:sz w:val="24"/>
          <w:szCs w:val="24"/>
        </w:rPr>
        <w:t>I will touch on the importance of self-care as a counsellor and how this can not only be of benefit to yourself</w:t>
      </w:r>
      <w:r w:rsidR="00354879" w:rsidRPr="00DA7F4F">
        <w:rPr>
          <w:rFonts w:ascii="Times New Roman" w:hAnsi="Times New Roman" w:cs="Times New Roman"/>
          <w:sz w:val="24"/>
          <w:szCs w:val="24"/>
        </w:rPr>
        <w:t>,</w:t>
      </w:r>
      <w:r w:rsidRPr="00DA7F4F">
        <w:rPr>
          <w:rFonts w:ascii="Times New Roman" w:hAnsi="Times New Roman" w:cs="Times New Roman"/>
          <w:sz w:val="24"/>
          <w:szCs w:val="24"/>
        </w:rPr>
        <w:t xml:space="preserve"> but to the client and the therapeutic relationship.</w:t>
      </w:r>
    </w:p>
    <w:p w14:paraId="3A6D808F" w14:textId="6E5C7B2A" w:rsidR="00EE28DF" w:rsidRPr="00DA7F4F" w:rsidRDefault="00EE28DF" w:rsidP="0038403C">
      <w:pPr>
        <w:spacing w:line="480" w:lineRule="auto"/>
        <w:rPr>
          <w:rFonts w:ascii="Times New Roman" w:hAnsi="Times New Roman" w:cs="Times New Roman"/>
          <w:sz w:val="24"/>
          <w:szCs w:val="24"/>
        </w:rPr>
      </w:pPr>
      <w:r w:rsidRPr="00DA7F4F">
        <w:rPr>
          <w:rFonts w:ascii="Times New Roman" w:hAnsi="Times New Roman" w:cs="Times New Roman"/>
          <w:sz w:val="24"/>
          <w:szCs w:val="24"/>
        </w:rPr>
        <w:t>The Panopto recording has a structure of an introduction, including the reminder of confidentiality, a main body which I have found to be split into two sections; the first part to be the best work of the session and the second part to be effective</w:t>
      </w:r>
      <w:r w:rsidR="007D7E34" w:rsidRPr="00DA7F4F">
        <w:rPr>
          <w:rFonts w:ascii="Times New Roman" w:hAnsi="Times New Roman" w:cs="Times New Roman"/>
          <w:sz w:val="24"/>
          <w:szCs w:val="24"/>
        </w:rPr>
        <w:t>,</w:t>
      </w:r>
      <w:r w:rsidRPr="00DA7F4F">
        <w:rPr>
          <w:rFonts w:ascii="Times New Roman" w:hAnsi="Times New Roman" w:cs="Times New Roman"/>
          <w:sz w:val="24"/>
          <w:szCs w:val="24"/>
        </w:rPr>
        <w:t xml:space="preserve"> but where most of my limitations lie. The final part of the recording includes a b</w:t>
      </w:r>
      <w:r w:rsidR="00971145" w:rsidRPr="00DA7F4F">
        <w:rPr>
          <w:rFonts w:ascii="Times New Roman" w:hAnsi="Times New Roman" w:cs="Times New Roman"/>
          <w:sz w:val="24"/>
          <w:szCs w:val="24"/>
        </w:rPr>
        <w:t>rief summa</w:t>
      </w:r>
      <w:r w:rsidRPr="00DA7F4F">
        <w:rPr>
          <w:rFonts w:ascii="Times New Roman" w:hAnsi="Times New Roman" w:cs="Times New Roman"/>
          <w:sz w:val="24"/>
          <w:szCs w:val="24"/>
        </w:rPr>
        <w:t>ry of the session. The first past of the main body</w:t>
      </w:r>
      <w:r w:rsidR="000132B4" w:rsidRPr="00DA7F4F">
        <w:rPr>
          <w:rFonts w:ascii="Times New Roman" w:hAnsi="Times New Roman" w:cs="Times New Roman"/>
          <w:sz w:val="24"/>
          <w:szCs w:val="24"/>
        </w:rPr>
        <w:t xml:space="preserve"> that I will be looking into starts at the </w:t>
      </w:r>
      <w:r w:rsidR="00C412A1" w:rsidRPr="00DA7F4F">
        <w:rPr>
          <w:rFonts w:ascii="Times New Roman" w:hAnsi="Times New Roman" w:cs="Times New Roman"/>
          <w:sz w:val="24"/>
          <w:szCs w:val="24"/>
        </w:rPr>
        <w:t>3</w:t>
      </w:r>
      <w:r w:rsidR="000132B4" w:rsidRPr="00DA7F4F">
        <w:rPr>
          <w:rFonts w:ascii="Times New Roman" w:hAnsi="Times New Roman" w:cs="Times New Roman"/>
          <w:sz w:val="24"/>
          <w:szCs w:val="24"/>
        </w:rPr>
        <w:t>:00 minute mark. It</w:t>
      </w:r>
      <w:r w:rsidRPr="00DA7F4F">
        <w:rPr>
          <w:rFonts w:ascii="Times New Roman" w:hAnsi="Times New Roman" w:cs="Times New Roman"/>
          <w:sz w:val="24"/>
          <w:szCs w:val="24"/>
        </w:rPr>
        <w:t xml:space="preserve"> </w:t>
      </w:r>
      <w:r w:rsidRPr="00DA7F4F">
        <w:rPr>
          <w:rFonts w:ascii="Times New Roman" w:hAnsi="Times New Roman" w:cs="Times New Roman"/>
          <w:sz w:val="24"/>
          <w:szCs w:val="24"/>
        </w:rPr>
        <w:lastRenderedPageBreak/>
        <w:t>involve</w:t>
      </w:r>
      <w:r w:rsidR="00536747" w:rsidRPr="00DA7F4F">
        <w:rPr>
          <w:rFonts w:ascii="Times New Roman" w:hAnsi="Times New Roman" w:cs="Times New Roman"/>
          <w:sz w:val="24"/>
          <w:szCs w:val="24"/>
        </w:rPr>
        <w:t>s</w:t>
      </w:r>
      <w:r w:rsidRPr="00DA7F4F">
        <w:rPr>
          <w:rFonts w:ascii="Times New Roman" w:hAnsi="Times New Roman" w:cs="Times New Roman"/>
          <w:sz w:val="24"/>
          <w:szCs w:val="24"/>
        </w:rPr>
        <w:t xml:space="preserve"> me </w:t>
      </w:r>
      <w:r w:rsidR="009C7E05" w:rsidRPr="00DA7F4F">
        <w:rPr>
          <w:rFonts w:ascii="Times New Roman" w:hAnsi="Times New Roman" w:cs="Times New Roman"/>
          <w:sz w:val="24"/>
          <w:szCs w:val="24"/>
        </w:rPr>
        <w:t xml:space="preserve">focusing on the client’s </w:t>
      </w:r>
      <w:r w:rsidR="00536747" w:rsidRPr="00DA7F4F">
        <w:rPr>
          <w:rFonts w:ascii="Times New Roman" w:hAnsi="Times New Roman" w:cs="Times New Roman"/>
          <w:sz w:val="24"/>
          <w:szCs w:val="24"/>
        </w:rPr>
        <w:t>illustration</w:t>
      </w:r>
      <w:r w:rsidR="009C7E05" w:rsidRPr="00DA7F4F">
        <w:rPr>
          <w:rFonts w:ascii="Times New Roman" w:hAnsi="Times New Roman" w:cs="Times New Roman"/>
          <w:sz w:val="24"/>
          <w:szCs w:val="24"/>
        </w:rPr>
        <w:t xml:space="preserve"> of guilt, </w:t>
      </w:r>
      <w:r w:rsidR="000132B4" w:rsidRPr="00DA7F4F">
        <w:rPr>
          <w:rFonts w:ascii="Times New Roman" w:hAnsi="Times New Roman" w:cs="Times New Roman"/>
          <w:sz w:val="24"/>
          <w:szCs w:val="24"/>
        </w:rPr>
        <w:t>noticing</w:t>
      </w:r>
      <w:r w:rsidR="009C7E05" w:rsidRPr="00DA7F4F">
        <w:rPr>
          <w:rFonts w:ascii="Times New Roman" w:hAnsi="Times New Roman" w:cs="Times New Roman"/>
          <w:sz w:val="24"/>
          <w:szCs w:val="24"/>
        </w:rPr>
        <w:t xml:space="preserve"> their</w:t>
      </w:r>
      <w:r w:rsidR="000132B4" w:rsidRPr="00DA7F4F">
        <w:rPr>
          <w:rFonts w:ascii="Times New Roman" w:hAnsi="Times New Roman" w:cs="Times New Roman"/>
          <w:sz w:val="24"/>
          <w:szCs w:val="24"/>
        </w:rPr>
        <w:t xml:space="preserve"> body language and allowing the client the space to express their story and make meaning. The second half of the recording delved into exploring why the client fe</w:t>
      </w:r>
      <w:r w:rsidR="00EF5253">
        <w:rPr>
          <w:rFonts w:ascii="Times New Roman" w:hAnsi="Times New Roman" w:cs="Times New Roman"/>
          <w:sz w:val="24"/>
          <w:szCs w:val="24"/>
        </w:rPr>
        <w:t>lt</w:t>
      </w:r>
      <w:r w:rsidR="000132B4" w:rsidRPr="00DA7F4F">
        <w:rPr>
          <w:rFonts w:ascii="Times New Roman" w:hAnsi="Times New Roman" w:cs="Times New Roman"/>
          <w:sz w:val="24"/>
          <w:szCs w:val="24"/>
        </w:rPr>
        <w:t xml:space="preserve"> the</w:t>
      </w:r>
      <w:r w:rsidR="00EF5253">
        <w:rPr>
          <w:rFonts w:ascii="Times New Roman" w:hAnsi="Times New Roman" w:cs="Times New Roman"/>
          <w:sz w:val="24"/>
          <w:szCs w:val="24"/>
        </w:rPr>
        <w:t xml:space="preserve"> need to</w:t>
      </w:r>
      <w:bookmarkStart w:id="0" w:name="_GoBack"/>
      <w:bookmarkEnd w:id="0"/>
      <w:r w:rsidR="000132B4" w:rsidRPr="00DA7F4F">
        <w:rPr>
          <w:rFonts w:ascii="Times New Roman" w:hAnsi="Times New Roman" w:cs="Times New Roman"/>
          <w:sz w:val="24"/>
          <w:szCs w:val="24"/>
        </w:rPr>
        <w:t xml:space="preserve"> behave in a certain way with their friends, which can be seen from the 12:</w:t>
      </w:r>
      <w:r w:rsidR="00195E8D" w:rsidRPr="00DA7F4F">
        <w:rPr>
          <w:rFonts w:ascii="Times New Roman" w:hAnsi="Times New Roman" w:cs="Times New Roman"/>
          <w:sz w:val="24"/>
          <w:szCs w:val="24"/>
        </w:rPr>
        <w:t>0</w:t>
      </w:r>
      <w:r w:rsidR="000132B4" w:rsidRPr="00DA7F4F">
        <w:rPr>
          <w:rFonts w:ascii="Times New Roman" w:hAnsi="Times New Roman" w:cs="Times New Roman"/>
          <w:sz w:val="24"/>
          <w:szCs w:val="24"/>
        </w:rPr>
        <w:t>0</w:t>
      </w:r>
      <w:r w:rsidR="007C1D7A" w:rsidRPr="00DA7F4F">
        <w:rPr>
          <w:rFonts w:ascii="Times New Roman" w:hAnsi="Times New Roman" w:cs="Times New Roman"/>
          <w:sz w:val="24"/>
          <w:szCs w:val="24"/>
        </w:rPr>
        <w:t>-1</w:t>
      </w:r>
      <w:r w:rsidR="0002417A" w:rsidRPr="00DA7F4F">
        <w:rPr>
          <w:rFonts w:ascii="Times New Roman" w:hAnsi="Times New Roman" w:cs="Times New Roman"/>
          <w:sz w:val="24"/>
          <w:szCs w:val="24"/>
        </w:rPr>
        <w:t>8</w:t>
      </w:r>
      <w:r w:rsidR="007C1D7A" w:rsidRPr="00DA7F4F">
        <w:rPr>
          <w:rFonts w:ascii="Times New Roman" w:hAnsi="Times New Roman" w:cs="Times New Roman"/>
          <w:sz w:val="24"/>
          <w:szCs w:val="24"/>
        </w:rPr>
        <w:t>:00</w:t>
      </w:r>
      <w:r w:rsidR="000132B4" w:rsidRPr="00DA7F4F">
        <w:rPr>
          <w:rFonts w:ascii="Times New Roman" w:hAnsi="Times New Roman" w:cs="Times New Roman"/>
          <w:sz w:val="24"/>
          <w:szCs w:val="24"/>
        </w:rPr>
        <w:t xml:space="preserve"> mark.</w:t>
      </w:r>
      <w:r w:rsidR="008B7443" w:rsidRPr="00DA7F4F">
        <w:rPr>
          <w:rFonts w:ascii="Times New Roman" w:hAnsi="Times New Roman" w:cs="Times New Roman"/>
          <w:sz w:val="24"/>
          <w:szCs w:val="24"/>
        </w:rPr>
        <w:t xml:space="preserve"> </w:t>
      </w:r>
      <w:r w:rsidR="007725B9" w:rsidRPr="00DA7F4F">
        <w:rPr>
          <w:rFonts w:ascii="Times New Roman" w:hAnsi="Times New Roman" w:cs="Times New Roman"/>
          <w:sz w:val="24"/>
          <w:szCs w:val="24"/>
        </w:rPr>
        <w:t>P</w:t>
      </w:r>
      <w:r w:rsidR="008B7443" w:rsidRPr="00DA7F4F">
        <w:rPr>
          <w:rFonts w:ascii="Times New Roman" w:hAnsi="Times New Roman" w:cs="Times New Roman"/>
          <w:sz w:val="24"/>
          <w:szCs w:val="24"/>
        </w:rPr>
        <w:t>art</w:t>
      </w:r>
      <w:r w:rsidR="007725B9" w:rsidRPr="00DA7F4F">
        <w:rPr>
          <w:rFonts w:ascii="Times New Roman" w:hAnsi="Times New Roman" w:cs="Times New Roman"/>
          <w:sz w:val="24"/>
          <w:szCs w:val="24"/>
        </w:rPr>
        <w:t>s of this section</w:t>
      </w:r>
      <w:r w:rsidR="008B7443" w:rsidRPr="00DA7F4F">
        <w:rPr>
          <w:rFonts w:ascii="Times New Roman" w:hAnsi="Times New Roman" w:cs="Times New Roman"/>
          <w:sz w:val="24"/>
          <w:szCs w:val="24"/>
        </w:rPr>
        <w:t xml:space="preserve"> of the recording illustrate my lack of confidence and second-guessing nature. </w:t>
      </w:r>
      <w:r w:rsidR="00497B2D" w:rsidRPr="00DA7F4F">
        <w:rPr>
          <w:rFonts w:ascii="Times New Roman" w:hAnsi="Times New Roman" w:cs="Times New Roman"/>
          <w:sz w:val="24"/>
          <w:szCs w:val="24"/>
        </w:rPr>
        <w:t>Whilst</w:t>
      </w:r>
      <w:r w:rsidR="008B7443" w:rsidRPr="00DA7F4F">
        <w:rPr>
          <w:rFonts w:ascii="Times New Roman" w:hAnsi="Times New Roman" w:cs="Times New Roman"/>
          <w:sz w:val="24"/>
          <w:szCs w:val="24"/>
        </w:rPr>
        <w:t xml:space="preserve"> the session runs smoothly, I notice</w:t>
      </w:r>
      <w:r w:rsidR="00497B2D" w:rsidRPr="00DA7F4F">
        <w:rPr>
          <w:rFonts w:ascii="Times New Roman" w:hAnsi="Times New Roman" w:cs="Times New Roman"/>
          <w:sz w:val="24"/>
          <w:szCs w:val="24"/>
        </w:rPr>
        <w:t xml:space="preserve"> that</w:t>
      </w:r>
      <w:r w:rsidR="008B7443" w:rsidRPr="00DA7F4F">
        <w:rPr>
          <w:rFonts w:ascii="Times New Roman" w:hAnsi="Times New Roman" w:cs="Times New Roman"/>
          <w:sz w:val="24"/>
          <w:szCs w:val="24"/>
        </w:rPr>
        <w:t xml:space="preserve"> I could have taken different routes and</w:t>
      </w:r>
      <w:r w:rsidR="00887C36" w:rsidRPr="00DA7F4F">
        <w:rPr>
          <w:rFonts w:ascii="Times New Roman" w:hAnsi="Times New Roman" w:cs="Times New Roman"/>
          <w:sz w:val="24"/>
          <w:szCs w:val="24"/>
        </w:rPr>
        <w:t xml:space="preserve"> </w:t>
      </w:r>
      <w:r w:rsidR="008B7443" w:rsidRPr="00DA7F4F">
        <w:rPr>
          <w:rFonts w:ascii="Times New Roman" w:hAnsi="Times New Roman" w:cs="Times New Roman"/>
          <w:sz w:val="24"/>
          <w:szCs w:val="24"/>
        </w:rPr>
        <w:t>kept my reflections and questions shorter and more concise. Having said that, s</w:t>
      </w:r>
      <w:r w:rsidR="00887C36" w:rsidRPr="00DA7F4F">
        <w:rPr>
          <w:rFonts w:ascii="Times New Roman" w:hAnsi="Times New Roman" w:cs="Times New Roman"/>
          <w:sz w:val="24"/>
          <w:szCs w:val="24"/>
        </w:rPr>
        <w:t>kills such as unconditional positive regard were shown throughout</w:t>
      </w:r>
      <w:r w:rsidR="00DA45C8" w:rsidRPr="00DA7F4F">
        <w:rPr>
          <w:rFonts w:ascii="Times New Roman" w:hAnsi="Times New Roman" w:cs="Times New Roman"/>
          <w:sz w:val="24"/>
          <w:szCs w:val="24"/>
        </w:rPr>
        <w:t>,</w:t>
      </w:r>
      <w:r w:rsidR="00887C36" w:rsidRPr="00DA7F4F">
        <w:rPr>
          <w:rFonts w:ascii="Times New Roman" w:hAnsi="Times New Roman" w:cs="Times New Roman"/>
          <w:sz w:val="24"/>
          <w:szCs w:val="24"/>
        </w:rPr>
        <w:t xml:space="preserve"> by allowing the client </w:t>
      </w:r>
      <w:r w:rsidR="00DA45C8" w:rsidRPr="00DA7F4F">
        <w:rPr>
          <w:rFonts w:ascii="Times New Roman" w:hAnsi="Times New Roman" w:cs="Times New Roman"/>
          <w:sz w:val="24"/>
          <w:szCs w:val="24"/>
        </w:rPr>
        <w:t xml:space="preserve">the space </w:t>
      </w:r>
      <w:r w:rsidR="00887C36" w:rsidRPr="00DA7F4F">
        <w:rPr>
          <w:rFonts w:ascii="Times New Roman" w:hAnsi="Times New Roman" w:cs="Times New Roman"/>
          <w:sz w:val="24"/>
          <w:szCs w:val="24"/>
        </w:rPr>
        <w:t>to express themselves without judgmen</w:t>
      </w:r>
      <w:r w:rsidR="006D59CA" w:rsidRPr="00DA7F4F">
        <w:rPr>
          <w:rFonts w:ascii="Times New Roman" w:hAnsi="Times New Roman" w:cs="Times New Roman"/>
          <w:sz w:val="24"/>
          <w:szCs w:val="24"/>
        </w:rPr>
        <w:t>t, whilst</w:t>
      </w:r>
      <w:r w:rsidR="00887C36" w:rsidRPr="00DA7F4F">
        <w:rPr>
          <w:rFonts w:ascii="Times New Roman" w:hAnsi="Times New Roman" w:cs="Times New Roman"/>
          <w:sz w:val="24"/>
          <w:szCs w:val="24"/>
        </w:rPr>
        <w:t xml:space="preserve"> empathy and active listening</w:t>
      </w:r>
      <w:r w:rsidR="006D59CA" w:rsidRPr="00DA7F4F">
        <w:rPr>
          <w:rFonts w:ascii="Times New Roman" w:hAnsi="Times New Roman" w:cs="Times New Roman"/>
          <w:sz w:val="24"/>
          <w:szCs w:val="24"/>
        </w:rPr>
        <w:t xml:space="preserve"> were apparent</w:t>
      </w:r>
      <w:r w:rsidR="00887C36" w:rsidRPr="00DA7F4F">
        <w:rPr>
          <w:rFonts w:ascii="Times New Roman" w:hAnsi="Times New Roman" w:cs="Times New Roman"/>
          <w:sz w:val="24"/>
          <w:szCs w:val="24"/>
        </w:rPr>
        <w:t xml:space="preserve"> as I responded to the </w:t>
      </w:r>
      <w:r w:rsidR="00DE50D7" w:rsidRPr="00DA7F4F">
        <w:rPr>
          <w:rFonts w:ascii="Times New Roman" w:hAnsi="Times New Roman" w:cs="Times New Roman"/>
          <w:sz w:val="24"/>
          <w:szCs w:val="24"/>
        </w:rPr>
        <w:t>client’s</w:t>
      </w:r>
      <w:r w:rsidR="00887C36" w:rsidRPr="00DA7F4F">
        <w:rPr>
          <w:rFonts w:ascii="Times New Roman" w:hAnsi="Times New Roman" w:cs="Times New Roman"/>
          <w:sz w:val="24"/>
          <w:szCs w:val="24"/>
        </w:rPr>
        <w:t xml:space="preserve"> expressions.</w:t>
      </w:r>
      <w:r w:rsidR="008B7443" w:rsidRPr="00DA7F4F">
        <w:rPr>
          <w:rFonts w:ascii="Times New Roman" w:hAnsi="Times New Roman" w:cs="Times New Roman"/>
          <w:sz w:val="24"/>
          <w:szCs w:val="24"/>
        </w:rPr>
        <w:t xml:space="preserve"> </w:t>
      </w:r>
    </w:p>
    <w:p w14:paraId="215AD12A" w14:textId="6F282E16" w:rsidR="00CD07D1" w:rsidRPr="00DA7F4F" w:rsidRDefault="00887C36" w:rsidP="0038403C">
      <w:pPr>
        <w:spacing w:line="480" w:lineRule="auto"/>
        <w:rPr>
          <w:rFonts w:ascii="Times New Roman" w:hAnsi="Times New Roman" w:cs="Times New Roman"/>
          <w:sz w:val="24"/>
          <w:szCs w:val="24"/>
        </w:rPr>
      </w:pPr>
      <w:r w:rsidRPr="00DA7F4F">
        <w:rPr>
          <w:rFonts w:ascii="Times New Roman" w:hAnsi="Times New Roman" w:cs="Times New Roman"/>
          <w:sz w:val="24"/>
          <w:szCs w:val="24"/>
        </w:rPr>
        <w:t xml:space="preserve">Although my confidence is growing, </w:t>
      </w:r>
      <w:r w:rsidR="008B7443" w:rsidRPr="00DA7F4F">
        <w:rPr>
          <w:rFonts w:ascii="Times New Roman" w:hAnsi="Times New Roman" w:cs="Times New Roman"/>
          <w:sz w:val="24"/>
          <w:szCs w:val="24"/>
        </w:rPr>
        <w:t xml:space="preserve">I </w:t>
      </w:r>
      <w:r w:rsidR="00602174" w:rsidRPr="00DA7F4F">
        <w:rPr>
          <w:rFonts w:ascii="Times New Roman" w:hAnsi="Times New Roman" w:cs="Times New Roman"/>
          <w:sz w:val="24"/>
          <w:szCs w:val="24"/>
        </w:rPr>
        <w:t>notice</w:t>
      </w:r>
      <w:r w:rsidR="003462A4" w:rsidRPr="00DA7F4F">
        <w:rPr>
          <w:rFonts w:ascii="Times New Roman" w:hAnsi="Times New Roman" w:cs="Times New Roman"/>
          <w:sz w:val="24"/>
          <w:szCs w:val="24"/>
        </w:rPr>
        <w:t xml:space="preserve"> initial</w:t>
      </w:r>
      <w:r w:rsidR="00C37924" w:rsidRPr="00DA7F4F">
        <w:rPr>
          <w:rFonts w:ascii="Times New Roman" w:hAnsi="Times New Roman" w:cs="Times New Roman"/>
          <w:sz w:val="24"/>
          <w:szCs w:val="24"/>
        </w:rPr>
        <w:t xml:space="preserve"> feelings of</w:t>
      </w:r>
      <w:r w:rsidRPr="00DA7F4F">
        <w:rPr>
          <w:rFonts w:ascii="Times New Roman" w:hAnsi="Times New Roman" w:cs="Times New Roman"/>
          <w:sz w:val="24"/>
          <w:szCs w:val="24"/>
        </w:rPr>
        <w:t xml:space="preserve"> nervous</w:t>
      </w:r>
      <w:r w:rsidR="00C37924" w:rsidRPr="00DA7F4F">
        <w:rPr>
          <w:rFonts w:ascii="Times New Roman" w:hAnsi="Times New Roman" w:cs="Times New Roman"/>
          <w:sz w:val="24"/>
          <w:szCs w:val="24"/>
        </w:rPr>
        <w:t>ness</w:t>
      </w:r>
      <w:r w:rsidRPr="00DA7F4F">
        <w:rPr>
          <w:rFonts w:ascii="Times New Roman" w:hAnsi="Times New Roman" w:cs="Times New Roman"/>
          <w:sz w:val="24"/>
          <w:szCs w:val="24"/>
        </w:rPr>
        <w:t xml:space="preserve"> at the start of a counselling session</w:t>
      </w:r>
      <w:r w:rsidR="00DE50D7" w:rsidRPr="00DA7F4F">
        <w:rPr>
          <w:rFonts w:ascii="Times New Roman" w:hAnsi="Times New Roman" w:cs="Times New Roman"/>
          <w:sz w:val="24"/>
          <w:szCs w:val="24"/>
        </w:rPr>
        <w:t xml:space="preserve">, </w:t>
      </w:r>
      <w:r w:rsidR="001A6B87" w:rsidRPr="00DA7F4F">
        <w:rPr>
          <w:rFonts w:ascii="Times New Roman" w:hAnsi="Times New Roman" w:cs="Times New Roman"/>
          <w:sz w:val="24"/>
          <w:szCs w:val="24"/>
        </w:rPr>
        <w:t>however,</w:t>
      </w:r>
      <w:r w:rsidR="00DE50D7" w:rsidRPr="00DA7F4F">
        <w:rPr>
          <w:rFonts w:ascii="Times New Roman" w:hAnsi="Times New Roman" w:cs="Times New Roman"/>
          <w:sz w:val="24"/>
          <w:szCs w:val="24"/>
        </w:rPr>
        <w:t xml:space="preserve"> </w:t>
      </w:r>
      <w:r w:rsidR="001A6B87" w:rsidRPr="00DA7F4F">
        <w:rPr>
          <w:rFonts w:ascii="Times New Roman" w:hAnsi="Times New Roman" w:cs="Times New Roman"/>
          <w:sz w:val="24"/>
          <w:szCs w:val="24"/>
        </w:rPr>
        <w:t xml:space="preserve">these </w:t>
      </w:r>
      <w:r w:rsidR="00DE50D7" w:rsidRPr="00DA7F4F">
        <w:rPr>
          <w:rFonts w:ascii="Times New Roman" w:hAnsi="Times New Roman" w:cs="Times New Roman"/>
          <w:sz w:val="24"/>
          <w:szCs w:val="24"/>
        </w:rPr>
        <w:t>simmer down as the session proceeds and the client guides their own space.</w:t>
      </w:r>
      <w:r w:rsidR="00C37924" w:rsidRPr="00DA7F4F">
        <w:rPr>
          <w:rFonts w:ascii="Times New Roman" w:hAnsi="Times New Roman" w:cs="Times New Roman"/>
          <w:sz w:val="24"/>
          <w:szCs w:val="24"/>
        </w:rPr>
        <w:t xml:space="preserve"> </w:t>
      </w:r>
      <w:r w:rsidR="007C4830" w:rsidRPr="00DA7F4F">
        <w:rPr>
          <w:rFonts w:ascii="Times New Roman" w:hAnsi="Times New Roman" w:cs="Times New Roman"/>
          <w:sz w:val="24"/>
          <w:szCs w:val="24"/>
        </w:rPr>
        <w:t xml:space="preserve">During the first part of the session I </w:t>
      </w:r>
      <w:r w:rsidR="00745AA0" w:rsidRPr="00DA7F4F">
        <w:rPr>
          <w:rFonts w:ascii="Times New Roman" w:hAnsi="Times New Roman" w:cs="Times New Roman"/>
          <w:sz w:val="24"/>
          <w:szCs w:val="24"/>
        </w:rPr>
        <w:t>took note of</w:t>
      </w:r>
      <w:r w:rsidR="007C4830" w:rsidRPr="00DA7F4F">
        <w:rPr>
          <w:rFonts w:ascii="Times New Roman" w:hAnsi="Times New Roman" w:cs="Times New Roman"/>
          <w:sz w:val="24"/>
          <w:szCs w:val="24"/>
        </w:rPr>
        <w:t xml:space="preserve"> the client physically placing </w:t>
      </w:r>
      <w:r w:rsidR="006738CD" w:rsidRPr="00DA7F4F">
        <w:rPr>
          <w:rFonts w:ascii="Times New Roman" w:hAnsi="Times New Roman" w:cs="Times New Roman"/>
          <w:sz w:val="24"/>
          <w:szCs w:val="24"/>
        </w:rPr>
        <w:t>th</w:t>
      </w:r>
      <w:r w:rsidR="007C4830" w:rsidRPr="00DA7F4F">
        <w:rPr>
          <w:rFonts w:ascii="Times New Roman" w:hAnsi="Times New Roman" w:cs="Times New Roman"/>
          <w:sz w:val="24"/>
          <w:szCs w:val="24"/>
        </w:rPr>
        <w:t>e</w:t>
      </w:r>
      <w:r w:rsidR="006738CD" w:rsidRPr="00DA7F4F">
        <w:rPr>
          <w:rFonts w:ascii="Times New Roman" w:hAnsi="Times New Roman" w:cs="Times New Roman"/>
          <w:sz w:val="24"/>
          <w:szCs w:val="24"/>
        </w:rPr>
        <w:t>i</w:t>
      </w:r>
      <w:r w:rsidR="007C4830" w:rsidRPr="00DA7F4F">
        <w:rPr>
          <w:rFonts w:ascii="Times New Roman" w:hAnsi="Times New Roman" w:cs="Times New Roman"/>
          <w:sz w:val="24"/>
          <w:szCs w:val="24"/>
        </w:rPr>
        <w:t xml:space="preserve">r feeling of guilt to </w:t>
      </w:r>
      <w:r w:rsidR="006738CD" w:rsidRPr="00DA7F4F">
        <w:rPr>
          <w:rFonts w:ascii="Times New Roman" w:hAnsi="Times New Roman" w:cs="Times New Roman"/>
          <w:sz w:val="24"/>
          <w:szCs w:val="24"/>
        </w:rPr>
        <w:t>t</w:t>
      </w:r>
      <w:r w:rsidR="007C4830" w:rsidRPr="00DA7F4F">
        <w:rPr>
          <w:rFonts w:ascii="Times New Roman" w:hAnsi="Times New Roman" w:cs="Times New Roman"/>
          <w:sz w:val="24"/>
          <w:szCs w:val="24"/>
        </w:rPr>
        <w:t>he</w:t>
      </w:r>
      <w:r w:rsidR="006738CD" w:rsidRPr="00DA7F4F">
        <w:rPr>
          <w:rFonts w:ascii="Times New Roman" w:hAnsi="Times New Roman" w:cs="Times New Roman"/>
          <w:sz w:val="24"/>
          <w:szCs w:val="24"/>
        </w:rPr>
        <w:t>i</w:t>
      </w:r>
      <w:r w:rsidR="007C4830" w:rsidRPr="00DA7F4F">
        <w:rPr>
          <w:rFonts w:ascii="Times New Roman" w:hAnsi="Times New Roman" w:cs="Times New Roman"/>
          <w:sz w:val="24"/>
          <w:szCs w:val="24"/>
        </w:rPr>
        <w:t>r abdomen</w:t>
      </w:r>
      <w:r w:rsidR="00F11CD8" w:rsidRPr="00DA7F4F">
        <w:rPr>
          <w:rFonts w:ascii="Times New Roman" w:hAnsi="Times New Roman" w:cs="Times New Roman"/>
          <w:sz w:val="24"/>
          <w:szCs w:val="24"/>
        </w:rPr>
        <w:t>,</w:t>
      </w:r>
      <w:r w:rsidR="007C4830" w:rsidRPr="00DA7F4F">
        <w:rPr>
          <w:rFonts w:ascii="Times New Roman" w:hAnsi="Times New Roman" w:cs="Times New Roman"/>
          <w:sz w:val="24"/>
          <w:szCs w:val="24"/>
        </w:rPr>
        <w:t xml:space="preserve"> as this was a word that had become </w:t>
      </w:r>
      <w:r w:rsidR="007D7E34" w:rsidRPr="00DA7F4F">
        <w:rPr>
          <w:rFonts w:ascii="Times New Roman" w:hAnsi="Times New Roman" w:cs="Times New Roman"/>
          <w:sz w:val="24"/>
          <w:szCs w:val="24"/>
        </w:rPr>
        <w:t>presiding</w:t>
      </w:r>
      <w:r w:rsidR="007C4830" w:rsidRPr="00DA7F4F">
        <w:rPr>
          <w:rFonts w:ascii="Times New Roman" w:hAnsi="Times New Roman" w:cs="Times New Roman"/>
          <w:sz w:val="24"/>
          <w:szCs w:val="24"/>
        </w:rPr>
        <w:t xml:space="preserve">. Watching the recording back almost brings a moment of clarity that I </w:t>
      </w:r>
      <w:r w:rsidR="00602174" w:rsidRPr="00DA7F4F">
        <w:rPr>
          <w:rFonts w:ascii="Times New Roman" w:hAnsi="Times New Roman" w:cs="Times New Roman"/>
          <w:sz w:val="24"/>
          <w:szCs w:val="24"/>
        </w:rPr>
        <w:t>realise</w:t>
      </w:r>
      <w:r w:rsidR="007C4830" w:rsidRPr="00DA7F4F">
        <w:rPr>
          <w:rFonts w:ascii="Times New Roman" w:hAnsi="Times New Roman" w:cs="Times New Roman"/>
          <w:sz w:val="24"/>
          <w:szCs w:val="24"/>
        </w:rPr>
        <w:t xml:space="preserve"> not only by the client’s verbal response but by my own feelings</w:t>
      </w:r>
      <w:r w:rsidR="00F11CD8" w:rsidRPr="00DA7F4F">
        <w:rPr>
          <w:rFonts w:ascii="Times New Roman" w:hAnsi="Times New Roman" w:cs="Times New Roman"/>
          <w:sz w:val="24"/>
          <w:szCs w:val="24"/>
        </w:rPr>
        <w:t>,</w:t>
      </w:r>
      <w:r w:rsidR="007C4830" w:rsidRPr="00DA7F4F">
        <w:rPr>
          <w:rFonts w:ascii="Times New Roman" w:hAnsi="Times New Roman" w:cs="Times New Roman"/>
          <w:sz w:val="24"/>
          <w:szCs w:val="24"/>
        </w:rPr>
        <w:t xml:space="preserve"> as we started to explore</w:t>
      </w:r>
      <w:r w:rsidR="00F11CD8" w:rsidRPr="00DA7F4F">
        <w:rPr>
          <w:rFonts w:ascii="Times New Roman" w:hAnsi="Times New Roman" w:cs="Times New Roman"/>
          <w:sz w:val="24"/>
          <w:szCs w:val="24"/>
        </w:rPr>
        <w:t xml:space="preserve"> the</w:t>
      </w:r>
      <w:r w:rsidR="007C4830" w:rsidRPr="00DA7F4F">
        <w:rPr>
          <w:rFonts w:ascii="Times New Roman" w:hAnsi="Times New Roman" w:cs="Times New Roman"/>
          <w:sz w:val="24"/>
          <w:szCs w:val="24"/>
        </w:rPr>
        <w:t xml:space="preserve"> meanings </w:t>
      </w:r>
      <w:r w:rsidR="00F11CD8" w:rsidRPr="00DA7F4F">
        <w:rPr>
          <w:rFonts w:ascii="Times New Roman" w:hAnsi="Times New Roman" w:cs="Times New Roman"/>
          <w:sz w:val="24"/>
          <w:szCs w:val="24"/>
        </w:rPr>
        <w:t>behind this guilt</w:t>
      </w:r>
      <w:r w:rsidR="007C4830" w:rsidRPr="00DA7F4F">
        <w:rPr>
          <w:rFonts w:ascii="Times New Roman" w:hAnsi="Times New Roman" w:cs="Times New Roman"/>
          <w:sz w:val="24"/>
          <w:szCs w:val="24"/>
        </w:rPr>
        <w:t xml:space="preserve">. As the session </w:t>
      </w:r>
      <w:r w:rsidR="00D56B37" w:rsidRPr="00DA7F4F">
        <w:rPr>
          <w:rFonts w:ascii="Times New Roman" w:hAnsi="Times New Roman" w:cs="Times New Roman"/>
          <w:sz w:val="24"/>
          <w:szCs w:val="24"/>
        </w:rPr>
        <w:t>progressed,</w:t>
      </w:r>
      <w:r w:rsidR="007C4830" w:rsidRPr="00DA7F4F">
        <w:rPr>
          <w:rFonts w:ascii="Times New Roman" w:hAnsi="Times New Roman" w:cs="Times New Roman"/>
          <w:sz w:val="24"/>
          <w:szCs w:val="24"/>
        </w:rPr>
        <w:t xml:space="preserve"> I felt slightly pressurised as we had a moment of clarity together and I </w:t>
      </w:r>
      <w:r w:rsidR="004845B6" w:rsidRPr="00DA7F4F">
        <w:rPr>
          <w:rFonts w:ascii="Times New Roman" w:hAnsi="Times New Roman" w:cs="Times New Roman"/>
          <w:sz w:val="24"/>
          <w:szCs w:val="24"/>
        </w:rPr>
        <w:t xml:space="preserve">was determined </w:t>
      </w:r>
      <w:r w:rsidR="007C4830" w:rsidRPr="00DA7F4F">
        <w:rPr>
          <w:rFonts w:ascii="Times New Roman" w:hAnsi="Times New Roman" w:cs="Times New Roman"/>
          <w:sz w:val="24"/>
          <w:szCs w:val="24"/>
        </w:rPr>
        <w:t xml:space="preserve">that I needed to carry this through. Stemming from </w:t>
      </w:r>
      <w:r w:rsidR="00D56B37" w:rsidRPr="00DA7F4F">
        <w:rPr>
          <w:rFonts w:ascii="Times New Roman" w:hAnsi="Times New Roman" w:cs="Times New Roman"/>
          <w:sz w:val="24"/>
          <w:szCs w:val="24"/>
        </w:rPr>
        <w:t xml:space="preserve">feelings of needing to do the best I can, </w:t>
      </w:r>
      <w:r w:rsidR="004845B6" w:rsidRPr="00DA7F4F">
        <w:rPr>
          <w:rFonts w:ascii="Times New Roman" w:hAnsi="Times New Roman" w:cs="Times New Roman"/>
          <w:sz w:val="24"/>
          <w:szCs w:val="24"/>
        </w:rPr>
        <w:t>it was almost</w:t>
      </w:r>
      <w:r w:rsidR="00D56B37" w:rsidRPr="00DA7F4F">
        <w:rPr>
          <w:rFonts w:ascii="Times New Roman" w:hAnsi="Times New Roman" w:cs="Times New Roman"/>
          <w:sz w:val="24"/>
          <w:szCs w:val="24"/>
        </w:rPr>
        <w:t xml:space="preserve"> as though I needed to justify what I was saying </w:t>
      </w:r>
      <w:r w:rsidR="004845B6" w:rsidRPr="00DA7F4F">
        <w:rPr>
          <w:rFonts w:ascii="Times New Roman" w:hAnsi="Times New Roman" w:cs="Times New Roman"/>
          <w:sz w:val="24"/>
          <w:szCs w:val="24"/>
        </w:rPr>
        <w:t xml:space="preserve">as I </w:t>
      </w:r>
      <w:r w:rsidR="00D56B37" w:rsidRPr="00DA7F4F">
        <w:rPr>
          <w:rFonts w:ascii="Times New Roman" w:hAnsi="Times New Roman" w:cs="Times New Roman"/>
          <w:sz w:val="24"/>
          <w:szCs w:val="24"/>
        </w:rPr>
        <w:t>expand</w:t>
      </w:r>
      <w:r w:rsidR="004845B6" w:rsidRPr="00DA7F4F">
        <w:rPr>
          <w:rFonts w:ascii="Times New Roman" w:hAnsi="Times New Roman" w:cs="Times New Roman"/>
          <w:sz w:val="24"/>
          <w:szCs w:val="24"/>
        </w:rPr>
        <w:t>ed</w:t>
      </w:r>
      <w:r w:rsidR="00D56B37" w:rsidRPr="00DA7F4F">
        <w:rPr>
          <w:rFonts w:ascii="Times New Roman" w:hAnsi="Times New Roman" w:cs="Times New Roman"/>
          <w:sz w:val="24"/>
          <w:szCs w:val="24"/>
        </w:rPr>
        <w:t xml:space="preserve"> too much</w:t>
      </w:r>
      <w:r w:rsidR="00695A70" w:rsidRPr="00DA7F4F">
        <w:rPr>
          <w:rFonts w:ascii="Times New Roman" w:hAnsi="Times New Roman" w:cs="Times New Roman"/>
          <w:sz w:val="24"/>
          <w:szCs w:val="24"/>
        </w:rPr>
        <w:t>,</w:t>
      </w:r>
      <w:r w:rsidR="00D56B37" w:rsidRPr="00DA7F4F">
        <w:rPr>
          <w:rFonts w:ascii="Times New Roman" w:hAnsi="Times New Roman" w:cs="Times New Roman"/>
          <w:sz w:val="24"/>
          <w:szCs w:val="24"/>
        </w:rPr>
        <w:t xml:space="preserve"> instead of having the confidence to leave questions or reflections short if that’s what they required.</w:t>
      </w:r>
      <w:r w:rsidR="001A6B87" w:rsidRPr="00DA7F4F">
        <w:rPr>
          <w:rFonts w:ascii="Times New Roman" w:hAnsi="Times New Roman" w:cs="Times New Roman"/>
          <w:sz w:val="24"/>
          <w:szCs w:val="24"/>
        </w:rPr>
        <w:t xml:space="preserve"> During this half of the recording</w:t>
      </w:r>
      <w:r w:rsidR="00695A70" w:rsidRPr="00DA7F4F">
        <w:rPr>
          <w:rFonts w:ascii="Times New Roman" w:hAnsi="Times New Roman" w:cs="Times New Roman"/>
          <w:sz w:val="24"/>
          <w:szCs w:val="24"/>
        </w:rPr>
        <w:t>,</w:t>
      </w:r>
      <w:r w:rsidR="001A6B87" w:rsidRPr="00DA7F4F">
        <w:rPr>
          <w:rFonts w:ascii="Times New Roman" w:hAnsi="Times New Roman" w:cs="Times New Roman"/>
          <w:sz w:val="24"/>
          <w:szCs w:val="24"/>
        </w:rPr>
        <w:t xml:space="preserve"> I noticed experiences of anxiety in my chest, thinking too deeply at how I was to reflect feelings rather than seeing where the moment took me and I have this same uncomfortable feeling watching the recording back as I recognise </w:t>
      </w:r>
      <w:r w:rsidR="006738CD" w:rsidRPr="00DA7F4F">
        <w:rPr>
          <w:rFonts w:ascii="Times New Roman" w:hAnsi="Times New Roman" w:cs="Times New Roman"/>
          <w:sz w:val="24"/>
          <w:szCs w:val="24"/>
        </w:rPr>
        <w:t xml:space="preserve">and remember </w:t>
      </w:r>
      <w:r w:rsidR="001A6B87" w:rsidRPr="00DA7F4F">
        <w:rPr>
          <w:rFonts w:ascii="Times New Roman" w:hAnsi="Times New Roman" w:cs="Times New Roman"/>
          <w:sz w:val="24"/>
          <w:szCs w:val="24"/>
        </w:rPr>
        <w:t xml:space="preserve">this emotion. </w:t>
      </w:r>
    </w:p>
    <w:p w14:paraId="735F56C1" w14:textId="7705A5BD" w:rsidR="00FA694E" w:rsidRPr="00DA7F4F" w:rsidRDefault="28E6C28C" w:rsidP="0038403C">
      <w:pPr>
        <w:spacing w:line="480" w:lineRule="auto"/>
        <w:rPr>
          <w:rFonts w:ascii="Times New Roman" w:hAnsi="Times New Roman" w:cs="Times New Roman"/>
          <w:sz w:val="24"/>
          <w:szCs w:val="24"/>
        </w:rPr>
      </w:pPr>
      <w:r w:rsidRPr="00DA7F4F">
        <w:rPr>
          <w:rFonts w:ascii="Times New Roman" w:hAnsi="Times New Roman" w:cs="Times New Roman"/>
          <w:sz w:val="24"/>
          <w:szCs w:val="24"/>
        </w:rPr>
        <w:lastRenderedPageBreak/>
        <w:t xml:space="preserve">Writing this reflection, I have noticed that I have </w:t>
      </w:r>
      <w:r w:rsidR="00CF7976" w:rsidRPr="00DA7F4F">
        <w:rPr>
          <w:rFonts w:ascii="Times New Roman" w:hAnsi="Times New Roman" w:cs="Times New Roman"/>
          <w:sz w:val="24"/>
          <w:szCs w:val="24"/>
        </w:rPr>
        <w:t>clasped</w:t>
      </w:r>
      <w:r w:rsidRPr="00DA7F4F">
        <w:rPr>
          <w:rFonts w:ascii="Times New Roman" w:hAnsi="Times New Roman" w:cs="Times New Roman"/>
          <w:sz w:val="24"/>
          <w:szCs w:val="24"/>
        </w:rPr>
        <w:t xml:space="preserve"> onto the criticisms of myself and focused on this</w:t>
      </w:r>
      <w:r w:rsidR="00695A70" w:rsidRPr="00DA7F4F">
        <w:rPr>
          <w:rFonts w:ascii="Times New Roman" w:hAnsi="Times New Roman" w:cs="Times New Roman"/>
          <w:sz w:val="24"/>
          <w:szCs w:val="24"/>
        </w:rPr>
        <w:t>,</w:t>
      </w:r>
      <w:r w:rsidRPr="00DA7F4F">
        <w:rPr>
          <w:rFonts w:ascii="Times New Roman" w:hAnsi="Times New Roman" w:cs="Times New Roman"/>
          <w:sz w:val="24"/>
          <w:szCs w:val="24"/>
        </w:rPr>
        <w:t xml:space="preserve"> rather than the positive feelings I had of supporting the client and facilitating their meaning making as demonstrated in the recording. Whilst researching the subject of therapist self-doubt on the other hand, it has been found that being self-critical and having an awareness of your limitations and doubts as a counsellor are useful tools in understanding your own area for personal growth</w:t>
      </w:r>
      <w:r w:rsidR="00695A70" w:rsidRPr="00DA7F4F">
        <w:rPr>
          <w:rFonts w:ascii="Times New Roman" w:hAnsi="Times New Roman" w:cs="Times New Roman"/>
          <w:sz w:val="24"/>
          <w:szCs w:val="24"/>
        </w:rPr>
        <w:t>,</w:t>
      </w:r>
      <w:r w:rsidRPr="00DA7F4F">
        <w:rPr>
          <w:rFonts w:ascii="Times New Roman" w:hAnsi="Times New Roman" w:cs="Times New Roman"/>
          <w:sz w:val="24"/>
          <w:szCs w:val="24"/>
        </w:rPr>
        <w:t xml:space="preserve"> which will in turn help in further therapeutic relationships (Nissen-Lie et al., 2015).  </w:t>
      </w:r>
      <w:r w:rsidR="00527831" w:rsidRPr="00DA7F4F">
        <w:rPr>
          <w:rFonts w:ascii="Times New Roman" w:hAnsi="Times New Roman" w:cs="Times New Roman"/>
          <w:sz w:val="24"/>
          <w:szCs w:val="24"/>
        </w:rPr>
        <w:t>Upon</w:t>
      </w:r>
      <w:r w:rsidRPr="00DA7F4F">
        <w:rPr>
          <w:rFonts w:ascii="Times New Roman" w:hAnsi="Times New Roman" w:cs="Times New Roman"/>
          <w:sz w:val="24"/>
          <w:szCs w:val="24"/>
        </w:rPr>
        <w:t xml:space="preserve"> reflection, it is important to have an awareness of this now whilst I am training</w:t>
      </w:r>
      <w:r w:rsidR="00695A70" w:rsidRPr="00DA7F4F">
        <w:rPr>
          <w:rFonts w:ascii="Times New Roman" w:hAnsi="Times New Roman" w:cs="Times New Roman"/>
          <w:sz w:val="24"/>
          <w:szCs w:val="24"/>
        </w:rPr>
        <w:t>,</w:t>
      </w:r>
      <w:r w:rsidRPr="00DA7F4F">
        <w:rPr>
          <w:rFonts w:ascii="Times New Roman" w:hAnsi="Times New Roman" w:cs="Times New Roman"/>
          <w:sz w:val="24"/>
          <w:szCs w:val="24"/>
        </w:rPr>
        <w:t xml:space="preserve"> as it can be something to work towards and I can convey this confidence in future therapeutic relationships</w:t>
      </w:r>
      <w:r w:rsidR="00695A70" w:rsidRPr="00DA7F4F">
        <w:rPr>
          <w:rFonts w:ascii="Times New Roman" w:hAnsi="Times New Roman" w:cs="Times New Roman"/>
          <w:sz w:val="24"/>
          <w:szCs w:val="24"/>
        </w:rPr>
        <w:t>. F</w:t>
      </w:r>
      <w:r w:rsidRPr="00DA7F4F">
        <w:rPr>
          <w:rFonts w:ascii="Times New Roman" w:hAnsi="Times New Roman" w:cs="Times New Roman"/>
          <w:sz w:val="24"/>
          <w:szCs w:val="24"/>
        </w:rPr>
        <w:t>rom a client perspective</w:t>
      </w:r>
      <w:r w:rsidR="00695A70" w:rsidRPr="00DA7F4F">
        <w:rPr>
          <w:rFonts w:ascii="Times New Roman" w:hAnsi="Times New Roman" w:cs="Times New Roman"/>
          <w:sz w:val="24"/>
          <w:szCs w:val="24"/>
        </w:rPr>
        <w:t>,</w:t>
      </w:r>
      <w:r w:rsidRPr="00DA7F4F">
        <w:rPr>
          <w:rFonts w:ascii="Times New Roman" w:hAnsi="Times New Roman" w:cs="Times New Roman"/>
          <w:sz w:val="24"/>
          <w:szCs w:val="24"/>
        </w:rPr>
        <w:t xml:space="preserve"> you would surely wish for your therapist to be confident in what they do?</w:t>
      </w:r>
      <w:r w:rsidR="006C09B0" w:rsidRPr="00DA7F4F">
        <w:rPr>
          <w:rFonts w:ascii="Times New Roman" w:hAnsi="Times New Roman" w:cs="Times New Roman"/>
          <w:sz w:val="24"/>
          <w:szCs w:val="24"/>
        </w:rPr>
        <w:t xml:space="preserve"> For if I was just to have a confident façade would be incongruent with my client, it is important to myself that I</w:t>
      </w:r>
      <w:r w:rsidR="00EE7AD8" w:rsidRPr="00DA7F4F">
        <w:rPr>
          <w:rFonts w:ascii="Times New Roman" w:hAnsi="Times New Roman" w:cs="Times New Roman"/>
          <w:sz w:val="24"/>
          <w:szCs w:val="24"/>
        </w:rPr>
        <w:t xml:space="preserve"> truly</w:t>
      </w:r>
      <w:r w:rsidR="006C09B0" w:rsidRPr="00DA7F4F">
        <w:rPr>
          <w:rFonts w:ascii="Times New Roman" w:hAnsi="Times New Roman" w:cs="Times New Roman"/>
          <w:sz w:val="24"/>
          <w:szCs w:val="24"/>
        </w:rPr>
        <w:t xml:space="preserve"> build on my confidence and use it to enhance my work with clients.</w:t>
      </w:r>
    </w:p>
    <w:p w14:paraId="3C82637C" w14:textId="3D0F353A" w:rsidR="00B466F5" w:rsidRPr="00DA7F4F" w:rsidRDefault="28E6C28C" w:rsidP="0038403C">
      <w:pPr>
        <w:spacing w:line="480" w:lineRule="auto"/>
        <w:rPr>
          <w:rFonts w:ascii="Times New Roman" w:hAnsi="Times New Roman" w:cs="Times New Roman"/>
          <w:sz w:val="24"/>
          <w:szCs w:val="24"/>
        </w:rPr>
      </w:pPr>
      <w:r w:rsidRPr="00DA7F4F">
        <w:rPr>
          <w:rFonts w:ascii="Times New Roman" w:hAnsi="Times New Roman" w:cs="Times New Roman"/>
          <w:sz w:val="24"/>
          <w:szCs w:val="24"/>
        </w:rPr>
        <w:t>The recording commenced with a brief reminder of the contract and confidentially</w:t>
      </w:r>
      <w:r w:rsidR="00527831" w:rsidRPr="00DA7F4F">
        <w:rPr>
          <w:rFonts w:ascii="Times New Roman" w:hAnsi="Times New Roman" w:cs="Times New Roman"/>
          <w:sz w:val="24"/>
          <w:szCs w:val="24"/>
        </w:rPr>
        <w:t>,</w:t>
      </w:r>
      <w:r w:rsidRPr="00DA7F4F">
        <w:rPr>
          <w:rFonts w:ascii="Times New Roman" w:hAnsi="Times New Roman" w:cs="Times New Roman"/>
          <w:sz w:val="24"/>
          <w:szCs w:val="24"/>
        </w:rPr>
        <w:t xml:space="preserve"> with a check as to whether the client wished to change anything. This is an important aspect of the therapeutic relationship as to remind the client that the helping session will remain private</w:t>
      </w:r>
      <w:r w:rsidR="00527831" w:rsidRPr="00DA7F4F">
        <w:rPr>
          <w:rFonts w:ascii="Times New Roman" w:hAnsi="Times New Roman" w:cs="Times New Roman"/>
          <w:sz w:val="24"/>
          <w:szCs w:val="24"/>
        </w:rPr>
        <w:t>,</w:t>
      </w:r>
      <w:r w:rsidRPr="00DA7F4F">
        <w:rPr>
          <w:rFonts w:ascii="Times New Roman" w:hAnsi="Times New Roman" w:cs="Times New Roman"/>
          <w:sz w:val="24"/>
          <w:szCs w:val="24"/>
        </w:rPr>
        <w:t xml:space="preserve"> unless there was a need to breach confidentiality in the event of harm</w:t>
      </w:r>
      <w:r w:rsidR="004845B6" w:rsidRPr="00DA7F4F">
        <w:rPr>
          <w:rFonts w:ascii="Times New Roman" w:hAnsi="Times New Roman" w:cs="Times New Roman"/>
          <w:sz w:val="24"/>
          <w:szCs w:val="24"/>
        </w:rPr>
        <w:t xml:space="preserve"> (BACP, 2018). </w:t>
      </w:r>
      <w:r w:rsidRPr="00DA7F4F">
        <w:rPr>
          <w:rFonts w:ascii="Times New Roman" w:hAnsi="Times New Roman" w:cs="Times New Roman"/>
          <w:sz w:val="24"/>
          <w:szCs w:val="24"/>
        </w:rPr>
        <w:t>I feel that this was appropriate as the client may have had time to process the contract since the previous session and could have</w:t>
      </w:r>
      <w:r w:rsidR="002915FE" w:rsidRPr="00DA7F4F">
        <w:rPr>
          <w:rFonts w:ascii="Times New Roman" w:hAnsi="Times New Roman" w:cs="Times New Roman"/>
          <w:sz w:val="24"/>
          <w:szCs w:val="24"/>
        </w:rPr>
        <w:t xml:space="preserve"> had</w:t>
      </w:r>
      <w:r w:rsidRPr="00DA7F4F">
        <w:rPr>
          <w:rFonts w:ascii="Times New Roman" w:hAnsi="Times New Roman" w:cs="Times New Roman"/>
          <w:sz w:val="24"/>
          <w:szCs w:val="24"/>
        </w:rPr>
        <w:t xml:space="preserve"> potential</w:t>
      </w:r>
      <w:r w:rsidR="007D7E34" w:rsidRPr="00DA7F4F">
        <w:rPr>
          <w:rFonts w:ascii="Times New Roman" w:hAnsi="Times New Roman" w:cs="Times New Roman"/>
          <w:sz w:val="24"/>
          <w:szCs w:val="24"/>
        </w:rPr>
        <w:t xml:space="preserve"> </w:t>
      </w:r>
      <w:r w:rsidRPr="00DA7F4F">
        <w:rPr>
          <w:rFonts w:ascii="Times New Roman" w:hAnsi="Times New Roman" w:cs="Times New Roman"/>
          <w:sz w:val="24"/>
          <w:szCs w:val="24"/>
        </w:rPr>
        <w:t>questions surrounding this.</w:t>
      </w:r>
    </w:p>
    <w:p w14:paraId="2C4113AC" w14:textId="21E22F03" w:rsidR="00A900F0" w:rsidRPr="00DA7F4F" w:rsidRDefault="28E6C28C" w:rsidP="0038403C">
      <w:pPr>
        <w:spacing w:line="480" w:lineRule="auto"/>
        <w:rPr>
          <w:rFonts w:ascii="Times New Roman" w:hAnsi="Times New Roman" w:cs="Times New Roman"/>
          <w:sz w:val="24"/>
          <w:szCs w:val="24"/>
        </w:rPr>
      </w:pPr>
      <w:r w:rsidRPr="00DA7F4F">
        <w:rPr>
          <w:rFonts w:ascii="Times New Roman" w:hAnsi="Times New Roman" w:cs="Times New Roman"/>
          <w:sz w:val="24"/>
          <w:szCs w:val="24"/>
        </w:rPr>
        <w:t xml:space="preserve">My noticing of the client’s feeling of “guilt” in the first section of the </w:t>
      </w:r>
      <w:r w:rsidR="00A900F0" w:rsidRPr="00DA7F4F">
        <w:rPr>
          <w:rFonts w:ascii="Times New Roman" w:hAnsi="Times New Roman" w:cs="Times New Roman"/>
          <w:sz w:val="24"/>
          <w:szCs w:val="24"/>
        </w:rPr>
        <w:t>recording and</w:t>
      </w:r>
      <w:r w:rsidRPr="00DA7F4F">
        <w:rPr>
          <w:rFonts w:ascii="Times New Roman" w:hAnsi="Times New Roman" w:cs="Times New Roman"/>
          <w:sz w:val="24"/>
          <w:szCs w:val="24"/>
        </w:rPr>
        <w:t xml:space="preserve"> questioning where this guilt had stemmed from</w:t>
      </w:r>
      <w:r w:rsidR="00527831" w:rsidRPr="00DA7F4F">
        <w:rPr>
          <w:rFonts w:ascii="Times New Roman" w:hAnsi="Times New Roman" w:cs="Times New Roman"/>
          <w:sz w:val="24"/>
          <w:szCs w:val="24"/>
        </w:rPr>
        <w:t>,</w:t>
      </w:r>
      <w:r w:rsidRPr="00DA7F4F">
        <w:rPr>
          <w:rFonts w:ascii="Times New Roman" w:hAnsi="Times New Roman" w:cs="Times New Roman"/>
          <w:sz w:val="24"/>
          <w:szCs w:val="24"/>
        </w:rPr>
        <w:t xml:space="preserve"> provoked a thought process</w:t>
      </w:r>
      <w:r w:rsidR="00527831" w:rsidRPr="00DA7F4F">
        <w:rPr>
          <w:rFonts w:ascii="Times New Roman" w:hAnsi="Times New Roman" w:cs="Times New Roman"/>
          <w:sz w:val="24"/>
          <w:szCs w:val="24"/>
        </w:rPr>
        <w:t>,</w:t>
      </w:r>
      <w:r w:rsidRPr="00DA7F4F">
        <w:rPr>
          <w:rFonts w:ascii="Times New Roman" w:hAnsi="Times New Roman" w:cs="Times New Roman"/>
          <w:sz w:val="24"/>
          <w:szCs w:val="24"/>
        </w:rPr>
        <w:t xml:space="preserve"> rather than simply acknowledging the guilty feeling. I notice that this was powerful as the word was highlighted and explored </w:t>
      </w:r>
      <w:r w:rsidR="00A900F0" w:rsidRPr="00DA7F4F">
        <w:rPr>
          <w:rFonts w:ascii="Times New Roman" w:hAnsi="Times New Roman" w:cs="Times New Roman"/>
          <w:sz w:val="24"/>
          <w:szCs w:val="24"/>
        </w:rPr>
        <w:t>which is proven to be effective through Emotion-Focused work</w:t>
      </w:r>
      <w:r w:rsidR="00527831" w:rsidRPr="00DA7F4F">
        <w:rPr>
          <w:rFonts w:ascii="Times New Roman" w:hAnsi="Times New Roman" w:cs="Times New Roman"/>
          <w:sz w:val="24"/>
          <w:szCs w:val="24"/>
        </w:rPr>
        <w:t>,</w:t>
      </w:r>
      <w:r w:rsidR="00A900F0" w:rsidRPr="00DA7F4F">
        <w:rPr>
          <w:rFonts w:ascii="Times New Roman" w:hAnsi="Times New Roman" w:cs="Times New Roman"/>
          <w:sz w:val="24"/>
          <w:szCs w:val="24"/>
        </w:rPr>
        <w:t xml:space="preserve"> as it provides individuals with a basis to accept, link and gain a better understanding of their emotions (Shahar, Bar-Kalifa and Alon, 2017).</w:t>
      </w:r>
      <w:r w:rsidRPr="00DA7F4F">
        <w:rPr>
          <w:rFonts w:ascii="Times New Roman" w:hAnsi="Times New Roman" w:cs="Times New Roman"/>
          <w:sz w:val="24"/>
          <w:szCs w:val="24"/>
        </w:rPr>
        <w:t xml:space="preserve"> </w:t>
      </w:r>
      <w:r w:rsidR="00387E42" w:rsidRPr="00DA7F4F">
        <w:rPr>
          <w:rFonts w:ascii="Times New Roman" w:hAnsi="Times New Roman" w:cs="Times New Roman"/>
          <w:sz w:val="24"/>
          <w:szCs w:val="24"/>
        </w:rPr>
        <w:t xml:space="preserve">Upon reflection, the word “guilt” is heavy </w:t>
      </w:r>
      <w:r w:rsidR="00387E42" w:rsidRPr="00DA7F4F">
        <w:rPr>
          <w:rFonts w:ascii="Times New Roman" w:hAnsi="Times New Roman" w:cs="Times New Roman"/>
          <w:sz w:val="24"/>
          <w:szCs w:val="24"/>
        </w:rPr>
        <w:lastRenderedPageBreak/>
        <w:t>and although it may be difficult to work with accept this feeling, it was appropriate to explore as it seemed to be a key issue with the client.</w:t>
      </w:r>
    </w:p>
    <w:p w14:paraId="6E691BB7" w14:textId="46BE87F1" w:rsidR="002C76F4" w:rsidRPr="00DA7F4F" w:rsidRDefault="28E6C28C" w:rsidP="0038403C">
      <w:pPr>
        <w:spacing w:line="480" w:lineRule="auto"/>
        <w:rPr>
          <w:rFonts w:ascii="Times New Roman" w:hAnsi="Times New Roman" w:cs="Times New Roman"/>
          <w:sz w:val="24"/>
          <w:szCs w:val="24"/>
        </w:rPr>
      </w:pPr>
      <w:r w:rsidRPr="00DA7F4F">
        <w:rPr>
          <w:rFonts w:ascii="Times New Roman" w:hAnsi="Times New Roman" w:cs="Times New Roman"/>
          <w:sz w:val="24"/>
          <w:szCs w:val="24"/>
        </w:rPr>
        <w:t>Following the client’s discussion</w:t>
      </w:r>
      <w:r w:rsidR="00386327" w:rsidRPr="00DA7F4F">
        <w:rPr>
          <w:rFonts w:ascii="Times New Roman" w:hAnsi="Times New Roman" w:cs="Times New Roman"/>
          <w:sz w:val="24"/>
          <w:szCs w:val="24"/>
        </w:rPr>
        <w:t>, in the hope of enabling the client to feel that they had been listened to and understood</w:t>
      </w:r>
      <w:r w:rsidR="00386327" w:rsidRPr="00DA7F4F">
        <w:rPr>
          <w:rFonts w:ascii="Times New Roman" w:hAnsi="Times New Roman" w:cs="Times New Roman"/>
          <w:sz w:val="24"/>
          <w:szCs w:val="24"/>
        </w:rPr>
        <w:t>,</w:t>
      </w:r>
      <w:r w:rsidRPr="00DA7F4F">
        <w:rPr>
          <w:rFonts w:ascii="Times New Roman" w:hAnsi="Times New Roman" w:cs="Times New Roman"/>
          <w:sz w:val="24"/>
          <w:szCs w:val="24"/>
        </w:rPr>
        <w:t xml:space="preserve"> I responded with empathic reflections such as</w:t>
      </w:r>
      <w:r w:rsidR="00FF4D12" w:rsidRPr="00DA7F4F">
        <w:rPr>
          <w:rFonts w:ascii="Times New Roman" w:hAnsi="Times New Roman" w:cs="Times New Roman"/>
          <w:sz w:val="24"/>
          <w:szCs w:val="24"/>
        </w:rPr>
        <w:t xml:space="preserve"> the noticing of the client’s confusion of feelings between “escaping” and feeling guilty for escaping their loved ones</w:t>
      </w:r>
      <w:r w:rsidRPr="00DA7F4F">
        <w:rPr>
          <w:rFonts w:ascii="Times New Roman" w:hAnsi="Times New Roman" w:cs="Times New Roman"/>
          <w:sz w:val="24"/>
          <w:szCs w:val="24"/>
        </w:rPr>
        <w:t>. Empathic responding is proven to be effective in developing and strengthening the therapeutic relationship</w:t>
      </w:r>
      <w:r w:rsidR="00527831" w:rsidRPr="00DA7F4F">
        <w:rPr>
          <w:rFonts w:ascii="Times New Roman" w:hAnsi="Times New Roman" w:cs="Times New Roman"/>
          <w:sz w:val="24"/>
          <w:szCs w:val="24"/>
        </w:rPr>
        <w:t>,</w:t>
      </w:r>
      <w:r w:rsidRPr="00DA7F4F">
        <w:rPr>
          <w:rFonts w:ascii="Times New Roman" w:hAnsi="Times New Roman" w:cs="Times New Roman"/>
          <w:sz w:val="24"/>
          <w:szCs w:val="24"/>
        </w:rPr>
        <w:t xml:space="preserve"> as clients tend to feel understood and often become more trusting, thus more willing to expand on emotions or thoughts as they become less likely to be defensive and withhold feelings (Clark, 201</w:t>
      </w:r>
      <w:r w:rsidR="00897B31" w:rsidRPr="00DA7F4F">
        <w:rPr>
          <w:rFonts w:ascii="Times New Roman" w:hAnsi="Times New Roman" w:cs="Times New Roman"/>
          <w:sz w:val="24"/>
          <w:szCs w:val="24"/>
        </w:rPr>
        <w:t>3</w:t>
      </w:r>
      <w:r w:rsidRPr="00DA7F4F">
        <w:rPr>
          <w:rFonts w:ascii="Times New Roman" w:hAnsi="Times New Roman" w:cs="Times New Roman"/>
          <w:sz w:val="24"/>
          <w:szCs w:val="24"/>
        </w:rPr>
        <w:t>). This has been demonstrated in my recording as the client seemed to process and delve into their thoughts following the empathic reflection</w:t>
      </w:r>
      <w:r w:rsidR="00527831" w:rsidRPr="00DA7F4F">
        <w:rPr>
          <w:rFonts w:ascii="Times New Roman" w:hAnsi="Times New Roman" w:cs="Times New Roman"/>
          <w:sz w:val="24"/>
          <w:szCs w:val="24"/>
        </w:rPr>
        <w:t>s</w:t>
      </w:r>
      <w:r w:rsidRPr="00DA7F4F">
        <w:rPr>
          <w:rFonts w:ascii="Times New Roman" w:hAnsi="Times New Roman" w:cs="Times New Roman"/>
          <w:sz w:val="24"/>
          <w:szCs w:val="24"/>
        </w:rPr>
        <w:t>.</w:t>
      </w:r>
      <w:r w:rsidR="000150AF" w:rsidRPr="00DA7F4F">
        <w:rPr>
          <w:rFonts w:ascii="Times New Roman" w:hAnsi="Times New Roman" w:cs="Times New Roman"/>
          <w:sz w:val="24"/>
          <w:szCs w:val="24"/>
        </w:rPr>
        <w:t xml:space="preserve"> </w:t>
      </w:r>
    </w:p>
    <w:p w14:paraId="7FBD7D03" w14:textId="021B3E00" w:rsidR="002249A3" w:rsidRPr="00DA7F4F" w:rsidRDefault="00004C2F" w:rsidP="0038403C">
      <w:pPr>
        <w:spacing w:line="480" w:lineRule="auto"/>
        <w:rPr>
          <w:rFonts w:ascii="Times New Roman" w:hAnsi="Times New Roman" w:cs="Times New Roman"/>
          <w:sz w:val="24"/>
          <w:szCs w:val="24"/>
        </w:rPr>
      </w:pPr>
      <w:r w:rsidRPr="00DA7F4F">
        <w:rPr>
          <w:rFonts w:ascii="Times New Roman" w:hAnsi="Times New Roman" w:cs="Times New Roman"/>
          <w:sz w:val="24"/>
          <w:szCs w:val="24"/>
        </w:rPr>
        <w:t>Furthermore,</w:t>
      </w:r>
      <w:r w:rsidR="00387E42" w:rsidRPr="00DA7F4F">
        <w:rPr>
          <w:rFonts w:ascii="Times New Roman" w:hAnsi="Times New Roman" w:cs="Times New Roman"/>
          <w:sz w:val="24"/>
          <w:szCs w:val="24"/>
        </w:rPr>
        <w:t xml:space="preserve"> t</w:t>
      </w:r>
      <w:r w:rsidR="28E6C28C" w:rsidRPr="00DA7F4F">
        <w:rPr>
          <w:rFonts w:ascii="Times New Roman" w:hAnsi="Times New Roman" w:cs="Times New Roman"/>
          <w:sz w:val="24"/>
          <w:szCs w:val="24"/>
        </w:rPr>
        <w:t xml:space="preserve">he exchange </w:t>
      </w:r>
      <w:r w:rsidRPr="00DA7F4F">
        <w:rPr>
          <w:rFonts w:ascii="Times New Roman" w:hAnsi="Times New Roman" w:cs="Times New Roman"/>
          <w:sz w:val="24"/>
          <w:szCs w:val="24"/>
        </w:rPr>
        <w:t>continued,</w:t>
      </w:r>
      <w:r w:rsidR="28E6C28C" w:rsidRPr="00DA7F4F">
        <w:rPr>
          <w:rFonts w:ascii="Times New Roman" w:hAnsi="Times New Roman" w:cs="Times New Roman"/>
          <w:sz w:val="24"/>
          <w:szCs w:val="24"/>
        </w:rPr>
        <w:t xml:space="preserve"> and I brought the client’s body language to their attention</w:t>
      </w:r>
      <w:r w:rsidR="00BE24FD" w:rsidRPr="00DA7F4F">
        <w:rPr>
          <w:rFonts w:ascii="Times New Roman" w:hAnsi="Times New Roman" w:cs="Times New Roman"/>
          <w:sz w:val="24"/>
          <w:szCs w:val="24"/>
        </w:rPr>
        <w:t>,</w:t>
      </w:r>
      <w:r w:rsidR="28E6C28C" w:rsidRPr="00DA7F4F">
        <w:rPr>
          <w:rFonts w:ascii="Times New Roman" w:hAnsi="Times New Roman" w:cs="Times New Roman"/>
          <w:sz w:val="24"/>
          <w:szCs w:val="24"/>
        </w:rPr>
        <w:t xml:space="preserve"> mirror</w:t>
      </w:r>
      <w:r w:rsidRPr="00DA7F4F">
        <w:rPr>
          <w:rFonts w:ascii="Times New Roman" w:hAnsi="Times New Roman" w:cs="Times New Roman"/>
          <w:sz w:val="24"/>
          <w:szCs w:val="24"/>
        </w:rPr>
        <w:t>ing</w:t>
      </w:r>
      <w:r w:rsidR="28E6C28C" w:rsidRPr="00DA7F4F">
        <w:rPr>
          <w:rFonts w:ascii="Times New Roman" w:hAnsi="Times New Roman" w:cs="Times New Roman"/>
          <w:sz w:val="24"/>
          <w:szCs w:val="24"/>
        </w:rPr>
        <w:t xml:space="preserve"> what they had performed</w:t>
      </w:r>
      <w:r w:rsidR="00BE24FD" w:rsidRPr="00DA7F4F">
        <w:rPr>
          <w:rFonts w:ascii="Times New Roman" w:hAnsi="Times New Roman" w:cs="Times New Roman"/>
          <w:sz w:val="24"/>
          <w:szCs w:val="24"/>
        </w:rPr>
        <w:t>,</w:t>
      </w:r>
      <w:r w:rsidR="28E6C28C" w:rsidRPr="00DA7F4F">
        <w:rPr>
          <w:rFonts w:ascii="Times New Roman" w:hAnsi="Times New Roman" w:cs="Times New Roman"/>
          <w:sz w:val="24"/>
          <w:szCs w:val="24"/>
        </w:rPr>
        <w:t xml:space="preserve"> bringing this sensation of guilt into the moment </w:t>
      </w:r>
      <w:r w:rsidR="00C848BB" w:rsidRPr="00DA7F4F">
        <w:rPr>
          <w:rFonts w:ascii="Times New Roman" w:hAnsi="Times New Roman" w:cs="Times New Roman"/>
          <w:sz w:val="24"/>
          <w:szCs w:val="24"/>
        </w:rPr>
        <w:t>and question</w:t>
      </w:r>
      <w:r w:rsidR="00E905A0" w:rsidRPr="00DA7F4F">
        <w:rPr>
          <w:rFonts w:ascii="Times New Roman" w:hAnsi="Times New Roman" w:cs="Times New Roman"/>
          <w:sz w:val="24"/>
          <w:szCs w:val="24"/>
        </w:rPr>
        <w:t>ing</w:t>
      </w:r>
      <w:r w:rsidR="00C848BB" w:rsidRPr="00DA7F4F">
        <w:rPr>
          <w:rFonts w:ascii="Times New Roman" w:hAnsi="Times New Roman" w:cs="Times New Roman"/>
          <w:sz w:val="24"/>
          <w:szCs w:val="24"/>
        </w:rPr>
        <w:t xml:space="preserve"> where they thought this guilt had come from</w:t>
      </w:r>
      <w:r w:rsidR="28E6C28C" w:rsidRPr="00DA7F4F">
        <w:rPr>
          <w:rFonts w:ascii="Times New Roman" w:hAnsi="Times New Roman" w:cs="Times New Roman"/>
          <w:sz w:val="24"/>
          <w:szCs w:val="24"/>
        </w:rPr>
        <w:t>. Highlighting this noticing of current emotions</w:t>
      </w:r>
      <w:r w:rsidR="00C848BB" w:rsidRPr="00DA7F4F">
        <w:rPr>
          <w:rFonts w:ascii="Times New Roman" w:hAnsi="Times New Roman" w:cs="Times New Roman"/>
          <w:sz w:val="24"/>
          <w:szCs w:val="24"/>
        </w:rPr>
        <w:t>, I hoped to</w:t>
      </w:r>
      <w:r w:rsidR="28E6C28C" w:rsidRPr="00DA7F4F">
        <w:rPr>
          <w:rFonts w:ascii="Times New Roman" w:hAnsi="Times New Roman" w:cs="Times New Roman"/>
          <w:sz w:val="24"/>
          <w:szCs w:val="24"/>
        </w:rPr>
        <w:t xml:space="preserve"> encourage the client to explore independently</w:t>
      </w:r>
      <w:r w:rsidR="00BE24FD" w:rsidRPr="00DA7F4F">
        <w:rPr>
          <w:rFonts w:ascii="Times New Roman" w:hAnsi="Times New Roman" w:cs="Times New Roman"/>
          <w:sz w:val="24"/>
          <w:szCs w:val="24"/>
        </w:rPr>
        <w:t>. T</w:t>
      </w:r>
      <w:r w:rsidR="28E6C28C" w:rsidRPr="00DA7F4F">
        <w:rPr>
          <w:rFonts w:ascii="Times New Roman" w:hAnsi="Times New Roman" w:cs="Times New Roman"/>
          <w:sz w:val="24"/>
          <w:szCs w:val="24"/>
        </w:rPr>
        <w:t>his concept of enabling the client to self-realise is fundamental in the therapeutic relationship in the Person- Centred approach</w:t>
      </w:r>
      <w:r w:rsidR="00584E68" w:rsidRPr="00DA7F4F">
        <w:rPr>
          <w:rFonts w:ascii="Times New Roman" w:hAnsi="Times New Roman" w:cs="Times New Roman"/>
          <w:sz w:val="24"/>
          <w:szCs w:val="24"/>
        </w:rPr>
        <w:t>,</w:t>
      </w:r>
      <w:r w:rsidR="28E6C28C" w:rsidRPr="00DA7F4F">
        <w:rPr>
          <w:rFonts w:ascii="Times New Roman" w:hAnsi="Times New Roman" w:cs="Times New Roman"/>
          <w:sz w:val="24"/>
          <w:szCs w:val="24"/>
        </w:rPr>
        <w:t xml:space="preserve"> as it allows the client to make choices themselves and interpret meaning autonomously (Brown, 2015). I was aware that this emotion was a presiding theme in the session</w:t>
      </w:r>
      <w:r w:rsidR="00BE24FD" w:rsidRPr="00DA7F4F">
        <w:rPr>
          <w:rFonts w:ascii="Times New Roman" w:hAnsi="Times New Roman" w:cs="Times New Roman"/>
          <w:sz w:val="24"/>
          <w:szCs w:val="24"/>
        </w:rPr>
        <w:t>,</w:t>
      </w:r>
      <w:r w:rsidR="28E6C28C" w:rsidRPr="00DA7F4F">
        <w:rPr>
          <w:rFonts w:ascii="Times New Roman" w:hAnsi="Times New Roman" w:cs="Times New Roman"/>
          <w:sz w:val="24"/>
          <w:szCs w:val="24"/>
        </w:rPr>
        <w:t xml:space="preserve"> therefore felt it important to continue with this feeling</w:t>
      </w:r>
      <w:r w:rsidR="00BE24FD" w:rsidRPr="00DA7F4F">
        <w:rPr>
          <w:rFonts w:ascii="Times New Roman" w:hAnsi="Times New Roman" w:cs="Times New Roman"/>
          <w:sz w:val="24"/>
          <w:szCs w:val="24"/>
        </w:rPr>
        <w:t xml:space="preserve"> and</w:t>
      </w:r>
      <w:r w:rsidR="28E6C28C" w:rsidRPr="00DA7F4F">
        <w:rPr>
          <w:rFonts w:ascii="Times New Roman" w:hAnsi="Times New Roman" w:cs="Times New Roman"/>
          <w:sz w:val="24"/>
          <w:szCs w:val="24"/>
        </w:rPr>
        <w:t xml:space="preserve"> to explore it with increasing depth</w:t>
      </w:r>
      <w:r w:rsidR="00F53729" w:rsidRPr="00DA7F4F">
        <w:rPr>
          <w:rFonts w:ascii="Times New Roman" w:hAnsi="Times New Roman" w:cs="Times New Roman"/>
          <w:sz w:val="24"/>
          <w:szCs w:val="24"/>
        </w:rPr>
        <w:t xml:space="preserve"> as to where they ha</w:t>
      </w:r>
      <w:r w:rsidR="00AB7A3A" w:rsidRPr="00DA7F4F">
        <w:rPr>
          <w:rFonts w:ascii="Times New Roman" w:hAnsi="Times New Roman" w:cs="Times New Roman"/>
          <w:sz w:val="24"/>
          <w:szCs w:val="24"/>
        </w:rPr>
        <w:t>d</w:t>
      </w:r>
      <w:r w:rsidR="00F53729" w:rsidRPr="00DA7F4F">
        <w:rPr>
          <w:rFonts w:ascii="Times New Roman" w:hAnsi="Times New Roman" w:cs="Times New Roman"/>
          <w:sz w:val="24"/>
          <w:szCs w:val="24"/>
        </w:rPr>
        <w:t xml:space="preserve"> felt this guilt befor</w:t>
      </w:r>
      <w:r w:rsidR="00BE24FD" w:rsidRPr="00DA7F4F">
        <w:rPr>
          <w:rFonts w:ascii="Times New Roman" w:hAnsi="Times New Roman" w:cs="Times New Roman"/>
          <w:sz w:val="24"/>
          <w:szCs w:val="24"/>
        </w:rPr>
        <w:t>e</w:t>
      </w:r>
      <w:r w:rsidR="00F53729" w:rsidRPr="00DA7F4F">
        <w:rPr>
          <w:rFonts w:ascii="Times New Roman" w:hAnsi="Times New Roman" w:cs="Times New Roman"/>
          <w:sz w:val="24"/>
          <w:szCs w:val="24"/>
        </w:rPr>
        <w:t>.</w:t>
      </w:r>
      <w:r w:rsidR="002C76F4" w:rsidRPr="00DA7F4F">
        <w:rPr>
          <w:rFonts w:ascii="Times New Roman" w:hAnsi="Times New Roman" w:cs="Times New Roman"/>
          <w:sz w:val="24"/>
          <w:szCs w:val="24"/>
        </w:rPr>
        <w:t xml:space="preserve"> In addition to this, holding and focusing on these commonly perceived negative emotions allow the client to explore th</w:t>
      </w:r>
      <w:r w:rsidR="00E37CBE" w:rsidRPr="00DA7F4F">
        <w:rPr>
          <w:rFonts w:ascii="Times New Roman" w:hAnsi="Times New Roman" w:cs="Times New Roman"/>
          <w:sz w:val="24"/>
          <w:szCs w:val="24"/>
        </w:rPr>
        <w:t>em</w:t>
      </w:r>
      <w:r w:rsidR="002C76F4" w:rsidRPr="00DA7F4F">
        <w:rPr>
          <w:rFonts w:ascii="Times New Roman" w:hAnsi="Times New Roman" w:cs="Times New Roman"/>
          <w:sz w:val="24"/>
          <w:szCs w:val="24"/>
        </w:rPr>
        <w:t xml:space="preserve"> in a safe environment </w:t>
      </w:r>
      <w:r w:rsidR="00BB63EB" w:rsidRPr="00DA7F4F">
        <w:rPr>
          <w:rFonts w:ascii="Times New Roman" w:hAnsi="Times New Roman" w:cs="Times New Roman"/>
          <w:sz w:val="24"/>
          <w:szCs w:val="24"/>
        </w:rPr>
        <w:t>and question where th</w:t>
      </w:r>
      <w:r w:rsidR="00E37CBE" w:rsidRPr="00DA7F4F">
        <w:rPr>
          <w:rFonts w:ascii="Times New Roman" w:hAnsi="Times New Roman" w:cs="Times New Roman"/>
          <w:sz w:val="24"/>
          <w:szCs w:val="24"/>
        </w:rPr>
        <w:t>eses</w:t>
      </w:r>
      <w:r w:rsidR="00BB63EB" w:rsidRPr="00DA7F4F">
        <w:rPr>
          <w:rFonts w:ascii="Times New Roman" w:hAnsi="Times New Roman" w:cs="Times New Roman"/>
          <w:sz w:val="24"/>
          <w:szCs w:val="24"/>
        </w:rPr>
        <w:t xml:space="preserve"> emotion</w:t>
      </w:r>
      <w:r w:rsidR="00E37CBE" w:rsidRPr="00DA7F4F">
        <w:rPr>
          <w:rFonts w:ascii="Times New Roman" w:hAnsi="Times New Roman" w:cs="Times New Roman"/>
          <w:sz w:val="24"/>
          <w:szCs w:val="24"/>
        </w:rPr>
        <w:t>s</w:t>
      </w:r>
      <w:r w:rsidR="00BB63EB" w:rsidRPr="00DA7F4F">
        <w:rPr>
          <w:rFonts w:ascii="Times New Roman" w:hAnsi="Times New Roman" w:cs="Times New Roman"/>
          <w:sz w:val="24"/>
          <w:szCs w:val="24"/>
        </w:rPr>
        <w:t xml:space="preserve"> </w:t>
      </w:r>
      <w:r w:rsidR="00E37CBE" w:rsidRPr="00DA7F4F">
        <w:rPr>
          <w:rFonts w:ascii="Times New Roman" w:hAnsi="Times New Roman" w:cs="Times New Roman"/>
          <w:sz w:val="24"/>
          <w:szCs w:val="24"/>
        </w:rPr>
        <w:t xml:space="preserve">stem </w:t>
      </w:r>
      <w:r w:rsidR="00BB63EB" w:rsidRPr="00DA7F4F">
        <w:rPr>
          <w:rFonts w:ascii="Times New Roman" w:hAnsi="Times New Roman" w:cs="Times New Roman"/>
          <w:sz w:val="24"/>
          <w:szCs w:val="24"/>
        </w:rPr>
        <w:t xml:space="preserve">from and explore the meanings behind </w:t>
      </w:r>
      <w:r w:rsidR="00E37CBE" w:rsidRPr="00DA7F4F">
        <w:rPr>
          <w:rFonts w:ascii="Times New Roman" w:hAnsi="Times New Roman" w:cs="Times New Roman"/>
          <w:sz w:val="24"/>
          <w:szCs w:val="24"/>
        </w:rPr>
        <w:t>them</w:t>
      </w:r>
      <w:r w:rsidR="00BB63EB" w:rsidRPr="00DA7F4F">
        <w:rPr>
          <w:rFonts w:ascii="Times New Roman" w:hAnsi="Times New Roman" w:cs="Times New Roman"/>
          <w:sz w:val="24"/>
          <w:szCs w:val="24"/>
        </w:rPr>
        <w:t xml:space="preserve"> </w:t>
      </w:r>
      <w:r w:rsidR="002C76F4" w:rsidRPr="00DA7F4F">
        <w:rPr>
          <w:rFonts w:ascii="Times New Roman" w:hAnsi="Times New Roman" w:cs="Times New Roman"/>
          <w:sz w:val="24"/>
          <w:szCs w:val="24"/>
        </w:rPr>
        <w:t>(Finlay, 2016).</w:t>
      </w:r>
      <w:r w:rsidR="002249A3" w:rsidRPr="00DA7F4F">
        <w:rPr>
          <w:rFonts w:ascii="Times New Roman" w:hAnsi="Times New Roman" w:cs="Times New Roman"/>
          <w:sz w:val="24"/>
          <w:szCs w:val="24"/>
        </w:rPr>
        <w:t xml:space="preserve"> Throughout this exchange, I notice a presence of acceptance and feelings of being understood, I glided with the client through their exploration of guilt and slid with this emotion as it seemed </w:t>
      </w:r>
      <w:r w:rsidR="00584E68" w:rsidRPr="00DA7F4F">
        <w:rPr>
          <w:rFonts w:ascii="Times New Roman" w:hAnsi="Times New Roman" w:cs="Times New Roman"/>
          <w:sz w:val="24"/>
          <w:szCs w:val="24"/>
        </w:rPr>
        <w:t>dominant</w:t>
      </w:r>
      <w:r w:rsidR="002249A3" w:rsidRPr="00DA7F4F">
        <w:rPr>
          <w:rFonts w:ascii="Times New Roman" w:hAnsi="Times New Roman" w:cs="Times New Roman"/>
          <w:sz w:val="24"/>
          <w:szCs w:val="24"/>
        </w:rPr>
        <w:t xml:space="preserve"> in the moment. </w:t>
      </w:r>
      <w:r w:rsidR="00360050" w:rsidRPr="00DA7F4F">
        <w:rPr>
          <w:rFonts w:ascii="Times New Roman" w:hAnsi="Times New Roman" w:cs="Times New Roman"/>
          <w:sz w:val="24"/>
          <w:szCs w:val="24"/>
        </w:rPr>
        <w:t xml:space="preserve">Being fully in the moment with </w:t>
      </w:r>
      <w:r w:rsidR="00360050" w:rsidRPr="00DA7F4F">
        <w:rPr>
          <w:rFonts w:ascii="Times New Roman" w:hAnsi="Times New Roman" w:cs="Times New Roman"/>
          <w:sz w:val="24"/>
          <w:szCs w:val="24"/>
        </w:rPr>
        <w:lastRenderedPageBreak/>
        <w:t xml:space="preserve">your client and </w:t>
      </w:r>
      <w:r w:rsidR="00E60EAC" w:rsidRPr="00DA7F4F">
        <w:rPr>
          <w:rFonts w:ascii="Times New Roman" w:hAnsi="Times New Roman" w:cs="Times New Roman"/>
          <w:sz w:val="24"/>
          <w:szCs w:val="24"/>
        </w:rPr>
        <w:t>portraying</w:t>
      </w:r>
      <w:r w:rsidR="00360050" w:rsidRPr="00DA7F4F">
        <w:rPr>
          <w:rFonts w:ascii="Times New Roman" w:hAnsi="Times New Roman" w:cs="Times New Roman"/>
          <w:sz w:val="24"/>
          <w:szCs w:val="24"/>
        </w:rPr>
        <w:t xml:space="preserve"> a safe and accepting attitude has been shown to transcribe onto clients through neurophysiology (Porges and Dana, 2018).</w:t>
      </w:r>
      <w:r w:rsidR="00926D7C" w:rsidRPr="00DA7F4F">
        <w:rPr>
          <w:rFonts w:ascii="Times New Roman" w:hAnsi="Times New Roman" w:cs="Times New Roman"/>
          <w:sz w:val="24"/>
          <w:szCs w:val="24"/>
        </w:rPr>
        <w:t xml:space="preserve"> As I exhibit a safe and open therapeutic space, this in turn has the potential to reflect on</w:t>
      </w:r>
      <w:r w:rsidR="00E37CBE" w:rsidRPr="00DA7F4F">
        <w:rPr>
          <w:rFonts w:ascii="Times New Roman" w:hAnsi="Times New Roman" w:cs="Times New Roman"/>
          <w:sz w:val="24"/>
          <w:szCs w:val="24"/>
        </w:rPr>
        <w:t xml:space="preserve"> to</w:t>
      </w:r>
      <w:r w:rsidR="00926D7C" w:rsidRPr="00DA7F4F">
        <w:rPr>
          <w:rFonts w:ascii="Times New Roman" w:hAnsi="Times New Roman" w:cs="Times New Roman"/>
          <w:sz w:val="24"/>
          <w:szCs w:val="24"/>
        </w:rPr>
        <w:t xml:space="preserve"> the client and provide them with the comfort of </w:t>
      </w:r>
      <w:r w:rsidR="00E905A0" w:rsidRPr="00DA7F4F">
        <w:rPr>
          <w:rFonts w:ascii="Times New Roman" w:hAnsi="Times New Roman" w:cs="Times New Roman"/>
          <w:sz w:val="24"/>
          <w:szCs w:val="24"/>
        </w:rPr>
        <w:t>the same feelings</w:t>
      </w:r>
      <w:r w:rsidR="00926D7C" w:rsidRPr="00DA7F4F">
        <w:rPr>
          <w:rFonts w:ascii="Times New Roman" w:hAnsi="Times New Roman" w:cs="Times New Roman"/>
          <w:sz w:val="24"/>
          <w:szCs w:val="24"/>
        </w:rPr>
        <w:t>.</w:t>
      </w:r>
    </w:p>
    <w:p w14:paraId="5AC3291F" w14:textId="53395B02" w:rsidR="005C0A46" w:rsidRPr="00DA7F4F" w:rsidRDefault="28E6C28C" w:rsidP="0038403C">
      <w:pPr>
        <w:spacing w:line="480" w:lineRule="auto"/>
        <w:rPr>
          <w:rFonts w:ascii="Times New Roman" w:hAnsi="Times New Roman" w:cs="Times New Roman"/>
          <w:sz w:val="24"/>
          <w:szCs w:val="24"/>
        </w:rPr>
      </w:pPr>
      <w:r w:rsidRPr="00DA7F4F">
        <w:rPr>
          <w:rFonts w:ascii="Times New Roman" w:hAnsi="Times New Roman" w:cs="Times New Roman"/>
          <w:sz w:val="24"/>
          <w:szCs w:val="24"/>
        </w:rPr>
        <w:t xml:space="preserve">Having noticed this response from the client as they continued to expand on their feelings as we built a more trusting relationship, I realise at one point it may have been more effective to focus on the client’s present feelings whilst they were discussing past events. Although I demonstrated unconditional positive regard as I allowed the client to proceed in whatever direction they wanted, and provided them with the space to talk about what they wanted with no judgment, I could have questioned </w:t>
      </w:r>
      <w:r w:rsidR="0046255F" w:rsidRPr="00DA7F4F">
        <w:rPr>
          <w:rFonts w:ascii="Times New Roman" w:hAnsi="Times New Roman" w:cs="Times New Roman"/>
          <w:sz w:val="24"/>
          <w:szCs w:val="24"/>
        </w:rPr>
        <w:t>how</w:t>
      </w:r>
      <w:r w:rsidRPr="00DA7F4F">
        <w:rPr>
          <w:rFonts w:ascii="Times New Roman" w:hAnsi="Times New Roman" w:cs="Times New Roman"/>
          <w:sz w:val="24"/>
          <w:szCs w:val="24"/>
        </w:rPr>
        <w:t xml:space="preserve"> discussing their past negative experience with </w:t>
      </w:r>
      <w:r w:rsidR="00B7187D" w:rsidRPr="00DA7F4F">
        <w:rPr>
          <w:rFonts w:ascii="Times New Roman" w:hAnsi="Times New Roman" w:cs="Times New Roman"/>
          <w:sz w:val="24"/>
          <w:szCs w:val="24"/>
        </w:rPr>
        <w:t xml:space="preserve">a </w:t>
      </w:r>
      <w:r w:rsidRPr="00DA7F4F">
        <w:rPr>
          <w:rFonts w:ascii="Times New Roman" w:hAnsi="Times New Roman" w:cs="Times New Roman"/>
          <w:sz w:val="24"/>
          <w:szCs w:val="24"/>
        </w:rPr>
        <w:t xml:space="preserve">friendship </w:t>
      </w:r>
      <w:r w:rsidR="00B7187D" w:rsidRPr="00DA7F4F">
        <w:rPr>
          <w:rFonts w:ascii="Times New Roman" w:hAnsi="Times New Roman" w:cs="Times New Roman"/>
          <w:sz w:val="24"/>
          <w:szCs w:val="24"/>
        </w:rPr>
        <w:t xml:space="preserve">group </w:t>
      </w:r>
      <w:r w:rsidR="0046255F" w:rsidRPr="00DA7F4F">
        <w:rPr>
          <w:rFonts w:ascii="Times New Roman" w:hAnsi="Times New Roman" w:cs="Times New Roman"/>
          <w:sz w:val="24"/>
          <w:szCs w:val="24"/>
        </w:rPr>
        <w:t>felt in the moment</w:t>
      </w:r>
      <w:r w:rsidR="0095730A" w:rsidRPr="00DA7F4F">
        <w:rPr>
          <w:rFonts w:ascii="Times New Roman" w:hAnsi="Times New Roman" w:cs="Times New Roman"/>
          <w:sz w:val="24"/>
          <w:szCs w:val="24"/>
        </w:rPr>
        <w:t xml:space="preserve"> (seen around the seven minute mark).</w:t>
      </w:r>
      <w:r w:rsidRPr="00DA7F4F">
        <w:rPr>
          <w:rFonts w:ascii="Times New Roman" w:hAnsi="Times New Roman" w:cs="Times New Roman"/>
          <w:sz w:val="24"/>
          <w:szCs w:val="24"/>
        </w:rPr>
        <w:t xml:space="preserve"> This Gestalt way of being with a client proves useful</w:t>
      </w:r>
      <w:r w:rsidR="00A511D5" w:rsidRPr="00DA7F4F">
        <w:rPr>
          <w:rFonts w:ascii="Times New Roman" w:hAnsi="Times New Roman" w:cs="Times New Roman"/>
          <w:sz w:val="24"/>
          <w:szCs w:val="24"/>
        </w:rPr>
        <w:t>,</w:t>
      </w:r>
      <w:r w:rsidRPr="00DA7F4F">
        <w:rPr>
          <w:rFonts w:ascii="Times New Roman" w:hAnsi="Times New Roman" w:cs="Times New Roman"/>
          <w:sz w:val="24"/>
          <w:szCs w:val="24"/>
        </w:rPr>
        <w:t xml:space="preserve"> as it aids the client with focusing on their present emotions, exploring their sense of </w:t>
      </w:r>
      <w:r w:rsidR="00A511D5" w:rsidRPr="00DA7F4F">
        <w:rPr>
          <w:rFonts w:ascii="Times New Roman" w:hAnsi="Times New Roman" w:cs="Times New Roman"/>
          <w:sz w:val="24"/>
          <w:szCs w:val="24"/>
        </w:rPr>
        <w:t xml:space="preserve">the </w:t>
      </w:r>
      <w:r w:rsidRPr="00DA7F4F">
        <w:rPr>
          <w:rFonts w:ascii="Times New Roman" w:hAnsi="Times New Roman" w:cs="Times New Roman"/>
          <w:sz w:val="24"/>
          <w:szCs w:val="24"/>
        </w:rPr>
        <w:t>relationship they have with themselves and others (Saadati and Lashani, 2013). This may have been a more preferable route to have taken with the client</w:t>
      </w:r>
      <w:r w:rsidR="00E77A4E" w:rsidRPr="00DA7F4F">
        <w:rPr>
          <w:rFonts w:ascii="Times New Roman" w:hAnsi="Times New Roman" w:cs="Times New Roman"/>
          <w:sz w:val="24"/>
          <w:szCs w:val="24"/>
        </w:rPr>
        <w:t>,</w:t>
      </w:r>
      <w:r w:rsidRPr="00DA7F4F">
        <w:rPr>
          <w:rFonts w:ascii="Times New Roman" w:hAnsi="Times New Roman" w:cs="Times New Roman"/>
          <w:sz w:val="24"/>
          <w:szCs w:val="24"/>
        </w:rPr>
        <w:t xml:space="preserve"> as it would have been interesting to see the client’s response on how their previous experience was making them feel in the current moment, rather than what emotions the event cause</w:t>
      </w:r>
      <w:r w:rsidR="0095730A" w:rsidRPr="00DA7F4F">
        <w:rPr>
          <w:rFonts w:ascii="Times New Roman" w:hAnsi="Times New Roman" w:cs="Times New Roman"/>
          <w:sz w:val="24"/>
          <w:szCs w:val="24"/>
        </w:rPr>
        <w:t>d</w:t>
      </w:r>
      <w:r w:rsidRPr="00DA7F4F">
        <w:rPr>
          <w:rFonts w:ascii="Times New Roman" w:hAnsi="Times New Roman" w:cs="Times New Roman"/>
          <w:sz w:val="24"/>
          <w:szCs w:val="24"/>
        </w:rPr>
        <w:t xml:space="preserve"> at the time. It could have further been effective to not only check how the event made them feel when it happened, but then to move on to how vocalising the event in the present moment fe</w:t>
      </w:r>
      <w:r w:rsidR="005E3664" w:rsidRPr="00DA7F4F">
        <w:rPr>
          <w:rFonts w:ascii="Times New Roman" w:hAnsi="Times New Roman" w:cs="Times New Roman"/>
          <w:sz w:val="24"/>
          <w:szCs w:val="24"/>
        </w:rPr>
        <w:t>lt</w:t>
      </w:r>
      <w:r w:rsidRPr="00DA7F4F">
        <w:rPr>
          <w:rFonts w:ascii="Times New Roman" w:hAnsi="Times New Roman" w:cs="Times New Roman"/>
          <w:sz w:val="24"/>
          <w:szCs w:val="24"/>
        </w:rPr>
        <w:t>.</w:t>
      </w:r>
    </w:p>
    <w:p w14:paraId="1422B39D" w14:textId="65C81873" w:rsidR="002249A3" w:rsidRPr="00DA7F4F" w:rsidRDefault="002249A3" w:rsidP="0038403C">
      <w:pPr>
        <w:spacing w:line="480" w:lineRule="auto"/>
        <w:rPr>
          <w:rFonts w:ascii="Times New Roman" w:hAnsi="Times New Roman" w:cs="Times New Roman"/>
          <w:sz w:val="24"/>
          <w:szCs w:val="24"/>
        </w:rPr>
      </w:pPr>
      <w:r w:rsidRPr="00DA7F4F">
        <w:rPr>
          <w:rFonts w:ascii="Times New Roman" w:hAnsi="Times New Roman" w:cs="Times New Roman"/>
          <w:sz w:val="24"/>
          <w:szCs w:val="24"/>
        </w:rPr>
        <w:t xml:space="preserve">To build rapport with the client, I maintained the use of appropriate eye contact and active listening to demonstrate that I was </w:t>
      </w:r>
      <w:r w:rsidR="00E77A4E" w:rsidRPr="00DA7F4F">
        <w:rPr>
          <w:rFonts w:ascii="Times New Roman" w:hAnsi="Times New Roman" w:cs="Times New Roman"/>
          <w:sz w:val="24"/>
          <w:szCs w:val="24"/>
        </w:rPr>
        <w:t>fully present</w:t>
      </w:r>
      <w:r w:rsidRPr="00DA7F4F">
        <w:rPr>
          <w:rFonts w:ascii="Times New Roman" w:hAnsi="Times New Roman" w:cs="Times New Roman"/>
          <w:sz w:val="24"/>
          <w:szCs w:val="24"/>
        </w:rPr>
        <w:t xml:space="preserve"> to</w:t>
      </w:r>
      <w:r w:rsidR="00E77A4E" w:rsidRPr="00DA7F4F">
        <w:rPr>
          <w:rFonts w:ascii="Times New Roman" w:hAnsi="Times New Roman" w:cs="Times New Roman"/>
          <w:sz w:val="24"/>
          <w:szCs w:val="24"/>
        </w:rPr>
        <w:t xml:space="preserve"> hear</w:t>
      </w:r>
      <w:r w:rsidRPr="00DA7F4F">
        <w:rPr>
          <w:rFonts w:ascii="Times New Roman" w:hAnsi="Times New Roman" w:cs="Times New Roman"/>
          <w:sz w:val="24"/>
          <w:szCs w:val="24"/>
        </w:rPr>
        <w:t xml:space="preserve"> what the client wanted to discuss.  These basic skills are important</w:t>
      </w:r>
      <w:r w:rsidR="00D44771" w:rsidRPr="00DA7F4F">
        <w:rPr>
          <w:rFonts w:ascii="Times New Roman" w:hAnsi="Times New Roman" w:cs="Times New Roman"/>
          <w:sz w:val="24"/>
          <w:szCs w:val="24"/>
        </w:rPr>
        <w:t>,</w:t>
      </w:r>
      <w:r w:rsidR="00D05A48" w:rsidRPr="00DA7F4F">
        <w:rPr>
          <w:rFonts w:ascii="Times New Roman" w:hAnsi="Times New Roman" w:cs="Times New Roman"/>
          <w:sz w:val="24"/>
          <w:szCs w:val="24"/>
        </w:rPr>
        <w:t xml:space="preserve"> in order</w:t>
      </w:r>
      <w:r w:rsidRPr="00DA7F4F">
        <w:rPr>
          <w:rFonts w:ascii="Times New Roman" w:hAnsi="Times New Roman" w:cs="Times New Roman"/>
          <w:sz w:val="24"/>
          <w:szCs w:val="24"/>
        </w:rPr>
        <w:t xml:space="preserve"> to show an interest in the client as the therapy space may sometimes be the only </w:t>
      </w:r>
      <w:r w:rsidR="00D44771" w:rsidRPr="00DA7F4F">
        <w:rPr>
          <w:rFonts w:ascii="Times New Roman" w:hAnsi="Times New Roman" w:cs="Times New Roman"/>
          <w:sz w:val="24"/>
          <w:szCs w:val="24"/>
        </w:rPr>
        <w:t>place</w:t>
      </w:r>
      <w:r w:rsidRPr="00DA7F4F">
        <w:rPr>
          <w:rFonts w:ascii="Times New Roman" w:hAnsi="Times New Roman" w:cs="Times New Roman"/>
          <w:sz w:val="24"/>
          <w:szCs w:val="24"/>
        </w:rPr>
        <w:t xml:space="preserve"> the client has been listened to. Additionally, to build upon this relationship with the client</w:t>
      </w:r>
      <w:r w:rsidR="00E77A4E" w:rsidRPr="00DA7F4F">
        <w:rPr>
          <w:rFonts w:ascii="Times New Roman" w:hAnsi="Times New Roman" w:cs="Times New Roman"/>
          <w:sz w:val="24"/>
          <w:szCs w:val="24"/>
        </w:rPr>
        <w:t>,</w:t>
      </w:r>
      <w:r w:rsidRPr="00DA7F4F">
        <w:rPr>
          <w:rFonts w:ascii="Times New Roman" w:hAnsi="Times New Roman" w:cs="Times New Roman"/>
          <w:sz w:val="24"/>
          <w:szCs w:val="24"/>
        </w:rPr>
        <w:t xml:space="preserve"> I notice that I have used appropriate reflections and questions throughout the recording to attempt to delve into the client’s emotions, striving to deepen the </w:t>
      </w:r>
      <w:r w:rsidRPr="00DA7F4F">
        <w:rPr>
          <w:rFonts w:ascii="Times New Roman" w:hAnsi="Times New Roman" w:cs="Times New Roman"/>
          <w:sz w:val="24"/>
          <w:szCs w:val="24"/>
        </w:rPr>
        <w:lastRenderedPageBreak/>
        <w:t>theme of the session and support the client in the</w:t>
      </w:r>
      <w:r w:rsidR="00C6108F" w:rsidRPr="00DA7F4F">
        <w:rPr>
          <w:rFonts w:ascii="Times New Roman" w:hAnsi="Times New Roman" w:cs="Times New Roman"/>
          <w:sz w:val="24"/>
          <w:szCs w:val="24"/>
        </w:rPr>
        <w:t xml:space="preserve"> processing of their meanings</w:t>
      </w:r>
      <w:r w:rsidRPr="00DA7F4F">
        <w:rPr>
          <w:rFonts w:ascii="Times New Roman" w:hAnsi="Times New Roman" w:cs="Times New Roman"/>
          <w:sz w:val="24"/>
          <w:szCs w:val="24"/>
        </w:rPr>
        <w:t xml:space="preserve"> (Midwinter and Dickson, 2015). Empathy and unconditional positive regard come naturally throughout the session as I attempted to provide the space for the client to be comfortable enough to look into their experiences and bring these to light</w:t>
      </w:r>
      <w:r w:rsidR="00DE3A1E" w:rsidRPr="00DA7F4F">
        <w:rPr>
          <w:rFonts w:ascii="Times New Roman" w:hAnsi="Times New Roman" w:cs="Times New Roman"/>
          <w:sz w:val="24"/>
          <w:szCs w:val="24"/>
        </w:rPr>
        <w:t>,</w:t>
      </w:r>
      <w:r w:rsidRPr="00DA7F4F">
        <w:rPr>
          <w:rFonts w:ascii="Times New Roman" w:hAnsi="Times New Roman" w:cs="Times New Roman"/>
          <w:sz w:val="24"/>
          <w:szCs w:val="24"/>
        </w:rPr>
        <w:t xml:space="preserve"> for them to be explored together. Being two out of the three core conditions formulated by Carl Rogers, empathy and unconditional positive regard are seen to be a powerful tool when used correspondingly to strengthen and maintain the therapeutic relationship. Demonstrating these factors of warmth and acceptance are essential in developing a trusting place that allows the client the non-judgmental </w:t>
      </w:r>
      <w:r w:rsidR="00DE3A1E" w:rsidRPr="00DA7F4F">
        <w:rPr>
          <w:rFonts w:ascii="Times New Roman" w:hAnsi="Times New Roman" w:cs="Times New Roman"/>
          <w:sz w:val="24"/>
          <w:szCs w:val="24"/>
        </w:rPr>
        <w:t>environment</w:t>
      </w:r>
      <w:r w:rsidRPr="00DA7F4F">
        <w:rPr>
          <w:rFonts w:ascii="Times New Roman" w:hAnsi="Times New Roman" w:cs="Times New Roman"/>
          <w:sz w:val="24"/>
          <w:szCs w:val="24"/>
        </w:rPr>
        <w:t xml:space="preserve"> to explore their feelings (Cochran, 2015). </w:t>
      </w:r>
    </w:p>
    <w:p w14:paraId="5E611BE7" w14:textId="505137DB" w:rsidR="005C0A46" w:rsidRPr="00DA7F4F" w:rsidRDefault="28E6C28C" w:rsidP="0038403C">
      <w:pPr>
        <w:spacing w:line="480" w:lineRule="auto"/>
        <w:rPr>
          <w:rFonts w:ascii="Times New Roman" w:hAnsi="Times New Roman" w:cs="Times New Roman"/>
          <w:sz w:val="24"/>
          <w:szCs w:val="24"/>
        </w:rPr>
      </w:pPr>
      <w:r w:rsidRPr="00DA7F4F">
        <w:rPr>
          <w:rFonts w:ascii="Times New Roman" w:hAnsi="Times New Roman" w:cs="Times New Roman"/>
          <w:sz w:val="24"/>
          <w:szCs w:val="24"/>
        </w:rPr>
        <w:t xml:space="preserve">Moving on to the second half of the recording, </w:t>
      </w:r>
      <w:r w:rsidR="00932C29" w:rsidRPr="00DA7F4F">
        <w:rPr>
          <w:rFonts w:ascii="Times New Roman" w:hAnsi="Times New Roman" w:cs="Times New Roman"/>
          <w:sz w:val="24"/>
          <w:szCs w:val="24"/>
        </w:rPr>
        <w:t>although the flow of the skills session was well maintained</w:t>
      </w:r>
      <w:r w:rsidRPr="00DA7F4F">
        <w:rPr>
          <w:rFonts w:ascii="Times New Roman" w:hAnsi="Times New Roman" w:cs="Times New Roman"/>
          <w:sz w:val="24"/>
          <w:szCs w:val="24"/>
        </w:rPr>
        <w:t xml:space="preserve">, </w:t>
      </w:r>
      <w:r w:rsidR="00932C29" w:rsidRPr="00DA7F4F">
        <w:rPr>
          <w:rFonts w:ascii="Times New Roman" w:hAnsi="Times New Roman" w:cs="Times New Roman"/>
          <w:sz w:val="24"/>
          <w:szCs w:val="24"/>
        </w:rPr>
        <w:t>I</w:t>
      </w:r>
      <w:r w:rsidRPr="00DA7F4F">
        <w:rPr>
          <w:rFonts w:ascii="Times New Roman" w:hAnsi="Times New Roman" w:cs="Times New Roman"/>
          <w:sz w:val="24"/>
          <w:szCs w:val="24"/>
        </w:rPr>
        <w:t xml:space="preserve"> noticed areas for improvement, which highly revolve around my confidence. I finished a reflection with a question which would have been solely powerful enough, however I added a potential answer to this question, which could </w:t>
      </w:r>
      <w:r w:rsidR="00396961" w:rsidRPr="00DA7F4F">
        <w:rPr>
          <w:rFonts w:ascii="Times New Roman" w:hAnsi="Times New Roman" w:cs="Times New Roman"/>
          <w:sz w:val="24"/>
          <w:szCs w:val="24"/>
        </w:rPr>
        <w:t xml:space="preserve">have </w:t>
      </w:r>
      <w:r w:rsidRPr="00DA7F4F">
        <w:rPr>
          <w:rFonts w:ascii="Times New Roman" w:hAnsi="Times New Roman" w:cs="Times New Roman"/>
          <w:sz w:val="24"/>
          <w:szCs w:val="24"/>
        </w:rPr>
        <w:t>be</w:t>
      </w:r>
      <w:r w:rsidR="00396961" w:rsidRPr="00DA7F4F">
        <w:rPr>
          <w:rFonts w:ascii="Times New Roman" w:hAnsi="Times New Roman" w:cs="Times New Roman"/>
          <w:sz w:val="24"/>
          <w:szCs w:val="24"/>
        </w:rPr>
        <w:t>en</w:t>
      </w:r>
      <w:r w:rsidRPr="00DA7F4F">
        <w:rPr>
          <w:rFonts w:ascii="Times New Roman" w:hAnsi="Times New Roman" w:cs="Times New Roman"/>
          <w:sz w:val="24"/>
          <w:szCs w:val="24"/>
        </w:rPr>
        <w:t xml:space="preserve"> leading. Instead </w:t>
      </w:r>
      <w:r w:rsidR="00541706" w:rsidRPr="00DA7F4F">
        <w:rPr>
          <w:rFonts w:ascii="Times New Roman" w:hAnsi="Times New Roman" w:cs="Times New Roman"/>
          <w:sz w:val="24"/>
          <w:szCs w:val="24"/>
        </w:rPr>
        <w:t xml:space="preserve">(at 12:24) </w:t>
      </w:r>
      <w:r w:rsidRPr="00DA7F4F">
        <w:rPr>
          <w:rFonts w:ascii="Times New Roman" w:hAnsi="Times New Roman" w:cs="Times New Roman"/>
          <w:sz w:val="24"/>
          <w:szCs w:val="24"/>
        </w:rPr>
        <w:t>I ponder whether I should have simply asked “why do you feel you have to explain to your friends?” leaving this open for the client to produce an answer themselves. I discovered this habit of adding unnecessary comments to perfectly acceptable questions or statements to be a common theme throughout my work and believe this to be a direct link to my confidence in my abilities. I recognise this to be my growing edge and something I am working towards improving, although</w:t>
      </w:r>
      <w:r w:rsidR="00396961" w:rsidRPr="00DA7F4F">
        <w:rPr>
          <w:rFonts w:ascii="Times New Roman" w:hAnsi="Times New Roman" w:cs="Times New Roman"/>
          <w:sz w:val="24"/>
          <w:szCs w:val="24"/>
        </w:rPr>
        <w:t xml:space="preserve"> I</w:t>
      </w:r>
      <w:r w:rsidRPr="00DA7F4F">
        <w:rPr>
          <w:rFonts w:ascii="Times New Roman" w:hAnsi="Times New Roman" w:cs="Times New Roman"/>
          <w:sz w:val="24"/>
          <w:szCs w:val="24"/>
        </w:rPr>
        <w:t xml:space="preserve"> appreciate this will develop with time, patience and practise.  My growing edge is an aspect which will help further my counselling skills as it provides me with an awareness of myself. If we are to counsel individuals and facilitate their abilities to discover themselves then we must also go through this journey of self-discovery (Bray and Rzepecka, 201</w:t>
      </w:r>
      <w:r w:rsidR="00DC7284" w:rsidRPr="00DA7F4F">
        <w:rPr>
          <w:rFonts w:ascii="Times New Roman" w:hAnsi="Times New Roman" w:cs="Times New Roman"/>
          <w:sz w:val="24"/>
          <w:szCs w:val="24"/>
        </w:rPr>
        <w:t>8</w:t>
      </w:r>
      <w:r w:rsidRPr="00DA7F4F">
        <w:rPr>
          <w:rFonts w:ascii="Times New Roman" w:hAnsi="Times New Roman" w:cs="Times New Roman"/>
          <w:sz w:val="24"/>
          <w:szCs w:val="24"/>
        </w:rPr>
        <w:t>). I am grateful to be aware of this growing edge</w:t>
      </w:r>
      <w:r w:rsidR="00DE3A1E" w:rsidRPr="00DA7F4F">
        <w:rPr>
          <w:rFonts w:ascii="Times New Roman" w:hAnsi="Times New Roman" w:cs="Times New Roman"/>
          <w:sz w:val="24"/>
          <w:szCs w:val="24"/>
        </w:rPr>
        <w:t>,</w:t>
      </w:r>
      <w:r w:rsidRPr="00DA7F4F">
        <w:rPr>
          <w:rFonts w:ascii="Times New Roman" w:hAnsi="Times New Roman" w:cs="Times New Roman"/>
          <w:sz w:val="24"/>
          <w:szCs w:val="24"/>
        </w:rPr>
        <w:t xml:space="preserve"> as asking a leading question could be a disruption in the therapeutic relationship. The session should be client lead and there could be a danger of the client becoming reliant on what I say and just </w:t>
      </w:r>
      <w:r w:rsidRPr="00DA7F4F">
        <w:rPr>
          <w:rFonts w:ascii="Times New Roman" w:hAnsi="Times New Roman" w:cs="Times New Roman"/>
          <w:sz w:val="24"/>
          <w:szCs w:val="24"/>
        </w:rPr>
        <w:lastRenderedPageBreak/>
        <w:t>simply agreeing</w:t>
      </w:r>
      <w:r w:rsidR="00DE3A1E" w:rsidRPr="00DA7F4F">
        <w:rPr>
          <w:rFonts w:ascii="Times New Roman" w:hAnsi="Times New Roman" w:cs="Times New Roman"/>
          <w:sz w:val="24"/>
          <w:szCs w:val="24"/>
        </w:rPr>
        <w:t>,</w:t>
      </w:r>
      <w:r w:rsidRPr="00DA7F4F">
        <w:rPr>
          <w:rFonts w:ascii="Times New Roman" w:hAnsi="Times New Roman" w:cs="Times New Roman"/>
          <w:sz w:val="24"/>
          <w:szCs w:val="24"/>
        </w:rPr>
        <w:t xml:space="preserve"> rather than processing their own thoughts their own way.</w:t>
      </w:r>
      <w:r w:rsidR="00ED50B6" w:rsidRPr="00DA7F4F">
        <w:rPr>
          <w:rFonts w:ascii="Times New Roman" w:hAnsi="Times New Roman" w:cs="Times New Roman"/>
          <w:sz w:val="24"/>
          <w:szCs w:val="24"/>
        </w:rPr>
        <w:t xml:space="preserve"> As my confidence grows, I believe these questions w</w:t>
      </w:r>
      <w:r w:rsidR="00DE3A1E" w:rsidRPr="00DA7F4F">
        <w:rPr>
          <w:rFonts w:ascii="Times New Roman" w:hAnsi="Times New Roman" w:cs="Times New Roman"/>
          <w:sz w:val="24"/>
          <w:szCs w:val="24"/>
        </w:rPr>
        <w:t>ill</w:t>
      </w:r>
      <w:r w:rsidR="00ED50B6" w:rsidRPr="00DA7F4F">
        <w:rPr>
          <w:rFonts w:ascii="Times New Roman" w:hAnsi="Times New Roman" w:cs="Times New Roman"/>
          <w:sz w:val="24"/>
          <w:szCs w:val="24"/>
        </w:rPr>
        <w:t xml:space="preserve"> become less apparent in my work</w:t>
      </w:r>
      <w:r w:rsidR="00DE3A1E" w:rsidRPr="00DA7F4F">
        <w:rPr>
          <w:rFonts w:ascii="Times New Roman" w:hAnsi="Times New Roman" w:cs="Times New Roman"/>
          <w:sz w:val="24"/>
          <w:szCs w:val="24"/>
        </w:rPr>
        <w:t>,</w:t>
      </w:r>
      <w:r w:rsidR="00ED50B6" w:rsidRPr="00DA7F4F">
        <w:rPr>
          <w:rFonts w:ascii="Times New Roman" w:hAnsi="Times New Roman" w:cs="Times New Roman"/>
          <w:sz w:val="24"/>
          <w:szCs w:val="24"/>
        </w:rPr>
        <w:t xml:space="preserve"> as I hope I will be able to have enough self-belief to leave reflections and questions short</w:t>
      </w:r>
      <w:r w:rsidR="00CA1821" w:rsidRPr="00DA7F4F">
        <w:rPr>
          <w:rFonts w:ascii="Times New Roman" w:hAnsi="Times New Roman" w:cs="Times New Roman"/>
          <w:sz w:val="24"/>
          <w:szCs w:val="24"/>
        </w:rPr>
        <w:t xml:space="preserve"> and concise</w:t>
      </w:r>
      <w:r w:rsidR="00ED50B6" w:rsidRPr="00DA7F4F">
        <w:rPr>
          <w:rFonts w:ascii="Times New Roman" w:hAnsi="Times New Roman" w:cs="Times New Roman"/>
          <w:sz w:val="24"/>
          <w:szCs w:val="24"/>
        </w:rPr>
        <w:t xml:space="preserve"> when </w:t>
      </w:r>
      <w:r w:rsidR="00CA1821" w:rsidRPr="00DA7F4F">
        <w:rPr>
          <w:rFonts w:ascii="Times New Roman" w:hAnsi="Times New Roman" w:cs="Times New Roman"/>
          <w:sz w:val="24"/>
          <w:szCs w:val="24"/>
        </w:rPr>
        <w:t>required.</w:t>
      </w:r>
    </w:p>
    <w:p w14:paraId="366AAA2B" w14:textId="60E16F44" w:rsidR="004010FD" w:rsidRPr="00DA7F4F" w:rsidRDefault="28E6C28C" w:rsidP="0038403C">
      <w:pPr>
        <w:spacing w:line="480" w:lineRule="auto"/>
        <w:rPr>
          <w:rFonts w:ascii="Times New Roman" w:hAnsi="Times New Roman" w:cs="Times New Roman"/>
          <w:sz w:val="24"/>
          <w:szCs w:val="24"/>
        </w:rPr>
      </w:pPr>
      <w:r w:rsidRPr="00DA7F4F">
        <w:rPr>
          <w:rFonts w:ascii="Times New Roman" w:hAnsi="Times New Roman" w:cs="Times New Roman"/>
          <w:sz w:val="24"/>
          <w:szCs w:val="24"/>
        </w:rPr>
        <w:t>I understand that it would be appropriate to bring these flutters of low confidence that appear in my counselling practice to supervision. As reinforced by the BACP, supervision is vital in therapist development</w:t>
      </w:r>
      <w:r w:rsidR="004C64C6" w:rsidRPr="00DA7F4F">
        <w:rPr>
          <w:rFonts w:ascii="Times New Roman" w:hAnsi="Times New Roman" w:cs="Times New Roman"/>
          <w:sz w:val="24"/>
          <w:szCs w:val="24"/>
        </w:rPr>
        <w:t xml:space="preserve">, </w:t>
      </w:r>
      <w:r w:rsidRPr="00DA7F4F">
        <w:rPr>
          <w:rFonts w:ascii="Times New Roman" w:hAnsi="Times New Roman" w:cs="Times New Roman"/>
          <w:sz w:val="24"/>
          <w:szCs w:val="24"/>
        </w:rPr>
        <w:t xml:space="preserve">not only for the monitoring of ethical </w:t>
      </w:r>
      <w:r w:rsidR="000E696D" w:rsidRPr="00DA7F4F">
        <w:rPr>
          <w:rFonts w:ascii="Times New Roman" w:hAnsi="Times New Roman" w:cs="Times New Roman"/>
          <w:sz w:val="24"/>
          <w:szCs w:val="24"/>
        </w:rPr>
        <w:t>practice,</w:t>
      </w:r>
      <w:r w:rsidRPr="00DA7F4F">
        <w:rPr>
          <w:rFonts w:ascii="Times New Roman" w:hAnsi="Times New Roman" w:cs="Times New Roman"/>
          <w:sz w:val="24"/>
          <w:szCs w:val="24"/>
        </w:rPr>
        <w:t xml:space="preserve"> but it is an opportunity to check with a more senior counsellor on any doubts you may have. Bringing these issues to supervision and relishing in the opportunity to check in on current work can improve practice, thus building on confidence (Wheeler and Richards, 2007). I </w:t>
      </w:r>
      <w:r w:rsidR="000E696D" w:rsidRPr="00DA7F4F">
        <w:rPr>
          <w:rFonts w:ascii="Times New Roman" w:hAnsi="Times New Roman" w:cs="Times New Roman"/>
          <w:sz w:val="24"/>
          <w:szCs w:val="24"/>
        </w:rPr>
        <w:t>value</w:t>
      </w:r>
      <w:r w:rsidRPr="00DA7F4F">
        <w:rPr>
          <w:rFonts w:ascii="Times New Roman" w:hAnsi="Times New Roman" w:cs="Times New Roman"/>
          <w:sz w:val="24"/>
          <w:szCs w:val="24"/>
        </w:rPr>
        <w:t xml:space="preserve"> constructive criticism as it provides a basis to work on but also signifies reflective points to think about that may not</w:t>
      </w:r>
      <w:r w:rsidR="000E696D" w:rsidRPr="00DA7F4F">
        <w:rPr>
          <w:rFonts w:ascii="Times New Roman" w:hAnsi="Times New Roman" w:cs="Times New Roman"/>
          <w:sz w:val="24"/>
          <w:szCs w:val="24"/>
        </w:rPr>
        <w:t xml:space="preserve"> have</w:t>
      </w:r>
      <w:r w:rsidRPr="00DA7F4F">
        <w:rPr>
          <w:rFonts w:ascii="Times New Roman" w:hAnsi="Times New Roman" w:cs="Times New Roman"/>
          <w:sz w:val="24"/>
          <w:szCs w:val="24"/>
        </w:rPr>
        <w:t xml:space="preserve"> be</w:t>
      </w:r>
      <w:r w:rsidR="000E696D" w:rsidRPr="00DA7F4F">
        <w:rPr>
          <w:rFonts w:ascii="Times New Roman" w:hAnsi="Times New Roman" w:cs="Times New Roman"/>
          <w:sz w:val="24"/>
          <w:szCs w:val="24"/>
        </w:rPr>
        <w:t>en</w:t>
      </w:r>
      <w:r w:rsidRPr="00DA7F4F">
        <w:rPr>
          <w:rFonts w:ascii="Times New Roman" w:hAnsi="Times New Roman" w:cs="Times New Roman"/>
          <w:sz w:val="24"/>
          <w:szCs w:val="24"/>
        </w:rPr>
        <w:t xml:space="preserve"> apparent to myself at that time.</w:t>
      </w:r>
    </w:p>
    <w:p w14:paraId="15DA2BF0" w14:textId="59A48FD4" w:rsidR="00CB306D" w:rsidRPr="00DA7F4F" w:rsidRDefault="28E6C28C" w:rsidP="0038403C">
      <w:pPr>
        <w:spacing w:line="480" w:lineRule="auto"/>
        <w:rPr>
          <w:rFonts w:ascii="Times New Roman" w:hAnsi="Times New Roman" w:cs="Times New Roman"/>
          <w:sz w:val="24"/>
          <w:szCs w:val="24"/>
        </w:rPr>
      </w:pPr>
      <w:r w:rsidRPr="00DA7F4F">
        <w:rPr>
          <w:rFonts w:ascii="Times New Roman" w:hAnsi="Times New Roman" w:cs="Times New Roman"/>
          <w:sz w:val="24"/>
          <w:szCs w:val="24"/>
        </w:rPr>
        <w:t xml:space="preserve">Although I notice my lack of confidence whilst not only watching my recording back but also recall this feeling during the recording, I was able to work through this and proposed a question to the client which brought their feelings into the current moment. Asking “how would you feel if you were to say no now?” focused on how the client felt in the space, there and then. </w:t>
      </w:r>
      <w:r w:rsidR="00274837" w:rsidRPr="00DA7F4F">
        <w:rPr>
          <w:rFonts w:ascii="Times New Roman" w:hAnsi="Times New Roman" w:cs="Times New Roman"/>
          <w:sz w:val="24"/>
          <w:szCs w:val="24"/>
        </w:rPr>
        <w:t>I was interested to see how the client would feel if they were faced with the dilemma they were avoiding. Dealing with</w:t>
      </w:r>
      <w:r w:rsidR="004C64C6" w:rsidRPr="00DA7F4F">
        <w:rPr>
          <w:rFonts w:ascii="Times New Roman" w:hAnsi="Times New Roman" w:cs="Times New Roman"/>
          <w:sz w:val="24"/>
          <w:szCs w:val="24"/>
        </w:rPr>
        <w:t xml:space="preserve"> perceived dark </w:t>
      </w:r>
      <w:r w:rsidR="00274837" w:rsidRPr="00DA7F4F">
        <w:rPr>
          <w:rFonts w:ascii="Times New Roman" w:hAnsi="Times New Roman" w:cs="Times New Roman"/>
          <w:sz w:val="24"/>
          <w:szCs w:val="24"/>
        </w:rPr>
        <w:t>emotions</w:t>
      </w:r>
      <w:r w:rsidR="004C64C6" w:rsidRPr="00DA7F4F">
        <w:rPr>
          <w:rFonts w:ascii="Times New Roman" w:hAnsi="Times New Roman" w:cs="Times New Roman"/>
          <w:sz w:val="24"/>
          <w:szCs w:val="24"/>
        </w:rPr>
        <w:t>,</w:t>
      </w:r>
      <w:r w:rsidR="00274837" w:rsidRPr="00DA7F4F">
        <w:rPr>
          <w:rFonts w:ascii="Times New Roman" w:hAnsi="Times New Roman" w:cs="Times New Roman"/>
          <w:sz w:val="24"/>
          <w:szCs w:val="24"/>
        </w:rPr>
        <w:t xml:space="preserve"> or ones that are easier</w:t>
      </w:r>
      <w:r w:rsidR="000D4FFE" w:rsidRPr="00DA7F4F">
        <w:rPr>
          <w:rFonts w:ascii="Times New Roman" w:hAnsi="Times New Roman" w:cs="Times New Roman"/>
          <w:sz w:val="24"/>
          <w:szCs w:val="24"/>
        </w:rPr>
        <w:t xml:space="preserve"> </w:t>
      </w:r>
      <w:r w:rsidR="00274837" w:rsidRPr="00DA7F4F">
        <w:rPr>
          <w:rFonts w:ascii="Times New Roman" w:hAnsi="Times New Roman" w:cs="Times New Roman"/>
          <w:sz w:val="24"/>
          <w:szCs w:val="24"/>
        </w:rPr>
        <w:t xml:space="preserve">hidden can often lead to information about why these are </w:t>
      </w:r>
      <w:r w:rsidR="007F4487" w:rsidRPr="00DA7F4F">
        <w:rPr>
          <w:rFonts w:ascii="Times New Roman" w:hAnsi="Times New Roman" w:cs="Times New Roman"/>
          <w:sz w:val="24"/>
          <w:szCs w:val="24"/>
        </w:rPr>
        <w:t>concealed</w:t>
      </w:r>
      <w:r w:rsidR="00274837" w:rsidRPr="00DA7F4F">
        <w:rPr>
          <w:rFonts w:ascii="Times New Roman" w:hAnsi="Times New Roman" w:cs="Times New Roman"/>
          <w:sz w:val="24"/>
          <w:szCs w:val="24"/>
        </w:rPr>
        <w:t xml:space="preserve"> and what this means to you as an individual (Spalek, 201</w:t>
      </w:r>
      <w:r w:rsidR="0093562F" w:rsidRPr="00DA7F4F">
        <w:rPr>
          <w:rFonts w:ascii="Times New Roman" w:hAnsi="Times New Roman" w:cs="Times New Roman"/>
          <w:sz w:val="24"/>
          <w:szCs w:val="24"/>
        </w:rPr>
        <w:t>9</w:t>
      </w:r>
      <w:r w:rsidR="00274837" w:rsidRPr="00DA7F4F">
        <w:rPr>
          <w:rFonts w:ascii="Times New Roman" w:hAnsi="Times New Roman" w:cs="Times New Roman"/>
          <w:sz w:val="24"/>
          <w:szCs w:val="24"/>
        </w:rPr>
        <w:t xml:space="preserve">). </w:t>
      </w:r>
      <w:r w:rsidRPr="00DA7F4F">
        <w:rPr>
          <w:rFonts w:ascii="Times New Roman" w:hAnsi="Times New Roman" w:cs="Times New Roman"/>
          <w:sz w:val="24"/>
          <w:szCs w:val="24"/>
        </w:rPr>
        <w:t>Appreciating that this was an appropriate question to build on the therapeutic relationship and focus on the client and their present emotions, I</w:t>
      </w:r>
      <w:r w:rsidR="004C64C6" w:rsidRPr="00DA7F4F">
        <w:rPr>
          <w:rFonts w:ascii="Times New Roman" w:hAnsi="Times New Roman" w:cs="Times New Roman"/>
          <w:sz w:val="24"/>
          <w:szCs w:val="24"/>
        </w:rPr>
        <w:t xml:space="preserve"> </w:t>
      </w:r>
      <w:r w:rsidRPr="00DA7F4F">
        <w:rPr>
          <w:rFonts w:ascii="Times New Roman" w:hAnsi="Times New Roman" w:cs="Times New Roman"/>
          <w:sz w:val="24"/>
          <w:szCs w:val="24"/>
        </w:rPr>
        <w:t xml:space="preserve">realise I could have focused on the client’s response of “anxious” as this feeling was apparent. This question was however towards the end of the session so may have been more appropriate to leave until the next session with the client, whereby we would have had more </w:t>
      </w:r>
      <w:r w:rsidRPr="00DA7F4F">
        <w:rPr>
          <w:rFonts w:ascii="Times New Roman" w:hAnsi="Times New Roman" w:cs="Times New Roman"/>
          <w:sz w:val="24"/>
          <w:szCs w:val="24"/>
        </w:rPr>
        <w:lastRenderedPageBreak/>
        <w:t>time to explore</w:t>
      </w:r>
      <w:r w:rsidR="00004C2F" w:rsidRPr="00DA7F4F">
        <w:rPr>
          <w:rFonts w:ascii="Times New Roman" w:hAnsi="Times New Roman" w:cs="Times New Roman"/>
          <w:sz w:val="24"/>
          <w:szCs w:val="24"/>
        </w:rPr>
        <w:t>, although there is no guarantee this would have been discussed in the next session.</w:t>
      </w:r>
    </w:p>
    <w:p w14:paraId="6AC07E93" w14:textId="07EB3E52" w:rsidR="004010FD" w:rsidRPr="00DA7F4F" w:rsidRDefault="00004C2F" w:rsidP="0038403C">
      <w:pPr>
        <w:spacing w:line="480" w:lineRule="auto"/>
        <w:rPr>
          <w:rFonts w:ascii="Times New Roman" w:hAnsi="Times New Roman" w:cs="Times New Roman"/>
          <w:sz w:val="24"/>
          <w:szCs w:val="24"/>
        </w:rPr>
      </w:pPr>
      <w:r w:rsidRPr="00DA7F4F">
        <w:rPr>
          <w:rFonts w:ascii="Times New Roman" w:hAnsi="Times New Roman" w:cs="Times New Roman"/>
          <w:sz w:val="24"/>
          <w:szCs w:val="24"/>
        </w:rPr>
        <w:t>Without looking at the recording</w:t>
      </w:r>
      <w:r w:rsidR="00AE2D8D" w:rsidRPr="00DA7F4F">
        <w:rPr>
          <w:rFonts w:ascii="Times New Roman" w:hAnsi="Times New Roman" w:cs="Times New Roman"/>
          <w:sz w:val="24"/>
          <w:szCs w:val="24"/>
        </w:rPr>
        <w:t>,</w:t>
      </w:r>
      <w:r w:rsidRPr="00DA7F4F">
        <w:rPr>
          <w:rFonts w:ascii="Times New Roman" w:hAnsi="Times New Roman" w:cs="Times New Roman"/>
          <w:sz w:val="24"/>
          <w:szCs w:val="24"/>
        </w:rPr>
        <w:t xml:space="preserve"> I felt I had rushed myself at the end during the summary, however viewing the recording back has surprised me as my summary was not as rushed as I initially feared</w:t>
      </w:r>
      <w:r w:rsidR="00745309" w:rsidRPr="00DA7F4F">
        <w:rPr>
          <w:rFonts w:ascii="Times New Roman" w:hAnsi="Times New Roman" w:cs="Times New Roman"/>
          <w:sz w:val="24"/>
          <w:szCs w:val="24"/>
        </w:rPr>
        <w:t xml:space="preserve">. Although </w:t>
      </w:r>
      <w:r w:rsidRPr="00DA7F4F">
        <w:rPr>
          <w:rFonts w:ascii="Times New Roman" w:hAnsi="Times New Roman" w:cs="Times New Roman"/>
          <w:sz w:val="24"/>
          <w:szCs w:val="24"/>
        </w:rPr>
        <w:t>mindful that I need to build up to my session endings in a more conscious manner, I wonder whether this is because I want to support the client as much as I can, providing them with enough space to diffuse their emotions, almost putting my summary to the back of my mind as I will for them to explore their meanings</w:t>
      </w:r>
      <w:r w:rsidR="00E77060" w:rsidRPr="00DA7F4F">
        <w:rPr>
          <w:rFonts w:ascii="Times New Roman" w:hAnsi="Times New Roman" w:cs="Times New Roman"/>
          <w:sz w:val="24"/>
          <w:szCs w:val="24"/>
        </w:rPr>
        <w:t>. In reflection</w:t>
      </w:r>
      <w:r w:rsidR="00F137A2" w:rsidRPr="00DA7F4F">
        <w:rPr>
          <w:rFonts w:ascii="Times New Roman" w:hAnsi="Times New Roman" w:cs="Times New Roman"/>
          <w:sz w:val="24"/>
          <w:szCs w:val="24"/>
        </w:rPr>
        <w:t>,</w:t>
      </w:r>
      <w:r w:rsidR="00E77060" w:rsidRPr="00DA7F4F">
        <w:rPr>
          <w:rFonts w:ascii="Times New Roman" w:hAnsi="Times New Roman" w:cs="Times New Roman"/>
          <w:sz w:val="24"/>
          <w:szCs w:val="24"/>
        </w:rPr>
        <w:t xml:space="preserve"> although I pulled various points of the skills session together throughout my summary, I notice that I did not mention the word guilt and this had been a </w:t>
      </w:r>
      <w:r w:rsidR="00A62C8F" w:rsidRPr="00DA7F4F">
        <w:rPr>
          <w:rFonts w:ascii="Times New Roman" w:hAnsi="Times New Roman" w:cs="Times New Roman"/>
          <w:sz w:val="24"/>
          <w:szCs w:val="24"/>
        </w:rPr>
        <w:t>focal</w:t>
      </w:r>
      <w:r w:rsidR="00E77060" w:rsidRPr="00DA7F4F">
        <w:rPr>
          <w:rFonts w:ascii="Times New Roman" w:hAnsi="Times New Roman" w:cs="Times New Roman"/>
          <w:sz w:val="24"/>
          <w:szCs w:val="24"/>
        </w:rPr>
        <w:t xml:space="preserve"> theme for the first half of the recording, with the second half resulting from the meaning making behind the guilt. It would have been appropriate to use this word in the summary as to not forget the work we had complete</w:t>
      </w:r>
      <w:r w:rsidR="007A73BD" w:rsidRPr="00DA7F4F">
        <w:rPr>
          <w:rFonts w:ascii="Times New Roman" w:hAnsi="Times New Roman" w:cs="Times New Roman"/>
          <w:sz w:val="24"/>
          <w:szCs w:val="24"/>
        </w:rPr>
        <w:t>d</w:t>
      </w:r>
      <w:r w:rsidR="00E77060" w:rsidRPr="00DA7F4F">
        <w:rPr>
          <w:rFonts w:ascii="Times New Roman" w:hAnsi="Times New Roman" w:cs="Times New Roman"/>
          <w:sz w:val="24"/>
          <w:szCs w:val="24"/>
        </w:rPr>
        <w:t xml:space="preserve"> as a result of this </w:t>
      </w:r>
      <w:r w:rsidR="00A62C8F" w:rsidRPr="00DA7F4F">
        <w:rPr>
          <w:rFonts w:ascii="Times New Roman" w:hAnsi="Times New Roman" w:cs="Times New Roman"/>
          <w:sz w:val="24"/>
          <w:szCs w:val="24"/>
        </w:rPr>
        <w:t>word</w:t>
      </w:r>
      <w:r w:rsidR="00E77060" w:rsidRPr="00DA7F4F">
        <w:rPr>
          <w:rFonts w:ascii="Times New Roman" w:hAnsi="Times New Roman" w:cs="Times New Roman"/>
          <w:sz w:val="24"/>
          <w:szCs w:val="24"/>
        </w:rPr>
        <w:t>.</w:t>
      </w:r>
      <w:r w:rsidR="00C00B5A" w:rsidRPr="00DA7F4F">
        <w:rPr>
          <w:rFonts w:ascii="Times New Roman" w:hAnsi="Times New Roman" w:cs="Times New Roman"/>
          <w:sz w:val="24"/>
          <w:szCs w:val="24"/>
        </w:rPr>
        <w:t xml:space="preserve"> I realise that the ending of a session is important to the therapeutic relationship as a next session is not always guaranteed; if a client does not attend for example, therefore the session should always finish with a summary to provide closure on that particular exploration of events and feelings (</w:t>
      </w:r>
      <w:r w:rsidR="008E3B0F" w:rsidRPr="00DA7F4F">
        <w:rPr>
          <w:rFonts w:ascii="Times New Roman" w:hAnsi="Times New Roman" w:cs="Times New Roman"/>
          <w:sz w:val="24"/>
          <w:szCs w:val="24"/>
        </w:rPr>
        <w:t xml:space="preserve">Ballentine </w:t>
      </w:r>
      <w:r w:rsidR="00C00B5A" w:rsidRPr="00DA7F4F">
        <w:rPr>
          <w:rFonts w:ascii="Times New Roman" w:hAnsi="Times New Roman" w:cs="Times New Roman"/>
          <w:sz w:val="24"/>
          <w:szCs w:val="24"/>
        </w:rPr>
        <w:t>Dykes et al., 2017).</w:t>
      </w:r>
    </w:p>
    <w:p w14:paraId="410B5B41" w14:textId="01810BC6" w:rsidR="28E6C28C" w:rsidRPr="00DA7F4F" w:rsidRDefault="00CA1821" w:rsidP="0038403C">
      <w:pPr>
        <w:spacing w:line="480" w:lineRule="auto"/>
        <w:rPr>
          <w:rFonts w:ascii="Times New Roman" w:hAnsi="Times New Roman" w:cs="Times New Roman"/>
          <w:sz w:val="24"/>
          <w:szCs w:val="24"/>
        </w:rPr>
      </w:pPr>
      <w:r w:rsidRPr="00DA7F4F">
        <w:rPr>
          <w:rFonts w:ascii="Times New Roman" w:hAnsi="Times New Roman" w:cs="Times New Roman"/>
          <w:sz w:val="24"/>
          <w:szCs w:val="24"/>
        </w:rPr>
        <w:t xml:space="preserve">Being mindful of the whole </w:t>
      </w:r>
      <w:r w:rsidR="00711EB1" w:rsidRPr="00DA7F4F">
        <w:rPr>
          <w:rFonts w:ascii="Times New Roman" w:hAnsi="Times New Roman" w:cs="Times New Roman"/>
          <w:sz w:val="24"/>
          <w:szCs w:val="24"/>
        </w:rPr>
        <w:t>skills</w:t>
      </w:r>
      <w:r w:rsidRPr="00DA7F4F">
        <w:rPr>
          <w:rFonts w:ascii="Times New Roman" w:hAnsi="Times New Roman" w:cs="Times New Roman"/>
          <w:sz w:val="24"/>
          <w:szCs w:val="24"/>
        </w:rPr>
        <w:t xml:space="preserve"> session and the activity of reflecting on this through this piece of writing, I realise the importance of self-care and being kind to yourself.</w:t>
      </w:r>
      <w:r w:rsidR="00C82B3D" w:rsidRPr="00DA7F4F">
        <w:rPr>
          <w:rFonts w:ascii="Times New Roman" w:hAnsi="Times New Roman" w:cs="Times New Roman"/>
          <w:sz w:val="24"/>
          <w:szCs w:val="24"/>
        </w:rPr>
        <w:t xml:space="preserve"> Simpkins (2014) illustrates the importance of this</w:t>
      </w:r>
      <w:r w:rsidR="00AE2D8D" w:rsidRPr="00DA7F4F">
        <w:rPr>
          <w:rFonts w:ascii="Times New Roman" w:hAnsi="Times New Roman" w:cs="Times New Roman"/>
          <w:sz w:val="24"/>
          <w:szCs w:val="24"/>
        </w:rPr>
        <w:t>,</w:t>
      </w:r>
      <w:r w:rsidRPr="00DA7F4F">
        <w:rPr>
          <w:rFonts w:ascii="Times New Roman" w:hAnsi="Times New Roman" w:cs="Times New Roman"/>
          <w:sz w:val="24"/>
          <w:szCs w:val="24"/>
        </w:rPr>
        <w:t xml:space="preserve"> </w:t>
      </w:r>
      <w:r w:rsidR="00C82B3D" w:rsidRPr="00DA7F4F">
        <w:rPr>
          <w:rFonts w:ascii="Times New Roman" w:hAnsi="Times New Roman" w:cs="Times New Roman"/>
          <w:sz w:val="24"/>
          <w:szCs w:val="24"/>
        </w:rPr>
        <w:t>a</w:t>
      </w:r>
      <w:r w:rsidRPr="00DA7F4F">
        <w:rPr>
          <w:rFonts w:ascii="Times New Roman" w:hAnsi="Times New Roman" w:cs="Times New Roman"/>
          <w:sz w:val="24"/>
          <w:szCs w:val="24"/>
        </w:rPr>
        <w:t>s</w:t>
      </w:r>
      <w:r w:rsidR="00C82B3D" w:rsidRPr="00DA7F4F">
        <w:rPr>
          <w:rFonts w:ascii="Times New Roman" w:hAnsi="Times New Roman" w:cs="Times New Roman"/>
          <w:sz w:val="24"/>
          <w:szCs w:val="24"/>
        </w:rPr>
        <w:t xml:space="preserve"> as</w:t>
      </w:r>
      <w:r w:rsidRPr="00DA7F4F">
        <w:rPr>
          <w:rFonts w:ascii="Times New Roman" w:hAnsi="Times New Roman" w:cs="Times New Roman"/>
          <w:sz w:val="24"/>
          <w:szCs w:val="24"/>
        </w:rPr>
        <w:t xml:space="preserve"> a counsellor, you are there to help a client and that help should be given to yourself also.</w:t>
      </w:r>
      <w:r w:rsidR="00C278DB" w:rsidRPr="00DA7F4F">
        <w:rPr>
          <w:rFonts w:ascii="Times New Roman" w:hAnsi="Times New Roman" w:cs="Times New Roman"/>
          <w:sz w:val="24"/>
          <w:szCs w:val="24"/>
        </w:rPr>
        <w:t xml:space="preserve"> Moreover, it has been found that mindfulness creates a pathway whereby you are able to become more </w:t>
      </w:r>
      <w:r w:rsidR="00882318" w:rsidRPr="00DA7F4F">
        <w:rPr>
          <w:rFonts w:ascii="Times New Roman" w:hAnsi="Times New Roman" w:cs="Times New Roman"/>
          <w:sz w:val="24"/>
          <w:szCs w:val="24"/>
        </w:rPr>
        <w:t>attuned</w:t>
      </w:r>
      <w:r w:rsidR="00C278DB" w:rsidRPr="00DA7F4F">
        <w:rPr>
          <w:rFonts w:ascii="Times New Roman" w:hAnsi="Times New Roman" w:cs="Times New Roman"/>
          <w:sz w:val="24"/>
          <w:szCs w:val="24"/>
        </w:rPr>
        <w:t xml:space="preserve"> with yourself, thus leading to the ability to become attuned with others, appreciating them and truly paying attention to them (Baker, 2016).</w:t>
      </w:r>
      <w:r w:rsidRPr="00DA7F4F">
        <w:rPr>
          <w:rFonts w:ascii="Times New Roman" w:hAnsi="Times New Roman" w:cs="Times New Roman"/>
          <w:sz w:val="24"/>
          <w:szCs w:val="24"/>
        </w:rPr>
        <w:t xml:space="preserve"> </w:t>
      </w:r>
      <w:r w:rsidR="00C82B3D" w:rsidRPr="00DA7F4F">
        <w:rPr>
          <w:rFonts w:ascii="Times New Roman" w:hAnsi="Times New Roman" w:cs="Times New Roman"/>
          <w:sz w:val="24"/>
          <w:szCs w:val="24"/>
        </w:rPr>
        <w:t>I appreciate the need to pay attention to your body and own mental health as a counsellor</w:t>
      </w:r>
      <w:r w:rsidR="00AE2D8D" w:rsidRPr="00DA7F4F">
        <w:rPr>
          <w:rFonts w:ascii="Times New Roman" w:hAnsi="Times New Roman" w:cs="Times New Roman"/>
          <w:sz w:val="24"/>
          <w:szCs w:val="24"/>
        </w:rPr>
        <w:t>,</w:t>
      </w:r>
      <w:r w:rsidR="00C82B3D" w:rsidRPr="00DA7F4F">
        <w:rPr>
          <w:rFonts w:ascii="Times New Roman" w:hAnsi="Times New Roman" w:cs="Times New Roman"/>
          <w:sz w:val="24"/>
          <w:szCs w:val="24"/>
        </w:rPr>
        <w:t xml:space="preserve"> as sometimes this becomes a low priority when being passionate about helping others. I have found that a few minutes of mindfulness throughout the week can be </w:t>
      </w:r>
      <w:r w:rsidR="00C82B3D" w:rsidRPr="00DA7F4F">
        <w:rPr>
          <w:rFonts w:ascii="Times New Roman" w:hAnsi="Times New Roman" w:cs="Times New Roman"/>
          <w:sz w:val="24"/>
          <w:szCs w:val="24"/>
        </w:rPr>
        <w:lastRenderedPageBreak/>
        <w:t xml:space="preserve">very cleansing in allowing yourself to </w:t>
      </w:r>
      <w:r w:rsidR="00F137A2" w:rsidRPr="00DA7F4F">
        <w:rPr>
          <w:rFonts w:ascii="Times New Roman" w:hAnsi="Times New Roman" w:cs="Times New Roman"/>
          <w:sz w:val="24"/>
          <w:szCs w:val="24"/>
        </w:rPr>
        <w:t xml:space="preserve">temporarily </w:t>
      </w:r>
      <w:r w:rsidR="00C82B3D" w:rsidRPr="00DA7F4F">
        <w:rPr>
          <w:rFonts w:ascii="Times New Roman" w:hAnsi="Times New Roman" w:cs="Times New Roman"/>
          <w:sz w:val="24"/>
          <w:szCs w:val="24"/>
        </w:rPr>
        <w:t>forget life’s stressors. Not only is it important to take time out for yourself as a counsellor</w:t>
      </w:r>
      <w:r w:rsidR="00AE2D8D" w:rsidRPr="00DA7F4F">
        <w:rPr>
          <w:rFonts w:ascii="Times New Roman" w:hAnsi="Times New Roman" w:cs="Times New Roman"/>
          <w:sz w:val="24"/>
          <w:szCs w:val="24"/>
        </w:rPr>
        <w:t>,</w:t>
      </w:r>
      <w:r w:rsidR="00C82B3D" w:rsidRPr="00DA7F4F">
        <w:rPr>
          <w:rFonts w:ascii="Times New Roman" w:hAnsi="Times New Roman" w:cs="Times New Roman"/>
          <w:sz w:val="24"/>
          <w:szCs w:val="24"/>
        </w:rPr>
        <w:t xml:space="preserve"> but this will benefit the therapeutic relationship. Important not to reach empathy fatigue, reflection and breaks between counselling sessions are important. In reference to th</w:t>
      </w:r>
      <w:r w:rsidR="000F516F" w:rsidRPr="00DA7F4F">
        <w:rPr>
          <w:rFonts w:ascii="Times New Roman" w:hAnsi="Times New Roman" w:cs="Times New Roman"/>
          <w:sz w:val="24"/>
          <w:szCs w:val="24"/>
        </w:rPr>
        <w:t xml:space="preserve">is </w:t>
      </w:r>
      <w:r w:rsidR="00C82B3D" w:rsidRPr="00DA7F4F">
        <w:rPr>
          <w:rFonts w:ascii="Times New Roman" w:hAnsi="Times New Roman" w:cs="Times New Roman"/>
          <w:sz w:val="24"/>
          <w:szCs w:val="24"/>
        </w:rPr>
        <w:t>recording, having time after the session to write process notes and reflect on the session in my own company</w:t>
      </w:r>
      <w:r w:rsidR="00DA64FC" w:rsidRPr="00DA7F4F">
        <w:rPr>
          <w:rFonts w:ascii="Times New Roman" w:hAnsi="Times New Roman" w:cs="Times New Roman"/>
          <w:sz w:val="24"/>
          <w:szCs w:val="24"/>
        </w:rPr>
        <w:t>,</w:t>
      </w:r>
      <w:r w:rsidR="00711EB1" w:rsidRPr="00DA7F4F">
        <w:rPr>
          <w:rFonts w:ascii="Times New Roman" w:hAnsi="Times New Roman" w:cs="Times New Roman"/>
          <w:sz w:val="24"/>
          <w:szCs w:val="24"/>
        </w:rPr>
        <w:t xml:space="preserve"> </w:t>
      </w:r>
      <w:r w:rsidR="00DA64FC" w:rsidRPr="00DA7F4F">
        <w:rPr>
          <w:rFonts w:ascii="Times New Roman" w:hAnsi="Times New Roman" w:cs="Times New Roman"/>
          <w:sz w:val="24"/>
          <w:szCs w:val="24"/>
        </w:rPr>
        <w:t>helped with</w:t>
      </w:r>
      <w:r w:rsidR="00711EB1" w:rsidRPr="00DA7F4F">
        <w:rPr>
          <w:rFonts w:ascii="Times New Roman" w:hAnsi="Times New Roman" w:cs="Times New Roman"/>
          <w:sz w:val="24"/>
          <w:szCs w:val="24"/>
        </w:rPr>
        <w:t xml:space="preserve"> my own understanding and processing of the session</w:t>
      </w:r>
      <w:r w:rsidR="00C82B3D" w:rsidRPr="00DA7F4F">
        <w:rPr>
          <w:rFonts w:ascii="Times New Roman" w:hAnsi="Times New Roman" w:cs="Times New Roman"/>
          <w:sz w:val="24"/>
          <w:szCs w:val="24"/>
        </w:rPr>
        <w:t>.</w:t>
      </w:r>
      <w:r w:rsidR="00607C43" w:rsidRPr="00DA7F4F">
        <w:rPr>
          <w:rFonts w:ascii="Times New Roman" w:hAnsi="Times New Roman" w:cs="Times New Roman"/>
          <w:sz w:val="24"/>
          <w:szCs w:val="24"/>
        </w:rPr>
        <w:t xml:space="preserve"> I perceive empathy to be the most important attribute in the therapeutic relationship, therefore I would be concerned if there came a point </w:t>
      </w:r>
      <w:r w:rsidR="006B437B" w:rsidRPr="00DA7F4F">
        <w:rPr>
          <w:rFonts w:ascii="Times New Roman" w:hAnsi="Times New Roman" w:cs="Times New Roman"/>
          <w:sz w:val="24"/>
          <w:szCs w:val="24"/>
        </w:rPr>
        <w:t>whereby</w:t>
      </w:r>
      <w:r w:rsidR="00607C43" w:rsidRPr="00DA7F4F">
        <w:rPr>
          <w:rFonts w:ascii="Times New Roman" w:hAnsi="Times New Roman" w:cs="Times New Roman"/>
          <w:sz w:val="24"/>
          <w:szCs w:val="24"/>
        </w:rPr>
        <w:t xml:space="preserve"> I was too tired to empathise congruently.</w:t>
      </w:r>
    </w:p>
    <w:p w14:paraId="2D341388" w14:textId="77777777" w:rsidR="003261BC" w:rsidRPr="00DA7F4F" w:rsidRDefault="00044B5E" w:rsidP="003261BC">
      <w:pPr>
        <w:spacing w:line="480" w:lineRule="auto"/>
        <w:rPr>
          <w:rFonts w:ascii="Times New Roman" w:hAnsi="Times New Roman" w:cs="Times New Roman"/>
          <w:sz w:val="24"/>
          <w:szCs w:val="24"/>
        </w:rPr>
      </w:pPr>
      <w:r w:rsidRPr="00DA7F4F">
        <w:rPr>
          <w:rFonts w:ascii="Times New Roman" w:hAnsi="Times New Roman" w:cs="Times New Roman"/>
          <w:sz w:val="24"/>
          <w:szCs w:val="24"/>
        </w:rPr>
        <w:t xml:space="preserve">To summarise, I </w:t>
      </w:r>
      <w:r w:rsidR="00711287" w:rsidRPr="00DA7F4F">
        <w:rPr>
          <w:rFonts w:ascii="Times New Roman" w:hAnsi="Times New Roman" w:cs="Times New Roman"/>
          <w:sz w:val="24"/>
          <w:szCs w:val="24"/>
        </w:rPr>
        <w:t>have taken note of</w:t>
      </w:r>
      <w:r w:rsidRPr="00DA7F4F">
        <w:rPr>
          <w:rFonts w:ascii="Times New Roman" w:hAnsi="Times New Roman" w:cs="Times New Roman"/>
          <w:sz w:val="24"/>
          <w:szCs w:val="24"/>
        </w:rPr>
        <w:t xml:space="preserve"> my skills and attributes that I have displayed throughout the Panopto recording, such as empathy and reflection, which were used to emphasise my understanding of the client</w:t>
      </w:r>
      <w:r w:rsidR="00C45392" w:rsidRPr="00DA7F4F">
        <w:rPr>
          <w:rFonts w:ascii="Times New Roman" w:hAnsi="Times New Roman" w:cs="Times New Roman"/>
          <w:sz w:val="24"/>
          <w:szCs w:val="24"/>
        </w:rPr>
        <w:t>’</w:t>
      </w:r>
      <w:r w:rsidRPr="00DA7F4F">
        <w:rPr>
          <w:rFonts w:ascii="Times New Roman" w:hAnsi="Times New Roman" w:cs="Times New Roman"/>
          <w:sz w:val="24"/>
          <w:szCs w:val="24"/>
        </w:rPr>
        <w:t xml:space="preserve">s feelings </w:t>
      </w:r>
      <w:r w:rsidR="006A00E6" w:rsidRPr="00DA7F4F">
        <w:rPr>
          <w:rFonts w:ascii="Times New Roman" w:hAnsi="Times New Roman" w:cs="Times New Roman"/>
          <w:sz w:val="24"/>
          <w:szCs w:val="24"/>
        </w:rPr>
        <w:t xml:space="preserve">in an attempt to </w:t>
      </w:r>
      <w:r w:rsidRPr="00DA7F4F">
        <w:rPr>
          <w:rFonts w:ascii="Times New Roman" w:hAnsi="Times New Roman" w:cs="Times New Roman"/>
          <w:sz w:val="24"/>
          <w:szCs w:val="24"/>
        </w:rPr>
        <w:t>strengthen the therapeutic relationship and prompt the</w:t>
      </w:r>
      <w:r w:rsidR="006A00E6" w:rsidRPr="00DA7F4F">
        <w:rPr>
          <w:rFonts w:ascii="Times New Roman" w:hAnsi="Times New Roman" w:cs="Times New Roman"/>
          <w:sz w:val="24"/>
          <w:szCs w:val="24"/>
        </w:rPr>
        <w:t xml:space="preserve"> client</w:t>
      </w:r>
      <w:r w:rsidRPr="00DA7F4F">
        <w:rPr>
          <w:rFonts w:ascii="Times New Roman" w:hAnsi="Times New Roman" w:cs="Times New Roman"/>
          <w:sz w:val="24"/>
          <w:szCs w:val="24"/>
        </w:rPr>
        <w:t xml:space="preserve"> to further expand and explore their </w:t>
      </w:r>
      <w:r w:rsidR="008178A3" w:rsidRPr="00DA7F4F">
        <w:rPr>
          <w:rFonts w:ascii="Times New Roman" w:hAnsi="Times New Roman" w:cs="Times New Roman"/>
          <w:sz w:val="24"/>
          <w:szCs w:val="24"/>
        </w:rPr>
        <w:t>sensations</w:t>
      </w:r>
      <w:r w:rsidRPr="00DA7F4F">
        <w:rPr>
          <w:rFonts w:ascii="Times New Roman" w:hAnsi="Times New Roman" w:cs="Times New Roman"/>
          <w:sz w:val="24"/>
          <w:szCs w:val="24"/>
        </w:rPr>
        <w:t>.</w:t>
      </w:r>
      <w:r w:rsidR="00711287" w:rsidRPr="00DA7F4F">
        <w:rPr>
          <w:rFonts w:ascii="Times New Roman" w:hAnsi="Times New Roman" w:cs="Times New Roman"/>
          <w:sz w:val="24"/>
          <w:szCs w:val="24"/>
        </w:rPr>
        <w:t xml:space="preserve"> At points,</w:t>
      </w:r>
      <w:r w:rsidRPr="00DA7F4F">
        <w:rPr>
          <w:rFonts w:ascii="Times New Roman" w:hAnsi="Times New Roman" w:cs="Times New Roman"/>
          <w:sz w:val="24"/>
          <w:szCs w:val="24"/>
        </w:rPr>
        <w:t xml:space="preserve"> I</w:t>
      </w:r>
      <w:r w:rsidR="00711287" w:rsidRPr="00DA7F4F">
        <w:rPr>
          <w:rFonts w:ascii="Times New Roman" w:hAnsi="Times New Roman" w:cs="Times New Roman"/>
          <w:sz w:val="24"/>
          <w:szCs w:val="24"/>
        </w:rPr>
        <w:t xml:space="preserve"> </w:t>
      </w:r>
      <w:r w:rsidRPr="00DA7F4F">
        <w:rPr>
          <w:rFonts w:ascii="Times New Roman" w:hAnsi="Times New Roman" w:cs="Times New Roman"/>
          <w:sz w:val="24"/>
          <w:szCs w:val="24"/>
        </w:rPr>
        <w:t>focus</w:t>
      </w:r>
      <w:r w:rsidR="00711287" w:rsidRPr="00DA7F4F">
        <w:rPr>
          <w:rFonts w:ascii="Times New Roman" w:hAnsi="Times New Roman" w:cs="Times New Roman"/>
          <w:sz w:val="24"/>
          <w:szCs w:val="24"/>
        </w:rPr>
        <w:t>ed</w:t>
      </w:r>
      <w:r w:rsidRPr="00DA7F4F">
        <w:rPr>
          <w:rFonts w:ascii="Times New Roman" w:hAnsi="Times New Roman" w:cs="Times New Roman"/>
          <w:sz w:val="24"/>
          <w:szCs w:val="24"/>
        </w:rPr>
        <w:t xml:space="preserve"> on emotions </w:t>
      </w:r>
      <w:r w:rsidR="00711287" w:rsidRPr="00DA7F4F">
        <w:rPr>
          <w:rFonts w:ascii="Times New Roman" w:hAnsi="Times New Roman" w:cs="Times New Roman"/>
          <w:sz w:val="24"/>
          <w:szCs w:val="24"/>
        </w:rPr>
        <w:t>and used appropriate questions</w:t>
      </w:r>
      <w:r w:rsidR="007258A5" w:rsidRPr="00DA7F4F">
        <w:rPr>
          <w:rFonts w:ascii="Times New Roman" w:hAnsi="Times New Roman" w:cs="Times New Roman"/>
          <w:sz w:val="24"/>
          <w:szCs w:val="24"/>
        </w:rPr>
        <w:t xml:space="preserve"> to look further into the client’s experiences</w:t>
      </w:r>
      <w:r w:rsidR="00AE2D8D" w:rsidRPr="00DA7F4F">
        <w:rPr>
          <w:rFonts w:ascii="Times New Roman" w:hAnsi="Times New Roman" w:cs="Times New Roman"/>
          <w:sz w:val="24"/>
          <w:szCs w:val="24"/>
        </w:rPr>
        <w:t>.</w:t>
      </w:r>
      <w:r w:rsidRPr="00DA7F4F">
        <w:rPr>
          <w:rFonts w:ascii="Times New Roman" w:hAnsi="Times New Roman" w:cs="Times New Roman"/>
          <w:sz w:val="24"/>
          <w:szCs w:val="24"/>
        </w:rPr>
        <w:t xml:space="preserve"> </w:t>
      </w:r>
      <w:r w:rsidR="00AE2D8D" w:rsidRPr="00DA7F4F">
        <w:rPr>
          <w:rFonts w:ascii="Times New Roman" w:hAnsi="Times New Roman" w:cs="Times New Roman"/>
          <w:sz w:val="24"/>
          <w:szCs w:val="24"/>
        </w:rPr>
        <w:t>T</w:t>
      </w:r>
      <w:r w:rsidRPr="00DA7F4F">
        <w:rPr>
          <w:rFonts w:ascii="Times New Roman" w:hAnsi="Times New Roman" w:cs="Times New Roman"/>
          <w:sz w:val="24"/>
          <w:szCs w:val="24"/>
        </w:rPr>
        <w:t>h</w:t>
      </w:r>
      <w:r w:rsidR="00AE2D8D" w:rsidRPr="00DA7F4F">
        <w:rPr>
          <w:rFonts w:ascii="Times New Roman" w:hAnsi="Times New Roman" w:cs="Times New Roman"/>
          <w:sz w:val="24"/>
          <w:szCs w:val="24"/>
        </w:rPr>
        <w:t>is</w:t>
      </w:r>
      <w:r w:rsidRPr="00DA7F4F">
        <w:rPr>
          <w:rFonts w:ascii="Times New Roman" w:hAnsi="Times New Roman" w:cs="Times New Roman"/>
          <w:sz w:val="24"/>
          <w:szCs w:val="24"/>
        </w:rPr>
        <w:t xml:space="preserve"> w</w:t>
      </w:r>
      <w:r w:rsidR="00AE2D8D" w:rsidRPr="00DA7F4F">
        <w:rPr>
          <w:rFonts w:ascii="Times New Roman" w:hAnsi="Times New Roman" w:cs="Times New Roman"/>
          <w:sz w:val="24"/>
          <w:szCs w:val="24"/>
        </w:rPr>
        <w:t>as</w:t>
      </w:r>
      <w:r w:rsidRPr="00DA7F4F">
        <w:rPr>
          <w:rFonts w:ascii="Times New Roman" w:hAnsi="Times New Roman" w:cs="Times New Roman"/>
          <w:sz w:val="24"/>
          <w:szCs w:val="24"/>
        </w:rPr>
        <w:t xml:space="preserve"> especially apparent in the first half of the recording with the focus on exploring the client’s guilt. I </w:t>
      </w:r>
      <w:r w:rsidR="00D80561" w:rsidRPr="00DA7F4F">
        <w:rPr>
          <w:rFonts w:ascii="Times New Roman" w:hAnsi="Times New Roman" w:cs="Times New Roman"/>
          <w:sz w:val="24"/>
          <w:szCs w:val="24"/>
        </w:rPr>
        <w:t>have highlighted</w:t>
      </w:r>
      <w:r w:rsidR="00AE2D8D" w:rsidRPr="00DA7F4F">
        <w:rPr>
          <w:rFonts w:ascii="Times New Roman" w:hAnsi="Times New Roman" w:cs="Times New Roman"/>
          <w:sz w:val="24"/>
          <w:szCs w:val="24"/>
        </w:rPr>
        <w:t xml:space="preserve"> </w:t>
      </w:r>
      <w:r w:rsidRPr="00DA7F4F">
        <w:rPr>
          <w:rFonts w:ascii="Times New Roman" w:hAnsi="Times New Roman" w:cs="Times New Roman"/>
          <w:sz w:val="24"/>
          <w:szCs w:val="24"/>
        </w:rPr>
        <w:t>different routes which could have been taken and wonder how this would have changed the therapeutic session</w:t>
      </w:r>
      <w:r w:rsidR="005673E0" w:rsidRPr="00DA7F4F">
        <w:rPr>
          <w:rFonts w:ascii="Times New Roman" w:hAnsi="Times New Roman" w:cs="Times New Roman"/>
          <w:sz w:val="24"/>
          <w:szCs w:val="24"/>
        </w:rPr>
        <w:t>,</w:t>
      </w:r>
      <w:r w:rsidR="00194C0D" w:rsidRPr="00DA7F4F">
        <w:rPr>
          <w:rFonts w:ascii="Times New Roman" w:hAnsi="Times New Roman" w:cs="Times New Roman"/>
          <w:sz w:val="24"/>
          <w:szCs w:val="24"/>
        </w:rPr>
        <w:t xml:space="preserve"> through focusing on</w:t>
      </w:r>
      <w:r w:rsidR="00AE2D8D" w:rsidRPr="00DA7F4F">
        <w:rPr>
          <w:rFonts w:ascii="Times New Roman" w:hAnsi="Times New Roman" w:cs="Times New Roman"/>
          <w:sz w:val="24"/>
          <w:szCs w:val="24"/>
        </w:rPr>
        <w:t xml:space="preserve"> other</w:t>
      </w:r>
      <w:r w:rsidR="00194C0D" w:rsidRPr="00DA7F4F">
        <w:rPr>
          <w:rFonts w:ascii="Times New Roman" w:hAnsi="Times New Roman" w:cs="Times New Roman"/>
          <w:sz w:val="24"/>
          <w:szCs w:val="24"/>
        </w:rPr>
        <w:t xml:space="preserve"> emotions</w:t>
      </w:r>
      <w:r w:rsidR="00B57F61" w:rsidRPr="00DA7F4F">
        <w:rPr>
          <w:rFonts w:ascii="Times New Roman" w:hAnsi="Times New Roman" w:cs="Times New Roman"/>
          <w:sz w:val="24"/>
          <w:szCs w:val="24"/>
        </w:rPr>
        <w:t>,</w:t>
      </w:r>
      <w:r w:rsidR="00194C0D" w:rsidRPr="00DA7F4F">
        <w:rPr>
          <w:rFonts w:ascii="Times New Roman" w:hAnsi="Times New Roman" w:cs="Times New Roman"/>
          <w:sz w:val="24"/>
          <w:szCs w:val="24"/>
        </w:rPr>
        <w:t xml:space="preserve"> as they were in the moment</w:t>
      </w:r>
      <w:r w:rsidRPr="00DA7F4F">
        <w:rPr>
          <w:rFonts w:ascii="Times New Roman" w:hAnsi="Times New Roman" w:cs="Times New Roman"/>
          <w:sz w:val="24"/>
          <w:szCs w:val="24"/>
        </w:rPr>
        <w:t>. Although I acknowledge the second half of the recording was still powerful in maintaining the therapeutic relationship</w:t>
      </w:r>
      <w:r w:rsidR="00AE2D8D" w:rsidRPr="00DA7F4F">
        <w:rPr>
          <w:rFonts w:ascii="Times New Roman" w:hAnsi="Times New Roman" w:cs="Times New Roman"/>
          <w:sz w:val="24"/>
          <w:szCs w:val="24"/>
        </w:rPr>
        <w:t>,</w:t>
      </w:r>
      <w:r w:rsidRPr="00DA7F4F">
        <w:rPr>
          <w:rFonts w:ascii="Times New Roman" w:hAnsi="Times New Roman" w:cs="Times New Roman"/>
          <w:sz w:val="24"/>
          <w:szCs w:val="24"/>
        </w:rPr>
        <w:t xml:space="preserve"> by allowing the client the trusting space to explore their feelings, I am aware of my limitations and have a goal to work towards </w:t>
      </w:r>
      <w:r w:rsidR="00AE2D8D" w:rsidRPr="00DA7F4F">
        <w:rPr>
          <w:rFonts w:ascii="Times New Roman" w:hAnsi="Times New Roman" w:cs="Times New Roman"/>
          <w:sz w:val="24"/>
          <w:szCs w:val="24"/>
        </w:rPr>
        <w:t>by</w:t>
      </w:r>
      <w:r w:rsidRPr="00DA7F4F">
        <w:rPr>
          <w:rFonts w:ascii="Times New Roman" w:hAnsi="Times New Roman" w:cs="Times New Roman"/>
          <w:sz w:val="24"/>
          <w:szCs w:val="24"/>
        </w:rPr>
        <w:t xml:space="preserve"> building on my confidence so other therapeutic relationships can thrive.</w:t>
      </w:r>
      <w:r w:rsidR="00B85797" w:rsidRPr="00DA7F4F">
        <w:rPr>
          <w:rFonts w:ascii="Times New Roman" w:hAnsi="Times New Roman" w:cs="Times New Roman"/>
          <w:sz w:val="24"/>
          <w:szCs w:val="24"/>
        </w:rPr>
        <w:t xml:space="preserve"> I know I can bring moments of low confidence and questioning whether I have taken the right path to supervision and understand the benefits of this </w:t>
      </w:r>
      <w:r w:rsidR="00AE2D8D" w:rsidRPr="00DA7F4F">
        <w:rPr>
          <w:rFonts w:ascii="Times New Roman" w:hAnsi="Times New Roman" w:cs="Times New Roman"/>
          <w:sz w:val="24"/>
          <w:szCs w:val="24"/>
        </w:rPr>
        <w:t>on</w:t>
      </w:r>
      <w:r w:rsidR="00B85797" w:rsidRPr="00DA7F4F">
        <w:rPr>
          <w:rFonts w:ascii="Times New Roman" w:hAnsi="Times New Roman" w:cs="Times New Roman"/>
          <w:sz w:val="24"/>
          <w:szCs w:val="24"/>
        </w:rPr>
        <w:t xml:space="preserve"> building</w:t>
      </w:r>
      <w:r w:rsidR="00D04366" w:rsidRPr="00DA7F4F">
        <w:rPr>
          <w:rFonts w:ascii="Times New Roman" w:hAnsi="Times New Roman" w:cs="Times New Roman"/>
          <w:sz w:val="24"/>
          <w:szCs w:val="24"/>
        </w:rPr>
        <w:t xml:space="preserve"> on</w:t>
      </w:r>
      <w:r w:rsidR="00B85797" w:rsidRPr="00DA7F4F">
        <w:rPr>
          <w:rFonts w:ascii="Times New Roman" w:hAnsi="Times New Roman" w:cs="Times New Roman"/>
          <w:sz w:val="24"/>
          <w:szCs w:val="24"/>
        </w:rPr>
        <w:t xml:space="preserve"> my </w:t>
      </w:r>
      <w:r w:rsidR="009C4AB0" w:rsidRPr="00DA7F4F">
        <w:rPr>
          <w:rFonts w:ascii="Times New Roman" w:hAnsi="Times New Roman" w:cs="Times New Roman"/>
          <w:sz w:val="24"/>
          <w:szCs w:val="24"/>
        </w:rPr>
        <w:t>confidence</w:t>
      </w:r>
      <w:r w:rsidR="00B85797" w:rsidRPr="00DA7F4F">
        <w:rPr>
          <w:rFonts w:ascii="Times New Roman" w:hAnsi="Times New Roman" w:cs="Times New Roman"/>
          <w:sz w:val="24"/>
          <w:szCs w:val="24"/>
        </w:rPr>
        <w:t xml:space="preserve">. </w:t>
      </w:r>
      <w:r w:rsidR="00711EB1" w:rsidRPr="00DA7F4F">
        <w:rPr>
          <w:rFonts w:ascii="Times New Roman" w:hAnsi="Times New Roman" w:cs="Times New Roman"/>
          <w:sz w:val="24"/>
          <w:szCs w:val="24"/>
        </w:rPr>
        <w:t>Finally</w:t>
      </w:r>
      <w:r w:rsidR="00B85797" w:rsidRPr="00DA7F4F">
        <w:rPr>
          <w:rFonts w:ascii="Times New Roman" w:hAnsi="Times New Roman" w:cs="Times New Roman"/>
          <w:sz w:val="24"/>
          <w:szCs w:val="24"/>
        </w:rPr>
        <w:t xml:space="preserve">, </w:t>
      </w:r>
      <w:r w:rsidR="00DA6137" w:rsidRPr="00DA7F4F">
        <w:rPr>
          <w:rFonts w:ascii="Times New Roman" w:hAnsi="Times New Roman" w:cs="Times New Roman"/>
          <w:sz w:val="24"/>
          <w:szCs w:val="24"/>
        </w:rPr>
        <w:t xml:space="preserve">it is apparent that </w:t>
      </w:r>
      <w:r w:rsidR="00B85797" w:rsidRPr="00DA7F4F">
        <w:rPr>
          <w:rFonts w:ascii="Times New Roman" w:hAnsi="Times New Roman" w:cs="Times New Roman"/>
          <w:sz w:val="24"/>
          <w:szCs w:val="24"/>
        </w:rPr>
        <w:t xml:space="preserve">self-care is a crucial </w:t>
      </w:r>
      <w:r w:rsidR="00DA6137" w:rsidRPr="00DA7F4F">
        <w:rPr>
          <w:rFonts w:ascii="Times New Roman" w:hAnsi="Times New Roman" w:cs="Times New Roman"/>
          <w:sz w:val="24"/>
          <w:szCs w:val="24"/>
        </w:rPr>
        <w:t>fragment</w:t>
      </w:r>
      <w:r w:rsidR="00B85797" w:rsidRPr="00DA7F4F">
        <w:rPr>
          <w:rFonts w:ascii="Times New Roman" w:hAnsi="Times New Roman" w:cs="Times New Roman"/>
          <w:sz w:val="24"/>
          <w:szCs w:val="24"/>
        </w:rPr>
        <w:t xml:space="preserve"> to the therapeutic relationship</w:t>
      </w:r>
      <w:r w:rsidR="00CD3FE6" w:rsidRPr="00DA7F4F">
        <w:rPr>
          <w:rFonts w:ascii="Times New Roman" w:hAnsi="Times New Roman" w:cs="Times New Roman"/>
          <w:sz w:val="24"/>
          <w:szCs w:val="24"/>
        </w:rPr>
        <w:t>,</w:t>
      </w:r>
      <w:r w:rsidR="00B85797" w:rsidRPr="00DA7F4F">
        <w:rPr>
          <w:rFonts w:ascii="Times New Roman" w:hAnsi="Times New Roman" w:cs="Times New Roman"/>
          <w:sz w:val="24"/>
          <w:szCs w:val="24"/>
        </w:rPr>
        <w:t xml:space="preserve"> as </w:t>
      </w:r>
      <w:r w:rsidR="00721358" w:rsidRPr="00DA7F4F">
        <w:rPr>
          <w:rFonts w:ascii="Times New Roman" w:hAnsi="Times New Roman" w:cs="Times New Roman"/>
          <w:sz w:val="24"/>
          <w:szCs w:val="24"/>
        </w:rPr>
        <w:t>to</w:t>
      </w:r>
      <w:r w:rsidR="00B85797" w:rsidRPr="00DA7F4F">
        <w:rPr>
          <w:rFonts w:ascii="Times New Roman" w:hAnsi="Times New Roman" w:cs="Times New Roman"/>
          <w:sz w:val="24"/>
          <w:szCs w:val="24"/>
        </w:rPr>
        <w:t xml:space="preserve"> look after myself as a counsellor will </w:t>
      </w:r>
      <w:r w:rsidR="00721358" w:rsidRPr="00DA7F4F">
        <w:rPr>
          <w:rFonts w:ascii="Times New Roman" w:hAnsi="Times New Roman" w:cs="Times New Roman"/>
          <w:sz w:val="24"/>
          <w:szCs w:val="24"/>
        </w:rPr>
        <w:t xml:space="preserve">provide me with </w:t>
      </w:r>
      <w:r w:rsidR="00B85797" w:rsidRPr="00DA7F4F">
        <w:rPr>
          <w:rFonts w:ascii="Times New Roman" w:hAnsi="Times New Roman" w:cs="Times New Roman"/>
          <w:sz w:val="24"/>
          <w:szCs w:val="24"/>
        </w:rPr>
        <w:t xml:space="preserve">a better frame to conduct therapeutic work and </w:t>
      </w:r>
      <w:r w:rsidR="00721358" w:rsidRPr="00DA7F4F">
        <w:rPr>
          <w:rFonts w:ascii="Times New Roman" w:hAnsi="Times New Roman" w:cs="Times New Roman"/>
          <w:sz w:val="24"/>
          <w:szCs w:val="24"/>
        </w:rPr>
        <w:t>bestow</w:t>
      </w:r>
      <w:r w:rsidR="00B85797" w:rsidRPr="00DA7F4F">
        <w:rPr>
          <w:rFonts w:ascii="Times New Roman" w:hAnsi="Times New Roman" w:cs="Times New Roman"/>
          <w:sz w:val="24"/>
          <w:szCs w:val="24"/>
        </w:rPr>
        <w:t xml:space="preserve"> </w:t>
      </w:r>
      <w:r w:rsidR="00775C97" w:rsidRPr="00DA7F4F">
        <w:rPr>
          <w:rFonts w:ascii="Times New Roman" w:hAnsi="Times New Roman" w:cs="Times New Roman"/>
          <w:sz w:val="24"/>
          <w:szCs w:val="24"/>
        </w:rPr>
        <w:t>de</w:t>
      </w:r>
      <w:r w:rsidR="0025029D" w:rsidRPr="00DA7F4F">
        <w:rPr>
          <w:rFonts w:ascii="Times New Roman" w:hAnsi="Times New Roman" w:cs="Times New Roman"/>
          <w:sz w:val="24"/>
          <w:szCs w:val="24"/>
        </w:rPr>
        <w:t>ep</w:t>
      </w:r>
      <w:r w:rsidR="00B85797" w:rsidRPr="00DA7F4F">
        <w:rPr>
          <w:rFonts w:ascii="Times New Roman" w:hAnsi="Times New Roman" w:cs="Times New Roman"/>
          <w:sz w:val="24"/>
          <w:szCs w:val="24"/>
        </w:rPr>
        <w:t xml:space="preserve"> therapeutic relationships and experiences.</w:t>
      </w:r>
    </w:p>
    <w:p w14:paraId="6B7D7B9F" w14:textId="5828B852" w:rsidR="0038403C" w:rsidRPr="00DA7F4F" w:rsidRDefault="0038403C" w:rsidP="003261BC">
      <w:pPr>
        <w:spacing w:line="480" w:lineRule="auto"/>
        <w:rPr>
          <w:rFonts w:ascii="Times New Roman" w:hAnsi="Times New Roman" w:cs="Times New Roman"/>
          <w:sz w:val="24"/>
          <w:szCs w:val="24"/>
        </w:rPr>
      </w:pPr>
      <w:r w:rsidRPr="00DA7F4F">
        <w:rPr>
          <w:rFonts w:ascii="Times New Roman" w:hAnsi="Times New Roman" w:cs="Times New Roman"/>
          <w:b/>
          <w:bCs/>
          <w:sz w:val="24"/>
          <w:szCs w:val="24"/>
        </w:rPr>
        <w:lastRenderedPageBreak/>
        <w:t>References</w:t>
      </w:r>
    </w:p>
    <w:p w14:paraId="47FC78A0" w14:textId="77777777" w:rsidR="0038403C" w:rsidRPr="00DA7F4F" w:rsidRDefault="0038403C" w:rsidP="0038403C">
      <w:pPr>
        <w:rPr>
          <w:rFonts w:ascii="Times New Roman" w:hAnsi="Times New Roman" w:cs="Times New Roman"/>
          <w:b/>
          <w:bCs/>
          <w:sz w:val="24"/>
          <w:szCs w:val="24"/>
        </w:rPr>
      </w:pPr>
    </w:p>
    <w:p w14:paraId="3BAC6153" w14:textId="77777777" w:rsidR="0038403C" w:rsidRPr="00DA7F4F" w:rsidRDefault="0038403C" w:rsidP="0038403C">
      <w:pPr>
        <w:rPr>
          <w:rFonts w:ascii="Times New Roman" w:hAnsi="Times New Roman" w:cs="Times New Roman"/>
          <w:b/>
          <w:bCs/>
          <w:sz w:val="24"/>
          <w:szCs w:val="24"/>
        </w:rPr>
      </w:pPr>
      <w:r w:rsidRPr="00DA7F4F">
        <w:rPr>
          <w:rFonts w:ascii="Times New Roman" w:hAnsi="Times New Roman" w:cs="Times New Roman"/>
          <w:sz w:val="24"/>
          <w:szCs w:val="24"/>
          <w:shd w:val="clear" w:color="auto" w:fill="FFFFFF"/>
        </w:rPr>
        <w:t>Baker, S. (2016). Working in the present moment: The impact of mindfulness on trainee psychotherapists’ experience of relational depth. </w:t>
      </w:r>
      <w:r w:rsidRPr="00DA7F4F">
        <w:rPr>
          <w:rFonts w:ascii="Times New Roman" w:hAnsi="Times New Roman" w:cs="Times New Roman"/>
          <w:i/>
          <w:iCs/>
          <w:sz w:val="24"/>
          <w:szCs w:val="24"/>
          <w:shd w:val="clear" w:color="auto" w:fill="FFFFFF"/>
        </w:rPr>
        <w:t>Counselling and Psychotherapy Research</w:t>
      </w:r>
      <w:r w:rsidRPr="00DA7F4F">
        <w:rPr>
          <w:rFonts w:ascii="Times New Roman" w:hAnsi="Times New Roman" w:cs="Times New Roman"/>
          <w:sz w:val="24"/>
          <w:szCs w:val="24"/>
          <w:shd w:val="clear" w:color="auto" w:fill="FFFFFF"/>
        </w:rPr>
        <w:t>, [online] 16(1), pp.5-14. Available at: https://web-a-ebscohost-com.ezproxy.uwtsd.ac.uk/ehost/pdfviewer/pdfviewer?vid=1&amp;sid=61e6195a-fa71-4a6d-8d29-27087dfda58d%40sessionmgr4008 [Accessed 2 Dec. 2019].</w:t>
      </w:r>
    </w:p>
    <w:p w14:paraId="5F1E86C4" w14:textId="77777777" w:rsidR="0038403C" w:rsidRPr="00DA7F4F" w:rsidRDefault="0038403C" w:rsidP="0038403C">
      <w:pPr>
        <w:spacing w:line="276" w:lineRule="auto"/>
        <w:rPr>
          <w:rFonts w:ascii="Times New Roman" w:hAnsi="Times New Roman" w:cs="Times New Roman"/>
          <w:sz w:val="24"/>
          <w:szCs w:val="24"/>
          <w:shd w:val="clear" w:color="auto" w:fill="FFFFFF"/>
        </w:rPr>
      </w:pPr>
      <w:r w:rsidRPr="00DA7F4F">
        <w:rPr>
          <w:rFonts w:ascii="Times New Roman" w:hAnsi="Times New Roman" w:cs="Times New Roman"/>
          <w:sz w:val="24"/>
          <w:szCs w:val="24"/>
          <w:shd w:val="clear" w:color="auto" w:fill="FFFFFF"/>
        </w:rPr>
        <w:t>Ballantine Dykes, F., Postings, T., De Winter, A., Kopp, B. and Crouch, A. (2017). </w:t>
      </w:r>
      <w:r w:rsidRPr="00DA7F4F">
        <w:rPr>
          <w:rFonts w:ascii="Times New Roman" w:hAnsi="Times New Roman" w:cs="Times New Roman"/>
          <w:i/>
          <w:iCs/>
          <w:sz w:val="24"/>
          <w:szCs w:val="24"/>
          <w:shd w:val="clear" w:color="auto" w:fill="FFFFFF"/>
        </w:rPr>
        <w:t>Counselling Skills and Studies</w:t>
      </w:r>
      <w:r w:rsidRPr="00DA7F4F">
        <w:rPr>
          <w:rFonts w:ascii="Times New Roman" w:hAnsi="Times New Roman" w:cs="Times New Roman"/>
          <w:sz w:val="24"/>
          <w:szCs w:val="24"/>
          <w:shd w:val="clear" w:color="auto" w:fill="FFFFFF"/>
        </w:rPr>
        <w:t>. 2nd ed. [ebook] SAGE Publications Ltd, pp.143-144. Available at: https://books.google.co.uk/books?id=zI9kDgAAQBAJ&amp;pg=PA143&amp;dq=why+are+endings+and+summaries+important+in+counselling&amp;hl=en&amp;sa=X&amp;ved=0ahUKEwjH55Of3I_mAhVFWxUIHe7wBLMQ6AEIQTAD#v=onepage&amp;q=why%20are%20endings%20and%20summaries%20important%20in%20counselling&amp;f=false [Accessed 28 Nov. 2019].</w:t>
      </w:r>
    </w:p>
    <w:p w14:paraId="3124F056" w14:textId="77777777" w:rsidR="0038403C" w:rsidRPr="00DA7F4F" w:rsidRDefault="0038403C" w:rsidP="0038403C">
      <w:pPr>
        <w:spacing w:line="276" w:lineRule="auto"/>
        <w:rPr>
          <w:rFonts w:ascii="Times New Roman" w:hAnsi="Times New Roman" w:cs="Times New Roman"/>
          <w:sz w:val="24"/>
          <w:szCs w:val="24"/>
          <w:shd w:val="clear" w:color="auto" w:fill="FFFFFF"/>
        </w:rPr>
      </w:pPr>
      <w:r w:rsidRPr="00DA7F4F">
        <w:rPr>
          <w:rFonts w:ascii="Times New Roman" w:hAnsi="Times New Roman" w:cs="Times New Roman"/>
          <w:sz w:val="24"/>
          <w:szCs w:val="24"/>
          <w:shd w:val="clear" w:color="auto" w:fill="FFFFFF"/>
        </w:rPr>
        <w:t>Bray, P. and Rzepecka, M. (2018). </w:t>
      </w:r>
      <w:r w:rsidRPr="00DA7F4F">
        <w:rPr>
          <w:rFonts w:ascii="Times New Roman" w:hAnsi="Times New Roman" w:cs="Times New Roman"/>
          <w:i/>
          <w:iCs/>
          <w:sz w:val="24"/>
          <w:szCs w:val="24"/>
          <w:shd w:val="clear" w:color="auto" w:fill="FFFFFF"/>
        </w:rPr>
        <w:t>Communication and Conflict</w:t>
      </w:r>
      <w:r w:rsidRPr="00DA7F4F">
        <w:rPr>
          <w:rFonts w:ascii="Times New Roman" w:hAnsi="Times New Roman" w:cs="Times New Roman"/>
          <w:sz w:val="24"/>
          <w:szCs w:val="24"/>
          <w:shd w:val="clear" w:color="auto" w:fill="FFFFFF"/>
        </w:rPr>
        <w:t>. Boston: BRILL, p.92. Available at:  https://books.google.co.uk/books?id=1mdjDwAAQBAJ&amp;pg=PA91&amp;dq=growing+edge+counselling&amp;hl=en&amp;sa=X&amp;ved=0ahUKEwiWx4vL6YXmAhWuQRUIHUrkAFIQ6AEIKDAA#v=onepage&amp;q=growing%20edge%20counselling&amp;f=false</w:t>
      </w:r>
    </w:p>
    <w:p w14:paraId="7124D2A1" w14:textId="77777777" w:rsidR="0038403C" w:rsidRPr="00DA7F4F" w:rsidRDefault="0038403C" w:rsidP="0038403C">
      <w:pPr>
        <w:spacing w:line="276" w:lineRule="auto"/>
        <w:rPr>
          <w:rFonts w:ascii="Times New Roman" w:hAnsi="Times New Roman" w:cs="Times New Roman"/>
          <w:sz w:val="24"/>
          <w:szCs w:val="24"/>
          <w:shd w:val="clear" w:color="auto" w:fill="FFFFFF"/>
        </w:rPr>
      </w:pPr>
      <w:r w:rsidRPr="00DA7F4F">
        <w:rPr>
          <w:rFonts w:ascii="Times New Roman" w:hAnsi="Times New Roman" w:cs="Times New Roman"/>
          <w:sz w:val="24"/>
          <w:szCs w:val="24"/>
          <w:shd w:val="clear" w:color="auto" w:fill="FFFFFF"/>
        </w:rPr>
        <w:t>Brown, C. (2015). </w:t>
      </w:r>
      <w:r w:rsidRPr="00DA7F4F">
        <w:rPr>
          <w:rFonts w:ascii="Times New Roman" w:hAnsi="Times New Roman" w:cs="Times New Roman"/>
          <w:i/>
          <w:iCs/>
          <w:sz w:val="24"/>
          <w:szCs w:val="24"/>
          <w:shd w:val="clear" w:color="auto" w:fill="FFFFFF"/>
        </w:rPr>
        <w:t>Understanding Person-Centred Counselling: A Personal Journey</w:t>
      </w:r>
      <w:r w:rsidRPr="00DA7F4F">
        <w:rPr>
          <w:rFonts w:ascii="Times New Roman" w:hAnsi="Times New Roman" w:cs="Times New Roman"/>
          <w:sz w:val="24"/>
          <w:szCs w:val="24"/>
          <w:shd w:val="clear" w:color="auto" w:fill="FFFFFF"/>
        </w:rPr>
        <w:t>. [ebook] London: SAGE Publications Ltd. Available at: https://books.google.co.uk/books?id=JfeICwAAQBAJ&amp;pg=PA18&amp;dq=importance+of+self+direction+in+person+centred+counselling&amp;hl=en&amp;sa=X&amp;ved=0ahUKEwjI6-6-z4DmAhUMRBUIHZMwDDgQ6AEIQTAD#v=onepage&amp;q=importance%20of%20self%20direction%20in%20person%20centred%20counselling&amp;f=false [Accessed 23 Nov. 2019].</w:t>
      </w:r>
    </w:p>
    <w:p w14:paraId="2CB15DF4" w14:textId="77777777" w:rsidR="0038403C" w:rsidRPr="00DA7F4F" w:rsidRDefault="0038403C" w:rsidP="0038403C">
      <w:pPr>
        <w:spacing w:line="276" w:lineRule="auto"/>
        <w:rPr>
          <w:rFonts w:ascii="Times New Roman" w:hAnsi="Times New Roman" w:cs="Times New Roman"/>
          <w:sz w:val="24"/>
          <w:szCs w:val="24"/>
          <w:shd w:val="clear" w:color="auto" w:fill="FFFFFF"/>
        </w:rPr>
      </w:pPr>
      <w:r w:rsidRPr="00DA7F4F">
        <w:rPr>
          <w:rFonts w:ascii="Times New Roman" w:hAnsi="Times New Roman" w:cs="Times New Roman"/>
          <w:sz w:val="24"/>
          <w:szCs w:val="24"/>
          <w:shd w:val="clear" w:color="auto" w:fill="FFFFFF"/>
        </w:rPr>
        <w:t>Clark, A. (2013). </w:t>
      </w:r>
      <w:r w:rsidRPr="00DA7F4F">
        <w:rPr>
          <w:rFonts w:ascii="Times New Roman" w:hAnsi="Times New Roman" w:cs="Times New Roman"/>
          <w:i/>
          <w:iCs/>
          <w:sz w:val="24"/>
          <w:szCs w:val="24"/>
          <w:shd w:val="clear" w:color="auto" w:fill="FFFFFF"/>
        </w:rPr>
        <w:t>Empathy in Counseling and Psychotherapy: Perspectives and Practices</w:t>
      </w:r>
      <w:r w:rsidRPr="00DA7F4F">
        <w:rPr>
          <w:rFonts w:ascii="Times New Roman" w:hAnsi="Times New Roman" w:cs="Times New Roman"/>
          <w:sz w:val="24"/>
          <w:szCs w:val="24"/>
          <w:shd w:val="clear" w:color="auto" w:fill="FFFFFF"/>
        </w:rPr>
        <w:t>. 2nd ed. [ebook] Taylor &amp; Francis Group. Available at: https://books.google.co.uk/books?id=KRWtAgAAQBAJ&amp;printsec=frontcover&amp;dq=empathy+in+counselling&amp;hl=en&amp;sa=X&amp;ved=0ahUKEwjTm_O-joPmAhW0VRUIHU49BboQ6AEIMTAB#v=onepage&amp;q=empathy%20in%20counselling&amp;f=false [Accessed 23 Nov. 2019].</w:t>
      </w:r>
    </w:p>
    <w:p w14:paraId="2B6E3009" w14:textId="77777777" w:rsidR="0038403C" w:rsidRPr="00DA7F4F" w:rsidRDefault="0038403C" w:rsidP="0038403C">
      <w:pPr>
        <w:spacing w:line="276" w:lineRule="auto"/>
        <w:rPr>
          <w:rFonts w:ascii="Times New Roman" w:hAnsi="Times New Roman" w:cs="Times New Roman"/>
          <w:sz w:val="24"/>
          <w:szCs w:val="24"/>
          <w:shd w:val="clear" w:color="auto" w:fill="FFFFFF"/>
        </w:rPr>
      </w:pPr>
      <w:r w:rsidRPr="00DA7F4F">
        <w:rPr>
          <w:rFonts w:ascii="Times New Roman" w:hAnsi="Times New Roman" w:cs="Times New Roman"/>
          <w:sz w:val="24"/>
          <w:szCs w:val="24"/>
          <w:shd w:val="clear" w:color="auto" w:fill="FFFFFF"/>
        </w:rPr>
        <w:t>Cochran, J. and Cochran, N. (2015). </w:t>
      </w:r>
      <w:r w:rsidRPr="00DA7F4F">
        <w:rPr>
          <w:rFonts w:ascii="Times New Roman" w:hAnsi="Times New Roman" w:cs="Times New Roman"/>
          <w:i/>
          <w:iCs/>
          <w:sz w:val="24"/>
          <w:szCs w:val="24"/>
          <w:shd w:val="clear" w:color="auto" w:fill="FFFFFF"/>
        </w:rPr>
        <w:t>The Heart of Counseling: Counseling Skills Through Therapeutic Relationships</w:t>
      </w:r>
      <w:r w:rsidRPr="00DA7F4F">
        <w:rPr>
          <w:rFonts w:ascii="Times New Roman" w:hAnsi="Times New Roman" w:cs="Times New Roman"/>
          <w:sz w:val="24"/>
          <w:szCs w:val="24"/>
          <w:shd w:val="clear" w:color="auto" w:fill="FFFFFF"/>
        </w:rPr>
        <w:t>. 2nd ed. [ebook] New York: Routledge, pp.92-96. Available at: https://books.google.co.uk/books?id=CnccBgAAQBAJ&amp;pg=PA92&amp;dq=importance+of+empathy+and+unconditional+positive+regard&amp;hl=en&amp;sa=X&amp;ved=0ahUKEwjjkbCD9IrmAhVcQRUIHSJgAWcQ6AEIODAC#v=onepage&amp;q=importance%20of%20empathy%20and%20unconditional%20positive%20regard&amp;f=false [Accessed 25 Nov. 2019].</w:t>
      </w:r>
    </w:p>
    <w:p w14:paraId="3D358D4E" w14:textId="77777777" w:rsidR="0038403C" w:rsidRPr="00DA7F4F" w:rsidRDefault="0038403C" w:rsidP="0038403C">
      <w:pPr>
        <w:spacing w:line="276" w:lineRule="auto"/>
        <w:rPr>
          <w:rFonts w:ascii="Times New Roman" w:hAnsi="Times New Roman" w:cs="Times New Roman"/>
          <w:sz w:val="24"/>
          <w:szCs w:val="24"/>
          <w:shd w:val="clear" w:color="auto" w:fill="FFFFFF"/>
        </w:rPr>
      </w:pPr>
      <w:r w:rsidRPr="00DA7F4F">
        <w:rPr>
          <w:rFonts w:ascii="Times New Roman" w:hAnsi="Times New Roman" w:cs="Times New Roman"/>
          <w:sz w:val="24"/>
          <w:szCs w:val="24"/>
          <w:shd w:val="clear" w:color="auto" w:fill="FFFFFF"/>
        </w:rPr>
        <w:t xml:space="preserve">Ethical Framework for the Counselling Professions. (2018). [ebook] Leicestershire: British Association for Counselling and Psychotherapy. Available at: </w:t>
      </w:r>
      <w:r w:rsidRPr="00DA7F4F">
        <w:rPr>
          <w:rFonts w:ascii="Times New Roman" w:hAnsi="Times New Roman" w:cs="Times New Roman"/>
          <w:sz w:val="24"/>
          <w:szCs w:val="24"/>
          <w:shd w:val="clear" w:color="auto" w:fill="FFFFFF"/>
        </w:rPr>
        <w:lastRenderedPageBreak/>
        <w:t>https://www.bacp.co.uk/media/3103/bacp-ethical-framework-for-the-counselling-professions-2018.pdf [Accessed 23 Nov. 2019].</w:t>
      </w:r>
    </w:p>
    <w:p w14:paraId="4A7AC07A" w14:textId="77777777" w:rsidR="0038403C" w:rsidRPr="00DA7F4F" w:rsidRDefault="0038403C" w:rsidP="0038403C">
      <w:pPr>
        <w:spacing w:line="276" w:lineRule="auto"/>
        <w:rPr>
          <w:rFonts w:ascii="Times New Roman" w:hAnsi="Times New Roman" w:cs="Times New Roman"/>
          <w:sz w:val="24"/>
          <w:szCs w:val="24"/>
          <w:shd w:val="clear" w:color="auto" w:fill="FFFFFF"/>
        </w:rPr>
      </w:pPr>
      <w:r w:rsidRPr="00DA7F4F">
        <w:rPr>
          <w:rFonts w:ascii="Times New Roman" w:hAnsi="Times New Roman" w:cs="Times New Roman"/>
          <w:sz w:val="24"/>
          <w:szCs w:val="24"/>
          <w:shd w:val="clear" w:color="auto" w:fill="FFFFFF"/>
        </w:rPr>
        <w:t>Finlay, L. (2016). </w:t>
      </w:r>
      <w:r w:rsidRPr="00DA7F4F">
        <w:rPr>
          <w:rFonts w:ascii="Times New Roman" w:hAnsi="Times New Roman" w:cs="Times New Roman"/>
          <w:i/>
          <w:iCs/>
          <w:sz w:val="24"/>
          <w:szCs w:val="24"/>
          <w:shd w:val="clear" w:color="auto" w:fill="FFFFFF"/>
        </w:rPr>
        <w:t>Relational Integrative Psychotherapy: Engaging Process and Theory in Practice</w:t>
      </w:r>
      <w:r w:rsidRPr="00DA7F4F">
        <w:rPr>
          <w:rFonts w:ascii="Times New Roman" w:hAnsi="Times New Roman" w:cs="Times New Roman"/>
          <w:sz w:val="24"/>
          <w:szCs w:val="24"/>
          <w:shd w:val="clear" w:color="auto" w:fill="FFFFFF"/>
        </w:rPr>
        <w:t>. 1st ed. [ebook] Chichester: John Wiley &amp; Sons Ltd. Available at: https://books.google.co.uk/books?id=4Es1CAAAQBAJ&amp;printsec=frontcover&amp;dq=ending+a+counselling+session&amp;hl=en&amp;sa=X&amp;ved=0ahUKEwi0zurR14_mAhXwRRUIHb13DkgQ6AEIajAI#v=onepage&amp;q&amp;f=false [Accessed 28 Nov. 2019].</w:t>
      </w:r>
    </w:p>
    <w:p w14:paraId="6236EBAC" w14:textId="77777777" w:rsidR="0038403C" w:rsidRPr="00DA7F4F" w:rsidRDefault="0038403C" w:rsidP="0038403C">
      <w:pPr>
        <w:spacing w:line="276" w:lineRule="auto"/>
        <w:rPr>
          <w:rFonts w:ascii="Times New Roman" w:hAnsi="Times New Roman" w:cs="Times New Roman"/>
          <w:sz w:val="24"/>
          <w:szCs w:val="24"/>
        </w:rPr>
      </w:pPr>
      <w:r w:rsidRPr="00DA7F4F">
        <w:rPr>
          <w:rFonts w:ascii="Times New Roman" w:hAnsi="Times New Roman" w:cs="Times New Roman"/>
          <w:sz w:val="24"/>
          <w:szCs w:val="24"/>
          <w:shd w:val="clear" w:color="auto" w:fill="FFFFFF"/>
        </w:rPr>
        <w:t>Jasper, M. (2003). </w:t>
      </w:r>
      <w:r w:rsidRPr="00DA7F4F">
        <w:rPr>
          <w:rFonts w:ascii="Times New Roman" w:hAnsi="Times New Roman" w:cs="Times New Roman"/>
          <w:i/>
          <w:iCs/>
          <w:sz w:val="24"/>
          <w:szCs w:val="24"/>
          <w:shd w:val="clear" w:color="auto" w:fill="FFFFFF"/>
        </w:rPr>
        <w:t>Beginning Reflective Practice</w:t>
      </w:r>
      <w:r w:rsidRPr="00DA7F4F">
        <w:rPr>
          <w:rFonts w:ascii="Times New Roman" w:hAnsi="Times New Roman" w:cs="Times New Roman"/>
          <w:sz w:val="24"/>
          <w:szCs w:val="24"/>
          <w:shd w:val="clear" w:color="auto" w:fill="FFFFFF"/>
        </w:rPr>
        <w:t>. 1st ed. [ebook] Cheltenham: Nelson Thornes Ltd, p.77. Available at: https://books.google.co.uk/books?id=FKroWQSJ7z4C&amp;pg=PA83&amp;dq=gibbs+reflective+model&amp;hl=en&amp;sa=X&amp;ved=0ahUKEwj0xuGF0f7lAhV-UxUIHXLmApgQ6AEIPTAD#v=onepage&amp;q=gibbs%20reflective%20model&amp;f=false [Accessed 23 Nov. 2019].</w:t>
      </w:r>
    </w:p>
    <w:p w14:paraId="6FFC2024" w14:textId="77777777" w:rsidR="0038403C" w:rsidRPr="00DA7F4F" w:rsidRDefault="0038403C" w:rsidP="0038403C">
      <w:pPr>
        <w:spacing w:line="276" w:lineRule="auto"/>
        <w:rPr>
          <w:rFonts w:ascii="Times New Roman" w:hAnsi="Times New Roman" w:cs="Times New Roman"/>
          <w:sz w:val="24"/>
          <w:szCs w:val="24"/>
          <w:shd w:val="clear" w:color="auto" w:fill="FFFFFF"/>
        </w:rPr>
      </w:pPr>
      <w:r w:rsidRPr="00DA7F4F">
        <w:rPr>
          <w:rFonts w:ascii="Times New Roman" w:hAnsi="Times New Roman" w:cs="Times New Roman"/>
          <w:sz w:val="24"/>
          <w:szCs w:val="24"/>
          <w:shd w:val="clear" w:color="auto" w:fill="FFFFFF"/>
        </w:rPr>
        <w:t>Midwinter, R. and Dickson, J. (2015). </w:t>
      </w:r>
      <w:r w:rsidRPr="00DA7F4F">
        <w:rPr>
          <w:rFonts w:ascii="Times New Roman" w:hAnsi="Times New Roman" w:cs="Times New Roman"/>
          <w:i/>
          <w:iCs/>
          <w:sz w:val="24"/>
          <w:szCs w:val="24"/>
          <w:shd w:val="clear" w:color="auto" w:fill="FFFFFF"/>
        </w:rPr>
        <w:t>Embedding Counselling and Communication Skills: A Relational Skills Model</w:t>
      </w:r>
      <w:r w:rsidRPr="00DA7F4F">
        <w:rPr>
          <w:rFonts w:ascii="Times New Roman" w:hAnsi="Times New Roman" w:cs="Times New Roman"/>
          <w:sz w:val="24"/>
          <w:szCs w:val="24"/>
          <w:shd w:val="clear" w:color="auto" w:fill="FFFFFF"/>
        </w:rPr>
        <w:t>. [ebook] East Sussex: Routledge, pp.24-26. Available at: https://books.google.co.uk/books?id=rm_ABgAAQBAJ&amp;printsec=frontcover&amp;dq=strategies+for+ending+a+counselling+relationship&amp;hl=en&amp;sa=X&amp;ved=0ahUKEwjTtuK90o_mAhWUsnEKHcV-D3oQ6AEIaTAI#v=onepage&amp;q=strategies%20for%20ending%20a%20counselling%20relationship&amp;f=false [Accessed 25 Nov. 2019].</w:t>
      </w:r>
    </w:p>
    <w:p w14:paraId="3669EC2E" w14:textId="77777777" w:rsidR="0038403C" w:rsidRPr="00DA7F4F" w:rsidRDefault="0038403C" w:rsidP="0038403C">
      <w:pPr>
        <w:spacing w:line="276" w:lineRule="auto"/>
        <w:rPr>
          <w:rFonts w:ascii="Times New Roman" w:hAnsi="Times New Roman" w:cs="Times New Roman"/>
          <w:sz w:val="24"/>
          <w:szCs w:val="24"/>
        </w:rPr>
      </w:pPr>
      <w:r w:rsidRPr="00DA7F4F">
        <w:rPr>
          <w:rFonts w:ascii="Times New Roman" w:hAnsi="Times New Roman" w:cs="Times New Roman"/>
          <w:sz w:val="24"/>
          <w:szCs w:val="24"/>
          <w:shd w:val="clear" w:color="auto" w:fill="FFFFFF"/>
        </w:rPr>
        <w:t>Nissen-Lie, H., Rønnestad, M., Høglend, P., Havik, O., Solbakken, O., Stiles, T. and Monsen, J. (2015). Love Yourself as a Person, Doubt Yourself as a Therapist?. </w:t>
      </w:r>
      <w:r w:rsidRPr="00DA7F4F">
        <w:rPr>
          <w:rFonts w:ascii="Times New Roman" w:hAnsi="Times New Roman" w:cs="Times New Roman"/>
          <w:i/>
          <w:iCs/>
          <w:sz w:val="24"/>
          <w:szCs w:val="24"/>
          <w:shd w:val="clear" w:color="auto" w:fill="FFFFFF"/>
        </w:rPr>
        <w:t>Clinical Psychology &amp; Psychotherapy</w:t>
      </w:r>
      <w:r w:rsidRPr="00DA7F4F">
        <w:rPr>
          <w:rFonts w:ascii="Times New Roman" w:hAnsi="Times New Roman" w:cs="Times New Roman"/>
          <w:sz w:val="24"/>
          <w:szCs w:val="24"/>
          <w:shd w:val="clear" w:color="auto" w:fill="FFFFFF"/>
        </w:rPr>
        <w:t>, [online] 24(1), p.10. Available at: http://clinica.ispa.pt/ficheiros/areas_utilizador/user11/88._love_yourself_as_a_person_doubt_yourself_as_a_therapist.pdf [Accessed 23 Nov. 2019].</w:t>
      </w:r>
    </w:p>
    <w:p w14:paraId="18967828" w14:textId="77777777" w:rsidR="0038403C" w:rsidRPr="00DA7F4F" w:rsidRDefault="0038403C" w:rsidP="0038403C">
      <w:pPr>
        <w:spacing w:line="276" w:lineRule="auto"/>
        <w:rPr>
          <w:rFonts w:ascii="Times New Roman" w:hAnsi="Times New Roman" w:cs="Times New Roman"/>
          <w:sz w:val="24"/>
          <w:szCs w:val="24"/>
          <w:shd w:val="clear" w:color="auto" w:fill="FFFFFF"/>
        </w:rPr>
      </w:pPr>
      <w:r w:rsidRPr="00DA7F4F">
        <w:rPr>
          <w:rFonts w:ascii="Times New Roman" w:hAnsi="Times New Roman" w:cs="Times New Roman"/>
          <w:sz w:val="24"/>
          <w:szCs w:val="24"/>
          <w:shd w:val="clear" w:color="auto" w:fill="FFFFFF"/>
        </w:rPr>
        <w:t>Porges, S. and Dana, D. (2018). </w:t>
      </w:r>
      <w:r w:rsidRPr="00DA7F4F">
        <w:rPr>
          <w:rFonts w:ascii="Times New Roman" w:hAnsi="Times New Roman" w:cs="Times New Roman"/>
          <w:i/>
          <w:iCs/>
          <w:sz w:val="24"/>
          <w:szCs w:val="24"/>
          <w:shd w:val="clear" w:color="auto" w:fill="FFFFFF"/>
        </w:rPr>
        <w:t>Clinical Applications of The Polyvagal Theory</w:t>
      </w:r>
      <w:r w:rsidRPr="00DA7F4F">
        <w:rPr>
          <w:rFonts w:ascii="Times New Roman" w:hAnsi="Times New Roman" w:cs="Times New Roman"/>
          <w:sz w:val="24"/>
          <w:szCs w:val="24"/>
          <w:shd w:val="clear" w:color="auto" w:fill="FFFFFF"/>
        </w:rPr>
        <w:t>. [ebook] W. W. Norton &amp; Company. Available at: https://www.sharigeller.ca/_images/pdfs/ClinicalApplicationOfPolyvagalTheory_PG106-126.pdf [Accessed 29 Nov. 2019].</w:t>
      </w:r>
    </w:p>
    <w:p w14:paraId="5F8C4908" w14:textId="77777777" w:rsidR="0038403C" w:rsidRPr="00DA7F4F" w:rsidRDefault="0038403C" w:rsidP="0038403C">
      <w:pPr>
        <w:spacing w:line="276" w:lineRule="auto"/>
        <w:rPr>
          <w:rFonts w:ascii="Times New Roman" w:hAnsi="Times New Roman" w:cs="Times New Roman"/>
          <w:sz w:val="24"/>
          <w:szCs w:val="24"/>
          <w:shd w:val="clear" w:color="auto" w:fill="FFFFFF"/>
        </w:rPr>
      </w:pPr>
      <w:r w:rsidRPr="00DA7F4F">
        <w:rPr>
          <w:rFonts w:ascii="Times New Roman" w:hAnsi="Times New Roman" w:cs="Times New Roman"/>
          <w:sz w:val="24"/>
          <w:szCs w:val="24"/>
          <w:shd w:val="clear" w:color="auto" w:fill="FFFFFF"/>
        </w:rPr>
        <w:t>Saadati, H. and Lashani, L. (2013). Effectiveness of Gestalt Therapy on Self-efficacy of Divorced Women. </w:t>
      </w:r>
      <w:r w:rsidRPr="00DA7F4F">
        <w:rPr>
          <w:rFonts w:ascii="Times New Roman" w:hAnsi="Times New Roman" w:cs="Times New Roman"/>
          <w:i/>
          <w:iCs/>
          <w:sz w:val="24"/>
          <w:szCs w:val="24"/>
          <w:shd w:val="clear" w:color="auto" w:fill="FFFFFF"/>
        </w:rPr>
        <w:t>Procedia - Social and Behavioral Sciences</w:t>
      </w:r>
      <w:r w:rsidRPr="00DA7F4F">
        <w:rPr>
          <w:rFonts w:ascii="Times New Roman" w:hAnsi="Times New Roman" w:cs="Times New Roman"/>
          <w:sz w:val="24"/>
          <w:szCs w:val="24"/>
          <w:shd w:val="clear" w:color="auto" w:fill="FFFFFF"/>
        </w:rPr>
        <w:t>, [online] 84, pp.1171-1174. Available at: https://www.sciencedirect.com/science/article/pii/S1877042813017953 [Accessed 23 Nov. 2019].</w:t>
      </w:r>
    </w:p>
    <w:p w14:paraId="23DAA215" w14:textId="77777777" w:rsidR="0038403C" w:rsidRPr="00DA7F4F" w:rsidRDefault="0038403C" w:rsidP="0038403C">
      <w:pPr>
        <w:spacing w:line="276" w:lineRule="auto"/>
        <w:rPr>
          <w:rFonts w:ascii="Times New Roman" w:hAnsi="Times New Roman" w:cs="Times New Roman"/>
          <w:sz w:val="24"/>
          <w:szCs w:val="24"/>
          <w:shd w:val="clear" w:color="auto" w:fill="FFFFFF"/>
        </w:rPr>
      </w:pPr>
      <w:r w:rsidRPr="00DA7F4F">
        <w:rPr>
          <w:rFonts w:ascii="Times New Roman" w:hAnsi="Times New Roman" w:cs="Times New Roman"/>
          <w:sz w:val="24"/>
          <w:szCs w:val="24"/>
          <w:shd w:val="clear" w:color="auto" w:fill="FFFFFF"/>
        </w:rPr>
        <w:t>Shahar, B., Bar-Kalifa, E. and Alon, E. (2017). Emotion-focused therapy for social anxiety disorder: Results from a multiple-baseline study. </w:t>
      </w:r>
      <w:r w:rsidRPr="00DA7F4F">
        <w:rPr>
          <w:rFonts w:ascii="Times New Roman" w:hAnsi="Times New Roman" w:cs="Times New Roman"/>
          <w:i/>
          <w:iCs/>
          <w:sz w:val="24"/>
          <w:szCs w:val="24"/>
          <w:shd w:val="clear" w:color="auto" w:fill="FFFFFF"/>
        </w:rPr>
        <w:t>Journal of Consulting and Clinical Psychology</w:t>
      </w:r>
      <w:r w:rsidRPr="00DA7F4F">
        <w:rPr>
          <w:rFonts w:ascii="Times New Roman" w:hAnsi="Times New Roman" w:cs="Times New Roman"/>
          <w:sz w:val="24"/>
          <w:szCs w:val="24"/>
          <w:shd w:val="clear" w:color="auto" w:fill="FFFFFF"/>
        </w:rPr>
        <w:t>, [online] 85(3), pp.238-249. Available at: https://psycnet.apa.org/doiLanding?doi=10.1037%2Fccp0000166 [Accessed 28 Nov. 2019].</w:t>
      </w:r>
    </w:p>
    <w:p w14:paraId="1588C1DE" w14:textId="77777777" w:rsidR="0038403C" w:rsidRPr="00DA7F4F" w:rsidRDefault="0038403C" w:rsidP="0038403C">
      <w:pPr>
        <w:spacing w:line="276" w:lineRule="auto"/>
        <w:rPr>
          <w:rFonts w:ascii="Times New Roman" w:hAnsi="Times New Roman" w:cs="Times New Roman"/>
          <w:sz w:val="24"/>
          <w:szCs w:val="24"/>
          <w:shd w:val="clear" w:color="auto" w:fill="FFFFFF"/>
        </w:rPr>
      </w:pPr>
      <w:r w:rsidRPr="00DA7F4F">
        <w:rPr>
          <w:rFonts w:ascii="Times New Roman" w:hAnsi="Times New Roman" w:cs="Times New Roman"/>
          <w:sz w:val="24"/>
          <w:szCs w:val="24"/>
          <w:shd w:val="clear" w:color="auto" w:fill="FFFFFF"/>
        </w:rPr>
        <w:t>Simpkins, A. and Simpkins, A. (2014). </w:t>
      </w:r>
      <w:r w:rsidRPr="00DA7F4F">
        <w:rPr>
          <w:rFonts w:ascii="Times New Roman" w:hAnsi="Times New Roman" w:cs="Times New Roman"/>
          <w:i/>
          <w:iCs/>
          <w:sz w:val="24"/>
          <w:szCs w:val="24"/>
          <w:shd w:val="clear" w:color="auto" w:fill="FFFFFF"/>
        </w:rPr>
        <w:t>Yoga &amp; Mindfulness Therapy Workbook for Clinicians and Clients</w:t>
      </w:r>
      <w:r w:rsidRPr="00DA7F4F">
        <w:rPr>
          <w:rFonts w:ascii="Times New Roman" w:hAnsi="Times New Roman" w:cs="Times New Roman"/>
          <w:sz w:val="24"/>
          <w:szCs w:val="24"/>
          <w:shd w:val="clear" w:color="auto" w:fill="FFFFFF"/>
        </w:rPr>
        <w:t>. [ebook] PESI Publishing &amp; Media, pp.145-148. Available at: https://books.google.co.uk/books?id=lXaYBgAAQBAJ&amp;pg=PA147&amp;dq=transferring+nerve</w:t>
      </w:r>
      <w:r w:rsidRPr="00DA7F4F">
        <w:rPr>
          <w:rFonts w:ascii="Times New Roman" w:hAnsi="Times New Roman" w:cs="Times New Roman"/>
          <w:sz w:val="24"/>
          <w:szCs w:val="24"/>
          <w:shd w:val="clear" w:color="auto" w:fill="FFFFFF"/>
        </w:rPr>
        <w:lastRenderedPageBreak/>
        <w:t>s+onto+clients+in+therapy&amp;hl=en&amp;sa=X&amp;ved=0ahUKEwiMyt_LwY_mAhUQVBUIHXWVC0EQ6AEIKTAA#v=onepage&amp;q=transferring%20nerves%20onto%20clients%20in%20therapy&amp;f=false [Accessed 29 Nov. 2019].</w:t>
      </w:r>
    </w:p>
    <w:p w14:paraId="3A822B01" w14:textId="77777777" w:rsidR="0038403C" w:rsidRPr="00DA7F4F" w:rsidRDefault="0038403C" w:rsidP="0038403C">
      <w:pPr>
        <w:spacing w:line="276" w:lineRule="auto"/>
        <w:rPr>
          <w:rFonts w:ascii="Times New Roman" w:hAnsi="Times New Roman" w:cs="Times New Roman"/>
          <w:sz w:val="24"/>
          <w:szCs w:val="24"/>
          <w:shd w:val="clear" w:color="auto" w:fill="FFFFFF"/>
        </w:rPr>
      </w:pPr>
      <w:r w:rsidRPr="00DA7F4F">
        <w:rPr>
          <w:rFonts w:ascii="Times New Roman" w:hAnsi="Times New Roman" w:cs="Times New Roman"/>
          <w:sz w:val="24"/>
          <w:szCs w:val="24"/>
          <w:shd w:val="clear" w:color="auto" w:fill="FFFFFF"/>
        </w:rPr>
        <w:t>Spalek, B. and Spalek, M. (2019). </w:t>
      </w:r>
      <w:r w:rsidRPr="00DA7F4F">
        <w:rPr>
          <w:rFonts w:ascii="Times New Roman" w:hAnsi="Times New Roman" w:cs="Times New Roman"/>
          <w:i/>
          <w:iCs/>
          <w:sz w:val="24"/>
          <w:szCs w:val="24"/>
          <w:shd w:val="clear" w:color="auto" w:fill="FFFFFF"/>
        </w:rPr>
        <w:t>Integrative Counselling and Psychotherapy: A Textbook</w:t>
      </w:r>
      <w:r w:rsidRPr="00DA7F4F">
        <w:rPr>
          <w:rFonts w:ascii="Times New Roman" w:hAnsi="Times New Roman" w:cs="Times New Roman"/>
          <w:sz w:val="24"/>
          <w:szCs w:val="24"/>
          <w:shd w:val="clear" w:color="auto" w:fill="FFFFFF"/>
        </w:rPr>
        <w:t>. 1st ed. [ebook] Abingdon: Routledge. Available at: https://books.google.co.uk/books?id=ZYmUDwAAQBAJ&amp;pg=PT53&amp;dq=working+with+current+emotions+counselling&amp;hl=en&amp;sa=X&amp;ved=0ahUKEwiru_L_lJfmAhX-UhUIHWSyD_MQ6AEIcDAJ#v=onepage&amp;q=working%20with%20current%20emotions%20counselling&amp;f=false [Accessed 2 Dec. 2019].</w:t>
      </w:r>
    </w:p>
    <w:p w14:paraId="2EB89889" w14:textId="77777777" w:rsidR="0038403C" w:rsidRPr="00DA7F4F" w:rsidRDefault="0038403C" w:rsidP="0038403C">
      <w:pPr>
        <w:spacing w:line="276" w:lineRule="auto"/>
        <w:rPr>
          <w:rFonts w:ascii="Times New Roman" w:hAnsi="Times New Roman" w:cs="Times New Roman"/>
          <w:sz w:val="24"/>
          <w:szCs w:val="24"/>
        </w:rPr>
      </w:pPr>
      <w:r w:rsidRPr="00DA7F4F">
        <w:rPr>
          <w:rFonts w:ascii="Times New Roman" w:hAnsi="Times New Roman" w:cs="Times New Roman"/>
          <w:sz w:val="24"/>
          <w:szCs w:val="24"/>
          <w:shd w:val="clear" w:color="auto" w:fill="FFFFFF"/>
        </w:rPr>
        <w:t>Wheeler, S. and Richards, K. (2007). </w:t>
      </w:r>
      <w:r w:rsidRPr="00DA7F4F">
        <w:rPr>
          <w:rFonts w:ascii="Times New Roman" w:hAnsi="Times New Roman" w:cs="Times New Roman"/>
          <w:i/>
          <w:iCs/>
          <w:sz w:val="24"/>
          <w:szCs w:val="24"/>
          <w:shd w:val="clear" w:color="auto" w:fill="FFFFFF"/>
        </w:rPr>
        <w:t>The impact of clinical supervision on counsellors and therapists, their practice and their clients: a systematic review of the literature</w:t>
      </w:r>
      <w:r w:rsidRPr="00DA7F4F">
        <w:rPr>
          <w:rFonts w:ascii="Times New Roman" w:hAnsi="Times New Roman" w:cs="Times New Roman"/>
          <w:sz w:val="24"/>
          <w:szCs w:val="24"/>
          <w:shd w:val="clear" w:color="auto" w:fill="FFFFFF"/>
        </w:rPr>
        <w:t>. [ebook] British Association for Counselling &amp; Psychotherapy. Available at: https://www.bacp.co.uk/media/1982/bacp-impact-clinical-supervision-on-counsellors-therapists-practice-and-clients-systematic-review.pdf [Accessed 27 Nov. 2019].</w:t>
      </w:r>
    </w:p>
    <w:p w14:paraId="7AC08B12" w14:textId="77777777" w:rsidR="0038403C" w:rsidRPr="00DA7F4F" w:rsidRDefault="0038403C" w:rsidP="0038403C">
      <w:pPr>
        <w:spacing w:line="276" w:lineRule="auto"/>
        <w:rPr>
          <w:rFonts w:ascii="Times New Roman" w:hAnsi="Times New Roman" w:cs="Times New Roman"/>
          <w:sz w:val="24"/>
          <w:szCs w:val="24"/>
        </w:rPr>
      </w:pPr>
      <w:r w:rsidRPr="00DA7F4F">
        <w:rPr>
          <w:rFonts w:ascii="Times New Roman" w:hAnsi="Times New Roman" w:cs="Times New Roman"/>
          <w:sz w:val="24"/>
          <w:szCs w:val="24"/>
          <w:shd w:val="clear" w:color="auto" w:fill="FFFFFF"/>
        </w:rPr>
        <w:t>Wright, J. and Bolton, G. (2012). </w:t>
      </w:r>
      <w:r w:rsidRPr="00DA7F4F">
        <w:rPr>
          <w:rFonts w:ascii="Times New Roman" w:hAnsi="Times New Roman" w:cs="Times New Roman"/>
          <w:i/>
          <w:iCs/>
          <w:sz w:val="24"/>
          <w:szCs w:val="24"/>
          <w:shd w:val="clear" w:color="auto" w:fill="FFFFFF"/>
        </w:rPr>
        <w:t>Reflective Writing in Counselling and Psychotherapy</w:t>
      </w:r>
      <w:r w:rsidRPr="00DA7F4F">
        <w:rPr>
          <w:rFonts w:ascii="Times New Roman" w:hAnsi="Times New Roman" w:cs="Times New Roman"/>
          <w:sz w:val="24"/>
          <w:szCs w:val="24"/>
          <w:shd w:val="clear" w:color="auto" w:fill="FFFFFF"/>
        </w:rPr>
        <w:t>. [ebook] London: SAGE Publications Ltd. Available at: https://books.google.co.uk/books?id=opoC5AORquEC&amp;printsec=frontcover&amp;dq=importance+of+self+reflection+as+a+counsellor&amp;hl=en&amp;sa=X&amp;ved=0ahUKEwi09Ya5yv7lAhVOThUIHYMjAWgQ6AEIOTAC#v=onepage&amp;q=importance%20of%20self%20reflection%20as%20a%20counsellor&amp;f=false [Accessed 23 Nov. 2019].</w:t>
      </w:r>
    </w:p>
    <w:p w14:paraId="1F76DB7B" w14:textId="77777777" w:rsidR="0038403C" w:rsidRDefault="0038403C" w:rsidP="00C31174">
      <w:pPr>
        <w:spacing w:line="360" w:lineRule="auto"/>
        <w:rPr>
          <w:rFonts w:ascii="Times New Roman" w:hAnsi="Times New Roman" w:cs="Times New Roman"/>
          <w:sz w:val="24"/>
          <w:szCs w:val="24"/>
        </w:rPr>
      </w:pPr>
    </w:p>
    <w:p w14:paraId="4F91A917" w14:textId="2210AF2C" w:rsidR="00B32BA8" w:rsidRDefault="00B32BA8" w:rsidP="00C31174">
      <w:pPr>
        <w:spacing w:line="360" w:lineRule="auto"/>
        <w:rPr>
          <w:rFonts w:ascii="Times New Roman" w:hAnsi="Times New Roman" w:cs="Times New Roman"/>
          <w:sz w:val="24"/>
          <w:szCs w:val="24"/>
        </w:rPr>
      </w:pPr>
    </w:p>
    <w:p w14:paraId="751D0053" w14:textId="74A26C15" w:rsidR="00B32BA8" w:rsidRDefault="00B32BA8" w:rsidP="00C31174">
      <w:pPr>
        <w:spacing w:line="360" w:lineRule="auto"/>
        <w:rPr>
          <w:rFonts w:ascii="Times New Roman" w:hAnsi="Times New Roman" w:cs="Times New Roman"/>
          <w:sz w:val="24"/>
          <w:szCs w:val="24"/>
        </w:rPr>
      </w:pPr>
    </w:p>
    <w:p w14:paraId="16194C41" w14:textId="638F1F5F" w:rsidR="00B32BA8" w:rsidRDefault="00B32BA8" w:rsidP="00C31174">
      <w:pPr>
        <w:spacing w:line="360" w:lineRule="auto"/>
        <w:rPr>
          <w:rFonts w:ascii="Times New Roman" w:hAnsi="Times New Roman" w:cs="Times New Roman"/>
          <w:sz w:val="24"/>
          <w:szCs w:val="24"/>
        </w:rPr>
      </w:pPr>
    </w:p>
    <w:p w14:paraId="04B35D7A" w14:textId="7015BC40" w:rsidR="00B32BA8" w:rsidRDefault="00B32BA8" w:rsidP="00C31174">
      <w:pPr>
        <w:spacing w:line="360" w:lineRule="auto"/>
        <w:rPr>
          <w:rFonts w:ascii="Times New Roman" w:hAnsi="Times New Roman" w:cs="Times New Roman"/>
          <w:sz w:val="24"/>
          <w:szCs w:val="24"/>
        </w:rPr>
      </w:pPr>
    </w:p>
    <w:p w14:paraId="0CE3E687" w14:textId="1E0F8583" w:rsidR="00B32BA8" w:rsidRDefault="00B32BA8" w:rsidP="00C31174">
      <w:pPr>
        <w:spacing w:line="360" w:lineRule="auto"/>
        <w:rPr>
          <w:rFonts w:ascii="Times New Roman" w:hAnsi="Times New Roman" w:cs="Times New Roman"/>
          <w:sz w:val="24"/>
          <w:szCs w:val="24"/>
        </w:rPr>
      </w:pPr>
    </w:p>
    <w:p w14:paraId="1F692A67" w14:textId="170F5D5E" w:rsidR="00834545" w:rsidRDefault="00834545" w:rsidP="00C31174">
      <w:pPr>
        <w:spacing w:line="360" w:lineRule="auto"/>
        <w:rPr>
          <w:rFonts w:ascii="Times New Roman" w:hAnsi="Times New Roman" w:cs="Times New Roman"/>
          <w:sz w:val="24"/>
          <w:szCs w:val="24"/>
        </w:rPr>
      </w:pPr>
    </w:p>
    <w:p w14:paraId="45F29B2B" w14:textId="0737996A" w:rsidR="00E362D4" w:rsidRDefault="00E362D4" w:rsidP="00C31174">
      <w:pPr>
        <w:spacing w:line="360" w:lineRule="auto"/>
        <w:rPr>
          <w:rFonts w:ascii="Times New Roman" w:hAnsi="Times New Roman" w:cs="Times New Roman"/>
          <w:color w:val="FF0000"/>
          <w:sz w:val="24"/>
          <w:szCs w:val="24"/>
        </w:rPr>
      </w:pPr>
    </w:p>
    <w:p w14:paraId="187A5FB2" w14:textId="29B5EEAE" w:rsidR="005D2F1C" w:rsidRDefault="005D2F1C" w:rsidP="00C31174">
      <w:pPr>
        <w:spacing w:line="360" w:lineRule="auto"/>
        <w:rPr>
          <w:rFonts w:ascii="Times New Roman" w:hAnsi="Times New Roman" w:cs="Times New Roman"/>
          <w:sz w:val="24"/>
          <w:szCs w:val="24"/>
        </w:rPr>
      </w:pPr>
    </w:p>
    <w:p w14:paraId="04EB7170" w14:textId="77777777" w:rsidR="00630D6E" w:rsidRDefault="00630D6E" w:rsidP="00C31174">
      <w:pPr>
        <w:spacing w:line="360" w:lineRule="auto"/>
        <w:rPr>
          <w:rFonts w:ascii="Times New Roman" w:hAnsi="Times New Roman" w:cs="Times New Roman"/>
          <w:sz w:val="24"/>
          <w:szCs w:val="24"/>
        </w:rPr>
      </w:pPr>
    </w:p>
    <w:p w14:paraId="3D1845A9" w14:textId="77777777" w:rsidR="006365CC" w:rsidRPr="000132B4" w:rsidRDefault="006365CC" w:rsidP="00C31174">
      <w:pPr>
        <w:spacing w:line="360" w:lineRule="auto"/>
        <w:rPr>
          <w:rFonts w:ascii="Times New Roman" w:hAnsi="Times New Roman" w:cs="Times New Roman"/>
          <w:sz w:val="24"/>
          <w:szCs w:val="24"/>
        </w:rPr>
      </w:pPr>
    </w:p>
    <w:p w14:paraId="3152C97C" w14:textId="50086E1E" w:rsidR="005578B6" w:rsidRDefault="005578B6" w:rsidP="00C31174">
      <w:pPr>
        <w:spacing w:line="360" w:lineRule="auto"/>
        <w:rPr>
          <w:rFonts w:ascii="Times New Roman" w:hAnsi="Times New Roman" w:cs="Times New Roman"/>
          <w:sz w:val="24"/>
          <w:szCs w:val="24"/>
        </w:rPr>
      </w:pPr>
    </w:p>
    <w:p w14:paraId="6E754718" w14:textId="24354786" w:rsidR="005578B6" w:rsidRDefault="005578B6" w:rsidP="00C31174">
      <w:pPr>
        <w:spacing w:line="360" w:lineRule="auto"/>
        <w:rPr>
          <w:rFonts w:ascii="Times New Roman" w:hAnsi="Times New Roman" w:cs="Times New Roman"/>
          <w:sz w:val="24"/>
          <w:szCs w:val="24"/>
        </w:rPr>
      </w:pPr>
    </w:p>
    <w:p w14:paraId="2B05B76C" w14:textId="155A789D" w:rsidR="005578B6" w:rsidRDefault="005578B6" w:rsidP="00C31174">
      <w:pPr>
        <w:spacing w:line="360" w:lineRule="auto"/>
        <w:rPr>
          <w:rFonts w:ascii="Times New Roman" w:hAnsi="Times New Roman" w:cs="Times New Roman"/>
          <w:sz w:val="24"/>
          <w:szCs w:val="24"/>
        </w:rPr>
      </w:pPr>
    </w:p>
    <w:p w14:paraId="4AD1D25C" w14:textId="6E7FFD85" w:rsidR="005578B6" w:rsidRDefault="005578B6" w:rsidP="00C31174">
      <w:pPr>
        <w:spacing w:line="360" w:lineRule="auto"/>
        <w:rPr>
          <w:rFonts w:ascii="Times New Roman" w:hAnsi="Times New Roman" w:cs="Times New Roman"/>
          <w:sz w:val="24"/>
          <w:szCs w:val="24"/>
        </w:rPr>
      </w:pPr>
    </w:p>
    <w:p w14:paraId="3F2DB8F3" w14:textId="581D0FD4" w:rsidR="005578B6" w:rsidRDefault="005578B6" w:rsidP="00C31174">
      <w:pPr>
        <w:spacing w:line="360" w:lineRule="auto"/>
        <w:rPr>
          <w:rFonts w:ascii="Times New Roman" w:hAnsi="Times New Roman" w:cs="Times New Roman"/>
          <w:sz w:val="24"/>
          <w:szCs w:val="24"/>
        </w:rPr>
      </w:pPr>
    </w:p>
    <w:p w14:paraId="6DF511C7" w14:textId="6DB7F05B" w:rsidR="005578B6" w:rsidRDefault="005578B6" w:rsidP="00C31174">
      <w:pPr>
        <w:spacing w:line="360" w:lineRule="auto"/>
        <w:rPr>
          <w:rFonts w:ascii="Times New Roman" w:hAnsi="Times New Roman" w:cs="Times New Roman"/>
          <w:sz w:val="24"/>
          <w:szCs w:val="24"/>
        </w:rPr>
      </w:pPr>
    </w:p>
    <w:p w14:paraId="448CD702" w14:textId="6A213C9E" w:rsidR="005578B6" w:rsidRDefault="005578B6" w:rsidP="00C31174">
      <w:pPr>
        <w:spacing w:line="360" w:lineRule="auto"/>
        <w:rPr>
          <w:rFonts w:ascii="Times New Roman" w:hAnsi="Times New Roman" w:cs="Times New Roman"/>
          <w:sz w:val="24"/>
          <w:szCs w:val="24"/>
        </w:rPr>
      </w:pPr>
    </w:p>
    <w:p w14:paraId="181F71E3" w14:textId="0960C7F1" w:rsidR="005578B6" w:rsidRDefault="005578B6" w:rsidP="00C31174">
      <w:pPr>
        <w:spacing w:line="360" w:lineRule="auto"/>
        <w:rPr>
          <w:rFonts w:ascii="Times New Roman" w:hAnsi="Times New Roman" w:cs="Times New Roman"/>
          <w:sz w:val="24"/>
          <w:szCs w:val="24"/>
        </w:rPr>
      </w:pPr>
    </w:p>
    <w:p w14:paraId="60E31E0C" w14:textId="0404A6BA" w:rsidR="005578B6" w:rsidRDefault="005578B6" w:rsidP="00C31174">
      <w:pPr>
        <w:spacing w:line="360" w:lineRule="auto"/>
        <w:rPr>
          <w:rFonts w:ascii="Times New Roman" w:hAnsi="Times New Roman" w:cs="Times New Roman"/>
          <w:sz w:val="24"/>
          <w:szCs w:val="24"/>
        </w:rPr>
      </w:pPr>
    </w:p>
    <w:p w14:paraId="795BB85F" w14:textId="4EBD1A1C" w:rsidR="005578B6" w:rsidRDefault="005578B6" w:rsidP="00C31174">
      <w:pPr>
        <w:spacing w:line="360" w:lineRule="auto"/>
        <w:rPr>
          <w:rFonts w:ascii="Times New Roman" w:hAnsi="Times New Roman" w:cs="Times New Roman"/>
          <w:sz w:val="24"/>
          <w:szCs w:val="24"/>
        </w:rPr>
      </w:pPr>
    </w:p>
    <w:p w14:paraId="479F78EA" w14:textId="4BEE938E" w:rsidR="005578B6" w:rsidRDefault="005578B6" w:rsidP="00C31174">
      <w:pPr>
        <w:spacing w:line="360" w:lineRule="auto"/>
        <w:rPr>
          <w:rFonts w:ascii="Times New Roman" w:hAnsi="Times New Roman" w:cs="Times New Roman"/>
          <w:sz w:val="24"/>
          <w:szCs w:val="24"/>
        </w:rPr>
      </w:pPr>
    </w:p>
    <w:p w14:paraId="2CADB813" w14:textId="34504AA6" w:rsidR="005578B6" w:rsidRPr="006F4CC9" w:rsidRDefault="005578B6" w:rsidP="00C31174">
      <w:pPr>
        <w:spacing w:line="360" w:lineRule="auto"/>
        <w:rPr>
          <w:rFonts w:ascii="Times New Roman" w:hAnsi="Times New Roman" w:cs="Times New Roman"/>
          <w:sz w:val="24"/>
          <w:szCs w:val="24"/>
        </w:rPr>
      </w:pPr>
    </w:p>
    <w:sectPr w:rsidR="005578B6" w:rsidRPr="006F4CC9">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F2864D" w14:textId="77777777" w:rsidR="00FE78DD" w:rsidRDefault="00FE78DD" w:rsidP="00546AEB">
      <w:pPr>
        <w:spacing w:after="0" w:line="240" w:lineRule="auto"/>
      </w:pPr>
      <w:r>
        <w:separator/>
      </w:r>
    </w:p>
  </w:endnote>
  <w:endnote w:type="continuationSeparator" w:id="0">
    <w:p w14:paraId="52303FF6" w14:textId="77777777" w:rsidR="00FE78DD" w:rsidRDefault="00FE78DD" w:rsidP="00546A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250983" w14:textId="77777777" w:rsidR="00FE78DD" w:rsidRDefault="00FE78DD" w:rsidP="00546AEB">
      <w:pPr>
        <w:spacing w:after="0" w:line="240" w:lineRule="auto"/>
      </w:pPr>
      <w:r>
        <w:separator/>
      </w:r>
    </w:p>
  </w:footnote>
  <w:footnote w:type="continuationSeparator" w:id="0">
    <w:p w14:paraId="7F6FB576" w14:textId="77777777" w:rsidR="00FE78DD" w:rsidRDefault="00FE78DD" w:rsidP="00546AE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6FDAF6" w14:textId="15FC37DD" w:rsidR="00546AEB" w:rsidRDefault="00546AEB">
    <w:pPr>
      <w:pStyle w:val="Header"/>
    </w:pPr>
    <w:r>
      <w:t>1351295</w:t>
    </w:r>
  </w:p>
  <w:p w14:paraId="32FBAF10" w14:textId="77777777" w:rsidR="00546AEB" w:rsidRDefault="00546AE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1579"/>
    <w:rsid w:val="00004C2F"/>
    <w:rsid w:val="000132B4"/>
    <w:rsid w:val="000150AF"/>
    <w:rsid w:val="0002417A"/>
    <w:rsid w:val="00044B5E"/>
    <w:rsid w:val="00054248"/>
    <w:rsid w:val="00073644"/>
    <w:rsid w:val="000971B4"/>
    <w:rsid w:val="000D4FFE"/>
    <w:rsid w:val="000E696D"/>
    <w:rsid w:val="000F1F7E"/>
    <w:rsid w:val="000F516F"/>
    <w:rsid w:val="00194C0D"/>
    <w:rsid w:val="00195E8D"/>
    <w:rsid w:val="001A17B6"/>
    <w:rsid w:val="001A6B87"/>
    <w:rsid w:val="001D6753"/>
    <w:rsid w:val="001E26D4"/>
    <w:rsid w:val="001E7022"/>
    <w:rsid w:val="001E7AE6"/>
    <w:rsid w:val="00223D6A"/>
    <w:rsid w:val="002249A3"/>
    <w:rsid w:val="00246CBA"/>
    <w:rsid w:val="0025029D"/>
    <w:rsid w:val="00274837"/>
    <w:rsid w:val="00287E08"/>
    <w:rsid w:val="002915FE"/>
    <w:rsid w:val="002A6F57"/>
    <w:rsid w:val="002C326C"/>
    <w:rsid w:val="002C76F4"/>
    <w:rsid w:val="002E5915"/>
    <w:rsid w:val="00304908"/>
    <w:rsid w:val="003261BC"/>
    <w:rsid w:val="003462A4"/>
    <w:rsid w:val="00354879"/>
    <w:rsid w:val="00354AD2"/>
    <w:rsid w:val="00360050"/>
    <w:rsid w:val="0038403C"/>
    <w:rsid w:val="00386327"/>
    <w:rsid w:val="00387E42"/>
    <w:rsid w:val="003960F2"/>
    <w:rsid w:val="00396961"/>
    <w:rsid w:val="003C4114"/>
    <w:rsid w:val="004010FD"/>
    <w:rsid w:val="0046255F"/>
    <w:rsid w:val="00465F71"/>
    <w:rsid w:val="0046615F"/>
    <w:rsid w:val="004677C7"/>
    <w:rsid w:val="00470F3A"/>
    <w:rsid w:val="004845B6"/>
    <w:rsid w:val="00494D5B"/>
    <w:rsid w:val="00497B2D"/>
    <w:rsid w:val="004C64C6"/>
    <w:rsid w:val="004F1D11"/>
    <w:rsid w:val="004F21DF"/>
    <w:rsid w:val="00527831"/>
    <w:rsid w:val="00536747"/>
    <w:rsid w:val="00541706"/>
    <w:rsid w:val="00546AEB"/>
    <w:rsid w:val="00553F0C"/>
    <w:rsid w:val="005578B6"/>
    <w:rsid w:val="005673E0"/>
    <w:rsid w:val="00567E15"/>
    <w:rsid w:val="00571319"/>
    <w:rsid w:val="0057222D"/>
    <w:rsid w:val="00576FDA"/>
    <w:rsid w:val="0057788B"/>
    <w:rsid w:val="00584E68"/>
    <w:rsid w:val="005C0A46"/>
    <w:rsid w:val="005D2F1C"/>
    <w:rsid w:val="005D499B"/>
    <w:rsid w:val="005E28C9"/>
    <w:rsid w:val="005E3664"/>
    <w:rsid w:val="005E6E92"/>
    <w:rsid w:val="00602174"/>
    <w:rsid w:val="00607C43"/>
    <w:rsid w:val="00621084"/>
    <w:rsid w:val="00621FCB"/>
    <w:rsid w:val="00630D6E"/>
    <w:rsid w:val="006365CC"/>
    <w:rsid w:val="00672639"/>
    <w:rsid w:val="006738CD"/>
    <w:rsid w:val="00695A70"/>
    <w:rsid w:val="006A00E6"/>
    <w:rsid w:val="006B437B"/>
    <w:rsid w:val="006C09B0"/>
    <w:rsid w:val="006D1AF1"/>
    <w:rsid w:val="006D59CA"/>
    <w:rsid w:val="006F4547"/>
    <w:rsid w:val="006F4CC9"/>
    <w:rsid w:val="00711287"/>
    <w:rsid w:val="00711EB1"/>
    <w:rsid w:val="00712ABD"/>
    <w:rsid w:val="00721358"/>
    <w:rsid w:val="007258A5"/>
    <w:rsid w:val="007426B1"/>
    <w:rsid w:val="00745309"/>
    <w:rsid w:val="00745AA0"/>
    <w:rsid w:val="007725B9"/>
    <w:rsid w:val="00775C97"/>
    <w:rsid w:val="00783A25"/>
    <w:rsid w:val="00791D3D"/>
    <w:rsid w:val="007A73BD"/>
    <w:rsid w:val="007C1D7A"/>
    <w:rsid w:val="007C4830"/>
    <w:rsid w:val="007C590A"/>
    <w:rsid w:val="007C6312"/>
    <w:rsid w:val="007C6AAA"/>
    <w:rsid w:val="007D1651"/>
    <w:rsid w:val="007D2875"/>
    <w:rsid w:val="007D7E34"/>
    <w:rsid w:val="007F4487"/>
    <w:rsid w:val="0081621E"/>
    <w:rsid w:val="008178A3"/>
    <w:rsid w:val="00834545"/>
    <w:rsid w:val="00835743"/>
    <w:rsid w:val="00853E1A"/>
    <w:rsid w:val="008759FF"/>
    <w:rsid w:val="0088169B"/>
    <w:rsid w:val="00882318"/>
    <w:rsid w:val="00887C36"/>
    <w:rsid w:val="00897B31"/>
    <w:rsid w:val="008A356E"/>
    <w:rsid w:val="008B36F3"/>
    <w:rsid w:val="008B7443"/>
    <w:rsid w:val="008D1729"/>
    <w:rsid w:val="008E3B0F"/>
    <w:rsid w:val="008E51AF"/>
    <w:rsid w:val="008E7C33"/>
    <w:rsid w:val="009141BB"/>
    <w:rsid w:val="00926D7C"/>
    <w:rsid w:val="009301CA"/>
    <w:rsid w:val="00932C29"/>
    <w:rsid w:val="00934983"/>
    <w:rsid w:val="00934D96"/>
    <w:rsid w:val="0093562F"/>
    <w:rsid w:val="0095730A"/>
    <w:rsid w:val="0097071B"/>
    <w:rsid w:val="00971145"/>
    <w:rsid w:val="00995E4B"/>
    <w:rsid w:val="009B5416"/>
    <w:rsid w:val="009C3AD4"/>
    <w:rsid w:val="009C4AB0"/>
    <w:rsid w:val="009C7E05"/>
    <w:rsid w:val="00A234A3"/>
    <w:rsid w:val="00A5101A"/>
    <w:rsid w:val="00A511D5"/>
    <w:rsid w:val="00A60E65"/>
    <w:rsid w:val="00A61E28"/>
    <w:rsid w:val="00A62C8F"/>
    <w:rsid w:val="00A76EB2"/>
    <w:rsid w:val="00A900F0"/>
    <w:rsid w:val="00AB7A3A"/>
    <w:rsid w:val="00AC388E"/>
    <w:rsid w:val="00AC5E52"/>
    <w:rsid w:val="00AD2CCB"/>
    <w:rsid w:val="00AD706D"/>
    <w:rsid w:val="00AE2D8D"/>
    <w:rsid w:val="00AE7F59"/>
    <w:rsid w:val="00B03DDB"/>
    <w:rsid w:val="00B064C0"/>
    <w:rsid w:val="00B21E28"/>
    <w:rsid w:val="00B231DC"/>
    <w:rsid w:val="00B32BA8"/>
    <w:rsid w:val="00B466F5"/>
    <w:rsid w:val="00B57F61"/>
    <w:rsid w:val="00B7187D"/>
    <w:rsid w:val="00B760E9"/>
    <w:rsid w:val="00B85797"/>
    <w:rsid w:val="00B93FA4"/>
    <w:rsid w:val="00BB63EB"/>
    <w:rsid w:val="00BC104D"/>
    <w:rsid w:val="00BE228C"/>
    <w:rsid w:val="00BE24FD"/>
    <w:rsid w:val="00C00B5A"/>
    <w:rsid w:val="00C01F1B"/>
    <w:rsid w:val="00C278DB"/>
    <w:rsid w:val="00C31174"/>
    <w:rsid w:val="00C3172A"/>
    <w:rsid w:val="00C36B49"/>
    <w:rsid w:val="00C37924"/>
    <w:rsid w:val="00C412A1"/>
    <w:rsid w:val="00C45392"/>
    <w:rsid w:val="00C6108F"/>
    <w:rsid w:val="00C74E90"/>
    <w:rsid w:val="00C82B3D"/>
    <w:rsid w:val="00C848BB"/>
    <w:rsid w:val="00CA1821"/>
    <w:rsid w:val="00CB306D"/>
    <w:rsid w:val="00CD07D1"/>
    <w:rsid w:val="00CD2DA4"/>
    <w:rsid w:val="00CD3FE6"/>
    <w:rsid w:val="00CE0927"/>
    <w:rsid w:val="00CE1A4E"/>
    <w:rsid w:val="00CF7976"/>
    <w:rsid w:val="00D04366"/>
    <w:rsid w:val="00D05A48"/>
    <w:rsid w:val="00D44771"/>
    <w:rsid w:val="00D50F69"/>
    <w:rsid w:val="00D56B37"/>
    <w:rsid w:val="00D57456"/>
    <w:rsid w:val="00D80561"/>
    <w:rsid w:val="00DA286C"/>
    <w:rsid w:val="00DA45C8"/>
    <w:rsid w:val="00DA6137"/>
    <w:rsid w:val="00DA64FC"/>
    <w:rsid w:val="00DA7F4F"/>
    <w:rsid w:val="00DC7284"/>
    <w:rsid w:val="00DE041D"/>
    <w:rsid w:val="00DE3A1E"/>
    <w:rsid w:val="00DE50D7"/>
    <w:rsid w:val="00DE7FBC"/>
    <w:rsid w:val="00DF6B1F"/>
    <w:rsid w:val="00E362D4"/>
    <w:rsid w:val="00E37CBE"/>
    <w:rsid w:val="00E5601C"/>
    <w:rsid w:val="00E60EAC"/>
    <w:rsid w:val="00E77060"/>
    <w:rsid w:val="00E77A4E"/>
    <w:rsid w:val="00E8690E"/>
    <w:rsid w:val="00E905A0"/>
    <w:rsid w:val="00E92357"/>
    <w:rsid w:val="00EA3221"/>
    <w:rsid w:val="00ED26F6"/>
    <w:rsid w:val="00ED4B3E"/>
    <w:rsid w:val="00ED50B6"/>
    <w:rsid w:val="00EE28DF"/>
    <w:rsid w:val="00EE7AD8"/>
    <w:rsid w:val="00EF5253"/>
    <w:rsid w:val="00F11CD8"/>
    <w:rsid w:val="00F137A2"/>
    <w:rsid w:val="00F334DE"/>
    <w:rsid w:val="00F52E1D"/>
    <w:rsid w:val="00F53729"/>
    <w:rsid w:val="00F575E0"/>
    <w:rsid w:val="00FA694E"/>
    <w:rsid w:val="00FB1579"/>
    <w:rsid w:val="00FC5D27"/>
    <w:rsid w:val="00FD3C0E"/>
    <w:rsid w:val="00FD3ECC"/>
    <w:rsid w:val="00FD73A5"/>
    <w:rsid w:val="00FE78DD"/>
    <w:rsid w:val="00FF4D12"/>
    <w:rsid w:val="28E6C2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87ABC5"/>
  <w15:chartTrackingRefBased/>
  <w15:docId w15:val="{6F324E10-9634-4A49-B195-4438C2EF90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5101A"/>
    <w:rPr>
      <w:color w:val="0563C1" w:themeColor="hyperlink"/>
      <w:u w:val="single"/>
    </w:rPr>
  </w:style>
  <w:style w:type="paragraph" w:styleId="Header">
    <w:name w:val="header"/>
    <w:basedOn w:val="Normal"/>
    <w:link w:val="HeaderChar"/>
    <w:uiPriority w:val="99"/>
    <w:unhideWhenUsed/>
    <w:rsid w:val="00546A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6AEB"/>
  </w:style>
  <w:style w:type="paragraph" w:styleId="Footer">
    <w:name w:val="footer"/>
    <w:basedOn w:val="Normal"/>
    <w:link w:val="FooterChar"/>
    <w:uiPriority w:val="99"/>
    <w:unhideWhenUsed/>
    <w:rsid w:val="00546A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6A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569</TotalTime>
  <Pages>14</Pages>
  <Words>3978</Words>
  <Characters>22677</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lambert</dc:creator>
  <cp:keywords/>
  <dc:description/>
  <cp:lastModifiedBy>alice lambert</cp:lastModifiedBy>
  <cp:revision>158</cp:revision>
  <dcterms:created xsi:type="dcterms:W3CDTF">2019-11-25T17:02:00Z</dcterms:created>
  <dcterms:modified xsi:type="dcterms:W3CDTF">2019-12-03T17:40:00Z</dcterms:modified>
</cp:coreProperties>
</file>