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BA7280" w14:textId="77777777" w:rsidR="00BC2E61" w:rsidRPr="00BC2E61" w:rsidRDefault="00BC2E61" w:rsidP="00BC2E61">
      <w:pPr>
        <w:jc w:val="center"/>
        <w:textAlignment w:val="baseline"/>
        <w:rPr>
          <w:rFonts w:ascii="Times New Roman" w:eastAsia="Times New Roman" w:hAnsi="Times New Roman" w:cs="Times New Roman"/>
          <w:kern w:val="0"/>
          <w:lang w:val="en-US"/>
          <w14:ligatures w14:val="none"/>
        </w:rPr>
      </w:pPr>
      <w:r w:rsidRPr="00BC2E61">
        <w:rPr>
          <w:rFonts w:ascii="Times New Roman" w:eastAsia="Times New Roman" w:hAnsi="Times New Roman" w:cs="Vrinda"/>
          <w:kern w:val="0"/>
          <w:szCs w:val="22"/>
          <w:lang w:eastAsia="en-GB"/>
          <w14:ligatures w14:val="none"/>
        </w:rPr>
        <w:t xml:space="preserve">Assignment </w:t>
      </w:r>
      <w:proofErr w:type="gramStart"/>
      <w:r w:rsidRPr="00BC2E61">
        <w:rPr>
          <w:rFonts w:ascii="Times New Roman" w:eastAsia="Times New Roman" w:hAnsi="Times New Roman" w:cs="Vrinda"/>
          <w:kern w:val="0"/>
          <w:szCs w:val="22"/>
          <w:lang w:eastAsia="en-GB"/>
          <w14:ligatures w14:val="none"/>
        </w:rPr>
        <w:t>2 :</w:t>
      </w:r>
      <w:proofErr w:type="gramEnd"/>
      <w:r w:rsidRPr="00BC2E61">
        <w:rPr>
          <w:rFonts w:ascii="Times New Roman" w:eastAsia="Times New Roman" w:hAnsi="Times New Roman" w:cs="Vrinda"/>
          <w:kern w:val="0"/>
          <w:szCs w:val="22"/>
          <w:lang w:eastAsia="en-GB"/>
          <w14:ligatures w14:val="none"/>
        </w:rPr>
        <w:t xml:space="preserve"> </w:t>
      </w:r>
      <w:r w:rsidRPr="00BC2E61">
        <w:rPr>
          <w:rFonts w:ascii="Times New Roman" w:eastAsia="Times New Roman" w:hAnsi="Times New Roman" w:cs="Times New Roman"/>
          <w:bCs/>
          <w:kern w:val="0"/>
          <w:lang w:val="en-US"/>
          <w14:ligatures w14:val="none"/>
        </w:rPr>
        <w:t>Marketing plan written for</w:t>
      </w:r>
      <w:r w:rsidRPr="00BC2E61">
        <w:rPr>
          <w:rFonts w:ascii="Times New Roman" w:eastAsia="Times New Roman" w:hAnsi="Times New Roman" w:cs="Times New Roman"/>
          <w:kern w:val="0"/>
          <w:lang w:val="en-US"/>
          <w14:ligatures w14:val="none"/>
        </w:rPr>
        <w:t xml:space="preserve"> Premier Inn Hotel </w:t>
      </w:r>
    </w:p>
    <w:p w14:paraId="42C76FA4" w14:textId="77777777" w:rsidR="00BC2E61" w:rsidRPr="00BC2E61" w:rsidRDefault="00BC2E61" w:rsidP="00BC2E61">
      <w:pPr>
        <w:spacing w:after="160" w:line="360" w:lineRule="auto"/>
        <w:jc w:val="both"/>
        <w:rPr>
          <w:rFonts w:ascii="Times New Roman" w:eastAsia="Times New Roman" w:hAnsi="Times New Roman" w:cs="Vrinda"/>
          <w:kern w:val="0"/>
          <w:szCs w:val="22"/>
          <w:lang w:eastAsia="en-GB"/>
          <w14:ligatures w14:val="none"/>
        </w:rPr>
      </w:pPr>
    </w:p>
    <w:p w14:paraId="7812C9EE" w14:textId="77777777" w:rsidR="00BC2E61" w:rsidRPr="00BC2E61" w:rsidRDefault="00BC2E61" w:rsidP="00BC2E61">
      <w:pPr>
        <w:spacing w:after="160" w:line="360" w:lineRule="auto"/>
        <w:jc w:val="center"/>
        <w:rPr>
          <w:rFonts w:ascii="Times New Roman" w:eastAsia="Times New Roman" w:hAnsi="Times New Roman" w:cs="Vrinda"/>
          <w:kern w:val="0"/>
          <w:szCs w:val="22"/>
          <w:lang w:eastAsia="en-GB"/>
          <w14:ligatures w14:val="none"/>
        </w:rPr>
      </w:pPr>
      <w:r w:rsidRPr="00BC2E61">
        <w:rPr>
          <w:rFonts w:ascii="Times New Roman" w:eastAsia="Times New Roman" w:hAnsi="Times New Roman" w:cs="Vrinda"/>
          <w:kern w:val="0"/>
          <w:szCs w:val="22"/>
          <w:lang w:eastAsia="en-GB"/>
          <w14:ligatures w14:val="none"/>
        </w:rPr>
        <w:t xml:space="preserve">Module: Marketing Essentials </w:t>
      </w:r>
      <w:proofErr w:type="gramStart"/>
      <w:r w:rsidRPr="00BC2E61">
        <w:rPr>
          <w:rFonts w:ascii="Times New Roman" w:eastAsia="Times New Roman" w:hAnsi="Times New Roman" w:cs="Vrinda"/>
          <w:kern w:val="0"/>
          <w:szCs w:val="22"/>
          <w:lang w:eastAsia="en-GB"/>
          <w14:ligatures w14:val="none"/>
        </w:rPr>
        <w:t>( BMIH</w:t>
      </w:r>
      <w:proofErr w:type="gramEnd"/>
      <w:r w:rsidRPr="00BC2E61">
        <w:rPr>
          <w:rFonts w:ascii="Times New Roman" w:eastAsia="Times New Roman" w:hAnsi="Times New Roman" w:cs="Vrinda"/>
          <w:kern w:val="0"/>
          <w:szCs w:val="22"/>
          <w:lang w:eastAsia="en-GB"/>
          <w14:ligatures w14:val="none"/>
        </w:rPr>
        <w:t>4004 REWORK)</w:t>
      </w:r>
    </w:p>
    <w:p w14:paraId="03D9AA1F" w14:textId="77777777" w:rsidR="00BC2E61" w:rsidRPr="00BC2E61" w:rsidRDefault="00BC2E61" w:rsidP="00BC2E61">
      <w:pPr>
        <w:spacing w:after="160" w:line="360" w:lineRule="auto"/>
        <w:jc w:val="center"/>
        <w:rPr>
          <w:rFonts w:ascii="Times New Roman" w:eastAsia="Times New Roman" w:hAnsi="Times New Roman" w:cs="Vrinda"/>
          <w:kern w:val="0"/>
          <w:szCs w:val="22"/>
          <w:lang w:eastAsia="en-GB"/>
          <w14:ligatures w14:val="none"/>
        </w:rPr>
      </w:pPr>
      <w:r w:rsidRPr="00BC2E61">
        <w:rPr>
          <w:rFonts w:ascii="Times New Roman" w:eastAsia="Times New Roman" w:hAnsi="Times New Roman" w:cs="Vrinda"/>
          <w:kern w:val="0"/>
          <w:szCs w:val="22"/>
          <w:lang w:eastAsia="en-GB"/>
          <w14:ligatures w14:val="none"/>
        </w:rPr>
        <w:t>Lecturer: Chris Wilkin</w:t>
      </w:r>
    </w:p>
    <w:p w14:paraId="50602813" w14:textId="77777777" w:rsidR="00BC2E61" w:rsidRPr="00BC2E61" w:rsidRDefault="00BC2E61" w:rsidP="00BC2E61">
      <w:pPr>
        <w:spacing w:after="160" w:line="360" w:lineRule="auto"/>
        <w:jc w:val="center"/>
        <w:rPr>
          <w:rFonts w:ascii="Times New Roman" w:eastAsia="Times New Roman" w:hAnsi="Times New Roman" w:cs="Vrinda"/>
          <w:kern w:val="0"/>
          <w:szCs w:val="22"/>
          <w:lang w:eastAsia="en-GB"/>
          <w14:ligatures w14:val="none"/>
        </w:rPr>
      </w:pPr>
      <w:r w:rsidRPr="00BC2E61">
        <w:rPr>
          <w:rFonts w:ascii="Times New Roman" w:eastAsia="Times New Roman" w:hAnsi="Times New Roman" w:cs="Vrinda"/>
          <w:kern w:val="0"/>
          <w:szCs w:val="22"/>
          <w:lang w:eastAsia="en-GB"/>
          <w14:ligatures w14:val="none"/>
        </w:rPr>
        <w:t xml:space="preserve">Student name: </w:t>
      </w:r>
      <w:proofErr w:type="spellStart"/>
      <w:r w:rsidRPr="00BC2E61">
        <w:rPr>
          <w:rFonts w:ascii="Times New Roman" w:eastAsia="Times New Roman" w:hAnsi="Times New Roman" w:cs="Vrinda"/>
          <w:kern w:val="0"/>
          <w:szCs w:val="22"/>
          <w:lang w:eastAsia="en-GB"/>
          <w14:ligatures w14:val="none"/>
        </w:rPr>
        <w:t>Oana</w:t>
      </w:r>
      <w:proofErr w:type="spellEnd"/>
      <w:r w:rsidRPr="00BC2E61">
        <w:rPr>
          <w:rFonts w:ascii="Times New Roman" w:eastAsia="Times New Roman" w:hAnsi="Times New Roman" w:cs="Vrinda"/>
          <w:kern w:val="0"/>
          <w:szCs w:val="22"/>
          <w:lang w:eastAsia="en-GB"/>
          <w14:ligatures w14:val="none"/>
        </w:rPr>
        <w:t xml:space="preserve"> Simona </w:t>
      </w:r>
      <w:proofErr w:type="gramStart"/>
      <w:r w:rsidRPr="00BC2E61">
        <w:rPr>
          <w:rFonts w:ascii="Times New Roman" w:eastAsia="Times New Roman" w:hAnsi="Times New Roman" w:cs="Vrinda"/>
          <w:kern w:val="0"/>
          <w:szCs w:val="22"/>
          <w:lang w:eastAsia="en-GB"/>
          <w14:ligatures w14:val="none"/>
        </w:rPr>
        <w:t>Ungureanu(</w:t>
      </w:r>
      <w:proofErr w:type="gramEnd"/>
      <w:r w:rsidRPr="00BC2E61">
        <w:rPr>
          <w:rFonts w:ascii="Times New Roman" w:eastAsia="Times New Roman" w:hAnsi="Times New Roman" w:cs="Vrinda"/>
          <w:kern w:val="0"/>
          <w:szCs w:val="22"/>
          <w:lang w:eastAsia="en-GB"/>
          <w14:ligatures w14:val="none"/>
        </w:rPr>
        <w:t>2209544)</w:t>
      </w:r>
    </w:p>
    <w:p w14:paraId="78A4FF1C" w14:textId="4AC90D37" w:rsidR="006A0069" w:rsidRPr="009004B1" w:rsidRDefault="006A0069" w:rsidP="000B3F1C">
      <w:pPr>
        <w:spacing w:before="120" w:line="360" w:lineRule="auto"/>
        <w:jc w:val="both"/>
        <w:rPr>
          <w:rFonts w:ascii="Times New Roman" w:hAnsi="Times New Roman" w:cs="Times New Roman"/>
          <w:b/>
          <w:bCs/>
          <w:sz w:val="32"/>
          <w:szCs w:val="32"/>
        </w:rPr>
      </w:pPr>
    </w:p>
    <w:p w14:paraId="188ED0AF" w14:textId="39E88EE2" w:rsidR="006A0069" w:rsidRDefault="006A0069" w:rsidP="000B3F1C">
      <w:pPr>
        <w:spacing w:before="120" w:line="360" w:lineRule="auto"/>
        <w:jc w:val="both"/>
        <w:rPr>
          <w:rFonts w:ascii="Times New Roman" w:hAnsi="Times New Roman" w:cs="Times New Roman"/>
        </w:rPr>
      </w:pPr>
    </w:p>
    <w:p w14:paraId="29BE4E9E" w14:textId="04DAC710" w:rsidR="006A0069" w:rsidRDefault="006A0069" w:rsidP="000B3F1C">
      <w:pPr>
        <w:spacing w:before="120" w:line="360" w:lineRule="auto"/>
        <w:jc w:val="both"/>
        <w:rPr>
          <w:rFonts w:ascii="Times New Roman" w:hAnsi="Times New Roman" w:cs="Times New Roman"/>
        </w:rPr>
      </w:pPr>
    </w:p>
    <w:p w14:paraId="5813651C" w14:textId="7B1ADB21" w:rsidR="006A0069" w:rsidRDefault="006A0069" w:rsidP="000B3F1C">
      <w:pPr>
        <w:spacing w:before="120" w:line="360" w:lineRule="auto"/>
        <w:jc w:val="both"/>
        <w:rPr>
          <w:rFonts w:ascii="Times New Roman" w:hAnsi="Times New Roman" w:cs="Times New Roman"/>
        </w:rPr>
      </w:pPr>
    </w:p>
    <w:p w14:paraId="505579C6" w14:textId="7A2D7346" w:rsidR="006A0069" w:rsidRDefault="006A0069" w:rsidP="000B3F1C">
      <w:pPr>
        <w:spacing w:before="120" w:line="360" w:lineRule="auto"/>
        <w:jc w:val="both"/>
        <w:rPr>
          <w:rFonts w:ascii="Times New Roman" w:hAnsi="Times New Roman" w:cs="Times New Roman"/>
        </w:rPr>
      </w:pPr>
    </w:p>
    <w:p w14:paraId="3CAC362C" w14:textId="35A705A2" w:rsidR="006A0069" w:rsidRDefault="006A0069" w:rsidP="000B3F1C">
      <w:pPr>
        <w:spacing w:before="120" w:line="360" w:lineRule="auto"/>
        <w:jc w:val="both"/>
        <w:rPr>
          <w:rFonts w:ascii="Times New Roman" w:hAnsi="Times New Roman" w:cs="Times New Roman"/>
        </w:rPr>
      </w:pPr>
    </w:p>
    <w:p w14:paraId="638FF4E9" w14:textId="24B37F6A" w:rsidR="006A0069" w:rsidRDefault="006A0069" w:rsidP="000B3F1C">
      <w:pPr>
        <w:spacing w:before="120" w:line="360" w:lineRule="auto"/>
        <w:jc w:val="both"/>
        <w:rPr>
          <w:rFonts w:ascii="Times New Roman" w:hAnsi="Times New Roman" w:cs="Times New Roman"/>
        </w:rPr>
      </w:pPr>
    </w:p>
    <w:p w14:paraId="152BC726" w14:textId="4B83B4C7" w:rsidR="006A0069" w:rsidRDefault="006A0069" w:rsidP="000B3F1C">
      <w:pPr>
        <w:spacing w:before="120" w:line="360" w:lineRule="auto"/>
        <w:jc w:val="both"/>
        <w:rPr>
          <w:rFonts w:ascii="Times New Roman" w:hAnsi="Times New Roman" w:cs="Times New Roman"/>
        </w:rPr>
      </w:pPr>
    </w:p>
    <w:p w14:paraId="16BB0412" w14:textId="1F97EED9" w:rsidR="006A0069" w:rsidRDefault="006A0069" w:rsidP="000B3F1C">
      <w:pPr>
        <w:spacing w:before="120" w:line="360" w:lineRule="auto"/>
        <w:jc w:val="both"/>
        <w:rPr>
          <w:rFonts w:ascii="Times New Roman" w:hAnsi="Times New Roman" w:cs="Times New Roman"/>
        </w:rPr>
      </w:pPr>
    </w:p>
    <w:p w14:paraId="22B2B92D" w14:textId="3D76AB9F" w:rsidR="006A0069" w:rsidRDefault="006A0069" w:rsidP="000B3F1C">
      <w:pPr>
        <w:spacing w:before="120" w:line="360" w:lineRule="auto"/>
        <w:jc w:val="both"/>
        <w:rPr>
          <w:rFonts w:ascii="Times New Roman" w:hAnsi="Times New Roman" w:cs="Times New Roman"/>
        </w:rPr>
      </w:pPr>
    </w:p>
    <w:p w14:paraId="0CA2B60D" w14:textId="592EC88B" w:rsidR="006A0069" w:rsidRDefault="006A0069" w:rsidP="000B3F1C">
      <w:pPr>
        <w:spacing w:before="120" w:line="360" w:lineRule="auto"/>
        <w:jc w:val="both"/>
        <w:rPr>
          <w:rFonts w:ascii="Times New Roman" w:hAnsi="Times New Roman" w:cs="Times New Roman"/>
        </w:rPr>
      </w:pPr>
    </w:p>
    <w:p w14:paraId="72D062B2" w14:textId="3F673D93" w:rsidR="006A0069" w:rsidRDefault="006A0069" w:rsidP="000B3F1C">
      <w:pPr>
        <w:spacing w:before="120" w:line="360" w:lineRule="auto"/>
        <w:jc w:val="both"/>
        <w:rPr>
          <w:rFonts w:ascii="Times New Roman" w:hAnsi="Times New Roman" w:cs="Times New Roman"/>
        </w:rPr>
      </w:pPr>
    </w:p>
    <w:p w14:paraId="76B2146E" w14:textId="28C6AC9C" w:rsidR="006A0069" w:rsidRDefault="006A0069" w:rsidP="000B3F1C">
      <w:pPr>
        <w:spacing w:before="120" w:line="360" w:lineRule="auto"/>
        <w:jc w:val="both"/>
        <w:rPr>
          <w:rFonts w:ascii="Times New Roman" w:hAnsi="Times New Roman" w:cs="Times New Roman"/>
        </w:rPr>
      </w:pPr>
    </w:p>
    <w:p w14:paraId="68D89ED5" w14:textId="59523A21" w:rsidR="006A0069" w:rsidRDefault="006A0069" w:rsidP="000B3F1C">
      <w:pPr>
        <w:spacing w:before="120" w:line="360" w:lineRule="auto"/>
        <w:jc w:val="both"/>
        <w:rPr>
          <w:rFonts w:ascii="Times New Roman" w:hAnsi="Times New Roman" w:cs="Times New Roman"/>
        </w:rPr>
      </w:pPr>
    </w:p>
    <w:p w14:paraId="428CDB48" w14:textId="30C52416" w:rsidR="006A0069" w:rsidRDefault="006A0069" w:rsidP="000B3F1C">
      <w:pPr>
        <w:spacing w:before="120" w:line="360" w:lineRule="auto"/>
        <w:jc w:val="both"/>
        <w:rPr>
          <w:rFonts w:ascii="Times New Roman" w:hAnsi="Times New Roman" w:cs="Times New Roman"/>
        </w:rPr>
      </w:pPr>
    </w:p>
    <w:p w14:paraId="16062C0C" w14:textId="05D489DA" w:rsidR="006A0069" w:rsidRDefault="006A0069" w:rsidP="000B3F1C">
      <w:pPr>
        <w:spacing w:before="120" w:line="360" w:lineRule="auto"/>
        <w:jc w:val="both"/>
        <w:rPr>
          <w:rFonts w:ascii="Times New Roman" w:hAnsi="Times New Roman" w:cs="Times New Roman"/>
        </w:rPr>
      </w:pPr>
    </w:p>
    <w:p w14:paraId="45B91A3B" w14:textId="69301F73" w:rsidR="006A0069" w:rsidRDefault="006A0069" w:rsidP="000B3F1C">
      <w:pPr>
        <w:spacing w:before="120" w:line="360" w:lineRule="auto"/>
        <w:jc w:val="both"/>
        <w:rPr>
          <w:rFonts w:ascii="Times New Roman" w:hAnsi="Times New Roman" w:cs="Times New Roman"/>
        </w:rPr>
      </w:pPr>
    </w:p>
    <w:p w14:paraId="76336CB2" w14:textId="2DDDD46A" w:rsidR="006A0069" w:rsidRDefault="006A0069" w:rsidP="000B3F1C">
      <w:pPr>
        <w:spacing w:before="120" w:line="360" w:lineRule="auto"/>
        <w:jc w:val="both"/>
        <w:rPr>
          <w:rFonts w:ascii="Times New Roman" w:hAnsi="Times New Roman" w:cs="Times New Roman"/>
        </w:rPr>
      </w:pPr>
    </w:p>
    <w:p w14:paraId="322AA1C7" w14:textId="288D1CC5" w:rsidR="006A0069" w:rsidRDefault="006A0069" w:rsidP="000B3F1C">
      <w:pPr>
        <w:spacing w:before="120" w:line="360" w:lineRule="auto"/>
        <w:jc w:val="both"/>
        <w:rPr>
          <w:rFonts w:ascii="Times New Roman" w:hAnsi="Times New Roman" w:cs="Times New Roman"/>
        </w:rPr>
      </w:pPr>
    </w:p>
    <w:p w14:paraId="4895845D" w14:textId="2B03B29C" w:rsidR="006A0069" w:rsidRDefault="006A0069" w:rsidP="000B3F1C">
      <w:pPr>
        <w:spacing w:before="120" w:line="360" w:lineRule="auto"/>
        <w:jc w:val="both"/>
        <w:rPr>
          <w:rFonts w:ascii="Times New Roman" w:hAnsi="Times New Roman" w:cs="Times New Roman"/>
        </w:rPr>
      </w:pPr>
    </w:p>
    <w:p w14:paraId="47E7E7CF" w14:textId="26B4C193" w:rsidR="006A0069" w:rsidRDefault="006A0069" w:rsidP="000B3F1C">
      <w:pPr>
        <w:spacing w:before="120" w:line="360" w:lineRule="auto"/>
        <w:jc w:val="both"/>
        <w:rPr>
          <w:rFonts w:ascii="Times New Roman" w:hAnsi="Times New Roman" w:cs="Times New Roman"/>
        </w:rPr>
      </w:pPr>
    </w:p>
    <w:p w14:paraId="7F72E1EA" w14:textId="7551D314" w:rsidR="006A0069" w:rsidRDefault="006A0069" w:rsidP="000B3F1C">
      <w:pPr>
        <w:spacing w:before="120" w:line="360" w:lineRule="auto"/>
        <w:jc w:val="both"/>
        <w:rPr>
          <w:rFonts w:ascii="Times New Roman" w:hAnsi="Times New Roman" w:cs="Times New Roman"/>
        </w:rPr>
      </w:pPr>
    </w:p>
    <w:p w14:paraId="5F1B96E2" w14:textId="4078363E" w:rsidR="006A0069" w:rsidRDefault="006A0069" w:rsidP="000B3F1C">
      <w:pPr>
        <w:spacing w:before="120" w:line="360" w:lineRule="auto"/>
        <w:jc w:val="both"/>
        <w:rPr>
          <w:rFonts w:ascii="Times New Roman" w:hAnsi="Times New Roman" w:cs="Times New Roman"/>
        </w:rPr>
      </w:pPr>
    </w:p>
    <w:p w14:paraId="5EC5AFB4" w14:textId="60F27BA8" w:rsidR="006A0069" w:rsidRDefault="006A0069" w:rsidP="000B3F1C">
      <w:pPr>
        <w:spacing w:before="120" w:line="360" w:lineRule="auto"/>
        <w:jc w:val="both"/>
        <w:rPr>
          <w:rFonts w:ascii="Times New Roman" w:hAnsi="Times New Roman" w:cs="Times New Roman"/>
        </w:rPr>
      </w:pPr>
    </w:p>
    <w:p w14:paraId="517ED21E" w14:textId="77777777" w:rsidR="006A0069" w:rsidRDefault="006A0069" w:rsidP="000B3F1C">
      <w:pPr>
        <w:spacing w:before="120" w:line="360" w:lineRule="auto"/>
        <w:jc w:val="both"/>
        <w:rPr>
          <w:rFonts w:ascii="Times New Roman" w:hAnsi="Times New Roman" w:cs="Times New Roman"/>
        </w:rPr>
      </w:pPr>
    </w:p>
    <w:p w14:paraId="50A9ECBE" w14:textId="4DEA5C7A" w:rsidR="006A0069" w:rsidRDefault="006A0069" w:rsidP="000B3F1C">
      <w:pPr>
        <w:spacing w:before="120" w:line="360" w:lineRule="auto"/>
        <w:jc w:val="both"/>
        <w:rPr>
          <w:rFonts w:ascii="Times New Roman" w:hAnsi="Times New Roman" w:cs="Times New Roman"/>
        </w:rPr>
      </w:pPr>
    </w:p>
    <w:p w14:paraId="05FC3141" w14:textId="3EB033C6" w:rsidR="006A0069" w:rsidRDefault="006A0069" w:rsidP="000B3F1C">
      <w:pPr>
        <w:spacing w:before="120" w:line="360" w:lineRule="auto"/>
        <w:jc w:val="both"/>
        <w:rPr>
          <w:rFonts w:ascii="Times New Roman" w:hAnsi="Times New Roman" w:cs="Times New Roman"/>
        </w:rPr>
      </w:pPr>
    </w:p>
    <w:p w14:paraId="49480C73" w14:textId="094FACEE" w:rsidR="000B3F1C" w:rsidRPr="00B34EDB" w:rsidRDefault="000B3F1C"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Introduction </w:t>
      </w:r>
    </w:p>
    <w:p w14:paraId="46589B67" w14:textId="768198C2" w:rsidR="002C646B" w:rsidRDefault="000B3F1C" w:rsidP="000B3F1C">
      <w:pPr>
        <w:spacing w:before="120" w:line="360" w:lineRule="auto"/>
        <w:jc w:val="both"/>
        <w:rPr>
          <w:rFonts w:ascii="Times New Roman" w:hAnsi="Times New Roman" w:cs="Times New Roman"/>
        </w:rPr>
      </w:pPr>
      <w:r w:rsidRPr="00B34EDB">
        <w:rPr>
          <w:rFonts w:ascii="Times New Roman" w:hAnsi="Times New Roman" w:cs="Times New Roman"/>
        </w:rPr>
        <w:t>Marketing plan is a comprehensive document or blueprint that outlines overall marketing efforts</w:t>
      </w:r>
      <w:r w:rsidR="00D7334A">
        <w:rPr>
          <w:rFonts w:ascii="Times New Roman" w:hAnsi="Times New Roman" w:cs="Times New Roman"/>
        </w:rPr>
        <w:t xml:space="preserve"> (</w:t>
      </w:r>
      <w:r w:rsidR="00D7334A" w:rsidRPr="004D3F7E">
        <w:rPr>
          <w:rFonts w:ascii="Times New Roman" w:hAnsi="Times New Roman" w:cs="Times New Roman"/>
          <w:color w:val="222222"/>
          <w:shd w:val="clear" w:color="auto" w:fill="FFFFFF"/>
        </w:rPr>
        <w:t>Cohen,</w:t>
      </w:r>
      <w:r w:rsidR="00D7334A">
        <w:rPr>
          <w:rFonts w:ascii="Times New Roman" w:hAnsi="Times New Roman" w:cs="Times New Roman"/>
          <w:color w:val="222222"/>
          <w:shd w:val="clear" w:color="auto" w:fill="FFFFFF"/>
          <w:lang w:val="en-US"/>
        </w:rPr>
        <w:t xml:space="preserve"> </w:t>
      </w:r>
      <w:r w:rsidR="00D7334A" w:rsidRPr="004D3F7E">
        <w:rPr>
          <w:rFonts w:ascii="Times New Roman" w:hAnsi="Times New Roman" w:cs="Times New Roman"/>
          <w:color w:val="222222"/>
          <w:shd w:val="clear" w:color="auto" w:fill="FFFFFF"/>
        </w:rPr>
        <w:t>2005</w:t>
      </w:r>
      <w:r w:rsidR="00D7334A">
        <w:rPr>
          <w:rFonts w:ascii="Times New Roman" w:hAnsi="Times New Roman" w:cs="Times New Roman"/>
          <w:color w:val="222222"/>
          <w:shd w:val="clear" w:color="auto" w:fill="FFFFFF"/>
          <w:lang w:val="en-US"/>
        </w:rPr>
        <w:t>)</w:t>
      </w:r>
      <w:r w:rsidRPr="00B34EDB">
        <w:rPr>
          <w:rFonts w:ascii="Times New Roman" w:hAnsi="Times New Roman" w:cs="Times New Roman"/>
        </w:rPr>
        <w:t xml:space="preserve">. It typically includes brief overview of the key objectives, strategies, and tactics outlined in the marketing plan. Marketing plan allows </w:t>
      </w:r>
      <w:r w:rsidR="00D7334A">
        <w:rPr>
          <w:rFonts w:ascii="Times New Roman" w:hAnsi="Times New Roman" w:cs="Times New Roman"/>
        </w:rPr>
        <w:t>t</w:t>
      </w:r>
      <w:r w:rsidRPr="00B34EDB">
        <w:rPr>
          <w:rFonts w:ascii="Times New Roman" w:hAnsi="Times New Roman" w:cs="Times New Roman"/>
        </w:rPr>
        <w:t xml:space="preserve">he process of dividing a larger market into smaller, more defined segments with unique needs and characteristics. A comprehensive review of the current market situation, including the company's strengths, weaknesses, opportunities, and threats (SWOT analysis). Marketing plan for </w:t>
      </w:r>
      <w:r w:rsidR="00FD4511">
        <w:rPr>
          <w:rFonts w:ascii="Times New Roman" w:hAnsi="Times New Roman" w:cs="Times New Roman"/>
        </w:rPr>
        <w:t>Premier Inn</w:t>
      </w:r>
      <w:r w:rsidRPr="00B34EDB">
        <w:rPr>
          <w:rFonts w:ascii="Times New Roman" w:hAnsi="Times New Roman" w:cs="Times New Roman"/>
        </w:rPr>
        <w:t xml:space="preserve"> Hotel can allow to manage diverse activities in the right tasks and perform them in right aspect. A description of the </w:t>
      </w:r>
      <w:r w:rsidR="00FD4511">
        <w:rPr>
          <w:rFonts w:ascii="Times New Roman" w:hAnsi="Times New Roman" w:cs="Times New Roman"/>
        </w:rPr>
        <w:t>Premier Inn</w:t>
      </w:r>
      <w:r w:rsidR="00FD4511" w:rsidRPr="00B34EDB">
        <w:rPr>
          <w:rFonts w:ascii="Times New Roman" w:hAnsi="Times New Roman" w:cs="Times New Roman"/>
        </w:rPr>
        <w:t xml:space="preserve"> Hotel</w:t>
      </w:r>
      <w:r w:rsidRPr="00B34EDB">
        <w:rPr>
          <w:rFonts w:ascii="Times New Roman" w:hAnsi="Times New Roman" w:cs="Times New Roman"/>
        </w:rPr>
        <w:t xml:space="preserve"> target audience, including demographic information, purchasing habits, and psychographic information. </w:t>
      </w:r>
    </w:p>
    <w:p w14:paraId="03342381" w14:textId="4740BEAF" w:rsidR="006A0069" w:rsidRPr="00B34EDB" w:rsidRDefault="006A0069" w:rsidP="000B3F1C">
      <w:pPr>
        <w:spacing w:before="120" w:line="360" w:lineRule="auto"/>
        <w:jc w:val="both"/>
        <w:rPr>
          <w:rFonts w:ascii="Times New Roman" w:hAnsi="Times New Roman" w:cs="Times New Roman"/>
        </w:rPr>
      </w:pPr>
    </w:p>
    <w:p w14:paraId="1E4DFB85" w14:textId="69C6A47C" w:rsidR="000B3F1C" w:rsidRPr="00B34EDB" w:rsidRDefault="000B3F1C" w:rsidP="000B3F1C">
      <w:pPr>
        <w:spacing w:before="120" w:line="360" w:lineRule="auto"/>
        <w:jc w:val="both"/>
        <w:rPr>
          <w:rFonts w:ascii="Times New Roman" w:hAnsi="Times New Roman" w:cs="Times New Roman"/>
        </w:rPr>
      </w:pPr>
      <w:r w:rsidRPr="00B34EDB">
        <w:rPr>
          <w:rFonts w:ascii="Times New Roman" w:hAnsi="Times New Roman" w:cs="Times New Roman"/>
        </w:rPr>
        <w:t>Situation analysis</w:t>
      </w:r>
    </w:p>
    <w:p w14:paraId="04A1194B" w14:textId="226AEA4A" w:rsidR="000B3F1C" w:rsidRPr="00B34EDB" w:rsidRDefault="00CE03AC" w:rsidP="000B3F1C">
      <w:pPr>
        <w:spacing w:before="120" w:line="360" w:lineRule="auto"/>
        <w:jc w:val="both"/>
        <w:rPr>
          <w:rFonts w:ascii="Times New Roman" w:hAnsi="Times New Roman" w:cs="Times New Roman"/>
        </w:rPr>
      </w:pPr>
      <w:r w:rsidRPr="00B34EDB">
        <w:rPr>
          <w:rFonts w:ascii="Times New Roman" w:hAnsi="Times New Roman" w:cs="Times New Roman"/>
        </w:rPr>
        <w:t>5’Cs</w:t>
      </w:r>
    </w:p>
    <w:p w14:paraId="50991FB6" w14:textId="3FF2A053" w:rsidR="00CE03AC" w:rsidRPr="00B34EDB" w:rsidRDefault="00CE03AC" w:rsidP="000B3F1C">
      <w:pPr>
        <w:spacing w:before="120" w:line="360" w:lineRule="auto"/>
        <w:jc w:val="both"/>
        <w:rPr>
          <w:rFonts w:ascii="Times New Roman" w:hAnsi="Times New Roman" w:cs="Times New Roman"/>
        </w:rPr>
      </w:pPr>
      <w:r w:rsidRPr="00B34EDB">
        <w:rPr>
          <w:rFonts w:ascii="Times New Roman" w:hAnsi="Times New Roman" w:cs="Times New Roman"/>
        </w:rPr>
        <w:t>Company: SWOT analysis</w:t>
      </w:r>
    </w:p>
    <w:tbl>
      <w:tblPr>
        <w:tblStyle w:val="TableGrid"/>
        <w:tblW w:w="0" w:type="auto"/>
        <w:tblLook w:val="04A0" w:firstRow="1" w:lastRow="0" w:firstColumn="1" w:lastColumn="0" w:noHBand="0" w:noVBand="1"/>
      </w:tblPr>
      <w:tblGrid>
        <w:gridCol w:w="4508"/>
        <w:gridCol w:w="4508"/>
      </w:tblGrid>
      <w:tr w:rsidR="00CE03AC" w:rsidRPr="00B34EDB" w14:paraId="5B35803F" w14:textId="77777777" w:rsidTr="00CE03AC">
        <w:tc>
          <w:tcPr>
            <w:tcW w:w="4508" w:type="dxa"/>
          </w:tcPr>
          <w:p w14:paraId="758C894D" w14:textId="046F6CF7" w:rsidR="00CE03AC" w:rsidRPr="00B34EDB" w:rsidRDefault="00CE03AC"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Strengths </w:t>
            </w:r>
          </w:p>
        </w:tc>
        <w:tc>
          <w:tcPr>
            <w:tcW w:w="4508" w:type="dxa"/>
          </w:tcPr>
          <w:p w14:paraId="2B7C50D3" w14:textId="1851914F" w:rsidR="00CE03AC" w:rsidRPr="00B34EDB" w:rsidRDefault="00CE03AC"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Weakness </w:t>
            </w:r>
          </w:p>
        </w:tc>
      </w:tr>
      <w:tr w:rsidR="00CE03AC" w:rsidRPr="00B34EDB" w14:paraId="6DEADFC1" w14:textId="77777777" w:rsidTr="00CE03AC">
        <w:tc>
          <w:tcPr>
            <w:tcW w:w="4508" w:type="dxa"/>
          </w:tcPr>
          <w:p w14:paraId="560FF02B" w14:textId="77777777" w:rsidR="00CE03AC" w:rsidRPr="00B34EDB" w:rsidRDefault="00CE03AC"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Various strategies and process are followed to manage performance. </w:t>
            </w:r>
          </w:p>
          <w:p w14:paraId="5A6110DC" w14:textId="77777777" w:rsidR="00CE03AC" w:rsidRPr="00B34EDB" w:rsidRDefault="00CE03AC" w:rsidP="000B3F1C">
            <w:pPr>
              <w:spacing w:before="120" w:line="360" w:lineRule="auto"/>
              <w:jc w:val="both"/>
              <w:rPr>
                <w:rFonts w:ascii="Times New Roman" w:hAnsi="Times New Roman" w:cs="Times New Roman"/>
              </w:rPr>
            </w:pPr>
            <w:r w:rsidRPr="00B34EDB">
              <w:rPr>
                <w:rFonts w:ascii="Times New Roman" w:hAnsi="Times New Roman" w:cs="Times New Roman"/>
              </w:rPr>
              <w:t>Constant marketing development.</w:t>
            </w:r>
          </w:p>
          <w:p w14:paraId="2E85E9AC" w14:textId="7249D95A" w:rsidR="00CE03AC" w:rsidRPr="00B34EDB" w:rsidRDefault="00CE03AC" w:rsidP="000B3F1C">
            <w:pPr>
              <w:spacing w:before="120" w:line="360" w:lineRule="auto"/>
              <w:jc w:val="both"/>
              <w:rPr>
                <w:rFonts w:ascii="Times New Roman" w:hAnsi="Times New Roman" w:cs="Times New Roman"/>
              </w:rPr>
            </w:pPr>
            <w:r w:rsidRPr="00B34EDB">
              <w:rPr>
                <w:rFonts w:ascii="Times New Roman" w:hAnsi="Times New Roman" w:cs="Times New Roman"/>
              </w:rPr>
              <w:t>Collaboration with the employees and motivational process.</w:t>
            </w:r>
          </w:p>
        </w:tc>
        <w:tc>
          <w:tcPr>
            <w:tcW w:w="4508" w:type="dxa"/>
          </w:tcPr>
          <w:p w14:paraId="2118B2E1" w14:textId="77777777" w:rsidR="00CE03AC" w:rsidRPr="00B34EDB" w:rsidRDefault="00CE03AC"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Lack of training. </w:t>
            </w:r>
          </w:p>
          <w:p w14:paraId="7FE895C3" w14:textId="77777777" w:rsidR="00CE03AC" w:rsidRPr="00B34EDB" w:rsidRDefault="00CE03AC"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Poor financial monitoring. </w:t>
            </w:r>
          </w:p>
          <w:p w14:paraId="62623DD4" w14:textId="1D72A722" w:rsidR="00CE03AC" w:rsidRPr="00B34EDB" w:rsidRDefault="00CE03AC"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Lack of management practices. </w:t>
            </w:r>
          </w:p>
        </w:tc>
      </w:tr>
      <w:tr w:rsidR="00CE03AC" w:rsidRPr="00B34EDB" w14:paraId="01820B6F" w14:textId="77777777" w:rsidTr="00CE03AC">
        <w:tc>
          <w:tcPr>
            <w:tcW w:w="4508" w:type="dxa"/>
          </w:tcPr>
          <w:p w14:paraId="6696E4F9" w14:textId="6E437D5E" w:rsidR="00CE03AC" w:rsidRPr="00B34EDB" w:rsidRDefault="00CE03AC" w:rsidP="000B3F1C">
            <w:pPr>
              <w:spacing w:before="120" w:line="360" w:lineRule="auto"/>
              <w:jc w:val="both"/>
              <w:rPr>
                <w:rFonts w:ascii="Times New Roman" w:hAnsi="Times New Roman" w:cs="Times New Roman"/>
              </w:rPr>
            </w:pPr>
            <w:r w:rsidRPr="00B34EDB">
              <w:rPr>
                <w:rFonts w:ascii="Times New Roman" w:hAnsi="Times New Roman" w:cs="Times New Roman"/>
              </w:rPr>
              <w:t>Opportunities</w:t>
            </w:r>
          </w:p>
        </w:tc>
        <w:tc>
          <w:tcPr>
            <w:tcW w:w="4508" w:type="dxa"/>
          </w:tcPr>
          <w:p w14:paraId="45DB1A05" w14:textId="11964B99" w:rsidR="00CE03AC" w:rsidRPr="00B34EDB" w:rsidRDefault="00CE03AC"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Threats </w:t>
            </w:r>
          </w:p>
        </w:tc>
      </w:tr>
      <w:tr w:rsidR="00CE03AC" w:rsidRPr="00B34EDB" w14:paraId="6865D0CF" w14:textId="77777777" w:rsidTr="00CE03AC">
        <w:tc>
          <w:tcPr>
            <w:tcW w:w="4508" w:type="dxa"/>
          </w:tcPr>
          <w:p w14:paraId="55B6F876" w14:textId="77777777" w:rsidR="00CE03AC" w:rsidRPr="00B34EDB" w:rsidRDefault="00CE03AC"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Various facilities and management activities. </w:t>
            </w:r>
          </w:p>
          <w:p w14:paraId="754EC97C" w14:textId="77777777" w:rsidR="00CE03AC" w:rsidRPr="00B34EDB" w:rsidRDefault="00CE03AC" w:rsidP="000B3F1C">
            <w:pPr>
              <w:spacing w:before="120" w:line="360" w:lineRule="auto"/>
              <w:jc w:val="both"/>
              <w:rPr>
                <w:rFonts w:ascii="Times New Roman" w:hAnsi="Times New Roman" w:cs="Times New Roman"/>
              </w:rPr>
            </w:pPr>
            <w:r w:rsidRPr="00B34EDB">
              <w:rPr>
                <w:rFonts w:ascii="Times New Roman" w:hAnsi="Times New Roman" w:cs="Times New Roman"/>
              </w:rPr>
              <w:lastRenderedPageBreak/>
              <w:t xml:space="preserve">Targeting, segmentation and collaboration. </w:t>
            </w:r>
          </w:p>
          <w:p w14:paraId="74FD5E17" w14:textId="56BE1019" w:rsidR="00CE03AC" w:rsidRPr="00B34EDB" w:rsidRDefault="00CE03AC" w:rsidP="000B3F1C">
            <w:pPr>
              <w:spacing w:before="120" w:line="360" w:lineRule="auto"/>
              <w:jc w:val="both"/>
              <w:rPr>
                <w:rFonts w:ascii="Times New Roman" w:hAnsi="Times New Roman" w:cs="Times New Roman"/>
              </w:rPr>
            </w:pPr>
            <w:r w:rsidRPr="00B34EDB">
              <w:rPr>
                <w:rFonts w:ascii="Times New Roman" w:hAnsi="Times New Roman" w:cs="Times New Roman"/>
              </w:rPr>
              <w:t>Advancement on the marketing plan.</w:t>
            </w:r>
          </w:p>
        </w:tc>
        <w:tc>
          <w:tcPr>
            <w:tcW w:w="4508" w:type="dxa"/>
          </w:tcPr>
          <w:p w14:paraId="29A60E20" w14:textId="77777777" w:rsidR="00CE03AC" w:rsidRPr="00B34EDB" w:rsidRDefault="00CE03AC" w:rsidP="000B3F1C">
            <w:pPr>
              <w:spacing w:before="120" w:line="360" w:lineRule="auto"/>
              <w:jc w:val="both"/>
              <w:rPr>
                <w:rFonts w:ascii="Times New Roman" w:hAnsi="Times New Roman" w:cs="Times New Roman"/>
              </w:rPr>
            </w:pPr>
            <w:r w:rsidRPr="00B34EDB">
              <w:rPr>
                <w:rFonts w:ascii="Times New Roman" w:hAnsi="Times New Roman" w:cs="Times New Roman"/>
              </w:rPr>
              <w:lastRenderedPageBreak/>
              <w:t xml:space="preserve">Difficulties to manage and collaborate. </w:t>
            </w:r>
          </w:p>
          <w:p w14:paraId="370F7E1C" w14:textId="56BC7326" w:rsidR="00CE03AC" w:rsidRPr="00B34EDB" w:rsidRDefault="00CE03AC" w:rsidP="000B3F1C">
            <w:pPr>
              <w:spacing w:before="120" w:line="360" w:lineRule="auto"/>
              <w:jc w:val="both"/>
              <w:rPr>
                <w:rFonts w:ascii="Times New Roman" w:hAnsi="Times New Roman" w:cs="Times New Roman"/>
              </w:rPr>
            </w:pPr>
            <w:r w:rsidRPr="00B34EDB">
              <w:rPr>
                <w:rFonts w:ascii="Times New Roman" w:hAnsi="Times New Roman" w:cs="Times New Roman"/>
              </w:rPr>
              <w:lastRenderedPageBreak/>
              <w:t>Poor strategic implementation.</w:t>
            </w:r>
          </w:p>
        </w:tc>
      </w:tr>
    </w:tbl>
    <w:p w14:paraId="412C57AA" w14:textId="19E00C01" w:rsidR="00CE03AC" w:rsidRPr="00B34EDB" w:rsidRDefault="00AA62CB" w:rsidP="000B3F1C">
      <w:pPr>
        <w:spacing w:before="120" w:line="360" w:lineRule="auto"/>
        <w:jc w:val="both"/>
        <w:rPr>
          <w:rFonts w:ascii="Times New Roman" w:hAnsi="Times New Roman" w:cs="Times New Roman"/>
        </w:rPr>
      </w:pPr>
      <w:r w:rsidRPr="00B34EDB">
        <w:rPr>
          <w:rFonts w:ascii="Times New Roman" w:hAnsi="Times New Roman" w:cs="Times New Roman"/>
        </w:rPr>
        <w:lastRenderedPageBreak/>
        <w:t xml:space="preserve">Customers: </w:t>
      </w:r>
      <w:r w:rsidR="00C46ECA" w:rsidRPr="00B34EDB">
        <w:rPr>
          <w:rFonts w:ascii="Times New Roman" w:hAnsi="Times New Roman" w:cs="Times New Roman"/>
        </w:rPr>
        <w:t>Segmentation and targeting</w:t>
      </w:r>
    </w:p>
    <w:p w14:paraId="7CD5B138" w14:textId="55E36BAF" w:rsidR="00AA62CB" w:rsidRPr="00B34EDB" w:rsidRDefault="00AA62CB"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Segmentation: </w:t>
      </w:r>
      <w:r w:rsidR="00BD633F" w:rsidRPr="00B34EDB">
        <w:rPr>
          <w:rFonts w:ascii="Times New Roman" w:hAnsi="Times New Roman" w:cs="Times New Roman"/>
        </w:rPr>
        <w:t>Customer interested in travelling are the major areas of segmentation that can allow to manage diverse areas and make sure marketing costs to maintain development process</w:t>
      </w:r>
      <w:r w:rsidR="00D7334A">
        <w:rPr>
          <w:rFonts w:ascii="Times New Roman" w:hAnsi="Times New Roman" w:cs="Times New Roman"/>
        </w:rPr>
        <w:t xml:space="preserve"> (</w:t>
      </w:r>
      <w:r w:rsidR="00D7334A" w:rsidRPr="004D3F7E">
        <w:rPr>
          <w:rFonts w:ascii="Times New Roman" w:hAnsi="Times New Roman" w:cs="Times New Roman"/>
          <w:color w:val="222222"/>
          <w:shd w:val="clear" w:color="auto" w:fill="FFFFFF"/>
        </w:rPr>
        <w:t>Chernev,</w:t>
      </w:r>
      <w:r w:rsidR="00D7334A">
        <w:rPr>
          <w:rFonts w:ascii="Times New Roman" w:hAnsi="Times New Roman" w:cs="Times New Roman"/>
          <w:color w:val="222222"/>
          <w:shd w:val="clear" w:color="auto" w:fill="FFFFFF"/>
          <w:lang w:val="en-US"/>
        </w:rPr>
        <w:t xml:space="preserve"> </w:t>
      </w:r>
      <w:r w:rsidR="00D7334A" w:rsidRPr="004D3F7E">
        <w:rPr>
          <w:rFonts w:ascii="Times New Roman" w:hAnsi="Times New Roman" w:cs="Times New Roman"/>
          <w:color w:val="222222"/>
          <w:shd w:val="clear" w:color="auto" w:fill="FFFFFF"/>
        </w:rPr>
        <w:t>2020</w:t>
      </w:r>
      <w:r w:rsidR="00D7334A">
        <w:rPr>
          <w:rFonts w:ascii="Times New Roman" w:hAnsi="Times New Roman" w:cs="Times New Roman"/>
          <w:color w:val="222222"/>
          <w:shd w:val="clear" w:color="auto" w:fill="FFFFFF"/>
          <w:lang w:val="en-US"/>
        </w:rPr>
        <w:t>)</w:t>
      </w:r>
      <w:r w:rsidR="00BD633F" w:rsidRPr="00B34EDB">
        <w:rPr>
          <w:rFonts w:ascii="Times New Roman" w:hAnsi="Times New Roman" w:cs="Times New Roman"/>
        </w:rPr>
        <w:t xml:space="preserve">. proper segmentation activities can help </w:t>
      </w:r>
      <w:r w:rsidR="00FD4511">
        <w:rPr>
          <w:rFonts w:ascii="Times New Roman" w:hAnsi="Times New Roman" w:cs="Times New Roman"/>
        </w:rPr>
        <w:t>Premier Inn</w:t>
      </w:r>
      <w:r w:rsidR="00FD4511" w:rsidRPr="00B34EDB">
        <w:rPr>
          <w:rFonts w:ascii="Times New Roman" w:hAnsi="Times New Roman" w:cs="Times New Roman"/>
        </w:rPr>
        <w:t xml:space="preserve"> Hotel</w:t>
      </w:r>
      <w:r w:rsidR="00B91AA4" w:rsidRPr="00B34EDB">
        <w:rPr>
          <w:rFonts w:ascii="Times New Roman" w:hAnsi="Times New Roman" w:cs="Times New Roman"/>
        </w:rPr>
        <w:t xml:space="preserve"> to ensure customer engagement areas. </w:t>
      </w:r>
    </w:p>
    <w:p w14:paraId="02492C50" w14:textId="1268AC2A" w:rsidR="00B91AA4" w:rsidRPr="00B34EDB" w:rsidRDefault="00B91AA4" w:rsidP="000B3F1C">
      <w:pPr>
        <w:spacing w:before="120" w:line="360" w:lineRule="auto"/>
        <w:jc w:val="both"/>
        <w:rPr>
          <w:rFonts w:ascii="Times New Roman" w:hAnsi="Times New Roman" w:cs="Times New Roman"/>
        </w:rPr>
      </w:pPr>
      <w:r w:rsidRPr="00B34EDB">
        <w:rPr>
          <w:rFonts w:ascii="Times New Roman" w:hAnsi="Times New Roman" w:cs="Times New Roman"/>
        </w:rPr>
        <w:t>Targeting: As per customer profile, targeting can be done to manage marketing activities and secure business possibilities</w:t>
      </w:r>
      <w:r w:rsidR="00D7334A">
        <w:rPr>
          <w:rFonts w:ascii="Times New Roman" w:hAnsi="Times New Roman" w:cs="Times New Roman"/>
        </w:rPr>
        <w:t xml:space="preserve"> (</w:t>
      </w:r>
      <w:r w:rsidR="00D7334A" w:rsidRPr="004D3F7E">
        <w:rPr>
          <w:rFonts w:ascii="Times New Roman" w:hAnsi="Times New Roman" w:cs="Times New Roman"/>
          <w:color w:val="222222"/>
          <w:shd w:val="clear" w:color="auto" w:fill="FFFFFF"/>
        </w:rPr>
        <w:t>Westwood, 2013</w:t>
      </w:r>
      <w:r w:rsidR="00D7334A">
        <w:rPr>
          <w:rFonts w:ascii="Times New Roman" w:hAnsi="Times New Roman" w:cs="Times New Roman"/>
          <w:color w:val="222222"/>
          <w:shd w:val="clear" w:color="auto" w:fill="FFFFFF"/>
          <w:lang w:val="en-US"/>
        </w:rPr>
        <w:t>)</w:t>
      </w:r>
      <w:r w:rsidRPr="00B34EDB">
        <w:rPr>
          <w:rFonts w:ascii="Times New Roman" w:hAnsi="Times New Roman" w:cs="Times New Roman"/>
        </w:rPr>
        <w:t xml:space="preserve">. Hence, proper target practices are </w:t>
      </w:r>
      <w:r w:rsidR="00D7334A" w:rsidRPr="00B34EDB">
        <w:rPr>
          <w:rFonts w:ascii="Times New Roman" w:hAnsi="Times New Roman" w:cs="Times New Roman"/>
        </w:rPr>
        <w:t>requiring</w:t>
      </w:r>
      <w:r w:rsidRPr="00B34EDB">
        <w:rPr>
          <w:rFonts w:ascii="Times New Roman" w:hAnsi="Times New Roman" w:cs="Times New Roman"/>
        </w:rPr>
        <w:t xml:space="preserve"> to make sure for </w:t>
      </w:r>
      <w:r w:rsidR="00FD4511">
        <w:rPr>
          <w:rFonts w:ascii="Times New Roman" w:hAnsi="Times New Roman" w:cs="Times New Roman"/>
        </w:rPr>
        <w:t>Premier Inn</w:t>
      </w:r>
      <w:r w:rsidR="00FD4511" w:rsidRPr="00B34EDB">
        <w:rPr>
          <w:rFonts w:ascii="Times New Roman" w:hAnsi="Times New Roman" w:cs="Times New Roman"/>
        </w:rPr>
        <w:t xml:space="preserve"> Hotel </w:t>
      </w:r>
      <w:r w:rsidRPr="00B34EDB">
        <w:rPr>
          <w:rFonts w:ascii="Times New Roman" w:hAnsi="Times New Roman" w:cs="Times New Roman"/>
        </w:rPr>
        <w:t xml:space="preserve">that can automatically make sure to stay in the right direction. </w:t>
      </w:r>
    </w:p>
    <w:p w14:paraId="0B386BA9" w14:textId="43394054" w:rsidR="00B91AA4" w:rsidRPr="00B34EDB" w:rsidRDefault="00B91AA4"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Competitors: Porters five forces </w:t>
      </w:r>
    </w:p>
    <w:tbl>
      <w:tblPr>
        <w:tblStyle w:val="TableGrid"/>
        <w:tblW w:w="0" w:type="auto"/>
        <w:tblLook w:val="04A0" w:firstRow="1" w:lastRow="0" w:firstColumn="1" w:lastColumn="0" w:noHBand="0" w:noVBand="1"/>
      </w:tblPr>
      <w:tblGrid>
        <w:gridCol w:w="2972"/>
        <w:gridCol w:w="6044"/>
      </w:tblGrid>
      <w:tr w:rsidR="00B91AA4" w:rsidRPr="00B34EDB" w14:paraId="093D75B5" w14:textId="77777777" w:rsidTr="00C43C9B">
        <w:tc>
          <w:tcPr>
            <w:tcW w:w="2972" w:type="dxa"/>
          </w:tcPr>
          <w:p w14:paraId="3AB22DC8" w14:textId="70864350" w:rsidR="00B91AA4" w:rsidRPr="00B34EDB" w:rsidRDefault="00C43C9B" w:rsidP="000B3F1C">
            <w:pPr>
              <w:spacing w:before="120" w:line="360" w:lineRule="auto"/>
              <w:jc w:val="both"/>
              <w:rPr>
                <w:rFonts w:ascii="Times New Roman" w:hAnsi="Times New Roman" w:cs="Times New Roman"/>
              </w:rPr>
            </w:pPr>
            <w:r w:rsidRPr="00B34EDB">
              <w:rPr>
                <w:rFonts w:ascii="Times New Roman" w:hAnsi="Times New Roman" w:cs="Times New Roman"/>
              </w:rPr>
              <w:t>Porters five forces</w:t>
            </w:r>
          </w:p>
        </w:tc>
        <w:tc>
          <w:tcPr>
            <w:tcW w:w="6044" w:type="dxa"/>
          </w:tcPr>
          <w:p w14:paraId="60932D4B" w14:textId="6B16E0AA" w:rsidR="00B91AA4" w:rsidRPr="00B34EDB" w:rsidRDefault="00C43C9B" w:rsidP="000B3F1C">
            <w:pPr>
              <w:spacing w:before="120" w:line="360" w:lineRule="auto"/>
              <w:jc w:val="both"/>
              <w:rPr>
                <w:rFonts w:ascii="Times New Roman" w:hAnsi="Times New Roman" w:cs="Times New Roman"/>
              </w:rPr>
            </w:pPr>
            <w:r w:rsidRPr="00B34EDB">
              <w:rPr>
                <w:rFonts w:ascii="Times New Roman" w:hAnsi="Times New Roman" w:cs="Times New Roman"/>
              </w:rPr>
              <w:t>analysis</w:t>
            </w:r>
          </w:p>
        </w:tc>
      </w:tr>
      <w:tr w:rsidR="00B91AA4" w:rsidRPr="00B34EDB" w14:paraId="656F1B3C" w14:textId="77777777" w:rsidTr="00C43C9B">
        <w:tc>
          <w:tcPr>
            <w:tcW w:w="2972" w:type="dxa"/>
          </w:tcPr>
          <w:p w14:paraId="15D963F8" w14:textId="31A6D96C" w:rsidR="00B91AA4" w:rsidRPr="00B34EDB" w:rsidRDefault="00C43C9B" w:rsidP="000B3F1C">
            <w:pPr>
              <w:spacing w:before="120" w:line="360" w:lineRule="auto"/>
              <w:jc w:val="both"/>
              <w:rPr>
                <w:rFonts w:ascii="Times New Roman" w:hAnsi="Times New Roman" w:cs="Times New Roman"/>
              </w:rPr>
            </w:pPr>
            <w:r w:rsidRPr="00B34EDB">
              <w:rPr>
                <w:rFonts w:ascii="Times New Roman" w:hAnsi="Times New Roman" w:cs="Times New Roman"/>
              </w:rPr>
              <w:t>Threat of new entry</w:t>
            </w:r>
          </w:p>
        </w:tc>
        <w:tc>
          <w:tcPr>
            <w:tcW w:w="6044" w:type="dxa"/>
          </w:tcPr>
          <w:p w14:paraId="0005D81F" w14:textId="77777777" w:rsidR="00B91AA4" w:rsidRPr="00B34EDB" w:rsidRDefault="00C43C9B"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Diverse barriers can impact on the performance level. </w:t>
            </w:r>
          </w:p>
          <w:p w14:paraId="4FDCD1F2" w14:textId="09FB3D47" w:rsidR="00C43C9B" w:rsidRPr="00B34EDB" w:rsidRDefault="00C43C9B"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Strategy making becomes difficult. </w:t>
            </w:r>
          </w:p>
        </w:tc>
      </w:tr>
      <w:tr w:rsidR="00B91AA4" w:rsidRPr="00B34EDB" w14:paraId="5067260D" w14:textId="77777777" w:rsidTr="00C43C9B">
        <w:tc>
          <w:tcPr>
            <w:tcW w:w="2972" w:type="dxa"/>
          </w:tcPr>
          <w:p w14:paraId="7274C355" w14:textId="2CEE36A6" w:rsidR="00B91AA4" w:rsidRPr="00B34EDB" w:rsidRDefault="00C43C9B" w:rsidP="000B3F1C">
            <w:pPr>
              <w:spacing w:before="120" w:line="360" w:lineRule="auto"/>
              <w:jc w:val="both"/>
              <w:rPr>
                <w:rFonts w:ascii="Times New Roman" w:hAnsi="Times New Roman" w:cs="Times New Roman"/>
              </w:rPr>
            </w:pPr>
            <w:r w:rsidRPr="00B34EDB">
              <w:rPr>
                <w:rFonts w:ascii="Times New Roman" w:hAnsi="Times New Roman" w:cs="Times New Roman"/>
              </w:rPr>
              <w:t>Bargaining power of suppliers</w:t>
            </w:r>
          </w:p>
        </w:tc>
        <w:tc>
          <w:tcPr>
            <w:tcW w:w="6044" w:type="dxa"/>
          </w:tcPr>
          <w:p w14:paraId="04767B5C" w14:textId="3298E9AC" w:rsidR="00B91AA4" w:rsidRPr="00B34EDB" w:rsidRDefault="00EC1531"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Suppliers can impact on the price margin for </w:t>
            </w:r>
            <w:r w:rsidR="00FD4511">
              <w:rPr>
                <w:rFonts w:ascii="Times New Roman" w:hAnsi="Times New Roman" w:cs="Times New Roman"/>
              </w:rPr>
              <w:t>Premier Inn</w:t>
            </w:r>
            <w:r w:rsidR="00FD4511" w:rsidRPr="00B34EDB">
              <w:rPr>
                <w:rFonts w:ascii="Times New Roman" w:hAnsi="Times New Roman" w:cs="Times New Roman"/>
              </w:rPr>
              <w:t xml:space="preserve"> Hotel </w:t>
            </w:r>
            <w:r w:rsidRPr="00B34EDB">
              <w:rPr>
                <w:rFonts w:ascii="Times New Roman" w:hAnsi="Times New Roman" w:cs="Times New Roman"/>
              </w:rPr>
              <w:t>with high power.</w:t>
            </w:r>
          </w:p>
        </w:tc>
      </w:tr>
      <w:tr w:rsidR="00B91AA4" w:rsidRPr="00B34EDB" w14:paraId="77CE5746" w14:textId="77777777" w:rsidTr="00C43C9B">
        <w:tc>
          <w:tcPr>
            <w:tcW w:w="2972" w:type="dxa"/>
          </w:tcPr>
          <w:p w14:paraId="202BB251" w14:textId="5D9845C1" w:rsidR="00B91AA4" w:rsidRPr="00B34EDB" w:rsidRDefault="00EC1531" w:rsidP="000B3F1C">
            <w:pPr>
              <w:spacing w:before="120" w:line="360" w:lineRule="auto"/>
              <w:jc w:val="both"/>
              <w:rPr>
                <w:rFonts w:ascii="Times New Roman" w:hAnsi="Times New Roman" w:cs="Times New Roman"/>
              </w:rPr>
            </w:pPr>
            <w:r w:rsidRPr="00B34EDB">
              <w:rPr>
                <w:rFonts w:ascii="Times New Roman" w:hAnsi="Times New Roman" w:cs="Times New Roman"/>
              </w:rPr>
              <w:t>Bargaining power of buyers</w:t>
            </w:r>
          </w:p>
        </w:tc>
        <w:tc>
          <w:tcPr>
            <w:tcW w:w="6044" w:type="dxa"/>
          </w:tcPr>
          <w:p w14:paraId="47648EFD" w14:textId="665824EF" w:rsidR="00B91AA4" w:rsidRPr="00B34EDB" w:rsidRDefault="00EC1531"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Customers of </w:t>
            </w:r>
            <w:r w:rsidR="00FD4511">
              <w:rPr>
                <w:rFonts w:ascii="Times New Roman" w:hAnsi="Times New Roman" w:cs="Times New Roman"/>
              </w:rPr>
              <w:t>Premier Inn</w:t>
            </w:r>
            <w:r w:rsidR="00FD4511" w:rsidRPr="00B34EDB">
              <w:rPr>
                <w:rFonts w:ascii="Times New Roman" w:hAnsi="Times New Roman" w:cs="Times New Roman"/>
              </w:rPr>
              <w:t xml:space="preserve"> Hotel </w:t>
            </w:r>
            <w:r w:rsidRPr="00B34EDB">
              <w:rPr>
                <w:rFonts w:ascii="Times New Roman" w:hAnsi="Times New Roman" w:cs="Times New Roman"/>
              </w:rPr>
              <w:t xml:space="preserve">has power to create facilities to ensure in the right </w:t>
            </w:r>
            <w:r w:rsidR="00BB77C7" w:rsidRPr="00B34EDB">
              <w:rPr>
                <w:rFonts w:ascii="Times New Roman" w:hAnsi="Times New Roman" w:cs="Times New Roman"/>
              </w:rPr>
              <w:t>area.</w:t>
            </w:r>
          </w:p>
        </w:tc>
      </w:tr>
      <w:tr w:rsidR="00B91AA4" w:rsidRPr="00B34EDB" w14:paraId="6FBF8587" w14:textId="77777777" w:rsidTr="00C43C9B">
        <w:tc>
          <w:tcPr>
            <w:tcW w:w="2972" w:type="dxa"/>
          </w:tcPr>
          <w:p w14:paraId="41F710B1" w14:textId="67C7B254" w:rsidR="00B91AA4" w:rsidRPr="00B34EDB" w:rsidRDefault="00BB77C7" w:rsidP="000B3F1C">
            <w:pPr>
              <w:spacing w:before="120" w:line="360" w:lineRule="auto"/>
              <w:jc w:val="both"/>
              <w:rPr>
                <w:rFonts w:ascii="Times New Roman" w:hAnsi="Times New Roman" w:cs="Times New Roman"/>
              </w:rPr>
            </w:pPr>
            <w:r w:rsidRPr="00B34EDB">
              <w:rPr>
                <w:rFonts w:ascii="Times New Roman" w:hAnsi="Times New Roman" w:cs="Times New Roman"/>
              </w:rPr>
              <w:t>Threat of substitutes</w:t>
            </w:r>
          </w:p>
        </w:tc>
        <w:tc>
          <w:tcPr>
            <w:tcW w:w="6044" w:type="dxa"/>
          </w:tcPr>
          <w:p w14:paraId="3E481E4F" w14:textId="067B13C4" w:rsidR="00B91AA4" w:rsidRPr="00B34EDB" w:rsidRDefault="00BB77C7"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There </w:t>
            </w:r>
            <w:r w:rsidR="00D7334A" w:rsidRPr="00B34EDB">
              <w:rPr>
                <w:rFonts w:ascii="Times New Roman" w:hAnsi="Times New Roman" w:cs="Times New Roman"/>
              </w:rPr>
              <w:t>is</w:t>
            </w:r>
            <w:r w:rsidRPr="00B34EDB">
              <w:rPr>
                <w:rFonts w:ascii="Times New Roman" w:hAnsi="Times New Roman" w:cs="Times New Roman"/>
              </w:rPr>
              <w:t xml:space="preserve"> regular process on the </w:t>
            </w:r>
            <w:r w:rsidR="00FD4511">
              <w:rPr>
                <w:rFonts w:ascii="Times New Roman" w:hAnsi="Times New Roman" w:cs="Times New Roman"/>
              </w:rPr>
              <w:t>Premier Inn</w:t>
            </w:r>
            <w:r w:rsidR="00FD4511" w:rsidRPr="00B34EDB">
              <w:rPr>
                <w:rFonts w:ascii="Times New Roman" w:hAnsi="Times New Roman" w:cs="Times New Roman"/>
              </w:rPr>
              <w:t xml:space="preserve"> Hotel </w:t>
            </w:r>
            <w:r w:rsidRPr="00B34EDB">
              <w:rPr>
                <w:rFonts w:ascii="Times New Roman" w:hAnsi="Times New Roman" w:cs="Times New Roman"/>
              </w:rPr>
              <w:t>that can create on the substation activities.</w:t>
            </w:r>
          </w:p>
        </w:tc>
      </w:tr>
      <w:tr w:rsidR="00B91AA4" w:rsidRPr="00B34EDB" w14:paraId="519CBE23" w14:textId="77777777" w:rsidTr="00C43C9B">
        <w:tc>
          <w:tcPr>
            <w:tcW w:w="2972" w:type="dxa"/>
          </w:tcPr>
          <w:p w14:paraId="21727B2A" w14:textId="5DC037CA" w:rsidR="00B91AA4" w:rsidRPr="00B34EDB" w:rsidRDefault="00BB77C7"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Rivals among competitors </w:t>
            </w:r>
          </w:p>
        </w:tc>
        <w:tc>
          <w:tcPr>
            <w:tcW w:w="6044" w:type="dxa"/>
          </w:tcPr>
          <w:p w14:paraId="3FEBBC1F" w14:textId="55C7CCA9" w:rsidR="00B91AA4" w:rsidRPr="00B34EDB" w:rsidRDefault="00BB77C7"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Rivals of </w:t>
            </w:r>
            <w:r w:rsidR="00FD4511">
              <w:rPr>
                <w:rFonts w:ascii="Times New Roman" w:hAnsi="Times New Roman" w:cs="Times New Roman"/>
              </w:rPr>
              <w:t>Premier Inn</w:t>
            </w:r>
            <w:r w:rsidR="00FD4511" w:rsidRPr="00B34EDB">
              <w:rPr>
                <w:rFonts w:ascii="Times New Roman" w:hAnsi="Times New Roman" w:cs="Times New Roman"/>
              </w:rPr>
              <w:t xml:space="preserve"> Hotel </w:t>
            </w:r>
            <w:r w:rsidRPr="00B34EDB">
              <w:rPr>
                <w:rFonts w:ascii="Times New Roman" w:hAnsi="Times New Roman" w:cs="Times New Roman"/>
              </w:rPr>
              <w:t xml:space="preserve">can create issues on the performance activities. </w:t>
            </w:r>
          </w:p>
        </w:tc>
      </w:tr>
    </w:tbl>
    <w:p w14:paraId="0CBE2295" w14:textId="0665B8AD" w:rsidR="007F13F2" w:rsidRPr="00B34EDB" w:rsidRDefault="00BB77C7" w:rsidP="000B3F1C">
      <w:pPr>
        <w:spacing w:before="120" w:line="360" w:lineRule="auto"/>
        <w:jc w:val="both"/>
        <w:rPr>
          <w:rFonts w:ascii="Times New Roman" w:hAnsi="Times New Roman" w:cs="Times New Roman"/>
        </w:rPr>
      </w:pPr>
      <w:r w:rsidRPr="00B34EDB">
        <w:rPr>
          <w:rFonts w:ascii="Times New Roman" w:hAnsi="Times New Roman" w:cs="Times New Roman"/>
        </w:rPr>
        <w:t>Collaborators</w:t>
      </w:r>
    </w:p>
    <w:p w14:paraId="1E49ACD0" w14:textId="3FAAD837" w:rsidR="00B91AA4" w:rsidRPr="00B34EDB" w:rsidRDefault="00BB77C7"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Various collaboration activities are essential to manage relationship process in the right aspect. B2B relationships, partnerships, </w:t>
      </w:r>
      <w:r w:rsidR="00B34EDB" w:rsidRPr="00B34EDB">
        <w:rPr>
          <w:rFonts w:ascii="Times New Roman" w:hAnsi="Times New Roman" w:cs="Times New Roman"/>
        </w:rPr>
        <w:t>franchise,</w:t>
      </w:r>
      <w:r w:rsidRPr="00B34EDB">
        <w:rPr>
          <w:rFonts w:ascii="Times New Roman" w:hAnsi="Times New Roman" w:cs="Times New Roman"/>
        </w:rPr>
        <w:t xml:space="preserve"> and others can be start by </w:t>
      </w:r>
      <w:r w:rsidR="00FD4511">
        <w:rPr>
          <w:rFonts w:ascii="Times New Roman" w:hAnsi="Times New Roman" w:cs="Times New Roman"/>
        </w:rPr>
        <w:t>Premier Inn</w:t>
      </w:r>
      <w:r w:rsidR="00FD4511" w:rsidRPr="00B34EDB">
        <w:rPr>
          <w:rFonts w:ascii="Times New Roman" w:hAnsi="Times New Roman" w:cs="Times New Roman"/>
        </w:rPr>
        <w:t xml:space="preserve"> Hotel </w:t>
      </w:r>
      <w:r w:rsidRPr="00B34EDB">
        <w:rPr>
          <w:rFonts w:ascii="Times New Roman" w:hAnsi="Times New Roman" w:cs="Times New Roman"/>
        </w:rPr>
        <w:t>to engage with the customers</w:t>
      </w:r>
      <w:r w:rsidR="00D7334A">
        <w:rPr>
          <w:rFonts w:ascii="Times New Roman" w:hAnsi="Times New Roman" w:cs="Times New Roman"/>
        </w:rPr>
        <w:t xml:space="preserve"> (</w:t>
      </w:r>
      <w:r w:rsidR="00D7334A" w:rsidRPr="004D3F7E">
        <w:rPr>
          <w:rFonts w:ascii="Times New Roman" w:hAnsi="Times New Roman" w:cs="Times New Roman"/>
          <w:color w:val="222222"/>
          <w:shd w:val="clear" w:color="auto" w:fill="FFFFFF"/>
        </w:rPr>
        <w:t>McDonald,</w:t>
      </w:r>
      <w:r w:rsidR="00D7334A">
        <w:rPr>
          <w:rFonts w:ascii="Times New Roman" w:hAnsi="Times New Roman" w:cs="Times New Roman"/>
          <w:color w:val="222222"/>
          <w:shd w:val="clear" w:color="auto" w:fill="FFFFFF"/>
          <w:lang w:val="en-US"/>
        </w:rPr>
        <w:t xml:space="preserve"> </w:t>
      </w:r>
      <w:r w:rsidR="00D7334A" w:rsidRPr="004D3F7E">
        <w:rPr>
          <w:rFonts w:ascii="Times New Roman" w:hAnsi="Times New Roman" w:cs="Times New Roman"/>
          <w:color w:val="222222"/>
          <w:shd w:val="clear" w:color="auto" w:fill="FFFFFF"/>
        </w:rPr>
        <w:t>2009</w:t>
      </w:r>
      <w:r w:rsidR="00D7334A">
        <w:rPr>
          <w:rFonts w:ascii="Times New Roman" w:hAnsi="Times New Roman" w:cs="Times New Roman"/>
          <w:color w:val="222222"/>
          <w:shd w:val="clear" w:color="auto" w:fill="FFFFFF"/>
          <w:lang w:val="en-US"/>
        </w:rPr>
        <w:t>)</w:t>
      </w:r>
      <w:r w:rsidRPr="00B34EDB">
        <w:rPr>
          <w:rFonts w:ascii="Times New Roman" w:hAnsi="Times New Roman" w:cs="Times New Roman"/>
        </w:rPr>
        <w:t>. B2B relationship can be manage with the collaboration of suppliers to perform tasks. Allowing customers to per</w:t>
      </w:r>
      <w:r w:rsidR="007F13F2" w:rsidRPr="00B34EDB">
        <w:rPr>
          <w:rFonts w:ascii="Times New Roman" w:hAnsi="Times New Roman" w:cs="Times New Roman"/>
        </w:rPr>
        <w:t>form smooth activities can allow to perform without barriers</w:t>
      </w:r>
      <w:r w:rsidR="006B0A7D">
        <w:rPr>
          <w:rFonts w:ascii="Times New Roman" w:hAnsi="Times New Roman" w:cs="Times New Roman"/>
        </w:rPr>
        <w:t xml:space="preserve"> (</w:t>
      </w:r>
      <w:r w:rsidR="006B0A7D" w:rsidRPr="004D3F7E">
        <w:rPr>
          <w:rFonts w:ascii="Times New Roman" w:hAnsi="Times New Roman" w:cs="Times New Roman"/>
          <w:color w:val="222222"/>
          <w:shd w:val="clear" w:color="auto" w:fill="FFFFFF"/>
        </w:rPr>
        <w:t>Pride</w:t>
      </w:r>
      <w:r w:rsidR="006B0A7D">
        <w:rPr>
          <w:rFonts w:ascii="Times New Roman" w:hAnsi="Times New Roman" w:cs="Times New Roman"/>
          <w:color w:val="222222"/>
          <w:shd w:val="clear" w:color="auto" w:fill="FFFFFF"/>
          <w:lang w:val="en-US"/>
        </w:rPr>
        <w:t xml:space="preserve"> </w:t>
      </w:r>
      <w:r w:rsidR="006B0A7D" w:rsidRPr="004D3F7E">
        <w:rPr>
          <w:rFonts w:ascii="Times New Roman" w:hAnsi="Times New Roman" w:cs="Times New Roman"/>
          <w:color w:val="222222"/>
          <w:shd w:val="clear" w:color="auto" w:fill="FFFFFF"/>
        </w:rPr>
        <w:t>and Ferrell</w:t>
      </w:r>
      <w:r w:rsidR="006B0A7D">
        <w:rPr>
          <w:rFonts w:ascii="Times New Roman" w:hAnsi="Times New Roman" w:cs="Times New Roman"/>
          <w:color w:val="222222"/>
          <w:shd w:val="clear" w:color="auto" w:fill="FFFFFF"/>
          <w:lang w:val="en-US"/>
        </w:rPr>
        <w:t>,</w:t>
      </w:r>
      <w:r w:rsidR="006B0A7D" w:rsidRPr="004D3F7E">
        <w:rPr>
          <w:rFonts w:ascii="Times New Roman" w:hAnsi="Times New Roman" w:cs="Times New Roman"/>
          <w:color w:val="222222"/>
          <w:shd w:val="clear" w:color="auto" w:fill="FFFFFF"/>
        </w:rPr>
        <w:t xml:space="preserve"> 2019</w:t>
      </w:r>
      <w:r w:rsidR="006B0A7D">
        <w:rPr>
          <w:rFonts w:ascii="Times New Roman" w:hAnsi="Times New Roman" w:cs="Times New Roman"/>
          <w:color w:val="222222"/>
          <w:shd w:val="clear" w:color="auto" w:fill="FFFFFF"/>
          <w:lang w:val="en-US"/>
        </w:rPr>
        <w:t>)</w:t>
      </w:r>
      <w:r w:rsidR="007F13F2" w:rsidRPr="00B34EDB">
        <w:rPr>
          <w:rFonts w:ascii="Times New Roman" w:hAnsi="Times New Roman" w:cs="Times New Roman"/>
        </w:rPr>
        <w:t xml:space="preserve">. Adequate practices on the </w:t>
      </w:r>
      <w:r w:rsidR="007F13F2" w:rsidRPr="00B34EDB">
        <w:rPr>
          <w:rFonts w:ascii="Times New Roman" w:hAnsi="Times New Roman" w:cs="Times New Roman"/>
        </w:rPr>
        <w:lastRenderedPageBreak/>
        <w:t xml:space="preserve">collaboration areas can manage practices that are essential for </w:t>
      </w:r>
      <w:r w:rsidR="00FD4511">
        <w:rPr>
          <w:rFonts w:ascii="Times New Roman" w:hAnsi="Times New Roman" w:cs="Times New Roman"/>
        </w:rPr>
        <w:t>Premier Inn</w:t>
      </w:r>
      <w:r w:rsidR="00FD4511" w:rsidRPr="00B34EDB">
        <w:rPr>
          <w:rFonts w:ascii="Times New Roman" w:hAnsi="Times New Roman" w:cs="Times New Roman"/>
        </w:rPr>
        <w:t xml:space="preserve"> Hotel</w:t>
      </w:r>
      <w:r w:rsidR="007F13F2" w:rsidRPr="00B34EDB">
        <w:rPr>
          <w:rFonts w:ascii="Times New Roman" w:hAnsi="Times New Roman" w:cs="Times New Roman"/>
        </w:rPr>
        <w:t xml:space="preserve">. Managing </w:t>
      </w:r>
      <w:r w:rsidR="00B34EDB" w:rsidRPr="00B34EDB">
        <w:rPr>
          <w:rFonts w:ascii="Times New Roman" w:hAnsi="Times New Roman" w:cs="Times New Roman"/>
        </w:rPr>
        <w:t xml:space="preserve">essential activities and collaborate to perform in right areas. </w:t>
      </w:r>
    </w:p>
    <w:p w14:paraId="77CD4BE1" w14:textId="076A7661" w:rsidR="00B34EDB" w:rsidRPr="00B34EDB" w:rsidRDefault="00B34EDB"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Climate: PESTLE analysis </w:t>
      </w:r>
    </w:p>
    <w:tbl>
      <w:tblPr>
        <w:tblStyle w:val="TableGrid"/>
        <w:tblW w:w="0" w:type="auto"/>
        <w:tblLook w:val="04A0" w:firstRow="1" w:lastRow="0" w:firstColumn="1" w:lastColumn="0" w:noHBand="0" w:noVBand="1"/>
      </w:tblPr>
      <w:tblGrid>
        <w:gridCol w:w="1980"/>
        <w:gridCol w:w="7036"/>
      </w:tblGrid>
      <w:tr w:rsidR="00B34EDB" w:rsidRPr="00B34EDB" w14:paraId="2240A39A" w14:textId="77777777" w:rsidTr="00B34EDB">
        <w:tc>
          <w:tcPr>
            <w:tcW w:w="1980" w:type="dxa"/>
          </w:tcPr>
          <w:p w14:paraId="23B4FEB8" w14:textId="75D98EAF" w:rsidR="00B34EDB" w:rsidRPr="00B34EDB" w:rsidRDefault="00B34EDB" w:rsidP="000B3F1C">
            <w:pPr>
              <w:spacing w:before="120" w:line="360" w:lineRule="auto"/>
              <w:jc w:val="both"/>
              <w:rPr>
                <w:rFonts w:ascii="Times New Roman" w:hAnsi="Times New Roman" w:cs="Times New Roman"/>
              </w:rPr>
            </w:pPr>
            <w:r w:rsidRPr="00B34EDB">
              <w:rPr>
                <w:rFonts w:ascii="Times New Roman" w:hAnsi="Times New Roman" w:cs="Times New Roman"/>
              </w:rPr>
              <w:t>PESTLE</w:t>
            </w:r>
          </w:p>
        </w:tc>
        <w:tc>
          <w:tcPr>
            <w:tcW w:w="7036" w:type="dxa"/>
          </w:tcPr>
          <w:p w14:paraId="719CAA5D" w14:textId="05F57A64" w:rsidR="00B34EDB" w:rsidRPr="00B34EDB" w:rsidRDefault="00B34EDB"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Analysis </w:t>
            </w:r>
          </w:p>
        </w:tc>
      </w:tr>
      <w:tr w:rsidR="00B34EDB" w:rsidRPr="00B34EDB" w14:paraId="110FA081" w14:textId="77777777" w:rsidTr="00B34EDB">
        <w:tc>
          <w:tcPr>
            <w:tcW w:w="1980" w:type="dxa"/>
          </w:tcPr>
          <w:p w14:paraId="24D1217D" w14:textId="5CBC56F5" w:rsidR="00B34EDB" w:rsidRPr="00B34EDB" w:rsidRDefault="00B34EDB" w:rsidP="000B3F1C">
            <w:pPr>
              <w:spacing w:before="120" w:line="360" w:lineRule="auto"/>
              <w:jc w:val="both"/>
              <w:rPr>
                <w:rFonts w:ascii="Times New Roman" w:hAnsi="Times New Roman" w:cs="Times New Roman"/>
              </w:rPr>
            </w:pPr>
            <w:r w:rsidRPr="00B34EDB">
              <w:rPr>
                <w:rFonts w:ascii="Times New Roman" w:hAnsi="Times New Roman" w:cs="Times New Roman"/>
              </w:rPr>
              <w:t xml:space="preserve">Political </w:t>
            </w:r>
          </w:p>
        </w:tc>
        <w:tc>
          <w:tcPr>
            <w:tcW w:w="7036" w:type="dxa"/>
          </w:tcPr>
          <w:p w14:paraId="05FE8A63" w14:textId="7C1F7A35" w:rsidR="00B34EDB" w:rsidRPr="00B34EDB" w:rsidRDefault="00B34EDB" w:rsidP="000B3F1C">
            <w:pPr>
              <w:spacing w:before="120" w:line="360" w:lineRule="auto"/>
              <w:jc w:val="both"/>
              <w:rPr>
                <w:rFonts w:ascii="Times New Roman" w:hAnsi="Times New Roman" w:cs="Times New Roman"/>
              </w:rPr>
            </w:pPr>
            <w:r>
              <w:rPr>
                <w:rFonts w:ascii="Times New Roman" w:hAnsi="Times New Roman" w:cs="Times New Roman"/>
              </w:rPr>
              <w:t>Diverse political situation through implementation activities and other areas</w:t>
            </w:r>
            <w:r w:rsidR="00372F17">
              <w:rPr>
                <w:rFonts w:ascii="Times New Roman" w:hAnsi="Times New Roman" w:cs="Times New Roman"/>
              </w:rPr>
              <w:t xml:space="preserve"> (</w:t>
            </w:r>
            <w:r w:rsidR="00372F17" w:rsidRPr="004D3F7E">
              <w:rPr>
                <w:rFonts w:ascii="Times New Roman" w:hAnsi="Times New Roman" w:cs="Times New Roman"/>
                <w:color w:val="222222"/>
                <w:shd w:val="clear" w:color="auto" w:fill="FFFFFF"/>
              </w:rPr>
              <w:t>Yaghtin</w:t>
            </w:r>
            <w:r w:rsidR="00372F17">
              <w:rPr>
                <w:rFonts w:ascii="Times New Roman" w:hAnsi="Times New Roman" w:cs="Times New Roman"/>
                <w:color w:val="222222"/>
                <w:shd w:val="clear" w:color="auto" w:fill="FFFFFF"/>
                <w:lang w:val="en-US"/>
              </w:rPr>
              <w:t xml:space="preserve"> et al., 2020)</w:t>
            </w:r>
            <w:r>
              <w:rPr>
                <w:rFonts w:ascii="Times New Roman" w:hAnsi="Times New Roman" w:cs="Times New Roman"/>
              </w:rPr>
              <w:t xml:space="preserve">. Making sure political practices can facilitate and allow diverse activities in right direction. </w:t>
            </w:r>
          </w:p>
        </w:tc>
      </w:tr>
      <w:tr w:rsidR="00B34EDB" w:rsidRPr="00B34EDB" w14:paraId="22091F35" w14:textId="77777777" w:rsidTr="00B34EDB">
        <w:tc>
          <w:tcPr>
            <w:tcW w:w="1980" w:type="dxa"/>
          </w:tcPr>
          <w:p w14:paraId="1F8D329B" w14:textId="0B77FC05" w:rsidR="00B34EDB" w:rsidRPr="00B34EDB" w:rsidRDefault="00B34EDB" w:rsidP="000B3F1C">
            <w:pPr>
              <w:spacing w:before="120" w:line="360" w:lineRule="auto"/>
              <w:jc w:val="both"/>
              <w:rPr>
                <w:rFonts w:ascii="Times New Roman" w:hAnsi="Times New Roman" w:cs="Times New Roman"/>
              </w:rPr>
            </w:pPr>
            <w:r>
              <w:rPr>
                <w:rFonts w:ascii="Times New Roman" w:hAnsi="Times New Roman" w:cs="Times New Roman"/>
              </w:rPr>
              <w:t xml:space="preserve">Economic </w:t>
            </w:r>
          </w:p>
        </w:tc>
        <w:tc>
          <w:tcPr>
            <w:tcW w:w="7036" w:type="dxa"/>
          </w:tcPr>
          <w:p w14:paraId="06DB3190" w14:textId="2CC17AE2" w:rsidR="00B34EDB" w:rsidRPr="00B34EDB" w:rsidRDefault="00B34EDB" w:rsidP="000B3F1C">
            <w:pPr>
              <w:spacing w:before="120" w:line="360" w:lineRule="auto"/>
              <w:jc w:val="both"/>
              <w:rPr>
                <w:rFonts w:ascii="Times New Roman" w:hAnsi="Times New Roman" w:cs="Times New Roman"/>
              </w:rPr>
            </w:pPr>
            <w:r>
              <w:rPr>
                <w:rFonts w:ascii="Times New Roman" w:hAnsi="Times New Roman" w:cs="Times New Roman"/>
              </w:rPr>
              <w:t xml:space="preserve">Taxation, inflation, economic barriers, and other economic practices are essential to manage in right performance. </w:t>
            </w:r>
            <w:r w:rsidR="00360454">
              <w:rPr>
                <w:rFonts w:ascii="Times New Roman" w:hAnsi="Times New Roman" w:cs="Times New Roman"/>
              </w:rPr>
              <w:t xml:space="preserve">Identification of the economic barriers and managing them through identification areas are essential to perform them. </w:t>
            </w:r>
          </w:p>
        </w:tc>
      </w:tr>
      <w:tr w:rsidR="00B34EDB" w:rsidRPr="00B34EDB" w14:paraId="7D85FFBA" w14:textId="77777777" w:rsidTr="00B34EDB">
        <w:tc>
          <w:tcPr>
            <w:tcW w:w="1980" w:type="dxa"/>
          </w:tcPr>
          <w:p w14:paraId="52FEE914" w14:textId="1FA23284" w:rsidR="00B34EDB" w:rsidRPr="00B34EDB" w:rsidRDefault="00360454" w:rsidP="000B3F1C">
            <w:pPr>
              <w:spacing w:before="120" w:line="360" w:lineRule="auto"/>
              <w:jc w:val="both"/>
              <w:rPr>
                <w:rFonts w:ascii="Times New Roman" w:hAnsi="Times New Roman" w:cs="Times New Roman"/>
              </w:rPr>
            </w:pPr>
            <w:r>
              <w:rPr>
                <w:rFonts w:ascii="Times New Roman" w:hAnsi="Times New Roman" w:cs="Times New Roman"/>
              </w:rPr>
              <w:t xml:space="preserve">Social </w:t>
            </w:r>
          </w:p>
        </w:tc>
        <w:tc>
          <w:tcPr>
            <w:tcW w:w="7036" w:type="dxa"/>
          </w:tcPr>
          <w:p w14:paraId="18408048" w14:textId="5A009B47" w:rsidR="00B34EDB" w:rsidRPr="00B34EDB" w:rsidRDefault="00360454" w:rsidP="000B3F1C">
            <w:pPr>
              <w:spacing w:before="120" w:line="360" w:lineRule="auto"/>
              <w:jc w:val="both"/>
              <w:rPr>
                <w:rFonts w:ascii="Times New Roman" w:hAnsi="Times New Roman" w:cs="Times New Roman"/>
              </w:rPr>
            </w:pPr>
            <w:r>
              <w:rPr>
                <w:rFonts w:ascii="Times New Roman" w:hAnsi="Times New Roman" w:cs="Times New Roman"/>
              </w:rPr>
              <w:t xml:space="preserve">Norms, values, language, social guidelines, and other areas are essential for </w:t>
            </w:r>
            <w:r w:rsidR="00FD4511">
              <w:rPr>
                <w:rFonts w:ascii="Times New Roman" w:hAnsi="Times New Roman" w:cs="Times New Roman"/>
              </w:rPr>
              <w:t>Premier Inn</w:t>
            </w:r>
            <w:r w:rsidR="00FD4511" w:rsidRPr="00B34EDB">
              <w:rPr>
                <w:rFonts w:ascii="Times New Roman" w:hAnsi="Times New Roman" w:cs="Times New Roman"/>
              </w:rPr>
              <w:t xml:space="preserve"> Hotel</w:t>
            </w:r>
            <w:r>
              <w:rPr>
                <w:rFonts w:ascii="Times New Roman" w:hAnsi="Times New Roman" w:cs="Times New Roman"/>
                <w:lang w:val="en-US"/>
              </w:rPr>
              <w:t xml:space="preserve"> to perform better and manage marketing communication that allow for the further advancement. </w:t>
            </w:r>
          </w:p>
        </w:tc>
      </w:tr>
      <w:tr w:rsidR="00B34EDB" w:rsidRPr="00B34EDB" w14:paraId="78D6452E" w14:textId="77777777" w:rsidTr="00B34EDB">
        <w:tc>
          <w:tcPr>
            <w:tcW w:w="1980" w:type="dxa"/>
          </w:tcPr>
          <w:p w14:paraId="18B07DE8" w14:textId="23A8EC6F" w:rsidR="00B34EDB" w:rsidRPr="00B34EDB" w:rsidRDefault="00360454" w:rsidP="000B3F1C">
            <w:pPr>
              <w:spacing w:before="120" w:line="360" w:lineRule="auto"/>
              <w:jc w:val="both"/>
              <w:rPr>
                <w:rFonts w:ascii="Times New Roman" w:hAnsi="Times New Roman" w:cs="Times New Roman"/>
              </w:rPr>
            </w:pPr>
            <w:r>
              <w:rPr>
                <w:rFonts w:ascii="Times New Roman" w:hAnsi="Times New Roman" w:cs="Times New Roman"/>
              </w:rPr>
              <w:t xml:space="preserve">Technological </w:t>
            </w:r>
          </w:p>
        </w:tc>
        <w:tc>
          <w:tcPr>
            <w:tcW w:w="7036" w:type="dxa"/>
          </w:tcPr>
          <w:p w14:paraId="45DAE028" w14:textId="5A5726F0" w:rsidR="00B34EDB" w:rsidRPr="00B34EDB" w:rsidRDefault="00360454" w:rsidP="000B3F1C">
            <w:pPr>
              <w:spacing w:before="120" w:line="360" w:lineRule="auto"/>
              <w:jc w:val="both"/>
              <w:rPr>
                <w:rFonts w:ascii="Times New Roman" w:hAnsi="Times New Roman" w:cs="Times New Roman"/>
              </w:rPr>
            </w:pPr>
            <w:r>
              <w:rPr>
                <w:rFonts w:ascii="Times New Roman" w:hAnsi="Times New Roman" w:cs="Times New Roman"/>
              </w:rPr>
              <w:t xml:space="preserve">Implementation on the technology practices through new guidelines and strategies can allow </w:t>
            </w:r>
            <w:r w:rsidR="00FD4511">
              <w:rPr>
                <w:rFonts w:ascii="Times New Roman" w:hAnsi="Times New Roman" w:cs="Times New Roman"/>
              </w:rPr>
              <w:t>Premier Inn</w:t>
            </w:r>
            <w:r w:rsidR="00FD4511" w:rsidRPr="00B34EDB">
              <w:rPr>
                <w:rFonts w:ascii="Times New Roman" w:hAnsi="Times New Roman" w:cs="Times New Roman"/>
              </w:rPr>
              <w:t xml:space="preserve"> Hotel</w:t>
            </w:r>
            <w:r w:rsidR="00FD4511">
              <w:rPr>
                <w:rFonts w:ascii="Times New Roman" w:hAnsi="Times New Roman" w:cs="Times New Roman"/>
                <w:lang w:val="en-US"/>
              </w:rPr>
              <w:t xml:space="preserve"> </w:t>
            </w:r>
            <w:r>
              <w:rPr>
                <w:rFonts w:ascii="Times New Roman" w:hAnsi="Times New Roman" w:cs="Times New Roman"/>
                <w:lang w:val="en-US"/>
              </w:rPr>
              <w:t xml:space="preserve">to secure business development. </w:t>
            </w:r>
          </w:p>
        </w:tc>
      </w:tr>
      <w:tr w:rsidR="00B34EDB" w:rsidRPr="00B34EDB" w14:paraId="2CB00000" w14:textId="77777777" w:rsidTr="00B34EDB">
        <w:tc>
          <w:tcPr>
            <w:tcW w:w="1980" w:type="dxa"/>
          </w:tcPr>
          <w:p w14:paraId="4F28F011" w14:textId="66789A41" w:rsidR="00B34EDB" w:rsidRPr="00B34EDB" w:rsidRDefault="00360454" w:rsidP="000B3F1C">
            <w:pPr>
              <w:spacing w:before="120" w:line="360" w:lineRule="auto"/>
              <w:jc w:val="both"/>
              <w:rPr>
                <w:rFonts w:ascii="Times New Roman" w:hAnsi="Times New Roman" w:cs="Times New Roman"/>
              </w:rPr>
            </w:pPr>
            <w:r>
              <w:rPr>
                <w:rFonts w:ascii="Times New Roman" w:hAnsi="Times New Roman" w:cs="Times New Roman"/>
              </w:rPr>
              <w:t xml:space="preserve">Legal </w:t>
            </w:r>
          </w:p>
        </w:tc>
        <w:tc>
          <w:tcPr>
            <w:tcW w:w="7036" w:type="dxa"/>
          </w:tcPr>
          <w:p w14:paraId="708EADD7" w14:textId="4A33A954" w:rsidR="00B34EDB" w:rsidRPr="00B34EDB" w:rsidRDefault="00360454" w:rsidP="000B3F1C">
            <w:pPr>
              <w:spacing w:before="120" w:line="360" w:lineRule="auto"/>
              <w:jc w:val="both"/>
              <w:rPr>
                <w:rFonts w:ascii="Times New Roman" w:hAnsi="Times New Roman" w:cs="Times New Roman"/>
              </w:rPr>
            </w:pPr>
            <w:r>
              <w:rPr>
                <w:rFonts w:ascii="Times New Roman" w:hAnsi="Times New Roman" w:cs="Times New Roman"/>
              </w:rPr>
              <w:t>Identification of the legal barriers and manage them can secure possibilities</w:t>
            </w:r>
            <w:r w:rsidR="00372F17">
              <w:rPr>
                <w:rFonts w:ascii="Times New Roman" w:hAnsi="Times New Roman" w:cs="Times New Roman"/>
              </w:rPr>
              <w:t xml:space="preserve"> (</w:t>
            </w:r>
            <w:r w:rsidR="00372F17" w:rsidRPr="004D3F7E">
              <w:rPr>
                <w:rFonts w:ascii="Times New Roman" w:hAnsi="Times New Roman" w:cs="Times New Roman"/>
                <w:color w:val="222222"/>
                <w:shd w:val="clear" w:color="auto" w:fill="FFFFFF"/>
              </w:rPr>
              <w:t>Dolnicar,</w:t>
            </w:r>
            <w:r w:rsidR="00372F17">
              <w:rPr>
                <w:rFonts w:ascii="Times New Roman" w:hAnsi="Times New Roman" w:cs="Times New Roman"/>
                <w:color w:val="222222"/>
                <w:shd w:val="clear" w:color="auto" w:fill="FFFFFF"/>
                <w:lang w:val="en-US"/>
              </w:rPr>
              <w:t xml:space="preserve"> </w:t>
            </w:r>
            <w:r w:rsidR="00372F17" w:rsidRPr="004D3F7E">
              <w:rPr>
                <w:rFonts w:ascii="Times New Roman" w:hAnsi="Times New Roman" w:cs="Times New Roman"/>
                <w:color w:val="222222"/>
                <w:shd w:val="clear" w:color="auto" w:fill="FFFFFF"/>
              </w:rPr>
              <w:t>2020</w:t>
            </w:r>
            <w:r w:rsidR="00372F17">
              <w:rPr>
                <w:rFonts w:ascii="Times New Roman" w:hAnsi="Times New Roman" w:cs="Times New Roman"/>
                <w:color w:val="222222"/>
                <w:shd w:val="clear" w:color="auto" w:fill="FFFFFF"/>
                <w:lang w:val="en-US"/>
              </w:rPr>
              <w:t>)</w:t>
            </w:r>
            <w:r>
              <w:rPr>
                <w:rFonts w:ascii="Times New Roman" w:hAnsi="Times New Roman" w:cs="Times New Roman"/>
              </w:rPr>
              <w:t xml:space="preserve">. </w:t>
            </w:r>
          </w:p>
        </w:tc>
      </w:tr>
      <w:tr w:rsidR="00B34EDB" w:rsidRPr="00B34EDB" w14:paraId="4163EB74" w14:textId="77777777" w:rsidTr="00B34EDB">
        <w:tc>
          <w:tcPr>
            <w:tcW w:w="1980" w:type="dxa"/>
          </w:tcPr>
          <w:p w14:paraId="76FCD33E" w14:textId="0002B5C8" w:rsidR="00B34EDB" w:rsidRPr="00B34EDB" w:rsidRDefault="00360454" w:rsidP="000B3F1C">
            <w:pPr>
              <w:spacing w:before="120" w:line="360" w:lineRule="auto"/>
              <w:jc w:val="both"/>
              <w:rPr>
                <w:rFonts w:ascii="Times New Roman" w:hAnsi="Times New Roman" w:cs="Times New Roman"/>
              </w:rPr>
            </w:pPr>
            <w:r>
              <w:rPr>
                <w:rFonts w:ascii="Times New Roman" w:hAnsi="Times New Roman" w:cs="Times New Roman"/>
              </w:rPr>
              <w:t xml:space="preserve">Environment </w:t>
            </w:r>
          </w:p>
        </w:tc>
        <w:tc>
          <w:tcPr>
            <w:tcW w:w="7036" w:type="dxa"/>
          </w:tcPr>
          <w:p w14:paraId="5C40EA28" w14:textId="5E1075C3" w:rsidR="00B34EDB" w:rsidRPr="00B34EDB" w:rsidRDefault="00360454" w:rsidP="000B3F1C">
            <w:pPr>
              <w:spacing w:before="120" w:line="360" w:lineRule="auto"/>
              <w:jc w:val="both"/>
              <w:rPr>
                <w:rFonts w:ascii="Times New Roman" w:hAnsi="Times New Roman" w:cs="Times New Roman"/>
              </w:rPr>
            </w:pPr>
            <w:r>
              <w:rPr>
                <w:rFonts w:ascii="Times New Roman" w:hAnsi="Times New Roman" w:cs="Times New Roman"/>
              </w:rPr>
              <w:t xml:space="preserve">Sustainability activities, pollution management, health and safety and other environment practices can be done to manage business communication for </w:t>
            </w:r>
            <w:r w:rsidR="00FD4511">
              <w:rPr>
                <w:rFonts w:ascii="Times New Roman" w:hAnsi="Times New Roman" w:cs="Times New Roman"/>
              </w:rPr>
              <w:t>Premier Inn</w:t>
            </w:r>
            <w:r w:rsidR="00FD4511" w:rsidRPr="00B34EDB">
              <w:rPr>
                <w:rFonts w:ascii="Times New Roman" w:hAnsi="Times New Roman" w:cs="Times New Roman"/>
              </w:rPr>
              <w:t xml:space="preserve"> Hotel</w:t>
            </w:r>
            <w:r>
              <w:rPr>
                <w:rFonts w:ascii="Times New Roman" w:hAnsi="Times New Roman" w:cs="Times New Roman"/>
                <w:lang w:val="en-US"/>
              </w:rPr>
              <w:t xml:space="preserve">. </w:t>
            </w:r>
          </w:p>
        </w:tc>
      </w:tr>
    </w:tbl>
    <w:p w14:paraId="3BC750FB" w14:textId="1A4C1D30" w:rsidR="00B62830" w:rsidRDefault="00B62830" w:rsidP="000B3F1C">
      <w:pPr>
        <w:spacing w:before="120" w:line="360" w:lineRule="auto"/>
        <w:jc w:val="both"/>
        <w:rPr>
          <w:rFonts w:ascii="Times New Roman" w:hAnsi="Times New Roman" w:cs="Times New Roman"/>
        </w:rPr>
      </w:pPr>
      <w:r>
        <w:rPr>
          <w:rFonts w:ascii="Times New Roman" w:hAnsi="Times New Roman" w:cs="Times New Roman"/>
        </w:rPr>
        <w:t>Objectives</w:t>
      </w:r>
    </w:p>
    <w:p w14:paraId="3A581B1F" w14:textId="33D4FB5D" w:rsidR="00B34EDB" w:rsidRDefault="00B62830" w:rsidP="000B3F1C">
      <w:pPr>
        <w:spacing w:before="120" w:line="360" w:lineRule="auto"/>
        <w:jc w:val="both"/>
        <w:rPr>
          <w:rFonts w:ascii="Times New Roman" w:hAnsi="Times New Roman" w:cs="Times New Roman"/>
        </w:rPr>
      </w:pPr>
      <w:r>
        <w:rPr>
          <w:rFonts w:ascii="Times New Roman" w:hAnsi="Times New Roman" w:cs="Times New Roman"/>
        </w:rPr>
        <w:t xml:space="preserve">SMART target: </w:t>
      </w:r>
      <w:r w:rsidRPr="00B62830">
        <w:rPr>
          <w:rFonts w:ascii="Times New Roman" w:hAnsi="Times New Roman" w:cs="Times New Roman"/>
        </w:rPr>
        <w:t>The process of dividing a larger market into smaller, more defined segments with unique needs and characteristics.</w:t>
      </w:r>
    </w:p>
    <w:p w14:paraId="3DAE316F" w14:textId="349CA515" w:rsidR="00B62830" w:rsidRDefault="00B62830" w:rsidP="000B3F1C">
      <w:pPr>
        <w:spacing w:before="120" w:line="360" w:lineRule="auto"/>
        <w:jc w:val="both"/>
        <w:rPr>
          <w:rFonts w:ascii="Times New Roman" w:hAnsi="Times New Roman" w:cs="Times New Roman"/>
        </w:rPr>
      </w:pPr>
      <w:r>
        <w:rPr>
          <w:rFonts w:ascii="Times New Roman" w:hAnsi="Times New Roman" w:cs="Times New Roman"/>
        </w:rPr>
        <w:t xml:space="preserve">Strategy </w:t>
      </w:r>
    </w:p>
    <w:p w14:paraId="7875F350" w14:textId="54871A04" w:rsidR="00B62830" w:rsidRDefault="00B62830" w:rsidP="000B3F1C">
      <w:pPr>
        <w:spacing w:before="120" w:line="360" w:lineRule="auto"/>
        <w:jc w:val="both"/>
        <w:rPr>
          <w:rFonts w:ascii="Times New Roman" w:hAnsi="Times New Roman" w:cs="Times New Roman"/>
        </w:rPr>
      </w:pPr>
      <w:r w:rsidRPr="00B62830">
        <w:rPr>
          <w:rFonts w:ascii="Times New Roman" w:hAnsi="Times New Roman" w:cs="Times New Roman"/>
        </w:rPr>
        <w:t>The specific goals and targets the company wants to achieve through its marketing efforts</w:t>
      </w:r>
      <w:r w:rsidR="006B0A7D">
        <w:rPr>
          <w:rFonts w:ascii="Times New Roman" w:hAnsi="Times New Roman" w:cs="Times New Roman"/>
        </w:rPr>
        <w:t xml:space="preserve"> (</w:t>
      </w:r>
      <w:r w:rsidR="006B0A7D" w:rsidRPr="004D3F7E">
        <w:rPr>
          <w:rFonts w:ascii="Times New Roman" w:hAnsi="Times New Roman" w:cs="Times New Roman"/>
          <w:color w:val="222222"/>
          <w:shd w:val="clear" w:color="auto" w:fill="FFFFFF"/>
        </w:rPr>
        <w:t>Lehmann</w:t>
      </w:r>
      <w:r w:rsidR="006B0A7D">
        <w:rPr>
          <w:rFonts w:ascii="Times New Roman" w:hAnsi="Times New Roman" w:cs="Times New Roman"/>
          <w:color w:val="222222"/>
          <w:shd w:val="clear" w:color="auto" w:fill="FFFFFF"/>
          <w:lang w:val="en-US"/>
        </w:rPr>
        <w:t xml:space="preserve"> </w:t>
      </w:r>
      <w:r w:rsidR="006B0A7D" w:rsidRPr="004D3F7E">
        <w:rPr>
          <w:rFonts w:ascii="Times New Roman" w:hAnsi="Times New Roman" w:cs="Times New Roman"/>
          <w:color w:val="222222"/>
          <w:shd w:val="clear" w:color="auto" w:fill="FFFFFF"/>
        </w:rPr>
        <w:t>and Winer,</w:t>
      </w:r>
      <w:r w:rsidR="006B0A7D">
        <w:rPr>
          <w:rFonts w:ascii="Times New Roman" w:hAnsi="Times New Roman" w:cs="Times New Roman"/>
          <w:color w:val="222222"/>
          <w:shd w:val="clear" w:color="auto" w:fill="FFFFFF"/>
          <w:lang w:val="en-US"/>
        </w:rPr>
        <w:t xml:space="preserve"> </w:t>
      </w:r>
      <w:r w:rsidR="006B0A7D" w:rsidRPr="004D3F7E">
        <w:rPr>
          <w:rFonts w:ascii="Times New Roman" w:hAnsi="Times New Roman" w:cs="Times New Roman"/>
          <w:color w:val="222222"/>
          <w:shd w:val="clear" w:color="auto" w:fill="FFFFFF"/>
        </w:rPr>
        <w:t>2008</w:t>
      </w:r>
      <w:r w:rsidR="006B0A7D">
        <w:rPr>
          <w:rFonts w:ascii="Times New Roman" w:hAnsi="Times New Roman" w:cs="Times New Roman"/>
          <w:color w:val="222222"/>
          <w:shd w:val="clear" w:color="auto" w:fill="FFFFFF"/>
          <w:lang w:val="en-US"/>
        </w:rPr>
        <w:t>)</w:t>
      </w:r>
      <w:r w:rsidRPr="00B62830">
        <w:rPr>
          <w:rFonts w:ascii="Times New Roman" w:hAnsi="Times New Roman" w:cs="Times New Roman"/>
        </w:rPr>
        <w:t>.</w:t>
      </w:r>
      <w:r>
        <w:rPr>
          <w:rFonts w:ascii="Times New Roman" w:hAnsi="Times New Roman" w:cs="Times New Roman"/>
        </w:rPr>
        <w:t xml:space="preserve"> </w:t>
      </w:r>
      <w:r w:rsidRPr="00B62830">
        <w:rPr>
          <w:rFonts w:ascii="Times New Roman" w:hAnsi="Times New Roman" w:cs="Times New Roman"/>
        </w:rPr>
        <w:t>The overall approach the company will take to achieve its marketing objectives, including product, price, promotion, and distribution strategies.</w:t>
      </w:r>
      <w:r>
        <w:rPr>
          <w:rFonts w:ascii="Times New Roman" w:hAnsi="Times New Roman" w:cs="Times New Roman"/>
        </w:rPr>
        <w:t xml:space="preserve"> </w:t>
      </w:r>
      <w:r w:rsidRPr="00B62830">
        <w:rPr>
          <w:rFonts w:ascii="Times New Roman" w:hAnsi="Times New Roman" w:cs="Times New Roman"/>
        </w:rPr>
        <w:t>The specific tactics and steps the company will take to implement its marketing strategies, including a timeline, budget, and metrics for measuring success.</w:t>
      </w:r>
      <w:r>
        <w:rPr>
          <w:rFonts w:ascii="Times New Roman" w:hAnsi="Times New Roman" w:cs="Times New Roman"/>
        </w:rPr>
        <w:t xml:space="preserve"> </w:t>
      </w:r>
      <w:r w:rsidRPr="00B62830">
        <w:rPr>
          <w:rFonts w:ascii="Times New Roman" w:hAnsi="Times New Roman" w:cs="Times New Roman"/>
        </w:rPr>
        <w:t xml:space="preserve">The marketing plan should be reviewed </w:t>
      </w:r>
      <w:r w:rsidRPr="00B62830">
        <w:rPr>
          <w:rFonts w:ascii="Times New Roman" w:hAnsi="Times New Roman" w:cs="Times New Roman"/>
        </w:rPr>
        <w:lastRenderedPageBreak/>
        <w:t>and updated regularly to ensure that it remains relevant and aligned with the company's overall goals and objectives.</w:t>
      </w:r>
    </w:p>
    <w:p w14:paraId="7B8D1C6F" w14:textId="75088BE2" w:rsidR="00B62830" w:rsidRDefault="00B62830" w:rsidP="000B3F1C">
      <w:pPr>
        <w:spacing w:before="120" w:line="360" w:lineRule="auto"/>
        <w:jc w:val="both"/>
        <w:rPr>
          <w:rFonts w:ascii="Times New Roman" w:hAnsi="Times New Roman" w:cs="Times New Roman"/>
        </w:rPr>
      </w:pPr>
      <w:r>
        <w:rPr>
          <w:rFonts w:ascii="Times New Roman" w:hAnsi="Times New Roman" w:cs="Times New Roman"/>
        </w:rPr>
        <w:t>Tactics</w:t>
      </w:r>
      <w:r w:rsidR="00A54DE2">
        <w:rPr>
          <w:rFonts w:ascii="Times New Roman" w:hAnsi="Times New Roman" w:cs="Times New Roman"/>
        </w:rPr>
        <w:t>: Marketing Mix</w:t>
      </w:r>
    </w:p>
    <w:p w14:paraId="31862935" w14:textId="0579339B" w:rsidR="00B62830" w:rsidRPr="00B62830" w:rsidRDefault="00B62830" w:rsidP="00B62830">
      <w:pPr>
        <w:spacing w:before="120" w:line="360" w:lineRule="auto"/>
        <w:jc w:val="both"/>
        <w:rPr>
          <w:rFonts w:ascii="Times New Roman" w:hAnsi="Times New Roman" w:cs="Times New Roman"/>
        </w:rPr>
      </w:pPr>
      <w:r w:rsidRPr="00B62830">
        <w:rPr>
          <w:rFonts w:ascii="Times New Roman" w:hAnsi="Times New Roman" w:cs="Times New Roman"/>
        </w:rPr>
        <w:t>A marketing mix is the combination of four key elements that make up a company's marketing strategy. In the case of a hotel, the four Ps of the marketing mix are:</w:t>
      </w:r>
    </w:p>
    <w:p w14:paraId="093989FC" w14:textId="02C2980B" w:rsidR="00B62830" w:rsidRPr="00B62830" w:rsidRDefault="00B62830" w:rsidP="00B62830">
      <w:pPr>
        <w:spacing w:before="120" w:line="360" w:lineRule="auto"/>
        <w:jc w:val="both"/>
        <w:rPr>
          <w:rFonts w:ascii="Times New Roman" w:hAnsi="Times New Roman" w:cs="Times New Roman"/>
        </w:rPr>
      </w:pPr>
      <w:r w:rsidRPr="00B62830">
        <w:rPr>
          <w:rFonts w:ascii="Times New Roman" w:hAnsi="Times New Roman" w:cs="Times New Roman"/>
        </w:rPr>
        <w:t>Product: The hotel's product is the physical space and services it offers to guests, including rooms, dining, entertainment, and other amenities</w:t>
      </w:r>
      <w:r w:rsidR="006B0A7D">
        <w:rPr>
          <w:rFonts w:ascii="Times New Roman" w:hAnsi="Times New Roman" w:cs="Times New Roman"/>
        </w:rPr>
        <w:t xml:space="preserve"> (</w:t>
      </w:r>
      <w:r w:rsidR="006B0A7D" w:rsidRPr="004D3F7E">
        <w:rPr>
          <w:rFonts w:ascii="Times New Roman" w:hAnsi="Times New Roman" w:cs="Times New Roman"/>
          <w:color w:val="222222"/>
          <w:shd w:val="clear" w:color="auto" w:fill="FFFFFF"/>
        </w:rPr>
        <w:t>Wilson, 2010</w:t>
      </w:r>
      <w:r w:rsidR="006B0A7D">
        <w:rPr>
          <w:rFonts w:ascii="Times New Roman" w:hAnsi="Times New Roman" w:cs="Times New Roman"/>
          <w:color w:val="222222"/>
          <w:shd w:val="clear" w:color="auto" w:fill="FFFFFF"/>
          <w:lang w:val="en-US"/>
        </w:rPr>
        <w:t>)</w:t>
      </w:r>
      <w:r w:rsidRPr="00B62830">
        <w:rPr>
          <w:rFonts w:ascii="Times New Roman" w:hAnsi="Times New Roman" w:cs="Times New Roman"/>
        </w:rPr>
        <w:t>. In order to stand out in a competitive market, hotels need to differentiate their product offerings by providing unique and high-quality experiences to guests. For example, a hotel may offer luxury rooms with high-end linens and toiletries, a world-class spa, and gourmet dining options.</w:t>
      </w:r>
    </w:p>
    <w:p w14:paraId="6C5B3871" w14:textId="10C26C7D" w:rsidR="00B62830" w:rsidRPr="00B62830" w:rsidRDefault="00B62830" w:rsidP="00B62830">
      <w:pPr>
        <w:spacing w:before="120" w:line="360" w:lineRule="auto"/>
        <w:jc w:val="both"/>
        <w:rPr>
          <w:rFonts w:ascii="Times New Roman" w:hAnsi="Times New Roman" w:cs="Times New Roman"/>
        </w:rPr>
      </w:pPr>
      <w:r w:rsidRPr="00B62830">
        <w:rPr>
          <w:rFonts w:ascii="Times New Roman" w:hAnsi="Times New Roman" w:cs="Times New Roman"/>
        </w:rPr>
        <w:t>Price: The price a hotel charges for its rooms and services is a critical part of its marketing strategy</w:t>
      </w:r>
      <w:r w:rsidR="006B0A7D">
        <w:rPr>
          <w:rFonts w:ascii="Times New Roman" w:hAnsi="Times New Roman" w:cs="Times New Roman"/>
        </w:rPr>
        <w:t xml:space="preserve"> (</w:t>
      </w:r>
      <w:r w:rsidR="006B0A7D" w:rsidRPr="004D3F7E">
        <w:rPr>
          <w:rFonts w:ascii="Times New Roman" w:hAnsi="Times New Roman" w:cs="Times New Roman"/>
          <w:color w:val="222222"/>
          <w:shd w:val="clear" w:color="auto" w:fill="FFFFFF"/>
        </w:rPr>
        <w:t>Westwood, 2010</w:t>
      </w:r>
      <w:r w:rsidR="006B0A7D">
        <w:rPr>
          <w:rFonts w:ascii="Times New Roman" w:hAnsi="Times New Roman" w:cs="Times New Roman"/>
          <w:color w:val="222222"/>
          <w:shd w:val="clear" w:color="auto" w:fill="FFFFFF"/>
          <w:lang w:val="en-US"/>
        </w:rPr>
        <w:t>)</w:t>
      </w:r>
      <w:r w:rsidRPr="00B62830">
        <w:rPr>
          <w:rFonts w:ascii="Times New Roman" w:hAnsi="Times New Roman" w:cs="Times New Roman"/>
        </w:rPr>
        <w:t>. In order to maximize revenue, hotels need to find the right balance between charging enough to cover their costs and remain profitable, and not charging so much that they price themselves out of the market. A hotel may use pricing strategies such as dynamic pricing, which adjusts room rates based on demand, or offering discounts for booking directly with the hotel.</w:t>
      </w:r>
    </w:p>
    <w:p w14:paraId="192568D9" w14:textId="1F97DB38" w:rsidR="00B62830" w:rsidRPr="00B62830" w:rsidRDefault="00B62830" w:rsidP="00B62830">
      <w:pPr>
        <w:spacing w:before="120" w:line="360" w:lineRule="auto"/>
        <w:jc w:val="both"/>
        <w:rPr>
          <w:rFonts w:ascii="Times New Roman" w:hAnsi="Times New Roman" w:cs="Times New Roman"/>
        </w:rPr>
      </w:pPr>
      <w:r w:rsidRPr="00B62830">
        <w:rPr>
          <w:rFonts w:ascii="Times New Roman" w:hAnsi="Times New Roman" w:cs="Times New Roman"/>
        </w:rPr>
        <w:t>Place: The place or distribution of a hotel is also an important part of its marketing mix</w:t>
      </w:r>
      <w:r w:rsidR="006B0A7D">
        <w:rPr>
          <w:rFonts w:ascii="Times New Roman" w:hAnsi="Times New Roman" w:cs="Times New Roman"/>
        </w:rPr>
        <w:t xml:space="preserve"> (</w:t>
      </w:r>
      <w:r w:rsidR="006B0A7D" w:rsidRPr="004D3F7E">
        <w:rPr>
          <w:rFonts w:ascii="Times New Roman" w:hAnsi="Times New Roman" w:cs="Times New Roman"/>
          <w:color w:val="222222"/>
          <w:shd w:val="clear" w:color="auto" w:fill="FFFFFF"/>
        </w:rPr>
        <w:t>Kaser</w:t>
      </w:r>
      <w:r w:rsidR="006B0A7D">
        <w:rPr>
          <w:rFonts w:ascii="Times New Roman" w:hAnsi="Times New Roman" w:cs="Times New Roman"/>
          <w:color w:val="222222"/>
          <w:shd w:val="clear" w:color="auto" w:fill="FFFFFF"/>
          <w:lang w:val="en-US"/>
        </w:rPr>
        <w:t xml:space="preserve"> </w:t>
      </w:r>
      <w:r w:rsidR="006B0A7D" w:rsidRPr="004D3F7E">
        <w:rPr>
          <w:rFonts w:ascii="Times New Roman" w:hAnsi="Times New Roman" w:cs="Times New Roman"/>
          <w:color w:val="222222"/>
          <w:shd w:val="clear" w:color="auto" w:fill="FFFFFF"/>
        </w:rPr>
        <w:t>and Oelkers,</w:t>
      </w:r>
      <w:r w:rsidR="006B0A7D">
        <w:rPr>
          <w:rFonts w:ascii="Times New Roman" w:hAnsi="Times New Roman" w:cs="Times New Roman"/>
          <w:color w:val="222222"/>
          <w:shd w:val="clear" w:color="auto" w:fill="FFFFFF"/>
          <w:lang w:val="en-US"/>
        </w:rPr>
        <w:t xml:space="preserve"> </w:t>
      </w:r>
      <w:r w:rsidR="006B0A7D" w:rsidRPr="004D3F7E">
        <w:rPr>
          <w:rFonts w:ascii="Times New Roman" w:hAnsi="Times New Roman" w:cs="Times New Roman"/>
          <w:color w:val="222222"/>
          <w:shd w:val="clear" w:color="auto" w:fill="FFFFFF"/>
        </w:rPr>
        <w:t>2021</w:t>
      </w:r>
      <w:r w:rsidR="006B0A7D">
        <w:rPr>
          <w:rFonts w:ascii="Times New Roman" w:hAnsi="Times New Roman" w:cs="Times New Roman"/>
          <w:color w:val="222222"/>
          <w:shd w:val="clear" w:color="auto" w:fill="FFFFFF"/>
          <w:lang w:val="en-US"/>
        </w:rPr>
        <w:t>)</w:t>
      </w:r>
      <w:r w:rsidRPr="00B62830">
        <w:rPr>
          <w:rFonts w:ascii="Times New Roman" w:hAnsi="Times New Roman" w:cs="Times New Roman"/>
        </w:rPr>
        <w:t>. Hotels need to ensure that they are accessible to their target customers, whether that means being located in a convenient, central location or offering online booking options. In addition, hotels may use various distribution channels, such as travel agencies or online travel sites, to reach a wider audience and drive bookings.</w:t>
      </w:r>
    </w:p>
    <w:p w14:paraId="2624D20E" w14:textId="37ED2C1B" w:rsidR="00B62830" w:rsidRPr="00B62830" w:rsidRDefault="00B62830" w:rsidP="00B62830">
      <w:pPr>
        <w:spacing w:before="120" w:line="360" w:lineRule="auto"/>
        <w:jc w:val="both"/>
        <w:rPr>
          <w:rFonts w:ascii="Times New Roman" w:hAnsi="Times New Roman" w:cs="Times New Roman"/>
        </w:rPr>
      </w:pPr>
      <w:r w:rsidRPr="00B62830">
        <w:rPr>
          <w:rFonts w:ascii="Times New Roman" w:hAnsi="Times New Roman" w:cs="Times New Roman"/>
        </w:rPr>
        <w:t>Promotion: The promotion or marketing efforts of a hotel are critical to building brand awareness and driving bookings</w:t>
      </w:r>
      <w:r w:rsidR="006B0A7D">
        <w:rPr>
          <w:rFonts w:ascii="Times New Roman" w:hAnsi="Times New Roman" w:cs="Times New Roman"/>
        </w:rPr>
        <w:t xml:space="preserve"> (</w:t>
      </w:r>
      <w:r w:rsidR="006B0A7D" w:rsidRPr="004D3F7E">
        <w:rPr>
          <w:rFonts w:ascii="Times New Roman" w:hAnsi="Times New Roman" w:cs="Times New Roman"/>
          <w:color w:val="222222"/>
          <w:shd w:val="clear" w:color="auto" w:fill="FFFFFF"/>
        </w:rPr>
        <w:t>Jin</w:t>
      </w:r>
      <w:r w:rsidR="006B0A7D">
        <w:rPr>
          <w:rFonts w:ascii="Times New Roman" w:hAnsi="Times New Roman" w:cs="Times New Roman"/>
          <w:color w:val="222222"/>
          <w:shd w:val="clear" w:color="auto" w:fill="FFFFFF"/>
          <w:lang w:val="en-US"/>
        </w:rPr>
        <w:t xml:space="preserve"> et al., 2019)</w:t>
      </w:r>
      <w:r w:rsidRPr="00B62830">
        <w:rPr>
          <w:rFonts w:ascii="Times New Roman" w:hAnsi="Times New Roman" w:cs="Times New Roman"/>
        </w:rPr>
        <w:t>. This includes advertising, public relations, direct marketing, and sales promotions. For example, a hotel may use targeted social media campaigns to reach potential guests, host events and press trips to build relationships with travel writers, and offer loyalty programs to incentivize repeat business.</w:t>
      </w:r>
    </w:p>
    <w:p w14:paraId="6D9B30EF" w14:textId="1BFC9127" w:rsidR="00B62830" w:rsidRDefault="00B62830" w:rsidP="00B62830">
      <w:pPr>
        <w:spacing w:before="120" w:line="360" w:lineRule="auto"/>
        <w:jc w:val="both"/>
        <w:rPr>
          <w:rFonts w:ascii="Times New Roman" w:hAnsi="Times New Roman" w:cs="Times New Roman"/>
        </w:rPr>
      </w:pPr>
      <w:r>
        <w:rPr>
          <w:rFonts w:ascii="Times New Roman" w:hAnsi="Times New Roman" w:cs="Times New Roman"/>
        </w:rPr>
        <w:t>C</w:t>
      </w:r>
      <w:r w:rsidRPr="00B62830">
        <w:rPr>
          <w:rFonts w:ascii="Times New Roman" w:hAnsi="Times New Roman" w:cs="Times New Roman"/>
        </w:rPr>
        <w:t>onsidering these four elements of the marketing mix, hotels can develop a comprehensive marketing strategy that effectively reaches and appeals to their target customers, drives bookings and revenue, and sets them apart from their competition</w:t>
      </w:r>
      <w:r w:rsidR="006B0A7D">
        <w:rPr>
          <w:rFonts w:ascii="Times New Roman" w:hAnsi="Times New Roman" w:cs="Times New Roman"/>
        </w:rPr>
        <w:t xml:space="preserve"> (</w:t>
      </w:r>
      <w:r w:rsidR="006B0A7D" w:rsidRPr="004D3F7E">
        <w:rPr>
          <w:rFonts w:ascii="Times New Roman" w:hAnsi="Times New Roman" w:cs="Times New Roman"/>
          <w:color w:val="222222"/>
          <w:shd w:val="clear" w:color="auto" w:fill="FFFFFF"/>
        </w:rPr>
        <w:t>Paley,</w:t>
      </w:r>
      <w:r w:rsidR="006B0A7D">
        <w:rPr>
          <w:rFonts w:ascii="Times New Roman" w:hAnsi="Times New Roman" w:cs="Times New Roman"/>
          <w:color w:val="222222"/>
          <w:shd w:val="clear" w:color="auto" w:fill="FFFFFF"/>
          <w:lang w:val="en-US"/>
        </w:rPr>
        <w:t xml:space="preserve"> </w:t>
      </w:r>
      <w:r w:rsidR="006B0A7D" w:rsidRPr="004D3F7E">
        <w:rPr>
          <w:rFonts w:ascii="Times New Roman" w:hAnsi="Times New Roman" w:cs="Times New Roman"/>
          <w:color w:val="222222"/>
          <w:shd w:val="clear" w:color="auto" w:fill="FFFFFF"/>
        </w:rPr>
        <w:t>2021</w:t>
      </w:r>
      <w:r w:rsidR="006B0A7D">
        <w:rPr>
          <w:rFonts w:ascii="Times New Roman" w:hAnsi="Times New Roman" w:cs="Times New Roman"/>
          <w:color w:val="222222"/>
          <w:shd w:val="clear" w:color="auto" w:fill="FFFFFF"/>
          <w:lang w:val="en-US"/>
        </w:rPr>
        <w:t>)</w:t>
      </w:r>
      <w:r w:rsidRPr="00B62830">
        <w:rPr>
          <w:rFonts w:ascii="Times New Roman" w:hAnsi="Times New Roman" w:cs="Times New Roman"/>
        </w:rPr>
        <w:t>.</w:t>
      </w:r>
    </w:p>
    <w:p w14:paraId="62F3C31D" w14:textId="63EB47F3" w:rsidR="00B62830" w:rsidRDefault="00B62830" w:rsidP="00B62830">
      <w:pPr>
        <w:spacing w:before="120" w:line="360" w:lineRule="auto"/>
        <w:jc w:val="both"/>
        <w:rPr>
          <w:rFonts w:ascii="Times New Roman" w:hAnsi="Times New Roman" w:cs="Times New Roman"/>
        </w:rPr>
      </w:pPr>
      <w:r>
        <w:rPr>
          <w:rFonts w:ascii="Times New Roman" w:hAnsi="Times New Roman" w:cs="Times New Roman"/>
        </w:rPr>
        <w:t xml:space="preserve">Action </w:t>
      </w:r>
    </w:p>
    <w:p w14:paraId="163125D9" w14:textId="77021989" w:rsidR="00B62830" w:rsidRDefault="00B62830" w:rsidP="00B62830">
      <w:pPr>
        <w:spacing w:before="120" w:line="360" w:lineRule="auto"/>
        <w:jc w:val="both"/>
        <w:rPr>
          <w:rFonts w:ascii="Times New Roman" w:hAnsi="Times New Roman" w:cs="Times New Roman"/>
        </w:rPr>
      </w:pPr>
      <w:r>
        <w:rPr>
          <w:rFonts w:ascii="Times New Roman" w:hAnsi="Times New Roman" w:cs="Times New Roman"/>
        </w:rPr>
        <w:t xml:space="preserve">Gannt Chart </w:t>
      </w:r>
    </w:p>
    <w:p w14:paraId="269A87EB" w14:textId="3D6D2C9E" w:rsidR="004E6DC9" w:rsidRDefault="004E6DC9" w:rsidP="00B62830">
      <w:pPr>
        <w:spacing w:before="120" w:line="360" w:lineRule="auto"/>
        <w:jc w:val="both"/>
        <w:rPr>
          <w:rFonts w:ascii="Times New Roman" w:hAnsi="Times New Roman" w:cs="Times New Roman"/>
        </w:rPr>
      </w:pPr>
      <w:r w:rsidRPr="004E6DC9">
        <w:rPr>
          <w:rFonts w:ascii="Times New Roman" w:hAnsi="Times New Roman" w:cs="Times New Roman"/>
          <w:noProof/>
        </w:rPr>
        <w:lastRenderedPageBreak/>
        <w:drawing>
          <wp:inline distT="0" distB="0" distL="0" distR="0" wp14:anchorId="20556DA9" wp14:editId="371FB43B">
            <wp:extent cx="5731510" cy="3223895"/>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223895"/>
                    </a:xfrm>
                    <a:prstGeom prst="rect">
                      <a:avLst/>
                    </a:prstGeom>
                  </pic:spPr>
                </pic:pic>
              </a:graphicData>
            </a:graphic>
          </wp:inline>
        </w:drawing>
      </w:r>
    </w:p>
    <w:p w14:paraId="78BA7877" w14:textId="7B5E22CE" w:rsidR="00F81CE5" w:rsidRDefault="00FD4511" w:rsidP="00B62830">
      <w:pPr>
        <w:spacing w:before="120" w:line="360" w:lineRule="auto"/>
        <w:jc w:val="both"/>
        <w:rPr>
          <w:rFonts w:ascii="Times New Roman" w:hAnsi="Times New Roman" w:cs="Times New Roman"/>
        </w:rPr>
      </w:pPr>
      <w:r>
        <w:rPr>
          <w:rFonts w:ascii="Times New Roman" w:hAnsi="Times New Roman" w:cs="Times New Roman"/>
        </w:rPr>
        <w:t>Premier Inn</w:t>
      </w:r>
      <w:r w:rsidRPr="00B34EDB">
        <w:rPr>
          <w:rFonts w:ascii="Times New Roman" w:hAnsi="Times New Roman" w:cs="Times New Roman"/>
        </w:rPr>
        <w:t xml:space="preserve"> Hotel</w:t>
      </w:r>
      <w:r>
        <w:rPr>
          <w:rFonts w:ascii="Times New Roman" w:hAnsi="Times New Roman" w:cs="Times New Roman"/>
        </w:rPr>
        <w:t xml:space="preserve"> </w:t>
      </w:r>
      <w:r w:rsidR="00F81CE5">
        <w:rPr>
          <w:rFonts w:ascii="Times New Roman" w:hAnsi="Times New Roman" w:cs="Times New Roman"/>
        </w:rPr>
        <w:t>can make sure adequate marketing plan that can allow to secure proper communication process and engagement</w:t>
      </w:r>
      <w:r w:rsidR="006B0A7D">
        <w:rPr>
          <w:rFonts w:ascii="Times New Roman" w:hAnsi="Times New Roman" w:cs="Times New Roman"/>
        </w:rPr>
        <w:t xml:space="preserve"> (</w:t>
      </w:r>
      <w:r w:rsidR="006B0A7D" w:rsidRPr="004D3F7E">
        <w:rPr>
          <w:rFonts w:ascii="Times New Roman" w:hAnsi="Times New Roman" w:cs="Times New Roman"/>
          <w:color w:val="222222"/>
          <w:shd w:val="clear" w:color="auto" w:fill="FFFFFF"/>
        </w:rPr>
        <w:t>Ferrell</w:t>
      </w:r>
      <w:r w:rsidR="006B0A7D">
        <w:rPr>
          <w:rFonts w:ascii="Times New Roman" w:hAnsi="Times New Roman" w:cs="Times New Roman"/>
          <w:color w:val="222222"/>
          <w:shd w:val="clear" w:color="auto" w:fill="FFFFFF"/>
          <w:lang w:val="en-US"/>
        </w:rPr>
        <w:t xml:space="preserve"> et al., 2021)</w:t>
      </w:r>
      <w:r w:rsidR="00F81CE5">
        <w:rPr>
          <w:rFonts w:ascii="Times New Roman" w:hAnsi="Times New Roman" w:cs="Times New Roman"/>
        </w:rPr>
        <w:t xml:space="preserve">. Advancement on the marketing channel through identification of them and going through practices are essential to </w:t>
      </w:r>
      <w:r w:rsidR="006B0A7D">
        <w:rPr>
          <w:rFonts w:ascii="Times New Roman" w:hAnsi="Times New Roman" w:cs="Times New Roman"/>
        </w:rPr>
        <w:t>perform</w:t>
      </w:r>
      <w:r w:rsidR="00F81CE5">
        <w:rPr>
          <w:rFonts w:ascii="Times New Roman" w:hAnsi="Times New Roman" w:cs="Times New Roman"/>
        </w:rPr>
        <w:t xml:space="preserve"> as per right approach. Managing capabilities on the gathering areas can allow to go through feedback and collaborate with the customers. </w:t>
      </w:r>
    </w:p>
    <w:p w14:paraId="13B0ACEC" w14:textId="03CD12DF" w:rsidR="00DC4917" w:rsidRDefault="00F81CE5" w:rsidP="00B62830">
      <w:pPr>
        <w:spacing w:before="120" w:line="360" w:lineRule="auto"/>
        <w:jc w:val="both"/>
        <w:rPr>
          <w:rFonts w:ascii="Times New Roman" w:hAnsi="Times New Roman" w:cs="Times New Roman"/>
        </w:rPr>
      </w:pPr>
      <w:r>
        <w:rPr>
          <w:rFonts w:ascii="Times New Roman" w:hAnsi="Times New Roman" w:cs="Times New Roman"/>
        </w:rPr>
        <w:t xml:space="preserve">Scheduling channel and gathering feedback as per the schedule can allow to collaborate with the customer in the right aspect. Making sure proper management activities and positive attitude of the customers are highly essential for </w:t>
      </w:r>
      <w:r w:rsidR="00FD4511">
        <w:rPr>
          <w:rFonts w:ascii="Times New Roman" w:hAnsi="Times New Roman" w:cs="Times New Roman"/>
        </w:rPr>
        <w:t>Premier Inn</w:t>
      </w:r>
      <w:r w:rsidR="00FD4511" w:rsidRPr="00B34EDB">
        <w:rPr>
          <w:rFonts w:ascii="Times New Roman" w:hAnsi="Times New Roman" w:cs="Times New Roman"/>
        </w:rPr>
        <w:t xml:space="preserve"> Hotel</w:t>
      </w:r>
      <w:r w:rsidR="00DC4917">
        <w:rPr>
          <w:rFonts w:ascii="Times New Roman" w:hAnsi="Times New Roman" w:cs="Times New Roman"/>
        </w:rPr>
        <w:t xml:space="preserve"> to </w:t>
      </w:r>
      <w:r w:rsidR="006B0A7D">
        <w:rPr>
          <w:rFonts w:ascii="Times New Roman" w:hAnsi="Times New Roman" w:cs="Times New Roman"/>
        </w:rPr>
        <w:t>perform</w:t>
      </w:r>
      <w:r w:rsidR="00DC4917">
        <w:rPr>
          <w:rFonts w:ascii="Times New Roman" w:hAnsi="Times New Roman" w:cs="Times New Roman"/>
        </w:rPr>
        <w:t xml:space="preserve">. </w:t>
      </w:r>
    </w:p>
    <w:p w14:paraId="48260450" w14:textId="54341004" w:rsidR="00DC4917" w:rsidRDefault="00DC4917" w:rsidP="00B62830">
      <w:pPr>
        <w:spacing w:before="120" w:line="360" w:lineRule="auto"/>
        <w:jc w:val="both"/>
        <w:rPr>
          <w:rFonts w:ascii="Times New Roman" w:hAnsi="Times New Roman" w:cs="Times New Roman"/>
        </w:rPr>
      </w:pPr>
      <w:r>
        <w:rPr>
          <w:rFonts w:ascii="Times New Roman" w:hAnsi="Times New Roman" w:cs="Times New Roman"/>
        </w:rPr>
        <w:t xml:space="preserve">Control </w:t>
      </w:r>
    </w:p>
    <w:p w14:paraId="2864C319" w14:textId="77777777" w:rsidR="002A3F05" w:rsidRDefault="00DC4917" w:rsidP="00B62830">
      <w:pPr>
        <w:spacing w:before="120" w:line="360" w:lineRule="auto"/>
        <w:jc w:val="both"/>
        <w:rPr>
          <w:rFonts w:ascii="Times New Roman" w:hAnsi="Times New Roman" w:cs="Times New Roman"/>
        </w:rPr>
      </w:pPr>
      <w:r>
        <w:rPr>
          <w:rFonts w:ascii="Times New Roman" w:hAnsi="Times New Roman" w:cs="Times New Roman"/>
        </w:rPr>
        <w:t>USP of</w:t>
      </w:r>
      <w:r w:rsidR="00F81CE5">
        <w:rPr>
          <w:rFonts w:ascii="Times New Roman" w:hAnsi="Times New Roman" w:cs="Times New Roman"/>
        </w:rPr>
        <w:t xml:space="preserve"> </w:t>
      </w:r>
      <w:r w:rsidR="00FD4511">
        <w:rPr>
          <w:rFonts w:ascii="Times New Roman" w:hAnsi="Times New Roman" w:cs="Times New Roman"/>
        </w:rPr>
        <w:t>Premier Inn</w:t>
      </w:r>
      <w:r w:rsidR="00FD4511" w:rsidRPr="00B34EDB">
        <w:rPr>
          <w:rFonts w:ascii="Times New Roman" w:hAnsi="Times New Roman" w:cs="Times New Roman"/>
        </w:rPr>
        <w:t xml:space="preserve"> Hotel</w:t>
      </w:r>
      <w:r>
        <w:rPr>
          <w:rFonts w:ascii="Times New Roman" w:hAnsi="Times New Roman" w:cs="Times New Roman"/>
        </w:rPr>
        <w:t xml:space="preserve"> to engage and collaborate with the customers and making sure positive aspects in all the areas</w:t>
      </w:r>
      <w:r w:rsidR="006B0A7D">
        <w:rPr>
          <w:rFonts w:ascii="Times New Roman" w:hAnsi="Times New Roman" w:cs="Times New Roman"/>
        </w:rPr>
        <w:t xml:space="preserve"> (</w:t>
      </w:r>
      <w:r w:rsidR="006B0A7D" w:rsidRPr="004D3F7E">
        <w:rPr>
          <w:rFonts w:ascii="Times New Roman" w:hAnsi="Times New Roman" w:cs="Times New Roman"/>
          <w:color w:val="222222"/>
          <w:shd w:val="clear" w:color="auto" w:fill="FFFFFF"/>
        </w:rPr>
        <w:t>Deepak</w:t>
      </w:r>
      <w:r w:rsidR="006B0A7D">
        <w:rPr>
          <w:rFonts w:ascii="Times New Roman" w:hAnsi="Times New Roman" w:cs="Times New Roman"/>
          <w:color w:val="222222"/>
          <w:shd w:val="clear" w:color="auto" w:fill="FFFFFF"/>
          <w:lang w:val="en-US"/>
        </w:rPr>
        <w:t xml:space="preserve"> </w:t>
      </w:r>
      <w:r w:rsidR="006B0A7D" w:rsidRPr="004D3F7E">
        <w:rPr>
          <w:rFonts w:ascii="Times New Roman" w:hAnsi="Times New Roman" w:cs="Times New Roman"/>
          <w:color w:val="222222"/>
          <w:shd w:val="clear" w:color="auto" w:fill="FFFFFF"/>
        </w:rPr>
        <w:t>and Jeyakumar,</w:t>
      </w:r>
      <w:r w:rsidR="006B0A7D">
        <w:rPr>
          <w:rFonts w:ascii="Times New Roman" w:hAnsi="Times New Roman" w:cs="Times New Roman"/>
          <w:color w:val="222222"/>
          <w:shd w:val="clear" w:color="auto" w:fill="FFFFFF"/>
          <w:lang w:val="en-US"/>
        </w:rPr>
        <w:t xml:space="preserve"> </w:t>
      </w:r>
      <w:r w:rsidR="006B0A7D" w:rsidRPr="004D3F7E">
        <w:rPr>
          <w:rFonts w:ascii="Times New Roman" w:hAnsi="Times New Roman" w:cs="Times New Roman"/>
          <w:color w:val="222222"/>
          <w:shd w:val="clear" w:color="auto" w:fill="FFFFFF"/>
        </w:rPr>
        <w:t>2019</w:t>
      </w:r>
      <w:r w:rsidR="006B0A7D">
        <w:rPr>
          <w:rFonts w:ascii="Times New Roman" w:hAnsi="Times New Roman" w:cs="Times New Roman"/>
          <w:color w:val="222222"/>
          <w:shd w:val="clear" w:color="auto" w:fill="FFFFFF"/>
          <w:lang w:val="en-US"/>
        </w:rPr>
        <w:t>)</w:t>
      </w:r>
      <w:r>
        <w:rPr>
          <w:rFonts w:ascii="Times New Roman" w:hAnsi="Times New Roman" w:cs="Times New Roman"/>
        </w:rPr>
        <w:t>. Proper management activities and attitude towards the progression can make sure all the activities and reduction of the challenges without barriers</w:t>
      </w:r>
      <w:r w:rsidR="006B0A7D">
        <w:rPr>
          <w:rFonts w:ascii="Times New Roman" w:hAnsi="Times New Roman" w:cs="Times New Roman"/>
        </w:rPr>
        <w:t xml:space="preserve"> (</w:t>
      </w:r>
      <w:r w:rsidR="006B0A7D" w:rsidRPr="004D3F7E">
        <w:rPr>
          <w:rFonts w:ascii="Times New Roman" w:hAnsi="Times New Roman" w:cs="Times New Roman"/>
          <w:color w:val="222222"/>
          <w:shd w:val="clear" w:color="auto" w:fill="FFFFFF"/>
        </w:rPr>
        <w:t>Morrison, 2022</w:t>
      </w:r>
      <w:r w:rsidR="006B0A7D">
        <w:rPr>
          <w:rFonts w:ascii="Times New Roman" w:hAnsi="Times New Roman" w:cs="Times New Roman"/>
          <w:color w:val="222222"/>
          <w:shd w:val="clear" w:color="auto" w:fill="FFFFFF"/>
          <w:lang w:val="en-US"/>
        </w:rPr>
        <w:t>)</w:t>
      </w:r>
      <w:r>
        <w:rPr>
          <w:rFonts w:ascii="Times New Roman" w:hAnsi="Times New Roman" w:cs="Times New Roman"/>
        </w:rPr>
        <w:t xml:space="preserve">. There are various aspects on the marketing plan that can allow to manage overall performance without difficulties. Constant development on the marketing activities and strategic approaches can make sure outlining the areas of advancement process. There </w:t>
      </w:r>
      <w:r w:rsidR="00722F6B">
        <w:rPr>
          <w:rFonts w:ascii="Times New Roman" w:hAnsi="Times New Roman" w:cs="Times New Roman"/>
        </w:rPr>
        <w:t>require</w:t>
      </w:r>
      <w:r>
        <w:rPr>
          <w:rFonts w:ascii="Times New Roman" w:hAnsi="Times New Roman" w:cs="Times New Roman"/>
        </w:rPr>
        <w:t xml:space="preserve"> proper practices and controlling activities to ensure in the right alignment. </w:t>
      </w:r>
      <w:r w:rsidR="00722F6B">
        <w:rPr>
          <w:rFonts w:ascii="Times New Roman" w:hAnsi="Times New Roman" w:cs="Times New Roman"/>
        </w:rPr>
        <w:t xml:space="preserve">Providing customers facilities and guest approaches through diverse facilities and credible areas to manage advancement. </w:t>
      </w:r>
    </w:p>
    <w:p w14:paraId="389156AC" w14:textId="6C574204" w:rsidR="00722F6B" w:rsidRDefault="00722F6B" w:rsidP="00B62830">
      <w:pPr>
        <w:spacing w:before="120" w:line="360" w:lineRule="auto"/>
        <w:jc w:val="both"/>
        <w:rPr>
          <w:rFonts w:ascii="Times New Roman" w:hAnsi="Times New Roman" w:cs="Times New Roman"/>
        </w:rPr>
      </w:pPr>
      <w:r>
        <w:rPr>
          <w:rFonts w:ascii="Times New Roman" w:hAnsi="Times New Roman" w:cs="Times New Roman"/>
        </w:rPr>
        <w:t xml:space="preserve">Conclusion </w:t>
      </w:r>
    </w:p>
    <w:p w14:paraId="558B9BB2" w14:textId="5B6A17E2" w:rsidR="00B62830" w:rsidRPr="00B34EDB" w:rsidRDefault="00722F6B" w:rsidP="000B3F1C">
      <w:pPr>
        <w:spacing w:before="120" w:line="360" w:lineRule="auto"/>
        <w:jc w:val="both"/>
        <w:rPr>
          <w:rFonts w:ascii="Times New Roman" w:hAnsi="Times New Roman" w:cs="Times New Roman"/>
        </w:rPr>
      </w:pPr>
      <w:r>
        <w:rPr>
          <w:rFonts w:ascii="Times New Roman" w:hAnsi="Times New Roman" w:cs="Times New Roman"/>
        </w:rPr>
        <w:lastRenderedPageBreak/>
        <w:t xml:space="preserve">There can be diverse challenges that can be face at the time of making marketing plan and collaboration with the customer. Proper engagement and advancement activities through seeking the areas can allow to perform better. For instance, constant development on the practices and making adjustment on the marketing engagement can allow </w:t>
      </w:r>
      <w:r w:rsidR="00FD4511">
        <w:rPr>
          <w:rFonts w:ascii="Times New Roman" w:hAnsi="Times New Roman" w:cs="Times New Roman"/>
        </w:rPr>
        <w:t>Premier Inn</w:t>
      </w:r>
      <w:r w:rsidR="00FD4511" w:rsidRPr="00B34EDB">
        <w:rPr>
          <w:rFonts w:ascii="Times New Roman" w:hAnsi="Times New Roman" w:cs="Times New Roman"/>
        </w:rPr>
        <w:t xml:space="preserve"> Hotel</w:t>
      </w:r>
      <w:r>
        <w:rPr>
          <w:rFonts w:ascii="Times New Roman" w:hAnsi="Times New Roman" w:cs="Times New Roman"/>
        </w:rPr>
        <w:t xml:space="preserve"> to raise profit margin that can make sure reduction of the difficulties. Planning through essential process and management capabilities can allow to collaborate with the customer that can secure overall development process. Engagement with the customers </w:t>
      </w:r>
      <w:proofErr w:type="gramStart"/>
      <w:r>
        <w:rPr>
          <w:rFonts w:ascii="Times New Roman" w:hAnsi="Times New Roman" w:cs="Times New Roman"/>
        </w:rPr>
        <w:t>are</w:t>
      </w:r>
      <w:proofErr w:type="gramEnd"/>
      <w:r>
        <w:rPr>
          <w:rFonts w:ascii="Times New Roman" w:hAnsi="Times New Roman" w:cs="Times New Roman"/>
        </w:rPr>
        <w:t xml:space="preserve"> highly essential to manage performance and seek for the possibilities. </w:t>
      </w:r>
    </w:p>
    <w:p w14:paraId="175EAFBF" w14:textId="77777777" w:rsidR="006A0069" w:rsidRDefault="006A0069" w:rsidP="000B3F1C">
      <w:pPr>
        <w:spacing w:before="120" w:line="360" w:lineRule="auto"/>
        <w:jc w:val="both"/>
        <w:rPr>
          <w:rFonts w:ascii="Times New Roman" w:hAnsi="Times New Roman" w:cs="Times New Roman"/>
        </w:rPr>
      </w:pPr>
    </w:p>
    <w:p w14:paraId="6F4E4547" w14:textId="60160310" w:rsidR="006A0069" w:rsidRDefault="006A0069" w:rsidP="000B3F1C">
      <w:pPr>
        <w:spacing w:before="120" w:line="360" w:lineRule="auto"/>
        <w:jc w:val="both"/>
        <w:rPr>
          <w:rFonts w:ascii="Times New Roman" w:hAnsi="Times New Roman" w:cs="Times New Roman"/>
        </w:rPr>
      </w:pPr>
      <w:r w:rsidRPr="006A0069">
        <w:rPr>
          <w:rFonts w:ascii="Times New Roman" w:hAnsi="Times New Roman" w:cs="Times New Roman"/>
        </w:rPr>
        <w:t xml:space="preserve"> </w:t>
      </w:r>
    </w:p>
    <w:p w14:paraId="1D606C63" w14:textId="77777777" w:rsidR="006A0069" w:rsidRDefault="006A0069" w:rsidP="000B3F1C">
      <w:pPr>
        <w:spacing w:before="120" w:line="360" w:lineRule="auto"/>
        <w:jc w:val="both"/>
        <w:rPr>
          <w:rFonts w:ascii="Times New Roman" w:hAnsi="Times New Roman" w:cs="Times New Roman"/>
        </w:rPr>
      </w:pPr>
    </w:p>
    <w:p w14:paraId="5FDF6678" w14:textId="77777777" w:rsidR="006A0069" w:rsidRDefault="006A0069" w:rsidP="000B3F1C">
      <w:pPr>
        <w:spacing w:before="120" w:line="360" w:lineRule="auto"/>
        <w:jc w:val="both"/>
        <w:rPr>
          <w:rFonts w:ascii="Times New Roman" w:hAnsi="Times New Roman" w:cs="Times New Roman"/>
        </w:rPr>
      </w:pPr>
    </w:p>
    <w:p w14:paraId="579F58E4" w14:textId="441D888C" w:rsidR="006A0069" w:rsidRDefault="006A0069" w:rsidP="000B3F1C">
      <w:pPr>
        <w:spacing w:before="120" w:line="360" w:lineRule="auto"/>
        <w:jc w:val="both"/>
        <w:rPr>
          <w:rFonts w:ascii="Times New Roman" w:hAnsi="Times New Roman" w:cs="Times New Roman"/>
        </w:rPr>
      </w:pPr>
    </w:p>
    <w:p w14:paraId="3C0C343B" w14:textId="77777777" w:rsidR="004E6DC9" w:rsidRDefault="004E6DC9" w:rsidP="000B3F1C">
      <w:pPr>
        <w:spacing w:before="120" w:line="360" w:lineRule="auto"/>
        <w:jc w:val="both"/>
        <w:rPr>
          <w:rFonts w:ascii="Times New Roman" w:hAnsi="Times New Roman" w:cs="Times New Roman"/>
        </w:rPr>
      </w:pPr>
    </w:p>
    <w:p w14:paraId="08DC1513" w14:textId="4A41C13F" w:rsidR="00B34EDB" w:rsidRPr="006A0069" w:rsidRDefault="00372F17" w:rsidP="000B3F1C">
      <w:pPr>
        <w:spacing w:before="120" w:line="360" w:lineRule="auto"/>
        <w:jc w:val="both"/>
        <w:rPr>
          <w:rFonts w:ascii="Times New Roman" w:hAnsi="Times New Roman" w:cs="Times New Roman"/>
          <w:b/>
          <w:bCs/>
        </w:rPr>
      </w:pPr>
      <w:r w:rsidRPr="006A0069">
        <w:rPr>
          <w:rFonts w:ascii="Times New Roman" w:hAnsi="Times New Roman" w:cs="Times New Roman"/>
          <w:b/>
          <w:bCs/>
        </w:rPr>
        <w:t xml:space="preserve">References </w:t>
      </w:r>
    </w:p>
    <w:p w14:paraId="4A8CEFBD" w14:textId="77777777" w:rsidR="00372F17" w:rsidRPr="004D3F7E" w:rsidRDefault="00372F17" w:rsidP="00372F17">
      <w:pPr>
        <w:spacing w:before="120" w:line="360" w:lineRule="auto"/>
        <w:jc w:val="both"/>
        <w:rPr>
          <w:rFonts w:ascii="Times New Roman" w:hAnsi="Times New Roman" w:cs="Times New Roman"/>
          <w:color w:val="222222"/>
          <w:shd w:val="clear" w:color="auto" w:fill="FFFFFF"/>
        </w:rPr>
      </w:pPr>
      <w:r w:rsidRPr="004D3F7E">
        <w:rPr>
          <w:rFonts w:ascii="Times New Roman" w:hAnsi="Times New Roman" w:cs="Times New Roman"/>
          <w:color w:val="222222"/>
          <w:shd w:val="clear" w:color="auto" w:fill="FFFFFF"/>
        </w:rPr>
        <w:t>Chernev, A., 2020. </w:t>
      </w:r>
      <w:r w:rsidRPr="004D3F7E">
        <w:rPr>
          <w:rFonts w:ascii="Times New Roman" w:hAnsi="Times New Roman" w:cs="Times New Roman"/>
          <w:i/>
          <w:iCs/>
          <w:color w:val="222222"/>
          <w:shd w:val="clear" w:color="auto" w:fill="FFFFFF"/>
        </w:rPr>
        <w:t>The marketing plan handbook</w:t>
      </w:r>
      <w:r w:rsidRPr="004D3F7E">
        <w:rPr>
          <w:rFonts w:ascii="Times New Roman" w:hAnsi="Times New Roman" w:cs="Times New Roman"/>
          <w:color w:val="222222"/>
          <w:shd w:val="clear" w:color="auto" w:fill="FFFFFF"/>
        </w:rPr>
        <w:t>. Cerebellum Press.</w:t>
      </w:r>
    </w:p>
    <w:p w14:paraId="0E29EEB5" w14:textId="77777777" w:rsidR="00372F17" w:rsidRPr="004D3F7E" w:rsidRDefault="00372F17" w:rsidP="00372F17">
      <w:pPr>
        <w:spacing w:before="120" w:line="360" w:lineRule="auto"/>
        <w:jc w:val="both"/>
        <w:rPr>
          <w:rFonts w:ascii="Times New Roman" w:hAnsi="Times New Roman" w:cs="Times New Roman"/>
          <w:color w:val="222222"/>
          <w:shd w:val="clear" w:color="auto" w:fill="FFFFFF"/>
        </w:rPr>
      </w:pPr>
      <w:r w:rsidRPr="004D3F7E">
        <w:rPr>
          <w:rFonts w:ascii="Times New Roman" w:hAnsi="Times New Roman" w:cs="Times New Roman"/>
          <w:color w:val="222222"/>
          <w:shd w:val="clear" w:color="auto" w:fill="FFFFFF"/>
        </w:rPr>
        <w:t>Cohen, W.A., 2005. </w:t>
      </w:r>
      <w:r w:rsidRPr="004D3F7E">
        <w:rPr>
          <w:rFonts w:ascii="Times New Roman" w:hAnsi="Times New Roman" w:cs="Times New Roman"/>
          <w:i/>
          <w:iCs/>
          <w:color w:val="222222"/>
          <w:shd w:val="clear" w:color="auto" w:fill="FFFFFF"/>
        </w:rPr>
        <w:t>The marketing plan</w:t>
      </w:r>
      <w:r w:rsidRPr="004D3F7E">
        <w:rPr>
          <w:rFonts w:ascii="Times New Roman" w:hAnsi="Times New Roman" w:cs="Times New Roman"/>
          <w:color w:val="222222"/>
          <w:shd w:val="clear" w:color="auto" w:fill="FFFFFF"/>
        </w:rPr>
        <w:t>. John Wiley &amp; Sons.</w:t>
      </w:r>
    </w:p>
    <w:p w14:paraId="0AD6E7B3" w14:textId="77777777" w:rsidR="00372F17" w:rsidRPr="004D3F7E" w:rsidRDefault="00372F17" w:rsidP="00372F17">
      <w:pPr>
        <w:spacing w:before="120" w:line="360" w:lineRule="auto"/>
        <w:jc w:val="both"/>
        <w:rPr>
          <w:rFonts w:ascii="Times New Roman" w:hAnsi="Times New Roman" w:cs="Times New Roman"/>
          <w:color w:val="222222"/>
          <w:shd w:val="clear" w:color="auto" w:fill="FFFFFF"/>
        </w:rPr>
      </w:pPr>
      <w:r w:rsidRPr="004D3F7E">
        <w:rPr>
          <w:rFonts w:ascii="Times New Roman" w:hAnsi="Times New Roman" w:cs="Times New Roman"/>
          <w:color w:val="222222"/>
          <w:shd w:val="clear" w:color="auto" w:fill="FFFFFF"/>
        </w:rPr>
        <w:t>Deepak, R.K.A. and Jeyakumar, S., 2019. </w:t>
      </w:r>
      <w:r w:rsidRPr="004D3F7E">
        <w:rPr>
          <w:rFonts w:ascii="Times New Roman" w:hAnsi="Times New Roman" w:cs="Times New Roman"/>
          <w:i/>
          <w:iCs/>
          <w:color w:val="222222"/>
          <w:shd w:val="clear" w:color="auto" w:fill="FFFFFF"/>
        </w:rPr>
        <w:t>Marketing management</w:t>
      </w:r>
      <w:r w:rsidRPr="004D3F7E">
        <w:rPr>
          <w:rFonts w:ascii="Times New Roman" w:hAnsi="Times New Roman" w:cs="Times New Roman"/>
          <w:color w:val="222222"/>
          <w:shd w:val="clear" w:color="auto" w:fill="FFFFFF"/>
        </w:rPr>
        <w:t>. Educreation Publishing.</w:t>
      </w:r>
    </w:p>
    <w:p w14:paraId="5B24ADD8" w14:textId="77777777" w:rsidR="00372F17" w:rsidRPr="004D3F7E" w:rsidRDefault="00372F17" w:rsidP="00372F17">
      <w:pPr>
        <w:spacing w:before="120" w:line="360" w:lineRule="auto"/>
        <w:jc w:val="both"/>
        <w:rPr>
          <w:rFonts w:ascii="Times New Roman" w:hAnsi="Times New Roman" w:cs="Times New Roman"/>
        </w:rPr>
      </w:pPr>
      <w:r w:rsidRPr="004D3F7E">
        <w:rPr>
          <w:rFonts w:ascii="Times New Roman" w:hAnsi="Times New Roman" w:cs="Times New Roman"/>
          <w:color w:val="222222"/>
          <w:shd w:val="clear" w:color="auto" w:fill="FFFFFF"/>
        </w:rPr>
        <w:t>Dolnicar, S., 2020. Market segmentation for e-tourism. </w:t>
      </w:r>
      <w:r w:rsidRPr="004D3F7E">
        <w:rPr>
          <w:rFonts w:ascii="Times New Roman" w:hAnsi="Times New Roman" w:cs="Times New Roman"/>
          <w:i/>
          <w:iCs/>
          <w:color w:val="222222"/>
          <w:shd w:val="clear" w:color="auto" w:fill="FFFFFF"/>
        </w:rPr>
        <w:t>Handbook of e-Tourism</w:t>
      </w:r>
      <w:r w:rsidRPr="004D3F7E">
        <w:rPr>
          <w:rFonts w:ascii="Times New Roman" w:hAnsi="Times New Roman" w:cs="Times New Roman"/>
          <w:color w:val="222222"/>
          <w:shd w:val="clear" w:color="auto" w:fill="FFFFFF"/>
        </w:rPr>
        <w:t>, pp.1-15.</w:t>
      </w:r>
    </w:p>
    <w:p w14:paraId="5A40E5B8" w14:textId="77777777" w:rsidR="00372F17" w:rsidRPr="004D3F7E" w:rsidRDefault="00372F17" w:rsidP="00372F17">
      <w:pPr>
        <w:spacing w:before="120" w:line="360" w:lineRule="auto"/>
        <w:jc w:val="both"/>
        <w:rPr>
          <w:rFonts w:ascii="Times New Roman" w:hAnsi="Times New Roman" w:cs="Times New Roman"/>
          <w:color w:val="222222"/>
          <w:shd w:val="clear" w:color="auto" w:fill="FFFFFF"/>
        </w:rPr>
      </w:pPr>
      <w:r w:rsidRPr="004D3F7E">
        <w:rPr>
          <w:rFonts w:ascii="Times New Roman" w:hAnsi="Times New Roman" w:cs="Times New Roman"/>
          <w:color w:val="222222"/>
          <w:shd w:val="clear" w:color="auto" w:fill="FFFFFF"/>
        </w:rPr>
        <w:t>Ferrell, O.C., Hartline, M. and Hochstein, B.W., 2021. </w:t>
      </w:r>
      <w:r w:rsidRPr="004D3F7E">
        <w:rPr>
          <w:rFonts w:ascii="Times New Roman" w:hAnsi="Times New Roman" w:cs="Times New Roman"/>
          <w:i/>
          <w:iCs/>
          <w:color w:val="222222"/>
          <w:shd w:val="clear" w:color="auto" w:fill="FFFFFF"/>
        </w:rPr>
        <w:t>Marketing strategy</w:t>
      </w:r>
      <w:r w:rsidRPr="004D3F7E">
        <w:rPr>
          <w:rFonts w:ascii="Times New Roman" w:hAnsi="Times New Roman" w:cs="Times New Roman"/>
          <w:color w:val="222222"/>
          <w:shd w:val="clear" w:color="auto" w:fill="FFFFFF"/>
        </w:rPr>
        <w:t>. Cengage Learning.</w:t>
      </w:r>
    </w:p>
    <w:p w14:paraId="1ABD8A6B" w14:textId="77777777" w:rsidR="00372F17" w:rsidRPr="004D3F7E" w:rsidRDefault="00372F17" w:rsidP="00372F17">
      <w:pPr>
        <w:spacing w:before="120" w:line="360" w:lineRule="auto"/>
        <w:jc w:val="both"/>
        <w:rPr>
          <w:rFonts w:ascii="Times New Roman" w:hAnsi="Times New Roman" w:cs="Times New Roman"/>
          <w:color w:val="222222"/>
          <w:shd w:val="clear" w:color="auto" w:fill="FFFFFF"/>
        </w:rPr>
      </w:pPr>
      <w:r w:rsidRPr="004D3F7E">
        <w:rPr>
          <w:rFonts w:ascii="Times New Roman" w:hAnsi="Times New Roman" w:cs="Times New Roman"/>
          <w:color w:val="222222"/>
          <w:shd w:val="clear" w:color="auto" w:fill="FFFFFF"/>
        </w:rPr>
        <w:t>Jin, S.V., Muqaddam, A. and Ryu, E., 2019. Instafamous and social media influencer marketing. </w:t>
      </w:r>
      <w:r w:rsidRPr="004D3F7E">
        <w:rPr>
          <w:rFonts w:ascii="Times New Roman" w:hAnsi="Times New Roman" w:cs="Times New Roman"/>
          <w:i/>
          <w:iCs/>
          <w:color w:val="222222"/>
          <w:shd w:val="clear" w:color="auto" w:fill="FFFFFF"/>
        </w:rPr>
        <w:t>Marketing Intelligence &amp; Planning</w:t>
      </w:r>
      <w:r w:rsidRPr="004D3F7E">
        <w:rPr>
          <w:rFonts w:ascii="Times New Roman" w:hAnsi="Times New Roman" w:cs="Times New Roman"/>
          <w:color w:val="222222"/>
          <w:shd w:val="clear" w:color="auto" w:fill="FFFFFF"/>
        </w:rPr>
        <w:t>, </w:t>
      </w:r>
      <w:r w:rsidRPr="004D3F7E">
        <w:rPr>
          <w:rFonts w:ascii="Times New Roman" w:hAnsi="Times New Roman" w:cs="Times New Roman"/>
          <w:i/>
          <w:iCs/>
          <w:color w:val="222222"/>
          <w:shd w:val="clear" w:color="auto" w:fill="FFFFFF"/>
        </w:rPr>
        <w:t>37</w:t>
      </w:r>
      <w:r w:rsidRPr="004D3F7E">
        <w:rPr>
          <w:rFonts w:ascii="Times New Roman" w:hAnsi="Times New Roman" w:cs="Times New Roman"/>
          <w:color w:val="222222"/>
          <w:shd w:val="clear" w:color="auto" w:fill="FFFFFF"/>
        </w:rPr>
        <w:t>(5), pp.567-579.</w:t>
      </w:r>
    </w:p>
    <w:p w14:paraId="20E2D76E" w14:textId="77777777" w:rsidR="00372F17" w:rsidRPr="004D3F7E" w:rsidRDefault="00372F17" w:rsidP="00372F17">
      <w:pPr>
        <w:spacing w:before="120" w:line="360" w:lineRule="auto"/>
        <w:jc w:val="both"/>
        <w:rPr>
          <w:rFonts w:ascii="Times New Roman" w:hAnsi="Times New Roman" w:cs="Times New Roman"/>
          <w:color w:val="222222"/>
          <w:shd w:val="clear" w:color="auto" w:fill="FFFFFF"/>
        </w:rPr>
      </w:pPr>
      <w:r w:rsidRPr="004D3F7E">
        <w:rPr>
          <w:rFonts w:ascii="Times New Roman" w:hAnsi="Times New Roman" w:cs="Times New Roman"/>
          <w:color w:val="222222"/>
          <w:shd w:val="clear" w:color="auto" w:fill="FFFFFF"/>
        </w:rPr>
        <w:t>Kaser, K. and Oelkers, D.B., 2021. </w:t>
      </w:r>
      <w:r w:rsidRPr="004D3F7E">
        <w:rPr>
          <w:rFonts w:ascii="Times New Roman" w:hAnsi="Times New Roman" w:cs="Times New Roman"/>
          <w:i/>
          <w:iCs/>
          <w:color w:val="222222"/>
          <w:shd w:val="clear" w:color="auto" w:fill="FFFFFF"/>
        </w:rPr>
        <w:t>Sports and entertainment marketing</w:t>
      </w:r>
      <w:r w:rsidRPr="004D3F7E">
        <w:rPr>
          <w:rFonts w:ascii="Times New Roman" w:hAnsi="Times New Roman" w:cs="Times New Roman"/>
          <w:color w:val="222222"/>
          <w:shd w:val="clear" w:color="auto" w:fill="FFFFFF"/>
        </w:rPr>
        <w:t>. Cengage Learning.</w:t>
      </w:r>
    </w:p>
    <w:p w14:paraId="014D50E9" w14:textId="77777777" w:rsidR="00372F17" w:rsidRPr="004D3F7E" w:rsidRDefault="00372F17" w:rsidP="00372F17">
      <w:pPr>
        <w:spacing w:before="120" w:line="360" w:lineRule="auto"/>
        <w:jc w:val="both"/>
        <w:rPr>
          <w:rFonts w:ascii="Times New Roman" w:hAnsi="Times New Roman" w:cs="Times New Roman"/>
          <w:color w:val="222222"/>
          <w:shd w:val="clear" w:color="auto" w:fill="FFFFFF"/>
        </w:rPr>
      </w:pPr>
      <w:r w:rsidRPr="004D3F7E">
        <w:rPr>
          <w:rFonts w:ascii="Times New Roman" w:hAnsi="Times New Roman" w:cs="Times New Roman"/>
          <w:color w:val="222222"/>
          <w:shd w:val="clear" w:color="auto" w:fill="FFFFFF"/>
        </w:rPr>
        <w:t>Lehmann, D.R. and Winer, R.S., 2008. </w:t>
      </w:r>
      <w:r w:rsidRPr="004D3F7E">
        <w:rPr>
          <w:rFonts w:ascii="Times New Roman" w:hAnsi="Times New Roman" w:cs="Times New Roman"/>
          <w:i/>
          <w:iCs/>
          <w:color w:val="222222"/>
          <w:shd w:val="clear" w:color="auto" w:fill="FFFFFF"/>
        </w:rPr>
        <w:t>Analysis for marketing planning</w:t>
      </w:r>
      <w:r w:rsidRPr="004D3F7E">
        <w:rPr>
          <w:rFonts w:ascii="Times New Roman" w:hAnsi="Times New Roman" w:cs="Times New Roman"/>
          <w:color w:val="222222"/>
          <w:shd w:val="clear" w:color="auto" w:fill="FFFFFF"/>
        </w:rPr>
        <w:t>.</w:t>
      </w:r>
    </w:p>
    <w:p w14:paraId="55FA73EB" w14:textId="77777777" w:rsidR="00372F17" w:rsidRPr="004D3F7E" w:rsidRDefault="00372F17" w:rsidP="00372F17">
      <w:pPr>
        <w:spacing w:before="120" w:line="360" w:lineRule="auto"/>
        <w:jc w:val="both"/>
        <w:rPr>
          <w:rFonts w:ascii="Times New Roman" w:hAnsi="Times New Roman" w:cs="Times New Roman"/>
          <w:color w:val="222222"/>
          <w:shd w:val="clear" w:color="auto" w:fill="FFFFFF"/>
        </w:rPr>
      </w:pPr>
      <w:r w:rsidRPr="004D3F7E">
        <w:rPr>
          <w:rFonts w:ascii="Times New Roman" w:hAnsi="Times New Roman" w:cs="Times New Roman"/>
          <w:color w:val="222222"/>
          <w:shd w:val="clear" w:color="auto" w:fill="FFFFFF"/>
        </w:rPr>
        <w:t>McDonald, M., 2009. </w:t>
      </w:r>
      <w:r w:rsidRPr="004D3F7E">
        <w:rPr>
          <w:rFonts w:ascii="Times New Roman" w:hAnsi="Times New Roman" w:cs="Times New Roman"/>
          <w:i/>
          <w:iCs/>
          <w:color w:val="222222"/>
          <w:shd w:val="clear" w:color="auto" w:fill="FFFFFF"/>
        </w:rPr>
        <w:t>Marketing plans: how to prepare them, how to use them</w:t>
      </w:r>
      <w:r w:rsidRPr="004D3F7E">
        <w:rPr>
          <w:rFonts w:ascii="Times New Roman" w:hAnsi="Times New Roman" w:cs="Times New Roman"/>
          <w:color w:val="222222"/>
          <w:shd w:val="clear" w:color="auto" w:fill="FFFFFF"/>
        </w:rPr>
        <w:t>. Elsevier.</w:t>
      </w:r>
    </w:p>
    <w:p w14:paraId="541F2B71" w14:textId="77777777" w:rsidR="00372F17" w:rsidRPr="004D3F7E" w:rsidRDefault="00372F17" w:rsidP="00372F17">
      <w:pPr>
        <w:spacing w:before="120" w:line="360" w:lineRule="auto"/>
        <w:jc w:val="both"/>
        <w:rPr>
          <w:rFonts w:ascii="Times New Roman" w:hAnsi="Times New Roman" w:cs="Times New Roman"/>
          <w:color w:val="222222"/>
          <w:shd w:val="clear" w:color="auto" w:fill="FFFFFF"/>
        </w:rPr>
      </w:pPr>
      <w:r w:rsidRPr="004D3F7E">
        <w:rPr>
          <w:rFonts w:ascii="Times New Roman" w:hAnsi="Times New Roman" w:cs="Times New Roman"/>
          <w:color w:val="222222"/>
          <w:shd w:val="clear" w:color="auto" w:fill="FFFFFF"/>
        </w:rPr>
        <w:t>Morrison, A.M., 2022. </w:t>
      </w:r>
      <w:r w:rsidRPr="004D3F7E">
        <w:rPr>
          <w:rFonts w:ascii="Times New Roman" w:hAnsi="Times New Roman" w:cs="Times New Roman"/>
          <w:i/>
          <w:iCs/>
          <w:color w:val="222222"/>
          <w:shd w:val="clear" w:color="auto" w:fill="FFFFFF"/>
        </w:rPr>
        <w:t>Hospitality and travel marketing</w:t>
      </w:r>
      <w:r w:rsidRPr="004D3F7E">
        <w:rPr>
          <w:rFonts w:ascii="Times New Roman" w:hAnsi="Times New Roman" w:cs="Times New Roman"/>
          <w:color w:val="222222"/>
          <w:shd w:val="clear" w:color="auto" w:fill="FFFFFF"/>
        </w:rPr>
        <w:t>. Taylor &amp; Francis.</w:t>
      </w:r>
    </w:p>
    <w:p w14:paraId="19CBFC2D" w14:textId="77777777" w:rsidR="00372F17" w:rsidRPr="004D3F7E" w:rsidRDefault="00372F17" w:rsidP="00372F17">
      <w:pPr>
        <w:spacing w:before="120" w:line="360" w:lineRule="auto"/>
        <w:jc w:val="both"/>
        <w:rPr>
          <w:rFonts w:ascii="Times New Roman" w:hAnsi="Times New Roman" w:cs="Times New Roman"/>
          <w:color w:val="222222"/>
          <w:shd w:val="clear" w:color="auto" w:fill="FFFFFF"/>
        </w:rPr>
      </w:pPr>
      <w:r w:rsidRPr="004D3F7E">
        <w:rPr>
          <w:rFonts w:ascii="Times New Roman" w:hAnsi="Times New Roman" w:cs="Times New Roman"/>
          <w:color w:val="222222"/>
          <w:shd w:val="clear" w:color="auto" w:fill="FFFFFF"/>
        </w:rPr>
        <w:t>Paley, N., 2021. </w:t>
      </w:r>
      <w:r w:rsidRPr="004D3F7E">
        <w:rPr>
          <w:rFonts w:ascii="Times New Roman" w:hAnsi="Times New Roman" w:cs="Times New Roman"/>
          <w:i/>
          <w:iCs/>
          <w:color w:val="222222"/>
          <w:shd w:val="clear" w:color="auto" w:fill="FFFFFF"/>
        </w:rPr>
        <w:t>The manager's guide to competitive marketing strategies</w:t>
      </w:r>
      <w:r w:rsidRPr="004D3F7E">
        <w:rPr>
          <w:rFonts w:ascii="Times New Roman" w:hAnsi="Times New Roman" w:cs="Times New Roman"/>
          <w:color w:val="222222"/>
          <w:shd w:val="clear" w:color="auto" w:fill="FFFFFF"/>
        </w:rPr>
        <w:t>. Routledge.</w:t>
      </w:r>
    </w:p>
    <w:p w14:paraId="419616ED" w14:textId="77777777" w:rsidR="00372F17" w:rsidRPr="004D3F7E" w:rsidRDefault="00372F17" w:rsidP="00372F17">
      <w:pPr>
        <w:spacing w:before="120" w:line="360" w:lineRule="auto"/>
        <w:jc w:val="both"/>
        <w:rPr>
          <w:rFonts w:ascii="Times New Roman" w:hAnsi="Times New Roman" w:cs="Times New Roman"/>
          <w:color w:val="222222"/>
          <w:shd w:val="clear" w:color="auto" w:fill="FFFFFF"/>
        </w:rPr>
      </w:pPr>
      <w:r w:rsidRPr="004D3F7E">
        <w:rPr>
          <w:rFonts w:ascii="Times New Roman" w:hAnsi="Times New Roman" w:cs="Times New Roman"/>
          <w:color w:val="222222"/>
          <w:shd w:val="clear" w:color="auto" w:fill="FFFFFF"/>
        </w:rPr>
        <w:t>Pride, W.M. and Ferrell, O.C., 2019. </w:t>
      </w:r>
      <w:r w:rsidRPr="004D3F7E">
        <w:rPr>
          <w:rFonts w:ascii="Times New Roman" w:hAnsi="Times New Roman" w:cs="Times New Roman"/>
          <w:i/>
          <w:iCs/>
          <w:color w:val="222222"/>
          <w:shd w:val="clear" w:color="auto" w:fill="FFFFFF"/>
        </w:rPr>
        <w:t>Marketing</w:t>
      </w:r>
      <w:r w:rsidRPr="004D3F7E">
        <w:rPr>
          <w:rFonts w:ascii="Times New Roman" w:hAnsi="Times New Roman" w:cs="Times New Roman"/>
          <w:color w:val="222222"/>
          <w:shd w:val="clear" w:color="auto" w:fill="FFFFFF"/>
        </w:rPr>
        <w:t>. Cengage Learning.</w:t>
      </w:r>
    </w:p>
    <w:p w14:paraId="5E8F2FEA" w14:textId="77777777" w:rsidR="00372F17" w:rsidRPr="004D3F7E" w:rsidRDefault="00372F17" w:rsidP="00372F17">
      <w:pPr>
        <w:spacing w:before="120" w:line="360" w:lineRule="auto"/>
        <w:jc w:val="both"/>
        <w:rPr>
          <w:rFonts w:ascii="Times New Roman" w:hAnsi="Times New Roman" w:cs="Times New Roman"/>
          <w:color w:val="222222"/>
          <w:shd w:val="clear" w:color="auto" w:fill="FFFFFF"/>
        </w:rPr>
      </w:pPr>
      <w:r w:rsidRPr="004D3F7E">
        <w:rPr>
          <w:rFonts w:ascii="Times New Roman" w:hAnsi="Times New Roman" w:cs="Times New Roman"/>
          <w:color w:val="222222"/>
          <w:shd w:val="clear" w:color="auto" w:fill="FFFFFF"/>
        </w:rPr>
        <w:lastRenderedPageBreak/>
        <w:t>Westwood, J., 2013. </w:t>
      </w:r>
      <w:r w:rsidRPr="004D3F7E">
        <w:rPr>
          <w:rFonts w:ascii="Times New Roman" w:hAnsi="Times New Roman" w:cs="Times New Roman"/>
          <w:i/>
          <w:iCs/>
          <w:color w:val="222222"/>
          <w:shd w:val="clear" w:color="auto" w:fill="FFFFFF"/>
        </w:rPr>
        <w:t>How to write a marketing plan</w:t>
      </w:r>
      <w:r w:rsidRPr="004D3F7E">
        <w:rPr>
          <w:rFonts w:ascii="Times New Roman" w:hAnsi="Times New Roman" w:cs="Times New Roman"/>
          <w:color w:val="222222"/>
          <w:shd w:val="clear" w:color="auto" w:fill="FFFFFF"/>
        </w:rPr>
        <w:t>. Kogan Page Publishers.</w:t>
      </w:r>
    </w:p>
    <w:p w14:paraId="1D424193" w14:textId="77777777" w:rsidR="00372F17" w:rsidRPr="004D3F7E" w:rsidRDefault="00372F17" w:rsidP="00372F17">
      <w:pPr>
        <w:spacing w:before="120" w:line="360" w:lineRule="auto"/>
        <w:jc w:val="both"/>
        <w:rPr>
          <w:rFonts w:ascii="Times New Roman" w:hAnsi="Times New Roman" w:cs="Times New Roman"/>
          <w:color w:val="222222"/>
          <w:shd w:val="clear" w:color="auto" w:fill="FFFFFF"/>
        </w:rPr>
      </w:pPr>
      <w:r w:rsidRPr="004D3F7E">
        <w:rPr>
          <w:rFonts w:ascii="Times New Roman" w:hAnsi="Times New Roman" w:cs="Times New Roman"/>
          <w:color w:val="222222"/>
          <w:shd w:val="clear" w:color="auto" w:fill="FFFFFF"/>
        </w:rPr>
        <w:t>Westwood, J., 2010. </w:t>
      </w:r>
      <w:r w:rsidRPr="004D3F7E">
        <w:rPr>
          <w:rFonts w:ascii="Times New Roman" w:hAnsi="Times New Roman" w:cs="Times New Roman"/>
          <w:i/>
          <w:iCs/>
          <w:color w:val="222222"/>
          <w:shd w:val="clear" w:color="auto" w:fill="FFFFFF"/>
        </w:rPr>
        <w:t>How to write a marketing plan</w:t>
      </w:r>
      <w:r w:rsidRPr="004D3F7E">
        <w:rPr>
          <w:rFonts w:ascii="Times New Roman" w:hAnsi="Times New Roman" w:cs="Times New Roman"/>
          <w:color w:val="222222"/>
          <w:shd w:val="clear" w:color="auto" w:fill="FFFFFF"/>
        </w:rPr>
        <w:t> (Vol. 36). Kogan Page Publishers.</w:t>
      </w:r>
    </w:p>
    <w:p w14:paraId="68752465" w14:textId="77777777" w:rsidR="00372F17" w:rsidRPr="004D3F7E" w:rsidRDefault="00372F17" w:rsidP="00372F17">
      <w:pPr>
        <w:spacing w:before="120" w:line="360" w:lineRule="auto"/>
        <w:jc w:val="both"/>
        <w:rPr>
          <w:rFonts w:ascii="Times New Roman" w:hAnsi="Times New Roman" w:cs="Times New Roman"/>
          <w:color w:val="222222"/>
          <w:shd w:val="clear" w:color="auto" w:fill="FFFFFF"/>
        </w:rPr>
      </w:pPr>
      <w:r w:rsidRPr="004D3F7E">
        <w:rPr>
          <w:rFonts w:ascii="Times New Roman" w:hAnsi="Times New Roman" w:cs="Times New Roman"/>
          <w:color w:val="222222"/>
          <w:shd w:val="clear" w:color="auto" w:fill="FFFFFF"/>
        </w:rPr>
        <w:t>Wilson, R.M., 2010. </w:t>
      </w:r>
      <w:r w:rsidRPr="004D3F7E">
        <w:rPr>
          <w:rFonts w:ascii="Times New Roman" w:hAnsi="Times New Roman" w:cs="Times New Roman"/>
          <w:i/>
          <w:iCs/>
          <w:color w:val="222222"/>
          <w:shd w:val="clear" w:color="auto" w:fill="FFFFFF"/>
        </w:rPr>
        <w:t>Strategic marketing planning</w:t>
      </w:r>
      <w:r w:rsidRPr="004D3F7E">
        <w:rPr>
          <w:rFonts w:ascii="Times New Roman" w:hAnsi="Times New Roman" w:cs="Times New Roman"/>
          <w:color w:val="222222"/>
          <w:shd w:val="clear" w:color="auto" w:fill="FFFFFF"/>
        </w:rPr>
        <w:t>. Routledge.</w:t>
      </w:r>
    </w:p>
    <w:p w14:paraId="7102201D" w14:textId="3B3C9F50" w:rsidR="00372F17" w:rsidRDefault="00372F17" w:rsidP="00372F17">
      <w:pPr>
        <w:spacing w:before="120" w:line="360" w:lineRule="auto"/>
        <w:jc w:val="both"/>
        <w:rPr>
          <w:rFonts w:ascii="Times New Roman" w:hAnsi="Times New Roman" w:cs="Times New Roman"/>
          <w:color w:val="222222"/>
          <w:shd w:val="clear" w:color="auto" w:fill="FFFFFF"/>
        </w:rPr>
      </w:pPr>
      <w:r w:rsidRPr="004D3F7E">
        <w:rPr>
          <w:rFonts w:ascii="Times New Roman" w:hAnsi="Times New Roman" w:cs="Times New Roman"/>
          <w:color w:val="222222"/>
          <w:shd w:val="clear" w:color="auto" w:fill="FFFFFF"/>
        </w:rPr>
        <w:t>Yaghtin, S., Safarzadeh, H. and Karimi Zand, M., 2020. Planning a goal-oriented B2B content marketing strategy. </w:t>
      </w:r>
      <w:r w:rsidRPr="004D3F7E">
        <w:rPr>
          <w:rFonts w:ascii="Times New Roman" w:hAnsi="Times New Roman" w:cs="Times New Roman"/>
          <w:i/>
          <w:iCs/>
          <w:color w:val="222222"/>
          <w:shd w:val="clear" w:color="auto" w:fill="FFFFFF"/>
        </w:rPr>
        <w:t>Marketing Intelligence &amp; Planning</w:t>
      </w:r>
      <w:r w:rsidRPr="004D3F7E">
        <w:rPr>
          <w:rFonts w:ascii="Times New Roman" w:hAnsi="Times New Roman" w:cs="Times New Roman"/>
          <w:color w:val="222222"/>
          <w:shd w:val="clear" w:color="auto" w:fill="FFFFFF"/>
        </w:rPr>
        <w:t>, </w:t>
      </w:r>
      <w:r w:rsidRPr="004D3F7E">
        <w:rPr>
          <w:rFonts w:ascii="Times New Roman" w:hAnsi="Times New Roman" w:cs="Times New Roman"/>
          <w:i/>
          <w:iCs/>
          <w:color w:val="222222"/>
          <w:shd w:val="clear" w:color="auto" w:fill="FFFFFF"/>
        </w:rPr>
        <w:t>38</w:t>
      </w:r>
      <w:r w:rsidRPr="004D3F7E">
        <w:rPr>
          <w:rFonts w:ascii="Times New Roman" w:hAnsi="Times New Roman" w:cs="Times New Roman"/>
          <w:color w:val="222222"/>
          <w:shd w:val="clear" w:color="auto" w:fill="FFFFFF"/>
        </w:rPr>
        <w:t>(7), pp.1007-1020.</w:t>
      </w:r>
    </w:p>
    <w:p w14:paraId="1FB89EC6" w14:textId="704110C7" w:rsidR="004E6DC9" w:rsidRDefault="004E6DC9" w:rsidP="00372F17">
      <w:pPr>
        <w:spacing w:before="120" w:line="360" w:lineRule="auto"/>
        <w:jc w:val="both"/>
        <w:rPr>
          <w:rFonts w:ascii="Times New Roman" w:hAnsi="Times New Roman" w:cs="Times New Roman"/>
          <w:color w:val="222222"/>
          <w:shd w:val="clear" w:color="auto" w:fill="FFFFFF"/>
        </w:rPr>
      </w:pPr>
    </w:p>
    <w:p w14:paraId="0B2D89D9" w14:textId="6D0DFE81" w:rsidR="004E6DC9" w:rsidRDefault="004E6DC9" w:rsidP="00372F17">
      <w:pPr>
        <w:spacing w:before="120" w:line="360" w:lineRule="auto"/>
        <w:jc w:val="both"/>
        <w:rPr>
          <w:rFonts w:ascii="Times New Roman" w:hAnsi="Times New Roman" w:cs="Times New Roman"/>
          <w:color w:val="222222"/>
          <w:shd w:val="clear" w:color="auto" w:fill="FFFFFF"/>
        </w:rPr>
      </w:pPr>
    </w:p>
    <w:p w14:paraId="4CE98F4D" w14:textId="372B614D" w:rsidR="004E6DC9" w:rsidRDefault="004E6DC9" w:rsidP="00372F17">
      <w:pPr>
        <w:spacing w:before="120" w:line="360" w:lineRule="auto"/>
        <w:jc w:val="both"/>
        <w:rPr>
          <w:rFonts w:ascii="Times New Roman" w:hAnsi="Times New Roman" w:cs="Times New Roman"/>
          <w:color w:val="222222"/>
          <w:shd w:val="clear" w:color="auto" w:fill="FFFFFF"/>
        </w:rPr>
      </w:pPr>
    </w:p>
    <w:p w14:paraId="1640A922" w14:textId="49A52EE1" w:rsidR="004E6DC9" w:rsidRDefault="004E6DC9" w:rsidP="00372F17">
      <w:pPr>
        <w:spacing w:before="120" w:line="360" w:lineRule="auto"/>
        <w:jc w:val="both"/>
        <w:rPr>
          <w:rFonts w:ascii="Times New Roman" w:hAnsi="Times New Roman" w:cs="Times New Roman"/>
          <w:color w:val="222222"/>
          <w:shd w:val="clear" w:color="auto" w:fill="FFFFFF"/>
        </w:rPr>
      </w:pPr>
    </w:p>
    <w:p w14:paraId="61044A0C" w14:textId="7C99A62B" w:rsidR="004E6DC9" w:rsidRDefault="004E6DC9" w:rsidP="00372F17">
      <w:pPr>
        <w:spacing w:before="120" w:line="360" w:lineRule="auto"/>
        <w:jc w:val="both"/>
        <w:rPr>
          <w:rFonts w:ascii="Times New Roman" w:hAnsi="Times New Roman" w:cs="Times New Roman"/>
          <w:color w:val="222222"/>
          <w:shd w:val="clear" w:color="auto" w:fill="FFFFFF"/>
        </w:rPr>
      </w:pPr>
    </w:p>
    <w:p w14:paraId="2D88AA78" w14:textId="6F009854" w:rsidR="004E6DC9" w:rsidRDefault="004E6DC9" w:rsidP="00372F17">
      <w:pPr>
        <w:spacing w:before="120" w:line="360" w:lineRule="auto"/>
        <w:jc w:val="both"/>
        <w:rPr>
          <w:rFonts w:ascii="Times New Roman" w:hAnsi="Times New Roman" w:cs="Times New Roman"/>
          <w:color w:val="222222"/>
          <w:shd w:val="clear" w:color="auto" w:fill="FFFFFF"/>
        </w:rPr>
      </w:pPr>
    </w:p>
    <w:p w14:paraId="04E0CD73" w14:textId="3F365CDD" w:rsidR="004E6DC9" w:rsidRDefault="004E6DC9" w:rsidP="00372F17">
      <w:pPr>
        <w:spacing w:before="120" w:line="360" w:lineRule="auto"/>
        <w:jc w:val="both"/>
        <w:rPr>
          <w:rFonts w:ascii="Times New Roman" w:hAnsi="Times New Roman" w:cs="Times New Roman"/>
          <w:color w:val="222222"/>
          <w:shd w:val="clear" w:color="auto" w:fill="FFFFFF"/>
        </w:rPr>
      </w:pPr>
    </w:p>
    <w:p w14:paraId="23956AF2" w14:textId="36348587" w:rsidR="004E6DC9" w:rsidRDefault="004E6DC9" w:rsidP="00372F17">
      <w:pPr>
        <w:spacing w:before="120" w:line="360" w:lineRule="auto"/>
        <w:jc w:val="both"/>
        <w:rPr>
          <w:rFonts w:ascii="Times New Roman" w:hAnsi="Times New Roman" w:cs="Times New Roman"/>
          <w:color w:val="222222"/>
          <w:shd w:val="clear" w:color="auto" w:fill="FFFFFF"/>
        </w:rPr>
      </w:pPr>
    </w:p>
    <w:p w14:paraId="17F36E0D" w14:textId="70D1B2AD" w:rsidR="004E6DC9" w:rsidRDefault="004E6DC9" w:rsidP="00372F17">
      <w:pPr>
        <w:spacing w:before="120" w:line="360" w:lineRule="auto"/>
        <w:jc w:val="both"/>
        <w:rPr>
          <w:rFonts w:ascii="Times New Roman" w:hAnsi="Times New Roman" w:cs="Times New Roman"/>
          <w:color w:val="222222"/>
          <w:shd w:val="clear" w:color="auto" w:fill="FFFFFF"/>
        </w:rPr>
      </w:pPr>
    </w:p>
    <w:p w14:paraId="37C07B67" w14:textId="6E4AEF43" w:rsidR="004E6DC9" w:rsidRDefault="004E6DC9" w:rsidP="00372F17">
      <w:pPr>
        <w:spacing w:before="120" w:line="360" w:lineRule="auto"/>
        <w:jc w:val="both"/>
        <w:rPr>
          <w:rFonts w:ascii="Times New Roman" w:hAnsi="Times New Roman" w:cs="Times New Roman"/>
          <w:color w:val="222222"/>
          <w:shd w:val="clear" w:color="auto" w:fill="FFFFFF"/>
        </w:rPr>
      </w:pPr>
    </w:p>
    <w:p w14:paraId="4BC9DD2B" w14:textId="1A368FF8" w:rsidR="004E6DC9" w:rsidRDefault="004E6DC9" w:rsidP="00372F17">
      <w:pPr>
        <w:spacing w:before="120" w:line="360" w:lineRule="auto"/>
        <w:jc w:val="both"/>
        <w:rPr>
          <w:rFonts w:ascii="Times New Roman" w:hAnsi="Times New Roman" w:cs="Times New Roman"/>
          <w:color w:val="222222"/>
          <w:shd w:val="clear" w:color="auto" w:fill="FFFFFF"/>
        </w:rPr>
      </w:pPr>
    </w:p>
    <w:p w14:paraId="3A3DCC4D" w14:textId="6F3D9907" w:rsidR="004E6DC9" w:rsidRDefault="004E6DC9" w:rsidP="00372F17">
      <w:pPr>
        <w:spacing w:before="120" w:line="360" w:lineRule="auto"/>
        <w:jc w:val="both"/>
        <w:rPr>
          <w:rFonts w:ascii="Times New Roman" w:hAnsi="Times New Roman" w:cs="Times New Roman"/>
          <w:color w:val="222222"/>
          <w:shd w:val="clear" w:color="auto" w:fill="FFFFFF"/>
        </w:rPr>
      </w:pPr>
      <w:r w:rsidRPr="004E6DC9">
        <w:rPr>
          <w:rFonts w:ascii="Times New Roman" w:hAnsi="Times New Roman" w:cs="Times New Roman"/>
          <w:noProof/>
          <w:color w:val="222222"/>
          <w:shd w:val="clear" w:color="auto" w:fill="FFFFFF"/>
        </w:rPr>
        <w:drawing>
          <wp:inline distT="0" distB="0" distL="0" distR="0" wp14:anchorId="67399B71" wp14:editId="6DD32D0F">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3895"/>
                    </a:xfrm>
                    <a:prstGeom prst="rect">
                      <a:avLst/>
                    </a:prstGeom>
                  </pic:spPr>
                </pic:pic>
              </a:graphicData>
            </a:graphic>
          </wp:inline>
        </w:drawing>
      </w:r>
    </w:p>
    <w:p w14:paraId="2924A365" w14:textId="6D1325AB" w:rsidR="004E6DC9" w:rsidRDefault="004E6DC9" w:rsidP="00372F17">
      <w:pPr>
        <w:spacing w:before="120" w:line="360" w:lineRule="auto"/>
        <w:jc w:val="both"/>
        <w:rPr>
          <w:rFonts w:ascii="Times New Roman" w:hAnsi="Times New Roman" w:cs="Times New Roman"/>
          <w:color w:val="222222"/>
          <w:shd w:val="clear" w:color="auto" w:fill="FFFFFF"/>
        </w:rPr>
      </w:pPr>
      <w:r w:rsidRPr="004E6DC9">
        <w:rPr>
          <w:rFonts w:ascii="Times New Roman" w:hAnsi="Times New Roman" w:cs="Times New Roman"/>
          <w:noProof/>
          <w:color w:val="222222"/>
          <w:shd w:val="clear" w:color="auto" w:fill="FFFFFF"/>
        </w:rPr>
        <w:lastRenderedPageBreak/>
        <w:drawing>
          <wp:inline distT="0" distB="0" distL="0" distR="0" wp14:anchorId="110B5747" wp14:editId="0F5AB567">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14:paraId="1299123A" w14:textId="486799F4" w:rsidR="004E6DC9" w:rsidRDefault="004E6DC9" w:rsidP="00372F17">
      <w:pPr>
        <w:spacing w:before="120" w:line="360" w:lineRule="auto"/>
        <w:jc w:val="both"/>
        <w:rPr>
          <w:rFonts w:ascii="Times New Roman" w:hAnsi="Times New Roman" w:cs="Times New Roman"/>
          <w:color w:val="222222"/>
          <w:shd w:val="clear" w:color="auto" w:fill="FFFFFF"/>
        </w:rPr>
      </w:pPr>
      <w:r w:rsidRPr="004E6DC9">
        <w:rPr>
          <w:rFonts w:ascii="Times New Roman" w:hAnsi="Times New Roman" w:cs="Times New Roman"/>
          <w:noProof/>
          <w:color w:val="222222"/>
          <w:shd w:val="clear" w:color="auto" w:fill="FFFFFF"/>
        </w:rPr>
        <w:drawing>
          <wp:inline distT="0" distB="0" distL="0" distR="0" wp14:anchorId="549F4A5B" wp14:editId="42117634">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4989FD15" w14:textId="71B24E72" w:rsidR="004E6DC9" w:rsidRDefault="004E6DC9" w:rsidP="00372F17">
      <w:pPr>
        <w:spacing w:before="120" w:line="360" w:lineRule="auto"/>
        <w:jc w:val="both"/>
        <w:rPr>
          <w:rFonts w:ascii="Times New Roman" w:hAnsi="Times New Roman" w:cs="Times New Roman"/>
          <w:color w:val="222222"/>
          <w:shd w:val="clear" w:color="auto" w:fill="FFFFFF"/>
        </w:rPr>
      </w:pPr>
      <w:r w:rsidRPr="004E6DC9">
        <w:rPr>
          <w:rFonts w:ascii="Times New Roman" w:hAnsi="Times New Roman" w:cs="Times New Roman"/>
          <w:noProof/>
          <w:color w:val="222222"/>
          <w:shd w:val="clear" w:color="auto" w:fill="FFFFFF"/>
        </w:rPr>
        <w:lastRenderedPageBreak/>
        <w:drawing>
          <wp:inline distT="0" distB="0" distL="0" distR="0" wp14:anchorId="3159DD9A" wp14:editId="1DA8E9B6">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60786C5D" w14:textId="472B7737" w:rsidR="004E6DC9" w:rsidRDefault="004E6DC9" w:rsidP="00372F17">
      <w:pPr>
        <w:spacing w:before="120" w:line="360" w:lineRule="auto"/>
        <w:jc w:val="both"/>
        <w:rPr>
          <w:noProof/>
        </w:rPr>
      </w:pPr>
      <w:r w:rsidRPr="004E6DC9">
        <w:rPr>
          <w:rFonts w:ascii="Times New Roman" w:hAnsi="Times New Roman" w:cs="Times New Roman"/>
          <w:noProof/>
          <w:color w:val="222222"/>
          <w:shd w:val="clear" w:color="auto" w:fill="FFFFFF"/>
        </w:rPr>
        <w:lastRenderedPageBreak/>
        <w:drawing>
          <wp:inline distT="0" distB="0" distL="0" distR="0" wp14:anchorId="5A8920CB" wp14:editId="25781F71">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r w:rsidRPr="004E6DC9">
        <w:rPr>
          <w:noProof/>
        </w:rPr>
        <w:t xml:space="preserve"> </w:t>
      </w:r>
      <w:r w:rsidRPr="004E6DC9">
        <w:rPr>
          <w:rFonts w:ascii="Times New Roman" w:hAnsi="Times New Roman" w:cs="Times New Roman"/>
          <w:noProof/>
          <w:color w:val="222222"/>
          <w:shd w:val="clear" w:color="auto" w:fill="FFFFFF"/>
        </w:rPr>
        <w:drawing>
          <wp:inline distT="0" distB="0" distL="0" distR="0" wp14:anchorId="0547139C" wp14:editId="3B9041FF">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69894CAC" w14:textId="18810D23" w:rsidR="004E6DC9" w:rsidRDefault="004E6DC9" w:rsidP="00372F17">
      <w:pPr>
        <w:spacing w:before="120" w:line="360" w:lineRule="auto"/>
        <w:jc w:val="both"/>
        <w:rPr>
          <w:rFonts w:ascii="Times New Roman" w:hAnsi="Times New Roman" w:cs="Times New Roman"/>
          <w:color w:val="222222"/>
          <w:shd w:val="clear" w:color="auto" w:fill="FFFFFF"/>
        </w:rPr>
      </w:pPr>
      <w:r w:rsidRPr="004E6DC9">
        <w:rPr>
          <w:rFonts w:ascii="Times New Roman" w:hAnsi="Times New Roman" w:cs="Times New Roman"/>
          <w:noProof/>
          <w:color w:val="222222"/>
          <w:shd w:val="clear" w:color="auto" w:fill="FFFFFF"/>
        </w:rPr>
        <w:lastRenderedPageBreak/>
        <w:drawing>
          <wp:inline distT="0" distB="0" distL="0" distR="0" wp14:anchorId="014DD140" wp14:editId="0E1EB5DE">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29E1B04A" w14:textId="0B218F0A" w:rsidR="004E6DC9" w:rsidRDefault="004E6DC9" w:rsidP="00372F17">
      <w:pPr>
        <w:spacing w:before="120" w:line="360" w:lineRule="auto"/>
        <w:jc w:val="both"/>
        <w:rPr>
          <w:rFonts w:ascii="Times New Roman" w:hAnsi="Times New Roman" w:cs="Times New Roman"/>
          <w:color w:val="222222"/>
          <w:shd w:val="clear" w:color="auto" w:fill="FFFFFF"/>
        </w:rPr>
      </w:pPr>
      <w:r w:rsidRPr="004E6DC9">
        <w:rPr>
          <w:rFonts w:ascii="Times New Roman" w:hAnsi="Times New Roman" w:cs="Times New Roman"/>
          <w:noProof/>
          <w:color w:val="222222"/>
          <w:shd w:val="clear" w:color="auto" w:fill="FFFFFF"/>
        </w:rPr>
        <w:drawing>
          <wp:inline distT="0" distB="0" distL="0" distR="0" wp14:anchorId="3BFBF0C1" wp14:editId="535CB7ED">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21792044" w14:textId="1D3BC82D" w:rsidR="004E6DC9" w:rsidRDefault="004E6DC9" w:rsidP="00372F17">
      <w:pPr>
        <w:spacing w:before="120" w:line="360" w:lineRule="auto"/>
        <w:jc w:val="both"/>
        <w:rPr>
          <w:rFonts w:ascii="Times New Roman" w:hAnsi="Times New Roman" w:cs="Times New Roman"/>
          <w:color w:val="222222"/>
          <w:shd w:val="clear" w:color="auto" w:fill="FFFFFF"/>
        </w:rPr>
      </w:pPr>
      <w:r w:rsidRPr="004E6DC9">
        <w:rPr>
          <w:rFonts w:ascii="Times New Roman" w:hAnsi="Times New Roman" w:cs="Times New Roman"/>
          <w:noProof/>
          <w:color w:val="222222"/>
          <w:shd w:val="clear" w:color="auto" w:fill="FFFFFF"/>
        </w:rPr>
        <w:lastRenderedPageBreak/>
        <w:drawing>
          <wp:inline distT="0" distB="0" distL="0" distR="0" wp14:anchorId="6EDD357B" wp14:editId="2D34F835">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97B33C0" w14:textId="3533F927" w:rsidR="004E6DC9" w:rsidRDefault="004E6DC9" w:rsidP="00372F17">
      <w:pPr>
        <w:spacing w:before="120" w:line="360" w:lineRule="auto"/>
        <w:jc w:val="both"/>
        <w:rPr>
          <w:rFonts w:ascii="Times New Roman" w:hAnsi="Times New Roman" w:cs="Times New Roman"/>
          <w:color w:val="222222"/>
          <w:shd w:val="clear" w:color="auto" w:fill="FFFFFF"/>
        </w:rPr>
      </w:pPr>
      <w:r w:rsidRPr="004E6DC9">
        <w:rPr>
          <w:rFonts w:ascii="Times New Roman" w:hAnsi="Times New Roman" w:cs="Times New Roman"/>
          <w:noProof/>
          <w:color w:val="222222"/>
          <w:shd w:val="clear" w:color="auto" w:fill="FFFFFF"/>
        </w:rPr>
        <w:drawing>
          <wp:inline distT="0" distB="0" distL="0" distR="0" wp14:anchorId="572F1C90" wp14:editId="1B51E707">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25EA0E6F" w14:textId="638E4586" w:rsidR="004E6DC9" w:rsidRDefault="004E6DC9" w:rsidP="00372F17">
      <w:pPr>
        <w:spacing w:before="120" w:line="360" w:lineRule="auto"/>
        <w:jc w:val="both"/>
        <w:rPr>
          <w:rFonts w:ascii="Times New Roman" w:hAnsi="Times New Roman" w:cs="Times New Roman"/>
          <w:color w:val="222222"/>
          <w:shd w:val="clear" w:color="auto" w:fill="FFFFFF"/>
        </w:rPr>
      </w:pPr>
      <w:r w:rsidRPr="004E6DC9">
        <w:rPr>
          <w:rFonts w:ascii="Times New Roman" w:hAnsi="Times New Roman" w:cs="Times New Roman"/>
          <w:noProof/>
          <w:color w:val="222222"/>
          <w:shd w:val="clear" w:color="auto" w:fill="FFFFFF"/>
        </w:rPr>
        <w:lastRenderedPageBreak/>
        <w:drawing>
          <wp:inline distT="0" distB="0" distL="0" distR="0" wp14:anchorId="1F9C8C41" wp14:editId="6D8702E9">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640E1459" w14:textId="38E37C23" w:rsidR="004E6DC9" w:rsidRDefault="004E6DC9" w:rsidP="00372F17">
      <w:pPr>
        <w:spacing w:before="120" w:line="360" w:lineRule="auto"/>
        <w:jc w:val="both"/>
        <w:rPr>
          <w:rFonts w:ascii="Times New Roman" w:hAnsi="Times New Roman" w:cs="Times New Roman"/>
          <w:color w:val="222222"/>
          <w:shd w:val="clear" w:color="auto" w:fill="FFFFFF"/>
        </w:rPr>
      </w:pPr>
      <w:r w:rsidRPr="004E6DC9">
        <w:rPr>
          <w:rFonts w:ascii="Times New Roman" w:hAnsi="Times New Roman" w:cs="Times New Roman"/>
          <w:noProof/>
          <w:color w:val="222222"/>
          <w:shd w:val="clear" w:color="auto" w:fill="FFFFFF"/>
        </w:rPr>
        <w:drawing>
          <wp:inline distT="0" distB="0" distL="0" distR="0" wp14:anchorId="5EF3C512" wp14:editId="5E868C01">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A1E2708" w14:textId="6761E8FB" w:rsidR="004E6DC9" w:rsidRPr="004E6DC9" w:rsidRDefault="004E6DC9" w:rsidP="00372F17">
      <w:pPr>
        <w:spacing w:before="120" w:line="360" w:lineRule="auto"/>
        <w:jc w:val="both"/>
        <w:rPr>
          <w:rFonts w:ascii="Times New Roman" w:hAnsi="Times New Roman" w:cs="Times New Roman"/>
          <w:color w:val="222222"/>
          <w:shd w:val="clear" w:color="auto" w:fill="FFFFFF"/>
        </w:rPr>
      </w:pPr>
      <w:r w:rsidRPr="004E6DC9">
        <w:rPr>
          <w:rFonts w:ascii="Times New Roman" w:hAnsi="Times New Roman" w:cs="Times New Roman"/>
          <w:noProof/>
          <w:color w:val="222222"/>
          <w:shd w:val="clear" w:color="auto" w:fill="FFFFFF"/>
        </w:rPr>
        <w:lastRenderedPageBreak/>
        <w:drawing>
          <wp:inline distT="0" distB="0" distL="0" distR="0" wp14:anchorId="3233C11F" wp14:editId="1BC63AEE">
            <wp:extent cx="5731510" cy="322389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7CB92AD4" w14:textId="77777777" w:rsidR="00372F17" w:rsidRPr="00B34EDB" w:rsidRDefault="00372F17" w:rsidP="000B3F1C">
      <w:pPr>
        <w:spacing w:before="120" w:line="360" w:lineRule="auto"/>
        <w:jc w:val="both"/>
        <w:rPr>
          <w:rFonts w:ascii="Times New Roman" w:hAnsi="Times New Roman" w:cs="Times New Roman"/>
        </w:rPr>
      </w:pPr>
    </w:p>
    <w:sectPr w:rsidR="00372F17" w:rsidRPr="00B34E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FDB"/>
    <w:rsid w:val="00050B36"/>
    <w:rsid w:val="000B3F1C"/>
    <w:rsid w:val="00155595"/>
    <w:rsid w:val="001C471C"/>
    <w:rsid w:val="00202FC5"/>
    <w:rsid w:val="002A3F05"/>
    <w:rsid w:val="002C646B"/>
    <w:rsid w:val="00360454"/>
    <w:rsid w:val="00372F17"/>
    <w:rsid w:val="004E6DC9"/>
    <w:rsid w:val="006A0069"/>
    <w:rsid w:val="006B0A7D"/>
    <w:rsid w:val="00722F6B"/>
    <w:rsid w:val="007F13F2"/>
    <w:rsid w:val="00852342"/>
    <w:rsid w:val="009004B1"/>
    <w:rsid w:val="00A54DE2"/>
    <w:rsid w:val="00AA62CB"/>
    <w:rsid w:val="00B34EDB"/>
    <w:rsid w:val="00B62830"/>
    <w:rsid w:val="00B91AA4"/>
    <w:rsid w:val="00BB77C7"/>
    <w:rsid w:val="00BC2E61"/>
    <w:rsid w:val="00BD633F"/>
    <w:rsid w:val="00C43C9B"/>
    <w:rsid w:val="00C46ECA"/>
    <w:rsid w:val="00CA5103"/>
    <w:rsid w:val="00CE03AC"/>
    <w:rsid w:val="00CE2DE3"/>
    <w:rsid w:val="00D65FDB"/>
    <w:rsid w:val="00D7334A"/>
    <w:rsid w:val="00DC4917"/>
    <w:rsid w:val="00EC1531"/>
    <w:rsid w:val="00F81CE5"/>
    <w:rsid w:val="00FD4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82186"/>
  <w15:chartTrackingRefBased/>
  <w15:docId w15:val="{79997AAD-BEE2-BC4E-8B0F-5A76B9E50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E03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265462">
      <w:bodyDiv w:val="1"/>
      <w:marLeft w:val="0"/>
      <w:marRight w:val="0"/>
      <w:marTop w:val="0"/>
      <w:marBottom w:val="0"/>
      <w:divBdr>
        <w:top w:val="none" w:sz="0" w:space="0" w:color="auto"/>
        <w:left w:val="none" w:sz="0" w:space="0" w:color="auto"/>
        <w:bottom w:val="none" w:sz="0" w:space="0" w:color="auto"/>
        <w:right w:val="none" w:sz="0" w:space="0" w:color="auto"/>
      </w:divBdr>
    </w:div>
    <w:div w:id="1817447979">
      <w:bodyDiv w:val="1"/>
      <w:marLeft w:val="0"/>
      <w:marRight w:val="0"/>
      <w:marTop w:val="0"/>
      <w:marBottom w:val="0"/>
      <w:divBdr>
        <w:top w:val="none" w:sz="0" w:space="0" w:color="auto"/>
        <w:left w:val="none" w:sz="0" w:space="0" w:color="auto"/>
        <w:bottom w:val="none" w:sz="0" w:space="0" w:color="auto"/>
        <w:right w:val="none" w:sz="0" w:space="0" w:color="auto"/>
      </w:divBdr>
      <w:divsChild>
        <w:div w:id="17509920">
          <w:marLeft w:val="0"/>
          <w:marRight w:val="0"/>
          <w:marTop w:val="0"/>
          <w:marBottom w:val="0"/>
          <w:divBdr>
            <w:top w:val="single" w:sz="2" w:space="0" w:color="D9D9E3"/>
            <w:left w:val="single" w:sz="2" w:space="0" w:color="D9D9E3"/>
            <w:bottom w:val="single" w:sz="2" w:space="0" w:color="D9D9E3"/>
            <w:right w:val="single" w:sz="2" w:space="0" w:color="D9D9E3"/>
          </w:divBdr>
          <w:divsChild>
            <w:div w:id="779300120">
              <w:marLeft w:val="0"/>
              <w:marRight w:val="0"/>
              <w:marTop w:val="0"/>
              <w:marBottom w:val="0"/>
              <w:divBdr>
                <w:top w:val="single" w:sz="2" w:space="0" w:color="D9D9E3"/>
                <w:left w:val="single" w:sz="2" w:space="0" w:color="D9D9E3"/>
                <w:bottom w:val="single" w:sz="2" w:space="0" w:color="D9D9E3"/>
                <w:right w:val="single" w:sz="2" w:space="0" w:color="D9D9E3"/>
              </w:divBdr>
              <w:divsChild>
                <w:div w:id="313418073">
                  <w:marLeft w:val="0"/>
                  <w:marRight w:val="0"/>
                  <w:marTop w:val="0"/>
                  <w:marBottom w:val="0"/>
                  <w:divBdr>
                    <w:top w:val="single" w:sz="2" w:space="0" w:color="D9D9E3"/>
                    <w:left w:val="single" w:sz="2" w:space="0" w:color="D9D9E3"/>
                    <w:bottom w:val="single" w:sz="2" w:space="0" w:color="D9D9E3"/>
                    <w:right w:val="single" w:sz="2" w:space="0" w:color="D9D9E3"/>
                  </w:divBdr>
                  <w:divsChild>
                    <w:div w:id="1742828656">
                      <w:marLeft w:val="0"/>
                      <w:marRight w:val="0"/>
                      <w:marTop w:val="0"/>
                      <w:marBottom w:val="0"/>
                      <w:divBdr>
                        <w:top w:val="single" w:sz="2" w:space="0" w:color="D9D9E3"/>
                        <w:left w:val="single" w:sz="2" w:space="0" w:color="D9D9E3"/>
                        <w:bottom w:val="single" w:sz="2" w:space="0" w:color="D9D9E3"/>
                        <w:right w:val="single" w:sz="2" w:space="0" w:color="D9D9E3"/>
                      </w:divBdr>
                      <w:divsChild>
                        <w:div w:id="2130004976">
                          <w:marLeft w:val="0"/>
                          <w:marRight w:val="0"/>
                          <w:marTop w:val="0"/>
                          <w:marBottom w:val="0"/>
                          <w:divBdr>
                            <w:top w:val="single" w:sz="2" w:space="0" w:color="auto"/>
                            <w:left w:val="single" w:sz="2" w:space="0" w:color="auto"/>
                            <w:bottom w:val="single" w:sz="6" w:space="0" w:color="auto"/>
                            <w:right w:val="single" w:sz="2" w:space="0" w:color="auto"/>
                          </w:divBdr>
                          <w:divsChild>
                            <w:div w:id="1676180589">
                              <w:marLeft w:val="0"/>
                              <w:marRight w:val="0"/>
                              <w:marTop w:val="100"/>
                              <w:marBottom w:val="100"/>
                              <w:divBdr>
                                <w:top w:val="single" w:sz="2" w:space="0" w:color="D9D9E3"/>
                                <w:left w:val="single" w:sz="2" w:space="0" w:color="D9D9E3"/>
                                <w:bottom w:val="single" w:sz="2" w:space="0" w:color="D9D9E3"/>
                                <w:right w:val="single" w:sz="2" w:space="0" w:color="D9D9E3"/>
                              </w:divBdr>
                              <w:divsChild>
                                <w:div w:id="1098721779">
                                  <w:marLeft w:val="0"/>
                                  <w:marRight w:val="0"/>
                                  <w:marTop w:val="0"/>
                                  <w:marBottom w:val="0"/>
                                  <w:divBdr>
                                    <w:top w:val="single" w:sz="2" w:space="0" w:color="D9D9E3"/>
                                    <w:left w:val="single" w:sz="2" w:space="0" w:color="D9D9E3"/>
                                    <w:bottom w:val="single" w:sz="2" w:space="0" w:color="D9D9E3"/>
                                    <w:right w:val="single" w:sz="2" w:space="0" w:color="D9D9E3"/>
                                  </w:divBdr>
                                  <w:divsChild>
                                    <w:div w:id="559285790">
                                      <w:marLeft w:val="0"/>
                                      <w:marRight w:val="0"/>
                                      <w:marTop w:val="0"/>
                                      <w:marBottom w:val="0"/>
                                      <w:divBdr>
                                        <w:top w:val="single" w:sz="2" w:space="0" w:color="D9D9E3"/>
                                        <w:left w:val="single" w:sz="2" w:space="0" w:color="D9D9E3"/>
                                        <w:bottom w:val="single" w:sz="2" w:space="0" w:color="D9D9E3"/>
                                        <w:right w:val="single" w:sz="2" w:space="0" w:color="D9D9E3"/>
                                      </w:divBdr>
                                      <w:divsChild>
                                        <w:div w:id="1258249170">
                                          <w:marLeft w:val="0"/>
                                          <w:marRight w:val="0"/>
                                          <w:marTop w:val="0"/>
                                          <w:marBottom w:val="0"/>
                                          <w:divBdr>
                                            <w:top w:val="single" w:sz="2" w:space="0" w:color="D9D9E3"/>
                                            <w:left w:val="single" w:sz="2" w:space="0" w:color="D9D9E3"/>
                                            <w:bottom w:val="single" w:sz="2" w:space="0" w:color="D9D9E3"/>
                                            <w:right w:val="single" w:sz="2" w:space="0" w:color="D9D9E3"/>
                                          </w:divBdr>
                                          <w:divsChild>
                                            <w:div w:id="4307111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51771185">
          <w:marLeft w:val="0"/>
          <w:marRight w:val="0"/>
          <w:marTop w:val="0"/>
          <w:marBottom w:val="0"/>
          <w:divBdr>
            <w:top w:val="none" w:sz="0" w:space="0" w:color="auto"/>
            <w:left w:val="none" w:sz="0" w:space="0" w:color="auto"/>
            <w:bottom w:val="none" w:sz="0" w:space="0" w:color="auto"/>
            <w:right w:val="none" w:sz="0" w:space="0" w:color="auto"/>
          </w:divBdr>
          <w:divsChild>
            <w:div w:id="804739726">
              <w:marLeft w:val="0"/>
              <w:marRight w:val="0"/>
              <w:marTop w:val="0"/>
              <w:marBottom w:val="0"/>
              <w:divBdr>
                <w:top w:val="single" w:sz="2" w:space="0" w:color="D9D9E3"/>
                <w:left w:val="single" w:sz="2" w:space="0" w:color="D9D9E3"/>
                <w:bottom w:val="single" w:sz="2" w:space="0" w:color="D9D9E3"/>
                <w:right w:val="single" w:sz="2" w:space="0" w:color="D9D9E3"/>
              </w:divBdr>
              <w:divsChild>
                <w:div w:id="4505113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emf"/><Relationship Id="rId13" Type="http://schemas.openxmlformats.org/officeDocument/2006/relationships/image" Target="media/image10.emf"/><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emf"/><Relationship Id="rId12" Type="http://schemas.openxmlformats.org/officeDocument/2006/relationships/image" Target="media/image9.emf"/><Relationship Id="rId17" Type="http://schemas.openxmlformats.org/officeDocument/2006/relationships/image" Target="media/image14.emf"/><Relationship Id="rId2" Type="http://schemas.openxmlformats.org/officeDocument/2006/relationships/settings" Target="settings.xml"/><Relationship Id="rId16" Type="http://schemas.openxmlformats.org/officeDocument/2006/relationships/image" Target="media/image13.emf"/><Relationship Id="rId1" Type="http://schemas.openxmlformats.org/officeDocument/2006/relationships/styles" Target="styles.xml"/><Relationship Id="rId6" Type="http://schemas.openxmlformats.org/officeDocument/2006/relationships/image" Target="media/image3.emf"/><Relationship Id="rId11" Type="http://schemas.openxmlformats.org/officeDocument/2006/relationships/image" Target="media/image8.emf"/><Relationship Id="rId5" Type="http://schemas.openxmlformats.org/officeDocument/2006/relationships/image" Target="media/image2.emf"/><Relationship Id="rId15" Type="http://schemas.openxmlformats.org/officeDocument/2006/relationships/image" Target="media/image12.emf"/><Relationship Id="rId10" Type="http://schemas.openxmlformats.org/officeDocument/2006/relationships/image" Target="media/image7.emf"/><Relationship Id="rId19" Type="http://schemas.openxmlformats.org/officeDocument/2006/relationships/theme" Target="theme/theme1.xml"/><Relationship Id="rId4" Type="http://schemas.openxmlformats.org/officeDocument/2006/relationships/image" Target="media/image1.emf"/><Relationship Id="rId9" Type="http://schemas.openxmlformats.org/officeDocument/2006/relationships/image" Target="media/image6.emf"/><Relationship Id="rId14" Type="http://schemas.openxmlformats.org/officeDocument/2006/relationships/image" Target="media/image1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1669</Words>
  <Characters>9517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11164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dc:creator>
  <cp:keywords/>
  <dc:description/>
  <cp:lastModifiedBy>Oana-Simona Ungureanu (2209544)</cp:lastModifiedBy>
  <cp:revision>3</cp:revision>
  <dcterms:created xsi:type="dcterms:W3CDTF">2023-03-02T21:21:00Z</dcterms:created>
  <dcterms:modified xsi:type="dcterms:W3CDTF">2023-03-02T21:21:00Z</dcterms:modified>
  <cp:category/>
</cp:coreProperties>
</file>