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1AC0" w14:textId="59E30713" w:rsidR="001516D6" w:rsidRPr="001516D6" w:rsidRDefault="001516D6" w:rsidP="00B02B80">
      <w:pPr>
        <w:jc w:val="both"/>
      </w:pPr>
      <w:r w:rsidRPr="001516D6">
        <w:rPr>
          <w:u w:val="single"/>
        </w:rPr>
        <w:t>Academic skills:</w:t>
      </w:r>
      <w:r w:rsidRPr="001516D6">
        <w:t> </w:t>
      </w:r>
    </w:p>
    <w:p w14:paraId="0AF02779" w14:textId="308242B3" w:rsidR="001516D6" w:rsidRPr="001516D6" w:rsidRDefault="001516D6" w:rsidP="00B02B80">
      <w:pPr>
        <w:jc w:val="both"/>
      </w:pPr>
      <w:r w:rsidRPr="001516D6">
        <w:t>Academic skills are fundamental skills and habits</w:t>
      </w:r>
      <w:r w:rsidR="00726376">
        <w:t>, w</w:t>
      </w:r>
      <w:r w:rsidRPr="001516D6">
        <w:t xml:space="preserve">ith them being an important element of moving forward in education and employment in the </w:t>
      </w:r>
      <w:r w:rsidR="00193E5D" w:rsidRPr="001516D6">
        <w:t>future.</w:t>
      </w:r>
      <w:r w:rsidR="00193E5D">
        <w:t xml:space="preserve"> Swansea</w:t>
      </w:r>
      <w:r w:rsidR="00511189">
        <w:t xml:space="preserve"> </w:t>
      </w:r>
      <w:r w:rsidR="00193E5D">
        <w:t>University</w:t>
      </w:r>
      <w:r w:rsidR="00511189">
        <w:t xml:space="preserve"> </w:t>
      </w:r>
      <w:r w:rsidR="00D92C78">
        <w:t xml:space="preserve">helps to support this by </w:t>
      </w:r>
      <w:r w:rsidR="00603954">
        <w:t xml:space="preserve">stating </w:t>
      </w:r>
      <w:sdt>
        <w:sdtPr>
          <w:id w:val="675464762"/>
          <w:citation/>
        </w:sdtPr>
        <w:sdtContent>
          <w:r w:rsidR="00603954">
            <w:fldChar w:fldCharType="begin"/>
          </w:r>
          <w:r w:rsidR="00603954">
            <w:instrText xml:space="preserve"> CITATION Swa \l 2057 </w:instrText>
          </w:r>
          <w:r w:rsidR="00603954">
            <w:fldChar w:fldCharType="separate"/>
          </w:r>
          <w:r w:rsidR="00603954" w:rsidRPr="00603954">
            <w:rPr>
              <w:noProof/>
            </w:rPr>
            <w:t>[1]</w:t>
          </w:r>
          <w:r w:rsidR="00603954">
            <w:fldChar w:fldCharType="end"/>
          </w:r>
        </w:sdtContent>
      </w:sdt>
      <w:r w:rsidR="00603954">
        <w:t>“</w:t>
      </w:r>
      <w:r w:rsidR="00193E5D" w:rsidRPr="00D92C78">
        <w:t>Good</w:t>
      </w:r>
      <w:r w:rsidR="00D92C78" w:rsidRPr="00D92C78">
        <w:t xml:space="preserve"> study habits foster independence and critical thinking, essential for academic success and future careers.</w:t>
      </w:r>
      <w:r w:rsidR="00D92C78">
        <w:t>”</w:t>
      </w:r>
      <w:r w:rsidR="00D92C78" w:rsidRPr="00D92C78">
        <w:t> </w:t>
      </w:r>
      <w:r w:rsidRPr="001516D6">
        <w:t xml:space="preserve"> </w:t>
      </w:r>
      <w:r w:rsidR="0079378E">
        <w:t>Some of t</w:t>
      </w:r>
      <w:r w:rsidRPr="001516D6">
        <w:t>he essential skills required for academia include:  </w:t>
      </w:r>
    </w:p>
    <w:p w14:paraId="0F1A9C1D" w14:textId="77777777" w:rsidR="008E5935" w:rsidRDefault="001516D6" w:rsidP="007A34A7">
      <w:pPr>
        <w:numPr>
          <w:ilvl w:val="0"/>
          <w:numId w:val="2"/>
        </w:numPr>
      </w:pPr>
      <w:r w:rsidRPr="001516D6">
        <w:t>Academic honesty – siting sources  </w:t>
      </w:r>
    </w:p>
    <w:p w14:paraId="044B7F61" w14:textId="6EE2D537" w:rsidR="001516D6" w:rsidRPr="001516D6" w:rsidRDefault="001516D6" w:rsidP="007A34A7">
      <w:pPr>
        <w:numPr>
          <w:ilvl w:val="0"/>
          <w:numId w:val="2"/>
        </w:numPr>
      </w:pPr>
      <w:r w:rsidRPr="001516D6">
        <w:t>Research skills – via books, internet and potentially A.I </w:t>
      </w:r>
    </w:p>
    <w:p w14:paraId="5F6270A5" w14:textId="77777777" w:rsidR="001516D6" w:rsidRPr="001516D6" w:rsidRDefault="001516D6" w:rsidP="001516D6">
      <w:pPr>
        <w:numPr>
          <w:ilvl w:val="0"/>
          <w:numId w:val="3"/>
        </w:numPr>
      </w:pPr>
      <w:r w:rsidRPr="001516D6">
        <w:t>Writing – being able to summarize, paraphrase and meet word counts </w:t>
      </w:r>
    </w:p>
    <w:p w14:paraId="5E8863EC" w14:textId="17F5DFF4" w:rsidR="001516D6" w:rsidRPr="001516D6" w:rsidRDefault="001516D6" w:rsidP="001516D6">
      <w:pPr>
        <w:numPr>
          <w:ilvl w:val="0"/>
          <w:numId w:val="4"/>
        </w:numPr>
      </w:pPr>
      <w:r w:rsidRPr="001516D6">
        <w:t>Mathematical skills – helpful within tech-based</w:t>
      </w:r>
      <w:r w:rsidR="00AD0822">
        <w:t xml:space="preserve"> </w:t>
      </w:r>
      <w:r w:rsidRPr="001516D6">
        <w:t>learning/coding </w:t>
      </w:r>
    </w:p>
    <w:p w14:paraId="316E49D9" w14:textId="77777777" w:rsidR="001516D6" w:rsidRPr="001516D6" w:rsidRDefault="001516D6" w:rsidP="001516D6">
      <w:pPr>
        <w:numPr>
          <w:ilvl w:val="0"/>
          <w:numId w:val="5"/>
        </w:numPr>
      </w:pPr>
      <w:r w:rsidRPr="001516D6">
        <w:t>Time management – balancing assignments to meet deadlines </w:t>
      </w:r>
    </w:p>
    <w:p w14:paraId="6885357E" w14:textId="2894BD5E" w:rsidR="001516D6" w:rsidRDefault="001516D6" w:rsidP="001516D6">
      <w:pPr>
        <w:numPr>
          <w:ilvl w:val="0"/>
          <w:numId w:val="7"/>
        </w:numPr>
      </w:pPr>
      <w:r w:rsidRPr="001516D6">
        <w:t>Soft skills - personal attributes for employability </w:t>
      </w:r>
    </w:p>
    <w:p w14:paraId="04330E92" w14:textId="6742B340" w:rsidR="002B7E4A" w:rsidRDefault="00D62A3C" w:rsidP="00E130ED">
      <w:pPr>
        <w:numPr>
          <w:ilvl w:val="0"/>
          <w:numId w:val="7"/>
        </w:numPr>
      </w:pPr>
      <w:r>
        <w:t>Reading – proof reading research information and work documents</w:t>
      </w:r>
    </w:p>
    <w:p w14:paraId="26BF0DCE" w14:textId="4A9727D0" w:rsidR="00E130ED" w:rsidRDefault="00E130ED" w:rsidP="00E130ED">
      <w:pPr>
        <w:numPr>
          <w:ilvl w:val="0"/>
          <w:numId w:val="7"/>
        </w:numPr>
      </w:pPr>
      <w:r>
        <w:t>Communication skills – group work with peers</w:t>
      </w:r>
    </w:p>
    <w:p w14:paraId="2E371244" w14:textId="77777777" w:rsidR="0013789C" w:rsidRPr="001516D6" w:rsidRDefault="0013789C" w:rsidP="0013789C"/>
    <w:p w14:paraId="59D76B5E" w14:textId="77777777" w:rsidR="000700B9" w:rsidRDefault="001516D6" w:rsidP="000700B9">
      <w:pPr>
        <w:keepNext/>
        <w:jc w:val="center"/>
      </w:pPr>
      <w:r w:rsidRPr="001516D6">
        <w:rPr>
          <w:noProof/>
        </w:rPr>
        <w:drawing>
          <wp:inline distT="0" distB="0" distL="0" distR="0" wp14:anchorId="31AAAA54" wp14:editId="54DDBC81">
            <wp:extent cx="3009472" cy="3695700"/>
            <wp:effectExtent l="0" t="0" r="635" b="0"/>
            <wp:docPr id="2146499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7286" cy="3705295"/>
                    </a:xfrm>
                    <a:prstGeom prst="rect">
                      <a:avLst/>
                    </a:prstGeom>
                    <a:noFill/>
                    <a:ln>
                      <a:noFill/>
                    </a:ln>
                  </pic:spPr>
                </pic:pic>
              </a:graphicData>
            </a:graphic>
          </wp:inline>
        </w:drawing>
      </w:r>
    </w:p>
    <w:p w14:paraId="333257C6" w14:textId="77777777" w:rsidR="000700B9" w:rsidRDefault="00000000" w:rsidP="000700B9">
      <w:pPr>
        <w:jc w:val="center"/>
        <w:rPr>
          <w:u w:val="single"/>
        </w:rPr>
      </w:pPr>
      <w:sdt>
        <w:sdtPr>
          <w:rPr>
            <w:u w:val="single"/>
          </w:rPr>
          <w:id w:val="-805002157"/>
          <w:citation/>
        </w:sdtPr>
        <w:sdtContent>
          <w:r w:rsidR="000700B9">
            <w:rPr>
              <w:u w:val="single"/>
            </w:rPr>
            <w:fldChar w:fldCharType="begin"/>
          </w:r>
          <w:r w:rsidR="000700B9">
            <w:rPr>
              <w:i/>
              <w:iCs/>
              <w:color w:val="0E2841" w:themeColor="text2"/>
              <w:sz w:val="18"/>
              <w:szCs w:val="18"/>
            </w:rPr>
            <w:instrText xml:space="preserve"> CITATION Adi25 \l 2057 </w:instrText>
          </w:r>
          <w:r w:rsidR="000700B9">
            <w:rPr>
              <w:u w:val="single"/>
            </w:rPr>
            <w:fldChar w:fldCharType="separate"/>
          </w:r>
          <w:r w:rsidR="000700B9" w:rsidRPr="000700B9">
            <w:rPr>
              <w:noProof/>
              <w:color w:val="0E2841" w:themeColor="text2"/>
              <w:sz w:val="18"/>
              <w:szCs w:val="18"/>
            </w:rPr>
            <w:t>[2]</w:t>
          </w:r>
          <w:r w:rsidR="000700B9">
            <w:rPr>
              <w:u w:val="single"/>
            </w:rPr>
            <w:fldChar w:fldCharType="end"/>
          </w:r>
        </w:sdtContent>
      </w:sdt>
    </w:p>
    <w:p w14:paraId="71986A01" w14:textId="77777777" w:rsidR="000700B9" w:rsidRDefault="000700B9" w:rsidP="001516D6">
      <w:pPr>
        <w:rPr>
          <w:u w:val="single"/>
        </w:rPr>
      </w:pPr>
    </w:p>
    <w:p w14:paraId="209A93E6" w14:textId="3546A0ED" w:rsidR="001516D6" w:rsidRPr="001516D6" w:rsidRDefault="001516D6" w:rsidP="001516D6">
      <w:r w:rsidRPr="001516D6">
        <w:rPr>
          <w:u w:val="single"/>
        </w:rPr>
        <w:lastRenderedPageBreak/>
        <w:t>Employment skills:</w:t>
      </w:r>
      <w:r w:rsidRPr="001516D6">
        <w:t> </w:t>
      </w:r>
    </w:p>
    <w:p w14:paraId="652892ED" w14:textId="449CCA12" w:rsidR="001516D6" w:rsidRDefault="001516D6" w:rsidP="00B02B80">
      <w:pPr>
        <w:jc w:val="both"/>
      </w:pPr>
      <w:r w:rsidRPr="001516D6">
        <w:t>Employment skills are built from the backbone of academic skills with the core difference being that they are used within a different environmental setting</w:t>
      </w:r>
      <w:r w:rsidR="00FE5270">
        <w:t xml:space="preserve"> which can change depending on the type of work environment</w:t>
      </w:r>
      <w:r w:rsidRPr="001516D6">
        <w:t>. Some of the core employment skills include: </w:t>
      </w:r>
    </w:p>
    <w:p w14:paraId="5D412BA5" w14:textId="77777777" w:rsidR="00B80EDD" w:rsidRDefault="00B80EDD" w:rsidP="001516D6"/>
    <w:p w14:paraId="7961283A" w14:textId="6989AF31" w:rsidR="00B80EDD" w:rsidRDefault="00182EFD" w:rsidP="00B80EDD">
      <w:pPr>
        <w:pStyle w:val="ListParagraph"/>
        <w:numPr>
          <w:ilvl w:val="0"/>
          <w:numId w:val="14"/>
        </w:numPr>
      </w:pPr>
      <w:r>
        <w:t xml:space="preserve">Communication skills </w:t>
      </w:r>
      <w:r w:rsidR="00A00472">
        <w:t>–</w:t>
      </w:r>
      <w:r>
        <w:t xml:space="preserve"> </w:t>
      </w:r>
      <w:r w:rsidR="00A00472">
        <w:t>includes being able to listen</w:t>
      </w:r>
      <w:r w:rsidR="00AD6A7D">
        <w:t xml:space="preserve"> and </w:t>
      </w:r>
      <w:r w:rsidR="00A00472">
        <w:t xml:space="preserve">being </w:t>
      </w:r>
      <w:r w:rsidR="004C75CE">
        <w:t xml:space="preserve">vocal when able to </w:t>
      </w:r>
      <w:r w:rsidR="00375A4A">
        <w:t>ask</w:t>
      </w:r>
      <w:r w:rsidR="004C75CE">
        <w:t xml:space="preserve"> appropriate questions</w:t>
      </w:r>
      <w:r w:rsidR="00AD6A7D">
        <w:t>.</w:t>
      </w:r>
    </w:p>
    <w:p w14:paraId="546F51E4" w14:textId="381C453A" w:rsidR="004C75CE" w:rsidRDefault="00311B02" w:rsidP="00B80EDD">
      <w:pPr>
        <w:pStyle w:val="ListParagraph"/>
        <w:numPr>
          <w:ilvl w:val="0"/>
          <w:numId w:val="14"/>
        </w:numPr>
      </w:pPr>
      <w:r>
        <w:t>Decision making – being able to analyse tasks and identify problems</w:t>
      </w:r>
      <w:r w:rsidR="003F324A">
        <w:t xml:space="preserve"> </w:t>
      </w:r>
    </w:p>
    <w:p w14:paraId="098B242F" w14:textId="77777777" w:rsidR="008E5935" w:rsidRDefault="0018239A" w:rsidP="008E5935">
      <w:pPr>
        <w:pStyle w:val="ListParagraph"/>
        <w:numPr>
          <w:ilvl w:val="0"/>
          <w:numId w:val="14"/>
        </w:numPr>
      </w:pPr>
      <w:r>
        <w:t xml:space="preserve">Self-management- </w:t>
      </w:r>
      <w:r w:rsidR="005B3351">
        <w:t xml:space="preserve">having efficient </w:t>
      </w:r>
      <w:r w:rsidR="00553A51">
        <w:t>work-based</w:t>
      </w:r>
      <w:r w:rsidR="005B3351">
        <w:t xml:space="preserve"> habits</w:t>
      </w:r>
      <w:r>
        <w:t xml:space="preserve"> </w:t>
      </w:r>
    </w:p>
    <w:p w14:paraId="128D9D70" w14:textId="682FB6F8" w:rsidR="003D1CFA" w:rsidRDefault="00C51BD1" w:rsidP="008E5935">
      <w:pPr>
        <w:pStyle w:val="ListParagraph"/>
        <w:numPr>
          <w:ilvl w:val="0"/>
          <w:numId w:val="14"/>
        </w:numPr>
      </w:pPr>
      <w:r>
        <w:t>Teamwork – being able to work amongst groups of varying sizes</w:t>
      </w:r>
      <w:r w:rsidR="00B11647" w:rsidRPr="00B11647">
        <w:rPr>
          <w:noProof/>
        </w:rPr>
        <w:drawing>
          <wp:inline distT="0" distB="0" distL="0" distR="0" wp14:anchorId="1F54DFB2" wp14:editId="25384197">
            <wp:extent cx="4920647" cy="3226279"/>
            <wp:effectExtent l="0" t="0" r="0" b="0"/>
            <wp:docPr id="1609253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53389" name=""/>
                    <pic:cNvPicPr/>
                  </pic:nvPicPr>
                  <pic:blipFill>
                    <a:blip r:embed="rId9"/>
                    <a:stretch>
                      <a:fillRect/>
                    </a:stretch>
                  </pic:blipFill>
                  <pic:spPr>
                    <a:xfrm>
                      <a:off x="0" y="0"/>
                      <a:ext cx="4946155" cy="3243003"/>
                    </a:xfrm>
                    <a:prstGeom prst="rect">
                      <a:avLst/>
                    </a:prstGeom>
                  </pic:spPr>
                </pic:pic>
              </a:graphicData>
            </a:graphic>
          </wp:inline>
        </w:drawing>
      </w:r>
    </w:p>
    <w:p w14:paraId="0F85FD5A" w14:textId="77777777" w:rsidR="00DB4CFE" w:rsidRDefault="00DB4CFE" w:rsidP="00B02B80">
      <w:pPr>
        <w:jc w:val="both"/>
      </w:pPr>
    </w:p>
    <w:p w14:paraId="28EB00E7" w14:textId="2B061E68" w:rsidR="001516D6" w:rsidRDefault="00AD6A7D" w:rsidP="00B02B80">
      <w:pPr>
        <w:jc w:val="both"/>
      </w:pPr>
      <w:r>
        <w:t xml:space="preserve">Hard skills are </w:t>
      </w:r>
      <w:r w:rsidRPr="001516D6">
        <w:t>employment</w:t>
      </w:r>
      <w:r>
        <w:t xml:space="preserve"> specific traits in which are required to be able to perform optimally within different work environments. Hard skills also include specific skills required for certain fields of employment with programming being the easiest example as within most programming jobs it is required to have a minimal understanding of different programming languages such as c++ or python. </w:t>
      </w:r>
      <w:r w:rsidR="00B02B80">
        <w:t>Meanwhile soft skills are a fundamental requ</w:t>
      </w:r>
      <w:r w:rsidR="00112CAB">
        <w:t xml:space="preserve">irement that pair with hard skills. Unlike hard skills, soft skills are more personal skills which fall in line </w:t>
      </w:r>
      <w:r w:rsidR="000433F4">
        <w:t>in regard to</w:t>
      </w:r>
      <w:r w:rsidR="00112CAB">
        <w:t xml:space="preserve"> both employment and academic skills, this includes time management, communication, </w:t>
      </w:r>
      <w:r w:rsidR="004D4988">
        <w:t xml:space="preserve">teamwork and critical thinking skills. </w:t>
      </w:r>
    </w:p>
    <w:p w14:paraId="44D2C2CE" w14:textId="77777777" w:rsidR="00FA6BEB" w:rsidRDefault="00FA6BEB" w:rsidP="00B02B80">
      <w:pPr>
        <w:jc w:val="both"/>
      </w:pPr>
    </w:p>
    <w:p w14:paraId="58A261CB" w14:textId="77777777" w:rsidR="00FA6BEB" w:rsidRPr="001516D6" w:rsidRDefault="00FA6BEB" w:rsidP="00B02B80">
      <w:pPr>
        <w:jc w:val="both"/>
      </w:pPr>
    </w:p>
    <w:p w14:paraId="5D5E584C" w14:textId="77777777" w:rsidR="005F0AFE" w:rsidRPr="00D87572" w:rsidRDefault="001516D6" w:rsidP="005F0AFE">
      <w:pPr>
        <w:pStyle w:val="ListParagraph"/>
        <w:numPr>
          <w:ilvl w:val="0"/>
          <w:numId w:val="15"/>
        </w:numPr>
        <w:jc w:val="both"/>
      </w:pPr>
      <w:r w:rsidRPr="001516D6">
        <w:lastRenderedPageBreak/>
        <w:t> </w:t>
      </w:r>
      <w:r w:rsidR="005F0AFE" w:rsidRPr="00D87572">
        <w:t>Chat GPT – best for general usage overall due to it being able to solve a combination of complex problems and basic prompts by utilizing the web to find the correct response.</w:t>
      </w:r>
    </w:p>
    <w:p w14:paraId="076E354D" w14:textId="77777777" w:rsidR="005F0AFE" w:rsidRPr="00D87572" w:rsidRDefault="005F0AFE" w:rsidP="005F0AFE">
      <w:pPr>
        <w:pStyle w:val="ListParagraph"/>
        <w:numPr>
          <w:ilvl w:val="0"/>
          <w:numId w:val="15"/>
        </w:numPr>
        <w:jc w:val="both"/>
      </w:pPr>
      <w:r w:rsidRPr="00D87572">
        <w:t>Google Gemini – best used within the search engine it’s designed around to help with research-based tasks as well as being able to help utilise/search for specific applications and websites (example YouTube, google docs.)</w:t>
      </w:r>
    </w:p>
    <w:p w14:paraId="29FF8EB6" w14:textId="77777777" w:rsidR="005F0AFE" w:rsidRPr="00D87572" w:rsidRDefault="005F0AFE" w:rsidP="005F0AFE">
      <w:pPr>
        <w:pStyle w:val="ListParagraph"/>
        <w:numPr>
          <w:ilvl w:val="0"/>
          <w:numId w:val="15"/>
        </w:numPr>
        <w:jc w:val="both"/>
      </w:pPr>
      <w:r w:rsidRPr="00D87572">
        <w:t xml:space="preserve">Claude – Claude is best used for more complex computer/tech related tasks with it being ablet to help break down code and understand it better as well as improve any code fed into it. </w:t>
      </w:r>
    </w:p>
    <w:p w14:paraId="4C129763" w14:textId="77777777" w:rsidR="005F0AFE" w:rsidRPr="00D87572" w:rsidRDefault="005F0AFE" w:rsidP="005F0AFE">
      <w:pPr>
        <w:pStyle w:val="ListParagraph"/>
        <w:numPr>
          <w:ilvl w:val="0"/>
          <w:numId w:val="15"/>
        </w:numPr>
        <w:jc w:val="both"/>
      </w:pPr>
      <w:r w:rsidRPr="00D87572">
        <w:t xml:space="preserve">Microsoft copilot – best use for Microsoft copilot is for organisation of document specifically ones which utilise different applications within the Microsoft office 365 package. </w:t>
      </w:r>
    </w:p>
    <w:p w14:paraId="00467E72" w14:textId="77777777" w:rsidR="005F0AFE" w:rsidRDefault="005F0AFE" w:rsidP="005F0AFE">
      <w:pPr>
        <w:pStyle w:val="ListParagraph"/>
        <w:numPr>
          <w:ilvl w:val="0"/>
          <w:numId w:val="15"/>
        </w:numPr>
        <w:jc w:val="both"/>
      </w:pPr>
      <w:r w:rsidRPr="00D87572">
        <w:t>Amazon Alexa – amazon Alexa is best used for setting reminders throughout the day or for quick bursts of information if performing research-based work.</w:t>
      </w:r>
    </w:p>
    <w:p w14:paraId="2B6D87D9" w14:textId="77777777" w:rsidR="005F0AFE" w:rsidRDefault="005F0AFE" w:rsidP="005F0AFE">
      <w:pPr>
        <w:jc w:val="both"/>
      </w:pPr>
    </w:p>
    <w:p w14:paraId="24015EA9" w14:textId="77777777" w:rsidR="005F0AFE" w:rsidRPr="0097291A" w:rsidRDefault="005F0AFE" w:rsidP="005F0AFE">
      <w:pPr>
        <w:jc w:val="both"/>
        <w:rPr>
          <w:b/>
          <w:bCs/>
          <w:sz w:val="44"/>
          <w:szCs w:val="44"/>
          <w:u w:val="single"/>
        </w:rPr>
      </w:pPr>
      <w:r w:rsidRPr="0097291A">
        <w:rPr>
          <w:b/>
          <w:bCs/>
          <w:sz w:val="44"/>
          <w:szCs w:val="44"/>
          <w:u w:val="single"/>
        </w:rPr>
        <w:t>Claude</w:t>
      </w:r>
      <w:r>
        <w:rPr>
          <w:b/>
          <w:bCs/>
          <w:sz w:val="44"/>
          <w:szCs w:val="44"/>
          <w:u w:val="single"/>
        </w:rPr>
        <w:t xml:space="preserve"> A.I:</w:t>
      </w:r>
    </w:p>
    <w:p w14:paraId="63993E8D" w14:textId="77777777" w:rsidR="005F0AFE" w:rsidRDefault="005F0AFE" w:rsidP="005F0AFE">
      <w:pPr>
        <w:jc w:val="both"/>
      </w:pPr>
    </w:p>
    <w:p w14:paraId="09019A2B" w14:textId="77777777" w:rsidR="005F0AFE" w:rsidRDefault="005F0AFE" w:rsidP="005F0AFE">
      <w:pPr>
        <w:jc w:val="both"/>
      </w:pPr>
      <w:r w:rsidRPr="00A41884">
        <w:rPr>
          <w:noProof/>
        </w:rPr>
        <w:drawing>
          <wp:inline distT="0" distB="0" distL="0" distR="0" wp14:anchorId="513EF50B" wp14:editId="774B8C39">
            <wp:extent cx="5731510" cy="3938905"/>
            <wp:effectExtent l="0" t="0" r="2540" b="4445"/>
            <wp:docPr id="158489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895243" name=""/>
                    <pic:cNvPicPr/>
                  </pic:nvPicPr>
                  <pic:blipFill>
                    <a:blip r:embed="rId10"/>
                    <a:stretch>
                      <a:fillRect/>
                    </a:stretch>
                  </pic:blipFill>
                  <pic:spPr>
                    <a:xfrm>
                      <a:off x="0" y="0"/>
                      <a:ext cx="5731510" cy="3938905"/>
                    </a:xfrm>
                    <a:prstGeom prst="rect">
                      <a:avLst/>
                    </a:prstGeom>
                  </pic:spPr>
                </pic:pic>
              </a:graphicData>
            </a:graphic>
          </wp:inline>
        </w:drawing>
      </w:r>
    </w:p>
    <w:p w14:paraId="1D84092A" w14:textId="77777777" w:rsidR="005F0AFE" w:rsidRDefault="005F0AFE" w:rsidP="005F0AFE">
      <w:pPr>
        <w:jc w:val="both"/>
      </w:pPr>
      <w:r>
        <w:t>Claud can assist me within many aspects of games development including, programming, level &amp; character design as well as world building.</w:t>
      </w:r>
    </w:p>
    <w:p w14:paraId="211634D7" w14:textId="6C870FA8" w:rsidR="005F0AFE" w:rsidRDefault="005F0AFE" w:rsidP="005F0AFE">
      <w:r>
        <w:br w:type="page"/>
      </w:r>
      <w:r w:rsidRPr="00A41884">
        <w:rPr>
          <w:noProof/>
        </w:rPr>
        <w:lastRenderedPageBreak/>
        <w:drawing>
          <wp:inline distT="0" distB="0" distL="0" distR="0" wp14:anchorId="284F4FC2" wp14:editId="05B3926F">
            <wp:extent cx="5731510" cy="4520565"/>
            <wp:effectExtent l="0" t="0" r="2540" b="0"/>
            <wp:docPr id="346301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01780" name=""/>
                    <pic:cNvPicPr/>
                  </pic:nvPicPr>
                  <pic:blipFill>
                    <a:blip r:embed="rId11"/>
                    <a:stretch>
                      <a:fillRect/>
                    </a:stretch>
                  </pic:blipFill>
                  <pic:spPr>
                    <a:xfrm>
                      <a:off x="0" y="0"/>
                      <a:ext cx="5731510" cy="4520565"/>
                    </a:xfrm>
                    <a:prstGeom prst="rect">
                      <a:avLst/>
                    </a:prstGeom>
                  </pic:spPr>
                </pic:pic>
              </a:graphicData>
            </a:graphic>
          </wp:inline>
        </w:drawing>
      </w:r>
    </w:p>
    <w:p w14:paraId="553C9E58" w14:textId="260A19A8" w:rsidR="005F0AFE" w:rsidRDefault="005F0AFE" w:rsidP="005F0AFE">
      <w:pPr>
        <w:jc w:val="both"/>
      </w:pPr>
      <w:r>
        <w:t xml:space="preserve">Claude specialises in many different languages allowing me to be more flexible and work with a specific language I prefer. </w:t>
      </w:r>
    </w:p>
    <w:p w14:paraId="11938098" w14:textId="77777777" w:rsidR="005F0AFE" w:rsidRDefault="005F0AFE" w:rsidP="005F0AFE">
      <w:pPr>
        <w:jc w:val="both"/>
      </w:pPr>
      <w:r w:rsidRPr="0097291A">
        <w:rPr>
          <w:noProof/>
        </w:rPr>
        <w:lastRenderedPageBreak/>
        <w:drawing>
          <wp:inline distT="0" distB="0" distL="0" distR="0" wp14:anchorId="55054E57" wp14:editId="479B4B47">
            <wp:extent cx="5731510" cy="3751580"/>
            <wp:effectExtent l="0" t="0" r="2540" b="1270"/>
            <wp:docPr id="1423058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058575" name=""/>
                    <pic:cNvPicPr/>
                  </pic:nvPicPr>
                  <pic:blipFill>
                    <a:blip r:embed="rId12"/>
                    <a:stretch>
                      <a:fillRect/>
                    </a:stretch>
                  </pic:blipFill>
                  <pic:spPr>
                    <a:xfrm>
                      <a:off x="0" y="0"/>
                      <a:ext cx="5731510" cy="3751580"/>
                    </a:xfrm>
                    <a:prstGeom prst="rect">
                      <a:avLst/>
                    </a:prstGeom>
                  </pic:spPr>
                </pic:pic>
              </a:graphicData>
            </a:graphic>
          </wp:inline>
        </w:drawing>
      </w:r>
    </w:p>
    <w:p w14:paraId="62B90CE6" w14:textId="77777777" w:rsidR="005F0AFE" w:rsidRDefault="005F0AFE" w:rsidP="005F0AFE">
      <w:pPr>
        <w:jc w:val="both"/>
      </w:pPr>
      <w:r>
        <w:t>If I am struggling with ideas, Claude can help provide inspiration by helping me understand what makes other games stand out.</w:t>
      </w:r>
    </w:p>
    <w:p w14:paraId="7030D0E8" w14:textId="77777777" w:rsidR="005F0AFE" w:rsidRDefault="005F0AFE" w:rsidP="005F0AFE">
      <w:pPr>
        <w:jc w:val="both"/>
      </w:pPr>
      <w:r w:rsidRPr="0097291A">
        <w:rPr>
          <w:noProof/>
        </w:rPr>
        <w:drawing>
          <wp:inline distT="0" distB="0" distL="0" distR="0" wp14:anchorId="2BA3BD4F" wp14:editId="43A2435C">
            <wp:extent cx="5731510" cy="3927475"/>
            <wp:effectExtent l="0" t="0" r="2540" b="0"/>
            <wp:docPr id="924612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12596" name=""/>
                    <pic:cNvPicPr/>
                  </pic:nvPicPr>
                  <pic:blipFill>
                    <a:blip r:embed="rId13"/>
                    <a:stretch>
                      <a:fillRect/>
                    </a:stretch>
                  </pic:blipFill>
                  <pic:spPr>
                    <a:xfrm>
                      <a:off x="0" y="0"/>
                      <a:ext cx="5731510" cy="3927475"/>
                    </a:xfrm>
                    <a:prstGeom prst="rect">
                      <a:avLst/>
                    </a:prstGeom>
                  </pic:spPr>
                </pic:pic>
              </a:graphicData>
            </a:graphic>
          </wp:inline>
        </w:drawing>
      </w:r>
    </w:p>
    <w:p w14:paraId="1BCB5011" w14:textId="77777777" w:rsidR="005F0AFE" w:rsidRDefault="005F0AFE" w:rsidP="005F0AFE">
      <w:pPr>
        <w:jc w:val="both"/>
      </w:pPr>
      <w:r>
        <w:lastRenderedPageBreak/>
        <w:t>Additionally, Claude can help make recommendations to help the game stand out amongst the competition regarding multiple different aspects.</w:t>
      </w:r>
    </w:p>
    <w:p w14:paraId="61CB5259" w14:textId="77777777" w:rsidR="005F0AFE" w:rsidRDefault="005F0AFE" w:rsidP="005F0AFE">
      <w:pPr>
        <w:jc w:val="both"/>
      </w:pPr>
    </w:p>
    <w:p w14:paraId="502306AF" w14:textId="77777777" w:rsidR="005F0AFE" w:rsidRDefault="005F0AFE" w:rsidP="005F0AFE">
      <w:pPr>
        <w:jc w:val="both"/>
      </w:pPr>
    </w:p>
    <w:p w14:paraId="6AC4460E" w14:textId="77777777" w:rsidR="005F0AFE" w:rsidRDefault="005F0AFE" w:rsidP="005F0AFE">
      <w:pPr>
        <w:jc w:val="both"/>
      </w:pPr>
      <w:r w:rsidRPr="009D5ECB">
        <w:rPr>
          <w:noProof/>
        </w:rPr>
        <w:drawing>
          <wp:inline distT="0" distB="0" distL="0" distR="0" wp14:anchorId="42FEFB16" wp14:editId="4AF34C97">
            <wp:extent cx="5731510" cy="3760470"/>
            <wp:effectExtent l="0" t="0" r="2540" b="0"/>
            <wp:docPr id="166846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46709" name=""/>
                    <pic:cNvPicPr/>
                  </pic:nvPicPr>
                  <pic:blipFill>
                    <a:blip r:embed="rId14"/>
                    <a:stretch>
                      <a:fillRect/>
                    </a:stretch>
                  </pic:blipFill>
                  <pic:spPr>
                    <a:xfrm>
                      <a:off x="0" y="0"/>
                      <a:ext cx="5731510" cy="3760470"/>
                    </a:xfrm>
                    <a:prstGeom prst="rect">
                      <a:avLst/>
                    </a:prstGeom>
                  </pic:spPr>
                </pic:pic>
              </a:graphicData>
            </a:graphic>
          </wp:inline>
        </w:drawing>
      </w:r>
    </w:p>
    <w:p w14:paraId="06C0892A" w14:textId="77777777" w:rsidR="005F0AFE" w:rsidRDefault="005F0AFE" w:rsidP="005F0AFE">
      <w:pPr>
        <w:jc w:val="both"/>
      </w:pPr>
      <w:r>
        <w:t>Finally, I can utilise Claude to help me optimise my code, with it highlighting my mistakes allowing me to know where I went wrong.</w:t>
      </w:r>
    </w:p>
    <w:p w14:paraId="235AD053" w14:textId="77777777" w:rsidR="005F0AFE" w:rsidRDefault="005F0AFE" w:rsidP="005F0AFE">
      <w:pPr>
        <w:jc w:val="both"/>
      </w:pPr>
      <w:r w:rsidRPr="009D5ECB">
        <w:rPr>
          <w:noProof/>
        </w:rPr>
        <w:lastRenderedPageBreak/>
        <w:drawing>
          <wp:inline distT="0" distB="0" distL="0" distR="0" wp14:anchorId="72CE0F46" wp14:editId="662CE923">
            <wp:extent cx="4867954" cy="7144747"/>
            <wp:effectExtent l="0" t="0" r="8890" b="0"/>
            <wp:docPr id="841549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549347" name=""/>
                    <pic:cNvPicPr/>
                  </pic:nvPicPr>
                  <pic:blipFill>
                    <a:blip r:embed="rId15"/>
                    <a:stretch>
                      <a:fillRect/>
                    </a:stretch>
                  </pic:blipFill>
                  <pic:spPr>
                    <a:xfrm>
                      <a:off x="0" y="0"/>
                      <a:ext cx="4867954" cy="7144747"/>
                    </a:xfrm>
                    <a:prstGeom prst="rect">
                      <a:avLst/>
                    </a:prstGeom>
                  </pic:spPr>
                </pic:pic>
              </a:graphicData>
            </a:graphic>
          </wp:inline>
        </w:drawing>
      </w:r>
    </w:p>
    <w:p w14:paraId="6DF6BF3D" w14:textId="77777777" w:rsidR="005F0AFE" w:rsidRDefault="005F0AFE" w:rsidP="005F0AFE">
      <w:pPr>
        <w:jc w:val="both"/>
      </w:pPr>
      <w:r>
        <w:t>Furthermore, Claude provides a version of the code which corrects the mistakes I made within the one submitted. This optimised version of the code can be used to both help me learn from my mistakes as well as save time when programming allowing for me to focus on other areas of games development.</w:t>
      </w:r>
    </w:p>
    <w:p w14:paraId="22CEC13C" w14:textId="77777777" w:rsidR="006758FC" w:rsidRDefault="006758FC"/>
    <w:sectPr w:rsidR="006758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2D330" w14:textId="77777777" w:rsidR="008C2912" w:rsidRDefault="008C2912" w:rsidP="001516D6">
      <w:pPr>
        <w:spacing w:after="0" w:line="240" w:lineRule="auto"/>
      </w:pPr>
      <w:r>
        <w:separator/>
      </w:r>
    </w:p>
  </w:endnote>
  <w:endnote w:type="continuationSeparator" w:id="0">
    <w:p w14:paraId="7845EFC2" w14:textId="77777777" w:rsidR="008C2912" w:rsidRDefault="008C2912" w:rsidP="00151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7CAC7" w14:textId="77777777" w:rsidR="008C2912" w:rsidRDefault="008C2912" w:rsidP="001516D6">
      <w:pPr>
        <w:spacing w:after="0" w:line="240" w:lineRule="auto"/>
      </w:pPr>
      <w:r>
        <w:separator/>
      </w:r>
    </w:p>
  </w:footnote>
  <w:footnote w:type="continuationSeparator" w:id="0">
    <w:p w14:paraId="3AC80235" w14:textId="77777777" w:rsidR="008C2912" w:rsidRDefault="008C2912" w:rsidP="001516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2FB1"/>
    <w:multiLevelType w:val="multilevel"/>
    <w:tmpl w:val="C5943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616647"/>
    <w:multiLevelType w:val="multilevel"/>
    <w:tmpl w:val="EF088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09721E"/>
    <w:multiLevelType w:val="multilevel"/>
    <w:tmpl w:val="9482E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3F512E"/>
    <w:multiLevelType w:val="hybridMultilevel"/>
    <w:tmpl w:val="2162F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F33D8"/>
    <w:multiLevelType w:val="multilevel"/>
    <w:tmpl w:val="422C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A75C1A"/>
    <w:multiLevelType w:val="hybridMultilevel"/>
    <w:tmpl w:val="FB627A92"/>
    <w:lvl w:ilvl="0" w:tplc="BE067BC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F5064D"/>
    <w:multiLevelType w:val="multilevel"/>
    <w:tmpl w:val="E0A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511C31"/>
    <w:multiLevelType w:val="multilevel"/>
    <w:tmpl w:val="74C6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46382D"/>
    <w:multiLevelType w:val="multilevel"/>
    <w:tmpl w:val="C232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EB1CF6"/>
    <w:multiLevelType w:val="multilevel"/>
    <w:tmpl w:val="6284C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D345F37"/>
    <w:multiLevelType w:val="multilevel"/>
    <w:tmpl w:val="2B08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81D5EC0"/>
    <w:multiLevelType w:val="multilevel"/>
    <w:tmpl w:val="74D6B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1FC14C2"/>
    <w:multiLevelType w:val="multilevel"/>
    <w:tmpl w:val="FCE2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76533B1"/>
    <w:multiLevelType w:val="multilevel"/>
    <w:tmpl w:val="A05EC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9CE3994"/>
    <w:multiLevelType w:val="multilevel"/>
    <w:tmpl w:val="3458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2064057">
    <w:abstractNumId w:val="12"/>
  </w:num>
  <w:num w:numId="2" w16cid:durableId="1381827616">
    <w:abstractNumId w:val="7"/>
  </w:num>
  <w:num w:numId="3" w16cid:durableId="1162157002">
    <w:abstractNumId w:val="0"/>
  </w:num>
  <w:num w:numId="4" w16cid:durableId="1749962547">
    <w:abstractNumId w:val="8"/>
  </w:num>
  <w:num w:numId="5" w16cid:durableId="1344670196">
    <w:abstractNumId w:val="2"/>
  </w:num>
  <w:num w:numId="6" w16cid:durableId="1942299541">
    <w:abstractNumId w:val="1"/>
  </w:num>
  <w:num w:numId="7" w16cid:durableId="822159329">
    <w:abstractNumId w:val="9"/>
  </w:num>
  <w:num w:numId="8" w16cid:durableId="1971352730">
    <w:abstractNumId w:val="4"/>
  </w:num>
  <w:num w:numId="9" w16cid:durableId="2032876340">
    <w:abstractNumId w:val="14"/>
  </w:num>
  <w:num w:numId="10" w16cid:durableId="785852965">
    <w:abstractNumId w:val="11"/>
  </w:num>
  <w:num w:numId="11" w16cid:durableId="161090204">
    <w:abstractNumId w:val="13"/>
  </w:num>
  <w:num w:numId="12" w16cid:durableId="1630744717">
    <w:abstractNumId w:val="6"/>
  </w:num>
  <w:num w:numId="13" w16cid:durableId="1881084548">
    <w:abstractNumId w:val="10"/>
  </w:num>
  <w:num w:numId="14" w16cid:durableId="1483498006">
    <w:abstractNumId w:val="3"/>
  </w:num>
  <w:num w:numId="15" w16cid:durableId="2161619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233"/>
    <w:rsid w:val="000433F4"/>
    <w:rsid w:val="000700B9"/>
    <w:rsid w:val="00112CAB"/>
    <w:rsid w:val="0013789C"/>
    <w:rsid w:val="001516D6"/>
    <w:rsid w:val="0018239A"/>
    <w:rsid w:val="00182EFD"/>
    <w:rsid w:val="00187717"/>
    <w:rsid w:val="00193E5D"/>
    <w:rsid w:val="001C7EB0"/>
    <w:rsid w:val="00283070"/>
    <w:rsid w:val="002B7E4A"/>
    <w:rsid w:val="002C5881"/>
    <w:rsid w:val="00305543"/>
    <w:rsid w:val="00311B02"/>
    <w:rsid w:val="00375A4A"/>
    <w:rsid w:val="003D1CFA"/>
    <w:rsid w:val="003F324A"/>
    <w:rsid w:val="0042126D"/>
    <w:rsid w:val="0043059A"/>
    <w:rsid w:val="00442605"/>
    <w:rsid w:val="00456082"/>
    <w:rsid w:val="004C4A20"/>
    <w:rsid w:val="004C75CE"/>
    <w:rsid w:val="004D4988"/>
    <w:rsid w:val="00511189"/>
    <w:rsid w:val="00515492"/>
    <w:rsid w:val="005325BB"/>
    <w:rsid w:val="005411C8"/>
    <w:rsid w:val="00553A51"/>
    <w:rsid w:val="005717DD"/>
    <w:rsid w:val="0059154F"/>
    <w:rsid w:val="005B3351"/>
    <w:rsid w:val="005F0AFE"/>
    <w:rsid w:val="005F3CF6"/>
    <w:rsid w:val="00603954"/>
    <w:rsid w:val="006758FC"/>
    <w:rsid w:val="006A4817"/>
    <w:rsid w:val="007250E4"/>
    <w:rsid w:val="00726376"/>
    <w:rsid w:val="0073178A"/>
    <w:rsid w:val="00732D39"/>
    <w:rsid w:val="0079378E"/>
    <w:rsid w:val="007B2128"/>
    <w:rsid w:val="00812C4D"/>
    <w:rsid w:val="00867CAF"/>
    <w:rsid w:val="00870BA3"/>
    <w:rsid w:val="008C2912"/>
    <w:rsid w:val="008E5935"/>
    <w:rsid w:val="00913844"/>
    <w:rsid w:val="00953051"/>
    <w:rsid w:val="00984A10"/>
    <w:rsid w:val="009F597F"/>
    <w:rsid w:val="009F6B88"/>
    <w:rsid w:val="00A00472"/>
    <w:rsid w:val="00A52922"/>
    <w:rsid w:val="00A90E72"/>
    <w:rsid w:val="00AD0822"/>
    <w:rsid w:val="00AD6A7D"/>
    <w:rsid w:val="00B02B80"/>
    <w:rsid w:val="00B11647"/>
    <w:rsid w:val="00B1497F"/>
    <w:rsid w:val="00B23D9C"/>
    <w:rsid w:val="00B80EDD"/>
    <w:rsid w:val="00B922B3"/>
    <w:rsid w:val="00C2727A"/>
    <w:rsid w:val="00C33F96"/>
    <w:rsid w:val="00C51BD1"/>
    <w:rsid w:val="00CF5B9B"/>
    <w:rsid w:val="00D60EFD"/>
    <w:rsid w:val="00D62233"/>
    <w:rsid w:val="00D62A3C"/>
    <w:rsid w:val="00D92C78"/>
    <w:rsid w:val="00DB4CFE"/>
    <w:rsid w:val="00DC102F"/>
    <w:rsid w:val="00DC2AFB"/>
    <w:rsid w:val="00DE139F"/>
    <w:rsid w:val="00E130ED"/>
    <w:rsid w:val="00E16F1E"/>
    <w:rsid w:val="00F40959"/>
    <w:rsid w:val="00FA10D0"/>
    <w:rsid w:val="00FA608B"/>
    <w:rsid w:val="00FA6BEB"/>
    <w:rsid w:val="00FE52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8CC0E"/>
  <w15:chartTrackingRefBased/>
  <w15:docId w15:val="{0C3BE944-8F10-4B2E-8182-A399D7614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2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22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22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22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22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2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2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2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2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2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22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22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22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2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2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2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2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233"/>
    <w:rPr>
      <w:rFonts w:eastAsiaTheme="majorEastAsia" w:cstheme="majorBidi"/>
      <w:color w:val="272727" w:themeColor="text1" w:themeTint="D8"/>
    </w:rPr>
  </w:style>
  <w:style w:type="paragraph" w:styleId="Title">
    <w:name w:val="Title"/>
    <w:basedOn w:val="Normal"/>
    <w:next w:val="Normal"/>
    <w:link w:val="TitleChar"/>
    <w:uiPriority w:val="10"/>
    <w:qFormat/>
    <w:rsid w:val="00D622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2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2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2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233"/>
    <w:pPr>
      <w:spacing w:before="160"/>
      <w:jc w:val="center"/>
    </w:pPr>
    <w:rPr>
      <w:i/>
      <w:iCs/>
      <w:color w:val="404040" w:themeColor="text1" w:themeTint="BF"/>
    </w:rPr>
  </w:style>
  <w:style w:type="character" w:customStyle="1" w:styleId="QuoteChar">
    <w:name w:val="Quote Char"/>
    <w:basedOn w:val="DefaultParagraphFont"/>
    <w:link w:val="Quote"/>
    <w:uiPriority w:val="29"/>
    <w:rsid w:val="00D62233"/>
    <w:rPr>
      <w:i/>
      <w:iCs/>
      <w:color w:val="404040" w:themeColor="text1" w:themeTint="BF"/>
    </w:rPr>
  </w:style>
  <w:style w:type="paragraph" w:styleId="ListParagraph">
    <w:name w:val="List Paragraph"/>
    <w:basedOn w:val="Normal"/>
    <w:uiPriority w:val="34"/>
    <w:qFormat/>
    <w:rsid w:val="00D62233"/>
    <w:pPr>
      <w:ind w:left="720"/>
      <w:contextualSpacing/>
    </w:pPr>
  </w:style>
  <w:style w:type="character" w:styleId="IntenseEmphasis">
    <w:name w:val="Intense Emphasis"/>
    <w:basedOn w:val="DefaultParagraphFont"/>
    <w:uiPriority w:val="21"/>
    <w:qFormat/>
    <w:rsid w:val="00D62233"/>
    <w:rPr>
      <w:i/>
      <w:iCs/>
      <w:color w:val="0F4761" w:themeColor="accent1" w:themeShade="BF"/>
    </w:rPr>
  </w:style>
  <w:style w:type="paragraph" w:styleId="IntenseQuote">
    <w:name w:val="Intense Quote"/>
    <w:basedOn w:val="Normal"/>
    <w:next w:val="Normal"/>
    <w:link w:val="IntenseQuoteChar"/>
    <w:uiPriority w:val="30"/>
    <w:qFormat/>
    <w:rsid w:val="00D622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233"/>
    <w:rPr>
      <w:i/>
      <w:iCs/>
      <w:color w:val="0F4761" w:themeColor="accent1" w:themeShade="BF"/>
    </w:rPr>
  </w:style>
  <w:style w:type="character" w:styleId="IntenseReference">
    <w:name w:val="Intense Reference"/>
    <w:basedOn w:val="DefaultParagraphFont"/>
    <w:uiPriority w:val="32"/>
    <w:qFormat/>
    <w:rsid w:val="00D62233"/>
    <w:rPr>
      <w:b/>
      <w:bCs/>
      <w:smallCaps/>
      <w:color w:val="0F4761" w:themeColor="accent1" w:themeShade="BF"/>
      <w:spacing w:val="5"/>
    </w:rPr>
  </w:style>
  <w:style w:type="paragraph" w:styleId="Header">
    <w:name w:val="header"/>
    <w:basedOn w:val="Normal"/>
    <w:link w:val="HeaderChar"/>
    <w:uiPriority w:val="99"/>
    <w:unhideWhenUsed/>
    <w:rsid w:val="001516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6D6"/>
  </w:style>
  <w:style w:type="paragraph" w:styleId="Footer">
    <w:name w:val="footer"/>
    <w:basedOn w:val="Normal"/>
    <w:link w:val="FooterChar"/>
    <w:uiPriority w:val="99"/>
    <w:unhideWhenUsed/>
    <w:rsid w:val="001516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6D6"/>
  </w:style>
  <w:style w:type="paragraph" w:styleId="Caption">
    <w:name w:val="caption"/>
    <w:basedOn w:val="Normal"/>
    <w:next w:val="Normal"/>
    <w:uiPriority w:val="35"/>
    <w:unhideWhenUsed/>
    <w:qFormat/>
    <w:rsid w:val="000700B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46508">
      <w:bodyDiv w:val="1"/>
      <w:marLeft w:val="0"/>
      <w:marRight w:val="0"/>
      <w:marTop w:val="0"/>
      <w:marBottom w:val="0"/>
      <w:divBdr>
        <w:top w:val="none" w:sz="0" w:space="0" w:color="auto"/>
        <w:left w:val="none" w:sz="0" w:space="0" w:color="auto"/>
        <w:bottom w:val="none" w:sz="0" w:space="0" w:color="auto"/>
        <w:right w:val="none" w:sz="0" w:space="0" w:color="auto"/>
      </w:divBdr>
    </w:div>
    <w:div w:id="208032218">
      <w:bodyDiv w:val="1"/>
      <w:marLeft w:val="0"/>
      <w:marRight w:val="0"/>
      <w:marTop w:val="0"/>
      <w:marBottom w:val="0"/>
      <w:divBdr>
        <w:top w:val="none" w:sz="0" w:space="0" w:color="auto"/>
        <w:left w:val="none" w:sz="0" w:space="0" w:color="auto"/>
        <w:bottom w:val="none" w:sz="0" w:space="0" w:color="auto"/>
        <w:right w:val="none" w:sz="0" w:space="0" w:color="auto"/>
      </w:divBdr>
    </w:div>
    <w:div w:id="472798030">
      <w:bodyDiv w:val="1"/>
      <w:marLeft w:val="0"/>
      <w:marRight w:val="0"/>
      <w:marTop w:val="0"/>
      <w:marBottom w:val="0"/>
      <w:divBdr>
        <w:top w:val="none" w:sz="0" w:space="0" w:color="auto"/>
        <w:left w:val="none" w:sz="0" w:space="0" w:color="auto"/>
        <w:bottom w:val="none" w:sz="0" w:space="0" w:color="auto"/>
        <w:right w:val="none" w:sz="0" w:space="0" w:color="auto"/>
      </w:divBdr>
    </w:div>
    <w:div w:id="475806735">
      <w:bodyDiv w:val="1"/>
      <w:marLeft w:val="0"/>
      <w:marRight w:val="0"/>
      <w:marTop w:val="0"/>
      <w:marBottom w:val="0"/>
      <w:divBdr>
        <w:top w:val="none" w:sz="0" w:space="0" w:color="auto"/>
        <w:left w:val="none" w:sz="0" w:space="0" w:color="auto"/>
        <w:bottom w:val="none" w:sz="0" w:space="0" w:color="auto"/>
        <w:right w:val="none" w:sz="0" w:space="0" w:color="auto"/>
      </w:divBdr>
    </w:div>
    <w:div w:id="525484214">
      <w:bodyDiv w:val="1"/>
      <w:marLeft w:val="0"/>
      <w:marRight w:val="0"/>
      <w:marTop w:val="0"/>
      <w:marBottom w:val="0"/>
      <w:divBdr>
        <w:top w:val="none" w:sz="0" w:space="0" w:color="auto"/>
        <w:left w:val="none" w:sz="0" w:space="0" w:color="auto"/>
        <w:bottom w:val="none" w:sz="0" w:space="0" w:color="auto"/>
        <w:right w:val="none" w:sz="0" w:space="0" w:color="auto"/>
      </w:divBdr>
    </w:div>
    <w:div w:id="1276790817">
      <w:bodyDiv w:val="1"/>
      <w:marLeft w:val="0"/>
      <w:marRight w:val="0"/>
      <w:marTop w:val="0"/>
      <w:marBottom w:val="0"/>
      <w:divBdr>
        <w:top w:val="none" w:sz="0" w:space="0" w:color="auto"/>
        <w:left w:val="none" w:sz="0" w:space="0" w:color="auto"/>
        <w:bottom w:val="none" w:sz="0" w:space="0" w:color="auto"/>
        <w:right w:val="none" w:sz="0" w:space="0" w:color="auto"/>
      </w:divBdr>
    </w:div>
    <w:div w:id="1437362793">
      <w:bodyDiv w:val="1"/>
      <w:marLeft w:val="0"/>
      <w:marRight w:val="0"/>
      <w:marTop w:val="0"/>
      <w:marBottom w:val="0"/>
      <w:divBdr>
        <w:top w:val="none" w:sz="0" w:space="0" w:color="auto"/>
        <w:left w:val="none" w:sz="0" w:space="0" w:color="auto"/>
        <w:bottom w:val="none" w:sz="0" w:space="0" w:color="auto"/>
        <w:right w:val="none" w:sz="0" w:space="0" w:color="auto"/>
      </w:divBdr>
    </w:div>
    <w:div w:id="1881164116">
      <w:bodyDiv w:val="1"/>
      <w:marLeft w:val="0"/>
      <w:marRight w:val="0"/>
      <w:marTop w:val="0"/>
      <w:marBottom w:val="0"/>
      <w:divBdr>
        <w:top w:val="none" w:sz="0" w:space="0" w:color="auto"/>
        <w:left w:val="none" w:sz="0" w:space="0" w:color="auto"/>
        <w:bottom w:val="none" w:sz="0" w:space="0" w:color="auto"/>
        <w:right w:val="none" w:sz="0" w:space="0" w:color="auto"/>
      </w:divBdr>
    </w:div>
    <w:div w:id="194426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0A68635-CF4A-4726-B13B-0EC2503C130A}">
  <we:reference id="8c1c3d44-57e9-40d7-86e4-4adf88fea1dd" version="4.0.0.0" store="EXCatalog" storeType="EXCatalog"/>
  <we:alternateReferences>
    <we:reference id="WA200007520" version="4.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Adi25</b:Tag>
    <b:SourceType>InternetSite</b:SourceType>
    <b:Guid>{D7B715A7-690D-43B9-85A3-8CF1825FCD3A}</b:Guid>
    <b:Author>
      <b:Author>
        <b:NameList>
          <b:Person>
            <b:Last>Sen</b:Last>
            <b:First>Adi</b:First>
          </b:Person>
        </b:NameList>
      </b:Author>
    </b:Author>
    <b:Title>What Are The 6 Essential Skills For University Students?</b:Title>
    <b:ProductionCompany>UniAdmissions</b:ProductionCompany>
    <b:Year>2025</b:Year>
    <b:Month>08</b:Month>
    <b:Day>04</b:Day>
    <b:YearAccessed>2026</b:YearAccessed>
    <b:MonthAccessed>10</b:MonthAccessed>
    <b:DayAccessed>09</b:DayAccessed>
    <b:URL>https://www.uniadmissions.co.uk/application-guides/6-essential-skills-for-university-students/</b:URL>
    <b:RefOrder>2</b:RefOrder>
  </b:Source>
  <b:Source>
    <b:Tag>Swa</b:Tag>
    <b:SourceType>InternetSite</b:SourceType>
    <b:Guid>{0B5E9830-B216-4464-B99A-CCCA53174F79}</b:Guid>
    <b:Title>study skills</b:Title>
    <b:Author>
      <b:Author>
        <b:Corporate>Swansea university</b:Corporate>
      </b:Author>
    </b:Author>
    <b:InternetSiteTitle>Swansea University/Prifysgol Abertawe</b:InternetSiteTitle>
    <b:URL>https://www.swansea.ac.uk/academic-success/academic-skills-lab/study_skill_articles/</b:URL>
    <b:RefOrder>1</b:RefOrder>
  </b:Source>
  <b:Source>
    <b:Tag>Goo26</b:Tag>
    <b:SourceType>Interview</b:SourceType>
    <b:Guid>{3E0D1684-4B8A-46CA-B786-0AD61F84A911}</b:Guid>
    <b:Title>what are hard skills?</b:Title>
    <b:Year>2026</b:Year>
    <b:Month>10</b:Month>
    <b:Day>09</b:Day>
    <b:Author>
      <b:Interviewee>
        <b:NameList>
          <b:Person>
            <b:Last>Gemini</b:Last>
            <b:First>Google</b:First>
          </b:Person>
        </b:NameList>
      </b:Interviewee>
    </b:Author>
    <b:RefOrder>3</b:RefOrder>
  </b:Source>
  <b:Source>
    <b:Tag>InL22</b:Tag>
    <b:SourceType>InternetSite</b:SourceType>
    <b:Guid>{C076870E-7E18-45D7-8FB8-BADB999B63B1}</b:Guid>
    <b:Title>Maximize your employability with these skills</b:Title>
    <b:Year>2022</b:Year>
    <b:Month>05</b:Month>
    <b:Day>18</b:Day>
    <b:Author>
      <b:Author>
        <b:Corporate>InLife</b:Corporate>
      </b:Author>
    </b:Author>
    <b:ProductionCompany>Inlife</b:ProductionCompany>
    <b:YearAccessed>2026</b:YearAccessed>
    <b:MonthAccessed>10</b:MonthAccessed>
    <b:DayAccessed>09</b:DayAccessed>
    <b:URL>https://www.inlife.com.ph/articles/employability-skills-and-why-they-matter-00000148</b:URL>
    <b:RefOrder>4</b:RefOrder>
  </b:Source>
  <b:Source>
    <b:Tag>Cra20</b:Tag>
    <b:SourceType>JournalArticle</b:SourceType>
    <b:Guid>{1FA34BC4-D2F5-4DED-8D59-30C654F7C9A8}</b:Guid>
    <b:Author>
      <b:Author>
        <b:NameList>
          <b:Person>
            <b:Last>Crawford</b:Last>
            <b:First>Pat</b:First>
          </b:Person>
          <b:Person>
            <b:Last>Fink</b:Last>
            <b:First>Wendy</b:First>
          </b:Person>
        </b:NameList>
      </b:Author>
    </b:Author>
    <b:Title>Employability skills and students critical growth areas</b:Title>
    <b:JournalName>NACTA J.</b:JournalName>
    <b:Year>2019-2020</b:Year>
    <b:Pages>2019-2020</b:Pages>
    <b:Volume>64</b:Volume>
    <b:RefOrder>5</b:RefOrder>
  </b:Source>
  <b:Source>
    <b:Tag>Rei22</b:Tag>
    <b:SourceType>BookSection</b:SourceType>
    <b:Guid>{E004C3A1-1623-4CDB-AC02-6D08F735FDBC}</b:Guid>
    <b:Title>Whats the Big Deal about Soft Skills?</b:Title>
    <b:Year>2022</b:Year>
    <b:Pages>11</b:Pages>
    <b:Author>
      <b:Author>
        <b:NameList>
          <b:Person>
            <b:Last>Reiman</b:Last>
            <b:First>Cindi</b:First>
          </b:Person>
        </b:NameList>
      </b:Author>
    </b:Author>
    <b:BookTitle>Soft Skills for Dummies</b:BookTitle>
    <b:City>London</b:City>
    <b:Publisher>John Wiley &amp; Sons, Incorperated</b:Publisher>
    <b:RefOrder>6</b:RefOrder>
  </b:Source>
</b:Sources>
</file>

<file path=customXml/itemProps1.xml><?xml version="1.0" encoding="utf-8"?>
<ds:datastoreItem xmlns:ds="http://schemas.openxmlformats.org/officeDocument/2006/customXml" ds:itemID="{BA547151-6986-48B7-A97C-05BA98907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7</Pages>
  <Words>609</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Evans (2602004)</dc:creator>
  <cp:keywords/>
  <dc:description/>
  <cp:lastModifiedBy>Ben Evans (2602004)</cp:lastModifiedBy>
  <cp:revision>78</cp:revision>
  <dcterms:created xsi:type="dcterms:W3CDTF">2026-10-09T10:27:00Z</dcterms:created>
  <dcterms:modified xsi:type="dcterms:W3CDTF">2026-10-21T11:23:00Z</dcterms:modified>
</cp:coreProperties>
</file>