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E304B" w14:textId="77777777" w:rsidR="00354FCB" w:rsidRPr="006D64ED" w:rsidRDefault="00354FCB" w:rsidP="00354FCB">
      <w:pPr>
        <w:rPr>
          <w:rFonts w:ascii="Arial" w:hAnsi="Arial" w:cs="Arial"/>
          <w:bCs/>
        </w:rPr>
      </w:pPr>
      <w:r w:rsidRPr="006D64ED">
        <w:rPr>
          <w:rFonts w:ascii="Arial" w:hAnsi="Arial" w:cs="Arial"/>
          <w:bCs/>
        </w:rPr>
        <w:t>BSc Health and Social Care</w:t>
      </w:r>
    </w:p>
    <w:p w14:paraId="3EBF66DE" w14:textId="77777777" w:rsidR="00354FCB" w:rsidRPr="006D64ED" w:rsidRDefault="00354FCB" w:rsidP="00354FCB">
      <w:pPr>
        <w:rPr>
          <w:rFonts w:ascii="Arial" w:hAnsi="Arial" w:cs="Arial"/>
          <w:bCs/>
        </w:rPr>
      </w:pPr>
      <w:r w:rsidRPr="006D64ED">
        <w:rPr>
          <w:rFonts w:ascii="Arial" w:hAnsi="Arial" w:cs="Arial"/>
          <w:bCs/>
        </w:rPr>
        <w:t>Samra Mahroof 1816889</w:t>
      </w:r>
    </w:p>
    <w:p w14:paraId="4FDA2046" w14:textId="77777777" w:rsidR="00354FCB" w:rsidRPr="006D64ED" w:rsidRDefault="00354FCB" w:rsidP="00354FCB">
      <w:pPr>
        <w:rPr>
          <w:rFonts w:ascii="Arial" w:hAnsi="Arial" w:cs="Arial"/>
          <w:bCs/>
        </w:rPr>
      </w:pPr>
      <w:r w:rsidRPr="006D64ED">
        <w:rPr>
          <w:rFonts w:ascii="Arial" w:hAnsi="Arial" w:cs="Arial"/>
          <w:bCs/>
        </w:rPr>
        <w:t>Changemakers: Building your Personal Brand for Sustainable Employment</w:t>
      </w:r>
    </w:p>
    <w:p w14:paraId="7E14FE29" w14:textId="77777777" w:rsidR="00354FCB" w:rsidRPr="006D64ED" w:rsidRDefault="00354FCB" w:rsidP="00354FCB">
      <w:pPr>
        <w:rPr>
          <w:rFonts w:ascii="Arial" w:hAnsi="Arial" w:cs="Arial"/>
          <w:bCs/>
        </w:rPr>
      </w:pPr>
      <w:r w:rsidRPr="006D64ED">
        <w:rPr>
          <w:rFonts w:ascii="Arial" w:hAnsi="Arial" w:cs="Arial"/>
          <w:bCs/>
        </w:rPr>
        <w:t>BMHP5015_BIRM</w:t>
      </w:r>
    </w:p>
    <w:p w14:paraId="066757D8" w14:textId="77777777" w:rsidR="00354FCB" w:rsidRPr="006D64ED" w:rsidRDefault="00354FCB" w:rsidP="00354FCB">
      <w:pPr>
        <w:rPr>
          <w:rFonts w:ascii="Arial" w:hAnsi="Arial" w:cs="Arial"/>
          <w:bCs/>
        </w:rPr>
      </w:pPr>
      <w:r w:rsidRPr="006D64ED">
        <w:rPr>
          <w:rFonts w:ascii="Arial" w:hAnsi="Arial" w:cs="Arial"/>
          <w:bCs/>
        </w:rPr>
        <w:t>Dr Mark Gallagher-Read</w:t>
      </w:r>
    </w:p>
    <w:p w14:paraId="6D993FA6" w14:textId="24086871" w:rsidR="007919AB" w:rsidRPr="006D64ED" w:rsidRDefault="007919AB">
      <w:pPr>
        <w:rPr>
          <w:rFonts w:ascii="Arial" w:hAnsi="Arial" w:cs="Arial"/>
        </w:rPr>
      </w:pPr>
    </w:p>
    <w:p w14:paraId="719B7217" w14:textId="7374E1A6" w:rsidR="00354FCB" w:rsidRPr="006D64ED" w:rsidRDefault="00354FCB">
      <w:pPr>
        <w:rPr>
          <w:rFonts w:ascii="Arial" w:hAnsi="Arial" w:cs="Arial"/>
        </w:rPr>
      </w:pPr>
    </w:p>
    <w:p w14:paraId="6601A2E6" w14:textId="67D34CA9" w:rsidR="00354FCB" w:rsidRPr="006D64ED" w:rsidRDefault="00354FCB">
      <w:pPr>
        <w:rPr>
          <w:rFonts w:ascii="Arial" w:hAnsi="Arial" w:cs="Arial"/>
        </w:rPr>
      </w:pPr>
    </w:p>
    <w:p w14:paraId="3030D9F2" w14:textId="4558BB68" w:rsidR="00354FCB" w:rsidRPr="006D64ED" w:rsidRDefault="00354FCB" w:rsidP="009318B7">
      <w:pPr>
        <w:spacing w:line="240" w:lineRule="auto"/>
        <w:rPr>
          <w:rFonts w:ascii="Arial" w:hAnsi="Arial" w:cs="Arial"/>
        </w:rPr>
      </w:pPr>
      <w:r w:rsidRPr="006D64ED">
        <w:rPr>
          <w:rFonts w:ascii="Arial" w:hAnsi="Arial" w:cs="Arial"/>
        </w:rPr>
        <w:t xml:space="preserve">Introduction </w:t>
      </w:r>
    </w:p>
    <w:p w14:paraId="781A4C69" w14:textId="707756C3" w:rsidR="00354FCB" w:rsidRPr="006D64ED" w:rsidRDefault="00354FCB" w:rsidP="009318B7">
      <w:pPr>
        <w:spacing w:line="240" w:lineRule="auto"/>
        <w:rPr>
          <w:rFonts w:ascii="Arial" w:hAnsi="Arial" w:cs="Arial"/>
        </w:rPr>
      </w:pPr>
      <w:r w:rsidRPr="006D64ED">
        <w:rPr>
          <w:rFonts w:ascii="Arial" w:hAnsi="Arial" w:cs="Arial"/>
        </w:rPr>
        <w:t xml:space="preserve">Brand you </w:t>
      </w:r>
    </w:p>
    <w:p w14:paraId="2D485EC4" w14:textId="6E706884" w:rsidR="00354FCB" w:rsidRPr="006D64ED" w:rsidRDefault="00354FCB" w:rsidP="009318B7">
      <w:pPr>
        <w:spacing w:line="240" w:lineRule="auto"/>
        <w:rPr>
          <w:rFonts w:ascii="Arial" w:hAnsi="Arial" w:cs="Arial"/>
          <w:shd w:val="clear" w:color="auto" w:fill="FFFFFF"/>
        </w:rPr>
      </w:pPr>
      <w:r w:rsidRPr="006D64ED">
        <w:rPr>
          <w:rFonts w:ascii="Arial" w:hAnsi="Arial" w:cs="Arial"/>
        </w:rPr>
        <w:t xml:space="preserve">       </w:t>
      </w:r>
      <w:r w:rsidRPr="006D64ED">
        <w:rPr>
          <w:rFonts w:ascii="Arial" w:hAnsi="Arial" w:cs="Arial"/>
          <w:shd w:val="clear" w:color="auto" w:fill="FFFFFF"/>
        </w:rPr>
        <w:t>Boundaryless Skills</w:t>
      </w:r>
    </w:p>
    <w:p w14:paraId="69668BCF" w14:textId="0B8C4D69" w:rsidR="00354FCB" w:rsidRPr="006D64ED" w:rsidRDefault="00354FCB" w:rsidP="009318B7">
      <w:pPr>
        <w:spacing w:line="240" w:lineRule="auto"/>
        <w:rPr>
          <w:rFonts w:ascii="Arial" w:hAnsi="Arial" w:cs="Arial"/>
          <w:shd w:val="clear" w:color="auto" w:fill="FFFFFF"/>
        </w:rPr>
      </w:pPr>
      <w:r w:rsidRPr="006D64ED">
        <w:rPr>
          <w:rFonts w:ascii="Arial" w:hAnsi="Arial" w:cs="Arial"/>
          <w:shd w:val="clear" w:color="auto" w:fill="FFFFFF"/>
        </w:rPr>
        <w:t xml:space="preserve">      </w:t>
      </w:r>
      <w:r w:rsidR="0054435B" w:rsidRPr="006D64ED">
        <w:rPr>
          <w:rFonts w:ascii="Arial" w:hAnsi="Arial" w:cs="Arial"/>
          <w:shd w:val="clear" w:color="auto" w:fill="FFFFFF"/>
        </w:rPr>
        <w:t xml:space="preserve"> </w:t>
      </w:r>
      <w:r w:rsidRPr="006D64ED">
        <w:rPr>
          <w:rFonts w:ascii="Arial" w:hAnsi="Arial" w:cs="Arial"/>
          <w:shd w:val="clear" w:color="auto" w:fill="FFFFFF"/>
        </w:rPr>
        <w:t>Ambition is Critical</w:t>
      </w:r>
    </w:p>
    <w:p w14:paraId="08FF325D" w14:textId="1D4529FE" w:rsidR="00354FCB" w:rsidRPr="006D64ED" w:rsidRDefault="003F6704" w:rsidP="009318B7">
      <w:pPr>
        <w:spacing w:line="240" w:lineRule="auto"/>
        <w:rPr>
          <w:rFonts w:ascii="Arial" w:hAnsi="Arial" w:cs="Arial"/>
        </w:rPr>
      </w:pPr>
      <w:r w:rsidRPr="006D64ED">
        <w:rPr>
          <w:rFonts w:ascii="Arial" w:hAnsi="Arial" w:cs="Arial"/>
        </w:rPr>
        <w:t xml:space="preserve">It’s a small world </w:t>
      </w:r>
    </w:p>
    <w:p w14:paraId="0168AB00" w14:textId="4B3852DC" w:rsidR="003F6704" w:rsidRPr="006D64ED" w:rsidRDefault="003F6704" w:rsidP="009318B7">
      <w:pPr>
        <w:spacing w:line="240" w:lineRule="auto"/>
        <w:rPr>
          <w:rFonts w:ascii="Arial" w:hAnsi="Arial" w:cs="Arial"/>
          <w:shd w:val="clear" w:color="auto" w:fill="FFFFFF"/>
        </w:rPr>
      </w:pPr>
      <w:r w:rsidRPr="006D64ED">
        <w:rPr>
          <w:rFonts w:ascii="Arial" w:hAnsi="Arial" w:cs="Arial"/>
        </w:rPr>
        <w:t xml:space="preserve">        </w:t>
      </w:r>
      <w:r w:rsidR="00642E90" w:rsidRPr="006D64ED">
        <w:rPr>
          <w:rFonts w:ascii="Arial" w:hAnsi="Arial" w:cs="Arial"/>
          <w:shd w:val="clear" w:color="auto" w:fill="FFFFFF"/>
        </w:rPr>
        <w:t>No-one is an Island</w:t>
      </w:r>
    </w:p>
    <w:p w14:paraId="5FE6DE9F" w14:textId="774E3FFE" w:rsidR="00721DFD" w:rsidRPr="006D64ED" w:rsidRDefault="00721DFD" w:rsidP="009318B7">
      <w:pPr>
        <w:spacing w:line="240" w:lineRule="auto"/>
        <w:rPr>
          <w:rFonts w:ascii="Arial" w:hAnsi="Arial" w:cs="Arial"/>
          <w:shd w:val="clear" w:color="auto" w:fill="FFFFFF"/>
        </w:rPr>
      </w:pPr>
      <w:r w:rsidRPr="006D64ED">
        <w:rPr>
          <w:rFonts w:ascii="Arial" w:hAnsi="Arial" w:cs="Arial"/>
          <w:shd w:val="clear" w:color="auto" w:fill="FFFFFF"/>
        </w:rPr>
        <w:t xml:space="preserve">        </w:t>
      </w:r>
      <w:r w:rsidR="00141169" w:rsidRPr="006D64ED">
        <w:rPr>
          <w:rFonts w:ascii="Arial" w:hAnsi="Arial" w:cs="Arial"/>
          <w:shd w:val="clear" w:color="auto" w:fill="FFFFFF"/>
        </w:rPr>
        <w:t>Network Society</w:t>
      </w:r>
    </w:p>
    <w:p w14:paraId="2D26ED62" w14:textId="496D9088" w:rsidR="00836615" w:rsidRPr="006D64ED" w:rsidRDefault="00836615" w:rsidP="009318B7">
      <w:pPr>
        <w:spacing w:line="240" w:lineRule="auto"/>
        <w:rPr>
          <w:rFonts w:ascii="Arial" w:hAnsi="Arial" w:cs="Arial"/>
          <w:shd w:val="clear" w:color="auto" w:fill="FFFFFF"/>
        </w:rPr>
      </w:pPr>
      <w:r w:rsidRPr="006D64ED">
        <w:rPr>
          <w:rFonts w:ascii="Arial" w:hAnsi="Arial" w:cs="Arial"/>
          <w:shd w:val="clear" w:color="auto" w:fill="FFFFFF"/>
        </w:rPr>
        <w:t xml:space="preserve">Opportunity knocks </w:t>
      </w:r>
    </w:p>
    <w:p w14:paraId="0B4E99A3" w14:textId="398A708E" w:rsidR="00836615" w:rsidRPr="006D64ED" w:rsidRDefault="00836615" w:rsidP="009318B7">
      <w:pPr>
        <w:spacing w:line="240" w:lineRule="auto"/>
        <w:rPr>
          <w:rFonts w:ascii="Arial" w:hAnsi="Arial" w:cs="Arial"/>
          <w:shd w:val="clear" w:color="auto" w:fill="FFFFFF"/>
        </w:rPr>
      </w:pPr>
      <w:r w:rsidRPr="006D64ED">
        <w:rPr>
          <w:rFonts w:ascii="Arial" w:hAnsi="Arial" w:cs="Arial"/>
          <w:shd w:val="clear" w:color="auto" w:fill="FFFFFF"/>
        </w:rPr>
        <w:t xml:space="preserve">         </w:t>
      </w:r>
      <w:r w:rsidR="001B6D83" w:rsidRPr="006D64ED">
        <w:rPr>
          <w:rFonts w:ascii="Arial" w:hAnsi="Arial" w:cs="Arial"/>
          <w:shd w:val="clear" w:color="auto" w:fill="FFFFFF"/>
        </w:rPr>
        <w:t xml:space="preserve">Creating your own luck </w:t>
      </w:r>
    </w:p>
    <w:p w14:paraId="0F0CC2BE" w14:textId="2562E9ED" w:rsidR="001B6D83" w:rsidRPr="006D64ED" w:rsidRDefault="001B6D83" w:rsidP="009318B7">
      <w:pPr>
        <w:spacing w:line="240" w:lineRule="auto"/>
        <w:rPr>
          <w:rFonts w:ascii="Arial" w:hAnsi="Arial" w:cs="Arial"/>
          <w:shd w:val="clear" w:color="auto" w:fill="FFFFFF"/>
        </w:rPr>
      </w:pPr>
      <w:r w:rsidRPr="006D64ED">
        <w:rPr>
          <w:rFonts w:ascii="Arial" w:hAnsi="Arial" w:cs="Arial"/>
          <w:shd w:val="clear" w:color="auto" w:fill="FFFFFF"/>
        </w:rPr>
        <w:t xml:space="preserve">          </w:t>
      </w:r>
      <w:r w:rsidR="0032096C" w:rsidRPr="006D64ED">
        <w:rPr>
          <w:rFonts w:ascii="Arial" w:hAnsi="Arial" w:cs="Arial"/>
          <w:shd w:val="clear" w:color="auto" w:fill="FFFFFF"/>
        </w:rPr>
        <w:t>Open door</w:t>
      </w:r>
    </w:p>
    <w:p w14:paraId="30FC8C88" w14:textId="77777777" w:rsidR="00E058C3" w:rsidRPr="006D64ED" w:rsidRDefault="00FA6F26" w:rsidP="009318B7">
      <w:pPr>
        <w:spacing w:line="240" w:lineRule="auto"/>
        <w:rPr>
          <w:rFonts w:ascii="Arial" w:hAnsi="Arial" w:cs="Arial"/>
          <w:shd w:val="clear" w:color="auto" w:fill="FFFFFF"/>
        </w:rPr>
      </w:pPr>
      <w:r w:rsidRPr="006D64ED">
        <w:rPr>
          <w:rFonts w:ascii="Arial" w:hAnsi="Arial" w:cs="Arial"/>
          <w:shd w:val="clear" w:color="auto" w:fill="FFFFFF"/>
        </w:rPr>
        <w:t>The Pursuit of Happiness</w:t>
      </w:r>
    </w:p>
    <w:p w14:paraId="3FA80E7E" w14:textId="6BEE22E8" w:rsidR="00E058C3" w:rsidRDefault="009318B7" w:rsidP="009318B7">
      <w:pPr>
        <w:spacing w:line="240" w:lineRule="auto"/>
        <w:rPr>
          <w:rFonts w:ascii="Arial" w:eastAsia="Times New Roman" w:hAnsi="Arial" w:cs="Arial"/>
          <w:lang w:eastAsia="en-GB"/>
        </w:rPr>
      </w:pPr>
      <w:r w:rsidRPr="006D64ED">
        <w:rPr>
          <w:rFonts w:ascii="Arial" w:eastAsia="Times New Roman" w:hAnsi="Arial" w:cs="Arial"/>
          <w:lang w:eastAsia="en-GB"/>
        </w:rPr>
        <w:t xml:space="preserve">          </w:t>
      </w:r>
      <w:r w:rsidR="00E058C3" w:rsidRPr="006D64ED">
        <w:rPr>
          <w:rFonts w:ascii="Arial" w:eastAsia="Times New Roman" w:hAnsi="Arial" w:cs="Arial"/>
          <w:lang w:eastAsia="en-GB"/>
        </w:rPr>
        <w:t>Future Me</w:t>
      </w:r>
    </w:p>
    <w:p w14:paraId="702B6CB9" w14:textId="77777777" w:rsidR="00AA39E9" w:rsidRDefault="00AA39E9" w:rsidP="009318B7">
      <w:pPr>
        <w:spacing w:line="240" w:lineRule="auto"/>
        <w:rPr>
          <w:rFonts w:ascii="Arial" w:eastAsia="Times New Roman" w:hAnsi="Arial" w:cs="Arial"/>
          <w:lang w:eastAsia="en-GB"/>
        </w:rPr>
      </w:pPr>
      <w:r>
        <w:rPr>
          <w:rFonts w:ascii="Arial" w:eastAsia="Times New Roman" w:hAnsi="Arial" w:cs="Arial"/>
          <w:lang w:eastAsia="en-GB"/>
        </w:rPr>
        <w:t xml:space="preserve">          Passion and perseverance </w:t>
      </w:r>
    </w:p>
    <w:p w14:paraId="1793FF73" w14:textId="4FA7B72F" w:rsidR="00E058C3" w:rsidRPr="00AA39E9" w:rsidRDefault="009318B7" w:rsidP="009318B7">
      <w:pPr>
        <w:spacing w:line="240" w:lineRule="auto"/>
        <w:rPr>
          <w:rFonts w:ascii="Arial" w:eastAsia="Times New Roman" w:hAnsi="Arial" w:cs="Arial"/>
          <w:lang w:eastAsia="en-GB"/>
        </w:rPr>
      </w:pPr>
      <w:r w:rsidRPr="006D64ED">
        <w:rPr>
          <w:rFonts w:ascii="Arial" w:eastAsia="Times New Roman" w:hAnsi="Arial" w:cs="Arial"/>
          <w:lang w:eastAsia="en-GB"/>
        </w:rPr>
        <w:t xml:space="preserve"> </w:t>
      </w:r>
      <w:r w:rsidR="00EE7B86" w:rsidRPr="006D64ED">
        <w:rPr>
          <w:rFonts w:ascii="Arial" w:eastAsia="Times New Roman" w:hAnsi="Arial" w:cs="Arial"/>
          <w:lang w:eastAsia="en-GB"/>
        </w:rPr>
        <w:t xml:space="preserve">Conclusion </w:t>
      </w:r>
      <w:r w:rsidRPr="006D64ED">
        <w:rPr>
          <w:rFonts w:ascii="Arial" w:eastAsia="Times New Roman" w:hAnsi="Arial" w:cs="Arial"/>
          <w:lang w:eastAsia="en-GB"/>
        </w:rPr>
        <w:t xml:space="preserve">       </w:t>
      </w:r>
    </w:p>
    <w:p w14:paraId="6919163A" w14:textId="0276A589" w:rsidR="006D64ED" w:rsidRDefault="006D64ED">
      <w:pPr>
        <w:rPr>
          <w:rFonts w:ascii="Arial" w:hAnsi="Arial" w:cs="Arial"/>
          <w:shd w:val="clear" w:color="auto" w:fill="FFFFFF"/>
        </w:rPr>
      </w:pPr>
    </w:p>
    <w:p w14:paraId="1CB932EB" w14:textId="77777777" w:rsidR="006D64ED" w:rsidRPr="006D64ED" w:rsidRDefault="006D64ED">
      <w:pPr>
        <w:rPr>
          <w:rFonts w:ascii="Arial" w:hAnsi="Arial" w:cs="Arial"/>
        </w:rPr>
      </w:pPr>
    </w:p>
    <w:p w14:paraId="469B2B32" w14:textId="49D4FFEB" w:rsidR="0054435B" w:rsidRPr="006D64ED" w:rsidRDefault="0054435B">
      <w:pPr>
        <w:rPr>
          <w:rFonts w:ascii="Arial" w:hAnsi="Arial" w:cs="Arial"/>
        </w:rPr>
      </w:pPr>
    </w:p>
    <w:p w14:paraId="0B6AC3A6" w14:textId="19E072A7" w:rsidR="0054435B" w:rsidRPr="006D64ED" w:rsidRDefault="0054435B">
      <w:pPr>
        <w:rPr>
          <w:rFonts w:ascii="Arial" w:hAnsi="Arial" w:cs="Arial"/>
        </w:rPr>
      </w:pPr>
    </w:p>
    <w:p w14:paraId="2E6B2157" w14:textId="5EEAC5FE" w:rsidR="0054435B" w:rsidRPr="006D64ED" w:rsidRDefault="0054435B">
      <w:pPr>
        <w:rPr>
          <w:rFonts w:ascii="Arial" w:hAnsi="Arial" w:cs="Arial"/>
        </w:rPr>
      </w:pPr>
    </w:p>
    <w:p w14:paraId="6FBA94BC" w14:textId="5A715C39" w:rsidR="0054435B" w:rsidRPr="006D64ED" w:rsidRDefault="0054435B">
      <w:pPr>
        <w:rPr>
          <w:rFonts w:ascii="Arial" w:hAnsi="Arial" w:cs="Arial"/>
          <w:u w:val="single"/>
        </w:rPr>
      </w:pPr>
      <w:r w:rsidRPr="006D64ED">
        <w:rPr>
          <w:rFonts w:ascii="Arial" w:hAnsi="Arial" w:cs="Arial"/>
          <w:u w:val="single"/>
        </w:rPr>
        <w:t xml:space="preserve">Introduction </w:t>
      </w:r>
    </w:p>
    <w:p w14:paraId="4E3159B8" w14:textId="18D34762" w:rsidR="0054435B" w:rsidRPr="006D64ED" w:rsidRDefault="0054435B">
      <w:pPr>
        <w:rPr>
          <w:rFonts w:ascii="Arial" w:hAnsi="Arial" w:cs="Arial"/>
        </w:rPr>
      </w:pPr>
      <w:r w:rsidRPr="006D64ED">
        <w:rPr>
          <w:rFonts w:ascii="Arial" w:hAnsi="Arial" w:cs="Arial"/>
        </w:rPr>
        <w:t xml:space="preserve">In this assay </w:t>
      </w:r>
      <w:r w:rsidR="004E2F85" w:rsidRPr="006D64ED">
        <w:rPr>
          <w:rFonts w:ascii="Arial" w:hAnsi="Arial" w:cs="Arial"/>
        </w:rPr>
        <w:t>will be showing the learning points which has been gained from the changemakers module, it will present a building of a personal brand for viable employment, it will draw upon different aspects from each of the four units ( brand you, it’s a small world, opportunity knocks and the pursuit of happiness) it will show evidence and evaluate it critically that understanding of a personal employment skills and practice in real or simulated environment has been made, Followed by an conclusion and a personal development plan</w:t>
      </w:r>
      <w:r w:rsidR="00AB2BD7" w:rsidRPr="006D64ED">
        <w:rPr>
          <w:rFonts w:ascii="Arial" w:hAnsi="Arial" w:cs="Arial"/>
        </w:rPr>
        <w:t xml:space="preserve"> which show which skills are needed to be successful, which field has been chosen, how they are going to be developed, which has more priority and by which dates will it need to be achieved.</w:t>
      </w:r>
    </w:p>
    <w:p w14:paraId="367D617C" w14:textId="03119B1B" w:rsidR="004E2F85" w:rsidRPr="006D64ED" w:rsidRDefault="004E2F85">
      <w:pPr>
        <w:rPr>
          <w:rFonts w:ascii="Arial" w:hAnsi="Arial" w:cs="Arial"/>
        </w:rPr>
      </w:pPr>
    </w:p>
    <w:p w14:paraId="5578121B" w14:textId="619EEDBB" w:rsidR="004E2F85" w:rsidRPr="006D64ED" w:rsidRDefault="004E2F85">
      <w:pPr>
        <w:rPr>
          <w:rFonts w:ascii="Arial" w:hAnsi="Arial" w:cs="Arial"/>
          <w:u w:val="single"/>
        </w:rPr>
      </w:pPr>
      <w:r w:rsidRPr="006D64ED">
        <w:rPr>
          <w:rFonts w:ascii="Arial" w:hAnsi="Arial" w:cs="Arial"/>
          <w:u w:val="single"/>
        </w:rPr>
        <w:t xml:space="preserve">Brand you </w:t>
      </w:r>
    </w:p>
    <w:p w14:paraId="291313D3" w14:textId="2F78C68E" w:rsidR="004E2F85" w:rsidRPr="006D64ED" w:rsidRDefault="004E2F85">
      <w:pPr>
        <w:rPr>
          <w:rFonts w:ascii="Arial" w:hAnsi="Arial" w:cs="Arial"/>
          <w:b/>
          <w:bCs/>
          <w:shd w:val="clear" w:color="auto" w:fill="FFFFFF"/>
        </w:rPr>
      </w:pPr>
      <w:r w:rsidRPr="006D64ED">
        <w:rPr>
          <w:rFonts w:ascii="Arial" w:hAnsi="Arial" w:cs="Arial"/>
          <w:b/>
          <w:bCs/>
          <w:shd w:val="clear" w:color="auto" w:fill="FFFFFF"/>
        </w:rPr>
        <w:t>Boundaryless Skills</w:t>
      </w:r>
    </w:p>
    <w:p w14:paraId="6EB36D2A" w14:textId="615C376A" w:rsidR="009F2F49" w:rsidRPr="006D64ED" w:rsidRDefault="004E2F85">
      <w:pPr>
        <w:rPr>
          <w:rFonts w:ascii="Arial" w:hAnsi="Arial" w:cs="Arial"/>
        </w:rPr>
      </w:pPr>
      <w:r w:rsidRPr="006D64ED">
        <w:rPr>
          <w:rFonts w:ascii="Arial" w:hAnsi="Arial" w:cs="Arial"/>
          <w:shd w:val="clear" w:color="auto" w:fill="FFFFFF"/>
        </w:rPr>
        <w:t>What are boundaryless skills?</w:t>
      </w:r>
      <w:r w:rsidR="009F2F49" w:rsidRPr="006D64ED">
        <w:rPr>
          <w:rFonts w:ascii="Arial" w:hAnsi="Arial" w:cs="Arial"/>
          <w:shd w:val="clear" w:color="auto" w:fill="FFFFFF"/>
        </w:rPr>
        <w:t xml:space="preserve"> According to </w:t>
      </w:r>
      <w:r w:rsidR="009F2F49" w:rsidRPr="006D64ED">
        <w:rPr>
          <w:rFonts w:ascii="Arial" w:hAnsi="Arial" w:cs="Arial"/>
          <w:color w:val="000000"/>
          <w:shd w:val="clear" w:color="auto" w:fill="FFFFFF"/>
        </w:rPr>
        <w:t>(</w:t>
      </w:r>
      <w:proofErr w:type="spellStart"/>
      <w:r w:rsidR="009F2F49" w:rsidRPr="006D64ED">
        <w:rPr>
          <w:rFonts w:ascii="Arial" w:hAnsi="Arial" w:cs="Arial"/>
          <w:color w:val="000000"/>
          <w:shd w:val="clear" w:color="auto" w:fill="FFFFFF"/>
        </w:rPr>
        <w:t>Kost</w:t>
      </w:r>
      <w:proofErr w:type="spellEnd"/>
      <w:r w:rsidR="009F2F49" w:rsidRPr="006D64ED">
        <w:rPr>
          <w:rFonts w:ascii="Arial" w:hAnsi="Arial" w:cs="Arial"/>
          <w:color w:val="000000"/>
          <w:shd w:val="clear" w:color="auto" w:fill="FFFFFF"/>
        </w:rPr>
        <w:t xml:space="preserve">, </w:t>
      </w:r>
      <w:proofErr w:type="spellStart"/>
      <w:r w:rsidR="009F2F49" w:rsidRPr="006D64ED">
        <w:rPr>
          <w:rFonts w:ascii="Arial" w:hAnsi="Arial" w:cs="Arial"/>
          <w:color w:val="000000"/>
          <w:shd w:val="clear" w:color="auto" w:fill="FFFFFF"/>
        </w:rPr>
        <w:t>Fieseler</w:t>
      </w:r>
      <w:proofErr w:type="spellEnd"/>
      <w:r w:rsidR="009F2F49" w:rsidRPr="006D64ED">
        <w:rPr>
          <w:rFonts w:ascii="Arial" w:hAnsi="Arial" w:cs="Arial"/>
          <w:color w:val="000000"/>
          <w:shd w:val="clear" w:color="auto" w:fill="FFFFFF"/>
        </w:rPr>
        <w:t xml:space="preserve"> and Wong, 2019)</w:t>
      </w:r>
      <w:r w:rsidR="009F2F49" w:rsidRPr="006D64ED">
        <w:rPr>
          <w:rFonts w:ascii="Arial" w:hAnsi="Arial" w:cs="Arial"/>
          <w:shd w:val="clear" w:color="auto" w:fill="FFFFFF"/>
        </w:rPr>
        <w:t xml:space="preserve"> </w:t>
      </w:r>
      <w:r w:rsidR="009F2F49" w:rsidRPr="006D64ED">
        <w:rPr>
          <w:rFonts w:ascii="Arial" w:hAnsi="Arial" w:cs="Arial"/>
        </w:rPr>
        <w:t>Individual workers can move across boundaries between companies and/or work units within employers, advance their careers through extra organisational networks or information, and reject current (traditional) career possibilities for work-related or nonwork-related reasons in boundaryless careers</w:t>
      </w:r>
      <w:r w:rsidR="009128CA" w:rsidRPr="006D64ED">
        <w:rPr>
          <w:rFonts w:ascii="Arial" w:hAnsi="Arial" w:cs="Arial"/>
        </w:rPr>
        <w:t xml:space="preserve">, There is a conflict that suggests that a boundaryless career is only favourable to persons with unusual and valued abilities, while it is a risk for people with poor skilled professions. (Ghoshal, Moran, and Bartlett, 1996) </w:t>
      </w:r>
    </w:p>
    <w:p w14:paraId="26787C66" w14:textId="078931E9" w:rsidR="004A4D01" w:rsidRPr="006D64ED" w:rsidRDefault="009128CA">
      <w:pPr>
        <w:rPr>
          <w:rFonts w:ascii="Arial" w:hAnsi="Arial" w:cs="Arial"/>
        </w:rPr>
      </w:pPr>
      <w:r w:rsidRPr="006D64ED">
        <w:rPr>
          <w:rFonts w:ascii="Arial" w:hAnsi="Arial" w:cs="Arial"/>
        </w:rPr>
        <w:t xml:space="preserve">By learning about boundaryless skills it has shown that certain skills that span boundaries and can also adopt </w:t>
      </w:r>
      <w:r w:rsidR="00AB2BD7" w:rsidRPr="006D64ED">
        <w:rPr>
          <w:rFonts w:ascii="Arial" w:hAnsi="Arial" w:cs="Arial"/>
        </w:rPr>
        <w:t>can differ a lifelong learning approach, these skills can help with both work and changing life skills</w:t>
      </w:r>
      <w:r w:rsidR="005042BF" w:rsidRPr="006D64ED">
        <w:rPr>
          <w:rFonts w:ascii="Arial" w:hAnsi="Arial" w:cs="Arial"/>
        </w:rPr>
        <w:t xml:space="preserve">, in the unit it was learned that to increase the chances of success was to develop skills like self- management and self-awareness, by answering some question </w:t>
      </w:r>
      <w:r w:rsidR="004A4D01" w:rsidRPr="006D64ED">
        <w:rPr>
          <w:rFonts w:ascii="Arial" w:hAnsi="Arial" w:cs="Arial"/>
        </w:rPr>
        <w:t xml:space="preserve">I found out that knowing what your good at can make you perform better in an interview, to adapt boundaryless skills in health and social care because skills for any job is rising so to be adaptable for the job it can make you employable and able to have progression in the job. As </w:t>
      </w:r>
      <w:r w:rsidR="00804A7F" w:rsidRPr="006D64ED">
        <w:rPr>
          <w:rFonts w:ascii="Arial" w:hAnsi="Arial" w:cs="Arial"/>
        </w:rPr>
        <w:t>the career has been chosen of complementary therapies it can have boundaryless skills because there is a lot of self-awareness needed to help others and it is a valuable skill.</w:t>
      </w:r>
    </w:p>
    <w:p w14:paraId="0DE2D37D" w14:textId="51D8252C" w:rsidR="00804A7F" w:rsidRPr="006D64ED" w:rsidRDefault="00804A7F" w:rsidP="00804A7F">
      <w:pPr>
        <w:rPr>
          <w:rFonts w:ascii="Arial" w:hAnsi="Arial" w:cs="Arial"/>
          <w:b/>
          <w:bCs/>
          <w:shd w:val="clear" w:color="auto" w:fill="FFFFFF"/>
        </w:rPr>
      </w:pPr>
      <w:r w:rsidRPr="006D64ED">
        <w:rPr>
          <w:rFonts w:ascii="Arial" w:hAnsi="Arial" w:cs="Arial"/>
          <w:b/>
          <w:bCs/>
          <w:shd w:val="clear" w:color="auto" w:fill="FFFFFF"/>
        </w:rPr>
        <w:t>Ambition is Critical</w:t>
      </w:r>
    </w:p>
    <w:p w14:paraId="41B1DBE1" w14:textId="33FC6ED5" w:rsidR="009D15E9" w:rsidRPr="006D64ED" w:rsidRDefault="008C716F" w:rsidP="00804A7F">
      <w:pPr>
        <w:rPr>
          <w:rFonts w:ascii="Arial" w:hAnsi="Arial" w:cs="Arial"/>
          <w:color w:val="000000"/>
          <w:shd w:val="clear" w:color="auto" w:fill="FFFFFF"/>
        </w:rPr>
      </w:pPr>
      <w:r w:rsidRPr="006D64ED">
        <w:rPr>
          <w:rFonts w:ascii="Arial" w:hAnsi="Arial" w:cs="Arial"/>
          <w:shd w:val="clear" w:color="auto" w:fill="FFFFFF"/>
        </w:rPr>
        <w:t xml:space="preserve">The saying </w:t>
      </w:r>
      <w:r w:rsidR="00804A7F" w:rsidRPr="006D64ED">
        <w:rPr>
          <w:rFonts w:ascii="Arial" w:hAnsi="Arial" w:cs="Arial"/>
          <w:shd w:val="clear" w:color="auto" w:fill="FFFFFF"/>
        </w:rPr>
        <w:t>Ambition is critical</w:t>
      </w:r>
      <w:r w:rsidR="009A0B84" w:rsidRPr="006D64ED">
        <w:rPr>
          <w:rFonts w:ascii="Arial" w:hAnsi="Arial" w:cs="Arial"/>
          <w:shd w:val="clear" w:color="auto" w:fill="FFFFFF"/>
        </w:rPr>
        <w:t xml:space="preserve"> according</w:t>
      </w:r>
      <w:r w:rsidR="00804A7F" w:rsidRPr="006D64ED">
        <w:rPr>
          <w:rFonts w:ascii="Arial" w:hAnsi="Arial" w:cs="Arial"/>
          <w:shd w:val="clear" w:color="auto" w:fill="FFFFFF"/>
        </w:rPr>
        <w:t xml:space="preserve"> </w:t>
      </w:r>
      <w:r w:rsidR="009A0B84" w:rsidRPr="006D64ED">
        <w:rPr>
          <w:rFonts w:ascii="Arial" w:hAnsi="Arial" w:cs="Arial"/>
          <w:color w:val="000000"/>
          <w:shd w:val="clear" w:color="auto" w:fill="FFFFFF"/>
        </w:rPr>
        <w:t>(Jones, 2021)</w:t>
      </w:r>
      <w:r w:rsidR="00F9164F" w:rsidRPr="006D64ED">
        <w:rPr>
          <w:rFonts w:ascii="Arial" w:hAnsi="Arial" w:cs="Arial"/>
          <w:color w:val="000000"/>
          <w:shd w:val="clear" w:color="auto" w:fill="FFFFFF"/>
        </w:rPr>
        <w:t xml:space="preserve"> </w:t>
      </w:r>
      <w:r w:rsidR="008C2FC3" w:rsidRPr="006D64ED">
        <w:rPr>
          <w:rFonts w:ascii="Arial" w:hAnsi="Arial" w:cs="Arial"/>
          <w:color w:val="000000"/>
          <w:shd w:val="clear" w:color="auto" w:fill="FFFFFF"/>
        </w:rPr>
        <w:t xml:space="preserve">the quote made famous by two twins from </w:t>
      </w:r>
      <w:r w:rsidR="006F564C" w:rsidRPr="006D64ED">
        <w:rPr>
          <w:rFonts w:ascii="Arial" w:hAnsi="Arial" w:cs="Arial"/>
          <w:color w:val="000000"/>
          <w:shd w:val="clear" w:color="auto" w:fill="FFFFFF"/>
        </w:rPr>
        <w:t xml:space="preserve">Swansea that wanted to greet people who visiting to give them a positive </w:t>
      </w:r>
      <w:r w:rsidR="00547CBE" w:rsidRPr="006D64ED">
        <w:rPr>
          <w:rFonts w:ascii="Arial" w:hAnsi="Arial" w:cs="Arial"/>
          <w:color w:val="000000"/>
          <w:shd w:val="clear" w:color="auto" w:fill="FFFFFF"/>
        </w:rPr>
        <w:t>mind set</w:t>
      </w:r>
      <w:r w:rsidRPr="006D64ED">
        <w:rPr>
          <w:rFonts w:ascii="Arial" w:hAnsi="Arial" w:cs="Arial"/>
          <w:color w:val="000000"/>
          <w:shd w:val="clear" w:color="auto" w:fill="FFFFFF"/>
        </w:rPr>
        <w:t xml:space="preserve">, </w:t>
      </w:r>
      <w:r w:rsidR="00527D0C" w:rsidRPr="006D64ED">
        <w:rPr>
          <w:rFonts w:ascii="Arial" w:hAnsi="Arial" w:cs="Arial"/>
          <w:color w:val="000000"/>
          <w:shd w:val="clear" w:color="auto" w:fill="FFFFFF"/>
        </w:rPr>
        <w:t>how is ambition important a</w:t>
      </w:r>
      <w:r w:rsidR="006A0386" w:rsidRPr="006D64ED">
        <w:rPr>
          <w:rFonts w:ascii="Arial" w:hAnsi="Arial" w:cs="Arial"/>
          <w:color w:val="000000"/>
          <w:shd w:val="clear" w:color="auto" w:fill="FFFFFF"/>
        </w:rPr>
        <w:t xml:space="preserve">n quote </w:t>
      </w:r>
      <w:r w:rsidR="00DB1EFA" w:rsidRPr="006D64ED">
        <w:rPr>
          <w:rFonts w:ascii="Arial" w:hAnsi="Arial" w:cs="Arial"/>
          <w:color w:val="000000"/>
          <w:shd w:val="clear" w:color="auto" w:fill="FFFFFF"/>
        </w:rPr>
        <w:t xml:space="preserve">by </w:t>
      </w:r>
      <w:r w:rsidR="00DD162B" w:rsidRPr="006D64ED">
        <w:rPr>
          <w:rFonts w:ascii="Arial" w:hAnsi="Arial" w:cs="Arial"/>
          <w:color w:val="000000"/>
          <w:shd w:val="clear" w:color="auto" w:fill="FFFFFF"/>
        </w:rPr>
        <w:t>(</w:t>
      </w:r>
      <w:r w:rsidR="00D820EA" w:rsidRPr="006D64ED">
        <w:rPr>
          <w:rFonts w:ascii="Arial" w:hAnsi="Arial" w:cs="Arial"/>
          <w:color w:val="000000"/>
          <w:shd w:val="clear" w:color="auto" w:fill="FFFFFF"/>
        </w:rPr>
        <w:t xml:space="preserve">Thomas Otway, 2021) </w:t>
      </w:r>
      <w:r w:rsidR="001501A4" w:rsidRPr="006D64ED">
        <w:rPr>
          <w:rFonts w:ascii="Arial" w:hAnsi="Arial" w:cs="Arial"/>
          <w:color w:val="000000"/>
          <w:shd w:val="clear" w:color="auto" w:fill="FFFFFF"/>
        </w:rPr>
        <w:t xml:space="preserve">the quote mentioned that </w:t>
      </w:r>
      <w:r w:rsidR="00834887" w:rsidRPr="006D64ED">
        <w:rPr>
          <w:rFonts w:ascii="Arial" w:hAnsi="Arial" w:cs="Arial"/>
          <w:color w:val="000000"/>
          <w:shd w:val="clear" w:color="auto" w:fill="FFFFFF"/>
        </w:rPr>
        <w:t xml:space="preserve">ambition is like a lust that will never get dry by in fact grow </w:t>
      </w:r>
      <w:r w:rsidR="009D15E9" w:rsidRPr="006D64ED">
        <w:rPr>
          <w:rFonts w:ascii="Arial" w:hAnsi="Arial" w:cs="Arial"/>
          <w:color w:val="000000"/>
          <w:shd w:val="clear" w:color="auto" w:fill="FFFFFF"/>
        </w:rPr>
        <w:t xml:space="preserve">the more you enjoy it, by </w:t>
      </w:r>
      <w:r w:rsidR="00266CD4" w:rsidRPr="006D64ED">
        <w:rPr>
          <w:rFonts w:ascii="Arial" w:hAnsi="Arial" w:cs="Arial"/>
          <w:color w:val="000000"/>
          <w:shd w:val="clear" w:color="auto" w:fill="FFFFFF"/>
        </w:rPr>
        <w:t xml:space="preserve">having a </w:t>
      </w:r>
      <w:r w:rsidR="00016694" w:rsidRPr="006D64ED">
        <w:rPr>
          <w:rFonts w:ascii="Arial" w:hAnsi="Arial" w:cs="Arial"/>
          <w:color w:val="000000"/>
          <w:shd w:val="clear" w:color="auto" w:fill="FFFFFF"/>
        </w:rPr>
        <w:t xml:space="preserve">mind-set </w:t>
      </w:r>
      <w:r w:rsidR="00266CD4" w:rsidRPr="006D64ED">
        <w:rPr>
          <w:rFonts w:ascii="Arial" w:hAnsi="Arial" w:cs="Arial"/>
          <w:color w:val="000000"/>
          <w:shd w:val="clear" w:color="auto" w:fill="FFFFFF"/>
        </w:rPr>
        <w:t>that in any career that there is room for improvement</w:t>
      </w:r>
      <w:r w:rsidR="00016694" w:rsidRPr="006D64ED">
        <w:rPr>
          <w:rFonts w:ascii="Arial" w:hAnsi="Arial" w:cs="Arial"/>
          <w:color w:val="000000"/>
          <w:shd w:val="clear" w:color="auto" w:fill="FFFFFF"/>
        </w:rPr>
        <w:t xml:space="preserve">, the </w:t>
      </w:r>
      <w:r w:rsidR="008C2BB8" w:rsidRPr="006D64ED">
        <w:rPr>
          <w:rFonts w:ascii="Arial" w:hAnsi="Arial" w:cs="Arial"/>
          <w:color w:val="000000"/>
          <w:shd w:val="clear" w:color="auto" w:fill="FFFFFF"/>
        </w:rPr>
        <w:t xml:space="preserve">things you learn by doing this part of the unit is that ambition </w:t>
      </w:r>
      <w:r w:rsidR="00470B66" w:rsidRPr="006D64ED">
        <w:rPr>
          <w:rFonts w:ascii="Arial" w:hAnsi="Arial" w:cs="Arial"/>
          <w:color w:val="000000"/>
          <w:shd w:val="clear" w:color="auto" w:fill="FFFFFF"/>
        </w:rPr>
        <w:t>cannot</w:t>
      </w:r>
      <w:r w:rsidR="008C2BB8" w:rsidRPr="006D64ED">
        <w:rPr>
          <w:rFonts w:ascii="Arial" w:hAnsi="Arial" w:cs="Arial"/>
          <w:color w:val="000000"/>
          <w:shd w:val="clear" w:color="auto" w:fill="FFFFFF"/>
        </w:rPr>
        <w:t xml:space="preserve"> been seen a</w:t>
      </w:r>
      <w:r w:rsidR="002C752D" w:rsidRPr="006D64ED">
        <w:rPr>
          <w:rFonts w:ascii="Arial" w:hAnsi="Arial" w:cs="Arial"/>
          <w:color w:val="000000"/>
          <w:shd w:val="clear" w:color="auto" w:fill="FFFFFF"/>
        </w:rPr>
        <w:t xml:space="preserve">s a negative and it can </w:t>
      </w:r>
      <w:r w:rsidR="00470B66" w:rsidRPr="006D64ED">
        <w:rPr>
          <w:rFonts w:ascii="Arial" w:hAnsi="Arial" w:cs="Arial"/>
          <w:color w:val="000000"/>
          <w:shd w:val="clear" w:color="auto" w:fill="FFFFFF"/>
        </w:rPr>
        <w:t>anyone</w:t>
      </w:r>
      <w:r w:rsidR="002C752D" w:rsidRPr="006D64ED">
        <w:rPr>
          <w:rFonts w:ascii="Arial" w:hAnsi="Arial" w:cs="Arial"/>
          <w:color w:val="000000"/>
          <w:shd w:val="clear" w:color="auto" w:fill="FFFFFF"/>
        </w:rPr>
        <w:t xml:space="preserve"> grow in the sector and personal </w:t>
      </w:r>
      <w:r w:rsidR="00141169" w:rsidRPr="006D64ED">
        <w:rPr>
          <w:rFonts w:ascii="Arial" w:hAnsi="Arial" w:cs="Arial"/>
          <w:color w:val="000000"/>
          <w:shd w:val="clear" w:color="auto" w:fill="FFFFFF"/>
        </w:rPr>
        <w:t>lives</w:t>
      </w:r>
      <w:r w:rsidR="002C752D" w:rsidRPr="006D64ED">
        <w:rPr>
          <w:rFonts w:ascii="Arial" w:hAnsi="Arial" w:cs="Arial"/>
          <w:color w:val="000000"/>
          <w:shd w:val="clear" w:color="auto" w:fill="FFFFFF"/>
        </w:rPr>
        <w:t>.</w:t>
      </w:r>
    </w:p>
    <w:p w14:paraId="354C7204" w14:textId="50BECA09" w:rsidR="00804A7F" w:rsidRPr="006D64ED" w:rsidRDefault="00804A7F">
      <w:pPr>
        <w:rPr>
          <w:rFonts w:ascii="Arial" w:hAnsi="Arial" w:cs="Arial"/>
        </w:rPr>
      </w:pPr>
    </w:p>
    <w:p w14:paraId="4772B187" w14:textId="77777777" w:rsidR="006416C5" w:rsidRPr="006D64ED" w:rsidRDefault="006416C5">
      <w:pPr>
        <w:rPr>
          <w:rFonts w:ascii="Arial" w:hAnsi="Arial" w:cs="Arial"/>
          <w:u w:val="single"/>
        </w:rPr>
      </w:pPr>
    </w:p>
    <w:p w14:paraId="36858E83" w14:textId="07E3130E" w:rsidR="006416C5" w:rsidRDefault="006416C5">
      <w:pPr>
        <w:rPr>
          <w:rFonts w:ascii="Arial" w:hAnsi="Arial" w:cs="Arial"/>
          <w:u w:val="single"/>
        </w:rPr>
      </w:pPr>
    </w:p>
    <w:p w14:paraId="2D5EB49D" w14:textId="77777777" w:rsidR="006D64ED" w:rsidRPr="006D64ED" w:rsidRDefault="006D64ED">
      <w:pPr>
        <w:rPr>
          <w:rFonts w:ascii="Arial" w:hAnsi="Arial" w:cs="Arial"/>
          <w:u w:val="single"/>
        </w:rPr>
      </w:pPr>
    </w:p>
    <w:p w14:paraId="22040477" w14:textId="77777777" w:rsidR="006416C5" w:rsidRPr="006D64ED" w:rsidRDefault="006416C5">
      <w:pPr>
        <w:rPr>
          <w:rFonts w:ascii="Arial" w:hAnsi="Arial" w:cs="Arial"/>
          <w:u w:val="single"/>
        </w:rPr>
      </w:pPr>
    </w:p>
    <w:p w14:paraId="42599928" w14:textId="793618B4" w:rsidR="00804A7F" w:rsidRPr="006D64ED" w:rsidRDefault="001440FD">
      <w:pPr>
        <w:rPr>
          <w:rFonts w:ascii="Arial" w:hAnsi="Arial" w:cs="Arial"/>
          <w:u w:val="single"/>
        </w:rPr>
      </w:pPr>
      <w:r w:rsidRPr="006D64ED">
        <w:rPr>
          <w:rFonts w:ascii="Arial" w:hAnsi="Arial" w:cs="Arial"/>
          <w:u w:val="single"/>
        </w:rPr>
        <w:t>Its s small world</w:t>
      </w:r>
    </w:p>
    <w:p w14:paraId="2B5EA95A" w14:textId="2D896728" w:rsidR="002450B2" w:rsidRPr="006D64ED" w:rsidRDefault="002450B2">
      <w:pPr>
        <w:rPr>
          <w:rFonts w:ascii="Arial" w:hAnsi="Arial" w:cs="Arial"/>
          <w:b/>
          <w:bCs/>
          <w:u w:val="single"/>
        </w:rPr>
      </w:pPr>
      <w:r w:rsidRPr="006D64ED">
        <w:rPr>
          <w:rFonts w:ascii="Arial" w:hAnsi="Arial" w:cs="Arial"/>
          <w:b/>
          <w:bCs/>
          <w:shd w:val="clear" w:color="auto" w:fill="FFFFFF"/>
        </w:rPr>
        <w:t>No-one is an Island</w:t>
      </w:r>
    </w:p>
    <w:p w14:paraId="2E621756" w14:textId="5C72CDE2" w:rsidR="00A33331" w:rsidRPr="006D64ED" w:rsidRDefault="00642E90" w:rsidP="00141169">
      <w:pPr>
        <w:rPr>
          <w:rFonts w:ascii="Arial" w:hAnsi="Arial" w:cs="Arial"/>
          <w:shd w:val="clear" w:color="auto" w:fill="FFFFFF"/>
        </w:rPr>
      </w:pPr>
      <w:r w:rsidRPr="006D64ED">
        <w:rPr>
          <w:rFonts w:ascii="Arial" w:hAnsi="Arial" w:cs="Arial"/>
          <w:shd w:val="clear" w:color="auto" w:fill="FFFFFF"/>
        </w:rPr>
        <w:t>No-one is an Island</w:t>
      </w:r>
      <w:r w:rsidR="00E51B92" w:rsidRPr="006D64ED">
        <w:rPr>
          <w:rFonts w:ascii="Arial" w:hAnsi="Arial" w:cs="Arial"/>
          <w:shd w:val="clear" w:color="auto" w:fill="FFFFFF"/>
        </w:rPr>
        <w:t>, this part of the topic</w:t>
      </w:r>
      <w:r w:rsidR="00F54F9E" w:rsidRPr="006D64ED">
        <w:rPr>
          <w:rFonts w:ascii="Arial" w:hAnsi="Arial" w:cs="Arial"/>
          <w:shd w:val="clear" w:color="auto" w:fill="FFFFFF"/>
        </w:rPr>
        <w:t xml:space="preserve"> the emphasis is mostly on identifying personal strengths and developing strong connections that increase your unique networks, as well as recognising and developing potential and locating acceptable networks for professional advancement.</w:t>
      </w:r>
      <w:r w:rsidR="00470B66" w:rsidRPr="006D64ED">
        <w:rPr>
          <w:rFonts w:ascii="Arial" w:hAnsi="Arial" w:cs="Arial"/>
          <w:shd w:val="clear" w:color="auto" w:fill="FFFFFF"/>
        </w:rPr>
        <w:t xml:space="preserve"> </w:t>
      </w:r>
      <w:r w:rsidR="006416C5" w:rsidRPr="006D64ED">
        <w:rPr>
          <w:rFonts w:ascii="Arial" w:hAnsi="Arial" w:cs="Arial"/>
          <w:shd w:val="clear" w:color="auto" w:fill="FFFFFF"/>
        </w:rPr>
        <w:t xml:space="preserve">The importance of </w:t>
      </w:r>
      <w:r w:rsidR="008D1CA2" w:rsidRPr="006D64ED">
        <w:rPr>
          <w:rFonts w:ascii="Arial" w:hAnsi="Arial" w:cs="Arial"/>
          <w:shd w:val="clear" w:color="auto" w:fill="FFFFFF"/>
        </w:rPr>
        <w:t xml:space="preserve">networking according to </w:t>
      </w:r>
      <w:r w:rsidR="00D806DD" w:rsidRPr="006D64ED">
        <w:rPr>
          <w:rFonts w:ascii="Arial" w:hAnsi="Arial" w:cs="Arial"/>
          <w:shd w:val="clear" w:color="auto" w:fill="FFFFFF"/>
        </w:rPr>
        <w:t>(</w:t>
      </w:r>
      <w:r w:rsidR="00D806DD" w:rsidRPr="006D64ED">
        <w:rPr>
          <w:rFonts w:ascii="Arial" w:hAnsi="Arial" w:cs="Arial"/>
          <w:color w:val="000000"/>
          <w:shd w:val="clear" w:color="auto" w:fill="FFFFFF"/>
        </w:rPr>
        <w:t>Capital-placement 2021)</w:t>
      </w:r>
      <w:r w:rsidR="008D1CA2" w:rsidRPr="006D64ED">
        <w:rPr>
          <w:rFonts w:ascii="Arial" w:hAnsi="Arial" w:cs="Arial"/>
          <w:color w:val="000000"/>
          <w:shd w:val="clear" w:color="auto" w:fill="FFFFFF"/>
        </w:rPr>
        <w:t xml:space="preserve"> </w:t>
      </w:r>
      <w:r w:rsidR="005A6395" w:rsidRPr="006D64ED">
        <w:rPr>
          <w:rFonts w:ascii="Arial" w:hAnsi="Arial" w:cs="Arial"/>
          <w:color w:val="000000"/>
          <w:shd w:val="clear" w:color="auto" w:fill="FFFFFF"/>
        </w:rPr>
        <w:t xml:space="preserve">Interacting with people from various professions, ethnicities, and cultures broadens your perspective on life </w:t>
      </w:r>
      <w:r w:rsidR="00832408" w:rsidRPr="006D64ED">
        <w:rPr>
          <w:rFonts w:ascii="Arial" w:hAnsi="Arial" w:cs="Arial"/>
          <w:color w:val="000000"/>
          <w:shd w:val="clear" w:color="auto" w:fill="FFFFFF"/>
        </w:rPr>
        <w:t xml:space="preserve">every time you interact with people from different origins, ages, and points of view, your open-mindedness grows, </w:t>
      </w:r>
      <w:r w:rsidR="00D5121B" w:rsidRPr="006D64ED">
        <w:rPr>
          <w:rFonts w:ascii="Arial" w:hAnsi="Arial" w:cs="Arial"/>
          <w:color w:val="000000"/>
          <w:shd w:val="clear" w:color="auto" w:fill="FFFFFF"/>
        </w:rPr>
        <w:t>Another advantage of networking is that it trains you to be a better team player through open-mindedness and understanding</w:t>
      </w:r>
      <w:r w:rsidR="0025230A" w:rsidRPr="006D64ED">
        <w:rPr>
          <w:rFonts w:ascii="Arial" w:hAnsi="Arial" w:cs="Arial"/>
          <w:color w:val="000000"/>
          <w:shd w:val="clear" w:color="auto" w:fill="FFFFFF"/>
        </w:rPr>
        <w:t xml:space="preserve">, </w:t>
      </w:r>
      <w:r w:rsidR="003C7DAD" w:rsidRPr="006D64ED">
        <w:rPr>
          <w:rFonts w:ascii="Arial" w:hAnsi="Arial" w:cs="Arial"/>
          <w:color w:val="000000"/>
          <w:shd w:val="clear" w:color="auto" w:fill="FFFFFF"/>
        </w:rPr>
        <w:t xml:space="preserve">Adding networking to one your skills can be great it shows how you can </w:t>
      </w:r>
      <w:r w:rsidR="0025230A" w:rsidRPr="006D64ED">
        <w:rPr>
          <w:rFonts w:ascii="Arial" w:hAnsi="Arial" w:cs="Arial"/>
          <w:color w:val="000000"/>
          <w:shd w:val="clear" w:color="auto" w:fill="FFFFFF"/>
        </w:rPr>
        <w:t>expand in different roles</w:t>
      </w:r>
      <w:r w:rsidR="00A33331" w:rsidRPr="006D64ED">
        <w:rPr>
          <w:rFonts w:ascii="Arial" w:hAnsi="Arial" w:cs="Arial"/>
          <w:color w:val="000000"/>
          <w:shd w:val="clear" w:color="auto" w:fill="FFFFFF"/>
        </w:rPr>
        <w:t xml:space="preserve"> and Implementing your most comfortable strategy can help you achieve your networking objectives faster</w:t>
      </w:r>
      <w:r w:rsidR="00942C2F" w:rsidRPr="006D64ED">
        <w:rPr>
          <w:rFonts w:ascii="Arial" w:hAnsi="Arial" w:cs="Arial"/>
          <w:color w:val="000000"/>
          <w:shd w:val="clear" w:color="auto" w:fill="FFFFFF"/>
        </w:rPr>
        <w:t>, consider where and when to network once you've determined your best strategy and networking style.</w:t>
      </w:r>
    </w:p>
    <w:p w14:paraId="689947A7" w14:textId="77777777" w:rsidR="001440FD" w:rsidRPr="006D64ED" w:rsidRDefault="001440FD" w:rsidP="00141169">
      <w:pPr>
        <w:rPr>
          <w:rFonts w:ascii="Arial" w:hAnsi="Arial" w:cs="Arial"/>
          <w:shd w:val="clear" w:color="auto" w:fill="FFFFFF"/>
        </w:rPr>
      </w:pPr>
    </w:p>
    <w:p w14:paraId="3CF05612" w14:textId="05563E3C" w:rsidR="00141169" w:rsidRPr="006D64ED" w:rsidRDefault="00141169" w:rsidP="00141169">
      <w:pPr>
        <w:rPr>
          <w:rFonts w:ascii="Arial" w:hAnsi="Arial" w:cs="Arial"/>
          <w:b/>
          <w:bCs/>
          <w:shd w:val="clear" w:color="auto" w:fill="FFFFFF"/>
        </w:rPr>
      </w:pPr>
      <w:r w:rsidRPr="006D64ED">
        <w:rPr>
          <w:rFonts w:ascii="Arial" w:hAnsi="Arial" w:cs="Arial"/>
          <w:b/>
          <w:bCs/>
          <w:shd w:val="clear" w:color="auto" w:fill="FFFFFF"/>
        </w:rPr>
        <w:t>Network Society</w:t>
      </w:r>
    </w:p>
    <w:p w14:paraId="589E261D" w14:textId="46CC11A9" w:rsidR="00942C2F" w:rsidRPr="006D64ED" w:rsidRDefault="00E14F9B" w:rsidP="00141169">
      <w:pPr>
        <w:rPr>
          <w:rFonts w:ascii="Arial" w:hAnsi="Arial" w:cs="Arial"/>
          <w:color w:val="000000"/>
          <w:shd w:val="clear" w:color="auto" w:fill="FFFFFF"/>
        </w:rPr>
      </w:pPr>
      <w:r w:rsidRPr="006D64ED">
        <w:rPr>
          <w:rFonts w:ascii="Arial" w:hAnsi="Arial" w:cs="Arial"/>
          <w:shd w:val="clear" w:color="auto" w:fill="FFFFFF"/>
        </w:rPr>
        <w:t xml:space="preserve">In order to create </w:t>
      </w:r>
      <w:r w:rsidR="00787C30" w:rsidRPr="006D64ED">
        <w:rPr>
          <w:rFonts w:ascii="Arial" w:hAnsi="Arial" w:cs="Arial"/>
          <w:shd w:val="clear" w:color="auto" w:fill="FFFFFF"/>
        </w:rPr>
        <w:t xml:space="preserve">you need to have a great understanding of </w:t>
      </w:r>
      <w:r w:rsidR="00902A56" w:rsidRPr="006D64ED">
        <w:rPr>
          <w:rFonts w:ascii="Arial" w:hAnsi="Arial" w:cs="Arial"/>
          <w:shd w:val="clear" w:color="auto" w:fill="FFFFFF"/>
        </w:rPr>
        <w:t>personal brand</w:t>
      </w:r>
      <w:r w:rsidR="003B37C2" w:rsidRPr="006D64ED">
        <w:rPr>
          <w:rFonts w:ascii="Arial" w:hAnsi="Arial" w:cs="Arial"/>
          <w:shd w:val="clear" w:color="auto" w:fill="FFFFFF"/>
        </w:rPr>
        <w:t xml:space="preserve">, </w:t>
      </w:r>
      <w:r w:rsidR="000631D6" w:rsidRPr="006D64ED">
        <w:rPr>
          <w:rFonts w:ascii="Arial" w:hAnsi="Arial" w:cs="Arial"/>
          <w:shd w:val="clear" w:color="auto" w:fill="FFFFFF"/>
        </w:rPr>
        <w:t xml:space="preserve">according to </w:t>
      </w:r>
      <w:r w:rsidR="00847025" w:rsidRPr="006D64ED">
        <w:rPr>
          <w:rFonts w:ascii="Arial" w:hAnsi="Arial" w:cs="Arial"/>
          <w:color w:val="000000"/>
          <w:shd w:val="clear" w:color="auto" w:fill="FFFFFF"/>
        </w:rPr>
        <w:t>(1.4 The network society, 2021)</w:t>
      </w:r>
      <w:r w:rsidR="00BA51DA" w:rsidRPr="006D64ED">
        <w:rPr>
          <w:rFonts w:ascii="Arial" w:hAnsi="Arial" w:cs="Arial"/>
          <w:color w:val="000000"/>
          <w:shd w:val="clear" w:color="auto" w:fill="FFFFFF"/>
        </w:rPr>
        <w:t xml:space="preserve"> One of the most significant effects of globalisation in the network society is the ability to form economic, social, and political interactions that are less and less constrained by where we are at any one time-or, in other words, by our spatial position</w:t>
      </w:r>
      <w:r w:rsidR="00260CFC" w:rsidRPr="006D64ED">
        <w:rPr>
          <w:rFonts w:ascii="Arial" w:hAnsi="Arial" w:cs="Arial"/>
          <w:color w:val="000000"/>
          <w:shd w:val="clear" w:color="auto" w:fill="FFFFFF"/>
        </w:rPr>
        <w:t xml:space="preserve">, part of the unit spoke about </w:t>
      </w:r>
      <w:r w:rsidR="00D76AC7" w:rsidRPr="006D64ED">
        <w:rPr>
          <w:rFonts w:ascii="Arial" w:hAnsi="Arial" w:cs="Arial"/>
          <w:color w:val="000000"/>
          <w:shd w:val="clear" w:color="auto" w:fill="FFFFFF"/>
        </w:rPr>
        <w:t xml:space="preserve">hierarchy versus networking </w:t>
      </w:r>
      <w:r w:rsidR="00EB22C0" w:rsidRPr="006D64ED">
        <w:rPr>
          <w:rFonts w:ascii="Arial" w:hAnsi="Arial" w:cs="Arial"/>
          <w:color w:val="000000"/>
          <w:shd w:val="clear" w:color="auto" w:fill="FFFFFF"/>
        </w:rPr>
        <w:t xml:space="preserve">all of this has led me to predict that the future successful business will have two organisational structures: a Hierarchy and a more teaming, egalitarian, and adaptive </w:t>
      </w:r>
      <w:r w:rsidR="008A147A" w:rsidRPr="006D64ED">
        <w:rPr>
          <w:rFonts w:ascii="Arial" w:hAnsi="Arial" w:cs="Arial"/>
          <w:color w:val="000000"/>
          <w:shd w:val="clear" w:color="auto" w:fill="FFFFFF"/>
        </w:rPr>
        <w:t>n</w:t>
      </w:r>
      <w:r w:rsidR="00EB22C0" w:rsidRPr="006D64ED">
        <w:rPr>
          <w:rFonts w:ascii="Arial" w:hAnsi="Arial" w:cs="Arial"/>
          <w:color w:val="000000"/>
          <w:shd w:val="clear" w:color="auto" w:fill="FFFFFF"/>
        </w:rPr>
        <w:t xml:space="preserve">etwork </w:t>
      </w:r>
      <w:r w:rsidR="008A147A" w:rsidRPr="006D64ED">
        <w:rPr>
          <w:rFonts w:ascii="Arial" w:hAnsi="Arial" w:cs="Arial"/>
          <w:color w:val="000000"/>
          <w:shd w:val="clear" w:color="auto" w:fill="FFFFFF"/>
        </w:rPr>
        <w:t>both are planned and purposeful, While the Hierarchy is still vital for optimising work, the Network is where substantial changes happen.</w:t>
      </w:r>
    </w:p>
    <w:p w14:paraId="0493CB86" w14:textId="6CFD5D22" w:rsidR="00A059C5" w:rsidRPr="006D64ED" w:rsidRDefault="00D17FDA" w:rsidP="00141169">
      <w:pPr>
        <w:rPr>
          <w:rFonts w:ascii="Arial" w:hAnsi="Arial" w:cs="Arial"/>
          <w:u w:val="single"/>
          <w:shd w:val="clear" w:color="auto" w:fill="FFFFFF"/>
        </w:rPr>
      </w:pPr>
      <w:bookmarkStart w:id="0" w:name="_Hlk77105711"/>
      <w:r w:rsidRPr="006D64ED">
        <w:rPr>
          <w:rFonts w:ascii="Arial" w:hAnsi="Arial" w:cs="Arial"/>
          <w:u w:val="single"/>
          <w:shd w:val="clear" w:color="auto" w:fill="FFFFFF"/>
        </w:rPr>
        <w:t xml:space="preserve">Opportunity knocks </w:t>
      </w:r>
    </w:p>
    <w:bookmarkEnd w:id="0"/>
    <w:p w14:paraId="4EEADAA9" w14:textId="3B75CF41" w:rsidR="00D17FDA" w:rsidRPr="006D64ED" w:rsidRDefault="00DD7914" w:rsidP="00141169">
      <w:pPr>
        <w:rPr>
          <w:rFonts w:ascii="Arial" w:hAnsi="Arial" w:cs="Arial"/>
          <w:b/>
          <w:bCs/>
          <w:shd w:val="clear" w:color="auto" w:fill="FFFFFF"/>
        </w:rPr>
      </w:pPr>
      <w:r w:rsidRPr="006D64ED">
        <w:rPr>
          <w:rFonts w:ascii="Arial" w:hAnsi="Arial" w:cs="Arial"/>
          <w:b/>
          <w:bCs/>
          <w:shd w:val="clear" w:color="auto" w:fill="FFFFFF"/>
        </w:rPr>
        <w:t xml:space="preserve">Creating your own luck </w:t>
      </w:r>
    </w:p>
    <w:p w14:paraId="04E42B3D" w14:textId="7C3542CC" w:rsidR="009F2F49" w:rsidRPr="006D64ED" w:rsidRDefault="008B6151">
      <w:pPr>
        <w:rPr>
          <w:rFonts w:ascii="Arial" w:hAnsi="Arial" w:cs="Arial"/>
          <w:color w:val="000000"/>
          <w:shd w:val="clear" w:color="auto" w:fill="FFFFFF"/>
        </w:rPr>
      </w:pPr>
      <w:r w:rsidRPr="006D64ED">
        <w:rPr>
          <w:rFonts w:ascii="Arial" w:hAnsi="Arial" w:cs="Arial"/>
        </w:rPr>
        <w:t xml:space="preserve">This topic </w:t>
      </w:r>
      <w:r w:rsidR="006A429C" w:rsidRPr="006D64ED">
        <w:rPr>
          <w:rFonts w:ascii="Arial" w:hAnsi="Arial" w:cs="Arial"/>
        </w:rPr>
        <w:t>shows what people can considers being lucky</w:t>
      </w:r>
      <w:r w:rsidR="00416A27" w:rsidRPr="006D64ED">
        <w:rPr>
          <w:rFonts w:ascii="Arial" w:hAnsi="Arial" w:cs="Arial"/>
        </w:rPr>
        <w:t xml:space="preserve"> some people refer to those who appear to be blind lucky, however there are arguments that we can change blind look into active lock by being aware of serendipitous events that occur around us</w:t>
      </w:r>
      <w:r w:rsidR="0075318B" w:rsidRPr="006D64ED">
        <w:rPr>
          <w:rFonts w:ascii="Arial" w:hAnsi="Arial" w:cs="Arial"/>
        </w:rPr>
        <w:t>, A lucky individual may occasionally claim that they made a conscious effort to look for an opportunity by ignoring the obvious and looking at the scenario in which they found themselves in a different light.</w:t>
      </w:r>
      <w:r w:rsidR="00D8157D" w:rsidRPr="006D64ED">
        <w:rPr>
          <w:rFonts w:ascii="Arial" w:hAnsi="Arial" w:cs="Arial"/>
          <w:color w:val="000000"/>
          <w:shd w:val="clear" w:color="auto" w:fill="FFFFFF"/>
        </w:rPr>
        <w:t xml:space="preserve"> (Huge success in business is largely based on luck – new research, 2021)</w:t>
      </w:r>
    </w:p>
    <w:p w14:paraId="2250941B" w14:textId="57B2B52C" w:rsidR="00D8157D" w:rsidRPr="006D64ED" w:rsidRDefault="0032096C">
      <w:pPr>
        <w:rPr>
          <w:rFonts w:ascii="Arial" w:hAnsi="Arial" w:cs="Arial"/>
          <w:b/>
          <w:bCs/>
          <w:color w:val="000000"/>
          <w:shd w:val="clear" w:color="auto" w:fill="FFFFFF"/>
        </w:rPr>
      </w:pPr>
      <w:r w:rsidRPr="006D64ED">
        <w:rPr>
          <w:rFonts w:ascii="Arial" w:hAnsi="Arial" w:cs="Arial"/>
          <w:b/>
          <w:bCs/>
          <w:color w:val="000000"/>
          <w:shd w:val="clear" w:color="auto" w:fill="FFFFFF"/>
        </w:rPr>
        <w:t>Open</w:t>
      </w:r>
      <w:r w:rsidR="00B01426" w:rsidRPr="006D64ED">
        <w:rPr>
          <w:rFonts w:ascii="Arial" w:hAnsi="Arial" w:cs="Arial"/>
          <w:b/>
          <w:bCs/>
          <w:color w:val="000000"/>
          <w:shd w:val="clear" w:color="auto" w:fill="FFFFFF"/>
        </w:rPr>
        <w:t>ing</w:t>
      </w:r>
      <w:r w:rsidRPr="006D64ED">
        <w:rPr>
          <w:rFonts w:ascii="Arial" w:hAnsi="Arial" w:cs="Arial"/>
          <w:b/>
          <w:bCs/>
          <w:color w:val="000000"/>
          <w:shd w:val="clear" w:color="auto" w:fill="FFFFFF"/>
        </w:rPr>
        <w:t xml:space="preserve"> door</w:t>
      </w:r>
      <w:r w:rsidR="00B01426" w:rsidRPr="006D64ED">
        <w:rPr>
          <w:rFonts w:ascii="Arial" w:hAnsi="Arial" w:cs="Arial"/>
          <w:b/>
          <w:bCs/>
          <w:color w:val="000000"/>
          <w:shd w:val="clear" w:color="auto" w:fill="FFFFFF"/>
        </w:rPr>
        <w:t>s</w:t>
      </w:r>
      <w:r w:rsidRPr="006D64ED">
        <w:rPr>
          <w:rFonts w:ascii="Arial" w:hAnsi="Arial" w:cs="Arial"/>
          <w:b/>
          <w:bCs/>
          <w:color w:val="000000"/>
          <w:shd w:val="clear" w:color="auto" w:fill="FFFFFF"/>
        </w:rPr>
        <w:t xml:space="preserve"> </w:t>
      </w:r>
    </w:p>
    <w:p w14:paraId="4AF7AC30" w14:textId="10B5B163" w:rsidR="00D8157D" w:rsidRPr="006D64ED" w:rsidRDefault="00B01426">
      <w:pPr>
        <w:rPr>
          <w:rFonts w:ascii="Arial" w:hAnsi="Arial" w:cs="Arial"/>
        </w:rPr>
      </w:pPr>
      <w:r w:rsidRPr="006D64ED">
        <w:rPr>
          <w:rFonts w:ascii="Arial" w:hAnsi="Arial" w:cs="Arial"/>
        </w:rPr>
        <w:t xml:space="preserve">This part we spoke about we wanted to </w:t>
      </w:r>
      <w:r w:rsidR="00272186" w:rsidRPr="006D64ED">
        <w:rPr>
          <w:rFonts w:ascii="Arial" w:hAnsi="Arial" w:cs="Arial"/>
        </w:rPr>
        <w:t xml:space="preserve">do health and social and a break down on the </w:t>
      </w:r>
      <w:r w:rsidR="00D455AF" w:rsidRPr="006D64ED">
        <w:rPr>
          <w:rFonts w:ascii="Arial" w:hAnsi="Arial" w:cs="Arial"/>
        </w:rPr>
        <w:t>next</w:t>
      </w:r>
      <w:r w:rsidR="00272186" w:rsidRPr="006D64ED">
        <w:rPr>
          <w:rFonts w:ascii="Arial" w:hAnsi="Arial" w:cs="Arial"/>
        </w:rPr>
        <w:t xml:space="preserve"> achievements , </w:t>
      </w:r>
      <w:r w:rsidR="005A7FE8" w:rsidRPr="006D64ED">
        <w:rPr>
          <w:rFonts w:ascii="Arial" w:hAnsi="Arial" w:cs="Arial"/>
        </w:rPr>
        <w:t xml:space="preserve">according to </w:t>
      </w:r>
      <w:r w:rsidR="00D455AF" w:rsidRPr="006D64ED">
        <w:rPr>
          <w:rFonts w:ascii="Arial" w:hAnsi="Arial" w:cs="Arial"/>
          <w:color w:val="000000"/>
          <w:shd w:val="clear" w:color="auto" w:fill="FFFFFF"/>
        </w:rPr>
        <w:t>(</w:t>
      </w:r>
      <w:proofErr w:type="spellStart"/>
      <w:r w:rsidR="00D455AF" w:rsidRPr="006D64ED">
        <w:rPr>
          <w:rFonts w:ascii="Arial" w:hAnsi="Arial" w:cs="Arial"/>
          <w:color w:val="000000"/>
          <w:shd w:val="clear" w:color="auto" w:fill="FFFFFF"/>
        </w:rPr>
        <w:t>Ghebregiorgis</w:t>
      </w:r>
      <w:proofErr w:type="spellEnd"/>
      <w:r w:rsidR="00D455AF" w:rsidRPr="006D64ED">
        <w:rPr>
          <w:rFonts w:ascii="Arial" w:hAnsi="Arial" w:cs="Arial"/>
          <w:color w:val="000000"/>
          <w:shd w:val="clear" w:color="auto" w:fill="FFFFFF"/>
        </w:rPr>
        <w:t xml:space="preserve"> and </w:t>
      </w:r>
      <w:proofErr w:type="spellStart"/>
      <w:r w:rsidR="00D455AF" w:rsidRPr="006D64ED">
        <w:rPr>
          <w:rFonts w:ascii="Arial" w:hAnsi="Arial" w:cs="Arial"/>
          <w:color w:val="000000"/>
          <w:shd w:val="clear" w:color="auto" w:fill="FFFFFF"/>
        </w:rPr>
        <w:t>Mehreteab</w:t>
      </w:r>
      <w:proofErr w:type="spellEnd"/>
      <w:r w:rsidR="00D455AF" w:rsidRPr="006D64ED">
        <w:rPr>
          <w:rFonts w:ascii="Arial" w:hAnsi="Arial" w:cs="Arial"/>
          <w:color w:val="000000"/>
          <w:shd w:val="clear" w:color="auto" w:fill="FFFFFF"/>
        </w:rPr>
        <w:t xml:space="preserve">, 2018) </w:t>
      </w:r>
      <w:r w:rsidR="00D31CC2" w:rsidRPr="006D64ED">
        <w:rPr>
          <w:rFonts w:ascii="Arial" w:hAnsi="Arial" w:cs="Arial"/>
          <w:color w:val="000000"/>
          <w:shd w:val="clear" w:color="auto" w:fill="FFFFFF"/>
        </w:rPr>
        <w:t xml:space="preserve">the phase opening door means allowing opportunities to allow yourself to succeed, </w:t>
      </w:r>
      <w:r w:rsidR="001F33E3" w:rsidRPr="006D64ED">
        <w:rPr>
          <w:rFonts w:ascii="Arial" w:hAnsi="Arial" w:cs="Arial"/>
          <w:color w:val="000000"/>
          <w:shd w:val="clear" w:color="auto" w:fill="FFFFFF"/>
        </w:rPr>
        <w:t xml:space="preserve">I'm doing this programme because I feel that I've accomplished a lot as a beauty therapist, but at the start of the course I intended to be a child nurse, but in term 2 we learned about complementary treatments and I realised I was much more suited to it as my interest in health and beauty expanded </w:t>
      </w:r>
      <w:r w:rsidR="0016419F" w:rsidRPr="006D64ED">
        <w:rPr>
          <w:rFonts w:ascii="Arial" w:hAnsi="Arial" w:cs="Arial"/>
          <w:color w:val="000000"/>
          <w:shd w:val="clear" w:color="auto" w:fill="FFFFFF"/>
        </w:rPr>
        <w:t>I wish to finish this degree and work in alternative therapies in a hospital</w:t>
      </w:r>
      <w:r w:rsidR="00B540C6" w:rsidRPr="006D64ED">
        <w:rPr>
          <w:rFonts w:ascii="Arial" w:hAnsi="Arial" w:cs="Arial"/>
          <w:color w:val="000000"/>
          <w:shd w:val="clear" w:color="auto" w:fill="FFFFFF"/>
        </w:rPr>
        <w:t>, I believe it will be extremely fulfilling, as well as furthering my skills in the health and beauty industry, with the goal of one day starting my own retreat that only offers alternative therapies.</w:t>
      </w:r>
    </w:p>
    <w:p w14:paraId="0D147D39" w14:textId="6614A130" w:rsidR="009F2F49" w:rsidRPr="006D64ED" w:rsidRDefault="009F2F49">
      <w:pPr>
        <w:rPr>
          <w:rFonts w:ascii="Arial" w:hAnsi="Arial" w:cs="Arial"/>
        </w:rPr>
      </w:pPr>
    </w:p>
    <w:p w14:paraId="140AA89D" w14:textId="77777777" w:rsidR="00B353BA" w:rsidRPr="006D64ED" w:rsidRDefault="00B353BA" w:rsidP="00B353BA">
      <w:pPr>
        <w:spacing w:line="240" w:lineRule="auto"/>
        <w:rPr>
          <w:rFonts w:ascii="Arial" w:hAnsi="Arial" w:cs="Arial"/>
          <w:u w:val="single"/>
          <w:shd w:val="clear" w:color="auto" w:fill="FFFFFF"/>
        </w:rPr>
      </w:pPr>
      <w:r w:rsidRPr="006D64ED">
        <w:rPr>
          <w:rFonts w:ascii="Arial" w:hAnsi="Arial" w:cs="Arial"/>
          <w:u w:val="single"/>
          <w:shd w:val="clear" w:color="auto" w:fill="FFFFFF"/>
        </w:rPr>
        <w:lastRenderedPageBreak/>
        <w:t>The Pursuit of Happiness</w:t>
      </w:r>
    </w:p>
    <w:p w14:paraId="22966758" w14:textId="07874790" w:rsidR="00B353BA" w:rsidRPr="006D64ED" w:rsidRDefault="009822EA" w:rsidP="00B353BA">
      <w:pPr>
        <w:spacing w:line="240" w:lineRule="auto"/>
        <w:rPr>
          <w:rFonts w:ascii="Arial" w:hAnsi="Arial" w:cs="Arial"/>
        </w:rPr>
      </w:pPr>
      <w:r w:rsidRPr="006D64ED">
        <w:rPr>
          <w:rFonts w:ascii="Arial" w:hAnsi="Arial" w:cs="Arial"/>
          <w:color w:val="000000"/>
          <w:shd w:val="clear" w:color="auto" w:fill="FFFFFF"/>
        </w:rPr>
        <w:t xml:space="preserve">According to </w:t>
      </w:r>
      <w:r w:rsidR="001849AA" w:rsidRPr="006D64ED">
        <w:rPr>
          <w:rFonts w:ascii="Arial" w:hAnsi="Arial" w:cs="Arial"/>
          <w:color w:val="000000"/>
          <w:shd w:val="clear" w:color="auto" w:fill="FFFFFF"/>
        </w:rPr>
        <w:t>(Pursuit-of-happiness Meaning | Best 2 Definitions of Pursuit-of-happiness, 2021)</w:t>
      </w:r>
      <w:r w:rsidRPr="006D64ED">
        <w:rPr>
          <w:rFonts w:ascii="Arial" w:hAnsi="Arial" w:cs="Arial"/>
          <w:color w:val="000000"/>
          <w:shd w:val="clear" w:color="auto" w:fill="FFFFFF"/>
        </w:rPr>
        <w:t xml:space="preserve"> the meaning of pursuit of happiness is </w:t>
      </w:r>
      <w:r w:rsidR="00BD2970" w:rsidRPr="006D64ED">
        <w:rPr>
          <w:rFonts w:ascii="Arial" w:hAnsi="Arial" w:cs="Arial"/>
          <w:color w:val="000000"/>
          <w:shd w:val="clear" w:color="auto" w:fill="FFFFFF"/>
        </w:rPr>
        <w:t xml:space="preserve">the pursuit of happiness is well-defined as </w:t>
      </w:r>
      <w:r w:rsidR="00173D7B" w:rsidRPr="006D64ED">
        <w:rPr>
          <w:rFonts w:ascii="Arial" w:hAnsi="Arial" w:cs="Arial"/>
          <w:color w:val="000000"/>
          <w:shd w:val="clear" w:color="auto" w:fill="FFFFFF"/>
        </w:rPr>
        <w:t>an</w:t>
      </w:r>
      <w:r w:rsidR="00BD2970" w:rsidRPr="006D64ED">
        <w:rPr>
          <w:rFonts w:ascii="Arial" w:hAnsi="Arial" w:cs="Arial"/>
          <w:color w:val="000000"/>
          <w:shd w:val="clear" w:color="auto" w:fill="FFFFFF"/>
        </w:rPr>
        <w:t xml:space="preserve"> essential right mentioned in the </w:t>
      </w:r>
      <w:r w:rsidR="006E1F4E" w:rsidRPr="006D64ED">
        <w:rPr>
          <w:rFonts w:ascii="Arial" w:hAnsi="Arial" w:cs="Arial"/>
          <w:color w:val="000000"/>
          <w:shd w:val="clear" w:color="auto" w:fill="FFFFFF"/>
        </w:rPr>
        <w:t>Announcement</w:t>
      </w:r>
      <w:r w:rsidR="00BD2970" w:rsidRPr="006D64ED">
        <w:rPr>
          <w:rFonts w:ascii="Arial" w:hAnsi="Arial" w:cs="Arial"/>
          <w:color w:val="000000"/>
          <w:shd w:val="clear" w:color="auto" w:fill="FFFFFF"/>
        </w:rPr>
        <w:t xml:space="preserve"> of </w:t>
      </w:r>
      <w:r w:rsidR="006E1F4E" w:rsidRPr="006D64ED">
        <w:rPr>
          <w:rFonts w:ascii="Arial" w:hAnsi="Arial" w:cs="Arial"/>
          <w:color w:val="000000"/>
          <w:shd w:val="clear" w:color="auto" w:fill="FFFFFF"/>
        </w:rPr>
        <w:t>freedom</w:t>
      </w:r>
      <w:r w:rsidR="00BD2970" w:rsidRPr="006D64ED">
        <w:rPr>
          <w:rFonts w:ascii="Arial" w:hAnsi="Arial" w:cs="Arial"/>
          <w:color w:val="000000"/>
          <w:shd w:val="clear" w:color="auto" w:fill="FFFFFF"/>
        </w:rPr>
        <w:t xml:space="preserve"> to freely pursue joy and live life in a way that makes you happy, as long as you do nothing wrong or violate the rights of others.</w:t>
      </w:r>
    </w:p>
    <w:p w14:paraId="6D2810E3" w14:textId="2E1933E7" w:rsidR="006E1F4E" w:rsidRPr="006D64ED" w:rsidRDefault="00B353BA" w:rsidP="00B353BA">
      <w:pPr>
        <w:spacing w:line="240" w:lineRule="auto"/>
        <w:rPr>
          <w:rFonts w:ascii="Arial" w:hAnsi="Arial" w:cs="Arial"/>
          <w:b/>
          <w:bCs/>
          <w:shd w:val="clear" w:color="auto" w:fill="FFFFFF"/>
        </w:rPr>
      </w:pPr>
      <w:r w:rsidRPr="006D64ED">
        <w:rPr>
          <w:rFonts w:ascii="Arial" w:eastAsia="Times New Roman" w:hAnsi="Arial" w:cs="Arial"/>
          <w:b/>
          <w:bCs/>
          <w:lang w:eastAsia="en-GB"/>
        </w:rPr>
        <w:t>Future Me</w:t>
      </w:r>
    </w:p>
    <w:p w14:paraId="1605D460" w14:textId="0D312BE6" w:rsidR="00173D7B" w:rsidRDefault="0042207E" w:rsidP="00B353BA">
      <w:pPr>
        <w:spacing w:line="240" w:lineRule="auto"/>
        <w:rPr>
          <w:rFonts w:ascii="Arial" w:hAnsi="Arial" w:cs="Arial"/>
          <w:shd w:val="clear" w:color="auto" w:fill="FFFFFF"/>
        </w:rPr>
      </w:pPr>
      <w:r w:rsidRPr="006D64ED">
        <w:rPr>
          <w:rFonts w:ascii="Arial" w:hAnsi="Arial" w:cs="Arial"/>
          <w:shd w:val="clear" w:color="auto" w:fill="FFFFFF"/>
        </w:rPr>
        <w:t xml:space="preserve">According to </w:t>
      </w:r>
      <w:r w:rsidRPr="006D64ED">
        <w:rPr>
          <w:rFonts w:ascii="Arial" w:hAnsi="Arial" w:cs="Arial"/>
          <w:color w:val="000000"/>
          <w:shd w:val="clear" w:color="auto" w:fill="FFFFFF"/>
        </w:rPr>
        <w:t>(future me definition | English definition dictionary | Reverso, 2021)</w:t>
      </w:r>
      <w:r w:rsidRPr="006D64ED">
        <w:rPr>
          <w:rFonts w:ascii="Arial" w:hAnsi="Arial" w:cs="Arial"/>
          <w:color w:val="000000"/>
          <w:shd w:val="clear" w:color="auto" w:fill="FFFFFF"/>
        </w:rPr>
        <w:t xml:space="preserve"> </w:t>
      </w:r>
      <w:r w:rsidRPr="006D64ED">
        <w:rPr>
          <w:rFonts w:ascii="Arial" w:hAnsi="Arial" w:cs="Arial"/>
          <w:color w:val="000000"/>
          <w:shd w:val="clear" w:color="auto" w:fill="FFFFFF"/>
        </w:rPr>
        <w:t xml:space="preserve">The psychological study of the future </w:t>
      </w:r>
      <w:r w:rsidRPr="006D64ED">
        <w:rPr>
          <w:rFonts w:ascii="Arial" w:hAnsi="Arial" w:cs="Arial"/>
          <w:color w:val="000000"/>
          <w:shd w:val="clear" w:color="auto" w:fill="FFFFFF"/>
        </w:rPr>
        <w:t>self-investigates</w:t>
      </w:r>
      <w:r w:rsidRPr="006D64ED">
        <w:rPr>
          <w:rFonts w:ascii="Arial" w:hAnsi="Arial" w:cs="Arial"/>
          <w:color w:val="000000"/>
          <w:shd w:val="clear" w:color="auto" w:fill="FFFFFF"/>
        </w:rPr>
        <w:t xml:space="preserve"> the processes and implications of thinking about oneself in the future</w:t>
      </w:r>
      <w:r w:rsidR="00173D7B" w:rsidRPr="006D64ED">
        <w:rPr>
          <w:rFonts w:ascii="Arial" w:hAnsi="Arial" w:cs="Arial"/>
          <w:color w:val="000000"/>
          <w:shd w:val="clear" w:color="auto" w:fill="FFFFFF"/>
        </w:rPr>
        <w:t xml:space="preserve">, </w:t>
      </w:r>
      <w:r w:rsidR="00173D7B" w:rsidRPr="006D64ED">
        <w:rPr>
          <w:rFonts w:ascii="Arial" w:hAnsi="Arial" w:cs="Arial"/>
          <w:color w:val="000000"/>
          <w:shd w:val="clear" w:color="auto" w:fill="FFFFFF"/>
        </w:rPr>
        <w:t>People consider their future selves in the same way that they consider other people</w:t>
      </w:r>
      <w:r w:rsidR="00173D7B" w:rsidRPr="006D64ED">
        <w:rPr>
          <w:rFonts w:ascii="Arial" w:hAnsi="Arial" w:cs="Arial"/>
          <w:color w:val="000000"/>
          <w:shd w:val="clear" w:color="auto" w:fill="FFFFFF"/>
        </w:rPr>
        <w:t xml:space="preserve"> t</w:t>
      </w:r>
      <w:r w:rsidR="00173D7B" w:rsidRPr="006D64ED">
        <w:rPr>
          <w:rFonts w:ascii="Arial" w:hAnsi="Arial" w:cs="Arial"/>
          <w:color w:val="000000"/>
          <w:shd w:val="clear" w:color="auto" w:fill="FFFFFF"/>
        </w:rPr>
        <w:t>he degree to which people feel psychologically related to their future selves (e.g., likeness, proximity) determines how well they treat their future selves</w:t>
      </w:r>
      <w:r w:rsidR="00173D7B" w:rsidRPr="006D64ED">
        <w:rPr>
          <w:rFonts w:ascii="Arial" w:hAnsi="Arial" w:cs="Arial"/>
          <w:color w:val="000000"/>
          <w:shd w:val="clear" w:color="auto" w:fill="FFFFFF"/>
        </w:rPr>
        <w:t>, like</w:t>
      </w:r>
      <w:r w:rsidR="00EE7B86" w:rsidRPr="006D64ED">
        <w:rPr>
          <w:rFonts w:ascii="Arial" w:hAnsi="Arial" w:cs="Arial"/>
          <w:color w:val="000000"/>
          <w:shd w:val="clear" w:color="auto" w:fill="FFFFFF"/>
        </w:rPr>
        <w:t xml:space="preserve"> according to </w:t>
      </w:r>
      <w:r w:rsidR="00EE7B86" w:rsidRPr="006D64ED">
        <w:rPr>
          <w:rFonts w:ascii="Arial" w:hAnsi="Arial" w:cs="Arial"/>
          <w:color w:val="000000"/>
          <w:shd w:val="clear" w:color="auto" w:fill="FFFFFF"/>
        </w:rPr>
        <w:t>(Blackman, 2021) Self-limiting ideas are preconceived notions or views you have about yourself and the way the world operates</w:t>
      </w:r>
      <w:r w:rsidR="00EE7B86" w:rsidRPr="006D64ED">
        <w:rPr>
          <w:rFonts w:ascii="Arial" w:hAnsi="Arial" w:cs="Arial"/>
          <w:color w:val="000000"/>
          <w:shd w:val="clear" w:color="auto" w:fill="FFFFFF"/>
        </w:rPr>
        <w:t xml:space="preserve"> t</w:t>
      </w:r>
      <w:r w:rsidR="00EE7B86" w:rsidRPr="006D64ED">
        <w:rPr>
          <w:rFonts w:ascii="Arial" w:hAnsi="Arial" w:cs="Arial"/>
          <w:color w:val="000000"/>
          <w:shd w:val="clear" w:color="auto" w:fill="FFFFFF"/>
        </w:rPr>
        <w:t>hese assumptions are "self-limiting" since they prevent you from attaining what you are capable of</w:t>
      </w:r>
      <w:r w:rsidR="00470B66" w:rsidRPr="006D64ED">
        <w:rPr>
          <w:rFonts w:ascii="Arial" w:hAnsi="Arial" w:cs="Arial"/>
          <w:color w:val="000000"/>
          <w:shd w:val="clear" w:color="auto" w:fill="FFFFFF"/>
        </w:rPr>
        <w:t>, overcoming self-limiting thoughts can seem hard but you can follow simple steps to help you,</w:t>
      </w:r>
      <w:r w:rsidR="00470B66" w:rsidRPr="006D64ED">
        <w:rPr>
          <w:rFonts w:ascii="Arial" w:hAnsi="Arial" w:cs="Arial"/>
        </w:rPr>
        <w:t xml:space="preserve"> </w:t>
      </w:r>
      <w:r w:rsidR="00470B66" w:rsidRPr="006D64ED">
        <w:rPr>
          <w:rFonts w:ascii="Arial" w:hAnsi="Arial" w:cs="Arial"/>
          <w:color w:val="000000"/>
          <w:shd w:val="clear" w:color="auto" w:fill="FFFFFF"/>
        </w:rPr>
        <w:t>Step1: Determine Your Desired Outcome</w:t>
      </w:r>
      <w:r w:rsidR="00470B66" w:rsidRPr="006D64ED">
        <w:rPr>
          <w:rFonts w:ascii="Arial" w:hAnsi="Arial" w:cs="Arial"/>
          <w:color w:val="000000"/>
          <w:shd w:val="clear" w:color="auto" w:fill="FFFFFF"/>
        </w:rPr>
        <w:t xml:space="preserve">, </w:t>
      </w:r>
      <w:r w:rsidR="00470B66" w:rsidRPr="006D64ED">
        <w:rPr>
          <w:rFonts w:ascii="Arial" w:hAnsi="Arial" w:cs="Arial"/>
          <w:color w:val="000000"/>
          <w:shd w:val="clear" w:color="auto" w:fill="FFFFFF"/>
        </w:rPr>
        <w:t>Step2: Challenge Your Limiting Beliefs</w:t>
      </w:r>
      <w:r w:rsidR="00470B66" w:rsidRPr="006D64ED">
        <w:rPr>
          <w:rFonts w:ascii="Arial" w:hAnsi="Arial" w:cs="Arial"/>
          <w:color w:val="000000"/>
          <w:shd w:val="clear" w:color="auto" w:fill="FFFFFF"/>
        </w:rPr>
        <w:t xml:space="preserve">, </w:t>
      </w:r>
      <w:r w:rsidR="00037D48" w:rsidRPr="006D64ED">
        <w:rPr>
          <w:rFonts w:ascii="Arial" w:hAnsi="Arial" w:cs="Arial"/>
          <w:color w:val="000000"/>
          <w:shd w:val="clear" w:color="auto" w:fill="FFFFFF"/>
        </w:rPr>
        <w:t xml:space="preserve">Step 3: </w:t>
      </w:r>
      <w:r w:rsidR="00037D48" w:rsidRPr="006D64ED">
        <w:rPr>
          <w:rFonts w:ascii="Arial" w:hAnsi="Arial" w:cs="Arial"/>
          <w:color w:val="000000"/>
          <w:shd w:val="clear" w:color="auto" w:fill="FFFFFF"/>
        </w:rPr>
        <w:t>Consider the Consequences of Your Limiting Beliefs</w:t>
      </w:r>
      <w:r w:rsidR="00037D48" w:rsidRPr="006D64ED">
        <w:rPr>
          <w:rFonts w:ascii="Arial" w:hAnsi="Arial" w:cs="Arial"/>
          <w:color w:val="000000"/>
          <w:shd w:val="clear" w:color="auto" w:fill="FFFFFF"/>
        </w:rPr>
        <w:t xml:space="preserve">, </w:t>
      </w:r>
      <w:r w:rsidR="00037D48" w:rsidRPr="006D64ED">
        <w:rPr>
          <w:rFonts w:ascii="Arial" w:hAnsi="Arial" w:cs="Arial"/>
          <w:color w:val="000000"/>
          <w:shd w:val="clear" w:color="auto" w:fill="FFFFFF"/>
        </w:rPr>
        <w:t>Step4: Select a New Empowering Belief to Implement</w:t>
      </w:r>
      <w:r w:rsidR="00037D48" w:rsidRPr="006D64ED">
        <w:rPr>
          <w:rFonts w:ascii="Arial" w:hAnsi="Arial" w:cs="Arial"/>
          <w:color w:val="000000"/>
          <w:shd w:val="clear" w:color="auto" w:fill="FFFFFF"/>
        </w:rPr>
        <w:t xml:space="preserve"> and </w:t>
      </w:r>
      <w:r w:rsidR="00470B66" w:rsidRPr="006D64ED">
        <w:rPr>
          <w:rFonts w:ascii="Arial" w:hAnsi="Arial" w:cs="Arial"/>
          <w:color w:val="000000"/>
          <w:shd w:val="clear" w:color="auto" w:fill="FFFFFF"/>
        </w:rPr>
        <w:t xml:space="preserve"> </w:t>
      </w:r>
      <w:r w:rsidR="00037D48" w:rsidRPr="006D64ED">
        <w:rPr>
          <w:rFonts w:ascii="Arial" w:hAnsi="Arial" w:cs="Arial"/>
          <w:color w:val="000000"/>
          <w:shd w:val="clear" w:color="auto" w:fill="FFFFFF"/>
        </w:rPr>
        <w:t>Step5: Consolidate Your New Empowering Belief</w:t>
      </w:r>
      <w:r w:rsidR="00037D48" w:rsidRPr="006D64ED">
        <w:rPr>
          <w:rFonts w:ascii="Arial" w:hAnsi="Arial" w:cs="Arial"/>
          <w:color w:val="000000"/>
          <w:shd w:val="clear" w:color="auto" w:fill="FFFFFF"/>
        </w:rPr>
        <w:t>,</w:t>
      </w:r>
      <w:r w:rsidR="00EE7B86" w:rsidRPr="006D64ED">
        <w:rPr>
          <w:rFonts w:ascii="Arial" w:hAnsi="Arial" w:cs="Arial"/>
          <w:color w:val="000000"/>
          <w:shd w:val="clear" w:color="auto" w:fill="FFFFFF"/>
        </w:rPr>
        <w:t xml:space="preserve"> </w:t>
      </w:r>
      <w:r w:rsidR="00173D7B" w:rsidRPr="006D64ED">
        <w:rPr>
          <w:rFonts w:ascii="Arial" w:hAnsi="Arial" w:cs="Arial"/>
          <w:shd w:val="clear" w:color="auto" w:fill="FFFFFF"/>
        </w:rPr>
        <w:t>Learning about future self can make people feel nerves and sometimes planning for the future can be hard</w:t>
      </w:r>
      <w:r w:rsidR="00EE7B86" w:rsidRPr="006D64ED">
        <w:rPr>
          <w:rFonts w:ascii="Arial" w:hAnsi="Arial" w:cs="Arial"/>
          <w:shd w:val="clear" w:color="auto" w:fill="FFFFFF"/>
        </w:rPr>
        <w:t xml:space="preserve"> but according to </w:t>
      </w:r>
      <w:r w:rsidR="00EE7B86" w:rsidRPr="006D64ED">
        <w:rPr>
          <w:rFonts w:ascii="Arial" w:hAnsi="Arial" w:cs="Arial"/>
          <w:shd w:val="clear" w:color="auto" w:fill="FFFFFF"/>
        </w:rPr>
        <w:t>Experts continue to discover evidence that our ideas, both positive and negative, not only have psychological consequences, but also physical effects on our bodies</w:t>
      </w:r>
      <w:r w:rsidR="00EE7B86" w:rsidRPr="006D64ED">
        <w:rPr>
          <w:rFonts w:ascii="Arial" w:hAnsi="Arial" w:cs="Arial"/>
          <w:shd w:val="clear" w:color="auto" w:fill="FFFFFF"/>
        </w:rPr>
        <w:t xml:space="preserve">, </w:t>
      </w:r>
      <w:r w:rsidR="00EE7B86" w:rsidRPr="006D64ED">
        <w:rPr>
          <w:rFonts w:ascii="Arial" w:hAnsi="Arial" w:cs="Arial"/>
          <w:shd w:val="clear" w:color="auto" w:fill="FFFFFF"/>
        </w:rPr>
        <w:t>Positive thinking benefits include less stress, greater general physical and emotional health, a longer life span, and improved coping skills.</w:t>
      </w:r>
      <w:r w:rsidR="00EE7B86" w:rsidRPr="006D64ED">
        <w:rPr>
          <w:rFonts w:ascii="Arial" w:hAnsi="Arial" w:cs="Arial"/>
          <w:color w:val="000000"/>
          <w:shd w:val="clear" w:color="auto" w:fill="FFFFFF"/>
        </w:rPr>
        <w:t xml:space="preserve"> </w:t>
      </w:r>
      <w:r w:rsidR="00EE7B86" w:rsidRPr="006D64ED">
        <w:rPr>
          <w:rFonts w:ascii="Arial" w:hAnsi="Arial" w:cs="Arial"/>
          <w:color w:val="000000"/>
          <w:shd w:val="clear" w:color="auto" w:fill="FFFFFF"/>
        </w:rPr>
        <w:t>(Blackman, 2021)</w:t>
      </w:r>
      <w:r w:rsidR="00173D7B" w:rsidRPr="006D64ED">
        <w:rPr>
          <w:rFonts w:ascii="Arial" w:hAnsi="Arial" w:cs="Arial"/>
          <w:shd w:val="clear" w:color="auto" w:fill="FFFFFF"/>
        </w:rPr>
        <w:t>, as taking away from this topic I have realised that I planning for the future can put things in perspective, it has showed that making goals can really help with building up a career.</w:t>
      </w:r>
    </w:p>
    <w:p w14:paraId="67E2C284" w14:textId="77777777" w:rsidR="00AA39E9" w:rsidRPr="00AA39E9" w:rsidRDefault="00AA39E9" w:rsidP="00AA39E9">
      <w:pPr>
        <w:spacing w:line="240" w:lineRule="auto"/>
        <w:rPr>
          <w:rFonts w:ascii="Arial" w:eastAsia="Times New Roman" w:hAnsi="Arial" w:cs="Arial"/>
          <w:b/>
          <w:bCs/>
          <w:lang w:eastAsia="en-GB"/>
        </w:rPr>
      </w:pPr>
      <w:r w:rsidRPr="00AA39E9">
        <w:rPr>
          <w:rFonts w:ascii="Arial" w:eastAsia="Times New Roman" w:hAnsi="Arial" w:cs="Arial"/>
          <w:b/>
          <w:bCs/>
          <w:lang w:eastAsia="en-GB"/>
        </w:rPr>
        <w:t xml:space="preserve">Passion and perseverance </w:t>
      </w:r>
    </w:p>
    <w:p w14:paraId="76163860" w14:textId="11A47773" w:rsidR="006D64ED" w:rsidRPr="00896825" w:rsidRDefault="00AA39E9" w:rsidP="00B353BA">
      <w:pPr>
        <w:spacing w:line="240" w:lineRule="auto"/>
        <w:rPr>
          <w:rFonts w:ascii="Arial" w:hAnsi="Arial" w:cs="Arial"/>
          <w:color w:val="000000"/>
          <w:shd w:val="clear" w:color="auto" w:fill="FFFFFF"/>
        </w:rPr>
      </w:pPr>
      <w:r w:rsidRPr="00AA39E9">
        <w:rPr>
          <w:rFonts w:ascii="Arial" w:hAnsi="Arial" w:cs="Arial"/>
          <w:shd w:val="clear" w:color="auto" w:fill="FFFFFF"/>
        </w:rPr>
        <w:t>Passion meaning is a</w:t>
      </w:r>
      <w:r w:rsidRPr="00AA39E9">
        <w:rPr>
          <w:rFonts w:ascii="Arial" w:hAnsi="Arial" w:cs="Arial"/>
          <w:shd w:val="clear" w:color="auto" w:fill="FFFFFF"/>
        </w:rPr>
        <w:t>ny strong or compelling emotion or feeling, such as love or hatred, is referred to as a passion</w:t>
      </w:r>
      <w:r w:rsidRPr="00AA39E9">
        <w:rPr>
          <w:rFonts w:ascii="Arial" w:hAnsi="Arial" w:cs="Arial"/>
          <w:shd w:val="clear" w:color="auto" w:fill="FFFFFF"/>
        </w:rPr>
        <w:t xml:space="preserve">, and </w:t>
      </w:r>
      <w:r w:rsidRPr="00AA39E9">
        <w:rPr>
          <w:rFonts w:ascii="Arial" w:hAnsi="Arial" w:cs="Arial"/>
          <w:shd w:val="clear" w:color="auto" w:fill="FFFFFF"/>
        </w:rPr>
        <w:t>Perseverance refers to steadfast persistence in a course of action, a goal, or a state, particularly in the face of difficulties, obstacles, or discouragement.</w:t>
      </w:r>
      <w:r w:rsidRPr="00AA39E9">
        <w:rPr>
          <w:rFonts w:ascii="Arial" w:hAnsi="Arial" w:cs="Arial"/>
          <w:color w:val="000000"/>
          <w:shd w:val="clear" w:color="auto" w:fill="FFFFFF"/>
        </w:rPr>
        <w:t xml:space="preserve"> </w:t>
      </w:r>
      <w:r w:rsidR="00896825" w:rsidRPr="00896825">
        <w:rPr>
          <w:rFonts w:ascii="Arial" w:hAnsi="Arial" w:cs="Arial"/>
          <w:color w:val="000000"/>
          <w:shd w:val="clear" w:color="auto" w:fill="FFFFFF"/>
        </w:rPr>
        <w:t>One of the primary reasons is that when you are enthusiastic about what you are doing and what you want to achieve, you will take the necessary deliberate actions to make your dreams a reality</w:t>
      </w:r>
      <w:r w:rsidR="00896825">
        <w:rPr>
          <w:rFonts w:ascii="Arial" w:hAnsi="Arial" w:cs="Arial"/>
          <w:color w:val="000000"/>
          <w:shd w:val="clear" w:color="auto" w:fill="FFFFFF"/>
        </w:rPr>
        <w:t xml:space="preserve">, </w:t>
      </w:r>
      <w:r w:rsidR="00896825" w:rsidRPr="00896825">
        <w:rPr>
          <w:rFonts w:ascii="Arial" w:hAnsi="Arial" w:cs="Arial"/>
          <w:color w:val="000000"/>
          <w:shd w:val="clear" w:color="auto" w:fill="FFFFFF"/>
        </w:rPr>
        <w:t>Without that passion for whatever you're attempting to achieve, you're more inclined to give up when faced with a challenge or a problem</w:t>
      </w:r>
      <w:r w:rsidR="00896825">
        <w:rPr>
          <w:rFonts w:ascii="Arial" w:hAnsi="Arial" w:cs="Arial"/>
          <w:color w:val="000000"/>
          <w:shd w:val="clear" w:color="auto" w:fill="FFFFFF"/>
        </w:rPr>
        <w:t xml:space="preserve"> w</w:t>
      </w:r>
      <w:r w:rsidR="00896825" w:rsidRPr="00896825">
        <w:rPr>
          <w:rFonts w:ascii="Arial" w:hAnsi="Arial" w:cs="Arial"/>
          <w:color w:val="000000"/>
          <w:shd w:val="clear" w:color="auto" w:fill="FFFFFF"/>
        </w:rPr>
        <w:t>hen you are passionate about your goals, though, you are more likely to adopt a success mentality and overcome or reframe the difficult scenario</w:t>
      </w:r>
      <w:r w:rsidR="00896825">
        <w:rPr>
          <w:rFonts w:ascii="Arial" w:hAnsi="Arial" w:cs="Arial"/>
          <w:color w:val="000000"/>
          <w:shd w:val="clear" w:color="auto" w:fill="FFFFFF"/>
        </w:rPr>
        <w:t xml:space="preserve"> w</w:t>
      </w:r>
      <w:r w:rsidR="00896825" w:rsidRPr="00896825">
        <w:rPr>
          <w:rFonts w:ascii="Arial" w:hAnsi="Arial" w:cs="Arial"/>
          <w:color w:val="000000"/>
          <w:shd w:val="clear" w:color="auto" w:fill="FFFFFF"/>
        </w:rPr>
        <w:t>hen we are passionate about something, we have a more positive view, more energy, and more confidence</w:t>
      </w:r>
      <w:r w:rsidR="00896825">
        <w:rPr>
          <w:rFonts w:ascii="Arial" w:hAnsi="Arial" w:cs="Arial"/>
          <w:color w:val="000000"/>
          <w:shd w:val="clear" w:color="auto" w:fill="FFFFFF"/>
        </w:rPr>
        <w:t xml:space="preserve"> and w</w:t>
      </w:r>
      <w:r w:rsidR="00896825" w:rsidRPr="00896825">
        <w:rPr>
          <w:rFonts w:ascii="Arial" w:hAnsi="Arial" w:cs="Arial"/>
          <w:color w:val="000000"/>
          <w:shd w:val="clear" w:color="auto" w:fill="FFFFFF"/>
        </w:rPr>
        <w:t>e're not just going through the motions; we're actively working to achieve our goals.</w:t>
      </w:r>
      <w:r w:rsidR="00896825">
        <w:rPr>
          <w:rFonts w:ascii="Arial" w:hAnsi="Arial" w:cs="Arial"/>
          <w:color w:val="000000"/>
          <w:shd w:val="clear" w:color="auto" w:fill="FFFFFF"/>
        </w:rPr>
        <w:t xml:space="preserve"> </w:t>
      </w:r>
      <w:r w:rsidRPr="00AA39E9">
        <w:rPr>
          <w:rFonts w:ascii="Arial" w:hAnsi="Arial" w:cs="Arial"/>
          <w:color w:val="000000"/>
          <w:shd w:val="clear" w:color="auto" w:fill="FFFFFF"/>
        </w:rPr>
        <w:t>(</w:t>
      </w:r>
      <w:r w:rsidRPr="00AA39E9">
        <w:rPr>
          <w:rFonts w:ascii="Arial" w:hAnsi="Arial" w:cs="Arial"/>
          <w:color w:val="000000"/>
          <w:shd w:val="clear" w:color="auto" w:fill="FFFFFF"/>
        </w:rPr>
        <w:t xml:space="preserve">What’s </w:t>
      </w:r>
      <w:r w:rsidRPr="00AA39E9">
        <w:rPr>
          <w:rFonts w:ascii="Arial" w:hAnsi="Arial" w:cs="Arial"/>
          <w:color w:val="000000"/>
          <w:shd w:val="clear" w:color="auto" w:fill="FFFFFF"/>
        </w:rPr>
        <w:t>the Difference Between Passion and Perseverance?, 2021</w:t>
      </w:r>
      <w:r w:rsidR="00896825">
        <w:rPr>
          <w:rFonts w:ascii="Arial" w:hAnsi="Arial" w:cs="Arial"/>
          <w:color w:val="000000"/>
          <w:shd w:val="clear" w:color="auto" w:fill="FFFFFF"/>
        </w:rPr>
        <w:t xml:space="preserve">), I think it is very important to have passion over perseverance because you may just need to feel happy about the job your in and the need to successes, I have learnt from this topic I just like being a beauty therapist but love to be a complementary therapist so I feel like this helped me in </w:t>
      </w:r>
      <w:r w:rsidR="00896825" w:rsidRPr="00896825">
        <w:rPr>
          <w:rFonts w:ascii="Arial" w:hAnsi="Arial" w:cs="Arial"/>
          <w:color w:val="000000"/>
          <w:shd w:val="clear" w:color="auto" w:fill="FFFFFF"/>
        </w:rPr>
        <w:t>definitely a different career choice</w:t>
      </w:r>
      <w:r w:rsidR="00896825">
        <w:rPr>
          <w:rFonts w:ascii="Arial" w:hAnsi="Arial" w:cs="Arial"/>
          <w:color w:val="000000"/>
          <w:shd w:val="clear" w:color="auto" w:fill="FFFFFF"/>
        </w:rPr>
        <w:t>.</w:t>
      </w:r>
    </w:p>
    <w:p w14:paraId="6F15274B" w14:textId="3DE49907" w:rsidR="009F2F49" w:rsidRPr="006D64ED" w:rsidRDefault="00EE7B86">
      <w:pPr>
        <w:rPr>
          <w:rFonts w:ascii="Arial" w:hAnsi="Arial" w:cs="Arial"/>
          <w:u w:val="single"/>
        </w:rPr>
      </w:pPr>
      <w:r w:rsidRPr="006D64ED">
        <w:rPr>
          <w:rFonts w:ascii="Arial" w:eastAsia="Times New Roman" w:hAnsi="Arial" w:cs="Arial"/>
          <w:u w:val="single"/>
          <w:lang w:eastAsia="en-GB"/>
        </w:rPr>
        <w:t xml:space="preserve">Conclusion </w:t>
      </w:r>
    </w:p>
    <w:p w14:paraId="7A3E5713" w14:textId="5E53DD38" w:rsidR="009F2F49" w:rsidRPr="006D64ED" w:rsidRDefault="00EE7B86">
      <w:pPr>
        <w:rPr>
          <w:rFonts w:ascii="Arial" w:hAnsi="Arial" w:cs="Arial"/>
        </w:rPr>
      </w:pPr>
      <w:r w:rsidRPr="006D64ED">
        <w:rPr>
          <w:rFonts w:ascii="Arial" w:hAnsi="Arial" w:cs="Arial"/>
        </w:rPr>
        <w:t xml:space="preserve">Finishing all of this course has really changed my mind in picking my career, but especially doing the module changemakers it has showed being different and thinking out the box can be help and having a passion for the field that you care about, </w:t>
      </w:r>
      <w:r w:rsidR="00470B66" w:rsidRPr="006D64ED">
        <w:rPr>
          <w:rFonts w:ascii="Arial" w:hAnsi="Arial" w:cs="Arial"/>
        </w:rPr>
        <w:t>it has made me think about my future in health and social care and the different aspect of the industry, it is a very valuable tool do these every couple of years to see how far you have come and how far are you have left to reach all your goals, it has shown that positive thing can help you in the ways you think of your goals.</w:t>
      </w:r>
    </w:p>
    <w:p w14:paraId="300AA368" w14:textId="77777777" w:rsidR="006D64ED" w:rsidRDefault="006D64ED">
      <w:pPr>
        <w:rPr>
          <w:rFonts w:ascii="Arial" w:hAnsi="Arial" w:cs="Arial"/>
          <w:u w:val="single"/>
        </w:rPr>
      </w:pPr>
    </w:p>
    <w:p w14:paraId="5BAF9E6D" w14:textId="77777777" w:rsidR="006D64ED" w:rsidRDefault="006D64ED">
      <w:pPr>
        <w:rPr>
          <w:rFonts w:ascii="Arial" w:hAnsi="Arial" w:cs="Arial"/>
          <w:u w:val="single"/>
        </w:rPr>
      </w:pPr>
    </w:p>
    <w:p w14:paraId="50EA1378" w14:textId="77777777" w:rsidR="006D64ED" w:rsidRDefault="006D64ED">
      <w:pPr>
        <w:rPr>
          <w:rFonts w:ascii="Arial" w:hAnsi="Arial" w:cs="Arial"/>
          <w:u w:val="single"/>
        </w:rPr>
      </w:pPr>
    </w:p>
    <w:p w14:paraId="1042A308" w14:textId="77777777" w:rsidR="006D64ED" w:rsidRDefault="006D64ED">
      <w:pPr>
        <w:rPr>
          <w:rFonts w:ascii="Arial" w:hAnsi="Arial" w:cs="Arial"/>
          <w:u w:val="single"/>
        </w:rPr>
      </w:pPr>
    </w:p>
    <w:p w14:paraId="1287CF31" w14:textId="77777777" w:rsidR="006D64ED" w:rsidRDefault="006D64ED">
      <w:pPr>
        <w:rPr>
          <w:rFonts w:ascii="Arial" w:hAnsi="Arial" w:cs="Arial"/>
          <w:u w:val="single"/>
        </w:rPr>
      </w:pPr>
    </w:p>
    <w:p w14:paraId="2CDD76D0" w14:textId="77777777" w:rsidR="006D64ED" w:rsidRDefault="006D64ED">
      <w:pPr>
        <w:rPr>
          <w:rFonts w:ascii="Arial" w:hAnsi="Arial" w:cs="Arial"/>
          <w:u w:val="single"/>
        </w:rPr>
      </w:pPr>
    </w:p>
    <w:p w14:paraId="41CFF207" w14:textId="77777777" w:rsidR="006D64ED" w:rsidRDefault="006D64ED">
      <w:pPr>
        <w:rPr>
          <w:rFonts w:ascii="Arial" w:hAnsi="Arial" w:cs="Arial"/>
          <w:u w:val="single"/>
        </w:rPr>
      </w:pPr>
    </w:p>
    <w:p w14:paraId="3FE1C9C6" w14:textId="5C9ACBD2" w:rsidR="006D64ED" w:rsidRDefault="006D64ED">
      <w:pPr>
        <w:rPr>
          <w:rFonts w:ascii="Arial" w:hAnsi="Arial" w:cs="Arial"/>
          <w:u w:val="single"/>
        </w:rPr>
      </w:pPr>
    </w:p>
    <w:p w14:paraId="398A12ED" w14:textId="0104ED8F" w:rsidR="00896825" w:rsidRDefault="00896825">
      <w:pPr>
        <w:rPr>
          <w:rFonts w:ascii="Arial" w:hAnsi="Arial" w:cs="Arial"/>
          <w:u w:val="single"/>
        </w:rPr>
      </w:pPr>
    </w:p>
    <w:p w14:paraId="351A4A29" w14:textId="4C9BDE1D" w:rsidR="00896825" w:rsidRDefault="00896825">
      <w:pPr>
        <w:rPr>
          <w:rFonts w:ascii="Arial" w:hAnsi="Arial" w:cs="Arial"/>
          <w:u w:val="single"/>
        </w:rPr>
      </w:pPr>
    </w:p>
    <w:p w14:paraId="12A4CE00" w14:textId="577F8E7F" w:rsidR="00896825" w:rsidRDefault="00896825">
      <w:pPr>
        <w:rPr>
          <w:rFonts w:ascii="Arial" w:hAnsi="Arial" w:cs="Arial"/>
          <w:u w:val="single"/>
        </w:rPr>
      </w:pPr>
    </w:p>
    <w:p w14:paraId="538A7654" w14:textId="01EA4657" w:rsidR="00896825" w:rsidRDefault="00896825">
      <w:pPr>
        <w:rPr>
          <w:rFonts w:ascii="Arial" w:hAnsi="Arial" w:cs="Arial"/>
          <w:u w:val="single"/>
        </w:rPr>
      </w:pPr>
    </w:p>
    <w:p w14:paraId="13993892" w14:textId="781BFF05" w:rsidR="00896825" w:rsidRDefault="00896825">
      <w:pPr>
        <w:rPr>
          <w:rFonts w:ascii="Arial" w:hAnsi="Arial" w:cs="Arial"/>
          <w:u w:val="single"/>
        </w:rPr>
      </w:pPr>
    </w:p>
    <w:p w14:paraId="65136CAF" w14:textId="353D57CE" w:rsidR="00896825" w:rsidRDefault="00896825">
      <w:pPr>
        <w:rPr>
          <w:rFonts w:ascii="Arial" w:hAnsi="Arial" w:cs="Arial"/>
          <w:u w:val="single"/>
        </w:rPr>
      </w:pPr>
    </w:p>
    <w:p w14:paraId="0D5E58B3" w14:textId="777D7CDA" w:rsidR="00896825" w:rsidRDefault="00896825">
      <w:pPr>
        <w:rPr>
          <w:rFonts w:ascii="Arial" w:hAnsi="Arial" w:cs="Arial"/>
          <w:u w:val="single"/>
        </w:rPr>
      </w:pPr>
    </w:p>
    <w:p w14:paraId="242BAF62" w14:textId="3AF40391" w:rsidR="00896825" w:rsidRDefault="00896825">
      <w:pPr>
        <w:rPr>
          <w:rFonts w:ascii="Arial" w:hAnsi="Arial" w:cs="Arial"/>
          <w:u w:val="single"/>
        </w:rPr>
      </w:pPr>
    </w:p>
    <w:p w14:paraId="3E3997A9" w14:textId="427BFAE6" w:rsidR="00896825" w:rsidRDefault="00896825">
      <w:pPr>
        <w:rPr>
          <w:rFonts w:ascii="Arial" w:hAnsi="Arial" w:cs="Arial"/>
          <w:u w:val="single"/>
        </w:rPr>
      </w:pPr>
    </w:p>
    <w:p w14:paraId="29550E7E" w14:textId="3F19AF72" w:rsidR="00896825" w:rsidRDefault="00896825">
      <w:pPr>
        <w:rPr>
          <w:rFonts w:ascii="Arial" w:hAnsi="Arial" w:cs="Arial"/>
          <w:u w:val="single"/>
        </w:rPr>
      </w:pPr>
    </w:p>
    <w:p w14:paraId="576C80AE" w14:textId="78916BFF" w:rsidR="00896825" w:rsidRDefault="00896825">
      <w:pPr>
        <w:rPr>
          <w:rFonts w:ascii="Arial" w:hAnsi="Arial" w:cs="Arial"/>
          <w:u w:val="single"/>
        </w:rPr>
      </w:pPr>
    </w:p>
    <w:p w14:paraId="7DE91F34" w14:textId="735EFA9C" w:rsidR="00896825" w:rsidRDefault="00896825">
      <w:pPr>
        <w:rPr>
          <w:rFonts w:ascii="Arial" w:hAnsi="Arial" w:cs="Arial"/>
          <w:u w:val="single"/>
        </w:rPr>
      </w:pPr>
    </w:p>
    <w:p w14:paraId="1DC12218" w14:textId="1545AA18" w:rsidR="00896825" w:rsidRDefault="00896825">
      <w:pPr>
        <w:rPr>
          <w:rFonts w:ascii="Arial" w:hAnsi="Arial" w:cs="Arial"/>
          <w:u w:val="single"/>
        </w:rPr>
      </w:pPr>
    </w:p>
    <w:p w14:paraId="2C9B171D" w14:textId="54D27672" w:rsidR="00896825" w:rsidRDefault="00896825">
      <w:pPr>
        <w:rPr>
          <w:rFonts w:ascii="Arial" w:hAnsi="Arial" w:cs="Arial"/>
          <w:u w:val="single"/>
        </w:rPr>
      </w:pPr>
    </w:p>
    <w:p w14:paraId="2916D51F" w14:textId="6BFADAB4" w:rsidR="00896825" w:rsidRDefault="00896825">
      <w:pPr>
        <w:rPr>
          <w:rFonts w:ascii="Arial" w:hAnsi="Arial" w:cs="Arial"/>
          <w:u w:val="single"/>
        </w:rPr>
      </w:pPr>
    </w:p>
    <w:p w14:paraId="11A5206F" w14:textId="06D9EB50" w:rsidR="00896825" w:rsidRDefault="00896825">
      <w:pPr>
        <w:rPr>
          <w:rFonts w:ascii="Arial" w:hAnsi="Arial" w:cs="Arial"/>
          <w:u w:val="single"/>
        </w:rPr>
      </w:pPr>
    </w:p>
    <w:p w14:paraId="71251D3F" w14:textId="37DFFB24" w:rsidR="00896825" w:rsidRDefault="00896825">
      <w:pPr>
        <w:rPr>
          <w:rFonts w:ascii="Arial" w:hAnsi="Arial" w:cs="Arial"/>
          <w:u w:val="single"/>
        </w:rPr>
      </w:pPr>
    </w:p>
    <w:p w14:paraId="26B2544B" w14:textId="22588E46" w:rsidR="00896825" w:rsidRDefault="00896825">
      <w:pPr>
        <w:rPr>
          <w:rFonts w:ascii="Arial" w:hAnsi="Arial" w:cs="Arial"/>
          <w:u w:val="single"/>
        </w:rPr>
      </w:pPr>
    </w:p>
    <w:p w14:paraId="11666E6E" w14:textId="77777777" w:rsidR="00896825" w:rsidRDefault="00896825">
      <w:pPr>
        <w:rPr>
          <w:rFonts w:ascii="Arial" w:hAnsi="Arial" w:cs="Arial"/>
          <w:u w:val="single"/>
        </w:rPr>
      </w:pPr>
    </w:p>
    <w:p w14:paraId="18A20947" w14:textId="77777777" w:rsidR="006D64ED" w:rsidRDefault="006D64ED">
      <w:pPr>
        <w:rPr>
          <w:rFonts w:ascii="Arial" w:hAnsi="Arial" w:cs="Arial"/>
          <w:u w:val="single"/>
        </w:rPr>
      </w:pPr>
    </w:p>
    <w:p w14:paraId="7A338FA7" w14:textId="5406817A" w:rsidR="009F2F49" w:rsidRPr="006D64ED" w:rsidRDefault="00037D48">
      <w:pPr>
        <w:rPr>
          <w:rFonts w:ascii="Arial" w:hAnsi="Arial" w:cs="Arial"/>
          <w:u w:val="single"/>
        </w:rPr>
      </w:pPr>
      <w:r w:rsidRPr="006D64ED">
        <w:rPr>
          <w:rFonts w:ascii="Arial" w:hAnsi="Arial" w:cs="Arial"/>
          <w:u w:val="single"/>
        </w:rPr>
        <w:t xml:space="preserve">Personal development plan </w:t>
      </w:r>
    </w:p>
    <w:p w14:paraId="347D507B" w14:textId="77777777" w:rsidR="00037D48" w:rsidRPr="006D64ED" w:rsidRDefault="00037D48" w:rsidP="00037D48">
      <w:pPr>
        <w:spacing w:line="240" w:lineRule="auto"/>
        <w:rPr>
          <w:rFonts w:ascii="Arial" w:hAnsi="Arial" w:cs="Arial"/>
        </w:rPr>
      </w:pPr>
    </w:p>
    <w:tbl>
      <w:tblPr>
        <w:tblStyle w:val="TableGrid"/>
        <w:tblW w:w="0" w:type="auto"/>
        <w:tblInd w:w="0" w:type="dxa"/>
        <w:tblLayout w:type="fixed"/>
        <w:tblLook w:val="04A0" w:firstRow="1" w:lastRow="0" w:firstColumn="1" w:lastColumn="0" w:noHBand="0" w:noVBand="1"/>
      </w:tblPr>
      <w:tblGrid>
        <w:gridCol w:w="1555"/>
        <w:gridCol w:w="1883"/>
        <w:gridCol w:w="1980"/>
        <w:gridCol w:w="2160"/>
        <w:gridCol w:w="2430"/>
        <w:gridCol w:w="1440"/>
        <w:gridCol w:w="1490"/>
      </w:tblGrid>
      <w:tr w:rsidR="006520BE" w:rsidRPr="006D64ED" w14:paraId="4FAB8C10" w14:textId="77777777" w:rsidTr="00C63B7B">
        <w:trPr>
          <w:trHeight w:val="1239"/>
        </w:trPr>
        <w:tc>
          <w:tcPr>
            <w:tcW w:w="1555" w:type="dxa"/>
            <w:tcBorders>
              <w:top w:val="single" w:sz="4" w:space="0" w:color="auto"/>
              <w:left w:val="single" w:sz="4" w:space="0" w:color="auto"/>
              <w:bottom w:val="single" w:sz="4" w:space="0" w:color="auto"/>
              <w:right w:val="single" w:sz="4" w:space="0" w:color="auto"/>
            </w:tcBorders>
          </w:tcPr>
          <w:p w14:paraId="46854B8F" w14:textId="77777777" w:rsidR="006520BE" w:rsidRPr="006D64ED" w:rsidRDefault="006520BE">
            <w:pPr>
              <w:rPr>
                <w:rFonts w:ascii="Arial" w:hAnsi="Arial" w:cs="Arial"/>
                <w:sz w:val="22"/>
                <w:szCs w:val="22"/>
              </w:rPr>
            </w:pPr>
          </w:p>
          <w:p w14:paraId="02B094BB" w14:textId="77777777" w:rsidR="006520BE" w:rsidRPr="006D64ED" w:rsidRDefault="006520BE">
            <w:pPr>
              <w:rPr>
                <w:rFonts w:ascii="Arial" w:hAnsi="Arial" w:cs="Arial"/>
                <w:sz w:val="22"/>
                <w:szCs w:val="22"/>
              </w:rPr>
            </w:pPr>
          </w:p>
        </w:tc>
        <w:tc>
          <w:tcPr>
            <w:tcW w:w="1883" w:type="dxa"/>
            <w:tcBorders>
              <w:top w:val="single" w:sz="4" w:space="0" w:color="auto"/>
              <w:left w:val="single" w:sz="4" w:space="0" w:color="auto"/>
              <w:bottom w:val="single" w:sz="4" w:space="0" w:color="auto"/>
              <w:right w:val="single" w:sz="4" w:space="0" w:color="auto"/>
            </w:tcBorders>
          </w:tcPr>
          <w:p w14:paraId="42DE0A43" w14:textId="77777777" w:rsidR="006520BE" w:rsidRPr="006D64ED" w:rsidRDefault="006520BE">
            <w:pPr>
              <w:rPr>
                <w:rFonts w:ascii="Arial" w:hAnsi="Arial" w:cs="Arial"/>
                <w:b/>
                <w:sz w:val="22"/>
                <w:szCs w:val="22"/>
              </w:rPr>
            </w:pPr>
          </w:p>
          <w:p w14:paraId="5B3C928A" w14:textId="77777777" w:rsidR="006520BE" w:rsidRPr="006D64ED" w:rsidRDefault="006520BE">
            <w:pPr>
              <w:jc w:val="center"/>
              <w:rPr>
                <w:rFonts w:ascii="Arial" w:hAnsi="Arial" w:cs="Arial"/>
                <w:b/>
                <w:sz w:val="22"/>
                <w:szCs w:val="22"/>
              </w:rPr>
            </w:pPr>
            <w:r w:rsidRPr="006D64ED">
              <w:rPr>
                <w:rFonts w:ascii="Arial" w:hAnsi="Arial" w:cs="Arial"/>
                <w:b/>
                <w:sz w:val="22"/>
                <w:szCs w:val="22"/>
              </w:rPr>
              <w:t>CURRENT</w:t>
            </w:r>
          </w:p>
          <w:p w14:paraId="3DCEAF0B" w14:textId="77777777" w:rsidR="006520BE" w:rsidRPr="006D64ED" w:rsidRDefault="006520BE">
            <w:pPr>
              <w:jc w:val="center"/>
              <w:rPr>
                <w:rFonts w:ascii="Arial" w:hAnsi="Arial" w:cs="Arial"/>
                <w:b/>
                <w:sz w:val="22"/>
                <w:szCs w:val="22"/>
              </w:rPr>
            </w:pPr>
            <w:r w:rsidRPr="006D64ED">
              <w:rPr>
                <w:rFonts w:ascii="Arial" w:hAnsi="Arial" w:cs="Arial"/>
                <w:b/>
                <w:sz w:val="22"/>
                <w:szCs w:val="22"/>
              </w:rPr>
              <w:t>ABILITY</w:t>
            </w:r>
          </w:p>
        </w:tc>
        <w:tc>
          <w:tcPr>
            <w:tcW w:w="1980" w:type="dxa"/>
            <w:tcBorders>
              <w:top w:val="single" w:sz="4" w:space="0" w:color="auto"/>
              <w:left w:val="single" w:sz="4" w:space="0" w:color="auto"/>
              <w:bottom w:val="single" w:sz="4" w:space="0" w:color="auto"/>
              <w:right w:val="single" w:sz="4" w:space="0" w:color="auto"/>
            </w:tcBorders>
          </w:tcPr>
          <w:p w14:paraId="3D1E1CF3" w14:textId="77777777" w:rsidR="006520BE" w:rsidRPr="006D64ED" w:rsidRDefault="006520BE">
            <w:pPr>
              <w:jc w:val="center"/>
              <w:rPr>
                <w:rFonts w:ascii="Arial" w:hAnsi="Arial" w:cs="Arial"/>
                <w:b/>
                <w:sz w:val="22"/>
                <w:szCs w:val="22"/>
              </w:rPr>
            </w:pPr>
          </w:p>
          <w:p w14:paraId="47497BF4" w14:textId="77777777" w:rsidR="006520BE" w:rsidRPr="006D64ED" w:rsidRDefault="006520BE">
            <w:pPr>
              <w:jc w:val="center"/>
              <w:rPr>
                <w:rFonts w:ascii="Arial" w:hAnsi="Arial" w:cs="Arial"/>
                <w:b/>
                <w:sz w:val="22"/>
                <w:szCs w:val="22"/>
              </w:rPr>
            </w:pPr>
            <w:r w:rsidRPr="006D64ED">
              <w:rPr>
                <w:rFonts w:ascii="Arial" w:hAnsi="Arial" w:cs="Arial"/>
                <w:b/>
                <w:sz w:val="22"/>
                <w:szCs w:val="22"/>
              </w:rPr>
              <w:t>TARGET</w:t>
            </w:r>
          </w:p>
          <w:p w14:paraId="69252C22" w14:textId="77777777" w:rsidR="006520BE" w:rsidRPr="006D64ED" w:rsidRDefault="006520BE">
            <w:pPr>
              <w:jc w:val="center"/>
              <w:rPr>
                <w:rFonts w:ascii="Arial" w:hAnsi="Arial" w:cs="Arial"/>
                <w:b/>
                <w:sz w:val="22"/>
                <w:szCs w:val="22"/>
              </w:rPr>
            </w:pPr>
            <w:r w:rsidRPr="006D64ED">
              <w:rPr>
                <w:rFonts w:ascii="Arial" w:hAnsi="Arial" w:cs="Arial"/>
                <w:b/>
                <w:sz w:val="22"/>
                <w:szCs w:val="22"/>
              </w:rPr>
              <w:t>ABILITY</w:t>
            </w:r>
          </w:p>
        </w:tc>
        <w:tc>
          <w:tcPr>
            <w:tcW w:w="2160" w:type="dxa"/>
            <w:tcBorders>
              <w:top w:val="single" w:sz="4" w:space="0" w:color="auto"/>
              <w:left w:val="single" w:sz="4" w:space="0" w:color="auto"/>
              <w:bottom w:val="single" w:sz="4" w:space="0" w:color="auto"/>
              <w:right w:val="single" w:sz="4" w:space="0" w:color="auto"/>
            </w:tcBorders>
          </w:tcPr>
          <w:p w14:paraId="521B1527" w14:textId="77777777" w:rsidR="006520BE" w:rsidRPr="006D64ED" w:rsidRDefault="006520BE">
            <w:pPr>
              <w:jc w:val="center"/>
              <w:rPr>
                <w:rFonts w:ascii="Arial" w:hAnsi="Arial" w:cs="Arial"/>
                <w:b/>
                <w:sz w:val="22"/>
                <w:szCs w:val="22"/>
              </w:rPr>
            </w:pPr>
          </w:p>
          <w:p w14:paraId="74075C38" w14:textId="77777777" w:rsidR="006520BE" w:rsidRPr="006D64ED" w:rsidRDefault="006520BE">
            <w:pPr>
              <w:jc w:val="center"/>
              <w:rPr>
                <w:rFonts w:ascii="Arial" w:hAnsi="Arial" w:cs="Arial"/>
                <w:b/>
                <w:sz w:val="22"/>
                <w:szCs w:val="22"/>
              </w:rPr>
            </w:pPr>
            <w:r w:rsidRPr="006D64ED">
              <w:rPr>
                <w:rFonts w:ascii="Arial" w:hAnsi="Arial" w:cs="Arial"/>
                <w:b/>
                <w:sz w:val="22"/>
                <w:szCs w:val="22"/>
              </w:rPr>
              <w:t>DEVELOPMENT</w:t>
            </w:r>
          </w:p>
          <w:p w14:paraId="5969D57D" w14:textId="77777777" w:rsidR="006520BE" w:rsidRPr="006D64ED" w:rsidRDefault="006520BE">
            <w:pPr>
              <w:jc w:val="center"/>
              <w:rPr>
                <w:rFonts w:ascii="Arial" w:hAnsi="Arial" w:cs="Arial"/>
                <w:b/>
                <w:sz w:val="22"/>
                <w:szCs w:val="22"/>
              </w:rPr>
            </w:pPr>
            <w:r w:rsidRPr="006D64ED">
              <w:rPr>
                <w:rFonts w:ascii="Arial" w:hAnsi="Arial" w:cs="Arial"/>
                <w:b/>
                <w:sz w:val="22"/>
                <w:szCs w:val="22"/>
              </w:rPr>
              <w:t>OPPORTUNITY</w:t>
            </w:r>
          </w:p>
        </w:tc>
        <w:tc>
          <w:tcPr>
            <w:tcW w:w="2430" w:type="dxa"/>
            <w:tcBorders>
              <w:top w:val="single" w:sz="4" w:space="0" w:color="auto"/>
              <w:left w:val="single" w:sz="4" w:space="0" w:color="auto"/>
              <w:bottom w:val="single" w:sz="4" w:space="0" w:color="auto"/>
              <w:right w:val="single" w:sz="4" w:space="0" w:color="auto"/>
            </w:tcBorders>
          </w:tcPr>
          <w:p w14:paraId="4C301412" w14:textId="77777777" w:rsidR="006520BE" w:rsidRPr="006D64ED" w:rsidRDefault="006520BE">
            <w:pPr>
              <w:rPr>
                <w:rFonts w:ascii="Arial" w:hAnsi="Arial" w:cs="Arial"/>
                <w:b/>
                <w:sz w:val="22"/>
                <w:szCs w:val="22"/>
              </w:rPr>
            </w:pPr>
          </w:p>
          <w:p w14:paraId="6B7ED373" w14:textId="77777777" w:rsidR="006520BE" w:rsidRPr="006D64ED" w:rsidRDefault="006520BE">
            <w:pPr>
              <w:jc w:val="center"/>
              <w:rPr>
                <w:rFonts w:ascii="Arial" w:hAnsi="Arial" w:cs="Arial"/>
                <w:b/>
                <w:sz w:val="22"/>
                <w:szCs w:val="22"/>
              </w:rPr>
            </w:pPr>
            <w:r w:rsidRPr="006D64ED">
              <w:rPr>
                <w:rFonts w:ascii="Arial" w:hAnsi="Arial" w:cs="Arial"/>
                <w:b/>
                <w:sz w:val="22"/>
                <w:szCs w:val="22"/>
              </w:rPr>
              <w:t>CRITERIA TO JUDGE SUCCESS</w:t>
            </w:r>
          </w:p>
        </w:tc>
        <w:tc>
          <w:tcPr>
            <w:tcW w:w="1440" w:type="dxa"/>
            <w:tcBorders>
              <w:top w:val="single" w:sz="4" w:space="0" w:color="auto"/>
              <w:left w:val="single" w:sz="4" w:space="0" w:color="auto"/>
              <w:bottom w:val="single" w:sz="4" w:space="0" w:color="auto"/>
              <w:right w:val="single" w:sz="4" w:space="0" w:color="auto"/>
            </w:tcBorders>
          </w:tcPr>
          <w:p w14:paraId="7B82C59B" w14:textId="77777777" w:rsidR="006520BE" w:rsidRPr="006D64ED" w:rsidRDefault="006520BE">
            <w:pPr>
              <w:jc w:val="center"/>
              <w:rPr>
                <w:rFonts w:ascii="Arial" w:hAnsi="Arial" w:cs="Arial"/>
                <w:b/>
                <w:sz w:val="22"/>
                <w:szCs w:val="22"/>
              </w:rPr>
            </w:pPr>
          </w:p>
          <w:p w14:paraId="62E3BBA0" w14:textId="77777777" w:rsidR="006520BE" w:rsidRPr="006D64ED" w:rsidRDefault="006520BE">
            <w:pPr>
              <w:jc w:val="center"/>
              <w:rPr>
                <w:rFonts w:ascii="Arial" w:hAnsi="Arial" w:cs="Arial"/>
                <w:b/>
                <w:sz w:val="22"/>
                <w:szCs w:val="22"/>
              </w:rPr>
            </w:pPr>
            <w:r w:rsidRPr="006D64ED">
              <w:rPr>
                <w:rFonts w:ascii="Arial" w:hAnsi="Arial" w:cs="Arial"/>
                <w:b/>
                <w:sz w:val="22"/>
                <w:szCs w:val="22"/>
              </w:rPr>
              <w:t>TIME FRAME</w:t>
            </w:r>
          </w:p>
        </w:tc>
        <w:tc>
          <w:tcPr>
            <w:tcW w:w="1490" w:type="dxa"/>
            <w:tcBorders>
              <w:top w:val="single" w:sz="4" w:space="0" w:color="auto"/>
              <w:left w:val="single" w:sz="4" w:space="0" w:color="auto"/>
              <w:bottom w:val="single" w:sz="4" w:space="0" w:color="auto"/>
              <w:right w:val="single" w:sz="4" w:space="0" w:color="auto"/>
            </w:tcBorders>
          </w:tcPr>
          <w:p w14:paraId="55A1CDC1" w14:textId="77777777" w:rsidR="006520BE" w:rsidRPr="006D64ED" w:rsidRDefault="006520BE">
            <w:pPr>
              <w:jc w:val="center"/>
              <w:rPr>
                <w:rFonts w:ascii="Arial" w:hAnsi="Arial" w:cs="Arial"/>
                <w:b/>
                <w:sz w:val="22"/>
                <w:szCs w:val="22"/>
              </w:rPr>
            </w:pPr>
          </w:p>
          <w:p w14:paraId="3B5F3CC8" w14:textId="77777777" w:rsidR="006520BE" w:rsidRPr="006D64ED" w:rsidRDefault="006520BE">
            <w:pPr>
              <w:jc w:val="center"/>
              <w:rPr>
                <w:rFonts w:ascii="Arial" w:hAnsi="Arial" w:cs="Arial"/>
                <w:b/>
                <w:sz w:val="22"/>
                <w:szCs w:val="22"/>
              </w:rPr>
            </w:pPr>
            <w:r w:rsidRPr="006D64ED">
              <w:rPr>
                <w:rFonts w:ascii="Arial" w:hAnsi="Arial" w:cs="Arial"/>
                <w:b/>
                <w:sz w:val="22"/>
                <w:szCs w:val="22"/>
              </w:rPr>
              <w:t>EVIDENCE</w:t>
            </w:r>
          </w:p>
        </w:tc>
      </w:tr>
      <w:tr w:rsidR="006520BE" w:rsidRPr="006D64ED" w14:paraId="642DC03C" w14:textId="77777777" w:rsidTr="00C63B7B">
        <w:trPr>
          <w:trHeight w:val="2030"/>
        </w:trPr>
        <w:tc>
          <w:tcPr>
            <w:tcW w:w="1555" w:type="dxa"/>
            <w:tcBorders>
              <w:top w:val="single" w:sz="4" w:space="0" w:color="auto"/>
              <w:left w:val="single" w:sz="4" w:space="0" w:color="auto"/>
              <w:bottom w:val="single" w:sz="4" w:space="0" w:color="auto"/>
              <w:right w:val="single" w:sz="4" w:space="0" w:color="auto"/>
            </w:tcBorders>
          </w:tcPr>
          <w:p w14:paraId="03291FA0" w14:textId="77777777" w:rsidR="006520BE" w:rsidRPr="006D64ED" w:rsidRDefault="006520BE">
            <w:pPr>
              <w:rPr>
                <w:rFonts w:ascii="Arial" w:hAnsi="Arial" w:cs="Arial"/>
                <w:b/>
                <w:sz w:val="22"/>
                <w:szCs w:val="22"/>
              </w:rPr>
            </w:pPr>
          </w:p>
          <w:p w14:paraId="5BAF007C" w14:textId="77B99901" w:rsidR="006520BE" w:rsidRPr="006D64ED" w:rsidRDefault="006520BE">
            <w:pPr>
              <w:rPr>
                <w:rFonts w:ascii="Arial" w:hAnsi="Arial" w:cs="Arial"/>
                <w:b/>
                <w:sz w:val="22"/>
                <w:szCs w:val="22"/>
              </w:rPr>
            </w:pPr>
            <w:r w:rsidRPr="006D64ED">
              <w:rPr>
                <w:rFonts w:ascii="Arial" w:hAnsi="Arial" w:cs="Arial"/>
                <w:b/>
                <w:sz w:val="22"/>
                <w:szCs w:val="22"/>
              </w:rPr>
              <w:t>1</w:t>
            </w:r>
            <w:r w:rsidRPr="006D64ED">
              <w:rPr>
                <w:rFonts w:ascii="Arial" w:hAnsi="Arial" w:cs="Arial"/>
                <w:b/>
                <w:sz w:val="22"/>
                <w:szCs w:val="22"/>
                <w:vertAlign w:val="superscript"/>
              </w:rPr>
              <w:t>st</w:t>
            </w:r>
            <w:r w:rsidRPr="006D64ED">
              <w:rPr>
                <w:rFonts w:ascii="Arial" w:hAnsi="Arial" w:cs="Arial"/>
                <w:b/>
                <w:sz w:val="22"/>
                <w:szCs w:val="22"/>
              </w:rPr>
              <w:t xml:space="preserve"> PRIORITY</w:t>
            </w:r>
          </w:p>
          <w:p w14:paraId="262FBD24" w14:textId="77777777" w:rsidR="006520BE" w:rsidRPr="006D64ED" w:rsidRDefault="006520BE">
            <w:pPr>
              <w:rPr>
                <w:rFonts w:ascii="Arial" w:hAnsi="Arial" w:cs="Arial"/>
                <w:b/>
                <w:sz w:val="22"/>
                <w:szCs w:val="22"/>
              </w:rPr>
            </w:pPr>
          </w:p>
          <w:p w14:paraId="63B27A33" w14:textId="23726C83" w:rsidR="006520BE" w:rsidRPr="006D64ED" w:rsidRDefault="006520BE">
            <w:pPr>
              <w:rPr>
                <w:rFonts w:ascii="Arial" w:hAnsi="Arial" w:cs="Arial"/>
                <w:b/>
                <w:sz w:val="22"/>
                <w:szCs w:val="22"/>
              </w:rPr>
            </w:pPr>
            <w:r w:rsidRPr="006D64ED">
              <w:rPr>
                <w:rFonts w:ascii="Arial" w:hAnsi="Arial" w:cs="Arial"/>
                <w:b/>
                <w:sz w:val="22"/>
                <w:szCs w:val="22"/>
              </w:rPr>
              <w:t xml:space="preserve">Completing work to </w:t>
            </w:r>
          </w:p>
          <w:p w14:paraId="5106EF9C" w14:textId="7E779550" w:rsidR="006520BE" w:rsidRPr="006D64ED" w:rsidRDefault="006520BE">
            <w:pPr>
              <w:rPr>
                <w:rFonts w:ascii="Arial" w:hAnsi="Arial" w:cs="Arial"/>
                <w:b/>
                <w:sz w:val="22"/>
                <w:szCs w:val="22"/>
              </w:rPr>
            </w:pPr>
            <w:r w:rsidRPr="006D64ED">
              <w:rPr>
                <w:rFonts w:ascii="Arial" w:hAnsi="Arial" w:cs="Arial"/>
                <w:b/>
                <w:sz w:val="22"/>
                <w:szCs w:val="22"/>
              </w:rPr>
              <w:t>Finish level 5/6</w:t>
            </w:r>
          </w:p>
          <w:p w14:paraId="122321E5" w14:textId="77777777" w:rsidR="006520BE" w:rsidRPr="006D64ED" w:rsidRDefault="006520BE">
            <w:pPr>
              <w:rPr>
                <w:rFonts w:ascii="Arial" w:hAnsi="Arial" w:cs="Arial"/>
                <w:b/>
                <w:sz w:val="22"/>
                <w:szCs w:val="22"/>
              </w:rPr>
            </w:pPr>
          </w:p>
        </w:tc>
        <w:tc>
          <w:tcPr>
            <w:tcW w:w="1883" w:type="dxa"/>
            <w:tcBorders>
              <w:top w:val="single" w:sz="4" w:space="0" w:color="auto"/>
              <w:left w:val="single" w:sz="4" w:space="0" w:color="auto"/>
              <w:bottom w:val="single" w:sz="4" w:space="0" w:color="auto"/>
              <w:right w:val="single" w:sz="4" w:space="0" w:color="auto"/>
            </w:tcBorders>
          </w:tcPr>
          <w:p w14:paraId="6826E221" w14:textId="77777777" w:rsidR="006520BE" w:rsidRPr="006D64ED" w:rsidRDefault="006520BE">
            <w:pPr>
              <w:rPr>
                <w:rFonts w:ascii="Arial" w:hAnsi="Arial" w:cs="Arial"/>
                <w:sz w:val="22"/>
                <w:szCs w:val="22"/>
              </w:rPr>
            </w:pPr>
            <w:r w:rsidRPr="006D64ED">
              <w:rPr>
                <w:rFonts w:ascii="Arial" w:hAnsi="Arial" w:cs="Arial"/>
                <w:sz w:val="22"/>
                <w:szCs w:val="22"/>
              </w:rPr>
              <w:t>Completing work on time and not falling behind with arranged assignment.</w:t>
            </w:r>
          </w:p>
          <w:p w14:paraId="314BA37A" w14:textId="77777777" w:rsidR="005F66B5" w:rsidRPr="006D64ED" w:rsidRDefault="005F66B5">
            <w:pPr>
              <w:rPr>
                <w:rFonts w:ascii="Arial" w:hAnsi="Arial" w:cs="Arial"/>
                <w:sz w:val="22"/>
                <w:szCs w:val="22"/>
              </w:rPr>
            </w:pPr>
          </w:p>
          <w:p w14:paraId="42E161FD" w14:textId="2EC78308" w:rsidR="005F66B5" w:rsidRPr="006D64ED" w:rsidRDefault="005F66B5">
            <w:pPr>
              <w:rPr>
                <w:rFonts w:ascii="Arial" w:hAnsi="Arial" w:cs="Arial"/>
                <w:sz w:val="22"/>
                <w:szCs w:val="22"/>
              </w:rPr>
            </w:pPr>
            <w:r w:rsidRPr="006D64ED">
              <w:rPr>
                <w:rFonts w:ascii="Arial" w:hAnsi="Arial" w:cs="Arial"/>
                <w:sz w:val="22"/>
                <w:szCs w:val="22"/>
              </w:rPr>
              <w:t>Leave room for change.</w:t>
            </w:r>
          </w:p>
        </w:tc>
        <w:tc>
          <w:tcPr>
            <w:tcW w:w="1980" w:type="dxa"/>
            <w:tcBorders>
              <w:top w:val="single" w:sz="4" w:space="0" w:color="auto"/>
              <w:left w:val="single" w:sz="4" w:space="0" w:color="auto"/>
              <w:bottom w:val="single" w:sz="4" w:space="0" w:color="auto"/>
              <w:right w:val="single" w:sz="4" w:space="0" w:color="auto"/>
            </w:tcBorders>
          </w:tcPr>
          <w:p w14:paraId="720A1AEA" w14:textId="704BEBF6" w:rsidR="006520BE" w:rsidRPr="006D64ED" w:rsidRDefault="006520BE">
            <w:pPr>
              <w:rPr>
                <w:rFonts w:ascii="Arial" w:hAnsi="Arial" w:cs="Arial"/>
                <w:sz w:val="22"/>
                <w:szCs w:val="22"/>
              </w:rPr>
            </w:pPr>
            <w:r w:rsidRPr="006D64ED">
              <w:rPr>
                <w:rFonts w:ascii="Arial" w:hAnsi="Arial" w:cs="Arial"/>
                <w:sz w:val="22"/>
                <w:szCs w:val="22"/>
              </w:rPr>
              <w:t>Al</w:t>
            </w:r>
            <w:r w:rsidR="005F66B5" w:rsidRPr="006D64ED">
              <w:rPr>
                <w:rFonts w:ascii="Arial" w:hAnsi="Arial" w:cs="Arial"/>
                <w:sz w:val="22"/>
                <w:szCs w:val="22"/>
              </w:rPr>
              <w:t>low</w:t>
            </w:r>
            <w:r w:rsidRPr="006D64ED">
              <w:rPr>
                <w:rFonts w:ascii="Arial" w:hAnsi="Arial" w:cs="Arial"/>
                <w:sz w:val="22"/>
                <w:szCs w:val="22"/>
              </w:rPr>
              <w:t xml:space="preserve"> enough time to complete work to a high standard by not rushing</w:t>
            </w:r>
            <w:r w:rsidR="00C63B7B" w:rsidRPr="006D64ED">
              <w:rPr>
                <w:rFonts w:ascii="Arial" w:hAnsi="Arial" w:cs="Arial"/>
                <w:sz w:val="22"/>
                <w:szCs w:val="22"/>
              </w:rPr>
              <w:t>.</w:t>
            </w:r>
            <w:r w:rsidRPr="006D64ED">
              <w:rPr>
                <w:rFonts w:ascii="Arial" w:hAnsi="Arial" w:cs="Arial"/>
                <w:sz w:val="22"/>
                <w:szCs w:val="22"/>
              </w:rPr>
              <w:t xml:space="preserve"> </w:t>
            </w:r>
          </w:p>
          <w:p w14:paraId="1C22F3F5" w14:textId="77777777" w:rsidR="006520BE" w:rsidRPr="006D64ED" w:rsidRDefault="006520BE">
            <w:pPr>
              <w:rPr>
                <w:rFonts w:ascii="Arial" w:hAnsi="Arial" w:cs="Arial"/>
                <w:sz w:val="22"/>
                <w:szCs w:val="22"/>
              </w:rPr>
            </w:pPr>
          </w:p>
          <w:p w14:paraId="02357EAB" w14:textId="23E14E90" w:rsidR="006520BE" w:rsidRPr="006D64ED" w:rsidRDefault="006520BE">
            <w:pPr>
              <w:rPr>
                <w:rFonts w:ascii="Arial" w:hAnsi="Arial" w:cs="Arial"/>
                <w:sz w:val="22"/>
                <w:szCs w:val="22"/>
              </w:rPr>
            </w:pPr>
            <w:r w:rsidRPr="006D64ED">
              <w:rPr>
                <w:rFonts w:ascii="Arial" w:hAnsi="Arial" w:cs="Arial"/>
                <w:sz w:val="22"/>
                <w:szCs w:val="22"/>
              </w:rPr>
              <w:t>Practice writing skills</w:t>
            </w:r>
            <w:r w:rsidR="00C63B7B" w:rsidRPr="006D64ED">
              <w:rPr>
                <w:rFonts w:ascii="Arial" w:hAnsi="Arial" w:cs="Arial"/>
                <w:sz w:val="22"/>
                <w:szCs w:val="22"/>
              </w:rPr>
              <w:t>.</w:t>
            </w:r>
          </w:p>
          <w:p w14:paraId="64C0F03F" w14:textId="77777777" w:rsidR="006520BE" w:rsidRPr="006D64ED" w:rsidRDefault="006520BE">
            <w:pPr>
              <w:rPr>
                <w:rFonts w:ascii="Arial" w:hAnsi="Arial" w:cs="Arial"/>
                <w:sz w:val="22"/>
                <w:szCs w:val="22"/>
              </w:rPr>
            </w:pPr>
          </w:p>
          <w:p w14:paraId="5B790E4F" w14:textId="158FB23F" w:rsidR="006520BE" w:rsidRPr="006D64ED" w:rsidRDefault="006520BE">
            <w:pPr>
              <w:rPr>
                <w:rFonts w:ascii="Arial" w:hAnsi="Arial" w:cs="Arial"/>
                <w:sz w:val="22"/>
                <w:szCs w:val="22"/>
              </w:rPr>
            </w:pPr>
            <w:r w:rsidRPr="006D64ED">
              <w:rPr>
                <w:rFonts w:ascii="Arial" w:hAnsi="Arial" w:cs="Arial"/>
                <w:sz w:val="22"/>
                <w:szCs w:val="22"/>
              </w:rPr>
              <w:t>Motivate myself to complete task</w:t>
            </w:r>
            <w:r w:rsidR="00C63B7B" w:rsidRPr="006D64ED">
              <w:rPr>
                <w:rFonts w:ascii="Arial" w:hAnsi="Arial" w:cs="Arial"/>
                <w:sz w:val="22"/>
                <w:szCs w:val="22"/>
              </w:rPr>
              <w:t>.</w:t>
            </w:r>
            <w:r w:rsidRPr="006D64ED">
              <w:rPr>
                <w:rFonts w:ascii="Arial" w:hAnsi="Arial" w:cs="Arial"/>
                <w:sz w:val="22"/>
                <w:szCs w:val="22"/>
              </w:rPr>
              <w:t xml:space="preserve"> </w:t>
            </w:r>
          </w:p>
        </w:tc>
        <w:tc>
          <w:tcPr>
            <w:tcW w:w="2160" w:type="dxa"/>
            <w:tcBorders>
              <w:top w:val="single" w:sz="4" w:space="0" w:color="auto"/>
              <w:left w:val="single" w:sz="4" w:space="0" w:color="auto"/>
              <w:bottom w:val="single" w:sz="4" w:space="0" w:color="auto"/>
              <w:right w:val="single" w:sz="4" w:space="0" w:color="auto"/>
            </w:tcBorders>
          </w:tcPr>
          <w:p w14:paraId="2110FDB3" w14:textId="22D6125A" w:rsidR="006520BE" w:rsidRPr="006D64ED" w:rsidRDefault="006520BE">
            <w:pPr>
              <w:rPr>
                <w:rFonts w:ascii="Arial" w:hAnsi="Arial" w:cs="Arial"/>
                <w:sz w:val="22"/>
                <w:szCs w:val="22"/>
              </w:rPr>
            </w:pPr>
            <w:r w:rsidRPr="006D64ED">
              <w:rPr>
                <w:rFonts w:ascii="Arial" w:hAnsi="Arial" w:cs="Arial"/>
                <w:sz w:val="22"/>
                <w:szCs w:val="22"/>
              </w:rPr>
              <w:t>Go to more study skills session</w:t>
            </w:r>
            <w:r w:rsidR="00C63B7B" w:rsidRPr="006D64ED">
              <w:rPr>
                <w:rFonts w:ascii="Arial" w:hAnsi="Arial" w:cs="Arial"/>
                <w:sz w:val="22"/>
                <w:szCs w:val="22"/>
              </w:rPr>
              <w:t>.</w:t>
            </w:r>
            <w:r w:rsidRPr="006D64ED">
              <w:rPr>
                <w:rFonts w:ascii="Arial" w:hAnsi="Arial" w:cs="Arial"/>
                <w:sz w:val="22"/>
                <w:szCs w:val="22"/>
              </w:rPr>
              <w:t xml:space="preserve"> </w:t>
            </w:r>
          </w:p>
          <w:p w14:paraId="1F78E03F" w14:textId="77777777" w:rsidR="006520BE" w:rsidRPr="006D64ED" w:rsidRDefault="006520BE">
            <w:pPr>
              <w:rPr>
                <w:rFonts w:ascii="Arial" w:hAnsi="Arial" w:cs="Arial"/>
                <w:sz w:val="22"/>
                <w:szCs w:val="22"/>
              </w:rPr>
            </w:pPr>
          </w:p>
          <w:p w14:paraId="2348C12C" w14:textId="098ABA79" w:rsidR="006520BE" w:rsidRPr="006D64ED" w:rsidRDefault="006520BE">
            <w:pPr>
              <w:rPr>
                <w:rFonts w:ascii="Arial" w:hAnsi="Arial" w:cs="Arial"/>
                <w:sz w:val="22"/>
                <w:szCs w:val="22"/>
              </w:rPr>
            </w:pPr>
            <w:r w:rsidRPr="006D64ED">
              <w:rPr>
                <w:rFonts w:ascii="Arial" w:hAnsi="Arial" w:cs="Arial"/>
                <w:sz w:val="22"/>
                <w:szCs w:val="22"/>
              </w:rPr>
              <w:t>Ask more question</w:t>
            </w:r>
            <w:r w:rsidR="00C63B7B" w:rsidRPr="006D64ED">
              <w:rPr>
                <w:rFonts w:ascii="Arial" w:hAnsi="Arial" w:cs="Arial"/>
                <w:sz w:val="22"/>
                <w:szCs w:val="22"/>
              </w:rPr>
              <w:t>.</w:t>
            </w:r>
            <w:r w:rsidRPr="006D64ED">
              <w:rPr>
                <w:rFonts w:ascii="Arial" w:hAnsi="Arial" w:cs="Arial"/>
                <w:sz w:val="22"/>
                <w:szCs w:val="22"/>
              </w:rPr>
              <w:t xml:space="preserve"> </w:t>
            </w:r>
          </w:p>
          <w:p w14:paraId="39D651E8" w14:textId="77777777" w:rsidR="006520BE" w:rsidRPr="006D64ED" w:rsidRDefault="006520BE">
            <w:pPr>
              <w:rPr>
                <w:rFonts w:ascii="Arial" w:hAnsi="Arial" w:cs="Arial"/>
                <w:sz w:val="22"/>
                <w:szCs w:val="22"/>
              </w:rPr>
            </w:pPr>
          </w:p>
          <w:p w14:paraId="4E26E003" w14:textId="6D70A13B" w:rsidR="006520BE" w:rsidRPr="006D64ED" w:rsidRDefault="006520BE">
            <w:pPr>
              <w:rPr>
                <w:rFonts w:ascii="Arial" w:hAnsi="Arial" w:cs="Arial"/>
                <w:sz w:val="22"/>
                <w:szCs w:val="22"/>
              </w:rPr>
            </w:pPr>
            <w:r w:rsidRPr="006D64ED">
              <w:rPr>
                <w:rFonts w:ascii="Arial" w:hAnsi="Arial" w:cs="Arial"/>
                <w:sz w:val="22"/>
                <w:szCs w:val="22"/>
              </w:rPr>
              <w:t xml:space="preserve">Go to referencing </w:t>
            </w:r>
            <w:r w:rsidR="00C63B7B" w:rsidRPr="006D64ED">
              <w:rPr>
                <w:rFonts w:ascii="Arial" w:hAnsi="Arial" w:cs="Arial"/>
                <w:sz w:val="22"/>
                <w:szCs w:val="22"/>
              </w:rPr>
              <w:t>workshops.</w:t>
            </w:r>
            <w:r w:rsidRPr="006D64ED">
              <w:rPr>
                <w:rFonts w:ascii="Arial" w:hAnsi="Arial" w:cs="Arial"/>
                <w:sz w:val="22"/>
                <w:szCs w:val="22"/>
              </w:rPr>
              <w:t xml:space="preserve"> </w:t>
            </w:r>
          </w:p>
        </w:tc>
        <w:tc>
          <w:tcPr>
            <w:tcW w:w="2430" w:type="dxa"/>
            <w:tcBorders>
              <w:top w:val="single" w:sz="4" w:space="0" w:color="auto"/>
              <w:left w:val="single" w:sz="4" w:space="0" w:color="auto"/>
              <w:bottom w:val="single" w:sz="4" w:space="0" w:color="auto"/>
              <w:right w:val="single" w:sz="4" w:space="0" w:color="auto"/>
            </w:tcBorders>
          </w:tcPr>
          <w:p w14:paraId="446CC1D5" w14:textId="77777777" w:rsidR="006520BE" w:rsidRPr="006D64ED" w:rsidRDefault="006520BE">
            <w:pPr>
              <w:rPr>
                <w:rFonts w:ascii="Arial" w:hAnsi="Arial" w:cs="Arial"/>
                <w:sz w:val="22"/>
                <w:szCs w:val="22"/>
              </w:rPr>
            </w:pPr>
          </w:p>
          <w:p w14:paraId="44EC6057" w14:textId="3B20DCFC" w:rsidR="006520BE" w:rsidRPr="006D64ED" w:rsidRDefault="006520BE">
            <w:pPr>
              <w:rPr>
                <w:rFonts w:ascii="Arial" w:hAnsi="Arial" w:cs="Arial"/>
                <w:sz w:val="22"/>
                <w:szCs w:val="22"/>
              </w:rPr>
            </w:pPr>
            <w:r w:rsidRPr="006D64ED">
              <w:rPr>
                <w:rFonts w:ascii="Arial" w:hAnsi="Arial" w:cs="Arial"/>
                <w:sz w:val="22"/>
                <w:szCs w:val="22"/>
              </w:rPr>
              <w:t xml:space="preserve">Archive a higher </w:t>
            </w:r>
            <w:r w:rsidR="00C63B7B" w:rsidRPr="006D64ED">
              <w:rPr>
                <w:rFonts w:ascii="Arial" w:hAnsi="Arial" w:cs="Arial"/>
                <w:sz w:val="22"/>
                <w:szCs w:val="22"/>
              </w:rPr>
              <w:t>grade than pass.</w:t>
            </w:r>
          </w:p>
          <w:p w14:paraId="0A24EFCF" w14:textId="77777777" w:rsidR="00C63B7B" w:rsidRPr="006D64ED" w:rsidRDefault="00C63B7B">
            <w:pPr>
              <w:rPr>
                <w:rFonts w:ascii="Arial" w:hAnsi="Arial" w:cs="Arial"/>
                <w:sz w:val="22"/>
                <w:szCs w:val="22"/>
              </w:rPr>
            </w:pPr>
          </w:p>
          <w:p w14:paraId="1B54F40E" w14:textId="76CA7F44" w:rsidR="00C63B7B" w:rsidRPr="006D64ED" w:rsidRDefault="00C63B7B">
            <w:pPr>
              <w:rPr>
                <w:rFonts w:ascii="Arial" w:hAnsi="Arial" w:cs="Arial"/>
                <w:sz w:val="22"/>
                <w:szCs w:val="22"/>
              </w:rPr>
            </w:pPr>
            <w:r w:rsidRPr="006D64ED">
              <w:rPr>
                <w:rFonts w:ascii="Arial" w:hAnsi="Arial" w:cs="Arial"/>
                <w:sz w:val="22"/>
                <w:szCs w:val="22"/>
              </w:rPr>
              <w:t>Complete level 5 to go on level 6.</w:t>
            </w:r>
          </w:p>
        </w:tc>
        <w:tc>
          <w:tcPr>
            <w:tcW w:w="1440" w:type="dxa"/>
            <w:tcBorders>
              <w:top w:val="single" w:sz="4" w:space="0" w:color="auto"/>
              <w:left w:val="single" w:sz="4" w:space="0" w:color="auto"/>
              <w:bottom w:val="single" w:sz="4" w:space="0" w:color="auto"/>
              <w:right w:val="single" w:sz="4" w:space="0" w:color="auto"/>
            </w:tcBorders>
          </w:tcPr>
          <w:p w14:paraId="2523713D" w14:textId="77777777" w:rsidR="006520BE" w:rsidRPr="006D64ED" w:rsidRDefault="006520BE">
            <w:pPr>
              <w:rPr>
                <w:rFonts w:ascii="Arial" w:hAnsi="Arial" w:cs="Arial"/>
                <w:sz w:val="22"/>
                <w:szCs w:val="22"/>
              </w:rPr>
            </w:pPr>
          </w:p>
          <w:p w14:paraId="5BBBF4D2" w14:textId="51815E18" w:rsidR="006520BE" w:rsidRPr="006D64ED" w:rsidRDefault="00C63B7B">
            <w:pPr>
              <w:rPr>
                <w:rFonts w:ascii="Arial" w:hAnsi="Arial" w:cs="Arial"/>
                <w:sz w:val="22"/>
                <w:szCs w:val="22"/>
              </w:rPr>
            </w:pPr>
            <w:r w:rsidRPr="006D64ED">
              <w:rPr>
                <w:rFonts w:ascii="Arial" w:hAnsi="Arial" w:cs="Arial"/>
                <w:sz w:val="22"/>
                <w:szCs w:val="22"/>
              </w:rPr>
              <w:t xml:space="preserve">End of the academic year. </w:t>
            </w:r>
          </w:p>
        </w:tc>
        <w:tc>
          <w:tcPr>
            <w:tcW w:w="1490" w:type="dxa"/>
            <w:tcBorders>
              <w:top w:val="single" w:sz="4" w:space="0" w:color="auto"/>
              <w:left w:val="single" w:sz="4" w:space="0" w:color="auto"/>
              <w:bottom w:val="single" w:sz="4" w:space="0" w:color="auto"/>
              <w:right w:val="single" w:sz="4" w:space="0" w:color="auto"/>
            </w:tcBorders>
          </w:tcPr>
          <w:p w14:paraId="54ABF6F4" w14:textId="6B03AB70" w:rsidR="006520BE" w:rsidRPr="006D64ED" w:rsidRDefault="00C63B7B">
            <w:pPr>
              <w:rPr>
                <w:rFonts w:ascii="Arial" w:hAnsi="Arial" w:cs="Arial"/>
                <w:iCs/>
                <w:sz w:val="22"/>
                <w:szCs w:val="22"/>
              </w:rPr>
            </w:pPr>
            <w:r w:rsidRPr="006D64ED">
              <w:rPr>
                <w:rFonts w:ascii="Arial" w:hAnsi="Arial" w:cs="Arial"/>
                <w:iCs/>
                <w:sz w:val="22"/>
                <w:szCs w:val="22"/>
              </w:rPr>
              <w:t xml:space="preserve">Module submission links. </w:t>
            </w:r>
          </w:p>
        </w:tc>
      </w:tr>
      <w:tr w:rsidR="006D64ED" w:rsidRPr="006D64ED" w14:paraId="24826C18" w14:textId="77777777" w:rsidTr="00C63B7B">
        <w:trPr>
          <w:trHeight w:val="2030"/>
        </w:trPr>
        <w:tc>
          <w:tcPr>
            <w:tcW w:w="1555" w:type="dxa"/>
            <w:tcBorders>
              <w:top w:val="single" w:sz="4" w:space="0" w:color="auto"/>
              <w:left w:val="single" w:sz="4" w:space="0" w:color="auto"/>
              <w:bottom w:val="single" w:sz="4" w:space="0" w:color="auto"/>
              <w:right w:val="single" w:sz="4" w:space="0" w:color="auto"/>
            </w:tcBorders>
          </w:tcPr>
          <w:p w14:paraId="080A9C4E" w14:textId="77777777" w:rsidR="006D64ED" w:rsidRPr="006D64ED" w:rsidRDefault="006D64ED" w:rsidP="006D64ED">
            <w:pPr>
              <w:rPr>
                <w:rFonts w:ascii="Arial" w:hAnsi="Arial" w:cs="Arial"/>
                <w:b/>
                <w:sz w:val="22"/>
                <w:szCs w:val="22"/>
              </w:rPr>
            </w:pPr>
            <w:r w:rsidRPr="006D64ED">
              <w:rPr>
                <w:rFonts w:ascii="Arial" w:hAnsi="Arial" w:cs="Arial"/>
                <w:b/>
                <w:sz w:val="22"/>
                <w:szCs w:val="22"/>
              </w:rPr>
              <w:t>2</w:t>
            </w:r>
            <w:r w:rsidRPr="006D64ED">
              <w:rPr>
                <w:rFonts w:ascii="Arial" w:hAnsi="Arial" w:cs="Arial"/>
                <w:b/>
                <w:sz w:val="22"/>
                <w:szCs w:val="22"/>
                <w:vertAlign w:val="superscript"/>
              </w:rPr>
              <w:t>rd</w:t>
            </w:r>
            <w:r w:rsidRPr="006D64ED">
              <w:rPr>
                <w:rFonts w:ascii="Arial" w:hAnsi="Arial" w:cs="Arial"/>
                <w:b/>
                <w:sz w:val="22"/>
                <w:szCs w:val="22"/>
              </w:rPr>
              <w:t xml:space="preserve"> PRIORITY </w:t>
            </w:r>
          </w:p>
          <w:p w14:paraId="0B45E2BC" w14:textId="77777777" w:rsidR="006D64ED" w:rsidRPr="006D64ED" w:rsidRDefault="006D64ED" w:rsidP="005F66B5">
            <w:pPr>
              <w:rPr>
                <w:rFonts w:ascii="Arial" w:hAnsi="Arial" w:cs="Arial"/>
                <w:b/>
                <w:sz w:val="22"/>
                <w:szCs w:val="22"/>
              </w:rPr>
            </w:pPr>
          </w:p>
        </w:tc>
        <w:tc>
          <w:tcPr>
            <w:tcW w:w="1883" w:type="dxa"/>
            <w:tcBorders>
              <w:top w:val="single" w:sz="4" w:space="0" w:color="auto"/>
              <w:left w:val="single" w:sz="4" w:space="0" w:color="auto"/>
              <w:bottom w:val="single" w:sz="4" w:space="0" w:color="auto"/>
              <w:right w:val="single" w:sz="4" w:space="0" w:color="auto"/>
            </w:tcBorders>
          </w:tcPr>
          <w:p w14:paraId="1A20004F" w14:textId="77777777" w:rsidR="006D64ED" w:rsidRDefault="006D64ED">
            <w:pPr>
              <w:rPr>
                <w:rFonts w:ascii="Arial" w:hAnsi="Arial" w:cs="Arial"/>
                <w:sz w:val="22"/>
                <w:szCs w:val="22"/>
              </w:rPr>
            </w:pPr>
          </w:p>
          <w:p w14:paraId="13180910" w14:textId="0B916156" w:rsidR="006D64ED" w:rsidRPr="006D64ED" w:rsidRDefault="006D64ED">
            <w:pPr>
              <w:rPr>
                <w:rFonts w:ascii="Arial" w:hAnsi="Arial" w:cs="Arial"/>
                <w:sz w:val="22"/>
                <w:szCs w:val="22"/>
              </w:rPr>
            </w:pPr>
            <w:r>
              <w:rPr>
                <w:rFonts w:ascii="Arial" w:hAnsi="Arial" w:cs="Arial"/>
                <w:sz w:val="22"/>
                <w:szCs w:val="22"/>
              </w:rPr>
              <w:t>Find which part of complementary therapies will suit me.</w:t>
            </w:r>
          </w:p>
        </w:tc>
        <w:tc>
          <w:tcPr>
            <w:tcW w:w="1980" w:type="dxa"/>
            <w:tcBorders>
              <w:top w:val="single" w:sz="4" w:space="0" w:color="auto"/>
              <w:left w:val="single" w:sz="4" w:space="0" w:color="auto"/>
              <w:bottom w:val="single" w:sz="4" w:space="0" w:color="auto"/>
              <w:right w:val="single" w:sz="4" w:space="0" w:color="auto"/>
            </w:tcBorders>
          </w:tcPr>
          <w:p w14:paraId="6ACD4C99" w14:textId="77777777" w:rsidR="006D64ED" w:rsidRDefault="006D64ED">
            <w:pPr>
              <w:rPr>
                <w:rFonts w:ascii="Arial" w:hAnsi="Arial" w:cs="Arial"/>
                <w:sz w:val="22"/>
                <w:szCs w:val="22"/>
              </w:rPr>
            </w:pPr>
          </w:p>
          <w:p w14:paraId="1C205839" w14:textId="10F41E56" w:rsidR="006D64ED" w:rsidRPr="006D64ED" w:rsidRDefault="006D64ED">
            <w:pPr>
              <w:rPr>
                <w:rFonts w:ascii="Arial" w:hAnsi="Arial" w:cs="Arial"/>
                <w:sz w:val="22"/>
                <w:szCs w:val="22"/>
              </w:rPr>
            </w:pPr>
            <w:r>
              <w:rPr>
                <w:rFonts w:ascii="Arial" w:hAnsi="Arial" w:cs="Arial"/>
                <w:sz w:val="22"/>
                <w:szCs w:val="22"/>
              </w:rPr>
              <w:t>Be more confident in asking question to people in the industry.</w:t>
            </w:r>
          </w:p>
        </w:tc>
        <w:tc>
          <w:tcPr>
            <w:tcW w:w="2160" w:type="dxa"/>
            <w:tcBorders>
              <w:top w:val="single" w:sz="4" w:space="0" w:color="auto"/>
              <w:left w:val="single" w:sz="4" w:space="0" w:color="auto"/>
              <w:bottom w:val="single" w:sz="4" w:space="0" w:color="auto"/>
              <w:right w:val="single" w:sz="4" w:space="0" w:color="auto"/>
            </w:tcBorders>
          </w:tcPr>
          <w:p w14:paraId="1FE53908" w14:textId="4F32A657" w:rsidR="006D64ED" w:rsidRPr="006D64ED" w:rsidRDefault="006D64ED">
            <w:pPr>
              <w:rPr>
                <w:rFonts w:ascii="Arial" w:hAnsi="Arial" w:cs="Arial"/>
                <w:sz w:val="22"/>
                <w:szCs w:val="22"/>
              </w:rPr>
            </w:pPr>
            <w:r>
              <w:rPr>
                <w:rFonts w:ascii="Arial" w:hAnsi="Arial" w:cs="Arial"/>
                <w:sz w:val="22"/>
                <w:szCs w:val="22"/>
              </w:rPr>
              <w:t>Do voluntary work</w:t>
            </w:r>
          </w:p>
        </w:tc>
        <w:tc>
          <w:tcPr>
            <w:tcW w:w="2430" w:type="dxa"/>
            <w:tcBorders>
              <w:top w:val="single" w:sz="4" w:space="0" w:color="auto"/>
              <w:left w:val="single" w:sz="4" w:space="0" w:color="auto"/>
              <w:bottom w:val="single" w:sz="4" w:space="0" w:color="auto"/>
              <w:right w:val="single" w:sz="4" w:space="0" w:color="auto"/>
            </w:tcBorders>
          </w:tcPr>
          <w:p w14:paraId="52C13D2F" w14:textId="77777777" w:rsidR="006D64ED" w:rsidRDefault="006D64ED">
            <w:pPr>
              <w:rPr>
                <w:rFonts w:ascii="Arial" w:hAnsi="Arial" w:cs="Arial"/>
                <w:sz w:val="22"/>
                <w:szCs w:val="22"/>
              </w:rPr>
            </w:pPr>
            <w:r>
              <w:rPr>
                <w:rFonts w:ascii="Arial" w:hAnsi="Arial" w:cs="Arial"/>
                <w:sz w:val="22"/>
                <w:szCs w:val="22"/>
              </w:rPr>
              <w:t xml:space="preserve"> </w:t>
            </w:r>
          </w:p>
          <w:p w14:paraId="37C9B5D5" w14:textId="1EE9FD52" w:rsidR="006D64ED" w:rsidRPr="006D64ED" w:rsidRDefault="006D64ED">
            <w:pPr>
              <w:rPr>
                <w:rFonts w:ascii="Arial" w:hAnsi="Arial" w:cs="Arial"/>
                <w:sz w:val="22"/>
                <w:szCs w:val="22"/>
              </w:rPr>
            </w:pPr>
            <w:r>
              <w:rPr>
                <w:rFonts w:ascii="Arial" w:hAnsi="Arial" w:cs="Arial"/>
                <w:sz w:val="22"/>
                <w:szCs w:val="22"/>
              </w:rPr>
              <w:t xml:space="preserve">Be able to find a job </w:t>
            </w:r>
          </w:p>
        </w:tc>
        <w:tc>
          <w:tcPr>
            <w:tcW w:w="1440" w:type="dxa"/>
            <w:tcBorders>
              <w:top w:val="single" w:sz="4" w:space="0" w:color="auto"/>
              <w:left w:val="single" w:sz="4" w:space="0" w:color="auto"/>
              <w:bottom w:val="single" w:sz="4" w:space="0" w:color="auto"/>
              <w:right w:val="single" w:sz="4" w:space="0" w:color="auto"/>
            </w:tcBorders>
          </w:tcPr>
          <w:p w14:paraId="5051829F" w14:textId="0D87B01B" w:rsidR="006D64ED" w:rsidRPr="006D64ED" w:rsidRDefault="006D64ED">
            <w:pPr>
              <w:rPr>
                <w:rFonts w:ascii="Arial" w:hAnsi="Arial" w:cs="Arial"/>
                <w:sz w:val="22"/>
                <w:szCs w:val="22"/>
              </w:rPr>
            </w:pPr>
            <w:r>
              <w:rPr>
                <w:rFonts w:ascii="Arial" w:hAnsi="Arial" w:cs="Arial"/>
                <w:sz w:val="22"/>
                <w:szCs w:val="22"/>
              </w:rPr>
              <w:t xml:space="preserve"> 2months</w:t>
            </w:r>
          </w:p>
        </w:tc>
        <w:tc>
          <w:tcPr>
            <w:tcW w:w="1490" w:type="dxa"/>
            <w:tcBorders>
              <w:top w:val="single" w:sz="4" w:space="0" w:color="auto"/>
              <w:left w:val="single" w:sz="4" w:space="0" w:color="auto"/>
              <w:bottom w:val="single" w:sz="4" w:space="0" w:color="auto"/>
              <w:right w:val="single" w:sz="4" w:space="0" w:color="auto"/>
            </w:tcBorders>
          </w:tcPr>
          <w:p w14:paraId="620CEA39" w14:textId="77777777" w:rsidR="006D64ED" w:rsidRPr="006D64ED" w:rsidRDefault="006D64ED">
            <w:pPr>
              <w:rPr>
                <w:rFonts w:ascii="Arial" w:hAnsi="Arial" w:cs="Arial"/>
                <w:iCs/>
                <w:sz w:val="22"/>
                <w:szCs w:val="22"/>
              </w:rPr>
            </w:pPr>
          </w:p>
        </w:tc>
      </w:tr>
      <w:tr w:rsidR="005F66B5" w:rsidRPr="006D64ED" w14:paraId="56C61B41" w14:textId="77777777" w:rsidTr="00C63B7B">
        <w:trPr>
          <w:trHeight w:val="2030"/>
        </w:trPr>
        <w:tc>
          <w:tcPr>
            <w:tcW w:w="1555" w:type="dxa"/>
            <w:tcBorders>
              <w:top w:val="single" w:sz="4" w:space="0" w:color="auto"/>
              <w:left w:val="single" w:sz="4" w:space="0" w:color="auto"/>
              <w:bottom w:val="single" w:sz="4" w:space="0" w:color="auto"/>
              <w:right w:val="single" w:sz="4" w:space="0" w:color="auto"/>
            </w:tcBorders>
          </w:tcPr>
          <w:p w14:paraId="1A1B0BC5" w14:textId="69163117" w:rsidR="006D64ED" w:rsidRPr="006D64ED" w:rsidRDefault="006D64ED" w:rsidP="006D64ED">
            <w:pPr>
              <w:rPr>
                <w:rFonts w:ascii="Arial" w:hAnsi="Arial" w:cs="Arial"/>
                <w:b/>
                <w:sz w:val="22"/>
                <w:szCs w:val="22"/>
              </w:rPr>
            </w:pPr>
            <w:r w:rsidRPr="006D64ED">
              <w:rPr>
                <w:rFonts w:ascii="Arial" w:hAnsi="Arial" w:cs="Arial"/>
                <w:b/>
                <w:sz w:val="22"/>
                <w:szCs w:val="22"/>
              </w:rPr>
              <w:t>3</w:t>
            </w:r>
            <w:r w:rsidRPr="006D64ED">
              <w:rPr>
                <w:rFonts w:ascii="Arial" w:hAnsi="Arial" w:cs="Arial"/>
                <w:b/>
                <w:sz w:val="22"/>
                <w:szCs w:val="22"/>
                <w:vertAlign w:val="superscript"/>
              </w:rPr>
              <w:t>rd</w:t>
            </w:r>
            <w:r w:rsidRPr="006D64ED">
              <w:rPr>
                <w:rFonts w:ascii="Arial" w:hAnsi="Arial" w:cs="Arial"/>
                <w:b/>
                <w:sz w:val="22"/>
                <w:szCs w:val="22"/>
              </w:rPr>
              <w:t xml:space="preserve"> PRIORITY </w:t>
            </w:r>
          </w:p>
          <w:p w14:paraId="64631459" w14:textId="77777777" w:rsidR="005F66B5" w:rsidRPr="006D64ED" w:rsidRDefault="005F66B5">
            <w:pPr>
              <w:rPr>
                <w:rFonts w:ascii="Arial" w:hAnsi="Arial" w:cs="Arial"/>
                <w:b/>
                <w:sz w:val="22"/>
                <w:szCs w:val="22"/>
              </w:rPr>
            </w:pPr>
          </w:p>
          <w:p w14:paraId="46363AAC" w14:textId="6B7774D0" w:rsidR="005F66B5" w:rsidRPr="006D64ED" w:rsidRDefault="005F66B5">
            <w:pPr>
              <w:rPr>
                <w:rFonts w:ascii="Arial" w:hAnsi="Arial" w:cs="Arial"/>
                <w:b/>
                <w:sz w:val="22"/>
                <w:szCs w:val="22"/>
              </w:rPr>
            </w:pPr>
            <w:r w:rsidRPr="006D64ED">
              <w:rPr>
                <w:rFonts w:ascii="Arial" w:hAnsi="Arial" w:cs="Arial"/>
                <w:b/>
                <w:sz w:val="22"/>
                <w:szCs w:val="22"/>
              </w:rPr>
              <w:t xml:space="preserve">Apply to be part of a membership group for complementary therapies </w:t>
            </w:r>
          </w:p>
        </w:tc>
        <w:tc>
          <w:tcPr>
            <w:tcW w:w="1883" w:type="dxa"/>
            <w:tcBorders>
              <w:top w:val="single" w:sz="4" w:space="0" w:color="auto"/>
              <w:left w:val="single" w:sz="4" w:space="0" w:color="auto"/>
              <w:bottom w:val="single" w:sz="4" w:space="0" w:color="auto"/>
              <w:right w:val="single" w:sz="4" w:space="0" w:color="auto"/>
            </w:tcBorders>
          </w:tcPr>
          <w:p w14:paraId="23654237" w14:textId="77777777" w:rsidR="005F66B5" w:rsidRPr="006D64ED" w:rsidRDefault="005F66B5">
            <w:pPr>
              <w:rPr>
                <w:rFonts w:ascii="Arial" w:hAnsi="Arial" w:cs="Arial"/>
                <w:sz w:val="22"/>
                <w:szCs w:val="22"/>
              </w:rPr>
            </w:pPr>
          </w:p>
          <w:p w14:paraId="2975A54A" w14:textId="03C5F65B" w:rsidR="005F66B5" w:rsidRPr="006D64ED" w:rsidRDefault="005F66B5">
            <w:pPr>
              <w:rPr>
                <w:rFonts w:ascii="Arial" w:hAnsi="Arial" w:cs="Arial"/>
                <w:sz w:val="22"/>
                <w:szCs w:val="22"/>
              </w:rPr>
            </w:pPr>
            <w:r w:rsidRPr="006D64ED">
              <w:rPr>
                <w:rFonts w:ascii="Arial" w:hAnsi="Arial" w:cs="Arial"/>
                <w:sz w:val="22"/>
                <w:szCs w:val="22"/>
              </w:rPr>
              <w:t xml:space="preserve">Already had a look which ones will be suitable. </w:t>
            </w:r>
          </w:p>
        </w:tc>
        <w:tc>
          <w:tcPr>
            <w:tcW w:w="1980" w:type="dxa"/>
            <w:tcBorders>
              <w:top w:val="single" w:sz="4" w:space="0" w:color="auto"/>
              <w:left w:val="single" w:sz="4" w:space="0" w:color="auto"/>
              <w:bottom w:val="single" w:sz="4" w:space="0" w:color="auto"/>
              <w:right w:val="single" w:sz="4" w:space="0" w:color="auto"/>
            </w:tcBorders>
          </w:tcPr>
          <w:p w14:paraId="44A567A1" w14:textId="77777777" w:rsidR="005F66B5" w:rsidRPr="006D64ED" w:rsidRDefault="005F66B5">
            <w:pPr>
              <w:rPr>
                <w:rFonts w:ascii="Arial" w:hAnsi="Arial" w:cs="Arial"/>
                <w:sz w:val="22"/>
                <w:szCs w:val="22"/>
              </w:rPr>
            </w:pPr>
          </w:p>
          <w:p w14:paraId="2152C254" w14:textId="14970AB5" w:rsidR="005F66B5" w:rsidRPr="006D64ED" w:rsidRDefault="005F66B5">
            <w:pPr>
              <w:rPr>
                <w:rFonts w:ascii="Arial" w:hAnsi="Arial" w:cs="Arial"/>
                <w:sz w:val="22"/>
                <w:szCs w:val="22"/>
              </w:rPr>
            </w:pPr>
            <w:r w:rsidRPr="006D64ED">
              <w:rPr>
                <w:rFonts w:ascii="Arial" w:hAnsi="Arial" w:cs="Arial"/>
                <w:sz w:val="22"/>
                <w:szCs w:val="22"/>
              </w:rPr>
              <w:t>Spoken to a few for advice.</w:t>
            </w:r>
          </w:p>
        </w:tc>
        <w:tc>
          <w:tcPr>
            <w:tcW w:w="2160" w:type="dxa"/>
            <w:tcBorders>
              <w:top w:val="single" w:sz="4" w:space="0" w:color="auto"/>
              <w:left w:val="single" w:sz="4" w:space="0" w:color="auto"/>
              <w:bottom w:val="single" w:sz="4" w:space="0" w:color="auto"/>
              <w:right w:val="single" w:sz="4" w:space="0" w:color="auto"/>
            </w:tcBorders>
          </w:tcPr>
          <w:p w14:paraId="0383FF64" w14:textId="77777777" w:rsidR="005F66B5" w:rsidRPr="006D64ED" w:rsidRDefault="005F66B5">
            <w:pPr>
              <w:rPr>
                <w:rFonts w:ascii="Arial" w:hAnsi="Arial" w:cs="Arial"/>
                <w:sz w:val="22"/>
                <w:szCs w:val="22"/>
              </w:rPr>
            </w:pPr>
          </w:p>
          <w:p w14:paraId="7EF5DE10" w14:textId="4C2B4164" w:rsidR="005F66B5" w:rsidRPr="006D64ED" w:rsidRDefault="005F66B5">
            <w:pPr>
              <w:rPr>
                <w:rFonts w:ascii="Arial" w:hAnsi="Arial" w:cs="Arial"/>
                <w:sz w:val="22"/>
                <w:szCs w:val="22"/>
              </w:rPr>
            </w:pPr>
            <w:r w:rsidRPr="006D64ED">
              <w:rPr>
                <w:rFonts w:ascii="Arial" w:hAnsi="Arial" w:cs="Arial"/>
                <w:sz w:val="22"/>
                <w:szCs w:val="22"/>
              </w:rPr>
              <w:t>Saved money to able to pay for the memberships.</w:t>
            </w:r>
          </w:p>
        </w:tc>
        <w:tc>
          <w:tcPr>
            <w:tcW w:w="2430" w:type="dxa"/>
            <w:tcBorders>
              <w:top w:val="single" w:sz="4" w:space="0" w:color="auto"/>
              <w:left w:val="single" w:sz="4" w:space="0" w:color="auto"/>
              <w:bottom w:val="single" w:sz="4" w:space="0" w:color="auto"/>
              <w:right w:val="single" w:sz="4" w:space="0" w:color="auto"/>
            </w:tcBorders>
          </w:tcPr>
          <w:p w14:paraId="511AF379" w14:textId="77777777" w:rsidR="005F66B5" w:rsidRPr="006D64ED" w:rsidRDefault="005F66B5">
            <w:pPr>
              <w:rPr>
                <w:rFonts w:ascii="Arial" w:hAnsi="Arial" w:cs="Arial"/>
                <w:sz w:val="22"/>
                <w:szCs w:val="22"/>
              </w:rPr>
            </w:pPr>
          </w:p>
          <w:p w14:paraId="55ED2988" w14:textId="065F1D1A" w:rsidR="005F66B5" w:rsidRPr="006D64ED" w:rsidRDefault="005F66B5">
            <w:pPr>
              <w:rPr>
                <w:rFonts w:ascii="Arial" w:hAnsi="Arial" w:cs="Arial"/>
                <w:sz w:val="22"/>
                <w:szCs w:val="22"/>
              </w:rPr>
            </w:pPr>
            <w:r w:rsidRPr="006D64ED">
              <w:rPr>
                <w:rFonts w:ascii="Arial" w:hAnsi="Arial" w:cs="Arial"/>
                <w:sz w:val="22"/>
                <w:szCs w:val="22"/>
              </w:rPr>
              <w:t xml:space="preserve">Pick one or a few </w:t>
            </w:r>
          </w:p>
          <w:p w14:paraId="09EC27FE" w14:textId="77777777" w:rsidR="005F66B5" w:rsidRPr="006D64ED" w:rsidRDefault="005F66B5">
            <w:pPr>
              <w:rPr>
                <w:rFonts w:ascii="Arial" w:hAnsi="Arial" w:cs="Arial"/>
                <w:sz w:val="22"/>
                <w:szCs w:val="22"/>
              </w:rPr>
            </w:pPr>
          </w:p>
          <w:p w14:paraId="39550BF1" w14:textId="7BD92F01" w:rsidR="005F66B5" w:rsidRPr="006D64ED" w:rsidRDefault="005F66B5">
            <w:pPr>
              <w:rPr>
                <w:rFonts w:ascii="Arial" w:hAnsi="Arial" w:cs="Arial"/>
                <w:sz w:val="22"/>
                <w:szCs w:val="22"/>
              </w:rPr>
            </w:pPr>
            <w:r w:rsidRPr="006D64ED">
              <w:rPr>
                <w:rFonts w:ascii="Arial" w:hAnsi="Arial" w:cs="Arial"/>
                <w:sz w:val="22"/>
                <w:szCs w:val="22"/>
              </w:rPr>
              <w:t xml:space="preserve">Complete payment </w:t>
            </w:r>
          </w:p>
        </w:tc>
        <w:tc>
          <w:tcPr>
            <w:tcW w:w="1440" w:type="dxa"/>
            <w:tcBorders>
              <w:top w:val="single" w:sz="4" w:space="0" w:color="auto"/>
              <w:left w:val="single" w:sz="4" w:space="0" w:color="auto"/>
              <w:bottom w:val="single" w:sz="4" w:space="0" w:color="auto"/>
              <w:right w:val="single" w:sz="4" w:space="0" w:color="auto"/>
            </w:tcBorders>
          </w:tcPr>
          <w:p w14:paraId="12F3A5A3" w14:textId="77777777" w:rsidR="005F66B5" w:rsidRPr="006D64ED" w:rsidRDefault="005F66B5">
            <w:pPr>
              <w:rPr>
                <w:rFonts w:ascii="Arial" w:hAnsi="Arial" w:cs="Arial"/>
                <w:sz w:val="22"/>
                <w:szCs w:val="22"/>
              </w:rPr>
            </w:pPr>
            <w:r w:rsidRPr="006D64ED">
              <w:rPr>
                <w:rFonts w:ascii="Arial" w:hAnsi="Arial" w:cs="Arial"/>
                <w:sz w:val="22"/>
                <w:szCs w:val="22"/>
              </w:rPr>
              <w:t xml:space="preserve"> </w:t>
            </w:r>
          </w:p>
          <w:p w14:paraId="0EB7E768" w14:textId="144CA488" w:rsidR="005F66B5" w:rsidRPr="006D64ED" w:rsidRDefault="005F66B5">
            <w:pPr>
              <w:rPr>
                <w:rFonts w:ascii="Arial" w:hAnsi="Arial" w:cs="Arial"/>
                <w:sz w:val="22"/>
                <w:szCs w:val="22"/>
              </w:rPr>
            </w:pPr>
            <w:r w:rsidRPr="006D64ED">
              <w:rPr>
                <w:rFonts w:ascii="Arial" w:hAnsi="Arial" w:cs="Arial"/>
                <w:sz w:val="22"/>
                <w:szCs w:val="22"/>
              </w:rPr>
              <w:t>End of 3months</w:t>
            </w:r>
          </w:p>
        </w:tc>
        <w:tc>
          <w:tcPr>
            <w:tcW w:w="1490" w:type="dxa"/>
            <w:tcBorders>
              <w:top w:val="single" w:sz="4" w:space="0" w:color="auto"/>
              <w:left w:val="single" w:sz="4" w:space="0" w:color="auto"/>
              <w:bottom w:val="single" w:sz="4" w:space="0" w:color="auto"/>
              <w:right w:val="single" w:sz="4" w:space="0" w:color="auto"/>
            </w:tcBorders>
          </w:tcPr>
          <w:p w14:paraId="304597A2" w14:textId="77777777" w:rsidR="005F66B5" w:rsidRPr="006D64ED" w:rsidRDefault="005F66B5">
            <w:pPr>
              <w:rPr>
                <w:rFonts w:ascii="Arial" w:hAnsi="Arial" w:cs="Arial"/>
                <w:iCs/>
                <w:sz w:val="22"/>
                <w:szCs w:val="22"/>
              </w:rPr>
            </w:pPr>
          </w:p>
          <w:p w14:paraId="403545DE" w14:textId="0C04D3FF" w:rsidR="005F66B5" w:rsidRPr="006D64ED" w:rsidRDefault="005F66B5">
            <w:pPr>
              <w:rPr>
                <w:rFonts w:ascii="Arial" w:hAnsi="Arial" w:cs="Arial"/>
                <w:iCs/>
                <w:sz w:val="22"/>
                <w:szCs w:val="22"/>
              </w:rPr>
            </w:pPr>
          </w:p>
        </w:tc>
      </w:tr>
      <w:tr w:rsidR="006520BE" w:rsidRPr="006D64ED" w14:paraId="633BDB64" w14:textId="77777777" w:rsidTr="00C63B7B">
        <w:trPr>
          <w:trHeight w:val="2030"/>
        </w:trPr>
        <w:tc>
          <w:tcPr>
            <w:tcW w:w="1555" w:type="dxa"/>
            <w:tcBorders>
              <w:top w:val="single" w:sz="4" w:space="0" w:color="auto"/>
              <w:left w:val="single" w:sz="4" w:space="0" w:color="auto"/>
              <w:bottom w:val="single" w:sz="4" w:space="0" w:color="auto"/>
              <w:right w:val="single" w:sz="4" w:space="0" w:color="auto"/>
            </w:tcBorders>
          </w:tcPr>
          <w:p w14:paraId="4A34B695" w14:textId="36000B38" w:rsidR="006520BE" w:rsidRPr="006D64ED" w:rsidRDefault="006D64ED">
            <w:pPr>
              <w:rPr>
                <w:rFonts w:ascii="Arial" w:hAnsi="Arial" w:cs="Arial"/>
                <w:b/>
                <w:sz w:val="22"/>
                <w:szCs w:val="22"/>
              </w:rPr>
            </w:pPr>
            <w:r w:rsidRPr="006D64ED">
              <w:rPr>
                <w:rFonts w:ascii="Arial" w:hAnsi="Arial" w:cs="Arial"/>
                <w:b/>
                <w:sz w:val="22"/>
                <w:szCs w:val="22"/>
              </w:rPr>
              <w:lastRenderedPageBreak/>
              <w:t>4</w:t>
            </w:r>
            <w:r w:rsidR="006520BE" w:rsidRPr="006D64ED">
              <w:rPr>
                <w:rFonts w:ascii="Arial" w:hAnsi="Arial" w:cs="Arial"/>
                <w:b/>
                <w:sz w:val="22"/>
                <w:szCs w:val="22"/>
                <w:vertAlign w:val="superscript"/>
              </w:rPr>
              <w:t>nd</w:t>
            </w:r>
            <w:r w:rsidR="006520BE" w:rsidRPr="006D64ED">
              <w:rPr>
                <w:rFonts w:ascii="Arial" w:hAnsi="Arial" w:cs="Arial"/>
                <w:b/>
                <w:sz w:val="22"/>
                <w:szCs w:val="22"/>
              </w:rPr>
              <w:t xml:space="preserve"> PRIORITY </w:t>
            </w:r>
          </w:p>
          <w:p w14:paraId="794DEFBC" w14:textId="77777777" w:rsidR="006520BE" w:rsidRPr="006D64ED" w:rsidRDefault="006520BE">
            <w:pPr>
              <w:rPr>
                <w:rFonts w:ascii="Arial" w:hAnsi="Arial" w:cs="Arial"/>
                <w:b/>
                <w:sz w:val="22"/>
                <w:szCs w:val="22"/>
              </w:rPr>
            </w:pPr>
          </w:p>
          <w:p w14:paraId="634D4479" w14:textId="260192E9" w:rsidR="00C63B7B" w:rsidRPr="006D64ED" w:rsidRDefault="00C63B7B">
            <w:pPr>
              <w:rPr>
                <w:rFonts w:ascii="Arial" w:hAnsi="Arial" w:cs="Arial"/>
                <w:b/>
                <w:sz w:val="22"/>
                <w:szCs w:val="22"/>
              </w:rPr>
            </w:pPr>
            <w:r w:rsidRPr="006D64ED">
              <w:rPr>
                <w:rFonts w:ascii="Arial" w:hAnsi="Arial" w:cs="Arial"/>
                <w:b/>
                <w:sz w:val="22"/>
                <w:szCs w:val="22"/>
              </w:rPr>
              <w:t xml:space="preserve">Find a job in complementary therapies jobs </w:t>
            </w:r>
          </w:p>
        </w:tc>
        <w:tc>
          <w:tcPr>
            <w:tcW w:w="1883" w:type="dxa"/>
            <w:tcBorders>
              <w:top w:val="single" w:sz="4" w:space="0" w:color="auto"/>
              <w:left w:val="single" w:sz="4" w:space="0" w:color="auto"/>
              <w:bottom w:val="single" w:sz="4" w:space="0" w:color="auto"/>
              <w:right w:val="single" w:sz="4" w:space="0" w:color="auto"/>
            </w:tcBorders>
          </w:tcPr>
          <w:p w14:paraId="5121ED87" w14:textId="0FE27EA1" w:rsidR="006520BE" w:rsidRPr="006D64ED" w:rsidRDefault="00C63B7B">
            <w:pPr>
              <w:rPr>
                <w:rFonts w:ascii="Arial" w:hAnsi="Arial" w:cs="Arial"/>
                <w:iCs/>
                <w:sz w:val="22"/>
                <w:szCs w:val="22"/>
              </w:rPr>
            </w:pPr>
            <w:r w:rsidRPr="006D64ED">
              <w:rPr>
                <w:rFonts w:ascii="Arial" w:hAnsi="Arial" w:cs="Arial"/>
                <w:iCs/>
                <w:sz w:val="22"/>
                <w:szCs w:val="22"/>
              </w:rPr>
              <w:t>Already a beauty therapist so know the industry.</w:t>
            </w:r>
          </w:p>
        </w:tc>
        <w:tc>
          <w:tcPr>
            <w:tcW w:w="1980" w:type="dxa"/>
            <w:tcBorders>
              <w:top w:val="single" w:sz="4" w:space="0" w:color="auto"/>
              <w:left w:val="single" w:sz="4" w:space="0" w:color="auto"/>
              <w:bottom w:val="single" w:sz="4" w:space="0" w:color="auto"/>
              <w:right w:val="single" w:sz="4" w:space="0" w:color="auto"/>
            </w:tcBorders>
          </w:tcPr>
          <w:p w14:paraId="72A90D86" w14:textId="2E1BDE64" w:rsidR="00C63B7B" w:rsidRPr="006D64ED" w:rsidRDefault="00C63B7B">
            <w:pPr>
              <w:rPr>
                <w:rFonts w:ascii="Arial" w:hAnsi="Arial" w:cs="Arial"/>
                <w:iCs/>
                <w:sz w:val="22"/>
                <w:szCs w:val="22"/>
              </w:rPr>
            </w:pPr>
            <w:r w:rsidRPr="006D64ED">
              <w:rPr>
                <w:rFonts w:ascii="Arial" w:hAnsi="Arial" w:cs="Arial"/>
                <w:iCs/>
                <w:sz w:val="22"/>
                <w:szCs w:val="22"/>
              </w:rPr>
              <w:t>Allow myself to look for the right job.</w:t>
            </w:r>
          </w:p>
          <w:p w14:paraId="62F2FD4C" w14:textId="77777777" w:rsidR="00C63B7B" w:rsidRPr="006D64ED" w:rsidRDefault="00C63B7B">
            <w:pPr>
              <w:rPr>
                <w:rFonts w:ascii="Arial" w:hAnsi="Arial" w:cs="Arial"/>
                <w:iCs/>
                <w:sz w:val="22"/>
                <w:szCs w:val="22"/>
              </w:rPr>
            </w:pPr>
          </w:p>
          <w:p w14:paraId="1DA2232B" w14:textId="7EA17074" w:rsidR="00C63B7B" w:rsidRPr="006D64ED" w:rsidRDefault="00C63B7B">
            <w:pPr>
              <w:rPr>
                <w:rFonts w:ascii="Arial" w:hAnsi="Arial" w:cs="Arial"/>
                <w:iCs/>
                <w:sz w:val="22"/>
                <w:szCs w:val="22"/>
              </w:rPr>
            </w:pPr>
            <w:r w:rsidRPr="006D64ED">
              <w:rPr>
                <w:rFonts w:ascii="Arial" w:hAnsi="Arial" w:cs="Arial"/>
                <w:iCs/>
                <w:sz w:val="22"/>
                <w:szCs w:val="22"/>
              </w:rPr>
              <w:t>Be more confident in applying.</w:t>
            </w:r>
          </w:p>
        </w:tc>
        <w:tc>
          <w:tcPr>
            <w:tcW w:w="2160" w:type="dxa"/>
            <w:tcBorders>
              <w:top w:val="single" w:sz="4" w:space="0" w:color="auto"/>
              <w:left w:val="single" w:sz="4" w:space="0" w:color="auto"/>
              <w:bottom w:val="single" w:sz="4" w:space="0" w:color="auto"/>
              <w:right w:val="single" w:sz="4" w:space="0" w:color="auto"/>
            </w:tcBorders>
          </w:tcPr>
          <w:p w14:paraId="68BEE722" w14:textId="77777777" w:rsidR="006520BE" w:rsidRPr="006D64ED" w:rsidRDefault="00C63B7B">
            <w:pPr>
              <w:rPr>
                <w:rFonts w:ascii="Arial" w:hAnsi="Arial" w:cs="Arial"/>
                <w:iCs/>
                <w:sz w:val="22"/>
                <w:szCs w:val="22"/>
              </w:rPr>
            </w:pPr>
            <w:r w:rsidRPr="006D64ED">
              <w:rPr>
                <w:rFonts w:ascii="Arial" w:hAnsi="Arial" w:cs="Arial"/>
                <w:iCs/>
                <w:sz w:val="22"/>
                <w:szCs w:val="22"/>
              </w:rPr>
              <w:t>Finish of level 5/6 health and social care.</w:t>
            </w:r>
          </w:p>
          <w:p w14:paraId="279C314B" w14:textId="14E63937" w:rsidR="00C63B7B" w:rsidRPr="006D64ED" w:rsidRDefault="00C63B7B">
            <w:pPr>
              <w:rPr>
                <w:rFonts w:ascii="Arial" w:hAnsi="Arial" w:cs="Arial"/>
                <w:iCs/>
                <w:sz w:val="22"/>
                <w:szCs w:val="22"/>
              </w:rPr>
            </w:pPr>
          </w:p>
          <w:p w14:paraId="5F2DB24B" w14:textId="27F96B24" w:rsidR="00C63B7B" w:rsidRPr="006D64ED" w:rsidRDefault="00C63B7B">
            <w:pPr>
              <w:rPr>
                <w:rFonts w:ascii="Arial" w:hAnsi="Arial" w:cs="Arial"/>
                <w:iCs/>
                <w:sz w:val="22"/>
                <w:szCs w:val="22"/>
              </w:rPr>
            </w:pPr>
            <w:r w:rsidRPr="006D64ED">
              <w:rPr>
                <w:rFonts w:ascii="Arial" w:hAnsi="Arial" w:cs="Arial"/>
                <w:iCs/>
                <w:sz w:val="22"/>
                <w:szCs w:val="22"/>
              </w:rPr>
              <w:t xml:space="preserve">Already applied to some jobs </w:t>
            </w:r>
          </w:p>
          <w:p w14:paraId="702BFB44" w14:textId="7EB602F3" w:rsidR="00C63B7B" w:rsidRPr="006D64ED" w:rsidRDefault="00C63B7B">
            <w:pPr>
              <w:rPr>
                <w:rFonts w:ascii="Arial" w:hAnsi="Arial" w:cs="Arial"/>
                <w:iCs/>
                <w:sz w:val="22"/>
                <w:szCs w:val="22"/>
              </w:rPr>
            </w:pPr>
          </w:p>
        </w:tc>
        <w:tc>
          <w:tcPr>
            <w:tcW w:w="2430" w:type="dxa"/>
            <w:tcBorders>
              <w:top w:val="single" w:sz="4" w:space="0" w:color="auto"/>
              <w:left w:val="single" w:sz="4" w:space="0" w:color="auto"/>
              <w:bottom w:val="single" w:sz="4" w:space="0" w:color="auto"/>
              <w:right w:val="single" w:sz="4" w:space="0" w:color="auto"/>
            </w:tcBorders>
          </w:tcPr>
          <w:p w14:paraId="1BC7654C" w14:textId="77777777" w:rsidR="00C63B7B" w:rsidRPr="006D64ED" w:rsidRDefault="00C63B7B">
            <w:pPr>
              <w:rPr>
                <w:rFonts w:ascii="Arial" w:hAnsi="Arial" w:cs="Arial"/>
                <w:iCs/>
                <w:sz w:val="22"/>
                <w:szCs w:val="22"/>
              </w:rPr>
            </w:pPr>
            <w:r w:rsidRPr="006D64ED">
              <w:rPr>
                <w:rFonts w:ascii="Arial" w:hAnsi="Arial" w:cs="Arial"/>
                <w:iCs/>
                <w:sz w:val="22"/>
                <w:szCs w:val="22"/>
              </w:rPr>
              <w:t>Chase jobs applied for as a complementary therapist.</w:t>
            </w:r>
          </w:p>
          <w:p w14:paraId="676519A2" w14:textId="77777777" w:rsidR="00C63B7B" w:rsidRPr="006D64ED" w:rsidRDefault="00C63B7B">
            <w:pPr>
              <w:rPr>
                <w:rFonts w:ascii="Arial" w:hAnsi="Arial" w:cs="Arial"/>
                <w:iCs/>
                <w:sz w:val="22"/>
                <w:szCs w:val="22"/>
              </w:rPr>
            </w:pPr>
          </w:p>
          <w:p w14:paraId="19CD7BB1" w14:textId="77777777" w:rsidR="00C63B7B" w:rsidRPr="006D64ED" w:rsidRDefault="00C63B7B">
            <w:pPr>
              <w:rPr>
                <w:rFonts w:ascii="Arial" w:hAnsi="Arial" w:cs="Arial"/>
                <w:iCs/>
                <w:sz w:val="22"/>
                <w:szCs w:val="22"/>
              </w:rPr>
            </w:pPr>
            <w:r w:rsidRPr="006D64ED">
              <w:rPr>
                <w:rFonts w:ascii="Arial" w:hAnsi="Arial" w:cs="Arial"/>
                <w:iCs/>
                <w:sz w:val="22"/>
                <w:szCs w:val="22"/>
              </w:rPr>
              <w:t>Do more future course.</w:t>
            </w:r>
          </w:p>
          <w:p w14:paraId="0926F641" w14:textId="77777777" w:rsidR="005F66B5" w:rsidRPr="006D64ED" w:rsidRDefault="005F66B5">
            <w:pPr>
              <w:rPr>
                <w:rFonts w:ascii="Arial" w:hAnsi="Arial" w:cs="Arial"/>
                <w:iCs/>
                <w:sz w:val="22"/>
                <w:szCs w:val="22"/>
              </w:rPr>
            </w:pPr>
          </w:p>
          <w:p w14:paraId="625346F4" w14:textId="62B03A4B" w:rsidR="005F66B5" w:rsidRPr="006D64ED" w:rsidRDefault="005F66B5">
            <w:pPr>
              <w:rPr>
                <w:rFonts w:ascii="Arial" w:hAnsi="Arial" w:cs="Arial"/>
                <w:iCs/>
                <w:sz w:val="22"/>
                <w:szCs w:val="22"/>
              </w:rPr>
            </w:pPr>
          </w:p>
        </w:tc>
        <w:tc>
          <w:tcPr>
            <w:tcW w:w="1440" w:type="dxa"/>
            <w:tcBorders>
              <w:top w:val="single" w:sz="4" w:space="0" w:color="auto"/>
              <w:left w:val="single" w:sz="4" w:space="0" w:color="auto"/>
              <w:bottom w:val="single" w:sz="4" w:space="0" w:color="auto"/>
              <w:right w:val="single" w:sz="4" w:space="0" w:color="auto"/>
            </w:tcBorders>
          </w:tcPr>
          <w:p w14:paraId="7E46E784" w14:textId="77777777" w:rsidR="006520BE" w:rsidRPr="006D64ED" w:rsidRDefault="006520BE">
            <w:pPr>
              <w:rPr>
                <w:rFonts w:ascii="Arial" w:hAnsi="Arial" w:cs="Arial"/>
                <w:i/>
                <w:sz w:val="22"/>
                <w:szCs w:val="22"/>
              </w:rPr>
            </w:pPr>
          </w:p>
          <w:p w14:paraId="2FD5E42B" w14:textId="7D14DBD7" w:rsidR="00C63B7B" w:rsidRPr="006D64ED" w:rsidRDefault="00C63B7B">
            <w:pPr>
              <w:rPr>
                <w:rFonts w:ascii="Arial" w:hAnsi="Arial" w:cs="Arial"/>
                <w:iCs/>
                <w:sz w:val="22"/>
                <w:szCs w:val="22"/>
              </w:rPr>
            </w:pPr>
            <w:r w:rsidRPr="006D64ED">
              <w:rPr>
                <w:rFonts w:ascii="Arial" w:hAnsi="Arial" w:cs="Arial"/>
                <w:iCs/>
                <w:sz w:val="22"/>
                <w:szCs w:val="22"/>
              </w:rPr>
              <w:t xml:space="preserve">6months </w:t>
            </w:r>
          </w:p>
        </w:tc>
        <w:tc>
          <w:tcPr>
            <w:tcW w:w="1490" w:type="dxa"/>
            <w:tcBorders>
              <w:top w:val="single" w:sz="4" w:space="0" w:color="auto"/>
              <w:left w:val="single" w:sz="4" w:space="0" w:color="auto"/>
              <w:bottom w:val="single" w:sz="4" w:space="0" w:color="auto"/>
              <w:right w:val="single" w:sz="4" w:space="0" w:color="auto"/>
            </w:tcBorders>
          </w:tcPr>
          <w:p w14:paraId="2F58454B" w14:textId="77777777" w:rsidR="006520BE" w:rsidRPr="006D64ED" w:rsidRDefault="006520BE">
            <w:pPr>
              <w:rPr>
                <w:rFonts w:ascii="Arial" w:hAnsi="Arial" w:cs="Arial"/>
                <w:iCs/>
                <w:sz w:val="22"/>
                <w:szCs w:val="22"/>
              </w:rPr>
            </w:pPr>
          </w:p>
          <w:p w14:paraId="3B9F242E" w14:textId="679E46A9" w:rsidR="00C63B7B" w:rsidRPr="006D64ED" w:rsidRDefault="00C63B7B">
            <w:pPr>
              <w:rPr>
                <w:rFonts w:ascii="Arial" w:hAnsi="Arial" w:cs="Arial"/>
                <w:iCs/>
                <w:sz w:val="22"/>
                <w:szCs w:val="22"/>
              </w:rPr>
            </w:pPr>
            <w:r w:rsidRPr="006D64ED">
              <w:rPr>
                <w:rFonts w:ascii="Arial" w:hAnsi="Arial" w:cs="Arial"/>
                <w:iCs/>
                <w:sz w:val="22"/>
                <w:szCs w:val="22"/>
              </w:rPr>
              <w:t xml:space="preserve">Indeed applied for jobs </w:t>
            </w:r>
          </w:p>
        </w:tc>
      </w:tr>
    </w:tbl>
    <w:p w14:paraId="76B00BD0" w14:textId="77777777" w:rsidR="00037D48" w:rsidRPr="006D64ED" w:rsidRDefault="00037D48" w:rsidP="00037D48">
      <w:pPr>
        <w:spacing w:line="240" w:lineRule="auto"/>
        <w:rPr>
          <w:rFonts w:ascii="Arial" w:hAnsi="Arial" w:cs="Arial"/>
        </w:rPr>
        <w:sectPr w:rsidR="00037D48" w:rsidRPr="006D64ED" w:rsidSect="00896825">
          <w:pgSz w:w="16834" w:h="11894" w:orient="landscape"/>
          <w:pgMar w:top="720" w:right="720" w:bottom="720" w:left="720" w:header="706" w:footer="454" w:gutter="0"/>
          <w:cols w:space="720"/>
          <w:docGrid w:linePitch="299"/>
        </w:sectPr>
      </w:pPr>
    </w:p>
    <w:p w14:paraId="4D3A8CB5" w14:textId="63BD72CB" w:rsidR="009F2F49" w:rsidRPr="006D64ED" w:rsidRDefault="009F2F49">
      <w:pPr>
        <w:rPr>
          <w:rFonts w:ascii="Arial" w:hAnsi="Arial" w:cs="Arial"/>
          <w:u w:val="single"/>
        </w:rPr>
      </w:pPr>
      <w:r w:rsidRPr="006D64ED">
        <w:rPr>
          <w:rFonts w:ascii="Arial" w:hAnsi="Arial" w:cs="Arial"/>
          <w:u w:val="single"/>
        </w:rPr>
        <w:lastRenderedPageBreak/>
        <w:t xml:space="preserve">Reference </w:t>
      </w:r>
    </w:p>
    <w:p w14:paraId="75E9C576" w14:textId="24493967" w:rsidR="009128CA" w:rsidRPr="006D64ED" w:rsidRDefault="009128CA">
      <w:pPr>
        <w:rPr>
          <w:rFonts w:ascii="Arial" w:hAnsi="Arial" w:cs="Arial"/>
          <w:u w:val="single"/>
        </w:rPr>
      </w:pPr>
    </w:p>
    <w:p w14:paraId="282BEFDF" w14:textId="6D8302BF" w:rsidR="009128CA" w:rsidRPr="006D64ED" w:rsidRDefault="009128CA">
      <w:pPr>
        <w:rPr>
          <w:rFonts w:ascii="Arial" w:hAnsi="Arial" w:cs="Arial"/>
        </w:rPr>
      </w:pPr>
      <w:r w:rsidRPr="006D64ED">
        <w:rPr>
          <w:rFonts w:ascii="Arial" w:hAnsi="Arial" w:cs="Arial"/>
        </w:rPr>
        <w:t>Ghoshal, S., Moran, P., and Bartlett. C. A. 1996. “Employment Security, Employability, and sustainable competitive Advantage.”  Paper presented at the 1996 Academy of Management annual meeting, Cincinnati. Ohio</w:t>
      </w:r>
    </w:p>
    <w:p w14:paraId="7338FA5F" w14:textId="1D6416F5" w:rsidR="009F2F49" w:rsidRPr="006D64ED" w:rsidRDefault="009F2F49">
      <w:pPr>
        <w:rPr>
          <w:rFonts w:ascii="Arial" w:hAnsi="Arial" w:cs="Arial"/>
          <w:color w:val="000000"/>
          <w:shd w:val="clear" w:color="auto" w:fill="FFFFFF"/>
        </w:rPr>
      </w:pPr>
      <w:proofErr w:type="spellStart"/>
      <w:r w:rsidRPr="006D64ED">
        <w:rPr>
          <w:rFonts w:ascii="Arial" w:hAnsi="Arial" w:cs="Arial"/>
          <w:color w:val="000000"/>
          <w:shd w:val="clear" w:color="auto" w:fill="FFFFFF"/>
        </w:rPr>
        <w:t>Kost</w:t>
      </w:r>
      <w:proofErr w:type="spellEnd"/>
      <w:r w:rsidRPr="006D64ED">
        <w:rPr>
          <w:rFonts w:ascii="Arial" w:hAnsi="Arial" w:cs="Arial"/>
          <w:color w:val="000000"/>
          <w:shd w:val="clear" w:color="auto" w:fill="FFFFFF"/>
        </w:rPr>
        <w:t xml:space="preserve">, D., </w:t>
      </w:r>
      <w:proofErr w:type="spellStart"/>
      <w:r w:rsidRPr="006D64ED">
        <w:rPr>
          <w:rFonts w:ascii="Arial" w:hAnsi="Arial" w:cs="Arial"/>
          <w:color w:val="000000"/>
          <w:shd w:val="clear" w:color="auto" w:fill="FFFFFF"/>
        </w:rPr>
        <w:t>Fieseler</w:t>
      </w:r>
      <w:proofErr w:type="spellEnd"/>
      <w:r w:rsidRPr="006D64ED">
        <w:rPr>
          <w:rFonts w:ascii="Arial" w:hAnsi="Arial" w:cs="Arial"/>
          <w:color w:val="000000"/>
          <w:shd w:val="clear" w:color="auto" w:fill="FFFFFF"/>
        </w:rPr>
        <w:t>, C. and Wong, S., 2019. Boundaryless careers. </w:t>
      </w:r>
      <w:r w:rsidRPr="006D64ED">
        <w:rPr>
          <w:rFonts w:ascii="Arial" w:hAnsi="Arial" w:cs="Arial"/>
          <w:i/>
          <w:iCs/>
          <w:color w:val="000000"/>
          <w:shd w:val="clear" w:color="auto" w:fill="FFFFFF"/>
        </w:rPr>
        <w:t>Human Resource Management Journal</w:t>
      </w:r>
      <w:r w:rsidRPr="006D64ED">
        <w:rPr>
          <w:rFonts w:ascii="Arial" w:hAnsi="Arial" w:cs="Arial"/>
          <w:color w:val="000000"/>
          <w:shd w:val="clear" w:color="auto" w:fill="FFFFFF"/>
        </w:rPr>
        <w:t>, 30(1), pp.100-113.</w:t>
      </w:r>
    </w:p>
    <w:p w14:paraId="04AC5EBE" w14:textId="77777777" w:rsidR="009128CA" w:rsidRPr="006D64ED" w:rsidRDefault="009128CA" w:rsidP="009128CA">
      <w:pPr>
        <w:shd w:val="clear" w:color="auto" w:fill="FFFFFF"/>
        <w:spacing w:after="0" w:line="0" w:lineRule="auto"/>
        <w:rPr>
          <w:rFonts w:ascii="Arial" w:eastAsia="Times New Roman" w:hAnsi="Arial" w:cs="Arial"/>
          <w:color w:val="000000"/>
          <w:spacing w:val="783"/>
          <w:lang w:eastAsia="en-GB"/>
        </w:rPr>
      </w:pPr>
      <w:r w:rsidRPr="006D64ED">
        <w:rPr>
          <w:rFonts w:ascii="Arial" w:eastAsia="Times New Roman" w:hAnsi="Arial" w:cs="Arial"/>
          <w:color w:val="000000"/>
          <w:lang w:eastAsia="en-GB"/>
        </w:rPr>
        <w:t xml:space="preserve">Ghoshal, S., Moran, P., and Bartlett. C. A. 1996. “Employment Security, </w:t>
      </w:r>
    </w:p>
    <w:p w14:paraId="63BB5186"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 xml:space="preserve">Employability, and sustainable competitive Advantage.”  Paper presented at the 1996 </w:t>
      </w:r>
    </w:p>
    <w:p w14:paraId="24336BDB"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Academy of Management annual meeting, Cincinnati. Ohio</w:t>
      </w:r>
    </w:p>
    <w:p w14:paraId="23D17A51" w14:textId="5EB7372B" w:rsidR="009128CA" w:rsidRPr="006D64ED" w:rsidRDefault="00F9164F">
      <w:pPr>
        <w:rPr>
          <w:rFonts w:ascii="Arial" w:hAnsi="Arial" w:cs="Arial"/>
          <w:color w:val="000000"/>
          <w:shd w:val="clear" w:color="auto" w:fill="FFFFFF"/>
        </w:rPr>
      </w:pPr>
      <w:r w:rsidRPr="006D64ED">
        <w:rPr>
          <w:rFonts w:ascii="Arial" w:hAnsi="Arial" w:cs="Arial"/>
          <w:color w:val="000000"/>
          <w:shd w:val="clear" w:color="auto" w:fill="FFFFFF"/>
        </w:rPr>
        <w:t>Jones, V., 2021. </w:t>
      </w:r>
      <w:r w:rsidRPr="006D64ED">
        <w:rPr>
          <w:rFonts w:ascii="Arial" w:hAnsi="Arial" w:cs="Arial"/>
          <w:i/>
          <w:iCs/>
          <w:color w:val="000000"/>
          <w:shd w:val="clear" w:color="auto" w:fill="FFFFFF"/>
        </w:rPr>
        <w:t>Swansea's 'ambition is critical' sign has had a revamp</w:t>
      </w:r>
      <w:r w:rsidRPr="006D64ED">
        <w:rPr>
          <w:rFonts w:ascii="Arial" w:hAnsi="Arial" w:cs="Arial"/>
          <w:color w:val="000000"/>
          <w:shd w:val="clear" w:color="auto" w:fill="FFFFFF"/>
        </w:rPr>
        <w:t xml:space="preserve">. [online] </w:t>
      </w:r>
      <w:proofErr w:type="spellStart"/>
      <w:r w:rsidRPr="006D64ED">
        <w:rPr>
          <w:rFonts w:ascii="Arial" w:hAnsi="Arial" w:cs="Arial"/>
          <w:color w:val="000000"/>
          <w:shd w:val="clear" w:color="auto" w:fill="FFFFFF"/>
        </w:rPr>
        <w:t>WalesOnline</w:t>
      </w:r>
      <w:proofErr w:type="spellEnd"/>
      <w:r w:rsidRPr="006D64ED">
        <w:rPr>
          <w:rFonts w:ascii="Arial" w:hAnsi="Arial" w:cs="Arial"/>
          <w:color w:val="000000"/>
          <w:shd w:val="clear" w:color="auto" w:fill="FFFFFF"/>
        </w:rPr>
        <w:t>. Available at: &lt;https://www.walesonline.co.uk/news/local-news/swanseas-ambition-critical-sign-made-9530986&gt; [Accessed 13 July 2021].</w:t>
      </w:r>
    </w:p>
    <w:p w14:paraId="6F9DD66C" w14:textId="77777777" w:rsidR="009128CA" w:rsidRPr="006D64ED" w:rsidRDefault="009128CA">
      <w:pPr>
        <w:rPr>
          <w:rFonts w:ascii="Arial" w:hAnsi="Arial" w:cs="Arial"/>
          <w:u w:val="single"/>
        </w:rPr>
      </w:pPr>
    </w:p>
    <w:p w14:paraId="0CC1FA20" w14:textId="17C4D6FF" w:rsidR="009F2F49" w:rsidRPr="006D64ED" w:rsidRDefault="001501A4">
      <w:pPr>
        <w:rPr>
          <w:rFonts w:ascii="Arial" w:hAnsi="Arial" w:cs="Arial"/>
          <w:color w:val="000000"/>
          <w:shd w:val="clear" w:color="auto" w:fill="FFFFFF"/>
        </w:rPr>
      </w:pPr>
      <w:proofErr w:type="spellStart"/>
      <w:r w:rsidRPr="006D64ED">
        <w:rPr>
          <w:rFonts w:ascii="Arial" w:hAnsi="Arial" w:cs="Arial"/>
          <w:color w:val="000000"/>
          <w:shd w:val="clear" w:color="auto" w:fill="FFFFFF"/>
        </w:rPr>
        <w:t>otway</w:t>
      </w:r>
      <w:proofErr w:type="spellEnd"/>
      <w:r w:rsidRPr="006D64ED">
        <w:rPr>
          <w:rFonts w:ascii="Arial" w:hAnsi="Arial" w:cs="Arial"/>
          <w:color w:val="000000"/>
          <w:shd w:val="clear" w:color="auto" w:fill="FFFFFF"/>
        </w:rPr>
        <w:t>, t., 2021. </w:t>
      </w:r>
      <w:r w:rsidRPr="006D64ED">
        <w:rPr>
          <w:rFonts w:ascii="Arial" w:hAnsi="Arial" w:cs="Arial"/>
          <w:i/>
          <w:iCs/>
          <w:color w:val="000000"/>
          <w:shd w:val="clear" w:color="auto" w:fill="FFFFFF"/>
        </w:rPr>
        <w:t>THOMAS OTWAY</w:t>
      </w:r>
      <w:r w:rsidRPr="006D64ED">
        <w:rPr>
          <w:rFonts w:ascii="Arial" w:hAnsi="Arial" w:cs="Arial"/>
          <w:color w:val="000000"/>
          <w:shd w:val="clear" w:color="auto" w:fill="FFFFFF"/>
        </w:rPr>
        <w:t>. [online] A-Z Quotes. Available at: &lt;https://</w:t>
      </w:r>
      <w:proofErr w:type="spellStart"/>
      <w:r w:rsidRPr="006D64ED">
        <w:rPr>
          <w:rFonts w:ascii="Arial" w:hAnsi="Arial" w:cs="Arial"/>
          <w:color w:val="000000"/>
          <w:shd w:val="clear" w:color="auto" w:fill="FFFFFF"/>
        </w:rPr>
        <w:t>www.azquotes.com</w:t>
      </w:r>
      <w:proofErr w:type="spellEnd"/>
      <w:r w:rsidRPr="006D64ED">
        <w:rPr>
          <w:rFonts w:ascii="Arial" w:hAnsi="Arial" w:cs="Arial"/>
          <w:color w:val="000000"/>
          <w:shd w:val="clear" w:color="auto" w:fill="FFFFFF"/>
        </w:rPr>
        <w:t>/author/21636-Thomas_Otway&gt; [Accessed 13 July 2021].</w:t>
      </w:r>
    </w:p>
    <w:p w14:paraId="7578AE8E" w14:textId="31CD6716" w:rsidR="00467BAE" w:rsidRPr="006D64ED" w:rsidRDefault="00467BAE">
      <w:pPr>
        <w:rPr>
          <w:rFonts w:ascii="Arial" w:hAnsi="Arial" w:cs="Arial"/>
          <w:color w:val="000000"/>
          <w:shd w:val="clear" w:color="auto" w:fill="FFFFFF"/>
        </w:rPr>
      </w:pPr>
    </w:p>
    <w:p w14:paraId="2FF8873E" w14:textId="54DC893F" w:rsidR="00467BAE" w:rsidRPr="006D64ED" w:rsidRDefault="00D806DD">
      <w:pPr>
        <w:rPr>
          <w:rFonts w:ascii="Arial" w:hAnsi="Arial" w:cs="Arial"/>
          <w:color w:val="000000"/>
          <w:shd w:val="clear" w:color="auto" w:fill="FFFFFF"/>
        </w:rPr>
      </w:pPr>
      <w:r w:rsidRPr="006D64ED">
        <w:rPr>
          <w:rFonts w:ascii="Arial" w:hAnsi="Arial" w:cs="Arial"/>
          <w:color w:val="000000"/>
          <w:shd w:val="clear" w:color="auto" w:fill="FFFFFF"/>
        </w:rPr>
        <w:t>Capital-</w:t>
      </w:r>
      <w:proofErr w:type="spellStart"/>
      <w:r w:rsidRPr="006D64ED">
        <w:rPr>
          <w:rFonts w:ascii="Arial" w:hAnsi="Arial" w:cs="Arial"/>
          <w:color w:val="000000"/>
          <w:shd w:val="clear" w:color="auto" w:fill="FFFFFF"/>
        </w:rPr>
        <w:t>placement.com</w:t>
      </w:r>
      <w:proofErr w:type="spellEnd"/>
      <w:r w:rsidRPr="006D64ED">
        <w:rPr>
          <w:rFonts w:ascii="Arial" w:hAnsi="Arial" w:cs="Arial"/>
          <w:color w:val="000000"/>
          <w:shd w:val="clear" w:color="auto" w:fill="FFFFFF"/>
        </w:rPr>
        <w:t>. 2021. [online] Available at: &lt;https://capital-placement.com/blog/the-importance-of-networking/&gt; [Accessed 13 July 2021].</w:t>
      </w:r>
    </w:p>
    <w:p w14:paraId="2B8A1E43" w14:textId="7D05956F" w:rsidR="00687C10" w:rsidRPr="006D64ED" w:rsidRDefault="00687C10">
      <w:pPr>
        <w:rPr>
          <w:rFonts w:ascii="Arial" w:hAnsi="Arial" w:cs="Arial"/>
          <w:color w:val="000000"/>
          <w:shd w:val="clear" w:color="auto" w:fill="FFFFFF"/>
        </w:rPr>
      </w:pPr>
      <w:proofErr w:type="spellStart"/>
      <w:r w:rsidRPr="006D64ED">
        <w:rPr>
          <w:rFonts w:ascii="Arial" w:hAnsi="Arial" w:cs="Arial"/>
          <w:color w:val="000000"/>
          <w:shd w:val="clear" w:color="auto" w:fill="FFFFFF"/>
        </w:rPr>
        <w:t>Soas.ac.uk</w:t>
      </w:r>
      <w:proofErr w:type="spellEnd"/>
      <w:r w:rsidRPr="006D64ED">
        <w:rPr>
          <w:rFonts w:ascii="Arial" w:hAnsi="Arial" w:cs="Arial"/>
          <w:color w:val="000000"/>
          <w:shd w:val="clear" w:color="auto" w:fill="FFFFFF"/>
        </w:rPr>
        <w:t>. 2021. </w:t>
      </w:r>
      <w:r w:rsidRPr="006D64ED">
        <w:rPr>
          <w:rFonts w:ascii="Arial" w:hAnsi="Arial" w:cs="Arial"/>
          <w:i/>
          <w:iCs/>
          <w:color w:val="000000"/>
          <w:shd w:val="clear" w:color="auto" w:fill="FFFFFF"/>
        </w:rPr>
        <w:t>1.4 The network society</w:t>
      </w:r>
      <w:r w:rsidRPr="006D64ED">
        <w:rPr>
          <w:rFonts w:ascii="Arial" w:hAnsi="Arial" w:cs="Arial"/>
          <w:color w:val="000000"/>
          <w:shd w:val="clear" w:color="auto" w:fill="FFFFFF"/>
        </w:rPr>
        <w:t>. [online] Available at: &lt;https://www.soas.ac.uk/cedep-demos/000_P523_MKD_K3637-Demo/unit1/page_10.htm#:~:text=In%20the%20network%20society%2C%20one,words%2C%20by%20our%20spatial%20location.&gt; [Accessed 13 July 2021].</w:t>
      </w:r>
    </w:p>
    <w:p w14:paraId="61F976B3" w14:textId="49942512" w:rsidR="00687C10" w:rsidRPr="006D64ED" w:rsidRDefault="00687C10">
      <w:pPr>
        <w:rPr>
          <w:rFonts w:ascii="Arial" w:hAnsi="Arial" w:cs="Arial"/>
          <w:u w:val="single"/>
        </w:rPr>
      </w:pPr>
    </w:p>
    <w:p w14:paraId="535F0339" w14:textId="5F42DCDC" w:rsidR="008C42EA" w:rsidRPr="006D64ED" w:rsidRDefault="008C42EA">
      <w:pPr>
        <w:rPr>
          <w:rFonts w:ascii="Arial" w:hAnsi="Arial" w:cs="Arial"/>
          <w:u w:val="single"/>
        </w:rPr>
      </w:pPr>
      <w:r w:rsidRPr="006D64ED">
        <w:rPr>
          <w:rFonts w:ascii="Arial" w:hAnsi="Arial" w:cs="Arial"/>
          <w:color w:val="000000"/>
          <w:shd w:val="clear" w:color="auto" w:fill="FFFFFF"/>
        </w:rPr>
        <w:t>The Conversation. 2021. </w:t>
      </w:r>
      <w:r w:rsidRPr="006D64ED">
        <w:rPr>
          <w:rFonts w:ascii="Arial" w:hAnsi="Arial" w:cs="Arial"/>
          <w:i/>
          <w:iCs/>
          <w:color w:val="000000"/>
          <w:shd w:val="clear" w:color="auto" w:fill="FFFFFF"/>
        </w:rPr>
        <w:t>Huge success in business is largely based on luck – new research</w:t>
      </w:r>
      <w:r w:rsidRPr="006D64ED">
        <w:rPr>
          <w:rFonts w:ascii="Arial" w:hAnsi="Arial" w:cs="Arial"/>
          <w:color w:val="000000"/>
          <w:shd w:val="clear" w:color="auto" w:fill="FFFFFF"/>
        </w:rPr>
        <w:t>. [online] Available at: &lt;https://theconversation.com/huge-success-in-business-is-largely-based-on-luck-new-research-130843&gt; [Accessed 13 July 2021].</w:t>
      </w:r>
    </w:p>
    <w:p w14:paraId="7D7907CB" w14:textId="77777777" w:rsidR="009128CA" w:rsidRPr="006D64ED" w:rsidRDefault="009128CA" w:rsidP="009128CA">
      <w:pPr>
        <w:shd w:val="clear" w:color="auto" w:fill="FFFFFF"/>
        <w:spacing w:after="0" w:line="0" w:lineRule="auto"/>
        <w:rPr>
          <w:rFonts w:ascii="Arial" w:eastAsia="Times New Roman" w:hAnsi="Arial" w:cs="Arial"/>
          <w:color w:val="000000"/>
          <w:spacing w:val="783"/>
          <w:lang w:eastAsia="en-GB"/>
        </w:rPr>
      </w:pPr>
      <w:r w:rsidRPr="006D64ED">
        <w:rPr>
          <w:rFonts w:ascii="Arial" w:eastAsia="Times New Roman" w:hAnsi="Arial" w:cs="Arial"/>
          <w:color w:val="000000"/>
          <w:lang w:eastAsia="en-GB"/>
        </w:rPr>
        <w:t xml:space="preserve">Ghoshal, S., Moran, P., and Bartlett. C. A. 1996. “Employment Security, </w:t>
      </w:r>
    </w:p>
    <w:p w14:paraId="272CE4AB"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 xml:space="preserve">Employability, and sustainable competitive Advantage.”  Paper presented at the 1996 </w:t>
      </w:r>
    </w:p>
    <w:p w14:paraId="004D3995"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Academy of Management annual meeting, Cincinnati. Ohio</w:t>
      </w:r>
    </w:p>
    <w:p w14:paraId="27CC03EB" w14:textId="77777777" w:rsidR="009128CA" w:rsidRPr="006D64ED" w:rsidRDefault="009128CA" w:rsidP="009128CA">
      <w:pPr>
        <w:shd w:val="clear" w:color="auto" w:fill="FFFFFF"/>
        <w:spacing w:after="0" w:line="0" w:lineRule="auto"/>
        <w:rPr>
          <w:rFonts w:ascii="Arial" w:eastAsia="Times New Roman" w:hAnsi="Arial" w:cs="Arial"/>
          <w:color w:val="000000"/>
          <w:spacing w:val="783"/>
          <w:lang w:eastAsia="en-GB"/>
        </w:rPr>
      </w:pPr>
      <w:r w:rsidRPr="006D64ED">
        <w:rPr>
          <w:rFonts w:ascii="Arial" w:eastAsia="Times New Roman" w:hAnsi="Arial" w:cs="Arial"/>
          <w:color w:val="000000"/>
          <w:lang w:eastAsia="en-GB"/>
        </w:rPr>
        <w:t xml:space="preserve">Ghoshal, S., Moran, P., and Bartlett. C. A. 1996. “Employment Security, </w:t>
      </w:r>
    </w:p>
    <w:p w14:paraId="58BF25BC"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 xml:space="preserve">Employability, and sustainable competitive Advantage.”  Paper presented at the 1996 </w:t>
      </w:r>
    </w:p>
    <w:p w14:paraId="3817958F" w14:textId="77777777" w:rsidR="009128CA" w:rsidRPr="006D64ED" w:rsidRDefault="009128CA" w:rsidP="009128CA">
      <w:pPr>
        <w:shd w:val="clear" w:color="auto" w:fill="FFFFFF"/>
        <w:spacing w:after="0" w:line="0" w:lineRule="auto"/>
        <w:rPr>
          <w:rFonts w:ascii="Arial" w:eastAsia="Times New Roman" w:hAnsi="Arial" w:cs="Arial"/>
          <w:color w:val="000000"/>
          <w:lang w:eastAsia="en-GB"/>
        </w:rPr>
      </w:pPr>
      <w:r w:rsidRPr="006D64ED">
        <w:rPr>
          <w:rFonts w:ascii="Arial" w:eastAsia="Times New Roman" w:hAnsi="Arial" w:cs="Arial"/>
          <w:color w:val="000000"/>
          <w:lang w:eastAsia="en-GB"/>
        </w:rPr>
        <w:t>Academy of Management annual meeting, Cincinnati. Ohio</w:t>
      </w:r>
    </w:p>
    <w:p w14:paraId="2127C82D" w14:textId="77777777" w:rsidR="009128CA" w:rsidRPr="006D64ED" w:rsidRDefault="009128CA">
      <w:pPr>
        <w:rPr>
          <w:rFonts w:ascii="Arial" w:hAnsi="Arial" w:cs="Arial"/>
          <w:u w:val="single"/>
        </w:rPr>
      </w:pPr>
    </w:p>
    <w:p w14:paraId="4A3917B4" w14:textId="488BA2D4" w:rsidR="009F2F49" w:rsidRPr="006D64ED" w:rsidRDefault="00A960EC">
      <w:pPr>
        <w:rPr>
          <w:rFonts w:ascii="Arial" w:hAnsi="Arial" w:cs="Arial"/>
          <w:color w:val="000000"/>
          <w:shd w:val="clear" w:color="auto" w:fill="FFFFFF"/>
        </w:rPr>
      </w:pPr>
      <w:proofErr w:type="spellStart"/>
      <w:r w:rsidRPr="006D64ED">
        <w:rPr>
          <w:rFonts w:ascii="Arial" w:hAnsi="Arial" w:cs="Arial"/>
          <w:color w:val="000000"/>
          <w:shd w:val="clear" w:color="auto" w:fill="FFFFFF"/>
        </w:rPr>
        <w:t>Yourdictionary.com</w:t>
      </w:r>
      <w:proofErr w:type="spellEnd"/>
      <w:r w:rsidRPr="006D64ED">
        <w:rPr>
          <w:rFonts w:ascii="Arial" w:hAnsi="Arial" w:cs="Arial"/>
          <w:color w:val="000000"/>
          <w:shd w:val="clear" w:color="auto" w:fill="FFFFFF"/>
        </w:rPr>
        <w:t>. 2021. </w:t>
      </w:r>
      <w:r w:rsidRPr="006D64ED">
        <w:rPr>
          <w:rFonts w:ascii="Arial" w:hAnsi="Arial" w:cs="Arial"/>
          <w:i/>
          <w:iCs/>
          <w:color w:val="000000"/>
          <w:shd w:val="clear" w:color="auto" w:fill="FFFFFF"/>
        </w:rPr>
        <w:t>Pursuit-of-happiness Meaning | Best 2 Definitions of Pursuit-of-happiness</w:t>
      </w:r>
      <w:r w:rsidRPr="006D64ED">
        <w:rPr>
          <w:rFonts w:ascii="Arial" w:hAnsi="Arial" w:cs="Arial"/>
          <w:color w:val="000000"/>
          <w:shd w:val="clear" w:color="auto" w:fill="FFFFFF"/>
        </w:rPr>
        <w:t>. [online] Available at: &lt;https://</w:t>
      </w:r>
      <w:proofErr w:type="spellStart"/>
      <w:r w:rsidRPr="006D64ED">
        <w:rPr>
          <w:rFonts w:ascii="Arial" w:hAnsi="Arial" w:cs="Arial"/>
          <w:color w:val="000000"/>
          <w:shd w:val="clear" w:color="auto" w:fill="FFFFFF"/>
        </w:rPr>
        <w:t>www.yourdictionary.com</w:t>
      </w:r>
      <w:proofErr w:type="spellEnd"/>
      <w:r w:rsidRPr="006D64ED">
        <w:rPr>
          <w:rFonts w:ascii="Arial" w:hAnsi="Arial" w:cs="Arial"/>
          <w:color w:val="000000"/>
          <w:shd w:val="clear" w:color="auto" w:fill="FFFFFF"/>
        </w:rPr>
        <w:t>/pursuit-of-happiness&gt; [Accessed 15 July 2021].</w:t>
      </w:r>
    </w:p>
    <w:p w14:paraId="2FF280A6" w14:textId="053E2DC9" w:rsidR="00173D7B" w:rsidRPr="006D64ED" w:rsidRDefault="00173D7B">
      <w:pPr>
        <w:rPr>
          <w:rFonts w:ascii="Arial" w:hAnsi="Arial" w:cs="Arial"/>
          <w:color w:val="000000"/>
          <w:shd w:val="clear" w:color="auto" w:fill="FFFFFF"/>
        </w:rPr>
      </w:pPr>
    </w:p>
    <w:p w14:paraId="3D6F2474" w14:textId="714355E2" w:rsidR="00173D7B" w:rsidRPr="006D64ED" w:rsidRDefault="00173D7B">
      <w:pPr>
        <w:rPr>
          <w:rFonts w:ascii="Arial" w:hAnsi="Arial" w:cs="Arial"/>
          <w:color w:val="000000"/>
          <w:shd w:val="clear" w:color="auto" w:fill="FFFFFF"/>
        </w:rPr>
      </w:pPr>
      <w:r w:rsidRPr="006D64ED">
        <w:rPr>
          <w:rFonts w:ascii="Arial" w:hAnsi="Arial" w:cs="Arial"/>
          <w:color w:val="000000"/>
          <w:shd w:val="clear" w:color="auto" w:fill="FFFFFF"/>
        </w:rPr>
        <w:lastRenderedPageBreak/>
        <w:t>Mobile-</w:t>
      </w:r>
      <w:proofErr w:type="spellStart"/>
      <w:r w:rsidRPr="006D64ED">
        <w:rPr>
          <w:rFonts w:ascii="Arial" w:hAnsi="Arial" w:cs="Arial"/>
          <w:color w:val="000000"/>
          <w:shd w:val="clear" w:color="auto" w:fill="FFFFFF"/>
        </w:rPr>
        <w:t>dictionary.reverso.net</w:t>
      </w:r>
      <w:proofErr w:type="spellEnd"/>
      <w:r w:rsidRPr="006D64ED">
        <w:rPr>
          <w:rFonts w:ascii="Arial" w:hAnsi="Arial" w:cs="Arial"/>
          <w:color w:val="000000"/>
          <w:shd w:val="clear" w:color="auto" w:fill="FFFFFF"/>
        </w:rPr>
        <w:t>. 2021. </w:t>
      </w:r>
      <w:r w:rsidRPr="006D64ED">
        <w:rPr>
          <w:rFonts w:ascii="Arial" w:hAnsi="Arial" w:cs="Arial"/>
          <w:i/>
          <w:iCs/>
          <w:color w:val="000000"/>
          <w:shd w:val="clear" w:color="auto" w:fill="FFFFFF"/>
        </w:rPr>
        <w:t>future me definition | English definition dictionary | Reverso</w:t>
      </w:r>
      <w:r w:rsidRPr="006D64ED">
        <w:rPr>
          <w:rFonts w:ascii="Arial" w:hAnsi="Arial" w:cs="Arial"/>
          <w:color w:val="000000"/>
          <w:shd w:val="clear" w:color="auto" w:fill="FFFFFF"/>
        </w:rPr>
        <w:t>. [online] Available at: &lt;https://mobile-dictionary.reverso.net/en/english-definition/future+me#:~:text=1%20the%20time%20yet%20to,thing%20at%20a%20later%20date&gt; [Accessed 22 July 2021].</w:t>
      </w:r>
    </w:p>
    <w:p w14:paraId="3F42B544" w14:textId="7D30B669" w:rsidR="00EE7B86" w:rsidRPr="006D64ED" w:rsidRDefault="00EE7B86">
      <w:pPr>
        <w:rPr>
          <w:rFonts w:ascii="Arial" w:hAnsi="Arial" w:cs="Arial"/>
          <w:color w:val="000000"/>
          <w:shd w:val="clear" w:color="auto" w:fill="FFFFFF"/>
        </w:rPr>
      </w:pPr>
    </w:p>
    <w:p w14:paraId="50D2C9A3" w14:textId="4AA7A906" w:rsidR="00EE7B86" w:rsidRDefault="00EE7B86">
      <w:pPr>
        <w:rPr>
          <w:rFonts w:ascii="Arial" w:hAnsi="Arial" w:cs="Arial"/>
          <w:color w:val="000000"/>
          <w:shd w:val="clear" w:color="auto" w:fill="FFFFFF"/>
        </w:rPr>
      </w:pPr>
      <w:r w:rsidRPr="006D64ED">
        <w:rPr>
          <w:rFonts w:ascii="Arial" w:hAnsi="Arial" w:cs="Arial"/>
          <w:color w:val="000000"/>
          <w:shd w:val="clear" w:color="auto" w:fill="FFFFFF"/>
        </w:rPr>
        <w:t>Blackman, A., 2021. </w:t>
      </w:r>
      <w:r w:rsidRPr="006D64ED">
        <w:rPr>
          <w:rFonts w:ascii="Arial" w:hAnsi="Arial" w:cs="Arial"/>
          <w:i/>
          <w:iCs/>
          <w:color w:val="000000"/>
          <w:shd w:val="clear" w:color="auto" w:fill="FFFFFF"/>
        </w:rPr>
        <w:t>What Are Self-Limiting Beliefs? +How to Overcome Them Successfully</w:t>
      </w:r>
      <w:r w:rsidRPr="006D64ED">
        <w:rPr>
          <w:rFonts w:ascii="Arial" w:hAnsi="Arial" w:cs="Arial"/>
          <w:color w:val="000000"/>
          <w:shd w:val="clear" w:color="auto" w:fill="FFFFFF"/>
        </w:rPr>
        <w:t xml:space="preserve">. [online] Business </w:t>
      </w:r>
      <w:proofErr w:type="spellStart"/>
      <w:r w:rsidRPr="006D64ED">
        <w:rPr>
          <w:rFonts w:ascii="Arial" w:hAnsi="Arial" w:cs="Arial"/>
          <w:color w:val="000000"/>
          <w:shd w:val="clear" w:color="auto" w:fill="FFFFFF"/>
        </w:rPr>
        <w:t>Envato</w:t>
      </w:r>
      <w:proofErr w:type="spellEnd"/>
      <w:r w:rsidRPr="006D64ED">
        <w:rPr>
          <w:rFonts w:ascii="Arial" w:hAnsi="Arial" w:cs="Arial"/>
          <w:color w:val="000000"/>
          <w:shd w:val="clear" w:color="auto" w:fill="FFFFFF"/>
        </w:rPr>
        <w:t xml:space="preserve"> Tuts+. Available at: &lt;https://business.tutsplus.com/tutorials/what-are-self-limiting-beliefs--cms-31607&gt; [Accessed 22 July 2021].</w:t>
      </w:r>
    </w:p>
    <w:p w14:paraId="1D0C3727" w14:textId="78ACA330" w:rsidR="00AA39E9" w:rsidRPr="00AA39E9" w:rsidRDefault="00AA39E9">
      <w:pPr>
        <w:rPr>
          <w:rFonts w:ascii="Arial" w:hAnsi="Arial" w:cs="Arial"/>
          <w:color w:val="000000"/>
          <w:shd w:val="clear" w:color="auto" w:fill="FFFFFF"/>
        </w:rPr>
      </w:pPr>
    </w:p>
    <w:p w14:paraId="11FD6858" w14:textId="3BDEC2A0" w:rsidR="00AA39E9" w:rsidRPr="00AA39E9" w:rsidRDefault="00AA39E9">
      <w:pPr>
        <w:rPr>
          <w:rFonts w:ascii="Arial" w:hAnsi="Arial" w:cs="Arial"/>
          <w:u w:val="single"/>
          <w:shd w:val="clear" w:color="auto" w:fill="FFFFFF"/>
        </w:rPr>
      </w:pPr>
      <w:proofErr w:type="spellStart"/>
      <w:r w:rsidRPr="00AA39E9">
        <w:rPr>
          <w:rFonts w:ascii="Arial" w:hAnsi="Arial" w:cs="Arial"/>
          <w:color w:val="000000"/>
          <w:shd w:val="clear" w:color="auto" w:fill="FFFFFF"/>
        </w:rPr>
        <w:t>Linkedin.com</w:t>
      </w:r>
      <w:proofErr w:type="spellEnd"/>
      <w:r w:rsidRPr="00AA39E9">
        <w:rPr>
          <w:rFonts w:ascii="Arial" w:hAnsi="Arial" w:cs="Arial"/>
          <w:color w:val="000000"/>
          <w:shd w:val="clear" w:color="auto" w:fill="FFFFFF"/>
        </w:rPr>
        <w:t>. 2021. </w:t>
      </w:r>
      <w:r w:rsidRPr="00AA39E9">
        <w:rPr>
          <w:rFonts w:ascii="Arial" w:hAnsi="Arial" w:cs="Arial"/>
          <w:i/>
          <w:iCs/>
          <w:color w:val="000000"/>
          <w:shd w:val="clear" w:color="auto" w:fill="FFFFFF"/>
        </w:rPr>
        <w:t>What&amp;#39;s the Difference Between Passion and Perseverance?</w:t>
      </w:r>
      <w:r w:rsidRPr="00AA39E9">
        <w:rPr>
          <w:rFonts w:ascii="Arial" w:hAnsi="Arial" w:cs="Arial"/>
          <w:color w:val="000000"/>
          <w:shd w:val="clear" w:color="auto" w:fill="FFFFFF"/>
        </w:rPr>
        <w:t>. [online] Available at: &lt;https://www.linkedin.com/pulse/whats-difference-between-passion-perseverance-kristen-baumert&gt; [Accessed 22 July 2021].</w:t>
      </w:r>
    </w:p>
    <w:sectPr w:rsidR="00AA39E9" w:rsidRPr="00AA39E9" w:rsidSect="006D64E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84C45"/>
    <w:multiLevelType w:val="multilevel"/>
    <w:tmpl w:val="78BC6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A766D1"/>
    <w:multiLevelType w:val="hybridMultilevel"/>
    <w:tmpl w:val="41D0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FCB"/>
    <w:rsid w:val="0000059A"/>
    <w:rsid w:val="00016694"/>
    <w:rsid w:val="00037D48"/>
    <w:rsid w:val="000631D6"/>
    <w:rsid w:val="00141169"/>
    <w:rsid w:val="001440FD"/>
    <w:rsid w:val="001501A4"/>
    <w:rsid w:val="0016419F"/>
    <w:rsid w:val="00170A64"/>
    <w:rsid w:val="00173D7B"/>
    <w:rsid w:val="001849AA"/>
    <w:rsid w:val="001A4C83"/>
    <w:rsid w:val="001B6D83"/>
    <w:rsid w:val="001D2C6C"/>
    <w:rsid w:val="001E4FBE"/>
    <w:rsid w:val="001F33E3"/>
    <w:rsid w:val="002450B2"/>
    <w:rsid w:val="0025230A"/>
    <w:rsid w:val="00260CFC"/>
    <w:rsid w:val="00266CD4"/>
    <w:rsid w:val="00272186"/>
    <w:rsid w:val="002B0D5B"/>
    <w:rsid w:val="002C752D"/>
    <w:rsid w:val="0032096C"/>
    <w:rsid w:val="00354FCB"/>
    <w:rsid w:val="00377564"/>
    <w:rsid w:val="003B37C2"/>
    <w:rsid w:val="003C7DAD"/>
    <w:rsid w:val="003F6704"/>
    <w:rsid w:val="00416A27"/>
    <w:rsid w:val="0042207E"/>
    <w:rsid w:val="00424CED"/>
    <w:rsid w:val="0045024E"/>
    <w:rsid w:val="00467BAE"/>
    <w:rsid w:val="00470B66"/>
    <w:rsid w:val="004A4D01"/>
    <w:rsid w:val="004E2255"/>
    <w:rsid w:val="004E2F85"/>
    <w:rsid w:val="005042BF"/>
    <w:rsid w:val="00527D0C"/>
    <w:rsid w:val="0054435B"/>
    <w:rsid w:val="00547CBE"/>
    <w:rsid w:val="005A6395"/>
    <w:rsid w:val="005A7FE8"/>
    <w:rsid w:val="005F5183"/>
    <w:rsid w:val="005F66B5"/>
    <w:rsid w:val="006416C5"/>
    <w:rsid w:val="00642E90"/>
    <w:rsid w:val="006520BE"/>
    <w:rsid w:val="00687C10"/>
    <w:rsid w:val="006A0386"/>
    <w:rsid w:val="006A429C"/>
    <w:rsid w:val="006D64ED"/>
    <w:rsid w:val="006E1F4E"/>
    <w:rsid w:val="006F564C"/>
    <w:rsid w:val="00710943"/>
    <w:rsid w:val="00721DFD"/>
    <w:rsid w:val="00750B58"/>
    <w:rsid w:val="0075318B"/>
    <w:rsid w:val="0078743F"/>
    <w:rsid w:val="00787C30"/>
    <w:rsid w:val="007919AB"/>
    <w:rsid w:val="007A6ED1"/>
    <w:rsid w:val="00804A7F"/>
    <w:rsid w:val="00832408"/>
    <w:rsid w:val="00834887"/>
    <w:rsid w:val="00836615"/>
    <w:rsid w:val="00847025"/>
    <w:rsid w:val="00896825"/>
    <w:rsid w:val="008A147A"/>
    <w:rsid w:val="008B6151"/>
    <w:rsid w:val="008C2BB8"/>
    <w:rsid w:val="008C2FC3"/>
    <w:rsid w:val="008C42EA"/>
    <w:rsid w:val="008C716F"/>
    <w:rsid w:val="008D1CA2"/>
    <w:rsid w:val="008F0533"/>
    <w:rsid w:val="00902A56"/>
    <w:rsid w:val="009128CA"/>
    <w:rsid w:val="009318B7"/>
    <w:rsid w:val="00942C2F"/>
    <w:rsid w:val="009822EA"/>
    <w:rsid w:val="009A0B84"/>
    <w:rsid w:val="009D15E9"/>
    <w:rsid w:val="009F2F49"/>
    <w:rsid w:val="00A059C5"/>
    <w:rsid w:val="00A33331"/>
    <w:rsid w:val="00A960EC"/>
    <w:rsid w:val="00AA39E9"/>
    <w:rsid w:val="00AA6C54"/>
    <w:rsid w:val="00AB2BD7"/>
    <w:rsid w:val="00AF209C"/>
    <w:rsid w:val="00B01426"/>
    <w:rsid w:val="00B353BA"/>
    <w:rsid w:val="00B540C6"/>
    <w:rsid w:val="00BA51DA"/>
    <w:rsid w:val="00BD2970"/>
    <w:rsid w:val="00C42F80"/>
    <w:rsid w:val="00C63B7B"/>
    <w:rsid w:val="00C85416"/>
    <w:rsid w:val="00D17FDA"/>
    <w:rsid w:val="00D31CC2"/>
    <w:rsid w:val="00D455AF"/>
    <w:rsid w:val="00D5121B"/>
    <w:rsid w:val="00D76AC7"/>
    <w:rsid w:val="00D806DD"/>
    <w:rsid w:val="00D8157D"/>
    <w:rsid w:val="00D820EA"/>
    <w:rsid w:val="00DB1EFA"/>
    <w:rsid w:val="00DD162B"/>
    <w:rsid w:val="00DD7914"/>
    <w:rsid w:val="00DF2AFB"/>
    <w:rsid w:val="00E058C3"/>
    <w:rsid w:val="00E14F9B"/>
    <w:rsid w:val="00E51B92"/>
    <w:rsid w:val="00EB22C0"/>
    <w:rsid w:val="00EB65B1"/>
    <w:rsid w:val="00EE7B86"/>
    <w:rsid w:val="00F54F9E"/>
    <w:rsid w:val="00F9164F"/>
    <w:rsid w:val="00FA6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2C5BB"/>
  <w15:chartTrackingRefBased/>
  <w15:docId w15:val="{F8EA33B1-27DD-46E6-861A-3771FC429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F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37D48"/>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7D48"/>
    <w:pPr>
      <w:ind w:left="720"/>
      <w:contextualSpacing/>
    </w:pPr>
  </w:style>
  <w:style w:type="character" w:customStyle="1" w:styleId="activitytitle">
    <w:name w:val="activitytitle"/>
    <w:basedOn w:val="DefaultParagraphFont"/>
    <w:rsid w:val="00AA3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132235">
      <w:bodyDiv w:val="1"/>
      <w:marLeft w:val="0"/>
      <w:marRight w:val="0"/>
      <w:marTop w:val="0"/>
      <w:marBottom w:val="0"/>
      <w:divBdr>
        <w:top w:val="none" w:sz="0" w:space="0" w:color="auto"/>
        <w:left w:val="none" w:sz="0" w:space="0" w:color="auto"/>
        <w:bottom w:val="none" w:sz="0" w:space="0" w:color="auto"/>
        <w:right w:val="none" w:sz="0" w:space="0" w:color="auto"/>
      </w:divBdr>
      <w:divsChild>
        <w:div w:id="1958632526">
          <w:marLeft w:val="0"/>
          <w:marRight w:val="0"/>
          <w:marTop w:val="0"/>
          <w:marBottom w:val="0"/>
          <w:divBdr>
            <w:top w:val="none" w:sz="0" w:space="0" w:color="auto"/>
            <w:left w:val="none" w:sz="0" w:space="0" w:color="auto"/>
            <w:bottom w:val="none" w:sz="0" w:space="0" w:color="auto"/>
            <w:right w:val="none" w:sz="0" w:space="0" w:color="auto"/>
          </w:divBdr>
        </w:div>
        <w:div w:id="897789003">
          <w:marLeft w:val="0"/>
          <w:marRight w:val="0"/>
          <w:marTop w:val="0"/>
          <w:marBottom w:val="0"/>
          <w:divBdr>
            <w:top w:val="none" w:sz="0" w:space="0" w:color="auto"/>
            <w:left w:val="none" w:sz="0" w:space="0" w:color="auto"/>
            <w:bottom w:val="none" w:sz="0" w:space="0" w:color="auto"/>
            <w:right w:val="none" w:sz="0" w:space="0" w:color="auto"/>
          </w:divBdr>
        </w:div>
        <w:div w:id="1408914265">
          <w:marLeft w:val="0"/>
          <w:marRight w:val="0"/>
          <w:marTop w:val="0"/>
          <w:marBottom w:val="0"/>
          <w:divBdr>
            <w:top w:val="none" w:sz="0" w:space="0" w:color="auto"/>
            <w:left w:val="none" w:sz="0" w:space="0" w:color="auto"/>
            <w:bottom w:val="none" w:sz="0" w:space="0" w:color="auto"/>
            <w:right w:val="none" w:sz="0" w:space="0" w:color="auto"/>
          </w:divBdr>
        </w:div>
      </w:divsChild>
    </w:div>
    <w:div w:id="882520675">
      <w:bodyDiv w:val="1"/>
      <w:marLeft w:val="0"/>
      <w:marRight w:val="0"/>
      <w:marTop w:val="0"/>
      <w:marBottom w:val="0"/>
      <w:divBdr>
        <w:top w:val="none" w:sz="0" w:space="0" w:color="auto"/>
        <w:left w:val="none" w:sz="0" w:space="0" w:color="auto"/>
        <w:bottom w:val="none" w:sz="0" w:space="0" w:color="auto"/>
        <w:right w:val="none" w:sz="0" w:space="0" w:color="auto"/>
      </w:divBdr>
      <w:divsChild>
        <w:div w:id="1554343400">
          <w:marLeft w:val="0"/>
          <w:marRight w:val="0"/>
          <w:marTop w:val="0"/>
          <w:marBottom w:val="0"/>
          <w:divBdr>
            <w:top w:val="none" w:sz="0" w:space="0" w:color="auto"/>
            <w:left w:val="none" w:sz="0" w:space="0" w:color="auto"/>
            <w:bottom w:val="none" w:sz="0" w:space="0" w:color="auto"/>
            <w:right w:val="none" w:sz="0" w:space="0" w:color="auto"/>
          </w:divBdr>
        </w:div>
        <w:div w:id="688263240">
          <w:marLeft w:val="0"/>
          <w:marRight w:val="0"/>
          <w:marTop w:val="0"/>
          <w:marBottom w:val="0"/>
          <w:divBdr>
            <w:top w:val="none" w:sz="0" w:space="0" w:color="auto"/>
            <w:left w:val="none" w:sz="0" w:space="0" w:color="auto"/>
            <w:bottom w:val="none" w:sz="0" w:space="0" w:color="auto"/>
            <w:right w:val="none" w:sz="0" w:space="0" w:color="auto"/>
          </w:divBdr>
        </w:div>
        <w:div w:id="622080418">
          <w:marLeft w:val="0"/>
          <w:marRight w:val="0"/>
          <w:marTop w:val="0"/>
          <w:marBottom w:val="0"/>
          <w:divBdr>
            <w:top w:val="none" w:sz="0" w:space="0" w:color="auto"/>
            <w:left w:val="none" w:sz="0" w:space="0" w:color="auto"/>
            <w:bottom w:val="none" w:sz="0" w:space="0" w:color="auto"/>
            <w:right w:val="none" w:sz="0" w:space="0" w:color="auto"/>
          </w:divBdr>
        </w:div>
      </w:divsChild>
    </w:div>
    <w:div w:id="1320117297">
      <w:bodyDiv w:val="1"/>
      <w:marLeft w:val="0"/>
      <w:marRight w:val="0"/>
      <w:marTop w:val="0"/>
      <w:marBottom w:val="0"/>
      <w:divBdr>
        <w:top w:val="none" w:sz="0" w:space="0" w:color="auto"/>
        <w:left w:val="none" w:sz="0" w:space="0" w:color="auto"/>
        <w:bottom w:val="none" w:sz="0" w:space="0" w:color="auto"/>
        <w:right w:val="none" w:sz="0" w:space="0" w:color="auto"/>
      </w:divBdr>
    </w:div>
    <w:div w:id="1651404028">
      <w:bodyDiv w:val="1"/>
      <w:marLeft w:val="0"/>
      <w:marRight w:val="0"/>
      <w:marTop w:val="0"/>
      <w:marBottom w:val="0"/>
      <w:divBdr>
        <w:top w:val="none" w:sz="0" w:space="0" w:color="auto"/>
        <w:left w:val="none" w:sz="0" w:space="0" w:color="auto"/>
        <w:bottom w:val="none" w:sz="0" w:space="0" w:color="auto"/>
        <w:right w:val="none" w:sz="0" w:space="0" w:color="auto"/>
      </w:divBdr>
      <w:divsChild>
        <w:div w:id="1421487885">
          <w:marLeft w:val="0"/>
          <w:marRight w:val="0"/>
          <w:marTop w:val="0"/>
          <w:marBottom w:val="0"/>
          <w:divBdr>
            <w:top w:val="none" w:sz="0" w:space="0" w:color="auto"/>
            <w:left w:val="none" w:sz="0" w:space="0" w:color="auto"/>
            <w:bottom w:val="none" w:sz="0" w:space="0" w:color="auto"/>
            <w:right w:val="none" w:sz="0" w:space="0" w:color="auto"/>
          </w:divBdr>
        </w:div>
        <w:div w:id="290552710">
          <w:marLeft w:val="0"/>
          <w:marRight w:val="0"/>
          <w:marTop w:val="0"/>
          <w:marBottom w:val="0"/>
          <w:divBdr>
            <w:top w:val="none" w:sz="0" w:space="0" w:color="auto"/>
            <w:left w:val="none" w:sz="0" w:space="0" w:color="auto"/>
            <w:bottom w:val="none" w:sz="0" w:space="0" w:color="auto"/>
            <w:right w:val="none" w:sz="0" w:space="0" w:color="auto"/>
          </w:divBdr>
        </w:div>
        <w:div w:id="1769039958">
          <w:marLeft w:val="0"/>
          <w:marRight w:val="0"/>
          <w:marTop w:val="0"/>
          <w:marBottom w:val="0"/>
          <w:divBdr>
            <w:top w:val="none" w:sz="0" w:space="0" w:color="auto"/>
            <w:left w:val="none" w:sz="0" w:space="0" w:color="auto"/>
            <w:bottom w:val="none" w:sz="0" w:space="0" w:color="auto"/>
            <w:right w:val="none" w:sz="0" w:space="0" w:color="auto"/>
          </w:divBdr>
        </w:div>
      </w:divsChild>
    </w:div>
    <w:div w:id="185140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9</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3</cp:revision>
  <dcterms:created xsi:type="dcterms:W3CDTF">2021-07-22T10:26:00Z</dcterms:created>
  <dcterms:modified xsi:type="dcterms:W3CDTF">2021-07-22T15:32:00Z</dcterms:modified>
</cp:coreProperties>
</file>