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8EA25D" w14:textId="77777777" w:rsidR="0068312F" w:rsidRPr="009F7F54" w:rsidRDefault="0068312F" w:rsidP="009F7F54">
      <w:pPr>
        <w:spacing w:line="360" w:lineRule="auto"/>
        <w:jc w:val="both"/>
        <w:rPr>
          <w:rFonts w:ascii="Arial" w:hAnsi="Arial" w:cs="Arial"/>
        </w:rPr>
      </w:pPr>
    </w:p>
    <w:tbl>
      <w:tblPr>
        <w:tblStyle w:val="TableGrid"/>
        <w:tblW w:w="0" w:type="auto"/>
        <w:tblLook w:val="04A0" w:firstRow="1" w:lastRow="0" w:firstColumn="1" w:lastColumn="0" w:noHBand="0" w:noVBand="1"/>
      </w:tblPr>
      <w:tblGrid>
        <w:gridCol w:w="2963"/>
        <w:gridCol w:w="3148"/>
        <w:gridCol w:w="2899"/>
      </w:tblGrid>
      <w:tr w:rsidR="0047031D" w:rsidRPr="009F7F54" w14:paraId="4708C208" w14:textId="77777777" w:rsidTr="0068312F">
        <w:tc>
          <w:tcPr>
            <w:tcW w:w="9010" w:type="dxa"/>
            <w:gridSpan w:val="3"/>
          </w:tcPr>
          <w:p w14:paraId="1589E29D" w14:textId="77777777" w:rsidR="0047031D" w:rsidRPr="009F7F54" w:rsidRDefault="0047031D" w:rsidP="009F7F54">
            <w:pPr>
              <w:spacing w:line="360" w:lineRule="auto"/>
              <w:jc w:val="both"/>
              <w:rPr>
                <w:rFonts w:ascii="Arial" w:hAnsi="Arial" w:cs="Arial"/>
                <w:b/>
                <w:i/>
                <w:sz w:val="24"/>
                <w:szCs w:val="24"/>
              </w:rPr>
            </w:pPr>
            <w:r w:rsidRPr="009F7F54">
              <w:rPr>
                <w:rFonts w:ascii="Arial" w:hAnsi="Arial" w:cs="Arial"/>
                <w:b/>
                <w:i/>
                <w:sz w:val="24"/>
                <w:szCs w:val="24"/>
              </w:rPr>
              <w:t>Activity Plan</w:t>
            </w:r>
          </w:p>
          <w:p w14:paraId="0F158129" w14:textId="55F79131" w:rsidR="0068312F" w:rsidRPr="009F7F54" w:rsidRDefault="0068312F" w:rsidP="009F7F54">
            <w:pPr>
              <w:spacing w:line="360" w:lineRule="auto"/>
              <w:jc w:val="both"/>
              <w:rPr>
                <w:rFonts w:ascii="Arial" w:hAnsi="Arial" w:cs="Arial"/>
                <w:i/>
                <w:sz w:val="24"/>
                <w:szCs w:val="24"/>
              </w:rPr>
            </w:pPr>
          </w:p>
        </w:tc>
      </w:tr>
      <w:tr w:rsidR="0047031D" w:rsidRPr="009F7F54" w14:paraId="36B1E425" w14:textId="77777777" w:rsidTr="0068312F">
        <w:tc>
          <w:tcPr>
            <w:tcW w:w="9010" w:type="dxa"/>
            <w:gridSpan w:val="3"/>
          </w:tcPr>
          <w:p w14:paraId="25B8F0BA" w14:textId="354CD0AC" w:rsidR="0047031D" w:rsidRPr="009F7F54" w:rsidRDefault="0047031D" w:rsidP="009F7F54">
            <w:pPr>
              <w:spacing w:line="360" w:lineRule="auto"/>
              <w:jc w:val="both"/>
              <w:rPr>
                <w:rFonts w:ascii="Arial" w:hAnsi="Arial" w:cs="Arial"/>
                <w:bCs/>
                <w:iCs/>
                <w:sz w:val="24"/>
                <w:szCs w:val="24"/>
              </w:rPr>
            </w:pPr>
            <w:r w:rsidRPr="009F7F54">
              <w:rPr>
                <w:rFonts w:ascii="Arial" w:hAnsi="Arial" w:cs="Arial"/>
                <w:b/>
                <w:i/>
                <w:sz w:val="24"/>
                <w:szCs w:val="24"/>
              </w:rPr>
              <w:t xml:space="preserve">Activity: </w:t>
            </w:r>
            <w:r w:rsidRPr="009F7F54">
              <w:rPr>
                <w:rFonts w:ascii="Arial" w:hAnsi="Arial" w:cs="Arial"/>
                <w:bCs/>
                <w:iCs/>
                <w:sz w:val="24"/>
                <w:szCs w:val="24"/>
              </w:rPr>
              <w:t xml:space="preserve">Outdoor equations. Children must use </w:t>
            </w:r>
            <w:r w:rsidR="00AC1A8A" w:rsidRPr="009F7F54">
              <w:rPr>
                <w:rFonts w:ascii="Arial" w:hAnsi="Arial" w:cs="Arial"/>
                <w:bCs/>
                <w:iCs/>
                <w:sz w:val="24"/>
                <w:szCs w:val="24"/>
              </w:rPr>
              <w:t xml:space="preserve">natural </w:t>
            </w:r>
            <w:r w:rsidRPr="009F7F54">
              <w:rPr>
                <w:rFonts w:ascii="Arial" w:hAnsi="Arial" w:cs="Arial"/>
                <w:bCs/>
                <w:iCs/>
                <w:sz w:val="24"/>
                <w:szCs w:val="24"/>
              </w:rPr>
              <w:t>materials within their surround</w:t>
            </w:r>
            <w:r w:rsidR="008643B7" w:rsidRPr="009F7F54">
              <w:rPr>
                <w:rFonts w:ascii="Arial" w:hAnsi="Arial" w:cs="Arial"/>
                <w:bCs/>
                <w:iCs/>
                <w:sz w:val="24"/>
                <w:szCs w:val="24"/>
              </w:rPr>
              <w:t>ing</w:t>
            </w:r>
            <w:r w:rsidRPr="009F7F54">
              <w:rPr>
                <w:rFonts w:ascii="Arial" w:hAnsi="Arial" w:cs="Arial"/>
                <w:bCs/>
                <w:iCs/>
                <w:sz w:val="24"/>
                <w:szCs w:val="24"/>
              </w:rPr>
              <w:t>s to complete the equations</w:t>
            </w:r>
            <w:r w:rsidR="008643B7" w:rsidRPr="009F7F54">
              <w:rPr>
                <w:rFonts w:ascii="Arial" w:hAnsi="Arial" w:cs="Arial"/>
                <w:bCs/>
                <w:iCs/>
                <w:sz w:val="24"/>
                <w:szCs w:val="24"/>
              </w:rPr>
              <w:t xml:space="preserve"> provided to them</w:t>
            </w:r>
            <w:r w:rsidRPr="009F7F54">
              <w:rPr>
                <w:rFonts w:ascii="Arial" w:hAnsi="Arial" w:cs="Arial"/>
                <w:bCs/>
                <w:iCs/>
                <w:sz w:val="24"/>
                <w:szCs w:val="24"/>
              </w:rPr>
              <w:t xml:space="preserve">. </w:t>
            </w:r>
            <w:r w:rsidR="00087296" w:rsidRPr="009F7F54">
              <w:rPr>
                <w:rFonts w:ascii="Arial" w:hAnsi="Arial" w:cs="Arial"/>
                <w:bCs/>
                <w:iCs/>
                <w:sz w:val="24"/>
                <w:szCs w:val="24"/>
              </w:rPr>
              <w:t>The children will be provided addition and subtraction equations they must then work out the answers using natural materials that they find.</w:t>
            </w:r>
          </w:p>
          <w:p w14:paraId="42F7C79F" w14:textId="77777777" w:rsidR="0047031D" w:rsidRPr="009F7F54" w:rsidRDefault="0047031D" w:rsidP="009F7F54">
            <w:pPr>
              <w:spacing w:line="360" w:lineRule="auto"/>
              <w:jc w:val="both"/>
              <w:rPr>
                <w:rFonts w:ascii="Arial" w:hAnsi="Arial" w:cs="Arial"/>
                <w:sz w:val="24"/>
                <w:szCs w:val="24"/>
              </w:rPr>
            </w:pPr>
          </w:p>
        </w:tc>
      </w:tr>
      <w:tr w:rsidR="0047031D" w:rsidRPr="009F7F54" w14:paraId="2BE997FF" w14:textId="77777777" w:rsidTr="0068312F">
        <w:tc>
          <w:tcPr>
            <w:tcW w:w="2963" w:type="dxa"/>
          </w:tcPr>
          <w:p w14:paraId="0C6BDF42" w14:textId="204AA4F2" w:rsidR="0047031D" w:rsidRPr="009F7F54" w:rsidRDefault="0047031D" w:rsidP="009F7F54">
            <w:pPr>
              <w:spacing w:line="360" w:lineRule="auto"/>
              <w:jc w:val="both"/>
              <w:rPr>
                <w:rFonts w:ascii="Arial" w:hAnsi="Arial" w:cs="Arial"/>
                <w:bCs/>
                <w:iCs/>
                <w:sz w:val="24"/>
                <w:szCs w:val="24"/>
              </w:rPr>
            </w:pPr>
            <w:r w:rsidRPr="009F7F54">
              <w:rPr>
                <w:rFonts w:ascii="Arial" w:hAnsi="Arial" w:cs="Arial"/>
                <w:b/>
                <w:i/>
                <w:sz w:val="24"/>
                <w:szCs w:val="24"/>
              </w:rPr>
              <w:t>Number of children:</w:t>
            </w:r>
            <w:r w:rsidR="00D3513E" w:rsidRPr="009F7F54">
              <w:rPr>
                <w:rFonts w:ascii="Arial" w:hAnsi="Arial" w:cs="Arial"/>
                <w:b/>
                <w:i/>
                <w:sz w:val="24"/>
                <w:szCs w:val="24"/>
              </w:rPr>
              <w:t xml:space="preserve"> </w:t>
            </w:r>
            <w:r w:rsidR="00D3513E" w:rsidRPr="009F7F54">
              <w:rPr>
                <w:rFonts w:ascii="Arial" w:hAnsi="Arial" w:cs="Arial"/>
                <w:bCs/>
                <w:iCs/>
                <w:sz w:val="24"/>
                <w:szCs w:val="24"/>
              </w:rPr>
              <w:t>3</w:t>
            </w:r>
          </w:p>
          <w:p w14:paraId="21608EB1" w14:textId="77777777" w:rsidR="0047031D" w:rsidRPr="009F7F54" w:rsidRDefault="0047031D" w:rsidP="009F7F54">
            <w:pPr>
              <w:spacing w:line="360" w:lineRule="auto"/>
              <w:jc w:val="both"/>
              <w:rPr>
                <w:rFonts w:ascii="Arial" w:hAnsi="Arial" w:cs="Arial"/>
                <w:sz w:val="24"/>
                <w:szCs w:val="24"/>
              </w:rPr>
            </w:pPr>
          </w:p>
        </w:tc>
        <w:tc>
          <w:tcPr>
            <w:tcW w:w="3148" w:type="dxa"/>
          </w:tcPr>
          <w:p w14:paraId="54E21110" w14:textId="6EC82749" w:rsidR="00D3513E" w:rsidRPr="009F7F54" w:rsidRDefault="0047031D" w:rsidP="009F7F54">
            <w:pPr>
              <w:spacing w:line="360" w:lineRule="auto"/>
              <w:jc w:val="both"/>
              <w:rPr>
                <w:rFonts w:ascii="Arial" w:hAnsi="Arial" w:cs="Arial"/>
                <w:b/>
                <w:i/>
                <w:sz w:val="24"/>
                <w:szCs w:val="24"/>
              </w:rPr>
            </w:pPr>
            <w:r w:rsidRPr="009F7F54">
              <w:rPr>
                <w:rFonts w:ascii="Arial" w:hAnsi="Arial" w:cs="Arial"/>
                <w:b/>
                <w:i/>
                <w:sz w:val="24"/>
                <w:szCs w:val="24"/>
              </w:rPr>
              <w:t>Age of children:</w:t>
            </w:r>
          </w:p>
          <w:p w14:paraId="2D89B008" w14:textId="1697B406" w:rsidR="0047031D" w:rsidRPr="009F7F54" w:rsidRDefault="00D3513E" w:rsidP="009F7F54">
            <w:pPr>
              <w:spacing w:line="360" w:lineRule="auto"/>
              <w:jc w:val="both"/>
              <w:rPr>
                <w:rFonts w:ascii="Arial" w:hAnsi="Arial" w:cs="Arial"/>
                <w:bCs/>
                <w:iCs/>
                <w:sz w:val="24"/>
                <w:szCs w:val="24"/>
              </w:rPr>
            </w:pPr>
            <w:r w:rsidRPr="009F7F54">
              <w:rPr>
                <w:rFonts w:ascii="Arial" w:hAnsi="Arial" w:cs="Arial"/>
                <w:b/>
                <w:i/>
                <w:sz w:val="24"/>
                <w:szCs w:val="24"/>
              </w:rPr>
              <w:t xml:space="preserve"> </w:t>
            </w:r>
            <w:r w:rsidRPr="009F7F54">
              <w:rPr>
                <w:rFonts w:ascii="Arial" w:hAnsi="Arial" w:cs="Arial"/>
                <w:bCs/>
                <w:iCs/>
                <w:sz w:val="24"/>
                <w:szCs w:val="24"/>
              </w:rPr>
              <w:t>5 -6 years old</w:t>
            </w:r>
          </w:p>
        </w:tc>
        <w:tc>
          <w:tcPr>
            <w:tcW w:w="2899" w:type="dxa"/>
          </w:tcPr>
          <w:p w14:paraId="1E4A8554" w14:textId="42FDC899" w:rsidR="0047031D" w:rsidRPr="009F7F54" w:rsidRDefault="0047031D" w:rsidP="009F7F54">
            <w:pPr>
              <w:spacing w:line="360" w:lineRule="auto"/>
              <w:jc w:val="both"/>
              <w:rPr>
                <w:rFonts w:ascii="Arial" w:hAnsi="Arial" w:cs="Arial"/>
                <w:bCs/>
                <w:iCs/>
                <w:sz w:val="24"/>
                <w:szCs w:val="24"/>
              </w:rPr>
            </w:pPr>
            <w:r w:rsidRPr="009F7F54">
              <w:rPr>
                <w:rFonts w:ascii="Arial" w:hAnsi="Arial" w:cs="Arial"/>
                <w:b/>
                <w:i/>
                <w:sz w:val="24"/>
                <w:szCs w:val="24"/>
              </w:rPr>
              <w:t>Number of adults:</w:t>
            </w:r>
            <w:r w:rsidR="00D3513E" w:rsidRPr="009F7F54">
              <w:rPr>
                <w:rFonts w:ascii="Arial" w:hAnsi="Arial" w:cs="Arial"/>
                <w:b/>
                <w:i/>
                <w:sz w:val="24"/>
                <w:szCs w:val="24"/>
              </w:rPr>
              <w:t xml:space="preserve"> </w:t>
            </w:r>
            <w:r w:rsidR="00D3513E" w:rsidRPr="009F7F54">
              <w:rPr>
                <w:rFonts w:ascii="Arial" w:hAnsi="Arial" w:cs="Arial"/>
                <w:bCs/>
                <w:iCs/>
                <w:sz w:val="24"/>
                <w:szCs w:val="24"/>
              </w:rPr>
              <w:t>1 required</w:t>
            </w:r>
          </w:p>
        </w:tc>
      </w:tr>
      <w:tr w:rsidR="0047031D" w:rsidRPr="009F7F54" w14:paraId="7955C921" w14:textId="77777777" w:rsidTr="0068312F">
        <w:tc>
          <w:tcPr>
            <w:tcW w:w="2963" w:type="dxa"/>
          </w:tcPr>
          <w:p w14:paraId="56412A73" w14:textId="4780DD55" w:rsidR="0047031D" w:rsidRPr="009F7F54" w:rsidRDefault="0047031D" w:rsidP="009F7F54">
            <w:pPr>
              <w:spacing w:line="360" w:lineRule="auto"/>
              <w:jc w:val="both"/>
              <w:rPr>
                <w:rFonts w:ascii="Arial" w:hAnsi="Arial" w:cs="Arial"/>
                <w:bCs/>
                <w:iCs/>
                <w:sz w:val="24"/>
                <w:szCs w:val="24"/>
              </w:rPr>
            </w:pPr>
            <w:r w:rsidRPr="009F7F54">
              <w:rPr>
                <w:rFonts w:ascii="Arial" w:hAnsi="Arial" w:cs="Arial"/>
                <w:b/>
                <w:i/>
                <w:sz w:val="24"/>
                <w:szCs w:val="24"/>
              </w:rPr>
              <w:t>Location:</w:t>
            </w:r>
            <w:r w:rsidR="00D3513E" w:rsidRPr="009F7F54">
              <w:rPr>
                <w:rFonts w:ascii="Arial" w:hAnsi="Arial" w:cs="Arial"/>
                <w:b/>
                <w:i/>
                <w:sz w:val="24"/>
                <w:szCs w:val="24"/>
              </w:rPr>
              <w:t xml:space="preserve"> </w:t>
            </w:r>
            <w:r w:rsidR="00D3513E" w:rsidRPr="009F7F54">
              <w:rPr>
                <w:rFonts w:ascii="Arial" w:hAnsi="Arial" w:cs="Arial"/>
                <w:bCs/>
                <w:iCs/>
                <w:sz w:val="24"/>
                <w:szCs w:val="24"/>
              </w:rPr>
              <w:t>Outdoors</w:t>
            </w:r>
            <w:r w:rsidR="001D720B" w:rsidRPr="009F7F54">
              <w:rPr>
                <w:rFonts w:ascii="Arial" w:hAnsi="Arial" w:cs="Arial"/>
                <w:bCs/>
                <w:iCs/>
                <w:sz w:val="24"/>
                <w:szCs w:val="24"/>
              </w:rPr>
              <w:t>, must have a section of concrete flooring</w:t>
            </w:r>
          </w:p>
          <w:p w14:paraId="1D06634F" w14:textId="77777777" w:rsidR="0047031D" w:rsidRPr="009F7F54" w:rsidRDefault="0047031D" w:rsidP="009F7F54">
            <w:pPr>
              <w:spacing w:line="360" w:lineRule="auto"/>
              <w:jc w:val="both"/>
              <w:rPr>
                <w:rFonts w:ascii="Arial" w:hAnsi="Arial" w:cs="Arial"/>
                <w:sz w:val="24"/>
                <w:szCs w:val="24"/>
              </w:rPr>
            </w:pPr>
          </w:p>
        </w:tc>
        <w:tc>
          <w:tcPr>
            <w:tcW w:w="3148" w:type="dxa"/>
          </w:tcPr>
          <w:p w14:paraId="7D7B4150" w14:textId="3613AAAE" w:rsidR="0047031D" w:rsidRPr="009F7F54" w:rsidRDefault="0047031D" w:rsidP="009F7F54">
            <w:pPr>
              <w:spacing w:line="360" w:lineRule="auto"/>
              <w:jc w:val="both"/>
              <w:rPr>
                <w:rFonts w:ascii="Arial" w:hAnsi="Arial" w:cs="Arial"/>
                <w:bCs/>
                <w:iCs/>
                <w:sz w:val="24"/>
                <w:szCs w:val="24"/>
              </w:rPr>
            </w:pPr>
            <w:r w:rsidRPr="009F7F54">
              <w:rPr>
                <w:rFonts w:ascii="Arial" w:hAnsi="Arial" w:cs="Arial"/>
                <w:b/>
                <w:i/>
                <w:sz w:val="24"/>
                <w:szCs w:val="24"/>
              </w:rPr>
              <w:t>Preparation time:</w:t>
            </w:r>
            <w:r w:rsidR="00D3513E" w:rsidRPr="009F7F54">
              <w:rPr>
                <w:rFonts w:ascii="Arial" w:hAnsi="Arial" w:cs="Arial"/>
                <w:b/>
                <w:i/>
                <w:sz w:val="24"/>
                <w:szCs w:val="24"/>
              </w:rPr>
              <w:t xml:space="preserve"> </w:t>
            </w:r>
            <w:r w:rsidR="00D3513E" w:rsidRPr="009F7F54">
              <w:rPr>
                <w:rFonts w:ascii="Arial" w:hAnsi="Arial" w:cs="Arial"/>
                <w:bCs/>
                <w:iCs/>
                <w:sz w:val="24"/>
                <w:szCs w:val="24"/>
              </w:rPr>
              <w:t>10 minutes</w:t>
            </w:r>
          </w:p>
        </w:tc>
        <w:tc>
          <w:tcPr>
            <w:tcW w:w="2899" w:type="dxa"/>
          </w:tcPr>
          <w:p w14:paraId="165FEEB8" w14:textId="2246C11B" w:rsidR="0047031D" w:rsidRPr="009F7F54" w:rsidRDefault="0047031D" w:rsidP="009F7F54">
            <w:pPr>
              <w:spacing w:line="360" w:lineRule="auto"/>
              <w:jc w:val="both"/>
              <w:rPr>
                <w:rFonts w:ascii="Arial" w:hAnsi="Arial" w:cs="Arial"/>
                <w:bCs/>
                <w:iCs/>
                <w:sz w:val="24"/>
                <w:szCs w:val="24"/>
              </w:rPr>
            </w:pPr>
            <w:r w:rsidRPr="009F7F54">
              <w:rPr>
                <w:rFonts w:ascii="Arial" w:hAnsi="Arial" w:cs="Arial"/>
                <w:b/>
                <w:i/>
                <w:sz w:val="24"/>
                <w:szCs w:val="24"/>
              </w:rPr>
              <w:t>Activity time:</w:t>
            </w:r>
            <w:r w:rsidR="00D3513E" w:rsidRPr="009F7F54">
              <w:rPr>
                <w:rFonts w:ascii="Arial" w:hAnsi="Arial" w:cs="Arial"/>
                <w:b/>
                <w:i/>
                <w:sz w:val="24"/>
                <w:szCs w:val="24"/>
              </w:rPr>
              <w:t xml:space="preserve"> </w:t>
            </w:r>
            <w:r w:rsidR="00D3513E" w:rsidRPr="009F7F54">
              <w:rPr>
                <w:rFonts w:ascii="Arial" w:hAnsi="Arial" w:cs="Arial"/>
                <w:bCs/>
                <w:iCs/>
                <w:sz w:val="24"/>
                <w:szCs w:val="24"/>
              </w:rPr>
              <w:t>30 minutes</w:t>
            </w:r>
          </w:p>
        </w:tc>
      </w:tr>
      <w:tr w:rsidR="0047031D" w:rsidRPr="009F7F54" w14:paraId="722C505F" w14:textId="77777777" w:rsidTr="0068312F">
        <w:tc>
          <w:tcPr>
            <w:tcW w:w="9010" w:type="dxa"/>
            <w:gridSpan w:val="3"/>
          </w:tcPr>
          <w:p w14:paraId="6D113180" w14:textId="7F83A909" w:rsidR="0047031D" w:rsidRPr="009F7F54" w:rsidRDefault="0047031D" w:rsidP="009F7F54">
            <w:pPr>
              <w:spacing w:line="360" w:lineRule="auto"/>
              <w:jc w:val="both"/>
              <w:rPr>
                <w:rFonts w:ascii="Arial" w:hAnsi="Arial" w:cs="Arial"/>
                <w:b/>
                <w:sz w:val="24"/>
                <w:szCs w:val="24"/>
              </w:rPr>
            </w:pPr>
            <w:r w:rsidRPr="009F7F54">
              <w:rPr>
                <w:rFonts w:ascii="Arial" w:hAnsi="Arial" w:cs="Arial"/>
                <w:b/>
                <w:i/>
                <w:sz w:val="24"/>
                <w:szCs w:val="24"/>
              </w:rPr>
              <w:t>Resources:</w:t>
            </w:r>
          </w:p>
          <w:p w14:paraId="47A4F003" w14:textId="269D34A8" w:rsidR="0047031D" w:rsidRPr="009F7F54" w:rsidRDefault="001D720B" w:rsidP="009F7F54">
            <w:pPr>
              <w:pStyle w:val="ListParagraph"/>
              <w:numPr>
                <w:ilvl w:val="0"/>
                <w:numId w:val="1"/>
              </w:numPr>
              <w:spacing w:line="360" w:lineRule="auto"/>
              <w:jc w:val="both"/>
              <w:rPr>
                <w:rFonts w:ascii="Arial" w:hAnsi="Arial" w:cs="Arial"/>
                <w:sz w:val="24"/>
                <w:szCs w:val="24"/>
              </w:rPr>
            </w:pPr>
            <w:r w:rsidRPr="009F7F54">
              <w:rPr>
                <w:rFonts w:ascii="Arial" w:hAnsi="Arial" w:cs="Arial"/>
                <w:sz w:val="24"/>
                <w:szCs w:val="24"/>
              </w:rPr>
              <w:t>Chalk</w:t>
            </w:r>
          </w:p>
          <w:p w14:paraId="77F9DFA1" w14:textId="1EAD2B0F" w:rsidR="001D720B" w:rsidRPr="009F7F54" w:rsidRDefault="00D94561" w:rsidP="009F7F54">
            <w:pPr>
              <w:pStyle w:val="ListParagraph"/>
              <w:numPr>
                <w:ilvl w:val="0"/>
                <w:numId w:val="1"/>
              </w:numPr>
              <w:spacing w:line="360" w:lineRule="auto"/>
              <w:jc w:val="both"/>
              <w:rPr>
                <w:rFonts w:ascii="Arial" w:hAnsi="Arial" w:cs="Arial"/>
                <w:sz w:val="24"/>
                <w:szCs w:val="24"/>
              </w:rPr>
            </w:pPr>
            <w:r w:rsidRPr="009F7F54">
              <w:rPr>
                <w:rFonts w:ascii="Arial" w:hAnsi="Arial" w:cs="Arial"/>
                <w:sz w:val="24"/>
                <w:szCs w:val="24"/>
              </w:rPr>
              <w:t>An outdoor environment that provides n</w:t>
            </w:r>
            <w:r w:rsidR="001D720B" w:rsidRPr="009F7F54">
              <w:rPr>
                <w:rFonts w:ascii="Arial" w:hAnsi="Arial" w:cs="Arial"/>
                <w:sz w:val="24"/>
                <w:szCs w:val="24"/>
              </w:rPr>
              <w:t>atural materials</w:t>
            </w:r>
            <w:r w:rsidRPr="009F7F54">
              <w:rPr>
                <w:rFonts w:ascii="Arial" w:hAnsi="Arial" w:cs="Arial"/>
                <w:sz w:val="24"/>
                <w:szCs w:val="24"/>
              </w:rPr>
              <w:t xml:space="preserve"> such as </w:t>
            </w:r>
            <w:r w:rsidR="001D720B" w:rsidRPr="009F7F54">
              <w:rPr>
                <w:rFonts w:ascii="Arial" w:hAnsi="Arial" w:cs="Arial"/>
                <w:sz w:val="24"/>
                <w:szCs w:val="24"/>
              </w:rPr>
              <w:t>sticks, stones, leaves, flowers and wood</w:t>
            </w:r>
          </w:p>
          <w:p w14:paraId="40975083" w14:textId="6F160704" w:rsidR="00FE28CB" w:rsidRPr="009F7F54" w:rsidRDefault="00FE28CB" w:rsidP="009F7F54">
            <w:pPr>
              <w:pStyle w:val="ListParagraph"/>
              <w:numPr>
                <w:ilvl w:val="0"/>
                <w:numId w:val="1"/>
              </w:numPr>
              <w:spacing w:line="360" w:lineRule="auto"/>
              <w:jc w:val="both"/>
              <w:rPr>
                <w:rFonts w:ascii="Arial" w:hAnsi="Arial" w:cs="Arial"/>
                <w:sz w:val="24"/>
                <w:szCs w:val="24"/>
              </w:rPr>
            </w:pPr>
            <w:r w:rsidRPr="009F7F54">
              <w:rPr>
                <w:rFonts w:ascii="Arial" w:hAnsi="Arial" w:cs="Arial"/>
                <w:sz w:val="24"/>
                <w:szCs w:val="24"/>
              </w:rPr>
              <w:t xml:space="preserve">A section of concrete flooring in order to use the chalk. </w:t>
            </w:r>
          </w:p>
          <w:p w14:paraId="00986A22" w14:textId="77777777" w:rsidR="0047031D" w:rsidRPr="009F7F54" w:rsidRDefault="0047031D" w:rsidP="009F7F54">
            <w:pPr>
              <w:spacing w:line="360" w:lineRule="auto"/>
              <w:jc w:val="both"/>
              <w:rPr>
                <w:rFonts w:ascii="Arial" w:hAnsi="Arial" w:cs="Arial"/>
                <w:sz w:val="24"/>
                <w:szCs w:val="24"/>
              </w:rPr>
            </w:pPr>
          </w:p>
        </w:tc>
      </w:tr>
      <w:tr w:rsidR="0047031D" w:rsidRPr="009F7F54" w14:paraId="087AB484" w14:textId="77777777" w:rsidTr="0068312F">
        <w:tc>
          <w:tcPr>
            <w:tcW w:w="9010" w:type="dxa"/>
            <w:gridSpan w:val="3"/>
          </w:tcPr>
          <w:p w14:paraId="0609F608" w14:textId="2EF72035" w:rsidR="0047031D" w:rsidRPr="009F7F54" w:rsidRDefault="0047031D" w:rsidP="009F7F54">
            <w:pPr>
              <w:spacing w:line="360" w:lineRule="auto"/>
              <w:jc w:val="both"/>
              <w:rPr>
                <w:rFonts w:ascii="Arial" w:hAnsi="Arial" w:cs="Arial"/>
                <w:b/>
                <w:i/>
                <w:sz w:val="24"/>
                <w:szCs w:val="24"/>
              </w:rPr>
            </w:pPr>
            <w:r w:rsidRPr="009F7F54">
              <w:rPr>
                <w:rFonts w:ascii="Arial" w:hAnsi="Arial" w:cs="Arial"/>
                <w:b/>
                <w:i/>
                <w:sz w:val="24"/>
                <w:szCs w:val="24"/>
              </w:rPr>
              <w:t>Aim/s of activity:</w:t>
            </w:r>
          </w:p>
          <w:p w14:paraId="59C372F5" w14:textId="408B7A0B" w:rsidR="00DE5258" w:rsidRPr="009F7F54" w:rsidRDefault="00DE5258" w:rsidP="009F7F54">
            <w:pPr>
              <w:pStyle w:val="ListParagraph"/>
              <w:numPr>
                <w:ilvl w:val="0"/>
                <w:numId w:val="2"/>
              </w:numPr>
              <w:spacing w:line="360" w:lineRule="auto"/>
              <w:jc w:val="both"/>
              <w:rPr>
                <w:rFonts w:ascii="Arial" w:hAnsi="Arial" w:cs="Arial"/>
                <w:bCs/>
                <w:iCs/>
                <w:sz w:val="24"/>
                <w:szCs w:val="24"/>
              </w:rPr>
            </w:pPr>
            <w:r w:rsidRPr="009F7F54">
              <w:rPr>
                <w:rFonts w:ascii="Arial" w:hAnsi="Arial" w:cs="Arial"/>
                <w:bCs/>
                <w:iCs/>
                <w:sz w:val="24"/>
                <w:szCs w:val="24"/>
              </w:rPr>
              <w:t>To think creatively to solve problems</w:t>
            </w:r>
          </w:p>
          <w:p w14:paraId="41D5BCDB" w14:textId="7C4EC011" w:rsidR="00DE5258" w:rsidRPr="009F7F54" w:rsidRDefault="00DE5258" w:rsidP="009F7F54">
            <w:pPr>
              <w:pStyle w:val="ListParagraph"/>
              <w:numPr>
                <w:ilvl w:val="0"/>
                <w:numId w:val="2"/>
              </w:numPr>
              <w:spacing w:line="360" w:lineRule="auto"/>
              <w:jc w:val="both"/>
              <w:rPr>
                <w:rFonts w:ascii="Arial" w:hAnsi="Arial" w:cs="Arial"/>
                <w:bCs/>
                <w:iCs/>
                <w:sz w:val="24"/>
                <w:szCs w:val="24"/>
              </w:rPr>
            </w:pPr>
            <w:r w:rsidRPr="009F7F54">
              <w:rPr>
                <w:rFonts w:ascii="Arial" w:hAnsi="Arial" w:cs="Arial"/>
                <w:bCs/>
                <w:iCs/>
                <w:sz w:val="24"/>
                <w:szCs w:val="24"/>
              </w:rPr>
              <w:t xml:space="preserve">Understand how to </w:t>
            </w:r>
            <w:r w:rsidR="00AC1A8A" w:rsidRPr="009F7F54">
              <w:rPr>
                <w:rFonts w:ascii="Arial" w:hAnsi="Arial" w:cs="Arial"/>
                <w:bCs/>
                <w:iCs/>
                <w:sz w:val="24"/>
                <w:szCs w:val="24"/>
              </w:rPr>
              <w:t>interpret data and apply mathematical concepts</w:t>
            </w:r>
          </w:p>
          <w:p w14:paraId="7FF7CD66" w14:textId="4EF4D5E7" w:rsidR="0047031D" w:rsidRPr="009F7F54" w:rsidRDefault="00AC1A8A" w:rsidP="009F7F54">
            <w:pPr>
              <w:pStyle w:val="ListParagraph"/>
              <w:numPr>
                <w:ilvl w:val="0"/>
                <w:numId w:val="2"/>
              </w:numPr>
              <w:spacing w:line="360" w:lineRule="auto"/>
              <w:jc w:val="both"/>
              <w:rPr>
                <w:rFonts w:ascii="Arial" w:hAnsi="Arial" w:cs="Arial"/>
                <w:bCs/>
                <w:iCs/>
                <w:sz w:val="24"/>
                <w:szCs w:val="24"/>
              </w:rPr>
            </w:pPr>
            <w:r w:rsidRPr="009F7F54">
              <w:rPr>
                <w:rFonts w:ascii="Arial" w:hAnsi="Arial" w:cs="Arial"/>
                <w:bCs/>
                <w:iCs/>
                <w:sz w:val="24"/>
                <w:szCs w:val="24"/>
              </w:rPr>
              <w:t>Are questioning and enjoy solving problems</w:t>
            </w:r>
          </w:p>
          <w:p w14:paraId="3A706C5B" w14:textId="77777777" w:rsidR="0047031D" w:rsidRPr="009F7F54" w:rsidRDefault="0047031D" w:rsidP="009F7F54">
            <w:pPr>
              <w:spacing w:line="360" w:lineRule="auto"/>
              <w:jc w:val="both"/>
              <w:rPr>
                <w:rFonts w:ascii="Arial" w:hAnsi="Arial" w:cs="Arial"/>
                <w:sz w:val="24"/>
                <w:szCs w:val="24"/>
              </w:rPr>
            </w:pPr>
          </w:p>
          <w:p w14:paraId="608FD211" w14:textId="1BBCF0D9" w:rsidR="004863FA" w:rsidRPr="009F7F54" w:rsidRDefault="004863FA" w:rsidP="009F7F54">
            <w:pPr>
              <w:spacing w:line="360" w:lineRule="auto"/>
              <w:jc w:val="both"/>
              <w:rPr>
                <w:rFonts w:ascii="Arial" w:hAnsi="Arial" w:cs="Arial"/>
                <w:sz w:val="24"/>
                <w:szCs w:val="24"/>
              </w:rPr>
            </w:pPr>
          </w:p>
        </w:tc>
      </w:tr>
      <w:tr w:rsidR="0047031D" w:rsidRPr="009F7F54" w14:paraId="777EFD0B" w14:textId="77777777" w:rsidTr="0068312F">
        <w:tc>
          <w:tcPr>
            <w:tcW w:w="9010" w:type="dxa"/>
            <w:gridSpan w:val="3"/>
          </w:tcPr>
          <w:p w14:paraId="6EE38717" w14:textId="5E9EBF1B" w:rsidR="0047031D" w:rsidRPr="009F7F54" w:rsidRDefault="0047031D" w:rsidP="009F7F54">
            <w:pPr>
              <w:spacing w:line="360" w:lineRule="auto"/>
              <w:jc w:val="both"/>
              <w:rPr>
                <w:rFonts w:ascii="Arial" w:hAnsi="Arial" w:cs="Arial"/>
                <w:b/>
                <w:sz w:val="24"/>
                <w:szCs w:val="24"/>
              </w:rPr>
            </w:pPr>
            <w:r w:rsidRPr="009F7F54">
              <w:rPr>
                <w:rFonts w:ascii="Arial" w:hAnsi="Arial" w:cs="Arial"/>
                <w:b/>
                <w:i/>
                <w:sz w:val="24"/>
                <w:szCs w:val="24"/>
              </w:rPr>
              <w:t>Links to outcomes:</w:t>
            </w:r>
          </w:p>
          <w:p w14:paraId="09F12D4A" w14:textId="72425240" w:rsidR="00940DBC" w:rsidRPr="009F7F54" w:rsidRDefault="00940DBC" w:rsidP="009F7F54">
            <w:pPr>
              <w:spacing w:line="360" w:lineRule="auto"/>
              <w:jc w:val="both"/>
              <w:rPr>
                <w:rFonts w:ascii="Arial" w:hAnsi="Arial" w:cs="Arial"/>
                <w:sz w:val="24"/>
                <w:szCs w:val="24"/>
              </w:rPr>
            </w:pPr>
            <w:r w:rsidRPr="009F7F54">
              <w:rPr>
                <w:rFonts w:ascii="Arial" w:hAnsi="Arial" w:cs="Arial"/>
                <w:sz w:val="24"/>
                <w:szCs w:val="24"/>
              </w:rPr>
              <w:t>During this task there will be a range of outcomes that are desired of the children for instance:</w:t>
            </w:r>
          </w:p>
          <w:p w14:paraId="29C281E8" w14:textId="17DBABDA" w:rsidR="0047031D" w:rsidRPr="009F7F54" w:rsidRDefault="00940DBC" w:rsidP="009F7F54">
            <w:pPr>
              <w:pStyle w:val="ListParagraph"/>
              <w:numPr>
                <w:ilvl w:val="0"/>
                <w:numId w:val="3"/>
              </w:numPr>
              <w:spacing w:line="360" w:lineRule="auto"/>
              <w:jc w:val="both"/>
              <w:rPr>
                <w:rFonts w:ascii="Arial" w:hAnsi="Arial" w:cs="Arial"/>
                <w:sz w:val="24"/>
                <w:szCs w:val="24"/>
              </w:rPr>
            </w:pPr>
            <w:r w:rsidRPr="009F7F54">
              <w:rPr>
                <w:rFonts w:ascii="Arial" w:hAnsi="Arial" w:cs="Arial"/>
                <w:sz w:val="24"/>
                <w:szCs w:val="24"/>
              </w:rPr>
              <w:t>“Count large sets of objects using a range of strategies” (Welsh Government, 2017, p. 61).</w:t>
            </w:r>
          </w:p>
          <w:p w14:paraId="175E1DA5" w14:textId="6E4860BF" w:rsidR="00940DBC" w:rsidRPr="009F7F54" w:rsidRDefault="00940DBC" w:rsidP="009F7F54">
            <w:pPr>
              <w:pStyle w:val="ListParagraph"/>
              <w:numPr>
                <w:ilvl w:val="0"/>
                <w:numId w:val="3"/>
              </w:numPr>
              <w:spacing w:line="360" w:lineRule="auto"/>
              <w:jc w:val="both"/>
              <w:rPr>
                <w:rFonts w:ascii="Arial" w:hAnsi="Arial" w:cs="Arial"/>
                <w:sz w:val="24"/>
                <w:szCs w:val="24"/>
              </w:rPr>
            </w:pPr>
            <w:r w:rsidRPr="009F7F54">
              <w:rPr>
                <w:rFonts w:ascii="Arial" w:hAnsi="Arial" w:cs="Arial"/>
                <w:sz w:val="24"/>
                <w:szCs w:val="24"/>
              </w:rPr>
              <w:t>“Read and write numbers to 20” (Welsh Government, 2017, p.65).</w:t>
            </w:r>
          </w:p>
          <w:p w14:paraId="69B4849B" w14:textId="755A4CEB" w:rsidR="00940DBC" w:rsidRPr="009F7F54" w:rsidRDefault="00940DBC" w:rsidP="009F7F54">
            <w:pPr>
              <w:pStyle w:val="ListParagraph"/>
              <w:numPr>
                <w:ilvl w:val="0"/>
                <w:numId w:val="3"/>
              </w:numPr>
              <w:spacing w:line="360" w:lineRule="auto"/>
              <w:jc w:val="both"/>
              <w:rPr>
                <w:rFonts w:ascii="Arial" w:hAnsi="Arial" w:cs="Arial"/>
                <w:sz w:val="24"/>
                <w:szCs w:val="24"/>
              </w:rPr>
            </w:pPr>
            <w:r w:rsidRPr="009F7F54">
              <w:rPr>
                <w:rFonts w:ascii="Arial" w:hAnsi="Arial" w:cs="Arial"/>
                <w:sz w:val="24"/>
                <w:szCs w:val="24"/>
              </w:rPr>
              <w:lastRenderedPageBreak/>
              <w:t>“Find and retrieve an object when prompted by an adult” (Welsh Government, 2017, p. 74).</w:t>
            </w:r>
          </w:p>
          <w:p w14:paraId="07439E56" w14:textId="6E3FC163" w:rsidR="003E1A3F" w:rsidRPr="009F7F54" w:rsidRDefault="003E1A3F" w:rsidP="009F7F54">
            <w:pPr>
              <w:pStyle w:val="ListParagraph"/>
              <w:numPr>
                <w:ilvl w:val="0"/>
                <w:numId w:val="3"/>
              </w:numPr>
              <w:spacing w:line="360" w:lineRule="auto"/>
              <w:jc w:val="both"/>
              <w:rPr>
                <w:rFonts w:ascii="Arial" w:hAnsi="Arial" w:cs="Arial"/>
                <w:sz w:val="24"/>
                <w:szCs w:val="24"/>
              </w:rPr>
            </w:pPr>
            <w:r w:rsidRPr="009F7F54">
              <w:rPr>
                <w:rFonts w:ascii="Arial" w:hAnsi="Arial" w:cs="Arial"/>
                <w:sz w:val="24"/>
                <w:szCs w:val="24"/>
              </w:rPr>
              <w:t>“P</w:t>
            </w:r>
            <w:r w:rsidR="005D6AFA" w:rsidRPr="009F7F54">
              <w:rPr>
                <w:rFonts w:ascii="Arial" w:hAnsi="Arial" w:cs="Arial"/>
                <w:sz w:val="24"/>
                <w:szCs w:val="24"/>
              </w:rPr>
              <w:t>er</w:t>
            </w:r>
            <w:r w:rsidRPr="009F7F54">
              <w:rPr>
                <w:rFonts w:ascii="Arial" w:hAnsi="Arial" w:cs="Arial"/>
                <w:sz w:val="24"/>
                <w:szCs w:val="24"/>
              </w:rPr>
              <w:t>form simple addition and subtraction” (Welsh Government, 2017, p. 77).</w:t>
            </w:r>
          </w:p>
          <w:p w14:paraId="1AF7491F" w14:textId="77777777" w:rsidR="0047031D" w:rsidRPr="009F7F54" w:rsidRDefault="0047031D" w:rsidP="009F7F54">
            <w:pPr>
              <w:spacing w:line="360" w:lineRule="auto"/>
              <w:jc w:val="both"/>
              <w:rPr>
                <w:rFonts w:ascii="Arial" w:hAnsi="Arial" w:cs="Arial"/>
                <w:sz w:val="24"/>
                <w:szCs w:val="24"/>
              </w:rPr>
            </w:pPr>
          </w:p>
          <w:p w14:paraId="2AE392AF" w14:textId="1F765DC0" w:rsidR="004863FA" w:rsidRPr="009F7F54" w:rsidRDefault="004863FA" w:rsidP="009F7F54">
            <w:pPr>
              <w:spacing w:line="360" w:lineRule="auto"/>
              <w:jc w:val="both"/>
              <w:rPr>
                <w:rFonts w:ascii="Arial" w:hAnsi="Arial" w:cs="Arial"/>
                <w:sz w:val="24"/>
                <w:szCs w:val="24"/>
              </w:rPr>
            </w:pPr>
          </w:p>
        </w:tc>
      </w:tr>
      <w:tr w:rsidR="0047031D" w:rsidRPr="009F7F54" w14:paraId="7D62A489" w14:textId="77777777" w:rsidTr="0068312F">
        <w:tc>
          <w:tcPr>
            <w:tcW w:w="9010" w:type="dxa"/>
            <w:gridSpan w:val="3"/>
          </w:tcPr>
          <w:p w14:paraId="53525CC3" w14:textId="5AF5A55A" w:rsidR="0047031D" w:rsidRPr="009F7F54" w:rsidRDefault="0047031D" w:rsidP="009F7F54">
            <w:pPr>
              <w:spacing w:line="360" w:lineRule="auto"/>
              <w:jc w:val="both"/>
              <w:rPr>
                <w:rFonts w:ascii="Arial" w:hAnsi="Arial" w:cs="Arial"/>
                <w:b/>
                <w:sz w:val="24"/>
                <w:szCs w:val="24"/>
              </w:rPr>
            </w:pPr>
            <w:r w:rsidRPr="009F7F54">
              <w:rPr>
                <w:rFonts w:ascii="Arial" w:hAnsi="Arial" w:cs="Arial"/>
                <w:b/>
                <w:i/>
                <w:sz w:val="24"/>
                <w:szCs w:val="24"/>
              </w:rPr>
              <w:lastRenderedPageBreak/>
              <w:t>Differentiation:</w:t>
            </w:r>
          </w:p>
          <w:p w14:paraId="19BD80B4" w14:textId="5802D2C5" w:rsidR="0047031D" w:rsidRPr="009F7F54" w:rsidRDefault="0019762A" w:rsidP="009F7F54">
            <w:pPr>
              <w:spacing w:line="360" w:lineRule="auto"/>
              <w:jc w:val="both"/>
              <w:rPr>
                <w:rFonts w:ascii="Arial" w:hAnsi="Arial" w:cs="Arial"/>
                <w:sz w:val="24"/>
                <w:szCs w:val="24"/>
              </w:rPr>
            </w:pPr>
            <w:r w:rsidRPr="009F7F54">
              <w:rPr>
                <w:rFonts w:ascii="Arial" w:hAnsi="Arial" w:cs="Arial"/>
                <w:sz w:val="24"/>
                <w:szCs w:val="24"/>
              </w:rPr>
              <w:t>In order for the task to better meet a child’s capabilities the task can be altered</w:t>
            </w:r>
            <w:r w:rsidR="003F157D" w:rsidRPr="009F7F54">
              <w:rPr>
                <w:rFonts w:ascii="Arial" w:hAnsi="Arial" w:cs="Arial"/>
                <w:sz w:val="24"/>
                <w:szCs w:val="24"/>
              </w:rPr>
              <w:t>. For example, to challenge the child more, you can change one of the missing numbers for example</w:t>
            </w:r>
            <w:r w:rsidR="00ED016E" w:rsidRPr="009F7F54">
              <w:rPr>
                <w:rFonts w:ascii="Arial" w:hAnsi="Arial" w:cs="Arial"/>
                <w:sz w:val="24"/>
                <w:szCs w:val="24"/>
              </w:rPr>
              <w:t>,</w:t>
            </w:r>
            <w:r w:rsidR="003F157D" w:rsidRPr="009F7F54">
              <w:rPr>
                <w:rFonts w:ascii="Arial" w:hAnsi="Arial" w:cs="Arial"/>
                <w:sz w:val="24"/>
                <w:szCs w:val="24"/>
              </w:rPr>
              <w:t xml:space="preserve"> instead of asking the children to find the total ask them to find one of the </w:t>
            </w:r>
            <w:r w:rsidR="00E06788" w:rsidRPr="009F7F54">
              <w:rPr>
                <w:rFonts w:ascii="Arial" w:hAnsi="Arial" w:cs="Arial"/>
                <w:sz w:val="24"/>
                <w:szCs w:val="24"/>
              </w:rPr>
              <w:t xml:space="preserve">equation </w:t>
            </w:r>
            <w:r w:rsidR="003F157D" w:rsidRPr="009F7F54">
              <w:rPr>
                <w:rFonts w:ascii="Arial" w:hAnsi="Arial" w:cs="Arial"/>
                <w:sz w:val="24"/>
                <w:szCs w:val="24"/>
              </w:rPr>
              <w:t>numbers</w:t>
            </w:r>
            <w:r w:rsidR="00E06788" w:rsidRPr="009F7F54">
              <w:rPr>
                <w:rFonts w:ascii="Arial" w:hAnsi="Arial" w:cs="Arial"/>
                <w:sz w:val="24"/>
                <w:szCs w:val="24"/>
              </w:rPr>
              <w:t>. For example</w:t>
            </w:r>
            <w:r w:rsidR="007D09C8" w:rsidRPr="009F7F54">
              <w:rPr>
                <w:rFonts w:ascii="Arial" w:hAnsi="Arial" w:cs="Arial"/>
                <w:sz w:val="24"/>
                <w:szCs w:val="24"/>
              </w:rPr>
              <w:t>,</w:t>
            </w:r>
            <w:r w:rsidR="00E06788" w:rsidRPr="009F7F54">
              <w:rPr>
                <w:rFonts w:ascii="Arial" w:hAnsi="Arial" w:cs="Arial"/>
                <w:sz w:val="24"/>
                <w:szCs w:val="24"/>
              </w:rPr>
              <w:t xml:space="preserve"> 8+…= 10</w:t>
            </w:r>
            <w:r w:rsidR="00E61136" w:rsidRPr="009F7F54">
              <w:rPr>
                <w:rFonts w:ascii="Arial" w:hAnsi="Arial" w:cs="Arial"/>
                <w:sz w:val="24"/>
                <w:szCs w:val="24"/>
              </w:rPr>
              <w:t>.</w:t>
            </w:r>
            <w:r w:rsidR="003F157D" w:rsidRPr="009F7F54">
              <w:rPr>
                <w:rFonts w:ascii="Arial" w:hAnsi="Arial" w:cs="Arial"/>
                <w:sz w:val="24"/>
                <w:szCs w:val="24"/>
              </w:rPr>
              <w:t xml:space="preserve"> </w:t>
            </w:r>
            <w:r w:rsidR="00CE0089" w:rsidRPr="009F7F54">
              <w:rPr>
                <w:rFonts w:ascii="Arial" w:hAnsi="Arial" w:cs="Arial"/>
                <w:sz w:val="24"/>
                <w:szCs w:val="24"/>
              </w:rPr>
              <w:t xml:space="preserve">However, </w:t>
            </w:r>
            <w:r w:rsidR="00D17C60" w:rsidRPr="009F7F54">
              <w:rPr>
                <w:rFonts w:ascii="Arial" w:hAnsi="Arial" w:cs="Arial"/>
                <w:sz w:val="24"/>
                <w:szCs w:val="24"/>
              </w:rPr>
              <w:t xml:space="preserve">in order </w:t>
            </w:r>
            <w:r w:rsidR="00CE0089" w:rsidRPr="009F7F54">
              <w:rPr>
                <w:rFonts w:ascii="Arial" w:hAnsi="Arial" w:cs="Arial"/>
                <w:sz w:val="24"/>
                <w:szCs w:val="24"/>
              </w:rPr>
              <w:t xml:space="preserve">to simplify the </w:t>
            </w:r>
            <w:r w:rsidR="00075B4B" w:rsidRPr="009F7F54">
              <w:rPr>
                <w:rFonts w:ascii="Arial" w:hAnsi="Arial" w:cs="Arial"/>
                <w:sz w:val="24"/>
                <w:szCs w:val="24"/>
              </w:rPr>
              <w:t>tasks,</w:t>
            </w:r>
            <w:r w:rsidR="007D09C8" w:rsidRPr="009F7F54">
              <w:rPr>
                <w:rFonts w:ascii="Arial" w:hAnsi="Arial" w:cs="Arial"/>
                <w:sz w:val="24"/>
                <w:szCs w:val="24"/>
              </w:rPr>
              <w:t xml:space="preserve"> </w:t>
            </w:r>
            <w:r w:rsidR="00CE0089" w:rsidRPr="009F7F54">
              <w:rPr>
                <w:rFonts w:ascii="Arial" w:hAnsi="Arial" w:cs="Arial"/>
                <w:sz w:val="24"/>
                <w:szCs w:val="24"/>
              </w:rPr>
              <w:t>provide addition equations that uses small</w:t>
            </w:r>
            <w:r w:rsidR="00D17C60" w:rsidRPr="009F7F54">
              <w:rPr>
                <w:rFonts w:ascii="Arial" w:hAnsi="Arial" w:cs="Arial"/>
                <w:sz w:val="24"/>
                <w:szCs w:val="24"/>
              </w:rPr>
              <w:t>er</w:t>
            </w:r>
            <w:r w:rsidR="00CE0089" w:rsidRPr="009F7F54">
              <w:rPr>
                <w:rFonts w:ascii="Arial" w:hAnsi="Arial" w:cs="Arial"/>
                <w:sz w:val="24"/>
                <w:szCs w:val="24"/>
              </w:rPr>
              <w:t xml:space="preserve"> number</w:t>
            </w:r>
            <w:r w:rsidR="006F3413" w:rsidRPr="009F7F54">
              <w:rPr>
                <w:rFonts w:ascii="Arial" w:hAnsi="Arial" w:cs="Arial"/>
                <w:sz w:val="24"/>
                <w:szCs w:val="24"/>
              </w:rPr>
              <w:t xml:space="preserve"> groups.</w:t>
            </w:r>
            <w:r w:rsidR="00CE0089" w:rsidRPr="009F7F54">
              <w:rPr>
                <w:rFonts w:ascii="Arial" w:hAnsi="Arial" w:cs="Arial"/>
                <w:sz w:val="24"/>
                <w:szCs w:val="24"/>
              </w:rPr>
              <w:t xml:space="preserve"> </w:t>
            </w:r>
          </w:p>
          <w:p w14:paraId="15FF4765" w14:textId="11BCCA7C" w:rsidR="004863FA" w:rsidRPr="009F7F54" w:rsidRDefault="004863FA" w:rsidP="009F7F54">
            <w:pPr>
              <w:spacing w:line="360" w:lineRule="auto"/>
              <w:jc w:val="both"/>
              <w:rPr>
                <w:rFonts w:ascii="Arial" w:hAnsi="Arial" w:cs="Arial"/>
                <w:sz w:val="24"/>
                <w:szCs w:val="24"/>
              </w:rPr>
            </w:pPr>
          </w:p>
        </w:tc>
      </w:tr>
      <w:tr w:rsidR="0047031D" w:rsidRPr="009F7F54" w14:paraId="056B5362" w14:textId="77777777" w:rsidTr="0068312F">
        <w:tc>
          <w:tcPr>
            <w:tcW w:w="9010" w:type="dxa"/>
            <w:gridSpan w:val="3"/>
          </w:tcPr>
          <w:p w14:paraId="081E754D" w14:textId="618DA340" w:rsidR="0047031D" w:rsidRPr="009F7F54" w:rsidRDefault="0047031D" w:rsidP="009F7F54">
            <w:pPr>
              <w:spacing w:line="360" w:lineRule="auto"/>
              <w:jc w:val="both"/>
              <w:rPr>
                <w:rFonts w:ascii="Arial" w:hAnsi="Arial" w:cs="Arial"/>
                <w:b/>
                <w:i/>
                <w:sz w:val="24"/>
                <w:szCs w:val="24"/>
              </w:rPr>
            </w:pPr>
            <w:r w:rsidRPr="009F7F54">
              <w:rPr>
                <w:rFonts w:ascii="Arial" w:hAnsi="Arial" w:cs="Arial"/>
                <w:b/>
                <w:i/>
                <w:sz w:val="24"/>
                <w:szCs w:val="24"/>
              </w:rPr>
              <w:t>Health and safety:</w:t>
            </w:r>
          </w:p>
          <w:p w14:paraId="6A8C618F" w14:textId="44372693" w:rsidR="00E85701" w:rsidRPr="009F7F54" w:rsidRDefault="00E85701" w:rsidP="009F7F54">
            <w:pPr>
              <w:spacing w:line="360" w:lineRule="auto"/>
              <w:jc w:val="both"/>
              <w:rPr>
                <w:rFonts w:ascii="Arial" w:hAnsi="Arial" w:cs="Arial"/>
                <w:bCs/>
                <w:iCs/>
                <w:sz w:val="24"/>
                <w:szCs w:val="24"/>
              </w:rPr>
            </w:pPr>
            <w:r w:rsidRPr="009F7F54">
              <w:rPr>
                <w:rFonts w:ascii="Arial" w:hAnsi="Arial" w:cs="Arial"/>
                <w:bCs/>
                <w:iCs/>
                <w:sz w:val="24"/>
                <w:szCs w:val="24"/>
              </w:rPr>
              <w:t>Due to the activity being held within outdoor surround</w:t>
            </w:r>
            <w:r w:rsidR="00E06788" w:rsidRPr="009F7F54">
              <w:rPr>
                <w:rFonts w:ascii="Arial" w:hAnsi="Arial" w:cs="Arial"/>
                <w:bCs/>
                <w:iCs/>
                <w:sz w:val="24"/>
                <w:szCs w:val="24"/>
              </w:rPr>
              <w:t>ings</w:t>
            </w:r>
            <w:r w:rsidRPr="009F7F54">
              <w:rPr>
                <w:rFonts w:ascii="Arial" w:hAnsi="Arial" w:cs="Arial"/>
                <w:bCs/>
                <w:iCs/>
                <w:sz w:val="24"/>
                <w:szCs w:val="24"/>
              </w:rPr>
              <w:t xml:space="preserve"> </w:t>
            </w:r>
            <w:r w:rsidR="00A234F1" w:rsidRPr="009F7F54">
              <w:rPr>
                <w:rFonts w:ascii="Arial" w:hAnsi="Arial" w:cs="Arial"/>
                <w:bCs/>
                <w:iCs/>
                <w:sz w:val="24"/>
                <w:szCs w:val="24"/>
              </w:rPr>
              <w:t>appropriate</w:t>
            </w:r>
            <w:r w:rsidRPr="009F7F54">
              <w:rPr>
                <w:rFonts w:ascii="Arial" w:hAnsi="Arial" w:cs="Arial"/>
                <w:bCs/>
                <w:iCs/>
                <w:sz w:val="24"/>
                <w:szCs w:val="24"/>
              </w:rPr>
              <w:t xml:space="preserve"> attire must be provided to the children. The children must have a coat, </w:t>
            </w:r>
            <w:r w:rsidR="00A234F1" w:rsidRPr="009F7F54">
              <w:rPr>
                <w:rFonts w:ascii="Arial" w:hAnsi="Arial" w:cs="Arial"/>
                <w:bCs/>
                <w:iCs/>
                <w:sz w:val="24"/>
                <w:szCs w:val="24"/>
              </w:rPr>
              <w:t>appropriate</w:t>
            </w:r>
            <w:r w:rsidRPr="009F7F54">
              <w:rPr>
                <w:rFonts w:ascii="Arial" w:hAnsi="Arial" w:cs="Arial"/>
                <w:bCs/>
                <w:iCs/>
                <w:sz w:val="24"/>
                <w:szCs w:val="24"/>
              </w:rPr>
              <w:t xml:space="preserve"> foo</w:t>
            </w:r>
            <w:r w:rsidR="00E06788" w:rsidRPr="009F7F54">
              <w:rPr>
                <w:rFonts w:ascii="Arial" w:hAnsi="Arial" w:cs="Arial"/>
                <w:bCs/>
                <w:iCs/>
                <w:sz w:val="24"/>
                <w:szCs w:val="24"/>
              </w:rPr>
              <w:t>t</w:t>
            </w:r>
            <w:r w:rsidRPr="009F7F54">
              <w:rPr>
                <w:rFonts w:ascii="Arial" w:hAnsi="Arial" w:cs="Arial"/>
                <w:bCs/>
                <w:iCs/>
                <w:sz w:val="24"/>
                <w:szCs w:val="24"/>
              </w:rPr>
              <w:t>wear, scarf, gloves and hat</w:t>
            </w:r>
            <w:r w:rsidR="00774F55" w:rsidRPr="009F7F54">
              <w:rPr>
                <w:rFonts w:ascii="Arial" w:hAnsi="Arial" w:cs="Arial"/>
                <w:bCs/>
                <w:iCs/>
                <w:sz w:val="24"/>
                <w:szCs w:val="24"/>
              </w:rPr>
              <w:t xml:space="preserve"> in the winter months and sun cream, sun hats in the summer </w:t>
            </w:r>
            <w:r w:rsidR="00A234F1" w:rsidRPr="009F7F54">
              <w:rPr>
                <w:rFonts w:ascii="Arial" w:hAnsi="Arial" w:cs="Arial"/>
                <w:bCs/>
                <w:iCs/>
                <w:sz w:val="24"/>
                <w:szCs w:val="24"/>
              </w:rPr>
              <w:t>in order</w:t>
            </w:r>
            <w:r w:rsidRPr="009F7F54">
              <w:rPr>
                <w:rFonts w:ascii="Arial" w:hAnsi="Arial" w:cs="Arial"/>
                <w:bCs/>
                <w:iCs/>
                <w:sz w:val="24"/>
                <w:szCs w:val="24"/>
              </w:rPr>
              <w:t xml:space="preserve"> to </w:t>
            </w:r>
            <w:r w:rsidR="00A234F1" w:rsidRPr="009F7F54">
              <w:rPr>
                <w:rFonts w:ascii="Arial" w:hAnsi="Arial" w:cs="Arial"/>
                <w:bCs/>
                <w:iCs/>
                <w:sz w:val="24"/>
                <w:szCs w:val="24"/>
              </w:rPr>
              <w:t>protect</w:t>
            </w:r>
            <w:r w:rsidRPr="009F7F54">
              <w:rPr>
                <w:rFonts w:ascii="Arial" w:hAnsi="Arial" w:cs="Arial"/>
                <w:bCs/>
                <w:iCs/>
                <w:sz w:val="24"/>
                <w:szCs w:val="24"/>
              </w:rPr>
              <w:t xml:space="preserve"> them from </w:t>
            </w:r>
            <w:r w:rsidR="00A234F1" w:rsidRPr="009F7F54">
              <w:rPr>
                <w:rFonts w:ascii="Arial" w:hAnsi="Arial" w:cs="Arial"/>
                <w:bCs/>
                <w:iCs/>
                <w:sz w:val="24"/>
                <w:szCs w:val="24"/>
              </w:rPr>
              <w:t>weather conditions. In addition to that, children will need to be aware</w:t>
            </w:r>
            <w:r w:rsidR="00F307F1" w:rsidRPr="009F7F54">
              <w:rPr>
                <w:rFonts w:ascii="Arial" w:hAnsi="Arial" w:cs="Arial"/>
                <w:bCs/>
                <w:iCs/>
                <w:sz w:val="24"/>
                <w:szCs w:val="24"/>
              </w:rPr>
              <w:t xml:space="preserve"> and educated on</w:t>
            </w:r>
            <w:r w:rsidR="00A234F1" w:rsidRPr="009F7F54">
              <w:rPr>
                <w:rFonts w:ascii="Arial" w:hAnsi="Arial" w:cs="Arial"/>
                <w:bCs/>
                <w:iCs/>
                <w:sz w:val="24"/>
                <w:szCs w:val="24"/>
              </w:rPr>
              <w:t xml:space="preserve"> possible risks for example, sharp sticks,</w:t>
            </w:r>
            <w:r w:rsidR="00F307F1" w:rsidRPr="009F7F54">
              <w:rPr>
                <w:rFonts w:ascii="Arial" w:hAnsi="Arial" w:cs="Arial"/>
                <w:bCs/>
                <w:iCs/>
                <w:sz w:val="24"/>
                <w:szCs w:val="24"/>
              </w:rPr>
              <w:t xml:space="preserve"> and </w:t>
            </w:r>
            <w:r w:rsidR="00A234F1" w:rsidRPr="009F7F54">
              <w:rPr>
                <w:rFonts w:ascii="Arial" w:hAnsi="Arial" w:cs="Arial"/>
                <w:bCs/>
                <w:iCs/>
                <w:sz w:val="24"/>
                <w:szCs w:val="24"/>
              </w:rPr>
              <w:t>stones</w:t>
            </w:r>
            <w:r w:rsidR="00F307F1" w:rsidRPr="009F7F54">
              <w:rPr>
                <w:rFonts w:ascii="Arial" w:hAnsi="Arial" w:cs="Arial"/>
                <w:bCs/>
                <w:iCs/>
                <w:sz w:val="24"/>
                <w:szCs w:val="24"/>
              </w:rPr>
              <w:t xml:space="preserve"> that they may acquire</w:t>
            </w:r>
            <w:r w:rsidR="00A234F1" w:rsidRPr="009F7F54">
              <w:rPr>
                <w:rFonts w:ascii="Arial" w:hAnsi="Arial" w:cs="Arial"/>
                <w:bCs/>
                <w:iCs/>
                <w:sz w:val="24"/>
                <w:szCs w:val="24"/>
              </w:rPr>
              <w:t>. Therefore,</w:t>
            </w:r>
            <w:r w:rsidR="0046519A" w:rsidRPr="009F7F54">
              <w:rPr>
                <w:rFonts w:ascii="Arial" w:hAnsi="Arial" w:cs="Arial"/>
                <w:bCs/>
                <w:iCs/>
                <w:sz w:val="24"/>
                <w:szCs w:val="24"/>
              </w:rPr>
              <w:t xml:space="preserve"> in order to minimize the </w:t>
            </w:r>
            <w:r w:rsidR="00075B4B" w:rsidRPr="009F7F54">
              <w:rPr>
                <w:rFonts w:ascii="Arial" w:hAnsi="Arial" w:cs="Arial"/>
                <w:bCs/>
                <w:iCs/>
                <w:sz w:val="24"/>
                <w:szCs w:val="24"/>
              </w:rPr>
              <w:t>risk,</w:t>
            </w:r>
            <w:r w:rsidR="007D09C8" w:rsidRPr="009F7F54">
              <w:rPr>
                <w:rFonts w:ascii="Arial" w:hAnsi="Arial" w:cs="Arial"/>
                <w:bCs/>
                <w:iCs/>
                <w:sz w:val="24"/>
                <w:szCs w:val="24"/>
              </w:rPr>
              <w:t xml:space="preserve"> </w:t>
            </w:r>
            <w:r w:rsidR="00A234F1" w:rsidRPr="009F7F54">
              <w:rPr>
                <w:rFonts w:ascii="Arial" w:hAnsi="Arial" w:cs="Arial"/>
                <w:bCs/>
                <w:iCs/>
                <w:sz w:val="24"/>
                <w:szCs w:val="24"/>
              </w:rPr>
              <w:t>t</w:t>
            </w:r>
            <w:r w:rsidR="0046519A" w:rsidRPr="009F7F54">
              <w:rPr>
                <w:rFonts w:ascii="Arial" w:hAnsi="Arial" w:cs="Arial"/>
                <w:bCs/>
                <w:iCs/>
                <w:sz w:val="24"/>
                <w:szCs w:val="24"/>
              </w:rPr>
              <w:t>he</w:t>
            </w:r>
            <w:r w:rsidR="00A234F1" w:rsidRPr="009F7F54">
              <w:rPr>
                <w:rFonts w:ascii="Arial" w:hAnsi="Arial" w:cs="Arial"/>
                <w:bCs/>
                <w:iCs/>
                <w:sz w:val="24"/>
                <w:szCs w:val="24"/>
              </w:rPr>
              <w:t xml:space="preserve"> adult </w:t>
            </w:r>
            <w:r w:rsidR="00185D7F" w:rsidRPr="009F7F54">
              <w:rPr>
                <w:rFonts w:ascii="Arial" w:hAnsi="Arial" w:cs="Arial"/>
                <w:bCs/>
                <w:iCs/>
                <w:sz w:val="24"/>
                <w:szCs w:val="24"/>
              </w:rPr>
              <w:t xml:space="preserve">will </w:t>
            </w:r>
            <w:r w:rsidR="00A234F1" w:rsidRPr="009F7F54">
              <w:rPr>
                <w:rFonts w:ascii="Arial" w:hAnsi="Arial" w:cs="Arial"/>
                <w:bCs/>
                <w:iCs/>
                <w:sz w:val="24"/>
                <w:szCs w:val="24"/>
              </w:rPr>
              <w:t>need to be supervising the children at all times.</w:t>
            </w:r>
            <w:r w:rsidR="00413D56" w:rsidRPr="009F7F54">
              <w:rPr>
                <w:rFonts w:ascii="Arial" w:hAnsi="Arial" w:cs="Arial"/>
                <w:bCs/>
                <w:iCs/>
                <w:sz w:val="24"/>
                <w:szCs w:val="24"/>
              </w:rPr>
              <w:t xml:space="preserve"> </w:t>
            </w:r>
            <w:r w:rsidR="00E06788" w:rsidRPr="009F7F54">
              <w:rPr>
                <w:rFonts w:ascii="Arial" w:hAnsi="Arial" w:cs="Arial"/>
                <w:bCs/>
                <w:iCs/>
                <w:sz w:val="24"/>
                <w:szCs w:val="24"/>
              </w:rPr>
              <w:t>A</w:t>
            </w:r>
            <w:r w:rsidR="00413D56" w:rsidRPr="009F7F54">
              <w:rPr>
                <w:rFonts w:ascii="Arial" w:hAnsi="Arial" w:cs="Arial"/>
                <w:bCs/>
                <w:iCs/>
                <w:sz w:val="24"/>
                <w:szCs w:val="24"/>
              </w:rPr>
              <w:t xml:space="preserve">ll children must be told and kept within one area to ensure that the adult has clear view of all children. </w:t>
            </w:r>
          </w:p>
          <w:p w14:paraId="098F9B65" w14:textId="77777777" w:rsidR="00E06788" w:rsidRPr="009F7F54" w:rsidRDefault="00E06788" w:rsidP="009F7F54">
            <w:pPr>
              <w:spacing w:line="360" w:lineRule="auto"/>
              <w:jc w:val="both"/>
              <w:rPr>
                <w:rFonts w:ascii="Arial" w:hAnsi="Arial" w:cs="Arial"/>
                <w:sz w:val="24"/>
                <w:szCs w:val="24"/>
              </w:rPr>
            </w:pPr>
          </w:p>
          <w:p w14:paraId="360553C4" w14:textId="0A3AB71D" w:rsidR="0022783A" w:rsidRPr="009F7F54" w:rsidRDefault="0022783A" w:rsidP="009F7F54">
            <w:pPr>
              <w:spacing w:line="360" w:lineRule="auto"/>
              <w:jc w:val="both"/>
              <w:rPr>
                <w:rFonts w:ascii="Arial" w:hAnsi="Arial" w:cs="Arial"/>
                <w:sz w:val="24"/>
                <w:szCs w:val="24"/>
              </w:rPr>
            </w:pPr>
          </w:p>
        </w:tc>
      </w:tr>
      <w:tr w:rsidR="0047031D" w:rsidRPr="009F7F54" w14:paraId="28BDDABC" w14:textId="77777777" w:rsidTr="0068312F">
        <w:tc>
          <w:tcPr>
            <w:tcW w:w="9010" w:type="dxa"/>
            <w:gridSpan w:val="3"/>
          </w:tcPr>
          <w:p w14:paraId="6F5402EE" w14:textId="3E4AA717" w:rsidR="0047031D" w:rsidRPr="009F7F54" w:rsidRDefault="0047031D" w:rsidP="009F7F54">
            <w:pPr>
              <w:spacing w:line="360" w:lineRule="auto"/>
              <w:jc w:val="both"/>
              <w:rPr>
                <w:rFonts w:ascii="Arial" w:hAnsi="Arial" w:cs="Arial"/>
                <w:b/>
                <w:sz w:val="24"/>
                <w:szCs w:val="24"/>
              </w:rPr>
            </w:pPr>
            <w:r w:rsidRPr="009F7F54">
              <w:rPr>
                <w:rFonts w:ascii="Arial" w:hAnsi="Arial" w:cs="Arial"/>
                <w:b/>
                <w:i/>
                <w:sz w:val="24"/>
                <w:szCs w:val="24"/>
              </w:rPr>
              <w:t>Role of adult/adults:</w:t>
            </w:r>
          </w:p>
          <w:p w14:paraId="050153F5" w14:textId="10974919" w:rsidR="0047031D" w:rsidRPr="009F7F54" w:rsidRDefault="00531F44" w:rsidP="009F7F54">
            <w:pPr>
              <w:spacing w:line="360" w:lineRule="auto"/>
              <w:jc w:val="both"/>
              <w:rPr>
                <w:rFonts w:ascii="Arial" w:hAnsi="Arial" w:cs="Arial"/>
                <w:sz w:val="24"/>
                <w:szCs w:val="24"/>
              </w:rPr>
            </w:pPr>
            <w:r w:rsidRPr="009F7F54">
              <w:rPr>
                <w:rFonts w:ascii="Arial" w:hAnsi="Arial" w:cs="Arial"/>
                <w:sz w:val="24"/>
                <w:szCs w:val="24"/>
              </w:rPr>
              <w:t xml:space="preserve">The adult will need to complete various tasks during this activity first of all they will be required to inform the children </w:t>
            </w:r>
            <w:r w:rsidR="00E25F2E" w:rsidRPr="009F7F54">
              <w:rPr>
                <w:rFonts w:ascii="Arial" w:hAnsi="Arial" w:cs="Arial"/>
                <w:sz w:val="24"/>
                <w:szCs w:val="24"/>
              </w:rPr>
              <w:t xml:space="preserve">of possible risks that they may come across. Secondly the adult will have to prepare the activity and speak with the children, explaining step by step what is required of them. After that is done, they can then freely step back in order for the children to individually complete the task. However, the adult may intervene if they feel that the children are struggling. Similarly, the adult may also get involved if they can see that the children are excelling within the task, the adult may change the task to better fit the children’s capabilities. </w:t>
            </w:r>
            <w:r w:rsidR="007671F2" w:rsidRPr="009F7F54">
              <w:rPr>
                <w:rFonts w:ascii="Arial" w:hAnsi="Arial" w:cs="Arial"/>
                <w:sz w:val="24"/>
                <w:szCs w:val="24"/>
              </w:rPr>
              <w:t xml:space="preserve">Finally, </w:t>
            </w:r>
            <w:r w:rsidR="007671F2" w:rsidRPr="009F7F54">
              <w:rPr>
                <w:rFonts w:ascii="Arial" w:hAnsi="Arial" w:cs="Arial"/>
                <w:sz w:val="24"/>
                <w:szCs w:val="24"/>
              </w:rPr>
              <w:lastRenderedPageBreak/>
              <w:t xml:space="preserve">the adult may then ask the children questions after the task about various things they have learnt from the task. </w:t>
            </w:r>
          </w:p>
          <w:p w14:paraId="1EFE9C46" w14:textId="77777777" w:rsidR="0047031D" w:rsidRPr="009F7F54" w:rsidRDefault="0047031D" w:rsidP="009F7F54">
            <w:pPr>
              <w:spacing w:line="360" w:lineRule="auto"/>
              <w:jc w:val="both"/>
              <w:rPr>
                <w:rFonts w:ascii="Arial" w:hAnsi="Arial" w:cs="Arial"/>
                <w:sz w:val="24"/>
                <w:szCs w:val="24"/>
              </w:rPr>
            </w:pPr>
          </w:p>
        </w:tc>
      </w:tr>
      <w:tr w:rsidR="0047031D" w:rsidRPr="009F7F54" w14:paraId="2E5EFB68" w14:textId="77777777" w:rsidTr="0068312F">
        <w:tc>
          <w:tcPr>
            <w:tcW w:w="9010" w:type="dxa"/>
            <w:gridSpan w:val="3"/>
          </w:tcPr>
          <w:p w14:paraId="5A1C4833" w14:textId="792796BB" w:rsidR="0047031D" w:rsidRPr="009F7F54" w:rsidRDefault="0047031D" w:rsidP="009F7F54">
            <w:pPr>
              <w:spacing w:line="360" w:lineRule="auto"/>
              <w:jc w:val="both"/>
              <w:rPr>
                <w:rFonts w:ascii="Arial" w:hAnsi="Arial" w:cs="Arial"/>
                <w:b/>
                <w:sz w:val="24"/>
                <w:szCs w:val="24"/>
              </w:rPr>
            </w:pPr>
            <w:r w:rsidRPr="009F7F54">
              <w:rPr>
                <w:rFonts w:ascii="Arial" w:hAnsi="Arial" w:cs="Arial"/>
                <w:b/>
                <w:i/>
                <w:sz w:val="24"/>
                <w:szCs w:val="24"/>
              </w:rPr>
              <w:lastRenderedPageBreak/>
              <w:t>The activity:</w:t>
            </w:r>
          </w:p>
          <w:p w14:paraId="0A0AB641" w14:textId="7A54ED9A" w:rsidR="0047031D" w:rsidRPr="009F7F54" w:rsidRDefault="00BF378A" w:rsidP="009F7F54">
            <w:pPr>
              <w:spacing w:line="360" w:lineRule="auto"/>
              <w:jc w:val="both"/>
              <w:rPr>
                <w:rFonts w:ascii="Arial" w:hAnsi="Arial" w:cs="Arial"/>
                <w:bCs/>
                <w:iCs/>
                <w:sz w:val="24"/>
                <w:szCs w:val="24"/>
              </w:rPr>
            </w:pPr>
            <w:r w:rsidRPr="009F7F54">
              <w:rPr>
                <w:rFonts w:ascii="Arial" w:hAnsi="Arial" w:cs="Arial"/>
                <w:bCs/>
                <w:iCs/>
                <w:sz w:val="24"/>
                <w:szCs w:val="24"/>
              </w:rPr>
              <w:t xml:space="preserve">Step 1 – The adult must first prepare the activity by writing both addition and subtraction equations on the floor using the chalk. </w:t>
            </w:r>
          </w:p>
          <w:p w14:paraId="272C28A7" w14:textId="7A671B23" w:rsidR="00BF378A" w:rsidRPr="009F7F54" w:rsidRDefault="00BF378A" w:rsidP="009F7F54">
            <w:pPr>
              <w:spacing w:line="360" w:lineRule="auto"/>
              <w:jc w:val="both"/>
              <w:rPr>
                <w:rFonts w:ascii="Arial" w:hAnsi="Arial" w:cs="Arial"/>
                <w:bCs/>
                <w:iCs/>
                <w:sz w:val="24"/>
                <w:szCs w:val="24"/>
              </w:rPr>
            </w:pPr>
            <w:r w:rsidRPr="009F7F54">
              <w:rPr>
                <w:rFonts w:ascii="Arial" w:hAnsi="Arial" w:cs="Arial"/>
                <w:bCs/>
                <w:iCs/>
                <w:sz w:val="24"/>
                <w:szCs w:val="24"/>
              </w:rPr>
              <w:t xml:space="preserve">Step 2 – The adult must then inform the children of possible risks and safety information that they may need. After doing so the children are then free so explore and collect natural objects </w:t>
            </w:r>
            <w:r w:rsidR="00FD7F97" w:rsidRPr="009F7F54">
              <w:rPr>
                <w:rFonts w:ascii="Arial" w:hAnsi="Arial" w:cs="Arial"/>
                <w:bCs/>
                <w:iCs/>
                <w:sz w:val="24"/>
                <w:szCs w:val="24"/>
              </w:rPr>
              <w:t>with</w:t>
            </w:r>
            <w:r w:rsidR="00E06788" w:rsidRPr="009F7F54">
              <w:rPr>
                <w:rFonts w:ascii="Arial" w:hAnsi="Arial" w:cs="Arial"/>
                <w:bCs/>
                <w:iCs/>
                <w:sz w:val="24"/>
                <w:szCs w:val="24"/>
              </w:rPr>
              <w:t xml:space="preserve">in </w:t>
            </w:r>
            <w:r w:rsidR="00FD7F97" w:rsidRPr="009F7F54">
              <w:rPr>
                <w:rFonts w:ascii="Arial" w:hAnsi="Arial" w:cs="Arial"/>
                <w:bCs/>
                <w:iCs/>
                <w:sz w:val="24"/>
                <w:szCs w:val="24"/>
              </w:rPr>
              <w:t>their surround</w:t>
            </w:r>
            <w:r w:rsidR="00E06788" w:rsidRPr="009F7F54">
              <w:rPr>
                <w:rFonts w:ascii="Arial" w:hAnsi="Arial" w:cs="Arial"/>
                <w:bCs/>
                <w:iCs/>
                <w:sz w:val="24"/>
                <w:szCs w:val="24"/>
              </w:rPr>
              <w:t>ings</w:t>
            </w:r>
            <w:r w:rsidR="00FD7F97" w:rsidRPr="009F7F54">
              <w:rPr>
                <w:rFonts w:ascii="Arial" w:hAnsi="Arial" w:cs="Arial"/>
                <w:bCs/>
                <w:iCs/>
                <w:sz w:val="24"/>
                <w:szCs w:val="24"/>
              </w:rPr>
              <w:t xml:space="preserve"> </w:t>
            </w:r>
            <w:r w:rsidRPr="009F7F54">
              <w:rPr>
                <w:rFonts w:ascii="Arial" w:hAnsi="Arial" w:cs="Arial"/>
                <w:bCs/>
                <w:iCs/>
                <w:sz w:val="24"/>
                <w:szCs w:val="24"/>
              </w:rPr>
              <w:t xml:space="preserve">to use during the task. </w:t>
            </w:r>
          </w:p>
          <w:p w14:paraId="613B8FE2" w14:textId="67191EAE" w:rsidR="0047031D" w:rsidRPr="009F7F54" w:rsidRDefault="00BF378A" w:rsidP="009F7F54">
            <w:pPr>
              <w:spacing w:line="360" w:lineRule="auto"/>
              <w:jc w:val="both"/>
              <w:rPr>
                <w:rFonts w:ascii="Arial" w:hAnsi="Arial" w:cs="Arial"/>
                <w:bCs/>
                <w:iCs/>
                <w:sz w:val="24"/>
                <w:szCs w:val="24"/>
              </w:rPr>
            </w:pPr>
            <w:r w:rsidRPr="009F7F54">
              <w:rPr>
                <w:rFonts w:ascii="Arial" w:hAnsi="Arial" w:cs="Arial"/>
                <w:bCs/>
                <w:iCs/>
                <w:sz w:val="24"/>
                <w:szCs w:val="24"/>
              </w:rPr>
              <w:t xml:space="preserve">Step 3 – </w:t>
            </w:r>
            <w:r w:rsidR="00D71B77" w:rsidRPr="009F7F54">
              <w:rPr>
                <w:rFonts w:ascii="Arial" w:hAnsi="Arial" w:cs="Arial"/>
                <w:bCs/>
                <w:iCs/>
                <w:sz w:val="24"/>
                <w:szCs w:val="24"/>
              </w:rPr>
              <w:t>O</w:t>
            </w:r>
            <w:r w:rsidRPr="009F7F54">
              <w:rPr>
                <w:rFonts w:ascii="Arial" w:hAnsi="Arial" w:cs="Arial"/>
                <w:bCs/>
                <w:iCs/>
                <w:sz w:val="24"/>
                <w:szCs w:val="24"/>
              </w:rPr>
              <w:t xml:space="preserve">nce the objects have been collected the adult will </w:t>
            </w:r>
            <w:r w:rsidR="00D71B77" w:rsidRPr="009F7F54">
              <w:rPr>
                <w:rFonts w:ascii="Arial" w:hAnsi="Arial" w:cs="Arial"/>
                <w:bCs/>
                <w:iCs/>
                <w:sz w:val="24"/>
                <w:szCs w:val="24"/>
              </w:rPr>
              <w:t xml:space="preserve">then </w:t>
            </w:r>
            <w:r w:rsidRPr="009F7F54">
              <w:rPr>
                <w:rFonts w:ascii="Arial" w:hAnsi="Arial" w:cs="Arial"/>
                <w:bCs/>
                <w:iCs/>
                <w:sz w:val="24"/>
                <w:szCs w:val="24"/>
              </w:rPr>
              <w:t xml:space="preserve">illustrate to the children what they must do. </w:t>
            </w:r>
            <w:r w:rsidR="00D71B77" w:rsidRPr="009F7F54">
              <w:rPr>
                <w:rFonts w:ascii="Arial" w:hAnsi="Arial" w:cs="Arial"/>
                <w:bCs/>
                <w:iCs/>
                <w:sz w:val="24"/>
                <w:szCs w:val="24"/>
              </w:rPr>
              <w:t xml:space="preserve">Explaining that they must use the objects to form the equation answers, placing </w:t>
            </w:r>
            <w:r w:rsidR="00B217FB" w:rsidRPr="009F7F54">
              <w:rPr>
                <w:rFonts w:ascii="Arial" w:hAnsi="Arial" w:cs="Arial"/>
                <w:bCs/>
                <w:iCs/>
                <w:sz w:val="24"/>
                <w:szCs w:val="24"/>
              </w:rPr>
              <w:t xml:space="preserve">the </w:t>
            </w:r>
            <w:r w:rsidR="00D71B77" w:rsidRPr="009F7F54">
              <w:rPr>
                <w:rFonts w:ascii="Arial" w:hAnsi="Arial" w:cs="Arial"/>
                <w:bCs/>
                <w:iCs/>
                <w:sz w:val="24"/>
                <w:szCs w:val="24"/>
              </w:rPr>
              <w:t xml:space="preserve">objects to correspond to the answers amount. </w:t>
            </w:r>
          </w:p>
          <w:p w14:paraId="49BAD9CB" w14:textId="17B31056" w:rsidR="00B217FB" w:rsidRPr="009F7F54" w:rsidRDefault="00B217FB" w:rsidP="009F7F54">
            <w:pPr>
              <w:spacing w:line="360" w:lineRule="auto"/>
              <w:jc w:val="both"/>
              <w:rPr>
                <w:rFonts w:ascii="Arial" w:hAnsi="Arial" w:cs="Arial"/>
                <w:bCs/>
                <w:iCs/>
                <w:sz w:val="24"/>
                <w:szCs w:val="24"/>
              </w:rPr>
            </w:pPr>
            <w:r w:rsidRPr="009F7F54">
              <w:rPr>
                <w:rFonts w:ascii="Arial" w:hAnsi="Arial" w:cs="Arial"/>
                <w:bCs/>
                <w:iCs/>
                <w:sz w:val="24"/>
                <w:szCs w:val="24"/>
              </w:rPr>
              <w:t xml:space="preserve">Step 4 – After the instructions have been given the children may commence and complete the task during this time the adult should watch over the children a provide guidance only if necessary. </w:t>
            </w:r>
          </w:p>
          <w:p w14:paraId="4385E532" w14:textId="4FC629D1" w:rsidR="00AD69BB" w:rsidRPr="009F7F54" w:rsidRDefault="00AD69BB" w:rsidP="009F7F54">
            <w:pPr>
              <w:spacing w:line="360" w:lineRule="auto"/>
              <w:jc w:val="both"/>
              <w:rPr>
                <w:rFonts w:ascii="Arial" w:hAnsi="Arial" w:cs="Arial"/>
                <w:bCs/>
                <w:iCs/>
                <w:sz w:val="24"/>
                <w:szCs w:val="24"/>
              </w:rPr>
            </w:pPr>
            <w:r w:rsidRPr="009F7F54">
              <w:rPr>
                <w:rFonts w:ascii="Arial" w:hAnsi="Arial" w:cs="Arial"/>
                <w:bCs/>
                <w:iCs/>
                <w:sz w:val="24"/>
                <w:szCs w:val="24"/>
              </w:rPr>
              <w:t xml:space="preserve">Step </w:t>
            </w:r>
            <w:r w:rsidR="00B217FB" w:rsidRPr="009F7F54">
              <w:rPr>
                <w:rFonts w:ascii="Arial" w:hAnsi="Arial" w:cs="Arial"/>
                <w:bCs/>
                <w:iCs/>
                <w:sz w:val="24"/>
                <w:szCs w:val="24"/>
              </w:rPr>
              <w:t>5</w:t>
            </w:r>
            <w:r w:rsidRPr="009F7F54">
              <w:rPr>
                <w:rFonts w:ascii="Arial" w:hAnsi="Arial" w:cs="Arial"/>
                <w:bCs/>
                <w:iCs/>
                <w:sz w:val="24"/>
                <w:szCs w:val="24"/>
              </w:rPr>
              <w:t xml:space="preserve"> </w:t>
            </w:r>
            <w:r w:rsidR="00B217FB" w:rsidRPr="009F7F54">
              <w:rPr>
                <w:rFonts w:ascii="Arial" w:hAnsi="Arial" w:cs="Arial"/>
                <w:bCs/>
                <w:iCs/>
                <w:sz w:val="24"/>
                <w:szCs w:val="24"/>
              </w:rPr>
              <w:t>–</w:t>
            </w:r>
            <w:r w:rsidRPr="009F7F54">
              <w:rPr>
                <w:rFonts w:ascii="Arial" w:hAnsi="Arial" w:cs="Arial"/>
                <w:bCs/>
                <w:iCs/>
                <w:sz w:val="24"/>
                <w:szCs w:val="24"/>
              </w:rPr>
              <w:t xml:space="preserve"> </w:t>
            </w:r>
            <w:r w:rsidR="00B217FB" w:rsidRPr="009F7F54">
              <w:rPr>
                <w:rFonts w:ascii="Arial" w:hAnsi="Arial" w:cs="Arial"/>
                <w:bCs/>
                <w:iCs/>
                <w:sz w:val="24"/>
                <w:szCs w:val="24"/>
              </w:rPr>
              <w:t>Once all the equations have been complete the adult must then decide based of the children’s performance whether to increase the difficult</w:t>
            </w:r>
            <w:r w:rsidR="0033756D" w:rsidRPr="009F7F54">
              <w:rPr>
                <w:rFonts w:ascii="Arial" w:hAnsi="Arial" w:cs="Arial"/>
                <w:bCs/>
                <w:iCs/>
                <w:sz w:val="24"/>
                <w:szCs w:val="24"/>
              </w:rPr>
              <w:t xml:space="preserve">ly of the task. If so, the adult may then alter the task by rearranging the missing number for example, having equations such as 4 + … = 7. </w:t>
            </w:r>
          </w:p>
          <w:p w14:paraId="1DF1C46E" w14:textId="7D6821D4" w:rsidR="0047031D" w:rsidRPr="009F7F54" w:rsidRDefault="00E82792" w:rsidP="009F7F54">
            <w:pPr>
              <w:spacing w:line="360" w:lineRule="auto"/>
              <w:jc w:val="both"/>
              <w:rPr>
                <w:rFonts w:ascii="Arial" w:hAnsi="Arial" w:cs="Arial"/>
                <w:bCs/>
                <w:iCs/>
                <w:sz w:val="24"/>
                <w:szCs w:val="24"/>
              </w:rPr>
            </w:pPr>
            <w:r w:rsidRPr="009F7F54">
              <w:rPr>
                <w:rFonts w:ascii="Arial" w:hAnsi="Arial" w:cs="Arial"/>
                <w:bCs/>
                <w:iCs/>
                <w:sz w:val="24"/>
                <w:szCs w:val="24"/>
              </w:rPr>
              <w:t xml:space="preserve">Step 6 </w:t>
            </w:r>
            <w:r w:rsidR="007671F2" w:rsidRPr="009F7F54">
              <w:rPr>
                <w:rFonts w:ascii="Arial" w:hAnsi="Arial" w:cs="Arial"/>
                <w:bCs/>
                <w:iCs/>
                <w:sz w:val="24"/>
                <w:szCs w:val="24"/>
              </w:rPr>
              <w:t>–</w:t>
            </w:r>
            <w:r w:rsidR="004D43DA" w:rsidRPr="009F7F54">
              <w:rPr>
                <w:rFonts w:ascii="Arial" w:hAnsi="Arial" w:cs="Arial"/>
                <w:bCs/>
                <w:iCs/>
                <w:sz w:val="24"/>
                <w:szCs w:val="24"/>
              </w:rPr>
              <w:t xml:space="preserve"> </w:t>
            </w:r>
            <w:r w:rsidR="007671F2" w:rsidRPr="009F7F54">
              <w:rPr>
                <w:rFonts w:ascii="Arial" w:hAnsi="Arial" w:cs="Arial"/>
                <w:bCs/>
                <w:iCs/>
                <w:sz w:val="24"/>
                <w:szCs w:val="24"/>
              </w:rPr>
              <w:t xml:space="preserve">Ask the children about the task, what they learnt and whether they enjoyed it. </w:t>
            </w:r>
          </w:p>
          <w:p w14:paraId="07EA9DD6" w14:textId="77777777" w:rsidR="0047031D" w:rsidRPr="009F7F54" w:rsidRDefault="0047031D" w:rsidP="009F7F54">
            <w:pPr>
              <w:spacing w:line="360" w:lineRule="auto"/>
              <w:jc w:val="both"/>
              <w:rPr>
                <w:rFonts w:ascii="Arial" w:hAnsi="Arial" w:cs="Arial"/>
                <w:b/>
                <w:i/>
                <w:sz w:val="24"/>
                <w:szCs w:val="24"/>
              </w:rPr>
            </w:pPr>
          </w:p>
          <w:p w14:paraId="4EB5C54D" w14:textId="77777777" w:rsidR="0047031D" w:rsidRPr="009F7F54" w:rsidRDefault="0047031D" w:rsidP="009F7F54">
            <w:pPr>
              <w:spacing w:line="360" w:lineRule="auto"/>
              <w:jc w:val="both"/>
              <w:rPr>
                <w:rFonts w:ascii="Arial" w:hAnsi="Arial" w:cs="Arial"/>
                <w:b/>
                <w:i/>
                <w:sz w:val="24"/>
                <w:szCs w:val="24"/>
              </w:rPr>
            </w:pPr>
          </w:p>
        </w:tc>
      </w:tr>
    </w:tbl>
    <w:p w14:paraId="6A03F887" w14:textId="77777777" w:rsidR="0047031D" w:rsidRPr="009F7F54" w:rsidRDefault="0047031D" w:rsidP="009F7F54">
      <w:pPr>
        <w:spacing w:line="360" w:lineRule="auto"/>
        <w:jc w:val="both"/>
        <w:rPr>
          <w:rFonts w:ascii="Arial" w:hAnsi="Arial" w:cs="Arial"/>
          <w:b/>
          <w:bCs/>
          <w:u w:val="single"/>
        </w:rPr>
      </w:pPr>
    </w:p>
    <w:p w14:paraId="1634DFAD" w14:textId="77777777" w:rsidR="0047031D" w:rsidRPr="009F7F54" w:rsidRDefault="0047031D" w:rsidP="009F7F54">
      <w:pPr>
        <w:spacing w:line="360" w:lineRule="auto"/>
        <w:jc w:val="both"/>
        <w:rPr>
          <w:rFonts w:ascii="Arial" w:hAnsi="Arial" w:cs="Arial"/>
          <w:b/>
          <w:bCs/>
          <w:u w:val="single"/>
        </w:rPr>
      </w:pPr>
      <w:r w:rsidRPr="009F7F54">
        <w:rPr>
          <w:rFonts w:ascii="Arial" w:hAnsi="Arial" w:cs="Arial"/>
          <w:b/>
          <w:bCs/>
          <w:u w:val="single"/>
        </w:rPr>
        <w:br w:type="page"/>
      </w:r>
    </w:p>
    <w:p w14:paraId="5F64BDD5" w14:textId="03F3DD69" w:rsidR="00001D38" w:rsidRPr="009F7F54" w:rsidRDefault="00001D38" w:rsidP="009F7F54">
      <w:pPr>
        <w:spacing w:line="360" w:lineRule="auto"/>
        <w:jc w:val="both"/>
        <w:rPr>
          <w:rFonts w:ascii="Arial" w:hAnsi="Arial" w:cs="Arial"/>
          <w:b/>
          <w:bCs/>
          <w:u w:val="single"/>
        </w:rPr>
      </w:pPr>
      <w:r w:rsidRPr="009F7F54">
        <w:rPr>
          <w:rFonts w:ascii="Arial" w:hAnsi="Arial" w:cs="Arial"/>
          <w:b/>
          <w:bCs/>
          <w:u w:val="single"/>
        </w:rPr>
        <w:lastRenderedPageBreak/>
        <w:t>Section 2</w:t>
      </w:r>
    </w:p>
    <w:p w14:paraId="3D81AAD5" w14:textId="3283953B" w:rsidR="00001D38" w:rsidRPr="009F7F54" w:rsidRDefault="00001D38" w:rsidP="009F7F54">
      <w:pPr>
        <w:spacing w:line="360" w:lineRule="auto"/>
        <w:jc w:val="both"/>
        <w:rPr>
          <w:rFonts w:ascii="Arial" w:hAnsi="Arial" w:cs="Arial"/>
          <w:b/>
          <w:bCs/>
          <w:u w:val="single"/>
        </w:rPr>
      </w:pPr>
    </w:p>
    <w:p w14:paraId="7D00C8D4" w14:textId="17BD6167" w:rsidR="00001D38" w:rsidRPr="009F7F54" w:rsidRDefault="008D3419" w:rsidP="009F7F54">
      <w:pPr>
        <w:spacing w:line="360" w:lineRule="auto"/>
        <w:jc w:val="both"/>
        <w:rPr>
          <w:rFonts w:ascii="Arial" w:hAnsi="Arial" w:cs="Arial"/>
        </w:rPr>
      </w:pPr>
      <w:r w:rsidRPr="009F7F54">
        <w:rPr>
          <w:rFonts w:ascii="Arial" w:hAnsi="Arial" w:cs="Arial"/>
        </w:rPr>
        <w:t>Looking back at the activity plan created within section one there are various elements that help to enhance the overall task, while other sections needed to be better fine-tuned in order for the task to reach its full potential.</w:t>
      </w:r>
      <w:r w:rsidR="002F333C" w:rsidRPr="009F7F54">
        <w:rPr>
          <w:rFonts w:ascii="Arial" w:hAnsi="Arial" w:cs="Arial"/>
        </w:rPr>
        <w:t xml:space="preserve"> For example, this activity plan offers many benefits for the children as it</w:t>
      </w:r>
      <w:r w:rsidR="007D09C8" w:rsidRPr="009F7F54">
        <w:rPr>
          <w:rFonts w:ascii="Arial" w:hAnsi="Arial" w:cs="Arial"/>
        </w:rPr>
        <w:t>’s</w:t>
      </w:r>
      <w:r w:rsidR="002F333C" w:rsidRPr="009F7F54">
        <w:rPr>
          <w:rFonts w:ascii="Arial" w:hAnsi="Arial" w:cs="Arial"/>
        </w:rPr>
        <w:t xml:space="preserve"> not just a way for them to develop their mathematical skills but also other skills. For instance, the activity plan within section one states that it is meant for a group of 3 children. The reasoning behind this is to allow the child to co-operatively play </w:t>
      </w:r>
      <w:r w:rsidR="002E67A5" w:rsidRPr="009F7F54">
        <w:rPr>
          <w:rFonts w:ascii="Arial" w:hAnsi="Arial" w:cs="Arial"/>
        </w:rPr>
        <w:t xml:space="preserve">with others </w:t>
      </w:r>
      <w:r w:rsidR="002F333C" w:rsidRPr="009F7F54">
        <w:rPr>
          <w:rFonts w:ascii="Arial" w:hAnsi="Arial" w:cs="Arial"/>
        </w:rPr>
        <w:t>and form better communication, teamwork and socialising skills (Richardson Gill, 2016).</w:t>
      </w:r>
      <w:r w:rsidR="007D09C8" w:rsidRPr="009F7F54">
        <w:rPr>
          <w:rFonts w:ascii="Arial" w:hAnsi="Arial" w:cs="Arial"/>
        </w:rPr>
        <w:t xml:space="preserve"> </w:t>
      </w:r>
      <w:r w:rsidR="002B37AA" w:rsidRPr="009F7F54">
        <w:rPr>
          <w:rFonts w:ascii="Arial" w:hAnsi="Arial" w:cs="Arial"/>
        </w:rPr>
        <w:t xml:space="preserve">Referring back to what was previously mentioned this activity plan is aimed at promoting a child’s mathematical development. Within this task children will have the opportunity to enhance everyday maths skills such as addition, subtraction and counting.  </w:t>
      </w:r>
    </w:p>
    <w:p w14:paraId="154C58A0" w14:textId="2CF0B3EA" w:rsidR="008D6D3B" w:rsidRPr="009F7F54" w:rsidRDefault="008D6D3B" w:rsidP="009F7F54">
      <w:pPr>
        <w:spacing w:line="360" w:lineRule="auto"/>
        <w:jc w:val="both"/>
        <w:rPr>
          <w:rFonts w:ascii="Arial" w:hAnsi="Arial" w:cs="Arial"/>
        </w:rPr>
      </w:pPr>
    </w:p>
    <w:p w14:paraId="2932DDEB" w14:textId="0B1622E7" w:rsidR="008D6D3B" w:rsidRPr="009F7F54" w:rsidRDefault="008D6D3B" w:rsidP="009F7F54">
      <w:pPr>
        <w:spacing w:line="360" w:lineRule="auto"/>
        <w:jc w:val="both"/>
        <w:rPr>
          <w:rFonts w:ascii="Arial" w:hAnsi="Arial" w:cs="Arial"/>
        </w:rPr>
      </w:pPr>
      <w:r w:rsidRPr="009F7F54">
        <w:rPr>
          <w:rFonts w:ascii="Arial" w:hAnsi="Arial" w:cs="Arial"/>
        </w:rPr>
        <w:t>Furthermore, this activity is a hands</w:t>
      </w:r>
      <w:r w:rsidR="00A6426A" w:rsidRPr="009F7F54">
        <w:rPr>
          <w:rFonts w:ascii="Arial" w:hAnsi="Arial" w:cs="Arial"/>
        </w:rPr>
        <w:t>-</w:t>
      </w:r>
      <w:r w:rsidRPr="009F7F54">
        <w:rPr>
          <w:rFonts w:ascii="Arial" w:hAnsi="Arial" w:cs="Arial"/>
        </w:rPr>
        <w:t>on task, the children will be required to collect a series of natural objects that they wish to use for the activity. This particular approach follows the Montessori method where they believed that the child should choose the materials they would like to work with (</w:t>
      </w:r>
      <w:r w:rsidR="00F74827" w:rsidRPr="009F7F54">
        <w:rPr>
          <w:rFonts w:ascii="Arial" w:hAnsi="Arial" w:cs="Arial"/>
        </w:rPr>
        <w:t>Montessori Preparatory school, No date).</w:t>
      </w:r>
      <w:r w:rsidR="00405224" w:rsidRPr="009F7F54">
        <w:rPr>
          <w:rFonts w:ascii="Arial" w:hAnsi="Arial" w:cs="Arial"/>
        </w:rPr>
        <w:t xml:space="preserve"> Montessori Preparatory School (No date) also states that a child who is fully engaged learn</w:t>
      </w:r>
      <w:r w:rsidR="007D09C8" w:rsidRPr="009F7F54">
        <w:rPr>
          <w:rFonts w:ascii="Arial" w:hAnsi="Arial" w:cs="Arial"/>
        </w:rPr>
        <w:t>s</w:t>
      </w:r>
      <w:r w:rsidR="00405224" w:rsidRPr="009F7F54">
        <w:rPr>
          <w:rFonts w:ascii="Arial" w:hAnsi="Arial" w:cs="Arial"/>
        </w:rPr>
        <w:t xml:space="preserve"> effortlessly, this is why the opportunity </w:t>
      </w:r>
      <w:r w:rsidR="00852385" w:rsidRPr="009F7F54">
        <w:rPr>
          <w:rFonts w:ascii="Arial" w:hAnsi="Arial" w:cs="Arial"/>
        </w:rPr>
        <w:t>of choosing the objects has</w:t>
      </w:r>
      <w:r w:rsidR="00405224" w:rsidRPr="009F7F54">
        <w:rPr>
          <w:rFonts w:ascii="Arial" w:hAnsi="Arial" w:cs="Arial"/>
        </w:rPr>
        <w:t xml:space="preserve"> been given </w:t>
      </w:r>
      <w:r w:rsidR="00852385" w:rsidRPr="009F7F54">
        <w:rPr>
          <w:rFonts w:ascii="Arial" w:hAnsi="Arial" w:cs="Arial"/>
        </w:rPr>
        <w:t xml:space="preserve">because it means that the child will be more motivated to participate. </w:t>
      </w:r>
    </w:p>
    <w:p w14:paraId="381C8FE4" w14:textId="3AC8EC47" w:rsidR="00DC7BC9" w:rsidRPr="009F7F54" w:rsidRDefault="00DC7BC9" w:rsidP="009F7F54">
      <w:pPr>
        <w:spacing w:line="360" w:lineRule="auto"/>
        <w:jc w:val="both"/>
        <w:rPr>
          <w:rFonts w:ascii="Arial" w:hAnsi="Arial" w:cs="Arial"/>
        </w:rPr>
      </w:pPr>
    </w:p>
    <w:p w14:paraId="448A40CA" w14:textId="6DF63A97" w:rsidR="00762F28" w:rsidRPr="009F7F54" w:rsidRDefault="00DC7BC9" w:rsidP="009F7F54">
      <w:pPr>
        <w:spacing w:line="360" w:lineRule="auto"/>
        <w:jc w:val="both"/>
        <w:rPr>
          <w:rFonts w:ascii="Arial" w:hAnsi="Arial" w:cs="Arial"/>
        </w:rPr>
      </w:pPr>
      <w:r w:rsidRPr="009F7F54">
        <w:rPr>
          <w:rFonts w:ascii="Arial" w:hAnsi="Arial" w:cs="Arial"/>
        </w:rPr>
        <w:t xml:space="preserve">In addition to that, </w:t>
      </w:r>
      <w:r w:rsidR="00762F28" w:rsidRPr="009F7F54">
        <w:rPr>
          <w:rFonts w:ascii="Arial" w:hAnsi="Arial" w:cs="Arial"/>
        </w:rPr>
        <w:t xml:space="preserve">this activity has been planned to be held outdoors, </w:t>
      </w:r>
      <w:r w:rsidR="00E97AC5" w:rsidRPr="009F7F54">
        <w:rPr>
          <w:rFonts w:ascii="Arial" w:hAnsi="Arial" w:cs="Arial"/>
        </w:rPr>
        <w:t xml:space="preserve">by </w:t>
      </w:r>
      <w:r w:rsidR="00762F28" w:rsidRPr="009F7F54">
        <w:rPr>
          <w:rFonts w:ascii="Arial" w:hAnsi="Arial" w:cs="Arial"/>
        </w:rPr>
        <w:t>do</w:t>
      </w:r>
      <w:r w:rsidR="00E97AC5" w:rsidRPr="009F7F54">
        <w:rPr>
          <w:rFonts w:ascii="Arial" w:hAnsi="Arial" w:cs="Arial"/>
        </w:rPr>
        <w:t>ing</w:t>
      </w:r>
      <w:r w:rsidR="00762F28" w:rsidRPr="009F7F54">
        <w:rPr>
          <w:rFonts w:ascii="Arial" w:hAnsi="Arial" w:cs="Arial"/>
        </w:rPr>
        <w:t xml:space="preserve"> so i</w:t>
      </w:r>
      <w:r w:rsidR="00E97AC5" w:rsidRPr="009F7F54">
        <w:rPr>
          <w:rFonts w:ascii="Arial" w:hAnsi="Arial" w:cs="Arial"/>
        </w:rPr>
        <w:t xml:space="preserve">t offers </w:t>
      </w:r>
      <w:r w:rsidR="00762F28" w:rsidRPr="009F7F54">
        <w:rPr>
          <w:rFonts w:ascii="Arial" w:hAnsi="Arial" w:cs="Arial"/>
        </w:rPr>
        <w:t>a great benefit and strength for the activity plan because as stated by Proctor</w:t>
      </w:r>
      <w:r w:rsidR="00E97AC5" w:rsidRPr="009F7F54">
        <w:rPr>
          <w:rFonts w:ascii="Arial" w:hAnsi="Arial" w:cs="Arial"/>
        </w:rPr>
        <w:t xml:space="preserve"> (</w:t>
      </w:r>
      <w:r w:rsidR="00762F28" w:rsidRPr="009F7F54">
        <w:rPr>
          <w:rFonts w:ascii="Arial" w:hAnsi="Arial" w:cs="Arial"/>
        </w:rPr>
        <w:t xml:space="preserve">2019) outdoor learning has been proven to improve a range of skills such as language, motivation, independence, confidence, concentration </w:t>
      </w:r>
      <w:r w:rsidR="00673187" w:rsidRPr="009F7F54">
        <w:rPr>
          <w:rFonts w:ascii="Arial" w:hAnsi="Arial" w:cs="Arial"/>
        </w:rPr>
        <w:t>and many more</w:t>
      </w:r>
      <w:r w:rsidR="00762F28" w:rsidRPr="009F7F54">
        <w:rPr>
          <w:rFonts w:ascii="Arial" w:hAnsi="Arial" w:cs="Arial"/>
        </w:rPr>
        <w:t xml:space="preserve">. </w:t>
      </w:r>
      <w:r w:rsidR="00E97AC5" w:rsidRPr="009F7F54">
        <w:rPr>
          <w:rFonts w:ascii="Arial" w:hAnsi="Arial" w:cs="Arial"/>
        </w:rPr>
        <w:t xml:space="preserve">Proctor (2019) also states that on average pupils who participate in outdoor learning appear to make approximately four months additional academic progress. </w:t>
      </w:r>
      <w:r w:rsidR="00673187" w:rsidRPr="009F7F54">
        <w:rPr>
          <w:rFonts w:ascii="Arial" w:hAnsi="Arial" w:cs="Arial"/>
        </w:rPr>
        <w:t>Furthermore, having the activity based outdoor</w:t>
      </w:r>
      <w:r w:rsidR="00084C42" w:rsidRPr="009F7F54">
        <w:rPr>
          <w:rFonts w:ascii="Arial" w:hAnsi="Arial" w:cs="Arial"/>
        </w:rPr>
        <w:t xml:space="preserve">s </w:t>
      </w:r>
      <w:r w:rsidR="00673187" w:rsidRPr="009F7F54">
        <w:rPr>
          <w:rFonts w:ascii="Arial" w:hAnsi="Arial" w:cs="Arial"/>
        </w:rPr>
        <w:t xml:space="preserve">allows </w:t>
      </w:r>
      <w:r w:rsidR="00602F26" w:rsidRPr="009F7F54">
        <w:rPr>
          <w:rFonts w:ascii="Arial" w:hAnsi="Arial" w:cs="Arial"/>
        </w:rPr>
        <w:t xml:space="preserve">for </w:t>
      </w:r>
      <w:r w:rsidR="00673187" w:rsidRPr="009F7F54">
        <w:rPr>
          <w:rFonts w:ascii="Arial" w:hAnsi="Arial" w:cs="Arial"/>
        </w:rPr>
        <w:t xml:space="preserve">the children to uses </w:t>
      </w:r>
      <w:r w:rsidR="00602F26" w:rsidRPr="009F7F54">
        <w:rPr>
          <w:rFonts w:ascii="Arial" w:hAnsi="Arial" w:cs="Arial"/>
        </w:rPr>
        <w:t xml:space="preserve">some of </w:t>
      </w:r>
      <w:r w:rsidR="00673187" w:rsidRPr="009F7F54">
        <w:rPr>
          <w:rFonts w:ascii="Arial" w:hAnsi="Arial" w:cs="Arial"/>
        </w:rPr>
        <w:t xml:space="preserve">their five senses; sight, touch, hear, smell and </w:t>
      </w:r>
      <w:r w:rsidR="00602F26" w:rsidRPr="009F7F54">
        <w:rPr>
          <w:rFonts w:ascii="Arial" w:hAnsi="Arial" w:cs="Arial"/>
        </w:rPr>
        <w:t>taste. For instance, during the task the children are required to collect natural materials, during this time they may touch and examine the object before deciding to</w:t>
      </w:r>
      <w:r w:rsidR="008E257A" w:rsidRPr="009F7F54">
        <w:rPr>
          <w:rFonts w:ascii="Arial" w:hAnsi="Arial" w:cs="Arial"/>
        </w:rPr>
        <w:t xml:space="preserve"> take it back for the activity</w:t>
      </w:r>
      <w:r w:rsidR="00602F26" w:rsidRPr="009F7F54">
        <w:rPr>
          <w:rFonts w:ascii="Arial" w:hAnsi="Arial" w:cs="Arial"/>
        </w:rPr>
        <w:t>. It is important that the sense</w:t>
      </w:r>
      <w:r w:rsidR="00084C42" w:rsidRPr="009F7F54">
        <w:rPr>
          <w:rFonts w:ascii="Arial" w:hAnsi="Arial" w:cs="Arial"/>
        </w:rPr>
        <w:t>s</w:t>
      </w:r>
      <w:r w:rsidR="00602F26" w:rsidRPr="009F7F54">
        <w:rPr>
          <w:rFonts w:ascii="Arial" w:hAnsi="Arial" w:cs="Arial"/>
        </w:rPr>
        <w:t xml:space="preserve"> </w:t>
      </w:r>
      <w:r w:rsidR="008E257A" w:rsidRPr="009F7F54">
        <w:rPr>
          <w:rFonts w:ascii="Arial" w:hAnsi="Arial" w:cs="Arial"/>
        </w:rPr>
        <w:t>are</w:t>
      </w:r>
      <w:r w:rsidR="00602F26" w:rsidRPr="009F7F54">
        <w:rPr>
          <w:rFonts w:ascii="Arial" w:hAnsi="Arial" w:cs="Arial"/>
        </w:rPr>
        <w:t xml:space="preserve"> used </w:t>
      </w:r>
      <w:r w:rsidR="008E257A" w:rsidRPr="009F7F54">
        <w:rPr>
          <w:rFonts w:ascii="Arial" w:hAnsi="Arial" w:cs="Arial"/>
        </w:rPr>
        <w:t xml:space="preserve">within activities </w:t>
      </w:r>
      <w:r w:rsidR="00602F26" w:rsidRPr="009F7F54">
        <w:rPr>
          <w:rFonts w:ascii="Arial" w:hAnsi="Arial" w:cs="Arial"/>
        </w:rPr>
        <w:t xml:space="preserve">because they </w:t>
      </w:r>
      <w:r w:rsidR="008E257A" w:rsidRPr="009F7F54">
        <w:rPr>
          <w:rFonts w:ascii="Arial" w:hAnsi="Arial" w:cs="Arial"/>
        </w:rPr>
        <w:t xml:space="preserve">are what </w:t>
      </w:r>
      <w:r w:rsidR="00602F26" w:rsidRPr="009F7F54">
        <w:rPr>
          <w:rFonts w:ascii="Arial" w:hAnsi="Arial" w:cs="Arial"/>
        </w:rPr>
        <w:t>help</w:t>
      </w:r>
      <w:r w:rsidR="008E257A" w:rsidRPr="009F7F54">
        <w:rPr>
          <w:rFonts w:ascii="Arial" w:hAnsi="Arial" w:cs="Arial"/>
        </w:rPr>
        <w:t>s</w:t>
      </w:r>
      <w:r w:rsidR="00602F26" w:rsidRPr="009F7F54">
        <w:rPr>
          <w:rFonts w:ascii="Arial" w:hAnsi="Arial" w:cs="Arial"/>
        </w:rPr>
        <w:t xml:space="preserve"> us </w:t>
      </w:r>
      <w:r w:rsidR="008E257A" w:rsidRPr="009F7F54">
        <w:rPr>
          <w:rFonts w:ascii="Arial" w:hAnsi="Arial" w:cs="Arial"/>
        </w:rPr>
        <w:t xml:space="preserve">to </w:t>
      </w:r>
      <w:r w:rsidR="00602F26" w:rsidRPr="009F7F54">
        <w:rPr>
          <w:rFonts w:ascii="Arial" w:hAnsi="Arial" w:cs="Arial"/>
        </w:rPr>
        <w:t>learn</w:t>
      </w:r>
      <w:r w:rsidR="008E257A" w:rsidRPr="009F7F54">
        <w:rPr>
          <w:rFonts w:ascii="Arial" w:hAnsi="Arial" w:cs="Arial"/>
        </w:rPr>
        <w:t xml:space="preserve"> </w:t>
      </w:r>
      <w:r w:rsidR="00602F26" w:rsidRPr="009F7F54">
        <w:rPr>
          <w:rFonts w:ascii="Arial" w:hAnsi="Arial" w:cs="Arial"/>
        </w:rPr>
        <w:t>about the environment (Palmer, 2018).</w:t>
      </w:r>
    </w:p>
    <w:p w14:paraId="5EFA8D7E" w14:textId="4D130ED6" w:rsidR="007159F5" w:rsidRPr="009F7F54" w:rsidRDefault="007159F5" w:rsidP="009F7F54">
      <w:pPr>
        <w:spacing w:line="360" w:lineRule="auto"/>
        <w:jc w:val="both"/>
        <w:rPr>
          <w:rFonts w:ascii="Arial" w:hAnsi="Arial" w:cs="Arial"/>
        </w:rPr>
      </w:pPr>
    </w:p>
    <w:p w14:paraId="6F2D0F71" w14:textId="5E13565E" w:rsidR="007159F5" w:rsidRPr="009F7F54" w:rsidRDefault="007159F5" w:rsidP="009F7F54">
      <w:pPr>
        <w:spacing w:line="360" w:lineRule="auto"/>
        <w:jc w:val="both"/>
        <w:rPr>
          <w:rFonts w:ascii="Arial" w:hAnsi="Arial" w:cs="Arial"/>
        </w:rPr>
      </w:pPr>
      <w:r w:rsidRPr="009F7F54">
        <w:rPr>
          <w:rFonts w:ascii="Arial" w:hAnsi="Arial" w:cs="Arial"/>
        </w:rPr>
        <w:t xml:space="preserve">However, as the activity is set outdoors the appropriate ratio of children to adults is necessary in order for complete safety for the children Therefore, this activity plan has chosen to only have a small group of three children participating in the activity at a time. The reasoning for this is because according to NSPCC Learning (2019) </w:t>
      </w:r>
      <w:r w:rsidR="00AD00D5" w:rsidRPr="009F7F54">
        <w:rPr>
          <w:rFonts w:ascii="Arial" w:hAnsi="Arial" w:cs="Arial"/>
        </w:rPr>
        <w:t xml:space="preserve">children aged between 4- 8 can be in a group of six with one adult supervising. However, this activity has chosen to half that amount </w:t>
      </w:r>
      <w:r w:rsidR="00F14430" w:rsidRPr="009F7F54">
        <w:rPr>
          <w:rFonts w:ascii="Arial" w:hAnsi="Arial" w:cs="Arial"/>
        </w:rPr>
        <w:t xml:space="preserve">because It is set outdoors in </w:t>
      </w:r>
      <w:r w:rsidR="00075B4B" w:rsidRPr="009F7F54">
        <w:rPr>
          <w:rFonts w:ascii="Arial" w:hAnsi="Arial" w:cs="Arial"/>
        </w:rPr>
        <w:t>an</w:t>
      </w:r>
      <w:r w:rsidR="00F14430" w:rsidRPr="009F7F54">
        <w:rPr>
          <w:rFonts w:ascii="Arial" w:hAnsi="Arial" w:cs="Arial"/>
        </w:rPr>
        <w:t xml:space="preserve"> unpredictable environment for example, weather condition could </w:t>
      </w:r>
      <w:r w:rsidR="00075B4B" w:rsidRPr="009F7F54">
        <w:rPr>
          <w:rFonts w:ascii="Arial" w:hAnsi="Arial" w:cs="Arial"/>
        </w:rPr>
        <w:t>change,</w:t>
      </w:r>
      <w:r w:rsidR="00F14430" w:rsidRPr="009F7F54">
        <w:rPr>
          <w:rFonts w:ascii="Arial" w:hAnsi="Arial" w:cs="Arial"/>
        </w:rPr>
        <w:t xml:space="preserve"> and children may fall due to uneven terrain.</w:t>
      </w:r>
    </w:p>
    <w:p w14:paraId="43F518A0" w14:textId="2CBE97BB" w:rsidR="001D55B7" w:rsidRPr="009F7F54" w:rsidRDefault="001D55B7" w:rsidP="009F7F54">
      <w:pPr>
        <w:spacing w:line="360" w:lineRule="auto"/>
        <w:jc w:val="both"/>
        <w:rPr>
          <w:rFonts w:ascii="Arial" w:hAnsi="Arial" w:cs="Arial"/>
        </w:rPr>
      </w:pPr>
    </w:p>
    <w:p w14:paraId="26CFA01A" w14:textId="124F4AD8" w:rsidR="001D55B7" w:rsidRPr="009F7F54" w:rsidRDefault="001D55B7" w:rsidP="009F7F54">
      <w:pPr>
        <w:spacing w:line="360" w:lineRule="auto"/>
        <w:jc w:val="both"/>
        <w:rPr>
          <w:rFonts w:ascii="Arial" w:hAnsi="Arial" w:cs="Arial"/>
        </w:rPr>
      </w:pPr>
      <w:r w:rsidRPr="009F7F54">
        <w:rPr>
          <w:rFonts w:ascii="Arial" w:hAnsi="Arial" w:cs="Arial"/>
        </w:rPr>
        <w:t xml:space="preserve">As for the resources used within the </w:t>
      </w:r>
      <w:r w:rsidR="00573B4A" w:rsidRPr="009F7F54">
        <w:rPr>
          <w:rFonts w:ascii="Arial" w:hAnsi="Arial" w:cs="Arial"/>
        </w:rPr>
        <w:t>activity there are two types continuous resources which are always there and enhanced resources which are what</w:t>
      </w:r>
      <w:r w:rsidR="00164BC3" w:rsidRPr="009F7F54">
        <w:rPr>
          <w:rFonts w:ascii="Arial" w:hAnsi="Arial" w:cs="Arial"/>
        </w:rPr>
        <w:t xml:space="preserve"> are</w:t>
      </w:r>
      <w:r w:rsidR="00573B4A" w:rsidRPr="009F7F54">
        <w:rPr>
          <w:rFonts w:ascii="Arial" w:hAnsi="Arial" w:cs="Arial"/>
        </w:rPr>
        <w:t xml:space="preserve"> added to the activity. The continuous resources within the activity would be the natural materials gathered </w:t>
      </w:r>
      <w:r w:rsidR="006557F8" w:rsidRPr="009F7F54">
        <w:rPr>
          <w:rFonts w:ascii="Arial" w:hAnsi="Arial" w:cs="Arial"/>
        </w:rPr>
        <w:t>from the environment. Therefore</w:t>
      </w:r>
      <w:r w:rsidR="00484C51" w:rsidRPr="009F7F54">
        <w:rPr>
          <w:rFonts w:ascii="Arial" w:hAnsi="Arial" w:cs="Arial"/>
        </w:rPr>
        <w:t>,</w:t>
      </w:r>
      <w:r w:rsidR="006557F8" w:rsidRPr="009F7F54">
        <w:rPr>
          <w:rFonts w:ascii="Arial" w:hAnsi="Arial" w:cs="Arial"/>
        </w:rPr>
        <w:t xml:space="preserve"> meaning that the enhanced resource would be the chalk as it added in order for the </w:t>
      </w:r>
      <w:r w:rsidR="006A78F4" w:rsidRPr="009F7F54">
        <w:rPr>
          <w:rFonts w:ascii="Arial" w:hAnsi="Arial" w:cs="Arial"/>
        </w:rPr>
        <w:t xml:space="preserve">completion of the activity. </w:t>
      </w:r>
      <w:r w:rsidR="00484C51" w:rsidRPr="009F7F54">
        <w:rPr>
          <w:rFonts w:ascii="Arial" w:hAnsi="Arial" w:cs="Arial"/>
        </w:rPr>
        <w:t xml:space="preserve">However, the decision to include natural materials within the task is a benefit to the plan as according to </w:t>
      </w:r>
      <w:r w:rsidR="0081165A" w:rsidRPr="009F7F54">
        <w:rPr>
          <w:rFonts w:ascii="Arial" w:hAnsi="Arial" w:cs="Arial"/>
        </w:rPr>
        <w:t>Thornton (2016)</w:t>
      </w:r>
      <w:r w:rsidR="0019129F" w:rsidRPr="009F7F54">
        <w:rPr>
          <w:rFonts w:ascii="Arial" w:hAnsi="Arial" w:cs="Arial"/>
        </w:rPr>
        <w:t xml:space="preserve"> it provides heuristic play as this activity offers the opportunity to explore materials of all different shapes and sizes. </w:t>
      </w:r>
    </w:p>
    <w:p w14:paraId="49EF4A4A" w14:textId="7E421024" w:rsidR="00762F28" w:rsidRPr="009F7F54" w:rsidRDefault="00F81F91" w:rsidP="009F7F54">
      <w:pPr>
        <w:spacing w:line="360" w:lineRule="auto"/>
        <w:jc w:val="both"/>
        <w:rPr>
          <w:rFonts w:ascii="Arial" w:hAnsi="Arial" w:cs="Arial"/>
        </w:rPr>
      </w:pPr>
      <w:r w:rsidRPr="009F7F54">
        <w:rPr>
          <w:rFonts w:ascii="Arial" w:hAnsi="Arial" w:cs="Arial"/>
        </w:rPr>
        <w:t xml:space="preserve">Looking more specifically at the </w:t>
      </w:r>
      <w:r w:rsidR="00A603C8" w:rsidRPr="009F7F54">
        <w:rPr>
          <w:rFonts w:ascii="Arial" w:hAnsi="Arial" w:cs="Arial"/>
        </w:rPr>
        <w:t>adult’s</w:t>
      </w:r>
      <w:r w:rsidRPr="009F7F54">
        <w:rPr>
          <w:rFonts w:ascii="Arial" w:hAnsi="Arial" w:cs="Arial"/>
        </w:rPr>
        <w:t xml:space="preserve"> role during the task</w:t>
      </w:r>
      <w:r w:rsidR="00B0331D" w:rsidRPr="009F7F54">
        <w:rPr>
          <w:rFonts w:ascii="Arial" w:hAnsi="Arial" w:cs="Arial"/>
        </w:rPr>
        <w:t>,</w:t>
      </w:r>
      <w:r w:rsidRPr="009F7F54">
        <w:rPr>
          <w:rFonts w:ascii="Arial" w:hAnsi="Arial" w:cs="Arial"/>
        </w:rPr>
        <w:t xml:space="preserve"> </w:t>
      </w:r>
      <w:r w:rsidR="00A603C8" w:rsidRPr="009F7F54">
        <w:rPr>
          <w:rFonts w:ascii="Arial" w:hAnsi="Arial" w:cs="Arial"/>
        </w:rPr>
        <w:t xml:space="preserve">they have </w:t>
      </w:r>
      <w:r w:rsidR="006A3D17" w:rsidRPr="009F7F54">
        <w:rPr>
          <w:rFonts w:ascii="Arial" w:hAnsi="Arial" w:cs="Arial"/>
        </w:rPr>
        <w:t xml:space="preserve">opted to provide the children with instructions that they need to complete the task. However, anything after that they have </w:t>
      </w:r>
      <w:r w:rsidR="00012422" w:rsidRPr="009F7F54">
        <w:rPr>
          <w:rFonts w:ascii="Arial" w:hAnsi="Arial" w:cs="Arial"/>
        </w:rPr>
        <w:t>taken</w:t>
      </w:r>
      <w:r w:rsidR="006A3D17" w:rsidRPr="009F7F54">
        <w:rPr>
          <w:rFonts w:ascii="Arial" w:hAnsi="Arial" w:cs="Arial"/>
        </w:rPr>
        <w:t xml:space="preserve"> the scaffolding approach which is the concept where the peer only provide</w:t>
      </w:r>
      <w:r w:rsidR="00164BC3" w:rsidRPr="009F7F54">
        <w:rPr>
          <w:rFonts w:ascii="Arial" w:hAnsi="Arial" w:cs="Arial"/>
        </w:rPr>
        <w:t>s</w:t>
      </w:r>
      <w:r w:rsidR="006A3D17" w:rsidRPr="009F7F54">
        <w:rPr>
          <w:rFonts w:ascii="Arial" w:hAnsi="Arial" w:cs="Arial"/>
        </w:rPr>
        <w:t xml:space="preserve"> necessary aid to the child </w:t>
      </w:r>
      <w:r w:rsidR="00B0331D" w:rsidRPr="009F7F54">
        <w:rPr>
          <w:rFonts w:ascii="Arial" w:hAnsi="Arial" w:cs="Arial"/>
        </w:rPr>
        <w:t>(Culatta, 2011).</w:t>
      </w:r>
      <w:r w:rsidR="00A603C8" w:rsidRPr="009F7F54">
        <w:rPr>
          <w:rFonts w:ascii="Arial" w:hAnsi="Arial" w:cs="Arial"/>
        </w:rPr>
        <w:t xml:space="preserve"> </w:t>
      </w:r>
      <w:r w:rsidR="008572F7" w:rsidRPr="009F7F54">
        <w:rPr>
          <w:rFonts w:ascii="Arial" w:hAnsi="Arial" w:cs="Arial"/>
        </w:rPr>
        <w:t>The reasoning for this i</w:t>
      </w:r>
      <w:r w:rsidR="00164BC3" w:rsidRPr="009F7F54">
        <w:rPr>
          <w:rFonts w:ascii="Arial" w:hAnsi="Arial" w:cs="Arial"/>
        </w:rPr>
        <w:t>s</w:t>
      </w:r>
      <w:r w:rsidR="008572F7" w:rsidRPr="009F7F54">
        <w:rPr>
          <w:rFonts w:ascii="Arial" w:hAnsi="Arial" w:cs="Arial"/>
        </w:rPr>
        <w:t xml:space="preserve"> to allow the children to gain more confidence within themselves so that when they do come across a more difficult </w:t>
      </w:r>
      <w:r w:rsidR="00075B4B" w:rsidRPr="009F7F54">
        <w:rPr>
          <w:rFonts w:ascii="Arial" w:hAnsi="Arial" w:cs="Arial"/>
        </w:rPr>
        <w:t>task,</w:t>
      </w:r>
      <w:r w:rsidR="008572F7" w:rsidRPr="009F7F54">
        <w:rPr>
          <w:rFonts w:ascii="Arial" w:hAnsi="Arial" w:cs="Arial"/>
        </w:rPr>
        <w:t xml:space="preserve"> they will be better equip</w:t>
      </w:r>
      <w:r w:rsidR="00012422" w:rsidRPr="009F7F54">
        <w:rPr>
          <w:rFonts w:ascii="Arial" w:hAnsi="Arial" w:cs="Arial"/>
        </w:rPr>
        <w:t>ped</w:t>
      </w:r>
      <w:r w:rsidR="008572F7" w:rsidRPr="009F7F54">
        <w:rPr>
          <w:rFonts w:ascii="Arial" w:hAnsi="Arial" w:cs="Arial"/>
        </w:rPr>
        <w:t xml:space="preserve"> with handling the situation (the Room 241 Team, 2012). </w:t>
      </w:r>
    </w:p>
    <w:p w14:paraId="1A93D1CD" w14:textId="33E45ABF" w:rsidR="00143E5A" w:rsidRPr="009F7F54" w:rsidRDefault="00143E5A" w:rsidP="009F7F54">
      <w:pPr>
        <w:spacing w:line="360" w:lineRule="auto"/>
        <w:jc w:val="both"/>
        <w:rPr>
          <w:rFonts w:ascii="Arial" w:hAnsi="Arial" w:cs="Arial"/>
        </w:rPr>
      </w:pPr>
    </w:p>
    <w:p w14:paraId="5A7A30D8" w14:textId="242E1DA6" w:rsidR="00143E5A" w:rsidRPr="009F7F54" w:rsidRDefault="00143E5A" w:rsidP="009F7F54">
      <w:pPr>
        <w:spacing w:line="360" w:lineRule="auto"/>
        <w:jc w:val="both"/>
        <w:rPr>
          <w:rFonts w:ascii="Arial" w:hAnsi="Arial" w:cs="Arial"/>
          <w:b/>
          <w:bCs/>
          <w:u w:val="single"/>
        </w:rPr>
      </w:pPr>
      <w:r w:rsidRPr="009F7F54">
        <w:rPr>
          <w:rFonts w:ascii="Arial" w:hAnsi="Arial" w:cs="Arial"/>
        </w:rPr>
        <w:t xml:space="preserve">However, this activity plan does have its weakness. For instance, although it does provide </w:t>
      </w:r>
      <w:r w:rsidR="00324D27" w:rsidRPr="009F7F54">
        <w:rPr>
          <w:rFonts w:ascii="Arial" w:hAnsi="Arial" w:cs="Arial"/>
        </w:rPr>
        <w:t xml:space="preserve">ways in which the task can be altered to either simplify it or </w:t>
      </w:r>
      <w:r w:rsidR="00075B4B" w:rsidRPr="009F7F54">
        <w:rPr>
          <w:rFonts w:ascii="Arial" w:hAnsi="Arial" w:cs="Arial"/>
        </w:rPr>
        <w:t>make it more difficult</w:t>
      </w:r>
      <w:r w:rsidR="00324D27" w:rsidRPr="009F7F54">
        <w:rPr>
          <w:rFonts w:ascii="Arial" w:hAnsi="Arial" w:cs="Arial"/>
        </w:rPr>
        <w:t xml:space="preserve"> the activity doesn’t provide any guidance or aid for a child with special needs or learning difficulties. </w:t>
      </w:r>
      <w:r w:rsidR="00243390" w:rsidRPr="009F7F54">
        <w:rPr>
          <w:rFonts w:ascii="Arial" w:hAnsi="Arial" w:cs="Arial"/>
        </w:rPr>
        <w:t>Therefore</w:t>
      </w:r>
      <w:r w:rsidR="00692941" w:rsidRPr="009F7F54">
        <w:rPr>
          <w:rFonts w:ascii="Arial" w:hAnsi="Arial" w:cs="Arial"/>
        </w:rPr>
        <w:t>,</w:t>
      </w:r>
      <w:r w:rsidR="00243390" w:rsidRPr="009F7F54">
        <w:rPr>
          <w:rFonts w:ascii="Arial" w:hAnsi="Arial" w:cs="Arial"/>
        </w:rPr>
        <w:t xml:space="preserve"> a child who does have a learning difficulty may struggle to complete the activity before them because it hasn’t been designed or adapted to suit the</w:t>
      </w:r>
      <w:r w:rsidR="00075B4B" w:rsidRPr="009F7F54">
        <w:rPr>
          <w:rFonts w:ascii="Arial" w:hAnsi="Arial" w:cs="Arial"/>
        </w:rPr>
        <w:t xml:space="preserve">ir special requirements. </w:t>
      </w:r>
      <w:r w:rsidR="00243390" w:rsidRPr="009F7F54">
        <w:rPr>
          <w:rFonts w:ascii="Arial" w:hAnsi="Arial" w:cs="Arial"/>
        </w:rPr>
        <w:t xml:space="preserve"> Although if this task was to be adapted to suit eve</w:t>
      </w:r>
      <w:r w:rsidR="00075B4B" w:rsidRPr="009F7F54">
        <w:rPr>
          <w:rFonts w:ascii="Arial" w:hAnsi="Arial" w:cs="Arial"/>
        </w:rPr>
        <w:t>ry child</w:t>
      </w:r>
      <w:r w:rsidR="00243390" w:rsidRPr="009F7F54">
        <w:rPr>
          <w:rFonts w:ascii="Arial" w:hAnsi="Arial" w:cs="Arial"/>
        </w:rPr>
        <w:t xml:space="preserve"> then various things such as adding another adult to help during this time can be very beneficial to a child with special needs as the peer can sit with them </w:t>
      </w:r>
      <w:r w:rsidR="00243390" w:rsidRPr="009F7F54">
        <w:rPr>
          <w:rFonts w:ascii="Arial" w:hAnsi="Arial" w:cs="Arial"/>
        </w:rPr>
        <w:lastRenderedPageBreak/>
        <w:t xml:space="preserve">one on one to further explain and break down the instructions or even provide more </w:t>
      </w:r>
      <w:r w:rsidR="00692941" w:rsidRPr="009F7F54">
        <w:rPr>
          <w:rFonts w:ascii="Arial" w:hAnsi="Arial" w:cs="Arial"/>
        </w:rPr>
        <w:t>guidance</w:t>
      </w:r>
      <w:r w:rsidR="00243390" w:rsidRPr="009F7F54">
        <w:rPr>
          <w:rFonts w:ascii="Arial" w:hAnsi="Arial" w:cs="Arial"/>
        </w:rPr>
        <w:t xml:space="preserve"> when the task is undergoing (</w:t>
      </w:r>
      <w:r w:rsidR="00636905" w:rsidRPr="009F7F54">
        <w:rPr>
          <w:rFonts w:ascii="Arial" w:hAnsi="Arial" w:cs="Arial"/>
        </w:rPr>
        <w:t xml:space="preserve">Evans, No date). </w:t>
      </w:r>
    </w:p>
    <w:p w14:paraId="4CD8127A" w14:textId="77777777" w:rsidR="006A3D17" w:rsidRPr="009F7F54" w:rsidRDefault="006A3D17" w:rsidP="009F7F54">
      <w:pPr>
        <w:spacing w:line="360" w:lineRule="auto"/>
        <w:jc w:val="both"/>
        <w:rPr>
          <w:rFonts w:ascii="Arial" w:hAnsi="Arial" w:cs="Arial"/>
          <w:b/>
          <w:bCs/>
          <w:u w:val="single"/>
        </w:rPr>
      </w:pPr>
    </w:p>
    <w:p w14:paraId="4F5ABD03" w14:textId="1FD9CECF" w:rsidR="00143E5A" w:rsidRPr="009F7F54" w:rsidRDefault="00143E5A" w:rsidP="009F7F54">
      <w:pPr>
        <w:spacing w:line="360" w:lineRule="auto"/>
        <w:jc w:val="both"/>
        <w:rPr>
          <w:rFonts w:ascii="Arial" w:hAnsi="Arial" w:cs="Arial"/>
          <w:b/>
          <w:bCs/>
          <w:u w:val="single"/>
        </w:rPr>
      </w:pPr>
    </w:p>
    <w:p w14:paraId="200A6169" w14:textId="3D41270A" w:rsidR="006A3D17" w:rsidRPr="009F7F54" w:rsidRDefault="006A3D17" w:rsidP="009F7F54">
      <w:pPr>
        <w:spacing w:line="360" w:lineRule="auto"/>
        <w:jc w:val="both"/>
        <w:rPr>
          <w:rFonts w:ascii="Arial" w:hAnsi="Arial" w:cs="Arial"/>
          <w:b/>
          <w:bCs/>
          <w:u w:val="single"/>
        </w:rPr>
      </w:pPr>
      <w:r w:rsidRPr="009F7F54">
        <w:rPr>
          <w:rFonts w:ascii="Arial" w:hAnsi="Arial" w:cs="Arial"/>
          <w:b/>
          <w:bCs/>
          <w:u w:val="single"/>
        </w:rPr>
        <w:br w:type="page"/>
      </w:r>
    </w:p>
    <w:p w14:paraId="095D4D30" w14:textId="063E5332" w:rsidR="00695D9B" w:rsidRPr="009F7F54" w:rsidRDefault="00695D9B" w:rsidP="009F7F54">
      <w:pPr>
        <w:spacing w:line="360" w:lineRule="auto"/>
        <w:jc w:val="both"/>
        <w:rPr>
          <w:rFonts w:ascii="Arial" w:hAnsi="Arial" w:cs="Arial"/>
          <w:b/>
          <w:bCs/>
          <w:u w:val="single"/>
        </w:rPr>
      </w:pPr>
      <w:r w:rsidRPr="009F7F54">
        <w:rPr>
          <w:rFonts w:ascii="Arial" w:hAnsi="Arial" w:cs="Arial"/>
          <w:b/>
          <w:bCs/>
          <w:u w:val="single"/>
        </w:rPr>
        <w:lastRenderedPageBreak/>
        <w:t xml:space="preserve">Section 3 </w:t>
      </w:r>
    </w:p>
    <w:p w14:paraId="476050CA" w14:textId="550829C0" w:rsidR="00695D9B" w:rsidRPr="009F7F54" w:rsidRDefault="00695D9B" w:rsidP="009F7F54">
      <w:pPr>
        <w:spacing w:line="360" w:lineRule="auto"/>
        <w:jc w:val="both"/>
        <w:rPr>
          <w:rFonts w:ascii="Arial" w:hAnsi="Arial" w:cs="Arial"/>
          <w:b/>
          <w:bCs/>
          <w:u w:val="single"/>
        </w:rPr>
      </w:pPr>
    </w:p>
    <w:p w14:paraId="59B66807" w14:textId="22F22400" w:rsidR="00D41880" w:rsidRPr="009F7F54" w:rsidRDefault="00A23BDB" w:rsidP="009F7F54">
      <w:pPr>
        <w:spacing w:line="360" w:lineRule="auto"/>
        <w:jc w:val="both"/>
        <w:rPr>
          <w:rFonts w:ascii="Arial" w:hAnsi="Arial" w:cs="Arial"/>
        </w:rPr>
      </w:pPr>
      <w:r w:rsidRPr="009F7F54">
        <w:rPr>
          <w:rFonts w:ascii="Arial" w:hAnsi="Arial" w:cs="Arial"/>
        </w:rPr>
        <w:t xml:space="preserve">Right (2018) states that </w:t>
      </w:r>
      <w:r w:rsidR="00356DDE" w:rsidRPr="009F7F54">
        <w:rPr>
          <w:rFonts w:ascii="Arial" w:hAnsi="Arial" w:cs="Arial"/>
        </w:rPr>
        <w:t xml:space="preserve">Learning materials </w:t>
      </w:r>
      <w:r w:rsidR="003940EA" w:rsidRPr="009F7F54">
        <w:rPr>
          <w:rFonts w:ascii="Arial" w:hAnsi="Arial" w:cs="Arial"/>
        </w:rPr>
        <w:t>within teaching is essential for the success of any student</w:t>
      </w:r>
      <w:r w:rsidRPr="009F7F54">
        <w:rPr>
          <w:rFonts w:ascii="Arial" w:hAnsi="Arial" w:cs="Arial"/>
        </w:rPr>
        <w:t xml:space="preserve">. They believe that resources are a necessary part of the teaching process as they can support student learning and increase the </w:t>
      </w:r>
      <w:r w:rsidR="00075B4B" w:rsidRPr="009F7F54">
        <w:rPr>
          <w:rFonts w:ascii="Arial" w:hAnsi="Arial" w:cs="Arial"/>
        </w:rPr>
        <w:t>student’s</w:t>
      </w:r>
      <w:r w:rsidRPr="009F7F54">
        <w:rPr>
          <w:rFonts w:ascii="Arial" w:hAnsi="Arial" w:cs="Arial"/>
        </w:rPr>
        <w:t xml:space="preserve"> success (Right, 2018). However, it should be known that these learning materials can come in all </w:t>
      </w:r>
      <w:r w:rsidR="00114F27" w:rsidRPr="009F7F54">
        <w:rPr>
          <w:rFonts w:ascii="Arial" w:hAnsi="Arial" w:cs="Arial"/>
        </w:rPr>
        <w:t xml:space="preserve">different </w:t>
      </w:r>
      <w:r w:rsidRPr="009F7F54">
        <w:rPr>
          <w:rFonts w:ascii="Arial" w:hAnsi="Arial" w:cs="Arial"/>
        </w:rPr>
        <w:t>shapes and sizes</w:t>
      </w:r>
      <w:r w:rsidR="001E12FE" w:rsidRPr="009F7F54">
        <w:rPr>
          <w:rFonts w:ascii="Arial" w:hAnsi="Arial" w:cs="Arial"/>
        </w:rPr>
        <w:t xml:space="preserve"> and can not only just be used in a teaching environment but in a play setting</w:t>
      </w:r>
      <w:r w:rsidRPr="009F7F54">
        <w:rPr>
          <w:rFonts w:ascii="Arial" w:hAnsi="Arial" w:cs="Arial"/>
        </w:rPr>
        <w:t>. For example,</w:t>
      </w:r>
      <w:r w:rsidR="00114F27" w:rsidRPr="009F7F54">
        <w:rPr>
          <w:rFonts w:ascii="Arial" w:hAnsi="Arial" w:cs="Arial"/>
        </w:rPr>
        <w:t xml:space="preserve"> resources can</w:t>
      </w:r>
      <w:r w:rsidRPr="009F7F54">
        <w:rPr>
          <w:rFonts w:ascii="Arial" w:hAnsi="Arial" w:cs="Arial"/>
        </w:rPr>
        <w:t xml:space="preserve"> </w:t>
      </w:r>
      <w:r w:rsidR="00114F27" w:rsidRPr="009F7F54">
        <w:rPr>
          <w:rFonts w:ascii="Arial" w:hAnsi="Arial" w:cs="Arial"/>
        </w:rPr>
        <w:t xml:space="preserve">be </w:t>
      </w:r>
      <w:r w:rsidRPr="009F7F54">
        <w:rPr>
          <w:rFonts w:ascii="Arial" w:hAnsi="Arial" w:cs="Arial"/>
        </w:rPr>
        <w:t xml:space="preserve">toys, video clips, digital </w:t>
      </w:r>
      <w:r w:rsidR="00D41880" w:rsidRPr="009F7F54">
        <w:rPr>
          <w:rFonts w:ascii="Arial" w:hAnsi="Arial" w:cs="Arial"/>
        </w:rPr>
        <w:t>tablets, role play areas</w:t>
      </w:r>
      <w:r w:rsidR="00114F27" w:rsidRPr="009F7F54">
        <w:rPr>
          <w:rFonts w:ascii="Arial" w:hAnsi="Arial" w:cs="Arial"/>
        </w:rPr>
        <w:t>, Images</w:t>
      </w:r>
      <w:r w:rsidR="00D41880" w:rsidRPr="009F7F54">
        <w:rPr>
          <w:rFonts w:ascii="Arial" w:hAnsi="Arial" w:cs="Arial"/>
        </w:rPr>
        <w:t xml:space="preserve"> and many more.  </w:t>
      </w:r>
    </w:p>
    <w:p w14:paraId="33AD475E" w14:textId="77777777" w:rsidR="00D41880" w:rsidRPr="009F7F54" w:rsidRDefault="00D41880" w:rsidP="009F7F54">
      <w:pPr>
        <w:spacing w:line="360" w:lineRule="auto"/>
        <w:jc w:val="both"/>
        <w:rPr>
          <w:rFonts w:ascii="Arial" w:hAnsi="Arial" w:cs="Arial"/>
        </w:rPr>
      </w:pPr>
    </w:p>
    <w:p w14:paraId="3EC4B2D3" w14:textId="620E2792" w:rsidR="006D2B2B" w:rsidRPr="009F7F54" w:rsidRDefault="00D41880" w:rsidP="009F7F54">
      <w:pPr>
        <w:spacing w:line="360" w:lineRule="auto"/>
        <w:jc w:val="both"/>
        <w:rPr>
          <w:rFonts w:ascii="Arial" w:hAnsi="Arial" w:cs="Arial"/>
        </w:rPr>
      </w:pPr>
      <w:r w:rsidRPr="009F7F54">
        <w:rPr>
          <w:rFonts w:ascii="Arial" w:hAnsi="Arial" w:cs="Arial"/>
        </w:rPr>
        <w:t>If you were to take a look at resources during the period of a mathematical lesson you may see learning materials such as counters, beaded strings, sand timers, multiplication cha</w:t>
      </w:r>
      <w:r w:rsidR="002755F7" w:rsidRPr="009F7F54">
        <w:rPr>
          <w:rFonts w:ascii="Arial" w:hAnsi="Arial" w:cs="Arial"/>
        </w:rPr>
        <w:t>r</w:t>
      </w:r>
      <w:r w:rsidRPr="009F7F54">
        <w:rPr>
          <w:rFonts w:ascii="Arial" w:hAnsi="Arial" w:cs="Arial"/>
        </w:rPr>
        <w:t xml:space="preserve">ts and that is only to list a few. All of these objects listed above are ways in which maths can be implemented, by having these interactive pieces it allows for the children to </w:t>
      </w:r>
      <w:r w:rsidR="00753609" w:rsidRPr="009F7F54">
        <w:rPr>
          <w:rFonts w:ascii="Arial" w:hAnsi="Arial" w:cs="Arial"/>
        </w:rPr>
        <w:t>develop</w:t>
      </w:r>
      <w:r w:rsidRPr="009F7F54">
        <w:rPr>
          <w:rFonts w:ascii="Arial" w:hAnsi="Arial" w:cs="Arial"/>
        </w:rPr>
        <w:t xml:space="preserve"> active learning. Active learning is the process where children engage with content such as resources rather than simply listening or being taught the</w:t>
      </w:r>
      <w:r w:rsidR="00753609" w:rsidRPr="009F7F54">
        <w:rPr>
          <w:rFonts w:ascii="Arial" w:hAnsi="Arial" w:cs="Arial"/>
        </w:rPr>
        <w:t xml:space="preserve"> information (University of Leicester, No date)</w:t>
      </w:r>
      <w:r w:rsidR="003E5952" w:rsidRPr="009F7F54">
        <w:rPr>
          <w:rFonts w:ascii="Arial" w:hAnsi="Arial" w:cs="Arial"/>
        </w:rPr>
        <w:t xml:space="preserve">. This way allows the child to better engage </w:t>
      </w:r>
      <w:r w:rsidR="001E12FE" w:rsidRPr="009F7F54">
        <w:rPr>
          <w:rFonts w:ascii="Arial" w:hAnsi="Arial" w:cs="Arial"/>
        </w:rPr>
        <w:t>with</w:t>
      </w:r>
      <w:r w:rsidR="003E5952" w:rsidRPr="009F7F54">
        <w:rPr>
          <w:rFonts w:ascii="Arial" w:hAnsi="Arial" w:cs="Arial"/>
        </w:rPr>
        <w:t xml:space="preserve"> the learning and remain motivated</w:t>
      </w:r>
      <w:r w:rsidR="002755F7" w:rsidRPr="009F7F54">
        <w:rPr>
          <w:rFonts w:ascii="Arial" w:hAnsi="Arial" w:cs="Arial"/>
        </w:rPr>
        <w:t xml:space="preserve"> to participate and develop skills</w:t>
      </w:r>
      <w:r w:rsidR="003E5952" w:rsidRPr="009F7F54">
        <w:rPr>
          <w:rFonts w:ascii="Arial" w:hAnsi="Arial" w:cs="Arial"/>
        </w:rPr>
        <w:t xml:space="preserve">. </w:t>
      </w:r>
    </w:p>
    <w:p w14:paraId="62052C8A" w14:textId="77777777" w:rsidR="006D2B2B" w:rsidRPr="009F7F54" w:rsidRDefault="006D2B2B" w:rsidP="009F7F54">
      <w:pPr>
        <w:spacing w:line="360" w:lineRule="auto"/>
        <w:jc w:val="both"/>
        <w:rPr>
          <w:rFonts w:ascii="Arial" w:hAnsi="Arial" w:cs="Arial"/>
        </w:rPr>
      </w:pPr>
    </w:p>
    <w:p w14:paraId="532CB6EC" w14:textId="1F40F760" w:rsidR="00B7114F" w:rsidRPr="009F7F54" w:rsidRDefault="006D2B2B" w:rsidP="009F7F54">
      <w:pPr>
        <w:spacing w:line="360" w:lineRule="auto"/>
        <w:jc w:val="both"/>
        <w:rPr>
          <w:rFonts w:ascii="Arial" w:hAnsi="Arial" w:cs="Arial"/>
        </w:rPr>
      </w:pPr>
      <w:r w:rsidRPr="009F7F54">
        <w:rPr>
          <w:rFonts w:ascii="Arial" w:hAnsi="Arial" w:cs="Arial"/>
        </w:rPr>
        <w:t xml:space="preserve">To be more specific, teachers may use </w:t>
      </w:r>
      <w:r w:rsidR="00B846A1" w:rsidRPr="009F7F54">
        <w:rPr>
          <w:rFonts w:ascii="Arial" w:hAnsi="Arial" w:cs="Arial"/>
        </w:rPr>
        <w:t xml:space="preserve">visual imagery of patterns to promote a Childs </w:t>
      </w:r>
      <w:r w:rsidR="00200058" w:rsidRPr="009F7F54">
        <w:rPr>
          <w:rFonts w:ascii="Arial" w:hAnsi="Arial" w:cs="Arial"/>
        </w:rPr>
        <w:t xml:space="preserve">Mathematical </w:t>
      </w:r>
      <w:r w:rsidR="00B846A1" w:rsidRPr="009F7F54">
        <w:rPr>
          <w:rFonts w:ascii="Arial" w:hAnsi="Arial" w:cs="Arial"/>
        </w:rPr>
        <w:t xml:space="preserve">ability. </w:t>
      </w:r>
      <w:r w:rsidR="00200058" w:rsidRPr="009F7F54">
        <w:rPr>
          <w:rFonts w:ascii="Arial" w:hAnsi="Arial" w:cs="Arial"/>
        </w:rPr>
        <w:t>As stated by Welsh Government (2017) the use of Patterns within a Childs foundation years has a wide range of benefits for their numeracy skills. For instance, patterns are very effective for encouraging children to develop their recognition skills and continue</w:t>
      </w:r>
      <w:r w:rsidR="00E54F68" w:rsidRPr="009F7F54">
        <w:rPr>
          <w:rFonts w:ascii="Arial" w:hAnsi="Arial" w:cs="Arial"/>
        </w:rPr>
        <w:t xml:space="preserve"> and </w:t>
      </w:r>
      <w:r w:rsidR="00200058" w:rsidRPr="009F7F54">
        <w:rPr>
          <w:rFonts w:ascii="Arial" w:hAnsi="Arial" w:cs="Arial"/>
        </w:rPr>
        <w:t xml:space="preserve">extend </w:t>
      </w:r>
      <w:r w:rsidR="001E12FE" w:rsidRPr="009F7F54">
        <w:rPr>
          <w:rFonts w:ascii="Arial" w:hAnsi="Arial" w:cs="Arial"/>
        </w:rPr>
        <w:t xml:space="preserve">on </w:t>
      </w:r>
      <w:r w:rsidR="00E54F68" w:rsidRPr="009F7F54">
        <w:rPr>
          <w:rFonts w:ascii="Arial" w:hAnsi="Arial" w:cs="Arial"/>
        </w:rPr>
        <w:t xml:space="preserve">any </w:t>
      </w:r>
      <w:r w:rsidR="00200058" w:rsidRPr="009F7F54">
        <w:rPr>
          <w:rFonts w:ascii="Arial" w:hAnsi="Arial" w:cs="Arial"/>
        </w:rPr>
        <w:t>sequence within their own mind (Welsh Government, 2017)</w:t>
      </w:r>
      <w:r w:rsidR="00D80E57" w:rsidRPr="009F7F54">
        <w:rPr>
          <w:rFonts w:ascii="Arial" w:hAnsi="Arial" w:cs="Arial"/>
        </w:rPr>
        <w:t xml:space="preserve">. However, it is not just visual </w:t>
      </w:r>
      <w:r w:rsidR="001E12FE" w:rsidRPr="009F7F54">
        <w:rPr>
          <w:rFonts w:ascii="Arial" w:hAnsi="Arial" w:cs="Arial"/>
        </w:rPr>
        <w:t xml:space="preserve">imagery of </w:t>
      </w:r>
      <w:r w:rsidR="00D80E57" w:rsidRPr="009F7F54">
        <w:rPr>
          <w:rFonts w:ascii="Arial" w:hAnsi="Arial" w:cs="Arial"/>
        </w:rPr>
        <w:t xml:space="preserve">patterns that can </w:t>
      </w:r>
      <w:r w:rsidR="001E12FE" w:rsidRPr="009F7F54">
        <w:rPr>
          <w:rFonts w:ascii="Arial" w:hAnsi="Arial" w:cs="Arial"/>
        </w:rPr>
        <w:t xml:space="preserve">just develop these skills, </w:t>
      </w:r>
      <w:r w:rsidR="00D80E57" w:rsidRPr="009F7F54">
        <w:rPr>
          <w:rFonts w:ascii="Arial" w:hAnsi="Arial" w:cs="Arial"/>
        </w:rPr>
        <w:t>shared stories, rhymes and songs that have a pattern element</w:t>
      </w:r>
      <w:r w:rsidR="001E12FE" w:rsidRPr="009F7F54">
        <w:rPr>
          <w:rFonts w:ascii="Arial" w:hAnsi="Arial" w:cs="Arial"/>
        </w:rPr>
        <w:t xml:space="preserve"> to them</w:t>
      </w:r>
      <w:r w:rsidR="00D80E57" w:rsidRPr="009F7F54">
        <w:rPr>
          <w:rFonts w:ascii="Arial" w:hAnsi="Arial" w:cs="Arial"/>
        </w:rPr>
        <w:t xml:space="preserve"> can also develop</w:t>
      </w:r>
      <w:r w:rsidR="001E12FE" w:rsidRPr="009F7F54">
        <w:rPr>
          <w:rFonts w:ascii="Arial" w:hAnsi="Arial" w:cs="Arial"/>
        </w:rPr>
        <w:t xml:space="preserve"> recognition and sequencing skills</w:t>
      </w:r>
      <w:r w:rsidR="003250EB" w:rsidRPr="009F7F54">
        <w:rPr>
          <w:rFonts w:ascii="Arial" w:hAnsi="Arial" w:cs="Arial"/>
        </w:rPr>
        <w:t xml:space="preserve">. </w:t>
      </w:r>
    </w:p>
    <w:p w14:paraId="68C3BBA6" w14:textId="3802C039" w:rsidR="00D24BE6" w:rsidRPr="009F7F54" w:rsidRDefault="00D24BE6" w:rsidP="009F7F54">
      <w:pPr>
        <w:spacing w:line="360" w:lineRule="auto"/>
        <w:jc w:val="both"/>
        <w:rPr>
          <w:rFonts w:ascii="Arial" w:hAnsi="Arial" w:cs="Arial"/>
        </w:rPr>
      </w:pPr>
    </w:p>
    <w:p w14:paraId="74355EB5" w14:textId="252A11A5" w:rsidR="00953197" w:rsidRPr="009F7F54" w:rsidRDefault="00D24BE6" w:rsidP="009F7F54">
      <w:pPr>
        <w:spacing w:line="360" w:lineRule="auto"/>
        <w:jc w:val="both"/>
        <w:rPr>
          <w:rFonts w:ascii="Arial" w:hAnsi="Arial" w:cs="Arial"/>
        </w:rPr>
      </w:pPr>
      <w:r w:rsidRPr="009F7F54">
        <w:rPr>
          <w:rFonts w:ascii="Arial" w:hAnsi="Arial" w:cs="Arial"/>
        </w:rPr>
        <w:t xml:space="preserve">As previously </w:t>
      </w:r>
      <w:r w:rsidR="00953197" w:rsidRPr="009F7F54">
        <w:rPr>
          <w:rFonts w:ascii="Arial" w:hAnsi="Arial" w:cs="Arial"/>
        </w:rPr>
        <w:t>mentioned,</w:t>
      </w:r>
      <w:r w:rsidRPr="009F7F54">
        <w:rPr>
          <w:rFonts w:ascii="Arial" w:hAnsi="Arial" w:cs="Arial"/>
        </w:rPr>
        <w:t xml:space="preserve"> role play areas are also </w:t>
      </w:r>
      <w:r w:rsidR="00953197" w:rsidRPr="009F7F54">
        <w:rPr>
          <w:rFonts w:ascii="Arial" w:hAnsi="Arial" w:cs="Arial"/>
        </w:rPr>
        <w:t xml:space="preserve">a resource that can provide great benefit to a </w:t>
      </w:r>
      <w:r w:rsidR="00422DA8" w:rsidRPr="009F7F54">
        <w:rPr>
          <w:rFonts w:ascii="Arial" w:hAnsi="Arial" w:cs="Arial"/>
        </w:rPr>
        <w:t>Childs</w:t>
      </w:r>
      <w:r w:rsidR="00953197" w:rsidRPr="009F7F54">
        <w:rPr>
          <w:rFonts w:ascii="Arial" w:hAnsi="Arial" w:cs="Arial"/>
        </w:rPr>
        <w:t xml:space="preserve"> </w:t>
      </w:r>
      <w:r w:rsidR="001E12FE" w:rsidRPr="009F7F54">
        <w:rPr>
          <w:rFonts w:ascii="Arial" w:hAnsi="Arial" w:cs="Arial"/>
        </w:rPr>
        <w:t xml:space="preserve">maths </w:t>
      </w:r>
      <w:r w:rsidR="00FD6D48" w:rsidRPr="009F7F54">
        <w:rPr>
          <w:rFonts w:ascii="Arial" w:hAnsi="Arial" w:cs="Arial"/>
        </w:rPr>
        <w:t xml:space="preserve">and numeracy </w:t>
      </w:r>
      <w:r w:rsidR="00953197" w:rsidRPr="009F7F54">
        <w:rPr>
          <w:rFonts w:ascii="Arial" w:hAnsi="Arial" w:cs="Arial"/>
        </w:rPr>
        <w:t>development</w:t>
      </w:r>
      <w:r w:rsidR="00422DA8" w:rsidRPr="009F7F54">
        <w:rPr>
          <w:rFonts w:ascii="Arial" w:hAnsi="Arial" w:cs="Arial"/>
        </w:rPr>
        <w:t xml:space="preserve"> </w:t>
      </w:r>
      <w:r w:rsidR="001E12FE" w:rsidRPr="009F7F54">
        <w:rPr>
          <w:rFonts w:ascii="Arial" w:hAnsi="Arial" w:cs="Arial"/>
        </w:rPr>
        <w:t xml:space="preserve">firstly, because </w:t>
      </w:r>
      <w:r w:rsidR="00422DA8" w:rsidRPr="009F7F54">
        <w:rPr>
          <w:rFonts w:ascii="Arial" w:hAnsi="Arial" w:cs="Arial"/>
        </w:rPr>
        <w:t xml:space="preserve">it’s a time where children are allowed to play </w:t>
      </w:r>
      <w:r w:rsidR="001E12FE" w:rsidRPr="009F7F54">
        <w:rPr>
          <w:rFonts w:ascii="Arial" w:hAnsi="Arial" w:cs="Arial"/>
        </w:rPr>
        <w:t xml:space="preserve">freely </w:t>
      </w:r>
      <w:r w:rsidR="00422DA8" w:rsidRPr="009F7F54">
        <w:rPr>
          <w:rFonts w:ascii="Arial" w:hAnsi="Arial" w:cs="Arial"/>
        </w:rPr>
        <w:t>and not feel the stresses of being in a classroom</w:t>
      </w:r>
      <w:r w:rsidR="00806D30" w:rsidRPr="009F7F54">
        <w:rPr>
          <w:rFonts w:ascii="Arial" w:hAnsi="Arial" w:cs="Arial"/>
        </w:rPr>
        <w:t xml:space="preserve"> or typical </w:t>
      </w:r>
      <w:r w:rsidR="00422DA8" w:rsidRPr="009F7F54">
        <w:rPr>
          <w:rFonts w:ascii="Arial" w:hAnsi="Arial" w:cs="Arial"/>
        </w:rPr>
        <w:t xml:space="preserve">teaching environment. For instance, </w:t>
      </w:r>
      <w:r w:rsidR="00806D30" w:rsidRPr="009F7F54">
        <w:rPr>
          <w:rFonts w:ascii="Arial" w:hAnsi="Arial" w:cs="Arial"/>
        </w:rPr>
        <w:t>role pay areas can help teachers gain a more in</w:t>
      </w:r>
      <w:r w:rsidR="009B385D" w:rsidRPr="009F7F54">
        <w:rPr>
          <w:rFonts w:ascii="Arial" w:hAnsi="Arial" w:cs="Arial"/>
        </w:rPr>
        <w:t>-</w:t>
      </w:r>
      <w:r w:rsidR="00806D30" w:rsidRPr="009F7F54">
        <w:rPr>
          <w:rFonts w:ascii="Arial" w:hAnsi="Arial" w:cs="Arial"/>
        </w:rPr>
        <w:t xml:space="preserve">depth </w:t>
      </w:r>
      <w:r w:rsidR="0002374C" w:rsidRPr="009F7F54">
        <w:rPr>
          <w:rFonts w:ascii="Arial" w:hAnsi="Arial" w:cs="Arial"/>
        </w:rPr>
        <w:t>knowledge</w:t>
      </w:r>
      <w:r w:rsidR="00806D30" w:rsidRPr="009F7F54">
        <w:rPr>
          <w:rFonts w:ascii="Arial" w:hAnsi="Arial" w:cs="Arial"/>
        </w:rPr>
        <w:t xml:space="preserve"> of a Childs mathematical abilities</w:t>
      </w:r>
      <w:r w:rsidR="0002374C" w:rsidRPr="009F7F54">
        <w:rPr>
          <w:rFonts w:ascii="Arial" w:hAnsi="Arial" w:cs="Arial"/>
        </w:rPr>
        <w:t xml:space="preserve"> </w:t>
      </w:r>
      <w:r w:rsidR="009431E8" w:rsidRPr="009F7F54">
        <w:rPr>
          <w:rFonts w:ascii="Arial" w:hAnsi="Arial" w:cs="Arial"/>
        </w:rPr>
        <w:t>because they are free to play and explore their</w:t>
      </w:r>
      <w:r w:rsidR="001E12FE" w:rsidRPr="009F7F54">
        <w:rPr>
          <w:rFonts w:ascii="Arial" w:hAnsi="Arial" w:cs="Arial"/>
        </w:rPr>
        <w:t xml:space="preserve"> own</w:t>
      </w:r>
      <w:r w:rsidR="009431E8" w:rsidRPr="009F7F54">
        <w:rPr>
          <w:rFonts w:ascii="Arial" w:hAnsi="Arial" w:cs="Arial"/>
        </w:rPr>
        <w:t xml:space="preserve"> capabilities (Mullen, 2017)</w:t>
      </w:r>
      <w:r w:rsidR="00806D30" w:rsidRPr="009F7F54">
        <w:rPr>
          <w:rFonts w:ascii="Arial" w:hAnsi="Arial" w:cs="Arial"/>
        </w:rPr>
        <w:t>.</w:t>
      </w:r>
      <w:r w:rsidR="00D500AE" w:rsidRPr="009F7F54">
        <w:rPr>
          <w:rFonts w:ascii="Arial" w:hAnsi="Arial" w:cs="Arial"/>
        </w:rPr>
        <w:t xml:space="preserve"> For example, creating a </w:t>
      </w:r>
      <w:r w:rsidR="00D500AE" w:rsidRPr="009F7F54">
        <w:rPr>
          <w:rFonts w:ascii="Arial" w:hAnsi="Arial" w:cs="Arial"/>
        </w:rPr>
        <w:lastRenderedPageBreak/>
        <w:t>shop</w:t>
      </w:r>
      <w:r w:rsidR="009431E8" w:rsidRPr="009F7F54">
        <w:rPr>
          <w:rFonts w:ascii="Arial" w:hAnsi="Arial" w:cs="Arial"/>
        </w:rPr>
        <w:t xml:space="preserve">ping market scenario </w:t>
      </w:r>
      <w:r w:rsidR="00D500AE" w:rsidRPr="009F7F54">
        <w:rPr>
          <w:rFonts w:ascii="Arial" w:hAnsi="Arial" w:cs="Arial"/>
        </w:rPr>
        <w:t xml:space="preserve">will </w:t>
      </w:r>
      <w:r w:rsidR="009431E8" w:rsidRPr="009F7F54">
        <w:rPr>
          <w:rFonts w:ascii="Arial" w:hAnsi="Arial" w:cs="Arial"/>
        </w:rPr>
        <w:t>allow the child</w:t>
      </w:r>
      <w:r w:rsidR="00D500AE" w:rsidRPr="009F7F54">
        <w:rPr>
          <w:rFonts w:ascii="Arial" w:hAnsi="Arial" w:cs="Arial"/>
        </w:rPr>
        <w:t xml:space="preserve"> to develop key</w:t>
      </w:r>
      <w:r w:rsidR="00095026" w:rsidRPr="009F7F54">
        <w:rPr>
          <w:rFonts w:ascii="Arial" w:hAnsi="Arial" w:cs="Arial"/>
        </w:rPr>
        <w:t xml:space="preserve"> numeracy skills such as money handling</w:t>
      </w:r>
      <w:r w:rsidR="00D500AE" w:rsidRPr="009F7F54">
        <w:rPr>
          <w:rFonts w:ascii="Arial" w:hAnsi="Arial" w:cs="Arial"/>
        </w:rPr>
        <w:t xml:space="preserve">, addition, subtraction, multiplication and many more. </w:t>
      </w:r>
    </w:p>
    <w:p w14:paraId="48261166" w14:textId="77765FDA" w:rsidR="001E12FE" w:rsidRPr="009F7F54" w:rsidRDefault="001E12FE" w:rsidP="009F7F54">
      <w:pPr>
        <w:spacing w:line="360" w:lineRule="auto"/>
        <w:jc w:val="both"/>
        <w:rPr>
          <w:rFonts w:ascii="Arial" w:hAnsi="Arial" w:cs="Arial"/>
        </w:rPr>
      </w:pPr>
    </w:p>
    <w:p w14:paraId="308BD609" w14:textId="74352CFC" w:rsidR="006446C1" w:rsidRPr="009F7F54" w:rsidRDefault="001E12FE" w:rsidP="009F7F54">
      <w:pPr>
        <w:spacing w:line="360" w:lineRule="auto"/>
        <w:jc w:val="both"/>
        <w:rPr>
          <w:rFonts w:ascii="Arial" w:hAnsi="Arial" w:cs="Arial"/>
        </w:rPr>
      </w:pPr>
      <w:r w:rsidRPr="009F7F54">
        <w:rPr>
          <w:rFonts w:ascii="Arial" w:hAnsi="Arial" w:cs="Arial"/>
        </w:rPr>
        <w:t xml:space="preserve">Continuing on, </w:t>
      </w:r>
      <w:r w:rsidR="00927B0C" w:rsidRPr="009F7F54">
        <w:rPr>
          <w:rFonts w:ascii="Arial" w:hAnsi="Arial" w:cs="Arial"/>
        </w:rPr>
        <w:t xml:space="preserve">there has been much debate within society about the importance of learning through play more specifically free play, where the child decides what they wish to do. Tina Bruce who </w:t>
      </w:r>
      <w:r w:rsidR="00BF2B74" w:rsidRPr="009F7F54">
        <w:rPr>
          <w:rFonts w:ascii="Arial" w:hAnsi="Arial" w:cs="Arial"/>
        </w:rPr>
        <w:t xml:space="preserve">is a </w:t>
      </w:r>
      <w:proofErr w:type="spellStart"/>
      <w:proofErr w:type="gramStart"/>
      <w:r w:rsidR="00BF2B74" w:rsidRPr="009F7F54">
        <w:rPr>
          <w:rFonts w:ascii="Arial" w:hAnsi="Arial" w:cs="Arial"/>
        </w:rPr>
        <w:t>well respect</w:t>
      </w:r>
      <w:r w:rsidR="00FD6D48" w:rsidRPr="009F7F54">
        <w:rPr>
          <w:rFonts w:ascii="Arial" w:hAnsi="Arial" w:cs="Arial"/>
        </w:rPr>
        <w:t>ed</w:t>
      </w:r>
      <w:proofErr w:type="spellEnd"/>
      <w:proofErr w:type="gramEnd"/>
      <w:r w:rsidR="00BF2B74" w:rsidRPr="009F7F54">
        <w:rPr>
          <w:rFonts w:ascii="Arial" w:hAnsi="Arial" w:cs="Arial"/>
        </w:rPr>
        <w:t xml:space="preserve"> theorist amongst the early years, </w:t>
      </w:r>
      <w:r w:rsidR="00927B0C" w:rsidRPr="009F7F54">
        <w:rPr>
          <w:rFonts w:ascii="Arial" w:hAnsi="Arial" w:cs="Arial"/>
        </w:rPr>
        <w:t xml:space="preserve">heavily believed that free flow play </w:t>
      </w:r>
      <w:r w:rsidR="00BF2B74" w:rsidRPr="009F7F54">
        <w:rPr>
          <w:rFonts w:ascii="Arial" w:hAnsi="Arial" w:cs="Arial"/>
        </w:rPr>
        <w:t>was better than any other type of learning as it provided more advantages. For example</w:t>
      </w:r>
      <w:r w:rsidR="00AE6A24" w:rsidRPr="009F7F54">
        <w:rPr>
          <w:rFonts w:ascii="Arial" w:hAnsi="Arial" w:cs="Arial"/>
        </w:rPr>
        <w:t>,</w:t>
      </w:r>
      <w:r w:rsidR="00BF2B74" w:rsidRPr="009F7F54">
        <w:rPr>
          <w:rFonts w:ascii="Arial" w:hAnsi="Arial" w:cs="Arial"/>
        </w:rPr>
        <w:t xml:space="preserve"> children were more intrinsically motivated, </w:t>
      </w:r>
      <w:r w:rsidR="00AE6A24" w:rsidRPr="009F7F54">
        <w:rPr>
          <w:rFonts w:ascii="Arial" w:hAnsi="Arial" w:cs="Arial"/>
        </w:rPr>
        <w:t xml:space="preserve">pushed then to their higher levels of functioning and more </w:t>
      </w:r>
      <w:r w:rsidR="00686DDD" w:rsidRPr="009F7F54">
        <w:rPr>
          <w:rFonts w:ascii="Arial" w:hAnsi="Arial" w:cs="Arial"/>
        </w:rPr>
        <w:t>technically</w:t>
      </w:r>
      <w:r w:rsidR="00AE6A24" w:rsidRPr="009F7F54">
        <w:rPr>
          <w:rFonts w:ascii="Arial" w:hAnsi="Arial" w:cs="Arial"/>
        </w:rPr>
        <w:t xml:space="preserve"> prowess (Lewis, No date). Therefore, when it comes to mathematical </w:t>
      </w:r>
      <w:r w:rsidR="006446C1" w:rsidRPr="009F7F54">
        <w:rPr>
          <w:rFonts w:ascii="Arial" w:hAnsi="Arial" w:cs="Arial"/>
        </w:rPr>
        <w:t xml:space="preserve">development the approach that could be taken is to provide resources such as toys because it allows the child to play while still acquiring the knowledge. To be more specific, providing the child with basic toys such as animal figures are great for implementing skills such as addition, patters, properties of number, angle and position and many more. </w:t>
      </w:r>
    </w:p>
    <w:p w14:paraId="13481A52" w14:textId="4C316D70" w:rsidR="001E12FE" w:rsidRPr="009F7F54" w:rsidRDefault="006446C1" w:rsidP="009F7F54">
      <w:pPr>
        <w:spacing w:line="360" w:lineRule="auto"/>
        <w:jc w:val="both"/>
        <w:rPr>
          <w:rFonts w:ascii="Arial" w:hAnsi="Arial" w:cs="Arial"/>
        </w:rPr>
      </w:pPr>
      <w:r w:rsidRPr="009F7F54">
        <w:rPr>
          <w:rFonts w:ascii="Arial" w:hAnsi="Arial" w:cs="Arial"/>
        </w:rPr>
        <w:t xml:space="preserve">In addition to that, </w:t>
      </w:r>
      <w:r w:rsidR="00110282" w:rsidRPr="009F7F54">
        <w:rPr>
          <w:rFonts w:ascii="Arial" w:hAnsi="Arial" w:cs="Arial"/>
        </w:rPr>
        <w:t xml:space="preserve">the majority of classrooms in most recent years are made up of specific areas of learning for example, a reading corner, painting area, building area, ICT area, maths corner, etc. However, </w:t>
      </w:r>
      <w:r w:rsidR="00AB2897" w:rsidRPr="009F7F54">
        <w:rPr>
          <w:rFonts w:ascii="Arial" w:hAnsi="Arial" w:cs="Arial"/>
        </w:rPr>
        <w:t xml:space="preserve">according to Bannister (2017) having more flexible learning spaces are better for the students because they have more opportunities to express their ideas and creativity as well as </w:t>
      </w:r>
      <w:r w:rsidR="008260F5" w:rsidRPr="009F7F54">
        <w:rPr>
          <w:rFonts w:ascii="Arial" w:hAnsi="Arial" w:cs="Arial"/>
        </w:rPr>
        <w:t xml:space="preserve">allowing them to </w:t>
      </w:r>
      <w:r w:rsidR="00AB2897" w:rsidRPr="009F7F54">
        <w:rPr>
          <w:rFonts w:ascii="Arial" w:hAnsi="Arial" w:cs="Arial"/>
        </w:rPr>
        <w:t>tak</w:t>
      </w:r>
      <w:r w:rsidR="008260F5" w:rsidRPr="009F7F54">
        <w:rPr>
          <w:rFonts w:ascii="Arial" w:hAnsi="Arial" w:cs="Arial"/>
        </w:rPr>
        <w:t>e</w:t>
      </w:r>
      <w:r w:rsidR="00AB2897" w:rsidRPr="009F7F54">
        <w:rPr>
          <w:rFonts w:ascii="Arial" w:hAnsi="Arial" w:cs="Arial"/>
        </w:rPr>
        <w:t xml:space="preserve"> a</w:t>
      </w:r>
      <w:r w:rsidR="008260F5" w:rsidRPr="009F7F54">
        <w:rPr>
          <w:rFonts w:ascii="Arial" w:hAnsi="Arial" w:cs="Arial"/>
        </w:rPr>
        <w:t xml:space="preserve"> more </w:t>
      </w:r>
      <w:r w:rsidR="00AB2897" w:rsidRPr="009F7F54">
        <w:rPr>
          <w:rFonts w:ascii="Arial" w:hAnsi="Arial" w:cs="Arial"/>
        </w:rPr>
        <w:t xml:space="preserve">active role within their learning. </w:t>
      </w:r>
      <w:r w:rsidR="0041457F" w:rsidRPr="009F7F54">
        <w:rPr>
          <w:rFonts w:ascii="Arial" w:hAnsi="Arial" w:cs="Arial"/>
        </w:rPr>
        <w:t xml:space="preserve">For instance, as previously mentioned role play areas are a great way for students to learn math skills. However, there are many skills that overlap each other when participating in this activity therefore having a more flexible area is better as it grants the opportunity to implement skills in all different areas rather than just assigning it to one. </w:t>
      </w:r>
    </w:p>
    <w:p w14:paraId="4C5DC372" w14:textId="441FDA42" w:rsidR="00943CF2" w:rsidRPr="009F7F54" w:rsidRDefault="00943CF2" w:rsidP="009F7F54">
      <w:pPr>
        <w:spacing w:line="360" w:lineRule="auto"/>
        <w:jc w:val="both"/>
        <w:rPr>
          <w:rFonts w:ascii="Arial" w:hAnsi="Arial" w:cs="Arial"/>
        </w:rPr>
      </w:pPr>
    </w:p>
    <w:p w14:paraId="40F01B8E" w14:textId="51A765A9" w:rsidR="00B7114F" w:rsidRPr="009F7F54" w:rsidRDefault="00F14785" w:rsidP="009F7F54">
      <w:pPr>
        <w:spacing w:line="360" w:lineRule="auto"/>
        <w:jc w:val="both"/>
        <w:rPr>
          <w:rFonts w:ascii="Arial" w:hAnsi="Arial" w:cs="Arial"/>
        </w:rPr>
      </w:pPr>
      <w:r w:rsidRPr="009F7F54">
        <w:rPr>
          <w:rFonts w:ascii="Arial" w:hAnsi="Arial" w:cs="Arial"/>
        </w:rPr>
        <w:t xml:space="preserve">Furthermore, </w:t>
      </w:r>
      <w:r w:rsidR="00C2223D" w:rsidRPr="009F7F54">
        <w:rPr>
          <w:rFonts w:ascii="Arial" w:hAnsi="Arial" w:cs="Arial"/>
        </w:rPr>
        <w:t>when it comes to implement</w:t>
      </w:r>
      <w:r w:rsidR="00FD6D48" w:rsidRPr="009F7F54">
        <w:rPr>
          <w:rFonts w:ascii="Arial" w:hAnsi="Arial" w:cs="Arial"/>
        </w:rPr>
        <w:t>ing</w:t>
      </w:r>
      <w:r w:rsidR="00C2223D" w:rsidRPr="009F7F54">
        <w:rPr>
          <w:rFonts w:ascii="Arial" w:hAnsi="Arial" w:cs="Arial"/>
        </w:rPr>
        <w:t xml:space="preserve"> maths through toys </w:t>
      </w:r>
      <w:r w:rsidR="000E4EE6" w:rsidRPr="009F7F54">
        <w:rPr>
          <w:rFonts w:ascii="Arial" w:hAnsi="Arial" w:cs="Arial"/>
        </w:rPr>
        <w:t xml:space="preserve">and play </w:t>
      </w:r>
      <w:r w:rsidR="00C2223D" w:rsidRPr="009F7F54">
        <w:rPr>
          <w:rFonts w:ascii="Arial" w:hAnsi="Arial" w:cs="Arial"/>
        </w:rPr>
        <w:t>you may consider between the use of either plastic or wooden toys.</w:t>
      </w:r>
      <w:r w:rsidR="003E4E04" w:rsidRPr="009F7F54">
        <w:rPr>
          <w:rFonts w:ascii="Arial" w:hAnsi="Arial" w:cs="Arial"/>
        </w:rPr>
        <w:t xml:space="preserve"> </w:t>
      </w:r>
      <w:r w:rsidR="00576818" w:rsidRPr="009F7F54">
        <w:rPr>
          <w:rFonts w:ascii="Arial" w:hAnsi="Arial" w:cs="Arial"/>
        </w:rPr>
        <w:t xml:space="preserve">Looking at the benefits, </w:t>
      </w:r>
      <w:r w:rsidR="000E4EE6" w:rsidRPr="009F7F54">
        <w:rPr>
          <w:rFonts w:ascii="Arial" w:hAnsi="Arial" w:cs="Arial"/>
        </w:rPr>
        <w:t>plastic toys tend to have a more realistic and authentic look making it easier for them to</w:t>
      </w:r>
      <w:r w:rsidR="00FD6D48" w:rsidRPr="009F7F54">
        <w:rPr>
          <w:rFonts w:ascii="Arial" w:hAnsi="Arial" w:cs="Arial"/>
        </w:rPr>
        <w:t xml:space="preserve"> be</w:t>
      </w:r>
      <w:r w:rsidR="000E4EE6" w:rsidRPr="009F7F54">
        <w:rPr>
          <w:rFonts w:ascii="Arial" w:hAnsi="Arial" w:cs="Arial"/>
        </w:rPr>
        <w:t xml:space="preserve"> recognised (Daniels, 2019). </w:t>
      </w:r>
      <w:r w:rsidR="006A18D5" w:rsidRPr="009F7F54">
        <w:rPr>
          <w:rFonts w:ascii="Arial" w:hAnsi="Arial" w:cs="Arial"/>
        </w:rPr>
        <w:t>Whereas wooden toys have more of a solid finish which in some case</w:t>
      </w:r>
      <w:r w:rsidR="003E4E04" w:rsidRPr="009F7F54">
        <w:rPr>
          <w:rFonts w:ascii="Arial" w:hAnsi="Arial" w:cs="Arial"/>
        </w:rPr>
        <w:t>s</w:t>
      </w:r>
      <w:r w:rsidR="006A18D5" w:rsidRPr="009F7F54">
        <w:rPr>
          <w:rFonts w:ascii="Arial" w:hAnsi="Arial" w:cs="Arial"/>
        </w:rPr>
        <w:t xml:space="preserve"> allows for the children to </w:t>
      </w:r>
      <w:r w:rsidR="003E4E04" w:rsidRPr="009F7F54">
        <w:rPr>
          <w:rFonts w:ascii="Arial" w:hAnsi="Arial" w:cs="Arial"/>
        </w:rPr>
        <w:t xml:space="preserve">be able to </w:t>
      </w:r>
      <w:r w:rsidR="006A18D5" w:rsidRPr="009F7F54">
        <w:rPr>
          <w:rFonts w:ascii="Arial" w:hAnsi="Arial" w:cs="Arial"/>
        </w:rPr>
        <w:t xml:space="preserve">decorate </w:t>
      </w:r>
      <w:r w:rsidR="003E4E04" w:rsidRPr="009F7F54">
        <w:rPr>
          <w:rFonts w:ascii="Arial" w:hAnsi="Arial" w:cs="Arial"/>
        </w:rPr>
        <w:t xml:space="preserve">it </w:t>
      </w:r>
      <w:r w:rsidR="006A18D5" w:rsidRPr="009F7F54">
        <w:rPr>
          <w:rFonts w:ascii="Arial" w:hAnsi="Arial" w:cs="Arial"/>
        </w:rPr>
        <w:t xml:space="preserve">and paint the toys. As well as that Plant ark (2018) states that wooden toys provide both a calming and stimulating environment because the natural materials sets our mind and bodies at ease ready for work. </w:t>
      </w:r>
      <w:r w:rsidR="00576818" w:rsidRPr="009F7F54">
        <w:rPr>
          <w:rFonts w:ascii="Arial" w:hAnsi="Arial" w:cs="Arial"/>
        </w:rPr>
        <w:t xml:space="preserve">Montessori believe that the use of wooden objects such as blocks </w:t>
      </w:r>
      <w:r w:rsidR="00576818" w:rsidRPr="009F7F54">
        <w:rPr>
          <w:rFonts w:ascii="Arial" w:hAnsi="Arial" w:cs="Arial"/>
        </w:rPr>
        <w:lastRenderedPageBreak/>
        <w:t>provided the ideal learning tool. The reasoning behind this is because children learn most about the world when they are put in contact with it (</w:t>
      </w:r>
      <w:r w:rsidR="0074419A" w:rsidRPr="009F7F54">
        <w:rPr>
          <w:rFonts w:ascii="Arial" w:hAnsi="Arial" w:cs="Arial"/>
        </w:rPr>
        <w:t>Yacob, 2016)</w:t>
      </w:r>
    </w:p>
    <w:p w14:paraId="3BE9C370" w14:textId="763757BD" w:rsidR="00200058" w:rsidRPr="009F7F54" w:rsidRDefault="00200058" w:rsidP="009F7F54">
      <w:pPr>
        <w:spacing w:line="360" w:lineRule="auto"/>
        <w:jc w:val="both"/>
        <w:rPr>
          <w:rFonts w:ascii="Arial" w:hAnsi="Arial" w:cs="Arial"/>
          <w:b/>
          <w:bCs/>
          <w:u w:val="single"/>
        </w:rPr>
      </w:pPr>
      <w:r w:rsidRPr="009F7F54">
        <w:rPr>
          <w:rFonts w:ascii="Arial" w:hAnsi="Arial" w:cs="Arial"/>
          <w:b/>
          <w:bCs/>
          <w:u w:val="single"/>
        </w:rPr>
        <w:br w:type="page"/>
      </w:r>
    </w:p>
    <w:p w14:paraId="4F0F9B8E" w14:textId="2302C26E" w:rsidR="008E4A1D" w:rsidRPr="009F7F54" w:rsidRDefault="00D6471C" w:rsidP="009F7F54">
      <w:pPr>
        <w:spacing w:line="360" w:lineRule="auto"/>
        <w:jc w:val="both"/>
        <w:rPr>
          <w:rFonts w:ascii="Arial" w:hAnsi="Arial" w:cs="Arial"/>
          <w:b/>
          <w:bCs/>
          <w:u w:val="single"/>
        </w:rPr>
      </w:pPr>
      <w:r w:rsidRPr="009F7F54">
        <w:rPr>
          <w:rFonts w:ascii="Arial" w:hAnsi="Arial" w:cs="Arial"/>
          <w:b/>
          <w:bCs/>
          <w:u w:val="single"/>
        </w:rPr>
        <w:lastRenderedPageBreak/>
        <w:t>Section</w:t>
      </w:r>
      <w:r w:rsidR="00366739" w:rsidRPr="009F7F54">
        <w:rPr>
          <w:rFonts w:ascii="Arial" w:hAnsi="Arial" w:cs="Arial"/>
          <w:b/>
          <w:bCs/>
          <w:u w:val="single"/>
        </w:rPr>
        <w:t xml:space="preserve"> </w:t>
      </w:r>
      <w:r w:rsidRPr="009F7F54">
        <w:rPr>
          <w:rFonts w:ascii="Arial" w:hAnsi="Arial" w:cs="Arial"/>
          <w:b/>
          <w:bCs/>
          <w:u w:val="single"/>
        </w:rPr>
        <w:t xml:space="preserve">4 </w:t>
      </w:r>
    </w:p>
    <w:p w14:paraId="423D265B" w14:textId="77777777" w:rsidR="00B739AE" w:rsidRPr="009F7F54" w:rsidRDefault="00B739AE" w:rsidP="009F7F54">
      <w:pPr>
        <w:spacing w:line="360" w:lineRule="auto"/>
        <w:jc w:val="both"/>
        <w:rPr>
          <w:rFonts w:ascii="Arial" w:hAnsi="Arial" w:cs="Arial"/>
        </w:rPr>
      </w:pPr>
    </w:p>
    <w:p w14:paraId="643B53A7" w14:textId="2A9A9F53" w:rsidR="00B739AE" w:rsidRPr="009F7F54" w:rsidRDefault="00BE577D" w:rsidP="009F7F54">
      <w:pPr>
        <w:spacing w:line="360" w:lineRule="auto"/>
        <w:jc w:val="both"/>
        <w:rPr>
          <w:rFonts w:ascii="Arial" w:hAnsi="Arial" w:cs="Arial"/>
        </w:rPr>
      </w:pPr>
      <w:r w:rsidRPr="009F7F54">
        <w:rPr>
          <w:rFonts w:ascii="Arial" w:hAnsi="Arial" w:cs="Arial"/>
        </w:rPr>
        <w:t xml:space="preserve">When it comes to understanding </w:t>
      </w:r>
      <w:r w:rsidR="00B739AE" w:rsidRPr="009F7F54">
        <w:rPr>
          <w:rFonts w:ascii="Arial" w:hAnsi="Arial" w:cs="Arial"/>
        </w:rPr>
        <w:t xml:space="preserve">how an </w:t>
      </w:r>
      <w:r w:rsidR="00075B4B" w:rsidRPr="009F7F54">
        <w:rPr>
          <w:rFonts w:ascii="Arial" w:hAnsi="Arial" w:cs="Arial"/>
        </w:rPr>
        <w:t>adult monitor</w:t>
      </w:r>
      <w:r w:rsidR="00FD6D48" w:rsidRPr="009F7F54">
        <w:rPr>
          <w:rFonts w:ascii="Arial" w:hAnsi="Arial" w:cs="Arial"/>
        </w:rPr>
        <w:t>’s</w:t>
      </w:r>
      <w:r w:rsidR="00B739AE" w:rsidRPr="009F7F54">
        <w:rPr>
          <w:rFonts w:ascii="Arial" w:hAnsi="Arial" w:cs="Arial"/>
        </w:rPr>
        <w:t xml:space="preserve"> and plans for children’s </w:t>
      </w:r>
      <w:r w:rsidR="00BF312B" w:rsidRPr="009F7F54">
        <w:rPr>
          <w:rFonts w:ascii="Arial" w:hAnsi="Arial" w:cs="Arial"/>
        </w:rPr>
        <w:t>mathematical</w:t>
      </w:r>
      <w:r w:rsidR="00FD6D48" w:rsidRPr="009F7F54">
        <w:rPr>
          <w:rFonts w:ascii="Arial" w:hAnsi="Arial" w:cs="Arial"/>
        </w:rPr>
        <w:t xml:space="preserve"> and numeracy</w:t>
      </w:r>
      <w:r w:rsidR="00BF312B" w:rsidRPr="009F7F54">
        <w:rPr>
          <w:rFonts w:ascii="Arial" w:hAnsi="Arial" w:cs="Arial"/>
        </w:rPr>
        <w:t xml:space="preserve"> </w:t>
      </w:r>
      <w:r w:rsidR="00B739AE" w:rsidRPr="009F7F54">
        <w:rPr>
          <w:rFonts w:ascii="Arial" w:hAnsi="Arial" w:cs="Arial"/>
        </w:rPr>
        <w:t xml:space="preserve">development </w:t>
      </w:r>
      <w:r w:rsidR="00BF312B" w:rsidRPr="009F7F54">
        <w:rPr>
          <w:rFonts w:ascii="Arial" w:hAnsi="Arial" w:cs="Arial"/>
        </w:rPr>
        <w:t xml:space="preserve">a baseline of information on what the role of the adult </w:t>
      </w:r>
      <w:r w:rsidR="00075B4B" w:rsidRPr="009F7F54">
        <w:rPr>
          <w:rFonts w:ascii="Arial" w:hAnsi="Arial" w:cs="Arial"/>
        </w:rPr>
        <w:t>is,</w:t>
      </w:r>
      <w:r w:rsidR="00BF312B" w:rsidRPr="009F7F54">
        <w:rPr>
          <w:rFonts w:ascii="Arial" w:hAnsi="Arial" w:cs="Arial"/>
        </w:rPr>
        <w:t xml:space="preserve"> and entails is needed to be able to apply it to a mathematical situation</w:t>
      </w:r>
      <w:r w:rsidR="00B739AE" w:rsidRPr="009F7F54">
        <w:rPr>
          <w:rFonts w:ascii="Arial" w:hAnsi="Arial" w:cs="Arial"/>
        </w:rPr>
        <w:t>. However, there is not one</w:t>
      </w:r>
      <w:r w:rsidR="00302249" w:rsidRPr="009F7F54">
        <w:rPr>
          <w:rFonts w:ascii="Arial" w:hAnsi="Arial" w:cs="Arial"/>
        </w:rPr>
        <w:t xml:space="preserve"> precise</w:t>
      </w:r>
      <w:r w:rsidR="00B739AE" w:rsidRPr="009F7F54">
        <w:rPr>
          <w:rFonts w:ascii="Arial" w:hAnsi="Arial" w:cs="Arial"/>
        </w:rPr>
        <w:t xml:space="preserve"> definition </w:t>
      </w:r>
      <w:r w:rsidR="00BF312B" w:rsidRPr="009F7F54">
        <w:rPr>
          <w:rFonts w:ascii="Arial" w:hAnsi="Arial" w:cs="Arial"/>
        </w:rPr>
        <w:t xml:space="preserve">of what the role of the adult is </w:t>
      </w:r>
      <w:r w:rsidR="00B739AE" w:rsidRPr="009F7F54">
        <w:rPr>
          <w:rFonts w:ascii="Arial" w:hAnsi="Arial" w:cs="Arial"/>
        </w:rPr>
        <w:t xml:space="preserve">that </w:t>
      </w:r>
      <w:r w:rsidR="00302249" w:rsidRPr="009F7F54">
        <w:rPr>
          <w:rFonts w:ascii="Arial" w:hAnsi="Arial" w:cs="Arial"/>
        </w:rPr>
        <w:t>takes into account all adults view</w:t>
      </w:r>
      <w:r w:rsidR="00BF312B" w:rsidRPr="009F7F54">
        <w:rPr>
          <w:rFonts w:ascii="Arial" w:hAnsi="Arial" w:cs="Arial"/>
        </w:rPr>
        <w:t>s</w:t>
      </w:r>
      <w:r w:rsidR="00302249" w:rsidRPr="009F7F54">
        <w:rPr>
          <w:rFonts w:ascii="Arial" w:hAnsi="Arial" w:cs="Arial"/>
        </w:rPr>
        <w:t xml:space="preserve"> and learning styles.</w:t>
      </w:r>
      <w:r w:rsidR="00B739AE" w:rsidRPr="009F7F54">
        <w:rPr>
          <w:rFonts w:ascii="Arial" w:hAnsi="Arial" w:cs="Arial"/>
        </w:rPr>
        <w:t xml:space="preserve"> </w:t>
      </w:r>
      <w:r w:rsidR="00302249" w:rsidRPr="009F7F54">
        <w:rPr>
          <w:rFonts w:ascii="Arial" w:hAnsi="Arial" w:cs="Arial"/>
        </w:rPr>
        <w:t xml:space="preserve">Therefore, the </w:t>
      </w:r>
      <w:r w:rsidR="007F61EC" w:rsidRPr="009F7F54">
        <w:rPr>
          <w:rFonts w:ascii="Arial" w:hAnsi="Arial" w:cs="Arial"/>
        </w:rPr>
        <w:t>definition of what the r</w:t>
      </w:r>
      <w:r w:rsidR="00D6471C" w:rsidRPr="009F7F54">
        <w:rPr>
          <w:rFonts w:ascii="Arial" w:hAnsi="Arial" w:cs="Arial"/>
        </w:rPr>
        <w:t>ole of an adult</w:t>
      </w:r>
      <w:r w:rsidR="007F61EC" w:rsidRPr="009F7F54">
        <w:rPr>
          <w:rFonts w:ascii="Arial" w:hAnsi="Arial" w:cs="Arial"/>
        </w:rPr>
        <w:t xml:space="preserve"> is</w:t>
      </w:r>
      <w:r w:rsidR="00D6471C" w:rsidRPr="009F7F54">
        <w:rPr>
          <w:rFonts w:ascii="Arial" w:hAnsi="Arial" w:cs="Arial"/>
        </w:rPr>
        <w:t xml:space="preserve"> can vary depending on </w:t>
      </w:r>
      <w:r w:rsidR="00B739AE" w:rsidRPr="009F7F54">
        <w:rPr>
          <w:rFonts w:ascii="Arial" w:hAnsi="Arial" w:cs="Arial"/>
        </w:rPr>
        <w:t>multiple</w:t>
      </w:r>
      <w:r w:rsidR="007F61EC" w:rsidRPr="009F7F54">
        <w:rPr>
          <w:rFonts w:ascii="Arial" w:hAnsi="Arial" w:cs="Arial"/>
        </w:rPr>
        <w:t xml:space="preserve"> variables</w:t>
      </w:r>
      <w:r w:rsidR="00B53BDF" w:rsidRPr="009F7F54">
        <w:rPr>
          <w:rFonts w:ascii="Arial" w:hAnsi="Arial" w:cs="Arial"/>
        </w:rPr>
        <w:t>.</w:t>
      </w:r>
      <w:r w:rsidR="00302249" w:rsidRPr="009F7F54">
        <w:rPr>
          <w:rFonts w:ascii="Arial" w:hAnsi="Arial" w:cs="Arial"/>
        </w:rPr>
        <w:t xml:space="preserve"> After</w:t>
      </w:r>
      <w:r w:rsidR="00BF312B" w:rsidRPr="009F7F54">
        <w:rPr>
          <w:rFonts w:ascii="Arial" w:hAnsi="Arial" w:cs="Arial"/>
        </w:rPr>
        <w:t xml:space="preserve"> looking through</w:t>
      </w:r>
      <w:r w:rsidR="00302249" w:rsidRPr="009F7F54">
        <w:rPr>
          <w:rFonts w:ascii="Arial" w:hAnsi="Arial" w:cs="Arial"/>
        </w:rPr>
        <w:t xml:space="preserve"> research</w:t>
      </w:r>
      <w:r w:rsidR="00BF312B" w:rsidRPr="009F7F54">
        <w:rPr>
          <w:rFonts w:ascii="Arial" w:hAnsi="Arial" w:cs="Arial"/>
        </w:rPr>
        <w:t>, it suggested that</w:t>
      </w:r>
      <w:r w:rsidR="00302249" w:rsidRPr="009F7F54">
        <w:rPr>
          <w:rFonts w:ascii="Arial" w:hAnsi="Arial" w:cs="Arial"/>
        </w:rPr>
        <w:t xml:space="preserve"> </w:t>
      </w:r>
      <w:r w:rsidR="00D6471C" w:rsidRPr="009F7F54">
        <w:rPr>
          <w:rFonts w:ascii="Arial" w:hAnsi="Arial" w:cs="Arial"/>
        </w:rPr>
        <w:t xml:space="preserve">the general </w:t>
      </w:r>
      <w:r w:rsidR="00B53BDF" w:rsidRPr="009F7F54">
        <w:rPr>
          <w:rFonts w:ascii="Arial" w:hAnsi="Arial" w:cs="Arial"/>
        </w:rPr>
        <w:t>consensus of what the role</w:t>
      </w:r>
      <w:r w:rsidR="00302249" w:rsidRPr="009F7F54">
        <w:rPr>
          <w:rFonts w:ascii="Arial" w:hAnsi="Arial" w:cs="Arial"/>
        </w:rPr>
        <w:t xml:space="preserve"> actually</w:t>
      </w:r>
      <w:r w:rsidR="00B53BDF" w:rsidRPr="009F7F54">
        <w:rPr>
          <w:rFonts w:ascii="Arial" w:hAnsi="Arial" w:cs="Arial"/>
        </w:rPr>
        <w:t xml:space="preserve"> </w:t>
      </w:r>
      <w:r w:rsidR="007A0925" w:rsidRPr="009F7F54">
        <w:rPr>
          <w:rFonts w:ascii="Arial" w:hAnsi="Arial" w:cs="Arial"/>
        </w:rPr>
        <w:t>is</w:t>
      </w:r>
      <w:r w:rsidR="007F61EC" w:rsidRPr="009F7F54">
        <w:rPr>
          <w:rFonts w:ascii="Arial" w:hAnsi="Arial" w:cs="Arial"/>
        </w:rPr>
        <w:t>, is</w:t>
      </w:r>
      <w:r w:rsidR="0097791A" w:rsidRPr="009F7F54">
        <w:rPr>
          <w:rFonts w:ascii="Arial" w:hAnsi="Arial" w:cs="Arial"/>
        </w:rPr>
        <w:t xml:space="preserve"> to</w:t>
      </w:r>
      <w:r w:rsidR="00EF52A1" w:rsidRPr="009F7F54">
        <w:rPr>
          <w:rFonts w:ascii="Arial" w:hAnsi="Arial" w:cs="Arial"/>
        </w:rPr>
        <w:t xml:space="preserve"> be the critical reflector, </w:t>
      </w:r>
      <w:r w:rsidR="007F61EC" w:rsidRPr="009F7F54">
        <w:rPr>
          <w:rFonts w:ascii="Arial" w:hAnsi="Arial" w:cs="Arial"/>
        </w:rPr>
        <w:t xml:space="preserve">the </w:t>
      </w:r>
      <w:r w:rsidR="00EF52A1" w:rsidRPr="009F7F54">
        <w:rPr>
          <w:rFonts w:ascii="Arial" w:hAnsi="Arial" w:cs="Arial"/>
        </w:rPr>
        <w:t>car</w:t>
      </w:r>
      <w:r w:rsidR="007F61EC" w:rsidRPr="009F7F54">
        <w:rPr>
          <w:rFonts w:ascii="Arial" w:hAnsi="Arial" w:cs="Arial"/>
        </w:rPr>
        <w:t>e</w:t>
      </w:r>
      <w:r w:rsidR="00EF52A1" w:rsidRPr="009F7F54">
        <w:rPr>
          <w:rFonts w:ascii="Arial" w:hAnsi="Arial" w:cs="Arial"/>
        </w:rPr>
        <w:t xml:space="preserve">r, </w:t>
      </w:r>
      <w:r w:rsidR="007F61EC" w:rsidRPr="009F7F54">
        <w:rPr>
          <w:rFonts w:ascii="Arial" w:hAnsi="Arial" w:cs="Arial"/>
        </w:rPr>
        <w:t xml:space="preserve">the </w:t>
      </w:r>
      <w:r w:rsidR="00EF52A1" w:rsidRPr="009F7F54">
        <w:rPr>
          <w:rFonts w:ascii="Arial" w:hAnsi="Arial" w:cs="Arial"/>
        </w:rPr>
        <w:t xml:space="preserve">communicator, </w:t>
      </w:r>
      <w:r w:rsidR="007F61EC" w:rsidRPr="009F7F54">
        <w:rPr>
          <w:rFonts w:ascii="Arial" w:hAnsi="Arial" w:cs="Arial"/>
        </w:rPr>
        <w:t xml:space="preserve">the </w:t>
      </w:r>
      <w:r w:rsidR="00EF52A1" w:rsidRPr="009F7F54">
        <w:rPr>
          <w:rFonts w:ascii="Arial" w:hAnsi="Arial" w:cs="Arial"/>
        </w:rPr>
        <w:t xml:space="preserve">facilitator, </w:t>
      </w:r>
      <w:r w:rsidR="007F61EC" w:rsidRPr="009F7F54">
        <w:rPr>
          <w:rFonts w:ascii="Arial" w:hAnsi="Arial" w:cs="Arial"/>
        </w:rPr>
        <w:t xml:space="preserve">the </w:t>
      </w:r>
      <w:r w:rsidR="00EF52A1" w:rsidRPr="009F7F54">
        <w:rPr>
          <w:rFonts w:ascii="Arial" w:hAnsi="Arial" w:cs="Arial"/>
        </w:rPr>
        <w:t xml:space="preserve">observer, </w:t>
      </w:r>
      <w:r w:rsidR="007F61EC" w:rsidRPr="009F7F54">
        <w:rPr>
          <w:rFonts w:ascii="Arial" w:hAnsi="Arial" w:cs="Arial"/>
        </w:rPr>
        <w:t xml:space="preserve">the </w:t>
      </w:r>
      <w:r w:rsidR="00EF52A1" w:rsidRPr="009F7F54">
        <w:rPr>
          <w:rFonts w:ascii="Arial" w:hAnsi="Arial" w:cs="Arial"/>
        </w:rPr>
        <w:t xml:space="preserve">assessor and </w:t>
      </w:r>
      <w:r w:rsidR="007F61EC" w:rsidRPr="009F7F54">
        <w:rPr>
          <w:rFonts w:ascii="Arial" w:hAnsi="Arial" w:cs="Arial"/>
        </w:rPr>
        <w:t xml:space="preserve">the </w:t>
      </w:r>
      <w:r w:rsidR="00EF52A1" w:rsidRPr="009F7F54">
        <w:rPr>
          <w:rFonts w:ascii="Arial" w:hAnsi="Arial" w:cs="Arial"/>
        </w:rPr>
        <w:t>creator (</w:t>
      </w:r>
      <w:r w:rsidR="007F61EC" w:rsidRPr="009F7F54">
        <w:rPr>
          <w:rFonts w:ascii="Arial" w:hAnsi="Arial" w:cs="Arial"/>
        </w:rPr>
        <w:t xml:space="preserve">Rose and Rogers, 2012). </w:t>
      </w:r>
      <w:r w:rsidR="00A70C91" w:rsidRPr="009F7F54">
        <w:rPr>
          <w:rFonts w:ascii="Arial" w:hAnsi="Arial" w:cs="Arial"/>
        </w:rPr>
        <w:t>Although this is the general consensu</w:t>
      </w:r>
      <w:r w:rsidR="00B739AE" w:rsidRPr="009F7F54">
        <w:rPr>
          <w:rFonts w:ascii="Arial" w:hAnsi="Arial" w:cs="Arial"/>
        </w:rPr>
        <w:t>s and description of the role</w:t>
      </w:r>
      <w:r w:rsidR="00A70C91" w:rsidRPr="009F7F54">
        <w:rPr>
          <w:rFonts w:ascii="Arial" w:hAnsi="Arial" w:cs="Arial"/>
        </w:rPr>
        <w:t xml:space="preserve"> there are </w:t>
      </w:r>
      <w:r w:rsidR="00B739AE" w:rsidRPr="009F7F54">
        <w:rPr>
          <w:rFonts w:ascii="Arial" w:hAnsi="Arial" w:cs="Arial"/>
        </w:rPr>
        <w:t xml:space="preserve">other factors </w:t>
      </w:r>
      <w:r w:rsidR="007F61EC" w:rsidRPr="009F7F54">
        <w:rPr>
          <w:rFonts w:ascii="Arial" w:hAnsi="Arial" w:cs="Arial"/>
        </w:rPr>
        <w:t>that can</w:t>
      </w:r>
      <w:r w:rsidR="00B739AE" w:rsidRPr="009F7F54">
        <w:rPr>
          <w:rFonts w:ascii="Arial" w:hAnsi="Arial" w:cs="Arial"/>
        </w:rPr>
        <w:t xml:space="preserve"> cause it to</w:t>
      </w:r>
      <w:r w:rsidR="007F61EC" w:rsidRPr="009F7F54">
        <w:rPr>
          <w:rFonts w:ascii="Arial" w:hAnsi="Arial" w:cs="Arial"/>
        </w:rPr>
        <w:t xml:space="preserve"> change</w:t>
      </w:r>
      <w:r w:rsidR="009174ED" w:rsidRPr="009F7F54">
        <w:rPr>
          <w:rFonts w:ascii="Arial" w:hAnsi="Arial" w:cs="Arial"/>
        </w:rPr>
        <w:t>,</w:t>
      </w:r>
      <w:r w:rsidR="007F61EC" w:rsidRPr="009F7F54">
        <w:rPr>
          <w:rFonts w:ascii="Arial" w:hAnsi="Arial" w:cs="Arial"/>
        </w:rPr>
        <w:t xml:space="preserve"> for instance </w:t>
      </w:r>
      <w:r w:rsidR="00A70C91" w:rsidRPr="009F7F54">
        <w:rPr>
          <w:rFonts w:ascii="Arial" w:hAnsi="Arial" w:cs="Arial"/>
        </w:rPr>
        <w:t>views and opinions</w:t>
      </w:r>
      <w:r w:rsidR="009174ED" w:rsidRPr="009F7F54">
        <w:rPr>
          <w:rFonts w:ascii="Arial" w:hAnsi="Arial" w:cs="Arial"/>
        </w:rPr>
        <w:t>.</w:t>
      </w:r>
      <w:r w:rsidR="00B739AE" w:rsidRPr="009F7F54">
        <w:rPr>
          <w:rFonts w:ascii="Arial" w:hAnsi="Arial" w:cs="Arial"/>
        </w:rPr>
        <w:t xml:space="preserve"> An example of this is the</w:t>
      </w:r>
      <w:r w:rsidR="007F61EC" w:rsidRPr="009F7F54">
        <w:rPr>
          <w:rFonts w:ascii="Arial" w:hAnsi="Arial" w:cs="Arial"/>
        </w:rPr>
        <w:t xml:space="preserve"> </w:t>
      </w:r>
      <w:r w:rsidR="00A70C91" w:rsidRPr="009F7F54">
        <w:rPr>
          <w:rFonts w:ascii="Arial" w:hAnsi="Arial" w:cs="Arial"/>
        </w:rPr>
        <w:t xml:space="preserve">Montessori </w:t>
      </w:r>
      <w:r w:rsidR="008A4806" w:rsidRPr="009F7F54">
        <w:rPr>
          <w:rFonts w:ascii="Arial" w:hAnsi="Arial" w:cs="Arial"/>
        </w:rPr>
        <w:t>Guide (No date)</w:t>
      </w:r>
      <w:r w:rsidR="00B739AE" w:rsidRPr="009F7F54">
        <w:rPr>
          <w:rFonts w:ascii="Arial" w:hAnsi="Arial" w:cs="Arial"/>
        </w:rPr>
        <w:t xml:space="preserve"> which</w:t>
      </w:r>
      <w:r w:rsidR="008A4806" w:rsidRPr="009F7F54">
        <w:rPr>
          <w:rFonts w:ascii="Arial" w:hAnsi="Arial" w:cs="Arial"/>
        </w:rPr>
        <w:t xml:space="preserve"> </w:t>
      </w:r>
      <w:r w:rsidR="00A70C91" w:rsidRPr="009F7F54">
        <w:rPr>
          <w:rFonts w:ascii="Arial" w:hAnsi="Arial" w:cs="Arial"/>
        </w:rPr>
        <w:t xml:space="preserve">states </w:t>
      </w:r>
      <w:r w:rsidR="007F61EC" w:rsidRPr="009F7F54">
        <w:rPr>
          <w:rFonts w:ascii="Arial" w:hAnsi="Arial" w:cs="Arial"/>
        </w:rPr>
        <w:t xml:space="preserve">that </w:t>
      </w:r>
      <w:r w:rsidR="006A3C3C" w:rsidRPr="009F7F54">
        <w:rPr>
          <w:rFonts w:ascii="Arial" w:hAnsi="Arial" w:cs="Arial"/>
        </w:rPr>
        <w:t xml:space="preserve">the adults are tasked with the responsibility </w:t>
      </w:r>
      <w:r w:rsidR="007F61EC" w:rsidRPr="009F7F54">
        <w:rPr>
          <w:rFonts w:ascii="Arial" w:hAnsi="Arial" w:cs="Arial"/>
        </w:rPr>
        <w:t>to maintain</w:t>
      </w:r>
      <w:r w:rsidR="006A3C3C" w:rsidRPr="009F7F54">
        <w:rPr>
          <w:rFonts w:ascii="Arial" w:hAnsi="Arial" w:cs="Arial"/>
        </w:rPr>
        <w:t xml:space="preserve"> an enriched environment </w:t>
      </w:r>
      <w:r w:rsidR="007F61EC" w:rsidRPr="009F7F54">
        <w:rPr>
          <w:rFonts w:ascii="Arial" w:hAnsi="Arial" w:cs="Arial"/>
        </w:rPr>
        <w:t xml:space="preserve">which </w:t>
      </w:r>
      <w:r w:rsidR="006A3C3C" w:rsidRPr="009F7F54">
        <w:rPr>
          <w:rFonts w:ascii="Arial" w:hAnsi="Arial" w:cs="Arial"/>
        </w:rPr>
        <w:t>always prepare</w:t>
      </w:r>
      <w:r w:rsidR="007F61EC" w:rsidRPr="009F7F54">
        <w:rPr>
          <w:rFonts w:ascii="Arial" w:hAnsi="Arial" w:cs="Arial"/>
        </w:rPr>
        <w:t>s</w:t>
      </w:r>
      <w:r w:rsidR="006A3C3C" w:rsidRPr="009F7F54">
        <w:rPr>
          <w:rFonts w:ascii="Arial" w:hAnsi="Arial" w:cs="Arial"/>
        </w:rPr>
        <w:t xml:space="preserve"> </w:t>
      </w:r>
      <w:r w:rsidR="007F61EC" w:rsidRPr="009F7F54">
        <w:rPr>
          <w:rFonts w:ascii="Arial" w:hAnsi="Arial" w:cs="Arial"/>
        </w:rPr>
        <w:t xml:space="preserve">for </w:t>
      </w:r>
      <w:r w:rsidR="006A3C3C" w:rsidRPr="009F7F54">
        <w:rPr>
          <w:rFonts w:ascii="Arial" w:hAnsi="Arial" w:cs="Arial"/>
        </w:rPr>
        <w:t xml:space="preserve">children’s work. </w:t>
      </w:r>
      <w:r w:rsidR="00302249" w:rsidRPr="009F7F54">
        <w:rPr>
          <w:rFonts w:ascii="Arial" w:hAnsi="Arial" w:cs="Arial"/>
        </w:rPr>
        <w:t>Meaning if you were to look specifically at the adult’s role in a mathematical learning session, their role would change to better fit the circumstances.</w:t>
      </w:r>
    </w:p>
    <w:p w14:paraId="07E6CFE4" w14:textId="546BF604" w:rsidR="00984335" w:rsidRPr="009F7F54" w:rsidRDefault="00984335" w:rsidP="009F7F54">
      <w:pPr>
        <w:spacing w:line="360" w:lineRule="auto"/>
        <w:jc w:val="both"/>
        <w:rPr>
          <w:rFonts w:ascii="Arial" w:hAnsi="Arial" w:cs="Arial"/>
        </w:rPr>
      </w:pPr>
    </w:p>
    <w:p w14:paraId="0540D504" w14:textId="377D231F" w:rsidR="00B87EBC" w:rsidRPr="009F7F54" w:rsidRDefault="00CC1527" w:rsidP="009F7F54">
      <w:pPr>
        <w:spacing w:line="360" w:lineRule="auto"/>
        <w:jc w:val="both"/>
        <w:rPr>
          <w:rFonts w:ascii="Arial" w:hAnsi="Arial" w:cs="Arial"/>
        </w:rPr>
      </w:pPr>
      <w:r w:rsidRPr="009F7F54">
        <w:rPr>
          <w:rFonts w:ascii="Arial" w:hAnsi="Arial" w:cs="Arial"/>
        </w:rPr>
        <w:t xml:space="preserve">To be more specific, an adult who is planning and monitoring a Childs mathematical </w:t>
      </w:r>
      <w:r w:rsidR="00AB0D47" w:rsidRPr="009F7F54">
        <w:rPr>
          <w:rFonts w:ascii="Arial" w:hAnsi="Arial" w:cs="Arial"/>
        </w:rPr>
        <w:t xml:space="preserve">and numeracy </w:t>
      </w:r>
      <w:r w:rsidRPr="009F7F54">
        <w:rPr>
          <w:rFonts w:ascii="Arial" w:hAnsi="Arial" w:cs="Arial"/>
        </w:rPr>
        <w:t xml:space="preserve">development would conduct some slightly different roles to other adults. However, there are some aspects of the adult’s roles that overlap one another. For example, in the planning process all adults will need to prepare a pre-planned activity, task or session for children to part take in. Discussing this in further detail, the adult </w:t>
      </w:r>
      <w:r w:rsidR="001A2FA1" w:rsidRPr="009F7F54">
        <w:rPr>
          <w:rFonts w:ascii="Arial" w:hAnsi="Arial" w:cs="Arial"/>
        </w:rPr>
        <w:t xml:space="preserve">will likely </w:t>
      </w:r>
      <w:r w:rsidR="00FA43B0" w:rsidRPr="009F7F54">
        <w:rPr>
          <w:rFonts w:ascii="Arial" w:hAnsi="Arial" w:cs="Arial"/>
        </w:rPr>
        <w:t xml:space="preserve">plan </w:t>
      </w:r>
      <w:r w:rsidR="001A2FA1" w:rsidRPr="009F7F54">
        <w:rPr>
          <w:rFonts w:ascii="Arial" w:hAnsi="Arial" w:cs="Arial"/>
        </w:rPr>
        <w:t xml:space="preserve">an </w:t>
      </w:r>
      <w:r w:rsidR="00FA43B0" w:rsidRPr="009F7F54">
        <w:rPr>
          <w:rFonts w:ascii="Arial" w:hAnsi="Arial" w:cs="Arial"/>
        </w:rPr>
        <w:t>activity against a curriculum guidance for instance</w:t>
      </w:r>
      <w:r w:rsidR="00B87EBC" w:rsidRPr="009F7F54">
        <w:rPr>
          <w:rFonts w:ascii="Arial" w:hAnsi="Arial" w:cs="Arial"/>
        </w:rPr>
        <w:t>,</w:t>
      </w:r>
      <w:r w:rsidR="00FA43B0" w:rsidRPr="009F7F54">
        <w:rPr>
          <w:rFonts w:ascii="Arial" w:hAnsi="Arial" w:cs="Arial"/>
        </w:rPr>
        <w:t xml:space="preserve"> the curriculum guidance for the foundation stage states that mathematical understanding should be developed and learnt through a variety of active learning methods such as stories, songs, games and imaginative play (Grenier, 2000).</w:t>
      </w:r>
      <w:r w:rsidR="001A2FA1" w:rsidRPr="009F7F54">
        <w:rPr>
          <w:rFonts w:ascii="Arial" w:hAnsi="Arial" w:cs="Arial"/>
        </w:rPr>
        <w:t xml:space="preserve"> </w:t>
      </w:r>
      <w:r w:rsidR="00B87EBC" w:rsidRPr="009F7F54">
        <w:rPr>
          <w:rFonts w:ascii="Arial" w:hAnsi="Arial" w:cs="Arial"/>
        </w:rPr>
        <w:t xml:space="preserve">This then allows adults to adapt the task to the children for example, active learning is </w:t>
      </w:r>
      <w:r w:rsidR="00075B4B" w:rsidRPr="009F7F54">
        <w:rPr>
          <w:rFonts w:ascii="Arial" w:hAnsi="Arial" w:cs="Arial"/>
        </w:rPr>
        <w:t>built</w:t>
      </w:r>
      <w:r w:rsidR="00B87EBC" w:rsidRPr="009F7F54">
        <w:rPr>
          <w:rFonts w:ascii="Arial" w:hAnsi="Arial" w:cs="Arial"/>
        </w:rPr>
        <w:t xml:space="preserve"> on the fact that learn</w:t>
      </w:r>
      <w:r w:rsidR="00AB0D47" w:rsidRPr="009F7F54">
        <w:rPr>
          <w:rFonts w:ascii="Arial" w:hAnsi="Arial" w:cs="Arial"/>
        </w:rPr>
        <w:t>er</w:t>
      </w:r>
      <w:r w:rsidR="00B87EBC" w:rsidRPr="009F7F54">
        <w:rPr>
          <w:rFonts w:ascii="Arial" w:hAnsi="Arial" w:cs="Arial"/>
        </w:rPr>
        <w:t>s construct or build their own understanding (Cambridge Assessment International Education, no date).</w:t>
      </w:r>
    </w:p>
    <w:p w14:paraId="5197A812" w14:textId="77777777" w:rsidR="00B87EBC" w:rsidRPr="009F7F54" w:rsidRDefault="00B87EBC" w:rsidP="009F7F54">
      <w:pPr>
        <w:spacing w:line="360" w:lineRule="auto"/>
        <w:jc w:val="both"/>
        <w:rPr>
          <w:rFonts w:ascii="Arial" w:hAnsi="Arial" w:cs="Arial"/>
        </w:rPr>
      </w:pPr>
    </w:p>
    <w:p w14:paraId="7BF670D1" w14:textId="459046A7" w:rsidR="00984335" w:rsidRPr="009F7F54" w:rsidRDefault="005738F6" w:rsidP="009F7F54">
      <w:pPr>
        <w:spacing w:line="360" w:lineRule="auto"/>
        <w:jc w:val="both"/>
        <w:rPr>
          <w:rFonts w:ascii="Arial" w:hAnsi="Arial" w:cs="Arial"/>
        </w:rPr>
      </w:pPr>
      <w:r w:rsidRPr="009F7F54">
        <w:rPr>
          <w:rFonts w:ascii="Arial" w:hAnsi="Arial" w:cs="Arial"/>
        </w:rPr>
        <w:t xml:space="preserve">In addition to that, the </w:t>
      </w:r>
      <w:r w:rsidR="001A2FA1" w:rsidRPr="009F7F54">
        <w:rPr>
          <w:rFonts w:ascii="Arial" w:hAnsi="Arial" w:cs="Arial"/>
        </w:rPr>
        <w:t>instructions or</w:t>
      </w:r>
      <w:r w:rsidRPr="009F7F54">
        <w:rPr>
          <w:rFonts w:ascii="Arial" w:hAnsi="Arial" w:cs="Arial"/>
        </w:rPr>
        <w:t xml:space="preserve"> the</w:t>
      </w:r>
      <w:r w:rsidR="001A2FA1" w:rsidRPr="009F7F54">
        <w:rPr>
          <w:rFonts w:ascii="Arial" w:hAnsi="Arial" w:cs="Arial"/>
        </w:rPr>
        <w:t xml:space="preserve"> guidance</w:t>
      </w:r>
      <w:r w:rsidRPr="009F7F54">
        <w:rPr>
          <w:rFonts w:ascii="Arial" w:hAnsi="Arial" w:cs="Arial"/>
        </w:rPr>
        <w:t xml:space="preserve"> that will be provided</w:t>
      </w:r>
      <w:r w:rsidR="001A2FA1" w:rsidRPr="009F7F54">
        <w:rPr>
          <w:rFonts w:ascii="Arial" w:hAnsi="Arial" w:cs="Arial"/>
        </w:rPr>
        <w:t xml:space="preserve"> will play heavily into </w:t>
      </w:r>
      <w:r w:rsidRPr="009F7F54">
        <w:rPr>
          <w:rFonts w:ascii="Arial" w:hAnsi="Arial" w:cs="Arial"/>
        </w:rPr>
        <w:t xml:space="preserve">the </w:t>
      </w:r>
      <w:r w:rsidR="001A2FA1" w:rsidRPr="009F7F54">
        <w:rPr>
          <w:rFonts w:ascii="Arial" w:hAnsi="Arial" w:cs="Arial"/>
        </w:rPr>
        <w:t>development</w:t>
      </w:r>
      <w:r w:rsidRPr="009F7F54">
        <w:rPr>
          <w:rFonts w:ascii="Arial" w:hAnsi="Arial" w:cs="Arial"/>
        </w:rPr>
        <w:t xml:space="preserve"> process</w:t>
      </w:r>
      <w:r w:rsidR="001A2FA1" w:rsidRPr="009F7F54">
        <w:rPr>
          <w:rFonts w:ascii="Arial" w:hAnsi="Arial" w:cs="Arial"/>
        </w:rPr>
        <w:t xml:space="preserve"> as</w:t>
      </w:r>
      <w:r w:rsidRPr="009F7F54">
        <w:rPr>
          <w:rFonts w:ascii="Arial" w:hAnsi="Arial" w:cs="Arial"/>
        </w:rPr>
        <w:t xml:space="preserve"> it will control the amount of problem solving and challenge involved within the task. This is very important to decide during the planning </w:t>
      </w:r>
      <w:r w:rsidRPr="009F7F54">
        <w:rPr>
          <w:rFonts w:ascii="Arial" w:hAnsi="Arial" w:cs="Arial"/>
        </w:rPr>
        <w:lastRenderedPageBreak/>
        <w:t>process as the amount of guidance will need to correlate to the child</w:t>
      </w:r>
      <w:r w:rsidR="00AB0D47" w:rsidRPr="009F7F54">
        <w:rPr>
          <w:rFonts w:ascii="Arial" w:hAnsi="Arial" w:cs="Arial"/>
        </w:rPr>
        <w:t xml:space="preserve">’s </w:t>
      </w:r>
      <w:r w:rsidRPr="009F7F54">
        <w:rPr>
          <w:rFonts w:ascii="Arial" w:hAnsi="Arial" w:cs="Arial"/>
        </w:rPr>
        <w:t xml:space="preserve">ability. For instance, if the task is correctly adapted to </w:t>
      </w:r>
      <w:r w:rsidR="00413F98" w:rsidRPr="009F7F54">
        <w:rPr>
          <w:rFonts w:ascii="Arial" w:hAnsi="Arial" w:cs="Arial"/>
        </w:rPr>
        <w:t xml:space="preserve">the child’s ability it will allow their mathematical ability to better develop. </w:t>
      </w:r>
    </w:p>
    <w:p w14:paraId="609A1F5C" w14:textId="77777777" w:rsidR="00984335" w:rsidRPr="009F7F54" w:rsidRDefault="00984335" w:rsidP="009F7F54">
      <w:pPr>
        <w:spacing w:line="360" w:lineRule="auto"/>
        <w:jc w:val="both"/>
        <w:rPr>
          <w:rFonts w:ascii="Arial" w:hAnsi="Arial" w:cs="Arial"/>
          <w:b/>
          <w:bCs/>
          <w:u w:val="single"/>
        </w:rPr>
      </w:pPr>
    </w:p>
    <w:p w14:paraId="3AC765C6" w14:textId="22C11BD1" w:rsidR="004F0ECA" w:rsidRPr="009F7F54" w:rsidRDefault="004915FD" w:rsidP="009F7F54">
      <w:pPr>
        <w:spacing w:line="360" w:lineRule="auto"/>
        <w:jc w:val="both"/>
        <w:rPr>
          <w:rFonts w:ascii="Arial" w:hAnsi="Arial" w:cs="Arial"/>
        </w:rPr>
      </w:pPr>
      <w:r w:rsidRPr="009F7F54">
        <w:rPr>
          <w:rFonts w:ascii="Arial" w:hAnsi="Arial" w:cs="Arial"/>
        </w:rPr>
        <w:t xml:space="preserve">Continuing on the adult must also take into consideration if they will provide any further or additional information after </w:t>
      </w:r>
      <w:r w:rsidR="004F0ECA" w:rsidRPr="009F7F54">
        <w:rPr>
          <w:rFonts w:ascii="Arial" w:hAnsi="Arial" w:cs="Arial"/>
        </w:rPr>
        <w:t xml:space="preserve">been </w:t>
      </w:r>
      <w:r w:rsidRPr="009F7F54">
        <w:rPr>
          <w:rFonts w:ascii="Arial" w:hAnsi="Arial" w:cs="Arial"/>
        </w:rPr>
        <w:t xml:space="preserve">given the initial instructions. This plays heavily into </w:t>
      </w:r>
      <w:r w:rsidR="004F0ECA" w:rsidRPr="009F7F54">
        <w:rPr>
          <w:rFonts w:ascii="Arial" w:hAnsi="Arial" w:cs="Arial"/>
        </w:rPr>
        <w:t>Vygotsky</w:t>
      </w:r>
      <w:r w:rsidRPr="009F7F54">
        <w:rPr>
          <w:rFonts w:ascii="Arial" w:hAnsi="Arial" w:cs="Arial"/>
        </w:rPr>
        <w:t xml:space="preserve"> theory of </w:t>
      </w:r>
      <w:r w:rsidR="004F0ECA" w:rsidRPr="009F7F54">
        <w:rPr>
          <w:rFonts w:ascii="Arial" w:hAnsi="Arial" w:cs="Arial"/>
        </w:rPr>
        <w:t xml:space="preserve">Zone of Proximal Development (ZPD), He believed that when a student is in the zone of proximal development during a particular task, providing appropriate assistance will give the student enough of a boost to achieve the work (McLeod, 2019). Expanding upon that, the adult will also have to take into consideration the </w:t>
      </w:r>
      <w:r w:rsidR="00075B4B" w:rsidRPr="009F7F54">
        <w:rPr>
          <w:rFonts w:ascii="Arial" w:hAnsi="Arial" w:cs="Arial"/>
        </w:rPr>
        <w:t>child’s</w:t>
      </w:r>
      <w:r w:rsidR="004F0ECA" w:rsidRPr="009F7F54">
        <w:rPr>
          <w:rFonts w:ascii="Arial" w:hAnsi="Arial" w:cs="Arial"/>
        </w:rPr>
        <w:t xml:space="preserve"> ZPD level by doing so it gives the adult the opportunity to better fine tune the activity to the child, granting a more successful outcome. </w:t>
      </w:r>
    </w:p>
    <w:p w14:paraId="7DFEBF74" w14:textId="77777777" w:rsidR="004F0ECA" w:rsidRPr="009F7F54" w:rsidRDefault="004F0ECA" w:rsidP="009F7F54">
      <w:pPr>
        <w:spacing w:line="360" w:lineRule="auto"/>
        <w:jc w:val="both"/>
        <w:rPr>
          <w:rFonts w:ascii="Arial" w:hAnsi="Arial" w:cs="Arial"/>
        </w:rPr>
      </w:pPr>
    </w:p>
    <w:p w14:paraId="2B6E036B" w14:textId="3221510C" w:rsidR="00984335" w:rsidRPr="009F7F54" w:rsidRDefault="004F0ECA" w:rsidP="009F7F54">
      <w:pPr>
        <w:spacing w:line="360" w:lineRule="auto"/>
        <w:jc w:val="both"/>
        <w:rPr>
          <w:rFonts w:ascii="Arial" w:hAnsi="Arial" w:cs="Arial"/>
        </w:rPr>
      </w:pPr>
      <w:r w:rsidRPr="009F7F54">
        <w:rPr>
          <w:rFonts w:ascii="Arial" w:hAnsi="Arial" w:cs="Arial"/>
        </w:rPr>
        <w:t xml:space="preserve">After the planning of the task the </w:t>
      </w:r>
      <w:r w:rsidR="00075B4B" w:rsidRPr="009F7F54">
        <w:rPr>
          <w:rFonts w:ascii="Arial" w:hAnsi="Arial" w:cs="Arial"/>
        </w:rPr>
        <w:t>adult’s</w:t>
      </w:r>
      <w:r w:rsidRPr="009F7F54">
        <w:rPr>
          <w:rFonts w:ascii="Arial" w:hAnsi="Arial" w:cs="Arial"/>
        </w:rPr>
        <w:t xml:space="preserve"> role continues on as they must now monitor the progress of the children during the task and how </w:t>
      </w:r>
      <w:r w:rsidR="001672B5" w:rsidRPr="009F7F54">
        <w:rPr>
          <w:rFonts w:ascii="Arial" w:hAnsi="Arial" w:cs="Arial"/>
        </w:rPr>
        <w:t>beneficial</w:t>
      </w:r>
      <w:r w:rsidRPr="009F7F54">
        <w:rPr>
          <w:rFonts w:ascii="Arial" w:hAnsi="Arial" w:cs="Arial"/>
        </w:rPr>
        <w:t xml:space="preserve"> it is towards their mathematical development. Th</w:t>
      </w:r>
      <w:r w:rsidR="001672B5" w:rsidRPr="009F7F54">
        <w:rPr>
          <w:rFonts w:ascii="Arial" w:hAnsi="Arial" w:cs="Arial"/>
        </w:rPr>
        <w:t xml:space="preserve">is particular step is done through a variety of observation methods some of which are, </w:t>
      </w:r>
      <w:r w:rsidR="00251DD9" w:rsidRPr="009F7F54">
        <w:rPr>
          <w:rFonts w:ascii="Arial" w:hAnsi="Arial" w:cs="Arial"/>
        </w:rPr>
        <w:t xml:space="preserve">the Observing and Analysing children’s Mathematical Development (OAMD) which is based on action theory. This type of observation makes </w:t>
      </w:r>
      <w:r w:rsidR="00AB0D47" w:rsidRPr="009F7F54">
        <w:rPr>
          <w:rFonts w:ascii="Arial" w:hAnsi="Arial" w:cs="Arial"/>
        </w:rPr>
        <w:t>i</w:t>
      </w:r>
      <w:r w:rsidR="00251DD9" w:rsidRPr="009F7F54">
        <w:rPr>
          <w:rFonts w:ascii="Arial" w:hAnsi="Arial" w:cs="Arial"/>
        </w:rPr>
        <w:t xml:space="preserve">t possible to explore and analyse a child’s knowledge, proficiency and possible difficulties on four levels of acting in the domain of number which are </w:t>
      </w:r>
      <w:bookmarkStart w:id="0" w:name="_GoBack"/>
      <w:bookmarkEnd w:id="0"/>
      <w:r w:rsidR="00251DD9" w:rsidRPr="009F7F54">
        <w:rPr>
          <w:rFonts w:ascii="Arial" w:hAnsi="Arial" w:cs="Arial"/>
        </w:rPr>
        <w:t>counting, addition, subtraction, multiplication and division (</w:t>
      </w:r>
      <w:r w:rsidR="00BA1E64" w:rsidRPr="009F7F54">
        <w:rPr>
          <w:rFonts w:ascii="Arial" w:hAnsi="Arial" w:cs="Arial"/>
        </w:rPr>
        <w:t>Bunck et al, 2017). Another Observation method</w:t>
      </w:r>
      <w:r w:rsidR="00D40017" w:rsidRPr="009F7F54">
        <w:rPr>
          <w:rFonts w:ascii="Arial" w:hAnsi="Arial" w:cs="Arial"/>
        </w:rPr>
        <w:t xml:space="preserve"> is the Reggio Emilia approach which focuses upon the children experience, memories, thoughts and idea during the time of the work (</w:t>
      </w:r>
      <w:r w:rsidR="00267936" w:rsidRPr="009F7F54">
        <w:rPr>
          <w:rFonts w:ascii="Arial" w:hAnsi="Arial" w:cs="Arial"/>
        </w:rPr>
        <w:t>Lilian, Katz and Sylvia,1996)</w:t>
      </w:r>
      <w:r w:rsidR="00D40017" w:rsidRPr="009F7F54">
        <w:rPr>
          <w:rFonts w:ascii="Arial" w:hAnsi="Arial" w:cs="Arial"/>
        </w:rPr>
        <w:t xml:space="preserve">. </w:t>
      </w:r>
      <w:r w:rsidR="00E048CE" w:rsidRPr="009F7F54">
        <w:rPr>
          <w:rFonts w:ascii="Arial" w:hAnsi="Arial" w:cs="Arial"/>
        </w:rPr>
        <w:t>This observation method focuses heavily o</w:t>
      </w:r>
      <w:r w:rsidR="00AB0D47" w:rsidRPr="009F7F54">
        <w:rPr>
          <w:rFonts w:ascii="Arial" w:hAnsi="Arial" w:cs="Arial"/>
        </w:rPr>
        <w:t xml:space="preserve">n </w:t>
      </w:r>
      <w:r w:rsidR="00E048CE" w:rsidRPr="009F7F54">
        <w:rPr>
          <w:rFonts w:ascii="Arial" w:hAnsi="Arial" w:cs="Arial"/>
        </w:rPr>
        <w:t>documentation of the children’s actions whether that be photographs, written comments or transcriptions of the children’s discussions.</w:t>
      </w:r>
    </w:p>
    <w:p w14:paraId="73C943BC" w14:textId="0B38848D" w:rsidR="00E048CE" w:rsidRPr="009F7F54" w:rsidRDefault="00E048CE" w:rsidP="009F7F54">
      <w:pPr>
        <w:spacing w:line="360" w:lineRule="auto"/>
        <w:jc w:val="both"/>
        <w:rPr>
          <w:rFonts w:ascii="Arial" w:hAnsi="Arial" w:cs="Arial"/>
        </w:rPr>
      </w:pPr>
    </w:p>
    <w:p w14:paraId="1241D570" w14:textId="34B4896D" w:rsidR="00E048CE" w:rsidRPr="009F7F54" w:rsidRDefault="00E048CE" w:rsidP="009F7F54">
      <w:pPr>
        <w:spacing w:line="360" w:lineRule="auto"/>
        <w:jc w:val="both"/>
        <w:rPr>
          <w:rFonts w:ascii="Arial" w:hAnsi="Arial" w:cs="Arial"/>
          <w:b/>
          <w:bCs/>
          <w:u w:val="single"/>
        </w:rPr>
      </w:pPr>
      <w:r w:rsidRPr="009F7F54">
        <w:rPr>
          <w:rFonts w:ascii="Arial" w:hAnsi="Arial" w:cs="Arial"/>
        </w:rPr>
        <w:t xml:space="preserve">Furthermore, </w:t>
      </w:r>
      <w:r w:rsidR="00E746D7" w:rsidRPr="009F7F54">
        <w:rPr>
          <w:rFonts w:ascii="Arial" w:hAnsi="Arial" w:cs="Arial"/>
        </w:rPr>
        <w:t xml:space="preserve">the </w:t>
      </w:r>
      <w:r w:rsidR="00956280" w:rsidRPr="009F7F54">
        <w:rPr>
          <w:rFonts w:ascii="Arial" w:hAnsi="Arial" w:cs="Arial"/>
        </w:rPr>
        <w:t>Foundation</w:t>
      </w:r>
      <w:r w:rsidR="00E746D7" w:rsidRPr="009F7F54">
        <w:rPr>
          <w:rFonts w:ascii="Arial" w:hAnsi="Arial" w:cs="Arial"/>
        </w:rPr>
        <w:t xml:space="preserve"> phase profile is another type of </w:t>
      </w:r>
      <w:r w:rsidR="00956280" w:rsidRPr="009F7F54">
        <w:rPr>
          <w:rFonts w:ascii="Arial" w:hAnsi="Arial" w:cs="Arial"/>
        </w:rPr>
        <w:t>observation method as it allows the adult to monitor and mark the Childs ability against a skill ladder. This particular method is perfect when it comes to monitoring a Childs mathematical development because it has its own section dedicated specifically to mathematical development. Within this section there are various skill ladders which cover all types of numeracy skills such as fractions, multiplication, estimating, angles and many more (</w:t>
      </w:r>
      <w:r w:rsidR="002A617A" w:rsidRPr="009F7F54">
        <w:rPr>
          <w:rFonts w:ascii="Arial" w:hAnsi="Arial" w:cs="Arial"/>
        </w:rPr>
        <w:t>Welsh Government, 2017</w:t>
      </w:r>
      <w:r w:rsidR="00956280" w:rsidRPr="009F7F54">
        <w:rPr>
          <w:rFonts w:ascii="Arial" w:hAnsi="Arial" w:cs="Arial"/>
        </w:rPr>
        <w:t xml:space="preserve">).  As it has a wide range of coverage it means that the </w:t>
      </w:r>
      <w:r w:rsidR="00956280" w:rsidRPr="009F7F54">
        <w:rPr>
          <w:rFonts w:ascii="Arial" w:hAnsi="Arial" w:cs="Arial"/>
        </w:rPr>
        <w:lastRenderedPageBreak/>
        <w:t xml:space="preserve">adults can easily see where each individual child is in terms of its development against </w:t>
      </w:r>
      <w:r w:rsidR="00075B4B" w:rsidRPr="009F7F54">
        <w:rPr>
          <w:rFonts w:ascii="Arial" w:hAnsi="Arial" w:cs="Arial"/>
        </w:rPr>
        <w:t>an</w:t>
      </w:r>
      <w:r w:rsidR="00956280" w:rsidRPr="009F7F54">
        <w:rPr>
          <w:rFonts w:ascii="Arial" w:hAnsi="Arial" w:cs="Arial"/>
        </w:rPr>
        <w:t xml:space="preserve"> ability scale for a large range of numeracy skills. </w:t>
      </w:r>
    </w:p>
    <w:p w14:paraId="6B8A8E9B" w14:textId="3738FD68" w:rsidR="001672B5" w:rsidRPr="009F7F54" w:rsidRDefault="001672B5" w:rsidP="009F7F54">
      <w:pPr>
        <w:spacing w:line="360" w:lineRule="auto"/>
        <w:jc w:val="both"/>
        <w:rPr>
          <w:rFonts w:ascii="Arial" w:hAnsi="Arial" w:cs="Arial"/>
          <w:b/>
          <w:bCs/>
          <w:u w:val="single"/>
        </w:rPr>
      </w:pPr>
    </w:p>
    <w:p w14:paraId="7E1DA9F8" w14:textId="2005000D" w:rsidR="001672B5" w:rsidRPr="009F7F54" w:rsidRDefault="001672B5" w:rsidP="009F7F54">
      <w:pPr>
        <w:spacing w:line="360" w:lineRule="auto"/>
        <w:jc w:val="both"/>
        <w:rPr>
          <w:rFonts w:ascii="Arial" w:hAnsi="Arial" w:cs="Arial"/>
          <w:b/>
          <w:bCs/>
          <w:u w:val="single"/>
        </w:rPr>
      </w:pPr>
      <w:r w:rsidRPr="009F7F54">
        <w:rPr>
          <w:rFonts w:ascii="Arial" w:hAnsi="Arial" w:cs="Arial"/>
          <w:b/>
          <w:bCs/>
          <w:u w:val="single"/>
        </w:rPr>
        <w:br w:type="page"/>
      </w:r>
    </w:p>
    <w:p w14:paraId="550A92C6" w14:textId="5D115CB0" w:rsidR="00366739" w:rsidRPr="009F7F54" w:rsidRDefault="00366739" w:rsidP="009F7F54">
      <w:pPr>
        <w:spacing w:line="360" w:lineRule="auto"/>
        <w:jc w:val="both"/>
        <w:rPr>
          <w:rFonts w:ascii="Arial" w:hAnsi="Arial" w:cs="Arial"/>
          <w:b/>
          <w:bCs/>
          <w:u w:val="single"/>
        </w:rPr>
      </w:pPr>
      <w:r w:rsidRPr="009F7F54">
        <w:rPr>
          <w:rFonts w:ascii="Arial" w:hAnsi="Arial" w:cs="Arial"/>
          <w:b/>
          <w:bCs/>
          <w:u w:val="single"/>
        </w:rPr>
        <w:lastRenderedPageBreak/>
        <w:t xml:space="preserve">Reference list </w:t>
      </w:r>
    </w:p>
    <w:p w14:paraId="33D15A40" w14:textId="1D6A036E" w:rsidR="00BA1E64" w:rsidRPr="009F7F54" w:rsidRDefault="00BA1E64" w:rsidP="009F7F54">
      <w:pPr>
        <w:spacing w:line="360" w:lineRule="auto"/>
        <w:jc w:val="both"/>
        <w:rPr>
          <w:rFonts w:ascii="Arial" w:hAnsi="Arial" w:cs="Arial"/>
          <w:b/>
          <w:bCs/>
          <w:u w:val="single"/>
        </w:rPr>
      </w:pPr>
    </w:p>
    <w:p w14:paraId="64641A01" w14:textId="77777777" w:rsidR="000E4EE6" w:rsidRPr="009F7F54" w:rsidRDefault="000E4EE6" w:rsidP="009F7F54">
      <w:pPr>
        <w:spacing w:line="360" w:lineRule="auto"/>
        <w:jc w:val="both"/>
        <w:rPr>
          <w:rFonts w:ascii="Arial" w:eastAsia="Times New Roman" w:hAnsi="Arial" w:cs="Arial"/>
          <w:shd w:val="clear" w:color="auto" w:fill="FFFFFF"/>
          <w:lang w:eastAsia="en-GB"/>
        </w:rPr>
      </w:pPr>
      <w:r w:rsidRPr="009F7F54">
        <w:rPr>
          <w:rFonts w:ascii="Arial" w:eastAsia="Times New Roman" w:hAnsi="Arial" w:cs="Arial"/>
          <w:shd w:val="clear" w:color="auto" w:fill="FFFFFF"/>
          <w:lang w:eastAsia="en-GB"/>
        </w:rPr>
        <w:t xml:space="preserve">Bannister, D. (2017) </w:t>
      </w:r>
      <w:r w:rsidRPr="009F7F54">
        <w:rPr>
          <w:rFonts w:ascii="Arial" w:eastAsia="Times New Roman" w:hAnsi="Arial" w:cs="Arial"/>
          <w:i/>
          <w:iCs/>
          <w:shd w:val="clear" w:color="auto" w:fill="FFFFFF"/>
          <w:lang w:eastAsia="en-GB"/>
        </w:rPr>
        <w:t>Guidelines on exploring and adapting learning spaces in schools</w:t>
      </w:r>
      <w:r w:rsidRPr="009F7F54">
        <w:rPr>
          <w:rFonts w:ascii="Arial" w:eastAsia="Times New Roman" w:hAnsi="Arial" w:cs="Arial"/>
          <w:shd w:val="clear" w:color="auto" w:fill="FFFFFF"/>
          <w:lang w:eastAsia="en-GB"/>
        </w:rPr>
        <w:t xml:space="preserve">. Belgium: European Schoolnet. </w:t>
      </w:r>
    </w:p>
    <w:p w14:paraId="07124EC2" w14:textId="7CF6E24B" w:rsidR="000E4EE6" w:rsidRPr="009F7F54" w:rsidRDefault="000E4EE6" w:rsidP="009F7F54">
      <w:pPr>
        <w:spacing w:line="360" w:lineRule="auto"/>
        <w:jc w:val="both"/>
        <w:rPr>
          <w:rFonts w:ascii="Arial" w:hAnsi="Arial" w:cs="Arial"/>
          <w:b/>
          <w:bCs/>
          <w:u w:val="single"/>
        </w:rPr>
      </w:pPr>
    </w:p>
    <w:p w14:paraId="2654422C" w14:textId="731C5BFD" w:rsidR="000E4EE6" w:rsidRPr="009F7F54" w:rsidRDefault="000E4EE6" w:rsidP="009F7F54">
      <w:pPr>
        <w:spacing w:line="360" w:lineRule="auto"/>
        <w:jc w:val="both"/>
        <w:rPr>
          <w:rFonts w:ascii="Arial" w:hAnsi="Arial" w:cs="Arial"/>
        </w:rPr>
      </w:pPr>
      <w:r w:rsidRPr="009F7F54">
        <w:rPr>
          <w:rFonts w:ascii="Arial" w:hAnsi="Arial" w:cs="Arial"/>
        </w:rPr>
        <w:t xml:space="preserve">Bunck, M. et al., 2017. ‘Observing and analysing children’s mathematical development based on action theory’. </w:t>
      </w:r>
      <w:r w:rsidRPr="009F7F54">
        <w:rPr>
          <w:rFonts w:ascii="Arial" w:hAnsi="Arial" w:cs="Arial"/>
          <w:i/>
          <w:iCs/>
        </w:rPr>
        <w:t>Educational Studies in Mathematics,</w:t>
      </w:r>
      <w:r w:rsidRPr="009F7F54">
        <w:rPr>
          <w:rFonts w:ascii="Arial" w:hAnsi="Arial" w:cs="Arial"/>
        </w:rPr>
        <w:t xml:space="preserve"> 96(3), pp.289–304.</w:t>
      </w:r>
    </w:p>
    <w:p w14:paraId="5A4F8416" w14:textId="77777777" w:rsidR="000E4EE6" w:rsidRPr="009F7F54" w:rsidRDefault="000E4EE6" w:rsidP="009F7F54">
      <w:pPr>
        <w:spacing w:line="360" w:lineRule="auto"/>
        <w:jc w:val="both"/>
        <w:rPr>
          <w:rFonts w:ascii="Arial" w:hAnsi="Arial" w:cs="Arial"/>
          <w:b/>
          <w:bCs/>
          <w:u w:val="single"/>
        </w:rPr>
      </w:pPr>
    </w:p>
    <w:p w14:paraId="5B14F79C" w14:textId="7EB2B43C" w:rsidR="00B87EBC" w:rsidRPr="009F7F54" w:rsidRDefault="00B87EBC" w:rsidP="009F7F54">
      <w:pPr>
        <w:spacing w:line="360" w:lineRule="auto"/>
        <w:jc w:val="both"/>
        <w:rPr>
          <w:rFonts w:ascii="Arial" w:eastAsia="Times New Roman" w:hAnsi="Arial" w:cs="Arial"/>
          <w:shd w:val="clear" w:color="auto" w:fill="FFFFFF"/>
          <w:lang w:eastAsia="en-GB"/>
        </w:rPr>
      </w:pPr>
      <w:r w:rsidRPr="009F7F54">
        <w:rPr>
          <w:rFonts w:ascii="Arial" w:eastAsia="Times New Roman" w:hAnsi="Arial" w:cs="Arial"/>
          <w:shd w:val="clear" w:color="auto" w:fill="FFFFFF"/>
          <w:lang w:eastAsia="en-GB"/>
        </w:rPr>
        <w:t>Cambridge Assessment International Education (No date)</w:t>
      </w:r>
      <w:r w:rsidR="009F2D4F" w:rsidRPr="009F7F54">
        <w:rPr>
          <w:rFonts w:ascii="Arial" w:eastAsia="Times New Roman" w:hAnsi="Arial" w:cs="Arial"/>
          <w:shd w:val="clear" w:color="auto" w:fill="FFFFFF"/>
          <w:lang w:eastAsia="en-GB"/>
        </w:rPr>
        <w:t xml:space="preserve"> </w:t>
      </w:r>
      <w:r w:rsidR="009F2D4F" w:rsidRPr="009F7F54">
        <w:rPr>
          <w:rFonts w:ascii="Arial" w:eastAsia="Times New Roman" w:hAnsi="Arial" w:cs="Arial"/>
          <w:i/>
          <w:iCs/>
          <w:shd w:val="clear" w:color="auto" w:fill="FFFFFF"/>
          <w:lang w:eastAsia="en-GB"/>
        </w:rPr>
        <w:t>Getting started with active Learning</w:t>
      </w:r>
      <w:r w:rsidR="009F2D4F" w:rsidRPr="009F7F54">
        <w:rPr>
          <w:rFonts w:ascii="Arial" w:eastAsia="Times New Roman" w:hAnsi="Arial" w:cs="Arial"/>
          <w:shd w:val="clear" w:color="auto" w:fill="FFFFFF"/>
          <w:lang w:eastAsia="en-GB"/>
        </w:rPr>
        <w:t xml:space="preserve">. Available at:  </w:t>
      </w:r>
      <w:hyperlink r:id="rId8" w:history="1">
        <w:r w:rsidR="009F2D4F" w:rsidRPr="009F7F54">
          <w:rPr>
            <w:rStyle w:val="Hyperlink"/>
            <w:rFonts w:ascii="Arial" w:eastAsia="Times New Roman" w:hAnsi="Arial" w:cs="Arial"/>
            <w:color w:val="0070C0"/>
            <w:shd w:val="clear" w:color="auto" w:fill="FFFFFF"/>
            <w:lang w:eastAsia="en-GB"/>
          </w:rPr>
          <w:t>https://www.cambridge-community.org.uk/professional-development/gswal/index.html</w:t>
        </w:r>
      </w:hyperlink>
      <w:r w:rsidR="009F2D4F" w:rsidRPr="009F7F54">
        <w:rPr>
          <w:rFonts w:ascii="Arial" w:eastAsia="Times New Roman" w:hAnsi="Arial" w:cs="Arial"/>
          <w:shd w:val="clear" w:color="auto" w:fill="FFFFFF"/>
          <w:lang w:eastAsia="en-GB"/>
        </w:rPr>
        <w:t xml:space="preserve"> (Accessed: 17</w:t>
      </w:r>
      <w:r w:rsidR="009F2D4F" w:rsidRPr="009F7F54">
        <w:rPr>
          <w:rFonts w:ascii="Arial" w:eastAsia="Times New Roman" w:hAnsi="Arial" w:cs="Arial"/>
          <w:shd w:val="clear" w:color="auto" w:fill="FFFFFF"/>
          <w:vertAlign w:val="superscript"/>
          <w:lang w:eastAsia="en-GB"/>
        </w:rPr>
        <w:t>th</w:t>
      </w:r>
      <w:r w:rsidR="009F2D4F" w:rsidRPr="009F7F54">
        <w:rPr>
          <w:rFonts w:ascii="Arial" w:eastAsia="Times New Roman" w:hAnsi="Arial" w:cs="Arial"/>
          <w:shd w:val="clear" w:color="auto" w:fill="FFFFFF"/>
          <w:lang w:eastAsia="en-GB"/>
        </w:rPr>
        <w:t xml:space="preserve"> February 2020).</w:t>
      </w:r>
    </w:p>
    <w:p w14:paraId="7AB5B887" w14:textId="77777777" w:rsidR="00110282" w:rsidRPr="009F7F54" w:rsidRDefault="00110282" w:rsidP="009F7F54">
      <w:pPr>
        <w:spacing w:line="360" w:lineRule="auto"/>
        <w:jc w:val="both"/>
        <w:rPr>
          <w:rFonts w:ascii="Arial" w:eastAsia="Times New Roman" w:hAnsi="Arial" w:cs="Arial"/>
          <w:shd w:val="clear" w:color="auto" w:fill="FFFFFF"/>
          <w:lang w:eastAsia="en-GB"/>
        </w:rPr>
      </w:pPr>
    </w:p>
    <w:p w14:paraId="459813AA" w14:textId="7EC38FB5" w:rsidR="00B0331D" w:rsidRPr="009F7F54" w:rsidRDefault="00B0331D" w:rsidP="009F7F54">
      <w:pPr>
        <w:spacing w:line="360" w:lineRule="auto"/>
        <w:jc w:val="both"/>
        <w:rPr>
          <w:rFonts w:ascii="Arial" w:eastAsia="Times New Roman" w:hAnsi="Arial" w:cs="Arial"/>
          <w:shd w:val="clear" w:color="auto" w:fill="FFFFFF"/>
          <w:lang w:eastAsia="en-GB"/>
        </w:rPr>
      </w:pPr>
      <w:r w:rsidRPr="009F7F54">
        <w:rPr>
          <w:rFonts w:ascii="Arial" w:eastAsia="Times New Roman" w:hAnsi="Arial" w:cs="Arial"/>
          <w:shd w:val="clear" w:color="auto" w:fill="FFFFFF"/>
          <w:lang w:eastAsia="en-GB"/>
        </w:rPr>
        <w:t xml:space="preserve">Culatta, R. (2011) </w:t>
      </w:r>
      <w:r w:rsidRPr="009F7F54">
        <w:rPr>
          <w:rFonts w:ascii="Arial" w:eastAsia="Times New Roman" w:hAnsi="Arial" w:cs="Arial"/>
          <w:i/>
          <w:iCs/>
          <w:shd w:val="clear" w:color="auto" w:fill="FFFFFF"/>
          <w:lang w:eastAsia="en-GB"/>
        </w:rPr>
        <w:t>Zone of Proximal Development</w:t>
      </w:r>
      <w:r w:rsidRPr="009F7F54">
        <w:rPr>
          <w:rFonts w:ascii="Arial" w:eastAsia="Times New Roman" w:hAnsi="Arial" w:cs="Arial"/>
          <w:shd w:val="clear" w:color="auto" w:fill="FFFFFF"/>
          <w:lang w:eastAsia="en-GB"/>
        </w:rPr>
        <w:t xml:space="preserve">. Available at: </w:t>
      </w:r>
      <w:hyperlink r:id="rId9" w:history="1">
        <w:r w:rsidRPr="009F7F54">
          <w:rPr>
            <w:rStyle w:val="Hyperlink"/>
            <w:rFonts w:ascii="Arial" w:eastAsia="Times New Roman" w:hAnsi="Arial" w:cs="Arial"/>
            <w:shd w:val="clear" w:color="auto" w:fill="FFFFFF"/>
            <w:lang w:eastAsia="en-GB"/>
          </w:rPr>
          <w:t>http://www.innovativelearning.com/educational_psychology/development/zone-of-proximal-development.html</w:t>
        </w:r>
      </w:hyperlink>
      <w:r w:rsidRPr="009F7F54">
        <w:rPr>
          <w:rFonts w:ascii="Arial" w:eastAsia="Times New Roman" w:hAnsi="Arial" w:cs="Arial"/>
          <w:shd w:val="clear" w:color="auto" w:fill="FFFFFF"/>
          <w:lang w:eastAsia="en-GB"/>
        </w:rPr>
        <w:t xml:space="preserve"> (Accessed: 23</w:t>
      </w:r>
      <w:r w:rsidRPr="009F7F54">
        <w:rPr>
          <w:rFonts w:ascii="Arial" w:eastAsia="Times New Roman" w:hAnsi="Arial" w:cs="Arial"/>
          <w:shd w:val="clear" w:color="auto" w:fill="FFFFFF"/>
          <w:vertAlign w:val="superscript"/>
          <w:lang w:eastAsia="en-GB"/>
        </w:rPr>
        <w:t>rd</w:t>
      </w:r>
      <w:r w:rsidRPr="009F7F54">
        <w:rPr>
          <w:rFonts w:ascii="Arial" w:eastAsia="Times New Roman" w:hAnsi="Arial" w:cs="Arial"/>
          <w:shd w:val="clear" w:color="auto" w:fill="FFFFFF"/>
          <w:lang w:eastAsia="en-GB"/>
        </w:rPr>
        <w:t xml:space="preserve"> February 2020).</w:t>
      </w:r>
    </w:p>
    <w:p w14:paraId="40E0E4F8" w14:textId="77777777" w:rsidR="00B0331D" w:rsidRPr="009F7F54" w:rsidRDefault="00B0331D" w:rsidP="009F7F54">
      <w:pPr>
        <w:spacing w:line="360" w:lineRule="auto"/>
        <w:jc w:val="both"/>
        <w:rPr>
          <w:rFonts w:ascii="Arial" w:eastAsia="Times New Roman" w:hAnsi="Arial" w:cs="Arial"/>
          <w:shd w:val="clear" w:color="auto" w:fill="FFFFFF"/>
          <w:lang w:eastAsia="en-GB"/>
        </w:rPr>
      </w:pPr>
    </w:p>
    <w:p w14:paraId="413D1998" w14:textId="763741B6" w:rsidR="000E4EE6" w:rsidRPr="009F7F54" w:rsidRDefault="000E4EE6" w:rsidP="009F7F54">
      <w:pPr>
        <w:spacing w:line="360" w:lineRule="auto"/>
        <w:jc w:val="both"/>
        <w:rPr>
          <w:rFonts w:ascii="Arial" w:eastAsia="Times New Roman" w:hAnsi="Arial" w:cs="Arial"/>
          <w:shd w:val="clear" w:color="auto" w:fill="FFFFFF"/>
          <w:lang w:eastAsia="en-GB"/>
        </w:rPr>
      </w:pPr>
      <w:r w:rsidRPr="009F7F54">
        <w:rPr>
          <w:rFonts w:ascii="Arial" w:eastAsia="Times New Roman" w:hAnsi="Arial" w:cs="Arial"/>
          <w:shd w:val="clear" w:color="auto" w:fill="FFFFFF"/>
          <w:lang w:eastAsia="en-GB"/>
        </w:rPr>
        <w:t xml:space="preserve">Daniels, L. (2019) </w:t>
      </w:r>
      <w:r w:rsidRPr="009F7F54">
        <w:rPr>
          <w:rFonts w:ascii="Arial" w:eastAsia="Times New Roman" w:hAnsi="Arial" w:cs="Arial"/>
          <w:i/>
          <w:iCs/>
          <w:shd w:val="clear" w:color="auto" w:fill="FFFFFF"/>
          <w:lang w:eastAsia="en-GB"/>
        </w:rPr>
        <w:t>Wooden toys Vs plastic toys – which are better for your kid [blog]</w:t>
      </w:r>
      <w:r w:rsidRPr="009F7F54">
        <w:rPr>
          <w:rFonts w:ascii="Arial" w:eastAsia="Times New Roman" w:hAnsi="Arial" w:cs="Arial"/>
          <w:shd w:val="clear" w:color="auto" w:fill="FFFFFF"/>
          <w:lang w:eastAsia="en-GB"/>
        </w:rPr>
        <w:t xml:space="preserve">. Available at: </w:t>
      </w:r>
      <w:hyperlink r:id="rId10" w:history="1">
        <w:r w:rsidRPr="009F7F54">
          <w:rPr>
            <w:rStyle w:val="Hyperlink"/>
            <w:rFonts w:ascii="Arial" w:eastAsia="Times New Roman" w:hAnsi="Arial" w:cs="Arial"/>
            <w:shd w:val="clear" w:color="auto" w:fill="FFFFFF"/>
            <w:lang w:eastAsia="en-GB"/>
          </w:rPr>
          <w:t>http://greenfriday.org/wooden-toys-vs-plastic-toys-which-are-better-for-your-kid/</w:t>
        </w:r>
      </w:hyperlink>
      <w:r w:rsidRPr="009F7F54">
        <w:rPr>
          <w:rFonts w:ascii="Arial" w:eastAsia="Times New Roman" w:hAnsi="Arial" w:cs="Arial"/>
          <w:shd w:val="clear" w:color="auto" w:fill="FFFFFF"/>
          <w:lang w:eastAsia="en-GB"/>
        </w:rPr>
        <w:t xml:space="preserve"> (Accessed: 21</w:t>
      </w:r>
      <w:r w:rsidRPr="009F7F54">
        <w:rPr>
          <w:rFonts w:ascii="Arial" w:eastAsia="Times New Roman" w:hAnsi="Arial" w:cs="Arial"/>
          <w:shd w:val="clear" w:color="auto" w:fill="FFFFFF"/>
          <w:vertAlign w:val="superscript"/>
          <w:lang w:eastAsia="en-GB"/>
        </w:rPr>
        <w:t>st</w:t>
      </w:r>
      <w:r w:rsidRPr="009F7F54">
        <w:rPr>
          <w:rFonts w:ascii="Arial" w:eastAsia="Times New Roman" w:hAnsi="Arial" w:cs="Arial"/>
          <w:shd w:val="clear" w:color="auto" w:fill="FFFFFF"/>
          <w:lang w:eastAsia="en-GB"/>
        </w:rPr>
        <w:t xml:space="preserve"> February 2020).</w:t>
      </w:r>
    </w:p>
    <w:p w14:paraId="3920F3FB" w14:textId="77777777" w:rsidR="000E4EE6" w:rsidRPr="009F7F54" w:rsidRDefault="000E4EE6" w:rsidP="009F7F54">
      <w:pPr>
        <w:spacing w:line="360" w:lineRule="auto"/>
        <w:jc w:val="both"/>
        <w:rPr>
          <w:rFonts w:ascii="Arial" w:eastAsia="Times New Roman" w:hAnsi="Arial" w:cs="Arial"/>
          <w:shd w:val="clear" w:color="auto" w:fill="FFFFFF"/>
          <w:lang w:eastAsia="en-GB"/>
        </w:rPr>
      </w:pPr>
    </w:p>
    <w:p w14:paraId="4B8619A3" w14:textId="07212596" w:rsidR="00636905" w:rsidRPr="009F7F54" w:rsidRDefault="00636905" w:rsidP="009F7F54">
      <w:pPr>
        <w:spacing w:line="360" w:lineRule="auto"/>
        <w:jc w:val="both"/>
        <w:rPr>
          <w:rFonts w:ascii="Arial" w:eastAsia="Times New Roman" w:hAnsi="Arial" w:cs="Arial"/>
          <w:shd w:val="clear" w:color="auto" w:fill="FFFFFF"/>
          <w:lang w:eastAsia="en-GB"/>
        </w:rPr>
      </w:pPr>
      <w:r w:rsidRPr="009F7F54">
        <w:rPr>
          <w:rFonts w:ascii="Arial" w:eastAsia="Times New Roman" w:hAnsi="Arial" w:cs="Arial"/>
          <w:shd w:val="clear" w:color="auto" w:fill="FFFFFF"/>
          <w:lang w:eastAsia="en-GB"/>
        </w:rPr>
        <w:t xml:space="preserve">Evans, C. (No date) </w:t>
      </w:r>
      <w:r w:rsidRPr="009F7F54">
        <w:rPr>
          <w:rFonts w:ascii="Arial" w:eastAsia="Times New Roman" w:hAnsi="Arial" w:cs="Arial"/>
          <w:i/>
          <w:iCs/>
          <w:shd w:val="clear" w:color="auto" w:fill="FFFFFF"/>
          <w:lang w:eastAsia="en-GB"/>
        </w:rPr>
        <w:t>Five ways to help students with special needs</w:t>
      </w:r>
      <w:r w:rsidRPr="009F7F54">
        <w:rPr>
          <w:rFonts w:ascii="Arial" w:eastAsia="Times New Roman" w:hAnsi="Arial" w:cs="Arial"/>
          <w:shd w:val="clear" w:color="auto" w:fill="FFFFFF"/>
          <w:lang w:eastAsia="en-GB"/>
        </w:rPr>
        <w:t xml:space="preserve">. Available at: </w:t>
      </w:r>
      <w:hyperlink r:id="rId11" w:history="1">
        <w:r w:rsidRPr="009F7F54">
          <w:rPr>
            <w:rStyle w:val="Hyperlink"/>
            <w:rFonts w:ascii="Arial" w:eastAsia="Times New Roman" w:hAnsi="Arial" w:cs="Arial"/>
            <w:shd w:val="clear" w:color="auto" w:fill="FFFFFF"/>
            <w:lang w:eastAsia="en-GB"/>
          </w:rPr>
          <w:t>https://www.specialneeds.com/activities/general-special-needs/five-ways-help-students-special-needs</w:t>
        </w:r>
      </w:hyperlink>
      <w:r w:rsidRPr="009F7F54">
        <w:rPr>
          <w:rFonts w:ascii="Arial" w:eastAsia="Times New Roman" w:hAnsi="Arial" w:cs="Arial"/>
          <w:shd w:val="clear" w:color="auto" w:fill="FFFFFF"/>
          <w:lang w:eastAsia="en-GB"/>
        </w:rPr>
        <w:t xml:space="preserve"> (Accessed: 23</w:t>
      </w:r>
      <w:r w:rsidRPr="009F7F54">
        <w:rPr>
          <w:rFonts w:ascii="Arial" w:eastAsia="Times New Roman" w:hAnsi="Arial" w:cs="Arial"/>
          <w:shd w:val="clear" w:color="auto" w:fill="FFFFFF"/>
          <w:vertAlign w:val="superscript"/>
          <w:lang w:eastAsia="en-GB"/>
        </w:rPr>
        <w:t>rd</w:t>
      </w:r>
      <w:r w:rsidRPr="009F7F54">
        <w:rPr>
          <w:rFonts w:ascii="Arial" w:eastAsia="Times New Roman" w:hAnsi="Arial" w:cs="Arial"/>
          <w:shd w:val="clear" w:color="auto" w:fill="FFFFFF"/>
          <w:lang w:eastAsia="en-GB"/>
        </w:rPr>
        <w:t xml:space="preserve"> February 2020).</w:t>
      </w:r>
    </w:p>
    <w:p w14:paraId="7477D008" w14:textId="77777777" w:rsidR="00636905" w:rsidRPr="009F7F54" w:rsidRDefault="00636905" w:rsidP="009F7F54">
      <w:pPr>
        <w:spacing w:line="360" w:lineRule="auto"/>
        <w:jc w:val="both"/>
        <w:rPr>
          <w:rFonts w:ascii="Arial" w:eastAsia="Times New Roman" w:hAnsi="Arial" w:cs="Arial"/>
          <w:shd w:val="clear" w:color="auto" w:fill="FFFFFF"/>
          <w:lang w:eastAsia="en-GB"/>
        </w:rPr>
      </w:pPr>
    </w:p>
    <w:p w14:paraId="253519FC" w14:textId="72925FF3" w:rsidR="00FA43B0" w:rsidRPr="009F7F54" w:rsidRDefault="00FA43B0" w:rsidP="009F7F54">
      <w:pPr>
        <w:spacing w:line="360" w:lineRule="auto"/>
        <w:jc w:val="both"/>
        <w:rPr>
          <w:rFonts w:ascii="Arial" w:eastAsia="Times New Roman" w:hAnsi="Arial" w:cs="Arial"/>
          <w:shd w:val="clear" w:color="auto" w:fill="FFFFFF"/>
          <w:lang w:eastAsia="en-GB"/>
        </w:rPr>
      </w:pPr>
      <w:r w:rsidRPr="009F7F54">
        <w:rPr>
          <w:rFonts w:ascii="Arial" w:eastAsia="Times New Roman" w:hAnsi="Arial" w:cs="Arial"/>
          <w:shd w:val="clear" w:color="auto" w:fill="FFFFFF"/>
          <w:lang w:eastAsia="en-GB"/>
        </w:rPr>
        <w:t xml:space="preserve">Grenier, J. (2000) </w:t>
      </w:r>
      <w:r w:rsidRPr="009F7F54">
        <w:rPr>
          <w:rFonts w:ascii="Arial" w:eastAsia="Times New Roman" w:hAnsi="Arial" w:cs="Arial"/>
          <w:i/>
          <w:iCs/>
          <w:shd w:val="clear" w:color="auto" w:fill="FFFFFF"/>
          <w:lang w:eastAsia="en-GB"/>
        </w:rPr>
        <w:t>Mathematical development: Make it count</w:t>
      </w:r>
      <w:r w:rsidRPr="009F7F54">
        <w:rPr>
          <w:rFonts w:ascii="Arial" w:eastAsia="Times New Roman" w:hAnsi="Arial" w:cs="Arial"/>
          <w:shd w:val="clear" w:color="auto" w:fill="FFFFFF"/>
          <w:lang w:eastAsia="en-GB"/>
        </w:rPr>
        <w:t xml:space="preserve">. Available at: </w:t>
      </w:r>
      <w:hyperlink r:id="rId12" w:history="1">
        <w:r w:rsidRPr="009F7F54">
          <w:rPr>
            <w:rStyle w:val="Hyperlink"/>
            <w:rFonts w:ascii="Arial" w:eastAsia="Times New Roman" w:hAnsi="Arial" w:cs="Arial"/>
            <w:color w:val="0070C0"/>
            <w:shd w:val="clear" w:color="auto" w:fill="FFFFFF"/>
            <w:lang w:eastAsia="en-GB"/>
          </w:rPr>
          <w:t>https://www.nurseryworld.co.uk/news/article/mathematical-development-make-it-count</w:t>
        </w:r>
      </w:hyperlink>
      <w:r w:rsidRPr="009F7F54">
        <w:rPr>
          <w:rFonts w:ascii="Arial" w:eastAsia="Times New Roman" w:hAnsi="Arial" w:cs="Arial"/>
          <w:color w:val="0070C0"/>
          <w:shd w:val="clear" w:color="auto" w:fill="FFFFFF"/>
          <w:lang w:eastAsia="en-GB"/>
        </w:rPr>
        <w:t xml:space="preserve"> </w:t>
      </w:r>
      <w:r w:rsidRPr="009F7F54">
        <w:rPr>
          <w:rFonts w:ascii="Arial" w:eastAsia="Times New Roman" w:hAnsi="Arial" w:cs="Arial"/>
          <w:shd w:val="clear" w:color="auto" w:fill="FFFFFF"/>
          <w:lang w:eastAsia="en-GB"/>
        </w:rPr>
        <w:t>(Accessed: 17</w:t>
      </w:r>
      <w:r w:rsidRPr="009F7F54">
        <w:rPr>
          <w:rFonts w:ascii="Arial" w:eastAsia="Times New Roman" w:hAnsi="Arial" w:cs="Arial"/>
          <w:shd w:val="clear" w:color="auto" w:fill="FFFFFF"/>
          <w:vertAlign w:val="superscript"/>
          <w:lang w:eastAsia="en-GB"/>
        </w:rPr>
        <w:t>th</w:t>
      </w:r>
      <w:r w:rsidRPr="009F7F54">
        <w:rPr>
          <w:rFonts w:ascii="Arial" w:eastAsia="Times New Roman" w:hAnsi="Arial" w:cs="Arial"/>
          <w:shd w:val="clear" w:color="auto" w:fill="FFFFFF"/>
          <w:lang w:eastAsia="en-GB"/>
        </w:rPr>
        <w:t xml:space="preserve"> February 2020).</w:t>
      </w:r>
    </w:p>
    <w:p w14:paraId="10BBB419" w14:textId="77777777" w:rsidR="00FA43B0" w:rsidRPr="009F7F54" w:rsidRDefault="00FA43B0" w:rsidP="009F7F54">
      <w:pPr>
        <w:spacing w:line="360" w:lineRule="auto"/>
        <w:jc w:val="both"/>
        <w:rPr>
          <w:rFonts w:ascii="Arial" w:eastAsia="Times New Roman" w:hAnsi="Arial" w:cs="Arial"/>
          <w:shd w:val="clear" w:color="auto" w:fill="FFFFFF"/>
          <w:lang w:eastAsia="en-GB"/>
        </w:rPr>
      </w:pPr>
    </w:p>
    <w:p w14:paraId="1295F2EB" w14:textId="57E644F5" w:rsidR="00AE6A24" w:rsidRPr="009F7F54" w:rsidRDefault="00AE6A24" w:rsidP="009F7F54">
      <w:pPr>
        <w:spacing w:line="360" w:lineRule="auto"/>
        <w:jc w:val="both"/>
        <w:rPr>
          <w:rFonts w:ascii="Arial" w:eastAsia="Times New Roman" w:hAnsi="Arial" w:cs="Arial"/>
          <w:shd w:val="clear" w:color="auto" w:fill="FFFFFF"/>
          <w:lang w:eastAsia="en-GB"/>
        </w:rPr>
      </w:pPr>
      <w:r w:rsidRPr="009F7F54">
        <w:rPr>
          <w:rFonts w:ascii="Arial" w:eastAsia="Times New Roman" w:hAnsi="Arial" w:cs="Arial"/>
          <w:shd w:val="clear" w:color="auto" w:fill="FFFFFF"/>
          <w:lang w:eastAsia="en-GB"/>
        </w:rPr>
        <w:t xml:space="preserve">Lewis, K. (No date) </w:t>
      </w:r>
      <w:r w:rsidRPr="009F7F54">
        <w:rPr>
          <w:rFonts w:ascii="Arial" w:eastAsia="Times New Roman" w:hAnsi="Arial" w:cs="Arial"/>
          <w:i/>
          <w:iCs/>
          <w:shd w:val="clear" w:color="auto" w:fill="FFFFFF"/>
          <w:lang w:eastAsia="en-GB"/>
        </w:rPr>
        <w:t>The Importance of free-flow play</w:t>
      </w:r>
      <w:r w:rsidRPr="009F7F54">
        <w:rPr>
          <w:rFonts w:ascii="Arial" w:eastAsia="Times New Roman" w:hAnsi="Arial" w:cs="Arial"/>
          <w:shd w:val="clear" w:color="auto" w:fill="FFFFFF"/>
          <w:lang w:eastAsia="en-GB"/>
        </w:rPr>
        <w:t xml:space="preserve">. Available at: </w:t>
      </w:r>
      <w:hyperlink r:id="rId13" w:history="1">
        <w:r w:rsidRPr="009F7F54">
          <w:rPr>
            <w:rStyle w:val="Hyperlink"/>
            <w:rFonts w:ascii="Arial" w:eastAsia="Times New Roman" w:hAnsi="Arial" w:cs="Arial"/>
            <w:shd w:val="clear" w:color="auto" w:fill="FFFFFF"/>
            <w:lang w:eastAsia="en-GB"/>
          </w:rPr>
          <w:t>https://www.earlylearninghq.org.uk/earlylearninghq-blog/the-importance-of-free-flow-play/</w:t>
        </w:r>
      </w:hyperlink>
      <w:r w:rsidRPr="009F7F54">
        <w:rPr>
          <w:rFonts w:ascii="Arial" w:eastAsia="Times New Roman" w:hAnsi="Arial" w:cs="Arial"/>
          <w:shd w:val="clear" w:color="auto" w:fill="FFFFFF"/>
          <w:lang w:eastAsia="en-GB"/>
        </w:rPr>
        <w:t xml:space="preserve"> (Accessed: 21</w:t>
      </w:r>
      <w:r w:rsidRPr="009F7F54">
        <w:rPr>
          <w:rFonts w:ascii="Arial" w:eastAsia="Times New Roman" w:hAnsi="Arial" w:cs="Arial"/>
          <w:shd w:val="clear" w:color="auto" w:fill="FFFFFF"/>
          <w:vertAlign w:val="superscript"/>
          <w:lang w:eastAsia="en-GB"/>
        </w:rPr>
        <w:t>st</w:t>
      </w:r>
      <w:r w:rsidRPr="009F7F54">
        <w:rPr>
          <w:rFonts w:ascii="Arial" w:eastAsia="Times New Roman" w:hAnsi="Arial" w:cs="Arial"/>
          <w:shd w:val="clear" w:color="auto" w:fill="FFFFFF"/>
          <w:lang w:eastAsia="en-GB"/>
        </w:rPr>
        <w:t xml:space="preserve"> February 2020).</w:t>
      </w:r>
    </w:p>
    <w:p w14:paraId="71A7FB26" w14:textId="77777777" w:rsidR="00AE6A24" w:rsidRPr="009F7F54" w:rsidRDefault="00AE6A24" w:rsidP="009F7F54">
      <w:pPr>
        <w:spacing w:line="360" w:lineRule="auto"/>
        <w:jc w:val="both"/>
        <w:rPr>
          <w:rFonts w:ascii="Arial" w:eastAsia="Times New Roman" w:hAnsi="Arial" w:cs="Arial"/>
          <w:shd w:val="clear" w:color="auto" w:fill="FFFFFF"/>
          <w:lang w:eastAsia="en-GB"/>
        </w:rPr>
      </w:pPr>
    </w:p>
    <w:p w14:paraId="38ED9C5B" w14:textId="28EFDCE2" w:rsidR="00267936" w:rsidRPr="009F7F54" w:rsidRDefault="00267936" w:rsidP="009F7F54">
      <w:pPr>
        <w:spacing w:line="360" w:lineRule="auto"/>
        <w:jc w:val="both"/>
        <w:rPr>
          <w:rFonts w:ascii="Arial" w:eastAsia="Times New Roman" w:hAnsi="Arial" w:cs="Arial"/>
          <w:shd w:val="clear" w:color="auto" w:fill="FFFFFF"/>
          <w:lang w:eastAsia="en-GB"/>
        </w:rPr>
      </w:pPr>
      <w:r w:rsidRPr="009F7F54">
        <w:rPr>
          <w:rFonts w:ascii="Arial" w:eastAsia="Times New Roman" w:hAnsi="Arial" w:cs="Arial"/>
          <w:shd w:val="clear" w:color="auto" w:fill="FFFFFF"/>
          <w:lang w:eastAsia="en-GB"/>
        </w:rPr>
        <w:t xml:space="preserve">Lilian, G., Katz and Sylvia C. Chard. (1996) </w:t>
      </w:r>
      <w:r w:rsidRPr="009F7F54">
        <w:rPr>
          <w:rFonts w:ascii="Arial" w:eastAsia="Times New Roman" w:hAnsi="Arial" w:cs="Arial"/>
          <w:i/>
          <w:iCs/>
          <w:shd w:val="clear" w:color="auto" w:fill="FFFFFF"/>
          <w:lang w:eastAsia="en-GB"/>
        </w:rPr>
        <w:t>The Contribution of Documentation to the Quality of Early Childhood Education</w:t>
      </w:r>
      <w:r w:rsidRPr="009F7F54">
        <w:rPr>
          <w:rFonts w:ascii="Arial" w:eastAsia="Times New Roman" w:hAnsi="Arial" w:cs="Arial"/>
          <w:shd w:val="clear" w:color="auto" w:fill="FFFFFF"/>
          <w:lang w:eastAsia="en-GB"/>
        </w:rPr>
        <w:t xml:space="preserve">. </w:t>
      </w:r>
      <w:r w:rsidR="004968CE" w:rsidRPr="009F7F54">
        <w:rPr>
          <w:rFonts w:ascii="Arial" w:eastAsia="Times New Roman" w:hAnsi="Arial" w:cs="Arial"/>
          <w:shd w:val="clear" w:color="auto" w:fill="FFFFFF"/>
          <w:lang w:eastAsia="en-GB"/>
        </w:rPr>
        <w:t>Unpublished</w:t>
      </w:r>
      <w:r w:rsidR="00E048CE" w:rsidRPr="009F7F54">
        <w:rPr>
          <w:rFonts w:ascii="Arial" w:eastAsia="Times New Roman" w:hAnsi="Arial" w:cs="Arial"/>
          <w:shd w:val="clear" w:color="auto" w:fill="FFFFFF"/>
          <w:lang w:eastAsia="en-GB"/>
        </w:rPr>
        <w:t xml:space="preserve"> </w:t>
      </w:r>
      <w:r w:rsidR="00075B4B" w:rsidRPr="009F7F54">
        <w:rPr>
          <w:rFonts w:ascii="Arial" w:eastAsia="Times New Roman" w:hAnsi="Arial" w:cs="Arial"/>
          <w:shd w:val="clear" w:color="auto" w:fill="FFFFFF"/>
          <w:lang w:eastAsia="en-GB"/>
        </w:rPr>
        <w:t>PhD</w:t>
      </w:r>
      <w:r w:rsidR="00E048CE" w:rsidRPr="009F7F54">
        <w:rPr>
          <w:rFonts w:ascii="Arial" w:eastAsia="Times New Roman" w:hAnsi="Arial" w:cs="Arial"/>
          <w:shd w:val="clear" w:color="auto" w:fill="FFFFFF"/>
          <w:lang w:eastAsia="en-GB"/>
        </w:rPr>
        <w:t xml:space="preserve"> thesis. University of Illinois. </w:t>
      </w:r>
      <w:r w:rsidR="00E048CE" w:rsidRPr="009F7F54">
        <w:rPr>
          <w:rFonts w:ascii="Arial" w:eastAsia="Times New Roman" w:hAnsi="Arial" w:cs="Arial"/>
          <w:shd w:val="clear" w:color="auto" w:fill="FFFFFF"/>
          <w:lang w:eastAsia="en-GB"/>
        </w:rPr>
        <w:lastRenderedPageBreak/>
        <w:t>Available at:</w:t>
      </w:r>
      <w:r w:rsidR="00E048CE" w:rsidRPr="009F7F54">
        <w:rPr>
          <w:rFonts w:ascii="Arial" w:hAnsi="Arial" w:cs="Arial"/>
        </w:rPr>
        <w:t xml:space="preserve"> </w:t>
      </w:r>
      <w:hyperlink r:id="rId14" w:history="1">
        <w:r w:rsidR="00E048CE" w:rsidRPr="009F7F54">
          <w:rPr>
            <w:rStyle w:val="Hyperlink"/>
            <w:rFonts w:ascii="Arial" w:eastAsia="Times New Roman" w:hAnsi="Arial" w:cs="Arial"/>
            <w:shd w:val="clear" w:color="auto" w:fill="FFFFFF"/>
            <w:lang w:eastAsia="en-GB"/>
          </w:rPr>
          <w:t>https://www.tru.ca/arts/literacies/reggio/reggioarticle1.htm</w:t>
        </w:r>
      </w:hyperlink>
      <w:r w:rsidR="00E048CE" w:rsidRPr="009F7F54">
        <w:rPr>
          <w:rFonts w:ascii="Arial" w:eastAsia="Times New Roman" w:hAnsi="Arial" w:cs="Arial"/>
          <w:shd w:val="clear" w:color="auto" w:fill="FFFFFF"/>
          <w:lang w:eastAsia="en-GB"/>
        </w:rPr>
        <w:t xml:space="preserve"> (Accessed:17th February 2020).</w:t>
      </w:r>
    </w:p>
    <w:p w14:paraId="63AA1FF8" w14:textId="77777777" w:rsidR="00267936" w:rsidRPr="009F7F54" w:rsidRDefault="00267936" w:rsidP="009F7F54">
      <w:pPr>
        <w:spacing w:line="360" w:lineRule="auto"/>
        <w:jc w:val="both"/>
        <w:rPr>
          <w:rFonts w:ascii="Arial" w:eastAsia="Times New Roman" w:hAnsi="Arial" w:cs="Arial"/>
          <w:shd w:val="clear" w:color="auto" w:fill="FFFFFF"/>
          <w:lang w:eastAsia="en-GB"/>
        </w:rPr>
      </w:pPr>
    </w:p>
    <w:p w14:paraId="51D07E89" w14:textId="0E94205C" w:rsidR="004F0ECA" w:rsidRPr="009F7F54" w:rsidRDefault="004F0ECA" w:rsidP="009F7F54">
      <w:pPr>
        <w:spacing w:line="360" w:lineRule="auto"/>
        <w:jc w:val="both"/>
        <w:rPr>
          <w:rFonts w:ascii="Arial" w:eastAsia="Times New Roman" w:hAnsi="Arial" w:cs="Arial"/>
          <w:shd w:val="clear" w:color="auto" w:fill="FFFFFF"/>
          <w:lang w:eastAsia="en-GB"/>
        </w:rPr>
      </w:pPr>
      <w:r w:rsidRPr="009F7F54">
        <w:rPr>
          <w:rFonts w:ascii="Arial" w:eastAsia="Times New Roman" w:hAnsi="Arial" w:cs="Arial"/>
          <w:shd w:val="clear" w:color="auto" w:fill="FFFFFF"/>
          <w:lang w:eastAsia="en-GB"/>
        </w:rPr>
        <w:t xml:space="preserve">McLeod, S. (2019) </w:t>
      </w:r>
      <w:r w:rsidRPr="009F7F54">
        <w:rPr>
          <w:rFonts w:ascii="Arial" w:eastAsia="Times New Roman" w:hAnsi="Arial" w:cs="Arial"/>
          <w:i/>
          <w:iCs/>
          <w:shd w:val="clear" w:color="auto" w:fill="FFFFFF"/>
          <w:lang w:eastAsia="en-GB"/>
        </w:rPr>
        <w:t>What is the zone of Proximal Development?</w:t>
      </w:r>
      <w:r w:rsidRPr="009F7F54">
        <w:rPr>
          <w:rFonts w:ascii="Arial" w:eastAsia="Times New Roman" w:hAnsi="Arial" w:cs="Arial"/>
          <w:shd w:val="clear" w:color="auto" w:fill="FFFFFF"/>
          <w:lang w:eastAsia="en-GB"/>
        </w:rPr>
        <w:t xml:space="preserve"> Available at: </w:t>
      </w:r>
      <w:hyperlink r:id="rId15" w:history="1">
        <w:r w:rsidRPr="009F7F54">
          <w:rPr>
            <w:rStyle w:val="Hyperlink"/>
            <w:rFonts w:ascii="Arial" w:eastAsia="Times New Roman" w:hAnsi="Arial" w:cs="Arial"/>
            <w:color w:val="0070C0"/>
            <w:shd w:val="clear" w:color="auto" w:fill="FFFFFF"/>
            <w:lang w:eastAsia="en-GB"/>
          </w:rPr>
          <w:t>https://www.simplypsychology.org/Zone-of-Proximal-Development.html</w:t>
        </w:r>
      </w:hyperlink>
      <w:r w:rsidRPr="009F7F54">
        <w:rPr>
          <w:rFonts w:ascii="Arial" w:eastAsia="Times New Roman" w:hAnsi="Arial" w:cs="Arial"/>
          <w:color w:val="0070C0"/>
          <w:shd w:val="clear" w:color="auto" w:fill="FFFFFF"/>
          <w:lang w:eastAsia="en-GB"/>
        </w:rPr>
        <w:t xml:space="preserve"> </w:t>
      </w:r>
      <w:r w:rsidRPr="009F7F54">
        <w:rPr>
          <w:rFonts w:ascii="Arial" w:eastAsia="Times New Roman" w:hAnsi="Arial" w:cs="Arial"/>
          <w:shd w:val="clear" w:color="auto" w:fill="FFFFFF"/>
          <w:lang w:eastAsia="en-GB"/>
        </w:rPr>
        <w:t>(Accessed: 17</w:t>
      </w:r>
      <w:r w:rsidRPr="009F7F54">
        <w:rPr>
          <w:rFonts w:ascii="Arial" w:eastAsia="Times New Roman" w:hAnsi="Arial" w:cs="Arial"/>
          <w:shd w:val="clear" w:color="auto" w:fill="FFFFFF"/>
          <w:vertAlign w:val="superscript"/>
          <w:lang w:eastAsia="en-GB"/>
        </w:rPr>
        <w:t>th</w:t>
      </w:r>
      <w:r w:rsidRPr="009F7F54">
        <w:rPr>
          <w:rFonts w:ascii="Arial" w:eastAsia="Times New Roman" w:hAnsi="Arial" w:cs="Arial"/>
          <w:shd w:val="clear" w:color="auto" w:fill="FFFFFF"/>
          <w:lang w:eastAsia="en-GB"/>
        </w:rPr>
        <w:t xml:space="preserve"> February 2020).</w:t>
      </w:r>
    </w:p>
    <w:p w14:paraId="16383F49" w14:textId="77777777" w:rsidR="004F0ECA" w:rsidRPr="009F7F54" w:rsidRDefault="004F0ECA" w:rsidP="009F7F54">
      <w:pPr>
        <w:spacing w:line="360" w:lineRule="auto"/>
        <w:jc w:val="both"/>
        <w:rPr>
          <w:rFonts w:ascii="Arial" w:eastAsia="Times New Roman" w:hAnsi="Arial" w:cs="Arial"/>
          <w:shd w:val="clear" w:color="auto" w:fill="FFFFFF"/>
          <w:lang w:eastAsia="en-GB"/>
        </w:rPr>
      </w:pPr>
    </w:p>
    <w:p w14:paraId="1CD3DB1E" w14:textId="641AA00A" w:rsidR="008A4806" w:rsidRPr="009F7F54" w:rsidRDefault="008A4806" w:rsidP="009F7F54">
      <w:pPr>
        <w:spacing w:line="360" w:lineRule="auto"/>
        <w:jc w:val="both"/>
        <w:rPr>
          <w:rFonts w:ascii="Arial" w:eastAsia="Times New Roman" w:hAnsi="Arial" w:cs="Arial"/>
          <w:shd w:val="clear" w:color="auto" w:fill="FFFFFF"/>
          <w:lang w:eastAsia="en-GB"/>
        </w:rPr>
      </w:pPr>
      <w:r w:rsidRPr="009F7F54">
        <w:rPr>
          <w:rFonts w:ascii="Arial" w:eastAsia="Times New Roman" w:hAnsi="Arial" w:cs="Arial"/>
          <w:shd w:val="clear" w:color="auto" w:fill="FFFFFF"/>
          <w:lang w:eastAsia="en-GB"/>
        </w:rPr>
        <w:t xml:space="preserve">Montessori Guide (No date) </w:t>
      </w:r>
      <w:r w:rsidR="005D57A8" w:rsidRPr="009F7F54">
        <w:rPr>
          <w:rFonts w:ascii="Arial" w:eastAsia="Times New Roman" w:hAnsi="Arial" w:cs="Arial"/>
          <w:i/>
          <w:iCs/>
          <w:shd w:val="clear" w:color="auto" w:fill="FFFFFF"/>
          <w:lang w:eastAsia="en-GB"/>
        </w:rPr>
        <w:t>Capturing</w:t>
      </w:r>
      <w:r w:rsidRPr="009F7F54">
        <w:rPr>
          <w:rFonts w:ascii="Arial" w:eastAsia="Times New Roman" w:hAnsi="Arial" w:cs="Arial"/>
          <w:i/>
          <w:iCs/>
          <w:shd w:val="clear" w:color="auto" w:fill="FFFFFF"/>
          <w:lang w:eastAsia="en-GB"/>
        </w:rPr>
        <w:t xml:space="preserve"> Ordinary Days: The Role of the Adult</w:t>
      </w:r>
      <w:r w:rsidRPr="009F7F54">
        <w:rPr>
          <w:rFonts w:ascii="Arial" w:eastAsia="Times New Roman" w:hAnsi="Arial" w:cs="Arial"/>
          <w:shd w:val="clear" w:color="auto" w:fill="FFFFFF"/>
          <w:lang w:eastAsia="en-GB"/>
        </w:rPr>
        <w:t xml:space="preserve">. Available at: </w:t>
      </w:r>
      <w:hyperlink r:id="rId16" w:history="1">
        <w:r w:rsidRPr="009F7F54">
          <w:rPr>
            <w:rStyle w:val="Hyperlink"/>
            <w:rFonts w:ascii="Arial" w:eastAsia="Times New Roman" w:hAnsi="Arial" w:cs="Arial"/>
            <w:color w:val="0070C0"/>
            <w:shd w:val="clear" w:color="auto" w:fill="FFFFFF"/>
            <w:lang w:eastAsia="en-GB"/>
          </w:rPr>
          <w:t>https://montessoriguide.org/the-role-of-the-adult</w:t>
        </w:r>
      </w:hyperlink>
      <w:r w:rsidRPr="009F7F54">
        <w:rPr>
          <w:rFonts w:ascii="Arial" w:eastAsia="Times New Roman" w:hAnsi="Arial" w:cs="Arial"/>
          <w:shd w:val="clear" w:color="auto" w:fill="FFFFFF"/>
          <w:lang w:eastAsia="en-GB"/>
        </w:rPr>
        <w:t xml:space="preserve"> (Accessed: 13</w:t>
      </w:r>
      <w:r w:rsidRPr="009F7F54">
        <w:rPr>
          <w:rFonts w:ascii="Arial" w:eastAsia="Times New Roman" w:hAnsi="Arial" w:cs="Arial"/>
          <w:shd w:val="clear" w:color="auto" w:fill="FFFFFF"/>
          <w:vertAlign w:val="superscript"/>
          <w:lang w:eastAsia="en-GB"/>
        </w:rPr>
        <w:t>th</w:t>
      </w:r>
      <w:r w:rsidRPr="009F7F54">
        <w:rPr>
          <w:rFonts w:ascii="Arial" w:eastAsia="Times New Roman" w:hAnsi="Arial" w:cs="Arial"/>
          <w:shd w:val="clear" w:color="auto" w:fill="FFFFFF"/>
          <w:lang w:eastAsia="en-GB"/>
        </w:rPr>
        <w:t xml:space="preserve"> February 2020).</w:t>
      </w:r>
    </w:p>
    <w:p w14:paraId="6C7A8515" w14:textId="33507496" w:rsidR="00806D30" w:rsidRPr="009F7F54" w:rsidRDefault="00806D30" w:rsidP="009F7F54">
      <w:pPr>
        <w:spacing w:line="360" w:lineRule="auto"/>
        <w:jc w:val="both"/>
        <w:rPr>
          <w:rFonts w:ascii="Arial" w:eastAsia="Times New Roman" w:hAnsi="Arial" w:cs="Arial"/>
          <w:shd w:val="clear" w:color="auto" w:fill="FFFFFF"/>
          <w:lang w:eastAsia="en-GB"/>
        </w:rPr>
      </w:pPr>
    </w:p>
    <w:p w14:paraId="602D5D3D" w14:textId="41E14BAB" w:rsidR="00F74827" w:rsidRPr="009F7F54" w:rsidRDefault="00F74827" w:rsidP="009F7F54">
      <w:pPr>
        <w:spacing w:line="360" w:lineRule="auto"/>
        <w:jc w:val="both"/>
        <w:rPr>
          <w:rFonts w:ascii="Arial" w:eastAsia="Times New Roman" w:hAnsi="Arial" w:cs="Arial"/>
          <w:shd w:val="clear" w:color="auto" w:fill="FFFFFF"/>
          <w:lang w:eastAsia="en-GB"/>
        </w:rPr>
      </w:pPr>
      <w:r w:rsidRPr="009F7F54">
        <w:rPr>
          <w:rFonts w:ascii="Arial" w:eastAsia="Times New Roman" w:hAnsi="Arial" w:cs="Arial"/>
          <w:shd w:val="clear" w:color="auto" w:fill="FFFFFF"/>
          <w:lang w:eastAsia="en-GB"/>
        </w:rPr>
        <w:t>Montessori Preparatory school (No date) I</w:t>
      </w:r>
      <w:r w:rsidRPr="009F7F54">
        <w:rPr>
          <w:rFonts w:ascii="Arial" w:eastAsia="Times New Roman" w:hAnsi="Arial" w:cs="Arial"/>
          <w:i/>
          <w:iCs/>
          <w:shd w:val="clear" w:color="auto" w:fill="FFFFFF"/>
          <w:lang w:eastAsia="en-GB"/>
        </w:rPr>
        <w:t>nstinctive and Active Learning – The Montessori Method</w:t>
      </w:r>
      <w:r w:rsidRPr="009F7F54">
        <w:rPr>
          <w:rFonts w:ascii="Arial" w:eastAsia="Times New Roman" w:hAnsi="Arial" w:cs="Arial"/>
          <w:shd w:val="clear" w:color="auto" w:fill="FFFFFF"/>
          <w:lang w:eastAsia="en-GB"/>
        </w:rPr>
        <w:t xml:space="preserve">. Available at: </w:t>
      </w:r>
      <w:hyperlink r:id="rId17" w:history="1">
        <w:r w:rsidRPr="009F7F54">
          <w:rPr>
            <w:rStyle w:val="Hyperlink"/>
            <w:rFonts w:ascii="Arial" w:eastAsia="Times New Roman" w:hAnsi="Arial" w:cs="Arial"/>
            <w:shd w:val="clear" w:color="auto" w:fill="FFFFFF"/>
            <w:lang w:eastAsia="en-GB"/>
          </w:rPr>
          <w:t>https://mpswaco.com/instinctive-and-active-learning-the-montessori-method</w:t>
        </w:r>
      </w:hyperlink>
      <w:r w:rsidRPr="009F7F54">
        <w:rPr>
          <w:rFonts w:ascii="Arial" w:eastAsia="Times New Roman" w:hAnsi="Arial" w:cs="Arial"/>
          <w:shd w:val="clear" w:color="auto" w:fill="FFFFFF"/>
          <w:lang w:eastAsia="en-GB"/>
        </w:rPr>
        <w:t xml:space="preserve"> (Accessed: 23</w:t>
      </w:r>
      <w:r w:rsidRPr="009F7F54">
        <w:rPr>
          <w:rFonts w:ascii="Arial" w:eastAsia="Times New Roman" w:hAnsi="Arial" w:cs="Arial"/>
          <w:shd w:val="clear" w:color="auto" w:fill="FFFFFF"/>
          <w:vertAlign w:val="superscript"/>
          <w:lang w:eastAsia="en-GB"/>
        </w:rPr>
        <w:t>rd</w:t>
      </w:r>
      <w:r w:rsidRPr="009F7F54">
        <w:rPr>
          <w:rFonts w:ascii="Arial" w:eastAsia="Times New Roman" w:hAnsi="Arial" w:cs="Arial"/>
          <w:shd w:val="clear" w:color="auto" w:fill="FFFFFF"/>
          <w:lang w:eastAsia="en-GB"/>
        </w:rPr>
        <w:t xml:space="preserve"> February 2020).</w:t>
      </w:r>
    </w:p>
    <w:p w14:paraId="1BA02A2E" w14:textId="77777777" w:rsidR="00F74827" w:rsidRPr="009F7F54" w:rsidRDefault="00F74827" w:rsidP="009F7F54">
      <w:pPr>
        <w:spacing w:line="360" w:lineRule="auto"/>
        <w:jc w:val="both"/>
        <w:rPr>
          <w:rFonts w:ascii="Arial" w:eastAsia="Times New Roman" w:hAnsi="Arial" w:cs="Arial"/>
          <w:shd w:val="clear" w:color="auto" w:fill="FFFFFF"/>
          <w:lang w:eastAsia="en-GB"/>
        </w:rPr>
      </w:pPr>
    </w:p>
    <w:p w14:paraId="30955F02" w14:textId="475ED1B7" w:rsidR="00806D30" w:rsidRPr="009F7F54" w:rsidRDefault="00806D30" w:rsidP="009F7F54">
      <w:pPr>
        <w:spacing w:line="360" w:lineRule="auto"/>
        <w:jc w:val="both"/>
        <w:rPr>
          <w:rFonts w:ascii="Arial" w:eastAsia="Times New Roman" w:hAnsi="Arial" w:cs="Arial"/>
          <w:shd w:val="clear" w:color="auto" w:fill="FFFFFF"/>
          <w:lang w:eastAsia="en-GB"/>
        </w:rPr>
      </w:pPr>
      <w:r w:rsidRPr="009F7F54">
        <w:rPr>
          <w:rFonts w:ascii="Arial" w:eastAsia="Times New Roman" w:hAnsi="Arial" w:cs="Arial"/>
          <w:shd w:val="clear" w:color="auto" w:fill="FFFFFF"/>
          <w:lang w:eastAsia="en-GB"/>
        </w:rPr>
        <w:t xml:space="preserve">Mullen, K. (2017) </w:t>
      </w:r>
      <w:r w:rsidRPr="009F7F54">
        <w:rPr>
          <w:rFonts w:ascii="Arial" w:eastAsia="Times New Roman" w:hAnsi="Arial" w:cs="Arial"/>
          <w:i/>
          <w:iCs/>
          <w:shd w:val="clear" w:color="auto" w:fill="FFFFFF"/>
          <w:lang w:eastAsia="en-GB"/>
        </w:rPr>
        <w:t>Role play in mathematics</w:t>
      </w:r>
      <w:r w:rsidRPr="009F7F54">
        <w:rPr>
          <w:rFonts w:ascii="Arial" w:eastAsia="Times New Roman" w:hAnsi="Arial" w:cs="Arial"/>
          <w:shd w:val="clear" w:color="auto" w:fill="FFFFFF"/>
          <w:lang w:eastAsia="en-GB"/>
        </w:rPr>
        <w:t xml:space="preserve"> [blog]. Available at: </w:t>
      </w:r>
      <w:hyperlink r:id="rId18" w:history="1">
        <w:r w:rsidRPr="009F7F54">
          <w:rPr>
            <w:rStyle w:val="Hyperlink"/>
            <w:rFonts w:ascii="Arial" w:eastAsia="Times New Roman" w:hAnsi="Arial" w:cs="Arial"/>
            <w:shd w:val="clear" w:color="auto" w:fill="FFFFFF"/>
            <w:lang w:eastAsia="en-GB"/>
          </w:rPr>
          <w:t>https://blogs.glowscotland.org.uk/glowblogs/eportfoliokm/2017/09/26/role-play-in-mathematics/</w:t>
        </w:r>
      </w:hyperlink>
      <w:r w:rsidRPr="009F7F54">
        <w:rPr>
          <w:rFonts w:ascii="Arial" w:eastAsia="Times New Roman" w:hAnsi="Arial" w:cs="Arial"/>
          <w:shd w:val="clear" w:color="auto" w:fill="FFFFFF"/>
          <w:lang w:eastAsia="en-GB"/>
        </w:rPr>
        <w:t xml:space="preserve"> (Accessed 21</w:t>
      </w:r>
      <w:r w:rsidRPr="009F7F54">
        <w:rPr>
          <w:rFonts w:ascii="Arial" w:eastAsia="Times New Roman" w:hAnsi="Arial" w:cs="Arial"/>
          <w:shd w:val="clear" w:color="auto" w:fill="FFFFFF"/>
          <w:vertAlign w:val="superscript"/>
          <w:lang w:eastAsia="en-GB"/>
        </w:rPr>
        <w:t>st</w:t>
      </w:r>
      <w:r w:rsidRPr="009F7F54">
        <w:rPr>
          <w:rFonts w:ascii="Arial" w:eastAsia="Times New Roman" w:hAnsi="Arial" w:cs="Arial"/>
          <w:shd w:val="clear" w:color="auto" w:fill="FFFFFF"/>
          <w:lang w:eastAsia="en-GB"/>
        </w:rPr>
        <w:t xml:space="preserve"> February 2020).</w:t>
      </w:r>
    </w:p>
    <w:p w14:paraId="6E95887E" w14:textId="6C3660C1" w:rsidR="008A4806" w:rsidRPr="009F7F54" w:rsidRDefault="008A4806" w:rsidP="009F7F54">
      <w:pPr>
        <w:spacing w:line="360" w:lineRule="auto"/>
        <w:jc w:val="both"/>
        <w:rPr>
          <w:rFonts w:ascii="Arial" w:eastAsia="Times New Roman" w:hAnsi="Arial" w:cs="Arial"/>
          <w:shd w:val="clear" w:color="auto" w:fill="FFFFFF"/>
          <w:lang w:eastAsia="en-GB"/>
        </w:rPr>
      </w:pPr>
    </w:p>
    <w:p w14:paraId="414A680C" w14:textId="5470A519" w:rsidR="005C330D" w:rsidRPr="009F7F54" w:rsidRDefault="005C330D" w:rsidP="009F7F54">
      <w:pPr>
        <w:spacing w:line="360" w:lineRule="auto"/>
        <w:jc w:val="both"/>
        <w:rPr>
          <w:rFonts w:ascii="Arial" w:eastAsia="Times New Roman" w:hAnsi="Arial" w:cs="Arial"/>
          <w:shd w:val="clear" w:color="auto" w:fill="FFFFFF"/>
          <w:lang w:eastAsia="en-GB"/>
        </w:rPr>
      </w:pPr>
      <w:r w:rsidRPr="009F7F54">
        <w:rPr>
          <w:rFonts w:ascii="Arial" w:eastAsia="Times New Roman" w:hAnsi="Arial" w:cs="Arial"/>
          <w:shd w:val="clear" w:color="auto" w:fill="FFFFFF"/>
          <w:lang w:eastAsia="en-GB"/>
        </w:rPr>
        <w:t xml:space="preserve">NSPCC Learning (2019) </w:t>
      </w:r>
      <w:r w:rsidRPr="009F7F54">
        <w:rPr>
          <w:rFonts w:ascii="Arial" w:eastAsia="Times New Roman" w:hAnsi="Arial" w:cs="Arial"/>
          <w:i/>
          <w:iCs/>
          <w:shd w:val="clear" w:color="auto" w:fill="FFFFFF"/>
          <w:lang w:eastAsia="en-GB"/>
        </w:rPr>
        <w:t>Recommended adult to child ratios for working with children</w:t>
      </w:r>
      <w:r w:rsidRPr="009F7F54">
        <w:rPr>
          <w:rFonts w:ascii="Arial" w:eastAsia="Times New Roman" w:hAnsi="Arial" w:cs="Arial"/>
          <w:shd w:val="clear" w:color="auto" w:fill="FFFFFF"/>
          <w:lang w:eastAsia="en-GB"/>
        </w:rPr>
        <w:t xml:space="preserve">. Available at: </w:t>
      </w:r>
      <w:hyperlink r:id="rId19" w:history="1">
        <w:r w:rsidRPr="009F7F54">
          <w:rPr>
            <w:rStyle w:val="Hyperlink"/>
            <w:rFonts w:ascii="Arial" w:eastAsia="Times New Roman" w:hAnsi="Arial" w:cs="Arial"/>
            <w:shd w:val="clear" w:color="auto" w:fill="FFFFFF"/>
            <w:lang w:eastAsia="en-GB"/>
          </w:rPr>
          <w:t>https://learning.nspcc.org.uk/research-resources/briefings/recommended-adult-child-ratios-working-with-children/#article-top</w:t>
        </w:r>
      </w:hyperlink>
      <w:r w:rsidRPr="009F7F54">
        <w:rPr>
          <w:rFonts w:ascii="Arial" w:eastAsia="Times New Roman" w:hAnsi="Arial" w:cs="Arial"/>
          <w:shd w:val="clear" w:color="auto" w:fill="FFFFFF"/>
          <w:lang w:eastAsia="en-GB"/>
        </w:rPr>
        <w:t xml:space="preserve"> (Accessed: 23</w:t>
      </w:r>
      <w:r w:rsidRPr="009F7F54">
        <w:rPr>
          <w:rFonts w:ascii="Arial" w:eastAsia="Times New Roman" w:hAnsi="Arial" w:cs="Arial"/>
          <w:shd w:val="clear" w:color="auto" w:fill="FFFFFF"/>
          <w:vertAlign w:val="superscript"/>
          <w:lang w:eastAsia="en-GB"/>
        </w:rPr>
        <w:t>rd</w:t>
      </w:r>
      <w:r w:rsidRPr="009F7F54">
        <w:rPr>
          <w:rFonts w:ascii="Arial" w:eastAsia="Times New Roman" w:hAnsi="Arial" w:cs="Arial"/>
          <w:shd w:val="clear" w:color="auto" w:fill="FFFFFF"/>
          <w:lang w:eastAsia="en-GB"/>
        </w:rPr>
        <w:t xml:space="preserve"> February 2020).</w:t>
      </w:r>
    </w:p>
    <w:p w14:paraId="684F5467" w14:textId="77777777" w:rsidR="005C330D" w:rsidRPr="009F7F54" w:rsidRDefault="005C330D" w:rsidP="009F7F54">
      <w:pPr>
        <w:spacing w:line="360" w:lineRule="auto"/>
        <w:jc w:val="both"/>
        <w:rPr>
          <w:rFonts w:ascii="Arial" w:eastAsia="Times New Roman" w:hAnsi="Arial" w:cs="Arial"/>
          <w:shd w:val="clear" w:color="auto" w:fill="FFFFFF"/>
          <w:lang w:eastAsia="en-GB"/>
        </w:rPr>
      </w:pPr>
    </w:p>
    <w:p w14:paraId="12F9456C" w14:textId="5E867BFC" w:rsidR="00CC3DB4" w:rsidRPr="009F7F54" w:rsidRDefault="00CC3DB4" w:rsidP="009F7F54">
      <w:pPr>
        <w:spacing w:line="360" w:lineRule="auto"/>
        <w:jc w:val="both"/>
        <w:rPr>
          <w:rFonts w:ascii="Arial" w:eastAsia="Times New Roman" w:hAnsi="Arial" w:cs="Arial"/>
          <w:shd w:val="clear" w:color="auto" w:fill="FFFFFF"/>
          <w:lang w:eastAsia="en-GB"/>
        </w:rPr>
      </w:pPr>
      <w:r w:rsidRPr="009F7F54">
        <w:rPr>
          <w:rFonts w:ascii="Arial" w:eastAsia="Times New Roman" w:hAnsi="Arial" w:cs="Arial"/>
          <w:shd w:val="clear" w:color="auto" w:fill="FFFFFF"/>
          <w:lang w:eastAsia="en-GB"/>
        </w:rPr>
        <w:t xml:space="preserve">Palmer, C. (2018) </w:t>
      </w:r>
      <w:r w:rsidRPr="009F7F54">
        <w:rPr>
          <w:rFonts w:ascii="Arial" w:eastAsia="Times New Roman" w:hAnsi="Arial" w:cs="Arial"/>
          <w:i/>
          <w:iCs/>
          <w:shd w:val="clear" w:color="auto" w:fill="FFFFFF"/>
          <w:lang w:eastAsia="en-GB"/>
        </w:rPr>
        <w:t>What are the five senses? Why are they important?</w:t>
      </w:r>
      <w:r w:rsidRPr="009F7F54">
        <w:rPr>
          <w:rFonts w:ascii="Arial" w:eastAsia="Times New Roman" w:hAnsi="Arial" w:cs="Arial"/>
          <w:shd w:val="clear" w:color="auto" w:fill="FFFFFF"/>
          <w:lang w:eastAsia="en-GB"/>
        </w:rPr>
        <w:t xml:space="preserve"> Available at: </w:t>
      </w:r>
      <w:hyperlink r:id="rId20" w:history="1">
        <w:r w:rsidRPr="009F7F54">
          <w:rPr>
            <w:rStyle w:val="Hyperlink"/>
            <w:rFonts w:ascii="Arial" w:eastAsia="Times New Roman" w:hAnsi="Arial" w:cs="Arial"/>
            <w:shd w:val="clear" w:color="auto" w:fill="FFFFFF"/>
            <w:lang w:eastAsia="en-GB"/>
          </w:rPr>
          <w:t>https://socratic.org/questions/what-are-the-five-senses-why-are-they-important</w:t>
        </w:r>
      </w:hyperlink>
      <w:r w:rsidRPr="009F7F54">
        <w:rPr>
          <w:rFonts w:ascii="Arial" w:eastAsia="Times New Roman" w:hAnsi="Arial" w:cs="Arial"/>
          <w:shd w:val="clear" w:color="auto" w:fill="FFFFFF"/>
          <w:lang w:eastAsia="en-GB"/>
        </w:rPr>
        <w:t xml:space="preserve"> (Accessed: 23</w:t>
      </w:r>
      <w:r w:rsidRPr="009F7F54">
        <w:rPr>
          <w:rFonts w:ascii="Arial" w:eastAsia="Times New Roman" w:hAnsi="Arial" w:cs="Arial"/>
          <w:shd w:val="clear" w:color="auto" w:fill="FFFFFF"/>
          <w:vertAlign w:val="superscript"/>
          <w:lang w:eastAsia="en-GB"/>
        </w:rPr>
        <w:t>rd</w:t>
      </w:r>
      <w:r w:rsidRPr="009F7F54">
        <w:rPr>
          <w:rFonts w:ascii="Arial" w:eastAsia="Times New Roman" w:hAnsi="Arial" w:cs="Arial"/>
          <w:shd w:val="clear" w:color="auto" w:fill="FFFFFF"/>
          <w:lang w:eastAsia="en-GB"/>
        </w:rPr>
        <w:t xml:space="preserve"> February 2020).</w:t>
      </w:r>
    </w:p>
    <w:p w14:paraId="27085CB9" w14:textId="77777777" w:rsidR="00CC3DB4" w:rsidRPr="009F7F54" w:rsidRDefault="00CC3DB4" w:rsidP="009F7F54">
      <w:pPr>
        <w:spacing w:line="360" w:lineRule="auto"/>
        <w:jc w:val="both"/>
        <w:rPr>
          <w:rFonts w:ascii="Arial" w:eastAsia="Times New Roman" w:hAnsi="Arial" w:cs="Arial"/>
          <w:shd w:val="clear" w:color="auto" w:fill="FFFFFF"/>
          <w:lang w:eastAsia="en-GB"/>
        </w:rPr>
      </w:pPr>
    </w:p>
    <w:p w14:paraId="7D2AB6BC" w14:textId="7FE8F4E8" w:rsidR="002255F9" w:rsidRPr="009F7F54" w:rsidRDefault="002255F9" w:rsidP="009F7F54">
      <w:pPr>
        <w:spacing w:line="360" w:lineRule="auto"/>
        <w:jc w:val="both"/>
        <w:rPr>
          <w:rFonts w:ascii="Arial" w:eastAsia="Times New Roman" w:hAnsi="Arial" w:cs="Arial"/>
          <w:shd w:val="clear" w:color="auto" w:fill="FFFFFF"/>
          <w:lang w:eastAsia="en-GB"/>
        </w:rPr>
      </w:pPr>
      <w:r w:rsidRPr="009F7F54">
        <w:rPr>
          <w:rFonts w:ascii="Arial" w:eastAsia="Times New Roman" w:hAnsi="Arial" w:cs="Arial"/>
          <w:shd w:val="clear" w:color="auto" w:fill="FFFFFF"/>
          <w:lang w:eastAsia="en-GB"/>
        </w:rPr>
        <w:t xml:space="preserve">Planet Ark (2018). </w:t>
      </w:r>
      <w:r w:rsidR="002F333C" w:rsidRPr="009F7F54">
        <w:rPr>
          <w:rFonts w:ascii="Arial" w:eastAsia="Times New Roman" w:hAnsi="Arial" w:cs="Arial"/>
          <w:i/>
          <w:iCs/>
          <w:shd w:val="clear" w:color="auto" w:fill="FFFFFF"/>
          <w:lang w:eastAsia="en-GB"/>
        </w:rPr>
        <w:t>Six advantages of wooden toys for children</w:t>
      </w:r>
      <w:r w:rsidR="002F333C" w:rsidRPr="009F7F54">
        <w:rPr>
          <w:rFonts w:ascii="Arial" w:eastAsia="Times New Roman" w:hAnsi="Arial" w:cs="Arial"/>
          <w:shd w:val="clear" w:color="auto" w:fill="FFFFFF"/>
          <w:lang w:eastAsia="en-GB"/>
        </w:rPr>
        <w:t xml:space="preserve">. </w:t>
      </w:r>
      <w:r w:rsidRPr="009F7F54">
        <w:rPr>
          <w:rFonts w:ascii="Arial" w:eastAsia="Times New Roman" w:hAnsi="Arial" w:cs="Arial"/>
          <w:shd w:val="clear" w:color="auto" w:fill="FFFFFF"/>
          <w:lang w:eastAsia="en-GB"/>
        </w:rPr>
        <w:t xml:space="preserve">Available at: </w:t>
      </w:r>
      <w:hyperlink r:id="rId21" w:history="1">
        <w:r w:rsidRPr="009F7F54">
          <w:rPr>
            <w:rStyle w:val="Hyperlink"/>
            <w:rFonts w:ascii="Arial" w:eastAsia="Times New Roman" w:hAnsi="Arial" w:cs="Arial"/>
            <w:shd w:val="clear" w:color="auto" w:fill="FFFFFF"/>
            <w:lang w:eastAsia="en-GB"/>
          </w:rPr>
          <w:t>https:/</w:t>
        </w:r>
        <w:r w:rsidRPr="009F7F54">
          <w:rPr>
            <w:rStyle w:val="Hyperlink"/>
            <w:rFonts w:ascii="Arial" w:eastAsia="Times New Roman" w:hAnsi="Arial" w:cs="Arial"/>
            <w:shd w:val="clear" w:color="auto" w:fill="FFFFFF"/>
            <w:lang w:eastAsia="en-GB"/>
          </w:rPr>
          <w:t>/</w:t>
        </w:r>
        <w:r w:rsidRPr="009F7F54">
          <w:rPr>
            <w:rStyle w:val="Hyperlink"/>
            <w:rFonts w:ascii="Arial" w:eastAsia="Times New Roman" w:hAnsi="Arial" w:cs="Arial"/>
            <w:shd w:val="clear" w:color="auto" w:fill="FFFFFF"/>
            <w:lang w:eastAsia="en-GB"/>
          </w:rPr>
          <w:t>makeitwood.org/articles/6-advantages-of-wooden-toys-for-children.cfm</w:t>
        </w:r>
      </w:hyperlink>
      <w:r w:rsidRPr="009F7F54">
        <w:rPr>
          <w:rFonts w:ascii="Arial" w:eastAsia="Times New Roman" w:hAnsi="Arial" w:cs="Arial"/>
          <w:shd w:val="clear" w:color="auto" w:fill="FFFFFF"/>
          <w:lang w:eastAsia="en-GB"/>
        </w:rPr>
        <w:t xml:space="preserve"> (Accessed: 21</w:t>
      </w:r>
      <w:r w:rsidRPr="009F7F54">
        <w:rPr>
          <w:rFonts w:ascii="Arial" w:eastAsia="Times New Roman" w:hAnsi="Arial" w:cs="Arial"/>
          <w:shd w:val="clear" w:color="auto" w:fill="FFFFFF"/>
          <w:vertAlign w:val="superscript"/>
          <w:lang w:eastAsia="en-GB"/>
        </w:rPr>
        <w:t>st</w:t>
      </w:r>
      <w:r w:rsidRPr="009F7F54">
        <w:rPr>
          <w:rFonts w:ascii="Arial" w:eastAsia="Times New Roman" w:hAnsi="Arial" w:cs="Arial"/>
          <w:shd w:val="clear" w:color="auto" w:fill="FFFFFF"/>
          <w:lang w:eastAsia="en-GB"/>
        </w:rPr>
        <w:t xml:space="preserve"> February 2020).</w:t>
      </w:r>
    </w:p>
    <w:p w14:paraId="01C96D11" w14:textId="2769C4CC" w:rsidR="00963525" w:rsidRPr="009F7F54" w:rsidRDefault="00963525" w:rsidP="009F7F54">
      <w:pPr>
        <w:spacing w:line="360" w:lineRule="auto"/>
        <w:jc w:val="both"/>
        <w:rPr>
          <w:rFonts w:ascii="Arial" w:eastAsia="Times New Roman" w:hAnsi="Arial" w:cs="Arial"/>
          <w:shd w:val="clear" w:color="auto" w:fill="FFFFFF"/>
          <w:lang w:eastAsia="en-GB"/>
        </w:rPr>
      </w:pPr>
    </w:p>
    <w:p w14:paraId="1FAF929E" w14:textId="65B397E2" w:rsidR="00963525" w:rsidRPr="009F7F54" w:rsidRDefault="00963525" w:rsidP="009F7F54">
      <w:pPr>
        <w:spacing w:line="360" w:lineRule="auto"/>
        <w:jc w:val="both"/>
        <w:rPr>
          <w:rFonts w:ascii="Arial" w:eastAsia="Times New Roman" w:hAnsi="Arial" w:cs="Arial"/>
          <w:shd w:val="clear" w:color="auto" w:fill="FFFFFF"/>
          <w:lang w:eastAsia="en-GB"/>
        </w:rPr>
      </w:pPr>
      <w:r w:rsidRPr="009F7F54">
        <w:rPr>
          <w:rFonts w:ascii="Arial" w:eastAsia="Times New Roman" w:hAnsi="Arial" w:cs="Arial"/>
          <w:shd w:val="clear" w:color="auto" w:fill="FFFFFF"/>
          <w:lang w:eastAsia="en-GB"/>
        </w:rPr>
        <w:t xml:space="preserve">Proctor, V. (2019) </w:t>
      </w:r>
      <w:r w:rsidRPr="009F7F54">
        <w:rPr>
          <w:rFonts w:ascii="Arial" w:eastAsia="Times New Roman" w:hAnsi="Arial" w:cs="Arial"/>
          <w:i/>
          <w:iCs/>
          <w:shd w:val="clear" w:color="auto" w:fill="FFFFFF"/>
          <w:lang w:eastAsia="en-GB"/>
        </w:rPr>
        <w:t>The benefits of outdoor activities</w:t>
      </w:r>
      <w:r w:rsidRPr="009F7F54">
        <w:rPr>
          <w:rFonts w:ascii="Arial" w:eastAsia="Times New Roman" w:hAnsi="Arial" w:cs="Arial"/>
          <w:shd w:val="clear" w:color="auto" w:fill="FFFFFF"/>
          <w:lang w:eastAsia="en-GB"/>
        </w:rPr>
        <w:t xml:space="preserve">. Available at: </w:t>
      </w:r>
      <w:hyperlink r:id="rId22" w:history="1">
        <w:r w:rsidRPr="009F7F54">
          <w:rPr>
            <w:rStyle w:val="Hyperlink"/>
            <w:rFonts w:ascii="Arial" w:eastAsia="Times New Roman" w:hAnsi="Arial" w:cs="Arial"/>
            <w:shd w:val="clear" w:color="auto" w:fill="FFFFFF"/>
            <w:lang w:eastAsia="en-GB"/>
          </w:rPr>
          <w:t>https://ie-today.co.uk/Article/the-benefits-of-outdoor-activities/</w:t>
        </w:r>
      </w:hyperlink>
      <w:r w:rsidRPr="009F7F54">
        <w:rPr>
          <w:rFonts w:ascii="Arial" w:eastAsia="Times New Roman" w:hAnsi="Arial" w:cs="Arial"/>
          <w:shd w:val="clear" w:color="auto" w:fill="FFFFFF"/>
          <w:lang w:eastAsia="en-GB"/>
        </w:rPr>
        <w:t xml:space="preserve"> (Accessed 23</w:t>
      </w:r>
      <w:r w:rsidRPr="009F7F54">
        <w:rPr>
          <w:rFonts w:ascii="Arial" w:eastAsia="Times New Roman" w:hAnsi="Arial" w:cs="Arial"/>
          <w:shd w:val="clear" w:color="auto" w:fill="FFFFFF"/>
          <w:vertAlign w:val="superscript"/>
          <w:lang w:eastAsia="en-GB"/>
        </w:rPr>
        <w:t>rd</w:t>
      </w:r>
      <w:r w:rsidRPr="009F7F54">
        <w:rPr>
          <w:rFonts w:ascii="Arial" w:eastAsia="Times New Roman" w:hAnsi="Arial" w:cs="Arial"/>
          <w:shd w:val="clear" w:color="auto" w:fill="FFFFFF"/>
          <w:lang w:eastAsia="en-GB"/>
        </w:rPr>
        <w:t xml:space="preserve"> February 2020).</w:t>
      </w:r>
    </w:p>
    <w:p w14:paraId="2B8184E8" w14:textId="77777777" w:rsidR="002255F9" w:rsidRPr="009F7F54" w:rsidRDefault="002255F9" w:rsidP="009F7F54">
      <w:pPr>
        <w:spacing w:line="360" w:lineRule="auto"/>
        <w:jc w:val="both"/>
        <w:rPr>
          <w:rFonts w:ascii="Arial" w:eastAsia="Times New Roman" w:hAnsi="Arial" w:cs="Arial"/>
          <w:shd w:val="clear" w:color="auto" w:fill="FFFFFF"/>
          <w:lang w:eastAsia="en-GB"/>
        </w:rPr>
      </w:pPr>
    </w:p>
    <w:p w14:paraId="0D51E9A5" w14:textId="3133549E" w:rsidR="002F333C" w:rsidRPr="009F7F54" w:rsidRDefault="002F333C" w:rsidP="009F7F54">
      <w:pPr>
        <w:spacing w:line="360" w:lineRule="auto"/>
        <w:jc w:val="both"/>
        <w:rPr>
          <w:rFonts w:ascii="Arial" w:eastAsia="Times New Roman" w:hAnsi="Arial" w:cs="Arial"/>
          <w:shd w:val="clear" w:color="auto" w:fill="FFFFFF"/>
          <w:lang w:eastAsia="en-GB"/>
        </w:rPr>
      </w:pPr>
      <w:r w:rsidRPr="009F7F54">
        <w:rPr>
          <w:rFonts w:ascii="Arial" w:eastAsia="Times New Roman" w:hAnsi="Arial" w:cs="Arial"/>
          <w:shd w:val="clear" w:color="auto" w:fill="FFFFFF"/>
          <w:lang w:eastAsia="en-GB"/>
        </w:rPr>
        <w:lastRenderedPageBreak/>
        <w:t xml:space="preserve">Richardson Gill, K. (2016) </w:t>
      </w:r>
      <w:r w:rsidRPr="009F7F54">
        <w:rPr>
          <w:rFonts w:ascii="Arial" w:eastAsia="Times New Roman" w:hAnsi="Arial" w:cs="Arial"/>
          <w:i/>
          <w:iCs/>
          <w:shd w:val="clear" w:color="auto" w:fill="FFFFFF"/>
          <w:lang w:eastAsia="en-GB"/>
        </w:rPr>
        <w:t>6 types of play important to your child’s development</w:t>
      </w:r>
      <w:r w:rsidRPr="009F7F54">
        <w:rPr>
          <w:rFonts w:ascii="Arial" w:eastAsia="Times New Roman" w:hAnsi="Arial" w:cs="Arial"/>
          <w:shd w:val="clear" w:color="auto" w:fill="FFFFFF"/>
          <w:lang w:eastAsia="en-GB"/>
        </w:rPr>
        <w:t xml:space="preserve">. Available at: </w:t>
      </w:r>
      <w:hyperlink r:id="rId23" w:history="1">
        <w:r w:rsidRPr="009F7F54">
          <w:rPr>
            <w:rStyle w:val="Hyperlink"/>
            <w:rFonts w:ascii="Arial" w:eastAsia="Times New Roman" w:hAnsi="Arial" w:cs="Arial"/>
            <w:shd w:val="clear" w:color="auto" w:fill="FFFFFF"/>
            <w:lang w:eastAsia="en-GB"/>
          </w:rPr>
          <w:t>https://www.healthline.com/health/parenting/types-of-play</w:t>
        </w:r>
      </w:hyperlink>
      <w:r w:rsidRPr="009F7F54">
        <w:rPr>
          <w:rFonts w:ascii="Arial" w:eastAsia="Times New Roman" w:hAnsi="Arial" w:cs="Arial"/>
          <w:shd w:val="clear" w:color="auto" w:fill="FFFFFF"/>
          <w:lang w:eastAsia="en-GB"/>
        </w:rPr>
        <w:t xml:space="preserve"> (Accessed: 23</w:t>
      </w:r>
      <w:r w:rsidRPr="009F7F54">
        <w:rPr>
          <w:rFonts w:ascii="Arial" w:eastAsia="Times New Roman" w:hAnsi="Arial" w:cs="Arial"/>
          <w:shd w:val="clear" w:color="auto" w:fill="FFFFFF"/>
          <w:vertAlign w:val="superscript"/>
          <w:lang w:eastAsia="en-GB"/>
        </w:rPr>
        <w:t>rd</w:t>
      </w:r>
      <w:r w:rsidRPr="009F7F54">
        <w:rPr>
          <w:rFonts w:ascii="Arial" w:eastAsia="Times New Roman" w:hAnsi="Arial" w:cs="Arial"/>
          <w:shd w:val="clear" w:color="auto" w:fill="FFFFFF"/>
          <w:lang w:eastAsia="en-GB"/>
        </w:rPr>
        <w:t xml:space="preserve"> February 2020).</w:t>
      </w:r>
    </w:p>
    <w:p w14:paraId="3B38DE6B" w14:textId="77777777" w:rsidR="009854C2" w:rsidRPr="009F7F54" w:rsidRDefault="009854C2" w:rsidP="009F7F54">
      <w:pPr>
        <w:spacing w:line="360" w:lineRule="auto"/>
        <w:jc w:val="both"/>
        <w:rPr>
          <w:rFonts w:ascii="Arial" w:eastAsia="Times New Roman" w:hAnsi="Arial" w:cs="Arial"/>
          <w:shd w:val="clear" w:color="auto" w:fill="FFFFFF"/>
          <w:lang w:eastAsia="en-GB"/>
        </w:rPr>
      </w:pPr>
    </w:p>
    <w:p w14:paraId="0EFBA251" w14:textId="58E7446D" w:rsidR="003940EA" w:rsidRPr="009F7F54" w:rsidRDefault="003940EA" w:rsidP="009F7F54">
      <w:pPr>
        <w:spacing w:line="360" w:lineRule="auto"/>
        <w:jc w:val="both"/>
        <w:rPr>
          <w:rFonts w:ascii="Arial" w:eastAsia="Times New Roman" w:hAnsi="Arial" w:cs="Arial"/>
          <w:shd w:val="clear" w:color="auto" w:fill="FFFFFF"/>
          <w:lang w:eastAsia="en-GB"/>
        </w:rPr>
      </w:pPr>
      <w:r w:rsidRPr="009F7F54">
        <w:rPr>
          <w:rFonts w:ascii="Arial" w:eastAsia="Times New Roman" w:hAnsi="Arial" w:cs="Arial"/>
          <w:shd w:val="clear" w:color="auto" w:fill="FFFFFF"/>
          <w:lang w:eastAsia="en-GB"/>
        </w:rPr>
        <w:t xml:space="preserve">Right, J. (2018) </w:t>
      </w:r>
      <w:r w:rsidRPr="009F7F54">
        <w:rPr>
          <w:rFonts w:ascii="Arial" w:eastAsia="Times New Roman" w:hAnsi="Arial" w:cs="Arial"/>
          <w:i/>
          <w:iCs/>
          <w:shd w:val="clear" w:color="auto" w:fill="FFFFFF"/>
          <w:lang w:eastAsia="en-GB"/>
        </w:rPr>
        <w:t xml:space="preserve">The importance of Learning Materials in Teaching. </w:t>
      </w:r>
      <w:r w:rsidRPr="009F7F54">
        <w:rPr>
          <w:rFonts w:ascii="Arial" w:eastAsia="Times New Roman" w:hAnsi="Arial" w:cs="Arial"/>
          <w:shd w:val="clear" w:color="auto" w:fill="FFFFFF"/>
          <w:lang w:eastAsia="en-GB"/>
        </w:rPr>
        <w:t xml:space="preserve">Available at: </w:t>
      </w:r>
      <w:hyperlink r:id="rId24" w:history="1">
        <w:r w:rsidRPr="009F7F54">
          <w:rPr>
            <w:rStyle w:val="Hyperlink"/>
            <w:rFonts w:ascii="Arial" w:eastAsia="Times New Roman" w:hAnsi="Arial" w:cs="Arial"/>
            <w:shd w:val="clear" w:color="auto" w:fill="FFFFFF"/>
            <w:lang w:eastAsia="en-GB"/>
          </w:rPr>
          <w:t>https://www.theclassroom.com/importance-learning-materials-teaching-6628852.html</w:t>
        </w:r>
      </w:hyperlink>
      <w:r w:rsidRPr="009F7F54">
        <w:rPr>
          <w:rFonts w:ascii="Arial" w:eastAsia="Times New Roman" w:hAnsi="Arial" w:cs="Arial"/>
          <w:shd w:val="clear" w:color="auto" w:fill="FFFFFF"/>
          <w:lang w:eastAsia="en-GB"/>
        </w:rPr>
        <w:t xml:space="preserve"> (Accessed: 20</w:t>
      </w:r>
      <w:r w:rsidRPr="009F7F54">
        <w:rPr>
          <w:rFonts w:ascii="Arial" w:eastAsia="Times New Roman" w:hAnsi="Arial" w:cs="Arial"/>
          <w:shd w:val="clear" w:color="auto" w:fill="FFFFFF"/>
          <w:vertAlign w:val="superscript"/>
          <w:lang w:eastAsia="en-GB"/>
        </w:rPr>
        <w:t>th</w:t>
      </w:r>
      <w:r w:rsidRPr="009F7F54">
        <w:rPr>
          <w:rFonts w:ascii="Arial" w:eastAsia="Times New Roman" w:hAnsi="Arial" w:cs="Arial"/>
          <w:shd w:val="clear" w:color="auto" w:fill="FFFFFF"/>
          <w:lang w:eastAsia="en-GB"/>
        </w:rPr>
        <w:t xml:space="preserve"> February 2020).</w:t>
      </w:r>
    </w:p>
    <w:p w14:paraId="0CD76C11" w14:textId="77777777" w:rsidR="003940EA" w:rsidRPr="009F7F54" w:rsidRDefault="003940EA" w:rsidP="009F7F54">
      <w:pPr>
        <w:spacing w:line="360" w:lineRule="auto"/>
        <w:jc w:val="both"/>
        <w:rPr>
          <w:rFonts w:ascii="Arial" w:eastAsia="Times New Roman" w:hAnsi="Arial" w:cs="Arial"/>
          <w:shd w:val="clear" w:color="auto" w:fill="FFFFFF"/>
          <w:lang w:eastAsia="en-GB"/>
        </w:rPr>
      </w:pPr>
    </w:p>
    <w:p w14:paraId="4D906649" w14:textId="668EBC37" w:rsidR="00366739" w:rsidRPr="009F7F54" w:rsidRDefault="00366739" w:rsidP="009F7F54">
      <w:pPr>
        <w:spacing w:line="360" w:lineRule="auto"/>
        <w:jc w:val="both"/>
        <w:rPr>
          <w:rFonts w:ascii="Arial" w:eastAsia="Times New Roman" w:hAnsi="Arial" w:cs="Arial"/>
          <w:lang w:eastAsia="en-GB"/>
        </w:rPr>
      </w:pPr>
      <w:r w:rsidRPr="009F7F54">
        <w:rPr>
          <w:rFonts w:ascii="Arial" w:eastAsia="Times New Roman" w:hAnsi="Arial" w:cs="Arial"/>
          <w:shd w:val="clear" w:color="auto" w:fill="FFFFFF"/>
          <w:lang w:eastAsia="en-GB"/>
        </w:rPr>
        <w:t xml:space="preserve">Rose, J. </w:t>
      </w:r>
      <w:r w:rsidR="007F61EC" w:rsidRPr="009F7F54">
        <w:rPr>
          <w:rFonts w:ascii="Arial" w:eastAsia="Times New Roman" w:hAnsi="Arial" w:cs="Arial"/>
          <w:shd w:val="clear" w:color="auto" w:fill="FFFFFF"/>
          <w:lang w:eastAsia="en-GB"/>
        </w:rPr>
        <w:t>and</w:t>
      </w:r>
      <w:r w:rsidRPr="009F7F54">
        <w:rPr>
          <w:rFonts w:ascii="Arial" w:eastAsia="Times New Roman" w:hAnsi="Arial" w:cs="Arial"/>
          <w:shd w:val="clear" w:color="auto" w:fill="FFFFFF"/>
          <w:lang w:eastAsia="en-GB"/>
        </w:rPr>
        <w:t xml:space="preserve"> Rogers, S. (2012) </w:t>
      </w:r>
      <w:r w:rsidR="005D57A8" w:rsidRPr="009F7F54">
        <w:rPr>
          <w:rFonts w:ascii="Arial" w:eastAsia="Times New Roman" w:hAnsi="Arial" w:cs="Arial"/>
          <w:shd w:val="clear" w:color="auto" w:fill="FFFFFF"/>
          <w:lang w:eastAsia="en-GB"/>
        </w:rPr>
        <w:t>‘</w:t>
      </w:r>
      <w:r w:rsidRPr="009F7F54">
        <w:rPr>
          <w:rFonts w:ascii="Arial" w:eastAsia="Times New Roman" w:hAnsi="Arial" w:cs="Arial"/>
          <w:i/>
          <w:iCs/>
          <w:lang w:eastAsia="en-GB"/>
        </w:rPr>
        <w:t xml:space="preserve">The role of the adult in early years </w:t>
      </w:r>
      <w:proofErr w:type="gramStart"/>
      <w:r w:rsidRPr="009F7F54">
        <w:rPr>
          <w:rFonts w:ascii="Arial" w:eastAsia="Times New Roman" w:hAnsi="Arial" w:cs="Arial"/>
          <w:i/>
          <w:iCs/>
          <w:lang w:eastAsia="en-GB"/>
        </w:rPr>
        <w:t>settings</w:t>
      </w:r>
      <w:r w:rsidR="005D57A8" w:rsidRPr="009F7F54">
        <w:rPr>
          <w:rFonts w:ascii="Arial" w:eastAsia="Times New Roman" w:hAnsi="Arial" w:cs="Arial"/>
          <w:i/>
          <w:iCs/>
          <w:lang w:eastAsia="en-GB"/>
        </w:rPr>
        <w:t>’</w:t>
      </w:r>
      <w:proofErr w:type="gramEnd"/>
      <w:r w:rsidRPr="009F7F54">
        <w:rPr>
          <w:rFonts w:ascii="Arial" w:eastAsia="Times New Roman" w:hAnsi="Arial" w:cs="Arial"/>
          <w:shd w:val="clear" w:color="auto" w:fill="FFFFFF"/>
          <w:lang w:eastAsia="en-GB"/>
        </w:rPr>
        <w:t>. Maidenhead: Open Univ. Press.</w:t>
      </w:r>
    </w:p>
    <w:p w14:paraId="754C787C" w14:textId="3F0D548F" w:rsidR="00366739" w:rsidRPr="009F7F54" w:rsidRDefault="00366739" w:rsidP="009F7F54">
      <w:pPr>
        <w:spacing w:line="360" w:lineRule="auto"/>
        <w:ind w:firstLine="720"/>
        <w:jc w:val="both"/>
        <w:rPr>
          <w:rFonts w:ascii="Arial" w:hAnsi="Arial" w:cs="Arial"/>
        </w:rPr>
      </w:pPr>
    </w:p>
    <w:p w14:paraId="00CE06A5" w14:textId="143ECC6F" w:rsidR="00F042A1" w:rsidRPr="009F7F54" w:rsidRDefault="00F042A1" w:rsidP="009F7F54">
      <w:pPr>
        <w:spacing w:line="360" w:lineRule="auto"/>
        <w:jc w:val="both"/>
        <w:rPr>
          <w:rFonts w:ascii="Arial" w:hAnsi="Arial" w:cs="Arial"/>
        </w:rPr>
      </w:pPr>
      <w:r w:rsidRPr="009F7F54">
        <w:rPr>
          <w:rFonts w:ascii="Arial" w:hAnsi="Arial" w:cs="Arial"/>
        </w:rPr>
        <w:t xml:space="preserve">The Room 241 Team. (2012) </w:t>
      </w:r>
      <w:r w:rsidRPr="009F7F54">
        <w:rPr>
          <w:rFonts w:ascii="Arial" w:hAnsi="Arial" w:cs="Arial"/>
          <w:i/>
          <w:iCs/>
        </w:rPr>
        <w:t>simple Tips to Utilize Scaffolding in Education [blog]</w:t>
      </w:r>
      <w:r w:rsidRPr="009F7F54">
        <w:rPr>
          <w:rFonts w:ascii="Arial" w:hAnsi="Arial" w:cs="Arial"/>
        </w:rPr>
        <w:t xml:space="preserve">. Available at: </w:t>
      </w:r>
      <w:hyperlink r:id="rId25" w:history="1">
        <w:r w:rsidRPr="009F7F54">
          <w:rPr>
            <w:rStyle w:val="Hyperlink"/>
            <w:rFonts w:ascii="Arial" w:hAnsi="Arial" w:cs="Arial"/>
          </w:rPr>
          <w:t>https://education.cu-portland.edu/blog/classroom-resources/scaffolding-in-education-and-how-you-can-utilize-it/</w:t>
        </w:r>
      </w:hyperlink>
      <w:r w:rsidRPr="009F7F54">
        <w:rPr>
          <w:rFonts w:ascii="Arial" w:hAnsi="Arial" w:cs="Arial"/>
        </w:rPr>
        <w:t xml:space="preserve"> (Accessed: 23</w:t>
      </w:r>
      <w:r w:rsidRPr="009F7F54">
        <w:rPr>
          <w:rFonts w:ascii="Arial" w:hAnsi="Arial" w:cs="Arial"/>
          <w:vertAlign w:val="superscript"/>
        </w:rPr>
        <w:t>rd</w:t>
      </w:r>
      <w:r w:rsidRPr="009F7F54">
        <w:rPr>
          <w:rFonts w:ascii="Arial" w:hAnsi="Arial" w:cs="Arial"/>
        </w:rPr>
        <w:t xml:space="preserve"> February 2020).</w:t>
      </w:r>
    </w:p>
    <w:p w14:paraId="39C6E40E" w14:textId="77777777" w:rsidR="00F042A1" w:rsidRPr="009F7F54" w:rsidRDefault="00F042A1" w:rsidP="009F7F54">
      <w:pPr>
        <w:spacing w:line="360" w:lineRule="auto"/>
        <w:jc w:val="both"/>
        <w:rPr>
          <w:rFonts w:ascii="Arial" w:hAnsi="Arial" w:cs="Arial"/>
        </w:rPr>
      </w:pPr>
    </w:p>
    <w:p w14:paraId="7D71BA07" w14:textId="7AE18C0E" w:rsidR="0081165A" w:rsidRPr="009F7F54" w:rsidRDefault="0081165A" w:rsidP="009F7F54">
      <w:pPr>
        <w:spacing w:line="360" w:lineRule="auto"/>
        <w:jc w:val="both"/>
        <w:rPr>
          <w:rFonts w:ascii="Arial" w:hAnsi="Arial" w:cs="Arial"/>
        </w:rPr>
      </w:pPr>
      <w:r w:rsidRPr="009F7F54">
        <w:rPr>
          <w:rFonts w:ascii="Arial" w:hAnsi="Arial" w:cs="Arial"/>
        </w:rPr>
        <w:t>Thornton</w:t>
      </w:r>
      <w:r w:rsidR="004D3B8A" w:rsidRPr="009F7F54">
        <w:rPr>
          <w:rFonts w:ascii="Arial" w:hAnsi="Arial" w:cs="Arial"/>
        </w:rPr>
        <w:t xml:space="preserve">, L. (2016) </w:t>
      </w:r>
      <w:r w:rsidR="004D3B8A" w:rsidRPr="009F7F54">
        <w:rPr>
          <w:rFonts w:ascii="Arial" w:hAnsi="Arial" w:cs="Arial"/>
          <w:i/>
          <w:iCs/>
        </w:rPr>
        <w:t>Using Natural materials to enhance children learning [blog].</w:t>
      </w:r>
      <w:r w:rsidR="004D3B8A" w:rsidRPr="009F7F54">
        <w:rPr>
          <w:rFonts w:ascii="Arial" w:hAnsi="Arial" w:cs="Arial"/>
        </w:rPr>
        <w:t xml:space="preserve"> Available at: </w:t>
      </w:r>
      <w:hyperlink r:id="rId26" w:history="1">
        <w:r w:rsidR="004D3B8A" w:rsidRPr="009F7F54">
          <w:rPr>
            <w:rStyle w:val="Hyperlink"/>
            <w:rFonts w:ascii="Arial" w:hAnsi="Arial" w:cs="Arial"/>
          </w:rPr>
          <w:t>https://blog.optimus-education.com/using-natural-materials-enhance-children%27s-learning</w:t>
        </w:r>
      </w:hyperlink>
      <w:r w:rsidR="004D3B8A" w:rsidRPr="009F7F54">
        <w:rPr>
          <w:rFonts w:ascii="Arial" w:hAnsi="Arial" w:cs="Arial"/>
        </w:rPr>
        <w:t>. (Accessed: 23</w:t>
      </w:r>
      <w:r w:rsidR="004D3B8A" w:rsidRPr="009F7F54">
        <w:rPr>
          <w:rFonts w:ascii="Arial" w:hAnsi="Arial" w:cs="Arial"/>
          <w:vertAlign w:val="superscript"/>
        </w:rPr>
        <w:t>rd</w:t>
      </w:r>
      <w:r w:rsidR="004D3B8A" w:rsidRPr="009F7F54">
        <w:rPr>
          <w:rFonts w:ascii="Arial" w:hAnsi="Arial" w:cs="Arial"/>
        </w:rPr>
        <w:t xml:space="preserve"> February 2020).</w:t>
      </w:r>
    </w:p>
    <w:p w14:paraId="6CD8FC0C" w14:textId="77777777" w:rsidR="0081165A" w:rsidRPr="009F7F54" w:rsidRDefault="0081165A" w:rsidP="009F7F54">
      <w:pPr>
        <w:spacing w:line="360" w:lineRule="auto"/>
        <w:jc w:val="both"/>
        <w:rPr>
          <w:rFonts w:ascii="Arial" w:hAnsi="Arial" w:cs="Arial"/>
        </w:rPr>
      </w:pPr>
    </w:p>
    <w:p w14:paraId="3F6EE81E" w14:textId="6B5B3D37" w:rsidR="00753609" w:rsidRPr="009F7F54" w:rsidRDefault="00753609" w:rsidP="009F7F54">
      <w:pPr>
        <w:spacing w:line="360" w:lineRule="auto"/>
        <w:jc w:val="both"/>
        <w:rPr>
          <w:rFonts w:ascii="Arial" w:hAnsi="Arial" w:cs="Arial"/>
        </w:rPr>
      </w:pPr>
      <w:r w:rsidRPr="009F7F54">
        <w:rPr>
          <w:rFonts w:ascii="Arial" w:hAnsi="Arial" w:cs="Arial"/>
        </w:rPr>
        <w:t xml:space="preserve">University of Leicester (No date) </w:t>
      </w:r>
      <w:r w:rsidRPr="009F7F54">
        <w:rPr>
          <w:rFonts w:ascii="Arial" w:hAnsi="Arial" w:cs="Arial"/>
          <w:i/>
          <w:iCs/>
        </w:rPr>
        <w:t>Active learning</w:t>
      </w:r>
      <w:r w:rsidRPr="009F7F54">
        <w:rPr>
          <w:rFonts w:ascii="Arial" w:hAnsi="Arial" w:cs="Arial"/>
        </w:rPr>
        <w:t xml:space="preserve">. Available at: </w:t>
      </w:r>
      <w:hyperlink r:id="rId27" w:history="1">
        <w:r w:rsidRPr="009F7F54">
          <w:rPr>
            <w:rStyle w:val="Hyperlink"/>
            <w:rFonts w:ascii="Arial" w:hAnsi="Arial" w:cs="Arial"/>
          </w:rPr>
          <w:t>https://www2.le.ac.uk/offices/lli/developing-learning-and-teaching/enhance/strategies/active-learning</w:t>
        </w:r>
      </w:hyperlink>
      <w:r w:rsidRPr="009F7F54">
        <w:rPr>
          <w:rFonts w:ascii="Arial" w:hAnsi="Arial" w:cs="Arial"/>
        </w:rPr>
        <w:t xml:space="preserve"> (Accessed:20th February 2020).</w:t>
      </w:r>
    </w:p>
    <w:p w14:paraId="49D4107D" w14:textId="77777777" w:rsidR="00753609" w:rsidRPr="009F7F54" w:rsidRDefault="00753609" w:rsidP="009F7F54">
      <w:pPr>
        <w:spacing w:line="360" w:lineRule="auto"/>
        <w:jc w:val="both"/>
        <w:rPr>
          <w:rFonts w:ascii="Arial" w:hAnsi="Arial" w:cs="Arial"/>
        </w:rPr>
      </w:pPr>
    </w:p>
    <w:p w14:paraId="1BDB8B8D" w14:textId="75DD2204" w:rsidR="00B77099" w:rsidRPr="009F7F54" w:rsidRDefault="00B77099" w:rsidP="009F7F54">
      <w:pPr>
        <w:spacing w:line="360" w:lineRule="auto"/>
        <w:jc w:val="both"/>
        <w:rPr>
          <w:rFonts w:ascii="Arial" w:hAnsi="Arial" w:cs="Arial"/>
        </w:rPr>
      </w:pPr>
      <w:r w:rsidRPr="009F7F54">
        <w:rPr>
          <w:rFonts w:ascii="Arial" w:hAnsi="Arial" w:cs="Arial"/>
        </w:rPr>
        <w:t xml:space="preserve">Welsh Government (2017) </w:t>
      </w:r>
      <w:r w:rsidRPr="009F7F54">
        <w:rPr>
          <w:rFonts w:ascii="Arial" w:hAnsi="Arial" w:cs="Arial"/>
          <w:i/>
          <w:iCs/>
        </w:rPr>
        <w:t>Foundation Phase Profile Handbook</w:t>
      </w:r>
      <w:r w:rsidRPr="009F7F54">
        <w:rPr>
          <w:rFonts w:ascii="Arial" w:hAnsi="Arial" w:cs="Arial"/>
        </w:rPr>
        <w:t xml:space="preserve">. Available at: </w:t>
      </w:r>
      <w:hyperlink r:id="rId28" w:history="1">
        <w:r w:rsidRPr="009F7F54">
          <w:rPr>
            <w:rStyle w:val="Hyperlink"/>
            <w:rFonts w:ascii="Arial" w:hAnsi="Arial" w:cs="Arial"/>
          </w:rPr>
          <w:t>https://hwb.gov.wales/storage/f9d85dba-85a4-4e87-bb58-a24730ad7e57/foundation-phase-profile-handbook-revised-septemb</w:t>
        </w:r>
        <w:r w:rsidRPr="009F7F54">
          <w:rPr>
            <w:rStyle w:val="Hyperlink"/>
            <w:rFonts w:ascii="Arial" w:hAnsi="Arial" w:cs="Arial"/>
          </w:rPr>
          <w:t>e</w:t>
        </w:r>
        <w:r w:rsidRPr="009F7F54">
          <w:rPr>
            <w:rStyle w:val="Hyperlink"/>
            <w:rFonts w:ascii="Arial" w:hAnsi="Arial" w:cs="Arial"/>
          </w:rPr>
          <w:t>r-2017.pdf</w:t>
        </w:r>
      </w:hyperlink>
      <w:r w:rsidRPr="009F7F54">
        <w:rPr>
          <w:rFonts w:ascii="Arial" w:hAnsi="Arial" w:cs="Arial"/>
        </w:rPr>
        <w:t xml:space="preserve"> (Accessed: 17</w:t>
      </w:r>
      <w:r w:rsidRPr="009F7F54">
        <w:rPr>
          <w:rFonts w:ascii="Arial" w:hAnsi="Arial" w:cs="Arial"/>
          <w:vertAlign w:val="superscript"/>
        </w:rPr>
        <w:t>th</w:t>
      </w:r>
      <w:r w:rsidRPr="009F7F54">
        <w:rPr>
          <w:rFonts w:ascii="Arial" w:hAnsi="Arial" w:cs="Arial"/>
        </w:rPr>
        <w:t xml:space="preserve"> </w:t>
      </w:r>
      <w:r w:rsidR="00ED303D" w:rsidRPr="009F7F54">
        <w:rPr>
          <w:rFonts w:ascii="Arial" w:hAnsi="Arial" w:cs="Arial"/>
        </w:rPr>
        <w:t>February</w:t>
      </w:r>
      <w:r w:rsidRPr="009F7F54">
        <w:rPr>
          <w:rFonts w:ascii="Arial" w:hAnsi="Arial" w:cs="Arial"/>
        </w:rPr>
        <w:t xml:space="preserve"> 2020).</w:t>
      </w:r>
    </w:p>
    <w:p w14:paraId="7AE770B3" w14:textId="26A05F3A" w:rsidR="00B77099" w:rsidRPr="009F7F54" w:rsidRDefault="00B77099" w:rsidP="009F7F54">
      <w:pPr>
        <w:spacing w:line="360" w:lineRule="auto"/>
        <w:jc w:val="both"/>
        <w:rPr>
          <w:rFonts w:ascii="Arial" w:hAnsi="Arial" w:cs="Arial"/>
        </w:rPr>
      </w:pPr>
    </w:p>
    <w:p w14:paraId="7171FE2C" w14:textId="6B0492CE" w:rsidR="0074419A" w:rsidRPr="009F7F54" w:rsidRDefault="0074419A" w:rsidP="009F7F54">
      <w:pPr>
        <w:spacing w:line="360" w:lineRule="auto"/>
        <w:jc w:val="both"/>
        <w:rPr>
          <w:rFonts w:ascii="Arial" w:hAnsi="Arial" w:cs="Arial"/>
        </w:rPr>
      </w:pPr>
      <w:r w:rsidRPr="009F7F54">
        <w:rPr>
          <w:rFonts w:ascii="Arial" w:hAnsi="Arial" w:cs="Arial"/>
        </w:rPr>
        <w:t xml:space="preserve">Yacob, F. (2016) </w:t>
      </w:r>
      <w:r w:rsidRPr="009F7F54">
        <w:rPr>
          <w:rFonts w:ascii="Arial" w:hAnsi="Arial" w:cs="Arial"/>
          <w:i/>
          <w:iCs/>
        </w:rPr>
        <w:t>Wooden toys – can they teach kids programming?</w:t>
      </w:r>
      <w:r w:rsidRPr="009F7F54">
        <w:rPr>
          <w:rFonts w:ascii="Arial" w:hAnsi="Arial" w:cs="Arial"/>
        </w:rPr>
        <w:t xml:space="preserve"> Available at: </w:t>
      </w:r>
      <w:hyperlink r:id="rId29" w:history="1">
        <w:r w:rsidRPr="009F7F54">
          <w:rPr>
            <w:rStyle w:val="Hyperlink"/>
            <w:rFonts w:ascii="Arial" w:hAnsi="Arial" w:cs="Arial"/>
          </w:rPr>
          <w:t>https://www.primotoys.com/wooden-toys-teach-programming/</w:t>
        </w:r>
      </w:hyperlink>
      <w:r w:rsidRPr="009F7F54">
        <w:rPr>
          <w:rFonts w:ascii="Arial" w:hAnsi="Arial" w:cs="Arial"/>
        </w:rPr>
        <w:t xml:space="preserve"> (Accessed: 21</w:t>
      </w:r>
      <w:r w:rsidRPr="009F7F54">
        <w:rPr>
          <w:rFonts w:ascii="Arial" w:hAnsi="Arial" w:cs="Arial"/>
          <w:vertAlign w:val="superscript"/>
        </w:rPr>
        <w:t>st</w:t>
      </w:r>
      <w:r w:rsidRPr="009F7F54">
        <w:rPr>
          <w:rFonts w:ascii="Arial" w:hAnsi="Arial" w:cs="Arial"/>
        </w:rPr>
        <w:t xml:space="preserve"> February 2020).</w:t>
      </w:r>
    </w:p>
    <w:sectPr w:rsidR="0074419A" w:rsidRPr="009F7F54" w:rsidSect="0084079C">
      <w:headerReference w:type="default" r:id="rId30"/>
      <w:footerReference w:type="even" r:id="rId31"/>
      <w:footerReference w:type="default" r:id="rId3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8610C6" w14:textId="77777777" w:rsidR="006049B6" w:rsidRDefault="006049B6" w:rsidP="00DE1BA9">
      <w:r>
        <w:separator/>
      </w:r>
    </w:p>
  </w:endnote>
  <w:endnote w:type="continuationSeparator" w:id="0">
    <w:p w14:paraId="351C3955" w14:textId="77777777" w:rsidR="006049B6" w:rsidRDefault="006049B6" w:rsidP="00DE1B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41309349"/>
      <w:docPartObj>
        <w:docPartGallery w:val="Page Numbers (Bottom of Page)"/>
        <w:docPartUnique/>
      </w:docPartObj>
    </w:sdtPr>
    <w:sdtContent>
      <w:p w14:paraId="09D2C4EF" w14:textId="3CE4CF1E" w:rsidR="006141BC" w:rsidRDefault="006141BC" w:rsidP="00CC4D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2B5E70" w14:textId="77777777" w:rsidR="006141BC" w:rsidRDefault="006141BC" w:rsidP="006141B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6947851"/>
      <w:docPartObj>
        <w:docPartGallery w:val="Page Numbers (Bottom of Page)"/>
        <w:docPartUnique/>
      </w:docPartObj>
    </w:sdtPr>
    <w:sdtContent>
      <w:p w14:paraId="0A4CB48B" w14:textId="10EDBCBC" w:rsidR="006141BC" w:rsidRDefault="006141BC" w:rsidP="00CC4D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E19639" w14:textId="77777777" w:rsidR="006141BC" w:rsidRDefault="006141BC" w:rsidP="006141B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7EDD3B" w14:textId="77777777" w:rsidR="006049B6" w:rsidRDefault="006049B6" w:rsidP="00DE1BA9">
      <w:r>
        <w:separator/>
      </w:r>
    </w:p>
  </w:footnote>
  <w:footnote w:type="continuationSeparator" w:id="0">
    <w:p w14:paraId="02B072E5" w14:textId="77777777" w:rsidR="006049B6" w:rsidRDefault="006049B6" w:rsidP="00DE1BA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AE52F0" w14:textId="1CF69D41" w:rsidR="007159F5" w:rsidRDefault="007159F5">
    <w:pPr>
      <w:pStyle w:val="Header"/>
    </w:pPr>
    <w:r>
      <w:t>1900498</w:t>
    </w:r>
    <w:r>
      <w:ptab w:relativeTo="margin" w:alignment="center" w:leader="none"/>
    </w:r>
    <w:r>
      <w:t>EAEE4005/C</w:t>
    </w:r>
    <w:r>
      <w:ptab w:relativeTo="margin" w:alignment="right" w:leader="none"/>
    </w:r>
    <w:r>
      <w:t>Word Count:</w:t>
    </w:r>
    <w:r w:rsidR="00FA04EE">
      <w:t xml:space="preserve"> 3228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1D2C2F"/>
    <w:multiLevelType w:val="hybridMultilevel"/>
    <w:tmpl w:val="7AF0D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A1487C"/>
    <w:multiLevelType w:val="hybridMultilevel"/>
    <w:tmpl w:val="18087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DA1872"/>
    <w:multiLevelType w:val="hybridMultilevel"/>
    <w:tmpl w:val="1AD81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71C"/>
    <w:rsid w:val="00001D38"/>
    <w:rsid w:val="00012422"/>
    <w:rsid w:val="0002374C"/>
    <w:rsid w:val="00075B4B"/>
    <w:rsid w:val="00084C42"/>
    <w:rsid w:val="00087296"/>
    <w:rsid w:val="00095026"/>
    <w:rsid w:val="000E4EE6"/>
    <w:rsid w:val="00110282"/>
    <w:rsid w:val="00112B9E"/>
    <w:rsid w:val="00114F27"/>
    <w:rsid w:val="00143E5A"/>
    <w:rsid w:val="00164BC3"/>
    <w:rsid w:val="001672B5"/>
    <w:rsid w:val="00185D7F"/>
    <w:rsid w:val="00187188"/>
    <w:rsid w:val="0019129F"/>
    <w:rsid w:val="0019762A"/>
    <w:rsid w:val="001A2FA1"/>
    <w:rsid w:val="001D55B7"/>
    <w:rsid w:val="001D720B"/>
    <w:rsid w:val="001E12FE"/>
    <w:rsid w:val="00200058"/>
    <w:rsid w:val="00210833"/>
    <w:rsid w:val="0022187C"/>
    <w:rsid w:val="002255F9"/>
    <w:rsid w:val="0022783A"/>
    <w:rsid w:val="00231E00"/>
    <w:rsid w:val="00243390"/>
    <w:rsid w:val="00251DD9"/>
    <w:rsid w:val="00267936"/>
    <w:rsid w:val="002755F7"/>
    <w:rsid w:val="002A617A"/>
    <w:rsid w:val="002B37AA"/>
    <w:rsid w:val="002E67A5"/>
    <w:rsid w:val="002F333C"/>
    <w:rsid w:val="00302249"/>
    <w:rsid w:val="00324D27"/>
    <w:rsid w:val="003250EB"/>
    <w:rsid w:val="00331BB2"/>
    <w:rsid w:val="0033756D"/>
    <w:rsid w:val="00356DDE"/>
    <w:rsid w:val="003642FC"/>
    <w:rsid w:val="00366739"/>
    <w:rsid w:val="003940EA"/>
    <w:rsid w:val="003E1A3F"/>
    <w:rsid w:val="003E4E04"/>
    <w:rsid w:val="003E5952"/>
    <w:rsid w:val="003F157D"/>
    <w:rsid w:val="00405224"/>
    <w:rsid w:val="00406F48"/>
    <w:rsid w:val="00413D56"/>
    <w:rsid w:val="00413F98"/>
    <w:rsid w:val="0041457F"/>
    <w:rsid w:val="00422DA8"/>
    <w:rsid w:val="0046519A"/>
    <w:rsid w:val="0047031D"/>
    <w:rsid w:val="00484C51"/>
    <w:rsid w:val="004863FA"/>
    <w:rsid w:val="004915FD"/>
    <w:rsid w:val="004968CE"/>
    <w:rsid w:val="004D3B8A"/>
    <w:rsid w:val="004D43DA"/>
    <w:rsid w:val="004E148D"/>
    <w:rsid w:val="004E67C0"/>
    <w:rsid w:val="004F0ECA"/>
    <w:rsid w:val="00531F44"/>
    <w:rsid w:val="00535170"/>
    <w:rsid w:val="0053796B"/>
    <w:rsid w:val="005738F6"/>
    <w:rsid w:val="00573B4A"/>
    <w:rsid w:val="00576818"/>
    <w:rsid w:val="00583ACA"/>
    <w:rsid w:val="00597943"/>
    <w:rsid w:val="005B0136"/>
    <w:rsid w:val="005C330D"/>
    <w:rsid w:val="005D57A8"/>
    <w:rsid w:val="005D6AFA"/>
    <w:rsid w:val="00602F26"/>
    <w:rsid w:val="006049B6"/>
    <w:rsid w:val="00604C65"/>
    <w:rsid w:val="006141BC"/>
    <w:rsid w:val="00624B47"/>
    <w:rsid w:val="00636905"/>
    <w:rsid w:val="006446C1"/>
    <w:rsid w:val="006557F8"/>
    <w:rsid w:val="00673187"/>
    <w:rsid w:val="0068312F"/>
    <w:rsid w:val="00686DDD"/>
    <w:rsid w:val="00692941"/>
    <w:rsid w:val="00695D9B"/>
    <w:rsid w:val="006A18D5"/>
    <w:rsid w:val="006A3C3C"/>
    <w:rsid w:val="006A3D17"/>
    <w:rsid w:val="006A65F3"/>
    <w:rsid w:val="006A78F4"/>
    <w:rsid w:val="006B021E"/>
    <w:rsid w:val="006D2B2B"/>
    <w:rsid w:val="006F3413"/>
    <w:rsid w:val="006F40F7"/>
    <w:rsid w:val="007159F5"/>
    <w:rsid w:val="0074419A"/>
    <w:rsid w:val="00753609"/>
    <w:rsid w:val="00762F28"/>
    <w:rsid w:val="007671F2"/>
    <w:rsid w:val="00767F1F"/>
    <w:rsid w:val="00774F55"/>
    <w:rsid w:val="007A0925"/>
    <w:rsid w:val="007C4263"/>
    <w:rsid w:val="007D09C8"/>
    <w:rsid w:val="007F61EC"/>
    <w:rsid w:val="00806D30"/>
    <w:rsid w:val="0081165A"/>
    <w:rsid w:val="008260F5"/>
    <w:rsid w:val="0084079C"/>
    <w:rsid w:val="00852385"/>
    <w:rsid w:val="008572F7"/>
    <w:rsid w:val="008643B7"/>
    <w:rsid w:val="008A4806"/>
    <w:rsid w:val="008D0236"/>
    <w:rsid w:val="008D3419"/>
    <w:rsid w:val="008D6D3B"/>
    <w:rsid w:val="008E257A"/>
    <w:rsid w:val="008E4A1D"/>
    <w:rsid w:val="00910B94"/>
    <w:rsid w:val="009174ED"/>
    <w:rsid w:val="00927B0C"/>
    <w:rsid w:val="00931549"/>
    <w:rsid w:val="00940DBC"/>
    <w:rsid w:val="009431E8"/>
    <w:rsid w:val="00943CF2"/>
    <w:rsid w:val="00953197"/>
    <w:rsid w:val="00956280"/>
    <w:rsid w:val="00963525"/>
    <w:rsid w:val="0097791A"/>
    <w:rsid w:val="00984335"/>
    <w:rsid w:val="009854C2"/>
    <w:rsid w:val="009B385D"/>
    <w:rsid w:val="009F2D4F"/>
    <w:rsid w:val="009F7F54"/>
    <w:rsid w:val="00A234F1"/>
    <w:rsid w:val="00A23BDB"/>
    <w:rsid w:val="00A25148"/>
    <w:rsid w:val="00A544E6"/>
    <w:rsid w:val="00A603C8"/>
    <w:rsid w:val="00A6426A"/>
    <w:rsid w:val="00A70C91"/>
    <w:rsid w:val="00AB0D47"/>
    <w:rsid w:val="00AB2711"/>
    <w:rsid w:val="00AB2897"/>
    <w:rsid w:val="00AC1A8A"/>
    <w:rsid w:val="00AD00D5"/>
    <w:rsid w:val="00AD69BB"/>
    <w:rsid w:val="00AE6A24"/>
    <w:rsid w:val="00B0331D"/>
    <w:rsid w:val="00B21625"/>
    <w:rsid w:val="00B217FB"/>
    <w:rsid w:val="00B30920"/>
    <w:rsid w:val="00B53BDF"/>
    <w:rsid w:val="00B7114F"/>
    <w:rsid w:val="00B739AE"/>
    <w:rsid w:val="00B77099"/>
    <w:rsid w:val="00B846A1"/>
    <w:rsid w:val="00B87EBC"/>
    <w:rsid w:val="00BA1E64"/>
    <w:rsid w:val="00BB2F1D"/>
    <w:rsid w:val="00BD48F4"/>
    <w:rsid w:val="00BE577D"/>
    <w:rsid w:val="00BF2B74"/>
    <w:rsid w:val="00BF312B"/>
    <w:rsid w:val="00BF378A"/>
    <w:rsid w:val="00C2223D"/>
    <w:rsid w:val="00C47A8A"/>
    <w:rsid w:val="00C51E1B"/>
    <w:rsid w:val="00C86979"/>
    <w:rsid w:val="00CC1527"/>
    <w:rsid w:val="00CC3DB4"/>
    <w:rsid w:val="00CE0089"/>
    <w:rsid w:val="00D17C60"/>
    <w:rsid w:val="00D24BE6"/>
    <w:rsid w:val="00D3513E"/>
    <w:rsid w:val="00D40017"/>
    <w:rsid w:val="00D41880"/>
    <w:rsid w:val="00D500AE"/>
    <w:rsid w:val="00D6471C"/>
    <w:rsid w:val="00D71B77"/>
    <w:rsid w:val="00D80E57"/>
    <w:rsid w:val="00D856E4"/>
    <w:rsid w:val="00D94561"/>
    <w:rsid w:val="00DB0C03"/>
    <w:rsid w:val="00DC7BC9"/>
    <w:rsid w:val="00DE1BA9"/>
    <w:rsid w:val="00DE5258"/>
    <w:rsid w:val="00E048CE"/>
    <w:rsid w:val="00E06788"/>
    <w:rsid w:val="00E25F2E"/>
    <w:rsid w:val="00E329B7"/>
    <w:rsid w:val="00E54F68"/>
    <w:rsid w:val="00E61136"/>
    <w:rsid w:val="00E746D7"/>
    <w:rsid w:val="00E82792"/>
    <w:rsid w:val="00E85701"/>
    <w:rsid w:val="00E97AC5"/>
    <w:rsid w:val="00EB0D75"/>
    <w:rsid w:val="00ED016E"/>
    <w:rsid w:val="00ED303D"/>
    <w:rsid w:val="00EF52A1"/>
    <w:rsid w:val="00F042A1"/>
    <w:rsid w:val="00F14430"/>
    <w:rsid w:val="00F14785"/>
    <w:rsid w:val="00F307F1"/>
    <w:rsid w:val="00F3242C"/>
    <w:rsid w:val="00F55C41"/>
    <w:rsid w:val="00F74827"/>
    <w:rsid w:val="00F81F91"/>
    <w:rsid w:val="00F8707B"/>
    <w:rsid w:val="00F87A7A"/>
    <w:rsid w:val="00F972FE"/>
    <w:rsid w:val="00FA04EE"/>
    <w:rsid w:val="00FA43B0"/>
    <w:rsid w:val="00FA66E1"/>
    <w:rsid w:val="00FB413E"/>
    <w:rsid w:val="00FD6D48"/>
    <w:rsid w:val="00FD7F97"/>
    <w:rsid w:val="00FE28CB"/>
    <w:rsid w:val="00FF39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3E6119"/>
  <w15:chartTrackingRefBased/>
  <w15:docId w15:val="{7D849CDF-E9ED-7244-8856-26DC42221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66739"/>
  </w:style>
  <w:style w:type="character" w:styleId="Hyperlink">
    <w:name w:val="Hyperlink"/>
    <w:basedOn w:val="DefaultParagraphFont"/>
    <w:uiPriority w:val="99"/>
    <w:unhideWhenUsed/>
    <w:rsid w:val="008A4806"/>
    <w:rPr>
      <w:color w:val="0563C1" w:themeColor="hyperlink"/>
      <w:u w:val="single"/>
    </w:rPr>
  </w:style>
  <w:style w:type="character" w:styleId="UnresolvedMention">
    <w:name w:val="Unresolved Mention"/>
    <w:basedOn w:val="DefaultParagraphFont"/>
    <w:uiPriority w:val="99"/>
    <w:semiHidden/>
    <w:unhideWhenUsed/>
    <w:rsid w:val="008A4806"/>
    <w:rPr>
      <w:color w:val="605E5C"/>
      <w:shd w:val="clear" w:color="auto" w:fill="E1DFDD"/>
    </w:rPr>
  </w:style>
  <w:style w:type="paragraph" w:styleId="Header">
    <w:name w:val="header"/>
    <w:basedOn w:val="Normal"/>
    <w:link w:val="HeaderChar"/>
    <w:uiPriority w:val="99"/>
    <w:unhideWhenUsed/>
    <w:rsid w:val="00DE1BA9"/>
    <w:pPr>
      <w:tabs>
        <w:tab w:val="center" w:pos="4680"/>
        <w:tab w:val="right" w:pos="9360"/>
      </w:tabs>
    </w:pPr>
  </w:style>
  <w:style w:type="character" w:customStyle="1" w:styleId="HeaderChar">
    <w:name w:val="Header Char"/>
    <w:basedOn w:val="DefaultParagraphFont"/>
    <w:link w:val="Header"/>
    <w:uiPriority w:val="99"/>
    <w:rsid w:val="00DE1BA9"/>
  </w:style>
  <w:style w:type="paragraph" w:styleId="Footer">
    <w:name w:val="footer"/>
    <w:basedOn w:val="Normal"/>
    <w:link w:val="FooterChar"/>
    <w:uiPriority w:val="99"/>
    <w:unhideWhenUsed/>
    <w:rsid w:val="00DE1BA9"/>
    <w:pPr>
      <w:tabs>
        <w:tab w:val="center" w:pos="4680"/>
        <w:tab w:val="right" w:pos="9360"/>
      </w:tabs>
    </w:pPr>
  </w:style>
  <w:style w:type="character" w:customStyle="1" w:styleId="FooterChar">
    <w:name w:val="Footer Char"/>
    <w:basedOn w:val="DefaultParagraphFont"/>
    <w:link w:val="Footer"/>
    <w:uiPriority w:val="99"/>
    <w:rsid w:val="00DE1BA9"/>
  </w:style>
  <w:style w:type="character" w:styleId="FollowedHyperlink">
    <w:name w:val="FollowedHyperlink"/>
    <w:basedOn w:val="DefaultParagraphFont"/>
    <w:uiPriority w:val="99"/>
    <w:semiHidden/>
    <w:unhideWhenUsed/>
    <w:rsid w:val="00200058"/>
    <w:rPr>
      <w:color w:val="954F72" w:themeColor="followedHyperlink"/>
      <w:u w:val="single"/>
    </w:rPr>
  </w:style>
  <w:style w:type="table" w:styleId="TableGrid">
    <w:name w:val="Table Grid"/>
    <w:basedOn w:val="TableNormal"/>
    <w:uiPriority w:val="39"/>
    <w:rsid w:val="0047031D"/>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3513E"/>
    <w:pPr>
      <w:ind w:left="720"/>
      <w:contextualSpacing/>
    </w:pPr>
  </w:style>
  <w:style w:type="character" w:styleId="PageNumber">
    <w:name w:val="page number"/>
    <w:basedOn w:val="DefaultParagraphFont"/>
    <w:uiPriority w:val="99"/>
    <w:semiHidden/>
    <w:unhideWhenUsed/>
    <w:rsid w:val="006141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7296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arlylearninghq.org.uk/earlylearninghq-blog/the-importance-of-free-flow-play/" TargetMode="External"/><Relationship Id="rId18" Type="http://schemas.openxmlformats.org/officeDocument/2006/relationships/hyperlink" Target="https://blogs.glowscotland.org.uk/glowblogs/eportfoliokm/2017/09/26/role-play-in-mathematics/" TargetMode="External"/><Relationship Id="rId26" Type="http://schemas.openxmlformats.org/officeDocument/2006/relationships/hyperlink" Target="https://blog.optimus-education.com/using-natural-materials-enhance-children%27s-learning" TargetMode="External"/><Relationship Id="rId3" Type="http://schemas.openxmlformats.org/officeDocument/2006/relationships/styles" Target="styles.xml"/><Relationship Id="rId21" Type="http://schemas.openxmlformats.org/officeDocument/2006/relationships/hyperlink" Target="https://makeitwood.org/articles/6-advantages-of-wooden-toys-for-children.cfm"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nurseryworld.co.uk/news/article/mathematical-development-make-it-count" TargetMode="External"/><Relationship Id="rId17" Type="http://schemas.openxmlformats.org/officeDocument/2006/relationships/hyperlink" Target="https://mpswaco.com/instinctive-and-active-learning-the-montessori-method" TargetMode="External"/><Relationship Id="rId25" Type="http://schemas.openxmlformats.org/officeDocument/2006/relationships/hyperlink" Target="https://education.cu-portland.edu/blog/classroom-resources/scaffolding-in-education-and-how-you-can-utilize-it/"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montessoriguide.org/the-role-of-the-adult" TargetMode="External"/><Relationship Id="rId20" Type="http://schemas.openxmlformats.org/officeDocument/2006/relationships/hyperlink" Target="https://socratic.org/questions/what-are-the-five-senses-why-are-they-important" TargetMode="External"/><Relationship Id="rId29" Type="http://schemas.openxmlformats.org/officeDocument/2006/relationships/hyperlink" Target="https://www.primotoys.com/wooden-toys-teach-programm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pecialneeds.com/activities/general-special-needs/five-ways-help-students-special-needs" TargetMode="External"/><Relationship Id="rId24" Type="http://schemas.openxmlformats.org/officeDocument/2006/relationships/hyperlink" Target="https://www.theclassroom.com/importance-learning-materials-teaching-6628852.html"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simplypsychology.org/Zone-of-Proximal-Development.html" TargetMode="External"/><Relationship Id="rId23" Type="http://schemas.openxmlformats.org/officeDocument/2006/relationships/hyperlink" Target="https://www.healthline.com/health/parenting/types-of-play" TargetMode="External"/><Relationship Id="rId28" Type="http://schemas.openxmlformats.org/officeDocument/2006/relationships/hyperlink" Target="https://hwb.gov.wales/storage/f9d85dba-85a4-4e87-bb58-a24730ad7e57/foundation-phase-profile-handbook-revised-september-2017.pdf" TargetMode="External"/><Relationship Id="rId10" Type="http://schemas.openxmlformats.org/officeDocument/2006/relationships/hyperlink" Target="http://greenfriday.org/wooden-toys-vs-plastic-toys-which-are-better-for-your-kid/" TargetMode="External"/><Relationship Id="rId19" Type="http://schemas.openxmlformats.org/officeDocument/2006/relationships/hyperlink" Target="https://learning.nspcc.org.uk/research-resources/briefings/recommended-adult-child-ratios-working-with-children/#article-top"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innovativelearning.com/educational_psychology/development/zone-of-proximal-development.html" TargetMode="External"/><Relationship Id="rId14" Type="http://schemas.openxmlformats.org/officeDocument/2006/relationships/hyperlink" Target="https://www.tru.ca/arts/literacies/reggio/reggioarticle1.htm" TargetMode="External"/><Relationship Id="rId22" Type="http://schemas.openxmlformats.org/officeDocument/2006/relationships/hyperlink" Target="https://ie-today.co.uk/Article/the-benefits-of-outdoor-activities/" TargetMode="External"/><Relationship Id="rId27" Type="http://schemas.openxmlformats.org/officeDocument/2006/relationships/hyperlink" Target="https://www2.le.ac.uk/offices/lli/developing-learning-and-teaching/enhance/strategies/active-learning" TargetMode="External"/><Relationship Id="rId30" Type="http://schemas.openxmlformats.org/officeDocument/2006/relationships/header" Target="header1.xml"/><Relationship Id="rId8" Type="http://schemas.openxmlformats.org/officeDocument/2006/relationships/hyperlink" Target="https://www.cambridge-community.org.uk/professional-development/gswal/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FEECC32-CC31-1541-AC61-5EAF3BBA92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972</TotalTime>
  <Pages>15</Pages>
  <Words>4019</Words>
  <Characters>22913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phillips-gall</dc:creator>
  <cp:keywords/>
  <dc:description/>
  <cp:lastModifiedBy>yasmin phillips-gall</cp:lastModifiedBy>
  <cp:revision>674</cp:revision>
  <dcterms:created xsi:type="dcterms:W3CDTF">2020-02-13T13:55:00Z</dcterms:created>
  <dcterms:modified xsi:type="dcterms:W3CDTF">2020-02-24T19:03:00Z</dcterms:modified>
</cp:coreProperties>
</file>