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6F0996" w14:textId="7D63A08F" w:rsidR="006C15B2" w:rsidRDefault="006C15B2" w:rsidP="00610338">
      <w:pPr>
        <w:spacing w:line="360" w:lineRule="auto"/>
        <w:jc w:val="center"/>
        <w:rPr>
          <w:rFonts w:ascii="Arial" w:hAnsi="Arial" w:cs="Arial"/>
          <w:b/>
        </w:rPr>
      </w:pPr>
      <w:r>
        <w:rPr>
          <w:rFonts w:ascii="Arial" w:hAnsi="Arial" w:cs="Arial"/>
          <w:b/>
        </w:rPr>
        <w:t>Louise Culpin (1700688)</w:t>
      </w:r>
    </w:p>
    <w:p w14:paraId="7213763F" w14:textId="15095D99" w:rsidR="006C15B2" w:rsidRDefault="006C15B2" w:rsidP="00610338">
      <w:pPr>
        <w:spacing w:line="360" w:lineRule="auto"/>
        <w:jc w:val="center"/>
        <w:rPr>
          <w:rFonts w:ascii="Arial" w:hAnsi="Arial" w:cs="Arial"/>
          <w:b/>
        </w:rPr>
      </w:pPr>
      <w:r>
        <w:rPr>
          <w:rFonts w:ascii="Arial" w:hAnsi="Arial" w:cs="Arial"/>
          <w:b/>
        </w:rPr>
        <w:t>Who am I teaching? (ECAD6007)</w:t>
      </w:r>
    </w:p>
    <w:p w14:paraId="51CB4003" w14:textId="77777777" w:rsidR="006C15B2" w:rsidRDefault="006C15B2" w:rsidP="00610338">
      <w:pPr>
        <w:spacing w:line="360" w:lineRule="auto"/>
        <w:rPr>
          <w:rFonts w:ascii="Arial" w:hAnsi="Arial" w:cs="Arial"/>
          <w:b/>
        </w:rPr>
      </w:pPr>
    </w:p>
    <w:p w14:paraId="08159D2C" w14:textId="44D46B7D" w:rsidR="00A13D08" w:rsidRDefault="00A13D08" w:rsidP="00610338">
      <w:pPr>
        <w:spacing w:after="240" w:line="360" w:lineRule="auto"/>
        <w:rPr>
          <w:rFonts w:ascii="Arial" w:hAnsi="Arial" w:cs="Arial"/>
          <w:b/>
        </w:rPr>
      </w:pPr>
      <w:r>
        <w:rPr>
          <w:rFonts w:ascii="Arial" w:hAnsi="Arial" w:cs="Arial"/>
          <w:b/>
        </w:rPr>
        <w:t xml:space="preserve">Introduction </w:t>
      </w:r>
    </w:p>
    <w:p w14:paraId="12CE51D4" w14:textId="00B1770A" w:rsidR="00DA47B8" w:rsidRDefault="00DA47B8" w:rsidP="00610338">
      <w:pPr>
        <w:spacing w:after="240" w:line="360" w:lineRule="auto"/>
        <w:rPr>
          <w:rFonts w:ascii="Arial" w:hAnsi="Arial" w:cs="Arial"/>
          <w:bCs/>
        </w:rPr>
      </w:pPr>
      <w:r>
        <w:rPr>
          <w:rFonts w:ascii="Arial" w:hAnsi="Arial" w:cs="Arial"/>
          <w:bCs/>
        </w:rPr>
        <w:t xml:space="preserve">This research-essay will aim to conduct a critical evaluation of a critical incident witnessed within a classroom. The researcher will do this by visiting a school for an entire day and observing any questionable, </w:t>
      </w:r>
      <w:r w:rsidR="006C15B2">
        <w:rPr>
          <w:rFonts w:ascii="Arial" w:hAnsi="Arial" w:cs="Arial"/>
          <w:bCs/>
        </w:rPr>
        <w:t>interesting,</w:t>
      </w:r>
      <w:r>
        <w:rPr>
          <w:rFonts w:ascii="Arial" w:hAnsi="Arial" w:cs="Arial"/>
          <w:bCs/>
        </w:rPr>
        <w:t xml:space="preserve"> or eye-opening moments. This will allow the researcher to build upon their critical analysis and evaluation skills and will allow the researcher to understand the different perspectives that underpin child development theories and the researcher will be able to use their experiences and their knowledge of child development theories to further understand how external factors can affect child development and wellbeing. This essay will also allow the researcher to adopt the transformative model of practice </w:t>
      </w:r>
      <w:r w:rsidRPr="000C5FC4">
        <w:rPr>
          <w:rFonts w:ascii="Arial" w:hAnsi="Arial" w:cs="Arial"/>
          <w:bCs/>
        </w:rPr>
        <w:t>which initiates change in an</w:t>
      </w:r>
      <w:r>
        <w:rPr>
          <w:rFonts w:ascii="Arial" w:hAnsi="Arial" w:cs="Arial"/>
          <w:bCs/>
        </w:rPr>
        <w:t xml:space="preserve"> </w:t>
      </w:r>
      <w:r w:rsidRPr="000C5FC4">
        <w:rPr>
          <w:rFonts w:ascii="Arial" w:hAnsi="Arial" w:cs="Arial"/>
          <w:bCs/>
        </w:rPr>
        <w:t xml:space="preserve">educational setting, based </w:t>
      </w:r>
      <w:r w:rsidR="005106C6">
        <w:rPr>
          <w:rFonts w:ascii="Arial" w:hAnsi="Arial" w:cs="Arial"/>
          <w:bCs/>
        </w:rPr>
        <w:t>up</w:t>
      </w:r>
      <w:r w:rsidRPr="000C5FC4">
        <w:rPr>
          <w:rFonts w:ascii="Arial" w:hAnsi="Arial" w:cs="Arial"/>
          <w:bCs/>
        </w:rPr>
        <w:t>on</w:t>
      </w:r>
      <w:r>
        <w:rPr>
          <w:rFonts w:ascii="Arial" w:hAnsi="Arial" w:cs="Arial"/>
          <w:bCs/>
        </w:rPr>
        <w:t xml:space="preserve"> </w:t>
      </w:r>
      <w:r w:rsidRPr="000C5FC4">
        <w:rPr>
          <w:rFonts w:ascii="Arial" w:hAnsi="Arial" w:cs="Arial"/>
          <w:bCs/>
        </w:rPr>
        <w:t>evidence from critical reflection</w:t>
      </w:r>
      <w:r>
        <w:rPr>
          <w:rFonts w:ascii="Arial" w:hAnsi="Arial" w:cs="Arial"/>
          <w:bCs/>
        </w:rPr>
        <w:t xml:space="preserve"> </w:t>
      </w:r>
      <w:r w:rsidRPr="000C5FC4">
        <w:rPr>
          <w:rFonts w:ascii="Arial" w:hAnsi="Arial" w:cs="Arial"/>
          <w:bCs/>
        </w:rPr>
        <w:t>and evaluation</w:t>
      </w:r>
      <w:r>
        <w:rPr>
          <w:rFonts w:ascii="Arial" w:hAnsi="Arial" w:cs="Arial"/>
          <w:bCs/>
        </w:rPr>
        <w:t xml:space="preserve">, which, in this instance, will be taken from </w:t>
      </w:r>
      <w:r w:rsidR="00B21A54">
        <w:rPr>
          <w:rFonts w:ascii="Arial" w:hAnsi="Arial" w:cs="Arial"/>
          <w:bCs/>
        </w:rPr>
        <w:t>a</w:t>
      </w:r>
      <w:r>
        <w:rPr>
          <w:rFonts w:ascii="Arial" w:hAnsi="Arial" w:cs="Arial"/>
          <w:bCs/>
        </w:rPr>
        <w:t xml:space="preserve"> full day of observation within the classroom. </w:t>
      </w:r>
    </w:p>
    <w:p w14:paraId="33B2C0A4" w14:textId="395CC989" w:rsidR="00347210" w:rsidRPr="00C03012" w:rsidRDefault="00DA47B8" w:rsidP="00610338">
      <w:pPr>
        <w:spacing w:after="240" w:line="360" w:lineRule="auto"/>
        <w:rPr>
          <w:rFonts w:ascii="Arial" w:hAnsi="Arial" w:cs="Arial"/>
          <w:bCs/>
        </w:rPr>
      </w:pPr>
      <w:r>
        <w:rPr>
          <w:rFonts w:ascii="Arial" w:hAnsi="Arial" w:cs="Arial"/>
          <w:bCs/>
        </w:rPr>
        <w:t xml:space="preserve">This research will benefit the researcher as they are able to evaluate a teachers actions before they start teaching full-time, so these experiences will enable them to start thinking about their own pedagogical principles, values, beliefs, behaviour management strategies and will allow the researcher to investigate what they do and do not like within the classroom. This research also allows the researcher to find evidence to support to contradict their findings as mentioned above.  </w:t>
      </w:r>
    </w:p>
    <w:p w14:paraId="62123DDC" w14:textId="350125D8" w:rsidR="003F3CCE" w:rsidRPr="00506CE0" w:rsidRDefault="003F3CCE" w:rsidP="00610338">
      <w:pPr>
        <w:spacing w:after="240" w:line="360" w:lineRule="auto"/>
        <w:rPr>
          <w:rFonts w:ascii="Arial" w:hAnsi="Arial" w:cs="Arial"/>
          <w:b/>
        </w:rPr>
      </w:pPr>
      <w:r w:rsidRPr="00506CE0">
        <w:rPr>
          <w:rFonts w:ascii="Arial" w:hAnsi="Arial" w:cs="Arial"/>
          <w:b/>
        </w:rPr>
        <w:t xml:space="preserve">Observation </w:t>
      </w:r>
    </w:p>
    <w:p w14:paraId="24BC6103" w14:textId="10ABF601" w:rsidR="008408F0" w:rsidRPr="00506CE0" w:rsidRDefault="006604B9" w:rsidP="00610338">
      <w:pPr>
        <w:spacing w:after="240" w:line="360" w:lineRule="auto"/>
        <w:rPr>
          <w:rFonts w:ascii="Arial" w:hAnsi="Arial" w:cs="Arial"/>
        </w:rPr>
      </w:pPr>
      <w:r w:rsidRPr="00506CE0">
        <w:rPr>
          <w:rFonts w:ascii="Arial" w:hAnsi="Arial" w:cs="Arial"/>
        </w:rPr>
        <w:t xml:space="preserve">Regarding the school in which the researcher </w:t>
      </w:r>
      <w:r w:rsidR="00B2190E" w:rsidRPr="00506CE0">
        <w:rPr>
          <w:rFonts w:ascii="Arial" w:hAnsi="Arial" w:cs="Arial"/>
        </w:rPr>
        <w:t>observed</w:t>
      </w:r>
      <w:r w:rsidRPr="00506CE0">
        <w:rPr>
          <w:rFonts w:ascii="Arial" w:hAnsi="Arial" w:cs="Arial"/>
        </w:rPr>
        <w:t>, the researcher must follow BERA</w:t>
      </w:r>
      <w:r w:rsidR="00865E17" w:rsidRPr="00506CE0">
        <w:rPr>
          <w:rFonts w:ascii="Arial" w:hAnsi="Arial" w:cs="Arial"/>
        </w:rPr>
        <w:t>’s (201</w:t>
      </w:r>
      <w:r w:rsidR="00BF437C" w:rsidRPr="00506CE0">
        <w:rPr>
          <w:rFonts w:ascii="Arial" w:hAnsi="Arial" w:cs="Arial"/>
        </w:rPr>
        <w:t>8</w:t>
      </w:r>
      <w:r w:rsidR="00865E17" w:rsidRPr="00506CE0">
        <w:rPr>
          <w:rFonts w:ascii="Arial" w:hAnsi="Arial" w:cs="Arial"/>
        </w:rPr>
        <w:t>) guidelines when describing the</w:t>
      </w:r>
      <w:r w:rsidR="00AC7B1A" w:rsidRPr="00506CE0">
        <w:rPr>
          <w:rFonts w:ascii="Arial" w:hAnsi="Arial" w:cs="Arial"/>
        </w:rPr>
        <w:t xml:space="preserve"> school, staff and pupils therefore will not disclos</w:t>
      </w:r>
      <w:r w:rsidR="000816AF" w:rsidRPr="00506CE0">
        <w:rPr>
          <w:rFonts w:ascii="Arial" w:hAnsi="Arial" w:cs="Arial"/>
        </w:rPr>
        <w:t xml:space="preserve">e any personal information </w:t>
      </w:r>
      <w:r w:rsidR="00232DBF" w:rsidRPr="00506CE0">
        <w:rPr>
          <w:rFonts w:ascii="Arial" w:hAnsi="Arial" w:cs="Arial"/>
        </w:rPr>
        <w:t>to ensure this research</w:t>
      </w:r>
      <w:r w:rsidR="00B040D2" w:rsidRPr="00506CE0">
        <w:rPr>
          <w:rFonts w:ascii="Arial" w:hAnsi="Arial" w:cs="Arial"/>
        </w:rPr>
        <w:t xml:space="preserve"> meet</w:t>
      </w:r>
      <w:r w:rsidR="00232DBF" w:rsidRPr="00506CE0">
        <w:rPr>
          <w:rFonts w:ascii="Arial" w:hAnsi="Arial" w:cs="Arial"/>
        </w:rPr>
        <w:t>s</w:t>
      </w:r>
      <w:r w:rsidR="00B040D2" w:rsidRPr="00506CE0">
        <w:rPr>
          <w:rFonts w:ascii="Arial" w:hAnsi="Arial" w:cs="Arial"/>
        </w:rPr>
        <w:t xml:space="preserve"> </w:t>
      </w:r>
      <w:r w:rsidR="000660EF" w:rsidRPr="00506CE0">
        <w:rPr>
          <w:rFonts w:ascii="Arial" w:hAnsi="Arial" w:cs="Arial"/>
        </w:rPr>
        <w:t>the BERA (</w:t>
      </w:r>
      <w:r w:rsidR="00BF437C" w:rsidRPr="00506CE0">
        <w:rPr>
          <w:rFonts w:ascii="Arial" w:hAnsi="Arial" w:cs="Arial"/>
        </w:rPr>
        <w:t>2018)</w:t>
      </w:r>
      <w:r w:rsidR="00A102B1" w:rsidRPr="00506CE0">
        <w:rPr>
          <w:rFonts w:ascii="Arial" w:hAnsi="Arial" w:cs="Arial"/>
        </w:rPr>
        <w:t xml:space="preserve"> </w:t>
      </w:r>
      <w:r w:rsidR="004F6F33" w:rsidRPr="00506CE0">
        <w:rPr>
          <w:rFonts w:ascii="Arial" w:hAnsi="Arial" w:cs="Arial"/>
        </w:rPr>
        <w:t>guideline</w:t>
      </w:r>
      <w:r w:rsidR="00232DBF" w:rsidRPr="00506CE0">
        <w:rPr>
          <w:rFonts w:ascii="Arial" w:hAnsi="Arial" w:cs="Arial"/>
        </w:rPr>
        <w:t xml:space="preserve"> of the </w:t>
      </w:r>
      <w:r w:rsidR="00000E10" w:rsidRPr="00506CE0">
        <w:rPr>
          <w:rFonts w:ascii="Arial" w:hAnsi="Arial" w:cs="Arial"/>
        </w:rPr>
        <w:t>“entitlement of both institutions and individual participants to privacy, and</w:t>
      </w:r>
      <w:r w:rsidR="009A431A" w:rsidRPr="00506CE0">
        <w:rPr>
          <w:rFonts w:ascii="Arial" w:hAnsi="Arial" w:cs="Arial"/>
        </w:rPr>
        <w:t xml:space="preserve"> … </w:t>
      </w:r>
      <w:r w:rsidR="00000E10" w:rsidRPr="00506CE0">
        <w:rPr>
          <w:rFonts w:ascii="Arial" w:hAnsi="Arial" w:cs="Arial"/>
        </w:rPr>
        <w:t>their rights to confidentiality and anonymity</w:t>
      </w:r>
      <w:r w:rsidR="00BF0E24" w:rsidRPr="00506CE0">
        <w:rPr>
          <w:rFonts w:ascii="Arial" w:hAnsi="Arial" w:cs="Arial"/>
        </w:rPr>
        <w:t>”</w:t>
      </w:r>
      <w:r w:rsidR="00A5191B" w:rsidRPr="00506CE0">
        <w:rPr>
          <w:rFonts w:ascii="Arial" w:hAnsi="Arial" w:cs="Arial"/>
        </w:rPr>
        <w:t xml:space="preserve">. </w:t>
      </w:r>
    </w:p>
    <w:p w14:paraId="1EDBF211" w14:textId="2266418B" w:rsidR="008A57C1" w:rsidRDefault="004F208F" w:rsidP="00610338">
      <w:pPr>
        <w:spacing w:after="240" w:line="360" w:lineRule="auto"/>
        <w:rPr>
          <w:rFonts w:ascii="Arial" w:hAnsi="Arial" w:cs="Arial"/>
        </w:rPr>
      </w:pPr>
      <w:r w:rsidRPr="00506CE0">
        <w:rPr>
          <w:rFonts w:ascii="Arial" w:hAnsi="Arial" w:cs="Arial"/>
        </w:rPr>
        <w:t xml:space="preserve">The </w:t>
      </w:r>
      <w:r w:rsidR="006C15B2" w:rsidRPr="00506CE0">
        <w:rPr>
          <w:rFonts w:ascii="Arial" w:hAnsi="Arial" w:cs="Arial"/>
        </w:rPr>
        <w:t>researcher’s</w:t>
      </w:r>
      <w:r w:rsidR="008201E5" w:rsidRPr="00506CE0">
        <w:rPr>
          <w:rFonts w:ascii="Arial" w:hAnsi="Arial" w:cs="Arial"/>
        </w:rPr>
        <w:t xml:space="preserve"> observation took place in a </w:t>
      </w:r>
      <w:r w:rsidR="002A4EE7" w:rsidRPr="00506CE0">
        <w:rPr>
          <w:rFonts w:ascii="Arial" w:hAnsi="Arial" w:cs="Arial"/>
        </w:rPr>
        <w:t xml:space="preserve">‘Good’ </w:t>
      </w:r>
      <w:r w:rsidR="008201E5" w:rsidRPr="00506CE0">
        <w:rPr>
          <w:rFonts w:ascii="Arial" w:hAnsi="Arial" w:cs="Arial"/>
        </w:rPr>
        <w:t>stately funded</w:t>
      </w:r>
      <w:r w:rsidR="00021033" w:rsidRPr="00506CE0">
        <w:rPr>
          <w:rFonts w:ascii="Arial" w:hAnsi="Arial" w:cs="Arial"/>
        </w:rPr>
        <w:t xml:space="preserve"> </w:t>
      </w:r>
      <w:r w:rsidR="008408F0" w:rsidRPr="00506CE0">
        <w:rPr>
          <w:rFonts w:ascii="Arial" w:hAnsi="Arial" w:cs="Arial"/>
        </w:rPr>
        <w:t xml:space="preserve">community village </w:t>
      </w:r>
      <w:r w:rsidR="00021033" w:rsidRPr="00506CE0">
        <w:rPr>
          <w:rFonts w:ascii="Arial" w:hAnsi="Arial" w:cs="Arial"/>
        </w:rPr>
        <w:t>English medium</w:t>
      </w:r>
      <w:r w:rsidR="008201E5" w:rsidRPr="00506CE0">
        <w:rPr>
          <w:rFonts w:ascii="Arial" w:hAnsi="Arial" w:cs="Arial"/>
        </w:rPr>
        <w:t xml:space="preserve"> primary school</w:t>
      </w:r>
      <w:r w:rsidR="008370CB" w:rsidRPr="00506CE0">
        <w:rPr>
          <w:rFonts w:ascii="Arial" w:hAnsi="Arial" w:cs="Arial"/>
        </w:rPr>
        <w:t xml:space="preserve"> </w:t>
      </w:r>
      <w:r w:rsidR="00D24463" w:rsidRPr="00506CE0">
        <w:rPr>
          <w:rFonts w:ascii="Arial" w:hAnsi="Arial" w:cs="Arial"/>
        </w:rPr>
        <w:t>with three hundred pupils and twelve classes</w:t>
      </w:r>
      <w:r w:rsidR="00B21A54">
        <w:rPr>
          <w:rFonts w:ascii="Arial" w:hAnsi="Arial" w:cs="Arial"/>
        </w:rPr>
        <w:t xml:space="preserve"> </w:t>
      </w:r>
      <w:r w:rsidR="00B21A54" w:rsidRPr="00506CE0">
        <w:rPr>
          <w:rFonts w:ascii="Arial" w:hAnsi="Arial" w:cs="Arial"/>
        </w:rPr>
        <w:t>(Estyn, 2016)</w:t>
      </w:r>
      <w:r w:rsidR="00D24463" w:rsidRPr="00506CE0">
        <w:rPr>
          <w:rFonts w:ascii="Arial" w:hAnsi="Arial" w:cs="Arial"/>
        </w:rPr>
        <w:t xml:space="preserve">. </w:t>
      </w:r>
      <w:r w:rsidR="008211B7">
        <w:rPr>
          <w:rFonts w:ascii="Arial" w:hAnsi="Arial" w:cs="Arial"/>
        </w:rPr>
        <w:t xml:space="preserve">The researcher </w:t>
      </w:r>
      <w:r w:rsidR="00B1315C">
        <w:rPr>
          <w:rFonts w:ascii="Arial" w:hAnsi="Arial" w:cs="Arial"/>
        </w:rPr>
        <w:t>observed</w:t>
      </w:r>
      <w:r w:rsidR="000A4A10">
        <w:rPr>
          <w:rFonts w:ascii="Arial" w:hAnsi="Arial" w:cs="Arial"/>
        </w:rPr>
        <w:t xml:space="preserve"> </w:t>
      </w:r>
      <w:r w:rsidR="008F50C4">
        <w:rPr>
          <w:rFonts w:ascii="Arial" w:hAnsi="Arial" w:cs="Arial"/>
        </w:rPr>
        <w:t xml:space="preserve">a </w:t>
      </w:r>
      <w:r w:rsidR="000A4A10">
        <w:rPr>
          <w:rFonts w:ascii="Arial" w:hAnsi="Arial" w:cs="Arial"/>
        </w:rPr>
        <w:t>classroom which consisted of</w:t>
      </w:r>
      <w:r w:rsidR="00B1315C">
        <w:rPr>
          <w:rFonts w:ascii="Arial" w:hAnsi="Arial" w:cs="Arial"/>
        </w:rPr>
        <w:t xml:space="preserve"> </w:t>
      </w:r>
      <w:r w:rsidR="008F50C4">
        <w:rPr>
          <w:rFonts w:ascii="Arial" w:hAnsi="Arial" w:cs="Arial"/>
        </w:rPr>
        <w:t>a teacher</w:t>
      </w:r>
      <w:r w:rsidR="00C51368">
        <w:rPr>
          <w:rFonts w:ascii="Arial" w:hAnsi="Arial" w:cs="Arial"/>
        </w:rPr>
        <w:t xml:space="preserve">, a </w:t>
      </w:r>
      <w:r w:rsidR="008F50C4">
        <w:rPr>
          <w:rFonts w:ascii="Arial" w:hAnsi="Arial" w:cs="Arial"/>
        </w:rPr>
        <w:t>teaching assistant</w:t>
      </w:r>
      <w:r w:rsidR="00C51368">
        <w:rPr>
          <w:rFonts w:ascii="Arial" w:hAnsi="Arial" w:cs="Arial"/>
        </w:rPr>
        <w:t xml:space="preserve"> and </w:t>
      </w:r>
      <w:r w:rsidR="006C15B2">
        <w:rPr>
          <w:rFonts w:ascii="Arial" w:hAnsi="Arial" w:cs="Arial"/>
        </w:rPr>
        <w:t>twenty-nine</w:t>
      </w:r>
      <w:r w:rsidR="00B1315C">
        <w:rPr>
          <w:rFonts w:ascii="Arial" w:hAnsi="Arial" w:cs="Arial"/>
        </w:rPr>
        <w:t xml:space="preserve"> </w:t>
      </w:r>
      <w:r>
        <w:rPr>
          <w:rFonts w:ascii="Arial" w:hAnsi="Arial" w:cs="Arial"/>
        </w:rPr>
        <w:t>students</w:t>
      </w:r>
      <w:r w:rsidR="00D24463">
        <w:rPr>
          <w:rFonts w:ascii="Arial" w:hAnsi="Arial" w:cs="Arial"/>
        </w:rPr>
        <w:t xml:space="preserve"> aged six to seven</w:t>
      </w:r>
      <w:r w:rsidR="00C51368">
        <w:rPr>
          <w:rFonts w:ascii="Arial" w:hAnsi="Arial" w:cs="Arial"/>
        </w:rPr>
        <w:t xml:space="preserve">. </w:t>
      </w:r>
      <w:r w:rsidR="002A42E1">
        <w:rPr>
          <w:rFonts w:ascii="Arial" w:hAnsi="Arial" w:cs="Arial"/>
        </w:rPr>
        <w:t xml:space="preserve">A small majority of </w:t>
      </w:r>
      <w:r w:rsidR="001C755B">
        <w:rPr>
          <w:rFonts w:ascii="Arial" w:hAnsi="Arial" w:cs="Arial"/>
        </w:rPr>
        <w:t xml:space="preserve">the children had additional learning </w:t>
      </w:r>
      <w:r w:rsidR="006C15B2">
        <w:rPr>
          <w:rFonts w:ascii="Arial" w:hAnsi="Arial" w:cs="Arial"/>
        </w:rPr>
        <w:t>needs;</w:t>
      </w:r>
      <w:r w:rsidR="00B926D2">
        <w:rPr>
          <w:rFonts w:ascii="Arial" w:hAnsi="Arial" w:cs="Arial"/>
        </w:rPr>
        <w:t xml:space="preserve"> </w:t>
      </w:r>
      <w:proofErr w:type="gramStart"/>
      <w:r w:rsidR="00B926D2">
        <w:rPr>
          <w:rFonts w:ascii="Arial" w:hAnsi="Arial" w:cs="Arial"/>
        </w:rPr>
        <w:t>however</w:t>
      </w:r>
      <w:proofErr w:type="gramEnd"/>
      <w:r w:rsidR="00B926D2">
        <w:rPr>
          <w:rFonts w:ascii="Arial" w:hAnsi="Arial" w:cs="Arial"/>
        </w:rPr>
        <w:t xml:space="preserve"> this was managed within the classroom and </w:t>
      </w:r>
      <w:r w:rsidR="00490FAD">
        <w:rPr>
          <w:rFonts w:ascii="Arial" w:hAnsi="Arial" w:cs="Arial"/>
        </w:rPr>
        <w:t xml:space="preserve">these pupils </w:t>
      </w:r>
      <w:r w:rsidR="00B926D2">
        <w:rPr>
          <w:rFonts w:ascii="Arial" w:hAnsi="Arial" w:cs="Arial"/>
        </w:rPr>
        <w:t xml:space="preserve">required </w:t>
      </w:r>
      <w:r w:rsidR="00B926D2">
        <w:rPr>
          <w:rFonts w:ascii="Arial" w:hAnsi="Arial" w:cs="Arial"/>
        </w:rPr>
        <w:lastRenderedPageBreak/>
        <w:t xml:space="preserve">no extra support. </w:t>
      </w:r>
      <w:r w:rsidR="00111AAD">
        <w:rPr>
          <w:rFonts w:ascii="Arial" w:hAnsi="Arial" w:cs="Arial"/>
        </w:rPr>
        <w:t xml:space="preserve">There were no major behavioural issues within the classroom, all pupils were well mannered, </w:t>
      </w:r>
      <w:r w:rsidR="006C15B2">
        <w:rPr>
          <w:rFonts w:ascii="Arial" w:hAnsi="Arial" w:cs="Arial"/>
        </w:rPr>
        <w:t>respectful,</w:t>
      </w:r>
      <w:r w:rsidR="00111AAD">
        <w:rPr>
          <w:rFonts w:ascii="Arial" w:hAnsi="Arial" w:cs="Arial"/>
        </w:rPr>
        <w:t xml:space="preserve"> and polite. </w:t>
      </w:r>
    </w:p>
    <w:p w14:paraId="7E47F4A2" w14:textId="7A3B9F5F" w:rsidR="00225B24" w:rsidRPr="00506CE0" w:rsidRDefault="0051729C" w:rsidP="00610338">
      <w:pPr>
        <w:spacing w:after="240" w:line="360" w:lineRule="auto"/>
        <w:rPr>
          <w:rFonts w:ascii="Arial" w:hAnsi="Arial" w:cs="Arial"/>
          <w:b/>
        </w:rPr>
      </w:pPr>
      <w:r w:rsidRPr="00506CE0">
        <w:rPr>
          <w:rFonts w:ascii="Arial" w:hAnsi="Arial" w:cs="Arial"/>
          <w:b/>
        </w:rPr>
        <w:t>Methodology</w:t>
      </w:r>
    </w:p>
    <w:p w14:paraId="4FCC6098" w14:textId="49AC1D53" w:rsidR="009A28DC" w:rsidRDefault="0051729C" w:rsidP="00610338">
      <w:pPr>
        <w:spacing w:after="240" w:line="360" w:lineRule="auto"/>
        <w:rPr>
          <w:rFonts w:ascii="Arial" w:hAnsi="Arial" w:cs="Arial"/>
        </w:rPr>
      </w:pPr>
      <w:r>
        <w:rPr>
          <w:rFonts w:ascii="Arial" w:hAnsi="Arial" w:cs="Arial"/>
        </w:rPr>
        <w:t xml:space="preserve">The researcher of this study will be using a case study </w:t>
      </w:r>
      <w:r w:rsidR="00C576C6">
        <w:rPr>
          <w:rFonts w:ascii="Arial" w:hAnsi="Arial" w:cs="Arial"/>
        </w:rPr>
        <w:t>methodology</w:t>
      </w:r>
      <w:r w:rsidR="00825941">
        <w:rPr>
          <w:rFonts w:ascii="Arial" w:hAnsi="Arial" w:cs="Arial"/>
        </w:rPr>
        <w:t xml:space="preserve"> within their research</w:t>
      </w:r>
      <w:r w:rsidR="003C521A">
        <w:rPr>
          <w:rFonts w:ascii="Arial" w:hAnsi="Arial" w:cs="Arial"/>
        </w:rPr>
        <w:t xml:space="preserve">. </w:t>
      </w:r>
      <w:proofErr w:type="spellStart"/>
      <w:r w:rsidR="00314D0E">
        <w:rPr>
          <w:rFonts w:ascii="Arial" w:hAnsi="Arial" w:cs="Arial"/>
        </w:rPr>
        <w:t>Dul</w:t>
      </w:r>
      <w:proofErr w:type="spellEnd"/>
      <w:r w:rsidR="00314D0E">
        <w:rPr>
          <w:rFonts w:ascii="Arial" w:hAnsi="Arial" w:cs="Arial"/>
        </w:rPr>
        <w:t xml:space="preserve"> &amp; </w:t>
      </w:r>
      <w:proofErr w:type="spellStart"/>
      <w:r w:rsidR="00314D0E">
        <w:rPr>
          <w:rFonts w:ascii="Arial" w:hAnsi="Arial" w:cs="Arial"/>
        </w:rPr>
        <w:t>Hak</w:t>
      </w:r>
      <w:proofErr w:type="spellEnd"/>
      <w:r w:rsidR="00314D0E">
        <w:rPr>
          <w:rFonts w:ascii="Arial" w:hAnsi="Arial" w:cs="Arial"/>
        </w:rPr>
        <w:t xml:space="preserve"> (200</w:t>
      </w:r>
      <w:r w:rsidR="00AE43A0">
        <w:rPr>
          <w:rFonts w:ascii="Arial" w:hAnsi="Arial" w:cs="Arial"/>
        </w:rPr>
        <w:t xml:space="preserve">8) define </w:t>
      </w:r>
      <w:r w:rsidR="003071B2">
        <w:rPr>
          <w:rFonts w:ascii="Arial" w:hAnsi="Arial" w:cs="Arial"/>
        </w:rPr>
        <w:t xml:space="preserve">a </w:t>
      </w:r>
      <w:r w:rsidR="002B7674">
        <w:rPr>
          <w:rFonts w:ascii="Arial" w:hAnsi="Arial" w:cs="Arial"/>
        </w:rPr>
        <w:t>case study</w:t>
      </w:r>
      <w:r w:rsidR="004D288D">
        <w:rPr>
          <w:rFonts w:ascii="Arial" w:hAnsi="Arial" w:cs="Arial"/>
        </w:rPr>
        <w:t xml:space="preserve"> methodology </w:t>
      </w:r>
      <w:r w:rsidR="002B7674">
        <w:rPr>
          <w:rFonts w:ascii="Arial" w:hAnsi="Arial" w:cs="Arial"/>
        </w:rPr>
        <w:t xml:space="preserve">as </w:t>
      </w:r>
      <w:r w:rsidR="006C15B2">
        <w:rPr>
          <w:rFonts w:ascii="Arial" w:hAnsi="Arial" w:cs="Arial"/>
        </w:rPr>
        <w:t>a</w:t>
      </w:r>
      <w:r w:rsidR="002B7674">
        <w:rPr>
          <w:rFonts w:ascii="Arial" w:hAnsi="Arial" w:cs="Arial"/>
        </w:rPr>
        <w:t xml:space="preserve"> </w:t>
      </w:r>
      <w:r w:rsidR="003B0259">
        <w:rPr>
          <w:rFonts w:ascii="Arial" w:hAnsi="Arial" w:cs="Arial"/>
        </w:rPr>
        <w:t>st</w:t>
      </w:r>
      <w:r w:rsidR="00C137AB">
        <w:rPr>
          <w:rFonts w:ascii="Arial" w:hAnsi="Arial" w:cs="Arial"/>
        </w:rPr>
        <w:t>udy of</w:t>
      </w:r>
      <w:r w:rsidR="002B7674">
        <w:rPr>
          <w:rFonts w:ascii="Arial" w:hAnsi="Arial" w:cs="Arial"/>
        </w:rPr>
        <w:t xml:space="preserve"> </w:t>
      </w:r>
      <w:r w:rsidR="006138E8">
        <w:rPr>
          <w:rFonts w:ascii="Arial" w:hAnsi="Arial" w:cs="Arial"/>
        </w:rPr>
        <w:t xml:space="preserve">a single </w:t>
      </w:r>
      <w:r w:rsidR="005F6B9F">
        <w:rPr>
          <w:rFonts w:ascii="Arial" w:hAnsi="Arial" w:cs="Arial"/>
        </w:rPr>
        <w:t>critical incident</w:t>
      </w:r>
      <w:r w:rsidR="006138E8">
        <w:rPr>
          <w:rFonts w:ascii="Arial" w:hAnsi="Arial" w:cs="Arial"/>
        </w:rPr>
        <w:t xml:space="preserve"> or </w:t>
      </w:r>
      <w:r w:rsidR="00934A61">
        <w:rPr>
          <w:rFonts w:ascii="Arial" w:hAnsi="Arial" w:cs="Arial"/>
        </w:rPr>
        <w:t>m</w:t>
      </w:r>
      <w:r w:rsidR="00E25364">
        <w:rPr>
          <w:rFonts w:ascii="Arial" w:hAnsi="Arial" w:cs="Arial"/>
        </w:rPr>
        <w:t xml:space="preserve">oment in which has caught the </w:t>
      </w:r>
      <w:proofErr w:type="gramStart"/>
      <w:r w:rsidR="00E25364">
        <w:rPr>
          <w:rFonts w:ascii="Arial" w:hAnsi="Arial" w:cs="Arial"/>
        </w:rPr>
        <w:t>researchers</w:t>
      </w:r>
      <w:proofErr w:type="gramEnd"/>
      <w:r w:rsidR="00E25364">
        <w:rPr>
          <w:rFonts w:ascii="Arial" w:hAnsi="Arial" w:cs="Arial"/>
        </w:rPr>
        <w:t xml:space="preserve"> interest.</w:t>
      </w:r>
      <w:r w:rsidR="00DF5015">
        <w:rPr>
          <w:rFonts w:ascii="Arial" w:hAnsi="Arial" w:cs="Arial"/>
        </w:rPr>
        <w:t xml:space="preserve"> </w:t>
      </w:r>
      <w:r w:rsidR="004F30A2">
        <w:rPr>
          <w:rFonts w:ascii="Arial" w:hAnsi="Arial" w:cs="Arial"/>
        </w:rPr>
        <w:t xml:space="preserve">The </w:t>
      </w:r>
      <w:r w:rsidR="00F63687">
        <w:rPr>
          <w:rFonts w:ascii="Arial" w:hAnsi="Arial" w:cs="Arial"/>
        </w:rPr>
        <w:t>benefit of using</w:t>
      </w:r>
      <w:r w:rsidR="009C5B21">
        <w:rPr>
          <w:rFonts w:ascii="Arial" w:hAnsi="Arial" w:cs="Arial"/>
        </w:rPr>
        <w:t xml:space="preserve"> </w:t>
      </w:r>
      <w:r w:rsidR="00F1043D">
        <w:rPr>
          <w:rFonts w:ascii="Arial" w:hAnsi="Arial" w:cs="Arial"/>
        </w:rPr>
        <w:t xml:space="preserve">a </w:t>
      </w:r>
      <w:r w:rsidR="00F63687">
        <w:rPr>
          <w:rFonts w:ascii="Arial" w:hAnsi="Arial" w:cs="Arial"/>
        </w:rPr>
        <w:t xml:space="preserve">case study </w:t>
      </w:r>
      <w:r w:rsidR="00DF6A29">
        <w:rPr>
          <w:rFonts w:ascii="Arial" w:hAnsi="Arial" w:cs="Arial"/>
        </w:rPr>
        <w:t>methodolog</w:t>
      </w:r>
      <w:r w:rsidR="00F1043D">
        <w:rPr>
          <w:rFonts w:ascii="Arial" w:hAnsi="Arial" w:cs="Arial"/>
        </w:rPr>
        <w:t>y</w:t>
      </w:r>
      <w:r w:rsidR="00DF6A29">
        <w:rPr>
          <w:rFonts w:ascii="Arial" w:hAnsi="Arial" w:cs="Arial"/>
        </w:rPr>
        <w:t xml:space="preserve"> </w:t>
      </w:r>
      <w:r w:rsidR="00F63687">
        <w:rPr>
          <w:rFonts w:ascii="Arial" w:hAnsi="Arial" w:cs="Arial"/>
        </w:rPr>
        <w:t xml:space="preserve">is that </w:t>
      </w:r>
      <w:r w:rsidR="00F1043D">
        <w:rPr>
          <w:rFonts w:ascii="Arial" w:hAnsi="Arial" w:cs="Arial"/>
        </w:rPr>
        <w:t>it</w:t>
      </w:r>
      <w:r w:rsidR="00713EEB">
        <w:rPr>
          <w:rFonts w:ascii="Arial" w:hAnsi="Arial" w:cs="Arial"/>
        </w:rPr>
        <w:t xml:space="preserve"> </w:t>
      </w:r>
      <w:r w:rsidR="00FC1A45">
        <w:rPr>
          <w:rFonts w:ascii="Arial" w:hAnsi="Arial" w:cs="Arial"/>
        </w:rPr>
        <w:t>allow</w:t>
      </w:r>
      <w:r w:rsidR="00F1043D">
        <w:rPr>
          <w:rFonts w:ascii="Arial" w:hAnsi="Arial" w:cs="Arial"/>
        </w:rPr>
        <w:t>s</w:t>
      </w:r>
      <w:r w:rsidR="00FC1A45">
        <w:rPr>
          <w:rFonts w:ascii="Arial" w:hAnsi="Arial" w:cs="Arial"/>
        </w:rPr>
        <w:t xml:space="preserve"> the researcher to </w:t>
      </w:r>
      <w:r w:rsidR="009C49B1">
        <w:rPr>
          <w:rFonts w:ascii="Arial" w:hAnsi="Arial" w:cs="Arial"/>
        </w:rPr>
        <w:t xml:space="preserve">study </w:t>
      </w:r>
      <w:r w:rsidR="00CD2A8C">
        <w:rPr>
          <w:rFonts w:ascii="Arial" w:hAnsi="Arial" w:cs="Arial"/>
        </w:rPr>
        <w:t xml:space="preserve">issues to </w:t>
      </w:r>
      <w:r w:rsidR="00320E25">
        <w:rPr>
          <w:rFonts w:ascii="Arial" w:hAnsi="Arial" w:cs="Arial"/>
        </w:rPr>
        <w:t xml:space="preserve">a </w:t>
      </w:r>
      <w:r w:rsidR="00CD2A8C">
        <w:rPr>
          <w:rFonts w:ascii="Arial" w:hAnsi="Arial" w:cs="Arial"/>
        </w:rPr>
        <w:t>great depth</w:t>
      </w:r>
      <w:r w:rsidR="00320E25">
        <w:rPr>
          <w:rFonts w:ascii="Arial" w:hAnsi="Arial" w:cs="Arial"/>
        </w:rPr>
        <w:t xml:space="preserve"> and allow</w:t>
      </w:r>
      <w:r w:rsidR="00F1043D">
        <w:rPr>
          <w:rFonts w:ascii="Arial" w:hAnsi="Arial" w:cs="Arial"/>
        </w:rPr>
        <w:t>s</w:t>
      </w:r>
      <w:r w:rsidR="00320E25">
        <w:rPr>
          <w:rFonts w:ascii="Arial" w:hAnsi="Arial" w:cs="Arial"/>
        </w:rPr>
        <w:t xml:space="preserve"> the researcher to</w:t>
      </w:r>
      <w:r w:rsidR="00E024A3">
        <w:rPr>
          <w:rFonts w:ascii="Arial" w:hAnsi="Arial" w:cs="Arial"/>
        </w:rPr>
        <w:t xml:space="preserve"> see the critical incident holistically</w:t>
      </w:r>
      <w:r w:rsidR="00F41C9B">
        <w:rPr>
          <w:rFonts w:ascii="Arial" w:hAnsi="Arial" w:cs="Arial"/>
        </w:rPr>
        <w:t xml:space="preserve"> </w:t>
      </w:r>
      <w:r w:rsidR="007679BF">
        <w:rPr>
          <w:rFonts w:ascii="Arial" w:hAnsi="Arial" w:cs="Arial"/>
        </w:rPr>
        <w:t>therefore</w:t>
      </w:r>
      <w:r w:rsidR="00F41C9B">
        <w:rPr>
          <w:rFonts w:ascii="Arial" w:hAnsi="Arial" w:cs="Arial"/>
        </w:rPr>
        <w:t xml:space="preserve"> </w:t>
      </w:r>
      <w:r w:rsidR="00474ED4">
        <w:rPr>
          <w:rFonts w:ascii="Arial" w:hAnsi="Arial" w:cs="Arial"/>
        </w:rPr>
        <w:t>allows the researcher to view the incident as a whole</w:t>
      </w:r>
      <w:r w:rsidR="00F41C9B">
        <w:rPr>
          <w:rFonts w:ascii="Arial" w:hAnsi="Arial" w:cs="Arial"/>
        </w:rPr>
        <w:t xml:space="preserve"> </w:t>
      </w:r>
      <w:r w:rsidR="007679BF">
        <w:rPr>
          <w:rFonts w:ascii="Arial" w:hAnsi="Arial" w:cs="Arial"/>
        </w:rPr>
        <w:t xml:space="preserve">so </w:t>
      </w:r>
      <w:r w:rsidR="00D15D58">
        <w:rPr>
          <w:rFonts w:ascii="Arial" w:hAnsi="Arial" w:cs="Arial"/>
        </w:rPr>
        <w:t>gather</w:t>
      </w:r>
      <w:r w:rsidR="00BA47FE">
        <w:rPr>
          <w:rFonts w:ascii="Arial" w:hAnsi="Arial" w:cs="Arial"/>
        </w:rPr>
        <w:t>s</w:t>
      </w:r>
      <w:r w:rsidR="00D15D58">
        <w:rPr>
          <w:rFonts w:ascii="Arial" w:hAnsi="Arial" w:cs="Arial"/>
        </w:rPr>
        <w:t xml:space="preserve"> </w:t>
      </w:r>
      <w:r w:rsidR="002415C2">
        <w:rPr>
          <w:rFonts w:ascii="Arial" w:hAnsi="Arial" w:cs="Arial"/>
        </w:rPr>
        <w:t xml:space="preserve">real-life, in-depth </w:t>
      </w:r>
      <w:r w:rsidR="0016500D">
        <w:rPr>
          <w:rFonts w:ascii="Arial" w:hAnsi="Arial" w:cs="Arial"/>
        </w:rPr>
        <w:t xml:space="preserve">and </w:t>
      </w:r>
      <w:r w:rsidR="002415C2">
        <w:rPr>
          <w:rFonts w:ascii="Arial" w:hAnsi="Arial" w:cs="Arial"/>
        </w:rPr>
        <w:t xml:space="preserve">detailed </w:t>
      </w:r>
      <w:r w:rsidR="00355659">
        <w:rPr>
          <w:rFonts w:ascii="Arial" w:hAnsi="Arial" w:cs="Arial"/>
        </w:rPr>
        <w:t xml:space="preserve">information </w:t>
      </w:r>
      <w:r w:rsidR="0053464A">
        <w:rPr>
          <w:rFonts w:ascii="Arial" w:hAnsi="Arial" w:cs="Arial"/>
        </w:rPr>
        <w:t>surrounding the inciden</w:t>
      </w:r>
      <w:r w:rsidR="00F13C87">
        <w:rPr>
          <w:rFonts w:ascii="Arial" w:hAnsi="Arial" w:cs="Arial"/>
        </w:rPr>
        <w:t>t</w:t>
      </w:r>
      <w:r w:rsidR="00040560">
        <w:rPr>
          <w:rFonts w:ascii="Arial" w:hAnsi="Arial" w:cs="Arial"/>
        </w:rPr>
        <w:t xml:space="preserve"> </w:t>
      </w:r>
      <w:r w:rsidR="00344085">
        <w:rPr>
          <w:rFonts w:ascii="Arial" w:hAnsi="Arial" w:cs="Arial"/>
        </w:rPr>
        <w:t>(</w:t>
      </w:r>
      <w:r w:rsidR="00D03A89">
        <w:rPr>
          <w:rFonts w:ascii="Arial" w:hAnsi="Arial" w:cs="Arial"/>
        </w:rPr>
        <w:t>B</w:t>
      </w:r>
      <w:r w:rsidR="00B44190">
        <w:rPr>
          <w:rFonts w:ascii="Arial" w:hAnsi="Arial" w:cs="Arial"/>
        </w:rPr>
        <w:t xml:space="preserve">aron &amp; McNeal, 2019; </w:t>
      </w:r>
      <w:r w:rsidR="00F7526F">
        <w:rPr>
          <w:rFonts w:ascii="Arial" w:hAnsi="Arial" w:cs="Arial"/>
        </w:rPr>
        <w:t xml:space="preserve">Gray </w:t>
      </w:r>
      <w:r w:rsidR="00455F2E">
        <w:rPr>
          <w:rFonts w:ascii="Arial" w:hAnsi="Arial" w:cs="Arial"/>
        </w:rPr>
        <w:t xml:space="preserve">&amp; Kruse, 2018; </w:t>
      </w:r>
      <w:r w:rsidR="003C6958">
        <w:rPr>
          <w:rFonts w:ascii="Arial" w:hAnsi="Arial" w:cs="Arial"/>
        </w:rPr>
        <w:t>Birks &amp; Millis</w:t>
      </w:r>
      <w:r w:rsidR="00E65779">
        <w:rPr>
          <w:rFonts w:ascii="Arial" w:hAnsi="Arial" w:cs="Arial"/>
        </w:rPr>
        <w:t>, 2014)</w:t>
      </w:r>
      <w:r w:rsidR="007679BF">
        <w:rPr>
          <w:rFonts w:ascii="Arial" w:hAnsi="Arial" w:cs="Arial"/>
        </w:rPr>
        <w:t>. H</w:t>
      </w:r>
      <w:r w:rsidR="00A30C0E">
        <w:rPr>
          <w:rFonts w:ascii="Arial" w:hAnsi="Arial" w:cs="Arial"/>
        </w:rPr>
        <w:t>owever, the researcher must note</w:t>
      </w:r>
      <w:r w:rsidR="00460553">
        <w:rPr>
          <w:rFonts w:ascii="Arial" w:hAnsi="Arial" w:cs="Arial"/>
        </w:rPr>
        <w:t xml:space="preserve"> </w:t>
      </w:r>
      <w:r w:rsidR="003203F6">
        <w:rPr>
          <w:rFonts w:ascii="Arial" w:hAnsi="Arial" w:cs="Arial"/>
        </w:rPr>
        <w:t>this</w:t>
      </w:r>
      <w:r w:rsidR="001A3DD2">
        <w:rPr>
          <w:rFonts w:ascii="Arial" w:hAnsi="Arial" w:cs="Arial"/>
        </w:rPr>
        <w:t xml:space="preserve"> </w:t>
      </w:r>
      <w:r w:rsidR="004140F9">
        <w:rPr>
          <w:rFonts w:ascii="Arial" w:hAnsi="Arial" w:cs="Arial"/>
        </w:rPr>
        <w:t xml:space="preserve">choice of </w:t>
      </w:r>
      <w:r w:rsidR="003203F6">
        <w:rPr>
          <w:rFonts w:ascii="Arial" w:hAnsi="Arial" w:cs="Arial"/>
        </w:rPr>
        <w:t xml:space="preserve">methodology </w:t>
      </w:r>
      <w:r w:rsidR="00460553">
        <w:rPr>
          <w:rFonts w:ascii="Arial" w:hAnsi="Arial" w:cs="Arial"/>
        </w:rPr>
        <w:t>often</w:t>
      </w:r>
      <w:r w:rsidR="009805A6">
        <w:rPr>
          <w:rFonts w:ascii="Arial" w:hAnsi="Arial" w:cs="Arial"/>
        </w:rPr>
        <w:t xml:space="preserve"> include</w:t>
      </w:r>
      <w:r w:rsidR="003203F6">
        <w:rPr>
          <w:rFonts w:ascii="Arial" w:hAnsi="Arial" w:cs="Arial"/>
        </w:rPr>
        <w:t>s</w:t>
      </w:r>
      <w:r w:rsidR="009805A6">
        <w:rPr>
          <w:rFonts w:ascii="Arial" w:hAnsi="Arial" w:cs="Arial"/>
        </w:rPr>
        <w:t xml:space="preserve"> researcher bias </w:t>
      </w:r>
      <w:r w:rsidR="004140F9">
        <w:rPr>
          <w:rFonts w:ascii="Arial" w:hAnsi="Arial" w:cs="Arial"/>
        </w:rPr>
        <w:t>as the</w:t>
      </w:r>
      <w:r w:rsidR="009805A6">
        <w:rPr>
          <w:rFonts w:ascii="Arial" w:hAnsi="Arial" w:cs="Arial"/>
        </w:rPr>
        <w:t xml:space="preserve"> researcher</w:t>
      </w:r>
      <w:r w:rsidR="00311E84">
        <w:rPr>
          <w:rFonts w:ascii="Arial" w:hAnsi="Arial" w:cs="Arial"/>
        </w:rPr>
        <w:t xml:space="preserve"> </w:t>
      </w:r>
      <w:r w:rsidR="004140F9">
        <w:rPr>
          <w:rFonts w:ascii="Arial" w:hAnsi="Arial" w:cs="Arial"/>
        </w:rPr>
        <w:t>is</w:t>
      </w:r>
      <w:r w:rsidR="00311E84">
        <w:rPr>
          <w:rFonts w:ascii="Arial" w:hAnsi="Arial" w:cs="Arial"/>
        </w:rPr>
        <w:t xml:space="preserve"> the one to</w:t>
      </w:r>
      <w:r w:rsidR="009805A6">
        <w:rPr>
          <w:rFonts w:ascii="Arial" w:hAnsi="Arial" w:cs="Arial"/>
        </w:rPr>
        <w:t xml:space="preserve"> </w:t>
      </w:r>
      <w:r w:rsidR="00311E84">
        <w:rPr>
          <w:rFonts w:ascii="Arial" w:hAnsi="Arial" w:cs="Arial"/>
        </w:rPr>
        <w:t>choose</w:t>
      </w:r>
      <w:r w:rsidR="009805A6">
        <w:rPr>
          <w:rFonts w:ascii="Arial" w:hAnsi="Arial" w:cs="Arial"/>
        </w:rPr>
        <w:t xml:space="preserve"> </w:t>
      </w:r>
      <w:r w:rsidR="005A00F6">
        <w:rPr>
          <w:rFonts w:ascii="Arial" w:hAnsi="Arial" w:cs="Arial"/>
        </w:rPr>
        <w:t>the single incident</w:t>
      </w:r>
      <w:r w:rsidR="001B3316">
        <w:rPr>
          <w:rFonts w:ascii="Arial" w:hAnsi="Arial" w:cs="Arial"/>
        </w:rPr>
        <w:t xml:space="preserve"> or moment </w:t>
      </w:r>
      <w:r w:rsidR="005A00F6">
        <w:rPr>
          <w:rFonts w:ascii="Arial" w:hAnsi="Arial" w:cs="Arial"/>
        </w:rPr>
        <w:t>to study</w:t>
      </w:r>
      <w:r w:rsidR="003203F6">
        <w:rPr>
          <w:rFonts w:ascii="Arial" w:hAnsi="Arial" w:cs="Arial"/>
        </w:rPr>
        <w:t xml:space="preserve"> </w:t>
      </w:r>
      <w:r w:rsidR="001F5D7C">
        <w:rPr>
          <w:rFonts w:ascii="Arial" w:hAnsi="Arial" w:cs="Arial"/>
        </w:rPr>
        <w:t xml:space="preserve">in-depth </w:t>
      </w:r>
      <w:r w:rsidR="006F08A4">
        <w:rPr>
          <w:rFonts w:ascii="Arial" w:hAnsi="Arial" w:cs="Arial"/>
        </w:rPr>
        <w:t>(</w:t>
      </w:r>
      <w:proofErr w:type="spellStart"/>
      <w:r w:rsidR="00317210">
        <w:rPr>
          <w:rFonts w:ascii="Arial" w:hAnsi="Arial" w:cs="Arial"/>
        </w:rPr>
        <w:t>Fu</w:t>
      </w:r>
      <w:r w:rsidR="00FD284C">
        <w:rPr>
          <w:rFonts w:ascii="Arial" w:hAnsi="Arial" w:cs="Arial"/>
        </w:rPr>
        <w:t>sch</w:t>
      </w:r>
      <w:proofErr w:type="spellEnd"/>
      <w:r w:rsidR="00FD284C">
        <w:rPr>
          <w:rFonts w:ascii="Arial" w:hAnsi="Arial" w:cs="Arial"/>
        </w:rPr>
        <w:t xml:space="preserve"> &amp; Ness, 2017;</w:t>
      </w:r>
      <w:r w:rsidR="00CF24A8">
        <w:rPr>
          <w:rFonts w:ascii="Arial" w:hAnsi="Arial" w:cs="Arial"/>
        </w:rPr>
        <w:t xml:space="preserve"> </w:t>
      </w:r>
      <w:r w:rsidR="00643C7E">
        <w:rPr>
          <w:rFonts w:ascii="Arial" w:hAnsi="Arial" w:cs="Arial"/>
        </w:rPr>
        <w:t xml:space="preserve">Hancock &amp; </w:t>
      </w:r>
      <w:proofErr w:type="spellStart"/>
      <w:r w:rsidR="00643C7E">
        <w:rPr>
          <w:rFonts w:ascii="Arial" w:hAnsi="Arial" w:cs="Arial"/>
        </w:rPr>
        <w:t>Algozzine</w:t>
      </w:r>
      <w:proofErr w:type="spellEnd"/>
      <w:r w:rsidR="00643C7E">
        <w:rPr>
          <w:rFonts w:ascii="Arial" w:hAnsi="Arial" w:cs="Arial"/>
        </w:rPr>
        <w:t>, 2017</w:t>
      </w:r>
      <w:r w:rsidR="006F08A4">
        <w:rPr>
          <w:rFonts w:ascii="Arial" w:hAnsi="Arial" w:cs="Arial"/>
        </w:rPr>
        <w:t>)</w:t>
      </w:r>
      <w:r w:rsidR="001F5D7C">
        <w:rPr>
          <w:rFonts w:ascii="Arial" w:hAnsi="Arial" w:cs="Arial"/>
        </w:rPr>
        <w:t xml:space="preserve">, although this </w:t>
      </w:r>
      <w:r w:rsidR="00B64C78">
        <w:rPr>
          <w:rFonts w:ascii="Arial" w:hAnsi="Arial" w:cs="Arial"/>
        </w:rPr>
        <w:t xml:space="preserve">will not </w:t>
      </w:r>
      <w:r w:rsidR="00592922">
        <w:rPr>
          <w:rFonts w:ascii="Arial" w:hAnsi="Arial" w:cs="Arial"/>
        </w:rPr>
        <w:t>critically</w:t>
      </w:r>
      <w:r w:rsidR="00B11CF8">
        <w:rPr>
          <w:rFonts w:ascii="Arial" w:hAnsi="Arial" w:cs="Arial"/>
        </w:rPr>
        <w:t xml:space="preserve"> </w:t>
      </w:r>
      <w:r w:rsidR="00B74CBE">
        <w:rPr>
          <w:rFonts w:ascii="Arial" w:hAnsi="Arial" w:cs="Arial"/>
        </w:rPr>
        <w:t>impact</w:t>
      </w:r>
      <w:r w:rsidR="00B64C78">
        <w:rPr>
          <w:rFonts w:ascii="Arial" w:hAnsi="Arial" w:cs="Arial"/>
        </w:rPr>
        <w:t xml:space="preserve"> this study</w:t>
      </w:r>
      <w:r w:rsidR="00B11CF8">
        <w:rPr>
          <w:rFonts w:ascii="Arial" w:hAnsi="Arial" w:cs="Arial"/>
        </w:rPr>
        <w:t xml:space="preserve"> as</w:t>
      </w:r>
      <w:r w:rsidR="00B64C78">
        <w:rPr>
          <w:rFonts w:ascii="Arial" w:hAnsi="Arial" w:cs="Arial"/>
        </w:rPr>
        <w:t xml:space="preserve"> </w:t>
      </w:r>
      <w:r w:rsidR="00B11CF8">
        <w:rPr>
          <w:rFonts w:ascii="Arial" w:hAnsi="Arial" w:cs="Arial"/>
        </w:rPr>
        <w:t>th</w:t>
      </w:r>
      <w:r w:rsidR="005F4377">
        <w:rPr>
          <w:rFonts w:ascii="Arial" w:hAnsi="Arial" w:cs="Arial"/>
        </w:rPr>
        <w:t>is study</w:t>
      </w:r>
      <w:r w:rsidR="00E81E22">
        <w:rPr>
          <w:rFonts w:ascii="Arial" w:hAnsi="Arial" w:cs="Arial"/>
        </w:rPr>
        <w:t xml:space="preserve"> is all about the researcher bettering their skills and knowledge within the classroom </w:t>
      </w:r>
      <w:r w:rsidR="00004F12">
        <w:rPr>
          <w:rFonts w:ascii="Arial" w:hAnsi="Arial" w:cs="Arial"/>
        </w:rPr>
        <w:t xml:space="preserve">rather than </w:t>
      </w:r>
      <w:r w:rsidR="005F4377">
        <w:rPr>
          <w:rFonts w:ascii="Arial" w:hAnsi="Arial" w:cs="Arial"/>
        </w:rPr>
        <w:t xml:space="preserve">seeking </w:t>
      </w:r>
      <w:r w:rsidR="00592922">
        <w:rPr>
          <w:rFonts w:ascii="Arial" w:hAnsi="Arial" w:cs="Arial"/>
        </w:rPr>
        <w:t xml:space="preserve">groundbreaking conclusions. </w:t>
      </w:r>
    </w:p>
    <w:p w14:paraId="0BFFD170" w14:textId="1EF6CD9D" w:rsidR="008E74F5" w:rsidRDefault="00D67B03" w:rsidP="00610338">
      <w:pPr>
        <w:spacing w:after="240" w:line="360" w:lineRule="auto"/>
        <w:rPr>
          <w:rFonts w:ascii="Arial" w:hAnsi="Arial" w:cs="Arial"/>
        </w:rPr>
      </w:pPr>
      <w:r>
        <w:rPr>
          <w:rFonts w:ascii="Arial" w:hAnsi="Arial" w:cs="Arial"/>
        </w:rPr>
        <w:t xml:space="preserve">The data collection method the researcher will </w:t>
      </w:r>
      <w:r w:rsidR="000432BD">
        <w:rPr>
          <w:rFonts w:ascii="Arial" w:hAnsi="Arial" w:cs="Arial"/>
        </w:rPr>
        <w:t>be</w:t>
      </w:r>
      <w:r>
        <w:rPr>
          <w:rFonts w:ascii="Arial" w:hAnsi="Arial" w:cs="Arial"/>
        </w:rPr>
        <w:t xml:space="preserve"> using i</w:t>
      </w:r>
      <w:r w:rsidR="00C23A2A">
        <w:rPr>
          <w:rFonts w:ascii="Arial" w:hAnsi="Arial" w:cs="Arial"/>
        </w:rPr>
        <w:t>s the Tavistock observational model</w:t>
      </w:r>
      <w:r w:rsidR="001D337B">
        <w:rPr>
          <w:rFonts w:ascii="Arial" w:hAnsi="Arial" w:cs="Arial"/>
        </w:rPr>
        <w:t>. The Tavistock observational model</w:t>
      </w:r>
      <w:r w:rsidR="00007BD1">
        <w:rPr>
          <w:rFonts w:ascii="Arial" w:hAnsi="Arial" w:cs="Arial"/>
        </w:rPr>
        <w:t xml:space="preserve"> is a </w:t>
      </w:r>
      <w:r w:rsidR="00FA3E0F">
        <w:rPr>
          <w:rFonts w:ascii="Arial" w:hAnsi="Arial" w:cs="Arial"/>
        </w:rPr>
        <w:t>type</w:t>
      </w:r>
      <w:r w:rsidR="00007BD1">
        <w:rPr>
          <w:rFonts w:ascii="Arial" w:hAnsi="Arial" w:cs="Arial"/>
        </w:rPr>
        <w:t xml:space="preserve"> of observation </w:t>
      </w:r>
      <w:r w:rsidR="00283B5D">
        <w:rPr>
          <w:rFonts w:ascii="Arial" w:hAnsi="Arial" w:cs="Arial"/>
        </w:rPr>
        <w:t>in which</w:t>
      </w:r>
      <w:r w:rsidR="00FA3E0F">
        <w:rPr>
          <w:rFonts w:ascii="Arial" w:hAnsi="Arial" w:cs="Arial"/>
        </w:rPr>
        <w:t xml:space="preserve"> </w:t>
      </w:r>
      <w:r w:rsidR="00A63581">
        <w:rPr>
          <w:rFonts w:ascii="Arial" w:hAnsi="Arial" w:cs="Arial"/>
        </w:rPr>
        <w:t xml:space="preserve">the researcher transcribes any </w:t>
      </w:r>
      <w:r w:rsidR="00334342">
        <w:rPr>
          <w:rFonts w:ascii="Arial" w:hAnsi="Arial" w:cs="Arial"/>
        </w:rPr>
        <w:t xml:space="preserve">critical incidents or moments </w:t>
      </w:r>
      <w:r w:rsidR="000219F1">
        <w:rPr>
          <w:rFonts w:ascii="Arial" w:hAnsi="Arial" w:cs="Arial"/>
        </w:rPr>
        <w:t>after</w:t>
      </w:r>
      <w:r w:rsidR="00334342">
        <w:rPr>
          <w:rFonts w:ascii="Arial" w:hAnsi="Arial" w:cs="Arial"/>
        </w:rPr>
        <w:t xml:space="preserve"> the observation is complete.</w:t>
      </w:r>
      <w:r w:rsidR="00FA3E0F">
        <w:rPr>
          <w:rFonts w:ascii="Arial" w:hAnsi="Arial" w:cs="Arial"/>
        </w:rPr>
        <w:t xml:space="preserve"> This observational model also </w:t>
      </w:r>
      <w:r w:rsidR="00C3212A">
        <w:rPr>
          <w:rFonts w:ascii="Arial" w:hAnsi="Arial" w:cs="Arial"/>
        </w:rPr>
        <w:t>states</w:t>
      </w:r>
      <w:r w:rsidR="00AB5D4F">
        <w:rPr>
          <w:rFonts w:ascii="Arial" w:hAnsi="Arial" w:cs="Arial"/>
        </w:rPr>
        <w:t xml:space="preserve"> that researchers must remain as unobtrusive as possible by getting involved</w:t>
      </w:r>
      <w:r w:rsidR="00C01769">
        <w:rPr>
          <w:rFonts w:ascii="Arial" w:hAnsi="Arial" w:cs="Arial"/>
        </w:rPr>
        <w:t xml:space="preserve"> with the study, this</w:t>
      </w:r>
      <w:r w:rsidR="003B7042">
        <w:rPr>
          <w:rFonts w:ascii="Arial" w:hAnsi="Arial" w:cs="Arial"/>
        </w:rPr>
        <w:t xml:space="preserve"> factor</w:t>
      </w:r>
      <w:r w:rsidR="000F1447">
        <w:rPr>
          <w:rFonts w:ascii="Arial" w:hAnsi="Arial" w:cs="Arial"/>
        </w:rPr>
        <w:t xml:space="preserve"> and the participants being in their </w:t>
      </w:r>
      <w:r w:rsidR="00BE47B5">
        <w:rPr>
          <w:rFonts w:ascii="Arial" w:hAnsi="Arial" w:cs="Arial"/>
        </w:rPr>
        <w:t xml:space="preserve">natural environment </w:t>
      </w:r>
      <w:r w:rsidR="00C01769">
        <w:rPr>
          <w:rFonts w:ascii="Arial" w:hAnsi="Arial" w:cs="Arial"/>
        </w:rPr>
        <w:t xml:space="preserve">allows for </w:t>
      </w:r>
      <w:r w:rsidR="001B7277">
        <w:rPr>
          <w:rFonts w:ascii="Arial" w:hAnsi="Arial" w:cs="Arial"/>
        </w:rPr>
        <w:t xml:space="preserve">the students and staff to feel at-ease with the researcher and takes away </w:t>
      </w:r>
      <w:r w:rsidR="008F30A9">
        <w:rPr>
          <w:rFonts w:ascii="Arial" w:hAnsi="Arial" w:cs="Arial"/>
        </w:rPr>
        <w:t xml:space="preserve">any </w:t>
      </w:r>
      <w:r w:rsidR="001B7277">
        <w:rPr>
          <w:rFonts w:ascii="Arial" w:hAnsi="Arial" w:cs="Arial"/>
        </w:rPr>
        <w:t>‘observation-fear’</w:t>
      </w:r>
      <w:r w:rsidR="008F30A9">
        <w:rPr>
          <w:rFonts w:ascii="Arial" w:hAnsi="Arial" w:cs="Arial"/>
        </w:rPr>
        <w:t xml:space="preserve"> they may have had</w:t>
      </w:r>
      <w:r w:rsidR="00AB4841">
        <w:rPr>
          <w:rFonts w:ascii="Arial" w:hAnsi="Arial" w:cs="Arial"/>
        </w:rPr>
        <w:t xml:space="preserve"> </w:t>
      </w:r>
      <w:r w:rsidR="00AB4841" w:rsidRPr="00D52506">
        <w:rPr>
          <w:rFonts w:ascii="Arial" w:hAnsi="Arial" w:cs="Arial"/>
        </w:rPr>
        <w:t>(Rustin, 2009; Briggs, 2018; Kingsley, 1998)</w:t>
      </w:r>
      <w:r w:rsidR="003F635D">
        <w:rPr>
          <w:rFonts w:ascii="Arial" w:hAnsi="Arial" w:cs="Arial"/>
        </w:rPr>
        <w:t xml:space="preserve">, this </w:t>
      </w:r>
      <w:r w:rsidR="00FF13BD">
        <w:rPr>
          <w:rFonts w:ascii="Arial" w:hAnsi="Arial" w:cs="Arial"/>
        </w:rPr>
        <w:t>allows</w:t>
      </w:r>
      <w:r w:rsidR="0013674D">
        <w:rPr>
          <w:rFonts w:ascii="Arial" w:hAnsi="Arial" w:cs="Arial"/>
        </w:rPr>
        <w:t xml:space="preserve"> the researcher to witness</w:t>
      </w:r>
      <w:r w:rsidR="00CE7EF7">
        <w:rPr>
          <w:rFonts w:ascii="Arial" w:hAnsi="Arial" w:cs="Arial"/>
        </w:rPr>
        <w:t xml:space="preserve"> rich, ‘live’, and unbiased everyday behaviour, such as social interactions (Cohen, 2018, pp.456; Boyko, 2013) which may not come alight in other research methods, such as an individual questionnaire (Knott &amp; Knott, 2007)</w:t>
      </w:r>
      <w:r w:rsidR="00AB4841" w:rsidRPr="00D52506">
        <w:rPr>
          <w:rFonts w:ascii="Arial" w:hAnsi="Arial" w:cs="Arial"/>
        </w:rPr>
        <w:t>.</w:t>
      </w:r>
      <w:r w:rsidR="007064AA">
        <w:rPr>
          <w:rFonts w:ascii="Arial" w:hAnsi="Arial" w:cs="Arial"/>
        </w:rPr>
        <w:t xml:space="preserve"> </w:t>
      </w:r>
      <w:r w:rsidR="00022658">
        <w:rPr>
          <w:rFonts w:ascii="Arial" w:hAnsi="Arial" w:cs="Arial"/>
        </w:rPr>
        <w:t>A d</w:t>
      </w:r>
      <w:r w:rsidR="00A65597">
        <w:rPr>
          <w:rFonts w:ascii="Arial" w:hAnsi="Arial" w:cs="Arial"/>
        </w:rPr>
        <w:t>ownside of</w:t>
      </w:r>
      <w:r w:rsidR="00984FAF">
        <w:rPr>
          <w:rFonts w:ascii="Arial" w:hAnsi="Arial" w:cs="Arial"/>
        </w:rPr>
        <w:t xml:space="preserve"> observation</w:t>
      </w:r>
      <w:r w:rsidR="00992731">
        <w:rPr>
          <w:rFonts w:ascii="Arial" w:hAnsi="Arial" w:cs="Arial"/>
        </w:rPr>
        <w:t>al</w:t>
      </w:r>
      <w:r w:rsidR="00984FAF">
        <w:rPr>
          <w:rFonts w:ascii="Arial" w:hAnsi="Arial" w:cs="Arial"/>
        </w:rPr>
        <w:t xml:space="preserve"> </w:t>
      </w:r>
      <w:r w:rsidR="00A65597">
        <w:rPr>
          <w:rFonts w:ascii="Arial" w:hAnsi="Arial" w:cs="Arial"/>
        </w:rPr>
        <w:t>methods is that it can be hard</w:t>
      </w:r>
      <w:r w:rsidR="008C507C">
        <w:rPr>
          <w:rFonts w:ascii="Arial" w:hAnsi="Arial" w:cs="Arial"/>
        </w:rPr>
        <w:t xml:space="preserve"> to remain an</w:t>
      </w:r>
      <w:r w:rsidR="00417A34">
        <w:rPr>
          <w:rFonts w:ascii="Arial" w:hAnsi="Arial" w:cs="Arial"/>
        </w:rPr>
        <w:t>onymity</w:t>
      </w:r>
      <w:r w:rsidR="00634E9A">
        <w:rPr>
          <w:rFonts w:ascii="Arial" w:hAnsi="Arial" w:cs="Arial"/>
        </w:rPr>
        <w:t xml:space="preserve"> due to</w:t>
      </w:r>
      <w:r w:rsidR="00B44461">
        <w:rPr>
          <w:rFonts w:ascii="Arial" w:hAnsi="Arial" w:cs="Arial"/>
        </w:rPr>
        <w:t xml:space="preserve"> the researcher witnessing their data</w:t>
      </w:r>
      <w:r w:rsidR="001A6736">
        <w:rPr>
          <w:rFonts w:ascii="Arial" w:hAnsi="Arial" w:cs="Arial"/>
        </w:rPr>
        <w:t xml:space="preserve"> (</w:t>
      </w:r>
      <w:r w:rsidR="00CD53C6">
        <w:rPr>
          <w:rFonts w:ascii="Arial" w:hAnsi="Arial" w:cs="Arial"/>
        </w:rPr>
        <w:t>K</w:t>
      </w:r>
      <w:r w:rsidR="008C3FD3">
        <w:rPr>
          <w:rFonts w:ascii="Arial" w:hAnsi="Arial" w:cs="Arial"/>
        </w:rPr>
        <w:t>aiser, 2010</w:t>
      </w:r>
      <w:r w:rsidR="009C2EF7">
        <w:rPr>
          <w:rFonts w:ascii="Arial" w:hAnsi="Arial" w:cs="Arial"/>
        </w:rPr>
        <w:t>)</w:t>
      </w:r>
      <w:r w:rsidR="00E255EB">
        <w:rPr>
          <w:rFonts w:ascii="Arial" w:hAnsi="Arial" w:cs="Arial"/>
        </w:rPr>
        <w:t xml:space="preserve">, </w:t>
      </w:r>
      <w:r w:rsidR="00273C28">
        <w:rPr>
          <w:rFonts w:ascii="Arial" w:hAnsi="Arial" w:cs="Arial"/>
        </w:rPr>
        <w:t>according to BERA (201</w:t>
      </w:r>
      <w:r w:rsidR="00BF437C">
        <w:rPr>
          <w:rFonts w:ascii="Arial" w:hAnsi="Arial" w:cs="Arial"/>
        </w:rPr>
        <w:t>8</w:t>
      </w:r>
      <w:r w:rsidR="00273C28">
        <w:rPr>
          <w:rFonts w:ascii="Arial" w:hAnsi="Arial" w:cs="Arial"/>
        </w:rPr>
        <w:t xml:space="preserve">) </w:t>
      </w:r>
      <w:r w:rsidR="0053781D">
        <w:rPr>
          <w:rFonts w:ascii="Arial" w:hAnsi="Arial" w:cs="Arial"/>
        </w:rPr>
        <w:t>researchers “</w:t>
      </w:r>
      <w:r w:rsidR="0053781D" w:rsidRPr="0053781D">
        <w:rPr>
          <w:rFonts w:ascii="Arial" w:hAnsi="Arial" w:cs="Arial"/>
        </w:rPr>
        <w:t xml:space="preserve">should accord </w:t>
      </w:r>
      <w:r w:rsidR="00A0498B">
        <w:rPr>
          <w:rFonts w:ascii="Arial" w:hAnsi="Arial" w:cs="Arial"/>
        </w:rPr>
        <w:t>participants to</w:t>
      </w:r>
      <w:r w:rsidR="0053781D" w:rsidRPr="0053781D">
        <w:rPr>
          <w:rFonts w:ascii="Arial" w:hAnsi="Arial" w:cs="Arial"/>
        </w:rPr>
        <w:t xml:space="preserve"> their rights to confidentiality and anonymity</w:t>
      </w:r>
      <w:r w:rsidR="001323D5">
        <w:rPr>
          <w:rFonts w:ascii="Arial" w:hAnsi="Arial" w:cs="Arial"/>
        </w:rPr>
        <w:t xml:space="preserve">”. </w:t>
      </w:r>
      <w:r w:rsidR="009A2C43">
        <w:rPr>
          <w:rFonts w:ascii="Arial" w:hAnsi="Arial" w:cs="Arial"/>
        </w:rPr>
        <w:t>S</w:t>
      </w:r>
      <w:r w:rsidR="005C2E86">
        <w:rPr>
          <w:rFonts w:ascii="Arial" w:hAnsi="Arial" w:cs="Arial"/>
        </w:rPr>
        <w:t xml:space="preserve">o, this study must not </w:t>
      </w:r>
      <w:r w:rsidR="00435515">
        <w:rPr>
          <w:rFonts w:ascii="Arial" w:hAnsi="Arial" w:cs="Arial"/>
        </w:rPr>
        <w:t xml:space="preserve">declare </w:t>
      </w:r>
      <w:r w:rsidR="00AF2AE5">
        <w:rPr>
          <w:rFonts w:ascii="Arial" w:hAnsi="Arial" w:cs="Arial"/>
        </w:rPr>
        <w:t xml:space="preserve">any confidential information about the school, students or staff when critically analysing </w:t>
      </w:r>
      <w:r w:rsidR="00992731">
        <w:rPr>
          <w:rFonts w:ascii="Arial" w:hAnsi="Arial" w:cs="Arial"/>
        </w:rPr>
        <w:t>their incident</w:t>
      </w:r>
      <w:r w:rsidR="00435515">
        <w:rPr>
          <w:rFonts w:ascii="Arial" w:hAnsi="Arial" w:cs="Arial"/>
        </w:rPr>
        <w:t xml:space="preserve"> and </w:t>
      </w:r>
      <w:r w:rsidR="00BB2BC9">
        <w:rPr>
          <w:rFonts w:ascii="Arial" w:hAnsi="Arial" w:cs="Arial"/>
        </w:rPr>
        <w:t>w</w:t>
      </w:r>
      <w:r w:rsidR="00CC32A3">
        <w:rPr>
          <w:rFonts w:ascii="Arial" w:hAnsi="Arial" w:cs="Arial"/>
        </w:rPr>
        <w:t xml:space="preserve">ill overcome this issue by referring </w:t>
      </w:r>
      <w:r w:rsidR="00435515">
        <w:rPr>
          <w:rFonts w:ascii="Arial" w:hAnsi="Arial" w:cs="Arial"/>
        </w:rPr>
        <w:t>to the school, students or staff using ac</w:t>
      </w:r>
      <w:r w:rsidR="00634E9A">
        <w:rPr>
          <w:rFonts w:ascii="Arial" w:hAnsi="Arial" w:cs="Arial"/>
        </w:rPr>
        <w:t>ronyms such as ‘Child A’</w:t>
      </w:r>
      <w:r w:rsidR="00992731">
        <w:rPr>
          <w:rFonts w:ascii="Arial" w:hAnsi="Arial" w:cs="Arial"/>
        </w:rPr>
        <w:t xml:space="preserve">. </w:t>
      </w:r>
    </w:p>
    <w:p w14:paraId="2C5A3105" w14:textId="2A5DA5CC" w:rsidR="006C6559" w:rsidRPr="00AA4B49" w:rsidRDefault="00E8732F" w:rsidP="00610338">
      <w:pPr>
        <w:spacing w:after="240" w:line="360" w:lineRule="auto"/>
        <w:rPr>
          <w:rFonts w:ascii="Arial" w:hAnsi="Arial" w:cs="Arial"/>
        </w:rPr>
      </w:pPr>
      <w:r>
        <w:rPr>
          <w:rFonts w:ascii="Arial" w:hAnsi="Arial" w:cs="Arial"/>
        </w:rPr>
        <w:t>To analyse their data, the researcher will be using the critical incident technique (CIT).</w:t>
      </w:r>
      <w:r w:rsidR="00244080">
        <w:rPr>
          <w:rFonts w:ascii="Arial" w:hAnsi="Arial" w:cs="Arial"/>
        </w:rPr>
        <w:t xml:space="preserve"> CIT is a qualitative</w:t>
      </w:r>
      <w:r w:rsidR="00740545">
        <w:rPr>
          <w:rFonts w:ascii="Arial" w:hAnsi="Arial" w:cs="Arial"/>
        </w:rPr>
        <w:t xml:space="preserve"> analysis</w:t>
      </w:r>
      <w:r w:rsidR="00CC27AB">
        <w:rPr>
          <w:rFonts w:ascii="Arial" w:hAnsi="Arial" w:cs="Arial"/>
        </w:rPr>
        <w:t xml:space="preserve"> research</w:t>
      </w:r>
      <w:r w:rsidR="00244080">
        <w:rPr>
          <w:rFonts w:ascii="Arial" w:hAnsi="Arial" w:cs="Arial"/>
        </w:rPr>
        <w:t xml:space="preserve"> </w:t>
      </w:r>
      <w:r w:rsidR="00847875">
        <w:rPr>
          <w:rFonts w:ascii="Arial" w:hAnsi="Arial" w:cs="Arial"/>
        </w:rPr>
        <w:t xml:space="preserve">tool </w:t>
      </w:r>
      <w:r w:rsidR="00740545">
        <w:rPr>
          <w:rFonts w:ascii="Arial" w:hAnsi="Arial" w:cs="Arial"/>
        </w:rPr>
        <w:t>in which</w:t>
      </w:r>
      <w:r w:rsidR="007629D8">
        <w:rPr>
          <w:rFonts w:ascii="Arial" w:hAnsi="Arial" w:cs="Arial"/>
        </w:rPr>
        <w:t xml:space="preserve"> </w:t>
      </w:r>
      <w:r w:rsidR="00E42082">
        <w:rPr>
          <w:rFonts w:ascii="Arial" w:hAnsi="Arial" w:cs="Arial"/>
        </w:rPr>
        <w:t>focuses</w:t>
      </w:r>
      <w:r w:rsidR="008D6581">
        <w:rPr>
          <w:rFonts w:ascii="Arial" w:hAnsi="Arial" w:cs="Arial"/>
        </w:rPr>
        <w:t xml:space="preserve"> on</w:t>
      </w:r>
      <w:r w:rsidR="0061655C">
        <w:rPr>
          <w:rFonts w:ascii="Arial" w:hAnsi="Arial" w:cs="Arial"/>
        </w:rPr>
        <w:t xml:space="preserve"> </w:t>
      </w:r>
      <w:r w:rsidR="005B4429">
        <w:rPr>
          <w:rFonts w:ascii="Arial" w:hAnsi="Arial" w:cs="Arial"/>
        </w:rPr>
        <w:t>‘typical’ incidents</w:t>
      </w:r>
      <w:r w:rsidR="0061655C">
        <w:rPr>
          <w:rFonts w:ascii="Arial" w:hAnsi="Arial" w:cs="Arial"/>
        </w:rPr>
        <w:t xml:space="preserve"> but once analysed</w:t>
      </w:r>
      <w:r w:rsidR="00644637">
        <w:rPr>
          <w:rFonts w:ascii="Arial" w:hAnsi="Arial" w:cs="Arial"/>
        </w:rPr>
        <w:t xml:space="preserve"> and interpreted </w:t>
      </w:r>
      <w:r w:rsidR="00B82609">
        <w:rPr>
          <w:rFonts w:ascii="Arial" w:hAnsi="Arial" w:cs="Arial"/>
        </w:rPr>
        <w:t>the</w:t>
      </w:r>
      <w:r w:rsidR="00CB3F6E">
        <w:rPr>
          <w:rFonts w:ascii="Arial" w:hAnsi="Arial" w:cs="Arial"/>
        </w:rPr>
        <w:t>y</w:t>
      </w:r>
      <w:r w:rsidR="00010ED1">
        <w:rPr>
          <w:rFonts w:ascii="Arial" w:hAnsi="Arial" w:cs="Arial"/>
        </w:rPr>
        <w:t xml:space="preserve"> </w:t>
      </w:r>
      <w:r w:rsidR="0061655C">
        <w:rPr>
          <w:rFonts w:ascii="Arial" w:hAnsi="Arial" w:cs="Arial"/>
        </w:rPr>
        <w:t>become</w:t>
      </w:r>
      <w:r w:rsidR="00644637">
        <w:rPr>
          <w:rFonts w:ascii="Arial" w:hAnsi="Arial" w:cs="Arial"/>
        </w:rPr>
        <w:t xml:space="preserve"> ‘critical’</w:t>
      </w:r>
      <w:r w:rsidR="00A103A8">
        <w:rPr>
          <w:rFonts w:ascii="Arial" w:hAnsi="Arial" w:cs="Arial"/>
        </w:rPr>
        <w:t>, allowing the</w:t>
      </w:r>
      <w:r w:rsidR="00FA0317">
        <w:rPr>
          <w:rFonts w:ascii="Arial" w:hAnsi="Arial" w:cs="Arial"/>
        </w:rPr>
        <w:t xml:space="preserve"> researcher </w:t>
      </w:r>
      <w:r w:rsidR="00A103A8">
        <w:rPr>
          <w:rFonts w:ascii="Arial" w:hAnsi="Arial" w:cs="Arial"/>
        </w:rPr>
        <w:t xml:space="preserve">to </w:t>
      </w:r>
      <w:r w:rsidR="00FA0317">
        <w:rPr>
          <w:rFonts w:ascii="Arial" w:hAnsi="Arial" w:cs="Arial"/>
        </w:rPr>
        <w:t xml:space="preserve">gain knowledge and </w:t>
      </w:r>
      <w:r w:rsidR="00FA0317">
        <w:rPr>
          <w:rFonts w:ascii="Arial" w:hAnsi="Arial" w:cs="Arial"/>
        </w:rPr>
        <w:lastRenderedPageBreak/>
        <w:t>understanding of a topic area or idea</w:t>
      </w:r>
      <w:r w:rsidR="009612DB">
        <w:rPr>
          <w:rFonts w:ascii="Arial" w:hAnsi="Arial" w:cs="Arial"/>
        </w:rPr>
        <w:t xml:space="preserve"> (Tripp,</w:t>
      </w:r>
      <w:r w:rsidR="00E5035E">
        <w:rPr>
          <w:rFonts w:ascii="Arial" w:hAnsi="Arial" w:cs="Arial"/>
        </w:rPr>
        <w:t xml:space="preserve"> 2012; </w:t>
      </w:r>
      <w:proofErr w:type="spellStart"/>
      <w:r w:rsidR="00E5035E">
        <w:rPr>
          <w:rFonts w:ascii="Arial" w:hAnsi="Arial" w:cs="Arial"/>
        </w:rPr>
        <w:t>Kostamo</w:t>
      </w:r>
      <w:proofErr w:type="spellEnd"/>
      <w:r w:rsidR="00E5035E">
        <w:rPr>
          <w:rFonts w:ascii="Arial" w:hAnsi="Arial" w:cs="Arial"/>
        </w:rPr>
        <w:t xml:space="preserve"> &amp; </w:t>
      </w:r>
      <w:proofErr w:type="spellStart"/>
      <w:r w:rsidR="00E5035E">
        <w:rPr>
          <w:rFonts w:ascii="Arial" w:hAnsi="Arial" w:cs="Arial"/>
        </w:rPr>
        <w:t>Hanko</w:t>
      </w:r>
      <w:r w:rsidR="001C1738">
        <w:rPr>
          <w:rFonts w:ascii="Arial" w:hAnsi="Arial" w:cs="Arial"/>
        </w:rPr>
        <w:t>nen</w:t>
      </w:r>
      <w:proofErr w:type="spellEnd"/>
      <w:r w:rsidR="001C1738">
        <w:rPr>
          <w:rFonts w:ascii="Arial" w:hAnsi="Arial" w:cs="Arial"/>
        </w:rPr>
        <w:t xml:space="preserve">, 2019; </w:t>
      </w:r>
      <w:r w:rsidR="00B66E00">
        <w:rPr>
          <w:rFonts w:ascii="Arial" w:hAnsi="Arial" w:cs="Arial"/>
        </w:rPr>
        <w:t>Allen, 2017)</w:t>
      </w:r>
      <w:r w:rsidR="00FA0317">
        <w:rPr>
          <w:rFonts w:ascii="Arial" w:hAnsi="Arial" w:cs="Arial"/>
        </w:rPr>
        <w:t>.</w:t>
      </w:r>
      <w:r w:rsidR="00375178">
        <w:rPr>
          <w:rFonts w:ascii="Arial" w:hAnsi="Arial" w:cs="Arial"/>
        </w:rPr>
        <w:t xml:space="preserve"> The strength of</w:t>
      </w:r>
      <w:r w:rsidR="000713C3">
        <w:rPr>
          <w:rFonts w:ascii="Arial" w:hAnsi="Arial" w:cs="Arial"/>
        </w:rPr>
        <w:t xml:space="preserve"> using this technique is that</w:t>
      </w:r>
      <w:r w:rsidR="001F4B42">
        <w:rPr>
          <w:rFonts w:ascii="Arial" w:hAnsi="Arial" w:cs="Arial"/>
        </w:rPr>
        <w:t xml:space="preserve"> </w:t>
      </w:r>
      <w:r w:rsidR="00561F50">
        <w:rPr>
          <w:rFonts w:ascii="Arial" w:hAnsi="Arial" w:cs="Arial"/>
        </w:rPr>
        <w:t xml:space="preserve">it can </w:t>
      </w:r>
      <w:r w:rsidR="005E4FAB">
        <w:rPr>
          <w:rFonts w:ascii="Arial" w:hAnsi="Arial" w:cs="Arial"/>
        </w:rPr>
        <w:t xml:space="preserve">help to identify </w:t>
      </w:r>
      <w:r w:rsidR="00BF59B9">
        <w:rPr>
          <w:rFonts w:ascii="Arial" w:hAnsi="Arial" w:cs="Arial"/>
        </w:rPr>
        <w:t>events that may have</w:t>
      </w:r>
      <w:r w:rsidR="007C169E">
        <w:rPr>
          <w:rFonts w:ascii="Arial" w:hAnsi="Arial" w:cs="Arial"/>
        </w:rPr>
        <w:t xml:space="preserve"> been</w:t>
      </w:r>
      <w:r w:rsidR="00BF59B9">
        <w:rPr>
          <w:rFonts w:ascii="Arial" w:hAnsi="Arial" w:cs="Arial"/>
        </w:rPr>
        <w:t xml:space="preserve"> </w:t>
      </w:r>
      <w:r w:rsidR="008F14F0">
        <w:rPr>
          <w:rFonts w:ascii="Arial" w:hAnsi="Arial" w:cs="Arial"/>
        </w:rPr>
        <w:t>overlooked</w:t>
      </w:r>
      <w:r w:rsidR="001970FC">
        <w:rPr>
          <w:rFonts w:ascii="Arial" w:hAnsi="Arial" w:cs="Arial"/>
        </w:rPr>
        <w:t xml:space="preserve"> in other </w:t>
      </w:r>
      <w:r w:rsidR="00101FB0">
        <w:rPr>
          <w:rFonts w:ascii="Arial" w:hAnsi="Arial" w:cs="Arial"/>
        </w:rPr>
        <w:t xml:space="preserve">methods due to </w:t>
      </w:r>
      <w:r w:rsidR="002D4EFA">
        <w:rPr>
          <w:rFonts w:ascii="Arial" w:hAnsi="Arial" w:cs="Arial"/>
        </w:rPr>
        <w:t>proces</w:t>
      </w:r>
      <w:r w:rsidR="001C2170">
        <w:rPr>
          <w:rFonts w:ascii="Arial" w:hAnsi="Arial" w:cs="Arial"/>
        </w:rPr>
        <w:t>s</w:t>
      </w:r>
      <w:r w:rsidR="005A53C0">
        <w:rPr>
          <w:rFonts w:ascii="Arial" w:hAnsi="Arial" w:cs="Arial"/>
        </w:rPr>
        <w:t xml:space="preserve"> u</w:t>
      </w:r>
      <w:r w:rsidR="008405DB">
        <w:rPr>
          <w:rFonts w:ascii="Arial" w:hAnsi="Arial" w:cs="Arial"/>
        </w:rPr>
        <w:t xml:space="preserve">sed </w:t>
      </w:r>
      <w:r w:rsidR="007C169E">
        <w:rPr>
          <w:rFonts w:ascii="Arial" w:hAnsi="Arial" w:cs="Arial"/>
        </w:rPr>
        <w:t>to</w:t>
      </w:r>
      <w:r w:rsidR="008405DB">
        <w:rPr>
          <w:rFonts w:ascii="Arial" w:hAnsi="Arial" w:cs="Arial"/>
        </w:rPr>
        <w:t xml:space="preserve"> </w:t>
      </w:r>
      <w:r w:rsidR="007C169E">
        <w:rPr>
          <w:rFonts w:ascii="Arial" w:hAnsi="Arial" w:cs="Arial"/>
        </w:rPr>
        <w:t>analyse</w:t>
      </w:r>
      <w:r w:rsidR="008405DB">
        <w:rPr>
          <w:rFonts w:ascii="Arial" w:hAnsi="Arial" w:cs="Arial"/>
        </w:rPr>
        <w:t xml:space="preserve"> data through the CIT</w:t>
      </w:r>
      <w:r w:rsidR="007C169E">
        <w:rPr>
          <w:rFonts w:ascii="Arial" w:hAnsi="Arial" w:cs="Arial"/>
        </w:rPr>
        <w:t xml:space="preserve"> </w:t>
      </w:r>
      <w:r w:rsidR="00564E41">
        <w:rPr>
          <w:rFonts w:ascii="Arial" w:hAnsi="Arial" w:cs="Arial"/>
        </w:rPr>
        <w:t xml:space="preserve">(Tripp, 2012) </w:t>
      </w:r>
      <w:r w:rsidR="007C169E">
        <w:rPr>
          <w:rFonts w:ascii="Arial" w:hAnsi="Arial" w:cs="Arial"/>
        </w:rPr>
        <w:t xml:space="preserve">(see </w:t>
      </w:r>
      <w:r w:rsidR="00BF2D99">
        <w:rPr>
          <w:rFonts w:ascii="Arial" w:hAnsi="Arial" w:cs="Arial"/>
        </w:rPr>
        <w:t xml:space="preserve">Figure </w:t>
      </w:r>
      <w:r w:rsidR="007C169E">
        <w:rPr>
          <w:rFonts w:ascii="Arial" w:hAnsi="Arial" w:cs="Arial"/>
        </w:rPr>
        <w:t>1)</w:t>
      </w:r>
      <w:r w:rsidR="000464A1">
        <w:rPr>
          <w:rFonts w:ascii="Arial" w:hAnsi="Arial" w:cs="Arial"/>
        </w:rPr>
        <w:t>.</w:t>
      </w:r>
      <w:r w:rsidR="00421DCC">
        <w:rPr>
          <w:rFonts w:ascii="Arial" w:hAnsi="Arial" w:cs="Arial"/>
        </w:rPr>
        <w:t xml:space="preserve"> </w:t>
      </w:r>
      <w:r w:rsidR="00855910">
        <w:rPr>
          <w:rFonts w:ascii="Arial" w:hAnsi="Arial" w:cs="Arial"/>
        </w:rPr>
        <w:t>The researcher must note that</w:t>
      </w:r>
      <w:r w:rsidR="0064098C">
        <w:rPr>
          <w:rFonts w:ascii="Arial" w:hAnsi="Arial" w:cs="Arial"/>
        </w:rPr>
        <w:t xml:space="preserve"> the use of</w:t>
      </w:r>
      <w:r w:rsidR="00855910">
        <w:rPr>
          <w:rFonts w:ascii="Arial" w:hAnsi="Arial" w:cs="Arial"/>
        </w:rPr>
        <w:t xml:space="preserve"> CIT </w:t>
      </w:r>
      <w:r w:rsidR="0064098C">
        <w:rPr>
          <w:rFonts w:ascii="Arial" w:hAnsi="Arial" w:cs="Arial"/>
        </w:rPr>
        <w:t xml:space="preserve">in research can be </w:t>
      </w:r>
      <w:r w:rsidR="00855910">
        <w:rPr>
          <w:rFonts w:ascii="Arial" w:hAnsi="Arial" w:cs="Arial"/>
        </w:rPr>
        <w:t>scrutinised as</w:t>
      </w:r>
      <w:r w:rsidR="0064098C">
        <w:rPr>
          <w:rFonts w:ascii="Arial" w:hAnsi="Arial" w:cs="Arial"/>
        </w:rPr>
        <w:t xml:space="preserve"> </w:t>
      </w:r>
      <w:r w:rsidR="0015329C">
        <w:rPr>
          <w:rFonts w:ascii="Arial" w:hAnsi="Arial" w:cs="Arial"/>
        </w:rPr>
        <w:t>researchers may misunderstand</w:t>
      </w:r>
      <w:r w:rsidR="00195803">
        <w:rPr>
          <w:rFonts w:ascii="Arial" w:hAnsi="Arial" w:cs="Arial"/>
        </w:rPr>
        <w:t xml:space="preserve"> or </w:t>
      </w:r>
      <w:r w:rsidR="0015329C">
        <w:rPr>
          <w:rFonts w:ascii="Arial" w:hAnsi="Arial" w:cs="Arial"/>
        </w:rPr>
        <w:t xml:space="preserve">misinterpret </w:t>
      </w:r>
      <w:r w:rsidR="00195803">
        <w:rPr>
          <w:rFonts w:ascii="Arial" w:hAnsi="Arial" w:cs="Arial"/>
        </w:rPr>
        <w:t>incidents</w:t>
      </w:r>
      <w:r w:rsidR="00B9630B">
        <w:rPr>
          <w:rFonts w:ascii="Arial" w:hAnsi="Arial" w:cs="Arial"/>
        </w:rPr>
        <w:t xml:space="preserve"> and due to the researcher being the one to recall</w:t>
      </w:r>
      <w:r w:rsidR="00A33344">
        <w:rPr>
          <w:rFonts w:ascii="Arial" w:hAnsi="Arial" w:cs="Arial"/>
        </w:rPr>
        <w:t xml:space="preserve"> the incident within their researcher </w:t>
      </w:r>
      <w:r w:rsidR="001B3A67">
        <w:rPr>
          <w:rFonts w:ascii="Arial" w:hAnsi="Arial" w:cs="Arial"/>
        </w:rPr>
        <w:t xml:space="preserve">the use of </w:t>
      </w:r>
      <w:r w:rsidR="00A33344">
        <w:rPr>
          <w:rFonts w:ascii="Arial" w:hAnsi="Arial" w:cs="Arial"/>
        </w:rPr>
        <w:t xml:space="preserve">CIT can face major recall bias </w:t>
      </w:r>
      <w:r w:rsidR="001B3A67">
        <w:rPr>
          <w:rFonts w:ascii="Arial" w:hAnsi="Arial" w:cs="Arial"/>
        </w:rPr>
        <w:t>and validity issues (</w:t>
      </w:r>
      <w:r w:rsidR="00C73B30">
        <w:rPr>
          <w:rFonts w:ascii="Arial" w:hAnsi="Arial" w:cs="Arial"/>
        </w:rPr>
        <w:t>Neale, 2008)</w:t>
      </w:r>
      <w:r w:rsidR="001B3A67">
        <w:rPr>
          <w:rFonts w:ascii="Arial" w:hAnsi="Arial" w:cs="Arial"/>
        </w:rPr>
        <w:t>.</w:t>
      </w:r>
      <w:r w:rsidR="00C73B30">
        <w:rPr>
          <w:rFonts w:ascii="Arial" w:hAnsi="Arial" w:cs="Arial"/>
        </w:rPr>
        <w:t xml:space="preserve"> </w:t>
      </w:r>
      <w:r w:rsidR="004B4906">
        <w:rPr>
          <w:rFonts w:ascii="Arial" w:hAnsi="Arial" w:cs="Arial"/>
        </w:rPr>
        <w:t xml:space="preserve">To overcome recall bias, the researcher will try to ensure they recall incidents as accurately as possible. To overcome validity issues, the researcher will ensure they use </w:t>
      </w:r>
      <w:r w:rsidR="007739B0">
        <w:rPr>
          <w:rFonts w:ascii="Arial" w:hAnsi="Arial" w:cs="Arial"/>
        </w:rPr>
        <w:t xml:space="preserve">as much evidence, </w:t>
      </w:r>
      <w:r w:rsidR="006C15B2">
        <w:rPr>
          <w:rFonts w:ascii="Arial" w:hAnsi="Arial" w:cs="Arial"/>
        </w:rPr>
        <w:t>theorists,</w:t>
      </w:r>
      <w:r w:rsidR="007739B0">
        <w:rPr>
          <w:rFonts w:ascii="Arial" w:hAnsi="Arial" w:cs="Arial"/>
        </w:rPr>
        <w:t xml:space="preserve"> and sources</w:t>
      </w:r>
      <w:r w:rsidR="002134B1">
        <w:rPr>
          <w:rFonts w:ascii="Arial" w:hAnsi="Arial" w:cs="Arial"/>
        </w:rPr>
        <w:t xml:space="preserve"> as possible</w:t>
      </w:r>
      <w:r w:rsidR="004B4906">
        <w:rPr>
          <w:rFonts w:ascii="Arial" w:hAnsi="Arial" w:cs="Arial"/>
        </w:rPr>
        <w:t xml:space="preserve"> t</w:t>
      </w:r>
      <w:r w:rsidR="0060763A">
        <w:rPr>
          <w:rFonts w:ascii="Arial" w:hAnsi="Arial" w:cs="Arial"/>
        </w:rPr>
        <w:t xml:space="preserve">o back up any </w:t>
      </w:r>
      <w:r w:rsidR="00E21C31">
        <w:rPr>
          <w:rFonts w:ascii="Arial" w:hAnsi="Arial" w:cs="Arial"/>
        </w:rPr>
        <w:t xml:space="preserve">conclusions, </w:t>
      </w:r>
      <w:r w:rsidR="00045BC4">
        <w:rPr>
          <w:rFonts w:ascii="Arial" w:hAnsi="Arial" w:cs="Arial"/>
        </w:rPr>
        <w:t>ideas,</w:t>
      </w:r>
      <w:r w:rsidR="0060763A">
        <w:rPr>
          <w:rFonts w:ascii="Arial" w:hAnsi="Arial" w:cs="Arial"/>
        </w:rPr>
        <w:t xml:space="preserve"> or findings th</w:t>
      </w:r>
      <w:r w:rsidR="002134B1">
        <w:rPr>
          <w:rFonts w:ascii="Arial" w:hAnsi="Arial" w:cs="Arial"/>
        </w:rPr>
        <w:t>ey may have</w:t>
      </w:r>
      <w:r w:rsidR="0060763A">
        <w:rPr>
          <w:rFonts w:ascii="Arial" w:hAnsi="Arial" w:cs="Arial"/>
        </w:rPr>
        <w:t xml:space="preserve">. </w:t>
      </w:r>
    </w:p>
    <w:p w14:paraId="3CEDA323" w14:textId="77777777" w:rsidR="00C821F7" w:rsidRDefault="006C6559" w:rsidP="00610338">
      <w:pPr>
        <w:spacing w:after="240" w:line="360" w:lineRule="auto"/>
        <w:rPr>
          <w:rFonts w:ascii="Arial" w:hAnsi="Arial" w:cs="Arial"/>
          <w:b/>
          <w:bCs/>
        </w:rPr>
      </w:pPr>
      <w:r w:rsidRPr="00506CE0">
        <w:rPr>
          <w:rFonts w:ascii="Arial" w:hAnsi="Arial" w:cs="Arial"/>
          <w:b/>
          <w:bCs/>
        </w:rPr>
        <w:t>Four Purposes</w:t>
      </w:r>
      <w:r w:rsidR="00263564" w:rsidRPr="00506CE0">
        <w:rPr>
          <w:rFonts w:ascii="Arial" w:hAnsi="Arial" w:cs="Arial"/>
          <w:b/>
          <w:bCs/>
        </w:rPr>
        <w:t xml:space="preserve"> (500)</w:t>
      </w:r>
    </w:p>
    <w:p w14:paraId="3E9BF0CA" w14:textId="0CF113F9" w:rsidR="00751227" w:rsidRPr="00AA4B49" w:rsidRDefault="00263564" w:rsidP="00610338">
      <w:pPr>
        <w:spacing w:after="240" w:line="360" w:lineRule="auto"/>
        <w:rPr>
          <w:rFonts w:ascii="Arial" w:hAnsi="Arial" w:cs="Arial"/>
          <w:b/>
          <w:bCs/>
        </w:rPr>
      </w:pPr>
      <w:r w:rsidRPr="00506CE0">
        <w:rPr>
          <w:rFonts w:ascii="Arial" w:hAnsi="Arial" w:cs="Arial"/>
        </w:rPr>
        <w:t xml:space="preserve">The critical incident the researcher will be studying is all to do </w:t>
      </w:r>
      <w:r w:rsidR="0006002D" w:rsidRPr="00506CE0">
        <w:rPr>
          <w:rFonts w:ascii="Arial" w:hAnsi="Arial" w:cs="Arial"/>
        </w:rPr>
        <w:t xml:space="preserve">with </w:t>
      </w:r>
      <w:r w:rsidR="001E7C4D" w:rsidRPr="00506CE0">
        <w:rPr>
          <w:rFonts w:ascii="Arial" w:hAnsi="Arial" w:cs="Arial"/>
        </w:rPr>
        <w:t xml:space="preserve">a </w:t>
      </w:r>
      <w:r w:rsidR="006C15B2" w:rsidRPr="00506CE0">
        <w:rPr>
          <w:rFonts w:ascii="Arial" w:hAnsi="Arial" w:cs="Arial"/>
        </w:rPr>
        <w:t>teacher</w:t>
      </w:r>
      <w:r w:rsidR="00045BC4">
        <w:rPr>
          <w:rFonts w:ascii="Arial" w:hAnsi="Arial" w:cs="Arial"/>
        </w:rPr>
        <w:t>’</w:t>
      </w:r>
      <w:r w:rsidR="006C15B2">
        <w:rPr>
          <w:rFonts w:ascii="Arial" w:hAnsi="Arial" w:cs="Arial"/>
        </w:rPr>
        <w:t>s</w:t>
      </w:r>
      <w:r w:rsidR="0006002D" w:rsidRPr="00506CE0">
        <w:rPr>
          <w:rFonts w:ascii="Arial" w:hAnsi="Arial" w:cs="Arial"/>
        </w:rPr>
        <w:t xml:space="preserve"> use of</w:t>
      </w:r>
      <w:r w:rsidRPr="00506CE0">
        <w:rPr>
          <w:rFonts w:ascii="Arial" w:hAnsi="Arial" w:cs="Arial"/>
        </w:rPr>
        <w:t xml:space="preserve"> positive reinforcement </w:t>
      </w:r>
      <w:proofErr w:type="gramStart"/>
      <w:r w:rsidR="00696643">
        <w:rPr>
          <w:rFonts w:ascii="Arial" w:hAnsi="Arial" w:cs="Arial"/>
        </w:rPr>
        <w:t>as a result of</w:t>
      </w:r>
      <w:proofErr w:type="gramEnd"/>
      <w:r w:rsidR="00696643">
        <w:rPr>
          <w:rFonts w:ascii="Arial" w:hAnsi="Arial" w:cs="Arial"/>
        </w:rPr>
        <w:t xml:space="preserve"> witnessing the teachers use of</w:t>
      </w:r>
      <w:r w:rsidRPr="00506CE0">
        <w:rPr>
          <w:rFonts w:ascii="Arial" w:hAnsi="Arial" w:cs="Arial"/>
        </w:rPr>
        <w:t xml:space="preserve"> ‘Dojo points</w:t>
      </w:r>
      <w:r w:rsidR="000C3523" w:rsidRPr="00506CE0">
        <w:rPr>
          <w:rFonts w:ascii="Arial" w:hAnsi="Arial" w:cs="Arial"/>
        </w:rPr>
        <w:t>’</w:t>
      </w:r>
      <w:r w:rsidR="00E930E9" w:rsidRPr="00506CE0">
        <w:rPr>
          <w:rFonts w:ascii="Arial" w:hAnsi="Arial" w:cs="Arial"/>
        </w:rPr>
        <w:t xml:space="preserve"> </w:t>
      </w:r>
      <w:r w:rsidR="001E7C4D" w:rsidRPr="00506CE0">
        <w:rPr>
          <w:rFonts w:ascii="Arial" w:hAnsi="Arial" w:cs="Arial"/>
        </w:rPr>
        <w:t xml:space="preserve">within her classroom </w:t>
      </w:r>
      <w:r w:rsidR="00E930E9" w:rsidRPr="00506CE0">
        <w:rPr>
          <w:rFonts w:ascii="Arial" w:hAnsi="Arial" w:cs="Arial"/>
        </w:rPr>
        <w:t xml:space="preserve">as </w:t>
      </w:r>
      <w:r w:rsidR="001E7C4D" w:rsidRPr="00506CE0">
        <w:rPr>
          <w:rFonts w:ascii="Arial" w:hAnsi="Arial" w:cs="Arial"/>
        </w:rPr>
        <w:t xml:space="preserve">a </w:t>
      </w:r>
      <w:r w:rsidR="00E930E9" w:rsidRPr="00506CE0">
        <w:rPr>
          <w:rFonts w:ascii="Arial" w:hAnsi="Arial" w:cs="Arial"/>
        </w:rPr>
        <w:t>behaviour management tool</w:t>
      </w:r>
      <w:r w:rsidR="007D04F1" w:rsidRPr="00506CE0">
        <w:rPr>
          <w:rFonts w:ascii="Arial" w:hAnsi="Arial" w:cs="Arial"/>
        </w:rPr>
        <w:t xml:space="preserve">. </w:t>
      </w:r>
      <w:r w:rsidR="0035570E" w:rsidRPr="00506CE0">
        <w:rPr>
          <w:rFonts w:ascii="Arial" w:hAnsi="Arial" w:cs="Arial"/>
        </w:rPr>
        <w:t>Throughout this essay t</w:t>
      </w:r>
      <w:r w:rsidR="00F41A30" w:rsidRPr="00506CE0">
        <w:rPr>
          <w:rFonts w:ascii="Arial" w:hAnsi="Arial" w:cs="Arial"/>
        </w:rPr>
        <w:t xml:space="preserve">he researcher will be exploring </w:t>
      </w:r>
      <w:r w:rsidR="00F20978" w:rsidRPr="00506CE0">
        <w:rPr>
          <w:rFonts w:ascii="Arial" w:hAnsi="Arial" w:cs="Arial"/>
        </w:rPr>
        <w:t>the</w:t>
      </w:r>
      <w:r w:rsidR="00E930E9" w:rsidRPr="00506CE0">
        <w:rPr>
          <w:rFonts w:ascii="Arial" w:hAnsi="Arial" w:cs="Arial"/>
        </w:rPr>
        <w:t xml:space="preserve"> effectiveness</w:t>
      </w:r>
      <w:r w:rsidR="00056396" w:rsidRPr="00506CE0">
        <w:rPr>
          <w:rFonts w:ascii="Arial" w:hAnsi="Arial" w:cs="Arial"/>
        </w:rPr>
        <w:t xml:space="preserve"> </w:t>
      </w:r>
      <w:r w:rsidR="00A65E2E" w:rsidRPr="00506CE0">
        <w:rPr>
          <w:rFonts w:ascii="Arial" w:hAnsi="Arial" w:cs="Arial"/>
        </w:rPr>
        <w:t>of</w:t>
      </w:r>
      <w:r w:rsidR="00314C35" w:rsidRPr="00506CE0">
        <w:rPr>
          <w:rFonts w:ascii="Arial" w:hAnsi="Arial" w:cs="Arial"/>
        </w:rPr>
        <w:t xml:space="preserve"> th</w:t>
      </w:r>
      <w:r w:rsidR="008377D1" w:rsidRPr="00506CE0">
        <w:rPr>
          <w:rFonts w:ascii="Arial" w:hAnsi="Arial" w:cs="Arial"/>
        </w:rPr>
        <w:t xml:space="preserve">e </w:t>
      </w:r>
      <w:r w:rsidR="00A50F3B" w:rsidRPr="00506CE0">
        <w:rPr>
          <w:rFonts w:ascii="Arial" w:hAnsi="Arial" w:cs="Arial"/>
        </w:rPr>
        <w:t>the teachers chosen behaviour management tool</w:t>
      </w:r>
      <w:r w:rsidR="00042ED7">
        <w:rPr>
          <w:rFonts w:ascii="Arial" w:hAnsi="Arial" w:cs="Arial"/>
        </w:rPr>
        <w:t xml:space="preserve">. </w:t>
      </w:r>
    </w:p>
    <w:p w14:paraId="6065A417" w14:textId="30114994" w:rsidR="005F7A4D" w:rsidRPr="00506CE0" w:rsidRDefault="00B661F6" w:rsidP="00851C87">
      <w:pPr>
        <w:spacing w:after="240" w:line="360" w:lineRule="auto"/>
        <w:rPr>
          <w:rFonts w:ascii="Arial" w:hAnsi="Arial" w:cs="Arial"/>
        </w:rPr>
      </w:pPr>
      <w:r w:rsidRPr="00506CE0">
        <w:rPr>
          <w:rFonts w:ascii="Arial" w:hAnsi="Arial" w:cs="Arial"/>
        </w:rPr>
        <w:t xml:space="preserve">As </w:t>
      </w:r>
      <w:r w:rsidR="00B527B2" w:rsidRPr="00506CE0">
        <w:rPr>
          <w:rFonts w:ascii="Arial" w:hAnsi="Arial" w:cs="Arial"/>
        </w:rPr>
        <w:t xml:space="preserve">mentioned above, </w:t>
      </w:r>
      <w:r w:rsidRPr="00506CE0">
        <w:rPr>
          <w:rFonts w:ascii="Arial" w:hAnsi="Arial" w:cs="Arial"/>
        </w:rPr>
        <w:t>the</w:t>
      </w:r>
      <w:r w:rsidR="00361E07" w:rsidRPr="00506CE0">
        <w:rPr>
          <w:rFonts w:ascii="Arial" w:hAnsi="Arial" w:cs="Arial"/>
        </w:rPr>
        <w:t xml:space="preserve"> resear</w:t>
      </w:r>
      <w:r w:rsidR="00732680" w:rsidRPr="00506CE0">
        <w:rPr>
          <w:rFonts w:ascii="Arial" w:hAnsi="Arial" w:cs="Arial"/>
        </w:rPr>
        <w:t>cher has witnessed the</w:t>
      </w:r>
      <w:r w:rsidRPr="00506CE0">
        <w:rPr>
          <w:rFonts w:ascii="Arial" w:hAnsi="Arial" w:cs="Arial"/>
        </w:rPr>
        <w:t xml:space="preserve"> </w:t>
      </w:r>
      <w:r w:rsidR="00732680" w:rsidRPr="00506CE0">
        <w:rPr>
          <w:rFonts w:ascii="Arial" w:hAnsi="Arial" w:cs="Arial"/>
        </w:rPr>
        <w:t xml:space="preserve">class </w:t>
      </w:r>
      <w:r w:rsidRPr="00506CE0">
        <w:rPr>
          <w:rFonts w:ascii="Arial" w:hAnsi="Arial" w:cs="Arial"/>
        </w:rPr>
        <w:t xml:space="preserve">teacher </w:t>
      </w:r>
      <w:r w:rsidR="00732680" w:rsidRPr="00506CE0">
        <w:rPr>
          <w:rFonts w:ascii="Arial" w:hAnsi="Arial" w:cs="Arial"/>
        </w:rPr>
        <w:t>to be using</w:t>
      </w:r>
      <w:r w:rsidRPr="00506CE0">
        <w:rPr>
          <w:rFonts w:ascii="Arial" w:hAnsi="Arial" w:cs="Arial"/>
        </w:rPr>
        <w:t xml:space="preserve"> positive reinforcement</w:t>
      </w:r>
      <w:r w:rsidR="0077763C" w:rsidRPr="00506CE0">
        <w:rPr>
          <w:rFonts w:ascii="Arial" w:hAnsi="Arial" w:cs="Arial"/>
        </w:rPr>
        <w:t xml:space="preserve"> </w:t>
      </w:r>
      <w:r w:rsidR="00E449EC" w:rsidRPr="00506CE0">
        <w:rPr>
          <w:rFonts w:ascii="Arial" w:hAnsi="Arial" w:cs="Arial"/>
        </w:rPr>
        <w:t>as her chosen</w:t>
      </w:r>
      <w:r w:rsidR="008D32EA" w:rsidRPr="00506CE0">
        <w:rPr>
          <w:rFonts w:ascii="Arial" w:hAnsi="Arial" w:cs="Arial"/>
        </w:rPr>
        <w:t xml:space="preserve"> behaviour management tool </w:t>
      </w:r>
      <w:r w:rsidR="0040365B" w:rsidRPr="00506CE0">
        <w:rPr>
          <w:rFonts w:ascii="Arial" w:hAnsi="Arial" w:cs="Arial"/>
        </w:rPr>
        <w:t xml:space="preserve">within </w:t>
      </w:r>
      <w:r w:rsidR="00C122FB" w:rsidRPr="00506CE0">
        <w:rPr>
          <w:rFonts w:ascii="Arial" w:hAnsi="Arial" w:cs="Arial"/>
        </w:rPr>
        <w:t>her</w:t>
      </w:r>
      <w:r w:rsidR="0040365B" w:rsidRPr="00506CE0">
        <w:rPr>
          <w:rFonts w:ascii="Arial" w:hAnsi="Arial" w:cs="Arial"/>
        </w:rPr>
        <w:t xml:space="preserve"> classroom, </w:t>
      </w:r>
      <w:r w:rsidRPr="00506CE0">
        <w:rPr>
          <w:rFonts w:ascii="Arial" w:hAnsi="Arial" w:cs="Arial"/>
        </w:rPr>
        <w:t xml:space="preserve">it can be argued that this allows for the </w:t>
      </w:r>
      <w:r w:rsidR="00227475" w:rsidRPr="00506CE0">
        <w:rPr>
          <w:rFonts w:ascii="Arial" w:hAnsi="Arial" w:cs="Arial"/>
        </w:rPr>
        <w:t>students</w:t>
      </w:r>
      <w:r w:rsidR="0040365B" w:rsidRPr="00506CE0">
        <w:rPr>
          <w:rFonts w:ascii="Arial" w:hAnsi="Arial" w:cs="Arial"/>
        </w:rPr>
        <w:t xml:space="preserve"> to develop as </w:t>
      </w:r>
      <w:r w:rsidR="00A63E99" w:rsidRPr="00506CE0">
        <w:rPr>
          <w:rFonts w:ascii="Arial" w:hAnsi="Arial" w:cs="Arial"/>
        </w:rPr>
        <w:t>“health</w:t>
      </w:r>
      <w:r w:rsidR="00547101" w:rsidRPr="00506CE0">
        <w:rPr>
          <w:rFonts w:ascii="Arial" w:hAnsi="Arial" w:cs="Arial"/>
        </w:rPr>
        <w:t>y</w:t>
      </w:r>
      <w:r w:rsidR="00A63E99" w:rsidRPr="00506CE0">
        <w:rPr>
          <w:rFonts w:ascii="Arial" w:hAnsi="Arial" w:cs="Arial"/>
        </w:rPr>
        <w:t>, confident individuals”</w:t>
      </w:r>
      <w:r w:rsidR="008563C2" w:rsidRPr="00506CE0">
        <w:rPr>
          <w:rFonts w:ascii="Arial" w:hAnsi="Arial" w:cs="Arial"/>
        </w:rPr>
        <w:t xml:space="preserve"> </w:t>
      </w:r>
      <w:r w:rsidR="00DC6CE0" w:rsidRPr="00506CE0">
        <w:rPr>
          <w:rFonts w:ascii="Arial" w:hAnsi="Arial" w:cs="Arial"/>
        </w:rPr>
        <w:t>wh</w:t>
      </w:r>
      <w:r w:rsidR="00926CD6" w:rsidRPr="00506CE0">
        <w:rPr>
          <w:rFonts w:ascii="Arial" w:hAnsi="Arial" w:cs="Arial"/>
        </w:rPr>
        <w:t>o are likely to “have the conf</w:t>
      </w:r>
      <w:r w:rsidR="0036480A" w:rsidRPr="00506CE0">
        <w:rPr>
          <w:rFonts w:ascii="Arial" w:hAnsi="Arial" w:cs="Arial"/>
        </w:rPr>
        <w:t>idence to participate”</w:t>
      </w:r>
      <w:r w:rsidR="00217485" w:rsidRPr="00506CE0">
        <w:rPr>
          <w:rFonts w:ascii="Arial" w:hAnsi="Arial" w:cs="Arial"/>
        </w:rPr>
        <w:t xml:space="preserve"> </w:t>
      </w:r>
      <w:r w:rsidR="00361E07" w:rsidRPr="00506CE0">
        <w:rPr>
          <w:rFonts w:ascii="Arial" w:hAnsi="Arial" w:cs="Arial"/>
        </w:rPr>
        <w:t>(Donaldson, 201</w:t>
      </w:r>
      <w:r w:rsidR="009F60FD" w:rsidRPr="00506CE0">
        <w:rPr>
          <w:rFonts w:ascii="Arial" w:hAnsi="Arial" w:cs="Arial"/>
        </w:rPr>
        <w:t>5</w:t>
      </w:r>
      <w:r w:rsidR="00361E07" w:rsidRPr="00506CE0">
        <w:rPr>
          <w:rFonts w:ascii="Arial" w:hAnsi="Arial" w:cs="Arial"/>
        </w:rPr>
        <w:t xml:space="preserve">). </w:t>
      </w:r>
      <w:r w:rsidR="00A63E99" w:rsidRPr="00506CE0">
        <w:rPr>
          <w:rFonts w:ascii="Arial" w:hAnsi="Arial" w:cs="Arial"/>
        </w:rPr>
        <w:t>This can</w:t>
      </w:r>
      <w:r w:rsidR="0002436D" w:rsidRPr="00506CE0">
        <w:rPr>
          <w:rFonts w:ascii="Arial" w:hAnsi="Arial" w:cs="Arial"/>
        </w:rPr>
        <w:t xml:space="preserve"> be supported by Clutterbuck (2010), Carlson &amp; Carlson (2011) and Ellis &amp; Morgan (2011) who all </w:t>
      </w:r>
      <w:r w:rsidR="00DB6754" w:rsidRPr="00506CE0">
        <w:rPr>
          <w:rFonts w:ascii="Arial" w:hAnsi="Arial" w:cs="Arial"/>
        </w:rPr>
        <w:t xml:space="preserve">agree that </w:t>
      </w:r>
      <w:r w:rsidR="0002436D" w:rsidRPr="00506CE0">
        <w:rPr>
          <w:rFonts w:ascii="Arial" w:hAnsi="Arial" w:cs="Arial"/>
        </w:rPr>
        <w:t xml:space="preserve">positive </w:t>
      </w:r>
      <w:r w:rsidR="00FB32BB" w:rsidRPr="00506CE0">
        <w:rPr>
          <w:rFonts w:ascii="Arial" w:hAnsi="Arial" w:cs="Arial"/>
        </w:rPr>
        <w:t xml:space="preserve">reinforcement is the best way to </w:t>
      </w:r>
      <w:r w:rsidR="006D5B9B" w:rsidRPr="00506CE0">
        <w:rPr>
          <w:rFonts w:ascii="Arial" w:hAnsi="Arial" w:cs="Arial"/>
        </w:rPr>
        <w:t xml:space="preserve">initially </w:t>
      </w:r>
      <w:r w:rsidR="00DD6527" w:rsidRPr="00506CE0">
        <w:rPr>
          <w:rFonts w:ascii="Arial" w:hAnsi="Arial" w:cs="Arial"/>
        </w:rPr>
        <w:t>build</w:t>
      </w:r>
      <w:r w:rsidR="00FB32BB" w:rsidRPr="00506CE0">
        <w:rPr>
          <w:rFonts w:ascii="Arial" w:hAnsi="Arial" w:cs="Arial"/>
        </w:rPr>
        <w:t xml:space="preserve"> a students’ confidence</w:t>
      </w:r>
      <w:r w:rsidR="00682C30" w:rsidRPr="00506CE0">
        <w:rPr>
          <w:rFonts w:ascii="Arial" w:hAnsi="Arial" w:cs="Arial"/>
        </w:rPr>
        <w:t xml:space="preserve"> within the classroo</w:t>
      </w:r>
      <w:r w:rsidR="00BB48B3" w:rsidRPr="00506CE0">
        <w:rPr>
          <w:rFonts w:ascii="Arial" w:hAnsi="Arial" w:cs="Arial"/>
        </w:rPr>
        <w:t>m</w:t>
      </w:r>
      <w:r w:rsidR="00D734ED" w:rsidRPr="00506CE0">
        <w:rPr>
          <w:rFonts w:ascii="Arial" w:hAnsi="Arial" w:cs="Arial"/>
        </w:rPr>
        <w:t xml:space="preserve"> and state that </w:t>
      </w:r>
      <w:r w:rsidR="002368E6" w:rsidRPr="00506CE0">
        <w:rPr>
          <w:rFonts w:ascii="Arial" w:hAnsi="Arial" w:cs="Arial"/>
        </w:rPr>
        <w:t xml:space="preserve">positive reinforcement also allows for children to “form positive relationships based upon trust and mutual </w:t>
      </w:r>
      <w:r w:rsidR="000078A1" w:rsidRPr="00506CE0">
        <w:rPr>
          <w:rFonts w:ascii="Arial" w:hAnsi="Arial" w:cs="Arial"/>
        </w:rPr>
        <w:t>respect”</w:t>
      </w:r>
      <w:r w:rsidR="009F60FD" w:rsidRPr="00506CE0">
        <w:rPr>
          <w:rFonts w:ascii="Arial" w:hAnsi="Arial" w:cs="Arial"/>
        </w:rPr>
        <w:t xml:space="preserve"> (Donaldson, 2015)</w:t>
      </w:r>
      <w:r w:rsidR="0077197B" w:rsidRPr="00506CE0">
        <w:rPr>
          <w:rFonts w:ascii="Arial" w:hAnsi="Arial" w:cs="Arial"/>
        </w:rPr>
        <w:t xml:space="preserve">. </w:t>
      </w:r>
      <w:r w:rsidR="00DD69F7" w:rsidRPr="00506CE0">
        <w:rPr>
          <w:rFonts w:ascii="Arial" w:hAnsi="Arial" w:cs="Arial"/>
        </w:rPr>
        <w:t xml:space="preserve">This </w:t>
      </w:r>
      <w:r w:rsidR="00EF14E6" w:rsidRPr="00506CE0">
        <w:rPr>
          <w:rFonts w:ascii="Arial" w:hAnsi="Arial" w:cs="Arial"/>
        </w:rPr>
        <w:t>allows</w:t>
      </w:r>
      <w:r w:rsidR="00BB155F" w:rsidRPr="00506CE0">
        <w:rPr>
          <w:rFonts w:ascii="Arial" w:hAnsi="Arial" w:cs="Arial"/>
        </w:rPr>
        <w:t xml:space="preserve"> for</w:t>
      </w:r>
      <w:r w:rsidR="00EF14E6" w:rsidRPr="00506CE0">
        <w:rPr>
          <w:rFonts w:ascii="Arial" w:hAnsi="Arial" w:cs="Arial"/>
        </w:rPr>
        <w:t xml:space="preserve"> </w:t>
      </w:r>
      <w:r w:rsidR="00BB155F" w:rsidRPr="00506CE0">
        <w:rPr>
          <w:rFonts w:ascii="Arial" w:hAnsi="Arial" w:cs="Arial"/>
        </w:rPr>
        <w:t xml:space="preserve">further </w:t>
      </w:r>
      <w:r w:rsidR="00DD69F7" w:rsidRPr="00506CE0">
        <w:rPr>
          <w:rFonts w:ascii="Arial" w:hAnsi="Arial" w:cs="Arial"/>
        </w:rPr>
        <w:t xml:space="preserve">argument that positive reinforcement </w:t>
      </w:r>
      <w:r w:rsidR="00385F70" w:rsidRPr="00506CE0">
        <w:rPr>
          <w:rFonts w:ascii="Arial" w:hAnsi="Arial" w:cs="Arial"/>
        </w:rPr>
        <w:t xml:space="preserve">achieves “happy, confident individuals” as </w:t>
      </w:r>
      <w:r w:rsidR="00BB155F" w:rsidRPr="00506CE0">
        <w:rPr>
          <w:rFonts w:ascii="Arial" w:hAnsi="Arial" w:cs="Arial"/>
        </w:rPr>
        <w:t>st</w:t>
      </w:r>
      <w:r w:rsidR="00D84299" w:rsidRPr="00506CE0">
        <w:rPr>
          <w:rFonts w:ascii="Arial" w:hAnsi="Arial" w:cs="Arial"/>
        </w:rPr>
        <w:t>udents</w:t>
      </w:r>
      <w:r w:rsidR="00886E13" w:rsidRPr="00506CE0">
        <w:rPr>
          <w:rFonts w:ascii="Arial" w:hAnsi="Arial" w:cs="Arial"/>
        </w:rPr>
        <w:t xml:space="preserve"> are </w:t>
      </w:r>
      <w:r w:rsidR="008B26ED" w:rsidRPr="00506CE0">
        <w:rPr>
          <w:rFonts w:ascii="Arial" w:hAnsi="Arial" w:cs="Arial"/>
        </w:rPr>
        <w:t xml:space="preserve">most </w:t>
      </w:r>
      <w:r w:rsidR="00886E13" w:rsidRPr="00506CE0">
        <w:rPr>
          <w:rFonts w:ascii="Arial" w:hAnsi="Arial" w:cs="Arial"/>
        </w:rPr>
        <w:t>happy when the</w:t>
      </w:r>
      <w:r w:rsidR="008B26ED" w:rsidRPr="00506CE0">
        <w:rPr>
          <w:rFonts w:ascii="Arial" w:hAnsi="Arial" w:cs="Arial"/>
        </w:rPr>
        <w:t>y feel a bond with the teacher</w:t>
      </w:r>
      <w:r w:rsidR="007471BD" w:rsidRPr="00506CE0">
        <w:rPr>
          <w:rFonts w:ascii="Arial" w:hAnsi="Arial" w:cs="Arial"/>
        </w:rPr>
        <w:t xml:space="preserve"> (Hayes, 2013; </w:t>
      </w:r>
      <w:r w:rsidR="00D20035" w:rsidRPr="00506CE0">
        <w:rPr>
          <w:rFonts w:ascii="Arial" w:hAnsi="Arial" w:cs="Arial"/>
        </w:rPr>
        <w:t xml:space="preserve">Rogers, Lyon &amp; </w:t>
      </w:r>
      <w:proofErr w:type="spellStart"/>
      <w:r w:rsidR="00D20035" w:rsidRPr="00506CE0">
        <w:rPr>
          <w:rFonts w:ascii="Arial" w:hAnsi="Arial" w:cs="Arial"/>
        </w:rPr>
        <w:t>Tausch</w:t>
      </w:r>
      <w:proofErr w:type="spellEnd"/>
      <w:r w:rsidR="00D20035" w:rsidRPr="00506CE0">
        <w:rPr>
          <w:rFonts w:ascii="Arial" w:hAnsi="Arial" w:cs="Arial"/>
        </w:rPr>
        <w:t>, 2013)</w:t>
      </w:r>
      <w:r w:rsidR="004B119F" w:rsidRPr="00506CE0">
        <w:rPr>
          <w:rFonts w:ascii="Arial" w:hAnsi="Arial" w:cs="Arial"/>
        </w:rPr>
        <w:t xml:space="preserve">. </w:t>
      </w:r>
      <w:r w:rsidR="00220873" w:rsidRPr="00506CE0">
        <w:rPr>
          <w:rFonts w:ascii="Arial" w:hAnsi="Arial" w:cs="Arial"/>
        </w:rPr>
        <w:t xml:space="preserve">This shows </w:t>
      </w:r>
      <w:r w:rsidR="0077197B" w:rsidRPr="00506CE0">
        <w:rPr>
          <w:rFonts w:ascii="Arial" w:hAnsi="Arial" w:cs="Arial"/>
        </w:rPr>
        <w:t xml:space="preserve">us </w:t>
      </w:r>
      <w:r w:rsidR="00460498" w:rsidRPr="00506CE0">
        <w:rPr>
          <w:rFonts w:ascii="Arial" w:hAnsi="Arial" w:cs="Arial"/>
        </w:rPr>
        <w:t>that</w:t>
      </w:r>
      <w:r w:rsidR="001C096F" w:rsidRPr="00506CE0">
        <w:rPr>
          <w:rFonts w:ascii="Arial" w:hAnsi="Arial" w:cs="Arial"/>
        </w:rPr>
        <w:t xml:space="preserve"> the class teacher</w:t>
      </w:r>
      <w:r w:rsidR="00460498" w:rsidRPr="00506CE0">
        <w:rPr>
          <w:rFonts w:ascii="Arial" w:hAnsi="Arial" w:cs="Arial"/>
        </w:rPr>
        <w:t xml:space="preserve"> </w:t>
      </w:r>
      <w:proofErr w:type="gramStart"/>
      <w:r w:rsidR="00460498" w:rsidRPr="00506CE0">
        <w:rPr>
          <w:rFonts w:ascii="Arial" w:hAnsi="Arial" w:cs="Arial"/>
        </w:rPr>
        <w:t>is able to</w:t>
      </w:r>
      <w:proofErr w:type="gramEnd"/>
      <w:r w:rsidR="00460498" w:rsidRPr="00506CE0">
        <w:rPr>
          <w:rFonts w:ascii="Arial" w:hAnsi="Arial" w:cs="Arial"/>
        </w:rPr>
        <w:t xml:space="preserve"> </w:t>
      </w:r>
      <w:r w:rsidR="00EF6B63" w:rsidRPr="00506CE0">
        <w:rPr>
          <w:rFonts w:ascii="Arial" w:hAnsi="Arial" w:cs="Arial"/>
        </w:rPr>
        <w:t xml:space="preserve">fulfil </w:t>
      </w:r>
      <w:r w:rsidR="00D84299" w:rsidRPr="00506CE0">
        <w:rPr>
          <w:rFonts w:ascii="Arial" w:hAnsi="Arial" w:cs="Arial"/>
        </w:rPr>
        <w:t xml:space="preserve">one of </w:t>
      </w:r>
      <w:r w:rsidR="00460498" w:rsidRPr="00506CE0">
        <w:rPr>
          <w:rFonts w:ascii="Arial" w:hAnsi="Arial" w:cs="Arial"/>
        </w:rPr>
        <w:t>the curriculum’s p</w:t>
      </w:r>
      <w:r w:rsidR="00834885" w:rsidRPr="00506CE0">
        <w:rPr>
          <w:rFonts w:ascii="Arial" w:hAnsi="Arial" w:cs="Arial"/>
        </w:rPr>
        <w:t>ur</w:t>
      </w:r>
      <w:r w:rsidR="001C096F" w:rsidRPr="00506CE0">
        <w:rPr>
          <w:rFonts w:ascii="Arial" w:hAnsi="Arial" w:cs="Arial"/>
        </w:rPr>
        <w:t>poses</w:t>
      </w:r>
      <w:r w:rsidR="005F7A4D" w:rsidRPr="00506CE0">
        <w:rPr>
          <w:rFonts w:ascii="Arial" w:hAnsi="Arial" w:cs="Arial"/>
        </w:rPr>
        <w:t xml:space="preserve"> </w:t>
      </w:r>
      <w:r w:rsidR="004B119F" w:rsidRPr="00506CE0">
        <w:rPr>
          <w:rFonts w:ascii="Arial" w:hAnsi="Arial" w:cs="Arial"/>
        </w:rPr>
        <w:t xml:space="preserve">that schools should create </w:t>
      </w:r>
      <w:r w:rsidR="00A17FA4" w:rsidRPr="00506CE0">
        <w:rPr>
          <w:rFonts w:ascii="Arial" w:hAnsi="Arial" w:cs="Arial"/>
        </w:rPr>
        <w:t xml:space="preserve">“happy, confident individuals” (Donaldson, 2013) </w:t>
      </w:r>
      <w:r w:rsidR="00111E6A" w:rsidRPr="00506CE0">
        <w:rPr>
          <w:rFonts w:ascii="Arial" w:hAnsi="Arial" w:cs="Arial"/>
        </w:rPr>
        <w:t>solely through</w:t>
      </w:r>
      <w:r w:rsidR="00E85646" w:rsidRPr="00506CE0">
        <w:rPr>
          <w:rFonts w:ascii="Arial" w:hAnsi="Arial" w:cs="Arial"/>
        </w:rPr>
        <w:t xml:space="preserve"> the</w:t>
      </w:r>
      <w:r w:rsidR="00A401C9">
        <w:rPr>
          <w:rFonts w:ascii="Arial" w:hAnsi="Arial" w:cs="Arial"/>
        </w:rPr>
        <w:t>ir</w:t>
      </w:r>
      <w:r w:rsidR="00E85646" w:rsidRPr="00506CE0">
        <w:rPr>
          <w:rFonts w:ascii="Arial" w:hAnsi="Arial" w:cs="Arial"/>
        </w:rPr>
        <w:t xml:space="preserve"> use of</w:t>
      </w:r>
      <w:r w:rsidR="00111E6A" w:rsidRPr="00506CE0">
        <w:rPr>
          <w:rFonts w:ascii="Arial" w:hAnsi="Arial" w:cs="Arial"/>
        </w:rPr>
        <w:t xml:space="preserve"> </w:t>
      </w:r>
      <w:r w:rsidR="00E85646" w:rsidRPr="00506CE0">
        <w:rPr>
          <w:rFonts w:ascii="Arial" w:hAnsi="Arial" w:cs="Arial"/>
        </w:rPr>
        <w:t xml:space="preserve">positive reinforcement. </w:t>
      </w:r>
    </w:p>
    <w:p w14:paraId="4FE82B09" w14:textId="77777777" w:rsidR="00270D4A" w:rsidRPr="00506CE0" w:rsidRDefault="00D0447E" w:rsidP="00610338">
      <w:pPr>
        <w:spacing w:after="240" w:line="360" w:lineRule="auto"/>
        <w:rPr>
          <w:rFonts w:ascii="Arial" w:hAnsi="Arial" w:cs="Arial"/>
        </w:rPr>
      </w:pPr>
      <w:r w:rsidRPr="00506CE0">
        <w:rPr>
          <w:rFonts w:ascii="Arial" w:hAnsi="Arial" w:cs="Arial"/>
        </w:rPr>
        <w:t xml:space="preserve">The use </w:t>
      </w:r>
      <w:r w:rsidR="006D132B" w:rsidRPr="00506CE0">
        <w:rPr>
          <w:rFonts w:ascii="Arial" w:hAnsi="Arial" w:cs="Arial"/>
        </w:rPr>
        <w:t xml:space="preserve">of positive reinforcement </w:t>
      </w:r>
      <w:r w:rsidR="00346FD7" w:rsidRPr="00506CE0">
        <w:rPr>
          <w:rFonts w:ascii="Arial" w:hAnsi="Arial" w:cs="Arial"/>
        </w:rPr>
        <w:t>can also have</w:t>
      </w:r>
      <w:r w:rsidR="006D132B" w:rsidRPr="00506CE0">
        <w:rPr>
          <w:rFonts w:ascii="Arial" w:hAnsi="Arial" w:cs="Arial"/>
        </w:rPr>
        <w:t xml:space="preserve"> a </w:t>
      </w:r>
      <w:r w:rsidR="00D200DA" w:rsidRPr="00506CE0">
        <w:rPr>
          <w:rFonts w:ascii="Arial" w:hAnsi="Arial" w:cs="Arial"/>
        </w:rPr>
        <w:t>ro</w:t>
      </w:r>
      <w:r w:rsidR="00B918D9" w:rsidRPr="00506CE0">
        <w:rPr>
          <w:rFonts w:ascii="Arial" w:hAnsi="Arial" w:cs="Arial"/>
        </w:rPr>
        <w:t>ll on</w:t>
      </w:r>
      <w:r w:rsidR="006D132B" w:rsidRPr="00506CE0">
        <w:rPr>
          <w:rFonts w:ascii="Arial" w:hAnsi="Arial" w:cs="Arial"/>
        </w:rPr>
        <w:t xml:space="preserve"> </w:t>
      </w:r>
      <w:r w:rsidR="00217459" w:rsidRPr="00506CE0">
        <w:rPr>
          <w:rFonts w:ascii="Arial" w:hAnsi="Arial" w:cs="Arial"/>
        </w:rPr>
        <w:t xml:space="preserve">positive </w:t>
      </w:r>
      <w:r w:rsidR="006D132B" w:rsidRPr="00506CE0">
        <w:rPr>
          <w:rFonts w:ascii="Arial" w:hAnsi="Arial" w:cs="Arial"/>
        </w:rPr>
        <w:t xml:space="preserve">effect </w:t>
      </w:r>
      <w:r w:rsidR="00346FD7" w:rsidRPr="00506CE0">
        <w:rPr>
          <w:rFonts w:ascii="Arial" w:hAnsi="Arial" w:cs="Arial"/>
        </w:rPr>
        <w:t>on chi</w:t>
      </w:r>
      <w:r w:rsidR="000A3BE2" w:rsidRPr="00506CE0">
        <w:rPr>
          <w:rFonts w:ascii="Arial" w:hAnsi="Arial" w:cs="Arial"/>
        </w:rPr>
        <w:t xml:space="preserve">ldren </w:t>
      </w:r>
      <w:r w:rsidR="006D132B" w:rsidRPr="00506CE0">
        <w:rPr>
          <w:rFonts w:ascii="Arial" w:hAnsi="Arial" w:cs="Arial"/>
        </w:rPr>
        <w:t>as r</w:t>
      </w:r>
      <w:r w:rsidR="00F95D98" w:rsidRPr="00506CE0">
        <w:rPr>
          <w:rFonts w:ascii="Arial" w:hAnsi="Arial" w:cs="Arial"/>
        </w:rPr>
        <w:t xml:space="preserve">esearch suggests that confident students </w:t>
      </w:r>
      <w:r w:rsidR="00217459" w:rsidRPr="00506CE0">
        <w:rPr>
          <w:rFonts w:ascii="Arial" w:hAnsi="Arial" w:cs="Arial"/>
        </w:rPr>
        <w:t xml:space="preserve">often </w:t>
      </w:r>
      <w:r w:rsidR="005226CA" w:rsidRPr="00506CE0">
        <w:rPr>
          <w:rFonts w:ascii="Arial" w:hAnsi="Arial" w:cs="Arial"/>
        </w:rPr>
        <w:t>exceed their</w:t>
      </w:r>
      <w:r w:rsidR="006C4D3F" w:rsidRPr="00506CE0">
        <w:rPr>
          <w:rFonts w:ascii="Arial" w:hAnsi="Arial" w:cs="Arial"/>
        </w:rPr>
        <w:t xml:space="preserve"> academic outcomes when compared to students with low-</w:t>
      </w:r>
      <w:r w:rsidR="00E241DD" w:rsidRPr="00506CE0">
        <w:rPr>
          <w:rFonts w:ascii="Arial" w:hAnsi="Arial" w:cs="Arial"/>
        </w:rPr>
        <w:t>confidence</w:t>
      </w:r>
      <w:r w:rsidR="004C0640" w:rsidRPr="00506CE0">
        <w:rPr>
          <w:rFonts w:ascii="Arial" w:hAnsi="Arial" w:cs="Arial"/>
        </w:rPr>
        <w:t xml:space="preserve"> </w:t>
      </w:r>
      <w:r w:rsidR="00A41A8D" w:rsidRPr="00506CE0">
        <w:rPr>
          <w:rFonts w:ascii="Arial" w:hAnsi="Arial" w:cs="Arial"/>
        </w:rPr>
        <w:t>due to the fact that</w:t>
      </w:r>
      <w:r w:rsidR="004C0640" w:rsidRPr="00506CE0">
        <w:rPr>
          <w:rFonts w:ascii="Arial" w:hAnsi="Arial" w:cs="Arial"/>
        </w:rPr>
        <w:t xml:space="preserve"> </w:t>
      </w:r>
      <w:r w:rsidR="00B918D9" w:rsidRPr="00506CE0">
        <w:rPr>
          <w:rFonts w:ascii="Arial" w:hAnsi="Arial" w:cs="Arial"/>
        </w:rPr>
        <w:t>confident children</w:t>
      </w:r>
      <w:r w:rsidRPr="00506CE0">
        <w:rPr>
          <w:rFonts w:ascii="Arial" w:hAnsi="Arial" w:cs="Arial"/>
        </w:rPr>
        <w:t xml:space="preserve"> are more likely to challenge themselves</w:t>
      </w:r>
      <w:r w:rsidR="00217485" w:rsidRPr="00506CE0">
        <w:rPr>
          <w:rFonts w:ascii="Arial" w:hAnsi="Arial" w:cs="Arial"/>
        </w:rPr>
        <w:t xml:space="preserve"> and </w:t>
      </w:r>
      <w:r w:rsidR="00606ABC" w:rsidRPr="00506CE0">
        <w:rPr>
          <w:rFonts w:ascii="Arial" w:hAnsi="Arial" w:cs="Arial"/>
        </w:rPr>
        <w:t xml:space="preserve">performing </w:t>
      </w:r>
      <w:r w:rsidR="00217485" w:rsidRPr="00506CE0">
        <w:rPr>
          <w:rFonts w:ascii="Arial" w:hAnsi="Arial" w:cs="Arial"/>
        </w:rPr>
        <w:t>practice</w:t>
      </w:r>
      <w:r w:rsidR="00D2207C" w:rsidRPr="00506CE0">
        <w:rPr>
          <w:rFonts w:ascii="Arial" w:hAnsi="Arial" w:cs="Arial"/>
        </w:rPr>
        <w:t xml:space="preserve"> (</w:t>
      </w:r>
      <w:proofErr w:type="spellStart"/>
      <w:r w:rsidR="00D2207C" w:rsidRPr="00506CE0">
        <w:rPr>
          <w:rFonts w:ascii="Arial" w:hAnsi="Arial" w:cs="Arial"/>
        </w:rPr>
        <w:t>Kleitman</w:t>
      </w:r>
      <w:proofErr w:type="spellEnd"/>
      <w:r w:rsidR="00D2207C" w:rsidRPr="00506CE0">
        <w:rPr>
          <w:rFonts w:ascii="Arial" w:hAnsi="Arial" w:cs="Arial"/>
        </w:rPr>
        <w:t>, 2010</w:t>
      </w:r>
      <w:r w:rsidR="00B5356A" w:rsidRPr="00506CE0">
        <w:rPr>
          <w:rFonts w:ascii="Arial" w:hAnsi="Arial" w:cs="Arial"/>
        </w:rPr>
        <w:t xml:space="preserve">; </w:t>
      </w:r>
      <w:r w:rsidR="00566ED1" w:rsidRPr="00506CE0">
        <w:rPr>
          <w:rFonts w:ascii="Arial" w:hAnsi="Arial" w:cs="Arial"/>
        </w:rPr>
        <w:t>Murphy, 2013)</w:t>
      </w:r>
      <w:r w:rsidR="00217485" w:rsidRPr="00506CE0">
        <w:rPr>
          <w:rFonts w:ascii="Arial" w:hAnsi="Arial" w:cs="Arial"/>
        </w:rPr>
        <w:t>. Thi</w:t>
      </w:r>
      <w:r w:rsidR="00D7704C" w:rsidRPr="00506CE0">
        <w:rPr>
          <w:rFonts w:ascii="Arial" w:hAnsi="Arial" w:cs="Arial"/>
        </w:rPr>
        <w:t xml:space="preserve">s links to </w:t>
      </w:r>
      <w:r w:rsidR="00985A6A" w:rsidRPr="00506CE0">
        <w:rPr>
          <w:rFonts w:ascii="Arial" w:hAnsi="Arial" w:cs="Arial"/>
        </w:rPr>
        <w:t xml:space="preserve">the </w:t>
      </w:r>
      <w:r w:rsidR="00606ABC" w:rsidRPr="00506CE0">
        <w:rPr>
          <w:rFonts w:ascii="Arial" w:hAnsi="Arial" w:cs="Arial"/>
        </w:rPr>
        <w:t>one of the</w:t>
      </w:r>
      <w:r w:rsidR="00ED4DBC" w:rsidRPr="00506CE0">
        <w:rPr>
          <w:rFonts w:ascii="Arial" w:hAnsi="Arial" w:cs="Arial"/>
        </w:rPr>
        <w:t xml:space="preserve"> </w:t>
      </w:r>
      <w:r w:rsidR="00606ABC" w:rsidRPr="00506CE0">
        <w:rPr>
          <w:rFonts w:ascii="Arial" w:hAnsi="Arial" w:cs="Arial"/>
        </w:rPr>
        <w:t>curriculum purp</w:t>
      </w:r>
      <w:r w:rsidR="0080319E" w:rsidRPr="00506CE0">
        <w:rPr>
          <w:rFonts w:ascii="Arial" w:hAnsi="Arial" w:cs="Arial"/>
        </w:rPr>
        <w:t xml:space="preserve">oses </w:t>
      </w:r>
      <w:r w:rsidR="002B69F9" w:rsidRPr="00506CE0">
        <w:rPr>
          <w:rFonts w:ascii="Arial" w:hAnsi="Arial" w:cs="Arial"/>
        </w:rPr>
        <w:t xml:space="preserve">mentioned </w:t>
      </w:r>
      <w:r w:rsidR="009B1205" w:rsidRPr="00506CE0">
        <w:rPr>
          <w:rFonts w:ascii="Arial" w:hAnsi="Arial" w:cs="Arial"/>
        </w:rPr>
        <w:t xml:space="preserve">above </w:t>
      </w:r>
      <w:r w:rsidR="00EA3FCE" w:rsidRPr="00506CE0">
        <w:rPr>
          <w:rFonts w:ascii="Arial" w:hAnsi="Arial" w:cs="Arial"/>
        </w:rPr>
        <w:t xml:space="preserve">that </w:t>
      </w:r>
      <w:r w:rsidR="0080319E" w:rsidRPr="00506CE0">
        <w:rPr>
          <w:rFonts w:ascii="Arial" w:hAnsi="Arial" w:cs="Arial"/>
        </w:rPr>
        <w:t>students</w:t>
      </w:r>
      <w:r w:rsidR="00ED4DBC" w:rsidRPr="00506CE0">
        <w:rPr>
          <w:rFonts w:ascii="Arial" w:hAnsi="Arial" w:cs="Arial"/>
        </w:rPr>
        <w:t xml:space="preserve"> </w:t>
      </w:r>
      <w:r w:rsidR="00EA3FCE" w:rsidRPr="00506CE0">
        <w:rPr>
          <w:rFonts w:ascii="Arial" w:hAnsi="Arial" w:cs="Arial"/>
        </w:rPr>
        <w:t>should</w:t>
      </w:r>
      <w:r w:rsidR="00ED4DBC" w:rsidRPr="00506CE0">
        <w:rPr>
          <w:rFonts w:ascii="Arial" w:hAnsi="Arial" w:cs="Arial"/>
        </w:rPr>
        <w:t xml:space="preserve"> become </w:t>
      </w:r>
      <w:r w:rsidR="00ED4DBC" w:rsidRPr="00506CE0">
        <w:rPr>
          <w:rFonts w:ascii="Arial" w:hAnsi="Arial" w:cs="Arial"/>
        </w:rPr>
        <w:lastRenderedPageBreak/>
        <w:t>“healthy, confident individual</w:t>
      </w:r>
      <w:r w:rsidR="009B1205" w:rsidRPr="00506CE0">
        <w:rPr>
          <w:rFonts w:ascii="Arial" w:hAnsi="Arial" w:cs="Arial"/>
        </w:rPr>
        <w:t>s</w:t>
      </w:r>
      <w:r w:rsidR="00ED4DBC" w:rsidRPr="00506CE0">
        <w:rPr>
          <w:rFonts w:ascii="Arial" w:hAnsi="Arial" w:cs="Arial"/>
        </w:rPr>
        <w:t xml:space="preserve">” </w:t>
      </w:r>
      <w:r w:rsidR="00897407" w:rsidRPr="00506CE0">
        <w:rPr>
          <w:rFonts w:ascii="Arial" w:hAnsi="Arial" w:cs="Arial"/>
        </w:rPr>
        <w:t xml:space="preserve">(Donaldson, 2015) </w:t>
      </w:r>
      <w:r w:rsidR="00ED4DBC" w:rsidRPr="00506CE0">
        <w:rPr>
          <w:rFonts w:ascii="Arial" w:hAnsi="Arial" w:cs="Arial"/>
        </w:rPr>
        <w:t xml:space="preserve">as </w:t>
      </w:r>
      <w:r w:rsidR="006E711E" w:rsidRPr="00506CE0">
        <w:rPr>
          <w:rFonts w:ascii="Arial" w:hAnsi="Arial" w:cs="Arial"/>
        </w:rPr>
        <w:t xml:space="preserve">their confidence </w:t>
      </w:r>
      <w:r w:rsidR="00261ED1" w:rsidRPr="00506CE0">
        <w:rPr>
          <w:rFonts w:ascii="Arial" w:hAnsi="Arial" w:cs="Arial"/>
        </w:rPr>
        <w:t>will e</w:t>
      </w:r>
      <w:r w:rsidR="00782DCC" w:rsidRPr="00506CE0">
        <w:rPr>
          <w:rFonts w:ascii="Arial" w:hAnsi="Arial" w:cs="Arial"/>
        </w:rPr>
        <w:t xml:space="preserve">nable </w:t>
      </w:r>
      <w:r w:rsidR="004F7227" w:rsidRPr="00506CE0">
        <w:rPr>
          <w:rFonts w:ascii="Arial" w:hAnsi="Arial" w:cs="Arial"/>
        </w:rPr>
        <w:t>these children</w:t>
      </w:r>
      <w:r w:rsidR="00782DCC" w:rsidRPr="00506CE0">
        <w:rPr>
          <w:rFonts w:ascii="Arial" w:hAnsi="Arial" w:cs="Arial"/>
        </w:rPr>
        <w:t xml:space="preserve"> to be able to</w:t>
      </w:r>
      <w:r w:rsidR="006E711E" w:rsidRPr="00506CE0">
        <w:rPr>
          <w:rFonts w:ascii="Arial" w:hAnsi="Arial" w:cs="Arial"/>
        </w:rPr>
        <w:t xml:space="preserve"> “face and overcome </w:t>
      </w:r>
      <w:r w:rsidR="00E2029B" w:rsidRPr="00506CE0">
        <w:rPr>
          <w:rFonts w:ascii="Arial" w:hAnsi="Arial" w:cs="Arial"/>
        </w:rPr>
        <w:t>challenges”</w:t>
      </w:r>
      <w:r w:rsidR="00E24B25" w:rsidRPr="00506CE0">
        <w:rPr>
          <w:rFonts w:ascii="Arial" w:hAnsi="Arial" w:cs="Arial"/>
        </w:rPr>
        <w:t xml:space="preserve"> </w:t>
      </w:r>
      <w:r w:rsidR="00261ED1" w:rsidRPr="00506CE0">
        <w:rPr>
          <w:rFonts w:ascii="Arial" w:hAnsi="Arial" w:cs="Arial"/>
        </w:rPr>
        <w:t>(Donaldson, 2015)</w:t>
      </w:r>
      <w:r w:rsidR="00640F3D" w:rsidRPr="00506CE0">
        <w:rPr>
          <w:rFonts w:ascii="Arial" w:hAnsi="Arial" w:cs="Arial"/>
        </w:rPr>
        <w:t xml:space="preserve">. </w:t>
      </w:r>
    </w:p>
    <w:p w14:paraId="7DF19493" w14:textId="279DD5FF" w:rsidR="00AD383E" w:rsidRPr="00506CE0" w:rsidRDefault="00BA2622" w:rsidP="00610338">
      <w:pPr>
        <w:spacing w:after="240" w:line="360" w:lineRule="auto"/>
        <w:rPr>
          <w:rFonts w:ascii="Arial" w:hAnsi="Arial" w:cs="Arial"/>
        </w:rPr>
      </w:pPr>
      <w:proofErr w:type="spellStart"/>
      <w:r w:rsidRPr="00506CE0">
        <w:rPr>
          <w:rFonts w:ascii="Arial" w:hAnsi="Arial" w:cs="Arial"/>
        </w:rPr>
        <w:t>Kleitman</w:t>
      </w:r>
      <w:proofErr w:type="spellEnd"/>
      <w:r w:rsidRPr="00506CE0">
        <w:rPr>
          <w:rFonts w:ascii="Arial" w:hAnsi="Arial" w:cs="Arial"/>
        </w:rPr>
        <w:t xml:space="preserve"> (2010) and Murphy’s (2013)</w:t>
      </w:r>
      <w:r w:rsidR="00782DCC" w:rsidRPr="00506CE0">
        <w:rPr>
          <w:rFonts w:ascii="Arial" w:hAnsi="Arial" w:cs="Arial"/>
        </w:rPr>
        <w:t xml:space="preserve"> idea </w:t>
      </w:r>
      <w:r w:rsidR="000B2E59" w:rsidRPr="00506CE0">
        <w:rPr>
          <w:rFonts w:ascii="Arial" w:hAnsi="Arial" w:cs="Arial"/>
        </w:rPr>
        <w:t>that confidence leads to better academic ac</w:t>
      </w:r>
      <w:r w:rsidR="001C3630" w:rsidRPr="00506CE0">
        <w:rPr>
          <w:rFonts w:ascii="Arial" w:hAnsi="Arial" w:cs="Arial"/>
        </w:rPr>
        <w:t xml:space="preserve">hievements in students </w:t>
      </w:r>
      <w:r w:rsidR="00721505" w:rsidRPr="00506CE0">
        <w:rPr>
          <w:rFonts w:ascii="Arial" w:hAnsi="Arial" w:cs="Arial"/>
        </w:rPr>
        <w:t>can also be applied to</w:t>
      </w:r>
      <w:r w:rsidR="00663E51" w:rsidRPr="00506CE0">
        <w:rPr>
          <w:rFonts w:ascii="Arial" w:hAnsi="Arial" w:cs="Arial"/>
        </w:rPr>
        <w:t xml:space="preserve"> </w:t>
      </w:r>
      <w:r w:rsidR="000A3BE2" w:rsidRPr="00506CE0">
        <w:rPr>
          <w:rFonts w:ascii="Arial" w:hAnsi="Arial" w:cs="Arial"/>
        </w:rPr>
        <w:t>a</w:t>
      </w:r>
      <w:r w:rsidR="00A8272B" w:rsidRPr="00506CE0">
        <w:rPr>
          <w:rFonts w:ascii="Arial" w:hAnsi="Arial" w:cs="Arial"/>
        </w:rPr>
        <w:t xml:space="preserve">nother </w:t>
      </w:r>
      <w:r w:rsidR="001C3630" w:rsidRPr="00506CE0">
        <w:rPr>
          <w:rFonts w:ascii="Arial" w:hAnsi="Arial" w:cs="Arial"/>
        </w:rPr>
        <w:t xml:space="preserve">one of the four </w:t>
      </w:r>
      <w:r w:rsidR="008E3B29" w:rsidRPr="00506CE0">
        <w:rPr>
          <w:rFonts w:ascii="Arial" w:hAnsi="Arial" w:cs="Arial"/>
        </w:rPr>
        <w:t>curriculum purpose</w:t>
      </w:r>
      <w:r w:rsidR="001C3630" w:rsidRPr="00506CE0">
        <w:rPr>
          <w:rFonts w:ascii="Arial" w:hAnsi="Arial" w:cs="Arial"/>
        </w:rPr>
        <w:t>s</w:t>
      </w:r>
      <w:r w:rsidR="008E3B29" w:rsidRPr="00506CE0">
        <w:rPr>
          <w:rFonts w:ascii="Arial" w:hAnsi="Arial" w:cs="Arial"/>
        </w:rPr>
        <w:t xml:space="preserve"> </w:t>
      </w:r>
      <w:r w:rsidR="00B23679" w:rsidRPr="00506CE0">
        <w:rPr>
          <w:rFonts w:ascii="Arial" w:hAnsi="Arial" w:cs="Arial"/>
        </w:rPr>
        <w:t>which states that students should be</w:t>
      </w:r>
      <w:r w:rsidR="00663E51" w:rsidRPr="00506CE0">
        <w:rPr>
          <w:rFonts w:ascii="Arial" w:hAnsi="Arial" w:cs="Arial"/>
        </w:rPr>
        <w:t xml:space="preserve"> “ambitious, </w:t>
      </w:r>
      <w:r w:rsidR="00AA51B7" w:rsidRPr="00506CE0">
        <w:rPr>
          <w:rFonts w:ascii="Arial" w:hAnsi="Arial" w:cs="Arial"/>
        </w:rPr>
        <w:t xml:space="preserve">capable learners” </w:t>
      </w:r>
      <w:r w:rsidR="00782DCC" w:rsidRPr="00506CE0">
        <w:rPr>
          <w:rFonts w:ascii="Arial" w:hAnsi="Arial" w:cs="Arial"/>
        </w:rPr>
        <w:t>(Donaldson, 2015)</w:t>
      </w:r>
      <w:r w:rsidR="00B23679" w:rsidRPr="00506CE0">
        <w:rPr>
          <w:rFonts w:ascii="Arial" w:hAnsi="Arial" w:cs="Arial"/>
        </w:rPr>
        <w:t>. This can be ar</w:t>
      </w:r>
      <w:r w:rsidR="009C1770" w:rsidRPr="00506CE0">
        <w:rPr>
          <w:rFonts w:ascii="Arial" w:hAnsi="Arial" w:cs="Arial"/>
        </w:rPr>
        <w:t>gued as</w:t>
      </w:r>
      <w:r w:rsidR="00782DCC" w:rsidRPr="00506CE0">
        <w:rPr>
          <w:rFonts w:ascii="Arial" w:hAnsi="Arial" w:cs="Arial"/>
        </w:rPr>
        <w:t xml:space="preserve"> </w:t>
      </w:r>
      <w:r w:rsidR="00F92746" w:rsidRPr="00506CE0">
        <w:rPr>
          <w:rFonts w:ascii="Arial" w:hAnsi="Arial" w:cs="Arial"/>
        </w:rPr>
        <w:t xml:space="preserve">the </w:t>
      </w:r>
      <w:r w:rsidR="007F7299" w:rsidRPr="00506CE0">
        <w:rPr>
          <w:rFonts w:ascii="Arial" w:hAnsi="Arial" w:cs="Arial"/>
        </w:rPr>
        <w:t>confidence gained</w:t>
      </w:r>
      <w:r w:rsidR="002C6CF3" w:rsidRPr="00506CE0">
        <w:rPr>
          <w:rFonts w:ascii="Arial" w:hAnsi="Arial" w:cs="Arial"/>
        </w:rPr>
        <w:t xml:space="preserve"> through the </w:t>
      </w:r>
      <w:r w:rsidR="009C1770" w:rsidRPr="00506CE0">
        <w:rPr>
          <w:rFonts w:ascii="Arial" w:hAnsi="Arial" w:cs="Arial"/>
        </w:rPr>
        <w:t xml:space="preserve">initial </w:t>
      </w:r>
      <w:r w:rsidR="002C6CF3" w:rsidRPr="00506CE0">
        <w:rPr>
          <w:rFonts w:ascii="Arial" w:hAnsi="Arial" w:cs="Arial"/>
        </w:rPr>
        <w:t>use of positive reinforcement</w:t>
      </w:r>
      <w:r w:rsidR="00ED00AA" w:rsidRPr="00506CE0">
        <w:rPr>
          <w:rFonts w:ascii="Arial" w:hAnsi="Arial" w:cs="Arial"/>
        </w:rPr>
        <w:t xml:space="preserve"> </w:t>
      </w:r>
      <w:r w:rsidR="002C6CF3" w:rsidRPr="00506CE0">
        <w:rPr>
          <w:rFonts w:ascii="Arial" w:hAnsi="Arial" w:cs="Arial"/>
        </w:rPr>
        <w:t xml:space="preserve">can </w:t>
      </w:r>
      <w:r w:rsidR="00ED00AA" w:rsidRPr="00506CE0">
        <w:rPr>
          <w:rFonts w:ascii="Arial" w:hAnsi="Arial" w:cs="Arial"/>
        </w:rPr>
        <w:t>cause students to want</w:t>
      </w:r>
      <w:r w:rsidR="002C6CF3" w:rsidRPr="00506CE0">
        <w:rPr>
          <w:rFonts w:ascii="Arial" w:hAnsi="Arial" w:cs="Arial"/>
        </w:rPr>
        <w:t xml:space="preserve"> to </w:t>
      </w:r>
      <w:r w:rsidR="00AA51B7" w:rsidRPr="00506CE0">
        <w:rPr>
          <w:rFonts w:ascii="Arial" w:hAnsi="Arial" w:cs="Arial"/>
        </w:rPr>
        <w:t>“set themselves high standards and seek and enjo</w:t>
      </w:r>
      <w:r w:rsidR="008D10FB" w:rsidRPr="00506CE0">
        <w:rPr>
          <w:rFonts w:ascii="Arial" w:hAnsi="Arial" w:cs="Arial"/>
        </w:rPr>
        <w:t xml:space="preserve">y challenge”, which is reflected in Murphy’s (2013) idea in which he states </w:t>
      </w:r>
      <w:r w:rsidR="00827C3B" w:rsidRPr="00506CE0">
        <w:rPr>
          <w:rFonts w:ascii="Arial" w:hAnsi="Arial" w:cs="Arial"/>
        </w:rPr>
        <w:t>“</w:t>
      </w:r>
      <w:r w:rsidR="00B43F21" w:rsidRPr="00506CE0">
        <w:rPr>
          <w:rFonts w:ascii="Arial" w:hAnsi="Arial" w:cs="Arial"/>
        </w:rPr>
        <w:t xml:space="preserve">imagine a child being the best in their street at football … they would spend more </w:t>
      </w:r>
      <w:r w:rsidR="001B5956" w:rsidRPr="00506CE0">
        <w:rPr>
          <w:rFonts w:ascii="Arial" w:hAnsi="Arial" w:cs="Arial"/>
        </w:rPr>
        <w:t>time playing football to further their skills</w:t>
      </w:r>
      <w:r w:rsidR="00FD0C4B" w:rsidRPr="00506CE0">
        <w:rPr>
          <w:rFonts w:ascii="Arial" w:hAnsi="Arial" w:cs="Arial"/>
        </w:rPr>
        <w:t xml:space="preserve"> to </w:t>
      </w:r>
      <w:r w:rsidR="002A205E" w:rsidRPr="00506CE0">
        <w:rPr>
          <w:rFonts w:ascii="Arial" w:hAnsi="Arial" w:cs="Arial"/>
        </w:rPr>
        <w:t>remain at top</w:t>
      </w:r>
      <w:r w:rsidR="001B5956" w:rsidRPr="00506CE0">
        <w:rPr>
          <w:rFonts w:ascii="Arial" w:hAnsi="Arial" w:cs="Arial"/>
        </w:rPr>
        <w:t xml:space="preserve">”. </w:t>
      </w:r>
    </w:p>
    <w:p w14:paraId="529F4DA4" w14:textId="272B423F" w:rsidR="00AD383E" w:rsidRPr="00506CE0" w:rsidRDefault="008E3441" w:rsidP="00610338">
      <w:pPr>
        <w:spacing w:after="240" w:line="360" w:lineRule="auto"/>
        <w:rPr>
          <w:rFonts w:ascii="Arial" w:hAnsi="Arial" w:cs="Arial"/>
          <w:b/>
          <w:bCs/>
        </w:rPr>
      </w:pPr>
      <w:r w:rsidRPr="00506CE0">
        <w:rPr>
          <w:rFonts w:ascii="Arial" w:hAnsi="Arial" w:cs="Arial"/>
          <w:b/>
          <w:bCs/>
        </w:rPr>
        <w:t>Literature Review</w:t>
      </w:r>
    </w:p>
    <w:p w14:paraId="75A47376" w14:textId="095A08B4" w:rsidR="00AD383E" w:rsidRPr="00506CE0" w:rsidRDefault="00F91502" w:rsidP="00610338">
      <w:pPr>
        <w:spacing w:after="240" w:line="360" w:lineRule="auto"/>
        <w:rPr>
          <w:rFonts w:ascii="Arial" w:hAnsi="Arial" w:cs="Arial"/>
          <w:b/>
          <w:bCs/>
        </w:rPr>
      </w:pPr>
      <w:r w:rsidRPr="00506CE0">
        <w:rPr>
          <w:rFonts w:ascii="Arial" w:hAnsi="Arial" w:cs="Arial"/>
          <w:b/>
          <w:bCs/>
        </w:rPr>
        <w:t>What is positive reinforcement?</w:t>
      </w:r>
    </w:p>
    <w:p w14:paraId="2E690FE4" w14:textId="77112951" w:rsidR="00767A07" w:rsidRDefault="00243A42" w:rsidP="00610338">
      <w:pPr>
        <w:spacing w:after="240" w:line="360" w:lineRule="auto"/>
        <w:rPr>
          <w:rFonts w:ascii="Arial" w:hAnsi="Arial" w:cs="Arial"/>
        </w:rPr>
      </w:pPr>
      <w:r>
        <w:rPr>
          <w:rFonts w:ascii="Arial" w:hAnsi="Arial" w:cs="Arial"/>
        </w:rPr>
        <w:t>Skinner</w:t>
      </w:r>
      <w:r w:rsidR="008257CA">
        <w:rPr>
          <w:rFonts w:ascii="Arial" w:hAnsi="Arial" w:cs="Arial"/>
        </w:rPr>
        <w:t xml:space="preserve"> (1983) first introduced the </w:t>
      </w:r>
      <w:r w:rsidR="00806E84">
        <w:rPr>
          <w:rFonts w:ascii="Arial" w:hAnsi="Arial" w:cs="Arial"/>
        </w:rPr>
        <w:t>theory</w:t>
      </w:r>
      <w:r w:rsidR="008257CA">
        <w:rPr>
          <w:rFonts w:ascii="Arial" w:hAnsi="Arial" w:cs="Arial"/>
        </w:rPr>
        <w:t xml:space="preserve"> of positive reinforcement </w:t>
      </w:r>
      <w:r w:rsidR="00806E84">
        <w:rPr>
          <w:rFonts w:ascii="Arial" w:hAnsi="Arial" w:cs="Arial"/>
        </w:rPr>
        <w:t>through</w:t>
      </w:r>
      <w:r w:rsidR="005077B1">
        <w:rPr>
          <w:rFonts w:ascii="Arial" w:hAnsi="Arial" w:cs="Arial"/>
        </w:rPr>
        <w:t xml:space="preserve"> an experiment </w:t>
      </w:r>
      <w:r w:rsidR="0080086D">
        <w:rPr>
          <w:rFonts w:ascii="Arial" w:hAnsi="Arial" w:cs="Arial"/>
        </w:rPr>
        <w:t>including</w:t>
      </w:r>
      <w:r w:rsidR="005077B1">
        <w:rPr>
          <w:rFonts w:ascii="Arial" w:hAnsi="Arial" w:cs="Arial"/>
        </w:rPr>
        <w:t xml:space="preserve"> a rat and a box, when the rat </w:t>
      </w:r>
      <w:r w:rsidR="009E027E">
        <w:rPr>
          <w:rFonts w:ascii="Arial" w:hAnsi="Arial" w:cs="Arial"/>
        </w:rPr>
        <w:t xml:space="preserve">performed </w:t>
      </w:r>
      <w:r w:rsidR="00840EA6">
        <w:rPr>
          <w:rFonts w:ascii="Arial" w:hAnsi="Arial" w:cs="Arial"/>
        </w:rPr>
        <w:t>‘</w:t>
      </w:r>
      <w:r w:rsidR="009E027E">
        <w:rPr>
          <w:rFonts w:ascii="Arial" w:hAnsi="Arial" w:cs="Arial"/>
        </w:rPr>
        <w:t>desired behaviour</w:t>
      </w:r>
      <w:r w:rsidR="00840EA6">
        <w:rPr>
          <w:rFonts w:ascii="Arial" w:hAnsi="Arial" w:cs="Arial"/>
        </w:rPr>
        <w:t>’</w:t>
      </w:r>
      <w:r w:rsidR="009E027E">
        <w:rPr>
          <w:rFonts w:ascii="Arial" w:hAnsi="Arial" w:cs="Arial"/>
        </w:rPr>
        <w:t xml:space="preserve">, the rat would get rewarded with food. </w:t>
      </w:r>
      <w:r w:rsidR="00A00B5C">
        <w:rPr>
          <w:rFonts w:ascii="Arial" w:hAnsi="Arial" w:cs="Arial"/>
        </w:rPr>
        <w:t xml:space="preserve">As a result of this, </w:t>
      </w:r>
      <w:r w:rsidR="009E027E">
        <w:rPr>
          <w:rFonts w:ascii="Arial" w:hAnsi="Arial" w:cs="Arial"/>
        </w:rPr>
        <w:t>Skinner (1983)</w:t>
      </w:r>
      <w:r w:rsidR="00452E97">
        <w:rPr>
          <w:rFonts w:ascii="Arial" w:hAnsi="Arial" w:cs="Arial"/>
        </w:rPr>
        <w:t xml:space="preserve"> </w:t>
      </w:r>
      <w:r w:rsidR="00245158">
        <w:rPr>
          <w:rFonts w:ascii="Arial" w:hAnsi="Arial" w:cs="Arial"/>
        </w:rPr>
        <w:t xml:space="preserve">developed the </w:t>
      </w:r>
      <w:r w:rsidR="00C54339">
        <w:rPr>
          <w:rFonts w:ascii="Arial" w:hAnsi="Arial" w:cs="Arial"/>
        </w:rPr>
        <w:t xml:space="preserve">behaviourist </w:t>
      </w:r>
      <w:r w:rsidR="00245158">
        <w:rPr>
          <w:rFonts w:ascii="Arial" w:hAnsi="Arial" w:cs="Arial"/>
        </w:rPr>
        <w:t>theory</w:t>
      </w:r>
      <w:r w:rsidR="00452E97">
        <w:rPr>
          <w:rFonts w:ascii="Arial" w:hAnsi="Arial" w:cs="Arial"/>
        </w:rPr>
        <w:t xml:space="preserve"> that</w:t>
      </w:r>
      <w:r w:rsidR="009153BE">
        <w:rPr>
          <w:rFonts w:ascii="Arial" w:hAnsi="Arial" w:cs="Arial"/>
        </w:rPr>
        <w:t xml:space="preserve"> behaviour is determined </w:t>
      </w:r>
      <w:r w:rsidR="003521E2">
        <w:rPr>
          <w:rFonts w:ascii="Arial" w:hAnsi="Arial" w:cs="Arial"/>
        </w:rPr>
        <w:t xml:space="preserve">by its </w:t>
      </w:r>
      <w:r w:rsidR="00D90245">
        <w:rPr>
          <w:rFonts w:ascii="Arial" w:hAnsi="Arial" w:cs="Arial"/>
        </w:rPr>
        <w:t xml:space="preserve">repercussions, </w:t>
      </w:r>
      <w:r w:rsidR="00C36856">
        <w:rPr>
          <w:rFonts w:ascii="Arial" w:hAnsi="Arial" w:cs="Arial"/>
        </w:rPr>
        <w:t xml:space="preserve">if </w:t>
      </w:r>
      <w:r w:rsidR="000E5AB7">
        <w:rPr>
          <w:rFonts w:ascii="Arial" w:hAnsi="Arial" w:cs="Arial"/>
        </w:rPr>
        <w:t xml:space="preserve">the </w:t>
      </w:r>
      <w:r w:rsidR="00D90245">
        <w:rPr>
          <w:rFonts w:ascii="Arial" w:hAnsi="Arial" w:cs="Arial"/>
        </w:rPr>
        <w:t>repercussions</w:t>
      </w:r>
      <w:r w:rsidR="000E5AB7">
        <w:rPr>
          <w:rFonts w:ascii="Arial" w:hAnsi="Arial" w:cs="Arial"/>
        </w:rPr>
        <w:t xml:space="preserve"> are positive</w:t>
      </w:r>
      <w:r w:rsidR="00EC40B8">
        <w:rPr>
          <w:rFonts w:ascii="Arial" w:hAnsi="Arial" w:cs="Arial"/>
        </w:rPr>
        <w:t>,</w:t>
      </w:r>
      <w:r w:rsidR="000E5AB7">
        <w:rPr>
          <w:rFonts w:ascii="Arial" w:hAnsi="Arial" w:cs="Arial"/>
        </w:rPr>
        <w:t xml:space="preserve"> this will </w:t>
      </w:r>
      <w:r w:rsidR="00F66DB0">
        <w:rPr>
          <w:rFonts w:ascii="Arial" w:hAnsi="Arial" w:cs="Arial"/>
        </w:rPr>
        <w:t>cause the behaviour</w:t>
      </w:r>
      <w:r w:rsidR="00C36856">
        <w:rPr>
          <w:rFonts w:ascii="Arial" w:hAnsi="Arial" w:cs="Arial"/>
        </w:rPr>
        <w:t xml:space="preserve"> </w:t>
      </w:r>
      <w:r w:rsidR="000E5AB7">
        <w:rPr>
          <w:rFonts w:ascii="Arial" w:hAnsi="Arial" w:cs="Arial"/>
        </w:rPr>
        <w:t xml:space="preserve">to be </w:t>
      </w:r>
      <w:r w:rsidR="00C36856">
        <w:rPr>
          <w:rFonts w:ascii="Arial" w:hAnsi="Arial" w:cs="Arial"/>
        </w:rPr>
        <w:t xml:space="preserve">more </w:t>
      </w:r>
      <w:r w:rsidR="00F66DB0">
        <w:rPr>
          <w:rFonts w:ascii="Arial" w:hAnsi="Arial" w:cs="Arial"/>
        </w:rPr>
        <w:t>likely to occur again</w:t>
      </w:r>
      <w:r w:rsidR="00086AFE">
        <w:rPr>
          <w:rFonts w:ascii="Arial" w:hAnsi="Arial" w:cs="Arial"/>
        </w:rPr>
        <w:t xml:space="preserve">. </w:t>
      </w:r>
      <w:r w:rsidR="00211A92">
        <w:rPr>
          <w:rFonts w:ascii="Arial" w:hAnsi="Arial" w:cs="Arial"/>
        </w:rPr>
        <w:t>To support this idea, Pavlov (</w:t>
      </w:r>
      <w:r w:rsidR="00592468">
        <w:rPr>
          <w:rFonts w:ascii="Arial" w:hAnsi="Arial" w:cs="Arial"/>
        </w:rPr>
        <w:t>1902</w:t>
      </w:r>
      <w:r w:rsidR="00211A92">
        <w:rPr>
          <w:rFonts w:ascii="Arial" w:hAnsi="Arial" w:cs="Arial"/>
        </w:rPr>
        <w:t xml:space="preserve">) conducted a similar </w:t>
      </w:r>
      <w:r w:rsidR="00A9605B">
        <w:rPr>
          <w:rFonts w:ascii="Arial" w:hAnsi="Arial" w:cs="Arial"/>
        </w:rPr>
        <w:t xml:space="preserve">experiment using a dog, a bell and </w:t>
      </w:r>
      <w:r w:rsidR="00840EA6">
        <w:rPr>
          <w:rFonts w:ascii="Arial" w:hAnsi="Arial" w:cs="Arial"/>
        </w:rPr>
        <w:t xml:space="preserve">some </w:t>
      </w:r>
      <w:r w:rsidR="001913EC">
        <w:rPr>
          <w:rFonts w:ascii="Arial" w:hAnsi="Arial" w:cs="Arial"/>
        </w:rPr>
        <w:t>meat</w:t>
      </w:r>
      <w:r w:rsidR="00A9605B">
        <w:rPr>
          <w:rFonts w:ascii="Arial" w:hAnsi="Arial" w:cs="Arial"/>
        </w:rPr>
        <w:t xml:space="preserve"> </w:t>
      </w:r>
      <w:r w:rsidR="006F6E05">
        <w:rPr>
          <w:rFonts w:ascii="Arial" w:hAnsi="Arial" w:cs="Arial"/>
        </w:rPr>
        <w:t xml:space="preserve">as the </w:t>
      </w:r>
      <w:r w:rsidR="001913EC">
        <w:rPr>
          <w:rFonts w:ascii="Arial" w:hAnsi="Arial" w:cs="Arial"/>
        </w:rPr>
        <w:t>positive repercussion to show t</w:t>
      </w:r>
      <w:r w:rsidR="009A3DC2">
        <w:rPr>
          <w:rFonts w:ascii="Arial" w:hAnsi="Arial" w:cs="Arial"/>
        </w:rPr>
        <w:t xml:space="preserve">hat it is possible </w:t>
      </w:r>
      <w:r w:rsidR="00DD490E">
        <w:rPr>
          <w:rFonts w:ascii="Arial" w:hAnsi="Arial" w:cs="Arial"/>
        </w:rPr>
        <w:t xml:space="preserve">to </w:t>
      </w:r>
      <w:r w:rsidR="000C37ED">
        <w:rPr>
          <w:rFonts w:ascii="Arial" w:hAnsi="Arial" w:cs="Arial"/>
        </w:rPr>
        <w:t xml:space="preserve">use classical conditioning to get someone to behave the way in which </w:t>
      </w:r>
      <w:r w:rsidR="005C4594">
        <w:rPr>
          <w:rFonts w:ascii="Arial" w:hAnsi="Arial" w:cs="Arial"/>
        </w:rPr>
        <w:t xml:space="preserve">you please through positively reinforcing </w:t>
      </w:r>
      <w:r w:rsidR="00F42725">
        <w:rPr>
          <w:rFonts w:ascii="Arial" w:hAnsi="Arial" w:cs="Arial"/>
        </w:rPr>
        <w:t xml:space="preserve">the </w:t>
      </w:r>
      <w:r w:rsidR="005C4594">
        <w:rPr>
          <w:rFonts w:ascii="Arial" w:hAnsi="Arial" w:cs="Arial"/>
        </w:rPr>
        <w:t>desired behaviour</w:t>
      </w:r>
      <w:r w:rsidR="00C2116E">
        <w:rPr>
          <w:rFonts w:ascii="Arial" w:hAnsi="Arial" w:cs="Arial"/>
        </w:rPr>
        <w:t xml:space="preserve">, </w:t>
      </w:r>
      <w:r w:rsidR="004351F0">
        <w:rPr>
          <w:rFonts w:ascii="Arial" w:hAnsi="Arial" w:cs="Arial"/>
        </w:rPr>
        <w:t>much like Skinners (1983) theory</w:t>
      </w:r>
      <w:r w:rsidR="005C4594">
        <w:rPr>
          <w:rFonts w:ascii="Arial" w:hAnsi="Arial" w:cs="Arial"/>
        </w:rPr>
        <w:t>.</w:t>
      </w:r>
      <w:r w:rsidR="00EE4C8E">
        <w:rPr>
          <w:rFonts w:ascii="Arial" w:hAnsi="Arial" w:cs="Arial"/>
        </w:rPr>
        <w:t xml:space="preserve"> </w:t>
      </w:r>
      <w:r w:rsidR="004351F0">
        <w:rPr>
          <w:rFonts w:ascii="Arial" w:hAnsi="Arial" w:cs="Arial"/>
        </w:rPr>
        <w:t>However, both Skinner (1983) and Pav</w:t>
      </w:r>
      <w:r w:rsidR="003A1CD2">
        <w:rPr>
          <w:rFonts w:ascii="Arial" w:hAnsi="Arial" w:cs="Arial"/>
        </w:rPr>
        <w:t xml:space="preserve">lov’s (1902) theory has faced </w:t>
      </w:r>
      <w:r w:rsidR="00E1464F">
        <w:rPr>
          <w:rFonts w:ascii="Arial" w:hAnsi="Arial" w:cs="Arial"/>
        </w:rPr>
        <w:t xml:space="preserve">backlash </w:t>
      </w:r>
      <w:r w:rsidR="00143ADE">
        <w:rPr>
          <w:rFonts w:ascii="Arial" w:hAnsi="Arial" w:cs="Arial"/>
        </w:rPr>
        <w:t>for their studies as</w:t>
      </w:r>
      <w:r w:rsidR="00833B9A">
        <w:rPr>
          <w:rFonts w:ascii="Arial" w:hAnsi="Arial" w:cs="Arial"/>
        </w:rPr>
        <w:t xml:space="preserve"> both </w:t>
      </w:r>
      <w:r w:rsidR="00203C15">
        <w:rPr>
          <w:rFonts w:ascii="Arial" w:hAnsi="Arial" w:cs="Arial"/>
        </w:rPr>
        <w:t xml:space="preserve">studies were </w:t>
      </w:r>
      <w:r w:rsidR="00833B9A">
        <w:rPr>
          <w:rFonts w:ascii="Arial" w:hAnsi="Arial" w:cs="Arial"/>
        </w:rPr>
        <w:t xml:space="preserve">conducted on animals, therefore </w:t>
      </w:r>
      <w:r w:rsidR="006A6313">
        <w:rPr>
          <w:rFonts w:ascii="Arial" w:hAnsi="Arial" w:cs="Arial"/>
        </w:rPr>
        <w:t xml:space="preserve">arises issues </w:t>
      </w:r>
      <w:r w:rsidR="00464741">
        <w:rPr>
          <w:rFonts w:ascii="Arial" w:hAnsi="Arial" w:cs="Arial"/>
        </w:rPr>
        <w:t>as to whether these studies should be generalised to humans</w:t>
      </w:r>
      <w:r w:rsidR="005F5D4F">
        <w:rPr>
          <w:rFonts w:ascii="Arial" w:hAnsi="Arial" w:cs="Arial"/>
        </w:rPr>
        <w:t xml:space="preserve"> as </w:t>
      </w:r>
      <w:r w:rsidR="00ED066C">
        <w:rPr>
          <w:rFonts w:ascii="Arial" w:hAnsi="Arial" w:cs="Arial"/>
        </w:rPr>
        <w:t>“humans are very unique beings”</w:t>
      </w:r>
      <w:r w:rsidR="006E1B0C">
        <w:rPr>
          <w:rFonts w:ascii="Arial" w:hAnsi="Arial" w:cs="Arial"/>
        </w:rPr>
        <w:t xml:space="preserve"> (Bracken, 2009</w:t>
      </w:r>
      <w:r w:rsidR="00EF6B81">
        <w:rPr>
          <w:rFonts w:ascii="Arial" w:hAnsi="Arial" w:cs="Arial"/>
        </w:rPr>
        <w:t>; Rolls, 2013</w:t>
      </w:r>
      <w:r w:rsidR="006E1B0C">
        <w:rPr>
          <w:rFonts w:ascii="Arial" w:hAnsi="Arial" w:cs="Arial"/>
        </w:rPr>
        <w:t>)</w:t>
      </w:r>
      <w:r w:rsidR="006A6313">
        <w:rPr>
          <w:rFonts w:ascii="Arial" w:hAnsi="Arial" w:cs="Arial"/>
        </w:rPr>
        <w:t xml:space="preserve">. </w:t>
      </w:r>
    </w:p>
    <w:p w14:paraId="440E8D35" w14:textId="0966D304" w:rsidR="00041405" w:rsidRDefault="00767A07" w:rsidP="00851C87">
      <w:pPr>
        <w:spacing w:after="240" w:line="360" w:lineRule="auto"/>
        <w:rPr>
          <w:rFonts w:ascii="Arial" w:hAnsi="Arial" w:cs="Arial"/>
        </w:rPr>
      </w:pPr>
      <w:r>
        <w:rPr>
          <w:rFonts w:ascii="Arial" w:hAnsi="Arial" w:cs="Arial"/>
        </w:rPr>
        <w:t xml:space="preserve">Positive reinforcement </w:t>
      </w:r>
      <w:r w:rsidR="006C2DD4">
        <w:rPr>
          <w:rFonts w:ascii="Arial" w:hAnsi="Arial" w:cs="Arial"/>
        </w:rPr>
        <w:t xml:space="preserve">is </w:t>
      </w:r>
      <w:r w:rsidR="00FA5B65">
        <w:rPr>
          <w:rFonts w:ascii="Arial" w:hAnsi="Arial" w:cs="Arial"/>
        </w:rPr>
        <w:t xml:space="preserve">currently </w:t>
      </w:r>
      <w:r w:rsidR="006C2DD4">
        <w:rPr>
          <w:rFonts w:ascii="Arial" w:hAnsi="Arial" w:cs="Arial"/>
        </w:rPr>
        <w:t xml:space="preserve">one of the </w:t>
      </w:r>
      <w:r w:rsidR="006C15B2">
        <w:rPr>
          <w:rFonts w:ascii="Arial" w:hAnsi="Arial" w:cs="Arial"/>
        </w:rPr>
        <w:t>most used</w:t>
      </w:r>
      <w:r w:rsidR="006C2DD4">
        <w:rPr>
          <w:rFonts w:ascii="Arial" w:hAnsi="Arial" w:cs="Arial"/>
        </w:rPr>
        <w:t xml:space="preserve"> behaviour </w:t>
      </w:r>
      <w:r w:rsidR="00FA5B65">
        <w:rPr>
          <w:rFonts w:ascii="Arial" w:hAnsi="Arial" w:cs="Arial"/>
        </w:rPr>
        <w:t xml:space="preserve">management </w:t>
      </w:r>
      <w:r w:rsidR="003C557C">
        <w:rPr>
          <w:rFonts w:ascii="Arial" w:hAnsi="Arial" w:cs="Arial"/>
        </w:rPr>
        <w:t>techniques</w:t>
      </w:r>
      <w:r w:rsidR="00FA5B65">
        <w:rPr>
          <w:rFonts w:ascii="Arial" w:hAnsi="Arial" w:cs="Arial"/>
        </w:rPr>
        <w:t xml:space="preserve"> </w:t>
      </w:r>
      <w:r w:rsidR="009C7FDA">
        <w:rPr>
          <w:rFonts w:ascii="Arial" w:hAnsi="Arial" w:cs="Arial"/>
        </w:rPr>
        <w:t>in</w:t>
      </w:r>
      <w:r w:rsidR="00FA5B65">
        <w:rPr>
          <w:rFonts w:ascii="Arial" w:hAnsi="Arial" w:cs="Arial"/>
        </w:rPr>
        <w:t xml:space="preserve"> schools </w:t>
      </w:r>
      <w:r w:rsidR="003C557C">
        <w:rPr>
          <w:rFonts w:ascii="Arial" w:hAnsi="Arial" w:cs="Arial"/>
        </w:rPr>
        <w:t xml:space="preserve">today </w:t>
      </w:r>
      <w:r w:rsidR="00FA5B65">
        <w:rPr>
          <w:rFonts w:ascii="Arial" w:hAnsi="Arial" w:cs="Arial"/>
        </w:rPr>
        <w:t>(</w:t>
      </w:r>
      <w:r w:rsidR="00CC7FBD">
        <w:rPr>
          <w:rFonts w:ascii="Arial" w:hAnsi="Arial" w:cs="Arial"/>
        </w:rPr>
        <w:t>B</w:t>
      </w:r>
      <w:r w:rsidR="007810F7">
        <w:rPr>
          <w:rFonts w:ascii="Arial" w:hAnsi="Arial" w:cs="Arial"/>
        </w:rPr>
        <w:t xml:space="preserve">rereton &amp; </w:t>
      </w:r>
      <w:proofErr w:type="spellStart"/>
      <w:r w:rsidR="007810F7">
        <w:rPr>
          <w:rFonts w:ascii="Arial" w:hAnsi="Arial" w:cs="Arial"/>
        </w:rPr>
        <w:t>Tonge</w:t>
      </w:r>
      <w:proofErr w:type="spellEnd"/>
      <w:r w:rsidR="007810F7">
        <w:rPr>
          <w:rFonts w:ascii="Arial" w:hAnsi="Arial" w:cs="Arial"/>
        </w:rPr>
        <w:t xml:space="preserve">, 2005; </w:t>
      </w:r>
      <w:r w:rsidR="009511BD">
        <w:rPr>
          <w:rFonts w:ascii="Arial" w:hAnsi="Arial" w:cs="Arial"/>
        </w:rPr>
        <w:t>Shepherd &amp;</w:t>
      </w:r>
      <w:r w:rsidR="00831D73">
        <w:rPr>
          <w:rFonts w:ascii="Arial" w:hAnsi="Arial" w:cs="Arial"/>
        </w:rPr>
        <w:t xml:space="preserve"> Linn, 2014</w:t>
      </w:r>
      <w:r w:rsidR="00FA5B65">
        <w:rPr>
          <w:rFonts w:ascii="Arial" w:hAnsi="Arial" w:cs="Arial"/>
        </w:rPr>
        <w:t>)</w:t>
      </w:r>
      <w:r w:rsidR="00835411">
        <w:rPr>
          <w:rFonts w:ascii="Arial" w:hAnsi="Arial" w:cs="Arial"/>
        </w:rPr>
        <w:t>.</w:t>
      </w:r>
      <w:r w:rsidR="009C7FDA">
        <w:rPr>
          <w:rFonts w:ascii="Arial" w:hAnsi="Arial" w:cs="Arial"/>
        </w:rPr>
        <w:t xml:space="preserve"> The choice of positive reinforcement is much different from t</w:t>
      </w:r>
      <w:r w:rsidR="00DC4479">
        <w:rPr>
          <w:rFonts w:ascii="Arial" w:hAnsi="Arial" w:cs="Arial"/>
        </w:rPr>
        <w:t xml:space="preserve">he behaviour management techniques used in the past. For example, </w:t>
      </w:r>
      <w:r w:rsidR="00680348">
        <w:rPr>
          <w:rFonts w:ascii="Arial" w:hAnsi="Arial" w:cs="Arial"/>
        </w:rPr>
        <w:t>in 1805,</w:t>
      </w:r>
      <w:r w:rsidR="00173FAA">
        <w:rPr>
          <w:rFonts w:ascii="Arial" w:hAnsi="Arial" w:cs="Arial"/>
        </w:rPr>
        <w:t xml:space="preserve"> the behaviour management technique </w:t>
      </w:r>
      <w:r w:rsidR="002E160C">
        <w:rPr>
          <w:rFonts w:ascii="Arial" w:hAnsi="Arial" w:cs="Arial"/>
        </w:rPr>
        <w:t>used was</w:t>
      </w:r>
      <w:r w:rsidR="00173FAA">
        <w:rPr>
          <w:rFonts w:ascii="Arial" w:hAnsi="Arial" w:cs="Arial"/>
        </w:rPr>
        <w:t xml:space="preserve"> </w:t>
      </w:r>
      <w:r w:rsidR="00F05530">
        <w:rPr>
          <w:rFonts w:ascii="Arial" w:hAnsi="Arial" w:cs="Arial"/>
        </w:rPr>
        <w:t>to make</w:t>
      </w:r>
      <w:r w:rsidR="0092711A">
        <w:rPr>
          <w:rFonts w:ascii="Arial" w:hAnsi="Arial" w:cs="Arial"/>
        </w:rPr>
        <w:t xml:space="preserve"> </w:t>
      </w:r>
      <w:r w:rsidR="00680348">
        <w:rPr>
          <w:rFonts w:ascii="Arial" w:hAnsi="Arial" w:cs="Arial"/>
        </w:rPr>
        <w:t>misbehaving children wear</w:t>
      </w:r>
      <w:r w:rsidR="00977193">
        <w:rPr>
          <w:rFonts w:ascii="Arial" w:hAnsi="Arial" w:cs="Arial"/>
        </w:rPr>
        <w:t xml:space="preserve"> a heavy log around their neck</w:t>
      </w:r>
      <w:r w:rsidR="0092711A">
        <w:rPr>
          <w:rFonts w:ascii="Arial" w:hAnsi="Arial" w:cs="Arial"/>
        </w:rPr>
        <w:t xml:space="preserve"> for a long period of time</w:t>
      </w:r>
      <w:r w:rsidR="00977193">
        <w:rPr>
          <w:rFonts w:ascii="Arial" w:hAnsi="Arial" w:cs="Arial"/>
        </w:rPr>
        <w:t>,</w:t>
      </w:r>
      <w:r w:rsidR="008A4D58">
        <w:rPr>
          <w:rFonts w:ascii="Arial" w:hAnsi="Arial" w:cs="Arial"/>
        </w:rPr>
        <w:t xml:space="preserve"> </w:t>
      </w:r>
      <w:r w:rsidR="003375EB">
        <w:rPr>
          <w:rFonts w:ascii="Arial" w:hAnsi="Arial" w:cs="Arial"/>
        </w:rPr>
        <w:t xml:space="preserve">in </w:t>
      </w:r>
      <w:r w:rsidR="00483A7E">
        <w:rPr>
          <w:rFonts w:ascii="Arial" w:hAnsi="Arial" w:cs="Arial"/>
        </w:rPr>
        <w:t xml:space="preserve">1972 the </w:t>
      </w:r>
      <w:r w:rsidR="004656F6">
        <w:rPr>
          <w:rFonts w:ascii="Arial" w:hAnsi="Arial" w:cs="Arial"/>
        </w:rPr>
        <w:t>most popular behaviour management tool was ‘the cane’</w:t>
      </w:r>
      <w:r w:rsidR="00697F8B">
        <w:rPr>
          <w:rFonts w:ascii="Arial" w:hAnsi="Arial" w:cs="Arial"/>
        </w:rPr>
        <w:t xml:space="preserve">, </w:t>
      </w:r>
      <w:r w:rsidR="003035A2">
        <w:rPr>
          <w:rFonts w:ascii="Arial" w:hAnsi="Arial" w:cs="Arial"/>
        </w:rPr>
        <w:t xml:space="preserve">in </w:t>
      </w:r>
      <w:r w:rsidR="00F50232">
        <w:rPr>
          <w:rFonts w:ascii="Arial" w:hAnsi="Arial" w:cs="Arial"/>
        </w:rPr>
        <w:t>1981</w:t>
      </w:r>
      <w:r w:rsidR="002E160C">
        <w:rPr>
          <w:rFonts w:ascii="Arial" w:hAnsi="Arial" w:cs="Arial"/>
        </w:rPr>
        <w:t xml:space="preserve"> it was estimated that </w:t>
      </w:r>
      <w:r w:rsidR="00115709">
        <w:rPr>
          <w:rFonts w:ascii="Arial" w:hAnsi="Arial" w:cs="Arial"/>
        </w:rPr>
        <w:t xml:space="preserve">corporal </w:t>
      </w:r>
      <w:r w:rsidR="0078013C">
        <w:rPr>
          <w:rFonts w:ascii="Arial" w:hAnsi="Arial" w:cs="Arial"/>
        </w:rPr>
        <w:t>punishment</w:t>
      </w:r>
      <w:r w:rsidR="00115709">
        <w:rPr>
          <w:rFonts w:ascii="Arial" w:hAnsi="Arial" w:cs="Arial"/>
        </w:rPr>
        <w:t xml:space="preserve"> was used in most schools, with a child being beaten </w:t>
      </w:r>
      <w:r w:rsidR="00657178">
        <w:rPr>
          <w:rFonts w:ascii="Arial" w:hAnsi="Arial" w:cs="Arial"/>
        </w:rPr>
        <w:t xml:space="preserve">in school </w:t>
      </w:r>
      <w:r w:rsidR="00115709">
        <w:rPr>
          <w:rFonts w:ascii="Arial" w:hAnsi="Arial" w:cs="Arial"/>
        </w:rPr>
        <w:t>every twenty seconds</w:t>
      </w:r>
      <w:r w:rsidR="00E30827">
        <w:rPr>
          <w:rFonts w:ascii="Arial" w:hAnsi="Arial" w:cs="Arial"/>
        </w:rPr>
        <w:t xml:space="preserve">. It </w:t>
      </w:r>
      <w:proofErr w:type="gramStart"/>
      <w:r w:rsidR="00E30827">
        <w:rPr>
          <w:rFonts w:ascii="Arial" w:hAnsi="Arial" w:cs="Arial"/>
        </w:rPr>
        <w:t>wasn’t</w:t>
      </w:r>
      <w:proofErr w:type="gramEnd"/>
      <w:r w:rsidR="00E30827">
        <w:rPr>
          <w:rFonts w:ascii="Arial" w:hAnsi="Arial" w:cs="Arial"/>
        </w:rPr>
        <w:t xml:space="preserve"> until 1987 that cor</w:t>
      </w:r>
      <w:r w:rsidR="00323C64">
        <w:rPr>
          <w:rFonts w:ascii="Arial" w:hAnsi="Arial" w:cs="Arial"/>
        </w:rPr>
        <w:t>poral punishment was</w:t>
      </w:r>
      <w:r w:rsidR="00790F03">
        <w:rPr>
          <w:rFonts w:ascii="Arial" w:hAnsi="Arial" w:cs="Arial"/>
        </w:rPr>
        <w:t xml:space="preserve"> made</w:t>
      </w:r>
      <w:r w:rsidR="00323C64">
        <w:rPr>
          <w:rFonts w:ascii="Arial" w:hAnsi="Arial" w:cs="Arial"/>
        </w:rPr>
        <w:t xml:space="preserve"> illegal in school </w:t>
      </w:r>
      <w:r w:rsidR="00115709">
        <w:rPr>
          <w:rFonts w:ascii="Arial" w:hAnsi="Arial" w:cs="Arial"/>
        </w:rPr>
        <w:t>(</w:t>
      </w:r>
      <w:r w:rsidR="0078013C">
        <w:rPr>
          <w:rFonts w:ascii="Arial" w:hAnsi="Arial" w:cs="Arial"/>
        </w:rPr>
        <w:t xml:space="preserve">Gov, 2010). </w:t>
      </w:r>
      <w:r w:rsidR="00657178">
        <w:rPr>
          <w:rFonts w:ascii="Arial" w:hAnsi="Arial" w:cs="Arial"/>
        </w:rPr>
        <w:t>However, after corporal punishment was banned</w:t>
      </w:r>
      <w:r w:rsidR="008948B1">
        <w:rPr>
          <w:rFonts w:ascii="Arial" w:hAnsi="Arial" w:cs="Arial"/>
        </w:rPr>
        <w:t>,</w:t>
      </w:r>
      <w:r w:rsidR="00657178">
        <w:rPr>
          <w:rFonts w:ascii="Arial" w:hAnsi="Arial" w:cs="Arial"/>
        </w:rPr>
        <w:t xml:space="preserve"> behaviour of students </w:t>
      </w:r>
      <w:r w:rsidR="00657178">
        <w:rPr>
          <w:rFonts w:ascii="Arial" w:hAnsi="Arial" w:cs="Arial"/>
        </w:rPr>
        <w:lastRenderedPageBreak/>
        <w:t xml:space="preserve">drastically deteriorated </w:t>
      </w:r>
      <w:r w:rsidR="0024095C">
        <w:rPr>
          <w:rFonts w:ascii="Arial" w:hAnsi="Arial" w:cs="Arial"/>
        </w:rPr>
        <w:t>as</w:t>
      </w:r>
      <w:r w:rsidR="00657178">
        <w:rPr>
          <w:rFonts w:ascii="Arial" w:hAnsi="Arial" w:cs="Arial"/>
        </w:rPr>
        <w:t xml:space="preserve"> Ofsted (2005) </w:t>
      </w:r>
      <w:r w:rsidR="001915FB">
        <w:rPr>
          <w:rFonts w:ascii="Arial" w:hAnsi="Arial" w:cs="Arial"/>
        </w:rPr>
        <w:t>rat</w:t>
      </w:r>
      <w:r w:rsidR="009B64BB">
        <w:rPr>
          <w:rFonts w:ascii="Arial" w:hAnsi="Arial" w:cs="Arial"/>
        </w:rPr>
        <w:t>ed</w:t>
      </w:r>
      <w:r w:rsidR="001915FB">
        <w:rPr>
          <w:rFonts w:ascii="Arial" w:hAnsi="Arial" w:cs="Arial"/>
        </w:rPr>
        <w:t xml:space="preserve"> two thirds </w:t>
      </w:r>
      <w:r w:rsidR="00001757">
        <w:rPr>
          <w:rFonts w:ascii="Arial" w:hAnsi="Arial" w:cs="Arial"/>
        </w:rPr>
        <w:t xml:space="preserve">of schools </w:t>
      </w:r>
      <w:r w:rsidR="00485A6E">
        <w:rPr>
          <w:rFonts w:ascii="Arial" w:hAnsi="Arial" w:cs="Arial"/>
        </w:rPr>
        <w:t>to have</w:t>
      </w:r>
      <w:r w:rsidR="00001757">
        <w:rPr>
          <w:rFonts w:ascii="Arial" w:hAnsi="Arial" w:cs="Arial"/>
        </w:rPr>
        <w:t xml:space="preserve"> ‘good’ behaviour</w:t>
      </w:r>
      <w:r w:rsidR="00485A6E">
        <w:rPr>
          <w:rFonts w:ascii="Arial" w:hAnsi="Arial" w:cs="Arial"/>
        </w:rPr>
        <w:t>,</w:t>
      </w:r>
      <w:r w:rsidR="008948B1">
        <w:rPr>
          <w:rFonts w:ascii="Arial" w:hAnsi="Arial" w:cs="Arial"/>
        </w:rPr>
        <w:t xml:space="preserve"> this figure had </w:t>
      </w:r>
      <w:r w:rsidR="00485A6E">
        <w:rPr>
          <w:rFonts w:ascii="Arial" w:hAnsi="Arial" w:cs="Arial"/>
        </w:rPr>
        <w:t xml:space="preserve">previously </w:t>
      </w:r>
      <w:r w:rsidR="008948B1">
        <w:rPr>
          <w:rFonts w:ascii="Arial" w:hAnsi="Arial" w:cs="Arial"/>
        </w:rPr>
        <w:t xml:space="preserve">been around </w:t>
      </w:r>
      <w:r w:rsidR="00931D65">
        <w:rPr>
          <w:rFonts w:ascii="Arial" w:hAnsi="Arial" w:cs="Arial"/>
        </w:rPr>
        <w:t xml:space="preserve">three quarters. </w:t>
      </w:r>
      <w:r w:rsidR="00F970E8">
        <w:rPr>
          <w:rFonts w:ascii="Arial" w:hAnsi="Arial" w:cs="Arial"/>
        </w:rPr>
        <w:t xml:space="preserve">As a result of </w:t>
      </w:r>
      <w:r w:rsidR="00271C59">
        <w:rPr>
          <w:rFonts w:ascii="Arial" w:hAnsi="Arial" w:cs="Arial"/>
        </w:rPr>
        <w:t xml:space="preserve">students’ behaviour </w:t>
      </w:r>
      <w:r w:rsidR="000D5730">
        <w:rPr>
          <w:rFonts w:ascii="Arial" w:hAnsi="Arial" w:cs="Arial"/>
        </w:rPr>
        <w:t>deter</w:t>
      </w:r>
      <w:r w:rsidR="00E174B4">
        <w:rPr>
          <w:rFonts w:ascii="Arial" w:hAnsi="Arial" w:cs="Arial"/>
        </w:rPr>
        <w:t>iorating</w:t>
      </w:r>
      <w:r w:rsidR="00271C59">
        <w:rPr>
          <w:rFonts w:ascii="Arial" w:hAnsi="Arial" w:cs="Arial"/>
        </w:rPr>
        <w:t>,</w:t>
      </w:r>
      <w:r w:rsidR="00F970E8">
        <w:rPr>
          <w:rFonts w:ascii="Arial" w:hAnsi="Arial" w:cs="Arial"/>
        </w:rPr>
        <w:t xml:space="preserve"> the NUT (2005) released </w:t>
      </w:r>
      <w:r w:rsidR="00436CED">
        <w:rPr>
          <w:rFonts w:ascii="Arial" w:hAnsi="Arial" w:cs="Arial"/>
        </w:rPr>
        <w:t>a charter in which called for teachers to be tougher on misbehaved students</w:t>
      </w:r>
      <w:r w:rsidR="004840F2">
        <w:rPr>
          <w:rFonts w:ascii="Arial" w:hAnsi="Arial" w:cs="Arial"/>
        </w:rPr>
        <w:t xml:space="preserve">, emphasising that teachers should </w:t>
      </w:r>
      <w:r w:rsidR="00CC47C8">
        <w:rPr>
          <w:rFonts w:ascii="Arial" w:hAnsi="Arial" w:cs="Arial"/>
        </w:rPr>
        <w:t xml:space="preserve">have more of a negative approach than positive. Currently, there is no rule or guideline </w:t>
      </w:r>
      <w:r w:rsidR="006F05D3">
        <w:rPr>
          <w:rFonts w:ascii="Arial" w:hAnsi="Arial" w:cs="Arial"/>
        </w:rPr>
        <w:t xml:space="preserve">as to which behaviour management technique teachers should use. </w:t>
      </w:r>
      <w:r w:rsidR="0020641C">
        <w:rPr>
          <w:rFonts w:ascii="Arial" w:hAnsi="Arial" w:cs="Arial"/>
        </w:rPr>
        <w:t>This is interesting as</w:t>
      </w:r>
      <w:r w:rsidR="00770E21">
        <w:rPr>
          <w:rFonts w:ascii="Arial" w:hAnsi="Arial" w:cs="Arial"/>
        </w:rPr>
        <w:t xml:space="preserve"> one of the main reasons </w:t>
      </w:r>
      <w:r w:rsidR="00715CE5">
        <w:rPr>
          <w:rFonts w:ascii="Arial" w:hAnsi="Arial" w:cs="Arial"/>
        </w:rPr>
        <w:t xml:space="preserve">children </w:t>
      </w:r>
      <w:r w:rsidR="004F33D9">
        <w:rPr>
          <w:rFonts w:ascii="Arial" w:hAnsi="Arial" w:cs="Arial"/>
        </w:rPr>
        <w:t xml:space="preserve">misbehave </w:t>
      </w:r>
      <w:r w:rsidR="00715CE5">
        <w:rPr>
          <w:rFonts w:ascii="Arial" w:hAnsi="Arial" w:cs="Arial"/>
        </w:rPr>
        <w:t>is because</w:t>
      </w:r>
      <w:r w:rsidR="004F33D9">
        <w:rPr>
          <w:rFonts w:ascii="Arial" w:hAnsi="Arial" w:cs="Arial"/>
        </w:rPr>
        <w:t xml:space="preserve"> they are ‘testing the waters’ </w:t>
      </w:r>
      <w:r w:rsidR="00715CE5">
        <w:rPr>
          <w:rFonts w:ascii="Arial" w:hAnsi="Arial" w:cs="Arial"/>
        </w:rPr>
        <w:t>to see what they can get away with (</w:t>
      </w:r>
      <w:r w:rsidR="00DD59B0">
        <w:rPr>
          <w:rFonts w:ascii="Arial" w:hAnsi="Arial" w:cs="Arial"/>
        </w:rPr>
        <w:t>Kelley, 2010</w:t>
      </w:r>
      <w:r w:rsidR="00715CE5">
        <w:rPr>
          <w:rFonts w:ascii="Arial" w:hAnsi="Arial" w:cs="Arial"/>
        </w:rPr>
        <w:t>)</w:t>
      </w:r>
      <w:r w:rsidR="0091562B">
        <w:rPr>
          <w:rFonts w:ascii="Arial" w:hAnsi="Arial" w:cs="Arial"/>
        </w:rPr>
        <w:t>, therefore</w:t>
      </w:r>
      <w:r w:rsidR="00DD34FE">
        <w:rPr>
          <w:rFonts w:ascii="Arial" w:hAnsi="Arial" w:cs="Arial"/>
        </w:rPr>
        <w:t xml:space="preserve"> this</w:t>
      </w:r>
      <w:r w:rsidR="0091562B">
        <w:rPr>
          <w:rFonts w:ascii="Arial" w:hAnsi="Arial" w:cs="Arial"/>
        </w:rPr>
        <w:t xml:space="preserve"> raises questions as to whether </w:t>
      </w:r>
      <w:r w:rsidR="00A15D99">
        <w:rPr>
          <w:rFonts w:ascii="Arial" w:hAnsi="Arial" w:cs="Arial"/>
        </w:rPr>
        <w:t xml:space="preserve">schools should all agree on one behaviour management technique </w:t>
      </w:r>
      <w:r w:rsidR="009D2940">
        <w:rPr>
          <w:rFonts w:ascii="Arial" w:hAnsi="Arial" w:cs="Arial"/>
        </w:rPr>
        <w:t xml:space="preserve">as this could potentially </w:t>
      </w:r>
      <w:r w:rsidR="00A15D99">
        <w:rPr>
          <w:rFonts w:ascii="Arial" w:hAnsi="Arial" w:cs="Arial"/>
        </w:rPr>
        <w:t xml:space="preserve">eliminate </w:t>
      </w:r>
      <w:r w:rsidR="009A7C10">
        <w:rPr>
          <w:rFonts w:ascii="Arial" w:hAnsi="Arial" w:cs="Arial"/>
        </w:rPr>
        <w:t>the need for students to ‘test the water’</w:t>
      </w:r>
      <w:r w:rsidR="004E09B1">
        <w:rPr>
          <w:rFonts w:ascii="Arial" w:hAnsi="Arial" w:cs="Arial"/>
        </w:rPr>
        <w:t>, in which students did not need to do when</w:t>
      </w:r>
      <w:r w:rsidR="00DD34FE">
        <w:rPr>
          <w:rFonts w:ascii="Arial" w:hAnsi="Arial" w:cs="Arial"/>
        </w:rPr>
        <w:t xml:space="preserve"> schools were following</w:t>
      </w:r>
      <w:r w:rsidR="0042022E">
        <w:rPr>
          <w:rFonts w:ascii="Arial" w:hAnsi="Arial" w:cs="Arial"/>
        </w:rPr>
        <w:t xml:space="preserve"> the </w:t>
      </w:r>
      <w:r w:rsidR="004E09B1">
        <w:rPr>
          <w:rFonts w:ascii="Arial" w:hAnsi="Arial" w:cs="Arial"/>
        </w:rPr>
        <w:t xml:space="preserve">corporal punishment </w:t>
      </w:r>
      <w:r w:rsidR="0042022E">
        <w:rPr>
          <w:rFonts w:ascii="Arial" w:hAnsi="Arial" w:cs="Arial"/>
        </w:rPr>
        <w:t>approach</w:t>
      </w:r>
      <w:r w:rsidR="00097443">
        <w:rPr>
          <w:rFonts w:ascii="Arial" w:hAnsi="Arial" w:cs="Arial"/>
        </w:rPr>
        <w:t xml:space="preserve"> </w:t>
      </w:r>
      <w:r w:rsidR="00E101E6">
        <w:rPr>
          <w:rFonts w:ascii="Arial" w:hAnsi="Arial" w:cs="Arial"/>
        </w:rPr>
        <w:t xml:space="preserve">as the approach </w:t>
      </w:r>
      <w:r w:rsidR="006D6C59">
        <w:rPr>
          <w:rFonts w:ascii="Arial" w:hAnsi="Arial" w:cs="Arial"/>
        </w:rPr>
        <w:t>as it the repercussions of misbehaving was clear to the students, no matter who was teaching</w:t>
      </w:r>
      <w:r w:rsidR="00FA54D2">
        <w:rPr>
          <w:rFonts w:ascii="Arial" w:hAnsi="Arial" w:cs="Arial"/>
        </w:rPr>
        <w:t xml:space="preserve"> and back when there was one behaviour management techni</w:t>
      </w:r>
      <w:r w:rsidR="001D7269">
        <w:rPr>
          <w:rFonts w:ascii="Arial" w:hAnsi="Arial" w:cs="Arial"/>
        </w:rPr>
        <w:t xml:space="preserve">que, Ofsted </w:t>
      </w:r>
      <w:r w:rsidR="00097443">
        <w:rPr>
          <w:rFonts w:ascii="Arial" w:hAnsi="Arial" w:cs="Arial"/>
        </w:rPr>
        <w:t xml:space="preserve">(2005) behaviour ratings were high. </w:t>
      </w:r>
    </w:p>
    <w:p w14:paraId="79D236EE" w14:textId="1247E762" w:rsidR="003348B3" w:rsidRDefault="003348B3" w:rsidP="00610338">
      <w:pPr>
        <w:spacing w:after="240" w:line="360" w:lineRule="auto"/>
        <w:rPr>
          <w:rFonts w:ascii="Arial" w:hAnsi="Arial" w:cs="Arial"/>
          <w:b/>
          <w:bCs/>
        </w:rPr>
      </w:pPr>
      <w:r>
        <w:rPr>
          <w:rFonts w:ascii="Arial" w:hAnsi="Arial" w:cs="Arial"/>
          <w:b/>
          <w:bCs/>
        </w:rPr>
        <w:t>‘Dojo’</w:t>
      </w:r>
      <w:r w:rsidR="00AA4B49">
        <w:rPr>
          <w:rFonts w:ascii="Arial" w:hAnsi="Arial" w:cs="Arial"/>
          <w:b/>
          <w:bCs/>
        </w:rPr>
        <w:t xml:space="preserve"> </w:t>
      </w:r>
      <w:r>
        <w:rPr>
          <w:rFonts w:ascii="Arial" w:hAnsi="Arial" w:cs="Arial"/>
          <w:b/>
          <w:bCs/>
        </w:rPr>
        <w:t xml:space="preserve">points </w:t>
      </w:r>
    </w:p>
    <w:p w14:paraId="1DDFCA71" w14:textId="2C29F36E" w:rsidR="00BB7162" w:rsidRDefault="00A401C9" w:rsidP="00610338">
      <w:pPr>
        <w:spacing w:after="240" w:line="360" w:lineRule="auto"/>
        <w:rPr>
          <w:rFonts w:ascii="Arial" w:hAnsi="Arial" w:cs="Arial"/>
        </w:rPr>
      </w:pPr>
      <w:r>
        <w:rPr>
          <w:rFonts w:ascii="Arial" w:hAnsi="Arial" w:cs="Arial"/>
        </w:rPr>
        <w:t>Moving onto ClassDojo,</w:t>
      </w:r>
      <w:r w:rsidR="00314EA4">
        <w:rPr>
          <w:rFonts w:ascii="Arial" w:hAnsi="Arial" w:cs="Arial"/>
        </w:rPr>
        <w:t xml:space="preserve"> ClassDojo</w:t>
      </w:r>
      <w:r w:rsidR="00B952DF">
        <w:rPr>
          <w:rFonts w:ascii="Arial" w:hAnsi="Arial" w:cs="Arial"/>
        </w:rPr>
        <w:t xml:space="preserve"> </w:t>
      </w:r>
      <w:r w:rsidR="00A5676B">
        <w:rPr>
          <w:rFonts w:ascii="Arial" w:hAnsi="Arial" w:cs="Arial"/>
        </w:rPr>
        <w:t>is</w:t>
      </w:r>
      <w:r w:rsidR="00DA7033">
        <w:rPr>
          <w:rFonts w:ascii="Arial" w:hAnsi="Arial" w:cs="Arial"/>
        </w:rPr>
        <w:t xml:space="preserve"> a </w:t>
      </w:r>
      <w:r w:rsidR="00D07054">
        <w:rPr>
          <w:rFonts w:ascii="Arial" w:hAnsi="Arial" w:cs="Arial"/>
        </w:rPr>
        <w:t xml:space="preserve">reinforcement </w:t>
      </w:r>
      <w:r w:rsidR="00DA7033">
        <w:rPr>
          <w:rFonts w:ascii="Arial" w:hAnsi="Arial" w:cs="Arial"/>
        </w:rPr>
        <w:t xml:space="preserve">platform in which teachers, students and parents can </w:t>
      </w:r>
      <w:r w:rsidR="00F6165E">
        <w:rPr>
          <w:rFonts w:ascii="Arial" w:hAnsi="Arial" w:cs="Arial"/>
        </w:rPr>
        <w:t>view a child’s behaviour</w:t>
      </w:r>
      <w:r w:rsidR="00B952DF">
        <w:rPr>
          <w:rFonts w:ascii="Arial" w:hAnsi="Arial" w:cs="Arial"/>
        </w:rPr>
        <w:t xml:space="preserve"> with the aim to “create a positive culture” where teachers are able to </w:t>
      </w:r>
      <w:r w:rsidR="00A232DC">
        <w:rPr>
          <w:rFonts w:ascii="Arial" w:hAnsi="Arial" w:cs="Arial"/>
        </w:rPr>
        <w:t xml:space="preserve">reward students for a presenting a </w:t>
      </w:r>
      <w:r w:rsidR="008B1ED1">
        <w:rPr>
          <w:rFonts w:ascii="Arial" w:hAnsi="Arial" w:cs="Arial"/>
        </w:rPr>
        <w:t xml:space="preserve">certain </w:t>
      </w:r>
      <w:r w:rsidR="00A232DC">
        <w:rPr>
          <w:rFonts w:ascii="Arial" w:hAnsi="Arial" w:cs="Arial"/>
        </w:rPr>
        <w:t>skill or value (ClassDojo, 2020).</w:t>
      </w:r>
      <w:r w:rsidR="008E3F4E">
        <w:rPr>
          <w:rFonts w:ascii="Arial" w:hAnsi="Arial" w:cs="Arial"/>
        </w:rPr>
        <w:t xml:space="preserve"> It can be argued that</w:t>
      </w:r>
      <w:r w:rsidR="00A232DC">
        <w:rPr>
          <w:rFonts w:ascii="Arial" w:hAnsi="Arial" w:cs="Arial"/>
        </w:rPr>
        <w:t xml:space="preserve"> </w:t>
      </w:r>
      <w:r w:rsidR="00D07054">
        <w:rPr>
          <w:rFonts w:ascii="Arial" w:hAnsi="Arial" w:cs="Arial"/>
        </w:rPr>
        <w:t>Clas</w:t>
      </w:r>
      <w:r w:rsidR="00561A79">
        <w:rPr>
          <w:rFonts w:ascii="Arial" w:hAnsi="Arial" w:cs="Arial"/>
        </w:rPr>
        <w:t>s</w:t>
      </w:r>
      <w:r w:rsidR="00D07054">
        <w:rPr>
          <w:rFonts w:ascii="Arial" w:hAnsi="Arial" w:cs="Arial"/>
        </w:rPr>
        <w:t>Dojo (2020)</w:t>
      </w:r>
      <w:r w:rsidR="008E3F4E">
        <w:rPr>
          <w:rFonts w:ascii="Arial" w:hAnsi="Arial" w:cs="Arial"/>
        </w:rPr>
        <w:t xml:space="preserve"> is making use of Skinner (1983) and Pavlov’s (1902) </w:t>
      </w:r>
      <w:r w:rsidR="005F6719">
        <w:rPr>
          <w:rFonts w:ascii="Arial" w:hAnsi="Arial" w:cs="Arial"/>
        </w:rPr>
        <w:t xml:space="preserve">behaviourist </w:t>
      </w:r>
      <w:r w:rsidR="008E3F4E">
        <w:rPr>
          <w:rFonts w:ascii="Arial" w:hAnsi="Arial" w:cs="Arial"/>
        </w:rPr>
        <w:t>theory</w:t>
      </w:r>
      <w:r w:rsidR="00996132">
        <w:rPr>
          <w:rFonts w:ascii="Arial" w:hAnsi="Arial" w:cs="Arial"/>
        </w:rPr>
        <w:t xml:space="preserve"> as the</w:t>
      </w:r>
      <w:r w:rsidR="005F6719">
        <w:rPr>
          <w:rFonts w:ascii="Arial" w:hAnsi="Arial" w:cs="Arial"/>
        </w:rPr>
        <w:t xml:space="preserve"> class</w:t>
      </w:r>
      <w:r w:rsidR="00996132">
        <w:rPr>
          <w:rFonts w:ascii="Arial" w:hAnsi="Arial" w:cs="Arial"/>
        </w:rPr>
        <w:t xml:space="preserve"> teacher is able to rewar</w:t>
      </w:r>
      <w:r w:rsidR="005F6719">
        <w:rPr>
          <w:rFonts w:ascii="Arial" w:hAnsi="Arial" w:cs="Arial"/>
        </w:rPr>
        <w:t>d</w:t>
      </w:r>
      <w:r w:rsidR="004C6ED5">
        <w:rPr>
          <w:rFonts w:ascii="Arial" w:hAnsi="Arial" w:cs="Arial"/>
        </w:rPr>
        <w:t xml:space="preserve"> and </w:t>
      </w:r>
      <w:r w:rsidR="005F6719">
        <w:rPr>
          <w:rFonts w:ascii="Arial" w:hAnsi="Arial" w:cs="Arial"/>
        </w:rPr>
        <w:t xml:space="preserve">reinforce </w:t>
      </w:r>
      <w:r w:rsidR="004C6ED5">
        <w:rPr>
          <w:rFonts w:ascii="Arial" w:hAnsi="Arial" w:cs="Arial"/>
        </w:rPr>
        <w:t xml:space="preserve">a </w:t>
      </w:r>
      <w:r w:rsidR="000E56C3">
        <w:rPr>
          <w:rFonts w:ascii="Arial" w:hAnsi="Arial" w:cs="Arial"/>
        </w:rPr>
        <w:t>student</w:t>
      </w:r>
      <w:r w:rsidR="00763D36">
        <w:rPr>
          <w:rFonts w:ascii="Arial" w:hAnsi="Arial" w:cs="Arial"/>
        </w:rPr>
        <w:t xml:space="preserve"> when they </w:t>
      </w:r>
      <w:r w:rsidR="004C6ED5">
        <w:rPr>
          <w:rFonts w:ascii="Arial" w:hAnsi="Arial" w:cs="Arial"/>
        </w:rPr>
        <w:t>perform</w:t>
      </w:r>
      <w:r w:rsidR="000E56C3">
        <w:rPr>
          <w:rFonts w:ascii="Arial" w:hAnsi="Arial" w:cs="Arial"/>
        </w:rPr>
        <w:t xml:space="preserve"> </w:t>
      </w:r>
      <w:r w:rsidR="00561A79">
        <w:rPr>
          <w:rFonts w:ascii="Arial" w:hAnsi="Arial" w:cs="Arial"/>
        </w:rPr>
        <w:t xml:space="preserve">a </w:t>
      </w:r>
      <w:r w:rsidR="00996132">
        <w:rPr>
          <w:rFonts w:ascii="Arial" w:hAnsi="Arial" w:cs="Arial"/>
        </w:rPr>
        <w:t>desired behaviour</w:t>
      </w:r>
      <w:r w:rsidR="00F049B7">
        <w:rPr>
          <w:rFonts w:ascii="Arial" w:hAnsi="Arial" w:cs="Arial"/>
        </w:rPr>
        <w:t xml:space="preserve"> </w:t>
      </w:r>
      <w:r w:rsidR="00962C3B">
        <w:rPr>
          <w:rFonts w:ascii="Arial" w:hAnsi="Arial" w:cs="Arial"/>
        </w:rPr>
        <w:t>with the intention</w:t>
      </w:r>
      <w:r w:rsidR="00763D36">
        <w:rPr>
          <w:rFonts w:ascii="Arial" w:hAnsi="Arial" w:cs="Arial"/>
        </w:rPr>
        <w:t xml:space="preserve"> </w:t>
      </w:r>
      <w:r w:rsidR="00996132">
        <w:rPr>
          <w:rFonts w:ascii="Arial" w:hAnsi="Arial" w:cs="Arial"/>
        </w:rPr>
        <w:t>to condition the</w:t>
      </w:r>
      <w:r w:rsidR="00763D36">
        <w:rPr>
          <w:rFonts w:ascii="Arial" w:hAnsi="Arial" w:cs="Arial"/>
        </w:rPr>
        <w:t>se</w:t>
      </w:r>
      <w:r w:rsidR="000E56C3">
        <w:rPr>
          <w:rFonts w:ascii="Arial" w:hAnsi="Arial" w:cs="Arial"/>
        </w:rPr>
        <w:t xml:space="preserve"> students to always behave in this way. </w:t>
      </w:r>
      <w:r w:rsidR="00261766">
        <w:rPr>
          <w:rFonts w:ascii="Arial" w:hAnsi="Arial" w:cs="Arial"/>
        </w:rPr>
        <w:t xml:space="preserve">ClassDojo (2020) has grown to become a humongous </w:t>
      </w:r>
      <w:r w:rsidR="00C52D4C">
        <w:rPr>
          <w:rFonts w:ascii="Arial" w:hAnsi="Arial" w:cs="Arial"/>
        </w:rPr>
        <w:t xml:space="preserve">global </w:t>
      </w:r>
      <w:r w:rsidR="00261766">
        <w:rPr>
          <w:rFonts w:ascii="Arial" w:hAnsi="Arial" w:cs="Arial"/>
        </w:rPr>
        <w:t>educational tool, just within the short nine years of launching (</w:t>
      </w:r>
      <w:r w:rsidR="00A25052">
        <w:rPr>
          <w:rFonts w:ascii="Arial" w:hAnsi="Arial" w:cs="Arial"/>
        </w:rPr>
        <w:t xml:space="preserve">see Figure 2). </w:t>
      </w:r>
      <w:r w:rsidR="00152297">
        <w:rPr>
          <w:rFonts w:ascii="Arial" w:hAnsi="Arial" w:cs="Arial"/>
        </w:rPr>
        <w:t>This could be alarming as</w:t>
      </w:r>
      <w:r w:rsidR="00A4069C">
        <w:rPr>
          <w:rFonts w:ascii="Arial" w:hAnsi="Arial" w:cs="Arial"/>
        </w:rPr>
        <w:t xml:space="preserve"> </w:t>
      </w:r>
      <w:r w:rsidR="00277378">
        <w:rPr>
          <w:rFonts w:ascii="Arial" w:hAnsi="Arial" w:cs="Arial"/>
        </w:rPr>
        <w:t xml:space="preserve">this </w:t>
      </w:r>
      <w:r w:rsidR="006C15B2">
        <w:rPr>
          <w:rFonts w:ascii="Arial" w:hAnsi="Arial" w:cs="Arial"/>
        </w:rPr>
        <w:t>has not</w:t>
      </w:r>
      <w:r w:rsidR="00277378">
        <w:rPr>
          <w:rFonts w:ascii="Arial" w:hAnsi="Arial" w:cs="Arial"/>
        </w:rPr>
        <w:t xml:space="preserve"> allowed for </w:t>
      </w:r>
      <w:r w:rsidR="00A56B2C">
        <w:rPr>
          <w:rFonts w:ascii="Arial" w:hAnsi="Arial" w:cs="Arial"/>
        </w:rPr>
        <w:t xml:space="preserve">many </w:t>
      </w:r>
      <w:r w:rsidR="00077705">
        <w:rPr>
          <w:rFonts w:ascii="Arial" w:hAnsi="Arial" w:cs="Arial"/>
        </w:rPr>
        <w:t>l</w:t>
      </w:r>
      <w:r w:rsidR="00277378">
        <w:rPr>
          <w:rFonts w:ascii="Arial" w:hAnsi="Arial" w:cs="Arial"/>
        </w:rPr>
        <w:t xml:space="preserve">ong-length studies to be conducted </w:t>
      </w:r>
      <w:r w:rsidR="00E120DE">
        <w:rPr>
          <w:rFonts w:ascii="Arial" w:hAnsi="Arial" w:cs="Arial"/>
        </w:rPr>
        <w:t>into the true effectiveness of the application</w:t>
      </w:r>
      <w:r w:rsidR="00277378">
        <w:rPr>
          <w:rFonts w:ascii="Arial" w:hAnsi="Arial" w:cs="Arial"/>
        </w:rPr>
        <w:t xml:space="preserve"> and </w:t>
      </w:r>
      <w:r w:rsidR="00BB7162">
        <w:rPr>
          <w:rFonts w:ascii="Arial" w:hAnsi="Arial" w:cs="Arial"/>
        </w:rPr>
        <w:t xml:space="preserve">as a result of this, </w:t>
      </w:r>
      <w:r w:rsidR="00277378">
        <w:rPr>
          <w:rFonts w:ascii="Arial" w:hAnsi="Arial" w:cs="Arial"/>
        </w:rPr>
        <w:t>there is a general lack of research surrounding ClassDojo</w:t>
      </w:r>
      <w:r w:rsidR="00C4786A">
        <w:rPr>
          <w:rFonts w:ascii="Arial" w:hAnsi="Arial" w:cs="Arial"/>
        </w:rPr>
        <w:t xml:space="preserve"> </w:t>
      </w:r>
      <w:r w:rsidR="00277378">
        <w:rPr>
          <w:rFonts w:ascii="Arial" w:hAnsi="Arial" w:cs="Arial"/>
        </w:rPr>
        <w:t xml:space="preserve">(2020). </w:t>
      </w:r>
    </w:p>
    <w:p w14:paraId="19E1D46E" w14:textId="499F9A92" w:rsidR="004C5E64" w:rsidRDefault="00715397" w:rsidP="00610338">
      <w:pPr>
        <w:spacing w:after="240" w:line="360" w:lineRule="auto"/>
        <w:rPr>
          <w:rFonts w:ascii="Arial" w:hAnsi="Arial" w:cs="Arial"/>
          <w:b/>
          <w:bCs/>
        </w:rPr>
      </w:pPr>
      <w:r>
        <w:rPr>
          <w:rFonts w:ascii="Arial" w:hAnsi="Arial" w:cs="Arial"/>
          <w:b/>
          <w:bCs/>
        </w:rPr>
        <w:t>Th</w:t>
      </w:r>
      <w:r w:rsidR="004C5E64">
        <w:rPr>
          <w:rFonts w:ascii="Arial" w:hAnsi="Arial" w:cs="Arial"/>
          <w:b/>
          <w:bCs/>
        </w:rPr>
        <w:t xml:space="preserve">e use </w:t>
      </w:r>
      <w:r w:rsidR="00F66B6A">
        <w:rPr>
          <w:rFonts w:ascii="Arial" w:hAnsi="Arial" w:cs="Arial"/>
          <w:b/>
          <w:bCs/>
        </w:rPr>
        <w:t xml:space="preserve">and effectiveness </w:t>
      </w:r>
      <w:r w:rsidR="004C5E64">
        <w:rPr>
          <w:rFonts w:ascii="Arial" w:hAnsi="Arial" w:cs="Arial"/>
          <w:b/>
          <w:bCs/>
        </w:rPr>
        <w:t>of ‘Dojo’ points</w:t>
      </w:r>
    </w:p>
    <w:p w14:paraId="00AB2158" w14:textId="13B94B79" w:rsidR="00E31436" w:rsidRDefault="003D25F0" w:rsidP="00610338">
      <w:pPr>
        <w:spacing w:after="240" w:line="360" w:lineRule="auto"/>
        <w:rPr>
          <w:rFonts w:ascii="Arial" w:hAnsi="Arial" w:cs="Arial"/>
        </w:rPr>
      </w:pPr>
      <w:proofErr w:type="spellStart"/>
      <w:r>
        <w:rPr>
          <w:rFonts w:ascii="Arial" w:hAnsi="Arial" w:cs="Arial"/>
        </w:rPr>
        <w:t>Bahceci</w:t>
      </w:r>
      <w:proofErr w:type="spellEnd"/>
      <w:r w:rsidR="008E66DC">
        <w:rPr>
          <w:rFonts w:ascii="Arial" w:hAnsi="Arial" w:cs="Arial"/>
        </w:rPr>
        <w:t xml:space="preserve"> (2019) conducted a study looking into the impact ClassDojo (2020) can have on classroom management</w:t>
      </w:r>
      <w:r w:rsidR="00CC4B8E">
        <w:rPr>
          <w:rFonts w:ascii="Arial" w:hAnsi="Arial" w:cs="Arial"/>
        </w:rPr>
        <w:t xml:space="preserve"> and </w:t>
      </w:r>
      <w:r w:rsidR="008E66DC">
        <w:rPr>
          <w:rFonts w:ascii="Arial" w:hAnsi="Arial" w:cs="Arial"/>
        </w:rPr>
        <w:t xml:space="preserve">students’ behaviour. </w:t>
      </w:r>
      <w:proofErr w:type="spellStart"/>
      <w:r w:rsidR="00A83E31">
        <w:rPr>
          <w:rFonts w:ascii="Arial" w:hAnsi="Arial" w:cs="Arial"/>
        </w:rPr>
        <w:t>Bahceci</w:t>
      </w:r>
      <w:proofErr w:type="spellEnd"/>
      <w:r w:rsidR="00A83E31">
        <w:rPr>
          <w:rFonts w:ascii="Arial" w:hAnsi="Arial" w:cs="Arial"/>
        </w:rPr>
        <w:t xml:space="preserve"> (2019) found that ClassDojo (2020) allowed students to be aware </w:t>
      </w:r>
      <w:r w:rsidR="00A3725F">
        <w:rPr>
          <w:rFonts w:ascii="Arial" w:hAnsi="Arial" w:cs="Arial"/>
        </w:rPr>
        <w:t>of their own behaviour and therefore provided an incentive for them to behave in the ‘desired’ way</w:t>
      </w:r>
      <w:r w:rsidR="00652251">
        <w:rPr>
          <w:rFonts w:ascii="Arial" w:hAnsi="Arial" w:cs="Arial"/>
        </w:rPr>
        <w:t>. A</w:t>
      </w:r>
      <w:r w:rsidR="009F2D91">
        <w:rPr>
          <w:rFonts w:ascii="Arial" w:hAnsi="Arial" w:cs="Arial"/>
        </w:rPr>
        <w:t>s a result of this the</w:t>
      </w:r>
      <w:r w:rsidR="00652251">
        <w:rPr>
          <w:rFonts w:ascii="Arial" w:hAnsi="Arial" w:cs="Arial"/>
        </w:rPr>
        <w:t xml:space="preserve"> class</w:t>
      </w:r>
      <w:r w:rsidR="009F2D91">
        <w:rPr>
          <w:rFonts w:ascii="Arial" w:hAnsi="Arial" w:cs="Arial"/>
        </w:rPr>
        <w:t xml:space="preserve"> teacher </w:t>
      </w:r>
      <w:r w:rsidR="00CD1D7E">
        <w:rPr>
          <w:rFonts w:ascii="Arial" w:hAnsi="Arial" w:cs="Arial"/>
        </w:rPr>
        <w:t>noticed a significant improvement in the behaviour of her students during this study.</w:t>
      </w:r>
      <w:r w:rsidR="00453FEE">
        <w:rPr>
          <w:rFonts w:ascii="Arial" w:hAnsi="Arial" w:cs="Arial"/>
        </w:rPr>
        <w:t xml:space="preserve"> However, th</w:t>
      </w:r>
      <w:r w:rsidR="00040A15">
        <w:rPr>
          <w:rFonts w:ascii="Arial" w:hAnsi="Arial" w:cs="Arial"/>
        </w:rPr>
        <w:t xml:space="preserve">e limitations of this study </w:t>
      </w:r>
      <w:r w:rsidR="00405A2B">
        <w:rPr>
          <w:rFonts w:ascii="Arial" w:hAnsi="Arial" w:cs="Arial"/>
        </w:rPr>
        <w:t>does</w:t>
      </w:r>
      <w:r w:rsidR="00040A15">
        <w:rPr>
          <w:rFonts w:ascii="Arial" w:hAnsi="Arial" w:cs="Arial"/>
        </w:rPr>
        <w:t xml:space="preserve"> state that the children were aware that their ‘Dojo’ points were being monitored</w:t>
      </w:r>
      <w:r w:rsidR="00652251">
        <w:rPr>
          <w:rFonts w:ascii="Arial" w:hAnsi="Arial" w:cs="Arial"/>
        </w:rPr>
        <w:t xml:space="preserve"> by researchers</w:t>
      </w:r>
      <w:r w:rsidR="00040A15">
        <w:rPr>
          <w:rFonts w:ascii="Arial" w:hAnsi="Arial" w:cs="Arial"/>
        </w:rPr>
        <w:t xml:space="preserve">, so </w:t>
      </w:r>
      <w:r w:rsidR="00C85D3B">
        <w:rPr>
          <w:rFonts w:ascii="Arial" w:hAnsi="Arial" w:cs="Arial"/>
        </w:rPr>
        <w:t>the children</w:t>
      </w:r>
      <w:r w:rsidR="00040A15">
        <w:rPr>
          <w:rFonts w:ascii="Arial" w:hAnsi="Arial" w:cs="Arial"/>
        </w:rPr>
        <w:t xml:space="preserve"> </w:t>
      </w:r>
      <w:r w:rsidR="0007182B">
        <w:rPr>
          <w:rFonts w:ascii="Arial" w:hAnsi="Arial" w:cs="Arial"/>
        </w:rPr>
        <w:t>did state</w:t>
      </w:r>
      <w:r w:rsidR="00652251">
        <w:rPr>
          <w:rFonts w:ascii="Arial" w:hAnsi="Arial" w:cs="Arial"/>
        </w:rPr>
        <w:t xml:space="preserve"> </w:t>
      </w:r>
      <w:r w:rsidR="00405A2B">
        <w:rPr>
          <w:rFonts w:ascii="Arial" w:hAnsi="Arial" w:cs="Arial"/>
        </w:rPr>
        <w:t xml:space="preserve">that they </w:t>
      </w:r>
      <w:r w:rsidR="00040A15">
        <w:rPr>
          <w:rFonts w:ascii="Arial" w:hAnsi="Arial" w:cs="Arial"/>
        </w:rPr>
        <w:t xml:space="preserve">felt a pressure to improve, </w:t>
      </w:r>
      <w:r w:rsidR="007D7FF5">
        <w:rPr>
          <w:rFonts w:ascii="Arial" w:hAnsi="Arial" w:cs="Arial"/>
        </w:rPr>
        <w:t>which could’ve caused</w:t>
      </w:r>
      <w:r w:rsidR="00BD1A5C">
        <w:rPr>
          <w:rFonts w:ascii="Arial" w:hAnsi="Arial" w:cs="Arial"/>
        </w:rPr>
        <w:t xml:space="preserve"> the study </w:t>
      </w:r>
      <w:r w:rsidR="00893420">
        <w:rPr>
          <w:rFonts w:ascii="Arial" w:hAnsi="Arial" w:cs="Arial"/>
        </w:rPr>
        <w:t>to be</w:t>
      </w:r>
      <w:r w:rsidR="00C85D3B">
        <w:rPr>
          <w:rFonts w:ascii="Arial" w:hAnsi="Arial" w:cs="Arial"/>
        </w:rPr>
        <w:t xml:space="preserve"> </w:t>
      </w:r>
      <w:r w:rsidR="00BD1A5C">
        <w:rPr>
          <w:rFonts w:ascii="Arial" w:hAnsi="Arial" w:cs="Arial"/>
        </w:rPr>
        <w:t>declaring inaccurate conclusions</w:t>
      </w:r>
      <w:r w:rsidR="00AC7DE1">
        <w:rPr>
          <w:rFonts w:ascii="Arial" w:hAnsi="Arial" w:cs="Arial"/>
        </w:rPr>
        <w:t xml:space="preserve">. </w:t>
      </w:r>
      <w:r w:rsidR="0065577C">
        <w:rPr>
          <w:rFonts w:ascii="Arial" w:hAnsi="Arial" w:cs="Arial"/>
        </w:rPr>
        <w:t>H</w:t>
      </w:r>
      <w:r w:rsidR="00887725">
        <w:rPr>
          <w:rFonts w:ascii="Arial" w:hAnsi="Arial" w:cs="Arial"/>
        </w:rPr>
        <w:t>owever</w:t>
      </w:r>
      <w:r w:rsidR="004175F2">
        <w:rPr>
          <w:rFonts w:ascii="Arial" w:hAnsi="Arial" w:cs="Arial"/>
        </w:rPr>
        <w:t xml:space="preserve">, </w:t>
      </w:r>
      <w:r w:rsidR="0011307B">
        <w:rPr>
          <w:rFonts w:ascii="Arial" w:hAnsi="Arial" w:cs="Arial"/>
        </w:rPr>
        <w:lastRenderedPageBreak/>
        <w:t>BERA (2018) state “</w:t>
      </w:r>
      <w:r w:rsidR="008703CF">
        <w:rPr>
          <w:rFonts w:ascii="Arial" w:hAnsi="Arial" w:cs="Arial"/>
        </w:rPr>
        <w:t>participants should understand what is involved in a study”, therefore th</w:t>
      </w:r>
      <w:r w:rsidR="00705A4E">
        <w:rPr>
          <w:rFonts w:ascii="Arial" w:hAnsi="Arial" w:cs="Arial"/>
        </w:rPr>
        <w:t>is issue could potentially occur</w:t>
      </w:r>
      <w:r w:rsidR="00605E14">
        <w:rPr>
          <w:rFonts w:ascii="Arial" w:hAnsi="Arial" w:cs="Arial"/>
        </w:rPr>
        <w:t xml:space="preserve"> in</w:t>
      </w:r>
      <w:r w:rsidR="00705A4E">
        <w:rPr>
          <w:rFonts w:ascii="Arial" w:hAnsi="Arial" w:cs="Arial"/>
        </w:rPr>
        <w:t xml:space="preserve"> </w:t>
      </w:r>
      <w:r w:rsidR="00992E73">
        <w:rPr>
          <w:rFonts w:ascii="Arial" w:hAnsi="Arial" w:cs="Arial"/>
        </w:rPr>
        <w:t>any UK</w:t>
      </w:r>
      <w:r w:rsidR="00605E14">
        <w:rPr>
          <w:rFonts w:ascii="Arial" w:hAnsi="Arial" w:cs="Arial"/>
        </w:rPr>
        <w:t xml:space="preserve"> b</w:t>
      </w:r>
      <w:r w:rsidR="00992E73">
        <w:rPr>
          <w:rFonts w:ascii="Arial" w:hAnsi="Arial" w:cs="Arial"/>
        </w:rPr>
        <w:t>ased research to do with the evaluation of</w:t>
      </w:r>
      <w:r w:rsidR="006D60F0">
        <w:rPr>
          <w:rFonts w:ascii="Arial" w:hAnsi="Arial" w:cs="Arial"/>
        </w:rPr>
        <w:t xml:space="preserve"> </w:t>
      </w:r>
      <w:r w:rsidR="00705A4E">
        <w:rPr>
          <w:rFonts w:ascii="Arial" w:hAnsi="Arial" w:cs="Arial"/>
        </w:rPr>
        <w:t>‘Dojo’ poi</w:t>
      </w:r>
      <w:r w:rsidR="006D60F0">
        <w:rPr>
          <w:rFonts w:ascii="Arial" w:hAnsi="Arial" w:cs="Arial"/>
        </w:rPr>
        <w:t>nts</w:t>
      </w:r>
      <w:r w:rsidR="00705A4E">
        <w:rPr>
          <w:rFonts w:ascii="Arial" w:hAnsi="Arial" w:cs="Arial"/>
        </w:rPr>
        <w:t xml:space="preserve">. </w:t>
      </w:r>
      <w:r w:rsidR="008703CF">
        <w:rPr>
          <w:rFonts w:ascii="Arial" w:hAnsi="Arial" w:cs="Arial"/>
        </w:rPr>
        <w:t xml:space="preserve"> </w:t>
      </w:r>
    </w:p>
    <w:p w14:paraId="726223DD" w14:textId="38C83CC4" w:rsidR="00BE6664" w:rsidRDefault="00E31436" w:rsidP="00610338">
      <w:pPr>
        <w:spacing w:after="240" w:line="360" w:lineRule="auto"/>
        <w:rPr>
          <w:rFonts w:ascii="Arial" w:hAnsi="Arial" w:cs="Arial"/>
        </w:rPr>
      </w:pPr>
      <w:r>
        <w:rPr>
          <w:rFonts w:ascii="Arial" w:hAnsi="Arial" w:cs="Arial"/>
        </w:rPr>
        <w:t>To support</w:t>
      </w:r>
      <w:r w:rsidR="00705A4E">
        <w:rPr>
          <w:rFonts w:ascii="Arial" w:hAnsi="Arial" w:cs="Arial"/>
        </w:rPr>
        <w:t xml:space="preserve"> </w:t>
      </w:r>
      <w:proofErr w:type="spellStart"/>
      <w:r w:rsidR="00705A4E">
        <w:rPr>
          <w:rFonts w:ascii="Arial" w:hAnsi="Arial" w:cs="Arial"/>
        </w:rPr>
        <w:t>Bahceci’s</w:t>
      </w:r>
      <w:proofErr w:type="spellEnd"/>
      <w:r w:rsidR="00705A4E">
        <w:rPr>
          <w:rFonts w:ascii="Arial" w:hAnsi="Arial" w:cs="Arial"/>
        </w:rPr>
        <w:t xml:space="preserve"> (2019) study, </w:t>
      </w:r>
      <w:proofErr w:type="spellStart"/>
      <w:r w:rsidR="00C6394B">
        <w:rPr>
          <w:rFonts w:ascii="Arial" w:hAnsi="Arial" w:cs="Arial"/>
        </w:rPr>
        <w:t>Krach</w:t>
      </w:r>
      <w:proofErr w:type="spellEnd"/>
      <w:r w:rsidR="00C6394B">
        <w:rPr>
          <w:rFonts w:ascii="Arial" w:hAnsi="Arial" w:cs="Arial"/>
        </w:rPr>
        <w:t>,</w:t>
      </w:r>
      <w:r w:rsidR="00F65330">
        <w:rPr>
          <w:rFonts w:ascii="Arial" w:hAnsi="Arial" w:cs="Arial"/>
        </w:rPr>
        <w:t xml:space="preserve"> McCreery &amp; </w:t>
      </w:r>
      <w:proofErr w:type="spellStart"/>
      <w:r w:rsidR="00F65330">
        <w:rPr>
          <w:rFonts w:ascii="Arial" w:hAnsi="Arial" w:cs="Arial"/>
        </w:rPr>
        <w:t>Rimel</w:t>
      </w:r>
      <w:proofErr w:type="spellEnd"/>
      <w:r w:rsidR="00F65330">
        <w:rPr>
          <w:rFonts w:ascii="Arial" w:hAnsi="Arial" w:cs="Arial"/>
        </w:rPr>
        <w:t xml:space="preserve"> (2017)</w:t>
      </w:r>
      <w:r w:rsidR="00315EBA">
        <w:rPr>
          <w:rFonts w:ascii="Arial" w:hAnsi="Arial" w:cs="Arial"/>
        </w:rPr>
        <w:t xml:space="preserve"> also</w:t>
      </w:r>
      <w:r w:rsidR="00F65330">
        <w:rPr>
          <w:rFonts w:ascii="Arial" w:hAnsi="Arial" w:cs="Arial"/>
        </w:rPr>
        <w:t xml:space="preserve"> </w:t>
      </w:r>
      <w:r w:rsidR="005B69F6">
        <w:rPr>
          <w:rFonts w:ascii="Arial" w:hAnsi="Arial" w:cs="Arial"/>
        </w:rPr>
        <w:t>conducted research</w:t>
      </w:r>
      <w:r w:rsidR="00941ED7">
        <w:rPr>
          <w:rFonts w:ascii="Arial" w:hAnsi="Arial" w:cs="Arial"/>
        </w:rPr>
        <w:t xml:space="preserve"> </w:t>
      </w:r>
      <w:r w:rsidR="00AF6333">
        <w:rPr>
          <w:rFonts w:ascii="Arial" w:hAnsi="Arial" w:cs="Arial"/>
        </w:rPr>
        <w:t xml:space="preserve">looking into </w:t>
      </w:r>
      <w:r w:rsidR="00E86D88">
        <w:rPr>
          <w:rFonts w:ascii="Arial" w:hAnsi="Arial" w:cs="Arial"/>
        </w:rPr>
        <w:t>the</w:t>
      </w:r>
      <w:r w:rsidR="00A76ADB">
        <w:rPr>
          <w:rFonts w:ascii="Arial" w:hAnsi="Arial" w:cs="Arial"/>
        </w:rPr>
        <w:t xml:space="preserve"> effectiveness of </w:t>
      </w:r>
      <w:r w:rsidR="00941ED7">
        <w:rPr>
          <w:rFonts w:ascii="Arial" w:hAnsi="Arial" w:cs="Arial"/>
        </w:rPr>
        <w:t>‘Dojo’ points however</w:t>
      </w:r>
      <w:r w:rsidR="00315EBA">
        <w:rPr>
          <w:rFonts w:ascii="Arial" w:hAnsi="Arial" w:cs="Arial"/>
        </w:rPr>
        <w:t>,</w:t>
      </w:r>
      <w:r w:rsidR="00941ED7">
        <w:rPr>
          <w:rFonts w:ascii="Arial" w:hAnsi="Arial" w:cs="Arial"/>
        </w:rPr>
        <w:t xml:space="preserve"> </w:t>
      </w:r>
      <w:r w:rsidR="00CD4CFC">
        <w:rPr>
          <w:rFonts w:ascii="Arial" w:hAnsi="Arial" w:cs="Arial"/>
        </w:rPr>
        <w:t xml:space="preserve">their study was comparative as </w:t>
      </w:r>
      <w:proofErr w:type="spellStart"/>
      <w:r w:rsidR="00CD4CFC">
        <w:rPr>
          <w:rFonts w:ascii="Arial" w:hAnsi="Arial" w:cs="Arial"/>
        </w:rPr>
        <w:t>Krach</w:t>
      </w:r>
      <w:proofErr w:type="spellEnd"/>
      <w:r w:rsidR="00CD4CFC">
        <w:rPr>
          <w:rFonts w:ascii="Arial" w:hAnsi="Arial" w:cs="Arial"/>
        </w:rPr>
        <w:t xml:space="preserve">, McCreery &amp; </w:t>
      </w:r>
      <w:proofErr w:type="spellStart"/>
      <w:r w:rsidR="00CD4CFC">
        <w:rPr>
          <w:rFonts w:ascii="Arial" w:hAnsi="Arial" w:cs="Arial"/>
        </w:rPr>
        <w:t>Rimel’s</w:t>
      </w:r>
      <w:proofErr w:type="spellEnd"/>
      <w:r w:rsidR="00CD4CFC">
        <w:rPr>
          <w:rFonts w:ascii="Arial" w:hAnsi="Arial" w:cs="Arial"/>
        </w:rPr>
        <w:t xml:space="preserve"> (2017) also studied other behaviour management </w:t>
      </w:r>
      <w:r w:rsidR="00315EBA">
        <w:rPr>
          <w:rFonts w:ascii="Arial" w:hAnsi="Arial" w:cs="Arial"/>
        </w:rPr>
        <w:t xml:space="preserve">techniques </w:t>
      </w:r>
      <w:r w:rsidR="008441FB">
        <w:rPr>
          <w:rFonts w:ascii="Arial" w:hAnsi="Arial" w:cs="Arial"/>
        </w:rPr>
        <w:t xml:space="preserve">when looking into the effectiveness of ‘Dojo’ points. </w:t>
      </w:r>
      <w:proofErr w:type="spellStart"/>
      <w:r w:rsidR="008441FB">
        <w:rPr>
          <w:rFonts w:ascii="Arial" w:hAnsi="Arial" w:cs="Arial"/>
        </w:rPr>
        <w:t>Krach</w:t>
      </w:r>
      <w:proofErr w:type="spellEnd"/>
      <w:r w:rsidR="008441FB">
        <w:rPr>
          <w:rFonts w:ascii="Arial" w:hAnsi="Arial" w:cs="Arial"/>
        </w:rPr>
        <w:t xml:space="preserve">, McCreery &amp; </w:t>
      </w:r>
      <w:proofErr w:type="spellStart"/>
      <w:r w:rsidR="008441FB">
        <w:rPr>
          <w:rFonts w:ascii="Arial" w:hAnsi="Arial" w:cs="Arial"/>
        </w:rPr>
        <w:t>Rimel’s</w:t>
      </w:r>
      <w:proofErr w:type="spellEnd"/>
      <w:r w:rsidR="008441FB">
        <w:rPr>
          <w:rFonts w:ascii="Arial" w:hAnsi="Arial" w:cs="Arial"/>
        </w:rPr>
        <w:t xml:space="preserve"> (2017)</w:t>
      </w:r>
      <w:r w:rsidR="00941ED7">
        <w:rPr>
          <w:rFonts w:ascii="Arial" w:hAnsi="Arial" w:cs="Arial"/>
        </w:rPr>
        <w:t xml:space="preserve"> </w:t>
      </w:r>
      <w:r w:rsidR="008441FB">
        <w:rPr>
          <w:rFonts w:ascii="Arial" w:hAnsi="Arial" w:cs="Arial"/>
        </w:rPr>
        <w:t xml:space="preserve">findings support </w:t>
      </w:r>
      <w:proofErr w:type="spellStart"/>
      <w:r w:rsidR="00FC0B99">
        <w:rPr>
          <w:rFonts w:ascii="Arial" w:hAnsi="Arial" w:cs="Arial"/>
        </w:rPr>
        <w:t>Bahceci’s</w:t>
      </w:r>
      <w:proofErr w:type="spellEnd"/>
      <w:r w:rsidR="00FC0B99">
        <w:rPr>
          <w:rFonts w:ascii="Arial" w:hAnsi="Arial" w:cs="Arial"/>
        </w:rPr>
        <w:t xml:space="preserve"> (2019) findings as within the classroom, ClassDojo (2020) was</w:t>
      </w:r>
      <w:r w:rsidR="00F36101">
        <w:rPr>
          <w:rFonts w:ascii="Arial" w:hAnsi="Arial" w:cs="Arial"/>
        </w:rPr>
        <w:t xml:space="preserve"> found to be by far t</w:t>
      </w:r>
      <w:r w:rsidR="00FC0B99">
        <w:rPr>
          <w:rFonts w:ascii="Arial" w:hAnsi="Arial" w:cs="Arial"/>
        </w:rPr>
        <w:t>he most effective</w:t>
      </w:r>
      <w:r w:rsidR="00F36101">
        <w:rPr>
          <w:rFonts w:ascii="Arial" w:hAnsi="Arial" w:cs="Arial"/>
        </w:rPr>
        <w:t xml:space="preserve"> behaviour management technique. This study was conducted within California, therefore </w:t>
      </w:r>
      <w:r w:rsidR="00B520FC">
        <w:rPr>
          <w:rFonts w:ascii="Arial" w:hAnsi="Arial" w:cs="Arial"/>
        </w:rPr>
        <w:t>the researchers were not required</w:t>
      </w:r>
      <w:r w:rsidR="00E0773E">
        <w:rPr>
          <w:rFonts w:ascii="Arial" w:hAnsi="Arial" w:cs="Arial"/>
        </w:rPr>
        <w:t xml:space="preserve"> </w:t>
      </w:r>
      <w:r w:rsidR="00F36101">
        <w:rPr>
          <w:rFonts w:ascii="Arial" w:hAnsi="Arial" w:cs="Arial"/>
        </w:rPr>
        <w:t>to follow BERA</w:t>
      </w:r>
      <w:r w:rsidR="00021158">
        <w:rPr>
          <w:rFonts w:ascii="Arial" w:hAnsi="Arial" w:cs="Arial"/>
        </w:rPr>
        <w:t>’s</w:t>
      </w:r>
      <w:r w:rsidR="00F36101">
        <w:rPr>
          <w:rFonts w:ascii="Arial" w:hAnsi="Arial" w:cs="Arial"/>
        </w:rPr>
        <w:t xml:space="preserve"> (20</w:t>
      </w:r>
      <w:r w:rsidR="00021158">
        <w:rPr>
          <w:rFonts w:ascii="Arial" w:hAnsi="Arial" w:cs="Arial"/>
        </w:rPr>
        <w:t>18) guidelines, so</w:t>
      </w:r>
      <w:r w:rsidR="00265895">
        <w:rPr>
          <w:rFonts w:ascii="Arial" w:hAnsi="Arial" w:cs="Arial"/>
        </w:rPr>
        <w:t xml:space="preserve"> the participants</w:t>
      </w:r>
      <w:r w:rsidR="00021158">
        <w:rPr>
          <w:rFonts w:ascii="Arial" w:hAnsi="Arial" w:cs="Arial"/>
        </w:rPr>
        <w:t xml:space="preserve"> may not have been aware of the study taking place</w:t>
      </w:r>
      <w:r w:rsidR="00265895">
        <w:rPr>
          <w:rFonts w:ascii="Arial" w:hAnsi="Arial" w:cs="Arial"/>
        </w:rPr>
        <w:t xml:space="preserve">, therefore </w:t>
      </w:r>
      <w:r w:rsidR="00412F0C">
        <w:rPr>
          <w:rFonts w:ascii="Arial" w:hAnsi="Arial" w:cs="Arial"/>
        </w:rPr>
        <w:t>potentially making</w:t>
      </w:r>
      <w:r w:rsidR="00265895">
        <w:rPr>
          <w:rFonts w:ascii="Arial" w:hAnsi="Arial" w:cs="Arial"/>
        </w:rPr>
        <w:t xml:space="preserve"> </w:t>
      </w:r>
      <w:proofErr w:type="spellStart"/>
      <w:r w:rsidR="0086139D">
        <w:rPr>
          <w:rFonts w:ascii="Arial" w:hAnsi="Arial" w:cs="Arial"/>
        </w:rPr>
        <w:t>Krach</w:t>
      </w:r>
      <w:proofErr w:type="spellEnd"/>
      <w:r w:rsidR="0086139D">
        <w:rPr>
          <w:rFonts w:ascii="Arial" w:hAnsi="Arial" w:cs="Arial"/>
        </w:rPr>
        <w:t xml:space="preserve">, McCreery &amp; </w:t>
      </w:r>
      <w:proofErr w:type="spellStart"/>
      <w:r w:rsidR="0086139D">
        <w:rPr>
          <w:rFonts w:ascii="Arial" w:hAnsi="Arial" w:cs="Arial"/>
        </w:rPr>
        <w:t>Rimel’s</w:t>
      </w:r>
      <w:proofErr w:type="spellEnd"/>
      <w:r w:rsidR="0086139D">
        <w:rPr>
          <w:rFonts w:ascii="Arial" w:hAnsi="Arial" w:cs="Arial"/>
        </w:rPr>
        <w:t xml:space="preserve"> (2017</w:t>
      </w:r>
      <w:r w:rsidR="00435E23">
        <w:rPr>
          <w:rFonts w:ascii="Arial" w:hAnsi="Arial" w:cs="Arial"/>
        </w:rPr>
        <w:t>)</w:t>
      </w:r>
      <w:r w:rsidR="0086139D">
        <w:rPr>
          <w:rFonts w:ascii="Arial" w:hAnsi="Arial" w:cs="Arial"/>
        </w:rPr>
        <w:t xml:space="preserve"> </w:t>
      </w:r>
      <w:r w:rsidR="00265895">
        <w:rPr>
          <w:rFonts w:ascii="Arial" w:hAnsi="Arial" w:cs="Arial"/>
        </w:rPr>
        <w:t>results</w:t>
      </w:r>
      <w:r w:rsidR="00591D1A">
        <w:rPr>
          <w:rFonts w:ascii="Arial" w:hAnsi="Arial" w:cs="Arial"/>
        </w:rPr>
        <w:t xml:space="preserve"> hold more credibility</w:t>
      </w:r>
      <w:r w:rsidR="00412F0C">
        <w:rPr>
          <w:rFonts w:ascii="Arial" w:hAnsi="Arial" w:cs="Arial"/>
        </w:rPr>
        <w:t xml:space="preserve"> than </w:t>
      </w:r>
      <w:proofErr w:type="spellStart"/>
      <w:r w:rsidR="00412F0C">
        <w:rPr>
          <w:rFonts w:ascii="Arial" w:hAnsi="Arial" w:cs="Arial"/>
        </w:rPr>
        <w:t>Bahceci’s</w:t>
      </w:r>
      <w:proofErr w:type="spellEnd"/>
      <w:r w:rsidR="00412F0C">
        <w:rPr>
          <w:rFonts w:ascii="Arial" w:hAnsi="Arial" w:cs="Arial"/>
        </w:rPr>
        <w:t xml:space="preserve"> (2019)</w:t>
      </w:r>
      <w:r w:rsidR="007E2405">
        <w:rPr>
          <w:rFonts w:ascii="Arial" w:hAnsi="Arial" w:cs="Arial"/>
        </w:rPr>
        <w:t xml:space="preserve">, yet it must be noted </w:t>
      </w:r>
      <w:r w:rsidR="00767B7C">
        <w:rPr>
          <w:rFonts w:ascii="Arial" w:hAnsi="Arial" w:cs="Arial"/>
        </w:rPr>
        <w:t>that due to the study taking place in California, it may not be able to be generalised to British students</w:t>
      </w:r>
      <w:r w:rsidR="002A1DF6">
        <w:rPr>
          <w:rFonts w:ascii="Arial" w:hAnsi="Arial" w:cs="Arial"/>
        </w:rPr>
        <w:t xml:space="preserve">, unlike </w:t>
      </w:r>
      <w:proofErr w:type="spellStart"/>
      <w:r w:rsidR="002A1DF6">
        <w:rPr>
          <w:rFonts w:ascii="Arial" w:hAnsi="Arial" w:cs="Arial"/>
        </w:rPr>
        <w:t>Bahceci’s</w:t>
      </w:r>
      <w:proofErr w:type="spellEnd"/>
      <w:r w:rsidR="002A1DF6">
        <w:rPr>
          <w:rFonts w:ascii="Arial" w:hAnsi="Arial" w:cs="Arial"/>
        </w:rPr>
        <w:t xml:space="preserve"> (2019) study</w:t>
      </w:r>
      <w:r w:rsidR="00767B7C">
        <w:rPr>
          <w:rFonts w:ascii="Arial" w:hAnsi="Arial" w:cs="Arial"/>
        </w:rPr>
        <w:t xml:space="preserve">. </w:t>
      </w:r>
    </w:p>
    <w:p w14:paraId="4CB3507F" w14:textId="725B28B5" w:rsidR="00BC279B" w:rsidRDefault="009B4C13" w:rsidP="00610338">
      <w:pPr>
        <w:spacing w:after="240" w:line="360" w:lineRule="auto"/>
        <w:rPr>
          <w:rFonts w:ascii="Arial" w:hAnsi="Arial" w:cs="Arial"/>
        </w:rPr>
      </w:pPr>
      <w:r>
        <w:rPr>
          <w:rFonts w:ascii="Arial" w:hAnsi="Arial" w:cs="Arial"/>
        </w:rPr>
        <w:t>Despite</w:t>
      </w:r>
      <w:r w:rsidR="00914CAB">
        <w:rPr>
          <w:rFonts w:ascii="Arial" w:hAnsi="Arial" w:cs="Arial"/>
        </w:rPr>
        <w:t xml:space="preserve"> th</w:t>
      </w:r>
      <w:r w:rsidR="0087118D">
        <w:rPr>
          <w:rFonts w:ascii="Arial" w:hAnsi="Arial" w:cs="Arial"/>
        </w:rPr>
        <w:t xml:space="preserve">is, </w:t>
      </w:r>
      <w:proofErr w:type="spellStart"/>
      <w:r w:rsidR="0087118D">
        <w:rPr>
          <w:rFonts w:ascii="Arial" w:hAnsi="Arial" w:cs="Arial"/>
        </w:rPr>
        <w:t>Krach</w:t>
      </w:r>
      <w:proofErr w:type="spellEnd"/>
      <w:r w:rsidR="0087118D">
        <w:rPr>
          <w:rFonts w:ascii="Arial" w:hAnsi="Arial" w:cs="Arial"/>
        </w:rPr>
        <w:t xml:space="preserve">, McCreery &amp; </w:t>
      </w:r>
      <w:proofErr w:type="spellStart"/>
      <w:r w:rsidR="0087118D">
        <w:rPr>
          <w:rFonts w:ascii="Arial" w:hAnsi="Arial" w:cs="Arial"/>
        </w:rPr>
        <w:t>Rimel’s</w:t>
      </w:r>
      <w:proofErr w:type="spellEnd"/>
      <w:r w:rsidR="0087118D">
        <w:rPr>
          <w:rFonts w:ascii="Arial" w:hAnsi="Arial" w:cs="Arial"/>
        </w:rPr>
        <w:t xml:space="preserve"> (2017) study </w:t>
      </w:r>
      <w:r w:rsidR="008D0213">
        <w:rPr>
          <w:rFonts w:ascii="Arial" w:hAnsi="Arial" w:cs="Arial"/>
        </w:rPr>
        <w:t xml:space="preserve">also </w:t>
      </w:r>
      <w:r w:rsidR="0087118D">
        <w:rPr>
          <w:rFonts w:ascii="Arial" w:hAnsi="Arial" w:cs="Arial"/>
        </w:rPr>
        <w:t xml:space="preserve">discovered that </w:t>
      </w:r>
      <w:r w:rsidR="00741801">
        <w:rPr>
          <w:rFonts w:ascii="Arial" w:hAnsi="Arial" w:cs="Arial"/>
        </w:rPr>
        <w:t>teachers often favour ClassDojo (2020) as it is</w:t>
      </w:r>
      <w:r w:rsidR="008D0213">
        <w:rPr>
          <w:rFonts w:ascii="Arial" w:hAnsi="Arial" w:cs="Arial"/>
        </w:rPr>
        <w:t xml:space="preserve"> a </w:t>
      </w:r>
      <w:r w:rsidR="005C6B17">
        <w:rPr>
          <w:rFonts w:ascii="Arial" w:hAnsi="Arial" w:cs="Arial"/>
        </w:rPr>
        <w:t xml:space="preserve"> </w:t>
      </w:r>
      <w:r w:rsidR="00741801">
        <w:rPr>
          <w:rFonts w:ascii="Arial" w:hAnsi="Arial" w:cs="Arial"/>
        </w:rPr>
        <w:t>‘more convenient’</w:t>
      </w:r>
      <w:r w:rsidR="00E422F0">
        <w:rPr>
          <w:rFonts w:ascii="Arial" w:hAnsi="Arial" w:cs="Arial"/>
        </w:rPr>
        <w:t xml:space="preserve"> </w:t>
      </w:r>
      <w:r w:rsidR="005C6B17">
        <w:rPr>
          <w:rFonts w:ascii="Arial" w:hAnsi="Arial" w:cs="Arial"/>
        </w:rPr>
        <w:t>method</w:t>
      </w:r>
      <w:r w:rsidR="00B10518">
        <w:rPr>
          <w:rFonts w:ascii="Arial" w:hAnsi="Arial" w:cs="Arial"/>
        </w:rPr>
        <w:t xml:space="preserve"> </w:t>
      </w:r>
      <w:r w:rsidR="008D0213">
        <w:rPr>
          <w:rFonts w:ascii="Arial" w:hAnsi="Arial" w:cs="Arial"/>
        </w:rPr>
        <w:t xml:space="preserve">to them </w:t>
      </w:r>
      <w:r w:rsidR="00B10518">
        <w:rPr>
          <w:rFonts w:ascii="Arial" w:hAnsi="Arial" w:cs="Arial"/>
        </w:rPr>
        <w:t>as it is online</w:t>
      </w:r>
      <w:r w:rsidR="00E422F0">
        <w:rPr>
          <w:rFonts w:ascii="Arial" w:hAnsi="Arial" w:cs="Arial"/>
        </w:rPr>
        <w:t xml:space="preserve">, quick and </w:t>
      </w:r>
      <w:r w:rsidR="00B10518">
        <w:rPr>
          <w:rFonts w:ascii="Arial" w:hAnsi="Arial" w:cs="Arial"/>
        </w:rPr>
        <w:t xml:space="preserve">easy to use, </w:t>
      </w:r>
      <w:r w:rsidR="00741801">
        <w:rPr>
          <w:rFonts w:ascii="Arial" w:hAnsi="Arial" w:cs="Arial"/>
        </w:rPr>
        <w:t>so</w:t>
      </w:r>
      <w:r w:rsidR="0017656E">
        <w:rPr>
          <w:rFonts w:ascii="Arial" w:hAnsi="Arial" w:cs="Arial"/>
        </w:rPr>
        <w:t xml:space="preserve"> </w:t>
      </w:r>
      <w:r w:rsidR="008D0213">
        <w:rPr>
          <w:rFonts w:ascii="Arial" w:hAnsi="Arial" w:cs="Arial"/>
        </w:rPr>
        <w:t xml:space="preserve">potentially </w:t>
      </w:r>
      <w:r w:rsidR="0017656E">
        <w:rPr>
          <w:rFonts w:ascii="Arial" w:hAnsi="Arial" w:cs="Arial"/>
        </w:rPr>
        <w:t xml:space="preserve">teachers </w:t>
      </w:r>
      <w:r w:rsidR="001C24F1">
        <w:rPr>
          <w:rFonts w:ascii="Arial" w:hAnsi="Arial" w:cs="Arial"/>
        </w:rPr>
        <w:t>are now</w:t>
      </w:r>
      <w:r w:rsidR="00792058">
        <w:rPr>
          <w:rFonts w:ascii="Arial" w:hAnsi="Arial" w:cs="Arial"/>
        </w:rPr>
        <w:t xml:space="preserve"> more likely to enforce</w:t>
      </w:r>
      <w:r w:rsidR="007A6FDF">
        <w:rPr>
          <w:rFonts w:ascii="Arial" w:hAnsi="Arial" w:cs="Arial"/>
        </w:rPr>
        <w:t xml:space="preserve"> and use this method</w:t>
      </w:r>
      <w:r w:rsidR="001C24F1">
        <w:rPr>
          <w:rFonts w:ascii="Arial" w:hAnsi="Arial" w:cs="Arial"/>
        </w:rPr>
        <w:t>, due to the benefits it has if you’re the teacher</w:t>
      </w:r>
      <w:r w:rsidR="00792058">
        <w:rPr>
          <w:rFonts w:ascii="Arial" w:hAnsi="Arial" w:cs="Arial"/>
        </w:rPr>
        <w:t xml:space="preserve">. This could potentially explain why </w:t>
      </w:r>
      <w:r w:rsidR="00EC25C8">
        <w:rPr>
          <w:rFonts w:ascii="Arial" w:hAnsi="Arial" w:cs="Arial"/>
        </w:rPr>
        <w:t>ClassDojo (2020)</w:t>
      </w:r>
      <w:r w:rsidR="002304C0">
        <w:rPr>
          <w:rFonts w:ascii="Arial" w:hAnsi="Arial" w:cs="Arial"/>
        </w:rPr>
        <w:t xml:space="preserve"> </w:t>
      </w:r>
      <w:r w:rsidR="00EC25C8">
        <w:rPr>
          <w:rFonts w:ascii="Arial" w:hAnsi="Arial" w:cs="Arial"/>
        </w:rPr>
        <w:t>is</w:t>
      </w:r>
      <w:r w:rsidR="002304C0">
        <w:rPr>
          <w:rFonts w:ascii="Arial" w:hAnsi="Arial" w:cs="Arial"/>
        </w:rPr>
        <w:t xml:space="preserve"> currently </w:t>
      </w:r>
      <w:r w:rsidR="007A6FDF">
        <w:rPr>
          <w:rFonts w:ascii="Arial" w:hAnsi="Arial" w:cs="Arial"/>
        </w:rPr>
        <w:t xml:space="preserve">receiving </w:t>
      </w:r>
      <w:r w:rsidR="00E46F39">
        <w:rPr>
          <w:rFonts w:ascii="Arial" w:hAnsi="Arial" w:cs="Arial"/>
        </w:rPr>
        <w:t xml:space="preserve">such </w:t>
      </w:r>
      <w:r w:rsidR="007A6FDF">
        <w:rPr>
          <w:rFonts w:ascii="Arial" w:hAnsi="Arial" w:cs="Arial"/>
        </w:rPr>
        <w:t xml:space="preserve">positive feedback from </w:t>
      </w:r>
      <w:r w:rsidR="007401FD">
        <w:rPr>
          <w:rFonts w:ascii="Arial" w:hAnsi="Arial" w:cs="Arial"/>
        </w:rPr>
        <w:t xml:space="preserve">research </w:t>
      </w:r>
      <w:r w:rsidR="007A6FDF">
        <w:rPr>
          <w:rFonts w:ascii="Arial" w:hAnsi="Arial" w:cs="Arial"/>
        </w:rPr>
        <w:t>studies</w:t>
      </w:r>
      <w:r w:rsidR="00825754">
        <w:rPr>
          <w:rFonts w:ascii="Arial" w:hAnsi="Arial" w:cs="Arial"/>
        </w:rPr>
        <w:t xml:space="preserve"> as</w:t>
      </w:r>
      <w:r w:rsidR="007401FD">
        <w:rPr>
          <w:rFonts w:ascii="Arial" w:hAnsi="Arial" w:cs="Arial"/>
        </w:rPr>
        <w:t xml:space="preserve"> a result of</w:t>
      </w:r>
      <w:r w:rsidR="00E46F39">
        <w:rPr>
          <w:rFonts w:ascii="Arial" w:hAnsi="Arial" w:cs="Arial"/>
        </w:rPr>
        <w:t xml:space="preserve"> teachers</w:t>
      </w:r>
      <w:r w:rsidR="00212EA0">
        <w:rPr>
          <w:rFonts w:ascii="Arial" w:hAnsi="Arial" w:cs="Arial"/>
        </w:rPr>
        <w:t xml:space="preserve"> </w:t>
      </w:r>
      <w:r w:rsidR="007401FD">
        <w:rPr>
          <w:rFonts w:ascii="Arial" w:hAnsi="Arial" w:cs="Arial"/>
        </w:rPr>
        <w:t xml:space="preserve">potentially </w:t>
      </w:r>
      <w:r w:rsidR="00212EA0">
        <w:rPr>
          <w:rFonts w:ascii="Arial" w:hAnsi="Arial" w:cs="Arial"/>
        </w:rPr>
        <w:t xml:space="preserve">over exaggerating </w:t>
      </w:r>
      <w:r w:rsidR="00E46F39">
        <w:rPr>
          <w:rFonts w:ascii="Arial" w:hAnsi="Arial" w:cs="Arial"/>
        </w:rPr>
        <w:t>th</w:t>
      </w:r>
      <w:r w:rsidR="00F43556">
        <w:rPr>
          <w:rFonts w:ascii="Arial" w:hAnsi="Arial" w:cs="Arial"/>
        </w:rPr>
        <w:t xml:space="preserve">e effectiveness of </w:t>
      </w:r>
      <w:r w:rsidR="007401FD">
        <w:rPr>
          <w:rFonts w:ascii="Arial" w:hAnsi="Arial" w:cs="Arial"/>
        </w:rPr>
        <w:t xml:space="preserve">the use of </w:t>
      </w:r>
      <w:r w:rsidR="00F43556">
        <w:rPr>
          <w:rFonts w:ascii="Arial" w:hAnsi="Arial" w:cs="Arial"/>
        </w:rPr>
        <w:t xml:space="preserve">‘Dojo’ points </w:t>
      </w:r>
      <w:r w:rsidR="00D5001F">
        <w:rPr>
          <w:rFonts w:ascii="Arial" w:hAnsi="Arial" w:cs="Arial"/>
        </w:rPr>
        <w:t>due to</w:t>
      </w:r>
      <w:r w:rsidR="00E46F39">
        <w:rPr>
          <w:rFonts w:ascii="Arial" w:hAnsi="Arial" w:cs="Arial"/>
        </w:rPr>
        <w:t xml:space="preserve"> </w:t>
      </w:r>
      <w:r w:rsidR="00D5001F">
        <w:rPr>
          <w:rFonts w:ascii="Arial" w:hAnsi="Arial" w:cs="Arial"/>
        </w:rPr>
        <w:t>the points</w:t>
      </w:r>
      <w:r w:rsidR="00E46F39">
        <w:rPr>
          <w:rFonts w:ascii="Arial" w:hAnsi="Arial" w:cs="Arial"/>
        </w:rPr>
        <w:t xml:space="preserve"> </w:t>
      </w:r>
      <w:r w:rsidR="00447BA1">
        <w:rPr>
          <w:rFonts w:ascii="Arial" w:hAnsi="Arial" w:cs="Arial"/>
        </w:rPr>
        <w:t>within the classroom as it is current deemed to be</w:t>
      </w:r>
      <w:r w:rsidR="00E46F39">
        <w:rPr>
          <w:rFonts w:ascii="Arial" w:hAnsi="Arial" w:cs="Arial"/>
        </w:rPr>
        <w:t xml:space="preserve"> </w:t>
      </w:r>
      <w:r w:rsidR="00825754">
        <w:rPr>
          <w:rFonts w:ascii="Arial" w:hAnsi="Arial" w:cs="Arial"/>
        </w:rPr>
        <w:t>the easiest way to currently reward students</w:t>
      </w:r>
      <w:r w:rsidR="00447BA1">
        <w:rPr>
          <w:rFonts w:ascii="Arial" w:hAnsi="Arial" w:cs="Arial"/>
        </w:rPr>
        <w:t>. This is important as although it may be</w:t>
      </w:r>
      <w:r w:rsidR="0063781C">
        <w:rPr>
          <w:rFonts w:ascii="Arial" w:hAnsi="Arial" w:cs="Arial"/>
        </w:rPr>
        <w:t xml:space="preserve"> extremely user-friendly to the teacher, it </w:t>
      </w:r>
      <w:r w:rsidR="0054263A">
        <w:rPr>
          <w:rFonts w:ascii="Arial" w:hAnsi="Arial" w:cs="Arial"/>
        </w:rPr>
        <w:t>may</w:t>
      </w:r>
      <w:r w:rsidR="00A01945">
        <w:rPr>
          <w:rFonts w:ascii="Arial" w:hAnsi="Arial" w:cs="Arial"/>
        </w:rPr>
        <w:t xml:space="preserve"> </w:t>
      </w:r>
      <w:r w:rsidR="00F17E37">
        <w:rPr>
          <w:rFonts w:ascii="Arial" w:hAnsi="Arial" w:cs="Arial"/>
        </w:rPr>
        <w:t xml:space="preserve">not </w:t>
      </w:r>
      <w:r w:rsidR="0054263A">
        <w:rPr>
          <w:rFonts w:ascii="Arial" w:hAnsi="Arial" w:cs="Arial"/>
        </w:rPr>
        <w:t xml:space="preserve">be </w:t>
      </w:r>
      <w:r w:rsidR="00F17E37">
        <w:rPr>
          <w:rFonts w:ascii="Arial" w:hAnsi="Arial" w:cs="Arial"/>
        </w:rPr>
        <w:t>the</w:t>
      </w:r>
      <w:r w:rsidR="009F4960">
        <w:rPr>
          <w:rFonts w:ascii="Arial" w:hAnsi="Arial" w:cs="Arial"/>
        </w:rPr>
        <w:t xml:space="preserve"> most effective way </w:t>
      </w:r>
      <w:r w:rsidR="00F17E37">
        <w:rPr>
          <w:rFonts w:ascii="Arial" w:hAnsi="Arial" w:cs="Arial"/>
        </w:rPr>
        <w:t>to get children to behave.</w:t>
      </w:r>
      <w:r w:rsidR="000C6D81">
        <w:rPr>
          <w:rFonts w:ascii="Arial" w:hAnsi="Arial" w:cs="Arial"/>
        </w:rPr>
        <w:t xml:space="preserve"> This idea that </w:t>
      </w:r>
      <w:r w:rsidR="00D538CF">
        <w:rPr>
          <w:rFonts w:ascii="Arial" w:hAnsi="Arial" w:cs="Arial"/>
        </w:rPr>
        <w:t>someone</w:t>
      </w:r>
      <w:r w:rsidR="000C6D81">
        <w:rPr>
          <w:rFonts w:ascii="Arial" w:hAnsi="Arial" w:cs="Arial"/>
        </w:rPr>
        <w:t xml:space="preserve"> will support and over-emphasise</w:t>
      </w:r>
      <w:r w:rsidR="0080425A">
        <w:rPr>
          <w:rFonts w:ascii="Arial" w:hAnsi="Arial" w:cs="Arial"/>
        </w:rPr>
        <w:t xml:space="preserve"> the effectiveness of something</w:t>
      </w:r>
      <w:r w:rsidR="006C113B">
        <w:rPr>
          <w:rFonts w:ascii="Arial" w:hAnsi="Arial" w:cs="Arial"/>
        </w:rPr>
        <w:t xml:space="preserve"> that provides </w:t>
      </w:r>
      <w:r w:rsidR="00D538CF">
        <w:rPr>
          <w:rFonts w:ascii="Arial" w:hAnsi="Arial" w:cs="Arial"/>
        </w:rPr>
        <w:t>them</w:t>
      </w:r>
      <w:r w:rsidR="006C113B">
        <w:rPr>
          <w:rFonts w:ascii="Arial" w:hAnsi="Arial" w:cs="Arial"/>
        </w:rPr>
        <w:t xml:space="preserve"> with the greatest benefits</w:t>
      </w:r>
      <w:r w:rsidR="008077B5">
        <w:rPr>
          <w:rFonts w:ascii="Arial" w:hAnsi="Arial" w:cs="Arial"/>
        </w:rPr>
        <w:t xml:space="preserve"> is called </w:t>
      </w:r>
      <w:r w:rsidR="006A5016">
        <w:rPr>
          <w:rFonts w:ascii="Arial" w:hAnsi="Arial" w:cs="Arial"/>
        </w:rPr>
        <w:t>‘rational choice theory’</w:t>
      </w:r>
      <w:r w:rsidR="00E65ED8">
        <w:rPr>
          <w:rFonts w:ascii="Arial" w:hAnsi="Arial" w:cs="Arial"/>
        </w:rPr>
        <w:t xml:space="preserve"> (Archer &amp;</w:t>
      </w:r>
      <w:r w:rsidR="00B42BB3">
        <w:rPr>
          <w:rFonts w:ascii="Arial" w:hAnsi="Arial" w:cs="Arial"/>
        </w:rPr>
        <w:t xml:space="preserve"> </w:t>
      </w:r>
      <w:proofErr w:type="spellStart"/>
      <w:r w:rsidR="00B42BB3">
        <w:rPr>
          <w:rFonts w:ascii="Arial" w:hAnsi="Arial" w:cs="Arial"/>
        </w:rPr>
        <w:t>Tritter</w:t>
      </w:r>
      <w:proofErr w:type="spellEnd"/>
      <w:r w:rsidR="00B42BB3">
        <w:rPr>
          <w:rFonts w:ascii="Arial" w:hAnsi="Arial" w:cs="Arial"/>
        </w:rPr>
        <w:t>, 2018; Eriksson, 2011)</w:t>
      </w:r>
      <w:r w:rsidR="00CB2439">
        <w:rPr>
          <w:rFonts w:ascii="Arial" w:hAnsi="Arial" w:cs="Arial"/>
        </w:rPr>
        <w:t xml:space="preserve">. This theory </w:t>
      </w:r>
      <w:r w:rsidR="0063781C">
        <w:rPr>
          <w:rFonts w:ascii="Arial" w:hAnsi="Arial" w:cs="Arial"/>
        </w:rPr>
        <w:t>could be currently happening</w:t>
      </w:r>
      <w:r w:rsidR="00CB2439">
        <w:rPr>
          <w:rFonts w:ascii="Arial" w:hAnsi="Arial" w:cs="Arial"/>
        </w:rPr>
        <w:t xml:space="preserve"> to ClassDojo (2020)</w:t>
      </w:r>
      <w:r w:rsidR="00BB6DB9">
        <w:rPr>
          <w:rFonts w:ascii="Arial" w:hAnsi="Arial" w:cs="Arial"/>
        </w:rPr>
        <w:t xml:space="preserve"> as it is so user-friendly</w:t>
      </w:r>
      <w:r w:rsidR="00545BE9">
        <w:rPr>
          <w:rFonts w:ascii="Arial" w:hAnsi="Arial" w:cs="Arial"/>
        </w:rPr>
        <w:t>, and as mentioned</w:t>
      </w:r>
      <w:r w:rsidR="00BB6DB9">
        <w:rPr>
          <w:rFonts w:ascii="Arial" w:hAnsi="Arial" w:cs="Arial"/>
        </w:rPr>
        <w:t xml:space="preserve"> above, </w:t>
      </w:r>
      <w:r w:rsidR="00545BE9">
        <w:rPr>
          <w:rFonts w:ascii="Arial" w:hAnsi="Arial" w:cs="Arial"/>
        </w:rPr>
        <w:t xml:space="preserve">could explain why so many teachers are using </w:t>
      </w:r>
      <w:r w:rsidR="00E65ED8">
        <w:rPr>
          <w:rFonts w:ascii="Arial" w:hAnsi="Arial" w:cs="Arial"/>
        </w:rPr>
        <w:t>it today (see Figure 2)</w:t>
      </w:r>
      <w:r w:rsidR="00371290">
        <w:rPr>
          <w:rFonts w:ascii="Arial" w:hAnsi="Arial" w:cs="Arial"/>
        </w:rPr>
        <w:t xml:space="preserve">. </w:t>
      </w:r>
      <w:r w:rsidR="00E65ED8">
        <w:rPr>
          <w:rFonts w:ascii="Arial" w:hAnsi="Arial" w:cs="Arial"/>
        </w:rPr>
        <w:t xml:space="preserve"> </w:t>
      </w:r>
    </w:p>
    <w:p w14:paraId="4DE44D9C" w14:textId="358D1D1A" w:rsidR="00E90B3B" w:rsidRDefault="00021F5B" w:rsidP="00610338">
      <w:pPr>
        <w:spacing w:after="240" w:line="360" w:lineRule="auto"/>
        <w:rPr>
          <w:rFonts w:ascii="Arial" w:hAnsi="Arial" w:cs="Arial"/>
        </w:rPr>
      </w:pPr>
      <w:r>
        <w:rPr>
          <w:rFonts w:ascii="Arial" w:hAnsi="Arial" w:cs="Arial"/>
        </w:rPr>
        <w:t xml:space="preserve">This literature review has established </w:t>
      </w:r>
      <w:r w:rsidR="00053657">
        <w:rPr>
          <w:rFonts w:ascii="Arial" w:hAnsi="Arial" w:cs="Arial"/>
        </w:rPr>
        <w:t>there is a lack of literature surrounding the impact ClassDojo (2020) can have on the students themselves</w:t>
      </w:r>
      <w:r w:rsidR="00325A11">
        <w:rPr>
          <w:rFonts w:ascii="Arial" w:hAnsi="Arial" w:cs="Arial"/>
        </w:rPr>
        <w:t xml:space="preserve"> as opposed to</w:t>
      </w:r>
      <w:r w:rsidR="00B46F66">
        <w:rPr>
          <w:rFonts w:ascii="Arial" w:hAnsi="Arial" w:cs="Arial"/>
        </w:rPr>
        <w:t xml:space="preserve"> just</w:t>
      </w:r>
      <w:r w:rsidR="00325A11">
        <w:rPr>
          <w:rFonts w:ascii="Arial" w:hAnsi="Arial" w:cs="Arial"/>
        </w:rPr>
        <w:t xml:space="preserve"> </w:t>
      </w:r>
      <w:r w:rsidR="00162F90">
        <w:rPr>
          <w:rFonts w:ascii="Arial" w:hAnsi="Arial" w:cs="Arial"/>
        </w:rPr>
        <w:t>the impact</w:t>
      </w:r>
      <w:r w:rsidR="00547867">
        <w:rPr>
          <w:rFonts w:ascii="Arial" w:hAnsi="Arial" w:cs="Arial"/>
        </w:rPr>
        <w:t xml:space="preserve"> it can have on</w:t>
      </w:r>
      <w:r w:rsidR="00162F90">
        <w:rPr>
          <w:rFonts w:ascii="Arial" w:hAnsi="Arial" w:cs="Arial"/>
        </w:rPr>
        <w:t xml:space="preserve"> </w:t>
      </w:r>
      <w:r w:rsidR="00435B5A">
        <w:rPr>
          <w:rFonts w:ascii="Arial" w:hAnsi="Arial" w:cs="Arial"/>
        </w:rPr>
        <w:t xml:space="preserve">students’ </w:t>
      </w:r>
      <w:r w:rsidR="00053657">
        <w:rPr>
          <w:rFonts w:ascii="Arial" w:hAnsi="Arial" w:cs="Arial"/>
        </w:rPr>
        <w:t>behaviour.</w:t>
      </w:r>
      <w:r w:rsidR="00CE253C">
        <w:rPr>
          <w:rFonts w:ascii="Arial" w:hAnsi="Arial" w:cs="Arial"/>
        </w:rPr>
        <w:t xml:space="preserve"> </w:t>
      </w:r>
      <w:r w:rsidR="005516FB">
        <w:rPr>
          <w:rFonts w:ascii="Arial" w:hAnsi="Arial" w:cs="Arial"/>
        </w:rPr>
        <w:t xml:space="preserve">However, the researcher did find a study </w:t>
      </w:r>
      <w:r w:rsidR="0027648E">
        <w:rPr>
          <w:rFonts w:ascii="Arial" w:hAnsi="Arial" w:cs="Arial"/>
        </w:rPr>
        <w:t>conducted by</w:t>
      </w:r>
      <w:r w:rsidR="00B0218E">
        <w:rPr>
          <w:rFonts w:ascii="Arial" w:hAnsi="Arial" w:cs="Arial"/>
        </w:rPr>
        <w:t xml:space="preserve"> Williamson</w:t>
      </w:r>
      <w:r w:rsidR="0027648E">
        <w:rPr>
          <w:rFonts w:ascii="Arial" w:hAnsi="Arial" w:cs="Arial"/>
        </w:rPr>
        <w:t xml:space="preserve"> (2017) who found </w:t>
      </w:r>
      <w:r w:rsidR="002E7A16">
        <w:rPr>
          <w:rFonts w:ascii="Arial" w:hAnsi="Arial" w:cs="Arial"/>
        </w:rPr>
        <w:t>the use of ClassDojo (2020) can</w:t>
      </w:r>
      <w:r w:rsidR="00125091">
        <w:rPr>
          <w:rFonts w:ascii="Arial" w:hAnsi="Arial" w:cs="Arial"/>
        </w:rPr>
        <w:t xml:space="preserve"> </w:t>
      </w:r>
      <w:r w:rsidR="00EB482E">
        <w:rPr>
          <w:rFonts w:ascii="Arial" w:hAnsi="Arial" w:cs="Arial"/>
        </w:rPr>
        <w:t>lead to</w:t>
      </w:r>
      <w:r w:rsidR="00125091">
        <w:rPr>
          <w:rFonts w:ascii="Arial" w:hAnsi="Arial" w:cs="Arial"/>
        </w:rPr>
        <w:t xml:space="preserve"> ‘adultism’</w:t>
      </w:r>
      <w:r w:rsidR="00911510">
        <w:rPr>
          <w:rFonts w:ascii="Arial" w:hAnsi="Arial" w:cs="Arial"/>
        </w:rPr>
        <w:t xml:space="preserve"> wit</w:t>
      </w:r>
      <w:r w:rsidR="00435B5A">
        <w:rPr>
          <w:rFonts w:ascii="Arial" w:hAnsi="Arial" w:cs="Arial"/>
        </w:rPr>
        <w:t>h</w:t>
      </w:r>
      <w:r w:rsidR="00911510">
        <w:rPr>
          <w:rFonts w:ascii="Arial" w:hAnsi="Arial" w:cs="Arial"/>
        </w:rPr>
        <w:t>in the classroom</w:t>
      </w:r>
      <w:r w:rsidR="00983C8B">
        <w:rPr>
          <w:rFonts w:ascii="Arial" w:hAnsi="Arial" w:cs="Arial"/>
        </w:rPr>
        <w:t xml:space="preserve"> as a result of the applications use of ‘avatars</w:t>
      </w:r>
      <w:r w:rsidR="004C2A5E">
        <w:rPr>
          <w:rFonts w:ascii="Arial" w:hAnsi="Arial" w:cs="Arial"/>
        </w:rPr>
        <w:t>’</w:t>
      </w:r>
      <w:r w:rsidR="00E47594">
        <w:rPr>
          <w:rFonts w:ascii="Arial" w:hAnsi="Arial" w:cs="Arial"/>
        </w:rPr>
        <w:t xml:space="preserve"> as</w:t>
      </w:r>
      <w:r w:rsidR="004C2A5E">
        <w:rPr>
          <w:rFonts w:ascii="Arial" w:hAnsi="Arial" w:cs="Arial"/>
        </w:rPr>
        <w:t xml:space="preserve"> students are displayed as monsters and </w:t>
      </w:r>
      <w:r w:rsidR="00E47594">
        <w:rPr>
          <w:rFonts w:ascii="Arial" w:hAnsi="Arial" w:cs="Arial"/>
        </w:rPr>
        <w:t>teachers</w:t>
      </w:r>
      <w:r w:rsidR="004C2A5E">
        <w:rPr>
          <w:rFonts w:ascii="Arial" w:hAnsi="Arial" w:cs="Arial"/>
        </w:rPr>
        <w:t xml:space="preserve"> are displayed as humans, therefore this could be sugge</w:t>
      </w:r>
      <w:r w:rsidR="004B7AD7">
        <w:rPr>
          <w:rFonts w:ascii="Arial" w:hAnsi="Arial" w:cs="Arial"/>
        </w:rPr>
        <w:t>sting</w:t>
      </w:r>
      <w:r w:rsidR="00E47594">
        <w:rPr>
          <w:rFonts w:ascii="Arial" w:hAnsi="Arial" w:cs="Arial"/>
        </w:rPr>
        <w:t xml:space="preserve"> to the students</w:t>
      </w:r>
      <w:r w:rsidR="004B7AD7">
        <w:rPr>
          <w:rFonts w:ascii="Arial" w:hAnsi="Arial" w:cs="Arial"/>
        </w:rPr>
        <w:t xml:space="preserve"> that </w:t>
      </w:r>
      <w:r w:rsidR="00470513">
        <w:rPr>
          <w:rFonts w:ascii="Arial" w:hAnsi="Arial" w:cs="Arial"/>
        </w:rPr>
        <w:t>the teachers</w:t>
      </w:r>
      <w:r w:rsidR="004B7AD7">
        <w:rPr>
          <w:rFonts w:ascii="Arial" w:hAnsi="Arial" w:cs="Arial"/>
        </w:rPr>
        <w:t xml:space="preserve"> are more human </w:t>
      </w:r>
      <w:r w:rsidR="00470513">
        <w:rPr>
          <w:rFonts w:ascii="Arial" w:hAnsi="Arial" w:cs="Arial"/>
        </w:rPr>
        <w:t>than them</w:t>
      </w:r>
      <w:r w:rsidR="004B7AD7">
        <w:rPr>
          <w:rFonts w:ascii="Arial" w:hAnsi="Arial" w:cs="Arial"/>
        </w:rPr>
        <w:t>.</w:t>
      </w:r>
      <w:r w:rsidR="00602EBE">
        <w:rPr>
          <w:rFonts w:ascii="Arial" w:hAnsi="Arial" w:cs="Arial"/>
        </w:rPr>
        <w:t xml:space="preserve"> </w:t>
      </w:r>
      <w:r w:rsidR="00BA51A9">
        <w:rPr>
          <w:rFonts w:ascii="Arial" w:hAnsi="Arial" w:cs="Arial"/>
        </w:rPr>
        <w:t xml:space="preserve">This idea that adults are more human than children can be linked to </w:t>
      </w:r>
      <w:r w:rsidR="00465E33">
        <w:rPr>
          <w:rFonts w:ascii="Arial" w:hAnsi="Arial" w:cs="Arial"/>
        </w:rPr>
        <w:t>‘a</w:t>
      </w:r>
      <w:r w:rsidR="00911510">
        <w:rPr>
          <w:rFonts w:ascii="Arial" w:hAnsi="Arial" w:cs="Arial"/>
        </w:rPr>
        <w:t>dultism</w:t>
      </w:r>
      <w:r w:rsidR="00AF1B66">
        <w:rPr>
          <w:rFonts w:ascii="Arial" w:hAnsi="Arial" w:cs="Arial"/>
        </w:rPr>
        <w:t>’</w:t>
      </w:r>
      <w:r w:rsidR="00125091">
        <w:rPr>
          <w:rFonts w:ascii="Arial" w:hAnsi="Arial" w:cs="Arial"/>
        </w:rPr>
        <w:t xml:space="preserve"> </w:t>
      </w:r>
      <w:r w:rsidR="00BF0F8D">
        <w:rPr>
          <w:rFonts w:ascii="Arial" w:hAnsi="Arial" w:cs="Arial"/>
        </w:rPr>
        <w:t>which is</w:t>
      </w:r>
      <w:r w:rsidR="00CF349A">
        <w:rPr>
          <w:rFonts w:ascii="Arial" w:hAnsi="Arial" w:cs="Arial"/>
        </w:rPr>
        <w:t xml:space="preserve"> described as</w:t>
      </w:r>
      <w:r w:rsidR="002E7A16">
        <w:rPr>
          <w:rFonts w:ascii="Arial" w:hAnsi="Arial" w:cs="Arial"/>
        </w:rPr>
        <w:t xml:space="preserve"> </w:t>
      </w:r>
      <w:r w:rsidR="00B802AE">
        <w:rPr>
          <w:rFonts w:ascii="Arial" w:hAnsi="Arial" w:cs="Arial"/>
        </w:rPr>
        <w:t xml:space="preserve">adults </w:t>
      </w:r>
      <w:r w:rsidR="00763635">
        <w:rPr>
          <w:rFonts w:ascii="Arial" w:hAnsi="Arial" w:cs="Arial"/>
        </w:rPr>
        <w:t>posing</w:t>
      </w:r>
      <w:r w:rsidR="007B08DB">
        <w:rPr>
          <w:rFonts w:ascii="Arial" w:hAnsi="Arial" w:cs="Arial"/>
        </w:rPr>
        <w:t xml:space="preserve"> themselves </w:t>
      </w:r>
      <w:r w:rsidR="00B802AE">
        <w:rPr>
          <w:rFonts w:ascii="Arial" w:hAnsi="Arial" w:cs="Arial"/>
        </w:rPr>
        <w:t xml:space="preserve">to </w:t>
      </w:r>
      <w:r w:rsidR="00B802AE">
        <w:rPr>
          <w:rFonts w:ascii="Arial" w:hAnsi="Arial" w:cs="Arial"/>
        </w:rPr>
        <w:lastRenderedPageBreak/>
        <w:t xml:space="preserve">be more important than </w:t>
      </w:r>
      <w:r w:rsidR="00763635">
        <w:rPr>
          <w:rFonts w:ascii="Arial" w:hAnsi="Arial" w:cs="Arial"/>
        </w:rPr>
        <w:t>a child</w:t>
      </w:r>
      <w:r w:rsidR="0089686E">
        <w:rPr>
          <w:rFonts w:ascii="Arial" w:hAnsi="Arial" w:cs="Arial"/>
        </w:rPr>
        <w:t xml:space="preserve"> and</w:t>
      </w:r>
      <w:r w:rsidR="00921B69">
        <w:rPr>
          <w:rFonts w:ascii="Arial" w:hAnsi="Arial" w:cs="Arial"/>
        </w:rPr>
        <w:t xml:space="preserve"> </w:t>
      </w:r>
      <w:r w:rsidR="00BF0F8D">
        <w:rPr>
          <w:rFonts w:ascii="Arial" w:hAnsi="Arial" w:cs="Arial"/>
        </w:rPr>
        <w:t>therefore</w:t>
      </w:r>
      <w:r w:rsidR="0089686E">
        <w:rPr>
          <w:rFonts w:ascii="Arial" w:hAnsi="Arial" w:cs="Arial"/>
        </w:rPr>
        <w:t xml:space="preserve"> deserve</w:t>
      </w:r>
      <w:r w:rsidR="0087755A">
        <w:rPr>
          <w:rFonts w:ascii="Arial" w:hAnsi="Arial" w:cs="Arial"/>
        </w:rPr>
        <w:t>d</w:t>
      </w:r>
      <w:r w:rsidR="0089686E">
        <w:rPr>
          <w:rFonts w:ascii="Arial" w:hAnsi="Arial" w:cs="Arial"/>
        </w:rPr>
        <w:t xml:space="preserve"> more rights than </w:t>
      </w:r>
      <w:r w:rsidR="00BF2B5C">
        <w:rPr>
          <w:rFonts w:ascii="Arial" w:hAnsi="Arial" w:cs="Arial"/>
        </w:rPr>
        <w:t xml:space="preserve">a </w:t>
      </w:r>
      <w:r w:rsidR="0089686E">
        <w:rPr>
          <w:rFonts w:ascii="Arial" w:hAnsi="Arial" w:cs="Arial"/>
        </w:rPr>
        <w:t>child (</w:t>
      </w:r>
      <w:r w:rsidR="00E920FD">
        <w:rPr>
          <w:rFonts w:ascii="Arial" w:hAnsi="Arial" w:cs="Arial"/>
        </w:rPr>
        <w:t>Fletcher, 2015;</w:t>
      </w:r>
      <w:r w:rsidR="005900BB">
        <w:rPr>
          <w:rFonts w:ascii="Arial" w:hAnsi="Arial" w:cs="Arial"/>
        </w:rPr>
        <w:t xml:space="preserve"> Frey,</w:t>
      </w:r>
      <w:r w:rsidR="00B44C22">
        <w:rPr>
          <w:rFonts w:ascii="Arial" w:hAnsi="Arial" w:cs="Arial"/>
        </w:rPr>
        <w:t xml:space="preserve"> 2020)</w:t>
      </w:r>
      <w:r w:rsidR="00911510">
        <w:rPr>
          <w:rFonts w:ascii="Arial" w:hAnsi="Arial" w:cs="Arial"/>
        </w:rPr>
        <w:t xml:space="preserve">. </w:t>
      </w:r>
      <w:r w:rsidR="00921B69">
        <w:rPr>
          <w:rFonts w:ascii="Arial" w:hAnsi="Arial" w:cs="Arial"/>
        </w:rPr>
        <w:t xml:space="preserve">The impact ‘adultism’ can have on </w:t>
      </w:r>
      <w:r w:rsidR="00D64B04">
        <w:rPr>
          <w:rFonts w:ascii="Arial" w:hAnsi="Arial" w:cs="Arial"/>
        </w:rPr>
        <w:t>chi</w:t>
      </w:r>
      <w:r w:rsidR="00CC697C">
        <w:rPr>
          <w:rFonts w:ascii="Arial" w:hAnsi="Arial" w:cs="Arial"/>
        </w:rPr>
        <w:t xml:space="preserve">ldren is that it can cause </w:t>
      </w:r>
      <w:r w:rsidR="008F0A06">
        <w:rPr>
          <w:rFonts w:ascii="Arial" w:hAnsi="Arial" w:cs="Arial"/>
        </w:rPr>
        <w:t>children to</w:t>
      </w:r>
      <w:r w:rsidR="003032BC">
        <w:rPr>
          <w:rFonts w:ascii="Arial" w:hAnsi="Arial" w:cs="Arial"/>
        </w:rPr>
        <w:t xml:space="preserve"> </w:t>
      </w:r>
      <w:r w:rsidR="00E02564">
        <w:rPr>
          <w:rFonts w:ascii="Arial" w:hAnsi="Arial" w:cs="Arial"/>
        </w:rPr>
        <w:t xml:space="preserve">have </w:t>
      </w:r>
      <w:r w:rsidR="00767BD5">
        <w:rPr>
          <w:rFonts w:ascii="Arial" w:hAnsi="Arial" w:cs="Arial"/>
        </w:rPr>
        <w:t xml:space="preserve">major </w:t>
      </w:r>
      <w:r w:rsidR="00E02564">
        <w:rPr>
          <w:rFonts w:ascii="Arial" w:hAnsi="Arial" w:cs="Arial"/>
        </w:rPr>
        <w:t xml:space="preserve">self-confidence </w:t>
      </w:r>
      <w:r w:rsidR="00C83CC0">
        <w:rPr>
          <w:rFonts w:ascii="Arial" w:hAnsi="Arial" w:cs="Arial"/>
        </w:rPr>
        <w:t xml:space="preserve">issues </w:t>
      </w:r>
      <w:r w:rsidR="00E02564">
        <w:rPr>
          <w:rFonts w:ascii="Arial" w:hAnsi="Arial" w:cs="Arial"/>
        </w:rPr>
        <w:t xml:space="preserve">and </w:t>
      </w:r>
      <w:r w:rsidR="005B17D2">
        <w:rPr>
          <w:rFonts w:ascii="Arial" w:hAnsi="Arial" w:cs="Arial"/>
        </w:rPr>
        <w:t xml:space="preserve">cause </w:t>
      </w:r>
      <w:r w:rsidR="00A62C2A">
        <w:rPr>
          <w:rFonts w:ascii="Arial" w:hAnsi="Arial" w:cs="Arial"/>
        </w:rPr>
        <w:t>ch</w:t>
      </w:r>
      <w:r w:rsidR="000A7BAF">
        <w:rPr>
          <w:rFonts w:ascii="Arial" w:hAnsi="Arial" w:cs="Arial"/>
        </w:rPr>
        <w:t>ildren</w:t>
      </w:r>
      <w:r w:rsidR="00672277">
        <w:rPr>
          <w:rFonts w:ascii="Arial" w:hAnsi="Arial" w:cs="Arial"/>
        </w:rPr>
        <w:t xml:space="preserve"> to lack </w:t>
      </w:r>
      <w:r w:rsidR="00E02564">
        <w:rPr>
          <w:rFonts w:ascii="Arial" w:hAnsi="Arial" w:cs="Arial"/>
        </w:rPr>
        <w:t>self-respect</w:t>
      </w:r>
      <w:r w:rsidR="00D559F0">
        <w:rPr>
          <w:rFonts w:ascii="Arial" w:hAnsi="Arial" w:cs="Arial"/>
        </w:rPr>
        <w:t xml:space="preserve">. </w:t>
      </w:r>
      <w:r w:rsidR="008A7D6F">
        <w:rPr>
          <w:rFonts w:ascii="Arial" w:hAnsi="Arial" w:cs="Arial"/>
        </w:rPr>
        <w:t>T</w:t>
      </w:r>
      <w:r w:rsidR="004E6A5A">
        <w:rPr>
          <w:rFonts w:ascii="Arial" w:hAnsi="Arial" w:cs="Arial"/>
        </w:rPr>
        <w:t>o contradict this idea,</w:t>
      </w:r>
      <w:r w:rsidR="00F347DA">
        <w:rPr>
          <w:rFonts w:ascii="Arial" w:hAnsi="Arial" w:cs="Arial"/>
        </w:rPr>
        <w:t xml:space="preserve"> </w:t>
      </w:r>
      <w:r w:rsidR="00D559F0">
        <w:rPr>
          <w:rFonts w:ascii="Arial" w:hAnsi="Arial" w:cs="Arial"/>
        </w:rPr>
        <w:t xml:space="preserve">ClassDojo (2020) </w:t>
      </w:r>
      <w:r w:rsidR="004E6A5A">
        <w:rPr>
          <w:rFonts w:ascii="Arial" w:hAnsi="Arial" w:cs="Arial"/>
        </w:rPr>
        <w:t>does ad</w:t>
      </w:r>
      <w:r w:rsidR="00677415">
        <w:rPr>
          <w:rFonts w:ascii="Arial" w:hAnsi="Arial" w:cs="Arial"/>
        </w:rPr>
        <w:t>vertise</w:t>
      </w:r>
      <w:r w:rsidR="00CE4CF3">
        <w:rPr>
          <w:rFonts w:ascii="Arial" w:hAnsi="Arial" w:cs="Arial"/>
        </w:rPr>
        <w:t xml:space="preserve"> t</w:t>
      </w:r>
      <w:r w:rsidR="006B3252">
        <w:rPr>
          <w:rFonts w:ascii="Arial" w:hAnsi="Arial" w:cs="Arial"/>
        </w:rPr>
        <w:t xml:space="preserve">heir application </w:t>
      </w:r>
      <w:r w:rsidR="00D832E4">
        <w:rPr>
          <w:rFonts w:ascii="Arial" w:hAnsi="Arial" w:cs="Arial"/>
        </w:rPr>
        <w:t>to</w:t>
      </w:r>
      <w:r w:rsidR="000451C4">
        <w:rPr>
          <w:rFonts w:ascii="Arial" w:hAnsi="Arial" w:cs="Arial"/>
        </w:rPr>
        <w:t xml:space="preserve"> be able to</w:t>
      </w:r>
      <w:r w:rsidR="006B3252">
        <w:rPr>
          <w:rFonts w:ascii="Arial" w:hAnsi="Arial" w:cs="Arial"/>
        </w:rPr>
        <w:t xml:space="preserve"> “create a positive culture”</w:t>
      </w:r>
      <w:r w:rsidR="003D0EFF">
        <w:rPr>
          <w:rFonts w:ascii="Arial" w:hAnsi="Arial" w:cs="Arial"/>
        </w:rPr>
        <w:t xml:space="preserve"> within the classroom</w:t>
      </w:r>
      <w:r w:rsidR="0093427E">
        <w:rPr>
          <w:rFonts w:ascii="Arial" w:hAnsi="Arial" w:cs="Arial"/>
        </w:rPr>
        <w:t>, which</w:t>
      </w:r>
      <w:r w:rsidR="00677415">
        <w:rPr>
          <w:rFonts w:ascii="Arial" w:hAnsi="Arial" w:cs="Arial"/>
        </w:rPr>
        <w:t xml:space="preserve"> </w:t>
      </w:r>
      <w:r w:rsidR="00D559F0" w:rsidRPr="00506CE0">
        <w:rPr>
          <w:rFonts w:ascii="Arial" w:hAnsi="Arial" w:cs="Arial"/>
        </w:rPr>
        <w:t>Clutterbuck (2010), Carlson &amp; Carlson (2011) and Ellis &amp; Morgan (2011)</w:t>
      </w:r>
      <w:r w:rsidR="008C2AFA">
        <w:rPr>
          <w:rFonts w:ascii="Arial" w:hAnsi="Arial" w:cs="Arial"/>
        </w:rPr>
        <w:t xml:space="preserve"> </w:t>
      </w:r>
      <w:r w:rsidR="00677415">
        <w:rPr>
          <w:rFonts w:ascii="Arial" w:hAnsi="Arial" w:cs="Arial"/>
        </w:rPr>
        <w:t xml:space="preserve">would </w:t>
      </w:r>
      <w:r w:rsidR="006D5567">
        <w:rPr>
          <w:rFonts w:ascii="Arial" w:hAnsi="Arial" w:cs="Arial"/>
        </w:rPr>
        <w:t xml:space="preserve">agree is a good thing as they </w:t>
      </w:r>
      <w:r w:rsidR="008C2AFA">
        <w:rPr>
          <w:rFonts w:ascii="Arial" w:hAnsi="Arial" w:cs="Arial"/>
        </w:rPr>
        <w:t>all believe</w:t>
      </w:r>
      <w:r w:rsidR="00F31D8A">
        <w:rPr>
          <w:rFonts w:ascii="Arial" w:hAnsi="Arial" w:cs="Arial"/>
        </w:rPr>
        <w:t xml:space="preserve"> </w:t>
      </w:r>
      <w:r w:rsidR="008C2AFA">
        <w:rPr>
          <w:rFonts w:ascii="Arial" w:hAnsi="Arial" w:cs="Arial"/>
        </w:rPr>
        <w:t xml:space="preserve">positivity within the classroom </w:t>
      </w:r>
      <w:r w:rsidR="00C92436">
        <w:rPr>
          <w:rFonts w:ascii="Arial" w:hAnsi="Arial" w:cs="Arial"/>
        </w:rPr>
        <w:t xml:space="preserve">is the best way to build a students’ confidence. </w:t>
      </w:r>
    </w:p>
    <w:p w14:paraId="4C8145FB" w14:textId="2FF0FE06" w:rsidR="00707BB8" w:rsidRDefault="00464EB5" w:rsidP="00610338">
      <w:pPr>
        <w:spacing w:after="240" w:line="360" w:lineRule="auto"/>
        <w:rPr>
          <w:rFonts w:ascii="Arial" w:hAnsi="Arial" w:cs="Arial"/>
        </w:rPr>
      </w:pPr>
      <w:r>
        <w:rPr>
          <w:rFonts w:ascii="Arial" w:hAnsi="Arial" w:cs="Arial"/>
        </w:rPr>
        <w:t>As a result of this short literature review, the researcher has established there are many</w:t>
      </w:r>
      <w:r w:rsidR="00F347DA">
        <w:rPr>
          <w:rFonts w:ascii="Arial" w:hAnsi="Arial" w:cs="Arial"/>
        </w:rPr>
        <w:t xml:space="preserve"> conflicting views</w:t>
      </w:r>
      <w:r>
        <w:rPr>
          <w:rFonts w:ascii="Arial" w:hAnsi="Arial" w:cs="Arial"/>
        </w:rPr>
        <w:t xml:space="preserve"> </w:t>
      </w:r>
      <w:r w:rsidR="00F347DA">
        <w:rPr>
          <w:rFonts w:ascii="Arial" w:hAnsi="Arial" w:cs="Arial"/>
        </w:rPr>
        <w:t>surrounding C</w:t>
      </w:r>
      <w:r w:rsidR="00BD412F">
        <w:rPr>
          <w:rFonts w:ascii="Arial" w:hAnsi="Arial" w:cs="Arial"/>
        </w:rPr>
        <w:t>lassDojo</w:t>
      </w:r>
      <w:r w:rsidR="009E175E">
        <w:rPr>
          <w:rFonts w:ascii="Arial" w:hAnsi="Arial" w:cs="Arial"/>
        </w:rPr>
        <w:t>’s</w:t>
      </w:r>
      <w:r w:rsidR="00BD412F">
        <w:rPr>
          <w:rFonts w:ascii="Arial" w:hAnsi="Arial" w:cs="Arial"/>
        </w:rPr>
        <w:t xml:space="preserve"> (2020) </w:t>
      </w:r>
      <w:r w:rsidR="00940BC5">
        <w:rPr>
          <w:rFonts w:ascii="Arial" w:hAnsi="Arial" w:cs="Arial"/>
        </w:rPr>
        <w:t>application</w:t>
      </w:r>
      <w:r>
        <w:rPr>
          <w:rFonts w:ascii="Arial" w:hAnsi="Arial" w:cs="Arial"/>
        </w:rPr>
        <w:t>. T</w:t>
      </w:r>
      <w:r w:rsidR="00C031FB">
        <w:rPr>
          <w:rFonts w:ascii="Arial" w:hAnsi="Arial" w:cs="Arial"/>
        </w:rPr>
        <w:t>his</w:t>
      </w:r>
      <w:r>
        <w:rPr>
          <w:rFonts w:ascii="Arial" w:hAnsi="Arial" w:cs="Arial"/>
        </w:rPr>
        <w:t xml:space="preserve"> literature review</w:t>
      </w:r>
      <w:r w:rsidR="00940BC5">
        <w:rPr>
          <w:rFonts w:ascii="Arial" w:hAnsi="Arial" w:cs="Arial"/>
        </w:rPr>
        <w:t xml:space="preserve"> </w:t>
      </w:r>
      <w:r w:rsidR="006D5567">
        <w:rPr>
          <w:rFonts w:ascii="Arial" w:hAnsi="Arial" w:cs="Arial"/>
        </w:rPr>
        <w:t>highlight</w:t>
      </w:r>
      <w:r w:rsidR="009E175E">
        <w:rPr>
          <w:rFonts w:ascii="Arial" w:hAnsi="Arial" w:cs="Arial"/>
        </w:rPr>
        <w:t>s</w:t>
      </w:r>
      <w:r w:rsidR="006D5567">
        <w:rPr>
          <w:rFonts w:ascii="Arial" w:hAnsi="Arial" w:cs="Arial"/>
        </w:rPr>
        <w:t xml:space="preserve"> the </w:t>
      </w:r>
      <w:r w:rsidR="00940BC5">
        <w:rPr>
          <w:rFonts w:ascii="Arial" w:hAnsi="Arial" w:cs="Arial"/>
        </w:rPr>
        <w:t xml:space="preserve">general lack </w:t>
      </w:r>
      <w:r w:rsidR="00621226">
        <w:rPr>
          <w:rFonts w:ascii="Arial" w:hAnsi="Arial" w:cs="Arial"/>
        </w:rPr>
        <w:t>of clear and conclusive research</w:t>
      </w:r>
      <w:r w:rsidR="00820B37">
        <w:rPr>
          <w:rFonts w:ascii="Arial" w:hAnsi="Arial" w:cs="Arial"/>
        </w:rPr>
        <w:t xml:space="preserve"> surrounding the impact this application can have on both teachers and </w:t>
      </w:r>
      <w:r w:rsidR="00F324B8">
        <w:rPr>
          <w:rFonts w:ascii="Arial" w:hAnsi="Arial" w:cs="Arial"/>
        </w:rPr>
        <w:t xml:space="preserve">their </w:t>
      </w:r>
      <w:r w:rsidR="00820B37">
        <w:rPr>
          <w:rFonts w:ascii="Arial" w:hAnsi="Arial" w:cs="Arial"/>
        </w:rPr>
        <w:t>students</w:t>
      </w:r>
      <w:r>
        <w:rPr>
          <w:rFonts w:ascii="Arial" w:hAnsi="Arial" w:cs="Arial"/>
        </w:rPr>
        <w:t>, which is alarming.</w:t>
      </w:r>
      <w:r w:rsidR="002D5048">
        <w:rPr>
          <w:rFonts w:ascii="Arial" w:hAnsi="Arial" w:cs="Arial"/>
        </w:rPr>
        <w:t xml:space="preserve"> This is alarming</w:t>
      </w:r>
      <w:r w:rsidR="00B41722">
        <w:rPr>
          <w:rFonts w:ascii="Arial" w:hAnsi="Arial" w:cs="Arial"/>
        </w:rPr>
        <w:t xml:space="preserve"> as </w:t>
      </w:r>
      <w:r w:rsidR="000E2BE4">
        <w:rPr>
          <w:rFonts w:ascii="Arial" w:hAnsi="Arial" w:cs="Arial"/>
        </w:rPr>
        <w:t>this</w:t>
      </w:r>
      <w:r w:rsidR="00997696">
        <w:rPr>
          <w:rFonts w:ascii="Arial" w:hAnsi="Arial" w:cs="Arial"/>
        </w:rPr>
        <w:t xml:space="preserve"> </w:t>
      </w:r>
      <w:r w:rsidR="002D5048">
        <w:rPr>
          <w:rFonts w:ascii="Arial" w:hAnsi="Arial" w:cs="Arial"/>
        </w:rPr>
        <w:t>has previously happened bef</w:t>
      </w:r>
      <w:r w:rsidR="00E671B3">
        <w:rPr>
          <w:rFonts w:ascii="Arial" w:hAnsi="Arial" w:cs="Arial"/>
        </w:rPr>
        <w:t>ore w</w:t>
      </w:r>
      <w:r w:rsidR="006608DE">
        <w:rPr>
          <w:rFonts w:ascii="Arial" w:hAnsi="Arial" w:cs="Arial"/>
        </w:rPr>
        <w:t>hen</w:t>
      </w:r>
      <w:r w:rsidR="00E671B3">
        <w:rPr>
          <w:rFonts w:ascii="Arial" w:hAnsi="Arial" w:cs="Arial"/>
        </w:rPr>
        <w:t xml:space="preserve"> many </w:t>
      </w:r>
      <w:r w:rsidR="00F218ED">
        <w:rPr>
          <w:rFonts w:ascii="Arial" w:hAnsi="Arial" w:cs="Arial"/>
        </w:rPr>
        <w:t>schools</w:t>
      </w:r>
      <w:r w:rsidR="002D5048">
        <w:rPr>
          <w:rFonts w:ascii="Arial" w:hAnsi="Arial" w:cs="Arial"/>
        </w:rPr>
        <w:t xml:space="preserve"> </w:t>
      </w:r>
      <w:r>
        <w:rPr>
          <w:rFonts w:ascii="Arial" w:hAnsi="Arial" w:cs="Arial"/>
        </w:rPr>
        <w:t>bought</w:t>
      </w:r>
      <w:r w:rsidR="00E671B3">
        <w:rPr>
          <w:rFonts w:ascii="Arial" w:hAnsi="Arial" w:cs="Arial"/>
        </w:rPr>
        <w:t xml:space="preserve"> into </w:t>
      </w:r>
      <w:r w:rsidR="007D6A80">
        <w:rPr>
          <w:rFonts w:ascii="Arial" w:hAnsi="Arial" w:cs="Arial"/>
        </w:rPr>
        <w:t xml:space="preserve">the </w:t>
      </w:r>
      <w:r w:rsidR="00E56BA7">
        <w:rPr>
          <w:rFonts w:ascii="Arial" w:hAnsi="Arial" w:cs="Arial"/>
        </w:rPr>
        <w:t xml:space="preserve">‘VAK’ learning approach </w:t>
      </w:r>
      <w:r w:rsidR="00A41BA0">
        <w:rPr>
          <w:rFonts w:ascii="Arial" w:hAnsi="Arial" w:cs="Arial"/>
        </w:rPr>
        <w:t xml:space="preserve">presented </w:t>
      </w:r>
      <w:r w:rsidR="006608DE">
        <w:rPr>
          <w:rFonts w:ascii="Arial" w:hAnsi="Arial" w:cs="Arial"/>
        </w:rPr>
        <w:t xml:space="preserve">by Smith </w:t>
      </w:r>
      <w:r w:rsidR="00A41BA0">
        <w:rPr>
          <w:rFonts w:ascii="Arial" w:hAnsi="Arial" w:cs="Arial"/>
        </w:rPr>
        <w:t>(2003)</w:t>
      </w:r>
      <w:r>
        <w:rPr>
          <w:rFonts w:ascii="Arial" w:hAnsi="Arial" w:cs="Arial"/>
        </w:rPr>
        <w:t xml:space="preserve"> with the promise that this theory would improve their students academic achievements, </w:t>
      </w:r>
      <w:r w:rsidR="000E108B">
        <w:rPr>
          <w:rFonts w:ascii="Arial" w:hAnsi="Arial" w:cs="Arial"/>
        </w:rPr>
        <w:t xml:space="preserve">schools </w:t>
      </w:r>
      <w:r w:rsidR="00A41BA0">
        <w:rPr>
          <w:rFonts w:ascii="Arial" w:hAnsi="Arial" w:cs="Arial"/>
        </w:rPr>
        <w:t>did not consider</w:t>
      </w:r>
      <w:r w:rsidR="00702A5B">
        <w:rPr>
          <w:rFonts w:ascii="Arial" w:hAnsi="Arial" w:cs="Arial"/>
        </w:rPr>
        <w:t xml:space="preserve"> the fact </w:t>
      </w:r>
      <w:r w:rsidR="00A41BA0">
        <w:rPr>
          <w:rFonts w:ascii="Arial" w:hAnsi="Arial" w:cs="Arial"/>
        </w:rPr>
        <w:t>Smith’</w:t>
      </w:r>
      <w:r w:rsidR="00003663">
        <w:rPr>
          <w:rFonts w:ascii="Arial" w:hAnsi="Arial" w:cs="Arial"/>
        </w:rPr>
        <w:t>s (2003) theory h</w:t>
      </w:r>
      <w:r w:rsidR="00702A5B">
        <w:rPr>
          <w:rFonts w:ascii="Arial" w:hAnsi="Arial" w:cs="Arial"/>
        </w:rPr>
        <w:t xml:space="preserve">ad little to no research surrounding </w:t>
      </w:r>
      <w:r w:rsidR="00BC1A7A">
        <w:rPr>
          <w:rFonts w:ascii="Arial" w:hAnsi="Arial" w:cs="Arial"/>
        </w:rPr>
        <w:t xml:space="preserve">the theory’s </w:t>
      </w:r>
      <w:r w:rsidR="00702A5B">
        <w:rPr>
          <w:rFonts w:ascii="Arial" w:hAnsi="Arial" w:cs="Arial"/>
        </w:rPr>
        <w:t>effectiveness</w:t>
      </w:r>
      <w:r w:rsidR="000E108B">
        <w:rPr>
          <w:rFonts w:ascii="Arial" w:hAnsi="Arial" w:cs="Arial"/>
        </w:rPr>
        <w:t xml:space="preserve">, it was just a </w:t>
      </w:r>
      <w:r w:rsidR="00E56079">
        <w:rPr>
          <w:rFonts w:ascii="Arial" w:hAnsi="Arial" w:cs="Arial"/>
        </w:rPr>
        <w:t>ploy</w:t>
      </w:r>
      <w:r w:rsidR="000E108B">
        <w:rPr>
          <w:rFonts w:ascii="Arial" w:hAnsi="Arial" w:cs="Arial"/>
        </w:rPr>
        <w:t xml:space="preserve"> to</w:t>
      </w:r>
      <w:r w:rsidR="00E56079">
        <w:rPr>
          <w:rFonts w:ascii="Arial" w:hAnsi="Arial" w:cs="Arial"/>
        </w:rPr>
        <w:t xml:space="preserve"> make lots of money</w:t>
      </w:r>
      <w:r w:rsidR="007D385A">
        <w:rPr>
          <w:rFonts w:ascii="Arial" w:hAnsi="Arial" w:cs="Arial"/>
        </w:rPr>
        <w:t xml:space="preserve"> (Sharp, Bowker &amp; Byrne, 2008)</w:t>
      </w:r>
      <w:r w:rsidR="00003663">
        <w:rPr>
          <w:rFonts w:ascii="Arial" w:hAnsi="Arial" w:cs="Arial"/>
        </w:rPr>
        <w:t>.</w:t>
      </w:r>
      <w:r>
        <w:rPr>
          <w:rFonts w:ascii="Arial" w:hAnsi="Arial" w:cs="Arial"/>
        </w:rPr>
        <w:t xml:space="preserve"> ClassDojo (2020) is currently promising to teachers that it will “connect teachers with students and parents to build amazing classroom communities”, “give students a voice”, </w:t>
      </w:r>
      <w:r w:rsidR="00C031FB">
        <w:rPr>
          <w:rFonts w:ascii="Arial" w:hAnsi="Arial" w:cs="Arial"/>
        </w:rPr>
        <w:t>“bring your school community together” and create “a positive culture”, these are all appealing claims to the class teacher however there is no reference to any data or evidence to support their claims, much like the issues school’s faced with the VAK learning theory</w:t>
      </w:r>
      <w:r w:rsidR="009F582E">
        <w:rPr>
          <w:rFonts w:ascii="Arial" w:hAnsi="Arial" w:cs="Arial"/>
        </w:rPr>
        <w:t xml:space="preserve">, therefore furthering the researchers claim that more research is needed. </w:t>
      </w:r>
    </w:p>
    <w:p w14:paraId="0767B936" w14:textId="00FB2A9A" w:rsidR="00F50A93" w:rsidRDefault="00EB78AB" w:rsidP="00610338">
      <w:pPr>
        <w:spacing w:after="240" w:line="360" w:lineRule="auto"/>
        <w:rPr>
          <w:rFonts w:ascii="Arial" w:hAnsi="Arial" w:cs="Arial"/>
          <w:b/>
          <w:bCs/>
        </w:rPr>
      </w:pPr>
      <w:r>
        <w:rPr>
          <w:rFonts w:ascii="Arial" w:hAnsi="Arial" w:cs="Arial"/>
          <w:b/>
          <w:bCs/>
        </w:rPr>
        <w:t>Reflection/Evaluation &amp; Next Steps</w:t>
      </w:r>
    </w:p>
    <w:p w14:paraId="1FDB717C" w14:textId="727528CC" w:rsidR="008154AE" w:rsidRDefault="00AE0248" w:rsidP="00610338">
      <w:pPr>
        <w:spacing w:after="240" w:line="360" w:lineRule="auto"/>
        <w:rPr>
          <w:rFonts w:ascii="Arial" w:hAnsi="Arial" w:cs="Arial"/>
        </w:rPr>
      </w:pPr>
      <w:r>
        <w:rPr>
          <w:rFonts w:ascii="Arial" w:hAnsi="Arial" w:cs="Arial"/>
        </w:rPr>
        <w:t xml:space="preserve">The process of reflection </w:t>
      </w:r>
      <w:r w:rsidR="007E13B9">
        <w:rPr>
          <w:rFonts w:ascii="Arial" w:hAnsi="Arial" w:cs="Arial"/>
        </w:rPr>
        <w:t>often happens when we look deep</w:t>
      </w:r>
      <w:r w:rsidR="006E691E">
        <w:rPr>
          <w:rFonts w:ascii="Arial" w:hAnsi="Arial" w:cs="Arial"/>
        </w:rPr>
        <w:t>er</w:t>
      </w:r>
      <w:r w:rsidR="007E13B9">
        <w:rPr>
          <w:rFonts w:ascii="Arial" w:hAnsi="Arial" w:cs="Arial"/>
        </w:rPr>
        <w:t xml:space="preserve"> into a scenario or situation in which we may not have </w:t>
      </w:r>
      <w:r w:rsidR="006E691E">
        <w:rPr>
          <w:rFonts w:ascii="Arial" w:hAnsi="Arial" w:cs="Arial"/>
        </w:rPr>
        <w:t xml:space="preserve">previously </w:t>
      </w:r>
      <w:proofErr w:type="gramStart"/>
      <w:r w:rsidR="006E691E">
        <w:rPr>
          <w:rFonts w:ascii="Arial" w:hAnsi="Arial" w:cs="Arial"/>
        </w:rPr>
        <w:t>looked into</w:t>
      </w:r>
      <w:proofErr w:type="gramEnd"/>
      <w:r w:rsidR="006E691E">
        <w:rPr>
          <w:rFonts w:ascii="Arial" w:hAnsi="Arial" w:cs="Arial"/>
        </w:rPr>
        <w:t xml:space="preserve"> (Moon</w:t>
      </w:r>
      <w:r w:rsidR="00842A43">
        <w:rPr>
          <w:rFonts w:ascii="Arial" w:hAnsi="Arial" w:cs="Arial"/>
        </w:rPr>
        <w:t xml:space="preserve">, 2013; </w:t>
      </w:r>
      <w:proofErr w:type="spellStart"/>
      <w:r w:rsidR="00842A43">
        <w:rPr>
          <w:rFonts w:ascii="Arial" w:hAnsi="Arial" w:cs="Arial"/>
        </w:rPr>
        <w:t>Bassot</w:t>
      </w:r>
      <w:proofErr w:type="spellEnd"/>
      <w:r w:rsidR="00842A43">
        <w:rPr>
          <w:rFonts w:ascii="Arial" w:hAnsi="Arial" w:cs="Arial"/>
        </w:rPr>
        <w:t xml:space="preserve">; 2015). </w:t>
      </w:r>
      <w:r w:rsidR="006D2AED">
        <w:rPr>
          <w:rFonts w:ascii="Arial" w:hAnsi="Arial" w:cs="Arial"/>
        </w:rPr>
        <w:t>Reflection</w:t>
      </w:r>
      <w:r w:rsidR="00782FD1">
        <w:rPr>
          <w:rFonts w:ascii="Arial" w:hAnsi="Arial" w:cs="Arial"/>
        </w:rPr>
        <w:t xml:space="preserve"> is</w:t>
      </w:r>
      <w:r w:rsidR="00920704">
        <w:rPr>
          <w:rFonts w:ascii="Arial" w:hAnsi="Arial" w:cs="Arial"/>
        </w:rPr>
        <w:t xml:space="preserve"> to</w:t>
      </w:r>
      <w:r w:rsidR="005544AF">
        <w:rPr>
          <w:rFonts w:ascii="Arial" w:hAnsi="Arial" w:cs="Arial"/>
        </w:rPr>
        <w:t xml:space="preserve"> </w:t>
      </w:r>
      <w:r w:rsidR="00782FD1">
        <w:rPr>
          <w:rFonts w:ascii="Arial" w:hAnsi="Arial" w:cs="Arial"/>
        </w:rPr>
        <w:t xml:space="preserve">deeply </w:t>
      </w:r>
      <w:proofErr w:type="gramStart"/>
      <w:r w:rsidR="00920704">
        <w:rPr>
          <w:rFonts w:ascii="Arial" w:hAnsi="Arial" w:cs="Arial"/>
        </w:rPr>
        <w:t xml:space="preserve">look </w:t>
      </w:r>
      <w:r w:rsidR="009A4E9C">
        <w:rPr>
          <w:rFonts w:ascii="Arial" w:hAnsi="Arial" w:cs="Arial"/>
        </w:rPr>
        <w:t>into</w:t>
      </w:r>
      <w:proofErr w:type="gramEnd"/>
      <w:r w:rsidR="009A4E9C">
        <w:rPr>
          <w:rFonts w:ascii="Arial" w:hAnsi="Arial" w:cs="Arial"/>
        </w:rPr>
        <w:t xml:space="preserve"> </w:t>
      </w:r>
      <w:r w:rsidR="00544914">
        <w:rPr>
          <w:rFonts w:ascii="Arial" w:hAnsi="Arial" w:cs="Arial"/>
        </w:rPr>
        <w:t xml:space="preserve">a </w:t>
      </w:r>
      <w:r w:rsidR="009A4E9C">
        <w:rPr>
          <w:rFonts w:ascii="Arial" w:hAnsi="Arial" w:cs="Arial"/>
        </w:rPr>
        <w:t xml:space="preserve">scenario </w:t>
      </w:r>
      <w:r w:rsidR="001B6BFF">
        <w:rPr>
          <w:rFonts w:ascii="Arial" w:hAnsi="Arial" w:cs="Arial"/>
        </w:rPr>
        <w:t xml:space="preserve">or situation </w:t>
      </w:r>
      <w:r w:rsidR="009A4E9C">
        <w:rPr>
          <w:rFonts w:ascii="Arial" w:hAnsi="Arial" w:cs="Arial"/>
        </w:rPr>
        <w:t>and</w:t>
      </w:r>
      <w:r w:rsidR="00897177">
        <w:rPr>
          <w:rFonts w:ascii="Arial" w:hAnsi="Arial" w:cs="Arial"/>
        </w:rPr>
        <w:t xml:space="preserve"> </w:t>
      </w:r>
      <w:r w:rsidR="008C2121">
        <w:rPr>
          <w:rFonts w:ascii="Arial" w:hAnsi="Arial" w:cs="Arial"/>
        </w:rPr>
        <w:t>reflect</w:t>
      </w:r>
      <w:r w:rsidR="00EA7A4F">
        <w:rPr>
          <w:rFonts w:ascii="Arial" w:hAnsi="Arial" w:cs="Arial"/>
        </w:rPr>
        <w:t xml:space="preserve"> </w:t>
      </w:r>
      <w:r w:rsidR="00544914">
        <w:rPr>
          <w:rFonts w:ascii="Arial" w:hAnsi="Arial" w:cs="Arial"/>
        </w:rPr>
        <w:t>and question</w:t>
      </w:r>
      <w:r w:rsidR="00EA7A4F">
        <w:rPr>
          <w:rFonts w:ascii="Arial" w:hAnsi="Arial" w:cs="Arial"/>
        </w:rPr>
        <w:t xml:space="preserve"> </w:t>
      </w:r>
      <w:r w:rsidR="008C2121">
        <w:rPr>
          <w:rFonts w:ascii="Arial" w:hAnsi="Arial" w:cs="Arial"/>
        </w:rPr>
        <w:t xml:space="preserve">upon </w:t>
      </w:r>
      <w:r w:rsidR="0018724A">
        <w:rPr>
          <w:rFonts w:ascii="Arial" w:hAnsi="Arial" w:cs="Arial"/>
        </w:rPr>
        <w:t>y</w:t>
      </w:r>
      <w:r w:rsidR="008C2121">
        <w:rPr>
          <w:rFonts w:ascii="Arial" w:hAnsi="Arial" w:cs="Arial"/>
        </w:rPr>
        <w:t xml:space="preserve">our reaction </w:t>
      </w:r>
      <w:r w:rsidR="00EA7A4F">
        <w:rPr>
          <w:rFonts w:ascii="Arial" w:hAnsi="Arial" w:cs="Arial"/>
        </w:rPr>
        <w:t>to</w:t>
      </w:r>
      <w:r w:rsidR="008C2121">
        <w:rPr>
          <w:rFonts w:ascii="Arial" w:hAnsi="Arial" w:cs="Arial"/>
        </w:rPr>
        <w:t xml:space="preserve"> the event, </w:t>
      </w:r>
      <w:r w:rsidR="0002096D">
        <w:rPr>
          <w:rFonts w:ascii="Arial" w:hAnsi="Arial" w:cs="Arial"/>
        </w:rPr>
        <w:t>y</w:t>
      </w:r>
      <w:r w:rsidR="008C2121">
        <w:rPr>
          <w:rFonts w:ascii="Arial" w:hAnsi="Arial" w:cs="Arial"/>
        </w:rPr>
        <w:t>our feelings</w:t>
      </w:r>
      <w:r w:rsidR="00897177">
        <w:rPr>
          <w:rFonts w:ascii="Arial" w:hAnsi="Arial" w:cs="Arial"/>
        </w:rPr>
        <w:t xml:space="preserve"> towards the event</w:t>
      </w:r>
      <w:r w:rsidR="0002096D">
        <w:rPr>
          <w:rFonts w:ascii="Arial" w:hAnsi="Arial" w:cs="Arial"/>
        </w:rPr>
        <w:t xml:space="preserve"> and </w:t>
      </w:r>
      <w:r w:rsidR="0095355A">
        <w:rPr>
          <w:rFonts w:ascii="Arial" w:hAnsi="Arial" w:cs="Arial"/>
        </w:rPr>
        <w:t xml:space="preserve">to finally </w:t>
      </w:r>
      <w:r w:rsidR="0002096D">
        <w:rPr>
          <w:rFonts w:ascii="Arial" w:hAnsi="Arial" w:cs="Arial"/>
        </w:rPr>
        <w:t xml:space="preserve">look into what you’d </w:t>
      </w:r>
      <w:r w:rsidR="0095355A">
        <w:rPr>
          <w:rFonts w:ascii="Arial" w:hAnsi="Arial" w:cs="Arial"/>
        </w:rPr>
        <w:t>do differently</w:t>
      </w:r>
      <w:r w:rsidR="00EA7A4F">
        <w:rPr>
          <w:rFonts w:ascii="Arial" w:hAnsi="Arial" w:cs="Arial"/>
        </w:rPr>
        <w:t xml:space="preserve"> (Moon, 2013). </w:t>
      </w:r>
      <w:r w:rsidR="00186B17">
        <w:rPr>
          <w:rFonts w:ascii="Arial" w:hAnsi="Arial" w:cs="Arial"/>
        </w:rPr>
        <w:t>It is important for teachers to reflect upon situations and scenarios as</w:t>
      </w:r>
      <w:r w:rsidR="00DB40E2">
        <w:rPr>
          <w:rFonts w:ascii="Arial" w:hAnsi="Arial" w:cs="Arial"/>
        </w:rPr>
        <w:t xml:space="preserve"> it is believed to be </w:t>
      </w:r>
      <w:r w:rsidR="008647D3">
        <w:rPr>
          <w:rFonts w:ascii="Arial" w:hAnsi="Arial" w:cs="Arial"/>
        </w:rPr>
        <w:t xml:space="preserve">a </w:t>
      </w:r>
      <w:r w:rsidR="00DB40E2">
        <w:rPr>
          <w:rFonts w:ascii="Arial" w:hAnsi="Arial" w:cs="Arial"/>
        </w:rPr>
        <w:t xml:space="preserve">vital </w:t>
      </w:r>
      <w:r w:rsidR="00B75D12">
        <w:rPr>
          <w:rFonts w:ascii="Arial" w:hAnsi="Arial" w:cs="Arial"/>
        </w:rPr>
        <w:t xml:space="preserve">part of a teachers professional work as </w:t>
      </w:r>
      <w:r w:rsidR="001E1585">
        <w:rPr>
          <w:rFonts w:ascii="Arial" w:hAnsi="Arial" w:cs="Arial"/>
        </w:rPr>
        <w:t xml:space="preserve">it </w:t>
      </w:r>
      <w:r w:rsidR="00CB212E">
        <w:rPr>
          <w:rFonts w:ascii="Arial" w:hAnsi="Arial" w:cs="Arial"/>
        </w:rPr>
        <w:t xml:space="preserve">allows the </w:t>
      </w:r>
      <w:r w:rsidR="00D93852">
        <w:rPr>
          <w:rFonts w:ascii="Arial" w:hAnsi="Arial" w:cs="Arial"/>
        </w:rPr>
        <w:t>teachers</w:t>
      </w:r>
      <w:r w:rsidR="00CB212E">
        <w:rPr>
          <w:rFonts w:ascii="Arial" w:hAnsi="Arial" w:cs="Arial"/>
        </w:rPr>
        <w:t xml:space="preserve"> to </w:t>
      </w:r>
      <w:r w:rsidR="0067459F">
        <w:rPr>
          <w:rFonts w:ascii="Arial" w:hAnsi="Arial" w:cs="Arial"/>
        </w:rPr>
        <w:t>gain an insight into their own teaching practice from a coll</w:t>
      </w:r>
      <w:r w:rsidR="003069A9">
        <w:rPr>
          <w:rFonts w:ascii="Arial" w:hAnsi="Arial" w:cs="Arial"/>
        </w:rPr>
        <w:t>eagues point of view</w:t>
      </w:r>
      <w:r w:rsidR="00571344">
        <w:rPr>
          <w:rFonts w:ascii="Arial" w:hAnsi="Arial" w:cs="Arial"/>
        </w:rPr>
        <w:t xml:space="preserve">, </w:t>
      </w:r>
      <w:r w:rsidR="001E1585">
        <w:rPr>
          <w:rFonts w:ascii="Arial" w:hAnsi="Arial" w:cs="Arial"/>
        </w:rPr>
        <w:t xml:space="preserve">it allows </w:t>
      </w:r>
      <w:r w:rsidR="00BC69B3">
        <w:rPr>
          <w:rFonts w:ascii="Arial" w:hAnsi="Arial" w:cs="Arial"/>
        </w:rPr>
        <w:t xml:space="preserve">the teacher to </w:t>
      </w:r>
      <w:r w:rsidR="00DC18DD">
        <w:rPr>
          <w:rFonts w:ascii="Arial" w:hAnsi="Arial" w:cs="Arial"/>
        </w:rPr>
        <w:t>evaluate</w:t>
      </w:r>
      <w:r w:rsidR="00BC152C">
        <w:rPr>
          <w:rFonts w:ascii="Arial" w:hAnsi="Arial" w:cs="Arial"/>
        </w:rPr>
        <w:t xml:space="preserve"> </w:t>
      </w:r>
      <w:r w:rsidR="00DC18DD">
        <w:rPr>
          <w:rFonts w:ascii="Arial" w:hAnsi="Arial" w:cs="Arial"/>
        </w:rPr>
        <w:t>individual students</w:t>
      </w:r>
      <w:r w:rsidR="00BC152C">
        <w:rPr>
          <w:rFonts w:ascii="Arial" w:hAnsi="Arial" w:cs="Arial"/>
        </w:rPr>
        <w:t xml:space="preserve">’ needs and </w:t>
      </w:r>
      <w:r w:rsidR="007931B6">
        <w:rPr>
          <w:rFonts w:ascii="Arial" w:hAnsi="Arial" w:cs="Arial"/>
        </w:rPr>
        <w:t>it</w:t>
      </w:r>
      <w:r w:rsidR="00BC152C">
        <w:rPr>
          <w:rFonts w:ascii="Arial" w:hAnsi="Arial" w:cs="Arial"/>
        </w:rPr>
        <w:t xml:space="preserve"> allow</w:t>
      </w:r>
      <w:r w:rsidR="007931B6">
        <w:rPr>
          <w:rFonts w:ascii="Arial" w:hAnsi="Arial" w:cs="Arial"/>
        </w:rPr>
        <w:t xml:space="preserve">s </w:t>
      </w:r>
      <w:r w:rsidR="0041777E">
        <w:rPr>
          <w:rFonts w:ascii="Arial" w:hAnsi="Arial" w:cs="Arial"/>
        </w:rPr>
        <w:t>a teachers</w:t>
      </w:r>
      <w:r w:rsidR="009D45F0">
        <w:rPr>
          <w:rFonts w:ascii="Arial" w:hAnsi="Arial" w:cs="Arial"/>
        </w:rPr>
        <w:t>’</w:t>
      </w:r>
      <w:r w:rsidR="00BC152C">
        <w:rPr>
          <w:rFonts w:ascii="Arial" w:hAnsi="Arial" w:cs="Arial"/>
        </w:rPr>
        <w:t xml:space="preserve"> lesson</w:t>
      </w:r>
      <w:r w:rsidR="009D45F0">
        <w:rPr>
          <w:rFonts w:ascii="Arial" w:hAnsi="Arial" w:cs="Arial"/>
        </w:rPr>
        <w:t>s</w:t>
      </w:r>
      <w:r w:rsidR="0041777E">
        <w:rPr>
          <w:rFonts w:ascii="Arial" w:hAnsi="Arial" w:cs="Arial"/>
        </w:rPr>
        <w:t xml:space="preserve"> </w:t>
      </w:r>
      <w:r w:rsidR="00BC152C">
        <w:rPr>
          <w:rFonts w:ascii="Arial" w:hAnsi="Arial" w:cs="Arial"/>
        </w:rPr>
        <w:t>to</w:t>
      </w:r>
      <w:r w:rsidR="002B0053">
        <w:rPr>
          <w:rFonts w:ascii="Arial" w:hAnsi="Arial" w:cs="Arial"/>
        </w:rPr>
        <w:t xml:space="preserve"> become the best they can be</w:t>
      </w:r>
      <w:r w:rsidR="007931B6">
        <w:rPr>
          <w:rFonts w:ascii="Arial" w:hAnsi="Arial" w:cs="Arial"/>
        </w:rPr>
        <w:t xml:space="preserve"> (Hart, </w:t>
      </w:r>
      <w:r w:rsidR="003C0CD3">
        <w:rPr>
          <w:rFonts w:ascii="Arial" w:hAnsi="Arial" w:cs="Arial"/>
        </w:rPr>
        <w:t>2013)</w:t>
      </w:r>
      <w:r w:rsidR="002D5A1D">
        <w:rPr>
          <w:rFonts w:ascii="Arial" w:hAnsi="Arial" w:cs="Arial"/>
        </w:rPr>
        <w:t xml:space="preserve">. </w:t>
      </w:r>
    </w:p>
    <w:p w14:paraId="79274084" w14:textId="2BFC7F49" w:rsidR="00F24F36" w:rsidRDefault="000B746C" w:rsidP="00610338">
      <w:pPr>
        <w:spacing w:after="240" w:line="360" w:lineRule="auto"/>
        <w:rPr>
          <w:rFonts w:ascii="Arial" w:hAnsi="Arial" w:cs="Arial"/>
        </w:rPr>
      </w:pPr>
      <w:r>
        <w:rPr>
          <w:rFonts w:ascii="Arial" w:hAnsi="Arial" w:cs="Arial"/>
        </w:rPr>
        <w:t xml:space="preserve">There are many models of reflection a teacher could follow. </w:t>
      </w:r>
      <w:r w:rsidR="007568A2">
        <w:rPr>
          <w:rFonts w:ascii="Arial" w:hAnsi="Arial" w:cs="Arial"/>
        </w:rPr>
        <w:t xml:space="preserve">The most common reflection </w:t>
      </w:r>
      <w:r w:rsidR="00E17B08">
        <w:rPr>
          <w:rFonts w:ascii="Arial" w:hAnsi="Arial" w:cs="Arial"/>
        </w:rPr>
        <w:t>mode</w:t>
      </w:r>
      <w:r w:rsidR="005D6CA8">
        <w:rPr>
          <w:rFonts w:ascii="Arial" w:hAnsi="Arial" w:cs="Arial"/>
        </w:rPr>
        <w:t>l used today is Gibbs</w:t>
      </w:r>
      <w:r w:rsidR="001D0C86">
        <w:rPr>
          <w:rFonts w:ascii="Arial" w:hAnsi="Arial" w:cs="Arial"/>
        </w:rPr>
        <w:t xml:space="preserve"> reflection model</w:t>
      </w:r>
      <w:r w:rsidR="0026022F">
        <w:rPr>
          <w:rFonts w:ascii="Arial" w:hAnsi="Arial" w:cs="Arial"/>
        </w:rPr>
        <w:t xml:space="preserve"> </w:t>
      </w:r>
      <w:r w:rsidR="000A583B">
        <w:rPr>
          <w:rFonts w:ascii="Arial" w:hAnsi="Arial" w:cs="Arial"/>
        </w:rPr>
        <w:t xml:space="preserve">(1988) </w:t>
      </w:r>
      <w:r w:rsidR="0026022F">
        <w:rPr>
          <w:rFonts w:ascii="Arial" w:hAnsi="Arial" w:cs="Arial"/>
        </w:rPr>
        <w:t>(see Figure 4)</w:t>
      </w:r>
      <w:r w:rsidR="001D0C86">
        <w:rPr>
          <w:rFonts w:ascii="Arial" w:hAnsi="Arial" w:cs="Arial"/>
        </w:rPr>
        <w:t xml:space="preserve">, </w:t>
      </w:r>
      <w:r w:rsidR="00874E81">
        <w:rPr>
          <w:rFonts w:ascii="Arial" w:hAnsi="Arial" w:cs="Arial"/>
        </w:rPr>
        <w:t>Kolb</w:t>
      </w:r>
      <w:r w:rsidR="00596D4A">
        <w:rPr>
          <w:rFonts w:ascii="Arial" w:hAnsi="Arial" w:cs="Arial"/>
        </w:rPr>
        <w:t xml:space="preserve"> </w:t>
      </w:r>
      <w:r w:rsidR="00874E81">
        <w:rPr>
          <w:rFonts w:ascii="Arial" w:hAnsi="Arial" w:cs="Arial"/>
        </w:rPr>
        <w:t>reflective cycle</w:t>
      </w:r>
      <w:r w:rsidR="000A583B">
        <w:rPr>
          <w:rFonts w:ascii="Arial" w:hAnsi="Arial" w:cs="Arial"/>
        </w:rPr>
        <w:t xml:space="preserve"> </w:t>
      </w:r>
      <w:r w:rsidR="000A583B">
        <w:rPr>
          <w:rFonts w:ascii="Arial" w:hAnsi="Arial" w:cs="Arial"/>
        </w:rPr>
        <w:lastRenderedPageBreak/>
        <w:t>(1984)</w:t>
      </w:r>
      <w:r w:rsidR="001D0C86">
        <w:rPr>
          <w:rFonts w:ascii="Arial" w:hAnsi="Arial" w:cs="Arial"/>
        </w:rPr>
        <w:t xml:space="preserve"> </w:t>
      </w:r>
      <w:r w:rsidR="00162313">
        <w:rPr>
          <w:rFonts w:ascii="Arial" w:hAnsi="Arial" w:cs="Arial"/>
        </w:rPr>
        <w:t xml:space="preserve">(see Figure 3) </w:t>
      </w:r>
      <w:r w:rsidR="00701E03">
        <w:rPr>
          <w:rFonts w:ascii="Arial" w:hAnsi="Arial" w:cs="Arial"/>
        </w:rPr>
        <w:t xml:space="preserve">and </w:t>
      </w:r>
      <w:r w:rsidR="00326197">
        <w:rPr>
          <w:rFonts w:ascii="Arial" w:hAnsi="Arial" w:cs="Arial"/>
        </w:rPr>
        <w:t>Atkins &amp; Murphy</w:t>
      </w:r>
      <w:r w:rsidR="00701E03">
        <w:rPr>
          <w:rFonts w:ascii="Arial" w:hAnsi="Arial" w:cs="Arial"/>
        </w:rPr>
        <w:t xml:space="preserve"> (19</w:t>
      </w:r>
      <w:r w:rsidR="00326197">
        <w:rPr>
          <w:rFonts w:ascii="Arial" w:hAnsi="Arial" w:cs="Arial"/>
        </w:rPr>
        <w:t>93</w:t>
      </w:r>
      <w:r w:rsidR="00701E03">
        <w:rPr>
          <w:rFonts w:ascii="Arial" w:hAnsi="Arial" w:cs="Arial"/>
        </w:rPr>
        <w:t>) model</w:t>
      </w:r>
      <w:r w:rsidR="00B40D61">
        <w:rPr>
          <w:rFonts w:ascii="Arial" w:hAnsi="Arial" w:cs="Arial"/>
        </w:rPr>
        <w:t xml:space="preserve"> (see Figure 5)</w:t>
      </w:r>
      <w:r w:rsidR="00701E03">
        <w:rPr>
          <w:rFonts w:ascii="Arial" w:hAnsi="Arial" w:cs="Arial"/>
        </w:rPr>
        <w:t xml:space="preserve">. </w:t>
      </w:r>
      <w:r w:rsidR="00BE1391">
        <w:rPr>
          <w:rFonts w:ascii="Arial" w:hAnsi="Arial" w:cs="Arial"/>
        </w:rPr>
        <w:t>All three of these reflective models have pros and cons</w:t>
      </w:r>
      <w:r w:rsidR="000D5F7C">
        <w:rPr>
          <w:rFonts w:ascii="Arial" w:hAnsi="Arial" w:cs="Arial"/>
        </w:rPr>
        <w:t>.</w:t>
      </w:r>
      <w:r w:rsidR="001A515F">
        <w:rPr>
          <w:rFonts w:ascii="Arial" w:hAnsi="Arial" w:cs="Arial"/>
        </w:rPr>
        <w:t xml:space="preserve"> </w:t>
      </w:r>
      <w:r w:rsidR="0055711F">
        <w:rPr>
          <w:rFonts w:ascii="Arial" w:hAnsi="Arial" w:cs="Arial"/>
        </w:rPr>
        <w:t>Gibbs’ reflective model</w:t>
      </w:r>
      <w:r w:rsidR="004B1C59">
        <w:rPr>
          <w:rFonts w:ascii="Arial" w:hAnsi="Arial" w:cs="Arial"/>
        </w:rPr>
        <w:t xml:space="preserve"> (1988)</w:t>
      </w:r>
      <w:r w:rsidR="0055711F">
        <w:rPr>
          <w:rFonts w:ascii="Arial" w:hAnsi="Arial" w:cs="Arial"/>
        </w:rPr>
        <w:t xml:space="preserve"> is</w:t>
      </w:r>
      <w:r w:rsidR="00D675C4">
        <w:rPr>
          <w:rFonts w:ascii="Arial" w:hAnsi="Arial" w:cs="Arial"/>
        </w:rPr>
        <w:t xml:space="preserve"> </w:t>
      </w:r>
      <w:r w:rsidR="00F44D77">
        <w:rPr>
          <w:rFonts w:ascii="Arial" w:hAnsi="Arial" w:cs="Arial"/>
        </w:rPr>
        <w:t xml:space="preserve">good </w:t>
      </w:r>
      <w:r w:rsidR="00962C63">
        <w:rPr>
          <w:rFonts w:ascii="Arial" w:hAnsi="Arial" w:cs="Arial"/>
        </w:rPr>
        <w:t>as it is simplistic</w:t>
      </w:r>
      <w:r w:rsidR="00926BD9">
        <w:rPr>
          <w:rFonts w:ascii="Arial" w:hAnsi="Arial" w:cs="Arial"/>
        </w:rPr>
        <w:t xml:space="preserve">, </w:t>
      </w:r>
      <w:r w:rsidR="00962C63">
        <w:rPr>
          <w:rFonts w:ascii="Arial" w:hAnsi="Arial" w:cs="Arial"/>
        </w:rPr>
        <w:t xml:space="preserve">easy to follow and </w:t>
      </w:r>
      <w:r w:rsidR="007F306F">
        <w:rPr>
          <w:rFonts w:ascii="Arial" w:hAnsi="Arial" w:cs="Arial"/>
        </w:rPr>
        <w:t xml:space="preserve">so </w:t>
      </w:r>
      <w:r w:rsidR="00372FEC">
        <w:rPr>
          <w:rFonts w:ascii="Arial" w:hAnsi="Arial" w:cs="Arial"/>
        </w:rPr>
        <w:t>it is</w:t>
      </w:r>
      <w:r w:rsidR="007F306F">
        <w:rPr>
          <w:rFonts w:ascii="Arial" w:hAnsi="Arial" w:cs="Arial"/>
        </w:rPr>
        <w:t xml:space="preserve"> a</w:t>
      </w:r>
      <w:r w:rsidR="00EE27B4">
        <w:rPr>
          <w:rFonts w:ascii="Arial" w:hAnsi="Arial" w:cs="Arial"/>
        </w:rPr>
        <w:t xml:space="preserve"> good</w:t>
      </w:r>
      <w:r w:rsidR="00926BD9">
        <w:rPr>
          <w:rFonts w:ascii="Arial" w:hAnsi="Arial" w:cs="Arial"/>
        </w:rPr>
        <w:t xml:space="preserve"> starting point for </w:t>
      </w:r>
      <w:r w:rsidR="00962C63">
        <w:rPr>
          <w:rFonts w:ascii="Arial" w:hAnsi="Arial" w:cs="Arial"/>
        </w:rPr>
        <w:t>reflect</w:t>
      </w:r>
      <w:r w:rsidR="00CB0D0C">
        <w:rPr>
          <w:rFonts w:ascii="Arial" w:hAnsi="Arial" w:cs="Arial"/>
        </w:rPr>
        <w:t xml:space="preserve">ion </w:t>
      </w:r>
      <w:r w:rsidR="00962C63">
        <w:rPr>
          <w:rFonts w:ascii="Arial" w:hAnsi="Arial" w:cs="Arial"/>
        </w:rPr>
        <w:t xml:space="preserve">however </w:t>
      </w:r>
      <w:r w:rsidR="0042040C">
        <w:rPr>
          <w:rFonts w:ascii="Arial" w:hAnsi="Arial" w:cs="Arial"/>
        </w:rPr>
        <w:t xml:space="preserve">due to the simplicity of this </w:t>
      </w:r>
      <w:r w:rsidR="0006465A">
        <w:rPr>
          <w:rFonts w:ascii="Arial" w:hAnsi="Arial" w:cs="Arial"/>
        </w:rPr>
        <w:t xml:space="preserve">reflection </w:t>
      </w:r>
      <w:r w:rsidR="0042040C">
        <w:rPr>
          <w:rFonts w:ascii="Arial" w:hAnsi="Arial" w:cs="Arial"/>
        </w:rPr>
        <w:t>mode</w:t>
      </w:r>
      <w:r w:rsidR="00CB0D0C">
        <w:rPr>
          <w:rFonts w:ascii="Arial" w:hAnsi="Arial" w:cs="Arial"/>
        </w:rPr>
        <w:t>l it can</w:t>
      </w:r>
      <w:r w:rsidR="0006465A">
        <w:rPr>
          <w:rFonts w:ascii="Arial" w:hAnsi="Arial" w:cs="Arial"/>
        </w:rPr>
        <w:t xml:space="preserve"> be hard to conduct deep reflection</w:t>
      </w:r>
      <w:r w:rsidR="00555079">
        <w:rPr>
          <w:rFonts w:ascii="Arial" w:hAnsi="Arial" w:cs="Arial"/>
        </w:rPr>
        <w:t xml:space="preserve"> using this model</w:t>
      </w:r>
      <w:r w:rsidR="00A76486">
        <w:rPr>
          <w:rFonts w:ascii="Arial" w:hAnsi="Arial" w:cs="Arial"/>
        </w:rPr>
        <w:t xml:space="preserve"> (</w:t>
      </w:r>
      <w:r w:rsidR="00CB2D90">
        <w:rPr>
          <w:rFonts w:ascii="Arial" w:hAnsi="Arial" w:cs="Arial"/>
        </w:rPr>
        <w:t>Raynor, Marshall &amp; Sullivan, 2005)</w:t>
      </w:r>
      <w:r w:rsidR="00555079">
        <w:rPr>
          <w:rFonts w:ascii="Arial" w:hAnsi="Arial" w:cs="Arial"/>
        </w:rPr>
        <w:t>.</w:t>
      </w:r>
      <w:r w:rsidR="00A722BE">
        <w:rPr>
          <w:rFonts w:ascii="Arial" w:hAnsi="Arial" w:cs="Arial"/>
        </w:rPr>
        <w:t xml:space="preserve"> Kolb’s </w:t>
      </w:r>
      <w:r w:rsidR="00DD6A26">
        <w:rPr>
          <w:rFonts w:ascii="Arial" w:hAnsi="Arial" w:cs="Arial"/>
        </w:rPr>
        <w:t>reflective cycle</w:t>
      </w:r>
      <w:r w:rsidR="004B1C59">
        <w:rPr>
          <w:rFonts w:ascii="Arial" w:hAnsi="Arial" w:cs="Arial"/>
        </w:rPr>
        <w:t xml:space="preserve"> (1984)</w:t>
      </w:r>
      <w:r w:rsidR="00DD6A26">
        <w:rPr>
          <w:rFonts w:ascii="Arial" w:hAnsi="Arial" w:cs="Arial"/>
        </w:rPr>
        <w:t xml:space="preserve"> </w:t>
      </w:r>
      <w:r w:rsidR="00F645C0">
        <w:rPr>
          <w:rFonts w:ascii="Arial" w:hAnsi="Arial" w:cs="Arial"/>
        </w:rPr>
        <w:t xml:space="preserve">is great </w:t>
      </w:r>
      <w:r w:rsidR="003B5AAC">
        <w:rPr>
          <w:rFonts w:ascii="Arial" w:hAnsi="Arial" w:cs="Arial"/>
        </w:rPr>
        <w:t xml:space="preserve">as it can be </w:t>
      </w:r>
      <w:r w:rsidR="00A77B1A">
        <w:rPr>
          <w:rFonts w:ascii="Arial" w:hAnsi="Arial" w:cs="Arial"/>
        </w:rPr>
        <w:t>applied</w:t>
      </w:r>
      <w:r w:rsidR="003B5AAC">
        <w:rPr>
          <w:rFonts w:ascii="Arial" w:hAnsi="Arial" w:cs="Arial"/>
        </w:rPr>
        <w:t xml:space="preserve"> on any</w:t>
      </w:r>
      <w:r w:rsidR="00F03050">
        <w:rPr>
          <w:rFonts w:ascii="Arial" w:hAnsi="Arial" w:cs="Arial"/>
        </w:rPr>
        <w:t xml:space="preserve"> type of personal experience</w:t>
      </w:r>
      <w:r w:rsidR="0059211E">
        <w:rPr>
          <w:rFonts w:ascii="Arial" w:hAnsi="Arial" w:cs="Arial"/>
        </w:rPr>
        <w:t>, much like the critical incident technique as mentioned above</w:t>
      </w:r>
      <w:r w:rsidR="009E7F07">
        <w:rPr>
          <w:rFonts w:ascii="Arial" w:hAnsi="Arial" w:cs="Arial"/>
        </w:rPr>
        <w:t>,</w:t>
      </w:r>
      <w:r w:rsidR="000539D1">
        <w:rPr>
          <w:rFonts w:ascii="Arial" w:hAnsi="Arial" w:cs="Arial"/>
        </w:rPr>
        <w:t xml:space="preserve"> although this reflective method </w:t>
      </w:r>
      <w:r w:rsidR="00F943E1">
        <w:rPr>
          <w:rFonts w:ascii="Arial" w:hAnsi="Arial" w:cs="Arial"/>
        </w:rPr>
        <w:t xml:space="preserve">does not </w:t>
      </w:r>
      <w:r w:rsidR="0063704E">
        <w:rPr>
          <w:rFonts w:ascii="Arial" w:hAnsi="Arial" w:cs="Arial"/>
        </w:rPr>
        <w:t>allow you to consider other factors that influence learning such as</w:t>
      </w:r>
      <w:r w:rsidR="00536862">
        <w:rPr>
          <w:rFonts w:ascii="Arial" w:hAnsi="Arial" w:cs="Arial"/>
        </w:rPr>
        <w:t xml:space="preserve"> the social or environmental issues</w:t>
      </w:r>
      <w:r w:rsidR="006C7B3B">
        <w:rPr>
          <w:rFonts w:ascii="Arial" w:hAnsi="Arial" w:cs="Arial"/>
        </w:rPr>
        <w:t xml:space="preserve"> (Mackay, 2010)</w:t>
      </w:r>
      <w:r w:rsidR="00536862">
        <w:rPr>
          <w:rFonts w:ascii="Arial" w:hAnsi="Arial" w:cs="Arial"/>
        </w:rPr>
        <w:t>.</w:t>
      </w:r>
      <w:r w:rsidR="00536BBB">
        <w:rPr>
          <w:rFonts w:ascii="Arial" w:hAnsi="Arial" w:cs="Arial"/>
        </w:rPr>
        <w:t xml:space="preserve"> Atkins and Murphy’s (199</w:t>
      </w:r>
      <w:r w:rsidR="000A3B72">
        <w:rPr>
          <w:rFonts w:ascii="Arial" w:hAnsi="Arial" w:cs="Arial"/>
        </w:rPr>
        <w:t>3)</w:t>
      </w:r>
      <w:r w:rsidR="003413BF">
        <w:rPr>
          <w:rFonts w:ascii="Arial" w:hAnsi="Arial" w:cs="Arial"/>
        </w:rPr>
        <w:t xml:space="preserve"> theory</w:t>
      </w:r>
      <w:r w:rsidR="00AA7475">
        <w:rPr>
          <w:rFonts w:ascii="Arial" w:hAnsi="Arial" w:cs="Arial"/>
        </w:rPr>
        <w:t xml:space="preserve"> </w:t>
      </w:r>
      <w:r w:rsidR="008525DE">
        <w:rPr>
          <w:rFonts w:ascii="Arial" w:hAnsi="Arial" w:cs="Arial"/>
        </w:rPr>
        <w:t>is great as it can be used</w:t>
      </w:r>
      <w:r w:rsidR="00F76385">
        <w:rPr>
          <w:rFonts w:ascii="Arial" w:hAnsi="Arial" w:cs="Arial"/>
        </w:rPr>
        <w:t xml:space="preserve"> on a variety of different scenarios and </w:t>
      </w:r>
      <w:r w:rsidR="00182FA4">
        <w:rPr>
          <w:rFonts w:ascii="Arial" w:hAnsi="Arial" w:cs="Arial"/>
        </w:rPr>
        <w:t xml:space="preserve">is detailed, however </w:t>
      </w:r>
      <w:r w:rsidR="00076438">
        <w:rPr>
          <w:rFonts w:ascii="Arial" w:hAnsi="Arial" w:cs="Arial"/>
        </w:rPr>
        <w:t>due to the amount of detail</w:t>
      </w:r>
      <w:r w:rsidR="008525DE">
        <w:rPr>
          <w:rFonts w:ascii="Arial" w:hAnsi="Arial" w:cs="Arial"/>
        </w:rPr>
        <w:t xml:space="preserve"> </w:t>
      </w:r>
      <w:r w:rsidR="00076438">
        <w:rPr>
          <w:rFonts w:ascii="Arial" w:hAnsi="Arial" w:cs="Arial"/>
        </w:rPr>
        <w:t xml:space="preserve">in this model it can be deemed as being very complex </w:t>
      </w:r>
      <w:r w:rsidR="00241886">
        <w:rPr>
          <w:rFonts w:ascii="Arial" w:hAnsi="Arial" w:cs="Arial"/>
        </w:rPr>
        <w:t>(Johns, 2017).</w:t>
      </w:r>
      <w:r w:rsidR="003413BF">
        <w:rPr>
          <w:rFonts w:ascii="Arial" w:hAnsi="Arial" w:cs="Arial"/>
        </w:rPr>
        <w:t xml:space="preserve"> </w:t>
      </w:r>
      <w:r w:rsidR="00844F21">
        <w:rPr>
          <w:rFonts w:ascii="Arial" w:hAnsi="Arial" w:cs="Arial"/>
        </w:rPr>
        <w:t xml:space="preserve">As a result of these pro’s and con’s, the researcher will be using </w:t>
      </w:r>
      <w:r w:rsidR="00973EFF">
        <w:rPr>
          <w:rFonts w:ascii="Arial" w:hAnsi="Arial" w:cs="Arial"/>
        </w:rPr>
        <w:t>Gibb’s</w:t>
      </w:r>
      <w:r w:rsidR="000A583B">
        <w:rPr>
          <w:rFonts w:ascii="Arial" w:hAnsi="Arial" w:cs="Arial"/>
        </w:rPr>
        <w:t xml:space="preserve"> </w:t>
      </w:r>
      <w:r w:rsidR="00E33CD9">
        <w:rPr>
          <w:rFonts w:ascii="Arial" w:hAnsi="Arial" w:cs="Arial"/>
        </w:rPr>
        <w:t xml:space="preserve">reflection model </w:t>
      </w:r>
      <w:r w:rsidR="000A583B">
        <w:rPr>
          <w:rFonts w:ascii="Arial" w:hAnsi="Arial" w:cs="Arial"/>
        </w:rPr>
        <w:t xml:space="preserve">(1988) </w:t>
      </w:r>
      <w:r w:rsidR="00E33CD9">
        <w:rPr>
          <w:rFonts w:ascii="Arial" w:hAnsi="Arial" w:cs="Arial"/>
        </w:rPr>
        <w:t xml:space="preserve">to </w:t>
      </w:r>
      <w:r w:rsidR="00372CE0">
        <w:rPr>
          <w:rFonts w:ascii="Arial" w:hAnsi="Arial" w:cs="Arial"/>
        </w:rPr>
        <w:t xml:space="preserve">reflect upon their </w:t>
      </w:r>
      <w:r w:rsidR="00D21CE3">
        <w:rPr>
          <w:rFonts w:ascii="Arial" w:hAnsi="Arial" w:cs="Arial"/>
        </w:rPr>
        <w:t>chosen</w:t>
      </w:r>
      <w:r w:rsidR="00984AD1">
        <w:rPr>
          <w:rFonts w:ascii="Arial" w:hAnsi="Arial" w:cs="Arial"/>
        </w:rPr>
        <w:t xml:space="preserve"> </w:t>
      </w:r>
      <w:r w:rsidR="00D21CE3">
        <w:rPr>
          <w:rFonts w:ascii="Arial" w:hAnsi="Arial" w:cs="Arial"/>
        </w:rPr>
        <w:t>critical incident</w:t>
      </w:r>
      <w:r w:rsidR="00804A20">
        <w:rPr>
          <w:rFonts w:ascii="Arial" w:hAnsi="Arial" w:cs="Arial"/>
        </w:rPr>
        <w:t>.</w:t>
      </w:r>
      <w:r w:rsidR="00D21CE3">
        <w:rPr>
          <w:rFonts w:ascii="Arial" w:hAnsi="Arial" w:cs="Arial"/>
        </w:rPr>
        <w:t xml:space="preserve"> </w:t>
      </w:r>
      <w:r w:rsidR="00536862">
        <w:rPr>
          <w:rFonts w:ascii="Arial" w:hAnsi="Arial" w:cs="Arial"/>
        </w:rPr>
        <w:t xml:space="preserve"> </w:t>
      </w:r>
    </w:p>
    <w:p w14:paraId="14B11529" w14:textId="36A3A360" w:rsidR="00BE184A" w:rsidRPr="00BE184A" w:rsidRDefault="00BE184A" w:rsidP="00610338">
      <w:pPr>
        <w:spacing w:after="240" w:line="360" w:lineRule="auto"/>
        <w:rPr>
          <w:rFonts w:ascii="Arial" w:hAnsi="Arial" w:cs="Arial"/>
          <w:b/>
          <w:bCs/>
        </w:rPr>
      </w:pPr>
      <w:r>
        <w:rPr>
          <w:rFonts w:ascii="Arial" w:hAnsi="Arial" w:cs="Arial"/>
          <w:b/>
          <w:bCs/>
        </w:rPr>
        <w:t xml:space="preserve">Gibbs </w:t>
      </w:r>
      <w:r w:rsidR="004B1C59">
        <w:rPr>
          <w:rFonts w:ascii="Arial" w:hAnsi="Arial" w:cs="Arial"/>
          <w:b/>
          <w:bCs/>
        </w:rPr>
        <w:t>refle</w:t>
      </w:r>
      <w:r w:rsidR="00D27659">
        <w:rPr>
          <w:rFonts w:ascii="Arial" w:hAnsi="Arial" w:cs="Arial"/>
          <w:b/>
          <w:bCs/>
        </w:rPr>
        <w:t>ctive model (1988)</w:t>
      </w:r>
      <w:r w:rsidR="006D5CE9">
        <w:rPr>
          <w:rFonts w:ascii="Arial" w:hAnsi="Arial" w:cs="Arial"/>
          <w:b/>
          <w:bCs/>
        </w:rPr>
        <w:t xml:space="preserve"> </w:t>
      </w:r>
    </w:p>
    <w:p w14:paraId="776515A2" w14:textId="49ADA1F2" w:rsidR="00836E32" w:rsidRDefault="00804A20" w:rsidP="00610338">
      <w:pPr>
        <w:spacing w:after="240" w:line="360" w:lineRule="auto"/>
        <w:rPr>
          <w:rFonts w:ascii="Arial" w:hAnsi="Arial" w:cs="Arial"/>
        </w:rPr>
      </w:pPr>
      <w:r w:rsidRPr="00813593">
        <w:rPr>
          <w:rFonts w:ascii="Arial" w:hAnsi="Arial" w:cs="Arial"/>
        </w:rPr>
        <w:t>Description</w:t>
      </w:r>
      <w:r>
        <w:rPr>
          <w:rFonts w:ascii="Arial" w:hAnsi="Arial" w:cs="Arial"/>
        </w:rPr>
        <w:t xml:space="preserve"> </w:t>
      </w:r>
      <w:r w:rsidR="00F0226B">
        <w:rPr>
          <w:rFonts w:ascii="Arial" w:hAnsi="Arial" w:cs="Arial"/>
        </w:rPr>
        <w:t>–</w:t>
      </w:r>
      <w:r>
        <w:rPr>
          <w:rFonts w:ascii="Arial" w:hAnsi="Arial" w:cs="Arial"/>
        </w:rPr>
        <w:t xml:space="preserve"> </w:t>
      </w:r>
      <w:r w:rsidR="00A571C2">
        <w:rPr>
          <w:rFonts w:ascii="Arial" w:hAnsi="Arial" w:cs="Arial"/>
        </w:rPr>
        <w:t>T</w:t>
      </w:r>
      <w:r w:rsidR="00F0226B">
        <w:rPr>
          <w:rFonts w:ascii="Arial" w:hAnsi="Arial" w:cs="Arial"/>
        </w:rPr>
        <w:t>he researcher observed</w:t>
      </w:r>
      <w:r w:rsidR="00E73084">
        <w:rPr>
          <w:rFonts w:ascii="Arial" w:hAnsi="Arial" w:cs="Arial"/>
        </w:rPr>
        <w:t xml:space="preserve"> the class teachers use of positive reinforcement and ‘</w:t>
      </w:r>
      <w:r w:rsidR="00D210C2">
        <w:rPr>
          <w:rFonts w:ascii="Arial" w:hAnsi="Arial" w:cs="Arial"/>
        </w:rPr>
        <w:t xml:space="preserve">Dojo points’ as her behaviour management tool. </w:t>
      </w:r>
      <w:r w:rsidR="00960DA0">
        <w:rPr>
          <w:rFonts w:ascii="Arial" w:hAnsi="Arial" w:cs="Arial"/>
        </w:rPr>
        <w:t xml:space="preserve">The researcher noted that if the teacher saw </w:t>
      </w:r>
      <w:r w:rsidR="001C16C0">
        <w:rPr>
          <w:rFonts w:ascii="Arial" w:hAnsi="Arial" w:cs="Arial"/>
        </w:rPr>
        <w:t>a child behaving (e.g. sitting politely on the carpet),</w:t>
      </w:r>
      <w:r w:rsidR="00570B2A">
        <w:rPr>
          <w:rFonts w:ascii="Arial" w:hAnsi="Arial" w:cs="Arial"/>
        </w:rPr>
        <w:t xml:space="preserve"> they would</w:t>
      </w:r>
      <w:r w:rsidR="00813593">
        <w:rPr>
          <w:rFonts w:ascii="Arial" w:hAnsi="Arial" w:cs="Arial"/>
        </w:rPr>
        <w:t xml:space="preserve"> positively </w:t>
      </w:r>
      <w:r w:rsidR="00570B2A">
        <w:rPr>
          <w:rFonts w:ascii="Arial" w:hAnsi="Arial" w:cs="Arial"/>
        </w:rPr>
        <w:t xml:space="preserve">reward </w:t>
      </w:r>
      <w:r w:rsidR="00813593">
        <w:rPr>
          <w:rFonts w:ascii="Arial" w:hAnsi="Arial" w:cs="Arial"/>
        </w:rPr>
        <w:t xml:space="preserve">the child </w:t>
      </w:r>
      <w:r w:rsidR="00570B2A">
        <w:rPr>
          <w:rFonts w:ascii="Arial" w:hAnsi="Arial" w:cs="Arial"/>
        </w:rPr>
        <w:t xml:space="preserve">with a ‘Dojo’, this would cause other children to mirror the </w:t>
      </w:r>
      <w:r w:rsidR="009B669A">
        <w:rPr>
          <w:rFonts w:ascii="Arial" w:hAnsi="Arial" w:cs="Arial"/>
        </w:rPr>
        <w:t>child</w:t>
      </w:r>
      <w:r w:rsidR="00570B2A">
        <w:rPr>
          <w:rFonts w:ascii="Arial" w:hAnsi="Arial" w:cs="Arial"/>
        </w:rPr>
        <w:t xml:space="preserve"> who had been rewarded</w:t>
      </w:r>
      <w:r w:rsidR="009B669A">
        <w:rPr>
          <w:rFonts w:ascii="Arial" w:hAnsi="Arial" w:cs="Arial"/>
        </w:rPr>
        <w:t xml:space="preserve"> as they were seeking positive reinforcement off of their teacher (see Criti</w:t>
      </w:r>
      <w:r w:rsidR="00836E32">
        <w:rPr>
          <w:rFonts w:ascii="Arial" w:hAnsi="Arial" w:cs="Arial"/>
        </w:rPr>
        <w:t xml:space="preserve">cal Incident Identification Record 1). </w:t>
      </w:r>
    </w:p>
    <w:p w14:paraId="66223CAE" w14:textId="50F98B1F" w:rsidR="009F4DE0" w:rsidRDefault="00895957" w:rsidP="00610338">
      <w:pPr>
        <w:spacing w:after="240" w:line="360" w:lineRule="auto"/>
        <w:rPr>
          <w:rFonts w:ascii="Arial" w:hAnsi="Arial" w:cs="Arial"/>
        </w:rPr>
      </w:pPr>
      <w:r>
        <w:rPr>
          <w:rFonts w:ascii="Arial" w:hAnsi="Arial" w:cs="Arial"/>
        </w:rPr>
        <w:t xml:space="preserve">Feelings </w:t>
      </w:r>
      <w:r w:rsidR="00860E00">
        <w:rPr>
          <w:rFonts w:ascii="Arial" w:hAnsi="Arial" w:cs="Arial"/>
        </w:rPr>
        <w:t>–</w:t>
      </w:r>
      <w:r>
        <w:rPr>
          <w:rFonts w:ascii="Arial" w:hAnsi="Arial" w:cs="Arial"/>
        </w:rPr>
        <w:t xml:space="preserve"> </w:t>
      </w:r>
      <w:r w:rsidR="00FB04BA">
        <w:rPr>
          <w:rFonts w:ascii="Arial" w:hAnsi="Arial" w:cs="Arial"/>
        </w:rPr>
        <w:t xml:space="preserve">Before the observation, the </w:t>
      </w:r>
      <w:r w:rsidR="00860E00">
        <w:rPr>
          <w:rFonts w:ascii="Arial" w:hAnsi="Arial" w:cs="Arial"/>
        </w:rPr>
        <w:t xml:space="preserve">researcher </w:t>
      </w:r>
      <w:r w:rsidR="003F6485">
        <w:rPr>
          <w:rFonts w:ascii="Arial" w:hAnsi="Arial" w:cs="Arial"/>
        </w:rPr>
        <w:t>was not sure of her feelings towards</w:t>
      </w:r>
      <w:r w:rsidR="00FB04BA">
        <w:rPr>
          <w:rFonts w:ascii="Arial" w:hAnsi="Arial" w:cs="Arial"/>
        </w:rPr>
        <w:t xml:space="preserve"> positive reinforcement </w:t>
      </w:r>
      <w:r w:rsidR="003F6485">
        <w:rPr>
          <w:rFonts w:ascii="Arial" w:hAnsi="Arial" w:cs="Arial"/>
        </w:rPr>
        <w:t>as in her perso</w:t>
      </w:r>
      <w:r w:rsidR="00E07578">
        <w:rPr>
          <w:rFonts w:ascii="Arial" w:hAnsi="Arial" w:cs="Arial"/>
        </w:rPr>
        <w:t xml:space="preserve">nal experience, </w:t>
      </w:r>
      <w:r w:rsidR="00017D54">
        <w:rPr>
          <w:rFonts w:ascii="Arial" w:hAnsi="Arial" w:cs="Arial"/>
        </w:rPr>
        <w:t xml:space="preserve">her application of </w:t>
      </w:r>
      <w:r w:rsidR="00E0299A">
        <w:rPr>
          <w:rFonts w:ascii="Arial" w:hAnsi="Arial" w:cs="Arial"/>
        </w:rPr>
        <w:t>on</w:t>
      </w:r>
      <w:r w:rsidR="00017D54">
        <w:rPr>
          <w:rFonts w:ascii="Arial" w:hAnsi="Arial" w:cs="Arial"/>
        </w:rPr>
        <w:t xml:space="preserve"> children had</w:t>
      </w:r>
      <w:r w:rsidR="00E07578">
        <w:rPr>
          <w:rFonts w:ascii="Arial" w:hAnsi="Arial" w:cs="Arial"/>
        </w:rPr>
        <w:t xml:space="preserve"> not worked</w:t>
      </w:r>
      <w:r w:rsidR="00017D54">
        <w:rPr>
          <w:rFonts w:ascii="Arial" w:hAnsi="Arial" w:cs="Arial"/>
        </w:rPr>
        <w:t xml:space="preserve"> </w:t>
      </w:r>
      <w:r w:rsidR="00E0299A">
        <w:rPr>
          <w:rFonts w:ascii="Arial" w:hAnsi="Arial" w:cs="Arial"/>
        </w:rPr>
        <w:t xml:space="preserve">very </w:t>
      </w:r>
      <w:r w:rsidR="00017D54">
        <w:rPr>
          <w:rFonts w:ascii="Arial" w:hAnsi="Arial" w:cs="Arial"/>
        </w:rPr>
        <w:t>well</w:t>
      </w:r>
      <w:r w:rsidR="00E07578">
        <w:rPr>
          <w:rFonts w:ascii="Arial" w:hAnsi="Arial" w:cs="Arial"/>
        </w:rPr>
        <w:t xml:space="preserve">. However, during </w:t>
      </w:r>
      <w:r w:rsidR="003141E0">
        <w:rPr>
          <w:rFonts w:ascii="Arial" w:hAnsi="Arial" w:cs="Arial"/>
        </w:rPr>
        <w:t>the observation the researcher</w:t>
      </w:r>
      <w:r w:rsidR="00613D6D">
        <w:rPr>
          <w:rFonts w:ascii="Arial" w:hAnsi="Arial" w:cs="Arial"/>
        </w:rPr>
        <w:t xml:space="preserve">s feelings were changing as she was able to see how </w:t>
      </w:r>
      <w:r w:rsidR="00017D54">
        <w:rPr>
          <w:rFonts w:ascii="Arial" w:hAnsi="Arial" w:cs="Arial"/>
        </w:rPr>
        <w:t xml:space="preserve">to </w:t>
      </w:r>
      <w:r w:rsidR="00763F65">
        <w:rPr>
          <w:rFonts w:ascii="Arial" w:hAnsi="Arial" w:cs="Arial"/>
        </w:rPr>
        <w:t xml:space="preserve">correctly use </w:t>
      </w:r>
      <w:r w:rsidR="00613D6D">
        <w:rPr>
          <w:rFonts w:ascii="Arial" w:hAnsi="Arial" w:cs="Arial"/>
        </w:rPr>
        <w:t xml:space="preserve">positive reinforcement </w:t>
      </w:r>
      <w:r w:rsidR="00763F65">
        <w:rPr>
          <w:rFonts w:ascii="Arial" w:hAnsi="Arial" w:cs="Arial"/>
        </w:rPr>
        <w:t xml:space="preserve">and showed her how it </w:t>
      </w:r>
      <w:r w:rsidR="00613D6D">
        <w:rPr>
          <w:rFonts w:ascii="Arial" w:hAnsi="Arial" w:cs="Arial"/>
        </w:rPr>
        <w:t xml:space="preserve">can be used </w:t>
      </w:r>
      <w:r w:rsidR="000F3829">
        <w:rPr>
          <w:rFonts w:ascii="Arial" w:hAnsi="Arial" w:cs="Arial"/>
        </w:rPr>
        <w:t xml:space="preserve">effectively </w:t>
      </w:r>
      <w:r w:rsidR="00CA1DD4">
        <w:rPr>
          <w:rFonts w:ascii="Arial" w:hAnsi="Arial" w:cs="Arial"/>
        </w:rPr>
        <w:t xml:space="preserve">as opposed to the way in which the researcher had used it before. </w:t>
      </w:r>
      <w:r w:rsidR="00BC003D">
        <w:rPr>
          <w:rFonts w:ascii="Arial" w:hAnsi="Arial" w:cs="Arial"/>
        </w:rPr>
        <w:t>After the observation, the</w:t>
      </w:r>
      <w:r w:rsidR="00763F65">
        <w:rPr>
          <w:rFonts w:ascii="Arial" w:hAnsi="Arial" w:cs="Arial"/>
        </w:rPr>
        <w:t xml:space="preserve"> </w:t>
      </w:r>
      <w:r w:rsidR="00045BC4">
        <w:rPr>
          <w:rFonts w:ascii="Arial" w:hAnsi="Arial" w:cs="Arial"/>
        </w:rPr>
        <w:t>researcher’s</w:t>
      </w:r>
      <w:r w:rsidR="00763F65">
        <w:rPr>
          <w:rFonts w:ascii="Arial" w:hAnsi="Arial" w:cs="Arial"/>
        </w:rPr>
        <w:t xml:space="preserve"> </w:t>
      </w:r>
      <w:r w:rsidR="006C15B2">
        <w:rPr>
          <w:rFonts w:ascii="Arial" w:hAnsi="Arial" w:cs="Arial"/>
        </w:rPr>
        <w:t>viewpoints</w:t>
      </w:r>
      <w:r w:rsidR="00B81F55">
        <w:rPr>
          <w:rFonts w:ascii="Arial" w:hAnsi="Arial" w:cs="Arial"/>
        </w:rPr>
        <w:t xml:space="preserve"> of positive reinforcement had changed,</w:t>
      </w:r>
      <w:r w:rsidR="005C664D">
        <w:rPr>
          <w:rFonts w:ascii="Arial" w:hAnsi="Arial" w:cs="Arial"/>
        </w:rPr>
        <w:t xml:space="preserve"> which is why positive reinforcement has been the centre of this research project</w:t>
      </w:r>
      <w:r w:rsidR="00B81F55">
        <w:rPr>
          <w:rFonts w:ascii="Arial" w:hAnsi="Arial" w:cs="Arial"/>
        </w:rPr>
        <w:t xml:space="preserve"> </w:t>
      </w:r>
      <w:r w:rsidR="009F4DE0">
        <w:rPr>
          <w:rFonts w:ascii="Arial" w:hAnsi="Arial" w:cs="Arial"/>
        </w:rPr>
        <w:t>to further investigate its effectiveness.</w:t>
      </w:r>
    </w:p>
    <w:p w14:paraId="1E530C39" w14:textId="684EC14C" w:rsidR="00116979" w:rsidRDefault="009F4DE0" w:rsidP="00610338">
      <w:pPr>
        <w:spacing w:after="240" w:line="360" w:lineRule="auto"/>
        <w:rPr>
          <w:rFonts w:ascii="Arial" w:hAnsi="Arial" w:cs="Arial"/>
        </w:rPr>
      </w:pPr>
      <w:r>
        <w:rPr>
          <w:rFonts w:ascii="Arial" w:hAnsi="Arial" w:cs="Arial"/>
        </w:rPr>
        <w:t xml:space="preserve">Evaluation </w:t>
      </w:r>
      <w:r w:rsidR="00CC3A84">
        <w:rPr>
          <w:rFonts w:ascii="Arial" w:hAnsi="Arial" w:cs="Arial"/>
        </w:rPr>
        <w:t>–</w:t>
      </w:r>
      <w:r>
        <w:rPr>
          <w:rFonts w:ascii="Arial" w:hAnsi="Arial" w:cs="Arial"/>
        </w:rPr>
        <w:t xml:space="preserve"> </w:t>
      </w:r>
      <w:r w:rsidR="00B7537B">
        <w:rPr>
          <w:rFonts w:ascii="Arial" w:hAnsi="Arial" w:cs="Arial"/>
        </w:rPr>
        <w:t>T</w:t>
      </w:r>
      <w:r w:rsidR="00663A87">
        <w:rPr>
          <w:rFonts w:ascii="Arial" w:hAnsi="Arial" w:cs="Arial"/>
        </w:rPr>
        <w:t>he single o</w:t>
      </w:r>
      <w:r w:rsidR="0056671C">
        <w:rPr>
          <w:rFonts w:ascii="Arial" w:hAnsi="Arial" w:cs="Arial"/>
        </w:rPr>
        <w:t>bservation in the classroom</w:t>
      </w:r>
      <w:r w:rsidR="00B7537B">
        <w:rPr>
          <w:rFonts w:ascii="Arial" w:hAnsi="Arial" w:cs="Arial"/>
        </w:rPr>
        <w:t xml:space="preserve"> went really well</w:t>
      </w:r>
      <w:r w:rsidR="0056671C">
        <w:rPr>
          <w:rFonts w:ascii="Arial" w:hAnsi="Arial" w:cs="Arial"/>
        </w:rPr>
        <w:t>, the use of positive reinforcement seemed to be effective</w:t>
      </w:r>
      <w:r w:rsidR="00116979">
        <w:rPr>
          <w:rFonts w:ascii="Arial" w:hAnsi="Arial" w:cs="Arial"/>
        </w:rPr>
        <w:t xml:space="preserve">, </w:t>
      </w:r>
      <w:r w:rsidR="0056671C">
        <w:rPr>
          <w:rFonts w:ascii="Arial" w:hAnsi="Arial" w:cs="Arial"/>
        </w:rPr>
        <w:t xml:space="preserve">however due to the limited time spent in the classroom </w:t>
      </w:r>
      <w:r w:rsidR="0061579A">
        <w:rPr>
          <w:rFonts w:ascii="Arial" w:hAnsi="Arial" w:cs="Arial"/>
        </w:rPr>
        <w:t xml:space="preserve">the researcher needed to </w:t>
      </w:r>
      <w:r w:rsidR="00ED210D">
        <w:rPr>
          <w:rFonts w:ascii="Arial" w:hAnsi="Arial" w:cs="Arial"/>
        </w:rPr>
        <w:t xml:space="preserve">conduct more research </w:t>
      </w:r>
      <w:r w:rsidR="001D38B6">
        <w:rPr>
          <w:rFonts w:ascii="Arial" w:hAnsi="Arial" w:cs="Arial"/>
        </w:rPr>
        <w:t xml:space="preserve">on previous studies and theories </w:t>
      </w:r>
      <w:r w:rsidR="00ED210D">
        <w:rPr>
          <w:rFonts w:ascii="Arial" w:hAnsi="Arial" w:cs="Arial"/>
        </w:rPr>
        <w:t xml:space="preserve">to do with positive </w:t>
      </w:r>
      <w:r w:rsidR="001D38B6">
        <w:rPr>
          <w:rFonts w:ascii="Arial" w:hAnsi="Arial" w:cs="Arial"/>
        </w:rPr>
        <w:t>reinforcement</w:t>
      </w:r>
      <w:r w:rsidR="0058437A">
        <w:rPr>
          <w:rFonts w:ascii="Arial" w:hAnsi="Arial" w:cs="Arial"/>
        </w:rPr>
        <w:t>.</w:t>
      </w:r>
    </w:p>
    <w:p w14:paraId="7416CB9A" w14:textId="69B6D623" w:rsidR="008154AE" w:rsidRDefault="00116979" w:rsidP="00610338">
      <w:pPr>
        <w:spacing w:after="240" w:line="360" w:lineRule="auto"/>
        <w:rPr>
          <w:rFonts w:ascii="Arial" w:hAnsi="Arial" w:cs="Arial"/>
        </w:rPr>
      </w:pPr>
      <w:r>
        <w:rPr>
          <w:rFonts w:ascii="Arial" w:hAnsi="Arial" w:cs="Arial"/>
        </w:rPr>
        <w:lastRenderedPageBreak/>
        <w:t>Analysis</w:t>
      </w:r>
      <w:r w:rsidR="00C15956">
        <w:rPr>
          <w:rFonts w:ascii="Arial" w:hAnsi="Arial" w:cs="Arial"/>
        </w:rPr>
        <w:t xml:space="preserve"> – </w:t>
      </w:r>
      <w:r w:rsidR="00BF1096">
        <w:rPr>
          <w:rFonts w:ascii="Arial" w:hAnsi="Arial" w:cs="Arial"/>
        </w:rPr>
        <w:t>On reflection,</w:t>
      </w:r>
      <w:r w:rsidR="006747A9">
        <w:rPr>
          <w:rFonts w:ascii="Arial" w:hAnsi="Arial" w:cs="Arial"/>
        </w:rPr>
        <w:t xml:space="preserve"> </w:t>
      </w:r>
      <w:r w:rsidR="00BF1096">
        <w:rPr>
          <w:rFonts w:ascii="Arial" w:hAnsi="Arial" w:cs="Arial"/>
        </w:rPr>
        <w:t>t</w:t>
      </w:r>
      <w:r w:rsidR="008A3F36">
        <w:rPr>
          <w:rFonts w:ascii="Arial" w:hAnsi="Arial" w:cs="Arial"/>
        </w:rPr>
        <w:t xml:space="preserve">he researcher </w:t>
      </w:r>
      <w:r w:rsidR="006747A9">
        <w:rPr>
          <w:rFonts w:ascii="Arial" w:hAnsi="Arial" w:cs="Arial"/>
        </w:rPr>
        <w:t xml:space="preserve">needed to further explore the idea of positive reinforcement </w:t>
      </w:r>
      <w:r w:rsidR="00052406">
        <w:rPr>
          <w:rFonts w:ascii="Arial" w:hAnsi="Arial" w:cs="Arial"/>
        </w:rPr>
        <w:t xml:space="preserve">as one observation is not enough to make any conclusions so the researcher conducted further researcher and </w:t>
      </w:r>
      <w:r w:rsidR="008A3F36">
        <w:rPr>
          <w:rFonts w:ascii="Arial" w:hAnsi="Arial" w:cs="Arial"/>
        </w:rPr>
        <w:t>found several theor</w:t>
      </w:r>
      <w:r w:rsidR="00DB77CD">
        <w:rPr>
          <w:rFonts w:ascii="Arial" w:hAnsi="Arial" w:cs="Arial"/>
        </w:rPr>
        <w:t xml:space="preserve">ies </w:t>
      </w:r>
      <w:r w:rsidR="008A3F36">
        <w:rPr>
          <w:rFonts w:ascii="Arial" w:hAnsi="Arial" w:cs="Arial"/>
        </w:rPr>
        <w:t xml:space="preserve">and studies conducted by </w:t>
      </w:r>
      <w:proofErr w:type="spellStart"/>
      <w:r w:rsidR="008A3F36">
        <w:rPr>
          <w:rFonts w:ascii="Arial" w:hAnsi="Arial" w:cs="Arial"/>
        </w:rPr>
        <w:t>Bahceci</w:t>
      </w:r>
      <w:proofErr w:type="spellEnd"/>
      <w:r w:rsidR="008A3F36">
        <w:rPr>
          <w:rFonts w:ascii="Arial" w:hAnsi="Arial" w:cs="Arial"/>
        </w:rPr>
        <w:t xml:space="preserve"> (2019), </w:t>
      </w:r>
      <w:proofErr w:type="spellStart"/>
      <w:r w:rsidR="008A3F36">
        <w:rPr>
          <w:rFonts w:ascii="Arial" w:hAnsi="Arial" w:cs="Arial"/>
        </w:rPr>
        <w:t>Krach</w:t>
      </w:r>
      <w:proofErr w:type="spellEnd"/>
      <w:r w:rsidR="008A3F36">
        <w:rPr>
          <w:rFonts w:ascii="Arial" w:hAnsi="Arial" w:cs="Arial"/>
        </w:rPr>
        <w:t xml:space="preserve">, McCreery &amp; </w:t>
      </w:r>
      <w:proofErr w:type="spellStart"/>
      <w:r w:rsidR="008A3F36">
        <w:rPr>
          <w:rFonts w:ascii="Arial" w:hAnsi="Arial" w:cs="Arial"/>
        </w:rPr>
        <w:t>Rimel</w:t>
      </w:r>
      <w:proofErr w:type="spellEnd"/>
      <w:r w:rsidR="008A3F36">
        <w:rPr>
          <w:rFonts w:ascii="Arial" w:hAnsi="Arial" w:cs="Arial"/>
        </w:rPr>
        <w:t xml:space="preserve"> (2017), Skinner (1983) and Pavlov (1902) who </w:t>
      </w:r>
      <w:r w:rsidR="00BF1096">
        <w:rPr>
          <w:rFonts w:ascii="Arial" w:hAnsi="Arial" w:cs="Arial"/>
        </w:rPr>
        <w:t xml:space="preserve">all </w:t>
      </w:r>
      <w:r w:rsidR="0060548F">
        <w:rPr>
          <w:rFonts w:ascii="Arial" w:hAnsi="Arial" w:cs="Arial"/>
        </w:rPr>
        <w:t>agree that positive reinforcement is effective as it creates an incentiv</w:t>
      </w:r>
      <w:r w:rsidR="00824CF2">
        <w:rPr>
          <w:rFonts w:ascii="Arial" w:hAnsi="Arial" w:cs="Arial"/>
        </w:rPr>
        <w:t>e for children to behave</w:t>
      </w:r>
      <w:r w:rsidR="00DB77CD">
        <w:rPr>
          <w:rFonts w:ascii="Arial" w:hAnsi="Arial" w:cs="Arial"/>
        </w:rPr>
        <w:t>, supporting the researchers observation</w:t>
      </w:r>
      <w:r w:rsidR="006A2B48">
        <w:rPr>
          <w:rFonts w:ascii="Arial" w:hAnsi="Arial" w:cs="Arial"/>
        </w:rPr>
        <w:t xml:space="preserve">. However, </w:t>
      </w:r>
      <w:proofErr w:type="spellStart"/>
      <w:r w:rsidR="006A2B48">
        <w:rPr>
          <w:rFonts w:ascii="Arial" w:hAnsi="Arial" w:cs="Arial"/>
        </w:rPr>
        <w:t>Krach</w:t>
      </w:r>
      <w:proofErr w:type="spellEnd"/>
      <w:r w:rsidR="006A2B48">
        <w:rPr>
          <w:rFonts w:ascii="Arial" w:hAnsi="Arial" w:cs="Arial"/>
        </w:rPr>
        <w:t xml:space="preserve">, McCreery and </w:t>
      </w:r>
      <w:proofErr w:type="spellStart"/>
      <w:r w:rsidR="006A2B48">
        <w:rPr>
          <w:rFonts w:ascii="Arial" w:hAnsi="Arial" w:cs="Arial"/>
        </w:rPr>
        <w:t>Rimel</w:t>
      </w:r>
      <w:proofErr w:type="spellEnd"/>
      <w:r w:rsidR="006A2B48">
        <w:rPr>
          <w:rFonts w:ascii="Arial" w:hAnsi="Arial" w:cs="Arial"/>
        </w:rPr>
        <w:t xml:space="preserve"> (2017) did find teachers favour </w:t>
      </w:r>
      <w:r w:rsidR="00276E4E">
        <w:rPr>
          <w:rFonts w:ascii="Arial" w:hAnsi="Arial" w:cs="Arial"/>
        </w:rPr>
        <w:t>Class Dojo (2020)</w:t>
      </w:r>
      <w:r w:rsidR="006A2B48">
        <w:rPr>
          <w:rFonts w:ascii="Arial" w:hAnsi="Arial" w:cs="Arial"/>
        </w:rPr>
        <w:t>, the</w:t>
      </w:r>
      <w:r w:rsidR="007E544A">
        <w:rPr>
          <w:rFonts w:ascii="Arial" w:hAnsi="Arial" w:cs="Arial"/>
        </w:rPr>
        <w:t xml:space="preserve"> impact this can have is that teachers overemphasise the effectiveness of </w:t>
      </w:r>
      <w:r w:rsidR="000343FA">
        <w:rPr>
          <w:rFonts w:ascii="Arial" w:hAnsi="Arial" w:cs="Arial"/>
        </w:rPr>
        <w:t>Class Dojo (2020)</w:t>
      </w:r>
      <w:r w:rsidR="00276E4E">
        <w:rPr>
          <w:rFonts w:ascii="Arial" w:hAnsi="Arial" w:cs="Arial"/>
        </w:rPr>
        <w:t xml:space="preserve"> which can lead to </w:t>
      </w:r>
      <w:r w:rsidR="009C5727">
        <w:rPr>
          <w:rFonts w:ascii="Arial" w:hAnsi="Arial" w:cs="Arial"/>
        </w:rPr>
        <w:t>to inaccurate results regarding the effectiveness of Class Dojo (2020)</w:t>
      </w:r>
      <w:r w:rsidR="00E90169">
        <w:rPr>
          <w:rFonts w:ascii="Arial" w:hAnsi="Arial" w:cs="Arial"/>
        </w:rPr>
        <w:t xml:space="preserve">. The researcher also found </w:t>
      </w:r>
      <w:r w:rsidR="0029362B">
        <w:rPr>
          <w:rFonts w:ascii="Arial" w:hAnsi="Arial" w:cs="Arial"/>
        </w:rPr>
        <w:t>a study conducted by Williamson (2017) wh</w:t>
      </w:r>
      <w:r w:rsidR="00465E33">
        <w:rPr>
          <w:rFonts w:ascii="Arial" w:hAnsi="Arial" w:cs="Arial"/>
        </w:rPr>
        <w:t xml:space="preserve">o </w:t>
      </w:r>
      <w:r w:rsidR="00AF1B66">
        <w:rPr>
          <w:rFonts w:ascii="Arial" w:hAnsi="Arial" w:cs="Arial"/>
        </w:rPr>
        <w:t>stated</w:t>
      </w:r>
      <w:r w:rsidR="00465E33">
        <w:rPr>
          <w:rFonts w:ascii="Arial" w:hAnsi="Arial" w:cs="Arial"/>
        </w:rPr>
        <w:t xml:space="preserve"> </w:t>
      </w:r>
      <w:r w:rsidR="00E90169">
        <w:rPr>
          <w:rFonts w:ascii="Arial" w:hAnsi="Arial" w:cs="Arial"/>
        </w:rPr>
        <w:t>C</w:t>
      </w:r>
      <w:r w:rsidR="0029362B">
        <w:rPr>
          <w:rFonts w:ascii="Arial" w:hAnsi="Arial" w:cs="Arial"/>
        </w:rPr>
        <w:t xml:space="preserve">lass Dojo (2020) can cause </w:t>
      </w:r>
      <w:r w:rsidR="00AF1B66">
        <w:rPr>
          <w:rFonts w:ascii="Arial" w:hAnsi="Arial" w:cs="Arial"/>
        </w:rPr>
        <w:t>‘</w:t>
      </w:r>
      <w:r w:rsidR="0029362B">
        <w:rPr>
          <w:rFonts w:ascii="Arial" w:hAnsi="Arial" w:cs="Arial"/>
        </w:rPr>
        <w:t>adultism</w:t>
      </w:r>
      <w:r w:rsidR="00AF1B66">
        <w:rPr>
          <w:rFonts w:ascii="Arial" w:hAnsi="Arial" w:cs="Arial"/>
        </w:rPr>
        <w:t>’</w:t>
      </w:r>
      <w:r w:rsidR="0029362B">
        <w:rPr>
          <w:rFonts w:ascii="Arial" w:hAnsi="Arial" w:cs="Arial"/>
        </w:rPr>
        <w:t xml:space="preserve"> to become</w:t>
      </w:r>
      <w:r w:rsidR="00CB251B">
        <w:rPr>
          <w:rFonts w:ascii="Arial" w:hAnsi="Arial" w:cs="Arial"/>
        </w:rPr>
        <w:t xml:space="preserve"> </w:t>
      </w:r>
      <w:r w:rsidR="00AF1B66">
        <w:rPr>
          <w:rFonts w:ascii="Arial" w:hAnsi="Arial" w:cs="Arial"/>
        </w:rPr>
        <w:t xml:space="preserve">apparent within the classroom and </w:t>
      </w:r>
      <w:r w:rsidR="00833947">
        <w:rPr>
          <w:rFonts w:ascii="Arial" w:hAnsi="Arial" w:cs="Arial"/>
        </w:rPr>
        <w:t>can therefore have a negative impact on students</w:t>
      </w:r>
      <w:r w:rsidR="008665B3">
        <w:rPr>
          <w:rFonts w:ascii="Arial" w:hAnsi="Arial" w:cs="Arial"/>
        </w:rPr>
        <w:t>, however the</w:t>
      </w:r>
      <w:r w:rsidR="008F5EE9">
        <w:rPr>
          <w:rFonts w:ascii="Arial" w:hAnsi="Arial" w:cs="Arial"/>
        </w:rPr>
        <w:t xml:space="preserve"> researcher cannot generalise this finding to all teachers who use </w:t>
      </w:r>
      <w:r w:rsidR="00507575">
        <w:rPr>
          <w:rFonts w:ascii="Arial" w:hAnsi="Arial" w:cs="Arial"/>
        </w:rPr>
        <w:t xml:space="preserve">positive reinforcement </w:t>
      </w:r>
      <w:r w:rsidR="00480CCE">
        <w:rPr>
          <w:rFonts w:ascii="Arial" w:hAnsi="Arial" w:cs="Arial"/>
        </w:rPr>
        <w:t>as this will go against BERA’s (2018) guidelines</w:t>
      </w:r>
      <w:r w:rsidR="00833947">
        <w:rPr>
          <w:rFonts w:ascii="Arial" w:hAnsi="Arial" w:cs="Arial"/>
        </w:rPr>
        <w:t>.</w:t>
      </w:r>
      <w:r w:rsidR="00D62FAE">
        <w:rPr>
          <w:rFonts w:ascii="Arial" w:hAnsi="Arial" w:cs="Arial"/>
        </w:rPr>
        <w:t xml:space="preserve"> </w:t>
      </w:r>
      <w:r w:rsidR="00833947">
        <w:rPr>
          <w:rFonts w:ascii="Arial" w:hAnsi="Arial" w:cs="Arial"/>
        </w:rPr>
        <w:t xml:space="preserve"> </w:t>
      </w:r>
    </w:p>
    <w:p w14:paraId="59E77D0C" w14:textId="01E48AB0" w:rsidR="00E21559" w:rsidRDefault="00D62FAE" w:rsidP="00610338">
      <w:pPr>
        <w:spacing w:after="240" w:line="360" w:lineRule="auto"/>
        <w:rPr>
          <w:rFonts w:ascii="Arial" w:hAnsi="Arial" w:cs="Arial"/>
        </w:rPr>
      </w:pPr>
      <w:r>
        <w:rPr>
          <w:rFonts w:ascii="Arial" w:hAnsi="Arial" w:cs="Arial"/>
        </w:rPr>
        <w:t xml:space="preserve">Conclusion </w:t>
      </w:r>
      <w:r w:rsidR="001F2584">
        <w:rPr>
          <w:rFonts w:ascii="Arial" w:hAnsi="Arial" w:cs="Arial"/>
        </w:rPr>
        <w:t>–</w:t>
      </w:r>
      <w:r>
        <w:rPr>
          <w:rFonts w:ascii="Arial" w:hAnsi="Arial" w:cs="Arial"/>
        </w:rPr>
        <w:t xml:space="preserve"> </w:t>
      </w:r>
      <w:r w:rsidR="00C15956">
        <w:rPr>
          <w:rFonts w:ascii="Arial" w:hAnsi="Arial" w:cs="Arial"/>
        </w:rPr>
        <w:t xml:space="preserve">As a result </w:t>
      </w:r>
      <w:r w:rsidR="00ED71C1">
        <w:rPr>
          <w:rFonts w:ascii="Arial" w:hAnsi="Arial" w:cs="Arial"/>
        </w:rPr>
        <w:t>of this study</w:t>
      </w:r>
      <w:r w:rsidR="00C659B0">
        <w:rPr>
          <w:rFonts w:ascii="Arial" w:hAnsi="Arial" w:cs="Arial"/>
        </w:rPr>
        <w:t xml:space="preserve"> and their observations</w:t>
      </w:r>
      <w:r w:rsidR="00ED71C1">
        <w:rPr>
          <w:rFonts w:ascii="Arial" w:hAnsi="Arial" w:cs="Arial"/>
        </w:rPr>
        <w:t>, the re</w:t>
      </w:r>
      <w:r w:rsidR="00777CD8">
        <w:rPr>
          <w:rFonts w:ascii="Arial" w:hAnsi="Arial" w:cs="Arial"/>
        </w:rPr>
        <w:t xml:space="preserve">searcher will </w:t>
      </w:r>
      <w:r w:rsidR="0087369F">
        <w:rPr>
          <w:rFonts w:ascii="Arial" w:hAnsi="Arial" w:cs="Arial"/>
        </w:rPr>
        <w:t>consider</w:t>
      </w:r>
      <w:r w:rsidR="00777CD8">
        <w:rPr>
          <w:rFonts w:ascii="Arial" w:hAnsi="Arial" w:cs="Arial"/>
        </w:rPr>
        <w:t xml:space="preserve"> </w:t>
      </w:r>
      <w:r w:rsidR="006C15B2">
        <w:rPr>
          <w:rFonts w:ascii="Arial" w:hAnsi="Arial" w:cs="Arial"/>
        </w:rPr>
        <w:t>using</w:t>
      </w:r>
      <w:r w:rsidR="00777CD8">
        <w:rPr>
          <w:rFonts w:ascii="Arial" w:hAnsi="Arial" w:cs="Arial"/>
        </w:rPr>
        <w:t xml:space="preserve"> positive </w:t>
      </w:r>
      <w:r w:rsidR="00851479">
        <w:rPr>
          <w:rFonts w:ascii="Arial" w:hAnsi="Arial" w:cs="Arial"/>
        </w:rPr>
        <w:t xml:space="preserve">reinforcement to </w:t>
      </w:r>
      <w:r w:rsidR="0087369F">
        <w:rPr>
          <w:rFonts w:ascii="Arial" w:hAnsi="Arial" w:cs="Arial"/>
        </w:rPr>
        <w:t>inform their own professional and personal development</w:t>
      </w:r>
      <w:r w:rsidR="004B7A10">
        <w:rPr>
          <w:rFonts w:ascii="Arial" w:hAnsi="Arial" w:cs="Arial"/>
        </w:rPr>
        <w:t xml:space="preserve">. </w:t>
      </w:r>
      <w:r w:rsidR="00C659B0">
        <w:rPr>
          <w:rFonts w:ascii="Arial" w:hAnsi="Arial" w:cs="Arial"/>
        </w:rPr>
        <w:t>As</w:t>
      </w:r>
      <w:r w:rsidR="000E1DA9">
        <w:rPr>
          <w:rFonts w:ascii="Arial" w:hAnsi="Arial" w:cs="Arial"/>
        </w:rPr>
        <w:t xml:space="preserve"> research mentioned above does prove its effectiveness. </w:t>
      </w:r>
    </w:p>
    <w:p w14:paraId="0AC671A5" w14:textId="25CEAC14" w:rsidR="001F2584" w:rsidRDefault="00BC55E9" w:rsidP="00610338">
      <w:pPr>
        <w:spacing w:after="240" w:line="360" w:lineRule="auto"/>
        <w:rPr>
          <w:rFonts w:ascii="Arial" w:hAnsi="Arial" w:cs="Arial"/>
        </w:rPr>
      </w:pPr>
      <w:r>
        <w:rPr>
          <w:rFonts w:ascii="Arial" w:hAnsi="Arial" w:cs="Arial"/>
        </w:rPr>
        <w:t xml:space="preserve">Action Plan – </w:t>
      </w:r>
      <w:r w:rsidR="000E1DA9">
        <w:rPr>
          <w:rFonts w:ascii="Arial" w:hAnsi="Arial" w:cs="Arial"/>
        </w:rPr>
        <w:t xml:space="preserve">Moving forward, </w:t>
      </w:r>
      <w:r w:rsidR="0083169C">
        <w:rPr>
          <w:rFonts w:ascii="Arial" w:hAnsi="Arial" w:cs="Arial"/>
        </w:rPr>
        <w:t>t</w:t>
      </w:r>
      <w:r w:rsidR="004B7A10">
        <w:rPr>
          <w:rFonts w:ascii="Arial" w:hAnsi="Arial" w:cs="Arial"/>
        </w:rPr>
        <w:t xml:space="preserve">he researcher may need to conduct more research surrounding the </w:t>
      </w:r>
      <w:r w:rsidR="006C15B2">
        <w:rPr>
          <w:rFonts w:ascii="Arial" w:hAnsi="Arial" w:cs="Arial"/>
        </w:rPr>
        <w:t>long-lasting</w:t>
      </w:r>
      <w:r w:rsidR="004B7A10">
        <w:rPr>
          <w:rFonts w:ascii="Arial" w:hAnsi="Arial" w:cs="Arial"/>
        </w:rPr>
        <w:t xml:space="preserve"> effect ClassDojo</w:t>
      </w:r>
      <w:r w:rsidR="00B302AC">
        <w:rPr>
          <w:rFonts w:ascii="Arial" w:hAnsi="Arial" w:cs="Arial"/>
        </w:rPr>
        <w:t xml:space="preserve"> (2020) can have on students as this is </w:t>
      </w:r>
      <w:r w:rsidR="001B12A6">
        <w:rPr>
          <w:rFonts w:ascii="Arial" w:hAnsi="Arial" w:cs="Arial"/>
        </w:rPr>
        <w:t>som</w:t>
      </w:r>
      <w:r w:rsidR="00212FD5">
        <w:rPr>
          <w:rFonts w:ascii="Arial" w:hAnsi="Arial" w:cs="Arial"/>
        </w:rPr>
        <w:t xml:space="preserve">ething that arose as an issue within the literature review. </w:t>
      </w:r>
      <w:r w:rsidR="005D3664">
        <w:rPr>
          <w:rFonts w:ascii="Arial" w:hAnsi="Arial" w:cs="Arial"/>
        </w:rPr>
        <w:t xml:space="preserve">Another implication of </w:t>
      </w:r>
      <w:r w:rsidR="000819AE">
        <w:rPr>
          <w:rFonts w:ascii="Arial" w:hAnsi="Arial" w:cs="Arial"/>
        </w:rPr>
        <w:t xml:space="preserve">deciding the future </w:t>
      </w:r>
      <w:r w:rsidR="00D4701E">
        <w:rPr>
          <w:rFonts w:ascii="Arial" w:hAnsi="Arial" w:cs="Arial"/>
        </w:rPr>
        <w:t xml:space="preserve">of the researchers </w:t>
      </w:r>
      <w:r w:rsidR="00CC42A2">
        <w:rPr>
          <w:rFonts w:ascii="Arial" w:hAnsi="Arial" w:cs="Arial"/>
        </w:rPr>
        <w:t>practice is that t</w:t>
      </w:r>
      <w:r w:rsidR="00D866D2">
        <w:rPr>
          <w:rFonts w:ascii="Arial" w:hAnsi="Arial" w:cs="Arial"/>
        </w:rPr>
        <w:t xml:space="preserve">he researcher </w:t>
      </w:r>
      <w:r w:rsidR="00D4701E">
        <w:rPr>
          <w:rFonts w:ascii="Arial" w:hAnsi="Arial" w:cs="Arial"/>
        </w:rPr>
        <w:t>not yet aware as to how</w:t>
      </w:r>
      <w:r w:rsidR="00103AED">
        <w:rPr>
          <w:rFonts w:ascii="Arial" w:hAnsi="Arial" w:cs="Arial"/>
        </w:rPr>
        <w:t xml:space="preserve"> her</w:t>
      </w:r>
      <w:r w:rsidR="00E4333E">
        <w:rPr>
          <w:rFonts w:ascii="Arial" w:hAnsi="Arial" w:cs="Arial"/>
        </w:rPr>
        <w:t xml:space="preserve"> students will react to positive reinforcement as the findings from the s</w:t>
      </w:r>
      <w:r w:rsidR="00362F51">
        <w:rPr>
          <w:rFonts w:ascii="Arial" w:hAnsi="Arial" w:cs="Arial"/>
        </w:rPr>
        <w:t xml:space="preserve">tudies mentioned above may not be able to be generalised to the researchers future students. </w:t>
      </w:r>
    </w:p>
    <w:p w14:paraId="3C1C7A29" w14:textId="77777777" w:rsidR="00610338" w:rsidRDefault="0083169C" w:rsidP="00610338">
      <w:pPr>
        <w:spacing w:after="240" w:line="360" w:lineRule="auto"/>
        <w:rPr>
          <w:rFonts w:ascii="Arial" w:hAnsi="Arial" w:cs="Arial"/>
          <w:b/>
          <w:bCs/>
        </w:rPr>
      </w:pPr>
      <w:r>
        <w:rPr>
          <w:rFonts w:ascii="Arial" w:hAnsi="Arial" w:cs="Arial"/>
          <w:b/>
          <w:bCs/>
        </w:rPr>
        <w:t>Conclusion</w:t>
      </w:r>
    </w:p>
    <w:p w14:paraId="3028BA0D" w14:textId="5A45A01E" w:rsidR="006C15B2" w:rsidRPr="00610338" w:rsidRDefault="006C15B2" w:rsidP="00610338">
      <w:pPr>
        <w:spacing w:after="240" w:line="360" w:lineRule="auto"/>
        <w:rPr>
          <w:rFonts w:ascii="Arial" w:hAnsi="Arial" w:cs="Arial"/>
          <w:b/>
          <w:bCs/>
        </w:rPr>
      </w:pPr>
      <w:r w:rsidRPr="006C15B2">
        <w:rPr>
          <w:rFonts w:ascii="Arial" w:hAnsi="Arial" w:cs="Arial"/>
        </w:rPr>
        <w:t>To conclude, this research-essay is important as it has taken an aspect of the Welsh Governments (2020) professional standards, ‘professional learning’. Focusing on this professional standard is important as these standards “describe the skills, knowledge and behaviours that characterise excellent practice and support professional growth”, in which will benefit the researchers future practice and professional developmental and make them the best teacher they can be. This research-essay has also allowed the researcher to practice the Welsh Government’s (2020) professional learning provision, ‘reflective practice’ which allows “opportunities to reflect critically and candidly on current practice, and being open to others’ reflections on how practice can be improved or developed”.</w:t>
      </w:r>
    </w:p>
    <w:p w14:paraId="51E3FD15" w14:textId="2C8B9702" w:rsidR="006C15B2" w:rsidRPr="006C15B2" w:rsidRDefault="006C15B2" w:rsidP="00610338">
      <w:pPr>
        <w:spacing w:after="240" w:line="360" w:lineRule="auto"/>
        <w:rPr>
          <w:rFonts w:ascii="Arial" w:hAnsi="Arial" w:cs="Arial"/>
        </w:rPr>
      </w:pPr>
      <w:r w:rsidRPr="006C15B2">
        <w:rPr>
          <w:rFonts w:ascii="Arial" w:hAnsi="Arial" w:cs="Arial"/>
        </w:rPr>
        <w:lastRenderedPageBreak/>
        <w:t>The researcher has practiced the professional standard ‘professional learning’ and the professional learning provision ‘reflective practice’ through the use of the observation methods, critical incident technique and Gibb’s (1988) reflective model within this essay, the researcher was able to explore how the behaviour management technique, positive reinforcement can be used and allowed the researcher to explore the strengths and weaknesses of this technique, which has allowed the researcher to develop their own opinions on this technique, ready for then when the researcher is in practice, meeting the Welsh Government’s (2020) aims that professional standards should “support professional growth”.</w:t>
      </w:r>
    </w:p>
    <w:p w14:paraId="4808C2CC" w14:textId="6EAE37AE" w:rsidR="004B7CD1" w:rsidRDefault="006C15B2" w:rsidP="00610338">
      <w:pPr>
        <w:spacing w:after="240" w:line="360" w:lineRule="auto"/>
        <w:rPr>
          <w:rFonts w:ascii="Arial" w:hAnsi="Arial" w:cs="Arial"/>
        </w:rPr>
      </w:pPr>
      <w:r w:rsidRPr="006C15B2">
        <w:rPr>
          <w:rFonts w:ascii="Arial" w:hAnsi="Arial" w:cs="Arial"/>
        </w:rPr>
        <w:t>Overall, the use of reflection within this essay to match the Welsh Government’s (2020) guidelines and provisions has really benefitted the researcher and allowed them to understand how to reflect effectively and allowed them to understand how to develop their own opinions and ideas ready for when the researcher is teaching.</w:t>
      </w:r>
    </w:p>
    <w:p w14:paraId="312CBEDB" w14:textId="77777777" w:rsidR="004B7CD1" w:rsidRDefault="004B7CD1" w:rsidP="00610338">
      <w:pPr>
        <w:spacing w:after="240"/>
        <w:rPr>
          <w:rFonts w:ascii="Arial" w:hAnsi="Arial" w:cs="Arial"/>
        </w:rPr>
      </w:pPr>
    </w:p>
    <w:p w14:paraId="2457B773" w14:textId="77777777" w:rsidR="004B7CD1" w:rsidRDefault="004B7CD1">
      <w:pPr>
        <w:rPr>
          <w:rFonts w:ascii="Arial" w:hAnsi="Arial" w:cs="Arial"/>
        </w:rPr>
      </w:pPr>
    </w:p>
    <w:p w14:paraId="0E9F1677" w14:textId="790A79EA" w:rsidR="0051729C" w:rsidRPr="00C02F48" w:rsidRDefault="00041405" w:rsidP="00045BC4">
      <w:pPr>
        <w:spacing w:before="240"/>
        <w:rPr>
          <w:rFonts w:ascii="Arial" w:hAnsi="Arial" w:cs="Arial"/>
          <w:b/>
          <w:bCs/>
        </w:rPr>
      </w:pPr>
      <w:r w:rsidRPr="00506CE0">
        <w:rPr>
          <w:rFonts w:ascii="Arial" w:hAnsi="Arial" w:cs="Arial"/>
        </w:rPr>
        <w:br w:type="page"/>
      </w:r>
      <w:r w:rsidR="00751227" w:rsidRPr="00C02F48">
        <w:rPr>
          <w:rFonts w:ascii="Arial" w:hAnsi="Arial" w:cs="Arial"/>
          <w:b/>
          <w:bCs/>
        </w:rPr>
        <w:lastRenderedPageBreak/>
        <w:t>Refere</w:t>
      </w:r>
      <w:r w:rsidR="002F57F6" w:rsidRPr="00C02F48">
        <w:rPr>
          <w:rFonts w:ascii="Arial" w:hAnsi="Arial" w:cs="Arial"/>
          <w:b/>
          <w:bCs/>
        </w:rPr>
        <w:t xml:space="preserve">nces </w:t>
      </w:r>
    </w:p>
    <w:p w14:paraId="6FFCEF10" w14:textId="77777777" w:rsidR="00AA4B49" w:rsidRPr="00AA4B49" w:rsidRDefault="00AA4B49" w:rsidP="00045BC4">
      <w:pPr>
        <w:spacing w:before="240" w:after="240"/>
        <w:rPr>
          <w:rFonts w:ascii="Arial" w:hAnsi="Arial" w:cs="Arial"/>
        </w:rPr>
      </w:pPr>
      <w:r w:rsidRPr="00AA4B49">
        <w:rPr>
          <w:rFonts w:ascii="Arial" w:hAnsi="Arial" w:cs="Arial"/>
        </w:rPr>
        <w:t xml:space="preserve">Allen, M. (2017) ‘Critical Incident Method’, </w:t>
      </w:r>
      <w:r w:rsidRPr="00AA4B49">
        <w:rPr>
          <w:rFonts w:ascii="Arial" w:hAnsi="Arial" w:cs="Arial"/>
          <w:i/>
          <w:iCs/>
        </w:rPr>
        <w:t xml:space="preserve">The SAGE Encyclopaedia of Communication Research Methods, </w:t>
      </w:r>
      <w:r w:rsidRPr="00AA4B49">
        <w:rPr>
          <w:rFonts w:ascii="Arial" w:hAnsi="Arial" w:cs="Arial"/>
        </w:rPr>
        <w:t>12(2), pp.43-38.</w:t>
      </w:r>
    </w:p>
    <w:p w14:paraId="556C2C93" w14:textId="77777777" w:rsidR="00AA4B49" w:rsidRPr="00AA4B49" w:rsidRDefault="00AA4B49" w:rsidP="00045BC4">
      <w:pPr>
        <w:spacing w:after="240"/>
        <w:rPr>
          <w:rFonts w:ascii="Arial" w:hAnsi="Arial" w:cs="Arial"/>
        </w:rPr>
      </w:pPr>
      <w:r w:rsidRPr="00AA4B49">
        <w:rPr>
          <w:rFonts w:ascii="Arial" w:hAnsi="Arial" w:cs="Arial"/>
        </w:rPr>
        <w:t xml:space="preserve">Archer, M. &amp; </w:t>
      </w:r>
      <w:proofErr w:type="spellStart"/>
      <w:r w:rsidRPr="00AA4B49">
        <w:rPr>
          <w:rFonts w:ascii="Arial" w:hAnsi="Arial" w:cs="Arial"/>
        </w:rPr>
        <w:t>Tritter</w:t>
      </w:r>
      <w:proofErr w:type="spellEnd"/>
      <w:r w:rsidRPr="00AA4B49">
        <w:rPr>
          <w:rFonts w:ascii="Arial" w:hAnsi="Arial" w:cs="Arial"/>
        </w:rPr>
        <w:t xml:space="preserve">, Q. (2013) </w:t>
      </w:r>
      <w:r w:rsidRPr="00AA4B49">
        <w:rPr>
          <w:rFonts w:ascii="Arial" w:hAnsi="Arial" w:cs="Arial"/>
          <w:i/>
          <w:iCs/>
        </w:rPr>
        <w:t xml:space="preserve">Rational Choice Theory: Resisting Colonisation. </w:t>
      </w:r>
      <w:r w:rsidRPr="00AA4B49">
        <w:rPr>
          <w:rFonts w:ascii="Arial" w:hAnsi="Arial" w:cs="Arial"/>
        </w:rPr>
        <w:t>London: Routledge.</w:t>
      </w:r>
    </w:p>
    <w:p w14:paraId="31F6F5AB" w14:textId="77777777" w:rsidR="00AA4B49" w:rsidRPr="00AA4B49" w:rsidRDefault="00AA4B49" w:rsidP="00045BC4">
      <w:pPr>
        <w:spacing w:after="240"/>
        <w:rPr>
          <w:rFonts w:ascii="Arial" w:hAnsi="Arial" w:cs="Arial"/>
        </w:rPr>
      </w:pPr>
      <w:r w:rsidRPr="00AA4B49">
        <w:rPr>
          <w:rFonts w:ascii="Arial" w:hAnsi="Arial" w:cs="Arial"/>
        </w:rPr>
        <w:t xml:space="preserve">Atkins, S. &amp; Murphy, K. (1993) ‘Reflective Practice’, </w:t>
      </w:r>
      <w:r w:rsidRPr="00AA4B49">
        <w:rPr>
          <w:rFonts w:ascii="Arial" w:hAnsi="Arial" w:cs="Arial"/>
          <w:i/>
          <w:iCs/>
        </w:rPr>
        <w:t xml:space="preserve">Nursing Standard, </w:t>
      </w:r>
      <w:r w:rsidRPr="00AA4B49">
        <w:rPr>
          <w:rFonts w:ascii="Arial" w:hAnsi="Arial" w:cs="Arial"/>
        </w:rPr>
        <w:t xml:space="preserve">9(45), pp.31-37. </w:t>
      </w:r>
    </w:p>
    <w:p w14:paraId="6A3B7B08" w14:textId="77777777" w:rsidR="00AA4B49" w:rsidRPr="00AA4B49" w:rsidRDefault="00AA4B49" w:rsidP="00045BC4">
      <w:pPr>
        <w:spacing w:after="240"/>
        <w:rPr>
          <w:rFonts w:ascii="Arial" w:hAnsi="Arial" w:cs="Arial"/>
        </w:rPr>
      </w:pPr>
      <w:r w:rsidRPr="00AA4B49">
        <w:rPr>
          <w:rFonts w:ascii="Arial" w:hAnsi="Arial" w:cs="Arial"/>
        </w:rPr>
        <w:t xml:space="preserve">Atkins, S. (2012) </w:t>
      </w:r>
      <w:r w:rsidRPr="00AA4B49">
        <w:rPr>
          <w:rFonts w:ascii="Arial" w:hAnsi="Arial" w:cs="Arial"/>
          <w:i/>
          <w:iCs/>
        </w:rPr>
        <w:t xml:space="preserve">Parenting Made Easy: How to Raise Happy Children. </w:t>
      </w:r>
      <w:r w:rsidRPr="00AA4B49">
        <w:rPr>
          <w:rFonts w:ascii="Arial" w:hAnsi="Arial" w:cs="Arial"/>
        </w:rPr>
        <w:t xml:space="preserve">London: Ebury Publishing. </w:t>
      </w:r>
    </w:p>
    <w:p w14:paraId="06EBE0EA" w14:textId="77777777" w:rsidR="00AA4B49" w:rsidRPr="00AA4B49" w:rsidRDefault="00AA4B49" w:rsidP="00045BC4">
      <w:pPr>
        <w:spacing w:after="240"/>
        <w:rPr>
          <w:rFonts w:ascii="Arial" w:hAnsi="Arial" w:cs="Arial"/>
        </w:rPr>
      </w:pPr>
      <w:proofErr w:type="spellStart"/>
      <w:r w:rsidRPr="00AA4B49">
        <w:rPr>
          <w:rFonts w:ascii="Arial" w:hAnsi="Arial" w:cs="Arial"/>
        </w:rPr>
        <w:t>Bahceci</w:t>
      </w:r>
      <w:proofErr w:type="spellEnd"/>
      <w:r w:rsidRPr="00AA4B49">
        <w:rPr>
          <w:rFonts w:ascii="Arial" w:hAnsi="Arial" w:cs="Arial"/>
        </w:rPr>
        <w:t xml:space="preserve">, F. (2019) ‘CLASSDOJO: The Effects of Digital Classroom Management Program on Students-Parents and Teachers’, </w:t>
      </w:r>
      <w:r w:rsidRPr="00AA4B49">
        <w:rPr>
          <w:rFonts w:ascii="Arial" w:hAnsi="Arial" w:cs="Arial"/>
          <w:i/>
          <w:iCs/>
        </w:rPr>
        <w:t xml:space="preserve">International Journal of Educational Studies, </w:t>
      </w:r>
      <w:r w:rsidRPr="00AA4B49">
        <w:rPr>
          <w:rFonts w:ascii="Arial" w:hAnsi="Arial" w:cs="Arial"/>
        </w:rPr>
        <w:t xml:space="preserve">11(4), pp.160-180. </w:t>
      </w:r>
    </w:p>
    <w:p w14:paraId="22201FEA" w14:textId="77777777" w:rsidR="00AA4B49" w:rsidRPr="00AA4B49" w:rsidRDefault="00AA4B49" w:rsidP="00045BC4">
      <w:pPr>
        <w:spacing w:after="240"/>
        <w:rPr>
          <w:rFonts w:ascii="Arial" w:hAnsi="Arial" w:cs="Arial"/>
        </w:rPr>
      </w:pPr>
      <w:r w:rsidRPr="00AA4B49">
        <w:rPr>
          <w:rFonts w:ascii="Arial" w:hAnsi="Arial" w:cs="Arial"/>
        </w:rPr>
        <w:t xml:space="preserve">Baron, A. &amp; McNeal, K. (2019) </w:t>
      </w:r>
      <w:r w:rsidRPr="00AA4B49">
        <w:rPr>
          <w:rFonts w:ascii="Arial" w:hAnsi="Arial" w:cs="Arial"/>
          <w:i/>
          <w:iCs/>
        </w:rPr>
        <w:t xml:space="preserve">Case Study Methodology in Higher Education. </w:t>
      </w:r>
      <w:r w:rsidRPr="00AA4B49">
        <w:rPr>
          <w:rFonts w:ascii="Arial" w:hAnsi="Arial" w:cs="Arial"/>
        </w:rPr>
        <w:t xml:space="preserve">USA: IGI Global. </w:t>
      </w:r>
    </w:p>
    <w:p w14:paraId="4575229C" w14:textId="77777777" w:rsidR="00AA4B49" w:rsidRPr="00AA4B49" w:rsidRDefault="00AA4B49" w:rsidP="00045BC4">
      <w:pPr>
        <w:spacing w:after="240"/>
        <w:rPr>
          <w:rFonts w:ascii="Arial" w:hAnsi="Arial" w:cs="Arial"/>
        </w:rPr>
      </w:pPr>
      <w:proofErr w:type="spellStart"/>
      <w:r w:rsidRPr="00AA4B49">
        <w:rPr>
          <w:rFonts w:ascii="Arial" w:hAnsi="Arial" w:cs="Arial"/>
        </w:rPr>
        <w:t>Bassot</w:t>
      </w:r>
      <w:proofErr w:type="spellEnd"/>
      <w:r w:rsidRPr="00AA4B49">
        <w:rPr>
          <w:rFonts w:ascii="Arial" w:hAnsi="Arial" w:cs="Arial"/>
        </w:rPr>
        <w:t xml:space="preserve">, B. (2015) </w:t>
      </w:r>
      <w:r w:rsidRPr="00AA4B49">
        <w:rPr>
          <w:rFonts w:ascii="Arial" w:hAnsi="Arial" w:cs="Arial"/>
          <w:i/>
          <w:iCs/>
        </w:rPr>
        <w:t xml:space="preserve">The Reflective Practical Guide: An interdisciplinary approach to critical reflection. </w:t>
      </w:r>
      <w:r w:rsidRPr="00AA4B49">
        <w:rPr>
          <w:rFonts w:ascii="Arial" w:hAnsi="Arial" w:cs="Arial"/>
        </w:rPr>
        <w:t xml:space="preserve">London: Routledge. </w:t>
      </w:r>
    </w:p>
    <w:p w14:paraId="39BD82E7" w14:textId="77777777" w:rsidR="00AA4B49" w:rsidRPr="00AA4B49" w:rsidRDefault="00AA4B49" w:rsidP="00045BC4">
      <w:pPr>
        <w:spacing w:after="240"/>
        <w:rPr>
          <w:rFonts w:ascii="Arial" w:hAnsi="Arial" w:cs="Arial"/>
        </w:rPr>
      </w:pPr>
      <w:r w:rsidRPr="00AA4B49">
        <w:rPr>
          <w:rFonts w:ascii="Arial" w:hAnsi="Arial" w:cs="Arial"/>
        </w:rPr>
        <w:t xml:space="preserve">Boyko, E. (2013) ‘Observational research- opportunities and limitations’, </w:t>
      </w:r>
      <w:r w:rsidRPr="00AA4B49">
        <w:rPr>
          <w:rFonts w:ascii="Arial" w:hAnsi="Arial" w:cs="Arial"/>
          <w:i/>
          <w:iCs/>
        </w:rPr>
        <w:t xml:space="preserve">Journey of Diabetes and it’s Complications, </w:t>
      </w:r>
      <w:r w:rsidRPr="00AA4B49">
        <w:rPr>
          <w:rFonts w:ascii="Arial" w:hAnsi="Arial" w:cs="Arial"/>
        </w:rPr>
        <w:t>27(6), pp.642-648.</w:t>
      </w:r>
      <w:r w:rsidRPr="00AA4B49">
        <w:rPr>
          <w:rFonts w:ascii="Arial" w:hAnsi="Arial" w:cs="Arial"/>
          <w:i/>
          <w:iCs/>
        </w:rPr>
        <w:t xml:space="preserve">  </w:t>
      </w:r>
    </w:p>
    <w:p w14:paraId="3653B5A7" w14:textId="77777777" w:rsidR="00AA4B49" w:rsidRPr="00AA4B49" w:rsidRDefault="00AA4B49" w:rsidP="00045BC4">
      <w:pPr>
        <w:spacing w:after="240"/>
        <w:rPr>
          <w:rFonts w:ascii="Arial" w:hAnsi="Arial" w:cs="Arial"/>
        </w:rPr>
      </w:pPr>
      <w:r w:rsidRPr="00AA4B49">
        <w:rPr>
          <w:rFonts w:ascii="Arial" w:hAnsi="Arial" w:cs="Arial"/>
        </w:rPr>
        <w:t xml:space="preserve">Bracken, M. (2009) ‘Why animal studies are often poor predictors of human reactions to exposure’, </w:t>
      </w:r>
      <w:r w:rsidRPr="00AA4B49">
        <w:rPr>
          <w:rFonts w:ascii="Arial" w:hAnsi="Arial" w:cs="Arial"/>
          <w:i/>
          <w:iCs/>
        </w:rPr>
        <w:t xml:space="preserve">Journal of the Royal Society of Medicine, </w:t>
      </w:r>
      <w:r w:rsidRPr="00AA4B49">
        <w:rPr>
          <w:rFonts w:ascii="Arial" w:hAnsi="Arial" w:cs="Arial"/>
        </w:rPr>
        <w:t>102(3), pp.120-122.</w:t>
      </w:r>
    </w:p>
    <w:p w14:paraId="446CAA6C" w14:textId="77777777" w:rsidR="00AA4B49" w:rsidRPr="00AA4B49" w:rsidRDefault="00AA4B49" w:rsidP="00045BC4">
      <w:pPr>
        <w:spacing w:after="240"/>
        <w:rPr>
          <w:rFonts w:ascii="Arial" w:hAnsi="Arial" w:cs="Arial"/>
        </w:rPr>
      </w:pPr>
      <w:r w:rsidRPr="00AA4B49">
        <w:rPr>
          <w:rFonts w:ascii="Arial" w:hAnsi="Arial" w:cs="Arial"/>
        </w:rPr>
        <w:t xml:space="preserve">Brereton, A. &amp; Tonge, B. (2005) </w:t>
      </w:r>
      <w:r w:rsidRPr="00AA4B49">
        <w:rPr>
          <w:rFonts w:ascii="Arial" w:hAnsi="Arial" w:cs="Arial"/>
          <w:i/>
          <w:iCs/>
        </w:rPr>
        <w:t xml:space="preserve">Pre-schoolers with Autism: An Education and Skills Training Programme for Parents: Manual for Parents. </w:t>
      </w:r>
      <w:r w:rsidRPr="00AA4B49">
        <w:rPr>
          <w:rFonts w:ascii="Arial" w:hAnsi="Arial" w:cs="Arial"/>
        </w:rPr>
        <w:t xml:space="preserve">London: Jessica Kingsley Publishers. </w:t>
      </w:r>
    </w:p>
    <w:p w14:paraId="17D2DA83" w14:textId="77777777" w:rsidR="00AA4B49" w:rsidRPr="00AA4B49" w:rsidRDefault="00AA4B49" w:rsidP="00045BC4">
      <w:pPr>
        <w:spacing w:after="240"/>
        <w:rPr>
          <w:rFonts w:ascii="Arial" w:hAnsi="Arial" w:cs="Arial"/>
        </w:rPr>
      </w:pPr>
      <w:r w:rsidRPr="00AA4B49">
        <w:rPr>
          <w:rFonts w:ascii="Arial" w:hAnsi="Arial" w:cs="Arial"/>
        </w:rPr>
        <w:t xml:space="preserve">Briggs, A. (2018) </w:t>
      </w:r>
      <w:r w:rsidRPr="00AA4B49">
        <w:rPr>
          <w:rFonts w:ascii="Arial" w:hAnsi="Arial" w:cs="Arial"/>
          <w:i/>
          <w:iCs/>
        </w:rPr>
        <w:t>Surviving Space: Papers on Infant Observation</w:t>
      </w:r>
      <w:r w:rsidRPr="00AA4B49">
        <w:rPr>
          <w:rFonts w:ascii="Arial" w:hAnsi="Arial" w:cs="Arial"/>
        </w:rPr>
        <w:t xml:space="preserve">. New York: Routledge. </w:t>
      </w:r>
    </w:p>
    <w:p w14:paraId="0F158EF0" w14:textId="77777777" w:rsidR="00AA4B49" w:rsidRPr="00AA4B49" w:rsidRDefault="00AA4B49" w:rsidP="00045BC4">
      <w:pPr>
        <w:spacing w:after="240"/>
        <w:rPr>
          <w:rFonts w:ascii="Arial" w:hAnsi="Arial" w:cs="Arial"/>
        </w:rPr>
      </w:pPr>
      <w:r w:rsidRPr="00AA4B49">
        <w:rPr>
          <w:rFonts w:ascii="Arial" w:hAnsi="Arial" w:cs="Arial"/>
        </w:rPr>
        <w:t xml:space="preserve">British Educational Research Association (BERA). (2018) </w:t>
      </w:r>
      <w:r w:rsidRPr="00AA4B49">
        <w:rPr>
          <w:rFonts w:ascii="Arial" w:hAnsi="Arial" w:cs="Arial"/>
          <w:i/>
          <w:iCs/>
        </w:rPr>
        <w:t xml:space="preserve">Ethical Guidelines for Educational Research. </w:t>
      </w:r>
      <w:r w:rsidRPr="00AA4B49">
        <w:rPr>
          <w:rFonts w:ascii="Arial" w:hAnsi="Arial" w:cs="Arial"/>
        </w:rPr>
        <w:t xml:space="preserve">Available at: </w:t>
      </w:r>
      <w:hyperlink r:id="rId10" w:history="1">
        <w:r w:rsidRPr="00AA4B49">
          <w:rPr>
            <w:rStyle w:val="Hyperlink"/>
            <w:rFonts w:ascii="Arial" w:hAnsi="Arial" w:cs="Arial"/>
          </w:rPr>
          <w:t>https://www.bera.ac.uk/publication/ethical-guidelines-for-educational-research-2018</w:t>
        </w:r>
      </w:hyperlink>
      <w:r w:rsidRPr="00AA4B49">
        <w:rPr>
          <w:rFonts w:ascii="Arial" w:hAnsi="Arial" w:cs="Arial"/>
        </w:rPr>
        <w:t xml:space="preserve"> (Accessed: 29.09.20) </w:t>
      </w:r>
    </w:p>
    <w:p w14:paraId="49193B45" w14:textId="77777777" w:rsidR="00AA4B49" w:rsidRPr="00AA4B49" w:rsidRDefault="00AA4B49" w:rsidP="00045BC4">
      <w:pPr>
        <w:spacing w:after="240"/>
        <w:rPr>
          <w:rFonts w:ascii="Arial" w:hAnsi="Arial" w:cs="Arial"/>
        </w:rPr>
      </w:pPr>
      <w:r w:rsidRPr="00AA4B49">
        <w:rPr>
          <w:rFonts w:ascii="Arial" w:hAnsi="Arial" w:cs="Arial"/>
        </w:rPr>
        <w:t xml:space="preserve">Carlson, R. &amp; Carlson, K. (2011) </w:t>
      </w:r>
      <w:proofErr w:type="gramStart"/>
      <w:r w:rsidRPr="00AA4B49">
        <w:rPr>
          <w:rFonts w:ascii="Arial" w:hAnsi="Arial" w:cs="Arial"/>
          <w:i/>
          <w:iCs/>
        </w:rPr>
        <w:t>Don’t</w:t>
      </w:r>
      <w:proofErr w:type="gramEnd"/>
      <w:r w:rsidRPr="00AA4B49">
        <w:rPr>
          <w:rFonts w:ascii="Arial" w:hAnsi="Arial" w:cs="Arial"/>
          <w:i/>
          <w:iCs/>
        </w:rPr>
        <w:t xml:space="preserve"> Sweat the Small Stuff for Teens: Simple Ways to Keep Your Cool in Stressful Times. </w:t>
      </w:r>
      <w:r w:rsidRPr="00AA4B49">
        <w:rPr>
          <w:rFonts w:ascii="Arial" w:hAnsi="Arial" w:cs="Arial"/>
        </w:rPr>
        <w:t xml:space="preserve">London: Hachette. </w:t>
      </w:r>
    </w:p>
    <w:p w14:paraId="680394BD" w14:textId="77777777" w:rsidR="00AA4B49" w:rsidRPr="00AA4B49" w:rsidRDefault="00AA4B49" w:rsidP="00045BC4">
      <w:pPr>
        <w:spacing w:after="240"/>
        <w:rPr>
          <w:rFonts w:ascii="Arial" w:hAnsi="Arial" w:cs="Arial"/>
        </w:rPr>
      </w:pPr>
      <w:r w:rsidRPr="00AA4B49">
        <w:rPr>
          <w:rFonts w:ascii="Arial" w:hAnsi="Arial" w:cs="Arial"/>
        </w:rPr>
        <w:t xml:space="preserve">ClassDojo. (2020) </w:t>
      </w:r>
      <w:r w:rsidRPr="00AA4B49">
        <w:rPr>
          <w:rFonts w:ascii="Arial" w:hAnsi="Arial" w:cs="Arial"/>
          <w:i/>
          <w:iCs/>
        </w:rPr>
        <w:t xml:space="preserve">About Us. </w:t>
      </w:r>
      <w:r w:rsidRPr="00AA4B49">
        <w:rPr>
          <w:rFonts w:ascii="Arial" w:hAnsi="Arial" w:cs="Arial"/>
        </w:rPr>
        <w:t xml:space="preserve">Available at: </w:t>
      </w:r>
      <w:hyperlink r:id="rId11" w:history="1">
        <w:r w:rsidRPr="00AA4B49">
          <w:rPr>
            <w:rStyle w:val="Hyperlink"/>
            <w:rFonts w:ascii="Arial" w:hAnsi="Arial" w:cs="Arial"/>
          </w:rPr>
          <w:t>https://www.classdojo.com/en-gb/about/</w:t>
        </w:r>
      </w:hyperlink>
      <w:r w:rsidRPr="00AA4B49">
        <w:rPr>
          <w:rFonts w:ascii="Arial" w:hAnsi="Arial" w:cs="Arial"/>
        </w:rPr>
        <w:t xml:space="preserve"> (Accessed: 11.10.20)</w:t>
      </w:r>
    </w:p>
    <w:p w14:paraId="6C6E0C38" w14:textId="77777777" w:rsidR="00AA4B49" w:rsidRPr="00AA4B49" w:rsidRDefault="00AA4B49" w:rsidP="00045BC4">
      <w:pPr>
        <w:spacing w:after="240"/>
        <w:rPr>
          <w:rFonts w:ascii="Arial" w:hAnsi="Arial" w:cs="Arial"/>
        </w:rPr>
      </w:pPr>
      <w:r w:rsidRPr="00AA4B49">
        <w:rPr>
          <w:rFonts w:ascii="Arial" w:hAnsi="Arial" w:cs="Arial"/>
        </w:rPr>
        <w:t xml:space="preserve">Clutter, P. (2010) </w:t>
      </w:r>
      <w:r w:rsidRPr="00AA4B49">
        <w:rPr>
          <w:rFonts w:ascii="Arial" w:hAnsi="Arial" w:cs="Arial"/>
          <w:i/>
          <w:iCs/>
        </w:rPr>
        <w:t xml:space="preserve">Positive Reinforcement: Activities and Strategies for Creating Confident Learners. </w:t>
      </w:r>
      <w:r w:rsidRPr="00AA4B49">
        <w:rPr>
          <w:rFonts w:ascii="Arial" w:hAnsi="Arial" w:cs="Arial"/>
        </w:rPr>
        <w:t xml:space="preserve">London: Crown House Publishing. </w:t>
      </w:r>
    </w:p>
    <w:p w14:paraId="54D7C052" w14:textId="77777777" w:rsidR="00AA4B49" w:rsidRPr="00AA4B49" w:rsidRDefault="00AA4B49" w:rsidP="00045BC4">
      <w:pPr>
        <w:spacing w:after="240"/>
        <w:rPr>
          <w:rFonts w:ascii="Arial" w:hAnsi="Arial" w:cs="Arial"/>
        </w:rPr>
      </w:pPr>
      <w:r w:rsidRPr="00AA4B49">
        <w:rPr>
          <w:rFonts w:ascii="Arial" w:hAnsi="Arial" w:cs="Arial"/>
        </w:rPr>
        <w:t xml:space="preserve">Cohen, L., Manion, L. &amp; Morrison, K. (2018) Research Methods. In Education. London: Routledge.  </w:t>
      </w:r>
    </w:p>
    <w:p w14:paraId="73F9ECEB" w14:textId="77777777" w:rsidR="00AA4B49" w:rsidRPr="00AA4B49" w:rsidRDefault="00AA4B49" w:rsidP="00045BC4">
      <w:pPr>
        <w:spacing w:after="240"/>
        <w:rPr>
          <w:rFonts w:ascii="Arial" w:hAnsi="Arial" w:cs="Arial"/>
        </w:rPr>
      </w:pPr>
      <w:r w:rsidRPr="00AA4B49">
        <w:rPr>
          <w:rFonts w:ascii="Arial" w:hAnsi="Arial" w:cs="Arial"/>
        </w:rPr>
        <w:t xml:space="preserve">Denham, S. &amp; Burton, R. (2012) </w:t>
      </w:r>
      <w:r w:rsidRPr="00AA4B49">
        <w:rPr>
          <w:rFonts w:ascii="Arial" w:hAnsi="Arial" w:cs="Arial"/>
          <w:i/>
          <w:iCs/>
        </w:rPr>
        <w:t xml:space="preserve">Social and Emotional Prevention and Intervention Programming for Preschoolers. </w:t>
      </w:r>
      <w:r w:rsidRPr="00AA4B49">
        <w:rPr>
          <w:rFonts w:ascii="Arial" w:hAnsi="Arial" w:cs="Arial"/>
        </w:rPr>
        <w:t xml:space="preserve">New York: Springer Science + Business Media. </w:t>
      </w:r>
    </w:p>
    <w:p w14:paraId="5602D91F" w14:textId="77777777" w:rsidR="00AA4B49" w:rsidRPr="00AA4B49" w:rsidRDefault="00AA4B49" w:rsidP="00045BC4">
      <w:pPr>
        <w:spacing w:after="240"/>
        <w:rPr>
          <w:rFonts w:ascii="Arial" w:hAnsi="Arial" w:cs="Arial"/>
        </w:rPr>
      </w:pPr>
      <w:r w:rsidRPr="00AA4B49">
        <w:rPr>
          <w:rFonts w:ascii="Arial" w:hAnsi="Arial" w:cs="Arial"/>
        </w:rPr>
        <w:t xml:space="preserve">Dignan, S. &amp; Taylor, L. (2006) </w:t>
      </w:r>
      <w:r w:rsidRPr="00AA4B49">
        <w:rPr>
          <w:rFonts w:ascii="Arial" w:hAnsi="Arial" w:cs="Arial"/>
          <w:i/>
          <w:iCs/>
        </w:rPr>
        <w:t xml:space="preserve">Parenting with Care. </w:t>
      </w:r>
      <w:r w:rsidRPr="00AA4B49">
        <w:rPr>
          <w:rFonts w:ascii="Arial" w:hAnsi="Arial" w:cs="Arial"/>
        </w:rPr>
        <w:t xml:space="preserve">California: Pascal Press. </w:t>
      </w:r>
    </w:p>
    <w:p w14:paraId="46506DE0" w14:textId="77777777" w:rsidR="00AA4B49" w:rsidRPr="00AA4B49" w:rsidRDefault="00AA4B49" w:rsidP="00045BC4">
      <w:pPr>
        <w:spacing w:after="240"/>
        <w:rPr>
          <w:rFonts w:ascii="Arial" w:hAnsi="Arial" w:cs="Arial"/>
        </w:rPr>
      </w:pPr>
      <w:proofErr w:type="spellStart"/>
      <w:r w:rsidRPr="00AA4B49">
        <w:rPr>
          <w:rFonts w:ascii="Arial" w:hAnsi="Arial" w:cs="Arial"/>
        </w:rPr>
        <w:lastRenderedPageBreak/>
        <w:t>Dul</w:t>
      </w:r>
      <w:proofErr w:type="spellEnd"/>
      <w:r w:rsidRPr="00AA4B49">
        <w:rPr>
          <w:rFonts w:ascii="Arial" w:hAnsi="Arial" w:cs="Arial"/>
        </w:rPr>
        <w:t xml:space="preserve">, J. &amp; </w:t>
      </w:r>
      <w:proofErr w:type="spellStart"/>
      <w:r w:rsidRPr="00AA4B49">
        <w:rPr>
          <w:rFonts w:ascii="Arial" w:hAnsi="Arial" w:cs="Arial"/>
        </w:rPr>
        <w:t>Hak</w:t>
      </w:r>
      <w:proofErr w:type="spellEnd"/>
      <w:r w:rsidRPr="00AA4B49">
        <w:rPr>
          <w:rFonts w:ascii="Arial" w:hAnsi="Arial" w:cs="Arial"/>
        </w:rPr>
        <w:t xml:space="preserve">, T. (2008) </w:t>
      </w:r>
      <w:r w:rsidRPr="00AA4B49">
        <w:rPr>
          <w:rFonts w:ascii="Arial" w:hAnsi="Arial" w:cs="Arial"/>
          <w:i/>
          <w:iCs/>
        </w:rPr>
        <w:t xml:space="preserve">Case Study Methodology in Business Research. </w:t>
      </w:r>
      <w:r w:rsidRPr="00AA4B49">
        <w:rPr>
          <w:rFonts w:ascii="Arial" w:hAnsi="Arial" w:cs="Arial"/>
        </w:rPr>
        <w:t xml:space="preserve">London: Routledge. </w:t>
      </w:r>
    </w:p>
    <w:p w14:paraId="16940EA2" w14:textId="77777777" w:rsidR="00AA4B49" w:rsidRPr="00AA4B49" w:rsidRDefault="00AA4B49" w:rsidP="00045BC4">
      <w:pPr>
        <w:spacing w:after="240"/>
        <w:rPr>
          <w:rFonts w:ascii="Arial" w:hAnsi="Arial" w:cs="Arial"/>
        </w:rPr>
      </w:pPr>
      <w:r w:rsidRPr="00AA4B49">
        <w:rPr>
          <w:rFonts w:ascii="Arial" w:hAnsi="Arial" w:cs="Arial"/>
        </w:rPr>
        <w:t xml:space="preserve">Ellis, G. &amp; Morgan, N. (2011) </w:t>
      </w:r>
      <w:r w:rsidRPr="00AA4B49">
        <w:rPr>
          <w:rFonts w:ascii="Arial" w:hAnsi="Arial" w:cs="Arial"/>
          <w:i/>
          <w:iCs/>
        </w:rPr>
        <w:t xml:space="preserve">A Kit Bag for Promoting Positive Behaviour in the Classroom. </w:t>
      </w:r>
      <w:r w:rsidRPr="00AA4B49">
        <w:rPr>
          <w:rFonts w:ascii="Arial" w:hAnsi="Arial" w:cs="Arial"/>
        </w:rPr>
        <w:t xml:space="preserve">London: Jessica Kingsley Publishers.  </w:t>
      </w:r>
    </w:p>
    <w:p w14:paraId="490211AD" w14:textId="77777777" w:rsidR="00AA4B49" w:rsidRPr="00AA4B49" w:rsidRDefault="00AA4B49" w:rsidP="00045BC4">
      <w:pPr>
        <w:spacing w:after="240"/>
        <w:rPr>
          <w:rFonts w:ascii="Arial" w:hAnsi="Arial" w:cs="Arial"/>
        </w:rPr>
      </w:pPr>
      <w:proofErr w:type="spellStart"/>
      <w:r w:rsidRPr="00AA4B49">
        <w:rPr>
          <w:rFonts w:ascii="Arial" w:hAnsi="Arial" w:cs="Arial"/>
        </w:rPr>
        <w:t>Erikkson</w:t>
      </w:r>
      <w:proofErr w:type="spellEnd"/>
      <w:r w:rsidRPr="00AA4B49">
        <w:rPr>
          <w:rFonts w:ascii="Arial" w:hAnsi="Arial" w:cs="Arial"/>
        </w:rPr>
        <w:t xml:space="preserve">, L. (2011) </w:t>
      </w:r>
      <w:r w:rsidRPr="00AA4B49">
        <w:rPr>
          <w:rFonts w:ascii="Arial" w:hAnsi="Arial" w:cs="Arial"/>
          <w:i/>
          <w:iCs/>
        </w:rPr>
        <w:t xml:space="preserve">Rational Choice Theory: Potential and Limits. </w:t>
      </w:r>
      <w:r w:rsidRPr="00AA4B49">
        <w:rPr>
          <w:rFonts w:ascii="Arial" w:hAnsi="Arial" w:cs="Arial"/>
        </w:rPr>
        <w:t xml:space="preserve">Hampshire: Palgrave Macmillan. </w:t>
      </w:r>
    </w:p>
    <w:p w14:paraId="6F6CF5DB" w14:textId="77777777" w:rsidR="00AA4B49" w:rsidRPr="00AA4B49" w:rsidRDefault="00AA4B49" w:rsidP="00045BC4">
      <w:pPr>
        <w:spacing w:after="240"/>
        <w:rPr>
          <w:rFonts w:ascii="Arial" w:hAnsi="Arial" w:cs="Arial"/>
        </w:rPr>
      </w:pPr>
      <w:r w:rsidRPr="00AA4B49">
        <w:rPr>
          <w:rFonts w:ascii="Arial" w:hAnsi="Arial" w:cs="Arial"/>
        </w:rPr>
        <w:t xml:space="preserve">Estyn. (2016) </w:t>
      </w:r>
      <w:r w:rsidRPr="00AA4B49">
        <w:rPr>
          <w:rFonts w:ascii="Arial" w:hAnsi="Arial" w:cs="Arial"/>
          <w:i/>
          <w:iCs/>
        </w:rPr>
        <w:t xml:space="preserve">A report on – </w:t>
      </w:r>
      <w:proofErr w:type="spellStart"/>
      <w:r w:rsidRPr="00AA4B49">
        <w:rPr>
          <w:rFonts w:ascii="Arial" w:hAnsi="Arial" w:cs="Arial"/>
          <w:i/>
          <w:iCs/>
        </w:rPr>
        <w:t>Pontybrenin</w:t>
      </w:r>
      <w:proofErr w:type="spellEnd"/>
      <w:r w:rsidRPr="00AA4B49">
        <w:rPr>
          <w:rFonts w:ascii="Arial" w:hAnsi="Arial" w:cs="Arial"/>
          <w:i/>
          <w:iCs/>
        </w:rPr>
        <w:t xml:space="preserve"> Primary School. </w:t>
      </w:r>
      <w:r w:rsidRPr="00AA4B49">
        <w:rPr>
          <w:rFonts w:ascii="Arial" w:hAnsi="Arial" w:cs="Arial"/>
        </w:rPr>
        <w:t xml:space="preserve">Available at: </w:t>
      </w:r>
      <w:hyperlink r:id="rId12" w:history="1">
        <w:r w:rsidRPr="00AA4B49">
          <w:rPr>
            <w:rStyle w:val="Hyperlink"/>
            <w:rFonts w:ascii="Arial" w:hAnsi="Arial" w:cs="Arial"/>
          </w:rPr>
          <w:t>https://www.estyn.gov.wales/system/files/2020-08/Pontybrenin%2520Primary%2520School.pdf</w:t>
        </w:r>
      </w:hyperlink>
      <w:r w:rsidRPr="00AA4B49">
        <w:rPr>
          <w:rFonts w:ascii="Arial" w:hAnsi="Arial" w:cs="Arial"/>
        </w:rPr>
        <w:t xml:space="preserve"> (Accessed: 04.10.20)</w:t>
      </w:r>
    </w:p>
    <w:p w14:paraId="4220D4DC" w14:textId="77777777" w:rsidR="00AA4B49" w:rsidRPr="00AA4B49" w:rsidRDefault="00AA4B49" w:rsidP="00045BC4">
      <w:pPr>
        <w:spacing w:after="240"/>
        <w:rPr>
          <w:rFonts w:ascii="Arial" w:hAnsi="Arial" w:cs="Arial"/>
        </w:rPr>
      </w:pPr>
      <w:r w:rsidRPr="00AA4B49">
        <w:rPr>
          <w:rFonts w:ascii="Arial" w:hAnsi="Arial" w:cs="Arial"/>
        </w:rPr>
        <w:t xml:space="preserve">Fletcher, A. (2015) </w:t>
      </w:r>
      <w:r w:rsidRPr="00AA4B49">
        <w:rPr>
          <w:rFonts w:ascii="Arial" w:hAnsi="Arial" w:cs="Arial"/>
          <w:i/>
          <w:iCs/>
        </w:rPr>
        <w:t xml:space="preserve">Facing Adultism. </w:t>
      </w:r>
      <w:r w:rsidRPr="00AA4B49">
        <w:rPr>
          <w:rFonts w:ascii="Arial" w:hAnsi="Arial" w:cs="Arial"/>
        </w:rPr>
        <w:t xml:space="preserve">London: CreateSpace Independent Publishing Platform. </w:t>
      </w:r>
    </w:p>
    <w:p w14:paraId="0092D0F8" w14:textId="77777777" w:rsidR="00AA4B49" w:rsidRPr="00AA4B49" w:rsidRDefault="00AA4B49" w:rsidP="00045BC4">
      <w:pPr>
        <w:spacing w:after="240"/>
        <w:rPr>
          <w:rFonts w:ascii="Arial" w:hAnsi="Arial" w:cs="Arial"/>
        </w:rPr>
      </w:pPr>
      <w:r w:rsidRPr="00AA4B49">
        <w:rPr>
          <w:rFonts w:ascii="Arial" w:hAnsi="Arial" w:cs="Arial"/>
        </w:rPr>
        <w:t xml:space="preserve">Frey, B. (2000) </w:t>
      </w:r>
      <w:r w:rsidRPr="00AA4B49">
        <w:rPr>
          <w:rFonts w:ascii="Arial" w:hAnsi="Arial" w:cs="Arial"/>
          <w:i/>
          <w:iCs/>
        </w:rPr>
        <w:t xml:space="preserve">The SAGE Encyclopaedia of Educational Research, Measurement and </w:t>
      </w:r>
      <w:proofErr w:type="spellStart"/>
      <w:r w:rsidRPr="00AA4B49">
        <w:rPr>
          <w:rFonts w:ascii="Arial" w:hAnsi="Arial" w:cs="Arial"/>
          <w:i/>
          <w:iCs/>
        </w:rPr>
        <w:t>Evaluatior</w:t>
      </w:r>
      <w:proofErr w:type="spellEnd"/>
      <w:r w:rsidRPr="00AA4B49">
        <w:rPr>
          <w:rFonts w:ascii="Arial" w:hAnsi="Arial" w:cs="Arial"/>
          <w:i/>
          <w:iCs/>
        </w:rPr>
        <w:t xml:space="preserve">. </w:t>
      </w:r>
      <w:r w:rsidRPr="00AA4B49">
        <w:rPr>
          <w:rFonts w:ascii="Arial" w:hAnsi="Arial" w:cs="Arial"/>
        </w:rPr>
        <w:t xml:space="preserve">London: SAGE Publications. </w:t>
      </w:r>
    </w:p>
    <w:p w14:paraId="1B6773CB" w14:textId="77777777" w:rsidR="00AA4B49" w:rsidRPr="00AA4B49" w:rsidRDefault="00AA4B49" w:rsidP="00045BC4">
      <w:pPr>
        <w:spacing w:after="240"/>
        <w:rPr>
          <w:rFonts w:ascii="Arial" w:hAnsi="Arial" w:cs="Arial"/>
        </w:rPr>
      </w:pPr>
      <w:proofErr w:type="spellStart"/>
      <w:r w:rsidRPr="00AA4B49">
        <w:rPr>
          <w:rFonts w:ascii="Arial" w:hAnsi="Arial" w:cs="Arial"/>
        </w:rPr>
        <w:t>Fusch</w:t>
      </w:r>
      <w:proofErr w:type="spellEnd"/>
      <w:r w:rsidRPr="00AA4B49">
        <w:rPr>
          <w:rFonts w:ascii="Arial" w:hAnsi="Arial" w:cs="Arial"/>
        </w:rPr>
        <w:t xml:space="preserve">, P. &amp; Ness, L. (2017) ‘How to Conduct a Mini-Ethnographic Case Study: A Guide for Novice Researchers’, </w:t>
      </w:r>
      <w:r w:rsidRPr="00AA4B49">
        <w:rPr>
          <w:rFonts w:ascii="Arial" w:hAnsi="Arial" w:cs="Arial"/>
          <w:i/>
          <w:iCs/>
        </w:rPr>
        <w:t xml:space="preserve">The Qualitative Report, </w:t>
      </w:r>
      <w:r w:rsidRPr="00AA4B49">
        <w:rPr>
          <w:rFonts w:ascii="Arial" w:hAnsi="Arial" w:cs="Arial"/>
        </w:rPr>
        <w:t>22(3), pp.83-85.</w:t>
      </w:r>
    </w:p>
    <w:p w14:paraId="6AD1E0FA" w14:textId="77777777" w:rsidR="00AA4B49" w:rsidRPr="00AA4B49" w:rsidRDefault="00AA4B49" w:rsidP="00045BC4">
      <w:pPr>
        <w:spacing w:after="240"/>
        <w:rPr>
          <w:rFonts w:ascii="Arial" w:hAnsi="Arial" w:cs="Arial"/>
        </w:rPr>
      </w:pPr>
      <w:r w:rsidRPr="00AA4B49">
        <w:rPr>
          <w:rFonts w:ascii="Arial" w:hAnsi="Arial" w:cs="Arial"/>
        </w:rPr>
        <w:t xml:space="preserve">Gibbs, G. (1988) </w:t>
      </w:r>
      <w:r w:rsidRPr="00AA4B49">
        <w:rPr>
          <w:rFonts w:ascii="Arial" w:hAnsi="Arial" w:cs="Arial"/>
          <w:i/>
          <w:iCs/>
        </w:rPr>
        <w:t xml:space="preserve">Learning by Doing: A guide to teaching and learning methods. </w:t>
      </w:r>
      <w:r w:rsidRPr="00AA4B49">
        <w:rPr>
          <w:rFonts w:ascii="Arial" w:hAnsi="Arial" w:cs="Arial"/>
        </w:rPr>
        <w:t xml:space="preserve">London: FEU. </w:t>
      </w:r>
    </w:p>
    <w:p w14:paraId="10B0BEF0" w14:textId="77777777" w:rsidR="00AA4B49" w:rsidRPr="00AA4B49" w:rsidRDefault="00AA4B49" w:rsidP="00045BC4">
      <w:pPr>
        <w:spacing w:after="240"/>
        <w:rPr>
          <w:rFonts w:ascii="Arial" w:hAnsi="Arial" w:cs="Arial"/>
        </w:rPr>
      </w:pPr>
      <w:r w:rsidRPr="00AA4B49">
        <w:rPr>
          <w:rFonts w:ascii="Arial" w:hAnsi="Arial" w:cs="Arial"/>
        </w:rPr>
        <w:t xml:space="preserve">Gov. (2020) </w:t>
      </w:r>
      <w:r w:rsidRPr="00AA4B49">
        <w:rPr>
          <w:rFonts w:ascii="Arial" w:hAnsi="Arial" w:cs="Arial"/>
          <w:i/>
          <w:iCs/>
        </w:rPr>
        <w:t xml:space="preserve">Behaviour Timeline. </w:t>
      </w:r>
      <w:r w:rsidRPr="00AA4B49">
        <w:rPr>
          <w:rFonts w:ascii="Arial" w:hAnsi="Arial" w:cs="Arial"/>
        </w:rPr>
        <w:t xml:space="preserve">Available at: </w:t>
      </w:r>
      <w:hyperlink r:id="rId13" w:history="1">
        <w:r w:rsidRPr="00AA4B49">
          <w:rPr>
            <w:rStyle w:val="Hyperlink"/>
            <w:rFonts w:ascii="Arial" w:hAnsi="Arial" w:cs="Arial"/>
          </w:rPr>
          <w:t>https://www.cornwall.gov.uk/media/3628793/DLMT-Behaviour-Timeline.doc</w:t>
        </w:r>
      </w:hyperlink>
      <w:r w:rsidRPr="00AA4B49">
        <w:rPr>
          <w:rFonts w:ascii="Arial" w:hAnsi="Arial" w:cs="Arial"/>
        </w:rPr>
        <w:t xml:space="preserve"> (Accessed: 10.10.20)</w:t>
      </w:r>
    </w:p>
    <w:p w14:paraId="6799AC77" w14:textId="77777777" w:rsidR="00AA4B49" w:rsidRPr="00AA4B49" w:rsidRDefault="00AA4B49" w:rsidP="00045BC4">
      <w:pPr>
        <w:spacing w:after="240"/>
        <w:rPr>
          <w:rFonts w:ascii="Arial" w:hAnsi="Arial" w:cs="Arial"/>
        </w:rPr>
      </w:pPr>
      <w:r w:rsidRPr="00AA4B49">
        <w:rPr>
          <w:rFonts w:ascii="Arial" w:hAnsi="Arial" w:cs="Arial"/>
        </w:rPr>
        <w:t xml:space="preserve">Hancock, D. &amp; </w:t>
      </w:r>
      <w:proofErr w:type="spellStart"/>
      <w:r w:rsidRPr="00AA4B49">
        <w:rPr>
          <w:rFonts w:ascii="Arial" w:hAnsi="Arial" w:cs="Arial"/>
        </w:rPr>
        <w:t>Algozzine</w:t>
      </w:r>
      <w:proofErr w:type="spellEnd"/>
      <w:r w:rsidRPr="00AA4B49">
        <w:rPr>
          <w:rFonts w:ascii="Arial" w:hAnsi="Arial" w:cs="Arial"/>
        </w:rPr>
        <w:t xml:space="preserve">, B. (2017) </w:t>
      </w:r>
      <w:r w:rsidRPr="00AA4B49">
        <w:rPr>
          <w:rFonts w:ascii="Arial" w:hAnsi="Arial" w:cs="Arial"/>
          <w:i/>
          <w:iCs/>
        </w:rPr>
        <w:t xml:space="preserve">Doing case study research: A practical guide for beginning researchers. </w:t>
      </w:r>
      <w:r w:rsidRPr="00AA4B49">
        <w:rPr>
          <w:rFonts w:ascii="Arial" w:hAnsi="Arial" w:cs="Arial"/>
        </w:rPr>
        <w:t>New York: Teachers College Press.</w:t>
      </w:r>
    </w:p>
    <w:p w14:paraId="0D7A42AD" w14:textId="77777777" w:rsidR="00AA4B49" w:rsidRPr="00AA4B49" w:rsidRDefault="00AA4B49" w:rsidP="00045BC4">
      <w:pPr>
        <w:spacing w:after="240"/>
        <w:rPr>
          <w:rFonts w:ascii="Arial" w:hAnsi="Arial" w:cs="Arial"/>
        </w:rPr>
      </w:pPr>
      <w:r w:rsidRPr="00AA4B49">
        <w:rPr>
          <w:rFonts w:ascii="Arial" w:hAnsi="Arial" w:cs="Arial"/>
        </w:rPr>
        <w:t xml:space="preserve">Hart, S. (2013) </w:t>
      </w:r>
      <w:r w:rsidRPr="00AA4B49">
        <w:rPr>
          <w:rFonts w:ascii="Arial" w:hAnsi="Arial" w:cs="Arial"/>
          <w:i/>
          <w:iCs/>
        </w:rPr>
        <w:t xml:space="preserve">Thinking Through Teaching: A Framework for Enhancing Participation and Learning. </w:t>
      </w:r>
      <w:r w:rsidRPr="00AA4B49">
        <w:rPr>
          <w:rFonts w:ascii="Arial" w:hAnsi="Arial" w:cs="Arial"/>
        </w:rPr>
        <w:t xml:space="preserve">London: Routledge. </w:t>
      </w:r>
    </w:p>
    <w:p w14:paraId="265C9A7A" w14:textId="77777777" w:rsidR="00AA4B49" w:rsidRPr="00AA4B49" w:rsidRDefault="00AA4B49" w:rsidP="00045BC4">
      <w:pPr>
        <w:spacing w:after="240"/>
        <w:rPr>
          <w:rFonts w:ascii="Arial" w:hAnsi="Arial" w:cs="Arial"/>
        </w:rPr>
      </w:pPr>
      <w:r w:rsidRPr="00AA4B49">
        <w:rPr>
          <w:rFonts w:ascii="Arial" w:hAnsi="Arial" w:cs="Arial"/>
        </w:rPr>
        <w:t xml:space="preserve">Hayes, D. (2013) </w:t>
      </w:r>
      <w:r w:rsidRPr="00AA4B49">
        <w:rPr>
          <w:rFonts w:ascii="Arial" w:hAnsi="Arial" w:cs="Arial"/>
          <w:i/>
          <w:iCs/>
        </w:rPr>
        <w:t xml:space="preserve">Foundations of Primary Teaching. </w:t>
      </w:r>
      <w:r w:rsidRPr="00AA4B49">
        <w:rPr>
          <w:rFonts w:ascii="Arial" w:hAnsi="Arial" w:cs="Arial"/>
        </w:rPr>
        <w:t>London: Routledge.</w:t>
      </w:r>
    </w:p>
    <w:p w14:paraId="499EF391" w14:textId="77777777" w:rsidR="00AA4B49" w:rsidRPr="00AA4B49" w:rsidRDefault="00AA4B49" w:rsidP="00045BC4">
      <w:pPr>
        <w:spacing w:after="240"/>
        <w:rPr>
          <w:rFonts w:ascii="Arial" w:hAnsi="Arial" w:cs="Arial"/>
        </w:rPr>
      </w:pPr>
      <w:r w:rsidRPr="00AA4B49">
        <w:rPr>
          <w:rFonts w:ascii="Arial" w:hAnsi="Arial" w:cs="Arial"/>
        </w:rPr>
        <w:t xml:space="preserve">Henderson, D. &amp; Thompson, C. (2015) </w:t>
      </w:r>
      <w:r w:rsidRPr="00AA4B49">
        <w:rPr>
          <w:rFonts w:ascii="Arial" w:hAnsi="Arial" w:cs="Arial"/>
          <w:i/>
          <w:iCs/>
        </w:rPr>
        <w:t xml:space="preserve">Counselling Children. </w:t>
      </w:r>
      <w:r w:rsidRPr="00AA4B49">
        <w:rPr>
          <w:rFonts w:ascii="Arial" w:hAnsi="Arial" w:cs="Arial"/>
        </w:rPr>
        <w:t xml:space="preserve">USA: Cengage Learning. </w:t>
      </w:r>
    </w:p>
    <w:p w14:paraId="71F2D2D2" w14:textId="77777777" w:rsidR="00AA4B49" w:rsidRPr="00AA4B49" w:rsidRDefault="00AA4B49" w:rsidP="00045BC4">
      <w:pPr>
        <w:spacing w:after="240"/>
        <w:rPr>
          <w:rFonts w:ascii="Arial" w:hAnsi="Arial" w:cs="Arial"/>
        </w:rPr>
      </w:pPr>
      <w:r w:rsidRPr="00AA4B49">
        <w:rPr>
          <w:rFonts w:ascii="Arial" w:hAnsi="Arial" w:cs="Arial"/>
        </w:rPr>
        <w:t xml:space="preserve">Johns, C. (2017) </w:t>
      </w:r>
      <w:r w:rsidRPr="00AA4B49">
        <w:rPr>
          <w:rFonts w:ascii="Arial" w:hAnsi="Arial" w:cs="Arial"/>
          <w:i/>
          <w:iCs/>
        </w:rPr>
        <w:t xml:space="preserve">Becoming a Reflective Practitioner. </w:t>
      </w:r>
      <w:r w:rsidRPr="00AA4B49">
        <w:rPr>
          <w:rFonts w:ascii="Arial" w:hAnsi="Arial" w:cs="Arial"/>
        </w:rPr>
        <w:t xml:space="preserve">USA: John Wiley &amp; Sons. </w:t>
      </w:r>
    </w:p>
    <w:p w14:paraId="0B8EB7A1" w14:textId="77777777" w:rsidR="00AA4B49" w:rsidRPr="00AA4B49" w:rsidRDefault="00AA4B49" w:rsidP="00045BC4">
      <w:pPr>
        <w:spacing w:after="240"/>
        <w:rPr>
          <w:rFonts w:ascii="Arial" w:hAnsi="Arial" w:cs="Arial"/>
        </w:rPr>
      </w:pPr>
      <w:r w:rsidRPr="00AA4B49">
        <w:rPr>
          <w:rFonts w:ascii="Arial" w:hAnsi="Arial" w:cs="Arial"/>
        </w:rPr>
        <w:t xml:space="preserve">Kaiser, K. (2010) ‘Protecting Respondent Confidentiality in Qualitative Research’, </w:t>
      </w:r>
      <w:r w:rsidRPr="00AA4B49">
        <w:rPr>
          <w:rFonts w:ascii="Arial" w:hAnsi="Arial" w:cs="Arial"/>
          <w:i/>
          <w:iCs/>
        </w:rPr>
        <w:t xml:space="preserve">Qual Health Res, </w:t>
      </w:r>
      <w:r w:rsidRPr="00AA4B49">
        <w:rPr>
          <w:rFonts w:ascii="Arial" w:hAnsi="Arial" w:cs="Arial"/>
        </w:rPr>
        <w:t>12(3), pp.12-15.</w:t>
      </w:r>
    </w:p>
    <w:p w14:paraId="7D276058" w14:textId="77777777" w:rsidR="00AA4B49" w:rsidRPr="00AA4B49" w:rsidRDefault="00AA4B49" w:rsidP="00045BC4">
      <w:pPr>
        <w:spacing w:after="240"/>
        <w:rPr>
          <w:rFonts w:ascii="Arial" w:hAnsi="Arial" w:cs="Arial"/>
        </w:rPr>
      </w:pPr>
      <w:r w:rsidRPr="00AA4B49">
        <w:rPr>
          <w:rFonts w:ascii="Arial" w:hAnsi="Arial" w:cs="Arial"/>
        </w:rPr>
        <w:t xml:space="preserve">Kelley, R. (2010) </w:t>
      </w:r>
      <w:r w:rsidRPr="00AA4B49">
        <w:rPr>
          <w:rFonts w:ascii="Arial" w:hAnsi="Arial" w:cs="Arial"/>
          <w:i/>
          <w:iCs/>
        </w:rPr>
        <w:t xml:space="preserve">Divine Discipline: How to Develop and Maintain Self-Control. </w:t>
      </w:r>
      <w:r w:rsidRPr="00AA4B49">
        <w:rPr>
          <w:rFonts w:ascii="Arial" w:hAnsi="Arial" w:cs="Arial"/>
        </w:rPr>
        <w:t>Gretna: Pelican Publishing Company.</w:t>
      </w:r>
    </w:p>
    <w:p w14:paraId="6AA80D65" w14:textId="77777777" w:rsidR="00AA4B49" w:rsidRPr="00AA4B49" w:rsidRDefault="00AA4B49" w:rsidP="00045BC4">
      <w:pPr>
        <w:spacing w:after="240"/>
        <w:rPr>
          <w:rFonts w:ascii="Arial" w:hAnsi="Arial" w:cs="Arial"/>
        </w:rPr>
      </w:pPr>
      <w:r w:rsidRPr="00AA4B49">
        <w:rPr>
          <w:rFonts w:ascii="Arial" w:hAnsi="Arial" w:cs="Arial"/>
        </w:rPr>
        <w:t xml:space="preserve">Kingsley, J. (1998) </w:t>
      </w:r>
      <w:r w:rsidRPr="00AA4B49">
        <w:rPr>
          <w:rFonts w:ascii="Arial" w:hAnsi="Arial" w:cs="Arial"/>
          <w:i/>
          <w:iCs/>
        </w:rPr>
        <w:t xml:space="preserve">Observation and </w:t>
      </w:r>
      <w:proofErr w:type="gramStart"/>
      <w:r w:rsidRPr="00AA4B49">
        <w:rPr>
          <w:rFonts w:ascii="Arial" w:hAnsi="Arial" w:cs="Arial"/>
          <w:i/>
          <w:iCs/>
        </w:rPr>
        <w:t>It’s</w:t>
      </w:r>
      <w:proofErr w:type="gramEnd"/>
      <w:r w:rsidRPr="00AA4B49">
        <w:rPr>
          <w:rFonts w:ascii="Arial" w:hAnsi="Arial" w:cs="Arial"/>
          <w:i/>
          <w:iCs/>
        </w:rPr>
        <w:t xml:space="preserve"> Application to Social Work: Rather Like Breathing. </w:t>
      </w:r>
      <w:r w:rsidRPr="00AA4B49">
        <w:rPr>
          <w:rFonts w:ascii="Arial" w:hAnsi="Arial" w:cs="Arial"/>
        </w:rPr>
        <w:t xml:space="preserve">London: Jessica Kingsley Publishers. </w:t>
      </w:r>
    </w:p>
    <w:p w14:paraId="4C16DE97" w14:textId="77777777" w:rsidR="00AA4B49" w:rsidRPr="00AA4B49" w:rsidRDefault="00AA4B49" w:rsidP="00045BC4">
      <w:pPr>
        <w:spacing w:after="240"/>
        <w:rPr>
          <w:rFonts w:ascii="Arial" w:hAnsi="Arial" w:cs="Arial"/>
        </w:rPr>
      </w:pPr>
      <w:proofErr w:type="spellStart"/>
      <w:r w:rsidRPr="00AA4B49">
        <w:rPr>
          <w:rFonts w:ascii="Arial" w:hAnsi="Arial" w:cs="Arial"/>
        </w:rPr>
        <w:t>Kleitman</w:t>
      </w:r>
      <w:proofErr w:type="spellEnd"/>
      <w:r w:rsidRPr="00AA4B49">
        <w:rPr>
          <w:rFonts w:ascii="Arial" w:hAnsi="Arial" w:cs="Arial"/>
        </w:rPr>
        <w:t xml:space="preserve">, S. (2010) ‘Self-Confidence and Academic Achievements in Primary-School Children: Their Relationships and Links to Parental Bonds, Intelligence, Age, and Gender’, </w:t>
      </w:r>
      <w:r w:rsidRPr="00AA4B49">
        <w:rPr>
          <w:rFonts w:ascii="Arial" w:hAnsi="Arial" w:cs="Arial"/>
          <w:i/>
          <w:iCs/>
        </w:rPr>
        <w:t xml:space="preserve">Trends and Prospects in Metacognition Research, </w:t>
      </w:r>
      <w:r w:rsidRPr="00AA4B49">
        <w:rPr>
          <w:rFonts w:ascii="Arial" w:hAnsi="Arial" w:cs="Arial"/>
        </w:rPr>
        <w:t>2(14), pp.293-326.</w:t>
      </w:r>
    </w:p>
    <w:p w14:paraId="24662D36" w14:textId="77777777" w:rsidR="00AA4B49" w:rsidRPr="00AA4B49" w:rsidRDefault="00AA4B49" w:rsidP="00045BC4">
      <w:pPr>
        <w:spacing w:after="240"/>
        <w:rPr>
          <w:rFonts w:ascii="Arial" w:hAnsi="Arial" w:cs="Arial"/>
        </w:rPr>
      </w:pPr>
      <w:r w:rsidRPr="00AA4B49">
        <w:rPr>
          <w:rFonts w:ascii="Arial" w:hAnsi="Arial" w:cs="Arial"/>
        </w:rPr>
        <w:lastRenderedPageBreak/>
        <w:t xml:space="preserve">Knott, A. &amp; Knott, F. (2007) </w:t>
      </w:r>
      <w:r w:rsidRPr="00AA4B49">
        <w:rPr>
          <w:rFonts w:ascii="Arial" w:hAnsi="Arial" w:cs="Arial"/>
          <w:i/>
          <w:iCs/>
        </w:rPr>
        <w:t xml:space="preserve">Developing Social Interaction and Understanding: A Resource for Working with Children and Young People with Autistic Spectrum Disorders. </w:t>
      </w:r>
      <w:r w:rsidRPr="00AA4B49">
        <w:rPr>
          <w:rFonts w:ascii="Arial" w:hAnsi="Arial" w:cs="Arial"/>
        </w:rPr>
        <w:t>London: The National Autistic Society.</w:t>
      </w:r>
    </w:p>
    <w:p w14:paraId="7EE128BC" w14:textId="77777777" w:rsidR="00AA4B49" w:rsidRPr="00AA4B49" w:rsidRDefault="00AA4B49" w:rsidP="00045BC4">
      <w:pPr>
        <w:spacing w:after="240"/>
        <w:rPr>
          <w:rFonts w:ascii="Arial" w:hAnsi="Arial" w:cs="Arial"/>
        </w:rPr>
      </w:pPr>
      <w:r w:rsidRPr="00AA4B49">
        <w:rPr>
          <w:rFonts w:ascii="Arial" w:hAnsi="Arial" w:cs="Arial"/>
        </w:rPr>
        <w:t xml:space="preserve">Kolb, D. (1984) </w:t>
      </w:r>
      <w:r w:rsidRPr="00AA4B49">
        <w:rPr>
          <w:rFonts w:ascii="Arial" w:hAnsi="Arial" w:cs="Arial"/>
          <w:i/>
          <w:iCs/>
        </w:rPr>
        <w:t xml:space="preserve">Experiential Learning. </w:t>
      </w:r>
      <w:r w:rsidRPr="00AA4B49">
        <w:rPr>
          <w:rFonts w:ascii="Arial" w:hAnsi="Arial" w:cs="Arial"/>
        </w:rPr>
        <w:t xml:space="preserve">New Jersey: Englewood Cliffs. </w:t>
      </w:r>
    </w:p>
    <w:p w14:paraId="1EE4B660" w14:textId="77777777" w:rsidR="00AA4B49" w:rsidRPr="00AA4B49" w:rsidRDefault="00AA4B49" w:rsidP="00045BC4">
      <w:pPr>
        <w:spacing w:after="240"/>
        <w:rPr>
          <w:rFonts w:ascii="Arial" w:hAnsi="Arial" w:cs="Arial"/>
        </w:rPr>
      </w:pPr>
      <w:proofErr w:type="spellStart"/>
      <w:r w:rsidRPr="00AA4B49">
        <w:rPr>
          <w:rFonts w:ascii="Arial" w:hAnsi="Arial" w:cs="Arial"/>
        </w:rPr>
        <w:t>Kostamo</w:t>
      </w:r>
      <w:proofErr w:type="spellEnd"/>
      <w:r w:rsidRPr="00AA4B49">
        <w:rPr>
          <w:rFonts w:ascii="Arial" w:hAnsi="Arial" w:cs="Arial"/>
        </w:rPr>
        <w:t xml:space="preserve">, K. &amp; </w:t>
      </w:r>
      <w:proofErr w:type="spellStart"/>
      <w:r w:rsidRPr="00AA4B49">
        <w:rPr>
          <w:rFonts w:ascii="Arial" w:hAnsi="Arial" w:cs="Arial"/>
        </w:rPr>
        <w:t>Hankonen</w:t>
      </w:r>
      <w:proofErr w:type="spellEnd"/>
      <w:r w:rsidRPr="00AA4B49">
        <w:rPr>
          <w:rFonts w:ascii="Arial" w:hAnsi="Arial" w:cs="Arial"/>
        </w:rPr>
        <w:t xml:space="preserve">, N. (2019) ‘Using the critical incident technique for qualitative process evaluation of interventions: The example of the “Let’s Move It” trial’, </w:t>
      </w:r>
      <w:r w:rsidRPr="00AA4B49">
        <w:rPr>
          <w:rFonts w:ascii="Arial" w:hAnsi="Arial" w:cs="Arial"/>
          <w:i/>
          <w:iCs/>
        </w:rPr>
        <w:t xml:space="preserve">Social Science &amp; Medicine, </w:t>
      </w:r>
      <w:r w:rsidRPr="00AA4B49">
        <w:rPr>
          <w:rFonts w:ascii="Arial" w:hAnsi="Arial" w:cs="Arial"/>
        </w:rPr>
        <w:t xml:space="preserve">232(4), pp.389-397. </w:t>
      </w:r>
    </w:p>
    <w:p w14:paraId="473540F0" w14:textId="77777777" w:rsidR="00AA4B49" w:rsidRPr="00AA4B49" w:rsidRDefault="00AA4B49" w:rsidP="00045BC4">
      <w:pPr>
        <w:spacing w:after="240"/>
        <w:rPr>
          <w:rFonts w:ascii="Arial" w:hAnsi="Arial" w:cs="Arial"/>
        </w:rPr>
      </w:pPr>
      <w:proofErr w:type="spellStart"/>
      <w:r w:rsidRPr="00AA4B49">
        <w:rPr>
          <w:rFonts w:ascii="Arial" w:hAnsi="Arial" w:cs="Arial"/>
        </w:rPr>
        <w:t>Krach</w:t>
      </w:r>
      <w:proofErr w:type="spellEnd"/>
      <w:r w:rsidRPr="00AA4B49">
        <w:rPr>
          <w:rFonts w:ascii="Arial" w:hAnsi="Arial" w:cs="Arial"/>
        </w:rPr>
        <w:t xml:space="preserve">, S., McCreery, M. &amp; </w:t>
      </w:r>
      <w:proofErr w:type="spellStart"/>
      <w:r w:rsidRPr="00AA4B49">
        <w:rPr>
          <w:rFonts w:ascii="Arial" w:hAnsi="Arial" w:cs="Arial"/>
        </w:rPr>
        <w:t>Rimel</w:t>
      </w:r>
      <w:proofErr w:type="spellEnd"/>
      <w:r w:rsidRPr="00AA4B49">
        <w:rPr>
          <w:rFonts w:ascii="Arial" w:hAnsi="Arial" w:cs="Arial"/>
        </w:rPr>
        <w:t xml:space="preserve">, M. (2016) ‘Examining Teachers’ Behavioural Management Charts: </w:t>
      </w:r>
      <w:proofErr w:type="gramStart"/>
      <w:r w:rsidRPr="00AA4B49">
        <w:rPr>
          <w:rFonts w:ascii="Arial" w:hAnsi="Arial" w:cs="Arial"/>
        </w:rPr>
        <w:t>a</w:t>
      </w:r>
      <w:proofErr w:type="gramEnd"/>
      <w:r w:rsidRPr="00AA4B49">
        <w:rPr>
          <w:rFonts w:ascii="Arial" w:hAnsi="Arial" w:cs="Arial"/>
        </w:rPr>
        <w:t xml:space="preserve"> Comparison of Class Dojo and Paper-Pencil Methods’, </w:t>
      </w:r>
      <w:r w:rsidRPr="00AA4B49">
        <w:rPr>
          <w:rFonts w:ascii="Arial" w:hAnsi="Arial" w:cs="Arial"/>
          <w:i/>
          <w:iCs/>
        </w:rPr>
        <w:t xml:space="preserve">Contemporary School Psychology, </w:t>
      </w:r>
      <w:r w:rsidRPr="00AA4B49">
        <w:rPr>
          <w:rFonts w:ascii="Arial" w:hAnsi="Arial" w:cs="Arial"/>
        </w:rPr>
        <w:t xml:space="preserve">12(3), pp.132-140. </w:t>
      </w:r>
    </w:p>
    <w:p w14:paraId="61091CA4" w14:textId="77777777" w:rsidR="00AA4B49" w:rsidRPr="00AA4B49" w:rsidRDefault="00AA4B49" w:rsidP="00045BC4">
      <w:pPr>
        <w:spacing w:after="240"/>
        <w:rPr>
          <w:rFonts w:ascii="Arial" w:hAnsi="Arial" w:cs="Arial"/>
        </w:rPr>
      </w:pPr>
      <w:r w:rsidRPr="00AA4B49">
        <w:rPr>
          <w:rFonts w:ascii="Arial" w:hAnsi="Arial" w:cs="Arial"/>
        </w:rPr>
        <w:t xml:space="preserve">Kruse, S. &amp; Gray, J. (2018) </w:t>
      </w:r>
      <w:r w:rsidRPr="00AA4B49">
        <w:rPr>
          <w:rFonts w:ascii="Arial" w:hAnsi="Arial" w:cs="Arial"/>
          <w:i/>
          <w:iCs/>
        </w:rPr>
        <w:t xml:space="preserve">A Case Study Approach to Educational Leadership. </w:t>
      </w:r>
      <w:r w:rsidRPr="00AA4B49">
        <w:rPr>
          <w:rFonts w:ascii="Arial" w:hAnsi="Arial" w:cs="Arial"/>
        </w:rPr>
        <w:t xml:space="preserve">New York: Routledge. </w:t>
      </w:r>
    </w:p>
    <w:p w14:paraId="359C972C" w14:textId="77777777" w:rsidR="00AA4B49" w:rsidRPr="00AA4B49" w:rsidRDefault="00AA4B49" w:rsidP="00045BC4">
      <w:pPr>
        <w:spacing w:after="240"/>
        <w:rPr>
          <w:rFonts w:ascii="Arial" w:hAnsi="Arial" w:cs="Arial"/>
        </w:rPr>
      </w:pPr>
      <w:r w:rsidRPr="00AA4B49">
        <w:rPr>
          <w:rFonts w:ascii="Arial" w:hAnsi="Arial" w:cs="Arial"/>
        </w:rPr>
        <w:t xml:space="preserve">Mackay, A. (2010) </w:t>
      </w:r>
      <w:r w:rsidRPr="00AA4B49">
        <w:rPr>
          <w:rFonts w:ascii="Arial" w:hAnsi="Arial" w:cs="Arial"/>
          <w:i/>
          <w:iCs/>
        </w:rPr>
        <w:t xml:space="preserve">Motivation, Ability and Confidence Building in People. </w:t>
      </w:r>
      <w:r w:rsidRPr="00AA4B49">
        <w:rPr>
          <w:rFonts w:ascii="Arial" w:hAnsi="Arial" w:cs="Arial"/>
        </w:rPr>
        <w:t xml:space="preserve">Edinburgh: Elsevier Health Sciences. </w:t>
      </w:r>
    </w:p>
    <w:p w14:paraId="5360336C" w14:textId="77777777" w:rsidR="00AA4B49" w:rsidRPr="00AA4B49" w:rsidRDefault="00AA4B49" w:rsidP="00045BC4">
      <w:pPr>
        <w:spacing w:after="240"/>
        <w:rPr>
          <w:rFonts w:ascii="Arial" w:hAnsi="Arial" w:cs="Arial"/>
        </w:rPr>
      </w:pPr>
      <w:r w:rsidRPr="00AA4B49">
        <w:rPr>
          <w:rFonts w:ascii="Arial" w:hAnsi="Arial" w:cs="Arial"/>
        </w:rPr>
        <w:t xml:space="preserve">Millis, J. &amp; Birks, M. (2014) </w:t>
      </w:r>
      <w:r w:rsidRPr="00AA4B49">
        <w:rPr>
          <w:rFonts w:ascii="Arial" w:hAnsi="Arial" w:cs="Arial"/>
          <w:i/>
          <w:iCs/>
        </w:rPr>
        <w:t xml:space="preserve">Qualitative Methodology: A Practical Guide. </w:t>
      </w:r>
      <w:r w:rsidRPr="00AA4B49">
        <w:rPr>
          <w:rFonts w:ascii="Arial" w:hAnsi="Arial" w:cs="Arial"/>
        </w:rPr>
        <w:t xml:space="preserve">London: SAGE. </w:t>
      </w:r>
    </w:p>
    <w:p w14:paraId="2CA1982B" w14:textId="77777777" w:rsidR="00AA4B49" w:rsidRPr="00AA4B49" w:rsidRDefault="00AA4B49" w:rsidP="00045BC4">
      <w:pPr>
        <w:spacing w:after="240"/>
        <w:rPr>
          <w:rFonts w:ascii="Arial" w:hAnsi="Arial" w:cs="Arial"/>
        </w:rPr>
      </w:pPr>
      <w:r w:rsidRPr="00AA4B49">
        <w:rPr>
          <w:rFonts w:ascii="Arial" w:hAnsi="Arial" w:cs="Arial"/>
        </w:rPr>
        <w:t xml:space="preserve">Moon, J. (2013) </w:t>
      </w:r>
      <w:r w:rsidRPr="00AA4B49">
        <w:rPr>
          <w:rFonts w:ascii="Arial" w:hAnsi="Arial" w:cs="Arial"/>
          <w:i/>
          <w:iCs/>
        </w:rPr>
        <w:t xml:space="preserve">Reflection in Learning and Professional Development: Theory and Practice. </w:t>
      </w:r>
      <w:r w:rsidRPr="00AA4B49">
        <w:rPr>
          <w:rFonts w:ascii="Arial" w:hAnsi="Arial" w:cs="Arial"/>
        </w:rPr>
        <w:t xml:space="preserve">London: Routledge. </w:t>
      </w:r>
    </w:p>
    <w:p w14:paraId="4E576C9B" w14:textId="77777777" w:rsidR="00AA4B49" w:rsidRPr="00AA4B49" w:rsidRDefault="00AA4B49" w:rsidP="00045BC4">
      <w:pPr>
        <w:spacing w:after="240"/>
        <w:rPr>
          <w:rFonts w:ascii="Arial" w:hAnsi="Arial" w:cs="Arial"/>
        </w:rPr>
      </w:pPr>
      <w:r w:rsidRPr="00AA4B49">
        <w:rPr>
          <w:rFonts w:ascii="Arial" w:hAnsi="Arial" w:cs="Arial"/>
        </w:rPr>
        <w:t xml:space="preserve">Murphy, R. (2013) </w:t>
      </w:r>
      <w:r w:rsidRPr="00AA4B49">
        <w:rPr>
          <w:rFonts w:ascii="Arial" w:hAnsi="Arial" w:cs="Arial"/>
          <w:i/>
          <w:iCs/>
        </w:rPr>
        <w:t xml:space="preserve">Top of the class. </w:t>
      </w:r>
      <w:r w:rsidRPr="00AA4B49">
        <w:rPr>
          <w:rFonts w:ascii="Arial" w:hAnsi="Arial" w:cs="Arial"/>
        </w:rPr>
        <w:t xml:space="preserve">Available at: </w:t>
      </w:r>
      <w:hyperlink r:id="rId14" w:history="1">
        <w:r w:rsidRPr="00AA4B49">
          <w:rPr>
            <w:rStyle w:val="Hyperlink"/>
            <w:rFonts w:ascii="Arial" w:hAnsi="Arial" w:cs="Arial"/>
          </w:rPr>
          <w:t>http://cep.lse.ac.uk/pubs/download/cp405.pdf</w:t>
        </w:r>
      </w:hyperlink>
      <w:r w:rsidRPr="00AA4B49">
        <w:rPr>
          <w:rFonts w:ascii="Arial" w:hAnsi="Arial" w:cs="Arial"/>
        </w:rPr>
        <w:t xml:space="preserve"> (Accessed: 07.10.20)</w:t>
      </w:r>
    </w:p>
    <w:p w14:paraId="0AEE5EFD" w14:textId="77777777" w:rsidR="00AA4B49" w:rsidRPr="00AA4B49" w:rsidRDefault="00AA4B49" w:rsidP="00045BC4">
      <w:pPr>
        <w:spacing w:after="240"/>
        <w:rPr>
          <w:rFonts w:ascii="Arial" w:hAnsi="Arial" w:cs="Arial"/>
        </w:rPr>
      </w:pPr>
      <w:r w:rsidRPr="00AA4B49">
        <w:rPr>
          <w:rFonts w:ascii="Arial" w:hAnsi="Arial" w:cs="Arial"/>
        </w:rPr>
        <w:t xml:space="preserve">National Union of Teachers (NUT). (2005) </w:t>
      </w:r>
      <w:r w:rsidRPr="00AA4B49">
        <w:rPr>
          <w:rFonts w:ascii="Arial" w:hAnsi="Arial" w:cs="Arial"/>
          <w:i/>
          <w:iCs/>
        </w:rPr>
        <w:t xml:space="preserve">Learning to Behave: A charter for Schools. </w:t>
      </w:r>
      <w:r w:rsidRPr="00AA4B49">
        <w:rPr>
          <w:rFonts w:ascii="Arial" w:hAnsi="Arial" w:cs="Arial"/>
        </w:rPr>
        <w:t xml:space="preserve">London: NUT. </w:t>
      </w:r>
    </w:p>
    <w:p w14:paraId="75BEB9DE" w14:textId="77777777" w:rsidR="00AA4B49" w:rsidRPr="00AA4B49" w:rsidRDefault="00AA4B49" w:rsidP="00045BC4">
      <w:pPr>
        <w:spacing w:after="240"/>
        <w:rPr>
          <w:rFonts w:ascii="Arial" w:hAnsi="Arial" w:cs="Arial"/>
        </w:rPr>
      </w:pPr>
      <w:r w:rsidRPr="00AA4B49">
        <w:rPr>
          <w:rFonts w:ascii="Arial" w:hAnsi="Arial" w:cs="Arial"/>
        </w:rPr>
        <w:t xml:space="preserve">Neale, J. (2008) </w:t>
      </w:r>
      <w:r w:rsidRPr="00AA4B49">
        <w:rPr>
          <w:rFonts w:ascii="Arial" w:hAnsi="Arial" w:cs="Arial"/>
          <w:i/>
          <w:iCs/>
        </w:rPr>
        <w:t xml:space="preserve">Research Methods for Health and Social Care. </w:t>
      </w:r>
      <w:r w:rsidRPr="00AA4B49">
        <w:rPr>
          <w:rFonts w:ascii="Arial" w:hAnsi="Arial" w:cs="Arial"/>
        </w:rPr>
        <w:t xml:space="preserve">Hampshire: Palgrave Macmillan. </w:t>
      </w:r>
    </w:p>
    <w:p w14:paraId="30ED6F10" w14:textId="77777777" w:rsidR="00AA4B49" w:rsidRPr="00AA4B49" w:rsidRDefault="00AA4B49" w:rsidP="00045BC4">
      <w:pPr>
        <w:spacing w:after="240"/>
        <w:rPr>
          <w:rFonts w:ascii="Arial" w:hAnsi="Arial" w:cs="Arial"/>
        </w:rPr>
      </w:pPr>
      <w:r w:rsidRPr="00AA4B49">
        <w:rPr>
          <w:rFonts w:ascii="Arial" w:hAnsi="Arial" w:cs="Arial"/>
        </w:rPr>
        <w:t xml:space="preserve">OFSTED. (2005) </w:t>
      </w:r>
      <w:r w:rsidRPr="00AA4B49">
        <w:rPr>
          <w:rFonts w:ascii="Arial" w:hAnsi="Arial" w:cs="Arial"/>
          <w:i/>
          <w:iCs/>
        </w:rPr>
        <w:t xml:space="preserve">Managing Challenging Behaviour. </w:t>
      </w:r>
      <w:r w:rsidRPr="00AA4B49">
        <w:rPr>
          <w:rFonts w:ascii="Arial" w:hAnsi="Arial" w:cs="Arial"/>
        </w:rPr>
        <w:t xml:space="preserve">Available at: </w:t>
      </w:r>
      <w:hyperlink r:id="rId15" w:history="1">
        <w:r w:rsidRPr="00AA4B49">
          <w:rPr>
            <w:rStyle w:val="Hyperlink"/>
            <w:rFonts w:ascii="Arial" w:hAnsi="Arial" w:cs="Arial"/>
          </w:rPr>
          <w:t>http://www.ofsted.gov.uk/resources/managing-challenging-behaviour</w:t>
        </w:r>
      </w:hyperlink>
      <w:r w:rsidRPr="00AA4B49">
        <w:rPr>
          <w:rFonts w:ascii="Arial" w:hAnsi="Arial" w:cs="Arial"/>
        </w:rPr>
        <w:t xml:space="preserve"> (Accessed: 10.10.20) </w:t>
      </w:r>
    </w:p>
    <w:p w14:paraId="1FCA8491" w14:textId="77777777" w:rsidR="00AA4B49" w:rsidRPr="00AA4B49" w:rsidRDefault="00AA4B49" w:rsidP="00045BC4">
      <w:pPr>
        <w:spacing w:after="240"/>
        <w:rPr>
          <w:rFonts w:ascii="Arial" w:hAnsi="Arial" w:cs="Arial"/>
        </w:rPr>
      </w:pPr>
      <w:r w:rsidRPr="00AA4B49">
        <w:rPr>
          <w:rFonts w:ascii="Arial" w:hAnsi="Arial" w:cs="Arial"/>
        </w:rPr>
        <w:t xml:space="preserve">Pavlov, I. P. (1902) </w:t>
      </w:r>
      <w:r w:rsidRPr="00AA4B49">
        <w:rPr>
          <w:rFonts w:ascii="Arial" w:hAnsi="Arial" w:cs="Arial"/>
          <w:i/>
          <w:iCs/>
        </w:rPr>
        <w:t xml:space="preserve">The Work of the Digestive Glands. </w:t>
      </w:r>
      <w:r w:rsidRPr="00AA4B49">
        <w:rPr>
          <w:rFonts w:ascii="Arial" w:hAnsi="Arial" w:cs="Arial"/>
        </w:rPr>
        <w:t xml:space="preserve">London: Griffin. </w:t>
      </w:r>
    </w:p>
    <w:p w14:paraId="374C7AA7" w14:textId="77777777" w:rsidR="00AA4B49" w:rsidRPr="00AA4B49" w:rsidRDefault="00AA4B49" w:rsidP="00045BC4">
      <w:pPr>
        <w:spacing w:after="240"/>
        <w:rPr>
          <w:rFonts w:ascii="Arial" w:hAnsi="Arial" w:cs="Arial"/>
        </w:rPr>
      </w:pPr>
      <w:r w:rsidRPr="00AA4B49">
        <w:rPr>
          <w:rFonts w:ascii="Arial" w:hAnsi="Arial" w:cs="Arial"/>
        </w:rPr>
        <w:t xml:space="preserve">Queen, J., </w:t>
      </w:r>
      <w:proofErr w:type="spellStart"/>
      <w:r w:rsidRPr="00AA4B49">
        <w:rPr>
          <w:rFonts w:ascii="Arial" w:hAnsi="Arial" w:cs="Arial"/>
        </w:rPr>
        <w:t>Algozzine</w:t>
      </w:r>
      <w:proofErr w:type="spellEnd"/>
      <w:r w:rsidRPr="00AA4B49">
        <w:rPr>
          <w:rFonts w:ascii="Arial" w:hAnsi="Arial" w:cs="Arial"/>
        </w:rPr>
        <w:t xml:space="preserve">, R. &amp; </w:t>
      </w:r>
      <w:proofErr w:type="spellStart"/>
      <w:r w:rsidRPr="00AA4B49">
        <w:rPr>
          <w:rFonts w:ascii="Arial" w:hAnsi="Arial" w:cs="Arial"/>
        </w:rPr>
        <w:t>Algozzine</w:t>
      </w:r>
      <w:proofErr w:type="spellEnd"/>
      <w:r w:rsidRPr="00AA4B49">
        <w:rPr>
          <w:rFonts w:ascii="Arial" w:hAnsi="Arial" w:cs="Arial"/>
        </w:rPr>
        <w:t xml:space="preserve">, B. (2010) </w:t>
      </w:r>
      <w:r w:rsidRPr="00AA4B49">
        <w:rPr>
          <w:rFonts w:ascii="Arial" w:hAnsi="Arial" w:cs="Arial"/>
          <w:i/>
          <w:iCs/>
        </w:rPr>
        <w:t xml:space="preserve">Responsible Classroom Management, Grade K5: A Schoolwide plan. </w:t>
      </w:r>
      <w:r w:rsidRPr="00AA4B49">
        <w:rPr>
          <w:rFonts w:ascii="Arial" w:hAnsi="Arial" w:cs="Arial"/>
        </w:rPr>
        <w:t xml:space="preserve">California: SAGE. </w:t>
      </w:r>
    </w:p>
    <w:p w14:paraId="0C0A398E" w14:textId="77777777" w:rsidR="00AA4B49" w:rsidRPr="00AA4B49" w:rsidRDefault="00AA4B49" w:rsidP="00045BC4">
      <w:pPr>
        <w:spacing w:after="240"/>
        <w:rPr>
          <w:rFonts w:ascii="Arial" w:hAnsi="Arial" w:cs="Arial"/>
        </w:rPr>
      </w:pPr>
      <w:r w:rsidRPr="00AA4B49">
        <w:rPr>
          <w:rFonts w:ascii="Arial" w:hAnsi="Arial" w:cs="Arial"/>
        </w:rPr>
        <w:t xml:space="preserve">Raynor, M., Marshall, J. &amp; Sullivan, A. (2005) </w:t>
      </w:r>
      <w:r w:rsidRPr="00AA4B49">
        <w:rPr>
          <w:rFonts w:ascii="Arial" w:hAnsi="Arial" w:cs="Arial"/>
          <w:i/>
          <w:iCs/>
        </w:rPr>
        <w:t xml:space="preserve">Decision Making in Midwifery Practice. </w:t>
      </w:r>
      <w:r w:rsidRPr="00AA4B49">
        <w:rPr>
          <w:rFonts w:ascii="Arial" w:hAnsi="Arial" w:cs="Arial"/>
        </w:rPr>
        <w:t xml:space="preserve">Edinburgh: Elsevier Health Sciences. </w:t>
      </w:r>
    </w:p>
    <w:p w14:paraId="7F4EAABD" w14:textId="77777777" w:rsidR="00AA4B49" w:rsidRPr="00AA4B49" w:rsidRDefault="00AA4B49" w:rsidP="00045BC4">
      <w:pPr>
        <w:spacing w:after="240"/>
        <w:rPr>
          <w:rFonts w:ascii="Arial" w:hAnsi="Arial" w:cs="Arial"/>
        </w:rPr>
      </w:pPr>
      <w:r w:rsidRPr="00AA4B49">
        <w:rPr>
          <w:rFonts w:ascii="Arial" w:hAnsi="Arial" w:cs="Arial"/>
        </w:rPr>
        <w:t xml:space="preserve">Rodgers, C., Lyon, H. &amp; </w:t>
      </w:r>
      <w:proofErr w:type="spellStart"/>
      <w:r w:rsidRPr="00AA4B49">
        <w:rPr>
          <w:rFonts w:ascii="Arial" w:hAnsi="Arial" w:cs="Arial"/>
        </w:rPr>
        <w:t>Tausch</w:t>
      </w:r>
      <w:proofErr w:type="spellEnd"/>
      <w:r w:rsidRPr="00AA4B49">
        <w:rPr>
          <w:rFonts w:ascii="Arial" w:hAnsi="Arial" w:cs="Arial"/>
        </w:rPr>
        <w:t xml:space="preserve">, R. (2013) </w:t>
      </w:r>
      <w:r w:rsidRPr="00AA4B49">
        <w:rPr>
          <w:rFonts w:ascii="Arial" w:hAnsi="Arial" w:cs="Arial"/>
          <w:i/>
          <w:iCs/>
        </w:rPr>
        <w:t>On Becoming an Effective Teacher: Person-centred teaching</w:t>
      </w:r>
      <w:r w:rsidRPr="00AA4B49">
        <w:rPr>
          <w:rFonts w:ascii="Arial" w:hAnsi="Arial" w:cs="Arial"/>
        </w:rPr>
        <w:t xml:space="preserve">, psychology, philosophy, and dialogues. New York: Routledge. </w:t>
      </w:r>
    </w:p>
    <w:p w14:paraId="07F910AC" w14:textId="77777777" w:rsidR="00AA4B49" w:rsidRPr="00AA4B49" w:rsidRDefault="00AA4B49" w:rsidP="00045BC4">
      <w:pPr>
        <w:spacing w:after="240"/>
        <w:rPr>
          <w:rFonts w:ascii="Arial" w:hAnsi="Arial" w:cs="Arial"/>
        </w:rPr>
      </w:pPr>
      <w:r w:rsidRPr="00AA4B49">
        <w:rPr>
          <w:rFonts w:ascii="Arial" w:hAnsi="Arial" w:cs="Arial"/>
        </w:rPr>
        <w:t xml:space="preserve">Rolls, G. (2013) </w:t>
      </w:r>
      <w:r w:rsidRPr="00AA4B49">
        <w:rPr>
          <w:rFonts w:ascii="Arial" w:hAnsi="Arial" w:cs="Arial"/>
          <w:i/>
          <w:iCs/>
        </w:rPr>
        <w:t xml:space="preserve">Classic Case Studies in Psychology. </w:t>
      </w:r>
      <w:r w:rsidRPr="00AA4B49">
        <w:rPr>
          <w:rFonts w:ascii="Arial" w:hAnsi="Arial" w:cs="Arial"/>
        </w:rPr>
        <w:t xml:space="preserve">Oxon: Routledge. </w:t>
      </w:r>
    </w:p>
    <w:p w14:paraId="79013B45" w14:textId="77777777" w:rsidR="00AA4B49" w:rsidRPr="00AA4B49" w:rsidRDefault="00AA4B49" w:rsidP="00045BC4">
      <w:pPr>
        <w:spacing w:after="240"/>
        <w:rPr>
          <w:rFonts w:ascii="Arial" w:hAnsi="Arial" w:cs="Arial"/>
        </w:rPr>
      </w:pPr>
      <w:r w:rsidRPr="00AA4B49">
        <w:rPr>
          <w:rFonts w:ascii="Arial" w:hAnsi="Arial" w:cs="Arial"/>
        </w:rPr>
        <w:t xml:space="preserve">Rustin, M. (2009) ‘Esther Bick’s legacy of infant observations at the Tavistock – some reflections 60 years on’, </w:t>
      </w:r>
      <w:r w:rsidRPr="00AA4B49">
        <w:rPr>
          <w:rFonts w:ascii="Arial" w:hAnsi="Arial" w:cs="Arial"/>
          <w:i/>
          <w:iCs/>
        </w:rPr>
        <w:t xml:space="preserve">Infant Observation, </w:t>
      </w:r>
      <w:r w:rsidRPr="00AA4B49">
        <w:rPr>
          <w:rFonts w:ascii="Arial" w:hAnsi="Arial" w:cs="Arial"/>
        </w:rPr>
        <w:t>12(1), pp. 29-41.</w:t>
      </w:r>
    </w:p>
    <w:p w14:paraId="3F4BCD63" w14:textId="77777777" w:rsidR="00AA4B49" w:rsidRPr="00AA4B49" w:rsidRDefault="00AA4B49" w:rsidP="00045BC4">
      <w:pPr>
        <w:spacing w:after="240"/>
        <w:rPr>
          <w:rFonts w:ascii="Arial" w:hAnsi="Arial" w:cs="Arial"/>
        </w:rPr>
      </w:pPr>
      <w:proofErr w:type="spellStart"/>
      <w:r w:rsidRPr="00AA4B49">
        <w:rPr>
          <w:rFonts w:ascii="Arial" w:hAnsi="Arial" w:cs="Arial"/>
        </w:rPr>
        <w:lastRenderedPageBreak/>
        <w:t>Sadruddin</w:t>
      </w:r>
      <w:proofErr w:type="spellEnd"/>
      <w:r w:rsidRPr="00AA4B49">
        <w:rPr>
          <w:rFonts w:ascii="Arial" w:hAnsi="Arial" w:cs="Arial"/>
        </w:rPr>
        <w:t>, M. &amp; Hameed-</w:t>
      </w:r>
      <w:proofErr w:type="spellStart"/>
      <w:r w:rsidRPr="00AA4B49">
        <w:rPr>
          <w:rFonts w:ascii="Arial" w:hAnsi="Arial" w:cs="Arial"/>
        </w:rPr>
        <w:t>ur</w:t>
      </w:r>
      <w:proofErr w:type="spellEnd"/>
      <w:r w:rsidRPr="00AA4B49">
        <w:rPr>
          <w:rFonts w:ascii="Arial" w:hAnsi="Arial" w:cs="Arial"/>
        </w:rPr>
        <w:t xml:space="preserve">-Rahman, M. (2012) ‘Study on the Causes of Misbehaviour among South-East Asian Children’, </w:t>
      </w:r>
      <w:r w:rsidRPr="00AA4B49">
        <w:rPr>
          <w:rFonts w:ascii="Arial" w:hAnsi="Arial" w:cs="Arial"/>
          <w:i/>
          <w:iCs/>
        </w:rPr>
        <w:t xml:space="preserve">International Journal of Humanities and Social Science. </w:t>
      </w:r>
      <w:r w:rsidRPr="00AA4B49">
        <w:rPr>
          <w:rFonts w:ascii="Arial" w:hAnsi="Arial" w:cs="Arial"/>
        </w:rPr>
        <w:t xml:space="preserve">2(4), pp. 12-26. </w:t>
      </w:r>
    </w:p>
    <w:p w14:paraId="5A132A9A" w14:textId="77777777" w:rsidR="00AA4B49" w:rsidRPr="00AA4B49" w:rsidRDefault="00AA4B49" w:rsidP="00045BC4">
      <w:pPr>
        <w:spacing w:after="240"/>
        <w:rPr>
          <w:rFonts w:ascii="Arial" w:hAnsi="Arial" w:cs="Arial"/>
        </w:rPr>
      </w:pPr>
      <w:r w:rsidRPr="00AA4B49">
        <w:rPr>
          <w:rFonts w:ascii="Arial" w:hAnsi="Arial" w:cs="Arial"/>
        </w:rPr>
        <w:t>Sharp, J., Bowker, K. &amp; Byrne, J. (2008) ‘VAK or VAK-</w:t>
      </w:r>
      <w:proofErr w:type="spellStart"/>
      <w:r w:rsidRPr="00AA4B49">
        <w:rPr>
          <w:rFonts w:ascii="Arial" w:hAnsi="Arial" w:cs="Arial"/>
        </w:rPr>
        <w:t>uous</w:t>
      </w:r>
      <w:proofErr w:type="spellEnd"/>
      <w:r w:rsidRPr="00AA4B49">
        <w:rPr>
          <w:rFonts w:ascii="Arial" w:hAnsi="Arial" w:cs="Arial"/>
        </w:rPr>
        <w:t xml:space="preserve">? Towards the trivialisation of learning and the death of scholarship’, </w:t>
      </w:r>
      <w:r w:rsidRPr="00AA4B49">
        <w:rPr>
          <w:rFonts w:ascii="Arial" w:hAnsi="Arial" w:cs="Arial"/>
          <w:i/>
          <w:iCs/>
        </w:rPr>
        <w:t xml:space="preserve">Research Papers in Education, </w:t>
      </w:r>
      <w:r w:rsidRPr="00AA4B49">
        <w:rPr>
          <w:rFonts w:ascii="Arial" w:hAnsi="Arial" w:cs="Arial"/>
        </w:rPr>
        <w:t xml:space="preserve">23(3), pp.293-314. </w:t>
      </w:r>
    </w:p>
    <w:p w14:paraId="2C563568" w14:textId="77777777" w:rsidR="00AA4B49" w:rsidRPr="00AA4B49" w:rsidRDefault="00AA4B49" w:rsidP="00045BC4">
      <w:pPr>
        <w:spacing w:after="240"/>
        <w:rPr>
          <w:rFonts w:ascii="Arial" w:hAnsi="Arial" w:cs="Arial"/>
        </w:rPr>
      </w:pPr>
      <w:r w:rsidRPr="00AA4B49">
        <w:rPr>
          <w:rFonts w:ascii="Arial" w:hAnsi="Arial" w:cs="Arial"/>
        </w:rPr>
        <w:t xml:space="preserve">Shepherd, T. &amp; Linn, D. (2014) </w:t>
      </w:r>
      <w:r w:rsidRPr="00AA4B49">
        <w:rPr>
          <w:rFonts w:ascii="Arial" w:hAnsi="Arial" w:cs="Arial"/>
          <w:i/>
          <w:iCs/>
        </w:rPr>
        <w:t xml:space="preserve">Behaviour and Classroom Management in the Multicultural Classroom. </w:t>
      </w:r>
      <w:r w:rsidRPr="00AA4B49">
        <w:rPr>
          <w:rFonts w:ascii="Arial" w:hAnsi="Arial" w:cs="Arial"/>
        </w:rPr>
        <w:t xml:space="preserve">London: SAGE. </w:t>
      </w:r>
    </w:p>
    <w:p w14:paraId="024B99FF" w14:textId="77777777" w:rsidR="00AA4B49" w:rsidRPr="00AA4B49" w:rsidRDefault="00AA4B49" w:rsidP="00045BC4">
      <w:pPr>
        <w:spacing w:after="240"/>
        <w:rPr>
          <w:rFonts w:ascii="Arial" w:hAnsi="Arial" w:cs="Arial"/>
        </w:rPr>
      </w:pPr>
      <w:r w:rsidRPr="00AA4B49">
        <w:rPr>
          <w:rFonts w:ascii="Arial" w:hAnsi="Arial" w:cs="Arial"/>
        </w:rPr>
        <w:t xml:space="preserve">Skinner, B. F. (1983) </w:t>
      </w:r>
      <w:r w:rsidRPr="00AA4B49">
        <w:rPr>
          <w:rFonts w:ascii="Arial" w:hAnsi="Arial" w:cs="Arial"/>
          <w:i/>
          <w:iCs/>
        </w:rPr>
        <w:t xml:space="preserve">A Matter of Consequences. </w:t>
      </w:r>
      <w:r w:rsidRPr="00AA4B49">
        <w:rPr>
          <w:rFonts w:ascii="Arial" w:hAnsi="Arial" w:cs="Arial"/>
        </w:rPr>
        <w:t xml:space="preserve">New York: Alfred A. Knopf. </w:t>
      </w:r>
    </w:p>
    <w:p w14:paraId="295F7C7E" w14:textId="77777777" w:rsidR="00AA4B49" w:rsidRPr="00AA4B49" w:rsidRDefault="00AA4B49" w:rsidP="00045BC4">
      <w:pPr>
        <w:spacing w:after="240"/>
        <w:rPr>
          <w:rFonts w:ascii="Arial" w:hAnsi="Arial" w:cs="Arial"/>
        </w:rPr>
      </w:pPr>
      <w:r w:rsidRPr="00AA4B49">
        <w:rPr>
          <w:rFonts w:ascii="Arial" w:hAnsi="Arial" w:cs="Arial"/>
        </w:rPr>
        <w:t xml:space="preserve">Tripp, D. (2012) Critical Incidents in Teaching: Developing Professional Judgement. London: Routledge. </w:t>
      </w:r>
    </w:p>
    <w:p w14:paraId="71AF50A5" w14:textId="3C704BD3" w:rsidR="001963AA" w:rsidRPr="00AE78AC" w:rsidRDefault="00BF2D99" w:rsidP="00045BC4">
      <w:pPr>
        <w:rPr>
          <w:rFonts w:ascii="Arial" w:hAnsi="Arial" w:cs="Arial"/>
          <w:b/>
          <w:bCs/>
        </w:rPr>
      </w:pPr>
      <w:r w:rsidRPr="00AE78AC">
        <w:rPr>
          <w:rFonts w:ascii="Arial" w:hAnsi="Arial" w:cs="Arial"/>
          <w:b/>
          <w:bCs/>
        </w:rPr>
        <w:br w:type="page"/>
      </w:r>
      <w:r w:rsidR="00F87388" w:rsidRPr="00AE78AC">
        <w:rPr>
          <w:rFonts w:ascii="Arial" w:hAnsi="Arial" w:cs="Arial"/>
          <w:b/>
          <w:bCs/>
        </w:rPr>
        <w:lastRenderedPageBreak/>
        <w:t>Appendi</w:t>
      </w:r>
      <w:r w:rsidR="00F87388">
        <w:rPr>
          <w:rFonts w:ascii="Arial" w:hAnsi="Arial" w:cs="Arial"/>
          <w:b/>
          <w:bCs/>
        </w:rPr>
        <w:t>ces</w:t>
      </w:r>
    </w:p>
    <w:p w14:paraId="7F421858" w14:textId="45EA6EC4" w:rsidR="00BF2D99" w:rsidRDefault="00BF2D99" w:rsidP="00BF2D99">
      <w:pPr>
        <w:rPr>
          <w:rFonts w:ascii="Arial" w:hAnsi="Arial" w:cs="Arial"/>
        </w:rPr>
      </w:pPr>
      <w:r>
        <w:rPr>
          <w:rFonts w:ascii="Arial" w:hAnsi="Arial" w:cs="Arial"/>
        </w:rPr>
        <w:t xml:space="preserve">Figure 1. </w:t>
      </w:r>
    </w:p>
    <w:p w14:paraId="435E906F" w14:textId="34540450" w:rsidR="00283825" w:rsidRDefault="0053531A" w:rsidP="00BF2D99">
      <w:pPr>
        <w:rPr>
          <w:rFonts w:ascii="Arial" w:hAnsi="Arial" w:cs="Arial"/>
        </w:rPr>
      </w:pPr>
      <w:r w:rsidRPr="00506CE0">
        <w:rPr>
          <w:rFonts w:ascii="Arial" w:hAnsi="Arial" w:cs="Arial"/>
          <w:noProof/>
        </w:rPr>
        <w:drawing>
          <wp:anchor distT="0" distB="0" distL="114300" distR="114300" simplePos="0" relativeHeight="251658240" behindDoc="0" locked="0" layoutInCell="1" allowOverlap="1" wp14:anchorId="7F643A6F" wp14:editId="3CE14636">
            <wp:simplePos x="0" y="0"/>
            <wp:positionH relativeFrom="column">
              <wp:posOffset>0</wp:posOffset>
            </wp:positionH>
            <wp:positionV relativeFrom="paragraph">
              <wp:posOffset>154940</wp:posOffset>
            </wp:positionV>
            <wp:extent cx="5731510" cy="234251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342515"/>
                    </a:xfrm>
                    <a:prstGeom prst="rect">
                      <a:avLst/>
                    </a:prstGeom>
                  </pic:spPr>
                </pic:pic>
              </a:graphicData>
            </a:graphic>
          </wp:anchor>
        </w:drawing>
      </w:r>
    </w:p>
    <w:p w14:paraId="230934D7" w14:textId="13B62545" w:rsidR="008D1851" w:rsidRDefault="008D1851" w:rsidP="00BF2D99">
      <w:pPr>
        <w:rPr>
          <w:rFonts w:ascii="Arial" w:hAnsi="Arial" w:cs="Arial"/>
        </w:rPr>
      </w:pPr>
      <w:r>
        <w:rPr>
          <w:rFonts w:ascii="Arial" w:hAnsi="Arial" w:cs="Arial"/>
        </w:rPr>
        <w:t>Figure 2.</w:t>
      </w:r>
    </w:p>
    <w:p w14:paraId="65D4B2F8" w14:textId="076CE257" w:rsidR="00283825" w:rsidRDefault="00873AE0" w:rsidP="00BF2D99">
      <w:pPr>
        <w:rPr>
          <w:rFonts w:ascii="Arial" w:hAnsi="Arial" w:cs="Arial"/>
        </w:rPr>
      </w:pPr>
      <w:r>
        <w:rPr>
          <w:noProof/>
        </w:rPr>
        <w:drawing>
          <wp:anchor distT="0" distB="0" distL="114300" distR="114300" simplePos="0" relativeHeight="251658241" behindDoc="0" locked="0" layoutInCell="1" allowOverlap="1" wp14:anchorId="33E36F61" wp14:editId="026B8768">
            <wp:simplePos x="0" y="0"/>
            <wp:positionH relativeFrom="column">
              <wp:posOffset>0</wp:posOffset>
            </wp:positionH>
            <wp:positionV relativeFrom="paragraph">
              <wp:posOffset>153670</wp:posOffset>
            </wp:positionV>
            <wp:extent cx="5731510" cy="433451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334510"/>
                    </a:xfrm>
                    <a:prstGeom prst="rect">
                      <a:avLst/>
                    </a:prstGeom>
                  </pic:spPr>
                </pic:pic>
              </a:graphicData>
            </a:graphic>
          </wp:anchor>
        </w:drawing>
      </w:r>
    </w:p>
    <w:p w14:paraId="4A72C545" w14:textId="3006BD43" w:rsidR="00B41431" w:rsidRDefault="00B41431" w:rsidP="00BF2D99">
      <w:pPr>
        <w:rPr>
          <w:rFonts w:ascii="Arial" w:hAnsi="Arial" w:cs="Arial"/>
        </w:rPr>
      </w:pPr>
    </w:p>
    <w:p w14:paraId="0D977AFA" w14:textId="07556ED0" w:rsidR="00B41431" w:rsidRDefault="00B41431" w:rsidP="00BF2D99">
      <w:pPr>
        <w:rPr>
          <w:rFonts w:ascii="Arial" w:hAnsi="Arial" w:cs="Arial"/>
        </w:rPr>
      </w:pPr>
    </w:p>
    <w:p w14:paraId="7388D88F" w14:textId="1F4FEC0E" w:rsidR="00B41431" w:rsidRDefault="00B41431" w:rsidP="00BF2D99">
      <w:pPr>
        <w:rPr>
          <w:rFonts w:ascii="Arial" w:hAnsi="Arial" w:cs="Arial"/>
        </w:rPr>
      </w:pPr>
    </w:p>
    <w:p w14:paraId="74EFA4A9" w14:textId="288CCE33" w:rsidR="00B41431" w:rsidRDefault="00B41431" w:rsidP="00BF2D99">
      <w:pPr>
        <w:rPr>
          <w:rFonts w:ascii="Arial" w:hAnsi="Arial" w:cs="Arial"/>
        </w:rPr>
      </w:pPr>
    </w:p>
    <w:p w14:paraId="3CCF3619" w14:textId="745B2011" w:rsidR="00B41431" w:rsidRDefault="00B41431" w:rsidP="00BF2D99">
      <w:pPr>
        <w:rPr>
          <w:rFonts w:ascii="Arial" w:hAnsi="Arial" w:cs="Arial"/>
        </w:rPr>
      </w:pPr>
    </w:p>
    <w:p w14:paraId="66EA14D9" w14:textId="3D2EBF98" w:rsidR="00B41431" w:rsidRDefault="00B41431" w:rsidP="00BF2D99">
      <w:pPr>
        <w:rPr>
          <w:rFonts w:ascii="Arial" w:hAnsi="Arial" w:cs="Arial"/>
        </w:rPr>
      </w:pPr>
    </w:p>
    <w:p w14:paraId="4579003D" w14:textId="31DD5E90" w:rsidR="00B41431" w:rsidRDefault="00B41431" w:rsidP="00BF2D99">
      <w:pPr>
        <w:rPr>
          <w:rFonts w:ascii="Arial" w:hAnsi="Arial" w:cs="Arial"/>
        </w:rPr>
      </w:pPr>
      <w:r>
        <w:rPr>
          <w:rFonts w:ascii="Arial" w:hAnsi="Arial" w:cs="Arial"/>
          <w:noProof/>
        </w:rPr>
        <w:lastRenderedPageBreak/>
        <w:drawing>
          <wp:anchor distT="0" distB="0" distL="114300" distR="114300" simplePos="0" relativeHeight="251658242" behindDoc="0" locked="0" layoutInCell="1" allowOverlap="1" wp14:anchorId="1161CEC0" wp14:editId="7CFE987A">
            <wp:simplePos x="0" y="0"/>
            <wp:positionH relativeFrom="column">
              <wp:posOffset>0</wp:posOffset>
            </wp:positionH>
            <wp:positionV relativeFrom="paragraph">
              <wp:posOffset>245598</wp:posOffset>
            </wp:positionV>
            <wp:extent cx="4349115" cy="33318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4349115" cy="333184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Figure 3.</w:t>
      </w:r>
    </w:p>
    <w:p w14:paraId="2C3D6636" w14:textId="5A7AAB8C" w:rsidR="00B41431" w:rsidRDefault="00B41431" w:rsidP="00BF2D99">
      <w:pPr>
        <w:rPr>
          <w:rFonts w:ascii="Arial" w:hAnsi="Arial" w:cs="Arial"/>
        </w:rPr>
      </w:pPr>
    </w:p>
    <w:p w14:paraId="2F13F6FF" w14:textId="70DB988F" w:rsidR="00A50548" w:rsidRDefault="00A50548" w:rsidP="00BF2D99">
      <w:pPr>
        <w:rPr>
          <w:rFonts w:ascii="Arial" w:hAnsi="Arial" w:cs="Arial"/>
        </w:rPr>
      </w:pPr>
      <w:r>
        <w:rPr>
          <w:rFonts w:ascii="Arial" w:hAnsi="Arial" w:cs="Arial"/>
        </w:rPr>
        <w:t>Figure 4.</w:t>
      </w:r>
    </w:p>
    <w:p w14:paraId="3378A208" w14:textId="4310B958" w:rsidR="003E63C8" w:rsidRDefault="003E63C8" w:rsidP="00BF2D99">
      <w:pPr>
        <w:rPr>
          <w:rFonts w:ascii="Arial" w:hAnsi="Arial" w:cs="Arial"/>
        </w:rPr>
      </w:pPr>
      <w:r>
        <w:rPr>
          <w:noProof/>
        </w:rPr>
        <w:drawing>
          <wp:anchor distT="0" distB="0" distL="114300" distR="114300" simplePos="0" relativeHeight="251658243" behindDoc="0" locked="0" layoutInCell="1" allowOverlap="1" wp14:anchorId="063FC9A5" wp14:editId="7CE82730">
            <wp:simplePos x="0" y="0"/>
            <wp:positionH relativeFrom="column">
              <wp:posOffset>0</wp:posOffset>
            </wp:positionH>
            <wp:positionV relativeFrom="paragraph">
              <wp:posOffset>172992</wp:posOffset>
            </wp:positionV>
            <wp:extent cx="4597412" cy="45720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97412" cy="4572000"/>
                    </a:xfrm>
                    <a:prstGeom prst="rect">
                      <a:avLst/>
                    </a:prstGeom>
                  </pic:spPr>
                </pic:pic>
              </a:graphicData>
            </a:graphic>
            <wp14:sizeRelH relativeFrom="margin">
              <wp14:pctWidth>0</wp14:pctWidth>
            </wp14:sizeRelH>
            <wp14:sizeRelV relativeFrom="margin">
              <wp14:pctHeight>0</wp14:pctHeight>
            </wp14:sizeRelV>
          </wp:anchor>
        </w:drawing>
      </w:r>
    </w:p>
    <w:p w14:paraId="73A34FE3" w14:textId="77777777" w:rsidR="003E63C8" w:rsidRDefault="003E63C8">
      <w:pPr>
        <w:rPr>
          <w:rFonts w:ascii="Arial" w:hAnsi="Arial" w:cs="Arial"/>
        </w:rPr>
      </w:pPr>
      <w:r>
        <w:rPr>
          <w:rFonts w:ascii="Arial" w:hAnsi="Arial" w:cs="Arial"/>
        </w:rPr>
        <w:br w:type="page"/>
      </w:r>
    </w:p>
    <w:p w14:paraId="6AEA8C2E" w14:textId="20E38C73" w:rsidR="00A50548" w:rsidRDefault="00835F1C" w:rsidP="00BF2D99">
      <w:pPr>
        <w:rPr>
          <w:rFonts w:ascii="Arial" w:hAnsi="Arial" w:cs="Arial"/>
        </w:rPr>
      </w:pPr>
      <w:r>
        <w:rPr>
          <w:noProof/>
        </w:rPr>
        <w:lastRenderedPageBreak/>
        <w:drawing>
          <wp:anchor distT="0" distB="0" distL="114300" distR="114300" simplePos="0" relativeHeight="251658244" behindDoc="0" locked="0" layoutInCell="1" allowOverlap="1" wp14:anchorId="3A987737" wp14:editId="2F5AC169">
            <wp:simplePos x="0" y="0"/>
            <wp:positionH relativeFrom="column">
              <wp:posOffset>0</wp:posOffset>
            </wp:positionH>
            <wp:positionV relativeFrom="paragraph">
              <wp:posOffset>315595</wp:posOffset>
            </wp:positionV>
            <wp:extent cx="5063490" cy="3533140"/>
            <wp:effectExtent l="0" t="0" r="381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63490" cy="3533140"/>
                    </a:xfrm>
                    <a:prstGeom prst="rect">
                      <a:avLst/>
                    </a:prstGeom>
                  </pic:spPr>
                </pic:pic>
              </a:graphicData>
            </a:graphic>
            <wp14:sizeRelH relativeFrom="margin">
              <wp14:pctWidth>0</wp14:pctWidth>
            </wp14:sizeRelH>
            <wp14:sizeRelV relativeFrom="margin">
              <wp14:pctHeight>0</wp14:pctHeight>
            </wp14:sizeRelV>
          </wp:anchor>
        </w:drawing>
      </w:r>
      <w:r w:rsidR="003E63C8">
        <w:rPr>
          <w:rFonts w:ascii="Arial" w:hAnsi="Arial" w:cs="Arial"/>
        </w:rPr>
        <w:t>Figure 5.</w:t>
      </w:r>
    </w:p>
    <w:p w14:paraId="769F616F" w14:textId="3B19B0E6" w:rsidR="00F87388" w:rsidRDefault="00F87388">
      <w:pPr>
        <w:rPr>
          <w:rFonts w:ascii="Arial" w:hAnsi="Arial" w:cs="Arial"/>
        </w:rPr>
      </w:pPr>
      <w:r>
        <w:rPr>
          <w:rFonts w:ascii="Arial" w:hAnsi="Arial" w:cs="Arial"/>
        </w:rPr>
        <w:br w:type="page"/>
      </w:r>
    </w:p>
    <w:p w14:paraId="5376EBC3" w14:textId="77777777" w:rsidR="001957A1" w:rsidRPr="00FD3210" w:rsidRDefault="001957A1" w:rsidP="001957A1">
      <w:pPr>
        <w:jc w:val="both"/>
        <w:rPr>
          <w:rFonts w:ascii="Arial" w:hAnsi="Arial" w:cs="Arial"/>
          <w:b/>
        </w:rPr>
      </w:pPr>
      <w:r w:rsidRPr="00FD3210">
        <w:rPr>
          <w:rFonts w:ascii="Arial" w:hAnsi="Arial" w:cs="Arial"/>
          <w:b/>
        </w:rPr>
        <w:t>OBSERVATION / FIELD NOTES 1</w:t>
      </w:r>
    </w:p>
    <w:p w14:paraId="143F80E4" w14:textId="77777777" w:rsidR="001957A1" w:rsidRPr="00FD3210" w:rsidRDefault="001957A1" w:rsidP="001957A1">
      <w:pPr>
        <w:rPr>
          <w:rFonts w:ascii="Arial" w:hAnsi="Arial" w:cs="Arial"/>
        </w:rPr>
      </w:pPr>
      <w:r w:rsidRPr="00FD3210">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1957A1" w:rsidRPr="00FD3210" w14:paraId="4427FD29" w14:textId="77777777" w:rsidTr="00D90056">
        <w:tc>
          <w:tcPr>
            <w:tcW w:w="8926" w:type="dxa"/>
          </w:tcPr>
          <w:p w14:paraId="634077A1" w14:textId="77777777" w:rsidR="001957A1" w:rsidRPr="00FD3210" w:rsidRDefault="001957A1" w:rsidP="00D90056">
            <w:pPr>
              <w:rPr>
                <w:rFonts w:ascii="Arial" w:hAnsi="Arial" w:cs="Arial"/>
                <w:b/>
                <w:bCs/>
              </w:rPr>
            </w:pPr>
            <w:r w:rsidRPr="00FD3210">
              <w:rPr>
                <w:rFonts w:ascii="Arial" w:hAnsi="Arial" w:cs="Arial"/>
                <w:b/>
                <w:bCs/>
              </w:rPr>
              <w:t xml:space="preserve">Date and time, year group: </w:t>
            </w:r>
          </w:p>
          <w:p w14:paraId="3B3A3C4C" w14:textId="77777777" w:rsidR="001957A1" w:rsidRPr="00FD3210" w:rsidRDefault="001957A1" w:rsidP="00D90056">
            <w:pPr>
              <w:rPr>
                <w:rFonts w:ascii="Arial" w:hAnsi="Arial" w:cs="Arial"/>
                <w:i/>
                <w:iCs/>
              </w:rPr>
            </w:pPr>
            <w:r w:rsidRPr="00FD3210">
              <w:rPr>
                <w:rFonts w:ascii="Arial" w:hAnsi="Arial" w:cs="Arial"/>
                <w:i/>
                <w:iCs/>
              </w:rPr>
              <w:t>29/09/20, 9:00-10:00, Year 2</w:t>
            </w:r>
          </w:p>
        </w:tc>
      </w:tr>
      <w:tr w:rsidR="001957A1" w:rsidRPr="00FD3210" w14:paraId="51A75212" w14:textId="77777777" w:rsidTr="00D90056">
        <w:tc>
          <w:tcPr>
            <w:tcW w:w="8926" w:type="dxa"/>
          </w:tcPr>
          <w:p w14:paraId="4D27E7A8" w14:textId="77777777" w:rsidR="001957A1" w:rsidRPr="00FD3210" w:rsidRDefault="001957A1" w:rsidP="00D90056">
            <w:pPr>
              <w:rPr>
                <w:rFonts w:ascii="Arial" w:hAnsi="Arial" w:cs="Arial"/>
              </w:rPr>
            </w:pPr>
            <w:r w:rsidRPr="00FD3210">
              <w:rPr>
                <w:rFonts w:ascii="Arial" w:hAnsi="Arial" w:cs="Arial"/>
                <w:b/>
              </w:rPr>
              <w:t>Lesson details</w:t>
            </w:r>
          </w:p>
          <w:p w14:paraId="0EEF091A" w14:textId="77777777" w:rsidR="001957A1" w:rsidRPr="00FD3210" w:rsidRDefault="001957A1" w:rsidP="00D90056">
            <w:pPr>
              <w:rPr>
                <w:rFonts w:ascii="Arial" w:hAnsi="Arial" w:cs="Arial"/>
                <w:i/>
                <w:iCs/>
              </w:rPr>
            </w:pPr>
            <w:r w:rsidRPr="00FD3210">
              <w:rPr>
                <w:rFonts w:ascii="Arial" w:hAnsi="Arial" w:cs="Arial"/>
                <w:i/>
                <w:iCs/>
              </w:rPr>
              <w:t>This lesson was a ‘refresh’ numeracy session, the students had previously covered this topic, however the class teacher was using this lesson to see if the students were ready to move onto the next unit of study. The students were working indoors. The students were split into groups based on their ability.</w:t>
            </w:r>
          </w:p>
          <w:p w14:paraId="033CE199" w14:textId="77777777" w:rsidR="001957A1" w:rsidRPr="00FD3210" w:rsidRDefault="001957A1" w:rsidP="00D90056">
            <w:pPr>
              <w:rPr>
                <w:rFonts w:ascii="Arial" w:hAnsi="Arial" w:cs="Arial"/>
              </w:rPr>
            </w:pPr>
          </w:p>
        </w:tc>
      </w:tr>
      <w:tr w:rsidR="001957A1" w:rsidRPr="00FD3210" w14:paraId="6C1A8356" w14:textId="77777777" w:rsidTr="00D90056">
        <w:tc>
          <w:tcPr>
            <w:tcW w:w="8926" w:type="dxa"/>
          </w:tcPr>
          <w:p w14:paraId="1B044BD1" w14:textId="77777777" w:rsidR="001957A1" w:rsidRPr="00FD3210" w:rsidRDefault="001957A1" w:rsidP="00D90056">
            <w:pPr>
              <w:rPr>
                <w:rFonts w:ascii="Arial" w:hAnsi="Arial" w:cs="Arial"/>
                <w:b/>
                <w:bCs/>
                <w:lang w:val="en-US"/>
              </w:rPr>
            </w:pPr>
            <w:r w:rsidRPr="00FD3210">
              <w:rPr>
                <w:rFonts w:ascii="Arial" w:hAnsi="Arial" w:cs="Arial"/>
                <w:b/>
                <w:bCs/>
                <w:lang w:val="en-US"/>
              </w:rPr>
              <w:t>Classroom culture</w:t>
            </w:r>
          </w:p>
          <w:p w14:paraId="0EDD6227" w14:textId="7116EF9E" w:rsidR="001957A1" w:rsidRPr="00FD3210" w:rsidRDefault="001957A1" w:rsidP="00D90056">
            <w:pPr>
              <w:rPr>
                <w:rFonts w:ascii="Arial" w:hAnsi="Arial" w:cs="Arial"/>
                <w:bCs/>
                <w:i/>
                <w:iCs/>
                <w:lang w:val="en-US"/>
              </w:rPr>
            </w:pPr>
            <w:r w:rsidRPr="00FD3210">
              <w:rPr>
                <w:rFonts w:ascii="Arial" w:hAnsi="Arial" w:cs="Arial"/>
                <w:bCs/>
                <w:i/>
                <w:iCs/>
                <w:lang w:val="en-US"/>
              </w:rPr>
              <w:t xml:space="preserve">The classroom ‘vibe’ seemed extremely positive, the researcher could not pinpoint a single child who was against completing their work, which could suggest these children enjoy the work set by their class teacher. However, it is important to note, this lesson was a ‘recap’ lesson and there were minimal children who </w:t>
            </w:r>
            <w:r w:rsidR="005F6205" w:rsidRPr="00FD3210">
              <w:rPr>
                <w:rFonts w:ascii="Arial" w:hAnsi="Arial" w:cs="Arial"/>
                <w:bCs/>
                <w:i/>
                <w:iCs/>
                <w:lang w:val="en-US"/>
              </w:rPr>
              <w:t>did not</w:t>
            </w:r>
            <w:r w:rsidRPr="00FD3210">
              <w:rPr>
                <w:rFonts w:ascii="Arial" w:hAnsi="Arial" w:cs="Arial"/>
                <w:bCs/>
                <w:i/>
                <w:iCs/>
                <w:lang w:val="en-US"/>
              </w:rPr>
              <w:t xml:space="preserve"> understand, therefore could be the reason why the students’ </w:t>
            </w:r>
            <w:r w:rsidR="005F6205" w:rsidRPr="00FD3210">
              <w:rPr>
                <w:rFonts w:ascii="Arial" w:hAnsi="Arial" w:cs="Arial"/>
                <w:bCs/>
                <w:i/>
                <w:iCs/>
                <w:lang w:val="en-US"/>
              </w:rPr>
              <w:t>behavior</w:t>
            </w:r>
            <w:r w:rsidRPr="00FD3210">
              <w:rPr>
                <w:rFonts w:ascii="Arial" w:hAnsi="Arial" w:cs="Arial"/>
                <w:bCs/>
                <w:i/>
                <w:iCs/>
                <w:lang w:val="en-US"/>
              </w:rPr>
              <w:t xml:space="preserve"> and attitudes were so positive. </w:t>
            </w:r>
          </w:p>
          <w:p w14:paraId="5E0B21BF" w14:textId="77777777" w:rsidR="001957A1" w:rsidRPr="00FD3210" w:rsidRDefault="001957A1" w:rsidP="00D90056">
            <w:pPr>
              <w:rPr>
                <w:rFonts w:ascii="Arial" w:hAnsi="Arial" w:cs="Arial"/>
                <w:bCs/>
                <w:i/>
                <w:iCs/>
                <w:lang w:val="en-US"/>
              </w:rPr>
            </w:pPr>
          </w:p>
        </w:tc>
      </w:tr>
      <w:tr w:rsidR="001957A1" w:rsidRPr="00FD3210" w14:paraId="774E0D87" w14:textId="77777777" w:rsidTr="00D90056">
        <w:tc>
          <w:tcPr>
            <w:tcW w:w="8926" w:type="dxa"/>
          </w:tcPr>
          <w:p w14:paraId="502D6A1C" w14:textId="77777777" w:rsidR="001957A1" w:rsidRPr="00FD3210" w:rsidRDefault="001957A1" w:rsidP="00D90056">
            <w:pPr>
              <w:rPr>
                <w:rFonts w:ascii="Arial" w:hAnsi="Arial" w:cs="Arial"/>
                <w:b/>
              </w:rPr>
            </w:pPr>
            <w:r w:rsidRPr="00FD3210">
              <w:rPr>
                <w:rFonts w:ascii="Arial" w:hAnsi="Arial" w:cs="Arial"/>
                <w:b/>
              </w:rPr>
              <w:t>Objectives</w:t>
            </w:r>
          </w:p>
          <w:p w14:paraId="794C955A" w14:textId="77777777" w:rsidR="001957A1" w:rsidRPr="00FD3210" w:rsidRDefault="001957A1" w:rsidP="00D90056">
            <w:pPr>
              <w:rPr>
                <w:rFonts w:ascii="Arial" w:hAnsi="Arial" w:cs="Arial"/>
                <w:i/>
                <w:iCs/>
              </w:rPr>
            </w:pPr>
            <w:r w:rsidRPr="00FD3210">
              <w:rPr>
                <w:rFonts w:ascii="Arial" w:hAnsi="Arial" w:cs="Arial"/>
                <w:i/>
                <w:iCs/>
              </w:rPr>
              <w:t xml:space="preserve">LO – To understand place value </w:t>
            </w:r>
          </w:p>
          <w:p w14:paraId="0A0A8E17" w14:textId="6F311E00" w:rsidR="001957A1" w:rsidRPr="00FD3210" w:rsidRDefault="001957A1" w:rsidP="00D90056">
            <w:pPr>
              <w:rPr>
                <w:rFonts w:ascii="Arial" w:hAnsi="Arial" w:cs="Arial"/>
                <w:i/>
                <w:iCs/>
              </w:rPr>
            </w:pPr>
            <w:r w:rsidRPr="00FD3210">
              <w:rPr>
                <w:rFonts w:ascii="Arial" w:hAnsi="Arial" w:cs="Arial"/>
                <w:i/>
                <w:iCs/>
              </w:rPr>
              <w:t xml:space="preserve">The researcher looked through the </w:t>
            </w:r>
            <w:r w:rsidR="005F6205" w:rsidRPr="00FD3210">
              <w:rPr>
                <w:rFonts w:ascii="Arial" w:hAnsi="Arial" w:cs="Arial"/>
                <w:i/>
                <w:iCs/>
              </w:rPr>
              <w:t>children’s</w:t>
            </w:r>
            <w:r w:rsidRPr="00FD3210">
              <w:rPr>
                <w:rFonts w:ascii="Arial" w:hAnsi="Arial" w:cs="Arial"/>
                <w:i/>
                <w:iCs/>
              </w:rPr>
              <w:t xml:space="preserve"> exercise books and could see a clear understanding the children had of the worksheet to do with place value. Regarding the class teacher wanting confirmation she can move onto the next unit of study, the children have a ‘self-assessment traffic light’ stuck next to their LO, all students coloured the light in green, showing the teacher they are ready to move on. </w:t>
            </w:r>
          </w:p>
          <w:p w14:paraId="51F9CD83" w14:textId="77777777" w:rsidR="001957A1" w:rsidRPr="00FD3210" w:rsidRDefault="001957A1" w:rsidP="00D90056">
            <w:pPr>
              <w:rPr>
                <w:rFonts w:ascii="Arial" w:hAnsi="Arial" w:cs="Arial"/>
                <w:i/>
                <w:iCs/>
              </w:rPr>
            </w:pPr>
          </w:p>
        </w:tc>
      </w:tr>
      <w:tr w:rsidR="001957A1" w:rsidRPr="00FD3210" w14:paraId="13D15D02" w14:textId="77777777" w:rsidTr="00D90056">
        <w:tc>
          <w:tcPr>
            <w:tcW w:w="8926" w:type="dxa"/>
          </w:tcPr>
          <w:p w14:paraId="0869E650" w14:textId="77777777" w:rsidR="001957A1" w:rsidRPr="00FD3210" w:rsidRDefault="001957A1" w:rsidP="00D90056">
            <w:pPr>
              <w:rPr>
                <w:rFonts w:ascii="Arial" w:hAnsi="Arial" w:cs="Arial"/>
                <w:b/>
              </w:rPr>
            </w:pPr>
            <w:r w:rsidRPr="00FD3210">
              <w:rPr>
                <w:rFonts w:ascii="Arial" w:hAnsi="Arial" w:cs="Arial"/>
                <w:b/>
              </w:rPr>
              <w:t>Direction</w:t>
            </w:r>
          </w:p>
          <w:p w14:paraId="61B53EB0" w14:textId="4A14DEC0" w:rsidR="001957A1" w:rsidRPr="00FD3210" w:rsidRDefault="001957A1" w:rsidP="00D90056">
            <w:pPr>
              <w:rPr>
                <w:rFonts w:ascii="Arial" w:hAnsi="Arial" w:cs="Arial"/>
                <w:i/>
                <w:iCs/>
              </w:rPr>
            </w:pPr>
            <w:r w:rsidRPr="00FD3210">
              <w:rPr>
                <w:rFonts w:ascii="Arial" w:hAnsi="Arial" w:cs="Arial"/>
                <w:i/>
                <w:iCs/>
              </w:rPr>
              <w:t xml:space="preserve">The </w:t>
            </w:r>
            <w:r w:rsidR="005F6205" w:rsidRPr="00FD3210">
              <w:rPr>
                <w:rFonts w:ascii="Arial" w:hAnsi="Arial" w:cs="Arial"/>
                <w:i/>
                <w:iCs/>
              </w:rPr>
              <w:t>children’s</w:t>
            </w:r>
            <w:r w:rsidRPr="00FD3210">
              <w:rPr>
                <w:rFonts w:ascii="Arial" w:hAnsi="Arial" w:cs="Arial"/>
                <w:i/>
                <w:iCs/>
              </w:rPr>
              <w:t xml:space="preserve"> learning objectives have been glued into their books by the teaching assistant, therefore the children are aware of what they are working towards/engaging in. The teacher also provides ‘superstar work’ for the children to work towards as an extension if they finish their work earlier than other students in the class. </w:t>
            </w:r>
          </w:p>
          <w:p w14:paraId="0132C58D" w14:textId="77777777" w:rsidR="001957A1" w:rsidRPr="00FD3210" w:rsidRDefault="001957A1" w:rsidP="00D90056">
            <w:pPr>
              <w:rPr>
                <w:rFonts w:ascii="Arial" w:hAnsi="Arial" w:cs="Arial"/>
              </w:rPr>
            </w:pPr>
          </w:p>
        </w:tc>
      </w:tr>
      <w:tr w:rsidR="001957A1" w:rsidRPr="00FD3210" w14:paraId="046BB230" w14:textId="77777777" w:rsidTr="00D90056">
        <w:tc>
          <w:tcPr>
            <w:tcW w:w="8926" w:type="dxa"/>
          </w:tcPr>
          <w:p w14:paraId="61E9E4B3" w14:textId="77777777" w:rsidR="001957A1" w:rsidRPr="00FD3210" w:rsidRDefault="001957A1" w:rsidP="00D90056">
            <w:pPr>
              <w:rPr>
                <w:rFonts w:ascii="Arial" w:hAnsi="Arial" w:cs="Arial"/>
                <w:b/>
              </w:rPr>
            </w:pPr>
            <w:r w:rsidRPr="00FD3210">
              <w:rPr>
                <w:rFonts w:ascii="Arial" w:hAnsi="Arial" w:cs="Arial"/>
                <w:b/>
              </w:rPr>
              <w:t>Access and challenge</w:t>
            </w:r>
          </w:p>
          <w:p w14:paraId="64F79D99" w14:textId="77777777" w:rsidR="001957A1" w:rsidRPr="00FD3210" w:rsidRDefault="001957A1" w:rsidP="00D90056">
            <w:pPr>
              <w:rPr>
                <w:rFonts w:ascii="Arial" w:hAnsi="Arial" w:cs="Arial"/>
                <w:i/>
                <w:iCs/>
              </w:rPr>
            </w:pPr>
            <w:r w:rsidRPr="00FD3210">
              <w:rPr>
                <w:rFonts w:ascii="Arial" w:hAnsi="Arial" w:cs="Arial"/>
                <w:i/>
                <w:iCs/>
              </w:rPr>
              <w:t xml:space="preserve">To challenge the children, each group had ‘superstar work’ (as mentioned above) which is work that excels her expectation of the children, therefore challenging the pupils to reach this stage.   </w:t>
            </w:r>
          </w:p>
          <w:p w14:paraId="0A65F4C4" w14:textId="77777777" w:rsidR="001957A1" w:rsidRPr="00FD3210" w:rsidRDefault="001957A1" w:rsidP="00D90056">
            <w:pPr>
              <w:rPr>
                <w:rFonts w:ascii="Arial" w:hAnsi="Arial" w:cs="Arial"/>
              </w:rPr>
            </w:pPr>
          </w:p>
        </w:tc>
      </w:tr>
      <w:tr w:rsidR="001957A1" w:rsidRPr="00FD3210" w14:paraId="01D1FA9E" w14:textId="77777777" w:rsidTr="00D90056">
        <w:tc>
          <w:tcPr>
            <w:tcW w:w="8926" w:type="dxa"/>
          </w:tcPr>
          <w:p w14:paraId="329F8AA5" w14:textId="77777777" w:rsidR="001957A1" w:rsidRPr="00FD3210" w:rsidRDefault="001957A1" w:rsidP="00D90056">
            <w:pPr>
              <w:rPr>
                <w:rFonts w:ascii="Arial" w:hAnsi="Arial" w:cs="Arial"/>
                <w:b/>
              </w:rPr>
            </w:pPr>
            <w:r w:rsidRPr="00FD3210">
              <w:rPr>
                <w:rFonts w:ascii="Arial" w:hAnsi="Arial" w:cs="Arial"/>
                <w:b/>
              </w:rPr>
              <w:t>Assessment</w:t>
            </w:r>
          </w:p>
          <w:p w14:paraId="2D96A00D" w14:textId="0DC6E57D" w:rsidR="001957A1" w:rsidRPr="00FD3210" w:rsidRDefault="001957A1" w:rsidP="00D90056">
            <w:pPr>
              <w:rPr>
                <w:rFonts w:ascii="Arial" w:hAnsi="Arial" w:cs="Arial"/>
                <w:i/>
                <w:iCs/>
              </w:rPr>
            </w:pPr>
            <w:r w:rsidRPr="00FD3210">
              <w:rPr>
                <w:rFonts w:ascii="Arial" w:hAnsi="Arial" w:cs="Arial"/>
                <w:i/>
                <w:iCs/>
              </w:rPr>
              <w:t xml:space="preserve">As mentioned above, the children use a traffic light system to assess how they are feeling about the learning objectives at the start of the lesson and then again at the end of the lesson. This shows the children their own progress and how </w:t>
            </w:r>
            <w:r w:rsidR="005F6205" w:rsidRPr="00FD3210">
              <w:rPr>
                <w:rFonts w:ascii="Arial" w:hAnsi="Arial" w:cs="Arial"/>
                <w:i/>
                <w:iCs/>
              </w:rPr>
              <w:t>they have</w:t>
            </w:r>
            <w:r w:rsidRPr="00FD3210">
              <w:rPr>
                <w:rFonts w:ascii="Arial" w:hAnsi="Arial" w:cs="Arial"/>
                <w:i/>
                <w:iCs/>
              </w:rPr>
              <w:t xml:space="preserve"> developed their knowledge on the before and after the session. The teacher also makes note of how the children completed the work so she is able to assess the understanding these children have of the LO, for example, an ‘I’ will be stamped at the top of their page if completed independently and an ‘A’ will be stamped if the children required assistance. </w:t>
            </w:r>
          </w:p>
          <w:p w14:paraId="0686F0D6" w14:textId="77777777" w:rsidR="001957A1" w:rsidRPr="00FD3210" w:rsidRDefault="001957A1" w:rsidP="00D90056">
            <w:pPr>
              <w:rPr>
                <w:rFonts w:ascii="Arial" w:hAnsi="Arial" w:cs="Arial"/>
                <w:i/>
                <w:iCs/>
              </w:rPr>
            </w:pPr>
          </w:p>
        </w:tc>
      </w:tr>
      <w:tr w:rsidR="001957A1" w:rsidRPr="00FD3210" w14:paraId="11796B4D" w14:textId="77777777" w:rsidTr="00D90056">
        <w:tc>
          <w:tcPr>
            <w:tcW w:w="8926" w:type="dxa"/>
          </w:tcPr>
          <w:p w14:paraId="6F882DB4" w14:textId="77777777" w:rsidR="001957A1" w:rsidRPr="00FD3210" w:rsidRDefault="001957A1" w:rsidP="00D90056">
            <w:pPr>
              <w:rPr>
                <w:rFonts w:ascii="Arial" w:hAnsi="Arial" w:cs="Arial"/>
                <w:b/>
              </w:rPr>
            </w:pPr>
            <w:r w:rsidRPr="00FD3210">
              <w:rPr>
                <w:rFonts w:ascii="Arial" w:hAnsi="Arial" w:cs="Arial"/>
                <w:b/>
              </w:rPr>
              <w:t>Specifics / Critical Incidents</w:t>
            </w:r>
          </w:p>
          <w:p w14:paraId="564E35F9" w14:textId="2464CAEA" w:rsidR="001957A1" w:rsidRPr="00925334" w:rsidRDefault="001957A1" w:rsidP="00D90056">
            <w:pPr>
              <w:rPr>
                <w:rFonts w:ascii="Arial" w:hAnsi="Arial" w:cs="Arial"/>
                <w:i/>
                <w:iCs/>
              </w:rPr>
            </w:pPr>
            <w:r w:rsidRPr="00FD3210">
              <w:rPr>
                <w:rFonts w:ascii="Arial" w:hAnsi="Arial" w:cs="Arial"/>
                <w:i/>
                <w:iCs/>
              </w:rPr>
              <w:t xml:space="preserve">Whilst on the carpet the use of ‘Dojo’ points </w:t>
            </w:r>
            <w:r w:rsidR="005F6205" w:rsidRPr="00FD3210">
              <w:rPr>
                <w:rFonts w:ascii="Arial" w:hAnsi="Arial" w:cs="Arial"/>
                <w:i/>
                <w:iCs/>
              </w:rPr>
              <w:t>was</w:t>
            </w:r>
            <w:r w:rsidRPr="00FD3210">
              <w:rPr>
                <w:rFonts w:ascii="Arial" w:hAnsi="Arial" w:cs="Arial"/>
                <w:i/>
                <w:iCs/>
              </w:rPr>
              <w:t xml:space="preserve"> used as a way of rewarding those children who were listening and behaving well. This use of positive reinforcement really seemed to encourage the other students to mirror the child who was being rewarded. The researcher never once heard the teacher negatively discipline a child within her class. </w:t>
            </w:r>
          </w:p>
        </w:tc>
      </w:tr>
    </w:tbl>
    <w:p w14:paraId="1A530591" w14:textId="77777777" w:rsidR="00045BC4" w:rsidRDefault="00045BC4" w:rsidP="001957A1">
      <w:pPr>
        <w:jc w:val="both"/>
        <w:rPr>
          <w:rFonts w:ascii="Arial" w:hAnsi="Arial" w:cs="Arial"/>
          <w:b/>
        </w:rPr>
      </w:pPr>
    </w:p>
    <w:p w14:paraId="4515FDD7" w14:textId="77777777" w:rsidR="00045BC4" w:rsidRDefault="00045BC4">
      <w:pPr>
        <w:rPr>
          <w:rFonts w:ascii="Arial" w:hAnsi="Arial" w:cs="Arial"/>
          <w:b/>
        </w:rPr>
      </w:pPr>
      <w:r>
        <w:rPr>
          <w:rFonts w:ascii="Arial" w:hAnsi="Arial" w:cs="Arial"/>
          <w:b/>
        </w:rPr>
        <w:br w:type="page"/>
      </w:r>
    </w:p>
    <w:p w14:paraId="7A161447" w14:textId="7E0947D7" w:rsidR="001957A1" w:rsidRPr="00FD3210" w:rsidRDefault="001957A1" w:rsidP="001957A1">
      <w:pPr>
        <w:jc w:val="both"/>
        <w:rPr>
          <w:rFonts w:ascii="Arial" w:hAnsi="Arial" w:cs="Arial"/>
          <w:b/>
        </w:rPr>
      </w:pPr>
      <w:r w:rsidRPr="00FD3210">
        <w:rPr>
          <w:rFonts w:ascii="Arial" w:hAnsi="Arial" w:cs="Arial"/>
          <w:b/>
        </w:rPr>
        <w:t>OBSERVATION / FIELD NOTES 2</w:t>
      </w:r>
    </w:p>
    <w:p w14:paraId="3C14E78C" w14:textId="77777777" w:rsidR="001957A1" w:rsidRPr="00FD3210" w:rsidRDefault="001957A1" w:rsidP="001957A1">
      <w:pPr>
        <w:rPr>
          <w:rFonts w:ascii="Arial" w:hAnsi="Arial" w:cs="Arial"/>
        </w:rPr>
      </w:pPr>
      <w:r w:rsidRPr="00FD3210">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1957A1" w:rsidRPr="00FD3210" w14:paraId="5D7E8441" w14:textId="77777777" w:rsidTr="00D90056">
        <w:tc>
          <w:tcPr>
            <w:tcW w:w="8926" w:type="dxa"/>
          </w:tcPr>
          <w:p w14:paraId="0903B42A" w14:textId="77777777" w:rsidR="001957A1" w:rsidRPr="00FD3210" w:rsidRDefault="001957A1" w:rsidP="00D90056">
            <w:pPr>
              <w:rPr>
                <w:rFonts w:ascii="Arial" w:hAnsi="Arial" w:cs="Arial"/>
              </w:rPr>
            </w:pPr>
            <w:r w:rsidRPr="00FD3210">
              <w:rPr>
                <w:rFonts w:ascii="Arial" w:hAnsi="Arial" w:cs="Arial"/>
                <w:b/>
                <w:bCs/>
              </w:rPr>
              <w:t>Date and time, year group</w:t>
            </w:r>
            <w:r w:rsidRPr="00FD3210">
              <w:rPr>
                <w:rFonts w:ascii="Arial" w:hAnsi="Arial" w:cs="Arial"/>
              </w:rPr>
              <w:t xml:space="preserve">: </w:t>
            </w:r>
          </w:p>
          <w:p w14:paraId="6E235B9D" w14:textId="77777777" w:rsidR="001957A1" w:rsidRPr="00FD3210" w:rsidRDefault="001957A1" w:rsidP="00D90056">
            <w:pPr>
              <w:rPr>
                <w:rFonts w:ascii="Arial" w:hAnsi="Arial" w:cs="Arial"/>
                <w:i/>
                <w:iCs/>
              </w:rPr>
            </w:pPr>
            <w:r w:rsidRPr="00FD3210">
              <w:rPr>
                <w:rFonts w:ascii="Arial" w:hAnsi="Arial" w:cs="Arial"/>
                <w:i/>
                <w:iCs/>
              </w:rPr>
              <w:t>29/09/20, 10:15-11:15, Year 2</w:t>
            </w:r>
          </w:p>
        </w:tc>
      </w:tr>
      <w:tr w:rsidR="001957A1" w:rsidRPr="00FD3210" w14:paraId="4DC1E924" w14:textId="77777777" w:rsidTr="00D90056">
        <w:tc>
          <w:tcPr>
            <w:tcW w:w="8926" w:type="dxa"/>
          </w:tcPr>
          <w:p w14:paraId="59A492F2" w14:textId="77777777" w:rsidR="001957A1" w:rsidRPr="00FD3210" w:rsidRDefault="001957A1" w:rsidP="00D90056">
            <w:pPr>
              <w:rPr>
                <w:rFonts w:ascii="Arial" w:hAnsi="Arial" w:cs="Arial"/>
              </w:rPr>
            </w:pPr>
            <w:r w:rsidRPr="00FD3210">
              <w:rPr>
                <w:rFonts w:ascii="Arial" w:hAnsi="Arial" w:cs="Arial"/>
                <w:b/>
              </w:rPr>
              <w:t>Lesson details</w:t>
            </w:r>
          </w:p>
          <w:p w14:paraId="19A625E2" w14:textId="2984F06E" w:rsidR="001957A1" w:rsidRPr="00FD3210" w:rsidRDefault="001957A1" w:rsidP="00D90056">
            <w:pPr>
              <w:rPr>
                <w:rFonts w:ascii="Arial" w:hAnsi="Arial" w:cs="Arial"/>
                <w:i/>
                <w:iCs/>
              </w:rPr>
            </w:pPr>
            <w:r w:rsidRPr="00FD3210">
              <w:rPr>
                <w:rFonts w:ascii="Arial" w:hAnsi="Arial" w:cs="Arial"/>
                <w:i/>
                <w:iCs/>
              </w:rPr>
              <w:t>This session of the day was called ‘</w:t>
            </w:r>
            <w:proofErr w:type="gramStart"/>
            <w:r w:rsidRPr="00FD3210">
              <w:rPr>
                <w:rFonts w:ascii="Arial" w:hAnsi="Arial" w:cs="Arial"/>
                <w:i/>
                <w:iCs/>
              </w:rPr>
              <w:t>challenges’</w:t>
            </w:r>
            <w:proofErr w:type="gramEnd"/>
            <w:r w:rsidRPr="00FD3210">
              <w:rPr>
                <w:rFonts w:ascii="Arial" w:hAnsi="Arial" w:cs="Arial"/>
                <w:i/>
                <w:iCs/>
              </w:rPr>
              <w:t xml:space="preserve">. The session had two focuses there was a numeracy focus table and a three fine motor skills focus tables as the class teacher emphasised to the researcher some of her students within the class really struggle with their fine motor skills. There were four stations, one of which was within the outdoor classroom, the rest were indoors. The children </w:t>
            </w:r>
            <w:r w:rsidR="005F6205" w:rsidRPr="00FD3210">
              <w:rPr>
                <w:rFonts w:ascii="Arial" w:hAnsi="Arial" w:cs="Arial"/>
                <w:i/>
                <w:iCs/>
              </w:rPr>
              <w:t>could</w:t>
            </w:r>
            <w:r w:rsidRPr="00FD3210">
              <w:rPr>
                <w:rFonts w:ascii="Arial" w:hAnsi="Arial" w:cs="Arial"/>
                <w:i/>
                <w:iCs/>
              </w:rPr>
              <w:t xml:space="preserve"> ‘free-roam’ the stations, however the students’ knew each station had a maximum capacity due to COVID rules. There </w:t>
            </w:r>
            <w:r w:rsidR="005F6205" w:rsidRPr="00FD3210">
              <w:rPr>
                <w:rFonts w:ascii="Arial" w:hAnsi="Arial" w:cs="Arial"/>
                <w:i/>
                <w:iCs/>
              </w:rPr>
              <w:t>were</w:t>
            </w:r>
            <w:r w:rsidRPr="00FD3210">
              <w:rPr>
                <w:rFonts w:ascii="Arial" w:hAnsi="Arial" w:cs="Arial"/>
                <w:i/>
                <w:iCs/>
              </w:rPr>
              <w:t xml:space="preserve"> no ability groups in this session, the children </w:t>
            </w:r>
            <w:r w:rsidR="00045BC4" w:rsidRPr="00FD3210">
              <w:rPr>
                <w:rFonts w:ascii="Arial" w:hAnsi="Arial" w:cs="Arial"/>
                <w:i/>
                <w:iCs/>
              </w:rPr>
              <w:t>could</w:t>
            </w:r>
            <w:r w:rsidRPr="00FD3210">
              <w:rPr>
                <w:rFonts w:ascii="Arial" w:hAnsi="Arial" w:cs="Arial"/>
                <w:i/>
                <w:iCs/>
              </w:rPr>
              <w:t xml:space="preserve"> mix with whoever they wanted to. </w:t>
            </w:r>
          </w:p>
          <w:p w14:paraId="16080C05" w14:textId="77777777" w:rsidR="001957A1" w:rsidRPr="00FD3210" w:rsidRDefault="001957A1" w:rsidP="00D90056">
            <w:pPr>
              <w:rPr>
                <w:rFonts w:ascii="Arial" w:hAnsi="Arial" w:cs="Arial"/>
              </w:rPr>
            </w:pPr>
          </w:p>
        </w:tc>
      </w:tr>
      <w:tr w:rsidR="001957A1" w:rsidRPr="00FD3210" w14:paraId="1B97F63C" w14:textId="77777777" w:rsidTr="00D90056">
        <w:tc>
          <w:tcPr>
            <w:tcW w:w="8926" w:type="dxa"/>
          </w:tcPr>
          <w:p w14:paraId="2319F54D" w14:textId="77777777" w:rsidR="001957A1" w:rsidRPr="00FD3210" w:rsidRDefault="001957A1" w:rsidP="00D90056">
            <w:pPr>
              <w:rPr>
                <w:rFonts w:ascii="Arial" w:hAnsi="Arial" w:cs="Arial"/>
                <w:b/>
                <w:bCs/>
                <w:lang w:val="en-US"/>
              </w:rPr>
            </w:pPr>
            <w:r w:rsidRPr="00FD3210">
              <w:rPr>
                <w:rFonts w:ascii="Arial" w:hAnsi="Arial" w:cs="Arial"/>
                <w:b/>
                <w:bCs/>
                <w:lang w:val="en-US"/>
              </w:rPr>
              <w:t>Classroom culture</w:t>
            </w:r>
          </w:p>
          <w:p w14:paraId="35E4620A" w14:textId="77777777" w:rsidR="001957A1" w:rsidRPr="00FD3210" w:rsidRDefault="001957A1" w:rsidP="00D90056">
            <w:pPr>
              <w:rPr>
                <w:rFonts w:ascii="Arial" w:hAnsi="Arial" w:cs="Arial"/>
                <w:bCs/>
                <w:i/>
                <w:iCs/>
                <w:lang w:val="en-US"/>
              </w:rPr>
            </w:pPr>
            <w:r w:rsidRPr="00FD3210">
              <w:rPr>
                <w:rFonts w:ascii="Arial" w:hAnsi="Arial" w:cs="Arial"/>
                <w:bCs/>
                <w:i/>
                <w:iCs/>
                <w:lang w:val="en-US"/>
              </w:rPr>
              <w:t xml:space="preserve">The children thoroughly enjoyed this session as they saw it as ‘play’ rather than a lesson. Due to the nature of the session, the classroom was a bit hectic due to children coming in and out of the classroom and swapping table sessions with each other, however the classroom was under control.  </w:t>
            </w:r>
          </w:p>
          <w:p w14:paraId="1591F606" w14:textId="77777777" w:rsidR="001957A1" w:rsidRPr="00FD3210" w:rsidRDefault="001957A1" w:rsidP="00D90056">
            <w:pPr>
              <w:rPr>
                <w:rFonts w:ascii="Arial" w:hAnsi="Arial" w:cs="Arial"/>
              </w:rPr>
            </w:pPr>
          </w:p>
        </w:tc>
      </w:tr>
      <w:tr w:rsidR="001957A1" w:rsidRPr="00FD3210" w14:paraId="571A1AD8" w14:textId="77777777" w:rsidTr="00D90056">
        <w:tc>
          <w:tcPr>
            <w:tcW w:w="8926" w:type="dxa"/>
          </w:tcPr>
          <w:p w14:paraId="2FCE1C29" w14:textId="77777777" w:rsidR="001957A1" w:rsidRPr="00FD3210" w:rsidRDefault="001957A1" w:rsidP="00D90056">
            <w:pPr>
              <w:rPr>
                <w:rFonts w:ascii="Arial" w:hAnsi="Arial" w:cs="Arial"/>
                <w:b/>
              </w:rPr>
            </w:pPr>
            <w:r w:rsidRPr="00FD3210">
              <w:rPr>
                <w:rFonts w:ascii="Arial" w:hAnsi="Arial" w:cs="Arial"/>
                <w:b/>
              </w:rPr>
              <w:t>Objectives</w:t>
            </w:r>
          </w:p>
          <w:p w14:paraId="111B2BDC" w14:textId="07211290" w:rsidR="001957A1" w:rsidRPr="00FD3210" w:rsidRDefault="001957A1" w:rsidP="00D90056">
            <w:pPr>
              <w:rPr>
                <w:rFonts w:ascii="Arial" w:hAnsi="Arial" w:cs="Arial"/>
                <w:i/>
                <w:iCs/>
              </w:rPr>
            </w:pPr>
            <w:r w:rsidRPr="00FD3210">
              <w:rPr>
                <w:rFonts w:ascii="Arial" w:hAnsi="Arial" w:cs="Arial"/>
                <w:i/>
                <w:iCs/>
              </w:rPr>
              <w:t xml:space="preserve">There were no set LO’s to the children as this was a hands-on play session, however the teacher did plan the tasks to with a purpose. The purpose of the numeracy task was to develop the </w:t>
            </w:r>
            <w:r w:rsidR="005F6205" w:rsidRPr="00FD3210">
              <w:rPr>
                <w:rFonts w:ascii="Arial" w:hAnsi="Arial" w:cs="Arial"/>
                <w:i/>
                <w:iCs/>
              </w:rPr>
              <w:t>children’s</w:t>
            </w:r>
            <w:r w:rsidRPr="00FD3210">
              <w:rPr>
                <w:rFonts w:ascii="Arial" w:hAnsi="Arial" w:cs="Arial"/>
                <w:i/>
                <w:iCs/>
              </w:rPr>
              <w:t xml:space="preserve"> numeracy skills. All the tables’ purpose was to help develop the </w:t>
            </w:r>
            <w:r w:rsidR="005F6205" w:rsidRPr="00FD3210">
              <w:rPr>
                <w:rFonts w:ascii="Arial" w:hAnsi="Arial" w:cs="Arial"/>
                <w:i/>
                <w:iCs/>
              </w:rPr>
              <w:t>children’s</w:t>
            </w:r>
            <w:r w:rsidRPr="00FD3210">
              <w:rPr>
                <w:rFonts w:ascii="Arial" w:hAnsi="Arial" w:cs="Arial"/>
                <w:i/>
                <w:iCs/>
              </w:rPr>
              <w:t xml:space="preserve"> fine motor skills. This can be seen through the use of the </w:t>
            </w:r>
            <w:r w:rsidR="005F6205" w:rsidRPr="00FD3210">
              <w:rPr>
                <w:rFonts w:ascii="Arial" w:hAnsi="Arial" w:cs="Arial"/>
                <w:i/>
                <w:iCs/>
              </w:rPr>
              <w:t>hands-on</w:t>
            </w:r>
            <w:r w:rsidRPr="00FD3210">
              <w:rPr>
                <w:rFonts w:ascii="Arial" w:hAnsi="Arial" w:cs="Arial"/>
                <w:i/>
                <w:iCs/>
              </w:rPr>
              <w:t xml:space="preserve"> activities such as the use of play dough, </w:t>
            </w:r>
            <w:proofErr w:type="spellStart"/>
            <w:r w:rsidRPr="00FD3210">
              <w:rPr>
                <w:rFonts w:ascii="Arial" w:hAnsi="Arial" w:cs="Arial"/>
                <w:i/>
                <w:iCs/>
              </w:rPr>
              <w:t>orbeez</w:t>
            </w:r>
            <w:proofErr w:type="spellEnd"/>
            <w:r w:rsidRPr="00FD3210">
              <w:rPr>
                <w:rFonts w:ascii="Arial" w:hAnsi="Arial" w:cs="Arial"/>
                <w:i/>
                <w:iCs/>
              </w:rPr>
              <w:t xml:space="preserve">, sand, small animal figures and building blocks.   </w:t>
            </w:r>
          </w:p>
          <w:p w14:paraId="5A6E5E07" w14:textId="77777777" w:rsidR="001957A1" w:rsidRPr="00FD3210" w:rsidRDefault="001957A1" w:rsidP="00D90056">
            <w:pPr>
              <w:rPr>
                <w:rFonts w:ascii="Arial" w:hAnsi="Arial" w:cs="Arial"/>
              </w:rPr>
            </w:pPr>
          </w:p>
        </w:tc>
      </w:tr>
      <w:tr w:rsidR="001957A1" w:rsidRPr="00FD3210" w14:paraId="241636EC" w14:textId="77777777" w:rsidTr="00D90056">
        <w:tc>
          <w:tcPr>
            <w:tcW w:w="8926" w:type="dxa"/>
          </w:tcPr>
          <w:p w14:paraId="1F84A451" w14:textId="77777777" w:rsidR="001957A1" w:rsidRPr="00FD3210" w:rsidRDefault="001957A1" w:rsidP="00D90056">
            <w:pPr>
              <w:rPr>
                <w:rFonts w:ascii="Arial" w:hAnsi="Arial" w:cs="Arial"/>
                <w:b/>
              </w:rPr>
            </w:pPr>
            <w:r w:rsidRPr="00FD3210">
              <w:rPr>
                <w:rFonts w:ascii="Arial" w:hAnsi="Arial" w:cs="Arial"/>
                <w:b/>
              </w:rPr>
              <w:t>Direction</w:t>
            </w:r>
          </w:p>
          <w:p w14:paraId="3EA074B8" w14:textId="04224281" w:rsidR="001957A1" w:rsidRPr="00FD3210" w:rsidRDefault="001957A1" w:rsidP="00D90056">
            <w:pPr>
              <w:rPr>
                <w:rFonts w:ascii="Arial" w:hAnsi="Arial" w:cs="Arial"/>
                <w:i/>
                <w:iCs/>
              </w:rPr>
            </w:pPr>
            <w:r w:rsidRPr="00FD3210">
              <w:rPr>
                <w:rFonts w:ascii="Arial" w:hAnsi="Arial" w:cs="Arial"/>
                <w:i/>
                <w:iCs/>
              </w:rPr>
              <w:t xml:space="preserve">The researcher feels the learners were not aware that these tasks were in place to help their fine motor skills, however this worked as their enjoyment shined through the classroom </w:t>
            </w:r>
            <w:r w:rsidR="005F6205" w:rsidRPr="00FD3210">
              <w:rPr>
                <w:rFonts w:ascii="Arial" w:hAnsi="Arial" w:cs="Arial"/>
                <w:i/>
                <w:iCs/>
              </w:rPr>
              <w:t>as when</w:t>
            </w:r>
            <w:r w:rsidRPr="00FD3210">
              <w:rPr>
                <w:rFonts w:ascii="Arial" w:hAnsi="Arial" w:cs="Arial"/>
                <w:i/>
                <w:iCs/>
              </w:rPr>
              <w:t xml:space="preserve"> asked what they were doing by the researcher they replied “just playing!”. </w:t>
            </w:r>
          </w:p>
          <w:p w14:paraId="2CAA80A6" w14:textId="77777777" w:rsidR="001957A1" w:rsidRPr="00FD3210" w:rsidRDefault="001957A1" w:rsidP="00D90056">
            <w:pPr>
              <w:rPr>
                <w:rFonts w:ascii="Arial" w:hAnsi="Arial" w:cs="Arial"/>
                <w:i/>
                <w:iCs/>
              </w:rPr>
            </w:pPr>
          </w:p>
        </w:tc>
      </w:tr>
      <w:tr w:rsidR="001957A1" w:rsidRPr="00FD3210" w14:paraId="39FA940B" w14:textId="77777777" w:rsidTr="00D90056">
        <w:tc>
          <w:tcPr>
            <w:tcW w:w="8926" w:type="dxa"/>
          </w:tcPr>
          <w:p w14:paraId="0345D4AE" w14:textId="77777777" w:rsidR="001957A1" w:rsidRPr="00FD3210" w:rsidRDefault="001957A1" w:rsidP="00D90056">
            <w:pPr>
              <w:rPr>
                <w:rFonts w:ascii="Arial" w:hAnsi="Arial" w:cs="Arial"/>
                <w:b/>
              </w:rPr>
            </w:pPr>
            <w:r w:rsidRPr="00FD3210">
              <w:rPr>
                <w:rFonts w:ascii="Arial" w:hAnsi="Arial" w:cs="Arial"/>
                <w:b/>
              </w:rPr>
              <w:t>Access and challenge</w:t>
            </w:r>
          </w:p>
          <w:p w14:paraId="28FCBBA1" w14:textId="77777777" w:rsidR="001957A1" w:rsidRPr="00FD3210" w:rsidRDefault="001957A1" w:rsidP="00D90056">
            <w:pPr>
              <w:rPr>
                <w:rFonts w:ascii="Arial" w:hAnsi="Arial" w:cs="Arial"/>
                <w:i/>
                <w:iCs/>
              </w:rPr>
            </w:pPr>
            <w:r w:rsidRPr="00FD3210">
              <w:rPr>
                <w:rFonts w:ascii="Arial" w:hAnsi="Arial" w:cs="Arial"/>
                <w:i/>
                <w:iCs/>
              </w:rPr>
              <w:t xml:space="preserve">The children were able to choose which ever table station they wanted so allowed children to feel engaged. The children were also engaged due as they felt they were playing the entire time and seemed to be thoroughly enjoying themselves. After witnessing the children using their fine motor skills to cut and stick in the previous lesson, it was clear this session was needed. The children were being challenged at the different stations in different ways e.g. the play dough station required the children to turn the play dough into numbers. </w:t>
            </w:r>
          </w:p>
          <w:p w14:paraId="02B6CD9C" w14:textId="77777777" w:rsidR="001957A1" w:rsidRPr="00FD3210" w:rsidRDefault="001957A1" w:rsidP="00D90056">
            <w:pPr>
              <w:rPr>
                <w:rFonts w:ascii="Arial" w:hAnsi="Arial" w:cs="Arial"/>
              </w:rPr>
            </w:pPr>
          </w:p>
        </w:tc>
      </w:tr>
      <w:tr w:rsidR="001957A1" w:rsidRPr="00FD3210" w14:paraId="2CAA371B" w14:textId="77777777" w:rsidTr="00D90056">
        <w:tc>
          <w:tcPr>
            <w:tcW w:w="8926" w:type="dxa"/>
          </w:tcPr>
          <w:p w14:paraId="5D0E3094" w14:textId="77777777" w:rsidR="001957A1" w:rsidRPr="00FD3210" w:rsidRDefault="001957A1" w:rsidP="00D90056">
            <w:pPr>
              <w:rPr>
                <w:rFonts w:ascii="Arial" w:hAnsi="Arial" w:cs="Arial"/>
                <w:b/>
              </w:rPr>
            </w:pPr>
            <w:r w:rsidRPr="00FD3210">
              <w:rPr>
                <w:rFonts w:ascii="Arial" w:hAnsi="Arial" w:cs="Arial"/>
                <w:b/>
              </w:rPr>
              <w:t>Assessment</w:t>
            </w:r>
          </w:p>
          <w:p w14:paraId="046A92A8" w14:textId="5EC6411D" w:rsidR="001957A1" w:rsidRPr="00FD3210" w:rsidRDefault="001957A1" w:rsidP="00D90056">
            <w:pPr>
              <w:rPr>
                <w:rFonts w:ascii="Arial" w:hAnsi="Arial" w:cs="Arial"/>
              </w:rPr>
            </w:pPr>
            <w:r w:rsidRPr="00FD3210">
              <w:rPr>
                <w:rFonts w:ascii="Arial" w:hAnsi="Arial" w:cs="Arial"/>
              </w:rPr>
              <w:t xml:space="preserve">The teacher will be able to see if these sessions are effective by seeing an improvement in the </w:t>
            </w:r>
            <w:r w:rsidR="005F6205" w:rsidRPr="00FD3210">
              <w:rPr>
                <w:rFonts w:ascii="Arial" w:hAnsi="Arial" w:cs="Arial"/>
              </w:rPr>
              <w:t>children’s</w:t>
            </w:r>
            <w:r w:rsidRPr="00FD3210">
              <w:rPr>
                <w:rFonts w:ascii="Arial" w:hAnsi="Arial" w:cs="Arial"/>
              </w:rPr>
              <w:t xml:space="preserve"> fine motors skills such as their cutting and sticking in other lessons. </w:t>
            </w:r>
          </w:p>
          <w:p w14:paraId="0788F84C" w14:textId="77777777" w:rsidR="001957A1" w:rsidRPr="00FD3210" w:rsidRDefault="001957A1" w:rsidP="00D90056">
            <w:pPr>
              <w:rPr>
                <w:rFonts w:ascii="Arial" w:hAnsi="Arial" w:cs="Arial"/>
              </w:rPr>
            </w:pPr>
          </w:p>
        </w:tc>
      </w:tr>
      <w:tr w:rsidR="001957A1" w:rsidRPr="00FD3210" w14:paraId="53309E24" w14:textId="77777777" w:rsidTr="00D90056">
        <w:tc>
          <w:tcPr>
            <w:tcW w:w="8926" w:type="dxa"/>
          </w:tcPr>
          <w:p w14:paraId="1910C2D4" w14:textId="77777777" w:rsidR="001957A1" w:rsidRPr="00FD3210" w:rsidRDefault="001957A1" w:rsidP="00D90056">
            <w:pPr>
              <w:rPr>
                <w:rFonts w:ascii="Arial" w:hAnsi="Arial" w:cs="Arial"/>
                <w:b/>
              </w:rPr>
            </w:pPr>
            <w:r w:rsidRPr="00FD3210">
              <w:rPr>
                <w:rFonts w:ascii="Arial" w:hAnsi="Arial" w:cs="Arial"/>
                <w:b/>
              </w:rPr>
              <w:t>Specifics / Critical Incidents</w:t>
            </w:r>
          </w:p>
          <w:p w14:paraId="330F0573" w14:textId="6F924ACB" w:rsidR="001957A1" w:rsidRPr="00FD3210" w:rsidRDefault="001957A1" w:rsidP="00D90056">
            <w:pPr>
              <w:rPr>
                <w:rFonts w:ascii="Arial" w:hAnsi="Arial" w:cs="Arial"/>
                <w:i/>
                <w:iCs/>
              </w:rPr>
            </w:pPr>
            <w:r w:rsidRPr="00FD3210">
              <w:rPr>
                <w:rFonts w:ascii="Arial" w:hAnsi="Arial" w:cs="Arial"/>
                <w:i/>
                <w:iCs/>
              </w:rPr>
              <w:t>The use of ‘play’ seemed extremely effective to these students. The students seemed to be oblivious to the extensive learning that was happening and seemed to love these sessions. This is something the researcher would love to include within their teaching due to the students</w:t>
            </w:r>
            <w:r w:rsidR="005F6205">
              <w:rPr>
                <w:rFonts w:ascii="Arial" w:hAnsi="Arial" w:cs="Arial"/>
                <w:i/>
                <w:iCs/>
              </w:rPr>
              <w:t>’</w:t>
            </w:r>
            <w:r w:rsidRPr="00FD3210">
              <w:rPr>
                <w:rFonts w:ascii="Arial" w:hAnsi="Arial" w:cs="Arial"/>
                <w:i/>
                <w:iCs/>
              </w:rPr>
              <w:t xml:space="preserve"> reactions they witnessed. </w:t>
            </w:r>
          </w:p>
          <w:p w14:paraId="6250DCB9" w14:textId="77777777" w:rsidR="001957A1" w:rsidRPr="00FD3210" w:rsidRDefault="001957A1" w:rsidP="00D90056">
            <w:pPr>
              <w:rPr>
                <w:rFonts w:ascii="Arial" w:hAnsi="Arial" w:cs="Arial"/>
              </w:rPr>
            </w:pPr>
          </w:p>
        </w:tc>
      </w:tr>
    </w:tbl>
    <w:p w14:paraId="0B2FAB5D" w14:textId="77777777" w:rsidR="001957A1" w:rsidRPr="00FD3210" w:rsidRDefault="001957A1" w:rsidP="001957A1">
      <w:pPr>
        <w:rPr>
          <w:rFonts w:ascii="Arial" w:hAnsi="Arial" w:cs="Arial"/>
        </w:rPr>
      </w:pPr>
    </w:p>
    <w:p w14:paraId="386082C0" w14:textId="77777777" w:rsidR="005F6205" w:rsidRDefault="005F6205">
      <w:pPr>
        <w:rPr>
          <w:rFonts w:ascii="Arial" w:hAnsi="Arial" w:cs="Arial"/>
          <w:b/>
        </w:rPr>
      </w:pPr>
      <w:r>
        <w:rPr>
          <w:rFonts w:ascii="Arial" w:hAnsi="Arial" w:cs="Arial"/>
          <w:b/>
        </w:rPr>
        <w:br w:type="page"/>
      </w:r>
    </w:p>
    <w:p w14:paraId="3ECDD1EC" w14:textId="5A4C337F" w:rsidR="001957A1" w:rsidRPr="00FD3210" w:rsidRDefault="001957A1" w:rsidP="001957A1">
      <w:pPr>
        <w:jc w:val="both"/>
        <w:rPr>
          <w:rFonts w:ascii="Arial" w:hAnsi="Arial" w:cs="Arial"/>
          <w:b/>
        </w:rPr>
      </w:pPr>
      <w:r w:rsidRPr="00FD3210">
        <w:rPr>
          <w:rFonts w:ascii="Arial" w:hAnsi="Arial" w:cs="Arial"/>
          <w:b/>
        </w:rPr>
        <w:t>OBSERVATION / FIELD NOTES 3</w:t>
      </w:r>
    </w:p>
    <w:p w14:paraId="78FB1AFB" w14:textId="77777777" w:rsidR="001957A1" w:rsidRPr="00FD3210" w:rsidRDefault="001957A1" w:rsidP="001957A1">
      <w:pPr>
        <w:rPr>
          <w:rFonts w:ascii="Arial" w:hAnsi="Arial" w:cs="Arial"/>
        </w:rPr>
      </w:pPr>
      <w:r w:rsidRPr="00FD3210">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1957A1" w:rsidRPr="00FD3210" w14:paraId="4AAE7042" w14:textId="77777777" w:rsidTr="00D90056">
        <w:tc>
          <w:tcPr>
            <w:tcW w:w="8926" w:type="dxa"/>
          </w:tcPr>
          <w:p w14:paraId="5446FDA1" w14:textId="77777777" w:rsidR="001957A1" w:rsidRPr="00FD3210" w:rsidRDefault="001957A1" w:rsidP="00D90056">
            <w:pPr>
              <w:rPr>
                <w:rFonts w:ascii="Arial" w:hAnsi="Arial" w:cs="Arial"/>
                <w:b/>
                <w:bCs/>
              </w:rPr>
            </w:pPr>
            <w:r w:rsidRPr="00FD3210">
              <w:rPr>
                <w:rFonts w:ascii="Arial" w:hAnsi="Arial" w:cs="Arial"/>
                <w:b/>
                <w:bCs/>
              </w:rPr>
              <w:t xml:space="preserve">Date and time, year group: </w:t>
            </w:r>
          </w:p>
          <w:p w14:paraId="427CD970" w14:textId="77777777" w:rsidR="001957A1" w:rsidRPr="00FD3210" w:rsidRDefault="001957A1" w:rsidP="00D90056">
            <w:pPr>
              <w:rPr>
                <w:rFonts w:ascii="Arial" w:hAnsi="Arial" w:cs="Arial"/>
                <w:i/>
                <w:iCs/>
              </w:rPr>
            </w:pPr>
            <w:r w:rsidRPr="00FD3210">
              <w:rPr>
                <w:rFonts w:ascii="Arial" w:hAnsi="Arial" w:cs="Arial"/>
                <w:i/>
                <w:iCs/>
              </w:rPr>
              <w:t>29/09/20, 13:00-13:45, Year 2</w:t>
            </w:r>
          </w:p>
        </w:tc>
      </w:tr>
      <w:tr w:rsidR="001957A1" w:rsidRPr="00FD3210" w14:paraId="24499A1F" w14:textId="77777777" w:rsidTr="00D90056">
        <w:tc>
          <w:tcPr>
            <w:tcW w:w="8926" w:type="dxa"/>
          </w:tcPr>
          <w:p w14:paraId="21157443" w14:textId="77777777" w:rsidR="001957A1" w:rsidRPr="00FD3210" w:rsidRDefault="001957A1" w:rsidP="00D90056">
            <w:pPr>
              <w:rPr>
                <w:rFonts w:ascii="Arial" w:hAnsi="Arial" w:cs="Arial"/>
              </w:rPr>
            </w:pPr>
            <w:r w:rsidRPr="00FD3210">
              <w:rPr>
                <w:rFonts w:ascii="Arial" w:hAnsi="Arial" w:cs="Arial"/>
                <w:b/>
              </w:rPr>
              <w:t>Lesson details</w:t>
            </w:r>
          </w:p>
          <w:p w14:paraId="4F19F17A" w14:textId="2A2BD58D" w:rsidR="001957A1" w:rsidRPr="00FD3210" w:rsidRDefault="001957A1" w:rsidP="00D90056">
            <w:pPr>
              <w:rPr>
                <w:rFonts w:ascii="Arial" w:hAnsi="Arial" w:cs="Arial"/>
                <w:i/>
                <w:iCs/>
              </w:rPr>
            </w:pPr>
            <w:r w:rsidRPr="00FD3210">
              <w:rPr>
                <w:rFonts w:ascii="Arial" w:hAnsi="Arial" w:cs="Arial"/>
                <w:i/>
                <w:iCs/>
              </w:rPr>
              <w:t xml:space="preserve">This lesson was a literacy and geography lesson. This was the first lesson of a </w:t>
            </w:r>
            <w:r w:rsidR="005F6205" w:rsidRPr="00FD3210">
              <w:rPr>
                <w:rFonts w:ascii="Arial" w:hAnsi="Arial" w:cs="Arial"/>
                <w:i/>
                <w:iCs/>
              </w:rPr>
              <w:t>brand-new</w:t>
            </w:r>
            <w:r w:rsidRPr="00FD3210">
              <w:rPr>
                <w:rFonts w:ascii="Arial" w:hAnsi="Arial" w:cs="Arial"/>
                <w:i/>
                <w:iCs/>
              </w:rPr>
              <w:t xml:space="preserve"> topic in which the students will be studying until the end of term. This lesson was based within the classroom. The children were split into the same groups of ability used within the maths lessons.  </w:t>
            </w:r>
          </w:p>
          <w:p w14:paraId="3151A592" w14:textId="77777777" w:rsidR="001957A1" w:rsidRPr="00FD3210" w:rsidRDefault="001957A1" w:rsidP="00D90056">
            <w:pPr>
              <w:rPr>
                <w:rFonts w:ascii="Arial" w:hAnsi="Arial" w:cs="Arial"/>
              </w:rPr>
            </w:pPr>
          </w:p>
        </w:tc>
      </w:tr>
      <w:tr w:rsidR="001957A1" w:rsidRPr="00FD3210" w14:paraId="4659C5F0" w14:textId="77777777" w:rsidTr="00D90056">
        <w:tc>
          <w:tcPr>
            <w:tcW w:w="8926" w:type="dxa"/>
          </w:tcPr>
          <w:p w14:paraId="36AA6710" w14:textId="77777777" w:rsidR="001957A1" w:rsidRPr="00FD3210" w:rsidRDefault="001957A1" w:rsidP="00D90056">
            <w:pPr>
              <w:rPr>
                <w:rFonts w:ascii="Arial" w:hAnsi="Arial" w:cs="Arial"/>
                <w:b/>
                <w:bCs/>
                <w:lang w:val="en-US"/>
              </w:rPr>
            </w:pPr>
            <w:r w:rsidRPr="00FD3210">
              <w:rPr>
                <w:rFonts w:ascii="Arial" w:hAnsi="Arial" w:cs="Arial"/>
                <w:b/>
                <w:bCs/>
                <w:lang w:val="en-US"/>
              </w:rPr>
              <w:t>Classroom culture</w:t>
            </w:r>
          </w:p>
          <w:p w14:paraId="42409572" w14:textId="77777777" w:rsidR="001957A1" w:rsidRPr="00FD3210" w:rsidRDefault="001957A1" w:rsidP="00D90056">
            <w:pPr>
              <w:rPr>
                <w:rFonts w:ascii="Arial" w:hAnsi="Arial" w:cs="Arial"/>
                <w:bCs/>
                <w:i/>
                <w:iCs/>
                <w:lang w:val="en-US"/>
              </w:rPr>
            </w:pPr>
            <w:r w:rsidRPr="00FD3210">
              <w:rPr>
                <w:rFonts w:ascii="Arial" w:hAnsi="Arial" w:cs="Arial"/>
                <w:bCs/>
                <w:i/>
                <w:iCs/>
                <w:lang w:val="en-US"/>
              </w:rPr>
              <w:t xml:space="preserve">The students seemed excited about their new topic. You could really see the students taking in the new information from this topic. Despite the new topic, the children remained positive and completed their work with no arguments. The students seemed enthusiastic about their new topic. </w:t>
            </w:r>
          </w:p>
          <w:p w14:paraId="42B21EF0" w14:textId="77777777" w:rsidR="001957A1" w:rsidRPr="00FD3210" w:rsidRDefault="001957A1" w:rsidP="00D90056">
            <w:pPr>
              <w:ind w:left="720"/>
              <w:rPr>
                <w:rFonts w:ascii="Arial" w:hAnsi="Arial" w:cs="Arial"/>
              </w:rPr>
            </w:pPr>
          </w:p>
        </w:tc>
      </w:tr>
      <w:tr w:rsidR="001957A1" w:rsidRPr="00FD3210" w14:paraId="56138CDE" w14:textId="77777777" w:rsidTr="00D90056">
        <w:tc>
          <w:tcPr>
            <w:tcW w:w="8926" w:type="dxa"/>
          </w:tcPr>
          <w:p w14:paraId="7D0B5F7A" w14:textId="77777777" w:rsidR="001957A1" w:rsidRPr="00FD3210" w:rsidRDefault="001957A1" w:rsidP="00D90056">
            <w:pPr>
              <w:rPr>
                <w:rFonts w:ascii="Arial" w:hAnsi="Arial" w:cs="Arial"/>
                <w:b/>
              </w:rPr>
            </w:pPr>
            <w:r w:rsidRPr="00FD3210">
              <w:rPr>
                <w:rFonts w:ascii="Arial" w:hAnsi="Arial" w:cs="Arial"/>
                <w:b/>
              </w:rPr>
              <w:t>Objectives</w:t>
            </w:r>
          </w:p>
          <w:p w14:paraId="385ABC9D" w14:textId="77777777" w:rsidR="001957A1" w:rsidRPr="00FD3210" w:rsidRDefault="001957A1" w:rsidP="00D90056">
            <w:pPr>
              <w:rPr>
                <w:rFonts w:ascii="Arial" w:hAnsi="Arial" w:cs="Arial"/>
                <w:i/>
                <w:iCs/>
              </w:rPr>
            </w:pPr>
            <w:r w:rsidRPr="00FD3210">
              <w:rPr>
                <w:rFonts w:ascii="Arial" w:hAnsi="Arial" w:cs="Arial"/>
                <w:i/>
                <w:iCs/>
              </w:rPr>
              <w:t xml:space="preserve">LO – To begin to recognise the differences between their own locality and localities in other parts of the world. </w:t>
            </w:r>
          </w:p>
          <w:p w14:paraId="0C029F17" w14:textId="790AA456" w:rsidR="001957A1" w:rsidRPr="00FD3210" w:rsidRDefault="001957A1" w:rsidP="00D90056">
            <w:pPr>
              <w:rPr>
                <w:rFonts w:ascii="Arial" w:hAnsi="Arial" w:cs="Arial"/>
                <w:i/>
                <w:iCs/>
              </w:rPr>
            </w:pPr>
            <w:r w:rsidRPr="00FD3210">
              <w:rPr>
                <w:rFonts w:ascii="Arial" w:hAnsi="Arial" w:cs="Arial"/>
                <w:i/>
                <w:iCs/>
              </w:rPr>
              <w:t xml:space="preserve">The class teacher aimed to just introduce this new topic the children would be studying. This was clear in the </w:t>
            </w:r>
            <w:r w:rsidR="005F6205" w:rsidRPr="00FD3210">
              <w:rPr>
                <w:rFonts w:ascii="Arial" w:hAnsi="Arial" w:cs="Arial"/>
                <w:i/>
                <w:iCs/>
              </w:rPr>
              <w:t>children’s</w:t>
            </w:r>
            <w:r w:rsidRPr="00FD3210">
              <w:rPr>
                <w:rFonts w:ascii="Arial" w:hAnsi="Arial" w:cs="Arial"/>
                <w:i/>
                <w:iCs/>
              </w:rPr>
              <w:t xml:space="preserve"> work which included identifying iconic global landmarks to their name.</w:t>
            </w:r>
          </w:p>
          <w:p w14:paraId="5B9DF6D7" w14:textId="77777777" w:rsidR="001957A1" w:rsidRPr="00FD3210" w:rsidRDefault="001957A1" w:rsidP="00D90056">
            <w:pPr>
              <w:rPr>
                <w:rFonts w:ascii="Arial" w:hAnsi="Arial" w:cs="Arial"/>
              </w:rPr>
            </w:pPr>
          </w:p>
        </w:tc>
      </w:tr>
      <w:tr w:rsidR="001957A1" w:rsidRPr="00FD3210" w14:paraId="5E01CDB3" w14:textId="77777777" w:rsidTr="00D90056">
        <w:tc>
          <w:tcPr>
            <w:tcW w:w="8926" w:type="dxa"/>
          </w:tcPr>
          <w:p w14:paraId="470FF6AA" w14:textId="77777777" w:rsidR="001957A1" w:rsidRPr="00FD3210" w:rsidRDefault="001957A1" w:rsidP="00D90056">
            <w:pPr>
              <w:rPr>
                <w:rFonts w:ascii="Arial" w:hAnsi="Arial" w:cs="Arial"/>
                <w:b/>
              </w:rPr>
            </w:pPr>
            <w:r w:rsidRPr="00FD3210">
              <w:rPr>
                <w:rFonts w:ascii="Arial" w:hAnsi="Arial" w:cs="Arial"/>
                <w:b/>
              </w:rPr>
              <w:t>Direction</w:t>
            </w:r>
          </w:p>
          <w:p w14:paraId="4A76C5AD" w14:textId="4050940C" w:rsidR="001957A1" w:rsidRPr="00FD3210" w:rsidRDefault="001957A1" w:rsidP="00D90056">
            <w:pPr>
              <w:rPr>
                <w:rFonts w:ascii="Arial" w:hAnsi="Arial" w:cs="Arial"/>
                <w:i/>
                <w:iCs/>
              </w:rPr>
            </w:pPr>
            <w:r w:rsidRPr="00FD3210">
              <w:rPr>
                <w:rFonts w:ascii="Arial" w:hAnsi="Arial" w:cs="Arial"/>
                <w:i/>
                <w:iCs/>
              </w:rPr>
              <w:t xml:space="preserve">The </w:t>
            </w:r>
            <w:r w:rsidR="005F6205" w:rsidRPr="00FD3210">
              <w:rPr>
                <w:rFonts w:ascii="Arial" w:hAnsi="Arial" w:cs="Arial"/>
                <w:i/>
                <w:iCs/>
              </w:rPr>
              <w:t>children’s</w:t>
            </w:r>
            <w:r w:rsidRPr="00FD3210">
              <w:rPr>
                <w:rFonts w:ascii="Arial" w:hAnsi="Arial" w:cs="Arial"/>
                <w:i/>
                <w:iCs/>
              </w:rPr>
              <w:t xml:space="preserve"> learning objectives have been glued into their books by the teaching assistant, therefore the children are aware of what they are working towards/engaging in. The teacher also provides ‘superstar work’ for the children to work towards as an extension if they finish their work earlier than other students in the class. </w:t>
            </w:r>
          </w:p>
          <w:p w14:paraId="498A6998" w14:textId="77777777" w:rsidR="001957A1" w:rsidRPr="00FD3210" w:rsidRDefault="001957A1" w:rsidP="00D90056">
            <w:pPr>
              <w:rPr>
                <w:rFonts w:ascii="Arial" w:hAnsi="Arial" w:cs="Arial"/>
                <w:i/>
                <w:iCs/>
              </w:rPr>
            </w:pPr>
          </w:p>
        </w:tc>
      </w:tr>
      <w:tr w:rsidR="001957A1" w:rsidRPr="00FD3210" w14:paraId="6BECD9BB" w14:textId="77777777" w:rsidTr="00D90056">
        <w:tc>
          <w:tcPr>
            <w:tcW w:w="8926" w:type="dxa"/>
          </w:tcPr>
          <w:p w14:paraId="063D31EF" w14:textId="77777777" w:rsidR="001957A1" w:rsidRPr="00FD3210" w:rsidRDefault="001957A1" w:rsidP="00D90056">
            <w:pPr>
              <w:rPr>
                <w:rFonts w:ascii="Arial" w:hAnsi="Arial" w:cs="Arial"/>
                <w:b/>
              </w:rPr>
            </w:pPr>
            <w:r w:rsidRPr="00FD3210">
              <w:rPr>
                <w:rFonts w:ascii="Arial" w:hAnsi="Arial" w:cs="Arial"/>
                <w:b/>
              </w:rPr>
              <w:t>Access and challenge</w:t>
            </w:r>
          </w:p>
          <w:p w14:paraId="74B1527F" w14:textId="77777777" w:rsidR="001957A1" w:rsidRPr="00FD3210" w:rsidRDefault="001957A1" w:rsidP="00D90056">
            <w:pPr>
              <w:rPr>
                <w:rFonts w:ascii="Arial" w:hAnsi="Arial" w:cs="Arial"/>
                <w:i/>
                <w:iCs/>
              </w:rPr>
            </w:pPr>
            <w:r w:rsidRPr="00FD3210">
              <w:rPr>
                <w:rFonts w:ascii="Arial" w:hAnsi="Arial" w:cs="Arial"/>
                <w:i/>
                <w:iCs/>
              </w:rPr>
              <w:t xml:space="preserve">Due to the topic being new to both students and teachers, the class teacher and teaching assistant were engaging the students in the lesson by asking them if they had any prior knowledge of these iconic global landmarks e.g. many of the children knew about The Great Wall of China due to the popular Disney film Mulan. The teachers were also asking if any of these children had ever visited these landmarks and asked the children to share their experiences if they had, engaging both the child </w:t>
            </w:r>
            <w:proofErr w:type="gramStart"/>
            <w:r w:rsidRPr="00FD3210">
              <w:rPr>
                <w:rFonts w:ascii="Arial" w:hAnsi="Arial" w:cs="Arial"/>
                <w:i/>
                <w:iCs/>
              </w:rPr>
              <w:t>who’d</w:t>
            </w:r>
            <w:proofErr w:type="gramEnd"/>
            <w:r w:rsidRPr="00FD3210">
              <w:rPr>
                <w:rFonts w:ascii="Arial" w:hAnsi="Arial" w:cs="Arial"/>
                <w:i/>
                <w:iCs/>
              </w:rPr>
              <w:t xml:space="preserve"> visited the landmark and the other students. To challenge the children, each group had ‘superstar work’ (as mentioned above) which is work that excels her expectation of the children, therefore challenging the pupils to reach this stage.   </w:t>
            </w:r>
          </w:p>
          <w:p w14:paraId="51B6C693" w14:textId="77777777" w:rsidR="001957A1" w:rsidRPr="00FD3210" w:rsidRDefault="001957A1" w:rsidP="00D90056">
            <w:pPr>
              <w:rPr>
                <w:rFonts w:ascii="Arial" w:hAnsi="Arial" w:cs="Arial"/>
              </w:rPr>
            </w:pPr>
          </w:p>
        </w:tc>
      </w:tr>
      <w:tr w:rsidR="001957A1" w:rsidRPr="00FD3210" w14:paraId="5750EDA0" w14:textId="77777777" w:rsidTr="00D90056">
        <w:tc>
          <w:tcPr>
            <w:tcW w:w="8926" w:type="dxa"/>
          </w:tcPr>
          <w:p w14:paraId="7869BD16" w14:textId="77777777" w:rsidR="001957A1" w:rsidRPr="00FD3210" w:rsidRDefault="001957A1" w:rsidP="00D90056">
            <w:pPr>
              <w:rPr>
                <w:rFonts w:ascii="Arial" w:hAnsi="Arial" w:cs="Arial"/>
                <w:b/>
              </w:rPr>
            </w:pPr>
            <w:r w:rsidRPr="00FD3210">
              <w:rPr>
                <w:rFonts w:ascii="Arial" w:hAnsi="Arial" w:cs="Arial"/>
                <w:b/>
              </w:rPr>
              <w:t>Assessment</w:t>
            </w:r>
          </w:p>
          <w:p w14:paraId="0B87F366" w14:textId="328AA184" w:rsidR="001957A1" w:rsidRPr="00FD3210" w:rsidRDefault="001957A1" w:rsidP="00D90056">
            <w:pPr>
              <w:rPr>
                <w:rFonts w:ascii="Arial" w:hAnsi="Arial" w:cs="Arial"/>
                <w:i/>
                <w:iCs/>
              </w:rPr>
            </w:pPr>
            <w:r w:rsidRPr="00FD3210">
              <w:rPr>
                <w:rFonts w:ascii="Arial" w:hAnsi="Arial" w:cs="Arial"/>
                <w:i/>
                <w:iCs/>
              </w:rPr>
              <w:t xml:space="preserve">The children were able to identify the iconic global landmarks by the end of the session, highlighting a development of knowledge. Within this session was also the use a traffic light system to assess how they are feeling about the learning objectives at the start of the lesson and then again at the end of the lesson. This shows the children their own progress and how </w:t>
            </w:r>
            <w:r w:rsidR="005F6205" w:rsidRPr="00FD3210">
              <w:rPr>
                <w:rFonts w:ascii="Arial" w:hAnsi="Arial" w:cs="Arial"/>
                <w:i/>
                <w:iCs/>
              </w:rPr>
              <w:t>they have</w:t>
            </w:r>
            <w:r w:rsidRPr="00FD3210">
              <w:rPr>
                <w:rFonts w:ascii="Arial" w:hAnsi="Arial" w:cs="Arial"/>
                <w:i/>
                <w:iCs/>
              </w:rPr>
              <w:t xml:space="preserve"> developed their knowledge on the before and after the session. The teacher also makes note of how the children completed the work so she is able to assess the understanding these children have of the LO, for example, an ‘I’ will be stamped at the top of their page if completed independently and an ‘A’ will be stamped if the children required assistance. </w:t>
            </w:r>
          </w:p>
          <w:p w14:paraId="79915403" w14:textId="77777777" w:rsidR="001957A1" w:rsidRPr="00FD3210" w:rsidRDefault="001957A1" w:rsidP="00D90056">
            <w:pPr>
              <w:rPr>
                <w:rFonts w:ascii="Arial" w:hAnsi="Arial" w:cs="Arial"/>
              </w:rPr>
            </w:pPr>
          </w:p>
        </w:tc>
      </w:tr>
      <w:tr w:rsidR="001957A1" w:rsidRPr="00FD3210" w14:paraId="435979BC" w14:textId="77777777" w:rsidTr="00D90056">
        <w:tc>
          <w:tcPr>
            <w:tcW w:w="8926" w:type="dxa"/>
          </w:tcPr>
          <w:p w14:paraId="56B8FAC0" w14:textId="77777777" w:rsidR="001957A1" w:rsidRPr="00FD3210" w:rsidRDefault="001957A1" w:rsidP="00D90056">
            <w:pPr>
              <w:rPr>
                <w:rFonts w:ascii="Arial" w:hAnsi="Arial" w:cs="Arial"/>
                <w:b/>
              </w:rPr>
            </w:pPr>
            <w:r w:rsidRPr="00FD3210">
              <w:rPr>
                <w:rFonts w:ascii="Arial" w:hAnsi="Arial" w:cs="Arial"/>
                <w:b/>
              </w:rPr>
              <w:t>Specifics / Critical Incidents</w:t>
            </w:r>
          </w:p>
          <w:p w14:paraId="1178799C" w14:textId="25ACEE30" w:rsidR="001957A1" w:rsidRPr="00FD3210" w:rsidRDefault="001957A1" w:rsidP="00D90056">
            <w:pPr>
              <w:rPr>
                <w:rFonts w:ascii="Arial" w:hAnsi="Arial" w:cs="Arial"/>
                <w:i/>
                <w:iCs/>
              </w:rPr>
            </w:pPr>
            <w:r w:rsidRPr="00FD3210">
              <w:rPr>
                <w:rFonts w:ascii="Arial" w:hAnsi="Arial" w:cs="Arial"/>
                <w:i/>
                <w:iCs/>
              </w:rPr>
              <w:t xml:space="preserve">There was a non-verbal child within this class who the researcher felt could have been more included within this session. He tried to answer a question about his experiences at one of these landmarks but </w:t>
            </w:r>
            <w:r w:rsidR="005F6205" w:rsidRPr="00FD3210">
              <w:rPr>
                <w:rFonts w:ascii="Arial" w:hAnsi="Arial" w:cs="Arial"/>
                <w:i/>
                <w:iCs/>
              </w:rPr>
              <w:t>could not</w:t>
            </w:r>
            <w:r w:rsidRPr="00FD3210">
              <w:rPr>
                <w:rFonts w:ascii="Arial" w:hAnsi="Arial" w:cs="Arial"/>
                <w:i/>
                <w:iCs/>
              </w:rPr>
              <w:t xml:space="preserve">. The teaching assistant and teacher did not help him elaborate his points, which could’ve been done alternatively e.g. by asking him yes/no questions, asking him to write it down or even asking him to come type it on the teachers computer. The researcher felt this was poor practice. </w:t>
            </w:r>
          </w:p>
          <w:p w14:paraId="55DE11B0" w14:textId="77777777" w:rsidR="001957A1" w:rsidRPr="00FD3210" w:rsidRDefault="001957A1" w:rsidP="00D90056">
            <w:pPr>
              <w:rPr>
                <w:rFonts w:ascii="Arial" w:hAnsi="Arial" w:cs="Arial"/>
              </w:rPr>
            </w:pPr>
          </w:p>
        </w:tc>
      </w:tr>
    </w:tbl>
    <w:p w14:paraId="5A9FF13E" w14:textId="77777777" w:rsidR="001957A1" w:rsidRPr="00FD3210" w:rsidRDefault="001957A1" w:rsidP="001957A1">
      <w:pPr>
        <w:rPr>
          <w:rFonts w:ascii="Arial" w:hAnsi="Arial" w:cs="Arial"/>
        </w:rPr>
      </w:pPr>
    </w:p>
    <w:p w14:paraId="44F6D075" w14:textId="77777777" w:rsidR="001957A1" w:rsidRPr="00FD3210" w:rsidRDefault="001957A1" w:rsidP="001957A1">
      <w:pPr>
        <w:jc w:val="both"/>
        <w:rPr>
          <w:rFonts w:ascii="Arial" w:hAnsi="Arial" w:cs="Arial"/>
          <w:b/>
        </w:rPr>
      </w:pPr>
      <w:r w:rsidRPr="00FD3210">
        <w:rPr>
          <w:rFonts w:ascii="Arial" w:hAnsi="Arial" w:cs="Arial"/>
          <w:b/>
        </w:rPr>
        <w:t>OBSERVATION / FIELD NOTES 4</w:t>
      </w:r>
    </w:p>
    <w:p w14:paraId="4BA7F8C9" w14:textId="77777777" w:rsidR="001957A1" w:rsidRPr="00FD3210" w:rsidRDefault="001957A1" w:rsidP="001957A1">
      <w:pPr>
        <w:rPr>
          <w:rFonts w:ascii="Arial" w:hAnsi="Arial" w:cs="Arial"/>
        </w:rPr>
      </w:pPr>
      <w:r w:rsidRPr="00FD3210">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1957A1" w:rsidRPr="00FD3210" w14:paraId="7FF4A8C1" w14:textId="77777777" w:rsidTr="00D90056">
        <w:tc>
          <w:tcPr>
            <w:tcW w:w="8926" w:type="dxa"/>
          </w:tcPr>
          <w:p w14:paraId="06002086" w14:textId="77777777" w:rsidR="001957A1" w:rsidRPr="00FD3210" w:rsidRDefault="001957A1" w:rsidP="00D90056">
            <w:pPr>
              <w:rPr>
                <w:rFonts w:ascii="Arial" w:hAnsi="Arial" w:cs="Arial"/>
                <w:b/>
                <w:bCs/>
              </w:rPr>
            </w:pPr>
            <w:r w:rsidRPr="00FD3210">
              <w:rPr>
                <w:rFonts w:ascii="Arial" w:hAnsi="Arial" w:cs="Arial"/>
                <w:b/>
                <w:bCs/>
              </w:rPr>
              <w:t xml:space="preserve">Date and time, year group: </w:t>
            </w:r>
          </w:p>
          <w:p w14:paraId="4DEC5E90" w14:textId="77777777" w:rsidR="001957A1" w:rsidRPr="00FD3210" w:rsidRDefault="001957A1" w:rsidP="00D90056">
            <w:pPr>
              <w:rPr>
                <w:rFonts w:ascii="Arial" w:hAnsi="Arial" w:cs="Arial"/>
                <w:i/>
                <w:iCs/>
              </w:rPr>
            </w:pPr>
            <w:r w:rsidRPr="00FD3210">
              <w:rPr>
                <w:rFonts w:ascii="Arial" w:hAnsi="Arial" w:cs="Arial"/>
                <w:i/>
                <w:iCs/>
              </w:rPr>
              <w:t>29/09/20, 14:00-14:40, Year 2</w:t>
            </w:r>
          </w:p>
        </w:tc>
      </w:tr>
      <w:tr w:rsidR="001957A1" w:rsidRPr="00FD3210" w14:paraId="4C0AB7E7" w14:textId="77777777" w:rsidTr="00D90056">
        <w:tc>
          <w:tcPr>
            <w:tcW w:w="8926" w:type="dxa"/>
          </w:tcPr>
          <w:p w14:paraId="67FAEA46" w14:textId="77777777" w:rsidR="001957A1" w:rsidRPr="00FD3210" w:rsidRDefault="001957A1" w:rsidP="00D90056">
            <w:pPr>
              <w:rPr>
                <w:rFonts w:ascii="Arial" w:hAnsi="Arial" w:cs="Arial"/>
              </w:rPr>
            </w:pPr>
            <w:r w:rsidRPr="00FD3210">
              <w:rPr>
                <w:rFonts w:ascii="Arial" w:hAnsi="Arial" w:cs="Arial"/>
                <w:b/>
              </w:rPr>
              <w:t>Lesson details</w:t>
            </w:r>
          </w:p>
          <w:p w14:paraId="1FFA6A81" w14:textId="7CBD06A1" w:rsidR="001957A1" w:rsidRPr="00FD3210" w:rsidRDefault="001957A1" w:rsidP="00D90056">
            <w:pPr>
              <w:rPr>
                <w:rFonts w:ascii="Arial" w:hAnsi="Arial" w:cs="Arial"/>
                <w:i/>
                <w:iCs/>
              </w:rPr>
            </w:pPr>
            <w:r w:rsidRPr="00FD3210">
              <w:rPr>
                <w:rFonts w:ascii="Arial" w:hAnsi="Arial" w:cs="Arial"/>
                <w:i/>
                <w:iCs/>
              </w:rPr>
              <w:t xml:space="preserve">This was a </w:t>
            </w:r>
            <w:r w:rsidR="005F6205" w:rsidRPr="00FD3210">
              <w:rPr>
                <w:rFonts w:ascii="Arial" w:hAnsi="Arial" w:cs="Arial"/>
                <w:i/>
                <w:iCs/>
              </w:rPr>
              <w:t>follow-on</w:t>
            </w:r>
            <w:r w:rsidRPr="00FD3210">
              <w:rPr>
                <w:rFonts w:ascii="Arial" w:hAnsi="Arial" w:cs="Arial"/>
                <w:i/>
                <w:iCs/>
              </w:rPr>
              <w:t xml:space="preserve"> session from the last, still focusing on iconic global landmarks the students completed an art lesson. This was the second lesson of a </w:t>
            </w:r>
            <w:r w:rsidR="005F6205" w:rsidRPr="00FD3210">
              <w:rPr>
                <w:rFonts w:ascii="Arial" w:hAnsi="Arial" w:cs="Arial"/>
                <w:i/>
                <w:iCs/>
              </w:rPr>
              <w:t>brand-new</w:t>
            </w:r>
            <w:r w:rsidRPr="00FD3210">
              <w:rPr>
                <w:rFonts w:ascii="Arial" w:hAnsi="Arial" w:cs="Arial"/>
                <w:i/>
                <w:iCs/>
              </w:rPr>
              <w:t xml:space="preserve"> topic in which the students will be studying until the end of term. This lesson was based within the classroom.  </w:t>
            </w:r>
          </w:p>
          <w:p w14:paraId="64D49FFE" w14:textId="77777777" w:rsidR="001957A1" w:rsidRPr="00FD3210" w:rsidRDefault="001957A1" w:rsidP="00D90056">
            <w:pPr>
              <w:rPr>
                <w:rFonts w:ascii="Arial" w:hAnsi="Arial" w:cs="Arial"/>
              </w:rPr>
            </w:pPr>
          </w:p>
        </w:tc>
      </w:tr>
      <w:tr w:rsidR="001957A1" w:rsidRPr="00FD3210" w14:paraId="254B7383" w14:textId="77777777" w:rsidTr="00D90056">
        <w:tc>
          <w:tcPr>
            <w:tcW w:w="8926" w:type="dxa"/>
          </w:tcPr>
          <w:p w14:paraId="523DF095" w14:textId="77777777" w:rsidR="001957A1" w:rsidRPr="00FD3210" w:rsidRDefault="001957A1" w:rsidP="00D90056">
            <w:pPr>
              <w:rPr>
                <w:rFonts w:ascii="Arial" w:hAnsi="Arial" w:cs="Arial"/>
                <w:b/>
                <w:bCs/>
                <w:lang w:val="en-US"/>
              </w:rPr>
            </w:pPr>
            <w:r w:rsidRPr="00FD3210">
              <w:rPr>
                <w:rFonts w:ascii="Arial" w:hAnsi="Arial" w:cs="Arial"/>
                <w:b/>
                <w:bCs/>
                <w:lang w:val="en-US"/>
              </w:rPr>
              <w:t>Classroom culture</w:t>
            </w:r>
          </w:p>
          <w:p w14:paraId="2D4371E6" w14:textId="6FA68BCA" w:rsidR="001957A1" w:rsidRPr="00FD3210" w:rsidRDefault="001957A1" w:rsidP="00D90056">
            <w:pPr>
              <w:rPr>
                <w:rFonts w:ascii="Arial" w:hAnsi="Arial" w:cs="Arial"/>
                <w:bCs/>
                <w:i/>
                <w:iCs/>
                <w:lang w:val="en-US"/>
              </w:rPr>
            </w:pPr>
            <w:r w:rsidRPr="00FD3210">
              <w:rPr>
                <w:rFonts w:ascii="Arial" w:hAnsi="Arial" w:cs="Arial"/>
                <w:bCs/>
                <w:i/>
                <w:iCs/>
                <w:lang w:val="en-US"/>
              </w:rPr>
              <w:t xml:space="preserve">The children seemed most excited about this lesson out of all of theirs during the day. The children were eager to get on with this lesson which did cause some issues with </w:t>
            </w:r>
            <w:r w:rsidR="005F6205" w:rsidRPr="00FD3210">
              <w:rPr>
                <w:rFonts w:ascii="Arial" w:hAnsi="Arial" w:cs="Arial"/>
                <w:bCs/>
                <w:i/>
                <w:iCs/>
                <w:lang w:val="en-US"/>
              </w:rPr>
              <w:t>behavior</w:t>
            </w:r>
            <w:r w:rsidRPr="00FD3210">
              <w:rPr>
                <w:rFonts w:ascii="Arial" w:hAnsi="Arial" w:cs="Arial"/>
                <w:bCs/>
                <w:i/>
                <w:iCs/>
                <w:lang w:val="en-US"/>
              </w:rPr>
              <w:t xml:space="preserve"> as they were so excited to get started, this was managed with a quick work from the class teacher and was not major. </w:t>
            </w:r>
          </w:p>
          <w:p w14:paraId="0F75625E" w14:textId="77777777" w:rsidR="001957A1" w:rsidRPr="00FD3210" w:rsidRDefault="001957A1" w:rsidP="00D90056">
            <w:pPr>
              <w:rPr>
                <w:rFonts w:ascii="Arial" w:hAnsi="Arial" w:cs="Arial"/>
                <w:bCs/>
                <w:i/>
                <w:iCs/>
                <w:lang w:val="en-US"/>
              </w:rPr>
            </w:pPr>
          </w:p>
        </w:tc>
      </w:tr>
      <w:tr w:rsidR="001957A1" w:rsidRPr="00FD3210" w14:paraId="0CC0184C" w14:textId="77777777" w:rsidTr="00D90056">
        <w:tc>
          <w:tcPr>
            <w:tcW w:w="8926" w:type="dxa"/>
          </w:tcPr>
          <w:p w14:paraId="5A9B2761" w14:textId="77777777" w:rsidR="001957A1" w:rsidRPr="00FD3210" w:rsidRDefault="001957A1" w:rsidP="00D90056">
            <w:pPr>
              <w:rPr>
                <w:rFonts w:ascii="Arial" w:hAnsi="Arial" w:cs="Arial"/>
                <w:b/>
              </w:rPr>
            </w:pPr>
            <w:r w:rsidRPr="00FD3210">
              <w:rPr>
                <w:rFonts w:ascii="Arial" w:hAnsi="Arial" w:cs="Arial"/>
                <w:b/>
              </w:rPr>
              <w:t>Objectives</w:t>
            </w:r>
          </w:p>
          <w:p w14:paraId="0D429653" w14:textId="77777777" w:rsidR="001957A1" w:rsidRPr="00FD3210" w:rsidRDefault="001957A1" w:rsidP="00D90056">
            <w:pPr>
              <w:rPr>
                <w:rFonts w:ascii="Arial" w:hAnsi="Arial" w:cs="Arial"/>
                <w:i/>
                <w:iCs/>
              </w:rPr>
            </w:pPr>
            <w:r w:rsidRPr="00FD3210">
              <w:rPr>
                <w:rFonts w:ascii="Arial" w:hAnsi="Arial" w:cs="Arial"/>
                <w:i/>
                <w:iCs/>
              </w:rPr>
              <w:t xml:space="preserve">LO – To begin to recognise the differences between their own locality and localities in other parts of the world. </w:t>
            </w:r>
          </w:p>
          <w:p w14:paraId="4E8D98B6" w14:textId="1CE5DF4D" w:rsidR="001957A1" w:rsidRPr="00FD3210" w:rsidRDefault="001957A1" w:rsidP="00D90056">
            <w:pPr>
              <w:rPr>
                <w:rFonts w:ascii="Arial" w:hAnsi="Arial" w:cs="Arial"/>
                <w:i/>
                <w:iCs/>
              </w:rPr>
            </w:pPr>
            <w:r w:rsidRPr="00FD3210">
              <w:rPr>
                <w:rFonts w:ascii="Arial" w:hAnsi="Arial" w:cs="Arial"/>
                <w:i/>
                <w:iCs/>
              </w:rPr>
              <w:t xml:space="preserve">The purpose of this task was so that the class teacher could create a display within the classroom </w:t>
            </w:r>
            <w:r w:rsidR="005F6205" w:rsidRPr="00FD3210">
              <w:rPr>
                <w:rFonts w:ascii="Arial" w:hAnsi="Arial" w:cs="Arial"/>
                <w:i/>
                <w:iCs/>
              </w:rPr>
              <w:t>full</w:t>
            </w:r>
            <w:r w:rsidRPr="00FD3210">
              <w:rPr>
                <w:rFonts w:ascii="Arial" w:hAnsi="Arial" w:cs="Arial"/>
                <w:i/>
                <w:iCs/>
              </w:rPr>
              <w:t xml:space="preserve"> of the children’s drawings and paintings of the landmarks so the children would be able to become familiar with them. Another purpose of the teacher choosing to use pencils and paintbrushes is to help improve these students’ fine motor skills, as mentioned above is a big issue for this class.  </w:t>
            </w:r>
          </w:p>
          <w:p w14:paraId="29285E8D" w14:textId="77777777" w:rsidR="001957A1" w:rsidRPr="00FD3210" w:rsidRDefault="001957A1" w:rsidP="00D90056">
            <w:pPr>
              <w:rPr>
                <w:rFonts w:ascii="Arial" w:hAnsi="Arial" w:cs="Arial"/>
              </w:rPr>
            </w:pPr>
          </w:p>
        </w:tc>
      </w:tr>
      <w:tr w:rsidR="001957A1" w:rsidRPr="00FD3210" w14:paraId="78FA4E96" w14:textId="77777777" w:rsidTr="00D90056">
        <w:tc>
          <w:tcPr>
            <w:tcW w:w="8926" w:type="dxa"/>
          </w:tcPr>
          <w:p w14:paraId="4070E39E" w14:textId="77777777" w:rsidR="001957A1" w:rsidRPr="00FD3210" w:rsidRDefault="001957A1" w:rsidP="00D90056">
            <w:pPr>
              <w:rPr>
                <w:rFonts w:ascii="Arial" w:hAnsi="Arial" w:cs="Arial"/>
                <w:b/>
              </w:rPr>
            </w:pPr>
            <w:r w:rsidRPr="00FD3210">
              <w:rPr>
                <w:rFonts w:ascii="Arial" w:hAnsi="Arial" w:cs="Arial"/>
                <w:b/>
              </w:rPr>
              <w:t>Direction</w:t>
            </w:r>
          </w:p>
          <w:p w14:paraId="45D8ED3B" w14:textId="77777777" w:rsidR="001957A1" w:rsidRPr="00FD3210" w:rsidRDefault="001957A1" w:rsidP="00D90056">
            <w:pPr>
              <w:rPr>
                <w:rFonts w:ascii="Arial" w:hAnsi="Arial" w:cs="Arial"/>
                <w:i/>
                <w:iCs/>
              </w:rPr>
            </w:pPr>
            <w:r w:rsidRPr="00FD3210">
              <w:rPr>
                <w:rFonts w:ascii="Arial" w:hAnsi="Arial" w:cs="Arial"/>
                <w:i/>
                <w:iCs/>
              </w:rPr>
              <w:t xml:space="preserve">The teachers had pictures of the landmarks and examples of their own paintings for the children to copy for them to be able to understand what they were engaging in. The teachers were prompting hints throughout the session to prompt children in how to achieve the painting well such as “take your time” and “the best will be put on the wall”. </w:t>
            </w:r>
          </w:p>
          <w:p w14:paraId="2E11B931" w14:textId="77777777" w:rsidR="001957A1" w:rsidRPr="00FD3210" w:rsidRDefault="001957A1" w:rsidP="00D90056">
            <w:pPr>
              <w:rPr>
                <w:rFonts w:ascii="Arial" w:hAnsi="Arial" w:cs="Arial"/>
              </w:rPr>
            </w:pPr>
          </w:p>
        </w:tc>
      </w:tr>
      <w:tr w:rsidR="001957A1" w:rsidRPr="00FD3210" w14:paraId="49267308" w14:textId="77777777" w:rsidTr="00D90056">
        <w:tc>
          <w:tcPr>
            <w:tcW w:w="8926" w:type="dxa"/>
          </w:tcPr>
          <w:p w14:paraId="35A5BCC4" w14:textId="77777777" w:rsidR="001957A1" w:rsidRPr="00FD3210" w:rsidRDefault="001957A1" w:rsidP="00D90056">
            <w:pPr>
              <w:rPr>
                <w:rFonts w:ascii="Arial" w:hAnsi="Arial" w:cs="Arial"/>
                <w:b/>
              </w:rPr>
            </w:pPr>
            <w:r w:rsidRPr="00FD3210">
              <w:rPr>
                <w:rFonts w:ascii="Arial" w:hAnsi="Arial" w:cs="Arial"/>
                <w:b/>
              </w:rPr>
              <w:t>Access and challenge</w:t>
            </w:r>
          </w:p>
          <w:p w14:paraId="324770D0" w14:textId="77777777" w:rsidR="001957A1" w:rsidRPr="00FD3210" w:rsidRDefault="001957A1" w:rsidP="00D90056">
            <w:pPr>
              <w:rPr>
                <w:rFonts w:ascii="Arial" w:hAnsi="Arial" w:cs="Arial"/>
                <w:i/>
                <w:iCs/>
              </w:rPr>
            </w:pPr>
            <w:r w:rsidRPr="00FD3210">
              <w:rPr>
                <w:rFonts w:ascii="Arial" w:hAnsi="Arial" w:cs="Arial"/>
                <w:i/>
                <w:iCs/>
              </w:rPr>
              <w:t xml:space="preserve">The teachers were really emphasising these pictures would be on the wall, this could have challenged the children to really take their time and produce great work. </w:t>
            </w:r>
          </w:p>
          <w:p w14:paraId="79BFAB95" w14:textId="77777777" w:rsidR="001957A1" w:rsidRPr="00FD3210" w:rsidRDefault="001957A1" w:rsidP="00D90056">
            <w:pPr>
              <w:rPr>
                <w:rFonts w:ascii="Arial" w:hAnsi="Arial" w:cs="Arial"/>
              </w:rPr>
            </w:pPr>
          </w:p>
        </w:tc>
      </w:tr>
      <w:tr w:rsidR="001957A1" w:rsidRPr="00FD3210" w14:paraId="47089CD2" w14:textId="77777777" w:rsidTr="00D90056">
        <w:tc>
          <w:tcPr>
            <w:tcW w:w="8926" w:type="dxa"/>
          </w:tcPr>
          <w:p w14:paraId="6317D624" w14:textId="77777777" w:rsidR="001957A1" w:rsidRPr="00FD3210" w:rsidRDefault="001957A1" w:rsidP="00D90056">
            <w:pPr>
              <w:rPr>
                <w:rFonts w:ascii="Arial" w:hAnsi="Arial" w:cs="Arial"/>
                <w:b/>
              </w:rPr>
            </w:pPr>
            <w:r w:rsidRPr="00FD3210">
              <w:rPr>
                <w:rFonts w:ascii="Arial" w:hAnsi="Arial" w:cs="Arial"/>
                <w:b/>
              </w:rPr>
              <w:t>Assessment</w:t>
            </w:r>
          </w:p>
          <w:p w14:paraId="247F13EC" w14:textId="6687FC37" w:rsidR="001957A1" w:rsidRPr="00FD3210" w:rsidRDefault="001957A1" w:rsidP="00D90056">
            <w:pPr>
              <w:rPr>
                <w:rFonts w:ascii="Arial" w:hAnsi="Arial" w:cs="Arial"/>
                <w:i/>
                <w:iCs/>
              </w:rPr>
            </w:pPr>
            <w:r w:rsidRPr="00FD3210">
              <w:rPr>
                <w:rFonts w:ascii="Arial" w:hAnsi="Arial" w:cs="Arial"/>
                <w:i/>
                <w:iCs/>
              </w:rPr>
              <w:t xml:space="preserve">During the paintings the students were chatting quietly amongst  themselves, the teaching assistant I observed took this time to influence the </w:t>
            </w:r>
            <w:r w:rsidR="005F6205" w:rsidRPr="00FD3210">
              <w:rPr>
                <w:rFonts w:ascii="Arial" w:hAnsi="Arial" w:cs="Arial"/>
                <w:i/>
                <w:iCs/>
              </w:rPr>
              <w:t>children’s</w:t>
            </w:r>
            <w:r w:rsidRPr="00FD3210">
              <w:rPr>
                <w:rFonts w:ascii="Arial" w:hAnsi="Arial" w:cs="Arial"/>
                <w:i/>
                <w:iCs/>
              </w:rPr>
              <w:t xml:space="preserve"> chats with questions such as asking them “how long do you think your paintings took to build?”, “how old was your landmark?”, “what country was your landmark in” etc. This helped the teacher gather the </w:t>
            </w:r>
            <w:r w:rsidR="005F6205" w:rsidRPr="00FD3210">
              <w:rPr>
                <w:rFonts w:ascii="Arial" w:hAnsi="Arial" w:cs="Arial"/>
                <w:i/>
                <w:iCs/>
              </w:rPr>
              <w:t>students’</w:t>
            </w:r>
            <w:r w:rsidRPr="00FD3210">
              <w:rPr>
                <w:rFonts w:ascii="Arial" w:hAnsi="Arial" w:cs="Arial"/>
                <w:i/>
                <w:iCs/>
              </w:rPr>
              <w:t xml:space="preserve"> knowledge </w:t>
            </w:r>
            <w:proofErr w:type="gramStart"/>
            <w:r w:rsidRPr="00FD3210">
              <w:rPr>
                <w:rFonts w:ascii="Arial" w:hAnsi="Arial" w:cs="Arial"/>
                <w:i/>
                <w:iCs/>
              </w:rPr>
              <w:t>and also</w:t>
            </w:r>
            <w:proofErr w:type="gramEnd"/>
            <w:r w:rsidRPr="00FD3210">
              <w:rPr>
                <w:rFonts w:ascii="Arial" w:hAnsi="Arial" w:cs="Arial"/>
                <w:i/>
                <w:iCs/>
              </w:rPr>
              <w:t xml:space="preserve"> helped develop the students’ knowledge.</w:t>
            </w:r>
          </w:p>
          <w:p w14:paraId="3A2C0D57" w14:textId="77777777" w:rsidR="001957A1" w:rsidRPr="00FD3210" w:rsidRDefault="001957A1" w:rsidP="00D90056">
            <w:pPr>
              <w:rPr>
                <w:rFonts w:ascii="Arial" w:hAnsi="Arial" w:cs="Arial"/>
              </w:rPr>
            </w:pPr>
          </w:p>
        </w:tc>
      </w:tr>
      <w:tr w:rsidR="001957A1" w:rsidRPr="00FD3210" w14:paraId="2DB21A9D" w14:textId="77777777" w:rsidTr="00D90056">
        <w:tc>
          <w:tcPr>
            <w:tcW w:w="8926" w:type="dxa"/>
          </w:tcPr>
          <w:p w14:paraId="3074F271" w14:textId="77777777" w:rsidR="001957A1" w:rsidRPr="00FD3210" w:rsidRDefault="001957A1" w:rsidP="00D90056">
            <w:pPr>
              <w:rPr>
                <w:rFonts w:ascii="Arial" w:hAnsi="Arial" w:cs="Arial"/>
                <w:b/>
              </w:rPr>
            </w:pPr>
            <w:r w:rsidRPr="00FD3210">
              <w:rPr>
                <w:rFonts w:ascii="Arial" w:hAnsi="Arial" w:cs="Arial"/>
                <w:b/>
              </w:rPr>
              <w:t>Specifics / Critical Incidents</w:t>
            </w:r>
          </w:p>
          <w:p w14:paraId="4E04EAD7" w14:textId="606C266B" w:rsidR="001957A1" w:rsidRPr="005F6205" w:rsidRDefault="001957A1" w:rsidP="00D90056">
            <w:pPr>
              <w:rPr>
                <w:rFonts w:ascii="Arial" w:hAnsi="Arial" w:cs="Arial"/>
                <w:i/>
                <w:iCs/>
              </w:rPr>
            </w:pPr>
            <w:r w:rsidRPr="00FD3210">
              <w:rPr>
                <w:rFonts w:ascii="Arial" w:hAnsi="Arial" w:cs="Arial"/>
                <w:i/>
                <w:iCs/>
              </w:rPr>
              <w:t xml:space="preserve">The teaching assistant used questions to let the students feel as if they were teaching her, giving the children a feeling of a voice and purpose. It was interesting how she was teaching the </w:t>
            </w:r>
            <w:r w:rsidR="005F6205" w:rsidRPr="00FD3210">
              <w:rPr>
                <w:rFonts w:ascii="Arial" w:hAnsi="Arial" w:cs="Arial"/>
                <w:i/>
                <w:iCs/>
              </w:rPr>
              <w:t>children;</w:t>
            </w:r>
            <w:r w:rsidRPr="00FD3210">
              <w:rPr>
                <w:rFonts w:ascii="Arial" w:hAnsi="Arial" w:cs="Arial"/>
                <w:i/>
                <w:iCs/>
              </w:rPr>
              <w:t xml:space="preserve"> </w:t>
            </w:r>
            <w:proofErr w:type="gramStart"/>
            <w:r w:rsidRPr="00FD3210">
              <w:rPr>
                <w:rFonts w:ascii="Arial" w:hAnsi="Arial" w:cs="Arial"/>
                <w:i/>
                <w:iCs/>
              </w:rPr>
              <w:t>however</w:t>
            </w:r>
            <w:proofErr w:type="gramEnd"/>
            <w:r w:rsidRPr="00FD3210">
              <w:rPr>
                <w:rFonts w:ascii="Arial" w:hAnsi="Arial" w:cs="Arial"/>
                <w:i/>
                <w:iCs/>
              </w:rPr>
              <w:t xml:space="preserve"> it was not the typical ‘carpet session’, it was a casual conversation between her and the students.</w:t>
            </w:r>
          </w:p>
        </w:tc>
      </w:tr>
    </w:tbl>
    <w:p w14:paraId="6AE19257" w14:textId="77777777" w:rsidR="005F6205" w:rsidRPr="008C21D3" w:rsidRDefault="005F6205" w:rsidP="005F6205">
      <w:pPr>
        <w:rPr>
          <w:rFonts w:ascii="Arial" w:hAnsi="Arial" w:cs="Arial"/>
          <w:b/>
          <w:color w:val="000000" w:themeColor="text1"/>
        </w:rPr>
      </w:pPr>
      <w:r w:rsidRPr="008C21D3">
        <w:rPr>
          <w:rFonts w:ascii="Arial" w:hAnsi="Arial" w:cs="Arial"/>
          <w:b/>
          <w:color w:val="000000" w:themeColor="text1"/>
        </w:rPr>
        <w:t>CRITICAL INCIDENT IDENTIFICATION RECORD 1</w:t>
      </w:r>
    </w:p>
    <w:p w14:paraId="6AB7F649" w14:textId="77777777" w:rsidR="005F6205" w:rsidRPr="008C21D3" w:rsidRDefault="005F6205" w:rsidP="005F6205">
      <w:pPr>
        <w:rPr>
          <w:rFonts w:ascii="Arial" w:hAnsi="Arial" w:cs="Arial"/>
        </w:rPr>
      </w:pPr>
    </w:p>
    <w:tbl>
      <w:tblPr>
        <w:tblStyle w:val="TableGrid"/>
        <w:tblW w:w="0" w:type="auto"/>
        <w:tblLook w:val="04A0" w:firstRow="1" w:lastRow="0" w:firstColumn="1" w:lastColumn="0" w:noHBand="0" w:noVBand="1"/>
      </w:tblPr>
      <w:tblGrid>
        <w:gridCol w:w="3358"/>
        <w:gridCol w:w="5658"/>
      </w:tblGrid>
      <w:tr w:rsidR="005F6205" w:rsidRPr="008C21D3" w14:paraId="6AFDA30D" w14:textId="77777777" w:rsidTr="00D90056">
        <w:tc>
          <w:tcPr>
            <w:tcW w:w="0" w:type="auto"/>
          </w:tcPr>
          <w:p w14:paraId="2E7030E7" w14:textId="77777777" w:rsidR="005F6205" w:rsidRPr="008C21D3" w:rsidRDefault="005F6205" w:rsidP="00D90056">
            <w:pPr>
              <w:rPr>
                <w:rFonts w:ascii="Arial" w:hAnsi="Arial" w:cs="Arial"/>
                <w:b/>
                <w:bCs/>
              </w:rPr>
            </w:pPr>
            <w:r w:rsidRPr="008C21D3">
              <w:rPr>
                <w:rFonts w:ascii="Arial" w:hAnsi="Arial" w:cs="Arial"/>
                <w:b/>
                <w:bCs/>
              </w:rPr>
              <w:t>Details relevant to the research context.</w:t>
            </w:r>
          </w:p>
          <w:p w14:paraId="2110D45A" w14:textId="77777777" w:rsidR="005F6205" w:rsidRPr="008C21D3" w:rsidRDefault="005F6205" w:rsidP="00D90056">
            <w:pPr>
              <w:rPr>
                <w:rFonts w:ascii="Arial" w:hAnsi="Arial" w:cs="Arial"/>
                <w:b/>
                <w:bCs/>
              </w:rPr>
            </w:pPr>
          </w:p>
          <w:p w14:paraId="1DAF50A5" w14:textId="77777777" w:rsidR="005F6205" w:rsidRPr="008C21D3" w:rsidRDefault="005F6205" w:rsidP="00D90056">
            <w:pPr>
              <w:rPr>
                <w:rFonts w:ascii="Arial" w:hAnsi="Arial" w:cs="Arial"/>
                <w:bCs/>
              </w:rPr>
            </w:pPr>
            <w:r w:rsidRPr="008C21D3">
              <w:rPr>
                <w:rFonts w:ascii="Arial" w:hAnsi="Arial" w:cs="Arial"/>
                <w:bCs/>
              </w:rPr>
              <w:t>Date/time.</w:t>
            </w:r>
          </w:p>
          <w:p w14:paraId="69B59C83" w14:textId="77777777" w:rsidR="005F6205" w:rsidRPr="008C21D3" w:rsidRDefault="005F6205" w:rsidP="00D90056">
            <w:pPr>
              <w:rPr>
                <w:rFonts w:ascii="Arial" w:hAnsi="Arial" w:cs="Arial"/>
                <w:bCs/>
              </w:rPr>
            </w:pPr>
            <w:r w:rsidRPr="008C21D3">
              <w:rPr>
                <w:rFonts w:ascii="Arial" w:hAnsi="Arial" w:cs="Arial"/>
                <w:bCs/>
              </w:rPr>
              <w:t>Age/Stage of group.</w:t>
            </w:r>
          </w:p>
          <w:p w14:paraId="77422DDF" w14:textId="77777777" w:rsidR="005F6205" w:rsidRPr="008C21D3" w:rsidRDefault="005F6205" w:rsidP="00D90056">
            <w:pPr>
              <w:rPr>
                <w:rFonts w:ascii="Arial" w:hAnsi="Arial" w:cs="Arial"/>
                <w:bCs/>
              </w:rPr>
            </w:pPr>
            <w:r w:rsidRPr="008C21D3">
              <w:rPr>
                <w:rFonts w:ascii="Arial" w:hAnsi="Arial" w:cs="Arial"/>
                <w:bCs/>
              </w:rPr>
              <w:t>People involved.</w:t>
            </w:r>
          </w:p>
          <w:p w14:paraId="40E6AD83" w14:textId="77777777" w:rsidR="005F6205" w:rsidRPr="008C21D3" w:rsidRDefault="005F6205" w:rsidP="00D90056">
            <w:pPr>
              <w:rPr>
                <w:rFonts w:ascii="Arial" w:hAnsi="Arial" w:cs="Arial"/>
                <w:bCs/>
              </w:rPr>
            </w:pPr>
            <w:r w:rsidRPr="008C21D3">
              <w:rPr>
                <w:rFonts w:ascii="Arial" w:hAnsi="Arial" w:cs="Arial"/>
                <w:bCs/>
              </w:rPr>
              <w:t>Contextual</w:t>
            </w:r>
          </w:p>
          <w:p w14:paraId="6C9B4AD6" w14:textId="77777777" w:rsidR="005F6205" w:rsidRPr="008C21D3" w:rsidRDefault="005F6205" w:rsidP="00D90056">
            <w:pPr>
              <w:rPr>
                <w:rFonts w:ascii="Arial" w:hAnsi="Arial" w:cs="Arial"/>
                <w:bCs/>
              </w:rPr>
            </w:pPr>
            <w:r w:rsidRPr="008C21D3">
              <w:rPr>
                <w:rFonts w:ascii="Arial" w:hAnsi="Arial" w:cs="Arial"/>
                <w:bCs/>
              </w:rPr>
              <w:t xml:space="preserve">information from field notes. </w:t>
            </w:r>
          </w:p>
          <w:p w14:paraId="1C92E230" w14:textId="77777777" w:rsidR="005F6205" w:rsidRPr="008C21D3" w:rsidRDefault="005F6205" w:rsidP="00D90056">
            <w:pPr>
              <w:rPr>
                <w:rFonts w:ascii="Arial" w:hAnsi="Arial" w:cs="Arial"/>
                <w:i/>
                <w:iCs/>
              </w:rPr>
            </w:pPr>
          </w:p>
        </w:tc>
        <w:tc>
          <w:tcPr>
            <w:tcW w:w="0" w:type="auto"/>
          </w:tcPr>
          <w:p w14:paraId="49FC1B63" w14:textId="77FED6EB" w:rsidR="005F6205" w:rsidRPr="009D7BDA" w:rsidRDefault="005F6205" w:rsidP="00D90056">
            <w:pPr>
              <w:rPr>
                <w:rFonts w:ascii="Arial" w:hAnsi="Arial" w:cs="Arial"/>
                <w:i/>
                <w:iCs/>
              </w:rPr>
            </w:pPr>
            <w:r w:rsidRPr="009D7BDA">
              <w:rPr>
                <w:rFonts w:ascii="Arial" w:hAnsi="Arial" w:cs="Arial"/>
                <w:i/>
                <w:iCs/>
              </w:rPr>
              <w:t xml:space="preserve">The researcher attended the village community school on the 29/09/20. The researcher’s </w:t>
            </w:r>
            <w:r w:rsidRPr="009D7BDA">
              <w:rPr>
                <w:rFonts w:ascii="Arial" w:hAnsi="Arial" w:cs="Arial"/>
                <w:i/>
                <w:iCs/>
              </w:rPr>
              <w:t>observation</w:t>
            </w:r>
            <w:r w:rsidRPr="009D7BDA">
              <w:rPr>
                <w:rFonts w:ascii="Arial" w:hAnsi="Arial" w:cs="Arial"/>
                <w:i/>
                <w:iCs/>
              </w:rPr>
              <w:t xml:space="preserve"> took place in the morning session (09:00-10:00), observing the twenty-nine children in a maths lesson. Present in the classroom with the children was the class teacher and a teaching assistant. </w:t>
            </w:r>
          </w:p>
          <w:p w14:paraId="67B37789" w14:textId="77777777" w:rsidR="005F6205" w:rsidRPr="008C21D3" w:rsidRDefault="005F6205" w:rsidP="00D90056">
            <w:pPr>
              <w:rPr>
                <w:rFonts w:ascii="Arial" w:hAnsi="Arial" w:cs="Arial"/>
              </w:rPr>
            </w:pPr>
          </w:p>
        </w:tc>
      </w:tr>
      <w:tr w:rsidR="005F6205" w:rsidRPr="008C21D3" w14:paraId="0FB21C17" w14:textId="77777777" w:rsidTr="00D90056">
        <w:tc>
          <w:tcPr>
            <w:tcW w:w="0" w:type="auto"/>
          </w:tcPr>
          <w:p w14:paraId="1F651339" w14:textId="77777777" w:rsidR="005F6205" w:rsidRPr="008C21D3" w:rsidRDefault="005F6205" w:rsidP="00D90056">
            <w:pPr>
              <w:rPr>
                <w:rFonts w:ascii="Arial" w:hAnsi="Arial" w:cs="Arial"/>
                <w:i/>
                <w:iCs/>
              </w:rPr>
            </w:pPr>
            <w:r w:rsidRPr="008C21D3">
              <w:rPr>
                <w:rFonts w:ascii="Arial" w:hAnsi="Arial" w:cs="Arial"/>
                <w:i/>
                <w:iCs/>
              </w:rPr>
              <w:t xml:space="preserve">What happened? A detailed </w:t>
            </w:r>
            <w:proofErr w:type="spellStart"/>
            <w:r w:rsidRPr="008C21D3">
              <w:rPr>
                <w:rFonts w:ascii="Arial" w:hAnsi="Arial" w:cs="Arial"/>
                <w:i/>
                <w:iCs/>
              </w:rPr>
              <w:t>decription</w:t>
            </w:r>
            <w:proofErr w:type="spellEnd"/>
            <w:r w:rsidRPr="008C21D3">
              <w:rPr>
                <w:rFonts w:ascii="Arial" w:hAnsi="Arial" w:cs="Arial"/>
                <w:i/>
                <w:iCs/>
              </w:rPr>
              <w:t xml:space="preserve"> of what you observed and what thoughts on pedagogy and practice occurred to you as a result, looking towards your research.</w:t>
            </w:r>
          </w:p>
        </w:tc>
        <w:tc>
          <w:tcPr>
            <w:tcW w:w="0" w:type="auto"/>
          </w:tcPr>
          <w:p w14:paraId="039F41F6" w14:textId="146848E0" w:rsidR="005F6205" w:rsidRPr="001E30BA" w:rsidRDefault="005F6205" w:rsidP="00D90056">
            <w:pPr>
              <w:rPr>
                <w:rFonts w:ascii="Arial" w:hAnsi="Arial" w:cs="Arial"/>
                <w:i/>
                <w:iCs/>
              </w:rPr>
            </w:pPr>
            <w:r>
              <w:rPr>
                <w:rFonts w:ascii="Arial" w:hAnsi="Arial" w:cs="Arial"/>
                <w:i/>
                <w:iCs/>
              </w:rPr>
              <w:t xml:space="preserve">The researcher observed the teachers use of ‘Dojo points’ and positive reinforcement as her behaviour management tool. The students were chatting away and not sat correctly on the carpet, the teacher noted a child who was sat with her legs crossed and patiently waiting so rewarded a ‘Dojo’ and a “well done”, the other students noted this so mirrored the initial student who received a ‘Dojo’. This has </w:t>
            </w:r>
            <w:r>
              <w:rPr>
                <w:rFonts w:ascii="Arial" w:hAnsi="Arial" w:cs="Arial"/>
                <w:i/>
                <w:iCs/>
              </w:rPr>
              <w:t>led</w:t>
            </w:r>
            <w:r>
              <w:rPr>
                <w:rFonts w:ascii="Arial" w:hAnsi="Arial" w:cs="Arial"/>
                <w:i/>
                <w:iCs/>
              </w:rPr>
              <w:t xml:space="preserve"> the researcher to investigate the effectiveness of ‘Dojo points’, positive reinforcement and the relevance of learning theories to this approach. </w:t>
            </w:r>
          </w:p>
        </w:tc>
      </w:tr>
    </w:tbl>
    <w:p w14:paraId="3EEC47CB" w14:textId="77777777" w:rsidR="005F6205" w:rsidRDefault="005F6205" w:rsidP="005F6205">
      <w:pPr>
        <w:rPr>
          <w:rFonts w:ascii="Arial" w:hAnsi="Arial" w:cs="Arial"/>
        </w:rPr>
      </w:pPr>
    </w:p>
    <w:p w14:paraId="098AFB62" w14:textId="77777777" w:rsidR="005F6205" w:rsidRPr="008C21D3" w:rsidRDefault="005F6205" w:rsidP="005F6205">
      <w:pPr>
        <w:rPr>
          <w:rFonts w:ascii="Arial" w:hAnsi="Arial" w:cs="Arial"/>
          <w:b/>
          <w:color w:val="000000" w:themeColor="text1"/>
        </w:rPr>
      </w:pPr>
      <w:r w:rsidRPr="008C21D3">
        <w:rPr>
          <w:rFonts w:ascii="Arial" w:hAnsi="Arial" w:cs="Arial"/>
          <w:b/>
          <w:color w:val="000000" w:themeColor="text1"/>
        </w:rPr>
        <w:t xml:space="preserve">CRITICAL INCIDENT IDENTIFICATION RECORD </w:t>
      </w:r>
      <w:r>
        <w:rPr>
          <w:rFonts w:ascii="Arial" w:hAnsi="Arial" w:cs="Arial"/>
          <w:b/>
          <w:color w:val="000000" w:themeColor="text1"/>
        </w:rPr>
        <w:t>2</w:t>
      </w:r>
    </w:p>
    <w:p w14:paraId="33DAA0C4" w14:textId="77777777" w:rsidR="005F6205" w:rsidRPr="008C21D3" w:rsidRDefault="005F6205" w:rsidP="005F6205">
      <w:pPr>
        <w:rPr>
          <w:rFonts w:ascii="Arial" w:hAnsi="Arial" w:cs="Arial"/>
        </w:rPr>
      </w:pPr>
    </w:p>
    <w:tbl>
      <w:tblPr>
        <w:tblStyle w:val="TableGrid"/>
        <w:tblW w:w="0" w:type="auto"/>
        <w:tblLook w:val="04A0" w:firstRow="1" w:lastRow="0" w:firstColumn="1" w:lastColumn="0" w:noHBand="0" w:noVBand="1"/>
      </w:tblPr>
      <w:tblGrid>
        <w:gridCol w:w="3394"/>
        <w:gridCol w:w="5622"/>
      </w:tblGrid>
      <w:tr w:rsidR="005F6205" w:rsidRPr="008C21D3" w14:paraId="2C682E95" w14:textId="77777777" w:rsidTr="00D90056">
        <w:tc>
          <w:tcPr>
            <w:tcW w:w="0" w:type="auto"/>
          </w:tcPr>
          <w:p w14:paraId="65564196" w14:textId="77777777" w:rsidR="005F6205" w:rsidRPr="008C21D3" w:rsidRDefault="005F6205" w:rsidP="00D90056">
            <w:pPr>
              <w:rPr>
                <w:rFonts w:ascii="Arial" w:hAnsi="Arial" w:cs="Arial"/>
                <w:b/>
                <w:bCs/>
              </w:rPr>
            </w:pPr>
            <w:r w:rsidRPr="008C21D3">
              <w:rPr>
                <w:rFonts w:ascii="Arial" w:hAnsi="Arial" w:cs="Arial"/>
                <w:b/>
                <w:bCs/>
              </w:rPr>
              <w:t>Details relevant to the research context.</w:t>
            </w:r>
          </w:p>
          <w:p w14:paraId="391F1526" w14:textId="77777777" w:rsidR="005F6205" w:rsidRPr="008C21D3" w:rsidRDefault="005F6205" w:rsidP="00D90056">
            <w:pPr>
              <w:rPr>
                <w:rFonts w:ascii="Arial" w:hAnsi="Arial" w:cs="Arial"/>
                <w:b/>
                <w:bCs/>
              </w:rPr>
            </w:pPr>
          </w:p>
          <w:p w14:paraId="787B1DBB" w14:textId="77777777" w:rsidR="005F6205" w:rsidRPr="008C21D3" w:rsidRDefault="005F6205" w:rsidP="00D90056">
            <w:pPr>
              <w:rPr>
                <w:rFonts w:ascii="Arial" w:hAnsi="Arial" w:cs="Arial"/>
                <w:bCs/>
              </w:rPr>
            </w:pPr>
            <w:r w:rsidRPr="008C21D3">
              <w:rPr>
                <w:rFonts w:ascii="Arial" w:hAnsi="Arial" w:cs="Arial"/>
                <w:bCs/>
              </w:rPr>
              <w:t>Date/time.</w:t>
            </w:r>
          </w:p>
          <w:p w14:paraId="2630815A" w14:textId="77777777" w:rsidR="005F6205" w:rsidRPr="008C21D3" w:rsidRDefault="005F6205" w:rsidP="00D90056">
            <w:pPr>
              <w:rPr>
                <w:rFonts w:ascii="Arial" w:hAnsi="Arial" w:cs="Arial"/>
                <w:bCs/>
              </w:rPr>
            </w:pPr>
            <w:r w:rsidRPr="008C21D3">
              <w:rPr>
                <w:rFonts w:ascii="Arial" w:hAnsi="Arial" w:cs="Arial"/>
                <w:bCs/>
              </w:rPr>
              <w:t>Age/Stage of group.</w:t>
            </w:r>
          </w:p>
          <w:p w14:paraId="2DDF1B42" w14:textId="77777777" w:rsidR="005F6205" w:rsidRPr="008C21D3" w:rsidRDefault="005F6205" w:rsidP="00D90056">
            <w:pPr>
              <w:rPr>
                <w:rFonts w:ascii="Arial" w:hAnsi="Arial" w:cs="Arial"/>
                <w:bCs/>
              </w:rPr>
            </w:pPr>
            <w:r w:rsidRPr="008C21D3">
              <w:rPr>
                <w:rFonts w:ascii="Arial" w:hAnsi="Arial" w:cs="Arial"/>
                <w:bCs/>
              </w:rPr>
              <w:t>People involved.</w:t>
            </w:r>
          </w:p>
          <w:p w14:paraId="63258A57" w14:textId="77777777" w:rsidR="005F6205" w:rsidRPr="008C21D3" w:rsidRDefault="005F6205" w:rsidP="00D90056">
            <w:pPr>
              <w:rPr>
                <w:rFonts w:ascii="Arial" w:hAnsi="Arial" w:cs="Arial"/>
                <w:bCs/>
              </w:rPr>
            </w:pPr>
            <w:r w:rsidRPr="008C21D3">
              <w:rPr>
                <w:rFonts w:ascii="Arial" w:hAnsi="Arial" w:cs="Arial"/>
                <w:bCs/>
              </w:rPr>
              <w:t>Contextual</w:t>
            </w:r>
          </w:p>
          <w:p w14:paraId="323923DE" w14:textId="77777777" w:rsidR="005F6205" w:rsidRPr="008C21D3" w:rsidRDefault="005F6205" w:rsidP="00D90056">
            <w:pPr>
              <w:rPr>
                <w:rFonts w:ascii="Arial" w:hAnsi="Arial" w:cs="Arial"/>
                <w:bCs/>
              </w:rPr>
            </w:pPr>
            <w:r w:rsidRPr="008C21D3">
              <w:rPr>
                <w:rFonts w:ascii="Arial" w:hAnsi="Arial" w:cs="Arial"/>
                <w:bCs/>
              </w:rPr>
              <w:t xml:space="preserve">information from field notes. </w:t>
            </w:r>
          </w:p>
          <w:p w14:paraId="5521C394" w14:textId="77777777" w:rsidR="005F6205" w:rsidRPr="008C21D3" w:rsidRDefault="005F6205" w:rsidP="00D90056">
            <w:pPr>
              <w:rPr>
                <w:rFonts w:ascii="Arial" w:hAnsi="Arial" w:cs="Arial"/>
                <w:i/>
                <w:iCs/>
              </w:rPr>
            </w:pPr>
          </w:p>
        </w:tc>
        <w:tc>
          <w:tcPr>
            <w:tcW w:w="0" w:type="auto"/>
          </w:tcPr>
          <w:p w14:paraId="0B58ECFF" w14:textId="1AD608C3" w:rsidR="005F6205" w:rsidRPr="00411B81" w:rsidRDefault="005F6205" w:rsidP="00D90056">
            <w:pPr>
              <w:rPr>
                <w:rFonts w:ascii="Arial" w:hAnsi="Arial" w:cs="Arial"/>
                <w:i/>
                <w:iCs/>
              </w:rPr>
            </w:pPr>
            <w:r w:rsidRPr="00411B81">
              <w:rPr>
                <w:rFonts w:ascii="Arial" w:hAnsi="Arial" w:cs="Arial"/>
                <w:i/>
                <w:iCs/>
              </w:rPr>
              <w:t xml:space="preserve">The researcher attended the village community school on the 29/09/20. The second </w:t>
            </w:r>
            <w:r w:rsidRPr="00411B81">
              <w:rPr>
                <w:rFonts w:ascii="Arial" w:hAnsi="Arial" w:cs="Arial"/>
                <w:i/>
                <w:iCs/>
              </w:rPr>
              <w:t>observation</w:t>
            </w:r>
            <w:r w:rsidRPr="00411B81">
              <w:rPr>
                <w:rFonts w:ascii="Arial" w:hAnsi="Arial" w:cs="Arial"/>
                <w:i/>
                <w:iCs/>
              </w:rPr>
              <w:t xml:space="preserve"> took place in the mid-morning session (10:15-11:15), observing twenty-nine children during their ‘challenges’ lesson of the day. Present in the classroom with the children was the class teacher and the classes teaching assistant. </w:t>
            </w:r>
          </w:p>
          <w:p w14:paraId="6D889926" w14:textId="77777777" w:rsidR="005F6205" w:rsidRPr="008C21D3" w:rsidRDefault="005F6205" w:rsidP="00D90056">
            <w:pPr>
              <w:rPr>
                <w:rFonts w:ascii="Arial" w:hAnsi="Arial" w:cs="Arial"/>
              </w:rPr>
            </w:pPr>
          </w:p>
        </w:tc>
      </w:tr>
      <w:tr w:rsidR="005F6205" w:rsidRPr="008C21D3" w14:paraId="27CECDBA" w14:textId="77777777" w:rsidTr="00D90056">
        <w:tc>
          <w:tcPr>
            <w:tcW w:w="0" w:type="auto"/>
          </w:tcPr>
          <w:p w14:paraId="33CFD3A2" w14:textId="77777777" w:rsidR="005F6205" w:rsidRPr="008C21D3" w:rsidRDefault="005F6205" w:rsidP="00D90056">
            <w:pPr>
              <w:rPr>
                <w:rFonts w:ascii="Arial" w:hAnsi="Arial" w:cs="Arial"/>
                <w:i/>
                <w:iCs/>
              </w:rPr>
            </w:pPr>
            <w:r w:rsidRPr="008C21D3">
              <w:rPr>
                <w:rFonts w:ascii="Arial" w:hAnsi="Arial" w:cs="Arial"/>
                <w:i/>
                <w:iCs/>
              </w:rPr>
              <w:t xml:space="preserve">What happened? A detailed </w:t>
            </w:r>
            <w:proofErr w:type="spellStart"/>
            <w:r w:rsidRPr="008C21D3">
              <w:rPr>
                <w:rFonts w:ascii="Arial" w:hAnsi="Arial" w:cs="Arial"/>
                <w:i/>
                <w:iCs/>
              </w:rPr>
              <w:t>decription</w:t>
            </w:r>
            <w:proofErr w:type="spellEnd"/>
            <w:r w:rsidRPr="008C21D3">
              <w:rPr>
                <w:rFonts w:ascii="Arial" w:hAnsi="Arial" w:cs="Arial"/>
                <w:i/>
                <w:iCs/>
              </w:rPr>
              <w:t xml:space="preserve"> of what you observed and what thoughts on pedagogy and practice occurred to you as a result, looking towards your research.</w:t>
            </w:r>
          </w:p>
        </w:tc>
        <w:tc>
          <w:tcPr>
            <w:tcW w:w="0" w:type="auto"/>
          </w:tcPr>
          <w:p w14:paraId="1E866059" w14:textId="77777777" w:rsidR="005F6205" w:rsidRDefault="005F6205" w:rsidP="00D90056">
            <w:pPr>
              <w:rPr>
                <w:rFonts w:ascii="Arial" w:hAnsi="Arial" w:cs="Arial"/>
                <w:i/>
                <w:iCs/>
              </w:rPr>
            </w:pPr>
            <w:r>
              <w:rPr>
                <w:rFonts w:ascii="Arial" w:hAnsi="Arial" w:cs="Arial"/>
                <w:i/>
                <w:iCs/>
              </w:rPr>
              <w:t xml:space="preserve">The researcher observed the </w:t>
            </w:r>
            <w:r>
              <w:rPr>
                <w:rFonts w:ascii="Arial" w:hAnsi="Arial" w:cs="Arial"/>
                <w:i/>
                <w:iCs/>
              </w:rPr>
              <w:t>children’s</w:t>
            </w:r>
            <w:r>
              <w:rPr>
                <w:rFonts w:ascii="Arial" w:hAnsi="Arial" w:cs="Arial"/>
                <w:i/>
                <w:iCs/>
              </w:rPr>
              <w:t xml:space="preserve"> reaction to the ‘challenges’ session which involved lots of play. The researcher asked a child what they were </w:t>
            </w:r>
            <w:r>
              <w:rPr>
                <w:rFonts w:ascii="Arial" w:hAnsi="Arial" w:cs="Arial"/>
                <w:i/>
                <w:iCs/>
              </w:rPr>
              <w:t>doing,</w:t>
            </w:r>
            <w:r>
              <w:rPr>
                <w:rFonts w:ascii="Arial" w:hAnsi="Arial" w:cs="Arial"/>
                <w:i/>
                <w:iCs/>
              </w:rPr>
              <w:t xml:space="preserve"> their reaction was “just playing!”, this caused the children to be extremely excited and the children felt so engaged. It was interesting as the children were not aware that these play sessions were in place to help improve their fine motor skills. The use of play to learn was very interesting to the researcher and has led to the researcher investigating the play theorists and how play can be used to improve a child’s fine motor skills. </w:t>
            </w:r>
          </w:p>
          <w:p w14:paraId="79C2233D" w14:textId="15133FE1" w:rsidR="00045BC4" w:rsidRPr="00045BC4" w:rsidRDefault="00045BC4" w:rsidP="00D90056">
            <w:pPr>
              <w:rPr>
                <w:rFonts w:ascii="Arial" w:hAnsi="Arial" w:cs="Arial"/>
                <w:i/>
                <w:iCs/>
              </w:rPr>
            </w:pPr>
          </w:p>
        </w:tc>
      </w:tr>
    </w:tbl>
    <w:p w14:paraId="43B72812" w14:textId="77777777" w:rsidR="005F6205" w:rsidRDefault="005F6205" w:rsidP="005F6205">
      <w:pPr>
        <w:rPr>
          <w:rFonts w:ascii="Arial" w:hAnsi="Arial" w:cs="Arial"/>
        </w:rPr>
      </w:pPr>
    </w:p>
    <w:p w14:paraId="648909A9" w14:textId="77777777" w:rsidR="005F6205" w:rsidRDefault="005F6205" w:rsidP="005F6205">
      <w:pPr>
        <w:rPr>
          <w:rFonts w:ascii="Arial" w:hAnsi="Arial" w:cs="Arial"/>
          <w:b/>
          <w:color w:val="000000" w:themeColor="text1"/>
        </w:rPr>
      </w:pPr>
    </w:p>
    <w:p w14:paraId="78449167" w14:textId="77777777" w:rsidR="005F6205" w:rsidRDefault="005F6205" w:rsidP="005F6205">
      <w:pPr>
        <w:rPr>
          <w:rFonts w:ascii="Arial" w:hAnsi="Arial" w:cs="Arial"/>
          <w:b/>
          <w:color w:val="000000" w:themeColor="text1"/>
        </w:rPr>
      </w:pPr>
    </w:p>
    <w:p w14:paraId="798B03AA" w14:textId="77777777" w:rsidR="005F6205" w:rsidRDefault="005F6205" w:rsidP="005F6205">
      <w:pPr>
        <w:rPr>
          <w:rFonts w:ascii="Arial" w:hAnsi="Arial" w:cs="Arial"/>
          <w:b/>
          <w:color w:val="000000" w:themeColor="text1"/>
        </w:rPr>
      </w:pPr>
    </w:p>
    <w:p w14:paraId="5D7DB005" w14:textId="77777777" w:rsidR="005F6205" w:rsidRDefault="005F6205">
      <w:pPr>
        <w:rPr>
          <w:rFonts w:ascii="Arial" w:hAnsi="Arial" w:cs="Arial"/>
          <w:b/>
          <w:color w:val="000000" w:themeColor="text1"/>
        </w:rPr>
      </w:pPr>
      <w:r>
        <w:rPr>
          <w:rFonts w:ascii="Arial" w:hAnsi="Arial" w:cs="Arial"/>
          <w:b/>
          <w:color w:val="000000" w:themeColor="text1"/>
        </w:rPr>
        <w:br w:type="page"/>
      </w:r>
    </w:p>
    <w:p w14:paraId="65189CA6" w14:textId="45F4DAE0" w:rsidR="005F6205" w:rsidRPr="008C21D3" w:rsidRDefault="005F6205" w:rsidP="005F6205">
      <w:pPr>
        <w:rPr>
          <w:rFonts w:ascii="Arial" w:hAnsi="Arial" w:cs="Arial"/>
          <w:b/>
          <w:color w:val="000000" w:themeColor="text1"/>
        </w:rPr>
      </w:pPr>
      <w:r w:rsidRPr="008C21D3">
        <w:rPr>
          <w:rFonts w:ascii="Arial" w:hAnsi="Arial" w:cs="Arial"/>
          <w:b/>
          <w:color w:val="000000" w:themeColor="text1"/>
        </w:rPr>
        <w:t xml:space="preserve">CRITICAL INCIDENT IDENTIFICATION RECORD </w:t>
      </w:r>
      <w:r>
        <w:rPr>
          <w:rFonts w:ascii="Arial" w:hAnsi="Arial" w:cs="Arial"/>
          <w:b/>
          <w:color w:val="000000" w:themeColor="text1"/>
        </w:rPr>
        <w:t>3</w:t>
      </w:r>
    </w:p>
    <w:p w14:paraId="7C3E6AF0" w14:textId="77777777" w:rsidR="005F6205" w:rsidRPr="008C21D3" w:rsidRDefault="005F6205" w:rsidP="005F6205">
      <w:pPr>
        <w:rPr>
          <w:rFonts w:ascii="Arial" w:hAnsi="Arial" w:cs="Arial"/>
        </w:rPr>
      </w:pPr>
    </w:p>
    <w:tbl>
      <w:tblPr>
        <w:tblStyle w:val="TableGrid"/>
        <w:tblW w:w="0" w:type="auto"/>
        <w:tblLook w:val="04A0" w:firstRow="1" w:lastRow="0" w:firstColumn="1" w:lastColumn="0" w:noHBand="0" w:noVBand="1"/>
      </w:tblPr>
      <w:tblGrid>
        <w:gridCol w:w="3227"/>
        <w:gridCol w:w="5789"/>
      </w:tblGrid>
      <w:tr w:rsidR="005F6205" w:rsidRPr="008C21D3" w14:paraId="2AC27EED" w14:textId="77777777" w:rsidTr="00D90056">
        <w:tc>
          <w:tcPr>
            <w:tcW w:w="0" w:type="auto"/>
          </w:tcPr>
          <w:p w14:paraId="019962D7" w14:textId="77777777" w:rsidR="005F6205" w:rsidRPr="008C21D3" w:rsidRDefault="005F6205" w:rsidP="00D90056">
            <w:pPr>
              <w:rPr>
                <w:rFonts w:ascii="Arial" w:hAnsi="Arial" w:cs="Arial"/>
                <w:b/>
                <w:bCs/>
              </w:rPr>
            </w:pPr>
            <w:r w:rsidRPr="008C21D3">
              <w:rPr>
                <w:rFonts w:ascii="Arial" w:hAnsi="Arial" w:cs="Arial"/>
                <w:b/>
                <w:bCs/>
              </w:rPr>
              <w:t>Details relevant to the research context.</w:t>
            </w:r>
          </w:p>
          <w:p w14:paraId="74718A13" w14:textId="77777777" w:rsidR="005F6205" w:rsidRPr="008C21D3" w:rsidRDefault="005F6205" w:rsidP="00D90056">
            <w:pPr>
              <w:rPr>
                <w:rFonts w:ascii="Arial" w:hAnsi="Arial" w:cs="Arial"/>
                <w:b/>
                <w:bCs/>
              </w:rPr>
            </w:pPr>
          </w:p>
          <w:p w14:paraId="42CAEF0B" w14:textId="77777777" w:rsidR="005F6205" w:rsidRPr="008C21D3" w:rsidRDefault="005F6205" w:rsidP="00D90056">
            <w:pPr>
              <w:rPr>
                <w:rFonts w:ascii="Arial" w:hAnsi="Arial" w:cs="Arial"/>
                <w:bCs/>
              </w:rPr>
            </w:pPr>
            <w:r w:rsidRPr="008C21D3">
              <w:rPr>
                <w:rFonts w:ascii="Arial" w:hAnsi="Arial" w:cs="Arial"/>
                <w:bCs/>
              </w:rPr>
              <w:t>Date/time.</w:t>
            </w:r>
          </w:p>
          <w:p w14:paraId="7E414CD6" w14:textId="77777777" w:rsidR="005F6205" w:rsidRPr="008C21D3" w:rsidRDefault="005F6205" w:rsidP="00D90056">
            <w:pPr>
              <w:rPr>
                <w:rFonts w:ascii="Arial" w:hAnsi="Arial" w:cs="Arial"/>
                <w:bCs/>
              </w:rPr>
            </w:pPr>
            <w:r w:rsidRPr="008C21D3">
              <w:rPr>
                <w:rFonts w:ascii="Arial" w:hAnsi="Arial" w:cs="Arial"/>
                <w:bCs/>
              </w:rPr>
              <w:t>Age/Stage of group.</w:t>
            </w:r>
          </w:p>
          <w:p w14:paraId="2A2DB7C3" w14:textId="77777777" w:rsidR="005F6205" w:rsidRPr="008C21D3" w:rsidRDefault="005F6205" w:rsidP="00D90056">
            <w:pPr>
              <w:rPr>
                <w:rFonts w:ascii="Arial" w:hAnsi="Arial" w:cs="Arial"/>
                <w:bCs/>
              </w:rPr>
            </w:pPr>
            <w:r w:rsidRPr="008C21D3">
              <w:rPr>
                <w:rFonts w:ascii="Arial" w:hAnsi="Arial" w:cs="Arial"/>
                <w:bCs/>
              </w:rPr>
              <w:t>People involved.</w:t>
            </w:r>
          </w:p>
          <w:p w14:paraId="36EF7DCC" w14:textId="77777777" w:rsidR="005F6205" w:rsidRPr="008C21D3" w:rsidRDefault="005F6205" w:rsidP="00D90056">
            <w:pPr>
              <w:rPr>
                <w:rFonts w:ascii="Arial" w:hAnsi="Arial" w:cs="Arial"/>
                <w:bCs/>
              </w:rPr>
            </w:pPr>
            <w:r w:rsidRPr="008C21D3">
              <w:rPr>
                <w:rFonts w:ascii="Arial" w:hAnsi="Arial" w:cs="Arial"/>
                <w:bCs/>
              </w:rPr>
              <w:t>Contextual</w:t>
            </w:r>
          </w:p>
          <w:p w14:paraId="1CB9B94D" w14:textId="77777777" w:rsidR="005F6205" w:rsidRPr="008C21D3" w:rsidRDefault="005F6205" w:rsidP="00D90056">
            <w:pPr>
              <w:rPr>
                <w:rFonts w:ascii="Arial" w:hAnsi="Arial" w:cs="Arial"/>
                <w:bCs/>
              </w:rPr>
            </w:pPr>
            <w:r w:rsidRPr="008C21D3">
              <w:rPr>
                <w:rFonts w:ascii="Arial" w:hAnsi="Arial" w:cs="Arial"/>
                <w:bCs/>
              </w:rPr>
              <w:t xml:space="preserve">information from field notes. </w:t>
            </w:r>
          </w:p>
          <w:p w14:paraId="1C068FAC" w14:textId="77777777" w:rsidR="005F6205" w:rsidRPr="008C21D3" w:rsidRDefault="005F6205" w:rsidP="00D90056">
            <w:pPr>
              <w:rPr>
                <w:rFonts w:ascii="Arial" w:hAnsi="Arial" w:cs="Arial"/>
                <w:i/>
                <w:iCs/>
              </w:rPr>
            </w:pPr>
          </w:p>
        </w:tc>
        <w:tc>
          <w:tcPr>
            <w:tcW w:w="0" w:type="auto"/>
          </w:tcPr>
          <w:p w14:paraId="42C28503" w14:textId="05608BBF" w:rsidR="005F6205" w:rsidRPr="009D7BDA" w:rsidRDefault="005F6205" w:rsidP="00D90056">
            <w:pPr>
              <w:rPr>
                <w:rFonts w:ascii="Arial" w:hAnsi="Arial" w:cs="Arial"/>
                <w:i/>
                <w:iCs/>
              </w:rPr>
            </w:pPr>
            <w:r w:rsidRPr="009D7BDA">
              <w:rPr>
                <w:rFonts w:ascii="Arial" w:hAnsi="Arial" w:cs="Arial"/>
                <w:i/>
                <w:iCs/>
              </w:rPr>
              <w:t xml:space="preserve">The researcher attended the village community school on the 29/09/20. The researcher’s </w:t>
            </w:r>
            <w:r w:rsidR="00045BC4" w:rsidRPr="009D7BDA">
              <w:rPr>
                <w:rFonts w:ascii="Arial" w:hAnsi="Arial" w:cs="Arial"/>
                <w:i/>
                <w:iCs/>
              </w:rPr>
              <w:t>observation</w:t>
            </w:r>
            <w:r w:rsidRPr="009D7BDA">
              <w:rPr>
                <w:rFonts w:ascii="Arial" w:hAnsi="Arial" w:cs="Arial"/>
                <w:i/>
                <w:iCs/>
              </w:rPr>
              <w:t xml:space="preserve"> took place in the </w:t>
            </w:r>
            <w:r>
              <w:rPr>
                <w:rFonts w:ascii="Arial" w:hAnsi="Arial" w:cs="Arial"/>
                <w:i/>
                <w:iCs/>
              </w:rPr>
              <w:t>afternoon</w:t>
            </w:r>
            <w:r w:rsidRPr="009D7BDA">
              <w:rPr>
                <w:rFonts w:ascii="Arial" w:hAnsi="Arial" w:cs="Arial"/>
                <w:i/>
                <w:iCs/>
              </w:rPr>
              <w:t xml:space="preserve"> session (</w:t>
            </w:r>
            <w:r>
              <w:rPr>
                <w:rFonts w:ascii="Arial" w:hAnsi="Arial" w:cs="Arial"/>
                <w:i/>
                <w:iCs/>
              </w:rPr>
              <w:t>13:00-13:45</w:t>
            </w:r>
            <w:r w:rsidRPr="009D7BDA">
              <w:rPr>
                <w:rFonts w:ascii="Arial" w:hAnsi="Arial" w:cs="Arial"/>
                <w:i/>
                <w:iCs/>
              </w:rPr>
              <w:t xml:space="preserve">), observing the twenty-nine children in a </w:t>
            </w:r>
            <w:r>
              <w:rPr>
                <w:rFonts w:ascii="Arial" w:hAnsi="Arial" w:cs="Arial"/>
                <w:i/>
                <w:iCs/>
              </w:rPr>
              <w:t>geography/literacy</w:t>
            </w:r>
            <w:r w:rsidRPr="009D7BDA">
              <w:rPr>
                <w:rFonts w:ascii="Arial" w:hAnsi="Arial" w:cs="Arial"/>
                <w:i/>
                <w:iCs/>
              </w:rPr>
              <w:t xml:space="preserve"> lesson. Present in the classroom with the children was the class teacher and a teaching assistant. </w:t>
            </w:r>
          </w:p>
          <w:p w14:paraId="3B75A187" w14:textId="77777777" w:rsidR="005F6205" w:rsidRPr="008C21D3" w:rsidRDefault="005F6205" w:rsidP="00D90056">
            <w:pPr>
              <w:rPr>
                <w:rFonts w:ascii="Arial" w:hAnsi="Arial" w:cs="Arial"/>
              </w:rPr>
            </w:pPr>
          </w:p>
        </w:tc>
      </w:tr>
      <w:tr w:rsidR="005F6205" w:rsidRPr="008C21D3" w14:paraId="40CD61B8" w14:textId="77777777" w:rsidTr="00D90056">
        <w:tc>
          <w:tcPr>
            <w:tcW w:w="0" w:type="auto"/>
          </w:tcPr>
          <w:p w14:paraId="028C1D7F" w14:textId="77777777" w:rsidR="005F6205" w:rsidRPr="008C21D3" w:rsidRDefault="005F6205" w:rsidP="00D90056">
            <w:pPr>
              <w:rPr>
                <w:rFonts w:ascii="Arial" w:hAnsi="Arial" w:cs="Arial"/>
                <w:i/>
                <w:iCs/>
              </w:rPr>
            </w:pPr>
            <w:r w:rsidRPr="008C21D3">
              <w:rPr>
                <w:rFonts w:ascii="Arial" w:hAnsi="Arial" w:cs="Arial"/>
                <w:i/>
                <w:iCs/>
              </w:rPr>
              <w:t xml:space="preserve">What happened? A detailed </w:t>
            </w:r>
            <w:proofErr w:type="spellStart"/>
            <w:r w:rsidRPr="008C21D3">
              <w:rPr>
                <w:rFonts w:ascii="Arial" w:hAnsi="Arial" w:cs="Arial"/>
                <w:i/>
                <w:iCs/>
              </w:rPr>
              <w:t>decription</w:t>
            </w:r>
            <w:proofErr w:type="spellEnd"/>
            <w:r w:rsidRPr="008C21D3">
              <w:rPr>
                <w:rFonts w:ascii="Arial" w:hAnsi="Arial" w:cs="Arial"/>
                <w:i/>
                <w:iCs/>
              </w:rPr>
              <w:t xml:space="preserve"> of what you observed and what thoughts on pedagogy and practice occurred to you as a result, looking towards your research.</w:t>
            </w:r>
          </w:p>
        </w:tc>
        <w:tc>
          <w:tcPr>
            <w:tcW w:w="0" w:type="auto"/>
          </w:tcPr>
          <w:p w14:paraId="54544AFB" w14:textId="54709816" w:rsidR="005F6205" w:rsidRPr="001E30BA" w:rsidRDefault="005F6205" w:rsidP="00D90056">
            <w:pPr>
              <w:rPr>
                <w:rFonts w:ascii="Arial" w:hAnsi="Arial" w:cs="Arial"/>
                <w:i/>
                <w:iCs/>
              </w:rPr>
            </w:pPr>
            <w:r>
              <w:rPr>
                <w:rFonts w:ascii="Arial" w:hAnsi="Arial" w:cs="Arial"/>
                <w:i/>
                <w:iCs/>
              </w:rPr>
              <w:t xml:space="preserve">The researcher observed a non-verbal child who wanted to express his experiences of visiting the London Eye. As he is </w:t>
            </w:r>
            <w:r w:rsidR="00045BC4">
              <w:rPr>
                <w:rFonts w:ascii="Arial" w:hAnsi="Arial" w:cs="Arial"/>
                <w:i/>
                <w:iCs/>
              </w:rPr>
              <w:t xml:space="preserve">non-verbal, </w:t>
            </w:r>
            <w:r>
              <w:rPr>
                <w:rFonts w:ascii="Arial" w:hAnsi="Arial" w:cs="Arial"/>
                <w:i/>
                <w:iCs/>
              </w:rPr>
              <w:t xml:space="preserve">he struggled to express his experiences, the teachers tried to understand him but </w:t>
            </w:r>
            <w:proofErr w:type="gramStart"/>
            <w:r>
              <w:rPr>
                <w:rFonts w:ascii="Arial" w:hAnsi="Arial" w:cs="Arial"/>
                <w:i/>
                <w:iCs/>
              </w:rPr>
              <w:t>couldn’t</w:t>
            </w:r>
            <w:proofErr w:type="gramEnd"/>
            <w:r>
              <w:rPr>
                <w:rFonts w:ascii="Arial" w:hAnsi="Arial" w:cs="Arial"/>
                <w:i/>
                <w:iCs/>
              </w:rPr>
              <w:t xml:space="preserve"> so swiftly moved onto the next child expressing their experience of the landmarks the class were studying. This has led to the researcher wanting to explore the learning theories and ways in which non-verbal children can stay in mainstream schools and how this can be fulfilled to ensure children who are non-verbal feel they are in an inclusive classroom. </w:t>
            </w:r>
          </w:p>
        </w:tc>
      </w:tr>
    </w:tbl>
    <w:p w14:paraId="222A94DB" w14:textId="77777777" w:rsidR="005F6205" w:rsidRPr="008C21D3" w:rsidRDefault="005F6205" w:rsidP="005F6205">
      <w:pPr>
        <w:rPr>
          <w:rFonts w:ascii="Arial" w:hAnsi="Arial" w:cs="Arial"/>
        </w:rPr>
      </w:pPr>
    </w:p>
    <w:p w14:paraId="569D5433" w14:textId="77777777" w:rsidR="005F6205" w:rsidRPr="008C21D3" w:rsidRDefault="005F6205" w:rsidP="005F6205">
      <w:pPr>
        <w:rPr>
          <w:rFonts w:ascii="Arial" w:hAnsi="Arial" w:cs="Arial"/>
          <w:b/>
          <w:color w:val="000000" w:themeColor="text1"/>
        </w:rPr>
      </w:pPr>
      <w:r w:rsidRPr="008C21D3">
        <w:rPr>
          <w:rFonts w:ascii="Arial" w:hAnsi="Arial" w:cs="Arial"/>
          <w:b/>
          <w:color w:val="000000" w:themeColor="text1"/>
        </w:rPr>
        <w:t xml:space="preserve">CRITICAL INCIDENT IDENTIFICATION RECORD </w:t>
      </w:r>
      <w:r>
        <w:rPr>
          <w:rFonts w:ascii="Arial" w:hAnsi="Arial" w:cs="Arial"/>
          <w:b/>
          <w:color w:val="000000" w:themeColor="text1"/>
        </w:rPr>
        <w:t>4</w:t>
      </w:r>
    </w:p>
    <w:p w14:paraId="6CB3FCAB" w14:textId="77777777" w:rsidR="005F6205" w:rsidRPr="008C21D3" w:rsidRDefault="005F6205" w:rsidP="005F6205">
      <w:pPr>
        <w:rPr>
          <w:rFonts w:ascii="Arial" w:hAnsi="Arial" w:cs="Arial"/>
        </w:rPr>
      </w:pPr>
    </w:p>
    <w:tbl>
      <w:tblPr>
        <w:tblStyle w:val="TableGrid"/>
        <w:tblW w:w="0" w:type="auto"/>
        <w:tblLook w:val="04A0" w:firstRow="1" w:lastRow="0" w:firstColumn="1" w:lastColumn="0" w:noHBand="0" w:noVBand="1"/>
      </w:tblPr>
      <w:tblGrid>
        <w:gridCol w:w="3397"/>
        <w:gridCol w:w="5619"/>
      </w:tblGrid>
      <w:tr w:rsidR="005F6205" w:rsidRPr="008C21D3" w14:paraId="7A6D16C1" w14:textId="77777777" w:rsidTr="00D90056">
        <w:tc>
          <w:tcPr>
            <w:tcW w:w="0" w:type="auto"/>
          </w:tcPr>
          <w:p w14:paraId="4FF12BA6" w14:textId="77777777" w:rsidR="005F6205" w:rsidRPr="008C21D3" w:rsidRDefault="005F6205" w:rsidP="00D90056">
            <w:pPr>
              <w:rPr>
                <w:rFonts w:ascii="Arial" w:hAnsi="Arial" w:cs="Arial"/>
                <w:b/>
                <w:bCs/>
              </w:rPr>
            </w:pPr>
            <w:r w:rsidRPr="008C21D3">
              <w:rPr>
                <w:rFonts w:ascii="Arial" w:hAnsi="Arial" w:cs="Arial"/>
                <w:b/>
                <w:bCs/>
              </w:rPr>
              <w:t>Details relevant to the research context.</w:t>
            </w:r>
          </w:p>
          <w:p w14:paraId="72245F23" w14:textId="77777777" w:rsidR="005F6205" w:rsidRPr="008C21D3" w:rsidRDefault="005F6205" w:rsidP="00D90056">
            <w:pPr>
              <w:rPr>
                <w:rFonts w:ascii="Arial" w:hAnsi="Arial" w:cs="Arial"/>
                <w:b/>
                <w:bCs/>
              </w:rPr>
            </w:pPr>
          </w:p>
          <w:p w14:paraId="7862A7C4" w14:textId="77777777" w:rsidR="005F6205" w:rsidRPr="008C21D3" w:rsidRDefault="005F6205" w:rsidP="00D90056">
            <w:pPr>
              <w:rPr>
                <w:rFonts w:ascii="Arial" w:hAnsi="Arial" w:cs="Arial"/>
                <w:bCs/>
              </w:rPr>
            </w:pPr>
            <w:r w:rsidRPr="008C21D3">
              <w:rPr>
                <w:rFonts w:ascii="Arial" w:hAnsi="Arial" w:cs="Arial"/>
                <w:bCs/>
              </w:rPr>
              <w:t>Date/time.</w:t>
            </w:r>
          </w:p>
          <w:p w14:paraId="7BCAF353" w14:textId="77777777" w:rsidR="005F6205" w:rsidRPr="008C21D3" w:rsidRDefault="005F6205" w:rsidP="00D90056">
            <w:pPr>
              <w:rPr>
                <w:rFonts w:ascii="Arial" w:hAnsi="Arial" w:cs="Arial"/>
                <w:bCs/>
              </w:rPr>
            </w:pPr>
            <w:r w:rsidRPr="008C21D3">
              <w:rPr>
                <w:rFonts w:ascii="Arial" w:hAnsi="Arial" w:cs="Arial"/>
                <w:bCs/>
              </w:rPr>
              <w:t>Age/Stage of group.</w:t>
            </w:r>
          </w:p>
          <w:p w14:paraId="33E5B15D" w14:textId="77777777" w:rsidR="005F6205" w:rsidRPr="008C21D3" w:rsidRDefault="005F6205" w:rsidP="00D90056">
            <w:pPr>
              <w:rPr>
                <w:rFonts w:ascii="Arial" w:hAnsi="Arial" w:cs="Arial"/>
                <w:bCs/>
              </w:rPr>
            </w:pPr>
            <w:r w:rsidRPr="008C21D3">
              <w:rPr>
                <w:rFonts w:ascii="Arial" w:hAnsi="Arial" w:cs="Arial"/>
                <w:bCs/>
              </w:rPr>
              <w:t>People involved.</w:t>
            </w:r>
          </w:p>
          <w:p w14:paraId="0DD1FA28" w14:textId="77777777" w:rsidR="005F6205" w:rsidRPr="008C21D3" w:rsidRDefault="005F6205" w:rsidP="00D90056">
            <w:pPr>
              <w:rPr>
                <w:rFonts w:ascii="Arial" w:hAnsi="Arial" w:cs="Arial"/>
                <w:bCs/>
              </w:rPr>
            </w:pPr>
            <w:r w:rsidRPr="008C21D3">
              <w:rPr>
                <w:rFonts w:ascii="Arial" w:hAnsi="Arial" w:cs="Arial"/>
                <w:bCs/>
              </w:rPr>
              <w:t>Contextual</w:t>
            </w:r>
          </w:p>
          <w:p w14:paraId="4B767AF1" w14:textId="77777777" w:rsidR="005F6205" w:rsidRPr="008C21D3" w:rsidRDefault="005F6205" w:rsidP="00D90056">
            <w:pPr>
              <w:rPr>
                <w:rFonts w:ascii="Arial" w:hAnsi="Arial" w:cs="Arial"/>
                <w:bCs/>
              </w:rPr>
            </w:pPr>
            <w:r w:rsidRPr="008C21D3">
              <w:rPr>
                <w:rFonts w:ascii="Arial" w:hAnsi="Arial" w:cs="Arial"/>
                <w:bCs/>
              </w:rPr>
              <w:t xml:space="preserve">information from field notes. </w:t>
            </w:r>
          </w:p>
          <w:p w14:paraId="1B57420D" w14:textId="77777777" w:rsidR="005F6205" w:rsidRPr="008C21D3" w:rsidRDefault="005F6205" w:rsidP="00D90056">
            <w:pPr>
              <w:rPr>
                <w:rFonts w:ascii="Arial" w:hAnsi="Arial" w:cs="Arial"/>
                <w:i/>
                <w:iCs/>
              </w:rPr>
            </w:pPr>
          </w:p>
        </w:tc>
        <w:tc>
          <w:tcPr>
            <w:tcW w:w="0" w:type="auto"/>
          </w:tcPr>
          <w:p w14:paraId="7D8D9FAC" w14:textId="11802528" w:rsidR="005F6205" w:rsidRPr="009D7BDA" w:rsidRDefault="005F6205" w:rsidP="00D90056">
            <w:pPr>
              <w:rPr>
                <w:rFonts w:ascii="Arial" w:hAnsi="Arial" w:cs="Arial"/>
                <w:i/>
                <w:iCs/>
              </w:rPr>
            </w:pPr>
            <w:r w:rsidRPr="009D7BDA">
              <w:rPr>
                <w:rFonts w:ascii="Arial" w:hAnsi="Arial" w:cs="Arial"/>
                <w:i/>
                <w:iCs/>
              </w:rPr>
              <w:t xml:space="preserve">The researcher attended the village community school on the 29/09/20. The researcher’s </w:t>
            </w:r>
            <w:r w:rsidR="00045BC4" w:rsidRPr="009D7BDA">
              <w:rPr>
                <w:rFonts w:ascii="Arial" w:hAnsi="Arial" w:cs="Arial"/>
                <w:i/>
                <w:iCs/>
              </w:rPr>
              <w:t>observation</w:t>
            </w:r>
            <w:r w:rsidRPr="009D7BDA">
              <w:rPr>
                <w:rFonts w:ascii="Arial" w:hAnsi="Arial" w:cs="Arial"/>
                <w:i/>
                <w:iCs/>
              </w:rPr>
              <w:t xml:space="preserve"> took place in the</w:t>
            </w:r>
            <w:r>
              <w:rPr>
                <w:rFonts w:ascii="Arial" w:hAnsi="Arial" w:cs="Arial"/>
                <w:i/>
                <w:iCs/>
              </w:rPr>
              <w:t xml:space="preserve"> last</w:t>
            </w:r>
            <w:r w:rsidRPr="009D7BDA">
              <w:rPr>
                <w:rFonts w:ascii="Arial" w:hAnsi="Arial" w:cs="Arial"/>
                <w:i/>
                <w:iCs/>
              </w:rPr>
              <w:t xml:space="preserve"> session (</w:t>
            </w:r>
            <w:r>
              <w:rPr>
                <w:rFonts w:ascii="Arial" w:hAnsi="Arial" w:cs="Arial"/>
                <w:i/>
                <w:iCs/>
              </w:rPr>
              <w:t>14:00-4:40</w:t>
            </w:r>
            <w:r w:rsidRPr="009D7BDA">
              <w:rPr>
                <w:rFonts w:ascii="Arial" w:hAnsi="Arial" w:cs="Arial"/>
                <w:i/>
                <w:iCs/>
              </w:rPr>
              <w:t>)</w:t>
            </w:r>
            <w:r>
              <w:rPr>
                <w:rFonts w:ascii="Arial" w:hAnsi="Arial" w:cs="Arial"/>
                <w:i/>
                <w:iCs/>
              </w:rPr>
              <w:t xml:space="preserve"> of the day</w:t>
            </w:r>
            <w:r w:rsidRPr="009D7BDA">
              <w:rPr>
                <w:rFonts w:ascii="Arial" w:hAnsi="Arial" w:cs="Arial"/>
                <w:i/>
                <w:iCs/>
              </w:rPr>
              <w:t xml:space="preserve">, observing the twenty-nine children in a maths lesson. Present in the classroom with the children was the class teacher and a teaching assistant. </w:t>
            </w:r>
          </w:p>
          <w:p w14:paraId="3D33771B" w14:textId="77777777" w:rsidR="005F6205" w:rsidRPr="008C21D3" w:rsidRDefault="005F6205" w:rsidP="00D90056">
            <w:pPr>
              <w:rPr>
                <w:rFonts w:ascii="Arial" w:hAnsi="Arial" w:cs="Arial"/>
              </w:rPr>
            </w:pPr>
          </w:p>
        </w:tc>
      </w:tr>
      <w:tr w:rsidR="005F6205" w:rsidRPr="008C21D3" w14:paraId="794EF3D1" w14:textId="77777777" w:rsidTr="00D90056">
        <w:tc>
          <w:tcPr>
            <w:tcW w:w="0" w:type="auto"/>
          </w:tcPr>
          <w:p w14:paraId="460EE30C" w14:textId="77777777" w:rsidR="005F6205" w:rsidRPr="008C21D3" w:rsidRDefault="005F6205" w:rsidP="00D90056">
            <w:pPr>
              <w:rPr>
                <w:rFonts w:ascii="Arial" w:hAnsi="Arial" w:cs="Arial"/>
                <w:i/>
                <w:iCs/>
              </w:rPr>
            </w:pPr>
            <w:r w:rsidRPr="008C21D3">
              <w:rPr>
                <w:rFonts w:ascii="Arial" w:hAnsi="Arial" w:cs="Arial"/>
                <w:i/>
                <w:iCs/>
              </w:rPr>
              <w:t xml:space="preserve">What happened? A detailed </w:t>
            </w:r>
            <w:proofErr w:type="spellStart"/>
            <w:r w:rsidRPr="008C21D3">
              <w:rPr>
                <w:rFonts w:ascii="Arial" w:hAnsi="Arial" w:cs="Arial"/>
                <w:i/>
                <w:iCs/>
              </w:rPr>
              <w:t>decription</w:t>
            </w:r>
            <w:proofErr w:type="spellEnd"/>
            <w:r w:rsidRPr="008C21D3">
              <w:rPr>
                <w:rFonts w:ascii="Arial" w:hAnsi="Arial" w:cs="Arial"/>
                <w:i/>
                <w:iCs/>
              </w:rPr>
              <w:t xml:space="preserve"> of what you observed and what thoughts on pedagogy and practice occurred to you as a result, looking towards your research.</w:t>
            </w:r>
          </w:p>
        </w:tc>
        <w:tc>
          <w:tcPr>
            <w:tcW w:w="0" w:type="auto"/>
          </w:tcPr>
          <w:p w14:paraId="442923CB" w14:textId="2D4B5D37" w:rsidR="005F6205" w:rsidRPr="001E30BA" w:rsidRDefault="005F6205" w:rsidP="00D90056">
            <w:pPr>
              <w:rPr>
                <w:rFonts w:ascii="Arial" w:hAnsi="Arial" w:cs="Arial"/>
                <w:i/>
                <w:iCs/>
              </w:rPr>
            </w:pPr>
            <w:r>
              <w:rPr>
                <w:rFonts w:ascii="Arial" w:hAnsi="Arial" w:cs="Arial"/>
                <w:i/>
                <w:iCs/>
              </w:rPr>
              <w:t xml:space="preserve">The teaching assistant was using question and answer to strengthen the children’s knowledge of the landmarks. This also allowed for the teaching assistant to gage the knowledge the students have of the landmarks. For example, the teaching assistant would ask pupils questions such as “how long do you think your paintings took to build?”, “how old was your landmark?”, “what country was your landmark located in?” Etc. The pupils seemed extremely engaged when responding to the teaching assistant as she asked the question in such a way that seemed as if the students were teaching her, much like role reversal. This has led the researcher wanting to explore the different learning theories </w:t>
            </w:r>
            <w:r w:rsidR="00045BC4">
              <w:rPr>
                <w:rFonts w:ascii="Arial" w:hAnsi="Arial" w:cs="Arial"/>
                <w:i/>
                <w:iCs/>
              </w:rPr>
              <w:t>views</w:t>
            </w:r>
            <w:r>
              <w:rPr>
                <w:rFonts w:ascii="Arial" w:hAnsi="Arial" w:cs="Arial"/>
                <w:i/>
                <w:iCs/>
              </w:rPr>
              <w:t xml:space="preserve"> of the </w:t>
            </w:r>
            <w:proofErr w:type="gramStart"/>
            <w:r>
              <w:rPr>
                <w:rFonts w:ascii="Arial" w:hAnsi="Arial" w:cs="Arial"/>
                <w:i/>
                <w:iCs/>
              </w:rPr>
              <w:t>teachers</w:t>
            </w:r>
            <w:proofErr w:type="gramEnd"/>
            <w:r>
              <w:rPr>
                <w:rFonts w:ascii="Arial" w:hAnsi="Arial" w:cs="Arial"/>
                <w:i/>
                <w:iCs/>
              </w:rPr>
              <w:t xml:space="preserve"> role within the classroom. </w:t>
            </w:r>
          </w:p>
        </w:tc>
      </w:tr>
    </w:tbl>
    <w:p w14:paraId="64EC874B" w14:textId="77777777" w:rsidR="005F6205" w:rsidRPr="008C21D3" w:rsidRDefault="005F6205" w:rsidP="005F6205">
      <w:pPr>
        <w:rPr>
          <w:rFonts w:ascii="Arial" w:hAnsi="Arial" w:cs="Arial"/>
        </w:rPr>
      </w:pPr>
    </w:p>
    <w:p w14:paraId="09E7D51D" w14:textId="77777777" w:rsidR="00835F1C" w:rsidRPr="00BF2D99" w:rsidRDefault="00835F1C" w:rsidP="00BF2D99">
      <w:pPr>
        <w:rPr>
          <w:rFonts w:ascii="Arial" w:hAnsi="Arial" w:cs="Arial"/>
        </w:rPr>
      </w:pPr>
    </w:p>
    <w:sectPr w:rsidR="00835F1C" w:rsidRPr="00BF2D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B37334" w14:textId="77777777" w:rsidR="003B3936" w:rsidRDefault="003B3936" w:rsidP="00D65375">
      <w:r>
        <w:separator/>
      </w:r>
    </w:p>
  </w:endnote>
  <w:endnote w:type="continuationSeparator" w:id="0">
    <w:p w14:paraId="751FE758" w14:textId="77777777" w:rsidR="003B3936" w:rsidRDefault="003B3936" w:rsidP="00D65375">
      <w:r>
        <w:continuationSeparator/>
      </w:r>
    </w:p>
  </w:endnote>
  <w:endnote w:type="continuationNotice" w:id="1">
    <w:p w14:paraId="2F5A6641" w14:textId="77777777" w:rsidR="003B3936" w:rsidRDefault="003B39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715825" w14:textId="77777777" w:rsidR="003B3936" w:rsidRDefault="003B3936" w:rsidP="00D65375">
      <w:r>
        <w:separator/>
      </w:r>
    </w:p>
  </w:footnote>
  <w:footnote w:type="continuationSeparator" w:id="0">
    <w:p w14:paraId="51CA4BC6" w14:textId="77777777" w:rsidR="003B3936" w:rsidRDefault="003B3936" w:rsidP="00D65375">
      <w:r>
        <w:continuationSeparator/>
      </w:r>
    </w:p>
  </w:footnote>
  <w:footnote w:type="continuationNotice" w:id="1">
    <w:p w14:paraId="4E6228CA" w14:textId="77777777" w:rsidR="003B3936" w:rsidRDefault="003B39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2F77D1"/>
    <w:multiLevelType w:val="hybridMultilevel"/>
    <w:tmpl w:val="C930E46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842460"/>
    <w:multiLevelType w:val="hybridMultilevel"/>
    <w:tmpl w:val="3F7E3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B24"/>
    <w:rsid w:val="00000E10"/>
    <w:rsid w:val="00001757"/>
    <w:rsid w:val="00003663"/>
    <w:rsid w:val="00004F12"/>
    <w:rsid w:val="00005FAC"/>
    <w:rsid w:val="000078A1"/>
    <w:rsid w:val="00007BD1"/>
    <w:rsid w:val="00010ED1"/>
    <w:rsid w:val="00011E97"/>
    <w:rsid w:val="000152B5"/>
    <w:rsid w:val="00015652"/>
    <w:rsid w:val="00017D54"/>
    <w:rsid w:val="0002096D"/>
    <w:rsid w:val="00021033"/>
    <w:rsid w:val="00021158"/>
    <w:rsid w:val="000219F1"/>
    <w:rsid w:val="00021F5B"/>
    <w:rsid w:val="00022658"/>
    <w:rsid w:val="00023CA8"/>
    <w:rsid w:val="0002436D"/>
    <w:rsid w:val="00027982"/>
    <w:rsid w:val="000343FA"/>
    <w:rsid w:val="00040560"/>
    <w:rsid w:val="00040A15"/>
    <w:rsid w:val="00040A43"/>
    <w:rsid w:val="00041405"/>
    <w:rsid w:val="000426AA"/>
    <w:rsid w:val="00042ED7"/>
    <w:rsid w:val="000432BD"/>
    <w:rsid w:val="000435A5"/>
    <w:rsid w:val="000451C4"/>
    <w:rsid w:val="0004531F"/>
    <w:rsid w:val="00045BC4"/>
    <w:rsid w:val="000464A1"/>
    <w:rsid w:val="00052406"/>
    <w:rsid w:val="00053657"/>
    <w:rsid w:val="000539D1"/>
    <w:rsid w:val="00056396"/>
    <w:rsid w:val="0005657F"/>
    <w:rsid w:val="0005785D"/>
    <w:rsid w:val="0006002D"/>
    <w:rsid w:val="000629A7"/>
    <w:rsid w:val="0006465A"/>
    <w:rsid w:val="00064C87"/>
    <w:rsid w:val="000660EF"/>
    <w:rsid w:val="00066BB2"/>
    <w:rsid w:val="000713C3"/>
    <w:rsid w:val="0007182B"/>
    <w:rsid w:val="00076438"/>
    <w:rsid w:val="00076ECB"/>
    <w:rsid w:val="00077705"/>
    <w:rsid w:val="00080204"/>
    <w:rsid w:val="000816AF"/>
    <w:rsid w:val="000819AE"/>
    <w:rsid w:val="00086AFE"/>
    <w:rsid w:val="00087807"/>
    <w:rsid w:val="00087BFC"/>
    <w:rsid w:val="0009236D"/>
    <w:rsid w:val="00093699"/>
    <w:rsid w:val="00094D8E"/>
    <w:rsid w:val="00095FB9"/>
    <w:rsid w:val="0009600B"/>
    <w:rsid w:val="00096552"/>
    <w:rsid w:val="00097443"/>
    <w:rsid w:val="000A238C"/>
    <w:rsid w:val="000A3ABD"/>
    <w:rsid w:val="000A3B72"/>
    <w:rsid w:val="000A3BE2"/>
    <w:rsid w:val="000A4A10"/>
    <w:rsid w:val="000A504E"/>
    <w:rsid w:val="000A583B"/>
    <w:rsid w:val="000A7BAF"/>
    <w:rsid w:val="000B2E59"/>
    <w:rsid w:val="000B61FD"/>
    <w:rsid w:val="000B746C"/>
    <w:rsid w:val="000C2D82"/>
    <w:rsid w:val="000C3523"/>
    <w:rsid w:val="000C37ED"/>
    <w:rsid w:val="000C6D81"/>
    <w:rsid w:val="000D20EF"/>
    <w:rsid w:val="000D440D"/>
    <w:rsid w:val="000D5730"/>
    <w:rsid w:val="000D5F7C"/>
    <w:rsid w:val="000D5FCF"/>
    <w:rsid w:val="000D6911"/>
    <w:rsid w:val="000D69C7"/>
    <w:rsid w:val="000D794F"/>
    <w:rsid w:val="000E108B"/>
    <w:rsid w:val="000E1DA9"/>
    <w:rsid w:val="000E2BE4"/>
    <w:rsid w:val="000E34C1"/>
    <w:rsid w:val="000E56C3"/>
    <w:rsid w:val="000E5AB7"/>
    <w:rsid w:val="000F1447"/>
    <w:rsid w:val="000F3829"/>
    <w:rsid w:val="000F667D"/>
    <w:rsid w:val="00101FB0"/>
    <w:rsid w:val="0010263A"/>
    <w:rsid w:val="00103AED"/>
    <w:rsid w:val="00105C6B"/>
    <w:rsid w:val="00111AAD"/>
    <w:rsid w:val="00111E6A"/>
    <w:rsid w:val="0011307B"/>
    <w:rsid w:val="001131E4"/>
    <w:rsid w:val="00113220"/>
    <w:rsid w:val="00113A10"/>
    <w:rsid w:val="00114C64"/>
    <w:rsid w:val="00115709"/>
    <w:rsid w:val="00116979"/>
    <w:rsid w:val="001172BF"/>
    <w:rsid w:val="001209D2"/>
    <w:rsid w:val="001210D8"/>
    <w:rsid w:val="00125091"/>
    <w:rsid w:val="0012630B"/>
    <w:rsid w:val="001323D5"/>
    <w:rsid w:val="0013596C"/>
    <w:rsid w:val="00135A07"/>
    <w:rsid w:val="0013674D"/>
    <w:rsid w:val="00143ADE"/>
    <w:rsid w:val="00152297"/>
    <w:rsid w:val="001522A5"/>
    <w:rsid w:val="0015329C"/>
    <w:rsid w:val="001541E4"/>
    <w:rsid w:val="00156192"/>
    <w:rsid w:val="00157530"/>
    <w:rsid w:val="00162313"/>
    <w:rsid w:val="00162F90"/>
    <w:rsid w:val="0016439A"/>
    <w:rsid w:val="0016500D"/>
    <w:rsid w:val="00170C5A"/>
    <w:rsid w:val="00173FAA"/>
    <w:rsid w:val="0017656E"/>
    <w:rsid w:val="0018058F"/>
    <w:rsid w:val="00182FA4"/>
    <w:rsid w:val="00184813"/>
    <w:rsid w:val="00186B17"/>
    <w:rsid w:val="0018724A"/>
    <w:rsid w:val="001905C6"/>
    <w:rsid w:val="001913EC"/>
    <w:rsid w:val="001915FB"/>
    <w:rsid w:val="001927D5"/>
    <w:rsid w:val="001957A1"/>
    <w:rsid w:val="00195803"/>
    <w:rsid w:val="001963AA"/>
    <w:rsid w:val="001970FC"/>
    <w:rsid w:val="001A3478"/>
    <w:rsid w:val="001A3DD2"/>
    <w:rsid w:val="001A515F"/>
    <w:rsid w:val="001A6736"/>
    <w:rsid w:val="001A6876"/>
    <w:rsid w:val="001B12A6"/>
    <w:rsid w:val="001B3316"/>
    <w:rsid w:val="001B3A67"/>
    <w:rsid w:val="001B5956"/>
    <w:rsid w:val="001B6BFF"/>
    <w:rsid w:val="001B7277"/>
    <w:rsid w:val="001C096F"/>
    <w:rsid w:val="001C16C0"/>
    <w:rsid w:val="001C1738"/>
    <w:rsid w:val="001C2170"/>
    <w:rsid w:val="001C24F1"/>
    <w:rsid w:val="001C273E"/>
    <w:rsid w:val="001C3630"/>
    <w:rsid w:val="001C36F1"/>
    <w:rsid w:val="001C755B"/>
    <w:rsid w:val="001C7E50"/>
    <w:rsid w:val="001D0C86"/>
    <w:rsid w:val="001D337B"/>
    <w:rsid w:val="001D38B6"/>
    <w:rsid w:val="001D40EC"/>
    <w:rsid w:val="001D7269"/>
    <w:rsid w:val="001D76A2"/>
    <w:rsid w:val="001E1585"/>
    <w:rsid w:val="001E7C4D"/>
    <w:rsid w:val="001F2584"/>
    <w:rsid w:val="001F4B42"/>
    <w:rsid w:val="001F5D7C"/>
    <w:rsid w:val="00202EAE"/>
    <w:rsid w:val="00203677"/>
    <w:rsid w:val="00203C15"/>
    <w:rsid w:val="0020641C"/>
    <w:rsid w:val="00206AAE"/>
    <w:rsid w:val="00206FFB"/>
    <w:rsid w:val="00207325"/>
    <w:rsid w:val="002074D9"/>
    <w:rsid w:val="0021138D"/>
    <w:rsid w:val="00211A92"/>
    <w:rsid w:val="00212EA0"/>
    <w:rsid w:val="00212FD5"/>
    <w:rsid w:val="002130AB"/>
    <w:rsid w:val="002134B1"/>
    <w:rsid w:val="00213B4B"/>
    <w:rsid w:val="00214D49"/>
    <w:rsid w:val="00217459"/>
    <w:rsid w:val="00217485"/>
    <w:rsid w:val="00220873"/>
    <w:rsid w:val="0022254C"/>
    <w:rsid w:val="00225B24"/>
    <w:rsid w:val="00225BA8"/>
    <w:rsid w:val="00227475"/>
    <w:rsid w:val="002277A1"/>
    <w:rsid w:val="002304C0"/>
    <w:rsid w:val="00232DBF"/>
    <w:rsid w:val="00234883"/>
    <w:rsid w:val="002368E6"/>
    <w:rsid w:val="00236BDB"/>
    <w:rsid w:val="0024095C"/>
    <w:rsid w:val="002415C2"/>
    <w:rsid w:val="00241886"/>
    <w:rsid w:val="00243A42"/>
    <w:rsid w:val="00244080"/>
    <w:rsid w:val="00245158"/>
    <w:rsid w:val="00245EF2"/>
    <w:rsid w:val="0026022F"/>
    <w:rsid w:val="00260C0D"/>
    <w:rsid w:val="00261766"/>
    <w:rsid w:val="00261ED1"/>
    <w:rsid w:val="00263564"/>
    <w:rsid w:val="00265895"/>
    <w:rsid w:val="0027043D"/>
    <w:rsid w:val="00270D4A"/>
    <w:rsid w:val="00271C59"/>
    <w:rsid w:val="00273C28"/>
    <w:rsid w:val="00273E8D"/>
    <w:rsid w:val="002750D0"/>
    <w:rsid w:val="0027648E"/>
    <w:rsid w:val="00276E4E"/>
    <w:rsid w:val="00277378"/>
    <w:rsid w:val="00280987"/>
    <w:rsid w:val="00283825"/>
    <w:rsid w:val="00283B5D"/>
    <w:rsid w:val="00283C8C"/>
    <w:rsid w:val="0028556E"/>
    <w:rsid w:val="0029362B"/>
    <w:rsid w:val="002A1DF6"/>
    <w:rsid w:val="002A205E"/>
    <w:rsid w:val="002A42E1"/>
    <w:rsid w:val="002A4EE7"/>
    <w:rsid w:val="002A7912"/>
    <w:rsid w:val="002B0053"/>
    <w:rsid w:val="002B69F9"/>
    <w:rsid w:val="002B7674"/>
    <w:rsid w:val="002C4088"/>
    <w:rsid w:val="002C4567"/>
    <w:rsid w:val="002C6CF3"/>
    <w:rsid w:val="002D2B0D"/>
    <w:rsid w:val="002D3096"/>
    <w:rsid w:val="002D404C"/>
    <w:rsid w:val="002D4EFA"/>
    <w:rsid w:val="002D5048"/>
    <w:rsid w:val="002D5659"/>
    <w:rsid w:val="002D5A1D"/>
    <w:rsid w:val="002E160C"/>
    <w:rsid w:val="002E18CB"/>
    <w:rsid w:val="002E510D"/>
    <w:rsid w:val="002E7A16"/>
    <w:rsid w:val="002F57F6"/>
    <w:rsid w:val="00300525"/>
    <w:rsid w:val="003032BC"/>
    <w:rsid w:val="003035A2"/>
    <w:rsid w:val="003069A9"/>
    <w:rsid w:val="003070DA"/>
    <w:rsid w:val="003071B2"/>
    <w:rsid w:val="00310A83"/>
    <w:rsid w:val="00311557"/>
    <w:rsid w:val="00311E84"/>
    <w:rsid w:val="003141E0"/>
    <w:rsid w:val="00314C35"/>
    <w:rsid w:val="00314D0E"/>
    <w:rsid w:val="00314EA4"/>
    <w:rsid w:val="00315EBA"/>
    <w:rsid w:val="00317210"/>
    <w:rsid w:val="003203F6"/>
    <w:rsid w:val="0032084E"/>
    <w:rsid w:val="00320E25"/>
    <w:rsid w:val="00323C64"/>
    <w:rsid w:val="00323CC6"/>
    <w:rsid w:val="003254E5"/>
    <w:rsid w:val="00325A11"/>
    <w:rsid w:val="00325E33"/>
    <w:rsid w:val="00326197"/>
    <w:rsid w:val="00326D25"/>
    <w:rsid w:val="003271F4"/>
    <w:rsid w:val="00334342"/>
    <w:rsid w:val="003348B3"/>
    <w:rsid w:val="003354A4"/>
    <w:rsid w:val="003375EB"/>
    <w:rsid w:val="0034116D"/>
    <w:rsid w:val="003413BF"/>
    <w:rsid w:val="00342C5B"/>
    <w:rsid w:val="00344085"/>
    <w:rsid w:val="00346D8C"/>
    <w:rsid w:val="00346FD7"/>
    <w:rsid w:val="00347210"/>
    <w:rsid w:val="00350376"/>
    <w:rsid w:val="003521E2"/>
    <w:rsid w:val="00355659"/>
    <w:rsid w:val="0035570E"/>
    <w:rsid w:val="0035667E"/>
    <w:rsid w:val="003566C8"/>
    <w:rsid w:val="00356891"/>
    <w:rsid w:val="00360B55"/>
    <w:rsid w:val="00361E07"/>
    <w:rsid w:val="00362F51"/>
    <w:rsid w:val="0036480A"/>
    <w:rsid w:val="00364A3C"/>
    <w:rsid w:val="0037031C"/>
    <w:rsid w:val="00371290"/>
    <w:rsid w:val="00371F51"/>
    <w:rsid w:val="00372CE0"/>
    <w:rsid w:val="00372FEC"/>
    <w:rsid w:val="00374759"/>
    <w:rsid w:val="00375178"/>
    <w:rsid w:val="0037771D"/>
    <w:rsid w:val="00385F70"/>
    <w:rsid w:val="003872EB"/>
    <w:rsid w:val="00391598"/>
    <w:rsid w:val="003940E9"/>
    <w:rsid w:val="003956C6"/>
    <w:rsid w:val="00397FE4"/>
    <w:rsid w:val="003A1CD2"/>
    <w:rsid w:val="003A4943"/>
    <w:rsid w:val="003A7DF8"/>
    <w:rsid w:val="003B0259"/>
    <w:rsid w:val="003B107D"/>
    <w:rsid w:val="003B124F"/>
    <w:rsid w:val="003B343A"/>
    <w:rsid w:val="003B3936"/>
    <w:rsid w:val="003B3C43"/>
    <w:rsid w:val="003B4B17"/>
    <w:rsid w:val="003B5AAC"/>
    <w:rsid w:val="003B7042"/>
    <w:rsid w:val="003C0CD3"/>
    <w:rsid w:val="003C1A63"/>
    <w:rsid w:val="003C3BC7"/>
    <w:rsid w:val="003C521A"/>
    <w:rsid w:val="003C557C"/>
    <w:rsid w:val="003C57EC"/>
    <w:rsid w:val="003C5CDF"/>
    <w:rsid w:val="003C6958"/>
    <w:rsid w:val="003D0EFF"/>
    <w:rsid w:val="003D25F0"/>
    <w:rsid w:val="003D54B6"/>
    <w:rsid w:val="003D5DA4"/>
    <w:rsid w:val="003E0DE0"/>
    <w:rsid w:val="003E6118"/>
    <w:rsid w:val="003E63C8"/>
    <w:rsid w:val="003F3CCE"/>
    <w:rsid w:val="003F4A7B"/>
    <w:rsid w:val="003F4AA0"/>
    <w:rsid w:val="003F635D"/>
    <w:rsid w:val="003F6485"/>
    <w:rsid w:val="003F773F"/>
    <w:rsid w:val="004001DC"/>
    <w:rsid w:val="0040365B"/>
    <w:rsid w:val="00404DD8"/>
    <w:rsid w:val="004058F4"/>
    <w:rsid w:val="00405A2B"/>
    <w:rsid w:val="00407A9A"/>
    <w:rsid w:val="0041089D"/>
    <w:rsid w:val="00412ECA"/>
    <w:rsid w:val="00412F0C"/>
    <w:rsid w:val="004140F9"/>
    <w:rsid w:val="004145DF"/>
    <w:rsid w:val="004175F2"/>
    <w:rsid w:val="0041777E"/>
    <w:rsid w:val="00417A34"/>
    <w:rsid w:val="0042022E"/>
    <w:rsid w:val="0042040C"/>
    <w:rsid w:val="00420FDF"/>
    <w:rsid w:val="00421DCC"/>
    <w:rsid w:val="00425347"/>
    <w:rsid w:val="004334E1"/>
    <w:rsid w:val="004351F0"/>
    <w:rsid w:val="00435256"/>
    <w:rsid w:val="004352B7"/>
    <w:rsid w:val="00435515"/>
    <w:rsid w:val="0043592F"/>
    <w:rsid w:val="00435B5A"/>
    <w:rsid w:val="00435E23"/>
    <w:rsid w:val="00436CED"/>
    <w:rsid w:val="00436E6B"/>
    <w:rsid w:val="00440D67"/>
    <w:rsid w:val="0044433B"/>
    <w:rsid w:val="004451D5"/>
    <w:rsid w:val="00447BA1"/>
    <w:rsid w:val="00447DA9"/>
    <w:rsid w:val="0045054A"/>
    <w:rsid w:val="00452E97"/>
    <w:rsid w:val="00453FEE"/>
    <w:rsid w:val="00455F2E"/>
    <w:rsid w:val="004600DF"/>
    <w:rsid w:val="00460498"/>
    <w:rsid w:val="00460553"/>
    <w:rsid w:val="0046086D"/>
    <w:rsid w:val="004638BC"/>
    <w:rsid w:val="004642AD"/>
    <w:rsid w:val="00464741"/>
    <w:rsid w:val="00464968"/>
    <w:rsid w:val="00464EB5"/>
    <w:rsid w:val="004656F6"/>
    <w:rsid w:val="00465E33"/>
    <w:rsid w:val="004704D8"/>
    <w:rsid w:val="00470513"/>
    <w:rsid w:val="00470CF6"/>
    <w:rsid w:val="00472CB7"/>
    <w:rsid w:val="00474ED4"/>
    <w:rsid w:val="00480CCE"/>
    <w:rsid w:val="00480E71"/>
    <w:rsid w:val="00483A7E"/>
    <w:rsid w:val="004840F2"/>
    <w:rsid w:val="004857AE"/>
    <w:rsid w:val="00485A6E"/>
    <w:rsid w:val="00490FAD"/>
    <w:rsid w:val="004931BE"/>
    <w:rsid w:val="004A6C48"/>
    <w:rsid w:val="004A6D04"/>
    <w:rsid w:val="004B049B"/>
    <w:rsid w:val="004B119F"/>
    <w:rsid w:val="004B1C59"/>
    <w:rsid w:val="004B4906"/>
    <w:rsid w:val="004B4BA1"/>
    <w:rsid w:val="004B7A10"/>
    <w:rsid w:val="004B7AD7"/>
    <w:rsid w:val="004B7CD1"/>
    <w:rsid w:val="004B7D31"/>
    <w:rsid w:val="004C0640"/>
    <w:rsid w:val="004C149A"/>
    <w:rsid w:val="004C2A5E"/>
    <w:rsid w:val="004C5E64"/>
    <w:rsid w:val="004C600D"/>
    <w:rsid w:val="004C6167"/>
    <w:rsid w:val="004C6ED5"/>
    <w:rsid w:val="004D06E9"/>
    <w:rsid w:val="004D0F33"/>
    <w:rsid w:val="004D24B4"/>
    <w:rsid w:val="004D288D"/>
    <w:rsid w:val="004E09B1"/>
    <w:rsid w:val="004E1B86"/>
    <w:rsid w:val="004E2C9F"/>
    <w:rsid w:val="004E6A52"/>
    <w:rsid w:val="004E6A5A"/>
    <w:rsid w:val="004F1072"/>
    <w:rsid w:val="004F208F"/>
    <w:rsid w:val="004F30A2"/>
    <w:rsid w:val="004F33D9"/>
    <w:rsid w:val="004F6F33"/>
    <w:rsid w:val="004F7227"/>
    <w:rsid w:val="00504150"/>
    <w:rsid w:val="00506CE0"/>
    <w:rsid w:val="00507575"/>
    <w:rsid w:val="005077B1"/>
    <w:rsid w:val="005106C6"/>
    <w:rsid w:val="0051729C"/>
    <w:rsid w:val="005226CA"/>
    <w:rsid w:val="00531874"/>
    <w:rsid w:val="0053464A"/>
    <w:rsid w:val="0053531A"/>
    <w:rsid w:val="00536862"/>
    <w:rsid w:val="00536BBB"/>
    <w:rsid w:val="0053781D"/>
    <w:rsid w:val="00537F1F"/>
    <w:rsid w:val="00540E58"/>
    <w:rsid w:val="0054263A"/>
    <w:rsid w:val="00544914"/>
    <w:rsid w:val="00544FEA"/>
    <w:rsid w:val="00545BE9"/>
    <w:rsid w:val="00547101"/>
    <w:rsid w:val="00547867"/>
    <w:rsid w:val="00550285"/>
    <w:rsid w:val="005516FB"/>
    <w:rsid w:val="005521D6"/>
    <w:rsid w:val="005537D7"/>
    <w:rsid w:val="005544AF"/>
    <w:rsid w:val="0055475F"/>
    <w:rsid w:val="00554D22"/>
    <w:rsid w:val="00555079"/>
    <w:rsid w:val="00555E8F"/>
    <w:rsid w:val="0055711F"/>
    <w:rsid w:val="0056161B"/>
    <w:rsid w:val="00561A79"/>
    <w:rsid w:val="00561F50"/>
    <w:rsid w:val="005634B3"/>
    <w:rsid w:val="00564E41"/>
    <w:rsid w:val="00565095"/>
    <w:rsid w:val="005655F8"/>
    <w:rsid w:val="0056671C"/>
    <w:rsid w:val="00566ED1"/>
    <w:rsid w:val="00566FB1"/>
    <w:rsid w:val="00570B2A"/>
    <w:rsid w:val="00571344"/>
    <w:rsid w:val="005716B0"/>
    <w:rsid w:val="0057747E"/>
    <w:rsid w:val="005779A9"/>
    <w:rsid w:val="0058134D"/>
    <w:rsid w:val="00582BAF"/>
    <w:rsid w:val="0058437A"/>
    <w:rsid w:val="00586626"/>
    <w:rsid w:val="005900BB"/>
    <w:rsid w:val="005903B2"/>
    <w:rsid w:val="00591D1A"/>
    <w:rsid w:val="0059211E"/>
    <w:rsid w:val="00592468"/>
    <w:rsid w:val="00592922"/>
    <w:rsid w:val="00593C19"/>
    <w:rsid w:val="0059588B"/>
    <w:rsid w:val="00595A9D"/>
    <w:rsid w:val="00596D4A"/>
    <w:rsid w:val="005A00F6"/>
    <w:rsid w:val="005A29B7"/>
    <w:rsid w:val="005A30F9"/>
    <w:rsid w:val="005A53C0"/>
    <w:rsid w:val="005A6A32"/>
    <w:rsid w:val="005B178A"/>
    <w:rsid w:val="005B17D2"/>
    <w:rsid w:val="005B4429"/>
    <w:rsid w:val="005B47ED"/>
    <w:rsid w:val="005B597F"/>
    <w:rsid w:val="005B69F6"/>
    <w:rsid w:val="005B7569"/>
    <w:rsid w:val="005C0A32"/>
    <w:rsid w:val="005C2E86"/>
    <w:rsid w:val="005C4594"/>
    <w:rsid w:val="005C664D"/>
    <w:rsid w:val="005C67CD"/>
    <w:rsid w:val="005C6B17"/>
    <w:rsid w:val="005D1074"/>
    <w:rsid w:val="005D3664"/>
    <w:rsid w:val="005D59ED"/>
    <w:rsid w:val="005D6CA8"/>
    <w:rsid w:val="005D7811"/>
    <w:rsid w:val="005E4FAB"/>
    <w:rsid w:val="005E60B8"/>
    <w:rsid w:val="005E65A8"/>
    <w:rsid w:val="005F0A2D"/>
    <w:rsid w:val="005F4377"/>
    <w:rsid w:val="005F4D08"/>
    <w:rsid w:val="005F5CC4"/>
    <w:rsid w:val="005F5D4F"/>
    <w:rsid w:val="005F5E0E"/>
    <w:rsid w:val="005F6205"/>
    <w:rsid w:val="005F6719"/>
    <w:rsid w:val="005F6B9F"/>
    <w:rsid w:val="005F7A4D"/>
    <w:rsid w:val="0060080E"/>
    <w:rsid w:val="00602EBE"/>
    <w:rsid w:val="00603873"/>
    <w:rsid w:val="00603E31"/>
    <w:rsid w:val="0060548F"/>
    <w:rsid w:val="00605E14"/>
    <w:rsid w:val="00606ABC"/>
    <w:rsid w:val="0060763A"/>
    <w:rsid w:val="00610338"/>
    <w:rsid w:val="006138E8"/>
    <w:rsid w:val="00613D6D"/>
    <w:rsid w:val="00613ECD"/>
    <w:rsid w:val="00613F68"/>
    <w:rsid w:val="0061579A"/>
    <w:rsid w:val="0061655C"/>
    <w:rsid w:val="0062001E"/>
    <w:rsid w:val="00621226"/>
    <w:rsid w:val="006244FD"/>
    <w:rsid w:val="00624DA4"/>
    <w:rsid w:val="00626A8E"/>
    <w:rsid w:val="00634E9A"/>
    <w:rsid w:val="00635250"/>
    <w:rsid w:val="0063704E"/>
    <w:rsid w:val="006370BC"/>
    <w:rsid w:val="006370CB"/>
    <w:rsid w:val="0063781C"/>
    <w:rsid w:val="00637B95"/>
    <w:rsid w:val="0064098C"/>
    <w:rsid w:val="00640F3D"/>
    <w:rsid w:val="00641E10"/>
    <w:rsid w:val="00643C7E"/>
    <w:rsid w:val="00644637"/>
    <w:rsid w:val="00646BBF"/>
    <w:rsid w:val="00652251"/>
    <w:rsid w:val="00654F56"/>
    <w:rsid w:val="0065577C"/>
    <w:rsid w:val="00655AE2"/>
    <w:rsid w:val="00657178"/>
    <w:rsid w:val="00657596"/>
    <w:rsid w:val="0066033E"/>
    <w:rsid w:val="006604B9"/>
    <w:rsid w:val="006608DE"/>
    <w:rsid w:val="00663A87"/>
    <w:rsid w:val="00663E51"/>
    <w:rsid w:val="00663E8D"/>
    <w:rsid w:val="00666153"/>
    <w:rsid w:val="00672277"/>
    <w:rsid w:val="0067459F"/>
    <w:rsid w:val="006747A9"/>
    <w:rsid w:val="00677415"/>
    <w:rsid w:val="00680348"/>
    <w:rsid w:val="00682704"/>
    <w:rsid w:val="00682C30"/>
    <w:rsid w:val="0068403A"/>
    <w:rsid w:val="00685C88"/>
    <w:rsid w:val="00695C77"/>
    <w:rsid w:val="00696643"/>
    <w:rsid w:val="00697F8B"/>
    <w:rsid w:val="006A27A5"/>
    <w:rsid w:val="006A2B48"/>
    <w:rsid w:val="006A2F2D"/>
    <w:rsid w:val="006A5016"/>
    <w:rsid w:val="006A6313"/>
    <w:rsid w:val="006B3252"/>
    <w:rsid w:val="006B49E8"/>
    <w:rsid w:val="006B5FBB"/>
    <w:rsid w:val="006B67C7"/>
    <w:rsid w:val="006B7B2E"/>
    <w:rsid w:val="006C113B"/>
    <w:rsid w:val="006C15B2"/>
    <w:rsid w:val="006C1B6F"/>
    <w:rsid w:val="006C2DD4"/>
    <w:rsid w:val="006C4D3F"/>
    <w:rsid w:val="006C6559"/>
    <w:rsid w:val="006C7B3B"/>
    <w:rsid w:val="006D132B"/>
    <w:rsid w:val="006D2AED"/>
    <w:rsid w:val="006D3D7A"/>
    <w:rsid w:val="006D41A2"/>
    <w:rsid w:val="006D481B"/>
    <w:rsid w:val="006D5567"/>
    <w:rsid w:val="006D5B9B"/>
    <w:rsid w:val="006D5CE9"/>
    <w:rsid w:val="006D60F0"/>
    <w:rsid w:val="006D6C59"/>
    <w:rsid w:val="006D7047"/>
    <w:rsid w:val="006D78DC"/>
    <w:rsid w:val="006E02DF"/>
    <w:rsid w:val="006E1B0C"/>
    <w:rsid w:val="006E5204"/>
    <w:rsid w:val="006E691E"/>
    <w:rsid w:val="006E711E"/>
    <w:rsid w:val="006E7C9F"/>
    <w:rsid w:val="006F05D3"/>
    <w:rsid w:val="006F08A4"/>
    <w:rsid w:val="006F57C5"/>
    <w:rsid w:val="006F6E05"/>
    <w:rsid w:val="007003CD"/>
    <w:rsid w:val="00701E03"/>
    <w:rsid w:val="00702A5B"/>
    <w:rsid w:val="00705A4E"/>
    <w:rsid w:val="00705E75"/>
    <w:rsid w:val="00706163"/>
    <w:rsid w:val="007064AA"/>
    <w:rsid w:val="00707BB8"/>
    <w:rsid w:val="00713EEB"/>
    <w:rsid w:val="00714F89"/>
    <w:rsid w:val="00715397"/>
    <w:rsid w:val="00715CE5"/>
    <w:rsid w:val="007171CC"/>
    <w:rsid w:val="00721505"/>
    <w:rsid w:val="007251B0"/>
    <w:rsid w:val="00732680"/>
    <w:rsid w:val="007366D2"/>
    <w:rsid w:val="007401FD"/>
    <w:rsid w:val="00740545"/>
    <w:rsid w:val="00741801"/>
    <w:rsid w:val="00746354"/>
    <w:rsid w:val="007471BD"/>
    <w:rsid w:val="007474FC"/>
    <w:rsid w:val="00751227"/>
    <w:rsid w:val="00752D1A"/>
    <w:rsid w:val="007539D0"/>
    <w:rsid w:val="00754DE2"/>
    <w:rsid w:val="007568A2"/>
    <w:rsid w:val="00756CC6"/>
    <w:rsid w:val="007572F0"/>
    <w:rsid w:val="00762816"/>
    <w:rsid w:val="007629D8"/>
    <w:rsid w:val="00763635"/>
    <w:rsid w:val="00763D36"/>
    <w:rsid w:val="00763F65"/>
    <w:rsid w:val="0076402E"/>
    <w:rsid w:val="00765F5A"/>
    <w:rsid w:val="007665EC"/>
    <w:rsid w:val="007679BF"/>
    <w:rsid w:val="00767A07"/>
    <w:rsid w:val="00767B7C"/>
    <w:rsid w:val="00767BD5"/>
    <w:rsid w:val="00770E21"/>
    <w:rsid w:val="007716E2"/>
    <w:rsid w:val="0077197B"/>
    <w:rsid w:val="00773183"/>
    <w:rsid w:val="007739B0"/>
    <w:rsid w:val="0077763C"/>
    <w:rsid w:val="00777CD8"/>
    <w:rsid w:val="0078013C"/>
    <w:rsid w:val="007810F7"/>
    <w:rsid w:val="00782DCC"/>
    <w:rsid w:val="00782DE9"/>
    <w:rsid w:val="00782FD1"/>
    <w:rsid w:val="0078355A"/>
    <w:rsid w:val="007839D7"/>
    <w:rsid w:val="007847F7"/>
    <w:rsid w:val="00790F03"/>
    <w:rsid w:val="00792058"/>
    <w:rsid w:val="007931B6"/>
    <w:rsid w:val="0079393F"/>
    <w:rsid w:val="007A10BE"/>
    <w:rsid w:val="007A2B43"/>
    <w:rsid w:val="007A6FDF"/>
    <w:rsid w:val="007A78E6"/>
    <w:rsid w:val="007B08DB"/>
    <w:rsid w:val="007B4F7A"/>
    <w:rsid w:val="007C169E"/>
    <w:rsid w:val="007C3896"/>
    <w:rsid w:val="007C5051"/>
    <w:rsid w:val="007C7BFF"/>
    <w:rsid w:val="007D04F1"/>
    <w:rsid w:val="007D2056"/>
    <w:rsid w:val="007D3168"/>
    <w:rsid w:val="007D385A"/>
    <w:rsid w:val="007D6A80"/>
    <w:rsid w:val="007D7FF5"/>
    <w:rsid w:val="007E13B9"/>
    <w:rsid w:val="007E2405"/>
    <w:rsid w:val="007E544A"/>
    <w:rsid w:val="007E61CA"/>
    <w:rsid w:val="007F276D"/>
    <w:rsid w:val="007F28E0"/>
    <w:rsid w:val="007F306F"/>
    <w:rsid w:val="007F7299"/>
    <w:rsid w:val="0080086D"/>
    <w:rsid w:val="00800A13"/>
    <w:rsid w:val="0080319E"/>
    <w:rsid w:val="0080425A"/>
    <w:rsid w:val="00804A20"/>
    <w:rsid w:val="00806E84"/>
    <w:rsid w:val="008077B5"/>
    <w:rsid w:val="0081134E"/>
    <w:rsid w:val="00813593"/>
    <w:rsid w:val="008144BB"/>
    <w:rsid w:val="008154AE"/>
    <w:rsid w:val="008201E5"/>
    <w:rsid w:val="00820B37"/>
    <w:rsid w:val="008211B7"/>
    <w:rsid w:val="00821E99"/>
    <w:rsid w:val="00822CA8"/>
    <w:rsid w:val="00824CF2"/>
    <w:rsid w:val="00825754"/>
    <w:rsid w:val="008257CA"/>
    <w:rsid w:val="00825941"/>
    <w:rsid w:val="00827C3B"/>
    <w:rsid w:val="008304E2"/>
    <w:rsid w:val="0083169C"/>
    <w:rsid w:val="00831D73"/>
    <w:rsid w:val="008320CC"/>
    <w:rsid w:val="008324ED"/>
    <w:rsid w:val="00833947"/>
    <w:rsid w:val="00833B9A"/>
    <w:rsid w:val="00834885"/>
    <w:rsid w:val="00835411"/>
    <w:rsid w:val="00835F1C"/>
    <w:rsid w:val="00836E32"/>
    <w:rsid w:val="008370CB"/>
    <w:rsid w:val="008377D1"/>
    <w:rsid w:val="008405DB"/>
    <w:rsid w:val="008408F0"/>
    <w:rsid w:val="00840EA6"/>
    <w:rsid w:val="00842A43"/>
    <w:rsid w:val="008436BC"/>
    <w:rsid w:val="008441FB"/>
    <w:rsid w:val="00844F21"/>
    <w:rsid w:val="00846E3F"/>
    <w:rsid w:val="0084754C"/>
    <w:rsid w:val="00847875"/>
    <w:rsid w:val="00851479"/>
    <w:rsid w:val="00851C87"/>
    <w:rsid w:val="008525DE"/>
    <w:rsid w:val="00852E46"/>
    <w:rsid w:val="00855910"/>
    <w:rsid w:val="00855D78"/>
    <w:rsid w:val="008563C2"/>
    <w:rsid w:val="008600F3"/>
    <w:rsid w:val="00860E00"/>
    <w:rsid w:val="0086139D"/>
    <w:rsid w:val="008647D3"/>
    <w:rsid w:val="00865E17"/>
    <w:rsid w:val="008665B3"/>
    <w:rsid w:val="00867F54"/>
    <w:rsid w:val="008703CF"/>
    <w:rsid w:val="0087118D"/>
    <w:rsid w:val="0087369F"/>
    <w:rsid w:val="00873AE0"/>
    <w:rsid w:val="00873E1F"/>
    <w:rsid w:val="00874E81"/>
    <w:rsid w:val="008774FF"/>
    <w:rsid w:val="0087755A"/>
    <w:rsid w:val="00883380"/>
    <w:rsid w:val="00886E13"/>
    <w:rsid w:val="00887725"/>
    <w:rsid w:val="00893046"/>
    <w:rsid w:val="00893420"/>
    <w:rsid w:val="00893F1B"/>
    <w:rsid w:val="008948B1"/>
    <w:rsid w:val="00895957"/>
    <w:rsid w:val="008964AA"/>
    <w:rsid w:val="0089686E"/>
    <w:rsid w:val="00897177"/>
    <w:rsid w:val="00897407"/>
    <w:rsid w:val="00897970"/>
    <w:rsid w:val="008A3F36"/>
    <w:rsid w:val="008A4366"/>
    <w:rsid w:val="008A4757"/>
    <w:rsid w:val="008A4D58"/>
    <w:rsid w:val="008A57C1"/>
    <w:rsid w:val="008A7D6F"/>
    <w:rsid w:val="008B1ED1"/>
    <w:rsid w:val="008B26ED"/>
    <w:rsid w:val="008C2121"/>
    <w:rsid w:val="008C2AFA"/>
    <w:rsid w:val="008C3FD3"/>
    <w:rsid w:val="008C507C"/>
    <w:rsid w:val="008D0213"/>
    <w:rsid w:val="008D10FB"/>
    <w:rsid w:val="008D1851"/>
    <w:rsid w:val="008D2212"/>
    <w:rsid w:val="008D32EA"/>
    <w:rsid w:val="008D6581"/>
    <w:rsid w:val="008E3441"/>
    <w:rsid w:val="008E3B29"/>
    <w:rsid w:val="008E3F4E"/>
    <w:rsid w:val="008E66DC"/>
    <w:rsid w:val="008E74F5"/>
    <w:rsid w:val="008F0A06"/>
    <w:rsid w:val="008F0EFF"/>
    <w:rsid w:val="008F14F0"/>
    <w:rsid w:val="008F2066"/>
    <w:rsid w:val="008F30A9"/>
    <w:rsid w:val="008F50C4"/>
    <w:rsid w:val="008F5EE9"/>
    <w:rsid w:val="008F64C6"/>
    <w:rsid w:val="009024D6"/>
    <w:rsid w:val="00911510"/>
    <w:rsid w:val="009125C7"/>
    <w:rsid w:val="00914CAB"/>
    <w:rsid w:val="009153BE"/>
    <w:rsid w:val="0091550E"/>
    <w:rsid w:val="0091562B"/>
    <w:rsid w:val="00920704"/>
    <w:rsid w:val="00921612"/>
    <w:rsid w:val="00921B69"/>
    <w:rsid w:val="00924197"/>
    <w:rsid w:val="00926BD9"/>
    <w:rsid w:val="00926CD6"/>
    <w:rsid w:val="0092711A"/>
    <w:rsid w:val="00930729"/>
    <w:rsid w:val="00931C3E"/>
    <w:rsid w:val="00931CFE"/>
    <w:rsid w:val="00931D65"/>
    <w:rsid w:val="00934223"/>
    <w:rsid w:val="0093427E"/>
    <w:rsid w:val="00934A61"/>
    <w:rsid w:val="00940BC5"/>
    <w:rsid w:val="00941ED7"/>
    <w:rsid w:val="0094585A"/>
    <w:rsid w:val="009511BD"/>
    <w:rsid w:val="00953107"/>
    <w:rsid w:val="0095355A"/>
    <w:rsid w:val="00953697"/>
    <w:rsid w:val="00956120"/>
    <w:rsid w:val="00960DA0"/>
    <w:rsid w:val="009612DB"/>
    <w:rsid w:val="00962C3B"/>
    <w:rsid w:val="00962C63"/>
    <w:rsid w:val="00962E92"/>
    <w:rsid w:val="00964272"/>
    <w:rsid w:val="00966095"/>
    <w:rsid w:val="009717D9"/>
    <w:rsid w:val="00972444"/>
    <w:rsid w:val="00973EFF"/>
    <w:rsid w:val="0097494D"/>
    <w:rsid w:val="00975BBC"/>
    <w:rsid w:val="00977193"/>
    <w:rsid w:val="00977A72"/>
    <w:rsid w:val="009805A6"/>
    <w:rsid w:val="00983C8B"/>
    <w:rsid w:val="00984AD1"/>
    <w:rsid w:val="00984FAF"/>
    <w:rsid w:val="00985A6A"/>
    <w:rsid w:val="00987A65"/>
    <w:rsid w:val="00991CA3"/>
    <w:rsid w:val="00992731"/>
    <w:rsid w:val="00992E73"/>
    <w:rsid w:val="00996132"/>
    <w:rsid w:val="0099647A"/>
    <w:rsid w:val="00997696"/>
    <w:rsid w:val="009A28DC"/>
    <w:rsid w:val="009A2C43"/>
    <w:rsid w:val="009A3DC2"/>
    <w:rsid w:val="009A431A"/>
    <w:rsid w:val="009A4836"/>
    <w:rsid w:val="009A4894"/>
    <w:rsid w:val="009A4E9C"/>
    <w:rsid w:val="009A7C10"/>
    <w:rsid w:val="009B1205"/>
    <w:rsid w:val="009B24E8"/>
    <w:rsid w:val="009B3084"/>
    <w:rsid w:val="009B46B7"/>
    <w:rsid w:val="009B4C13"/>
    <w:rsid w:val="009B64BB"/>
    <w:rsid w:val="009B669A"/>
    <w:rsid w:val="009B6882"/>
    <w:rsid w:val="009B7078"/>
    <w:rsid w:val="009B70BF"/>
    <w:rsid w:val="009C0755"/>
    <w:rsid w:val="009C07A9"/>
    <w:rsid w:val="009C1770"/>
    <w:rsid w:val="009C2EF7"/>
    <w:rsid w:val="009C33A9"/>
    <w:rsid w:val="009C49B1"/>
    <w:rsid w:val="009C5727"/>
    <w:rsid w:val="009C5B21"/>
    <w:rsid w:val="009C7FDA"/>
    <w:rsid w:val="009D02D0"/>
    <w:rsid w:val="009D2940"/>
    <w:rsid w:val="009D45F0"/>
    <w:rsid w:val="009D74CE"/>
    <w:rsid w:val="009E027E"/>
    <w:rsid w:val="009E175E"/>
    <w:rsid w:val="009E2F49"/>
    <w:rsid w:val="009E3705"/>
    <w:rsid w:val="009E6635"/>
    <w:rsid w:val="009E688B"/>
    <w:rsid w:val="009E7F07"/>
    <w:rsid w:val="009F2D91"/>
    <w:rsid w:val="009F4960"/>
    <w:rsid w:val="009F4DE0"/>
    <w:rsid w:val="009F582E"/>
    <w:rsid w:val="009F60FD"/>
    <w:rsid w:val="00A00B5C"/>
    <w:rsid w:val="00A00BA0"/>
    <w:rsid w:val="00A01945"/>
    <w:rsid w:val="00A02864"/>
    <w:rsid w:val="00A03115"/>
    <w:rsid w:val="00A0498B"/>
    <w:rsid w:val="00A102B1"/>
    <w:rsid w:val="00A103A8"/>
    <w:rsid w:val="00A13D08"/>
    <w:rsid w:val="00A15D99"/>
    <w:rsid w:val="00A16E5A"/>
    <w:rsid w:val="00A171E4"/>
    <w:rsid w:val="00A17FA4"/>
    <w:rsid w:val="00A20782"/>
    <w:rsid w:val="00A232DC"/>
    <w:rsid w:val="00A2490B"/>
    <w:rsid w:val="00A24CB9"/>
    <w:rsid w:val="00A25052"/>
    <w:rsid w:val="00A27ABE"/>
    <w:rsid w:val="00A30C0E"/>
    <w:rsid w:val="00A33344"/>
    <w:rsid w:val="00A3725F"/>
    <w:rsid w:val="00A401C9"/>
    <w:rsid w:val="00A4069C"/>
    <w:rsid w:val="00A40C0E"/>
    <w:rsid w:val="00A41A8D"/>
    <w:rsid w:val="00A41BA0"/>
    <w:rsid w:val="00A41F92"/>
    <w:rsid w:val="00A4355B"/>
    <w:rsid w:val="00A50548"/>
    <w:rsid w:val="00A50F3B"/>
    <w:rsid w:val="00A5191B"/>
    <w:rsid w:val="00A5676B"/>
    <w:rsid w:val="00A56B2C"/>
    <w:rsid w:val="00A571C2"/>
    <w:rsid w:val="00A62C2A"/>
    <w:rsid w:val="00A62D9C"/>
    <w:rsid w:val="00A63581"/>
    <w:rsid w:val="00A63E99"/>
    <w:rsid w:val="00A65597"/>
    <w:rsid w:val="00A65E2E"/>
    <w:rsid w:val="00A7094B"/>
    <w:rsid w:val="00A722BE"/>
    <w:rsid w:val="00A73B1A"/>
    <w:rsid w:val="00A75A92"/>
    <w:rsid w:val="00A76486"/>
    <w:rsid w:val="00A76ADB"/>
    <w:rsid w:val="00A77B1A"/>
    <w:rsid w:val="00A80872"/>
    <w:rsid w:val="00A8272B"/>
    <w:rsid w:val="00A83E31"/>
    <w:rsid w:val="00A84AE8"/>
    <w:rsid w:val="00A87848"/>
    <w:rsid w:val="00A9605B"/>
    <w:rsid w:val="00AA21B2"/>
    <w:rsid w:val="00AA2EA7"/>
    <w:rsid w:val="00AA4B49"/>
    <w:rsid w:val="00AA4D0D"/>
    <w:rsid w:val="00AA51B7"/>
    <w:rsid w:val="00AA7475"/>
    <w:rsid w:val="00AB4841"/>
    <w:rsid w:val="00AB5D4F"/>
    <w:rsid w:val="00AB5DE5"/>
    <w:rsid w:val="00AC2E96"/>
    <w:rsid w:val="00AC7B1A"/>
    <w:rsid w:val="00AC7DE1"/>
    <w:rsid w:val="00AD383E"/>
    <w:rsid w:val="00AE0248"/>
    <w:rsid w:val="00AE0E91"/>
    <w:rsid w:val="00AE1028"/>
    <w:rsid w:val="00AE2970"/>
    <w:rsid w:val="00AE43A0"/>
    <w:rsid w:val="00AE78AC"/>
    <w:rsid w:val="00AF0231"/>
    <w:rsid w:val="00AF1B66"/>
    <w:rsid w:val="00AF2AE5"/>
    <w:rsid w:val="00AF3ECF"/>
    <w:rsid w:val="00AF6333"/>
    <w:rsid w:val="00AF637A"/>
    <w:rsid w:val="00B0218E"/>
    <w:rsid w:val="00B02593"/>
    <w:rsid w:val="00B040D2"/>
    <w:rsid w:val="00B104F0"/>
    <w:rsid w:val="00B10518"/>
    <w:rsid w:val="00B10B4B"/>
    <w:rsid w:val="00B11CF8"/>
    <w:rsid w:val="00B1315C"/>
    <w:rsid w:val="00B1336F"/>
    <w:rsid w:val="00B147CC"/>
    <w:rsid w:val="00B2190E"/>
    <w:rsid w:val="00B219B6"/>
    <w:rsid w:val="00B21A54"/>
    <w:rsid w:val="00B23679"/>
    <w:rsid w:val="00B254C9"/>
    <w:rsid w:val="00B26F2B"/>
    <w:rsid w:val="00B302AC"/>
    <w:rsid w:val="00B30549"/>
    <w:rsid w:val="00B3470B"/>
    <w:rsid w:val="00B3649E"/>
    <w:rsid w:val="00B40D61"/>
    <w:rsid w:val="00B41431"/>
    <w:rsid w:val="00B41722"/>
    <w:rsid w:val="00B42BB3"/>
    <w:rsid w:val="00B43F21"/>
    <w:rsid w:val="00B44190"/>
    <w:rsid w:val="00B442E5"/>
    <w:rsid w:val="00B44461"/>
    <w:rsid w:val="00B44C22"/>
    <w:rsid w:val="00B44C5B"/>
    <w:rsid w:val="00B46F66"/>
    <w:rsid w:val="00B50198"/>
    <w:rsid w:val="00B50205"/>
    <w:rsid w:val="00B505CF"/>
    <w:rsid w:val="00B520FC"/>
    <w:rsid w:val="00B527B2"/>
    <w:rsid w:val="00B5356A"/>
    <w:rsid w:val="00B55F28"/>
    <w:rsid w:val="00B564B9"/>
    <w:rsid w:val="00B64239"/>
    <w:rsid w:val="00B64C78"/>
    <w:rsid w:val="00B661F6"/>
    <w:rsid w:val="00B669D3"/>
    <w:rsid w:val="00B66CBB"/>
    <w:rsid w:val="00B66E00"/>
    <w:rsid w:val="00B738C7"/>
    <w:rsid w:val="00B74CBE"/>
    <w:rsid w:val="00B7537B"/>
    <w:rsid w:val="00B75D12"/>
    <w:rsid w:val="00B77275"/>
    <w:rsid w:val="00B802AE"/>
    <w:rsid w:val="00B81F55"/>
    <w:rsid w:val="00B82609"/>
    <w:rsid w:val="00B839F5"/>
    <w:rsid w:val="00B918D9"/>
    <w:rsid w:val="00B926D2"/>
    <w:rsid w:val="00B952DF"/>
    <w:rsid w:val="00B9630B"/>
    <w:rsid w:val="00BA1001"/>
    <w:rsid w:val="00BA2622"/>
    <w:rsid w:val="00BA373A"/>
    <w:rsid w:val="00BA47FE"/>
    <w:rsid w:val="00BA51A9"/>
    <w:rsid w:val="00BA6B59"/>
    <w:rsid w:val="00BA6D6C"/>
    <w:rsid w:val="00BA724F"/>
    <w:rsid w:val="00BB0E76"/>
    <w:rsid w:val="00BB155F"/>
    <w:rsid w:val="00BB2BC9"/>
    <w:rsid w:val="00BB37CD"/>
    <w:rsid w:val="00BB48B3"/>
    <w:rsid w:val="00BB6DB9"/>
    <w:rsid w:val="00BB7162"/>
    <w:rsid w:val="00BC003D"/>
    <w:rsid w:val="00BC152C"/>
    <w:rsid w:val="00BC17B1"/>
    <w:rsid w:val="00BC1A7A"/>
    <w:rsid w:val="00BC279B"/>
    <w:rsid w:val="00BC55E9"/>
    <w:rsid w:val="00BC56AF"/>
    <w:rsid w:val="00BC69B3"/>
    <w:rsid w:val="00BD1717"/>
    <w:rsid w:val="00BD1A5C"/>
    <w:rsid w:val="00BD412F"/>
    <w:rsid w:val="00BD7B83"/>
    <w:rsid w:val="00BE1391"/>
    <w:rsid w:val="00BE184A"/>
    <w:rsid w:val="00BE47B5"/>
    <w:rsid w:val="00BE508C"/>
    <w:rsid w:val="00BE6664"/>
    <w:rsid w:val="00BF0E24"/>
    <w:rsid w:val="00BF0F8D"/>
    <w:rsid w:val="00BF1096"/>
    <w:rsid w:val="00BF15A4"/>
    <w:rsid w:val="00BF1A2C"/>
    <w:rsid w:val="00BF2635"/>
    <w:rsid w:val="00BF2B5C"/>
    <w:rsid w:val="00BF2D99"/>
    <w:rsid w:val="00BF37BC"/>
    <w:rsid w:val="00BF437C"/>
    <w:rsid w:val="00BF59B9"/>
    <w:rsid w:val="00BF7979"/>
    <w:rsid w:val="00C00893"/>
    <w:rsid w:val="00C01769"/>
    <w:rsid w:val="00C02F48"/>
    <w:rsid w:val="00C03012"/>
    <w:rsid w:val="00C031FB"/>
    <w:rsid w:val="00C122FB"/>
    <w:rsid w:val="00C13032"/>
    <w:rsid w:val="00C137AB"/>
    <w:rsid w:val="00C15956"/>
    <w:rsid w:val="00C171A6"/>
    <w:rsid w:val="00C17322"/>
    <w:rsid w:val="00C2116E"/>
    <w:rsid w:val="00C23A2A"/>
    <w:rsid w:val="00C30F35"/>
    <w:rsid w:val="00C312C0"/>
    <w:rsid w:val="00C31925"/>
    <w:rsid w:val="00C3212A"/>
    <w:rsid w:val="00C32DA2"/>
    <w:rsid w:val="00C36856"/>
    <w:rsid w:val="00C37A1C"/>
    <w:rsid w:val="00C37ADC"/>
    <w:rsid w:val="00C44C0F"/>
    <w:rsid w:val="00C4786A"/>
    <w:rsid w:val="00C5123D"/>
    <w:rsid w:val="00C51368"/>
    <w:rsid w:val="00C52D4C"/>
    <w:rsid w:val="00C54339"/>
    <w:rsid w:val="00C56EA2"/>
    <w:rsid w:val="00C576C6"/>
    <w:rsid w:val="00C61BBE"/>
    <w:rsid w:val="00C6394B"/>
    <w:rsid w:val="00C6451F"/>
    <w:rsid w:val="00C659B0"/>
    <w:rsid w:val="00C6601B"/>
    <w:rsid w:val="00C71C71"/>
    <w:rsid w:val="00C73331"/>
    <w:rsid w:val="00C73B30"/>
    <w:rsid w:val="00C80B93"/>
    <w:rsid w:val="00C821F7"/>
    <w:rsid w:val="00C83CC0"/>
    <w:rsid w:val="00C85A4A"/>
    <w:rsid w:val="00C85D3B"/>
    <w:rsid w:val="00C910B8"/>
    <w:rsid w:val="00C92436"/>
    <w:rsid w:val="00C946A8"/>
    <w:rsid w:val="00C96C53"/>
    <w:rsid w:val="00C976A1"/>
    <w:rsid w:val="00CA1DD4"/>
    <w:rsid w:val="00CA7317"/>
    <w:rsid w:val="00CB0D0C"/>
    <w:rsid w:val="00CB212E"/>
    <w:rsid w:val="00CB2439"/>
    <w:rsid w:val="00CB251B"/>
    <w:rsid w:val="00CB2D90"/>
    <w:rsid w:val="00CB341D"/>
    <w:rsid w:val="00CB3EB0"/>
    <w:rsid w:val="00CB3F6E"/>
    <w:rsid w:val="00CB5DA3"/>
    <w:rsid w:val="00CB6A67"/>
    <w:rsid w:val="00CB7B66"/>
    <w:rsid w:val="00CC27AB"/>
    <w:rsid w:val="00CC2E8D"/>
    <w:rsid w:val="00CC32A3"/>
    <w:rsid w:val="00CC3A84"/>
    <w:rsid w:val="00CC42A2"/>
    <w:rsid w:val="00CC47C8"/>
    <w:rsid w:val="00CC4B8E"/>
    <w:rsid w:val="00CC697C"/>
    <w:rsid w:val="00CC7FBD"/>
    <w:rsid w:val="00CD185E"/>
    <w:rsid w:val="00CD1D7E"/>
    <w:rsid w:val="00CD27D2"/>
    <w:rsid w:val="00CD2A8C"/>
    <w:rsid w:val="00CD3FC4"/>
    <w:rsid w:val="00CD4CFC"/>
    <w:rsid w:val="00CD53C6"/>
    <w:rsid w:val="00CD6EDA"/>
    <w:rsid w:val="00CD7F54"/>
    <w:rsid w:val="00CE061C"/>
    <w:rsid w:val="00CE075C"/>
    <w:rsid w:val="00CE253C"/>
    <w:rsid w:val="00CE459E"/>
    <w:rsid w:val="00CE4AA6"/>
    <w:rsid w:val="00CE4C07"/>
    <w:rsid w:val="00CE4CF3"/>
    <w:rsid w:val="00CE7920"/>
    <w:rsid w:val="00CE7EF7"/>
    <w:rsid w:val="00CF0F63"/>
    <w:rsid w:val="00CF24A8"/>
    <w:rsid w:val="00CF3053"/>
    <w:rsid w:val="00CF349A"/>
    <w:rsid w:val="00D03A89"/>
    <w:rsid w:val="00D043DE"/>
    <w:rsid w:val="00D0447E"/>
    <w:rsid w:val="00D07054"/>
    <w:rsid w:val="00D11B0B"/>
    <w:rsid w:val="00D138B4"/>
    <w:rsid w:val="00D142FF"/>
    <w:rsid w:val="00D15D58"/>
    <w:rsid w:val="00D20035"/>
    <w:rsid w:val="00D200DA"/>
    <w:rsid w:val="00D210C2"/>
    <w:rsid w:val="00D21CE3"/>
    <w:rsid w:val="00D2207C"/>
    <w:rsid w:val="00D22F9E"/>
    <w:rsid w:val="00D24463"/>
    <w:rsid w:val="00D24BA0"/>
    <w:rsid w:val="00D24E62"/>
    <w:rsid w:val="00D2534C"/>
    <w:rsid w:val="00D26B9E"/>
    <w:rsid w:val="00D27659"/>
    <w:rsid w:val="00D31A34"/>
    <w:rsid w:val="00D32DCE"/>
    <w:rsid w:val="00D41781"/>
    <w:rsid w:val="00D4434F"/>
    <w:rsid w:val="00D4701E"/>
    <w:rsid w:val="00D4740E"/>
    <w:rsid w:val="00D5001F"/>
    <w:rsid w:val="00D52506"/>
    <w:rsid w:val="00D52A5E"/>
    <w:rsid w:val="00D538CF"/>
    <w:rsid w:val="00D54016"/>
    <w:rsid w:val="00D559F0"/>
    <w:rsid w:val="00D57B79"/>
    <w:rsid w:val="00D62FAE"/>
    <w:rsid w:val="00D64B04"/>
    <w:rsid w:val="00D65375"/>
    <w:rsid w:val="00D67207"/>
    <w:rsid w:val="00D675C4"/>
    <w:rsid w:val="00D67B03"/>
    <w:rsid w:val="00D72591"/>
    <w:rsid w:val="00D734ED"/>
    <w:rsid w:val="00D7704C"/>
    <w:rsid w:val="00D832E4"/>
    <w:rsid w:val="00D840B8"/>
    <w:rsid w:val="00D84299"/>
    <w:rsid w:val="00D8571C"/>
    <w:rsid w:val="00D866D2"/>
    <w:rsid w:val="00D90245"/>
    <w:rsid w:val="00D92FC1"/>
    <w:rsid w:val="00D93852"/>
    <w:rsid w:val="00D940D2"/>
    <w:rsid w:val="00DA13BA"/>
    <w:rsid w:val="00DA47B8"/>
    <w:rsid w:val="00DA5025"/>
    <w:rsid w:val="00DA6759"/>
    <w:rsid w:val="00DA7033"/>
    <w:rsid w:val="00DB163B"/>
    <w:rsid w:val="00DB2051"/>
    <w:rsid w:val="00DB40E2"/>
    <w:rsid w:val="00DB6754"/>
    <w:rsid w:val="00DB77CD"/>
    <w:rsid w:val="00DC1089"/>
    <w:rsid w:val="00DC18DD"/>
    <w:rsid w:val="00DC2647"/>
    <w:rsid w:val="00DC4479"/>
    <w:rsid w:val="00DC544B"/>
    <w:rsid w:val="00DC60F4"/>
    <w:rsid w:val="00DC6809"/>
    <w:rsid w:val="00DC6CE0"/>
    <w:rsid w:val="00DD2444"/>
    <w:rsid w:val="00DD34FE"/>
    <w:rsid w:val="00DD490E"/>
    <w:rsid w:val="00DD59B0"/>
    <w:rsid w:val="00DD5F2D"/>
    <w:rsid w:val="00DD6527"/>
    <w:rsid w:val="00DD69F7"/>
    <w:rsid w:val="00DD6A26"/>
    <w:rsid w:val="00DE45A1"/>
    <w:rsid w:val="00DF0BED"/>
    <w:rsid w:val="00DF5015"/>
    <w:rsid w:val="00DF6A29"/>
    <w:rsid w:val="00E024A3"/>
    <w:rsid w:val="00E02564"/>
    <w:rsid w:val="00E0299A"/>
    <w:rsid w:val="00E04E91"/>
    <w:rsid w:val="00E04EA2"/>
    <w:rsid w:val="00E07578"/>
    <w:rsid w:val="00E0773E"/>
    <w:rsid w:val="00E101E6"/>
    <w:rsid w:val="00E120DE"/>
    <w:rsid w:val="00E140B7"/>
    <w:rsid w:val="00E1464F"/>
    <w:rsid w:val="00E16AE8"/>
    <w:rsid w:val="00E174B4"/>
    <w:rsid w:val="00E17B08"/>
    <w:rsid w:val="00E2029B"/>
    <w:rsid w:val="00E21559"/>
    <w:rsid w:val="00E21C31"/>
    <w:rsid w:val="00E241DD"/>
    <w:rsid w:val="00E24B25"/>
    <w:rsid w:val="00E25364"/>
    <w:rsid w:val="00E255EB"/>
    <w:rsid w:val="00E26103"/>
    <w:rsid w:val="00E26E24"/>
    <w:rsid w:val="00E30827"/>
    <w:rsid w:val="00E31436"/>
    <w:rsid w:val="00E33CD9"/>
    <w:rsid w:val="00E361D4"/>
    <w:rsid w:val="00E42082"/>
    <w:rsid w:val="00E422F0"/>
    <w:rsid w:val="00E4333E"/>
    <w:rsid w:val="00E449EC"/>
    <w:rsid w:val="00E44C74"/>
    <w:rsid w:val="00E45B50"/>
    <w:rsid w:val="00E46F39"/>
    <w:rsid w:val="00E47594"/>
    <w:rsid w:val="00E5035E"/>
    <w:rsid w:val="00E5210A"/>
    <w:rsid w:val="00E56079"/>
    <w:rsid w:val="00E56BA7"/>
    <w:rsid w:val="00E623C5"/>
    <w:rsid w:val="00E62B78"/>
    <w:rsid w:val="00E636B0"/>
    <w:rsid w:val="00E65779"/>
    <w:rsid w:val="00E65ED8"/>
    <w:rsid w:val="00E66F7F"/>
    <w:rsid w:val="00E671B3"/>
    <w:rsid w:val="00E70A99"/>
    <w:rsid w:val="00E73084"/>
    <w:rsid w:val="00E74F78"/>
    <w:rsid w:val="00E81E22"/>
    <w:rsid w:val="00E85646"/>
    <w:rsid w:val="00E86D88"/>
    <w:rsid w:val="00E8732F"/>
    <w:rsid w:val="00E90169"/>
    <w:rsid w:val="00E90B3B"/>
    <w:rsid w:val="00E920FD"/>
    <w:rsid w:val="00E930E9"/>
    <w:rsid w:val="00E956DC"/>
    <w:rsid w:val="00EA1BDB"/>
    <w:rsid w:val="00EA3FCE"/>
    <w:rsid w:val="00EA7829"/>
    <w:rsid w:val="00EA7A4F"/>
    <w:rsid w:val="00EB3974"/>
    <w:rsid w:val="00EB403B"/>
    <w:rsid w:val="00EB482E"/>
    <w:rsid w:val="00EB69A3"/>
    <w:rsid w:val="00EB6BC3"/>
    <w:rsid w:val="00EB78AB"/>
    <w:rsid w:val="00EC25C8"/>
    <w:rsid w:val="00EC40B8"/>
    <w:rsid w:val="00EC4A2E"/>
    <w:rsid w:val="00EC5684"/>
    <w:rsid w:val="00ED00AA"/>
    <w:rsid w:val="00ED066C"/>
    <w:rsid w:val="00ED210D"/>
    <w:rsid w:val="00ED36C4"/>
    <w:rsid w:val="00ED4DBC"/>
    <w:rsid w:val="00ED69E5"/>
    <w:rsid w:val="00ED71C1"/>
    <w:rsid w:val="00EE0190"/>
    <w:rsid w:val="00EE2038"/>
    <w:rsid w:val="00EE27B4"/>
    <w:rsid w:val="00EE4924"/>
    <w:rsid w:val="00EE4C8E"/>
    <w:rsid w:val="00EE5A30"/>
    <w:rsid w:val="00EE7B64"/>
    <w:rsid w:val="00EF14E6"/>
    <w:rsid w:val="00EF22E6"/>
    <w:rsid w:val="00EF4F64"/>
    <w:rsid w:val="00EF6B63"/>
    <w:rsid w:val="00EF6B81"/>
    <w:rsid w:val="00EF797A"/>
    <w:rsid w:val="00F0226B"/>
    <w:rsid w:val="00F03050"/>
    <w:rsid w:val="00F047E7"/>
    <w:rsid w:val="00F049B7"/>
    <w:rsid w:val="00F05530"/>
    <w:rsid w:val="00F06188"/>
    <w:rsid w:val="00F061EC"/>
    <w:rsid w:val="00F07769"/>
    <w:rsid w:val="00F1043D"/>
    <w:rsid w:val="00F113B5"/>
    <w:rsid w:val="00F1160C"/>
    <w:rsid w:val="00F13C87"/>
    <w:rsid w:val="00F17080"/>
    <w:rsid w:val="00F17E37"/>
    <w:rsid w:val="00F20978"/>
    <w:rsid w:val="00F217DD"/>
    <w:rsid w:val="00F218ED"/>
    <w:rsid w:val="00F24F36"/>
    <w:rsid w:val="00F25381"/>
    <w:rsid w:val="00F30850"/>
    <w:rsid w:val="00F31030"/>
    <w:rsid w:val="00F31D8A"/>
    <w:rsid w:val="00F324B8"/>
    <w:rsid w:val="00F33B2D"/>
    <w:rsid w:val="00F347DA"/>
    <w:rsid w:val="00F34BA4"/>
    <w:rsid w:val="00F36101"/>
    <w:rsid w:val="00F41A30"/>
    <w:rsid w:val="00F41C9B"/>
    <w:rsid w:val="00F42725"/>
    <w:rsid w:val="00F43556"/>
    <w:rsid w:val="00F44D77"/>
    <w:rsid w:val="00F450B8"/>
    <w:rsid w:val="00F47ED1"/>
    <w:rsid w:val="00F50232"/>
    <w:rsid w:val="00F50A93"/>
    <w:rsid w:val="00F511BD"/>
    <w:rsid w:val="00F51DA1"/>
    <w:rsid w:val="00F54BF9"/>
    <w:rsid w:val="00F60059"/>
    <w:rsid w:val="00F6165E"/>
    <w:rsid w:val="00F61850"/>
    <w:rsid w:val="00F63687"/>
    <w:rsid w:val="00F63EDD"/>
    <w:rsid w:val="00F645C0"/>
    <w:rsid w:val="00F65330"/>
    <w:rsid w:val="00F6615B"/>
    <w:rsid w:val="00F66B6A"/>
    <w:rsid w:val="00F66DB0"/>
    <w:rsid w:val="00F676CF"/>
    <w:rsid w:val="00F72686"/>
    <w:rsid w:val="00F7526F"/>
    <w:rsid w:val="00F76385"/>
    <w:rsid w:val="00F8229D"/>
    <w:rsid w:val="00F84A8B"/>
    <w:rsid w:val="00F87388"/>
    <w:rsid w:val="00F90031"/>
    <w:rsid w:val="00F9038E"/>
    <w:rsid w:val="00F91502"/>
    <w:rsid w:val="00F92746"/>
    <w:rsid w:val="00F943E1"/>
    <w:rsid w:val="00F94787"/>
    <w:rsid w:val="00F95D98"/>
    <w:rsid w:val="00F970E8"/>
    <w:rsid w:val="00FA0317"/>
    <w:rsid w:val="00FA3A1D"/>
    <w:rsid w:val="00FA3E0F"/>
    <w:rsid w:val="00FA54D2"/>
    <w:rsid w:val="00FA5B65"/>
    <w:rsid w:val="00FB04BA"/>
    <w:rsid w:val="00FB32BB"/>
    <w:rsid w:val="00FB385B"/>
    <w:rsid w:val="00FB43D1"/>
    <w:rsid w:val="00FB7735"/>
    <w:rsid w:val="00FC0B99"/>
    <w:rsid w:val="00FC1A45"/>
    <w:rsid w:val="00FC1E28"/>
    <w:rsid w:val="00FC2565"/>
    <w:rsid w:val="00FC2879"/>
    <w:rsid w:val="00FC502A"/>
    <w:rsid w:val="00FD0A65"/>
    <w:rsid w:val="00FD0C4B"/>
    <w:rsid w:val="00FD284C"/>
    <w:rsid w:val="00FE141E"/>
    <w:rsid w:val="00FF1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284E1"/>
  <w15:chartTrackingRefBased/>
  <w15:docId w15:val="{7E0278C8-77FF-3442-BA25-B8426DD53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37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57F6"/>
    <w:pPr>
      <w:ind w:left="720"/>
      <w:contextualSpacing/>
    </w:pPr>
  </w:style>
  <w:style w:type="character" w:styleId="Hyperlink">
    <w:name w:val="Hyperlink"/>
    <w:basedOn w:val="DefaultParagraphFont"/>
    <w:uiPriority w:val="99"/>
    <w:unhideWhenUsed/>
    <w:rsid w:val="00822CA8"/>
    <w:rPr>
      <w:color w:val="0563C1" w:themeColor="hyperlink"/>
      <w:u w:val="single"/>
    </w:rPr>
  </w:style>
  <w:style w:type="character" w:styleId="UnresolvedMention">
    <w:name w:val="Unresolved Mention"/>
    <w:basedOn w:val="DefaultParagraphFont"/>
    <w:uiPriority w:val="99"/>
    <w:semiHidden/>
    <w:unhideWhenUsed/>
    <w:rsid w:val="00822CA8"/>
    <w:rPr>
      <w:color w:val="605E5C"/>
      <w:shd w:val="clear" w:color="auto" w:fill="E1DFDD"/>
    </w:rPr>
  </w:style>
  <w:style w:type="paragraph" w:styleId="Header">
    <w:name w:val="header"/>
    <w:basedOn w:val="Normal"/>
    <w:link w:val="HeaderChar"/>
    <w:uiPriority w:val="99"/>
    <w:unhideWhenUsed/>
    <w:rsid w:val="00D65375"/>
    <w:pPr>
      <w:tabs>
        <w:tab w:val="center" w:pos="4513"/>
        <w:tab w:val="right" w:pos="9026"/>
      </w:tabs>
    </w:pPr>
  </w:style>
  <w:style w:type="character" w:customStyle="1" w:styleId="HeaderChar">
    <w:name w:val="Header Char"/>
    <w:basedOn w:val="DefaultParagraphFont"/>
    <w:link w:val="Header"/>
    <w:uiPriority w:val="99"/>
    <w:rsid w:val="00D65375"/>
  </w:style>
  <w:style w:type="paragraph" w:styleId="Footer">
    <w:name w:val="footer"/>
    <w:basedOn w:val="Normal"/>
    <w:link w:val="FooterChar"/>
    <w:uiPriority w:val="99"/>
    <w:unhideWhenUsed/>
    <w:rsid w:val="00D65375"/>
    <w:pPr>
      <w:tabs>
        <w:tab w:val="center" w:pos="4513"/>
        <w:tab w:val="right" w:pos="9026"/>
      </w:tabs>
    </w:pPr>
  </w:style>
  <w:style w:type="character" w:customStyle="1" w:styleId="FooterChar">
    <w:name w:val="Footer Char"/>
    <w:basedOn w:val="DefaultParagraphFont"/>
    <w:link w:val="Footer"/>
    <w:uiPriority w:val="99"/>
    <w:rsid w:val="00D65375"/>
  </w:style>
  <w:style w:type="character" w:customStyle="1" w:styleId="Heading1Char">
    <w:name w:val="Heading 1 Char"/>
    <w:basedOn w:val="DefaultParagraphFont"/>
    <w:link w:val="Heading1"/>
    <w:uiPriority w:val="9"/>
    <w:rsid w:val="00D65375"/>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873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388"/>
    <w:rPr>
      <w:rFonts w:ascii="Segoe UI" w:hAnsi="Segoe UI" w:cs="Segoe UI"/>
      <w:sz w:val="18"/>
      <w:szCs w:val="18"/>
    </w:rPr>
  </w:style>
  <w:style w:type="table" w:styleId="TableGrid">
    <w:name w:val="Table Grid"/>
    <w:basedOn w:val="TableNormal"/>
    <w:uiPriority w:val="39"/>
    <w:rsid w:val="001957A1"/>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785802">
      <w:bodyDiv w:val="1"/>
      <w:marLeft w:val="0"/>
      <w:marRight w:val="0"/>
      <w:marTop w:val="0"/>
      <w:marBottom w:val="0"/>
      <w:divBdr>
        <w:top w:val="none" w:sz="0" w:space="0" w:color="auto"/>
        <w:left w:val="none" w:sz="0" w:space="0" w:color="auto"/>
        <w:bottom w:val="none" w:sz="0" w:space="0" w:color="auto"/>
        <w:right w:val="none" w:sz="0" w:space="0" w:color="auto"/>
      </w:divBdr>
    </w:div>
    <w:div w:id="609161878">
      <w:bodyDiv w:val="1"/>
      <w:marLeft w:val="0"/>
      <w:marRight w:val="0"/>
      <w:marTop w:val="0"/>
      <w:marBottom w:val="0"/>
      <w:divBdr>
        <w:top w:val="none" w:sz="0" w:space="0" w:color="auto"/>
        <w:left w:val="none" w:sz="0" w:space="0" w:color="auto"/>
        <w:bottom w:val="none" w:sz="0" w:space="0" w:color="auto"/>
        <w:right w:val="none" w:sz="0" w:space="0" w:color="auto"/>
      </w:divBdr>
      <w:divsChild>
        <w:div w:id="1542088757">
          <w:marLeft w:val="0"/>
          <w:marRight w:val="0"/>
          <w:marTop w:val="0"/>
          <w:marBottom w:val="0"/>
          <w:divBdr>
            <w:top w:val="none" w:sz="0" w:space="0" w:color="auto"/>
            <w:left w:val="none" w:sz="0" w:space="0" w:color="auto"/>
            <w:bottom w:val="none" w:sz="0" w:space="0" w:color="auto"/>
            <w:right w:val="none" w:sz="0" w:space="0" w:color="auto"/>
          </w:divBdr>
        </w:div>
        <w:div w:id="1933471735">
          <w:marLeft w:val="0"/>
          <w:marRight w:val="0"/>
          <w:marTop w:val="120"/>
          <w:marBottom w:val="0"/>
          <w:divBdr>
            <w:top w:val="none" w:sz="0" w:space="0" w:color="auto"/>
            <w:left w:val="none" w:sz="0" w:space="0" w:color="auto"/>
            <w:bottom w:val="none" w:sz="0" w:space="0" w:color="auto"/>
            <w:right w:val="none" w:sz="0" w:space="0" w:color="auto"/>
          </w:divBdr>
        </w:div>
        <w:div w:id="49767926">
          <w:marLeft w:val="0"/>
          <w:marRight w:val="0"/>
          <w:marTop w:val="120"/>
          <w:marBottom w:val="0"/>
          <w:divBdr>
            <w:top w:val="none" w:sz="0" w:space="0" w:color="auto"/>
            <w:left w:val="none" w:sz="0" w:space="0" w:color="auto"/>
            <w:bottom w:val="none" w:sz="0" w:space="0" w:color="auto"/>
            <w:right w:val="none" w:sz="0" w:space="0" w:color="auto"/>
          </w:divBdr>
        </w:div>
      </w:divsChild>
    </w:div>
    <w:div w:id="792671517">
      <w:bodyDiv w:val="1"/>
      <w:marLeft w:val="0"/>
      <w:marRight w:val="0"/>
      <w:marTop w:val="0"/>
      <w:marBottom w:val="0"/>
      <w:divBdr>
        <w:top w:val="none" w:sz="0" w:space="0" w:color="auto"/>
        <w:left w:val="none" w:sz="0" w:space="0" w:color="auto"/>
        <w:bottom w:val="none" w:sz="0" w:space="0" w:color="auto"/>
        <w:right w:val="none" w:sz="0" w:space="0" w:color="auto"/>
      </w:divBdr>
      <w:divsChild>
        <w:div w:id="1275551197">
          <w:marLeft w:val="0"/>
          <w:marRight w:val="0"/>
          <w:marTop w:val="0"/>
          <w:marBottom w:val="0"/>
          <w:divBdr>
            <w:top w:val="none" w:sz="0" w:space="0" w:color="auto"/>
            <w:left w:val="none" w:sz="0" w:space="0" w:color="auto"/>
            <w:bottom w:val="none" w:sz="0" w:space="0" w:color="auto"/>
            <w:right w:val="none" w:sz="0" w:space="0" w:color="auto"/>
          </w:divBdr>
        </w:div>
        <w:div w:id="399791618">
          <w:marLeft w:val="0"/>
          <w:marRight w:val="0"/>
          <w:marTop w:val="120"/>
          <w:marBottom w:val="0"/>
          <w:divBdr>
            <w:top w:val="none" w:sz="0" w:space="0" w:color="auto"/>
            <w:left w:val="none" w:sz="0" w:space="0" w:color="auto"/>
            <w:bottom w:val="none" w:sz="0" w:space="0" w:color="auto"/>
            <w:right w:val="none" w:sz="0" w:space="0" w:color="auto"/>
          </w:divBdr>
        </w:div>
        <w:div w:id="939141337">
          <w:marLeft w:val="0"/>
          <w:marRight w:val="0"/>
          <w:marTop w:val="120"/>
          <w:marBottom w:val="0"/>
          <w:divBdr>
            <w:top w:val="none" w:sz="0" w:space="0" w:color="auto"/>
            <w:left w:val="none" w:sz="0" w:space="0" w:color="auto"/>
            <w:bottom w:val="none" w:sz="0" w:space="0" w:color="auto"/>
            <w:right w:val="none" w:sz="0" w:space="0" w:color="auto"/>
          </w:divBdr>
        </w:div>
      </w:divsChild>
    </w:div>
    <w:div w:id="1088114363">
      <w:bodyDiv w:val="1"/>
      <w:marLeft w:val="0"/>
      <w:marRight w:val="0"/>
      <w:marTop w:val="0"/>
      <w:marBottom w:val="0"/>
      <w:divBdr>
        <w:top w:val="none" w:sz="0" w:space="0" w:color="auto"/>
        <w:left w:val="none" w:sz="0" w:space="0" w:color="auto"/>
        <w:bottom w:val="none" w:sz="0" w:space="0" w:color="auto"/>
        <w:right w:val="none" w:sz="0" w:space="0" w:color="auto"/>
      </w:divBdr>
    </w:div>
    <w:div w:id="1089732619">
      <w:bodyDiv w:val="1"/>
      <w:marLeft w:val="0"/>
      <w:marRight w:val="0"/>
      <w:marTop w:val="0"/>
      <w:marBottom w:val="0"/>
      <w:divBdr>
        <w:top w:val="none" w:sz="0" w:space="0" w:color="auto"/>
        <w:left w:val="none" w:sz="0" w:space="0" w:color="auto"/>
        <w:bottom w:val="none" w:sz="0" w:space="0" w:color="auto"/>
        <w:right w:val="none" w:sz="0" w:space="0" w:color="auto"/>
      </w:divBdr>
    </w:div>
    <w:div w:id="1271275043">
      <w:bodyDiv w:val="1"/>
      <w:marLeft w:val="0"/>
      <w:marRight w:val="0"/>
      <w:marTop w:val="0"/>
      <w:marBottom w:val="0"/>
      <w:divBdr>
        <w:top w:val="none" w:sz="0" w:space="0" w:color="auto"/>
        <w:left w:val="none" w:sz="0" w:space="0" w:color="auto"/>
        <w:bottom w:val="none" w:sz="0" w:space="0" w:color="auto"/>
        <w:right w:val="none" w:sz="0" w:space="0" w:color="auto"/>
      </w:divBdr>
    </w:div>
    <w:div w:id="1414231440">
      <w:bodyDiv w:val="1"/>
      <w:marLeft w:val="0"/>
      <w:marRight w:val="0"/>
      <w:marTop w:val="0"/>
      <w:marBottom w:val="0"/>
      <w:divBdr>
        <w:top w:val="none" w:sz="0" w:space="0" w:color="auto"/>
        <w:left w:val="none" w:sz="0" w:space="0" w:color="auto"/>
        <w:bottom w:val="none" w:sz="0" w:space="0" w:color="auto"/>
        <w:right w:val="none" w:sz="0" w:space="0" w:color="auto"/>
      </w:divBdr>
    </w:div>
    <w:div w:id="141481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rnwall.gov.uk/media/3628793/DLMT-Behaviour-Timeline.doc"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styn.gov.wales/system/files/2020-08/Pontybrenin%2520Primary%2520School.pdf"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lassdojo.com/en-gb/about/" TargetMode="External"/><Relationship Id="rId5" Type="http://schemas.openxmlformats.org/officeDocument/2006/relationships/styles" Target="styles.xml"/><Relationship Id="rId15" Type="http://schemas.openxmlformats.org/officeDocument/2006/relationships/hyperlink" Target="http://www.ofsted.gov.uk/resources/managing-challenging-behaviour" TargetMode="External"/><Relationship Id="rId10" Type="http://schemas.openxmlformats.org/officeDocument/2006/relationships/hyperlink" Target="https://www.bera.ac.uk/publication/ethical-guidelines-for-educational-research-2018" TargetMode="Externa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cep.lse.ac.uk/pubs/download/cp405.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4280c9f5fa7808124face2aae87e4161">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d28d028e6a0d25479c16447bfbc86cd3"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A8F42C-2AD8-439A-9273-74492FCBB05F}">
  <ds:schemaRefs>
    <ds:schemaRef ds:uri="http://schemas.microsoft.com/office/2006/metadata/contentType"/>
    <ds:schemaRef ds:uri="http://schemas.microsoft.com/office/2006/metadata/properties/metaAttributes"/>
    <ds:schemaRef ds:uri="http://www.w3.org/2000/xmlns/"/>
    <ds:schemaRef ds:uri="http://www.w3.org/2001/XMLSchema"/>
    <ds:schemaRef ds:uri="5e4866c9-5473-4b36-a248-8ce6a7a4bde8"/>
    <ds:schemaRef ds:uri="1f9d1f62-2b66-4e13-be38-f795d411800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A4D46C-8F9A-48D3-89ED-32F85980FBFA}">
  <ds:schemaRefs>
    <ds:schemaRef ds:uri="http://schemas.microsoft.com/sharepoint/v3/contenttype/forms"/>
  </ds:schemaRefs>
</ds:datastoreItem>
</file>

<file path=customXml/itemProps3.xml><?xml version="1.0" encoding="utf-8"?>
<ds:datastoreItem xmlns:ds="http://schemas.openxmlformats.org/officeDocument/2006/customXml" ds:itemID="{575CD15A-B21B-4E79-ABAC-92A59C4B127C}">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5e4866c9-5473-4b36-a248-8ce6a7a4bde8"/>
    <ds:schemaRef ds:uri="http://schemas.microsoft.com/office/infopath/2007/PartnerControls"/>
    <ds:schemaRef ds:uri="1f9d1f62-2b66-4e13-be38-f795d411800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7578</Words>
  <Characters>43195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Culpin, Louise</dc:creator>
  <cp:keywords/>
  <dc:description/>
  <cp:lastModifiedBy>Louise Culpin</cp:lastModifiedBy>
  <cp:revision>2</cp:revision>
  <cp:lastPrinted>2020-10-25T15:13:00Z</cp:lastPrinted>
  <dcterms:created xsi:type="dcterms:W3CDTF">2020-10-25T15:44:00Z</dcterms:created>
  <dcterms:modified xsi:type="dcterms:W3CDTF">2020-10-25T15:44:00Z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