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B3D2066" w14:paraId="71E03E5F" wp14:textId="678466BC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3D2066" w:rsidR="2D4F8A3C">
        <w:rPr>
          <w:rFonts w:ascii="Arial Nova" w:hAnsi="Arial Nova" w:eastAsia="Arial Nova" w:cs="Arial Nova"/>
          <w:b w:val="1"/>
          <w:bCs w:val="1"/>
          <w:sz w:val="24"/>
          <w:szCs w:val="24"/>
        </w:rPr>
        <w:t>FISH RESTAURANT CONCEPT</w:t>
      </w:r>
    </w:p>
    <w:p w:rsidR="5CD4B319" w:rsidP="4B3D2066" w:rsidRDefault="5CD4B319" w14:paraId="1C4029B3" w14:textId="181FD814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3D2066" w:rsidR="5CD4B31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,,TRINITY </w:t>
      </w:r>
      <w:r w:rsidRPr="4B3D2066" w:rsidR="5CD4B319">
        <w:rPr>
          <w:rFonts w:ascii="Arial Nova" w:hAnsi="Arial Nova" w:eastAsia="Arial Nova" w:cs="Arial Nova"/>
          <w:b w:val="1"/>
          <w:bCs w:val="1"/>
          <w:sz w:val="24"/>
          <w:szCs w:val="24"/>
        </w:rPr>
        <w:t>From</w:t>
      </w:r>
      <w:r w:rsidRPr="4B3D2066" w:rsidR="5CD4B31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City </w:t>
      </w:r>
      <w:r w:rsidRPr="4B3D2066" w:rsidR="5CD4B319">
        <w:rPr>
          <w:rFonts w:ascii="Arial Nova" w:hAnsi="Arial Nova" w:eastAsia="Arial Nova" w:cs="Arial Nova"/>
          <w:b w:val="1"/>
          <w:bCs w:val="1"/>
          <w:sz w:val="24"/>
          <w:szCs w:val="24"/>
        </w:rPr>
        <w:t>to</w:t>
      </w:r>
      <w:r w:rsidRPr="4B3D2066" w:rsidR="5CD4B31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Ocean,,</w:t>
      </w:r>
    </w:p>
    <w:p xmlns:wp14="http://schemas.microsoft.com/office/word/2010/wordml" w:rsidP="4B3D2066" w14:paraId="21445DB7" wp14:textId="11B1B449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5CD5DECD" wp14:textId="50A7B27F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STUDENT NAME: STAICU FLORIN COSTINEL </w:t>
      </w:r>
    </w:p>
    <w:p xmlns:wp14="http://schemas.microsoft.com/office/word/2010/wordml" w:rsidP="4B3D2066" w14:paraId="2ED5A7CF" wp14:textId="3CF34E7E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STUDENT ID: 2234368 </w:t>
      </w:r>
    </w:p>
    <w:p xmlns:wp14="http://schemas.microsoft.com/office/word/2010/wordml" w:rsidP="4B3D2066" w14:paraId="35B6321F" wp14:textId="05AF4BE0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PROGRAME: BA International Hotel Management</w:t>
      </w:r>
    </w:p>
    <w:p xmlns:wp14="http://schemas.microsoft.com/office/word/2010/wordml" w:rsidP="4B3D2066" w14:paraId="6597CB90" wp14:textId="5AA0C0C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MODULE: </w:t>
      </w: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Food</w:t>
      </w: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&amp; </w:t>
      </w: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Beverage</w:t>
      </w: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Operations</w:t>
      </w: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</w:p>
    <w:p xmlns:wp14="http://schemas.microsoft.com/office/word/2010/wordml" w:rsidP="4B3D2066" w14:paraId="37866390" wp14:textId="34D21657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MODULE CODE: BMIH4002 </w:t>
      </w:r>
    </w:p>
    <w:p xmlns:wp14="http://schemas.microsoft.com/office/word/2010/wordml" w:rsidP="4B3D2066" w14:paraId="4D6EF5A0" wp14:textId="654A252D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LECTURER: Muhammad </w:t>
      </w: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Cassamo</w:t>
      </w: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</w:p>
    <w:p xmlns:wp14="http://schemas.microsoft.com/office/word/2010/wordml" w:rsidP="4B3D2066" w14:paraId="0E6FBFDF" wp14:textId="082413D2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WORD COUNT: </w:t>
      </w:r>
      <w:r w:rsidRPr="4B3D2066" w:rsidR="023A29FA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41</w:t>
      </w:r>
      <w:r w:rsidRPr="4B3D2066" w:rsidR="63419E49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3</w:t>
      </w:r>
    </w:p>
    <w:p xmlns:wp14="http://schemas.microsoft.com/office/word/2010/wordml" w:rsidP="4B3D2066" w14:paraId="4070D2F7" wp14:textId="0E181963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2155D72B" wp14:textId="30CBFE17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2BC8102C" wp14:textId="604F2AD5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433A0A9B" wp14:textId="0F0CE7A7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244FFEC2" wp14:textId="48FDD7F3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19722E36" wp14:textId="0D4E68CF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4AEDEF90" wp14:textId="7C428F55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61912BB6" wp14:textId="127FC3A1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35EB8D58" wp14:textId="6192ACCE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55225AC5" wp14:textId="6BCBA65A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709FEB05" wp14:textId="708E437F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09F7808E" wp14:textId="58A23DCE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42E65531" wp14:textId="4F78DD0C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015109C3" wp14:textId="30071A85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459DDFD6" wp14:textId="79A23D21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xmlns:wp14="http://schemas.microsoft.com/office/word/2010/wordml" w:rsidP="4B3D2066" w14:paraId="6F05BB7D" wp14:textId="181FD814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3D2066" w:rsidR="21E02EA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,,TRINITY </w:t>
      </w:r>
      <w:r w:rsidRPr="4B3D2066" w:rsidR="21E02EAF">
        <w:rPr>
          <w:rFonts w:ascii="Arial Nova" w:hAnsi="Arial Nova" w:eastAsia="Arial Nova" w:cs="Arial Nova"/>
          <w:b w:val="1"/>
          <w:bCs w:val="1"/>
          <w:sz w:val="24"/>
          <w:szCs w:val="24"/>
        </w:rPr>
        <w:t>From</w:t>
      </w:r>
      <w:r w:rsidRPr="4B3D2066" w:rsidR="21E02EA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City </w:t>
      </w:r>
      <w:r w:rsidRPr="4B3D2066" w:rsidR="21E02EAF">
        <w:rPr>
          <w:rFonts w:ascii="Arial Nova" w:hAnsi="Arial Nova" w:eastAsia="Arial Nova" w:cs="Arial Nova"/>
          <w:b w:val="1"/>
          <w:bCs w:val="1"/>
          <w:sz w:val="24"/>
          <w:szCs w:val="24"/>
        </w:rPr>
        <w:t>to</w:t>
      </w:r>
      <w:r w:rsidRPr="4B3D2066" w:rsidR="21E02EA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Ocean,,</w:t>
      </w:r>
    </w:p>
    <w:p xmlns:wp14="http://schemas.microsoft.com/office/word/2010/wordml" w:rsidP="4B3D2066" w14:paraId="222AC4F6" wp14:textId="34A3AA13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1C71BFB" w:rsidP="4B3D2066" w:rsidRDefault="11C71BFB" w14:paraId="3263EC9B" w14:textId="633129DC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</w:p>
    <w:p w:rsidR="0E9D9947" w:rsidP="4B3D2066" w:rsidRDefault="0E9D9947" w14:paraId="42356CA4" w14:textId="072C4DD2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sz w:val="24"/>
          <w:szCs w:val="24"/>
        </w:rPr>
      </w:pP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fish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restaurant on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the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water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terrace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is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a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unique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and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exciting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concept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that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could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create a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memorable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dining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experience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for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customers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. The restaurant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could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be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designed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to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provide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a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luxurious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and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relaxing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atmosphere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with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an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emphasis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on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fresh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and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delicious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seafood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dishes</w:t>
      </w:r>
      <w:r w:rsidRPr="4B3D2066" w:rsidR="0E9D9947">
        <w:rPr>
          <w:rFonts w:ascii="Arial Nova" w:hAnsi="Arial Nova" w:eastAsia="Arial Nova" w:cs="Arial Nova"/>
          <w:sz w:val="24"/>
          <w:szCs w:val="24"/>
        </w:rPr>
        <w:t>.</w:t>
      </w:r>
    </w:p>
    <w:p w:rsidR="07154038" w:rsidP="4B3D2066" w:rsidRDefault="07154038" w14:paraId="2D82F43D" w14:textId="3B05EF32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sz w:val="24"/>
          <w:szCs w:val="24"/>
        </w:rPr>
      </w:pPr>
      <w:r w:rsidRPr="4B3D2066" w:rsidR="07154038">
        <w:rPr>
          <w:rFonts w:ascii="Arial Nova" w:hAnsi="Arial Nova" w:eastAsia="Arial Nova" w:cs="Arial Nova"/>
          <w:sz w:val="24"/>
          <w:szCs w:val="24"/>
        </w:rPr>
        <w:t>From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the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moment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customers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step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onto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the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terrace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they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can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be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greeted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by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a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friendly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host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or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hostess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and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directed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to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their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table. The restaurant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could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have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an open plan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with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panoramic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windows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allowing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customers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to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enjoy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stunning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views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while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dining</w:t>
      </w:r>
      <w:r w:rsidRPr="4B3D2066" w:rsidR="07154038">
        <w:rPr>
          <w:rFonts w:ascii="Arial Nova" w:hAnsi="Arial Nova" w:eastAsia="Arial Nova" w:cs="Arial Nova"/>
          <w:sz w:val="24"/>
          <w:szCs w:val="24"/>
        </w:rPr>
        <w:t>.</w:t>
      </w:r>
    </w:p>
    <w:p w:rsidR="06809BA8" w:rsidP="4B3D2066" w:rsidRDefault="06809BA8" w14:paraId="578B237E" w14:textId="34C5C23B">
      <w:pPr>
        <w:spacing w:line="360" w:lineRule="auto"/>
        <w:ind w:firstLine="708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The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menu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for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fish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restaurant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could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be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centered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around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fresh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sustainably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sourced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seafood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such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as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oysters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lobster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crab,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a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variety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of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fish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. The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dishes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could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be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prepared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in a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variety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of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styles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including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raw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bar,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grilled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pan-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seared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could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be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accompanied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by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a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selection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of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delicious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sides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sauces</w:t>
      </w:r>
      <w:r w:rsidRPr="4B3D2066" w:rsidR="06809BA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.</w:t>
      </w:r>
    </w:p>
    <w:p w:rsidR="65D30E40" w:rsidP="4B3D2066" w:rsidRDefault="65D30E40" w14:paraId="18636A18" w14:textId="2C7F002D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In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addition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to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exceptional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food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 restaurant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could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offer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a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range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of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high-end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drinks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cocktails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as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well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as an extensive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wine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list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. Special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seafood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platters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for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sharing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could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be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provided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along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with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other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small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bites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appetizers</w:t>
      </w:r>
      <w:r w:rsidRPr="4B3D2066" w:rsidR="65D30E40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.</w:t>
      </w:r>
    </w:p>
    <w:p w:rsidR="3BAD36CC" w:rsidP="4B3D2066" w:rsidRDefault="3BAD36CC" w14:paraId="22EEB81F" w14:textId="22D574B6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To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optimize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experience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restaurant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could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equipped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with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a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small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bar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deck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area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where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customers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could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enjoy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drinks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take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in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scenery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.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They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can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also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make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use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of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exhibition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areas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to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watch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how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dishes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were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prepared</w:t>
      </w:r>
      <w:r w:rsidRPr="4B3D2066" w:rsidR="3BAD36C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live.</w:t>
      </w:r>
    </w:p>
    <w:p w:rsidR="0EB6AEBF" w:rsidP="4B3D2066" w:rsidRDefault="0EB6AEBF" w14:paraId="75317EFE" w14:textId="0E6EC26C">
      <w:pPr>
        <w:spacing w:line="360" w:lineRule="auto"/>
        <w:ind w:firstLine="708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Moreover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restaurant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could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be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designed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to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cater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to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various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events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such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as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corporate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retreats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weddings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birthday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celebrations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providing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an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incomparable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experience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for 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guests</w:t>
      </w:r>
      <w:r w:rsidRPr="4B3D2066" w:rsidR="0EB6AEBF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. </w:t>
      </w:r>
    </w:p>
    <w:p w:rsidR="1B872448" w:rsidP="4B3D2066" w:rsidRDefault="1B872448" w14:paraId="7571B094" w14:textId="6E96671E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To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ensure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high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-quality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services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management of restaurant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can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hire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professional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chefs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friendly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staff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to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take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care of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customers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.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Cleanliness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can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also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be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a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priority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in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order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to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ensure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customer's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utmost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satisfaction</w:t>
      </w:r>
      <w:r w:rsidRPr="4B3D2066" w:rsidR="1B872448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.</w:t>
      </w:r>
    </w:p>
    <w:p w:rsidR="53A0A69C" w:rsidP="4B3D2066" w:rsidRDefault="53A0A69C" w14:paraId="78B4DBBB" w14:textId="7ABB28B3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The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promotion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of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fish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restaurant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could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focus on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exciting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and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unique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dining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experience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of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enjoying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fresh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sea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delicacies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.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Further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,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emphasizing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that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the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entire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restaurant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can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improve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new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fish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dishes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seawaters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from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all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 xml:space="preserve"> 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culture</w:t>
      </w:r>
      <w:r w:rsidRPr="4B3D2066" w:rsidR="53A0A69C">
        <w:rPr>
          <w:rFonts w:ascii="Arial Nova" w:hAnsi="Arial Nova" w:eastAsia="Arial Nova" w:cs="Arial Nova"/>
          <w:noProof w:val="0"/>
          <w:sz w:val="24"/>
          <w:szCs w:val="24"/>
          <w:lang w:val="ro-RO"/>
        </w:rPr>
        <w:t>.</w:t>
      </w:r>
    </w:p>
    <w:p w:rsidR="2FCDC4D7" w:rsidP="4B3D2066" w:rsidRDefault="2FCDC4D7" w14:paraId="729FF846" w14:textId="0909E4FC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There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are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several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reasons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why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someone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may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choose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a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fish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restaurant.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Firstly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fish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is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known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to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be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a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great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source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of omega-3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fatty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acids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which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are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essential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for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heart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health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.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Many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people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are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also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trying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to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incorporate more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seafood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into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their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diet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to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enjoy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the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health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benefits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.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Secondly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fish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restaurants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often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serve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seafood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that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is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hard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to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obtain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or prepare at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home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such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as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lobsters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oysters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and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squid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.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Finally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fish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restaurants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can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offer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a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unique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dining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experience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with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a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variety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of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dishes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and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preparations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from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sushi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to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ceviche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.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Whether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for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health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taste, or a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high-end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dining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experience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,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choosing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a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fish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restaurant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can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be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worth</w:t>
      </w:r>
      <w:r w:rsidRPr="4B3D2066" w:rsidR="2FCDC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 xml:space="preserve"> it.</w:t>
      </w:r>
    </w:p>
    <w:p w:rsidR="4B3D2066" w:rsidP="4B3D2066" w:rsidRDefault="4B3D2066" w14:paraId="54643980" w14:textId="766E327C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</w:pPr>
    </w:p>
    <w:p w:rsidR="4B3D2066" w:rsidP="4B3D2066" w:rsidRDefault="4B3D2066" w14:paraId="51939DC3" w14:textId="6F32EC40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</w:pPr>
    </w:p>
    <w:p w:rsidR="3D31796C" w:rsidP="4B3D2066" w:rsidRDefault="3D31796C" w14:paraId="78B4C067" w14:textId="5A251E13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</w:pPr>
      <w:r w:rsidRPr="4B3D2066" w:rsidR="3D31796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228"/>
          <w:sz w:val="24"/>
          <w:szCs w:val="24"/>
          <w:lang w:val="ro-RO"/>
        </w:rPr>
        <w:t>REFERENCES:</w:t>
      </w:r>
    </w:p>
    <w:p w:rsidR="06809BA8" w:rsidP="4B3D2066" w:rsidRDefault="06809BA8" w14:paraId="42872363" w14:textId="4A2A8548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Consumption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Fish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Fishery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Products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: </w:t>
      </w:r>
      <w:hyperlink r:id="Ra438adf879f74c2f">
        <w:r w:rsidRPr="4B3D2066" w:rsidR="674E236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www.fao.org/fishery/en/collection/global_fish_consump</w:t>
        </w:r>
      </w:hyperlink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(Accesed:02,06,2023)</w:t>
      </w:r>
    </w:p>
    <w:p w:rsidR="06809BA8" w:rsidP="4B3D2066" w:rsidRDefault="06809BA8" w14:paraId="785FDB39" w14:textId="023A2042">
      <w:pPr>
        <w:pStyle w:val="Normal"/>
        <w:spacing w:line="360" w:lineRule="auto"/>
        <w:ind w:firstLine="708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r w:rsidRPr="4B3D2066" w:rsidR="5F0FB6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Consumer</w:t>
      </w:r>
      <w:r w:rsidRPr="4B3D2066" w:rsidR="5F0FB6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r w:rsidRPr="4B3D2066" w:rsidR="5F0FB6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guides</w:t>
      </w:r>
      <w:r w:rsidRPr="4B3D2066" w:rsidR="5F0FB6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: </w:t>
      </w:r>
      <w:hyperlink r:id="R9406aa72557f4821">
        <w:r w:rsidRPr="4B3D2066" w:rsidR="5F0FB61B">
          <w:rPr>
            <w:rStyle w:val="Hyperlink"/>
            <w:rFonts w:ascii="Arial Nova" w:hAnsi="Arial Nova" w:eastAsia="Arial Nova" w:cs="Arial Nova"/>
            <w:b w:val="0"/>
            <w:bCs w:val="0"/>
            <w:noProof w:val="0"/>
            <w:color w:val="auto"/>
            <w:sz w:val="24"/>
            <w:szCs w:val="24"/>
            <w:lang w:val="ro-RO"/>
          </w:rPr>
          <w:t>Consumer guides | Recommendations | Seafood Watch</w:t>
        </w:r>
      </w:hyperlink>
      <w:r w:rsidRPr="4B3D2066" w:rsidR="5F0FB6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(Accesed:04,06,2023)</w:t>
      </w:r>
    </w:p>
    <w:p w:rsidR="06809BA8" w:rsidP="4B3D2066" w:rsidRDefault="06809BA8" w14:paraId="59B7928A" w14:textId="2FBE7E72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Dale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Drewsbury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talks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food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service: </w:t>
      </w:r>
      <w:hyperlink r:id="R3f4d53bcf2594181">
        <w:r w:rsidRPr="4B3D2066" w:rsidR="674E236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www.youtube.com/watch?v=X6v7bLSkn5E</w:t>
        </w:r>
      </w:hyperlink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(Watched:01,06,2023)</w:t>
      </w:r>
    </w:p>
    <w:p w:rsidR="06809BA8" w:rsidP="4B3D2066" w:rsidRDefault="06809BA8" w14:paraId="392CF6D0" w14:textId="1565BB60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Fisheries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Aquaculture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: </w:t>
      </w:r>
      <w:hyperlink r:id="Re298f98bae934f0d">
        <w:r w:rsidRPr="4B3D2066" w:rsidR="674E236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www.fao.org/fishery/en</w:t>
        </w:r>
      </w:hyperlink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(Accesed:02,06,2023)</w:t>
      </w:r>
    </w:p>
    <w:p w:rsidR="06809BA8" w:rsidP="4B3D2066" w:rsidRDefault="06809BA8" w14:paraId="6646884E" w14:textId="1C03F670">
      <w:pPr>
        <w:pStyle w:val="Normal"/>
        <w:bidi w:val="0"/>
        <w:spacing w:line="360" w:lineRule="auto"/>
        <w:ind w:firstLine="708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r w:rsidRPr="4B3D2066" w:rsidR="5D73CBDB">
        <w:rPr>
          <w:rFonts w:ascii="Arial Nova" w:hAnsi="Arial Nova" w:eastAsia="Arial Nova" w:cs="Arial Nova"/>
          <w:b w:val="0"/>
          <w:bCs w:val="0"/>
          <w:i w:val="0"/>
          <w:iCs w:val="0"/>
          <w:caps w:val="1"/>
          <w:noProof w:val="0"/>
          <w:color w:val="auto"/>
          <w:sz w:val="24"/>
          <w:szCs w:val="24"/>
          <w:lang w:val="ro-RO"/>
        </w:rPr>
        <w:t xml:space="preserve">FISH CULINARY INFORMATION: </w:t>
      </w:r>
      <w:hyperlink r:id="R69d6384f55c841ae">
        <w:r w:rsidRPr="4B3D2066" w:rsidR="5D73CBD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1"/>
            <w:noProof w:val="0"/>
            <w:color w:val="auto"/>
            <w:sz w:val="24"/>
            <w:szCs w:val="24"/>
            <w:lang w:val="ro-RO"/>
          </w:rPr>
          <w:t>www.chefs-resources.com/seafood/finfish/?_gl=1*1st5kpk*_up*MQ..*_ga*Mjk4Njg5NTY5LjE2ODYyMjcyMDg.*_ga_RX6RK5FVWN*MTY4NjIyNzIwNy4xLjEuMTY4NjIyNzIzOC4wLjAuMA</w:t>
        </w:r>
      </w:hyperlink>
      <w:r w:rsidRPr="4B3D2066" w:rsidR="5D73CBDB">
        <w:rPr>
          <w:rFonts w:ascii="Arial Nova" w:hAnsi="Arial Nova" w:eastAsia="Arial Nova" w:cs="Arial Nova"/>
          <w:b w:val="0"/>
          <w:bCs w:val="0"/>
          <w:i w:val="0"/>
          <w:iCs w:val="0"/>
          <w:caps w:val="1"/>
          <w:noProof w:val="0"/>
          <w:color w:val="auto"/>
          <w:sz w:val="24"/>
          <w:szCs w:val="24"/>
          <w:lang w:val="ro-RO"/>
        </w:rPr>
        <w:t xml:space="preserve">.. </w:t>
      </w:r>
      <w:r w:rsidRPr="4B3D2066" w:rsidR="5D73CB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(Accesed:04,06,2023)</w:t>
      </w:r>
    </w:p>
    <w:p w:rsidR="06809BA8" w:rsidP="4B3D2066" w:rsidRDefault="06809BA8" w14:paraId="71CAC854" w14:textId="05CCAE1A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Global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Sustainable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Seafood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Initiative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(GSSI): </w:t>
      </w:r>
      <w:hyperlink r:id="R9db099e936a34551">
        <w:r w:rsidRPr="4B3D2066" w:rsidR="674E236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www.seafish.org/responsible-sourcing/tools-for-ethical-seafood-sourcing/records/global-sustainable-seafood-initiative-gssi/</w:t>
        </w:r>
      </w:hyperlink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(Accesed:05,06,2023)</w:t>
      </w:r>
    </w:p>
    <w:p w:rsidR="06809BA8" w:rsidP="4B3D2066" w:rsidRDefault="06809BA8" w14:paraId="68AD6221" w14:textId="69C91A48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06809BA8" w:rsidP="4B3D2066" w:rsidRDefault="06809BA8" w14:paraId="115F980E" w14:textId="37F9EB0C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06809BA8" w:rsidP="4B3D2066" w:rsidRDefault="06809BA8" w14:paraId="78ECAF9B" w14:textId="6D0B9388">
      <w:pPr>
        <w:pStyle w:val="Normal"/>
        <w:spacing w:line="360" w:lineRule="auto"/>
        <w:ind w:firstLine="708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New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seafood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traceability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standard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caters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restaurants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fishmongers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fresh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fish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counters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: </w:t>
      </w:r>
      <w:r w:rsidRPr="4B3D2066" w:rsidR="487E87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  </w:t>
      </w:r>
      <w:r w:rsidRPr="4B3D2066" w:rsidR="5D454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www.msc.org/uk/search-results?indexCatalogue=united-kingdomsitesearch</w:t>
      </w:r>
      <w:hyperlink r:id="R1c0d20e03e0d4244">
        <w:r w:rsidRPr="4B3D2066" w:rsidR="5553F92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ro-RO"/>
          </w:rPr>
          <w:t>index&amp;searchQuery=fish%20for%20restaurant&amp;wordsMode=AllWords</w:t>
        </w:r>
      </w:hyperlink>
      <w:r w:rsidRPr="4B3D2066" w:rsidR="5553F9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(Accesed:01,06,2023)</w:t>
      </w:r>
    </w:p>
    <w:p w:rsidR="06809BA8" w:rsidP="4B3D2066" w:rsidRDefault="06809BA8" w14:paraId="7D607A62" w14:textId="25E972BD">
      <w:pPr>
        <w:pStyle w:val="Heading1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</w:pP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Poached OYSTERS &amp; Black Bean Sauce | Bart's 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Fish</w:t>
      </w: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Tales: </w:t>
      </w:r>
      <w:hyperlink r:id="Rf4b964067c494189">
        <w:r w:rsidRPr="4B3D2066" w:rsidR="674E236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www.youtube.com/watch?v=tEH4uWpwwLs</w:t>
        </w:r>
      </w:hyperlink>
    </w:p>
    <w:p w:rsidR="06809BA8" w:rsidP="4B3D2066" w:rsidRDefault="06809BA8" w14:paraId="4EF8BE61" w14:textId="5B7E7E7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4B3D2066" w:rsidR="674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(Watched:01,06,2023)</w:t>
      </w:r>
    </w:p>
    <w:p w:rsidR="06809BA8" w:rsidP="4B3D2066" w:rsidRDefault="06809BA8" w14:paraId="4421A219" w14:textId="40CB876E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Seafood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: Ocean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Plate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Richard A.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Auffrey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(2015)</w:t>
      </w:r>
    </w:p>
    <w:p w:rsidR="06809BA8" w:rsidP="4B3D2066" w:rsidRDefault="06809BA8" w14:paraId="74344645" w14:textId="454A412A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The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importance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of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fish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man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not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just a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food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source</w:t>
      </w:r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: </w:t>
      </w:r>
      <w:hyperlink r:id="R347501da7ccb406b">
        <w:r w:rsidRPr="4B3D2066" w:rsidR="674E2366">
          <w:rPr>
            <w:rStyle w:val="Hyperlink"/>
            <w:rFonts w:ascii="Arial Nova" w:hAnsi="Arial Nova" w:eastAsia="Arial Nova" w:cs="Arial Nova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www.masifundise.org/the-importance-of-fish-to-man-not-just-a-food-source/</w:t>
        </w:r>
      </w:hyperlink>
      <w:r w:rsidRPr="4B3D2066" w:rsidR="674E236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(Accesed:06,06,2023)</w:t>
      </w:r>
    </w:p>
    <w:p w:rsidR="06809BA8" w:rsidP="4B3D2066" w:rsidRDefault="06809BA8" w14:paraId="2B2137BB" w14:textId="48A3BF21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4B3D2066" w:rsidR="0C7E1AD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The </w:t>
      </w:r>
      <w:r w:rsidRPr="4B3D2066" w:rsidR="0C7E1AD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Seafood</w:t>
      </w:r>
      <w:r w:rsidRPr="4B3D2066" w:rsidR="0C7E1AD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0C7E1AD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Handbook</w:t>
      </w:r>
      <w:r w:rsidRPr="4B3D2066" w:rsidR="0C7E1AD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: The Co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mprehensive 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guide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to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sourcing,buying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preparation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by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Tiffany </w:t>
      </w:r>
      <w:r w:rsidRPr="4B3D2066" w:rsidR="2DAFDA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Ha</w:t>
      </w:r>
      <w:r w:rsidRPr="4B3D2066" w:rsidR="45409BC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ugen</w:t>
      </w:r>
      <w:r w:rsidRPr="4B3D2066" w:rsidR="45409BC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45409BC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>and</w:t>
      </w:r>
      <w:r w:rsidRPr="4B3D2066" w:rsidR="45409BC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Michael W. Miller (2014)</w:t>
      </w:r>
    </w:p>
    <w:p w:rsidR="06809BA8" w:rsidP="4B3D2066" w:rsidRDefault="06809BA8" w14:paraId="302B0330" w14:textId="73188032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4B3D2066" w:rsidR="3309FC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World </w:t>
      </w:r>
      <w:r w:rsidRPr="4B3D2066" w:rsidR="3309FC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Wildlife</w:t>
      </w:r>
      <w:r w:rsidRPr="4B3D2066" w:rsidR="3309FC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Fund. ,,</w:t>
      </w:r>
      <w:r w:rsidRPr="4B3D2066" w:rsidR="3309FC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Sustainable</w:t>
      </w:r>
      <w:r w:rsidRPr="4B3D2066" w:rsidR="3309FC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B3D2066" w:rsidR="3309FC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Seafood</w:t>
      </w:r>
      <w:r w:rsidRPr="4B3D2066" w:rsidR="3309FC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,, </w:t>
      </w:r>
      <w:r w:rsidRPr="4B3D2066" w:rsidR="2D279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World </w:t>
      </w:r>
      <w:r w:rsidRPr="4B3D2066" w:rsidR="2D279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Wildlife</w:t>
      </w:r>
      <w:r w:rsidRPr="4B3D2066" w:rsidR="2D279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Fund , 2021</w:t>
      </w:r>
      <w:r w:rsidRPr="4B3D2066" w:rsidR="63857A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What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does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the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term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“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Fresh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” 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imply</w:t>
      </w:r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?: </w:t>
      </w:r>
      <w:hyperlink r:id="Read5660715414e29">
        <w:r w:rsidRPr="4B3D2066" w:rsidR="4956CB9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ro-RO"/>
          </w:rPr>
          <w:t>www.froghop.co.uk/food-claims-what-does-fresh-mean-in-food/</w:t>
        </w:r>
      </w:hyperlink>
      <w:r w:rsidRPr="4B3D2066" w:rsidR="4956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(Accesed:07,06,2023)</w:t>
      </w:r>
    </w:p>
    <w:p w:rsidR="06809BA8" w:rsidP="4B3D2066" w:rsidRDefault="06809BA8" w14:paraId="2D3EEBE9" w14:textId="48586B41">
      <w:pPr>
        <w:pStyle w:val="Normal"/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</w:p>
    <w:p w:rsidR="06809BA8" w:rsidP="4B3D2066" w:rsidRDefault="06809BA8" w14:paraId="06F5BFE2" w14:textId="521CDC5A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06809BA8" w:rsidP="4B3D2066" w:rsidRDefault="06809BA8" w14:paraId="594C88CC" w14:textId="3C353C71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06809BA8" w:rsidP="4B3D2066" w:rsidRDefault="06809BA8" w14:paraId="0BE7EB3B" w14:textId="44D47986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1"/>
          <w:strike w:val="0"/>
          <w:dstrike w:val="0"/>
          <w:noProof w:val="0"/>
          <w:color w:val="1F1A17"/>
          <w:sz w:val="24"/>
          <w:szCs w:val="24"/>
          <w:u w:val="none"/>
          <w:lang w:val="ro-RO"/>
        </w:rPr>
      </w:pPr>
    </w:p>
    <w:p w:rsidR="06809BA8" w:rsidP="4B3D2066" w:rsidRDefault="06809BA8" w14:paraId="33BD56AA" w14:textId="4765BB70">
      <w:pPr>
        <w:pStyle w:val="Normal"/>
        <w:spacing w:line="360" w:lineRule="auto"/>
        <w:ind w:firstLine="708"/>
        <w:jc w:val="left"/>
        <w:rPr>
          <w:rFonts w:ascii="Arial Nova" w:hAnsi="Arial Nova" w:eastAsia="Arial Nova" w:cs="Arial Nova"/>
          <w:sz w:val="24"/>
          <w:szCs w:val="24"/>
        </w:rPr>
      </w:pPr>
      <w:r>
        <w:br/>
      </w:r>
    </w:p>
    <w:p w:rsidR="11C71BFB" w:rsidP="1C2C9AC8" w:rsidRDefault="11C71BFB" w14:paraId="3FA70CFF" w14:textId="1464C6B9">
      <w:pPr>
        <w:pStyle w:val="Normal"/>
        <w:spacing w:line="360" w:lineRule="auto"/>
        <w:ind w:firstLine="708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="5222E9AA">
        <w:drawing>
          <wp:inline wp14:editId="1C2C9AC8" wp14:anchorId="0F41F577">
            <wp:extent cx="2857500" cy="4572000"/>
            <wp:effectExtent l="0" t="0" r="0" b="0"/>
            <wp:docPr id="16628679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26ae11cca945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22E9AA">
        <w:drawing>
          <wp:inline wp14:editId="6CCEBF85" wp14:anchorId="059D96B5">
            <wp:extent cx="2857500" cy="4572000"/>
            <wp:effectExtent l="0" t="0" r="0" b="0"/>
            <wp:docPr id="11898939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548db523da4e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13E0D3">
        <w:drawing>
          <wp:inline wp14:editId="58660F84" wp14:anchorId="17F3FF73">
            <wp:extent cx="2857500" cy="4572000"/>
            <wp:effectExtent l="0" t="0" r="0" b="0"/>
            <wp:docPr id="17671410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177dde667645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13E0D3">
        <w:drawing>
          <wp:inline wp14:editId="1A21AD23" wp14:anchorId="13E4E85E">
            <wp:extent cx="2857500" cy="4572000"/>
            <wp:effectExtent l="0" t="0" r="0" b="0"/>
            <wp:docPr id="11207798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bc29d2a24a4f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B522C8">
        <w:drawing>
          <wp:inline wp14:editId="2334C128" wp14:anchorId="180864C5">
            <wp:extent cx="2857500" cy="4572000"/>
            <wp:effectExtent l="0" t="0" r="0" b="0"/>
            <wp:docPr id="2305480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608c4c677a44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B522C8">
        <w:drawing>
          <wp:inline wp14:editId="69523AB4" wp14:anchorId="0F014925">
            <wp:extent cx="2857500" cy="4572000"/>
            <wp:effectExtent l="0" t="0" r="0" b="0"/>
            <wp:docPr id="4046619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7d6f1d74b640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0E5C75"/>
    <w:rsid w:val="023A29FA"/>
    <w:rsid w:val="02AFFC3D"/>
    <w:rsid w:val="044BCC9E"/>
    <w:rsid w:val="06809BA8"/>
    <w:rsid w:val="06C53E5C"/>
    <w:rsid w:val="07154038"/>
    <w:rsid w:val="0791BF6D"/>
    <w:rsid w:val="07B79E28"/>
    <w:rsid w:val="096A28FD"/>
    <w:rsid w:val="09CC9DC8"/>
    <w:rsid w:val="0ABB0E22"/>
    <w:rsid w:val="0C09F221"/>
    <w:rsid w:val="0C56DE83"/>
    <w:rsid w:val="0C7E1ADB"/>
    <w:rsid w:val="0E13A104"/>
    <w:rsid w:val="0E3D9A20"/>
    <w:rsid w:val="0E557326"/>
    <w:rsid w:val="0E9D9947"/>
    <w:rsid w:val="0EB6AEBF"/>
    <w:rsid w:val="11C71BFB"/>
    <w:rsid w:val="121878B7"/>
    <w:rsid w:val="129BBDCE"/>
    <w:rsid w:val="13C8340C"/>
    <w:rsid w:val="14571A18"/>
    <w:rsid w:val="14A3D032"/>
    <w:rsid w:val="15A33E56"/>
    <w:rsid w:val="16A0C03A"/>
    <w:rsid w:val="173F0EB7"/>
    <w:rsid w:val="178EBADA"/>
    <w:rsid w:val="18DADF18"/>
    <w:rsid w:val="1905B3EC"/>
    <w:rsid w:val="1AA6CFB3"/>
    <w:rsid w:val="1AED9D7E"/>
    <w:rsid w:val="1B1ACDD1"/>
    <w:rsid w:val="1B872448"/>
    <w:rsid w:val="1C156FC1"/>
    <w:rsid w:val="1C2C9AC8"/>
    <w:rsid w:val="1C74EFD3"/>
    <w:rsid w:val="1C807E5E"/>
    <w:rsid w:val="1C811CAD"/>
    <w:rsid w:val="1CB69E32"/>
    <w:rsid w:val="1E0E5C75"/>
    <w:rsid w:val="1E1C4EBF"/>
    <w:rsid w:val="1E20FBAC"/>
    <w:rsid w:val="1E253E40"/>
    <w:rsid w:val="1F611879"/>
    <w:rsid w:val="20E8E0E4"/>
    <w:rsid w:val="21E02EAF"/>
    <w:rsid w:val="2284B145"/>
    <w:rsid w:val="270CFA1F"/>
    <w:rsid w:val="277EA333"/>
    <w:rsid w:val="29D9E3F2"/>
    <w:rsid w:val="2B51A1DC"/>
    <w:rsid w:val="2C03D016"/>
    <w:rsid w:val="2D279885"/>
    <w:rsid w:val="2D2E130E"/>
    <w:rsid w:val="2D4F8A3C"/>
    <w:rsid w:val="2DAFDA64"/>
    <w:rsid w:val="2FCDC4D7"/>
    <w:rsid w:val="304C5A94"/>
    <w:rsid w:val="3251EDA4"/>
    <w:rsid w:val="32840A92"/>
    <w:rsid w:val="3309FCC7"/>
    <w:rsid w:val="3375646E"/>
    <w:rsid w:val="35535A9D"/>
    <w:rsid w:val="356CCA84"/>
    <w:rsid w:val="359189FF"/>
    <w:rsid w:val="35E22E80"/>
    <w:rsid w:val="370C9079"/>
    <w:rsid w:val="3895A17A"/>
    <w:rsid w:val="38C952FA"/>
    <w:rsid w:val="38F34C16"/>
    <w:rsid w:val="391EA756"/>
    <w:rsid w:val="39260C0F"/>
    <w:rsid w:val="3BAD36CC"/>
    <w:rsid w:val="3D31796C"/>
    <w:rsid w:val="3E6F712D"/>
    <w:rsid w:val="40273294"/>
    <w:rsid w:val="42B1A1C0"/>
    <w:rsid w:val="43D952A1"/>
    <w:rsid w:val="45409BCA"/>
    <w:rsid w:val="47FD4ED9"/>
    <w:rsid w:val="480B9FEB"/>
    <w:rsid w:val="484F3A8A"/>
    <w:rsid w:val="4866F218"/>
    <w:rsid w:val="487E877A"/>
    <w:rsid w:val="48C27C96"/>
    <w:rsid w:val="4956CB9C"/>
    <w:rsid w:val="49A7704C"/>
    <w:rsid w:val="49E40A76"/>
    <w:rsid w:val="4B3D2066"/>
    <w:rsid w:val="4B4340AD"/>
    <w:rsid w:val="4B9E92DA"/>
    <w:rsid w:val="4CD0BFFC"/>
    <w:rsid w:val="4D6158F7"/>
    <w:rsid w:val="4EB77B99"/>
    <w:rsid w:val="4FF5A15E"/>
    <w:rsid w:val="50860BF3"/>
    <w:rsid w:val="5129CA1A"/>
    <w:rsid w:val="5222E9AA"/>
    <w:rsid w:val="52A31DF6"/>
    <w:rsid w:val="53A0A69C"/>
    <w:rsid w:val="5553F921"/>
    <w:rsid w:val="566CCBF2"/>
    <w:rsid w:val="5B395285"/>
    <w:rsid w:val="5CD4B319"/>
    <w:rsid w:val="5D39BC88"/>
    <w:rsid w:val="5D454AEC"/>
    <w:rsid w:val="5D73CBDB"/>
    <w:rsid w:val="5F0FB61B"/>
    <w:rsid w:val="6113E0D3"/>
    <w:rsid w:val="620D2DAB"/>
    <w:rsid w:val="6332269D"/>
    <w:rsid w:val="63419E49"/>
    <w:rsid w:val="63857A89"/>
    <w:rsid w:val="65D30E40"/>
    <w:rsid w:val="66363380"/>
    <w:rsid w:val="674E2366"/>
    <w:rsid w:val="6802379F"/>
    <w:rsid w:val="680597C0"/>
    <w:rsid w:val="687C6F2F"/>
    <w:rsid w:val="697C90D2"/>
    <w:rsid w:val="6B3D3882"/>
    <w:rsid w:val="6C78B4EB"/>
    <w:rsid w:val="6E39C819"/>
    <w:rsid w:val="6F85876B"/>
    <w:rsid w:val="6F8E7AF2"/>
    <w:rsid w:val="712A4B53"/>
    <w:rsid w:val="729B7C12"/>
    <w:rsid w:val="745D2242"/>
    <w:rsid w:val="778EA2BD"/>
    <w:rsid w:val="79B522C8"/>
    <w:rsid w:val="7AD6E102"/>
    <w:rsid w:val="7B1EC117"/>
    <w:rsid w:val="7CD78E4A"/>
    <w:rsid w:val="7D4C1800"/>
    <w:rsid w:val="7F15EB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CDA02"/>
  <w15:chartTrackingRefBased/>
  <w15:docId w15:val="{20856C19-05B5-4B7D-BF05-1A9F5C565F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fao.org/fishery/en/collection/global_fish_consump" TargetMode="External" Id="Ra438adf879f74c2f" /><Relationship Type="http://schemas.openxmlformats.org/officeDocument/2006/relationships/hyperlink" Target="https://prod.seafoodwatch.org/recommendations/download-consumer-guides" TargetMode="External" Id="R9406aa72557f4821" /><Relationship Type="http://schemas.openxmlformats.org/officeDocument/2006/relationships/hyperlink" Target="http://www.youtube.com/watch?v=X6v7bLSkn5E" TargetMode="External" Id="R3f4d53bcf2594181" /><Relationship Type="http://schemas.openxmlformats.org/officeDocument/2006/relationships/hyperlink" Target="http://www.fao.org/fishery/en" TargetMode="External" Id="Re298f98bae934f0d" /><Relationship Type="http://schemas.openxmlformats.org/officeDocument/2006/relationships/hyperlink" Target="http://www.chefs-resources.com/seafood/finfish/?_gl=1*1st5kpk*_up*MQ..*_ga*Mjk4Njg5NTY5LjE2ODYyMjcyMDg.*_ga_RX6RK5FVWN*MTY4NjIyNzIwNy4xLjEuMTY4NjIyNzIzOC4wLjAuMA" TargetMode="External" Id="R69d6384f55c841ae" /><Relationship Type="http://schemas.openxmlformats.org/officeDocument/2006/relationships/hyperlink" Target="http://www.seafish.org/responsible-sourcing/tools-for-ethical-seafood-sourcing/records/global-sustainable-seafood-initiative-gssi/" TargetMode="External" Id="R9db099e936a34551" /><Relationship Type="http://schemas.openxmlformats.org/officeDocument/2006/relationships/hyperlink" Target="http://www.msc.org/uk/search-results?indexCatalogue=united-kingdom-site-search-index&amp;searchQuery=fish%20for%20restaurant&amp;wordsMode=AllWords" TargetMode="External" Id="R1c0d20e03e0d4244" /><Relationship Type="http://schemas.openxmlformats.org/officeDocument/2006/relationships/hyperlink" Target="http://www.youtube.com/watch?v=tEH4uWpwwLs" TargetMode="External" Id="Rf4b964067c494189" /><Relationship Type="http://schemas.openxmlformats.org/officeDocument/2006/relationships/hyperlink" Target="http://www.masifundise.org/the-importance-of-fish-to-man-not-just-a-food-source/" TargetMode="External" Id="R347501da7ccb406b" /><Relationship Type="http://schemas.openxmlformats.org/officeDocument/2006/relationships/hyperlink" Target="http://www.froghop.co.uk/food-claims-what-does-fresh-mean-in-food/" TargetMode="External" Id="Read5660715414e29" /><Relationship Type="http://schemas.openxmlformats.org/officeDocument/2006/relationships/image" Target="/media/image.png" Id="R9f26ae11cca945eb" /><Relationship Type="http://schemas.openxmlformats.org/officeDocument/2006/relationships/image" Target="/media/image2.png" Id="R49548db523da4e5d" /><Relationship Type="http://schemas.openxmlformats.org/officeDocument/2006/relationships/image" Target="/media/image3.png" Id="R0e177dde66764549" /><Relationship Type="http://schemas.openxmlformats.org/officeDocument/2006/relationships/image" Target="/media/image4.png" Id="R3fbc29d2a24a4f1d" /><Relationship Type="http://schemas.openxmlformats.org/officeDocument/2006/relationships/image" Target="/media/image5.png" Id="R64608c4c677a4493" /><Relationship Type="http://schemas.openxmlformats.org/officeDocument/2006/relationships/image" Target="/media/image6.png" Id="R027d6f1d74b640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2023-05-28T19:56:14.5122613Z</dcterms:created>
  <dcterms:modified xsi:type="dcterms:W3CDTF">2023-06-09T11:15:27.0536515Z</dcterms:modified>
  <dc:creator>Florin Costel Staicu (2234368)</dc:creator>
  <lastModifiedBy>Florin Costel Staicu (2234368)</lastModifiedBy>
</coreProperties>
</file>