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8F32E" w14:textId="77777777" w:rsidR="00AD501C" w:rsidRPr="00AD501C" w:rsidRDefault="00AD501C" w:rsidP="00AD501C">
      <w:r w:rsidRPr="00AD501C">
        <w:rPr>
          <w:b/>
          <w:bCs/>
          <w:u w:val="single"/>
        </w:rPr>
        <w:t>Creative Piece- Working Title: ‘A Human Appetite’</w:t>
      </w:r>
    </w:p>
    <w:p w14:paraId="5DE616DB" w14:textId="77777777" w:rsidR="00AD501C" w:rsidRPr="00AD501C" w:rsidRDefault="00AD501C" w:rsidP="00AD501C">
      <w:r w:rsidRPr="00AD501C">
        <w:t>We called it the ‘new meat’.</w:t>
      </w:r>
    </w:p>
    <w:p w14:paraId="5F07C605" w14:textId="77777777" w:rsidR="00AD501C" w:rsidRPr="00AD501C" w:rsidRDefault="00AD501C" w:rsidP="00AD501C">
      <w:r w:rsidRPr="00AD501C">
        <w:t>We couldn’t call it human meat. We couldn’t do that to ourselves. Couldn’t admit to what we were doing. What we had to do.</w:t>
      </w:r>
    </w:p>
    <w:p w14:paraId="48448E53" w14:textId="77777777" w:rsidR="00AD501C" w:rsidRPr="00AD501C" w:rsidRDefault="00AD501C" w:rsidP="00AD501C">
      <w:r w:rsidRPr="00AD501C">
        <w:t>It had started with the pigs.</w:t>
      </w:r>
    </w:p>
    <w:p w14:paraId="0914DE32" w14:textId="77777777" w:rsidR="00AD501C" w:rsidRPr="00AD501C" w:rsidRDefault="00AD501C" w:rsidP="00AD501C">
      <w:r w:rsidRPr="00AD501C">
        <w:t>Fifty-story farms were built to breed and raise them for slaughter. Concrete blocks with windows, as high as apartment buildings, blended perfectly amongst the rest of us, with only the squealing and squelching to tell the difference.</w:t>
      </w:r>
    </w:p>
    <w:p w14:paraId="009CE80E" w14:textId="77777777" w:rsidR="00AD501C" w:rsidRPr="00AD501C" w:rsidRDefault="00AD501C" w:rsidP="00AD501C">
      <w:r w:rsidRPr="00AD501C">
        <w:t>They popped up everywhere: pig farms, chicken coops as high as skyscrapers, elevators to collect the eggs from beneath the birds, whose legs grew crooked and broken, unused and unmoving in their boxes. Cattle boxes began in city centres, behind restaurants. The animals began to deform, growing lumps and bumps, eyes crisscrossed and mismatched. They inbred the meat so much that it became disease-ridden or barely grew enough to cook a decent chunk.</w:t>
      </w:r>
    </w:p>
    <w:p w14:paraId="1E7F03EE" w14:textId="77777777" w:rsidR="00AD501C" w:rsidRPr="00AD501C" w:rsidRDefault="00AD501C" w:rsidP="00AD501C">
      <w:r w:rsidRPr="00AD501C">
        <w:t>Animals grew hard to come by. People went back to hunting. Deer, bears, rabbits, anything they could find, they ate.</w:t>
      </w:r>
    </w:p>
    <w:p w14:paraId="09C686B3" w14:textId="77777777" w:rsidR="00AD501C" w:rsidRPr="00AD501C" w:rsidRDefault="00AD501C" w:rsidP="00AD501C">
      <w:r w:rsidRPr="00AD501C">
        <w:t>They began to hoard their animals. They kept their dogs close to their sides, kept their rabbits in the house, not their hutch, kept the cats inside the gate.</w:t>
      </w:r>
    </w:p>
    <w:p w14:paraId="202A39B6" w14:textId="77777777" w:rsidR="00AD501C" w:rsidRDefault="00AD501C" w:rsidP="00AD501C">
      <w:r w:rsidRPr="00AD501C">
        <w:t>The frozen sections grew sparse and desperate.</w:t>
      </w:r>
    </w:p>
    <w:p w14:paraId="7ADEA957" w14:textId="77777777" w:rsidR="007536B5" w:rsidRDefault="007536B5" w:rsidP="007536B5">
      <w:r>
        <w:t>All around us, the ground had begun to swallow us up. The farm towers were twined with branches now, the windows broken and green. The concrete was being eaten away, sunken into the ground with the rest of us. While we were declining, the planet began to claw back to life.</w:t>
      </w:r>
    </w:p>
    <w:p w14:paraId="4B137806" w14:textId="77777777" w:rsidR="007536B5" w:rsidRDefault="007536B5" w:rsidP="007536B5">
      <w:r>
        <w:t>The humans are a disease, and the earth is fighting back, now that we were eating each other, there wasn’t much of us left. Not much trace. Many places had flooded, and the sick or dying were recycled.</w:t>
      </w:r>
    </w:p>
    <w:p w14:paraId="5BA24C30" w14:textId="1C07297D" w:rsidR="007536B5" w:rsidRPr="00AD501C" w:rsidRDefault="007536B5" w:rsidP="007536B5">
      <w:r>
        <w:t>We were dying out. We were killing ourselves, and we’d killed the animals we could find. Inevitable really. It’s a delicate balance, one we had always pushed heavily in our favour, between our survival and the earth’s.</w:t>
      </w:r>
    </w:p>
    <w:p w14:paraId="3E35F17C" w14:textId="77777777" w:rsidR="007536B5" w:rsidRDefault="007536B5" w:rsidP="00AD501C">
      <w:r>
        <w:t>But still, t</w:t>
      </w:r>
      <w:r w:rsidR="00AD501C" w:rsidRPr="00AD501C">
        <w:t>he fast food chains thrived.</w:t>
      </w:r>
    </w:p>
    <w:p w14:paraId="57327C0E" w14:textId="6B4F250E" w:rsidR="00522F13" w:rsidRDefault="007536B5" w:rsidP="00522F13">
      <w:r>
        <w:t xml:space="preserve">They grew like warts, standing out and multiplying across the towns that were left, red, pulsing, ugly things </w:t>
      </w:r>
      <w:r w:rsidR="00522F13">
        <w:t>that swarmed with starving people.</w:t>
      </w:r>
    </w:p>
    <w:p w14:paraId="0EF4D18D" w14:textId="367E07CD" w:rsidR="00AD501C" w:rsidRPr="00AD501C" w:rsidRDefault="00AD501C" w:rsidP="00AD501C">
      <w:r w:rsidRPr="00AD501C">
        <w:t>They became the only source of meat. No one questioned where it came from, but they scraped together every penny they could and crowded by the entrance as soon as their shifts ended. They grew and expanded, bloating and bursting across cities, bright, red paint and fluorescent lights beaming in the scarcest of towns.</w:t>
      </w:r>
    </w:p>
    <w:p w14:paraId="6117C28F" w14:textId="77777777" w:rsidR="00AD501C" w:rsidRPr="00AD501C" w:rsidRDefault="00AD501C" w:rsidP="00AD501C">
      <w:r w:rsidRPr="00AD501C">
        <w:t>The sky-scraping slaughterhouses emptied, moth-eaten and cobwebbed, the ones that did walk there, cross-eyed and dim, were barely edible. Barely alive.</w:t>
      </w:r>
    </w:p>
    <w:p w14:paraId="678FD036" w14:textId="77777777" w:rsidR="00AD501C" w:rsidRPr="00AD501C" w:rsidRDefault="00AD501C" w:rsidP="00AD501C">
      <w:r w:rsidRPr="00AD501C">
        <w:t>But eventually they dried up too.</w:t>
      </w:r>
    </w:p>
    <w:p w14:paraId="13338B20" w14:textId="77777777" w:rsidR="00AD501C" w:rsidRPr="00AD501C" w:rsidRDefault="00AD501C" w:rsidP="00AD501C">
      <w:r w:rsidRPr="00AD501C">
        <w:t>It happened so quickly, and disappeared so fast. Dried up and died out.</w:t>
      </w:r>
    </w:p>
    <w:p w14:paraId="3B6D067E" w14:textId="77777777" w:rsidR="00AD501C" w:rsidRPr="00AD501C" w:rsidRDefault="00AD501C" w:rsidP="00AD501C">
      <w:r w:rsidRPr="00AD501C">
        <w:lastRenderedPageBreak/>
        <w:t>News reports broke across the country, across the world, of neighbour turning on neighbour, limbs scattered across streets, bones left in back yards, feasts in town halls, and weird old Mr. Smith down the road’s house is up for sale. He vanished into thin air. Not a trace to be found.</w:t>
      </w:r>
    </w:p>
    <w:p w14:paraId="609EEEA2" w14:textId="77777777" w:rsidR="00AD501C" w:rsidRPr="00AD501C" w:rsidRDefault="00AD501C" w:rsidP="00AD501C">
      <w:r w:rsidRPr="00AD501C">
        <w:t>Suddenly, everybody was okay. Because we could not talk about what we had done.</w:t>
      </w:r>
    </w:p>
    <w:p w14:paraId="4C35950B" w14:textId="77777777" w:rsidR="00AD501C" w:rsidRPr="00AD501C" w:rsidRDefault="00AD501C" w:rsidP="00AD501C">
      <w:r w:rsidRPr="00AD501C">
        <w:t>I remember the very first time I had eaten ‘new meat’. Well, I remember the first time I knowingly consumed it. Nobody knows when it really started. How it started.</w:t>
      </w:r>
    </w:p>
    <w:p w14:paraId="3EA398D1" w14:textId="77777777" w:rsidR="00AD501C" w:rsidRPr="00AD501C" w:rsidRDefault="00AD501C" w:rsidP="00AD501C">
      <w:r w:rsidRPr="00AD501C">
        <w:t>One day, the meat was back. But the farm towers remained empty.</w:t>
      </w:r>
    </w:p>
    <w:p w14:paraId="252A7141" w14:textId="77777777" w:rsidR="00AD501C" w:rsidRPr="00AD501C" w:rsidRDefault="00AD501C" w:rsidP="00AD501C">
      <w:r w:rsidRPr="00AD501C">
        <w:t>I had been twenty-two, had gone to the closest takeaway for lunch, and had seen the sign.</w:t>
      </w:r>
    </w:p>
    <w:p w14:paraId="68479098" w14:textId="77777777" w:rsidR="00AD501C" w:rsidRPr="00AD501C" w:rsidRDefault="00AD501C" w:rsidP="00AD501C">
      <w:r w:rsidRPr="00AD501C">
        <w:t>I had been so hungry. I was pale, frail, and sickly. My village’s butcher shops had long since vanished. We had eaten the cats and dogs. There was not an animal around but the worms. And we killed those because they ate what we could have.</w:t>
      </w:r>
    </w:p>
    <w:p w14:paraId="1C830A16" w14:textId="77777777" w:rsidR="00AD501C" w:rsidRPr="00AD501C" w:rsidRDefault="00AD501C" w:rsidP="00AD501C">
      <w:r w:rsidRPr="00AD501C">
        <w:t>We were all so ill, tired, and declining.</w:t>
      </w:r>
    </w:p>
    <w:p w14:paraId="6A26B2ED" w14:textId="77777777" w:rsidR="00AD501C" w:rsidRPr="00AD501C" w:rsidRDefault="00AD501C" w:rsidP="00AD501C">
      <w:r w:rsidRPr="00AD501C">
        <w:t>There was a flickering light, bright red and blinding, advertising their ‘new meat’. The poster swore it would bring us back to how we used to be. No more immoral farming, no more inbreeding in packed-in farming block towers.</w:t>
      </w:r>
    </w:p>
    <w:p w14:paraId="69AB0C21" w14:textId="77777777" w:rsidR="00AD501C" w:rsidRPr="00AD501C" w:rsidRDefault="00AD501C" w:rsidP="00AD501C">
      <w:r w:rsidRPr="00AD501C">
        <w:t>We were so hungry.</w:t>
      </w:r>
    </w:p>
    <w:p w14:paraId="61FD4C9E" w14:textId="77777777" w:rsidR="00AD501C" w:rsidRPr="00AD501C" w:rsidRDefault="00AD501C" w:rsidP="00AD501C">
      <w:r w:rsidRPr="00AD501C">
        <w:t>We knew what it was.</w:t>
      </w:r>
    </w:p>
    <w:p w14:paraId="4D712230" w14:textId="77777777" w:rsidR="00AD501C" w:rsidRPr="00AD501C" w:rsidRDefault="00AD501C" w:rsidP="00AD501C">
      <w:r w:rsidRPr="00AD501C">
        <w:t>I walked to the counter and asked for their new meat. The cashier and I exchanged wary, uncertain glances, but I saw it in him, too. I saw his hunger. He’d eaten it already. He knew. He had that guilt. Had that alien feeling in his belly, that this was wrong, but this was the only way. This was survival. No place for morals. No place for righteousness.</w:t>
      </w:r>
    </w:p>
    <w:p w14:paraId="08396EA5" w14:textId="77777777" w:rsidR="00AD501C" w:rsidRPr="00AD501C" w:rsidRDefault="00AD501C" w:rsidP="00AD501C">
      <w:r w:rsidRPr="00AD501C">
        <w:t>It had been so long since I’d had meat.</w:t>
      </w:r>
    </w:p>
    <w:p w14:paraId="1E56764D" w14:textId="77777777" w:rsidR="00AD501C" w:rsidRPr="00AD501C" w:rsidRDefault="00AD501C" w:rsidP="00AD501C">
      <w:r w:rsidRPr="00AD501C">
        <w:t>Everybody was on vitamins now. Genuine supplements were hard to come by, being mass-produced, they didn’t often work the way they should’ve. But we kept buying, praying they would suddenly decide to work, and we could keep up the illusion that everything was fine.</w:t>
      </w:r>
    </w:p>
    <w:p w14:paraId="760530F3" w14:textId="77777777" w:rsidR="00AD501C" w:rsidRPr="00AD501C" w:rsidRDefault="00AD501C" w:rsidP="00AD501C">
      <w:r w:rsidRPr="00AD501C">
        <w:t>I hadn’t been afraid to eat it. I’d just been too damn starving to care.</w:t>
      </w:r>
    </w:p>
    <w:p w14:paraId="4033D755" w14:textId="77777777" w:rsidR="00AD501C" w:rsidRPr="00AD501C" w:rsidRDefault="00AD501C" w:rsidP="00AD501C">
      <w:r w:rsidRPr="00AD501C">
        <w:t>This was the new way of life. This was the new Earth.</w:t>
      </w:r>
    </w:p>
    <w:p w14:paraId="1FD8B7DD" w14:textId="77777777" w:rsidR="00AD501C" w:rsidRPr="00AD501C" w:rsidRDefault="00AD501C" w:rsidP="00AD501C">
      <w:r w:rsidRPr="00AD501C">
        <w:t>We had put lipstick on the pigs, and now we couldn’t tell the difference between them and us.</w:t>
      </w:r>
    </w:p>
    <w:p w14:paraId="5F34C4E3" w14:textId="77777777" w:rsidR="00AD501C" w:rsidRDefault="00AD501C" w:rsidP="00AD501C">
      <w:pPr>
        <w:rPr>
          <w:b/>
          <w:bCs/>
        </w:rPr>
      </w:pPr>
    </w:p>
    <w:p w14:paraId="6479865F" w14:textId="77777777" w:rsidR="00AD501C" w:rsidRDefault="00AD501C" w:rsidP="00AD501C">
      <w:pPr>
        <w:rPr>
          <w:b/>
          <w:bCs/>
        </w:rPr>
      </w:pPr>
    </w:p>
    <w:p w14:paraId="12BDB222" w14:textId="77777777" w:rsidR="00AD501C" w:rsidRDefault="00AD501C" w:rsidP="00AD501C">
      <w:pPr>
        <w:rPr>
          <w:b/>
          <w:bCs/>
        </w:rPr>
      </w:pPr>
    </w:p>
    <w:p w14:paraId="25AA3CFE" w14:textId="77777777" w:rsidR="00AD501C" w:rsidRDefault="00AD501C" w:rsidP="00AD501C">
      <w:pPr>
        <w:rPr>
          <w:b/>
          <w:bCs/>
        </w:rPr>
      </w:pPr>
    </w:p>
    <w:p w14:paraId="0CC3506E" w14:textId="77777777" w:rsidR="00AD501C" w:rsidRDefault="00AD501C" w:rsidP="00AD501C">
      <w:pPr>
        <w:rPr>
          <w:b/>
          <w:bCs/>
        </w:rPr>
      </w:pPr>
    </w:p>
    <w:p w14:paraId="3363031B" w14:textId="77777777" w:rsidR="00AD501C" w:rsidRDefault="00AD501C" w:rsidP="00AD501C">
      <w:pPr>
        <w:rPr>
          <w:b/>
          <w:bCs/>
        </w:rPr>
      </w:pPr>
    </w:p>
    <w:p w14:paraId="51B3B750" w14:textId="77777777" w:rsidR="00AD501C" w:rsidRDefault="00AD501C" w:rsidP="00AD501C">
      <w:pPr>
        <w:rPr>
          <w:b/>
          <w:bCs/>
        </w:rPr>
      </w:pPr>
    </w:p>
    <w:p w14:paraId="646AF62C" w14:textId="075B3959" w:rsidR="00AD501C" w:rsidRPr="00AD501C" w:rsidRDefault="00AD501C" w:rsidP="00AD501C">
      <w:pPr>
        <w:jc w:val="center"/>
        <w:rPr>
          <w:u w:val="single"/>
        </w:rPr>
      </w:pPr>
      <w:r w:rsidRPr="00AD501C">
        <w:rPr>
          <w:b/>
          <w:bCs/>
          <w:u w:val="single"/>
        </w:rPr>
        <w:lastRenderedPageBreak/>
        <w:t>Proposal</w:t>
      </w:r>
    </w:p>
    <w:p w14:paraId="7672D8E4" w14:textId="763E70AC" w:rsidR="00AD501C" w:rsidRPr="00AD501C" w:rsidRDefault="00AD501C" w:rsidP="00AD501C">
      <w:r w:rsidRPr="00AD501C">
        <w:t>My proposal for a novel that explores human/planetary boundaries is a cannibalistic dystopia that explores a near-future, where animal meat is no longer available because we have bred animals so badly to feed the rapidly growing population, that they become deformed and too inbred to be viable for consumption. In this world, the people live in smaller pockets of societ</w:t>
      </w:r>
      <w:r w:rsidR="00934541">
        <w:t>y</w:t>
      </w:r>
      <w:r w:rsidRPr="00AD501C">
        <w:t>, surrounded by abandoned buildings, because of the animal farms that have been abandoned, factories no longer in use, such as clothing factories that did not survive, glue factories, etc, and the earth is beginning to reclaim everything, since the population too is declining, thanks to the cannibalism. The Earth begins to thrive thanks to the lack of pollution, the decreasing population, and the lack of constant human damage.</w:t>
      </w:r>
    </w:p>
    <w:p w14:paraId="2EF78AAE" w14:textId="1652CE3D" w:rsidR="00AD501C" w:rsidRPr="00AD501C" w:rsidRDefault="00AD501C" w:rsidP="00AD501C">
      <w:r w:rsidRPr="00AD501C">
        <w:t>According to a study at Harvard, ‘The United Nations estimates that the growing population will reach approximately 9.6 billion by 2050.’</w:t>
      </w:r>
      <w:r>
        <w:rPr>
          <w:rStyle w:val="FootnoteReference"/>
        </w:rPr>
        <w:footnoteReference w:id="1"/>
      </w:r>
      <w:r w:rsidRPr="00AD501C">
        <w:t xml:space="preserve"> This puts us at more of a risk for a lack of viable food resources. Of course, I am not suggesting we resort to cannibalism, but my novel would</w:t>
      </w:r>
      <w:r w:rsidR="00934541">
        <w:t xml:space="preserve"> use this metaphor of cannibalism to</w:t>
      </w:r>
      <w:r w:rsidRPr="00AD501C">
        <w:t xml:space="preserve"> raise the question of where the line is drawn in the meat processing industry.</w:t>
      </w:r>
    </w:p>
    <w:p w14:paraId="699005C2" w14:textId="5D9CCE81" w:rsidR="00AD501C" w:rsidRPr="00AD501C" w:rsidRDefault="00AD501C" w:rsidP="00AD501C">
      <w:r w:rsidRPr="00AD501C">
        <w:t>This novel idea was inspired by something we spoke of in lecture. In one of our classes, we discussed a twenty-six-story-high pig farm built in China</w:t>
      </w:r>
      <w:r w:rsidR="00934541">
        <w:t>, and in my novel, I used this as the foundation of the story, as a basic idea of where the dystopia came from, and exaggerated it a little, to make it, while still relevant, a little bit more farfetched so to create the fictional aspect inspired by real-time events.</w:t>
      </w:r>
      <w:r w:rsidRPr="00AD501C">
        <w:t xml:space="preserve"> The Sun has written a news report on the subject and claims ‘that when it’s fully operational the farm will be capable of processing 100,000 tons of meat at once with an estimated 1.2 million slaughters a year.’</w:t>
      </w:r>
      <w:r>
        <w:rPr>
          <w:rStyle w:val="FootnoteReference"/>
        </w:rPr>
        <w:footnoteReference w:id="2"/>
      </w:r>
      <w:r w:rsidRPr="00AD501C">
        <w:t xml:space="preserve"> And apparently will house ’25,000 animals’</w:t>
      </w:r>
      <w:r>
        <w:rPr>
          <w:rStyle w:val="FootnoteReference"/>
        </w:rPr>
        <w:footnoteReference w:id="3"/>
      </w:r>
      <w:r>
        <w:t xml:space="preserve"> </w:t>
      </w:r>
      <w:r w:rsidRPr="00AD501C">
        <w:t>on each floor. After some individual research into this, I found the building bore a disturbing resemblance to a block of apartment buildings. It made me begin to think of the novel written by Augustina Bazterrica, ‘Tender Is The Flesh’, which follows a society which has resorted to cannibalism because all of the meat has become tainted by diseases that can transfer to humans, so ‘they began to breed people as animals to supply the massive demand for meat’</w:t>
      </w:r>
      <w:r>
        <w:rPr>
          <w:rStyle w:val="FootnoteReference"/>
        </w:rPr>
        <w:footnoteReference w:id="4"/>
      </w:r>
      <w:r w:rsidRPr="00AD501C">
        <w:t xml:space="preserve">. In this novel, the main character works at a human breeding centre to raise people for slaughter on human farms. It appears as if, with cannibalism becoming normalised, it has solved a multitude of issues, with an endless supply of untainted meat, and has solved the issue of overpopulation, however, it raises the controversy between survival and morality. How far is too far for survival? They create human farms, which most would say crosses the line between having to resort to cannibalism to survive, and into a disturbing and unnecessary method. However, it can be </w:t>
      </w:r>
      <w:r w:rsidRPr="00AD501C">
        <w:lastRenderedPageBreak/>
        <w:t xml:space="preserve">debated what the difference is between this and current animal farms, where chickens are used for eggs, which are not free range, and are cooped up in tiny boxes, unable to move freely. </w:t>
      </w:r>
      <w:proofErr w:type="spellStart"/>
      <w:r w:rsidRPr="00AD501C">
        <w:t>Bazterrica’s</w:t>
      </w:r>
      <w:proofErr w:type="spellEnd"/>
      <w:r w:rsidRPr="00AD501C">
        <w:t xml:space="preserve"> novel explores the concept that ‘meat is meat, it doesn’t matter where it’s from.’</w:t>
      </w:r>
      <w:r>
        <w:rPr>
          <w:rStyle w:val="FootnoteReference"/>
        </w:rPr>
        <w:footnoteReference w:id="5"/>
      </w:r>
      <w:r w:rsidRPr="00AD501C">
        <w:t xml:space="preserve"> And my novel would explore this idea too, but from the main character’s point of view, where he is struggling with himself becoming the meat, and he is planted within the perspective of the victim, as well as becoming in danger of how animals used to be treated before they were eaten into extinction.</w:t>
      </w:r>
    </w:p>
    <w:p w14:paraId="5539C76E" w14:textId="4568358B" w:rsidR="00AD501C" w:rsidRPr="00AD501C" w:rsidRDefault="00522F13" w:rsidP="00522F13">
      <w:r>
        <w:t>I briefly set the scene, while describing the appearance of fast food chain restaurants, describing them in unappealing ways, referring to them as a sort of viral sickness, or ‘warts’ to make them repulsive to the readers, so they can understand that they stand out within the new society, because of how dilapidated the buildings are, how abandoned and old, compared to these new buildings, the only things that thrive in the new world. And, l</w:t>
      </w:r>
      <w:r w:rsidR="00AD501C" w:rsidRPr="00AD501C">
        <w:t xml:space="preserve">ater on within the novel, I would explore </w:t>
      </w:r>
      <w:r>
        <w:t>more of the</w:t>
      </w:r>
      <w:r w:rsidR="00AD501C" w:rsidRPr="00AD501C">
        <w:t xml:space="preserve"> setting of the dystopia, set in a world that is being reclaimed and overgrown by nature, with many abandoned buildings, thanks to the population decrease, as well as factories such as glue factories, fast fashion, meat processing plants, no longer being in use. I would navigate the delicate balance between human survival and the planet’s, and how it is easily tipped by human action, diet, and population. For example, my main character would struggle with the internal conflict of turning himself in and keeping himself alive. The narrative would follow a man who has discovered he is growing ill, in a society where cannibalism is unspoken but practically normalised, and the ill become targeted as food. This would plant the MC in place of where livestock currently stand, and makes the reader question the position they have been put in through the character’s mind. I would use this story to make the readers question where the line is drawn, and how any of this truly differs from how we treat animals in modern day, and whether a vegan or vegetarian diet would be beneficial</w:t>
      </w:r>
    </w:p>
    <w:p w14:paraId="24A4ACA4" w14:textId="2BB16F6A" w:rsidR="00AD501C" w:rsidRDefault="00522F13" w:rsidP="00AD501C">
      <w:r>
        <w:t>In conclusion, in</w:t>
      </w:r>
      <w:r w:rsidR="00AD501C" w:rsidRPr="00AD501C">
        <w:t xml:space="preserve"> my novel, the character will struggle with the internal conflict, and the moral obligation to his society, whether he should turn himself over and provide starving people with a food source (aka him) or to fight through his illness and attempt to hide his sickness in order to survive, while using up other resources that could go towards people who have hope of going back to a world that is like it used to be.</w:t>
      </w:r>
      <w:r>
        <w:t xml:space="preserve"> This would place him in the perspective of how we treat livestock today, and would make the reader reflect on how we treat animals and the planet, and the use of setting would make the reader question how we really affect the planet on a whole.</w:t>
      </w:r>
    </w:p>
    <w:p w14:paraId="54B5F206" w14:textId="77777777" w:rsidR="00522F13" w:rsidRDefault="00522F13" w:rsidP="00AD501C"/>
    <w:p w14:paraId="5EB24C3F" w14:textId="77777777" w:rsidR="00522F13" w:rsidRDefault="00522F13" w:rsidP="00AD501C"/>
    <w:p w14:paraId="712F010D" w14:textId="77777777" w:rsidR="00522F13" w:rsidRDefault="00522F13" w:rsidP="00AD501C"/>
    <w:p w14:paraId="7543AA77" w14:textId="77777777" w:rsidR="00522F13" w:rsidRDefault="00522F13" w:rsidP="00AD501C"/>
    <w:p w14:paraId="6623E88C" w14:textId="77777777" w:rsidR="00522F13" w:rsidRDefault="00522F13" w:rsidP="00AD501C"/>
    <w:p w14:paraId="4D67B6E4" w14:textId="77777777" w:rsidR="00522F13" w:rsidRDefault="00522F13" w:rsidP="00AD501C"/>
    <w:p w14:paraId="1773ADBC" w14:textId="77777777" w:rsidR="00522F13" w:rsidRDefault="00522F13" w:rsidP="00AD501C"/>
    <w:p w14:paraId="711BCDE5" w14:textId="77777777" w:rsidR="00522F13" w:rsidRDefault="00522F13" w:rsidP="00AD501C"/>
    <w:p w14:paraId="03E432C1" w14:textId="516B5EB7" w:rsidR="00522F13" w:rsidRPr="00522F13" w:rsidRDefault="00522F13" w:rsidP="00522F13">
      <w:pPr>
        <w:pStyle w:val="Bibliography"/>
        <w:jc w:val="center"/>
        <w:rPr>
          <w:b/>
          <w:bCs/>
          <w:u w:val="single"/>
        </w:rPr>
      </w:pPr>
      <w:r w:rsidRPr="00522F13">
        <w:rPr>
          <w:b/>
          <w:bCs/>
          <w:u w:val="single"/>
        </w:rPr>
        <w:lastRenderedPageBreak/>
        <w:t>Bibliography</w:t>
      </w:r>
    </w:p>
    <w:p w14:paraId="45DFE253" w14:textId="77777777" w:rsidR="00522F13" w:rsidRPr="00522F13" w:rsidRDefault="00522F13" w:rsidP="00522F13"/>
    <w:p w14:paraId="1D3D1987" w14:textId="1BD2DFE6" w:rsidR="00522F13" w:rsidRPr="00522F13" w:rsidRDefault="00522F13" w:rsidP="00522F13">
      <w:pPr>
        <w:pStyle w:val="Bibliography"/>
        <w:numPr>
          <w:ilvl w:val="0"/>
          <w:numId w:val="1"/>
        </w:numPr>
        <w:rPr>
          <w:rFonts w:ascii="Aptos" w:hAnsi="Aptos" w:cs="Times New Roman"/>
          <w:kern w:val="0"/>
        </w:rPr>
      </w:pPr>
      <w:r>
        <w:fldChar w:fldCharType="begin"/>
      </w:r>
      <w:r>
        <w:instrText xml:space="preserve"> ADDIN ZOTERO_BIBL {"uncited":[],"omitted":[],"custom":[]} CSL_BIBLIOGRAPHY </w:instrText>
      </w:r>
      <w:r>
        <w:fldChar w:fldCharType="separate"/>
      </w:r>
      <w:r w:rsidRPr="00522F13">
        <w:rPr>
          <w:rFonts w:ascii="Aptos" w:hAnsi="Aptos" w:cs="Times New Roman"/>
          <w:kern w:val="0"/>
        </w:rPr>
        <w:t xml:space="preserve">Bazterrica, Agustina, </w:t>
      </w:r>
      <w:r w:rsidRPr="00522F13">
        <w:rPr>
          <w:rFonts w:ascii="Aptos" w:hAnsi="Aptos" w:cs="Times New Roman"/>
          <w:i/>
          <w:iCs/>
          <w:kern w:val="0"/>
        </w:rPr>
        <w:t>Tender Is the Flesh</w:t>
      </w:r>
      <w:r w:rsidRPr="00522F13">
        <w:rPr>
          <w:rFonts w:ascii="Aptos" w:hAnsi="Aptos" w:cs="Times New Roman"/>
          <w:kern w:val="0"/>
        </w:rPr>
        <w:t xml:space="preserve"> (Simon and Schuster, 2020)</w:t>
      </w:r>
    </w:p>
    <w:p w14:paraId="4C09235D" w14:textId="77777777" w:rsidR="00522F13" w:rsidRPr="00522F13" w:rsidRDefault="00522F13" w:rsidP="00522F13">
      <w:pPr>
        <w:pStyle w:val="Bibliography"/>
        <w:numPr>
          <w:ilvl w:val="0"/>
          <w:numId w:val="1"/>
        </w:numPr>
        <w:rPr>
          <w:rFonts w:ascii="Aptos" w:hAnsi="Aptos" w:cs="Times New Roman"/>
          <w:kern w:val="0"/>
        </w:rPr>
      </w:pPr>
      <w:r w:rsidRPr="00522F13">
        <w:rPr>
          <w:rFonts w:ascii="Aptos" w:hAnsi="Aptos" w:cs="Times New Roman"/>
          <w:kern w:val="0"/>
        </w:rPr>
        <w:t>Boland, Tatyana, ‘What Are the Greenhouse-Gas-Emission Impacts Associated With Vegan, Vegetarian, and Meat Diets in the United States?’ (Harvard Library) &lt;https://eur01.safelinks.protection.outlook.com/?url=https%3A%2F%2Fdash.harvard.edu%2Fserver%2Fapi%2Fcore%2Fbitstreams%2F7312037e-7289-6bd4-e053-0100007fdf3b%2Fcontent&amp;data=05%7C02%7C2404243%40student.uwtsd.ac.uk%7C627e95216cf34e2835c908dd95a193bd%7C4e0f11f9046e45059cb8db2152311e21%7C0%7C0%7C638831243410791161%7CUnknown%7CTWFpbGZsb3d8eyJFbXB0eU1hcGkiOnRydWUsIlYiOiIwLjAuMDAwMCIsIlAiOiJXaW4zMiIsIkFOIjoiTWFpbCIsIldUIjoyfQ%3D%3D%7C0%7C%7C%7C&amp;sdata=QlPrnmld5eswlb3bklv8kMih0iX%2B5X%2BPOeRqYe4cm1w%3D&amp;reserved=0&gt;</w:t>
      </w:r>
    </w:p>
    <w:p w14:paraId="159E8007" w14:textId="77777777" w:rsidR="00522F13" w:rsidRPr="00522F13" w:rsidRDefault="00522F13" w:rsidP="00522F13">
      <w:pPr>
        <w:pStyle w:val="Bibliography"/>
        <w:numPr>
          <w:ilvl w:val="0"/>
          <w:numId w:val="1"/>
        </w:numPr>
        <w:rPr>
          <w:rFonts w:ascii="Aptos" w:hAnsi="Aptos" w:cs="Times New Roman"/>
          <w:kern w:val="0"/>
        </w:rPr>
      </w:pPr>
      <w:r w:rsidRPr="00522F13">
        <w:rPr>
          <w:rFonts w:ascii="Aptos" w:hAnsi="Aptos" w:cs="Times New Roman"/>
          <w:kern w:val="0"/>
        </w:rPr>
        <w:t>‘Inside China’s 26 STOREY Pig Farm Skyscraper That Processes 100k Tons of Meat | The Sun’ &lt;https://www.thesun.co.uk/news/20247270/inside-chinas-bizarre-pig-farm-skyscraper/&gt; [accessed 16 May 2025]</w:t>
      </w:r>
    </w:p>
    <w:p w14:paraId="498DB5B7" w14:textId="00403D2F" w:rsidR="00522F13" w:rsidRPr="00AD501C" w:rsidRDefault="00522F13" w:rsidP="00AD501C">
      <w:r>
        <w:fldChar w:fldCharType="end"/>
      </w:r>
    </w:p>
    <w:p w14:paraId="4E416BC1" w14:textId="3BCD98C7" w:rsidR="00522F13" w:rsidRDefault="00522F13" w:rsidP="00522F13"/>
    <w:sectPr w:rsidR="00522F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FE793" w14:textId="77777777" w:rsidR="00AD501C" w:rsidRDefault="00AD501C" w:rsidP="00AD501C">
      <w:pPr>
        <w:spacing w:after="0" w:line="240" w:lineRule="auto"/>
      </w:pPr>
      <w:r>
        <w:separator/>
      </w:r>
    </w:p>
  </w:endnote>
  <w:endnote w:type="continuationSeparator" w:id="0">
    <w:p w14:paraId="046A08DB" w14:textId="77777777" w:rsidR="00AD501C" w:rsidRDefault="00AD501C" w:rsidP="00AD5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9E5E3" w14:textId="77777777" w:rsidR="00AD501C" w:rsidRDefault="00AD501C" w:rsidP="00AD501C">
      <w:pPr>
        <w:spacing w:after="0" w:line="240" w:lineRule="auto"/>
      </w:pPr>
      <w:r>
        <w:separator/>
      </w:r>
    </w:p>
  </w:footnote>
  <w:footnote w:type="continuationSeparator" w:id="0">
    <w:p w14:paraId="2A8B485D" w14:textId="77777777" w:rsidR="00AD501C" w:rsidRDefault="00AD501C" w:rsidP="00AD501C">
      <w:pPr>
        <w:spacing w:after="0" w:line="240" w:lineRule="auto"/>
      </w:pPr>
      <w:r>
        <w:continuationSeparator/>
      </w:r>
    </w:p>
  </w:footnote>
  <w:footnote w:id="1">
    <w:p w14:paraId="3EDED048" w14:textId="7B6212EF" w:rsidR="00AD501C" w:rsidRDefault="00AD501C">
      <w:pPr>
        <w:pStyle w:val="FootnoteText"/>
      </w:pPr>
      <w:r>
        <w:rPr>
          <w:rStyle w:val="FootnoteReference"/>
        </w:rPr>
        <w:footnoteRef/>
      </w:r>
      <w:r>
        <w:t xml:space="preserve"> </w:t>
      </w:r>
      <w:r>
        <w:fldChar w:fldCharType="begin"/>
      </w:r>
      <w:r>
        <w:instrText xml:space="preserve"> ADDIN ZOTERO_ITEM CSL_CITATION {"citationID":"nYAO19G8","properties":{"formattedCitation":"Tatyana Boland, \\uc0\\u8216{}What Are the Greenhouse-Gas-Emission Impacts Associated With Vegan, Vegetarian, and Meat Diets in the United States?\\uc0\\u8217{} (Harvard Library) &lt;https://eur01.safelinks.protection.outlook.com/?url=https%3A%2F%2Fdash.harvard.edu%2Fserver%2Fapi%2Fcore%2Fbitstreams%2F7312037e-7289-6bd4-e053-0100007fdf3b%2Fcontent&amp;data=05%7C02%7C2404243%40student.uwtsd.ac.uk%7C627e95216cf34e2835c908dd95a193bd%7C4e0f11f9046e45059cb8db2152311e21%7C0%7C0%7C638831243410791161%7CUnknown%7CTWFpbGZsb3d8eyJFbXB0eU1hcGkiOnRydWUsIlYiOiIwLjAuMDAwMCIsIlAiOiJXaW4zMiIsIkFOIjoiTWFpbCIsIldUIjoyfQ%3D%3D%7C0%7C%7C%7C&amp;sdata=QlPrnmld5eswlb3bklv8kMih0iX%2B5X%2BPOeRqYe4cm1w%3D&amp;reserved=0&gt;.","plainCitation":"Tatyana Boland, ‘What Are the Greenhouse-Gas-Emission Impacts Associated With Vegan, Vegetarian, and Meat Diets in the United States?’ (Harvard Library) &lt;https://eur01.safelinks.protection.outlook.com/?url=https%3A%2F%2Fdash.harvard.edu%2Fserver%2Fapi%2Fcore%2Fbitstreams%2F7312037e-7289-6bd4-e053-0100007fdf3b%2Fcontent&amp;data=05%7C02%7C2404243%40student.uwtsd.ac.uk%7C627e95216cf34e2835c908dd95a193bd%7C4e0f11f9046e45059cb8db2152311e21%7C0%7C0%7C638831243410791161%7CUnknown%7CTWFpbGZsb3d8eyJFbXB0eU1hcGkiOnRydWUsIlYiOiIwLjAuMDAwMCIsIlAiOiJXaW4zMiIsIkFOIjoiTWFpbCIsIldUIjoyfQ%3D%3D%7C0%7C%7C%7C&amp;sdata=QlPrnmld5eswlb3bklv8kMih0iX%2B5X%2BPOeRqYe4cm1w%3D&amp;reserved=0&gt;.","noteIndex":1},"citationItems":[{"id":28,"uris":["http://zotero.org/users/local/57mCRlRM/items/QJD8XEEY"],"itemData":{"id":28,"type":"document","publisher":"Harvard Library","title":"What Are the Greenhouse-Gas-Emission Impacts Associated With Vegan, Vegetarian, and Meat Diets in the United States?","URL":"https://eur01.safelinks.protection.outlook.com/?url=https%3A%2F%2Fdash.harvard.edu%2Fserver%2Fapi%2Fcore%2Fbitstreams%2F7312037e-7289-6bd4-e053-0100007fdf3b%2Fcontent&amp;data=05%7C02%7C2404243%40student.uwtsd.ac.uk%7C627e95216cf34e2835c908dd95a193bd%7C4e0f11f9046e45059cb8db2152311e21%7C0%7C0%7C638831243410791161%7CUnknown%7CTWFpbGZsb3d8eyJFbXB0eU1hcGkiOnRydWUsIlYiOiIwLjAuMDAwMCIsIlAiOiJXaW4zMiIsIkFOIjoiTWFpbCIsIldUIjoyfQ%3D%3D%7C0%7C%7C%7C&amp;sdata=QlPrnmld5eswlb3bklv8kMih0iX%2B5X%2BPOeRqYe4cm1w%3D&amp;reserved=0","author":[{"family":"Boland","given":"Tatyana"}]}}],"schema":"https://github.com/citation-style-language/schema/raw/master/csl-citation.json"} </w:instrText>
      </w:r>
      <w:r>
        <w:fldChar w:fldCharType="separate"/>
      </w:r>
      <w:r w:rsidRPr="00AD501C">
        <w:rPr>
          <w:rFonts w:ascii="Aptos" w:hAnsi="Aptos" w:cs="Times New Roman"/>
          <w:kern w:val="0"/>
        </w:rPr>
        <w:t>Tatyana Boland, ‘What Are the Greenhouse-Gas-Emission Impacts Associated With Vegan, Vegetarian, and Meat Diets in the United States?’ (Harvard Library) &lt;https://eur01.safelinks.protection.outlook.com/?url=https%3A%2F%2Fdash.harvard.edu%2Fserver%2Fapi%2Fcore%2Fbitstreams%2F7312037e-7289-6bd4-e053-0100007fdf3b%2Fcontent&amp;data=05%7C02%7C2404243%40student.uwtsd.ac.uk%7C627e95216cf34e2835c908dd95a193bd%7C4e0f11f9046e45059cb8db2152311e21%7C0%7C0%7C638831243410791161%7CUnknown%7CTWFpbGZsb3d8eyJFbXB0eU1hcGkiOnRydWUsIlYiOiIwLjAuMDAwMCIsIlAiOiJXaW4zMiIsIkFOIjoiTWFpbCIsIldUIjoyfQ%3D%3D%7C0%7C%7C%7C&amp;sdata=QlPrnmld5eswlb3bklv8kMih0iX%2B5X%2BPOeRqYe4cm1w%3D&amp;reserved=0&gt;.</w:t>
      </w:r>
      <w:r>
        <w:fldChar w:fldCharType="end"/>
      </w:r>
    </w:p>
  </w:footnote>
  <w:footnote w:id="2">
    <w:p w14:paraId="3D266B0A" w14:textId="7039B109" w:rsidR="00AD501C" w:rsidRDefault="00AD501C">
      <w:pPr>
        <w:pStyle w:val="FootnoteText"/>
      </w:pPr>
      <w:r>
        <w:rPr>
          <w:rStyle w:val="FootnoteReference"/>
        </w:rPr>
        <w:footnoteRef/>
      </w:r>
      <w:r>
        <w:t xml:space="preserve"> </w:t>
      </w:r>
      <w:r>
        <w:fldChar w:fldCharType="begin"/>
      </w:r>
      <w:r>
        <w:instrText xml:space="preserve"> ADDIN ZOTERO_ITEM CSL_CITATION {"citationID":"cRAfbwWP","properties":{"formattedCitation":"\\uc0\\u8216{}Inside China\\uc0\\u8217{}s 26 STOREY Pig Farm Skyscraper That Processes 100k Tons of Meat | The Sun\\uc0\\u8217{} &lt;https://www.thesun.co.uk/news/20247270/inside-chinas-bizarre-pig-farm-skyscraper/&gt; [accessed 16 May 2025].","plainCitation":"‘Inside China’s 26 STOREY Pig Farm Skyscraper That Processes 100k Tons of Meat | The Sun’ &lt;https://www.thesun.co.uk/news/20247270/inside-chinas-bizarre-pig-farm-skyscraper/&gt; [accessed 16 May 2025].","noteIndex":2},"citationItems":[{"id":24,"uris":["http://zotero.org/users/local/57mCRlRM/items/M9K4DFN3"],"itemData":{"id":24,"type":"webpage","title":"Inside China’s 26 STOREY pig farm skyscraper that processes 100k tons of meat | The Sun","URL":"https://www.thesun.co.uk/news/20247270/inside-chinas-bizarre-pig-farm-skyscraper/","accessed":{"date-parts":[["2025",5,16]]}}}],"schema":"https://github.com/citation-style-language/schema/raw/master/csl-citation.json"} </w:instrText>
      </w:r>
      <w:r>
        <w:fldChar w:fldCharType="separate"/>
      </w:r>
      <w:r w:rsidRPr="00AD501C">
        <w:rPr>
          <w:rFonts w:ascii="Aptos" w:hAnsi="Aptos" w:cs="Times New Roman"/>
          <w:kern w:val="0"/>
        </w:rPr>
        <w:t>‘Inside China’s 26 STOREY Pig Farm Skyscraper That Processes 100k Tons of Meat | The Sun’ &lt;https://www.thesun.co.uk/news/20247270/inside-chinas-bizarre-pig-farm-skyscraper/&gt; [accessed 16 May 2025].</w:t>
      </w:r>
      <w:r>
        <w:fldChar w:fldCharType="end"/>
      </w:r>
    </w:p>
  </w:footnote>
  <w:footnote w:id="3">
    <w:p w14:paraId="5896CDB0" w14:textId="190259BC" w:rsidR="00AD501C" w:rsidRDefault="00AD501C">
      <w:pPr>
        <w:pStyle w:val="FootnoteText"/>
      </w:pPr>
      <w:r>
        <w:rPr>
          <w:rStyle w:val="FootnoteReference"/>
        </w:rPr>
        <w:footnoteRef/>
      </w:r>
      <w:r>
        <w:t xml:space="preserve"> </w:t>
      </w:r>
      <w:r>
        <w:fldChar w:fldCharType="begin"/>
      </w:r>
      <w:r>
        <w:instrText xml:space="preserve"> ADDIN ZOTERO_ITEM CSL_CITATION {"citationID":"Gxb8UjFa","properties":{"formattedCitation":"\\uc0\\u8216{}Inside China\\uc0\\u8217{}s 26 STOREY Pig Farm Skyscraper That Processes 100k Tons of Meat | The Sun\\uc0\\u8217{}.","plainCitation":"‘Inside China’s 26 STOREY Pig Farm Skyscraper That Processes 100k Tons of Meat | The Sun’.","noteIndex":3},"citationItems":[{"id":24,"uris":["http://zotero.org/users/local/57mCRlRM/items/M9K4DFN3"],"itemData":{"id":24,"type":"webpage","title":"Inside China’s 26 STOREY pig farm skyscraper that processes 100k tons of meat | The Sun","URL":"https://www.thesun.co.uk/news/20247270/inside-chinas-bizarre-pig-farm-skyscraper/","accessed":{"date-parts":[["2025",5,16]]}}}],"schema":"https://github.com/citation-style-language/schema/raw/master/csl-citation.json"} </w:instrText>
      </w:r>
      <w:r>
        <w:fldChar w:fldCharType="separate"/>
      </w:r>
      <w:r w:rsidRPr="00AD501C">
        <w:rPr>
          <w:rFonts w:ascii="Aptos" w:hAnsi="Aptos" w:cs="Times New Roman"/>
          <w:kern w:val="0"/>
        </w:rPr>
        <w:t>‘Inside China’s 26 STOREY Pig Farm Skyscraper That Processes 100k Tons of Meat | The Sun’.</w:t>
      </w:r>
      <w:r>
        <w:fldChar w:fldCharType="end"/>
      </w:r>
    </w:p>
  </w:footnote>
  <w:footnote w:id="4">
    <w:p w14:paraId="462F1727" w14:textId="7786D03E" w:rsidR="00AD501C" w:rsidRDefault="00AD501C">
      <w:pPr>
        <w:pStyle w:val="FootnoteText"/>
      </w:pPr>
      <w:r>
        <w:rPr>
          <w:rStyle w:val="FootnoteReference"/>
        </w:rPr>
        <w:footnoteRef/>
      </w:r>
      <w:r>
        <w:t xml:space="preserve"> </w:t>
      </w:r>
      <w:r>
        <w:fldChar w:fldCharType="begin"/>
      </w:r>
      <w:r>
        <w:instrText xml:space="preserve"> ADDIN ZOTERO_ITEM CSL_CITATION {"citationID":"b9zvWSUD","properties":{"formattedCitation":"Agustina Bazterrica, {\\i{}Tender Is the Flesh} (Simon and Schuster, 2020).","plainCitation":"Agustina Bazterrica, Tender Is the Flesh (Simon and Schuster, 2020).","noteIndex":4},"citationItems":[{"id":26,"uris":["http://zotero.org/users/local/57mCRlRM/items/FTZ9LK99"],"itemData":{"id":26,"type":"book","abstract":"Working at the local processing plant, Marcos is in the business of slaughtering humans—though no one calls them that anymore.His wife has left him, his father is sinking into dementia, and Marcos tries not to think too hard about how he makes a living. After all, it happened so quickly. First, it was reported that an infectious virus has made all animal meat poisonous to humans. Then governments initiated the “Transition.” Now, eating human meat—“special meat”—is legal. Marcos tries to stick to numbers, consignments, processing. Then one day he’s given a gift: a live specimen of the finest quality. Though he’s aware that any form of personal contact is forbidden on pain of death, little by little he starts to treat her like a human being. And soon, he becomes tortured by what has been lost—and what might still be saved.","event-place":"Argentina","ISBN":"978-1-9821-5092-1","language":"en","note":"Google-Books-ID: FMLvDwAAQBAJ","number-of-pages":"240","publisher":"Simon and Schuster","publisher-place":"Argentina","source":"Google Books","title":"Tender Is the Flesh","author":[{"family":"Bazterrica","given":"Agustina"}],"issued":{"date-parts":[["2020",8,4]]}}}],"schema":"https://github.com/citation-style-language/schema/raw/master/csl-citation.json"} </w:instrText>
      </w:r>
      <w:r>
        <w:fldChar w:fldCharType="separate"/>
      </w:r>
      <w:r w:rsidRPr="00AD501C">
        <w:rPr>
          <w:rFonts w:ascii="Aptos" w:hAnsi="Aptos" w:cs="Times New Roman"/>
          <w:kern w:val="0"/>
        </w:rPr>
        <w:t xml:space="preserve">Agustina Bazterrica, </w:t>
      </w:r>
      <w:r w:rsidRPr="00AD501C">
        <w:rPr>
          <w:rFonts w:ascii="Aptos" w:hAnsi="Aptos" w:cs="Times New Roman"/>
          <w:i/>
          <w:iCs/>
          <w:kern w:val="0"/>
        </w:rPr>
        <w:t>Tender Is the Flesh</w:t>
      </w:r>
      <w:r w:rsidRPr="00AD501C">
        <w:rPr>
          <w:rFonts w:ascii="Aptos" w:hAnsi="Aptos" w:cs="Times New Roman"/>
          <w:kern w:val="0"/>
        </w:rPr>
        <w:t xml:space="preserve"> (Simon and Schuster, 2020).</w:t>
      </w:r>
      <w:r>
        <w:fldChar w:fldCharType="end"/>
      </w:r>
    </w:p>
  </w:footnote>
  <w:footnote w:id="5">
    <w:p w14:paraId="23C38105" w14:textId="205725BD" w:rsidR="00AD501C" w:rsidRDefault="00AD501C">
      <w:pPr>
        <w:pStyle w:val="FootnoteText"/>
      </w:pPr>
      <w:r>
        <w:rPr>
          <w:rStyle w:val="FootnoteReference"/>
        </w:rPr>
        <w:footnoteRef/>
      </w:r>
      <w:r>
        <w:t xml:space="preserve"> </w:t>
      </w:r>
      <w:r>
        <w:fldChar w:fldCharType="begin"/>
      </w:r>
      <w:r>
        <w:instrText xml:space="preserve"> ADDIN ZOTERO_ITEM CSL_CITATION {"citationID":"MWmCiLJv","properties":{"formattedCitation":"Bazterrica, {\\i{}Tender Is the Flesh}.","plainCitation":"Bazterrica, Tender Is the Flesh.","noteIndex":5},"citationItems":[{"id":26,"uris":["http://zotero.org/users/local/57mCRlRM/items/FTZ9LK99"],"itemData":{"id":26,"type":"book","abstract":"Working at the local processing plant, Marcos is in the business of slaughtering humans—though no one calls them that anymore.His wife has left him, his father is sinking into dementia, and Marcos tries not to think too hard about how he makes a living. After all, it happened so quickly. First, it was reported that an infectious virus has made all animal meat poisonous to humans. Then governments initiated the “Transition.” Now, eating human meat—“special meat”—is legal. Marcos tries to stick to numbers, consignments, processing. Then one day he’s given a gift: a live specimen of the finest quality. Though he’s aware that any form of personal contact is forbidden on pain of death, little by little he starts to treat her like a human being. And soon, he becomes tortured by what has been lost—and what might still be saved.","event-place":"Argentina","ISBN":"978-1-9821-5092-1","language":"en","note":"Google-Books-ID: FMLvDwAAQBAJ","number-of-pages":"240","publisher":"Simon and Schuster","publisher-place":"Argentina","source":"Google Books","title":"Tender Is the Flesh","author":[{"family":"Bazterrica","given":"Agustina"}],"issued":{"date-parts":[["2020",8,4]]}}}],"schema":"https://github.com/citation-style-language/schema/raw/master/csl-citation.json"} </w:instrText>
      </w:r>
      <w:r>
        <w:fldChar w:fldCharType="separate"/>
      </w:r>
      <w:r w:rsidRPr="00AD501C">
        <w:rPr>
          <w:rFonts w:ascii="Aptos" w:hAnsi="Aptos" w:cs="Times New Roman"/>
          <w:kern w:val="0"/>
        </w:rPr>
        <w:t xml:space="preserve">Bazterrica, </w:t>
      </w:r>
      <w:r w:rsidRPr="00AD501C">
        <w:rPr>
          <w:rFonts w:ascii="Aptos" w:hAnsi="Aptos" w:cs="Times New Roman"/>
          <w:i/>
          <w:iCs/>
          <w:kern w:val="0"/>
        </w:rPr>
        <w:t>Tender Is the Flesh</w:t>
      </w:r>
      <w:r w:rsidRPr="00AD501C">
        <w:rPr>
          <w:rFonts w:ascii="Aptos" w:hAnsi="Aptos" w:cs="Times New Roman"/>
          <w:kern w:val="0"/>
        </w:rPr>
        <w: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8213E8"/>
    <w:multiLevelType w:val="hybridMultilevel"/>
    <w:tmpl w:val="DC903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2325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1C"/>
    <w:rsid w:val="00357499"/>
    <w:rsid w:val="00522F13"/>
    <w:rsid w:val="005767E3"/>
    <w:rsid w:val="005A026F"/>
    <w:rsid w:val="005D05CA"/>
    <w:rsid w:val="007536B5"/>
    <w:rsid w:val="008E2C0E"/>
    <w:rsid w:val="00933C41"/>
    <w:rsid w:val="00934541"/>
    <w:rsid w:val="00AD50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E8065"/>
  <w15:chartTrackingRefBased/>
  <w15:docId w15:val="{7ED31624-94DA-4010-B6ED-BF27941F3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50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50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50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50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50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50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50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50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50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50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50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50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50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50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50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50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50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501C"/>
    <w:rPr>
      <w:rFonts w:eastAsiaTheme="majorEastAsia" w:cstheme="majorBidi"/>
      <w:color w:val="272727" w:themeColor="text1" w:themeTint="D8"/>
    </w:rPr>
  </w:style>
  <w:style w:type="paragraph" w:styleId="Title">
    <w:name w:val="Title"/>
    <w:basedOn w:val="Normal"/>
    <w:next w:val="Normal"/>
    <w:link w:val="TitleChar"/>
    <w:uiPriority w:val="10"/>
    <w:qFormat/>
    <w:rsid w:val="00AD50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50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50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50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501C"/>
    <w:pPr>
      <w:spacing w:before="160"/>
      <w:jc w:val="center"/>
    </w:pPr>
    <w:rPr>
      <w:i/>
      <w:iCs/>
      <w:color w:val="404040" w:themeColor="text1" w:themeTint="BF"/>
    </w:rPr>
  </w:style>
  <w:style w:type="character" w:customStyle="1" w:styleId="QuoteChar">
    <w:name w:val="Quote Char"/>
    <w:basedOn w:val="DefaultParagraphFont"/>
    <w:link w:val="Quote"/>
    <w:uiPriority w:val="29"/>
    <w:rsid w:val="00AD501C"/>
    <w:rPr>
      <w:i/>
      <w:iCs/>
      <w:color w:val="404040" w:themeColor="text1" w:themeTint="BF"/>
    </w:rPr>
  </w:style>
  <w:style w:type="paragraph" w:styleId="ListParagraph">
    <w:name w:val="List Paragraph"/>
    <w:basedOn w:val="Normal"/>
    <w:uiPriority w:val="34"/>
    <w:qFormat/>
    <w:rsid w:val="00AD501C"/>
    <w:pPr>
      <w:ind w:left="720"/>
      <w:contextualSpacing/>
    </w:pPr>
  </w:style>
  <w:style w:type="character" w:styleId="IntenseEmphasis">
    <w:name w:val="Intense Emphasis"/>
    <w:basedOn w:val="DefaultParagraphFont"/>
    <w:uiPriority w:val="21"/>
    <w:qFormat/>
    <w:rsid w:val="00AD501C"/>
    <w:rPr>
      <w:i/>
      <w:iCs/>
      <w:color w:val="0F4761" w:themeColor="accent1" w:themeShade="BF"/>
    </w:rPr>
  </w:style>
  <w:style w:type="paragraph" w:styleId="IntenseQuote">
    <w:name w:val="Intense Quote"/>
    <w:basedOn w:val="Normal"/>
    <w:next w:val="Normal"/>
    <w:link w:val="IntenseQuoteChar"/>
    <w:uiPriority w:val="30"/>
    <w:qFormat/>
    <w:rsid w:val="00AD50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501C"/>
    <w:rPr>
      <w:i/>
      <w:iCs/>
      <w:color w:val="0F4761" w:themeColor="accent1" w:themeShade="BF"/>
    </w:rPr>
  </w:style>
  <w:style w:type="character" w:styleId="IntenseReference">
    <w:name w:val="Intense Reference"/>
    <w:basedOn w:val="DefaultParagraphFont"/>
    <w:uiPriority w:val="32"/>
    <w:qFormat/>
    <w:rsid w:val="00AD501C"/>
    <w:rPr>
      <w:b/>
      <w:bCs/>
      <w:smallCaps/>
      <w:color w:val="0F4761" w:themeColor="accent1" w:themeShade="BF"/>
      <w:spacing w:val="5"/>
    </w:rPr>
  </w:style>
  <w:style w:type="paragraph" w:styleId="NormalWeb">
    <w:name w:val="Normal (Web)"/>
    <w:basedOn w:val="Normal"/>
    <w:uiPriority w:val="99"/>
    <w:unhideWhenUsed/>
    <w:rsid w:val="00AD501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D501C"/>
    <w:rPr>
      <w:color w:val="0000FF"/>
      <w:u w:val="single"/>
    </w:rPr>
  </w:style>
  <w:style w:type="character" w:styleId="Emphasis">
    <w:name w:val="Emphasis"/>
    <w:basedOn w:val="DefaultParagraphFont"/>
    <w:uiPriority w:val="20"/>
    <w:qFormat/>
    <w:rsid w:val="00AD501C"/>
    <w:rPr>
      <w:i/>
      <w:iCs/>
    </w:rPr>
  </w:style>
  <w:style w:type="character" w:styleId="UnresolvedMention">
    <w:name w:val="Unresolved Mention"/>
    <w:basedOn w:val="DefaultParagraphFont"/>
    <w:uiPriority w:val="99"/>
    <w:semiHidden/>
    <w:unhideWhenUsed/>
    <w:rsid w:val="00AD501C"/>
    <w:rPr>
      <w:color w:val="605E5C"/>
      <w:shd w:val="clear" w:color="auto" w:fill="E1DFDD"/>
    </w:rPr>
  </w:style>
  <w:style w:type="paragraph" w:styleId="FootnoteText">
    <w:name w:val="footnote text"/>
    <w:basedOn w:val="Normal"/>
    <w:link w:val="FootnoteTextChar"/>
    <w:uiPriority w:val="99"/>
    <w:semiHidden/>
    <w:unhideWhenUsed/>
    <w:rsid w:val="00AD501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501C"/>
    <w:rPr>
      <w:sz w:val="20"/>
      <w:szCs w:val="20"/>
    </w:rPr>
  </w:style>
  <w:style w:type="character" w:styleId="FootnoteReference">
    <w:name w:val="footnote reference"/>
    <w:basedOn w:val="DefaultParagraphFont"/>
    <w:uiPriority w:val="99"/>
    <w:semiHidden/>
    <w:unhideWhenUsed/>
    <w:rsid w:val="00AD501C"/>
    <w:rPr>
      <w:vertAlign w:val="superscript"/>
    </w:rPr>
  </w:style>
  <w:style w:type="paragraph" w:styleId="Bibliography">
    <w:name w:val="Bibliography"/>
    <w:basedOn w:val="Normal"/>
    <w:next w:val="Normal"/>
    <w:uiPriority w:val="37"/>
    <w:unhideWhenUsed/>
    <w:rsid w:val="00522F13"/>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608018">
      <w:bodyDiv w:val="1"/>
      <w:marLeft w:val="0"/>
      <w:marRight w:val="0"/>
      <w:marTop w:val="0"/>
      <w:marBottom w:val="0"/>
      <w:divBdr>
        <w:top w:val="none" w:sz="0" w:space="0" w:color="auto"/>
        <w:left w:val="none" w:sz="0" w:space="0" w:color="auto"/>
        <w:bottom w:val="none" w:sz="0" w:space="0" w:color="auto"/>
        <w:right w:val="none" w:sz="0" w:space="0" w:color="auto"/>
      </w:divBdr>
    </w:div>
    <w:div w:id="269701035">
      <w:bodyDiv w:val="1"/>
      <w:marLeft w:val="0"/>
      <w:marRight w:val="0"/>
      <w:marTop w:val="0"/>
      <w:marBottom w:val="0"/>
      <w:divBdr>
        <w:top w:val="none" w:sz="0" w:space="0" w:color="auto"/>
        <w:left w:val="none" w:sz="0" w:space="0" w:color="auto"/>
        <w:bottom w:val="none" w:sz="0" w:space="0" w:color="auto"/>
        <w:right w:val="none" w:sz="0" w:space="0" w:color="auto"/>
      </w:divBdr>
    </w:div>
    <w:div w:id="1641574085">
      <w:bodyDiv w:val="1"/>
      <w:marLeft w:val="0"/>
      <w:marRight w:val="0"/>
      <w:marTop w:val="0"/>
      <w:marBottom w:val="0"/>
      <w:divBdr>
        <w:top w:val="none" w:sz="0" w:space="0" w:color="auto"/>
        <w:left w:val="none" w:sz="0" w:space="0" w:color="auto"/>
        <w:bottom w:val="none" w:sz="0" w:space="0" w:color="auto"/>
        <w:right w:val="none" w:sz="0" w:space="0" w:color="auto"/>
      </w:divBdr>
    </w:div>
    <w:div w:id="1709210818">
      <w:bodyDiv w:val="1"/>
      <w:marLeft w:val="0"/>
      <w:marRight w:val="0"/>
      <w:marTop w:val="0"/>
      <w:marBottom w:val="0"/>
      <w:divBdr>
        <w:top w:val="none" w:sz="0" w:space="0" w:color="auto"/>
        <w:left w:val="none" w:sz="0" w:space="0" w:color="auto"/>
        <w:bottom w:val="none" w:sz="0" w:space="0" w:color="auto"/>
        <w:right w:val="none" w:sz="0" w:space="0" w:color="auto"/>
      </w:divBdr>
    </w:div>
    <w:div w:id="207816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6a926f563f64a5995bcb874f9d48e4a8">
  <xsd:schema xmlns:xsd="http://www.w3.org/2001/XMLSchema" xmlns:xs="http://www.w3.org/2001/XMLSchema" xmlns:p="http://schemas.microsoft.com/office/2006/metadata/properties" xmlns:ns3="0085e1a2-9cbf-4b92-866b-21f3c89040b6" targetNamespace="http://schemas.microsoft.com/office/2006/metadata/properties" ma:root="true" ma:fieldsID="4154187ec5a7c8418496531b6c4a4196"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95307EF-C547-4436-870D-065C307EE9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0B0D85-49C0-42B8-ACD4-DFB3C7920A24}">
  <ds:schemaRefs>
    <ds:schemaRef ds:uri="http://schemas.microsoft.com/sharepoint/v3/contenttype/forms"/>
  </ds:schemaRefs>
</ds:datastoreItem>
</file>

<file path=customXml/itemProps3.xml><?xml version="1.0" encoding="utf-8"?>
<ds:datastoreItem xmlns:ds="http://schemas.openxmlformats.org/officeDocument/2006/customXml" ds:itemID="{4CEE607C-0502-4996-A739-6C6639F0B7C4}">
  <ds:schemaRefs>
    <ds:schemaRef ds:uri="http://www.w3.org/XML/1998/namespace"/>
    <ds:schemaRef ds:uri="http://schemas.microsoft.com/office/2006/documentManagement/types"/>
    <ds:schemaRef ds:uri="http://schemas.microsoft.com/office/2006/metadata/properties"/>
    <ds:schemaRef ds:uri="http://purl.org/dc/terms/"/>
    <ds:schemaRef ds:uri="http://schemas.openxmlformats.org/package/2006/metadata/core-properties"/>
    <ds:schemaRef ds:uri="0085e1a2-9cbf-4b92-866b-21f3c89040b6"/>
    <ds:schemaRef ds:uri="http://schemas.microsoft.com/office/infopath/2007/PartnerControls"/>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1733</Words>
  <Characters>9882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2</cp:revision>
  <dcterms:created xsi:type="dcterms:W3CDTF">2025-05-18T15:56:00Z</dcterms:created>
  <dcterms:modified xsi:type="dcterms:W3CDTF">2025-05-18T15:56:00Z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zotero-version="7.0.15"&gt;&lt;session id="9Tij0Vsi"/&gt;&lt;style id="http://www.zotero.org/styles/modern-humanities-research-association" hasBibliography="1" bibliographyStyleHasBeenSet="1"/&gt;&lt;prefs&gt;&lt;pref name="fieldType" value="Field"/&gt;&lt;pref </vt:lpwstr>
  </property>
  <property fmtid="{D5CDD505-2E9C-101B-9397-08002B2CF9AE}" pid="3" name="ZOTERO_PREF_2">
    <vt:lpwstr>name="automaticJournalAbbreviations" value="true"/&gt;&lt;pref name="noteType" value="1"/&gt;&lt;/prefs&gt;&lt;/data&gt;</vt:lpwstr>
  </property>
  <property fmtid="{D5CDD505-2E9C-101B-9397-08002B2CF9AE}" pid="4" name="ContentTypeId">
    <vt:lpwstr>0x01010086E4C94D3791F742BF2CEB284273B86F</vt:lpwstr>
  </property>
</Properties>
</file>