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0E8E3" w14:textId="77777777" w:rsidR="00F87B0D" w:rsidRDefault="00F87B0D"/>
    <w:p w14:paraId="09CCAE63" w14:textId="77777777" w:rsidR="00F87B0D" w:rsidRDefault="00F87B0D"/>
    <w:p w14:paraId="2AF55FD8" w14:textId="7613C423" w:rsidR="00F87B0D" w:rsidRDefault="00F87B0D">
      <w:r>
        <w:t xml:space="preserve">3. Evaluate the role of police within joint emergency services operations and examine the potential impact that critical and major incidents can have on officers’ mental wellbeing. Your answer must be based on academic research, but you may </w:t>
      </w:r>
      <w:proofErr w:type="gramStart"/>
      <w:r>
        <w:t>make reference</w:t>
      </w:r>
      <w:proofErr w:type="gramEnd"/>
      <w:r>
        <w:t xml:space="preserve"> to relevant high-profile incidents.</w:t>
      </w:r>
    </w:p>
    <w:p w14:paraId="51AA06E1" w14:textId="77777777" w:rsidR="00785D3B" w:rsidRDefault="00785D3B"/>
    <w:p w14:paraId="10886DDC" w14:textId="4464CEB3" w:rsidR="00B576C1" w:rsidRPr="00B14515" w:rsidRDefault="00B576C1">
      <w:pPr>
        <w:rPr>
          <w:rFonts w:cstheme="minorHAnsi"/>
          <w:color w:val="000000"/>
          <w:spacing w:val="3"/>
        </w:rPr>
      </w:pPr>
      <w:r w:rsidRPr="00B14515">
        <w:t xml:space="preserve">The college of policing has </w:t>
      </w:r>
      <w:r w:rsidRPr="00B14515">
        <w:rPr>
          <w:rFonts w:cstheme="minorHAnsi"/>
        </w:rPr>
        <w:t>defined as “</w:t>
      </w:r>
      <w:r w:rsidRPr="00B14515">
        <w:rPr>
          <w:rFonts w:cstheme="minorHAnsi"/>
          <w:color w:val="000000"/>
          <w:spacing w:val="3"/>
        </w:rPr>
        <w:t>any incident where the effectiveness of the police response is likely to have a significant impact on the confidence of the victim, their family and/or the community.” (College of policing</w:t>
      </w:r>
      <w:r w:rsidR="00E26288">
        <w:rPr>
          <w:rFonts w:cstheme="minorHAnsi"/>
          <w:color w:val="000000"/>
          <w:spacing w:val="3"/>
        </w:rPr>
        <w:t xml:space="preserve">, </w:t>
      </w:r>
      <w:r w:rsidRPr="00B14515">
        <w:rPr>
          <w:rFonts w:cstheme="minorHAnsi"/>
          <w:color w:val="000000"/>
          <w:spacing w:val="3"/>
        </w:rPr>
        <w:t xml:space="preserve">2021). Any incident can turn critical this can range from antisocial behaviour to hate crimes and or internal incidents. </w:t>
      </w:r>
      <w:r w:rsidR="00E924A0" w:rsidRPr="00B14515">
        <w:rPr>
          <w:rFonts w:cstheme="minorHAnsi"/>
          <w:color w:val="000000"/>
          <w:spacing w:val="3"/>
        </w:rPr>
        <w:t xml:space="preserve">It is important that any incident that is thought to be escalating into a critical incident is addressed promptly and efficiently, a </w:t>
      </w:r>
      <w:r w:rsidR="00843BD7" w:rsidRPr="00B14515">
        <w:rPr>
          <w:rFonts w:cstheme="minorHAnsi"/>
          <w:color w:val="000000"/>
          <w:spacing w:val="3"/>
        </w:rPr>
        <w:t>three-phase</w:t>
      </w:r>
      <w:r w:rsidR="00E924A0" w:rsidRPr="00B14515">
        <w:rPr>
          <w:rFonts w:cstheme="minorHAnsi"/>
          <w:color w:val="000000"/>
          <w:spacing w:val="3"/>
        </w:rPr>
        <w:t xml:space="preserve"> approach is used when dealing with a critical incident. Phase 1 is preparing for the </w:t>
      </w:r>
      <w:r w:rsidR="00843BD7" w:rsidRPr="00B14515">
        <w:rPr>
          <w:rFonts w:cstheme="minorHAnsi"/>
          <w:color w:val="000000"/>
          <w:spacing w:val="3"/>
        </w:rPr>
        <w:t>incident;</w:t>
      </w:r>
      <w:r w:rsidR="00E924A0" w:rsidRPr="00B14515">
        <w:rPr>
          <w:rFonts w:cstheme="minorHAnsi"/>
          <w:color w:val="000000"/>
          <w:spacing w:val="3"/>
        </w:rPr>
        <w:t xml:space="preserve"> Phase 2 is managing the critical incident and Phase 3 is restoring public confidence</w:t>
      </w:r>
      <w:r w:rsidR="009F1653">
        <w:rPr>
          <w:rFonts w:cstheme="minorHAnsi"/>
          <w:color w:val="000000"/>
          <w:spacing w:val="3"/>
        </w:rPr>
        <w:t xml:space="preserve"> (College of policing</w:t>
      </w:r>
      <w:r w:rsidR="00E26288">
        <w:rPr>
          <w:rFonts w:cstheme="minorHAnsi"/>
          <w:color w:val="000000"/>
          <w:spacing w:val="3"/>
        </w:rPr>
        <w:t xml:space="preserve">, </w:t>
      </w:r>
      <w:r w:rsidR="009F1653">
        <w:rPr>
          <w:rFonts w:cstheme="minorHAnsi"/>
          <w:color w:val="000000"/>
          <w:spacing w:val="3"/>
        </w:rPr>
        <w:t>2021)</w:t>
      </w:r>
      <w:r w:rsidR="00E924A0" w:rsidRPr="00B14515">
        <w:rPr>
          <w:rFonts w:cstheme="minorHAnsi"/>
          <w:color w:val="000000"/>
          <w:spacing w:val="3"/>
        </w:rPr>
        <w:t xml:space="preserve"> </w:t>
      </w:r>
    </w:p>
    <w:p w14:paraId="3C4713B9" w14:textId="6A5A827D" w:rsidR="00E924A0" w:rsidRPr="00B14515" w:rsidRDefault="00E924A0">
      <w:pPr>
        <w:rPr>
          <w:rFonts w:cstheme="minorHAnsi"/>
          <w:color w:val="000000"/>
          <w:spacing w:val="3"/>
        </w:rPr>
      </w:pPr>
      <w:r w:rsidRPr="00B14515">
        <w:rPr>
          <w:rFonts w:cstheme="minorHAnsi"/>
          <w:color w:val="000000"/>
          <w:spacing w:val="3"/>
        </w:rPr>
        <w:t xml:space="preserve">Phase 1 is to ensure there is enough police staff which are trained </w:t>
      </w:r>
      <w:r w:rsidR="00843BD7" w:rsidRPr="00B14515">
        <w:rPr>
          <w:rFonts w:cstheme="minorHAnsi"/>
          <w:color w:val="000000"/>
          <w:spacing w:val="3"/>
        </w:rPr>
        <w:t>effectively,</w:t>
      </w:r>
      <w:r w:rsidRPr="00B14515">
        <w:rPr>
          <w:rFonts w:cstheme="minorHAnsi"/>
          <w:color w:val="000000"/>
          <w:spacing w:val="3"/>
        </w:rPr>
        <w:t xml:space="preserve"> and the quality of the police response reflects a competent and accountable standard of incident management</w:t>
      </w:r>
      <w:r w:rsidR="009F1653">
        <w:rPr>
          <w:rFonts w:cstheme="minorHAnsi"/>
          <w:color w:val="000000"/>
          <w:spacing w:val="3"/>
        </w:rPr>
        <w:t xml:space="preserve"> (College of policing</w:t>
      </w:r>
      <w:r w:rsidR="00E26288">
        <w:rPr>
          <w:rFonts w:cstheme="minorHAnsi"/>
          <w:color w:val="000000"/>
          <w:spacing w:val="3"/>
        </w:rPr>
        <w:t>,</w:t>
      </w:r>
      <w:r w:rsidR="009F1653">
        <w:rPr>
          <w:rFonts w:cstheme="minorHAnsi"/>
          <w:color w:val="000000"/>
          <w:spacing w:val="3"/>
        </w:rPr>
        <w:t xml:space="preserve"> 2021)</w:t>
      </w:r>
    </w:p>
    <w:p w14:paraId="1E1A3607" w14:textId="2D4CF0F8" w:rsidR="00E924A0" w:rsidRPr="00B14515" w:rsidRDefault="00E924A0">
      <w:pPr>
        <w:rPr>
          <w:rFonts w:cstheme="minorHAnsi"/>
          <w:color w:val="000000"/>
          <w:spacing w:val="3"/>
        </w:rPr>
      </w:pPr>
      <w:r w:rsidRPr="00B14515">
        <w:rPr>
          <w:rFonts w:cstheme="minorHAnsi"/>
          <w:color w:val="000000"/>
          <w:spacing w:val="3"/>
        </w:rPr>
        <w:t>Phase 2</w:t>
      </w:r>
      <w:r w:rsidR="00843BD7" w:rsidRPr="00B14515">
        <w:rPr>
          <w:rFonts w:cstheme="minorHAnsi"/>
          <w:color w:val="000000"/>
          <w:spacing w:val="3"/>
        </w:rPr>
        <w:t xml:space="preserve"> involves raising the incident to the most appropriate person for them to manage it</w:t>
      </w:r>
      <w:r w:rsidR="009F1653">
        <w:rPr>
          <w:rFonts w:cstheme="minorHAnsi"/>
          <w:color w:val="000000"/>
          <w:spacing w:val="3"/>
        </w:rPr>
        <w:t xml:space="preserve"> (College of Policing</w:t>
      </w:r>
      <w:r w:rsidR="00E26288">
        <w:rPr>
          <w:rFonts w:cstheme="minorHAnsi"/>
          <w:color w:val="000000"/>
          <w:spacing w:val="3"/>
        </w:rPr>
        <w:t>,</w:t>
      </w:r>
      <w:r w:rsidR="009F1653">
        <w:rPr>
          <w:rFonts w:cstheme="minorHAnsi"/>
          <w:color w:val="000000"/>
          <w:spacing w:val="3"/>
        </w:rPr>
        <w:t xml:space="preserve"> 2021)</w:t>
      </w:r>
    </w:p>
    <w:p w14:paraId="318870DE" w14:textId="7BC521B9" w:rsidR="00843BD7" w:rsidRPr="00B14515" w:rsidRDefault="00843BD7">
      <w:pPr>
        <w:rPr>
          <w:rFonts w:cstheme="minorHAnsi"/>
          <w:color w:val="000000"/>
          <w:spacing w:val="3"/>
        </w:rPr>
      </w:pPr>
      <w:r w:rsidRPr="00B14515">
        <w:rPr>
          <w:rFonts w:cstheme="minorHAnsi"/>
          <w:color w:val="000000"/>
          <w:spacing w:val="3"/>
        </w:rPr>
        <w:t xml:space="preserve">Phase 3 is where the incident in question has had a serious impact on the public which was not originally identified. This phase then focusses on how confidence can be rebuilt. Whether this be through community engagement, resolution, or a public enquiry. </w:t>
      </w:r>
      <w:r w:rsidR="009F1653">
        <w:rPr>
          <w:rFonts w:cstheme="minorHAnsi"/>
          <w:color w:val="000000"/>
          <w:spacing w:val="3"/>
        </w:rPr>
        <w:t>(College of Policing</w:t>
      </w:r>
      <w:r w:rsidR="00E26288">
        <w:rPr>
          <w:rFonts w:cstheme="minorHAnsi"/>
          <w:color w:val="000000"/>
          <w:spacing w:val="3"/>
        </w:rPr>
        <w:t>,</w:t>
      </w:r>
      <w:r w:rsidR="009F1653">
        <w:rPr>
          <w:rFonts w:cstheme="minorHAnsi"/>
          <w:color w:val="000000"/>
          <w:spacing w:val="3"/>
        </w:rPr>
        <w:t xml:space="preserve"> 2021) </w:t>
      </w:r>
    </w:p>
    <w:p w14:paraId="1DF74117" w14:textId="54ABA8EC" w:rsidR="00843BD7" w:rsidRDefault="00843BD7">
      <w:pPr>
        <w:rPr>
          <w:rFonts w:cstheme="minorHAnsi"/>
          <w:color w:val="000000"/>
          <w:spacing w:val="3"/>
        </w:rPr>
      </w:pPr>
      <w:r w:rsidRPr="00B14515">
        <w:rPr>
          <w:rFonts w:cstheme="minorHAnsi"/>
          <w:color w:val="000000"/>
          <w:spacing w:val="3"/>
        </w:rPr>
        <w:t>The</w:t>
      </w:r>
      <w:r w:rsidR="00A06846" w:rsidRPr="00B14515">
        <w:rPr>
          <w:rFonts w:cstheme="minorHAnsi"/>
          <w:color w:val="000000"/>
          <w:spacing w:val="3"/>
        </w:rPr>
        <w:t xml:space="preserve">re have been certain critical incidents in the past which have </w:t>
      </w:r>
      <w:r w:rsidR="0037617D" w:rsidRPr="00B14515">
        <w:rPr>
          <w:rFonts w:cstheme="minorHAnsi"/>
          <w:color w:val="000000"/>
          <w:spacing w:val="3"/>
        </w:rPr>
        <w:t>led</w:t>
      </w:r>
      <w:r w:rsidR="00A06846" w:rsidRPr="00B14515">
        <w:rPr>
          <w:rFonts w:cstheme="minorHAnsi"/>
          <w:color w:val="000000"/>
          <w:spacing w:val="3"/>
        </w:rPr>
        <w:t xml:space="preserve"> to inquiries after, these inquiries have been taken into consideration and have led to stricter methods when dealing with critical incidents. One of the most notable in recent history is the case of </w:t>
      </w:r>
      <w:r w:rsidR="003C529C" w:rsidRPr="00B14515">
        <w:rPr>
          <w:rFonts w:cstheme="minorHAnsi"/>
          <w:color w:val="000000"/>
          <w:spacing w:val="3"/>
        </w:rPr>
        <w:t xml:space="preserve">Stephen </w:t>
      </w:r>
      <w:r w:rsidR="00A06846" w:rsidRPr="00B14515">
        <w:rPr>
          <w:rFonts w:cstheme="minorHAnsi"/>
          <w:color w:val="000000"/>
          <w:spacing w:val="3"/>
        </w:rPr>
        <w:t>Lawrence.  The St</w:t>
      </w:r>
      <w:r w:rsidR="003C529C" w:rsidRPr="00B14515">
        <w:rPr>
          <w:rFonts w:cstheme="minorHAnsi"/>
          <w:color w:val="000000"/>
          <w:spacing w:val="3"/>
        </w:rPr>
        <w:t>ephe</w:t>
      </w:r>
      <w:r w:rsidR="00A06846" w:rsidRPr="00B14515">
        <w:rPr>
          <w:rFonts w:cstheme="minorHAnsi"/>
          <w:color w:val="000000"/>
          <w:spacing w:val="3"/>
        </w:rPr>
        <w:t xml:space="preserve">n Lawrence case refers to a young teenager who was murdered by a group of </w:t>
      </w:r>
      <w:r w:rsidR="003C529C" w:rsidRPr="00B14515">
        <w:rPr>
          <w:rFonts w:cstheme="minorHAnsi"/>
          <w:color w:val="000000"/>
          <w:spacing w:val="3"/>
        </w:rPr>
        <w:t xml:space="preserve">white </w:t>
      </w:r>
      <w:r w:rsidR="00A06846" w:rsidRPr="00B14515">
        <w:rPr>
          <w:rFonts w:cstheme="minorHAnsi"/>
          <w:color w:val="000000"/>
          <w:spacing w:val="3"/>
        </w:rPr>
        <w:t xml:space="preserve">youths. The issues began </w:t>
      </w:r>
      <w:r w:rsidR="003C529C" w:rsidRPr="00B14515">
        <w:rPr>
          <w:rFonts w:cstheme="minorHAnsi"/>
          <w:color w:val="000000"/>
          <w:spacing w:val="3"/>
        </w:rPr>
        <w:t>due to short comings in the investigation which led to many members of the black community loosing trust in the Police. An apology was issued by the Metropolitan Police Commissioner in 1998</w:t>
      </w:r>
      <w:r w:rsidR="00F00ED9">
        <w:rPr>
          <w:rFonts w:cstheme="minorHAnsi"/>
          <w:color w:val="000000"/>
          <w:spacing w:val="3"/>
        </w:rPr>
        <w:t xml:space="preserve"> (BBC</w:t>
      </w:r>
      <w:r w:rsidR="00E26288">
        <w:rPr>
          <w:rFonts w:cstheme="minorHAnsi"/>
          <w:color w:val="000000"/>
          <w:spacing w:val="3"/>
        </w:rPr>
        <w:t>,</w:t>
      </w:r>
      <w:r w:rsidR="00F00ED9">
        <w:rPr>
          <w:rFonts w:cstheme="minorHAnsi"/>
          <w:color w:val="000000"/>
          <w:spacing w:val="3"/>
        </w:rPr>
        <w:t xml:space="preserve"> </w:t>
      </w:r>
      <w:r w:rsidR="003D69C2">
        <w:rPr>
          <w:rFonts w:cstheme="minorHAnsi"/>
          <w:color w:val="000000"/>
          <w:spacing w:val="3"/>
        </w:rPr>
        <w:t>1998)</w:t>
      </w:r>
    </w:p>
    <w:p w14:paraId="4DE32476" w14:textId="1697E1BF" w:rsidR="00187F4B" w:rsidRDefault="00381247" w:rsidP="00187F4B">
      <w:pPr>
        <w:rPr>
          <w:rFonts w:cstheme="minorHAnsi"/>
        </w:rPr>
      </w:pPr>
      <w:r>
        <w:rPr>
          <w:rFonts w:cstheme="minorHAnsi"/>
          <w:color w:val="000000"/>
          <w:spacing w:val="3"/>
        </w:rPr>
        <w:t>However,</w:t>
      </w:r>
      <w:r w:rsidR="007E7834">
        <w:rPr>
          <w:rFonts w:cstheme="minorHAnsi"/>
          <w:color w:val="000000"/>
          <w:spacing w:val="3"/>
        </w:rPr>
        <w:t xml:space="preserve"> the damage was already </w:t>
      </w:r>
      <w:r w:rsidR="00D6534E">
        <w:rPr>
          <w:rFonts w:cstheme="minorHAnsi"/>
          <w:color w:val="000000"/>
          <w:spacing w:val="3"/>
        </w:rPr>
        <w:t>done,</w:t>
      </w:r>
      <w:r w:rsidR="007E7834">
        <w:rPr>
          <w:rFonts w:cstheme="minorHAnsi"/>
          <w:color w:val="000000"/>
          <w:spacing w:val="3"/>
        </w:rPr>
        <w:t xml:space="preserve"> and black communities had a certain level of distrust in the Police</w:t>
      </w:r>
      <w:r w:rsidR="00FC6CB6">
        <w:rPr>
          <w:rFonts w:cstheme="minorHAnsi"/>
          <w:color w:val="000000"/>
          <w:spacing w:val="3"/>
        </w:rPr>
        <w:t>, gov.uk states “</w:t>
      </w:r>
      <w:r w:rsidR="00FC6CB6" w:rsidRPr="00FC6CB6">
        <w:rPr>
          <w:rFonts w:cstheme="minorHAnsi"/>
          <w:color w:val="0B0C0C"/>
          <w:shd w:val="clear" w:color="auto" w:fill="FFFFFF"/>
        </w:rPr>
        <w:t>lower percentage of Black Caribbean people had confidence in their local police than White British people</w:t>
      </w:r>
      <w:r w:rsidR="00FC6CB6" w:rsidRPr="00FC6CB6">
        <w:rPr>
          <w:rFonts w:cstheme="minorHAnsi"/>
          <w:color w:val="0B0C0C"/>
          <w:shd w:val="clear" w:color="auto" w:fill="FFFFFF"/>
        </w:rPr>
        <w:t>”</w:t>
      </w:r>
      <w:r w:rsidR="00FC6CB6">
        <w:rPr>
          <w:rFonts w:cstheme="minorHAnsi"/>
          <w:color w:val="0B0C0C"/>
          <w:shd w:val="clear" w:color="auto" w:fill="FFFFFF"/>
        </w:rPr>
        <w:t xml:space="preserve"> (Gov.uk </w:t>
      </w:r>
      <w:r w:rsidR="00BD794A">
        <w:rPr>
          <w:rFonts w:cstheme="minorHAnsi"/>
          <w:color w:val="0B0C0C"/>
          <w:shd w:val="clear" w:color="auto" w:fill="FFFFFF"/>
        </w:rPr>
        <w:t>2021).</w:t>
      </w:r>
      <w:r w:rsidR="007E7834" w:rsidRPr="00FC6CB6">
        <w:rPr>
          <w:rFonts w:cstheme="minorHAnsi"/>
          <w:color w:val="000000"/>
          <w:spacing w:val="3"/>
        </w:rPr>
        <w:t xml:space="preserve"> </w:t>
      </w:r>
      <w:r w:rsidR="00402BEB" w:rsidRPr="00FC6CB6">
        <w:rPr>
          <w:rFonts w:cstheme="minorHAnsi"/>
          <w:color w:val="000000"/>
          <w:spacing w:val="3"/>
        </w:rPr>
        <w:t>There</w:t>
      </w:r>
      <w:r w:rsidR="00402BEB">
        <w:rPr>
          <w:rFonts w:cstheme="minorHAnsi"/>
          <w:color w:val="000000"/>
          <w:spacing w:val="3"/>
        </w:rPr>
        <w:t xml:space="preserve"> have been great steps taken to bridge this gap in trust since</w:t>
      </w:r>
      <w:r w:rsidR="00187F4B">
        <w:rPr>
          <w:rFonts w:cstheme="minorHAnsi"/>
          <w:color w:val="000000"/>
          <w:spacing w:val="3"/>
        </w:rPr>
        <w:t xml:space="preserve">. </w:t>
      </w:r>
      <w:r w:rsidR="00187F4B">
        <w:rPr>
          <w:rFonts w:cstheme="minorHAnsi"/>
        </w:rPr>
        <w:t xml:space="preserve">There </w:t>
      </w:r>
      <w:r w:rsidR="00D6534E">
        <w:rPr>
          <w:rFonts w:cstheme="minorHAnsi"/>
        </w:rPr>
        <w:t>are current</w:t>
      </w:r>
      <w:r w:rsidR="00187F4B">
        <w:rPr>
          <w:rFonts w:cstheme="minorHAnsi"/>
        </w:rPr>
        <w:t xml:space="preserve"> issues </w:t>
      </w:r>
      <w:r w:rsidR="005822CE">
        <w:rPr>
          <w:rFonts w:cstheme="minorHAnsi"/>
        </w:rPr>
        <w:t xml:space="preserve">with </w:t>
      </w:r>
      <w:r w:rsidR="00187F4B">
        <w:rPr>
          <w:rFonts w:cstheme="minorHAnsi"/>
        </w:rPr>
        <w:t xml:space="preserve">how black communities feel they are </w:t>
      </w:r>
      <w:r w:rsidR="00421099">
        <w:rPr>
          <w:rFonts w:cstheme="minorHAnsi"/>
        </w:rPr>
        <w:t xml:space="preserve">targeted more often than </w:t>
      </w:r>
      <w:r w:rsidR="0026395C">
        <w:rPr>
          <w:rFonts w:cstheme="minorHAnsi"/>
        </w:rPr>
        <w:t>other communities for stop and search.</w:t>
      </w:r>
      <w:r w:rsidR="00187F4B">
        <w:rPr>
          <w:rFonts w:cstheme="minorHAnsi"/>
        </w:rPr>
        <w:t xml:space="preserve"> </w:t>
      </w:r>
      <w:r w:rsidR="0026395C">
        <w:rPr>
          <w:rFonts w:cstheme="minorHAnsi"/>
        </w:rPr>
        <w:t>T</w:t>
      </w:r>
      <w:r w:rsidR="00187F4B">
        <w:rPr>
          <w:rFonts w:cstheme="minorHAnsi"/>
        </w:rPr>
        <w:t>estimonies have stated that black people find stop searches “confrontational, stigmatising and humiliating” (P</w:t>
      </w:r>
      <w:r w:rsidR="009556EA">
        <w:rPr>
          <w:rFonts w:cstheme="minorHAnsi"/>
        </w:rPr>
        <w:t>olice Race Action Plan</w:t>
      </w:r>
      <w:r w:rsidR="00E26288">
        <w:rPr>
          <w:rFonts w:cstheme="minorHAnsi"/>
        </w:rPr>
        <w:t>,</w:t>
      </w:r>
      <w:r w:rsidR="00187F4B">
        <w:rPr>
          <w:rFonts w:cstheme="minorHAnsi"/>
        </w:rPr>
        <w:t xml:space="preserve"> 2022). This is support</w:t>
      </w:r>
      <w:r w:rsidR="00CD00A1">
        <w:rPr>
          <w:rFonts w:cstheme="minorHAnsi"/>
        </w:rPr>
        <w:t>ed</w:t>
      </w:r>
      <w:r w:rsidR="00187F4B">
        <w:rPr>
          <w:rFonts w:cstheme="minorHAnsi"/>
        </w:rPr>
        <w:t xml:space="preserve"> </w:t>
      </w:r>
      <w:r w:rsidR="0038097A">
        <w:rPr>
          <w:rFonts w:cstheme="minorHAnsi"/>
        </w:rPr>
        <w:t xml:space="preserve">a statistic from the college </w:t>
      </w:r>
      <w:r w:rsidR="00187F4B">
        <w:rPr>
          <w:rFonts w:cstheme="minorHAnsi"/>
        </w:rPr>
        <w:t>of policing wh</w:t>
      </w:r>
      <w:r w:rsidR="0038097A">
        <w:rPr>
          <w:rFonts w:cstheme="minorHAnsi"/>
        </w:rPr>
        <w:t>ich states</w:t>
      </w:r>
      <w:r w:rsidR="00187F4B">
        <w:rPr>
          <w:rFonts w:cstheme="minorHAnsi"/>
        </w:rPr>
        <w:t xml:space="preserve"> that black people are “Seven times” more likely to be stopped and search</w:t>
      </w:r>
      <w:r w:rsidR="0038097A">
        <w:rPr>
          <w:rFonts w:cstheme="minorHAnsi"/>
        </w:rPr>
        <w:t>ed</w:t>
      </w:r>
      <w:r w:rsidR="00187F4B">
        <w:rPr>
          <w:rFonts w:cstheme="minorHAnsi"/>
        </w:rPr>
        <w:t xml:space="preserve"> (P</w:t>
      </w:r>
      <w:r w:rsidR="009556EA">
        <w:rPr>
          <w:rFonts w:cstheme="minorHAnsi"/>
        </w:rPr>
        <w:t>olice Race Action Plan</w:t>
      </w:r>
      <w:r w:rsidR="00E26288">
        <w:rPr>
          <w:rFonts w:cstheme="minorHAnsi"/>
        </w:rPr>
        <w:t>,</w:t>
      </w:r>
      <w:r w:rsidR="00187F4B">
        <w:rPr>
          <w:rFonts w:cstheme="minorHAnsi"/>
        </w:rPr>
        <w:t xml:space="preserve"> 2022). </w:t>
      </w:r>
    </w:p>
    <w:p w14:paraId="5E064CC5" w14:textId="1894D7EF" w:rsidR="00B010FD" w:rsidRDefault="00B010FD" w:rsidP="00B010FD">
      <w:pPr>
        <w:rPr>
          <w:rFonts w:cstheme="minorHAnsi"/>
        </w:rPr>
      </w:pPr>
      <w:r>
        <w:rPr>
          <w:rFonts w:cstheme="minorHAnsi"/>
        </w:rPr>
        <w:t xml:space="preserve">The police are working hard to make the service anti racist and reform </w:t>
      </w:r>
      <w:r w:rsidR="008E5321">
        <w:rPr>
          <w:rFonts w:cstheme="minorHAnsi"/>
        </w:rPr>
        <w:t>r</w:t>
      </w:r>
      <w:r>
        <w:rPr>
          <w:rFonts w:cstheme="minorHAnsi"/>
        </w:rPr>
        <w:t>ace disparities within the community. The</w:t>
      </w:r>
      <w:r w:rsidR="00587091">
        <w:rPr>
          <w:rFonts w:cstheme="minorHAnsi"/>
        </w:rPr>
        <w:t xml:space="preserve"> P</w:t>
      </w:r>
      <w:r>
        <w:rPr>
          <w:rFonts w:cstheme="minorHAnsi"/>
        </w:rPr>
        <w:t xml:space="preserve">olice race action plan </w:t>
      </w:r>
      <w:r w:rsidR="00587091">
        <w:rPr>
          <w:rFonts w:cstheme="minorHAnsi"/>
        </w:rPr>
        <w:t xml:space="preserve">is </w:t>
      </w:r>
      <w:r>
        <w:rPr>
          <w:rFonts w:cstheme="minorHAnsi"/>
        </w:rPr>
        <w:t xml:space="preserve">set out to improve outcomes for </w:t>
      </w:r>
      <w:r w:rsidR="00587091">
        <w:rPr>
          <w:rFonts w:cstheme="minorHAnsi"/>
        </w:rPr>
        <w:t xml:space="preserve">members </w:t>
      </w:r>
      <w:r w:rsidR="00F83EAD">
        <w:rPr>
          <w:rFonts w:cstheme="minorHAnsi"/>
        </w:rPr>
        <w:t>of the black community</w:t>
      </w:r>
      <w:r>
        <w:rPr>
          <w:rFonts w:cstheme="minorHAnsi"/>
        </w:rPr>
        <w:t xml:space="preserve"> who either interact or work within the police itself</w:t>
      </w:r>
      <w:r w:rsidR="00512B86">
        <w:rPr>
          <w:rFonts w:cstheme="minorHAnsi"/>
        </w:rPr>
        <w:t xml:space="preserve"> (Police Race Action Plan, 2022)</w:t>
      </w:r>
      <w:r>
        <w:rPr>
          <w:rFonts w:cstheme="minorHAnsi"/>
        </w:rPr>
        <w:t xml:space="preserve">. The plan was </w:t>
      </w:r>
      <w:r w:rsidR="00F83EAD">
        <w:rPr>
          <w:rFonts w:cstheme="minorHAnsi"/>
        </w:rPr>
        <w:t xml:space="preserve">constructed </w:t>
      </w:r>
      <w:r>
        <w:rPr>
          <w:rFonts w:cstheme="minorHAnsi"/>
        </w:rPr>
        <w:t xml:space="preserve">by the college of policing and works </w:t>
      </w:r>
      <w:r w:rsidR="00F83EAD">
        <w:rPr>
          <w:rFonts w:cstheme="minorHAnsi"/>
        </w:rPr>
        <w:t>with</w:t>
      </w:r>
      <w:r>
        <w:rPr>
          <w:rFonts w:cstheme="minorHAnsi"/>
        </w:rPr>
        <w:t xml:space="preserve"> the National Police Chiefs Council</w:t>
      </w:r>
      <w:r w:rsidR="00586FB5">
        <w:rPr>
          <w:rFonts w:cstheme="minorHAnsi"/>
        </w:rPr>
        <w:t>,</w:t>
      </w:r>
      <w:r>
        <w:rPr>
          <w:rFonts w:cstheme="minorHAnsi"/>
        </w:rPr>
        <w:t xml:space="preserve"> the National Black Policing Association (NBPA) and an independent scrutiny board</w:t>
      </w:r>
      <w:r w:rsidR="00586FB5">
        <w:rPr>
          <w:rFonts w:cstheme="minorHAnsi"/>
        </w:rPr>
        <w:t xml:space="preserve"> who has oversight of </w:t>
      </w:r>
      <w:r w:rsidR="00586FB5">
        <w:rPr>
          <w:rFonts w:cstheme="minorHAnsi"/>
        </w:rPr>
        <w:lastRenderedPageBreak/>
        <w:t>the entire plan</w:t>
      </w:r>
      <w:r>
        <w:rPr>
          <w:rFonts w:cstheme="minorHAnsi"/>
        </w:rPr>
        <w:t xml:space="preserve">. All 43 chief constables across England and Wales are </w:t>
      </w:r>
      <w:r w:rsidR="00586FB5">
        <w:rPr>
          <w:rFonts w:cstheme="minorHAnsi"/>
        </w:rPr>
        <w:t xml:space="preserve">fully </w:t>
      </w:r>
      <w:r>
        <w:rPr>
          <w:rFonts w:cstheme="minorHAnsi"/>
        </w:rPr>
        <w:t>committed to this plan, each being involved in</w:t>
      </w:r>
      <w:r w:rsidR="000664E6">
        <w:rPr>
          <w:rFonts w:cstheme="minorHAnsi"/>
        </w:rPr>
        <w:t xml:space="preserve"> </w:t>
      </w:r>
      <w:r>
        <w:rPr>
          <w:rFonts w:cstheme="minorHAnsi"/>
        </w:rPr>
        <w:t xml:space="preserve">setting out policies within their force. </w:t>
      </w:r>
      <w:r w:rsidR="00886D7E">
        <w:rPr>
          <w:rFonts w:cstheme="minorHAnsi"/>
        </w:rPr>
        <w:t>(Police Race A</w:t>
      </w:r>
      <w:r w:rsidR="00FD6E5B">
        <w:rPr>
          <w:rFonts w:cstheme="minorHAnsi"/>
        </w:rPr>
        <w:t>ction</w:t>
      </w:r>
      <w:r w:rsidR="004D048E">
        <w:rPr>
          <w:rFonts w:cstheme="minorHAnsi"/>
        </w:rPr>
        <w:t xml:space="preserve"> Plan, 2022) </w:t>
      </w:r>
    </w:p>
    <w:p w14:paraId="1AE5A52D" w14:textId="60CF6A4D" w:rsidR="00843BD7" w:rsidRPr="001B193D" w:rsidRDefault="004E16A3">
      <w:pPr>
        <w:rPr>
          <w:rFonts w:cstheme="minorHAnsi"/>
        </w:rPr>
      </w:pPr>
      <w:r>
        <w:rPr>
          <w:rFonts w:cstheme="minorHAnsi"/>
        </w:rPr>
        <w:t xml:space="preserve">This above information shows how important it is to </w:t>
      </w:r>
      <w:r w:rsidR="00132FE6">
        <w:rPr>
          <w:rFonts w:cstheme="minorHAnsi"/>
        </w:rPr>
        <w:t xml:space="preserve">manage a critical incident </w:t>
      </w:r>
      <w:r w:rsidR="008A376C">
        <w:rPr>
          <w:rFonts w:cstheme="minorHAnsi"/>
        </w:rPr>
        <w:t xml:space="preserve">effectively. Failure to do so can result in many years of work to rebuild trust with </w:t>
      </w:r>
      <w:r w:rsidR="0077506F">
        <w:rPr>
          <w:rFonts w:cstheme="minorHAnsi"/>
        </w:rPr>
        <w:t>community.</w:t>
      </w:r>
      <w:r w:rsidR="008A2D7D">
        <w:rPr>
          <w:rFonts w:cstheme="minorHAnsi"/>
        </w:rPr>
        <w:t xml:space="preserve"> </w:t>
      </w:r>
    </w:p>
    <w:p w14:paraId="73331A5C" w14:textId="4D8D1433" w:rsidR="005627D2" w:rsidRDefault="00CE1B48">
      <w:r w:rsidRPr="00B14515">
        <w:t xml:space="preserve">The JSEIP (Joint Emergency Services Interoperability Principles) play a significant role to ensure the blue light services work together seamlessly during large scale emergency crises. </w:t>
      </w:r>
      <w:r w:rsidR="00A5297A" w:rsidRPr="00B14515">
        <w:t xml:space="preserve">The police are crucial for effective communication during incidents. </w:t>
      </w:r>
      <w:r w:rsidR="00BA4C30">
        <w:t>The aim is “working together</w:t>
      </w:r>
      <w:r w:rsidR="00060E69">
        <w:t xml:space="preserve">, saving lives, reducing harm” (JESIP) </w:t>
      </w:r>
    </w:p>
    <w:p w14:paraId="1146FE73" w14:textId="3365A69A" w:rsidR="00163499" w:rsidRDefault="00A5297A">
      <w:r w:rsidRPr="00B14515">
        <w:t xml:space="preserve">The police are </w:t>
      </w:r>
      <w:proofErr w:type="gramStart"/>
      <w:r w:rsidRPr="00B14515">
        <w:t>more often than not</w:t>
      </w:r>
      <w:proofErr w:type="gramEnd"/>
      <w:r w:rsidRPr="00B14515">
        <w:t xml:space="preserve"> the first on scene at emergency situations. The police attend almost every </w:t>
      </w:r>
      <w:proofErr w:type="gramStart"/>
      <w:r w:rsidRPr="00B14515">
        <w:t>emergency situation</w:t>
      </w:r>
      <w:proofErr w:type="gramEnd"/>
      <w:r w:rsidRPr="00B14515">
        <w:t xml:space="preserve"> to ensure the safety of the public. This</w:t>
      </w:r>
      <w:r w:rsidR="00064A4C">
        <w:t xml:space="preserve"> </w:t>
      </w:r>
      <w:r w:rsidRPr="00B14515">
        <w:t xml:space="preserve">means the police are first to attend some of the most dangerous and horrific incidents. </w:t>
      </w:r>
      <w:r w:rsidR="005C5988">
        <w:t xml:space="preserve"> </w:t>
      </w:r>
      <w:r w:rsidR="00287509">
        <w:t xml:space="preserve">The police work within </w:t>
      </w:r>
      <w:r w:rsidR="00672BC7">
        <w:t xml:space="preserve">the JSEIP and are aware of the Joint Decision Model </w:t>
      </w:r>
      <w:r w:rsidR="00CD0DE4">
        <w:t xml:space="preserve">however a study from the </w:t>
      </w:r>
      <w:r w:rsidR="00E468DA">
        <w:t>(HMIC 2016) The Tri-Service review of Joint Eme</w:t>
      </w:r>
      <w:r w:rsidR="00B71864">
        <w:t xml:space="preserve">rgency Services Interoperability Principles </w:t>
      </w:r>
      <w:r w:rsidR="009C5D8F">
        <w:t xml:space="preserve">show that operational police staff were </w:t>
      </w:r>
      <w:r w:rsidR="001D7E6C">
        <w:t>aware of the join</w:t>
      </w:r>
      <w:r w:rsidR="00D92510">
        <w:t>t</w:t>
      </w:r>
      <w:r w:rsidR="001D7E6C">
        <w:t xml:space="preserve"> decision model the least out of all three services. </w:t>
      </w:r>
      <w:r w:rsidR="00D92510">
        <w:t xml:space="preserve">The three services were Police, Ambulance and </w:t>
      </w:r>
      <w:r w:rsidR="00DD1893">
        <w:t xml:space="preserve">Fire. </w:t>
      </w:r>
      <w:r w:rsidR="00490938">
        <w:t>However,</w:t>
      </w:r>
      <w:r w:rsidR="00343CC3">
        <w:t xml:space="preserve"> in the same report it shows that out of the senior management the </w:t>
      </w:r>
      <w:r w:rsidR="00715D3A">
        <w:t>Police at senior level were aware of the model the most out of all three services.</w:t>
      </w:r>
      <w:r w:rsidR="004B489A">
        <w:t xml:space="preserve"> There are issues which arise when </w:t>
      </w:r>
      <w:r w:rsidR="00403CE6">
        <w:t xml:space="preserve">emergency services work together. Communication is one of these </w:t>
      </w:r>
      <w:r w:rsidR="00163499">
        <w:t xml:space="preserve">there are two case studies which illustrate this point: </w:t>
      </w:r>
    </w:p>
    <w:p w14:paraId="182D8B7C" w14:textId="3BE6726B" w:rsidR="00036095" w:rsidRDefault="00163499">
      <w:r>
        <w:t xml:space="preserve">The inquest into the deaths of </w:t>
      </w:r>
      <w:r w:rsidR="001D49A0">
        <w:t>twelve</w:t>
      </w:r>
      <w:r>
        <w:t xml:space="preserve"> people </w:t>
      </w:r>
      <w:r w:rsidR="001D49A0">
        <w:t>murdered by</w:t>
      </w:r>
      <w:r>
        <w:t xml:space="preserve"> gunman Derrick Bird in Cumbria England in 2010 </w:t>
      </w:r>
      <w:r w:rsidR="001D49A0">
        <w:t>highl</w:t>
      </w:r>
      <w:r w:rsidR="002A64EF">
        <w:t xml:space="preserve">ighted the </w:t>
      </w:r>
      <w:r>
        <w:t xml:space="preserve">difficulties that the emergency services </w:t>
      </w:r>
      <w:r w:rsidR="002A64EF">
        <w:t>have</w:t>
      </w:r>
      <w:r>
        <w:t xml:space="preserve"> in providing medical </w:t>
      </w:r>
      <w:r w:rsidR="002A64EF">
        <w:t xml:space="preserve">help </w:t>
      </w:r>
      <w:r>
        <w:t>and p</w:t>
      </w:r>
      <w:r w:rsidR="002A64EF">
        <w:t xml:space="preserve">ublic protection </w:t>
      </w:r>
      <w:r>
        <w:t xml:space="preserve">during major incidents (Chesterman, 2011). </w:t>
      </w:r>
      <w:r w:rsidR="002A64EF">
        <w:t>Although there were thirteen</w:t>
      </w:r>
      <w:r>
        <w:t xml:space="preserve"> ambulances, </w:t>
      </w:r>
      <w:r w:rsidR="002A64EF">
        <w:t>three</w:t>
      </w:r>
      <w:r>
        <w:t xml:space="preserve"> helicopters and </w:t>
      </w:r>
      <w:r w:rsidR="002A64EF">
        <w:t xml:space="preserve">four </w:t>
      </w:r>
      <w:r>
        <w:t xml:space="preserve">rapid response cars being available, some were not permitted to go further into the danger area. One </w:t>
      </w:r>
      <w:r w:rsidR="002A64EF">
        <w:t>casualty</w:t>
      </w:r>
      <w:r>
        <w:t xml:space="preserve"> remained untreated for almost nine hours. The police were </w:t>
      </w:r>
      <w:r w:rsidR="000D3ED1">
        <w:t xml:space="preserve">completely </w:t>
      </w:r>
      <w:r>
        <w:t xml:space="preserve">unaware of ambulances </w:t>
      </w:r>
      <w:r w:rsidR="000D3ED1">
        <w:t>on standby</w:t>
      </w:r>
      <w:r>
        <w:t xml:space="preserve"> near to the scene. This lack of communication between </w:t>
      </w:r>
      <w:r w:rsidR="00E51014">
        <w:t>the police and ambulance</w:t>
      </w:r>
      <w:r>
        <w:t xml:space="preserve"> was not unique to </w:t>
      </w:r>
      <w:r w:rsidR="00E51014">
        <w:t xml:space="preserve">the incident in </w:t>
      </w:r>
      <w:r>
        <w:t xml:space="preserve">Cumbria (Charman 2014: 101). A coroner’s inquest into the deaths of </w:t>
      </w:r>
      <w:r w:rsidR="00757B7A">
        <w:t>fifty-two</w:t>
      </w:r>
      <w:r>
        <w:t xml:space="preserve"> people who died </w:t>
      </w:r>
      <w:r w:rsidR="008A7F4D">
        <w:t>due to the</w:t>
      </w:r>
      <w:r>
        <w:t xml:space="preserve"> terrorist attacks in London on 7 July 2005 again </w:t>
      </w:r>
      <w:r w:rsidR="008A7F4D">
        <w:t xml:space="preserve">highlighted </w:t>
      </w:r>
      <w:r>
        <w:t>the problems of communication, lack of awareness</w:t>
      </w:r>
      <w:r w:rsidR="00683B35">
        <w:t xml:space="preserve"> and the </w:t>
      </w:r>
      <w:r>
        <w:t xml:space="preserve">roles of </w:t>
      </w:r>
      <w:r w:rsidR="00683B35">
        <w:t>each</w:t>
      </w:r>
      <w:r>
        <w:t xml:space="preserve"> of the emergency services. Reports of </w:t>
      </w:r>
      <w:r w:rsidR="005204C7">
        <w:t>heated clashes</w:t>
      </w:r>
      <w:r>
        <w:t xml:space="preserve"> between ambulance staff and firefighters at Aldgate station on</w:t>
      </w:r>
      <w:r w:rsidR="00757B7A">
        <w:t xml:space="preserve"> the </w:t>
      </w:r>
      <w:r>
        <w:t>morning of 7 July have been well documented Charman 2014: 101–2</w:t>
      </w:r>
      <w:r w:rsidR="00757B7A">
        <w:t xml:space="preserve"> </w:t>
      </w:r>
      <w:r>
        <w:t>also Wainwright, 2011).</w:t>
      </w:r>
    </w:p>
    <w:p w14:paraId="44C60BB4" w14:textId="1F7A8667" w:rsidR="00F4348A" w:rsidRDefault="00AA23E3">
      <w:r>
        <w:t>Police officers tend to make</w:t>
      </w:r>
      <w:r w:rsidR="00966BF4">
        <w:t xml:space="preserve"> </w:t>
      </w:r>
      <w:r>
        <w:t xml:space="preserve">quick decisions when faced with dynamic </w:t>
      </w:r>
      <w:r w:rsidR="00966BF4">
        <w:t xml:space="preserve">incidents </w:t>
      </w:r>
      <w:r w:rsidR="0081182C">
        <w:t xml:space="preserve">based on previous experiences </w:t>
      </w:r>
      <w:r w:rsidR="00941EA1">
        <w:t xml:space="preserve">instead of following a slower more methodical approach. Due to this quick decision making it may be difficult to communicate these decisions with others. </w:t>
      </w:r>
      <w:r w:rsidR="00B03223">
        <w:t xml:space="preserve">(Hine and </w:t>
      </w:r>
      <w:proofErr w:type="spellStart"/>
      <w:r w:rsidR="00B03223">
        <w:t>Braigias</w:t>
      </w:r>
      <w:proofErr w:type="spellEnd"/>
      <w:r w:rsidR="00FB5E0A">
        <w:t xml:space="preserve"> 2021</w:t>
      </w:r>
      <w:r w:rsidR="00B03223">
        <w:t>)</w:t>
      </w:r>
      <w:r w:rsidR="0086749C">
        <w:t>. Ultimately the police are human beings same as each emergency service so there will be failures in communication due to human error such as not turning on or listening to your radio</w:t>
      </w:r>
      <w:r w:rsidR="00E22587">
        <w:t xml:space="preserve"> (Cox 2017).</w:t>
      </w:r>
    </w:p>
    <w:p w14:paraId="75F33574" w14:textId="6D894C95" w:rsidR="005837FA" w:rsidRDefault="00DA3EC2">
      <w:proofErr w:type="spellStart"/>
      <w:r>
        <w:t>Its</w:t>
      </w:r>
      <w:proofErr w:type="spellEnd"/>
      <w:r>
        <w:t xml:space="preserve"> important that all emergency services </w:t>
      </w:r>
      <w:r w:rsidR="008F5AB6">
        <w:t xml:space="preserve">are reactive and agile and achieve self-synchronization in figuring out which emergency service should take primacy of the situation at hand. Critical incidents require a mix of services to share skills and </w:t>
      </w:r>
      <w:r w:rsidR="00E5107F">
        <w:t xml:space="preserve">capabilities rather than relying on a single organisation </w:t>
      </w:r>
      <w:r w:rsidR="00452455">
        <w:t xml:space="preserve">(House, </w:t>
      </w:r>
      <w:proofErr w:type="gramStart"/>
      <w:r w:rsidR="00452455">
        <w:t>Power,&amp;</w:t>
      </w:r>
      <w:proofErr w:type="gramEnd"/>
      <w:r w:rsidR="00452455">
        <w:t xml:space="preserve"> Alison 2014).</w:t>
      </w:r>
    </w:p>
    <w:p w14:paraId="76278C33" w14:textId="4C141BC2" w:rsidR="00341B74" w:rsidRDefault="009A3238">
      <w:r>
        <w:t xml:space="preserve">In the UK we have adopted a new way of working through </w:t>
      </w:r>
      <w:r w:rsidR="00254370">
        <w:t xml:space="preserve">critical incidents </w:t>
      </w:r>
      <w:r w:rsidR="0089750E">
        <w:t xml:space="preserve">which is where a commander of each service being bronze, silver or gold attending a </w:t>
      </w:r>
      <w:r w:rsidR="004D1B44">
        <w:t>day’s</w:t>
      </w:r>
      <w:r w:rsidR="0089750E">
        <w:t xml:space="preserve"> training which is </w:t>
      </w:r>
      <w:r w:rsidR="00A53545">
        <w:t xml:space="preserve">delivered by a team </w:t>
      </w:r>
      <w:r w:rsidR="0026590F">
        <w:t xml:space="preserve">made up of staff from each agency. </w:t>
      </w:r>
      <w:r w:rsidR="00FA2440">
        <w:t xml:space="preserve"> (J</w:t>
      </w:r>
      <w:r w:rsidR="00792A3C">
        <w:t xml:space="preserve">ESIP 2022) </w:t>
      </w:r>
    </w:p>
    <w:p w14:paraId="74E48F6A" w14:textId="77777777" w:rsidR="009A6F95" w:rsidRDefault="009A6F95"/>
    <w:p w14:paraId="756FEAE5" w14:textId="77777777" w:rsidR="009A6F95" w:rsidRDefault="009A6F95"/>
    <w:p w14:paraId="7D57CEEB" w14:textId="34213F08" w:rsidR="00A5297A" w:rsidRPr="00B14515" w:rsidRDefault="00A5297A">
      <w:r w:rsidRPr="00B14515">
        <w:t xml:space="preserve"> </w:t>
      </w:r>
      <w:r w:rsidR="00456F5B">
        <w:t xml:space="preserve">Critical incidents </w:t>
      </w:r>
      <w:r w:rsidR="00BD522D" w:rsidRPr="00B14515">
        <w:t xml:space="preserve">can have long lasting impacts on response officers. Response officers often deal with traumatic incidents almost every day. This can include suicides and </w:t>
      </w:r>
      <w:r w:rsidR="007F28D4" w:rsidRPr="00B14515">
        <w:t xml:space="preserve">fatal car crashes. Because of this </w:t>
      </w:r>
      <w:r w:rsidR="002F0DCD" w:rsidRPr="00B14515">
        <w:t>it’s</w:t>
      </w:r>
      <w:r w:rsidR="007F28D4" w:rsidRPr="00B14515">
        <w:t xml:space="preserve"> not uncommon for officers to develop mental health issues such as stress or depression. </w:t>
      </w:r>
      <w:r w:rsidR="00D70787">
        <w:t xml:space="preserve"> NHS UK </w:t>
      </w:r>
      <w:r w:rsidR="00455A70">
        <w:t xml:space="preserve">backs up this point as it lists </w:t>
      </w:r>
      <w:r w:rsidR="007F4299">
        <w:t xml:space="preserve">“exposure to traumatic events at work…” </w:t>
      </w:r>
      <w:r w:rsidR="000B0355">
        <w:t>(</w:t>
      </w:r>
      <w:r w:rsidR="007F4299">
        <w:t>NHS</w:t>
      </w:r>
      <w:r w:rsidR="000B0355">
        <w:t xml:space="preserve">, </w:t>
      </w:r>
      <w:r w:rsidR="007F4299">
        <w:t>2022)</w:t>
      </w:r>
      <w:r w:rsidR="000B0355">
        <w:t>.</w:t>
      </w:r>
    </w:p>
    <w:p w14:paraId="2D434B0E" w14:textId="6FCACED7" w:rsidR="007F28D4" w:rsidRPr="00B14515" w:rsidRDefault="007F28D4" w:rsidP="007F28D4">
      <w:pPr>
        <w:jc w:val="both"/>
      </w:pPr>
      <w:r w:rsidRPr="00B14515">
        <w:t xml:space="preserve">The NHS has defined stress as the following: “Stress is the body’s reaction to feeling threatened or under </w:t>
      </w:r>
      <w:r w:rsidR="003C232C" w:rsidRPr="00B14515">
        <w:t>pressure” (</w:t>
      </w:r>
      <w:r w:rsidRPr="00B14515">
        <w:t>NHS</w:t>
      </w:r>
      <w:r w:rsidR="005A0B71">
        <w:t>,</w:t>
      </w:r>
      <w:r w:rsidRPr="00B14515">
        <w:t xml:space="preserve"> 2023). Stress can form from multiple different aspects of life, this may include work stress, family and personal stress and general exhaustion. </w:t>
      </w:r>
      <w:r w:rsidR="00214842" w:rsidRPr="00B14515">
        <w:t xml:space="preserve">Stress within the police can also come from an adverse culture and the idea that you need to “get on with it”. The police federation </w:t>
      </w:r>
      <w:r w:rsidR="004F6F54" w:rsidRPr="00B14515">
        <w:t>say,</w:t>
      </w:r>
      <w:r w:rsidR="00214842" w:rsidRPr="00B14515">
        <w:t xml:space="preserve"> “</w:t>
      </w:r>
      <w:r w:rsidR="00214842" w:rsidRPr="00B14515">
        <w:rPr>
          <w:shd w:val="clear" w:color="auto" w:fill="FFFFFF"/>
        </w:rPr>
        <w:t xml:space="preserve">Mental health issues for serving officers is an increasing concern for the Federation and the service overall.” (Police Federation 2017) A total of 7799 people in the police have committed suicide since 2001 to 2020. This figure is made up of mainly officers and not staff. This includes senior police officers, police </w:t>
      </w:r>
      <w:r w:rsidR="003C232C" w:rsidRPr="00B14515">
        <w:rPr>
          <w:shd w:val="clear" w:color="auto" w:fill="FFFFFF"/>
        </w:rPr>
        <w:t>officers’</w:t>
      </w:r>
      <w:r w:rsidR="00214842" w:rsidRPr="00B14515">
        <w:rPr>
          <w:shd w:val="clear" w:color="auto" w:fill="FFFFFF"/>
        </w:rPr>
        <w:t xml:space="preserve"> sergeants and constables and Police Community Support Officers. This figure taken from (Office for National Statistics</w:t>
      </w:r>
      <w:r w:rsidR="00E7564D">
        <w:rPr>
          <w:shd w:val="clear" w:color="auto" w:fill="FFFFFF"/>
        </w:rPr>
        <w:t xml:space="preserve"> 2022</w:t>
      </w:r>
      <w:r w:rsidR="00214842" w:rsidRPr="00B14515">
        <w:rPr>
          <w:shd w:val="clear" w:color="auto" w:fill="FFFFFF"/>
        </w:rPr>
        <w:t xml:space="preserve">). </w:t>
      </w:r>
    </w:p>
    <w:p w14:paraId="7780C605" w14:textId="66CF941D" w:rsidR="00B14515" w:rsidRPr="00B14515" w:rsidRDefault="00B14515" w:rsidP="00B14515">
      <w:pPr>
        <w:ind w:right="237"/>
        <w:jc w:val="both"/>
        <w:rPr>
          <w:rFonts w:cstheme="minorHAnsi"/>
        </w:rPr>
      </w:pPr>
      <w:r w:rsidRPr="00B14515">
        <w:rPr>
          <w:rFonts w:cstheme="minorHAnsi"/>
        </w:rPr>
        <w:t xml:space="preserve">Wellbeing in the police is </w:t>
      </w:r>
      <w:r>
        <w:rPr>
          <w:rFonts w:cstheme="minorHAnsi"/>
        </w:rPr>
        <w:t xml:space="preserve">looked at and </w:t>
      </w:r>
      <w:r w:rsidRPr="00B14515">
        <w:rPr>
          <w:rFonts w:cstheme="minorHAnsi"/>
        </w:rPr>
        <w:t xml:space="preserve">taken seriously, there is a </w:t>
      </w:r>
      <w:r>
        <w:rPr>
          <w:rFonts w:cstheme="minorHAnsi"/>
        </w:rPr>
        <w:t>large focus</w:t>
      </w:r>
      <w:r w:rsidRPr="00B14515">
        <w:rPr>
          <w:rFonts w:cstheme="minorHAnsi"/>
        </w:rPr>
        <w:t xml:space="preserve"> </w:t>
      </w:r>
      <w:r>
        <w:rPr>
          <w:rFonts w:cstheme="minorHAnsi"/>
        </w:rPr>
        <w:t>on</w:t>
      </w:r>
      <w:r w:rsidRPr="00B14515">
        <w:rPr>
          <w:rFonts w:cstheme="minorHAnsi"/>
        </w:rPr>
        <w:t xml:space="preserve"> mental health and wellbeing in the police. There are</w:t>
      </w:r>
      <w:r>
        <w:rPr>
          <w:rFonts w:cstheme="minorHAnsi"/>
        </w:rPr>
        <w:t xml:space="preserve"> </w:t>
      </w:r>
      <w:r w:rsidRPr="00B14515">
        <w:rPr>
          <w:rFonts w:cstheme="minorHAnsi"/>
        </w:rPr>
        <w:t xml:space="preserve">multiple support programs in place to </w:t>
      </w:r>
      <w:r>
        <w:rPr>
          <w:rFonts w:cstheme="minorHAnsi"/>
        </w:rPr>
        <w:t>assist</w:t>
      </w:r>
      <w:r w:rsidRPr="00B14515">
        <w:rPr>
          <w:rFonts w:cstheme="minorHAnsi"/>
        </w:rPr>
        <w:t xml:space="preserve"> wit</w:t>
      </w:r>
      <w:r>
        <w:rPr>
          <w:rFonts w:cstheme="minorHAnsi"/>
        </w:rPr>
        <w:t>h mental health and</w:t>
      </w:r>
      <w:r w:rsidRPr="00B14515">
        <w:rPr>
          <w:rFonts w:cstheme="minorHAnsi"/>
        </w:rPr>
        <w:t xml:space="preserve"> wellbeing in Gwent police </w:t>
      </w:r>
      <w:r>
        <w:rPr>
          <w:rFonts w:cstheme="minorHAnsi"/>
        </w:rPr>
        <w:t xml:space="preserve">these include </w:t>
      </w:r>
      <w:proofErr w:type="spellStart"/>
      <w:r w:rsidRPr="00B14515">
        <w:rPr>
          <w:rFonts w:cstheme="minorHAnsi"/>
        </w:rPr>
        <w:t>TRiM</w:t>
      </w:r>
      <w:proofErr w:type="spellEnd"/>
      <w:r w:rsidRPr="00B14515">
        <w:rPr>
          <w:rFonts w:cstheme="minorHAnsi"/>
        </w:rPr>
        <w:t xml:space="preserve">, Oscar </w:t>
      </w:r>
      <w:proofErr w:type="gramStart"/>
      <w:r w:rsidRPr="00B14515">
        <w:rPr>
          <w:rFonts w:cstheme="minorHAnsi"/>
        </w:rPr>
        <w:t>Kilo</w:t>
      </w:r>
      <w:proofErr w:type="gramEnd"/>
      <w:r w:rsidRPr="00B14515">
        <w:rPr>
          <w:rFonts w:cstheme="minorHAnsi"/>
        </w:rPr>
        <w:t xml:space="preserve"> and the wellbeing team. </w:t>
      </w:r>
    </w:p>
    <w:p w14:paraId="2239B1FE" w14:textId="77777777" w:rsidR="00B14515" w:rsidRPr="00B14515" w:rsidRDefault="00B14515" w:rsidP="00B14515">
      <w:pPr>
        <w:ind w:right="237"/>
        <w:jc w:val="both"/>
        <w:rPr>
          <w:rFonts w:cstheme="minorHAnsi"/>
        </w:rPr>
      </w:pPr>
    </w:p>
    <w:p w14:paraId="683B568A" w14:textId="2A5238ED" w:rsidR="00B14515" w:rsidRDefault="00B14515" w:rsidP="00B14515">
      <w:pPr>
        <w:pStyle w:val="NormalWeb"/>
        <w:shd w:val="clear" w:color="auto" w:fill="FFFFFF"/>
        <w:spacing w:before="0" w:beforeAutospacing="0" w:after="0" w:afterAutospacing="0" w:line="300" w:lineRule="atLeast"/>
        <w:textAlignment w:val="baseline"/>
        <w:rPr>
          <w:rFonts w:asciiTheme="minorHAnsi" w:hAnsiTheme="minorHAnsi" w:cstheme="minorHAnsi"/>
          <w:sz w:val="22"/>
          <w:szCs w:val="22"/>
        </w:rPr>
      </w:pPr>
      <w:proofErr w:type="spellStart"/>
      <w:r w:rsidRPr="00B14515">
        <w:rPr>
          <w:rFonts w:asciiTheme="minorHAnsi" w:hAnsiTheme="minorHAnsi" w:cstheme="minorHAnsi"/>
          <w:sz w:val="22"/>
          <w:szCs w:val="22"/>
        </w:rPr>
        <w:t>TRiM</w:t>
      </w:r>
      <w:proofErr w:type="spellEnd"/>
      <w:r w:rsidRPr="00B14515">
        <w:rPr>
          <w:rFonts w:asciiTheme="minorHAnsi" w:hAnsiTheme="minorHAnsi" w:cstheme="minorHAnsi"/>
          <w:sz w:val="22"/>
          <w:szCs w:val="22"/>
        </w:rPr>
        <w:t xml:space="preserve"> or Trauma Incident Management is a peer-delivered risk assessment and support system designed specifically to help in the management of events</w:t>
      </w:r>
      <w:r>
        <w:rPr>
          <w:rFonts w:asciiTheme="minorHAnsi" w:hAnsiTheme="minorHAnsi" w:cstheme="minorHAnsi"/>
          <w:sz w:val="22"/>
          <w:szCs w:val="22"/>
        </w:rPr>
        <w:t xml:space="preserve"> and critical incidents where something has been deemed by the </w:t>
      </w:r>
      <w:r w:rsidR="003C232C">
        <w:rPr>
          <w:rFonts w:asciiTheme="minorHAnsi" w:hAnsiTheme="minorHAnsi" w:cstheme="minorHAnsi"/>
          <w:sz w:val="22"/>
          <w:szCs w:val="22"/>
        </w:rPr>
        <w:t>on-duty</w:t>
      </w:r>
      <w:r>
        <w:rPr>
          <w:rFonts w:asciiTheme="minorHAnsi" w:hAnsiTheme="minorHAnsi" w:cstheme="minorHAnsi"/>
          <w:sz w:val="22"/>
          <w:szCs w:val="22"/>
        </w:rPr>
        <w:t xml:space="preserve"> </w:t>
      </w:r>
      <w:r w:rsidR="00CC330F">
        <w:rPr>
          <w:rFonts w:asciiTheme="minorHAnsi" w:hAnsiTheme="minorHAnsi" w:cstheme="minorHAnsi"/>
          <w:sz w:val="22"/>
          <w:szCs w:val="22"/>
        </w:rPr>
        <w:t>sergeant</w:t>
      </w:r>
      <w:r>
        <w:rPr>
          <w:rFonts w:asciiTheme="minorHAnsi" w:hAnsiTheme="minorHAnsi" w:cstheme="minorHAnsi"/>
          <w:sz w:val="22"/>
          <w:szCs w:val="22"/>
        </w:rPr>
        <w:t xml:space="preserve"> to be traumatic. This will tag the </w:t>
      </w:r>
      <w:proofErr w:type="spellStart"/>
      <w:r>
        <w:rPr>
          <w:rFonts w:asciiTheme="minorHAnsi" w:hAnsiTheme="minorHAnsi" w:cstheme="minorHAnsi"/>
          <w:sz w:val="22"/>
          <w:szCs w:val="22"/>
        </w:rPr>
        <w:t>TRiM</w:t>
      </w:r>
      <w:proofErr w:type="spellEnd"/>
      <w:r>
        <w:rPr>
          <w:rFonts w:asciiTheme="minorHAnsi" w:hAnsiTheme="minorHAnsi" w:cstheme="minorHAnsi"/>
          <w:sz w:val="22"/>
          <w:szCs w:val="22"/>
        </w:rPr>
        <w:t xml:space="preserve"> team into the log who will offer support to each officer involved. </w:t>
      </w:r>
      <w:r w:rsidR="00855290">
        <w:rPr>
          <w:rFonts w:asciiTheme="minorHAnsi" w:hAnsiTheme="minorHAnsi" w:cstheme="minorHAnsi"/>
          <w:sz w:val="22"/>
          <w:szCs w:val="22"/>
        </w:rPr>
        <w:t xml:space="preserve">(West Yorkshire Police 2022) </w:t>
      </w:r>
    </w:p>
    <w:p w14:paraId="4053698F" w14:textId="77777777" w:rsidR="00B14515" w:rsidRDefault="00B14515" w:rsidP="00B14515">
      <w:pPr>
        <w:pStyle w:val="NormalWeb"/>
        <w:shd w:val="clear" w:color="auto" w:fill="FFFFFF"/>
        <w:spacing w:before="0" w:beforeAutospacing="0" w:after="0" w:afterAutospacing="0" w:line="300" w:lineRule="atLeast"/>
        <w:textAlignment w:val="baseline"/>
        <w:rPr>
          <w:rFonts w:asciiTheme="minorHAnsi" w:hAnsiTheme="minorHAnsi" w:cstheme="minorHAnsi"/>
          <w:sz w:val="22"/>
          <w:szCs w:val="22"/>
        </w:rPr>
      </w:pPr>
    </w:p>
    <w:p w14:paraId="1A6E20A3" w14:textId="283F9102" w:rsidR="00B14515" w:rsidRPr="00B14515" w:rsidRDefault="00B14515" w:rsidP="00B14515">
      <w:pPr>
        <w:pStyle w:val="NormalWeb"/>
        <w:shd w:val="clear" w:color="auto" w:fill="FFFFFF"/>
        <w:spacing w:before="0" w:beforeAutospacing="0" w:after="0" w:afterAutospacing="0" w:line="300" w:lineRule="atLeast"/>
        <w:textAlignment w:val="baseline"/>
        <w:rPr>
          <w:rFonts w:asciiTheme="minorHAnsi" w:hAnsiTheme="minorHAnsi" w:cstheme="minorHAnsi"/>
          <w:sz w:val="22"/>
          <w:szCs w:val="22"/>
        </w:rPr>
      </w:pPr>
      <w:r w:rsidRPr="00B14515">
        <w:rPr>
          <w:rFonts w:asciiTheme="minorHAnsi" w:hAnsiTheme="minorHAnsi" w:cstheme="minorHAnsi"/>
          <w:sz w:val="22"/>
          <w:szCs w:val="22"/>
        </w:rPr>
        <w:t xml:space="preserve"> </w:t>
      </w:r>
      <w:r w:rsidR="00CC330F">
        <w:rPr>
          <w:rFonts w:asciiTheme="minorHAnsi" w:hAnsiTheme="minorHAnsi" w:cstheme="minorHAnsi"/>
          <w:sz w:val="22"/>
          <w:szCs w:val="22"/>
        </w:rPr>
        <w:t>E</w:t>
      </w:r>
      <w:r w:rsidRPr="00B14515">
        <w:rPr>
          <w:rFonts w:asciiTheme="minorHAnsi" w:hAnsiTheme="minorHAnsi" w:cstheme="minorHAnsi"/>
          <w:sz w:val="22"/>
          <w:szCs w:val="22"/>
        </w:rPr>
        <w:t xml:space="preserve">very officer, PCSO, Police Staff that goes through a </w:t>
      </w:r>
      <w:r w:rsidR="00CC330F">
        <w:rPr>
          <w:rFonts w:asciiTheme="minorHAnsi" w:hAnsiTheme="minorHAnsi" w:cstheme="minorHAnsi"/>
          <w:sz w:val="22"/>
          <w:szCs w:val="22"/>
        </w:rPr>
        <w:t xml:space="preserve">distressing or traumatic event in work are entitled to </w:t>
      </w:r>
      <w:proofErr w:type="spellStart"/>
      <w:r w:rsidR="00CC330F">
        <w:rPr>
          <w:rFonts w:asciiTheme="minorHAnsi" w:hAnsiTheme="minorHAnsi" w:cstheme="minorHAnsi"/>
          <w:sz w:val="22"/>
          <w:szCs w:val="22"/>
        </w:rPr>
        <w:t>TRiM</w:t>
      </w:r>
      <w:proofErr w:type="spellEnd"/>
      <w:r w:rsidR="00CC330F">
        <w:rPr>
          <w:rFonts w:asciiTheme="minorHAnsi" w:hAnsiTheme="minorHAnsi" w:cstheme="minorHAnsi"/>
          <w:sz w:val="22"/>
          <w:szCs w:val="22"/>
        </w:rPr>
        <w:t>. Even if a</w:t>
      </w:r>
      <w:r w:rsidR="00BE519C">
        <w:rPr>
          <w:rFonts w:asciiTheme="minorHAnsi" w:hAnsiTheme="minorHAnsi" w:cstheme="minorHAnsi"/>
          <w:sz w:val="22"/>
          <w:szCs w:val="22"/>
        </w:rPr>
        <w:t>n</w:t>
      </w:r>
      <w:r w:rsidR="00CC330F">
        <w:rPr>
          <w:rFonts w:asciiTheme="minorHAnsi" w:hAnsiTheme="minorHAnsi" w:cstheme="minorHAnsi"/>
          <w:sz w:val="22"/>
          <w:szCs w:val="22"/>
        </w:rPr>
        <w:t xml:space="preserve"> event has not been deemed traumatic by a sergeant the individual officer can refer themselves or others if they feel necessary. </w:t>
      </w:r>
      <w:r w:rsidRPr="00B14515">
        <w:rPr>
          <w:rFonts w:asciiTheme="minorHAnsi" w:hAnsiTheme="minorHAnsi" w:cstheme="minorHAnsi"/>
          <w:sz w:val="22"/>
          <w:szCs w:val="22"/>
        </w:rPr>
        <w:t xml:space="preserve"> </w:t>
      </w:r>
      <w:proofErr w:type="spellStart"/>
      <w:r w:rsidRPr="00B14515">
        <w:rPr>
          <w:rFonts w:asciiTheme="minorHAnsi" w:hAnsiTheme="minorHAnsi" w:cstheme="minorHAnsi"/>
          <w:sz w:val="22"/>
          <w:szCs w:val="22"/>
        </w:rPr>
        <w:t>TRiM</w:t>
      </w:r>
      <w:proofErr w:type="spellEnd"/>
      <w:r w:rsidRPr="00B14515">
        <w:rPr>
          <w:rFonts w:asciiTheme="minorHAnsi" w:hAnsiTheme="minorHAnsi" w:cstheme="minorHAnsi"/>
          <w:sz w:val="22"/>
          <w:szCs w:val="22"/>
        </w:rPr>
        <w:t xml:space="preserve"> is an early intervention to reduce the risk of trauma </w:t>
      </w:r>
      <w:r w:rsidR="00CC330F">
        <w:rPr>
          <w:rFonts w:asciiTheme="minorHAnsi" w:hAnsiTheme="minorHAnsi" w:cstheme="minorHAnsi"/>
          <w:sz w:val="22"/>
          <w:szCs w:val="22"/>
        </w:rPr>
        <w:t>induced sickness.</w:t>
      </w:r>
      <w:r w:rsidRPr="00B14515">
        <w:rPr>
          <w:rFonts w:asciiTheme="minorHAnsi" w:hAnsiTheme="minorHAnsi" w:cstheme="minorHAnsi"/>
          <w:sz w:val="22"/>
          <w:szCs w:val="22"/>
        </w:rPr>
        <w:t xml:space="preserve"> </w:t>
      </w:r>
      <w:r w:rsidR="00B50C7E">
        <w:rPr>
          <w:rFonts w:asciiTheme="minorHAnsi" w:hAnsiTheme="minorHAnsi" w:cstheme="minorHAnsi"/>
          <w:sz w:val="22"/>
          <w:szCs w:val="22"/>
        </w:rPr>
        <w:t>(</w:t>
      </w:r>
      <w:r w:rsidR="00855290">
        <w:rPr>
          <w:rFonts w:asciiTheme="minorHAnsi" w:hAnsiTheme="minorHAnsi" w:cstheme="minorHAnsi"/>
          <w:sz w:val="22"/>
          <w:szCs w:val="22"/>
        </w:rPr>
        <w:t>West Yorkshire Police 2022)</w:t>
      </w:r>
    </w:p>
    <w:p w14:paraId="0DE6CC02" w14:textId="77777777" w:rsidR="00B14515" w:rsidRDefault="00B14515" w:rsidP="00B14515">
      <w:pPr>
        <w:pStyle w:val="NormalWeb"/>
        <w:shd w:val="clear" w:color="auto" w:fill="FFFFFF"/>
        <w:spacing w:before="0" w:beforeAutospacing="0" w:after="0" w:afterAutospacing="0" w:line="300" w:lineRule="atLeast"/>
        <w:textAlignment w:val="baseline"/>
        <w:rPr>
          <w:rFonts w:asciiTheme="minorHAnsi" w:hAnsiTheme="minorHAnsi" w:cstheme="minorHAnsi"/>
          <w:sz w:val="22"/>
          <w:szCs w:val="22"/>
        </w:rPr>
      </w:pPr>
    </w:p>
    <w:p w14:paraId="6B22B2A3" w14:textId="14849851" w:rsidR="00CC330F" w:rsidRDefault="00CC330F" w:rsidP="00B14515">
      <w:pPr>
        <w:pStyle w:val="NormalWeb"/>
        <w:shd w:val="clear" w:color="auto" w:fill="FFFFFF"/>
        <w:spacing w:before="0" w:beforeAutospacing="0" w:after="0" w:afterAutospacing="0" w:line="300" w:lineRule="atLeast"/>
        <w:textAlignment w:val="baseline"/>
        <w:rPr>
          <w:rFonts w:asciiTheme="minorHAnsi" w:hAnsiTheme="minorHAnsi" w:cstheme="minorHAnsi"/>
          <w:sz w:val="22"/>
          <w:szCs w:val="22"/>
        </w:rPr>
      </w:pPr>
      <w:r>
        <w:rPr>
          <w:rFonts w:asciiTheme="minorHAnsi" w:hAnsiTheme="minorHAnsi" w:cstheme="minorHAnsi"/>
          <w:sz w:val="22"/>
          <w:szCs w:val="22"/>
        </w:rPr>
        <w:t>There are also other methods in which the Police offer help with mental health, the leading example being Oscar Kilo.</w:t>
      </w:r>
    </w:p>
    <w:p w14:paraId="0BD0BFA5" w14:textId="77777777" w:rsidR="00CC330F" w:rsidRPr="00B14515" w:rsidRDefault="00CC330F" w:rsidP="00B14515">
      <w:pPr>
        <w:pStyle w:val="NormalWeb"/>
        <w:shd w:val="clear" w:color="auto" w:fill="FFFFFF"/>
        <w:spacing w:before="0" w:beforeAutospacing="0" w:after="0" w:afterAutospacing="0" w:line="300" w:lineRule="atLeast"/>
        <w:textAlignment w:val="baseline"/>
        <w:rPr>
          <w:rFonts w:asciiTheme="minorHAnsi" w:hAnsiTheme="minorHAnsi" w:cstheme="minorHAnsi"/>
          <w:sz w:val="22"/>
          <w:szCs w:val="22"/>
        </w:rPr>
      </w:pPr>
    </w:p>
    <w:p w14:paraId="07A06E19" w14:textId="02D73448" w:rsidR="00B14515" w:rsidRPr="00B14515" w:rsidRDefault="00B14515" w:rsidP="00B14515">
      <w:pPr>
        <w:pStyle w:val="NormalWeb"/>
        <w:shd w:val="clear" w:color="auto" w:fill="FFFFFF"/>
        <w:spacing w:before="0" w:beforeAutospacing="0" w:after="0" w:afterAutospacing="0" w:line="300" w:lineRule="atLeast"/>
        <w:textAlignment w:val="baseline"/>
        <w:rPr>
          <w:rFonts w:asciiTheme="minorHAnsi" w:hAnsiTheme="minorHAnsi" w:cstheme="minorHAnsi"/>
          <w:sz w:val="22"/>
          <w:szCs w:val="22"/>
        </w:rPr>
      </w:pPr>
      <w:r w:rsidRPr="00B14515">
        <w:rPr>
          <w:rFonts w:asciiTheme="minorHAnsi" w:hAnsiTheme="minorHAnsi" w:cstheme="minorHAnsi"/>
          <w:sz w:val="22"/>
          <w:szCs w:val="22"/>
        </w:rPr>
        <w:t xml:space="preserve">Oscar Kilo is a codename for the National Police Wellbeing Service. Oscar Kilo </w:t>
      </w:r>
      <w:r w:rsidR="00CC330F">
        <w:rPr>
          <w:rFonts w:asciiTheme="minorHAnsi" w:hAnsiTheme="minorHAnsi" w:cstheme="minorHAnsi"/>
          <w:sz w:val="22"/>
          <w:szCs w:val="22"/>
        </w:rPr>
        <w:t xml:space="preserve">is phonetic alphabet for OK. Oscar Kilo </w:t>
      </w:r>
      <w:r w:rsidRPr="00B14515">
        <w:rPr>
          <w:rFonts w:asciiTheme="minorHAnsi" w:hAnsiTheme="minorHAnsi" w:cstheme="minorHAnsi"/>
          <w:sz w:val="22"/>
          <w:szCs w:val="22"/>
        </w:rPr>
        <w:t>is a</w:t>
      </w:r>
      <w:r w:rsidR="00CC330F">
        <w:rPr>
          <w:rFonts w:asciiTheme="minorHAnsi" w:hAnsiTheme="minorHAnsi" w:cstheme="minorHAnsi"/>
          <w:sz w:val="22"/>
          <w:szCs w:val="22"/>
        </w:rPr>
        <w:t xml:space="preserve">n </w:t>
      </w:r>
      <w:r w:rsidR="003C232C" w:rsidRPr="00B14515">
        <w:rPr>
          <w:rFonts w:asciiTheme="minorHAnsi" w:hAnsiTheme="minorHAnsi" w:cstheme="minorHAnsi"/>
          <w:sz w:val="22"/>
          <w:szCs w:val="22"/>
        </w:rPr>
        <w:t>evidence-based</w:t>
      </w:r>
      <w:r w:rsidRPr="00B14515">
        <w:rPr>
          <w:rFonts w:asciiTheme="minorHAnsi" w:hAnsiTheme="minorHAnsi" w:cstheme="minorHAnsi"/>
          <w:sz w:val="22"/>
          <w:szCs w:val="22"/>
        </w:rPr>
        <w:t xml:space="preserve"> service designed for policing</w:t>
      </w:r>
      <w:r w:rsidR="00CC330F">
        <w:rPr>
          <w:rFonts w:asciiTheme="minorHAnsi" w:hAnsiTheme="minorHAnsi" w:cstheme="minorHAnsi"/>
          <w:sz w:val="22"/>
          <w:szCs w:val="22"/>
        </w:rPr>
        <w:t xml:space="preserve">. The program was designed by police officers specifically </w:t>
      </w:r>
      <w:r w:rsidRPr="00B14515">
        <w:rPr>
          <w:rFonts w:asciiTheme="minorHAnsi" w:hAnsiTheme="minorHAnsi" w:cstheme="minorHAnsi"/>
          <w:sz w:val="22"/>
          <w:szCs w:val="22"/>
        </w:rPr>
        <w:t xml:space="preserve">to meet the </w:t>
      </w:r>
      <w:r w:rsidR="00CC330F">
        <w:rPr>
          <w:rFonts w:asciiTheme="minorHAnsi" w:hAnsiTheme="minorHAnsi" w:cstheme="minorHAnsi"/>
          <w:sz w:val="22"/>
          <w:szCs w:val="22"/>
        </w:rPr>
        <w:t>requirement</w:t>
      </w:r>
      <w:r w:rsidRPr="00B14515">
        <w:rPr>
          <w:rFonts w:asciiTheme="minorHAnsi" w:hAnsiTheme="minorHAnsi" w:cstheme="minorHAnsi"/>
          <w:sz w:val="22"/>
          <w:szCs w:val="22"/>
        </w:rPr>
        <w:t xml:space="preserve"> of the Police by having current serving and</w:t>
      </w:r>
      <w:r w:rsidR="00CC330F">
        <w:rPr>
          <w:rFonts w:asciiTheme="minorHAnsi" w:hAnsiTheme="minorHAnsi" w:cstheme="minorHAnsi"/>
          <w:sz w:val="22"/>
          <w:szCs w:val="22"/>
        </w:rPr>
        <w:t xml:space="preserve"> retired or ex serving members of the police</w:t>
      </w:r>
      <w:r w:rsidR="001E0951">
        <w:rPr>
          <w:rFonts w:asciiTheme="minorHAnsi" w:hAnsiTheme="minorHAnsi" w:cstheme="minorHAnsi"/>
          <w:sz w:val="22"/>
          <w:szCs w:val="22"/>
        </w:rPr>
        <w:t xml:space="preserve"> giving their input. </w:t>
      </w:r>
      <w:r w:rsidRPr="00B14515">
        <w:rPr>
          <w:rFonts w:asciiTheme="minorHAnsi" w:hAnsiTheme="minorHAnsi" w:cstheme="minorHAnsi"/>
          <w:sz w:val="22"/>
          <w:szCs w:val="22"/>
        </w:rPr>
        <w:t xml:space="preserve">Some of the services they provide </w:t>
      </w:r>
      <w:proofErr w:type="gramStart"/>
      <w:r w:rsidRPr="00B14515">
        <w:rPr>
          <w:rFonts w:asciiTheme="minorHAnsi" w:hAnsiTheme="minorHAnsi" w:cstheme="minorHAnsi"/>
          <w:sz w:val="22"/>
          <w:szCs w:val="22"/>
        </w:rPr>
        <w:t>include</w:t>
      </w:r>
      <w:r w:rsidR="00AA0880">
        <w:rPr>
          <w:rFonts w:asciiTheme="minorHAnsi" w:hAnsiTheme="minorHAnsi" w:cstheme="minorHAnsi"/>
          <w:sz w:val="22"/>
          <w:szCs w:val="22"/>
        </w:rPr>
        <w:t>,</w:t>
      </w:r>
      <w:proofErr w:type="gramEnd"/>
      <w:r w:rsidR="00AA0880">
        <w:rPr>
          <w:rFonts w:asciiTheme="minorHAnsi" w:hAnsiTheme="minorHAnsi" w:cstheme="minorHAnsi"/>
          <w:sz w:val="22"/>
          <w:szCs w:val="22"/>
        </w:rPr>
        <w:t xml:space="preserve"> </w:t>
      </w:r>
      <w:r w:rsidRPr="00B14515">
        <w:rPr>
          <w:rFonts w:asciiTheme="minorHAnsi" w:hAnsiTheme="minorHAnsi" w:cstheme="minorHAnsi"/>
          <w:sz w:val="22"/>
          <w:szCs w:val="22"/>
        </w:rPr>
        <w:t>Podcasts</w:t>
      </w:r>
      <w:r w:rsidR="001E0951">
        <w:rPr>
          <w:rFonts w:asciiTheme="minorHAnsi" w:hAnsiTheme="minorHAnsi" w:cstheme="minorHAnsi"/>
          <w:sz w:val="22"/>
          <w:szCs w:val="22"/>
        </w:rPr>
        <w:t xml:space="preserve"> such as</w:t>
      </w:r>
      <w:r w:rsidRPr="00B14515">
        <w:rPr>
          <w:rFonts w:asciiTheme="minorHAnsi" w:hAnsiTheme="minorHAnsi" w:cstheme="minorHAnsi"/>
          <w:sz w:val="22"/>
          <w:szCs w:val="22"/>
        </w:rPr>
        <w:t xml:space="preserve"> Keeping the </w:t>
      </w:r>
      <w:r w:rsidR="00552C96" w:rsidRPr="00B14515">
        <w:rPr>
          <w:rFonts w:asciiTheme="minorHAnsi" w:hAnsiTheme="minorHAnsi" w:cstheme="minorHAnsi"/>
          <w:sz w:val="22"/>
          <w:szCs w:val="22"/>
        </w:rPr>
        <w:t>peace</w:t>
      </w:r>
      <w:r w:rsidR="004E0DD5">
        <w:rPr>
          <w:rFonts w:asciiTheme="minorHAnsi" w:hAnsiTheme="minorHAnsi" w:cstheme="minorHAnsi"/>
          <w:sz w:val="22"/>
          <w:szCs w:val="22"/>
        </w:rPr>
        <w:t>, w</w:t>
      </w:r>
      <w:r w:rsidRPr="00B14515">
        <w:rPr>
          <w:rFonts w:asciiTheme="minorHAnsi" w:hAnsiTheme="minorHAnsi" w:cstheme="minorHAnsi"/>
          <w:sz w:val="22"/>
          <w:szCs w:val="22"/>
        </w:rPr>
        <w:t>ebinars</w:t>
      </w:r>
      <w:r w:rsidR="004E0DD5">
        <w:rPr>
          <w:rFonts w:asciiTheme="minorHAnsi" w:hAnsiTheme="minorHAnsi" w:cstheme="minorHAnsi"/>
          <w:sz w:val="22"/>
          <w:szCs w:val="22"/>
        </w:rPr>
        <w:t>, h</w:t>
      </w:r>
      <w:r w:rsidRPr="00B14515">
        <w:rPr>
          <w:rFonts w:asciiTheme="minorHAnsi" w:hAnsiTheme="minorHAnsi" w:cstheme="minorHAnsi"/>
          <w:sz w:val="22"/>
          <w:szCs w:val="22"/>
        </w:rPr>
        <w:t>ealthy living</w:t>
      </w:r>
      <w:r w:rsidR="004E0DD5">
        <w:rPr>
          <w:rFonts w:asciiTheme="minorHAnsi" w:hAnsiTheme="minorHAnsi" w:cstheme="minorHAnsi"/>
          <w:sz w:val="22"/>
          <w:szCs w:val="22"/>
        </w:rPr>
        <w:t xml:space="preserve">, </w:t>
      </w:r>
      <w:r w:rsidRPr="00B14515">
        <w:rPr>
          <w:rFonts w:asciiTheme="minorHAnsi" w:hAnsiTheme="minorHAnsi" w:cstheme="minorHAnsi"/>
          <w:sz w:val="22"/>
          <w:szCs w:val="22"/>
        </w:rPr>
        <w:t xml:space="preserve">Improving person resilience. </w:t>
      </w:r>
      <w:r w:rsidR="0081325E">
        <w:rPr>
          <w:rFonts w:asciiTheme="minorHAnsi" w:hAnsiTheme="minorHAnsi" w:cstheme="minorHAnsi"/>
          <w:sz w:val="22"/>
          <w:szCs w:val="22"/>
        </w:rPr>
        <w:t xml:space="preserve">These are </w:t>
      </w:r>
      <w:r w:rsidR="003A54AA">
        <w:rPr>
          <w:rFonts w:asciiTheme="minorHAnsi" w:hAnsiTheme="minorHAnsi" w:cstheme="minorHAnsi"/>
          <w:sz w:val="22"/>
          <w:szCs w:val="22"/>
        </w:rPr>
        <w:t>there as methods to help support struggling officers</w:t>
      </w:r>
      <w:r w:rsidR="00CA3FA7">
        <w:rPr>
          <w:rFonts w:asciiTheme="minorHAnsi" w:hAnsiTheme="minorHAnsi" w:cstheme="minorHAnsi"/>
          <w:sz w:val="22"/>
          <w:szCs w:val="22"/>
        </w:rPr>
        <w:t xml:space="preserve"> by offering alternative methods </w:t>
      </w:r>
      <w:r w:rsidR="00C62ABD">
        <w:rPr>
          <w:rFonts w:asciiTheme="minorHAnsi" w:hAnsiTheme="minorHAnsi" w:cstheme="minorHAnsi"/>
          <w:sz w:val="22"/>
          <w:szCs w:val="22"/>
        </w:rPr>
        <w:t xml:space="preserve">to officers to cope with their mental health. </w:t>
      </w:r>
    </w:p>
    <w:p w14:paraId="30AC779F" w14:textId="77777777" w:rsidR="00B14515" w:rsidRPr="00B14515" w:rsidRDefault="00B14515" w:rsidP="00B14515">
      <w:pPr>
        <w:pStyle w:val="NormalWeb"/>
        <w:shd w:val="clear" w:color="auto" w:fill="FFFFFF"/>
        <w:spacing w:before="0" w:beforeAutospacing="0" w:after="0" w:afterAutospacing="0" w:line="300" w:lineRule="atLeast"/>
        <w:textAlignment w:val="baseline"/>
        <w:rPr>
          <w:rFonts w:asciiTheme="minorHAnsi" w:hAnsiTheme="minorHAnsi" w:cstheme="minorHAnsi"/>
          <w:sz w:val="22"/>
          <w:szCs w:val="22"/>
        </w:rPr>
      </w:pPr>
    </w:p>
    <w:p w14:paraId="6375CDA0" w14:textId="68DA6A25" w:rsidR="00B14515" w:rsidRPr="00B14515" w:rsidRDefault="001E0951" w:rsidP="00B14515">
      <w:pPr>
        <w:pStyle w:val="NormalWeb"/>
        <w:shd w:val="clear" w:color="auto" w:fill="FFFFFF"/>
        <w:spacing w:before="0" w:beforeAutospacing="0" w:after="0" w:afterAutospacing="0" w:line="300" w:lineRule="atLeast"/>
        <w:textAlignment w:val="baseline"/>
        <w:rPr>
          <w:rStyle w:val="Strong"/>
          <w:rFonts w:asciiTheme="minorHAnsi" w:hAnsiTheme="minorHAnsi" w:cstheme="minorHAnsi"/>
          <w:b w:val="0"/>
          <w:bCs w:val="0"/>
          <w:sz w:val="22"/>
          <w:szCs w:val="22"/>
          <w:shd w:val="clear" w:color="auto" w:fill="FFFFFF"/>
        </w:rPr>
      </w:pPr>
      <w:r>
        <w:rPr>
          <w:rFonts w:asciiTheme="minorHAnsi" w:hAnsiTheme="minorHAnsi" w:cstheme="minorHAnsi"/>
          <w:sz w:val="22"/>
          <w:szCs w:val="22"/>
          <w:shd w:val="clear" w:color="auto" w:fill="FFFFFF"/>
        </w:rPr>
        <w:t xml:space="preserve">Oscar Kilo stated the following </w:t>
      </w:r>
      <w:proofErr w:type="gramStart"/>
      <w:r>
        <w:rPr>
          <w:rFonts w:asciiTheme="minorHAnsi" w:hAnsiTheme="minorHAnsi" w:cstheme="minorHAnsi"/>
          <w:sz w:val="22"/>
          <w:szCs w:val="22"/>
          <w:shd w:val="clear" w:color="auto" w:fill="FFFFFF"/>
        </w:rPr>
        <w:t>in regards to</w:t>
      </w:r>
      <w:proofErr w:type="gramEnd"/>
      <w:r>
        <w:rPr>
          <w:rFonts w:asciiTheme="minorHAnsi" w:hAnsiTheme="minorHAnsi" w:cstheme="minorHAnsi"/>
          <w:sz w:val="22"/>
          <w:szCs w:val="22"/>
          <w:shd w:val="clear" w:color="auto" w:fill="FFFFFF"/>
        </w:rPr>
        <w:t xml:space="preserve"> the mental health of officers </w:t>
      </w:r>
      <w:r w:rsidR="00B14515" w:rsidRPr="00B14515">
        <w:rPr>
          <w:rFonts w:asciiTheme="minorHAnsi" w:hAnsiTheme="minorHAnsi" w:cstheme="minorHAnsi"/>
          <w:sz w:val="22"/>
          <w:szCs w:val="22"/>
          <w:shd w:val="clear" w:color="auto" w:fill="FFFFFF"/>
        </w:rPr>
        <w:t>“The NPWS programme consists of a series of coordinated activities, events and measures to deliver the </w:t>
      </w:r>
      <w:r w:rsidR="00B14515" w:rsidRPr="00B14515">
        <w:rPr>
          <w:rStyle w:val="Strong"/>
          <w:rFonts w:asciiTheme="minorHAnsi" w:hAnsiTheme="minorHAnsi" w:cstheme="minorHAnsi"/>
          <w:b w:val="0"/>
          <w:bCs w:val="0"/>
          <w:sz w:val="22"/>
          <w:szCs w:val="22"/>
          <w:shd w:val="clear" w:color="auto" w:fill="FFFFFF"/>
        </w:rPr>
        <w:t>'common goal for police wellbeing'” (OSCAR KILO 2019)</w:t>
      </w:r>
      <w:r>
        <w:rPr>
          <w:rStyle w:val="Strong"/>
          <w:rFonts w:asciiTheme="minorHAnsi" w:hAnsiTheme="minorHAnsi" w:cstheme="minorHAnsi"/>
          <w:b w:val="0"/>
          <w:bCs w:val="0"/>
          <w:sz w:val="22"/>
          <w:szCs w:val="22"/>
          <w:shd w:val="clear" w:color="auto" w:fill="FFFFFF"/>
        </w:rPr>
        <w:t xml:space="preserve">. </w:t>
      </w:r>
    </w:p>
    <w:p w14:paraId="6029C03F" w14:textId="5BB3A480" w:rsidR="00785D3B" w:rsidRDefault="00785D3B"/>
    <w:p w14:paraId="0316073A" w14:textId="170D2F98" w:rsidR="00785D3B" w:rsidRDefault="00B576C1">
      <w:pPr>
        <w:rPr>
          <w:rFonts w:cstheme="minorHAnsi"/>
          <w:color w:val="404040"/>
          <w:shd w:val="clear" w:color="auto" w:fill="FFFFFF"/>
        </w:rPr>
      </w:pPr>
      <w:r>
        <w:lastRenderedPageBreak/>
        <w:t>P</w:t>
      </w:r>
      <w:r w:rsidR="001C7F55">
        <w:t xml:space="preserve">olice officers in the UK struggle with PTSD and C-PTSD (Post Traumatic Stress Disorder, Complex Post </w:t>
      </w:r>
      <w:r w:rsidR="001C7F55" w:rsidRPr="00E7564D">
        <w:t xml:space="preserve">Traumatic Stress Disorder). The University of Cambridge states </w:t>
      </w:r>
      <w:r w:rsidR="001C7F55" w:rsidRPr="00E7564D">
        <w:rPr>
          <w:rFonts w:cstheme="minorHAnsi"/>
        </w:rPr>
        <w:t>1</w:t>
      </w:r>
      <w:r w:rsidR="001C7F55" w:rsidRPr="00E7564D">
        <w:rPr>
          <w:rFonts w:cstheme="minorHAnsi"/>
          <w:shd w:val="clear" w:color="auto" w:fill="FFFFFF"/>
        </w:rPr>
        <w:t>2,000 officers suggests rates of trauma-induced disorder Complex PTSD”</w:t>
      </w:r>
      <w:r w:rsidR="001D0CA7" w:rsidRPr="00E7564D">
        <w:rPr>
          <w:rFonts w:cstheme="minorHAnsi"/>
          <w:shd w:val="clear" w:color="auto" w:fill="FFFFFF"/>
        </w:rPr>
        <w:t xml:space="preserve"> (University of Cambridge 2022). </w:t>
      </w:r>
      <w:r w:rsidR="00403BF7" w:rsidRPr="00E7564D">
        <w:rPr>
          <w:rFonts w:cstheme="minorHAnsi"/>
          <w:shd w:val="clear" w:color="auto" w:fill="FFFFFF"/>
        </w:rPr>
        <w:t xml:space="preserve"> Complex PTSD is different to normal PTSD often leads to burnout and its where officers who are exposed to constant trauma socially disconnect have a feeling of worthlessness and struggle to regulate emotions. The same study at The University of Cambridge stated officers feel like they never have enough time to “get the job done” “University of Cambridge 2022).</w:t>
      </w:r>
      <w:r w:rsidR="00403BF7">
        <w:rPr>
          <w:rFonts w:cstheme="minorHAnsi"/>
          <w:color w:val="404040"/>
          <w:shd w:val="clear" w:color="auto" w:fill="FFFFFF"/>
        </w:rPr>
        <w:t xml:space="preserve"> </w:t>
      </w:r>
    </w:p>
    <w:p w14:paraId="392285BA" w14:textId="4FEC4A0B" w:rsidR="00845774" w:rsidRDefault="00621ECD">
      <w:pPr>
        <w:rPr>
          <w:color w:val="222222"/>
          <w:shd w:val="clear" w:color="auto" w:fill="FFFFFF"/>
        </w:rPr>
      </w:pPr>
      <w:r>
        <w:t xml:space="preserve">Major and critical incidents are incidents where there is a </w:t>
      </w:r>
      <w:proofErr w:type="gramStart"/>
      <w:r>
        <w:t>serious / traumatic circumstances</w:t>
      </w:r>
      <w:proofErr w:type="gramEnd"/>
      <w:r>
        <w:t xml:space="preserve"> can have a great effect on the mental health of the officers attending. </w:t>
      </w:r>
      <w:r w:rsidR="003905CA">
        <w:t>Critical incidents have caused some officers serious mental health issues in which they have been off with stress for a good amount of time. An example is during the Manchester bombings at the Ariana Grande Concert in 2017 multiple officers who were on scene first all ran into the foyer to help members of the public</w:t>
      </w:r>
      <w:r w:rsidR="00F76721">
        <w:t xml:space="preserve">. They were met with some tragic scenes. A report from the </w:t>
      </w:r>
      <w:r w:rsidR="00F76721" w:rsidRPr="00845774">
        <w:t xml:space="preserve">Independent stated </w:t>
      </w:r>
      <w:r w:rsidR="00845774" w:rsidRPr="00845774">
        <w:rPr>
          <w:color w:val="222222"/>
          <w:shd w:val="clear" w:color="auto" w:fill="FFFFFF"/>
        </w:rPr>
        <w:t>“There’s some that haven’t come back since and will probably never come back, people who have left the police.”</w:t>
      </w:r>
      <w:r w:rsidR="00845774">
        <w:rPr>
          <w:color w:val="222222"/>
          <w:shd w:val="clear" w:color="auto" w:fill="FFFFFF"/>
        </w:rPr>
        <w:t xml:space="preserve"> (Independent</w:t>
      </w:r>
      <w:r w:rsidR="00671783">
        <w:rPr>
          <w:color w:val="222222"/>
          <w:shd w:val="clear" w:color="auto" w:fill="FFFFFF"/>
        </w:rPr>
        <w:t xml:space="preserve">, </w:t>
      </w:r>
      <w:r w:rsidR="00845774">
        <w:rPr>
          <w:color w:val="222222"/>
          <w:shd w:val="clear" w:color="auto" w:fill="FFFFFF"/>
        </w:rPr>
        <w:t xml:space="preserve">2022). This is just one example of a critical incident in which has greatly affected many police officers. </w:t>
      </w:r>
    </w:p>
    <w:p w14:paraId="0E200B14" w14:textId="77777777" w:rsidR="0091464D" w:rsidRDefault="0091464D">
      <w:pPr>
        <w:rPr>
          <w:color w:val="222222"/>
          <w:shd w:val="clear" w:color="auto" w:fill="FFFFFF"/>
        </w:rPr>
      </w:pPr>
    </w:p>
    <w:p w14:paraId="76376FED" w14:textId="77777777" w:rsidR="005C53A9" w:rsidRDefault="0091464D">
      <w:pPr>
        <w:rPr>
          <w:rFonts w:cstheme="minorHAnsi"/>
          <w:color w:val="000000"/>
          <w:shd w:val="clear" w:color="auto" w:fill="FFFFFF"/>
        </w:rPr>
      </w:pPr>
      <w:r w:rsidRPr="00270177">
        <w:rPr>
          <w:rFonts w:cstheme="minorHAnsi"/>
          <w:color w:val="222222"/>
          <w:shd w:val="clear" w:color="auto" w:fill="FFFFFF"/>
        </w:rPr>
        <w:t xml:space="preserve">Another </w:t>
      </w:r>
      <w:r w:rsidR="0095752F" w:rsidRPr="00270177">
        <w:rPr>
          <w:rFonts w:cstheme="minorHAnsi"/>
          <w:color w:val="222222"/>
          <w:shd w:val="clear" w:color="auto" w:fill="FFFFFF"/>
        </w:rPr>
        <w:t>major incident was the Grenfell Tower Disaster in June 2017. On the</w:t>
      </w:r>
      <w:r w:rsidR="006C0601" w:rsidRPr="00270177">
        <w:rPr>
          <w:rFonts w:cstheme="minorHAnsi"/>
          <w:color w:val="222222"/>
          <w:shd w:val="clear" w:color="auto" w:fill="FFFFFF"/>
        </w:rPr>
        <w:t xml:space="preserve"> </w:t>
      </w:r>
      <w:proofErr w:type="gramStart"/>
      <w:r w:rsidR="006C0601" w:rsidRPr="00270177">
        <w:rPr>
          <w:rFonts w:cstheme="minorHAnsi"/>
          <w:color w:val="222222"/>
          <w:shd w:val="clear" w:color="auto" w:fill="FFFFFF"/>
        </w:rPr>
        <w:t>14</w:t>
      </w:r>
      <w:r w:rsidR="006C0601" w:rsidRPr="00270177">
        <w:rPr>
          <w:rFonts w:cstheme="minorHAnsi"/>
          <w:color w:val="222222"/>
          <w:shd w:val="clear" w:color="auto" w:fill="FFFFFF"/>
          <w:vertAlign w:val="superscript"/>
        </w:rPr>
        <w:t>TH</w:t>
      </w:r>
      <w:proofErr w:type="gramEnd"/>
      <w:r w:rsidR="006C0601" w:rsidRPr="00270177">
        <w:rPr>
          <w:rFonts w:cstheme="minorHAnsi"/>
          <w:color w:val="222222"/>
          <w:shd w:val="clear" w:color="auto" w:fill="FFFFFF"/>
        </w:rPr>
        <w:t xml:space="preserve"> June 2017 during</w:t>
      </w:r>
      <w:r w:rsidR="00FD72EE" w:rsidRPr="00270177">
        <w:rPr>
          <w:rFonts w:cstheme="minorHAnsi"/>
          <w:color w:val="222222"/>
          <w:shd w:val="clear" w:color="auto" w:fill="FFFFFF"/>
        </w:rPr>
        <w:t xml:space="preserve"> the early hours of the morning a fire broke out at Grenfell Tower block in </w:t>
      </w:r>
      <w:r w:rsidR="000B1E85" w:rsidRPr="00270177">
        <w:rPr>
          <w:rFonts w:cstheme="minorHAnsi"/>
          <w:color w:val="222222"/>
          <w:shd w:val="clear" w:color="auto" w:fill="FFFFFF"/>
        </w:rPr>
        <w:t xml:space="preserve">a ground floor room. </w:t>
      </w:r>
      <w:r w:rsidR="007F27FD" w:rsidRPr="00270177">
        <w:rPr>
          <w:rFonts w:cstheme="minorHAnsi"/>
          <w:color w:val="222222"/>
          <w:shd w:val="clear" w:color="auto" w:fill="FFFFFF"/>
        </w:rPr>
        <w:t xml:space="preserve">Fire fighters were called and arrived on scene within 6 minutes of the </w:t>
      </w:r>
      <w:r w:rsidR="00F74C4B" w:rsidRPr="00270177">
        <w:rPr>
          <w:rFonts w:cstheme="minorHAnsi"/>
          <w:color w:val="222222"/>
          <w:shd w:val="clear" w:color="auto" w:fill="FFFFFF"/>
        </w:rPr>
        <w:t xml:space="preserve">starting. </w:t>
      </w:r>
      <w:r w:rsidR="001A3055" w:rsidRPr="00270177">
        <w:rPr>
          <w:rFonts w:cstheme="minorHAnsi"/>
          <w:color w:val="222222"/>
          <w:shd w:val="clear" w:color="auto" w:fill="FFFFFF"/>
        </w:rPr>
        <w:t xml:space="preserve">It took less than 30 minutes after fire fighters arrived for the fire to reach the top of the building. </w:t>
      </w:r>
      <w:r w:rsidR="009A5244" w:rsidRPr="00270177">
        <w:rPr>
          <w:rFonts w:cstheme="minorHAnsi"/>
          <w:color w:val="222222"/>
          <w:shd w:val="clear" w:color="auto" w:fill="FFFFFF"/>
        </w:rPr>
        <w:t>It took around 24 hours to get the blaze under control</w:t>
      </w:r>
      <w:r w:rsidR="00176346" w:rsidRPr="00270177">
        <w:rPr>
          <w:rFonts w:cstheme="minorHAnsi"/>
          <w:color w:val="222222"/>
          <w:shd w:val="clear" w:color="auto" w:fill="FFFFFF"/>
        </w:rPr>
        <w:t xml:space="preserve">. The fire </w:t>
      </w:r>
      <w:proofErr w:type="gramStart"/>
      <w:r w:rsidR="00176346" w:rsidRPr="00270177">
        <w:rPr>
          <w:rFonts w:cstheme="minorHAnsi"/>
          <w:color w:val="222222"/>
          <w:shd w:val="clear" w:color="auto" w:fill="FFFFFF"/>
        </w:rPr>
        <w:t>was described as being</w:t>
      </w:r>
      <w:proofErr w:type="gramEnd"/>
      <w:r w:rsidR="00176346" w:rsidRPr="00270177">
        <w:rPr>
          <w:rFonts w:cstheme="minorHAnsi"/>
          <w:color w:val="222222"/>
          <w:shd w:val="clear" w:color="auto" w:fill="FFFFFF"/>
        </w:rPr>
        <w:t xml:space="preserve"> unprecedented and </w:t>
      </w:r>
      <w:r w:rsidR="0067529A" w:rsidRPr="00270177">
        <w:rPr>
          <w:rFonts w:cstheme="minorHAnsi"/>
          <w:color w:val="222222"/>
          <w:shd w:val="clear" w:color="auto" w:fill="FFFFFF"/>
        </w:rPr>
        <w:t xml:space="preserve">one of the worst modern disasters in the UK. The blaze killed 72 people. A report by the </w:t>
      </w:r>
      <w:r w:rsidR="0078775F" w:rsidRPr="00270177">
        <w:rPr>
          <w:rFonts w:cstheme="minorHAnsi"/>
          <w:color w:val="222222"/>
          <w:shd w:val="clear" w:color="auto" w:fill="FFFFFF"/>
        </w:rPr>
        <w:t xml:space="preserve">Police federation found that </w:t>
      </w:r>
      <w:proofErr w:type="gramStart"/>
      <w:r w:rsidR="0078775F" w:rsidRPr="00270177">
        <w:rPr>
          <w:rFonts w:cstheme="minorHAnsi"/>
          <w:color w:val="222222"/>
          <w:shd w:val="clear" w:color="auto" w:fill="FFFFFF"/>
        </w:rPr>
        <w:t>a large number of</w:t>
      </w:r>
      <w:proofErr w:type="gramEnd"/>
      <w:r w:rsidR="0078775F" w:rsidRPr="00270177">
        <w:rPr>
          <w:rFonts w:cstheme="minorHAnsi"/>
          <w:color w:val="222222"/>
          <w:shd w:val="clear" w:color="auto" w:fill="FFFFFF"/>
        </w:rPr>
        <w:t xml:space="preserve"> emergency service workers suffered </w:t>
      </w:r>
      <w:r w:rsidR="00270177" w:rsidRPr="00270177">
        <w:rPr>
          <w:rFonts w:cstheme="minorHAnsi"/>
          <w:color w:val="222222"/>
          <w:shd w:val="clear" w:color="auto" w:fill="FFFFFF"/>
        </w:rPr>
        <w:t xml:space="preserve">PTSD following the incident and </w:t>
      </w:r>
      <w:r w:rsidR="00270177">
        <w:rPr>
          <w:rFonts w:cstheme="minorHAnsi"/>
          <w:color w:val="222222"/>
          <w:shd w:val="clear" w:color="auto" w:fill="FFFFFF"/>
        </w:rPr>
        <w:t xml:space="preserve">continue </w:t>
      </w:r>
      <w:r w:rsidR="00270177" w:rsidRPr="00270177">
        <w:rPr>
          <w:rFonts w:cstheme="minorHAnsi"/>
          <w:color w:val="222222"/>
          <w:shd w:val="clear" w:color="auto" w:fill="FFFFFF"/>
        </w:rPr>
        <w:t>“</w:t>
      </w:r>
      <w:r w:rsidR="00270177" w:rsidRPr="00270177">
        <w:rPr>
          <w:rFonts w:cstheme="minorHAnsi"/>
          <w:color w:val="000000"/>
          <w:shd w:val="clear" w:color="auto" w:fill="FFFFFF"/>
        </w:rPr>
        <w:t>receive professional support to cope</w:t>
      </w:r>
      <w:r w:rsidR="00BE4D12">
        <w:rPr>
          <w:rFonts w:cstheme="minorHAnsi"/>
          <w:color w:val="000000"/>
          <w:shd w:val="clear" w:color="auto" w:fill="FFFFFF"/>
        </w:rPr>
        <w:t xml:space="preserve">” (Police Federation </w:t>
      </w:r>
      <w:r w:rsidR="005C53A9">
        <w:rPr>
          <w:rFonts w:cstheme="minorHAnsi"/>
          <w:color w:val="000000"/>
          <w:shd w:val="clear" w:color="auto" w:fill="FFFFFF"/>
        </w:rPr>
        <w:t>2022)</w:t>
      </w:r>
    </w:p>
    <w:p w14:paraId="519D7555" w14:textId="77777777" w:rsidR="009B33B2" w:rsidRDefault="009B33B2">
      <w:pPr>
        <w:rPr>
          <w:rFonts w:cstheme="minorHAnsi"/>
          <w:color w:val="000000"/>
          <w:shd w:val="clear" w:color="auto" w:fill="FFFFFF"/>
        </w:rPr>
      </w:pPr>
    </w:p>
    <w:p w14:paraId="0832CF51" w14:textId="5A7F7CB7" w:rsidR="00090CB4" w:rsidRDefault="009B33B2">
      <w:pPr>
        <w:rPr>
          <w:color w:val="222222"/>
          <w:shd w:val="clear" w:color="auto" w:fill="FFFFFF"/>
        </w:rPr>
      </w:pPr>
      <w:r>
        <w:rPr>
          <w:rFonts w:cstheme="minorHAnsi"/>
          <w:color w:val="000000"/>
          <w:shd w:val="clear" w:color="auto" w:fill="FFFFFF"/>
        </w:rPr>
        <w:t>I</w:t>
      </w:r>
      <w:r w:rsidR="00165DFD">
        <w:rPr>
          <w:rFonts w:cstheme="minorHAnsi"/>
          <w:color w:val="000000"/>
          <w:shd w:val="clear" w:color="auto" w:fill="FFFFFF"/>
        </w:rPr>
        <w:t xml:space="preserve">ts clear </w:t>
      </w:r>
      <w:r>
        <w:rPr>
          <w:rFonts w:cstheme="minorHAnsi"/>
          <w:color w:val="000000"/>
          <w:shd w:val="clear" w:color="auto" w:fill="FFFFFF"/>
        </w:rPr>
        <w:t>mental health within the police is becoming a big problem</w:t>
      </w:r>
      <w:r w:rsidR="00380842">
        <w:rPr>
          <w:rFonts w:cstheme="minorHAnsi"/>
          <w:color w:val="000000"/>
          <w:shd w:val="clear" w:color="auto" w:fill="FFFFFF"/>
        </w:rPr>
        <w:t xml:space="preserve">. There are multiple support pathways offered however </w:t>
      </w:r>
      <w:r w:rsidR="003C232C">
        <w:rPr>
          <w:rFonts w:cstheme="minorHAnsi"/>
          <w:color w:val="000000"/>
          <w:shd w:val="clear" w:color="auto" w:fill="FFFFFF"/>
        </w:rPr>
        <w:t>it’s</w:t>
      </w:r>
      <w:r w:rsidR="00380842">
        <w:rPr>
          <w:rFonts w:cstheme="minorHAnsi"/>
          <w:color w:val="000000"/>
          <w:shd w:val="clear" w:color="auto" w:fill="FFFFFF"/>
        </w:rPr>
        <w:t xml:space="preserve"> unclear if these are really that effective with the amount of police officers off </w:t>
      </w:r>
      <w:r w:rsidR="007A24C2">
        <w:rPr>
          <w:rFonts w:cstheme="minorHAnsi"/>
          <w:color w:val="000000"/>
          <w:shd w:val="clear" w:color="auto" w:fill="FFFFFF"/>
        </w:rPr>
        <w:t xml:space="preserve">with mental health is increasing and the </w:t>
      </w:r>
      <w:r w:rsidR="00D9703C">
        <w:rPr>
          <w:rFonts w:cstheme="minorHAnsi"/>
          <w:color w:val="000000"/>
          <w:shd w:val="clear" w:color="auto" w:fill="FFFFFF"/>
        </w:rPr>
        <w:t>number</w:t>
      </w:r>
      <w:r w:rsidR="007A24C2">
        <w:rPr>
          <w:rFonts w:cstheme="minorHAnsi"/>
          <w:color w:val="000000"/>
          <w:shd w:val="clear" w:color="auto" w:fill="FFFFFF"/>
        </w:rPr>
        <w:t xml:space="preserve"> of officers that are resigning due to mental health is also increasing. </w:t>
      </w:r>
      <w:r w:rsidR="00386336">
        <w:rPr>
          <w:rFonts w:cstheme="minorHAnsi"/>
          <w:color w:val="000000"/>
          <w:shd w:val="clear" w:color="auto" w:fill="FFFFFF"/>
        </w:rPr>
        <w:t xml:space="preserve"> A statistic from the police federation shows that “13000 </w:t>
      </w:r>
      <w:r w:rsidR="00D6064B">
        <w:rPr>
          <w:rFonts w:cstheme="minorHAnsi"/>
          <w:color w:val="000000"/>
          <w:shd w:val="clear" w:color="auto" w:fill="FFFFFF"/>
        </w:rPr>
        <w:t xml:space="preserve">UK officers” (Police federation </w:t>
      </w:r>
      <w:r w:rsidR="003C6859">
        <w:rPr>
          <w:rFonts w:cstheme="minorHAnsi"/>
          <w:color w:val="000000"/>
          <w:shd w:val="clear" w:color="auto" w:fill="FFFFFF"/>
        </w:rPr>
        <w:t>2023)</w:t>
      </w:r>
      <w:r w:rsidR="00232EA2">
        <w:rPr>
          <w:rFonts w:cstheme="minorHAnsi"/>
          <w:color w:val="000000"/>
          <w:shd w:val="clear" w:color="auto" w:fill="FFFFFF"/>
        </w:rPr>
        <w:t xml:space="preserve"> have been signed off with stress related illness. This </w:t>
      </w:r>
      <w:r w:rsidR="00D9703C">
        <w:rPr>
          <w:rFonts w:cstheme="minorHAnsi"/>
          <w:color w:val="000000"/>
          <w:shd w:val="clear" w:color="auto" w:fill="FFFFFF"/>
        </w:rPr>
        <w:t>led</w:t>
      </w:r>
      <w:r w:rsidR="00232EA2">
        <w:rPr>
          <w:rFonts w:cstheme="minorHAnsi"/>
          <w:color w:val="000000"/>
          <w:shd w:val="clear" w:color="auto" w:fill="FFFFFF"/>
        </w:rPr>
        <w:t xml:space="preserve"> to a loss of “£800000</w:t>
      </w:r>
      <w:r w:rsidR="00243586">
        <w:rPr>
          <w:rFonts w:cstheme="minorHAnsi"/>
          <w:color w:val="000000"/>
          <w:shd w:val="clear" w:color="auto" w:fill="FFFFFF"/>
        </w:rPr>
        <w:t xml:space="preserve">” </w:t>
      </w:r>
      <w:r w:rsidR="00A25330">
        <w:rPr>
          <w:rFonts w:cstheme="minorHAnsi"/>
          <w:color w:val="000000"/>
          <w:shd w:val="clear" w:color="auto" w:fill="FFFFFF"/>
        </w:rPr>
        <w:t>worth of officer time (Police Federation).</w:t>
      </w:r>
      <w:r w:rsidR="008E6AF0">
        <w:rPr>
          <w:rFonts w:cstheme="minorHAnsi"/>
          <w:color w:val="222222"/>
          <w:shd w:val="clear" w:color="auto" w:fill="FFFFFF"/>
        </w:rPr>
        <w:t xml:space="preserve"> </w:t>
      </w:r>
      <w:r w:rsidR="001E7324">
        <w:rPr>
          <w:rFonts w:cstheme="minorHAnsi"/>
          <w:color w:val="222222"/>
          <w:shd w:val="clear" w:color="auto" w:fill="FFFFFF"/>
        </w:rPr>
        <w:t xml:space="preserve">Critical incidents </w:t>
      </w:r>
      <w:r w:rsidR="005F558C">
        <w:rPr>
          <w:rFonts w:cstheme="minorHAnsi"/>
          <w:color w:val="222222"/>
          <w:shd w:val="clear" w:color="auto" w:fill="FFFFFF"/>
        </w:rPr>
        <w:t xml:space="preserve">play a major role in the added stress and mental health issues to Police officers. </w:t>
      </w:r>
      <w:r w:rsidR="00905192">
        <w:rPr>
          <w:rFonts w:cstheme="minorHAnsi"/>
          <w:color w:val="222222"/>
          <w:shd w:val="clear" w:color="auto" w:fill="FFFFFF"/>
        </w:rPr>
        <w:t xml:space="preserve">Often even if the incident has not </w:t>
      </w:r>
      <w:r w:rsidR="00D9703C">
        <w:rPr>
          <w:rFonts w:cstheme="minorHAnsi"/>
          <w:color w:val="222222"/>
          <w:shd w:val="clear" w:color="auto" w:fill="FFFFFF"/>
        </w:rPr>
        <w:t>affected</w:t>
      </w:r>
      <w:r w:rsidR="00905192">
        <w:rPr>
          <w:rFonts w:cstheme="minorHAnsi"/>
          <w:color w:val="222222"/>
          <w:shd w:val="clear" w:color="auto" w:fill="FFFFFF"/>
        </w:rPr>
        <w:t xml:space="preserve"> the officer directly the public may </w:t>
      </w:r>
      <w:r w:rsidR="00D9703C">
        <w:rPr>
          <w:rFonts w:cstheme="minorHAnsi"/>
          <w:color w:val="222222"/>
          <w:shd w:val="clear" w:color="auto" w:fill="FFFFFF"/>
        </w:rPr>
        <w:t>lose</w:t>
      </w:r>
      <w:r w:rsidR="00905192">
        <w:rPr>
          <w:rFonts w:cstheme="minorHAnsi"/>
          <w:color w:val="222222"/>
          <w:shd w:val="clear" w:color="auto" w:fill="FFFFFF"/>
        </w:rPr>
        <w:t xml:space="preserve"> confidence in the </w:t>
      </w:r>
      <w:r w:rsidR="008C5F06">
        <w:rPr>
          <w:rFonts w:cstheme="minorHAnsi"/>
          <w:color w:val="222222"/>
          <w:shd w:val="clear" w:color="auto" w:fill="FFFFFF"/>
        </w:rPr>
        <w:t>police leading difficulty with officers engaging with members of the public</w:t>
      </w:r>
      <w:r w:rsidR="0040739B">
        <w:rPr>
          <w:rFonts w:cstheme="minorHAnsi"/>
          <w:color w:val="222222"/>
          <w:shd w:val="clear" w:color="auto" w:fill="FFFFFF"/>
        </w:rPr>
        <w:t xml:space="preserve"> (</w:t>
      </w:r>
      <w:r w:rsidR="006E213B">
        <w:rPr>
          <w:rFonts w:cstheme="minorHAnsi"/>
          <w:color w:val="222222"/>
          <w:shd w:val="clear" w:color="auto" w:fill="FFFFFF"/>
        </w:rPr>
        <w:t>Maria AS</w:t>
      </w:r>
      <w:r w:rsidR="00CA7E3D">
        <w:rPr>
          <w:rFonts w:cstheme="minorHAnsi"/>
          <w:color w:val="222222"/>
          <w:shd w:val="clear" w:color="auto" w:fill="FFFFFF"/>
        </w:rPr>
        <w:t xml:space="preserve"> 2013)</w:t>
      </w:r>
      <w:r w:rsidR="0066169F">
        <w:rPr>
          <w:rFonts w:cstheme="minorHAnsi"/>
          <w:color w:val="222222"/>
          <w:shd w:val="clear" w:color="auto" w:fill="FFFFFF"/>
        </w:rPr>
        <w:t xml:space="preserve">. This can have a </w:t>
      </w:r>
      <w:r w:rsidR="00D9703C">
        <w:rPr>
          <w:rFonts w:cstheme="minorHAnsi"/>
          <w:color w:val="222222"/>
          <w:shd w:val="clear" w:color="auto" w:fill="FFFFFF"/>
        </w:rPr>
        <w:t>knock-on</w:t>
      </w:r>
      <w:r w:rsidR="0066169F">
        <w:rPr>
          <w:rFonts w:cstheme="minorHAnsi"/>
          <w:color w:val="222222"/>
          <w:shd w:val="clear" w:color="auto" w:fill="FFFFFF"/>
        </w:rPr>
        <w:t xml:space="preserve"> effect with officers </w:t>
      </w:r>
      <w:r w:rsidR="00827294">
        <w:rPr>
          <w:rFonts w:cstheme="minorHAnsi"/>
          <w:color w:val="222222"/>
          <w:shd w:val="clear" w:color="auto" w:fill="FFFFFF"/>
        </w:rPr>
        <w:t>who struggle to effectively investigate crimes</w:t>
      </w:r>
      <w:r w:rsidR="0034665F">
        <w:rPr>
          <w:rFonts w:cstheme="minorHAnsi"/>
          <w:color w:val="222222"/>
          <w:shd w:val="clear" w:color="auto" w:fill="FFFFFF"/>
        </w:rPr>
        <w:t xml:space="preserve"> due to lack of community engagement. </w:t>
      </w:r>
      <w:r w:rsidR="006220BF">
        <w:rPr>
          <w:rFonts w:cstheme="minorHAnsi"/>
          <w:color w:val="222222"/>
          <w:shd w:val="clear" w:color="auto" w:fill="FFFFFF"/>
        </w:rPr>
        <w:t xml:space="preserve">The </w:t>
      </w:r>
      <w:r w:rsidR="003E7330">
        <w:rPr>
          <w:rFonts w:cstheme="minorHAnsi"/>
          <w:color w:val="222222"/>
          <w:shd w:val="clear" w:color="auto" w:fill="FFFFFF"/>
        </w:rPr>
        <w:t xml:space="preserve">lack of community engagement due to distrust in the Police runs the risk of </w:t>
      </w:r>
      <w:r w:rsidR="004E3F68">
        <w:rPr>
          <w:rFonts w:cstheme="minorHAnsi"/>
          <w:color w:val="222222"/>
          <w:shd w:val="clear" w:color="auto" w:fill="FFFFFF"/>
        </w:rPr>
        <w:t xml:space="preserve">crimes not being reported, victims not engaging well with Police and making statements, witnesses coming forwards or providing potential </w:t>
      </w:r>
      <w:r w:rsidR="006E7DC6">
        <w:rPr>
          <w:rFonts w:cstheme="minorHAnsi"/>
          <w:color w:val="222222"/>
          <w:shd w:val="clear" w:color="auto" w:fill="FFFFFF"/>
        </w:rPr>
        <w:t xml:space="preserve">CCTV footage. </w:t>
      </w:r>
      <w:r w:rsidR="003F72B3">
        <w:rPr>
          <w:rFonts w:cstheme="minorHAnsi"/>
          <w:color w:val="222222"/>
          <w:shd w:val="clear" w:color="auto" w:fill="FFFFFF"/>
        </w:rPr>
        <w:t xml:space="preserve"> </w:t>
      </w:r>
      <w:r w:rsidR="005A06D6">
        <w:rPr>
          <w:rFonts w:cstheme="minorHAnsi"/>
          <w:color w:val="222222"/>
          <w:shd w:val="clear" w:color="auto" w:fill="FFFFFF"/>
        </w:rPr>
        <w:t xml:space="preserve"> This can mean statistic</w:t>
      </w:r>
      <w:r w:rsidR="00FE1F76">
        <w:rPr>
          <w:rFonts w:cstheme="minorHAnsi"/>
          <w:color w:val="222222"/>
          <w:shd w:val="clear" w:color="auto" w:fill="FFFFFF"/>
        </w:rPr>
        <w:t>s</w:t>
      </w:r>
      <w:r w:rsidR="005A06D6">
        <w:rPr>
          <w:rFonts w:cstheme="minorHAnsi"/>
          <w:color w:val="222222"/>
          <w:shd w:val="clear" w:color="auto" w:fill="FFFFFF"/>
        </w:rPr>
        <w:t xml:space="preserve"> within the Police for charges or community resolutions can </w:t>
      </w:r>
      <w:r w:rsidR="00FE1F76">
        <w:rPr>
          <w:rFonts w:cstheme="minorHAnsi"/>
          <w:color w:val="222222"/>
          <w:shd w:val="clear" w:color="auto" w:fill="FFFFFF"/>
        </w:rPr>
        <w:t xml:space="preserve">begin to fall. </w:t>
      </w:r>
      <w:r w:rsidR="00BE7ECD">
        <w:rPr>
          <w:rFonts w:cstheme="minorHAnsi"/>
          <w:color w:val="222222"/>
          <w:shd w:val="clear" w:color="auto" w:fill="FFFFFF"/>
        </w:rPr>
        <w:t xml:space="preserve">It is important to </w:t>
      </w:r>
      <w:r w:rsidR="00E210FA">
        <w:rPr>
          <w:rFonts w:cstheme="minorHAnsi"/>
          <w:color w:val="222222"/>
          <w:shd w:val="clear" w:color="auto" w:fill="FFFFFF"/>
        </w:rPr>
        <w:t>that critical incidents are managed effectively to minimise this risk.</w:t>
      </w:r>
      <w:r w:rsidR="00053D33">
        <w:rPr>
          <w:rFonts w:cstheme="minorHAnsi"/>
          <w:color w:val="222222"/>
          <w:shd w:val="clear" w:color="auto" w:fill="FFFFFF"/>
        </w:rPr>
        <w:t xml:space="preserve"> It is extremely important that police officers are mentally fit when dealing with </w:t>
      </w:r>
      <w:r w:rsidR="009B7748">
        <w:rPr>
          <w:rFonts w:cstheme="minorHAnsi"/>
          <w:color w:val="222222"/>
          <w:shd w:val="clear" w:color="auto" w:fill="FFFFFF"/>
        </w:rPr>
        <w:t xml:space="preserve">all incidents not just critical incidents. </w:t>
      </w:r>
      <w:r w:rsidR="00D9703C">
        <w:rPr>
          <w:rFonts w:cstheme="minorHAnsi"/>
          <w:color w:val="222222"/>
          <w:shd w:val="clear" w:color="auto" w:fill="FFFFFF"/>
        </w:rPr>
        <w:t>It’s</w:t>
      </w:r>
      <w:r w:rsidR="009B7748">
        <w:rPr>
          <w:rFonts w:cstheme="minorHAnsi"/>
          <w:color w:val="222222"/>
          <w:shd w:val="clear" w:color="auto" w:fill="FFFFFF"/>
        </w:rPr>
        <w:t xml:space="preserve"> important that they are mentally </w:t>
      </w:r>
      <w:r w:rsidR="00A6220B">
        <w:rPr>
          <w:rFonts w:cstheme="minorHAnsi"/>
          <w:color w:val="222222"/>
          <w:shd w:val="clear" w:color="auto" w:fill="FFFFFF"/>
        </w:rPr>
        <w:t>fit,</w:t>
      </w:r>
      <w:r w:rsidR="009B7748">
        <w:rPr>
          <w:rFonts w:cstheme="minorHAnsi"/>
          <w:color w:val="222222"/>
          <w:shd w:val="clear" w:color="auto" w:fill="FFFFFF"/>
        </w:rPr>
        <w:t xml:space="preserve"> so they </w:t>
      </w:r>
      <w:proofErr w:type="gramStart"/>
      <w:r w:rsidR="009B7748">
        <w:rPr>
          <w:rFonts w:cstheme="minorHAnsi"/>
          <w:color w:val="222222"/>
          <w:shd w:val="clear" w:color="auto" w:fill="FFFFFF"/>
        </w:rPr>
        <w:t>are able to</w:t>
      </w:r>
      <w:proofErr w:type="gramEnd"/>
      <w:r w:rsidR="009B7748">
        <w:rPr>
          <w:rFonts w:cstheme="minorHAnsi"/>
          <w:color w:val="222222"/>
          <w:shd w:val="clear" w:color="auto" w:fill="FFFFFF"/>
        </w:rPr>
        <w:t xml:space="preserve"> correctly carry out their job and be able to think straight. How can we expect police officers who are struggling with their own mental health to be able to cont</w:t>
      </w:r>
      <w:r w:rsidR="000D6032">
        <w:rPr>
          <w:rFonts w:cstheme="minorHAnsi"/>
          <w:color w:val="222222"/>
          <w:shd w:val="clear" w:color="auto" w:fill="FFFFFF"/>
        </w:rPr>
        <w:t xml:space="preserve">inue dealing with traumatic incidents day to day without eventually hitting a wall. All </w:t>
      </w:r>
      <w:r w:rsidR="00D9703C">
        <w:rPr>
          <w:rFonts w:cstheme="minorHAnsi"/>
          <w:color w:val="222222"/>
          <w:shd w:val="clear" w:color="auto" w:fill="FFFFFF"/>
        </w:rPr>
        <w:t>officer’s</w:t>
      </w:r>
      <w:r w:rsidR="000D6032">
        <w:rPr>
          <w:rFonts w:cstheme="minorHAnsi"/>
          <w:color w:val="222222"/>
          <w:shd w:val="clear" w:color="auto" w:fill="FFFFFF"/>
        </w:rPr>
        <w:t xml:space="preserve"> mental health should be </w:t>
      </w:r>
      <w:proofErr w:type="gramStart"/>
      <w:r w:rsidR="000D6032">
        <w:rPr>
          <w:rFonts w:cstheme="minorHAnsi"/>
          <w:color w:val="222222"/>
          <w:shd w:val="clear" w:color="auto" w:fill="FFFFFF"/>
        </w:rPr>
        <w:t>taken into account</w:t>
      </w:r>
      <w:proofErr w:type="gramEnd"/>
      <w:r w:rsidR="00090CB4">
        <w:rPr>
          <w:rFonts w:cstheme="minorHAnsi"/>
          <w:color w:val="222222"/>
          <w:shd w:val="clear" w:color="auto" w:fill="FFFFFF"/>
        </w:rPr>
        <w:t xml:space="preserve"> and support should be provided for any officers who are struggling with their </w:t>
      </w:r>
      <w:r w:rsidR="00090CB4">
        <w:rPr>
          <w:rFonts w:cstheme="minorHAnsi"/>
          <w:color w:val="222222"/>
          <w:shd w:val="clear" w:color="auto" w:fill="FFFFFF"/>
        </w:rPr>
        <w:lastRenderedPageBreak/>
        <w:t>mental health.</w:t>
      </w:r>
      <w:r w:rsidR="00B80881">
        <w:rPr>
          <w:rFonts w:cstheme="minorHAnsi"/>
          <w:color w:val="222222"/>
          <w:shd w:val="clear" w:color="auto" w:fill="FFFFFF"/>
        </w:rPr>
        <w:t xml:space="preserve"> Sa</w:t>
      </w:r>
      <w:r w:rsidR="00B65906">
        <w:rPr>
          <w:rFonts w:cstheme="minorHAnsi"/>
          <w:color w:val="222222"/>
          <w:shd w:val="clear" w:color="auto" w:fill="FFFFFF"/>
        </w:rPr>
        <w:t xml:space="preserve">jid Javid said at one of his speeches </w:t>
      </w:r>
      <w:r w:rsidR="00B65906" w:rsidRPr="00B65906">
        <w:rPr>
          <w:rFonts w:cstheme="minorHAnsi"/>
          <w:color w:val="222222"/>
          <w:shd w:val="clear" w:color="auto" w:fill="FFFFFF"/>
        </w:rPr>
        <w:t>“</w:t>
      </w:r>
      <w:r w:rsidR="00B65906" w:rsidRPr="00B65906">
        <w:rPr>
          <w:color w:val="222222"/>
          <w:shd w:val="clear" w:color="auto" w:fill="FFFFFF"/>
        </w:rPr>
        <w:t>And I know your work can take its toll on your mental and physical health, and you deserve to be respected and valued.”</w:t>
      </w:r>
      <w:r w:rsidR="00BF5840">
        <w:rPr>
          <w:color w:val="222222"/>
          <w:shd w:val="clear" w:color="auto" w:fill="FFFFFF"/>
        </w:rPr>
        <w:t xml:space="preserve"> (The independent 2018)</w:t>
      </w:r>
      <w:r w:rsidR="003F72B3">
        <w:rPr>
          <w:color w:val="222222"/>
          <w:shd w:val="clear" w:color="auto" w:fill="FFFFFF"/>
        </w:rPr>
        <w:t xml:space="preserve"> </w:t>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r w:rsidR="00377DC4">
        <w:rPr>
          <w:color w:val="222222"/>
          <w:shd w:val="clear" w:color="auto" w:fill="FFFFFF"/>
        </w:rPr>
        <w:tab/>
      </w:r>
    </w:p>
    <w:p w14:paraId="6EB25498" w14:textId="6E8F9A30" w:rsidR="00FD55F5" w:rsidRDefault="00B4636F">
      <w:pPr>
        <w:rPr>
          <w:color w:val="222222"/>
          <w:shd w:val="clear" w:color="auto" w:fill="FFFFFF"/>
        </w:rPr>
      </w:pPr>
      <w:r>
        <w:rPr>
          <w:color w:val="222222"/>
          <w:shd w:val="clear" w:color="auto" w:fill="FFFFFF"/>
        </w:rPr>
        <w:t>2</w:t>
      </w:r>
      <w:r w:rsidR="007C079F">
        <w:rPr>
          <w:color w:val="222222"/>
          <w:shd w:val="clear" w:color="auto" w:fill="FFFFFF"/>
        </w:rPr>
        <w:t>366</w:t>
      </w:r>
      <w:r w:rsidR="00090CB4">
        <w:rPr>
          <w:color w:val="222222"/>
          <w:shd w:val="clear" w:color="auto" w:fill="FFFFFF"/>
        </w:rPr>
        <w:t xml:space="preserve"> words</w:t>
      </w:r>
      <w:r w:rsidR="00A375F0">
        <w:rPr>
          <w:color w:val="222222"/>
          <w:shd w:val="clear" w:color="auto" w:fill="FFFFFF"/>
        </w:rPr>
        <w:tab/>
      </w:r>
      <w:r w:rsidR="00A375F0">
        <w:rPr>
          <w:color w:val="222222"/>
          <w:shd w:val="clear" w:color="auto" w:fill="FFFFFF"/>
        </w:rPr>
        <w:tab/>
      </w:r>
    </w:p>
    <w:p w14:paraId="01E5600F" w14:textId="77777777" w:rsidR="00FD55F5" w:rsidRDefault="00FD55F5">
      <w:pPr>
        <w:rPr>
          <w:color w:val="222222"/>
          <w:shd w:val="clear" w:color="auto" w:fill="FFFFFF"/>
        </w:rPr>
      </w:pPr>
    </w:p>
    <w:p w14:paraId="57A2CBA8" w14:textId="77777777" w:rsidR="00FD55F5" w:rsidRDefault="00FD55F5" w:rsidP="00FD55F5">
      <w:r>
        <w:t xml:space="preserve">4. Why might certain groups within society be reluctant to engage with police? How effective have current or recent neighbourhood policing strategies been as a means of improving community engagement? Your answer must be based on academic research, although you may </w:t>
      </w:r>
      <w:proofErr w:type="gramStart"/>
      <w:r>
        <w:t>make reference</w:t>
      </w:r>
      <w:proofErr w:type="gramEnd"/>
      <w:r>
        <w:t xml:space="preserve"> to relevant case studies.</w:t>
      </w:r>
    </w:p>
    <w:p w14:paraId="1B6BCC52" w14:textId="7F976715" w:rsidR="00FD55F5" w:rsidRDefault="00FD2439" w:rsidP="00FD55F5">
      <w:r>
        <w:t xml:space="preserve">This essay will </w:t>
      </w:r>
      <w:r w:rsidR="00FD55F5">
        <w:t xml:space="preserve">discuss why certain groups within society are reluctant to engage with the police, </w:t>
      </w:r>
      <w:r w:rsidR="006343AC">
        <w:t>this essay will</w:t>
      </w:r>
      <w:r w:rsidR="00FD55F5">
        <w:t xml:space="preserve"> use research from academic studies and reference relevant case studies. </w:t>
      </w:r>
    </w:p>
    <w:p w14:paraId="7A0396DB" w14:textId="09A70C75" w:rsidR="00FD55F5" w:rsidRDefault="00194208" w:rsidP="00FD55F5">
      <w:pPr>
        <w:rPr>
          <w:rFonts w:cstheme="minorHAnsi"/>
        </w:rPr>
      </w:pPr>
      <w:proofErr w:type="gramStart"/>
      <w:r>
        <w:t>I</w:t>
      </w:r>
      <w:r w:rsidR="00FD55F5">
        <w:t>n regards to</w:t>
      </w:r>
      <w:proofErr w:type="gramEnd"/>
      <w:r w:rsidR="00FD55F5">
        <w:t xml:space="preserve"> the case study of Stephen Lawrence </w:t>
      </w:r>
      <w:r w:rsidR="00FD55F5">
        <w:rPr>
          <w:rFonts w:cstheme="minorHAnsi"/>
          <w:color w:val="000000"/>
          <w:spacing w:val="3"/>
        </w:rPr>
        <w:t xml:space="preserve">black communities had a certain level of distrust in the Police. There have been great steps taken to bridge this gap in trust since. </w:t>
      </w:r>
      <w:r w:rsidR="00FD55F5">
        <w:rPr>
          <w:rFonts w:cstheme="minorHAnsi"/>
        </w:rPr>
        <w:t>There are current issues with how black communities feel they are targeted more often than other communities for stop and search. Testimonies have stated that black people find stop searches “confrontational, stigmatising and humiliating” (Police Race Action Plan</w:t>
      </w:r>
      <w:r w:rsidR="001454BC">
        <w:rPr>
          <w:rFonts w:cstheme="minorHAnsi"/>
        </w:rPr>
        <w:t>,</w:t>
      </w:r>
      <w:r w:rsidR="00FD55F5">
        <w:rPr>
          <w:rFonts w:cstheme="minorHAnsi"/>
        </w:rPr>
        <w:t xml:space="preserve"> 2022). This is supported a statistic from the college of policing which states that black people are “Seven times” more likely to be stopped and searched (Police Race Action Plan 2022). Use of force is another commonly raised issue, a report by the Met Police has released figures for use of force. An article by the BBC stated that </w:t>
      </w:r>
      <w:r w:rsidR="00FD55F5" w:rsidRPr="003B5CB8">
        <w:rPr>
          <w:rFonts w:cstheme="minorHAnsi"/>
        </w:rPr>
        <w:t>“</w:t>
      </w:r>
      <w:r w:rsidR="00FD55F5" w:rsidRPr="003B5CB8">
        <w:rPr>
          <w:rFonts w:cstheme="minorHAnsi"/>
          <w:color w:val="141414"/>
          <w:shd w:val="clear" w:color="auto" w:fill="FFFFFF"/>
        </w:rPr>
        <w:t>The Met </w:t>
      </w:r>
      <w:hyperlink r:id="rId7" w:history="1">
        <w:r w:rsidR="00FD55F5" w:rsidRPr="003B5CB8">
          <w:rPr>
            <w:rStyle w:val="Hyperlink"/>
            <w:rFonts w:cstheme="minorHAnsi"/>
            <w:color w:val="141414"/>
            <w:u w:val="none"/>
            <w:bdr w:val="none" w:sz="0" w:space="0" w:color="auto" w:frame="1"/>
            <w:shd w:val="clear" w:color="auto" w:fill="FFFFFF"/>
          </w:rPr>
          <w:t>used force 159,000 times in 2019-20</w:t>
        </w:r>
        <w:r w:rsidR="00FD55F5" w:rsidRPr="003B5CB8">
          <w:rPr>
            <w:rStyle w:val="visually-hidden"/>
            <w:rFonts w:cstheme="minorHAnsi"/>
            <w:color w:val="141414"/>
            <w:bdr w:val="none" w:sz="0" w:space="0" w:color="auto" w:frame="1"/>
            <w:shd w:val="clear" w:color="auto" w:fill="FFFFFF"/>
          </w:rPr>
          <w:t>, external</w:t>
        </w:r>
      </w:hyperlink>
      <w:r w:rsidR="00FD55F5" w:rsidRPr="003B5CB8">
        <w:rPr>
          <w:rFonts w:cstheme="minorHAnsi"/>
          <w:color w:val="141414"/>
          <w:shd w:val="clear" w:color="auto" w:fill="FFFFFF"/>
        </w:rPr>
        <w:t>, with more than a third of cases involving black people.”</w:t>
      </w:r>
      <w:r w:rsidR="00FD55F5">
        <w:rPr>
          <w:rFonts w:cstheme="minorHAnsi"/>
          <w:color w:val="141414"/>
          <w:shd w:val="clear" w:color="auto" w:fill="FFFFFF"/>
        </w:rPr>
        <w:t xml:space="preserve"> (BBC</w:t>
      </w:r>
      <w:r w:rsidR="008C61CA">
        <w:rPr>
          <w:rFonts w:cstheme="minorHAnsi"/>
          <w:color w:val="141414"/>
          <w:shd w:val="clear" w:color="auto" w:fill="FFFFFF"/>
        </w:rPr>
        <w:t>,</w:t>
      </w:r>
      <w:r w:rsidR="00FD55F5">
        <w:rPr>
          <w:rFonts w:cstheme="minorHAnsi"/>
          <w:color w:val="141414"/>
          <w:shd w:val="clear" w:color="auto" w:fill="FFFFFF"/>
        </w:rPr>
        <w:t xml:space="preserve"> 2020)</w:t>
      </w:r>
    </w:p>
    <w:p w14:paraId="76BF3ED3" w14:textId="174D340F" w:rsidR="00FD55F5" w:rsidRDefault="00FD55F5" w:rsidP="00FD55F5">
      <w:pPr>
        <w:rPr>
          <w:rFonts w:cstheme="minorHAnsi"/>
        </w:rPr>
      </w:pPr>
      <w:r>
        <w:rPr>
          <w:rFonts w:cstheme="minorHAnsi"/>
        </w:rPr>
        <w:t>The police are working hard to make the service anti racist and reform race disparities within the community. The Police race action plan is set out to improve outcomes for members of the black community who either interact or work within the police itself. The plan was constructed by the college of policing and works with the National Police Chiefs Council, the National Black Policing Association (NBPA) and an independent scrutiny board who has oversight of the entire plan. All 43 chief constables across England and Wales are fully committed to this plan, each being involved in setting out policies within their force</w:t>
      </w:r>
      <w:r w:rsidR="004F1D5C">
        <w:rPr>
          <w:rFonts w:cstheme="minorHAnsi"/>
        </w:rPr>
        <w:t xml:space="preserve"> (Police Race Action Plan, 2022). </w:t>
      </w:r>
    </w:p>
    <w:p w14:paraId="4B576FFF" w14:textId="197B1579" w:rsidR="009D0D7E" w:rsidRDefault="00227E42" w:rsidP="00227E42">
      <w:pPr>
        <w:rPr>
          <w:rFonts w:cstheme="minorHAnsi"/>
        </w:rPr>
      </w:pPr>
      <w:r>
        <w:rPr>
          <w:rFonts w:cstheme="minorHAnsi"/>
        </w:rPr>
        <w:t xml:space="preserve">There are </w:t>
      </w:r>
      <w:r w:rsidR="00F14825">
        <w:rPr>
          <w:rFonts w:cstheme="minorHAnsi"/>
        </w:rPr>
        <w:t>other groups</w:t>
      </w:r>
      <w:r>
        <w:rPr>
          <w:rFonts w:cstheme="minorHAnsi"/>
        </w:rPr>
        <w:t xml:space="preserve"> which have</w:t>
      </w:r>
      <w:r w:rsidR="00656CB3">
        <w:rPr>
          <w:rFonts w:cstheme="minorHAnsi"/>
        </w:rPr>
        <w:t xml:space="preserve"> forced</w:t>
      </w:r>
      <w:r>
        <w:rPr>
          <w:rFonts w:cstheme="minorHAnsi"/>
        </w:rPr>
        <w:t xml:space="preserve"> the police service to</w:t>
      </w:r>
      <w:r w:rsidR="00656CB3">
        <w:rPr>
          <w:rFonts w:cstheme="minorHAnsi"/>
        </w:rPr>
        <w:t xml:space="preserve"> </w:t>
      </w:r>
      <w:r>
        <w:rPr>
          <w:rFonts w:cstheme="minorHAnsi"/>
        </w:rPr>
        <w:t>reassess their powers and policies such as the Free Palestine movement. The Free Palestine movement ha</w:t>
      </w:r>
      <w:r w:rsidR="00656CB3">
        <w:rPr>
          <w:rFonts w:cstheme="minorHAnsi"/>
        </w:rPr>
        <w:t>ve</w:t>
      </w:r>
      <w:r>
        <w:rPr>
          <w:rFonts w:cstheme="minorHAnsi"/>
        </w:rPr>
        <w:t xml:space="preserve"> been protesting around the </w:t>
      </w:r>
      <w:r w:rsidR="00EF1A04">
        <w:rPr>
          <w:rFonts w:cstheme="minorHAnsi"/>
        </w:rPr>
        <w:t>UK</w:t>
      </w:r>
      <w:r>
        <w:rPr>
          <w:rFonts w:cstheme="minorHAnsi"/>
        </w:rPr>
        <w:t xml:space="preserve"> which have caused </w:t>
      </w:r>
      <w:r w:rsidR="00F57732">
        <w:rPr>
          <w:rFonts w:cstheme="minorHAnsi"/>
        </w:rPr>
        <w:t>disruptions and ASB</w:t>
      </w:r>
      <w:r>
        <w:rPr>
          <w:rFonts w:cstheme="minorHAnsi"/>
        </w:rPr>
        <w:t>. Although the</w:t>
      </w:r>
      <w:r w:rsidR="00F57732">
        <w:rPr>
          <w:rFonts w:cstheme="minorHAnsi"/>
        </w:rPr>
        <w:t xml:space="preserve"> majority</w:t>
      </w:r>
      <w:r>
        <w:rPr>
          <w:rFonts w:cstheme="minorHAnsi"/>
        </w:rPr>
        <w:t xml:space="preserve"> protests have been peaceful the police </w:t>
      </w:r>
      <w:r w:rsidR="00F57732">
        <w:rPr>
          <w:rFonts w:cstheme="minorHAnsi"/>
        </w:rPr>
        <w:t>still</w:t>
      </w:r>
      <w:r w:rsidR="00E24113">
        <w:rPr>
          <w:rFonts w:cstheme="minorHAnsi"/>
        </w:rPr>
        <w:t xml:space="preserve"> </w:t>
      </w:r>
      <w:r>
        <w:rPr>
          <w:rFonts w:cstheme="minorHAnsi"/>
        </w:rPr>
        <w:t xml:space="preserve">ensure public order is kept. </w:t>
      </w:r>
      <w:proofErr w:type="gramStart"/>
      <w:r>
        <w:rPr>
          <w:rFonts w:cstheme="minorHAnsi"/>
        </w:rPr>
        <w:t>In order to</w:t>
      </w:r>
      <w:proofErr w:type="gramEnd"/>
      <w:r>
        <w:rPr>
          <w:rFonts w:cstheme="minorHAnsi"/>
        </w:rPr>
        <w:t xml:space="preserve"> do so large amounts of PSU (Police Support Units) have been assembled</w:t>
      </w:r>
      <w:r w:rsidR="006E6484">
        <w:rPr>
          <w:rFonts w:cstheme="minorHAnsi"/>
        </w:rPr>
        <w:t xml:space="preserve">, </w:t>
      </w:r>
      <w:r>
        <w:rPr>
          <w:rFonts w:cstheme="minorHAnsi"/>
        </w:rPr>
        <w:t>deployed</w:t>
      </w:r>
      <w:r w:rsidR="006E6484">
        <w:rPr>
          <w:rFonts w:cstheme="minorHAnsi"/>
        </w:rPr>
        <w:t xml:space="preserve"> and used at these events</w:t>
      </w:r>
      <w:r>
        <w:rPr>
          <w:rFonts w:cstheme="minorHAnsi"/>
        </w:rPr>
        <w:t>.</w:t>
      </w:r>
      <w:r w:rsidR="00F7222F">
        <w:rPr>
          <w:rFonts w:cstheme="minorHAnsi"/>
        </w:rPr>
        <w:t xml:space="preserve"> </w:t>
      </w:r>
      <w:r>
        <w:rPr>
          <w:rFonts w:cstheme="minorHAnsi"/>
        </w:rPr>
        <w:t>The police need to balance public order</w:t>
      </w:r>
      <w:r w:rsidR="00DA78FC">
        <w:rPr>
          <w:rFonts w:cstheme="minorHAnsi"/>
        </w:rPr>
        <w:t>,</w:t>
      </w:r>
      <w:r>
        <w:rPr>
          <w:rFonts w:cstheme="minorHAnsi"/>
        </w:rPr>
        <w:t xml:space="preserve"> keeping the peace whilst not infringing on </w:t>
      </w:r>
      <w:r w:rsidR="00DA78FC">
        <w:rPr>
          <w:rFonts w:cstheme="minorHAnsi"/>
        </w:rPr>
        <w:t xml:space="preserve">any </w:t>
      </w:r>
      <w:r>
        <w:rPr>
          <w:rFonts w:cstheme="minorHAnsi"/>
        </w:rPr>
        <w:t xml:space="preserve">human rights under article 10 and allowing a peaceful protest. </w:t>
      </w:r>
      <w:r w:rsidR="00EA3CD3">
        <w:rPr>
          <w:rFonts w:cstheme="minorHAnsi"/>
        </w:rPr>
        <w:t>The</w:t>
      </w:r>
      <w:r>
        <w:rPr>
          <w:rFonts w:cstheme="minorHAnsi"/>
        </w:rPr>
        <w:t xml:space="preserve"> </w:t>
      </w:r>
      <w:r w:rsidR="00EA3CD3">
        <w:rPr>
          <w:rFonts w:cstheme="minorHAnsi"/>
        </w:rPr>
        <w:t>F</w:t>
      </w:r>
      <w:r>
        <w:rPr>
          <w:rFonts w:cstheme="minorHAnsi"/>
        </w:rPr>
        <w:t xml:space="preserve">ree Palestine movement was not </w:t>
      </w:r>
      <w:r w:rsidR="00EA3CD3">
        <w:rPr>
          <w:rFonts w:cstheme="minorHAnsi"/>
        </w:rPr>
        <w:t>a reason how</w:t>
      </w:r>
      <w:r w:rsidR="008F1245">
        <w:rPr>
          <w:rFonts w:cstheme="minorHAnsi"/>
        </w:rPr>
        <w:t>e</w:t>
      </w:r>
      <w:r w:rsidR="00EA3CD3">
        <w:rPr>
          <w:rFonts w:cstheme="minorHAnsi"/>
        </w:rPr>
        <w:t xml:space="preserve">ver </w:t>
      </w:r>
      <w:r>
        <w:rPr>
          <w:rFonts w:cstheme="minorHAnsi"/>
        </w:rPr>
        <w:t xml:space="preserve">the UK government </w:t>
      </w:r>
      <w:proofErr w:type="gramStart"/>
      <w:r>
        <w:rPr>
          <w:rFonts w:cstheme="minorHAnsi"/>
        </w:rPr>
        <w:t xml:space="preserve">as </w:t>
      </w:r>
      <w:r w:rsidR="002B4BFD">
        <w:rPr>
          <w:rFonts w:cstheme="minorHAnsi"/>
        </w:rPr>
        <w:t xml:space="preserve">a whole </w:t>
      </w:r>
      <w:r>
        <w:rPr>
          <w:rFonts w:cstheme="minorHAnsi"/>
        </w:rPr>
        <w:t>has</w:t>
      </w:r>
      <w:proofErr w:type="gramEnd"/>
      <w:r>
        <w:rPr>
          <w:rFonts w:cstheme="minorHAnsi"/>
        </w:rPr>
        <w:t xml:space="preserve"> amended the Public Order Act to </w:t>
      </w:r>
      <w:r w:rsidR="00EA3CD3">
        <w:rPr>
          <w:rFonts w:cstheme="minorHAnsi"/>
        </w:rPr>
        <w:t xml:space="preserve">allow officers to deal with protests causing disruption </w:t>
      </w:r>
      <w:r w:rsidR="008F1245">
        <w:rPr>
          <w:rFonts w:cstheme="minorHAnsi"/>
        </w:rPr>
        <w:t xml:space="preserve">more effectively. </w:t>
      </w:r>
    </w:p>
    <w:p w14:paraId="7513A43F" w14:textId="62E1B851" w:rsidR="008731A0" w:rsidRDefault="00021BBD" w:rsidP="00227E42">
      <w:pPr>
        <w:rPr>
          <w:rFonts w:cstheme="minorHAnsi"/>
        </w:rPr>
      </w:pPr>
      <w:r>
        <w:rPr>
          <w:rFonts w:cstheme="minorHAnsi"/>
        </w:rPr>
        <w:t xml:space="preserve">The Police have </w:t>
      </w:r>
      <w:r w:rsidR="003B4264">
        <w:rPr>
          <w:rFonts w:cstheme="minorHAnsi"/>
        </w:rPr>
        <w:t xml:space="preserve">also had low relations with the LGBTQ / Pride community. </w:t>
      </w:r>
      <w:r w:rsidR="008C5AF7">
        <w:rPr>
          <w:rFonts w:cstheme="minorHAnsi"/>
        </w:rPr>
        <w:t xml:space="preserve">There have </w:t>
      </w:r>
      <w:r w:rsidR="0009129E">
        <w:rPr>
          <w:rFonts w:cstheme="minorHAnsi"/>
        </w:rPr>
        <w:t xml:space="preserve">been historical issues where the LGBTQ </w:t>
      </w:r>
      <w:r w:rsidR="008731A0">
        <w:rPr>
          <w:rFonts w:cstheme="minorHAnsi"/>
        </w:rPr>
        <w:t xml:space="preserve">community have lost trust in the police, one incident </w:t>
      </w:r>
      <w:proofErr w:type="gramStart"/>
      <w:r w:rsidR="008731A0">
        <w:rPr>
          <w:rFonts w:cstheme="minorHAnsi"/>
        </w:rPr>
        <w:t>in particular was</w:t>
      </w:r>
      <w:proofErr w:type="gramEnd"/>
      <w:r w:rsidR="008731A0">
        <w:rPr>
          <w:rFonts w:cstheme="minorHAnsi"/>
        </w:rPr>
        <w:t xml:space="preserve"> </w:t>
      </w:r>
      <w:r w:rsidR="004C6718">
        <w:rPr>
          <w:rFonts w:cstheme="minorHAnsi"/>
        </w:rPr>
        <w:t xml:space="preserve">a loss in trust in the met police where they had shortcomings / failures in the investigation of </w:t>
      </w:r>
      <w:r w:rsidR="00532724">
        <w:rPr>
          <w:rFonts w:cstheme="minorHAnsi"/>
        </w:rPr>
        <w:t>four young gay males murdered by a serial killer called Stephen Port</w:t>
      </w:r>
      <w:r w:rsidR="008D1607">
        <w:rPr>
          <w:rFonts w:cstheme="minorHAnsi"/>
        </w:rPr>
        <w:t xml:space="preserve">. A </w:t>
      </w:r>
      <w:r w:rsidR="00866BAE">
        <w:rPr>
          <w:rFonts w:cstheme="minorHAnsi"/>
        </w:rPr>
        <w:t xml:space="preserve">report by Baroness Casey found that the met police </w:t>
      </w:r>
      <w:r w:rsidR="003C6DF4">
        <w:rPr>
          <w:rFonts w:cstheme="minorHAnsi"/>
        </w:rPr>
        <w:t xml:space="preserve">had multiple cases of homophobic incidents </w:t>
      </w:r>
      <w:r w:rsidR="008550DE">
        <w:rPr>
          <w:rFonts w:cstheme="minorHAnsi"/>
        </w:rPr>
        <w:t xml:space="preserve">(even towards members of </w:t>
      </w:r>
      <w:r w:rsidR="003C6DF4">
        <w:rPr>
          <w:rFonts w:cstheme="minorHAnsi"/>
        </w:rPr>
        <w:t xml:space="preserve">staff). </w:t>
      </w:r>
      <w:r w:rsidR="00F66379">
        <w:rPr>
          <w:rFonts w:cstheme="minorHAnsi"/>
        </w:rPr>
        <w:t xml:space="preserve">The report </w:t>
      </w:r>
      <w:r w:rsidR="00F66379">
        <w:rPr>
          <w:rFonts w:cstheme="minorHAnsi"/>
        </w:rPr>
        <w:lastRenderedPageBreak/>
        <w:t xml:space="preserve">found that trust in the met Police </w:t>
      </w:r>
      <w:r w:rsidR="00CC29BC">
        <w:rPr>
          <w:rFonts w:cstheme="minorHAnsi"/>
        </w:rPr>
        <w:t xml:space="preserve">from the LGBTQ community </w:t>
      </w:r>
      <w:r w:rsidR="00160DAC">
        <w:rPr>
          <w:rFonts w:cstheme="minorHAnsi"/>
        </w:rPr>
        <w:t xml:space="preserve">had </w:t>
      </w:r>
      <w:r w:rsidR="007917D7">
        <w:rPr>
          <w:rFonts w:cstheme="minorHAnsi"/>
        </w:rPr>
        <w:t>“dropped 20% since 2014-15” (Baroness Casey</w:t>
      </w:r>
      <w:r w:rsidR="00C755E8">
        <w:rPr>
          <w:rFonts w:cstheme="minorHAnsi"/>
        </w:rPr>
        <w:t>,</w:t>
      </w:r>
      <w:r w:rsidR="007917D7">
        <w:rPr>
          <w:rFonts w:cstheme="minorHAnsi"/>
        </w:rPr>
        <w:t xml:space="preserve"> </w:t>
      </w:r>
      <w:r w:rsidR="003424E9">
        <w:rPr>
          <w:rFonts w:cstheme="minorHAnsi"/>
        </w:rPr>
        <w:t>2023).</w:t>
      </w:r>
      <w:r w:rsidR="00832054">
        <w:rPr>
          <w:rFonts w:cstheme="minorHAnsi"/>
        </w:rPr>
        <w:t xml:space="preserve"> </w:t>
      </w:r>
      <w:r w:rsidR="001E0B16">
        <w:rPr>
          <w:rFonts w:cstheme="minorHAnsi"/>
        </w:rPr>
        <w:t xml:space="preserve">When it comes to homophobic </w:t>
      </w:r>
      <w:r w:rsidR="00485CA1">
        <w:rPr>
          <w:rFonts w:cstheme="minorHAnsi"/>
        </w:rPr>
        <w:t xml:space="preserve">hate crime a report by </w:t>
      </w:r>
      <w:r w:rsidR="008C4BE6">
        <w:rPr>
          <w:rFonts w:cstheme="minorHAnsi"/>
        </w:rPr>
        <w:t>(</w:t>
      </w:r>
      <w:r w:rsidR="00785BA4">
        <w:rPr>
          <w:rFonts w:cstheme="minorHAnsi"/>
        </w:rPr>
        <w:t>L</w:t>
      </w:r>
      <w:r w:rsidR="00CC2A51">
        <w:rPr>
          <w:rFonts w:cstheme="minorHAnsi"/>
        </w:rPr>
        <w:t>ong</w:t>
      </w:r>
      <w:r w:rsidR="008C4BE6">
        <w:rPr>
          <w:rFonts w:cstheme="minorHAnsi"/>
        </w:rPr>
        <w:t>,</w:t>
      </w:r>
      <w:r w:rsidR="00785BA4">
        <w:rPr>
          <w:rFonts w:cstheme="minorHAnsi"/>
        </w:rPr>
        <w:t xml:space="preserve"> 2021</w:t>
      </w:r>
      <w:r w:rsidR="008C4BE6">
        <w:rPr>
          <w:rFonts w:cstheme="minorHAnsi"/>
        </w:rPr>
        <w:t>)</w:t>
      </w:r>
      <w:r w:rsidR="00CC2A51">
        <w:rPr>
          <w:rFonts w:cstheme="minorHAnsi"/>
        </w:rPr>
        <w:t xml:space="preserve"> the CPS Hate Crime Champion states the </w:t>
      </w:r>
      <w:r w:rsidR="00CC2A51" w:rsidRPr="00931300">
        <w:rPr>
          <w:rFonts w:cstheme="minorHAnsi"/>
        </w:rPr>
        <w:t>“</w:t>
      </w:r>
      <w:r w:rsidR="00CC2A51" w:rsidRPr="00931300">
        <w:rPr>
          <w:rFonts w:cstheme="minorHAnsi"/>
          <w:shd w:val="clear" w:color="auto" w:fill="FFFFFF"/>
        </w:rPr>
        <w:t>conviction rate for homophobic crime is 89.2%”</w:t>
      </w:r>
      <w:r w:rsidR="00931300">
        <w:rPr>
          <w:rFonts w:cstheme="minorHAnsi"/>
        </w:rPr>
        <w:t xml:space="preserve"> this is a strong figure and </w:t>
      </w:r>
      <w:proofErr w:type="gramStart"/>
      <w:r w:rsidR="00931300">
        <w:rPr>
          <w:rFonts w:cstheme="minorHAnsi"/>
        </w:rPr>
        <w:t>definitely a</w:t>
      </w:r>
      <w:proofErr w:type="gramEnd"/>
      <w:r w:rsidR="00931300">
        <w:rPr>
          <w:rFonts w:cstheme="minorHAnsi"/>
        </w:rPr>
        <w:t xml:space="preserve"> step in the right direction of </w:t>
      </w:r>
      <w:r w:rsidR="0001591A">
        <w:rPr>
          <w:rFonts w:cstheme="minorHAnsi"/>
        </w:rPr>
        <w:t>improving relations with the LGBTQ community and their trust in the Police and CPS when it comes to adequately charging perpetrators of hate crime.</w:t>
      </w:r>
      <w:r w:rsidR="003424E9">
        <w:rPr>
          <w:rFonts w:cstheme="minorHAnsi"/>
        </w:rPr>
        <w:t xml:space="preserve"> </w:t>
      </w:r>
      <w:r w:rsidR="00CC2A51">
        <w:rPr>
          <w:rFonts w:cstheme="minorHAnsi"/>
        </w:rPr>
        <w:t>“</w:t>
      </w:r>
      <w:r w:rsidR="00F2118D">
        <w:rPr>
          <w:rFonts w:cstheme="minorHAnsi"/>
        </w:rPr>
        <w:t xml:space="preserve">Steps have been taken to improve these relations such as the Police Pride organisation. </w:t>
      </w:r>
      <w:r w:rsidR="00F96E1E">
        <w:rPr>
          <w:rFonts w:cstheme="minorHAnsi"/>
        </w:rPr>
        <w:t xml:space="preserve">There are aims to be better improve community relations with the LGBTQ / Pride movements and regain trust which has been lost over the years. </w:t>
      </w:r>
      <w:r w:rsidR="007A0E2B">
        <w:rPr>
          <w:rFonts w:cstheme="minorHAnsi"/>
        </w:rPr>
        <w:t>An example of this is the National LGBT</w:t>
      </w:r>
      <w:proofErr w:type="gramStart"/>
      <w:r w:rsidR="007A0E2B">
        <w:rPr>
          <w:rFonts w:cstheme="minorHAnsi"/>
        </w:rPr>
        <w:t xml:space="preserve">+ </w:t>
      </w:r>
      <w:r w:rsidR="00834E64">
        <w:rPr>
          <w:rFonts w:cstheme="minorHAnsi"/>
        </w:rPr>
        <w:t xml:space="preserve"> Police</w:t>
      </w:r>
      <w:proofErr w:type="gramEnd"/>
      <w:r w:rsidR="00834E64">
        <w:rPr>
          <w:rFonts w:cstheme="minorHAnsi"/>
        </w:rPr>
        <w:t xml:space="preserve"> Network. </w:t>
      </w:r>
      <w:r w:rsidR="003D4E19">
        <w:rPr>
          <w:rFonts w:cstheme="minorHAnsi"/>
        </w:rPr>
        <w:t xml:space="preserve">The National LGBT+ Police Network set out to “provide </w:t>
      </w:r>
      <w:r w:rsidR="003D4E19" w:rsidRPr="003D4E19">
        <w:rPr>
          <w:rFonts w:cstheme="minorHAnsi"/>
          <w:shd w:val="clear" w:color="auto" w:fill="FFFFFF"/>
        </w:rPr>
        <w:t>services that will enhance services to the LGBT+ community”</w:t>
      </w:r>
      <w:r w:rsidR="00432EA1">
        <w:rPr>
          <w:rFonts w:cstheme="minorHAnsi"/>
          <w:shd w:val="clear" w:color="auto" w:fill="FFFFFF"/>
        </w:rPr>
        <w:t xml:space="preserve"> (National LGBT+ Police Network</w:t>
      </w:r>
      <w:r w:rsidR="00346827">
        <w:rPr>
          <w:rFonts w:cstheme="minorHAnsi"/>
          <w:shd w:val="clear" w:color="auto" w:fill="FFFFFF"/>
        </w:rPr>
        <w:t>, date unknown).</w:t>
      </w:r>
    </w:p>
    <w:p w14:paraId="1E1B55B7" w14:textId="60927BE2" w:rsidR="004B32E5" w:rsidRDefault="009D0D7E" w:rsidP="009D0D7E">
      <w:pPr>
        <w:rPr>
          <w:rFonts w:cstheme="minorHAnsi"/>
        </w:rPr>
      </w:pPr>
      <w:r>
        <w:rPr>
          <w:rFonts w:cstheme="minorHAnsi"/>
        </w:rPr>
        <w:t xml:space="preserve">The police have introduced neighbourhood policing. This style of policing can be tracked back to the emergence of community policing in the </w:t>
      </w:r>
      <w:r w:rsidR="00593629">
        <w:rPr>
          <w:rFonts w:cstheme="minorHAnsi"/>
        </w:rPr>
        <w:t>USA</w:t>
      </w:r>
      <w:r>
        <w:rPr>
          <w:rFonts w:cstheme="minorHAnsi"/>
        </w:rPr>
        <w:t>. In around 2005 the introduction of Neighbourhood Policing was rolled out and</w:t>
      </w:r>
      <w:r w:rsidR="004E6DCC">
        <w:rPr>
          <w:rFonts w:cstheme="minorHAnsi"/>
        </w:rPr>
        <w:t xml:space="preserve"> new units were created known as</w:t>
      </w:r>
      <w:r>
        <w:rPr>
          <w:rFonts w:cstheme="minorHAnsi"/>
        </w:rPr>
        <w:t xml:space="preserve"> Police Community Support Officers (PCSO’s).  Neighbourhood Policing is </w:t>
      </w:r>
      <w:r w:rsidR="00FB1D7A">
        <w:rPr>
          <w:rFonts w:cstheme="minorHAnsi"/>
        </w:rPr>
        <w:t xml:space="preserve">style of policing </w:t>
      </w:r>
      <w:r>
        <w:rPr>
          <w:rFonts w:cstheme="minorHAnsi"/>
        </w:rPr>
        <w:t xml:space="preserve">to have dedicated teams of </w:t>
      </w:r>
      <w:r w:rsidR="00FB1D7A">
        <w:rPr>
          <w:rFonts w:cstheme="minorHAnsi"/>
        </w:rPr>
        <w:t>Police Constables</w:t>
      </w:r>
      <w:r>
        <w:rPr>
          <w:rFonts w:cstheme="minorHAnsi"/>
        </w:rPr>
        <w:t xml:space="preserve"> and PCSO’s for foot patrols to be visible </w:t>
      </w:r>
      <w:r w:rsidR="00FB1D7A">
        <w:rPr>
          <w:rFonts w:cstheme="minorHAnsi"/>
        </w:rPr>
        <w:t xml:space="preserve">and </w:t>
      </w:r>
      <w:r w:rsidR="00195F34">
        <w:rPr>
          <w:rFonts w:cstheme="minorHAnsi"/>
        </w:rPr>
        <w:t>engage with the community</w:t>
      </w:r>
      <w:r>
        <w:rPr>
          <w:rFonts w:cstheme="minorHAnsi"/>
        </w:rPr>
        <w:t xml:space="preserve">. </w:t>
      </w:r>
      <w:r w:rsidR="00195F34">
        <w:rPr>
          <w:rFonts w:cstheme="minorHAnsi"/>
        </w:rPr>
        <w:t>The</w:t>
      </w:r>
      <w:r>
        <w:rPr>
          <w:rFonts w:cstheme="minorHAnsi"/>
        </w:rPr>
        <w:t xml:space="preserve"> Police Foundation 2015 </w:t>
      </w:r>
      <w:r w:rsidR="00195F34">
        <w:rPr>
          <w:rFonts w:cstheme="minorHAnsi"/>
        </w:rPr>
        <w:t xml:space="preserve">found </w:t>
      </w:r>
      <w:r>
        <w:rPr>
          <w:rFonts w:cstheme="minorHAnsi"/>
        </w:rPr>
        <w:t xml:space="preserve">that foot patrol officers can improve community relations but “rarely deters crime” (Police Foundation 2015). </w:t>
      </w:r>
    </w:p>
    <w:p w14:paraId="2E86FFAE" w14:textId="760FBE92" w:rsidR="009D0D7E" w:rsidRDefault="005E11F3" w:rsidP="009D0D7E">
      <w:pPr>
        <w:rPr>
          <w:rFonts w:cstheme="minorHAnsi"/>
        </w:rPr>
      </w:pPr>
      <w:r>
        <w:rPr>
          <w:rFonts w:cstheme="minorHAnsi"/>
        </w:rPr>
        <w:t xml:space="preserve">The Neighbourhood teams have good work practices which they aim to follow. One of these good work practices is to engage with partner agencies to design fully inclusive community engagement plans. These plans </w:t>
      </w:r>
      <w:proofErr w:type="gramStart"/>
      <w:r>
        <w:rPr>
          <w:rFonts w:cstheme="minorHAnsi"/>
        </w:rPr>
        <w:t>take into account</w:t>
      </w:r>
      <w:proofErr w:type="gramEnd"/>
      <w:r>
        <w:rPr>
          <w:rFonts w:cstheme="minorHAnsi"/>
        </w:rPr>
        <w:t xml:space="preserve"> the increasing diversity of local communities and aim to take into account “the needs of the most vulnerable and hard to reach” (Police Foundation 2015). </w:t>
      </w:r>
      <w:r w:rsidR="009D0D7E">
        <w:rPr>
          <w:rFonts w:cstheme="minorHAnsi"/>
        </w:rPr>
        <w:t xml:space="preserve">The Neighbourhood policing team focus on </w:t>
      </w:r>
      <w:r w:rsidR="00CF379E">
        <w:rPr>
          <w:rFonts w:cstheme="minorHAnsi"/>
        </w:rPr>
        <w:t xml:space="preserve">“demand drivers” this includes shop lifting, reoccurring ASB from the same people and </w:t>
      </w:r>
      <w:r w:rsidR="002C692C">
        <w:rPr>
          <w:rFonts w:cstheme="minorHAnsi"/>
        </w:rPr>
        <w:t xml:space="preserve">other </w:t>
      </w:r>
      <w:proofErr w:type="spellStart"/>
      <w:proofErr w:type="gramStart"/>
      <w:r w:rsidR="002C692C">
        <w:rPr>
          <w:rFonts w:cstheme="minorHAnsi"/>
        </w:rPr>
        <w:t>non complex</w:t>
      </w:r>
      <w:proofErr w:type="spellEnd"/>
      <w:proofErr w:type="gramEnd"/>
      <w:r w:rsidR="002C692C">
        <w:rPr>
          <w:rFonts w:cstheme="minorHAnsi"/>
        </w:rPr>
        <w:t xml:space="preserve"> crimes which constantly effect the community.</w:t>
      </w:r>
    </w:p>
    <w:p w14:paraId="4F6C8D70" w14:textId="7FE934A9" w:rsidR="0033680A" w:rsidRPr="00DA3A97" w:rsidRDefault="00A61438" w:rsidP="00227E42">
      <w:r>
        <w:t xml:space="preserve">The use of stop and search, even by neighbourhood police teams, must be done correctly and appropriately. This is because the experiences of those who are stopped and searched by the police influence the relationship between the police and these communities. </w:t>
      </w:r>
      <w:r w:rsidR="00FC6FCE">
        <w:t>Good q</w:t>
      </w:r>
      <w:r>
        <w:t xml:space="preserve">uality regular street interactions with people of colour are "more important to improving public confidence," </w:t>
      </w:r>
      <w:r w:rsidR="00D06F4C">
        <w:t>(</w:t>
      </w:r>
      <w:r w:rsidR="00404CBA">
        <w:t>Police Foundation 2015)</w:t>
      </w:r>
    </w:p>
    <w:p w14:paraId="2187AF6C" w14:textId="77777777" w:rsidR="00BD63BC" w:rsidRDefault="00442F7A" w:rsidP="00FD55F5">
      <w:pPr>
        <w:rPr>
          <w:rFonts w:cstheme="minorHAnsi"/>
          <w:color w:val="141414"/>
          <w:shd w:val="clear" w:color="auto" w:fill="FFFFFF"/>
        </w:rPr>
      </w:pPr>
      <w:r>
        <w:rPr>
          <w:rFonts w:cstheme="minorHAnsi"/>
        </w:rPr>
        <w:t xml:space="preserve">Although Neighbourhood Policing </w:t>
      </w:r>
      <w:r w:rsidR="00AB065B">
        <w:rPr>
          <w:rFonts w:cstheme="minorHAnsi"/>
        </w:rPr>
        <w:t>typically</w:t>
      </w:r>
      <w:r>
        <w:rPr>
          <w:rFonts w:cstheme="minorHAnsi"/>
        </w:rPr>
        <w:t xml:space="preserve"> focusses on community engagement there has been a few short comings and issues that have been found. </w:t>
      </w:r>
      <w:r w:rsidR="0088706C">
        <w:rPr>
          <w:rFonts w:cstheme="minorHAnsi"/>
        </w:rPr>
        <w:t xml:space="preserve">Neighbourhood Policing focusses on community engagement by speaking with communities that are typically less likely to engage with the police however there are </w:t>
      </w:r>
      <w:r w:rsidR="0004679C">
        <w:rPr>
          <w:rFonts w:cstheme="minorHAnsi"/>
        </w:rPr>
        <w:t xml:space="preserve">smaller </w:t>
      </w:r>
      <w:r w:rsidR="002967C5">
        <w:rPr>
          <w:rFonts w:cstheme="minorHAnsi"/>
        </w:rPr>
        <w:t>communities</w:t>
      </w:r>
      <w:r w:rsidR="0004679C">
        <w:rPr>
          <w:rFonts w:cstheme="minorHAnsi"/>
        </w:rPr>
        <w:t xml:space="preserve"> within these communities that often go unnoticed</w:t>
      </w:r>
      <w:r w:rsidR="002967C5">
        <w:rPr>
          <w:rFonts w:cstheme="minorHAnsi"/>
        </w:rPr>
        <w:t xml:space="preserve">. These smaller communities feel like they are dealt with unfairly or more harshly a BBC report </w:t>
      </w:r>
      <w:r w:rsidR="002967C5" w:rsidRPr="002967C5">
        <w:rPr>
          <w:rFonts w:cstheme="minorHAnsi"/>
        </w:rPr>
        <w:t>states “</w:t>
      </w:r>
      <w:r w:rsidR="002967C5" w:rsidRPr="002967C5">
        <w:rPr>
          <w:rFonts w:cstheme="minorHAnsi"/>
          <w:color w:val="141414"/>
          <w:shd w:val="clear" w:color="auto" w:fill="FFFFFF"/>
        </w:rPr>
        <w:t>53% of Indian respondents feel they are dealt with more severely in the courts”</w:t>
      </w:r>
      <w:r w:rsidR="002967C5">
        <w:rPr>
          <w:rFonts w:cstheme="minorHAnsi"/>
          <w:color w:val="141414"/>
          <w:shd w:val="clear" w:color="auto" w:fill="FFFFFF"/>
        </w:rPr>
        <w:t xml:space="preserve"> (BBC</w:t>
      </w:r>
      <w:r w:rsidR="00AB1A7A">
        <w:rPr>
          <w:rFonts w:cstheme="minorHAnsi"/>
          <w:color w:val="141414"/>
          <w:shd w:val="clear" w:color="auto" w:fill="FFFFFF"/>
        </w:rPr>
        <w:t xml:space="preserve"> 2020).</w:t>
      </w:r>
      <w:r w:rsidR="00C653F8">
        <w:rPr>
          <w:rFonts w:cstheme="minorHAnsi"/>
          <w:color w:val="141414"/>
          <w:shd w:val="clear" w:color="auto" w:fill="FFFFFF"/>
        </w:rPr>
        <w:t xml:space="preserve"> </w:t>
      </w:r>
      <w:r w:rsidR="00AB6D97">
        <w:rPr>
          <w:rFonts w:cstheme="minorHAnsi"/>
          <w:color w:val="141414"/>
          <w:shd w:val="clear" w:color="auto" w:fill="FFFFFF"/>
        </w:rPr>
        <w:t xml:space="preserve">The Neighbourhood Police </w:t>
      </w:r>
      <w:r w:rsidR="00AB065B">
        <w:rPr>
          <w:rFonts w:cstheme="minorHAnsi"/>
          <w:color w:val="141414"/>
          <w:shd w:val="clear" w:color="auto" w:fill="FFFFFF"/>
        </w:rPr>
        <w:t xml:space="preserve">focusses on community engagement with communities that are more well established who have large meeting places or have more visible community leaders as opposed to smaller groups who have not got as big of a population. These larger communities are easier to reach therefore more work is unintentionally being done around them instead of really focussing in on these smaller less established communities. </w:t>
      </w:r>
    </w:p>
    <w:p w14:paraId="702A127F" w14:textId="6BD5A321" w:rsidR="00FF7AC0" w:rsidRDefault="00A05F7F" w:rsidP="00FD55F5">
      <w:pPr>
        <w:rPr>
          <w:rFonts w:cstheme="minorHAnsi"/>
          <w:color w:val="141414"/>
          <w:shd w:val="clear" w:color="auto" w:fill="FFFFFF"/>
        </w:rPr>
      </w:pPr>
      <w:r>
        <w:rPr>
          <w:rFonts w:cstheme="minorHAnsi"/>
          <w:color w:val="141414"/>
          <w:shd w:val="clear" w:color="auto" w:fill="FFFFFF"/>
        </w:rPr>
        <w:t>T</w:t>
      </w:r>
      <w:r w:rsidR="003F6725">
        <w:rPr>
          <w:rFonts w:cstheme="minorHAnsi"/>
          <w:color w:val="141414"/>
          <w:shd w:val="clear" w:color="auto" w:fill="FFFFFF"/>
        </w:rPr>
        <w:t xml:space="preserve">he </w:t>
      </w:r>
      <w:r w:rsidR="00372F37">
        <w:rPr>
          <w:rFonts w:cstheme="minorHAnsi"/>
          <w:color w:val="141414"/>
          <w:shd w:val="clear" w:color="auto" w:fill="FFFFFF"/>
        </w:rPr>
        <w:t>Economic and Social Research Council found that Neighbourhood Policin</w:t>
      </w:r>
      <w:r w:rsidR="00DD0D69">
        <w:rPr>
          <w:rFonts w:cstheme="minorHAnsi"/>
          <w:color w:val="141414"/>
          <w:shd w:val="clear" w:color="auto" w:fill="FFFFFF"/>
        </w:rPr>
        <w:t>g community engagement was “</w:t>
      </w:r>
      <w:r w:rsidR="004E7A13">
        <w:rPr>
          <w:rFonts w:cstheme="minorHAnsi"/>
          <w:color w:val="141414"/>
          <w:shd w:val="clear" w:color="auto" w:fill="FFFFFF"/>
        </w:rPr>
        <w:t>mostly limited in its ambition”</w:t>
      </w:r>
      <w:r w:rsidR="00552A46">
        <w:rPr>
          <w:rFonts w:cstheme="minorHAnsi"/>
          <w:color w:val="141414"/>
          <w:shd w:val="clear" w:color="auto" w:fill="FFFFFF"/>
        </w:rPr>
        <w:t xml:space="preserve"> </w:t>
      </w:r>
      <w:r w:rsidR="009C04FC">
        <w:rPr>
          <w:rFonts w:cstheme="minorHAnsi"/>
          <w:color w:val="141414"/>
          <w:shd w:val="clear" w:color="auto" w:fill="FFFFFF"/>
        </w:rPr>
        <w:t>(SCR 2015)</w:t>
      </w:r>
      <w:r w:rsidR="004E7A13">
        <w:rPr>
          <w:rFonts w:cstheme="minorHAnsi"/>
          <w:color w:val="141414"/>
          <w:shd w:val="clear" w:color="auto" w:fill="FFFFFF"/>
        </w:rPr>
        <w:t xml:space="preserve">. </w:t>
      </w:r>
      <w:proofErr w:type="spellStart"/>
      <w:proofErr w:type="gramStart"/>
      <w:r w:rsidR="00552A46">
        <w:rPr>
          <w:rFonts w:cstheme="minorHAnsi"/>
          <w:color w:val="141414"/>
          <w:shd w:val="clear" w:color="auto" w:fill="FFFFFF"/>
        </w:rPr>
        <w:t>Its</w:t>
      </w:r>
      <w:proofErr w:type="spellEnd"/>
      <w:proofErr w:type="gramEnd"/>
      <w:r w:rsidR="00552A46">
        <w:rPr>
          <w:rFonts w:cstheme="minorHAnsi"/>
          <w:color w:val="141414"/>
          <w:shd w:val="clear" w:color="auto" w:fill="FFFFFF"/>
        </w:rPr>
        <w:t xml:space="preserve"> </w:t>
      </w:r>
      <w:r w:rsidR="00906C38">
        <w:rPr>
          <w:rFonts w:cstheme="minorHAnsi"/>
          <w:color w:val="141414"/>
          <w:shd w:val="clear" w:color="auto" w:fill="FFFFFF"/>
        </w:rPr>
        <w:t xml:space="preserve">found that </w:t>
      </w:r>
      <w:r w:rsidR="00A466D7">
        <w:rPr>
          <w:rFonts w:cstheme="minorHAnsi"/>
          <w:color w:val="141414"/>
          <w:shd w:val="clear" w:color="auto" w:fill="FFFFFF"/>
        </w:rPr>
        <w:t xml:space="preserve">Neighbourhood Policing focussed more on </w:t>
      </w:r>
      <w:r w:rsidR="00B9391B">
        <w:rPr>
          <w:rFonts w:cstheme="minorHAnsi"/>
          <w:color w:val="141414"/>
          <w:shd w:val="clear" w:color="auto" w:fill="FFFFFF"/>
        </w:rPr>
        <w:t xml:space="preserve">information gathering as opposed to preventative measures such as POP plans. Pop Plans or Problem </w:t>
      </w:r>
      <w:r w:rsidR="00831BB7">
        <w:rPr>
          <w:rFonts w:cstheme="minorHAnsi"/>
          <w:color w:val="141414"/>
          <w:shd w:val="clear" w:color="auto" w:fill="FFFFFF"/>
        </w:rPr>
        <w:t>Orientated Policing</w:t>
      </w:r>
      <w:r w:rsidR="006D3A3F">
        <w:rPr>
          <w:rFonts w:cstheme="minorHAnsi"/>
          <w:color w:val="141414"/>
          <w:shd w:val="clear" w:color="auto" w:fill="FFFFFF"/>
        </w:rPr>
        <w:t xml:space="preserve"> is a method of policing that </w:t>
      </w:r>
      <w:r w:rsidR="003A44E6">
        <w:rPr>
          <w:rFonts w:cstheme="minorHAnsi"/>
          <w:color w:val="141414"/>
          <w:shd w:val="clear" w:color="auto" w:fill="FFFFFF"/>
        </w:rPr>
        <w:t xml:space="preserve">directly targets </w:t>
      </w:r>
      <w:r w:rsidR="00FB42A1">
        <w:rPr>
          <w:rFonts w:cstheme="minorHAnsi"/>
          <w:color w:val="141414"/>
          <w:shd w:val="clear" w:color="auto" w:fill="FFFFFF"/>
        </w:rPr>
        <w:t xml:space="preserve">certain issues and creates a plan </w:t>
      </w:r>
      <w:proofErr w:type="gramStart"/>
      <w:r w:rsidR="00FB42A1">
        <w:rPr>
          <w:rFonts w:cstheme="minorHAnsi"/>
          <w:color w:val="141414"/>
          <w:shd w:val="clear" w:color="auto" w:fill="FFFFFF"/>
        </w:rPr>
        <w:t>in order to</w:t>
      </w:r>
      <w:proofErr w:type="gramEnd"/>
      <w:r w:rsidR="00FB42A1">
        <w:rPr>
          <w:rFonts w:cstheme="minorHAnsi"/>
          <w:color w:val="141414"/>
          <w:shd w:val="clear" w:color="auto" w:fill="FFFFFF"/>
        </w:rPr>
        <w:t xml:space="preserve"> reduce this. The plan is then acted out assessed and reviewed for its effectiveness.</w:t>
      </w:r>
      <w:r w:rsidR="00CF25EB">
        <w:rPr>
          <w:rFonts w:cstheme="minorHAnsi"/>
          <w:color w:val="141414"/>
          <w:shd w:val="clear" w:color="auto" w:fill="FFFFFF"/>
        </w:rPr>
        <w:t xml:space="preserve"> </w:t>
      </w:r>
      <w:r w:rsidR="00812D5D">
        <w:rPr>
          <w:rFonts w:cstheme="minorHAnsi"/>
          <w:color w:val="141414"/>
          <w:shd w:val="clear" w:color="auto" w:fill="FFFFFF"/>
        </w:rPr>
        <w:t xml:space="preserve">Problem solving in hotspots </w:t>
      </w:r>
      <w:r w:rsidR="00345EC9">
        <w:rPr>
          <w:rFonts w:cstheme="minorHAnsi"/>
          <w:color w:val="141414"/>
          <w:shd w:val="clear" w:color="auto" w:fill="FFFFFF"/>
        </w:rPr>
        <w:t xml:space="preserve">has ben shown to be more effective at reducing crime </w:t>
      </w:r>
      <w:r w:rsidR="00345EC9">
        <w:rPr>
          <w:rFonts w:cstheme="minorHAnsi"/>
          <w:color w:val="141414"/>
          <w:shd w:val="clear" w:color="auto" w:fill="FFFFFF"/>
        </w:rPr>
        <w:lastRenderedPageBreak/>
        <w:t xml:space="preserve">than increased police presence in hotspots (Braga et al 2012). </w:t>
      </w:r>
      <w:proofErr w:type="gramStart"/>
      <w:r w:rsidR="002B29CD">
        <w:rPr>
          <w:rFonts w:cstheme="minorHAnsi"/>
          <w:color w:val="141414"/>
          <w:shd w:val="clear" w:color="auto" w:fill="FFFFFF"/>
        </w:rPr>
        <w:t>However</w:t>
      </w:r>
      <w:proofErr w:type="gramEnd"/>
      <w:r w:rsidR="002B29CD">
        <w:rPr>
          <w:rFonts w:cstheme="minorHAnsi"/>
          <w:color w:val="141414"/>
          <w:shd w:val="clear" w:color="auto" w:fill="FFFFFF"/>
        </w:rPr>
        <w:t xml:space="preserve"> Bullock 2003 states that “problem solving has </w:t>
      </w:r>
      <w:r w:rsidR="007A0694">
        <w:rPr>
          <w:rFonts w:cstheme="minorHAnsi"/>
          <w:color w:val="141414"/>
          <w:shd w:val="clear" w:color="auto" w:fill="FFFFFF"/>
        </w:rPr>
        <w:t xml:space="preserve">often suffered from limited assessment” (Bullock and Tilley 2003) </w:t>
      </w:r>
    </w:p>
    <w:p w14:paraId="293F186B" w14:textId="77777777" w:rsidR="00F437F3" w:rsidRDefault="00F437F3" w:rsidP="00FD55F5">
      <w:pPr>
        <w:rPr>
          <w:rFonts w:cstheme="minorHAnsi"/>
        </w:rPr>
      </w:pPr>
    </w:p>
    <w:p w14:paraId="1A471CED" w14:textId="0D75C288" w:rsidR="00866260" w:rsidRDefault="00AD3EEE" w:rsidP="00FD55F5">
      <w:r>
        <w:t xml:space="preserve">There are some benefits to community engagement, increased </w:t>
      </w:r>
      <w:r w:rsidR="0025351E">
        <w:t xml:space="preserve">reporting of crime to the police, better </w:t>
      </w:r>
      <w:r w:rsidR="008C6C86">
        <w:t xml:space="preserve">attitude towards the police when is the public eye, </w:t>
      </w:r>
      <w:r w:rsidR="0018044B">
        <w:t xml:space="preserve">better engagement with the police </w:t>
      </w:r>
      <w:r w:rsidR="00297C70">
        <w:t>in general</w:t>
      </w:r>
      <w:r w:rsidR="00EF61F3">
        <w:t xml:space="preserve">. </w:t>
      </w:r>
      <w:r w:rsidR="00A211EA">
        <w:t>Neighbourhood are expected to be more proactive and visible</w:t>
      </w:r>
      <w:r w:rsidR="000D4B8A">
        <w:t>. PC</w:t>
      </w:r>
      <w:r w:rsidR="00821EB4">
        <w:t>SO</w:t>
      </w:r>
      <w:r w:rsidR="000D4B8A">
        <w:t xml:space="preserve"> (Police Community Support Officers are often deployed to walk around local towns </w:t>
      </w:r>
      <w:r w:rsidR="00FC2872">
        <w:t xml:space="preserve">and be visible to members of the public. The Police Community Support Officers </w:t>
      </w:r>
      <w:r w:rsidR="007777A0">
        <w:t>often engage with members of the public whilst walking around town.</w:t>
      </w:r>
      <w:r w:rsidR="002E4ACD">
        <w:t xml:space="preserve"> Sussex Police have stated that </w:t>
      </w:r>
      <w:r w:rsidR="00140B32">
        <w:t xml:space="preserve">PCSO’s are </w:t>
      </w:r>
      <w:r w:rsidR="00140B32" w:rsidRPr="00140B32">
        <w:rPr>
          <w:rFonts w:cstheme="minorHAnsi"/>
        </w:rPr>
        <w:t>“</w:t>
      </w:r>
      <w:r w:rsidR="00140B32" w:rsidRPr="00140B32">
        <w:rPr>
          <w:rFonts w:cstheme="minorHAnsi"/>
          <w:color w:val="1F2025"/>
          <w:shd w:val="clear" w:color="auto" w:fill="FFFFFF"/>
        </w:rPr>
        <w:t>a vital part of our local policing service”</w:t>
      </w:r>
      <w:r w:rsidR="007777A0">
        <w:t xml:space="preserve"> </w:t>
      </w:r>
      <w:r w:rsidR="0088237E">
        <w:t xml:space="preserve">(Sussex Police Date </w:t>
      </w:r>
      <w:r w:rsidR="00A02DDC">
        <w:t>Unknown</w:t>
      </w:r>
      <w:r w:rsidR="0088237E">
        <w:t xml:space="preserve">). </w:t>
      </w:r>
      <w:r w:rsidR="007777A0">
        <w:t xml:space="preserve">They also set up community workshops and tents with information to hand out to members of the public. The Police Community Support Officers also provide reassurance visits and </w:t>
      </w:r>
      <w:r w:rsidR="002C690E">
        <w:t xml:space="preserve">smart water packs to members of the public who are victims of </w:t>
      </w:r>
      <w:r w:rsidR="0091150B">
        <w:t xml:space="preserve">burglary. </w:t>
      </w:r>
      <w:r w:rsidR="00101C65">
        <w:t xml:space="preserve"> </w:t>
      </w:r>
      <w:r w:rsidR="001A5C3A">
        <w:t xml:space="preserve">Police Community Support Officers also have certain powers to assist Police Constables in their investigations such as detaining people for up to 30 minutes whilst awaiting </w:t>
      </w:r>
      <w:r w:rsidR="00A73BFB">
        <w:t xml:space="preserve">a Police Constable, </w:t>
      </w:r>
      <w:r w:rsidR="00684430">
        <w:t>s</w:t>
      </w:r>
      <w:r w:rsidR="00A73BFB">
        <w:t xml:space="preserve">ending / taking children under 16 home or </w:t>
      </w:r>
      <w:r w:rsidR="002E017A">
        <w:t xml:space="preserve">remove children who have breached a curfew notice, </w:t>
      </w:r>
      <w:r w:rsidR="006305D0">
        <w:t xml:space="preserve">collect intelligence by engaging with members of the public. </w:t>
      </w:r>
      <w:r w:rsidR="00974443">
        <w:t xml:space="preserve">How effective has </w:t>
      </w:r>
      <w:r w:rsidR="008F33BD">
        <w:t xml:space="preserve">been </w:t>
      </w:r>
      <w:r w:rsidR="00974443">
        <w:t>this</w:t>
      </w:r>
      <w:r w:rsidR="00EB3FCA">
        <w:t xml:space="preserve"> </w:t>
      </w:r>
      <w:r w:rsidR="008F33BD">
        <w:t>is</w:t>
      </w:r>
      <w:r w:rsidR="00974443">
        <w:t xml:space="preserve"> </w:t>
      </w:r>
      <w:r w:rsidR="00EB3FCA">
        <w:t xml:space="preserve">often </w:t>
      </w:r>
      <w:r w:rsidR="00974443">
        <w:t>debated</w:t>
      </w:r>
      <w:r w:rsidR="00EB3FCA">
        <w:t xml:space="preserve">. </w:t>
      </w:r>
      <w:r w:rsidR="0069352E">
        <w:t xml:space="preserve"> The </w:t>
      </w:r>
      <w:r w:rsidR="00A31EEC">
        <w:t xml:space="preserve">evaluation of the National Reassurance Policing Programme identified </w:t>
      </w:r>
      <w:r w:rsidR="00C82B13">
        <w:t xml:space="preserve">“significant positive effects” </w:t>
      </w:r>
      <w:r w:rsidR="00191A7A">
        <w:t xml:space="preserve">in regards to crime and </w:t>
      </w:r>
      <w:r w:rsidR="009A28C7">
        <w:t>Anti-Social</w:t>
      </w:r>
      <w:r w:rsidR="00191A7A">
        <w:t xml:space="preserve"> Behaviour</w:t>
      </w:r>
      <w:r w:rsidR="00F149C4">
        <w:t xml:space="preserve"> (Quinton and </w:t>
      </w:r>
      <w:proofErr w:type="spellStart"/>
      <w:r w:rsidR="00F149C4">
        <w:t>Tuffin</w:t>
      </w:r>
      <w:proofErr w:type="spellEnd"/>
      <w:r w:rsidR="00F149C4">
        <w:t xml:space="preserve"> 2007)</w:t>
      </w:r>
      <w:r w:rsidR="00EC3B3E">
        <w:t xml:space="preserve">, however a study </w:t>
      </w:r>
      <w:r w:rsidR="0012442E">
        <w:t xml:space="preserve">about community orientated policing </w:t>
      </w:r>
      <w:r w:rsidR="00D17A5D">
        <w:t xml:space="preserve">found that community orientated policing </w:t>
      </w:r>
      <w:r w:rsidR="00832DDD">
        <w:t xml:space="preserve">have “limited </w:t>
      </w:r>
      <w:proofErr w:type="gramStart"/>
      <w:r w:rsidR="00832DDD">
        <w:t>effects..</w:t>
      </w:r>
      <w:proofErr w:type="gramEnd"/>
      <w:r w:rsidR="00832DDD">
        <w:t xml:space="preserve">” </w:t>
      </w:r>
      <w:r w:rsidR="00832DDD" w:rsidRPr="00C11A04">
        <w:rPr>
          <w:rFonts w:cstheme="minorHAnsi"/>
        </w:rPr>
        <w:t>(</w:t>
      </w:r>
      <w:r w:rsidR="006B4966" w:rsidRPr="00C11A04">
        <w:rPr>
          <w:rFonts w:cstheme="minorHAnsi"/>
          <w:color w:val="222222"/>
          <w:shd w:val="clear" w:color="auto" w:fill="FFFFFF"/>
        </w:rPr>
        <w:t xml:space="preserve">Gill, C., Weisburd, D., </w:t>
      </w:r>
      <w:proofErr w:type="spellStart"/>
      <w:r w:rsidR="006B4966" w:rsidRPr="00C11A04">
        <w:rPr>
          <w:rFonts w:cstheme="minorHAnsi"/>
          <w:color w:val="222222"/>
          <w:shd w:val="clear" w:color="auto" w:fill="FFFFFF"/>
        </w:rPr>
        <w:t>Telep</w:t>
      </w:r>
      <w:proofErr w:type="spellEnd"/>
      <w:r w:rsidR="006B4966" w:rsidRPr="00C11A04">
        <w:rPr>
          <w:rFonts w:cstheme="minorHAnsi"/>
          <w:color w:val="222222"/>
          <w:shd w:val="clear" w:color="auto" w:fill="FFFFFF"/>
        </w:rPr>
        <w:t>, C.W. </w:t>
      </w:r>
      <w:r w:rsidR="006B4966" w:rsidRPr="00C11A04">
        <w:rPr>
          <w:rFonts w:cstheme="minorHAnsi"/>
          <w:i/>
          <w:iCs/>
          <w:color w:val="222222"/>
          <w:shd w:val="clear" w:color="auto" w:fill="FFFFFF"/>
        </w:rPr>
        <w:t>et al</w:t>
      </w:r>
      <w:r w:rsidR="00C11A04" w:rsidRPr="00C11A04">
        <w:rPr>
          <w:rFonts w:cstheme="minorHAnsi"/>
          <w:i/>
          <w:iCs/>
          <w:color w:val="222222"/>
          <w:shd w:val="clear" w:color="auto" w:fill="FFFFFF"/>
        </w:rPr>
        <w:t>, 2014)</w:t>
      </w:r>
      <w:r w:rsidR="00C11A04">
        <w:rPr>
          <w:rFonts w:ascii="Merriweather Sans" w:hAnsi="Merriweather Sans"/>
          <w:i/>
          <w:iCs/>
          <w:color w:val="222222"/>
          <w:shd w:val="clear" w:color="auto" w:fill="FFFFFF"/>
        </w:rPr>
        <w:t>.</w:t>
      </w:r>
    </w:p>
    <w:p w14:paraId="3A08DC97" w14:textId="44D0225D" w:rsidR="00C4383B" w:rsidRDefault="00413833" w:rsidP="00866260">
      <w:r>
        <w:t>D</w:t>
      </w:r>
      <w:r w:rsidR="00304E47">
        <w:t xml:space="preserve">ue to shift constraints neighbourhood policing has not been as effective as it should be. </w:t>
      </w:r>
      <w:r w:rsidR="004D4576">
        <w:t xml:space="preserve">There are concerns that the effectiveness of neighbourhood policing is dimensioning </w:t>
      </w:r>
      <w:r w:rsidR="004D2869">
        <w:t>due to “</w:t>
      </w:r>
      <w:r w:rsidR="00AB4DEE">
        <w:t>the</w:t>
      </w:r>
      <w:r w:rsidR="00082CD7">
        <w:t xml:space="preserve"> </w:t>
      </w:r>
      <w:r w:rsidR="00AB4DEE">
        <w:t xml:space="preserve">meaning of neighbourhood policing is becoming more </w:t>
      </w:r>
      <w:r w:rsidR="00082CD7">
        <w:t>ambiguous” (</w:t>
      </w:r>
      <w:r w:rsidR="0077344D">
        <w:t>Police foundation 2017)</w:t>
      </w:r>
      <w:r w:rsidR="003014CE">
        <w:t xml:space="preserve">. </w:t>
      </w:r>
      <w:r w:rsidR="00462612">
        <w:t xml:space="preserve">There does seem to be an issue </w:t>
      </w:r>
      <w:proofErr w:type="gramStart"/>
      <w:r w:rsidR="00462612">
        <w:t>in regards to</w:t>
      </w:r>
      <w:proofErr w:type="gramEnd"/>
      <w:r w:rsidR="00462612">
        <w:t xml:space="preserve"> staffing and </w:t>
      </w:r>
      <w:r w:rsidR="000857D9">
        <w:t>area size. If neighbourhoods are too</w:t>
      </w:r>
      <w:r w:rsidR="00ED29A1">
        <w:t xml:space="preserve"> large it may be difficult to properly </w:t>
      </w:r>
      <w:r w:rsidR="00F809EB">
        <w:t>develop a good working knowledge of the are</w:t>
      </w:r>
      <w:r w:rsidR="0075460A">
        <w:t>a</w:t>
      </w:r>
      <w:r w:rsidR="005C713F">
        <w:t>.</w:t>
      </w:r>
    </w:p>
    <w:p w14:paraId="28AA7878" w14:textId="43C1F7A1" w:rsidR="007C0210" w:rsidRDefault="00DF5F68" w:rsidP="00FD55F5">
      <w:r>
        <w:t xml:space="preserve">Another factor why </w:t>
      </w:r>
      <w:r w:rsidR="00BB5D9C">
        <w:t xml:space="preserve">communities may not engage with police is due to lack of representation </w:t>
      </w:r>
      <w:r w:rsidR="008646F0">
        <w:t xml:space="preserve">within the police force. Communities have expressed their views on the lack of representation within the police and it often helps </w:t>
      </w:r>
      <w:r w:rsidR="00BF6AFF">
        <w:t xml:space="preserve">if members of the same community communicate with each other. If we have </w:t>
      </w:r>
      <w:r w:rsidR="005806CC">
        <w:t>more diverse police</w:t>
      </w:r>
      <w:r w:rsidR="00BF6AFF">
        <w:t xml:space="preserve"> force the likely hood for a member of a community to engage with an officer </w:t>
      </w:r>
      <w:r w:rsidR="00E2174D">
        <w:t xml:space="preserve">from the same </w:t>
      </w:r>
      <w:r w:rsidR="00343645">
        <w:t xml:space="preserve">community. </w:t>
      </w:r>
      <w:r w:rsidR="00547867">
        <w:t xml:space="preserve">There have been steps taken to ensure </w:t>
      </w:r>
      <w:r w:rsidR="00E85A44">
        <w:t xml:space="preserve">a more diverse police force. </w:t>
      </w:r>
      <w:proofErr w:type="spellStart"/>
      <w:r w:rsidR="00DF7382">
        <w:t>Statastics</w:t>
      </w:r>
      <w:proofErr w:type="spellEnd"/>
      <w:r w:rsidR="00DF7382">
        <w:t xml:space="preserve"> show that </w:t>
      </w:r>
      <w:r w:rsidR="007313D5">
        <w:t xml:space="preserve">“the </w:t>
      </w:r>
      <w:proofErr w:type="spellStart"/>
      <w:r w:rsidR="007313D5">
        <w:t>percenateg</w:t>
      </w:r>
      <w:proofErr w:type="spellEnd"/>
      <w:r w:rsidR="007313D5">
        <w:t xml:space="preserve"> of police officers from each of the Asian, </w:t>
      </w:r>
      <w:proofErr w:type="gramStart"/>
      <w:r w:rsidR="007313D5">
        <w:t>Black</w:t>
      </w:r>
      <w:proofErr w:type="gramEnd"/>
      <w:r w:rsidR="007313D5">
        <w:t xml:space="preserve"> and mixe</w:t>
      </w:r>
      <w:r w:rsidR="005B1071">
        <w:t>d and “</w:t>
      </w:r>
      <w:proofErr w:type="spellStart"/>
      <w:r w:rsidR="005B1071">
        <w:t>othe</w:t>
      </w:r>
      <w:proofErr w:type="spellEnd"/>
      <w:r w:rsidR="005B1071">
        <w:t xml:space="preserve">” ethnic groups all went up” (Gov.UK, 2023). </w:t>
      </w:r>
    </w:p>
    <w:p w14:paraId="7FC50487" w14:textId="586BCCAB" w:rsidR="007C0210" w:rsidRDefault="00F279BD" w:rsidP="007C0210">
      <w:pPr>
        <w:rPr>
          <w:rFonts w:cstheme="minorHAnsi"/>
        </w:rPr>
      </w:pPr>
      <w:r>
        <w:rPr>
          <w:rFonts w:cstheme="minorHAnsi"/>
        </w:rPr>
        <w:t xml:space="preserve">The </w:t>
      </w:r>
      <w:r w:rsidR="007C0210">
        <w:rPr>
          <w:rFonts w:cstheme="minorHAnsi"/>
        </w:rPr>
        <w:t>Police</w:t>
      </w:r>
      <w:r>
        <w:rPr>
          <w:rFonts w:cstheme="minorHAnsi"/>
        </w:rPr>
        <w:t xml:space="preserve"> </w:t>
      </w:r>
      <w:r w:rsidR="00E4140F">
        <w:rPr>
          <w:rFonts w:cstheme="minorHAnsi"/>
        </w:rPr>
        <w:t xml:space="preserve">have changed the way in which they </w:t>
      </w:r>
      <w:r w:rsidR="007C0210">
        <w:rPr>
          <w:rFonts w:cstheme="minorHAnsi"/>
        </w:rPr>
        <w:t>recruit due to an increase i</w:t>
      </w:r>
      <w:r w:rsidR="00FE2B86">
        <w:rPr>
          <w:rFonts w:cstheme="minorHAnsi"/>
        </w:rPr>
        <w:t>n</w:t>
      </w:r>
      <w:r w:rsidR="007C0210">
        <w:rPr>
          <w:rFonts w:cstheme="minorHAnsi"/>
        </w:rPr>
        <w:t xml:space="preserve"> more diverse communities. Positive action is the </w:t>
      </w:r>
      <w:r w:rsidR="007A5ADA">
        <w:rPr>
          <w:rFonts w:cstheme="minorHAnsi"/>
        </w:rPr>
        <w:t xml:space="preserve">new </w:t>
      </w:r>
      <w:r w:rsidR="007C0210">
        <w:rPr>
          <w:rFonts w:cstheme="minorHAnsi"/>
        </w:rPr>
        <w:t>measures under the equality act to</w:t>
      </w:r>
      <w:r w:rsidR="007A5ADA">
        <w:rPr>
          <w:rFonts w:cstheme="minorHAnsi"/>
        </w:rPr>
        <w:t xml:space="preserve"> help</w:t>
      </w:r>
      <w:r w:rsidR="007C0210">
        <w:rPr>
          <w:rFonts w:cstheme="minorHAnsi"/>
        </w:rPr>
        <w:t xml:space="preserve"> promote equality of opportunity. There are </w:t>
      </w:r>
      <w:r w:rsidR="003C3E80">
        <w:rPr>
          <w:rFonts w:cstheme="minorHAnsi"/>
        </w:rPr>
        <w:t xml:space="preserve">certain </w:t>
      </w:r>
      <w:r w:rsidR="007C0210">
        <w:rPr>
          <w:rFonts w:cstheme="minorHAnsi"/>
        </w:rPr>
        <w:t xml:space="preserve">structures within our society which means not everyone </w:t>
      </w:r>
      <w:r w:rsidR="00D36D0B">
        <w:rPr>
          <w:rFonts w:cstheme="minorHAnsi"/>
        </w:rPr>
        <w:t>has an equal start in life</w:t>
      </w:r>
      <w:r w:rsidR="007C0210">
        <w:rPr>
          <w:rFonts w:cstheme="minorHAnsi"/>
        </w:rPr>
        <w:t xml:space="preserve">. Positive action is in place </w:t>
      </w:r>
      <w:r w:rsidR="00153DBE">
        <w:rPr>
          <w:rFonts w:cstheme="minorHAnsi"/>
        </w:rPr>
        <w:t>to support a</w:t>
      </w:r>
      <w:r w:rsidR="00E4140F">
        <w:rPr>
          <w:rFonts w:cstheme="minorHAnsi"/>
        </w:rPr>
        <w:t xml:space="preserve">n </w:t>
      </w:r>
      <w:r w:rsidR="00153DBE">
        <w:rPr>
          <w:rFonts w:cstheme="minorHAnsi"/>
        </w:rPr>
        <w:t>equal opportunity and bring those</w:t>
      </w:r>
      <w:r w:rsidR="003C1EA4">
        <w:rPr>
          <w:rFonts w:cstheme="minorHAnsi"/>
        </w:rPr>
        <w:t xml:space="preserve"> who have not had and equal start</w:t>
      </w:r>
      <w:r w:rsidR="00153DBE">
        <w:rPr>
          <w:rFonts w:cstheme="minorHAnsi"/>
        </w:rPr>
        <w:t xml:space="preserve"> up to the same level </w:t>
      </w:r>
      <w:r w:rsidR="003C1EA4">
        <w:rPr>
          <w:rFonts w:cstheme="minorHAnsi"/>
        </w:rPr>
        <w:t>as everyone else</w:t>
      </w:r>
      <w:r w:rsidR="00867175">
        <w:rPr>
          <w:rFonts w:cstheme="minorHAnsi"/>
        </w:rPr>
        <w:t>. There are protected characteristics under the eq</w:t>
      </w:r>
      <w:r w:rsidR="00C26979">
        <w:rPr>
          <w:rFonts w:cstheme="minorHAnsi"/>
        </w:rPr>
        <w:t>uality act.</w:t>
      </w:r>
      <w:r w:rsidR="007C0210">
        <w:rPr>
          <w:rFonts w:cstheme="minorHAnsi"/>
        </w:rPr>
        <w:t xml:space="preserve"> There are nine protected characteristics </w:t>
      </w:r>
      <w:r w:rsidR="00C26979">
        <w:rPr>
          <w:rFonts w:cstheme="minorHAnsi"/>
        </w:rPr>
        <w:t>which include the following</w:t>
      </w:r>
      <w:r w:rsidR="007431D7">
        <w:rPr>
          <w:rFonts w:cstheme="minorHAnsi"/>
        </w:rPr>
        <w:t xml:space="preserve"> </w:t>
      </w:r>
      <w:r w:rsidR="00FD2439">
        <w:rPr>
          <w:rFonts w:cstheme="minorHAnsi"/>
        </w:rPr>
        <w:t>age</w:t>
      </w:r>
      <w:r w:rsidR="00194208">
        <w:rPr>
          <w:rFonts w:cstheme="minorHAnsi"/>
        </w:rPr>
        <w:t xml:space="preserve">, </w:t>
      </w:r>
      <w:r w:rsidR="00641837">
        <w:rPr>
          <w:rFonts w:cstheme="minorHAnsi"/>
        </w:rPr>
        <w:t>disability, gender reassignment, marriage and civil partnership, pregnancy and maternity, race, religion or belief, sex</w:t>
      </w:r>
      <w:r w:rsidR="00D8479A">
        <w:rPr>
          <w:rFonts w:cstheme="minorHAnsi"/>
        </w:rPr>
        <w:t>, sexual orientation</w:t>
      </w:r>
      <w:r w:rsidR="002813DF">
        <w:rPr>
          <w:rFonts w:cstheme="minorHAnsi"/>
        </w:rPr>
        <w:t xml:space="preserve"> (EH</w:t>
      </w:r>
      <w:r w:rsidR="003E547E">
        <w:rPr>
          <w:rFonts w:cstheme="minorHAnsi"/>
        </w:rPr>
        <w:t xml:space="preserve">RC, 2021) </w:t>
      </w:r>
    </w:p>
    <w:p w14:paraId="563D1114" w14:textId="55C0D17F" w:rsidR="007C0210" w:rsidRDefault="00BD6555" w:rsidP="00FD55F5">
      <w:pPr>
        <w:rPr>
          <w:rFonts w:cstheme="minorHAnsi"/>
        </w:rPr>
      </w:pPr>
      <w:r>
        <w:rPr>
          <w:rFonts w:cstheme="minorHAnsi"/>
        </w:rPr>
        <w:t xml:space="preserve">Positive action allows the Police to push for a more </w:t>
      </w:r>
      <w:r w:rsidR="00A80BA5">
        <w:rPr>
          <w:rFonts w:cstheme="minorHAnsi"/>
        </w:rPr>
        <w:t>diverse</w:t>
      </w:r>
      <w:r w:rsidR="0090576A">
        <w:rPr>
          <w:rFonts w:cstheme="minorHAnsi"/>
        </w:rPr>
        <w:t xml:space="preserve"> and inclusive police force this in turn will promote better engagement with members of the community </w:t>
      </w:r>
      <w:r w:rsidR="003D283C">
        <w:rPr>
          <w:rFonts w:cstheme="minorHAnsi"/>
        </w:rPr>
        <w:t xml:space="preserve">as the community will feel more represented by those who are there to keep them safe. </w:t>
      </w:r>
    </w:p>
    <w:p w14:paraId="7D42C160" w14:textId="72421D60" w:rsidR="00936D16" w:rsidRDefault="003D517F" w:rsidP="00FD55F5">
      <w:r>
        <w:rPr>
          <w:rFonts w:cstheme="minorHAnsi"/>
        </w:rPr>
        <w:lastRenderedPageBreak/>
        <w:t xml:space="preserve">In conclusion </w:t>
      </w:r>
      <w:r w:rsidR="004F62DA">
        <w:rPr>
          <w:rFonts w:cstheme="minorHAnsi"/>
        </w:rPr>
        <w:t xml:space="preserve">there are reasons why certain ethnic and minority groups do </w:t>
      </w:r>
      <w:r w:rsidR="006E1929">
        <w:rPr>
          <w:rFonts w:cstheme="minorHAnsi"/>
        </w:rPr>
        <w:t>not</w:t>
      </w:r>
      <w:r w:rsidR="00621AB7">
        <w:rPr>
          <w:rFonts w:cstheme="minorHAnsi"/>
        </w:rPr>
        <w:t xml:space="preserve"> </w:t>
      </w:r>
      <w:r w:rsidR="005A0285">
        <w:rPr>
          <w:rFonts w:cstheme="minorHAnsi"/>
        </w:rPr>
        <w:t>engage with police, there have been hist</w:t>
      </w:r>
      <w:r w:rsidR="0089792A">
        <w:rPr>
          <w:rFonts w:cstheme="minorHAnsi"/>
        </w:rPr>
        <w:t xml:space="preserve">orical short comings </w:t>
      </w:r>
      <w:r w:rsidR="00201D6D">
        <w:rPr>
          <w:rFonts w:cstheme="minorHAnsi"/>
        </w:rPr>
        <w:t xml:space="preserve">which have led to distrust within the police. </w:t>
      </w:r>
      <w:r w:rsidR="009003FD">
        <w:rPr>
          <w:rFonts w:cstheme="minorHAnsi"/>
        </w:rPr>
        <w:t xml:space="preserve">There have been efforts made to </w:t>
      </w:r>
      <w:r w:rsidR="001474EF">
        <w:rPr>
          <w:rFonts w:cstheme="minorHAnsi"/>
        </w:rPr>
        <w:t>restore trust within these communities</w:t>
      </w:r>
      <w:r w:rsidR="00DB5934">
        <w:rPr>
          <w:rFonts w:cstheme="minorHAnsi"/>
        </w:rPr>
        <w:t xml:space="preserve">. Ultimately the police still </w:t>
      </w:r>
      <w:r w:rsidR="00727B95">
        <w:rPr>
          <w:rFonts w:cstheme="minorHAnsi"/>
        </w:rPr>
        <w:t>have</w:t>
      </w:r>
      <w:r w:rsidR="00DB5934">
        <w:rPr>
          <w:rFonts w:cstheme="minorHAnsi"/>
        </w:rPr>
        <w:t xml:space="preserve"> a long way to go </w:t>
      </w:r>
      <w:r w:rsidR="003C033D">
        <w:rPr>
          <w:rFonts w:cstheme="minorHAnsi"/>
        </w:rPr>
        <w:t xml:space="preserve">to ensure each community feels fairly represented but the efforts being made now are not going unnoticed by members of each community. Neighbourhood </w:t>
      </w:r>
      <w:r w:rsidR="00765E38">
        <w:rPr>
          <w:rFonts w:cstheme="minorHAnsi"/>
        </w:rPr>
        <w:t xml:space="preserve">police team could </w:t>
      </w:r>
      <w:r w:rsidR="006005A3">
        <w:rPr>
          <w:rFonts w:cstheme="minorHAnsi"/>
        </w:rPr>
        <w:t xml:space="preserve">do with a boost in numbers but due to lack of </w:t>
      </w:r>
      <w:r w:rsidR="00735821">
        <w:rPr>
          <w:rFonts w:cstheme="minorHAnsi"/>
        </w:rPr>
        <w:t xml:space="preserve">funding </w:t>
      </w:r>
      <w:r w:rsidR="001F518F">
        <w:rPr>
          <w:rFonts w:cstheme="minorHAnsi"/>
        </w:rPr>
        <w:t xml:space="preserve">this means </w:t>
      </w:r>
      <w:r w:rsidR="008808FF">
        <w:rPr>
          <w:rFonts w:cstheme="minorHAnsi"/>
        </w:rPr>
        <w:t xml:space="preserve">more money needs to be allocated towards response to boost numbers. </w:t>
      </w:r>
      <w:r w:rsidR="00F3760B">
        <w:rPr>
          <w:rFonts w:cstheme="minorHAnsi"/>
        </w:rPr>
        <w:t xml:space="preserve">Neighbourhood needs to focus </w:t>
      </w:r>
      <w:r w:rsidR="00067FAF">
        <w:rPr>
          <w:rFonts w:cstheme="minorHAnsi"/>
        </w:rPr>
        <w:t xml:space="preserve">on engagement </w:t>
      </w:r>
      <w:r w:rsidR="008424E9">
        <w:rPr>
          <w:rFonts w:cstheme="minorHAnsi"/>
        </w:rPr>
        <w:t xml:space="preserve">but also needs to be more proactive with </w:t>
      </w:r>
      <w:r w:rsidR="002A6B67">
        <w:rPr>
          <w:rFonts w:cstheme="minorHAnsi"/>
        </w:rPr>
        <w:t xml:space="preserve">crimes which are constantly </w:t>
      </w:r>
      <w:r w:rsidR="00727B95">
        <w:rPr>
          <w:rFonts w:cstheme="minorHAnsi"/>
        </w:rPr>
        <w:t>affecting</w:t>
      </w:r>
      <w:r w:rsidR="007771C9">
        <w:rPr>
          <w:rFonts w:cstheme="minorHAnsi"/>
        </w:rPr>
        <w:t xml:space="preserve"> these communities</w:t>
      </w:r>
      <w:r w:rsidR="00960085">
        <w:rPr>
          <w:rFonts w:cstheme="minorHAnsi"/>
        </w:rPr>
        <w:t xml:space="preserve">. </w:t>
      </w:r>
      <w:r w:rsidR="000D0694">
        <w:rPr>
          <w:rFonts w:cstheme="minorHAnsi"/>
        </w:rPr>
        <w:t xml:space="preserve">Ultimately more efforts need to be made </w:t>
      </w:r>
      <w:r w:rsidR="00D30A44">
        <w:rPr>
          <w:rFonts w:cstheme="minorHAnsi"/>
        </w:rPr>
        <w:t>to ensure each community feels they can report crimes to the police and so each community feels safe by the force that is protecting them.</w:t>
      </w:r>
    </w:p>
    <w:p w14:paraId="700DE822" w14:textId="77777777" w:rsidR="00493809" w:rsidRDefault="00493809" w:rsidP="00FD55F5"/>
    <w:p w14:paraId="3DF35713" w14:textId="2DA0A3F9" w:rsidR="00D30A44" w:rsidRDefault="00D30A44" w:rsidP="00FD55F5">
      <w:r>
        <w:t>1</w:t>
      </w:r>
      <w:r w:rsidR="001A1AC7">
        <w:t>912</w:t>
      </w:r>
      <w:r>
        <w:t xml:space="preserve"> Words</w:t>
      </w:r>
    </w:p>
    <w:p w14:paraId="0C7E314C" w14:textId="77777777" w:rsidR="00072DC8" w:rsidRDefault="00072DC8" w:rsidP="00FD55F5"/>
    <w:p w14:paraId="0F67A710" w14:textId="77777777" w:rsidR="00072DC8" w:rsidRDefault="00072DC8" w:rsidP="00FD55F5"/>
    <w:p w14:paraId="37DE5FB7" w14:textId="4A6438D7" w:rsidR="0091464D" w:rsidRPr="00845774" w:rsidRDefault="00A375F0">
      <w:pPr>
        <w:rPr>
          <w:color w:val="222222"/>
          <w:shd w:val="clear" w:color="auto" w:fill="FFFFFF"/>
        </w:rPr>
      </w:pPr>
      <w:r>
        <w:rPr>
          <w:color w:val="222222"/>
          <w:shd w:val="clear" w:color="auto" w:fill="FFFFFF"/>
        </w:rPr>
        <w:tab/>
      </w:r>
    </w:p>
    <w:p w14:paraId="417264B5" w14:textId="77777777" w:rsidR="00B576C1" w:rsidRDefault="00B576C1"/>
    <w:p w14:paraId="667D37B9" w14:textId="57FA8532" w:rsidR="003E547E" w:rsidRDefault="00B576C1">
      <w:r>
        <w:t xml:space="preserve">Bibliography </w:t>
      </w:r>
    </w:p>
    <w:p w14:paraId="1CA48293" w14:textId="77777777" w:rsidR="00EC5D4B" w:rsidRDefault="00EC5D4B" w:rsidP="0089392E"/>
    <w:p w14:paraId="6E3208F5" w14:textId="77777777" w:rsidR="00EC5D4B" w:rsidRDefault="00EC5D4B" w:rsidP="0089392E"/>
    <w:p w14:paraId="108E8AC1" w14:textId="77777777" w:rsidR="00EC5D4B" w:rsidRDefault="00EC5D4B" w:rsidP="0089392E">
      <w:r>
        <w:t>“A Systematic Review of the Potential Hurdles of Interoperability to the Emergency Services in Major Incidents: Recommendations for Solutions and Alternatives” Cognition, Technology &amp; Work</w:t>
      </w:r>
      <w:r w:rsidRPr="00F523E3">
        <w:t xml:space="preserve"> </w:t>
      </w:r>
      <w:r>
        <w:t xml:space="preserve">(2014) House, A, Power, N, and Alison, L. </w:t>
      </w:r>
    </w:p>
    <w:p w14:paraId="476DC962" w14:textId="77777777" w:rsidR="00EC5D4B" w:rsidRDefault="00EC5D4B" w:rsidP="0089392E">
      <w:r>
        <w:t xml:space="preserve"> “Effective Communication during Major Crises: A Systematic Literature Review to Identify Best Practices for Police” Journal of Police Practice and Research (2021) Hine, KA and </w:t>
      </w:r>
      <w:proofErr w:type="spellStart"/>
      <w:r>
        <w:t>Bragias</w:t>
      </w:r>
      <w:proofErr w:type="spellEnd"/>
      <w:r>
        <w:t xml:space="preserve">, A. </w:t>
      </w:r>
    </w:p>
    <w:p w14:paraId="59D38213" w14:textId="77777777" w:rsidR="00EC5D4B" w:rsidRDefault="00EC5D4B" w:rsidP="0089392E">
      <w:r>
        <w:t xml:space="preserve">Abie Longstaff, AS &amp; James Willer, JW &amp; John Chapman, JC &amp; Sarah </w:t>
      </w:r>
      <w:proofErr w:type="spellStart"/>
      <w:r>
        <w:t>Czarnomski</w:t>
      </w:r>
      <w:proofErr w:type="spellEnd"/>
      <w:r>
        <w:t xml:space="preserve">, SC &amp; John Graham, JG (2015) Police foundation, neighbourhood policing. Available at </w:t>
      </w:r>
      <w:hyperlink r:id="rId8" w:history="1">
        <w:r>
          <w:rPr>
            <w:rStyle w:val="Hyperlink"/>
          </w:rPr>
          <w:t xml:space="preserve">Police Foundation Neighbourhood Policing </w:t>
        </w:r>
        <w:proofErr w:type="spellStart"/>
        <w:r>
          <w:rPr>
            <w:rStyle w:val="Hyperlink"/>
          </w:rPr>
          <w:t>Report.qxd</w:t>
        </w:r>
        <w:proofErr w:type="spellEnd"/>
        <w:r>
          <w:rPr>
            <w:rStyle w:val="Hyperlink"/>
          </w:rPr>
          <w:t xml:space="preserve"> (police-foundation.org.uk)</w:t>
        </w:r>
      </w:hyperlink>
      <w:r>
        <w:t xml:space="preserve"> (Accessed on 28 May 2024)</w:t>
      </w:r>
    </w:p>
    <w:p w14:paraId="22320C10" w14:textId="77777777" w:rsidR="00EC5D4B" w:rsidRDefault="00EC5D4B" w:rsidP="0089392E">
      <w:r>
        <w:t xml:space="preserve">Baroness Casey, BC (2023) report. Available at </w:t>
      </w:r>
      <w:hyperlink r:id="rId9" w:history="1">
        <w:r>
          <w:rPr>
            <w:rStyle w:val="Hyperlink"/>
          </w:rPr>
          <w:t>BARONESS CASEY REVIEW Final Report (met.police.uk)</w:t>
        </w:r>
      </w:hyperlink>
      <w:r>
        <w:t xml:space="preserve"> (accessed on 29  May 2024)</w:t>
      </w:r>
    </w:p>
    <w:p w14:paraId="750590A2" w14:textId="77777777" w:rsidR="00EC5D4B" w:rsidRPr="003256B5" w:rsidRDefault="00EC5D4B" w:rsidP="0089392E">
      <w:pPr>
        <w:rPr>
          <w:b/>
          <w:bCs/>
        </w:rPr>
      </w:pPr>
      <w:r>
        <w:t xml:space="preserve">BBC (1998) Steven Lawrence murder. Available at </w:t>
      </w:r>
      <w:hyperlink r:id="rId10" w:history="1">
        <w:r>
          <w:rPr>
            <w:rStyle w:val="Hyperlink"/>
          </w:rPr>
          <w:t>BBC News | UK | Lawrence family unimpressed by police apology</w:t>
        </w:r>
      </w:hyperlink>
      <w:r>
        <w:t xml:space="preserve"> (Accessed on 15 July 2024) </w:t>
      </w:r>
    </w:p>
    <w:p w14:paraId="718A9A59" w14:textId="77777777" w:rsidR="00EC5D4B" w:rsidRDefault="00EC5D4B" w:rsidP="0089392E">
      <w:r>
        <w:t xml:space="preserve">BBC (2020) BBC Ethnic minorities feel UK police are racially biased. Available at </w:t>
      </w:r>
      <w:hyperlink r:id="rId11" w:history="1">
        <w:r>
          <w:rPr>
            <w:rStyle w:val="Hyperlink"/>
          </w:rPr>
          <w:t>Ethnic minorities feel UK police are racially biased, report says - BBC News</w:t>
        </w:r>
      </w:hyperlink>
      <w:r>
        <w:t xml:space="preserve"> (Accessed on 28 May 2024) </w:t>
      </w:r>
    </w:p>
    <w:p w14:paraId="6D504024" w14:textId="77777777" w:rsidR="00EC5D4B" w:rsidRDefault="00EC5D4B" w:rsidP="0089392E">
      <w:r>
        <w:t>Braga et al (</w:t>
      </w:r>
      <w:proofErr w:type="gramStart"/>
      <w:r>
        <w:t>2012)The</w:t>
      </w:r>
      <w:proofErr w:type="gramEnd"/>
      <w:r>
        <w:t xml:space="preserve"> effects of hot spot policing. Available at </w:t>
      </w:r>
      <w:hyperlink r:id="rId12" w:history="1">
        <w:r>
          <w:rPr>
            <w:rStyle w:val="Hyperlink"/>
          </w:rPr>
          <w:t>The Effects of Hot Spots Policing on Crime: An Updated Systematic Review and Meta-Analysis | Request PDF (researchgate.net)</w:t>
        </w:r>
      </w:hyperlink>
      <w:r>
        <w:t xml:space="preserve"> (Accessed at 20/07/2024)</w:t>
      </w:r>
    </w:p>
    <w:p w14:paraId="3AB99000" w14:textId="77777777" w:rsidR="00EC5D4B" w:rsidRPr="002C365F" w:rsidRDefault="00EC5D4B" w:rsidP="0089392E">
      <w:pPr>
        <w:rPr>
          <w:i/>
          <w:iCs/>
        </w:rPr>
      </w:pPr>
      <w:r w:rsidRPr="002C365F">
        <w:rPr>
          <w:i/>
          <w:iCs/>
        </w:rPr>
        <w:t>Charman, S. 2014. “Blue Light Communities: Cultural Interoperability and Shared Learning Between Ambulance Staff and Police Officers in Emergency Response” Policing &amp; Society 24(1): 102–19.</w:t>
      </w:r>
    </w:p>
    <w:p w14:paraId="7BD631A1" w14:textId="77777777" w:rsidR="00EC5D4B" w:rsidRPr="002C365F" w:rsidRDefault="00EC5D4B" w:rsidP="0089392E">
      <w:pPr>
        <w:rPr>
          <w:i/>
          <w:iCs/>
        </w:rPr>
      </w:pPr>
      <w:r w:rsidRPr="002C365F">
        <w:rPr>
          <w:i/>
          <w:iCs/>
        </w:rPr>
        <w:lastRenderedPageBreak/>
        <w:t xml:space="preserve">Chesterman, S. 2011. Operation Bridge: Peer Review </w:t>
      </w:r>
      <w:proofErr w:type="gramStart"/>
      <w:r w:rsidRPr="002C365F">
        <w:rPr>
          <w:i/>
          <w:iCs/>
        </w:rPr>
        <w:t>Into</w:t>
      </w:r>
      <w:proofErr w:type="gramEnd"/>
      <w:r w:rsidRPr="002C365F">
        <w:rPr>
          <w:i/>
          <w:iCs/>
        </w:rPr>
        <w:t xml:space="preserve"> the Response of Cumbria Constabulary Following the Actions of Derrick Bird on 2nd June 2010. Worcester, UK: West Mercia Police. Retrieved from https://www.jesip.org.uk/uploads/media/incident_reports_and_inquiries/Operation%20Br idge%20Peer%20Review%20-%20Derrick%20Bird%20Shootings.pdf</w:t>
      </w:r>
    </w:p>
    <w:p w14:paraId="633AE153" w14:textId="77777777" w:rsidR="00EC5D4B" w:rsidRPr="00366BA6" w:rsidRDefault="00EC5D4B" w:rsidP="0089392E">
      <w:r>
        <w:rPr>
          <w:i/>
          <w:iCs/>
        </w:rPr>
        <w:t xml:space="preserve">College of Policing (2013) Critical Incidents. </w:t>
      </w:r>
      <w:r>
        <w:t xml:space="preserve">Available at: </w:t>
      </w:r>
      <w:hyperlink r:id="rId13" w:history="1">
        <w:r>
          <w:rPr>
            <w:rStyle w:val="Hyperlink"/>
          </w:rPr>
          <w:t>Introduction and types of critical incidents | College of Policing</w:t>
        </w:r>
      </w:hyperlink>
      <w:r>
        <w:t xml:space="preserve"> (Accessed: 25 May 2024)</w:t>
      </w:r>
    </w:p>
    <w:p w14:paraId="64E32676" w14:textId="77777777" w:rsidR="00EC5D4B" w:rsidRPr="00BB5E44" w:rsidRDefault="00EC5D4B" w:rsidP="0089392E">
      <w:pPr>
        <w:rPr>
          <w:i/>
          <w:iCs/>
        </w:rPr>
      </w:pPr>
      <w:r w:rsidRPr="00BB5E44">
        <w:rPr>
          <w:i/>
          <w:iCs/>
        </w:rPr>
        <w:t xml:space="preserve">Cox, T. 2017a. “Did You Know that There Are 59 Types of Communications Failures?” Base Camp Connect (25 September 2017), https://www.basecampconnect.com/did-you-knowthat-there-are-59-types-of-communications-failures/ (accessed </w:t>
      </w:r>
      <w:r>
        <w:rPr>
          <w:i/>
          <w:iCs/>
        </w:rPr>
        <w:t>26 July</w:t>
      </w:r>
      <w:r w:rsidRPr="00BB5E44">
        <w:rPr>
          <w:i/>
          <w:iCs/>
        </w:rPr>
        <w:t xml:space="preserve"> 202</w:t>
      </w:r>
      <w:r>
        <w:rPr>
          <w:i/>
          <w:iCs/>
        </w:rPr>
        <w:t>4</w:t>
      </w:r>
      <w:r w:rsidRPr="00BB5E44">
        <w:rPr>
          <w:i/>
          <w:iCs/>
        </w:rPr>
        <w:t>).</w:t>
      </w:r>
    </w:p>
    <w:p w14:paraId="794759A0" w14:textId="77777777" w:rsidR="00EC5D4B" w:rsidRPr="0093508D" w:rsidRDefault="00EC5D4B" w:rsidP="0089392E">
      <w:r>
        <w:t xml:space="preserve">CPS (2021) </w:t>
      </w:r>
      <w:r>
        <w:rPr>
          <w:i/>
          <w:iCs/>
        </w:rPr>
        <w:t xml:space="preserve">Tackling hate crimes against the LGBT+ community. </w:t>
      </w:r>
      <w:r>
        <w:t xml:space="preserve">Available at: </w:t>
      </w:r>
      <w:hyperlink r:id="rId14" w:history="1">
        <w:r>
          <w:rPr>
            <w:rStyle w:val="Hyperlink"/>
          </w:rPr>
          <w:t>Tackling hate crime against the LGBT+ community | The Crown Prosecution Service (cps.gov.uk)</w:t>
        </w:r>
      </w:hyperlink>
      <w:r>
        <w:t xml:space="preserve"> (Accessed: 29 May 2024)</w:t>
      </w:r>
    </w:p>
    <w:p w14:paraId="41464A62" w14:textId="77777777" w:rsidR="00EC5D4B" w:rsidRDefault="00EC5D4B" w:rsidP="0089392E">
      <w:r>
        <w:t xml:space="preserve">Durham University (2020) Police Race action plan. Available at </w:t>
      </w:r>
      <w:hyperlink r:id="rId15" w:history="1">
        <w:r>
          <w:rPr>
            <w:rStyle w:val="Hyperlink"/>
          </w:rPr>
          <w:t>diversity-equality-and-inclusion-in-policing-2019-report.pdf (apccs.police.uk)</w:t>
        </w:r>
      </w:hyperlink>
      <w:r>
        <w:t xml:space="preserve"> (Accessed on 26 May 2024)</w:t>
      </w:r>
    </w:p>
    <w:p w14:paraId="40A063CC" w14:textId="77777777" w:rsidR="00EC5D4B" w:rsidRDefault="00EC5D4B">
      <w:r>
        <w:t xml:space="preserve">Equality Human Rights.Com (2021) Protected </w:t>
      </w:r>
      <w:proofErr w:type="spellStart"/>
      <w:r>
        <w:t>characterristics</w:t>
      </w:r>
      <w:proofErr w:type="spellEnd"/>
      <w:r>
        <w:t xml:space="preserve">. Available at </w:t>
      </w:r>
      <w:hyperlink r:id="rId16" w:history="1">
        <w:r>
          <w:rPr>
            <w:rStyle w:val="Hyperlink"/>
          </w:rPr>
          <w:t>Protected characteristics | EHRC (equalityhumanrights.com)</w:t>
        </w:r>
      </w:hyperlink>
      <w:r>
        <w:t xml:space="preserve"> (Accessed on 28/09</w:t>
      </w:r>
    </w:p>
    <w:p w14:paraId="64216CE9" w14:textId="77777777" w:rsidR="00EC5D4B" w:rsidRDefault="00EC5D4B">
      <w:r>
        <w:rPr>
          <w:rFonts w:ascii="Merriweather Sans" w:hAnsi="Merriweather Sans"/>
          <w:color w:val="222222"/>
          <w:shd w:val="clear" w:color="auto" w:fill="FFFFFF"/>
        </w:rPr>
        <w:t xml:space="preserve">Gill, C., Weisburd, D., </w:t>
      </w:r>
      <w:proofErr w:type="spellStart"/>
      <w:r>
        <w:rPr>
          <w:rFonts w:ascii="Merriweather Sans" w:hAnsi="Merriweather Sans"/>
          <w:color w:val="222222"/>
          <w:shd w:val="clear" w:color="auto" w:fill="FFFFFF"/>
        </w:rPr>
        <w:t>Telep</w:t>
      </w:r>
      <w:proofErr w:type="spellEnd"/>
      <w:r>
        <w:rPr>
          <w:rFonts w:ascii="Merriweather Sans" w:hAnsi="Merriweather Sans"/>
          <w:color w:val="222222"/>
          <w:shd w:val="clear" w:color="auto" w:fill="FFFFFF"/>
        </w:rPr>
        <w:t>, C.W. </w:t>
      </w:r>
      <w:r>
        <w:rPr>
          <w:rFonts w:ascii="Merriweather Sans" w:hAnsi="Merriweather Sans"/>
          <w:i/>
          <w:iCs/>
          <w:color w:val="222222"/>
          <w:shd w:val="clear" w:color="auto" w:fill="FFFFFF"/>
        </w:rPr>
        <w:t>et al.</w:t>
      </w:r>
      <w:r>
        <w:rPr>
          <w:rFonts w:ascii="Merriweather Sans" w:hAnsi="Merriweather Sans"/>
          <w:color w:val="222222"/>
          <w:shd w:val="clear" w:color="auto" w:fill="FFFFFF"/>
        </w:rPr>
        <w:t> Community-oriented policing to reduce crime, disorder and fear and increase satisfaction and legitimacy among citizens: a systematic review. </w:t>
      </w:r>
      <w:r>
        <w:rPr>
          <w:rFonts w:ascii="Merriweather Sans" w:hAnsi="Merriweather Sans"/>
          <w:i/>
          <w:iCs/>
          <w:color w:val="222222"/>
          <w:shd w:val="clear" w:color="auto" w:fill="FFFFFF"/>
        </w:rPr>
        <w:t xml:space="preserve">J Exp </w:t>
      </w:r>
      <w:proofErr w:type="spellStart"/>
      <w:r>
        <w:rPr>
          <w:rFonts w:ascii="Merriweather Sans" w:hAnsi="Merriweather Sans"/>
          <w:i/>
          <w:iCs/>
          <w:color w:val="222222"/>
          <w:shd w:val="clear" w:color="auto" w:fill="FFFFFF"/>
        </w:rPr>
        <w:t>Criminol</w:t>
      </w:r>
      <w:proofErr w:type="spellEnd"/>
      <w:r>
        <w:rPr>
          <w:rFonts w:ascii="Merriweather Sans" w:hAnsi="Merriweather Sans"/>
          <w:color w:val="222222"/>
          <w:shd w:val="clear" w:color="auto" w:fill="FFFFFF"/>
        </w:rPr>
        <w:t> </w:t>
      </w:r>
      <w:r>
        <w:rPr>
          <w:rFonts w:ascii="Merriweather Sans" w:hAnsi="Merriweather Sans"/>
          <w:b/>
          <w:bCs/>
          <w:color w:val="222222"/>
          <w:shd w:val="clear" w:color="auto" w:fill="FFFFFF"/>
        </w:rPr>
        <w:t>10</w:t>
      </w:r>
      <w:r>
        <w:rPr>
          <w:rFonts w:ascii="Merriweather Sans" w:hAnsi="Merriweather Sans"/>
          <w:color w:val="222222"/>
          <w:shd w:val="clear" w:color="auto" w:fill="FFFFFF"/>
        </w:rPr>
        <w:t>, 399–428 (2014). https://doi.org/10.1007/s11292-014-9210-y</w:t>
      </w:r>
    </w:p>
    <w:p w14:paraId="715C24BF" w14:textId="77777777" w:rsidR="00EC5D4B" w:rsidRDefault="00EC5D4B">
      <w:r>
        <w:t xml:space="preserve">Gov.Uk (2021) Confidence in local police. Available at </w:t>
      </w:r>
      <w:hyperlink r:id="rId17" w:history="1">
        <w:r>
          <w:rPr>
            <w:rStyle w:val="Hyperlink"/>
          </w:rPr>
          <w:t>Confidence in the local police - GOV.UK Ethnicity facts and figures (ethnicity-facts-figures.service.gov.uk)</w:t>
        </w:r>
      </w:hyperlink>
      <w:r>
        <w:t xml:space="preserve"> (Accessed 28 July 2024) </w:t>
      </w:r>
    </w:p>
    <w:p w14:paraId="76FAA81F" w14:textId="77777777" w:rsidR="00EC5D4B" w:rsidRDefault="00EC5D4B">
      <w:r>
        <w:t xml:space="preserve">Gov.UK (2023) Police Workforce. Available at </w:t>
      </w:r>
      <w:hyperlink r:id="rId18" w:history="1">
        <w:r>
          <w:rPr>
            <w:rStyle w:val="Hyperlink"/>
          </w:rPr>
          <w:t>Police workforce - GOV.UK Ethnicity facts and figures (ethnicity-facts-figures.service.gov.uk)</w:t>
        </w:r>
      </w:hyperlink>
      <w:r>
        <w:t xml:space="preserve"> (Accessed 28 July 2024) </w:t>
      </w:r>
    </w:p>
    <w:p w14:paraId="0910AD78" w14:textId="77777777" w:rsidR="00EC5D4B" w:rsidRDefault="00EC5D4B" w:rsidP="0089392E">
      <w:r>
        <w:t xml:space="preserve">HMIC (2016) Tri-Service Review </w:t>
      </w:r>
      <w:proofErr w:type="gramStart"/>
      <w:r>
        <w:t>Of</w:t>
      </w:r>
      <w:proofErr w:type="gramEnd"/>
      <w:r>
        <w:t xml:space="preserve"> the Joint Emergency Services Interoperability Principles report. Available at  </w:t>
      </w:r>
      <w:hyperlink r:id="rId19" w:history="1">
        <w:r>
          <w:rPr>
            <w:rStyle w:val="Hyperlink"/>
          </w:rPr>
          <w:t>joint-emergency-services-interoperability-principles-review.pdf (justiceinspectorates.gov.uk)</w:t>
        </w:r>
      </w:hyperlink>
      <w:r>
        <w:t xml:space="preserve"> (Accessed on 29 May 2024) </w:t>
      </w:r>
    </w:p>
    <w:p w14:paraId="5FDB7FFA" w14:textId="77777777" w:rsidR="00EC5D4B" w:rsidRDefault="00EC5D4B" w:rsidP="0089392E">
      <w:r>
        <w:t xml:space="preserve">JESIP (2022) Training Guide. Available at: </w:t>
      </w:r>
      <w:hyperlink r:id="rId20" w:history="1">
        <w:r>
          <w:rPr>
            <w:rStyle w:val="Hyperlink"/>
          </w:rPr>
          <w:t xml:space="preserve">JESIP Training and </w:t>
        </w:r>
        <w:proofErr w:type="spellStart"/>
        <w:r>
          <w:rPr>
            <w:rStyle w:val="Hyperlink"/>
          </w:rPr>
          <w:t>TrainerSpecification</w:t>
        </w:r>
        <w:proofErr w:type="spellEnd"/>
        <w:r>
          <w:rPr>
            <w:rStyle w:val="Hyperlink"/>
          </w:rPr>
          <w:t xml:space="preserve"> - JESIP Website</w:t>
        </w:r>
      </w:hyperlink>
      <w:r>
        <w:t xml:space="preserve"> (Accessed 18 July 2024) </w:t>
      </w:r>
    </w:p>
    <w:p w14:paraId="02C97A2F" w14:textId="77777777" w:rsidR="00EC5D4B" w:rsidRPr="003A59A4" w:rsidRDefault="00EC5D4B" w:rsidP="0089392E">
      <w:r w:rsidRPr="004D2F46">
        <w:rPr>
          <w:i/>
          <w:iCs/>
        </w:rPr>
        <w:t xml:space="preserve">JSEIP (Date unknown) </w:t>
      </w:r>
      <w:r>
        <w:rPr>
          <w:i/>
          <w:iCs/>
        </w:rPr>
        <w:t xml:space="preserve">Details about JESIP. </w:t>
      </w:r>
      <w:r>
        <w:t xml:space="preserve">Available at: </w:t>
      </w:r>
      <w:hyperlink r:id="rId21" w:history="1">
        <w:r>
          <w:rPr>
            <w:rStyle w:val="Hyperlink"/>
          </w:rPr>
          <w:t>About JESIP - JESIP Website</w:t>
        </w:r>
      </w:hyperlink>
      <w:r>
        <w:t xml:space="preserve"> (Accessed on: 15 July 2024) </w:t>
      </w:r>
    </w:p>
    <w:p w14:paraId="066100D2" w14:textId="77777777" w:rsidR="00EC5D4B" w:rsidRDefault="00EC5D4B" w:rsidP="0089392E">
      <w:r>
        <w:t xml:space="preserve">Karen Bullock, KB &amp; Nick Tilley, NT (2003) Crime Reduction and Problem Orientated Policing. Available at </w:t>
      </w:r>
      <w:hyperlink r:id="rId22" w:history="1">
        <w:r>
          <w:rPr>
            <w:rStyle w:val="Hyperlink"/>
          </w:rPr>
          <w:t>9781843924357_previewpdf.pdf</w:t>
        </w:r>
      </w:hyperlink>
      <w:r>
        <w:t xml:space="preserve"> (Accessed 25 July 2024)</w:t>
      </w:r>
    </w:p>
    <w:p w14:paraId="52691E0E" w14:textId="77777777" w:rsidR="00EC5D4B" w:rsidRDefault="00EC5D4B" w:rsidP="0089392E">
      <w:r>
        <w:t xml:space="preserve">Lizzie Dearden, L D (2018) Manchester attacked anniversary. Police off work with PTSD a year after bombing, officer reveals. Available at </w:t>
      </w:r>
      <w:hyperlink r:id="rId23" w:history="1">
        <w:r>
          <w:rPr>
            <w:rStyle w:val="Hyperlink"/>
          </w:rPr>
          <w:t>Manchester attack anniversary: Police off work with PTSD a year after bombing, officer reveals | The Independent | The Independent</w:t>
        </w:r>
      </w:hyperlink>
      <w:r>
        <w:t xml:space="preserve"> (Accessed on 25 May 2024) </w:t>
      </w:r>
    </w:p>
    <w:p w14:paraId="25B2DE8A" w14:textId="77777777" w:rsidR="00EC5D4B" w:rsidRDefault="00EC5D4B" w:rsidP="0089392E">
      <w:r>
        <w:t xml:space="preserve">Lizzie Dearden, LD (2018) Speech of Sajid Javid. Available at </w:t>
      </w:r>
      <w:hyperlink r:id="rId24" w:history="1">
        <w:r>
          <w:rPr>
            <w:rStyle w:val="Hyperlink"/>
          </w:rPr>
          <w:t>Sajid Javid to tell police officers he understands 'hard and horrible' job because of brother's career | The Independent | The Independent</w:t>
        </w:r>
      </w:hyperlink>
      <w:r>
        <w:t xml:space="preserve"> (Accessed on 23 July 2024) </w:t>
      </w:r>
    </w:p>
    <w:p w14:paraId="5A10080F" w14:textId="77777777" w:rsidR="00EC5D4B" w:rsidRDefault="00EC5D4B" w:rsidP="0089392E">
      <w:r>
        <w:lastRenderedPageBreak/>
        <w:t xml:space="preserve">Maria AS (Date Unknown) Burnout of police officers. Available at </w:t>
      </w:r>
      <w:hyperlink r:id="rId25" w:history="1">
        <w:r>
          <w:rPr>
            <w:rStyle w:val="Hyperlink"/>
          </w:rPr>
          <w:t>The Role of Job Demands and Job Resources in the Development of Emotional Exhaustion, Depression, and Anxiety Among Police Officers-Web of Science Core Collection</w:t>
        </w:r>
      </w:hyperlink>
      <w:r>
        <w:t xml:space="preserve"> (Accessed on 16 July 2024)</w:t>
      </w:r>
    </w:p>
    <w:p w14:paraId="3411FC92" w14:textId="77777777" w:rsidR="00EC5D4B" w:rsidRDefault="00EC5D4B" w:rsidP="0089392E">
      <w:r>
        <w:t xml:space="preserve">National LGBTQ+ Police Network (Date unknown) About the National LGBT+ Police Network. Available at </w:t>
      </w:r>
      <w:hyperlink r:id="rId26" w:history="1">
        <w:r w:rsidRPr="00F62534">
          <w:rPr>
            <w:rStyle w:val="Hyperlink"/>
          </w:rPr>
          <w:t>https://lgbt.police.uk/about-us/</w:t>
        </w:r>
      </w:hyperlink>
      <w:r>
        <w:t xml:space="preserve"> (Accessed on 25 July 2024) </w:t>
      </w:r>
    </w:p>
    <w:p w14:paraId="31132DB4" w14:textId="77777777" w:rsidR="00EC5D4B" w:rsidRPr="0089392E" w:rsidRDefault="00EC5D4B" w:rsidP="0089392E">
      <w:pPr>
        <w:rPr>
          <w:bCs/>
        </w:rPr>
      </w:pPr>
      <w:r>
        <w:rPr>
          <w:bCs/>
        </w:rPr>
        <w:t xml:space="preserve">NHS (Date Unknown) Dealing with stress. Available at </w:t>
      </w:r>
      <w:hyperlink r:id="rId27" w:anchor="what-is-stress" w:history="1">
        <w:r>
          <w:rPr>
            <w:rStyle w:val="Hyperlink"/>
          </w:rPr>
          <w:t>Stress - Every Mind Matters - NHS (www.nhs.uk)</w:t>
        </w:r>
      </w:hyperlink>
      <w:r>
        <w:t xml:space="preserve"> (Accessed on: 25 May 2024) </w:t>
      </w:r>
    </w:p>
    <w:p w14:paraId="47CD22DD" w14:textId="77777777" w:rsidR="00EC5D4B" w:rsidRDefault="00EC5D4B">
      <w:r>
        <w:t xml:space="preserve">NHS UK (2022) Causes of stress. Available at </w:t>
      </w:r>
      <w:hyperlink r:id="rId28" w:history="1">
        <w:r>
          <w:rPr>
            <w:rStyle w:val="Hyperlink"/>
          </w:rPr>
          <w:t>Causes - Post-traumatic stress disorder - NHS (www.nhs.uk)</w:t>
        </w:r>
      </w:hyperlink>
      <w:r>
        <w:t xml:space="preserve"> (Accessed 28 July 2024)</w:t>
      </w:r>
    </w:p>
    <w:p w14:paraId="23BF5546" w14:textId="77777777" w:rsidR="00EC5D4B" w:rsidRDefault="00EC5D4B" w:rsidP="0089392E">
      <w:r>
        <w:t xml:space="preserve">Paul Quinton, PQ &amp; Rachel </w:t>
      </w:r>
      <w:proofErr w:type="spellStart"/>
      <w:r>
        <w:t>Tuffin</w:t>
      </w:r>
      <w:proofErr w:type="spellEnd"/>
      <w:r>
        <w:t xml:space="preserve">, RT (2007) Impact of National Reassurance Policing. Available at  </w:t>
      </w:r>
      <w:hyperlink r:id="rId29" w:history="1">
        <w:r>
          <w:rPr>
            <w:rStyle w:val="Hyperlink"/>
          </w:rPr>
          <w:t>Neighbourhood Change: the Impact of the National Reassurance Policing Programme† | Policing: A Journal of Policy and Practice | Oxford Academic (oup.com)</w:t>
        </w:r>
      </w:hyperlink>
      <w:r>
        <w:t xml:space="preserve"> (Accessed on 29 May 2024) </w:t>
      </w:r>
    </w:p>
    <w:p w14:paraId="7E3721DD" w14:textId="77777777" w:rsidR="00EC5D4B" w:rsidRPr="00FA6FD2" w:rsidRDefault="00EC5D4B" w:rsidP="0089392E">
      <w:r>
        <w:rPr>
          <w:i/>
          <w:iCs/>
        </w:rPr>
        <w:t xml:space="preserve">Police Federation (2022) Grenfell Tower: Five Years On. </w:t>
      </w:r>
      <w:r>
        <w:t xml:space="preserve">Available at: </w:t>
      </w:r>
      <w:hyperlink r:id="rId30" w:history="1">
        <w:r w:rsidRPr="00501694">
          <w:rPr>
            <w:color w:val="0000FF"/>
            <w:u w:val="single"/>
          </w:rPr>
          <w:t>Grenfell Tower: Five Years On (polfed.org)</w:t>
        </w:r>
      </w:hyperlink>
      <w:r>
        <w:t xml:space="preserve"> (Accessed on: 26 May 2024)  </w:t>
      </w:r>
    </w:p>
    <w:p w14:paraId="241B0769" w14:textId="77777777" w:rsidR="00EC5D4B" w:rsidRDefault="00EC5D4B" w:rsidP="0089392E">
      <w:r>
        <w:t xml:space="preserve">Police Federation (2022) Police Officer suicides in England and Wales between 2001-2020. Available at </w:t>
      </w:r>
      <w:hyperlink r:id="rId31" w:history="1">
        <w:r>
          <w:rPr>
            <w:rStyle w:val="Hyperlink"/>
          </w:rPr>
          <w:t>Police Officer suicides in England and Wales between 2001-2020 - Office for National Statistics (ons.gov.uk)</w:t>
        </w:r>
      </w:hyperlink>
      <w:r>
        <w:t xml:space="preserve"> (Accessed on 25 May 2024) </w:t>
      </w:r>
    </w:p>
    <w:p w14:paraId="3BF7FED1" w14:textId="77777777" w:rsidR="00EC5D4B" w:rsidRDefault="00EC5D4B" w:rsidP="0089392E">
      <w:r>
        <w:t xml:space="preserve">Police Federation (2023) Police officers signed off due to stress. Available at </w:t>
      </w:r>
      <w:hyperlink r:id="rId32" w:anchor=":~:text=A%20Freedom%20of%20Information%20request%20found%20that%20over,to%20stress%2C%20depression%2C%20anxiety%20or%20post-traumatic%20stress%20disorder." w:history="1">
        <w:r>
          <w:rPr>
            <w:rStyle w:val="Hyperlink"/>
          </w:rPr>
          <w:t>Record Number Of UK Officers Signed Off Due To Mental Ill Health (polfed.org)</w:t>
        </w:r>
      </w:hyperlink>
      <w:r>
        <w:t xml:space="preserve"> (Accessed on 25 May 2024) </w:t>
      </w:r>
    </w:p>
    <w:p w14:paraId="33F77031" w14:textId="77777777" w:rsidR="00EC5D4B" w:rsidRDefault="00EC5D4B" w:rsidP="0089392E">
      <w:r>
        <w:t xml:space="preserve">Police Federation (Date Unknown) Mental Health. Available at </w:t>
      </w:r>
      <w:hyperlink r:id="rId33" w:history="1">
        <w:r>
          <w:rPr>
            <w:rStyle w:val="Hyperlink"/>
          </w:rPr>
          <w:t>Mental Health (polfed.org)</w:t>
        </w:r>
      </w:hyperlink>
      <w:r>
        <w:t xml:space="preserve"> (Accessed on 25 May 20240 </w:t>
      </w:r>
    </w:p>
    <w:p w14:paraId="3697E097" w14:textId="77777777" w:rsidR="00EC5D4B" w:rsidRDefault="00EC5D4B" w:rsidP="0089392E">
      <w:r>
        <w:t xml:space="preserve">Sam Francis, SF &amp; Tara Welsh, TW &amp; Zack Adesina, ZA (2020) Met Police use of force. Available at </w:t>
      </w:r>
      <w:hyperlink r:id="rId34" w:history="1">
        <w:r>
          <w:rPr>
            <w:rStyle w:val="Hyperlink"/>
          </w:rPr>
          <w:t>Met Police 'four times more likely' to use force on black people - BBC News</w:t>
        </w:r>
      </w:hyperlink>
      <w:r>
        <w:t xml:space="preserve"> (Accessed on 26 May 2024)</w:t>
      </w:r>
    </w:p>
    <w:p w14:paraId="7B8FE40F" w14:textId="77777777" w:rsidR="00EC5D4B" w:rsidRDefault="00EC5D4B" w:rsidP="0089392E">
      <w:r>
        <w:t xml:space="preserve">SCR (Date unknown) Community engagement </w:t>
      </w:r>
      <w:hyperlink r:id="rId35" w:history="1">
        <w:r>
          <w:rPr>
            <w:rStyle w:val="Hyperlink"/>
          </w:rPr>
          <w:t>Community_Engagement_Report___KEOS_v3_web.pdf</w:t>
        </w:r>
      </w:hyperlink>
      <w:r>
        <w:t xml:space="preserve"> (Accessed 28 May 2024) </w:t>
      </w:r>
    </w:p>
    <w:p w14:paraId="5A2D002B" w14:textId="77777777" w:rsidR="00EC5D4B" w:rsidRDefault="00EC5D4B" w:rsidP="0089392E">
      <w:r>
        <w:t xml:space="preserve">Stephenson, J. “Interoperability and Multiagency Cooperation” in P </w:t>
      </w:r>
      <w:proofErr w:type="spellStart"/>
      <w:r>
        <w:t>Wankshade</w:t>
      </w:r>
      <w:proofErr w:type="spellEnd"/>
      <w:r>
        <w:t xml:space="preserve"> and K </w:t>
      </w:r>
      <w:proofErr w:type="spellStart"/>
      <w:r>
        <w:t>MacKayway</w:t>
      </w:r>
      <w:proofErr w:type="spellEnd"/>
      <w:r>
        <w:t>-Jones (eds</w:t>
      </w:r>
      <w:proofErr w:type="gramStart"/>
      <w:r>
        <w:t>),Ambulance</w:t>
      </w:r>
      <w:proofErr w:type="gramEnd"/>
      <w:r>
        <w:t xml:space="preserve"> Services, (2015). Cham: Springer International.</w:t>
      </w:r>
    </w:p>
    <w:p w14:paraId="0B6C610B" w14:textId="77777777" w:rsidR="00EC5D4B" w:rsidRDefault="00EC5D4B" w:rsidP="0089392E">
      <w:r>
        <w:t xml:space="preserve">Sussex Police (Date Unknown) Police Community Support Officers. Available at </w:t>
      </w:r>
      <w:hyperlink r:id="rId36" w:history="1">
        <w:r>
          <w:rPr>
            <w:rStyle w:val="Hyperlink"/>
          </w:rPr>
          <w:t>PCSOs play a critical role in keeping our communities safe | Sussex Police</w:t>
        </w:r>
      </w:hyperlink>
      <w:r>
        <w:t>. Accessed 25 July 2024)</w:t>
      </w:r>
    </w:p>
    <w:p w14:paraId="57D39A4B" w14:textId="77777777" w:rsidR="00EC5D4B" w:rsidRDefault="00EC5D4B" w:rsidP="0089392E">
      <w:r>
        <w:t xml:space="preserve">University of Cambridge (2022) UK Policing: psychological damage among officers heightened by bad working conditions. Available at </w:t>
      </w:r>
      <w:hyperlink r:id="rId37" w:history="1">
        <w:r>
          <w:rPr>
            <w:rStyle w:val="Hyperlink"/>
          </w:rPr>
          <w:t>UK policing: psychological damage among officers heightened by bad working conditions | University of Cambridge</w:t>
        </w:r>
      </w:hyperlink>
      <w:r>
        <w:t xml:space="preserve"> (Accessed on 25 May 2024) </w:t>
      </w:r>
    </w:p>
    <w:p w14:paraId="6BD30B08" w14:textId="77777777" w:rsidR="00EC5D4B" w:rsidRDefault="00EC5D4B" w:rsidP="0089392E">
      <w:r>
        <w:t>Wainwright, M. 2011. “Derrick Bird Inquest Returns Verdict of Unlawful Killings and Suicide” Guardian (25 March 2011</w:t>
      </w:r>
      <w:proofErr w:type="gramStart"/>
      <w:r>
        <w:t>).Retrieved</w:t>
      </w:r>
      <w:proofErr w:type="gramEnd"/>
      <w:r>
        <w:t xml:space="preserve"> from https://www.theguardian.com/uk/2011/mar/25/derrick-bird-inquest-unlawful-suicide</w:t>
      </w:r>
    </w:p>
    <w:p w14:paraId="1A5B1F4E" w14:textId="77777777" w:rsidR="00EC5D4B" w:rsidRDefault="00EC5D4B" w:rsidP="0089392E">
      <w:r>
        <w:t xml:space="preserve">West Yorkshire Police (Date Unknown) TRIM document. Available at </w:t>
      </w:r>
      <w:hyperlink r:id="rId38" w:history="1">
        <w:r>
          <w:rPr>
            <w:rStyle w:val="Hyperlink"/>
          </w:rPr>
          <w:t>FORCE POLICY - Trauma Risk Management (</w:t>
        </w:r>
        <w:proofErr w:type="spellStart"/>
        <w:r>
          <w:rPr>
            <w:rStyle w:val="Hyperlink"/>
          </w:rPr>
          <w:t>TRiM</w:t>
        </w:r>
        <w:proofErr w:type="spellEnd"/>
        <w:r>
          <w:rPr>
            <w:rStyle w:val="Hyperlink"/>
          </w:rPr>
          <w:t>) (westyorkshire.police.uk)</w:t>
        </w:r>
      </w:hyperlink>
      <w:r>
        <w:t xml:space="preserve"> (Accessed on 29 May 2024)  </w:t>
      </w:r>
    </w:p>
    <w:p w14:paraId="5F8BCE67" w14:textId="77777777" w:rsidR="003B0D57" w:rsidRDefault="003B0D57"/>
    <w:p w14:paraId="2C189755" w14:textId="47085850" w:rsidR="00F87B0D" w:rsidRDefault="00F87B0D"/>
    <w:sectPr w:rsidR="00F87B0D">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39DE1" w14:textId="77777777" w:rsidR="008B0081" w:rsidRDefault="008B0081" w:rsidP="00F87B0D">
      <w:pPr>
        <w:spacing w:after="0" w:line="240" w:lineRule="auto"/>
      </w:pPr>
      <w:r>
        <w:separator/>
      </w:r>
    </w:p>
  </w:endnote>
  <w:endnote w:type="continuationSeparator" w:id="0">
    <w:p w14:paraId="117F8ACA" w14:textId="77777777" w:rsidR="008B0081" w:rsidRDefault="008B0081" w:rsidP="00F87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rriweather Sans">
    <w:charset w:val="00"/>
    <w:family w:val="auto"/>
    <w:pitch w:val="variable"/>
    <w:sig w:usb0="A00004FF"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7B567" w14:textId="77777777" w:rsidR="008B0081" w:rsidRDefault="008B0081" w:rsidP="00F87B0D">
      <w:pPr>
        <w:spacing w:after="0" w:line="240" w:lineRule="auto"/>
      </w:pPr>
      <w:r>
        <w:separator/>
      </w:r>
    </w:p>
  </w:footnote>
  <w:footnote w:type="continuationSeparator" w:id="0">
    <w:p w14:paraId="5D744D89" w14:textId="77777777" w:rsidR="008B0081" w:rsidRDefault="008B0081" w:rsidP="00F87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7BD6D" w14:textId="299BD821" w:rsidR="00F87B0D" w:rsidRDefault="00F87B0D">
    <w:pPr>
      <w:pStyle w:val="Header"/>
    </w:pPr>
    <w:r>
      <w:t xml:space="preserve">Will Hughes                               Academic Assignment </w:t>
    </w:r>
    <w:proofErr w:type="gramStart"/>
    <w:r>
      <w:t>2  Level</w:t>
    </w:r>
    <w:proofErr w:type="gramEnd"/>
    <w:r>
      <w:t xml:space="preserve"> 5</w:t>
    </w:r>
  </w:p>
  <w:p w14:paraId="1F811899" w14:textId="77777777" w:rsidR="00F87B0D" w:rsidRDefault="00F87B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96B72"/>
    <w:multiLevelType w:val="hybridMultilevel"/>
    <w:tmpl w:val="A4C6C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BE3309"/>
    <w:multiLevelType w:val="hybridMultilevel"/>
    <w:tmpl w:val="423A3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C41A58"/>
    <w:multiLevelType w:val="hybridMultilevel"/>
    <w:tmpl w:val="9E2214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F3008A7"/>
    <w:multiLevelType w:val="hybridMultilevel"/>
    <w:tmpl w:val="5BE83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0694538">
    <w:abstractNumId w:val="2"/>
  </w:num>
  <w:num w:numId="2" w16cid:durableId="1761411718">
    <w:abstractNumId w:val="0"/>
  </w:num>
  <w:num w:numId="3" w16cid:durableId="1860772776">
    <w:abstractNumId w:val="1"/>
  </w:num>
  <w:num w:numId="4" w16cid:durableId="157887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7B0D"/>
    <w:rsid w:val="00000FFD"/>
    <w:rsid w:val="00007BDB"/>
    <w:rsid w:val="0001591A"/>
    <w:rsid w:val="00015A72"/>
    <w:rsid w:val="000164AE"/>
    <w:rsid w:val="00021BBD"/>
    <w:rsid w:val="00036095"/>
    <w:rsid w:val="00040F0A"/>
    <w:rsid w:val="0004679C"/>
    <w:rsid w:val="00053D33"/>
    <w:rsid w:val="00060E69"/>
    <w:rsid w:val="00064A4C"/>
    <w:rsid w:val="000664E6"/>
    <w:rsid w:val="00067FAF"/>
    <w:rsid w:val="000709CB"/>
    <w:rsid w:val="00072DC8"/>
    <w:rsid w:val="00080506"/>
    <w:rsid w:val="00082CD7"/>
    <w:rsid w:val="000857D9"/>
    <w:rsid w:val="00090CB4"/>
    <w:rsid w:val="0009129E"/>
    <w:rsid w:val="00095DB8"/>
    <w:rsid w:val="000A51E5"/>
    <w:rsid w:val="000B0355"/>
    <w:rsid w:val="000B13B7"/>
    <w:rsid w:val="000B1E85"/>
    <w:rsid w:val="000B238E"/>
    <w:rsid w:val="000B3F59"/>
    <w:rsid w:val="000C2DC8"/>
    <w:rsid w:val="000D0694"/>
    <w:rsid w:val="000D3ED1"/>
    <w:rsid w:val="000D4B8A"/>
    <w:rsid w:val="000D6032"/>
    <w:rsid w:val="000D69F2"/>
    <w:rsid w:val="000D7EC1"/>
    <w:rsid w:val="000E084F"/>
    <w:rsid w:val="000E34A4"/>
    <w:rsid w:val="000E42A3"/>
    <w:rsid w:val="000F7F36"/>
    <w:rsid w:val="00101C65"/>
    <w:rsid w:val="001062E3"/>
    <w:rsid w:val="0012442E"/>
    <w:rsid w:val="00130578"/>
    <w:rsid w:val="00132FE6"/>
    <w:rsid w:val="00133F21"/>
    <w:rsid w:val="00140B32"/>
    <w:rsid w:val="00142D42"/>
    <w:rsid w:val="001454BC"/>
    <w:rsid w:val="001468D8"/>
    <w:rsid w:val="001474EF"/>
    <w:rsid w:val="00153DBE"/>
    <w:rsid w:val="00160DAC"/>
    <w:rsid w:val="00163499"/>
    <w:rsid w:val="0016424D"/>
    <w:rsid w:val="00165DFD"/>
    <w:rsid w:val="0017615C"/>
    <w:rsid w:val="00176346"/>
    <w:rsid w:val="00176594"/>
    <w:rsid w:val="00176CC0"/>
    <w:rsid w:val="0018044B"/>
    <w:rsid w:val="00181162"/>
    <w:rsid w:val="00187F4B"/>
    <w:rsid w:val="00191A7A"/>
    <w:rsid w:val="001941E4"/>
    <w:rsid w:val="00194208"/>
    <w:rsid w:val="00195F34"/>
    <w:rsid w:val="001A1AC7"/>
    <w:rsid w:val="001A3055"/>
    <w:rsid w:val="001A41BB"/>
    <w:rsid w:val="001A5C3A"/>
    <w:rsid w:val="001B193D"/>
    <w:rsid w:val="001C4AFD"/>
    <w:rsid w:val="001C7F55"/>
    <w:rsid w:val="001D0CA7"/>
    <w:rsid w:val="001D49A0"/>
    <w:rsid w:val="001D5DD6"/>
    <w:rsid w:val="001D7E6C"/>
    <w:rsid w:val="001E0951"/>
    <w:rsid w:val="001E0B16"/>
    <w:rsid w:val="001E154E"/>
    <w:rsid w:val="001E1E9F"/>
    <w:rsid w:val="001E7324"/>
    <w:rsid w:val="001F518F"/>
    <w:rsid w:val="00201D6D"/>
    <w:rsid w:val="00214842"/>
    <w:rsid w:val="002165E3"/>
    <w:rsid w:val="00227E42"/>
    <w:rsid w:val="00232EA2"/>
    <w:rsid w:val="00242EAF"/>
    <w:rsid w:val="002433E0"/>
    <w:rsid w:val="00243586"/>
    <w:rsid w:val="00244200"/>
    <w:rsid w:val="0025351E"/>
    <w:rsid w:val="00254370"/>
    <w:rsid w:val="00255355"/>
    <w:rsid w:val="0026395C"/>
    <w:rsid w:val="0026590F"/>
    <w:rsid w:val="002670BF"/>
    <w:rsid w:val="00270177"/>
    <w:rsid w:val="002813DF"/>
    <w:rsid w:val="00282A60"/>
    <w:rsid w:val="00287509"/>
    <w:rsid w:val="002967C5"/>
    <w:rsid w:val="00297C70"/>
    <w:rsid w:val="00297CA6"/>
    <w:rsid w:val="002A41B1"/>
    <w:rsid w:val="002A64EF"/>
    <w:rsid w:val="002A6B67"/>
    <w:rsid w:val="002A7572"/>
    <w:rsid w:val="002B29CD"/>
    <w:rsid w:val="002B4BFD"/>
    <w:rsid w:val="002B6E47"/>
    <w:rsid w:val="002C05FA"/>
    <w:rsid w:val="002C365F"/>
    <w:rsid w:val="002C690E"/>
    <w:rsid w:val="002C692C"/>
    <w:rsid w:val="002D0D9D"/>
    <w:rsid w:val="002E017A"/>
    <w:rsid w:val="002E4ACD"/>
    <w:rsid w:val="002F0DCD"/>
    <w:rsid w:val="002F16B7"/>
    <w:rsid w:val="002F32FD"/>
    <w:rsid w:val="002F64C8"/>
    <w:rsid w:val="002F654E"/>
    <w:rsid w:val="003014CE"/>
    <w:rsid w:val="00304E47"/>
    <w:rsid w:val="003256B5"/>
    <w:rsid w:val="0033680A"/>
    <w:rsid w:val="00341B74"/>
    <w:rsid w:val="003424E9"/>
    <w:rsid w:val="00343645"/>
    <w:rsid w:val="00343ABC"/>
    <w:rsid w:val="00343CC3"/>
    <w:rsid w:val="00345EC9"/>
    <w:rsid w:val="0034665F"/>
    <w:rsid w:val="00346827"/>
    <w:rsid w:val="003473CD"/>
    <w:rsid w:val="003524B5"/>
    <w:rsid w:val="00356D46"/>
    <w:rsid w:val="00365420"/>
    <w:rsid w:val="003662E0"/>
    <w:rsid w:val="00366BA6"/>
    <w:rsid w:val="00371E9B"/>
    <w:rsid w:val="00372F37"/>
    <w:rsid w:val="0037617D"/>
    <w:rsid w:val="003768DB"/>
    <w:rsid w:val="00377DC4"/>
    <w:rsid w:val="00380842"/>
    <w:rsid w:val="0038097A"/>
    <w:rsid w:val="00381247"/>
    <w:rsid w:val="00381DB1"/>
    <w:rsid w:val="00386336"/>
    <w:rsid w:val="00387716"/>
    <w:rsid w:val="003905CA"/>
    <w:rsid w:val="003A231E"/>
    <w:rsid w:val="003A44E6"/>
    <w:rsid w:val="003A54AA"/>
    <w:rsid w:val="003A59A4"/>
    <w:rsid w:val="003B0D57"/>
    <w:rsid w:val="003B4264"/>
    <w:rsid w:val="003B5CB8"/>
    <w:rsid w:val="003C033D"/>
    <w:rsid w:val="003C1EA4"/>
    <w:rsid w:val="003C232C"/>
    <w:rsid w:val="003C3E80"/>
    <w:rsid w:val="003C529C"/>
    <w:rsid w:val="003C6859"/>
    <w:rsid w:val="003C6DF4"/>
    <w:rsid w:val="003D283C"/>
    <w:rsid w:val="003D4E19"/>
    <w:rsid w:val="003D517F"/>
    <w:rsid w:val="003D69C2"/>
    <w:rsid w:val="003E547E"/>
    <w:rsid w:val="003E7330"/>
    <w:rsid w:val="003F1B21"/>
    <w:rsid w:val="003F6725"/>
    <w:rsid w:val="003F72B3"/>
    <w:rsid w:val="00402BEB"/>
    <w:rsid w:val="00403BF7"/>
    <w:rsid w:val="00403CE6"/>
    <w:rsid w:val="00404CBA"/>
    <w:rsid w:val="0040739B"/>
    <w:rsid w:val="00413833"/>
    <w:rsid w:val="00421099"/>
    <w:rsid w:val="00432EA1"/>
    <w:rsid w:val="00440700"/>
    <w:rsid w:val="00442F7A"/>
    <w:rsid w:val="00452455"/>
    <w:rsid w:val="00455A70"/>
    <w:rsid w:val="00456F5B"/>
    <w:rsid w:val="00462612"/>
    <w:rsid w:val="0047335A"/>
    <w:rsid w:val="00473CE5"/>
    <w:rsid w:val="004755BE"/>
    <w:rsid w:val="00481F94"/>
    <w:rsid w:val="00485CA1"/>
    <w:rsid w:val="00490938"/>
    <w:rsid w:val="00491FBE"/>
    <w:rsid w:val="00493809"/>
    <w:rsid w:val="00496DD9"/>
    <w:rsid w:val="004A6491"/>
    <w:rsid w:val="004B024F"/>
    <w:rsid w:val="004B13FA"/>
    <w:rsid w:val="004B32E5"/>
    <w:rsid w:val="004B489A"/>
    <w:rsid w:val="004C0807"/>
    <w:rsid w:val="004C6718"/>
    <w:rsid w:val="004D048E"/>
    <w:rsid w:val="004D0B4C"/>
    <w:rsid w:val="004D1B44"/>
    <w:rsid w:val="004D2869"/>
    <w:rsid w:val="004D2F46"/>
    <w:rsid w:val="004D4576"/>
    <w:rsid w:val="004E0DD5"/>
    <w:rsid w:val="004E16A3"/>
    <w:rsid w:val="004E3F68"/>
    <w:rsid w:val="004E6DCC"/>
    <w:rsid w:val="004E7A13"/>
    <w:rsid w:val="004F1D5C"/>
    <w:rsid w:val="004F62DA"/>
    <w:rsid w:val="004F6F54"/>
    <w:rsid w:val="00501694"/>
    <w:rsid w:val="005055AA"/>
    <w:rsid w:val="00512B86"/>
    <w:rsid w:val="005204C7"/>
    <w:rsid w:val="00532724"/>
    <w:rsid w:val="005406A1"/>
    <w:rsid w:val="00547867"/>
    <w:rsid w:val="00547F94"/>
    <w:rsid w:val="00552A46"/>
    <w:rsid w:val="00552B76"/>
    <w:rsid w:val="00552C96"/>
    <w:rsid w:val="0055493A"/>
    <w:rsid w:val="005562DE"/>
    <w:rsid w:val="005627D2"/>
    <w:rsid w:val="005648A2"/>
    <w:rsid w:val="005679D3"/>
    <w:rsid w:val="005806CC"/>
    <w:rsid w:val="005822CE"/>
    <w:rsid w:val="005837FA"/>
    <w:rsid w:val="00586FB5"/>
    <w:rsid w:val="00587091"/>
    <w:rsid w:val="00593629"/>
    <w:rsid w:val="005A0285"/>
    <w:rsid w:val="005A06D6"/>
    <w:rsid w:val="005A0B71"/>
    <w:rsid w:val="005A3CB8"/>
    <w:rsid w:val="005A681D"/>
    <w:rsid w:val="005B1071"/>
    <w:rsid w:val="005B79F4"/>
    <w:rsid w:val="005C53A9"/>
    <w:rsid w:val="005C5988"/>
    <w:rsid w:val="005C7098"/>
    <w:rsid w:val="005C713F"/>
    <w:rsid w:val="005D6DC9"/>
    <w:rsid w:val="005E11F3"/>
    <w:rsid w:val="005E674A"/>
    <w:rsid w:val="005F39A6"/>
    <w:rsid w:val="005F558C"/>
    <w:rsid w:val="005F712A"/>
    <w:rsid w:val="005F7764"/>
    <w:rsid w:val="006005A3"/>
    <w:rsid w:val="0060236A"/>
    <w:rsid w:val="00605751"/>
    <w:rsid w:val="006064B7"/>
    <w:rsid w:val="00621AB7"/>
    <w:rsid w:val="00621ECD"/>
    <w:rsid w:val="006220BF"/>
    <w:rsid w:val="006265FD"/>
    <w:rsid w:val="0062714F"/>
    <w:rsid w:val="006305D0"/>
    <w:rsid w:val="0063157E"/>
    <w:rsid w:val="006343AC"/>
    <w:rsid w:val="00637760"/>
    <w:rsid w:val="00641837"/>
    <w:rsid w:val="006450AF"/>
    <w:rsid w:val="00645DDD"/>
    <w:rsid w:val="00656CB3"/>
    <w:rsid w:val="00657485"/>
    <w:rsid w:val="0066169F"/>
    <w:rsid w:val="00671783"/>
    <w:rsid w:val="00672832"/>
    <w:rsid w:val="00672BC7"/>
    <w:rsid w:val="0067529A"/>
    <w:rsid w:val="0067658D"/>
    <w:rsid w:val="00677298"/>
    <w:rsid w:val="006776CB"/>
    <w:rsid w:val="00677944"/>
    <w:rsid w:val="00683B35"/>
    <w:rsid w:val="00684430"/>
    <w:rsid w:val="00685FB9"/>
    <w:rsid w:val="00687CC6"/>
    <w:rsid w:val="0069352E"/>
    <w:rsid w:val="00695130"/>
    <w:rsid w:val="006B1865"/>
    <w:rsid w:val="006B4966"/>
    <w:rsid w:val="006C0601"/>
    <w:rsid w:val="006C21DC"/>
    <w:rsid w:val="006C3034"/>
    <w:rsid w:val="006D3A3F"/>
    <w:rsid w:val="006D56FD"/>
    <w:rsid w:val="006D7593"/>
    <w:rsid w:val="006E1929"/>
    <w:rsid w:val="006E213B"/>
    <w:rsid w:val="006E6484"/>
    <w:rsid w:val="006E7DC6"/>
    <w:rsid w:val="007019C1"/>
    <w:rsid w:val="00704FC1"/>
    <w:rsid w:val="00715D3A"/>
    <w:rsid w:val="00724FA6"/>
    <w:rsid w:val="0072577E"/>
    <w:rsid w:val="00726B47"/>
    <w:rsid w:val="00727B95"/>
    <w:rsid w:val="007313D5"/>
    <w:rsid w:val="00732C8A"/>
    <w:rsid w:val="00735821"/>
    <w:rsid w:val="00740E45"/>
    <w:rsid w:val="007431D7"/>
    <w:rsid w:val="0074405E"/>
    <w:rsid w:val="007447D6"/>
    <w:rsid w:val="00744BCF"/>
    <w:rsid w:val="00753E0C"/>
    <w:rsid w:val="0075460A"/>
    <w:rsid w:val="00757B7A"/>
    <w:rsid w:val="00765E38"/>
    <w:rsid w:val="0077344D"/>
    <w:rsid w:val="0077506F"/>
    <w:rsid w:val="007771C9"/>
    <w:rsid w:val="007777A0"/>
    <w:rsid w:val="00785BA4"/>
    <w:rsid w:val="00785D3B"/>
    <w:rsid w:val="0078775F"/>
    <w:rsid w:val="007917D7"/>
    <w:rsid w:val="00792A3C"/>
    <w:rsid w:val="00797932"/>
    <w:rsid w:val="007A0694"/>
    <w:rsid w:val="007A0E2B"/>
    <w:rsid w:val="007A24C2"/>
    <w:rsid w:val="007A5ADA"/>
    <w:rsid w:val="007C0210"/>
    <w:rsid w:val="007C079F"/>
    <w:rsid w:val="007D6D70"/>
    <w:rsid w:val="007E3CB9"/>
    <w:rsid w:val="007E4479"/>
    <w:rsid w:val="007E46B0"/>
    <w:rsid w:val="007E7834"/>
    <w:rsid w:val="007F1120"/>
    <w:rsid w:val="007F27FD"/>
    <w:rsid w:val="007F28D4"/>
    <w:rsid w:val="007F4299"/>
    <w:rsid w:val="007F7ABF"/>
    <w:rsid w:val="00810028"/>
    <w:rsid w:val="0081182C"/>
    <w:rsid w:val="00812D5D"/>
    <w:rsid w:val="0081325E"/>
    <w:rsid w:val="00821EB4"/>
    <w:rsid w:val="00824661"/>
    <w:rsid w:val="00827294"/>
    <w:rsid w:val="00831BB7"/>
    <w:rsid w:val="00831D51"/>
    <w:rsid w:val="00831FEB"/>
    <w:rsid w:val="00832054"/>
    <w:rsid w:val="00832DDD"/>
    <w:rsid w:val="00834E64"/>
    <w:rsid w:val="008424E9"/>
    <w:rsid w:val="00843BD7"/>
    <w:rsid w:val="0084429B"/>
    <w:rsid w:val="00845774"/>
    <w:rsid w:val="008550DE"/>
    <w:rsid w:val="00855290"/>
    <w:rsid w:val="00857959"/>
    <w:rsid w:val="008646F0"/>
    <w:rsid w:val="00866260"/>
    <w:rsid w:val="00866BAE"/>
    <w:rsid w:val="00867175"/>
    <w:rsid w:val="0086749C"/>
    <w:rsid w:val="00867DC7"/>
    <w:rsid w:val="008731A0"/>
    <w:rsid w:val="008733C0"/>
    <w:rsid w:val="008808FF"/>
    <w:rsid w:val="0088237E"/>
    <w:rsid w:val="00886D7E"/>
    <w:rsid w:val="0088706C"/>
    <w:rsid w:val="0089392E"/>
    <w:rsid w:val="00894BB5"/>
    <w:rsid w:val="0089750E"/>
    <w:rsid w:val="0089792A"/>
    <w:rsid w:val="008A2D7D"/>
    <w:rsid w:val="008A376C"/>
    <w:rsid w:val="008A590D"/>
    <w:rsid w:val="008A7F4D"/>
    <w:rsid w:val="008B0081"/>
    <w:rsid w:val="008C4BE6"/>
    <w:rsid w:val="008C5AF7"/>
    <w:rsid w:val="008C5CF0"/>
    <w:rsid w:val="008C5F06"/>
    <w:rsid w:val="008C61CA"/>
    <w:rsid w:val="008C6C86"/>
    <w:rsid w:val="008D1607"/>
    <w:rsid w:val="008D4BBA"/>
    <w:rsid w:val="008E5321"/>
    <w:rsid w:val="008E6AF0"/>
    <w:rsid w:val="008F1245"/>
    <w:rsid w:val="008F33BD"/>
    <w:rsid w:val="008F5AB6"/>
    <w:rsid w:val="009003FD"/>
    <w:rsid w:val="00903168"/>
    <w:rsid w:val="00905192"/>
    <w:rsid w:val="0090576A"/>
    <w:rsid w:val="009059EB"/>
    <w:rsid w:val="00905C91"/>
    <w:rsid w:val="00906C38"/>
    <w:rsid w:val="00906CBB"/>
    <w:rsid w:val="0091150B"/>
    <w:rsid w:val="00914005"/>
    <w:rsid w:val="0091464D"/>
    <w:rsid w:val="00931300"/>
    <w:rsid w:val="0093508D"/>
    <w:rsid w:val="00935F09"/>
    <w:rsid w:val="00936D16"/>
    <w:rsid w:val="00941EA1"/>
    <w:rsid w:val="00947C63"/>
    <w:rsid w:val="0095123E"/>
    <w:rsid w:val="009556EA"/>
    <w:rsid w:val="00955DAF"/>
    <w:rsid w:val="0095752F"/>
    <w:rsid w:val="00960085"/>
    <w:rsid w:val="00966BF4"/>
    <w:rsid w:val="00974443"/>
    <w:rsid w:val="00976A53"/>
    <w:rsid w:val="00980BCB"/>
    <w:rsid w:val="00986DB1"/>
    <w:rsid w:val="009A18BE"/>
    <w:rsid w:val="009A28C7"/>
    <w:rsid w:val="009A3238"/>
    <w:rsid w:val="009A5244"/>
    <w:rsid w:val="009A6F95"/>
    <w:rsid w:val="009B33B2"/>
    <w:rsid w:val="009B7748"/>
    <w:rsid w:val="009C04FC"/>
    <w:rsid w:val="009C16E4"/>
    <w:rsid w:val="009C5D8F"/>
    <w:rsid w:val="009D0D7E"/>
    <w:rsid w:val="009E404B"/>
    <w:rsid w:val="009E46FF"/>
    <w:rsid w:val="009F0C60"/>
    <w:rsid w:val="009F1653"/>
    <w:rsid w:val="009F3B29"/>
    <w:rsid w:val="009F5B60"/>
    <w:rsid w:val="009F6B3A"/>
    <w:rsid w:val="00A02DDC"/>
    <w:rsid w:val="00A05F7F"/>
    <w:rsid w:val="00A06846"/>
    <w:rsid w:val="00A172AD"/>
    <w:rsid w:val="00A211EA"/>
    <w:rsid w:val="00A24872"/>
    <w:rsid w:val="00A25330"/>
    <w:rsid w:val="00A27A63"/>
    <w:rsid w:val="00A31EEC"/>
    <w:rsid w:val="00A375F0"/>
    <w:rsid w:val="00A37646"/>
    <w:rsid w:val="00A3783B"/>
    <w:rsid w:val="00A42626"/>
    <w:rsid w:val="00A466D7"/>
    <w:rsid w:val="00A47EA5"/>
    <w:rsid w:val="00A52219"/>
    <w:rsid w:val="00A5297A"/>
    <w:rsid w:val="00A53545"/>
    <w:rsid w:val="00A61438"/>
    <w:rsid w:val="00A6220B"/>
    <w:rsid w:val="00A67EDE"/>
    <w:rsid w:val="00A73BFB"/>
    <w:rsid w:val="00A80BA5"/>
    <w:rsid w:val="00AA0880"/>
    <w:rsid w:val="00AA23E3"/>
    <w:rsid w:val="00AB065B"/>
    <w:rsid w:val="00AB1A7A"/>
    <w:rsid w:val="00AB4DEE"/>
    <w:rsid w:val="00AB56D9"/>
    <w:rsid w:val="00AB65BC"/>
    <w:rsid w:val="00AB6D97"/>
    <w:rsid w:val="00AC370F"/>
    <w:rsid w:val="00AC6F5F"/>
    <w:rsid w:val="00AD3EEE"/>
    <w:rsid w:val="00AD6D3E"/>
    <w:rsid w:val="00AE6205"/>
    <w:rsid w:val="00B010FD"/>
    <w:rsid w:val="00B03223"/>
    <w:rsid w:val="00B110D8"/>
    <w:rsid w:val="00B14515"/>
    <w:rsid w:val="00B14559"/>
    <w:rsid w:val="00B2055F"/>
    <w:rsid w:val="00B376AA"/>
    <w:rsid w:val="00B40E02"/>
    <w:rsid w:val="00B4636F"/>
    <w:rsid w:val="00B50C7E"/>
    <w:rsid w:val="00B54D1F"/>
    <w:rsid w:val="00B576C1"/>
    <w:rsid w:val="00B65906"/>
    <w:rsid w:val="00B71864"/>
    <w:rsid w:val="00B75BA0"/>
    <w:rsid w:val="00B80881"/>
    <w:rsid w:val="00B9391B"/>
    <w:rsid w:val="00BA4C30"/>
    <w:rsid w:val="00BB5D9C"/>
    <w:rsid w:val="00BB5E44"/>
    <w:rsid w:val="00BD009A"/>
    <w:rsid w:val="00BD0E0F"/>
    <w:rsid w:val="00BD3751"/>
    <w:rsid w:val="00BD522D"/>
    <w:rsid w:val="00BD63BC"/>
    <w:rsid w:val="00BD6555"/>
    <w:rsid w:val="00BD794A"/>
    <w:rsid w:val="00BE3491"/>
    <w:rsid w:val="00BE4D12"/>
    <w:rsid w:val="00BE519C"/>
    <w:rsid w:val="00BE7ECD"/>
    <w:rsid w:val="00BF500B"/>
    <w:rsid w:val="00BF5840"/>
    <w:rsid w:val="00BF6AFF"/>
    <w:rsid w:val="00C11A04"/>
    <w:rsid w:val="00C12BF7"/>
    <w:rsid w:val="00C26979"/>
    <w:rsid w:val="00C4383B"/>
    <w:rsid w:val="00C47633"/>
    <w:rsid w:val="00C612AC"/>
    <w:rsid w:val="00C62ABD"/>
    <w:rsid w:val="00C633DC"/>
    <w:rsid w:val="00C653F8"/>
    <w:rsid w:val="00C67806"/>
    <w:rsid w:val="00C755E8"/>
    <w:rsid w:val="00C82B13"/>
    <w:rsid w:val="00C95C64"/>
    <w:rsid w:val="00CA3FA7"/>
    <w:rsid w:val="00CA7E3D"/>
    <w:rsid w:val="00CC29BC"/>
    <w:rsid w:val="00CC2A51"/>
    <w:rsid w:val="00CC330F"/>
    <w:rsid w:val="00CD00A1"/>
    <w:rsid w:val="00CD0DE4"/>
    <w:rsid w:val="00CD510D"/>
    <w:rsid w:val="00CE1B48"/>
    <w:rsid w:val="00CE691A"/>
    <w:rsid w:val="00CF25EB"/>
    <w:rsid w:val="00CF379E"/>
    <w:rsid w:val="00D0182F"/>
    <w:rsid w:val="00D06F4C"/>
    <w:rsid w:val="00D1119D"/>
    <w:rsid w:val="00D12740"/>
    <w:rsid w:val="00D17A5D"/>
    <w:rsid w:val="00D255E9"/>
    <w:rsid w:val="00D30A44"/>
    <w:rsid w:val="00D36D0B"/>
    <w:rsid w:val="00D5700B"/>
    <w:rsid w:val="00D6064B"/>
    <w:rsid w:val="00D60749"/>
    <w:rsid w:val="00D6534E"/>
    <w:rsid w:val="00D70787"/>
    <w:rsid w:val="00D80916"/>
    <w:rsid w:val="00D8479A"/>
    <w:rsid w:val="00D92510"/>
    <w:rsid w:val="00D94F4C"/>
    <w:rsid w:val="00D9703C"/>
    <w:rsid w:val="00DA295B"/>
    <w:rsid w:val="00DA3A97"/>
    <w:rsid w:val="00DA3EC2"/>
    <w:rsid w:val="00DA78FC"/>
    <w:rsid w:val="00DA7B8A"/>
    <w:rsid w:val="00DB5934"/>
    <w:rsid w:val="00DD0D69"/>
    <w:rsid w:val="00DD1893"/>
    <w:rsid w:val="00DE6E49"/>
    <w:rsid w:val="00DF0590"/>
    <w:rsid w:val="00DF5F68"/>
    <w:rsid w:val="00DF7382"/>
    <w:rsid w:val="00E03F8E"/>
    <w:rsid w:val="00E210FA"/>
    <w:rsid w:val="00E2174D"/>
    <w:rsid w:val="00E22587"/>
    <w:rsid w:val="00E24113"/>
    <w:rsid w:val="00E26288"/>
    <w:rsid w:val="00E4140F"/>
    <w:rsid w:val="00E468DA"/>
    <w:rsid w:val="00E47842"/>
    <w:rsid w:val="00E51014"/>
    <w:rsid w:val="00E5107F"/>
    <w:rsid w:val="00E62E29"/>
    <w:rsid w:val="00E71E3E"/>
    <w:rsid w:val="00E73C11"/>
    <w:rsid w:val="00E7564D"/>
    <w:rsid w:val="00E85A44"/>
    <w:rsid w:val="00E924A0"/>
    <w:rsid w:val="00EA3CD3"/>
    <w:rsid w:val="00EA5891"/>
    <w:rsid w:val="00EA687A"/>
    <w:rsid w:val="00EA7512"/>
    <w:rsid w:val="00EB3FCA"/>
    <w:rsid w:val="00EB5E38"/>
    <w:rsid w:val="00EC3B3E"/>
    <w:rsid w:val="00EC49E7"/>
    <w:rsid w:val="00EC5D4B"/>
    <w:rsid w:val="00ED29A1"/>
    <w:rsid w:val="00ED3BA0"/>
    <w:rsid w:val="00EE3EBA"/>
    <w:rsid w:val="00EF1A04"/>
    <w:rsid w:val="00EF61F3"/>
    <w:rsid w:val="00EF6542"/>
    <w:rsid w:val="00F00ED9"/>
    <w:rsid w:val="00F14825"/>
    <w:rsid w:val="00F149C4"/>
    <w:rsid w:val="00F2118D"/>
    <w:rsid w:val="00F27239"/>
    <w:rsid w:val="00F279BD"/>
    <w:rsid w:val="00F3686C"/>
    <w:rsid w:val="00F3760B"/>
    <w:rsid w:val="00F42BAD"/>
    <w:rsid w:val="00F4348A"/>
    <w:rsid w:val="00F437F3"/>
    <w:rsid w:val="00F47F2E"/>
    <w:rsid w:val="00F523E3"/>
    <w:rsid w:val="00F54875"/>
    <w:rsid w:val="00F57732"/>
    <w:rsid w:val="00F66379"/>
    <w:rsid w:val="00F7222F"/>
    <w:rsid w:val="00F74C4B"/>
    <w:rsid w:val="00F76721"/>
    <w:rsid w:val="00F7770B"/>
    <w:rsid w:val="00F809EB"/>
    <w:rsid w:val="00F83EAD"/>
    <w:rsid w:val="00F87B0D"/>
    <w:rsid w:val="00F96E1E"/>
    <w:rsid w:val="00FA1F0A"/>
    <w:rsid w:val="00FA2440"/>
    <w:rsid w:val="00FA6FD2"/>
    <w:rsid w:val="00FB1D7A"/>
    <w:rsid w:val="00FB42A1"/>
    <w:rsid w:val="00FB5E0A"/>
    <w:rsid w:val="00FC2872"/>
    <w:rsid w:val="00FC6CB6"/>
    <w:rsid w:val="00FC6FCE"/>
    <w:rsid w:val="00FD0F14"/>
    <w:rsid w:val="00FD122C"/>
    <w:rsid w:val="00FD2018"/>
    <w:rsid w:val="00FD2439"/>
    <w:rsid w:val="00FD55F5"/>
    <w:rsid w:val="00FD649D"/>
    <w:rsid w:val="00FD6E5B"/>
    <w:rsid w:val="00FD721C"/>
    <w:rsid w:val="00FD72EE"/>
    <w:rsid w:val="00FE1F76"/>
    <w:rsid w:val="00FE2B86"/>
    <w:rsid w:val="00FE7A7B"/>
    <w:rsid w:val="00FF7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3AEE0"/>
  <w15:docId w15:val="{0348C48A-32B0-4F24-8F20-61F811990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7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B0D"/>
  </w:style>
  <w:style w:type="paragraph" w:styleId="Footer">
    <w:name w:val="footer"/>
    <w:basedOn w:val="Normal"/>
    <w:link w:val="FooterChar"/>
    <w:uiPriority w:val="99"/>
    <w:unhideWhenUsed/>
    <w:rsid w:val="00F87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B0D"/>
  </w:style>
  <w:style w:type="character" w:styleId="Hyperlink">
    <w:name w:val="Hyperlink"/>
    <w:basedOn w:val="DefaultParagraphFont"/>
    <w:uiPriority w:val="99"/>
    <w:unhideWhenUsed/>
    <w:rsid w:val="00F87B0D"/>
    <w:rPr>
      <w:color w:val="0000FF"/>
      <w:u w:val="single"/>
    </w:rPr>
  </w:style>
  <w:style w:type="paragraph" w:styleId="ListParagraph">
    <w:name w:val="List Paragraph"/>
    <w:basedOn w:val="Normal"/>
    <w:uiPriority w:val="34"/>
    <w:qFormat/>
    <w:rsid w:val="00F87B0D"/>
    <w:pPr>
      <w:ind w:left="720"/>
      <w:contextualSpacing/>
    </w:pPr>
    <w:rPr>
      <w:kern w:val="0"/>
      <w14:ligatures w14:val="none"/>
    </w:rPr>
  </w:style>
  <w:style w:type="paragraph" w:styleId="NormalWeb">
    <w:name w:val="Normal (Web)"/>
    <w:basedOn w:val="Normal"/>
    <w:uiPriority w:val="99"/>
    <w:unhideWhenUsed/>
    <w:rsid w:val="00B1451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14515"/>
    <w:rPr>
      <w:b/>
      <w:bCs/>
    </w:rPr>
  </w:style>
  <w:style w:type="character" w:customStyle="1" w:styleId="visually-hidden">
    <w:name w:val="visually-hidden"/>
    <w:basedOn w:val="DefaultParagraphFont"/>
    <w:rsid w:val="003B5CB8"/>
  </w:style>
  <w:style w:type="character" w:styleId="FollowedHyperlink">
    <w:name w:val="FollowedHyperlink"/>
    <w:basedOn w:val="DefaultParagraphFont"/>
    <w:uiPriority w:val="99"/>
    <w:semiHidden/>
    <w:unhideWhenUsed/>
    <w:rsid w:val="001062E3"/>
    <w:rPr>
      <w:color w:val="954F72" w:themeColor="followedHyperlink"/>
      <w:u w:val="single"/>
    </w:rPr>
  </w:style>
  <w:style w:type="character" w:styleId="UnresolvedMention">
    <w:name w:val="Unresolved Mention"/>
    <w:basedOn w:val="DefaultParagraphFont"/>
    <w:uiPriority w:val="99"/>
    <w:semiHidden/>
    <w:unhideWhenUsed/>
    <w:rsid w:val="007257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657995">
      <w:bodyDiv w:val="1"/>
      <w:marLeft w:val="0"/>
      <w:marRight w:val="0"/>
      <w:marTop w:val="0"/>
      <w:marBottom w:val="0"/>
      <w:divBdr>
        <w:top w:val="none" w:sz="0" w:space="0" w:color="auto"/>
        <w:left w:val="none" w:sz="0" w:space="0" w:color="auto"/>
        <w:bottom w:val="none" w:sz="0" w:space="0" w:color="auto"/>
        <w:right w:val="none" w:sz="0" w:space="0" w:color="auto"/>
      </w:divBdr>
    </w:div>
    <w:div w:id="800995828">
      <w:bodyDiv w:val="1"/>
      <w:marLeft w:val="0"/>
      <w:marRight w:val="0"/>
      <w:marTop w:val="0"/>
      <w:marBottom w:val="0"/>
      <w:divBdr>
        <w:top w:val="none" w:sz="0" w:space="0" w:color="auto"/>
        <w:left w:val="none" w:sz="0" w:space="0" w:color="auto"/>
        <w:bottom w:val="none" w:sz="0" w:space="0" w:color="auto"/>
        <w:right w:val="none" w:sz="0" w:space="0" w:color="auto"/>
      </w:divBdr>
    </w:div>
    <w:div w:id="1211726783">
      <w:bodyDiv w:val="1"/>
      <w:marLeft w:val="0"/>
      <w:marRight w:val="0"/>
      <w:marTop w:val="0"/>
      <w:marBottom w:val="0"/>
      <w:divBdr>
        <w:top w:val="none" w:sz="0" w:space="0" w:color="auto"/>
        <w:left w:val="none" w:sz="0" w:space="0" w:color="auto"/>
        <w:bottom w:val="none" w:sz="0" w:space="0" w:color="auto"/>
        <w:right w:val="none" w:sz="0" w:space="0" w:color="auto"/>
      </w:divBdr>
    </w:div>
    <w:div w:id="1937975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lice-foundation.org.uk/wp-content/uploads/2017/06/neighbourhood_policing_past_present_future.pdf" TargetMode="External"/><Relationship Id="rId13" Type="http://schemas.openxmlformats.org/officeDocument/2006/relationships/hyperlink" Target="https://www.college.police.uk/app/critical-incident-management/introduction-and-types-critical-incidents" TargetMode="External"/><Relationship Id="rId18" Type="http://schemas.openxmlformats.org/officeDocument/2006/relationships/hyperlink" Target="https://www.ethnicity-facts-figures.service.gov.uk/workforce-and-business/workforce-diversity/police-workforce/latest/" TargetMode="External"/><Relationship Id="rId26" Type="http://schemas.openxmlformats.org/officeDocument/2006/relationships/hyperlink" Target="https://lgbt.police.uk/about-us/"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jesip.org.uk/about-jesip/" TargetMode="External"/><Relationship Id="rId34" Type="http://schemas.openxmlformats.org/officeDocument/2006/relationships/hyperlink" Target="https://www.bbc.co.uk/news/uk-england-london-53407560" TargetMode="External"/><Relationship Id="rId7" Type="http://schemas.openxmlformats.org/officeDocument/2006/relationships/hyperlink" Target="https://data.london.gov.uk/dataset/use-of-force" TargetMode="External"/><Relationship Id="rId12" Type="http://schemas.openxmlformats.org/officeDocument/2006/relationships/hyperlink" Target="https://www.researchgate.net/publication/233374127_The_Effects_of_Hot_Spots_Policing_on_Crime_An_Updated_Systematic_Review_and_Meta-Analysis" TargetMode="External"/><Relationship Id="rId17" Type="http://schemas.openxmlformats.org/officeDocument/2006/relationships/hyperlink" Target="https://www.ethnicity-facts-figures.service.gov.uk/crime-justice-and-the-law/policing/confidence-in-the-local-police/latest/" TargetMode="External"/><Relationship Id="rId25" Type="http://schemas.openxmlformats.org/officeDocument/2006/relationships/hyperlink" Target="https://www.webofscience.com/wos/woscc/full-record/WOS:000423805200005?SID=EUW1ED0FDA1b4OhcUFJgxb8MAmQyL" TargetMode="External"/><Relationship Id="rId33" Type="http://schemas.openxmlformats.org/officeDocument/2006/relationships/hyperlink" Target="https://www.polfed.org/our-work/wellbeing/mental-health/" TargetMode="External"/><Relationship Id="rId38" Type="http://schemas.openxmlformats.org/officeDocument/2006/relationships/hyperlink" Target="https://www.westyorkshire.police.uk/sites/default/files/2022-06/trauma_risk_management_trim.pdf" TargetMode="External"/><Relationship Id="rId2" Type="http://schemas.openxmlformats.org/officeDocument/2006/relationships/styles" Target="styles.xml"/><Relationship Id="rId16" Type="http://schemas.openxmlformats.org/officeDocument/2006/relationships/hyperlink" Target="https://www.equalityhumanrights.com/equality/equality-act-2010/protected-characteristics" TargetMode="External"/><Relationship Id="rId20" Type="http://schemas.openxmlformats.org/officeDocument/2006/relationships/hyperlink" Target="https://www.jesip.org.uk/downloads/jesip-training-and-trainerspecification/" TargetMode="External"/><Relationship Id="rId29" Type="http://schemas.openxmlformats.org/officeDocument/2006/relationships/hyperlink" Target="https://academic.oup.com/policing/article-abstract/1/2/149/1560736"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53843240" TargetMode="External"/><Relationship Id="rId24" Type="http://schemas.openxmlformats.org/officeDocument/2006/relationships/hyperlink" Target="https://www.independent.co.uk/news/uk/home-news/sajid-javid-home-secretary-police-brother-job-bas-federation-speech-a8364361.html" TargetMode="External"/><Relationship Id="rId32" Type="http://schemas.openxmlformats.org/officeDocument/2006/relationships/hyperlink" Target="https://www.polfed.org/gloucs/news/latest-news/record-number-of-uk-officers-signed-off-due-to-mental-ill-health/" TargetMode="External"/><Relationship Id="rId37" Type="http://schemas.openxmlformats.org/officeDocument/2006/relationships/hyperlink" Target="https://www.cam.ac.uk/research/news/uk-policing-psychological-damage-among-officers-heightened-by-bad-working-condition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pccs.police.uk/media/5817/diversity-equality-and-inclusion-in-policing-2019-report.pdf" TargetMode="External"/><Relationship Id="rId23" Type="http://schemas.openxmlformats.org/officeDocument/2006/relationships/hyperlink" Target="https://www.independent.co.uk/news/uk/home-news/manchester-arena-attack-anniversary-police-ptsd-stadium-arianna-grande-a8362316.html" TargetMode="External"/><Relationship Id="rId28" Type="http://schemas.openxmlformats.org/officeDocument/2006/relationships/hyperlink" Target="https://www.nhs.uk/mental-health/conditions/post-traumatic-stress-disorder-ptsd/causes/" TargetMode="External"/><Relationship Id="rId36" Type="http://schemas.openxmlformats.org/officeDocument/2006/relationships/hyperlink" Target="https://www.sussex.police.uk/police-forces/sussex-police/areas/careers/jobs/pcsos/" TargetMode="External"/><Relationship Id="rId10" Type="http://schemas.openxmlformats.org/officeDocument/2006/relationships/hyperlink" Target="https://newsimg.bbc.co.uk/1/hi/uk/114720.stm" TargetMode="External"/><Relationship Id="rId19" Type="http://schemas.openxmlformats.org/officeDocument/2006/relationships/hyperlink" Target="https://assets-hmicfrs.justiceinspectorates.gov.uk/uploads/joint-emergency-services-interoperability-principles-review.pdf" TargetMode="External"/><Relationship Id="rId31" Type="http://schemas.openxmlformats.org/officeDocument/2006/relationships/hyperlink" Target="https://www.ons.gov.uk/aboutus/transparencyandgovernance/freedomofinformationfoi/policeoffiersuicidesinenglandandwalesbetween20012020" TargetMode="External"/><Relationship Id="rId4" Type="http://schemas.openxmlformats.org/officeDocument/2006/relationships/webSettings" Target="webSettings.xml"/><Relationship Id="rId9" Type="http://schemas.openxmlformats.org/officeDocument/2006/relationships/hyperlink" Target="https://www.met.police.uk/SysSiteAssets/media/downloads/met/about-us/baroness-casey-review/update-march-2023/baroness-casey-review-march-2023a.pdf" TargetMode="External"/><Relationship Id="rId14" Type="http://schemas.openxmlformats.org/officeDocument/2006/relationships/hyperlink" Target="https://www.cps.gov.uk/publication/tackling-hate-crime-against-lgbt-community" TargetMode="External"/><Relationship Id="rId22" Type="http://schemas.openxmlformats.org/officeDocument/2006/relationships/hyperlink" Target="file:///C:\Users\408751\Downloads\9781843924357_previewpdf.pdf" TargetMode="External"/><Relationship Id="rId27" Type="http://schemas.openxmlformats.org/officeDocument/2006/relationships/hyperlink" Target="https://www.nhs.uk/every-mind-matters/mental-health-issues/stress/" TargetMode="External"/><Relationship Id="rId30" Type="http://schemas.openxmlformats.org/officeDocument/2006/relationships/hyperlink" Target="https://www.polfed.org/news/latest-news/2022/grenfell-tower-five-years-on/" TargetMode="External"/><Relationship Id="rId35" Type="http://schemas.openxmlformats.org/officeDocument/2006/relationships/hyperlink" Target="file:///C:\Users\408751\Downloads\Community_Engagement_Report___KEOS_v3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4123</TotalTime>
  <Pages>11</Pages>
  <Words>5706</Words>
  <Characters>32529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Will</dc:creator>
  <cp:keywords/>
  <dc:description/>
  <cp:lastModifiedBy>Hughes, Will</cp:lastModifiedBy>
  <cp:revision>622</cp:revision>
  <dcterms:created xsi:type="dcterms:W3CDTF">2024-05-25T06:02:00Z</dcterms:created>
  <dcterms:modified xsi:type="dcterms:W3CDTF">2024-07-28T17:35:00Z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2024-05-25T06:38:19Z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516d946b-7965-4f0c-99c8-e3a6ee508f23</vt:lpwstr>
  </property>
  <property fmtid="{D5CDD505-2E9C-101B-9397-08002B2CF9AE}" pid="8" name="MSIP_Label_f2acd28b-79a3-4a0f-b0ff-4b75658b1549_ContentBits">
    <vt:lpwstr>0</vt:lpwstr>
  </property>
</Properties>
</file>