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AFD3F4" w14:textId="3818300C" w:rsidR="00392AE5" w:rsidRDefault="00D02D2D" w:rsidP="00DD44D5">
      <w:pPr>
        <w:jc w:val="center"/>
        <w:rPr>
          <w:sz w:val="52"/>
          <w:szCs w:val="52"/>
        </w:rPr>
      </w:pPr>
      <w:r>
        <w:rPr>
          <w:noProof/>
          <w:sz w:val="52"/>
          <w:szCs w:val="52"/>
        </w:rPr>
        <w:drawing>
          <wp:inline distT="0" distB="0" distL="0" distR="0" wp14:anchorId="2B0F38CE" wp14:editId="144290E8">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6E968C20" w14:textId="3C86FD4A" w:rsidR="00255882" w:rsidRPr="00C84DA3" w:rsidRDefault="00B322B4" w:rsidP="00392AE5">
      <w:pPr>
        <w:rPr>
          <w:rFonts w:ascii="Avenir Next LT Pro Demi" w:hAnsi="Avenir Next LT Pro Demi"/>
          <w:bCs/>
          <w:color w:val="FFC000" w:themeColor="accent4"/>
          <w:sz w:val="44"/>
          <w:szCs w:val="44"/>
          <w14:textOutline w14:w="0" w14:cap="flat" w14:cmpd="sng" w14:algn="ctr">
            <w14:noFill/>
            <w14:prstDash w14:val="solid"/>
            <w14:round/>
          </w14:textOutline>
          <w14:props3d w14:extrusionH="57150" w14:contourW="0" w14:prstMaterial="softEdge">
            <w14:bevelT w14:w="25400" w14:h="38100" w14:prst="circle"/>
          </w14:props3d>
        </w:rPr>
      </w:pPr>
      <w:r w:rsidRPr="00C84DA3">
        <w:rPr>
          <w:rFonts w:ascii="Avenir Next LT Pro Demi" w:hAnsi="Avenir Next LT Pro Demi"/>
          <w:bCs/>
          <w:color w:val="FFC000" w:themeColor="accent4"/>
          <w:sz w:val="44"/>
          <w:szCs w:val="44"/>
          <w14:textOutline w14:w="0" w14:cap="flat" w14:cmpd="sng" w14:algn="ctr">
            <w14:noFill/>
            <w14:prstDash w14:val="solid"/>
            <w14:round/>
          </w14:textOutline>
          <w14:props3d w14:extrusionH="57150" w14:contourW="0" w14:prstMaterial="softEdge">
            <w14:bevelT w14:w="25400" w14:h="38100" w14:prst="circle"/>
          </w14:props3d>
        </w:rPr>
        <w:t>Managing Enterprise in the 21st Century</w:t>
      </w:r>
    </w:p>
    <w:p w14:paraId="3EFF9807" w14:textId="00BC061A" w:rsidR="00B322B4" w:rsidRPr="00C84DA3" w:rsidRDefault="00DD44D5" w:rsidP="00392AE5">
      <w:pPr>
        <w:rPr>
          <w:b/>
          <w:i/>
          <w:iCs/>
          <w:sz w:val="52"/>
          <w:szCs w:val="52"/>
          <w:u w:val="single"/>
        </w:rPr>
      </w:pPr>
      <w:r>
        <w:rPr>
          <w:sz w:val="52"/>
          <w:szCs w:val="52"/>
        </w:rPr>
        <w:t xml:space="preserve">             </w:t>
      </w:r>
      <w:r w:rsidR="00B322B4" w:rsidRPr="00C84DA3">
        <w:rPr>
          <w:b/>
          <w:i/>
          <w:iCs/>
          <w:color w:val="FFC000" w:themeColor="accent4"/>
          <w:sz w:val="52"/>
          <w:szCs w:val="52"/>
          <w:u w:val="single"/>
          <w14:textOutline w14:w="0" w14:cap="flat" w14:cmpd="sng" w14:algn="ctr">
            <w14:noFill/>
            <w14:prstDash w14:val="solid"/>
            <w14:round/>
          </w14:textOutline>
          <w14:props3d w14:extrusionH="57150" w14:contourW="0" w14:prstMaterial="softEdge">
            <w14:bevelT w14:w="25400" w14:h="38100" w14:prst="circle"/>
          </w14:props3d>
        </w:rPr>
        <w:t>Business Plan</w:t>
      </w:r>
    </w:p>
    <w:p w14:paraId="3A79C04B" w14:textId="6BD2C387" w:rsidR="00B322B4" w:rsidRDefault="00B322B4" w:rsidP="00F637A5">
      <w:pPr>
        <w:jc w:val="center"/>
        <w:rPr>
          <w:sz w:val="52"/>
          <w:szCs w:val="52"/>
        </w:rPr>
      </w:pPr>
    </w:p>
    <w:p w14:paraId="7FF0FD61" w14:textId="2870871C" w:rsidR="00255882" w:rsidRDefault="00392AE5">
      <w:r>
        <w:rPr>
          <w:noProof/>
        </w:rPr>
        <w:drawing>
          <wp:inline distT="0" distB="0" distL="0" distR="0" wp14:anchorId="7FFBFA62" wp14:editId="798E29FE">
            <wp:extent cx="5317914" cy="2075180"/>
            <wp:effectExtent l="0" t="0" r="0" b="1270"/>
            <wp:docPr id="1818090354" name="Picture 3" descr="Rhythm F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090354" name="Picture 3" descr="Rhythm Fit&#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317914" cy="2075180"/>
                    </a:xfrm>
                    <a:prstGeom prst="rect">
                      <a:avLst/>
                    </a:prstGeom>
                  </pic:spPr>
                </pic:pic>
              </a:graphicData>
            </a:graphic>
          </wp:inline>
        </w:drawing>
      </w:r>
    </w:p>
    <w:p w14:paraId="677E39FB" w14:textId="76AC4C46" w:rsidR="00392AE5" w:rsidRDefault="00392AE5">
      <w:r>
        <w:rPr>
          <w:noProof/>
        </w:rPr>
        <w:drawing>
          <wp:inline distT="0" distB="0" distL="0" distR="0" wp14:anchorId="4AF71E21" wp14:editId="1A7E1C9C">
            <wp:extent cx="5331941" cy="2155825"/>
            <wp:effectExtent l="0" t="0" r="2540" b="0"/>
            <wp:docPr id="367270493" name="Picture 4" descr="The image depicts a luxuriously furnished, modern gym with polished floors, black exercise mats, a rowing machine, and mirrored walls reflecting the room's elega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270493" name="Picture 4" descr="The image depicts a luxuriously furnished, modern gym with polished floors, black exercise mats, a rowing machine, and mirrored walls reflecting the room's elegance.&#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365873" cy="2169545"/>
                    </a:xfrm>
                    <a:prstGeom prst="rect">
                      <a:avLst/>
                    </a:prstGeom>
                  </pic:spPr>
                </pic:pic>
              </a:graphicData>
            </a:graphic>
          </wp:inline>
        </w:drawing>
      </w:r>
    </w:p>
    <w:p w14:paraId="2DCA3B7C" w14:textId="32AC5554" w:rsidR="00255882" w:rsidRDefault="00C84DA3">
      <w:r>
        <w:rPr>
          <w:b/>
          <w:bCs/>
        </w:rPr>
        <w:t xml:space="preserve">                                          </w:t>
      </w:r>
      <w:hyperlink r:id="rId11" w:history="1">
        <w:r w:rsidRPr="00C84DA3">
          <w:rPr>
            <w:rStyle w:val="Hyperlink"/>
            <w:b/>
            <w:bCs/>
            <w:color w:val="C45911" w:themeColor="accent2" w:themeShade="BF"/>
          </w:rPr>
          <w:t>www.movewithrhythmfit.co.uk</w:t>
        </w:r>
      </w:hyperlink>
      <w:r w:rsidRPr="00C84DA3">
        <w:rPr>
          <w:color w:val="C45911" w:themeColor="accent2" w:themeShade="BF"/>
        </w:rPr>
        <w:t xml:space="preserve"> </w:t>
      </w:r>
    </w:p>
    <w:p w14:paraId="63C9DBB7" w14:textId="77777777" w:rsidR="00255882" w:rsidRDefault="00255882"/>
    <w:p w14:paraId="3C7AAC39" w14:textId="77777777" w:rsidR="00255882" w:rsidRDefault="00255882"/>
    <w:p w14:paraId="685BE1E8" w14:textId="7F8BF75F" w:rsidR="00255882" w:rsidRPr="009C3866" w:rsidRDefault="006F113F">
      <w:pPr>
        <w:rPr>
          <w:b/>
          <w:bCs/>
          <w:sz w:val="24"/>
          <w:szCs w:val="24"/>
        </w:rPr>
      </w:pPr>
      <w:r w:rsidRPr="009C3866">
        <w:rPr>
          <w:b/>
          <w:bCs/>
          <w:sz w:val="24"/>
          <w:szCs w:val="24"/>
        </w:rPr>
        <w:t>Submission Date:</w:t>
      </w:r>
      <w:r w:rsidR="00C84DA3">
        <w:rPr>
          <w:b/>
          <w:bCs/>
          <w:sz w:val="24"/>
          <w:szCs w:val="24"/>
        </w:rPr>
        <w:t>27/07/2026</w:t>
      </w:r>
    </w:p>
    <w:p w14:paraId="55CCBF33" w14:textId="637DC035" w:rsidR="006F113F" w:rsidRDefault="009C3866">
      <w:pPr>
        <w:rPr>
          <w:sz w:val="24"/>
          <w:szCs w:val="24"/>
        </w:rPr>
      </w:pPr>
      <w:r w:rsidRPr="009C3866">
        <w:rPr>
          <w:b/>
          <w:bCs/>
          <w:sz w:val="24"/>
          <w:szCs w:val="24"/>
        </w:rPr>
        <w:t>Lecturer:</w:t>
      </w:r>
      <w:r w:rsidR="00392AE5">
        <w:rPr>
          <w:b/>
          <w:bCs/>
          <w:sz w:val="24"/>
          <w:szCs w:val="24"/>
        </w:rPr>
        <w:t xml:space="preserve"> </w:t>
      </w:r>
      <w:r w:rsidR="00392AE5" w:rsidRPr="00392AE5">
        <w:rPr>
          <w:sz w:val="24"/>
          <w:szCs w:val="24"/>
        </w:rPr>
        <w:t>Mustakkima Afrin</w:t>
      </w:r>
    </w:p>
    <w:p w14:paraId="625E3EF2" w14:textId="146D6E4D" w:rsidR="006A23AD" w:rsidRDefault="006A23AD">
      <w:pPr>
        <w:rPr>
          <w:b/>
          <w:bCs/>
          <w:sz w:val="24"/>
          <w:szCs w:val="24"/>
        </w:rPr>
      </w:pPr>
    </w:p>
    <w:p w14:paraId="3D5F9B74" w14:textId="6D2F1522" w:rsidR="001522FB" w:rsidRPr="009C3866" w:rsidRDefault="001522FB">
      <w:pPr>
        <w:rPr>
          <w:b/>
          <w:bCs/>
          <w:sz w:val="24"/>
          <w:szCs w:val="24"/>
        </w:rPr>
      </w:pPr>
    </w:p>
    <w:p w14:paraId="357C331C" w14:textId="77777777" w:rsidR="00255882" w:rsidRDefault="00255882"/>
    <w:p w14:paraId="33E15AE5" w14:textId="77777777" w:rsidR="00255882" w:rsidRDefault="00255882"/>
    <w:p w14:paraId="7B9686E3" w14:textId="77777777" w:rsidR="00524D77" w:rsidRDefault="00524D77">
      <w:pPr>
        <w:rPr>
          <w:sz w:val="40"/>
          <w:szCs w:val="40"/>
        </w:rPr>
      </w:pPr>
    </w:p>
    <w:p w14:paraId="16584541" w14:textId="77777777" w:rsidR="00524D77" w:rsidRDefault="00524D77">
      <w:pPr>
        <w:rPr>
          <w:sz w:val="40"/>
          <w:szCs w:val="40"/>
        </w:rPr>
      </w:pPr>
    </w:p>
    <w:p w14:paraId="7B5E79F1" w14:textId="77777777" w:rsidR="00524D77" w:rsidRDefault="00524D77">
      <w:pPr>
        <w:rPr>
          <w:sz w:val="40"/>
          <w:szCs w:val="40"/>
        </w:rPr>
      </w:pPr>
    </w:p>
    <w:p w14:paraId="29EB269F" w14:textId="77777777" w:rsidR="00524D77" w:rsidRDefault="00524D77">
      <w:pPr>
        <w:rPr>
          <w:sz w:val="40"/>
          <w:szCs w:val="40"/>
        </w:rPr>
      </w:pPr>
    </w:p>
    <w:p w14:paraId="47F61311" w14:textId="77777777" w:rsidR="00524D77" w:rsidRDefault="00524D77">
      <w:pPr>
        <w:rPr>
          <w:sz w:val="40"/>
          <w:szCs w:val="40"/>
        </w:rPr>
      </w:pPr>
    </w:p>
    <w:p w14:paraId="104AB80B" w14:textId="77777777" w:rsidR="00524D77" w:rsidRDefault="00524D77">
      <w:pPr>
        <w:rPr>
          <w:sz w:val="40"/>
          <w:szCs w:val="40"/>
        </w:rPr>
      </w:pPr>
    </w:p>
    <w:p w14:paraId="501B9D74" w14:textId="77777777" w:rsidR="00524D77" w:rsidRDefault="00524D77">
      <w:pPr>
        <w:rPr>
          <w:sz w:val="40"/>
          <w:szCs w:val="40"/>
        </w:rPr>
      </w:pPr>
    </w:p>
    <w:p w14:paraId="6D481068" w14:textId="00AA52BB" w:rsidR="00255882" w:rsidRDefault="00255882">
      <w:pPr>
        <w:rPr>
          <w:sz w:val="40"/>
          <w:szCs w:val="40"/>
        </w:rPr>
      </w:pPr>
    </w:p>
    <w:p w14:paraId="2134879C" w14:textId="77431D92" w:rsidR="00255882" w:rsidRDefault="00255882">
      <w:pPr>
        <w:rPr>
          <w:sz w:val="40"/>
          <w:szCs w:val="40"/>
        </w:rPr>
      </w:pPr>
    </w:p>
    <w:p w14:paraId="64D274B1" w14:textId="78D39C43" w:rsidR="00255882" w:rsidRDefault="00255882">
      <w:pPr>
        <w:rPr>
          <w:sz w:val="40"/>
          <w:szCs w:val="40"/>
        </w:rPr>
      </w:pPr>
    </w:p>
    <w:p w14:paraId="691EC11B" w14:textId="5BE311EE" w:rsidR="00255882" w:rsidRDefault="00255882">
      <w:pPr>
        <w:rPr>
          <w:sz w:val="40"/>
          <w:szCs w:val="40"/>
        </w:rPr>
      </w:pPr>
    </w:p>
    <w:p w14:paraId="3133D198" w14:textId="2BFC90E8" w:rsidR="00255882" w:rsidRDefault="00255882">
      <w:pPr>
        <w:rPr>
          <w:sz w:val="40"/>
          <w:szCs w:val="40"/>
        </w:rPr>
      </w:pPr>
    </w:p>
    <w:p w14:paraId="134FE236" w14:textId="7AA5E17E" w:rsidR="00255882" w:rsidRDefault="00255882">
      <w:pPr>
        <w:rPr>
          <w:sz w:val="40"/>
          <w:szCs w:val="40"/>
        </w:rPr>
      </w:pPr>
    </w:p>
    <w:p w14:paraId="48C8A199" w14:textId="53EC4A1D" w:rsidR="00255882" w:rsidRDefault="00255882">
      <w:pPr>
        <w:rPr>
          <w:sz w:val="40"/>
          <w:szCs w:val="40"/>
        </w:rPr>
      </w:pPr>
    </w:p>
    <w:p w14:paraId="2AE42B14" w14:textId="0E55715D" w:rsidR="00255882" w:rsidRDefault="00255882">
      <w:pPr>
        <w:rPr>
          <w:sz w:val="40"/>
          <w:szCs w:val="40"/>
        </w:rPr>
      </w:pPr>
    </w:p>
    <w:p w14:paraId="7EEAC11E" w14:textId="0EFF8EEB" w:rsidR="00255882" w:rsidRDefault="00255882">
      <w:pPr>
        <w:rPr>
          <w:sz w:val="40"/>
          <w:szCs w:val="40"/>
        </w:rPr>
      </w:pPr>
    </w:p>
    <w:p w14:paraId="7D1A79F3" w14:textId="7BC56266" w:rsidR="00255882" w:rsidRDefault="00255882">
      <w:pPr>
        <w:rPr>
          <w:sz w:val="40"/>
          <w:szCs w:val="40"/>
        </w:rPr>
      </w:pPr>
    </w:p>
    <w:p w14:paraId="5E5CDE76" w14:textId="2BCF3500" w:rsidR="00255882" w:rsidRDefault="00255882">
      <w:pPr>
        <w:rPr>
          <w:sz w:val="40"/>
          <w:szCs w:val="40"/>
        </w:rPr>
      </w:pPr>
    </w:p>
    <w:p w14:paraId="47311C90" w14:textId="422198CE" w:rsidR="00255882" w:rsidRDefault="00255882">
      <w:pPr>
        <w:rPr>
          <w:sz w:val="40"/>
          <w:szCs w:val="40"/>
        </w:rPr>
      </w:pPr>
    </w:p>
    <w:sdt>
      <w:sdtPr>
        <w:rPr>
          <w:rFonts w:eastAsiaTheme="minorEastAsia" w:cstheme="minorBidi"/>
          <w:b w:val="0"/>
          <w:color w:val="auto"/>
          <w:sz w:val="22"/>
          <w:szCs w:val="22"/>
          <w:lang w:val="en-GB" w:eastAsia="zh-CN"/>
        </w:rPr>
        <w:id w:val="-860738680"/>
        <w:docPartObj>
          <w:docPartGallery w:val="Table of Contents"/>
          <w:docPartUnique/>
        </w:docPartObj>
      </w:sdtPr>
      <w:sdtEndPr>
        <w:rPr>
          <w:bCs/>
          <w:noProof/>
        </w:rPr>
      </w:sdtEndPr>
      <w:sdtContent>
        <w:p w14:paraId="706F2A36" w14:textId="58D24A4B" w:rsidR="004B3A79" w:rsidRDefault="004B3A79">
          <w:pPr>
            <w:pStyle w:val="TOCHeading"/>
          </w:pPr>
          <w:r>
            <w:t>Table of Contents</w:t>
          </w:r>
        </w:p>
        <w:p w14:paraId="4E2614F7" w14:textId="61BD4DAA" w:rsidR="001C2708" w:rsidRPr="002E3CCA" w:rsidRDefault="004B3A79">
          <w:pPr>
            <w:pStyle w:val="TOC1"/>
            <w:tabs>
              <w:tab w:val="right" w:leader="dot" w:pos="9016"/>
            </w:tabs>
            <w:rPr>
              <w:rFonts w:asciiTheme="minorHAnsi" w:hAnsiTheme="minorHAnsi"/>
              <w:noProof/>
            </w:rPr>
          </w:pPr>
          <w:r w:rsidRPr="002E3CCA">
            <w:fldChar w:fldCharType="begin"/>
          </w:r>
          <w:r w:rsidRPr="002E3CCA">
            <w:instrText xml:space="preserve"> TOC \o "1-3" \h \z \u </w:instrText>
          </w:r>
          <w:r w:rsidRPr="002E3CCA">
            <w:fldChar w:fldCharType="separate"/>
          </w:r>
          <w:hyperlink w:anchor="_Toc120719590" w:history="1">
            <w:r w:rsidR="001C2708" w:rsidRPr="002E3CCA">
              <w:rPr>
                <w:rStyle w:val="Hyperlink"/>
                <w:noProof/>
              </w:rPr>
              <w:t>Group Information</w:t>
            </w:r>
            <w:r w:rsidR="001C2708" w:rsidRPr="002E3CCA">
              <w:rPr>
                <w:noProof/>
                <w:webHidden/>
              </w:rPr>
              <w:tab/>
            </w:r>
            <w:r w:rsidR="001C2708" w:rsidRPr="002E3CCA">
              <w:rPr>
                <w:noProof/>
                <w:webHidden/>
              </w:rPr>
              <w:fldChar w:fldCharType="begin"/>
            </w:r>
            <w:r w:rsidR="001C2708" w:rsidRPr="002E3CCA">
              <w:rPr>
                <w:noProof/>
                <w:webHidden/>
              </w:rPr>
              <w:instrText xml:space="preserve"> PAGEREF _Toc120719590 \h </w:instrText>
            </w:r>
            <w:r w:rsidR="001C2708" w:rsidRPr="002E3CCA">
              <w:rPr>
                <w:noProof/>
                <w:webHidden/>
              </w:rPr>
            </w:r>
            <w:r w:rsidR="001C2708" w:rsidRPr="002E3CCA">
              <w:rPr>
                <w:noProof/>
                <w:webHidden/>
              </w:rPr>
              <w:fldChar w:fldCharType="separate"/>
            </w:r>
            <w:r w:rsidR="001C2708" w:rsidRPr="002E3CCA">
              <w:rPr>
                <w:noProof/>
                <w:webHidden/>
              </w:rPr>
              <w:t>2</w:t>
            </w:r>
            <w:r w:rsidR="001C2708" w:rsidRPr="002E3CCA">
              <w:rPr>
                <w:noProof/>
                <w:webHidden/>
              </w:rPr>
              <w:fldChar w:fldCharType="end"/>
            </w:r>
          </w:hyperlink>
        </w:p>
        <w:p w14:paraId="25FF3820" w14:textId="63700BA5" w:rsidR="001C2708" w:rsidRPr="002E3CCA" w:rsidRDefault="001C2708">
          <w:pPr>
            <w:pStyle w:val="TOC1"/>
            <w:tabs>
              <w:tab w:val="right" w:leader="dot" w:pos="9016"/>
            </w:tabs>
            <w:rPr>
              <w:rFonts w:asciiTheme="minorHAnsi" w:hAnsiTheme="minorHAnsi"/>
              <w:noProof/>
            </w:rPr>
          </w:pPr>
          <w:hyperlink w:anchor="_Toc120719591" w:history="1">
            <w:r w:rsidRPr="002E3CCA">
              <w:rPr>
                <w:rStyle w:val="Hyperlink"/>
                <w:noProof/>
              </w:rPr>
              <w:t>Executive Summary</w:t>
            </w:r>
            <w:r w:rsidRPr="002E3CCA">
              <w:rPr>
                <w:noProof/>
                <w:webHidden/>
              </w:rPr>
              <w:tab/>
            </w:r>
            <w:r w:rsidRPr="002E3CCA">
              <w:rPr>
                <w:noProof/>
                <w:webHidden/>
              </w:rPr>
              <w:fldChar w:fldCharType="begin"/>
            </w:r>
            <w:r w:rsidRPr="002E3CCA">
              <w:rPr>
                <w:noProof/>
                <w:webHidden/>
              </w:rPr>
              <w:instrText xml:space="preserve"> PAGEREF _Toc120719591 \h </w:instrText>
            </w:r>
            <w:r w:rsidRPr="002E3CCA">
              <w:rPr>
                <w:noProof/>
                <w:webHidden/>
              </w:rPr>
            </w:r>
            <w:r w:rsidRPr="002E3CCA">
              <w:rPr>
                <w:noProof/>
                <w:webHidden/>
              </w:rPr>
              <w:fldChar w:fldCharType="separate"/>
            </w:r>
            <w:r w:rsidRPr="002E3CCA">
              <w:rPr>
                <w:noProof/>
                <w:webHidden/>
              </w:rPr>
              <w:t>4</w:t>
            </w:r>
            <w:r w:rsidRPr="002E3CCA">
              <w:rPr>
                <w:noProof/>
                <w:webHidden/>
              </w:rPr>
              <w:fldChar w:fldCharType="end"/>
            </w:r>
          </w:hyperlink>
        </w:p>
        <w:p w14:paraId="4B18E8C9" w14:textId="6888E97F" w:rsidR="001C2708" w:rsidRPr="002E3CCA" w:rsidRDefault="001C2708">
          <w:pPr>
            <w:pStyle w:val="TOC1"/>
            <w:tabs>
              <w:tab w:val="right" w:leader="dot" w:pos="9016"/>
            </w:tabs>
            <w:rPr>
              <w:rFonts w:asciiTheme="minorHAnsi" w:hAnsiTheme="minorHAnsi"/>
              <w:noProof/>
            </w:rPr>
          </w:pPr>
          <w:hyperlink w:anchor="_Toc120719592" w:history="1">
            <w:r w:rsidRPr="002E3CCA">
              <w:rPr>
                <w:rStyle w:val="Hyperlink"/>
                <w:noProof/>
              </w:rPr>
              <w:t>Business Concept</w:t>
            </w:r>
            <w:r w:rsidRPr="002E3CCA">
              <w:rPr>
                <w:noProof/>
                <w:webHidden/>
              </w:rPr>
              <w:tab/>
            </w:r>
            <w:r w:rsidRPr="002E3CCA">
              <w:rPr>
                <w:noProof/>
                <w:webHidden/>
              </w:rPr>
              <w:fldChar w:fldCharType="begin"/>
            </w:r>
            <w:r w:rsidRPr="002E3CCA">
              <w:rPr>
                <w:noProof/>
                <w:webHidden/>
              </w:rPr>
              <w:instrText xml:space="preserve"> PAGEREF _Toc120719592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15A73399" w14:textId="56E3A670" w:rsidR="001C2708" w:rsidRPr="002E3CCA" w:rsidRDefault="001C2708">
          <w:pPr>
            <w:pStyle w:val="TOC2"/>
            <w:tabs>
              <w:tab w:val="right" w:leader="dot" w:pos="9016"/>
            </w:tabs>
            <w:rPr>
              <w:noProof/>
            </w:rPr>
          </w:pPr>
          <w:hyperlink w:anchor="_Toc120719593" w:history="1">
            <w:r w:rsidRPr="002E3CCA">
              <w:rPr>
                <w:rStyle w:val="Hyperlink"/>
                <w:noProof/>
              </w:rPr>
              <w:t>Business Description</w:t>
            </w:r>
            <w:r w:rsidRPr="002E3CCA">
              <w:rPr>
                <w:noProof/>
                <w:webHidden/>
              </w:rPr>
              <w:tab/>
            </w:r>
            <w:r w:rsidRPr="002E3CCA">
              <w:rPr>
                <w:noProof/>
                <w:webHidden/>
              </w:rPr>
              <w:fldChar w:fldCharType="begin"/>
            </w:r>
            <w:r w:rsidRPr="002E3CCA">
              <w:rPr>
                <w:noProof/>
                <w:webHidden/>
              </w:rPr>
              <w:instrText xml:space="preserve"> PAGEREF _Toc120719593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4A73407C" w14:textId="2598679D" w:rsidR="001C2708" w:rsidRPr="002E3CCA" w:rsidRDefault="001C2708">
          <w:pPr>
            <w:pStyle w:val="TOC2"/>
            <w:tabs>
              <w:tab w:val="right" w:leader="dot" w:pos="9016"/>
            </w:tabs>
            <w:rPr>
              <w:noProof/>
            </w:rPr>
          </w:pPr>
          <w:hyperlink w:anchor="_Toc120719594" w:history="1">
            <w:r w:rsidRPr="002E3CCA">
              <w:rPr>
                <w:rStyle w:val="Hyperlink"/>
                <w:noProof/>
              </w:rPr>
              <w:t>Product Description</w:t>
            </w:r>
            <w:r w:rsidRPr="002E3CCA">
              <w:rPr>
                <w:noProof/>
                <w:webHidden/>
              </w:rPr>
              <w:tab/>
            </w:r>
            <w:r w:rsidRPr="002E3CCA">
              <w:rPr>
                <w:noProof/>
                <w:webHidden/>
              </w:rPr>
              <w:fldChar w:fldCharType="begin"/>
            </w:r>
            <w:r w:rsidRPr="002E3CCA">
              <w:rPr>
                <w:noProof/>
                <w:webHidden/>
              </w:rPr>
              <w:instrText xml:space="preserve"> PAGEREF _Toc120719594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427DAEF6" w14:textId="5A2F8A95" w:rsidR="001C2708" w:rsidRPr="002E3CCA" w:rsidRDefault="001C2708">
          <w:pPr>
            <w:pStyle w:val="TOC2"/>
            <w:tabs>
              <w:tab w:val="right" w:leader="dot" w:pos="9016"/>
            </w:tabs>
            <w:rPr>
              <w:noProof/>
            </w:rPr>
          </w:pPr>
          <w:hyperlink w:anchor="_Toc120719595" w:history="1">
            <w:r w:rsidRPr="002E3CCA">
              <w:rPr>
                <w:rStyle w:val="Hyperlink"/>
                <w:noProof/>
              </w:rPr>
              <w:t>Business Objectives (SMART Objectives)</w:t>
            </w:r>
            <w:r w:rsidRPr="002E3CCA">
              <w:rPr>
                <w:noProof/>
                <w:webHidden/>
              </w:rPr>
              <w:tab/>
            </w:r>
            <w:r w:rsidRPr="002E3CCA">
              <w:rPr>
                <w:noProof/>
                <w:webHidden/>
              </w:rPr>
              <w:fldChar w:fldCharType="begin"/>
            </w:r>
            <w:r w:rsidRPr="002E3CCA">
              <w:rPr>
                <w:noProof/>
                <w:webHidden/>
              </w:rPr>
              <w:instrText xml:space="preserve"> PAGEREF _Toc120719595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6AADEC01" w14:textId="5D561B12" w:rsidR="001C2708" w:rsidRPr="002E3CCA" w:rsidRDefault="001C2708">
          <w:pPr>
            <w:pStyle w:val="TOC3"/>
            <w:tabs>
              <w:tab w:val="right" w:leader="dot" w:pos="9016"/>
            </w:tabs>
            <w:rPr>
              <w:noProof/>
            </w:rPr>
          </w:pPr>
          <w:hyperlink w:anchor="_Toc120719596" w:history="1">
            <w:r w:rsidRPr="002E3CCA">
              <w:rPr>
                <w:rStyle w:val="Hyperlink"/>
                <w:noProof/>
              </w:rPr>
              <w:t>Short-Term Objectives (less than a year)</w:t>
            </w:r>
            <w:r w:rsidRPr="002E3CCA">
              <w:rPr>
                <w:noProof/>
                <w:webHidden/>
              </w:rPr>
              <w:tab/>
            </w:r>
            <w:r w:rsidRPr="002E3CCA">
              <w:rPr>
                <w:noProof/>
                <w:webHidden/>
              </w:rPr>
              <w:fldChar w:fldCharType="begin"/>
            </w:r>
            <w:r w:rsidRPr="002E3CCA">
              <w:rPr>
                <w:noProof/>
                <w:webHidden/>
              </w:rPr>
              <w:instrText xml:space="preserve"> PAGEREF _Toc120719596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2D43DDFF" w14:textId="3AFD62CB" w:rsidR="001C2708" w:rsidRPr="002E3CCA" w:rsidRDefault="001C2708">
          <w:pPr>
            <w:pStyle w:val="TOC3"/>
            <w:tabs>
              <w:tab w:val="right" w:leader="dot" w:pos="9016"/>
            </w:tabs>
            <w:rPr>
              <w:noProof/>
            </w:rPr>
          </w:pPr>
          <w:hyperlink w:anchor="_Toc120719597" w:history="1">
            <w:r w:rsidRPr="002E3CCA">
              <w:rPr>
                <w:rStyle w:val="Hyperlink"/>
                <w:noProof/>
              </w:rPr>
              <w:t>Long-Term Objectives (less than a year)</w:t>
            </w:r>
            <w:r w:rsidRPr="002E3CCA">
              <w:rPr>
                <w:noProof/>
                <w:webHidden/>
              </w:rPr>
              <w:tab/>
            </w:r>
            <w:r w:rsidRPr="002E3CCA">
              <w:rPr>
                <w:noProof/>
                <w:webHidden/>
              </w:rPr>
              <w:fldChar w:fldCharType="begin"/>
            </w:r>
            <w:r w:rsidRPr="002E3CCA">
              <w:rPr>
                <w:noProof/>
                <w:webHidden/>
              </w:rPr>
              <w:instrText xml:space="preserve"> PAGEREF _Toc120719597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1FA84E3D" w14:textId="4956C7A2" w:rsidR="001C2708" w:rsidRPr="002E3CCA" w:rsidRDefault="001C2708">
          <w:pPr>
            <w:pStyle w:val="TOC1"/>
            <w:tabs>
              <w:tab w:val="right" w:leader="dot" w:pos="9016"/>
            </w:tabs>
            <w:rPr>
              <w:rFonts w:asciiTheme="minorHAnsi" w:hAnsiTheme="minorHAnsi"/>
              <w:noProof/>
            </w:rPr>
          </w:pPr>
          <w:hyperlink w:anchor="_Toc120719598" w:history="1">
            <w:r w:rsidRPr="002E3CCA">
              <w:rPr>
                <w:rStyle w:val="Hyperlink"/>
                <w:noProof/>
              </w:rPr>
              <w:t>Market Analysis and Marketing Plan</w:t>
            </w:r>
            <w:r w:rsidRPr="002E3CCA">
              <w:rPr>
                <w:noProof/>
                <w:webHidden/>
              </w:rPr>
              <w:tab/>
            </w:r>
            <w:r w:rsidRPr="002E3CCA">
              <w:rPr>
                <w:noProof/>
                <w:webHidden/>
              </w:rPr>
              <w:fldChar w:fldCharType="begin"/>
            </w:r>
            <w:r w:rsidRPr="002E3CCA">
              <w:rPr>
                <w:noProof/>
                <w:webHidden/>
              </w:rPr>
              <w:instrText xml:space="preserve"> PAGEREF _Toc120719598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16CE4265" w14:textId="7B4ED22C" w:rsidR="001C2708" w:rsidRPr="002E3CCA" w:rsidRDefault="001C2708">
          <w:pPr>
            <w:pStyle w:val="TOC2"/>
            <w:tabs>
              <w:tab w:val="right" w:leader="dot" w:pos="9016"/>
            </w:tabs>
            <w:rPr>
              <w:noProof/>
            </w:rPr>
          </w:pPr>
          <w:hyperlink w:anchor="_Toc120719599" w:history="1">
            <w:r w:rsidRPr="002E3CCA">
              <w:rPr>
                <w:rStyle w:val="Hyperlink"/>
                <w:noProof/>
              </w:rPr>
              <w:t>Market Analysis (Competitors, Customers, Target Groups)</w:t>
            </w:r>
            <w:r w:rsidRPr="002E3CCA">
              <w:rPr>
                <w:noProof/>
                <w:webHidden/>
              </w:rPr>
              <w:tab/>
            </w:r>
            <w:r w:rsidRPr="002E3CCA">
              <w:rPr>
                <w:noProof/>
                <w:webHidden/>
              </w:rPr>
              <w:fldChar w:fldCharType="begin"/>
            </w:r>
            <w:r w:rsidRPr="002E3CCA">
              <w:rPr>
                <w:noProof/>
                <w:webHidden/>
              </w:rPr>
              <w:instrText xml:space="preserve"> PAGEREF _Toc120719599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01D5D411" w14:textId="3BFE6203" w:rsidR="001C2708" w:rsidRPr="002E3CCA" w:rsidRDefault="001C2708">
          <w:pPr>
            <w:pStyle w:val="TOC2"/>
            <w:tabs>
              <w:tab w:val="right" w:leader="dot" w:pos="9016"/>
            </w:tabs>
            <w:rPr>
              <w:noProof/>
            </w:rPr>
          </w:pPr>
          <w:hyperlink w:anchor="_Toc120719600" w:history="1">
            <w:r w:rsidRPr="002E3CCA">
              <w:rPr>
                <w:rStyle w:val="Hyperlink"/>
                <w:noProof/>
              </w:rPr>
              <w:t>PESTEL Analysis</w:t>
            </w:r>
            <w:r w:rsidRPr="002E3CCA">
              <w:rPr>
                <w:noProof/>
                <w:webHidden/>
              </w:rPr>
              <w:tab/>
            </w:r>
            <w:r w:rsidRPr="002E3CCA">
              <w:rPr>
                <w:noProof/>
                <w:webHidden/>
              </w:rPr>
              <w:fldChar w:fldCharType="begin"/>
            </w:r>
            <w:r w:rsidRPr="002E3CCA">
              <w:rPr>
                <w:noProof/>
                <w:webHidden/>
              </w:rPr>
              <w:instrText xml:space="preserve"> PAGEREF _Toc120719600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03354C92" w14:textId="416673A7" w:rsidR="001C2708" w:rsidRPr="002E3CCA" w:rsidRDefault="001C2708">
          <w:pPr>
            <w:pStyle w:val="TOC2"/>
            <w:tabs>
              <w:tab w:val="right" w:leader="dot" w:pos="9016"/>
            </w:tabs>
            <w:rPr>
              <w:noProof/>
            </w:rPr>
          </w:pPr>
          <w:hyperlink w:anchor="_Toc120719601" w:history="1">
            <w:r w:rsidRPr="002E3CCA">
              <w:rPr>
                <w:rStyle w:val="Hyperlink"/>
                <w:noProof/>
              </w:rPr>
              <w:t>SWOT Analysis</w:t>
            </w:r>
            <w:r w:rsidRPr="002E3CCA">
              <w:rPr>
                <w:noProof/>
                <w:webHidden/>
              </w:rPr>
              <w:tab/>
            </w:r>
            <w:r w:rsidRPr="002E3CCA">
              <w:rPr>
                <w:noProof/>
                <w:webHidden/>
              </w:rPr>
              <w:fldChar w:fldCharType="begin"/>
            </w:r>
            <w:r w:rsidRPr="002E3CCA">
              <w:rPr>
                <w:noProof/>
                <w:webHidden/>
              </w:rPr>
              <w:instrText xml:space="preserve"> PAGEREF _Toc120719601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2EC73FF4" w14:textId="0F50BA53" w:rsidR="001C2708" w:rsidRPr="002E3CCA" w:rsidRDefault="001C2708">
          <w:pPr>
            <w:pStyle w:val="TOC2"/>
            <w:tabs>
              <w:tab w:val="right" w:leader="dot" w:pos="9016"/>
            </w:tabs>
            <w:rPr>
              <w:noProof/>
            </w:rPr>
          </w:pPr>
          <w:hyperlink w:anchor="_Toc120719602" w:history="1">
            <w:r w:rsidRPr="002E3CCA">
              <w:rPr>
                <w:rStyle w:val="Hyperlink"/>
                <w:noProof/>
              </w:rPr>
              <w:t>Marketing Mix (4Ps)</w:t>
            </w:r>
            <w:r w:rsidRPr="002E3CCA">
              <w:rPr>
                <w:noProof/>
                <w:webHidden/>
              </w:rPr>
              <w:tab/>
            </w:r>
            <w:r w:rsidRPr="002E3CCA">
              <w:rPr>
                <w:noProof/>
                <w:webHidden/>
              </w:rPr>
              <w:fldChar w:fldCharType="begin"/>
            </w:r>
            <w:r w:rsidRPr="002E3CCA">
              <w:rPr>
                <w:noProof/>
                <w:webHidden/>
              </w:rPr>
              <w:instrText xml:space="preserve"> PAGEREF _Toc120719602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2CED45FC" w14:textId="03403941" w:rsidR="001C2708" w:rsidRPr="002E3CCA" w:rsidRDefault="001C2708">
          <w:pPr>
            <w:pStyle w:val="TOC1"/>
            <w:tabs>
              <w:tab w:val="right" w:leader="dot" w:pos="9016"/>
            </w:tabs>
            <w:rPr>
              <w:rFonts w:asciiTheme="minorHAnsi" w:hAnsiTheme="minorHAnsi"/>
              <w:noProof/>
            </w:rPr>
          </w:pPr>
          <w:hyperlink w:anchor="_Toc120719603" w:history="1">
            <w:r w:rsidRPr="002E3CCA">
              <w:rPr>
                <w:rStyle w:val="Hyperlink"/>
                <w:noProof/>
              </w:rPr>
              <w:t>Management Team</w:t>
            </w:r>
            <w:r w:rsidRPr="002E3CCA">
              <w:rPr>
                <w:noProof/>
                <w:webHidden/>
              </w:rPr>
              <w:tab/>
            </w:r>
            <w:r w:rsidRPr="002E3CCA">
              <w:rPr>
                <w:noProof/>
                <w:webHidden/>
              </w:rPr>
              <w:fldChar w:fldCharType="begin"/>
            </w:r>
            <w:r w:rsidRPr="002E3CCA">
              <w:rPr>
                <w:noProof/>
                <w:webHidden/>
              </w:rPr>
              <w:instrText xml:space="preserve"> PAGEREF _Toc120719603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25A29849" w14:textId="2EC6E637" w:rsidR="001C2708" w:rsidRPr="002E3CCA" w:rsidRDefault="001C2708">
          <w:pPr>
            <w:pStyle w:val="TOC2"/>
            <w:tabs>
              <w:tab w:val="right" w:leader="dot" w:pos="9016"/>
            </w:tabs>
            <w:rPr>
              <w:noProof/>
            </w:rPr>
          </w:pPr>
          <w:hyperlink w:anchor="_Toc120719604" w:history="1">
            <w:r w:rsidRPr="002E3CCA">
              <w:rPr>
                <w:rStyle w:val="Hyperlink"/>
                <w:noProof/>
              </w:rPr>
              <w:t>Management Team and Their Background</w:t>
            </w:r>
            <w:r w:rsidRPr="002E3CCA">
              <w:rPr>
                <w:noProof/>
                <w:webHidden/>
              </w:rPr>
              <w:tab/>
            </w:r>
            <w:r w:rsidRPr="002E3CCA">
              <w:rPr>
                <w:noProof/>
                <w:webHidden/>
              </w:rPr>
              <w:fldChar w:fldCharType="begin"/>
            </w:r>
            <w:r w:rsidRPr="002E3CCA">
              <w:rPr>
                <w:noProof/>
                <w:webHidden/>
              </w:rPr>
              <w:instrText xml:space="preserve"> PAGEREF _Toc120719604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69B8E3C9" w14:textId="0C3E107C" w:rsidR="001C2708" w:rsidRPr="002E3CCA" w:rsidRDefault="001C2708">
          <w:pPr>
            <w:pStyle w:val="TOC2"/>
            <w:tabs>
              <w:tab w:val="right" w:leader="dot" w:pos="9016"/>
            </w:tabs>
            <w:rPr>
              <w:noProof/>
            </w:rPr>
          </w:pPr>
          <w:hyperlink w:anchor="_Toc120719605" w:history="1">
            <w:r w:rsidRPr="002E3CCA">
              <w:rPr>
                <w:rStyle w:val="Hyperlink"/>
                <w:noProof/>
              </w:rPr>
              <w:t>Organisational Chart</w:t>
            </w:r>
            <w:r w:rsidRPr="002E3CCA">
              <w:rPr>
                <w:noProof/>
                <w:webHidden/>
              </w:rPr>
              <w:tab/>
            </w:r>
            <w:r w:rsidRPr="002E3CCA">
              <w:rPr>
                <w:noProof/>
                <w:webHidden/>
              </w:rPr>
              <w:fldChar w:fldCharType="begin"/>
            </w:r>
            <w:r w:rsidRPr="002E3CCA">
              <w:rPr>
                <w:noProof/>
                <w:webHidden/>
              </w:rPr>
              <w:instrText xml:space="preserve"> PAGEREF _Toc120719605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750789DB" w14:textId="46E74198" w:rsidR="001C2708" w:rsidRPr="002E3CCA" w:rsidRDefault="001C2708">
          <w:pPr>
            <w:pStyle w:val="TOC2"/>
            <w:tabs>
              <w:tab w:val="right" w:leader="dot" w:pos="9016"/>
            </w:tabs>
            <w:rPr>
              <w:noProof/>
            </w:rPr>
          </w:pPr>
          <w:hyperlink w:anchor="_Toc120719606" w:history="1">
            <w:r w:rsidRPr="002E3CCA">
              <w:rPr>
                <w:rStyle w:val="Hyperlink"/>
                <w:noProof/>
              </w:rPr>
              <w:t>Key Milestones</w:t>
            </w:r>
            <w:r w:rsidRPr="002E3CCA">
              <w:rPr>
                <w:noProof/>
                <w:webHidden/>
              </w:rPr>
              <w:tab/>
            </w:r>
            <w:r w:rsidRPr="002E3CCA">
              <w:rPr>
                <w:noProof/>
                <w:webHidden/>
              </w:rPr>
              <w:fldChar w:fldCharType="begin"/>
            </w:r>
            <w:r w:rsidRPr="002E3CCA">
              <w:rPr>
                <w:noProof/>
                <w:webHidden/>
              </w:rPr>
              <w:instrText xml:space="preserve"> PAGEREF _Toc120719606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3D408FB8" w14:textId="041DBBEA" w:rsidR="001C2708" w:rsidRPr="002E3CCA" w:rsidRDefault="001C2708">
          <w:pPr>
            <w:pStyle w:val="TOC1"/>
            <w:tabs>
              <w:tab w:val="right" w:leader="dot" w:pos="9016"/>
            </w:tabs>
            <w:rPr>
              <w:rFonts w:asciiTheme="minorHAnsi" w:hAnsiTheme="minorHAnsi"/>
              <w:noProof/>
            </w:rPr>
          </w:pPr>
          <w:hyperlink w:anchor="_Toc120719607" w:history="1">
            <w:r w:rsidRPr="002E3CCA">
              <w:rPr>
                <w:rStyle w:val="Hyperlink"/>
                <w:noProof/>
              </w:rPr>
              <w:t>Financial Plan (One Year)</w:t>
            </w:r>
            <w:r w:rsidRPr="002E3CCA">
              <w:rPr>
                <w:noProof/>
                <w:webHidden/>
              </w:rPr>
              <w:tab/>
            </w:r>
            <w:r w:rsidRPr="002E3CCA">
              <w:rPr>
                <w:noProof/>
                <w:webHidden/>
              </w:rPr>
              <w:fldChar w:fldCharType="begin"/>
            </w:r>
            <w:r w:rsidRPr="002E3CCA">
              <w:rPr>
                <w:noProof/>
                <w:webHidden/>
              </w:rPr>
              <w:instrText xml:space="preserve"> PAGEREF _Toc120719607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70D654BE" w14:textId="2617A600" w:rsidR="001C2708" w:rsidRPr="002E3CCA" w:rsidRDefault="001C2708">
          <w:pPr>
            <w:pStyle w:val="TOC2"/>
            <w:tabs>
              <w:tab w:val="right" w:leader="dot" w:pos="9016"/>
            </w:tabs>
            <w:rPr>
              <w:noProof/>
            </w:rPr>
          </w:pPr>
          <w:hyperlink w:anchor="_Toc120719608" w:history="1">
            <w:r w:rsidRPr="002E3CCA">
              <w:rPr>
                <w:rStyle w:val="Hyperlink"/>
                <w:noProof/>
              </w:rPr>
              <w:t>Sources of Finance</w:t>
            </w:r>
            <w:r w:rsidRPr="002E3CCA">
              <w:rPr>
                <w:noProof/>
                <w:webHidden/>
              </w:rPr>
              <w:tab/>
            </w:r>
            <w:r w:rsidRPr="002E3CCA">
              <w:rPr>
                <w:noProof/>
                <w:webHidden/>
              </w:rPr>
              <w:fldChar w:fldCharType="begin"/>
            </w:r>
            <w:r w:rsidRPr="002E3CCA">
              <w:rPr>
                <w:noProof/>
                <w:webHidden/>
              </w:rPr>
              <w:instrText xml:space="preserve"> PAGEREF _Toc120719608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697DE120" w14:textId="2E553196" w:rsidR="001C2708" w:rsidRPr="002E3CCA" w:rsidRDefault="001C2708">
          <w:pPr>
            <w:pStyle w:val="TOC2"/>
            <w:tabs>
              <w:tab w:val="right" w:leader="dot" w:pos="9016"/>
            </w:tabs>
            <w:rPr>
              <w:noProof/>
            </w:rPr>
          </w:pPr>
          <w:hyperlink w:anchor="_Toc120719609" w:history="1">
            <w:r w:rsidRPr="002E3CCA">
              <w:rPr>
                <w:rStyle w:val="Hyperlink"/>
                <w:noProof/>
              </w:rPr>
              <w:t>Cash Flow Forecast</w:t>
            </w:r>
            <w:r w:rsidRPr="002E3CCA">
              <w:rPr>
                <w:noProof/>
                <w:webHidden/>
              </w:rPr>
              <w:tab/>
            </w:r>
            <w:r w:rsidRPr="002E3CCA">
              <w:rPr>
                <w:noProof/>
                <w:webHidden/>
              </w:rPr>
              <w:fldChar w:fldCharType="begin"/>
            </w:r>
            <w:r w:rsidRPr="002E3CCA">
              <w:rPr>
                <w:noProof/>
                <w:webHidden/>
              </w:rPr>
              <w:instrText xml:space="preserve"> PAGEREF _Toc120719609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1D327C3E" w14:textId="3E0A1019" w:rsidR="001C2708" w:rsidRPr="002E3CCA" w:rsidRDefault="001C2708">
          <w:pPr>
            <w:pStyle w:val="TOC2"/>
            <w:tabs>
              <w:tab w:val="right" w:leader="dot" w:pos="9016"/>
            </w:tabs>
            <w:rPr>
              <w:noProof/>
            </w:rPr>
          </w:pPr>
          <w:hyperlink w:anchor="_Toc120719610" w:history="1">
            <w:r w:rsidRPr="002E3CCA">
              <w:rPr>
                <w:rStyle w:val="Hyperlink"/>
                <w:noProof/>
              </w:rPr>
              <w:t>Sales Forecast</w:t>
            </w:r>
            <w:r w:rsidRPr="002E3CCA">
              <w:rPr>
                <w:noProof/>
                <w:webHidden/>
              </w:rPr>
              <w:tab/>
            </w:r>
            <w:r w:rsidRPr="002E3CCA">
              <w:rPr>
                <w:noProof/>
                <w:webHidden/>
              </w:rPr>
              <w:fldChar w:fldCharType="begin"/>
            </w:r>
            <w:r w:rsidRPr="002E3CCA">
              <w:rPr>
                <w:noProof/>
                <w:webHidden/>
              </w:rPr>
              <w:instrText xml:space="preserve"> PAGEREF _Toc120719610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34D5146A" w14:textId="71826647" w:rsidR="001C2708" w:rsidRPr="002E3CCA" w:rsidRDefault="001C2708">
          <w:pPr>
            <w:pStyle w:val="TOC2"/>
            <w:tabs>
              <w:tab w:val="right" w:leader="dot" w:pos="9016"/>
            </w:tabs>
            <w:rPr>
              <w:noProof/>
            </w:rPr>
          </w:pPr>
          <w:hyperlink w:anchor="_Toc120719611" w:history="1">
            <w:r w:rsidRPr="002E3CCA">
              <w:rPr>
                <w:rStyle w:val="Hyperlink"/>
                <w:noProof/>
              </w:rPr>
              <w:t>Cost of Production Forecast</w:t>
            </w:r>
            <w:r w:rsidRPr="002E3CCA">
              <w:rPr>
                <w:noProof/>
                <w:webHidden/>
              </w:rPr>
              <w:tab/>
            </w:r>
            <w:r w:rsidRPr="002E3CCA">
              <w:rPr>
                <w:noProof/>
                <w:webHidden/>
              </w:rPr>
              <w:fldChar w:fldCharType="begin"/>
            </w:r>
            <w:r w:rsidRPr="002E3CCA">
              <w:rPr>
                <w:noProof/>
                <w:webHidden/>
              </w:rPr>
              <w:instrText xml:space="preserve"> PAGEREF _Toc120719611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6D7D01B1" w14:textId="76404C25" w:rsidR="001C2708" w:rsidRPr="002E3CCA" w:rsidRDefault="001C2708">
          <w:pPr>
            <w:pStyle w:val="TOC2"/>
            <w:tabs>
              <w:tab w:val="right" w:leader="dot" w:pos="9016"/>
            </w:tabs>
            <w:rPr>
              <w:noProof/>
            </w:rPr>
          </w:pPr>
          <w:hyperlink w:anchor="_Toc120719612" w:history="1">
            <w:r w:rsidRPr="002E3CCA">
              <w:rPr>
                <w:rStyle w:val="Hyperlink"/>
                <w:noProof/>
              </w:rPr>
              <w:t>Break Even Analysis</w:t>
            </w:r>
            <w:r w:rsidRPr="002E3CCA">
              <w:rPr>
                <w:noProof/>
                <w:webHidden/>
              </w:rPr>
              <w:tab/>
            </w:r>
            <w:r w:rsidRPr="002E3CCA">
              <w:rPr>
                <w:noProof/>
                <w:webHidden/>
              </w:rPr>
              <w:fldChar w:fldCharType="begin"/>
            </w:r>
            <w:r w:rsidRPr="002E3CCA">
              <w:rPr>
                <w:noProof/>
                <w:webHidden/>
              </w:rPr>
              <w:instrText xml:space="preserve"> PAGEREF _Toc120719612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6FB6E5AC" w14:textId="647ACCB8" w:rsidR="001C2708" w:rsidRPr="002E3CCA" w:rsidRDefault="001C2708">
          <w:pPr>
            <w:pStyle w:val="TOC1"/>
            <w:tabs>
              <w:tab w:val="right" w:leader="dot" w:pos="9016"/>
            </w:tabs>
            <w:rPr>
              <w:rFonts w:asciiTheme="minorHAnsi" w:hAnsiTheme="minorHAnsi"/>
              <w:noProof/>
            </w:rPr>
          </w:pPr>
          <w:hyperlink w:anchor="_Toc120719613" w:history="1">
            <w:r w:rsidRPr="002E3CCA">
              <w:rPr>
                <w:rStyle w:val="Hyperlink"/>
                <w:noProof/>
              </w:rPr>
              <w:t>Operations and Management Plan</w:t>
            </w:r>
            <w:r w:rsidRPr="002E3CCA">
              <w:rPr>
                <w:noProof/>
                <w:webHidden/>
              </w:rPr>
              <w:tab/>
            </w:r>
            <w:r w:rsidRPr="002E3CCA">
              <w:rPr>
                <w:noProof/>
                <w:webHidden/>
              </w:rPr>
              <w:fldChar w:fldCharType="begin"/>
            </w:r>
            <w:r w:rsidRPr="002E3CCA">
              <w:rPr>
                <w:noProof/>
                <w:webHidden/>
              </w:rPr>
              <w:instrText xml:space="preserve"> PAGEREF _Toc120719613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5695F9C9" w14:textId="66568069" w:rsidR="001C2708" w:rsidRPr="002E3CCA" w:rsidRDefault="001C2708">
          <w:pPr>
            <w:pStyle w:val="TOC2"/>
            <w:tabs>
              <w:tab w:val="right" w:leader="dot" w:pos="9016"/>
            </w:tabs>
            <w:rPr>
              <w:noProof/>
            </w:rPr>
          </w:pPr>
          <w:hyperlink w:anchor="_Toc120719614" w:history="1">
            <w:r w:rsidRPr="002E3CCA">
              <w:rPr>
                <w:rStyle w:val="Hyperlink"/>
                <w:noProof/>
              </w:rPr>
              <w:t>Production of Good and Service</w:t>
            </w:r>
            <w:r w:rsidRPr="002E3CCA">
              <w:rPr>
                <w:noProof/>
                <w:webHidden/>
              </w:rPr>
              <w:tab/>
            </w:r>
            <w:r w:rsidRPr="002E3CCA">
              <w:rPr>
                <w:noProof/>
                <w:webHidden/>
              </w:rPr>
              <w:fldChar w:fldCharType="begin"/>
            </w:r>
            <w:r w:rsidRPr="002E3CCA">
              <w:rPr>
                <w:noProof/>
                <w:webHidden/>
              </w:rPr>
              <w:instrText xml:space="preserve"> PAGEREF _Toc120719614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529C6910" w14:textId="26226D57" w:rsidR="001C2708" w:rsidRPr="002E3CCA" w:rsidRDefault="001C2708">
          <w:pPr>
            <w:pStyle w:val="TOC2"/>
            <w:tabs>
              <w:tab w:val="right" w:leader="dot" w:pos="9016"/>
            </w:tabs>
            <w:rPr>
              <w:noProof/>
            </w:rPr>
          </w:pPr>
          <w:hyperlink w:anchor="_Toc120719615" w:history="1">
            <w:r w:rsidRPr="002E3CCA">
              <w:rPr>
                <w:rStyle w:val="Hyperlink"/>
                <w:noProof/>
              </w:rPr>
              <w:t>Technology Plan</w:t>
            </w:r>
            <w:r w:rsidRPr="002E3CCA">
              <w:rPr>
                <w:noProof/>
                <w:webHidden/>
              </w:rPr>
              <w:tab/>
            </w:r>
            <w:r w:rsidRPr="002E3CCA">
              <w:rPr>
                <w:noProof/>
                <w:webHidden/>
              </w:rPr>
              <w:fldChar w:fldCharType="begin"/>
            </w:r>
            <w:r w:rsidRPr="002E3CCA">
              <w:rPr>
                <w:noProof/>
                <w:webHidden/>
              </w:rPr>
              <w:instrText xml:space="preserve"> PAGEREF _Toc120719615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55776ADF" w14:textId="733DB519" w:rsidR="001C2708" w:rsidRPr="002E3CCA" w:rsidRDefault="001C2708">
          <w:pPr>
            <w:pStyle w:val="TOC2"/>
            <w:tabs>
              <w:tab w:val="right" w:leader="dot" w:pos="9016"/>
            </w:tabs>
            <w:rPr>
              <w:noProof/>
            </w:rPr>
          </w:pPr>
          <w:hyperlink w:anchor="_Toc120719616" w:history="1">
            <w:r w:rsidRPr="002E3CCA">
              <w:rPr>
                <w:rStyle w:val="Hyperlink"/>
                <w:noProof/>
              </w:rPr>
              <w:t>Human Resource Plan</w:t>
            </w:r>
            <w:r w:rsidRPr="002E3CCA">
              <w:rPr>
                <w:noProof/>
                <w:webHidden/>
              </w:rPr>
              <w:tab/>
            </w:r>
            <w:r w:rsidRPr="002E3CCA">
              <w:rPr>
                <w:noProof/>
                <w:webHidden/>
              </w:rPr>
              <w:fldChar w:fldCharType="begin"/>
            </w:r>
            <w:r w:rsidRPr="002E3CCA">
              <w:rPr>
                <w:noProof/>
                <w:webHidden/>
              </w:rPr>
              <w:instrText xml:space="preserve"> PAGEREF _Toc120719616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614BC19B" w14:textId="42BB97AB" w:rsidR="001C2708" w:rsidRPr="002E3CCA" w:rsidRDefault="001C2708">
          <w:pPr>
            <w:pStyle w:val="TOC2"/>
            <w:tabs>
              <w:tab w:val="right" w:leader="dot" w:pos="9016"/>
            </w:tabs>
            <w:rPr>
              <w:noProof/>
            </w:rPr>
          </w:pPr>
          <w:hyperlink w:anchor="_Toc120719617" w:history="1">
            <w:r w:rsidRPr="002E3CCA">
              <w:rPr>
                <w:rStyle w:val="Hyperlink"/>
                <w:noProof/>
              </w:rPr>
              <w:t>Expansion Plan</w:t>
            </w:r>
            <w:r w:rsidRPr="002E3CCA">
              <w:rPr>
                <w:noProof/>
                <w:webHidden/>
              </w:rPr>
              <w:tab/>
            </w:r>
            <w:r w:rsidRPr="002E3CCA">
              <w:rPr>
                <w:noProof/>
                <w:webHidden/>
              </w:rPr>
              <w:fldChar w:fldCharType="begin"/>
            </w:r>
            <w:r w:rsidRPr="002E3CCA">
              <w:rPr>
                <w:noProof/>
                <w:webHidden/>
              </w:rPr>
              <w:instrText xml:space="preserve"> PAGEREF _Toc120719617 \h </w:instrText>
            </w:r>
            <w:r w:rsidRPr="002E3CCA">
              <w:rPr>
                <w:noProof/>
                <w:webHidden/>
              </w:rPr>
            </w:r>
            <w:r w:rsidRPr="002E3CCA">
              <w:rPr>
                <w:noProof/>
                <w:webHidden/>
              </w:rPr>
              <w:fldChar w:fldCharType="separate"/>
            </w:r>
            <w:r w:rsidRPr="002E3CCA">
              <w:rPr>
                <w:noProof/>
                <w:webHidden/>
              </w:rPr>
              <w:t>8</w:t>
            </w:r>
            <w:r w:rsidRPr="002E3CCA">
              <w:rPr>
                <w:noProof/>
                <w:webHidden/>
              </w:rPr>
              <w:fldChar w:fldCharType="end"/>
            </w:r>
          </w:hyperlink>
        </w:p>
        <w:p w14:paraId="324F33EC" w14:textId="76E4A10C" w:rsidR="001C2708" w:rsidRPr="002E3CCA" w:rsidRDefault="001C2708">
          <w:pPr>
            <w:pStyle w:val="TOC1"/>
            <w:tabs>
              <w:tab w:val="right" w:leader="dot" w:pos="9016"/>
            </w:tabs>
            <w:rPr>
              <w:rFonts w:asciiTheme="minorHAnsi" w:hAnsiTheme="minorHAnsi"/>
              <w:noProof/>
            </w:rPr>
          </w:pPr>
          <w:hyperlink w:anchor="_Toc120719618" w:history="1">
            <w:r w:rsidRPr="002E3CCA">
              <w:rPr>
                <w:rStyle w:val="Hyperlink"/>
                <w:noProof/>
              </w:rPr>
              <w:t>Reference List</w:t>
            </w:r>
            <w:r w:rsidRPr="002E3CCA">
              <w:rPr>
                <w:noProof/>
                <w:webHidden/>
              </w:rPr>
              <w:tab/>
            </w:r>
            <w:r w:rsidRPr="002E3CCA">
              <w:rPr>
                <w:noProof/>
                <w:webHidden/>
              </w:rPr>
              <w:fldChar w:fldCharType="begin"/>
            </w:r>
            <w:r w:rsidRPr="002E3CCA">
              <w:rPr>
                <w:noProof/>
                <w:webHidden/>
              </w:rPr>
              <w:instrText xml:space="preserve"> PAGEREF _Toc120719618 \h </w:instrText>
            </w:r>
            <w:r w:rsidRPr="002E3CCA">
              <w:rPr>
                <w:noProof/>
                <w:webHidden/>
              </w:rPr>
            </w:r>
            <w:r w:rsidRPr="002E3CCA">
              <w:rPr>
                <w:noProof/>
                <w:webHidden/>
              </w:rPr>
              <w:fldChar w:fldCharType="separate"/>
            </w:r>
            <w:r w:rsidRPr="002E3CCA">
              <w:rPr>
                <w:noProof/>
                <w:webHidden/>
              </w:rPr>
              <w:t>8</w:t>
            </w:r>
            <w:r w:rsidRPr="002E3CCA">
              <w:rPr>
                <w:noProof/>
                <w:webHidden/>
              </w:rPr>
              <w:fldChar w:fldCharType="end"/>
            </w:r>
          </w:hyperlink>
        </w:p>
        <w:p w14:paraId="2387ABB2" w14:textId="6217BA20" w:rsidR="001C2708" w:rsidRPr="002E3CCA" w:rsidRDefault="001C2708">
          <w:pPr>
            <w:pStyle w:val="TOC1"/>
            <w:tabs>
              <w:tab w:val="right" w:leader="dot" w:pos="9016"/>
            </w:tabs>
            <w:rPr>
              <w:rFonts w:asciiTheme="minorHAnsi" w:hAnsiTheme="minorHAnsi"/>
              <w:noProof/>
            </w:rPr>
          </w:pPr>
          <w:hyperlink w:anchor="_Toc120719619" w:history="1">
            <w:r w:rsidRPr="002E3CCA">
              <w:rPr>
                <w:rStyle w:val="Hyperlink"/>
                <w:noProof/>
              </w:rPr>
              <w:t>Appendices:</w:t>
            </w:r>
            <w:r w:rsidRPr="002E3CCA">
              <w:rPr>
                <w:noProof/>
                <w:webHidden/>
              </w:rPr>
              <w:tab/>
            </w:r>
            <w:r w:rsidRPr="002E3CCA">
              <w:rPr>
                <w:noProof/>
                <w:webHidden/>
              </w:rPr>
              <w:fldChar w:fldCharType="begin"/>
            </w:r>
            <w:r w:rsidRPr="002E3CCA">
              <w:rPr>
                <w:noProof/>
                <w:webHidden/>
              </w:rPr>
              <w:instrText xml:space="preserve"> PAGEREF _Toc120719619 \h </w:instrText>
            </w:r>
            <w:r w:rsidRPr="002E3CCA">
              <w:rPr>
                <w:noProof/>
                <w:webHidden/>
              </w:rPr>
            </w:r>
            <w:r w:rsidRPr="002E3CCA">
              <w:rPr>
                <w:noProof/>
                <w:webHidden/>
              </w:rPr>
              <w:fldChar w:fldCharType="separate"/>
            </w:r>
            <w:r w:rsidRPr="002E3CCA">
              <w:rPr>
                <w:noProof/>
                <w:webHidden/>
              </w:rPr>
              <w:t>9</w:t>
            </w:r>
            <w:r w:rsidRPr="002E3CCA">
              <w:rPr>
                <w:noProof/>
                <w:webHidden/>
              </w:rPr>
              <w:fldChar w:fldCharType="end"/>
            </w:r>
          </w:hyperlink>
        </w:p>
        <w:p w14:paraId="73B34476" w14:textId="56F5EB6A" w:rsidR="004B3A79" w:rsidRDefault="004B3A79">
          <w:r w:rsidRPr="002E3CCA">
            <w:rPr>
              <w:b/>
              <w:bCs/>
              <w:noProof/>
            </w:rPr>
            <w:fldChar w:fldCharType="end"/>
          </w:r>
        </w:p>
      </w:sdtContent>
    </w:sdt>
    <w:p w14:paraId="080B12B7" w14:textId="3F797AB1" w:rsidR="00255882" w:rsidRDefault="00255882">
      <w:pPr>
        <w:rPr>
          <w:sz w:val="40"/>
          <w:szCs w:val="40"/>
        </w:rPr>
      </w:pPr>
    </w:p>
    <w:p w14:paraId="3EB8CF4A" w14:textId="5A11A823" w:rsidR="00A6545B" w:rsidRDefault="00A6545B" w:rsidP="00070E9B">
      <w:pPr>
        <w:pStyle w:val="Heading1"/>
        <w:rPr>
          <w:color w:val="auto"/>
        </w:rPr>
      </w:pPr>
      <w:bookmarkStart w:id="0" w:name="_Toc120719591"/>
    </w:p>
    <w:p w14:paraId="5AED868C" w14:textId="1BB985BA" w:rsidR="00747FD5" w:rsidRPr="00CC303D" w:rsidRDefault="008010E9" w:rsidP="00070E9B">
      <w:pPr>
        <w:pStyle w:val="Heading1"/>
        <w:rPr>
          <w:color w:val="auto"/>
        </w:rPr>
      </w:pPr>
      <w:r w:rsidRPr="008010E9">
        <w:rPr>
          <w:rFonts w:ascii="Segoe UI Emoji" w:hAnsi="Segoe UI Emoji" w:cs="Segoe UI Emoji"/>
          <w:color w:val="auto"/>
        </w:rPr>
        <w:t>📝</w:t>
      </w:r>
      <w:r w:rsidR="008E6A23">
        <w:rPr>
          <w:color w:val="auto"/>
        </w:rPr>
        <w:t xml:space="preserve"> </w:t>
      </w:r>
      <w:r w:rsidR="00747FD5" w:rsidRPr="00CC303D">
        <w:rPr>
          <w:color w:val="auto"/>
        </w:rPr>
        <w:t>Executive Summary</w:t>
      </w:r>
      <w:bookmarkEnd w:id="0"/>
    </w:p>
    <w:p w14:paraId="48A3AEC4" w14:textId="77777777" w:rsidR="008E6A23" w:rsidRDefault="008E6A23" w:rsidP="00747FD5">
      <w:pPr>
        <w:rPr>
          <w:sz w:val="24"/>
          <w:szCs w:val="24"/>
        </w:rPr>
      </w:pPr>
    </w:p>
    <w:p w14:paraId="5A436232" w14:textId="6062C81B" w:rsidR="00747FD5" w:rsidRPr="00ED5AA2" w:rsidRDefault="00F817FB" w:rsidP="00747FD5">
      <w:pPr>
        <w:rPr>
          <w:sz w:val="24"/>
          <w:szCs w:val="24"/>
        </w:rPr>
      </w:pPr>
      <w:r w:rsidRPr="00ED5AA2">
        <w:rPr>
          <w:sz w:val="24"/>
          <w:szCs w:val="24"/>
        </w:rPr>
        <w:t>Rhythm Fit</w:t>
      </w:r>
      <w:r w:rsidR="00ED5AA2" w:rsidRPr="00ED5AA2">
        <w:rPr>
          <w:sz w:val="24"/>
          <w:szCs w:val="24"/>
        </w:rPr>
        <w:t xml:space="preserve"> Training is a dance</w:t>
      </w:r>
      <w:r w:rsidR="00ED5AA2" w:rsidRPr="00ED5AA2">
        <w:rPr>
          <w:sz w:val="24"/>
          <w:szCs w:val="24"/>
        </w:rPr>
        <w:noBreakHyphen/>
        <w:t>infused personal training service designed to transform traditional exercise into an expressive, enjoyable, and confidence</w:t>
      </w:r>
      <w:r w:rsidR="00ED5AA2" w:rsidRPr="00ED5AA2">
        <w:rPr>
          <w:sz w:val="24"/>
          <w:szCs w:val="24"/>
        </w:rPr>
        <w:noBreakHyphen/>
        <w:t xml:space="preserve">building experience. The business blends structured fitness coaching with choreographed movement, creating a unique hybrid model that appeals to individuals who want results without </w:t>
      </w:r>
      <w:r w:rsidR="00CD0532">
        <w:rPr>
          <w:sz w:val="24"/>
          <w:szCs w:val="24"/>
        </w:rPr>
        <w:t>having to use</w:t>
      </w:r>
      <w:r w:rsidR="00ED5AA2" w:rsidRPr="00ED5AA2">
        <w:rPr>
          <w:sz w:val="24"/>
          <w:szCs w:val="24"/>
        </w:rPr>
        <w:t xml:space="preserve"> </w:t>
      </w:r>
      <w:r w:rsidR="00CD0532">
        <w:rPr>
          <w:sz w:val="24"/>
          <w:szCs w:val="24"/>
        </w:rPr>
        <w:t>traditional</w:t>
      </w:r>
      <w:r w:rsidR="00ED5AA2" w:rsidRPr="00ED5AA2">
        <w:rPr>
          <w:sz w:val="24"/>
          <w:szCs w:val="24"/>
        </w:rPr>
        <w:t xml:space="preserve"> gym environments. </w:t>
      </w:r>
      <w:r w:rsidRPr="00ED5AA2">
        <w:rPr>
          <w:sz w:val="24"/>
          <w:szCs w:val="24"/>
        </w:rPr>
        <w:t>Rhythm Fit</w:t>
      </w:r>
      <w:r w:rsidR="00ED5AA2" w:rsidRPr="00ED5AA2">
        <w:rPr>
          <w:sz w:val="24"/>
          <w:szCs w:val="24"/>
        </w:rPr>
        <w:t xml:space="preserve"> aims to support adults aged 18–50 improving</w:t>
      </w:r>
      <w:r w:rsidR="00CD0532">
        <w:rPr>
          <w:sz w:val="24"/>
          <w:szCs w:val="24"/>
        </w:rPr>
        <w:t xml:space="preserve"> their</w:t>
      </w:r>
      <w:r w:rsidR="00ED5AA2" w:rsidRPr="00ED5AA2">
        <w:rPr>
          <w:sz w:val="24"/>
          <w:szCs w:val="24"/>
        </w:rPr>
        <w:t xml:space="preserve"> physical health, coordination, emotional wellbeing, and self</w:t>
      </w:r>
      <w:r w:rsidR="00ED5AA2" w:rsidRPr="00ED5AA2">
        <w:rPr>
          <w:sz w:val="24"/>
          <w:szCs w:val="24"/>
        </w:rPr>
        <w:noBreakHyphen/>
        <w:t>confidence</w:t>
      </w:r>
      <w:r w:rsidR="00CD0532">
        <w:rPr>
          <w:sz w:val="24"/>
          <w:szCs w:val="24"/>
        </w:rPr>
        <w:t>,</w:t>
      </w:r>
      <w:r w:rsidR="00ED5AA2" w:rsidRPr="00ED5AA2">
        <w:rPr>
          <w:sz w:val="24"/>
          <w:szCs w:val="24"/>
        </w:rPr>
        <w:t xml:space="preserve"> through music</w:t>
      </w:r>
      <w:r w:rsidR="00ED5AA2" w:rsidRPr="00ED5AA2">
        <w:rPr>
          <w:sz w:val="24"/>
          <w:szCs w:val="24"/>
        </w:rPr>
        <w:noBreakHyphen/>
        <w:t>driven workouts that feel more like dance sessions than standard exercise routines. The business will operate through community venues</w:t>
      </w:r>
      <w:r w:rsidR="00CD0532">
        <w:rPr>
          <w:sz w:val="24"/>
          <w:szCs w:val="24"/>
        </w:rPr>
        <w:t>, dance studios</w:t>
      </w:r>
      <w:r w:rsidR="00ED5AA2" w:rsidRPr="00ED5AA2">
        <w:rPr>
          <w:sz w:val="24"/>
          <w:szCs w:val="24"/>
        </w:rPr>
        <w:t xml:space="preserve"> and online platforms, supported by a strong digital presence and a brand identity centred on rhythm, empowerment, and inclusivity. With</w:t>
      </w:r>
      <w:r w:rsidR="00CD0532">
        <w:rPr>
          <w:sz w:val="24"/>
          <w:szCs w:val="24"/>
        </w:rPr>
        <w:t xml:space="preserve"> a</w:t>
      </w:r>
      <w:r w:rsidR="00ED5AA2" w:rsidRPr="00ED5AA2">
        <w:rPr>
          <w:sz w:val="24"/>
          <w:szCs w:val="24"/>
        </w:rPr>
        <w:t xml:space="preserve"> growing demand for alternative fitness formats, </w:t>
      </w:r>
      <w:r w:rsidRPr="00ED5AA2">
        <w:rPr>
          <w:sz w:val="24"/>
          <w:szCs w:val="24"/>
        </w:rPr>
        <w:t>Rhythm Fit</w:t>
      </w:r>
      <w:r w:rsidR="00ED5AA2" w:rsidRPr="00ED5AA2">
        <w:rPr>
          <w:sz w:val="24"/>
          <w:szCs w:val="24"/>
        </w:rPr>
        <w:t xml:space="preserve"> is positioned to become a distinctive and accessible option within the UK fitness market.</w:t>
      </w:r>
    </w:p>
    <w:p w14:paraId="654F86E4" w14:textId="0297B660" w:rsidR="00747FD5" w:rsidRPr="00CC303D" w:rsidRDefault="006C39F6" w:rsidP="00070E9B">
      <w:pPr>
        <w:pStyle w:val="Heading1"/>
        <w:rPr>
          <w:color w:val="auto"/>
        </w:rPr>
      </w:pPr>
      <w:bookmarkStart w:id="1" w:name="_Toc120719592"/>
      <w:r w:rsidRPr="006C39F6">
        <w:rPr>
          <w:rFonts w:ascii="Segoe UI Emoji" w:hAnsi="Segoe UI Emoji" w:cs="Segoe UI Emoji"/>
          <w:color w:val="auto"/>
        </w:rPr>
        <w:t>💡</w:t>
      </w:r>
      <w:r>
        <w:rPr>
          <w:color w:val="auto"/>
        </w:rPr>
        <w:t xml:space="preserve"> </w:t>
      </w:r>
      <w:r w:rsidR="00747FD5" w:rsidRPr="00CC303D">
        <w:rPr>
          <w:color w:val="auto"/>
        </w:rPr>
        <w:t>Business Concept</w:t>
      </w:r>
      <w:bookmarkEnd w:id="1"/>
    </w:p>
    <w:p w14:paraId="30918F8B" w14:textId="77777777" w:rsidR="00984F60" w:rsidRDefault="00984F60" w:rsidP="00ED5AA2"/>
    <w:p w14:paraId="2B8FE288" w14:textId="162BFCE5" w:rsidR="00ED5AA2" w:rsidRPr="00ED5AA2" w:rsidRDefault="00F817FB" w:rsidP="00ED5AA2">
      <w:r w:rsidRPr="00ED5AA2">
        <w:t>Rhythm Fit</w:t>
      </w:r>
      <w:r w:rsidR="00ED5AA2" w:rsidRPr="00ED5AA2">
        <w:t xml:space="preserve"> Training is a dance</w:t>
      </w:r>
      <w:r w:rsidR="00ED5AA2" w:rsidRPr="00ED5AA2">
        <w:noBreakHyphen/>
        <w:t>infused personal training service that merges structured fitness coaching with expressive, music</w:t>
      </w:r>
      <w:r w:rsidR="00ED5AA2" w:rsidRPr="00ED5AA2">
        <w:noBreakHyphen/>
        <w:t>driven movement. The concept is built on the belief that exercise should be enjoyable, confidence</w:t>
      </w:r>
      <w:r w:rsidR="00ED5AA2" w:rsidRPr="00ED5AA2">
        <w:noBreakHyphen/>
        <w:t xml:space="preserve">boosting, and emotionally uplifting rather than intimidating or repetitive. </w:t>
      </w:r>
      <w:r w:rsidRPr="00ED5AA2">
        <w:t>Rhythm Fit</w:t>
      </w:r>
      <w:r w:rsidR="00ED5AA2" w:rsidRPr="00ED5AA2">
        <w:t xml:space="preserve"> transforms traditional workouts by integrating choreographed routines, rhythm</w:t>
      </w:r>
      <w:r w:rsidR="00ED5AA2" w:rsidRPr="00ED5AA2">
        <w:noBreakHyphen/>
        <w:t>based cardio, and functional strength training into a seamless, high</w:t>
      </w:r>
      <w:r w:rsidR="00ED5AA2" w:rsidRPr="00ED5AA2">
        <w:noBreakHyphen/>
        <w:t>energy experience. This hybrid model appeals to individuals who want to improve their physical health while also enhancing coordination, creativity, and self</w:t>
      </w:r>
      <w:r w:rsidR="00ED5AA2" w:rsidRPr="00ED5AA2">
        <w:noBreakHyphen/>
        <w:t>expression.</w:t>
      </w:r>
    </w:p>
    <w:p w14:paraId="49F2462F" w14:textId="796E0CEF" w:rsidR="00ED5AA2" w:rsidRPr="00ED5AA2" w:rsidRDefault="00ED5AA2" w:rsidP="00ED5AA2">
      <w:r w:rsidRPr="00ED5AA2">
        <w:t xml:space="preserve">The business is designed to support adults aged 18–50, </w:t>
      </w:r>
      <w:r w:rsidR="00984F60">
        <w:t>aimed to target</w:t>
      </w:r>
      <w:r w:rsidRPr="00ED5AA2">
        <w:t xml:space="preserve"> beginners and returning exercisers who may feel uncomfortable in conventional gym environments. </w:t>
      </w:r>
      <w:r w:rsidR="00F817FB" w:rsidRPr="00ED5AA2">
        <w:t>Rhythm Fit</w:t>
      </w:r>
      <w:r w:rsidRPr="00ED5AA2">
        <w:t xml:space="preserve"> prioritises enjoyment, accessibility, and personal transformation. By combining the motivational power of music with the structure of personal training, </w:t>
      </w:r>
      <w:r w:rsidR="00F817FB" w:rsidRPr="00ED5AA2">
        <w:t>Rhythm Fit</w:t>
      </w:r>
      <w:r w:rsidRPr="00ED5AA2">
        <w:t xml:space="preserve"> offers a unique fitness experience that encourages long</w:t>
      </w:r>
      <w:r w:rsidRPr="00ED5AA2">
        <w:noBreakHyphen/>
        <w:t>term engagement</w:t>
      </w:r>
      <w:r w:rsidR="00984F60">
        <w:t>.</w:t>
      </w:r>
    </w:p>
    <w:p w14:paraId="073B37AB" w14:textId="6D34F818" w:rsidR="0096798A" w:rsidRPr="00CC303D" w:rsidRDefault="006C39F6" w:rsidP="00AD04A3">
      <w:pPr>
        <w:pStyle w:val="Heading2"/>
        <w:rPr>
          <w:color w:val="auto"/>
        </w:rPr>
      </w:pPr>
      <w:bookmarkStart w:id="2" w:name="_Toc120719593"/>
      <w:r w:rsidRPr="006C39F6">
        <w:rPr>
          <w:rFonts w:ascii="Segoe UI Emoji" w:hAnsi="Segoe UI Emoji" w:cs="Segoe UI Emoji"/>
          <w:color w:val="auto"/>
        </w:rPr>
        <w:t>🏢</w:t>
      </w:r>
      <w:r>
        <w:rPr>
          <w:color w:val="auto"/>
        </w:rPr>
        <w:t xml:space="preserve"> </w:t>
      </w:r>
      <w:r w:rsidR="0096798A" w:rsidRPr="00CC303D">
        <w:rPr>
          <w:color w:val="auto"/>
        </w:rPr>
        <w:t>Business Description</w:t>
      </w:r>
      <w:bookmarkEnd w:id="2"/>
      <w:r w:rsidR="0096798A" w:rsidRPr="00CC303D">
        <w:rPr>
          <w:color w:val="auto"/>
        </w:rPr>
        <w:t xml:space="preserve"> </w:t>
      </w:r>
    </w:p>
    <w:p w14:paraId="40622DC7" w14:textId="77777777" w:rsidR="00984F60" w:rsidRDefault="00984F60" w:rsidP="00ED5AA2"/>
    <w:p w14:paraId="34628150" w14:textId="5B3CA3BB" w:rsidR="00ED5AA2" w:rsidRPr="00ED5AA2" w:rsidRDefault="00F817FB" w:rsidP="00ED5AA2">
      <w:r w:rsidRPr="00ED5AA2">
        <w:t>Rhythm Fit</w:t>
      </w:r>
      <w:r w:rsidR="00ED5AA2" w:rsidRPr="00ED5AA2">
        <w:t xml:space="preserve"> Training offers a </w:t>
      </w:r>
      <w:r w:rsidR="00F44E71">
        <w:t>unique</w:t>
      </w:r>
      <w:r w:rsidR="00ED5AA2" w:rsidRPr="00ED5AA2">
        <w:t xml:space="preserve"> model that merges personal training with dance</w:t>
      </w:r>
      <w:r w:rsidR="00ED5AA2" w:rsidRPr="00ED5AA2">
        <w:noBreakHyphen/>
        <w:t xml:space="preserve">based fitness. Unlike traditional PT services that focus solely on structured exercise, </w:t>
      </w:r>
      <w:r w:rsidRPr="00ED5AA2">
        <w:t>Rhythm Fit</w:t>
      </w:r>
      <w:r w:rsidR="00ED5AA2" w:rsidRPr="00ED5AA2">
        <w:t xml:space="preserve"> </w:t>
      </w:r>
      <w:r w:rsidR="0093354B">
        <w:t>offers more uplifting, non-intimidating workouts</w:t>
      </w:r>
      <w:r w:rsidR="009A139A">
        <w:t xml:space="preserve"> that help build strength and confidence.</w:t>
      </w:r>
    </w:p>
    <w:p w14:paraId="0FAAB9B3" w14:textId="77777777" w:rsidR="00984F60" w:rsidRDefault="00ED5AA2" w:rsidP="00ED5AA2">
      <w:r w:rsidRPr="00ED5AA2">
        <w:t>The business will provide one</w:t>
      </w:r>
      <w:r w:rsidRPr="00ED5AA2">
        <w:noBreakHyphen/>
        <w:t>to</w:t>
      </w:r>
      <w:r w:rsidRPr="00ED5AA2">
        <w:noBreakHyphen/>
        <w:t>one coaching, small group classes, and themed dance</w:t>
      </w:r>
      <w:r w:rsidRPr="00ED5AA2">
        <w:noBreakHyphen/>
        <w:t>fitness sessions that combine functional strength training, cardio intervals, and rhythm</w:t>
      </w:r>
      <w:r w:rsidRPr="00ED5AA2">
        <w:noBreakHyphen/>
        <w:t xml:space="preserve">based movement. </w:t>
      </w:r>
      <w:r w:rsidR="009A139A">
        <w:t xml:space="preserve">Open to all genders aged 18-50, </w:t>
      </w:r>
      <w:r w:rsidRPr="00ED5AA2">
        <w:t>beginners, returning exercisers, and individuals seeking a fun, confidence</w:t>
      </w:r>
      <w:r w:rsidRPr="00ED5AA2">
        <w:noBreakHyphen/>
        <w:t xml:space="preserve">boosting approach to fitness. </w:t>
      </w:r>
      <w:r w:rsidR="00F817FB" w:rsidRPr="00ED5AA2">
        <w:t>Rhythm Fit’s</w:t>
      </w:r>
      <w:r w:rsidRPr="00ED5AA2">
        <w:t xml:space="preserve"> brand </w:t>
      </w:r>
      <w:r w:rsidR="009A139A">
        <w:t>stands for empowerment, joy and personal transformation – a refreshing new choice for fitness.</w:t>
      </w:r>
    </w:p>
    <w:p w14:paraId="79EB8B34" w14:textId="77777777" w:rsidR="00486504" w:rsidRDefault="00486504" w:rsidP="00ED5AA2">
      <w:pPr>
        <w:rPr>
          <w:rFonts w:ascii="Segoe UI Emoji" w:hAnsi="Segoe UI Emoji" w:cs="Segoe UI Emoji"/>
          <w:b/>
          <w:bCs/>
          <w:sz w:val="28"/>
          <w:szCs w:val="28"/>
        </w:rPr>
      </w:pPr>
    </w:p>
    <w:p w14:paraId="2DE23B1C" w14:textId="10CF4089" w:rsidR="00C37538" w:rsidRPr="00984F60" w:rsidRDefault="00E2389E" w:rsidP="00ED5AA2">
      <w:r w:rsidRPr="00E2389E">
        <w:rPr>
          <w:rFonts w:ascii="Segoe UI Emoji" w:hAnsi="Segoe UI Emoji" w:cs="Segoe UI Emoji"/>
          <w:b/>
          <w:bCs/>
          <w:sz w:val="28"/>
          <w:szCs w:val="28"/>
        </w:rPr>
        <w:lastRenderedPageBreak/>
        <w:t>🎵</w:t>
      </w:r>
      <w:r>
        <w:rPr>
          <w:b/>
          <w:bCs/>
          <w:sz w:val="28"/>
          <w:szCs w:val="28"/>
        </w:rPr>
        <w:t xml:space="preserve"> </w:t>
      </w:r>
      <w:r w:rsidR="00381F6A" w:rsidRPr="00CC303D">
        <w:rPr>
          <w:b/>
          <w:bCs/>
          <w:sz w:val="28"/>
          <w:szCs w:val="28"/>
        </w:rPr>
        <w:t>Product Description</w:t>
      </w:r>
    </w:p>
    <w:p w14:paraId="492BC0DC" w14:textId="330EC024" w:rsidR="00381F6A" w:rsidRDefault="00381F6A" w:rsidP="00ED5AA2">
      <w:r>
        <w:t>Rhythm-Fit training brings you fitness reimagined; expert personal training blended with dance</w:t>
      </w:r>
      <w:r w:rsidR="00ED368F">
        <w:t xml:space="preserve"> infused</w:t>
      </w:r>
      <w:r>
        <w:t xml:space="preserve"> movement. Every session has a mixture of rhythm driven cardio, functional strength and choreographed routines, all tailored exactly to individual’s abilities and goals.</w:t>
      </w:r>
    </w:p>
    <w:p w14:paraId="1F07E310" w14:textId="49846A4B" w:rsidR="00381F6A" w:rsidRPr="00381F6A" w:rsidRDefault="00ED368F" w:rsidP="00ED5AA2">
      <w:r>
        <w:t>At Rhythm-Fit you can choose from one-to-one sessions, small groups, themed classes, or online workouts, each class set with music, designed to feel more like fun, enjoyable exercises</w:t>
      </w:r>
      <w:r w:rsidR="00802352">
        <w:t xml:space="preserve"> and not a chore.</w:t>
      </w:r>
      <w:r>
        <w:t xml:space="preserve"> We prioritise confidence building, self-expression and holistic health, making us </w:t>
      </w:r>
      <w:r w:rsidR="00802352">
        <w:t>an</w:t>
      </w:r>
      <w:r>
        <w:t xml:space="preserve"> exciting and refreshing alternative to fitness training.</w:t>
      </w:r>
    </w:p>
    <w:p w14:paraId="46C37276" w14:textId="77777777" w:rsidR="001E0921" w:rsidRDefault="001E0921" w:rsidP="00ED5AA2">
      <w:pPr>
        <w:rPr>
          <w:b/>
          <w:bCs/>
          <w:sz w:val="28"/>
          <w:szCs w:val="28"/>
        </w:rPr>
      </w:pPr>
    </w:p>
    <w:p w14:paraId="50B33013" w14:textId="2DD6D461" w:rsidR="00ED5AA2" w:rsidRPr="00CC303D" w:rsidRDefault="00581387" w:rsidP="00ED5AA2">
      <w:pPr>
        <w:rPr>
          <w:b/>
          <w:bCs/>
          <w:sz w:val="28"/>
          <w:szCs w:val="28"/>
        </w:rPr>
      </w:pPr>
      <w:r w:rsidRPr="00581387">
        <w:rPr>
          <w:rFonts w:ascii="Segoe UI Emoji" w:hAnsi="Segoe UI Emoji" w:cs="Segoe UI Emoji"/>
          <w:b/>
          <w:bCs/>
          <w:sz w:val="28"/>
          <w:szCs w:val="28"/>
        </w:rPr>
        <w:t>🎯</w:t>
      </w:r>
      <w:r w:rsidR="00F4252B">
        <w:rPr>
          <w:rFonts w:ascii="Segoe UI Emoji" w:hAnsi="Segoe UI Emoji" w:cs="Segoe UI Emoji"/>
          <w:b/>
          <w:bCs/>
          <w:sz w:val="28"/>
          <w:szCs w:val="28"/>
        </w:rPr>
        <w:t xml:space="preserve"> </w:t>
      </w:r>
      <w:r w:rsidR="00802352" w:rsidRPr="00CC303D">
        <w:rPr>
          <w:b/>
          <w:bCs/>
          <w:sz w:val="28"/>
          <w:szCs w:val="28"/>
        </w:rPr>
        <w:t>SMART OBJECTIVES.</w:t>
      </w:r>
    </w:p>
    <w:p w14:paraId="4109A9D4" w14:textId="5D390F13" w:rsidR="00802352" w:rsidRDefault="00A76FF8" w:rsidP="00ED5AA2">
      <w:r w:rsidRPr="00A76FF8">
        <w:rPr>
          <w:noProof/>
        </w:rPr>
        <w:drawing>
          <wp:inline distT="0" distB="0" distL="0" distR="0" wp14:anchorId="710422BE" wp14:editId="45B4E994">
            <wp:extent cx="4244708" cy="4496190"/>
            <wp:effectExtent l="0" t="0" r="3810" b="0"/>
            <wp:docPr id="2048151784" name="Picture 1" descr="The image depicts a SMART goal chart for Rhythm Fit, a dance-fitness studio, outlining their objective to increase their client base through structured sessions and classes, with measurable progress, achievable pricing, relevance to their brand, and a six-month time frame to reach 20 regular cli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151784" name="Picture 1" descr="The image depicts a SMART goal chart for Rhythm Fit, a dance-fitness studio, outlining their objective to increase their client base through structured sessions and classes, with measurable progress, achievable pricing, relevance to their brand, and a six-month time frame to reach 20 regular clients.&#10;&#10;AI-generated content may be incorrect."/>
                    <pic:cNvPicPr/>
                  </pic:nvPicPr>
                  <pic:blipFill>
                    <a:blip r:embed="rId12"/>
                    <a:stretch>
                      <a:fillRect/>
                    </a:stretch>
                  </pic:blipFill>
                  <pic:spPr>
                    <a:xfrm>
                      <a:off x="0" y="0"/>
                      <a:ext cx="4244708" cy="4496190"/>
                    </a:xfrm>
                    <a:prstGeom prst="rect">
                      <a:avLst/>
                    </a:prstGeom>
                  </pic:spPr>
                </pic:pic>
              </a:graphicData>
            </a:graphic>
          </wp:inline>
        </w:drawing>
      </w:r>
    </w:p>
    <w:p w14:paraId="1F4563EF" w14:textId="4D23316E" w:rsidR="00445333" w:rsidRPr="00DF3DFF" w:rsidRDefault="00445333" w:rsidP="00445333">
      <w:pPr>
        <w:rPr>
          <w:u w:val="single"/>
        </w:rPr>
      </w:pPr>
      <w:r w:rsidRPr="00DF3DFF">
        <w:rPr>
          <w:u w:val="single"/>
        </w:rPr>
        <w:t xml:space="preserve">Table 1: </w:t>
      </w:r>
      <w:r>
        <w:rPr>
          <w:u w:val="single"/>
        </w:rPr>
        <w:t>Smart Ob</w:t>
      </w:r>
      <w:r w:rsidR="003A002B">
        <w:rPr>
          <w:u w:val="single"/>
        </w:rPr>
        <w:t>jectives</w:t>
      </w:r>
      <w:r w:rsidRPr="00DF3DFF">
        <w:rPr>
          <w:u w:val="single"/>
        </w:rPr>
        <w:t>. Source: (Self-Produced)</w:t>
      </w:r>
    </w:p>
    <w:p w14:paraId="274D9C9D" w14:textId="5A2C1AA2" w:rsidR="007267A0" w:rsidRPr="00CC303D" w:rsidRDefault="00B50401" w:rsidP="00EC3DCF">
      <w:pPr>
        <w:rPr>
          <w:b/>
          <w:bCs/>
          <w:sz w:val="28"/>
          <w:szCs w:val="28"/>
        </w:rPr>
      </w:pPr>
      <w:r w:rsidRPr="00B50401">
        <w:rPr>
          <w:rFonts w:ascii="Segoe UI Emoji" w:hAnsi="Segoe UI Emoji" w:cs="Segoe UI Emoji"/>
          <w:b/>
          <w:bCs/>
          <w:sz w:val="28"/>
          <w:szCs w:val="28"/>
        </w:rPr>
        <w:t>⏳</w:t>
      </w:r>
      <w:r w:rsidRPr="00B50401">
        <w:rPr>
          <w:b/>
          <w:bCs/>
          <w:sz w:val="28"/>
          <w:szCs w:val="28"/>
        </w:rPr>
        <w:t xml:space="preserve"> </w:t>
      </w:r>
      <w:r w:rsidR="007267A0" w:rsidRPr="00CC303D">
        <w:rPr>
          <w:b/>
          <w:bCs/>
          <w:sz w:val="28"/>
          <w:szCs w:val="28"/>
        </w:rPr>
        <w:t>Short-Term objectives (less than a year)</w:t>
      </w:r>
    </w:p>
    <w:p w14:paraId="4D0F176B" w14:textId="7A4E3883" w:rsidR="007267A0" w:rsidRDefault="007267A0" w:rsidP="00EC3DCF">
      <w:r>
        <w:t>Within the first year Rhythm-Fit plans to launch in 2 months, partner with at least two local venues, gain 20-30+ regular clients</w:t>
      </w:r>
      <w:r w:rsidR="00D170AE">
        <w:t>, 1,000 followers, run our first themed event, by month 6 add online classes, hit break-even by month 9. Rhythm-Fit</w:t>
      </w:r>
      <w:r w:rsidR="0093354B">
        <w:t xml:space="preserve"> will</w:t>
      </w:r>
      <w:r w:rsidR="00D170AE">
        <w:t xml:space="preserve"> help to build back the community with</w:t>
      </w:r>
      <w:r w:rsidR="0093354B">
        <w:t xml:space="preserve"> energy,</w:t>
      </w:r>
      <w:r w:rsidR="00D170AE">
        <w:t xml:space="preserve"> inclusivity and heart.</w:t>
      </w:r>
    </w:p>
    <w:p w14:paraId="2571F930" w14:textId="77777777" w:rsidR="0093354B" w:rsidRDefault="0093354B" w:rsidP="00EC3DCF"/>
    <w:p w14:paraId="4A11BDD6" w14:textId="77777777" w:rsidR="00A76FF8" w:rsidRDefault="00A76FF8" w:rsidP="00EC3DCF">
      <w:pPr>
        <w:rPr>
          <w:b/>
          <w:bCs/>
          <w:sz w:val="28"/>
          <w:szCs w:val="28"/>
        </w:rPr>
      </w:pPr>
    </w:p>
    <w:p w14:paraId="6A898488" w14:textId="2CAD8BE6" w:rsidR="003C59AD" w:rsidRPr="00CC303D" w:rsidRDefault="00996739" w:rsidP="00EC3DCF">
      <w:pPr>
        <w:rPr>
          <w:b/>
          <w:bCs/>
          <w:sz w:val="28"/>
          <w:szCs w:val="28"/>
        </w:rPr>
      </w:pPr>
      <w:r w:rsidRPr="00996739">
        <w:rPr>
          <w:rFonts w:ascii="Segoe UI Emoji" w:hAnsi="Segoe UI Emoji" w:cs="Segoe UI Emoji"/>
          <w:b/>
          <w:bCs/>
          <w:sz w:val="28"/>
          <w:szCs w:val="28"/>
        </w:rPr>
        <w:t>📆</w:t>
      </w:r>
      <w:r>
        <w:rPr>
          <w:rFonts w:ascii="Segoe UI Emoji" w:hAnsi="Segoe UI Emoji" w:cs="Segoe UI Emoji"/>
          <w:b/>
          <w:bCs/>
          <w:sz w:val="28"/>
          <w:szCs w:val="28"/>
        </w:rPr>
        <w:t xml:space="preserve"> </w:t>
      </w:r>
      <w:r w:rsidR="003C59AD" w:rsidRPr="00CC303D">
        <w:rPr>
          <w:b/>
          <w:bCs/>
          <w:sz w:val="28"/>
          <w:szCs w:val="28"/>
        </w:rPr>
        <w:t>Long-Term objectives (more than a year)</w:t>
      </w:r>
    </w:p>
    <w:p w14:paraId="2B53A1C5" w14:textId="5797693F" w:rsidR="003C59AD" w:rsidRPr="007267A0" w:rsidRDefault="003C59AD" w:rsidP="007267A0">
      <w:pPr>
        <w:jc w:val="both"/>
        <w:rPr>
          <w:sz w:val="24"/>
          <w:szCs w:val="24"/>
        </w:rPr>
      </w:pPr>
      <w:r w:rsidRPr="007267A0">
        <w:t>Over</w:t>
      </w:r>
      <w:r w:rsidR="00720BCD" w:rsidRPr="007267A0">
        <w:t xml:space="preserve"> a period of</w:t>
      </w:r>
      <w:r w:rsidRPr="007267A0">
        <w:t xml:space="preserve"> three years Rhythm – Fit plans to</w:t>
      </w:r>
      <w:r w:rsidR="00720BCD" w:rsidRPr="007267A0">
        <w:t xml:space="preserve"> become the leading local dance – fitness provider with steady growth and a loyal client base. The business aims to </w:t>
      </w:r>
      <w:r w:rsidRPr="007267A0">
        <w:t>open a dedicated studio</w:t>
      </w:r>
      <w:r w:rsidR="00720BCD" w:rsidRPr="007267A0">
        <w:t>, launch</w:t>
      </w:r>
      <w:r w:rsidR="007267A0" w:rsidRPr="007267A0">
        <w:t xml:space="preserve"> an </w:t>
      </w:r>
      <w:r w:rsidR="00720BCD" w:rsidRPr="007267A0">
        <w:t xml:space="preserve">online </w:t>
      </w:r>
      <w:r w:rsidR="007214A9" w:rsidRPr="007267A0">
        <w:t>membership platform</w:t>
      </w:r>
      <w:r w:rsidR="00720BCD" w:rsidRPr="007267A0">
        <w:t xml:space="preserve">, and build strong partnerships with </w:t>
      </w:r>
      <w:r w:rsidR="007214A9" w:rsidRPr="007267A0">
        <w:t>local community hubs, Councils, mental health charities, schools/colleges, and other local gyms.</w:t>
      </w:r>
    </w:p>
    <w:p w14:paraId="36F6D775" w14:textId="49CD24CE" w:rsidR="00747FD5" w:rsidRDefault="00E314FC" w:rsidP="00070E9B">
      <w:pPr>
        <w:pStyle w:val="Heading1"/>
        <w:rPr>
          <w:color w:val="auto"/>
        </w:rPr>
      </w:pPr>
      <w:r w:rsidRPr="00E314FC">
        <w:rPr>
          <w:rFonts w:ascii="Segoe UI Emoji" w:hAnsi="Segoe UI Emoji" w:cs="Segoe UI Emoji"/>
          <w:color w:val="auto"/>
        </w:rPr>
        <w:t>📊</w:t>
      </w:r>
      <w:r w:rsidR="00F4327E">
        <w:rPr>
          <w:color w:val="auto"/>
        </w:rPr>
        <w:t xml:space="preserve"> </w:t>
      </w:r>
      <w:r w:rsidR="00DD4B34">
        <w:rPr>
          <w:color w:val="auto"/>
        </w:rPr>
        <w:t>Market analysis and Marketing Plan.</w:t>
      </w:r>
    </w:p>
    <w:p w14:paraId="52FD7D75" w14:textId="77777777" w:rsidR="00585550" w:rsidRDefault="00585550" w:rsidP="00DD4B34"/>
    <w:p w14:paraId="6B59550F" w14:textId="30AC09B7" w:rsidR="00DD4B34" w:rsidRDefault="00DD4B34" w:rsidP="00DD4B34">
      <w:r>
        <w:t xml:space="preserve">Rhythm Fit </w:t>
      </w:r>
      <w:r w:rsidR="00401F79">
        <w:t>serves all</w:t>
      </w:r>
      <w:r>
        <w:t xml:space="preserve"> genders</w:t>
      </w:r>
      <w:r w:rsidR="000E51CA">
        <w:t xml:space="preserve"> aged 18-50,</w:t>
      </w:r>
      <w:r w:rsidR="00BE6547">
        <w:t xml:space="preserve"> standing out with personalised dance</w:t>
      </w:r>
      <w:r w:rsidR="00862289">
        <w:t>-fitness,</w:t>
      </w:r>
      <w:r w:rsidR="004D5F9B">
        <w:t xml:space="preserve"> accessible</w:t>
      </w:r>
      <w:r w:rsidR="003C307B">
        <w:t xml:space="preserve"> venues and digital </w:t>
      </w:r>
      <w:r w:rsidR="00557DBE">
        <w:t>outreach</w:t>
      </w:r>
      <w:r w:rsidR="00B27202">
        <w:t xml:space="preserve"> amid </w:t>
      </w:r>
      <w:r w:rsidR="00401F79">
        <w:t>rising demands</w:t>
      </w:r>
      <w:r w:rsidR="00784C43">
        <w:t xml:space="preserve"> </w:t>
      </w:r>
      <w:r w:rsidR="00AF4236">
        <w:t>(Mintel,2026)</w:t>
      </w:r>
      <w:r w:rsidR="00401F79">
        <w:t xml:space="preserve">. </w:t>
      </w:r>
      <w:r w:rsidR="009936EA">
        <w:t>Targeting mainly</w:t>
      </w:r>
      <w:r w:rsidR="002F0AF9">
        <w:t xml:space="preserve"> beginners and those who find conventional gyms unappealing (Sport England,2025),</w:t>
      </w:r>
      <w:r w:rsidR="000E51CA">
        <w:t xml:space="preserve"> </w:t>
      </w:r>
      <w:r w:rsidR="002F0AF9">
        <w:t xml:space="preserve">we </w:t>
      </w:r>
      <w:r w:rsidR="000E51CA">
        <w:t xml:space="preserve">offer </w:t>
      </w:r>
      <w:r w:rsidR="00AF4236">
        <w:t>inclusive</w:t>
      </w:r>
      <w:r w:rsidR="00240FB1">
        <w:t xml:space="preserve"> dance infused,</w:t>
      </w:r>
      <w:r w:rsidR="00AF4236">
        <w:t xml:space="preserve"> music</w:t>
      </w:r>
      <w:r w:rsidR="000E51CA">
        <w:t>-led fitness training across Hackney and East London.</w:t>
      </w:r>
      <w:r>
        <w:t xml:space="preserve"> </w:t>
      </w:r>
    </w:p>
    <w:p w14:paraId="685F3E9E" w14:textId="77777777" w:rsidR="009C5AEF" w:rsidRDefault="009C5AEF" w:rsidP="00F114BD">
      <w:pPr>
        <w:pStyle w:val="Heading2"/>
        <w:rPr>
          <w:color w:val="auto"/>
        </w:rPr>
      </w:pPr>
      <w:bookmarkStart w:id="3" w:name="_Toc120719599"/>
    </w:p>
    <w:p w14:paraId="608D59BE" w14:textId="7EBF2276" w:rsidR="00747FD5" w:rsidRDefault="00381BAE" w:rsidP="00F114BD">
      <w:pPr>
        <w:pStyle w:val="Heading2"/>
        <w:rPr>
          <w:color w:val="auto"/>
        </w:rPr>
      </w:pPr>
      <w:r w:rsidRPr="00381BAE">
        <w:rPr>
          <w:rFonts w:ascii="Segoe UI Emoji" w:hAnsi="Segoe UI Emoji" w:cs="Segoe UI Emoji"/>
          <w:color w:val="auto"/>
        </w:rPr>
        <w:t>🔍</w:t>
      </w:r>
      <w:r w:rsidR="00F4327E">
        <w:rPr>
          <w:color w:val="auto"/>
        </w:rPr>
        <w:t xml:space="preserve"> </w:t>
      </w:r>
      <w:r w:rsidR="00F114BD" w:rsidRPr="00CC303D">
        <w:rPr>
          <w:color w:val="auto"/>
        </w:rPr>
        <w:t>Market Analysis (Competitors, Customers, Target Groups)</w:t>
      </w:r>
      <w:bookmarkEnd w:id="3"/>
    </w:p>
    <w:p w14:paraId="78D386D1" w14:textId="77777777" w:rsidR="00227AFB" w:rsidRDefault="00227AFB" w:rsidP="00227AFB"/>
    <w:p w14:paraId="2932F375" w14:textId="09E39327" w:rsidR="00187BEB" w:rsidRDefault="00C56FCB" w:rsidP="00227AFB">
      <w:r w:rsidRPr="00C56FCB">
        <w:drawing>
          <wp:inline distT="0" distB="0" distL="0" distR="0" wp14:anchorId="7A90E48E" wp14:editId="6B90995E">
            <wp:extent cx="5044877" cy="2949196"/>
            <wp:effectExtent l="0" t="0" r="3810" b="3810"/>
            <wp:docPr id="4614217" name="Picture 1" descr="The image illustrates a market analysis comparing various fitness services such as gyms, personal trainers, dance studios, and online workouts, targeting individuals aged 18-50 who are looking for engaging and supportive fitness op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4217" name="Picture 1" descr="The image illustrates a market analysis comparing various fitness services such as gyms, personal trainers, dance studios, and online workouts, targeting individuals aged 18-50 who are looking for engaging and supportive fitness options.&#10;&#10;AI-generated content may be incorrect."/>
                    <pic:cNvPicPr/>
                  </pic:nvPicPr>
                  <pic:blipFill>
                    <a:blip r:embed="rId13"/>
                    <a:stretch>
                      <a:fillRect/>
                    </a:stretch>
                  </pic:blipFill>
                  <pic:spPr>
                    <a:xfrm>
                      <a:off x="0" y="0"/>
                      <a:ext cx="5044877" cy="2949196"/>
                    </a:xfrm>
                    <a:prstGeom prst="rect">
                      <a:avLst/>
                    </a:prstGeom>
                  </pic:spPr>
                </pic:pic>
              </a:graphicData>
            </a:graphic>
          </wp:inline>
        </w:drawing>
      </w:r>
    </w:p>
    <w:p w14:paraId="27880070" w14:textId="77B2EB80" w:rsidR="00153304" w:rsidRPr="00DF3DFF" w:rsidRDefault="00153304" w:rsidP="00153304">
      <w:pPr>
        <w:rPr>
          <w:u w:val="single"/>
        </w:rPr>
      </w:pPr>
      <w:r w:rsidRPr="00DF3DFF">
        <w:rPr>
          <w:u w:val="single"/>
        </w:rPr>
        <w:t xml:space="preserve">Table </w:t>
      </w:r>
      <w:r w:rsidR="003A002B">
        <w:rPr>
          <w:u w:val="single"/>
        </w:rPr>
        <w:t>2</w:t>
      </w:r>
      <w:r w:rsidRPr="00DF3DFF">
        <w:rPr>
          <w:u w:val="single"/>
        </w:rPr>
        <w:t xml:space="preserve">: </w:t>
      </w:r>
      <w:r>
        <w:rPr>
          <w:u w:val="single"/>
        </w:rPr>
        <w:t>Market Analysis</w:t>
      </w:r>
      <w:r w:rsidRPr="00DF3DFF">
        <w:rPr>
          <w:u w:val="single"/>
        </w:rPr>
        <w:t>. Source: (Self-Produced)</w:t>
      </w:r>
    </w:p>
    <w:p w14:paraId="0C014385" w14:textId="77777777" w:rsidR="00153304" w:rsidRDefault="00153304" w:rsidP="00227AFB"/>
    <w:p w14:paraId="6E89C44A" w14:textId="77777777" w:rsidR="00C473E2" w:rsidRDefault="00C473E2" w:rsidP="00D82F48">
      <w:pPr>
        <w:pStyle w:val="Heading2"/>
        <w:rPr>
          <w:color w:val="auto"/>
        </w:rPr>
      </w:pPr>
    </w:p>
    <w:p w14:paraId="40BAAC84" w14:textId="77777777" w:rsidR="00C473E2" w:rsidRDefault="00C473E2" w:rsidP="00D82F48">
      <w:pPr>
        <w:pStyle w:val="Heading2"/>
        <w:rPr>
          <w:color w:val="auto"/>
        </w:rPr>
      </w:pPr>
    </w:p>
    <w:p w14:paraId="470E142F" w14:textId="77777777" w:rsidR="00C473E2" w:rsidRDefault="00C473E2" w:rsidP="00D82F48">
      <w:pPr>
        <w:pStyle w:val="Heading2"/>
        <w:rPr>
          <w:color w:val="auto"/>
        </w:rPr>
      </w:pPr>
    </w:p>
    <w:p w14:paraId="7F2A9527" w14:textId="77777777" w:rsidR="00C473E2" w:rsidRDefault="00C473E2" w:rsidP="00D82F48">
      <w:pPr>
        <w:pStyle w:val="Heading2"/>
        <w:rPr>
          <w:color w:val="auto"/>
        </w:rPr>
      </w:pPr>
    </w:p>
    <w:p w14:paraId="2DB8FD06" w14:textId="77777777" w:rsidR="00AA70D6" w:rsidRDefault="00AA70D6" w:rsidP="00D82F48">
      <w:pPr>
        <w:pStyle w:val="Heading2"/>
        <w:rPr>
          <w:color w:val="auto"/>
        </w:rPr>
      </w:pPr>
    </w:p>
    <w:p w14:paraId="356C9AAA" w14:textId="49D5E4D8" w:rsidR="00F114BD" w:rsidRPr="00CC303D" w:rsidRDefault="00BA66A4" w:rsidP="00D82F48">
      <w:pPr>
        <w:pStyle w:val="Heading2"/>
        <w:rPr>
          <w:color w:val="auto"/>
        </w:rPr>
      </w:pPr>
      <w:r w:rsidRPr="00BA66A4">
        <w:rPr>
          <w:rFonts w:ascii="Segoe UI Emoji" w:hAnsi="Segoe UI Emoji" w:cs="Segoe UI Emoji"/>
          <w:color w:val="auto"/>
        </w:rPr>
        <w:t>🌍</w:t>
      </w:r>
      <w:r>
        <w:rPr>
          <w:color w:val="auto"/>
        </w:rPr>
        <w:t xml:space="preserve"> </w:t>
      </w:r>
      <w:r w:rsidR="009B0277" w:rsidRPr="00CC303D">
        <w:rPr>
          <w:color w:val="auto"/>
        </w:rPr>
        <w:t>Pestle Analysis.</w:t>
      </w:r>
    </w:p>
    <w:p w14:paraId="48030C9A" w14:textId="77777777" w:rsidR="005C5B21" w:rsidRDefault="005C5B21" w:rsidP="005C5B21"/>
    <w:p w14:paraId="779E78C7" w14:textId="12DEE04D" w:rsidR="009B0277" w:rsidRDefault="00AA70D6" w:rsidP="009B0277">
      <w:bookmarkStart w:id="4" w:name="_Toc120719601"/>
      <w:r w:rsidRPr="00AA70D6">
        <w:drawing>
          <wp:inline distT="0" distB="0" distL="0" distR="0" wp14:anchorId="0B4F9E5A" wp14:editId="2C3EDA55">
            <wp:extent cx="5731510" cy="3732530"/>
            <wp:effectExtent l="0" t="0" r="2540" b="1270"/>
            <wp:docPr id="201916633" name="Picture 1" descr="The image is a visual representation of a SWOT analysis for a fitness training business, highlighting the positive factors (P) like strong UK, commitment, focus on wellbeing, and support for spending, as well as negative factors (N) such as operational costs, cost-of-living pressures, and legal requirem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16633" name="Picture 1" descr="The image is a visual representation of a SWOT analysis for a fitness training business, highlighting the positive factors (P) like strong UK, commitment, focus on wellbeing, and support for spending, as well as negative factors (N) such as operational costs, cost-of-living pressures, and legal requirements.&#10;&#10;AI-generated content may be incorrect."/>
                    <pic:cNvPicPr/>
                  </pic:nvPicPr>
                  <pic:blipFill>
                    <a:blip r:embed="rId14"/>
                    <a:stretch>
                      <a:fillRect/>
                    </a:stretch>
                  </pic:blipFill>
                  <pic:spPr>
                    <a:xfrm>
                      <a:off x="0" y="0"/>
                      <a:ext cx="5731510" cy="3732530"/>
                    </a:xfrm>
                    <a:prstGeom prst="rect">
                      <a:avLst/>
                    </a:prstGeom>
                  </pic:spPr>
                </pic:pic>
              </a:graphicData>
            </a:graphic>
          </wp:inline>
        </w:drawing>
      </w:r>
    </w:p>
    <w:p w14:paraId="5880F51C" w14:textId="3E1B6516" w:rsidR="00BA66A4" w:rsidRPr="00DF3DFF" w:rsidRDefault="0046340B" w:rsidP="009B0277">
      <w:pPr>
        <w:rPr>
          <w:u w:val="single"/>
        </w:rPr>
      </w:pPr>
      <w:r w:rsidRPr="00DF3DFF">
        <w:rPr>
          <w:u w:val="single"/>
        </w:rPr>
        <w:t>Table</w:t>
      </w:r>
      <w:r w:rsidR="00A9199E" w:rsidRPr="00DF3DFF">
        <w:rPr>
          <w:u w:val="single"/>
        </w:rPr>
        <w:t xml:space="preserve"> </w:t>
      </w:r>
      <w:r w:rsidR="008F63F3">
        <w:rPr>
          <w:u w:val="single"/>
        </w:rPr>
        <w:t>3</w:t>
      </w:r>
      <w:r w:rsidR="00A9199E" w:rsidRPr="00DF3DFF">
        <w:rPr>
          <w:u w:val="single"/>
        </w:rPr>
        <w:t>: Pestle Analysis</w:t>
      </w:r>
      <w:r w:rsidR="00DF3DFF" w:rsidRPr="00DF3DFF">
        <w:rPr>
          <w:u w:val="single"/>
        </w:rPr>
        <w:t xml:space="preserve">. Source: </w:t>
      </w:r>
      <w:r w:rsidR="00ED10E1" w:rsidRPr="00DF3DFF">
        <w:rPr>
          <w:u w:val="single"/>
        </w:rPr>
        <w:t>(</w:t>
      </w:r>
      <w:r w:rsidR="005F0CC2" w:rsidRPr="00DF3DFF">
        <w:rPr>
          <w:u w:val="single"/>
        </w:rPr>
        <w:t>Self</w:t>
      </w:r>
      <w:r w:rsidR="00ED10E1" w:rsidRPr="00DF3DFF">
        <w:rPr>
          <w:u w:val="single"/>
        </w:rPr>
        <w:t>-Produced)</w:t>
      </w:r>
    </w:p>
    <w:p w14:paraId="78277B3B" w14:textId="77777777" w:rsidR="00BA66A4" w:rsidRDefault="00BA66A4" w:rsidP="009B0277">
      <w:pPr>
        <w:rPr>
          <w:rFonts w:ascii="Segoe UI Emoji" w:hAnsi="Segoe UI Emoji" w:cs="Segoe UI Emoji"/>
          <w:b/>
          <w:bCs/>
          <w:sz w:val="28"/>
          <w:szCs w:val="28"/>
        </w:rPr>
      </w:pPr>
    </w:p>
    <w:p w14:paraId="6DD07ACB" w14:textId="77777777" w:rsidR="00BA66A4" w:rsidRDefault="00BA66A4" w:rsidP="009B0277">
      <w:pPr>
        <w:rPr>
          <w:rFonts w:ascii="Segoe UI Emoji" w:hAnsi="Segoe UI Emoji" w:cs="Segoe UI Emoji"/>
          <w:b/>
          <w:bCs/>
          <w:sz w:val="28"/>
          <w:szCs w:val="28"/>
        </w:rPr>
      </w:pPr>
    </w:p>
    <w:p w14:paraId="154FFCF4" w14:textId="77777777" w:rsidR="00BA66A4" w:rsidRDefault="00BA66A4" w:rsidP="009B0277">
      <w:pPr>
        <w:rPr>
          <w:rFonts w:ascii="Segoe UI Emoji" w:hAnsi="Segoe UI Emoji" w:cs="Segoe UI Emoji"/>
          <w:b/>
          <w:bCs/>
          <w:sz w:val="28"/>
          <w:szCs w:val="28"/>
        </w:rPr>
      </w:pPr>
    </w:p>
    <w:p w14:paraId="2C342B38" w14:textId="77777777" w:rsidR="008F63F3" w:rsidRDefault="008F63F3" w:rsidP="009B0277">
      <w:pPr>
        <w:rPr>
          <w:rFonts w:ascii="Segoe UI Emoji" w:hAnsi="Segoe UI Emoji" w:cs="Segoe UI Emoji"/>
          <w:b/>
          <w:bCs/>
          <w:sz w:val="28"/>
          <w:szCs w:val="28"/>
        </w:rPr>
      </w:pPr>
    </w:p>
    <w:p w14:paraId="6358AC6A" w14:textId="77777777" w:rsidR="008F63F3" w:rsidRDefault="008F63F3" w:rsidP="009B0277">
      <w:pPr>
        <w:rPr>
          <w:rFonts w:ascii="Segoe UI Emoji" w:hAnsi="Segoe UI Emoji" w:cs="Segoe UI Emoji"/>
          <w:b/>
          <w:bCs/>
          <w:sz w:val="28"/>
          <w:szCs w:val="28"/>
        </w:rPr>
      </w:pPr>
    </w:p>
    <w:p w14:paraId="340A2835" w14:textId="77777777" w:rsidR="00AA70D6" w:rsidRDefault="00AA70D6" w:rsidP="009B0277">
      <w:pPr>
        <w:rPr>
          <w:rFonts w:ascii="Segoe UI Emoji" w:hAnsi="Segoe UI Emoji" w:cs="Segoe UI Emoji"/>
          <w:b/>
          <w:bCs/>
          <w:sz w:val="28"/>
          <w:szCs w:val="28"/>
        </w:rPr>
      </w:pPr>
    </w:p>
    <w:p w14:paraId="398F84EB" w14:textId="77777777" w:rsidR="00AA70D6" w:rsidRDefault="00AA70D6" w:rsidP="009B0277">
      <w:pPr>
        <w:rPr>
          <w:rFonts w:ascii="Segoe UI Emoji" w:hAnsi="Segoe UI Emoji" w:cs="Segoe UI Emoji"/>
          <w:b/>
          <w:bCs/>
          <w:sz w:val="28"/>
          <w:szCs w:val="28"/>
        </w:rPr>
      </w:pPr>
    </w:p>
    <w:p w14:paraId="41674C74" w14:textId="77777777" w:rsidR="00AA70D6" w:rsidRDefault="00AA70D6" w:rsidP="009B0277">
      <w:pPr>
        <w:rPr>
          <w:rFonts w:ascii="Segoe UI Emoji" w:hAnsi="Segoe UI Emoji" w:cs="Segoe UI Emoji"/>
          <w:b/>
          <w:bCs/>
          <w:sz w:val="28"/>
          <w:szCs w:val="28"/>
        </w:rPr>
      </w:pPr>
    </w:p>
    <w:p w14:paraId="25681BEA" w14:textId="51EB0D3A" w:rsidR="00F114BD" w:rsidRPr="00CC303D" w:rsidRDefault="00BC6B3E" w:rsidP="009B0277">
      <w:pPr>
        <w:rPr>
          <w:b/>
          <w:bCs/>
          <w:sz w:val="28"/>
          <w:szCs w:val="28"/>
        </w:rPr>
      </w:pPr>
      <w:r w:rsidRPr="00BC6B3E">
        <w:rPr>
          <w:rFonts w:ascii="Segoe UI Emoji" w:hAnsi="Segoe UI Emoji" w:cs="Segoe UI Emoji"/>
          <w:b/>
          <w:bCs/>
          <w:sz w:val="28"/>
          <w:szCs w:val="28"/>
        </w:rPr>
        <w:lastRenderedPageBreak/>
        <w:t>🧭</w:t>
      </w:r>
      <w:r w:rsidR="00F114BD" w:rsidRPr="00CC303D">
        <w:rPr>
          <w:b/>
          <w:bCs/>
          <w:sz w:val="28"/>
          <w:szCs w:val="28"/>
        </w:rPr>
        <w:t>S</w:t>
      </w:r>
      <w:bookmarkEnd w:id="4"/>
      <w:r w:rsidR="009B0277" w:rsidRPr="00CC303D">
        <w:rPr>
          <w:b/>
          <w:bCs/>
          <w:sz w:val="28"/>
          <w:szCs w:val="28"/>
        </w:rPr>
        <w:t>WOT ANALYSIS.</w:t>
      </w:r>
    </w:p>
    <w:p w14:paraId="15EACB2D" w14:textId="213A3CBA" w:rsidR="00D201FA" w:rsidRDefault="00D201FA" w:rsidP="009B0277">
      <w:r w:rsidRPr="00537B46">
        <w:rPr>
          <w:noProof/>
        </w:rPr>
        <w:drawing>
          <wp:inline distT="0" distB="0" distL="0" distR="0" wp14:anchorId="60EF38D4" wp14:editId="546412E0">
            <wp:extent cx="3132623" cy="4280835"/>
            <wp:effectExtent l="0" t="0" r="0" b="5715"/>
            <wp:docPr id="798219186" name="Picture 1" descr="The SWOT analysis diagram visually represents the strengths, weaknesses, opportunities, and threats related to a dance-exercise studio, highlighting aspects such as unique offerings, brand limitations, cost-effectiveness, and potential market competi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219186" name="Picture 1" descr="The SWOT analysis diagram visually represents the strengths, weaknesses, opportunities, and threats related to a dance-exercise studio, highlighting aspects such as unique offerings, brand limitations, cost-effectiveness, and potential market competition.&#10;&#10;AI-generated content may be incorrect."/>
                    <pic:cNvPicPr/>
                  </pic:nvPicPr>
                  <pic:blipFill>
                    <a:blip r:embed="rId15"/>
                    <a:stretch>
                      <a:fillRect/>
                    </a:stretch>
                  </pic:blipFill>
                  <pic:spPr>
                    <a:xfrm>
                      <a:off x="0" y="0"/>
                      <a:ext cx="3144597" cy="4297198"/>
                    </a:xfrm>
                    <a:prstGeom prst="rect">
                      <a:avLst/>
                    </a:prstGeom>
                  </pic:spPr>
                </pic:pic>
              </a:graphicData>
            </a:graphic>
          </wp:inline>
        </w:drawing>
      </w:r>
    </w:p>
    <w:p w14:paraId="2C8B1545" w14:textId="1899405D" w:rsidR="00747FD5" w:rsidRDefault="006E2E9A" w:rsidP="00D82F48">
      <w:pPr>
        <w:pStyle w:val="Heading2"/>
        <w:rPr>
          <w:color w:val="auto"/>
        </w:rPr>
      </w:pPr>
      <w:bookmarkStart w:id="5" w:name="_Toc120719602"/>
      <w:r w:rsidRPr="006E2E9A">
        <w:rPr>
          <w:rFonts w:ascii="Segoe UI Emoji" w:hAnsi="Segoe UI Emoji" w:cs="Segoe UI Emoji"/>
          <w:color w:val="auto"/>
        </w:rPr>
        <w:t>📦</w:t>
      </w:r>
      <w:r>
        <w:rPr>
          <w:color w:val="auto"/>
        </w:rPr>
        <w:t xml:space="preserve"> </w:t>
      </w:r>
      <w:r w:rsidR="00D82F48" w:rsidRPr="009B0277">
        <w:rPr>
          <w:color w:val="auto"/>
        </w:rPr>
        <w:t>Marketing Mix (4Ps</w:t>
      </w:r>
      <w:bookmarkEnd w:id="5"/>
      <w:r w:rsidR="009B0277">
        <w:rPr>
          <w:color w:val="auto"/>
        </w:rPr>
        <w:t>)</w:t>
      </w:r>
    </w:p>
    <w:p w14:paraId="5810A794" w14:textId="498296F8" w:rsidR="009B0277" w:rsidRPr="00CC303D" w:rsidRDefault="009B0277" w:rsidP="009B0277">
      <w:pPr>
        <w:rPr>
          <w:b/>
          <w:bCs/>
          <w:sz w:val="28"/>
          <w:szCs w:val="28"/>
        </w:rPr>
      </w:pPr>
      <w:r w:rsidRPr="00CC303D">
        <w:rPr>
          <w:b/>
          <w:bCs/>
          <w:sz w:val="28"/>
          <w:szCs w:val="28"/>
        </w:rPr>
        <w:t>Product</w:t>
      </w:r>
    </w:p>
    <w:p w14:paraId="11F9AC50" w14:textId="77777777" w:rsidR="009B0277" w:rsidRPr="00537B46" w:rsidRDefault="009B0277" w:rsidP="009B0277">
      <w:pPr>
        <w:rPr>
          <w:sz w:val="24"/>
          <w:szCs w:val="24"/>
        </w:rPr>
      </w:pPr>
      <w:r w:rsidRPr="00537B46">
        <w:rPr>
          <w:sz w:val="24"/>
          <w:szCs w:val="24"/>
        </w:rPr>
        <w:t>Rhythm Fit offers one</w:t>
      </w:r>
      <w:r w:rsidRPr="00537B46">
        <w:rPr>
          <w:sz w:val="24"/>
          <w:szCs w:val="24"/>
        </w:rPr>
        <w:noBreakHyphen/>
        <w:t>to</w:t>
      </w:r>
      <w:r w:rsidRPr="00537B46">
        <w:rPr>
          <w:sz w:val="24"/>
          <w:szCs w:val="24"/>
        </w:rPr>
        <w:noBreakHyphen/>
        <w:t>one</w:t>
      </w:r>
      <w:r>
        <w:rPr>
          <w:sz w:val="24"/>
          <w:szCs w:val="24"/>
        </w:rPr>
        <w:t xml:space="preserve"> and</w:t>
      </w:r>
      <w:r w:rsidRPr="00537B46">
        <w:rPr>
          <w:sz w:val="24"/>
          <w:szCs w:val="24"/>
        </w:rPr>
        <w:t xml:space="preserve"> small group</w:t>
      </w:r>
      <w:r>
        <w:rPr>
          <w:sz w:val="24"/>
          <w:szCs w:val="24"/>
        </w:rPr>
        <w:t>-based</w:t>
      </w:r>
      <w:r w:rsidRPr="00537B46">
        <w:rPr>
          <w:sz w:val="24"/>
          <w:szCs w:val="24"/>
        </w:rPr>
        <w:t xml:space="preserve"> dance</w:t>
      </w:r>
      <w:r w:rsidRPr="00537B46">
        <w:rPr>
          <w:sz w:val="24"/>
          <w:szCs w:val="24"/>
        </w:rPr>
        <w:noBreakHyphen/>
        <w:t>fitness classes.</w:t>
      </w:r>
      <w:r>
        <w:rPr>
          <w:sz w:val="24"/>
          <w:szCs w:val="24"/>
        </w:rPr>
        <w:t xml:space="preserve"> The business </w:t>
      </w:r>
      <w:r w:rsidRPr="00537B46">
        <w:rPr>
          <w:sz w:val="24"/>
          <w:szCs w:val="24"/>
        </w:rPr>
        <w:t>provides beginner</w:t>
      </w:r>
      <w:r>
        <w:rPr>
          <w:sz w:val="24"/>
          <w:szCs w:val="24"/>
        </w:rPr>
        <w:t xml:space="preserve">, intermediate and advanced sessions, we promote </w:t>
      </w:r>
      <w:r w:rsidRPr="00537B46">
        <w:rPr>
          <w:sz w:val="24"/>
          <w:szCs w:val="24"/>
        </w:rPr>
        <w:t>confidence</w:t>
      </w:r>
      <w:r w:rsidRPr="00537B46">
        <w:rPr>
          <w:sz w:val="24"/>
          <w:szCs w:val="24"/>
        </w:rPr>
        <w:noBreakHyphen/>
        <w:t>building,</w:t>
      </w:r>
      <w:r>
        <w:rPr>
          <w:sz w:val="24"/>
          <w:szCs w:val="24"/>
        </w:rPr>
        <w:t xml:space="preserve"> and self-expression through </w:t>
      </w:r>
      <w:r w:rsidRPr="00537B46">
        <w:rPr>
          <w:sz w:val="24"/>
          <w:szCs w:val="24"/>
        </w:rPr>
        <w:t>music</w:t>
      </w:r>
      <w:r w:rsidRPr="00537B46">
        <w:rPr>
          <w:sz w:val="24"/>
          <w:szCs w:val="24"/>
        </w:rPr>
        <w:noBreakHyphen/>
        <w:t>driven movement sessions.</w:t>
      </w:r>
    </w:p>
    <w:p w14:paraId="325440D8" w14:textId="77777777" w:rsidR="009B0277" w:rsidRPr="00CC303D" w:rsidRDefault="009B0277" w:rsidP="009B0277">
      <w:pPr>
        <w:rPr>
          <w:b/>
          <w:bCs/>
          <w:sz w:val="28"/>
          <w:szCs w:val="28"/>
        </w:rPr>
      </w:pPr>
      <w:r w:rsidRPr="00CC303D">
        <w:rPr>
          <w:b/>
          <w:bCs/>
          <w:sz w:val="28"/>
          <w:szCs w:val="28"/>
        </w:rPr>
        <w:t>Price</w:t>
      </w:r>
    </w:p>
    <w:p w14:paraId="654878C1" w14:textId="77777777" w:rsidR="009B0277" w:rsidRPr="00537B46" w:rsidRDefault="009B0277" w:rsidP="009B0277">
      <w:pPr>
        <w:rPr>
          <w:sz w:val="24"/>
          <w:szCs w:val="24"/>
        </w:rPr>
      </w:pPr>
      <w:r w:rsidRPr="00537B46">
        <w:rPr>
          <w:sz w:val="24"/>
          <w:szCs w:val="24"/>
        </w:rPr>
        <w:t>PT sessions</w:t>
      </w:r>
      <w:r>
        <w:rPr>
          <w:sz w:val="24"/>
          <w:szCs w:val="24"/>
        </w:rPr>
        <w:t xml:space="preserve"> will</w:t>
      </w:r>
      <w:r w:rsidRPr="00537B46">
        <w:rPr>
          <w:sz w:val="24"/>
          <w:szCs w:val="24"/>
        </w:rPr>
        <w:t xml:space="preserve"> cost</w:t>
      </w:r>
      <w:r>
        <w:rPr>
          <w:sz w:val="24"/>
          <w:szCs w:val="24"/>
        </w:rPr>
        <w:t xml:space="preserve"> from</w:t>
      </w:r>
      <w:r w:rsidRPr="00537B46">
        <w:rPr>
          <w:sz w:val="24"/>
          <w:szCs w:val="24"/>
        </w:rPr>
        <w:t xml:space="preserve"> £30–£45,</w:t>
      </w:r>
      <w:r>
        <w:rPr>
          <w:sz w:val="24"/>
          <w:szCs w:val="24"/>
        </w:rPr>
        <w:t xml:space="preserve"> depending on level of class,</w:t>
      </w:r>
      <w:r w:rsidRPr="00537B46">
        <w:rPr>
          <w:sz w:val="24"/>
          <w:szCs w:val="24"/>
        </w:rPr>
        <w:t xml:space="preserve"> while group classes range from £8–£1</w:t>
      </w:r>
      <w:r>
        <w:rPr>
          <w:sz w:val="24"/>
          <w:szCs w:val="24"/>
        </w:rPr>
        <w:t>5</w:t>
      </w:r>
      <w:r w:rsidRPr="00537B46">
        <w:rPr>
          <w:sz w:val="24"/>
          <w:szCs w:val="24"/>
        </w:rPr>
        <w:t>. Monthly packages, introductory offers and loyalty discounts</w:t>
      </w:r>
      <w:r>
        <w:rPr>
          <w:sz w:val="24"/>
          <w:szCs w:val="24"/>
        </w:rPr>
        <w:t xml:space="preserve"> will help</w:t>
      </w:r>
      <w:r w:rsidRPr="00537B46">
        <w:rPr>
          <w:sz w:val="24"/>
          <w:szCs w:val="24"/>
        </w:rPr>
        <w:t xml:space="preserve"> ensure affordability and </w:t>
      </w:r>
      <w:r>
        <w:rPr>
          <w:sz w:val="24"/>
          <w:szCs w:val="24"/>
        </w:rPr>
        <w:t xml:space="preserve">maintain </w:t>
      </w:r>
      <w:r w:rsidRPr="00537B46">
        <w:rPr>
          <w:sz w:val="24"/>
          <w:szCs w:val="24"/>
        </w:rPr>
        <w:t>value.</w:t>
      </w:r>
    </w:p>
    <w:p w14:paraId="284D7F99" w14:textId="4A092EA9" w:rsidR="009B0277" w:rsidRPr="00CC303D" w:rsidRDefault="009B0277" w:rsidP="009B0277">
      <w:pPr>
        <w:rPr>
          <w:b/>
          <w:bCs/>
          <w:sz w:val="28"/>
          <w:szCs w:val="28"/>
        </w:rPr>
      </w:pPr>
      <w:r w:rsidRPr="00CC303D">
        <w:rPr>
          <w:b/>
          <w:bCs/>
          <w:sz w:val="28"/>
          <w:szCs w:val="28"/>
        </w:rPr>
        <w:t>Place</w:t>
      </w:r>
    </w:p>
    <w:p w14:paraId="4024D13F" w14:textId="77777777" w:rsidR="009B0277" w:rsidRPr="00537B46" w:rsidRDefault="009B0277" w:rsidP="009B0277">
      <w:pPr>
        <w:rPr>
          <w:sz w:val="24"/>
          <w:szCs w:val="24"/>
        </w:rPr>
      </w:pPr>
      <w:r w:rsidRPr="00537B46">
        <w:rPr>
          <w:sz w:val="24"/>
          <w:szCs w:val="24"/>
        </w:rPr>
        <w:t xml:space="preserve">Sessions </w:t>
      </w:r>
      <w:r>
        <w:rPr>
          <w:sz w:val="24"/>
          <w:szCs w:val="24"/>
        </w:rPr>
        <w:t>will operate</w:t>
      </w:r>
      <w:r w:rsidRPr="00537B46">
        <w:rPr>
          <w:sz w:val="24"/>
          <w:szCs w:val="24"/>
        </w:rPr>
        <w:t xml:space="preserve"> in community halls, </w:t>
      </w:r>
      <w:r>
        <w:rPr>
          <w:sz w:val="24"/>
          <w:szCs w:val="24"/>
        </w:rPr>
        <w:t>dance studios</w:t>
      </w:r>
      <w:r w:rsidRPr="00537B46">
        <w:rPr>
          <w:sz w:val="24"/>
          <w:szCs w:val="24"/>
        </w:rPr>
        <w:t xml:space="preserve"> and partnered leisure centres. Clients</w:t>
      </w:r>
      <w:r>
        <w:rPr>
          <w:sz w:val="24"/>
          <w:szCs w:val="24"/>
        </w:rPr>
        <w:t xml:space="preserve"> will be able</w:t>
      </w:r>
      <w:r w:rsidRPr="00537B46">
        <w:rPr>
          <w:sz w:val="24"/>
          <w:szCs w:val="24"/>
        </w:rPr>
        <w:t xml:space="preserve"> </w:t>
      </w:r>
      <w:r>
        <w:rPr>
          <w:sz w:val="24"/>
          <w:szCs w:val="24"/>
        </w:rPr>
        <w:t>to</w:t>
      </w:r>
      <w:r w:rsidRPr="00537B46">
        <w:rPr>
          <w:sz w:val="24"/>
          <w:szCs w:val="24"/>
        </w:rPr>
        <w:t xml:space="preserve"> book through online platforms and engage via social media</w:t>
      </w:r>
      <w:r>
        <w:rPr>
          <w:sz w:val="24"/>
          <w:szCs w:val="24"/>
        </w:rPr>
        <w:t>, Instagram, TikTok, Snapchat.</w:t>
      </w:r>
    </w:p>
    <w:p w14:paraId="5F7C2E5C" w14:textId="77777777" w:rsidR="009B0277" w:rsidRPr="00CC303D" w:rsidRDefault="009B0277" w:rsidP="009B0277">
      <w:pPr>
        <w:rPr>
          <w:b/>
          <w:bCs/>
          <w:sz w:val="28"/>
          <w:szCs w:val="28"/>
        </w:rPr>
      </w:pPr>
      <w:r w:rsidRPr="00CC303D">
        <w:rPr>
          <w:b/>
          <w:bCs/>
          <w:sz w:val="28"/>
          <w:szCs w:val="28"/>
        </w:rPr>
        <w:t>Promotion</w:t>
      </w:r>
    </w:p>
    <w:p w14:paraId="3A0B5C69" w14:textId="77777777" w:rsidR="009B0277" w:rsidRPr="00F603C6" w:rsidRDefault="009B0277" w:rsidP="009B0277">
      <w:pPr>
        <w:rPr>
          <w:sz w:val="24"/>
          <w:szCs w:val="24"/>
        </w:rPr>
      </w:pPr>
      <w:r w:rsidRPr="00537B46">
        <w:rPr>
          <w:sz w:val="24"/>
          <w:szCs w:val="24"/>
        </w:rPr>
        <w:t>Marketing uses TikTok and Instagram Reels to</w:t>
      </w:r>
      <w:r>
        <w:rPr>
          <w:sz w:val="24"/>
          <w:szCs w:val="24"/>
        </w:rPr>
        <w:t xml:space="preserve"> promote and</w:t>
      </w:r>
      <w:r w:rsidRPr="00537B46">
        <w:rPr>
          <w:sz w:val="24"/>
          <w:szCs w:val="24"/>
        </w:rPr>
        <w:t xml:space="preserve"> showcase routines and attract </w:t>
      </w:r>
      <w:r>
        <w:rPr>
          <w:sz w:val="24"/>
          <w:szCs w:val="24"/>
        </w:rPr>
        <w:t>more clientele</w:t>
      </w:r>
      <w:r w:rsidRPr="00537B46">
        <w:rPr>
          <w:sz w:val="24"/>
          <w:szCs w:val="24"/>
        </w:rPr>
        <w:t>.</w:t>
      </w:r>
      <w:r>
        <w:rPr>
          <w:sz w:val="24"/>
          <w:szCs w:val="24"/>
        </w:rPr>
        <w:t xml:space="preserve"> Collaborations with other brands,</w:t>
      </w:r>
      <w:r w:rsidRPr="00537B46">
        <w:rPr>
          <w:sz w:val="24"/>
          <w:szCs w:val="24"/>
        </w:rPr>
        <w:t xml:space="preserve"> </w:t>
      </w:r>
      <w:r>
        <w:rPr>
          <w:sz w:val="24"/>
          <w:szCs w:val="24"/>
        </w:rPr>
        <w:t>t</w:t>
      </w:r>
      <w:r w:rsidRPr="00537B46">
        <w:rPr>
          <w:sz w:val="24"/>
          <w:szCs w:val="24"/>
        </w:rPr>
        <w:t>estimonials, referral incentives,</w:t>
      </w:r>
      <w:r>
        <w:rPr>
          <w:sz w:val="24"/>
          <w:szCs w:val="24"/>
        </w:rPr>
        <w:t xml:space="preserve"> and</w:t>
      </w:r>
      <w:r w:rsidRPr="00537B46">
        <w:rPr>
          <w:sz w:val="24"/>
          <w:szCs w:val="24"/>
        </w:rPr>
        <w:t xml:space="preserve"> community events</w:t>
      </w:r>
      <w:r>
        <w:rPr>
          <w:sz w:val="24"/>
          <w:szCs w:val="24"/>
        </w:rPr>
        <w:t xml:space="preserve"> will</w:t>
      </w:r>
      <w:r w:rsidRPr="00537B46">
        <w:rPr>
          <w:sz w:val="24"/>
          <w:szCs w:val="24"/>
        </w:rPr>
        <w:t xml:space="preserve"> help build brand awareness.</w:t>
      </w:r>
    </w:p>
    <w:p w14:paraId="36B47C4B" w14:textId="6FF7658F" w:rsidR="00747FD5" w:rsidRDefault="001366E6" w:rsidP="00070E9B">
      <w:pPr>
        <w:pStyle w:val="Heading1"/>
        <w:rPr>
          <w:color w:val="auto"/>
        </w:rPr>
      </w:pPr>
      <w:bookmarkStart w:id="6" w:name="_Toc120719603"/>
      <w:r w:rsidRPr="001366E6">
        <w:rPr>
          <w:rFonts w:ascii="Segoe UI Emoji" w:hAnsi="Segoe UI Emoji" w:cs="Segoe UI Emoji"/>
          <w:color w:val="auto"/>
        </w:rPr>
        <w:lastRenderedPageBreak/>
        <w:t>👤</w:t>
      </w:r>
      <w:r w:rsidR="000B349C">
        <w:rPr>
          <w:color w:val="auto"/>
        </w:rPr>
        <w:t xml:space="preserve"> </w:t>
      </w:r>
      <w:r w:rsidR="00747FD5" w:rsidRPr="009B0277">
        <w:rPr>
          <w:color w:val="auto"/>
        </w:rPr>
        <w:t>Management Team</w:t>
      </w:r>
      <w:bookmarkEnd w:id="6"/>
      <w:r w:rsidR="00747FD5" w:rsidRPr="009B0277">
        <w:rPr>
          <w:color w:val="auto"/>
        </w:rPr>
        <w:t xml:space="preserve"> </w:t>
      </w:r>
    </w:p>
    <w:p w14:paraId="62E0230E" w14:textId="77777777" w:rsidR="00AC08FA" w:rsidRDefault="00AC08FA" w:rsidP="007B3D20"/>
    <w:p w14:paraId="3C17E6A8" w14:textId="1D6911E4" w:rsidR="007B3D20" w:rsidRDefault="007B3D20" w:rsidP="007B3D20">
      <w:r w:rsidRPr="007B3D20">
        <w:t>Rhythm</w:t>
      </w:r>
      <w:r>
        <w:t>-</w:t>
      </w:r>
      <w:r w:rsidRPr="007B3D20">
        <w:t>Fit is led by a small, skilled team focused on delivering high</w:t>
      </w:r>
      <w:r w:rsidRPr="007B3D20">
        <w:noBreakHyphen/>
        <w:t>quality dance</w:t>
      </w:r>
      <w:r w:rsidRPr="007B3D20">
        <w:noBreakHyphen/>
        <w:t>fitness training and strong community engagement.</w:t>
      </w:r>
    </w:p>
    <w:p w14:paraId="140C19C3" w14:textId="77777777" w:rsidR="008D56FD" w:rsidRDefault="00656875" w:rsidP="008D56FD">
      <w:r w:rsidRPr="00656875">
        <w:rPr>
          <w:noProof/>
        </w:rPr>
        <w:drawing>
          <wp:inline distT="0" distB="0" distL="0" distR="0" wp14:anchorId="7B606669" wp14:editId="791FC2C1">
            <wp:extent cx="5731510" cy="1983740"/>
            <wp:effectExtent l="0" t="0" r="2540" b="0"/>
            <wp:docPr id="1764077890" name="Picture 1" descr="The image is a diagram representing the roles and responsibilities of a management team, featuring positions such as Founder &amp; Lead Trainer, Marketing &amp; Social Media Manager, and roles including Instructor and Client Sup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077890" name="Picture 1" descr="The image is a diagram representing the roles and responsibilities of a management team, featuring positions such as Founder &amp; Lead Trainer, Marketing &amp; Social Media Manager, and roles including Instructor and Client Support.&#10;&#10;AI-generated content may be incorrect."/>
                    <pic:cNvPicPr/>
                  </pic:nvPicPr>
                  <pic:blipFill>
                    <a:blip r:embed="rId16"/>
                    <a:stretch>
                      <a:fillRect/>
                    </a:stretch>
                  </pic:blipFill>
                  <pic:spPr>
                    <a:xfrm>
                      <a:off x="0" y="0"/>
                      <a:ext cx="5731510" cy="1983740"/>
                    </a:xfrm>
                    <a:prstGeom prst="rect">
                      <a:avLst/>
                    </a:prstGeom>
                  </pic:spPr>
                </pic:pic>
              </a:graphicData>
            </a:graphic>
          </wp:inline>
        </w:drawing>
      </w:r>
      <w:bookmarkStart w:id="7" w:name="_Toc120719604"/>
    </w:p>
    <w:p w14:paraId="46153FBD" w14:textId="06223F80" w:rsidR="008F63F3" w:rsidRPr="00DF3DFF" w:rsidRDefault="008F63F3" w:rsidP="008F63F3">
      <w:pPr>
        <w:rPr>
          <w:u w:val="single"/>
        </w:rPr>
      </w:pPr>
      <w:r w:rsidRPr="00DF3DFF">
        <w:rPr>
          <w:u w:val="single"/>
        </w:rPr>
        <w:t xml:space="preserve">Table </w:t>
      </w:r>
      <w:r>
        <w:rPr>
          <w:u w:val="single"/>
        </w:rPr>
        <w:t>4</w:t>
      </w:r>
      <w:r w:rsidRPr="00DF3DFF">
        <w:rPr>
          <w:u w:val="single"/>
        </w:rPr>
        <w:t xml:space="preserve">: </w:t>
      </w:r>
      <w:r w:rsidR="006263EA">
        <w:rPr>
          <w:u w:val="single"/>
        </w:rPr>
        <w:t>Management Team</w:t>
      </w:r>
      <w:r w:rsidRPr="00DF3DFF">
        <w:rPr>
          <w:u w:val="single"/>
        </w:rPr>
        <w:t>. Source: (Self-Produced)</w:t>
      </w:r>
    </w:p>
    <w:p w14:paraId="5FF6C00B" w14:textId="33DB7564" w:rsidR="00550A22" w:rsidRPr="00DA1A78" w:rsidRDefault="003462C0" w:rsidP="00550A22">
      <w:pPr>
        <w:rPr>
          <w:b/>
          <w:bCs/>
          <w:sz w:val="24"/>
          <w:szCs w:val="24"/>
        </w:rPr>
      </w:pPr>
      <w:r w:rsidRPr="00DA1A78">
        <w:rPr>
          <w:rFonts w:ascii="Segoe UI Emoji" w:hAnsi="Segoe UI Emoji" w:cs="Segoe UI Emoji"/>
          <w:b/>
          <w:bCs/>
          <w:sz w:val="24"/>
          <w:szCs w:val="24"/>
        </w:rPr>
        <w:t>👥</w:t>
      </w:r>
      <w:r w:rsidR="00DA1A78">
        <w:rPr>
          <w:rFonts w:ascii="Segoe UI Emoji" w:hAnsi="Segoe UI Emoji" w:cs="Segoe UI Emoji"/>
          <w:b/>
          <w:bCs/>
          <w:sz w:val="24"/>
          <w:szCs w:val="24"/>
        </w:rPr>
        <w:t xml:space="preserve"> </w:t>
      </w:r>
      <w:r w:rsidR="00934751" w:rsidRPr="00DA1A78">
        <w:rPr>
          <w:b/>
          <w:bCs/>
          <w:sz w:val="24"/>
          <w:szCs w:val="24"/>
        </w:rPr>
        <w:t xml:space="preserve">Management Team and </w:t>
      </w:r>
      <w:r w:rsidR="0046780A" w:rsidRPr="00DA1A78">
        <w:rPr>
          <w:b/>
          <w:bCs/>
          <w:sz w:val="24"/>
          <w:szCs w:val="24"/>
        </w:rPr>
        <w:t>Their Background</w:t>
      </w:r>
      <w:bookmarkEnd w:id="7"/>
    </w:p>
    <w:p w14:paraId="2D02CE9D" w14:textId="5F12437F" w:rsidR="00764DB7" w:rsidRPr="007B332A" w:rsidRDefault="00447B7E" w:rsidP="007B332A">
      <w:pPr>
        <w:pStyle w:val="ListParagraph"/>
        <w:numPr>
          <w:ilvl w:val="0"/>
          <w:numId w:val="11"/>
        </w:numPr>
        <w:rPr>
          <w:sz w:val="24"/>
          <w:szCs w:val="24"/>
        </w:rPr>
      </w:pPr>
      <w:r w:rsidRPr="007B332A">
        <w:rPr>
          <w:b/>
          <w:bCs/>
        </w:rPr>
        <w:t>Founder &amp; Leader</w:t>
      </w:r>
      <w:r w:rsidR="00254ABE" w:rsidRPr="007B332A">
        <w:rPr>
          <w:b/>
          <w:bCs/>
        </w:rPr>
        <w:t xml:space="preserve"> </w:t>
      </w:r>
      <w:r w:rsidR="00093A90" w:rsidRPr="007B332A">
        <w:rPr>
          <w:b/>
          <w:bCs/>
        </w:rPr>
        <w:t xml:space="preserve">Trainer </w:t>
      </w:r>
      <w:r w:rsidR="007B2803" w:rsidRPr="007B332A">
        <w:rPr>
          <w:b/>
          <w:bCs/>
        </w:rPr>
        <w:t>–</w:t>
      </w:r>
      <w:r w:rsidR="00093A90" w:rsidRPr="007B332A">
        <w:rPr>
          <w:b/>
          <w:bCs/>
        </w:rPr>
        <w:t xml:space="preserve"> </w:t>
      </w:r>
      <w:r w:rsidR="007B2803" w:rsidRPr="007B332A">
        <w:rPr>
          <w:sz w:val="24"/>
          <w:szCs w:val="24"/>
        </w:rPr>
        <w:t>Experienced street-dance instructor and qualified personal trainer, specialisi</w:t>
      </w:r>
      <w:r w:rsidR="006F0368" w:rsidRPr="007B332A">
        <w:rPr>
          <w:sz w:val="24"/>
          <w:szCs w:val="24"/>
        </w:rPr>
        <w:t xml:space="preserve">ng in </w:t>
      </w:r>
      <w:r w:rsidR="00DD0565" w:rsidRPr="007B332A">
        <w:rPr>
          <w:sz w:val="24"/>
          <w:szCs w:val="24"/>
        </w:rPr>
        <w:t>beginner friendly</w:t>
      </w:r>
      <w:r w:rsidR="007400CA" w:rsidRPr="007B332A">
        <w:rPr>
          <w:sz w:val="24"/>
          <w:szCs w:val="24"/>
        </w:rPr>
        <w:t xml:space="preserve"> rhythm training</w:t>
      </w:r>
      <w:r w:rsidR="004B54AD" w:rsidRPr="007B332A">
        <w:rPr>
          <w:sz w:val="24"/>
          <w:szCs w:val="24"/>
        </w:rPr>
        <w:t>, and confidence building.</w:t>
      </w:r>
    </w:p>
    <w:p w14:paraId="7D9DC33D" w14:textId="6C26538F" w:rsidR="00550A22" w:rsidRDefault="00F1671F" w:rsidP="004B54AD">
      <w:pPr>
        <w:pStyle w:val="ListParagraph"/>
        <w:numPr>
          <w:ilvl w:val="0"/>
          <w:numId w:val="11"/>
        </w:numPr>
        <w:rPr>
          <w:sz w:val="24"/>
          <w:szCs w:val="24"/>
        </w:rPr>
      </w:pPr>
      <w:r>
        <w:rPr>
          <w:b/>
          <w:bCs/>
        </w:rPr>
        <w:t>Ass</w:t>
      </w:r>
      <w:r w:rsidR="0061577C">
        <w:rPr>
          <w:b/>
          <w:bCs/>
        </w:rPr>
        <w:t>istant Instructor –</w:t>
      </w:r>
      <w:r w:rsidR="0061577C">
        <w:rPr>
          <w:sz w:val="24"/>
          <w:szCs w:val="24"/>
        </w:rPr>
        <w:t xml:space="preserve"> Strong background</w:t>
      </w:r>
      <w:r w:rsidR="004A6373">
        <w:rPr>
          <w:sz w:val="24"/>
          <w:szCs w:val="24"/>
        </w:rPr>
        <w:t xml:space="preserve"> in street dance,</w:t>
      </w:r>
      <w:r w:rsidR="00CC2BE9">
        <w:rPr>
          <w:sz w:val="24"/>
          <w:szCs w:val="24"/>
        </w:rPr>
        <w:t xml:space="preserve"> </w:t>
      </w:r>
      <w:r w:rsidR="004A6373">
        <w:rPr>
          <w:sz w:val="24"/>
          <w:szCs w:val="24"/>
        </w:rPr>
        <w:t>skilled</w:t>
      </w:r>
      <w:r w:rsidR="00165AF6">
        <w:rPr>
          <w:sz w:val="24"/>
          <w:szCs w:val="24"/>
        </w:rPr>
        <w:t xml:space="preserve"> at guidi</w:t>
      </w:r>
      <w:r w:rsidR="00FB7DC2">
        <w:rPr>
          <w:sz w:val="24"/>
          <w:szCs w:val="24"/>
        </w:rPr>
        <w:t xml:space="preserve">ng new participants </w:t>
      </w:r>
      <w:r w:rsidR="00E054F0">
        <w:rPr>
          <w:sz w:val="24"/>
          <w:szCs w:val="24"/>
        </w:rPr>
        <w:t xml:space="preserve">and </w:t>
      </w:r>
      <w:r w:rsidR="00814E4F">
        <w:rPr>
          <w:sz w:val="24"/>
          <w:szCs w:val="24"/>
        </w:rPr>
        <w:t>supporting small group sessions.</w:t>
      </w:r>
    </w:p>
    <w:p w14:paraId="3C70B25D" w14:textId="5968E67F" w:rsidR="005D0A2B" w:rsidRDefault="00AA22D9" w:rsidP="004B54AD">
      <w:pPr>
        <w:pStyle w:val="ListParagraph"/>
        <w:numPr>
          <w:ilvl w:val="0"/>
          <w:numId w:val="11"/>
        </w:numPr>
        <w:rPr>
          <w:sz w:val="24"/>
          <w:szCs w:val="24"/>
        </w:rPr>
      </w:pPr>
      <w:r>
        <w:rPr>
          <w:sz w:val="24"/>
          <w:szCs w:val="24"/>
        </w:rPr>
        <w:t xml:space="preserve">Marketing &amp; </w:t>
      </w:r>
      <w:r w:rsidR="00B90DCB">
        <w:rPr>
          <w:sz w:val="24"/>
          <w:szCs w:val="24"/>
        </w:rPr>
        <w:t xml:space="preserve">Social media Coordinator </w:t>
      </w:r>
      <w:r w:rsidR="00AD5DD8">
        <w:rPr>
          <w:sz w:val="24"/>
          <w:szCs w:val="24"/>
        </w:rPr>
        <w:t>–</w:t>
      </w:r>
      <w:r w:rsidR="00B90DCB">
        <w:rPr>
          <w:sz w:val="24"/>
          <w:szCs w:val="24"/>
        </w:rPr>
        <w:t xml:space="preserve"> </w:t>
      </w:r>
      <w:r w:rsidR="00AD5DD8">
        <w:rPr>
          <w:sz w:val="24"/>
          <w:szCs w:val="24"/>
        </w:rPr>
        <w:t>Expert in fitness content creation</w:t>
      </w:r>
      <w:r w:rsidR="004D47EA">
        <w:rPr>
          <w:sz w:val="24"/>
          <w:szCs w:val="24"/>
        </w:rPr>
        <w:t>,</w:t>
      </w:r>
      <w:r w:rsidR="00F23E20">
        <w:rPr>
          <w:sz w:val="24"/>
          <w:szCs w:val="24"/>
        </w:rPr>
        <w:t xml:space="preserve"> short form video </w:t>
      </w:r>
      <w:r w:rsidR="00B5471A">
        <w:rPr>
          <w:sz w:val="24"/>
          <w:szCs w:val="24"/>
        </w:rPr>
        <w:t>and a commitment to</w:t>
      </w:r>
      <w:r w:rsidR="004D1CB6">
        <w:rPr>
          <w:sz w:val="24"/>
          <w:szCs w:val="24"/>
        </w:rPr>
        <w:t xml:space="preserve"> building </w:t>
      </w:r>
      <w:r w:rsidR="002C6930">
        <w:rPr>
          <w:sz w:val="24"/>
          <w:szCs w:val="24"/>
        </w:rPr>
        <w:t>engaged</w:t>
      </w:r>
      <w:r w:rsidR="00630180">
        <w:rPr>
          <w:sz w:val="24"/>
          <w:szCs w:val="24"/>
        </w:rPr>
        <w:t xml:space="preserve">, </w:t>
      </w:r>
      <w:r w:rsidR="007608B3">
        <w:rPr>
          <w:sz w:val="24"/>
          <w:szCs w:val="24"/>
        </w:rPr>
        <w:t>welcoming online communities.</w:t>
      </w:r>
    </w:p>
    <w:p w14:paraId="735CD8B3" w14:textId="41F5FF18" w:rsidR="007608B3" w:rsidRPr="004B54AD" w:rsidRDefault="000A1E24" w:rsidP="004B54AD">
      <w:pPr>
        <w:pStyle w:val="ListParagraph"/>
        <w:numPr>
          <w:ilvl w:val="0"/>
          <w:numId w:val="11"/>
        </w:numPr>
        <w:rPr>
          <w:sz w:val="24"/>
          <w:szCs w:val="24"/>
        </w:rPr>
      </w:pPr>
      <w:r>
        <w:rPr>
          <w:sz w:val="24"/>
          <w:szCs w:val="24"/>
        </w:rPr>
        <w:t>Admin &amp; Client support</w:t>
      </w:r>
      <w:r w:rsidR="0017231A">
        <w:rPr>
          <w:sz w:val="24"/>
          <w:szCs w:val="24"/>
        </w:rPr>
        <w:t xml:space="preserve"> </w:t>
      </w:r>
      <w:r w:rsidR="00625F10">
        <w:rPr>
          <w:sz w:val="24"/>
          <w:szCs w:val="24"/>
        </w:rPr>
        <w:t>–</w:t>
      </w:r>
      <w:r w:rsidR="0017231A">
        <w:rPr>
          <w:sz w:val="24"/>
          <w:szCs w:val="24"/>
        </w:rPr>
        <w:t xml:space="preserve"> </w:t>
      </w:r>
      <w:r w:rsidR="00625F10">
        <w:rPr>
          <w:sz w:val="24"/>
          <w:szCs w:val="24"/>
        </w:rPr>
        <w:t>Experienced in customer care</w:t>
      </w:r>
      <w:r w:rsidR="00594E8F">
        <w:rPr>
          <w:sz w:val="24"/>
          <w:szCs w:val="24"/>
        </w:rPr>
        <w:t xml:space="preserve">, </w:t>
      </w:r>
      <w:r w:rsidR="00C05002">
        <w:rPr>
          <w:sz w:val="24"/>
          <w:szCs w:val="24"/>
        </w:rPr>
        <w:t>managing</w:t>
      </w:r>
      <w:r w:rsidR="00594E8F">
        <w:rPr>
          <w:sz w:val="24"/>
          <w:szCs w:val="24"/>
        </w:rPr>
        <w:t xml:space="preserve"> bookings, and ensuring a </w:t>
      </w:r>
      <w:r w:rsidR="0000096E">
        <w:rPr>
          <w:sz w:val="24"/>
          <w:szCs w:val="24"/>
        </w:rPr>
        <w:t xml:space="preserve">friendly, smooth, positive </w:t>
      </w:r>
      <w:r w:rsidR="002F4E9F">
        <w:rPr>
          <w:sz w:val="24"/>
          <w:szCs w:val="24"/>
        </w:rPr>
        <w:t>client experience</w:t>
      </w:r>
      <w:r w:rsidR="0016512D">
        <w:rPr>
          <w:sz w:val="24"/>
          <w:szCs w:val="24"/>
        </w:rPr>
        <w:t>.</w:t>
      </w:r>
    </w:p>
    <w:p w14:paraId="2BA39C57" w14:textId="61C01959" w:rsidR="0046780A" w:rsidRPr="007B3D20" w:rsidRDefault="0046780A" w:rsidP="0046780A">
      <w:pPr>
        <w:pStyle w:val="Heading2"/>
        <w:rPr>
          <w:color w:val="auto"/>
        </w:rPr>
      </w:pPr>
      <w:bookmarkStart w:id="8" w:name="_Toc120719605"/>
      <w:r w:rsidRPr="007B3D20">
        <w:rPr>
          <w:color w:val="auto"/>
        </w:rPr>
        <w:t>Organisational Chart</w:t>
      </w:r>
      <w:bookmarkEnd w:id="8"/>
    </w:p>
    <w:p w14:paraId="42097379" w14:textId="77777777" w:rsidR="00D05077" w:rsidRDefault="00D05077" w:rsidP="00D05077"/>
    <w:p w14:paraId="32ECA155" w14:textId="7F9C2A97" w:rsidR="00D05077" w:rsidRDefault="00C47B43" w:rsidP="00D05077">
      <w:bookmarkStart w:id="9" w:name="_Toc120719606"/>
      <w:r w:rsidRPr="00C47B43">
        <w:drawing>
          <wp:inline distT="0" distB="0" distL="0" distR="0" wp14:anchorId="251AE9F4" wp14:editId="7A533914">
            <wp:extent cx="5641213" cy="1548376"/>
            <wp:effectExtent l="0" t="0" r="0" b="0"/>
            <wp:docPr id="991900691" name="Picture 1" descr="The image depicts a hierarchical organizational structure, with Samantha Barrett at the top as CEO, followed by various roles such as Marketing, Finance, and Support, and including individuals like Tafara Dodzo, Tyrone Odoi, and Shirley Barret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900691" name="Picture 1" descr="The image depicts a hierarchical organizational structure, with Samantha Barrett at the top as CEO, followed by various roles such as Marketing, Finance, and Support, and including individuals like Tafara Dodzo, Tyrone Odoi, and Shirley Barrett.&#10;&#10;AI-generated content may be incorrect."/>
                    <pic:cNvPicPr/>
                  </pic:nvPicPr>
                  <pic:blipFill>
                    <a:blip r:embed="rId17"/>
                    <a:stretch>
                      <a:fillRect/>
                    </a:stretch>
                  </pic:blipFill>
                  <pic:spPr>
                    <a:xfrm>
                      <a:off x="0" y="0"/>
                      <a:ext cx="5739288" cy="1575295"/>
                    </a:xfrm>
                    <a:prstGeom prst="rect">
                      <a:avLst/>
                    </a:prstGeom>
                  </pic:spPr>
                </pic:pic>
              </a:graphicData>
            </a:graphic>
          </wp:inline>
        </w:drawing>
      </w:r>
    </w:p>
    <w:p w14:paraId="1B27C3F4" w14:textId="77777777" w:rsidR="003B3186" w:rsidRDefault="00085F6B" w:rsidP="00D05077">
      <w:pPr>
        <w:rPr>
          <w:u w:val="single"/>
        </w:rPr>
      </w:pPr>
      <w:r w:rsidRPr="00DF3DFF">
        <w:rPr>
          <w:u w:val="single"/>
        </w:rPr>
        <w:t xml:space="preserve">Table </w:t>
      </w:r>
      <w:r>
        <w:rPr>
          <w:u w:val="single"/>
        </w:rPr>
        <w:t>5</w:t>
      </w:r>
      <w:r w:rsidRPr="00DF3DFF">
        <w:rPr>
          <w:u w:val="single"/>
        </w:rPr>
        <w:t xml:space="preserve">: </w:t>
      </w:r>
      <w:r>
        <w:rPr>
          <w:u w:val="single"/>
        </w:rPr>
        <w:t>Organis</w:t>
      </w:r>
      <w:r w:rsidR="003B3186">
        <w:rPr>
          <w:u w:val="single"/>
        </w:rPr>
        <w:t>ational Chart</w:t>
      </w:r>
      <w:r w:rsidRPr="00DF3DFF">
        <w:rPr>
          <w:u w:val="single"/>
        </w:rPr>
        <w:t>. Source: (Self-Produced)</w:t>
      </w:r>
    </w:p>
    <w:p w14:paraId="403E0B5A" w14:textId="77777777" w:rsidR="00AA70D6" w:rsidRDefault="00AA70D6" w:rsidP="00D05077">
      <w:pPr>
        <w:rPr>
          <w:rFonts w:ascii="Segoe UI Emoji" w:hAnsi="Segoe UI Emoji" w:cs="Segoe UI Emoji"/>
          <w:b/>
          <w:bCs/>
          <w:sz w:val="32"/>
          <w:szCs w:val="32"/>
        </w:rPr>
      </w:pPr>
    </w:p>
    <w:p w14:paraId="4F3566FC" w14:textId="77777777" w:rsidR="00AA70D6" w:rsidRDefault="00AA70D6" w:rsidP="00D05077">
      <w:pPr>
        <w:rPr>
          <w:rFonts w:ascii="Segoe UI Emoji" w:hAnsi="Segoe UI Emoji" w:cs="Segoe UI Emoji"/>
          <w:b/>
          <w:bCs/>
          <w:sz w:val="32"/>
          <w:szCs w:val="32"/>
        </w:rPr>
      </w:pPr>
    </w:p>
    <w:p w14:paraId="5B281124" w14:textId="27464E45" w:rsidR="00747FD5" w:rsidRPr="003B3186" w:rsidRDefault="00012F9C" w:rsidP="00D05077">
      <w:pPr>
        <w:rPr>
          <w:u w:val="single"/>
        </w:rPr>
      </w:pPr>
      <w:r w:rsidRPr="00012F9C">
        <w:rPr>
          <w:rFonts w:ascii="Segoe UI Emoji" w:hAnsi="Segoe UI Emoji" w:cs="Segoe UI Emoji"/>
          <w:b/>
          <w:bCs/>
          <w:sz w:val="32"/>
          <w:szCs w:val="32"/>
        </w:rPr>
        <w:lastRenderedPageBreak/>
        <w:t>🚀</w:t>
      </w:r>
      <w:r w:rsidR="001C65B2" w:rsidRPr="00D05077">
        <w:rPr>
          <w:b/>
          <w:bCs/>
          <w:sz w:val="32"/>
          <w:szCs w:val="32"/>
        </w:rPr>
        <w:t>Key Milestones</w:t>
      </w:r>
      <w:bookmarkEnd w:id="9"/>
    </w:p>
    <w:p w14:paraId="28C3FCE4" w14:textId="527EAF73" w:rsidR="00D05077" w:rsidRDefault="000C07D4" w:rsidP="00D05077">
      <w:pPr>
        <w:rPr>
          <w:b/>
          <w:bCs/>
          <w:sz w:val="32"/>
          <w:szCs w:val="32"/>
        </w:rPr>
      </w:pPr>
      <w:r w:rsidRPr="000C07D4">
        <w:rPr>
          <w:b/>
          <w:bCs/>
          <w:noProof/>
          <w:sz w:val="32"/>
          <w:szCs w:val="32"/>
        </w:rPr>
        <w:drawing>
          <wp:inline distT="0" distB="0" distL="0" distR="0" wp14:anchorId="611DBA99" wp14:editId="28A92F48">
            <wp:extent cx="3901778" cy="5204911"/>
            <wp:effectExtent l="0" t="0" r="3810" b="0"/>
            <wp:docPr id="1276039600" name="Picture 1" descr="The image outlines key milestones for a company, including launching Rhythm Fit, securing clients and agreements within the first six months, and achieving a break-even point by the end of the year through digital presence and social media engage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039600" name="Picture 1" descr="The image outlines key milestones for a company, including launching Rhythm Fit, securing clients and agreements within the first six months, and achieving a break-even point by the end of the year through digital presence and social media engagement.&#10;&#10;AI-generated content may be incorrect."/>
                    <pic:cNvPicPr/>
                  </pic:nvPicPr>
                  <pic:blipFill>
                    <a:blip r:embed="rId18"/>
                    <a:stretch>
                      <a:fillRect/>
                    </a:stretch>
                  </pic:blipFill>
                  <pic:spPr>
                    <a:xfrm>
                      <a:off x="0" y="0"/>
                      <a:ext cx="3901778" cy="5204911"/>
                    </a:xfrm>
                    <a:prstGeom prst="rect">
                      <a:avLst/>
                    </a:prstGeom>
                  </pic:spPr>
                </pic:pic>
              </a:graphicData>
            </a:graphic>
          </wp:inline>
        </w:drawing>
      </w:r>
    </w:p>
    <w:p w14:paraId="322B0DA8" w14:textId="6C844E5E" w:rsidR="003B3186" w:rsidRPr="00DF3DFF" w:rsidRDefault="003B3186" w:rsidP="003B3186">
      <w:pPr>
        <w:rPr>
          <w:u w:val="single"/>
        </w:rPr>
      </w:pPr>
      <w:r w:rsidRPr="00DF3DFF">
        <w:rPr>
          <w:u w:val="single"/>
        </w:rPr>
        <w:t xml:space="preserve">Table </w:t>
      </w:r>
      <w:r>
        <w:rPr>
          <w:u w:val="single"/>
        </w:rPr>
        <w:t>6</w:t>
      </w:r>
      <w:r w:rsidRPr="00DF3DFF">
        <w:rPr>
          <w:u w:val="single"/>
        </w:rPr>
        <w:t>:</w:t>
      </w:r>
      <w:r w:rsidR="00484DB9">
        <w:rPr>
          <w:u w:val="single"/>
        </w:rPr>
        <w:t xml:space="preserve"> Key Milestone</w:t>
      </w:r>
      <w:r w:rsidR="004C300F">
        <w:rPr>
          <w:u w:val="single"/>
        </w:rPr>
        <w:t>s</w:t>
      </w:r>
      <w:r w:rsidRPr="00DF3DFF">
        <w:rPr>
          <w:u w:val="single"/>
        </w:rPr>
        <w:t>. Source: (Self-Produced)</w:t>
      </w:r>
    </w:p>
    <w:p w14:paraId="45112C73" w14:textId="364A7BC0" w:rsidR="00747FD5" w:rsidRDefault="0027047F" w:rsidP="00070E9B">
      <w:pPr>
        <w:pStyle w:val="Heading1"/>
        <w:rPr>
          <w:color w:val="auto"/>
        </w:rPr>
      </w:pPr>
      <w:bookmarkStart w:id="10" w:name="_Toc120719607"/>
      <w:r w:rsidRPr="0027047F">
        <w:rPr>
          <w:rFonts w:ascii="Segoe UI Emoji" w:hAnsi="Segoe UI Emoji" w:cs="Segoe UI Emoji"/>
          <w:color w:val="auto"/>
        </w:rPr>
        <w:t>💷</w:t>
      </w:r>
      <w:r w:rsidR="00747FD5" w:rsidRPr="00AF3920">
        <w:rPr>
          <w:color w:val="auto"/>
        </w:rPr>
        <w:t>Financial Plan</w:t>
      </w:r>
      <w:r w:rsidR="00640B87" w:rsidRPr="00AF3920">
        <w:rPr>
          <w:color w:val="auto"/>
        </w:rPr>
        <w:t xml:space="preserve"> (One Year)</w:t>
      </w:r>
      <w:bookmarkEnd w:id="10"/>
    </w:p>
    <w:p w14:paraId="673B1412" w14:textId="77777777" w:rsidR="00F474B3" w:rsidRDefault="00F474B3" w:rsidP="006931D4"/>
    <w:p w14:paraId="709168F1" w14:textId="353C5950" w:rsidR="0099264B" w:rsidRDefault="006931D4" w:rsidP="006931D4">
      <w:r w:rsidRPr="006931D4">
        <w:t>Rhythm</w:t>
      </w:r>
      <w:r>
        <w:t>-</w:t>
      </w:r>
      <w:r w:rsidRPr="006931D4">
        <w:t>Fit’s first</w:t>
      </w:r>
      <w:r w:rsidRPr="006931D4">
        <w:noBreakHyphen/>
        <w:t xml:space="preserve">year finance will come from personal savings, early client revenue, and a </w:t>
      </w:r>
      <w:r w:rsidR="0099264B">
        <w:t>government- backed</w:t>
      </w:r>
      <w:r w:rsidRPr="006931D4">
        <w:t xml:space="preserve"> Start</w:t>
      </w:r>
      <w:r w:rsidRPr="006931D4">
        <w:noBreakHyphen/>
        <w:t>Up Loan.</w:t>
      </w:r>
      <w:r>
        <w:t xml:space="preserve"> Family support and</w:t>
      </w:r>
      <w:r w:rsidR="0099264B">
        <w:t xml:space="preserve"> additional</w:t>
      </w:r>
      <w:r>
        <w:t xml:space="preserve"> local grants will cover startup costs including equipment, insurance, and venue hire</w:t>
      </w:r>
      <w:r w:rsidR="0099264B">
        <w:t>, ensuring a steady cash flow.</w:t>
      </w:r>
    </w:p>
    <w:p w14:paraId="7225B3A7" w14:textId="3BC2614F" w:rsidR="0099264B" w:rsidRPr="006931D4" w:rsidRDefault="0099264B" w:rsidP="006931D4">
      <w:r>
        <w:t>(Department for Business and Trade, 2026)</w:t>
      </w:r>
      <w:r w:rsidR="00DB579F">
        <w:t>.</w:t>
      </w:r>
    </w:p>
    <w:p w14:paraId="4695040F" w14:textId="6C08483F" w:rsidR="00502B0C" w:rsidRDefault="001F5B91" w:rsidP="00502B0C">
      <w:pPr>
        <w:pStyle w:val="Heading2"/>
        <w:rPr>
          <w:color w:val="auto"/>
        </w:rPr>
      </w:pPr>
      <w:bookmarkStart w:id="11" w:name="_Toc120719608"/>
      <w:r w:rsidRPr="001F5B91">
        <w:rPr>
          <w:rFonts w:ascii="Segoe UI Emoji" w:hAnsi="Segoe UI Emoji" w:cs="Segoe UI Emoji"/>
          <w:color w:val="auto"/>
        </w:rPr>
        <w:t>💰</w:t>
      </w:r>
      <w:r w:rsidR="00502B0C" w:rsidRPr="001D042B">
        <w:rPr>
          <w:color w:val="auto"/>
        </w:rPr>
        <w:t>Sources of Finance</w:t>
      </w:r>
      <w:bookmarkEnd w:id="11"/>
      <w:r w:rsidR="00502B0C" w:rsidRPr="001D042B">
        <w:rPr>
          <w:color w:val="auto"/>
        </w:rPr>
        <w:t xml:space="preserve"> </w:t>
      </w:r>
    </w:p>
    <w:p w14:paraId="2389ED03" w14:textId="77777777" w:rsidR="007E7A68" w:rsidRPr="00EC6CC6" w:rsidRDefault="007E7A68" w:rsidP="007E7A68">
      <w:pPr>
        <w:rPr>
          <w:sz w:val="24"/>
          <w:szCs w:val="24"/>
        </w:rPr>
      </w:pPr>
    </w:p>
    <w:p w14:paraId="7A1BDE0C" w14:textId="6CDD7F0D" w:rsidR="00EC6CC6" w:rsidRPr="00EC6CC6" w:rsidRDefault="00EC6CC6" w:rsidP="00EC6CC6">
      <w:pPr>
        <w:rPr>
          <w:sz w:val="24"/>
          <w:szCs w:val="24"/>
        </w:rPr>
      </w:pPr>
      <w:r w:rsidRPr="00EC6CC6">
        <w:rPr>
          <w:sz w:val="24"/>
          <w:szCs w:val="24"/>
        </w:rPr>
        <w:t>Personal savings, early client revenue, a government</w:t>
      </w:r>
      <w:r w:rsidRPr="00EC6CC6">
        <w:rPr>
          <w:sz w:val="24"/>
          <w:szCs w:val="24"/>
        </w:rPr>
        <w:noBreakHyphen/>
        <w:t>backed Start</w:t>
      </w:r>
      <w:r w:rsidRPr="00EC6CC6">
        <w:rPr>
          <w:sz w:val="24"/>
          <w:szCs w:val="24"/>
        </w:rPr>
        <w:noBreakHyphen/>
        <w:t>Up Loan, small family contributions, and local wellbeing grants</w:t>
      </w:r>
      <w:r w:rsidR="009A70FF">
        <w:rPr>
          <w:sz w:val="24"/>
          <w:szCs w:val="24"/>
        </w:rPr>
        <w:t xml:space="preserve"> will</w:t>
      </w:r>
      <w:r w:rsidRPr="00EC6CC6">
        <w:rPr>
          <w:sz w:val="24"/>
          <w:szCs w:val="24"/>
        </w:rPr>
        <w:t xml:space="preserve"> provide Rhythm-Fit’s initial funding, supporting launch costs, marketing, equipment, insurance and venue hire.</w:t>
      </w:r>
      <w:r w:rsidR="000E57F3">
        <w:rPr>
          <w:sz w:val="24"/>
          <w:szCs w:val="24"/>
        </w:rPr>
        <w:t xml:space="preserve"> (</w:t>
      </w:r>
      <w:r w:rsidR="005522C1">
        <w:rPr>
          <w:sz w:val="24"/>
          <w:szCs w:val="24"/>
        </w:rPr>
        <w:t>Burns,2023</w:t>
      </w:r>
      <w:r w:rsidR="003443FF">
        <w:rPr>
          <w:sz w:val="24"/>
          <w:szCs w:val="24"/>
        </w:rPr>
        <w:t>)</w:t>
      </w:r>
      <w:r w:rsidR="00C25652">
        <w:rPr>
          <w:sz w:val="24"/>
          <w:szCs w:val="24"/>
        </w:rPr>
        <w:t>.</w:t>
      </w:r>
    </w:p>
    <w:p w14:paraId="18779EF9" w14:textId="6CDD7F0D" w:rsidR="00502B0C" w:rsidRPr="001D042B" w:rsidRDefault="00E01ECF" w:rsidP="00502B0C">
      <w:pPr>
        <w:pStyle w:val="Heading2"/>
        <w:rPr>
          <w:color w:val="auto"/>
        </w:rPr>
      </w:pPr>
      <w:bookmarkStart w:id="12" w:name="_Toc120719609"/>
      <w:r w:rsidRPr="00E01ECF">
        <w:rPr>
          <w:rFonts w:ascii="Segoe UI Emoji" w:hAnsi="Segoe UI Emoji" w:cs="Segoe UI Emoji"/>
          <w:color w:val="auto"/>
        </w:rPr>
        <w:lastRenderedPageBreak/>
        <w:t>💸</w:t>
      </w:r>
      <w:r w:rsidR="00502B0C" w:rsidRPr="001D042B">
        <w:rPr>
          <w:color w:val="auto"/>
        </w:rPr>
        <w:t>Cash Flow Forecast</w:t>
      </w:r>
      <w:bookmarkEnd w:id="12"/>
      <w:r w:rsidR="00502B0C" w:rsidRPr="001D042B">
        <w:rPr>
          <w:color w:val="auto"/>
        </w:rPr>
        <w:t xml:space="preserve">  </w:t>
      </w:r>
    </w:p>
    <w:p w14:paraId="613EFF2A" w14:textId="77777777" w:rsidR="00CC303D" w:rsidRDefault="00CC303D" w:rsidP="00CC303D"/>
    <w:p w14:paraId="401A63CA" w14:textId="1BDBDC85" w:rsidR="00502B0C" w:rsidRDefault="00CC303D" w:rsidP="00F53214">
      <w:r w:rsidRPr="00CC303D">
        <w:rPr>
          <w:noProof/>
        </w:rPr>
        <w:drawing>
          <wp:inline distT="0" distB="0" distL="0" distR="0" wp14:anchorId="465CA344" wp14:editId="5CA78F97">
            <wp:extent cx="5540220" cy="1676545"/>
            <wp:effectExtent l="0" t="0" r="3810" b="0"/>
            <wp:docPr id="1269949643" name="Picture 1" descr="The cash flow statement shows a monthly cash balance from January to June 2025, detailing cash on hand, cash receipts, collections, and total cash available before out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949643" name="Picture 1" descr="The cash flow statement shows a monthly cash balance from January to June 2025, detailing cash on hand, cash receipts, collections, and total cash available before outflow.&#10;&#10;AI-generated content may be incorrect."/>
                    <pic:cNvPicPr/>
                  </pic:nvPicPr>
                  <pic:blipFill>
                    <a:blip r:embed="rId19"/>
                    <a:stretch>
                      <a:fillRect/>
                    </a:stretch>
                  </pic:blipFill>
                  <pic:spPr>
                    <a:xfrm>
                      <a:off x="0" y="0"/>
                      <a:ext cx="5540220" cy="1676545"/>
                    </a:xfrm>
                    <a:prstGeom prst="rect">
                      <a:avLst/>
                    </a:prstGeom>
                  </pic:spPr>
                </pic:pic>
              </a:graphicData>
            </a:graphic>
          </wp:inline>
        </w:drawing>
      </w:r>
    </w:p>
    <w:p w14:paraId="4F73121A" w14:textId="38596800" w:rsidR="00502B0C" w:rsidRPr="00160E63" w:rsidRDefault="006931D4" w:rsidP="00640B87">
      <w:pPr>
        <w:pStyle w:val="Heading2"/>
        <w:rPr>
          <w:color w:val="auto"/>
        </w:rPr>
      </w:pPr>
      <w:bookmarkStart w:id="13" w:name="_Toc120719610"/>
      <w:r w:rsidRPr="006931D4">
        <w:rPr>
          <w:rFonts w:ascii="Segoe UI Emoji" w:hAnsi="Segoe UI Emoji" w:cs="Segoe UI Emoji"/>
          <w:color w:val="auto"/>
        </w:rPr>
        <w:t>📈</w:t>
      </w:r>
      <w:r>
        <w:rPr>
          <w:color w:val="auto"/>
        </w:rPr>
        <w:t xml:space="preserve"> </w:t>
      </w:r>
      <w:r w:rsidR="00502B0C" w:rsidRPr="00160E63">
        <w:rPr>
          <w:color w:val="auto"/>
        </w:rPr>
        <w:t>Sal</w:t>
      </w:r>
      <w:r w:rsidR="00640B87" w:rsidRPr="00160E63">
        <w:rPr>
          <w:color w:val="auto"/>
        </w:rPr>
        <w:t xml:space="preserve">es </w:t>
      </w:r>
      <w:r w:rsidR="00502B0C" w:rsidRPr="00160E63">
        <w:rPr>
          <w:color w:val="auto"/>
        </w:rPr>
        <w:t>Forecast</w:t>
      </w:r>
      <w:bookmarkEnd w:id="13"/>
    </w:p>
    <w:p w14:paraId="2FDA42EA" w14:textId="77777777" w:rsidR="00D201FA" w:rsidRDefault="00D201FA" w:rsidP="00D201FA">
      <w:pPr>
        <w:rPr>
          <w:b/>
          <w:bCs/>
        </w:rPr>
      </w:pPr>
    </w:p>
    <w:p w14:paraId="35CE897E" w14:textId="2363620A" w:rsidR="00D201FA" w:rsidRDefault="00FC4CE2" w:rsidP="00D201FA">
      <w:pPr>
        <w:pStyle w:val="ListParagraph"/>
        <w:numPr>
          <w:ilvl w:val="0"/>
          <w:numId w:val="7"/>
        </w:numPr>
      </w:pPr>
      <w:r>
        <w:rPr>
          <w:b/>
          <w:bCs/>
        </w:rPr>
        <w:t>J</w:t>
      </w:r>
      <w:r w:rsidR="00D201FA" w:rsidRPr="00D201FA">
        <w:rPr>
          <w:b/>
          <w:bCs/>
        </w:rPr>
        <w:t xml:space="preserve">an - </w:t>
      </w:r>
      <w:r>
        <w:rPr>
          <w:b/>
          <w:bCs/>
        </w:rPr>
        <w:t>M</w:t>
      </w:r>
      <w:r w:rsidR="00D201FA" w:rsidRPr="00D201FA">
        <w:rPr>
          <w:b/>
          <w:bCs/>
        </w:rPr>
        <w:t>arch:</w:t>
      </w:r>
      <w:r w:rsidR="00D201FA" w:rsidRPr="00D201FA">
        <w:t xml:space="preserve"> 8–12 clients per week (mix of PT + classes)</w:t>
      </w:r>
    </w:p>
    <w:p w14:paraId="6D69B37C" w14:textId="5ABE7E3B" w:rsidR="00D201FA" w:rsidRDefault="00D201FA" w:rsidP="00D201FA">
      <w:pPr>
        <w:pStyle w:val="ListParagraph"/>
        <w:numPr>
          <w:ilvl w:val="0"/>
          <w:numId w:val="7"/>
        </w:numPr>
      </w:pPr>
      <w:r>
        <w:rPr>
          <w:b/>
          <w:bCs/>
        </w:rPr>
        <w:t xml:space="preserve">April - </w:t>
      </w:r>
      <w:r w:rsidR="00FC4CE2">
        <w:rPr>
          <w:b/>
          <w:bCs/>
        </w:rPr>
        <w:t>J</w:t>
      </w:r>
      <w:r>
        <w:rPr>
          <w:b/>
          <w:bCs/>
        </w:rPr>
        <w:t>une</w:t>
      </w:r>
      <w:r w:rsidRPr="00D201FA">
        <w:rPr>
          <w:b/>
          <w:bCs/>
        </w:rPr>
        <w:t>:</w:t>
      </w:r>
      <w:r w:rsidRPr="00D201FA">
        <w:t xml:space="preserve"> 15–20 clients per week as brand awareness grows.</w:t>
      </w:r>
    </w:p>
    <w:p w14:paraId="7CF95AF3" w14:textId="12D4DC11" w:rsidR="00D201FA" w:rsidRDefault="00D201FA" w:rsidP="00D201FA">
      <w:pPr>
        <w:pStyle w:val="ListParagraph"/>
        <w:numPr>
          <w:ilvl w:val="0"/>
          <w:numId w:val="7"/>
        </w:numPr>
      </w:pPr>
      <w:r>
        <w:rPr>
          <w:b/>
          <w:bCs/>
        </w:rPr>
        <w:t xml:space="preserve">Aug - </w:t>
      </w:r>
      <w:r w:rsidR="00FC4CE2">
        <w:rPr>
          <w:b/>
          <w:bCs/>
        </w:rPr>
        <w:t>O</w:t>
      </w:r>
      <w:r>
        <w:rPr>
          <w:b/>
          <w:bCs/>
        </w:rPr>
        <w:t>ct</w:t>
      </w:r>
      <w:r w:rsidRPr="00D201FA">
        <w:rPr>
          <w:b/>
          <w:bCs/>
        </w:rPr>
        <w:t>:</w:t>
      </w:r>
      <w:r w:rsidRPr="00D201FA">
        <w:t xml:space="preserve"> 20 regular clients (SMART goal).</w:t>
      </w:r>
    </w:p>
    <w:p w14:paraId="29A53B12" w14:textId="6D2A4DE7" w:rsidR="00D201FA" w:rsidRDefault="00D201FA" w:rsidP="00D201FA">
      <w:pPr>
        <w:pStyle w:val="ListParagraph"/>
        <w:numPr>
          <w:ilvl w:val="0"/>
          <w:numId w:val="7"/>
        </w:numPr>
      </w:pPr>
      <w:r w:rsidRPr="00D201FA">
        <w:rPr>
          <w:b/>
          <w:bCs/>
        </w:rPr>
        <w:t>Year 1 Revenue Estimate:</w:t>
      </w:r>
      <w:r w:rsidRPr="00D201FA">
        <w:t xml:space="preserve"> £18,000–£25,000 depending on class uptake and PT block bookings.</w:t>
      </w:r>
    </w:p>
    <w:p w14:paraId="2206B4C2" w14:textId="77777777" w:rsidR="00160E63" w:rsidRDefault="00160E63" w:rsidP="00160E63">
      <w:pPr>
        <w:pStyle w:val="ListParagraph"/>
      </w:pPr>
    </w:p>
    <w:p w14:paraId="76514260" w14:textId="2EDCFA96" w:rsidR="00160E63" w:rsidRPr="00160E63" w:rsidRDefault="00160E63" w:rsidP="00160E63">
      <w:pPr>
        <w:pStyle w:val="ListParagraph"/>
      </w:pPr>
      <w:r w:rsidRPr="00160E63">
        <w:t>A sales forecast is crucial because it enables Rhythm</w:t>
      </w:r>
      <w:r>
        <w:t>-</w:t>
      </w:r>
      <w:r w:rsidRPr="00160E63">
        <w:t>Fit to predict future revenue, allocate resources effectively, and make informed financial decisions that support sustainable growth, which is essential for small business planning (Atrill and McLaney, 2022).</w:t>
      </w:r>
    </w:p>
    <w:p w14:paraId="74F1FBE1" w14:textId="2EDCFA96" w:rsidR="00640B87" w:rsidRDefault="00C24F3D" w:rsidP="00640B87">
      <w:pPr>
        <w:pStyle w:val="Heading2"/>
        <w:rPr>
          <w:color w:val="auto"/>
        </w:rPr>
      </w:pPr>
      <w:bookmarkStart w:id="14" w:name="_Toc120719611"/>
      <w:r w:rsidRPr="00C24F3D">
        <w:rPr>
          <w:rFonts w:ascii="Segoe UI Emoji" w:hAnsi="Segoe UI Emoji" w:cs="Segoe UI Emoji"/>
          <w:color w:val="auto"/>
        </w:rPr>
        <w:t>💰</w:t>
      </w:r>
      <w:r>
        <w:rPr>
          <w:rFonts w:ascii="Segoe UI Emoji" w:hAnsi="Segoe UI Emoji" w:cs="Segoe UI Emoji"/>
          <w:color w:val="auto"/>
        </w:rPr>
        <w:t xml:space="preserve"> </w:t>
      </w:r>
      <w:r w:rsidR="00640B87" w:rsidRPr="00160E63">
        <w:rPr>
          <w:color w:val="auto"/>
        </w:rPr>
        <w:t>Cost of Production Forecast</w:t>
      </w:r>
      <w:bookmarkEnd w:id="14"/>
    </w:p>
    <w:p w14:paraId="7E7395FD" w14:textId="689F7751" w:rsidR="00CC493B" w:rsidRPr="00CC493B" w:rsidRDefault="00CC493B" w:rsidP="00CC493B">
      <w:r w:rsidRPr="00CC493B">
        <w:t>As a service</w:t>
      </w:r>
      <w:r w:rsidRPr="00CC493B">
        <w:noBreakHyphen/>
        <w:t>based business, Rhythm</w:t>
      </w:r>
      <w:r>
        <w:t>-</w:t>
      </w:r>
      <w:r w:rsidRPr="00CC493B">
        <w:t>Fit’s costs remain low. Venue hires averages £15–£25 per hour. Insurance and licensing total £300–£600 annually. Equipment costs are £300–£500, while marketing averages £50–£150 monthly. Admin software ranges from £10–£30 monthly. Total Year 1 costs are forecast at £4,000–£6,000.</w:t>
      </w:r>
    </w:p>
    <w:p w14:paraId="7F5E7075" w14:textId="462A76D4" w:rsidR="00502B0C" w:rsidRDefault="00C24F3D" w:rsidP="00502B0C">
      <w:pPr>
        <w:pStyle w:val="Heading2"/>
        <w:rPr>
          <w:color w:val="auto"/>
        </w:rPr>
      </w:pPr>
      <w:bookmarkStart w:id="15" w:name="_Toc120719612"/>
      <w:r w:rsidRPr="00C24F3D">
        <w:rPr>
          <w:rFonts w:ascii="Segoe UI Emoji" w:hAnsi="Segoe UI Emoji" w:cs="Segoe UI Emoji"/>
          <w:color w:val="auto"/>
        </w:rPr>
        <w:t>⚖️</w:t>
      </w:r>
      <w:r>
        <w:rPr>
          <w:color w:val="auto"/>
        </w:rPr>
        <w:t xml:space="preserve"> </w:t>
      </w:r>
      <w:r w:rsidR="00502B0C" w:rsidRPr="00160E63">
        <w:rPr>
          <w:color w:val="auto"/>
        </w:rPr>
        <w:t>Break Even Analysis</w:t>
      </w:r>
      <w:bookmarkEnd w:id="15"/>
      <w:r w:rsidR="00502B0C" w:rsidRPr="00160E63">
        <w:rPr>
          <w:color w:val="auto"/>
        </w:rPr>
        <w:t xml:space="preserve"> </w:t>
      </w:r>
    </w:p>
    <w:p w14:paraId="08C809EF" w14:textId="77777777" w:rsidR="002F1458" w:rsidRPr="002F1458" w:rsidRDefault="002F1458" w:rsidP="002F1458"/>
    <w:p w14:paraId="0E342300" w14:textId="41A3731E" w:rsidR="00971983" w:rsidRDefault="00971983" w:rsidP="00971983">
      <w:r w:rsidRPr="00971983">
        <w:drawing>
          <wp:inline distT="0" distB="0" distL="0" distR="0" wp14:anchorId="7EF46560" wp14:editId="4C1A456C">
            <wp:extent cx="5731510" cy="2064385"/>
            <wp:effectExtent l="0" t="0" r="2540" b="0"/>
            <wp:docPr id="1227907144" name="Picture 1" descr="The image presents a break-even analysis chart for a business, detailing various costs as a percentage of total expenses, with booked sessions and online classes being the most significant cost at 35%.&#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907144" name="Picture 1" descr="The image presents a break-even analysis chart for a business, detailing various costs as a percentage of total expenses, with booked sessions and online classes being the most significant cost at 35%.&#10;&#10;AI-generated content may be incorrect."/>
                    <pic:cNvPicPr/>
                  </pic:nvPicPr>
                  <pic:blipFill>
                    <a:blip r:embed="rId20"/>
                    <a:stretch>
                      <a:fillRect/>
                    </a:stretch>
                  </pic:blipFill>
                  <pic:spPr>
                    <a:xfrm>
                      <a:off x="0" y="0"/>
                      <a:ext cx="5731510" cy="2064385"/>
                    </a:xfrm>
                    <a:prstGeom prst="rect">
                      <a:avLst/>
                    </a:prstGeom>
                  </pic:spPr>
                </pic:pic>
              </a:graphicData>
            </a:graphic>
          </wp:inline>
        </w:drawing>
      </w:r>
    </w:p>
    <w:p w14:paraId="680B4444" w14:textId="4DCB6B2E" w:rsidR="008D267D" w:rsidRPr="00DF3DFF" w:rsidRDefault="008D267D" w:rsidP="008D267D">
      <w:pPr>
        <w:rPr>
          <w:u w:val="single"/>
        </w:rPr>
      </w:pPr>
      <w:r w:rsidRPr="00DF3DFF">
        <w:rPr>
          <w:u w:val="single"/>
        </w:rPr>
        <w:t xml:space="preserve">Table </w:t>
      </w:r>
      <w:r>
        <w:rPr>
          <w:u w:val="single"/>
        </w:rPr>
        <w:t>7</w:t>
      </w:r>
      <w:r w:rsidRPr="00DF3DFF">
        <w:rPr>
          <w:u w:val="single"/>
        </w:rPr>
        <w:t>:</w:t>
      </w:r>
      <w:r>
        <w:rPr>
          <w:u w:val="single"/>
        </w:rPr>
        <w:t xml:space="preserve"> Break</w:t>
      </w:r>
      <w:r w:rsidR="00876E9E">
        <w:rPr>
          <w:u w:val="single"/>
        </w:rPr>
        <w:t>-Even Analysis</w:t>
      </w:r>
      <w:r w:rsidRPr="00DF3DFF">
        <w:rPr>
          <w:u w:val="single"/>
        </w:rPr>
        <w:t>. Source: (Self-Produced)</w:t>
      </w:r>
      <w:r w:rsidR="003413A6">
        <w:rPr>
          <w:u w:val="single"/>
        </w:rPr>
        <w:t xml:space="preserve"> </w:t>
      </w:r>
    </w:p>
    <w:p w14:paraId="508720FF" w14:textId="77777777" w:rsidR="008D267D" w:rsidRPr="00971983" w:rsidRDefault="008D267D" w:rsidP="00971983"/>
    <w:p w14:paraId="2B4CB86D" w14:textId="1A2B2153" w:rsidR="00255882" w:rsidRDefault="00C24F3D" w:rsidP="00070E9B">
      <w:pPr>
        <w:pStyle w:val="Heading1"/>
        <w:rPr>
          <w:color w:val="auto"/>
        </w:rPr>
      </w:pPr>
      <w:bookmarkStart w:id="16" w:name="_Toc120719613"/>
      <w:r w:rsidRPr="00C24F3D">
        <w:rPr>
          <w:rFonts w:ascii="Segoe UI Symbol" w:hAnsi="Segoe UI Symbol" w:cs="Segoe UI Symbol"/>
          <w:bCs/>
        </w:rPr>
        <w:t>🛠</w:t>
      </w:r>
      <w:r w:rsidRPr="00C24F3D">
        <w:rPr>
          <w:bCs/>
        </w:rPr>
        <w:t xml:space="preserve"> </w:t>
      </w:r>
      <w:r w:rsidR="00747FD5" w:rsidRPr="00160E63">
        <w:rPr>
          <w:color w:val="auto"/>
        </w:rPr>
        <w:t>Operations and Management Plan</w:t>
      </w:r>
      <w:bookmarkEnd w:id="16"/>
    </w:p>
    <w:p w14:paraId="31C768D1" w14:textId="77777777" w:rsidR="004537A6" w:rsidRDefault="004537A6" w:rsidP="009C0DCD">
      <w:pPr>
        <w:ind w:left="720"/>
      </w:pPr>
    </w:p>
    <w:p w14:paraId="428121F5" w14:textId="53139852" w:rsidR="00A23EFD" w:rsidRPr="00A23EFD" w:rsidRDefault="00A23EFD" w:rsidP="00A23EFD">
      <w:pPr>
        <w:numPr>
          <w:ilvl w:val="0"/>
          <w:numId w:val="10"/>
        </w:numPr>
      </w:pPr>
      <w:r w:rsidRPr="00A23EFD">
        <w:t>Sessions delivered in community halls, leisure centres, and online.</w:t>
      </w:r>
    </w:p>
    <w:p w14:paraId="6F008E24" w14:textId="77777777" w:rsidR="00A23EFD" w:rsidRPr="00A23EFD" w:rsidRDefault="00A23EFD" w:rsidP="00A23EFD">
      <w:pPr>
        <w:numPr>
          <w:ilvl w:val="0"/>
          <w:numId w:val="10"/>
        </w:numPr>
      </w:pPr>
      <w:r w:rsidRPr="00A23EFD">
        <w:t>Weekly schedule includes PT sessions, group classes, and kids’ street</w:t>
      </w:r>
      <w:r w:rsidRPr="00A23EFD">
        <w:noBreakHyphen/>
        <w:t>dance sessions.</w:t>
      </w:r>
    </w:p>
    <w:p w14:paraId="0359E8A1" w14:textId="77777777" w:rsidR="00A23EFD" w:rsidRPr="00A23EFD" w:rsidRDefault="00A23EFD" w:rsidP="00A23EFD">
      <w:pPr>
        <w:numPr>
          <w:ilvl w:val="0"/>
          <w:numId w:val="10"/>
        </w:numPr>
      </w:pPr>
      <w:r w:rsidRPr="00A23EFD">
        <w:t>Founder manages training, choreography, client progression, and quality control.</w:t>
      </w:r>
    </w:p>
    <w:p w14:paraId="2B3E0B2F" w14:textId="77777777" w:rsidR="00A23EFD" w:rsidRPr="00A23EFD" w:rsidRDefault="00A23EFD" w:rsidP="00A23EFD">
      <w:pPr>
        <w:numPr>
          <w:ilvl w:val="0"/>
          <w:numId w:val="10"/>
        </w:numPr>
      </w:pPr>
      <w:r w:rsidRPr="00A23EFD">
        <w:t>Admin support handles bookings, payments, and customer communication.</w:t>
      </w:r>
    </w:p>
    <w:p w14:paraId="063FC160" w14:textId="77777777" w:rsidR="00A23EFD" w:rsidRPr="00A23EFD" w:rsidRDefault="00A23EFD" w:rsidP="00A23EFD">
      <w:pPr>
        <w:numPr>
          <w:ilvl w:val="0"/>
          <w:numId w:val="10"/>
        </w:numPr>
      </w:pPr>
      <w:r w:rsidRPr="00A23EFD">
        <w:t>Marketing coordinator manages social media, promotions, and brand engagement.</w:t>
      </w:r>
    </w:p>
    <w:p w14:paraId="4A9102BE" w14:textId="38338D2C" w:rsidR="00255882" w:rsidRDefault="00C24F3D" w:rsidP="00934751">
      <w:pPr>
        <w:pStyle w:val="Heading2"/>
        <w:rPr>
          <w:color w:val="auto"/>
        </w:rPr>
      </w:pPr>
      <w:bookmarkStart w:id="17" w:name="_Toc120719614"/>
      <w:r w:rsidRPr="00C24F3D">
        <w:rPr>
          <w:rFonts w:ascii="Segoe UI Emoji" w:hAnsi="Segoe UI Emoji" w:cs="Segoe UI Emoji"/>
          <w:color w:val="auto"/>
        </w:rPr>
        <w:t>🎵</w:t>
      </w:r>
      <w:r>
        <w:rPr>
          <w:color w:val="auto"/>
        </w:rPr>
        <w:t xml:space="preserve"> </w:t>
      </w:r>
      <w:r w:rsidR="002B7D60" w:rsidRPr="00160E63">
        <w:rPr>
          <w:color w:val="auto"/>
        </w:rPr>
        <w:t xml:space="preserve">Production of </w:t>
      </w:r>
      <w:r w:rsidR="00722572" w:rsidRPr="00160E63">
        <w:rPr>
          <w:color w:val="auto"/>
        </w:rPr>
        <w:t>Good and Service</w:t>
      </w:r>
      <w:bookmarkEnd w:id="17"/>
    </w:p>
    <w:p w14:paraId="735A5853" w14:textId="77777777" w:rsidR="003211D8" w:rsidRDefault="00AC08FA" w:rsidP="00AC08FA">
      <w:r>
        <w:t xml:space="preserve"> </w:t>
      </w:r>
    </w:p>
    <w:p w14:paraId="4D1B73D3" w14:textId="3CF800F6" w:rsidR="00AC08FA" w:rsidRDefault="00AC08FA" w:rsidP="00AC08FA">
      <w:r>
        <w:t>Rhythm-Fit provides dance-infused fitness services, with 6- week programmes</w:t>
      </w:r>
      <w:r w:rsidR="002850C4">
        <w:t>, monthly choreography updates, and online content – centred on rhythm, fitness, enjoyment and personal transformation</w:t>
      </w:r>
    </w:p>
    <w:p w14:paraId="557ECCFC" w14:textId="77777777" w:rsidR="003211D8" w:rsidRDefault="003211D8" w:rsidP="00AC08FA"/>
    <w:p w14:paraId="7C2D447C" w14:textId="5BA8A3BF" w:rsidR="00C24C16" w:rsidRDefault="006A5BAE" w:rsidP="00AC08FA">
      <w:r w:rsidRPr="006A5BAE">
        <w:drawing>
          <wp:inline distT="0" distB="0" distL="0" distR="0" wp14:anchorId="6F9ECA13" wp14:editId="6A15E48C">
            <wp:extent cx="4458086" cy="3779848"/>
            <wp:effectExtent l="0" t="0" r="0" b="0"/>
            <wp:docPr id="1594832916" name="Picture 1" descr="The diagram illustrates a funding structure for a startup, detailing personal savings, government grants, startup loans, revenue from early clients, family contributions, and community grants for local well-being, with no repayment required for the la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832916" name="Picture 1" descr="The diagram illustrates a funding structure for a startup, detailing personal savings, government grants, startup loans, revenue from early clients, family contributions, and community grants for local well-being, with no repayment required for the latter.&#10;&#10;AI-generated content may be incorrect."/>
                    <pic:cNvPicPr/>
                  </pic:nvPicPr>
                  <pic:blipFill>
                    <a:blip r:embed="rId21"/>
                    <a:stretch>
                      <a:fillRect/>
                    </a:stretch>
                  </pic:blipFill>
                  <pic:spPr>
                    <a:xfrm>
                      <a:off x="0" y="0"/>
                      <a:ext cx="4458086" cy="3779848"/>
                    </a:xfrm>
                    <a:prstGeom prst="rect">
                      <a:avLst/>
                    </a:prstGeom>
                  </pic:spPr>
                </pic:pic>
              </a:graphicData>
            </a:graphic>
          </wp:inline>
        </w:drawing>
      </w:r>
    </w:p>
    <w:p w14:paraId="737FBF6B" w14:textId="2037271F" w:rsidR="00DC297C" w:rsidRPr="00AC08FA" w:rsidRDefault="00DC297C" w:rsidP="00AC08FA"/>
    <w:p w14:paraId="0CEDC11E" w14:textId="77777777" w:rsidR="00124658" w:rsidRDefault="00124658" w:rsidP="00934751">
      <w:pPr>
        <w:pStyle w:val="Heading2"/>
        <w:rPr>
          <w:rFonts w:ascii="Segoe UI Emoji" w:hAnsi="Segoe UI Emoji" w:cs="Segoe UI Emoji"/>
          <w:color w:val="auto"/>
        </w:rPr>
      </w:pPr>
      <w:bookmarkStart w:id="18" w:name="_Toc120719615"/>
    </w:p>
    <w:p w14:paraId="74EBAC6F" w14:textId="77777777" w:rsidR="002C7EDA" w:rsidRDefault="002C7EDA" w:rsidP="00934751">
      <w:pPr>
        <w:pStyle w:val="Heading2"/>
        <w:rPr>
          <w:rFonts w:ascii="Segoe UI Emoji" w:hAnsi="Segoe UI Emoji" w:cs="Segoe UI Emoji"/>
          <w:color w:val="auto"/>
        </w:rPr>
      </w:pPr>
    </w:p>
    <w:p w14:paraId="224AD284" w14:textId="00CB50B4" w:rsidR="00722572" w:rsidRDefault="00C24F3D" w:rsidP="00934751">
      <w:pPr>
        <w:pStyle w:val="Heading2"/>
        <w:rPr>
          <w:color w:val="auto"/>
        </w:rPr>
      </w:pPr>
      <w:r w:rsidRPr="00C24F3D">
        <w:rPr>
          <w:rFonts w:ascii="Segoe UI Emoji" w:hAnsi="Segoe UI Emoji" w:cs="Segoe UI Emoji"/>
          <w:color w:val="auto"/>
        </w:rPr>
        <w:t>💻</w:t>
      </w:r>
      <w:r>
        <w:rPr>
          <w:color w:val="auto"/>
        </w:rPr>
        <w:t xml:space="preserve"> </w:t>
      </w:r>
      <w:r w:rsidR="00722572" w:rsidRPr="00160E63">
        <w:rPr>
          <w:color w:val="auto"/>
        </w:rPr>
        <w:t>Technology Plan</w:t>
      </w:r>
      <w:bookmarkEnd w:id="18"/>
    </w:p>
    <w:p w14:paraId="35929471" w14:textId="77777777" w:rsidR="001522FB" w:rsidRDefault="001522FB" w:rsidP="001522FB"/>
    <w:p w14:paraId="0E254171" w14:textId="03C4027E" w:rsidR="001522FB" w:rsidRPr="001522FB" w:rsidRDefault="001522FB" w:rsidP="001522FB">
      <w:r w:rsidRPr="001522FB">
        <w:t xml:space="preserve"> Technology supports delivery, marketing, and client management.</w:t>
      </w:r>
    </w:p>
    <w:p w14:paraId="464C42D3" w14:textId="77777777" w:rsidR="001522FB" w:rsidRPr="001522FB" w:rsidRDefault="001522FB" w:rsidP="001522FB">
      <w:pPr>
        <w:numPr>
          <w:ilvl w:val="0"/>
          <w:numId w:val="9"/>
        </w:numPr>
      </w:pPr>
      <w:r w:rsidRPr="001522FB">
        <w:t>Social media platforms (TikTok, Instagram) for promotion and engagement.</w:t>
      </w:r>
    </w:p>
    <w:p w14:paraId="76AC6A05" w14:textId="77777777" w:rsidR="001522FB" w:rsidRPr="001522FB" w:rsidRDefault="001522FB" w:rsidP="001522FB">
      <w:pPr>
        <w:numPr>
          <w:ilvl w:val="0"/>
          <w:numId w:val="9"/>
        </w:numPr>
      </w:pPr>
      <w:r w:rsidRPr="001522FB">
        <w:t>Booking system or simple website for scheduling and payments.</w:t>
      </w:r>
    </w:p>
    <w:p w14:paraId="4F6C4C0F" w14:textId="77777777" w:rsidR="001522FB" w:rsidRPr="001522FB" w:rsidRDefault="001522FB" w:rsidP="001522FB">
      <w:pPr>
        <w:numPr>
          <w:ilvl w:val="0"/>
          <w:numId w:val="9"/>
        </w:numPr>
      </w:pPr>
      <w:r w:rsidRPr="001522FB">
        <w:t>Music and choreography tools (Spotify playlists, editing apps).</w:t>
      </w:r>
    </w:p>
    <w:p w14:paraId="08AEBA3D" w14:textId="77777777" w:rsidR="001522FB" w:rsidRPr="001522FB" w:rsidRDefault="001522FB" w:rsidP="001522FB">
      <w:pPr>
        <w:numPr>
          <w:ilvl w:val="0"/>
          <w:numId w:val="9"/>
        </w:numPr>
      </w:pPr>
      <w:r w:rsidRPr="001522FB">
        <w:t>Video equipment for online classes and content creation.</w:t>
      </w:r>
    </w:p>
    <w:p w14:paraId="322B6105" w14:textId="77777777" w:rsidR="001522FB" w:rsidRPr="001522FB" w:rsidRDefault="001522FB" w:rsidP="001522FB">
      <w:pPr>
        <w:numPr>
          <w:ilvl w:val="0"/>
          <w:numId w:val="9"/>
        </w:numPr>
      </w:pPr>
      <w:r w:rsidRPr="001522FB">
        <w:t>Data tracking for client progress and attendance.</w:t>
      </w:r>
    </w:p>
    <w:p w14:paraId="1AD346B9" w14:textId="7323F2B2" w:rsidR="00722572" w:rsidRDefault="00C24F3D" w:rsidP="00934751">
      <w:pPr>
        <w:pStyle w:val="Heading2"/>
        <w:rPr>
          <w:color w:val="auto"/>
        </w:rPr>
      </w:pPr>
      <w:bookmarkStart w:id="19" w:name="_Toc120719616"/>
      <w:r w:rsidRPr="00C24F3D">
        <w:rPr>
          <w:rFonts w:ascii="Segoe UI Emoji" w:hAnsi="Segoe UI Emoji" w:cs="Segoe UI Emoji"/>
          <w:color w:val="auto"/>
        </w:rPr>
        <w:t>👥</w:t>
      </w:r>
      <w:r>
        <w:rPr>
          <w:color w:val="auto"/>
        </w:rPr>
        <w:t xml:space="preserve"> </w:t>
      </w:r>
      <w:r w:rsidR="00934751" w:rsidRPr="00160E63">
        <w:rPr>
          <w:color w:val="auto"/>
        </w:rPr>
        <w:t>Human Resource Plan</w:t>
      </w:r>
      <w:bookmarkEnd w:id="19"/>
    </w:p>
    <w:p w14:paraId="68A2973F" w14:textId="77777777" w:rsidR="00D22082" w:rsidRDefault="00D22082" w:rsidP="00F11EDD">
      <w:pPr>
        <w:rPr>
          <w:b/>
          <w:bCs/>
          <w:sz w:val="24"/>
          <w:szCs w:val="24"/>
        </w:rPr>
      </w:pPr>
    </w:p>
    <w:p w14:paraId="1A2F5EA9" w14:textId="7859AEFE" w:rsidR="00FB767C" w:rsidRDefault="00FB767C" w:rsidP="00FB767C">
      <w:pPr>
        <w:pStyle w:val="ListParagraph"/>
        <w:numPr>
          <w:ilvl w:val="0"/>
          <w:numId w:val="8"/>
        </w:numPr>
      </w:pPr>
      <w:r>
        <w:t xml:space="preserve">Founder </w:t>
      </w:r>
      <w:r w:rsidR="00D22082">
        <w:t>+ Lead Trainer – Leads personal training, programme design</w:t>
      </w:r>
      <w:r w:rsidR="00FC4CE2">
        <w:t>s</w:t>
      </w:r>
      <w:r w:rsidR="00D22082">
        <w:t xml:space="preserve">, </w:t>
      </w:r>
      <w:r w:rsidR="00FC4CE2">
        <w:t>in charge of handling choreography and overall business directions</w:t>
      </w:r>
    </w:p>
    <w:p w14:paraId="79B33E13" w14:textId="77777777" w:rsidR="00FC4CE2" w:rsidRDefault="00FC4CE2" w:rsidP="00FC4CE2">
      <w:pPr>
        <w:pStyle w:val="ListParagraph"/>
      </w:pPr>
    </w:p>
    <w:p w14:paraId="5AB8F1A0" w14:textId="17BE3DE8" w:rsidR="00FC4CE2" w:rsidRDefault="00FC4CE2" w:rsidP="00FB767C">
      <w:pPr>
        <w:pStyle w:val="ListParagraph"/>
        <w:numPr>
          <w:ilvl w:val="0"/>
          <w:numId w:val="8"/>
        </w:numPr>
      </w:pPr>
      <w:r>
        <w:t xml:space="preserve">Marketing </w:t>
      </w:r>
      <w:r w:rsidR="00070E79">
        <w:t>&amp; Social Media coordinator – Manages digital engagement, content creation and brand visibility</w:t>
      </w:r>
    </w:p>
    <w:p w14:paraId="400E75EA" w14:textId="77777777" w:rsidR="00070E79" w:rsidRDefault="00070E79" w:rsidP="00070E79">
      <w:pPr>
        <w:pStyle w:val="ListParagraph"/>
      </w:pPr>
    </w:p>
    <w:p w14:paraId="12E3966C" w14:textId="708E6FC9" w:rsidR="00070E79" w:rsidRDefault="00070E79" w:rsidP="00FB767C">
      <w:pPr>
        <w:pStyle w:val="ListParagraph"/>
        <w:numPr>
          <w:ilvl w:val="0"/>
          <w:numId w:val="8"/>
        </w:numPr>
      </w:pPr>
      <w:r>
        <w:t xml:space="preserve">Assistant Instructor – Supports group sessions </w:t>
      </w:r>
      <w:r w:rsidR="00C24F3D">
        <w:t>and youth</w:t>
      </w:r>
      <w:r>
        <w:t xml:space="preserve"> classes</w:t>
      </w:r>
    </w:p>
    <w:p w14:paraId="36CA5611" w14:textId="77777777" w:rsidR="00070E79" w:rsidRDefault="00070E79" w:rsidP="00070E79">
      <w:pPr>
        <w:pStyle w:val="ListParagraph"/>
      </w:pPr>
    </w:p>
    <w:p w14:paraId="7D6214F1" w14:textId="0A1EFE57" w:rsidR="00070E79" w:rsidRDefault="00070E79" w:rsidP="00FB767C">
      <w:pPr>
        <w:pStyle w:val="ListParagraph"/>
        <w:numPr>
          <w:ilvl w:val="0"/>
          <w:numId w:val="8"/>
        </w:numPr>
      </w:pPr>
      <w:r>
        <w:t>Admin &amp; Client support – Handles bookings, enquiries and customer service</w:t>
      </w:r>
    </w:p>
    <w:p w14:paraId="4E442B49" w14:textId="77777777" w:rsidR="00C24F3D" w:rsidRDefault="00C24F3D" w:rsidP="00C24F3D">
      <w:pPr>
        <w:pStyle w:val="ListParagraph"/>
      </w:pPr>
    </w:p>
    <w:p w14:paraId="25162A1A" w14:textId="77777777" w:rsidR="00C24F3D" w:rsidRPr="00D22082" w:rsidRDefault="00C24F3D" w:rsidP="00C24F3D">
      <w:pPr>
        <w:rPr>
          <w:b/>
          <w:bCs/>
          <w:sz w:val="24"/>
          <w:szCs w:val="24"/>
        </w:rPr>
      </w:pPr>
      <w:r w:rsidRPr="00D22082">
        <w:rPr>
          <w:b/>
          <w:bCs/>
          <w:sz w:val="24"/>
          <w:szCs w:val="24"/>
        </w:rPr>
        <w:t>Future growth</w:t>
      </w:r>
    </w:p>
    <w:p w14:paraId="3C777805" w14:textId="3AF0A1B9" w:rsidR="00C24F3D" w:rsidRPr="00160E63" w:rsidRDefault="00C24F3D" w:rsidP="00C24F3D">
      <w:r>
        <w:t>Rhythm-Fit’s small team offers dance-fitness, marketing, and admin, aiming to add more additional classes and instructors as the business expands. We will also recruit dedicated digital content creators to meet rising demands.</w:t>
      </w:r>
    </w:p>
    <w:p w14:paraId="18CFB0A5" w14:textId="77777777" w:rsidR="00A23EFD" w:rsidRDefault="00A23EFD" w:rsidP="00934751">
      <w:pPr>
        <w:pStyle w:val="Heading2"/>
        <w:rPr>
          <w:color w:val="auto"/>
        </w:rPr>
      </w:pPr>
      <w:bookmarkStart w:id="20" w:name="_Toc120719617"/>
    </w:p>
    <w:p w14:paraId="6F4F96CA" w14:textId="3807A848" w:rsidR="00934751" w:rsidRDefault="00C24F3D" w:rsidP="00934751">
      <w:pPr>
        <w:pStyle w:val="Heading2"/>
        <w:rPr>
          <w:color w:val="auto"/>
        </w:rPr>
      </w:pPr>
      <w:r w:rsidRPr="00C24F3D">
        <w:rPr>
          <w:rFonts w:ascii="Segoe UI Emoji" w:hAnsi="Segoe UI Emoji" w:cs="Segoe UI Emoji"/>
          <w:color w:val="auto"/>
        </w:rPr>
        <w:t>🚀</w:t>
      </w:r>
      <w:r>
        <w:rPr>
          <w:color w:val="auto"/>
        </w:rPr>
        <w:t xml:space="preserve"> </w:t>
      </w:r>
      <w:r w:rsidR="00934751" w:rsidRPr="00160E63">
        <w:rPr>
          <w:color w:val="auto"/>
        </w:rPr>
        <w:t>Expansion Plan</w:t>
      </w:r>
      <w:bookmarkEnd w:id="20"/>
    </w:p>
    <w:p w14:paraId="51FC75B5" w14:textId="77777777" w:rsidR="008D56FD" w:rsidRDefault="008D56FD" w:rsidP="008D56FD"/>
    <w:p w14:paraId="1F26E839" w14:textId="31E78038" w:rsidR="008D56FD" w:rsidRPr="00F11EDD" w:rsidRDefault="008D56FD" w:rsidP="008D56FD">
      <w:pPr>
        <w:rPr>
          <w:sz w:val="24"/>
          <w:szCs w:val="24"/>
        </w:rPr>
      </w:pPr>
      <w:r w:rsidRPr="00F11EDD">
        <w:rPr>
          <w:sz w:val="24"/>
          <w:szCs w:val="24"/>
        </w:rPr>
        <w:t xml:space="preserve"> </w:t>
      </w:r>
      <w:r w:rsidRPr="00F11EDD">
        <w:rPr>
          <w:b/>
          <w:bCs/>
          <w:sz w:val="24"/>
          <w:szCs w:val="24"/>
        </w:rPr>
        <w:t>Year 1:</w:t>
      </w:r>
      <w:r w:rsidRPr="00F11EDD">
        <w:rPr>
          <w:sz w:val="24"/>
          <w:szCs w:val="24"/>
        </w:rPr>
        <w:t xml:space="preserve"> Build client base, launch online classes,</w:t>
      </w:r>
      <w:r w:rsidR="007C6BFF" w:rsidRPr="00F11EDD">
        <w:rPr>
          <w:sz w:val="24"/>
          <w:szCs w:val="24"/>
        </w:rPr>
        <w:t xml:space="preserve"> and</w:t>
      </w:r>
      <w:r w:rsidRPr="00F11EDD">
        <w:rPr>
          <w:sz w:val="24"/>
          <w:szCs w:val="24"/>
        </w:rPr>
        <w:t xml:space="preserve"> strengthen social media presence.</w:t>
      </w:r>
    </w:p>
    <w:p w14:paraId="32A79266" w14:textId="16F04B48" w:rsidR="008D56FD" w:rsidRPr="00F11EDD" w:rsidRDefault="008D56FD" w:rsidP="008D56FD">
      <w:pPr>
        <w:rPr>
          <w:sz w:val="24"/>
          <w:szCs w:val="24"/>
        </w:rPr>
      </w:pPr>
      <w:r w:rsidRPr="00F11EDD">
        <w:rPr>
          <w:sz w:val="24"/>
          <w:szCs w:val="24"/>
        </w:rPr>
        <w:t xml:space="preserve"> </w:t>
      </w:r>
      <w:r w:rsidRPr="00F11EDD">
        <w:rPr>
          <w:b/>
          <w:bCs/>
          <w:sz w:val="24"/>
          <w:szCs w:val="24"/>
        </w:rPr>
        <w:t>Year 2:</w:t>
      </w:r>
      <w:r w:rsidRPr="00F11EDD">
        <w:rPr>
          <w:sz w:val="24"/>
          <w:szCs w:val="24"/>
        </w:rPr>
        <w:t xml:space="preserve"> Introduce membership platform with recorded routines and structured programmes.</w:t>
      </w:r>
    </w:p>
    <w:p w14:paraId="61A815AA" w14:textId="180296FF" w:rsidR="008D56FD" w:rsidRPr="00F11EDD" w:rsidRDefault="008D56FD" w:rsidP="008D56FD">
      <w:pPr>
        <w:rPr>
          <w:sz w:val="24"/>
          <w:szCs w:val="24"/>
        </w:rPr>
      </w:pPr>
      <w:r w:rsidRPr="00F11EDD">
        <w:rPr>
          <w:b/>
          <w:bCs/>
          <w:sz w:val="24"/>
          <w:szCs w:val="24"/>
        </w:rPr>
        <w:t>Year 2–3:</w:t>
      </w:r>
      <w:r w:rsidRPr="00F11EDD">
        <w:rPr>
          <w:sz w:val="24"/>
          <w:szCs w:val="24"/>
        </w:rPr>
        <w:t xml:space="preserve"> Partner with schools, youth centres, and wellness hubs.</w:t>
      </w:r>
    </w:p>
    <w:p w14:paraId="085406F5" w14:textId="319BDDFC" w:rsidR="008D56FD" w:rsidRPr="00F11EDD" w:rsidRDefault="008D56FD" w:rsidP="008D56FD">
      <w:pPr>
        <w:rPr>
          <w:sz w:val="24"/>
          <w:szCs w:val="24"/>
        </w:rPr>
      </w:pPr>
      <w:r w:rsidRPr="00F11EDD">
        <w:rPr>
          <w:b/>
          <w:bCs/>
          <w:sz w:val="24"/>
          <w:szCs w:val="24"/>
        </w:rPr>
        <w:t>Year 3:</w:t>
      </w:r>
      <w:r w:rsidRPr="00F11EDD">
        <w:rPr>
          <w:sz w:val="24"/>
          <w:szCs w:val="24"/>
        </w:rPr>
        <w:t xml:space="preserve"> Assess feasibility of a dedicated Rhythm</w:t>
      </w:r>
      <w:r w:rsidR="00105F44" w:rsidRPr="00F11EDD">
        <w:rPr>
          <w:sz w:val="24"/>
          <w:szCs w:val="24"/>
        </w:rPr>
        <w:t>-</w:t>
      </w:r>
      <w:r w:rsidRPr="00F11EDD">
        <w:rPr>
          <w:sz w:val="24"/>
          <w:szCs w:val="24"/>
        </w:rPr>
        <w:t>Fit studio.</w:t>
      </w:r>
    </w:p>
    <w:p w14:paraId="1A9BA392" w14:textId="5746807B" w:rsidR="008D56FD" w:rsidRPr="00F11EDD" w:rsidRDefault="008D56FD" w:rsidP="008D56FD">
      <w:pPr>
        <w:rPr>
          <w:sz w:val="24"/>
          <w:szCs w:val="24"/>
        </w:rPr>
      </w:pPr>
      <w:r w:rsidRPr="00F11EDD">
        <w:rPr>
          <w:b/>
          <w:bCs/>
          <w:sz w:val="24"/>
          <w:szCs w:val="24"/>
        </w:rPr>
        <w:t>Long</w:t>
      </w:r>
      <w:r w:rsidRPr="00F11EDD">
        <w:rPr>
          <w:b/>
          <w:bCs/>
          <w:sz w:val="24"/>
          <w:szCs w:val="24"/>
        </w:rPr>
        <w:noBreakHyphen/>
        <w:t>Term:</w:t>
      </w:r>
      <w:r w:rsidRPr="00F11EDD">
        <w:rPr>
          <w:sz w:val="24"/>
          <w:szCs w:val="24"/>
        </w:rPr>
        <w:t xml:space="preserve"> Franchise model or multiple Rhythm</w:t>
      </w:r>
      <w:r w:rsidR="00105F44" w:rsidRPr="00F11EDD">
        <w:rPr>
          <w:sz w:val="24"/>
          <w:szCs w:val="24"/>
        </w:rPr>
        <w:t>-</w:t>
      </w:r>
      <w:r w:rsidRPr="00F11EDD">
        <w:rPr>
          <w:sz w:val="24"/>
          <w:szCs w:val="24"/>
        </w:rPr>
        <w:t>Fit instructors delivering sessions across regions.</w:t>
      </w:r>
    </w:p>
    <w:p w14:paraId="2D498504" w14:textId="14894E6B" w:rsidR="00255882" w:rsidRDefault="00070E9B" w:rsidP="00070E9B">
      <w:pPr>
        <w:pStyle w:val="Heading1"/>
      </w:pPr>
      <w:bookmarkStart w:id="21" w:name="_Toc120719618"/>
      <w:r>
        <w:lastRenderedPageBreak/>
        <w:t>Reference List</w:t>
      </w:r>
      <w:bookmarkEnd w:id="21"/>
    </w:p>
    <w:p w14:paraId="11E01533" w14:textId="77777777" w:rsidR="00AA70D6" w:rsidRPr="00AA70D6" w:rsidRDefault="00AA70D6" w:rsidP="00AA70D6"/>
    <w:p w14:paraId="2080E3A5" w14:textId="77777777" w:rsidR="00AA70D6" w:rsidRPr="00E03ED9" w:rsidRDefault="00AA70D6" w:rsidP="00AA70D6">
      <w:pPr>
        <w:rPr>
          <w:i/>
          <w:iCs/>
          <w:sz w:val="24"/>
          <w:szCs w:val="24"/>
        </w:rPr>
      </w:pPr>
      <w:r w:rsidRPr="00E03ED9">
        <w:rPr>
          <w:i/>
          <w:iCs/>
          <w:sz w:val="24"/>
          <w:szCs w:val="24"/>
        </w:rPr>
        <w:t>DEFRA (2023). Department for environment, food &amp; rural affairs. [online] GOV.UK. Available at: </w:t>
      </w:r>
      <w:hyperlink r:id="rId22" w:tgtFrame="_blank" w:history="1">
        <w:r w:rsidRPr="00E03ED9">
          <w:rPr>
            <w:rStyle w:val="Hyperlink"/>
            <w:i/>
            <w:iCs/>
            <w:sz w:val="24"/>
            <w:szCs w:val="24"/>
          </w:rPr>
          <w:t>https://www.gov.uk/government/organisations/department-for-environment-food-rural-affairs</w:t>
        </w:r>
      </w:hyperlink>
      <w:r w:rsidRPr="00E03ED9">
        <w:rPr>
          <w:i/>
          <w:iCs/>
          <w:sz w:val="24"/>
          <w:szCs w:val="24"/>
        </w:rPr>
        <w:t> [Accessed 27 July 2026].</w:t>
      </w:r>
    </w:p>
    <w:p w14:paraId="7B209727" w14:textId="31A65E6B" w:rsidR="00D23A27" w:rsidRPr="00E03ED9" w:rsidRDefault="00D23A27" w:rsidP="00D23A27">
      <w:pPr>
        <w:rPr>
          <w:i/>
          <w:iCs/>
          <w:sz w:val="24"/>
          <w:szCs w:val="24"/>
        </w:rPr>
      </w:pPr>
      <w:r w:rsidRPr="00E03ED9">
        <w:rPr>
          <w:i/>
          <w:iCs/>
          <w:sz w:val="24"/>
          <w:szCs w:val="24"/>
        </w:rPr>
        <w:t>Eventure Insurance (2025b). Event insurance made simple | eventure insurance. [online] Eventure insurance. Available at: </w:t>
      </w:r>
      <w:hyperlink r:id="rId23" w:tgtFrame="_blank" w:history="1">
        <w:r w:rsidRPr="00E03ED9">
          <w:rPr>
            <w:rStyle w:val="Hyperlink"/>
            <w:i/>
            <w:iCs/>
            <w:sz w:val="24"/>
            <w:szCs w:val="24"/>
          </w:rPr>
          <w:t>https://eventureinsurance.com</w:t>
        </w:r>
      </w:hyperlink>
      <w:r w:rsidRPr="00E03ED9">
        <w:rPr>
          <w:i/>
          <w:iCs/>
          <w:sz w:val="24"/>
          <w:szCs w:val="24"/>
        </w:rPr>
        <w:t> [Accessed 26 July 2026b].</w:t>
      </w:r>
    </w:p>
    <w:p w14:paraId="2C53A49C" w14:textId="77777777" w:rsidR="00D23A27" w:rsidRPr="00E03ED9" w:rsidRDefault="00D23A27" w:rsidP="00D23A27">
      <w:pPr>
        <w:rPr>
          <w:i/>
          <w:iCs/>
          <w:sz w:val="24"/>
          <w:szCs w:val="24"/>
        </w:rPr>
      </w:pPr>
      <w:r w:rsidRPr="00E03ED9">
        <w:rPr>
          <w:i/>
          <w:iCs/>
          <w:sz w:val="24"/>
          <w:szCs w:val="24"/>
        </w:rPr>
        <w:t>GOV.UK (2022a). Set up as a sole trader. [online] GOV.UK. Available at: </w:t>
      </w:r>
      <w:hyperlink r:id="rId24" w:tgtFrame="_blank" w:history="1">
        <w:r w:rsidRPr="00E03ED9">
          <w:rPr>
            <w:rStyle w:val="Hyperlink"/>
            <w:i/>
            <w:iCs/>
            <w:sz w:val="24"/>
            <w:szCs w:val="24"/>
          </w:rPr>
          <w:t>https://www.gov.uk/set-up-sole-trader</w:t>
        </w:r>
      </w:hyperlink>
      <w:r w:rsidRPr="00E03ED9">
        <w:rPr>
          <w:i/>
          <w:iCs/>
          <w:sz w:val="24"/>
          <w:szCs w:val="24"/>
        </w:rPr>
        <w:t> [Accessed 27 July 2026a].</w:t>
      </w:r>
    </w:p>
    <w:p w14:paraId="41B0C8BF" w14:textId="77777777" w:rsidR="00D23A27" w:rsidRPr="00E03ED9" w:rsidRDefault="00D23A27" w:rsidP="00D23A27">
      <w:pPr>
        <w:rPr>
          <w:i/>
          <w:iCs/>
          <w:sz w:val="24"/>
          <w:szCs w:val="24"/>
        </w:rPr>
      </w:pPr>
      <w:r w:rsidRPr="00E03ED9">
        <w:rPr>
          <w:i/>
          <w:iCs/>
          <w:sz w:val="24"/>
          <w:szCs w:val="24"/>
        </w:rPr>
        <w:t>Health and Safety Executive (2019a). Health and safety made simple: The basics for your business - HSE. [online] Available at: </w:t>
      </w:r>
      <w:hyperlink r:id="rId25" w:tgtFrame="_blank" w:history="1">
        <w:r w:rsidRPr="00E03ED9">
          <w:rPr>
            <w:rStyle w:val="Hyperlink"/>
            <w:i/>
            <w:iCs/>
            <w:sz w:val="24"/>
            <w:szCs w:val="24"/>
          </w:rPr>
          <w:t>https://www.hse.gov.uk/simple-health-safety/index.htm</w:t>
        </w:r>
      </w:hyperlink>
      <w:r w:rsidRPr="00E03ED9">
        <w:rPr>
          <w:i/>
          <w:iCs/>
          <w:sz w:val="24"/>
          <w:szCs w:val="24"/>
        </w:rPr>
        <w:t> [Accessed 27 July 2026a].</w:t>
      </w:r>
    </w:p>
    <w:p w14:paraId="6E07DCF8" w14:textId="77777777" w:rsidR="00D23A27" w:rsidRPr="00E03ED9" w:rsidRDefault="00D23A27" w:rsidP="00D23A27">
      <w:pPr>
        <w:rPr>
          <w:i/>
          <w:iCs/>
          <w:sz w:val="24"/>
          <w:szCs w:val="24"/>
        </w:rPr>
      </w:pPr>
      <w:r w:rsidRPr="00E03ED9">
        <w:rPr>
          <w:i/>
          <w:iCs/>
          <w:sz w:val="24"/>
          <w:szCs w:val="24"/>
        </w:rPr>
        <w:t>IBISWorld (2025a). Personal trainers in the UK - market research report (2016-2031). [online] Ibisworld.com. Available at: </w:t>
      </w:r>
      <w:hyperlink r:id="rId26" w:anchor="AboutThisIndustry" w:tgtFrame="_blank" w:history="1">
        <w:r w:rsidRPr="00E03ED9">
          <w:rPr>
            <w:rStyle w:val="Hyperlink"/>
            <w:i/>
            <w:iCs/>
            <w:sz w:val="24"/>
            <w:szCs w:val="24"/>
          </w:rPr>
          <w:t>https://www.ibisworld.com/united-kingdom/industry/personal-trainers/6042/#AboutThisIndustry</w:t>
        </w:r>
      </w:hyperlink>
      <w:r w:rsidRPr="00E03ED9">
        <w:rPr>
          <w:i/>
          <w:iCs/>
          <w:sz w:val="24"/>
          <w:szCs w:val="24"/>
        </w:rPr>
        <w:t> [Accessed 26 July 2026a].</w:t>
      </w:r>
    </w:p>
    <w:p w14:paraId="3FEC63FC" w14:textId="77777777" w:rsidR="00D23A27" w:rsidRPr="00E03ED9" w:rsidRDefault="00D23A27" w:rsidP="00D23A27">
      <w:pPr>
        <w:rPr>
          <w:i/>
          <w:iCs/>
          <w:sz w:val="24"/>
          <w:szCs w:val="24"/>
        </w:rPr>
      </w:pPr>
      <w:r w:rsidRPr="00E03ED9">
        <w:rPr>
          <w:i/>
          <w:iCs/>
          <w:sz w:val="24"/>
          <w:szCs w:val="24"/>
        </w:rPr>
        <w:t>Met Office (2020a). Learn about weather. [online] Met Office. Met Office. Available at: </w:t>
      </w:r>
      <w:hyperlink r:id="rId27" w:tgtFrame="_blank" w:history="1">
        <w:r w:rsidRPr="00E03ED9">
          <w:rPr>
            <w:rStyle w:val="Hyperlink"/>
            <w:i/>
            <w:iCs/>
            <w:sz w:val="24"/>
            <w:szCs w:val="24"/>
          </w:rPr>
          <w:t>https://www.metoffice.gov.uk/weather/learn-about/weather</w:t>
        </w:r>
      </w:hyperlink>
      <w:r w:rsidRPr="00E03ED9">
        <w:rPr>
          <w:i/>
          <w:iCs/>
          <w:sz w:val="24"/>
          <w:szCs w:val="24"/>
        </w:rPr>
        <w:t> [Accessed 27 July 2026a].</w:t>
      </w:r>
    </w:p>
    <w:p w14:paraId="369A916F" w14:textId="77777777" w:rsidR="00E03ED9" w:rsidRPr="00E03ED9" w:rsidRDefault="00E03ED9" w:rsidP="00E03ED9">
      <w:pPr>
        <w:rPr>
          <w:i/>
          <w:iCs/>
          <w:sz w:val="24"/>
          <w:szCs w:val="24"/>
        </w:rPr>
      </w:pPr>
      <w:r w:rsidRPr="00E03ED9">
        <w:rPr>
          <w:i/>
          <w:iCs/>
          <w:sz w:val="24"/>
          <w:szCs w:val="24"/>
        </w:rPr>
        <w:t>PPL PRS Ltd (2019). What is TheMusicLicence? | Music licence | public performance | PPL PRS. [online] PPL PRS. Available at: </w:t>
      </w:r>
      <w:hyperlink r:id="rId28" w:tgtFrame="_blank" w:history="1">
        <w:r w:rsidRPr="00E03ED9">
          <w:rPr>
            <w:rStyle w:val="Hyperlink"/>
            <w:i/>
            <w:iCs/>
            <w:sz w:val="24"/>
            <w:szCs w:val="24"/>
          </w:rPr>
          <w:t>https://pplprs.co.uk/themusiclicence/</w:t>
        </w:r>
      </w:hyperlink>
      <w:r w:rsidRPr="00E03ED9">
        <w:rPr>
          <w:i/>
          <w:iCs/>
          <w:sz w:val="24"/>
          <w:szCs w:val="24"/>
        </w:rPr>
        <w:t> [Accessed 27 July 2026].</w:t>
      </w:r>
    </w:p>
    <w:p w14:paraId="2BB4CA31" w14:textId="3DF8BEAC" w:rsidR="00E03ED9" w:rsidRPr="00E03ED9" w:rsidRDefault="00E03ED9" w:rsidP="00E03ED9">
      <w:pPr>
        <w:rPr>
          <w:i/>
          <w:iCs/>
          <w:sz w:val="24"/>
          <w:szCs w:val="24"/>
        </w:rPr>
      </w:pPr>
      <w:r w:rsidRPr="00E03ED9">
        <w:rPr>
          <w:i/>
          <w:iCs/>
          <w:sz w:val="24"/>
          <w:szCs w:val="24"/>
        </w:rPr>
        <w:t>].</w:t>
      </w:r>
    </w:p>
    <w:p w14:paraId="5A23F17A" w14:textId="2EDDB038" w:rsidR="00E03ED9" w:rsidRPr="00E03ED9" w:rsidRDefault="00E03ED9" w:rsidP="00E03ED9"/>
    <w:p w14:paraId="6F71C811" w14:textId="77777777" w:rsidR="00E03ED9" w:rsidRPr="00D23A27" w:rsidRDefault="00E03ED9" w:rsidP="00D23A27"/>
    <w:p w14:paraId="7F505EE8" w14:textId="77777777" w:rsidR="00255882" w:rsidRDefault="00255882"/>
    <w:p w14:paraId="7E1D3F4B" w14:textId="77777777" w:rsidR="00255882" w:rsidRDefault="00255882"/>
    <w:p w14:paraId="28A796A2" w14:textId="77777777" w:rsidR="00255882" w:rsidRDefault="00255882"/>
    <w:p w14:paraId="07807774" w14:textId="77777777" w:rsidR="00255882" w:rsidRDefault="00255882"/>
    <w:p w14:paraId="71C5E51C" w14:textId="77777777" w:rsidR="00255882" w:rsidRDefault="00255882"/>
    <w:p w14:paraId="45975E73" w14:textId="77777777" w:rsidR="00255882" w:rsidRDefault="00255882"/>
    <w:p w14:paraId="720492DA" w14:textId="77777777" w:rsidR="00255882" w:rsidRDefault="00255882"/>
    <w:p w14:paraId="153F3E30" w14:textId="77777777" w:rsidR="00255882" w:rsidRDefault="00255882"/>
    <w:p w14:paraId="06DA82BE" w14:textId="77777777" w:rsidR="00255882" w:rsidRDefault="00255882"/>
    <w:p w14:paraId="4951D536" w14:textId="77777777" w:rsidR="00255882" w:rsidRDefault="00255882"/>
    <w:p w14:paraId="7579B33B" w14:textId="77777777" w:rsidR="00255882" w:rsidRDefault="00255882"/>
    <w:p w14:paraId="52374A72" w14:textId="77777777" w:rsidR="00255882" w:rsidRDefault="00255882"/>
    <w:p w14:paraId="7EF97410" w14:textId="77777777" w:rsidR="00255882" w:rsidRDefault="00255882"/>
    <w:p w14:paraId="1EDF88EF" w14:textId="77777777" w:rsidR="00255882" w:rsidRDefault="00255882"/>
    <w:p w14:paraId="6CB5B215" w14:textId="77777777" w:rsidR="00255882" w:rsidRDefault="00255882"/>
    <w:p w14:paraId="1EFA855D" w14:textId="77777777" w:rsidR="00255882" w:rsidRDefault="00255882"/>
    <w:p w14:paraId="6DA2346D" w14:textId="77777777" w:rsidR="00255882" w:rsidRDefault="00255882"/>
    <w:p w14:paraId="6EF6ED63" w14:textId="77777777" w:rsidR="00255882" w:rsidRDefault="00255882"/>
    <w:p w14:paraId="5626495C" w14:textId="77777777" w:rsidR="00255882" w:rsidRDefault="00255882"/>
    <w:p w14:paraId="4A629C0D" w14:textId="77777777" w:rsidR="00255882" w:rsidRDefault="00255882"/>
    <w:p w14:paraId="39352B90" w14:textId="77777777" w:rsidR="00255882" w:rsidRDefault="00255882"/>
    <w:p w14:paraId="1E98E125" w14:textId="77777777" w:rsidR="00255882" w:rsidRDefault="00255882"/>
    <w:p w14:paraId="697D944A" w14:textId="77777777" w:rsidR="00255882" w:rsidRDefault="00255882"/>
    <w:p w14:paraId="7B5CD511" w14:textId="77777777" w:rsidR="00255882" w:rsidRDefault="00255882"/>
    <w:p w14:paraId="0E8255DA" w14:textId="77777777" w:rsidR="00255882" w:rsidRDefault="00255882"/>
    <w:p w14:paraId="421DF374" w14:textId="77777777" w:rsidR="00255882" w:rsidRDefault="00255882"/>
    <w:p w14:paraId="44E90835" w14:textId="77777777" w:rsidR="00255882" w:rsidRDefault="00255882"/>
    <w:p w14:paraId="28377385" w14:textId="77777777" w:rsidR="00255882" w:rsidRDefault="00255882"/>
    <w:p w14:paraId="1F5BD9E9" w14:textId="77777777" w:rsidR="00255882" w:rsidRDefault="00255882"/>
    <w:p w14:paraId="73CB4DBA" w14:textId="7A3AD6B7" w:rsidR="009C54F9" w:rsidRPr="00AF3920" w:rsidRDefault="00255882" w:rsidP="00070E9B">
      <w:pPr>
        <w:pStyle w:val="Heading1"/>
        <w:rPr>
          <w:color w:val="auto"/>
        </w:rPr>
      </w:pPr>
      <w:bookmarkStart w:id="22" w:name="_Toc120719619"/>
      <w:r w:rsidRPr="00AF3920">
        <w:rPr>
          <w:color w:val="auto"/>
        </w:rPr>
        <w:t>Appendices:</w:t>
      </w:r>
      <w:bookmarkEnd w:id="22"/>
    </w:p>
    <w:p w14:paraId="3859619D" w14:textId="691ABD45" w:rsidR="00255882" w:rsidRDefault="00255882">
      <w:pPr>
        <w:rPr>
          <w:noProof/>
        </w:rPr>
      </w:pPr>
    </w:p>
    <w:p w14:paraId="2D42E86D" w14:textId="77777777" w:rsidR="00AF3920" w:rsidRDefault="00AF3920">
      <w:pPr>
        <w:rPr>
          <w:noProof/>
        </w:rPr>
      </w:pPr>
    </w:p>
    <w:p w14:paraId="66E858E3" w14:textId="6E861048" w:rsidR="003A731C" w:rsidRPr="003A731C" w:rsidRDefault="003A731C" w:rsidP="00793C84">
      <w:pPr>
        <w:jc w:val="center"/>
      </w:pPr>
    </w:p>
    <w:p w14:paraId="44B7362F" w14:textId="3B31F0F3" w:rsidR="003A731C" w:rsidRDefault="003A731C" w:rsidP="003A731C">
      <w:pPr>
        <w:tabs>
          <w:tab w:val="left" w:pos="1008"/>
        </w:tabs>
      </w:pPr>
      <w:r>
        <w:tab/>
      </w:r>
    </w:p>
    <w:p w14:paraId="7E8146C6" w14:textId="282B9198" w:rsidR="00142707" w:rsidRPr="003A731C" w:rsidRDefault="00142707" w:rsidP="003A731C">
      <w:pPr>
        <w:tabs>
          <w:tab w:val="left" w:pos="1008"/>
        </w:tabs>
      </w:pPr>
    </w:p>
    <w:sectPr w:rsidR="00142707" w:rsidRPr="003A731C">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A463F" w14:textId="77777777" w:rsidR="00611591" w:rsidRDefault="00611591" w:rsidP="00904688">
      <w:pPr>
        <w:spacing w:after="0" w:line="240" w:lineRule="auto"/>
      </w:pPr>
      <w:r>
        <w:separator/>
      </w:r>
    </w:p>
  </w:endnote>
  <w:endnote w:type="continuationSeparator" w:id="0">
    <w:p w14:paraId="6CEF905E" w14:textId="77777777" w:rsidR="00611591" w:rsidRDefault="00611591" w:rsidP="00904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venir Next LT Pro Demi">
    <w:charset w:val="00"/>
    <w:family w:val="swiss"/>
    <w:pitch w:val="variable"/>
    <w:sig w:usb0="800000EF" w:usb1="5000204A" w:usb2="00000000" w:usb3="00000000" w:csb0="00000093"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6E8A60FC" w:rsidR="00904688" w:rsidRDefault="0090468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6107783" w14:textId="77777777" w:rsidR="00904688" w:rsidRDefault="00904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B2D06B" w14:textId="77777777" w:rsidR="00611591" w:rsidRDefault="00611591" w:rsidP="00904688">
      <w:pPr>
        <w:spacing w:after="0" w:line="240" w:lineRule="auto"/>
      </w:pPr>
      <w:r>
        <w:separator/>
      </w:r>
    </w:p>
  </w:footnote>
  <w:footnote w:type="continuationSeparator" w:id="0">
    <w:p w14:paraId="6572EC77" w14:textId="77777777" w:rsidR="00611591" w:rsidRDefault="00611591" w:rsidP="009046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56641"/>
    <w:multiLevelType w:val="hybridMultilevel"/>
    <w:tmpl w:val="52946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E71BB5"/>
    <w:multiLevelType w:val="multilevel"/>
    <w:tmpl w:val="314A4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C4565E"/>
    <w:multiLevelType w:val="hybridMultilevel"/>
    <w:tmpl w:val="30BC0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8312C7"/>
    <w:multiLevelType w:val="multilevel"/>
    <w:tmpl w:val="21C4B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9800CE"/>
    <w:multiLevelType w:val="multilevel"/>
    <w:tmpl w:val="2C924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44E4516"/>
    <w:multiLevelType w:val="multilevel"/>
    <w:tmpl w:val="64D48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F17F3C"/>
    <w:multiLevelType w:val="multilevel"/>
    <w:tmpl w:val="F74E0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572104"/>
    <w:multiLevelType w:val="hybridMultilevel"/>
    <w:tmpl w:val="7ED090D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293F29"/>
    <w:multiLevelType w:val="hybridMultilevel"/>
    <w:tmpl w:val="74D0E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4B4F8C"/>
    <w:multiLevelType w:val="multilevel"/>
    <w:tmpl w:val="F04AE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633FB3"/>
    <w:multiLevelType w:val="multilevel"/>
    <w:tmpl w:val="E81E4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6566339">
    <w:abstractNumId w:val="9"/>
  </w:num>
  <w:num w:numId="2" w16cid:durableId="14772992">
    <w:abstractNumId w:val="10"/>
  </w:num>
  <w:num w:numId="3" w16cid:durableId="1720081599">
    <w:abstractNumId w:val="5"/>
  </w:num>
  <w:num w:numId="4" w16cid:durableId="1817838318">
    <w:abstractNumId w:val="4"/>
  </w:num>
  <w:num w:numId="5" w16cid:durableId="527984459">
    <w:abstractNumId w:val="1"/>
  </w:num>
  <w:num w:numId="6" w16cid:durableId="1920213062">
    <w:abstractNumId w:val="7"/>
  </w:num>
  <w:num w:numId="7" w16cid:durableId="155268736">
    <w:abstractNumId w:val="0"/>
  </w:num>
  <w:num w:numId="8" w16cid:durableId="1778868404">
    <w:abstractNumId w:val="2"/>
  </w:num>
  <w:num w:numId="9" w16cid:durableId="51737483">
    <w:abstractNumId w:val="6"/>
  </w:num>
  <w:num w:numId="10" w16cid:durableId="1985431854">
    <w:abstractNumId w:val="3"/>
  </w:num>
  <w:num w:numId="11" w16cid:durableId="2111610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0096E"/>
    <w:rsid w:val="00011ADD"/>
    <w:rsid w:val="00012F9C"/>
    <w:rsid w:val="00021DA6"/>
    <w:rsid w:val="00027A66"/>
    <w:rsid w:val="00041099"/>
    <w:rsid w:val="00041CA5"/>
    <w:rsid w:val="00042535"/>
    <w:rsid w:val="00070E79"/>
    <w:rsid w:val="00070E9B"/>
    <w:rsid w:val="00072390"/>
    <w:rsid w:val="0008462C"/>
    <w:rsid w:val="00085F6B"/>
    <w:rsid w:val="00090ED0"/>
    <w:rsid w:val="00093A90"/>
    <w:rsid w:val="000A0973"/>
    <w:rsid w:val="000A1E24"/>
    <w:rsid w:val="000B349C"/>
    <w:rsid w:val="000C07D4"/>
    <w:rsid w:val="000C36B2"/>
    <w:rsid w:val="000C6A94"/>
    <w:rsid w:val="000E51CA"/>
    <w:rsid w:val="000E57F3"/>
    <w:rsid w:val="000E675F"/>
    <w:rsid w:val="000F4209"/>
    <w:rsid w:val="00105F44"/>
    <w:rsid w:val="00107E91"/>
    <w:rsid w:val="00124658"/>
    <w:rsid w:val="00127ED5"/>
    <w:rsid w:val="001366E6"/>
    <w:rsid w:val="00142707"/>
    <w:rsid w:val="0014458B"/>
    <w:rsid w:val="001522FB"/>
    <w:rsid w:val="00153304"/>
    <w:rsid w:val="00156810"/>
    <w:rsid w:val="001569DE"/>
    <w:rsid w:val="00160E63"/>
    <w:rsid w:val="0016512D"/>
    <w:rsid w:val="00165AF6"/>
    <w:rsid w:val="00166400"/>
    <w:rsid w:val="00167020"/>
    <w:rsid w:val="0017231A"/>
    <w:rsid w:val="00175CC5"/>
    <w:rsid w:val="00187BEB"/>
    <w:rsid w:val="0019010A"/>
    <w:rsid w:val="001B518B"/>
    <w:rsid w:val="001C2708"/>
    <w:rsid w:val="001C65B2"/>
    <w:rsid w:val="001D042B"/>
    <w:rsid w:val="001D315C"/>
    <w:rsid w:val="001D7744"/>
    <w:rsid w:val="001E0921"/>
    <w:rsid w:val="001E2094"/>
    <w:rsid w:val="001F5B91"/>
    <w:rsid w:val="00205C44"/>
    <w:rsid w:val="0021579B"/>
    <w:rsid w:val="00227AFB"/>
    <w:rsid w:val="00240FB1"/>
    <w:rsid w:val="00254ABE"/>
    <w:rsid w:val="00255882"/>
    <w:rsid w:val="00256180"/>
    <w:rsid w:val="00261ED9"/>
    <w:rsid w:val="0027047F"/>
    <w:rsid w:val="002732F5"/>
    <w:rsid w:val="002850C4"/>
    <w:rsid w:val="002A6197"/>
    <w:rsid w:val="002B7D60"/>
    <w:rsid w:val="002C4654"/>
    <w:rsid w:val="002C4F6C"/>
    <w:rsid w:val="002C6930"/>
    <w:rsid w:val="002C7EDA"/>
    <w:rsid w:val="002D69B5"/>
    <w:rsid w:val="002E0AC1"/>
    <w:rsid w:val="002E3CCA"/>
    <w:rsid w:val="002F0AF9"/>
    <w:rsid w:val="002F1458"/>
    <w:rsid w:val="002F4E9F"/>
    <w:rsid w:val="002F651E"/>
    <w:rsid w:val="003211D8"/>
    <w:rsid w:val="003323B6"/>
    <w:rsid w:val="003413A6"/>
    <w:rsid w:val="003443FF"/>
    <w:rsid w:val="003462C0"/>
    <w:rsid w:val="00356578"/>
    <w:rsid w:val="00381BAE"/>
    <w:rsid w:val="00381F6A"/>
    <w:rsid w:val="00386BCF"/>
    <w:rsid w:val="00392AE5"/>
    <w:rsid w:val="0039716C"/>
    <w:rsid w:val="003A002B"/>
    <w:rsid w:val="003A731C"/>
    <w:rsid w:val="003B3186"/>
    <w:rsid w:val="003C307B"/>
    <w:rsid w:val="003C59AD"/>
    <w:rsid w:val="003E424B"/>
    <w:rsid w:val="00401F79"/>
    <w:rsid w:val="00413DD1"/>
    <w:rsid w:val="0042539F"/>
    <w:rsid w:val="00441E61"/>
    <w:rsid w:val="004441A2"/>
    <w:rsid w:val="00445333"/>
    <w:rsid w:val="00447B7E"/>
    <w:rsid w:val="0045369D"/>
    <w:rsid w:val="004537A6"/>
    <w:rsid w:val="0046340B"/>
    <w:rsid w:val="0046679E"/>
    <w:rsid w:val="0046780A"/>
    <w:rsid w:val="00467BB0"/>
    <w:rsid w:val="004831DC"/>
    <w:rsid w:val="00484DB9"/>
    <w:rsid w:val="00486504"/>
    <w:rsid w:val="004A4676"/>
    <w:rsid w:val="004A5166"/>
    <w:rsid w:val="004A614A"/>
    <w:rsid w:val="004A6373"/>
    <w:rsid w:val="004B3A79"/>
    <w:rsid w:val="004B54AD"/>
    <w:rsid w:val="004C300F"/>
    <w:rsid w:val="004D1BF6"/>
    <w:rsid w:val="004D1CB6"/>
    <w:rsid w:val="004D47EA"/>
    <w:rsid w:val="004D5F9B"/>
    <w:rsid w:val="004E0E8B"/>
    <w:rsid w:val="00502B0C"/>
    <w:rsid w:val="0050733E"/>
    <w:rsid w:val="005147CA"/>
    <w:rsid w:val="005217D4"/>
    <w:rsid w:val="00524D77"/>
    <w:rsid w:val="00550A22"/>
    <w:rsid w:val="005522C1"/>
    <w:rsid w:val="00557DBE"/>
    <w:rsid w:val="00561003"/>
    <w:rsid w:val="005626D8"/>
    <w:rsid w:val="00572368"/>
    <w:rsid w:val="00581387"/>
    <w:rsid w:val="00585550"/>
    <w:rsid w:val="00594E8F"/>
    <w:rsid w:val="005A144F"/>
    <w:rsid w:val="005A76FE"/>
    <w:rsid w:val="005B2F8C"/>
    <w:rsid w:val="005C5B21"/>
    <w:rsid w:val="005D0A2B"/>
    <w:rsid w:val="005D37C6"/>
    <w:rsid w:val="005E50AF"/>
    <w:rsid w:val="005F0CC2"/>
    <w:rsid w:val="005F3607"/>
    <w:rsid w:val="00611591"/>
    <w:rsid w:val="0061391A"/>
    <w:rsid w:val="0061577C"/>
    <w:rsid w:val="00616AFD"/>
    <w:rsid w:val="00625F10"/>
    <w:rsid w:val="006263EA"/>
    <w:rsid w:val="00630180"/>
    <w:rsid w:val="00632A8C"/>
    <w:rsid w:val="00640B87"/>
    <w:rsid w:val="00645D2A"/>
    <w:rsid w:val="00656875"/>
    <w:rsid w:val="006571A7"/>
    <w:rsid w:val="00660050"/>
    <w:rsid w:val="00662310"/>
    <w:rsid w:val="006641FE"/>
    <w:rsid w:val="006931D4"/>
    <w:rsid w:val="006A23AD"/>
    <w:rsid w:val="006A5BAE"/>
    <w:rsid w:val="006B620E"/>
    <w:rsid w:val="006C39F6"/>
    <w:rsid w:val="006E2E9A"/>
    <w:rsid w:val="006F0368"/>
    <w:rsid w:val="006F113F"/>
    <w:rsid w:val="00713715"/>
    <w:rsid w:val="0071579A"/>
    <w:rsid w:val="00717CDA"/>
    <w:rsid w:val="00720BCD"/>
    <w:rsid w:val="007214A9"/>
    <w:rsid w:val="00722572"/>
    <w:rsid w:val="007267A0"/>
    <w:rsid w:val="007400CA"/>
    <w:rsid w:val="00741099"/>
    <w:rsid w:val="00747FD5"/>
    <w:rsid w:val="0075517B"/>
    <w:rsid w:val="007608B3"/>
    <w:rsid w:val="00764DB7"/>
    <w:rsid w:val="00784C43"/>
    <w:rsid w:val="00792F2E"/>
    <w:rsid w:val="00793C84"/>
    <w:rsid w:val="007A6EDB"/>
    <w:rsid w:val="007B2803"/>
    <w:rsid w:val="007B332A"/>
    <w:rsid w:val="007B3D20"/>
    <w:rsid w:val="007C6BFF"/>
    <w:rsid w:val="007E736D"/>
    <w:rsid w:val="007E7A68"/>
    <w:rsid w:val="008010E9"/>
    <w:rsid w:val="00802352"/>
    <w:rsid w:val="008044A8"/>
    <w:rsid w:val="00813FD8"/>
    <w:rsid w:val="00814E4F"/>
    <w:rsid w:val="00817350"/>
    <w:rsid w:val="00824C6D"/>
    <w:rsid w:val="00862289"/>
    <w:rsid w:val="00874F3F"/>
    <w:rsid w:val="00876E9E"/>
    <w:rsid w:val="008A4217"/>
    <w:rsid w:val="008B5081"/>
    <w:rsid w:val="008C4E8D"/>
    <w:rsid w:val="008D267D"/>
    <w:rsid w:val="008D56FD"/>
    <w:rsid w:val="008E2E86"/>
    <w:rsid w:val="008E6A23"/>
    <w:rsid w:val="008E7701"/>
    <w:rsid w:val="008F63F3"/>
    <w:rsid w:val="00904688"/>
    <w:rsid w:val="00931FA6"/>
    <w:rsid w:val="0093354B"/>
    <w:rsid w:val="00934751"/>
    <w:rsid w:val="0096798A"/>
    <w:rsid w:val="00971983"/>
    <w:rsid w:val="00974641"/>
    <w:rsid w:val="00981111"/>
    <w:rsid w:val="0098402B"/>
    <w:rsid w:val="00984F60"/>
    <w:rsid w:val="00990D8F"/>
    <w:rsid w:val="0099264B"/>
    <w:rsid w:val="009936EA"/>
    <w:rsid w:val="00996739"/>
    <w:rsid w:val="009A139A"/>
    <w:rsid w:val="009A70FF"/>
    <w:rsid w:val="009A7D1E"/>
    <w:rsid w:val="009B0277"/>
    <w:rsid w:val="009B65A5"/>
    <w:rsid w:val="009C0DCD"/>
    <w:rsid w:val="009C3866"/>
    <w:rsid w:val="009C54F9"/>
    <w:rsid w:val="009C5AEF"/>
    <w:rsid w:val="009F4F16"/>
    <w:rsid w:val="009F7B2B"/>
    <w:rsid w:val="00A14066"/>
    <w:rsid w:val="00A23EFD"/>
    <w:rsid w:val="00A257D3"/>
    <w:rsid w:val="00A25A32"/>
    <w:rsid w:val="00A2642C"/>
    <w:rsid w:val="00A31588"/>
    <w:rsid w:val="00A31FCE"/>
    <w:rsid w:val="00A36DC0"/>
    <w:rsid w:val="00A40AA5"/>
    <w:rsid w:val="00A556EA"/>
    <w:rsid w:val="00A6545B"/>
    <w:rsid w:val="00A72A2B"/>
    <w:rsid w:val="00A76FF8"/>
    <w:rsid w:val="00A80BBB"/>
    <w:rsid w:val="00A849A6"/>
    <w:rsid w:val="00A9199E"/>
    <w:rsid w:val="00AA22D9"/>
    <w:rsid w:val="00AA2F7C"/>
    <w:rsid w:val="00AA70D6"/>
    <w:rsid w:val="00AA7363"/>
    <w:rsid w:val="00AC08FA"/>
    <w:rsid w:val="00AC6926"/>
    <w:rsid w:val="00AD04A3"/>
    <w:rsid w:val="00AD5DD8"/>
    <w:rsid w:val="00AE38CB"/>
    <w:rsid w:val="00AE4EA8"/>
    <w:rsid w:val="00AF2B50"/>
    <w:rsid w:val="00AF3920"/>
    <w:rsid w:val="00AF4236"/>
    <w:rsid w:val="00B03F56"/>
    <w:rsid w:val="00B26A1D"/>
    <w:rsid w:val="00B27202"/>
    <w:rsid w:val="00B322B4"/>
    <w:rsid w:val="00B3404C"/>
    <w:rsid w:val="00B473F2"/>
    <w:rsid w:val="00B50401"/>
    <w:rsid w:val="00B5471A"/>
    <w:rsid w:val="00B638A2"/>
    <w:rsid w:val="00B80884"/>
    <w:rsid w:val="00B90DCB"/>
    <w:rsid w:val="00BA66A4"/>
    <w:rsid w:val="00BB16AB"/>
    <w:rsid w:val="00BB541A"/>
    <w:rsid w:val="00BC5AD4"/>
    <w:rsid w:val="00BC5B73"/>
    <w:rsid w:val="00BC6B3E"/>
    <w:rsid w:val="00BE568C"/>
    <w:rsid w:val="00BE6547"/>
    <w:rsid w:val="00C05002"/>
    <w:rsid w:val="00C2134B"/>
    <w:rsid w:val="00C24C16"/>
    <w:rsid w:val="00C24F3D"/>
    <w:rsid w:val="00C25652"/>
    <w:rsid w:val="00C37011"/>
    <w:rsid w:val="00C37538"/>
    <w:rsid w:val="00C473E2"/>
    <w:rsid w:val="00C4785C"/>
    <w:rsid w:val="00C47B43"/>
    <w:rsid w:val="00C52F04"/>
    <w:rsid w:val="00C56FCB"/>
    <w:rsid w:val="00C5762E"/>
    <w:rsid w:val="00C84DA3"/>
    <w:rsid w:val="00CA2DBE"/>
    <w:rsid w:val="00CA44E6"/>
    <w:rsid w:val="00CA7E46"/>
    <w:rsid w:val="00CC10ED"/>
    <w:rsid w:val="00CC2BE9"/>
    <w:rsid w:val="00CC303D"/>
    <w:rsid w:val="00CC493B"/>
    <w:rsid w:val="00CD0532"/>
    <w:rsid w:val="00D02D2D"/>
    <w:rsid w:val="00D05077"/>
    <w:rsid w:val="00D170AE"/>
    <w:rsid w:val="00D201FA"/>
    <w:rsid w:val="00D22082"/>
    <w:rsid w:val="00D23A27"/>
    <w:rsid w:val="00D604FA"/>
    <w:rsid w:val="00D82F48"/>
    <w:rsid w:val="00D96637"/>
    <w:rsid w:val="00DA0080"/>
    <w:rsid w:val="00DA1A78"/>
    <w:rsid w:val="00DA1F58"/>
    <w:rsid w:val="00DB064A"/>
    <w:rsid w:val="00DB579F"/>
    <w:rsid w:val="00DC0703"/>
    <w:rsid w:val="00DC297C"/>
    <w:rsid w:val="00DD0565"/>
    <w:rsid w:val="00DD44D5"/>
    <w:rsid w:val="00DD4B34"/>
    <w:rsid w:val="00DF1F53"/>
    <w:rsid w:val="00DF3DFF"/>
    <w:rsid w:val="00DF453B"/>
    <w:rsid w:val="00E01ECF"/>
    <w:rsid w:val="00E03BA8"/>
    <w:rsid w:val="00E03ED9"/>
    <w:rsid w:val="00E054F0"/>
    <w:rsid w:val="00E0763C"/>
    <w:rsid w:val="00E16488"/>
    <w:rsid w:val="00E2389E"/>
    <w:rsid w:val="00E314FC"/>
    <w:rsid w:val="00E3293F"/>
    <w:rsid w:val="00E34951"/>
    <w:rsid w:val="00E567F7"/>
    <w:rsid w:val="00E60357"/>
    <w:rsid w:val="00E607D2"/>
    <w:rsid w:val="00E808EC"/>
    <w:rsid w:val="00EB5917"/>
    <w:rsid w:val="00EC13CB"/>
    <w:rsid w:val="00EC3DCF"/>
    <w:rsid w:val="00EC6CC6"/>
    <w:rsid w:val="00ED10E1"/>
    <w:rsid w:val="00ED368F"/>
    <w:rsid w:val="00ED5AA2"/>
    <w:rsid w:val="00EE1175"/>
    <w:rsid w:val="00F055D0"/>
    <w:rsid w:val="00F114BD"/>
    <w:rsid w:val="00F11EDD"/>
    <w:rsid w:val="00F1671F"/>
    <w:rsid w:val="00F23E20"/>
    <w:rsid w:val="00F4252B"/>
    <w:rsid w:val="00F4327E"/>
    <w:rsid w:val="00F44E71"/>
    <w:rsid w:val="00F474B3"/>
    <w:rsid w:val="00F53214"/>
    <w:rsid w:val="00F554D9"/>
    <w:rsid w:val="00F6265E"/>
    <w:rsid w:val="00F637A5"/>
    <w:rsid w:val="00F817FB"/>
    <w:rsid w:val="00F94589"/>
    <w:rsid w:val="00F9554C"/>
    <w:rsid w:val="00FA4031"/>
    <w:rsid w:val="00FB767C"/>
    <w:rsid w:val="00FB7DC2"/>
    <w:rsid w:val="00FC4CE2"/>
    <w:rsid w:val="00FC5E60"/>
    <w:rsid w:val="00FF4A7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CBD70C8D-C931-42D7-9F42-973C22990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A3"/>
    <w:rPr>
      <w:rFonts w:ascii="Arial" w:hAnsi="Arial"/>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 w:type="paragraph" w:styleId="ListParagraph">
    <w:name w:val="List Paragraph"/>
    <w:basedOn w:val="Normal"/>
    <w:uiPriority w:val="34"/>
    <w:qFormat/>
    <w:rsid w:val="006B620E"/>
    <w:pPr>
      <w:ind w:left="720"/>
      <w:contextualSpacing/>
    </w:pPr>
  </w:style>
  <w:style w:type="character" w:styleId="UnresolvedMention">
    <w:name w:val="Unresolved Mention"/>
    <w:basedOn w:val="DefaultParagraphFont"/>
    <w:uiPriority w:val="99"/>
    <w:semiHidden/>
    <w:unhideWhenUsed/>
    <w:rsid w:val="00B26A1D"/>
    <w:rPr>
      <w:color w:val="605E5C"/>
      <w:shd w:val="clear" w:color="auto" w:fill="E1DFDD"/>
    </w:rPr>
  </w:style>
  <w:style w:type="paragraph" w:styleId="FootnoteText">
    <w:name w:val="footnote text"/>
    <w:basedOn w:val="Normal"/>
    <w:link w:val="FootnoteTextChar"/>
    <w:uiPriority w:val="99"/>
    <w:semiHidden/>
    <w:unhideWhenUsed/>
    <w:rsid w:val="000C6A9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C6A94"/>
    <w:rPr>
      <w:rFonts w:ascii="Arial" w:hAnsi="Arial"/>
      <w:sz w:val="20"/>
      <w:szCs w:val="20"/>
    </w:rPr>
  </w:style>
  <w:style w:type="character" w:styleId="FootnoteReference">
    <w:name w:val="footnote reference"/>
    <w:basedOn w:val="DefaultParagraphFont"/>
    <w:uiPriority w:val="99"/>
    <w:semiHidden/>
    <w:unhideWhenUsed/>
    <w:rsid w:val="000C6A94"/>
    <w:rPr>
      <w:vertAlign w:val="superscript"/>
    </w:rPr>
  </w:style>
  <w:style w:type="character" w:styleId="CommentReference">
    <w:name w:val="annotation reference"/>
    <w:basedOn w:val="DefaultParagraphFont"/>
    <w:uiPriority w:val="99"/>
    <w:semiHidden/>
    <w:unhideWhenUsed/>
    <w:rsid w:val="00FA4031"/>
    <w:rPr>
      <w:sz w:val="16"/>
      <w:szCs w:val="16"/>
    </w:rPr>
  </w:style>
  <w:style w:type="paragraph" w:styleId="CommentText">
    <w:name w:val="annotation text"/>
    <w:basedOn w:val="Normal"/>
    <w:link w:val="CommentTextChar"/>
    <w:uiPriority w:val="99"/>
    <w:unhideWhenUsed/>
    <w:rsid w:val="00FA4031"/>
    <w:pPr>
      <w:spacing w:line="240" w:lineRule="auto"/>
    </w:pPr>
    <w:rPr>
      <w:sz w:val="20"/>
      <w:szCs w:val="20"/>
    </w:rPr>
  </w:style>
  <w:style w:type="character" w:customStyle="1" w:styleId="CommentTextChar">
    <w:name w:val="Comment Text Char"/>
    <w:basedOn w:val="DefaultParagraphFont"/>
    <w:link w:val="CommentText"/>
    <w:uiPriority w:val="99"/>
    <w:rsid w:val="00FA4031"/>
    <w:rPr>
      <w:rFonts w:ascii="Arial" w:hAnsi="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ibisworld.com/united-kingdom/industry/personal-trainers/6042/" TargetMode="Externa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hse.gov.uk/simple-health-safety/index.htm"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ovewithrhythmfit.co.uk" TargetMode="External"/><Relationship Id="rId24" Type="http://schemas.openxmlformats.org/officeDocument/2006/relationships/hyperlink" Target="https://www.gov.uk/set-up-sole-trader"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eventureinsurance.com/" TargetMode="External"/><Relationship Id="rId28" Type="http://schemas.openxmlformats.org/officeDocument/2006/relationships/hyperlink" Target="https://pplprs.co.uk/themusiclicence/" TargetMode="Externa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www.gov.uk/government/organisations/department-for-environment-food-rural-affairs" TargetMode="External"/><Relationship Id="rId27" Type="http://schemas.openxmlformats.org/officeDocument/2006/relationships/hyperlink" Target="https://www.metoffice.gov.uk/weather/learn-about/weather"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D6235-7949-42A5-9E18-44C87F7BE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2312</Words>
  <Characters>13179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15461</CharactersWithSpaces>
  <SharedDoc>false</SharedDoc>
  <HLinks>
    <vt:vector size="210" baseType="variant">
      <vt:variant>
        <vt:i4>3932233</vt:i4>
      </vt:variant>
      <vt:variant>
        <vt:i4>195</vt:i4>
      </vt:variant>
      <vt:variant>
        <vt:i4>0</vt:i4>
      </vt:variant>
      <vt:variant>
        <vt:i4>5</vt:i4>
      </vt:variant>
      <vt:variant>
        <vt:lpwstr>https://www.bing.com/search?q=%22https%3A%2F%2Fwww.gov.uk%2Fgovernment%2Forganisations%2Fdepartment-for-business-and-trade%22&amp;utm_source=copilot.com</vt:lpwstr>
      </vt:variant>
      <vt:variant>
        <vt:lpwstr/>
      </vt:variant>
      <vt:variant>
        <vt:i4>3932249</vt:i4>
      </vt:variant>
      <vt:variant>
        <vt:i4>192</vt:i4>
      </vt:variant>
      <vt:variant>
        <vt:i4>0</vt:i4>
      </vt:variant>
      <vt:variant>
        <vt:i4>5</vt:i4>
      </vt:variant>
      <vt:variant>
        <vt:lpwstr>https://www.bing.com/search?q=%22https%3A%2F%2Fwww.pearson.com%2Fen-gb%2Fsubject-catalog%2Fp%2Faccounting-and-finance-for-non-specialists%2FP200000006464%2F9781292440102%22&amp;utm_source=copilot.com</vt:lpwstr>
      </vt:variant>
      <vt:variant>
        <vt:lpwstr/>
      </vt:variant>
      <vt:variant>
        <vt:i4>393263</vt:i4>
      </vt:variant>
      <vt:variant>
        <vt:i4>189</vt:i4>
      </vt:variant>
      <vt:variant>
        <vt:i4>0</vt:i4>
      </vt:variant>
      <vt:variant>
        <vt:i4>5</vt:i4>
      </vt:variant>
      <vt:variant>
        <vt:lpwstr>https://eventureinsurance.com/?utm_source=copilot.com</vt:lpwstr>
      </vt:variant>
      <vt:variant>
        <vt:lpwstr/>
      </vt:variant>
      <vt:variant>
        <vt:i4>6029355</vt:i4>
      </vt:variant>
      <vt:variant>
        <vt:i4>186</vt:i4>
      </vt:variant>
      <vt:variant>
        <vt:i4>0</vt:i4>
      </vt:variant>
      <vt:variant>
        <vt:i4>5</vt:i4>
      </vt:variant>
      <vt:variant>
        <vt:lpwstr>https://www.ibisworld.com/?utm_source=copilot.com</vt:lpwstr>
      </vt:variant>
      <vt:variant>
        <vt:lpwstr/>
      </vt:variant>
      <vt:variant>
        <vt:i4>1703990</vt:i4>
      </vt:variant>
      <vt:variant>
        <vt:i4>179</vt:i4>
      </vt:variant>
      <vt:variant>
        <vt:i4>0</vt:i4>
      </vt:variant>
      <vt:variant>
        <vt:i4>5</vt:i4>
      </vt:variant>
      <vt:variant>
        <vt:lpwstr/>
      </vt:variant>
      <vt:variant>
        <vt:lpwstr>_Toc120719619</vt:lpwstr>
      </vt:variant>
      <vt:variant>
        <vt:i4>1703990</vt:i4>
      </vt:variant>
      <vt:variant>
        <vt:i4>173</vt:i4>
      </vt:variant>
      <vt:variant>
        <vt:i4>0</vt:i4>
      </vt:variant>
      <vt:variant>
        <vt:i4>5</vt:i4>
      </vt:variant>
      <vt:variant>
        <vt:lpwstr/>
      </vt:variant>
      <vt:variant>
        <vt:lpwstr>_Toc120719618</vt:lpwstr>
      </vt:variant>
      <vt:variant>
        <vt:i4>1703990</vt:i4>
      </vt:variant>
      <vt:variant>
        <vt:i4>167</vt:i4>
      </vt:variant>
      <vt:variant>
        <vt:i4>0</vt:i4>
      </vt:variant>
      <vt:variant>
        <vt:i4>5</vt:i4>
      </vt:variant>
      <vt:variant>
        <vt:lpwstr/>
      </vt:variant>
      <vt:variant>
        <vt:lpwstr>_Toc120719617</vt:lpwstr>
      </vt:variant>
      <vt:variant>
        <vt:i4>1703990</vt:i4>
      </vt:variant>
      <vt:variant>
        <vt:i4>161</vt:i4>
      </vt:variant>
      <vt:variant>
        <vt:i4>0</vt:i4>
      </vt:variant>
      <vt:variant>
        <vt:i4>5</vt:i4>
      </vt:variant>
      <vt:variant>
        <vt:lpwstr/>
      </vt:variant>
      <vt:variant>
        <vt:lpwstr>_Toc120719616</vt:lpwstr>
      </vt:variant>
      <vt:variant>
        <vt:i4>1703990</vt:i4>
      </vt:variant>
      <vt:variant>
        <vt:i4>155</vt:i4>
      </vt:variant>
      <vt:variant>
        <vt:i4>0</vt:i4>
      </vt:variant>
      <vt:variant>
        <vt:i4>5</vt:i4>
      </vt:variant>
      <vt:variant>
        <vt:lpwstr/>
      </vt:variant>
      <vt:variant>
        <vt:lpwstr>_Toc120719615</vt:lpwstr>
      </vt:variant>
      <vt:variant>
        <vt:i4>1703990</vt:i4>
      </vt:variant>
      <vt:variant>
        <vt:i4>149</vt:i4>
      </vt:variant>
      <vt:variant>
        <vt:i4>0</vt:i4>
      </vt:variant>
      <vt:variant>
        <vt:i4>5</vt:i4>
      </vt:variant>
      <vt:variant>
        <vt:lpwstr/>
      </vt:variant>
      <vt:variant>
        <vt:lpwstr>_Toc120719614</vt:lpwstr>
      </vt:variant>
      <vt:variant>
        <vt:i4>1703990</vt:i4>
      </vt:variant>
      <vt:variant>
        <vt:i4>143</vt:i4>
      </vt:variant>
      <vt:variant>
        <vt:i4>0</vt:i4>
      </vt:variant>
      <vt:variant>
        <vt:i4>5</vt:i4>
      </vt:variant>
      <vt:variant>
        <vt:lpwstr/>
      </vt:variant>
      <vt:variant>
        <vt:lpwstr>_Toc120719613</vt:lpwstr>
      </vt:variant>
      <vt:variant>
        <vt:i4>1703990</vt:i4>
      </vt:variant>
      <vt:variant>
        <vt:i4>137</vt:i4>
      </vt:variant>
      <vt:variant>
        <vt:i4>0</vt:i4>
      </vt:variant>
      <vt:variant>
        <vt:i4>5</vt:i4>
      </vt:variant>
      <vt:variant>
        <vt:lpwstr/>
      </vt:variant>
      <vt:variant>
        <vt:lpwstr>_Toc120719612</vt:lpwstr>
      </vt:variant>
      <vt:variant>
        <vt:i4>1703990</vt:i4>
      </vt:variant>
      <vt:variant>
        <vt:i4>131</vt:i4>
      </vt:variant>
      <vt:variant>
        <vt:i4>0</vt:i4>
      </vt:variant>
      <vt:variant>
        <vt:i4>5</vt:i4>
      </vt:variant>
      <vt:variant>
        <vt:lpwstr/>
      </vt:variant>
      <vt:variant>
        <vt:lpwstr>_Toc120719611</vt:lpwstr>
      </vt:variant>
      <vt:variant>
        <vt:i4>1703990</vt:i4>
      </vt:variant>
      <vt:variant>
        <vt:i4>125</vt:i4>
      </vt:variant>
      <vt:variant>
        <vt:i4>0</vt:i4>
      </vt:variant>
      <vt:variant>
        <vt:i4>5</vt:i4>
      </vt:variant>
      <vt:variant>
        <vt:lpwstr/>
      </vt:variant>
      <vt:variant>
        <vt:lpwstr>_Toc120719610</vt:lpwstr>
      </vt:variant>
      <vt:variant>
        <vt:i4>1769526</vt:i4>
      </vt:variant>
      <vt:variant>
        <vt:i4>119</vt:i4>
      </vt:variant>
      <vt:variant>
        <vt:i4>0</vt:i4>
      </vt:variant>
      <vt:variant>
        <vt:i4>5</vt:i4>
      </vt:variant>
      <vt:variant>
        <vt:lpwstr/>
      </vt:variant>
      <vt:variant>
        <vt:lpwstr>_Toc120719609</vt:lpwstr>
      </vt:variant>
      <vt:variant>
        <vt:i4>1769526</vt:i4>
      </vt:variant>
      <vt:variant>
        <vt:i4>113</vt:i4>
      </vt:variant>
      <vt:variant>
        <vt:i4>0</vt:i4>
      </vt:variant>
      <vt:variant>
        <vt:i4>5</vt:i4>
      </vt:variant>
      <vt:variant>
        <vt:lpwstr/>
      </vt:variant>
      <vt:variant>
        <vt:lpwstr>_Toc120719608</vt:lpwstr>
      </vt:variant>
      <vt:variant>
        <vt:i4>1769526</vt:i4>
      </vt:variant>
      <vt:variant>
        <vt:i4>107</vt:i4>
      </vt:variant>
      <vt:variant>
        <vt:i4>0</vt:i4>
      </vt:variant>
      <vt:variant>
        <vt:i4>5</vt:i4>
      </vt:variant>
      <vt:variant>
        <vt:lpwstr/>
      </vt:variant>
      <vt:variant>
        <vt:lpwstr>_Toc120719607</vt:lpwstr>
      </vt:variant>
      <vt:variant>
        <vt:i4>1769526</vt:i4>
      </vt:variant>
      <vt:variant>
        <vt:i4>101</vt:i4>
      </vt:variant>
      <vt:variant>
        <vt:i4>0</vt:i4>
      </vt:variant>
      <vt:variant>
        <vt:i4>5</vt:i4>
      </vt:variant>
      <vt:variant>
        <vt:lpwstr/>
      </vt:variant>
      <vt:variant>
        <vt:lpwstr>_Toc120719606</vt:lpwstr>
      </vt:variant>
      <vt:variant>
        <vt:i4>1769526</vt:i4>
      </vt:variant>
      <vt:variant>
        <vt:i4>95</vt:i4>
      </vt:variant>
      <vt:variant>
        <vt:i4>0</vt:i4>
      </vt:variant>
      <vt:variant>
        <vt:i4>5</vt:i4>
      </vt:variant>
      <vt:variant>
        <vt:lpwstr/>
      </vt:variant>
      <vt:variant>
        <vt:lpwstr>_Toc120719605</vt:lpwstr>
      </vt:variant>
      <vt:variant>
        <vt:i4>1769526</vt:i4>
      </vt:variant>
      <vt:variant>
        <vt:i4>89</vt:i4>
      </vt:variant>
      <vt:variant>
        <vt:i4>0</vt:i4>
      </vt:variant>
      <vt:variant>
        <vt:i4>5</vt:i4>
      </vt:variant>
      <vt:variant>
        <vt:lpwstr/>
      </vt:variant>
      <vt:variant>
        <vt:lpwstr>_Toc120719604</vt:lpwstr>
      </vt:variant>
      <vt:variant>
        <vt:i4>1769526</vt:i4>
      </vt:variant>
      <vt:variant>
        <vt:i4>83</vt:i4>
      </vt:variant>
      <vt:variant>
        <vt:i4>0</vt:i4>
      </vt:variant>
      <vt:variant>
        <vt:i4>5</vt:i4>
      </vt:variant>
      <vt:variant>
        <vt:lpwstr/>
      </vt:variant>
      <vt:variant>
        <vt:lpwstr>_Toc120719603</vt:lpwstr>
      </vt:variant>
      <vt:variant>
        <vt:i4>1769526</vt:i4>
      </vt:variant>
      <vt:variant>
        <vt:i4>77</vt:i4>
      </vt:variant>
      <vt:variant>
        <vt:i4>0</vt:i4>
      </vt:variant>
      <vt:variant>
        <vt:i4>5</vt:i4>
      </vt:variant>
      <vt:variant>
        <vt:lpwstr/>
      </vt:variant>
      <vt:variant>
        <vt:lpwstr>_Toc120719602</vt:lpwstr>
      </vt:variant>
      <vt:variant>
        <vt:i4>1769526</vt:i4>
      </vt:variant>
      <vt:variant>
        <vt:i4>71</vt:i4>
      </vt:variant>
      <vt:variant>
        <vt:i4>0</vt:i4>
      </vt:variant>
      <vt:variant>
        <vt:i4>5</vt:i4>
      </vt:variant>
      <vt:variant>
        <vt:lpwstr/>
      </vt:variant>
      <vt:variant>
        <vt:lpwstr>_Toc120719601</vt:lpwstr>
      </vt:variant>
      <vt:variant>
        <vt:i4>1769526</vt:i4>
      </vt:variant>
      <vt:variant>
        <vt:i4>65</vt:i4>
      </vt:variant>
      <vt:variant>
        <vt:i4>0</vt:i4>
      </vt:variant>
      <vt:variant>
        <vt:i4>5</vt:i4>
      </vt:variant>
      <vt:variant>
        <vt:lpwstr/>
      </vt:variant>
      <vt:variant>
        <vt:lpwstr>_Toc120719600</vt:lpwstr>
      </vt:variant>
      <vt:variant>
        <vt:i4>1179701</vt:i4>
      </vt:variant>
      <vt:variant>
        <vt:i4>59</vt:i4>
      </vt:variant>
      <vt:variant>
        <vt:i4>0</vt:i4>
      </vt:variant>
      <vt:variant>
        <vt:i4>5</vt:i4>
      </vt:variant>
      <vt:variant>
        <vt:lpwstr/>
      </vt:variant>
      <vt:variant>
        <vt:lpwstr>_Toc120719599</vt:lpwstr>
      </vt:variant>
      <vt:variant>
        <vt:i4>1179701</vt:i4>
      </vt:variant>
      <vt:variant>
        <vt:i4>53</vt:i4>
      </vt:variant>
      <vt:variant>
        <vt:i4>0</vt:i4>
      </vt:variant>
      <vt:variant>
        <vt:i4>5</vt:i4>
      </vt:variant>
      <vt:variant>
        <vt:lpwstr/>
      </vt:variant>
      <vt:variant>
        <vt:lpwstr>_Toc120719598</vt:lpwstr>
      </vt:variant>
      <vt:variant>
        <vt:i4>1179701</vt:i4>
      </vt:variant>
      <vt:variant>
        <vt:i4>47</vt:i4>
      </vt:variant>
      <vt:variant>
        <vt:i4>0</vt:i4>
      </vt:variant>
      <vt:variant>
        <vt:i4>5</vt:i4>
      </vt:variant>
      <vt:variant>
        <vt:lpwstr/>
      </vt:variant>
      <vt:variant>
        <vt:lpwstr>_Toc120719597</vt:lpwstr>
      </vt:variant>
      <vt:variant>
        <vt:i4>1179701</vt:i4>
      </vt:variant>
      <vt:variant>
        <vt:i4>41</vt:i4>
      </vt:variant>
      <vt:variant>
        <vt:i4>0</vt:i4>
      </vt:variant>
      <vt:variant>
        <vt:i4>5</vt:i4>
      </vt:variant>
      <vt:variant>
        <vt:lpwstr/>
      </vt:variant>
      <vt:variant>
        <vt:lpwstr>_Toc120719596</vt:lpwstr>
      </vt:variant>
      <vt:variant>
        <vt:i4>1179701</vt:i4>
      </vt:variant>
      <vt:variant>
        <vt:i4>35</vt:i4>
      </vt:variant>
      <vt:variant>
        <vt:i4>0</vt:i4>
      </vt:variant>
      <vt:variant>
        <vt:i4>5</vt:i4>
      </vt:variant>
      <vt:variant>
        <vt:lpwstr/>
      </vt:variant>
      <vt:variant>
        <vt:lpwstr>_Toc120719595</vt:lpwstr>
      </vt:variant>
      <vt:variant>
        <vt:i4>1179701</vt:i4>
      </vt:variant>
      <vt:variant>
        <vt:i4>29</vt:i4>
      </vt:variant>
      <vt:variant>
        <vt:i4>0</vt:i4>
      </vt:variant>
      <vt:variant>
        <vt:i4>5</vt:i4>
      </vt:variant>
      <vt:variant>
        <vt:lpwstr/>
      </vt:variant>
      <vt:variant>
        <vt:lpwstr>_Toc120719594</vt:lpwstr>
      </vt:variant>
      <vt:variant>
        <vt:i4>1179701</vt:i4>
      </vt:variant>
      <vt:variant>
        <vt:i4>23</vt:i4>
      </vt:variant>
      <vt:variant>
        <vt:i4>0</vt:i4>
      </vt:variant>
      <vt:variant>
        <vt:i4>5</vt:i4>
      </vt:variant>
      <vt:variant>
        <vt:lpwstr/>
      </vt:variant>
      <vt:variant>
        <vt:lpwstr>_Toc120719593</vt:lpwstr>
      </vt:variant>
      <vt:variant>
        <vt:i4>1179701</vt:i4>
      </vt:variant>
      <vt:variant>
        <vt:i4>17</vt:i4>
      </vt:variant>
      <vt:variant>
        <vt:i4>0</vt:i4>
      </vt:variant>
      <vt:variant>
        <vt:i4>5</vt:i4>
      </vt:variant>
      <vt:variant>
        <vt:lpwstr/>
      </vt:variant>
      <vt:variant>
        <vt:lpwstr>_Toc120719592</vt:lpwstr>
      </vt:variant>
      <vt:variant>
        <vt:i4>1179701</vt:i4>
      </vt:variant>
      <vt:variant>
        <vt:i4>11</vt:i4>
      </vt:variant>
      <vt:variant>
        <vt:i4>0</vt:i4>
      </vt:variant>
      <vt:variant>
        <vt:i4>5</vt:i4>
      </vt:variant>
      <vt:variant>
        <vt:lpwstr/>
      </vt:variant>
      <vt:variant>
        <vt:lpwstr>_Toc120719591</vt:lpwstr>
      </vt:variant>
      <vt:variant>
        <vt:i4>1179701</vt:i4>
      </vt:variant>
      <vt:variant>
        <vt:i4>5</vt:i4>
      </vt:variant>
      <vt:variant>
        <vt:i4>0</vt:i4>
      </vt:variant>
      <vt:variant>
        <vt:i4>5</vt:i4>
      </vt:variant>
      <vt:variant>
        <vt:lpwstr/>
      </vt:variant>
      <vt:variant>
        <vt:lpwstr>_Toc120719590</vt:lpwstr>
      </vt:variant>
      <vt:variant>
        <vt:i4>6553719</vt:i4>
      </vt:variant>
      <vt:variant>
        <vt:i4>0</vt:i4>
      </vt:variant>
      <vt:variant>
        <vt:i4>0</vt:i4>
      </vt:variant>
      <vt:variant>
        <vt:i4>5</vt:i4>
      </vt:variant>
      <vt:variant>
        <vt:lpwstr>http://www.movewithrhythmfit.co.uk/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Samantha Channel Barrett (2517067)</cp:lastModifiedBy>
  <cp:revision>2</cp:revision>
  <dcterms:created xsi:type="dcterms:W3CDTF">2026-07-27T06:28:00Z</dcterms:created>
  <dcterms:modified xsi:type="dcterms:W3CDTF">2026-07-27T06:28:00Z</dcterms:modified>
</cp:coreProperties>
</file>