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AAA0E" w14:textId="77777777" w:rsidR="00A4178D" w:rsidRDefault="00A4178D" w:rsidP="00A457B6">
      <w:pPr>
        <w:jc w:val="center"/>
      </w:pPr>
      <w:bookmarkStart w:id="0" w:name="_wg819t63jp1u" w:colFirst="0" w:colLast="0"/>
      <w:bookmarkEnd w:id="0"/>
    </w:p>
    <w:p w14:paraId="0E2A9F80" w14:textId="77777777" w:rsidR="00A4178D" w:rsidRDefault="00A4178D" w:rsidP="00A457B6">
      <w:pPr>
        <w:jc w:val="center"/>
      </w:pPr>
      <w:bookmarkStart w:id="1" w:name="_j8hb0c6dz9ml" w:colFirst="0" w:colLast="0"/>
      <w:bookmarkEnd w:id="1"/>
    </w:p>
    <w:p w14:paraId="14359EC2" w14:textId="77777777" w:rsidR="00A4178D" w:rsidRDefault="00A4178D" w:rsidP="00A457B6">
      <w:pPr>
        <w:jc w:val="center"/>
      </w:pPr>
      <w:bookmarkStart w:id="2" w:name="_duu60e332tzh" w:colFirst="0" w:colLast="0"/>
      <w:bookmarkEnd w:id="2"/>
    </w:p>
    <w:p w14:paraId="68184739" w14:textId="77777777" w:rsidR="00A4178D" w:rsidRDefault="00A4178D" w:rsidP="00A457B6">
      <w:pPr>
        <w:jc w:val="center"/>
      </w:pPr>
      <w:bookmarkStart w:id="3" w:name="_jngc6rvmyq7b" w:colFirst="0" w:colLast="0"/>
      <w:bookmarkEnd w:id="3"/>
    </w:p>
    <w:p w14:paraId="0671523E" w14:textId="77777777" w:rsidR="00A4178D" w:rsidRDefault="00A4178D" w:rsidP="00A457B6">
      <w:pPr>
        <w:jc w:val="center"/>
      </w:pPr>
      <w:bookmarkStart w:id="4" w:name="_tellpn8oj0ml" w:colFirst="0" w:colLast="0"/>
      <w:bookmarkEnd w:id="4"/>
    </w:p>
    <w:p w14:paraId="446CC3A7" w14:textId="77777777" w:rsidR="00A4178D" w:rsidRPr="00A457B6" w:rsidRDefault="00580677" w:rsidP="00A457B6">
      <w:pPr>
        <w:jc w:val="center"/>
        <w:rPr>
          <w:b/>
          <w:bCs/>
        </w:rPr>
      </w:pPr>
      <w:bookmarkStart w:id="5" w:name="_ked0d43zst4k" w:colFirst="0" w:colLast="0"/>
      <w:bookmarkStart w:id="6" w:name="_Toc122711462"/>
      <w:bookmarkEnd w:id="5"/>
      <w:r w:rsidRPr="00A457B6">
        <w:rPr>
          <w:b/>
          <w:bCs/>
        </w:rPr>
        <w:t>Module Title: Introducing the Modern Workplace</w:t>
      </w:r>
      <w:bookmarkEnd w:id="6"/>
    </w:p>
    <w:p w14:paraId="1B9AC12D" w14:textId="77777777" w:rsidR="00A4178D" w:rsidRPr="00A457B6" w:rsidRDefault="00580677" w:rsidP="00A457B6">
      <w:pPr>
        <w:jc w:val="center"/>
        <w:rPr>
          <w:b/>
          <w:bCs/>
        </w:rPr>
      </w:pPr>
      <w:bookmarkStart w:id="7" w:name="_obvdfrcb1tjb" w:colFirst="0" w:colLast="0"/>
      <w:bookmarkStart w:id="8" w:name="_Toc122711463"/>
      <w:bookmarkEnd w:id="7"/>
      <w:r w:rsidRPr="00A457B6">
        <w:rPr>
          <w:b/>
          <w:bCs/>
        </w:rPr>
        <w:t>Module Code: LCBB4003</w:t>
      </w:r>
      <w:bookmarkEnd w:id="8"/>
    </w:p>
    <w:p w14:paraId="1AF19738" w14:textId="77777777" w:rsidR="00A4178D" w:rsidRPr="00A457B6" w:rsidRDefault="00580677" w:rsidP="00A457B6">
      <w:pPr>
        <w:jc w:val="center"/>
        <w:rPr>
          <w:b/>
          <w:bCs/>
        </w:rPr>
      </w:pPr>
      <w:bookmarkStart w:id="9" w:name="_7ar7xlppccdt" w:colFirst="0" w:colLast="0"/>
      <w:bookmarkStart w:id="10" w:name="_Toc122711464"/>
      <w:bookmarkEnd w:id="9"/>
      <w:r w:rsidRPr="00A457B6">
        <w:rPr>
          <w:b/>
          <w:bCs/>
        </w:rPr>
        <w:t>Course: BA Business Management</w:t>
      </w:r>
      <w:bookmarkEnd w:id="10"/>
    </w:p>
    <w:p w14:paraId="4142F7D7" w14:textId="77777777" w:rsidR="00A4178D" w:rsidRPr="00A457B6" w:rsidRDefault="00580677" w:rsidP="00A457B6">
      <w:pPr>
        <w:jc w:val="center"/>
        <w:rPr>
          <w:i/>
          <w:iCs/>
          <w:u w:val="single"/>
        </w:rPr>
      </w:pPr>
      <w:bookmarkStart w:id="11" w:name="_7c5wgj841rdg" w:colFirst="0" w:colLast="0"/>
      <w:bookmarkStart w:id="12" w:name="_Toc122711465"/>
      <w:bookmarkEnd w:id="11"/>
      <w:r w:rsidRPr="00A457B6">
        <w:rPr>
          <w:i/>
          <w:iCs/>
          <w:u w:val="single"/>
        </w:rPr>
        <w:t>Assignment Title: Assessment 1- Organisational Structure &amp; Culture in the Airline industry</w:t>
      </w:r>
      <w:bookmarkEnd w:id="12"/>
    </w:p>
    <w:p w14:paraId="412ACB4C" w14:textId="77777777" w:rsidR="00A457B6" w:rsidRDefault="00A457B6" w:rsidP="00A457B6">
      <w:pPr>
        <w:jc w:val="center"/>
      </w:pPr>
      <w:bookmarkStart w:id="13" w:name="_3phfugfws9lz" w:colFirst="0" w:colLast="0"/>
      <w:bookmarkStart w:id="14" w:name="_Toc122711466"/>
      <w:bookmarkEnd w:id="13"/>
      <w:r>
        <w:t xml:space="preserve">Student Name: </w:t>
      </w:r>
      <w:r w:rsidRPr="00A457B6">
        <w:t>Nita Roxana</w:t>
      </w:r>
    </w:p>
    <w:p w14:paraId="21C5F46F" w14:textId="2175BA4F" w:rsidR="00A457B6" w:rsidRDefault="00580677" w:rsidP="00A457B6">
      <w:pPr>
        <w:jc w:val="center"/>
      </w:pPr>
      <w:r>
        <w:t>Student ID:</w:t>
      </w:r>
      <w:bookmarkEnd w:id="14"/>
      <w:r w:rsidR="003452FE">
        <w:t xml:space="preserve"> 211</w:t>
      </w:r>
      <w:r w:rsidR="00F21B3A">
        <w:t>1868</w:t>
      </w:r>
    </w:p>
    <w:p w14:paraId="423F074A" w14:textId="7C34A49C" w:rsidR="00A4178D" w:rsidRDefault="00580677" w:rsidP="00A457B6">
      <w:pPr>
        <w:jc w:val="center"/>
      </w:pPr>
      <w:r>
        <w:br w:type="page"/>
      </w:r>
    </w:p>
    <w:p w14:paraId="070767DF" w14:textId="62C09B74" w:rsidR="00A4178D" w:rsidRDefault="00580677">
      <w:pPr>
        <w:pStyle w:val="Titlu1"/>
        <w:jc w:val="center"/>
      </w:pPr>
      <w:bookmarkStart w:id="15" w:name="_z3zc7jkjwx4o" w:colFirst="0" w:colLast="0"/>
      <w:bookmarkStart w:id="16" w:name="_Toc122711467"/>
      <w:bookmarkStart w:id="17" w:name="_Toc122712990"/>
      <w:bookmarkEnd w:id="15"/>
      <w:r>
        <w:lastRenderedPageBreak/>
        <w:t>Executive Summary</w:t>
      </w:r>
      <w:bookmarkEnd w:id="16"/>
      <w:bookmarkEnd w:id="17"/>
    </w:p>
    <w:p w14:paraId="1218977F" w14:textId="77777777" w:rsidR="00424861" w:rsidRPr="00424861" w:rsidRDefault="00424861" w:rsidP="00424861"/>
    <w:p w14:paraId="42287C27" w14:textId="77777777" w:rsidR="00174C1C" w:rsidRDefault="00580677">
      <w:r>
        <w:t>This report has demonstrated the interrelationship between the organisational culture and structure with the performance of British Airways. The paper has described a brief introduction of the famous airline organisation of the UK along with its employee base, organisational culture and organisational structure. It has also analysed the role of its internal factors and external factors on employee behaviours of this organisation.</w:t>
      </w:r>
    </w:p>
    <w:p w14:paraId="262FA91B" w14:textId="77777777" w:rsidR="00174C1C" w:rsidRDefault="00174C1C" w:rsidP="00174C1C">
      <w:r>
        <w:br w:type="page"/>
      </w:r>
    </w:p>
    <w:p w14:paraId="0D77287C" w14:textId="77777777" w:rsidR="00174C1C" w:rsidRDefault="00174C1C"/>
    <w:sdt>
      <w:sdtPr>
        <w:rPr>
          <w:rFonts w:ascii="Times New Roman" w:eastAsia="Times New Roman" w:hAnsi="Times New Roman" w:cs="Times New Roman"/>
          <w:b w:val="0"/>
          <w:bCs w:val="0"/>
          <w:color w:val="auto"/>
          <w:sz w:val="24"/>
          <w:szCs w:val="24"/>
          <w:lang w:val="en-IN" w:eastAsia="en-IN"/>
        </w:rPr>
        <w:id w:val="-1942904872"/>
        <w:docPartObj>
          <w:docPartGallery w:val="Table of Contents"/>
          <w:docPartUnique/>
        </w:docPartObj>
      </w:sdtPr>
      <w:sdtEndPr>
        <w:rPr>
          <w:noProof/>
        </w:rPr>
      </w:sdtEndPr>
      <w:sdtContent>
        <w:p w14:paraId="2F58CEF3" w14:textId="77777777" w:rsidR="00A457B6" w:rsidRDefault="00A457B6">
          <w:pPr>
            <w:pStyle w:val="Titlucuprins"/>
          </w:pPr>
          <w:r>
            <w:t>Table of Contents</w:t>
          </w:r>
        </w:p>
        <w:p w14:paraId="7D081910" w14:textId="77777777" w:rsidR="00A457B6" w:rsidRDefault="00A457B6">
          <w:pPr>
            <w:pStyle w:val="Cuprins1"/>
            <w:tabs>
              <w:tab w:val="right" w:leader="dot" w:pos="9019"/>
            </w:tabs>
            <w:rPr>
              <w:rFonts w:asciiTheme="minorHAnsi" w:eastAsiaTheme="minorEastAsia" w:hAnsiTheme="minorHAnsi" w:cstheme="minorBidi"/>
              <w:noProof/>
              <w:sz w:val="22"/>
              <w:szCs w:val="28"/>
              <w:lang w:bidi="bn-IN"/>
            </w:rPr>
          </w:pPr>
          <w:r>
            <w:fldChar w:fldCharType="begin"/>
          </w:r>
          <w:r>
            <w:instrText xml:space="preserve"> TOC \o "1-3" \h \z \u </w:instrText>
          </w:r>
          <w:r>
            <w:fldChar w:fldCharType="separate"/>
          </w:r>
          <w:hyperlink w:anchor="_Toc122712990" w:history="1">
            <w:r w:rsidRPr="0066320E">
              <w:rPr>
                <w:rStyle w:val="Hyperlink"/>
                <w:noProof/>
              </w:rPr>
              <w:t>Executive Summary</w:t>
            </w:r>
            <w:r>
              <w:rPr>
                <w:noProof/>
                <w:webHidden/>
              </w:rPr>
              <w:tab/>
            </w:r>
            <w:r>
              <w:rPr>
                <w:noProof/>
                <w:webHidden/>
              </w:rPr>
              <w:fldChar w:fldCharType="begin"/>
            </w:r>
            <w:r>
              <w:rPr>
                <w:noProof/>
                <w:webHidden/>
              </w:rPr>
              <w:instrText xml:space="preserve"> PAGEREF _Toc122712990 \h </w:instrText>
            </w:r>
            <w:r>
              <w:rPr>
                <w:noProof/>
                <w:webHidden/>
              </w:rPr>
            </w:r>
            <w:r>
              <w:rPr>
                <w:noProof/>
                <w:webHidden/>
              </w:rPr>
              <w:fldChar w:fldCharType="separate"/>
            </w:r>
            <w:r>
              <w:rPr>
                <w:noProof/>
                <w:webHidden/>
              </w:rPr>
              <w:t>2</w:t>
            </w:r>
            <w:r>
              <w:rPr>
                <w:noProof/>
                <w:webHidden/>
              </w:rPr>
              <w:fldChar w:fldCharType="end"/>
            </w:r>
          </w:hyperlink>
        </w:p>
        <w:p w14:paraId="3AB68462"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1" w:history="1">
            <w:r w:rsidR="00A457B6" w:rsidRPr="0066320E">
              <w:rPr>
                <w:rStyle w:val="Hyperlink"/>
                <w:noProof/>
              </w:rPr>
              <w:t>1. Introduction</w:t>
            </w:r>
            <w:r w:rsidR="00A457B6">
              <w:rPr>
                <w:noProof/>
                <w:webHidden/>
              </w:rPr>
              <w:tab/>
            </w:r>
            <w:r w:rsidR="00A457B6">
              <w:rPr>
                <w:noProof/>
                <w:webHidden/>
              </w:rPr>
              <w:fldChar w:fldCharType="begin"/>
            </w:r>
            <w:r w:rsidR="00A457B6">
              <w:rPr>
                <w:noProof/>
                <w:webHidden/>
              </w:rPr>
              <w:instrText xml:space="preserve"> PAGEREF _Toc122712991 \h </w:instrText>
            </w:r>
            <w:r w:rsidR="00A457B6">
              <w:rPr>
                <w:noProof/>
                <w:webHidden/>
              </w:rPr>
            </w:r>
            <w:r w:rsidR="00A457B6">
              <w:rPr>
                <w:noProof/>
                <w:webHidden/>
              </w:rPr>
              <w:fldChar w:fldCharType="separate"/>
            </w:r>
            <w:r w:rsidR="00A457B6">
              <w:rPr>
                <w:noProof/>
                <w:webHidden/>
              </w:rPr>
              <w:t>4</w:t>
            </w:r>
            <w:r w:rsidR="00A457B6">
              <w:rPr>
                <w:noProof/>
                <w:webHidden/>
              </w:rPr>
              <w:fldChar w:fldCharType="end"/>
            </w:r>
          </w:hyperlink>
        </w:p>
        <w:p w14:paraId="070169F7"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2" w:history="1">
            <w:r w:rsidR="00A457B6" w:rsidRPr="0066320E">
              <w:rPr>
                <w:rStyle w:val="Hyperlink"/>
                <w:noProof/>
              </w:rPr>
              <w:t>2. Impact of Organisational Structure and Organisational Culture on the performance</w:t>
            </w:r>
            <w:r w:rsidR="00A457B6">
              <w:rPr>
                <w:noProof/>
                <w:webHidden/>
              </w:rPr>
              <w:tab/>
            </w:r>
            <w:r w:rsidR="00A457B6">
              <w:rPr>
                <w:noProof/>
                <w:webHidden/>
              </w:rPr>
              <w:fldChar w:fldCharType="begin"/>
            </w:r>
            <w:r w:rsidR="00A457B6">
              <w:rPr>
                <w:noProof/>
                <w:webHidden/>
              </w:rPr>
              <w:instrText xml:space="preserve"> PAGEREF _Toc122712992 \h </w:instrText>
            </w:r>
            <w:r w:rsidR="00A457B6">
              <w:rPr>
                <w:noProof/>
                <w:webHidden/>
              </w:rPr>
            </w:r>
            <w:r w:rsidR="00A457B6">
              <w:rPr>
                <w:noProof/>
                <w:webHidden/>
              </w:rPr>
              <w:fldChar w:fldCharType="separate"/>
            </w:r>
            <w:r w:rsidR="00A457B6">
              <w:rPr>
                <w:noProof/>
                <w:webHidden/>
              </w:rPr>
              <w:t>4</w:t>
            </w:r>
            <w:r w:rsidR="00A457B6">
              <w:rPr>
                <w:noProof/>
                <w:webHidden/>
              </w:rPr>
              <w:fldChar w:fldCharType="end"/>
            </w:r>
          </w:hyperlink>
        </w:p>
        <w:p w14:paraId="5C4ACB59" w14:textId="77777777" w:rsidR="00A457B6" w:rsidRDefault="001F7B46">
          <w:pPr>
            <w:pStyle w:val="Cuprins2"/>
            <w:tabs>
              <w:tab w:val="right" w:leader="dot" w:pos="9019"/>
            </w:tabs>
            <w:rPr>
              <w:rFonts w:asciiTheme="minorHAnsi" w:eastAsiaTheme="minorEastAsia" w:hAnsiTheme="minorHAnsi" w:cstheme="minorBidi"/>
              <w:noProof/>
              <w:sz w:val="22"/>
              <w:szCs w:val="28"/>
              <w:lang w:bidi="bn-IN"/>
            </w:rPr>
          </w:pPr>
          <w:hyperlink w:anchor="_Toc122712993" w:history="1">
            <w:r w:rsidR="00A457B6" w:rsidRPr="0066320E">
              <w:rPr>
                <w:rStyle w:val="Hyperlink"/>
                <w:noProof/>
              </w:rPr>
              <w:t>2.1 Role of Organisational Structure in British Airways Performance</w:t>
            </w:r>
            <w:r w:rsidR="00A457B6">
              <w:rPr>
                <w:noProof/>
                <w:webHidden/>
              </w:rPr>
              <w:tab/>
            </w:r>
            <w:r w:rsidR="00A457B6">
              <w:rPr>
                <w:noProof/>
                <w:webHidden/>
              </w:rPr>
              <w:fldChar w:fldCharType="begin"/>
            </w:r>
            <w:r w:rsidR="00A457B6">
              <w:rPr>
                <w:noProof/>
                <w:webHidden/>
              </w:rPr>
              <w:instrText xml:space="preserve"> PAGEREF _Toc122712993 \h </w:instrText>
            </w:r>
            <w:r w:rsidR="00A457B6">
              <w:rPr>
                <w:noProof/>
                <w:webHidden/>
              </w:rPr>
            </w:r>
            <w:r w:rsidR="00A457B6">
              <w:rPr>
                <w:noProof/>
                <w:webHidden/>
              </w:rPr>
              <w:fldChar w:fldCharType="separate"/>
            </w:r>
            <w:r w:rsidR="00A457B6">
              <w:rPr>
                <w:noProof/>
                <w:webHidden/>
              </w:rPr>
              <w:t>4</w:t>
            </w:r>
            <w:r w:rsidR="00A457B6">
              <w:rPr>
                <w:noProof/>
                <w:webHidden/>
              </w:rPr>
              <w:fldChar w:fldCharType="end"/>
            </w:r>
          </w:hyperlink>
        </w:p>
        <w:p w14:paraId="3C67EC06" w14:textId="77777777" w:rsidR="00A457B6" w:rsidRDefault="001F7B46">
          <w:pPr>
            <w:pStyle w:val="Cuprins2"/>
            <w:tabs>
              <w:tab w:val="right" w:leader="dot" w:pos="9019"/>
            </w:tabs>
            <w:rPr>
              <w:rFonts w:asciiTheme="minorHAnsi" w:eastAsiaTheme="minorEastAsia" w:hAnsiTheme="minorHAnsi" w:cstheme="minorBidi"/>
              <w:noProof/>
              <w:sz w:val="22"/>
              <w:szCs w:val="28"/>
              <w:lang w:bidi="bn-IN"/>
            </w:rPr>
          </w:pPr>
          <w:hyperlink w:anchor="_Toc122712994" w:history="1">
            <w:r w:rsidR="00A457B6" w:rsidRPr="0066320E">
              <w:rPr>
                <w:rStyle w:val="Hyperlink"/>
                <w:noProof/>
              </w:rPr>
              <w:t>2.2 Role of Organisational Culture in British Airways Performance</w:t>
            </w:r>
            <w:r w:rsidR="00A457B6">
              <w:rPr>
                <w:noProof/>
                <w:webHidden/>
              </w:rPr>
              <w:tab/>
            </w:r>
            <w:r w:rsidR="00A457B6">
              <w:rPr>
                <w:noProof/>
                <w:webHidden/>
              </w:rPr>
              <w:fldChar w:fldCharType="begin"/>
            </w:r>
            <w:r w:rsidR="00A457B6">
              <w:rPr>
                <w:noProof/>
                <w:webHidden/>
              </w:rPr>
              <w:instrText xml:space="preserve"> PAGEREF _Toc122712994 \h </w:instrText>
            </w:r>
            <w:r w:rsidR="00A457B6">
              <w:rPr>
                <w:noProof/>
                <w:webHidden/>
              </w:rPr>
            </w:r>
            <w:r w:rsidR="00A457B6">
              <w:rPr>
                <w:noProof/>
                <w:webHidden/>
              </w:rPr>
              <w:fldChar w:fldCharType="separate"/>
            </w:r>
            <w:r w:rsidR="00A457B6">
              <w:rPr>
                <w:noProof/>
                <w:webHidden/>
              </w:rPr>
              <w:t>6</w:t>
            </w:r>
            <w:r w:rsidR="00A457B6">
              <w:rPr>
                <w:noProof/>
                <w:webHidden/>
              </w:rPr>
              <w:fldChar w:fldCharType="end"/>
            </w:r>
          </w:hyperlink>
        </w:p>
        <w:p w14:paraId="79D68216"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5" w:history="1">
            <w:r w:rsidR="00A457B6" w:rsidRPr="0066320E">
              <w:rPr>
                <w:rStyle w:val="Hyperlink"/>
                <w:noProof/>
              </w:rPr>
              <w:t>3. Impact of Internal and External factors of British Airways that Influence Employees’ Behaviour</w:t>
            </w:r>
            <w:r w:rsidR="00A457B6">
              <w:rPr>
                <w:noProof/>
                <w:webHidden/>
              </w:rPr>
              <w:tab/>
            </w:r>
            <w:r w:rsidR="00A457B6">
              <w:rPr>
                <w:noProof/>
                <w:webHidden/>
              </w:rPr>
              <w:fldChar w:fldCharType="begin"/>
            </w:r>
            <w:r w:rsidR="00A457B6">
              <w:rPr>
                <w:noProof/>
                <w:webHidden/>
              </w:rPr>
              <w:instrText xml:space="preserve"> PAGEREF _Toc122712995 \h </w:instrText>
            </w:r>
            <w:r w:rsidR="00A457B6">
              <w:rPr>
                <w:noProof/>
                <w:webHidden/>
              </w:rPr>
            </w:r>
            <w:r w:rsidR="00A457B6">
              <w:rPr>
                <w:noProof/>
                <w:webHidden/>
              </w:rPr>
              <w:fldChar w:fldCharType="separate"/>
            </w:r>
            <w:r w:rsidR="00A457B6">
              <w:rPr>
                <w:noProof/>
                <w:webHidden/>
              </w:rPr>
              <w:t>8</w:t>
            </w:r>
            <w:r w:rsidR="00A457B6">
              <w:rPr>
                <w:noProof/>
                <w:webHidden/>
              </w:rPr>
              <w:fldChar w:fldCharType="end"/>
            </w:r>
          </w:hyperlink>
        </w:p>
        <w:p w14:paraId="35497304"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6" w:history="1">
            <w:r w:rsidR="00A457B6" w:rsidRPr="0066320E">
              <w:rPr>
                <w:rStyle w:val="Hyperlink"/>
                <w:noProof/>
              </w:rPr>
              <w:t>3.1 Internal factors of British Airways</w:t>
            </w:r>
            <w:r w:rsidR="00A457B6">
              <w:rPr>
                <w:noProof/>
                <w:webHidden/>
              </w:rPr>
              <w:tab/>
            </w:r>
            <w:r w:rsidR="00A457B6">
              <w:rPr>
                <w:noProof/>
                <w:webHidden/>
              </w:rPr>
              <w:fldChar w:fldCharType="begin"/>
            </w:r>
            <w:r w:rsidR="00A457B6">
              <w:rPr>
                <w:noProof/>
                <w:webHidden/>
              </w:rPr>
              <w:instrText xml:space="preserve"> PAGEREF _Toc122712996 \h </w:instrText>
            </w:r>
            <w:r w:rsidR="00A457B6">
              <w:rPr>
                <w:noProof/>
                <w:webHidden/>
              </w:rPr>
            </w:r>
            <w:r w:rsidR="00A457B6">
              <w:rPr>
                <w:noProof/>
                <w:webHidden/>
              </w:rPr>
              <w:fldChar w:fldCharType="separate"/>
            </w:r>
            <w:r w:rsidR="00A457B6">
              <w:rPr>
                <w:noProof/>
                <w:webHidden/>
              </w:rPr>
              <w:t>8</w:t>
            </w:r>
            <w:r w:rsidR="00A457B6">
              <w:rPr>
                <w:noProof/>
                <w:webHidden/>
              </w:rPr>
              <w:fldChar w:fldCharType="end"/>
            </w:r>
          </w:hyperlink>
        </w:p>
        <w:p w14:paraId="5DCE1F04"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7" w:history="1">
            <w:r w:rsidR="00A457B6" w:rsidRPr="0066320E">
              <w:rPr>
                <w:rStyle w:val="Hyperlink"/>
                <w:noProof/>
              </w:rPr>
              <w:t>3.2 External Factors of British Airways</w:t>
            </w:r>
            <w:r w:rsidR="00A457B6">
              <w:rPr>
                <w:noProof/>
                <w:webHidden/>
              </w:rPr>
              <w:tab/>
            </w:r>
            <w:r w:rsidR="00A457B6">
              <w:rPr>
                <w:noProof/>
                <w:webHidden/>
              </w:rPr>
              <w:fldChar w:fldCharType="begin"/>
            </w:r>
            <w:r w:rsidR="00A457B6">
              <w:rPr>
                <w:noProof/>
                <w:webHidden/>
              </w:rPr>
              <w:instrText xml:space="preserve"> PAGEREF _Toc122712997 \h </w:instrText>
            </w:r>
            <w:r w:rsidR="00A457B6">
              <w:rPr>
                <w:noProof/>
                <w:webHidden/>
              </w:rPr>
            </w:r>
            <w:r w:rsidR="00A457B6">
              <w:rPr>
                <w:noProof/>
                <w:webHidden/>
              </w:rPr>
              <w:fldChar w:fldCharType="separate"/>
            </w:r>
            <w:r w:rsidR="00A457B6">
              <w:rPr>
                <w:noProof/>
                <w:webHidden/>
              </w:rPr>
              <w:t>9</w:t>
            </w:r>
            <w:r w:rsidR="00A457B6">
              <w:rPr>
                <w:noProof/>
                <w:webHidden/>
              </w:rPr>
              <w:fldChar w:fldCharType="end"/>
            </w:r>
          </w:hyperlink>
        </w:p>
        <w:p w14:paraId="4788CFFE"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8" w:history="1">
            <w:r w:rsidR="00A457B6" w:rsidRPr="0066320E">
              <w:rPr>
                <w:rStyle w:val="Hyperlink"/>
                <w:noProof/>
              </w:rPr>
              <w:t>4. Conclusion</w:t>
            </w:r>
            <w:r w:rsidR="00A457B6">
              <w:rPr>
                <w:noProof/>
                <w:webHidden/>
              </w:rPr>
              <w:tab/>
            </w:r>
            <w:r w:rsidR="00A457B6">
              <w:rPr>
                <w:noProof/>
                <w:webHidden/>
              </w:rPr>
              <w:fldChar w:fldCharType="begin"/>
            </w:r>
            <w:r w:rsidR="00A457B6">
              <w:rPr>
                <w:noProof/>
                <w:webHidden/>
              </w:rPr>
              <w:instrText xml:space="preserve"> PAGEREF _Toc122712998 \h </w:instrText>
            </w:r>
            <w:r w:rsidR="00A457B6">
              <w:rPr>
                <w:noProof/>
                <w:webHidden/>
              </w:rPr>
            </w:r>
            <w:r w:rsidR="00A457B6">
              <w:rPr>
                <w:noProof/>
                <w:webHidden/>
              </w:rPr>
              <w:fldChar w:fldCharType="separate"/>
            </w:r>
            <w:r w:rsidR="00A457B6">
              <w:rPr>
                <w:noProof/>
                <w:webHidden/>
              </w:rPr>
              <w:t>11</w:t>
            </w:r>
            <w:r w:rsidR="00A457B6">
              <w:rPr>
                <w:noProof/>
                <w:webHidden/>
              </w:rPr>
              <w:fldChar w:fldCharType="end"/>
            </w:r>
          </w:hyperlink>
        </w:p>
        <w:p w14:paraId="66A0208F" w14:textId="77777777" w:rsidR="00A457B6" w:rsidRDefault="001F7B46">
          <w:pPr>
            <w:pStyle w:val="Cuprins1"/>
            <w:tabs>
              <w:tab w:val="right" w:leader="dot" w:pos="9019"/>
            </w:tabs>
            <w:rPr>
              <w:rFonts w:asciiTheme="minorHAnsi" w:eastAsiaTheme="minorEastAsia" w:hAnsiTheme="minorHAnsi" w:cstheme="minorBidi"/>
              <w:noProof/>
              <w:sz w:val="22"/>
              <w:szCs w:val="28"/>
              <w:lang w:bidi="bn-IN"/>
            </w:rPr>
          </w:pPr>
          <w:hyperlink w:anchor="_Toc122712999" w:history="1">
            <w:r w:rsidR="00A457B6" w:rsidRPr="0066320E">
              <w:rPr>
                <w:rStyle w:val="Hyperlink"/>
                <w:noProof/>
              </w:rPr>
              <w:t>Reference List</w:t>
            </w:r>
            <w:r w:rsidR="00A457B6">
              <w:rPr>
                <w:noProof/>
                <w:webHidden/>
              </w:rPr>
              <w:tab/>
            </w:r>
            <w:r w:rsidR="00A457B6">
              <w:rPr>
                <w:noProof/>
                <w:webHidden/>
              </w:rPr>
              <w:fldChar w:fldCharType="begin"/>
            </w:r>
            <w:r w:rsidR="00A457B6">
              <w:rPr>
                <w:noProof/>
                <w:webHidden/>
              </w:rPr>
              <w:instrText xml:space="preserve"> PAGEREF _Toc122712999 \h </w:instrText>
            </w:r>
            <w:r w:rsidR="00A457B6">
              <w:rPr>
                <w:noProof/>
                <w:webHidden/>
              </w:rPr>
            </w:r>
            <w:r w:rsidR="00A457B6">
              <w:rPr>
                <w:noProof/>
                <w:webHidden/>
              </w:rPr>
              <w:fldChar w:fldCharType="separate"/>
            </w:r>
            <w:r w:rsidR="00A457B6">
              <w:rPr>
                <w:noProof/>
                <w:webHidden/>
              </w:rPr>
              <w:t>12</w:t>
            </w:r>
            <w:r w:rsidR="00A457B6">
              <w:rPr>
                <w:noProof/>
                <w:webHidden/>
              </w:rPr>
              <w:fldChar w:fldCharType="end"/>
            </w:r>
          </w:hyperlink>
        </w:p>
        <w:p w14:paraId="280DED43" w14:textId="77777777" w:rsidR="00A457B6" w:rsidRDefault="00A457B6">
          <w:r>
            <w:rPr>
              <w:b/>
              <w:bCs/>
              <w:noProof/>
            </w:rPr>
            <w:fldChar w:fldCharType="end"/>
          </w:r>
        </w:p>
      </w:sdtContent>
    </w:sdt>
    <w:p w14:paraId="3953D89D" w14:textId="77777777" w:rsidR="00A4178D" w:rsidRDefault="00580677">
      <w:r>
        <w:br w:type="page"/>
      </w:r>
    </w:p>
    <w:p w14:paraId="31E90EB1" w14:textId="77777777" w:rsidR="00424861" w:rsidRDefault="00424861">
      <w:pPr>
        <w:pStyle w:val="Titlu1"/>
      </w:pPr>
      <w:bookmarkStart w:id="18" w:name="_e7f0ppul6bfd" w:colFirst="0" w:colLast="0"/>
      <w:bookmarkStart w:id="19" w:name="_bjlk6yymfpq5" w:colFirst="0" w:colLast="0"/>
      <w:bookmarkStart w:id="20" w:name="_Toc122712991"/>
      <w:bookmarkEnd w:id="18"/>
      <w:bookmarkEnd w:id="19"/>
    </w:p>
    <w:p w14:paraId="60A9DE7E" w14:textId="54789B42" w:rsidR="00A4178D" w:rsidRDefault="00580677">
      <w:pPr>
        <w:pStyle w:val="Titlu1"/>
      </w:pPr>
      <w:r>
        <w:t>1. Introduction</w:t>
      </w:r>
      <w:bookmarkEnd w:id="20"/>
    </w:p>
    <w:p w14:paraId="6FC97158" w14:textId="77777777" w:rsidR="00A4178D" w:rsidRDefault="00580677">
      <w:r>
        <w:t>The report aims to deliver an explanation of the influence of organisational culture and structure on the business performance of British Airways. British Airways is a UK-based airline organisation that was founded in 1919 and covered almost 183 destinations all across the world. It offers a large variety of flights at affordable prices to its potential customers from Los Angeles, New York City, Australia, Brazil, Canada, Egypt, France and Germany. Furthermore, this study will demonstrate the way internal factors like workplace culture, current technology, financial assets and organisational communication affecting its employee behaviour.  Additionally, the paper will explain the role of external factors in regulating employee behaviours of British Airways.</w:t>
      </w:r>
    </w:p>
    <w:p w14:paraId="1E0E3A8D" w14:textId="77777777" w:rsidR="00A4178D" w:rsidRDefault="00580677">
      <w:pPr>
        <w:pStyle w:val="Titlu1"/>
      </w:pPr>
      <w:bookmarkStart w:id="21" w:name="_1iagj7zf1kca" w:colFirst="0" w:colLast="0"/>
      <w:bookmarkStart w:id="22" w:name="_Toc122712992"/>
      <w:bookmarkEnd w:id="21"/>
      <w:r>
        <w:t>2. Impact of Organisational Structure and Organisational Culture on the performance</w:t>
      </w:r>
      <w:bookmarkEnd w:id="22"/>
      <w:r>
        <w:t xml:space="preserve"> </w:t>
      </w:r>
    </w:p>
    <w:p w14:paraId="22E8F72F" w14:textId="77777777" w:rsidR="00A4178D" w:rsidRDefault="00580677">
      <w:r>
        <w:t>The organisational structure is the hierarchical system within a company that determines the way strategic mission can be handled within it (SHRM, 2022). It includes various layers of specific roles and responsibilities within the organisation which maintains the flow of command from higher levels to subordinate levels. On the other hand, organisational culture is a combination of employee values, attitudes and behaviours that contribute to the workplace environment of a company. It assists the company to build a strong workforce culture with firm objectives, values and corporate attitude of the workers.</w:t>
      </w:r>
    </w:p>
    <w:p w14:paraId="5E5F963F" w14:textId="77777777" w:rsidR="00A4178D" w:rsidRDefault="00580677">
      <w:pPr>
        <w:pStyle w:val="Titlu2"/>
        <w:spacing w:before="0" w:after="0"/>
      </w:pPr>
      <w:bookmarkStart w:id="23" w:name="_eihctmxn5jlm" w:colFirst="0" w:colLast="0"/>
      <w:bookmarkStart w:id="24" w:name="_Toc122712993"/>
      <w:bookmarkEnd w:id="23"/>
      <w:r>
        <w:t>2.1 Role of Organisational Structure in British Airways Performance</w:t>
      </w:r>
      <w:bookmarkEnd w:id="24"/>
    </w:p>
    <w:p w14:paraId="1413D65E" w14:textId="77777777" w:rsidR="00A4178D" w:rsidRDefault="00580677">
      <w:r>
        <w:t xml:space="preserve">British Airways follows the functional structure that has been categorised in terms of areas of function. A functional structure within the workplace affects the business performance of the organisation with several advantages and disadvantages. </w:t>
      </w:r>
    </w:p>
    <w:p w14:paraId="581381B4" w14:textId="77777777" w:rsidR="00A4178D" w:rsidRDefault="00580677">
      <w:r>
        <w:rPr>
          <w:b/>
        </w:rPr>
        <w:lastRenderedPageBreak/>
        <w:t>Enhanced productivity:</w:t>
      </w:r>
      <w:r>
        <w:t xml:space="preserve"> The functional structure of an organisation enhances the clarity of task execution due to the segregation of departments in terms of expertise (</w:t>
      </w:r>
      <w:proofErr w:type="spellStart"/>
      <w:r>
        <w:t>Danha</w:t>
      </w:r>
      <w:proofErr w:type="spellEnd"/>
      <w:r>
        <w:t xml:space="preserve">, 2022). The clarity of work increases employee productivity by boosting their work efficiency with prominent leadership. As British Airways follows the functional organisational structure, employees become efficient in their task operation due to the effective leadership of their managers. As an example, the sales and marketing team members report their work to Marl Muren who is the Head of Sales and Marketing at British Airways. </w:t>
      </w:r>
    </w:p>
    <w:p w14:paraId="7F63C103" w14:textId="77777777" w:rsidR="00A4178D" w:rsidRDefault="00580677">
      <w:r>
        <w:rPr>
          <w:b/>
        </w:rPr>
        <w:t>Cooperation:</w:t>
      </w:r>
      <w:r>
        <w:t xml:space="preserve"> The functional structure also promotes employee cooperation in the workplace along with skill development. The employees working in a group enhance the teamwork culture and develop the exchange of skills with active collaboration in task execution (</w:t>
      </w:r>
      <w:proofErr w:type="spellStart"/>
      <w:r>
        <w:t>Danha</w:t>
      </w:r>
      <w:proofErr w:type="spellEnd"/>
      <w:r>
        <w:t>, 2022). The employees of British Airways work in the operational function and exchange individual ideas with active collaboration in the workplace.</w:t>
      </w:r>
    </w:p>
    <w:p w14:paraId="30F07C23" w14:textId="77777777" w:rsidR="00A4178D" w:rsidRDefault="00580677">
      <w:proofErr w:type="spellStart"/>
      <w:r>
        <w:rPr>
          <w:b/>
        </w:rPr>
        <w:t>Minimalise</w:t>
      </w:r>
      <w:proofErr w:type="spellEnd"/>
      <w:r>
        <w:rPr>
          <w:b/>
        </w:rPr>
        <w:t xml:space="preserve"> cost:</w:t>
      </w:r>
      <w:r>
        <w:t xml:space="preserve"> The functional structure further benefits an organisation by eliminating excess expenditure in task operation (SHRM, 2022). It allows the managers to organise the employees according to their areas of expertise which in turn facilitates cost deduction with an efficient workforce. The finance employees are highly efficient in generating the financial reports of British Airways which eliminates the cost of hiring an external auditing accountant.</w:t>
      </w:r>
    </w:p>
    <w:p w14:paraId="14D721DC" w14:textId="77777777" w:rsidR="00A4178D" w:rsidRDefault="00580677">
      <w:r>
        <w:rPr>
          <w:b/>
        </w:rPr>
        <w:t>Rigidity:</w:t>
      </w:r>
      <w:r>
        <w:t xml:space="preserve"> The lack of cross-departmental association leads companies to face rigidity in organisational performance. This is a serious disadvantage of functional organisational structure which causes poor task execution by the organisation (</w:t>
      </w:r>
      <w:proofErr w:type="spellStart"/>
      <w:r>
        <w:t>Danha</w:t>
      </w:r>
      <w:proofErr w:type="spellEnd"/>
      <w:r>
        <w:t xml:space="preserve">, 2022). The rigid organisational structure of British Airways' functional departments results in a lack of innovation and flexibility in client service. </w:t>
      </w:r>
    </w:p>
    <w:p w14:paraId="1C3AB1EB" w14:textId="77777777" w:rsidR="00A4178D" w:rsidRDefault="00580677">
      <w:r>
        <w:rPr>
          <w:b/>
        </w:rPr>
        <w:t>Autocratic management:</w:t>
      </w:r>
      <w:r>
        <w:t xml:space="preserve"> Another disadvantage of functional organisational structure includes developing autocratic leadership in the management of a company (Devaney, 2022). The managers become autocratic and tend to make operational decisions on their own </w:t>
      </w:r>
      <w:r>
        <w:lastRenderedPageBreak/>
        <w:t>without taking input from the team members. The staff of British Airways may face discouragement due to the autocratic behaviours of the management.</w:t>
      </w:r>
    </w:p>
    <w:p w14:paraId="12C8324E" w14:textId="77777777" w:rsidR="00A4178D" w:rsidRDefault="00580677">
      <w:r>
        <w:rPr>
          <w:b/>
        </w:rPr>
        <w:t xml:space="preserve">Low morale value: </w:t>
      </w:r>
      <w:r>
        <w:t xml:space="preserve">Functional structure may give rise to unethical behaviours within departments with low morale values of the employees (SHRM, 2022). This affects the organisational performance and productivity rate of the employees due to sudden modification of rules without taking opinions from the employees. The airport staffs of British Airways tend to make unethical practices because of the rigid and autocratic management. </w:t>
      </w:r>
    </w:p>
    <w:p w14:paraId="253E9B13" w14:textId="77777777" w:rsidR="00A4178D" w:rsidRDefault="00580677">
      <w:pPr>
        <w:pStyle w:val="Titlu2"/>
        <w:spacing w:before="0" w:after="0"/>
      </w:pPr>
      <w:bookmarkStart w:id="25" w:name="_sqrqpwqotna2" w:colFirst="0" w:colLast="0"/>
      <w:bookmarkStart w:id="26" w:name="_Toc122712994"/>
      <w:bookmarkEnd w:id="25"/>
      <w:r>
        <w:t>2.2 Role of Organisational Culture in British Airways Performance</w:t>
      </w:r>
      <w:bookmarkEnd w:id="26"/>
    </w:p>
    <w:p w14:paraId="6DCFFF57" w14:textId="77777777" w:rsidR="00A4178D" w:rsidRDefault="00580677">
      <w:r>
        <w:t>British Airways believes in building a strong culture within its workplace that may include employees from different backgrounds, ages, cultures, ethnicity and religion. Furthermore, the organisation focuses on serving the customers in the best way to meet the organisational goals.</w:t>
      </w:r>
    </w:p>
    <w:p w14:paraId="5F83ABD5" w14:textId="77777777" w:rsidR="00A4178D" w:rsidRDefault="00580677">
      <w:r>
        <w:rPr>
          <w:b/>
        </w:rPr>
        <w:t>Clear communication:</w:t>
      </w:r>
      <w:r>
        <w:t xml:space="preserve"> The clan culture of an organisation promotes clear communication between the various layers of the workplace. Active communication enhances the clarity of task execution that facilitates employee productivity rates and organisation performance. The employees of British Airways get a clear direction from the higher management in operating the customers from various locations (British Airways, 2018). </w:t>
      </w:r>
    </w:p>
    <w:p w14:paraId="5963F4B3" w14:textId="77777777" w:rsidR="00A4178D" w:rsidRDefault="00580677">
      <w:r>
        <w:rPr>
          <w:b/>
        </w:rPr>
        <w:t>Enhanced productivity:</w:t>
      </w:r>
      <w:r>
        <w:t xml:space="preserve"> The result-oriented culture of British Airways results in enhanced productivity of the employees along with enhanced organisational performance. A company with a market culture gives priority to meet its business target to eliminate competitors from the market (Cosentino, 2022). The net profit of British Airways was recorded at £1.6 million in the financial year 2021. British Airways is the second-largest airline in the UK that serves around 46 million passengers in different corners of the world. </w:t>
      </w:r>
    </w:p>
    <w:p w14:paraId="6AAF6D90" w14:textId="77777777" w:rsidR="00A4178D" w:rsidRDefault="00580677">
      <w:r>
        <w:rPr>
          <w:b/>
        </w:rPr>
        <w:lastRenderedPageBreak/>
        <w:t>Maximum profitability:</w:t>
      </w:r>
      <w:r>
        <w:t xml:space="preserve"> The clan culture and market culture make British Airways draw the maximum amount of profitability by serving a large number of travellers to their destinations worldwide. The annual report of British Airways recorded its total revenue at £8 billion in the financial year of 2022 (British Airways, 2018). Hence, the organisational culture of defeating competitors has facilitated its organisational performance through increased profitability. </w:t>
      </w:r>
    </w:p>
    <w:p w14:paraId="670B14C9" w14:textId="77777777" w:rsidR="00A4178D" w:rsidRDefault="00580677">
      <w:pPr>
        <w:jc w:val="center"/>
        <w:rPr>
          <w:b/>
        </w:rPr>
      </w:pPr>
      <w:r>
        <w:rPr>
          <w:b/>
          <w:noProof/>
        </w:rPr>
        <w:drawing>
          <wp:inline distT="114300" distB="114300" distL="114300" distR="114300" wp14:anchorId="744CA611" wp14:editId="3B8BD535">
            <wp:extent cx="3622288" cy="28280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b="3802"/>
                    <a:stretch>
                      <a:fillRect/>
                    </a:stretch>
                  </pic:blipFill>
                  <pic:spPr>
                    <a:xfrm>
                      <a:off x="0" y="0"/>
                      <a:ext cx="3622288" cy="2828032"/>
                    </a:xfrm>
                    <a:prstGeom prst="rect">
                      <a:avLst/>
                    </a:prstGeom>
                    <a:ln/>
                  </pic:spPr>
                </pic:pic>
              </a:graphicData>
            </a:graphic>
          </wp:inline>
        </w:drawing>
      </w:r>
    </w:p>
    <w:p w14:paraId="2F295D4E" w14:textId="77777777" w:rsidR="00A4178D" w:rsidRDefault="00580677">
      <w:pPr>
        <w:jc w:val="center"/>
        <w:rPr>
          <w:b/>
        </w:rPr>
      </w:pPr>
      <w:r>
        <w:rPr>
          <w:b/>
        </w:rPr>
        <w:t>Image 1: Annual Net Profit Statistical Report</w:t>
      </w:r>
    </w:p>
    <w:p w14:paraId="60ED3D98" w14:textId="77777777" w:rsidR="00A4178D" w:rsidRDefault="00580677">
      <w:pPr>
        <w:jc w:val="center"/>
      </w:pPr>
      <w:r>
        <w:t>(Source: BBC, 2022)</w:t>
      </w:r>
    </w:p>
    <w:p w14:paraId="0860DC45" w14:textId="77777777" w:rsidR="00A4178D" w:rsidRDefault="00580677">
      <w:r>
        <w:rPr>
          <w:b/>
        </w:rPr>
        <w:t>Difficulty in partnerships:</w:t>
      </w:r>
      <w:r>
        <w:t xml:space="preserve"> On the other hand, the organisational culture of the company makes it face difficulties in forming partnerships with other companies (Devaney, 2022). This may inhibit the organisational performance with limitations in collaboration with other companies. This is the major drawback of having a result-oriented market culture that further reduces the organisational productivity rate.</w:t>
      </w:r>
    </w:p>
    <w:p w14:paraId="06EEF3B3" w14:textId="77777777" w:rsidR="00A4178D" w:rsidRDefault="00580677">
      <w:r>
        <w:rPr>
          <w:b/>
        </w:rPr>
        <w:t>Autocratic managers:</w:t>
      </w:r>
      <w:r>
        <w:t xml:space="preserve"> The result-oriented market culture promotes an autocratic culture in the workplace that results in employee discouragement (Cosentino, 2022). The managers discourage the subordinate workers of the organisation by refusing their input in strategic planning. Additionally, gives excessive pressure to achieve the business target in order to meet the long-term business goals.</w:t>
      </w:r>
    </w:p>
    <w:p w14:paraId="1807C916" w14:textId="77777777" w:rsidR="00A4178D" w:rsidRDefault="00580677">
      <w:r>
        <w:rPr>
          <w:b/>
        </w:rPr>
        <w:lastRenderedPageBreak/>
        <w:t>Conflicts:</w:t>
      </w:r>
      <w:r>
        <w:t xml:space="preserve"> The clan culture may promote personality conflicts among the employees of the individualist beliefs of the company (Down, 2019). This may increase the indiscipline in the workforce culture by reducing the motivation to serve the passengers. The clan culture of British Airways promotes departmental and individual conflict in various airports in the UK by reducing its organisational performance. </w:t>
      </w:r>
    </w:p>
    <w:p w14:paraId="7DBA0729" w14:textId="77777777" w:rsidR="00A4178D" w:rsidRDefault="00580677">
      <w:pPr>
        <w:pStyle w:val="Titlu1"/>
      </w:pPr>
      <w:bookmarkStart w:id="27" w:name="_prrtcgwz1fhi" w:colFirst="0" w:colLast="0"/>
      <w:bookmarkStart w:id="28" w:name="_Toc122712995"/>
      <w:bookmarkEnd w:id="27"/>
      <w:r>
        <w:t>3. Impact of Internal and External factors of British Airways that Influence Employees’ Behaviour</w:t>
      </w:r>
      <w:bookmarkEnd w:id="28"/>
    </w:p>
    <w:p w14:paraId="64B1BC9C" w14:textId="77777777" w:rsidR="00A4178D" w:rsidRDefault="00580677">
      <w:pPr>
        <w:pStyle w:val="Titlu1"/>
      </w:pPr>
      <w:bookmarkStart w:id="29" w:name="_l8f6oh2olvcd" w:colFirst="0" w:colLast="0"/>
      <w:bookmarkStart w:id="30" w:name="_Toc122712996"/>
      <w:bookmarkEnd w:id="29"/>
      <w:r>
        <w:t>3.1 Internal factors of British Airways</w:t>
      </w:r>
      <w:bookmarkEnd w:id="30"/>
    </w:p>
    <w:p w14:paraId="119D8B4F" w14:textId="77777777" w:rsidR="00A4178D" w:rsidRDefault="00580677">
      <w:r>
        <w:t>The internal factors of British Airways affect employee behaviour and performance while serving the passengers in a larger sense.</w:t>
      </w:r>
    </w:p>
    <w:p w14:paraId="63F618FC" w14:textId="77777777" w:rsidR="00A4178D" w:rsidRDefault="00580677">
      <w:r>
        <w:rPr>
          <w:b/>
        </w:rPr>
        <w:t>Technology:</w:t>
      </w:r>
      <w:r>
        <w:t xml:space="preserve"> Organisations that utilise the latest technological support to their systems get better employee performance in operating the tasks (Wei </w:t>
      </w:r>
      <w:r>
        <w:rPr>
          <w:i/>
        </w:rPr>
        <w:t>et al</w:t>
      </w:r>
      <w:r>
        <w:t>., 2020). It advances the systems of the organisation in order to meet the deadline with increased efficiency. Latest technologies like Artificial Intelligence, 3D sensors, Boarding pass printers and Heath monitoring system in airports makes the task of British Airways’ workers easy and accurate. As a result of this, the workers seem more motivated to execute their individual tasks within a short amount of time. The Autonomous Flight System, Beacons technology and Robotics help airport workers to improve their services which satisfies the passengers (</w:t>
      </w:r>
      <w:proofErr w:type="spellStart"/>
      <w:r>
        <w:t>Distanont</w:t>
      </w:r>
      <w:proofErr w:type="spellEnd"/>
      <w:r>
        <w:t xml:space="preserve"> and </w:t>
      </w:r>
      <w:proofErr w:type="spellStart"/>
      <w:r>
        <w:t>Khongmalai</w:t>
      </w:r>
      <w:proofErr w:type="spellEnd"/>
      <w:r>
        <w:t xml:space="preserve">, 2020). </w:t>
      </w:r>
    </w:p>
    <w:p w14:paraId="732959BB" w14:textId="77777777" w:rsidR="00A4178D" w:rsidRDefault="00580677">
      <w:r>
        <w:rPr>
          <w:b/>
        </w:rPr>
        <w:t>Workplace communication:</w:t>
      </w:r>
      <w:r>
        <w:t xml:space="preserve"> It is one of the important internal factors that </w:t>
      </w:r>
      <w:r w:rsidR="00174C1C">
        <w:t>facilitate</w:t>
      </w:r>
      <w:r>
        <w:t xml:space="preserve"> the employees to perform better in their personal task operation. Active communication in the workplace builds a strong network that facilitates the employees to serve the customers in a more promising way (Wei </w:t>
      </w:r>
      <w:r>
        <w:rPr>
          <w:i/>
        </w:rPr>
        <w:t>et al</w:t>
      </w:r>
      <w:r>
        <w:t xml:space="preserve">., 2020). The organisational culture of British Airways allows the employees and the managers to maintain active business communication within the airports. It has made the workers become more friendly and helpful towards their clients </w:t>
      </w:r>
      <w:r>
        <w:lastRenderedPageBreak/>
        <w:t xml:space="preserve">while maintaining professionalism. As a result of this, the estimated profit of the company has reached up </w:t>
      </w:r>
      <w:r w:rsidR="00174C1C">
        <w:t>to £8 billion</w:t>
      </w:r>
      <w:r>
        <w:t xml:space="preserve"> in the financial year of 2022. </w:t>
      </w:r>
    </w:p>
    <w:p w14:paraId="14644124" w14:textId="77777777" w:rsidR="00A4178D" w:rsidRDefault="00580677">
      <w:r>
        <w:rPr>
          <w:b/>
        </w:rPr>
        <w:t>Financial resources:</w:t>
      </w:r>
      <w:r>
        <w:t xml:space="preserve"> British airways possess £17.8 billion as its current assets as per the current reports that indicate that the company invests a good amount in employee well-being, training and retirement facilities (British Airways, 2018). As a result of this, the employees become motivated to execute their tasks with increased efficiency and perfection. Employees feel encouraged while attending the training programmes of the company and become efficient in serving a large number of travellers. Furthermore, the financial assets of the company strengthen the work ethics of its employees by maintaining morale standards.</w:t>
      </w:r>
    </w:p>
    <w:p w14:paraId="6523AC43" w14:textId="77777777" w:rsidR="00A4178D" w:rsidRDefault="00580677">
      <w:r>
        <w:rPr>
          <w:b/>
        </w:rPr>
        <w:t xml:space="preserve">Workplace culture: </w:t>
      </w:r>
      <w:r>
        <w:t>The workplace culture also influences the behaviour and performance of employees by allowing them to work collaboratively (</w:t>
      </w:r>
      <w:proofErr w:type="spellStart"/>
      <w:r>
        <w:t>Paais</w:t>
      </w:r>
      <w:proofErr w:type="spellEnd"/>
      <w:r>
        <w:t xml:space="preserve"> and </w:t>
      </w:r>
      <w:proofErr w:type="spellStart"/>
      <w:r>
        <w:t>Pattiruhu</w:t>
      </w:r>
      <w:proofErr w:type="spellEnd"/>
      <w:r>
        <w:t>, 2020). The clan culture of British Airways has allowed the employees to work with forming a strong network within the workplace. Teamwork boosts the work efficiency of the workers in executing the tasks while serving 10.3 million travellers. Additionally, the result-oriented culture of the organisation makes the employees become more motivated into resolving the complaints of the passengers. This in turn influences them to develop strong problem-solving skills in order to mitigate the complaints of the clients by meeting the business target.</w:t>
      </w:r>
    </w:p>
    <w:p w14:paraId="24946A4C" w14:textId="77777777" w:rsidR="00A4178D" w:rsidRDefault="00580677">
      <w:pPr>
        <w:pStyle w:val="Titlu1"/>
      </w:pPr>
      <w:bookmarkStart w:id="31" w:name="_eq07m4dy9q02" w:colFirst="0" w:colLast="0"/>
      <w:bookmarkStart w:id="32" w:name="_Toc122712997"/>
      <w:bookmarkEnd w:id="31"/>
      <w:r>
        <w:t>3.2 External Factors of British Airways</w:t>
      </w:r>
      <w:bookmarkEnd w:id="32"/>
    </w:p>
    <w:p w14:paraId="6CBEA4EC" w14:textId="77777777" w:rsidR="00A4178D" w:rsidRDefault="00580677">
      <w:r>
        <w:rPr>
          <w:b/>
        </w:rPr>
        <w:t>Market competition:</w:t>
      </w:r>
      <w:r>
        <w:t xml:space="preserve"> Market competition is one of the crucial external factors that motivate workers to reach the business target (</w:t>
      </w:r>
      <w:proofErr w:type="spellStart"/>
      <w:r>
        <w:t>Diamantidis</w:t>
      </w:r>
      <w:proofErr w:type="spellEnd"/>
      <w:r>
        <w:t xml:space="preserve"> and </w:t>
      </w:r>
      <w:proofErr w:type="spellStart"/>
      <w:r>
        <w:t>Chartzoglou</w:t>
      </w:r>
      <w:proofErr w:type="spellEnd"/>
      <w:r>
        <w:t xml:space="preserve">, 2018). The UK has several aeroplane operating companies like EasyJet, Eastern Airways and Virgin Atlantic that offer the same quality airway service to their global passengers. British Airways has some potential rivals like Virgin Atlantic, EasyJet and Cathay Pacific Airways Ltd in the airline industry. These competitors offer the same or better services to their customers. As the organisation includes market culture within its workplace, the employees retain good </w:t>
      </w:r>
      <w:r>
        <w:lastRenderedPageBreak/>
        <w:t>performances to satisfy the loyal customers to eliminate the rivals from attracting its customers. The competition furthermore, improves the service quality and productivity of the employees in order to meet the organisational target.</w:t>
      </w:r>
    </w:p>
    <w:p w14:paraId="68C9DE3A" w14:textId="77777777" w:rsidR="00A4178D" w:rsidRDefault="00580677">
      <w:r>
        <w:rPr>
          <w:b/>
        </w:rPr>
        <w:t>National economy:</w:t>
      </w:r>
      <w:r>
        <w:t xml:space="preserve"> The United Kingdom is considered one of the richest countries in the world that contribute 2.34% of the global GDP. The GDP of the UK has risen by 0.5% recently in the financial year of 2022 with an economic freedom score of 72.7 (The World Bank, 2022). The national state of the economy influences the companies in investing for the well-being of the workers (</w:t>
      </w:r>
      <w:proofErr w:type="spellStart"/>
      <w:r>
        <w:t>Diamantidis</w:t>
      </w:r>
      <w:proofErr w:type="spellEnd"/>
      <w:r>
        <w:t xml:space="preserve"> and </w:t>
      </w:r>
      <w:proofErr w:type="spellStart"/>
      <w:r>
        <w:t>Chartzoglou</w:t>
      </w:r>
      <w:proofErr w:type="spellEnd"/>
      <w:r>
        <w:t>, 2018). The GDP growth of the UK has allowed British Airways to invest £6.5 billion in employee welfare and recruitment. This investment of the company has motivated employee performance and behaviours while operating tasks in the workplace.</w:t>
      </w:r>
    </w:p>
    <w:p w14:paraId="235F57E0" w14:textId="77777777" w:rsidR="00A4178D" w:rsidRDefault="00580677">
      <w:r>
        <w:rPr>
          <w:b/>
        </w:rPr>
        <w:t>Climate change:</w:t>
      </w:r>
      <w:r>
        <w:t xml:space="preserve"> Climate change is another external factor that influences employee behaviour in the workplace. Negative consequences of climate change in the UK have affected the workers of British Airways as this is a potential threat to the business operation. Changing climate may give rise to adverse mental and physical health of mankind which may cause difficulties in sustaining human health (</w:t>
      </w:r>
      <w:proofErr w:type="spellStart"/>
      <w:r>
        <w:t>Diamantidis</w:t>
      </w:r>
      <w:proofErr w:type="spellEnd"/>
      <w:r>
        <w:t xml:space="preserve"> and </w:t>
      </w:r>
      <w:proofErr w:type="spellStart"/>
      <w:r>
        <w:t>Chartzoglou</w:t>
      </w:r>
      <w:proofErr w:type="spellEnd"/>
      <w:r>
        <w:t xml:space="preserve">, 2018). It may affect the economic growth of the company which demotivates the workers from working efficiently. Similarly, employees become less productive due to their health issues by reducing the service quality of the company. </w:t>
      </w:r>
    </w:p>
    <w:p w14:paraId="1BBAE912" w14:textId="77777777" w:rsidR="00A4178D" w:rsidRDefault="00580677">
      <w:r>
        <w:rPr>
          <w:b/>
        </w:rPr>
        <w:t>Reputation:</w:t>
      </w:r>
      <w:r>
        <w:t xml:space="preserve"> The employees become motivated in operating their individual tasks by observing the market reputation of the company (BBC, 2022). The global brand image of British Airways has enhanced its employee productivity by serving its best to the travellers. It results in enhanced productivity and efficiency in serving a larger number of passengers in order to spread the brand image of the company in other locations as well. As subordinate workers are the pillars of British Airways, the company has served more than 47.7 million </w:t>
      </w:r>
      <w:r>
        <w:lastRenderedPageBreak/>
        <w:t xml:space="preserve">passengers from all around the globe with the help of hard-working employees (British Airways, 2018). </w:t>
      </w:r>
    </w:p>
    <w:p w14:paraId="6C8C0FF5" w14:textId="77777777" w:rsidR="00A4178D" w:rsidRDefault="00580677">
      <w:pPr>
        <w:pStyle w:val="Titlu1"/>
      </w:pPr>
      <w:bookmarkStart w:id="33" w:name="_o3br2se5786d" w:colFirst="0" w:colLast="0"/>
      <w:bookmarkStart w:id="34" w:name="_Toc122712998"/>
      <w:bookmarkEnd w:id="33"/>
      <w:r>
        <w:t>4. Conclusion</w:t>
      </w:r>
      <w:bookmarkEnd w:id="34"/>
      <w:r>
        <w:t xml:space="preserve"> </w:t>
      </w:r>
    </w:p>
    <w:p w14:paraId="544D2197" w14:textId="77777777" w:rsidR="00A4178D" w:rsidRDefault="00580677">
      <w:r>
        <w:t>The report has explained a brief overview of British Airways along with its operational areas. It has shown the way market and clan culture benefits and interrupts its business performance while serving passengers. Additionally, this study has included describing the way functional organisational structure regulated its organisational performance along with its employee productivity. It has explained the major advantages and disadvantages of the functional organisational structure while serving the customers. This paper has also included an explanation of the role of internal factors in regulating employee behaviours at British Airways. It has further demonstrated the roles of external factors like market competition, national economy, climate change and reputation in influencing the worker’s attitudes.</w:t>
      </w:r>
      <w:r>
        <w:br w:type="page"/>
      </w:r>
    </w:p>
    <w:p w14:paraId="2E0E73CD" w14:textId="5871E00C" w:rsidR="00A4178D" w:rsidRDefault="00580677">
      <w:pPr>
        <w:pStyle w:val="Titlu1"/>
      </w:pPr>
      <w:bookmarkStart w:id="35" w:name="_n0vwp4wu0qzk" w:colFirst="0" w:colLast="0"/>
      <w:bookmarkStart w:id="36" w:name="_Toc122712999"/>
      <w:bookmarkEnd w:id="35"/>
      <w:r>
        <w:lastRenderedPageBreak/>
        <w:t>Reference</w:t>
      </w:r>
      <w:bookmarkEnd w:id="36"/>
      <w:r w:rsidR="006452E1">
        <w:t>:</w:t>
      </w:r>
    </w:p>
    <w:p w14:paraId="7B7D400F" w14:textId="77777777" w:rsidR="00174C1C" w:rsidRDefault="00174C1C">
      <w:r>
        <w:t xml:space="preserve">BBC, (2022). </w:t>
      </w:r>
      <w:r>
        <w:rPr>
          <w:i/>
        </w:rPr>
        <w:t>External factors.</w:t>
      </w:r>
      <w:r>
        <w:t xml:space="preserve"> Available at: </w:t>
      </w:r>
      <w:hyperlink r:id="rId8">
        <w:r>
          <w:rPr>
            <w:color w:val="1155CC"/>
            <w:u w:val="single"/>
          </w:rPr>
          <w:t>https://www.bbc.co.uk/bitesize/guides/zgfrpbk/revision/1</w:t>
        </w:r>
      </w:hyperlink>
      <w:r>
        <w:t xml:space="preserve"> [Accessed: 22nd December, 2022]</w:t>
      </w:r>
    </w:p>
    <w:p w14:paraId="0F0F6F52" w14:textId="77777777" w:rsidR="00174C1C" w:rsidRDefault="00174C1C">
      <w:r>
        <w:t xml:space="preserve">British Airways, (2018). </w:t>
      </w:r>
      <w:r>
        <w:rPr>
          <w:i/>
        </w:rPr>
        <w:t>Working with us.</w:t>
      </w:r>
      <w:r>
        <w:t xml:space="preserve"> Available at: </w:t>
      </w:r>
      <w:hyperlink r:id="rId9">
        <w:r>
          <w:rPr>
            <w:color w:val="1155CC"/>
            <w:u w:val="single"/>
          </w:rPr>
          <w:t>https://careers.ba.com/working-with-us</w:t>
        </w:r>
      </w:hyperlink>
      <w:r>
        <w:t xml:space="preserve"> [Accessed: 19th December, 2022]</w:t>
      </w:r>
    </w:p>
    <w:p w14:paraId="5E2E579B" w14:textId="77777777" w:rsidR="00174C1C" w:rsidRDefault="00174C1C">
      <w:r>
        <w:t xml:space="preserve">Cosentino, J., (2022). </w:t>
      </w:r>
      <w:r>
        <w:rPr>
          <w:i/>
        </w:rPr>
        <w:t>Market Culture: What HR Practitioners Need to Know.</w:t>
      </w:r>
      <w:r>
        <w:t xml:space="preserve"> Available at: </w:t>
      </w:r>
      <w:hyperlink r:id="rId10">
        <w:r>
          <w:rPr>
            <w:color w:val="1155CC"/>
            <w:u w:val="single"/>
          </w:rPr>
          <w:t>https://www.aihr.com/blog/market-culture/</w:t>
        </w:r>
      </w:hyperlink>
      <w:r>
        <w:t xml:space="preserve"> [Accessed: 19th December, 2022]</w:t>
      </w:r>
    </w:p>
    <w:p w14:paraId="32E3C5B4" w14:textId="77777777" w:rsidR="00174C1C" w:rsidRDefault="00174C1C">
      <w:proofErr w:type="spellStart"/>
      <w:r>
        <w:t>Danha</w:t>
      </w:r>
      <w:proofErr w:type="spellEnd"/>
      <w:r>
        <w:t xml:space="preserve">, F., (2022). </w:t>
      </w:r>
      <w:r>
        <w:rPr>
          <w:i/>
        </w:rPr>
        <w:t>Functional organizational structure: Ultimate Guide.</w:t>
      </w:r>
      <w:r>
        <w:t xml:space="preserve"> Available at: </w:t>
      </w:r>
      <w:hyperlink r:id="rId11">
        <w:r>
          <w:rPr>
            <w:color w:val="1155CC"/>
            <w:u w:val="single"/>
          </w:rPr>
          <w:t>https://www.thehumancapitalhub.com/articles/functional-organizational-structure-everything-you-need-to-know</w:t>
        </w:r>
      </w:hyperlink>
      <w:r>
        <w:t xml:space="preserve"> [Accessed: 15th December, 2022]</w:t>
      </w:r>
    </w:p>
    <w:p w14:paraId="3A81A460" w14:textId="752BCB5A" w:rsidR="00174C1C" w:rsidRPr="00B33833" w:rsidRDefault="00174C1C">
      <w:r>
        <w:t xml:space="preserve">Devaney, E., (2022). </w:t>
      </w:r>
      <w:r>
        <w:rPr>
          <w:i/>
        </w:rPr>
        <w:t>9 Types of Organizational Structure Every Company Should Consider.</w:t>
      </w:r>
      <w:r>
        <w:t xml:space="preserve"> Available at: </w:t>
      </w:r>
      <w:hyperlink r:id="rId12">
        <w:r>
          <w:rPr>
            <w:color w:val="1155CC"/>
            <w:u w:val="single"/>
          </w:rPr>
          <w:t>https://blog.hubspot.com/marketing/team-structure-diagrams</w:t>
        </w:r>
      </w:hyperlink>
      <w:r>
        <w:t xml:space="preserve">  [Accessed: 20th December, 2022]</w:t>
      </w:r>
    </w:p>
    <w:p w14:paraId="1A8BD0DE" w14:textId="77777777" w:rsidR="00174C1C" w:rsidRDefault="00174C1C">
      <w:r>
        <w:t xml:space="preserve">Down, R., (2019). </w:t>
      </w:r>
      <w:r>
        <w:rPr>
          <w:i/>
        </w:rPr>
        <w:t>Clan culture: pros and cons.</w:t>
      </w:r>
      <w:r>
        <w:t xml:space="preserve"> Available at: </w:t>
      </w:r>
      <w:hyperlink r:id="rId13">
        <w:r>
          <w:rPr>
            <w:color w:val="1155CC"/>
            <w:u w:val="single"/>
          </w:rPr>
          <w:t>https://www.breathehr.com/en-gb/blog/topic/company-culture/clan-culture-the-pros-and-cons</w:t>
        </w:r>
      </w:hyperlink>
      <w:r>
        <w:t xml:space="preserve"> [Accessed: 16th December, 2022]</w:t>
      </w:r>
    </w:p>
    <w:p w14:paraId="00D88DE6" w14:textId="77777777" w:rsidR="00174C1C" w:rsidRDefault="00174C1C">
      <w:pPr>
        <w:rPr>
          <w:color w:val="222222"/>
          <w:highlight w:val="white"/>
        </w:rPr>
      </w:pPr>
      <w:proofErr w:type="spellStart"/>
      <w:r>
        <w:rPr>
          <w:color w:val="222222"/>
          <w:highlight w:val="white"/>
        </w:rPr>
        <w:t>Paais</w:t>
      </w:r>
      <w:proofErr w:type="spellEnd"/>
      <w:r>
        <w:rPr>
          <w:color w:val="222222"/>
          <w:highlight w:val="white"/>
        </w:rPr>
        <w:t xml:space="preserve">, M. and </w:t>
      </w:r>
      <w:proofErr w:type="spellStart"/>
      <w:r>
        <w:rPr>
          <w:color w:val="222222"/>
          <w:highlight w:val="white"/>
        </w:rPr>
        <w:t>Pattiruhu</w:t>
      </w:r>
      <w:proofErr w:type="spellEnd"/>
      <w:r>
        <w:rPr>
          <w:color w:val="222222"/>
          <w:highlight w:val="white"/>
        </w:rPr>
        <w:t xml:space="preserve">, J.R., (2020). Effect of motivation, leadership, and organizational culture on satisfaction and employee performance. </w:t>
      </w:r>
      <w:r>
        <w:rPr>
          <w:i/>
          <w:color w:val="222222"/>
          <w:highlight w:val="white"/>
        </w:rPr>
        <w:t>The Journal of Asian Finance, Economics and Business</w:t>
      </w:r>
      <w:r>
        <w:rPr>
          <w:color w:val="222222"/>
          <w:highlight w:val="white"/>
        </w:rPr>
        <w:t xml:space="preserve">, </w:t>
      </w:r>
      <w:r>
        <w:rPr>
          <w:i/>
          <w:color w:val="222222"/>
          <w:highlight w:val="white"/>
        </w:rPr>
        <w:t>7</w:t>
      </w:r>
      <w:r>
        <w:rPr>
          <w:color w:val="222222"/>
          <w:highlight w:val="white"/>
        </w:rPr>
        <w:t>(8), pp.577-588.</w:t>
      </w:r>
    </w:p>
    <w:p w14:paraId="0EC85B58" w14:textId="77777777" w:rsidR="00174C1C" w:rsidRDefault="00174C1C">
      <w:r>
        <w:t xml:space="preserve">SHRM, (2022). </w:t>
      </w:r>
      <w:r>
        <w:rPr>
          <w:i/>
        </w:rPr>
        <w:t>Understanding Organizational Structures.</w:t>
      </w:r>
      <w:r>
        <w:t xml:space="preserve"> Available at: </w:t>
      </w:r>
      <w:hyperlink r:id="rId14">
        <w:r>
          <w:rPr>
            <w:color w:val="1155CC"/>
            <w:u w:val="single"/>
          </w:rPr>
          <w:t>https://www.shrm.org/resourcesandtools/tools-and-samples/toolkits/pages/understanding-organizational-structures.aspx?loc=india</w:t>
        </w:r>
      </w:hyperlink>
      <w:r>
        <w:t xml:space="preserve"> [Accessed: 18th December, 2022]</w:t>
      </w:r>
    </w:p>
    <w:p w14:paraId="35150F57" w14:textId="04D40F6E" w:rsidR="00174C1C" w:rsidRPr="001F7B46" w:rsidRDefault="00174C1C">
      <w:r>
        <w:t xml:space="preserve">The World Bank, (2022). </w:t>
      </w:r>
      <w:hyperlink r:id="rId15">
        <w:r>
          <w:rPr>
            <w:i/>
          </w:rPr>
          <w:t>GDP growth (annual %) - United Kingdom.</w:t>
        </w:r>
      </w:hyperlink>
      <w:hyperlink r:id="rId16">
        <w:r>
          <w:t xml:space="preserve"> Available at: </w:t>
        </w:r>
      </w:hyperlink>
      <w:hyperlink r:id="rId17">
        <w:r>
          <w:rPr>
            <w:color w:val="1155CC"/>
            <w:u w:val="single"/>
          </w:rPr>
          <w:t>https://data.worldbank.org/indicator/NY.GDP.MKTP.KD.ZG?locations=GB</w:t>
        </w:r>
      </w:hyperlink>
      <w:hyperlink r:id="rId18">
        <w:r>
          <w:t xml:space="preserve"> </w:t>
        </w:r>
      </w:hyperlink>
      <w:r>
        <w:t>[Accessed: 20th December, 2022]</w:t>
      </w:r>
      <w:r>
        <w:rPr>
          <w:color w:val="222222"/>
          <w:highlight w:val="white"/>
        </w:rPr>
        <w:t xml:space="preserve"> </w:t>
      </w:r>
    </w:p>
    <w:p w14:paraId="03FA546D" w14:textId="77777777" w:rsidR="00A4178D" w:rsidRDefault="00580677">
      <w:r>
        <w:lastRenderedPageBreak/>
        <w:t xml:space="preserve"> </w:t>
      </w:r>
      <w:r>
        <w:fldChar w:fldCharType="begin"/>
      </w:r>
      <w:r>
        <w:instrText xml:space="preserve"> HYPERLINK "https://data.worldbank.org/indicator/NY.GDP.MKTP.KD.ZG" </w:instrText>
      </w:r>
      <w:r>
        <w:fldChar w:fldCharType="separate"/>
      </w:r>
    </w:p>
    <w:p w14:paraId="35858894" w14:textId="77777777" w:rsidR="00A4178D" w:rsidRDefault="00580677">
      <w:r>
        <w:fldChar w:fldCharType="end"/>
      </w:r>
    </w:p>
    <w:p w14:paraId="5ED56B55" w14:textId="77777777" w:rsidR="00A4178D" w:rsidRDefault="00A4178D"/>
    <w:p w14:paraId="3C83865A" w14:textId="77777777" w:rsidR="00A4178D" w:rsidRDefault="00A4178D"/>
    <w:p w14:paraId="1CC608CF" w14:textId="77777777" w:rsidR="00A4178D" w:rsidRDefault="00A4178D" w:rsidP="00174C1C">
      <w:bookmarkStart w:id="37" w:name="_6ol4oqdcr202" w:colFirst="0" w:colLast="0"/>
      <w:bookmarkEnd w:id="37"/>
    </w:p>
    <w:sectPr w:rsidR="00A4178D" w:rsidSect="00174C1C">
      <w:headerReference w:type="default" r:id="rId19"/>
      <w:footerReference w:type="default" r:id="rId2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3B6A7" w14:textId="77777777" w:rsidR="00360C49" w:rsidRDefault="00360C49" w:rsidP="00174C1C">
      <w:pPr>
        <w:spacing w:line="240" w:lineRule="auto"/>
      </w:pPr>
      <w:r>
        <w:separator/>
      </w:r>
    </w:p>
  </w:endnote>
  <w:endnote w:type="continuationSeparator" w:id="0">
    <w:p w14:paraId="69CAE9EB" w14:textId="77777777" w:rsidR="00360C49" w:rsidRDefault="00360C49" w:rsidP="00174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243417"/>
      <w:docPartObj>
        <w:docPartGallery w:val="Page Numbers (Bottom of Page)"/>
        <w:docPartUnique/>
      </w:docPartObj>
    </w:sdtPr>
    <w:sdtEndPr/>
    <w:sdtContent>
      <w:sdt>
        <w:sdtPr>
          <w:id w:val="860082579"/>
          <w:docPartObj>
            <w:docPartGallery w:val="Page Numbers (Top of Page)"/>
            <w:docPartUnique/>
          </w:docPartObj>
        </w:sdtPr>
        <w:sdtEndPr/>
        <w:sdtContent>
          <w:p w14:paraId="7E2A8602" w14:textId="77777777" w:rsidR="00174C1C" w:rsidRDefault="00174C1C">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4063E773" w14:textId="77777777" w:rsidR="00174C1C" w:rsidRDefault="00174C1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F35FB" w14:textId="77777777" w:rsidR="00360C49" w:rsidRDefault="00360C49" w:rsidP="00174C1C">
      <w:pPr>
        <w:spacing w:line="240" w:lineRule="auto"/>
      </w:pPr>
      <w:r>
        <w:separator/>
      </w:r>
    </w:p>
  </w:footnote>
  <w:footnote w:type="continuationSeparator" w:id="0">
    <w:p w14:paraId="45727D6F" w14:textId="77777777" w:rsidR="00360C49" w:rsidRDefault="00360C49" w:rsidP="00174C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8000C" w14:textId="77777777" w:rsidR="00174C1C" w:rsidRPr="00174C1C" w:rsidRDefault="00174C1C" w:rsidP="00174C1C">
    <w:pPr>
      <w:pStyle w:val="Antet"/>
      <w:jc w:val="right"/>
      <w:rPr>
        <w:sz w:val="22"/>
      </w:rPr>
    </w:pPr>
    <w:r w:rsidRPr="00174C1C">
      <w:rPr>
        <w:szCs w:val="28"/>
      </w:rPr>
      <w:t>Introducing the Modern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4178D"/>
    <w:rsid w:val="00174C1C"/>
    <w:rsid w:val="001F7B46"/>
    <w:rsid w:val="003452FE"/>
    <w:rsid w:val="00360C49"/>
    <w:rsid w:val="00424861"/>
    <w:rsid w:val="00580677"/>
    <w:rsid w:val="006452E1"/>
    <w:rsid w:val="00A4178D"/>
    <w:rsid w:val="00A457B6"/>
    <w:rsid w:val="00B33833"/>
    <w:rsid w:val="00F21B3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B8144"/>
  <w15:docId w15:val="{4B0AC747-D3AD-4792-AD24-4540C30A3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sz w:val="28"/>
      <w:szCs w:val="28"/>
    </w:rPr>
  </w:style>
  <w:style w:type="paragraph" w:styleId="Titlu2">
    <w:name w:val="heading 2"/>
    <w:basedOn w:val="Normal"/>
    <w:next w:val="Normal"/>
    <w:pPr>
      <w:keepNext/>
      <w:keepLines/>
      <w:spacing w:before="400" w:after="120"/>
      <w:outlineLvl w:val="1"/>
    </w:pPr>
    <w:rPr>
      <w:b/>
      <w:sz w:val="26"/>
      <w:szCs w:val="26"/>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174C1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74C1C"/>
    <w:rPr>
      <w:rFonts w:ascii="Tahoma" w:hAnsi="Tahoma" w:cs="Tahoma"/>
      <w:sz w:val="16"/>
      <w:szCs w:val="16"/>
    </w:rPr>
  </w:style>
  <w:style w:type="paragraph" w:styleId="Antet">
    <w:name w:val="header"/>
    <w:basedOn w:val="Normal"/>
    <w:link w:val="AntetCaracter"/>
    <w:uiPriority w:val="99"/>
    <w:unhideWhenUsed/>
    <w:rsid w:val="00174C1C"/>
    <w:pPr>
      <w:tabs>
        <w:tab w:val="center" w:pos="4513"/>
        <w:tab w:val="right" w:pos="9026"/>
      </w:tabs>
      <w:spacing w:line="240" w:lineRule="auto"/>
    </w:pPr>
  </w:style>
  <w:style w:type="character" w:customStyle="1" w:styleId="AntetCaracter">
    <w:name w:val="Antet Caracter"/>
    <w:basedOn w:val="Fontdeparagrafimplicit"/>
    <w:link w:val="Antet"/>
    <w:uiPriority w:val="99"/>
    <w:rsid w:val="00174C1C"/>
  </w:style>
  <w:style w:type="paragraph" w:styleId="Subsol">
    <w:name w:val="footer"/>
    <w:basedOn w:val="Normal"/>
    <w:link w:val="SubsolCaracter"/>
    <w:uiPriority w:val="99"/>
    <w:unhideWhenUsed/>
    <w:rsid w:val="00174C1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74C1C"/>
  </w:style>
  <w:style w:type="paragraph" w:styleId="Titlucuprins">
    <w:name w:val="TOC Heading"/>
    <w:basedOn w:val="Titlu1"/>
    <w:next w:val="Normal"/>
    <w:uiPriority w:val="39"/>
    <w:unhideWhenUsed/>
    <w:qFormat/>
    <w:rsid w:val="00174C1C"/>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Cuprins1">
    <w:name w:val="toc 1"/>
    <w:basedOn w:val="Normal"/>
    <w:next w:val="Normal"/>
    <w:autoRedefine/>
    <w:uiPriority w:val="39"/>
    <w:unhideWhenUsed/>
    <w:rsid w:val="00174C1C"/>
    <w:pPr>
      <w:spacing w:after="100"/>
    </w:pPr>
  </w:style>
  <w:style w:type="paragraph" w:styleId="Cuprins2">
    <w:name w:val="toc 2"/>
    <w:basedOn w:val="Normal"/>
    <w:next w:val="Normal"/>
    <w:autoRedefine/>
    <w:uiPriority w:val="39"/>
    <w:unhideWhenUsed/>
    <w:rsid w:val="00174C1C"/>
    <w:pPr>
      <w:spacing w:after="100"/>
      <w:ind w:left="240"/>
    </w:pPr>
  </w:style>
  <w:style w:type="character" w:styleId="Hyperlink">
    <w:name w:val="Hyperlink"/>
    <w:basedOn w:val="Fontdeparagrafimplicit"/>
    <w:uiPriority w:val="99"/>
    <w:unhideWhenUsed/>
    <w:rsid w:val="00174C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gfrpbk/revision/1" TargetMode="External"/><Relationship Id="rId13" Type="http://schemas.openxmlformats.org/officeDocument/2006/relationships/hyperlink" Target="https://www.breathehr.com/en-gb/blog/topic/company-culture/clan-culture-the-pros-and-cons" TargetMode="External"/><Relationship Id="rId18" Type="http://schemas.openxmlformats.org/officeDocument/2006/relationships/hyperlink" Target="https://data.worldbank.org/indicator/NY.GDP.MKTP.KD.Z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blog.hubspot.com/marketing/team-structure-diagrams" TargetMode="External"/><Relationship Id="rId17" Type="http://schemas.openxmlformats.org/officeDocument/2006/relationships/hyperlink" Target="https://data.worldbank.org/indicator/NY.GDP.MKTP.KD.ZG?locations=GB" TargetMode="External"/><Relationship Id="rId2" Type="http://schemas.openxmlformats.org/officeDocument/2006/relationships/styles" Target="styles.xml"/><Relationship Id="rId16" Type="http://schemas.openxmlformats.org/officeDocument/2006/relationships/hyperlink" Target="https://data.worldbank.org/indicator/NY.GDP.MKTP.KD.Z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humancapitalhub.com/articles/functional-organizational-structure-everything-you-need-to-know" TargetMode="External"/><Relationship Id="rId5" Type="http://schemas.openxmlformats.org/officeDocument/2006/relationships/footnotes" Target="footnotes.xml"/><Relationship Id="rId15" Type="http://schemas.openxmlformats.org/officeDocument/2006/relationships/hyperlink" Target="https://data.worldbank.org/indicator/NY.GDP.MKTP.KD.ZG" TargetMode="External"/><Relationship Id="rId10" Type="http://schemas.openxmlformats.org/officeDocument/2006/relationships/hyperlink" Target="https://www.aihr.com/blog/market-cultur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areers.ba.com/working-with-us" TargetMode="External"/><Relationship Id="rId14" Type="http://schemas.openxmlformats.org/officeDocument/2006/relationships/hyperlink" Target="https://www.shrm.org/resourcesandtools/tools-and-samples/toolkits/pages/understanding-organizational-structures.aspx?loc=ind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46E33C-08E7-43CF-A0C5-F46CAF751B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2771</Words>
  <Characters>16073</Characters>
  <Application>Microsoft Office Word</Application>
  <DocSecurity>0</DocSecurity>
  <Lines>133</Lines>
  <Paragraphs>37</Paragraphs>
  <ScaleCrop>false</ScaleCrop>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Roxana-Mihaela Nita (2111868)</cp:lastModifiedBy>
  <cp:revision>7</cp:revision>
  <dcterms:created xsi:type="dcterms:W3CDTF">2022-12-23T12:39:00Z</dcterms:created>
  <dcterms:modified xsi:type="dcterms:W3CDTF">2022-12-30T19:27:00Z</dcterms:modified>
</cp:coreProperties>
</file>