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868"/>
        <w:gridCol w:w="2552"/>
        <w:gridCol w:w="2409"/>
      </w:tblGrid>
      <w:tr w:rsidR="003B3F9D" w:rsidRPr="00A406E5" w14:paraId="090095F2" w14:textId="77777777" w:rsidTr="00E60F5C">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868"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409"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40DE1BC6" w:rsidR="008F1308" w:rsidRPr="00A406E5" w:rsidRDefault="00492F31"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374222DB" w14:textId="77777777" w:rsidTr="00E60F5C">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868" w:type="dxa"/>
          </w:tcPr>
          <w:p w14:paraId="0F380942" w14:textId="4E04AFA4" w:rsidR="00B84B5B" w:rsidRPr="00A406E5" w:rsidRDefault="00492F31" w:rsidP="00152E9D">
            <w:pPr>
              <w:spacing w:before="120" w:after="120"/>
              <w:jc w:val="both"/>
              <w:rPr>
                <w:rFonts w:ascii="Arial" w:hAnsi="Arial" w:cs="Arial"/>
                <w:b/>
                <w:sz w:val="22"/>
                <w:szCs w:val="22"/>
              </w:rPr>
            </w:pPr>
            <w:r>
              <w:rPr>
                <w:rFonts w:ascii="Arial" w:hAnsi="Arial" w:cs="Arial"/>
                <w:b/>
                <w:sz w:val="22"/>
                <w:szCs w:val="22"/>
              </w:rPr>
              <w:t>ACCB6017</w:t>
            </w:r>
          </w:p>
        </w:tc>
        <w:tc>
          <w:tcPr>
            <w:tcW w:w="2552" w:type="dxa"/>
            <w:shd w:val="clear" w:color="auto" w:fill="D9D9D9"/>
          </w:tcPr>
          <w:p w14:paraId="73C7E00C" w14:textId="77777777" w:rsidR="00B84B5B" w:rsidRPr="004D5E9B" w:rsidRDefault="00B84B5B" w:rsidP="00E60F5C">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409" w:type="dxa"/>
          </w:tcPr>
          <w:p w14:paraId="55EB199B" w14:textId="3C06AB79" w:rsidR="00B84B5B" w:rsidRPr="00A406E5" w:rsidRDefault="00492F3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E60F5C">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868" w:type="dxa"/>
          </w:tcPr>
          <w:p w14:paraId="53672AE5" w14:textId="548A55E6" w:rsidR="00DB116D" w:rsidRPr="00A406E5" w:rsidRDefault="00492F31" w:rsidP="00E51AAC">
            <w:pPr>
              <w:spacing w:before="120" w:after="120"/>
              <w:jc w:val="both"/>
              <w:rPr>
                <w:rFonts w:ascii="Arial" w:hAnsi="Arial" w:cs="Arial"/>
                <w:b/>
                <w:sz w:val="22"/>
                <w:szCs w:val="22"/>
              </w:rPr>
            </w:pPr>
            <w:r>
              <w:rPr>
                <w:rFonts w:ascii="Arial" w:hAnsi="Arial" w:cs="Arial"/>
                <w:b/>
                <w:sz w:val="22"/>
                <w:szCs w:val="22"/>
              </w:rPr>
              <w:t>Prof Nik Whitehead</w:t>
            </w:r>
          </w:p>
        </w:tc>
        <w:tc>
          <w:tcPr>
            <w:tcW w:w="2552" w:type="dxa"/>
            <w:shd w:val="clear" w:color="auto" w:fill="D9D9D9"/>
          </w:tcPr>
          <w:p w14:paraId="37E56863" w14:textId="77777777" w:rsidR="00DB116D" w:rsidRPr="00A406E5" w:rsidRDefault="00DB116D" w:rsidP="00E60F5C">
            <w:pPr>
              <w:spacing w:before="120" w:after="120"/>
              <w:rPr>
                <w:rFonts w:ascii="Arial" w:hAnsi="Arial" w:cs="Arial"/>
                <w:b/>
                <w:sz w:val="22"/>
                <w:szCs w:val="22"/>
              </w:rPr>
            </w:pPr>
            <w:r w:rsidRPr="00A406E5">
              <w:rPr>
                <w:rFonts w:ascii="Arial" w:hAnsi="Arial" w:cs="Arial"/>
                <w:b/>
                <w:sz w:val="22"/>
                <w:szCs w:val="22"/>
              </w:rPr>
              <w:t>Internal Verifier:</w:t>
            </w:r>
          </w:p>
        </w:tc>
        <w:tc>
          <w:tcPr>
            <w:tcW w:w="2409" w:type="dxa"/>
          </w:tcPr>
          <w:p w14:paraId="76E26598" w14:textId="18CC8C6D" w:rsidR="00DB116D" w:rsidRPr="00A406E5" w:rsidRDefault="00E60F5C" w:rsidP="00E51AAC">
            <w:pPr>
              <w:spacing w:before="120" w:after="120"/>
              <w:jc w:val="both"/>
              <w:rPr>
                <w:rFonts w:ascii="Arial" w:hAnsi="Arial" w:cs="Arial"/>
                <w:b/>
                <w:sz w:val="22"/>
                <w:szCs w:val="22"/>
              </w:rPr>
            </w:pPr>
            <w:r>
              <w:rPr>
                <w:rFonts w:ascii="Arial" w:hAnsi="Arial" w:cs="Arial"/>
                <w:b/>
                <w:sz w:val="22"/>
                <w:szCs w:val="22"/>
              </w:rPr>
              <w:t>Divya Chidambaram</w:t>
            </w:r>
          </w:p>
        </w:tc>
      </w:tr>
      <w:tr w:rsidR="00DB116D" w:rsidRPr="00A406E5" w14:paraId="613C8D32" w14:textId="77777777" w:rsidTr="00E60F5C">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868" w:type="dxa"/>
          </w:tcPr>
          <w:p w14:paraId="5B8F4138" w14:textId="76D63B30" w:rsidR="00DB116D" w:rsidRPr="00A406E5" w:rsidRDefault="00174A8D" w:rsidP="005F0579">
            <w:pPr>
              <w:spacing w:before="120" w:after="120"/>
              <w:jc w:val="both"/>
              <w:rPr>
                <w:rFonts w:ascii="Arial" w:hAnsi="Arial" w:cs="Arial"/>
                <w:b/>
                <w:sz w:val="22"/>
                <w:szCs w:val="22"/>
              </w:rPr>
            </w:pPr>
            <w:r>
              <w:rPr>
                <w:rFonts w:ascii="Arial" w:hAnsi="Arial" w:cs="Arial"/>
                <w:b/>
                <w:sz w:val="22"/>
                <w:szCs w:val="22"/>
              </w:rPr>
              <w:t>Full interface &amp; testing</w:t>
            </w:r>
          </w:p>
        </w:tc>
        <w:tc>
          <w:tcPr>
            <w:tcW w:w="2552" w:type="dxa"/>
            <w:shd w:val="pct15" w:color="auto" w:fill="auto"/>
          </w:tcPr>
          <w:p w14:paraId="21C5FB1B" w14:textId="77777777" w:rsidR="00DB116D" w:rsidRPr="00A406E5" w:rsidRDefault="004D5E9B" w:rsidP="00E60F5C">
            <w:pPr>
              <w:spacing w:before="120" w:after="120"/>
              <w:rPr>
                <w:rFonts w:ascii="Arial" w:hAnsi="Arial" w:cs="Arial"/>
                <w:b/>
                <w:sz w:val="22"/>
                <w:szCs w:val="22"/>
              </w:rPr>
            </w:pPr>
            <w:r>
              <w:rPr>
                <w:rFonts w:ascii="Arial" w:hAnsi="Arial" w:cs="Arial"/>
                <w:b/>
                <w:sz w:val="22"/>
                <w:szCs w:val="22"/>
              </w:rPr>
              <w:t>Word count (or equivalent):</w:t>
            </w:r>
          </w:p>
        </w:tc>
        <w:tc>
          <w:tcPr>
            <w:tcW w:w="2409" w:type="dxa"/>
          </w:tcPr>
          <w:p w14:paraId="433EF4A7" w14:textId="390D8B7D" w:rsidR="00DB116D" w:rsidRPr="00A406E5" w:rsidRDefault="00E60F5C" w:rsidP="00E51AAC">
            <w:pPr>
              <w:spacing w:before="120" w:after="120"/>
              <w:jc w:val="both"/>
              <w:rPr>
                <w:rFonts w:ascii="Arial" w:hAnsi="Arial" w:cs="Arial"/>
                <w:b/>
                <w:sz w:val="22"/>
                <w:szCs w:val="22"/>
              </w:rPr>
            </w:pPr>
            <w:r>
              <w:rPr>
                <w:rFonts w:ascii="Arial" w:hAnsi="Arial" w:cs="Arial"/>
                <w:b/>
                <w:sz w:val="22"/>
                <w:szCs w:val="22"/>
              </w:rPr>
              <w:t>25</w:t>
            </w:r>
            <w:r w:rsidR="00492F31">
              <w:rPr>
                <w:rFonts w:ascii="Arial" w:hAnsi="Arial" w:cs="Arial"/>
                <w:b/>
                <w:sz w:val="22"/>
                <w:szCs w:val="22"/>
              </w:rPr>
              <w:t>00</w:t>
            </w:r>
          </w:p>
        </w:tc>
      </w:tr>
      <w:tr w:rsidR="00B84B5B" w:rsidRPr="00A406E5" w14:paraId="22AAD465" w14:textId="77777777" w:rsidTr="00E60F5C">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868" w:type="dxa"/>
            <w:shd w:val="clear" w:color="auto" w:fill="auto"/>
          </w:tcPr>
          <w:p w14:paraId="3B128C43" w14:textId="542401E4" w:rsidR="00B84B5B" w:rsidRPr="00A406E5" w:rsidRDefault="008B7ABF" w:rsidP="005F0579">
            <w:pPr>
              <w:spacing w:before="120" w:after="120"/>
              <w:jc w:val="both"/>
              <w:rPr>
                <w:rFonts w:ascii="Arial" w:hAnsi="Arial" w:cs="Arial"/>
                <w:b/>
                <w:sz w:val="22"/>
                <w:szCs w:val="22"/>
              </w:rPr>
            </w:pPr>
            <w:r>
              <w:rPr>
                <w:rFonts w:ascii="Arial" w:hAnsi="Arial" w:cs="Arial"/>
                <w:b/>
                <w:sz w:val="22"/>
                <w:szCs w:val="22"/>
              </w:rPr>
              <w:t>15/05/2025</w:t>
            </w:r>
          </w:p>
        </w:tc>
        <w:tc>
          <w:tcPr>
            <w:tcW w:w="2552" w:type="dxa"/>
            <w:shd w:val="pct15" w:color="auto" w:fill="auto"/>
          </w:tcPr>
          <w:p w14:paraId="519BB9BC" w14:textId="77777777" w:rsidR="00B84B5B" w:rsidRPr="00A406E5" w:rsidRDefault="00552351" w:rsidP="00E60F5C">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409" w:type="dxa"/>
          </w:tcPr>
          <w:p w14:paraId="5E314181" w14:textId="02B9E30C" w:rsidR="00B84B5B" w:rsidRPr="00A406E5" w:rsidRDefault="00492F31" w:rsidP="005F0579">
            <w:pPr>
              <w:spacing w:before="120" w:after="120"/>
              <w:jc w:val="both"/>
              <w:rPr>
                <w:rFonts w:ascii="Arial" w:hAnsi="Arial" w:cs="Arial"/>
                <w:b/>
                <w:sz w:val="22"/>
                <w:szCs w:val="22"/>
              </w:rPr>
            </w:pPr>
            <w:r>
              <w:rPr>
                <w:rFonts w:ascii="Arial" w:hAnsi="Arial" w:cs="Arial"/>
                <w:b/>
                <w:sz w:val="22"/>
                <w:szCs w:val="22"/>
              </w:rPr>
              <w:t>TBD</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79EEA48" w14:textId="77777777" w:rsidR="00152E9D" w:rsidRPr="003D2790" w:rsidRDefault="00152E9D" w:rsidP="00DB116D">
      <w:pPr>
        <w:rPr>
          <w:rFonts w:ascii="Arial" w:hAnsi="Arial" w:cs="Arial"/>
          <w:sz w:val="10"/>
          <w:szCs w:val="10"/>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0A1C27F" w14:textId="77777777" w:rsidR="003D2790" w:rsidRPr="003D2790" w:rsidRDefault="003D2790" w:rsidP="003D2790">
            <w:pPr>
              <w:rPr>
                <w:rFonts w:ascii="Arial" w:hAnsi="Arial" w:cs="Arial"/>
                <w:sz w:val="18"/>
                <w:szCs w:val="18"/>
              </w:rPr>
            </w:pPr>
            <w:r w:rsidRPr="003D2790">
              <w:rPr>
                <w:rFonts w:ascii="Arial" w:hAnsi="Arial" w:cs="Arial"/>
                <w:sz w:val="18"/>
                <w:szCs w:val="18"/>
              </w:rPr>
              <w:t>Upon the successful completion of this module, the student should be able to:</w:t>
            </w:r>
          </w:p>
          <w:p w14:paraId="58AF3397" w14:textId="77777777" w:rsidR="003D2790" w:rsidRPr="00174A8D" w:rsidRDefault="003D2790" w:rsidP="003D2790">
            <w:pPr>
              <w:pStyle w:val="bullet"/>
              <w:numPr>
                <w:ilvl w:val="0"/>
                <w:numId w:val="19"/>
              </w:numPr>
              <w:overflowPunct/>
              <w:autoSpaceDE/>
              <w:autoSpaceDN/>
              <w:adjustRightInd/>
              <w:spacing w:before="0"/>
              <w:textAlignment w:val="auto"/>
              <w:rPr>
                <w:rFonts w:ascii="Arial" w:hAnsi="Arial" w:cs="Arial"/>
                <w:sz w:val="18"/>
                <w:szCs w:val="18"/>
              </w:rPr>
            </w:pPr>
            <w:r w:rsidRPr="00174A8D">
              <w:rPr>
                <w:rFonts w:ascii="Arial" w:hAnsi="Arial" w:cs="Arial"/>
                <w:sz w:val="18"/>
                <w:szCs w:val="18"/>
              </w:rPr>
              <w:t>Research and evaluate cognitive and social information processing</w:t>
            </w:r>
          </w:p>
          <w:p w14:paraId="545AFD33" w14:textId="77777777" w:rsidR="003D2790" w:rsidRPr="00174A8D" w:rsidRDefault="003D2790" w:rsidP="003D2790">
            <w:pPr>
              <w:pStyle w:val="bullet"/>
              <w:numPr>
                <w:ilvl w:val="0"/>
                <w:numId w:val="19"/>
              </w:numPr>
              <w:overflowPunct/>
              <w:autoSpaceDE/>
              <w:autoSpaceDN/>
              <w:adjustRightInd/>
              <w:spacing w:before="0"/>
              <w:textAlignment w:val="auto"/>
              <w:rPr>
                <w:rFonts w:ascii="Arial" w:hAnsi="Arial" w:cs="Arial"/>
                <w:sz w:val="18"/>
                <w:szCs w:val="18"/>
              </w:rPr>
            </w:pPr>
            <w:r w:rsidRPr="00174A8D">
              <w:rPr>
                <w:rFonts w:ascii="Arial" w:hAnsi="Arial" w:cs="Arial"/>
                <w:sz w:val="18"/>
                <w:szCs w:val="18"/>
              </w:rPr>
              <w:t xml:space="preserve">Select, </w:t>
            </w:r>
            <w:proofErr w:type="gramStart"/>
            <w:r w:rsidRPr="00174A8D">
              <w:rPr>
                <w:rFonts w:ascii="Arial" w:hAnsi="Arial" w:cs="Arial"/>
                <w:sz w:val="18"/>
                <w:szCs w:val="18"/>
              </w:rPr>
              <w:t>apply</w:t>
            </w:r>
            <w:proofErr w:type="gramEnd"/>
            <w:r w:rsidRPr="00174A8D">
              <w:rPr>
                <w:rFonts w:ascii="Arial" w:hAnsi="Arial" w:cs="Arial"/>
                <w:sz w:val="18"/>
                <w:szCs w:val="18"/>
              </w:rPr>
              <w:t xml:space="preserve"> and analyse critically techniques of interface evaluation</w:t>
            </w:r>
          </w:p>
          <w:p w14:paraId="41B06E8F" w14:textId="77777777" w:rsidR="003D2790" w:rsidRPr="00174A8D" w:rsidRDefault="003D2790" w:rsidP="003D2790">
            <w:pPr>
              <w:pStyle w:val="bullet"/>
              <w:numPr>
                <w:ilvl w:val="0"/>
                <w:numId w:val="19"/>
              </w:numPr>
              <w:overflowPunct/>
              <w:autoSpaceDE/>
              <w:autoSpaceDN/>
              <w:adjustRightInd/>
              <w:spacing w:before="0"/>
              <w:textAlignment w:val="auto"/>
              <w:rPr>
                <w:rFonts w:ascii="Arial" w:hAnsi="Arial" w:cs="Arial"/>
                <w:sz w:val="18"/>
                <w:szCs w:val="18"/>
              </w:rPr>
            </w:pPr>
            <w:r w:rsidRPr="00174A8D">
              <w:rPr>
                <w:rFonts w:ascii="Arial" w:hAnsi="Arial" w:cs="Arial"/>
                <w:sz w:val="18"/>
                <w:szCs w:val="18"/>
              </w:rPr>
              <w:t>Synthesize a solution to a complex design problem from the concepts and principles of usability engineering and software development</w:t>
            </w:r>
          </w:p>
          <w:p w14:paraId="275EF718" w14:textId="05BA8552" w:rsidR="00C01A3F" w:rsidRPr="003D2790" w:rsidRDefault="003D2790" w:rsidP="003D2790">
            <w:pPr>
              <w:pStyle w:val="ListParagraph"/>
              <w:numPr>
                <w:ilvl w:val="0"/>
                <w:numId w:val="19"/>
              </w:numPr>
              <w:rPr>
                <w:rFonts w:ascii="Arial" w:hAnsi="Arial" w:cs="Arial"/>
                <w:sz w:val="22"/>
                <w:szCs w:val="22"/>
              </w:rPr>
            </w:pPr>
            <w:r w:rsidRPr="00174A8D">
              <w:rPr>
                <w:rFonts w:ascii="Arial" w:hAnsi="Arial" w:cs="Arial"/>
                <w:sz w:val="18"/>
                <w:szCs w:val="18"/>
              </w:rPr>
              <w:t xml:space="preserve">Critically analyse, individually and as part of a team exercise, </w:t>
            </w:r>
            <w:proofErr w:type="gramStart"/>
            <w:r w:rsidRPr="00174A8D">
              <w:rPr>
                <w:rFonts w:ascii="Arial" w:hAnsi="Arial" w:cs="Arial"/>
                <w:sz w:val="18"/>
                <w:szCs w:val="18"/>
              </w:rPr>
              <w:t>input</w:t>
            </w:r>
            <w:proofErr w:type="gramEnd"/>
            <w:r w:rsidRPr="00174A8D">
              <w:rPr>
                <w:rFonts w:ascii="Arial" w:hAnsi="Arial" w:cs="Arial"/>
                <w:sz w:val="18"/>
                <w:szCs w:val="18"/>
              </w:rPr>
              <w:t xml:space="preserve"> and output hardware appropriate for specialised applications, for example for use by disabled people, and for three-dimensional modelling applications</w:t>
            </w:r>
          </w:p>
        </w:tc>
      </w:tr>
    </w:tbl>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F2A3D8" w14:textId="77777777" w:rsidR="00492F31" w:rsidRDefault="00492F31" w:rsidP="00492F31">
      <w:pPr>
        <w:rPr>
          <w:rFonts w:ascii="Arial" w:hAnsi="Arial" w:cs="Arial"/>
          <w:i/>
          <w:iCs/>
          <w:sz w:val="22"/>
        </w:rPr>
      </w:pPr>
    </w:p>
    <w:p w14:paraId="21CE66E2" w14:textId="59A19455" w:rsidR="00174A8D" w:rsidRDefault="00EC2E76" w:rsidP="00174A8D">
      <w:pPr>
        <w:rPr>
          <w:rFonts w:ascii="Arial" w:hAnsi="Arial" w:cs="Arial"/>
          <w:sz w:val="22"/>
        </w:rPr>
      </w:pPr>
      <w:r>
        <w:rPr>
          <w:rFonts w:ascii="Arial" w:hAnsi="Arial" w:cs="Arial"/>
          <w:i/>
          <w:iCs/>
          <w:sz w:val="22"/>
        </w:rPr>
        <w:t>Zombie Dice</w:t>
      </w:r>
      <w:r w:rsidR="00492F31">
        <w:rPr>
          <w:rFonts w:ascii="Arial" w:hAnsi="Arial" w:cs="Arial"/>
          <w:i/>
          <w:iCs/>
          <w:sz w:val="22"/>
        </w:rPr>
        <w:t xml:space="preserve"> </w:t>
      </w:r>
      <w:r w:rsidR="00492F31">
        <w:rPr>
          <w:rFonts w:ascii="Arial" w:hAnsi="Arial" w:cs="Arial"/>
          <w:sz w:val="22"/>
        </w:rPr>
        <w:t xml:space="preserve">is a </w:t>
      </w:r>
      <w:r>
        <w:rPr>
          <w:rFonts w:ascii="Arial" w:hAnsi="Arial" w:cs="Arial"/>
          <w:sz w:val="22"/>
        </w:rPr>
        <w:t>dice</w:t>
      </w:r>
      <w:r w:rsidR="00492F31">
        <w:rPr>
          <w:rFonts w:ascii="Arial" w:hAnsi="Arial" w:cs="Arial"/>
          <w:sz w:val="22"/>
        </w:rPr>
        <w:t xml:space="preserve"> game from </w:t>
      </w:r>
      <w:r>
        <w:rPr>
          <w:rFonts w:ascii="Arial" w:hAnsi="Arial" w:cs="Arial"/>
          <w:i/>
          <w:iCs/>
          <w:sz w:val="22"/>
        </w:rPr>
        <w:t>SJ Games</w:t>
      </w:r>
      <w:r w:rsidR="00492F31">
        <w:rPr>
          <w:rFonts w:ascii="Arial" w:hAnsi="Arial" w:cs="Arial"/>
          <w:sz w:val="22"/>
        </w:rPr>
        <w:t xml:space="preserve"> </w:t>
      </w:r>
      <w:r w:rsidR="00492F31" w:rsidRPr="00EC2E76">
        <w:rPr>
          <w:rFonts w:ascii="Arial" w:hAnsi="Arial" w:cs="Arial"/>
          <w:sz w:val="22"/>
          <w:szCs w:val="22"/>
        </w:rPr>
        <w:t>(</w:t>
      </w:r>
      <w:hyperlink r:id="rId12" w:history="1">
        <w:r w:rsidRPr="00EC2E76">
          <w:rPr>
            <w:rStyle w:val="Hyperlink"/>
            <w:rFonts w:ascii="Arial" w:hAnsi="Arial" w:cs="Arial"/>
            <w:sz w:val="22"/>
            <w:szCs w:val="22"/>
          </w:rPr>
          <w:t>https://www.sjgames.com/dice/zombiedice/</w:t>
        </w:r>
      </w:hyperlink>
      <w:r w:rsidRPr="00EC2E76">
        <w:rPr>
          <w:rFonts w:ascii="Arial" w:hAnsi="Arial" w:cs="Arial"/>
          <w:sz w:val="22"/>
          <w:szCs w:val="22"/>
        </w:rPr>
        <w:t>)</w:t>
      </w:r>
      <w:r>
        <w:t xml:space="preserve"> </w:t>
      </w:r>
      <w:r w:rsidR="00492F31">
        <w:rPr>
          <w:rFonts w:ascii="Arial" w:hAnsi="Arial" w:cs="Arial"/>
          <w:sz w:val="22"/>
        </w:rPr>
        <w:t xml:space="preserve">that uses a specially designed </w:t>
      </w:r>
      <w:r>
        <w:rPr>
          <w:rFonts w:ascii="Arial" w:hAnsi="Arial" w:cs="Arial"/>
          <w:sz w:val="22"/>
        </w:rPr>
        <w:t>set</w:t>
      </w:r>
      <w:r w:rsidR="00492F31">
        <w:rPr>
          <w:rFonts w:ascii="Arial" w:hAnsi="Arial" w:cs="Arial"/>
          <w:sz w:val="22"/>
        </w:rPr>
        <w:t xml:space="preserve"> of themed </w:t>
      </w:r>
      <w:r>
        <w:rPr>
          <w:rFonts w:ascii="Arial" w:hAnsi="Arial" w:cs="Arial"/>
          <w:sz w:val="22"/>
        </w:rPr>
        <w:t>dice</w:t>
      </w:r>
      <w:r w:rsidR="00492F31">
        <w:rPr>
          <w:rFonts w:ascii="Arial" w:hAnsi="Arial" w:cs="Arial"/>
          <w:sz w:val="22"/>
        </w:rPr>
        <w:t xml:space="preserve">. </w:t>
      </w:r>
      <w:r>
        <w:rPr>
          <w:rFonts w:ascii="Arial" w:hAnsi="Arial" w:cs="Arial"/>
          <w:sz w:val="22"/>
        </w:rPr>
        <w:t>It is a ‘press your luck’ game in which the player</w:t>
      </w:r>
      <w:r w:rsidR="00E11251">
        <w:rPr>
          <w:rFonts w:ascii="Arial" w:hAnsi="Arial" w:cs="Arial"/>
          <w:sz w:val="22"/>
        </w:rPr>
        <w:t xml:space="preserve"> rolls dice and then decides </w:t>
      </w:r>
      <w:proofErr w:type="gramStart"/>
      <w:r w:rsidR="00E11251">
        <w:rPr>
          <w:rFonts w:ascii="Arial" w:hAnsi="Arial" w:cs="Arial"/>
          <w:sz w:val="22"/>
        </w:rPr>
        <w:t>whether or not</w:t>
      </w:r>
      <w:proofErr w:type="gramEnd"/>
      <w:r w:rsidR="00E11251">
        <w:rPr>
          <w:rFonts w:ascii="Arial" w:hAnsi="Arial" w:cs="Arial"/>
          <w:sz w:val="22"/>
        </w:rPr>
        <w:t xml:space="preserve"> to keep rolling depending on the outcome.</w:t>
      </w:r>
      <w:r w:rsidR="00492F31">
        <w:rPr>
          <w:rFonts w:ascii="Arial" w:hAnsi="Arial" w:cs="Arial"/>
          <w:sz w:val="22"/>
        </w:rPr>
        <w:t xml:space="preserve"> Your task is to create the interface for a UWTSD</w:t>
      </w:r>
      <w:r>
        <w:rPr>
          <w:rFonts w:ascii="Arial" w:hAnsi="Arial" w:cs="Arial"/>
          <w:sz w:val="22"/>
        </w:rPr>
        <w:t>-themed</w:t>
      </w:r>
      <w:r w:rsidR="00492F31">
        <w:rPr>
          <w:rFonts w:ascii="Arial" w:hAnsi="Arial" w:cs="Arial"/>
          <w:sz w:val="22"/>
        </w:rPr>
        <w:t xml:space="preserve"> </w:t>
      </w:r>
      <w:r w:rsidR="00E11251">
        <w:rPr>
          <w:rFonts w:ascii="Arial" w:hAnsi="Arial" w:cs="Arial"/>
          <w:sz w:val="22"/>
        </w:rPr>
        <w:t>game using the same basic game mechanics</w:t>
      </w:r>
      <w:r w:rsidR="00492F31">
        <w:rPr>
          <w:rFonts w:ascii="Arial" w:hAnsi="Arial" w:cs="Arial"/>
          <w:sz w:val="22"/>
        </w:rPr>
        <w:t xml:space="preserve"> to be played on a mobile device</w:t>
      </w:r>
      <w:r w:rsidR="00174A8D">
        <w:rPr>
          <w:rFonts w:ascii="Arial" w:hAnsi="Arial" w:cs="Arial"/>
          <w:sz w:val="22"/>
        </w:rPr>
        <w:t>. In assignment 1 you created wireframes for this; now you will continue developing the game’s interface</w:t>
      </w:r>
      <w:r w:rsidR="00DE4433">
        <w:rPr>
          <w:rFonts w:ascii="Arial" w:hAnsi="Arial" w:cs="Arial"/>
          <w:sz w:val="22"/>
        </w:rPr>
        <w:t xml:space="preserve"> into full-colour storyboards.</w:t>
      </w:r>
    </w:p>
    <w:p w14:paraId="064DAC9E" w14:textId="77777777" w:rsidR="00174A8D" w:rsidRPr="001134CD" w:rsidRDefault="00174A8D" w:rsidP="00174A8D">
      <w:pPr>
        <w:rPr>
          <w:rFonts w:ascii="Arial" w:hAnsi="Arial" w:cs="Arial"/>
          <w:sz w:val="22"/>
        </w:rPr>
      </w:pPr>
    </w:p>
    <w:p w14:paraId="6CE3EBEF" w14:textId="77777777" w:rsidR="00174A8D" w:rsidRPr="007D33A5" w:rsidRDefault="00174A8D" w:rsidP="00174A8D">
      <w:pPr>
        <w:rPr>
          <w:rFonts w:ascii="Arial" w:hAnsi="Arial" w:cs="Arial"/>
          <w:sz w:val="22"/>
          <w:szCs w:val="22"/>
        </w:rPr>
      </w:pPr>
      <w:r w:rsidRPr="007D33A5">
        <w:rPr>
          <w:rFonts w:ascii="Arial" w:hAnsi="Arial" w:cs="Arial"/>
          <w:sz w:val="22"/>
          <w:szCs w:val="22"/>
        </w:rPr>
        <w:t>You should submit a report containing the following:</w:t>
      </w:r>
    </w:p>
    <w:p w14:paraId="7EDF150D" w14:textId="77777777" w:rsidR="00174A8D" w:rsidRPr="007D33A5" w:rsidRDefault="00174A8D" w:rsidP="00174A8D">
      <w:pPr>
        <w:pStyle w:val="ListParagraph"/>
        <w:numPr>
          <w:ilvl w:val="0"/>
          <w:numId w:val="18"/>
        </w:numPr>
        <w:spacing w:after="160" w:line="259" w:lineRule="auto"/>
        <w:rPr>
          <w:rFonts w:ascii="Arial" w:hAnsi="Arial" w:cs="Arial"/>
          <w:sz w:val="22"/>
          <w:szCs w:val="22"/>
        </w:rPr>
      </w:pPr>
      <w:r w:rsidRPr="007D33A5">
        <w:rPr>
          <w:rFonts w:ascii="Arial" w:hAnsi="Arial" w:cs="Arial"/>
          <w:sz w:val="22"/>
          <w:szCs w:val="22"/>
        </w:rPr>
        <w:t>A complete set of full-colour storyboards with appropriate example content together with a short discussion of the changes made due to the feedback collected on the wireframe storyboards, together with evidence of usability testing of these changes.</w:t>
      </w:r>
    </w:p>
    <w:p w14:paraId="4F377CD9" w14:textId="77777777" w:rsidR="00174A8D" w:rsidRPr="007D33A5" w:rsidRDefault="00174A8D" w:rsidP="00174A8D">
      <w:pPr>
        <w:pStyle w:val="ListParagraph"/>
        <w:numPr>
          <w:ilvl w:val="0"/>
          <w:numId w:val="18"/>
        </w:numPr>
        <w:spacing w:after="160" w:line="259" w:lineRule="auto"/>
        <w:rPr>
          <w:rFonts w:ascii="Arial" w:hAnsi="Arial" w:cs="Arial"/>
          <w:sz w:val="22"/>
          <w:szCs w:val="22"/>
        </w:rPr>
      </w:pPr>
      <w:r w:rsidRPr="007D33A5">
        <w:rPr>
          <w:rFonts w:ascii="Arial" w:hAnsi="Arial" w:cs="Arial"/>
          <w:sz w:val="22"/>
          <w:szCs w:val="22"/>
        </w:rPr>
        <w:t>A description of the process used to collect feedback on your final storyboard prototypes and a summary of the positive and negative feedback elicited</w:t>
      </w:r>
    </w:p>
    <w:p w14:paraId="1EBD64AE" w14:textId="77777777" w:rsidR="00174A8D" w:rsidRPr="007D33A5" w:rsidRDefault="00174A8D" w:rsidP="00174A8D">
      <w:pPr>
        <w:pStyle w:val="ListParagraph"/>
        <w:numPr>
          <w:ilvl w:val="0"/>
          <w:numId w:val="18"/>
        </w:numPr>
        <w:spacing w:after="160" w:line="259" w:lineRule="auto"/>
        <w:rPr>
          <w:rFonts w:ascii="Arial" w:hAnsi="Arial" w:cs="Arial"/>
          <w:sz w:val="22"/>
          <w:szCs w:val="22"/>
        </w:rPr>
      </w:pPr>
      <w:r w:rsidRPr="007D33A5">
        <w:rPr>
          <w:rFonts w:ascii="Arial" w:hAnsi="Arial" w:cs="Arial"/>
          <w:sz w:val="22"/>
          <w:szCs w:val="22"/>
        </w:rPr>
        <w:t>A discussion of what data would be gathered if a working version were to be build and released, and how that data could be used to influence the next version of the app.</w:t>
      </w:r>
    </w:p>
    <w:p w14:paraId="62CC2480" w14:textId="77777777" w:rsidR="00174A8D" w:rsidRPr="007D33A5" w:rsidRDefault="00174A8D" w:rsidP="00174A8D">
      <w:pPr>
        <w:pStyle w:val="ListParagraph"/>
        <w:numPr>
          <w:ilvl w:val="0"/>
          <w:numId w:val="18"/>
        </w:numPr>
        <w:spacing w:after="160" w:line="259" w:lineRule="auto"/>
        <w:rPr>
          <w:rFonts w:ascii="Arial" w:hAnsi="Arial" w:cs="Arial"/>
          <w:sz w:val="22"/>
          <w:szCs w:val="22"/>
        </w:rPr>
      </w:pPr>
      <w:r w:rsidRPr="007D33A5">
        <w:rPr>
          <w:rFonts w:ascii="Arial" w:hAnsi="Arial" w:cs="Arial"/>
          <w:sz w:val="22"/>
          <w:szCs w:val="22"/>
        </w:rPr>
        <w:t>A reflective summary of the overall design process and how it has been informed by both usability theory and by the inclusion of the potential users in the design process</w:t>
      </w:r>
    </w:p>
    <w:p w14:paraId="4CA132AB" w14:textId="77777777" w:rsidR="00174A8D" w:rsidRPr="007D33A5" w:rsidRDefault="00174A8D" w:rsidP="00174A8D">
      <w:pPr>
        <w:rPr>
          <w:rFonts w:ascii="Arial" w:hAnsi="Arial" w:cs="Arial"/>
          <w:sz w:val="22"/>
          <w:szCs w:val="22"/>
        </w:rPr>
      </w:pPr>
      <w:r w:rsidRPr="007D33A5">
        <w:rPr>
          <w:rFonts w:ascii="Arial" w:hAnsi="Arial" w:cs="Arial"/>
          <w:sz w:val="22"/>
          <w:szCs w:val="22"/>
        </w:rPr>
        <w:t>The report should include appropriate illustrations and references to research literature (at least two thirds of these should be books/journal papers).</w:t>
      </w:r>
    </w:p>
    <w:p w14:paraId="5F21A0BD" w14:textId="77777777" w:rsidR="00174A8D" w:rsidRPr="001134CD" w:rsidRDefault="00174A8D" w:rsidP="00174A8D">
      <w:pPr>
        <w:jc w:val="both"/>
        <w:rPr>
          <w:rFonts w:ascii="Arial" w:hAnsi="Arial" w:cs="Arial"/>
          <w:szCs w:val="22"/>
        </w:rPr>
      </w:pPr>
    </w:p>
    <w:p w14:paraId="28204B9A" w14:textId="77777777" w:rsidR="00174A8D" w:rsidRPr="007D33A5" w:rsidRDefault="00174A8D" w:rsidP="00174A8D">
      <w:pPr>
        <w:rPr>
          <w:rFonts w:ascii="Arial" w:hAnsi="Arial" w:cs="Arial"/>
          <w:sz w:val="22"/>
          <w:szCs w:val="22"/>
        </w:rPr>
      </w:pPr>
      <w:r w:rsidRPr="007D33A5">
        <w:rPr>
          <w:rFonts w:ascii="Arial" w:hAnsi="Arial" w:cs="Arial"/>
          <w:sz w:val="22"/>
          <w:szCs w:val="22"/>
        </w:rPr>
        <w:t>Your submission should be presented in the form of a report that includes the following sections:</w:t>
      </w:r>
    </w:p>
    <w:p w14:paraId="7A011DB8" w14:textId="6435F991" w:rsidR="00174A8D" w:rsidRPr="007D33A5" w:rsidRDefault="00174A8D" w:rsidP="00174A8D">
      <w:pPr>
        <w:pStyle w:val="ListParagraph"/>
        <w:numPr>
          <w:ilvl w:val="0"/>
          <w:numId w:val="17"/>
        </w:numPr>
        <w:rPr>
          <w:rFonts w:ascii="Arial" w:hAnsi="Arial" w:cs="Arial"/>
          <w:sz w:val="22"/>
          <w:szCs w:val="22"/>
        </w:rPr>
      </w:pPr>
      <w:r w:rsidRPr="007D33A5">
        <w:rPr>
          <w:rFonts w:ascii="Arial" w:hAnsi="Arial" w:cs="Arial"/>
          <w:sz w:val="22"/>
          <w:szCs w:val="22"/>
        </w:rPr>
        <w:t xml:space="preserve">(30%) Full colour design storyboards (not hand-drawn and scanned). They should show </w:t>
      </w:r>
      <w:proofErr w:type="gramStart"/>
      <w:r w:rsidRPr="007D33A5">
        <w:rPr>
          <w:rFonts w:ascii="Arial" w:hAnsi="Arial" w:cs="Arial"/>
          <w:sz w:val="22"/>
          <w:szCs w:val="22"/>
        </w:rPr>
        <w:t>all of</w:t>
      </w:r>
      <w:proofErr w:type="gramEnd"/>
      <w:r w:rsidRPr="007D33A5">
        <w:rPr>
          <w:rFonts w:ascii="Arial" w:hAnsi="Arial" w:cs="Arial"/>
          <w:sz w:val="22"/>
          <w:szCs w:val="22"/>
        </w:rPr>
        <w:t xml:space="preserve"> the major functionality of the app at a size appropriate for a mobile phone</w:t>
      </w:r>
      <w:r w:rsidR="00DE4433">
        <w:rPr>
          <w:rFonts w:ascii="Arial" w:hAnsi="Arial" w:cs="Arial"/>
          <w:sz w:val="22"/>
          <w:szCs w:val="22"/>
        </w:rPr>
        <w:t xml:space="preserve"> </w:t>
      </w:r>
      <w:r w:rsidRPr="007D33A5">
        <w:rPr>
          <w:rFonts w:ascii="Arial" w:hAnsi="Arial" w:cs="Arial"/>
          <w:sz w:val="22"/>
          <w:szCs w:val="22"/>
        </w:rPr>
        <w:t xml:space="preserve">and should take all of the usual aspects of interaction design theory into account in the design. Where the design differs from that of the wireframe model the reasons for this should be documented and justified. The complete set of storyboards should be presented in an appendix but significant elements such as the main screen designs should be discussed in the main body of the report. These can be created using any suitable software; Adobe XD is a good choice for this, but other packages are fine </w:t>
      </w:r>
      <w:proofErr w:type="gramStart"/>
      <w:r w:rsidRPr="007D33A5">
        <w:rPr>
          <w:rFonts w:ascii="Arial" w:hAnsi="Arial" w:cs="Arial"/>
          <w:sz w:val="22"/>
          <w:szCs w:val="22"/>
        </w:rPr>
        <w:t>provided that</w:t>
      </w:r>
      <w:proofErr w:type="gramEnd"/>
      <w:r w:rsidRPr="007D33A5">
        <w:rPr>
          <w:rFonts w:ascii="Arial" w:hAnsi="Arial" w:cs="Arial"/>
          <w:sz w:val="22"/>
          <w:szCs w:val="22"/>
        </w:rPr>
        <w:t xml:space="preserve"> you remember to show not only the screens but how the user moves between the screens.</w:t>
      </w:r>
    </w:p>
    <w:p w14:paraId="17DE26B0" w14:textId="77777777" w:rsidR="00174A8D" w:rsidRPr="007D33A5" w:rsidRDefault="00174A8D" w:rsidP="00174A8D">
      <w:pPr>
        <w:pStyle w:val="ListParagraph"/>
        <w:numPr>
          <w:ilvl w:val="0"/>
          <w:numId w:val="17"/>
        </w:numPr>
        <w:rPr>
          <w:rFonts w:ascii="Arial" w:hAnsi="Arial" w:cs="Arial"/>
          <w:sz w:val="22"/>
          <w:szCs w:val="22"/>
        </w:rPr>
      </w:pPr>
      <w:r w:rsidRPr="007D33A5">
        <w:rPr>
          <w:rFonts w:ascii="Arial" w:hAnsi="Arial" w:cs="Arial"/>
          <w:sz w:val="22"/>
          <w:szCs w:val="22"/>
        </w:rPr>
        <w:t>(20%) 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407EF7BE" w14:textId="77777777" w:rsidR="00174A8D" w:rsidRPr="007D33A5" w:rsidRDefault="00174A8D" w:rsidP="00174A8D">
      <w:pPr>
        <w:pStyle w:val="ListParagraph"/>
        <w:numPr>
          <w:ilvl w:val="0"/>
          <w:numId w:val="17"/>
        </w:numPr>
        <w:rPr>
          <w:rFonts w:ascii="Arial" w:hAnsi="Arial" w:cs="Arial"/>
          <w:sz w:val="22"/>
          <w:szCs w:val="22"/>
        </w:rPr>
      </w:pPr>
      <w:r w:rsidRPr="007D33A5">
        <w:rPr>
          <w:rFonts w:ascii="Arial" w:hAnsi="Arial" w:cs="Arial"/>
          <w:sz w:val="22"/>
          <w:szCs w:val="22"/>
        </w:rPr>
        <w:t xml:space="preserve">(20%) What information are you going to collect from you users in the working version? Why do you need it and how will you collect it? Can data be collected </w:t>
      </w:r>
      <w:proofErr w:type="gramStart"/>
      <w:r w:rsidRPr="007D33A5">
        <w:rPr>
          <w:rFonts w:ascii="Arial" w:hAnsi="Arial" w:cs="Arial"/>
          <w:sz w:val="22"/>
          <w:szCs w:val="22"/>
        </w:rPr>
        <w:t>automatically</w:t>
      </w:r>
      <w:proofErr w:type="gramEnd"/>
      <w:r w:rsidRPr="007D33A5">
        <w:rPr>
          <w:rFonts w:ascii="Arial" w:hAnsi="Arial" w:cs="Arial"/>
          <w:sz w:val="22"/>
          <w:szCs w:val="22"/>
        </w:rPr>
        <w:t xml:space="preserve"> or will you need to continue to interact directly with your users to get the data you need? Are there differences between collecting usage data and emotional response data?</w:t>
      </w:r>
    </w:p>
    <w:p w14:paraId="61F30AA4" w14:textId="77777777" w:rsidR="00174A8D" w:rsidRPr="007D33A5" w:rsidRDefault="00174A8D" w:rsidP="00174A8D">
      <w:pPr>
        <w:pStyle w:val="ListParagraph"/>
        <w:numPr>
          <w:ilvl w:val="0"/>
          <w:numId w:val="17"/>
        </w:numPr>
        <w:rPr>
          <w:rFonts w:ascii="Arial" w:hAnsi="Arial" w:cs="Arial"/>
          <w:sz w:val="22"/>
          <w:szCs w:val="22"/>
        </w:rPr>
      </w:pPr>
      <w:r w:rsidRPr="007D33A5">
        <w:rPr>
          <w:rFonts w:ascii="Arial" w:hAnsi="Arial" w:cs="Arial"/>
          <w:sz w:val="22"/>
          <w:szCs w:val="22"/>
        </w:rPr>
        <w:t>(20%) How would your storyboards have differed if you had approached the app purely from a usability viewpoint? Were there any conflicts between usability and user experience that you had to resolve? Use examples from your design process to explain these.</w:t>
      </w:r>
    </w:p>
    <w:p w14:paraId="43EC0E85" w14:textId="77777777" w:rsidR="00174A8D" w:rsidRPr="007D33A5" w:rsidRDefault="00174A8D" w:rsidP="00174A8D">
      <w:pPr>
        <w:rPr>
          <w:rFonts w:ascii="Arial" w:hAnsi="Arial" w:cs="Arial"/>
          <w:sz w:val="22"/>
          <w:szCs w:val="22"/>
        </w:rPr>
      </w:pPr>
    </w:p>
    <w:p w14:paraId="51F5CF18" w14:textId="77777777" w:rsidR="00174A8D" w:rsidRPr="00A406E5" w:rsidRDefault="00174A8D" w:rsidP="00174A8D">
      <w:pPr>
        <w:rPr>
          <w:rFonts w:ascii="Arial" w:hAnsi="Arial" w:cs="Arial"/>
          <w:sz w:val="24"/>
          <w:szCs w:val="24"/>
        </w:rPr>
      </w:pPr>
      <w:r w:rsidRPr="007D33A5">
        <w:rPr>
          <w:rFonts w:ascii="Arial" w:hAnsi="Arial" w:cs="Arial"/>
          <w:sz w:val="22"/>
          <w:szCs w:val="22"/>
        </w:rPr>
        <w:t>The final 10% will be awarded for document presentation and appropriate references to the research literature. The report should be submitted through Turnitin. Do not submit the assignment brief document with this.</w:t>
      </w:r>
    </w:p>
    <w:p w14:paraId="7C711DAD" w14:textId="5E16B032" w:rsidR="00492F31" w:rsidRDefault="00492F31" w:rsidP="00174A8D">
      <w:pPr>
        <w:rPr>
          <w:rFonts w:ascii="Arial" w:hAnsi="Arial" w:cs="Arial"/>
          <w:sz w:val="22"/>
          <w:szCs w:val="22"/>
        </w:rPr>
      </w:pPr>
      <w:r>
        <w:rPr>
          <w:rFonts w:ascii="Arial" w:hAnsi="Arial" w:cs="Arial"/>
          <w:sz w:val="22"/>
          <w:szCs w:val="22"/>
        </w:rPr>
        <w:br w:type="page"/>
      </w:r>
    </w:p>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53A183BE"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2E3126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620AFAE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44D7DAD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24412CE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AA3AD7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1839938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tc>
      </w:tr>
    </w:tbl>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20894059" w14:textId="77777777" w:rsidR="00174A8D" w:rsidRPr="002D5089" w:rsidRDefault="00174A8D" w:rsidP="00174A8D">
      <w:pPr>
        <w:ind w:left="720"/>
        <w:rPr>
          <w:rFonts w:ascii="Arial" w:hAnsi="Arial" w:cs="Arial"/>
          <w:b/>
          <w:bCs/>
          <w:sz w:val="24"/>
          <w:szCs w:val="24"/>
        </w:rPr>
      </w:pPr>
      <w:r w:rsidRPr="002D5089">
        <w:rPr>
          <w:rFonts w:ascii="Arial" w:hAnsi="Arial" w:cs="Arial"/>
          <w:b/>
          <w:bCs/>
          <w:sz w:val="24"/>
          <w:szCs w:val="24"/>
        </w:rPr>
        <w:t>A word on the use of ChatGPT and similar generative AI systems</w:t>
      </w:r>
    </w:p>
    <w:p w14:paraId="4C765F03" w14:textId="77777777" w:rsidR="00174A8D" w:rsidRDefault="00174A8D" w:rsidP="00174A8D">
      <w:pPr>
        <w:ind w:left="720"/>
        <w:rPr>
          <w:rFonts w:ascii="Arial" w:hAnsi="Arial" w:cs="Arial"/>
          <w:sz w:val="24"/>
          <w:szCs w:val="24"/>
        </w:rPr>
      </w:pPr>
    </w:p>
    <w:p w14:paraId="7427D745" w14:textId="77777777" w:rsidR="00174A8D" w:rsidRDefault="00174A8D" w:rsidP="00174A8D">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14:paraId="377A6276" w14:textId="77777777" w:rsidR="00174A8D" w:rsidRDefault="00174A8D" w:rsidP="00174A8D">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14:paraId="6D200E06" w14:textId="77777777" w:rsidR="00174A8D" w:rsidRPr="00933AAF" w:rsidRDefault="00174A8D" w:rsidP="00174A8D">
      <w:pPr>
        <w:ind w:left="720"/>
        <w:rPr>
          <w:rFonts w:ascii="Arial" w:hAnsi="Arial" w:cs="Arial"/>
          <w:sz w:val="22"/>
          <w:szCs w:val="22"/>
        </w:rPr>
      </w:pPr>
    </w:p>
    <w:p w14:paraId="01C6EF20" w14:textId="77777777" w:rsidR="00174A8D" w:rsidRPr="00933AAF" w:rsidRDefault="00174A8D" w:rsidP="00174A8D">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14:paraId="47D0442A" w14:textId="77777777" w:rsidR="00174A8D" w:rsidRDefault="00174A8D" w:rsidP="00174A8D">
      <w:pPr>
        <w:ind w:left="720"/>
        <w:rPr>
          <w:rFonts w:ascii="Arial" w:hAnsi="Arial" w:cs="Arial"/>
          <w:sz w:val="22"/>
          <w:szCs w:val="22"/>
        </w:rPr>
      </w:pPr>
    </w:p>
    <w:p w14:paraId="1BD3D92D" w14:textId="77777777" w:rsidR="00174A8D" w:rsidRPr="00933AAF" w:rsidRDefault="00174A8D" w:rsidP="00174A8D">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57BA8EC6" w14:textId="77777777" w:rsidR="006174AE" w:rsidRDefault="006174AE" w:rsidP="006174A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B0429B5" w14:textId="77777777" w:rsidR="006174AE" w:rsidRDefault="006174AE" w:rsidP="006174AE">
      <w:pPr>
        <w:jc w:val="both"/>
        <w:rPr>
          <w:rFonts w:ascii="Arial" w:hAnsi="Arial" w:cs="Arial"/>
          <w:b/>
          <w:sz w:val="22"/>
          <w:szCs w:val="22"/>
        </w:rPr>
      </w:pPr>
    </w:p>
    <w:p w14:paraId="59C0CE2F" w14:textId="77777777" w:rsidR="006174AE" w:rsidRPr="00A406E5" w:rsidRDefault="006174AE" w:rsidP="006174AE">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4B2BB36" w14:textId="77777777" w:rsidR="006174AE" w:rsidRPr="00A406E5" w:rsidRDefault="006174AE" w:rsidP="006174A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C4F429" w14:textId="77777777" w:rsidR="006174AE" w:rsidRPr="00A406E5" w:rsidRDefault="006174AE" w:rsidP="006174AE">
      <w:pPr>
        <w:jc w:val="both"/>
        <w:rPr>
          <w:rFonts w:ascii="Arial" w:hAnsi="Arial" w:cs="Arial"/>
          <w:sz w:val="22"/>
          <w:szCs w:val="22"/>
        </w:rPr>
      </w:pPr>
    </w:p>
    <w:p w14:paraId="09D7B82B" w14:textId="77777777" w:rsidR="006174AE" w:rsidRPr="00A406E5" w:rsidRDefault="006174AE" w:rsidP="006174AE">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need to justify your decisions related to good design and poor design by suitable reference to the literature. </w:t>
      </w:r>
    </w:p>
    <w:p w14:paraId="33C0F2FC" w14:textId="77777777" w:rsidR="006174AE" w:rsidRPr="00A406E5" w:rsidRDefault="006174AE" w:rsidP="006174AE">
      <w:pPr>
        <w:jc w:val="both"/>
        <w:rPr>
          <w:rFonts w:ascii="Arial" w:hAnsi="Arial" w:cs="Arial"/>
          <w:sz w:val="22"/>
          <w:szCs w:val="22"/>
        </w:rPr>
      </w:pPr>
    </w:p>
    <w:p w14:paraId="0C366B37" w14:textId="77777777" w:rsidR="006174AE" w:rsidRPr="00A406E5" w:rsidRDefault="006174AE" w:rsidP="006174AE">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1EBBE344" w14:textId="77777777" w:rsidR="006174AE" w:rsidRPr="00A406E5" w:rsidRDefault="006174AE" w:rsidP="006174AE">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w:t>
      </w:r>
      <w:proofErr w:type="gramStart"/>
      <w:r w:rsidRPr="00C073F1">
        <w:rPr>
          <w:rFonts w:ascii="Arial" w:hAnsi="Arial" w:cs="Arial"/>
          <w:sz w:val="22"/>
          <w:szCs w:val="22"/>
        </w:rPr>
        <w:t>ambiguity</w:t>
      </w:r>
      <w:proofErr w:type="gramEnd"/>
      <w:r w:rsidRPr="00C073F1">
        <w:rPr>
          <w:rFonts w:ascii="Arial" w:hAnsi="Arial" w:cs="Arial"/>
          <w:sz w:val="22"/>
          <w:szCs w:val="22"/>
        </w:rPr>
        <w:t xml:space="preserve">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90A69B7" w14:textId="77777777" w:rsidR="006174AE" w:rsidRPr="00A406E5" w:rsidRDefault="006174AE" w:rsidP="006174AE">
      <w:pPr>
        <w:jc w:val="both"/>
        <w:rPr>
          <w:rFonts w:ascii="Arial" w:hAnsi="Arial" w:cs="Arial"/>
          <w:b/>
          <w:i/>
          <w:sz w:val="22"/>
          <w:szCs w:val="22"/>
        </w:rPr>
      </w:pPr>
    </w:p>
    <w:p w14:paraId="0F866C4C" w14:textId="77777777" w:rsidR="006174AE" w:rsidRPr="00A406E5" w:rsidRDefault="006174AE" w:rsidP="006174AE">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Consider how you could collect data in a real-world situation. This will involve identifying and selecting potential commercial data collection services as well as bespoke data collection </w:t>
      </w:r>
      <w:proofErr w:type="gramStart"/>
      <w:r>
        <w:rPr>
          <w:rFonts w:ascii="Arial" w:hAnsi="Arial" w:cs="Arial"/>
          <w:i/>
          <w:sz w:val="22"/>
          <w:szCs w:val="22"/>
        </w:rPr>
        <w:t>options..</w:t>
      </w:r>
      <w:proofErr w:type="gramEnd"/>
    </w:p>
    <w:p w14:paraId="32F558C8" w14:textId="77777777" w:rsidR="006174AE" w:rsidRPr="00A406E5" w:rsidRDefault="006174AE" w:rsidP="006174AE">
      <w:pPr>
        <w:jc w:val="both"/>
        <w:rPr>
          <w:rFonts w:ascii="Arial" w:hAnsi="Arial" w:cs="Arial"/>
          <w:b/>
          <w:sz w:val="22"/>
          <w:szCs w:val="22"/>
        </w:rPr>
      </w:pPr>
    </w:p>
    <w:p w14:paraId="095BBAD7" w14:textId="77777777" w:rsidR="006174AE" w:rsidRPr="00A406E5" w:rsidRDefault="006174AE" w:rsidP="006174AE">
      <w:pPr>
        <w:numPr>
          <w:ilvl w:val="0"/>
          <w:numId w:val="6"/>
        </w:numPr>
        <w:jc w:val="both"/>
        <w:rPr>
          <w:rFonts w:ascii="Arial" w:hAnsi="Arial" w:cs="Arial"/>
          <w:b/>
          <w:sz w:val="22"/>
          <w:szCs w:val="22"/>
        </w:rPr>
      </w:pPr>
      <w:r>
        <w:rPr>
          <w:rFonts w:ascii="Arial" w:hAnsi="Arial" w:cs="Arial"/>
          <w:b/>
          <w:sz w:val="22"/>
          <w:szCs w:val="22"/>
        </w:rPr>
        <w:t>Cognitive and Intellectual Skills</w:t>
      </w:r>
    </w:p>
    <w:p w14:paraId="1F1B76D7" w14:textId="77777777" w:rsidR="006174AE" w:rsidRPr="00A406E5" w:rsidRDefault="006174AE" w:rsidP="006174A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7BAADA70" w14:textId="77777777" w:rsidR="006174AE" w:rsidRPr="00A406E5" w:rsidRDefault="006174AE" w:rsidP="006174AE">
      <w:pPr>
        <w:jc w:val="both"/>
        <w:rPr>
          <w:rFonts w:ascii="Arial" w:hAnsi="Arial" w:cs="Arial"/>
          <w:sz w:val="22"/>
          <w:szCs w:val="22"/>
        </w:rPr>
      </w:pPr>
    </w:p>
    <w:p w14:paraId="648AEDB3" w14:textId="77777777" w:rsidR="006174AE" w:rsidRDefault="006174AE" w:rsidP="006174A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What changes did you make to the design </w:t>
      </w:r>
      <w:proofErr w:type="gramStart"/>
      <w:r>
        <w:rPr>
          <w:rFonts w:ascii="Arial" w:hAnsi="Arial" w:cs="Arial"/>
          <w:i/>
          <w:sz w:val="22"/>
          <w:szCs w:val="22"/>
        </w:rPr>
        <w:t>as a result of</w:t>
      </w:r>
      <w:proofErr w:type="gramEnd"/>
      <w:r>
        <w:rPr>
          <w:rFonts w:ascii="Arial" w:hAnsi="Arial" w:cs="Arial"/>
          <w:i/>
          <w:sz w:val="22"/>
          <w:szCs w:val="22"/>
        </w:rPr>
        <w:t xml:space="preserve"> the test carried out in the previous assignment? How will these solve your problems?</w:t>
      </w:r>
    </w:p>
    <w:p w14:paraId="40CDE556" w14:textId="77777777" w:rsidR="006174AE" w:rsidRPr="00A406E5" w:rsidRDefault="006174AE" w:rsidP="006174AE">
      <w:pPr>
        <w:jc w:val="both"/>
        <w:rPr>
          <w:rFonts w:ascii="Arial" w:hAnsi="Arial" w:cs="Arial"/>
          <w:i/>
          <w:sz w:val="22"/>
          <w:szCs w:val="22"/>
        </w:rPr>
      </w:pPr>
    </w:p>
    <w:p w14:paraId="35E3F101" w14:textId="77777777" w:rsidR="006174AE" w:rsidRPr="00A406E5" w:rsidRDefault="006174AE" w:rsidP="006174AE">
      <w:pPr>
        <w:jc w:val="both"/>
        <w:rPr>
          <w:rFonts w:ascii="Arial" w:hAnsi="Arial" w:cs="Arial"/>
          <w:sz w:val="22"/>
          <w:szCs w:val="22"/>
        </w:rPr>
      </w:pPr>
    </w:p>
    <w:p w14:paraId="04A18843" w14:textId="77777777" w:rsidR="006174AE" w:rsidRPr="00A406E5" w:rsidRDefault="006174AE" w:rsidP="006174AE">
      <w:pPr>
        <w:jc w:val="both"/>
        <w:rPr>
          <w:rFonts w:ascii="Arial" w:hAnsi="Arial" w:cs="Arial"/>
          <w:b/>
          <w:sz w:val="22"/>
          <w:szCs w:val="22"/>
        </w:rPr>
      </w:pPr>
    </w:p>
    <w:p w14:paraId="43F51E19" w14:textId="77777777" w:rsidR="006174AE" w:rsidRPr="00A406E5" w:rsidRDefault="006174AE" w:rsidP="006174AE">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D9081EB" w14:textId="77777777" w:rsidR="006174AE" w:rsidRPr="00A406E5" w:rsidRDefault="006174AE" w:rsidP="006174A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w:t>
      </w:r>
      <w:proofErr w:type="gramStart"/>
      <w:r w:rsidRPr="006D6B5E">
        <w:rPr>
          <w:rFonts w:ascii="Arial" w:hAnsi="Arial" w:cs="Arial"/>
          <w:sz w:val="22"/>
          <w:szCs w:val="22"/>
        </w:rPr>
        <w:t>extend</w:t>
      </w:r>
      <w:proofErr w:type="gramEnd"/>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1BD4F03C" w14:textId="77777777" w:rsidR="006174AE" w:rsidRPr="00A406E5" w:rsidRDefault="006174AE" w:rsidP="006174AE">
      <w:pPr>
        <w:jc w:val="both"/>
        <w:rPr>
          <w:rFonts w:ascii="Arial" w:hAnsi="Arial" w:cs="Arial"/>
          <w:sz w:val="22"/>
          <w:szCs w:val="22"/>
        </w:rPr>
      </w:pPr>
    </w:p>
    <w:p w14:paraId="5310FBCC" w14:textId="77777777" w:rsidR="006174AE" w:rsidRDefault="006174AE" w:rsidP="006174A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should produce a full updated interface for this prototype design, using an appropriate workplace tool. This should be tested with real users rather than simply relying upon designer tests.</w:t>
      </w:r>
    </w:p>
    <w:p w14:paraId="4D989E52" w14:textId="77777777" w:rsidR="006174AE" w:rsidRPr="00E44F29" w:rsidRDefault="006174AE" w:rsidP="006174AE">
      <w:pPr>
        <w:jc w:val="both"/>
        <w:rPr>
          <w:rFonts w:ascii="Arial" w:hAnsi="Arial" w:cs="Arial"/>
          <w:i/>
          <w:sz w:val="22"/>
          <w:szCs w:val="22"/>
        </w:rPr>
      </w:pPr>
    </w:p>
    <w:p w14:paraId="72FE8820" w14:textId="77777777" w:rsidR="006174AE" w:rsidRPr="00A406E5" w:rsidRDefault="006174AE" w:rsidP="006174AE">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9B939C0" w14:textId="77777777" w:rsidR="006174AE" w:rsidRPr="00A406E5" w:rsidRDefault="006174AE" w:rsidP="006174AE">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1E93379" w14:textId="77777777" w:rsidR="006174AE" w:rsidRPr="00A406E5" w:rsidRDefault="006174AE" w:rsidP="006174AE">
      <w:pPr>
        <w:jc w:val="both"/>
        <w:rPr>
          <w:rFonts w:ascii="Arial" w:hAnsi="Arial" w:cs="Arial"/>
          <w:sz w:val="22"/>
          <w:szCs w:val="22"/>
        </w:rPr>
      </w:pPr>
    </w:p>
    <w:p w14:paraId="2A686FB1" w14:textId="77777777" w:rsidR="006174AE" w:rsidRPr="00A406E5" w:rsidRDefault="006174AE" w:rsidP="006174A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This is a report, not a paper, so no abstract is needed. Ensure that your report looks professional. Document presentation is important. Remember to use technical English, to stick to the numerical referencing method, and to caption </w:t>
      </w:r>
      <w:proofErr w:type="gramStart"/>
      <w:r>
        <w:rPr>
          <w:rFonts w:ascii="Arial" w:hAnsi="Arial" w:cs="Arial"/>
          <w:i/>
          <w:sz w:val="22"/>
          <w:szCs w:val="22"/>
        </w:rPr>
        <w:t>all of</w:t>
      </w:r>
      <w:proofErr w:type="gramEnd"/>
      <w:r>
        <w:rPr>
          <w:rFonts w:ascii="Arial" w:hAnsi="Arial" w:cs="Arial"/>
          <w:i/>
          <w:sz w:val="22"/>
          <w:szCs w:val="22"/>
        </w:rPr>
        <w:t xml:space="preserve"> your illustrations.</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650AE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650AE1" w:rsidRPr="00A406E5" w14:paraId="61DBE375" w14:textId="77777777" w:rsidTr="00650AE1">
        <w:trPr>
          <w:trHeight w:val="450"/>
        </w:trPr>
        <w:tc>
          <w:tcPr>
            <w:tcW w:w="4169" w:type="pct"/>
            <w:vMerge w:val="restart"/>
            <w:tcBorders>
              <w:top w:val="single" w:sz="4" w:space="0" w:color="auto"/>
              <w:left w:val="single" w:sz="4" w:space="0" w:color="auto"/>
              <w:right w:val="single" w:sz="4" w:space="0" w:color="auto"/>
            </w:tcBorders>
          </w:tcPr>
          <w:p w14:paraId="417D8684" w14:textId="6559AA09" w:rsidR="00650AE1" w:rsidRPr="00A406E5" w:rsidRDefault="00CD2074" w:rsidP="00650AE1">
            <w:pPr>
              <w:spacing w:after="120"/>
              <w:rPr>
                <w:rFonts w:ascii="Arial" w:hAnsi="Arial" w:cs="Arial"/>
                <w:sz w:val="14"/>
                <w:szCs w:val="14"/>
              </w:rPr>
            </w:pPr>
            <w:r w:rsidRPr="00941F05">
              <w:rPr>
                <w:rFonts w:ascii="Arial" w:hAnsi="Arial" w:cs="Arial"/>
                <w:sz w:val="18"/>
                <w:szCs w:val="18"/>
              </w:rPr>
              <w:t xml:space="preserve">A </w:t>
            </w:r>
            <w:r w:rsidR="00CA26EA">
              <w:rPr>
                <w:rFonts w:ascii="Arial" w:hAnsi="Arial" w:cs="Arial"/>
                <w:sz w:val="18"/>
                <w:szCs w:val="18"/>
              </w:rPr>
              <w:t>reasonable</w:t>
            </w:r>
            <w:r w:rsidRPr="00941F05">
              <w:rPr>
                <w:rFonts w:ascii="Arial" w:hAnsi="Arial" w:cs="Arial"/>
                <w:sz w:val="18"/>
                <w:szCs w:val="18"/>
              </w:rPr>
              <w:t xml:space="preserve"> number of sources used to support observations, with some justification linked to usability design decisions. Sources are a mixture in terms of quality, with some </w:t>
            </w:r>
            <w:r>
              <w:rPr>
                <w:rFonts w:ascii="Arial" w:hAnsi="Arial" w:cs="Arial"/>
                <w:sz w:val="18"/>
                <w:szCs w:val="18"/>
              </w:rPr>
              <w:t>more relevant and authoritative than others.</w:t>
            </w:r>
            <w:r w:rsidR="00A1413C">
              <w:rPr>
                <w:rFonts w:ascii="Arial" w:hAnsi="Arial" w:cs="Arial"/>
                <w:sz w:val="18"/>
                <w:szCs w:val="18"/>
              </w:rPr>
              <w:t xml:space="preserve"> Some use of blogs and opinion pieces where more authoritative works would have been available.</w:t>
            </w:r>
          </w:p>
          <w:p w14:paraId="079E4275" w14:textId="77777777" w:rsidR="00650AE1" w:rsidRPr="00A406E5" w:rsidRDefault="00650AE1" w:rsidP="00650AE1">
            <w:pPr>
              <w:spacing w:after="120"/>
              <w:rPr>
                <w:rFonts w:ascii="Arial" w:hAnsi="Arial" w:cs="Arial"/>
                <w:sz w:val="14"/>
                <w:szCs w:val="14"/>
              </w:rPr>
            </w:pPr>
          </w:p>
          <w:p w14:paraId="402AFC0E"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61AB02E2" w:rsidR="00650AE1" w:rsidRPr="00A406E5" w:rsidRDefault="006174AE" w:rsidP="00650AE1">
            <w:pPr>
              <w:jc w:val="center"/>
              <w:rPr>
                <w:rFonts w:ascii="Arial" w:hAnsi="Arial" w:cs="Arial"/>
                <w:sz w:val="32"/>
              </w:rPr>
            </w:pPr>
            <w:r>
              <w:rPr>
                <w:rFonts w:ascii="Arial" w:hAnsi="Arial" w:cs="Arial"/>
                <w:sz w:val="32"/>
              </w:rPr>
              <w:t>2</w:t>
            </w:r>
            <w:r w:rsidR="00650AE1">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4A6A0F5B" w14:textId="68C6A9EA" w:rsidR="00650AE1" w:rsidRPr="00A406E5" w:rsidRDefault="005E6C71" w:rsidP="00650AE1">
            <w:pPr>
              <w:jc w:val="center"/>
              <w:rPr>
                <w:rFonts w:ascii="Arial" w:hAnsi="Arial" w:cs="Arial"/>
                <w:sz w:val="32"/>
              </w:rPr>
            </w:pPr>
            <w:r>
              <w:rPr>
                <w:rFonts w:ascii="Arial" w:hAnsi="Arial" w:cs="Arial"/>
                <w:sz w:val="32"/>
              </w:rPr>
              <w:t>12</w:t>
            </w:r>
          </w:p>
        </w:tc>
      </w:tr>
      <w:tr w:rsidR="00650AE1" w:rsidRPr="00A406E5" w14:paraId="35DD0C38" w14:textId="77777777" w:rsidTr="00650AE1">
        <w:trPr>
          <w:trHeight w:val="451"/>
        </w:trPr>
        <w:tc>
          <w:tcPr>
            <w:tcW w:w="4169" w:type="pct"/>
            <w:vMerge/>
            <w:tcBorders>
              <w:left w:val="single" w:sz="4" w:space="0" w:color="auto"/>
              <w:bottom w:val="single" w:sz="4" w:space="0" w:color="auto"/>
              <w:right w:val="single" w:sz="4" w:space="0" w:color="auto"/>
            </w:tcBorders>
          </w:tcPr>
          <w:p w14:paraId="4BB1F1B2"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FA996E" w14:textId="77777777" w:rsidR="00650AE1" w:rsidRPr="00A406E5" w:rsidRDefault="00650AE1" w:rsidP="00650AE1">
            <w:pPr>
              <w:jc w:val="center"/>
              <w:rPr>
                <w:rFonts w:ascii="Arial" w:hAnsi="Arial" w:cs="Arial"/>
                <w:sz w:val="32"/>
              </w:rPr>
            </w:pPr>
          </w:p>
        </w:tc>
      </w:tr>
      <w:tr w:rsidR="00650AE1" w:rsidRPr="00A406E5" w14:paraId="446F486E"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650AE1" w:rsidRPr="00A406E5" w:rsidRDefault="00650AE1" w:rsidP="00650AE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8449BF1"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650AE1" w:rsidRPr="00A406E5" w:rsidRDefault="00650AE1" w:rsidP="00650AE1">
            <w:pPr>
              <w:jc w:val="center"/>
              <w:rPr>
                <w:rFonts w:ascii="Arial" w:hAnsi="Arial" w:cs="Arial"/>
                <w:sz w:val="32"/>
              </w:rPr>
            </w:pPr>
          </w:p>
        </w:tc>
      </w:tr>
      <w:tr w:rsidR="00650AE1" w:rsidRPr="00A406E5" w14:paraId="50BE116E" w14:textId="77777777" w:rsidTr="00650AE1">
        <w:trPr>
          <w:trHeight w:val="450"/>
        </w:trPr>
        <w:tc>
          <w:tcPr>
            <w:tcW w:w="4169" w:type="pct"/>
            <w:vMerge w:val="restart"/>
            <w:tcBorders>
              <w:top w:val="single" w:sz="4" w:space="0" w:color="auto"/>
              <w:left w:val="single" w:sz="4" w:space="0" w:color="auto"/>
              <w:right w:val="single" w:sz="4" w:space="0" w:color="auto"/>
            </w:tcBorders>
          </w:tcPr>
          <w:p w14:paraId="0D43B48E" w14:textId="7EF051D5" w:rsidR="00650AE1" w:rsidRPr="00E622D1" w:rsidRDefault="000865AD" w:rsidP="00650AE1">
            <w:pPr>
              <w:spacing w:after="120"/>
              <w:rPr>
                <w:rFonts w:ascii="Arial" w:hAnsi="Arial" w:cs="Arial"/>
                <w:sz w:val="18"/>
                <w:szCs w:val="18"/>
              </w:rPr>
            </w:pPr>
            <w:r w:rsidRPr="00E622D1">
              <w:rPr>
                <w:rFonts w:ascii="Arial" w:hAnsi="Arial" w:cs="Arial"/>
                <w:sz w:val="18"/>
                <w:szCs w:val="18"/>
              </w:rPr>
              <w:t>Limited discussion of the potential uses of production stage user data to</w:t>
            </w:r>
            <w:r w:rsidR="00E622D1" w:rsidRPr="00E622D1">
              <w:rPr>
                <w:rFonts w:ascii="Arial" w:hAnsi="Arial" w:cs="Arial"/>
                <w:sz w:val="18"/>
                <w:szCs w:val="18"/>
              </w:rPr>
              <w:t xml:space="preserve"> gain further usability insights. </w:t>
            </w:r>
            <w:r w:rsidR="006A6C43">
              <w:rPr>
                <w:rFonts w:ascii="Arial" w:hAnsi="Arial" w:cs="Arial"/>
                <w:sz w:val="18"/>
                <w:szCs w:val="18"/>
              </w:rPr>
              <w:t>This is balanced by w</w:t>
            </w:r>
            <w:r w:rsidR="00E76F8D">
              <w:rPr>
                <w:rFonts w:ascii="Arial" w:hAnsi="Arial" w:cs="Arial"/>
                <w:sz w:val="18"/>
                <w:szCs w:val="18"/>
              </w:rPr>
              <w:t xml:space="preserve">ider discussions through the body of the work demonstrate a suitable level of knowledge and understanding in the </w:t>
            </w:r>
            <w:r w:rsidR="006A6C43">
              <w:rPr>
                <w:rFonts w:ascii="Arial" w:hAnsi="Arial" w:cs="Arial"/>
                <w:sz w:val="18"/>
                <w:szCs w:val="18"/>
              </w:rPr>
              <w:t xml:space="preserve">general </w:t>
            </w:r>
            <w:proofErr w:type="gramStart"/>
            <w:r w:rsidR="006A6C43">
              <w:rPr>
                <w:rFonts w:ascii="Arial" w:hAnsi="Arial" w:cs="Arial"/>
                <w:sz w:val="18"/>
                <w:szCs w:val="18"/>
              </w:rPr>
              <w:t>themes</w:t>
            </w:r>
            <w:proofErr w:type="gramEnd"/>
            <w:r w:rsidR="00E76F8D">
              <w:rPr>
                <w:rFonts w:ascii="Arial" w:hAnsi="Arial" w:cs="Arial"/>
                <w:sz w:val="18"/>
                <w:szCs w:val="18"/>
              </w:rPr>
              <w:t xml:space="preserve"> topic</w:t>
            </w:r>
            <w:r w:rsidR="006A6C43">
              <w:rPr>
                <w:rFonts w:ascii="Arial" w:hAnsi="Arial" w:cs="Arial"/>
                <w:sz w:val="18"/>
                <w:szCs w:val="18"/>
              </w:rPr>
              <w:t xml:space="preserve">, though not in the specific </w:t>
            </w:r>
            <w:r w:rsidR="00723C8C">
              <w:rPr>
                <w:rFonts w:ascii="Arial" w:hAnsi="Arial" w:cs="Arial"/>
                <w:sz w:val="18"/>
                <w:szCs w:val="18"/>
              </w:rPr>
              <w:t>area described in the task</w:t>
            </w:r>
            <w:r w:rsidR="006A6C43">
              <w:rPr>
                <w:rFonts w:ascii="Arial" w:hAnsi="Arial" w:cs="Arial"/>
                <w:sz w:val="18"/>
                <w:szCs w:val="18"/>
              </w:rPr>
              <w:t>.</w:t>
            </w:r>
          </w:p>
          <w:p w14:paraId="797256E4" w14:textId="77777777" w:rsidR="00650AE1" w:rsidRPr="00A406E5" w:rsidRDefault="00650AE1" w:rsidP="00650AE1">
            <w:pPr>
              <w:spacing w:after="120"/>
              <w:rPr>
                <w:rFonts w:ascii="Arial" w:hAnsi="Arial" w:cs="Arial"/>
                <w:sz w:val="14"/>
                <w:szCs w:val="14"/>
              </w:rPr>
            </w:pPr>
          </w:p>
          <w:p w14:paraId="327C6895"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4E2F1FB4" w:rsidR="00650AE1" w:rsidRPr="00A406E5" w:rsidRDefault="006174AE" w:rsidP="00650AE1">
            <w:pPr>
              <w:jc w:val="center"/>
              <w:rPr>
                <w:rFonts w:ascii="Arial" w:hAnsi="Arial" w:cs="Arial"/>
                <w:sz w:val="32"/>
              </w:rPr>
            </w:pPr>
            <w:r>
              <w:rPr>
                <w:rFonts w:ascii="Arial" w:hAnsi="Arial" w:cs="Arial"/>
                <w:sz w:val="32"/>
              </w:rPr>
              <w:t>2</w:t>
            </w:r>
            <w:r w:rsidR="00650AE1">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426250AF" w14:textId="0DB1653B" w:rsidR="00650AE1" w:rsidRPr="00A406E5" w:rsidRDefault="001968E6" w:rsidP="00650AE1">
            <w:pPr>
              <w:jc w:val="center"/>
              <w:rPr>
                <w:rFonts w:ascii="Arial" w:hAnsi="Arial" w:cs="Arial"/>
                <w:sz w:val="32"/>
              </w:rPr>
            </w:pPr>
            <w:r>
              <w:rPr>
                <w:rFonts w:ascii="Arial" w:hAnsi="Arial" w:cs="Arial"/>
                <w:sz w:val="32"/>
              </w:rPr>
              <w:t>9</w:t>
            </w:r>
          </w:p>
        </w:tc>
      </w:tr>
      <w:tr w:rsidR="00650AE1" w:rsidRPr="00A406E5" w14:paraId="6744F5AD" w14:textId="77777777" w:rsidTr="00650AE1">
        <w:trPr>
          <w:trHeight w:val="451"/>
        </w:trPr>
        <w:tc>
          <w:tcPr>
            <w:tcW w:w="4169" w:type="pct"/>
            <w:vMerge/>
            <w:tcBorders>
              <w:left w:val="single" w:sz="4" w:space="0" w:color="auto"/>
              <w:bottom w:val="single" w:sz="4" w:space="0" w:color="auto"/>
              <w:right w:val="single" w:sz="4" w:space="0" w:color="auto"/>
            </w:tcBorders>
          </w:tcPr>
          <w:p w14:paraId="26AF8A38"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18C03" w14:textId="77777777" w:rsidR="00650AE1" w:rsidRPr="00A406E5" w:rsidRDefault="00650AE1" w:rsidP="00650AE1">
            <w:pPr>
              <w:jc w:val="center"/>
              <w:rPr>
                <w:rFonts w:ascii="Arial" w:hAnsi="Arial" w:cs="Arial"/>
                <w:sz w:val="32"/>
              </w:rPr>
            </w:pPr>
          </w:p>
        </w:tc>
      </w:tr>
      <w:tr w:rsidR="00650AE1" w:rsidRPr="00A406E5" w14:paraId="10FADD6A"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650AE1" w:rsidRPr="00A406E5" w:rsidRDefault="00650AE1" w:rsidP="00650AE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C87888"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650AE1" w:rsidRPr="00A406E5" w:rsidRDefault="00650AE1" w:rsidP="00650AE1">
            <w:pPr>
              <w:jc w:val="center"/>
              <w:rPr>
                <w:rFonts w:ascii="Arial" w:hAnsi="Arial" w:cs="Arial"/>
                <w:sz w:val="32"/>
              </w:rPr>
            </w:pPr>
          </w:p>
        </w:tc>
      </w:tr>
      <w:tr w:rsidR="006174AE" w:rsidRPr="00A406E5" w14:paraId="0BB7806D" w14:textId="77777777" w:rsidTr="00D463D0">
        <w:trPr>
          <w:trHeight w:val="1124"/>
        </w:trPr>
        <w:tc>
          <w:tcPr>
            <w:tcW w:w="4169" w:type="pct"/>
            <w:tcBorders>
              <w:top w:val="single" w:sz="4" w:space="0" w:color="auto"/>
              <w:left w:val="single" w:sz="4" w:space="0" w:color="auto"/>
              <w:right w:val="single" w:sz="4" w:space="0" w:color="auto"/>
            </w:tcBorders>
          </w:tcPr>
          <w:p w14:paraId="6272C0D3" w14:textId="457E931E" w:rsidR="006174AE" w:rsidRPr="00F26D52" w:rsidRDefault="00DA3725" w:rsidP="00650AE1">
            <w:pPr>
              <w:spacing w:after="120"/>
              <w:rPr>
                <w:rFonts w:ascii="Arial" w:hAnsi="Arial" w:cs="Arial"/>
                <w:sz w:val="18"/>
                <w:szCs w:val="18"/>
              </w:rPr>
            </w:pPr>
            <w:r w:rsidRPr="00F26D52">
              <w:rPr>
                <w:rFonts w:ascii="Arial" w:hAnsi="Arial" w:cs="Arial"/>
                <w:sz w:val="18"/>
                <w:szCs w:val="18"/>
              </w:rPr>
              <w:t xml:space="preserve">Some changes to the design </w:t>
            </w:r>
            <w:r w:rsidR="00295075" w:rsidRPr="00F26D52">
              <w:rPr>
                <w:rFonts w:ascii="Arial" w:hAnsi="Arial" w:cs="Arial"/>
                <w:sz w:val="18"/>
                <w:szCs w:val="18"/>
              </w:rPr>
              <w:t xml:space="preserve">from wireframe to mock-up are discussed, though not consistently. Some of these are presented with </w:t>
            </w:r>
            <w:r w:rsidR="003A7803" w:rsidRPr="00F26D52">
              <w:rPr>
                <w:rFonts w:ascii="Arial" w:hAnsi="Arial" w:cs="Arial"/>
                <w:sz w:val="18"/>
                <w:szCs w:val="18"/>
              </w:rPr>
              <w:t xml:space="preserve">clear justification linked to usability, but other a shown ad hoc and out of context. </w:t>
            </w:r>
            <w:r w:rsidR="00E94D77" w:rsidRPr="00F26D52">
              <w:rPr>
                <w:rFonts w:ascii="Arial" w:hAnsi="Arial" w:cs="Arial"/>
                <w:sz w:val="18"/>
                <w:szCs w:val="18"/>
              </w:rPr>
              <w:t xml:space="preserve">Further discussion later in the report </w:t>
            </w:r>
            <w:r w:rsidR="00895AB9" w:rsidRPr="00F26D52">
              <w:rPr>
                <w:rFonts w:ascii="Arial" w:hAnsi="Arial" w:cs="Arial"/>
                <w:sz w:val="18"/>
                <w:szCs w:val="18"/>
              </w:rPr>
              <w:t>demonstrate analysis and awareness of potential future improvements.</w:t>
            </w:r>
          </w:p>
          <w:p w14:paraId="675C423B" w14:textId="77777777" w:rsidR="006174AE" w:rsidRPr="00A406E5" w:rsidRDefault="006174AE"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5B8CEAA2" w:rsidR="006174AE" w:rsidRPr="00A406E5" w:rsidRDefault="006174AE" w:rsidP="00650AE1">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2EB5B397" w14:textId="68B9E1C0" w:rsidR="006174AE" w:rsidRPr="00A406E5" w:rsidRDefault="00F26D52" w:rsidP="00650AE1">
            <w:pPr>
              <w:jc w:val="center"/>
              <w:rPr>
                <w:rFonts w:ascii="Arial" w:hAnsi="Arial" w:cs="Arial"/>
                <w:sz w:val="32"/>
              </w:rPr>
            </w:pPr>
            <w:r>
              <w:rPr>
                <w:rFonts w:ascii="Arial" w:hAnsi="Arial" w:cs="Arial"/>
                <w:sz w:val="32"/>
              </w:rPr>
              <w:t>11.5</w:t>
            </w:r>
          </w:p>
        </w:tc>
      </w:tr>
      <w:tr w:rsidR="00650AE1" w:rsidRPr="00A406E5" w14:paraId="434EDEC9"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650AE1" w:rsidRPr="00A406E5" w:rsidRDefault="00650AE1" w:rsidP="00650AE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581D9C3"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650AE1" w:rsidRPr="00A406E5" w:rsidRDefault="00650AE1" w:rsidP="00650AE1">
            <w:pPr>
              <w:jc w:val="center"/>
              <w:rPr>
                <w:rFonts w:ascii="Arial" w:hAnsi="Arial" w:cs="Arial"/>
                <w:sz w:val="32"/>
              </w:rPr>
            </w:pPr>
          </w:p>
        </w:tc>
      </w:tr>
      <w:tr w:rsidR="00650AE1" w:rsidRPr="00A406E5" w14:paraId="4105CEE0" w14:textId="77777777" w:rsidTr="00650AE1">
        <w:trPr>
          <w:trHeight w:val="451"/>
        </w:trPr>
        <w:tc>
          <w:tcPr>
            <w:tcW w:w="4169" w:type="pct"/>
            <w:vMerge w:val="restart"/>
            <w:tcBorders>
              <w:top w:val="single" w:sz="4" w:space="0" w:color="auto"/>
              <w:left w:val="single" w:sz="4" w:space="0" w:color="auto"/>
              <w:right w:val="single" w:sz="4" w:space="0" w:color="auto"/>
            </w:tcBorders>
          </w:tcPr>
          <w:p w14:paraId="693F7A18" w14:textId="7A35BE3D" w:rsidR="00650AE1" w:rsidRPr="00A406E5" w:rsidRDefault="00F51E60" w:rsidP="00047812">
            <w:pPr>
              <w:spacing w:after="120"/>
              <w:rPr>
                <w:rFonts w:ascii="Arial" w:hAnsi="Arial" w:cs="Arial"/>
                <w:sz w:val="14"/>
                <w:szCs w:val="14"/>
              </w:rPr>
            </w:pPr>
            <w:r>
              <w:rPr>
                <w:rFonts w:ascii="Arial" w:hAnsi="Arial" w:cs="Arial"/>
                <w:sz w:val="18"/>
                <w:szCs w:val="18"/>
              </w:rPr>
              <w:t xml:space="preserve">Detailed and </w:t>
            </w:r>
            <w:r w:rsidR="00C24CC2">
              <w:rPr>
                <w:rFonts w:ascii="Arial" w:hAnsi="Arial" w:cs="Arial"/>
                <w:sz w:val="18"/>
                <w:szCs w:val="18"/>
              </w:rPr>
              <w:t>high-quality</w:t>
            </w:r>
            <w:r>
              <w:rPr>
                <w:rFonts w:ascii="Arial" w:hAnsi="Arial" w:cs="Arial"/>
                <w:sz w:val="18"/>
                <w:szCs w:val="18"/>
              </w:rPr>
              <w:t xml:space="preserve"> designs clearly </w:t>
            </w:r>
            <w:r w:rsidR="009A76BD">
              <w:rPr>
                <w:rFonts w:ascii="Arial" w:hAnsi="Arial" w:cs="Arial"/>
                <w:sz w:val="18"/>
                <w:szCs w:val="18"/>
              </w:rPr>
              <w:t>show development from wireframe to full colour mock up.</w:t>
            </w:r>
            <w:r w:rsidR="004A7381">
              <w:rPr>
                <w:rFonts w:ascii="Arial" w:hAnsi="Arial" w:cs="Arial"/>
                <w:sz w:val="18"/>
                <w:szCs w:val="18"/>
              </w:rPr>
              <w:t xml:space="preserve"> Designs are discussed in isolation, with</w:t>
            </w:r>
            <w:r w:rsidR="00B0750B">
              <w:rPr>
                <w:rFonts w:ascii="Arial" w:hAnsi="Arial" w:cs="Arial"/>
                <w:sz w:val="18"/>
                <w:szCs w:val="18"/>
              </w:rPr>
              <w:t xml:space="preserve"> limited reference to iterative improvement.</w:t>
            </w:r>
            <w:r w:rsidR="00047812">
              <w:rPr>
                <w:rFonts w:ascii="Arial" w:hAnsi="Arial" w:cs="Arial"/>
                <w:sz w:val="18"/>
                <w:szCs w:val="18"/>
              </w:rPr>
              <w:t xml:space="preserve"> </w:t>
            </w:r>
            <w:r>
              <w:rPr>
                <w:rFonts w:ascii="Arial" w:hAnsi="Arial" w:cs="Arial"/>
                <w:sz w:val="18"/>
                <w:szCs w:val="18"/>
              </w:rPr>
              <w:t xml:space="preserve">Testing of designs is discussed, </w:t>
            </w:r>
            <w:r w:rsidR="00047812">
              <w:rPr>
                <w:rFonts w:ascii="Arial" w:hAnsi="Arial" w:cs="Arial"/>
                <w:sz w:val="18"/>
                <w:szCs w:val="18"/>
              </w:rPr>
              <w:t xml:space="preserve">with reference to Nielsen’s </w:t>
            </w:r>
            <w:r w:rsidR="00FE16BE">
              <w:rPr>
                <w:rFonts w:ascii="Arial" w:hAnsi="Arial" w:cs="Arial"/>
                <w:sz w:val="18"/>
                <w:szCs w:val="18"/>
              </w:rPr>
              <w:t>Heuristics</w:t>
            </w:r>
            <w:r w:rsidR="004E7735">
              <w:rPr>
                <w:rFonts w:ascii="Arial" w:hAnsi="Arial" w:cs="Arial"/>
                <w:sz w:val="18"/>
                <w:szCs w:val="18"/>
              </w:rPr>
              <w:t xml:space="preserve"> and user personas</w:t>
            </w:r>
            <w:r w:rsidR="00EB241A">
              <w:rPr>
                <w:rFonts w:ascii="Arial" w:hAnsi="Arial" w:cs="Arial"/>
                <w:sz w:val="18"/>
                <w:szCs w:val="18"/>
              </w:rPr>
              <w:t>, with some limited insights applied to the designs</w:t>
            </w:r>
            <w:r w:rsidR="00FE16BE">
              <w:rPr>
                <w:rFonts w:ascii="Arial" w:hAnsi="Arial" w:cs="Arial"/>
                <w:sz w:val="18"/>
                <w:szCs w:val="18"/>
              </w:rPr>
              <w:t>.</w:t>
            </w:r>
            <w:r w:rsidR="004D1B56">
              <w:rPr>
                <w:rFonts w:ascii="Arial" w:hAnsi="Arial" w:cs="Arial"/>
                <w:sz w:val="18"/>
                <w:szCs w:val="18"/>
              </w:rPr>
              <w:t xml:space="preserve"> </w:t>
            </w:r>
          </w:p>
        </w:tc>
        <w:tc>
          <w:tcPr>
            <w:tcW w:w="416" w:type="pct"/>
            <w:tcBorders>
              <w:top w:val="single" w:sz="4" w:space="0" w:color="auto"/>
              <w:left w:val="single" w:sz="4" w:space="0" w:color="auto"/>
              <w:right w:val="single" w:sz="4" w:space="0" w:color="auto"/>
            </w:tcBorders>
          </w:tcPr>
          <w:p w14:paraId="433BD066" w14:textId="624F4F03" w:rsidR="00650AE1" w:rsidRPr="00A406E5" w:rsidRDefault="006174AE" w:rsidP="00650AE1">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68B69F2F" w14:textId="132106D7" w:rsidR="00650AE1" w:rsidRPr="00A406E5" w:rsidRDefault="00251195" w:rsidP="00650AE1">
            <w:pPr>
              <w:jc w:val="center"/>
              <w:rPr>
                <w:rFonts w:ascii="Arial" w:hAnsi="Arial" w:cs="Arial"/>
                <w:sz w:val="32"/>
              </w:rPr>
            </w:pPr>
            <w:r>
              <w:rPr>
                <w:rFonts w:ascii="Arial" w:hAnsi="Arial" w:cs="Arial"/>
                <w:sz w:val="32"/>
              </w:rPr>
              <w:t>18</w:t>
            </w:r>
            <w:r w:rsidR="00582B64">
              <w:rPr>
                <w:rFonts w:ascii="Arial" w:hAnsi="Arial" w:cs="Arial"/>
                <w:sz w:val="32"/>
              </w:rPr>
              <w:t>.5</w:t>
            </w:r>
          </w:p>
        </w:tc>
      </w:tr>
      <w:tr w:rsidR="00650AE1" w:rsidRPr="00A406E5" w14:paraId="5577029D" w14:textId="77777777" w:rsidTr="00650AE1">
        <w:trPr>
          <w:trHeight w:val="450"/>
        </w:trPr>
        <w:tc>
          <w:tcPr>
            <w:tcW w:w="4169" w:type="pct"/>
            <w:vMerge/>
            <w:tcBorders>
              <w:left w:val="single" w:sz="4" w:space="0" w:color="auto"/>
              <w:bottom w:val="single" w:sz="4" w:space="0" w:color="auto"/>
              <w:right w:val="single" w:sz="4" w:space="0" w:color="auto"/>
            </w:tcBorders>
          </w:tcPr>
          <w:p w14:paraId="16DE4A6F"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593C9D" w14:textId="77777777" w:rsidR="00650AE1" w:rsidRPr="00A406E5" w:rsidRDefault="00650AE1" w:rsidP="00650AE1">
            <w:pPr>
              <w:jc w:val="center"/>
              <w:rPr>
                <w:rFonts w:ascii="Arial" w:hAnsi="Arial" w:cs="Arial"/>
                <w:sz w:val="32"/>
              </w:rPr>
            </w:pPr>
          </w:p>
        </w:tc>
      </w:tr>
      <w:tr w:rsidR="00650AE1" w:rsidRPr="00A406E5" w14:paraId="60999925"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650AE1" w:rsidRPr="00A406E5" w:rsidRDefault="00650AE1" w:rsidP="00650AE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86DE6A"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650AE1" w:rsidRPr="00A406E5" w:rsidRDefault="00650AE1" w:rsidP="00650AE1">
            <w:pPr>
              <w:jc w:val="center"/>
              <w:rPr>
                <w:rFonts w:ascii="Arial" w:hAnsi="Arial" w:cs="Arial"/>
                <w:sz w:val="32"/>
              </w:rPr>
            </w:pPr>
          </w:p>
        </w:tc>
      </w:tr>
      <w:tr w:rsidR="00650AE1" w:rsidRPr="00A406E5" w14:paraId="3CE1AC40" w14:textId="77777777" w:rsidTr="00650AE1">
        <w:trPr>
          <w:trHeight w:val="451"/>
        </w:trPr>
        <w:tc>
          <w:tcPr>
            <w:tcW w:w="4169" w:type="pct"/>
            <w:vMerge w:val="restart"/>
            <w:tcBorders>
              <w:top w:val="single" w:sz="4" w:space="0" w:color="auto"/>
              <w:left w:val="single" w:sz="4" w:space="0" w:color="auto"/>
              <w:right w:val="single" w:sz="4" w:space="0" w:color="auto"/>
            </w:tcBorders>
          </w:tcPr>
          <w:p w14:paraId="207A5EA6" w14:textId="46988DCB" w:rsidR="006E4C5D" w:rsidRPr="00A406E5" w:rsidRDefault="006E4C5D" w:rsidP="006B787F">
            <w:pPr>
              <w:spacing w:after="120"/>
              <w:rPr>
                <w:rFonts w:ascii="Arial" w:hAnsi="Arial" w:cs="Arial"/>
                <w:sz w:val="14"/>
                <w:szCs w:val="14"/>
              </w:rPr>
            </w:pPr>
            <w:r w:rsidRPr="006B787F">
              <w:rPr>
                <w:rFonts w:ascii="Arial" w:hAnsi="Arial" w:cs="Arial"/>
                <w:sz w:val="18"/>
                <w:szCs w:val="18"/>
              </w:rPr>
              <w:t>Report follows mostly appropriate structure, with some shortcomings. No introduction</w:t>
            </w:r>
            <w:r w:rsidR="00783292" w:rsidRPr="006B787F">
              <w:rPr>
                <w:rFonts w:ascii="Arial" w:hAnsi="Arial" w:cs="Arial"/>
                <w:sz w:val="18"/>
                <w:szCs w:val="18"/>
              </w:rPr>
              <w:t xml:space="preserve"> or conclusions are</w:t>
            </w:r>
            <w:r w:rsidRPr="006B787F">
              <w:rPr>
                <w:rFonts w:ascii="Arial" w:hAnsi="Arial" w:cs="Arial"/>
                <w:sz w:val="18"/>
                <w:szCs w:val="18"/>
              </w:rPr>
              <w:t xml:space="preserve"> given</w:t>
            </w:r>
            <w:r w:rsidR="00783292" w:rsidRPr="006B787F">
              <w:rPr>
                <w:rFonts w:ascii="Arial" w:hAnsi="Arial" w:cs="Arial"/>
                <w:sz w:val="18"/>
                <w:szCs w:val="18"/>
              </w:rPr>
              <w:t>.</w:t>
            </w:r>
            <w:r w:rsidR="003522A6" w:rsidRPr="006B787F">
              <w:rPr>
                <w:rFonts w:ascii="Arial" w:hAnsi="Arial" w:cs="Arial"/>
                <w:sz w:val="18"/>
                <w:szCs w:val="18"/>
              </w:rPr>
              <w:t xml:space="preserve"> Sources have been </w:t>
            </w:r>
            <w:r w:rsidR="00F26CA5" w:rsidRPr="006B787F">
              <w:rPr>
                <w:rFonts w:ascii="Arial" w:hAnsi="Arial" w:cs="Arial"/>
                <w:sz w:val="18"/>
                <w:szCs w:val="18"/>
              </w:rPr>
              <w:t xml:space="preserve">provided using appropriate referencing. </w:t>
            </w:r>
            <w:r w:rsidR="00F63C51" w:rsidRPr="006B787F">
              <w:rPr>
                <w:rFonts w:ascii="Arial" w:hAnsi="Arial" w:cs="Arial"/>
                <w:sz w:val="18"/>
                <w:szCs w:val="18"/>
              </w:rPr>
              <w:t xml:space="preserve">Standard of writing is </w:t>
            </w:r>
            <w:r w:rsidR="00AB04B3" w:rsidRPr="006B787F">
              <w:rPr>
                <w:rFonts w:ascii="Arial" w:hAnsi="Arial" w:cs="Arial"/>
                <w:sz w:val="18"/>
                <w:szCs w:val="18"/>
              </w:rPr>
              <w:t xml:space="preserve">occasionally difficult to process. Work is within 10% of word count, but </w:t>
            </w:r>
            <w:r w:rsidR="006B787F" w:rsidRPr="006B787F">
              <w:rPr>
                <w:rFonts w:ascii="Arial" w:hAnsi="Arial" w:cs="Arial"/>
                <w:sz w:val="18"/>
                <w:szCs w:val="18"/>
              </w:rPr>
              <w:t>distributed unevenly such that some aspects are not as well addressed.</w:t>
            </w:r>
          </w:p>
          <w:p w14:paraId="4910B753" w14:textId="77777777" w:rsidR="00650AE1" w:rsidRPr="00A406E5" w:rsidRDefault="00650AE1" w:rsidP="00650AE1">
            <w:pPr>
              <w:spacing w:after="120"/>
              <w:rPr>
                <w:rFonts w:ascii="Arial" w:hAnsi="Arial" w:cs="Arial"/>
                <w:sz w:val="14"/>
                <w:szCs w:val="14"/>
              </w:rPr>
            </w:pPr>
          </w:p>
          <w:p w14:paraId="2155C1EC"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55431E0" w:rsidR="00650AE1" w:rsidRPr="00A406E5" w:rsidRDefault="006174AE" w:rsidP="00650AE1">
            <w:pPr>
              <w:jc w:val="center"/>
              <w:rPr>
                <w:rFonts w:ascii="Arial" w:hAnsi="Arial" w:cs="Arial"/>
                <w:sz w:val="32"/>
              </w:rPr>
            </w:pPr>
            <w:r>
              <w:rPr>
                <w:rFonts w:ascii="Arial" w:hAnsi="Arial" w:cs="Arial"/>
                <w:sz w:val="32"/>
              </w:rPr>
              <w:t>1</w:t>
            </w:r>
            <w:r w:rsidR="00650AE1">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1AD6C8CA" w14:textId="7AA19CE6" w:rsidR="00650AE1" w:rsidRPr="00A406E5" w:rsidRDefault="00FD5442" w:rsidP="00650AE1">
            <w:pPr>
              <w:jc w:val="center"/>
              <w:rPr>
                <w:rFonts w:ascii="Arial" w:hAnsi="Arial" w:cs="Arial"/>
                <w:sz w:val="32"/>
              </w:rPr>
            </w:pPr>
            <w:r>
              <w:rPr>
                <w:rFonts w:ascii="Arial" w:hAnsi="Arial" w:cs="Arial"/>
                <w:sz w:val="32"/>
              </w:rPr>
              <w:t>6</w:t>
            </w:r>
          </w:p>
        </w:tc>
      </w:tr>
      <w:tr w:rsidR="00650AE1" w:rsidRPr="00A406E5" w14:paraId="35410666" w14:textId="77777777" w:rsidTr="00650AE1">
        <w:trPr>
          <w:trHeight w:val="450"/>
        </w:trPr>
        <w:tc>
          <w:tcPr>
            <w:tcW w:w="4169" w:type="pct"/>
            <w:vMerge/>
            <w:tcBorders>
              <w:left w:val="single" w:sz="4" w:space="0" w:color="auto"/>
              <w:bottom w:val="single" w:sz="4" w:space="0" w:color="auto"/>
              <w:right w:val="single" w:sz="4" w:space="0" w:color="auto"/>
            </w:tcBorders>
          </w:tcPr>
          <w:p w14:paraId="3899D5F0"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E4DEB8" w14:textId="77777777" w:rsidR="00650AE1" w:rsidRPr="00A406E5" w:rsidRDefault="00650AE1" w:rsidP="00650AE1">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3662CBA9" w:rsidR="00152E9D" w:rsidRPr="00A406E5" w:rsidRDefault="00F26CA5" w:rsidP="00152E9D">
            <w:pPr>
              <w:jc w:val="right"/>
              <w:rPr>
                <w:rFonts w:ascii="Arial" w:hAnsi="Arial" w:cs="Arial"/>
                <w:b/>
                <w:bCs/>
              </w:rPr>
            </w:pPr>
            <w:r>
              <w:rPr>
                <w:rFonts w:ascii="Arial" w:hAnsi="Arial" w:cs="Arial"/>
                <w:b/>
                <w:bCs/>
              </w:rPr>
              <w:t>57</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5E21A" w14:textId="77777777" w:rsidR="00B55C9A" w:rsidRDefault="00B55C9A">
      <w:r>
        <w:separator/>
      </w:r>
    </w:p>
  </w:endnote>
  <w:endnote w:type="continuationSeparator" w:id="0">
    <w:p w14:paraId="1B329E53" w14:textId="77777777" w:rsidR="00B55C9A" w:rsidRDefault="00B55C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CF055" w14:textId="77777777" w:rsidR="00B55C9A" w:rsidRDefault="00B55C9A">
      <w:r>
        <w:separator/>
      </w:r>
    </w:p>
  </w:footnote>
  <w:footnote w:type="continuationSeparator" w:id="0">
    <w:p w14:paraId="148B7AFB" w14:textId="77777777" w:rsidR="00B55C9A" w:rsidRDefault="00B55C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8EFCF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8"/>
  </w:num>
  <w:num w:numId="4" w16cid:durableId="1149709272">
    <w:abstractNumId w:val="13"/>
  </w:num>
  <w:num w:numId="5" w16cid:durableId="578830593">
    <w:abstractNumId w:val="8"/>
  </w:num>
  <w:num w:numId="6" w16cid:durableId="905066771">
    <w:abstractNumId w:val="17"/>
  </w:num>
  <w:num w:numId="7" w16cid:durableId="112411671">
    <w:abstractNumId w:val="3"/>
  </w:num>
  <w:num w:numId="8" w16cid:durableId="785201029">
    <w:abstractNumId w:val="16"/>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4"/>
  </w:num>
  <w:num w:numId="15" w16cid:durableId="500390440">
    <w:abstractNumId w:val="0"/>
  </w:num>
  <w:num w:numId="16" w16cid:durableId="507791675">
    <w:abstractNumId w:val="7"/>
  </w:num>
  <w:num w:numId="17" w16cid:durableId="1496725199">
    <w:abstractNumId w:val="14"/>
  </w:num>
  <w:num w:numId="18" w16cid:durableId="530803516">
    <w:abstractNumId w:val="12"/>
  </w:num>
  <w:num w:numId="19" w16cid:durableId="413359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5F6B"/>
    <w:rsid w:val="00011666"/>
    <w:rsid w:val="00026B02"/>
    <w:rsid w:val="00047812"/>
    <w:rsid w:val="000822E5"/>
    <w:rsid w:val="000865AD"/>
    <w:rsid w:val="000971FC"/>
    <w:rsid w:val="000A2A3A"/>
    <w:rsid w:val="000A492A"/>
    <w:rsid w:val="000D2F80"/>
    <w:rsid w:val="000E413A"/>
    <w:rsid w:val="000F5AA3"/>
    <w:rsid w:val="00100396"/>
    <w:rsid w:val="00100B5C"/>
    <w:rsid w:val="00103507"/>
    <w:rsid w:val="001106E9"/>
    <w:rsid w:val="00124CA5"/>
    <w:rsid w:val="00127C7D"/>
    <w:rsid w:val="00134F77"/>
    <w:rsid w:val="00152E9D"/>
    <w:rsid w:val="00154487"/>
    <w:rsid w:val="00174A8D"/>
    <w:rsid w:val="0017512A"/>
    <w:rsid w:val="00177F58"/>
    <w:rsid w:val="001968E6"/>
    <w:rsid w:val="00196958"/>
    <w:rsid w:val="001A1E39"/>
    <w:rsid w:val="001A24F3"/>
    <w:rsid w:val="001B405C"/>
    <w:rsid w:val="001B5F45"/>
    <w:rsid w:val="001C2DEE"/>
    <w:rsid w:val="001E1050"/>
    <w:rsid w:val="001E1E1F"/>
    <w:rsid w:val="001E2007"/>
    <w:rsid w:val="001E57C1"/>
    <w:rsid w:val="001F07EF"/>
    <w:rsid w:val="001F50B6"/>
    <w:rsid w:val="001F6D7A"/>
    <w:rsid w:val="0022746E"/>
    <w:rsid w:val="00235F71"/>
    <w:rsid w:val="002444CA"/>
    <w:rsid w:val="00251195"/>
    <w:rsid w:val="00260DE6"/>
    <w:rsid w:val="00273FEE"/>
    <w:rsid w:val="0028204E"/>
    <w:rsid w:val="0028591B"/>
    <w:rsid w:val="00291841"/>
    <w:rsid w:val="00295075"/>
    <w:rsid w:val="002C449B"/>
    <w:rsid w:val="002C6040"/>
    <w:rsid w:val="002D5B3F"/>
    <w:rsid w:val="002E272E"/>
    <w:rsid w:val="002F5778"/>
    <w:rsid w:val="003223E0"/>
    <w:rsid w:val="00340265"/>
    <w:rsid w:val="003522A6"/>
    <w:rsid w:val="00352C4A"/>
    <w:rsid w:val="00362560"/>
    <w:rsid w:val="003732FD"/>
    <w:rsid w:val="003753B2"/>
    <w:rsid w:val="00376559"/>
    <w:rsid w:val="00382BAA"/>
    <w:rsid w:val="00384D73"/>
    <w:rsid w:val="00393EB6"/>
    <w:rsid w:val="003A3CE5"/>
    <w:rsid w:val="003A7803"/>
    <w:rsid w:val="003B366F"/>
    <w:rsid w:val="003B3F9D"/>
    <w:rsid w:val="003B6C95"/>
    <w:rsid w:val="003D2790"/>
    <w:rsid w:val="003E5751"/>
    <w:rsid w:val="004046A9"/>
    <w:rsid w:val="00404C50"/>
    <w:rsid w:val="00423934"/>
    <w:rsid w:val="00426244"/>
    <w:rsid w:val="00470A38"/>
    <w:rsid w:val="004874DE"/>
    <w:rsid w:val="00492F31"/>
    <w:rsid w:val="004A7381"/>
    <w:rsid w:val="004B5334"/>
    <w:rsid w:val="004B6C14"/>
    <w:rsid w:val="004C4F19"/>
    <w:rsid w:val="004D1B56"/>
    <w:rsid w:val="004D5E9B"/>
    <w:rsid w:val="004D63D9"/>
    <w:rsid w:val="004E6585"/>
    <w:rsid w:val="004E7735"/>
    <w:rsid w:val="0050249F"/>
    <w:rsid w:val="00524566"/>
    <w:rsid w:val="00530BEF"/>
    <w:rsid w:val="00552351"/>
    <w:rsid w:val="00561F00"/>
    <w:rsid w:val="00562C4E"/>
    <w:rsid w:val="00562DEC"/>
    <w:rsid w:val="00576AB4"/>
    <w:rsid w:val="00577917"/>
    <w:rsid w:val="00582B64"/>
    <w:rsid w:val="00590667"/>
    <w:rsid w:val="005969E2"/>
    <w:rsid w:val="005A1689"/>
    <w:rsid w:val="005B61CD"/>
    <w:rsid w:val="005D1D58"/>
    <w:rsid w:val="005D432C"/>
    <w:rsid w:val="005D5F12"/>
    <w:rsid w:val="005E0883"/>
    <w:rsid w:val="005E285E"/>
    <w:rsid w:val="005E6C71"/>
    <w:rsid w:val="005E72F8"/>
    <w:rsid w:val="005F0579"/>
    <w:rsid w:val="005F3A53"/>
    <w:rsid w:val="006062A3"/>
    <w:rsid w:val="00610E08"/>
    <w:rsid w:val="006140BF"/>
    <w:rsid w:val="006161BE"/>
    <w:rsid w:val="006174AE"/>
    <w:rsid w:val="00620787"/>
    <w:rsid w:val="00632434"/>
    <w:rsid w:val="0063478F"/>
    <w:rsid w:val="00644256"/>
    <w:rsid w:val="00650AE1"/>
    <w:rsid w:val="00661D6F"/>
    <w:rsid w:val="006628E9"/>
    <w:rsid w:val="0066725E"/>
    <w:rsid w:val="006716C7"/>
    <w:rsid w:val="00681208"/>
    <w:rsid w:val="00681FA9"/>
    <w:rsid w:val="00691EA9"/>
    <w:rsid w:val="006934D4"/>
    <w:rsid w:val="006A6C43"/>
    <w:rsid w:val="006A6DC3"/>
    <w:rsid w:val="006B787F"/>
    <w:rsid w:val="006C1480"/>
    <w:rsid w:val="006D49ED"/>
    <w:rsid w:val="006D55CE"/>
    <w:rsid w:val="006D637A"/>
    <w:rsid w:val="006D6B5E"/>
    <w:rsid w:val="006D6F24"/>
    <w:rsid w:val="006E3E4E"/>
    <w:rsid w:val="006E4C5D"/>
    <w:rsid w:val="006F45BF"/>
    <w:rsid w:val="006F60E0"/>
    <w:rsid w:val="00702F71"/>
    <w:rsid w:val="00723C8C"/>
    <w:rsid w:val="007366DF"/>
    <w:rsid w:val="00757839"/>
    <w:rsid w:val="00770C81"/>
    <w:rsid w:val="00783292"/>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71B9"/>
    <w:rsid w:val="00895AB9"/>
    <w:rsid w:val="00896134"/>
    <w:rsid w:val="008A62BC"/>
    <w:rsid w:val="008B43E7"/>
    <w:rsid w:val="008B7ABF"/>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76BD"/>
    <w:rsid w:val="009B10ED"/>
    <w:rsid w:val="009D3EA4"/>
    <w:rsid w:val="009D649C"/>
    <w:rsid w:val="009E4BC1"/>
    <w:rsid w:val="009F5CB2"/>
    <w:rsid w:val="00A03BB8"/>
    <w:rsid w:val="00A134DB"/>
    <w:rsid w:val="00A1413C"/>
    <w:rsid w:val="00A3505D"/>
    <w:rsid w:val="00A4036F"/>
    <w:rsid w:val="00A406E5"/>
    <w:rsid w:val="00A4641C"/>
    <w:rsid w:val="00A55876"/>
    <w:rsid w:val="00A67FB1"/>
    <w:rsid w:val="00A85BFE"/>
    <w:rsid w:val="00AB04B3"/>
    <w:rsid w:val="00AB6FE7"/>
    <w:rsid w:val="00AB7AD7"/>
    <w:rsid w:val="00AC5F32"/>
    <w:rsid w:val="00AD2430"/>
    <w:rsid w:val="00AE41A6"/>
    <w:rsid w:val="00AF0E34"/>
    <w:rsid w:val="00AF271D"/>
    <w:rsid w:val="00AF56C2"/>
    <w:rsid w:val="00B004E6"/>
    <w:rsid w:val="00B017BF"/>
    <w:rsid w:val="00B0744D"/>
    <w:rsid w:val="00B0750B"/>
    <w:rsid w:val="00B50EA8"/>
    <w:rsid w:val="00B55C9A"/>
    <w:rsid w:val="00B64082"/>
    <w:rsid w:val="00B72325"/>
    <w:rsid w:val="00B81AD3"/>
    <w:rsid w:val="00B829D8"/>
    <w:rsid w:val="00B84B5B"/>
    <w:rsid w:val="00B86446"/>
    <w:rsid w:val="00BA1176"/>
    <w:rsid w:val="00BE0B01"/>
    <w:rsid w:val="00BE79C7"/>
    <w:rsid w:val="00BF3CB5"/>
    <w:rsid w:val="00BF7570"/>
    <w:rsid w:val="00C01A3F"/>
    <w:rsid w:val="00C073F1"/>
    <w:rsid w:val="00C1285B"/>
    <w:rsid w:val="00C1361B"/>
    <w:rsid w:val="00C14E1F"/>
    <w:rsid w:val="00C24CC2"/>
    <w:rsid w:val="00C315AF"/>
    <w:rsid w:val="00C36D9A"/>
    <w:rsid w:val="00C44A72"/>
    <w:rsid w:val="00C61FC2"/>
    <w:rsid w:val="00C705F9"/>
    <w:rsid w:val="00C80F0F"/>
    <w:rsid w:val="00C8667A"/>
    <w:rsid w:val="00C93BCB"/>
    <w:rsid w:val="00CA26EA"/>
    <w:rsid w:val="00CC241A"/>
    <w:rsid w:val="00CD2074"/>
    <w:rsid w:val="00CE0D5E"/>
    <w:rsid w:val="00CE4035"/>
    <w:rsid w:val="00CE65AB"/>
    <w:rsid w:val="00CF4266"/>
    <w:rsid w:val="00D0771D"/>
    <w:rsid w:val="00D22D9C"/>
    <w:rsid w:val="00D241F1"/>
    <w:rsid w:val="00D275CB"/>
    <w:rsid w:val="00D30DFA"/>
    <w:rsid w:val="00D463A5"/>
    <w:rsid w:val="00D4710D"/>
    <w:rsid w:val="00D47D25"/>
    <w:rsid w:val="00D62ACD"/>
    <w:rsid w:val="00DA36EE"/>
    <w:rsid w:val="00DA3725"/>
    <w:rsid w:val="00DB116D"/>
    <w:rsid w:val="00DD17CC"/>
    <w:rsid w:val="00DE217A"/>
    <w:rsid w:val="00DE4433"/>
    <w:rsid w:val="00DF321B"/>
    <w:rsid w:val="00E05287"/>
    <w:rsid w:val="00E11251"/>
    <w:rsid w:val="00E230E0"/>
    <w:rsid w:val="00E3014C"/>
    <w:rsid w:val="00E51AAC"/>
    <w:rsid w:val="00E60F5C"/>
    <w:rsid w:val="00E622D1"/>
    <w:rsid w:val="00E66CC0"/>
    <w:rsid w:val="00E728A9"/>
    <w:rsid w:val="00E76F8D"/>
    <w:rsid w:val="00E807D9"/>
    <w:rsid w:val="00E94D77"/>
    <w:rsid w:val="00EA0F4E"/>
    <w:rsid w:val="00EA295B"/>
    <w:rsid w:val="00EA3B9B"/>
    <w:rsid w:val="00EA6801"/>
    <w:rsid w:val="00EB241A"/>
    <w:rsid w:val="00EB4F96"/>
    <w:rsid w:val="00EC2E76"/>
    <w:rsid w:val="00ED7072"/>
    <w:rsid w:val="00EE3132"/>
    <w:rsid w:val="00EE3D9D"/>
    <w:rsid w:val="00EE6F25"/>
    <w:rsid w:val="00EF4863"/>
    <w:rsid w:val="00F02126"/>
    <w:rsid w:val="00F03D85"/>
    <w:rsid w:val="00F07C8C"/>
    <w:rsid w:val="00F249F1"/>
    <w:rsid w:val="00F25B9D"/>
    <w:rsid w:val="00F2664E"/>
    <w:rsid w:val="00F26CA5"/>
    <w:rsid w:val="00F26D52"/>
    <w:rsid w:val="00F31163"/>
    <w:rsid w:val="00F31C04"/>
    <w:rsid w:val="00F35D12"/>
    <w:rsid w:val="00F442A7"/>
    <w:rsid w:val="00F51E60"/>
    <w:rsid w:val="00F57A89"/>
    <w:rsid w:val="00F61A20"/>
    <w:rsid w:val="00F63C51"/>
    <w:rsid w:val="00F63DD9"/>
    <w:rsid w:val="00F664C3"/>
    <w:rsid w:val="00F67644"/>
    <w:rsid w:val="00F8381F"/>
    <w:rsid w:val="00FA04CD"/>
    <w:rsid w:val="00FA25F5"/>
    <w:rsid w:val="00FA2810"/>
    <w:rsid w:val="00FA68F8"/>
    <w:rsid w:val="00FB1DC0"/>
    <w:rsid w:val="00FB3B4E"/>
    <w:rsid w:val="00FB4521"/>
    <w:rsid w:val="00FB4F84"/>
    <w:rsid w:val="00FB5CF8"/>
    <w:rsid w:val="00FD5442"/>
    <w:rsid w:val="00FE16B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492F31"/>
    <w:rPr>
      <w:lang w:eastAsia="en-GB"/>
    </w:rPr>
  </w:style>
  <w:style w:type="character" w:styleId="UnresolvedMention">
    <w:name w:val="Unresolved Mention"/>
    <w:basedOn w:val="DefaultParagraphFont"/>
    <w:uiPriority w:val="99"/>
    <w:semiHidden/>
    <w:unhideWhenUsed/>
    <w:rsid w:val="00EC2E76"/>
    <w:rPr>
      <w:color w:val="605E5C"/>
      <w:shd w:val="clear" w:color="auto" w:fill="E1DFDD"/>
    </w:rPr>
  </w:style>
  <w:style w:type="paragraph" w:customStyle="1" w:styleId="bullet">
    <w:name w:val="bullet"/>
    <w:link w:val="bulletChar"/>
    <w:rsid w:val="003D279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D279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jgames.com/dice/zombiedic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8ACC05-FAE0-4EFA-8332-B25697282B9C}"/>
</file>

<file path=customXml/itemProps2.xml><?xml version="1.0" encoding="utf-8"?>
<ds:datastoreItem xmlns:ds="http://schemas.openxmlformats.org/officeDocument/2006/customXml" ds:itemID="{23120F4D-57C5-4867-BFBD-D30A0D949F90}">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4E67957E-73C4-4F9A-AF03-F91456152BD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32</TotalTime>
  <Pages>10</Pages>
  <Words>4663</Words>
  <Characters>26585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31186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Gwyn Perry</cp:lastModifiedBy>
  <cp:revision>45</cp:revision>
  <cp:lastPrinted>2014-10-10T07:42:00Z</cp:lastPrinted>
  <dcterms:created xsi:type="dcterms:W3CDTF">2024-06-28T15:37:00Z</dcterms:created>
  <dcterms:modified xsi:type="dcterms:W3CDTF">2025-05-21T14:35:00Z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