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B6F3E" w14:textId="1177BEE5" w:rsidR="0072578A" w:rsidRDefault="0072578A" w:rsidP="0072578A">
      <w:pPr>
        <w:jc w:val="center"/>
      </w:pPr>
      <w:bookmarkStart w:id="0" w:name="_2n1mno314ni7" w:colFirst="0" w:colLast="0"/>
      <w:bookmarkStart w:id="1" w:name="_Toc100759367"/>
      <w:bookmarkEnd w:id="0"/>
      <w:r w:rsidRPr="0072578A">
        <w:drawing>
          <wp:inline distT="0" distB="0" distL="0" distR="0" wp14:anchorId="39E31203" wp14:editId="2676375D">
            <wp:extent cx="1701800" cy="60495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706679" cy="606693"/>
                    </a:xfrm>
                    <a:prstGeom prst="rect">
                      <a:avLst/>
                    </a:prstGeom>
                  </pic:spPr>
                </pic:pic>
              </a:graphicData>
            </a:graphic>
          </wp:inline>
        </w:drawing>
      </w:r>
    </w:p>
    <w:p w14:paraId="52078D3E" w14:textId="77777777" w:rsidR="0072578A" w:rsidRDefault="0072578A" w:rsidP="0072578A">
      <w:pPr>
        <w:jc w:val="center"/>
      </w:pPr>
    </w:p>
    <w:p w14:paraId="06C256B3" w14:textId="77777777" w:rsidR="0072578A" w:rsidRDefault="0072578A" w:rsidP="0072578A">
      <w:pPr>
        <w:jc w:val="center"/>
      </w:pPr>
    </w:p>
    <w:p w14:paraId="04C03D79" w14:textId="77777777" w:rsidR="0072578A" w:rsidRDefault="0072578A" w:rsidP="0072578A">
      <w:pPr>
        <w:jc w:val="center"/>
      </w:pPr>
    </w:p>
    <w:p w14:paraId="77235DD0" w14:textId="46706C3E" w:rsidR="0072578A" w:rsidRPr="0072578A" w:rsidRDefault="0072578A" w:rsidP="0072578A">
      <w:pPr>
        <w:jc w:val="center"/>
        <w:rPr>
          <w:b/>
          <w:bCs/>
        </w:rPr>
      </w:pPr>
      <w:r w:rsidRPr="0072578A">
        <w:rPr>
          <w:b/>
          <w:bCs/>
        </w:rPr>
        <w:t>BMSW4001</w:t>
      </w:r>
      <w:r w:rsidRPr="0072578A">
        <w:rPr>
          <w:b/>
          <w:bCs/>
        </w:rPr>
        <w:t xml:space="preserve">: </w:t>
      </w:r>
      <w:r w:rsidRPr="0072578A">
        <w:rPr>
          <w:b/>
          <w:bCs/>
        </w:rPr>
        <w:t>Academic and Employability Skills</w:t>
      </w:r>
    </w:p>
    <w:p w14:paraId="6884B5F7" w14:textId="2FC33195" w:rsidR="00821B4F" w:rsidRPr="0072578A" w:rsidRDefault="0072578A" w:rsidP="0072578A">
      <w:pPr>
        <w:jc w:val="center"/>
        <w:rPr>
          <w:b/>
          <w:bCs/>
        </w:rPr>
      </w:pPr>
      <w:r>
        <w:rPr>
          <w:b/>
          <w:bCs/>
        </w:rPr>
        <w:t>Task 2</w:t>
      </w:r>
      <w:r w:rsidR="00C34937" w:rsidRPr="0072578A">
        <w:rPr>
          <w:b/>
          <w:bCs/>
        </w:rPr>
        <w:t>: Reflective Report</w:t>
      </w:r>
      <w:bookmarkEnd w:id="1"/>
    </w:p>
    <w:p w14:paraId="4645B3A0" w14:textId="77777777" w:rsidR="00821B4F" w:rsidRDefault="00C34937">
      <w:pPr>
        <w:pStyle w:val="Normal1"/>
        <w:jc w:val="center"/>
      </w:pPr>
      <w:r>
        <w:t>Student Id: Georgian Pavel</w:t>
      </w:r>
    </w:p>
    <w:p w14:paraId="7B08D45E" w14:textId="77777777" w:rsidR="00821B4F" w:rsidRDefault="00C34937">
      <w:pPr>
        <w:pStyle w:val="Normal1"/>
        <w:jc w:val="center"/>
      </w:pPr>
      <w:r>
        <w:t>University Name:</w:t>
      </w:r>
      <w:r>
        <w:br w:type="page"/>
      </w:r>
    </w:p>
    <w:p w14:paraId="1CC812C9" w14:textId="77777777" w:rsidR="00821B4F" w:rsidRDefault="00C34937">
      <w:pPr>
        <w:pStyle w:val="Normal1"/>
        <w:jc w:val="center"/>
        <w:rPr>
          <w:b/>
        </w:rPr>
      </w:pPr>
      <w:r>
        <w:rPr>
          <w:b/>
        </w:rPr>
        <w:lastRenderedPageBreak/>
        <w:t>Executive Summary</w:t>
      </w:r>
    </w:p>
    <w:p w14:paraId="42856D94" w14:textId="77777777" w:rsidR="00821B4F" w:rsidRDefault="00C34937">
      <w:pPr>
        <w:pStyle w:val="Normal1"/>
      </w:pPr>
      <w:r>
        <w:t>This report describes the experiences which I get during task 1 and working on a team. The skills which I already have and the weak points that I need to sharpen are described here. As a team member, I can improve my technical and time management skills. This report analyses my SWOT report and on that report, a personal development plan is also arranged here.</w:t>
      </w:r>
      <w:r>
        <w:br w:type="page"/>
      </w:r>
    </w:p>
    <w:bookmarkStart w:id="2" w:name="_na1awlgl4nw5" w:colFirst="0" w:colLast="0" w:displacedByCustomXml="next"/>
    <w:bookmarkEnd w:id="2" w:displacedByCustomXml="next"/>
    <w:sdt>
      <w:sdtPr>
        <w:rPr>
          <w:rFonts w:ascii="Times New Roman" w:eastAsia="Times New Roman" w:hAnsi="Times New Roman" w:cs="Vrinda"/>
          <w:b w:val="0"/>
          <w:bCs w:val="0"/>
          <w:color w:val="auto"/>
          <w:sz w:val="24"/>
          <w:szCs w:val="24"/>
          <w:lang w:val="en-GB" w:eastAsia="en-GB" w:bidi="bn-IN"/>
        </w:rPr>
        <w:id w:val="8655678"/>
        <w:docPartObj>
          <w:docPartGallery w:val="Table of Contents"/>
          <w:docPartUnique/>
        </w:docPartObj>
      </w:sdtPr>
      <w:sdtEndPr/>
      <w:sdtContent>
        <w:p w14:paraId="13C9A853" w14:textId="77777777" w:rsidR="00A92855" w:rsidRDefault="00A92855">
          <w:pPr>
            <w:pStyle w:val="TOCHeading"/>
          </w:pPr>
          <w:r>
            <w:t>Table of Contents</w:t>
          </w:r>
        </w:p>
        <w:p w14:paraId="3A4B3EA9" w14:textId="0AC832AF" w:rsidR="00A92855" w:rsidRDefault="00A92855">
          <w:pPr>
            <w:pStyle w:val="TOC1"/>
            <w:tabs>
              <w:tab w:val="right" w:leader="dot" w:pos="9350"/>
            </w:tabs>
            <w:rPr>
              <w:noProof/>
            </w:rPr>
          </w:pPr>
          <w:r>
            <w:fldChar w:fldCharType="begin"/>
          </w:r>
          <w:r>
            <w:instrText xml:space="preserve"> TOC \o "1-3" \h \z \u </w:instrText>
          </w:r>
          <w:r>
            <w:fldChar w:fldCharType="separate"/>
          </w:r>
          <w:hyperlink w:anchor="_Toc100759368" w:history="1">
            <w:r w:rsidRPr="00651FE3">
              <w:rPr>
                <w:rStyle w:val="Hyperlink"/>
                <w:noProof/>
              </w:rPr>
              <w:t>1. Introduction</w:t>
            </w:r>
            <w:r>
              <w:rPr>
                <w:noProof/>
                <w:webHidden/>
              </w:rPr>
              <w:tab/>
            </w:r>
            <w:r>
              <w:rPr>
                <w:noProof/>
                <w:webHidden/>
              </w:rPr>
              <w:fldChar w:fldCharType="begin"/>
            </w:r>
            <w:r>
              <w:rPr>
                <w:noProof/>
                <w:webHidden/>
              </w:rPr>
              <w:instrText xml:space="preserve"> PAGEREF _Toc100759368 \h </w:instrText>
            </w:r>
            <w:r>
              <w:rPr>
                <w:noProof/>
                <w:webHidden/>
              </w:rPr>
            </w:r>
            <w:r>
              <w:rPr>
                <w:noProof/>
                <w:webHidden/>
              </w:rPr>
              <w:fldChar w:fldCharType="separate"/>
            </w:r>
            <w:r w:rsidR="005B3F7F">
              <w:rPr>
                <w:noProof/>
                <w:webHidden/>
              </w:rPr>
              <w:t>4</w:t>
            </w:r>
            <w:r>
              <w:rPr>
                <w:noProof/>
                <w:webHidden/>
              </w:rPr>
              <w:fldChar w:fldCharType="end"/>
            </w:r>
          </w:hyperlink>
        </w:p>
        <w:p w14:paraId="73AFB04F" w14:textId="0A7E3BA0" w:rsidR="00A92855" w:rsidRDefault="007E5618">
          <w:pPr>
            <w:pStyle w:val="TOC1"/>
            <w:tabs>
              <w:tab w:val="right" w:leader="dot" w:pos="9350"/>
            </w:tabs>
            <w:rPr>
              <w:noProof/>
            </w:rPr>
          </w:pPr>
          <w:hyperlink w:anchor="_Toc100759369" w:history="1">
            <w:r w:rsidR="00A92855" w:rsidRPr="00651FE3">
              <w:rPr>
                <w:rStyle w:val="Hyperlink"/>
                <w:noProof/>
              </w:rPr>
              <w:t>2. Explanation of experience in completing the module</w:t>
            </w:r>
            <w:r w:rsidR="00A92855">
              <w:rPr>
                <w:noProof/>
                <w:webHidden/>
              </w:rPr>
              <w:tab/>
            </w:r>
            <w:r w:rsidR="00A92855">
              <w:rPr>
                <w:noProof/>
                <w:webHidden/>
              </w:rPr>
              <w:fldChar w:fldCharType="begin"/>
            </w:r>
            <w:r w:rsidR="00A92855">
              <w:rPr>
                <w:noProof/>
                <w:webHidden/>
              </w:rPr>
              <w:instrText xml:space="preserve"> PAGEREF _Toc100759369 \h </w:instrText>
            </w:r>
            <w:r w:rsidR="00A92855">
              <w:rPr>
                <w:noProof/>
                <w:webHidden/>
              </w:rPr>
            </w:r>
            <w:r w:rsidR="00A92855">
              <w:rPr>
                <w:noProof/>
                <w:webHidden/>
              </w:rPr>
              <w:fldChar w:fldCharType="separate"/>
            </w:r>
            <w:r w:rsidR="005B3F7F">
              <w:rPr>
                <w:noProof/>
                <w:webHidden/>
              </w:rPr>
              <w:t>5</w:t>
            </w:r>
            <w:r w:rsidR="00A92855">
              <w:rPr>
                <w:noProof/>
                <w:webHidden/>
              </w:rPr>
              <w:fldChar w:fldCharType="end"/>
            </w:r>
          </w:hyperlink>
        </w:p>
        <w:p w14:paraId="360BBB83" w14:textId="155D157C" w:rsidR="00A92855" w:rsidRDefault="007E5618">
          <w:pPr>
            <w:pStyle w:val="TOC2"/>
            <w:tabs>
              <w:tab w:val="right" w:leader="dot" w:pos="9350"/>
            </w:tabs>
            <w:rPr>
              <w:noProof/>
            </w:rPr>
          </w:pPr>
          <w:hyperlink w:anchor="_Toc100759370" w:history="1">
            <w:r w:rsidR="00A92855" w:rsidRPr="00651FE3">
              <w:rPr>
                <w:rStyle w:val="Hyperlink"/>
                <w:noProof/>
              </w:rPr>
              <w:t>2.1 Portraying experience in writing task 1 academic report</w:t>
            </w:r>
            <w:r w:rsidR="00A92855">
              <w:rPr>
                <w:noProof/>
                <w:webHidden/>
              </w:rPr>
              <w:tab/>
            </w:r>
            <w:r w:rsidR="00A92855">
              <w:rPr>
                <w:noProof/>
                <w:webHidden/>
              </w:rPr>
              <w:fldChar w:fldCharType="begin"/>
            </w:r>
            <w:r w:rsidR="00A92855">
              <w:rPr>
                <w:noProof/>
                <w:webHidden/>
              </w:rPr>
              <w:instrText xml:space="preserve"> PAGEREF _Toc100759370 \h </w:instrText>
            </w:r>
            <w:r w:rsidR="00A92855">
              <w:rPr>
                <w:noProof/>
                <w:webHidden/>
              </w:rPr>
            </w:r>
            <w:r w:rsidR="00A92855">
              <w:rPr>
                <w:noProof/>
                <w:webHidden/>
              </w:rPr>
              <w:fldChar w:fldCharType="separate"/>
            </w:r>
            <w:r w:rsidR="005B3F7F">
              <w:rPr>
                <w:noProof/>
                <w:webHidden/>
              </w:rPr>
              <w:t>5</w:t>
            </w:r>
            <w:r w:rsidR="00A92855">
              <w:rPr>
                <w:noProof/>
                <w:webHidden/>
              </w:rPr>
              <w:fldChar w:fldCharType="end"/>
            </w:r>
          </w:hyperlink>
        </w:p>
        <w:p w14:paraId="7B257152" w14:textId="753AD87C" w:rsidR="00A92855" w:rsidRDefault="007E5618">
          <w:pPr>
            <w:pStyle w:val="TOC2"/>
            <w:tabs>
              <w:tab w:val="right" w:leader="dot" w:pos="9350"/>
            </w:tabs>
            <w:rPr>
              <w:noProof/>
            </w:rPr>
          </w:pPr>
          <w:hyperlink w:anchor="_Toc100759371" w:history="1">
            <w:r w:rsidR="00A92855" w:rsidRPr="00651FE3">
              <w:rPr>
                <w:rStyle w:val="Hyperlink"/>
                <w:noProof/>
              </w:rPr>
              <w:t>2.2 Evaluation of an experience working in a team</w:t>
            </w:r>
            <w:r w:rsidR="00A92855">
              <w:rPr>
                <w:noProof/>
                <w:webHidden/>
              </w:rPr>
              <w:tab/>
            </w:r>
            <w:r w:rsidR="00A92855">
              <w:rPr>
                <w:noProof/>
                <w:webHidden/>
              </w:rPr>
              <w:fldChar w:fldCharType="begin"/>
            </w:r>
            <w:r w:rsidR="00A92855">
              <w:rPr>
                <w:noProof/>
                <w:webHidden/>
              </w:rPr>
              <w:instrText xml:space="preserve"> PAGEREF _Toc100759371 \h </w:instrText>
            </w:r>
            <w:r w:rsidR="00A92855">
              <w:rPr>
                <w:noProof/>
                <w:webHidden/>
              </w:rPr>
            </w:r>
            <w:r w:rsidR="00A92855">
              <w:rPr>
                <w:noProof/>
                <w:webHidden/>
              </w:rPr>
              <w:fldChar w:fldCharType="separate"/>
            </w:r>
            <w:r w:rsidR="005B3F7F">
              <w:rPr>
                <w:noProof/>
                <w:webHidden/>
              </w:rPr>
              <w:t>6</w:t>
            </w:r>
            <w:r w:rsidR="00A92855">
              <w:rPr>
                <w:noProof/>
                <w:webHidden/>
              </w:rPr>
              <w:fldChar w:fldCharType="end"/>
            </w:r>
          </w:hyperlink>
        </w:p>
        <w:p w14:paraId="667943BC" w14:textId="38D4AFFB" w:rsidR="00A92855" w:rsidRDefault="007E5618">
          <w:pPr>
            <w:pStyle w:val="TOC2"/>
            <w:tabs>
              <w:tab w:val="right" w:leader="dot" w:pos="9350"/>
            </w:tabs>
            <w:rPr>
              <w:noProof/>
            </w:rPr>
          </w:pPr>
          <w:hyperlink w:anchor="_Toc100759372" w:history="1">
            <w:r w:rsidR="00A92855" w:rsidRPr="00651FE3">
              <w:rPr>
                <w:rStyle w:val="Hyperlink"/>
                <w:noProof/>
              </w:rPr>
              <w:t>2.3 Personal SWOT</w:t>
            </w:r>
            <w:r w:rsidR="00A92855">
              <w:rPr>
                <w:noProof/>
                <w:webHidden/>
              </w:rPr>
              <w:tab/>
            </w:r>
            <w:r w:rsidR="00A92855">
              <w:rPr>
                <w:noProof/>
                <w:webHidden/>
              </w:rPr>
              <w:fldChar w:fldCharType="begin"/>
            </w:r>
            <w:r w:rsidR="00A92855">
              <w:rPr>
                <w:noProof/>
                <w:webHidden/>
              </w:rPr>
              <w:instrText xml:space="preserve"> PAGEREF _Toc100759372 \h </w:instrText>
            </w:r>
            <w:r w:rsidR="00A92855">
              <w:rPr>
                <w:noProof/>
                <w:webHidden/>
              </w:rPr>
            </w:r>
            <w:r w:rsidR="00A92855">
              <w:rPr>
                <w:noProof/>
                <w:webHidden/>
              </w:rPr>
              <w:fldChar w:fldCharType="separate"/>
            </w:r>
            <w:r w:rsidR="005B3F7F">
              <w:rPr>
                <w:noProof/>
                <w:webHidden/>
              </w:rPr>
              <w:t>8</w:t>
            </w:r>
            <w:r w:rsidR="00A92855">
              <w:rPr>
                <w:noProof/>
                <w:webHidden/>
              </w:rPr>
              <w:fldChar w:fldCharType="end"/>
            </w:r>
          </w:hyperlink>
        </w:p>
        <w:p w14:paraId="55286155" w14:textId="4E6FB7E7" w:rsidR="00A92855" w:rsidRDefault="007E5618">
          <w:pPr>
            <w:pStyle w:val="TOC2"/>
            <w:tabs>
              <w:tab w:val="right" w:leader="dot" w:pos="9350"/>
            </w:tabs>
            <w:rPr>
              <w:noProof/>
            </w:rPr>
          </w:pPr>
          <w:hyperlink w:anchor="_Toc100759373" w:history="1">
            <w:r w:rsidR="00A92855" w:rsidRPr="00651FE3">
              <w:rPr>
                <w:rStyle w:val="Hyperlink"/>
                <w:noProof/>
              </w:rPr>
              <w:t>2.4 Personal development plan</w:t>
            </w:r>
            <w:r w:rsidR="00A92855">
              <w:rPr>
                <w:noProof/>
                <w:webHidden/>
              </w:rPr>
              <w:tab/>
            </w:r>
            <w:r w:rsidR="00A92855">
              <w:rPr>
                <w:noProof/>
                <w:webHidden/>
              </w:rPr>
              <w:fldChar w:fldCharType="begin"/>
            </w:r>
            <w:r w:rsidR="00A92855">
              <w:rPr>
                <w:noProof/>
                <w:webHidden/>
              </w:rPr>
              <w:instrText xml:space="preserve"> PAGEREF _Toc100759373 \h </w:instrText>
            </w:r>
            <w:r w:rsidR="00A92855">
              <w:rPr>
                <w:noProof/>
                <w:webHidden/>
              </w:rPr>
            </w:r>
            <w:r w:rsidR="00A92855">
              <w:rPr>
                <w:noProof/>
                <w:webHidden/>
              </w:rPr>
              <w:fldChar w:fldCharType="separate"/>
            </w:r>
            <w:r w:rsidR="005B3F7F">
              <w:rPr>
                <w:noProof/>
                <w:webHidden/>
              </w:rPr>
              <w:t>10</w:t>
            </w:r>
            <w:r w:rsidR="00A92855">
              <w:rPr>
                <w:noProof/>
                <w:webHidden/>
              </w:rPr>
              <w:fldChar w:fldCharType="end"/>
            </w:r>
          </w:hyperlink>
        </w:p>
        <w:p w14:paraId="092AD226" w14:textId="0D0FF3CB" w:rsidR="00A92855" w:rsidRDefault="007E5618">
          <w:pPr>
            <w:pStyle w:val="TOC1"/>
            <w:tabs>
              <w:tab w:val="right" w:leader="dot" w:pos="9350"/>
            </w:tabs>
            <w:rPr>
              <w:noProof/>
            </w:rPr>
          </w:pPr>
          <w:hyperlink w:anchor="_Toc100759374" w:history="1">
            <w:r w:rsidR="00A92855" w:rsidRPr="00651FE3">
              <w:rPr>
                <w:rStyle w:val="Hyperlink"/>
                <w:noProof/>
              </w:rPr>
              <w:t>3. Conclusion</w:t>
            </w:r>
            <w:r w:rsidR="00A92855">
              <w:rPr>
                <w:noProof/>
                <w:webHidden/>
              </w:rPr>
              <w:tab/>
            </w:r>
            <w:r w:rsidR="00A92855">
              <w:rPr>
                <w:noProof/>
                <w:webHidden/>
              </w:rPr>
              <w:fldChar w:fldCharType="begin"/>
            </w:r>
            <w:r w:rsidR="00A92855">
              <w:rPr>
                <w:noProof/>
                <w:webHidden/>
              </w:rPr>
              <w:instrText xml:space="preserve"> PAGEREF _Toc100759374 \h </w:instrText>
            </w:r>
            <w:r w:rsidR="00A92855">
              <w:rPr>
                <w:noProof/>
                <w:webHidden/>
              </w:rPr>
            </w:r>
            <w:r w:rsidR="00A92855">
              <w:rPr>
                <w:noProof/>
                <w:webHidden/>
              </w:rPr>
              <w:fldChar w:fldCharType="separate"/>
            </w:r>
            <w:r w:rsidR="005B3F7F">
              <w:rPr>
                <w:noProof/>
                <w:webHidden/>
              </w:rPr>
              <w:t>14</w:t>
            </w:r>
            <w:r w:rsidR="00A92855">
              <w:rPr>
                <w:noProof/>
                <w:webHidden/>
              </w:rPr>
              <w:fldChar w:fldCharType="end"/>
            </w:r>
          </w:hyperlink>
        </w:p>
        <w:p w14:paraId="4ACCAE3B" w14:textId="5F0FA48F" w:rsidR="00A92855" w:rsidRDefault="007E5618">
          <w:pPr>
            <w:pStyle w:val="TOC1"/>
            <w:tabs>
              <w:tab w:val="right" w:leader="dot" w:pos="9350"/>
            </w:tabs>
            <w:rPr>
              <w:noProof/>
            </w:rPr>
          </w:pPr>
          <w:hyperlink w:anchor="_Toc100759375" w:history="1">
            <w:r w:rsidR="00A92855" w:rsidRPr="00651FE3">
              <w:rPr>
                <w:rStyle w:val="Hyperlink"/>
                <w:noProof/>
              </w:rPr>
              <w:t>Reference</w:t>
            </w:r>
            <w:r w:rsidR="00A92855">
              <w:rPr>
                <w:noProof/>
                <w:webHidden/>
              </w:rPr>
              <w:tab/>
            </w:r>
            <w:r w:rsidR="00A92855">
              <w:rPr>
                <w:noProof/>
                <w:webHidden/>
              </w:rPr>
              <w:fldChar w:fldCharType="begin"/>
            </w:r>
            <w:r w:rsidR="00A92855">
              <w:rPr>
                <w:noProof/>
                <w:webHidden/>
              </w:rPr>
              <w:instrText xml:space="preserve"> PAGEREF _Toc100759375 \h </w:instrText>
            </w:r>
            <w:r w:rsidR="00A92855">
              <w:rPr>
                <w:noProof/>
                <w:webHidden/>
              </w:rPr>
            </w:r>
            <w:r w:rsidR="00A92855">
              <w:rPr>
                <w:noProof/>
                <w:webHidden/>
              </w:rPr>
              <w:fldChar w:fldCharType="separate"/>
            </w:r>
            <w:r w:rsidR="005B3F7F">
              <w:rPr>
                <w:noProof/>
                <w:webHidden/>
              </w:rPr>
              <w:t>15</w:t>
            </w:r>
            <w:r w:rsidR="00A92855">
              <w:rPr>
                <w:noProof/>
                <w:webHidden/>
              </w:rPr>
              <w:fldChar w:fldCharType="end"/>
            </w:r>
          </w:hyperlink>
        </w:p>
        <w:p w14:paraId="2944F0A4" w14:textId="21CC5333" w:rsidR="00A92855" w:rsidRDefault="007E5618">
          <w:pPr>
            <w:pStyle w:val="TOC2"/>
            <w:tabs>
              <w:tab w:val="right" w:leader="dot" w:pos="9350"/>
            </w:tabs>
            <w:rPr>
              <w:noProof/>
            </w:rPr>
          </w:pPr>
          <w:hyperlink w:anchor="_Toc100759376" w:history="1">
            <w:r w:rsidR="00A92855" w:rsidRPr="00651FE3">
              <w:rPr>
                <w:rStyle w:val="Hyperlink"/>
                <w:noProof/>
              </w:rPr>
              <w:t>Books and Journals</w:t>
            </w:r>
            <w:r w:rsidR="00A92855">
              <w:rPr>
                <w:noProof/>
                <w:webHidden/>
              </w:rPr>
              <w:tab/>
            </w:r>
            <w:r w:rsidR="00A92855">
              <w:rPr>
                <w:noProof/>
                <w:webHidden/>
              </w:rPr>
              <w:fldChar w:fldCharType="begin"/>
            </w:r>
            <w:r w:rsidR="00A92855">
              <w:rPr>
                <w:noProof/>
                <w:webHidden/>
              </w:rPr>
              <w:instrText xml:space="preserve"> PAGEREF _Toc100759376 \h </w:instrText>
            </w:r>
            <w:r w:rsidR="00A92855">
              <w:rPr>
                <w:noProof/>
                <w:webHidden/>
              </w:rPr>
            </w:r>
            <w:r w:rsidR="00A92855">
              <w:rPr>
                <w:noProof/>
                <w:webHidden/>
              </w:rPr>
              <w:fldChar w:fldCharType="separate"/>
            </w:r>
            <w:r w:rsidR="005B3F7F">
              <w:rPr>
                <w:noProof/>
                <w:webHidden/>
              </w:rPr>
              <w:t>15</w:t>
            </w:r>
            <w:r w:rsidR="00A92855">
              <w:rPr>
                <w:noProof/>
                <w:webHidden/>
              </w:rPr>
              <w:fldChar w:fldCharType="end"/>
            </w:r>
          </w:hyperlink>
        </w:p>
        <w:p w14:paraId="54D089EF" w14:textId="64C7A114" w:rsidR="00A92855" w:rsidRDefault="007E5618">
          <w:pPr>
            <w:pStyle w:val="TOC2"/>
            <w:tabs>
              <w:tab w:val="right" w:leader="dot" w:pos="9350"/>
            </w:tabs>
            <w:rPr>
              <w:noProof/>
            </w:rPr>
          </w:pPr>
          <w:hyperlink w:anchor="_Toc100759377" w:history="1">
            <w:r w:rsidR="00A92855" w:rsidRPr="00651FE3">
              <w:rPr>
                <w:rStyle w:val="Hyperlink"/>
                <w:noProof/>
              </w:rPr>
              <w:t>Website</w:t>
            </w:r>
            <w:r w:rsidR="00A92855">
              <w:rPr>
                <w:noProof/>
                <w:webHidden/>
              </w:rPr>
              <w:tab/>
            </w:r>
            <w:r w:rsidR="00A92855">
              <w:rPr>
                <w:noProof/>
                <w:webHidden/>
              </w:rPr>
              <w:fldChar w:fldCharType="begin"/>
            </w:r>
            <w:r w:rsidR="00A92855">
              <w:rPr>
                <w:noProof/>
                <w:webHidden/>
              </w:rPr>
              <w:instrText xml:space="preserve"> PAGEREF _Toc100759377 \h </w:instrText>
            </w:r>
            <w:r w:rsidR="00A92855">
              <w:rPr>
                <w:noProof/>
                <w:webHidden/>
              </w:rPr>
            </w:r>
            <w:r w:rsidR="00A92855">
              <w:rPr>
                <w:noProof/>
                <w:webHidden/>
              </w:rPr>
              <w:fldChar w:fldCharType="separate"/>
            </w:r>
            <w:r w:rsidR="005B3F7F">
              <w:rPr>
                <w:noProof/>
                <w:webHidden/>
              </w:rPr>
              <w:t>15</w:t>
            </w:r>
            <w:r w:rsidR="00A92855">
              <w:rPr>
                <w:noProof/>
                <w:webHidden/>
              </w:rPr>
              <w:fldChar w:fldCharType="end"/>
            </w:r>
          </w:hyperlink>
        </w:p>
        <w:p w14:paraId="5F48852B" w14:textId="77777777" w:rsidR="00A92855" w:rsidRDefault="00A92855">
          <w:r>
            <w:fldChar w:fldCharType="end"/>
          </w:r>
        </w:p>
      </w:sdtContent>
    </w:sdt>
    <w:p w14:paraId="7C29994F" w14:textId="77777777" w:rsidR="00821B4F" w:rsidRDefault="00C34937">
      <w:pPr>
        <w:pStyle w:val="Heading1"/>
      </w:pPr>
      <w:r>
        <w:br w:type="page"/>
      </w:r>
    </w:p>
    <w:p w14:paraId="62EB71F8" w14:textId="77777777" w:rsidR="00821B4F" w:rsidRDefault="00C34937">
      <w:pPr>
        <w:pStyle w:val="Heading1"/>
      </w:pPr>
      <w:bookmarkStart w:id="3" w:name="_jzostgyx8sv8" w:colFirst="0" w:colLast="0"/>
      <w:bookmarkStart w:id="4" w:name="_Toc100759368"/>
      <w:bookmarkEnd w:id="3"/>
      <w:r>
        <w:lastRenderedPageBreak/>
        <w:t>1. Introduction</w:t>
      </w:r>
      <w:bookmarkEnd w:id="4"/>
    </w:p>
    <w:p w14:paraId="7D80241C" w14:textId="77777777" w:rsidR="00821B4F" w:rsidRDefault="00C34937">
      <w:pPr>
        <w:pStyle w:val="Normal1"/>
      </w:pPr>
      <w:r>
        <w:t>Academic and employability skills are very important for a business management student. Reflective learning includes these skills. The aim of this report is to evaluate and portray the experience to do the task 1 academic report and working in a team. This report will be discussed with the help of some reflective models, such as Kolb's reflective model and Gibbs’ reflective cycle. The personal SWOT analysis is described here briefly. Including students, all of us have some strengths and weak areas which need to be improved. A personal Development Plan is necessary for students so they can locate their improvements. The personal development plan for a business management student will also be portrayed here.</w:t>
      </w:r>
    </w:p>
    <w:p w14:paraId="43E56C7B" w14:textId="77777777" w:rsidR="002E0809" w:rsidRDefault="002E0809">
      <w:pPr>
        <w:rPr>
          <w:rFonts w:cs="Times New Roman"/>
          <w:b/>
          <w:sz w:val="28"/>
          <w:szCs w:val="28"/>
        </w:rPr>
      </w:pPr>
      <w:bookmarkStart w:id="5" w:name="_6klnjfehg991" w:colFirst="0" w:colLast="0"/>
      <w:bookmarkStart w:id="6" w:name="_Toc100759369"/>
      <w:bookmarkEnd w:id="5"/>
      <w:r>
        <w:br w:type="page"/>
      </w:r>
    </w:p>
    <w:p w14:paraId="37F65164" w14:textId="32997334" w:rsidR="00821B4F" w:rsidRDefault="00C34937">
      <w:pPr>
        <w:pStyle w:val="Heading1"/>
      </w:pPr>
      <w:r>
        <w:lastRenderedPageBreak/>
        <w:t>2. Explanation of experience in completing the module</w:t>
      </w:r>
      <w:bookmarkEnd w:id="6"/>
    </w:p>
    <w:p w14:paraId="7F9D2FAF" w14:textId="77777777" w:rsidR="00821B4F" w:rsidRDefault="00C34937">
      <w:pPr>
        <w:pStyle w:val="Heading2"/>
      </w:pPr>
      <w:bookmarkStart w:id="7" w:name="_7qrbc2bks2t1" w:colFirst="0" w:colLast="0"/>
      <w:bookmarkStart w:id="8" w:name="_Toc100759370"/>
      <w:bookmarkEnd w:id="7"/>
      <w:r>
        <w:t>2.1 Portraying experience in writing task 1 academic report</w:t>
      </w:r>
      <w:bookmarkEnd w:id="8"/>
      <w:r>
        <w:t xml:space="preserve"> </w:t>
      </w:r>
    </w:p>
    <w:p w14:paraId="4C3B3BEB" w14:textId="77777777" w:rsidR="00821B4F" w:rsidRDefault="00C34937">
      <w:pPr>
        <w:pStyle w:val="Normal1"/>
      </w:pPr>
      <w:r>
        <w:t xml:space="preserve">Academic skill builds on learners' strategies, abilities, and </w:t>
      </w:r>
      <w:r w:rsidR="00141BD0">
        <w:t>habits that</w:t>
      </w:r>
      <w:r>
        <w:t xml:space="preserve"> can help them to succeed in their academic position. The transferable skills which make a student employable can be defined as employability skills (Dr Nicole Brown., 2019). Kolb’s reflective model is mentioned as experiential learning. This model beads on a four-stage learning cycle in which students can touch all the bases. These stages are concrete experience, reflective observation, abstract conceptualization, and active experimentation (</w:t>
      </w:r>
      <w:proofErr w:type="spellStart"/>
      <w:r>
        <w:t>Mcleod</w:t>
      </w:r>
      <w:proofErr w:type="spellEnd"/>
      <w:r>
        <w:t xml:space="preserve">, 2017). The learner experiences a concrete experience that can be new or existing in the light of a new idea at first. The next step is reflecting on the new experience from their existing knowledge. The third stage is abstract conceptualization which gives a chance to develop a new idea or alter an existing concept which the learner learns from their experience (Study. </w:t>
      </w:r>
      <w:proofErr w:type="spellStart"/>
      <w:r>
        <w:t>Cardiffmet</w:t>
      </w:r>
      <w:proofErr w:type="spellEnd"/>
      <w:r>
        <w:t xml:space="preserve">, 2018). The new invention of ideas allows for experiments with their new ideas to see what happened. This effective learning method helps me to gain experience from doing the task 1 assignment. I did that assignment using my skills such as problem-solving skills, research skills, writing skills, communication skills, and analysing skills. First of all, I read and research the topic from class notes, recorded lectures, websites, and different journals. Using different sources helps me to write my paper </w:t>
      </w:r>
      <w:proofErr w:type="spellStart"/>
      <w:r>
        <w:t>skillfully</w:t>
      </w:r>
      <w:proofErr w:type="spellEnd"/>
      <w:r>
        <w:t>. I also learned some new topics also by doing research (</w:t>
      </w:r>
      <w:r>
        <w:rPr>
          <w:color w:val="222222"/>
          <w:highlight w:val="white"/>
        </w:rPr>
        <w:t>Chiu, 2019)</w:t>
      </w:r>
      <w:r>
        <w:t xml:space="preserve">. My research skills help me to do enough research to apply the reflective models in my learning area. I solve my doubts and faults by taking help from my professors and batchmates. Writing communication also helps me to communicate with others and verbal communication helps me to attend a paper correctively. I gave a lot of effort to complete that task with all of my efficiency. While doing this paper as I gained some knowledge and pieces of information and sharpened my skills I also </w:t>
      </w:r>
      <w:r>
        <w:lastRenderedPageBreak/>
        <w:t xml:space="preserve">faced some difficulties. My technical and creative skills are the reasons to suffer a lot. My technical skill is a little low. That's why I faced problems with doing online research work. Lack of creativity got me into trouble during that task. I need to sharpen up my creativity skills, otherwise, </w:t>
      </w:r>
      <w:proofErr w:type="gramStart"/>
      <w:r>
        <w:t>My</w:t>
      </w:r>
      <w:proofErr w:type="gramEnd"/>
      <w:r>
        <w:t xml:space="preserve"> learning method and assignments will face problems in the future. Kolb’s reflective model taught me how to analyse the problem parts and how to bring out new ways or methods to deal with the difficulties (</w:t>
      </w:r>
      <w:r>
        <w:rPr>
          <w:color w:val="222222"/>
          <w:highlight w:val="white"/>
        </w:rPr>
        <w:t xml:space="preserve">Watson </w:t>
      </w:r>
      <w:r>
        <w:rPr>
          <w:i/>
          <w:color w:val="222222"/>
          <w:highlight w:val="white"/>
        </w:rPr>
        <w:t xml:space="preserve">et al., </w:t>
      </w:r>
      <w:r>
        <w:rPr>
          <w:color w:val="222222"/>
          <w:highlight w:val="white"/>
        </w:rPr>
        <w:t>2019)</w:t>
      </w:r>
      <w:r>
        <w:t>. I analyse my problem in creativity and I am learning this currently. In my opinion, In the near future, I will improve my technical skills and creative thinking skills.</w:t>
      </w:r>
    </w:p>
    <w:p w14:paraId="17767D37" w14:textId="77777777" w:rsidR="00821B4F" w:rsidRDefault="00C34937">
      <w:pPr>
        <w:pStyle w:val="Heading2"/>
      </w:pPr>
      <w:bookmarkStart w:id="9" w:name="_xkrh7ta9c92h" w:colFirst="0" w:colLast="0"/>
      <w:bookmarkStart w:id="10" w:name="_Toc100759371"/>
      <w:bookmarkEnd w:id="9"/>
      <w:r>
        <w:t>2.2 Evaluation of an experience working in a team</w:t>
      </w:r>
      <w:bookmarkEnd w:id="10"/>
      <w:r>
        <w:t xml:space="preserve"> </w:t>
      </w:r>
    </w:p>
    <w:p w14:paraId="37AE6E77" w14:textId="77777777" w:rsidR="00821B4F" w:rsidRDefault="00C34937">
      <w:pPr>
        <w:pStyle w:val="Normal1"/>
      </w:pPr>
      <w:r>
        <w:t>Team working is a skill that can be developed by systematic practice. Each team worker has to always prioritise their team goal over their individual interest (</w:t>
      </w:r>
      <w:proofErr w:type="spellStart"/>
      <w:r>
        <w:rPr>
          <w:color w:val="222222"/>
          <w:highlight w:val="white"/>
        </w:rPr>
        <w:t>Adeani</w:t>
      </w:r>
      <w:proofErr w:type="spellEnd"/>
      <w:r>
        <w:rPr>
          <w:color w:val="222222"/>
          <w:highlight w:val="white"/>
        </w:rPr>
        <w:t xml:space="preserve"> </w:t>
      </w:r>
      <w:r>
        <w:rPr>
          <w:i/>
          <w:color w:val="222222"/>
          <w:highlight w:val="white"/>
        </w:rPr>
        <w:t xml:space="preserve">et al., </w:t>
      </w:r>
      <w:r>
        <w:rPr>
          <w:color w:val="222222"/>
          <w:highlight w:val="white"/>
        </w:rPr>
        <w:t>2020)</w:t>
      </w:r>
      <w:r>
        <w:t xml:space="preserve">. </w:t>
      </w:r>
      <w:proofErr w:type="spellStart"/>
      <w:r>
        <w:t>Gibss</w:t>
      </w:r>
      <w:proofErr w:type="spellEnd"/>
      <w:r>
        <w:t>’ reflective model is perfect to reflect this team working management. Gibbs innovates this structured cycle to support experiential learning. It is a continuous cycle to improve efficiency and productivity. Gibbs’ reflection cycle has six parts including Description, Feelings, Evaluation, Analysis Conclusion (The University of Edinburgh., 2020), and Action plan. The description part describes the problem or situation briefly and does not allow any comment on this situation. The next part is feelings that help to explain the emotional states of that situation. It also evaluates other people's emotions in this situation. Both good and bad feelings can come out of a situation. The process of thinking in that phase is also important here. This step helps me to describe a situation to my teammates as a team member (Learning Performance, 2019). I can examine myself and others' emotional stages on that particular problem or matter. The evaluation part of this theory evaluates the whole experience. This part evaluates a problem honestly. Ant good or bad impacts can come from the evaluation (</w:t>
      </w:r>
      <w:r>
        <w:rPr>
          <w:color w:val="222222"/>
          <w:highlight w:val="white"/>
        </w:rPr>
        <w:t xml:space="preserve">Sanyal and </w:t>
      </w:r>
      <w:proofErr w:type="spellStart"/>
      <w:r>
        <w:rPr>
          <w:color w:val="222222"/>
          <w:highlight w:val="white"/>
        </w:rPr>
        <w:t>Hisam</w:t>
      </w:r>
      <w:proofErr w:type="spellEnd"/>
      <w:r>
        <w:rPr>
          <w:color w:val="222222"/>
          <w:highlight w:val="white"/>
        </w:rPr>
        <w:t>, 2018)</w:t>
      </w:r>
      <w:r>
        <w:t xml:space="preserve">. I can get the idea </w:t>
      </w:r>
      <w:r>
        <w:lastRenderedPageBreak/>
        <w:t>to deal with a problem from this part. The contribution of others as a group to deal with that fact is evaluated here. As well as improving my problem-solving skill evaluation, I also find the roots of the bad impacts on that situation. The analysation is very important for any report. Questioning myself about the good and bad things on that matter or situation makes the analysis part. As a team member, I need to find the cause of problems which are the barriers to our project (</w:t>
      </w:r>
      <w:r>
        <w:rPr>
          <w:color w:val="222222"/>
          <w:highlight w:val="white"/>
        </w:rPr>
        <w:t xml:space="preserve">Ogbonnaya </w:t>
      </w:r>
      <w:r>
        <w:rPr>
          <w:i/>
          <w:color w:val="222222"/>
          <w:highlight w:val="white"/>
        </w:rPr>
        <w:t xml:space="preserve">et al., </w:t>
      </w:r>
      <w:r>
        <w:rPr>
          <w:color w:val="222222"/>
          <w:highlight w:val="white"/>
        </w:rPr>
        <w:t>2018)</w:t>
      </w:r>
      <w:r>
        <w:t xml:space="preserve">. The conclusion part of the cycle makes conclusions about what happened, how it can be improved, and what skills are needed to handle this situation. The action plan is the last stage of the reflective cycle which evaluates the whole matter and helps to plan the strategy to improve the impacts of this situation if it happens again. Others plan for that problem and their solution is also remarked here. It also asks what skills are needed to develop for the future. The reflective cycle plays a very important role in my group assignment. I improved my communication skill, Leadership skill, Self-awareness skill, Problem-solving skill, etc. Working in a team also improves my active learning skill. As a team member, I knew our team goal and I worked to achieve it. My communication with others was effective, as I know the use of formal language, upright body language, etc. Sharing our knowledge and research is fruitful for all of us. Along with this, I faced some issues with creative </w:t>
      </w:r>
      <w:r w:rsidR="00FB62C6">
        <w:t>thinking and</w:t>
      </w:r>
      <w:r>
        <w:t xml:space="preserve"> my technical skill. My technical skill is poor and it suffers in researching for the report. I am trying to improve it with the help of others.</w:t>
      </w:r>
    </w:p>
    <w:p w14:paraId="5BC4549A" w14:textId="77777777" w:rsidR="002E0809" w:rsidRDefault="002E0809">
      <w:pPr>
        <w:rPr>
          <w:rFonts w:cs="Times New Roman"/>
          <w:b/>
          <w:sz w:val="26"/>
          <w:szCs w:val="26"/>
        </w:rPr>
      </w:pPr>
      <w:bookmarkStart w:id="11" w:name="_cdwm5w90zulz" w:colFirst="0" w:colLast="0"/>
      <w:bookmarkStart w:id="12" w:name="_Toc100759372"/>
      <w:bookmarkEnd w:id="11"/>
      <w:r>
        <w:br w:type="page"/>
      </w:r>
    </w:p>
    <w:p w14:paraId="39D089A5" w14:textId="537F7550" w:rsidR="00821B4F" w:rsidRDefault="00C34937">
      <w:pPr>
        <w:pStyle w:val="Heading2"/>
      </w:pPr>
      <w:r>
        <w:lastRenderedPageBreak/>
        <w:t>2.3 Personal SWOT</w:t>
      </w:r>
      <w:bookmarkEnd w:id="12"/>
      <w:r>
        <w:t xml:space="preserve"> </w:t>
      </w:r>
    </w:p>
    <w:p w14:paraId="103D648C" w14:textId="77777777" w:rsidR="00821B4F" w:rsidRDefault="00821B4F">
      <w:pPr>
        <w:pStyle w:val="Normal1"/>
      </w:pPr>
    </w:p>
    <w:tbl>
      <w:tblPr>
        <w:tblStyle w:val="a"/>
        <w:tblW w:w="10620" w:type="dxa"/>
        <w:tblInd w:w="-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340"/>
        <w:gridCol w:w="5280"/>
      </w:tblGrid>
      <w:tr w:rsidR="00821B4F" w14:paraId="2EA8A8FB" w14:textId="77777777">
        <w:tc>
          <w:tcPr>
            <w:tcW w:w="5340" w:type="dxa"/>
            <w:tcBorders>
              <w:top w:val="single" w:sz="18" w:space="0" w:color="FFFFFF"/>
              <w:left w:val="single" w:sz="18" w:space="0" w:color="FFFFFF"/>
              <w:bottom w:val="single" w:sz="18" w:space="0" w:color="FFFFFF"/>
              <w:right w:val="single" w:sz="18" w:space="0" w:color="FFFFFF"/>
            </w:tcBorders>
            <w:shd w:val="clear" w:color="auto" w:fill="E6B8AF"/>
            <w:tcMar>
              <w:top w:w="100" w:type="dxa"/>
              <w:left w:w="100" w:type="dxa"/>
              <w:bottom w:w="100" w:type="dxa"/>
              <w:right w:w="100" w:type="dxa"/>
            </w:tcMar>
          </w:tcPr>
          <w:p w14:paraId="1E470E07" w14:textId="77777777" w:rsidR="00821B4F" w:rsidRDefault="00C34937">
            <w:pPr>
              <w:pStyle w:val="Normal1"/>
              <w:widowControl w:val="0"/>
              <w:pBdr>
                <w:top w:val="nil"/>
                <w:left w:val="nil"/>
                <w:bottom w:val="nil"/>
                <w:right w:val="nil"/>
                <w:between w:val="nil"/>
              </w:pBdr>
              <w:rPr>
                <w:b/>
              </w:rPr>
            </w:pPr>
            <w:r>
              <w:rPr>
                <w:b/>
              </w:rPr>
              <w:t>Strengths</w:t>
            </w:r>
          </w:p>
          <w:p w14:paraId="26F1DABE" w14:textId="77777777" w:rsidR="00821B4F" w:rsidRDefault="00C34937">
            <w:pPr>
              <w:pStyle w:val="Normal1"/>
              <w:widowControl w:val="0"/>
              <w:numPr>
                <w:ilvl w:val="0"/>
                <w:numId w:val="2"/>
              </w:numPr>
              <w:pBdr>
                <w:top w:val="nil"/>
                <w:left w:val="nil"/>
                <w:bottom w:val="nil"/>
                <w:right w:val="nil"/>
                <w:between w:val="nil"/>
              </w:pBdr>
            </w:pPr>
            <w:r>
              <w:rPr>
                <w:b/>
              </w:rPr>
              <w:t xml:space="preserve">Problem-solving skills: </w:t>
            </w:r>
            <w:r>
              <w:t>I am good at problem-solving (Pepperdine, 2021). I use my skills to solve the queries of my teammates and I always like to help others in problematic situations.</w:t>
            </w:r>
          </w:p>
          <w:p w14:paraId="27616758" w14:textId="77777777" w:rsidR="00821B4F" w:rsidRDefault="00C34937">
            <w:pPr>
              <w:pStyle w:val="Normal1"/>
              <w:widowControl w:val="0"/>
              <w:numPr>
                <w:ilvl w:val="0"/>
                <w:numId w:val="2"/>
              </w:numPr>
              <w:pBdr>
                <w:top w:val="nil"/>
                <w:left w:val="nil"/>
                <w:bottom w:val="nil"/>
                <w:right w:val="nil"/>
                <w:between w:val="nil"/>
              </w:pBdr>
            </w:pPr>
            <w:r>
              <w:rPr>
                <w:b/>
              </w:rPr>
              <w:t xml:space="preserve">Research and writing skills: </w:t>
            </w:r>
            <w:r>
              <w:t xml:space="preserve">I use my writing skill to make reports and assignments. I also do research in depth which helps me to gain knowledge. </w:t>
            </w:r>
          </w:p>
          <w:p w14:paraId="5EC656E9" w14:textId="77777777" w:rsidR="00821B4F" w:rsidRDefault="00C34937">
            <w:pPr>
              <w:pStyle w:val="Normal1"/>
              <w:widowControl w:val="0"/>
              <w:numPr>
                <w:ilvl w:val="0"/>
                <w:numId w:val="2"/>
              </w:numPr>
              <w:pBdr>
                <w:top w:val="nil"/>
                <w:left w:val="nil"/>
                <w:bottom w:val="nil"/>
                <w:right w:val="nil"/>
                <w:between w:val="nil"/>
              </w:pBdr>
            </w:pPr>
            <w:r>
              <w:rPr>
                <w:b/>
              </w:rPr>
              <w:t xml:space="preserve">Communication skill:  </w:t>
            </w:r>
            <w:r>
              <w:t>My communication skill helps me to communicate with others. My team members can communicate with me easily. It also helps me to solve my problem with the help of my professors.</w:t>
            </w:r>
          </w:p>
          <w:p w14:paraId="7A010E78" w14:textId="77777777" w:rsidR="00821B4F" w:rsidRDefault="00C34937">
            <w:pPr>
              <w:pStyle w:val="Normal1"/>
              <w:widowControl w:val="0"/>
              <w:numPr>
                <w:ilvl w:val="0"/>
                <w:numId w:val="2"/>
              </w:numPr>
              <w:pBdr>
                <w:top w:val="nil"/>
                <w:left w:val="nil"/>
                <w:bottom w:val="nil"/>
                <w:right w:val="nil"/>
                <w:between w:val="nil"/>
              </w:pBdr>
            </w:pPr>
            <w:r>
              <w:rPr>
                <w:b/>
              </w:rPr>
              <w:t xml:space="preserve">Leadership skill: </w:t>
            </w:r>
            <w:r>
              <w:t>My leadership skill is strong, that’s why I can lead a team or group efficiently.</w:t>
            </w:r>
          </w:p>
          <w:p w14:paraId="15950C08" w14:textId="77777777" w:rsidR="00821B4F" w:rsidRDefault="00C34937">
            <w:pPr>
              <w:pStyle w:val="Normal1"/>
              <w:widowControl w:val="0"/>
              <w:numPr>
                <w:ilvl w:val="0"/>
                <w:numId w:val="2"/>
              </w:numPr>
              <w:pBdr>
                <w:top w:val="nil"/>
                <w:left w:val="nil"/>
                <w:bottom w:val="nil"/>
                <w:right w:val="nil"/>
                <w:between w:val="nil"/>
              </w:pBdr>
            </w:pPr>
            <w:r>
              <w:rPr>
                <w:b/>
              </w:rPr>
              <w:t>Financial Intelligence skill:</w:t>
            </w:r>
            <w:r>
              <w:t xml:space="preserve"> I am good at financing. I can manage my savings and </w:t>
            </w:r>
            <w:r>
              <w:lastRenderedPageBreak/>
              <w:t>budget successfully. I think this will help me in the future in my business management study.</w:t>
            </w:r>
          </w:p>
        </w:tc>
        <w:tc>
          <w:tcPr>
            <w:tcW w:w="5280" w:type="dxa"/>
            <w:tcBorders>
              <w:top w:val="single" w:sz="18" w:space="0" w:color="FFFFFF"/>
              <w:left w:val="single" w:sz="18" w:space="0" w:color="FFFFFF"/>
              <w:bottom w:val="single" w:sz="18" w:space="0" w:color="FFFFFF"/>
              <w:right w:val="single" w:sz="18" w:space="0" w:color="FFFFFF"/>
            </w:tcBorders>
            <w:shd w:val="clear" w:color="auto" w:fill="C9DAF8"/>
            <w:tcMar>
              <w:top w:w="100" w:type="dxa"/>
              <w:left w:w="100" w:type="dxa"/>
              <w:bottom w:w="100" w:type="dxa"/>
              <w:right w:w="100" w:type="dxa"/>
            </w:tcMar>
          </w:tcPr>
          <w:p w14:paraId="11FB3AE4" w14:textId="77777777" w:rsidR="00821B4F" w:rsidRDefault="00C34937">
            <w:pPr>
              <w:pStyle w:val="Normal1"/>
              <w:widowControl w:val="0"/>
              <w:pBdr>
                <w:top w:val="nil"/>
                <w:left w:val="nil"/>
                <w:bottom w:val="nil"/>
                <w:right w:val="nil"/>
                <w:between w:val="nil"/>
              </w:pBdr>
              <w:rPr>
                <w:b/>
              </w:rPr>
            </w:pPr>
            <w:r>
              <w:rPr>
                <w:b/>
              </w:rPr>
              <w:lastRenderedPageBreak/>
              <w:t>weaknesses</w:t>
            </w:r>
          </w:p>
          <w:p w14:paraId="6E0F0834" w14:textId="77777777" w:rsidR="00821B4F" w:rsidRDefault="00C34937">
            <w:pPr>
              <w:pStyle w:val="Normal1"/>
              <w:widowControl w:val="0"/>
              <w:numPr>
                <w:ilvl w:val="0"/>
                <w:numId w:val="4"/>
              </w:numPr>
              <w:pBdr>
                <w:top w:val="nil"/>
                <w:left w:val="nil"/>
                <w:bottom w:val="nil"/>
                <w:right w:val="nil"/>
                <w:between w:val="nil"/>
              </w:pBdr>
            </w:pPr>
            <w:r>
              <w:rPr>
                <w:b/>
              </w:rPr>
              <w:t>Technical skill:</w:t>
            </w:r>
            <w:r>
              <w:t xml:space="preserve"> Lack of technical skill is a big issue for me as a future management employee. This gives me trouble in doing research and making assignments. </w:t>
            </w:r>
          </w:p>
          <w:p w14:paraId="51BAA8C1" w14:textId="77777777" w:rsidR="00821B4F" w:rsidRDefault="00C34937">
            <w:pPr>
              <w:pStyle w:val="Normal1"/>
              <w:widowControl w:val="0"/>
              <w:numPr>
                <w:ilvl w:val="0"/>
                <w:numId w:val="4"/>
              </w:numPr>
              <w:pBdr>
                <w:top w:val="nil"/>
                <w:left w:val="nil"/>
                <w:bottom w:val="nil"/>
                <w:right w:val="nil"/>
                <w:between w:val="nil"/>
              </w:pBdr>
            </w:pPr>
            <w:r>
              <w:rPr>
                <w:b/>
              </w:rPr>
              <w:t xml:space="preserve">Creative thinking skill: </w:t>
            </w:r>
            <w:r>
              <w:t>My creative thinking and innovation skill is pretty weak which causes problems during my assignment work (Pepperdine, 2021).</w:t>
            </w:r>
          </w:p>
          <w:p w14:paraId="00E8C351" w14:textId="77777777" w:rsidR="00821B4F" w:rsidRDefault="00C34937">
            <w:pPr>
              <w:pStyle w:val="Normal1"/>
              <w:widowControl w:val="0"/>
              <w:numPr>
                <w:ilvl w:val="0"/>
                <w:numId w:val="4"/>
              </w:numPr>
              <w:pBdr>
                <w:top w:val="nil"/>
                <w:left w:val="nil"/>
                <w:bottom w:val="nil"/>
                <w:right w:val="nil"/>
                <w:between w:val="nil"/>
              </w:pBdr>
            </w:pPr>
            <w:r>
              <w:rPr>
                <w:b/>
              </w:rPr>
              <w:t>Time management skills:</w:t>
            </w:r>
            <w:r>
              <w:t xml:space="preserve"> Managing time during report making and large teamwork is a problem for me.</w:t>
            </w:r>
          </w:p>
          <w:p w14:paraId="7C99ADAC" w14:textId="77777777" w:rsidR="00821B4F" w:rsidRDefault="00C34937">
            <w:pPr>
              <w:pStyle w:val="Normal1"/>
              <w:widowControl w:val="0"/>
              <w:numPr>
                <w:ilvl w:val="0"/>
                <w:numId w:val="4"/>
              </w:numPr>
              <w:pBdr>
                <w:top w:val="nil"/>
                <w:left w:val="nil"/>
                <w:bottom w:val="nil"/>
                <w:right w:val="nil"/>
                <w:between w:val="nil"/>
              </w:pBdr>
              <w:rPr>
                <w:b/>
              </w:rPr>
            </w:pPr>
            <w:r>
              <w:rPr>
                <w:b/>
              </w:rPr>
              <w:t xml:space="preserve">Stress management skill: </w:t>
            </w:r>
            <w:r>
              <w:t>Managing stress during tough periods is alarming for me.</w:t>
            </w:r>
          </w:p>
        </w:tc>
      </w:tr>
      <w:tr w:rsidR="00821B4F" w14:paraId="6291EC01" w14:textId="77777777">
        <w:tc>
          <w:tcPr>
            <w:tcW w:w="534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17677031" w14:textId="77777777" w:rsidR="00821B4F" w:rsidRDefault="00C34937">
            <w:pPr>
              <w:pStyle w:val="Normal1"/>
              <w:widowControl w:val="0"/>
              <w:pBdr>
                <w:top w:val="nil"/>
                <w:left w:val="nil"/>
                <w:bottom w:val="nil"/>
                <w:right w:val="nil"/>
                <w:between w:val="nil"/>
              </w:pBdr>
              <w:rPr>
                <w:b/>
              </w:rPr>
            </w:pPr>
            <w:r>
              <w:rPr>
                <w:b/>
              </w:rPr>
              <w:t>Opportunities</w:t>
            </w:r>
          </w:p>
          <w:p w14:paraId="7647B474" w14:textId="77777777" w:rsidR="00821B4F" w:rsidRDefault="00C34937">
            <w:pPr>
              <w:pStyle w:val="Normal1"/>
              <w:widowControl w:val="0"/>
              <w:numPr>
                <w:ilvl w:val="0"/>
                <w:numId w:val="1"/>
              </w:numPr>
              <w:pBdr>
                <w:top w:val="nil"/>
                <w:left w:val="nil"/>
                <w:bottom w:val="nil"/>
                <w:right w:val="nil"/>
                <w:between w:val="nil"/>
              </w:pBdr>
            </w:pPr>
            <w:r>
              <w:t>My problem-solving skill helps me to solve the quarries of others as well as mine. My assignments need many solutions which I can solve with the help of my research work.</w:t>
            </w:r>
          </w:p>
          <w:p w14:paraId="37E2D03C" w14:textId="77777777" w:rsidR="00821B4F" w:rsidRDefault="00C34937">
            <w:pPr>
              <w:pStyle w:val="Normal1"/>
              <w:widowControl w:val="0"/>
              <w:numPr>
                <w:ilvl w:val="0"/>
                <w:numId w:val="1"/>
              </w:numPr>
              <w:pBdr>
                <w:top w:val="nil"/>
                <w:left w:val="nil"/>
                <w:bottom w:val="nil"/>
                <w:right w:val="nil"/>
                <w:between w:val="nil"/>
              </w:pBdr>
            </w:pPr>
            <w:r>
              <w:t>As a business management student, my academic writing skill is pretty good. I do depth research on a subject and also it helps with my teamwork.</w:t>
            </w:r>
          </w:p>
          <w:p w14:paraId="135B5EA6" w14:textId="77777777" w:rsidR="00821B4F" w:rsidRDefault="00C34937">
            <w:pPr>
              <w:pStyle w:val="Normal1"/>
              <w:widowControl w:val="0"/>
              <w:numPr>
                <w:ilvl w:val="0"/>
                <w:numId w:val="1"/>
              </w:numPr>
              <w:pBdr>
                <w:top w:val="nil"/>
                <w:left w:val="nil"/>
                <w:bottom w:val="nil"/>
                <w:right w:val="nil"/>
                <w:between w:val="nil"/>
              </w:pBdr>
            </w:pPr>
            <w:r>
              <w:t>I can communicate with my professors and team members as well as others which improves my knowledge and helps me to make my report (</w:t>
            </w:r>
            <w:r>
              <w:rPr>
                <w:color w:val="222222"/>
              </w:rPr>
              <w:t xml:space="preserve">Mills </w:t>
            </w:r>
            <w:r>
              <w:rPr>
                <w:i/>
                <w:color w:val="222222"/>
              </w:rPr>
              <w:t xml:space="preserve">et al., </w:t>
            </w:r>
            <w:r>
              <w:rPr>
                <w:color w:val="222222"/>
              </w:rPr>
              <w:t>2020)</w:t>
            </w:r>
            <w:r>
              <w:t>.</w:t>
            </w:r>
          </w:p>
          <w:p w14:paraId="334AB968" w14:textId="77777777" w:rsidR="00821B4F" w:rsidRDefault="00C34937">
            <w:pPr>
              <w:pStyle w:val="Normal1"/>
              <w:widowControl w:val="0"/>
              <w:numPr>
                <w:ilvl w:val="0"/>
                <w:numId w:val="1"/>
              </w:numPr>
              <w:pBdr>
                <w:top w:val="nil"/>
                <w:left w:val="nil"/>
                <w:bottom w:val="nil"/>
                <w:right w:val="nil"/>
                <w:between w:val="nil"/>
              </w:pBdr>
            </w:pPr>
            <w:r>
              <w:t xml:space="preserve">I can lead my team in an efficient way. My leadership skill helps me to lead my team and solve their problems. My teammates also feel free to communicate with me which makes our project far better. </w:t>
            </w:r>
          </w:p>
          <w:p w14:paraId="54B79FF9" w14:textId="77777777" w:rsidR="00821B4F" w:rsidRDefault="00C34937">
            <w:pPr>
              <w:pStyle w:val="Normal1"/>
              <w:widowControl w:val="0"/>
              <w:numPr>
                <w:ilvl w:val="0"/>
                <w:numId w:val="1"/>
              </w:numPr>
              <w:pBdr>
                <w:top w:val="nil"/>
                <w:left w:val="nil"/>
                <w:bottom w:val="nil"/>
                <w:right w:val="nil"/>
                <w:between w:val="nil"/>
              </w:pBdr>
            </w:pPr>
            <w:r>
              <w:t xml:space="preserve">I am good at financial management. As a </w:t>
            </w:r>
            <w:r>
              <w:lastRenderedPageBreak/>
              <w:t>management student, I think this is very important to manage finance. I can't budget my income and expenses in an effective way. This management skill also helps me as a team member to inspect our group finance.</w:t>
            </w:r>
          </w:p>
        </w:tc>
        <w:tc>
          <w:tcPr>
            <w:tcW w:w="5280" w:type="dxa"/>
            <w:tcBorders>
              <w:top w:val="single" w:sz="18" w:space="0" w:color="FFFFFF"/>
              <w:left w:val="single" w:sz="18" w:space="0" w:color="FFFFFF"/>
              <w:bottom w:val="single" w:sz="18" w:space="0" w:color="FFFFFF"/>
              <w:right w:val="single" w:sz="18" w:space="0" w:color="FFFFFF"/>
            </w:tcBorders>
            <w:shd w:val="clear" w:color="auto" w:fill="EAD1DC"/>
            <w:tcMar>
              <w:top w:w="100" w:type="dxa"/>
              <w:left w:w="100" w:type="dxa"/>
              <w:bottom w:w="100" w:type="dxa"/>
              <w:right w:w="100" w:type="dxa"/>
            </w:tcMar>
          </w:tcPr>
          <w:p w14:paraId="23810174" w14:textId="77777777" w:rsidR="00821B4F" w:rsidRDefault="00C34937">
            <w:pPr>
              <w:pStyle w:val="Normal1"/>
              <w:widowControl w:val="0"/>
              <w:pBdr>
                <w:top w:val="nil"/>
                <w:left w:val="nil"/>
                <w:bottom w:val="nil"/>
                <w:right w:val="nil"/>
                <w:between w:val="nil"/>
              </w:pBdr>
              <w:rPr>
                <w:b/>
              </w:rPr>
            </w:pPr>
            <w:r>
              <w:rPr>
                <w:b/>
              </w:rPr>
              <w:lastRenderedPageBreak/>
              <w:t>Threats</w:t>
            </w:r>
          </w:p>
          <w:p w14:paraId="27218B7F" w14:textId="77777777" w:rsidR="00821B4F" w:rsidRDefault="00C34937">
            <w:pPr>
              <w:pStyle w:val="Normal1"/>
              <w:widowControl w:val="0"/>
              <w:numPr>
                <w:ilvl w:val="0"/>
                <w:numId w:val="3"/>
              </w:numPr>
              <w:pBdr>
                <w:top w:val="nil"/>
                <w:left w:val="nil"/>
                <w:bottom w:val="nil"/>
                <w:right w:val="nil"/>
                <w:between w:val="nil"/>
              </w:pBdr>
            </w:pPr>
            <w:r>
              <w:t>Lack of knowledge in technical skills will be an issue in the future. A management student has to be efficient in technical skills. As a future business employee, I need to work on my technical skills (PESTLE analysis Contributor, 2022).</w:t>
            </w:r>
          </w:p>
          <w:p w14:paraId="4CF13E22" w14:textId="77777777" w:rsidR="00821B4F" w:rsidRDefault="00C34937">
            <w:pPr>
              <w:pStyle w:val="Normal1"/>
              <w:widowControl w:val="0"/>
              <w:numPr>
                <w:ilvl w:val="0"/>
                <w:numId w:val="3"/>
              </w:numPr>
              <w:pBdr>
                <w:top w:val="nil"/>
                <w:left w:val="nil"/>
                <w:bottom w:val="nil"/>
                <w:right w:val="nil"/>
                <w:between w:val="nil"/>
              </w:pBdr>
            </w:pPr>
            <w:r>
              <w:t>Creative thinking and innovation are necessary as a student. It helps to do the required work in a different way. Lack of knowledge in critical thinking will create many problems in the workplace.</w:t>
            </w:r>
          </w:p>
          <w:p w14:paraId="5DE984A1" w14:textId="77777777" w:rsidR="00821B4F" w:rsidRDefault="00C34937">
            <w:pPr>
              <w:pStyle w:val="Normal1"/>
              <w:widowControl w:val="0"/>
              <w:numPr>
                <w:ilvl w:val="0"/>
                <w:numId w:val="3"/>
              </w:numPr>
              <w:pBdr>
                <w:top w:val="nil"/>
                <w:left w:val="nil"/>
                <w:bottom w:val="nil"/>
                <w:right w:val="nil"/>
                <w:between w:val="nil"/>
              </w:pBdr>
            </w:pPr>
            <w:r>
              <w:t>Time management is also very important for every student and employee. I am required to manage time. Otherwise, I will miss the deadlines which will be a barrier to my future.</w:t>
            </w:r>
          </w:p>
        </w:tc>
      </w:tr>
    </w:tbl>
    <w:p w14:paraId="1317C233" w14:textId="77777777" w:rsidR="00821B4F" w:rsidRDefault="00C34937">
      <w:pPr>
        <w:pStyle w:val="Normal1"/>
        <w:jc w:val="center"/>
      </w:pPr>
      <w:r>
        <w:rPr>
          <w:b/>
        </w:rPr>
        <w:lastRenderedPageBreak/>
        <w:t>Table 1: Personal SWOT Analysis</w:t>
      </w:r>
    </w:p>
    <w:p w14:paraId="1181DE38" w14:textId="77777777" w:rsidR="00821B4F" w:rsidRDefault="00C34937">
      <w:pPr>
        <w:pStyle w:val="Normal1"/>
        <w:jc w:val="center"/>
      </w:pPr>
      <w:r>
        <w:t>(Source: Author)</w:t>
      </w:r>
    </w:p>
    <w:p w14:paraId="3E36CCF5" w14:textId="77777777" w:rsidR="00821B4F" w:rsidRDefault="00C34937">
      <w:pPr>
        <w:pStyle w:val="Heading2"/>
      </w:pPr>
      <w:bookmarkStart w:id="13" w:name="_w0iwm6eg4qf1" w:colFirst="0" w:colLast="0"/>
      <w:bookmarkStart w:id="14" w:name="_Toc100759373"/>
      <w:bookmarkEnd w:id="13"/>
      <w:r>
        <w:t>2.4 Personal development plan</w:t>
      </w:r>
      <w:bookmarkEnd w:id="14"/>
      <w:r>
        <w:t xml:space="preserve"> </w:t>
      </w:r>
    </w:p>
    <w:p w14:paraId="576198D6" w14:textId="77777777" w:rsidR="00821B4F" w:rsidRDefault="00821B4F">
      <w:pPr>
        <w:pStyle w:val="Normal1"/>
      </w:pPr>
    </w:p>
    <w:tbl>
      <w:tblPr>
        <w:tblStyle w:val="a0"/>
        <w:tblW w:w="10830" w:type="dxa"/>
        <w:tblInd w:w="-6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70"/>
        <w:gridCol w:w="2475"/>
        <w:gridCol w:w="2505"/>
        <w:gridCol w:w="1830"/>
        <w:gridCol w:w="2250"/>
      </w:tblGrid>
      <w:tr w:rsidR="00821B4F" w14:paraId="1E60001A" w14:textId="77777777">
        <w:tc>
          <w:tcPr>
            <w:tcW w:w="1770" w:type="dxa"/>
            <w:tcBorders>
              <w:top w:val="single" w:sz="18" w:space="0" w:color="FFFFFF"/>
              <w:left w:val="single" w:sz="18" w:space="0" w:color="FFFFFF"/>
              <w:bottom w:val="single" w:sz="18" w:space="0" w:color="FFFFFF"/>
              <w:right w:val="single" w:sz="18" w:space="0" w:color="FFFFFF"/>
            </w:tcBorders>
            <w:shd w:val="clear" w:color="auto" w:fill="F4CCCC"/>
            <w:tcMar>
              <w:top w:w="100" w:type="dxa"/>
              <w:left w:w="100" w:type="dxa"/>
              <w:bottom w:w="100" w:type="dxa"/>
              <w:right w:w="100" w:type="dxa"/>
            </w:tcMar>
          </w:tcPr>
          <w:p w14:paraId="56312EAB" w14:textId="77777777" w:rsidR="00821B4F" w:rsidRDefault="00C34937">
            <w:pPr>
              <w:pStyle w:val="Normal1"/>
              <w:widowControl w:val="0"/>
              <w:pBdr>
                <w:top w:val="nil"/>
                <w:left w:val="nil"/>
                <w:bottom w:val="nil"/>
                <w:right w:val="nil"/>
                <w:between w:val="nil"/>
              </w:pBdr>
              <w:jc w:val="center"/>
              <w:rPr>
                <w:b/>
              </w:rPr>
            </w:pPr>
            <w:r>
              <w:rPr>
                <w:b/>
              </w:rPr>
              <w:t>Skills</w:t>
            </w:r>
          </w:p>
        </w:tc>
        <w:tc>
          <w:tcPr>
            <w:tcW w:w="2475"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37D849A9" w14:textId="77777777" w:rsidR="00821B4F" w:rsidRDefault="00C34937">
            <w:pPr>
              <w:pStyle w:val="Normal1"/>
              <w:widowControl w:val="0"/>
              <w:pBdr>
                <w:top w:val="nil"/>
                <w:left w:val="nil"/>
                <w:bottom w:val="nil"/>
                <w:right w:val="nil"/>
                <w:between w:val="nil"/>
              </w:pBdr>
              <w:jc w:val="center"/>
              <w:rPr>
                <w:b/>
              </w:rPr>
            </w:pPr>
            <w:r>
              <w:rPr>
                <w:b/>
              </w:rPr>
              <w:t>Target</w:t>
            </w:r>
          </w:p>
        </w:tc>
        <w:tc>
          <w:tcPr>
            <w:tcW w:w="2505"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14:paraId="7F8EB5AD" w14:textId="77777777" w:rsidR="00821B4F" w:rsidRDefault="00C34937">
            <w:pPr>
              <w:pStyle w:val="Normal1"/>
              <w:widowControl w:val="0"/>
              <w:pBdr>
                <w:top w:val="nil"/>
                <w:left w:val="nil"/>
                <w:bottom w:val="nil"/>
                <w:right w:val="nil"/>
                <w:between w:val="nil"/>
              </w:pBdr>
              <w:jc w:val="center"/>
              <w:rPr>
                <w:b/>
              </w:rPr>
            </w:pPr>
            <w:r>
              <w:rPr>
                <w:b/>
              </w:rPr>
              <w:t>Required action</w:t>
            </w:r>
          </w:p>
        </w:tc>
        <w:tc>
          <w:tcPr>
            <w:tcW w:w="183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20DCB386" w14:textId="77777777" w:rsidR="00821B4F" w:rsidRDefault="00C34937">
            <w:pPr>
              <w:pStyle w:val="Normal1"/>
              <w:widowControl w:val="0"/>
              <w:pBdr>
                <w:top w:val="nil"/>
                <w:left w:val="nil"/>
                <w:bottom w:val="nil"/>
                <w:right w:val="nil"/>
                <w:between w:val="nil"/>
              </w:pBdr>
              <w:jc w:val="center"/>
              <w:rPr>
                <w:b/>
              </w:rPr>
            </w:pPr>
            <w:r>
              <w:rPr>
                <w:b/>
              </w:rPr>
              <w:t>Time</w:t>
            </w:r>
          </w:p>
        </w:tc>
        <w:tc>
          <w:tcPr>
            <w:tcW w:w="2250"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4DDFD0F4" w14:textId="77777777" w:rsidR="00821B4F" w:rsidRDefault="00C34937">
            <w:pPr>
              <w:pStyle w:val="Normal1"/>
              <w:widowControl w:val="0"/>
              <w:pBdr>
                <w:top w:val="nil"/>
                <w:left w:val="nil"/>
                <w:bottom w:val="nil"/>
                <w:right w:val="nil"/>
                <w:between w:val="nil"/>
              </w:pBdr>
              <w:jc w:val="center"/>
              <w:rPr>
                <w:b/>
              </w:rPr>
            </w:pPr>
            <w:r>
              <w:rPr>
                <w:b/>
              </w:rPr>
              <w:t>Review</w:t>
            </w:r>
          </w:p>
        </w:tc>
      </w:tr>
      <w:tr w:rsidR="00821B4F" w14:paraId="53B1B9D7" w14:textId="77777777">
        <w:tc>
          <w:tcPr>
            <w:tcW w:w="1770" w:type="dxa"/>
            <w:tcBorders>
              <w:top w:val="single" w:sz="18" w:space="0" w:color="FFFFFF"/>
              <w:left w:val="single" w:sz="18" w:space="0" w:color="FFFFFF"/>
              <w:bottom w:val="single" w:sz="18" w:space="0" w:color="FFFFFF"/>
              <w:right w:val="single" w:sz="18" w:space="0" w:color="FFFFFF"/>
            </w:tcBorders>
            <w:shd w:val="clear" w:color="auto" w:fill="F4CCCC"/>
            <w:tcMar>
              <w:top w:w="100" w:type="dxa"/>
              <w:left w:w="100" w:type="dxa"/>
              <w:bottom w:w="100" w:type="dxa"/>
              <w:right w:w="100" w:type="dxa"/>
            </w:tcMar>
          </w:tcPr>
          <w:p w14:paraId="63F0A8A7" w14:textId="77777777" w:rsidR="00821B4F" w:rsidRDefault="00C34937">
            <w:pPr>
              <w:pStyle w:val="Normal1"/>
              <w:widowControl w:val="0"/>
              <w:pBdr>
                <w:top w:val="nil"/>
                <w:left w:val="nil"/>
                <w:bottom w:val="nil"/>
                <w:right w:val="nil"/>
                <w:between w:val="nil"/>
              </w:pBdr>
            </w:pPr>
            <w:r>
              <w:t>Technical skills</w:t>
            </w:r>
          </w:p>
        </w:tc>
        <w:tc>
          <w:tcPr>
            <w:tcW w:w="2475"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22830C40" w14:textId="77777777" w:rsidR="00821B4F" w:rsidRDefault="00C34937">
            <w:pPr>
              <w:pStyle w:val="Normal1"/>
              <w:widowControl w:val="0"/>
              <w:pBdr>
                <w:top w:val="nil"/>
                <w:left w:val="nil"/>
                <w:bottom w:val="nil"/>
                <w:right w:val="nil"/>
                <w:between w:val="nil"/>
              </w:pBdr>
            </w:pPr>
            <w:r>
              <w:t xml:space="preserve">I need to improve my technical skills. Being a tech-savvy person will give me chances for </w:t>
            </w:r>
            <w:r w:rsidR="00FB62C6">
              <w:t>my academic</w:t>
            </w:r>
            <w:r>
              <w:t xml:space="preserve"> learning and my future.</w:t>
            </w:r>
          </w:p>
        </w:tc>
        <w:tc>
          <w:tcPr>
            <w:tcW w:w="2505"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14:paraId="1879B736" w14:textId="77777777" w:rsidR="00821B4F" w:rsidRDefault="00C34937">
            <w:pPr>
              <w:pStyle w:val="Normal1"/>
              <w:widowControl w:val="0"/>
              <w:pBdr>
                <w:top w:val="nil"/>
                <w:left w:val="nil"/>
                <w:bottom w:val="nil"/>
                <w:right w:val="nil"/>
                <w:between w:val="nil"/>
              </w:pBdr>
            </w:pPr>
            <w:r>
              <w:t xml:space="preserve">My technical skill can be improved by practising technical problems continuously. I will enrol my name in our campus technical training session. Practising daily techniques in numerical and technical functions will improve my speed </w:t>
            </w:r>
            <w:r>
              <w:lastRenderedPageBreak/>
              <w:t>and knowledge of learning. I will also take help from our professors’ recorded sessions on technical improvement.</w:t>
            </w:r>
          </w:p>
        </w:tc>
        <w:tc>
          <w:tcPr>
            <w:tcW w:w="183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107662CB" w14:textId="77777777" w:rsidR="00821B4F" w:rsidRDefault="00FB62C6">
            <w:pPr>
              <w:pStyle w:val="Normal1"/>
              <w:widowControl w:val="0"/>
              <w:pBdr>
                <w:top w:val="nil"/>
                <w:left w:val="nil"/>
                <w:bottom w:val="nil"/>
                <w:right w:val="nil"/>
                <w:between w:val="nil"/>
              </w:pBdr>
            </w:pPr>
            <w:r>
              <w:lastRenderedPageBreak/>
              <w:t>Within</w:t>
            </w:r>
            <w:r w:rsidR="00C34937">
              <w:t xml:space="preserve"> 4 weeks</w:t>
            </w:r>
          </w:p>
        </w:tc>
        <w:tc>
          <w:tcPr>
            <w:tcW w:w="2250"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28B8C6DC" w14:textId="77777777" w:rsidR="00821B4F" w:rsidRDefault="00821B4F">
            <w:pPr>
              <w:pStyle w:val="Normal1"/>
              <w:widowControl w:val="0"/>
              <w:pBdr>
                <w:top w:val="nil"/>
                <w:left w:val="nil"/>
                <w:bottom w:val="nil"/>
                <w:right w:val="nil"/>
                <w:between w:val="nil"/>
              </w:pBdr>
            </w:pPr>
          </w:p>
        </w:tc>
      </w:tr>
      <w:tr w:rsidR="00821B4F" w14:paraId="4CE4E616" w14:textId="77777777">
        <w:tc>
          <w:tcPr>
            <w:tcW w:w="1770" w:type="dxa"/>
            <w:tcBorders>
              <w:top w:val="single" w:sz="18" w:space="0" w:color="FFFFFF"/>
              <w:left w:val="single" w:sz="18" w:space="0" w:color="FFFFFF"/>
              <w:bottom w:val="single" w:sz="18" w:space="0" w:color="FFFFFF"/>
              <w:right w:val="single" w:sz="18" w:space="0" w:color="FFFFFF"/>
            </w:tcBorders>
            <w:shd w:val="clear" w:color="auto" w:fill="F4CCCC"/>
            <w:tcMar>
              <w:top w:w="100" w:type="dxa"/>
              <w:left w:w="100" w:type="dxa"/>
              <w:bottom w:w="100" w:type="dxa"/>
              <w:right w:w="100" w:type="dxa"/>
            </w:tcMar>
          </w:tcPr>
          <w:p w14:paraId="643357BA" w14:textId="77777777" w:rsidR="00821B4F" w:rsidRDefault="00C34937">
            <w:pPr>
              <w:pStyle w:val="Normal1"/>
              <w:widowControl w:val="0"/>
              <w:pBdr>
                <w:top w:val="nil"/>
                <w:left w:val="nil"/>
                <w:bottom w:val="nil"/>
                <w:right w:val="nil"/>
                <w:between w:val="nil"/>
              </w:pBdr>
            </w:pPr>
            <w:r>
              <w:t>Creative thinking skills</w:t>
            </w:r>
          </w:p>
        </w:tc>
        <w:tc>
          <w:tcPr>
            <w:tcW w:w="2475"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20B9669F" w14:textId="77777777" w:rsidR="00821B4F" w:rsidRDefault="00C34937">
            <w:pPr>
              <w:pStyle w:val="Normal1"/>
              <w:widowControl w:val="0"/>
              <w:pBdr>
                <w:top w:val="nil"/>
                <w:left w:val="nil"/>
                <w:bottom w:val="nil"/>
                <w:right w:val="nil"/>
                <w:between w:val="nil"/>
              </w:pBdr>
            </w:pPr>
            <w:r>
              <w:t>I need to sharpen my innovative and critical thinking skills to solve the problems and barriers in some different ways. Different solutions can be the easiest way to solve them.</w:t>
            </w:r>
          </w:p>
        </w:tc>
        <w:tc>
          <w:tcPr>
            <w:tcW w:w="2505"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14:paraId="03A29265" w14:textId="77777777" w:rsidR="00821B4F" w:rsidRDefault="00C34937">
            <w:pPr>
              <w:pStyle w:val="Normal1"/>
              <w:widowControl w:val="0"/>
              <w:pBdr>
                <w:top w:val="nil"/>
                <w:left w:val="nil"/>
                <w:bottom w:val="nil"/>
                <w:right w:val="nil"/>
                <w:between w:val="nil"/>
              </w:pBdr>
            </w:pPr>
            <w:r>
              <w:t>I can improve my creative and critical thinking skills by exercising questions on the topic daily. I need to practice many mind games and difficult questions. Mind games will help me to think about a problem in mind.</w:t>
            </w:r>
          </w:p>
        </w:tc>
        <w:tc>
          <w:tcPr>
            <w:tcW w:w="183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0ED6DBC0" w14:textId="77777777" w:rsidR="00821B4F" w:rsidRDefault="00FB62C6">
            <w:pPr>
              <w:pStyle w:val="Normal1"/>
              <w:widowControl w:val="0"/>
              <w:pBdr>
                <w:top w:val="nil"/>
                <w:left w:val="nil"/>
                <w:bottom w:val="nil"/>
                <w:right w:val="nil"/>
                <w:between w:val="nil"/>
              </w:pBdr>
            </w:pPr>
            <w:r>
              <w:t>Within</w:t>
            </w:r>
            <w:r w:rsidR="00C34937">
              <w:t xml:space="preserve"> 2 weeks</w:t>
            </w:r>
          </w:p>
        </w:tc>
        <w:tc>
          <w:tcPr>
            <w:tcW w:w="2250"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63B90AEC" w14:textId="77777777" w:rsidR="00821B4F" w:rsidRDefault="00821B4F">
            <w:pPr>
              <w:pStyle w:val="Normal1"/>
              <w:widowControl w:val="0"/>
              <w:pBdr>
                <w:top w:val="nil"/>
                <w:left w:val="nil"/>
                <w:bottom w:val="nil"/>
                <w:right w:val="nil"/>
                <w:between w:val="nil"/>
              </w:pBdr>
            </w:pPr>
          </w:p>
        </w:tc>
      </w:tr>
      <w:tr w:rsidR="00821B4F" w14:paraId="16E1D124" w14:textId="77777777">
        <w:tc>
          <w:tcPr>
            <w:tcW w:w="1770" w:type="dxa"/>
            <w:tcBorders>
              <w:top w:val="single" w:sz="18" w:space="0" w:color="FFFFFF"/>
              <w:left w:val="single" w:sz="18" w:space="0" w:color="FFFFFF"/>
              <w:bottom w:val="single" w:sz="18" w:space="0" w:color="FFFFFF"/>
              <w:right w:val="single" w:sz="18" w:space="0" w:color="FFFFFF"/>
            </w:tcBorders>
            <w:shd w:val="clear" w:color="auto" w:fill="F4CCCC"/>
            <w:tcMar>
              <w:top w:w="100" w:type="dxa"/>
              <w:left w:w="100" w:type="dxa"/>
              <w:bottom w:w="100" w:type="dxa"/>
              <w:right w:w="100" w:type="dxa"/>
            </w:tcMar>
          </w:tcPr>
          <w:p w14:paraId="045BB87B" w14:textId="77777777" w:rsidR="00821B4F" w:rsidRDefault="00C34937">
            <w:pPr>
              <w:pStyle w:val="Normal1"/>
              <w:widowControl w:val="0"/>
              <w:pBdr>
                <w:top w:val="nil"/>
                <w:left w:val="nil"/>
                <w:bottom w:val="nil"/>
                <w:right w:val="nil"/>
                <w:between w:val="nil"/>
              </w:pBdr>
            </w:pPr>
            <w:r>
              <w:t>Time management skills</w:t>
            </w:r>
          </w:p>
        </w:tc>
        <w:tc>
          <w:tcPr>
            <w:tcW w:w="2475"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4DC0FC08" w14:textId="77777777" w:rsidR="00821B4F" w:rsidRDefault="00C34937">
            <w:pPr>
              <w:pStyle w:val="Normal1"/>
              <w:widowControl w:val="0"/>
              <w:pBdr>
                <w:top w:val="nil"/>
                <w:left w:val="nil"/>
                <w:bottom w:val="nil"/>
                <w:right w:val="nil"/>
                <w:between w:val="nil"/>
              </w:pBdr>
            </w:pPr>
            <w:r>
              <w:t xml:space="preserve">Time management is very necessary for a student. I will manage my time efficiently and try to complete my </w:t>
            </w:r>
            <w:r>
              <w:lastRenderedPageBreak/>
              <w:t>assignments before the deadline.</w:t>
            </w:r>
          </w:p>
        </w:tc>
        <w:tc>
          <w:tcPr>
            <w:tcW w:w="2505"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14:paraId="7F91A554" w14:textId="77777777" w:rsidR="00821B4F" w:rsidRDefault="00C34937">
            <w:pPr>
              <w:pStyle w:val="Normal1"/>
              <w:widowControl w:val="0"/>
              <w:pBdr>
                <w:top w:val="nil"/>
                <w:left w:val="nil"/>
                <w:bottom w:val="nil"/>
                <w:right w:val="nil"/>
                <w:between w:val="nil"/>
              </w:pBdr>
            </w:pPr>
            <w:r>
              <w:lastRenderedPageBreak/>
              <w:t xml:space="preserve">Managing time is a huge problem for me. I missed some deadlines for my assignments. So, now I will make a </w:t>
            </w:r>
            <w:r>
              <w:lastRenderedPageBreak/>
              <w:t xml:space="preserve">plan to manage the time efficiently. I will manage my calendar every day. Writing everything important for each day will help me to divide my whole day. I will start time blocking, which can help me to prevent multitasking. Multitasking can be the cause of my bad time management. I will also use the Pomodoro techniques for the next few weeks to complete my work or assignment on time. </w:t>
            </w:r>
          </w:p>
        </w:tc>
        <w:tc>
          <w:tcPr>
            <w:tcW w:w="183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11809356" w14:textId="77777777" w:rsidR="00821B4F" w:rsidRDefault="00FB62C6">
            <w:pPr>
              <w:pStyle w:val="Normal1"/>
              <w:widowControl w:val="0"/>
              <w:pBdr>
                <w:top w:val="nil"/>
                <w:left w:val="nil"/>
                <w:bottom w:val="nil"/>
                <w:right w:val="nil"/>
                <w:between w:val="nil"/>
              </w:pBdr>
            </w:pPr>
            <w:r>
              <w:lastRenderedPageBreak/>
              <w:t>Within</w:t>
            </w:r>
            <w:r w:rsidR="00C34937">
              <w:t xml:space="preserve"> 4 weeks</w:t>
            </w:r>
          </w:p>
        </w:tc>
        <w:tc>
          <w:tcPr>
            <w:tcW w:w="2250"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0CA0FBA0" w14:textId="77777777" w:rsidR="00821B4F" w:rsidRDefault="00821B4F">
            <w:pPr>
              <w:pStyle w:val="Normal1"/>
              <w:widowControl w:val="0"/>
              <w:pBdr>
                <w:top w:val="nil"/>
                <w:left w:val="nil"/>
                <w:bottom w:val="nil"/>
                <w:right w:val="nil"/>
                <w:between w:val="nil"/>
              </w:pBdr>
            </w:pPr>
          </w:p>
        </w:tc>
      </w:tr>
      <w:tr w:rsidR="00821B4F" w14:paraId="082C72CF" w14:textId="77777777">
        <w:tc>
          <w:tcPr>
            <w:tcW w:w="1770" w:type="dxa"/>
            <w:tcBorders>
              <w:top w:val="single" w:sz="18" w:space="0" w:color="FFFFFF"/>
              <w:left w:val="single" w:sz="18" w:space="0" w:color="FFFFFF"/>
              <w:bottom w:val="single" w:sz="18" w:space="0" w:color="FFFFFF"/>
              <w:right w:val="single" w:sz="18" w:space="0" w:color="FFFFFF"/>
            </w:tcBorders>
            <w:shd w:val="clear" w:color="auto" w:fill="F4CCCC"/>
            <w:tcMar>
              <w:top w:w="100" w:type="dxa"/>
              <w:left w:w="100" w:type="dxa"/>
              <w:bottom w:w="100" w:type="dxa"/>
              <w:right w:w="100" w:type="dxa"/>
            </w:tcMar>
          </w:tcPr>
          <w:p w14:paraId="70210567" w14:textId="77777777" w:rsidR="00821B4F" w:rsidRDefault="00C34937">
            <w:pPr>
              <w:pStyle w:val="Normal1"/>
              <w:widowControl w:val="0"/>
              <w:pBdr>
                <w:top w:val="nil"/>
                <w:left w:val="nil"/>
                <w:bottom w:val="nil"/>
                <w:right w:val="nil"/>
                <w:between w:val="nil"/>
              </w:pBdr>
            </w:pPr>
            <w:r>
              <w:lastRenderedPageBreak/>
              <w:t>Stress management skill</w:t>
            </w:r>
          </w:p>
        </w:tc>
        <w:tc>
          <w:tcPr>
            <w:tcW w:w="2475" w:type="dxa"/>
            <w:tcBorders>
              <w:top w:val="single" w:sz="18" w:space="0" w:color="FFFFFF"/>
              <w:left w:val="single" w:sz="18" w:space="0" w:color="FFFFFF"/>
              <w:bottom w:val="single" w:sz="18" w:space="0" w:color="FFFFFF"/>
              <w:right w:val="single" w:sz="18" w:space="0" w:color="FFFFFF"/>
            </w:tcBorders>
            <w:shd w:val="clear" w:color="auto" w:fill="D9EAD3"/>
            <w:tcMar>
              <w:top w:w="100" w:type="dxa"/>
              <w:left w:w="100" w:type="dxa"/>
              <w:bottom w:w="100" w:type="dxa"/>
              <w:right w:w="100" w:type="dxa"/>
            </w:tcMar>
          </w:tcPr>
          <w:p w14:paraId="3DD92A84" w14:textId="77777777" w:rsidR="00821B4F" w:rsidRDefault="00C34937">
            <w:pPr>
              <w:pStyle w:val="Normal1"/>
              <w:widowControl w:val="0"/>
              <w:pBdr>
                <w:top w:val="nil"/>
                <w:left w:val="nil"/>
                <w:bottom w:val="nil"/>
                <w:right w:val="nil"/>
                <w:between w:val="nil"/>
              </w:pBdr>
            </w:pPr>
            <w:r>
              <w:t xml:space="preserve">Stress management is a big issue for me. Managing stress during </w:t>
            </w:r>
            <w:r>
              <w:lastRenderedPageBreak/>
              <w:t>exams and tough situations is my other goal.</w:t>
            </w:r>
          </w:p>
        </w:tc>
        <w:tc>
          <w:tcPr>
            <w:tcW w:w="2505" w:type="dxa"/>
            <w:tcBorders>
              <w:top w:val="single" w:sz="18" w:space="0" w:color="FFFFFF"/>
              <w:left w:val="single" w:sz="18" w:space="0" w:color="FFFFFF"/>
              <w:bottom w:val="single" w:sz="18" w:space="0" w:color="FFFFFF"/>
              <w:right w:val="single" w:sz="18" w:space="0" w:color="FFFFFF"/>
            </w:tcBorders>
            <w:shd w:val="clear" w:color="auto" w:fill="D9D2E9"/>
            <w:tcMar>
              <w:top w:w="100" w:type="dxa"/>
              <w:left w:w="100" w:type="dxa"/>
              <w:bottom w:w="100" w:type="dxa"/>
              <w:right w:w="100" w:type="dxa"/>
            </w:tcMar>
          </w:tcPr>
          <w:p w14:paraId="4F40EB96" w14:textId="77777777" w:rsidR="00821B4F" w:rsidRDefault="00C34937">
            <w:pPr>
              <w:pStyle w:val="Normal1"/>
              <w:widowControl w:val="0"/>
            </w:pPr>
            <w:r>
              <w:lastRenderedPageBreak/>
              <w:t xml:space="preserve">Stress management is also a factor in losing time.  During exam </w:t>
            </w:r>
            <w:r>
              <w:lastRenderedPageBreak/>
              <w:t>time, I will use stress management by meditating. Managing stress is a good thing for students and future management employees. I also joined a yoga class which will improve my inner peace, and help me to control my stress and anxiety in the next few weeks. Practising yoga and meditation is good for learners, by this, they can learn effectively.</w:t>
            </w:r>
          </w:p>
          <w:p w14:paraId="089AA6F9" w14:textId="77777777" w:rsidR="00821B4F" w:rsidRDefault="00821B4F">
            <w:pPr>
              <w:pStyle w:val="Normal1"/>
              <w:widowControl w:val="0"/>
              <w:pBdr>
                <w:top w:val="nil"/>
                <w:left w:val="nil"/>
                <w:bottom w:val="nil"/>
                <w:right w:val="nil"/>
                <w:between w:val="nil"/>
              </w:pBdr>
            </w:pPr>
          </w:p>
        </w:tc>
        <w:tc>
          <w:tcPr>
            <w:tcW w:w="1830"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30044AE4" w14:textId="77777777" w:rsidR="00821B4F" w:rsidRDefault="00C34937">
            <w:pPr>
              <w:pStyle w:val="Normal1"/>
              <w:widowControl w:val="0"/>
              <w:pBdr>
                <w:top w:val="nil"/>
                <w:left w:val="nil"/>
                <w:bottom w:val="nil"/>
                <w:right w:val="nil"/>
                <w:between w:val="nil"/>
              </w:pBdr>
            </w:pPr>
            <w:r>
              <w:lastRenderedPageBreak/>
              <w:t>Within 4 weeks.</w:t>
            </w:r>
          </w:p>
        </w:tc>
        <w:tc>
          <w:tcPr>
            <w:tcW w:w="2250" w:type="dxa"/>
            <w:tcBorders>
              <w:top w:val="single" w:sz="18" w:space="0" w:color="FFFFFF"/>
              <w:left w:val="single" w:sz="18" w:space="0" w:color="FFFFFF"/>
              <w:bottom w:val="single" w:sz="18" w:space="0" w:color="FFFFFF"/>
              <w:right w:val="single" w:sz="18" w:space="0" w:color="FFFFFF"/>
            </w:tcBorders>
            <w:shd w:val="clear" w:color="auto" w:fill="FCE5CD"/>
            <w:tcMar>
              <w:top w:w="100" w:type="dxa"/>
              <w:left w:w="100" w:type="dxa"/>
              <w:bottom w:w="100" w:type="dxa"/>
              <w:right w:w="100" w:type="dxa"/>
            </w:tcMar>
          </w:tcPr>
          <w:p w14:paraId="2FB9DBA7" w14:textId="77777777" w:rsidR="00821B4F" w:rsidRDefault="00821B4F">
            <w:pPr>
              <w:pStyle w:val="Normal1"/>
              <w:widowControl w:val="0"/>
              <w:pBdr>
                <w:top w:val="nil"/>
                <w:left w:val="nil"/>
                <w:bottom w:val="nil"/>
                <w:right w:val="nil"/>
                <w:between w:val="nil"/>
              </w:pBdr>
            </w:pPr>
          </w:p>
        </w:tc>
      </w:tr>
    </w:tbl>
    <w:p w14:paraId="2C3D1A36" w14:textId="77777777" w:rsidR="00821B4F" w:rsidRDefault="00821B4F">
      <w:pPr>
        <w:pStyle w:val="Normal1"/>
      </w:pPr>
    </w:p>
    <w:p w14:paraId="7C21E90D" w14:textId="77777777" w:rsidR="002E0809" w:rsidRDefault="002E0809">
      <w:pPr>
        <w:rPr>
          <w:rFonts w:cs="Times New Roman"/>
          <w:b/>
          <w:sz w:val="28"/>
          <w:szCs w:val="28"/>
        </w:rPr>
      </w:pPr>
      <w:bookmarkStart w:id="15" w:name="_dunrzanej50q" w:colFirst="0" w:colLast="0"/>
      <w:bookmarkStart w:id="16" w:name="_Toc100759374"/>
      <w:bookmarkEnd w:id="15"/>
      <w:r>
        <w:br w:type="page"/>
      </w:r>
    </w:p>
    <w:p w14:paraId="3F234722" w14:textId="15EE9048" w:rsidR="00821B4F" w:rsidRDefault="00C34937">
      <w:pPr>
        <w:pStyle w:val="Heading1"/>
      </w:pPr>
      <w:r>
        <w:lastRenderedPageBreak/>
        <w:t>3. Conclusion</w:t>
      </w:r>
      <w:bookmarkEnd w:id="16"/>
    </w:p>
    <w:p w14:paraId="476CC210" w14:textId="77777777" w:rsidR="00821B4F" w:rsidRDefault="00C34937">
      <w:pPr>
        <w:pStyle w:val="Normal1"/>
      </w:pPr>
      <w:r>
        <w:t xml:space="preserve">This above report evaluates </w:t>
      </w:r>
      <w:r w:rsidR="00FB62C6">
        <w:t>the uses</w:t>
      </w:r>
      <w:r>
        <w:t xml:space="preserve"> of the reflective learning method with the help of Kolb's and Gibbs’ theory to get experience in Task 1 and working with a team. The skills I have and need to improve as a reflective learner are also reported here. Examining skills is important for improving weak points. A personal development plan for me that will help me to examine my progress is also written down here. This report concluded the reflective learning in our student life on everyday purpose.</w:t>
      </w:r>
    </w:p>
    <w:p w14:paraId="325DAA11" w14:textId="77777777" w:rsidR="00821B4F" w:rsidRDefault="00C34937">
      <w:pPr>
        <w:pStyle w:val="Normal1"/>
      </w:pPr>
      <w:r>
        <w:br w:type="page"/>
      </w:r>
    </w:p>
    <w:p w14:paraId="4E52283D" w14:textId="3BF6A231" w:rsidR="00821B4F" w:rsidRDefault="00C34937">
      <w:pPr>
        <w:pStyle w:val="Heading1"/>
      </w:pPr>
      <w:bookmarkStart w:id="17" w:name="_91l0kto9fsd9" w:colFirst="0" w:colLast="0"/>
      <w:bookmarkStart w:id="18" w:name="_Toc100759375"/>
      <w:bookmarkEnd w:id="17"/>
      <w:r>
        <w:lastRenderedPageBreak/>
        <w:t>Reference</w:t>
      </w:r>
      <w:bookmarkEnd w:id="18"/>
      <w:r w:rsidR="002E0809">
        <w:t>s</w:t>
      </w:r>
    </w:p>
    <w:p w14:paraId="40DE92BD" w14:textId="77777777" w:rsidR="00821B4F" w:rsidRDefault="00C34937">
      <w:pPr>
        <w:pStyle w:val="Heading2"/>
      </w:pPr>
      <w:bookmarkStart w:id="19" w:name="_jcek29yx111d" w:colFirst="0" w:colLast="0"/>
      <w:bookmarkStart w:id="20" w:name="_Toc100759376"/>
      <w:bookmarkEnd w:id="19"/>
      <w:r>
        <w:t>Books and Journals</w:t>
      </w:r>
      <w:bookmarkEnd w:id="20"/>
    </w:p>
    <w:p w14:paraId="35B029B0" w14:textId="1769BF83" w:rsidR="00FB62C6" w:rsidRDefault="00FB62C6">
      <w:pPr>
        <w:pStyle w:val="Normal1"/>
        <w:rPr>
          <w:color w:val="222222"/>
          <w:highlight w:val="white"/>
        </w:rPr>
      </w:pPr>
      <w:proofErr w:type="spellStart"/>
      <w:r>
        <w:rPr>
          <w:color w:val="222222"/>
          <w:highlight w:val="white"/>
        </w:rPr>
        <w:t>Adeani</w:t>
      </w:r>
      <w:proofErr w:type="spellEnd"/>
      <w:r>
        <w:rPr>
          <w:color w:val="222222"/>
          <w:highlight w:val="white"/>
        </w:rPr>
        <w:t xml:space="preserve">, I.S., </w:t>
      </w:r>
      <w:proofErr w:type="spellStart"/>
      <w:r>
        <w:rPr>
          <w:color w:val="222222"/>
          <w:highlight w:val="white"/>
        </w:rPr>
        <w:t>Febriani</w:t>
      </w:r>
      <w:proofErr w:type="spellEnd"/>
      <w:r>
        <w:rPr>
          <w:color w:val="222222"/>
          <w:highlight w:val="white"/>
        </w:rPr>
        <w:t xml:space="preserve">, R.B. and </w:t>
      </w:r>
      <w:proofErr w:type="spellStart"/>
      <w:r>
        <w:rPr>
          <w:color w:val="222222"/>
          <w:highlight w:val="white"/>
        </w:rPr>
        <w:t>Syafrudin</w:t>
      </w:r>
      <w:proofErr w:type="spellEnd"/>
      <w:r>
        <w:rPr>
          <w:color w:val="222222"/>
          <w:highlight w:val="white"/>
        </w:rPr>
        <w:t xml:space="preserve">, S., </w:t>
      </w:r>
      <w:r w:rsidR="000F2877">
        <w:rPr>
          <w:color w:val="222222"/>
          <w:highlight w:val="white"/>
        </w:rPr>
        <w:t>(</w:t>
      </w:r>
      <w:r>
        <w:rPr>
          <w:color w:val="222222"/>
          <w:highlight w:val="white"/>
        </w:rPr>
        <w:t>2020</w:t>
      </w:r>
      <w:r w:rsidR="000F2877">
        <w:rPr>
          <w:color w:val="222222"/>
          <w:highlight w:val="white"/>
        </w:rPr>
        <w:t>)</w:t>
      </w:r>
      <w:r>
        <w:rPr>
          <w:color w:val="222222"/>
          <w:highlight w:val="white"/>
        </w:rPr>
        <w:t xml:space="preserve">. USING GIBBS REFLECTIVE CYCLE IN MAKING REFLECTIONS OF LITERARY ANALYSIS. </w:t>
      </w:r>
      <w:r>
        <w:rPr>
          <w:i/>
          <w:color w:val="222222"/>
          <w:highlight w:val="white"/>
        </w:rPr>
        <w:t>Indonesian EFL Journal</w:t>
      </w:r>
      <w:r>
        <w:rPr>
          <w:color w:val="222222"/>
          <w:highlight w:val="white"/>
        </w:rPr>
        <w:t xml:space="preserve">, </w:t>
      </w:r>
      <w:r>
        <w:rPr>
          <w:i/>
          <w:color w:val="222222"/>
          <w:highlight w:val="white"/>
        </w:rPr>
        <w:t>6</w:t>
      </w:r>
      <w:r>
        <w:rPr>
          <w:color w:val="222222"/>
          <w:highlight w:val="white"/>
        </w:rPr>
        <w:t>(2), pp.139-148.</w:t>
      </w:r>
    </w:p>
    <w:p w14:paraId="423C1449" w14:textId="371A39FD" w:rsidR="00FB62C6" w:rsidRDefault="00FB62C6">
      <w:pPr>
        <w:pStyle w:val="Normal1"/>
        <w:rPr>
          <w:color w:val="222222"/>
          <w:highlight w:val="white"/>
        </w:rPr>
      </w:pPr>
      <w:r>
        <w:rPr>
          <w:color w:val="222222"/>
          <w:highlight w:val="white"/>
        </w:rPr>
        <w:t xml:space="preserve">Chiu, S.K., </w:t>
      </w:r>
      <w:r w:rsidR="000F2877">
        <w:rPr>
          <w:color w:val="222222"/>
          <w:highlight w:val="white"/>
        </w:rPr>
        <w:t>(</w:t>
      </w:r>
      <w:r>
        <w:rPr>
          <w:color w:val="222222"/>
          <w:highlight w:val="white"/>
        </w:rPr>
        <w:t>2019</w:t>
      </w:r>
      <w:r w:rsidR="000F2877">
        <w:rPr>
          <w:color w:val="222222"/>
          <w:highlight w:val="white"/>
        </w:rPr>
        <w:t>)</w:t>
      </w:r>
      <w:r>
        <w:rPr>
          <w:color w:val="222222"/>
          <w:highlight w:val="white"/>
        </w:rPr>
        <w:t xml:space="preserve">. Innovative experiential learning experience: Pedagogical adopting Kolb’s learning cycle at higher education in Hong Kong. </w:t>
      </w:r>
      <w:r>
        <w:rPr>
          <w:i/>
          <w:color w:val="222222"/>
          <w:highlight w:val="white"/>
        </w:rPr>
        <w:t>Cogent Education</w:t>
      </w:r>
      <w:r>
        <w:rPr>
          <w:color w:val="222222"/>
          <w:highlight w:val="white"/>
        </w:rPr>
        <w:t xml:space="preserve">, </w:t>
      </w:r>
      <w:r>
        <w:rPr>
          <w:i/>
          <w:color w:val="222222"/>
          <w:highlight w:val="white"/>
        </w:rPr>
        <w:t>6</w:t>
      </w:r>
      <w:r>
        <w:rPr>
          <w:color w:val="222222"/>
          <w:highlight w:val="white"/>
        </w:rPr>
        <w:t>(1), p.1644720.</w:t>
      </w:r>
    </w:p>
    <w:p w14:paraId="15E31C13" w14:textId="28EB1572" w:rsidR="00FB62C6" w:rsidRDefault="00FB62C6">
      <w:pPr>
        <w:pStyle w:val="Normal1"/>
        <w:rPr>
          <w:color w:val="222222"/>
          <w:highlight w:val="white"/>
        </w:rPr>
      </w:pPr>
      <w:r>
        <w:rPr>
          <w:color w:val="222222"/>
          <w:highlight w:val="white"/>
        </w:rPr>
        <w:t xml:space="preserve">Mills, J., Rosenberg, J.P., Bollig, G. and </w:t>
      </w:r>
      <w:proofErr w:type="spellStart"/>
      <w:r>
        <w:rPr>
          <w:color w:val="222222"/>
          <w:highlight w:val="white"/>
        </w:rPr>
        <w:t>Haberecht</w:t>
      </w:r>
      <w:proofErr w:type="spellEnd"/>
      <w:r>
        <w:rPr>
          <w:color w:val="222222"/>
          <w:highlight w:val="white"/>
        </w:rPr>
        <w:t xml:space="preserve">, J., </w:t>
      </w:r>
      <w:r w:rsidR="000F2877">
        <w:rPr>
          <w:color w:val="222222"/>
          <w:highlight w:val="white"/>
        </w:rPr>
        <w:t>(</w:t>
      </w:r>
      <w:r>
        <w:rPr>
          <w:color w:val="222222"/>
          <w:highlight w:val="white"/>
        </w:rPr>
        <w:t>2020</w:t>
      </w:r>
      <w:r w:rsidR="000F2877">
        <w:rPr>
          <w:color w:val="222222"/>
          <w:highlight w:val="white"/>
        </w:rPr>
        <w:t>)</w:t>
      </w:r>
      <w:r>
        <w:rPr>
          <w:color w:val="222222"/>
          <w:highlight w:val="white"/>
        </w:rPr>
        <w:t xml:space="preserve">. Last Aid and Public Health Palliative Care: Towards the development of personal skills and strengthened community action. </w:t>
      </w:r>
      <w:r>
        <w:rPr>
          <w:i/>
          <w:color w:val="222222"/>
          <w:highlight w:val="white"/>
        </w:rPr>
        <w:t>Progress in Palliative Care</w:t>
      </w:r>
      <w:r>
        <w:rPr>
          <w:color w:val="222222"/>
          <w:highlight w:val="white"/>
        </w:rPr>
        <w:t xml:space="preserve">, </w:t>
      </w:r>
      <w:r>
        <w:rPr>
          <w:i/>
          <w:color w:val="222222"/>
          <w:highlight w:val="white"/>
        </w:rPr>
        <w:t>28</w:t>
      </w:r>
      <w:r>
        <w:rPr>
          <w:color w:val="222222"/>
          <w:highlight w:val="white"/>
        </w:rPr>
        <w:t>(6), pp.343-345.</w:t>
      </w:r>
    </w:p>
    <w:p w14:paraId="44B8B96D" w14:textId="3E0C7BBD" w:rsidR="00FB62C6" w:rsidRDefault="00FB62C6">
      <w:pPr>
        <w:pStyle w:val="Normal1"/>
        <w:rPr>
          <w:color w:val="222222"/>
          <w:highlight w:val="white"/>
        </w:rPr>
      </w:pPr>
      <w:r>
        <w:rPr>
          <w:color w:val="222222"/>
          <w:highlight w:val="white"/>
        </w:rPr>
        <w:t xml:space="preserve">Ogbonnaya, C., Tillman, C.J. and Gonzalez, K., </w:t>
      </w:r>
      <w:r w:rsidR="000F2877">
        <w:rPr>
          <w:color w:val="222222"/>
          <w:highlight w:val="white"/>
        </w:rPr>
        <w:t>(</w:t>
      </w:r>
      <w:r>
        <w:rPr>
          <w:color w:val="222222"/>
          <w:highlight w:val="white"/>
        </w:rPr>
        <w:t>2018</w:t>
      </w:r>
      <w:r w:rsidR="000F2877">
        <w:rPr>
          <w:color w:val="222222"/>
          <w:highlight w:val="white"/>
        </w:rPr>
        <w:t>)</w:t>
      </w:r>
      <w:r>
        <w:rPr>
          <w:color w:val="222222"/>
          <w:highlight w:val="white"/>
        </w:rPr>
        <w:t xml:space="preserve">. Perceived organisational support in health care: The importance of teamwork and training for employee well-being and patient satisfaction. </w:t>
      </w:r>
      <w:r>
        <w:rPr>
          <w:i/>
          <w:color w:val="222222"/>
          <w:highlight w:val="white"/>
        </w:rPr>
        <w:t>Group &amp; Organisation Management</w:t>
      </w:r>
      <w:r>
        <w:rPr>
          <w:color w:val="222222"/>
          <w:highlight w:val="white"/>
        </w:rPr>
        <w:t xml:space="preserve">, </w:t>
      </w:r>
      <w:r>
        <w:rPr>
          <w:i/>
          <w:color w:val="222222"/>
          <w:highlight w:val="white"/>
        </w:rPr>
        <w:t>43</w:t>
      </w:r>
      <w:r>
        <w:rPr>
          <w:color w:val="222222"/>
          <w:highlight w:val="white"/>
        </w:rPr>
        <w:t>(3), pp.475-503.</w:t>
      </w:r>
    </w:p>
    <w:p w14:paraId="7DAE7119" w14:textId="470AE843" w:rsidR="00FB62C6" w:rsidRDefault="00FB62C6">
      <w:pPr>
        <w:pStyle w:val="Normal1"/>
        <w:rPr>
          <w:rFonts w:ascii="Arial" w:eastAsia="Arial" w:hAnsi="Arial" w:cs="Arial"/>
          <w:color w:val="222222"/>
          <w:sz w:val="20"/>
          <w:szCs w:val="20"/>
          <w:highlight w:val="white"/>
        </w:rPr>
      </w:pPr>
      <w:r>
        <w:rPr>
          <w:color w:val="222222"/>
          <w:highlight w:val="white"/>
        </w:rPr>
        <w:t xml:space="preserve">Sanyal, S. and </w:t>
      </w:r>
      <w:proofErr w:type="spellStart"/>
      <w:r>
        <w:rPr>
          <w:color w:val="222222"/>
          <w:highlight w:val="white"/>
        </w:rPr>
        <w:t>Hisam</w:t>
      </w:r>
      <w:proofErr w:type="spellEnd"/>
      <w:r>
        <w:rPr>
          <w:color w:val="222222"/>
          <w:highlight w:val="white"/>
        </w:rPr>
        <w:t xml:space="preserve">, M.W., </w:t>
      </w:r>
      <w:r w:rsidR="000F2877">
        <w:rPr>
          <w:color w:val="222222"/>
          <w:highlight w:val="white"/>
        </w:rPr>
        <w:t>(</w:t>
      </w:r>
      <w:r>
        <w:rPr>
          <w:color w:val="222222"/>
          <w:highlight w:val="white"/>
        </w:rPr>
        <w:t>2018</w:t>
      </w:r>
      <w:r w:rsidR="000F2877">
        <w:rPr>
          <w:color w:val="222222"/>
          <w:highlight w:val="white"/>
        </w:rPr>
        <w:t>)</w:t>
      </w:r>
      <w:r>
        <w:rPr>
          <w:color w:val="222222"/>
          <w:highlight w:val="white"/>
        </w:rPr>
        <w:t xml:space="preserve">. The impact of teamwork on work performance of employees: A study of faculty members in Dhofar University. </w:t>
      </w:r>
      <w:r>
        <w:rPr>
          <w:i/>
          <w:color w:val="222222"/>
          <w:highlight w:val="white"/>
        </w:rPr>
        <w:t>IOSR Journal of Business and Management</w:t>
      </w:r>
      <w:r>
        <w:rPr>
          <w:color w:val="222222"/>
          <w:highlight w:val="white"/>
        </w:rPr>
        <w:t xml:space="preserve">, </w:t>
      </w:r>
      <w:r>
        <w:rPr>
          <w:i/>
          <w:color w:val="222222"/>
          <w:highlight w:val="white"/>
        </w:rPr>
        <w:t>20</w:t>
      </w:r>
      <w:r>
        <w:rPr>
          <w:color w:val="222222"/>
          <w:highlight w:val="white"/>
        </w:rPr>
        <w:t>(3), pp.15-22</w:t>
      </w:r>
      <w:r>
        <w:rPr>
          <w:rFonts w:ascii="Arial" w:eastAsia="Arial" w:hAnsi="Arial" w:cs="Arial"/>
          <w:color w:val="222222"/>
          <w:sz w:val="20"/>
          <w:szCs w:val="20"/>
          <w:highlight w:val="white"/>
        </w:rPr>
        <w:t>.</w:t>
      </w:r>
    </w:p>
    <w:p w14:paraId="2835B881" w14:textId="4417BDC3" w:rsidR="00FB62C6" w:rsidRDefault="00FB62C6">
      <w:pPr>
        <w:pStyle w:val="Normal1"/>
        <w:rPr>
          <w:color w:val="222222"/>
          <w:highlight w:val="white"/>
        </w:rPr>
      </w:pPr>
      <w:r>
        <w:rPr>
          <w:color w:val="222222"/>
          <w:highlight w:val="white"/>
        </w:rPr>
        <w:t xml:space="preserve">Watson, M.K., Pelkey, J., Noyes, C. and Rodgers, M.O., </w:t>
      </w:r>
      <w:r w:rsidR="000F2877">
        <w:rPr>
          <w:color w:val="222222"/>
          <w:highlight w:val="white"/>
        </w:rPr>
        <w:t>(</w:t>
      </w:r>
      <w:r>
        <w:rPr>
          <w:color w:val="222222"/>
          <w:highlight w:val="white"/>
        </w:rPr>
        <w:t>2019</w:t>
      </w:r>
      <w:r w:rsidR="000F2877">
        <w:rPr>
          <w:color w:val="222222"/>
          <w:highlight w:val="white"/>
        </w:rPr>
        <w:t>)</w:t>
      </w:r>
      <w:r>
        <w:rPr>
          <w:color w:val="222222"/>
          <w:highlight w:val="white"/>
        </w:rPr>
        <w:t xml:space="preserve">. Using Kolb’s learning cycle to improve student sustainability knowledge. </w:t>
      </w:r>
      <w:r>
        <w:rPr>
          <w:i/>
          <w:color w:val="222222"/>
          <w:highlight w:val="white"/>
        </w:rPr>
        <w:t>Sustainability</w:t>
      </w:r>
      <w:r>
        <w:rPr>
          <w:color w:val="222222"/>
          <w:highlight w:val="white"/>
        </w:rPr>
        <w:t xml:space="preserve">, </w:t>
      </w:r>
      <w:r>
        <w:rPr>
          <w:i/>
          <w:color w:val="222222"/>
          <w:highlight w:val="white"/>
        </w:rPr>
        <w:t>11</w:t>
      </w:r>
      <w:r>
        <w:rPr>
          <w:color w:val="222222"/>
          <w:highlight w:val="white"/>
        </w:rPr>
        <w:t>(17), p.4602.</w:t>
      </w:r>
    </w:p>
    <w:p w14:paraId="2FF40069" w14:textId="77777777" w:rsidR="00821B4F" w:rsidRDefault="00C34937">
      <w:pPr>
        <w:pStyle w:val="Heading2"/>
      </w:pPr>
      <w:bookmarkStart w:id="21" w:name="_3lzgslvluxl7" w:colFirst="0" w:colLast="0"/>
      <w:bookmarkStart w:id="22" w:name="_Toc100759377"/>
      <w:bookmarkEnd w:id="21"/>
      <w:r>
        <w:t>Website</w:t>
      </w:r>
      <w:bookmarkEnd w:id="22"/>
    </w:p>
    <w:p w14:paraId="3EC083ED" w14:textId="77777777" w:rsidR="00FB62C6" w:rsidRDefault="00FB62C6">
      <w:pPr>
        <w:pStyle w:val="Normal1"/>
        <w:spacing w:after="240"/>
      </w:pPr>
      <w:r>
        <w:t xml:space="preserve">Dr Nicole Brown. (2019). </w:t>
      </w:r>
      <w:r>
        <w:rPr>
          <w:i/>
        </w:rPr>
        <w:t>Reflective model according to Kolb - Dr Nicole Brown</w:t>
      </w:r>
      <w:r>
        <w:t xml:space="preserve">. [online] Available at: </w:t>
      </w:r>
      <w:hyperlink r:id="rId9" w:anchor=":~:text=Kolb%27s%20reflective%20model%20is%20referred,starting%20point%20for%20another%20cycle">
        <w:r>
          <w:rPr>
            <w:color w:val="1155CC"/>
            <w:u w:val="single"/>
          </w:rPr>
          <w:t>https://www.nicole-brown.co.uk/reflective-model-according-to-kolb/#:~:text=Kolb%27s%20reflective%20model%20is%20referred,starting%20point%20for%20another%20cycle</w:t>
        </w:r>
      </w:hyperlink>
      <w:r>
        <w:t xml:space="preserve">  [Accessed 13 Apr. 2022].</w:t>
      </w:r>
    </w:p>
    <w:p w14:paraId="7A91F562" w14:textId="77777777" w:rsidR="00FB62C6" w:rsidRDefault="00FB62C6">
      <w:pPr>
        <w:pStyle w:val="Normal1"/>
        <w:spacing w:after="240"/>
      </w:pPr>
      <w:r>
        <w:lastRenderedPageBreak/>
        <w:t xml:space="preserve">Learning Performance (2019). </w:t>
      </w:r>
      <w:r>
        <w:rPr>
          <w:i/>
        </w:rPr>
        <w:t>Gibbs’ Reflective Cycle and Leaning - Learning Performance</w:t>
      </w:r>
      <w:r>
        <w:t xml:space="preserve">. Available at: </w:t>
      </w:r>
      <w:hyperlink r:id="rId10" w:anchor=":~:text=Gibbs%20states%20that%20by%20reflecting,to%20improve%20for%20next%20time">
        <w:r>
          <w:rPr>
            <w:color w:val="1155CC"/>
            <w:u w:val="single"/>
          </w:rPr>
          <w:t>https://learningperformance.com/gibbs-reflective-cycle-and-learning/#:~:text=Gibbs%20states%20that%20by%20 reflecting,to%20 improve%20for%20next%20time</w:t>
        </w:r>
      </w:hyperlink>
      <w:r>
        <w:t>. [Accessed 13 Apr. 2022].</w:t>
      </w:r>
    </w:p>
    <w:p w14:paraId="4C7FAC15" w14:textId="77777777" w:rsidR="00FB62C6" w:rsidRDefault="00FB62C6">
      <w:pPr>
        <w:pStyle w:val="Normal1"/>
        <w:spacing w:after="240"/>
      </w:pPr>
      <w:proofErr w:type="spellStart"/>
      <w:r>
        <w:t>Mcleod</w:t>
      </w:r>
      <w:proofErr w:type="spellEnd"/>
      <w:r>
        <w:t xml:space="preserve">, S. (2017). </w:t>
      </w:r>
      <w:r>
        <w:rPr>
          <w:i/>
        </w:rPr>
        <w:t>Kolb’s Learning Styles and Experiential Learning Cycle</w:t>
      </w:r>
      <w:r>
        <w:t xml:space="preserve">. Available at: </w:t>
      </w:r>
      <w:hyperlink r:id="rId11">
        <w:r>
          <w:rPr>
            <w:color w:val="1155CC"/>
            <w:u w:val="single"/>
          </w:rPr>
          <w:t>https://www.simplypsychology.org/learning-kolb.html</w:t>
        </w:r>
      </w:hyperlink>
      <w:r>
        <w:t xml:space="preserve"> [Accessed 13 Apr. 2022].</w:t>
      </w:r>
    </w:p>
    <w:p w14:paraId="58F988A7" w14:textId="77777777" w:rsidR="00FB62C6" w:rsidRDefault="00FB62C6">
      <w:pPr>
        <w:pStyle w:val="Normal1"/>
        <w:spacing w:after="240"/>
      </w:pPr>
      <w:r>
        <w:t xml:space="preserve">Pepperdine (2021). </w:t>
      </w:r>
      <w:r>
        <w:rPr>
          <w:i/>
        </w:rPr>
        <w:t xml:space="preserve">A Guide to a Personal SWOT Analysis </w:t>
      </w:r>
      <w:r>
        <w:t xml:space="preserve">Available at: </w:t>
      </w:r>
      <w:hyperlink r:id="rId12" w:anchor=":~:text=A%20personal%20SWOT%20analysis%20can,can%20be%20an%20invaluable%20advantage">
        <w:r>
          <w:rPr>
            <w:color w:val="1155CC"/>
            <w:u w:val="single"/>
          </w:rPr>
          <w:t>https://bschool.pepperdine.edu/blog/posts/personal-swot-analysis-guide.htm#:~:text=A%20personal%20SWOT%20analysis%20can,can%20be%20an%20invaluable%20advantage</w:t>
        </w:r>
      </w:hyperlink>
      <w:r>
        <w:t>. [Accessed 13 Apr. 2022].</w:t>
      </w:r>
    </w:p>
    <w:p w14:paraId="77FC6580" w14:textId="77777777" w:rsidR="00FB62C6" w:rsidRDefault="00FB62C6">
      <w:pPr>
        <w:pStyle w:val="Normal1"/>
        <w:spacing w:after="240"/>
      </w:pPr>
      <w:r>
        <w:t xml:space="preserve">PESTLE analysis Contributor (2022). </w:t>
      </w:r>
      <w:r>
        <w:rPr>
          <w:i/>
        </w:rPr>
        <w:t>How SWOT Analysis in Personal Development Helps You Build Self-Confidence</w:t>
      </w:r>
      <w:r>
        <w:t xml:space="preserve">. Available at: </w:t>
      </w:r>
      <w:hyperlink r:id="rId13">
        <w:r>
          <w:rPr>
            <w:color w:val="1155CC"/>
            <w:u w:val="single"/>
          </w:rPr>
          <w:t>https://pestleanalysis.com/swot-analysis-in-personal-development/</w:t>
        </w:r>
      </w:hyperlink>
      <w:r>
        <w:t xml:space="preserve"> [Accessed 13 Apr. 2022].</w:t>
      </w:r>
    </w:p>
    <w:p w14:paraId="28CEE2DA" w14:textId="77777777" w:rsidR="00FB62C6" w:rsidRDefault="00FB62C6">
      <w:pPr>
        <w:pStyle w:val="Normal1"/>
        <w:spacing w:after="240"/>
      </w:pPr>
      <w:r>
        <w:t xml:space="preserve">Study. </w:t>
      </w:r>
      <w:proofErr w:type="spellStart"/>
      <w:r>
        <w:t>Cardiffmet</w:t>
      </w:r>
      <w:proofErr w:type="spellEnd"/>
      <w:r>
        <w:t xml:space="preserve"> (2018) </w:t>
      </w:r>
      <w:r>
        <w:rPr>
          <w:i/>
        </w:rPr>
        <w:t xml:space="preserve">Reflective writing </w:t>
      </w:r>
      <w:r>
        <w:t xml:space="preserve">Available at: </w:t>
      </w:r>
      <w:hyperlink r:id="rId14">
        <w:r>
          <w:rPr>
            <w:color w:val="1155CC"/>
            <w:u w:val="single"/>
          </w:rPr>
          <w:t>https://study.cardiffmet.ac.uk/AcSkills/Documents/Guides/AS_Guide_Reflective_writing_Kolb.pdf</w:t>
        </w:r>
      </w:hyperlink>
      <w:r>
        <w:t xml:space="preserve"> [Accessed 13 Apr. 2022]</w:t>
      </w:r>
    </w:p>
    <w:p w14:paraId="6F0D1EF3" w14:textId="0A85C794" w:rsidR="00821B4F" w:rsidRDefault="00FB62C6" w:rsidP="004B7002">
      <w:pPr>
        <w:pStyle w:val="Normal1"/>
        <w:spacing w:after="240"/>
      </w:pPr>
      <w:r>
        <w:t xml:space="preserve">The University of Edinburgh. (2020). </w:t>
      </w:r>
      <w:r>
        <w:rPr>
          <w:i/>
        </w:rPr>
        <w:t>Gibbs’ Reflective Cycle</w:t>
      </w:r>
      <w:r>
        <w:t xml:space="preserve">. Available at: </w:t>
      </w:r>
      <w:hyperlink r:id="rId15">
        <w:r>
          <w:rPr>
            <w:color w:val="1155CC"/>
            <w:u w:val="single"/>
          </w:rPr>
          <w:t>https://www.ed.ac.uk/reflection/reflectors-toolkit/reflecting-on-experience/gibbs-reflective-cycle</w:t>
        </w:r>
      </w:hyperlink>
      <w:r>
        <w:t xml:space="preserve"> [Accessed 13 Apr. 2022].</w:t>
      </w:r>
    </w:p>
    <w:sectPr w:rsidR="00821B4F" w:rsidSect="00821B4F">
      <w:headerReference w:type="default" r:id="rId16"/>
      <w:footerReference w:type="defaul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C7C71" w14:textId="77777777" w:rsidR="007E5618" w:rsidRDefault="007E5618" w:rsidP="00821B4F">
      <w:pPr>
        <w:spacing w:line="240" w:lineRule="auto"/>
      </w:pPr>
      <w:r>
        <w:separator/>
      </w:r>
    </w:p>
  </w:endnote>
  <w:endnote w:type="continuationSeparator" w:id="0">
    <w:p w14:paraId="7370EEE9" w14:textId="77777777" w:rsidR="007E5618" w:rsidRDefault="007E5618" w:rsidP="00821B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697226"/>
      <w:docPartObj>
        <w:docPartGallery w:val="Page Numbers (Bottom of Page)"/>
        <w:docPartUnique/>
      </w:docPartObj>
    </w:sdtPr>
    <w:sdtContent>
      <w:sdt>
        <w:sdtPr>
          <w:id w:val="-1769616900"/>
          <w:docPartObj>
            <w:docPartGallery w:val="Page Numbers (Top of Page)"/>
            <w:docPartUnique/>
          </w:docPartObj>
        </w:sdtPr>
        <w:sdtContent>
          <w:p w14:paraId="0AA1BAD1" w14:textId="2881B5ED" w:rsidR="000920A9" w:rsidRDefault="000920A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A82BFBF" w14:textId="77777777" w:rsidR="000920A9" w:rsidRDefault="000920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7D13A" w14:textId="77777777" w:rsidR="007E5618" w:rsidRDefault="007E5618" w:rsidP="00821B4F">
      <w:pPr>
        <w:spacing w:line="240" w:lineRule="auto"/>
      </w:pPr>
      <w:r>
        <w:separator/>
      </w:r>
    </w:p>
  </w:footnote>
  <w:footnote w:type="continuationSeparator" w:id="0">
    <w:p w14:paraId="7480368A" w14:textId="77777777" w:rsidR="007E5618" w:rsidRDefault="007E5618" w:rsidP="00821B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FA401" w14:textId="5CA86F16" w:rsidR="00821B4F" w:rsidRPr="0072578A" w:rsidRDefault="0072578A" w:rsidP="0072578A">
    <w:pPr>
      <w:jc w:val="right"/>
    </w:pPr>
    <w:r w:rsidRPr="0072578A">
      <w:t>BMSW4001: Academic and Employability Skills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ED42FA"/>
    <w:multiLevelType w:val="multilevel"/>
    <w:tmpl w:val="B302EF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15263E"/>
    <w:multiLevelType w:val="multilevel"/>
    <w:tmpl w:val="BBFC25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0465B8F"/>
    <w:multiLevelType w:val="multilevel"/>
    <w:tmpl w:val="9C3EA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07E2604"/>
    <w:multiLevelType w:val="multilevel"/>
    <w:tmpl w:val="50703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9738648">
    <w:abstractNumId w:val="0"/>
  </w:num>
  <w:num w:numId="2" w16cid:durableId="437916552">
    <w:abstractNumId w:val="3"/>
  </w:num>
  <w:num w:numId="3" w16cid:durableId="1174997648">
    <w:abstractNumId w:val="1"/>
  </w:num>
  <w:num w:numId="4" w16cid:durableId="20387684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21B4F"/>
    <w:rsid w:val="000920A9"/>
    <w:rsid w:val="000F2877"/>
    <w:rsid w:val="00141BD0"/>
    <w:rsid w:val="002E0809"/>
    <w:rsid w:val="004B7002"/>
    <w:rsid w:val="005B3F7F"/>
    <w:rsid w:val="00610F68"/>
    <w:rsid w:val="0072578A"/>
    <w:rsid w:val="007E5618"/>
    <w:rsid w:val="00821B4F"/>
    <w:rsid w:val="008A74C4"/>
    <w:rsid w:val="00A92855"/>
    <w:rsid w:val="00C34937"/>
    <w:rsid w:val="00FB62C6"/>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B25FB"/>
  <w15:docId w15:val="{6A025E59-725C-422C-B1A4-F5305F73B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bn-IN"/>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1"/>
    <w:next w:val="Normal1"/>
    <w:rsid w:val="00821B4F"/>
    <w:pPr>
      <w:keepNext/>
      <w:keepLines/>
      <w:outlineLvl w:val="0"/>
    </w:pPr>
    <w:rPr>
      <w:b/>
      <w:sz w:val="28"/>
      <w:szCs w:val="28"/>
    </w:rPr>
  </w:style>
  <w:style w:type="paragraph" w:styleId="Heading2">
    <w:name w:val="heading 2"/>
    <w:basedOn w:val="Normal1"/>
    <w:next w:val="Normal1"/>
    <w:rsid w:val="00821B4F"/>
    <w:pPr>
      <w:keepNext/>
      <w:keepLines/>
      <w:outlineLvl w:val="1"/>
    </w:pPr>
    <w:rPr>
      <w:b/>
      <w:sz w:val="26"/>
      <w:szCs w:val="26"/>
    </w:rPr>
  </w:style>
  <w:style w:type="paragraph" w:styleId="Heading3">
    <w:name w:val="heading 3"/>
    <w:basedOn w:val="Normal1"/>
    <w:next w:val="Normal1"/>
    <w:rsid w:val="00821B4F"/>
    <w:pPr>
      <w:keepNext/>
      <w:keepLines/>
      <w:spacing w:before="320" w:after="80"/>
      <w:outlineLvl w:val="2"/>
    </w:pPr>
    <w:rPr>
      <w:color w:val="434343"/>
      <w:sz w:val="28"/>
      <w:szCs w:val="28"/>
    </w:rPr>
  </w:style>
  <w:style w:type="paragraph" w:styleId="Heading4">
    <w:name w:val="heading 4"/>
    <w:basedOn w:val="Normal1"/>
    <w:next w:val="Normal1"/>
    <w:rsid w:val="00821B4F"/>
    <w:pPr>
      <w:keepNext/>
      <w:keepLines/>
      <w:spacing w:before="280" w:after="80"/>
      <w:outlineLvl w:val="3"/>
    </w:pPr>
    <w:rPr>
      <w:color w:val="666666"/>
    </w:rPr>
  </w:style>
  <w:style w:type="paragraph" w:styleId="Heading5">
    <w:name w:val="heading 5"/>
    <w:basedOn w:val="Normal1"/>
    <w:next w:val="Normal1"/>
    <w:rsid w:val="00821B4F"/>
    <w:pPr>
      <w:keepNext/>
      <w:keepLines/>
      <w:spacing w:before="240" w:after="80"/>
      <w:outlineLvl w:val="4"/>
    </w:pPr>
    <w:rPr>
      <w:color w:val="666666"/>
      <w:sz w:val="22"/>
      <w:szCs w:val="22"/>
    </w:rPr>
  </w:style>
  <w:style w:type="paragraph" w:styleId="Heading6">
    <w:name w:val="heading 6"/>
    <w:basedOn w:val="Normal1"/>
    <w:next w:val="Normal1"/>
    <w:rsid w:val="00821B4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21B4F"/>
  </w:style>
  <w:style w:type="paragraph" w:styleId="Title">
    <w:name w:val="Title"/>
    <w:basedOn w:val="Normal1"/>
    <w:next w:val="Normal1"/>
    <w:rsid w:val="00821B4F"/>
    <w:pPr>
      <w:keepNext/>
      <w:keepLines/>
      <w:spacing w:after="60"/>
    </w:pPr>
    <w:rPr>
      <w:sz w:val="52"/>
      <w:szCs w:val="52"/>
    </w:rPr>
  </w:style>
  <w:style w:type="paragraph" w:styleId="Subtitle">
    <w:name w:val="Subtitle"/>
    <w:basedOn w:val="Normal1"/>
    <w:next w:val="Normal1"/>
    <w:rsid w:val="00821B4F"/>
    <w:pPr>
      <w:keepNext/>
      <w:keepLines/>
      <w:spacing w:after="320"/>
    </w:pPr>
    <w:rPr>
      <w:rFonts w:ascii="Arial" w:eastAsia="Arial" w:hAnsi="Arial" w:cs="Arial"/>
      <w:color w:val="666666"/>
      <w:sz w:val="30"/>
      <w:szCs w:val="30"/>
    </w:rPr>
  </w:style>
  <w:style w:type="table" w:customStyle="1" w:styleId="a">
    <w:basedOn w:val="TableNormal"/>
    <w:rsid w:val="00821B4F"/>
    <w:tblPr>
      <w:tblStyleRowBandSize w:val="1"/>
      <w:tblStyleColBandSize w:val="1"/>
      <w:tblCellMar>
        <w:top w:w="100" w:type="dxa"/>
        <w:left w:w="100" w:type="dxa"/>
        <w:bottom w:w="100" w:type="dxa"/>
        <w:right w:w="100" w:type="dxa"/>
      </w:tblCellMar>
    </w:tblPr>
  </w:style>
  <w:style w:type="table" w:customStyle="1" w:styleId="a0">
    <w:basedOn w:val="TableNormal"/>
    <w:rsid w:val="00821B4F"/>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21B4F"/>
    <w:pPr>
      <w:spacing w:line="240" w:lineRule="auto"/>
    </w:pPr>
    <w:rPr>
      <w:sz w:val="20"/>
      <w:szCs w:val="25"/>
    </w:rPr>
  </w:style>
  <w:style w:type="character" w:customStyle="1" w:styleId="CommentTextChar">
    <w:name w:val="Comment Text Char"/>
    <w:basedOn w:val="DefaultParagraphFont"/>
    <w:link w:val="CommentText"/>
    <w:uiPriority w:val="99"/>
    <w:semiHidden/>
    <w:rsid w:val="00821B4F"/>
    <w:rPr>
      <w:rFonts w:cs="Vrinda"/>
      <w:sz w:val="20"/>
      <w:szCs w:val="25"/>
    </w:rPr>
  </w:style>
  <w:style w:type="character" w:styleId="CommentReference">
    <w:name w:val="annotation reference"/>
    <w:basedOn w:val="DefaultParagraphFont"/>
    <w:uiPriority w:val="99"/>
    <w:semiHidden/>
    <w:unhideWhenUsed/>
    <w:rsid w:val="00821B4F"/>
    <w:rPr>
      <w:sz w:val="16"/>
      <w:szCs w:val="16"/>
    </w:rPr>
  </w:style>
  <w:style w:type="paragraph" w:styleId="BalloonText">
    <w:name w:val="Balloon Text"/>
    <w:basedOn w:val="Normal"/>
    <w:link w:val="BalloonTextChar"/>
    <w:uiPriority w:val="99"/>
    <w:semiHidden/>
    <w:unhideWhenUsed/>
    <w:rsid w:val="00FB62C6"/>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FB62C6"/>
    <w:rPr>
      <w:rFonts w:ascii="Tahoma" w:hAnsi="Tahoma" w:cs="Tahoma"/>
      <w:sz w:val="16"/>
      <w:szCs w:val="20"/>
    </w:rPr>
  </w:style>
  <w:style w:type="paragraph" w:styleId="TOCHeading">
    <w:name w:val="TOC Heading"/>
    <w:basedOn w:val="Heading1"/>
    <w:next w:val="Normal"/>
    <w:uiPriority w:val="39"/>
    <w:semiHidden/>
    <w:unhideWhenUsed/>
    <w:qFormat/>
    <w:rsid w:val="00A92855"/>
    <w:pPr>
      <w:spacing w:before="480" w:line="276" w:lineRule="auto"/>
      <w:jc w:val="left"/>
      <w:outlineLvl w:val="9"/>
    </w:pPr>
    <w:rPr>
      <w:rFonts w:asciiTheme="majorHAnsi" w:eastAsiaTheme="majorEastAsia" w:hAnsiTheme="majorHAnsi" w:cstheme="majorBidi"/>
      <w:bCs/>
      <w:color w:val="365F91" w:themeColor="accent1" w:themeShade="BF"/>
      <w:lang w:val="en-US" w:eastAsia="en-US" w:bidi="ar-SA"/>
    </w:rPr>
  </w:style>
  <w:style w:type="paragraph" w:styleId="TOC1">
    <w:name w:val="toc 1"/>
    <w:basedOn w:val="Normal"/>
    <w:next w:val="Normal"/>
    <w:autoRedefine/>
    <w:uiPriority w:val="39"/>
    <w:unhideWhenUsed/>
    <w:rsid w:val="00A92855"/>
    <w:pPr>
      <w:spacing w:after="100"/>
    </w:pPr>
    <w:rPr>
      <w:szCs w:val="30"/>
    </w:rPr>
  </w:style>
  <w:style w:type="paragraph" w:styleId="TOC2">
    <w:name w:val="toc 2"/>
    <w:basedOn w:val="Normal"/>
    <w:next w:val="Normal"/>
    <w:autoRedefine/>
    <w:uiPriority w:val="39"/>
    <w:unhideWhenUsed/>
    <w:rsid w:val="00A92855"/>
    <w:pPr>
      <w:spacing w:after="100"/>
      <w:ind w:left="240"/>
    </w:pPr>
    <w:rPr>
      <w:szCs w:val="30"/>
    </w:rPr>
  </w:style>
  <w:style w:type="character" w:styleId="Hyperlink">
    <w:name w:val="Hyperlink"/>
    <w:basedOn w:val="DefaultParagraphFont"/>
    <w:uiPriority w:val="99"/>
    <w:unhideWhenUsed/>
    <w:rsid w:val="00A92855"/>
    <w:rPr>
      <w:color w:val="0000FF" w:themeColor="hyperlink"/>
      <w:u w:val="single"/>
    </w:rPr>
  </w:style>
  <w:style w:type="paragraph" w:styleId="Header">
    <w:name w:val="header"/>
    <w:basedOn w:val="Normal"/>
    <w:link w:val="HeaderChar"/>
    <w:uiPriority w:val="99"/>
    <w:unhideWhenUsed/>
    <w:rsid w:val="0072578A"/>
    <w:pPr>
      <w:tabs>
        <w:tab w:val="center" w:pos="4513"/>
        <w:tab w:val="right" w:pos="9026"/>
      </w:tabs>
      <w:spacing w:line="240" w:lineRule="auto"/>
    </w:pPr>
    <w:rPr>
      <w:szCs w:val="30"/>
    </w:rPr>
  </w:style>
  <w:style w:type="character" w:customStyle="1" w:styleId="HeaderChar">
    <w:name w:val="Header Char"/>
    <w:basedOn w:val="DefaultParagraphFont"/>
    <w:link w:val="Header"/>
    <w:uiPriority w:val="99"/>
    <w:rsid w:val="0072578A"/>
    <w:rPr>
      <w:rFonts w:cs="Vrinda"/>
      <w:szCs w:val="30"/>
    </w:rPr>
  </w:style>
  <w:style w:type="paragraph" w:styleId="Footer">
    <w:name w:val="footer"/>
    <w:basedOn w:val="Normal"/>
    <w:link w:val="FooterChar"/>
    <w:uiPriority w:val="99"/>
    <w:unhideWhenUsed/>
    <w:rsid w:val="0072578A"/>
    <w:pPr>
      <w:tabs>
        <w:tab w:val="center" w:pos="4513"/>
        <w:tab w:val="right" w:pos="9026"/>
      </w:tabs>
      <w:spacing w:line="240" w:lineRule="auto"/>
    </w:pPr>
    <w:rPr>
      <w:szCs w:val="30"/>
    </w:rPr>
  </w:style>
  <w:style w:type="character" w:customStyle="1" w:styleId="FooterChar">
    <w:name w:val="Footer Char"/>
    <w:basedOn w:val="DefaultParagraphFont"/>
    <w:link w:val="Footer"/>
    <w:uiPriority w:val="99"/>
    <w:rsid w:val="0072578A"/>
    <w:rPr>
      <w:rFonts w:cs="Vrinda"/>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estleanalysis.com/swot-analysis-in-personal-development/"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school.pepperdine.edu/blog/posts/personal-swot-analysis-guide.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learning-kolb.html" TargetMode="External"/><Relationship Id="rId5" Type="http://schemas.openxmlformats.org/officeDocument/2006/relationships/webSettings" Target="webSettings.xml"/><Relationship Id="rId15"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learningperformance.com/gibbs-reflective-cycle-and-learnin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icole-brown.co.uk/reflective-model-according-to-kolb/" TargetMode="External"/><Relationship Id="rId14" Type="http://schemas.openxmlformats.org/officeDocument/2006/relationships/hyperlink" Target="https://study.cardiffmet.ac.uk/AcSkills/Documents/Guides/AS_Guide_Reflective_writing_Kol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EC367C-21C4-4145-A29B-B62D8FE02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2617</Words>
  <Characters>14919</Characters>
  <DocSecurity>0</DocSecurity>
  <Lines>124</Lines>
  <Paragraphs>35</Paragraphs>
  <ScaleCrop>false</ScaleCrop>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2022-04-13T10:50:00Z</dcterms:created>
  <dcterms:modified xsi:type="dcterms:W3CDTF">2022-04-13T11:02:00Z</dcterms:modified>
</cp:coreProperties>
</file>