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7D1D02" w:rsidRDefault="007D1D02" w14:paraId="683E828E" w14:textId="77777777" w:rsidP="007D1D02">
      <w:pPr>
        <w:pStyle w:val="a3"/>
        <w:spacing w:line="276" w:lineRule="auto"/>
        <w:rPr>
          <w:rFonts w:ascii="Calibri" w:eastAsia="Tahoma" w:hAnsiTheme="minorHAnsi" w:cstheme="minorHAnsi"/>
          <w:sz w:val="40"/>
          <w:szCs w:val="40"/>
        </w:rPr>
      </w:pPr>
    </w:p>
    <w:p w:rsidR="007D1D02" w:rsidRDefault="007D1D02" w14:paraId="05DE9192" w14:textId="77777777" w:rsidP="007D1D02">
      <w:pPr>
        <w:pStyle w:val="a3"/>
        <w:spacing w:line="276" w:lineRule="auto"/>
        <w:rPr>
          <w:rFonts w:ascii="Calibri" w:eastAsia="Tahoma" w:hAnsiTheme="minorHAnsi" w:cstheme="minorHAnsi"/>
          <w:sz w:val="40"/>
          <w:szCs w:val="40"/>
        </w:rPr>
      </w:pPr>
    </w:p>
    <w:p w:rsidR="007D1D02" w:rsidRDefault="007D1D02" w14:paraId="367A9F59" w14:textId="77777777" w:rsidP="007D1D02">
      <w:pPr>
        <w:pStyle w:val="a3"/>
        <w:spacing w:line="276" w:lineRule="auto"/>
        <w:rPr>
          <w:rFonts w:ascii="Calibri" w:eastAsia="Tahoma" w:hAnsiTheme="minorHAnsi" w:cstheme="minorHAnsi"/>
          <w:sz w:val="40"/>
          <w:szCs w:val="40"/>
        </w:rPr>
      </w:pPr>
    </w:p>
    <w:p w:rsidR="007D1D02" w:rsidRDefault="007D1D02" w14:paraId="436107AD" w14:textId="66CE882A" w:rsidP="007D1D02">
      <w:pPr>
        <w:pStyle w:val="a3"/>
        <w:spacing w:line="276" w:lineRule="auto"/>
        <w:rPr>
          <w:rFonts w:ascii="Calibri" w:eastAsia="Tahoma" w:hAnsiTheme="minorHAnsi" w:cstheme="minorHAnsi"/>
          <w:sz w:val="40"/>
          <w:szCs w:val="40"/>
        </w:rPr>
      </w:pPr>
      <w:r>
        <w:rPr>
          <w:noProof/>
        </w:rPr>
        <w:drawing>
          <wp:inline distB="0" distL="0" distR="0" distT="0" wp14:anchorId="1C4AA6BA" wp14:editId="3D0E60E7">
            <wp:extent cx="2404110" cy="1074420"/>
            <wp:effectExtent l="0" t="0" r="0" b="0"/>
            <wp:docPr id="284" name="Picture 284"/>
            <wp:cNvGraphicFramePr/>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10"/>
                    <a:stretch>
                      <a:fillRect/>
                    </a:stretch>
                  </pic:blipFill>
                  <pic:spPr>
                    <a:xfrm>
                      <a:off x="0" y="0"/>
                      <a:ext cx="2404110" cy="1074420"/>
                    </a:xfrm>
                    <a:prstGeom prst="rect">
                      <a:avLst/>
                    </a:prstGeom>
                  </pic:spPr>
                </pic:pic>
              </a:graphicData>
            </a:graphic>
          </wp:inline>
        </w:drawing>
      </w:r>
    </w:p>
    <w:p w:rsidR="007D1D02" w:rsidRDefault="007D1D02" w14:paraId="7C9B975D" w14:textId="77777777" w:rsidP="007D1D02">
      <w:pPr>
        <w:pStyle w:val="a3"/>
        <w:spacing w:line="276" w:lineRule="auto"/>
        <w:rPr>
          <w:rFonts w:ascii="Calibri" w:eastAsia="Tahoma" w:hAnsiTheme="minorHAnsi" w:cstheme="minorHAnsi"/>
          <w:sz w:val="40"/>
          <w:szCs w:val="40"/>
        </w:rPr>
      </w:pPr>
    </w:p>
    <w:p w:rsidR="007D1D02" w:rsidRDefault="007D1D02" w14:paraId="50F79F35" w14:textId="77777777" w:rsidP="007D1D02">
      <w:pPr>
        <w:pStyle w:val="a3"/>
        <w:jc w:val="left"/>
        <w:spacing w:line="276" w:lineRule="auto"/>
        <w:rPr>
          <w:rFonts w:ascii="Calibri" w:eastAsia="Tahoma" w:hAnsiTheme="minorHAnsi" w:cstheme="minorHAnsi"/>
          <w:sz w:val="40"/>
          <w:szCs w:val="40"/>
        </w:rPr>
      </w:pPr>
    </w:p>
    <w:p w:rsidR="007D1D02" w:rsidRDefault="007D1D02" w14:paraId="0E3561E0" w14:textId="77777777" w:rsidP="007D1D02">
      <w:pPr>
        <w:pStyle w:val="a3"/>
        <w:spacing w:line="276" w:lineRule="auto"/>
        <w:rPr>
          <w:rFonts w:ascii="Calibri" w:eastAsia="Tahoma" w:hAnsiTheme="minorHAnsi" w:cstheme="minorHAnsi"/>
          <w:sz w:val="40"/>
          <w:szCs w:val="40"/>
        </w:rPr>
      </w:pPr>
    </w:p>
    <w:p w:rsidR="007D1D02" w:rsidRDefault="007D1D02" w14:paraId="4683B1EC" w14:textId="77777777" w:rsidP="007D1D02">
      <w:pPr>
        <w:pStyle w:val="a3"/>
        <w:spacing w:line="276" w:lineRule="auto"/>
        <w:rPr>
          <w:rFonts w:ascii="Calibri" w:eastAsia="Tahoma" w:hAnsiTheme="minorHAnsi" w:cstheme="minorHAnsi"/>
          <w:sz w:val="40"/>
          <w:szCs w:val="40"/>
        </w:rPr>
      </w:pPr>
    </w:p>
    <w:p w:rsidR="007D1D02" w:rsidRDefault="007D1D02" w14:paraId="49B5CF25" w14:textId="77777777" w:rsidP="007D1D02">
      <w:pPr>
        <w:pStyle w:val="a3"/>
        <w:spacing w:line="276" w:lineRule="auto"/>
        <w:rPr>
          <w:rFonts w:ascii="Calibri" w:eastAsia="Tahoma" w:hAnsiTheme="minorHAnsi" w:cstheme="minorHAnsi"/>
          <w:sz w:val="40"/>
          <w:szCs w:val="40"/>
        </w:rPr>
      </w:pPr>
    </w:p>
    <w:p w:rsidR="007D1D02" w:rsidRDefault="007D1D02" w14:paraId="4AF53CCF" w14:textId="77777777" w:rsidP="007D1D02" w:rsidRPr="007D1D02">
      <w:pPr>
        <w:jc w:val="center"/>
        <w:rPr>
          <w:spacing w:val="-10"/>
          <w:w w:val="107"/>
          <w:kern w:val="28"/>
          <w:lang w:val="en-GB"/>
          <w:rFonts w:eastAsia="Tahoma" w:cstheme="minorHAnsi"/>
          <w:sz w:val="40"/>
          <w:szCs w:val="40"/>
        </w:rPr>
      </w:pPr>
      <w:r w:rsidRPr="007D1D02">
        <w:rPr>
          <w:spacing w:val="-10"/>
          <w:w w:val="107"/>
          <w:kern w:val="28"/>
          <w:lang w:val="en-GB"/>
          <w:rFonts w:eastAsia="Tahoma" w:cstheme="minorHAnsi"/>
          <w:sz w:val="40"/>
          <w:szCs w:val="40"/>
        </w:rPr>
        <w:t xml:space="preserve">Assessment 1 </w:t>
      </w:r>
    </w:p>
    <w:p w:rsidR="007D1D02" w:rsidRDefault="007D1D02" w14:paraId="3D2A9B27" w14:textId="77777777" w:rsidP="007D1D02" w:rsidRPr="007D1D02">
      <w:pPr>
        <w:jc w:val="center"/>
        <w:rPr>
          <w:spacing w:val="-10"/>
          <w:w w:val="107"/>
          <w:kern w:val="28"/>
          <w:lang w:val="en-GB"/>
          <w:rFonts w:eastAsia="Tahoma" w:cstheme="minorHAnsi"/>
          <w:sz w:val="40"/>
          <w:szCs w:val="40"/>
        </w:rPr>
      </w:pPr>
      <w:r w:rsidRPr="007D1D02">
        <w:rPr>
          <w:spacing w:val="-10"/>
          <w:w w:val="107"/>
          <w:kern w:val="28"/>
          <w:lang w:val="en-GB"/>
          <w:rFonts w:eastAsia="Tahoma" w:cstheme="minorHAnsi"/>
          <w:sz w:val="40"/>
          <w:szCs w:val="40"/>
        </w:rPr>
        <w:t xml:space="preserve">Organisational Structure and </w:t>
      </w:r>
    </w:p>
    <w:p w:rsidR="007D1D02" w:rsidRDefault="007D1D02" w14:paraId="2DE87242" w14:textId="268F0BB9" w:rsidP="007D1D02">
      <w:pPr>
        <w:jc w:val="center"/>
        <w:rPr>
          <w:sz w:val="40"/>
          <w:szCs w:val="40"/>
        </w:rPr>
      </w:pPr>
      <w:r w:rsidRPr="007D1D02">
        <w:rPr>
          <w:spacing w:val="-10"/>
          <w:w w:val="107"/>
          <w:kern w:val="28"/>
          <w:lang w:val="en-GB"/>
          <w:rFonts w:eastAsia="Tahoma" w:cstheme="minorHAnsi"/>
          <w:sz w:val="40"/>
          <w:szCs w:val="40"/>
        </w:rPr>
        <w:t>Culture</w:t>
      </w:r>
    </w:p>
    <w:p w:rsidR="007D1D02" w:rsidRDefault="007D1D02" w14:paraId="49740C8B" w14:textId="77777777" w:rsidP="007D1D02">
      <w:pPr>
        <w:jc w:val="center"/>
        <w:rPr>
          <w:sz w:val="40"/>
          <w:szCs w:val="40"/>
        </w:rPr>
      </w:pPr>
    </w:p>
    <w:p w:rsidR="007D1D02" w:rsidRDefault="007D1D02" w14:paraId="0411FDAD" w14:textId="29943D19" w:rsidP="007D1D02" w:rsidRPr="007D1D02">
      <w:pPr>
        <w:jc w:val="center"/>
        <w:rPr>
          <w:lang w:val="en-US"/>
          <w:sz w:val="32"/>
          <w:szCs w:val="32"/>
        </w:rPr>
      </w:pPr>
      <w:proofErr w:type="spellStart"/>
      <w:r w:rsidRPr="007B405D">
        <w:rPr>
          <w:sz w:val="32"/>
          <w:szCs w:val="32"/>
        </w:rPr>
        <w:t>Student</w:t>
      </w:r>
      <w:proofErr w:type="spellEnd"/>
      <w:r w:rsidRPr="007B405D">
        <w:rPr>
          <w:sz w:val="32"/>
          <w:szCs w:val="32"/>
        </w:rPr>
        <w:t>: Vilislav Sofroniev</w:t>
      </w:r>
    </w:p>
    <w:p w:rsidR="007D1D02" w:rsidRDefault="007D1D02" w14:paraId="413D8CC5" w14:textId="0A6A73DA" w:rsidP="007D1D02" w:rsidRPr="007D1D02">
      <w:pPr>
        <w:jc w:val="center"/>
        <w:rPr>
          <w:lang w:val="en-US"/>
          <w:sz w:val="32"/>
          <w:szCs w:val="32"/>
        </w:rPr>
      </w:pPr>
      <w:proofErr w:type="spellStart"/>
      <w:r w:rsidRPr="007B405D">
        <w:rPr>
          <w:sz w:val="32"/>
          <w:szCs w:val="32"/>
        </w:rPr>
        <w:t>Student</w:t>
      </w:r>
      <w:proofErr w:type="spellEnd"/>
      <w:r w:rsidRPr="007B405D">
        <w:rPr>
          <w:sz w:val="32"/>
          <w:szCs w:val="32"/>
        </w:rPr>
        <w:t xml:space="preserve"> N: 2019606</w:t>
      </w:r>
    </w:p>
    <w:p w:rsidR="007D1D02" w:rsidRDefault="007D1D02" w14:paraId="714E40DF" w14:textId="318CA9C0" w:rsidP="007D1D02" w:rsidRPr="007D1D02">
      <w:pPr>
        <w:jc w:val="center"/>
        <w:rPr>
          <w:lang w:val="en-US"/>
          <w:sz w:val="32"/>
          <w:szCs w:val="32"/>
        </w:rPr>
      </w:pPr>
    </w:p>
    <w:p w:rsidR="007D1D02" w:rsidRDefault="007D1D02" w14:paraId="621BAD03" w14:textId="77777777" w:rsidP="007D1D02"/>
    <w:p w:rsidR="007D1D02" w:rsidRDefault="007D1D02" w14:paraId="6C9989A8" w14:textId="5A9B4B9A">
      <w:pPr>
        <w:rPr>
          <w:lang w:val="en-US"/>
        </w:rPr>
      </w:pPr>
    </w:p>
    <w:p w:rsidR="007D1D02" w:rsidRDefault="007D1D02" w14:paraId="12B03D92" w14:textId="0E36CFBA">
      <w:pPr>
        <w:rPr>
          <w:lang w:val="en-US"/>
        </w:rPr>
      </w:pPr>
    </w:p>
    <w:p w:rsidR="007D1D02" w:rsidRDefault="007D1D02" w14:paraId="67CBC332" w14:textId="0F0C50F3">
      <w:pPr>
        <w:rPr>
          <w:lang w:val="en-US"/>
        </w:rPr>
      </w:pPr>
    </w:p>
    <w:p w:rsidR="007D1D02" w:rsidRDefault="007D1D02" w14:paraId="33DB6145" w14:textId="022F6F7C">
      <w:pPr>
        <w:rPr>
          <w:lang w:val="en-US"/>
        </w:rPr>
      </w:pPr>
    </w:p>
    <w:p w:rsidR="007D1D02" w:rsidRDefault="007D1D02" w14:paraId="70D48C3C" w14:textId="2514CFBD">
      <w:pPr>
        <w:rPr>
          <w:lang w:val="en-US"/>
        </w:rPr>
      </w:pPr>
    </w:p>
    <w:p w:rsidR="007D1D02" w:rsidRDefault="007D1D02" w14:paraId="2A724C78" w14:textId="7DEC6404">
      <w:pPr>
        <w:rPr>
          <w:lang w:val="en-US"/>
        </w:rPr>
      </w:pPr>
    </w:p>
    <w:p w:rsidR="007D1D02" w:rsidRDefault="007D1D02" w14:paraId="688DF66B" w14:textId="7265D27D" w:rsidP="007D1D02">
      <w:pPr>
        <w:jc w:val="center"/>
        <w:rPr>
          <w:lang w:val="en-US"/>
          <w:sz w:val="28"/>
          <w:szCs w:val="28"/>
        </w:rPr>
      </w:pPr>
      <w:r>
        <w:rPr>
          <w:lang w:val="en-US"/>
          <w:sz w:val="28"/>
          <w:szCs w:val="28"/>
        </w:rPr>
        <w:t>Table of contents</w:t>
      </w:r>
    </w:p>
    <w:p w:rsidR="007D1D02" w:rsidRDefault="007D1D02" w14:paraId="4748FA39" w14:textId="55B43D70" w:rsidP="007D1D02">
      <w:pPr>
        <w:jc w:val="center"/>
        <w:rPr>
          <w:lang w:val="en-US"/>
          <w:sz w:val="28"/>
          <w:szCs w:val="28"/>
        </w:rPr>
      </w:pPr>
    </w:p>
    <w:p w:rsidR="007D1D02" w:rsidRDefault="007D1D02" w14:paraId="7EA5DEA1" w14:textId="5759A9C3" w:rsidP="007D1D02">
      <w:pPr>
        <w:rPr>
          <w:lang w:val="en-US"/>
          <w:sz w:val="24"/>
          <w:szCs w:val="24"/>
        </w:rPr>
      </w:pPr>
      <w:r>
        <w:rPr>
          <w:lang w:val="en-US"/>
          <w:sz w:val="24"/>
          <w:szCs w:val="24"/>
        </w:rPr>
        <w:t>Introduction</w:t>
      </w:r>
      <w:r w:rsidR="00E52C21">
        <w:rPr>
          <w:lang w:val="en-US"/>
          <w:sz w:val="24"/>
          <w:szCs w:val="24"/>
        </w:rPr>
        <w:t>……………………………………………………………………………………………………………………</w:t>
      </w:r>
      <w:r w:rsidR="00510759">
        <w:rPr>
          <w:lang w:val="en-US"/>
          <w:sz w:val="24"/>
          <w:szCs w:val="24"/>
        </w:rPr>
        <w:t>.</w:t>
      </w:r>
      <w:r w:rsidR="00E52C21">
        <w:rPr>
          <w:lang w:val="en-US"/>
          <w:sz w:val="24"/>
          <w:szCs w:val="24"/>
        </w:rPr>
        <w:t>…</w:t>
      </w:r>
      <w:r w:rsidR="00FD463A">
        <w:rPr>
          <w:lang w:val="en-US"/>
          <w:sz w:val="24"/>
          <w:szCs w:val="24"/>
        </w:rPr>
        <w:t>3</w:t>
      </w:r>
    </w:p>
    <w:p w:rsidR="004E3074" w:rsidRDefault="004E3074" w14:paraId="5893545A" w14:textId="46597120" w:rsidP="004E3074" w:rsidRPr="004E3074">
      <w:pPr>
        <w:rPr>
          <w:lang w:val="en-US"/>
          <w:sz w:val="24"/>
          <w:szCs w:val="24"/>
        </w:rPr>
      </w:pPr>
      <w:r w:rsidRPr="004E3074">
        <w:rPr>
          <w:lang w:val="en-US"/>
          <w:sz w:val="24"/>
          <w:szCs w:val="24"/>
        </w:rPr>
        <w:t>Comparison between different organizational structures and cultures</w:t>
      </w:r>
      <w:r w:rsidR="00510759">
        <w:rPr>
          <w:lang w:val="en-US"/>
          <w:sz w:val="24"/>
          <w:szCs w:val="24"/>
        </w:rPr>
        <w:t>……………………………...</w:t>
      </w:r>
      <w:r w:rsidR="00FD463A">
        <w:rPr>
          <w:lang w:val="en-US"/>
          <w:sz w:val="24"/>
          <w:szCs w:val="24"/>
        </w:rPr>
        <w:t>3</w:t>
      </w:r>
    </w:p>
    <w:p w:rsidR="004E3074" w:rsidRDefault="004E3074" w14:paraId="2717DE82" w14:textId="20172EA6" w:rsidP="004E3074" w:rsidRPr="004E3074">
      <w:pPr>
        <w:rPr>
          <w:lang w:val="en-US"/>
          <w:sz w:val="24"/>
          <w:szCs w:val="24"/>
        </w:rPr>
      </w:pPr>
      <w:r w:rsidRPr="004E3074">
        <w:rPr>
          <w:lang w:val="en-US"/>
          <w:sz w:val="24"/>
          <w:szCs w:val="24"/>
        </w:rPr>
        <w:t>How the relationship between an organization’s structure and culture can impact on the</w:t>
      </w:r>
      <w:r w:rsidR="00510759">
        <w:rPr>
          <w:lang w:val="en-US"/>
          <w:sz w:val="24"/>
          <w:szCs w:val="24"/>
        </w:rPr>
        <w:t xml:space="preserve"> </w:t>
      </w:r>
      <w:r w:rsidRPr="004E3074">
        <w:rPr>
          <w:lang w:val="en-US"/>
          <w:sz w:val="24"/>
          <w:szCs w:val="24"/>
        </w:rPr>
        <w:t>performance of a business</w:t>
      </w:r>
      <w:r w:rsidR="00510759">
        <w:rPr>
          <w:lang w:val="en-US"/>
          <w:sz w:val="24"/>
          <w:szCs w:val="24"/>
        </w:rPr>
        <w:t>………………………………………………………………………………………………...</w:t>
      </w:r>
      <w:r w:rsidR="00FD463A">
        <w:rPr>
          <w:lang w:val="en-US"/>
          <w:sz w:val="24"/>
          <w:szCs w:val="24"/>
        </w:rPr>
        <w:t>5</w:t>
      </w:r>
    </w:p>
    <w:p w:rsidR="004E3074" w:rsidRDefault="004E3074" w14:paraId="59BFE496" w14:textId="30CBA14A" w:rsidP="004E3074" w:rsidRPr="004E3074">
      <w:pPr>
        <w:rPr>
          <w:lang w:val="en-US"/>
          <w:sz w:val="24"/>
          <w:szCs w:val="24"/>
        </w:rPr>
      </w:pPr>
      <w:r w:rsidRPr="004E3074">
        <w:rPr>
          <w:lang w:val="en-US"/>
          <w:sz w:val="24"/>
          <w:szCs w:val="24"/>
        </w:rPr>
        <w:t>Factors that influence individual behavior at work</w:t>
      </w:r>
      <w:r w:rsidR="00510759">
        <w:rPr>
          <w:lang w:val="en-US"/>
          <w:sz w:val="24"/>
          <w:szCs w:val="24"/>
        </w:rPr>
        <w:t>…………………………………………………………....</w:t>
      </w:r>
      <w:r w:rsidR="00FD463A">
        <w:rPr>
          <w:lang w:val="en-US"/>
          <w:sz w:val="24"/>
          <w:szCs w:val="24"/>
        </w:rPr>
        <w:t>5</w:t>
      </w:r>
    </w:p>
    <w:p w:rsidR="004E3074" w:rsidRDefault="004E3074" w14:paraId="31B133A6" w14:textId="43C374B1" w:rsidP="004E3074" w:rsidRPr="004E3074">
      <w:pPr>
        <w:rPr>
          <w:lang w:val="en-US"/>
          <w:sz w:val="24"/>
          <w:szCs w:val="24"/>
        </w:rPr>
      </w:pPr>
      <w:r w:rsidRPr="004E3074">
        <w:rPr>
          <w:lang w:val="en-US"/>
          <w:sz w:val="24"/>
          <w:szCs w:val="24"/>
        </w:rPr>
        <w:t>Comparison between the effectiveness of different leadership styles in different organizations</w:t>
      </w:r>
      <w:r w:rsidR="00510759">
        <w:rPr>
          <w:lang w:val="en-US"/>
          <w:sz w:val="24"/>
          <w:szCs w:val="24"/>
        </w:rPr>
        <w:t>……………………………………………………………………………………………………………………..</w:t>
      </w:r>
      <w:r w:rsidR="00FD463A">
        <w:rPr>
          <w:lang w:val="en-US"/>
          <w:sz w:val="24"/>
          <w:szCs w:val="24"/>
        </w:rPr>
        <w:t>6</w:t>
      </w:r>
    </w:p>
    <w:p w:rsidR="004E3074" w:rsidRDefault="004E3074" w14:paraId="76172305" w14:textId="42375174" w:rsidP="004E3074" w:rsidRPr="004E3074">
      <w:pPr>
        <w:rPr>
          <w:lang w:val="en-US"/>
          <w:sz w:val="24"/>
          <w:szCs w:val="24"/>
        </w:rPr>
      </w:pPr>
      <w:r w:rsidRPr="004E3074">
        <w:rPr>
          <w:lang w:val="en-US"/>
          <w:sz w:val="24"/>
          <w:szCs w:val="24"/>
        </w:rPr>
        <w:t>Evaluation of the different approaches to operations management used by different organizations</w:t>
      </w:r>
      <w:r w:rsidR="00510759">
        <w:rPr>
          <w:lang w:val="en-US"/>
          <w:sz w:val="24"/>
          <w:szCs w:val="24"/>
        </w:rPr>
        <w:t>……………………………………………………………………………………………………………………..</w:t>
      </w:r>
      <w:r w:rsidR="00FD463A">
        <w:rPr>
          <w:lang w:val="en-US"/>
          <w:sz w:val="24"/>
          <w:szCs w:val="24"/>
        </w:rPr>
        <w:t>7</w:t>
      </w:r>
    </w:p>
    <w:p w:rsidR="004E3074" w:rsidRDefault="004E3074" w14:paraId="70A76E19" w14:textId="378FBB4F" w:rsidP="004E3074" w:rsidRPr="004E3074">
      <w:pPr>
        <w:rPr>
          <w:lang w:val="en-US"/>
          <w:sz w:val="24"/>
          <w:szCs w:val="24"/>
        </w:rPr>
      </w:pPr>
      <w:r w:rsidRPr="004E3074">
        <w:rPr>
          <w:lang w:val="en-US"/>
          <w:sz w:val="24"/>
          <w:szCs w:val="24"/>
        </w:rPr>
        <w:t>The impact that different leadership styles may have on motivation in organizations in periods of change</w:t>
      </w:r>
      <w:r w:rsidR="00510759">
        <w:rPr>
          <w:lang w:val="en-US"/>
          <w:sz w:val="24"/>
          <w:szCs w:val="24"/>
        </w:rPr>
        <w:t>……………………………………………………………………………………………………………………………….</w:t>
      </w:r>
      <w:r w:rsidR="00FD463A">
        <w:rPr>
          <w:lang w:val="en-US"/>
          <w:sz w:val="24"/>
          <w:szCs w:val="24"/>
        </w:rPr>
        <w:t>7</w:t>
      </w:r>
    </w:p>
    <w:p w:rsidR="004E3074" w:rsidRDefault="004E3074" w14:paraId="6237BBE0" w14:textId="5FC05BB1" w:rsidP="004E3074" w:rsidRPr="004E3074">
      <w:pPr>
        <w:rPr>
          <w:lang w:val="en-US"/>
          <w:sz w:val="24"/>
          <w:szCs w:val="24"/>
        </w:rPr>
      </w:pPr>
      <w:r w:rsidRPr="004E3074">
        <w:rPr>
          <w:lang w:val="en-US"/>
          <w:sz w:val="24"/>
          <w:szCs w:val="24"/>
        </w:rPr>
        <w:t>Evaluation of the usefulness of a motivation theory for managers</w:t>
      </w:r>
      <w:r w:rsidR="00510759">
        <w:rPr>
          <w:lang w:val="en-US"/>
          <w:sz w:val="24"/>
          <w:szCs w:val="24"/>
        </w:rPr>
        <w:t>…………………………………….</w:t>
      </w:r>
      <w:r w:rsidR="00FD463A">
        <w:rPr>
          <w:lang w:val="en-US"/>
          <w:sz w:val="24"/>
          <w:szCs w:val="24"/>
        </w:rPr>
        <w:t>8</w:t>
      </w:r>
    </w:p>
    <w:p w:rsidR="004E3074" w:rsidRDefault="004E3074" w14:paraId="0F2F77E4" w14:textId="46EA9367" w:rsidP="004E3074" w:rsidRPr="004E3074">
      <w:pPr>
        <w:rPr>
          <w:lang w:val="en-US"/>
          <w:sz w:val="24"/>
          <w:szCs w:val="24"/>
        </w:rPr>
      </w:pPr>
      <w:r w:rsidRPr="004E3074">
        <w:rPr>
          <w:lang w:val="en-US"/>
          <w:sz w:val="24"/>
          <w:szCs w:val="24"/>
        </w:rPr>
        <w:t>Conclusion</w:t>
      </w:r>
      <w:r w:rsidR="00510759">
        <w:rPr>
          <w:lang w:val="en-US"/>
          <w:sz w:val="24"/>
          <w:szCs w:val="24"/>
        </w:rPr>
        <w:t>…………………………………………………………………………………………………………………</w:t>
      </w:r>
      <w:r w:rsidR="00FD463A">
        <w:rPr>
          <w:lang w:val="en-US"/>
          <w:sz w:val="24"/>
          <w:szCs w:val="24"/>
        </w:rPr>
        <w:t>.</w:t>
      </w:r>
      <w:r w:rsidR="00510759">
        <w:rPr>
          <w:lang w:val="en-US"/>
          <w:sz w:val="24"/>
          <w:szCs w:val="24"/>
        </w:rPr>
        <w:t>……..</w:t>
      </w:r>
      <w:r w:rsidR="00FD463A">
        <w:rPr>
          <w:lang w:val="en-US"/>
          <w:sz w:val="24"/>
          <w:szCs w:val="24"/>
        </w:rPr>
        <w:t>9</w:t>
      </w:r>
    </w:p>
    <w:p w:rsidR="007D1D02" w:rsidRDefault="004E3074" w14:paraId="22DAE82E" w14:textId="68560429" w:rsidP="004E3074">
      <w:pPr>
        <w:rPr>
          <w:lang w:val="en-US"/>
          <w:sz w:val="24"/>
          <w:szCs w:val="24"/>
        </w:rPr>
      </w:pPr>
      <w:r w:rsidRPr="004E3074">
        <w:rPr>
          <w:lang w:val="en-US"/>
          <w:sz w:val="24"/>
          <w:szCs w:val="24"/>
        </w:rPr>
        <w:t>References</w:t>
      </w:r>
      <w:r w:rsidR="00510759">
        <w:rPr>
          <w:lang w:val="en-US"/>
          <w:sz w:val="24"/>
          <w:szCs w:val="24"/>
        </w:rPr>
        <w:t>………………………………………………………………………………………………………………………..1</w:t>
      </w:r>
      <w:r w:rsidR="00FD463A">
        <w:rPr>
          <w:lang w:val="en-US"/>
          <w:sz w:val="24"/>
          <w:szCs w:val="24"/>
        </w:rPr>
        <w:t>0</w:t>
      </w:r>
    </w:p>
    <w:p w:rsidR="007D1D02" w:rsidRDefault="007D1D02" w14:paraId="6CC224EB" w14:textId="6F0F3817" w:rsidP="007D1D02">
      <w:pPr>
        <w:rPr>
          <w:lang w:val="en-US"/>
          <w:sz w:val="24"/>
          <w:szCs w:val="24"/>
        </w:rPr>
      </w:pPr>
    </w:p>
    <w:p w:rsidR="007D1D02" w:rsidRDefault="007D1D02" w14:paraId="35E7B9C6" w14:textId="15CEBEAB" w:rsidP="007D1D02">
      <w:pPr>
        <w:rPr>
          <w:lang w:val="en-US"/>
          <w:sz w:val="24"/>
          <w:szCs w:val="24"/>
        </w:rPr>
      </w:pPr>
    </w:p>
    <w:p w:rsidR="007D1D02" w:rsidRDefault="007D1D02" w14:paraId="37756284" w14:textId="2D5124DE" w:rsidP="007D1D02">
      <w:pPr>
        <w:rPr>
          <w:lang w:val="en-US"/>
          <w:sz w:val="24"/>
          <w:szCs w:val="24"/>
        </w:rPr>
      </w:pPr>
    </w:p>
    <w:p w:rsidR="007D1D02" w:rsidRDefault="007D1D02" w14:paraId="1D0013FE" w14:textId="270BCBB8" w:rsidP="007D1D02">
      <w:pPr>
        <w:rPr>
          <w:lang w:val="en-US"/>
          <w:sz w:val="24"/>
          <w:szCs w:val="24"/>
        </w:rPr>
      </w:pPr>
    </w:p>
    <w:p w:rsidR="007D1D02" w:rsidRDefault="007D1D02" w14:paraId="0A932086" w14:textId="49535D84" w:rsidP="007D1D02">
      <w:pPr>
        <w:rPr>
          <w:lang w:val="en-US"/>
          <w:sz w:val="24"/>
          <w:szCs w:val="24"/>
        </w:rPr>
      </w:pPr>
    </w:p>
    <w:p w:rsidR="007D1D02" w:rsidRDefault="007D1D02" w14:paraId="1E376A92" w14:textId="4F001FCE" w:rsidP="007D1D02">
      <w:pPr>
        <w:rPr>
          <w:lang w:val="en-US"/>
          <w:sz w:val="24"/>
          <w:szCs w:val="24"/>
        </w:rPr>
      </w:pPr>
    </w:p>
    <w:p w:rsidR="007D1D02" w:rsidRDefault="007D1D02" w14:paraId="52D10796" w14:textId="381CF8F5" w:rsidP="007D1D02">
      <w:pPr>
        <w:rPr>
          <w:lang w:val="en-US"/>
          <w:sz w:val="24"/>
          <w:szCs w:val="24"/>
        </w:rPr>
      </w:pPr>
    </w:p>
    <w:p w:rsidR="007D1D02" w:rsidRDefault="007D1D02" w14:paraId="4A87A552" w14:textId="50DE1E38" w:rsidP="007D1D02">
      <w:pPr>
        <w:rPr>
          <w:lang w:val="en-US"/>
          <w:sz w:val="24"/>
          <w:szCs w:val="24"/>
        </w:rPr>
      </w:pPr>
    </w:p>
    <w:p w:rsidR="007D1D02" w:rsidRDefault="007D1D02" w14:paraId="743A259B" w14:textId="75C18E49" w:rsidP="007D1D02">
      <w:pPr>
        <w:rPr>
          <w:lang w:val="en-US"/>
          <w:sz w:val="24"/>
          <w:szCs w:val="24"/>
        </w:rPr>
      </w:pPr>
    </w:p>
    <w:p w:rsidR="007D1D02" w:rsidRDefault="007D1D02" w14:paraId="1D7C84C7" w14:textId="4CFE7C51" w:rsidP="007D1D02">
      <w:pPr>
        <w:rPr>
          <w:lang w:val="en-US"/>
          <w:sz w:val="24"/>
          <w:szCs w:val="24"/>
        </w:rPr>
      </w:pPr>
    </w:p>
    <w:p w:rsidR="007D1D02" w:rsidRDefault="007D1D02" w14:paraId="59F407D7" w14:textId="01DDA9D6" w:rsidP="007D1D02">
      <w:pPr>
        <w:rPr>
          <w:lang w:val="en-US"/>
          <w:sz w:val="24"/>
          <w:szCs w:val="24"/>
        </w:rPr>
      </w:pPr>
    </w:p>
    <w:p w:rsidR="007D1D02" w:rsidRDefault="007D1D02" w14:paraId="2FC92B58" w14:textId="53909614" w:rsidP="007D1D02">
      <w:pPr>
        <w:rPr>
          <w:lang w:val="en-US"/>
          <w:sz w:val="24"/>
          <w:szCs w:val="24"/>
        </w:rPr>
      </w:pPr>
    </w:p>
    <w:p w:rsidR="007D1D02" w:rsidRDefault="007D1D02" w14:paraId="6CDA5634" w14:textId="0F29FA09" w:rsidP="007D1D02">
      <w:pPr>
        <w:rPr>
          <w:lang w:val="en-US"/>
          <w:sz w:val="24"/>
          <w:szCs w:val="24"/>
        </w:rPr>
      </w:pPr>
    </w:p>
    <w:p w:rsidR="00FD463A" w:rsidRDefault="00FD463A" w14:paraId="0C98BE31" w14:textId="77777777" w:rsidP="007D1D02">
      <w:pPr>
        <w:rPr>
          <w:lang w:val="en-US"/>
          <w:sz w:val="24"/>
          <w:szCs w:val="24"/>
        </w:rPr>
      </w:pPr>
    </w:p>
    <w:p w:rsidR="007D1D02" w:rsidRDefault="007D1D02" w14:paraId="44BE90E2" w14:textId="3161B63B" w:rsidP="007D1D02">
      <w:pPr>
        <w:rPr>
          <w:bCs/>
          <w:lang w:val="en-US"/>
          <w:b/>
          <w:sz w:val="28"/>
          <w:szCs w:val="28"/>
        </w:rPr>
      </w:pPr>
      <w:r w:rsidRPr="007D1D02">
        <w:rPr>
          <w:bCs/>
          <w:lang w:val="en-US"/>
          <w:b/>
          <w:sz w:val="28"/>
          <w:szCs w:val="28"/>
        </w:rPr>
        <w:t>Introduction</w:t>
      </w:r>
    </w:p>
    <w:p w:rsidR="007D1D02" w:rsidRDefault="007D1D02" w14:paraId="0214D351" w14:textId="7DC3FBFC" w:rsidP="007D1D02">
      <w:pPr>
        <w:rPr>
          <w:lang w:val="en-US"/>
          <w:sz w:val="24"/>
          <w:szCs w:val="24"/>
        </w:rPr>
      </w:pPr>
      <w:r w:rsidRPr="007D1D02">
        <w:rPr>
          <w:lang w:val="en-US"/>
          <w:sz w:val="24"/>
          <w:szCs w:val="24"/>
        </w:rPr>
        <w:t>In today's dynamic and global climate, it is critical for an organization to maximize the effectiveness of one of its most critical resources, human capital. Each corporation has its own personality, which is defined by the manner in which it presents itself to the world. Additionally, the product or service category matters, and each company develops a unique work culture in response to these factors.</w:t>
      </w:r>
    </w:p>
    <w:p w:rsidR="007D1D02" w:rsidRDefault="007D1D02" w14:paraId="62A6E69C" w14:textId="37E9D673" w:rsidP="007D1D02">
      <w:pPr>
        <w:rPr>
          <w:lang w:val="en-US"/>
          <w:sz w:val="24"/>
          <w:szCs w:val="24"/>
        </w:rPr>
      </w:pPr>
    </w:p>
    <w:p w:rsidR="007D1D02" w:rsidRDefault="007D1D02" w14:paraId="20D4C336" w14:textId="02EDA52E" w:rsidP="007D1D02">
      <w:pPr>
        <w:rPr>
          <w:bCs/>
          <w:lang w:val="en-US"/>
          <w:b/>
          <w:sz w:val="28"/>
          <w:szCs w:val="28"/>
        </w:rPr>
      </w:pPr>
      <w:r w:rsidRPr="00F70197">
        <w:rPr>
          <w:bCs/>
          <w:lang w:val="en-US"/>
          <w:b/>
          <w:sz w:val="28"/>
          <w:szCs w:val="28"/>
        </w:rPr>
        <w:t xml:space="preserve">Comparison between </w:t>
      </w:r>
      <w:r w:rsidR="00F70197" w:rsidRPr="00F70197">
        <w:rPr>
          <w:bCs/>
          <w:lang w:val="en-US"/>
          <w:b/>
          <w:sz w:val="28"/>
          <w:szCs w:val="28"/>
        </w:rPr>
        <w:t>different</w:t>
      </w:r>
      <w:r w:rsidRPr="00F70197">
        <w:rPr>
          <w:bCs/>
          <w:lang w:val="en-US"/>
          <w:b/>
          <w:sz w:val="28"/>
          <w:szCs w:val="28"/>
        </w:rPr>
        <w:t xml:space="preserve"> </w:t>
      </w:r>
      <w:r w:rsidR="00F70197" w:rsidRPr="00F70197">
        <w:rPr>
          <w:bCs/>
          <w:lang w:val="en-US"/>
          <w:b/>
          <w:sz w:val="28"/>
          <w:szCs w:val="28"/>
        </w:rPr>
        <w:t>organizational structures and cultures</w:t>
      </w:r>
    </w:p>
    <w:p w:rsidR="00F70197" w:rsidRDefault="00F70197" w14:paraId="71E693D3" w14:textId="35C1F5C0" w:rsidP="00F70197">
      <w:pPr>
        <w:rPr>
          <w:bCs/>
          <w:lang w:val="en-US"/>
          <w:b/>
          <w:sz w:val="28"/>
          <w:szCs w:val="28"/>
        </w:rPr>
      </w:pPr>
    </w:p>
    <w:p w:rsidR="00F70197" w:rsidRDefault="00F70197" w14:paraId="38EEF2FA" w14:textId="77777777" w:rsidP="00F70197" w:rsidRPr="00F70197">
      <w:pPr>
        <w:rPr>
          <w:lang w:val="en-US"/>
          <w:sz w:val="24"/>
          <w:szCs w:val="24"/>
        </w:rPr>
      </w:pPr>
      <w:r w:rsidRPr="00F70197">
        <w:rPr>
          <w:bCs/>
          <w:lang w:val="en-US"/>
          <w:b/>
          <w:sz w:val="24"/>
          <w:szCs w:val="24"/>
        </w:rPr>
        <w:t>Tall and flat organizational structure:</w:t>
      </w:r>
      <w:r w:rsidRPr="00F70197">
        <w:rPr>
          <w:lang w:val="en-US"/>
          <w:sz w:val="24"/>
          <w:szCs w:val="24"/>
        </w:rPr>
        <w:t xml:space="preserve"> Larger organizations often need a higher hierarchy. A tall system has a lengthy chain of command. When the organization's size grows, it's inevitable that the organization's structure will continue to rise in height. A structure that is taller than it is wide would have more control layers than a structure that is flat. A flat system, on the other hand, has less management layers. Their focus is on workforce leadership rather than chain of command compliance. Each management level may be in charge of a large group or region. This type of system promotes self-direction and autonomy (wagner &amp; hollenbeck, 2010).</w:t>
      </w:r>
    </w:p>
    <w:p w:rsidR="00F70197" w:rsidRDefault="00F70197" w14:paraId="41EC4599" w14:textId="77777777" w:rsidP="00F70197" w:rsidRPr="00F70197">
      <w:pPr>
        <w:rPr>
          <w:lang w:val="en-US"/>
          <w:sz w:val="24"/>
          <w:szCs w:val="24"/>
        </w:rPr>
      </w:pPr>
      <w:r w:rsidRPr="00F70197">
        <w:rPr>
          <w:bCs/>
          <w:lang w:val="en-US"/>
          <w:b/>
          <w:sz w:val="24"/>
          <w:szCs w:val="24"/>
        </w:rPr>
        <w:t>Chain of command, both long and short:</w:t>
      </w:r>
      <w:r w:rsidRPr="00F70197">
        <w:rPr>
          <w:lang w:val="en-US"/>
          <w:sz w:val="24"/>
          <w:szCs w:val="24"/>
        </w:rPr>
        <w:t xml:space="preserve"> A chain of command is the method by which an organization reports to its superiors. From top to bottom, who reports to whom is determined by the chain of command. It is essentially a company's authority structure and the manner in which decisions can be taken. In a lengthy chain of command, the owner communicates orders to the manager directly under him, who then repeats the procedure with the next manager in the chain of command, and so forth, before the instructions hit the bottom of the chain. Decisions are made slowly due to the lengthy chain of command, and administrators take only a small amount of initiative. Although there are fewer managerial levels in a short chain of command, there are more managerial levels in a long chain of command. Since the company has fewer tiers, the period of management is greater. Increased delegation occurs, and workers retain a sense of motivation due to their close contact with their supervisors.</w:t>
      </w:r>
    </w:p>
    <w:p w:rsidR="00F70197" w:rsidRDefault="00F70197" w14:paraId="2036E430" w14:textId="77777777" w:rsidP="00F70197" w:rsidRPr="00F70197">
      <w:pPr>
        <w:rPr>
          <w:lang w:val="en-US"/>
          <w:sz w:val="24"/>
          <w:szCs w:val="24"/>
        </w:rPr>
      </w:pPr>
      <w:r w:rsidRPr="00F70197">
        <w:rPr>
          <w:bCs/>
          <w:lang w:val="en-US"/>
          <w:b/>
          <w:sz w:val="24"/>
          <w:szCs w:val="24"/>
        </w:rPr>
        <w:t>Breaths of power, wide and narrow:</w:t>
      </w:r>
      <w:r w:rsidRPr="00F70197">
        <w:rPr>
          <w:lang w:val="en-US"/>
          <w:sz w:val="24"/>
          <w:szCs w:val="24"/>
        </w:rPr>
        <w:t xml:space="preserve"> the number of workers that a boss can oversee effectively is referred to as a period of control. That is how a manager's relationship with his employee is sustained. Narrow span implies fewer workers under the supervision of a single boss, resulting in a taller organizational structure. A broad management period entails a sole boss overseeing a vast number of subordinates. It will provide a flat organizational category. With a basic understanding of organizational processes, let us examine the case study that was assigned to us:</w:t>
      </w:r>
    </w:p>
    <w:p w:rsidR="00F70197" w:rsidRDefault="00F70197" w14:paraId="74DCC499" w14:textId="74BAE31D" w:rsidP="00F70197" w:rsidRPr="00F70197">
      <w:pPr>
        <w:ind w:firstLine="708"/>
        <w:rPr>
          <w:lang w:val="en-US"/>
          <w:sz w:val="24"/>
          <w:szCs w:val="24"/>
        </w:rPr>
      </w:pPr>
      <w:r>
        <w:rPr>
          <w:bCs/>
          <w:lang w:val="en-US"/>
          <w:b/>
          <w:sz w:val="24"/>
          <w:szCs w:val="24"/>
        </w:rPr>
        <w:t>Company a</w:t>
      </w:r>
      <w:r w:rsidRPr="00F70197">
        <w:rPr>
          <w:bCs/>
          <w:lang w:val="en-US"/>
          <w:b/>
          <w:sz w:val="24"/>
          <w:szCs w:val="24"/>
        </w:rPr>
        <w:t>:</w:t>
      </w:r>
      <w:r w:rsidRPr="00F70197">
        <w:rPr>
          <w:lang w:val="en-US"/>
          <w:sz w:val="24"/>
          <w:szCs w:val="24"/>
        </w:rPr>
        <w:t xml:space="preserve"> </w:t>
      </w:r>
      <w:r w:rsidRPr="00F70197">
        <w:rPr>
          <w:bCs/>
          <w:lang w:val="en-US"/>
          <w:b/>
          <w:sz w:val="24"/>
          <w:szCs w:val="24"/>
        </w:rPr>
        <w:t>a city college:</w:t>
      </w:r>
      <w:r w:rsidRPr="00F70197">
        <w:rPr>
          <w:lang w:val="en-US"/>
          <w:sz w:val="24"/>
          <w:szCs w:val="24"/>
        </w:rPr>
        <w:t xml:space="preserve"> A private college in London with a 19% market share. Its organizational roles may be classified as teaching, human resources, and administration. We can see from a detailed study that city college has a flat hierarchy, meaning there are few tiers in the company. The motto is not to follow the chain of command, but to inspire staff. Management is responsible for a wide range of activities, and self-direction and individuality are evident in the organisation.</w:t>
      </w:r>
    </w:p>
    <w:p w:rsidR="00F70197" w:rsidRDefault="00F70197" w14:paraId="546F2681" w14:textId="77777777" w:rsidP="00F70197" w:rsidRPr="00F70197">
      <w:pPr>
        <w:ind w:firstLine="708"/>
        <w:rPr>
          <w:lang w:val="en-US"/>
          <w:sz w:val="24"/>
          <w:szCs w:val="24"/>
        </w:rPr>
      </w:pPr>
      <w:r w:rsidRPr="00F70197">
        <w:rPr>
          <w:bCs/>
          <w:lang w:val="en-US"/>
          <w:b/>
          <w:sz w:val="24"/>
          <w:szCs w:val="24"/>
        </w:rPr>
        <w:t>Company b:</w:t>
      </w:r>
      <w:r w:rsidRPr="00F70197">
        <w:rPr>
          <w:lang w:val="en-US"/>
          <w:sz w:val="24"/>
          <w:szCs w:val="24"/>
        </w:rPr>
        <w:t xml:space="preserve"> this is a large corporation with over 75,000 workers. It is not a retailer. It merely offers a service such that it leases cars to customers. The organizational structure is tall in this case, with several layers of managers, but they have a limited span of authority, which means that a single boss oversees a small number of subordinates. However, the positive aspect is that management is very approachable; every person may approach the boss directly. This maintains genuine employee motivation.</w:t>
      </w:r>
    </w:p>
    <w:p w:rsidR="00F70197" w:rsidRDefault="00F70197" w14:paraId="472505B2" w14:textId="77777777" w:rsidP="00F70197" w:rsidRPr="00F70197">
      <w:pPr>
        <w:rPr>
          <w:lang w:val="en-US"/>
          <w:sz w:val="24"/>
          <w:szCs w:val="24"/>
        </w:rPr>
      </w:pPr>
      <w:r w:rsidRPr="00F70197">
        <w:rPr>
          <w:bCs/>
          <w:lang w:val="en-US"/>
          <w:b/>
          <w:sz w:val="24"/>
          <w:szCs w:val="24"/>
        </w:rPr>
        <w:t>Different forms of organizational culture:</w:t>
      </w:r>
      <w:r w:rsidRPr="00F70197">
        <w:rPr>
          <w:lang w:val="en-US"/>
          <w:sz w:val="24"/>
          <w:szCs w:val="24"/>
        </w:rPr>
        <w:t xml:space="preserve"> an environment in which people collaborate to accomplish a shared purpose. To ensure the organization's smooth operation, each employee must operate in tight cooperation and provide their all. The organizational culture dictates how workers deal with one another and with third parties.</w:t>
      </w:r>
    </w:p>
    <w:p w:rsidR="00F70197" w:rsidRDefault="00F70197" w14:paraId="3FBD7D15" w14:textId="07535865" w:rsidP="00F70197" w:rsidRPr="00F70197">
      <w:pPr>
        <w:rPr>
          <w:lang w:val="en-US"/>
          <w:sz w:val="24"/>
          <w:szCs w:val="24"/>
        </w:rPr>
      </w:pPr>
      <w:r w:rsidRPr="00F70197">
        <w:rPr>
          <w:lang w:val="en-US"/>
          <w:sz w:val="24"/>
          <w:szCs w:val="24"/>
        </w:rPr>
        <w:t>Charles Handy was a renowned philosopher who specialized in organizational structure. According to him, corporations usually have one of four forms of society. They are as follows:</w:t>
      </w:r>
    </w:p>
    <w:p w:rsidR="00F70197" w:rsidRDefault="00F70197" w14:paraId="63746385" w14:textId="77777777" w:rsidP="00F70197" w:rsidRPr="00F70197">
      <w:pPr>
        <w:rPr>
          <w:lang w:val="en-US"/>
          <w:sz w:val="24"/>
          <w:szCs w:val="24"/>
        </w:rPr>
      </w:pPr>
      <w:r w:rsidRPr="00F70197">
        <w:rPr>
          <w:iCs/>
          <w:lang w:val="en-US"/>
          <w:i/>
          <w:sz w:val="24"/>
          <w:szCs w:val="24"/>
        </w:rPr>
        <w:t>Power:</w:t>
      </w:r>
      <w:r w:rsidRPr="00F70197">
        <w:rPr>
          <w:lang w:val="en-US"/>
          <w:sz w:val="24"/>
          <w:szCs w:val="24"/>
        </w:rPr>
        <w:t xml:space="preserve"> power remains concentrated in the hands of a few individuals, and only these individuals make decisions. These individuals assign duties to subordinates, and workers are not free to voice their opinions.</w:t>
      </w:r>
    </w:p>
    <w:p w:rsidR="00F70197" w:rsidRDefault="00F70197" w14:paraId="031ADDCE" w14:textId="7E63D3A7" w:rsidP="00F70197" w:rsidRPr="00F70197">
      <w:pPr>
        <w:rPr>
          <w:lang w:val="en-US"/>
          <w:sz w:val="24"/>
          <w:szCs w:val="24"/>
        </w:rPr>
      </w:pPr>
      <w:r w:rsidRPr="00F70197">
        <w:rPr>
          <w:iCs/>
          <w:lang w:val="en-US"/>
          <w:i/>
          <w:sz w:val="24"/>
          <w:szCs w:val="24"/>
        </w:rPr>
        <w:t>Individuals with shared goals</w:t>
      </w:r>
      <w:r w:rsidRPr="00F70197">
        <w:rPr>
          <w:lang w:val="en-US"/>
          <w:sz w:val="24"/>
          <w:szCs w:val="24"/>
        </w:rPr>
        <w:t xml:space="preserve"> gather for the purpose of completing a specialized mission. In these organizations, teams are created to address important issues or to accomplish a specific goal. Each team member is expected to do equally well in such a society.</w:t>
      </w:r>
    </w:p>
    <w:p w:rsidR="00F70197" w:rsidRDefault="00F70197" w14:paraId="38BBDE4F" w14:textId="77777777" w:rsidP="00F70197" w:rsidRPr="00F70197">
      <w:pPr>
        <w:rPr>
          <w:lang w:val="en-US"/>
          <w:sz w:val="24"/>
          <w:szCs w:val="24"/>
        </w:rPr>
      </w:pPr>
      <w:r w:rsidRPr="00F70197">
        <w:rPr>
          <w:iCs/>
          <w:lang w:val="en-US"/>
          <w:i/>
          <w:sz w:val="24"/>
          <w:szCs w:val="24"/>
        </w:rPr>
        <w:t>Individual culture:</w:t>
      </w:r>
      <w:r w:rsidRPr="00F70197">
        <w:rPr>
          <w:lang w:val="en-US"/>
          <w:sz w:val="24"/>
          <w:szCs w:val="24"/>
        </w:rPr>
        <w:t xml:space="preserve"> in some organizations, individuals are seen as more valuable than the organization itself. Individuals in a person community place a greater emphasis on themselves than on the organization.</w:t>
      </w:r>
    </w:p>
    <w:p w:rsidR="00F70197" w:rsidRDefault="00F70197" w14:paraId="3F7E0492" w14:textId="4478FAAF" w:rsidP="00F70197" w:rsidRPr="00F70197">
      <w:pPr>
        <w:rPr>
          <w:lang w:val="en-US"/>
          <w:sz w:val="24"/>
          <w:szCs w:val="24"/>
        </w:rPr>
      </w:pPr>
      <w:r w:rsidRPr="00F70197">
        <w:rPr>
          <w:bCs/>
          <w:lang w:val="en-US"/>
          <w:b/>
          <w:sz w:val="24"/>
          <w:szCs w:val="24"/>
        </w:rPr>
        <w:t xml:space="preserve">Edgar </w:t>
      </w:r>
      <w:r>
        <w:rPr>
          <w:bCs/>
          <w:lang w:val="en-US"/>
          <w:b/>
          <w:sz w:val="24"/>
          <w:szCs w:val="24"/>
        </w:rPr>
        <w:t>S</w:t>
      </w:r>
      <w:r w:rsidRPr="00F70197">
        <w:rPr>
          <w:bCs/>
          <w:lang w:val="en-US"/>
          <w:b/>
          <w:sz w:val="24"/>
          <w:szCs w:val="24"/>
        </w:rPr>
        <w:t>chein model of organization culture</w:t>
      </w:r>
      <w:r w:rsidRPr="00F70197">
        <w:rPr>
          <w:lang w:val="en-US"/>
          <w:sz w:val="24"/>
          <w:szCs w:val="24"/>
        </w:rPr>
        <w:t>: It is a culture in which workers are given duties based on their positions and responsibilities. In such an organizational culture, authority comes with accountability (barbuto, 2005).</w:t>
      </w:r>
    </w:p>
    <w:p w:rsidR="00F70197" w:rsidRDefault="00F70197" w14:paraId="60822E47" w14:textId="77777777" w:rsidP="00F70197" w:rsidRPr="00F70197">
      <w:pPr>
        <w:rPr>
          <w:lang w:val="en-US"/>
          <w:sz w:val="24"/>
          <w:szCs w:val="24"/>
        </w:rPr>
      </w:pPr>
      <w:r w:rsidRPr="00F70197">
        <w:rPr>
          <w:lang w:val="en-US"/>
          <w:sz w:val="24"/>
          <w:szCs w:val="24"/>
        </w:rPr>
        <w:t>He was a renowned professor who specialized in the area of organizational management.</w:t>
      </w:r>
    </w:p>
    <w:p w:rsidR="00F70197" w:rsidRDefault="00F70197" w14:paraId="7D364071" w14:textId="5CA3BCB7" w:rsidP="00F70197" w:rsidRPr="00F70197">
      <w:pPr>
        <w:rPr>
          <w:lang w:val="en-US"/>
          <w:sz w:val="24"/>
          <w:szCs w:val="24"/>
        </w:rPr>
      </w:pPr>
      <w:r w:rsidRPr="00F70197">
        <w:rPr>
          <w:lang w:val="en-US"/>
          <w:sz w:val="24"/>
          <w:szCs w:val="24"/>
        </w:rPr>
        <w:t xml:space="preserve">According to </w:t>
      </w:r>
      <w:r>
        <w:rPr>
          <w:lang w:val="en-US"/>
          <w:sz w:val="24"/>
          <w:szCs w:val="24"/>
        </w:rPr>
        <w:t>S</w:t>
      </w:r>
      <w:r w:rsidRPr="00F70197">
        <w:rPr>
          <w:lang w:val="en-US"/>
          <w:sz w:val="24"/>
          <w:szCs w:val="24"/>
        </w:rPr>
        <w:t>chein, an organization's culture exists on three levels:</w:t>
      </w:r>
    </w:p>
    <w:p w:rsidR="00F70197" w:rsidRDefault="00F70197" w14:paraId="25532969" w14:textId="763E5608" w:rsidP="00F70197" w:rsidRPr="00F70197">
      <w:pPr>
        <w:rPr>
          <w:lang w:val="en-US"/>
          <w:sz w:val="24"/>
          <w:szCs w:val="24"/>
        </w:rPr>
      </w:pPr>
      <w:r w:rsidRPr="00F70197">
        <w:rPr>
          <w:lang w:val="en-US"/>
          <w:sz w:val="24"/>
          <w:szCs w:val="24"/>
        </w:rPr>
        <w:t>Objects:</w:t>
      </w:r>
    </w:p>
    <w:p w:rsidR="00F70197" w:rsidRDefault="00F70197" w14:paraId="02686C74" w14:textId="77777777" w:rsidP="00F70197" w:rsidRPr="00F70197">
      <w:pPr>
        <w:rPr>
          <w:lang w:val="en-US"/>
          <w:sz w:val="24"/>
          <w:szCs w:val="24"/>
        </w:rPr>
      </w:pPr>
      <w:r w:rsidRPr="00F70197">
        <w:rPr>
          <w:iCs/>
          <w:lang w:val="en-US"/>
          <w:i/>
          <w:sz w:val="24"/>
          <w:szCs w:val="24"/>
        </w:rPr>
        <w:t>Objects</w:t>
      </w:r>
      <w:r w:rsidRPr="00F70197">
        <w:rPr>
          <w:lang w:val="en-US"/>
          <w:sz w:val="24"/>
          <w:szCs w:val="24"/>
        </w:rPr>
        <w:t xml:space="preserve"> are the characteristics of an organization that are easily sensed, seen, and seen. For instance, the staff dress code, employee behavior, the organization's philosophy and vision, and office furniture. These factors also contribute significantly to the formation of an organization's community.</w:t>
      </w:r>
    </w:p>
    <w:p w:rsidR="00F70197" w:rsidRDefault="00F70197" w14:paraId="7B15404E" w14:textId="77777777" w:rsidP="00F70197" w:rsidRPr="00F70197">
      <w:pPr>
        <w:rPr>
          <w:lang w:val="en-US"/>
          <w:sz w:val="24"/>
          <w:szCs w:val="24"/>
        </w:rPr>
      </w:pPr>
      <w:r w:rsidRPr="00F70197">
        <w:rPr>
          <w:iCs/>
          <w:lang w:val="en-US"/>
          <w:i/>
          <w:sz w:val="24"/>
          <w:szCs w:val="24"/>
        </w:rPr>
        <w:t>Individuals' thought processes</w:t>
      </w:r>
      <w:r w:rsidRPr="00F70197">
        <w:rPr>
          <w:lang w:val="en-US"/>
          <w:sz w:val="24"/>
          <w:szCs w:val="24"/>
        </w:rPr>
        <w:t>, as well as their beliefs and attitudes, have a significant influence on work culture. Individuals' mindsets have an impact on an organization's work atmosphere.</w:t>
      </w:r>
    </w:p>
    <w:p w:rsidR="00F70197" w:rsidRDefault="00F70197" w14:paraId="6CFD871C" w14:textId="108BA701" w:rsidP="00F70197">
      <w:pPr>
        <w:rPr>
          <w:lang w:val="en-US"/>
          <w:sz w:val="24"/>
          <w:szCs w:val="24"/>
        </w:rPr>
      </w:pPr>
      <w:r w:rsidRPr="00F70197">
        <w:rPr>
          <w:iCs/>
          <w:lang w:val="en-US"/>
          <w:i/>
          <w:sz w:val="24"/>
          <w:szCs w:val="24"/>
        </w:rPr>
        <w:t>Assumed value:</w:t>
      </w:r>
      <w:r w:rsidRPr="00F70197">
        <w:rPr>
          <w:lang w:val="en-US"/>
          <w:sz w:val="24"/>
          <w:szCs w:val="24"/>
        </w:rPr>
        <w:t xml:space="preserve"> there are those latent values that influence an organization's culture. Any company has a few rules that are seldom debated but have a significant impact on the work culture of the organization.</w:t>
      </w:r>
    </w:p>
    <w:p w:rsidR="00F70197" w:rsidRDefault="00F70197" w14:paraId="589281C4" w14:textId="07892315" w:rsidP="00F70197">
      <w:pPr>
        <w:rPr>
          <w:lang w:val="en-US"/>
          <w:sz w:val="24"/>
          <w:szCs w:val="24"/>
        </w:rPr>
      </w:pPr>
    </w:p>
    <w:p w:rsidR="00F70197" w:rsidRDefault="00F70197" w14:paraId="33139F2B" w14:textId="2220D094" w:rsidP="00F70197">
      <w:pPr>
        <w:rPr>
          <w:bCs/>
          <w:lang w:val="en-US"/>
          <w:b/>
          <w:sz w:val="28"/>
          <w:szCs w:val="28"/>
        </w:rPr>
      </w:pPr>
      <w:r>
        <w:rPr>
          <w:bCs/>
          <w:lang w:val="en-US"/>
          <w:b/>
          <w:sz w:val="28"/>
          <w:szCs w:val="28"/>
        </w:rPr>
        <w:t>H</w:t>
      </w:r>
      <w:r w:rsidRPr="00F70197">
        <w:rPr>
          <w:bCs/>
          <w:lang w:val="en-US"/>
          <w:b/>
          <w:sz w:val="28"/>
          <w:szCs w:val="28"/>
        </w:rPr>
        <w:t>ow the relationship between an organization’s structure and culture can impact on the performance of a business</w:t>
      </w:r>
    </w:p>
    <w:p w:rsidR="00F70197" w:rsidRDefault="00F70197" w14:paraId="4EFC0EBC" w14:textId="7F8580AA" w:rsidP="00F70197" w:rsidRPr="00F70197">
      <w:pPr>
        <w:rPr>
          <w:lang w:val="en-US"/>
          <w:sz w:val="24"/>
          <w:szCs w:val="24"/>
        </w:rPr>
      </w:pPr>
      <w:r w:rsidRPr="00F70197">
        <w:rPr>
          <w:lang w:val="en-US"/>
          <w:sz w:val="24"/>
          <w:szCs w:val="24"/>
        </w:rPr>
        <w:t>In the case of city college, the organizational ethos is that of job culture, which means that individuals trained in a variety of activities have come together for a shared cause. While in the case of rent a car, the culture is that of job culture, in which workers are given duties based on their positions and responsibilities. In such an organizational culture, authority comes with accountability.</w:t>
      </w:r>
    </w:p>
    <w:p w:rsidR="00F70197" w:rsidRDefault="00F70197" w14:paraId="2F0742FB" w14:textId="5C57E05E" w:rsidP="00F70197">
      <w:pPr>
        <w:rPr>
          <w:lang w:val="en-US"/>
          <w:sz w:val="24"/>
          <w:szCs w:val="24"/>
        </w:rPr>
      </w:pPr>
      <w:r w:rsidRPr="00F70197">
        <w:rPr>
          <w:bCs/>
          <w:lang w:val="en-US"/>
          <w:b/>
          <w:sz w:val="24"/>
          <w:szCs w:val="24"/>
        </w:rPr>
        <w:t>The relationship between the structure and culture of an organization:</w:t>
      </w:r>
      <w:r w:rsidRPr="00F70197">
        <w:rPr>
          <w:lang w:val="en-US"/>
          <w:sz w:val="24"/>
          <w:szCs w:val="24"/>
        </w:rPr>
        <w:t xml:space="preserve"> Structure and culture are inextricably linked. The organizational framework shapes the behaviors that contribute to the development of the work culture. If a company's organization is hierarchical, the society must be structured in such a way that lower levels have less freedom. If management is decentralized, a culture of autonomy may develop at lower levels. We may assume that because of the management system and power distribution in place, workers can act appropriately (avolio, 2009).</w:t>
      </w:r>
      <w:r>
        <w:rPr>
          <w:lang w:val="en-US"/>
          <w:sz w:val="24"/>
          <w:szCs w:val="24"/>
        </w:rPr>
        <w:t xml:space="preserve"> </w:t>
      </w:r>
      <w:r w:rsidRPr="00F70197">
        <w:rPr>
          <w:lang w:val="en-US"/>
          <w:sz w:val="24"/>
          <w:szCs w:val="24"/>
        </w:rPr>
        <w:t>A strong executive team is the most significant asset that any organization can have. The culture and function of an enterprise are critical components of its performance. It becomes much easier to compete as companies strive to improve their community and structure. Organizational behavior refers to the managers' and subordinates' views, expectations, and conclusions. It makes no difference how large or small a business is; if it has an efficient management culture, it is certain to prosper. Similarly, structure refers to the organizational hierarchy. The more organized and professional an organization is, the greater its chances of success. If an organization's system and culture are successful, workers would have a higher degree of commitment and enthusiasm to work for the organization's objectives, thus improving the company's overall efficiency (baron and greenberg, 2008).</w:t>
      </w:r>
    </w:p>
    <w:p w:rsidR="00F70197" w:rsidRDefault="00F70197" w14:paraId="7885036C" w14:textId="77777777" w:rsidP="00F70197">
      <w:pPr>
        <w:rPr>
          <w:bCs/>
          <w:lang w:val="en-US"/>
          <w:b/>
          <w:sz w:val="28"/>
          <w:szCs w:val="28"/>
        </w:rPr>
      </w:pPr>
    </w:p>
    <w:p w:rsidR="00F70197" w:rsidRDefault="00F70197" w14:paraId="15E98ED3" w14:textId="32476472" w:rsidP="00F70197">
      <w:pPr>
        <w:rPr>
          <w:bCs/>
          <w:lang w:val="en-US"/>
          <w:b/>
          <w:sz w:val="28"/>
          <w:szCs w:val="28"/>
        </w:rPr>
      </w:pPr>
      <w:r>
        <w:rPr>
          <w:bCs/>
          <w:lang w:val="en-US"/>
          <w:b/>
          <w:sz w:val="28"/>
          <w:szCs w:val="28"/>
        </w:rPr>
        <w:t>F</w:t>
      </w:r>
      <w:r w:rsidRPr="00F70197">
        <w:rPr>
          <w:bCs/>
          <w:lang w:val="en-US"/>
          <w:b/>
          <w:sz w:val="28"/>
          <w:szCs w:val="28"/>
        </w:rPr>
        <w:t>actors that influence individual behavior at work</w:t>
      </w:r>
    </w:p>
    <w:p w:rsidR="00F70197" w:rsidRDefault="00F70197" w14:paraId="72881FF3" w14:textId="4F0841AF" w:rsidP="00F70197" w:rsidRPr="00F70197">
      <w:pPr>
        <w:rPr>
          <w:lang w:val="en-US"/>
          <w:sz w:val="24"/>
          <w:szCs w:val="24"/>
        </w:rPr>
      </w:pPr>
      <w:r w:rsidRPr="00F70197">
        <w:rPr>
          <w:lang w:val="en-US"/>
          <w:sz w:val="24"/>
          <w:szCs w:val="24"/>
        </w:rPr>
        <w:t>The way a person responds to a situation in a group or on their own</w:t>
      </w:r>
    </w:p>
    <w:p w:rsidR="00F70197" w:rsidRDefault="00F70197" w14:paraId="026600B2" w14:textId="0ACCAB9F" w:rsidP="00F70197" w:rsidRPr="00F70197">
      <w:pPr>
        <w:rPr>
          <w:lang w:val="en-US"/>
          <w:sz w:val="24"/>
          <w:szCs w:val="24"/>
        </w:rPr>
      </w:pPr>
      <w:r w:rsidRPr="00F70197">
        <w:rPr>
          <w:lang w:val="en-US"/>
          <w:sz w:val="24"/>
          <w:szCs w:val="24"/>
        </w:rPr>
        <w:t>The critical considerations are as follows:</w:t>
      </w:r>
    </w:p>
    <w:p w:rsidR="00F70197" w:rsidRDefault="00F70197" w14:paraId="7E157503" w14:textId="68E0AC74" w:rsidP="00F70197" w:rsidRPr="00F70197">
      <w:pPr>
        <w:rPr>
          <w:lang w:val="en-US"/>
          <w:sz w:val="24"/>
          <w:szCs w:val="24"/>
        </w:rPr>
      </w:pPr>
      <w:r w:rsidRPr="00F70197">
        <w:rPr>
          <w:iCs/>
          <w:lang w:val="en-US"/>
          <w:i/>
          <w:sz w:val="24"/>
          <w:szCs w:val="24"/>
        </w:rPr>
        <w:t>Ability:</w:t>
      </w:r>
      <w:r w:rsidRPr="00F70197">
        <w:rPr>
          <w:lang w:val="en-US"/>
          <w:sz w:val="24"/>
          <w:szCs w:val="24"/>
        </w:rPr>
        <w:t xml:space="preserve"> characteristics that a human acquires from his environment and those that he is born with.</w:t>
      </w:r>
    </w:p>
    <w:p w:rsidR="00F70197" w:rsidRDefault="00F70197" w14:paraId="1836E9BB" w14:textId="63086FB7" w:rsidP="00F70197" w:rsidRPr="00F70197">
      <w:pPr>
        <w:rPr>
          <w:lang w:val="en-US"/>
          <w:sz w:val="24"/>
          <w:szCs w:val="24"/>
        </w:rPr>
      </w:pPr>
      <w:r w:rsidRPr="00F70197">
        <w:rPr>
          <w:iCs/>
          <w:lang w:val="en-US"/>
          <w:i/>
          <w:sz w:val="24"/>
          <w:szCs w:val="24"/>
        </w:rPr>
        <w:t>Attribution:</w:t>
      </w:r>
      <w:r w:rsidRPr="00F70197">
        <w:rPr>
          <w:lang w:val="en-US"/>
          <w:sz w:val="24"/>
          <w:szCs w:val="24"/>
        </w:rPr>
        <w:t xml:space="preserve"> how a human act in accordance with his personality and circumstances.</w:t>
      </w:r>
    </w:p>
    <w:p w:rsidR="00F70197" w:rsidRDefault="00F70197" w14:paraId="0DB1654E" w14:textId="77777777" w:rsidP="00F70197" w:rsidRPr="00F70197">
      <w:pPr>
        <w:rPr>
          <w:lang w:val="en-US"/>
          <w:sz w:val="24"/>
          <w:szCs w:val="24"/>
        </w:rPr>
      </w:pPr>
    </w:p>
    <w:p w:rsidR="00F70197" w:rsidRDefault="00F70197" w14:paraId="27704042" w14:textId="0E44D91A" w:rsidP="00F70197" w:rsidRPr="00F70197">
      <w:pPr>
        <w:rPr>
          <w:lang w:val="en-US"/>
          <w:sz w:val="24"/>
          <w:szCs w:val="24"/>
        </w:rPr>
      </w:pPr>
      <w:r w:rsidRPr="006D4107">
        <w:rPr>
          <w:iCs/>
          <w:lang w:val="en-US"/>
          <w:i/>
          <w:sz w:val="24"/>
          <w:szCs w:val="24"/>
        </w:rPr>
        <w:t>Race and culture</w:t>
      </w:r>
      <w:r w:rsidRPr="00F70197">
        <w:rPr>
          <w:lang w:val="en-US"/>
          <w:sz w:val="24"/>
          <w:szCs w:val="24"/>
        </w:rPr>
        <w:t xml:space="preserve"> are two distinct concepts. Race refers to individuals that share identical characteristics, while culture refers to the mutual beliefs and customs of individuals.</w:t>
      </w:r>
    </w:p>
    <w:p w:rsidR="00F70197" w:rsidRDefault="00F70197" w14:paraId="668C075E" w14:textId="024970B3" w:rsidP="00F70197" w:rsidRPr="00F70197">
      <w:pPr>
        <w:rPr>
          <w:lang w:val="en-US"/>
          <w:sz w:val="24"/>
          <w:szCs w:val="24"/>
        </w:rPr>
      </w:pPr>
      <w:r w:rsidRPr="006D4107">
        <w:rPr>
          <w:iCs/>
          <w:lang w:val="en-US"/>
          <w:i/>
          <w:sz w:val="24"/>
          <w:szCs w:val="24"/>
        </w:rPr>
        <w:t>Perception</w:t>
      </w:r>
      <w:r w:rsidRPr="00F70197">
        <w:rPr>
          <w:lang w:val="en-US"/>
          <w:sz w:val="24"/>
          <w:szCs w:val="24"/>
        </w:rPr>
        <w:t xml:space="preserve"> refers to the process by which we perceive something by viewing or observing it and then judging it.</w:t>
      </w:r>
    </w:p>
    <w:p w:rsidR="00F70197" w:rsidRDefault="00F70197" w14:paraId="12DC9EB6" w14:textId="5675239F" w:rsidP="00F70197" w:rsidRPr="00F70197">
      <w:pPr>
        <w:rPr>
          <w:lang w:val="en-US"/>
          <w:sz w:val="24"/>
          <w:szCs w:val="24"/>
        </w:rPr>
      </w:pPr>
      <w:r w:rsidRPr="00F70197">
        <w:rPr>
          <w:iCs/>
          <w:lang w:val="en-US"/>
          <w:i/>
          <w:sz w:val="24"/>
          <w:szCs w:val="24"/>
        </w:rPr>
        <w:t>Gender:</w:t>
      </w:r>
      <w:r w:rsidRPr="00F70197">
        <w:rPr>
          <w:lang w:val="en-US"/>
          <w:sz w:val="24"/>
          <w:szCs w:val="24"/>
        </w:rPr>
        <w:t xml:space="preserve"> A organization should consider males and females fairly when it comes to advancement and demotion.</w:t>
      </w:r>
    </w:p>
    <w:p w:rsidR="00F70197" w:rsidRDefault="00F70197" w14:paraId="77E52B46" w14:textId="761378A4" w:rsidP="00F70197">
      <w:pPr>
        <w:rPr>
          <w:iCs/>
          <w:lang w:val="en-US"/>
          <w:i/>
          <w:sz w:val="24"/>
          <w:szCs w:val="24"/>
        </w:rPr>
      </w:pPr>
      <w:r w:rsidRPr="00F70197">
        <w:rPr>
          <w:iCs/>
          <w:lang w:val="en-US"/>
          <w:i/>
          <w:sz w:val="24"/>
          <w:szCs w:val="24"/>
        </w:rPr>
        <w:t>Attitude:</w:t>
      </w:r>
      <w:r w:rsidRPr="00F70197">
        <w:rPr>
          <w:lang w:val="en-US"/>
          <w:sz w:val="24"/>
          <w:szCs w:val="24"/>
        </w:rPr>
        <w:t xml:space="preserve"> it is the cumulative reaction of a person's entire consciousness over time.</w:t>
      </w:r>
    </w:p>
    <w:p w:rsidR="006D4107" w:rsidRDefault="006D4107" w14:paraId="64081DEB" w14:textId="2670A168" w:rsidP="006D4107">
      <w:pPr>
        <w:rPr>
          <w:iCs/>
          <w:lang w:val="en-US"/>
          <w:i/>
          <w:sz w:val="24"/>
          <w:szCs w:val="24"/>
        </w:rPr>
      </w:pPr>
    </w:p>
    <w:p w:rsidR="006D4107" w:rsidRDefault="006D4107" w14:paraId="49ECCEE0" w14:textId="480B6278" w:rsidP="006D4107">
      <w:pPr>
        <w:rPr>
          <w:bCs/>
          <w:lang w:val="en-US"/>
          <w:b/>
          <w:sz w:val="28"/>
          <w:szCs w:val="28"/>
        </w:rPr>
      </w:pPr>
      <w:r w:rsidRPr="006D4107">
        <w:rPr>
          <w:bCs/>
          <w:lang w:val="en-US"/>
          <w:b/>
          <w:sz w:val="28"/>
          <w:szCs w:val="28"/>
        </w:rPr>
        <w:t>Comparison between the effectiveness of different leadership styles in different organizations</w:t>
      </w:r>
    </w:p>
    <w:p w:rsidR="006D4107" w:rsidRDefault="006D4107" w14:paraId="77E3A1CB" w14:textId="6D9B4353" w:rsidP="006D4107" w:rsidRPr="006D4107">
      <w:pPr>
        <w:rPr>
          <w:lang w:val="en-US"/>
          <w:sz w:val="24"/>
          <w:szCs w:val="24"/>
        </w:rPr>
      </w:pPr>
      <w:r w:rsidRPr="006D4107">
        <w:rPr>
          <w:lang w:val="en-US"/>
          <w:sz w:val="24"/>
          <w:szCs w:val="24"/>
        </w:rPr>
        <w:t>Leadership enables an organization's workforce to work to their full potential. A successful leader can possess a variety of skills, including the ability to accomplish corporate objectives, outperform rivals, and take calculated risks. Different leadership models arise in various organizations, each with its own set of advantages and drawbacks.</w:t>
      </w:r>
    </w:p>
    <w:p w:rsidR="006D4107" w:rsidRDefault="006D4107" w14:paraId="39055452" w14:textId="5307CEF4" w:rsidP="006D4107" w:rsidRPr="006D4107">
      <w:pPr>
        <w:rPr>
          <w:lang w:val="en-US"/>
          <w:sz w:val="24"/>
          <w:szCs w:val="24"/>
        </w:rPr>
      </w:pPr>
      <w:r w:rsidRPr="006D4107">
        <w:rPr>
          <w:bCs/>
          <w:lang w:val="en-US"/>
          <w:b/>
          <w:sz w:val="24"/>
          <w:szCs w:val="24"/>
        </w:rPr>
        <w:t>Laissez-faire:</w:t>
      </w:r>
      <w:r w:rsidRPr="006D4107">
        <w:rPr>
          <w:lang w:val="en-US"/>
          <w:sz w:val="24"/>
          <w:szCs w:val="24"/>
        </w:rPr>
        <w:t xml:space="preserve"> in this model, the boss does not supervise the employee personally and does not have input, which results in substandard performance, higher costs, and a loss of power. This style is used in organizations of highly skilled and qualified workers.</w:t>
      </w:r>
    </w:p>
    <w:p w:rsidR="006D4107" w:rsidRDefault="006D4107" w14:paraId="0CFC7090" w14:textId="3F58F6FB" w:rsidP="006D4107" w:rsidRPr="006D4107">
      <w:pPr>
        <w:rPr>
          <w:lang w:val="en-US"/>
          <w:sz w:val="24"/>
          <w:szCs w:val="24"/>
        </w:rPr>
      </w:pPr>
      <w:r w:rsidRPr="006D4107">
        <w:rPr>
          <w:bCs/>
          <w:lang w:val="en-US"/>
          <w:b/>
          <w:sz w:val="24"/>
          <w:szCs w:val="24"/>
        </w:rPr>
        <w:t>Autocratic:</w:t>
      </w:r>
      <w:r w:rsidRPr="006D4107">
        <w:rPr>
          <w:lang w:val="en-US"/>
          <w:sz w:val="24"/>
          <w:szCs w:val="24"/>
        </w:rPr>
        <w:t xml:space="preserve"> administrators who adopt this model make choices independently of their subordinates. They force their will on staff, which is why those who thrive on initiative and creativity despise this type. Such a style is practiced in countries such as Cuba and North Korea.</w:t>
      </w:r>
    </w:p>
    <w:p w:rsidR="006D4107" w:rsidRDefault="006D4107" w14:paraId="2EA24B55" w14:textId="67EE6300" w:rsidP="006D4107" w:rsidRPr="006D4107">
      <w:pPr>
        <w:rPr>
          <w:lang w:val="en-US"/>
          <w:sz w:val="24"/>
          <w:szCs w:val="24"/>
        </w:rPr>
      </w:pPr>
      <w:r w:rsidRPr="006D4107">
        <w:rPr>
          <w:bCs/>
          <w:lang w:val="en-US"/>
          <w:b/>
          <w:sz w:val="24"/>
          <w:szCs w:val="24"/>
        </w:rPr>
        <w:t>Participatory style</w:t>
      </w:r>
      <w:r w:rsidRPr="006D4107">
        <w:rPr>
          <w:lang w:val="en-US"/>
          <w:sz w:val="24"/>
          <w:szCs w:val="24"/>
        </w:rPr>
        <w:t xml:space="preserve"> is another term for representative style. The leader here enjoys the input of other team members but retains ultimate control. Employees are awarded as predetermined goals are met. This style is effective when a business must make a quick decision.</w:t>
      </w:r>
    </w:p>
    <w:p w:rsidR="006D4107" w:rsidRDefault="006D4107" w14:paraId="20142D17" w14:textId="02894A27" w:rsidP="006D4107" w:rsidRPr="006D4107">
      <w:pPr>
        <w:rPr>
          <w:lang w:val="en-US"/>
          <w:sz w:val="24"/>
          <w:szCs w:val="24"/>
        </w:rPr>
      </w:pPr>
      <w:r w:rsidRPr="006D4107">
        <w:rPr>
          <w:bCs/>
          <w:lang w:val="en-US"/>
          <w:b/>
          <w:sz w:val="24"/>
          <w:szCs w:val="24"/>
        </w:rPr>
        <w:t>Transactional:</w:t>
      </w:r>
      <w:r w:rsidRPr="006D4107">
        <w:rPr>
          <w:lang w:val="en-US"/>
          <w:sz w:val="24"/>
          <w:szCs w:val="24"/>
        </w:rPr>
        <w:t xml:space="preserve"> administrators offer incentives or penalties to staff members depending on success outcomes. The boss has the authority to review performance, educate and discipline staff, and they are rewarded for meeting deadlines.</w:t>
      </w:r>
    </w:p>
    <w:p w:rsidR="006D4107" w:rsidRDefault="006D4107" w14:paraId="77CD75E0" w14:textId="7872BB70" w:rsidP="006D4107">
      <w:pPr>
        <w:rPr>
          <w:lang w:val="en-US"/>
          <w:sz w:val="24"/>
          <w:szCs w:val="24"/>
        </w:rPr>
      </w:pPr>
      <w:r w:rsidRPr="006D4107">
        <w:rPr>
          <w:bCs/>
          <w:lang w:val="en-US"/>
          <w:b/>
          <w:sz w:val="24"/>
          <w:szCs w:val="24"/>
        </w:rPr>
        <w:t>Transformational:</w:t>
      </w:r>
      <w:r w:rsidRPr="006D4107">
        <w:rPr>
          <w:lang w:val="en-US"/>
          <w:sz w:val="24"/>
          <w:szCs w:val="24"/>
        </w:rPr>
        <w:t xml:space="preserve"> Bosses motivated workers in this style and there is a high degree of contact between boss and employee. Smaller roles are delegated to staff members (miller, 2005).</w:t>
      </w:r>
    </w:p>
    <w:p w:rsidR="006D4107" w:rsidRDefault="006D4107" w14:paraId="648DB44B" w14:textId="29A77B8F" w:rsidP="006D4107">
      <w:pPr>
        <w:rPr>
          <w:lang w:val="en-US"/>
          <w:sz w:val="24"/>
          <w:szCs w:val="24"/>
        </w:rPr>
      </w:pPr>
    </w:p>
    <w:p w:rsidR="006D4107" w:rsidRDefault="006D4107" w14:paraId="193BE170" w14:textId="294439EA" w:rsidP="006D4107">
      <w:pPr>
        <w:rPr>
          <w:lang w:val="en-US"/>
          <w:sz w:val="24"/>
          <w:szCs w:val="24"/>
        </w:rPr>
      </w:pPr>
    </w:p>
    <w:p w:rsidR="006D4107" w:rsidRDefault="006D4107" w14:paraId="396E90A3" w14:textId="61AF93C1" w:rsidP="006D4107">
      <w:pPr>
        <w:rPr>
          <w:lang w:val="en-US"/>
          <w:sz w:val="24"/>
          <w:szCs w:val="24"/>
        </w:rPr>
      </w:pPr>
    </w:p>
    <w:p w:rsidR="006D4107" w:rsidRDefault="006D4107" w14:paraId="27C44B73" w14:textId="77777777" w:rsidP="006D4107">
      <w:pPr>
        <w:rPr>
          <w:lang w:val="en-US"/>
          <w:sz w:val="24"/>
          <w:szCs w:val="24"/>
        </w:rPr>
      </w:pPr>
    </w:p>
    <w:p w:rsidR="006D4107" w:rsidRDefault="006D4107" w14:paraId="63C84802" w14:textId="5B6921D1" w:rsidP="006D4107">
      <w:pPr>
        <w:rPr>
          <w:bCs/>
          <w:lang w:val="en-US"/>
          <w:b/>
          <w:sz w:val="28"/>
          <w:szCs w:val="28"/>
        </w:rPr>
      </w:pPr>
      <w:r>
        <w:rPr>
          <w:bCs/>
          <w:lang w:val="en-US"/>
          <w:b/>
          <w:sz w:val="28"/>
          <w:szCs w:val="28"/>
        </w:rPr>
        <w:t>E</w:t>
      </w:r>
      <w:r w:rsidRPr="006D4107">
        <w:rPr>
          <w:bCs/>
          <w:lang w:val="en-US"/>
          <w:b/>
          <w:sz w:val="28"/>
          <w:szCs w:val="28"/>
        </w:rPr>
        <w:t>valuat</w:t>
      </w:r>
      <w:r>
        <w:rPr>
          <w:bCs/>
          <w:lang w:val="en-US"/>
          <w:b/>
          <w:sz w:val="28"/>
          <w:szCs w:val="28"/>
        </w:rPr>
        <w:t>ion of</w:t>
      </w:r>
      <w:r w:rsidRPr="006D4107">
        <w:rPr>
          <w:bCs/>
          <w:lang w:val="en-US"/>
          <w:b/>
          <w:sz w:val="28"/>
          <w:szCs w:val="28"/>
        </w:rPr>
        <w:t xml:space="preserve"> the different approaches to operations management used by different organizations</w:t>
      </w:r>
    </w:p>
    <w:p w:rsidR="006D4107" w:rsidRDefault="006D4107" w14:paraId="512DB03F" w14:textId="0FDC20C4" w:rsidP="006D4107" w:rsidRPr="006D4107">
      <w:pPr>
        <w:rPr>
          <w:lang w:val="en-US"/>
          <w:sz w:val="24"/>
          <w:szCs w:val="24"/>
        </w:rPr>
      </w:pPr>
      <w:r w:rsidRPr="006D4107">
        <w:rPr>
          <w:lang w:val="en-US"/>
          <w:sz w:val="24"/>
          <w:szCs w:val="24"/>
        </w:rPr>
        <w:t>Organizations can be approached in three ways</w:t>
      </w:r>
      <w:r>
        <w:rPr>
          <w:lang w:val="en-US"/>
          <w:sz w:val="24"/>
          <w:szCs w:val="24"/>
        </w:rPr>
        <w:t>:</w:t>
      </w:r>
    </w:p>
    <w:p w:rsidR="006D4107" w:rsidRDefault="006D4107" w14:paraId="086BCA7D" w14:textId="01EFBBC7" w:rsidP="006D4107" w:rsidRPr="006D4107">
      <w:pPr>
        <w:rPr>
          <w:lang w:val="en-US"/>
          <w:sz w:val="24"/>
          <w:szCs w:val="24"/>
        </w:rPr>
      </w:pPr>
      <w:r w:rsidRPr="006D4107">
        <w:rPr>
          <w:iCs/>
          <w:lang w:val="en-US"/>
          <w:i/>
          <w:sz w:val="24"/>
          <w:szCs w:val="24"/>
        </w:rPr>
        <w:t>Classical methodology:</w:t>
      </w:r>
      <w:r w:rsidRPr="006D4107">
        <w:rPr>
          <w:lang w:val="en-US"/>
          <w:sz w:val="24"/>
          <w:szCs w:val="24"/>
        </w:rPr>
        <w:t xml:space="preserve"> This approach is based on what are known as classical organizational theories. A system in which authority, partnerships, goals, coordination, and responsibilities coexist is referred to as an </w:t>
      </w:r>
      <w:r w:rsidR="00E52C21" w:rsidRPr="006D4107">
        <w:rPr>
          <w:lang w:val="en-US"/>
          <w:sz w:val="24"/>
          <w:szCs w:val="24"/>
        </w:rPr>
        <w:t>organization</w:t>
      </w:r>
      <w:r w:rsidRPr="006D4107">
        <w:rPr>
          <w:lang w:val="en-US"/>
          <w:sz w:val="24"/>
          <w:szCs w:val="24"/>
        </w:rPr>
        <w:t>. The classical method makes the same predictions.</w:t>
      </w:r>
    </w:p>
    <w:p w:rsidR="006D4107" w:rsidRDefault="006D4107" w14:paraId="06B725E2" w14:textId="46463E98" w:rsidP="006D4107" w:rsidRPr="006D4107">
      <w:pPr>
        <w:rPr>
          <w:lang w:val="en-US"/>
          <w:sz w:val="24"/>
          <w:szCs w:val="24"/>
        </w:rPr>
      </w:pPr>
      <w:r w:rsidRPr="006D4107">
        <w:rPr>
          <w:iCs/>
          <w:lang w:val="en-US"/>
          <w:i/>
          <w:sz w:val="24"/>
          <w:szCs w:val="24"/>
        </w:rPr>
        <w:t>The neoclassical style</w:t>
      </w:r>
      <w:r w:rsidRPr="006D4107">
        <w:rPr>
          <w:lang w:val="en-US"/>
          <w:sz w:val="24"/>
          <w:szCs w:val="24"/>
        </w:rPr>
        <w:t xml:space="preserve"> is a refinement of the classical approach. Additionally, it is referred to as the human relations school of thought. While classical theories emphasize structure, neoclassical theories emphasize a worker's psychological and social characteristics.</w:t>
      </w:r>
    </w:p>
    <w:p w:rsidR="006D4107" w:rsidRDefault="006D4107" w14:paraId="6B432AEF" w14:textId="0AE1C6FD" w:rsidP="006D4107">
      <w:pPr>
        <w:rPr>
          <w:lang w:val="en-US"/>
          <w:sz w:val="24"/>
          <w:szCs w:val="24"/>
        </w:rPr>
      </w:pPr>
      <w:r w:rsidRPr="006D4107">
        <w:rPr>
          <w:lang w:val="en-US"/>
          <w:sz w:val="24"/>
          <w:szCs w:val="24"/>
        </w:rPr>
        <w:t xml:space="preserve">Individuals, organizations, manufacturers, and customers are all considered to be a part of the world of </w:t>
      </w:r>
      <w:r w:rsidRPr="006D4107">
        <w:rPr>
          <w:iCs/>
          <w:lang w:val="en-US"/>
          <w:i/>
          <w:sz w:val="24"/>
          <w:szCs w:val="24"/>
        </w:rPr>
        <w:t>the modern era</w:t>
      </w:r>
      <w:r w:rsidRPr="006D4107">
        <w:rPr>
          <w:lang w:val="en-US"/>
          <w:sz w:val="24"/>
          <w:szCs w:val="24"/>
        </w:rPr>
        <w:t xml:space="preserve"> (balzer &amp; gillespie, 2007).</w:t>
      </w:r>
    </w:p>
    <w:p w:rsidR="006D4107" w:rsidRDefault="006D4107" w14:paraId="129B8BD7" w14:textId="745065DC" w:rsidP="006D4107">
      <w:pPr>
        <w:rPr>
          <w:lang w:val="en-US"/>
          <w:sz w:val="24"/>
          <w:szCs w:val="24"/>
        </w:rPr>
      </w:pPr>
    </w:p>
    <w:p w:rsidR="006D4107" w:rsidRDefault="006D4107" w14:paraId="4B608FF3" w14:textId="46FF31E7" w:rsidP="006D4107">
      <w:pPr>
        <w:rPr>
          <w:bCs/>
          <w:lang w:val="en-US"/>
          <w:b/>
          <w:sz w:val="28"/>
          <w:szCs w:val="28"/>
        </w:rPr>
      </w:pPr>
      <w:r>
        <w:rPr>
          <w:bCs/>
          <w:lang w:val="en-US"/>
          <w:b/>
          <w:sz w:val="28"/>
          <w:szCs w:val="28"/>
        </w:rPr>
        <w:t>T</w:t>
      </w:r>
      <w:r w:rsidRPr="006D4107">
        <w:rPr>
          <w:bCs/>
          <w:lang w:val="en-US"/>
          <w:b/>
          <w:sz w:val="28"/>
          <w:szCs w:val="28"/>
        </w:rPr>
        <w:t>he impact that different leadership styles may have on motivation in organizations in periods of change</w:t>
      </w:r>
    </w:p>
    <w:p w:rsidR="006D4107" w:rsidRDefault="006D4107" w14:paraId="472A4E93" w14:textId="3D152735" w:rsidP="006D4107">
      <w:pPr>
        <w:rPr>
          <w:bCs/>
          <w:lang w:val="en-US"/>
          <w:b/>
          <w:sz w:val="28"/>
          <w:szCs w:val="28"/>
        </w:rPr>
      </w:pPr>
    </w:p>
    <w:p w:rsidR="006D4107" w:rsidRDefault="006D4107" w14:paraId="2F605C7D" w14:textId="0D4FD761" w:rsidP="006D4107" w:rsidRPr="006D4107">
      <w:pPr>
        <w:rPr>
          <w:lang w:val="en-US"/>
          <w:sz w:val="24"/>
          <w:szCs w:val="24"/>
        </w:rPr>
      </w:pPr>
      <w:r w:rsidRPr="006D4107">
        <w:rPr>
          <w:lang w:val="en-US"/>
          <w:sz w:val="24"/>
          <w:szCs w:val="24"/>
        </w:rPr>
        <w:t>We may describe leadership as an individual's actions that influences others in order to accomplish organizational and personal goals. Motivation, influence, and inspiration are all aspects of leadership. Unless and until managers are empowered, the human resource staff cannot function effectively. Additionally, inspired people need an appropriate leadership style. Additionally, it has an impact on the company's work culture and influences the likelihood of the company's future productivity (robbins,2009).</w:t>
      </w:r>
      <w:r w:rsidR="00E52C21">
        <w:rPr>
          <w:lang w:val="en-US"/>
          <w:sz w:val="24"/>
          <w:szCs w:val="24"/>
        </w:rPr>
        <w:t xml:space="preserve"> Each l</w:t>
      </w:r>
      <w:r w:rsidRPr="006D4107">
        <w:rPr>
          <w:lang w:val="en-US"/>
          <w:sz w:val="24"/>
          <w:szCs w:val="24"/>
        </w:rPr>
        <w:t xml:space="preserve">eader has a unique leadership style, and prefers the one that best serves him or her and the </w:t>
      </w:r>
      <w:r w:rsidR="00E52C21" w:rsidRPr="006D4107">
        <w:rPr>
          <w:lang w:val="en-US"/>
          <w:sz w:val="24"/>
          <w:szCs w:val="24"/>
        </w:rPr>
        <w:t>organization</w:t>
      </w:r>
      <w:r w:rsidRPr="006D4107">
        <w:rPr>
          <w:lang w:val="en-US"/>
          <w:sz w:val="24"/>
          <w:szCs w:val="24"/>
        </w:rPr>
        <w:t>.</w:t>
      </w:r>
      <w:r w:rsidR="00E52C21">
        <w:rPr>
          <w:lang w:val="en-US"/>
          <w:sz w:val="24"/>
          <w:szCs w:val="24"/>
        </w:rPr>
        <w:t xml:space="preserve"> Namely:</w:t>
      </w:r>
    </w:p>
    <w:p w:rsidR="006D4107" w:rsidRDefault="006D4107" w14:paraId="1C4553D6" w14:textId="77777777" w:rsidP="006D4107" w:rsidRPr="006D4107">
      <w:pPr>
        <w:rPr>
          <w:lang w:val="en-US"/>
          <w:sz w:val="24"/>
          <w:szCs w:val="24"/>
        </w:rPr>
      </w:pPr>
    </w:p>
    <w:p w:rsidR="006D4107" w:rsidRDefault="006D4107" w14:paraId="6E0109DE" w14:textId="63650820" w:rsidP="006D4107" w:rsidRPr="006D4107">
      <w:pPr>
        <w:rPr>
          <w:lang w:val="en-US"/>
          <w:sz w:val="24"/>
          <w:szCs w:val="24"/>
        </w:rPr>
      </w:pPr>
      <w:r w:rsidRPr="00E52C21">
        <w:rPr>
          <w:iCs/>
          <w:lang w:val="en-US"/>
          <w:i/>
          <w:sz w:val="24"/>
          <w:szCs w:val="24"/>
        </w:rPr>
        <w:t>Persuasive:</w:t>
      </w:r>
      <w:r w:rsidRPr="006D4107">
        <w:rPr>
          <w:lang w:val="en-US"/>
          <w:sz w:val="24"/>
          <w:szCs w:val="24"/>
        </w:rPr>
        <w:t xml:space="preserve"> in this style, the leader takes choices but disregards staff guidance. He makes an effort to inspire subordinates to make sound decisions.</w:t>
      </w:r>
    </w:p>
    <w:p w:rsidR="006D4107" w:rsidRDefault="006D4107" w14:paraId="2E0E5578" w14:textId="35F5A691" w:rsidP="006D4107" w:rsidRPr="006D4107">
      <w:pPr>
        <w:rPr>
          <w:lang w:val="en-US"/>
          <w:sz w:val="24"/>
          <w:szCs w:val="24"/>
        </w:rPr>
      </w:pPr>
      <w:r w:rsidRPr="00E52C21">
        <w:rPr>
          <w:iCs/>
          <w:lang w:val="en-US"/>
          <w:i/>
          <w:sz w:val="24"/>
          <w:szCs w:val="24"/>
        </w:rPr>
        <w:t>Participative:</w:t>
      </w:r>
      <w:r w:rsidRPr="006D4107">
        <w:rPr>
          <w:lang w:val="en-US"/>
          <w:sz w:val="24"/>
          <w:szCs w:val="24"/>
        </w:rPr>
        <w:t xml:space="preserve"> In this form, the boss solicits guidance and assistance from subordinates but retains ultimate authority. It's an excellent way to keep workers focused.</w:t>
      </w:r>
    </w:p>
    <w:p w:rsidR="006D4107" w:rsidRDefault="006D4107" w14:paraId="31133BF5" w14:textId="2C03D494" w:rsidP="006D4107" w:rsidRPr="006D4107">
      <w:pPr>
        <w:rPr>
          <w:lang w:val="en-US"/>
          <w:sz w:val="24"/>
          <w:szCs w:val="24"/>
        </w:rPr>
      </w:pPr>
      <w:r w:rsidRPr="00E52C21">
        <w:rPr>
          <w:iCs/>
          <w:lang w:val="en-US"/>
          <w:i/>
          <w:sz w:val="24"/>
          <w:szCs w:val="24"/>
        </w:rPr>
        <w:t>Autocratic:</w:t>
      </w:r>
      <w:r w:rsidRPr="006D4107">
        <w:rPr>
          <w:lang w:val="en-US"/>
          <w:sz w:val="24"/>
          <w:szCs w:val="24"/>
        </w:rPr>
        <w:t xml:space="preserve"> these leaders make decisions without contacting their subordinates or communicating with them. Subordinates are supposed to blindly follow them.</w:t>
      </w:r>
    </w:p>
    <w:p w:rsidR="006D4107" w:rsidRDefault="006D4107" w14:paraId="49EFE385" w14:textId="77777777" w:rsidP="006D4107" w:rsidRPr="006D4107">
      <w:pPr>
        <w:rPr>
          <w:lang w:val="en-US"/>
          <w:sz w:val="24"/>
          <w:szCs w:val="24"/>
        </w:rPr>
      </w:pPr>
      <w:r w:rsidRPr="00E52C21">
        <w:rPr>
          <w:iCs/>
          <w:lang w:val="en-US"/>
          <w:i/>
          <w:sz w:val="24"/>
          <w:szCs w:val="24"/>
        </w:rPr>
        <w:t>Democratic:</w:t>
      </w:r>
      <w:r w:rsidRPr="006D4107">
        <w:rPr>
          <w:lang w:val="en-US"/>
          <w:sz w:val="24"/>
          <w:szCs w:val="24"/>
        </w:rPr>
        <w:t xml:space="preserve"> administrators and managers collaborate on agreements. Employees maintain high levels of workplace satisfaction and inspiration.</w:t>
      </w:r>
    </w:p>
    <w:p w:rsidR="006D4107" w:rsidRDefault="006D4107" w14:paraId="12F84407" w14:textId="29FF0BAE" w:rsidP="006D4107">
      <w:pPr>
        <w:rPr>
          <w:lang w:val="en-US"/>
          <w:sz w:val="24"/>
          <w:szCs w:val="24"/>
        </w:rPr>
      </w:pPr>
    </w:p>
    <w:p w:rsidR="006D4107" w:rsidRDefault="006D4107" w14:paraId="386FEADA" w14:textId="4B06529E" w:rsidP="006D4107">
      <w:pPr>
        <w:rPr>
          <w:lang w:val="en-US"/>
          <w:sz w:val="24"/>
          <w:szCs w:val="24"/>
        </w:rPr>
      </w:pPr>
    </w:p>
    <w:p w:rsidR="00E52C21" w:rsidRDefault="00E52C21" w14:paraId="4C9C61F2" w14:textId="77777777" w:rsidP="006D4107" w:rsidRPr="006D4107">
      <w:pPr>
        <w:rPr>
          <w:lang w:val="en-US"/>
          <w:sz w:val="24"/>
          <w:szCs w:val="24"/>
        </w:rPr>
      </w:pPr>
    </w:p>
    <w:p w:rsidR="006D4107" w:rsidRDefault="006D4107" w14:paraId="59568ACC" w14:textId="77777777" w:rsidP="006D4107" w:rsidRPr="006D4107">
      <w:pPr>
        <w:rPr>
          <w:bCs/>
          <w:lang w:val="en-US"/>
          <w:b/>
          <w:sz w:val="24"/>
          <w:szCs w:val="24"/>
        </w:rPr>
      </w:pPr>
      <w:r w:rsidRPr="006D4107">
        <w:rPr>
          <w:bCs/>
          <w:lang w:val="en-US"/>
          <w:b/>
          <w:sz w:val="24"/>
          <w:szCs w:val="24"/>
        </w:rPr>
        <w:t>The transition process:</w:t>
      </w:r>
    </w:p>
    <w:p w:rsidR="006D4107" w:rsidRDefault="006D4107" w14:paraId="296E7D31" w14:textId="38918277" w:rsidP="006D4107" w:rsidRPr="006D4107">
      <w:pPr>
        <w:rPr>
          <w:lang w:val="en-US"/>
          <w:sz w:val="24"/>
          <w:szCs w:val="24"/>
        </w:rPr>
      </w:pPr>
      <w:r w:rsidRPr="006D4107">
        <w:rPr>
          <w:lang w:val="en-US"/>
          <w:sz w:val="24"/>
          <w:szCs w:val="24"/>
        </w:rPr>
        <w:t xml:space="preserve">It is the time during which an entity is </w:t>
      </w:r>
      <w:r w:rsidRPr="00E52C21">
        <w:rPr>
          <w:iCs/>
          <w:lang w:val="en-US"/>
          <w:i/>
          <w:sz w:val="24"/>
          <w:szCs w:val="24"/>
        </w:rPr>
        <w:t>formed</w:t>
      </w:r>
      <w:r w:rsidRPr="006D4107">
        <w:rPr>
          <w:lang w:val="en-US"/>
          <w:sz w:val="24"/>
          <w:szCs w:val="24"/>
        </w:rPr>
        <w:t>.</w:t>
      </w:r>
    </w:p>
    <w:p w:rsidR="006D4107" w:rsidRDefault="006D4107" w14:paraId="4DF29570" w14:textId="4146DDD5" w:rsidP="006D4107" w:rsidRPr="006D4107">
      <w:pPr>
        <w:rPr>
          <w:lang w:val="en-US"/>
          <w:sz w:val="24"/>
          <w:szCs w:val="24"/>
        </w:rPr>
      </w:pPr>
      <w:r w:rsidRPr="00E52C21">
        <w:rPr>
          <w:iCs/>
          <w:lang w:val="en-US"/>
          <w:i/>
          <w:sz w:val="24"/>
          <w:szCs w:val="24"/>
        </w:rPr>
        <w:t>Rapid growth period:</w:t>
      </w:r>
      <w:r w:rsidRPr="006D4107">
        <w:rPr>
          <w:lang w:val="en-US"/>
          <w:sz w:val="24"/>
          <w:szCs w:val="24"/>
        </w:rPr>
        <w:t xml:space="preserve"> leadership styles are added to support growth.</w:t>
      </w:r>
    </w:p>
    <w:p w:rsidR="006D4107" w:rsidRDefault="006D4107" w14:paraId="5431C3A4" w14:textId="56B8FC9C" w:rsidP="006D4107" w:rsidRPr="006D4107">
      <w:pPr>
        <w:rPr>
          <w:lang w:val="en-US"/>
          <w:sz w:val="24"/>
          <w:szCs w:val="24"/>
        </w:rPr>
      </w:pPr>
      <w:r w:rsidRPr="00E52C21">
        <w:rPr>
          <w:iCs/>
          <w:lang w:val="en-US"/>
          <w:i/>
          <w:sz w:val="24"/>
          <w:szCs w:val="24"/>
        </w:rPr>
        <w:t>Mature age:</w:t>
      </w:r>
      <w:r w:rsidRPr="006D4107">
        <w:rPr>
          <w:lang w:val="en-US"/>
          <w:sz w:val="24"/>
          <w:szCs w:val="24"/>
        </w:rPr>
        <w:t xml:space="preserve"> over this time period, the demand has been sufficiently mature, and so adjustments would need to be made in order to maximize benefit.</w:t>
      </w:r>
    </w:p>
    <w:p w:rsidR="006D4107" w:rsidRDefault="006D4107" w14:paraId="5CF1F743" w14:textId="11BFCA69" w:rsidP="006D4107" w:rsidRPr="006D4107">
      <w:pPr>
        <w:rPr>
          <w:lang w:val="en-US"/>
          <w:sz w:val="24"/>
          <w:szCs w:val="24"/>
        </w:rPr>
      </w:pPr>
      <w:r w:rsidRPr="006D4107">
        <w:rPr>
          <w:lang w:val="en-US"/>
          <w:sz w:val="24"/>
          <w:szCs w:val="24"/>
        </w:rPr>
        <w:t xml:space="preserve">When a company is in </w:t>
      </w:r>
      <w:r w:rsidRPr="00E52C21">
        <w:rPr>
          <w:iCs/>
          <w:lang w:val="en-US"/>
          <w:i/>
          <w:sz w:val="24"/>
          <w:szCs w:val="24"/>
        </w:rPr>
        <w:t xml:space="preserve">decline </w:t>
      </w:r>
      <w:r w:rsidRPr="006D4107">
        <w:rPr>
          <w:lang w:val="en-US"/>
          <w:sz w:val="24"/>
          <w:szCs w:val="24"/>
        </w:rPr>
        <w:t>and displays a pessimistic graph.</w:t>
      </w:r>
    </w:p>
    <w:p w:rsidR="00E52C21" w:rsidRDefault="00E52C21" w14:paraId="41639C63" w14:textId="77777777" w:rsidP="006D4107">
      <w:pPr>
        <w:rPr>
          <w:bCs/>
          <w:lang w:val="en-US"/>
          <w:b/>
          <w:sz w:val="24"/>
          <w:szCs w:val="24"/>
        </w:rPr>
      </w:pPr>
    </w:p>
    <w:p w:rsidR="006D4107" w:rsidRDefault="006D4107" w14:paraId="49A7B834" w14:textId="266665FF" w:rsidP="006D4107" w:rsidRPr="00E52C21">
      <w:pPr>
        <w:rPr>
          <w:bCs/>
          <w:lang w:val="en-US"/>
          <w:b/>
          <w:sz w:val="24"/>
          <w:szCs w:val="24"/>
        </w:rPr>
      </w:pPr>
      <w:r w:rsidRPr="00E52C21">
        <w:rPr>
          <w:bCs/>
          <w:lang w:val="en-US"/>
          <w:b/>
          <w:sz w:val="24"/>
          <w:szCs w:val="24"/>
        </w:rPr>
        <w:t>The following are the effects that these leadership models have on the organization:</w:t>
      </w:r>
    </w:p>
    <w:p w:rsidR="006D4107" w:rsidRDefault="00E52C21" w14:paraId="7B252514" w14:textId="790960A5" w:rsidP="006D4107" w:rsidRPr="006D4107">
      <w:pPr>
        <w:rPr>
          <w:lang w:val="en-US"/>
          <w:sz w:val="24"/>
          <w:szCs w:val="24"/>
        </w:rPr>
      </w:pPr>
      <w:r w:rsidRPr="00E52C21">
        <w:rPr>
          <w:iCs/>
          <w:lang w:val="en-US"/>
          <w:i/>
          <w:sz w:val="24"/>
          <w:szCs w:val="24"/>
        </w:rPr>
        <w:t>Persuasive:</w:t>
      </w:r>
      <w:r>
        <w:rPr>
          <w:lang w:val="en-US"/>
          <w:sz w:val="24"/>
          <w:szCs w:val="24"/>
        </w:rPr>
        <w:t xml:space="preserve"> </w:t>
      </w:r>
      <w:r w:rsidR="006D4107" w:rsidRPr="006D4107">
        <w:rPr>
          <w:lang w:val="en-US"/>
          <w:sz w:val="24"/>
          <w:szCs w:val="24"/>
        </w:rPr>
        <w:t>Managers make decisions and communicate them to staff</w:t>
      </w:r>
    </w:p>
    <w:p w:rsidR="006D4107" w:rsidRDefault="006D4107" w14:paraId="08DBAAFB" w14:textId="54DDC7C9" w:rsidP="006D4107" w:rsidRPr="006D4107">
      <w:pPr>
        <w:rPr>
          <w:lang w:val="en-US"/>
          <w:sz w:val="24"/>
          <w:szCs w:val="24"/>
        </w:rPr>
      </w:pPr>
      <w:r w:rsidRPr="00E52C21">
        <w:rPr>
          <w:iCs/>
          <w:lang w:val="en-US"/>
          <w:i/>
          <w:sz w:val="24"/>
          <w:szCs w:val="24"/>
        </w:rPr>
        <w:t>Autocratic:</w:t>
      </w:r>
      <w:r w:rsidRPr="006D4107">
        <w:rPr>
          <w:lang w:val="en-US"/>
          <w:sz w:val="24"/>
          <w:szCs w:val="24"/>
        </w:rPr>
        <w:t xml:space="preserve"> This model has many disadvantages during times of transition, when administrators disregard their workers' advice and opinions. This is why the </w:t>
      </w:r>
      <w:r w:rsidR="00E52C21" w:rsidRPr="006D4107">
        <w:rPr>
          <w:lang w:val="en-US"/>
          <w:sz w:val="24"/>
          <w:szCs w:val="24"/>
        </w:rPr>
        <w:t>organization</w:t>
      </w:r>
      <w:r w:rsidRPr="006D4107">
        <w:rPr>
          <w:lang w:val="en-US"/>
          <w:sz w:val="24"/>
          <w:szCs w:val="24"/>
        </w:rPr>
        <w:t xml:space="preserve"> struggles through times of transition.</w:t>
      </w:r>
    </w:p>
    <w:p w:rsidR="006D4107" w:rsidRDefault="006D4107" w14:paraId="6ACC14A0" w14:textId="794FD3D5" w:rsidP="006D4107" w:rsidRPr="006D4107">
      <w:pPr>
        <w:rPr>
          <w:lang w:val="en-US"/>
          <w:sz w:val="24"/>
          <w:szCs w:val="24"/>
        </w:rPr>
      </w:pPr>
      <w:r w:rsidRPr="00E52C21">
        <w:rPr>
          <w:iCs/>
          <w:lang w:val="en-US"/>
          <w:i/>
          <w:sz w:val="24"/>
          <w:szCs w:val="24"/>
        </w:rPr>
        <w:t>Participative</w:t>
      </w:r>
      <w:r w:rsidRPr="006D4107">
        <w:rPr>
          <w:lang w:val="en-US"/>
          <w:sz w:val="24"/>
          <w:szCs w:val="24"/>
        </w:rPr>
        <w:t>: When a leader adopts this approach, he or she has a significant effect on motivation since the boss engages subordinates in decision-making.</w:t>
      </w:r>
    </w:p>
    <w:p w:rsidR="006D4107" w:rsidRDefault="006D4107" w14:paraId="6F8DF2DE" w14:textId="2AB7CA8B" w:rsidP="006D4107">
      <w:pPr>
        <w:rPr>
          <w:lang w:val="en-US"/>
          <w:sz w:val="24"/>
          <w:szCs w:val="24"/>
        </w:rPr>
      </w:pPr>
      <w:r w:rsidRPr="00E52C21">
        <w:rPr>
          <w:iCs/>
          <w:lang w:val="en-US"/>
          <w:i/>
          <w:sz w:val="24"/>
          <w:szCs w:val="24"/>
        </w:rPr>
        <w:t>Democratic:</w:t>
      </w:r>
      <w:r w:rsidRPr="006D4107">
        <w:rPr>
          <w:lang w:val="en-US"/>
          <w:sz w:val="24"/>
          <w:szCs w:val="24"/>
        </w:rPr>
        <w:t xml:space="preserve"> Workers' skills and expertise should be put to use, which motivates the boss during times of transition.</w:t>
      </w:r>
    </w:p>
    <w:p w:rsidR="00E52C21" w:rsidRDefault="00E52C21" w14:paraId="67E1F0DD" w14:textId="61E23B3B" w:rsidP="00E52C21">
      <w:pPr>
        <w:rPr>
          <w:lang w:val="en-US"/>
          <w:sz w:val="24"/>
          <w:szCs w:val="24"/>
        </w:rPr>
      </w:pPr>
    </w:p>
    <w:p w:rsidR="00E52C21" w:rsidRDefault="00E52C21" w14:paraId="3F072452" w14:textId="2FB6047B" w:rsidP="00E52C21">
      <w:pPr>
        <w:rPr>
          <w:bCs/>
          <w:lang w:val="en-US"/>
          <w:b/>
          <w:sz w:val="28"/>
          <w:szCs w:val="28"/>
        </w:rPr>
      </w:pPr>
      <w:r w:rsidRPr="00E52C21">
        <w:rPr>
          <w:bCs/>
          <w:lang w:val="en-US"/>
          <w:b/>
          <w:sz w:val="28"/>
          <w:szCs w:val="28"/>
        </w:rPr>
        <w:t>Evaluation of the usefulness of a motivation theory for managers</w:t>
      </w:r>
    </w:p>
    <w:p w:rsidR="00E52C21" w:rsidRDefault="00E52C21" w14:paraId="74D69E19" w14:textId="687C26DB" w:rsidP="00E52C21">
      <w:pPr>
        <w:rPr>
          <w:lang w:val="en-US"/>
          <w:sz w:val="28"/>
          <w:szCs w:val="28"/>
        </w:rPr>
      </w:pPr>
    </w:p>
    <w:p w:rsidR="00E52C21" w:rsidRDefault="00E52C21" w14:paraId="40D1BBD3" w14:textId="25682B1C" w:rsidP="00E52C21" w:rsidRPr="00E52C21">
      <w:pPr>
        <w:rPr>
          <w:lang w:val="en-US"/>
          <w:sz w:val="24"/>
          <w:szCs w:val="24"/>
        </w:rPr>
      </w:pPr>
      <w:r w:rsidRPr="00E52C21">
        <w:rPr>
          <w:lang w:val="en-US"/>
          <w:sz w:val="24"/>
          <w:szCs w:val="24"/>
        </w:rPr>
        <w:t>Managers must consider motivation theories and they assist them with inspiring and rewarding their workers. Each individual of an organization is unique and has unique needs. These needs, if met correctly by the boss, will motivate workers to do well.</w:t>
      </w:r>
    </w:p>
    <w:p w:rsidR="00E52C21" w:rsidRDefault="00E52C21" w14:paraId="651168A0" w14:textId="284A8E04" w:rsidP="00E52C21" w:rsidRPr="00E52C21">
      <w:pPr>
        <w:rPr>
          <w:lang w:val="en-US"/>
          <w:sz w:val="24"/>
          <w:szCs w:val="24"/>
        </w:rPr>
      </w:pPr>
      <w:r w:rsidRPr="00E52C21">
        <w:rPr>
          <w:lang w:val="en-US"/>
          <w:sz w:val="24"/>
          <w:szCs w:val="24"/>
        </w:rPr>
        <w:t>Fredrick's two-factor theory is a motivation theory that I find to be balanced and efficient. Employees would be inspired by two reasons, according to this theory:</w:t>
      </w:r>
    </w:p>
    <w:p w:rsidR="00E52C21" w:rsidRDefault="00E52C21" w14:paraId="3BF25D6B" w14:textId="3577C31C" w:rsidP="00E52C21" w:rsidRPr="00E52C21">
      <w:pPr>
        <w:rPr>
          <w:lang w:val="en-US"/>
          <w:sz w:val="24"/>
          <w:szCs w:val="24"/>
        </w:rPr>
      </w:pPr>
      <w:r w:rsidRPr="00E52C21">
        <w:rPr>
          <w:iCs/>
          <w:lang w:val="en-US"/>
          <w:i/>
          <w:sz w:val="24"/>
          <w:szCs w:val="24"/>
        </w:rPr>
        <w:t xml:space="preserve">Motivators </w:t>
      </w:r>
      <w:r>
        <w:rPr>
          <w:lang w:val="en-US"/>
          <w:sz w:val="24"/>
          <w:szCs w:val="24"/>
        </w:rPr>
        <w:t>-</w:t>
      </w:r>
      <w:r w:rsidRPr="00E52C21">
        <w:rPr>
          <w:lang w:val="en-US"/>
          <w:sz w:val="24"/>
          <w:szCs w:val="24"/>
        </w:rPr>
        <w:t xml:space="preserve"> Employees are motivated by considerations such as work obligation, bonus, promotion, and incentives.</w:t>
      </w:r>
    </w:p>
    <w:p w:rsidR="00E52C21" w:rsidRDefault="00E52C21" w14:paraId="056762E4" w14:textId="77777777" w:rsidP="00E52C21" w:rsidRPr="00E52C21">
      <w:pPr>
        <w:rPr>
          <w:lang w:val="en-US"/>
          <w:sz w:val="24"/>
          <w:szCs w:val="24"/>
        </w:rPr>
      </w:pPr>
      <w:r w:rsidRPr="00E52C21">
        <w:rPr>
          <w:iCs/>
          <w:lang w:val="en-US"/>
          <w:i/>
          <w:sz w:val="24"/>
          <w:szCs w:val="24"/>
        </w:rPr>
        <w:t>Factors affecting hygiene</w:t>
      </w:r>
      <w:r>
        <w:rPr>
          <w:lang w:val="en-US"/>
          <w:sz w:val="24"/>
          <w:szCs w:val="24"/>
        </w:rPr>
        <w:t xml:space="preserve"> - </w:t>
      </w:r>
      <w:r w:rsidRPr="00E52C21">
        <w:rPr>
          <w:lang w:val="en-US"/>
          <w:sz w:val="24"/>
          <w:szCs w:val="24"/>
        </w:rPr>
        <w:t>In the category of hygiene considerations are those pertaining to corporate policy, training, and staff relationships. Workplace dynamics, peer relationships, and compensation, among other things.</w:t>
      </w:r>
    </w:p>
    <w:p w:rsidR="00E52C21" w:rsidRDefault="00E52C21" w14:paraId="223A2A60" w14:textId="6A498ACF" w:rsidP="00E52C21" w:rsidRPr="00E52C21">
      <w:pPr>
        <w:rPr>
          <w:lang w:val="en-US"/>
          <w:sz w:val="24"/>
          <w:szCs w:val="24"/>
        </w:rPr>
      </w:pPr>
    </w:p>
    <w:p w:rsidR="00E52C21" w:rsidRDefault="00E52C21" w14:paraId="23C4D99F" w14:textId="77777777" w:rsidP="00E52C21" w:rsidRPr="00E52C21">
      <w:pPr>
        <w:rPr>
          <w:lang w:val="en-US"/>
          <w:sz w:val="24"/>
          <w:szCs w:val="24"/>
        </w:rPr>
      </w:pPr>
    </w:p>
    <w:p w:rsidR="00E52C21" w:rsidRDefault="00E52C21" w14:paraId="7DEB9079" w14:textId="4F36F5CF" w:rsidP="00E52C21">
      <w:pPr>
        <w:rPr>
          <w:lang w:val="en-US"/>
          <w:sz w:val="24"/>
          <w:szCs w:val="24"/>
        </w:rPr>
      </w:pPr>
    </w:p>
    <w:p w:rsidR="00E52C21" w:rsidRDefault="00E52C21" w14:paraId="0A80F58C" w14:textId="1058AC31" w:rsidP="00E52C21">
      <w:pPr>
        <w:rPr>
          <w:lang w:val="en-US"/>
          <w:sz w:val="24"/>
          <w:szCs w:val="24"/>
        </w:rPr>
      </w:pPr>
    </w:p>
    <w:p w:rsidR="00E52C21" w:rsidRDefault="00E52C21" w14:paraId="02257D45" w14:textId="2B8EFF9B" w:rsidP="00E52C21">
      <w:pPr>
        <w:rPr>
          <w:bCs/>
          <w:lang w:val="en-US"/>
          <w:b/>
          <w:sz w:val="28"/>
          <w:szCs w:val="28"/>
        </w:rPr>
      </w:pPr>
      <w:r w:rsidRPr="00E52C21">
        <w:rPr>
          <w:bCs/>
          <w:lang w:val="en-US"/>
          <w:b/>
          <w:sz w:val="28"/>
          <w:szCs w:val="28"/>
        </w:rPr>
        <w:t>Conclusion</w:t>
      </w:r>
    </w:p>
    <w:p w:rsidR="00E52C21" w:rsidRDefault="00E52C21" w14:paraId="7ED99FFA" w14:textId="47232D55" w:rsidP="00E52C21" w:rsidRPr="00E52C21">
      <w:pPr>
        <w:rPr>
          <w:lang w:val="en-US"/>
          <w:sz w:val="24"/>
          <w:szCs w:val="24"/>
        </w:rPr>
      </w:pPr>
      <w:r w:rsidRPr="00E52C21">
        <w:rPr>
          <w:lang w:val="en-US"/>
          <w:sz w:val="24"/>
          <w:szCs w:val="24"/>
        </w:rPr>
        <w:t>Organizational behavior is a reflection of how an organization operates. It encompasses the organizational framework and community that shape the company's future. Any organization's effectiveness is highly dependent on its community, which has the ability to attract or lose staff. Employees will be committed to an organization where the community is innovative and encouraging; the boss is cooperative and helpful; and everyone works together to accomplish the organization's collective goals. All critical facets of an organization, such as philosophy, structure, leadership style, and management approaches, were addressed in the preceding report using an example of any firm.</w:t>
      </w:r>
    </w:p>
    <w:p w:rsidR="00E52C21" w:rsidRDefault="00E52C21" w14:paraId="45AE6F7D" w14:textId="4FF7F895" w:rsidP="00E52C21">
      <w:pPr>
        <w:rPr>
          <w:lang w:val="en-US"/>
          <w:sz w:val="24"/>
          <w:szCs w:val="24"/>
        </w:rPr>
      </w:pPr>
    </w:p>
    <w:p w:rsidR="00E52C21" w:rsidRDefault="00E52C21" w14:paraId="770854BA" w14:textId="1C051FC6" w:rsidP="00E52C21">
      <w:pPr>
        <w:rPr>
          <w:lang w:val="en-US"/>
          <w:sz w:val="24"/>
          <w:szCs w:val="24"/>
        </w:rPr>
      </w:pPr>
    </w:p>
    <w:p w:rsidR="00E52C21" w:rsidRDefault="00E52C21" w14:paraId="0BA0A5B5" w14:textId="2D01BBC4" w:rsidP="00E52C21" w:rsidRPr="00E52C21">
      <w:pPr>
        <w:rPr>
          <w:lang w:val="en-US"/>
          <w:sz w:val="24"/>
          <w:szCs w:val="24"/>
        </w:rPr>
      </w:pPr>
    </w:p>
    <w:p w:rsidR="00E52C21" w:rsidRDefault="00E52C21" w14:paraId="368D0BB8" w14:textId="5C07708D" w:rsidP="00E52C21" w:rsidRPr="00E52C21">
      <w:pPr>
        <w:rPr>
          <w:lang w:val="en-US"/>
          <w:sz w:val="24"/>
          <w:szCs w:val="24"/>
        </w:rPr>
      </w:pPr>
    </w:p>
    <w:p w:rsidR="00E52C21" w:rsidRDefault="00E52C21" w14:paraId="2475C1D8" w14:textId="549A2F2B" w:rsidP="00E52C21" w:rsidRPr="00E52C21">
      <w:pPr>
        <w:rPr>
          <w:lang w:val="en-US"/>
          <w:sz w:val="24"/>
          <w:szCs w:val="24"/>
        </w:rPr>
      </w:pPr>
    </w:p>
    <w:p w:rsidR="00E52C21" w:rsidRDefault="00E52C21" w14:paraId="3A106B33" w14:textId="22ED508E" w:rsidP="00E52C21" w:rsidRPr="00E52C21">
      <w:pPr>
        <w:rPr>
          <w:lang w:val="en-US"/>
          <w:sz w:val="24"/>
          <w:szCs w:val="24"/>
        </w:rPr>
      </w:pPr>
    </w:p>
    <w:p w:rsidR="00E52C21" w:rsidRDefault="00E52C21" w14:paraId="053826F0" w14:textId="563A8660" w:rsidP="00E52C21" w:rsidRPr="00E52C21">
      <w:pPr>
        <w:rPr>
          <w:lang w:val="en-US"/>
          <w:sz w:val="24"/>
          <w:szCs w:val="24"/>
        </w:rPr>
      </w:pPr>
    </w:p>
    <w:p w:rsidR="00E52C21" w:rsidRDefault="00E52C21" w14:paraId="1E41EBC4" w14:textId="61FE7E57" w:rsidP="00E52C21" w:rsidRPr="00E52C21">
      <w:pPr>
        <w:rPr>
          <w:lang w:val="en-US"/>
          <w:sz w:val="24"/>
          <w:szCs w:val="24"/>
        </w:rPr>
      </w:pPr>
    </w:p>
    <w:p w:rsidR="00E52C21" w:rsidRDefault="00E52C21" w14:paraId="7B41BC06" w14:textId="23D72C04" w:rsidP="00E52C21" w:rsidRPr="00E52C21">
      <w:pPr>
        <w:rPr>
          <w:lang w:val="en-US"/>
          <w:sz w:val="24"/>
          <w:szCs w:val="24"/>
        </w:rPr>
      </w:pPr>
    </w:p>
    <w:p w:rsidR="00E52C21" w:rsidRDefault="00E52C21" w14:paraId="10C0566B" w14:textId="3DC00CDB" w:rsidP="00E52C21" w:rsidRPr="00E52C21">
      <w:pPr>
        <w:rPr>
          <w:lang w:val="en-US"/>
          <w:sz w:val="24"/>
          <w:szCs w:val="24"/>
        </w:rPr>
      </w:pPr>
    </w:p>
    <w:p w:rsidR="00E52C21" w:rsidRDefault="00E52C21" w14:paraId="0BB9FA10" w14:textId="78BAFCBE" w:rsidP="00E52C21" w:rsidRPr="00E52C21">
      <w:pPr>
        <w:rPr>
          <w:lang w:val="en-US"/>
          <w:sz w:val="24"/>
          <w:szCs w:val="24"/>
        </w:rPr>
      </w:pPr>
    </w:p>
    <w:p w:rsidR="00E52C21" w:rsidRDefault="00E52C21" w14:paraId="387F096C" w14:textId="7C994C92" w:rsidP="00E52C21" w:rsidRPr="00E52C21">
      <w:pPr>
        <w:rPr>
          <w:lang w:val="en-US"/>
          <w:sz w:val="24"/>
          <w:szCs w:val="24"/>
        </w:rPr>
      </w:pPr>
    </w:p>
    <w:p w:rsidR="00E52C21" w:rsidRDefault="00E52C21" w14:paraId="201B832A" w14:textId="5A839B21" w:rsidP="00E52C21">
      <w:pPr>
        <w:rPr>
          <w:lang w:val="en-US"/>
          <w:sz w:val="24"/>
          <w:szCs w:val="24"/>
        </w:rPr>
      </w:pPr>
    </w:p>
    <w:p w:rsidR="00E52C21" w:rsidRDefault="00E52C21" w14:paraId="05E315A9" w14:textId="73C2B19C" w:rsidP="00E52C21">
      <w:pPr>
        <w:rPr>
          <w:lang w:val="en-US"/>
          <w:sz w:val="24"/>
          <w:szCs w:val="24"/>
        </w:rPr>
      </w:pPr>
    </w:p>
    <w:p w:rsidR="00E52C21" w:rsidRDefault="00E52C21" w14:paraId="0F2496E0" w14:textId="09BCC3C1" w:rsidP="00E52C21">
      <w:pPr>
        <w:rPr>
          <w:lang w:val="en-US"/>
          <w:sz w:val="24"/>
          <w:szCs w:val="24"/>
        </w:rPr>
      </w:pPr>
    </w:p>
    <w:p w:rsidR="00E52C21" w:rsidRDefault="00E52C21" w14:paraId="29AE7551" w14:textId="24D772BA" w:rsidP="00E52C21">
      <w:pPr>
        <w:rPr>
          <w:lang w:val="en-US"/>
          <w:sz w:val="24"/>
          <w:szCs w:val="24"/>
        </w:rPr>
      </w:pPr>
    </w:p>
    <w:p w:rsidR="00E52C21" w:rsidRDefault="00E52C21" w14:paraId="78591C4A" w14:textId="0D9F311B" w:rsidP="00E52C21">
      <w:pPr>
        <w:rPr>
          <w:lang w:val="en-US"/>
          <w:sz w:val="24"/>
          <w:szCs w:val="24"/>
        </w:rPr>
      </w:pPr>
    </w:p>
    <w:p w:rsidR="00E52C21" w:rsidRDefault="00E52C21" w14:paraId="2F2B93C7" w14:textId="35D11142" w:rsidP="00E52C21">
      <w:pPr>
        <w:rPr>
          <w:lang w:val="en-US"/>
          <w:sz w:val="24"/>
          <w:szCs w:val="24"/>
        </w:rPr>
      </w:pPr>
    </w:p>
    <w:p w:rsidR="00E52C21" w:rsidRDefault="00E52C21" w14:paraId="308FF442" w14:textId="1D9A554E" w:rsidP="00E52C21">
      <w:pPr>
        <w:rPr>
          <w:lang w:val="en-US"/>
          <w:sz w:val="24"/>
          <w:szCs w:val="24"/>
        </w:rPr>
      </w:pPr>
    </w:p>
    <w:p w:rsidR="00E52C21" w:rsidRDefault="00E52C21" w14:paraId="44C75632" w14:textId="2E42933B" w:rsidP="00E52C21">
      <w:pPr>
        <w:rPr>
          <w:lang w:val="en-US"/>
          <w:sz w:val="24"/>
          <w:szCs w:val="24"/>
        </w:rPr>
      </w:pPr>
    </w:p>
    <w:p w:rsidR="00E52C21" w:rsidRDefault="00E52C21" w14:paraId="4B171AD2" w14:textId="506CC2B4" w:rsidP="00E52C21">
      <w:pPr>
        <w:rPr>
          <w:lang w:val="en-US"/>
          <w:sz w:val="24"/>
          <w:szCs w:val="24"/>
        </w:rPr>
      </w:pPr>
    </w:p>
    <w:p w:rsidR="00E52C21" w:rsidRDefault="00E52C21" w14:paraId="77765A1D" w14:textId="126C0BDD" w:rsidP="00E52C21">
      <w:pPr>
        <w:rPr>
          <w:lang w:val="en-US"/>
          <w:sz w:val="24"/>
          <w:szCs w:val="24"/>
        </w:rPr>
      </w:pPr>
    </w:p>
    <w:p w:rsidR="00E52C21" w:rsidRDefault="00E52C21" w14:paraId="560FE48A" w14:textId="3ABF785F" w:rsidP="00E52C21">
      <w:pPr>
        <w:rPr>
          <w:lang w:val="en-US"/>
          <w:sz w:val="24"/>
          <w:szCs w:val="24"/>
        </w:rPr>
      </w:pPr>
    </w:p>
    <w:p w:rsidR="00E52C21" w:rsidRDefault="00E52C21" w14:paraId="5E79A01D" w14:textId="756F8B73" w:rsidP="00E52C21">
      <w:pPr>
        <w:rPr>
          <w:bCs/>
          <w:lang w:val="en-US"/>
          <w:b/>
          <w:sz w:val="28"/>
          <w:szCs w:val="28"/>
        </w:rPr>
      </w:pPr>
      <w:r w:rsidRPr="00E52C21">
        <w:rPr>
          <w:bCs/>
          <w:lang w:val="en-US"/>
          <w:b/>
          <w:sz w:val="28"/>
          <w:szCs w:val="28"/>
        </w:rPr>
        <w:t>References</w:t>
      </w:r>
    </w:p>
    <w:p w:rsidR="00E52C21" w:rsidRDefault="00E52C21" w14:paraId="5345A1A7" w14:textId="77777777" w:rsidP="00E52C21" w:rsidRPr="00E52C21">
      <w:pPr>
        <w:rPr>
          <w:bCs/>
          <w:lang w:val="en-US"/>
          <w:b/>
          <w:sz w:val="32"/>
          <w:szCs w:val="32"/>
        </w:rPr>
      </w:pPr>
    </w:p>
    <w:p w:rsidR="00E52C21" w:rsidRDefault="00E52C21" w14:paraId="778ABA5A" w14:textId="06E74FED" w:rsidP="00E52C21" w:rsidRPr="00E52C21">
      <w:pPr>
        <w:rPr>
          <w:lang w:val="en-US"/>
          <w:sz w:val="24"/>
          <w:szCs w:val="24"/>
        </w:rPr>
      </w:pPr>
      <w:proofErr w:type="spellStart"/>
      <w:r w:rsidRPr="00E52C21">
        <w:rPr>
          <w:iCs/>
          <w:i/>
          <w:sz w:val="24"/>
          <w:szCs w:val="24"/>
        </w:rPr>
        <w:t>Wagner</w:t>
      </w:r>
      <w:proofErr w:type="spellEnd"/>
      <w:r w:rsidRPr="00E52C21">
        <w:rPr>
          <w:iCs/>
          <w:i/>
          <w:sz w:val="24"/>
          <w:szCs w:val="24"/>
        </w:rPr>
        <w:t xml:space="preserve">. A. &amp; </w:t>
      </w:r>
      <w:proofErr w:type="spellStart"/>
      <w:r w:rsidRPr="00E52C21">
        <w:rPr>
          <w:iCs/>
          <w:i/>
          <w:sz w:val="24"/>
          <w:szCs w:val="24"/>
        </w:rPr>
        <w:t>hollenbeck</w:t>
      </w:r>
      <w:proofErr w:type="spellEnd"/>
      <w:r w:rsidRPr="00E52C21">
        <w:rPr>
          <w:iCs/>
          <w:i/>
          <w:sz w:val="24"/>
          <w:szCs w:val="24"/>
        </w:rPr>
        <w:t xml:space="preserve"> r. (2010). </w:t>
      </w:r>
      <w:proofErr w:type="spellStart"/>
      <w:r w:rsidRPr="00E52C21">
        <w:rPr>
          <w:iCs/>
          <w:i/>
          <w:sz w:val="24"/>
          <w:szCs w:val="24"/>
        </w:rPr>
        <w:t>Organizational</w:t>
      </w:r>
      <w:proofErr w:type="spellEnd"/>
      <w:r w:rsidRPr="00E52C21">
        <w:rPr>
          <w:iCs/>
          <w:i/>
          <w:sz w:val="24"/>
          <w:szCs w:val="24"/>
        </w:rPr>
        <w:t xml:space="preserve"> </w:t>
      </w:r>
      <w:proofErr w:type="spellStart"/>
      <w:r w:rsidRPr="00E52C21">
        <w:rPr>
          <w:iCs/>
          <w:i/>
          <w:sz w:val="24"/>
          <w:szCs w:val="24"/>
        </w:rPr>
        <w:t>behaviour</w:t>
      </w:r>
      <w:proofErr w:type="spellEnd"/>
      <w:r w:rsidRPr="00E52C21">
        <w:rPr>
          <w:iCs/>
          <w:i/>
          <w:sz w:val="24"/>
          <w:szCs w:val="24"/>
        </w:rPr>
        <w:t xml:space="preserve">: </w:t>
      </w:r>
      <w:proofErr w:type="spellStart"/>
      <w:r w:rsidRPr="00E52C21">
        <w:rPr>
          <w:iCs/>
          <w:i/>
          <w:sz w:val="24"/>
          <w:szCs w:val="24"/>
        </w:rPr>
        <w:t>securing</w:t>
      </w:r>
      <w:proofErr w:type="spellEnd"/>
      <w:r w:rsidRPr="00E52C21">
        <w:rPr>
          <w:iCs/>
          <w:i/>
          <w:sz w:val="24"/>
          <w:szCs w:val="24"/>
        </w:rPr>
        <w:t xml:space="preserve"> </w:t>
      </w:r>
      <w:proofErr w:type="spellStart"/>
      <w:r w:rsidRPr="00E52C21">
        <w:rPr>
          <w:iCs/>
          <w:i/>
          <w:sz w:val="24"/>
          <w:szCs w:val="24"/>
        </w:rPr>
        <w:t>competitive</w:t>
      </w:r>
      <w:proofErr w:type="spellEnd"/>
      <w:r w:rsidRPr="00E52C21">
        <w:rPr>
          <w:iCs/>
          <w:i/>
          <w:sz w:val="24"/>
          <w:szCs w:val="24"/>
        </w:rPr>
        <w:t xml:space="preserve"> </w:t>
      </w:r>
      <w:proofErr w:type="spellStart"/>
      <w:r w:rsidRPr="00E52C21">
        <w:rPr>
          <w:iCs/>
          <w:i/>
          <w:sz w:val="24"/>
          <w:szCs w:val="24"/>
        </w:rPr>
        <w:t>advantage</w:t>
      </w:r>
      <w:proofErr w:type="spellEnd"/>
      <w:r w:rsidRPr="00E52C21">
        <w:rPr>
          <w:iCs/>
          <w:i/>
          <w:sz w:val="24"/>
          <w:szCs w:val="24"/>
        </w:rPr>
        <w:t xml:space="preserve">. New </w:t>
      </w:r>
      <w:proofErr w:type="spellStart"/>
      <w:r w:rsidRPr="00E52C21">
        <w:rPr>
          <w:iCs/>
          <w:i/>
          <w:sz w:val="24"/>
          <w:szCs w:val="24"/>
        </w:rPr>
        <w:t>york</w:t>
      </w:r>
      <w:proofErr w:type="spellEnd"/>
      <w:r w:rsidRPr="00E52C21">
        <w:rPr>
          <w:iCs/>
          <w:i/>
          <w:sz w:val="24"/>
          <w:szCs w:val="24"/>
        </w:rPr>
        <w:t xml:space="preserve">: </w:t>
      </w:r>
      <w:proofErr w:type="spellStart"/>
      <w:r w:rsidRPr="00E52C21">
        <w:rPr>
          <w:iCs/>
          <w:i/>
          <w:sz w:val="24"/>
          <w:szCs w:val="24"/>
        </w:rPr>
        <w:t>rout</w:t>
      </w:r>
      <w:proofErr w:type="spellEnd"/>
      <w:r w:rsidRPr="00E52C21">
        <w:rPr>
          <w:iCs/>
          <w:i/>
          <w:sz w:val="24"/>
          <w:szCs w:val="24"/>
        </w:rPr>
        <w:t xml:space="preserve"> </w:t>
      </w:r>
      <w:proofErr w:type="spellStart"/>
      <w:r w:rsidRPr="00E52C21">
        <w:rPr>
          <w:iCs/>
          <w:i/>
          <w:sz w:val="24"/>
          <w:szCs w:val="24"/>
        </w:rPr>
        <w:t>ledge</w:t>
      </w:r>
      <w:proofErr w:type="spellEnd"/>
      <w:r w:rsidRPr="00E52C21">
        <w:rPr>
          <w:iCs/>
          <w:i/>
          <w:sz w:val="24"/>
          <w:szCs w:val="24"/>
        </w:rPr>
        <w:t>.</w:t>
      </w:r>
      <w:r>
        <w:rPr>
          <w:sz w:val="24"/>
          <w:szCs w:val="24"/>
        </w:rPr>
        <w:br/>
      </w:r>
      <w:proofErr w:type="spellStart"/>
      <w:r w:rsidRPr="00E52C21">
        <w:rPr>
          <w:sz w:val="24"/>
          <w:szCs w:val="24"/>
        </w:rPr>
        <w:t>Balzer</w:t>
      </w:r>
      <w:proofErr w:type="spellEnd"/>
      <w:r w:rsidRPr="00E52C21">
        <w:rPr>
          <w:sz w:val="24"/>
          <w:szCs w:val="24"/>
        </w:rPr>
        <w:t xml:space="preserve">. K. &amp; </w:t>
      </w:r>
      <w:proofErr w:type="spellStart"/>
      <w:r w:rsidRPr="00E52C21">
        <w:rPr>
          <w:sz w:val="24"/>
          <w:szCs w:val="24"/>
        </w:rPr>
        <w:t>gillespie</w:t>
      </w:r>
      <w:proofErr w:type="spellEnd"/>
      <w:r w:rsidRPr="00E52C21">
        <w:rPr>
          <w:sz w:val="24"/>
          <w:szCs w:val="24"/>
        </w:rPr>
        <w:t xml:space="preserve"> z. (2007). </w:t>
      </w:r>
      <w:proofErr w:type="spellStart"/>
      <w:r w:rsidRPr="00E52C21">
        <w:rPr>
          <w:sz w:val="24"/>
          <w:szCs w:val="24"/>
        </w:rPr>
        <w:t>Job</w:t>
      </w:r>
      <w:proofErr w:type="spellEnd"/>
      <w:r w:rsidRPr="00E52C21">
        <w:rPr>
          <w:sz w:val="24"/>
          <w:szCs w:val="24"/>
        </w:rPr>
        <w:t xml:space="preserve"> </w:t>
      </w:r>
      <w:proofErr w:type="spellStart"/>
      <w:r w:rsidRPr="00E52C21">
        <w:rPr>
          <w:sz w:val="24"/>
          <w:szCs w:val="24"/>
        </w:rPr>
        <w:t>satisfaction</w:t>
      </w:r>
      <w:proofErr w:type="spellEnd"/>
      <w:r w:rsidRPr="00E52C21">
        <w:rPr>
          <w:sz w:val="24"/>
          <w:szCs w:val="24"/>
        </w:rPr>
        <w:t xml:space="preserve">. </w:t>
      </w:r>
      <w:proofErr w:type="spellStart"/>
      <w:r w:rsidRPr="00E52C21">
        <w:rPr>
          <w:sz w:val="24"/>
          <w:szCs w:val="24"/>
        </w:rPr>
        <w:t>In</w:t>
      </w:r>
      <w:proofErr w:type="spellEnd"/>
      <w:r w:rsidRPr="00E52C21">
        <w:rPr>
          <w:sz w:val="24"/>
          <w:szCs w:val="24"/>
        </w:rPr>
        <w:t xml:space="preserve"> </w:t>
      </w:r>
      <w:proofErr w:type="spellStart"/>
      <w:r w:rsidRPr="00E52C21">
        <w:rPr>
          <w:sz w:val="24"/>
          <w:szCs w:val="24"/>
        </w:rPr>
        <w:t>rosenberg</w:t>
      </w:r>
      <w:proofErr w:type="spellEnd"/>
      <w:r w:rsidRPr="00E52C21">
        <w:rPr>
          <w:sz w:val="24"/>
          <w:szCs w:val="24"/>
        </w:rPr>
        <w:t>, s. G. (</w:t>
      </w:r>
      <w:proofErr w:type="spellStart"/>
      <w:r w:rsidRPr="00E52C21">
        <w:rPr>
          <w:sz w:val="24"/>
          <w:szCs w:val="24"/>
        </w:rPr>
        <w:t>ed</w:t>
      </w:r>
      <w:proofErr w:type="spellEnd"/>
      <w:r w:rsidRPr="00E52C21">
        <w:rPr>
          <w:sz w:val="24"/>
          <w:szCs w:val="24"/>
        </w:rPr>
        <w:t xml:space="preserve">.). </w:t>
      </w:r>
      <w:proofErr w:type="spellStart"/>
      <w:r w:rsidRPr="00E52C21">
        <w:rPr>
          <w:sz w:val="24"/>
          <w:szCs w:val="24"/>
        </w:rPr>
        <w:t>Encyclopedia</w:t>
      </w:r>
      <w:proofErr w:type="spellEnd"/>
      <w:r w:rsidRPr="00E52C21">
        <w:rPr>
          <w:sz w:val="24"/>
          <w:szCs w:val="24"/>
        </w:rPr>
        <w:t xml:space="preserve"> </w:t>
      </w:r>
      <w:proofErr w:type="spellStart"/>
      <w:r w:rsidRPr="00E52C21">
        <w:rPr>
          <w:sz w:val="24"/>
          <w:szCs w:val="24"/>
        </w:rPr>
        <w:t>of</w:t>
      </w:r>
      <w:proofErr w:type="spellEnd"/>
      <w:r w:rsidRPr="00E52C21">
        <w:rPr>
          <w:sz w:val="24"/>
          <w:szCs w:val="24"/>
        </w:rPr>
        <w:t xml:space="preserve"> </w:t>
      </w:r>
      <w:proofErr w:type="spellStart"/>
      <w:r w:rsidRPr="00E52C21">
        <w:rPr>
          <w:sz w:val="24"/>
          <w:szCs w:val="24"/>
        </w:rPr>
        <w:t>industrial</w:t>
      </w:r>
      <w:proofErr w:type="spellEnd"/>
      <w:r w:rsidRPr="00E52C21">
        <w:rPr>
          <w:sz w:val="24"/>
          <w:szCs w:val="24"/>
        </w:rPr>
        <w:t xml:space="preserve"> </w:t>
      </w:r>
      <w:proofErr w:type="spellStart"/>
      <w:r w:rsidRPr="00E52C21">
        <w:rPr>
          <w:sz w:val="24"/>
          <w:szCs w:val="24"/>
        </w:rPr>
        <w:t>and</w:t>
      </w:r>
      <w:proofErr w:type="spellEnd"/>
      <w:r w:rsidRPr="00E52C21">
        <w:rPr>
          <w:sz w:val="24"/>
          <w:szCs w:val="24"/>
        </w:rPr>
        <w:t xml:space="preserve"> </w:t>
      </w:r>
      <w:proofErr w:type="spellStart"/>
      <w:r w:rsidRPr="00E52C21">
        <w:rPr>
          <w:sz w:val="24"/>
          <w:szCs w:val="24"/>
        </w:rPr>
        <w:t>organizational</w:t>
      </w:r>
      <w:proofErr w:type="spellEnd"/>
      <w:r w:rsidRPr="00E52C21">
        <w:rPr>
          <w:sz w:val="24"/>
          <w:szCs w:val="24"/>
        </w:rPr>
        <w:t xml:space="preserve"> </w:t>
      </w:r>
      <w:proofErr w:type="spellStart"/>
      <w:r w:rsidRPr="00E52C21">
        <w:rPr>
          <w:sz w:val="24"/>
          <w:szCs w:val="24"/>
        </w:rPr>
        <w:t>psychology</w:t>
      </w:r>
      <w:proofErr w:type="spellEnd"/>
      <w:r w:rsidRPr="00E52C21">
        <w:rPr>
          <w:sz w:val="24"/>
          <w:szCs w:val="24"/>
        </w:rPr>
        <w:t xml:space="preserve"> </w:t>
      </w:r>
      <w:proofErr w:type="spellStart"/>
      <w:r w:rsidRPr="00E52C21">
        <w:rPr>
          <w:sz w:val="24"/>
          <w:szCs w:val="24"/>
        </w:rPr>
        <w:t>vol</w:t>
      </w:r>
      <w:proofErr w:type="spellEnd"/>
      <w:r w:rsidRPr="00E52C21">
        <w:rPr>
          <w:sz w:val="24"/>
          <w:szCs w:val="24"/>
        </w:rPr>
        <w:t>. 1 (</w:t>
      </w:r>
      <w:proofErr w:type="spellStart"/>
      <w:r w:rsidRPr="00E52C21">
        <w:rPr>
          <w:sz w:val="24"/>
          <w:szCs w:val="24"/>
        </w:rPr>
        <w:t>pp</w:t>
      </w:r>
      <w:proofErr w:type="spellEnd"/>
      <w:r w:rsidRPr="00E52C21">
        <w:rPr>
          <w:sz w:val="24"/>
          <w:szCs w:val="24"/>
        </w:rPr>
        <w:t>. 406-413).</w:t>
      </w:r>
      <w:r>
        <w:rPr>
          <w:sz w:val="24"/>
          <w:szCs w:val="24"/>
        </w:rPr>
        <w:br/>
      </w:r>
      <w:proofErr w:type="spellStart"/>
      <w:r w:rsidRPr="00E52C21">
        <w:rPr>
          <w:sz w:val="24"/>
          <w:szCs w:val="24"/>
        </w:rPr>
        <w:t>Michel.w</w:t>
      </w:r>
      <w:proofErr w:type="spellEnd"/>
      <w:r w:rsidRPr="00E52C21">
        <w:rPr>
          <w:sz w:val="24"/>
          <w:szCs w:val="24"/>
        </w:rPr>
        <w:t xml:space="preserve">. &amp; </w:t>
      </w:r>
      <w:proofErr w:type="spellStart"/>
      <w:r w:rsidRPr="00E52C21">
        <w:rPr>
          <w:sz w:val="24"/>
          <w:szCs w:val="24"/>
        </w:rPr>
        <w:t>smith</w:t>
      </w:r>
      <w:proofErr w:type="spellEnd"/>
      <w:r w:rsidRPr="00E52C21">
        <w:rPr>
          <w:sz w:val="24"/>
          <w:szCs w:val="24"/>
        </w:rPr>
        <w:t>. E. (2004). </w:t>
      </w:r>
      <w:proofErr w:type="spellStart"/>
      <w:r w:rsidRPr="00E52C21">
        <w:rPr>
          <w:iCs/>
          <w:i/>
          <w:sz w:val="24"/>
          <w:szCs w:val="24"/>
        </w:rPr>
        <w:t>Introduction</w:t>
      </w:r>
      <w:proofErr w:type="spellEnd"/>
      <w:r w:rsidRPr="00E52C21">
        <w:rPr>
          <w:iCs/>
          <w:i/>
          <w:sz w:val="24"/>
          <w:szCs w:val="24"/>
        </w:rPr>
        <w:t xml:space="preserve"> </w:t>
      </w:r>
      <w:proofErr w:type="spellStart"/>
      <w:r w:rsidRPr="00E52C21">
        <w:rPr>
          <w:iCs/>
          <w:i/>
          <w:sz w:val="24"/>
          <w:szCs w:val="24"/>
        </w:rPr>
        <w:t>to</w:t>
      </w:r>
      <w:proofErr w:type="spellEnd"/>
      <w:r w:rsidRPr="00E52C21">
        <w:rPr>
          <w:iCs/>
          <w:i/>
          <w:sz w:val="24"/>
          <w:szCs w:val="24"/>
        </w:rPr>
        <w:t xml:space="preserve"> </w:t>
      </w:r>
      <w:proofErr w:type="spellStart"/>
      <w:r w:rsidRPr="00E52C21">
        <w:rPr>
          <w:iCs/>
          <w:i/>
          <w:sz w:val="24"/>
          <w:szCs w:val="24"/>
        </w:rPr>
        <w:t>personality</w:t>
      </w:r>
      <w:proofErr w:type="spellEnd"/>
      <w:r w:rsidRPr="00E52C21">
        <w:rPr>
          <w:iCs/>
          <w:i/>
          <w:sz w:val="24"/>
          <w:szCs w:val="24"/>
        </w:rPr>
        <w:t xml:space="preserve">: </w:t>
      </w:r>
      <w:proofErr w:type="spellStart"/>
      <w:r w:rsidRPr="00E52C21">
        <w:rPr>
          <w:iCs/>
          <w:i/>
          <w:sz w:val="24"/>
          <w:szCs w:val="24"/>
        </w:rPr>
        <w:t>toward</w:t>
      </w:r>
      <w:proofErr w:type="spellEnd"/>
      <w:r w:rsidRPr="00E52C21">
        <w:rPr>
          <w:iCs/>
          <w:i/>
          <w:sz w:val="24"/>
          <w:szCs w:val="24"/>
        </w:rPr>
        <w:t xml:space="preserve"> </w:t>
      </w:r>
      <w:proofErr w:type="spellStart"/>
      <w:r w:rsidRPr="00E52C21">
        <w:rPr>
          <w:iCs/>
          <w:i/>
          <w:sz w:val="24"/>
          <w:szCs w:val="24"/>
        </w:rPr>
        <w:t>integration</w:t>
      </w:r>
      <w:proofErr w:type="spellEnd"/>
      <w:r w:rsidRPr="00E52C21">
        <w:rPr>
          <w:sz w:val="24"/>
          <w:szCs w:val="24"/>
        </w:rPr>
        <w:t xml:space="preserve">. New </w:t>
      </w:r>
      <w:proofErr w:type="spellStart"/>
      <w:r w:rsidRPr="00E52C21">
        <w:rPr>
          <w:sz w:val="24"/>
          <w:szCs w:val="24"/>
        </w:rPr>
        <w:t>york</w:t>
      </w:r>
      <w:proofErr w:type="spellEnd"/>
      <w:r w:rsidRPr="00E52C21">
        <w:rPr>
          <w:sz w:val="24"/>
          <w:szCs w:val="24"/>
        </w:rPr>
        <w:t xml:space="preserve">: </w:t>
      </w:r>
      <w:proofErr w:type="spellStart"/>
      <w:r w:rsidRPr="00E52C21">
        <w:rPr>
          <w:sz w:val="24"/>
          <w:szCs w:val="24"/>
        </w:rPr>
        <w:t>wiley</w:t>
      </w:r>
      <w:proofErr w:type="spellEnd"/>
      <w:r>
        <w:rPr>
          <w:sz w:val="24"/>
          <w:szCs w:val="24"/>
        </w:rPr>
        <w:br/>
      </w:r>
      <w:proofErr w:type="spellStart"/>
      <w:r w:rsidRPr="00E52C21">
        <w:rPr>
          <w:iCs/>
          <w:i/>
          <w:sz w:val="24"/>
          <w:szCs w:val="24"/>
        </w:rPr>
        <w:t>Taylor.s</w:t>
      </w:r>
      <w:proofErr w:type="spellEnd"/>
      <w:r w:rsidRPr="00E52C21">
        <w:rPr>
          <w:iCs/>
          <w:i/>
          <w:sz w:val="24"/>
          <w:szCs w:val="24"/>
        </w:rPr>
        <w:t xml:space="preserve">.; </w:t>
      </w:r>
      <w:proofErr w:type="spellStart"/>
      <w:r w:rsidRPr="00E52C21">
        <w:rPr>
          <w:iCs/>
          <w:i/>
          <w:sz w:val="24"/>
          <w:szCs w:val="24"/>
        </w:rPr>
        <w:t>hansen</w:t>
      </w:r>
      <w:proofErr w:type="spellEnd"/>
      <w:r w:rsidRPr="00E52C21">
        <w:rPr>
          <w:iCs/>
          <w:i/>
          <w:sz w:val="24"/>
          <w:szCs w:val="24"/>
        </w:rPr>
        <w:t>. H. (2005). "</w:t>
      </w:r>
      <w:proofErr w:type="spellStart"/>
      <w:r w:rsidRPr="00E52C21">
        <w:rPr>
          <w:iCs/>
          <w:i/>
          <w:sz w:val="24"/>
          <w:szCs w:val="24"/>
        </w:rPr>
        <w:t>finding</w:t>
      </w:r>
      <w:proofErr w:type="spellEnd"/>
      <w:r w:rsidRPr="00E52C21">
        <w:rPr>
          <w:iCs/>
          <w:i/>
          <w:sz w:val="24"/>
          <w:szCs w:val="24"/>
        </w:rPr>
        <w:t xml:space="preserve"> </w:t>
      </w:r>
      <w:proofErr w:type="spellStart"/>
      <w:r w:rsidRPr="00E52C21">
        <w:rPr>
          <w:iCs/>
          <w:i/>
          <w:sz w:val="24"/>
          <w:szCs w:val="24"/>
        </w:rPr>
        <w:t>form</w:t>
      </w:r>
      <w:proofErr w:type="spellEnd"/>
      <w:r w:rsidRPr="00E52C21">
        <w:rPr>
          <w:iCs/>
          <w:i/>
          <w:sz w:val="24"/>
          <w:szCs w:val="24"/>
        </w:rPr>
        <w:t xml:space="preserve">: </w:t>
      </w:r>
      <w:proofErr w:type="spellStart"/>
      <w:r w:rsidRPr="00E52C21">
        <w:rPr>
          <w:iCs/>
          <w:i/>
          <w:sz w:val="24"/>
          <w:szCs w:val="24"/>
        </w:rPr>
        <w:t>looking</w:t>
      </w:r>
      <w:proofErr w:type="spellEnd"/>
      <w:r w:rsidRPr="00E52C21">
        <w:rPr>
          <w:iCs/>
          <w:i/>
          <w:sz w:val="24"/>
          <w:szCs w:val="24"/>
        </w:rPr>
        <w:t xml:space="preserve"> </w:t>
      </w:r>
      <w:proofErr w:type="spellStart"/>
      <w:r w:rsidRPr="00E52C21">
        <w:rPr>
          <w:iCs/>
          <w:i/>
          <w:sz w:val="24"/>
          <w:szCs w:val="24"/>
        </w:rPr>
        <w:t>at</w:t>
      </w:r>
      <w:proofErr w:type="spellEnd"/>
      <w:r w:rsidRPr="00E52C21">
        <w:rPr>
          <w:iCs/>
          <w:i/>
          <w:sz w:val="24"/>
          <w:szCs w:val="24"/>
        </w:rPr>
        <w:t xml:space="preserve"> </w:t>
      </w:r>
      <w:proofErr w:type="spellStart"/>
      <w:r w:rsidRPr="00E52C21">
        <w:rPr>
          <w:iCs/>
          <w:i/>
          <w:sz w:val="24"/>
          <w:szCs w:val="24"/>
        </w:rPr>
        <w:t>the</w:t>
      </w:r>
      <w:proofErr w:type="spellEnd"/>
      <w:r w:rsidRPr="00E52C21">
        <w:rPr>
          <w:iCs/>
          <w:i/>
          <w:sz w:val="24"/>
          <w:szCs w:val="24"/>
        </w:rPr>
        <w:t xml:space="preserve"> </w:t>
      </w:r>
      <w:proofErr w:type="spellStart"/>
      <w:r w:rsidRPr="00E52C21">
        <w:rPr>
          <w:iCs/>
          <w:i/>
          <w:sz w:val="24"/>
          <w:szCs w:val="24"/>
        </w:rPr>
        <w:t>field</w:t>
      </w:r>
      <w:proofErr w:type="spellEnd"/>
      <w:r w:rsidRPr="00E52C21">
        <w:rPr>
          <w:iCs/>
          <w:i/>
          <w:sz w:val="24"/>
          <w:szCs w:val="24"/>
        </w:rPr>
        <w:t xml:space="preserve"> </w:t>
      </w:r>
      <w:proofErr w:type="spellStart"/>
      <w:r w:rsidRPr="00E52C21">
        <w:rPr>
          <w:iCs/>
          <w:i/>
          <w:sz w:val="24"/>
          <w:szCs w:val="24"/>
        </w:rPr>
        <w:t>of</w:t>
      </w:r>
      <w:proofErr w:type="spellEnd"/>
      <w:r w:rsidRPr="00E52C21">
        <w:rPr>
          <w:iCs/>
          <w:i/>
          <w:sz w:val="24"/>
          <w:szCs w:val="24"/>
        </w:rPr>
        <w:t xml:space="preserve"> </w:t>
      </w:r>
      <w:proofErr w:type="spellStart"/>
      <w:r w:rsidRPr="00E52C21">
        <w:rPr>
          <w:iCs/>
          <w:i/>
          <w:sz w:val="24"/>
          <w:szCs w:val="24"/>
        </w:rPr>
        <w:t>organizational</w:t>
      </w:r>
      <w:proofErr w:type="spellEnd"/>
      <w:r w:rsidRPr="00E52C21">
        <w:rPr>
          <w:iCs/>
          <w:i/>
          <w:sz w:val="24"/>
          <w:szCs w:val="24"/>
        </w:rPr>
        <w:t xml:space="preserve"> </w:t>
      </w:r>
      <w:proofErr w:type="spellStart"/>
      <w:r w:rsidRPr="00E52C21">
        <w:rPr>
          <w:iCs/>
          <w:i/>
          <w:sz w:val="24"/>
          <w:szCs w:val="24"/>
        </w:rPr>
        <w:t>aesthetics</w:t>
      </w:r>
      <w:proofErr w:type="spellEnd"/>
      <w:r w:rsidRPr="00E52C21">
        <w:rPr>
          <w:iCs/>
          <w:i/>
          <w:sz w:val="24"/>
          <w:szCs w:val="24"/>
        </w:rPr>
        <w:t xml:space="preserve">". </w:t>
      </w:r>
      <w:proofErr w:type="spellStart"/>
      <w:r w:rsidRPr="00E52C21">
        <w:rPr>
          <w:iCs/>
          <w:i/>
          <w:sz w:val="24"/>
          <w:szCs w:val="24"/>
        </w:rPr>
        <w:t>Journal</w:t>
      </w:r>
      <w:proofErr w:type="spellEnd"/>
      <w:r w:rsidRPr="00E52C21">
        <w:rPr>
          <w:iCs/>
          <w:i/>
          <w:sz w:val="24"/>
          <w:szCs w:val="24"/>
        </w:rPr>
        <w:t xml:space="preserve"> </w:t>
      </w:r>
      <w:proofErr w:type="spellStart"/>
      <w:r w:rsidRPr="00E52C21">
        <w:rPr>
          <w:iCs/>
          <w:i/>
          <w:sz w:val="24"/>
          <w:szCs w:val="24"/>
        </w:rPr>
        <w:t>of</w:t>
      </w:r>
      <w:proofErr w:type="spellEnd"/>
      <w:r w:rsidRPr="00E52C21">
        <w:rPr>
          <w:iCs/>
          <w:i/>
          <w:sz w:val="24"/>
          <w:szCs w:val="24"/>
        </w:rPr>
        <w:t xml:space="preserve"> </w:t>
      </w:r>
      <w:proofErr w:type="spellStart"/>
      <w:r w:rsidRPr="00E52C21">
        <w:rPr>
          <w:iCs/>
          <w:i/>
          <w:sz w:val="24"/>
          <w:szCs w:val="24"/>
        </w:rPr>
        <w:t>management</w:t>
      </w:r>
      <w:proofErr w:type="spellEnd"/>
      <w:r w:rsidRPr="00E52C21">
        <w:rPr>
          <w:iCs/>
          <w:i/>
          <w:sz w:val="24"/>
          <w:szCs w:val="24"/>
        </w:rPr>
        <w:t xml:space="preserve"> </w:t>
      </w:r>
      <w:proofErr w:type="spellStart"/>
      <w:r w:rsidRPr="00E52C21">
        <w:rPr>
          <w:iCs/>
          <w:i/>
          <w:sz w:val="24"/>
          <w:szCs w:val="24"/>
        </w:rPr>
        <w:t>studies</w:t>
      </w:r>
      <w:proofErr w:type="spellEnd"/>
      <w:r w:rsidRPr="00E52C21">
        <w:rPr>
          <w:iCs/>
          <w:i/>
          <w:sz w:val="24"/>
          <w:szCs w:val="24"/>
        </w:rPr>
        <w:t> </w:t>
      </w:r>
      <w:r w:rsidRPr="00E52C21">
        <w:rPr>
          <w:bCs/>
          <w:iCs/>
          <w:b/>
          <w:i/>
          <w:sz w:val="24"/>
          <w:szCs w:val="24"/>
        </w:rPr>
        <w:t>42</w:t>
      </w:r>
      <w:r w:rsidRPr="00E52C21">
        <w:rPr>
          <w:iCs/>
          <w:i/>
          <w:sz w:val="24"/>
          <w:szCs w:val="24"/>
        </w:rPr>
        <w:t> (6): 1211–1231.</w:t>
      </w:r>
      <w:r>
        <w:rPr>
          <w:sz w:val="24"/>
          <w:szCs w:val="24"/>
        </w:rPr>
        <w:br/>
      </w:r>
      <w:proofErr w:type="spellStart"/>
      <w:r w:rsidRPr="00E52C21">
        <w:rPr>
          <w:sz w:val="24"/>
          <w:szCs w:val="24"/>
        </w:rPr>
        <w:t>Brewerton.m</w:t>
      </w:r>
      <w:proofErr w:type="spellEnd"/>
      <w:r w:rsidRPr="00E52C21">
        <w:rPr>
          <w:sz w:val="24"/>
          <w:szCs w:val="24"/>
        </w:rPr>
        <w:t xml:space="preserve">. &amp; </w:t>
      </w:r>
      <w:proofErr w:type="spellStart"/>
      <w:r w:rsidRPr="00E52C21">
        <w:rPr>
          <w:sz w:val="24"/>
          <w:szCs w:val="24"/>
        </w:rPr>
        <w:t>millward</w:t>
      </w:r>
      <w:proofErr w:type="spellEnd"/>
      <w:r w:rsidRPr="00E52C21">
        <w:rPr>
          <w:sz w:val="24"/>
          <w:szCs w:val="24"/>
        </w:rPr>
        <w:t>..j. (2010). </w:t>
      </w:r>
      <w:proofErr w:type="spellStart"/>
      <w:r w:rsidRPr="00E52C21">
        <w:rPr>
          <w:iCs/>
          <w:i/>
          <w:sz w:val="24"/>
          <w:szCs w:val="24"/>
        </w:rPr>
        <w:t>Organizational</w:t>
      </w:r>
      <w:proofErr w:type="spellEnd"/>
      <w:r w:rsidRPr="00E52C21">
        <w:rPr>
          <w:iCs/>
          <w:i/>
          <w:sz w:val="24"/>
          <w:szCs w:val="24"/>
        </w:rPr>
        <w:t xml:space="preserve"> </w:t>
      </w:r>
      <w:proofErr w:type="spellStart"/>
      <w:r w:rsidRPr="00E52C21">
        <w:rPr>
          <w:iCs/>
          <w:i/>
          <w:sz w:val="24"/>
          <w:szCs w:val="24"/>
        </w:rPr>
        <w:t>research</w:t>
      </w:r>
      <w:proofErr w:type="spellEnd"/>
      <w:r w:rsidRPr="00E52C21">
        <w:rPr>
          <w:iCs/>
          <w:i/>
          <w:sz w:val="24"/>
          <w:szCs w:val="24"/>
        </w:rPr>
        <w:t xml:space="preserve"> </w:t>
      </w:r>
      <w:proofErr w:type="spellStart"/>
      <w:r w:rsidRPr="00E52C21">
        <w:rPr>
          <w:iCs/>
          <w:i/>
          <w:sz w:val="24"/>
          <w:szCs w:val="24"/>
        </w:rPr>
        <w:t>methods</w:t>
      </w:r>
      <w:proofErr w:type="spellEnd"/>
      <w:r w:rsidRPr="00E52C21">
        <w:rPr>
          <w:iCs/>
          <w:i/>
          <w:sz w:val="24"/>
          <w:szCs w:val="24"/>
        </w:rPr>
        <w:t xml:space="preserve">: a </w:t>
      </w:r>
      <w:proofErr w:type="spellStart"/>
      <w:r w:rsidRPr="00E52C21">
        <w:rPr>
          <w:iCs/>
          <w:i/>
          <w:sz w:val="24"/>
          <w:szCs w:val="24"/>
        </w:rPr>
        <w:t>guide</w:t>
      </w:r>
      <w:proofErr w:type="spellEnd"/>
      <w:r w:rsidRPr="00E52C21">
        <w:rPr>
          <w:iCs/>
          <w:i/>
          <w:sz w:val="24"/>
          <w:szCs w:val="24"/>
        </w:rPr>
        <w:t xml:space="preserve"> </w:t>
      </w:r>
      <w:proofErr w:type="spellStart"/>
      <w:r w:rsidRPr="00E52C21">
        <w:rPr>
          <w:iCs/>
          <w:i/>
          <w:sz w:val="24"/>
          <w:szCs w:val="24"/>
        </w:rPr>
        <w:t>for</w:t>
      </w:r>
      <w:proofErr w:type="spellEnd"/>
      <w:r w:rsidRPr="00E52C21">
        <w:rPr>
          <w:iCs/>
          <w:i/>
          <w:sz w:val="24"/>
          <w:szCs w:val="24"/>
        </w:rPr>
        <w:t xml:space="preserve"> </w:t>
      </w:r>
      <w:proofErr w:type="spellStart"/>
      <w:r w:rsidRPr="00E52C21">
        <w:rPr>
          <w:iCs/>
          <w:i/>
          <w:sz w:val="24"/>
          <w:szCs w:val="24"/>
        </w:rPr>
        <w:t>students</w:t>
      </w:r>
      <w:proofErr w:type="spellEnd"/>
      <w:r w:rsidRPr="00E52C21">
        <w:rPr>
          <w:iCs/>
          <w:i/>
          <w:sz w:val="24"/>
          <w:szCs w:val="24"/>
        </w:rPr>
        <w:t xml:space="preserve"> </w:t>
      </w:r>
      <w:proofErr w:type="spellStart"/>
      <w:r w:rsidRPr="00E52C21">
        <w:rPr>
          <w:iCs/>
          <w:i/>
          <w:sz w:val="24"/>
          <w:szCs w:val="24"/>
        </w:rPr>
        <w:t>and</w:t>
      </w:r>
      <w:proofErr w:type="spellEnd"/>
      <w:r w:rsidRPr="00E52C21">
        <w:rPr>
          <w:iCs/>
          <w:i/>
          <w:sz w:val="24"/>
          <w:szCs w:val="24"/>
        </w:rPr>
        <w:t xml:space="preserve"> </w:t>
      </w:r>
      <w:proofErr w:type="spellStart"/>
      <w:r w:rsidRPr="00E52C21">
        <w:rPr>
          <w:iCs/>
          <w:i/>
          <w:sz w:val="24"/>
          <w:szCs w:val="24"/>
        </w:rPr>
        <w:t>researchers</w:t>
      </w:r>
      <w:proofErr w:type="spellEnd"/>
      <w:r w:rsidRPr="00E52C21">
        <w:rPr>
          <w:iCs/>
          <w:i/>
          <w:sz w:val="24"/>
          <w:szCs w:val="24"/>
        </w:rPr>
        <w:t xml:space="preserve">. </w:t>
      </w:r>
      <w:proofErr w:type="spellStart"/>
      <w:r w:rsidRPr="00E52C21">
        <w:rPr>
          <w:iCs/>
          <w:i/>
          <w:sz w:val="24"/>
          <w:szCs w:val="24"/>
        </w:rPr>
        <w:t>Thousand</w:t>
      </w:r>
      <w:proofErr w:type="spellEnd"/>
      <w:r w:rsidRPr="00E52C21">
        <w:rPr>
          <w:iCs/>
          <w:i/>
          <w:sz w:val="24"/>
          <w:szCs w:val="24"/>
        </w:rPr>
        <w:t xml:space="preserve"> </w:t>
      </w:r>
      <w:proofErr w:type="spellStart"/>
      <w:r w:rsidRPr="00E52C21">
        <w:rPr>
          <w:iCs/>
          <w:i/>
          <w:sz w:val="24"/>
          <w:szCs w:val="24"/>
        </w:rPr>
        <w:t>oaks</w:t>
      </w:r>
      <w:proofErr w:type="spellEnd"/>
      <w:r w:rsidRPr="00E52C21">
        <w:rPr>
          <w:iCs/>
          <w:i/>
          <w:sz w:val="24"/>
          <w:szCs w:val="24"/>
        </w:rPr>
        <w:t xml:space="preserve">, </w:t>
      </w:r>
      <w:proofErr w:type="spellStart"/>
      <w:r w:rsidRPr="00E52C21">
        <w:rPr>
          <w:iCs/>
          <w:i/>
          <w:sz w:val="24"/>
          <w:szCs w:val="24"/>
        </w:rPr>
        <w:t>ca</w:t>
      </w:r>
      <w:proofErr w:type="spellEnd"/>
      <w:r w:rsidRPr="00E52C21">
        <w:rPr>
          <w:iCs/>
          <w:i/>
          <w:sz w:val="24"/>
          <w:szCs w:val="24"/>
        </w:rPr>
        <w:t xml:space="preserve">: </w:t>
      </w:r>
      <w:proofErr w:type="spellStart"/>
      <w:r w:rsidRPr="00E52C21">
        <w:rPr>
          <w:iCs/>
          <w:i/>
          <w:sz w:val="24"/>
          <w:szCs w:val="24"/>
        </w:rPr>
        <w:t>sage</w:t>
      </w:r>
      <w:proofErr w:type="spellEnd"/>
      <w:r w:rsidRPr="00E52C21">
        <w:rPr>
          <w:iCs/>
          <w:i/>
          <w:sz w:val="24"/>
          <w:szCs w:val="24"/>
        </w:rPr>
        <w:t>.</w:t>
      </w:r>
      <w:r>
        <w:rPr>
          <w:sz w:val="24"/>
          <w:szCs w:val="24"/>
        </w:rPr>
        <w:br/>
      </w:r>
      <w:proofErr w:type="spellStart"/>
      <w:r w:rsidRPr="00E52C21">
        <w:rPr>
          <w:sz w:val="24"/>
          <w:szCs w:val="24"/>
        </w:rPr>
        <w:t>Miller</w:t>
      </w:r>
      <w:proofErr w:type="spellEnd"/>
      <w:r w:rsidRPr="00E52C21">
        <w:rPr>
          <w:sz w:val="24"/>
          <w:szCs w:val="24"/>
        </w:rPr>
        <w:t>, k. (2005). “</w:t>
      </w:r>
      <w:proofErr w:type="spellStart"/>
      <w:r w:rsidRPr="00E52C21">
        <w:rPr>
          <w:sz w:val="24"/>
          <w:szCs w:val="24"/>
        </w:rPr>
        <w:t>communication</w:t>
      </w:r>
      <w:proofErr w:type="spellEnd"/>
      <w:r w:rsidRPr="00E52C21">
        <w:rPr>
          <w:sz w:val="24"/>
          <w:szCs w:val="24"/>
        </w:rPr>
        <w:t xml:space="preserve"> </w:t>
      </w:r>
      <w:proofErr w:type="spellStart"/>
      <w:r w:rsidRPr="00E52C21">
        <w:rPr>
          <w:sz w:val="24"/>
          <w:szCs w:val="24"/>
        </w:rPr>
        <w:t>theories</w:t>
      </w:r>
      <w:proofErr w:type="spellEnd"/>
      <w:r w:rsidRPr="00E52C21">
        <w:rPr>
          <w:sz w:val="24"/>
          <w:szCs w:val="24"/>
        </w:rPr>
        <w:t xml:space="preserve">: </w:t>
      </w:r>
      <w:proofErr w:type="spellStart"/>
      <w:r w:rsidRPr="00E52C21">
        <w:rPr>
          <w:sz w:val="24"/>
          <w:szCs w:val="24"/>
        </w:rPr>
        <w:t>perspectives</w:t>
      </w:r>
      <w:proofErr w:type="spellEnd"/>
      <w:r w:rsidRPr="00E52C21">
        <w:rPr>
          <w:sz w:val="24"/>
          <w:szCs w:val="24"/>
        </w:rPr>
        <w:t xml:space="preserve">, </w:t>
      </w:r>
      <w:proofErr w:type="spellStart"/>
      <w:r w:rsidRPr="00E52C21">
        <w:rPr>
          <w:sz w:val="24"/>
          <w:szCs w:val="24"/>
        </w:rPr>
        <w:t>processes</w:t>
      </w:r>
      <w:proofErr w:type="spellEnd"/>
      <w:r w:rsidRPr="00E52C21">
        <w:rPr>
          <w:sz w:val="24"/>
          <w:szCs w:val="24"/>
        </w:rPr>
        <w:t xml:space="preserve"> </w:t>
      </w:r>
      <w:proofErr w:type="spellStart"/>
      <w:r w:rsidRPr="00E52C21">
        <w:rPr>
          <w:sz w:val="24"/>
          <w:szCs w:val="24"/>
        </w:rPr>
        <w:t>and</w:t>
      </w:r>
      <w:proofErr w:type="spellEnd"/>
      <w:r w:rsidRPr="00E52C21">
        <w:rPr>
          <w:sz w:val="24"/>
          <w:szCs w:val="24"/>
        </w:rPr>
        <w:t xml:space="preserve"> </w:t>
      </w:r>
      <w:proofErr w:type="spellStart"/>
      <w:r w:rsidRPr="00E52C21">
        <w:rPr>
          <w:sz w:val="24"/>
          <w:szCs w:val="24"/>
        </w:rPr>
        <w:t>contexts</w:t>
      </w:r>
      <w:proofErr w:type="spellEnd"/>
      <w:r w:rsidRPr="00E52C21">
        <w:rPr>
          <w:sz w:val="24"/>
          <w:szCs w:val="24"/>
        </w:rPr>
        <w:t xml:space="preserve">.” </w:t>
      </w:r>
      <w:proofErr w:type="spellStart"/>
      <w:r w:rsidRPr="00E52C21">
        <w:rPr>
          <w:sz w:val="24"/>
          <w:szCs w:val="24"/>
        </w:rPr>
        <w:t>Journal</w:t>
      </w:r>
      <w:proofErr w:type="spellEnd"/>
      <w:r w:rsidRPr="00E52C21">
        <w:rPr>
          <w:sz w:val="24"/>
          <w:szCs w:val="24"/>
        </w:rPr>
        <w:t xml:space="preserve"> </w:t>
      </w:r>
      <w:proofErr w:type="spellStart"/>
      <w:r w:rsidRPr="00E52C21">
        <w:rPr>
          <w:sz w:val="24"/>
          <w:szCs w:val="24"/>
        </w:rPr>
        <w:t>of</w:t>
      </w:r>
      <w:proofErr w:type="spellEnd"/>
      <w:r w:rsidRPr="00E52C21">
        <w:rPr>
          <w:sz w:val="24"/>
          <w:szCs w:val="24"/>
        </w:rPr>
        <w:t xml:space="preserve"> </w:t>
      </w:r>
      <w:proofErr w:type="spellStart"/>
      <w:r w:rsidRPr="00E52C21">
        <w:rPr>
          <w:sz w:val="24"/>
          <w:szCs w:val="24"/>
        </w:rPr>
        <w:t>communication</w:t>
      </w:r>
      <w:proofErr w:type="spellEnd"/>
      <w:r w:rsidRPr="00E52C21">
        <w:rPr>
          <w:sz w:val="24"/>
          <w:szCs w:val="24"/>
        </w:rPr>
        <w:t xml:space="preserve"> </w:t>
      </w:r>
      <w:proofErr w:type="spellStart"/>
      <w:r w:rsidRPr="00E52C21">
        <w:rPr>
          <w:sz w:val="24"/>
          <w:szCs w:val="24"/>
        </w:rPr>
        <w:t>theory</w:t>
      </w:r>
      <w:proofErr w:type="spellEnd"/>
      <w:r w:rsidRPr="00E52C21">
        <w:rPr>
          <w:sz w:val="24"/>
          <w:szCs w:val="24"/>
        </w:rPr>
        <w:t>. 2(1): 121-139</w:t>
      </w:r>
      <w:r>
        <w:rPr>
          <w:sz w:val="24"/>
          <w:szCs w:val="24"/>
        </w:rPr>
        <w:br/>
      </w:r>
      <w:proofErr w:type="spellStart"/>
      <w:r w:rsidRPr="00E52C21">
        <w:rPr>
          <w:sz w:val="24"/>
          <w:szCs w:val="24"/>
        </w:rPr>
        <w:t>Avolio</w:t>
      </w:r>
      <w:proofErr w:type="spellEnd"/>
      <w:r w:rsidRPr="00E52C21">
        <w:rPr>
          <w:sz w:val="24"/>
          <w:szCs w:val="24"/>
        </w:rPr>
        <w:t xml:space="preserve">, </w:t>
      </w:r>
      <w:proofErr w:type="spellStart"/>
      <w:r w:rsidRPr="00E52C21">
        <w:rPr>
          <w:sz w:val="24"/>
          <w:szCs w:val="24"/>
        </w:rPr>
        <w:t>b.j</w:t>
      </w:r>
      <w:proofErr w:type="spellEnd"/>
      <w:r w:rsidRPr="00E52C21">
        <w:rPr>
          <w:sz w:val="24"/>
          <w:szCs w:val="24"/>
        </w:rPr>
        <w:t xml:space="preserve">., (2009), </w:t>
      </w:r>
      <w:proofErr w:type="spellStart"/>
      <w:r w:rsidRPr="00E52C21">
        <w:rPr>
          <w:sz w:val="24"/>
          <w:szCs w:val="24"/>
        </w:rPr>
        <w:t>leadership</w:t>
      </w:r>
      <w:proofErr w:type="spellEnd"/>
      <w:r w:rsidRPr="00E52C21">
        <w:rPr>
          <w:sz w:val="24"/>
          <w:szCs w:val="24"/>
        </w:rPr>
        <w:t xml:space="preserve">: </w:t>
      </w:r>
      <w:proofErr w:type="spellStart"/>
      <w:r w:rsidRPr="00E52C21">
        <w:rPr>
          <w:sz w:val="24"/>
          <w:szCs w:val="24"/>
        </w:rPr>
        <w:t>current</w:t>
      </w:r>
      <w:proofErr w:type="spellEnd"/>
      <w:r w:rsidRPr="00E52C21">
        <w:rPr>
          <w:sz w:val="24"/>
          <w:szCs w:val="24"/>
        </w:rPr>
        <w:t xml:space="preserve"> </w:t>
      </w:r>
      <w:proofErr w:type="spellStart"/>
      <w:r w:rsidRPr="00E52C21">
        <w:rPr>
          <w:sz w:val="24"/>
          <w:szCs w:val="24"/>
        </w:rPr>
        <w:t>theories</w:t>
      </w:r>
      <w:proofErr w:type="spellEnd"/>
      <w:r w:rsidRPr="00E52C21">
        <w:rPr>
          <w:sz w:val="24"/>
          <w:szCs w:val="24"/>
        </w:rPr>
        <w:t xml:space="preserve">, </w:t>
      </w:r>
      <w:proofErr w:type="spellStart"/>
      <w:r w:rsidRPr="00E52C21">
        <w:rPr>
          <w:sz w:val="24"/>
          <w:szCs w:val="24"/>
        </w:rPr>
        <w:t>research</w:t>
      </w:r>
      <w:proofErr w:type="spellEnd"/>
      <w:r w:rsidRPr="00E52C21">
        <w:rPr>
          <w:sz w:val="24"/>
          <w:szCs w:val="24"/>
        </w:rPr>
        <w:t xml:space="preserve">, </w:t>
      </w:r>
      <w:proofErr w:type="spellStart"/>
      <w:r w:rsidRPr="00E52C21">
        <w:rPr>
          <w:sz w:val="24"/>
          <w:szCs w:val="24"/>
        </w:rPr>
        <w:t>and</w:t>
      </w:r>
      <w:proofErr w:type="spellEnd"/>
      <w:r w:rsidRPr="00E52C21">
        <w:rPr>
          <w:sz w:val="24"/>
          <w:szCs w:val="24"/>
        </w:rPr>
        <w:t xml:space="preserve"> </w:t>
      </w:r>
      <w:proofErr w:type="spellStart"/>
      <w:r w:rsidRPr="00E52C21">
        <w:rPr>
          <w:sz w:val="24"/>
          <w:szCs w:val="24"/>
        </w:rPr>
        <w:t>future</w:t>
      </w:r>
      <w:proofErr w:type="spellEnd"/>
      <w:r w:rsidRPr="00E52C21">
        <w:rPr>
          <w:sz w:val="24"/>
          <w:szCs w:val="24"/>
        </w:rPr>
        <w:t xml:space="preserve"> </w:t>
      </w:r>
      <w:proofErr w:type="spellStart"/>
      <w:r w:rsidRPr="00E52C21">
        <w:rPr>
          <w:sz w:val="24"/>
          <w:szCs w:val="24"/>
        </w:rPr>
        <w:t>directions</w:t>
      </w:r>
      <w:proofErr w:type="spellEnd"/>
      <w:r w:rsidRPr="00E52C21">
        <w:rPr>
          <w:sz w:val="24"/>
          <w:szCs w:val="24"/>
        </w:rPr>
        <w:t xml:space="preserve">, </w:t>
      </w:r>
      <w:proofErr w:type="spellStart"/>
      <w:r w:rsidRPr="00E52C21">
        <w:rPr>
          <w:sz w:val="24"/>
          <w:szCs w:val="24"/>
        </w:rPr>
        <w:t>annual</w:t>
      </w:r>
      <w:proofErr w:type="spellEnd"/>
      <w:r w:rsidRPr="00E52C21">
        <w:rPr>
          <w:sz w:val="24"/>
          <w:szCs w:val="24"/>
        </w:rPr>
        <w:t xml:space="preserve"> </w:t>
      </w:r>
      <w:proofErr w:type="spellStart"/>
      <w:r w:rsidRPr="00E52C21">
        <w:rPr>
          <w:sz w:val="24"/>
          <w:szCs w:val="24"/>
        </w:rPr>
        <w:t>review</w:t>
      </w:r>
      <w:proofErr w:type="spellEnd"/>
      <w:r w:rsidRPr="00E52C21">
        <w:rPr>
          <w:sz w:val="24"/>
          <w:szCs w:val="24"/>
        </w:rPr>
        <w:t xml:space="preserve"> </w:t>
      </w:r>
      <w:proofErr w:type="spellStart"/>
      <w:r w:rsidRPr="00E52C21">
        <w:rPr>
          <w:sz w:val="24"/>
          <w:szCs w:val="24"/>
        </w:rPr>
        <w:t>of</w:t>
      </w:r>
      <w:proofErr w:type="spellEnd"/>
      <w:r w:rsidRPr="00E52C21">
        <w:rPr>
          <w:sz w:val="24"/>
          <w:szCs w:val="24"/>
        </w:rPr>
        <w:t xml:space="preserve"> </w:t>
      </w:r>
      <w:proofErr w:type="spellStart"/>
      <w:r w:rsidRPr="00E52C21">
        <w:rPr>
          <w:sz w:val="24"/>
          <w:szCs w:val="24"/>
        </w:rPr>
        <w:t>psychology</w:t>
      </w:r>
      <w:proofErr w:type="spellEnd"/>
      <w:r w:rsidRPr="00E52C21">
        <w:rPr>
          <w:sz w:val="24"/>
          <w:szCs w:val="24"/>
        </w:rPr>
        <w:t>, vol.60, pp.421-449</w:t>
      </w:r>
      <w:r>
        <w:rPr>
          <w:sz w:val="24"/>
          <w:szCs w:val="24"/>
        </w:rPr>
        <w:br/>
      </w:r>
      <w:proofErr w:type="spellStart"/>
      <w:r w:rsidRPr="00E52C21">
        <w:rPr>
          <w:sz w:val="24"/>
          <w:szCs w:val="24"/>
        </w:rPr>
        <w:t>Barbuto</w:t>
      </w:r>
      <w:proofErr w:type="spellEnd"/>
      <w:r w:rsidRPr="00E52C21">
        <w:rPr>
          <w:sz w:val="24"/>
          <w:szCs w:val="24"/>
        </w:rPr>
        <w:t xml:space="preserve">, </w:t>
      </w:r>
      <w:proofErr w:type="spellStart"/>
      <w:r w:rsidRPr="00E52C21">
        <w:rPr>
          <w:sz w:val="24"/>
          <w:szCs w:val="24"/>
        </w:rPr>
        <w:t>j.e</w:t>
      </w:r>
      <w:proofErr w:type="spellEnd"/>
      <w:r w:rsidRPr="00E52C21">
        <w:rPr>
          <w:sz w:val="24"/>
          <w:szCs w:val="24"/>
        </w:rPr>
        <w:t xml:space="preserve">. (2005) </w:t>
      </w:r>
      <w:proofErr w:type="spellStart"/>
      <w:r w:rsidRPr="00E52C21">
        <w:rPr>
          <w:sz w:val="24"/>
          <w:szCs w:val="24"/>
        </w:rPr>
        <w:t>motivation</w:t>
      </w:r>
      <w:proofErr w:type="spellEnd"/>
      <w:r w:rsidRPr="00E52C21">
        <w:rPr>
          <w:sz w:val="24"/>
          <w:szCs w:val="24"/>
        </w:rPr>
        <w:t xml:space="preserve"> </w:t>
      </w:r>
      <w:proofErr w:type="spellStart"/>
      <w:r w:rsidRPr="00E52C21">
        <w:rPr>
          <w:sz w:val="24"/>
          <w:szCs w:val="24"/>
        </w:rPr>
        <w:t>and</w:t>
      </w:r>
      <w:proofErr w:type="spellEnd"/>
      <w:r w:rsidRPr="00E52C21">
        <w:rPr>
          <w:sz w:val="24"/>
          <w:szCs w:val="24"/>
        </w:rPr>
        <w:t xml:space="preserve"> </w:t>
      </w:r>
      <w:proofErr w:type="spellStart"/>
      <w:r w:rsidRPr="00E52C21">
        <w:rPr>
          <w:sz w:val="24"/>
          <w:szCs w:val="24"/>
        </w:rPr>
        <w:t>transactional</w:t>
      </w:r>
      <w:proofErr w:type="spellEnd"/>
      <w:r w:rsidRPr="00E52C21">
        <w:rPr>
          <w:sz w:val="24"/>
          <w:szCs w:val="24"/>
        </w:rPr>
        <w:t xml:space="preserve">, </w:t>
      </w:r>
      <w:proofErr w:type="spellStart"/>
      <w:r w:rsidRPr="00E52C21">
        <w:rPr>
          <w:sz w:val="24"/>
          <w:szCs w:val="24"/>
        </w:rPr>
        <w:t>charismatic</w:t>
      </w:r>
      <w:proofErr w:type="spellEnd"/>
      <w:r w:rsidRPr="00E52C21">
        <w:rPr>
          <w:sz w:val="24"/>
          <w:szCs w:val="24"/>
        </w:rPr>
        <w:t xml:space="preserve">, </w:t>
      </w:r>
      <w:proofErr w:type="spellStart"/>
      <w:r w:rsidRPr="00E52C21">
        <w:rPr>
          <w:sz w:val="24"/>
          <w:szCs w:val="24"/>
        </w:rPr>
        <w:t>and</w:t>
      </w:r>
      <w:proofErr w:type="spellEnd"/>
      <w:r w:rsidRPr="00E52C21">
        <w:rPr>
          <w:sz w:val="24"/>
          <w:szCs w:val="24"/>
        </w:rPr>
        <w:t xml:space="preserve"> </w:t>
      </w:r>
      <w:proofErr w:type="spellStart"/>
      <w:r w:rsidRPr="00E52C21">
        <w:rPr>
          <w:sz w:val="24"/>
          <w:szCs w:val="24"/>
        </w:rPr>
        <w:t>transformational</w:t>
      </w:r>
      <w:proofErr w:type="spellEnd"/>
      <w:r w:rsidRPr="00E52C21">
        <w:rPr>
          <w:sz w:val="24"/>
          <w:szCs w:val="24"/>
        </w:rPr>
        <w:t xml:space="preserve"> </w:t>
      </w:r>
      <w:proofErr w:type="spellStart"/>
      <w:r w:rsidRPr="00E52C21">
        <w:rPr>
          <w:sz w:val="24"/>
          <w:szCs w:val="24"/>
        </w:rPr>
        <w:t>leadership</w:t>
      </w:r>
      <w:proofErr w:type="spellEnd"/>
      <w:r w:rsidRPr="00E52C21">
        <w:rPr>
          <w:sz w:val="24"/>
          <w:szCs w:val="24"/>
        </w:rPr>
        <w:t xml:space="preserve">: a </w:t>
      </w:r>
      <w:proofErr w:type="spellStart"/>
      <w:r w:rsidRPr="00E52C21">
        <w:rPr>
          <w:sz w:val="24"/>
          <w:szCs w:val="24"/>
        </w:rPr>
        <w:t>test</w:t>
      </w:r>
      <w:proofErr w:type="spellEnd"/>
      <w:r w:rsidRPr="00E52C21">
        <w:rPr>
          <w:sz w:val="24"/>
          <w:szCs w:val="24"/>
        </w:rPr>
        <w:t xml:space="preserve"> </w:t>
      </w:r>
      <w:proofErr w:type="spellStart"/>
      <w:r w:rsidRPr="00E52C21">
        <w:rPr>
          <w:sz w:val="24"/>
          <w:szCs w:val="24"/>
        </w:rPr>
        <w:t>of</w:t>
      </w:r>
      <w:proofErr w:type="spellEnd"/>
      <w:r w:rsidRPr="00E52C21">
        <w:rPr>
          <w:sz w:val="24"/>
          <w:szCs w:val="24"/>
        </w:rPr>
        <w:t xml:space="preserve"> </w:t>
      </w:r>
      <w:proofErr w:type="spellStart"/>
      <w:r w:rsidRPr="00E52C21">
        <w:rPr>
          <w:sz w:val="24"/>
          <w:szCs w:val="24"/>
        </w:rPr>
        <w:t>antecedents</w:t>
      </w:r>
      <w:proofErr w:type="spellEnd"/>
      <w:r w:rsidRPr="00E52C21">
        <w:rPr>
          <w:sz w:val="24"/>
          <w:szCs w:val="24"/>
        </w:rPr>
        <w:t xml:space="preserve">, </w:t>
      </w:r>
      <w:proofErr w:type="spellStart"/>
      <w:r w:rsidRPr="00E52C21">
        <w:rPr>
          <w:sz w:val="24"/>
          <w:szCs w:val="24"/>
        </w:rPr>
        <w:t>journal</w:t>
      </w:r>
      <w:proofErr w:type="spellEnd"/>
      <w:r w:rsidRPr="00E52C21">
        <w:rPr>
          <w:sz w:val="24"/>
          <w:szCs w:val="24"/>
        </w:rPr>
        <w:t xml:space="preserve"> </w:t>
      </w:r>
      <w:proofErr w:type="spellStart"/>
      <w:r w:rsidRPr="00E52C21">
        <w:rPr>
          <w:sz w:val="24"/>
          <w:szCs w:val="24"/>
        </w:rPr>
        <w:t>of</w:t>
      </w:r>
      <w:proofErr w:type="spellEnd"/>
      <w:r w:rsidRPr="00E52C21">
        <w:rPr>
          <w:sz w:val="24"/>
          <w:szCs w:val="24"/>
        </w:rPr>
        <w:t xml:space="preserve"> </w:t>
      </w:r>
      <w:proofErr w:type="spellStart"/>
      <w:r w:rsidRPr="00E52C21">
        <w:rPr>
          <w:sz w:val="24"/>
          <w:szCs w:val="24"/>
        </w:rPr>
        <w:t>leadership</w:t>
      </w:r>
      <w:proofErr w:type="spellEnd"/>
      <w:r w:rsidRPr="00E52C21">
        <w:rPr>
          <w:sz w:val="24"/>
          <w:szCs w:val="24"/>
        </w:rPr>
        <w:t xml:space="preserve"> &amp; </w:t>
      </w:r>
      <w:proofErr w:type="spellStart"/>
      <w:r w:rsidRPr="00E52C21">
        <w:rPr>
          <w:sz w:val="24"/>
          <w:szCs w:val="24"/>
        </w:rPr>
        <w:t>organizational</w:t>
      </w:r>
      <w:proofErr w:type="spellEnd"/>
      <w:r w:rsidRPr="00E52C21">
        <w:rPr>
          <w:sz w:val="24"/>
          <w:szCs w:val="24"/>
        </w:rPr>
        <w:t xml:space="preserve"> </w:t>
      </w:r>
      <w:proofErr w:type="spellStart"/>
      <w:r w:rsidRPr="00E52C21">
        <w:rPr>
          <w:sz w:val="24"/>
          <w:szCs w:val="24"/>
        </w:rPr>
        <w:t>studies</w:t>
      </w:r>
      <w:proofErr w:type="spellEnd"/>
      <w:r w:rsidRPr="00E52C21">
        <w:rPr>
          <w:sz w:val="24"/>
          <w:szCs w:val="24"/>
        </w:rPr>
        <w:t xml:space="preserve">, </w:t>
      </w:r>
      <w:proofErr w:type="spellStart"/>
      <w:r w:rsidRPr="00E52C21">
        <w:rPr>
          <w:sz w:val="24"/>
          <w:szCs w:val="24"/>
        </w:rPr>
        <w:t>vol</w:t>
      </w:r>
      <w:proofErr w:type="spellEnd"/>
      <w:r w:rsidRPr="00E52C21">
        <w:rPr>
          <w:sz w:val="24"/>
          <w:szCs w:val="24"/>
        </w:rPr>
        <w:t xml:space="preserve">. 11, </w:t>
      </w:r>
      <w:proofErr w:type="spellStart"/>
      <w:r w:rsidRPr="00E52C21">
        <w:rPr>
          <w:sz w:val="24"/>
          <w:szCs w:val="24"/>
        </w:rPr>
        <w:t>no</w:t>
      </w:r>
      <w:proofErr w:type="spellEnd"/>
      <w:r w:rsidRPr="00E52C21">
        <w:rPr>
          <w:sz w:val="24"/>
          <w:szCs w:val="24"/>
        </w:rPr>
        <w:t>. 4, 26-40</w:t>
      </w:r>
    </w:p>
    <w:sectPr w:rsidR="00E52C21" w:rsidRPr="00E52C21">
      <w:docGrid w:linePitch="360"/>
      <w:footerReference r:id="rId7" w:type="default"/>
      <w:pgSz w:w="11906" w:h="16838"/>
      <w:pgMar w:left="1417" w:right="1417" w:top="1417" w:bottom="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5A0BD" w14:textId="77777777" w:rsidR="009B20F3" w:rsidRDefault="009B20F3" w:rsidP="00E52C21">
      <w:pPr>
        <w:spacing w:after="0" w:line="240" w:lineRule="auto"/>
      </w:pPr>
      <w:r>
        <w:separator/>
      </w:r>
    </w:p>
  </w:endnote>
  <w:endnote w:type="continuationSeparator" w:id="0">
    <w:p w14:paraId="42D2A9AE" w14:textId="77777777" w:rsidR="009B20F3" w:rsidRDefault="009B20F3" w:rsidP="00E52C21">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font w:name="Symbol"/>
  <w:font w:name="Courier New"/>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9764405"/>
      <w:docPartObj>
        <w:docPartGallery w:val="Page Numbers (Bottom of Page)"/>
        <w:docPartUnique/>
      </w:docPartObj>
    </w:sdtPr>
    <w:sdtEndPr>
      <w:rPr>
        <w:noProof/>
      </w:rPr>
    </w:sdtEndPr>
    <w:sdtContent>
      <w:p w14:paraId="46527D82" w14:textId="24A42AE4" w:rsidR="00E52C21" w:rsidRDefault="00E52C21">
        <w:pPr>
          <w:pStyle w:val="a7"/>
          <w:jc w:val="center"/>
        </w:pPr>
        <w:r>
          <w:fldChar w:fldCharType="begin"/>
        </w:r>
        <w:r>
          <w:instrText xml:space="preserve"> PAGE   \* MERGEFORMAT </w:instrText>
        </w:r>
        <w:r>
          <w:fldChar w:fldCharType="separate"/>
        </w:r>
        <w:r>
          <w:rPr>
            <w:noProof/>
          </w:rPr>
          <w:t>2</w:t>
        </w:r>
        <w:r>
          <w:rPr>
            <w:noProof/>
          </w:rPr>
          <w:fldChar w:fldCharType="end"/>
        </w:r>
      </w:p>
    </w:sdtContent>
  </w:sdt>
  <w:p w14:paraId="48CB8B11" w14:textId="77777777" w:rsidR="00E52C21" w:rsidRDefault="00E52C2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BDD0B" w14:textId="77777777" w:rsidR="009B20F3" w:rsidRDefault="009B20F3" w:rsidP="00E52C21">
      <w:pPr>
        <w:spacing w:after="0" w:line="240" w:lineRule="auto"/>
      </w:pPr>
      <w:r>
        <w:separator/>
      </w:r>
    </w:p>
  </w:footnote>
  <w:footnote w:type="continuationSeparator" w:id="0">
    <w:p w14:paraId="72BCDA28" w14:textId="77777777" w:rsidR="009B20F3" w:rsidRDefault="009B20F3" w:rsidP="00E52C2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view w:val="web"/>
  <w:zoom w:percent="82"/>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C1C25"/>
  <w15:chartTrackingRefBased/>
  <w15:docId w15:val="{77060CD1-B10C-4425-9026-144F2D74C859}"/>
  <w:rsids>
    <w:rsidRoot val="00280434"/>
    <w:rsid val="002670C5"/>
    <w:rsid val="00280434"/>
    <w:rsid val="004D2D50"/>
    <w:rsid val="004E3074"/>
    <w:rsid val="00510759"/>
    <w:rsid val="006D4107"/>
    <w:rsid val="00705BD1"/>
    <w:rsid val="007D1D02"/>
    <w:rsid val="009B20F3"/>
    <w:rsid val="00E52C21"/>
    <w:rsid val="00F70197"/>
    <w:rsid val="00FD463A"/>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bg-BG"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tblPr>
      <w:tblCellMar>
        <w:top w:w="0" w:type="dxa"/>
        <w:left w:w="108" w:type="dxa"/>
        <w:bottom w:w="0" w:type="dxa"/>
        <w:right w:w="108" w:type="dxa"/>
      </w:tblCellMar>
      <w:tblInd w:w="0" w:type="dxa"/>
    </w:tblPr>
    <w:uiPriority w:val="99"/>
    <w:semiHidden/>
    <w:unhideWhenUsed/>
  </w:style>
  <w:style w:type="numbering" w:default="1" w:styleId="a2">
    <w:name w:val="No List"/>
    <w:uiPriority w:val="99"/>
    <w:semiHidden/>
    <w:unhideWhenUsed/>
  </w:style>
  <w:style w:type="paragraph" w:styleId="a3">
    <w:name w:val="Title"/>
    <w:basedOn w:val="a"/>
    <w:next w:val="a"/>
    <w:link w:val="a4"/>
    <w:rsid w:val="007D1D02"/>
    <w:pPr>
      <w:jc w:val="center"/>
      <w:contextualSpacing/>
      <w:spacing w:after="200" w:line="360" w:lineRule="auto"/>
    </w:pPr>
    <w:rPr>
      <w:spacing w:val="-10"/>
      <w:w w:val="107"/>
      <w:kern w:val="28"/>
      <w:lang w:val="en-GB"/>
      <w:rFonts w:ascii="Calibri Light" w:eastAsiaTheme="majorEastAsia" w:hAnsiTheme="majorHAnsi" w:cstheme="majorBidi"/>
      <w:sz w:val="56"/>
      <w:szCs w:val="56"/>
    </w:rPr>
  </w:style>
  <w:style w:type="character" w:styleId="a4">
    <w:name w:val="Заглавие Знак"/>
    <w:qFormat/>
    <w:basedOn w:val="a0"/>
    <w:link w:val="a3"/>
    <w:rsid w:val="007D1D02"/>
    <w:rPr>
      <w:spacing w:val="-10"/>
      <w:w w:val="107"/>
      <w:kern w:val="28"/>
      <w:lang w:val="en-GB"/>
      <w:rFonts w:ascii="Calibri Light" w:eastAsiaTheme="majorEastAsia" w:hAnsiTheme="majorHAnsi" w:cstheme="majorBidi"/>
      <w:sz w:val="56"/>
      <w:szCs w:val="56"/>
    </w:rPr>
  </w:style>
  <w:style w:type="paragraph" w:styleId="a5">
    <w:name w:val="header"/>
    <w:basedOn w:val="a"/>
    <w:link w:val="a6"/>
    <w:uiPriority w:val="99"/>
    <w:unhideWhenUsed/>
    <w:rsid w:val="00E52C21"/>
    <w:pPr>
      <w:spacing w:after="0" w:line="240" w:lineRule="auto"/>
      <w:tabs>
        <w:tab w:val="center" w:pos="4536"/>
        <w:tab w:val="right" w:pos="9072"/>
      </w:tabs>
    </w:pPr>
  </w:style>
  <w:style w:type="character" w:styleId="a6">
    <w:name w:val="Горен колонтитул Знак"/>
    <w:basedOn w:val="a0"/>
    <w:link w:val="a5"/>
    <w:uiPriority w:val="99"/>
    <w:rsid w:val="00E52C21"/>
  </w:style>
  <w:style w:type="paragraph" w:styleId="a7">
    <w:name w:val="footer"/>
    <w:basedOn w:val="a"/>
    <w:link w:val="a8"/>
    <w:uiPriority w:val="99"/>
    <w:unhideWhenUsed/>
    <w:rsid w:val="00E52C21"/>
    <w:pPr>
      <w:spacing w:after="0" w:line="240" w:lineRule="auto"/>
      <w:tabs>
        <w:tab w:val="center" w:pos="4536"/>
        <w:tab w:val="right" w:pos="9072"/>
      </w:tabs>
    </w:pPr>
  </w:style>
  <w:style w:type="character" w:styleId="a8">
    <w:name w:val="Долен колонтитул Знак"/>
    <w:basedOn w:val="a0"/>
    <w:link w:val="a7"/>
    <w:uiPriority w:val="99"/>
    <w:rsid w:val="00E52C21"/>
  </w:style>
  <w:style w:type="paragraph" w:styleId="Normal">
    <w:name w:val="Normal"/>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898771">
      <w:bodyDiv w:val="1"/>
      <w:marLeft w:val="0"/>
      <w:marRight w:val="0"/>
      <w:marTop w:val="0"/>
      <w:marBottom w:val="0"/>
      <w:divBdr>
        <w:top w:val="none" w:sz="0" w:space="0" w:color="auto"/>
        <w:left w:val="none" w:sz="0" w:space="0" w:color="auto"/>
        <w:bottom w:val="none" w:sz="0" w:space="0" w:color="auto"/>
        <w:right w:val="none" w:sz="0" w:space="0" w:color="auto"/>
      </w:divBdr>
    </w:div>
    <w:div w:id="911348944">
      <w:bodyDiv w:val="1"/>
      <w:marLeft w:val="0"/>
      <w:marRight w:val="0"/>
      <w:marTop w:val="0"/>
      <w:marBottom w:val="0"/>
      <w:divBdr>
        <w:top w:val="none" w:sz="0" w:space="0" w:color="auto"/>
        <w:left w:val="none" w:sz="0" w:space="0" w:color="auto"/>
        <w:bottom w:val="none" w:sz="0" w:space="0" w:color="auto"/>
        <w:right w:val="none" w:sz="0" w:space="0" w:color="auto"/>
      </w:divBdr>
    </w:div>
    <w:div w:id="1046368743">
      <w:bodyDiv w:val="1"/>
      <w:marLeft w:val="0"/>
      <w:marRight w:val="0"/>
      <w:marTop w:val="0"/>
      <w:marBottom w:val="0"/>
      <w:divBdr>
        <w:top w:val="none" w:sz="0" w:space="0" w:color="auto"/>
        <w:left w:val="none" w:sz="0" w:space="0" w:color="auto"/>
        <w:bottom w:val="none" w:sz="0" w:space="0" w:color="auto"/>
        <w:right w:val="none" w:sz="0" w:space="0" w:color="auto"/>
      </w:divBdr>
    </w:div>
    <w:div w:id="1062174576">
      <w:bodyDiv w:val="1"/>
      <w:marLeft w:val="0"/>
      <w:marRight w:val="0"/>
      <w:marTop w:val="0"/>
      <w:marBottom w:val="0"/>
      <w:divBdr>
        <w:top w:val="none" w:sz="0" w:space="0" w:color="auto"/>
        <w:left w:val="none" w:sz="0" w:space="0" w:color="auto"/>
        <w:bottom w:val="none" w:sz="0" w:space="0" w:color="auto"/>
        <w:right w:val="none" w:sz="0" w:space="0" w:color="auto"/>
      </w:divBdr>
    </w:div>
    <w:div w:id="1076510171">
      <w:bodyDiv w:val="1"/>
      <w:marLeft w:val="0"/>
      <w:marRight w:val="0"/>
      <w:marTop w:val="0"/>
      <w:marBottom w:val="0"/>
      <w:divBdr>
        <w:top w:val="none" w:sz="0" w:space="0" w:color="auto"/>
        <w:left w:val="none" w:sz="0" w:space="0" w:color="auto"/>
        <w:bottom w:val="none" w:sz="0" w:space="0" w:color="auto"/>
        <w:right w:val="none" w:sz="0" w:space="0" w:color="auto"/>
      </w:divBdr>
    </w:div>
    <w:div w:id="1387139708">
      <w:bodyDiv w:val="1"/>
      <w:marLeft w:val="0"/>
      <w:marRight w:val="0"/>
      <w:marTop w:val="0"/>
      <w:marBottom w:val="0"/>
      <w:divBdr>
        <w:top w:val="none" w:sz="0" w:space="0" w:color="auto"/>
        <w:left w:val="none" w:sz="0" w:space="0" w:color="auto"/>
        <w:bottom w:val="none" w:sz="0" w:space="0" w:color="auto"/>
        <w:right w:val="none" w:sz="0" w:space="0" w:color="auto"/>
      </w:divBdr>
    </w:div>
    <w:div w:id="154390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numbering" Target="numbering.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2607</Words>
  <Characters>14865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Vilislav Sofroniev (2019606)</cp:lastModifiedBy>
  <cp:revision>2</cp:revision>
  <dcterms:created xsi:type="dcterms:W3CDTF">2021-04-09T07:13:00Z</dcterms:created>
  <dcterms:modified xsi:type="dcterms:W3CDTF">2021-04-09T07:13:00Z</dcterms:modified>
</cp:coreProperties>
</file>