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3B866A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3B866A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378F21" w:rsidR="00587CE6" w:rsidRPr="00587CE6" w:rsidRDefault="50D6B4CD" w:rsidP="00331A9E">
            <w:pPr>
              <w:spacing w:after="0" w:line="240" w:lineRule="auto"/>
              <w:rPr>
                <w:rFonts w:ascii="Arial" w:eastAsia="Times New Roman" w:hAnsi="Arial" w:cs="Arial"/>
                <w:sz w:val="20"/>
                <w:szCs w:val="20"/>
              </w:rPr>
            </w:pPr>
            <w:r w:rsidRPr="33B866A4">
              <w:rPr>
                <w:rFonts w:ascii="Arial" w:eastAsia="Times New Roman" w:hAnsi="Arial" w:cs="Arial"/>
                <w:sz w:val="20"/>
                <w:szCs w:val="20"/>
              </w:rPr>
              <w:t>David Goodman</w:t>
            </w:r>
          </w:p>
        </w:tc>
      </w:tr>
      <w:tr w:rsidR="00587CE6" w:rsidRPr="00587CE6" w14:paraId="251665F9" w14:textId="77777777" w:rsidTr="33B866A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70D317A" w:rsidR="00587CE6" w:rsidRPr="00587CE6" w:rsidRDefault="00165C52" w:rsidP="00587CE6">
            <w:pPr>
              <w:spacing w:after="0" w:line="240" w:lineRule="auto"/>
              <w:rPr>
                <w:rFonts w:ascii="Arial" w:eastAsia="Times New Roman" w:hAnsi="Arial" w:cs="Arial"/>
                <w:sz w:val="20"/>
                <w:szCs w:val="20"/>
              </w:rPr>
            </w:pPr>
            <w:r w:rsidRPr="33B866A4">
              <w:rPr>
                <w:rFonts w:ascii="Arial" w:eastAsia="Times New Roman" w:hAnsi="Arial" w:cs="Arial"/>
                <w:sz w:val="20"/>
                <w:szCs w:val="20"/>
              </w:rPr>
              <w:t>S</w:t>
            </w:r>
            <w:r w:rsidR="648D1E4E" w:rsidRPr="33B866A4">
              <w:rPr>
                <w:rFonts w:ascii="Arial" w:eastAsia="Times New Roman" w:hAnsi="Arial" w:cs="Arial"/>
                <w:sz w:val="20"/>
                <w:szCs w:val="20"/>
              </w:rPr>
              <w:t>amuel Ofori</w:t>
            </w:r>
          </w:p>
        </w:tc>
      </w:tr>
      <w:tr w:rsidR="00587CE6" w:rsidRPr="00587CE6" w14:paraId="078976B0" w14:textId="77777777" w:rsidTr="33B866A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B563B8" w:rsidR="00587CE6" w:rsidRPr="00587CE6" w:rsidRDefault="0071790E" w:rsidP="00587CE6">
            <w:pPr>
              <w:spacing w:after="0" w:line="240" w:lineRule="auto"/>
              <w:rPr>
                <w:rFonts w:ascii="Arial" w:eastAsia="Times New Roman" w:hAnsi="Arial" w:cs="Arial"/>
                <w:sz w:val="20"/>
                <w:szCs w:val="20"/>
              </w:rPr>
            </w:pPr>
            <w:r w:rsidRPr="0071790E">
              <w:rPr>
                <w:rFonts w:ascii="Arial" w:eastAsia="Times New Roman" w:hAnsi="Arial" w:cs="Arial"/>
                <w:sz w:val="20"/>
                <w:szCs w:val="20"/>
              </w:rPr>
              <w:t>Organisational Culture</w:t>
            </w:r>
          </w:p>
        </w:tc>
      </w:tr>
      <w:tr w:rsidR="00587CE6" w:rsidRPr="00587CE6" w14:paraId="558DB7DA" w14:textId="77777777" w:rsidTr="33B866A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EA7E92"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1790E">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33B866A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643647F"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4E54C39"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B7587">
              <w:rPr>
                <w:rFonts w:ascii="Arial" w:eastAsia="Times New Roman" w:hAnsi="Arial" w:cs="Arial"/>
                <w:sz w:val="20"/>
                <w:szCs w:val="20"/>
              </w:rPr>
              <w:t>0%</w:t>
            </w:r>
          </w:p>
        </w:tc>
      </w:tr>
      <w:tr w:rsidR="006D2A9D" w:rsidRPr="00587CE6" w14:paraId="116401AF" w14:textId="77777777" w:rsidTr="33B866A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FD0868C" w:rsidR="006D2A9D" w:rsidRPr="00587CE6" w:rsidRDefault="6A387A5C" w:rsidP="006D2A9D">
            <w:pPr>
              <w:spacing w:after="0" w:line="240" w:lineRule="auto"/>
              <w:jc w:val="center"/>
              <w:rPr>
                <w:rFonts w:ascii="Arial" w:eastAsia="Times New Roman" w:hAnsi="Arial" w:cs="Arial"/>
                <w:sz w:val="20"/>
                <w:szCs w:val="20"/>
                <w:lang w:val="cy-GB"/>
              </w:rPr>
            </w:pPr>
            <w:proofErr w:type="spellStart"/>
            <w:r w:rsidRPr="33B866A4">
              <w:rPr>
                <w:rFonts w:ascii="Arial" w:eastAsia="Times New Roman" w:hAnsi="Arial" w:cs="Arial"/>
                <w:sz w:val="20"/>
                <w:szCs w:val="20"/>
                <w:lang w:val="cy-GB"/>
              </w:rPr>
              <w:t>September</w:t>
            </w:r>
            <w:proofErr w:type="spellEnd"/>
            <w:r w:rsidRPr="33B866A4">
              <w:rPr>
                <w:rFonts w:ascii="Arial" w:eastAsia="Times New Roman" w:hAnsi="Arial" w:cs="Arial"/>
                <w:sz w:val="20"/>
                <w:szCs w:val="20"/>
                <w:lang w:val="cy-GB"/>
              </w:rPr>
              <w:t xml:space="preserve"> </w:t>
            </w:r>
            <w:r w:rsidR="001B7587" w:rsidRPr="33B866A4">
              <w:rPr>
                <w:rFonts w:ascii="Arial" w:eastAsia="Times New Roman" w:hAnsi="Arial" w:cs="Arial"/>
                <w:sz w:val="20"/>
                <w:szCs w:val="20"/>
                <w:lang w:val="cy-GB"/>
              </w:rPr>
              <w:t>202</w:t>
            </w:r>
            <w:r w:rsidR="00FD2DA5" w:rsidRPr="33B866A4">
              <w:rPr>
                <w:rFonts w:ascii="Arial" w:eastAsia="Times New Roman" w:hAnsi="Arial" w:cs="Arial"/>
                <w:sz w:val="20"/>
                <w:szCs w:val="20"/>
                <w:lang w:val="cy-GB"/>
              </w:rPr>
              <w:t>4</w:t>
            </w:r>
          </w:p>
        </w:tc>
      </w:tr>
      <w:tr w:rsidR="00587CE6" w:rsidRPr="00587CE6" w14:paraId="708071BC" w14:textId="77777777" w:rsidTr="33B866A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D7B41E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08B331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3B866A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3B866A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5E34ED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5E34ED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5E34ED6">
        <w:tc>
          <w:tcPr>
            <w:tcW w:w="1696" w:type="dxa"/>
          </w:tcPr>
          <w:p w14:paraId="03246BAF" w14:textId="792CBABC" w:rsidR="00792D49" w:rsidRPr="00587CE6" w:rsidRDefault="16D88C92" w:rsidP="00417F4F">
            <w:pPr>
              <w:spacing w:after="0" w:line="240" w:lineRule="auto"/>
              <w:rPr>
                <w:rFonts w:ascii="Arial" w:hAnsi="Arial" w:cs="Arial"/>
                <w:b/>
                <w:bCs/>
              </w:rPr>
            </w:pPr>
            <w:r w:rsidRPr="45E34ED6">
              <w:rPr>
                <w:rFonts w:ascii="Arial" w:hAnsi="Arial" w:cs="Arial"/>
                <w:b/>
                <w:bCs/>
              </w:rPr>
              <w:t xml:space="preserve">PRODAN, CARMEN ADRIANA  </w:t>
            </w:r>
          </w:p>
        </w:tc>
        <w:tc>
          <w:tcPr>
            <w:tcW w:w="1087" w:type="dxa"/>
          </w:tcPr>
          <w:p w14:paraId="2743B9FE" w14:textId="0A2DFBB9" w:rsidR="00792D49" w:rsidRPr="00587CE6" w:rsidRDefault="16D88C92" w:rsidP="00417F4F">
            <w:pPr>
              <w:spacing w:after="0" w:line="240" w:lineRule="auto"/>
              <w:rPr>
                <w:rFonts w:ascii="Arial" w:hAnsi="Arial" w:cs="Arial"/>
                <w:b/>
                <w:bCs/>
              </w:rPr>
            </w:pPr>
            <w:r w:rsidRPr="45E34ED6">
              <w:rPr>
                <w:rFonts w:ascii="Arial" w:hAnsi="Arial" w:cs="Arial"/>
                <w:b/>
                <w:bCs/>
              </w:rPr>
              <w:t>81</w:t>
            </w:r>
          </w:p>
        </w:tc>
        <w:tc>
          <w:tcPr>
            <w:tcW w:w="1087" w:type="dxa"/>
          </w:tcPr>
          <w:p w14:paraId="6C431F90" w14:textId="27D5B05F"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5E34ED6">
        <w:tc>
          <w:tcPr>
            <w:tcW w:w="1696" w:type="dxa"/>
          </w:tcPr>
          <w:p w14:paraId="0DA336C7" w14:textId="07DD1B63" w:rsidR="00792D49" w:rsidRPr="00587CE6" w:rsidRDefault="16D88C92" w:rsidP="00417F4F">
            <w:pPr>
              <w:spacing w:after="0" w:line="240" w:lineRule="auto"/>
              <w:rPr>
                <w:rFonts w:ascii="Arial" w:hAnsi="Arial" w:cs="Arial"/>
                <w:b/>
                <w:bCs/>
              </w:rPr>
            </w:pPr>
            <w:r w:rsidRPr="45E34ED6">
              <w:rPr>
                <w:rFonts w:ascii="Arial" w:hAnsi="Arial" w:cs="Arial"/>
                <w:b/>
                <w:bCs/>
              </w:rPr>
              <w:t>CARCIUMARU, FLORINELA-GEORGIANA</w:t>
            </w:r>
          </w:p>
        </w:tc>
        <w:tc>
          <w:tcPr>
            <w:tcW w:w="1087" w:type="dxa"/>
          </w:tcPr>
          <w:p w14:paraId="497936A6" w14:textId="2B6D7995" w:rsidR="00792D49" w:rsidRPr="00587CE6" w:rsidRDefault="16D88C92" w:rsidP="00417F4F">
            <w:pPr>
              <w:spacing w:after="0" w:line="240" w:lineRule="auto"/>
              <w:rPr>
                <w:rFonts w:ascii="Arial" w:hAnsi="Arial" w:cs="Arial"/>
                <w:b/>
                <w:bCs/>
              </w:rPr>
            </w:pPr>
            <w:r w:rsidRPr="45E34ED6">
              <w:rPr>
                <w:rFonts w:ascii="Arial" w:hAnsi="Arial" w:cs="Arial"/>
                <w:b/>
                <w:bCs/>
              </w:rPr>
              <w:t>58</w:t>
            </w:r>
          </w:p>
        </w:tc>
        <w:tc>
          <w:tcPr>
            <w:tcW w:w="1087" w:type="dxa"/>
          </w:tcPr>
          <w:p w14:paraId="4A326DA6" w14:textId="51430F82"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5E34ED6">
        <w:tc>
          <w:tcPr>
            <w:tcW w:w="1696" w:type="dxa"/>
          </w:tcPr>
          <w:p w14:paraId="7F7DBD67" w14:textId="26B33068" w:rsidR="00792D49" w:rsidRPr="00587CE6" w:rsidRDefault="16D88C92" w:rsidP="00417F4F">
            <w:pPr>
              <w:spacing w:after="0" w:line="240" w:lineRule="auto"/>
              <w:rPr>
                <w:rFonts w:ascii="Arial" w:hAnsi="Arial" w:cs="Arial"/>
                <w:b/>
                <w:bCs/>
              </w:rPr>
            </w:pPr>
            <w:r w:rsidRPr="45E34ED6">
              <w:rPr>
                <w:rFonts w:ascii="Arial" w:hAnsi="Arial" w:cs="Arial"/>
                <w:b/>
                <w:bCs/>
              </w:rPr>
              <w:t xml:space="preserve">CALTIA, VASILICA DANIELA  </w:t>
            </w:r>
          </w:p>
        </w:tc>
        <w:tc>
          <w:tcPr>
            <w:tcW w:w="1087" w:type="dxa"/>
          </w:tcPr>
          <w:p w14:paraId="15D82044" w14:textId="69C34501" w:rsidR="00792D49" w:rsidRPr="00587CE6" w:rsidRDefault="16D88C92" w:rsidP="00417F4F">
            <w:pPr>
              <w:spacing w:after="0" w:line="240" w:lineRule="auto"/>
              <w:rPr>
                <w:rFonts w:ascii="Arial" w:hAnsi="Arial" w:cs="Arial"/>
                <w:b/>
                <w:bCs/>
              </w:rPr>
            </w:pPr>
            <w:r w:rsidRPr="45E34ED6">
              <w:rPr>
                <w:rFonts w:ascii="Arial" w:hAnsi="Arial" w:cs="Arial"/>
                <w:b/>
                <w:bCs/>
              </w:rPr>
              <w:t>43</w:t>
            </w:r>
          </w:p>
        </w:tc>
        <w:tc>
          <w:tcPr>
            <w:tcW w:w="1087" w:type="dxa"/>
          </w:tcPr>
          <w:p w14:paraId="1F5A9052" w14:textId="14B6C3B9"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5E34ED6">
        <w:tc>
          <w:tcPr>
            <w:tcW w:w="1696" w:type="dxa"/>
          </w:tcPr>
          <w:p w14:paraId="217ADC54" w14:textId="47A5D1E3" w:rsidR="00792D49" w:rsidRPr="00587CE6" w:rsidRDefault="16D88C92" w:rsidP="00417F4F">
            <w:pPr>
              <w:spacing w:after="0" w:line="240" w:lineRule="auto"/>
              <w:rPr>
                <w:rFonts w:ascii="Arial" w:hAnsi="Arial" w:cs="Arial"/>
                <w:b/>
                <w:bCs/>
              </w:rPr>
            </w:pPr>
            <w:r w:rsidRPr="45E34ED6">
              <w:rPr>
                <w:rFonts w:ascii="Arial" w:hAnsi="Arial" w:cs="Arial"/>
                <w:b/>
                <w:bCs/>
              </w:rPr>
              <w:t xml:space="preserve">BARBU, ALEXANDRU-DANIEL    </w:t>
            </w:r>
          </w:p>
        </w:tc>
        <w:tc>
          <w:tcPr>
            <w:tcW w:w="1087" w:type="dxa"/>
          </w:tcPr>
          <w:p w14:paraId="016339F7" w14:textId="5AA624CD" w:rsidR="00792D49" w:rsidRPr="00587CE6" w:rsidRDefault="16D88C92" w:rsidP="00417F4F">
            <w:pPr>
              <w:spacing w:after="0" w:line="240" w:lineRule="auto"/>
              <w:rPr>
                <w:rFonts w:ascii="Arial" w:hAnsi="Arial" w:cs="Arial"/>
                <w:b/>
                <w:bCs/>
              </w:rPr>
            </w:pPr>
            <w:r w:rsidRPr="45E34ED6">
              <w:rPr>
                <w:rFonts w:ascii="Arial" w:hAnsi="Arial" w:cs="Arial"/>
                <w:b/>
                <w:bCs/>
              </w:rPr>
              <w:t>47</w:t>
            </w:r>
          </w:p>
        </w:tc>
        <w:tc>
          <w:tcPr>
            <w:tcW w:w="1087" w:type="dxa"/>
          </w:tcPr>
          <w:p w14:paraId="56B37C17" w14:textId="427F4D59"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5E34ED6">
        <w:tc>
          <w:tcPr>
            <w:tcW w:w="1696" w:type="dxa"/>
          </w:tcPr>
          <w:p w14:paraId="53424521" w14:textId="42F159BA" w:rsidR="00792D49" w:rsidRPr="00587CE6" w:rsidRDefault="16D88C92" w:rsidP="00417F4F">
            <w:pPr>
              <w:spacing w:after="0" w:line="240" w:lineRule="auto"/>
              <w:rPr>
                <w:rFonts w:ascii="Arial" w:hAnsi="Arial" w:cs="Arial"/>
                <w:b/>
                <w:bCs/>
              </w:rPr>
            </w:pPr>
            <w:r w:rsidRPr="45E34ED6">
              <w:rPr>
                <w:rFonts w:ascii="Arial" w:hAnsi="Arial" w:cs="Arial"/>
                <w:b/>
                <w:bCs/>
              </w:rPr>
              <w:lastRenderedPageBreak/>
              <w:t xml:space="preserve">ROMAN, IOANA    </w:t>
            </w:r>
          </w:p>
        </w:tc>
        <w:tc>
          <w:tcPr>
            <w:tcW w:w="1087" w:type="dxa"/>
          </w:tcPr>
          <w:p w14:paraId="3062EB84" w14:textId="54EFDAF1" w:rsidR="00792D49" w:rsidRPr="00587CE6" w:rsidRDefault="16D88C92" w:rsidP="00417F4F">
            <w:pPr>
              <w:spacing w:after="0" w:line="240" w:lineRule="auto"/>
              <w:rPr>
                <w:rFonts w:ascii="Arial" w:hAnsi="Arial" w:cs="Arial"/>
                <w:b/>
                <w:bCs/>
              </w:rPr>
            </w:pPr>
            <w:r w:rsidRPr="45E34ED6">
              <w:rPr>
                <w:rFonts w:ascii="Arial" w:hAnsi="Arial" w:cs="Arial"/>
                <w:b/>
                <w:bCs/>
              </w:rPr>
              <w:t>68</w:t>
            </w:r>
          </w:p>
        </w:tc>
        <w:tc>
          <w:tcPr>
            <w:tcW w:w="1087" w:type="dxa"/>
          </w:tcPr>
          <w:p w14:paraId="5DF1E957" w14:textId="28C73191"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5E34ED6">
        <w:tc>
          <w:tcPr>
            <w:tcW w:w="1696" w:type="dxa"/>
          </w:tcPr>
          <w:p w14:paraId="1EF0D718" w14:textId="7810A732" w:rsidR="00792D49" w:rsidRPr="00587CE6" w:rsidRDefault="16D88C92" w:rsidP="00417F4F">
            <w:pPr>
              <w:spacing w:after="0" w:line="240" w:lineRule="auto"/>
              <w:rPr>
                <w:rFonts w:ascii="Arial" w:hAnsi="Arial" w:cs="Arial"/>
                <w:b/>
                <w:bCs/>
              </w:rPr>
            </w:pPr>
            <w:r w:rsidRPr="45E34ED6">
              <w:rPr>
                <w:rFonts w:ascii="Arial" w:hAnsi="Arial" w:cs="Arial"/>
                <w:b/>
                <w:bCs/>
              </w:rPr>
              <w:t xml:space="preserve">NETOI, CATALIN-IONUT    </w:t>
            </w:r>
          </w:p>
        </w:tc>
        <w:tc>
          <w:tcPr>
            <w:tcW w:w="1087" w:type="dxa"/>
          </w:tcPr>
          <w:p w14:paraId="1878859E" w14:textId="5DABA384" w:rsidR="00792D49" w:rsidRPr="00587CE6" w:rsidRDefault="16D88C92" w:rsidP="00417F4F">
            <w:pPr>
              <w:spacing w:after="0" w:line="240" w:lineRule="auto"/>
              <w:rPr>
                <w:rFonts w:ascii="Arial" w:hAnsi="Arial" w:cs="Arial"/>
                <w:b/>
                <w:bCs/>
              </w:rPr>
            </w:pPr>
            <w:r w:rsidRPr="45E34ED6">
              <w:rPr>
                <w:rFonts w:ascii="Arial" w:hAnsi="Arial" w:cs="Arial"/>
                <w:b/>
                <w:bCs/>
              </w:rPr>
              <w:t>58</w:t>
            </w:r>
          </w:p>
        </w:tc>
        <w:tc>
          <w:tcPr>
            <w:tcW w:w="1087" w:type="dxa"/>
          </w:tcPr>
          <w:p w14:paraId="62AAC654" w14:textId="7CC5402B" w:rsidR="00792D49" w:rsidRPr="00587CE6" w:rsidRDefault="00D72B9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5E34ED6">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5E34ED6">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5E34ED6">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5E34ED6">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D72B98" w:rsidRPr="00ED385D" w14:paraId="62602A24" w14:textId="071A4CFF" w:rsidTr="00AB2F38">
        <w:tc>
          <w:tcPr>
            <w:tcW w:w="392" w:type="dxa"/>
          </w:tcPr>
          <w:p w14:paraId="773FA17D"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72B98" w:rsidRPr="00ED385D" w:rsidRDefault="00D72B98" w:rsidP="00D72B9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5EB8D1"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D72B98" w:rsidRPr="00ED385D" w:rsidRDefault="00D72B98" w:rsidP="00D72B98">
            <w:pPr>
              <w:spacing w:after="0" w:line="240" w:lineRule="auto"/>
              <w:rPr>
                <w:rFonts w:ascii="Arial" w:hAnsi="Arial" w:cs="Arial"/>
                <w:sz w:val="20"/>
                <w:szCs w:val="20"/>
              </w:rPr>
            </w:pPr>
          </w:p>
        </w:tc>
        <w:tc>
          <w:tcPr>
            <w:tcW w:w="4536" w:type="dxa"/>
          </w:tcPr>
          <w:p w14:paraId="3AE79C33" w14:textId="77E810DB" w:rsidR="00D72B98" w:rsidRPr="00ED385D" w:rsidRDefault="00D72B98" w:rsidP="00D72B98">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r>
              <w:rPr>
                <w:rFonts w:ascii="Arial Narrow" w:hAnsi="Arial Narrow" w:cs="Arial"/>
                <w:szCs w:val="20"/>
              </w:rPr>
              <w:t>However</w:t>
            </w:r>
            <w:r w:rsidRPr="00D72B98">
              <w:rPr>
                <w:rFonts w:ascii="Arial Narrow" w:hAnsi="Arial Narrow" w:cs="Arial"/>
                <w:b/>
                <w:bCs/>
                <w:szCs w:val="20"/>
              </w:rPr>
              <w:t>, I did not have the opportunity to review the presentation videos after numerous request the assessment team, and a follow-up from me to the lecturer</w:t>
            </w:r>
            <w:r>
              <w:rPr>
                <w:rFonts w:ascii="Arial Narrow" w:hAnsi="Arial Narrow" w:cs="Arial"/>
                <w:b/>
                <w:bCs/>
                <w:szCs w:val="20"/>
              </w:rPr>
              <w:t>.</w:t>
            </w:r>
            <w:r w:rsidRPr="00966D30">
              <w:rPr>
                <w:rFonts w:ascii="Arial Narrow" w:hAnsi="Arial Narrow" w:cs="Arial"/>
                <w:szCs w:val="20"/>
              </w:rPr>
              <w:t xml:space="preserve"> </w:t>
            </w:r>
          </w:p>
        </w:tc>
      </w:tr>
      <w:tr w:rsidR="00D72B98" w:rsidRPr="00ED385D" w14:paraId="633B4AF6" w14:textId="3D0AF856" w:rsidTr="00AB2F38">
        <w:tc>
          <w:tcPr>
            <w:tcW w:w="392" w:type="dxa"/>
          </w:tcPr>
          <w:p w14:paraId="1E3D8A36"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72B98" w:rsidRDefault="00D72B98" w:rsidP="00D72B9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4F1C48F" w:rsidR="00D72B98" w:rsidRPr="00ED385D" w:rsidRDefault="00D72B98" w:rsidP="00D72B98">
            <w:pPr>
              <w:spacing w:after="0" w:line="240" w:lineRule="auto"/>
              <w:rPr>
                <w:rFonts w:ascii="Arial" w:hAnsi="Arial" w:cs="Arial"/>
                <w:sz w:val="20"/>
                <w:szCs w:val="20"/>
              </w:rPr>
            </w:pPr>
          </w:p>
        </w:tc>
        <w:tc>
          <w:tcPr>
            <w:tcW w:w="567" w:type="dxa"/>
          </w:tcPr>
          <w:p w14:paraId="58C03155" w14:textId="335F955C"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4536" w:type="dxa"/>
          </w:tcPr>
          <w:p w14:paraId="60316D4F" w14:textId="1B0E13E7" w:rsidR="00D72B98" w:rsidRPr="00ED385D" w:rsidRDefault="00D72B98" w:rsidP="00D72B98">
            <w:pPr>
              <w:spacing w:after="0" w:line="240" w:lineRule="auto"/>
              <w:rPr>
                <w:rFonts w:ascii="Arial" w:hAnsi="Arial" w:cs="Arial"/>
                <w:sz w:val="20"/>
                <w:szCs w:val="20"/>
              </w:rPr>
            </w:pPr>
            <w:r>
              <w:rPr>
                <w:rFonts w:ascii="Arial Narrow" w:hAnsi="Arial Narrow" w:cs="Arial"/>
                <w:szCs w:val="20"/>
              </w:rPr>
              <w:t>No, feedback does not identify opportunities  for improvement.</w:t>
            </w:r>
          </w:p>
        </w:tc>
      </w:tr>
      <w:tr w:rsidR="00D72B98" w:rsidRPr="00ED385D" w14:paraId="1735750D" w14:textId="54B931F6" w:rsidTr="00AB2F38">
        <w:tc>
          <w:tcPr>
            <w:tcW w:w="392" w:type="dxa"/>
          </w:tcPr>
          <w:p w14:paraId="74B7A258"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72B98" w:rsidRDefault="00D72B98" w:rsidP="00D72B9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72B98" w:rsidRDefault="00D72B98" w:rsidP="00D72B98">
            <w:pPr>
              <w:spacing w:before="6" w:after="0" w:line="252" w:lineRule="exact"/>
              <w:ind w:right="173"/>
              <w:rPr>
                <w:rFonts w:ascii="Arial Narrow" w:eastAsia="Arial Narrow" w:hAnsi="Arial Narrow" w:cs="Arial Narrow"/>
              </w:rPr>
            </w:pPr>
          </w:p>
        </w:tc>
        <w:tc>
          <w:tcPr>
            <w:tcW w:w="567" w:type="dxa"/>
          </w:tcPr>
          <w:p w14:paraId="6281DA5F" w14:textId="77777777" w:rsidR="00D72B98" w:rsidRPr="00ED385D" w:rsidRDefault="00D72B98" w:rsidP="00D72B98">
            <w:pPr>
              <w:spacing w:after="0" w:line="240" w:lineRule="auto"/>
              <w:rPr>
                <w:rFonts w:ascii="Arial" w:hAnsi="Arial" w:cs="Arial"/>
                <w:sz w:val="20"/>
                <w:szCs w:val="20"/>
              </w:rPr>
            </w:pPr>
          </w:p>
        </w:tc>
        <w:tc>
          <w:tcPr>
            <w:tcW w:w="567" w:type="dxa"/>
          </w:tcPr>
          <w:p w14:paraId="2AA35923" w14:textId="48F62F0B"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4536" w:type="dxa"/>
          </w:tcPr>
          <w:p w14:paraId="579F5966" w14:textId="4C286ECC" w:rsidR="00D72B98" w:rsidRPr="00ED385D" w:rsidRDefault="00D72B98" w:rsidP="00D72B98">
            <w:pPr>
              <w:spacing w:after="0" w:line="240" w:lineRule="auto"/>
              <w:rPr>
                <w:rFonts w:ascii="Arial" w:hAnsi="Arial" w:cs="Arial"/>
                <w:sz w:val="20"/>
                <w:szCs w:val="20"/>
              </w:rPr>
            </w:pPr>
            <w:r>
              <w:rPr>
                <w:rFonts w:ascii="Arial Narrow" w:hAnsi="Arial Narrow" w:cs="Arial"/>
                <w:szCs w:val="20"/>
              </w:rPr>
              <w:t>No, the feedback are not constructive</w:t>
            </w:r>
          </w:p>
        </w:tc>
      </w:tr>
      <w:tr w:rsidR="00D72B98" w:rsidRPr="00ED385D" w14:paraId="65A697F1" w14:textId="2F0D26F2" w:rsidTr="00AB2F38">
        <w:tc>
          <w:tcPr>
            <w:tcW w:w="392" w:type="dxa"/>
          </w:tcPr>
          <w:p w14:paraId="78D822C6"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72B98" w:rsidRDefault="00D72B98" w:rsidP="00D72B9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A3C432"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A0E8F7E" w:rsidR="00D72B98" w:rsidRPr="00ED385D" w:rsidRDefault="00D72B98" w:rsidP="00D72B98">
            <w:pPr>
              <w:spacing w:after="0" w:line="240" w:lineRule="auto"/>
              <w:rPr>
                <w:rFonts w:ascii="Arial" w:hAnsi="Arial" w:cs="Arial"/>
                <w:sz w:val="20"/>
                <w:szCs w:val="20"/>
              </w:rPr>
            </w:pPr>
          </w:p>
        </w:tc>
        <w:tc>
          <w:tcPr>
            <w:tcW w:w="4536" w:type="dxa"/>
          </w:tcPr>
          <w:p w14:paraId="6FA69B74" w14:textId="50261651" w:rsidR="00D72B98" w:rsidRPr="00ED385D" w:rsidRDefault="00D72B98" w:rsidP="00D72B98">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D72B98" w:rsidRPr="00ED385D" w14:paraId="5CF3A525" w14:textId="477673DD" w:rsidTr="00AB2F38">
        <w:tc>
          <w:tcPr>
            <w:tcW w:w="392" w:type="dxa"/>
          </w:tcPr>
          <w:p w14:paraId="431FE605"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72B98" w:rsidRPr="00741EC6" w:rsidRDefault="00D72B98" w:rsidP="00D72B9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AA6988"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D72B98" w:rsidRPr="00ED385D" w:rsidRDefault="00D72B98" w:rsidP="00D72B98">
            <w:pPr>
              <w:spacing w:after="0" w:line="240" w:lineRule="auto"/>
              <w:rPr>
                <w:rFonts w:ascii="Arial" w:hAnsi="Arial" w:cs="Arial"/>
                <w:sz w:val="20"/>
                <w:szCs w:val="20"/>
              </w:rPr>
            </w:pPr>
          </w:p>
        </w:tc>
        <w:tc>
          <w:tcPr>
            <w:tcW w:w="4536" w:type="dxa"/>
          </w:tcPr>
          <w:p w14:paraId="6211B903" w14:textId="603300E2" w:rsidR="00D72B98" w:rsidRPr="00ED385D" w:rsidRDefault="00D72B98" w:rsidP="00D72B98">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D72B98" w:rsidRPr="00ED385D" w14:paraId="39EAE115" w14:textId="270C3C5D" w:rsidTr="00AB2F38">
        <w:tc>
          <w:tcPr>
            <w:tcW w:w="392" w:type="dxa"/>
          </w:tcPr>
          <w:p w14:paraId="0A135C5A" w14:textId="77777777" w:rsidR="00D72B98" w:rsidRPr="00ED385D" w:rsidRDefault="00D72B98" w:rsidP="00D72B9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72B98" w:rsidRPr="00ED385D" w:rsidRDefault="00D72B98" w:rsidP="00D72B9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89F8F86" w:rsidR="00D72B98" w:rsidRPr="00ED385D" w:rsidRDefault="00D72B98" w:rsidP="00D72B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D72B98" w:rsidRPr="00ED385D" w:rsidRDefault="00D72B98" w:rsidP="00D72B98">
            <w:pPr>
              <w:spacing w:after="0" w:line="240" w:lineRule="auto"/>
              <w:rPr>
                <w:rFonts w:ascii="Arial" w:hAnsi="Arial" w:cs="Arial"/>
                <w:sz w:val="20"/>
                <w:szCs w:val="20"/>
              </w:rPr>
            </w:pPr>
          </w:p>
        </w:tc>
        <w:tc>
          <w:tcPr>
            <w:tcW w:w="4536" w:type="dxa"/>
          </w:tcPr>
          <w:p w14:paraId="67B8DC5E" w14:textId="1FB5C7AE" w:rsidR="00D72B98" w:rsidRPr="00ED385D" w:rsidRDefault="00D72B98" w:rsidP="00D72B98">
            <w:pPr>
              <w:spacing w:after="0" w:line="240" w:lineRule="auto"/>
              <w:rPr>
                <w:rFonts w:ascii="Arial" w:hAnsi="Arial" w:cs="Arial"/>
                <w:sz w:val="20"/>
                <w:szCs w:val="20"/>
              </w:rPr>
            </w:pPr>
            <w:r>
              <w:rPr>
                <w:rFonts w:ascii="Arial Narrow" w:hAnsi="Arial Narrow" w:cs="Arial"/>
                <w:szCs w:val="20"/>
              </w:rPr>
              <w:t xml:space="preserve">Yes. there is mention of referencing </w:t>
            </w:r>
          </w:p>
        </w:tc>
      </w:tr>
      <w:tr w:rsidR="00D72B98" w:rsidRPr="00ED385D" w14:paraId="7CE5265A" w14:textId="5E94FB39" w:rsidTr="00AB2F38">
        <w:tc>
          <w:tcPr>
            <w:tcW w:w="392" w:type="dxa"/>
          </w:tcPr>
          <w:p w14:paraId="02C9C1CB" w14:textId="77777777" w:rsidR="00D72B98" w:rsidRPr="00ED385D" w:rsidRDefault="00D72B98" w:rsidP="00D72B9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72B98" w:rsidRPr="00ED385D" w:rsidRDefault="00D72B98" w:rsidP="00D72B9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D72B98" w:rsidRPr="00ED385D" w:rsidRDefault="00D72B98" w:rsidP="00D72B98">
            <w:pPr>
              <w:spacing w:after="0" w:line="249" w:lineRule="exact"/>
              <w:ind w:left="100" w:right="-20"/>
              <w:rPr>
                <w:rFonts w:ascii="Arial Narrow" w:eastAsia="Arial Narrow" w:hAnsi="Arial Narrow" w:cs="Arial Narrow"/>
                <w:b/>
                <w:bCs/>
              </w:rPr>
            </w:pPr>
          </w:p>
          <w:p w14:paraId="606DFF57" w14:textId="1DCA0A63" w:rsidR="00D72B98" w:rsidRPr="00ED385D" w:rsidRDefault="00D72B98" w:rsidP="00D72B98">
            <w:pPr>
              <w:spacing w:after="0" w:line="249" w:lineRule="exact"/>
              <w:ind w:right="-20"/>
              <w:rPr>
                <w:rFonts w:ascii="Arial Narrow" w:eastAsia="Arial Narrow" w:hAnsi="Arial Narrow" w:cs="Arial Narrow"/>
                <w:b/>
                <w:bCs/>
              </w:rPr>
            </w:pPr>
            <w:r>
              <w:rPr>
                <w:rFonts w:ascii="Arial Narrow" w:eastAsia="Arial Narrow" w:hAnsi="Arial Narrow" w:cs="Arial Narrow"/>
                <w:b/>
                <w:bCs/>
              </w:rPr>
              <w:t>Presentation videos not watched.</w:t>
            </w:r>
          </w:p>
          <w:p w14:paraId="76E9A829" w14:textId="77777777" w:rsidR="00D72B98" w:rsidRPr="00ED385D" w:rsidRDefault="00D72B98" w:rsidP="00D72B9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72B98" w:rsidRPr="00ED385D" w14:paraId="6826E619" w14:textId="144ACA91" w:rsidTr="00AB2F38">
        <w:tc>
          <w:tcPr>
            <w:tcW w:w="392" w:type="dxa"/>
          </w:tcPr>
          <w:p w14:paraId="7DFD3577" w14:textId="35B99656" w:rsidR="00D72B98" w:rsidRPr="00ED385D" w:rsidRDefault="00D72B98" w:rsidP="00D72B9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D72B98" w:rsidRPr="00ED385D" w:rsidRDefault="00D72B98" w:rsidP="00D72B9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D72B98" w:rsidRPr="00ED385D" w:rsidRDefault="00D72B98" w:rsidP="00D72B98">
            <w:pPr>
              <w:spacing w:after="0" w:line="249" w:lineRule="exact"/>
              <w:ind w:left="100" w:right="-20"/>
              <w:rPr>
                <w:rFonts w:ascii="Arial Narrow" w:eastAsia="Arial Narrow" w:hAnsi="Arial Narrow" w:cs="Arial Narrow"/>
                <w:b/>
                <w:bCs/>
              </w:rPr>
            </w:pPr>
          </w:p>
          <w:p w14:paraId="713D11EF" w14:textId="2B9E4BFE" w:rsidR="00D72B98" w:rsidRPr="00ED385D" w:rsidRDefault="00D72B98" w:rsidP="00D72B98">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 with the comments of the first marker</w:t>
            </w:r>
          </w:p>
          <w:p w14:paraId="4EE5FCFA" w14:textId="52212A99" w:rsidR="00D72B98" w:rsidRPr="00ED385D" w:rsidRDefault="00D72B98" w:rsidP="00D72B9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0A1437D" w:rsidR="003A0622" w:rsidRPr="00587CE6" w:rsidRDefault="00D72B98" w:rsidP="000B1F89">
            <w:pPr>
              <w:spacing w:after="0" w:line="240" w:lineRule="auto"/>
              <w:rPr>
                <w:rFonts w:ascii="Arial" w:hAnsi="Arial" w:cs="Arial"/>
              </w:rPr>
            </w:pPr>
            <w:r>
              <w:rPr>
                <w:rFonts w:ascii="Arial" w:hAnsi="Arial" w:cs="Arial"/>
              </w:rPr>
              <w:t>SO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566221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72B98">
              <w:rPr>
                <w:rFonts w:ascii="Arial" w:hAnsi="Arial" w:cs="Arial"/>
              </w:rPr>
              <w:t>20/12/2024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25E444" w14:textId="77777777" w:rsidR="00825EB1" w:rsidRDefault="00825EB1" w:rsidP="00467608">
      <w:pPr>
        <w:spacing w:after="0" w:line="240" w:lineRule="auto"/>
      </w:pPr>
      <w:r>
        <w:separator/>
      </w:r>
    </w:p>
  </w:endnote>
  <w:endnote w:type="continuationSeparator" w:id="0">
    <w:p w14:paraId="28FF3875" w14:textId="77777777" w:rsidR="00825EB1" w:rsidRDefault="00825EB1" w:rsidP="00467608">
      <w:pPr>
        <w:spacing w:after="0" w:line="240" w:lineRule="auto"/>
      </w:pPr>
      <w:r>
        <w:continuationSeparator/>
      </w:r>
    </w:p>
  </w:endnote>
  <w:endnote w:type="continuationNotice" w:id="1">
    <w:p w14:paraId="57C7690D" w14:textId="77777777" w:rsidR="00825EB1" w:rsidRDefault="00825E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3423A" w14:textId="77777777" w:rsidR="00825EB1" w:rsidRDefault="00825EB1" w:rsidP="00467608">
      <w:pPr>
        <w:spacing w:after="0" w:line="240" w:lineRule="auto"/>
      </w:pPr>
      <w:r>
        <w:separator/>
      </w:r>
    </w:p>
  </w:footnote>
  <w:footnote w:type="continuationSeparator" w:id="0">
    <w:p w14:paraId="1F511707" w14:textId="77777777" w:rsidR="00825EB1" w:rsidRDefault="00825EB1" w:rsidP="00467608">
      <w:pPr>
        <w:spacing w:after="0" w:line="240" w:lineRule="auto"/>
      </w:pPr>
      <w:r>
        <w:continuationSeparator/>
      </w:r>
    </w:p>
  </w:footnote>
  <w:footnote w:type="continuationNotice" w:id="1">
    <w:p w14:paraId="197FA5FB" w14:textId="77777777" w:rsidR="00825EB1" w:rsidRDefault="00825EB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D2F80"/>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25EB1"/>
    <w:rsid w:val="00874D23"/>
    <w:rsid w:val="008A7C06"/>
    <w:rsid w:val="008B32FF"/>
    <w:rsid w:val="008E5A0D"/>
    <w:rsid w:val="00905215"/>
    <w:rsid w:val="0091282B"/>
    <w:rsid w:val="00920F17"/>
    <w:rsid w:val="009309E1"/>
    <w:rsid w:val="00940D6C"/>
    <w:rsid w:val="00942186"/>
    <w:rsid w:val="009620CD"/>
    <w:rsid w:val="00990AE7"/>
    <w:rsid w:val="009A6047"/>
    <w:rsid w:val="009C34CA"/>
    <w:rsid w:val="009D04BE"/>
    <w:rsid w:val="00A20015"/>
    <w:rsid w:val="00A31C40"/>
    <w:rsid w:val="00AB09D9"/>
    <w:rsid w:val="00AB2F38"/>
    <w:rsid w:val="00AC463B"/>
    <w:rsid w:val="00AC7457"/>
    <w:rsid w:val="00AD2AFC"/>
    <w:rsid w:val="00AE723D"/>
    <w:rsid w:val="00AE7AEE"/>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B98"/>
    <w:rsid w:val="00D72FBD"/>
    <w:rsid w:val="00D805D6"/>
    <w:rsid w:val="00D84865"/>
    <w:rsid w:val="00DA7BE8"/>
    <w:rsid w:val="00DB0F64"/>
    <w:rsid w:val="00DF4677"/>
    <w:rsid w:val="00E176FE"/>
    <w:rsid w:val="00E60022"/>
    <w:rsid w:val="00E7366A"/>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16D88C92"/>
    <w:rsid w:val="1953A939"/>
    <w:rsid w:val="33B866A4"/>
    <w:rsid w:val="45E34ED6"/>
    <w:rsid w:val="48EC042D"/>
    <w:rsid w:val="50D6B4CD"/>
    <w:rsid w:val="56F3936B"/>
    <w:rsid w:val="648D1E4E"/>
    <w:rsid w:val="6A387A5C"/>
    <w:rsid w:val="7C0E5A5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CEBBA188-C413-4F99-87BB-D4159F5ED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1E91E9-7EE1-45F8-8D8F-ABA19188B6D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1004</Words>
  <Characters>5724</Characters>
  <Application>Microsoft Office Word</Application>
  <DocSecurity>0</DocSecurity>
  <Lines>47</Lines>
  <Paragraphs>13</Paragraphs>
  <ScaleCrop>false</ScaleCrop>
  <Company/>
  <LinksUpToDate>false</LinksUpToDate>
  <CharactersWithSpaces>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2024-12-20T12:28:00Z</dcterms:created>
  <dcterms:modified xsi:type="dcterms:W3CDTF">2024-12-20T12:28:00Z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