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594FAC" w:rsidR="00C558B0" w:rsidP="100457BF" w:rsidRDefault="00C558B0" w14:paraId="4AA1C463" w14:textId="77777777">
      <w:pPr>
        <w:spacing w:line="360" w:lineRule="auto"/>
        <w:ind w:left="5760" w:firstLine="720"/>
        <w:rPr>
          <w:rFonts w:ascii="Arial" w:hAnsi="Arial" w:cs="Arial"/>
          <w:color w:val="E7E6E6" w:themeColor="background2" w:themeTint="FF" w:themeShade="FF"/>
        </w:rPr>
      </w:pPr>
    </w:p>
    <w:p w:rsidRPr="00594FAC" w:rsidR="00C558B0" w:rsidP="00594FAC" w:rsidRDefault="00C558B0" w14:paraId="3AF7F3B0" w14:textId="77777777">
      <w:pPr>
        <w:spacing w:line="360" w:lineRule="auto"/>
        <w:rPr>
          <w:rFonts w:ascii="Arial" w:hAnsi="Arial" w:cs="Arial"/>
          <w:szCs w:val="24"/>
        </w:rPr>
      </w:pPr>
    </w:p>
    <w:p w:rsidRPr="00594FAC" w:rsidR="00C558B0" w:rsidP="24AF44B1" w:rsidRDefault="2BD2E5C6" w14:paraId="554C8C17" w14:textId="3DC0B279">
      <w:pPr>
        <w:spacing w:line="360" w:lineRule="auto"/>
      </w:pPr>
      <w:r>
        <w:rPr>
          <w:noProof/>
        </w:rPr>
        <w:drawing>
          <wp:inline distT="0" distB="0" distL="0" distR="0" wp14:anchorId="17FBC388" wp14:editId="1D079661">
            <wp:extent cx="2619375" cy="1162050"/>
            <wp:effectExtent l="0" t="0" r="0" b="0"/>
            <wp:docPr id="32402172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4021725" name="Picture 324021725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1162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94FAC" w:rsidR="00C558B0" w:rsidP="00594FAC" w:rsidRDefault="00C558B0" w14:paraId="74A7306F" w14:textId="77777777">
      <w:pPr>
        <w:spacing w:line="360" w:lineRule="auto"/>
        <w:rPr>
          <w:rFonts w:ascii="Arial" w:hAnsi="Arial" w:cs="Arial"/>
          <w:szCs w:val="24"/>
        </w:rPr>
      </w:pPr>
    </w:p>
    <w:p w:rsidRPr="00594FAC" w:rsidR="00C558B0" w:rsidP="00594FAC" w:rsidRDefault="00C558B0" w14:paraId="4CFA099C" w14:textId="7777777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Pr="00594FAC" w:rsidR="00C558B0" w:rsidP="00594FAC" w:rsidRDefault="22494E8D" w14:paraId="2F4F861B" w14:textId="4787A4B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24AF44B1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24AF44B1">
        <w:rPr>
          <w:rFonts w:ascii="Arial" w:hAnsi="Arial" w:cs="Arial"/>
          <w:sz w:val="28"/>
          <w:szCs w:val="28"/>
          <w:lang w:val="nl-NL"/>
        </w:rPr>
        <w:t>:</w:t>
      </w:r>
      <w:r w:rsidRPr="24AF44B1" w:rsidR="3E6AA2C6">
        <w:rPr>
          <w:rFonts w:ascii="Arial" w:hAnsi="Arial" w:cs="Arial"/>
          <w:sz w:val="28"/>
          <w:szCs w:val="28"/>
          <w:lang w:val="nl-NL"/>
        </w:rPr>
        <w:t xml:space="preserve"> </w:t>
      </w:r>
      <w:proofErr w:type="gramStart"/>
      <w:r w:rsidRPr="24AF44B1" w:rsidR="3E6AA2C6">
        <w:rPr>
          <w:rFonts w:ascii="Arial" w:hAnsi="Arial" w:cs="Arial"/>
          <w:sz w:val="28"/>
          <w:szCs w:val="28"/>
          <w:lang w:val="nl-NL"/>
        </w:rPr>
        <w:t xml:space="preserve">Edna </w:t>
      </w:r>
      <w:r w:rsidRPr="24AF44B1" w:rsidR="2D0B08C9">
        <w:rPr>
          <w:rFonts w:ascii="Arial" w:hAnsi="Arial" w:cs="Arial"/>
          <w:sz w:val="28"/>
          <w:szCs w:val="28"/>
          <w:lang w:val="nl-NL"/>
        </w:rPr>
        <w:t xml:space="preserve"> </w:t>
      </w:r>
      <w:r w:rsidRPr="24AF44B1" w:rsidR="3E6AA2C6">
        <w:rPr>
          <w:rFonts w:ascii="Arial" w:hAnsi="Arial" w:cs="Arial"/>
          <w:sz w:val="28"/>
          <w:szCs w:val="28"/>
          <w:lang w:val="nl-NL"/>
        </w:rPr>
        <w:t>Aguirre</w:t>
      </w:r>
      <w:proofErr w:type="gramEnd"/>
    </w:p>
    <w:p w:rsidRPr="00594FAC" w:rsidR="00C558B0" w:rsidP="00594FAC" w:rsidRDefault="00C558B0" w14:paraId="18D88AE2" w14:textId="57A1875A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594FAC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594FAC">
        <w:rPr>
          <w:rFonts w:ascii="Arial" w:hAnsi="Arial" w:cs="Arial"/>
          <w:sz w:val="28"/>
          <w:szCs w:val="28"/>
          <w:lang w:val="nl-NL"/>
        </w:rPr>
        <w:t>:</w:t>
      </w:r>
      <w:r w:rsidR="00FE652C">
        <w:rPr>
          <w:rFonts w:ascii="Arial" w:hAnsi="Arial" w:cs="Arial"/>
          <w:sz w:val="28"/>
          <w:szCs w:val="28"/>
          <w:lang w:val="nl-NL"/>
        </w:rPr>
        <w:t xml:space="preserve"> 2</w:t>
      </w:r>
      <w:r w:rsidR="00925B16">
        <w:rPr>
          <w:rFonts w:ascii="Arial" w:hAnsi="Arial" w:cs="Arial"/>
          <w:sz w:val="28"/>
          <w:szCs w:val="28"/>
          <w:lang w:val="nl-NL"/>
        </w:rPr>
        <w:t>411409</w:t>
      </w:r>
    </w:p>
    <w:p w:rsidRPr="00594FAC" w:rsidR="00C558B0" w:rsidP="00594FAC" w:rsidRDefault="00C558B0" w14:paraId="4654C81C" w14:textId="7777777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:rsidR="00C558B0" w:rsidP="00594FAC" w:rsidRDefault="00C558B0" w14:paraId="3D8DA301" w14:textId="0D9F4626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  <w:r w:rsidRPr="00594FAC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594FAC">
        <w:rPr>
          <w:rFonts w:ascii="Arial" w:hAnsi="Arial" w:cs="Arial"/>
          <w:sz w:val="28"/>
          <w:szCs w:val="28"/>
          <w:lang w:val="nl-NL"/>
        </w:rPr>
        <w:t xml:space="preserve">: </w:t>
      </w:r>
      <w:proofErr w:type="spellStart"/>
      <w:r w:rsidRPr="00887FBB" w:rsidR="00887FBB">
        <w:rPr>
          <w:rFonts w:ascii="Arial" w:hAnsi="Arial" w:cs="Arial"/>
          <w:b/>
          <w:bCs/>
          <w:sz w:val="28"/>
          <w:szCs w:val="28"/>
          <w:lang w:val="nl-NL"/>
        </w:rPr>
        <w:t>Principles</w:t>
      </w:r>
      <w:proofErr w:type="spellEnd"/>
      <w:r w:rsidRPr="00887FBB" w:rsidR="00887FBB">
        <w:rPr>
          <w:rFonts w:ascii="Arial" w:hAnsi="Arial" w:cs="Arial"/>
          <w:b/>
          <w:bCs/>
          <w:sz w:val="28"/>
          <w:szCs w:val="28"/>
          <w:lang w:val="nl-NL"/>
        </w:rPr>
        <w:t xml:space="preserve"> of Health </w:t>
      </w:r>
      <w:proofErr w:type="spellStart"/>
      <w:r w:rsidRPr="00887FBB" w:rsidR="00887FBB">
        <w:rPr>
          <w:rFonts w:ascii="Arial" w:hAnsi="Arial" w:cs="Arial"/>
          <w:b/>
          <w:bCs/>
          <w:sz w:val="28"/>
          <w:szCs w:val="28"/>
          <w:lang w:val="nl-NL"/>
        </w:rPr>
        <w:t>and</w:t>
      </w:r>
      <w:proofErr w:type="spellEnd"/>
      <w:r w:rsidRPr="00887FBB" w:rsidR="00887FBB">
        <w:rPr>
          <w:rFonts w:ascii="Arial" w:hAnsi="Arial" w:cs="Arial"/>
          <w:b/>
          <w:bCs/>
          <w:sz w:val="28"/>
          <w:szCs w:val="28"/>
          <w:lang w:val="nl-NL"/>
        </w:rPr>
        <w:t xml:space="preserve"> </w:t>
      </w:r>
      <w:proofErr w:type="spellStart"/>
      <w:r w:rsidRPr="00887FBB" w:rsidR="00887FBB">
        <w:rPr>
          <w:rFonts w:ascii="Arial" w:hAnsi="Arial" w:cs="Arial"/>
          <w:b/>
          <w:bCs/>
          <w:sz w:val="28"/>
          <w:szCs w:val="28"/>
          <w:lang w:val="nl-NL"/>
        </w:rPr>
        <w:t>Social</w:t>
      </w:r>
      <w:proofErr w:type="spellEnd"/>
      <w:r w:rsidRPr="00887FBB" w:rsidR="00887FBB">
        <w:rPr>
          <w:rFonts w:ascii="Arial" w:hAnsi="Arial" w:cs="Arial"/>
          <w:b/>
          <w:bCs/>
          <w:sz w:val="28"/>
          <w:szCs w:val="28"/>
          <w:lang w:val="nl-NL"/>
        </w:rPr>
        <w:t xml:space="preserve"> Care </w:t>
      </w:r>
      <w:proofErr w:type="spellStart"/>
      <w:r w:rsidRPr="00887FBB" w:rsidR="00887FBB">
        <w:rPr>
          <w:rFonts w:ascii="Arial" w:hAnsi="Arial" w:cs="Arial"/>
          <w:b/>
          <w:bCs/>
          <w:sz w:val="28"/>
          <w:szCs w:val="28"/>
          <w:lang w:val="nl-NL"/>
        </w:rPr>
        <w:t>Practice</w:t>
      </w:r>
      <w:proofErr w:type="spellEnd"/>
    </w:p>
    <w:p w:rsidRPr="00594FAC" w:rsidR="00887FBB" w:rsidP="00594FAC" w:rsidRDefault="00887FBB" w14:paraId="3E48CEF6" w14:textId="3426501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>
        <w:rPr>
          <w:rFonts w:ascii="Arial" w:hAnsi="Arial" w:cs="Arial"/>
          <w:b/>
          <w:bCs/>
          <w:sz w:val="28"/>
          <w:szCs w:val="28"/>
          <w:lang w:val="nl-NL"/>
        </w:rPr>
        <w:t>Component: 1</w:t>
      </w:r>
    </w:p>
    <w:p w:rsidRPr="00594FAC" w:rsidR="00C558B0" w:rsidP="00594FAC" w:rsidRDefault="00C558B0" w14:paraId="7DB3261D" w14:textId="71F9DA4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594FAC">
        <w:rPr>
          <w:rFonts w:ascii="Arial" w:hAnsi="Arial" w:cs="Arial"/>
          <w:b/>
          <w:bCs/>
          <w:sz w:val="28"/>
          <w:szCs w:val="28"/>
        </w:rPr>
        <w:t>Module code</w:t>
      </w:r>
      <w:r w:rsidRPr="00594FAC">
        <w:rPr>
          <w:rFonts w:ascii="Arial" w:hAnsi="Arial" w:cs="Arial"/>
          <w:sz w:val="28"/>
          <w:szCs w:val="28"/>
        </w:rPr>
        <w:t>:</w:t>
      </w:r>
      <w:r w:rsidR="00887FBB">
        <w:rPr>
          <w:rFonts w:ascii="Arial" w:hAnsi="Arial" w:cs="Arial"/>
          <w:sz w:val="28"/>
          <w:szCs w:val="28"/>
        </w:rPr>
        <w:t xml:space="preserve"> </w:t>
      </w:r>
      <w:r w:rsidRPr="00887FBB" w:rsidR="00887FBB">
        <w:rPr>
          <w:rFonts w:ascii="Arial" w:hAnsi="Arial" w:cs="Arial"/>
          <w:b/>
          <w:bCs/>
          <w:sz w:val="28"/>
          <w:szCs w:val="28"/>
        </w:rPr>
        <w:t xml:space="preserve">BMHP5016 </w:t>
      </w:r>
      <w:r w:rsidR="004B4F6C">
        <w:rPr>
          <w:rFonts w:ascii="Arial" w:hAnsi="Arial" w:cs="Arial"/>
          <w:b/>
          <w:bCs/>
          <w:sz w:val="28"/>
          <w:szCs w:val="28"/>
        </w:rPr>
        <w:t>_LON</w:t>
      </w:r>
    </w:p>
    <w:p w:rsidRPr="00594FAC" w:rsidR="00C558B0" w:rsidP="00594FAC" w:rsidRDefault="22494E8D" w14:paraId="5461F9C8" w14:textId="65C4FBA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24AF44B1">
        <w:rPr>
          <w:rFonts w:ascii="Arial" w:hAnsi="Arial" w:cs="Arial"/>
          <w:b/>
          <w:bCs/>
          <w:sz w:val="28"/>
          <w:szCs w:val="28"/>
        </w:rPr>
        <w:t>Lecturer name</w:t>
      </w:r>
      <w:r w:rsidRPr="24AF44B1">
        <w:rPr>
          <w:rFonts w:ascii="Arial" w:hAnsi="Arial" w:cs="Arial"/>
          <w:sz w:val="28"/>
          <w:szCs w:val="28"/>
        </w:rPr>
        <w:t>:</w:t>
      </w:r>
      <w:r w:rsidRPr="24AF44B1" w:rsidR="5C9BB3B6">
        <w:rPr>
          <w:rFonts w:ascii="Arial" w:hAnsi="Arial" w:cs="Arial"/>
          <w:sz w:val="28"/>
          <w:szCs w:val="28"/>
        </w:rPr>
        <w:t xml:space="preserve"> </w:t>
      </w:r>
      <w:r w:rsidRPr="24AF44B1" w:rsidR="767AB645">
        <w:rPr>
          <w:rFonts w:ascii="Arial" w:hAnsi="Arial" w:cs="Arial"/>
          <w:sz w:val="28"/>
          <w:szCs w:val="28"/>
        </w:rPr>
        <w:t>Mark Kane</w:t>
      </w:r>
    </w:p>
    <w:p w:rsidR="24AF44B1" w:rsidP="24AF44B1" w:rsidRDefault="24AF44B1" w14:paraId="5C71BFAC" w14:textId="77D08CFC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24AF44B1" w:rsidP="24AF44B1" w:rsidRDefault="24AF44B1" w14:paraId="07C6051B" w14:textId="275D4A7E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24AF44B1" w:rsidP="24AF44B1" w:rsidRDefault="24AF44B1" w14:paraId="091E4C9A" w14:textId="5E937A8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24AF44B1" w:rsidP="24AF44B1" w:rsidRDefault="24AF44B1" w14:paraId="02D7BFBA" w14:textId="4994552D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24AF44B1" w:rsidP="24AF44B1" w:rsidRDefault="24AF44B1" w14:paraId="74C4CB47" w14:textId="7FF4DF5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24AF44B1" w:rsidP="24AF44B1" w:rsidRDefault="24AF44B1" w14:paraId="55FE58B0" w14:textId="5E2123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24AF44B1" w:rsidP="24AF44B1" w:rsidRDefault="24AF44B1" w14:paraId="0030DB5B" w14:textId="2799AA59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Pr="00594FAC" w:rsidR="00B21FE6" w:rsidP="24AF44B1" w:rsidRDefault="11BD3672" w14:paraId="2BB1CE40" w14:textId="362EAE9D">
      <w:pPr>
        <w:spacing w:line="360" w:lineRule="auto"/>
        <w:rPr>
          <w:rFonts w:ascii="Arial" w:hAnsi="Arial" w:cs="Arial"/>
          <w:b/>
          <w:bCs/>
        </w:rPr>
      </w:pPr>
      <w:r w:rsidRPr="24AF44B1">
        <w:rPr>
          <w:rFonts w:ascii="Arial" w:hAnsi="Arial" w:cs="Arial"/>
          <w:b/>
          <w:bCs/>
        </w:rPr>
        <w:lastRenderedPageBreak/>
        <w:t>Table of contents</w:t>
      </w:r>
      <w:r w:rsidR="00B21FE6">
        <w:tab/>
      </w:r>
      <w:r w:rsidR="00B21FE6">
        <w:tab/>
      </w:r>
      <w:r w:rsidR="00B21FE6">
        <w:tab/>
      </w:r>
      <w:r w:rsidR="00B21FE6">
        <w:tab/>
      </w:r>
      <w:r w:rsidR="00B21FE6">
        <w:tab/>
      </w:r>
      <w:r w:rsidR="00B21FE6">
        <w:tab/>
      </w:r>
      <w:r w:rsidR="00B21FE6">
        <w:tab/>
      </w:r>
      <w:r w:rsidR="00B21FE6">
        <w:tab/>
      </w:r>
      <w:r w:rsidR="00B21FE6">
        <w:tab/>
      </w:r>
      <w:r w:rsidRPr="24AF44B1" w:rsidR="2E08E02A">
        <w:rPr>
          <w:rFonts w:ascii="Arial" w:hAnsi="Arial" w:cs="Arial"/>
          <w:b/>
          <w:bCs/>
        </w:rPr>
        <w:t>Pages</w:t>
      </w:r>
      <w:r w:rsidR="00B21FE6">
        <w:tab/>
      </w:r>
      <w:r w:rsidR="00B21FE6">
        <w:tab/>
      </w:r>
      <w:r w:rsidR="00B21FE6">
        <w:tab/>
      </w:r>
      <w:r w:rsidR="00B21FE6">
        <w:tab/>
      </w:r>
    </w:p>
    <w:p w:rsidR="2307C8E4" w:rsidP="24AF44B1" w:rsidRDefault="2307C8E4" w14:paraId="639336CE" w14:textId="630043A7">
      <w:pPr>
        <w:spacing w:line="360" w:lineRule="auto"/>
        <w:rPr>
          <w:rFonts w:ascii="Arial" w:hAnsi="Arial" w:cs="Arial"/>
          <w:b/>
          <w:bCs/>
        </w:rPr>
      </w:pPr>
      <w:r w:rsidRPr="24AF44B1">
        <w:rPr>
          <w:rFonts w:ascii="Arial" w:hAnsi="Arial" w:cs="Arial"/>
          <w:b/>
          <w:bCs/>
        </w:rPr>
        <w:t>Introduction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6639D1B0" w:rsidP="24AF44B1" w:rsidRDefault="6639D1B0" w14:paraId="60018DF3" w14:textId="0B2B1F25">
      <w:pPr>
        <w:spacing w:line="360" w:lineRule="auto"/>
        <w:rPr>
          <w:rFonts w:ascii="Arial" w:hAnsi="Arial" w:cs="Arial"/>
          <w:b/>
          <w:bCs/>
        </w:rPr>
      </w:pPr>
      <w:r w:rsidRPr="24AF44B1">
        <w:rPr>
          <w:rFonts w:ascii="Arial" w:hAnsi="Arial" w:cs="Arial"/>
          <w:b/>
          <w:bCs/>
        </w:rPr>
        <w:t>Task 1</w:t>
      </w:r>
    </w:p>
    <w:p w:rsidR="2307C8E4" w:rsidP="100457BF" w:rsidRDefault="2307C8E4" w14:paraId="08D2ECB7" w14:textId="7CA21626">
      <w:pPr>
        <w:pStyle w:val="ListParagraph"/>
        <w:spacing w:line="360" w:lineRule="auto"/>
        <w:ind w:firstLine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100457BF" w:rsidR="60AD0117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What is </w:t>
      </w:r>
      <w:r w:rsidRPr="100457BF" w:rsidR="150A79DE">
        <w:rPr>
          <w:rFonts w:ascii="Arial Nova" w:hAnsi="Arial Nova" w:eastAsia="Arial Nova" w:cs="Arial Nova"/>
          <w:b w:val="1"/>
          <w:bCs w:val="1"/>
          <w:sz w:val="24"/>
          <w:szCs w:val="24"/>
        </w:rPr>
        <w:t>P</w:t>
      </w:r>
      <w:r w:rsidRPr="100457BF" w:rsidR="60AD0117">
        <w:rPr>
          <w:rFonts w:ascii="Arial Nova" w:hAnsi="Arial Nova" w:eastAsia="Arial Nova" w:cs="Arial Nova"/>
          <w:b w:val="1"/>
          <w:bCs w:val="1"/>
          <w:sz w:val="24"/>
          <w:szCs w:val="24"/>
        </w:rPr>
        <w:t>erson</w:t>
      </w:r>
      <w:r w:rsidRPr="100457BF" w:rsidR="150A79DE">
        <w:rPr>
          <w:rFonts w:ascii="Arial Nova" w:hAnsi="Arial Nova" w:eastAsia="Arial Nova" w:cs="Arial Nova"/>
          <w:b w:val="1"/>
          <w:bCs w:val="1"/>
          <w:sz w:val="24"/>
          <w:szCs w:val="24"/>
        </w:rPr>
        <w:t>-</w:t>
      </w:r>
      <w:r w:rsidRPr="100457BF" w:rsidR="60AD0117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centred </w:t>
      </w:r>
      <w:r w:rsidRPr="100457BF" w:rsidR="60AD0117">
        <w:rPr>
          <w:rFonts w:ascii="Arial Nova" w:hAnsi="Arial Nova" w:eastAsia="Arial Nova" w:cs="Arial Nova"/>
          <w:b w:val="1"/>
          <w:bCs w:val="1"/>
          <w:sz w:val="24"/>
          <w:szCs w:val="24"/>
        </w:rPr>
        <w:t>car</w:t>
      </w:r>
      <w:r w:rsidRPr="100457BF" w:rsidR="4CCA498B">
        <w:rPr>
          <w:rFonts w:ascii="Arial Nova" w:hAnsi="Arial Nova" w:eastAsia="Arial Nova" w:cs="Arial Nova"/>
          <w:b w:val="1"/>
          <w:bCs w:val="1"/>
          <w:sz w:val="24"/>
          <w:szCs w:val="24"/>
        </w:rPr>
        <w:t>e</w:t>
      </w:r>
      <w:r w:rsidRPr="100457BF" w:rsidR="60AD0117">
        <w:rPr>
          <w:rFonts w:ascii="Arial Nova" w:hAnsi="Arial Nova" w:eastAsia="Arial Nova" w:cs="Arial Nova"/>
          <w:b w:val="1"/>
          <w:bCs w:val="1"/>
          <w:sz w:val="24"/>
          <w:szCs w:val="24"/>
        </w:rPr>
        <w:t>?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00457BF" w:rsidR="0B09FB15">
        <w:rPr>
          <w:rFonts w:ascii="Arial Nova" w:hAnsi="Arial Nova" w:eastAsia="Arial Nova" w:cs="Arial Nova"/>
          <w:b w:val="1"/>
          <w:bCs w:val="1"/>
          <w:sz w:val="24"/>
          <w:szCs w:val="24"/>
        </w:rPr>
        <w:t>3</w:t>
      </w:r>
    </w:p>
    <w:p w:rsidR="5BC3C81D" w:rsidP="100457BF" w:rsidRDefault="5BC3C81D" w14:paraId="2B06CF01" w14:textId="314D4D37">
      <w:pPr>
        <w:spacing w:after="0" w:line="360" w:lineRule="auto"/>
        <w:rPr>
          <w:rFonts w:ascii="Arial Nova" w:hAnsi="Arial Nova" w:eastAsia="Arial Nova" w:cs="Arial Nova"/>
          <w:b w:val="1"/>
          <w:bCs w:val="1"/>
          <w:color w:val="000000" w:themeColor="text1"/>
          <w:sz w:val="24"/>
          <w:szCs w:val="24"/>
        </w:rPr>
      </w:pPr>
      <w:r w:rsidRPr="100457BF" w:rsidR="2EFC1D86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 xml:space="preserve">        </w:t>
      </w:r>
      <w:r>
        <w:tab/>
      </w:r>
      <w:r w:rsidRPr="100457BF" w:rsidR="2EFC1D86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 xml:space="preserve">Collaboration </w:t>
      </w:r>
      <w:r w:rsidRPr="100457BF" w:rsidR="13D95E87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>of health</w:t>
      </w:r>
      <w:r w:rsidRPr="100457BF" w:rsidR="2EFC1D86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 xml:space="preserve"> care professionals</w:t>
      </w:r>
      <w:r>
        <w:tab/>
      </w:r>
      <w:r>
        <w:tab/>
      </w:r>
      <w:r>
        <w:tab/>
      </w:r>
      <w:r w:rsidRPr="100457BF" w:rsidR="35493F32">
        <w:rPr>
          <w:rFonts w:ascii="Arial Nova" w:hAnsi="Arial Nova" w:eastAsia="Arial Nova" w:cs="Arial Nova"/>
          <w:sz w:val="24"/>
          <w:szCs w:val="24"/>
        </w:rPr>
        <w:t xml:space="preserve">          </w:t>
      </w:r>
      <w:r>
        <w:tab/>
      </w:r>
      <w:r>
        <w:tab/>
      </w:r>
      <w:r w:rsidRPr="100457BF" w:rsidR="09F2C459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>3</w:t>
      </w:r>
    </w:p>
    <w:p w:rsidR="1549DF23" w:rsidP="100457BF" w:rsidRDefault="1549DF23" w14:paraId="306D3DB9" w14:textId="7844D1C1">
      <w:pPr>
        <w:spacing w:after="0" w:line="360" w:lineRule="auto"/>
        <w:rPr>
          <w:rFonts w:ascii="Arial Nova" w:hAnsi="Arial Nova" w:eastAsia="Arial Nova" w:cs="Arial Nova"/>
          <w:b w:val="1"/>
          <w:bCs w:val="1"/>
          <w:color w:val="000000" w:themeColor="text1"/>
          <w:sz w:val="24"/>
          <w:szCs w:val="24"/>
        </w:rPr>
      </w:pPr>
      <w:r>
        <w:tab/>
      </w:r>
      <w:r w:rsidRPr="100457BF" w:rsidR="09BD2F6C">
        <w:rPr>
          <w:rFonts w:ascii="Arial Nova" w:hAnsi="Arial Nova" w:eastAsia="Arial Nova" w:cs="Arial Nova"/>
          <w:b w:val="1"/>
          <w:bCs w:val="1"/>
          <w:color w:val="000000" w:themeColor="text1"/>
          <w:sz w:val="24"/>
          <w:szCs w:val="24"/>
        </w:rPr>
        <w:t>Benefits of share</w:t>
      </w:r>
      <w:r w:rsidRPr="100457BF" w:rsidR="7AD7BEC8">
        <w:rPr>
          <w:rFonts w:ascii="Arial Nova" w:hAnsi="Arial Nova" w:eastAsia="Arial Nova" w:cs="Arial Nova"/>
          <w:b w:val="1"/>
          <w:bCs w:val="1"/>
          <w:color w:val="000000" w:themeColor="text1"/>
          <w:sz w:val="24"/>
          <w:szCs w:val="24"/>
        </w:rPr>
        <w:t>d</w:t>
      </w:r>
      <w:r w:rsidRPr="100457BF" w:rsidR="09BD2F6C">
        <w:rPr>
          <w:rFonts w:ascii="Arial Nova" w:hAnsi="Arial Nova" w:eastAsia="Arial Nova" w:cs="Arial Nova"/>
          <w:b w:val="1"/>
          <w:bCs w:val="1"/>
          <w:color w:val="000000" w:themeColor="text1"/>
          <w:sz w:val="24"/>
          <w:szCs w:val="24"/>
        </w:rPr>
        <w:t xml:space="preserve"> decision-making</w:t>
      </w:r>
      <w:r>
        <w:tab/>
      </w:r>
      <w:r>
        <w:tab/>
      </w:r>
      <w:r>
        <w:tab/>
      </w:r>
      <w:r>
        <w:tab/>
      </w:r>
      <w:r w:rsidR="00D40F42">
        <w:tab/>
      </w:r>
      <w:r>
        <w:tab/>
      </w:r>
      <w:r w:rsidRPr="100457BF" w:rsidR="7DC5F674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>3</w:t>
      </w:r>
    </w:p>
    <w:p w:rsidR="1549DF23" w:rsidP="100457BF" w:rsidRDefault="1549DF23" w14:paraId="0F2CF152" w14:textId="4A725DC4">
      <w:pPr>
        <w:spacing w:after="0" w:line="360" w:lineRule="auto"/>
        <w:ind w:firstLine="720"/>
        <w:rPr>
          <w:rFonts w:ascii="Arial Nova" w:hAnsi="Arial Nova" w:eastAsia="Arial Nova" w:cs="Arial Nova"/>
          <w:b w:val="1"/>
          <w:bCs w:val="1"/>
          <w:color w:val="000000" w:themeColor="text1"/>
          <w:sz w:val="24"/>
          <w:szCs w:val="24"/>
        </w:rPr>
      </w:pPr>
      <w:r w:rsidRPr="100457BF" w:rsidR="55E735DE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>E</w:t>
      </w:r>
      <w:r w:rsidRPr="100457BF" w:rsidR="09BD2F6C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>thic</w:t>
      </w:r>
      <w:r w:rsidRPr="100457BF" w:rsidR="55E735DE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>al Pri</w:t>
      </w:r>
      <w:r w:rsidRPr="100457BF" w:rsidR="39C36DEA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>n</w:t>
      </w:r>
      <w:r w:rsidRPr="100457BF" w:rsidR="55E735DE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>ciples</w:t>
      </w:r>
      <w:r w:rsidRPr="100457BF" w:rsidR="39C36DE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health and social care</w:t>
      </w:r>
      <w:r>
        <w:tab/>
      </w:r>
      <w:r>
        <w:tab/>
      </w:r>
      <w:r>
        <w:tab/>
      </w:r>
      <w:r>
        <w:tab/>
      </w:r>
      <w:r>
        <w:tab/>
      </w:r>
      <w:r w:rsidRPr="100457BF" w:rsidR="1772D44C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>4</w:t>
      </w:r>
    </w:p>
    <w:p w:rsidR="5D9D1E8A" w:rsidP="100457BF" w:rsidRDefault="5D9D1E8A" w14:paraId="6DCC2849" w14:textId="277AEB0E">
      <w:pPr>
        <w:spacing w:after="0" w:line="360" w:lineRule="auto"/>
        <w:ind w:firstLine="720"/>
        <w:rPr>
          <w:rFonts w:ascii="Arial Nova" w:hAnsi="Arial Nova" w:eastAsia="Arial Nova" w:cs="Arial Nova"/>
          <w:b w:val="1"/>
          <w:bCs w:val="1"/>
          <w:color w:val="000000" w:themeColor="text1"/>
          <w:sz w:val="24"/>
          <w:szCs w:val="24"/>
        </w:rPr>
      </w:pPr>
      <w:r w:rsidRPr="100457BF" w:rsidR="0F203A1E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>Conclusion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00457BF" w:rsidR="21C9532F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>4</w:t>
      </w:r>
    </w:p>
    <w:p w:rsidR="502F1ED4" w:rsidP="100457BF" w:rsidRDefault="502F1ED4" w14:paraId="16C25964" w14:textId="5074A23C">
      <w:pPr>
        <w:spacing w:after="0" w:line="360" w:lineRule="auto"/>
        <w:ind w:firstLine="0"/>
        <w:rPr>
          <w:rFonts w:ascii="Arial" w:hAnsi="Arial" w:eastAsia="Times New Roman" w:cs="Arial"/>
          <w:b w:val="1"/>
          <w:bCs w:val="1"/>
          <w:color w:val="000000" w:themeColor="text1"/>
          <w:sz w:val="28"/>
          <w:szCs w:val="28"/>
        </w:rPr>
      </w:pPr>
      <w:r w:rsidRPr="100457BF" w:rsidR="29665FF3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>Task 2</w:t>
      </w:r>
      <w:r w:rsidRPr="100457BF" w:rsidR="32383AD6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000F7841" w:rsidP="00F0139D" w:rsidRDefault="46E853AF" w14:paraId="724842E1" w14:textId="472AA066">
      <w:pPr>
        <w:spacing w:after="0" w:line="360" w:lineRule="auto"/>
        <w:ind w:firstLine="720"/>
        <w:rPr>
          <w:rFonts w:ascii="Arial" w:hAnsi="Arial" w:eastAsia="Times New Roman" w:cs="Arial"/>
          <w:b w:val="1"/>
          <w:bCs w:val="1"/>
          <w:color w:val="000000" w:themeColor="text1"/>
          <w:sz w:val="28"/>
          <w:szCs w:val="28"/>
        </w:rPr>
      </w:pPr>
      <w:r w:rsidRPr="100457BF" w:rsidR="29665FF3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 xml:space="preserve">Settings: </w:t>
      </w:r>
      <w:r w:rsidRPr="100457BF" w:rsidR="74741987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 xml:space="preserve">Residential </w:t>
      </w:r>
      <w:r w:rsidRPr="100457BF" w:rsidR="29665FF3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 xml:space="preserve">Care </w:t>
      </w:r>
      <w:r w:rsidRPr="100457BF" w:rsidR="14DF0B97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>Home</w:t>
      </w:r>
      <w:r>
        <w:tab/>
      </w:r>
      <w:r>
        <w:tab/>
      </w:r>
      <w:r>
        <w:tab/>
      </w:r>
      <w:r>
        <w:tab/>
      </w:r>
      <w:r>
        <w:tab/>
      </w:r>
      <w:r w:rsidRPr="100457BF" w:rsidR="0CCF9D71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>5</w:t>
      </w:r>
    </w:p>
    <w:p w:rsidR="00497DDD" w:rsidP="00F0139D" w:rsidRDefault="000F7841" w14:paraId="19F1C9ED" w14:textId="77777777">
      <w:pPr>
        <w:spacing w:after="0" w:line="360" w:lineRule="auto"/>
        <w:ind w:firstLine="720"/>
        <w:rPr>
          <w:rFonts w:ascii="Arial" w:hAnsi="Arial" w:eastAsia="Times New Roman" w:cs="Arial"/>
          <w:b/>
          <w:bCs/>
          <w:color w:val="000000" w:themeColor="text1"/>
          <w:sz w:val="28"/>
          <w:szCs w:val="28"/>
        </w:rPr>
      </w:pPr>
      <w:r>
        <w:rPr>
          <w:rFonts w:ascii="Arial" w:hAnsi="Arial" w:eastAsia="Times New Roman" w:cs="Arial"/>
          <w:b/>
          <w:bCs/>
          <w:color w:val="000000" w:themeColor="text1"/>
          <w:sz w:val="28"/>
          <w:szCs w:val="28"/>
        </w:rPr>
        <w:t xml:space="preserve">Example: Case study </w:t>
      </w:r>
      <w:r w:rsidR="00034B3C">
        <w:rPr>
          <w:rFonts w:ascii="Arial" w:hAnsi="Arial" w:eastAsia="Times New Roman" w:cs="Arial"/>
          <w:b/>
          <w:bCs/>
          <w:color w:val="000000" w:themeColor="text1"/>
          <w:sz w:val="28"/>
          <w:szCs w:val="28"/>
        </w:rPr>
        <w:t xml:space="preserve">of a personalised care plan </w:t>
      </w:r>
      <w:r w:rsidR="001A5090">
        <w:rPr>
          <w:rFonts w:ascii="Arial" w:hAnsi="Arial" w:eastAsia="Times New Roman" w:cs="Arial"/>
          <w:b/>
          <w:bCs/>
          <w:color w:val="000000" w:themeColor="text1"/>
          <w:sz w:val="28"/>
          <w:szCs w:val="28"/>
        </w:rPr>
        <w:t xml:space="preserve">of </w:t>
      </w:r>
      <w:r w:rsidR="00864AF8">
        <w:rPr>
          <w:rFonts w:ascii="Arial" w:hAnsi="Arial" w:eastAsia="Times New Roman" w:cs="Arial"/>
          <w:b/>
          <w:bCs/>
          <w:color w:val="000000" w:themeColor="text1"/>
          <w:sz w:val="28"/>
          <w:szCs w:val="28"/>
        </w:rPr>
        <w:t xml:space="preserve">a </w:t>
      </w:r>
    </w:p>
    <w:p w:rsidR="102414B0" w:rsidP="100457BF" w:rsidRDefault="00020257" w14:paraId="762363A8" w14:textId="1B72C904">
      <w:pPr>
        <w:spacing w:after="0" w:line="360" w:lineRule="auto"/>
      </w:pPr>
      <w:r>
        <w:rPr>
          <w:rFonts w:ascii="Arial" w:hAnsi="Arial" w:eastAsia="Times New Roman" w:cs="Arial"/>
          <w:b/>
          <w:bCs/>
          <w:color w:val="000000" w:themeColor="text1"/>
          <w:sz w:val="28"/>
          <w:szCs w:val="28"/>
        </w:rPr>
        <w:tab/>
      </w:r>
      <w:r>
        <w:rPr>
          <w:rFonts w:ascii="Arial" w:hAnsi="Arial" w:eastAsia="Times New Roman" w:cs="Arial"/>
          <w:b/>
          <w:bCs/>
          <w:color w:val="000000" w:themeColor="text1"/>
          <w:sz w:val="28"/>
          <w:szCs w:val="28"/>
        </w:rPr>
        <w:tab/>
      </w:r>
      <w:r w:rsidR="70EC1EB4">
        <w:rPr>
          <w:rFonts w:ascii="Arial" w:hAnsi="Arial" w:eastAsia="Times New Roman" w:cs="Arial"/>
          <w:b w:val="1"/>
          <w:bCs w:val="1"/>
          <w:color w:val="000000" w:themeColor="text1"/>
          <w:sz w:val="28"/>
          <w:szCs w:val="28"/>
        </w:rPr>
        <w:t xml:space="preserve">  </w:t>
      </w:r>
      <w:r w:rsidR="46E0BE8D">
        <w:rPr>
          <w:rFonts w:ascii="Arial" w:hAnsi="Arial" w:eastAsia="Times New Roman" w:cs="Arial"/>
          <w:b w:val="1"/>
          <w:bCs w:val="1"/>
          <w:color w:val="000000" w:themeColor="text1"/>
          <w:sz w:val="28"/>
          <w:szCs w:val="28"/>
        </w:rPr>
        <w:t>person diagnose</w:t>
      </w:r>
      <w:r w:rsidR="70EC1EB4">
        <w:rPr>
          <w:rFonts w:ascii="Arial" w:hAnsi="Arial" w:eastAsia="Times New Roman" w:cs="Arial"/>
          <w:b w:val="1"/>
          <w:bCs w:val="1"/>
          <w:color w:val="000000" w:themeColor="text1"/>
          <w:sz w:val="28"/>
          <w:szCs w:val="28"/>
        </w:rPr>
        <w:t>d</w:t>
      </w:r>
      <w:r w:rsidR="46E0BE8D">
        <w:rPr>
          <w:rFonts w:ascii="Arial" w:hAnsi="Arial" w:eastAsia="Times New Roman" w:cs="Arial"/>
          <w:b w:val="1"/>
          <w:bCs w:val="1"/>
          <w:color w:val="000000" w:themeColor="text1"/>
          <w:sz w:val="28"/>
          <w:szCs w:val="28"/>
        </w:rPr>
        <w:t xml:space="preserve"> with Dementia</w:t>
      </w:r>
      <w:r w:rsidR="46E853AF">
        <w:tab/>
      </w:r>
      <w:r>
        <w:tab/>
      </w:r>
      <w:r w:rsidR="46E853AF">
        <w:tab/>
      </w:r>
      <w:r w:rsidRPr="100457BF" w:rsidR="2EFFD833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 xml:space="preserve">       </w:t>
      </w:r>
      <w:r w:rsidRPr="100457BF" w:rsidR="6701698B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 xml:space="preserve"> </w:t>
      </w:r>
      <w:r w:rsidRPr="100457BF" w:rsidR="2EFFD833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 xml:space="preserve"> </w:t>
      </w:r>
      <w:r w:rsidRPr="100457BF" w:rsidR="2EFFD833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>5</w:t>
      </w:r>
      <w:r w:rsidR="46E853AF">
        <w:tab/>
      </w:r>
      <w:r w:rsidRPr="24AF44B1" w:rsidR="12DF4280">
        <w:rPr>
          <w:rFonts w:ascii="Arial" w:hAnsi="Arial" w:eastAsia="Times New Roman" w:cs="Arial"/>
          <w:b w:val="1"/>
          <w:bCs w:val="1"/>
          <w:color w:val="000000" w:themeColor="text1"/>
          <w:sz w:val="28"/>
          <w:szCs w:val="28"/>
        </w:rPr>
        <w:t xml:space="preserve">  </w:t>
      </w:r>
      <w:r w:rsidRPr="24AF44B1" w:rsidR="2D29F150">
        <w:rPr>
          <w:rFonts w:ascii="Arial" w:hAnsi="Arial" w:eastAsia="Times New Roman" w:cs="Arial"/>
          <w:b w:val="1"/>
          <w:bCs w:val="1"/>
          <w:color w:val="000000" w:themeColor="text1"/>
          <w:sz w:val="28"/>
          <w:szCs w:val="28"/>
        </w:rPr>
        <w:t>Principles Legislation and Policies linked</w:t>
      </w:r>
      <w:r w:rsidRPr="24AF44B1" w:rsidR="496909BE">
        <w:rPr>
          <w:rFonts w:ascii="Arial" w:hAnsi="Arial" w:eastAsia="Times New Roman" w:cs="Arial"/>
          <w:b w:val="1"/>
          <w:bCs w:val="1"/>
          <w:color w:val="000000" w:themeColor="text1"/>
          <w:sz w:val="28"/>
          <w:szCs w:val="28"/>
        </w:rPr>
        <w:t xml:space="preserve">                               </w:t>
      </w:r>
      <w:r w:rsidRPr="24AF44B1" w:rsidR="65748F01">
        <w:rPr>
          <w:rFonts w:ascii="Arial" w:hAnsi="Arial" w:eastAsia="Times New Roman" w:cs="Arial"/>
          <w:b w:val="1"/>
          <w:bCs w:val="1"/>
          <w:color w:val="000000" w:themeColor="text1"/>
          <w:sz w:val="28"/>
          <w:szCs w:val="28"/>
        </w:rPr>
        <w:t>6</w:t>
      </w:r>
    </w:p>
    <w:p w:rsidR="00965C9E" w:rsidP="00F0139D" w:rsidRDefault="00BB4EBC" w14:paraId="5AD7F31A" w14:textId="731E068D">
      <w:pPr>
        <w:spacing w:after="0" w:line="360" w:lineRule="auto"/>
        <w:ind w:firstLine="720"/>
        <w:rPr>
          <w:rFonts w:ascii="Arial" w:hAnsi="Arial" w:eastAsia="Times New Roman" w:cs="Arial"/>
          <w:b w:val="1"/>
          <w:bCs w:val="1"/>
          <w:color w:val="000000" w:themeColor="text1"/>
          <w:sz w:val="28"/>
          <w:szCs w:val="28"/>
        </w:rPr>
      </w:pPr>
      <w:r w:rsidRPr="100457BF" w:rsidR="7AB87267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>Areas to improve</w:t>
      </w:r>
      <w:r w:rsidRPr="100457BF" w:rsidR="660ED057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00457BF" w:rsidR="660ED057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>6</w:t>
      </w:r>
    </w:p>
    <w:p w:rsidR="102414B0" w:rsidP="00F0139D" w:rsidRDefault="102414B0" w14:paraId="69320EB4" w14:textId="01F6A7FC">
      <w:pPr>
        <w:spacing w:after="0" w:line="360" w:lineRule="auto"/>
        <w:ind w:firstLine="720"/>
        <w:rPr>
          <w:rFonts w:ascii="Arial" w:hAnsi="Arial" w:eastAsia="Times New Roman" w:cs="Arial"/>
          <w:b w:val="1"/>
          <w:bCs w:val="1"/>
          <w:color w:val="000000" w:themeColor="text1"/>
          <w:sz w:val="28"/>
          <w:szCs w:val="28"/>
        </w:rPr>
      </w:pPr>
      <w:r w:rsidRPr="100457BF" w:rsidR="2D29F150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>Conclusion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00457BF" w:rsidR="4F41D58B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>7</w:t>
      </w:r>
    </w:p>
    <w:p w:rsidR="102414B0" w:rsidP="24AF44B1" w:rsidRDefault="102414B0" w14:paraId="4E699FED" w14:textId="5C3545EB">
      <w:pPr>
        <w:spacing w:after="0" w:line="360" w:lineRule="auto"/>
        <w:rPr>
          <w:rFonts w:ascii="Arial" w:hAnsi="Arial" w:eastAsia="Times New Roman" w:cs="Arial"/>
          <w:b/>
          <w:bCs/>
          <w:color w:val="000000" w:themeColor="text1"/>
          <w:sz w:val="28"/>
          <w:szCs w:val="28"/>
        </w:rPr>
      </w:pPr>
      <w:r w:rsidRPr="24AF44B1">
        <w:rPr>
          <w:rFonts w:ascii="Arial" w:hAnsi="Arial" w:eastAsia="Times New Roman" w:cs="Arial"/>
          <w:b/>
          <w:bCs/>
          <w:color w:val="000000" w:themeColor="text1"/>
          <w:sz w:val="28"/>
          <w:szCs w:val="28"/>
        </w:rPr>
        <w:t xml:space="preserve">Task 3 </w:t>
      </w:r>
    </w:p>
    <w:p w:rsidR="166FF67A" w:rsidP="00A13136" w:rsidRDefault="166FF67A" w14:paraId="3F04B2C0" w14:textId="1761ED4D">
      <w:pPr>
        <w:spacing w:after="0" w:line="360" w:lineRule="auto"/>
        <w:ind w:firstLine="720"/>
        <w:rPr>
          <w:rFonts w:ascii="Arial" w:hAnsi="Arial" w:eastAsia="Times New Roman" w:cs="Arial"/>
          <w:b w:val="1"/>
          <w:bCs w:val="1"/>
          <w:color w:val="000000" w:themeColor="text1"/>
          <w:sz w:val="28"/>
          <w:szCs w:val="28"/>
        </w:rPr>
      </w:pPr>
      <w:r w:rsidRPr="100457BF" w:rsidR="56432224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>Reflection of my role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00457BF" w:rsidR="663B490F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 xml:space="preserve">       </w:t>
      </w:r>
      <w:r w:rsidRPr="100457BF" w:rsidR="0F52B5BE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 xml:space="preserve"> </w:t>
      </w:r>
      <w:r w:rsidRPr="100457BF" w:rsidR="663B490F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 xml:space="preserve"> 7</w:t>
      </w:r>
      <w:r>
        <w:tab/>
      </w:r>
      <w:r w:rsidRPr="100457BF" w:rsidR="56432224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 xml:space="preserve">Reflection </w:t>
      </w:r>
      <w:r w:rsidRPr="100457BF" w:rsidR="06F127EB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>using Kolb’s learning Cycle</w:t>
      </w:r>
      <w:r>
        <w:tab/>
      </w:r>
      <w:r>
        <w:tab/>
      </w:r>
      <w:r>
        <w:tab/>
      </w:r>
      <w:r>
        <w:tab/>
      </w:r>
      <w:r w:rsidRPr="100457BF" w:rsidR="06F127EB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>8</w:t>
      </w:r>
    </w:p>
    <w:p w:rsidR="3C32BE67" w:rsidP="00A13136" w:rsidRDefault="3C32BE67" w14:paraId="021052BE" w14:textId="178BF21A">
      <w:pPr>
        <w:spacing w:after="0" w:line="360" w:lineRule="auto"/>
        <w:ind w:firstLine="720"/>
        <w:rPr>
          <w:rFonts w:ascii="Arial" w:hAnsi="Arial" w:eastAsia="Times New Roman" w:cs="Arial"/>
          <w:b w:val="1"/>
          <w:bCs w:val="1"/>
          <w:color w:val="000000" w:themeColor="text1"/>
          <w:sz w:val="28"/>
          <w:szCs w:val="28"/>
        </w:rPr>
      </w:pPr>
      <w:r w:rsidRPr="100457BF" w:rsidR="3CB17C6E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>Action Plan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00457BF" w:rsidR="11C31B79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 xml:space="preserve">         8</w:t>
      </w:r>
      <w:r>
        <w:tab/>
      </w:r>
      <w:r w:rsidRPr="100457BF" w:rsidR="3CB17C6E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>Conclusion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00457BF" w:rsidR="33DF8FEE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>9</w:t>
      </w:r>
    </w:p>
    <w:p w:rsidR="24AF44B1" w:rsidP="24AF44B1" w:rsidRDefault="24AF44B1" w14:paraId="3AA79676" w14:textId="75C13301">
      <w:pPr>
        <w:spacing w:after="0" w:line="360" w:lineRule="auto"/>
        <w:rPr>
          <w:rFonts w:ascii="Arial" w:hAnsi="Arial" w:eastAsia="Times New Roman" w:cs="Arial"/>
          <w:b w:val="1"/>
          <w:bCs w:val="1"/>
          <w:color w:val="000000" w:themeColor="text1"/>
          <w:sz w:val="28"/>
          <w:szCs w:val="28"/>
        </w:rPr>
      </w:pPr>
      <w:r w:rsidRPr="100457BF" w:rsidR="4A7A6E25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>References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00457BF" w:rsidR="4A7A6E25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 xml:space="preserve">    9-1</w:t>
      </w:r>
      <w:r w:rsidRPr="100457BF" w:rsidR="25DD5E95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>1</w:t>
      </w:r>
    </w:p>
    <w:p w:rsidR="00BC53BE" w:rsidP="24AF44B1" w:rsidRDefault="00BC53BE" w14:paraId="570852EC" w14:textId="77777777">
      <w:pPr>
        <w:spacing w:after="0" w:line="360" w:lineRule="auto"/>
        <w:rPr>
          <w:rFonts w:ascii="Arial" w:hAnsi="Arial" w:eastAsia="Times New Roman" w:cs="Arial"/>
          <w:b/>
          <w:bCs/>
          <w:color w:val="000000" w:themeColor="text1"/>
          <w:sz w:val="28"/>
          <w:szCs w:val="28"/>
        </w:rPr>
      </w:pPr>
    </w:p>
    <w:p w:rsidR="00BC53BE" w:rsidP="24AF44B1" w:rsidRDefault="00BC53BE" w14:paraId="4ACF597E" w14:textId="77777777">
      <w:pPr>
        <w:spacing w:after="0" w:line="360" w:lineRule="auto"/>
        <w:rPr>
          <w:rFonts w:ascii="Arial" w:hAnsi="Arial" w:eastAsia="Times New Roman" w:cs="Arial"/>
          <w:b/>
          <w:bCs/>
          <w:color w:val="000000" w:themeColor="text1"/>
          <w:sz w:val="28"/>
          <w:szCs w:val="28"/>
        </w:rPr>
      </w:pPr>
    </w:p>
    <w:p w:rsidR="00C27E3A" w:rsidP="00A53FE0" w:rsidRDefault="00C27E3A" w14:paraId="5942BF2B" w14:textId="77777777">
      <w:pPr>
        <w:spacing w:after="0" w:line="360" w:lineRule="auto"/>
        <w:rPr>
          <w:rFonts w:ascii="Arial" w:hAnsi="Arial" w:eastAsia="Arial Nova" w:cs="Arial"/>
          <w:b/>
          <w:bCs/>
          <w:color w:val="000000" w:themeColor="text1"/>
          <w:szCs w:val="24"/>
        </w:rPr>
      </w:pPr>
    </w:p>
    <w:p w:rsidR="100457BF" w:rsidP="100457BF" w:rsidRDefault="100457BF" w14:paraId="29F6B4CC" w14:textId="5CD4E844">
      <w:pPr>
        <w:spacing w:after="0" w:line="360" w:lineRule="auto"/>
        <w:rPr>
          <w:rFonts w:ascii="Arial" w:hAnsi="Arial" w:eastAsia="Arial Nova" w:cs="Arial"/>
          <w:b w:val="1"/>
          <w:bCs w:val="1"/>
          <w:color w:val="000000" w:themeColor="text1" w:themeTint="FF" w:themeShade="FF"/>
        </w:rPr>
      </w:pPr>
    </w:p>
    <w:p w:rsidR="100457BF" w:rsidP="100457BF" w:rsidRDefault="100457BF" w14:paraId="6B91C399" w14:textId="4DF6095C">
      <w:pPr>
        <w:spacing w:after="0" w:line="360" w:lineRule="auto"/>
        <w:rPr>
          <w:rFonts w:ascii="Arial" w:hAnsi="Arial" w:eastAsia="Arial Nova" w:cs="Arial"/>
          <w:b w:val="1"/>
          <w:bCs w:val="1"/>
          <w:color w:val="000000" w:themeColor="text1" w:themeTint="FF" w:themeShade="FF"/>
        </w:rPr>
      </w:pPr>
    </w:p>
    <w:p w:rsidR="100457BF" w:rsidP="100457BF" w:rsidRDefault="100457BF" w14:paraId="708FD2B6" w14:textId="52C3DBB4">
      <w:pPr>
        <w:spacing w:after="0" w:line="360" w:lineRule="auto"/>
        <w:rPr>
          <w:rFonts w:ascii="Arial" w:hAnsi="Arial" w:eastAsia="Arial Nova" w:cs="Arial"/>
          <w:b w:val="1"/>
          <w:bCs w:val="1"/>
          <w:color w:val="000000" w:themeColor="text1" w:themeTint="FF" w:themeShade="FF"/>
        </w:rPr>
      </w:pPr>
    </w:p>
    <w:p w:rsidR="100457BF" w:rsidP="100457BF" w:rsidRDefault="100457BF" w14:paraId="02AA83E5" w14:textId="3CB86D75">
      <w:pPr>
        <w:spacing w:after="0" w:line="360" w:lineRule="auto"/>
        <w:rPr>
          <w:rFonts w:ascii="Arial" w:hAnsi="Arial" w:eastAsia="Arial Nova" w:cs="Arial"/>
          <w:b w:val="1"/>
          <w:bCs w:val="1"/>
          <w:color w:val="000000" w:themeColor="text1" w:themeTint="FF" w:themeShade="FF"/>
        </w:rPr>
      </w:pPr>
    </w:p>
    <w:p w:rsidRPr="005C7993" w:rsidR="3C32BE67" w:rsidP="100457BF" w:rsidRDefault="3C32BE67" w14:paraId="1F558C72" w14:textId="3AA7FA86">
      <w:pPr>
        <w:spacing w:after="0" w:line="360" w:lineRule="auto"/>
        <w:rPr>
          <w:rFonts w:ascii="Arial" w:hAnsi="Arial" w:eastAsia="Arial" w:cs="Arial"/>
          <w:b w:val="1"/>
          <w:bCs w:val="1"/>
          <w:color w:val="000000" w:themeColor="text1"/>
          <w:sz w:val="24"/>
          <w:szCs w:val="24"/>
        </w:rPr>
      </w:pPr>
      <w:r w:rsidRPr="100457BF" w:rsidR="3CB17C6E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Introduction</w:t>
      </w:r>
    </w:p>
    <w:p w:rsidRPr="005C7993" w:rsidR="3C32BE67" w:rsidP="100457BF" w:rsidRDefault="3C32BE67" w14:paraId="1A9839A5" w14:textId="6CB1BD40">
      <w:pPr>
        <w:spacing w:after="0"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100457BF" w:rsidR="3CB17C6E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Task 1</w:t>
      </w:r>
    </w:p>
    <w:p w:rsidRPr="005C7993" w:rsidR="24AF44B1" w:rsidP="100457BF" w:rsidRDefault="00C54A48" w14:paraId="299D34C5" w14:textId="5BED4F04">
      <w:pPr>
        <w:spacing w:after="0" w:line="360" w:lineRule="auto"/>
        <w:rPr>
          <w:rFonts w:ascii="Arial" w:hAnsi="Arial" w:eastAsia="Arial" w:cs="Arial"/>
          <w:color w:val="000000" w:themeColor="text1"/>
          <w:sz w:val="28"/>
          <w:szCs w:val="28"/>
        </w:rPr>
      </w:pPr>
      <w:r w:rsidRPr="100457BF" w:rsidR="1D342369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 xml:space="preserve">What </w:t>
      </w:r>
      <w:r w:rsidRPr="100457BF" w:rsidR="7A18A088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>Person-centred care</w:t>
      </w:r>
      <w:r w:rsidRPr="100457BF" w:rsidR="1D342369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>?</w:t>
      </w:r>
    </w:p>
    <w:p w:rsidRPr="005C7993" w:rsidR="6551099B" w:rsidP="100457BF" w:rsidRDefault="32CF4BA9" w14:paraId="6F19443A" w14:textId="3771FE60">
      <w:pPr>
        <w:spacing w:after="0" w:line="360" w:lineRule="auto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100457BF" w:rsidR="3D451F24">
        <w:rPr>
          <w:rFonts w:ascii="Arial" w:hAnsi="Arial" w:eastAsia="Arial" w:cs="Arial"/>
          <w:color w:val="252729"/>
          <w:sz w:val="24"/>
          <w:szCs w:val="24"/>
        </w:rPr>
        <w:t xml:space="preserve">Person-centred care means </w:t>
      </w:r>
      <w:r w:rsidRPr="100457BF" w:rsidR="22DDE565">
        <w:rPr>
          <w:rFonts w:ascii="Arial" w:hAnsi="Arial" w:eastAsia="Arial" w:cs="Arial"/>
          <w:color w:val="252729"/>
          <w:sz w:val="24"/>
          <w:szCs w:val="24"/>
        </w:rPr>
        <w:t xml:space="preserve">the </w:t>
      </w:r>
      <w:r w:rsidRPr="100457BF" w:rsidR="3D451F24">
        <w:rPr>
          <w:rFonts w:ascii="Arial" w:hAnsi="Arial" w:eastAsia="Arial" w:cs="Arial"/>
          <w:color w:val="252729"/>
          <w:sz w:val="24"/>
          <w:szCs w:val="24"/>
        </w:rPr>
        <w:t xml:space="preserve">patient’s needs </w:t>
      </w:r>
      <w:r w:rsidRPr="100457BF" w:rsidR="74169642">
        <w:rPr>
          <w:rFonts w:ascii="Arial" w:hAnsi="Arial" w:eastAsia="Arial" w:cs="Arial"/>
          <w:color w:val="252729"/>
          <w:sz w:val="24"/>
          <w:szCs w:val="24"/>
        </w:rPr>
        <w:t xml:space="preserve">are important </w:t>
      </w:r>
      <w:r w:rsidRPr="100457BF" w:rsidR="3D451F24">
        <w:rPr>
          <w:rFonts w:ascii="Arial" w:hAnsi="Arial" w:eastAsia="Arial" w:cs="Arial"/>
          <w:color w:val="252729"/>
          <w:sz w:val="24"/>
          <w:szCs w:val="24"/>
        </w:rPr>
        <w:t>rather than the service</w:t>
      </w:r>
      <w:r w:rsidRPr="100457BF" w:rsidR="3D451F2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demands (Skills for Health, 2025).</w:t>
      </w:r>
      <w:r w:rsidRPr="100457BF" w:rsidR="4AB0B5D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31515F7D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Moreover, </w:t>
      </w:r>
      <w:r w:rsidRPr="100457BF" w:rsidR="341B7FC3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it </w:t>
      </w:r>
      <w:r w:rsidRPr="100457BF" w:rsidR="057956C6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means</w:t>
      </w:r>
      <w:r w:rsidRPr="100457BF" w:rsidR="4FB0DA3E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 informing all aspect</w:t>
      </w:r>
      <w:r w:rsidRPr="100457BF" w:rsidR="6D2A0B13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s</w:t>
      </w:r>
      <w:r w:rsidRPr="100457BF" w:rsidR="4FB0DA3E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 of a person</w:t>
      </w:r>
      <w:r w:rsidRPr="100457BF" w:rsidR="190CC1F6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's</w:t>
      </w:r>
      <w:r w:rsidRPr="100457BF" w:rsidR="4FB0DA3E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 health care</w:t>
      </w:r>
      <w:r w:rsidRPr="100457BF" w:rsidR="2F986C0E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, </w:t>
      </w:r>
      <w:r w:rsidRPr="100457BF" w:rsidR="6F2664C1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supporting</w:t>
      </w:r>
      <w:r w:rsidRPr="100457BF" w:rsidR="0F8656F1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  <w:r w:rsidRPr="100457BF" w:rsidR="2100689B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the </w:t>
      </w:r>
      <w:r w:rsidRPr="100457BF" w:rsidR="5BBB67FE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life goals</w:t>
      </w:r>
      <w:r w:rsidRPr="100457BF" w:rsidR="3861F142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  <w:r w:rsidRPr="100457BF" w:rsidR="74FFB845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and </w:t>
      </w:r>
      <w:r w:rsidRPr="100457BF" w:rsidR="21C3CEC2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the person</w:t>
      </w:r>
      <w:r w:rsidRPr="100457BF" w:rsidR="6F2664C1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’s</w:t>
      </w:r>
      <w:r w:rsidRPr="100457BF" w:rsidR="21C3CEC2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  <w:r w:rsidRPr="100457BF" w:rsidR="2AFDA9EF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real health</w:t>
      </w:r>
      <w:r w:rsidRPr="100457BF" w:rsidR="002F35D0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,</w:t>
      </w:r>
      <w:r w:rsidRPr="100457BF" w:rsidR="52FE29B8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  <w:r w:rsidRPr="100457BF" w:rsidR="3E7FF8D0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according </w:t>
      </w:r>
      <w:r w:rsidRPr="100457BF" w:rsidR="2778D5FA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to </w:t>
      </w:r>
      <w:r w:rsidRPr="100457BF" w:rsidR="4214B377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their values</w:t>
      </w:r>
      <w:r w:rsidRPr="100457BF" w:rsidR="53DF38A9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 and preferences</w:t>
      </w:r>
      <w:r w:rsidRPr="100457BF" w:rsidR="520F8915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  <w:r w:rsidRPr="100457BF" w:rsidR="7646A18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(The American Geriatrics Society Expert Panel on Person-Centred Care, 2015)</w:t>
      </w:r>
      <w:r w:rsidRPr="100457BF" w:rsidR="21DA089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100457BF" w:rsidR="4EAF463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Person-Centred care </w:t>
      </w:r>
      <w:r w:rsidRPr="100457BF" w:rsidR="0887E41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</w:t>
      </w:r>
      <w:r w:rsidRPr="100457BF" w:rsidR="56A941F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 also reflected in the </w:t>
      </w:r>
      <w:r w:rsidRPr="100457BF" w:rsidR="08A5328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</w:t>
      </w:r>
      <w:r w:rsidRPr="100457BF" w:rsidR="56A941F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are </w:t>
      </w:r>
      <w:r w:rsidRPr="100457BF" w:rsidR="1646FC0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</w:t>
      </w:r>
      <w:r w:rsidRPr="100457BF" w:rsidR="56A941F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ct 2014</w:t>
      </w:r>
      <w:r w:rsidRPr="100457BF" w:rsidR="02635F2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100457BF" w:rsidR="56A941F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185C66B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where the </w:t>
      </w:r>
      <w:r w:rsidRPr="100457BF" w:rsidR="47F64CA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person </w:t>
      </w:r>
      <w:r w:rsidRPr="100457BF" w:rsidR="47F64CA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well being</w:t>
      </w:r>
      <w:r w:rsidRPr="100457BF" w:rsidR="47F64CA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is important in every care</w:t>
      </w:r>
      <w:r w:rsidRPr="100457BF" w:rsidR="47F64CA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(Care Act, 2014)</w:t>
      </w:r>
      <w:r w:rsidRPr="100457BF" w:rsidR="0CED071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</w:p>
    <w:p w:rsidRPr="005C7993" w:rsidR="6551099B" w:rsidP="100457BF" w:rsidRDefault="32CF4BA9" w14:paraId="6E1446E9" w14:textId="0C61450C">
      <w:pPr>
        <w:spacing w:after="0" w:line="360" w:lineRule="auto"/>
        <w:rPr>
          <w:rFonts w:ascii="Arial" w:hAnsi="Arial" w:eastAsia="Arial" w:cs="Arial"/>
          <w:color w:val="000000" w:themeColor="text1" w:themeTint="FF" w:themeShade="FF"/>
          <w:sz w:val="28"/>
          <w:szCs w:val="28"/>
        </w:rPr>
      </w:pPr>
    </w:p>
    <w:p w:rsidRPr="005C7993" w:rsidR="6551099B" w:rsidP="100457BF" w:rsidRDefault="32CF4BA9" w14:paraId="15E3C036" w14:textId="77BBC048">
      <w:pPr>
        <w:spacing w:after="0" w:line="360" w:lineRule="auto"/>
        <w:rPr>
          <w:rFonts w:ascii="Arial" w:hAnsi="Arial" w:eastAsia="Arial" w:cs="Arial"/>
          <w:color w:val="000000" w:themeColor="text1"/>
          <w:sz w:val="24"/>
          <w:szCs w:val="24"/>
        </w:rPr>
      </w:pPr>
      <w:r w:rsidRPr="100457BF" w:rsidR="51E55711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 xml:space="preserve">Collaboration </w:t>
      </w:r>
      <w:r w:rsidRPr="100457BF" w:rsidR="0AB01877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 xml:space="preserve">of </w:t>
      </w:r>
      <w:r w:rsidRPr="100457BF" w:rsidR="51E55711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>health care professionals</w:t>
      </w:r>
      <w:r w:rsidRPr="100457BF" w:rsidR="51E55711">
        <w:rPr>
          <w:rFonts w:ascii="Arial" w:hAnsi="Arial" w:eastAsia="Arial" w:cs="Arial"/>
          <w:color w:val="FF0000"/>
          <w:sz w:val="24"/>
          <w:szCs w:val="24"/>
        </w:rPr>
        <w:t xml:space="preserve"> </w:t>
      </w:r>
    </w:p>
    <w:p w:rsidRPr="005C7993" w:rsidR="1F07A0E2" w:rsidP="100457BF" w:rsidRDefault="1F07A0E2" w14:paraId="77A46B36" w14:textId="79EF7810">
      <w:pPr>
        <w:spacing w:after="0" w:line="360" w:lineRule="auto"/>
        <w:rPr>
          <w:rFonts w:ascii="Arial" w:hAnsi="Arial" w:eastAsia="Arial" w:cs="Arial"/>
          <w:sz w:val="24"/>
          <w:szCs w:val="24"/>
        </w:rPr>
      </w:pPr>
      <w:r w:rsidRPr="100457BF" w:rsidR="267BA785">
        <w:rPr>
          <w:rFonts w:ascii="Arial" w:hAnsi="Arial" w:eastAsia="Arial" w:cs="Arial"/>
          <w:sz w:val="24"/>
          <w:szCs w:val="24"/>
        </w:rPr>
        <w:t>In</w:t>
      </w:r>
      <w:r w:rsidRPr="100457BF" w:rsidR="74547770">
        <w:rPr>
          <w:rFonts w:ascii="Arial" w:hAnsi="Arial" w:eastAsia="Arial" w:cs="Arial"/>
          <w:sz w:val="24"/>
          <w:szCs w:val="24"/>
        </w:rPr>
        <w:t xml:space="preserve"> </w:t>
      </w:r>
      <w:r w:rsidRPr="100457BF" w:rsidR="74547770">
        <w:rPr>
          <w:rFonts w:ascii="Arial" w:hAnsi="Arial" w:eastAsia="Arial" w:cs="Arial"/>
          <w:sz w:val="24"/>
          <w:szCs w:val="24"/>
        </w:rPr>
        <w:t>England</w:t>
      </w:r>
      <w:r w:rsidRPr="100457BF" w:rsidR="056438B3">
        <w:rPr>
          <w:rFonts w:ascii="Arial" w:hAnsi="Arial" w:eastAsia="Arial" w:cs="Arial"/>
          <w:sz w:val="24"/>
          <w:szCs w:val="24"/>
        </w:rPr>
        <w:t>,</w:t>
      </w:r>
      <w:r w:rsidRPr="100457BF" w:rsidR="33B7B479">
        <w:rPr>
          <w:rFonts w:ascii="Arial" w:hAnsi="Arial" w:eastAsia="Arial" w:cs="Arial"/>
          <w:sz w:val="24"/>
          <w:szCs w:val="24"/>
        </w:rPr>
        <w:t xml:space="preserve"> </w:t>
      </w:r>
      <w:r w:rsidRPr="100457BF" w:rsidR="150F1306">
        <w:rPr>
          <w:rFonts w:ascii="Arial" w:hAnsi="Arial" w:eastAsia="Arial" w:cs="Arial"/>
          <w:sz w:val="24"/>
          <w:szCs w:val="24"/>
        </w:rPr>
        <w:t xml:space="preserve">the </w:t>
      </w:r>
      <w:r w:rsidRPr="100457BF" w:rsidR="0B48DEFC">
        <w:rPr>
          <w:rFonts w:ascii="Arial" w:hAnsi="Arial" w:eastAsia="Arial" w:cs="Arial"/>
          <w:sz w:val="24"/>
          <w:szCs w:val="24"/>
        </w:rPr>
        <w:t>H</w:t>
      </w:r>
      <w:r w:rsidRPr="100457BF" w:rsidR="150F1306">
        <w:rPr>
          <w:rFonts w:ascii="Arial" w:hAnsi="Arial" w:eastAsia="Arial" w:cs="Arial"/>
          <w:sz w:val="24"/>
          <w:szCs w:val="24"/>
        </w:rPr>
        <w:t>ealt</w:t>
      </w:r>
      <w:r w:rsidRPr="100457BF" w:rsidR="4D036744">
        <w:rPr>
          <w:rFonts w:ascii="Arial" w:hAnsi="Arial" w:eastAsia="Arial" w:cs="Arial"/>
          <w:sz w:val="24"/>
          <w:szCs w:val="24"/>
        </w:rPr>
        <w:t xml:space="preserve">h </w:t>
      </w:r>
      <w:r w:rsidRPr="100457BF" w:rsidR="150F1306">
        <w:rPr>
          <w:rFonts w:ascii="Arial" w:hAnsi="Arial" w:eastAsia="Arial" w:cs="Arial"/>
          <w:sz w:val="24"/>
          <w:szCs w:val="24"/>
        </w:rPr>
        <w:t xml:space="preserve">and </w:t>
      </w:r>
      <w:r w:rsidRPr="100457BF" w:rsidR="0CA8DA9E">
        <w:rPr>
          <w:rFonts w:ascii="Arial" w:hAnsi="Arial" w:eastAsia="Arial" w:cs="Arial"/>
          <w:sz w:val="24"/>
          <w:szCs w:val="24"/>
        </w:rPr>
        <w:t>C</w:t>
      </w:r>
      <w:r w:rsidRPr="100457BF" w:rsidR="150F1306">
        <w:rPr>
          <w:rFonts w:ascii="Arial" w:hAnsi="Arial" w:eastAsia="Arial" w:cs="Arial"/>
          <w:sz w:val="24"/>
          <w:szCs w:val="24"/>
        </w:rPr>
        <w:t xml:space="preserve">are Act 2022 was </w:t>
      </w:r>
      <w:r w:rsidRPr="100457BF" w:rsidR="732CE145">
        <w:rPr>
          <w:rFonts w:ascii="Arial" w:hAnsi="Arial" w:eastAsia="Arial" w:cs="Arial"/>
          <w:sz w:val="24"/>
          <w:szCs w:val="24"/>
        </w:rPr>
        <w:t xml:space="preserve">created to </w:t>
      </w:r>
      <w:r w:rsidRPr="100457BF" w:rsidR="1DF72062">
        <w:rPr>
          <w:rFonts w:ascii="Arial" w:hAnsi="Arial" w:eastAsia="Arial" w:cs="Arial"/>
          <w:sz w:val="24"/>
          <w:szCs w:val="24"/>
        </w:rPr>
        <w:t>assist</w:t>
      </w:r>
      <w:r w:rsidRPr="100457BF" w:rsidR="1DF72062">
        <w:rPr>
          <w:rFonts w:ascii="Arial" w:hAnsi="Arial" w:eastAsia="Arial" w:cs="Arial"/>
          <w:sz w:val="24"/>
          <w:szCs w:val="24"/>
        </w:rPr>
        <w:t xml:space="preserve"> a joined</w:t>
      </w:r>
      <w:r w:rsidRPr="100457BF" w:rsidR="2FF412FF">
        <w:rPr>
          <w:rFonts w:ascii="Arial" w:hAnsi="Arial" w:eastAsia="Arial" w:cs="Arial"/>
          <w:sz w:val="24"/>
          <w:szCs w:val="24"/>
        </w:rPr>
        <w:t>-</w:t>
      </w:r>
      <w:r w:rsidRPr="100457BF" w:rsidR="1DF72062">
        <w:rPr>
          <w:rFonts w:ascii="Arial" w:hAnsi="Arial" w:eastAsia="Arial" w:cs="Arial"/>
          <w:sz w:val="24"/>
          <w:szCs w:val="24"/>
        </w:rPr>
        <w:t>up health care system</w:t>
      </w:r>
      <w:r w:rsidRPr="100457BF" w:rsidR="389DBF39">
        <w:rPr>
          <w:rFonts w:ascii="Arial" w:hAnsi="Arial" w:eastAsia="Arial" w:cs="Arial"/>
          <w:sz w:val="24"/>
          <w:szCs w:val="24"/>
        </w:rPr>
        <w:t xml:space="preserve"> and make sure that in any part of England</w:t>
      </w:r>
      <w:r w:rsidRPr="100457BF" w:rsidR="6CA81835">
        <w:rPr>
          <w:rFonts w:ascii="Arial" w:hAnsi="Arial" w:eastAsia="Arial" w:cs="Arial"/>
          <w:sz w:val="24"/>
          <w:szCs w:val="24"/>
        </w:rPr>
        <w:t>,</w:t>
      </w:r>
      <w:r w:rsidRPr="100457BF" w:rsidR="389DBF39">
        <w:rPr>
          <w:rFonts w:ascii="Arial" w:hAnsi="Arial" w:eastAsia="Arial" w:cs="Arial"/>
          <w:sz w:val="24"/>
          <w:szCs w:val="24"/>
        </w:rPr>
        <w:t xml:space="preserve"> </w:t>
      </w:r>
      <w:r w:rsidRPr="100457BF" w:rsidR="2A780534">
        <w:rPr>
          <w:rFonts w:ascii="Arial" w:hAnsi="Arial" w:eastAsia="Arial" w:cs="Arial"/>
          <w:sz w:val="24"/>
          <w:szCs w:val="24"/>
        </w:rPr>
        <w:t xml:space="preserve">the </w:t>
      </w:r>
      <w:r w:rsidRPr="100457BF" w:rsidR="6BA9B669">
        <w:rPr>
          <w:rFonts w:ascii="Arial" w:hAnsi="Arial" w:eastAsia="Arial" w:cs="Arial"/>
          <w:sz w:val="24"/>
          <w:szCs w:val="24"/>
        </w:rPr>
        <w:t>Integrated Care System</w:t>
      </w:r>
      <w:r w:rsidRPr="100457BF" w:rsidR="23C85EA7">
        <w:rPr>
          <w:rFonts w:ascii="Arial" w:hAnsi="Arial" w:eastAsia="Arial" w:cs="Arial"/>
          <w:sz w:val="24"/>
          <w:szCs w:val="24"/>
        </w:rPr>
        <w:t xml:space="preserve"> (ICS)</w:t>
      </w:r>
      <w:r w:rsidRPr="100457BF" w:rsidR="7657B58E">
        <w:rPr>
          <w:rFonts w:ascii="Arial" w:hAnsi="Arial" w:eastAsia="Arial" w:cs="Arial"/>
          <w:sz w:val="24"/>
          <w:szCs w:val="24"/>
        </w:rPr>
        <w:t xml:space="preserve"> is delivered to all,</w:t>
      </w:r>
      <w:r w:rsidRPr="100457BF" w:rsidR="7CBBBBF7">
        <w:rPr>
          <w:rFonts w:ascii="Arial" w:hAnsi="Arial" w:eastAsia="Arial" w:cs="Arial"/>
          <w:sz w:val="24"/>
          <w:szCs w:val="24"/>
        </w:rPr>
        <w:t xml:space="preserve"> </w:t>
      </w:r>
      <w:r w:rsidRPr="100457BF" w:rsidR="7657B58E">
        <w:rPr>
          <w:rFonts w:ascii="Arial" w:hAnsi="Arial" w:eastAsia="Arial" w:cs="Arial"/>
          <w:sz w:val="24"/>
          <w:szCs w:val="24"/>
        </w:rPr>
        <w:t xml:space="preserve">together with the </w:t>
      </w:r>
      <w:r w:rsidRPr="100457BF" w:rsidR="07433F9B">
        <w:rPr>
          <w:rFonts w:ascii="Arial" w:hAnsi="Arial" w:eastAsia="Arial" w:cs="Arial"/>
          <w:sz w:val="24"/>
          <w:szCs w:val="24"/>
        </w:rPr>
        <w:t xml:space="preserve">local government, the NHS </w:t>
      </w:r>
      <w:r w:rsidRPr="100457BF" w:rsidR="7349FF23">
        <w:rPr>
          <w:rFonts w:ascii="Arial" w:hAnsi="Arial" w:eastAsia="Arial" w:cs="Arial"/>
          <w:sz w:val="24"/>
          <w:szCs w:val="24"/>
        </w:rPr>
        <w:t>and hea</w:t>
      </w:r>
      <w:r w:rsidRPr="100457BF" w:rsidR="7349FF23">
        <w:rPr>
          <w:rFonts w:ascii="Arial" w:hAnsi="Arial" w:eastAsia="Arial" w:cs="Arial"/>
          <w:sz w:val="24"/>
          <w:szCs w:val="24"/>
        </w:rPr>
        <w:t>lth care p</w:t>
      </w:r>
      <w:r w:rsidRPr="100457BF" w:rsidR="7349FF23">
        <w:rPr>
          <w:rFonts w:ascii="Arial" w:hAnsi="Arial" w:eastAsia="Arial" w:cs="Arial"/>
          <w:sz w:val="24"/>
          <w:szCs w:val="24"/>
        </w:rPr>
        <w:t>artners</w:t>
      </w:r>
      <w:r w:rsidRPr="100457BF" w:rsidR="3912E056">
        <w:rPr>
          <w:rFonts w:ascii="Arial" w:hAnsi="Arial" w:eastAsia="Arial" w:cs="Arial"/>
          <w:sz w:val="24"/>
          <w:szCs w:val="24"/>
        </w:rPr>
        <w:t>. The aim</w:t>
      </w:r>
      <w:r w:rsidRPr="100457BF" w:rsidR="7349FF23">
        <w:rPr>
          <w:rFonts w:ascii="Arial" w:hAnsi="Arial" w:eastAsia="Arial" w:cs="Arial"/>
          <w:sz w:val="24"/>
          <w:szCs w:val="24"/>
        </w:rPr>
        <w:t xml:space="preserve"> is to improve health and care</w:t>
      </w:r>
      <w:r w:rsidRPr="100457BF" w:rsidR="332CC887">
        <w:rPr>
          <w:rFonts w:ascii="Arial" w:hAnsi="Arial" w:eastAsia="Arial" w:cs="Arial"/>
          <w:sz w:val="24"/>
          <w:szCs w:val="24"/>
        </w:rPr>
        <w:t xml:space="preserve"> </w:t>
      </w:r>
      <w:r w:rsidRPr="100457BF" w:rsidR="50E5FF4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(</w:t>
      </w:r>
      <w:r w:rsidRPr="100457BF" w:rsidR="50E5FF4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Peate, 2024)</w:t>
      </w:r>
      <w:r w:rsidRPr="100457BF" w:rsidR="08662A4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</w:p>
    <w:p w:rsidR="00D40F42" w:rsidP="100457BF" w:rsidRDefault="00D40F42" w14:paraId="7EB3C746" w14:textId="271697E4">
      <w:pPr>
        <w:spacing w:after="0" w:line="360" w:lineRule="auto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100457BF" w:rsidR="79831A96">
        <w:rPr>
          <w:rFonts w:ascii="Arial" w:hAnsi="Arial" w:eastAsia="Arial" w:cs="Arial"/>
          <w:color w:val="111111"/>
          <w:sz w:val="24"/>
          <w:szCs w:val="24"/>
        </w:rPr>
        <w:t xml:space="preserve">The healthcare </w:t>
      </w:r>
      <w:r w:rsidRPr="100457BF" w:rsidR="7BCAF05C">
        <w:rPr>
          <w:rFonts w:ascii="Arial" w:hAnsi="Arial" w:eastAsia="Arial" w:cs="Arial"/>
          <w:color w:val="111111"/>
          <w:sz w:val="24"/>
          <w:szCs w:val="24"/>
        </w:rPr>
        <w:t>organisation and</w:t>
      </w:r>
      <w:r w:rsidRPr="100457BF" w:rsidR="473CBD12">
        <w:rPr>
          <w:rFonts w:ascii="Arial" w:hAnsi="Arial" w:eastAsia="Arial" w:cs="Arial"/>
          <w:color w:val="111111"/>
          <w:sz w:val="24"/>
          <w:szCs w:val="24"/>
        </w:rPr>
        <w:t xml:space="preserve"> </w:t>
      </w:r>
      <w:r w:rsidRPr="100457BF" w:rsidR="690C0268">
        <w:rPr>
          <w:rFonts w:ascii="Arial" w:hAnsi="Arial" w:eastAsia="Arial" w:cs="Arial"/>
          <w:color w:val="111111"/>
          <w:sz w:val="24"/>
          <w:szCs w:val="24"/>
        </w:rPr>
        <w:t>NHS</w:t>
      </w:r>
      <w:r w:rsidRPr="100457BF" w:rsidR="3D180941">
        <w:rPr>
          <w:rFonts w:ascii="Arial" w:hAnsi="Arial" w:eastAsia="Arial" w:cs="Arial"/>
          <w:color w:val="111111"/>
          <w:sz w:val="24"/>
          <w:szCs w:val="24"/>
        </w:rPr>
        <w:t xml:space="preserve"> </w:t>
      </w:r>
      <w:r w:rsidRPr="100457BF" w:rsidR="15DB38F8">
        <w:rPr>
          <w:rFonts w:ascii="Arial" w:hAnsi="Arial" w:eastAsia="Arial" w:cs="Arial"/>
          <w:color w:val="111111"/>
          <w:sz w:val="24"/>
          <w:szCs w:val="24"/>
        </w:rPr>
        <w:t>f</w:t>
      </w:r>
      <w:r w:rsidRPr="100457BF" w:rsidR="074D5E57">
        <w:rPr>
          <w:rFonts w:ascii="Arial" w:hAnsi="Arial" w:eastAsia="Arial" w:cs="Arial"/>
          <w:color w:val="111111"/>
          <w:sz w:val="24"/>
          <w:szCs w:val="24"/>
        </w:rPr>
        <w:t>ocus on the</w:t>
      </w:r>
      <w:r w:rsidRPr="100457BF" w:rsidR="79831A96">
        <w:rPr>
          <w:rFonts w:ascii="Arial" w:hAnsi="Arial" w:eastAsia="Arial" w:cs="Arial"/>
          <w:color w:val="111111"/>
          <w:sz w:val="24"/>
          <w:szCs w:val="24"/>
        </w:rPr>
        <w:t xml:space="preserve"> individual </w:t>
      </w:r>
      <w:r w:rsidRPr="100457BF" w:rsidR="6DE0C8D7">
        <w:rPr>
          <w:rFonts w:ascii="Arial" w:hAnsi="Arial" w:eastAsia="Arial" w:cs="Arial"/>
          <w:color w:val="111111"/>
          <w:sz w:val="24"/>
          <w:szCs w:val="24"/>
        </w:rPr>
        <w:t xml:space="preserve">as </w:t>
      </w:r>
      <w:r w:rsidRPr="100457BF" w:rsidR="6AE9EC33">
        <w:rPr>
          <w:rFonts w:ascii="Arial" w:hAnsi="Arial" w:eastAsia="Arial" w:cs="Arial"/>
          <w:color w:val="111111"/>
          <w:sz w:val="24"/>
          <w:szCs w:val="24"/>
        </w:rPr>
        <w:t>t</w:t>
      </w:r>
      <w:r w:rsidRPr="100457BF" w:rsidR="6DE0C8D7">
        <w:rPr>
          <w:rFonts w:ascii="Arial" w:hAnsi="Arial" w:eastAsia="Arial" w:cs="Arial"/>
          <w:color w:val="111111"/>
          <w:sz w:val="24"/>
          <w:szCs w:val="24"/>
        </w:rPr>
        <w:t xml:space="preserve">he main core of </w:t>
      </w:r>
      <w:r w:rsidRPr="100457BF" w:rsidR="714BF567">
        <w:rPr>
          <w:rFonts w:ascii="Arial" w:hAnsi="Arial" w:eastAsia="Arial" w:cs="Arial"/>
          <w:color w:val="111111"/>
          <w:sz w:val="24"/>
          <w:szCs w:val="24"/>
        </w:rPr>
        <w:t>their</w:t>
      </w:r>
      <w:r w:rsidRPr="100457BF" w:rsidR="6DE0C8D7">
        <w:rPr>
          <w:rFonts w:ascii="Arial" w:hAnsi="Arial" w:eastAsia="Arial" w:cs="Arial"/>
          <w:color w:val="111111"/>
          <w:sz w:val="24"/>
          <w:szCs w:val="24"/>
        </w:rPr>
        <w:t xml:space="preserve"> care,</w:t>
      </w:r>
      <w:r w:rsidRPr="100457BF" w:rsidR="485F651A">
        <w:rPr>
          <w:rFonts w:ascii="Arial" w:hAnsi="Arial" w:eastAsia="Arial" w:cs="Arial"/>
          <w:color w:val="111111"/>
          <w:sz w:val="24"/>
          <w:szCs w:val="24"/>
        </w:rPr>
        <w:t xml:space="preserve"> </w:t>
      </w:r>
      <w:r w:rsidRPr="100457BF" w:rsidR="6DE0C8D7">
        <w:rPr>
          <w:rFonts w:ascii="Arial" w:hAnsi="Arial" w:eastAsia="Arial" w:cs="Arial"/>
          <w:color w:val="111111"/>
          <w:sz w:val="24"/>
          <w:szCs w:val="24"/>
        </w:rPr>
        <w:t>to improve the outcome,</w:t>
      </w:r>
      <w:r w:rsidRPr="100457BF" w:rsidR="66C8F065">
        <w:rPr>
          <w:rFonts w:ascii="Arial" w:hAnsi="Arial" w:eastAsia="Arial" w:cs="Arial"/>
          <w:color w:val="111111"/>
          <w:sz w:val="24"/>
          <w:szCs w:val="24"/>
        </w:rPr>
        <w:t xml:space="preserve"> </w:t>
      </w:r>
      <w:r w:rsidRPr="100457BF" w:rsidR="6DE0C8D7">
        <w:rPr>
          <w:rFonts w:ascii="Arial" w:hAnsi="Arial" w:eastAsia="Arial" w:cs="Arial"/>
          <w:color w:val="111111"/>
          <w:sz w:val="24"/>
          <w:szCs w:val="24"/>
        </w:rPr>
        <w:t>quality of care</w:t>
      </w:r>
      <w:r w:rsidRPr="100457BF" w:rsidR="1701A864">
        <w:rPr>
          <w:rFonts w:ascii="Arial" w:hAnsi="Arial" w:eastAsia="Arial" w:cs="Arial"/>
          <w:color w:val="111111"/>
          <w:sz w:val="24"/>
          <w:szCs w:val="24"/>
        </w:rPr>
        <w:t xml:space="preserve">, </w:t>
      </w:r>
      <w:r w:rsidRPr="100457BF" w:rsidR="6DE0C8D7">
        <w:rPr>
          <w:rFonts w:ascii="Arial" w:hAnsi="Arial" w:eastAsia="Arial" w:cs="Arial"/>
          <w:color w:val="111111"/>
          <w:sz w:val="24"/>
          <w:szCs w:val="24"/>
        </w:rPr>
        <w:t>and to</w:t>
      </w:r>
      <w:r w:rsidRPr="100457BF" w:rsidR="44C2E982">
        <w:rPr>
          <w:rFonts w:ascii="Arial" w:hAnsi="Arial" w:eastAsia="Arial" w:cs="Arial"/>
          <w:color w:val="111111"/>
          <w:sz w:val="24"/>
          <w:szCs w:val="24"/>
        </w:rPr>
        <w:t xml:space="preserve"> have a</w:t>
      </w:r>
      <w:r w:rsidRPr="100457BF" w:rsidR="2B9CE46E">
        <w:rPr>
          <w:rFonts w:ascii="Arial" w:hAnsi="Arial" w:eastAsia="Arial" w:cs="Arial"/>
          <w:color w:val="111111"/>
          <w:sz w:val="24"/>
          <w:szCs w:val="24"/>
        </w:rPr>
        <w:t xml:space="preserve"> </w:t>
      </w:r>
      <w:r w:rsidRPr="100457BF" w:rsidR="44C2E982">
        <w:rPr>
          <w:rFonts w:ascii="Arial" w:hAnsi="Arial" w:eastAsia="Arial" w:cs="Arial"/>
          <w:color w:val="111111"/>
          <w:sz w:val="24"/>
          <w:szCs w:val="24"/>
        </w:rPr>
        <w:t xml:space="preserve">better </w:t>
      </w:r>
      <w:r w:rsidRPr="100457BF" w:rsidR="03AA16F2">
        <w:rPr>
          <w:rFonts w:ascii="Arial" w:hAnsi="Arial" w:eastAsia="Arial" w:cs="Arial"/>
          <w:color w:val="111111"/>
          <w:sz w:val="24"/>
          <w:szCs w:val="24"/>
        </w:rPr>
        <w:t>experience. Moreover</w:t>
      </w:r>
      <w:r w:rsidRPr="100457BF" w:rsidR="7F0840EE">
        <w:rPr>
          <w:rFonts w:ascii="Arial" w:hAnsi="Arial" w:eastAsia="Arial" w:cs="Arial"/>
          <w:color w:val="111111"/>
          <w:sz w:val="24"/>
          <w:szCs w:val="24"/>
        </w:rPr>
        <w:t>,</w:t>
      </w:r>
      <w:r w:rsidRPr="100457BF" w:rsidR="44C2E982">
        <w:rPr>
          <w:rFonts w:ascii="Arial" w:hAnsi="Arial" w:eastAsia="Arial" w:cs="Arial"/>
          <w:color w:val="111111"/>
          <w:sz w:val="24"/>
          <w:szCs w:val="24"/>
        </w:rPr>
        <w:t xml:space="preserve"> th</w:t>
      </w:r>
      <w:r w:rsidRPr="100457BF" w:rsidR="44C2E982">
        <w:rPr>
          <w:rFonts w:ascii="Arial" w:hAnsi="Arial" w:eastAsia="Arial" w:cs="Arial"/>
          <w:color w:val="111111"/>
          <w:sz w:val="24"/>
          <w:szCs w:val="24"/>
        </w:rPr>
        <w:t xml:space="preserve">e </w:t>
      </w:r>
      <w:r w:rsidRPr="100457BF" w:rsidR="44C2E982">
        <w:rPr>
          <w:rFonts w:ascii="Arial" w:hAnsi="Arial" w:eastAsia="Arial" w:cs="Arial"/>
          <w:color w:val="111111"/>
          <w:sz w:val="24"/>
          <w:szCs w:val="24"/>
        </w:rPr>
        <w:t>objecti</w:t>
      </w:r>
      <w:r w:rsidRPr="100457BF" w:rsidR="44C2E982">
        <w:rPr>
          <w:rFonts w:ascii="Arial" w:hAnsi="Arial" w:eastAsia="Arial" w:cs="Arial"/>
          <w:color w:val="111111"/>
          <w:sz w:val="24"/>
          <w:szCs w:val="24"/>
        </w:rPr>
        <w:t>ve</w:t>
      </w:r>
      <w:r w:rsidRPr="100457BF" w:rsidR="44C2E982">
        <w:rPr>
          <w:rFonts w:ascii="Arial" w:hAnsi="Arial" w:eastAsia="Arial" w:cs="Arial"/>
          <w:color w:val="111111"/>
          <w:sz w:val="24"/>
          <w:szCs w:val="24"/>
        </w:rPr>
        <w:t xml:space="preserve"> is to collaborate</w:t>
      </w:r>
      <w:r w:rsidRPr="100457BF" w:rsidR="179CD6BF">
        <w:rPr>
          <w:rFonts w:ascii="Arial" w:hAnsi="Arial" w:eastAsia="Arial" w:cs="Arial"/>
          <w:color w:val="111111"/>
          <w:sz w:val="24"/>
          <w:szCs w:val="24"/>
        </w:rPr>
        <w:t xml:space="preserve"> with patien</w:t>
      </w:r>
      <w:r w:rsidRPr="100457BF" w:rsidR="38F4AC3E">
        <w:rPr>
          <w:rFonts w:ascii="Arial" w:hAnsi="Arial" w:eastAsia="Arial" w:cs="Arial"/>
          <w:color w:val="111111"/>
          <w:sz w:val="24"/>
          <w:szCs w:val="24"/>
        </w:rPr>
        <w:t>ts, families, healt</w:t>
      </w:r>
      <w:r w:rsidRPr="100457BF" w:rsidR="38F4AC3E">
        <w:rPr>
          <w:rFonts w:ascii="Arial" w:hAnsi="Arial" w:eastAsia="Arial" w:cs="Arial"/>
          <w:color w:val="111111"/>
          <w:sz w:val="24"/>
          <w:szCs w:val="24"/>
        </w:rPr>
        <w:t>h</w:t>
      </w:r>
      <w:r w:rsidRPr="100457BF" w:rsidR="179CD6BF">
        <w:rPr>
          <w:rFonts w:ascii="Arial" w:hAnsi="Arial" w:eastAsia="Arial" w:cs="Arial"/>
          <w:color w:val="111111"/>
          <w:sz w:val="24"/>
          <w:szCs w:val="24"/>
        </w:rPr>
        <w:t xml:space="preserve"> </w:t>
      </w:r>
      <w:r w:rsidRPr="100457BF" w:rsidR="179CD6BF">
        <w:rPr>
          <w:rFonts w:ascii="Arial" w:hAnsi="Arial" w:eastAsia="Arial" w:cs="Arial"/>
          <w:color w:val="111111"/>
          <w:sz w:val="24"/>
          <w:szCs w:val="24"/>
        </w:rPr>
        <w:t>professiona</w:t>
      </w:r>
      <w:r w:rsidRPr="100457BF" w:rsidR="179CD6BF">
        <w:rPr>
          <w:rFonts w:ascii="Arial" w:hAnsi="Arial" w:eastAsia="Arial" w:cs="Arial"/>
          <w:color w:val="111111"/>
          <w:sz w:val="24"/>
          <w:szCs w:val="24"/>
        </w:rPr>
        <w:t>ls</w:t>
      </w:r>
      <w:r w:rsidRPr="100457BF" w:rsidR="179CD6BF">
        <w:rPr>
          <w:rFonts w:ascii="Arial" w:hAnsi="Arial" w:eastAsia="Arial" w:cs="Arial"/>
          <w:color w:val="111111"/>
          <w:sz w:val="24"/>
          <w:szCs w:val="24"/>
        </w:rPr>
        <w:t xml:space="preserve"> and carers </w:t>
      </w:r>
      <w:r w:rsidRPr="100457BF" w:rsidR="19CD31DF">
        <w:rPr>
          <w:rFonts w:ascii="Arial" w:hAnsi="Arial" w:eastAsia="Arial" w:cs="Arial"/>
          <w:color w:val="111111"/>
          <w:sz w:val="24"/>
          <w:szCs w:val="24"/>
        </w:rPr>
        <w:t>to make</w:t>
      </w:r>
      <w:r w:rsidRPr="100457BF" w:rsidR="5106E699">
        <w:rPr>
          <w:rFonts w:ascii="Arial" w:hAnsi="Arial" w:eastAsia="Arial" w:cs="Arial"/>
          <w:color w:val="111111"/>
          <w:sz w:val="24"/>
          <w:szCs w:val="24"/>
        </w:rPr>
        <w:t xml:space="preserve"> decision</w:t>
      </w:r>
      <w:r w:rsidRPr="100457BF" w:rsidR="40D93222">
        <w:rPr>
          <w:rFonts w:ascii="Arial" w:hAnsi="Arial" w:eastAsia="Arial" w:cs="Arial"/>
          <w:color w:val="111111"/>
          <w:sz w:val="24"/>
          <w:szCs w:val="24"/>
        </w:rPr>
        <w:t>s</w:t>
      </w:r>
      <w:r w:rsidRPr="100457BF" w:rsidR="5106E699">
        <w:rPr>
          <w:rFonts w:ascii="Arial" w:hAnsi="Arial" w:eastAsia="Arial" w:cs="Arial"/>
          <w:color w:val="111111"/>
          <w:sz w:val="24"/>
          <w:szCs w:val="24"/>
        </w:rPr>
        <w:t xml:space="preserve"> and the plan or action that is effective</w:t>
      </w:r>
      <w:r w:rsidRPr="100457BF" w:rsidR="53BFB7B2">
        <w:rPr>
          <w:rFonts w:ascii="Arial" w:hAnsi="Arial" w:eastAsia="Arial" w:cs="Arial"/>
          <w:color w:val="111111"/>
          <w:sz w:val="24"/>
          <w:szCs w:val="24"/>
        </w:rPr>
        <w:t xml:space="preserve"> and helpful to the se</w:t>
      </w:r>
      <w:r w:rsidRPr="100457BF" w:rsidR="4E3B9AC0">
        <w:rPr>
          <w:rFonts w:ascii="Arial" w:hAnsi="Arial" w:eastAsia="Arial" w:cs="Arial"/>
          <w:color w:val="111111"/>
          <w:sz w:val="24"/>
          <w:szCs w:val="24"/>
        </w:rPr>
        <w:t>r</w:t>
      </w:r>
      <w:r w:rsidRPr="100457BF" w:rsidR="53BFB7B2">
        <w:rPr>
          <w:rFonts w:ascii="Arial" w:hAnsi="Arial" w:eastAsia="Arial" w:cs="Arial"/>
          <w:color w:val="111111"/>
          <w:sz w:val="24"/>
          <w:szCs w:val="24"/>
        </w:rPr>
        <w:t xml:space="preserve">vice users </w:t>
      </w:r>
      <w:r w:rsidRPr="100457BF" w:rsidR="1489BB8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(Skills for Health, 2025</w:t>
      </w:r>
      <w:r w:rsidRPr="100457BF" w:rsidR="6FC42EE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).</w:t>
      </w:r>
    </w:p>
    <w:p w:rsidR="100457BF" w:rsidP="100457BF" w:rsidRDefault="100457BF" w14:paraId="3D60687B" w14:textId="2C2F1601">
      <w:pPr>
        <w:spacing w:after="0" w:line="360" w:lineRule="auto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Pr="005C7993" w:rsidR="20282A89" w:rsidP="100457BF" w:rsidRDefault="20282A89" w14:paraId="12DD0D97" w14:textId="08CEC04C">
      <w:pPr>
        <w:spacing w:after="0" w:line="360" w:lineRule="auto"/>
        <w:rPr>
          <w:rFonts w:ascii="Arial" w:hAnsi="Arial" w:eastAsia="Arial" w:cs="Arial"/>
          <w:b w:val="1"/>
          <w:bCs w:val="1"/>
          <w:color w:val="0E0E0E"/>
          <w:sz w:val="24"/>
          <w:szCs w:val="24"/>
        </w:rPr>
      </w:pPr>
      <w:r w:rsidRPr="100457BF" w:rsidR="5B33A179">
        <w:rPr>
          <w:rFonts w:ascii="Arial" w:hAnsi="Arial" w:eastAsia="Arial" w:cs="Arial"/>
          <w:b w:val="1"/>
          <w:bCs w:val="1"/>
          <w:color w:val="0E0E0E"/>
          <w:sz w:val="28"/>
          <w:szCs w:val="28"/>
        </w:rPr>
        <w:t>Benefits of shared decision</w:t>
      </w:r>
      <w:r w:rsidRPr="100457BF" w:rsidR="20197765">
        <w:rPr>
          <w:rFonts w:ascii="Arial" w:hAnsi="Arial" w:eastAsia="Arial" w:cs="Arial"/>
          <w:b w:val="1"/>
          <w:bCs w:val="1"/>
          <w:color w:val="0E0E0E"/>
          <w:sz w:val="28"/>
          <w:szCs w:val="28"/>
        </w:rPr>
        <w:t>-</w:t>
      </w:r>
      <w:r w:rsidRPr="100457BF" w:rsidR="5B33A179">
        <w:rPr>
          <w:rFonts w:ascii="Arial" w:hAnsi="Arial" w:eastAsia="Arial" w:cs="Arial"/>
          <w:b w:val="1"/>
          <w:bCs w:val="1"/>
          <w:color w:val="0E0E0E"/>
          <w:sz w:val="28"/>
          <w:szCs w:val="28"/>
        </w:rPr>
        <w:t>makin</w:t>
      </w:r>
      <w:r w:rsidRPr="100457BF" w:rsidR="5B33A179">
        <w:rPr>
          <w:rFonts w:ascii="Arial" w:hAnsi="Arial" w:eastAsia="Arial" w:cs="Arial"/>
          <w:b w:val="1"/>
          <w:bCs w:val="1"/>
          <w:color w:val="0E0E0E"/>
          <w:sz w:val="24"/>
          <w:szCs w:val="24"/>
        </w:rPr>
        <w:t>g</w:t>
      </w:r>
    </w:p>
    <w:p w:rsidRPr="005C7993" w:rsidR="4B1F8877" w:rsidP="100457BF" w:rsidRDefault="4B1F8877" w14:paraId="5768281B" w14:textId="1F5E93B6">
      <w:pPr>
        <w:pStyle w:val="ListParagraph"/>
        <w:numPr>
          <w:ilvl w:val="0"/>
          <w:numId w:val="32"/>
        </w:numPr>
        <w:spacing w:before="240" w:after="240" w:line="360" w:lineRule="auto"/>
        <w:ind w:left="300"/>
        <w:rPr>
          <w:rFonts w:ascii="Arial" w:hAnsi="Arial" w:eastAsia="Arial" w:cs="Arial"/>
          <w:color w:val="0E0E0E"/>
          <w:sz w:val="24"/>
          <w:szCs w:val="24"/>
        </w:rPr>
      </w:pPr>
      <w:r w:rsidRPr="100457BF" w:rsidR="17F37AD9">
        <w:rPr>
          <w:rFonts w:ascii="Arial" w:hAnsi="Arial" w:eastAsia="Arial" w:cs="Arial"/>
          <w:color w:val="0E0E0E"/>
          <w:sz w:val="24"/>
          <w:szCs w:val="24"/>
        </w:rPr>
        <w:t xml:space="preserve">A </w:t>
      </w:r>
      <w:r w:rsidRPr="100457BF" w:rsidR="6CE9354C">
        <w:rPr>
          <w:rFonts w:ascii="Arial" w:hAnsi="Arial" w:eastAsia="Arial" w:cs="Arial"/>
          <w:color w:val="0E0E0E"/>
          <w:sz w:val="24"/>
          <w:szCs w:val="24"/>
        </w:rPr>
        <w:t xml:space="preserve">person has a full understanding of harm and benefits and different </w:t>
      </w:r>
      <w:r w:rsidRPr="100457BF" w:rsidR="57E33A15">
        <w:rPr>
          <w:rFonts w:ascii="Arial" w:hAnsi="Arial" w:eastAsia="Arial" w:cs="Arial"/>
          <w:color w:val="0E0E0E"/>
          <w:sz w:val="24"/>
          <w:szCs w:val="24"/>
        </w:rPr>
        <w:t>options when they share and discuss health problems</w:t>
      </w:r>
    </w:p>
    <w:p w:rsidRPr="005C7993" w:rsidR="598F155A" w:rsidP="100457BF" w:rsidRDefault="598F155A" w14:paraId="2F7CCC7C" w14:textId="546DFEF3">
      <w:pPr>
        <w:pStyle w:val="ListParagraph"/>
        <w:numPr>
          <w:ilvl w:val="0"/>
          <w:numId w:val="32"/>
        </w:numPr>
        <w:spacing w:before="240" w:after="240" w:line="360" w:lineRule="auto"/>
        <w:ind w:left="300"/>
        <w:rPr>
          <w:rFonts w:ascii="Arial" w:hAnsi="Arial" w:eastAsia="Arial" w:cs="Arial"/>
          <w:color w:val="0E0E0E"/>
          <w:sz w:val="24"/>
          <w:szCs w:val="24"/>
        </w:rPr>
      </w:pPr>
      <w:r w:rsidRPr="100457BF" w:rsidR="06201B8E">
        <w:rPr>
          <w:rFonts w:ascii="Arial" w:hAnsi="Arial" w:eastAsia="Arial" w:cs="Arial"/>
          <w:color w:val="0E0E0E"/>
          <w:sz w:val="24"/>
          <w:szCs w:val="24"/>
        </w:rPr>
        <w:t>Giving them the power to make decisions</w:t>
      </w:r>
      <w:r w:rsidRPr="100457BF" w:rsidR="41225B34">
        <w:rPr>
          <w:rFonts w:ascii="Arial" w:hAnsi="Arial" w:eastAsia="Arial" w:cs="Arial"/>
          <w:color w:val="0E0E0E"/>
          <w:sz w:val="24"/>
          <w:szCs w:val="24"/>
        </w:rPr>
        <w:t xml:space="preserve"> of</w:t>
      </w:r>
      <w:r w:rsidRPr="100457BF" w:rsidR="002BFDBC">
        <w:rPr>
          <w:rFonts w:ascii="Arial" w:hAnsi="Arial" w:eastAsia="Arial" w:cs="Arial"/>
          <w:color w:val="0E0E0E"/>
          <w:sz w:val="24"/>
          <w:szCs w:val="24"/>
        </w:rPr>
        <w:t xml:space="preserve"> what is right for them</w:t>
      </w:r>
      <w:r w:rsidRPr="100457BF" w:rsidR="262EBB68">
        <w:rPr>
          <w:rFonts w:ascii="Arial" w:hAnsi="Arial" w:eastAsia="Arial" w:cs="Arial"/>
          <w:color w:val="0E0E0E"/>
          <w:sz w:val="24"/>
          <w:szCs w:val="24"/>
        </w:rPr>
        <w:t>,</w:t>
      </w:r>
      <w:r w:rsidRPr="100457BF" w:rsidR="002BFDBC">
        <w:rPr>
          <w:rFonts w:ascii="Arial" w:hAnsi="Arial" w:eastAsia="Arial" w:cs="Arial"/>
          <w:color w:val="0E0E0E"/>
          <w:sz w:val="24"/>
          <w:szCs w:val="24"/>
        </w:rPr>
        <w:t xml:space="preserve"> and </w:t>
      </w:r>
      <w:r w:rsidRPr="100457BF" w:rsidR="06201B8E">
        <w:rPr>
          <w:rFonts w:ascii="Arial" w:hAnsi="Arial" w:eastAsia="Arial" w:cs="Arial"/>
          <w:color w:val="0E0E0E"/>
          <w:sz w:val="24"/>
          <w:szCs w:val="24"/>
        </w:rPr>
        <w:t xml:space="preserve">to continue or not to continue the treatment and care </w:t>
      </w:r>
      <w:r w:rsidRPr="100457BF" w:rsidR="7AAD95A0">
        <w:rPr>
          <w:rFonts w:ascii="Arial" w:hAnsi="Arial" w:eastAsia="Arial" w:cs="Arial"/>
          <w:color w:val="0E0E0E"/>
          <w:sz w:val="24"/>
          <w:szCs w:val="24"/>
        </w:rPr>
        <w:t xml:space="preserve">at present </w:t>
      </w:r>
    </w:p>
    <w:p w:rsidRPr="005C7993" w:rsidR="2CD9F488" w:rsidP="100457BF" w:rsidRDefault="2CD9F488" w14:paraId="6A90ABB7" w14:textId="63FE36D8">
      <w:pPr>
        <w:pStyle w:val="ListParagraph"/>
        <w:numPr>
          <w:ilvl w:val="0"/>
          <w:numId w:val="32"/>
        </w:numPr>
        <w:spacing w:before="240" w:after="240" w:line="360" w:lineRule="auto"/>
        <w:ind w:left="300"/>
        <w:rPr>
          <w:rFonts w:ascii="Arial" w:hAnsi="Arial" w:eastAsia="Arial" w:cs="Arial"/>
          <w:color w:val="000000" w:themeColor="text1"/>
          <w:sz w:val="24"/>
          <w:szCs w:val="24"/>
        </w:rPr>
      </w:pPr>
      <w:r w:rsidRPr="100457BF" w:rsidR="19417092">
        <w:rPr>
          <w:rFonts w:ascii="Arial" w:hAnsi="Arial" w:eastAsia="Arial" w:cs="Arial"/>
          <w:color w:val="0E0E0E"/>
          <w:sz w:val="24"/>
          <w:szCs w:val="24"/>
        </w:rPr>
        <w:t>The f</w:t>
      </w:r>
      <w:r w:rsidRPr="100457BF" w:rsidR="504497FF">
        <w:rPr>
          <w:rFonts w:ascii="Arial" w:hAnsi="Arial" w:eastAsia="Arial" w:cs="Arial"/>
          <w:color w:val="0E0E0E"/>
          <w:sz w:val="24"/>
          <w:szCs w:val="24"/>
        </w:rPr>
        <w:t xml:space="preserve">reedom to choose how much a person wants to get involved in </w:t>
      </w:r>
      <w:r w:rsidRPr="100457BF" w:rsidR="504497FF">
        <w:rPr>
          <w:rFonts w:ascii="Arial" w:hAnsi="Arial" w:eastAsia="Arial" w:cs="Arial"/>
          <w:color w:val="0E0E0E"/>
          <w:sz w:val="24"/>
          <w:szCs w:val="24"/>
        </w:rPr>
        <w:t xml:space="preserve">making </w:t>
      </w:r>
      <w:r w:rsidRPr="100457BF" w:rsidR="3269A454">
        <w:rPr>
          <w:rFonts w:ascii="Arial" w:hAnsi="Arial" w:eastAsia="Arial" w:cs="Arial"/>
          <w:color w:val="0E0E0E"/>
          <w:sz w:val="24"/>
          <w:szCs w:val="24"/>
        </w:rPr>
        <w:t xml:space="preserve">a </w:t>
      </w:r>
      <w:r w:rsidRPr="100457BF" w:rsidR="504497FF">
        <w:rPr>
          <w:rFonts w:ascii="Arial" w:hAnsi="Arial" w:eastAsia="Arial" w:cs="Arial"/>
          <w:color w:val="0E0E0E"/>
          <w:sz w:val="24"/>
          <w:szCs w:val="24"/>
        </w:rPr>
        <w:t>decision</w:t>
      </w:r>
      <w:r w:rsidRPr="100457BF" w:rsidR="1C926EB1">
        <w:rPr>
          <w:rFonts w:ascii="Arial" w:hAnsi="Arial" w:eastAsia="Arial" w:cs="Arial"/>
          <w:color w:val="0E0E0E"/>
          <w:sz w:val="24"/>
          <w:szCs w:val="24"/>
        </w:rPr>
        <w:t xml:space="preserve">. </w:t>
      </w:r>
      <w:r w:rsidRPr="100457BF" w:rsidR="10D466DF">
        <w:rPr>
          <w:rFonts w:ascii="Arial" w:hAnsi="Arial" w:eastAsia="Arial" w:cs="Arial"/>
          <w:color w:val="0E0E0E"/>
          <w:sz w:val="24"/>
          <w:szCs w:val="24"/>
        </w:rPr>
        <w:t xml:space="preserve">Some </w:t>
      </w:r>
      <w:r w:rsidRPr="100457BF" w:rsidR="5232AD97">
        <w:rPr>
          <w:rFonts w:ascii="Arial" w:hAnsi="Arial" w:eastAsia="Arial" w:cs="Arial"/>
          <w:color w:val="0E0E0E"/>
          <w:sz w:val="24"/>
          <w:szCs w:val="24"/>
        </w:rPr>
        <w:t>don't</w:t>
      </w:r>
      <w:r w:rsidRPr="100457BF" w:rsidR="10D466DF">
        <w:rPr>
          <w:rFonts w:ascii="Arial" w:hAnsi="Arial" w:eastAsia="Arial" w:cs="Arial"/>
          <w:color w:val="0E0E0E"/>
          <w:sz w:val="24"/>
          <w:szCs w:val="24"/>
        </w:rPr>
        <w:t xml:space="preserve"> want to take </w:t>
      </w:r>
      <w:r w:rsidRPr="100457BF" w:rsidR="41C9DF75">
        <w:rPr>
          <w:rFonts w:ascii="Arial" w:hAnsi="Arial" w:eastAsia="Arial" w:cs="Arial"/>
          <w:color w:val="0E0E0E"/>
          <w:sz w:val="24"/>
          <w:szCs w:val="24"/>
        </w:rPr>
        <w:t xml:space="preserve">an </w:t>
      </w:r>
      <w:r w:rsidRPr="100457BF" w:rsidR="10D466DF">
        <w:rPr>
          <w:rFonts w:ascii="Arial" w:hAnsi="Arial" w:eastAsia="Arial" w:cs="Arial"/>
          <w:color w:val="0E0E0E"/>
          <w:sz w:val="24"/>
          <w:szCs w:val="24"/>
        </w:rPr>
        <w:t>active role in deci</w:t>
      </w:r>
      <w:r w:rsidRPr="100457BF" w:rsidR="13070E42">
        <w:rPr>
          <w:rFonts w:ascii="Arial" w:hAnsi="Arial" w:eastAsia="Arial" w:cs="Arial"/>
          <w:color w:val="0E0E0E"/>
          <w:sz w:val="24"/>
          <w:szCs w:val="24"/>
        </w:rPr>
        <w:t>sion-making</w:t>
      </w:r>
      <w:r w:rsidRPr="100457BF" w:rsidR="10D466DF">
        <w:rPr>
          <w:rFonts w:ascii="Arial" w:hAnsi="Arial" w:eastAsia="Arial" w:cs="Arial"/>
          <w:color w:val="0E0E0E"/>
          <w:sz w:val="24"/>
          <w:szCs w:val="24"/>
        </w:rPr>
        <w:t xml:space="preserve"> </w:t>
      </w:r>
      <w:r w:rsidRPr="100457BF" w:rsidR="7D982017">
        <w:rPr>
          <w:rFonts w:ascii="Arial" w:hAnsi="Arial" w:eastAsia="Arial" w:cs="Arial"/>
          <w:color w:val="0E0E0E"/>
          <w:sz w:val="24"/>
          <w:szCs w:val="24"/>
        </w:rPr>
        <w:t>with the healt</w:t>
      </w:r>
      <w:r w:rsidRPr="100457BF" w:rsidR="0B2FC4FF">
        <w:rPr>
          <w:rFonts w:ascii="Arial" w:hAnsi="Arial" w:eastAsia="Arial" w:cs="Arial"/>
          <w:color w:val="0E0E0E"/>
          <w:sz w:val="24"/>
          <w:szCs w:val="24"/>
        </w:rPr>
        <w:t>h</w:t>
      </w:r>
      <w:r w:rsidRPr="100457BF" w:rsidR="10D466DF">
        <w:rPr>
          <w:rFonts w:ascii="Arial" w:hAnsi="Arial" w:eastAsia="Arial" w:cs="Arial"/>
          <w:color w:val="0E0E0E"/>
          <w:sz w:val="24"/>
          <w:szCs w:val="24"/>
        </w:rPr>
        <w:t xml:space="preserve">care </w:t>
      </w:r>
      <w:r w:rsidRPr="100457BF" w:rsidR="14349223">
        <w:rPr>
          <w:rFonts w:ascii="Arial" w:hAnsi="Arial" w:eastAsia="Arial" w:cs="Arial"/>
          <w:color w:val="0E0E0E"/>
          <w:sz w:val="24"/>
          <w:szCs w:val="24"/>
        </w:rPr>
        <w:t>professionals</w:t>
      </w:r>
      <w:r w:rsidRPr="100457BF" w:rsidR="133E0FAE">
        <w:rPr>
          <w:rFonts w:ascii="Arial" w:hAnsi="Arial" w:eastAsia="Arial" w:cs="Arial"/>
          <w:color w:val="0E0E0E"/>
          <w:sz w:val="24"/>
          <w:szCs w:val="24"/>
        </w:rPr>
        <w:t xml:space="preserve"> </w:t>
      </w:r>
      <w:r w:rsidRPr="100457BF" w:rsidR="29F2C6F0">
        <w:rPr>
          <w:rFonts w:ascii="Arial" w:hAnsi="Arial" w:eastAsia="Arial" w:cs="Arial"/>
          <w:color w:val="0E0E0E"/>
          <w:sz w:val="24"/>
          <w:szCs w:val="24"/>
        </w:rPr>
        <w:t>(</w:t>
      </w:r>
      <w:r w:rsidRPr="100457BF" w:rsidR="64D63A2D">
        <w:rPr>
          <w:rFonts w:ascii="Arial" w:hAnsi="Arial" w:eastAsia="Arial" w:cs="Arial"/>
          <w:color w:val="0E0E0E"/>
          <w:sz w:val="24"/>
          <w:szCs w:val="24"/>
        </w:rPr>
        <w:t>National</w:t>
      </w:r>
      <w:r w:rsidRPr="100457BF" w:rsidR="2B772283">
        <w:rPr>
          <w:rFonts w:ascii="Arial" w:hAnsi="Arial" w:eastAsia="Arial" w:cs="Arial"/>
          <w:color w:val="0E0E0E"/>
          <w:sz w:val="24"/>
          <w:szCs w:val="24"/>
        </w:rPr>
        <w:t xml:space="preserve"> Institute for Health and Care Excellence (</w:t>
      </w:r>
      <w:r w:rsidRPr="100457BF" w:rsidR="5B0A99E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NICE</w:t>
      </w:r>
      <w:r w:rsidRPr="100457BF" w:rsidR="4D08FC3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)</w:t>
      </w:r>
      <w:r w:rsidRPr="100457BF" w:rsidR="5B0A99E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2025)</w:t>
      </w:r>
      <w:r w:rsidRPr="100457BF" w:rsidR="7974C6D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</w:p>
    <w:p w:rsidR="100457BF" w:rsidP="100457BF" w:rsidRDefault="100457BF" w14:paraId="41986103" w14:textId="24047F93">
      <w:pPr>
        <w:spacing w:before="240" w:after="240"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="100457BF" w:rsidP="100457BF" w:rsidRDefault="100457BF" w14:paraId="4A0140FA" w14:textId="03EDE00F">
      <w:pPr>
        <w:spacing w:before="240" w:after="240"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="100457BF" w:rsidP="100457BF" w:rsidRDefault="100457BF" w14:paraId="7F7E5727" w14:textId="328585BC">
      <w:pPr>
        <w:spacing w:before="240" w:after="240"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</w:pPr>
    </w:p>
    <w:p w:rsidRPr="005C7993" w:rsidR="6A8F5B48" w:rsidP="100457BF" w:rsidRDefault="6A8F5B48" w14:paraId="7DB41B65" w14:textId="74B725A0">
      <w:pPr>
        <w:spacing w:before="240" w:after="240" w:line="360" w:lineRule="auto"/>
        <w:rPr>
          <w:rFonts w:ascii="Arial" w:hAnsi="Arial" w:eastAsia="Arial" w:cs="Arial"/>
          <w:color w:val="000000" w:themeColor="text1"/>
          <w:sz w:val="28"/>
          <w:szCs w:val="28"/>
        </w:rPr>
      </w:pPr>
      <w:r w:rsidRPr="100457BF" w:rsidR="269B9B67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>Ethical Principles in Health and Social Care</w:t>
      </w:r>
    </w:p>
    <w:p w:rsidRPr="005C7993" w:rsidR="6A8F5B48" w:rsidP="100457BF" w:rsidRDefault="6A8F5B48" w14:paraId="1ACAEF30" w14:textId="7F1F7505">
      <w:pPr>
        <w:pStyle w:val="Normal"/>
        <w:spacing w:before="240" w:after="240" w:line="360" w:lineRule="auto"/>
        <w:rPr>
          <w:rFonts w:ascii="Arial" w:hAnsi="Arial" w:eastAsia="Arial" w:cs="Arial"/>
          <w:color w:val="4C4C4C"/>
          <w:sz w:val="24"/>
          <w:szCs w:val="24"/>
        </w:rPr>
      </w:pPr>
      <w:r w:rsidRPr="100457BF" w:rsidR="4596E7E1">
        <w:rPr>
          <w:rFonts w:ascii="Arial" w:hAnsi="Arial" w:eastAsia="Arial" w:cs="Arial"/>
          <w:noProof w:val="0"/>
          <w:color w:val="4C4C4C"/>
          <w:sz w:val="24"/>
          <w:szCs w:val="24"/>
          <w:lang w:val="en-GB"/>
        </w:rPr>
        <w:t xml:space="preserve">Ethics in health and social care </w:t>
      </w:r>
      <w:r w:rsidRPr="100457BF" w:rsidR="3898BE7D">
        <w:rPr>
          <w:rFonts w:ascii="Arial" w:hAnsi="Arial" w:eastAsia="Arial" w:cs="Arial"/>
          <w:noProof w:val="0"/>
          <w:color w:val="4C4C4C"/>
          <w:sz w:val="24"/>
          <w:szCs w:val="24"/>
          <w:lang w:val="en-GB"/>
        </w:rPr>
        <w:t xml:space="preserve">guide </w:t>
      </w:r>
      <w:r w:rsidRPr="100457BF" w:rsidR="6E45FFBD">
        <w:rPr>
          <w:rFonts w:ascii="Arial" w:hAnsi="Arial" w:eastAsia="Arial" w:cs="Arial"/>
          <w:noProof w:val="0"/>
          <w:color w:val="4C4C4C"/>
          <w:sz w:val="24"/>
          <w:szCs w:val="24"/>
          <w:lang w:val="en-GB"/>
        </w:rPr>
        <w:t>them in</w:t>
      </w:r>
      <w:r w:rsidRPr="100457BF" w:rsidR="130485AB">
        <w:rPr>
          <w:rFonts w:ascii="Arial" w:hAnsi="Arial" w:eastAsia="Arial" w:cs="Arial"/>
          <w:noProof w:val="0"/>
          <w:color w:val="4C4C4C"/>
          <w:sz w:val="24"/>
          <w:szCs w:val="24"/>
          <w:lang w:val="en-GB"/>
        </w:rPr>
        <w:t xml:space="preserve"> making the right and </w:t>
      </w:r>
      <w:r w:rsidRPr="100457BF" w:rsidR="130485AB">
        <w:rPr>
          <w:rFonts w:ascii="Arial" w:hAnsi="Arial" w:eastAsia="Arial" w:cs="Arial"/>
          <w:noProof w:val="0"/>
          <w:color w:val="4C4C4C"/>
          <w:sz w:val="24"/>
          <w:szCs w:val="24"/>
          <w:lang w:val="en-GB"/>
        </w:rPr>
        <w:t>f</w:t>
      </w:r>
      <w:r w:rsidRPr="100457BF" w:rsidR="2F681A28">
        <w:rPr>
          <w:rFonts w:ascii="Arial" w:hAnsi="Arial" w:eastAsia="Arial" w:cs="Arial"/>
          <w:noProof w:val="0"/>
          <w:color w:val="4C4C4C"/>
          <w:sz w:val="24"/>
          <w:szCs w:val="24"/>
          <w:lang w:val="en-GB"/>
        </w:rPr>
        <w:t xml:space="preserve">air </w:t>
      </w:r>
      <w:r w:rsidRPr="100457BF" w:rsidR="416A5B3A">
        <w:rPr>
          <w:rFonts w:ascii="Arial" w:hAnsi="Arial" w:eastAsia="Arial" w:cs="Arial"/>
          <w:noProof w:val="0"/>
          <w:color w:val="4C4C4C"/>
          <w:sz w:val="24"/>
          <w:szCs w:val="24"/>
          <w:lang w:val="en-GB"/>
        </w:rPr>
        <w:t>choices when looking after</w:t>
      </w:r>
      <w:r w:rsidRPr="100457BF" w:rsidR="5CE90215">
        <w:rPr>
          <w:rFonts w:ascii="Arial" w:hAnsi="Arial" w:eastAsia="Arial" w:cs="Arial"/>
          <w:noProof w:val="0"/>
          <w:color w:val="4C4C4C"/>
          <w:sz w:val="24"/>
          <w:szCs w:val="24"/>
          <w:lang w:val="en-GB"/>
        </w:rPr>
        <w:t xml:space="preserve"> </w:t>
      </w:r>
      <w:r w:rsidRPr="100457BF" w:rsidR="416A5B3A">
        <w:rPr>
          <w:rFonts w:ascii="Arial" w:hAnsi="Arial" w:eastAsia="Arial" w:cs="Arial"/>
          <w:noProof w:val="0"/>
          <w:color w:val="4C4C4C"/>
          <w:sz w:val="24"/>
          <w:szCs w:val="24"/>
          <w:lang w:val="en-GB"/>
        </w:rPr>
        <w:t>their patients</w:t>
      </w:r>
      <w:r w:rsidRPr="100457BF" w:rsidR="6EDC8BC8">
        <w:rPr>
          <w:rFonts w:ascii="Arial" w:hAnsi="Arial" w:eastAsia="Arial" w:cs="Arial"/>
          <w:noProof w:val="0"/>
          <w:color w:val="4C4C4C"/>
          <w:sz w:val="24"/>
          <w:szCs w:val="24"/>
          <w:lang w:val="en-GB"/>
        </w:rPr>
        <w:t>.</w:t>
      </w:r>
      <w:r w:rsidRPr="100457BF" w:rsidR="69393BE9">
        <w:rPr>
          <w:rFonts w:ascii="Arial" w:hAnsi="Arial" w:eastAsia="Arial" w:cs="Arial"/>
          <w:noProof w:val="0"/>
          <w:color w:val="4C4C4C"/>
          <w:sz w:val="24"/>
          <w:szCs w:val="24"/>
          <w:lang w:val="en-GB"/>
        </w:rPr>
        <w:t xml:space="preserve"> In addition, these ethical principles include Autonomy: respecting </w:t>
      </w:r>
      <w:r w:rsidRPr="100457BF" w:rsidR="4AAA177C">
        <w:rPr>
          <w:rFonts w:ascii="Arial" w:hAnsi="Arial" w:eastAsia="Arial" w:cs="Arial"/>
          <w:noProof w:val="0"/>
          <w:color w:val="4C4C4C"/>
          <w:sz w:val="24"/>
          <w:szCs w:val="24"/>
          <w:lang w:val="en-GB"/>
        </w:rPr>
        <w:t>individuals</w:t>
      </w:r>
      <w:r w:rsidRPr="100457BF" w:rsidR="552BCD5D">
        <w:rPr>
          <w:rFonts w:ascii="Arial" w:hAnsi="Arial" w:eastAsia="Arial" w:cs="Arial"/>
          <w:noProof w:val="0"/>
          <w:color w:val="4C4C4C"/>
          <w:sz w:val="24"/>
          <w:szCs w:val="24"/>
          <w:lang w:val="en-GB"/>
        </w:rPr>
        <w:t>'</w:t>
      </w:r>
      <w:r w:rsidRPr="100457BF" w:rsidR="69393BE9">
        <w:rPr>
          <w:rFonts w:ascii="Arial" w:hAnsi="Arial" w:eastAsia="Arial" w:cs="Arial"/>
          <w:noProof w:val="0"/>
          <w:color w:val="4C4C4C"/>
          <w:sz w:val="24"/>
          <w:szCs w:val="24"/>
          <w:lang w:val="en-GB"/>
        </w:rPr>
        <w:t xml:space="preserve"> right</w:t>
      </w:r>
      <w:r w:rsidRPr="100457BF" w:rsidR="269B9B67">
        <w:rPr>
          <w:rFonts w:ascii="Arial" w:hAnsi="Arial" w:eastAsia="Arial" w:cs="Arial"/>
          <w:noProof w:val="0"/>
          <w:color w:val="4C4C4C"/>
          <w:sz w:val="24"/>
          <w:szCs w:val="24"/>
          <w:lang w:val="en-GB"/>
        </w:rPr>
        <w:t>s</w:t>
      </w:r>
      <w:r w:rsidRPr="100457BF" w:rsidR="269B9B67">
        <w:rPr>
          <w:rFonts w:ascii="Arial" w:hAnsi="Arial" w:eastAsia="Arial" w:cs="Arial"/>
          <w:noProof w:val="0"/>
          <w:color w:val="4C4C4C"/>
          <w:sz w:val="24"/>
          <w:szCs w:val="24"/>
          <w:lang w:val="en-GB"/>
        </w:rPr>
        <w:t xml:space="preserve"> to make decisions about their care.</w:t>
      </w:r>
      <w:r w:rsidRPr="100457BF" w:rsidR="1A34D0E4">
        <w:rPr>
          <w:rFonts w:ascii="Arial" w:hAnsi="Arial" w:eastAsia="Arial" w:cs="Arial"/>
          <w:color w:val="4C4C4C"/>
          <w:sz w:val="24"/>
          <w:szCs w:val="24"/>
        </w:rPr>
        <w:t xml:space="preserve"> </w:t>
      </w:r>
      <w:r w:rsidRPr="100457BF" w:rsidR="269B9B67">
        <w:rPr>
          <w:rFonts w:ascii="Arial" w:hAnsi="Arial" w:eastAsia="Arial" w:cs="Arial"/>
          <w:color w:val="4C4C4C"/>
          <w:sz w:val="24"/>
          <w:szCs w:val="24"/>
        </w:rPr>
        <w:t xml:space="preserve">Beneficence:  </w:t>
      </w:r>
      <w:r w:rsidRPr="100457BF" w:rsidR="726EF18F">
        <w:rPr>
          <w:rFonts w:ascii="Arial" w:hAnsi="Arial" w:eastAsia="Arial" w:cs="Arial"/>
          <w:color w:val="4C4C4C"/>
          <w:sz w:val="24"/>
          <w:szCs w:val="24"/>
        </w:rPr>
        <w:t>acting for the benefit o</w:t>
      </w:r>
      <w:r w:rsidRPr="100457BF" w:rsidR="0E2C7607">
        <w:rPr>
          <w:rFonts w:ascii="Arial" w:hAnsi="Arial" w:eastAsia="Arial" w:cs="Arial"/>
          <w:color w:val="4C4C4C"/>
          <w:sz w:val="24"/>
          <w:szCs w:val="24"/>
        </w:rPr>
        <w:t>f</w:t>
      </w:r>
      <w:r w:rsidRPr="100457BF" w:rsidR="726EF18F">
        <w:rPr>
          <w:rFonts w:ascii="Arial" w:hAnsi="Arial" w:eastAsia="Arial" w:cs="Arial"/>
          <w:color w:val="4C4C4C"/>
          <w:sz w:val="24"/>
          <w:szCs w:val="24"/>
        </w:rPr>
        <w:t xml:space="preserve"> the </w:t>
      </w:r>
      <w:r w:rsidRPr="100457BF" w:rsidR="269B9B67">
        <w:rPr>
          <w:rFonts w:ascii="Arial" w:hAnsi="Arial" w:eastAsia="Arial" w:cs="Arial"/>
          <w:color w:val="4C4C4C"/>
          <w:sz w:val="24"/>
          <w:szCs w:val="24"/>
        </w:rPr>
        <w:t>patients and service users.</w:t>
      </w:r>
      <w:r w:rsidRPr="100457BF" w:rsidR="2A1D7A25">
        <w:rPr>
          <w:rFonts w:ascii="Arial" w:hAnsi="Arial" w:eastAsia="Arial" w:cs="Arial"/>
          <w:color w:val="4C4C4C"/>
          <w:sz w:val="24"/>
          <w:szCs w:val="24"/>
        </w:rPr>
        <w:t xml:space="preserve"> </w:t>
      </w:r>
      <w:r w:rsidRPr="100457BF" w:rsidR="269B9B67">
        <w:rPr>
          <w:rFonts w:ascii="Arial" w:hAnsi="Arial" w:eastAsia="Arial" w:cs="Arial"/>
          <w:color w:val="4C4C4C"/>
          <w:sz w:val="24"/>
          <w:szCs w:val="24"/>
        </w:rPr>
        <w:t>Non-maleficence: minimi</w:t>
      </w:r>
      <w:r w:rsidRPr="100457BF" w:rsidR="2A005C9F">
        <w:rPr>
          <w:rFonts w:ascii="Arial" w:hAnsi="Arial" w:eastAsia="Arial" w:cs="Arial"/>
          <w:color w:val="4C4C4C"/>
          <w:sz w:val="24"/>
          <w:szCs w:val="24"/>
        </w:rPr>
        <w:t>s</w:t>
      </w:r>
      <w:r w:rsidRPr="100457BF" w:rsidR="269B9B67">
        <w:rPr>
          <w:rFonts w:ascii="Arial" w:hAnsi="Arial" w:eastAsia="Arial" w:cs="Arial"/>
          <w:color w:val="4C4C4C"/>
          <w:sz w:val="24"/>
          <w:szCs w:val="24"/>
        </w:rPr>
        <w:t>ing risks</w:t>
      </w:r>
      <w:r w:rsidRPr="100457BF" w:rsidR="374A7F3F">
        <w:rPr>
          <w:rFonts w:ascii="Arial" w:hAnsi="Arial" w:eastAsia="Arial" w:cs="Arial"/>
          <w:color w:val="4C4C4C"/>
          <w:sz w:val="24"/>
          <w:szCs w:val="24"/>
        </w:rPr>
        <w:t xml:space="preserve"> and safeguard</w:t>
      </w:r>
      <w:r w:rsidRPr="100457BF" w:rsidR="0A4EC1BC">
        <w:rPr>
          <w:rFonts w:ascii="Arial" w:hAnsi="Arial" w:eastAsia="Arial" w:cs="Arial"/>
          <w:color w:val="4C4C4C"/>
          <w:sz w:val="24"/>
          <w:szCs w:val="24"/>
        </w:rPr>
        <w:t>ing</w:t>
      </w:r>
      <w:r w:rsidRPr="100457BF" w:rsidR="7573DB42">
        <w:rPr>
          <w:rFonts w:ascii="Arial" w:hAnsi="Arial" w:eastAsia="Arial" w:cs="Arial"/>
          <w:color w:val="4C4C4C"/>
          <w:sz w:val="24"/>
          <w:szCs w:val="24"/>
        </w:rPr>
        <w:t xml:space="preserve"> </w:t>
      </w:r>
      <w:r w:rsidRPr="100457BF" w:rsidR="269B9B67">
        <w:rPr>
          <w:rFonts w:ascii="Arial" w:hAnsi="Arial" w:eastAsia="Arial" w:cs="Arial"/>
          <w:color w:val="4C4C4C"/>
          <w:sz w:val="24"/>
          <w:szCs w:val="24"/>
        </w:rPr>
        <w:t>individuals</w:t>
      </w:r>
      <w:r w:rsidRPr="100457BF" w:rsidR="0A2D7B3F">
        <w:rPr>
          <w:rFonts w:ascii="Arial" w:hAnsi="Arial" w:eastAsia="Arial" w:cs="Arial"/>
          <w:color w:val="4C4C4C"/>
          <w:sz w:val="24"/>
          <w:szCs w:val="24"/>
        </w:rPr>
        <w:t>.</w:t>
      </w:r>
      <w:r w:rsidRPr="100457BF" w:rsidR="2ED59E00">
        <w:rPr>
          <w:rFonts w:ascii="Arial" w:hAnsi="Arial" w:eastAsia="Arial" w:cs="Arial"/>
          <w:color w:val="4C4C4C"/>
          <w:sz w:val="24"/>
          <w:szCs w:val="24"/>
        </w:rPr>
        <w:t xml:space="preserve"> </w:t>
      </w:r>
      <w:r w:rsidRPr="100457BF" w:rsidR="269B9B67">
        <w:rPr>
          <w:rFonts w:ascii="Arial" w:hAnsi="Arial" w:eastAsia="Arial" w:cs="Arial"/>
          <w:color w:val="4C4C4C"/>
          <w:sz w:val="24"/>
          <w:szCs w:val="24"/>
        </w:rPr>
        <w:t>Justice</w:t>
      </w:r>
      <w:r w:rsidRPr="100457BF" w:rsidR="269B9B67">
        <w:rPr>
          <w:rFonts w:ascii="Arial" w:hAnsi="Arial" w:eastAsia="Arial" w:cs="Arial"/>
          <w:color w:val="4C4C4C"/>
          <w:sz w:val="24"/>
          <w:szCs w:val="24"/>
        </w:rPr>
        <w:t xml:space="preserve">: Ensuring fair and </w:t>
      </w:r>
      <w:r w:rsidRPr="100457BF" w:rsidR="1D3E4571">
        <w:rPr>
          <w:rFonts w:ascii="Arial" w:hAnsi="Arial" w:eastAsia="Arial" w:cs="Arial"/>
          <w:color w:val="4C4C4C"/>
          <w:sz w:val="24"/>
          <w:szCs w:val="24"/>
        </w:rPr>
        <w:t>just approach</w:t>
      </w:r>
      <w:r w:rsidRPr="100457BF" w:rsidR="269B9B67">
        <w:rPr>
          <w:rFonts w:ascii="Arial" w:hAnsi="Arial" w:eastAsia="Arial" w:cs="Arial"/>
          <w:color w:val="4C4C4C"/>
          <w:sz w:val="24"/>
          <w:szCs w:val="24"/>
        </w:rPr>
        <w:t xml:space="preserve"> t</w:t>
      </w:r>
      <w:r w:rsidRPr="100457BF" w:rsidR="269B9B67">
        <w:rPr>
          <w:rFonts w:ascii="Arial" w:hAnsi="Arial" w:eastAsia="Arial" w:cs="Arial"/>
          <w:color w:val="4C4C4C"/>
          <w:sz w:val="24"/>
          <w:szCs w:val="24"/>
        </w:rPr>
        <w:t>o healthc</w:t>
      </w:r>
      <w:r w:rsidRPr="100457BF" w:rsidR="269B9B67">
        <w:rPr>
          <w:rFonts w:ascii="Arial" w:hAnsi="Arial" w:eastAsia="Arial" w:cs="Arial"/>
          <w:color w:val="4C4C4C"/>
          <w:sz w:val="24"/>
          <w:szCs w:val="24"/>
        </w:rPr>
        <w:t xml:space="preserve">are services and </w:t>
      </w:r>
      <w:r w:rsidRPr="100457BF" w:rsidR="6C969346">
        <w:rPr>
          <w:rFonts w:ascii="Arial" w:hAnsi="Arial" w:eastAsia="Arial" w:cs="Arial"/>
          <w:color w:val="4C4C4C"/>
          <w:sz w:val="24"/>
          <w:szCs w:val="24"/>
        </w:rPr>
        <w:t>resources (</w:t>
      </w:r>
      <w:r w:rsidRPr="100457BF" w:rsidR="269B9B6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Celestine, 2024)</w:t>
      </w:r>
    </w:p>
    <w:p w:rsidR="2AE59195" w:rsidP="100457BF" w:rsidRDefault="2AE59195" w14:paraId="0A29CE62" w14:textId="1BED5451">
      <w:pPr>
        <w:pStyle w:val="Normal"/>
        <w:spacing w:after="0" w:line="360" w:lineRule="auto"/>
        <w:rPr>
          <w:rFonts w:ascii="Arial" w:hAnsi="Arial" w:eastAsia="Arial" w:cs="Arial"/>
          <w:b w:val="1"/>
          <w:bCs w:val="1"/>
          <w:color w:val="0E0E0E"/>
          <w:sz w:val="24"/>
          <w:szCs w:val="24"/>
        </w:rPr>
      </w:pPr>
      <w:r w:rsidRPr="100457BF" w:rsidR="2AE59195">
        <w:rPr>
          <w:rFonts w:ascii="Arial" w:hAnsi="Arial" w:eastAsia="Arial" w:cs="Arial"/>
          <w:color w:val="111111"/>
          <w:sz w:val="24"/>
          <w:szCs w:val="24"/>
        </w:rPr>
        <w:t xml:space="preserve">Moreover, the </w:t>
      </w:r>
      <w:r w:rsidRPr="100457BF" w:rsidR="2AE59195">
        <w:rPr>
          <w:rFonts w:ascii="Arial" w:hAnsi="Arial" w:eastAsia="Arial" w:cs="Arial"/>
          <w:color w:val="111111"/>
          <w:sz w:val="24"/>
          <w:szCs w:val="24"/>
        </w:rPr>
        <w:t>NMC code is built upon safety first</w:t>
      </w:r>
      <w:r w:rsidRPr="100457BF" w:rsidR="00943A8D">
        <w:rPr>
          <w:rFonts w:ascii="Arial" w:hAnsi="Arial" w:eastAsia="Arial" w:cs="Arial"/>
          <w:color w:val="111111"/>
          <w:sz w:val="24"/>
          <w:szCs w:val="24"/>
        </w:rPr>
        <w:t>,</w:t>
      </w:r>
      <w:r w:rsidRPr="100457BF" w:rsidR="2AE59195">
        <w:rPr>
          <w:rFonts w:ascii="Arial" w:hAnsi="Arial" w:eastAsia="Arial" w:cs="Arial"/>
          <w:color w:val="111111"/>
          <w:sz w:val="24"/>
          <w:szCs w:val="24"/>
        </w:rPr>
        <w:t xml:space="preserve"> protecting the public from harm</w:t>
      </w:r>
      <w:r w:rsidRPr="100457BF" w:rsidR="23B69C49">
        <w:rPr>
          <w:rFonts w:ascii="Arial" w:hAnsi="Arial" w:eastAsia="Arial" w:cs="Arial"/>
          <w:color w:val="111111"/>
          <w:sz w:val="24"/>
          <w:szCs w:val="24"/>
        </w:rPr>
        <w:t>,</w:t>
      </w:r>
      <w:r w:rsidRPr="100457BF" w:rsidR="2AE59195">
        <w:rPr>
          <w:rFonts w:ascii="Arial" w:hAnsi="Arial" w:eastAsia="Arial" w:cs="Arial"/>
          <w:color w:val="111111"/>
          <w:sz w:val="24"/>
          <w:szCs w:val="24"/>
        </w:rPr>
        <w:t xml:space="preserve"> and the duty of candour means being honest if something went wrong</w:t>
      </w:r>
      <w:r w:rsidRPr="100457BF" w:rsidR="3E6FF4CB">
        <w:rPr>
          <w:rFonts w:ascii="Arial" w:hAnsi="Arial" w:eastAsia="Arial" w:cs="Arial"/>
          <w:color w:val="111111"/>
          <w:sz w:val="24"/>
          <w:szCs w:val="24"/>
        </w:rPr>
        <w:t xml:space="preserve">. </w:t>
      </w:r>
      <w:r w:rsidRPr="100457BF" w:rsidR="2AE59195">
        <w:rPr>
          <w:rFonts w:ascii="Arial" w:hAnsi="Arial" w:eastAsia="Arial" w:cs="Arial"/>
          <w:color w:val="111111"/>
          <w:sz w:val="24"/>
          <w:szCs w:val="24"/>
        </w:rPr>
        <w:t>Moreover, the ethical principle</w:t>
      </w:r>
      <w:r w:rsidRPr="100457BF" w:rsidR="77BA69A2">
        <w:rPr>
          <w:rFonts w:ascii="Arial" w:hAnsi="Arial" w:eastAsia="Arial" w:cs="Arial"/>
          <w:color w:val="111111"/>
          <w:sz w:val="24"/>
          <w:szCs w:val="24"/>
        </w:rPr>
        <w:t xml:space="preserve"> </w:t>
      </w:r>
      <w:r w:rsidRPr="100457BF" w:rsidR="2AE59195">
        <w:rPr>
          <w:rFonts w:ascii="Arial" w:hAnsi="Arial" w:eastAsia="Arial" w:cs="Arial"/>
          <w:color w:val="111111"/>
          <w:sz w:val="24"/>
          <w:szCs w:val="24"/>
        </w:rPr>
        <w:t>of</w:t>
      </w:r>
      <w:r w:rsidRPr="100457BF" w:rsidR="2AE59195">
        <w:rPr>
          <w:rFonts w:ascii="Arial" w:hAnsi="Arial" w:eastAsia="Arial" w:cs="Arial"/>
          <w:color w:val="111111"/>
          <w:sz w:val="24"/>
          <w:szCs w:val="24"/>
        </w:rPr>
        <w:t xml:space="preserve"> </w:t>
      </w:r>
      <w:r w:rsidRPr="100457BF" w:rsidR="2AE59195">
        <w:rPr>
          <w:rFonts w:ascii="Arial" w:hAnsi="Arial" w:eastAsia="Arial" w:cs="Arial"/>
          <w:color w:val="111111"/>
          <w:sz w:val="24"/>
          <w:szCs w:val="24"/>
        </w:rPr>
        <w:t>Non-maleficenc</w:t>
      </w:r>
      <w:r w:rsidRPr="100457BF" w:rsidR="2AE59195">
        <w:rPr>
          <w:rFonts w:ascii="Arial" w:hAnsi="Arial" w:eastAsia="Arial" w:cs="Arial"/>
          <w:color w:val="111111"/>
          <w:sz w:val="24"/>
          <w:szCs w:val="24"/>
        </w:rPr>
        <w:t>e</w:t>
      </w:r>
      <w:r w:rsidRPr="100457BF" w:rsidR="5B732297">
        <w:rPr>
          <w:rFonts w:ascii="Arial" w:hAnsi="Arial" w:eastAsia="Arial" w:cs="Arial"/>
          <w:color w:val="111111"/>
          <w:sz w:val="24"/>
          <w:szCs w:val="24"/>
        </w:rPr>
        <w:t xml:space="preserve"> obligates</w:t>
      </w:r>
      <w:r w:rsidRPr="100457BF" w:rsidR="22AF74EF">
        <w:rPr>
          <w:rFonts w:ascii="Arial" w:hAnsi="Arial" w:eastAsia="Arial" w:cs="Arial"/>
          <w:color w:val="111111"/>
          <w:sz w:val="24"/>
          <w:szCs w:val="24"/>
        </w:rPr>
        <w:t xml:space="preserve"> </w:t>
      </w:r>
      <w:r w:rsidRPr="100457BF" w:rsidR="2AE59195">
        <w:rPr>
          <w:rFonts w:ascii="Arial" w:hAnsi="Arial" w:eastAsia="Arial" w:cs="Arial"/>
          <w:color w:val="1B1B1B"/>
          <w:sz w:val="24"/>
          <w:szCs w:val="24"/>
        </w:rPr>
        <w:t>h</w:t>
      </w:r>
      <w:r w:rsidRPr="100457BF" w:rsidR="2AE59195">
        <w:rPr>
          <w:rFonts w:ascii="Arial" w:hAnsi="Arial" w:eastAsia="Arial" w:cs="Arial"/>
          <w:color w:val="1B1B1B"/>
          <w:sz w:val="24"/>
          <w:szCs w:val="24"/>
        </w:rPr>
        <w:t>ealth professional</w:t>
      </w:r>
      <w:r w:rsidRPr="100457BF" w:rsidR="0BE59FAD">
        <w:rPr>
          <w:rFonts w:ascii="Arial" w:hAnsi="Arial" w:eastAsia="Arial" w:cs="Arial"/>
          <w:color w:val="1B1B1B"/>
          <w:sz w:val="24"/>
          <w:szCs w:val="24"/>
        </w:rPr>
        <w:t xml:space="preserve">s </w:t>
      </w:r>
      <w:r w:rsidRPr="100457BF" w:rsidR="2AE59195">
        <w:rPr>
          <w:rFonts w:ascii="Arial" w:hAnsi="Arial" w:eastAsia="Arial" w:cs="Arial"/>
          <w:color w:val="1B1B1B"/>
          <w:sz w:val="24"/>
          <w:szCs w:val="24"/>
        </w:rPr>
        <w:t>to do no harm to the patient</w:t>
      </w:r>
      <w:r w:rsidRPr="100457BF" w:rsidR="2AE5919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(Varkey, 2021)</w:t>
      </w:r>
      <w:r w:rsidRPr="100457BF" w:rsidR="2AE59195">
        <w:rPr>
          <w:rFonts w:ascii="Arial" w:hAnsi="Arial" w:eastAsia="Arial" w:cs="Arial"/>
          <w:color w:val="1B1B1B"/>
          <w:sz w:val="24"/>
          <w:szCs w:val="24"/>
        </w:rPr>
        <w:t>.</w:t>
      </w:r>
      <w:r w:rsidRPr="100457BF" w:rsidR="2AE59195">
        <w:rPr>
          <w:rFonts w:ascii="Arial" w:hAnsi="Arial" w:eastAsia="Arial" w:cs="Arial"/>
          <w:color w:val="111111"/>
          <w:sz w:val="24"/>
          <w:szCs w:val="24"/>
        </w:rPr>
        <w:t xml:space="preserve"> Secondly, effective practice means being competent</w:t>
      </w:r>
      <w:r w:rsidRPr="100457BF" w:rsidR="29A56560">
        <w:rPr>
          <w:rFonts w:ascii="Arial" w:hAnsi="Arial" w:eastAsia="Arial" w:cs="Arial"/>
          <w:color w:val="111111"/>
          <w:sz w:val="24"/>
          <w:szCs w:val="24"/>
        </w:rPr>
        <w:t xml:space="preserve"> </w:t>
      </w:r>
      <w:r w:rsidRPr="100457BF" w:rsidR="2AE59195">
        <w:rPr>
          <w:rFonts w:ascii="Arial" w:hAnsi="Arial" w:eastAsia="Arial" w:cs="Arial"/>
          <w:color w:val="111111"/>
          <w:sz w:val="24"/>
          <w:szCs w:val="24"/>
        </w:rPr>
        <w:t>and care is based on evidence. Thirdly, prioritising people, dignity and respect, confidentiality, ensuring people are involved in decision</w:t>
      </w:r>
      <w:r w:rsidRPr="100457BF" w:rsidR="29ED2BBF">
        <w:rPr>
          <w:rFonts w:ascii="Arial" w:hAnsi="Arial" w:eastAsia="Arial" w:cs="Arial"/>
          <w:color w:val="111111"/>
          <w:sz w:val="24"/>
          <w:szCs w:val="24"/>
        </w:rPr>
        <w:t>-</w:t>
      </w:r>
      <w:r w:rsidRPr="100457BF" w:rsidR="2AE59195">
        <w:rPr>
          <w:rFonts w:ascii="Arial" w:hAnsi="Arial" w:eastAsia="Arial" w:cs="Arial"/>
          <w:color w:val="111111"/>
          <w:sz w:val="24"/>
          <w:szCs w:val="24"/>
        </w:rPr>
        <w:t xml:space="preserve">making and consent is </w:t>
      </w:r>
    </w:p>
    <w:p w:rsidR="2AE59195" w:rsidP="100457BF" w:rsidRDefault="2AE59195" w14:paraId="3CCC3A11" w14:textId="55FD0F96">
      <w:pPr>
        <w:pStyle w:val="Normal"/>
        <w:spacing w:after="0" w:line="360" w:lineRule="auto"/>
        <w:rPr>
          <w:rFonts w:ascii="Arial" w:hAnsi="Arial" w:eastAsia="Arial" w:cs="Arial"/>
          <w:b w:val="1"/>
          <w:bCs w:val="1"/>
          <w:color w:val="0E0E0E"/>
          <w:sz w:val="24"/>
          <w:szCs w:val="24"/>
        </w:rPr>
      </w:pPr>
      <w:r w:rsidRPr="100457BF" w:rsidR="2AE59195">
        <w:rPr>
          <w:rFonts w:ascii="Arial" w:hAnsi="Arial" w:eastAsia="Arial" w:cs="Arial"/>
          <w:color w:val="111111"/>
          <w:sz w:val="24"/>
          <w:szCs w:val="24"/>
        </w:rPr>
        <w:t>ob</w:t>
      </w:r>
      <w:r w:rsidRPr="100457BF" w:rsidR="64DD3D95">
        <w:rPr>
          <w:rFonts w:ascii="Arial" w:hAnsi="Arial" w:eastAsia="Arial" w:cs="Arial"/>
          <w:color w:val="111111"/>
          <w:sz w:val="24"/>
          <w:szCs w:val="24"/>
        </w:rPr>
        <w:t>tained</w:t>
      </w:r>
      <w:r w:rsidRPr="100457BF" w:rsidR="64DD3D95">
        <w:rPr>
          <w:rFonts w:ascii="Arial" w:hAnsi="Arial" w:eastAsia="Arial" w:cs="Arial"/>
          <w:color w:val="111111"/>
          <w:sz w:val="24"/>
          <w:szCs w:val="24"/>
        </w:rPr>
        <w:t xml:space="preserve"> before treatment. Fourthly, supporting professionalism, integrity and honesty is expected to build public confidence </w:t>
      </w:r>
      <w:r w:rsidRPr="100457BF" w:rsidR="64DD3D9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100457BF" w:rsidR="1EF77F3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Nursing and Midwifery Council (</w:t>
      </w:r>
      <w:r w:rsidRPr="100457BF" w:rsidR="64DD3D9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NMC</w:t>
      </w:r>
      <w:r w:rsidRPr="100457BF" w:rsidR="5642790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100457BF" w:rsidR="64DD3D9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2018).</w:t>
      </w:r>
    </w:p>
    <w:p w:rsidR="64DD3D95" w:rsidP="100457BF" w:rsidRDefault="64DD3D95" w14:paraId="141D3F44" w14:textId="73FE82C2">
      <w:pPr>
        <w:pStyle w:val="Normal"/>
        <w:suppressLineNumbers w:val="0"/>
        <w:bidi w:val="0"/>
        <w:spacing w:before="240" w:beforeAutospacing="off" w:after="24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</w:pPr>
      <w:r w:rsidRPr="100457BF" w:rsidR="64DD3D95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>Conclusion</w:t>
      </w:r>
    </w:p>
    <w:p w:rsidR="541E47F7" w:rsidP="100457BF" w:rsidRDefault="541E47F7" w14:paraId="56FDC37E" w14:textId="42290D16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100457BF" w:rsidR="541E47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In summary, Person-Centred Care is important in health and social care, where health professionals must tailor the service to individual needs, </w:t>
      </w:r>
      <w:r w:rsidRPr="100457BF" w:rsidR="541E47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preferences</w:t>
      </w:r>
      <w:r w:rsidRPr="100457BF" w:rsidR="541E47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values. This is reflected in the Care Act 2014 and the regulatory body, such as </w:t>
      </w:r>
      <w:r w:rsidRPr="100457BF" w:rsidR="541E47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the  NMC</w:t>
      </w:r>
      <w:r w:rsidRPr="100457BF" w:rsidR="541E47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Code, which sets the fundamental standards of care </w:t>
      </w:r>
      <w:r w:rsidRPr="100457BF" w:rsidR="541E47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regarding</w:t>
      </w:r>
      <w:r w:rsidRPr="100457BF" w:rsidR="541E47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safety, </w:t>
      </w:r>
      <w:r w:rsidRPr="100457BF" w:rsidR="541E47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dignity and integrity</w:t>
      </w:r>
      <w:r w:rsidRPr="100457BF" w:rsidR="541E47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honesty. Ethical principles </w:t>
      </w:r>
      <w:r w:rsidRPr="100457BF" w:rsidR="541E47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focuses</w:t>
      </w:r>
      <w:r w:rsidRPr="100457BF" w:rsidR="541E47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on care and guide the healthcare professional in decision-making to be clinically effective </w:t>
      </w:r>
      <w:r w:rsidRPr="100457BF" w:rsidR="541E47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and also</w:t>
      </w:r>
      <w:r w:rsidRPr="100457BF" w:rsidR="541E47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morally sound.</w:t>
      </w:r>
      <w:r w:rsidRPr="100457BF" w:rsidR="541E47F7">
        <w:rPr>
          <w:rFonts w:ascii="Arial" w:hAnsi="Arial" w:eastAsia="Arial" w:cs="Arial"/>
          <w:color w:val="111111"/>
          <w:sz w:val="24"/>
          <w:szCs w:val="24"/>
        </w:rPr>
        <w:t xml:space="preserve"> </w:t>
      </w:r>
    </w:p>
    <w:p w:rsidR="100457BF" w:rsidP="100457BF" w:rsidRDefault="100457BF" w14:paraId="7575CC04" w14:textId="0BCE25C8">
      <w:pPr>
        <w:pStyle w:val="Normal"/>
        <w:spacing w:before="285" w:after="360"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="100457BF" w:rsidP="100457BF" w:rsidRDefault="100457BF" w14:paraId="3D0216B4" w14:textId="2E31CCBB">
      <w:pPr>
        <w:pStyle w:val="Normal"/>
        <w:spacing w:before="285" w:after="360"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="100457BF" w:rsidP="100457BF" w:rsidRDefault="100457BF" w14:paraId="07EDA6F6" w14:textId="7A172339">
      <w:pPr>
        <w:pStyle w:val="Normal"/>
        <w:spacing w:before="285" w:after="360"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="100457BF" w:rsidP="100457BF" w:rsidRDefault="100457BF" w14:paraId="2D8748F9" w14:textId="69E9C06D">
      <w:pPr>
        <w:pStyle w:val="Normal"/>
        <w:spacing w:before="285" w:after="360"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="695E5ABF" w:rsidP="100457BF" w:rsidRDefault="695E5ABF" w14:paraId="478926CB" w14:textId="3E43E36B">
      <w:pPr>
        <w:pStyle w:val="Normal"/>
        <w:spacing w:before="285" w:after="360" w:line="360" w:lineRule="auto"/>
        <w:rPr>
          <w:rFonts w:ascii="Arial" w:hAnsi="Arial" w:eastAsia="Arial" w:cs="Arial"/>
          <w:b w:val="1"/>
          <w:bCs w:val="1"/>
          <w:color w:val="000000" w:themeColor="text1"/>
          <w:sz w:val="24"/>
          <w:szCs w:val="24"/>
        </w:rPr>
      </w:pPr>
      <w:r w:rsidRPr="100457BF" w:rsidR="40496268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Task 2 </w:t>
      </w:r>
    </w:p>
    <w:p w:rsidRPr="002A6837" w:rsidR="005F623B" w:rsidP="100457BF" w:rsidRDefault="0050634D" w14:paraId="0529174D" w14:textId="146F93BB">
      <w:pPr>
        <w:spacing w:before="285" w:after="360" w:line="360" w:lineRule="auto"/>
        <w:rPr>
          <w:rFonts w:ascii="Arial" w:hAnsi="Arial" w:eastAsia="Arial" w:cs="Arial"/>
          <w:b w:val="1"/>
          <w:bCs w:val="1"/>
          <w:color w:val="000000" w:themeColor="text1"/>
          <w:sz w:val="24"/>
          <w:szCs w:val="24"/>
        </w:rPr>
      </w:pPr>
      <w:r w:rsidRPr="100457BF" w:rsidR="421B3053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>Examples:</w:t>
      </w:r>
      <w:r w:rsidRPr="100457BF" w:rsidR="421B3053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 Case study of personalised care plan for a person with Dementia</w:t>
      </w:r>
    </w:p>
    <w:p w:rsidRPr="002A6837" w:rsidR="24AF44B1" w:rsidP="100457BF" w:rsidRDefault="57BFD660" w14:paraId="7C1357FE" w14:textId="628BB8D5">
      <w:pPr>
        <w:spacing w:before="285" w:after="360" w:line="360" w:lineRule="auto"/>
        <w:rPr>
          <w:rFonts w:ascii="Arial" w:hAnsi="Arial" w:eastAsia="Arial" w:cs="Arial"/>
          <w:b w:val="1"/>
          <w:bCs w:val="1"/>
          <w:color w:val="000000" w:themeColor="text1"/>
          <w:sz w:val="24"/>
          <w:szCs w:val="24"/>
        </w:rPr>
      </w:pPr>
      <w:r w:rsidRPr="100457BF" w:rsidR="541A8C70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>Settings:</w:t>
      </w:r>
      <w:r w:rsidRPr="100457BF" w:rsidR="541A8C70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  <w:r w:rsidRPr="100457BF" w:rsidR="58E5937C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Residential </w:t>
      </w:r>
      <w:r w:rsidRPr="100457BF" w:rsidR="0565D026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Care home </w:t>
      </w:r>
    </w:p>
    <w:p w:rsidRPr="00E473C8" w:rsidR="24AF44B1" w:rsidP="100457BF" w:rsidRDefault="007508DF" w14:paraId="2BCAF550" w14:textId="7EBFFDCC">
      <w:pPr>
        <w:spacing w:before="285" w:beforeAutospacing="off" w:after="285" w:after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0F008D2" w:rsidR="70898C8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The public is aware</w:t>
      </w:r>
      <w:r w:rsidRPr="40F008D2" w:rsidR="36BC6DC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40F008D2" w:rsidR="70898C8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0F008D2" w:rsidR="7CC165C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and </w:t>
      </w:r>
      <w:r w:rsidRPr="40F008D2" w:rsidR="71FFC08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professional</w:t>
      </w:r>
      <w:r w:rsidRPr="40F008D2" w:rsidR="5642E7A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 understan</w:t>
      </w:r>
      <w:r w:rsidRPr="40F008D2" w:rsidR="7CE8BC9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</w:t>
      </w:r>
      <w:r w:rsidRPr="40F008D2" w:rsidR="5642E7A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0F008D2" w:rsidR="18F604D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that </w:t>
      </w:r>
      <w:r w:rsidRPr="40F008D2" w:rsidR="75733E1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dementia</w:t>
      </w:r>
      <w:r w:rsidRPr="40F008D2" w:rsidR="1FE271C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continues to advance</w:t>
      </w:r>
      <w:r w:rsidRPr="40F008D2" w:rsidR="17D73CC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 The focus of</w:t>
      </w:r>
      <w:r w:rsidRPr="40F008D2" w:rsidR="4F90A9A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health and social care i</w:t>
      </w:r>
      <w:r w:rsidRPr="40F008D2" w:rsidR="4050719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 to improve and support </w:t>
      </w:r>
      <w:r w:rsidRPr="40F008D2" w:rsidR="49E987B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people with </w:t>
      </w:r>
      <w:r w:rsidRPr="40F008D2" w:rsidR="040258E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dementia,</w:t>
      </w:r>
      <w:r w:rsidRPr="40F008D2" w:rsidR="0703018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0F008D2" w:rsidR="040258E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whe</w:t>
      </w:r>
      <w:r w:rsidRPr="40F008D2" w:rsidR="50C6586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ther </w:t>
      </w:r>
      <w:r w:rsidRPr="40F008D2" w:rsidR="4050719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</w:t>
      </w:r>
      <w:r w:rsidRPr="40F008D2" w:rsidR="5185286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 </w:t>
      </w:r>
      <w:r w:rsidRPr="40F008D2" w:rsidR="221A397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residential </w:t>
      </w:r>
      <w:r w:rsidRPr="40F008D2" w:rsidR="4050719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care </w:t>
      </w:r>
      <w:r w:rsidRPr="40F008D2" w:rsidR="5B015C6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home or at home</w:t>
      </w:r>
      <w:r w:rsidRPr="40F008D2" w:rsidR="3ADB705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</w:t>
      </w:r>
      <w:r w:rsidRPr="40F008D2" w:rsidR="3A92C68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through</w:t>
      </w:r>
      <w:r w:rsidRPr="40F008D2" w:rsidR="55E6F1B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0F008D2" w:rsidR="253526F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personalised</w:t>
      </w:r>
      <w:r w:rsidRPr="40F008D2" w:rsidR="253526F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care</w:t>
      </w:r>
      <w:r w:rsidRPr="40F008D2" w:rsidR="0F06D4C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0F008D2" w:rsidR="253526F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(</w:t>
      </w:r>
      <w:r w:rsidRPr="40F008D2" w:rsidR="5B015C6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0F008D2" w:rsidR="4F90A9A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NHS</w:t>
      </w:r>
      <w:r w:rsidRPr="40F008D2" w:rsidR="4F90A9A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0F008D2" w:rsidR="740D9CC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Engla</w:t>
      </w:r>
      <w:r w:rsidRPr="40F008D2" w:rsidR="7A077DB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nd, 2025)</w:t>
      </w:r>
      <w:r w:rsidRPr="40F008D2" w:rsidR="2EB5D22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 P</w:t>
      </w:r>
      <w:r w:rsidRPr="40F008D2" w:rsidR="02EE694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erson</w:t>
      </w:r>
      <w:r w:rsidRPr="40F008D2" w:rsidR="51955C5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-centred </w:t>
      </w:r>
      <w:r w:rsidRPr="40F008D2" w:rsidR="02EE694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care planning is the national priority </w:t>
      </w:r>
      <w:r w:rsidRPr="40F008D2" w:rsidR="3A4CC63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f</w:t>
      </w:r>
      <w:r w:rsidRPr="40F008D2" w:rsidR="02EE694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</w:t>
      </w:r>
      <w:r w:rsidRPr="40F008D2" w:rsidR="72E8F76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r </w:t>
      </w:r>
      <w:r w:rsidRPr="40F008D2" w:rsidR="02EE694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those who</w:t>
      </w:r>
      <w:r w:rsidRPr="40F008D2" w:rsidR="2FD05C1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are diagnosed with dementia</w:t>
      </w:r>
      <w:r w:rsidRPr="40F008D2" w:rsidR="58293C9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40F008D2" w:rsidR="2FD05C1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0F008D2" w:rsidR="0A433D9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It is believed that the</w:t>
      </w:r>
      <w:r w:rsidRPr="40F008D2" w:rsidR="2FD05C1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0F008D2" w:rsidR="520FBC1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current practice lack</w:t>
      </w:r>
      <w:r w:rsidRPr="40F008D2" w:rsidR="4F503EC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</w:t>
      </w:r>
      <w:r w:rsidRPr="40F008D2" w:rsidR="520FBC1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quality and consisten</w:t>
      </w:r>
      <w:r w:rsidRPr="40F008D2" w:rsidR="25F4B8F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</w:t>
      </w:r>
      <w:r w:rsidRPr="40F008D2" w:rsidR="3747D8A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y</w:t>
      </w:r>
      <w:r w:rsidRPr="40F008D2" w:rsidR="520FBC1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40F008D2" w:rsidR="08B1B16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0F008D2" w:rsidR="520FBC1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This case st</w:t>
      </w:r>
      <w:r w:rsidRPr="40F008D2" w:rsidR="6610840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udy used personalised care</w:t>
      </w:r>
      <w:r w:rsidRPr="40F008D2" w:rsidR="10515B5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by </w:t>
      </w:r>
      <w:r w:rsidRPr="40F008D2" w:rsidR="10515B5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identifying</w:t>
      </w:r>
      <w:r w:rsidRPr="40F008D2" w:rsidR="10515B5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what helps </w:t>
      </w:r>
      <w:r w:rsidRPr="40F008D2" w:rsidR="183D800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and what hinders their </w:t>
      </w:r>
      <w:r w:rsidRPr="40F008D2" w:rsidR="0F20F7F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impl</w:t>
      </w:r>
      <w:r w:rsidRPr="40F008D2" w:rsidR="08B1DF6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ementation in a prim</w:t>
      </w:r>
      <w:r w:rsidRPr="40F008D2" w:rsidR="08B1DF6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ary care </w:t>
      </w:r>
      <w:r w:rsidRPr="40F008D2" w:rsidR="183D800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setting</w:t>
      </w:r>
      <w:r w:rsidRPr="40F008D2" w:rsidR="7302C42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40F008D2" w:rsidR="4B4FCDB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0F008D2" w:rsidR="3A8BC9E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Moreover, </w:t>
      </w:r>
      <w:r w:rsidRPr="40F008D2" w:rsidR="3F825CC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</w:t>
      </w:r>
      <w:r w:rsidRPr="40F008D2" w:rsidR="4B4FCDB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ost</w:t>
      </w:r>
      <w:r w:rsidRPr="40F008D2" w:rsidR="52EDACB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-</w:t>
      </w:r>
      <w:r w:rsidRPr="40F008D2" w:rsidR="4B4FCDB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diagno</w:t>
      </w:r>
      <w:r w:rsidRPr="40F008D2" w:rsidR="73E9178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stic</w:t>
      </w:r>
      <w:r w:rsidRPr="40F008D2" w:rsidR="73E9178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care </w:t>
      </w:r>
      <w:r w:rsidRPr="40F008D2" w:rsidR="6FC9276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is to </w:t>
      </w:r>
      <w:r w:rsidRPr="40F008D2" w:rsidR="706CEE7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provide</w:t>
      </w:r>
      <w:r w:rsidRPr="40F008D2" w:rsidR="7269989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0F008D2" w:rsidR="73E9178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support for treatment and care </w:t>
      </w:r>
      <w:r w:rsidRPr="40F008D2" w:rsidR="10AAD5E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that </w:t>
      </w:r>
      <w:r w:rsidRPr="40F008D2" w:rsidR="10AAD5E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follows after</w:t>
      </w:r>
      <w:r w:rsidRPr="40F008D2" w:rsidR="10AAD5E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 person is diagnosed with dementia </w:t>
      </w:r>
      <w:r w:rsidRPr="40F008D2" w:rsidR="50479A0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(</w:t>
      </w:r>
      <w:r w:rsidRPr="40F008D2" w:rsidR="17AD1C0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Spencer et al., 2024)</w:t>
      </w:r>
      <w:r w:rsidRPr="40F008D2" w:rsidR="39913C5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40F008D2" w:rsidR="43F1246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In addition, p</w:t>
      </w:r>
      <w:r w:rsidRPr="40F008D2" w:rsidR="2B8223E4">
        <w:rPr>
          <w:rFonts w:ascii="Arial" w:hAnsi="Arial" w:eastAsia="Arial" w:cs="Arial"/>
          <w:color w:val="333333"/>
          <w:sz w:val="24"/>
          <w:szCs w:val="24"/>
        </w:rPr>
        <w:t xml:space="preserve">articipants’ data </w:t>
      </w:r>
      <w:r w:rsidRPr="40F008D2" w:rsidR="48458566">
        <w:rPr>
          <w:rFonts w:ascii="Arial" w:hAnsi="Arial" w:eastAsia="Arial" w:cs="Arial"/>
          <w:color w:val="333333"/>
          <w:sz w:val="24"/>
          <w:szCs w:val="24"/>
        </w:rPr>
        <w:t>w</w:t>
      </w:r>
      <w:r w:rsidRPr="40F008D2" w:rsidR="552D4C65">
        <w:rPr>
          <w:rFonts w:ascii="Arial" w:hAnsi="Arial" w:eastAsia="Arial" w:cs="Arial"/>
          <w:color w:val="333333"/>
          <w:sz w:val="24"/>
          <w:szCs w:val="24"/>
        </w:rPr>
        <w:t>ere</w:t>
      </w:r>
      <w:r w:rsidRPr="40F008D2" w:rsidR="48458566">
        <w:rPr>
          <w:rFonts w:ascii="Arial" w:hAnsi="Arial" w:eastAsia="Arial" w:cs="Arial"/>
          <w:color w:val="333333"/>
          <w:sz w:val="24"/>
          <w:szCs w:val="24"/>
        </w:rPr>
        <w:t xml:space="preserve"> gathered </w:t>
      </w:r>
      <w:r w:rsidRPr="40F008D2" w:rsidR="3E8D1B13">
        <w:rPr>
          <w:rFonts w:ascii="Arial" w:hAnsi="Arial" w:eastAsia="Arial" w:cs="Arial"/>
          <w:color w:val="333333"/>
          <w:sz w:val="24"/>
          <w:szCs w:val="24"/>
        </w:rPr>
        <w:t xml:space="preserve">from </w:t>
      </w:r>
      <w:r w:rsidRPr="40F008D2" w:rsidR="48458566">
        <w:rPr>
          <w:rFonts w:ascii="Arial" w:hAnsi="Arial" w:eastAsia="Arial" w:cs="Arial"/>
          <w:color w:val="333333"/>
          <w:sz w:val="24"/>
          <w:szCs w:val="24"/>
        </w:rPr>
        <w:t>179 community</w:t>
      </w:r>
      <w:r w:rsidRPr="40F008D2" w:rsidR="0A13F6E4">
        <w:rPr>
          <w:rFonts w:ascii="Arial" w:hAnsi="Arial" w:eastAsia="Arial" w:cs="Arial"/>
          <w:color w:val="333333"/>
          <w:sz w:val="24"/>
          <w:szCs w:val="24"/>
        </w:rPr>
        <w:t>-</w:t>
      </w:r>
      <w:r w:rsidRPr="40F008D2" w:rsidR="48458566">
        <w:rPr>
          <w:rFonts w:ascii="Arial" w:hAnsi="Arial" w:eastAsia="Arial" w:cs="Arial"/>
          <w:color w:val="333333"/>
          <w:sz w:val="24"/>
          <w:szCs w:val="24"/>
        </w:rPr>
        <w:t xml:space="preserve">based </w:t>
      </w:r>
      <w:r w:rsidRPr="40F008D2" w:rsidR="3713826A">
        <w:rPr>
          <w:rFonts w:ascii="Arial" w:hAnsi="Arial" w:eastAsia="Arial" w:cs="Arial"/>
          <w:color w:val="333333"/>
          <w:sz w:val="24"/>
          <w:szCs w:val="24"/>
        </w:rPr>
        <w:t>individual</w:t>
      </w:r>
      <w:r w:rsidRPr="40F008D2" w:rsidR="0B9E201C">
        <w:rPr>
          <w:rFonts w:ascii="Arial" w:hAnsi="Arial" w:eastAsia="Arial" w:cs="Arial"/>
          <w:color w:val="333333"/>
          <w:sz w:val="24"/>
          <w:szCs w:val="24"/>
        </w:rPr>
        <w:t xml:space="preserve">s </w:t>
      </w:r>
      <w:r w:rsidRPr="40F008D2" w:rsidR="683B98C4">
        <w:rPr>
          <w:rFonts w:ascii="Arial" w:hAnsi="Arial" w:eastAsia="Arial" w:cs="Arial"/>
          <w:color w:val="333333"/>
          <w:sz w:val="24"/>
          <w:szCs w:val="24"/>
        </w:rPr>
        <w:t>with</w:t>
      </w:r>
      <w:r w:rsidRPr="40F008D2" w:rsidR="0C9F0465">
        <w:rPr>
          <w:rFonts w:ascii="Arial" w:hAnsi="Arial" w:eastAsia="Arial" w:cs="Arial"/>
          <w:color w:val="333333"/>
          <w:sz w:val="24"/>
          <w:szCs w:val="24"/>
        </w:rPr>
        <w:t xml:space="preserve"> </w:t>
      </w:r>
      <w:r w:rsidRPr="40F008D2" w:rsidR="683B98C4">
        <w:rPr>
          <w:rFonts w:ascii="Arial" w:hAnsi="Arial" w:eastAsia="Arial" w:cs="Arial"/>
          <w:color w:val="333333"/>
          <w:sz w:val="24"/>
          <w:szCs w:val="24"/>
        </w:rPr>
        <w:t xml:space="preserve">medical records having dementia </w:t>
      </w:r>
      <w:r w:rsidRPr="40F008D2" w:rsidR="2FA0E63A">
        <w:rPr>
          <w:rFonts w:ascii="Arial" w:hAnsi="Arial" w:eastAsia="Arial" w:cs="Arial"/>
          <w:color w:val="333333"/>
          <w:sz w:val="24"/>
          <w:szCs w:val="24"/>
        </w:rPr>
        <w:t xml:space="preserve">and </w:t>
      </w:r>
      <w:r w:rsidRPr="40F008D2" w:rsidR="20298FE3">
        <w:rPr>
          <w:rFonts w:ascii="Arial" w:hAnsi="Arial" w:eastAsia="Arial" w:cs="Arial"/>
          <w:color w:val="333333"/>
          <w:sz w:val="24"/>
          <w:szCs w:val="24"/>
        </w:rPr>
        <w:t xml:space="preserve">215 </w:t>
      </w:r>
      <w:r w:rsidRPr="40F008D2" w:rsidR="41C34CAD">
        <w:rPr>
          <w:rFonts w:ascii="Arial" w:hAnsi="Arial" w:eastAsia="Arial" w:cs="Arial"/>
          <w:color w:val="333333"/>
          <w:sz w:val="24"/>
          <w:szCs w:val="24"/>
        </w:rPr>
        <w:t>during</w:t>
      </w:r>
      <w:r w:rsidRPr="40F008D2" w:rsidR="579C35D2">
        <w:rPr>
          <w:rFonts w:ascii="Arial" w:hAnsi="Arial" w:eastAsia="Arial" w:cs="Arial"/>
          <w:color w:val="333333"/>
          <w:sz w:val="24"/>
          <w:szCs w:val="24"/>
        </w:rPr>
        <w:t xml:space="preserve"> the</w:t>
      </w:r>
      <w:r w:rsidRPr="40F008D2" w:rsidR="41C34CAD">
        <w:rPr>
          <w:rFonts w:ascii="Arial" w:hAnsi="Arial" w:eastAsia="Arial" w:cs="Arial"/>
          <w:color w:val="333333"/>
          <w:sz w:val="24"/>
          <w:szCs w:val="24"/>
        </w:rPr>
        <w:t xml:space="preserve"> interventio</w:t>
      </w:r>
      <w:r w:rsidRPr="40F008D2" w:rsidR="78B5B613">
        <w:rPr>
          <w:rFonts w:ascii="Arial" w:hAnsi="Arial" w:eastAsia="Arial" w:cs="Arial"/>
          <w:color w:val="333333"/>
          <w:sz w:val="24"/>
          <w:szCs w:val="24"/>
        </w:rPr>
        <w:t>n</w:t>
      </w:r>
      <w:r w:rsidRPr="40F008D2" w:rsidR="41C34CAD">
        <w:rPr>
          <w:rFonts w:ascii="Arial" w:hAnsi="Arial" w:eastAsia="Arial" w:cs="Arial"/>
          <w:color w:val="333333"/>
          <w:sz w:val="24"/>
          <w:szCs w:val="24"/>
        </w:rPr>
        <w:t xml:space="preserve"> period.</w:t>
      </w:r>
      <w:r w:rsidRPr="40F008D2" w:rsidR="34B5A4D9">
        <w:rPr>
          <w:rFonts w:ascii="Arial" w:hAnsi="Arial" w:eastAsia="Arial" w:cs="Arial"/>
          <w:color w:val="333333"/>
          <w:sz w:val="24"/>
          <w:szCs w:val="24"/>
        </w:rPr>
        <w:t xml:space="preserve"> </w:t>
      </w:r>
      <w:r w:rsidRPr="40F008D2" w:rsidR="6A82317C">
        <w:rPr>
          <w:rFonts w:ascii="Arial" w:hAnsi="Arial" w:eastAsia="Arial" w:cs="Arial"/>
          <w:color w:val="333333"/>
          <w:sz w:val="24"/>
          <w:szCs w:val="24"/>
        </w:rPr>
        <w:t xml:space="preserve">Additionally, the qualitative </w:t>
      </w:r>
      <w:r w:rsidRPr="40F008D2" w:rsidR="60D5DE16">
        <w:rPr>
          <w:rFonts w:ascii="Arial" w:hAnsi="Arial" w:eastAsia="Arial" w:cs="Arial"/>
          <w:color w:val="333333"/>
          <w:sz w:val="24"/>
          <w:szCs w:val="24"/>
        </w:rPr>
        <w:t>part involved 26 health and social care experts, to</w:t>
      </w:r>
      <w:r w:rsidRPr="40F008D2" w:rsidR="0C8FBEBE">
        <w:rPr>
          <w:rFonts w:ascii="Arial" w:hAnsi="Arial" w:eastAsia="Arial" w:cs="Arial"/>
          <w:color w:val="333333"/>
          <w:sz w:val="24"/>
          <w:szCs w:val="24"/>
        </w:rPr>
        <w:t>gether with 14 patients with dementia and 16 caregivers</w:t>
      </w:r>
      <w:r w:rsidRPr="40F008D2" w:rsidR="7C4FA98F">
        <w:rPr>
          <w:rFonts w:ascii="Arial" w:hAnsi="Arial" w:eastAsia="Arial" w:cs="Arial"/>
          <w:color w:val="333333"/>
          <w:sz w:val="24"/>
          <w:szCs w:val="24"/>
        </w:rPr>
        <w:t>.</w:t>
      </w:r>
      <w:r w:rsidRPr="40F008D2" w:rsidR="558166E4">
        <w:rPr>
          <w:rFonts w:ascii="Arial" w:hAnsi="Arial" w:eastAsia="Arial" w:cs="Arial"/>
          <w:color w:val="333333"/>
          <w:sz w:val="24"/>
          <w:szCs w:val="24"/>
        </w:rPr>
        <w:t xml:space="preserve"> Furthermore, i</w:t>
      </w:r>
      <w:r w:rsidRPr="40F008D2" w:rsidR="4D16D9BD">
        <w:rPr>
          <w:rFonts w:ascii="Arial" w:hAnsi="Arial" w:eastAsia="Arial" w:cs="Arial"/>
          <w:color w:val="333333"/>
          <w:sz w:val="24"/>
          <w:szCs w:val="24"/>
        </w:rPr>
        <w:t xml:space="preserve">n participating Primary Care Networks </w:t>
      </w:r>
      <w:r w:rsidRPr="40F008D2" w:rsidR="092E72C4">
        <w:rPr>
          <w:rFonts w:ascii="Arial" w:hAnsi="Arial" w:eastAsia="Arial" w:cs="Arial"/>
          <w:color w:val="333333"/>
          <w:sz w:val="24"/>
          <w:szCs w:val="24"/>
        </w:rPr>
        <w:t>(</w:t>
      </w:r>
      <w:r w:rsidRPr="40F008D2" w:rsidR="4D16D9BD">
        <w:rPr>
          <w:rFonts w:ascii="Arial" w:hAnsi="Arial" w:eastAsia="Arial" w:cs="Arial"/>
          <w:color w:val="333333"/>
          <w:sz w:val="24"/>
          <w:szCs w:val="24"/>
        </w:rPr>
        <w:t>PCNs</w:t>
      </w:r>
      <w:r w:rsidRPr="40F008D2" w:rsidR="20376527">
        <w:rPr>
          <w:rFonts w:ascii="Arial" w:hAnsi="Arial" w:eastAsia="Arial" w:cs="Arial"/>
          <w:color w:val="333333"/>
          <w:sz w:val="24"/>
          <w:szCs w:val="24"/>
        </w:rPr>
        <w:t>),</w:t>
      </w:r>
      <w:r w:rsidRPr="40F008D2" w:rsidR="03974824">
        <w:rPr>
          <w:rFonts w:ascii="Arial" w:hAnsi="Arial" w:eastAsia="Arial" w:cs="Arial"/>
          <w:color w:val="333333"/>
          <w:sz w:val="24"/>
          <w:szCs w:val="24"/>
        </w:rPr>
        <w:t xml:space="preserve"> </w:t>
      </w:r>
      <w:r w:rsidRPr="40F008D2" w:rsidR="6CC0E1C2">
        <w:rPr>
          <w:rFonts w:ascii="Arial" w:hAnsi="Arial" w:eastAsia="Arial" w:cs="Arial"/>
          <w:color w:val="333333"/>
          <w:sz w:val="24"/>
          <w:szCs w:val="24"/>
        </w:rPr>
        <w:t>Clinical Dementia Leads (CDLs)</w:t>
      </w:r>
      <w:r w:rsidRPr="40F008D2" w:rsidR="53F53F8F">
        <w:rPr>
          <w:rFonts w:ascii="Arial" w:hAnsi="Arial" w:eastAsia="Arial" w:cs="Arial"/>
          <w:color w:val="333333"/>
          <w:sz w:val="24"/>
          <w:szCs w:val="24"/>
        </w:rPr>
        <w:t xml:space="preserve"> </w:t>
      </w:r>
      <w:r w:rsidRPr="40F008D2" w:rsidR="639BB1D6">
        <w:rPr>
          <w:rFonts w:ascii="Arial" w:hAnsi="Arial" w:eastAsia="Arial" w:cs="Arial"/>
          <w:color w:val="333333"/>
          <w:sz w:val="24"/>
          <w:szCs w:val="24"/>
        </w:rPr>
        <w:t>i</w:t>
      </w:r>
      <w:r w:rsidRPr="40F008D2" w:rsidR="1740FCBD">
        <w:rPr>
          <w:rFonts w:ascii="Arial" w:hAnsi="Arial" w:eastAsia="Arial" w:cs="Arial"/>
          <w:color w:val="333333"/>
          <w:sz w:val="24"/>
          <w:szCs w:val="24"/>
        </w:rPr>
        <w:t>m</w:t>
      </w:r>
      <w:r w:rsidRPr="40F008D2" w:rsidR="6CC0E1C2">
        <w:rPr>
          <w:rFonts w:ascii="Arial" w:hAnsi="Arial" w:eastAsia="Arial" w:cs="Arial"/>
          <w:color w:val="333333"/>
          <w:sz w:val="24"/>
          <w:szCs w:val="24"/>
        </w:rPr>
        <w:t>plemented a year</w:t>
      </w:r>
      <w:r w:rsidRPr="40F008D2" w:rsidR="2EE2BA93">
        <w:rPr>
          <w:rFonts w:ascii="Arial" w:hAnsi="Arial" w:eastAsia="Arial" w:cs="Arial"/>
          <w:color w:val="333333"/>
          <w:sz w:val="24"/>
          <w:szCs w:val="24"/>
        </w:rPr>
        <w:t>-</w:t>
      </w:r>
      <w:r w:rsidRPr="40F008D2" w:rsidR="6CC0E1C2">
        <w:rPr>
          <w:rFonts w:ascii="Arial" w:hAnsi="Arial" w:eastAsia="Arial" w:cs="Arial"/>
          <w:color w:val="333333"/>
          <w:sz w:val="24"/>
          <w:szCs w:val="24"/>
        </w:rPr>
        <w:t xml:space="preserve">long </w:t>
      </w:r>
      <w:r w:rsidRPr="40F008D2" w:rsidR="1E0E47D7">
        <w:rPr>
          <w:rFonts w:ascii="Arial" w:hAnsi="Arial" w:eastAsia="Arial" w:cs="Arial"/>
          <w:color w:val="333333"/>
          <w:sz w:val="24"/>
          <w:szCs w:val="24"/>
        </w:rPr>
        <w:t xml:space="preserve">system-wide intervention </w:t>
      </w:r>
      <w:r w:rsidRPr="40F008D2" w:rsidR="725D0037">
        <w:rPr>
          <w:rFonts w:ascii="Arial" w:hAnsi="Arial" w:eastAsia="Arial" w:cs="Arial"/>
          <w:color w:val="333333"/>
          <w:sz w:val="24"/>
          <w:szCs w:val="24"/>
        </w:rPr>
        <w:t>design to improve care structure,</w:t>
      </w:r>
      <w:r w:rsidRPr="40F008D2" w:rsidR="589BF1DA">
        <w:rPr>
          <w:rFonts w:ascii="Arial" w:hAnsi="Arial" w:eastAsia="Arial" w:cs="Arial"/>
          <w:color w:val="333333"/>
          <w:sz w:val="24"/>
          <w:szCs w:val="24"/>
        </w:rPr>
        <w:t xml:space="preserve"> </w:t>
      </w:r>
      <w:r w:rsidRPr="40F008D2" w:rsidR="725D0037">
        <w:rPr>
          <w:rFonts w:ascii="Arial" w:hAnsi="Arial" w:eastAsia="Arial" w:cs="Arial"/>
          <w:color w:val="333333"/>
          <w:sz w:val="24"/>
          <w:szCs w:val="24"/>
        </w:rPr>
        <w:t xml:space="preserve">enhance staff skills and </w:t>
      </w:r>
      <w:r w:rsidRPr="40F008D2" w:rsidR="725D0037">
        <w:rPr>
          <w:rFonts w:ascii="Arial" w:hAnsi="Arial" w:eastAsia="Arial" w:cs="Arial"/>
          <w:color w:val="333333"/>
          <w:sz w:val="24"/>
          <w:szCs w:val="24"/>
        </w:rPr>
        <w:t>expertise</w:t>
      </w:r>
      <w:r w:rsidRPr="40F008D2" w:rsidR="5F6B946C">
        <w:rPr>
          <w:rFonts w:ascii="Arial" w:hAnsi="Arial" w:eastAsia="Arial" w:cs="Arial"/>
          <w:color w:val="333333"/>
          <w:sz w:val="24"/>
          <w:szCs w:val="24"/>
        </w:rPr>
        <w:t xml:space="preserve"> to provide person</w:t>
      </w:r>
      <w:r w:rsidRPr="40F008D2" w:rsidR="43E59789">
        <w:rPr>
          <w:rFonts w:ascii="Arial" w:hAnsi="Arial" w:eastAsia="Arial" w:cs="Arial"/>
          <w:color w:val="333333"/>
          <w:sz w:val="24"/>
          <w:szCs w:val="24"/>
        </w:rPr>
        <w:t>-centred</w:t>
      </w:r>
      <w:r w:rsidRPr="40F008D2" w:rsidR="5F6B946C">
        <w:rPr>
          <w:rFonts w:ascii="Arial" w:hAnsi="Arial" w:eastAsia="Arial" w:cs="Arial"/>
          <w:color w:val="333333"/>
          <w:sz w:val="24"/>
          <w:szCs w:val="24"/>
        </w:rPr>
        <w:t xml:space="preserve"> </w:t>
      </w:r>
      <w:r w:rsidRPr="40F008D2" w:rsidR="68107000">
        <w:rPr>
          <w:rFonts w:ascii="Arial" w:hAnsi="Arial" w:eastAsia="Arial" w:cs="Arial"/>
          <w:color w:val="333333"/>
          <w:sz w:val="24"/>
          <w:szCs w:val="24"/>
        </w:rPr>
        <w:t xml:space="preserve">care </w:t>
      </w:r>
      <w:r w:rsidRPr="40F008D2" w:rsidR="5F6B946C">
        <w:rPr>
          <w:rFonts w:ascii="Arial" w:hAnsi="Arial" w:eastAsia="Arial" w:cs="Arial"/>
          <w:color w:val="333333"/>
          <w:sz w:val="24"/>
          <w:szCs w:val="24"/>
        </w:rPr>
        <w:t>to s</w:t>
      </w:r>
      <w:r w:rsidRPr="40F008D2" w:rsidR="67C419CF">
        <w:rPr>
          <w:rFonts w:ascii="Arial" w:hAnsi="Arial" w:eastAsia="Arial" w:cs="Arial"/>
          <w:color w:val="333333"/>
          <w:sz w:val="24"/>
          <w:szCs w:val="24"/>
        </w:rPr>
        <w:t>upport individuals living with dementia</w:t>
      </w:r>
      <w:r w:rsidRPr="40F008D2" w:rsidR="1FBC5CBB">
        <w:rPr>
          <w:rFonts w:ascii="Arial" w:hAnsi="Arial" w:eastAsia="Arial" w:cs="Arial"/>
          <w:color w:val="333333"/>
          <w:sz w:val="24"/>
          <w:szCs w:val="24"/>
        </w:rPr>
        <w:t xml:space="preserve">. </w:t>
      </w:r>
      <w:r w:rsidRPr="40F008D2" w:rsidR="364034E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Overall, the r</w:t>
      </w:r>
      <w:r w:rsidRPr="40F008D2" w:rsidR="6133327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esults</w:t>
      </w:r>
      <w:r w:rsidRPr="40F008D2" w:rsidR="622EB149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 of </w:t>
      </w:r>
      <w:r w:rsidRPr="40F008D2" w:rsidR="58A73CF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</w:t>
      </w:r>
      <w:r w:rsidRPr="40F008D2" w:rsidR="3CD098D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he study found that the number of patients with </w:t>
      </w:r>
      <w:r w:rsidRPr="40F008D2" w:rsidR="006E9F5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 </w:t>
      </w:r>
      <w:r w:rsidRPr="40F008D2" w:rsidR="3CD098D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personalised care plan rose significan</w:t>
      </w:r>
      <w:r w:rsidRPr="40F008D2" w:rsidR="1D58553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tly, growing from 37.4% </w:t>
      </w:r>
      <w:r w:rsidRPr="40F008D2" w:rsidR="76779D6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before the program to64.7% during the intervention</w:t>
      </w:r>
      <w:r w:rsidRPr="40F008D2" w:rsidR="2F975B7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0F008D2" w:rsidR="387AAF8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(Spencer et al., 2024)</w:t>
      </w:r>
      <w:r w:rsidRPr="40F008D2" w:rsidR="1E47FC7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40F008D2" w:rsidR="5C496B6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0F008D2" w:rsidR="1AD9EDD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Also</w:t>
      </w:r>
      <w:r w:rsidRPr="40F008D2" w:rsidR="2432A25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</w:t>
      </w:r>
      <w:r w:rsidRPr="40F008D2" w:rsidR="1AD9EDD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important that </w:t>
      </w:r>
      <w:r w:rsidRPr="40F008D2" w:rsidR="02569C5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individual</w:t>
      </w:r>
      <w:r w:rsidRPr="40F008D2" w:rsidR="02D0E15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</w:t>
      </w:r>
      <w:r w:rsidRPr="40F008D2" w:rsidR="02569C5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40F008D2" w:rsidR="66813B5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with dementia</w:t>
      </w:r>
      <w:r w:rsidRPr="40F008D2" w:rsidR="66813B5F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0F008D2" w:rsidR="66813B5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can </w:t>
      </w:r>
      <w:r w:rsidRPr="40F008D2" w:rsidR="0B2A2F2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do</w:t>
      </w:r>
      <w:r w:rsidRPr="40F008D2" w:rsidR="66813B5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</w:t>
      </w:r>
      <w:r w:rsidRPr="40F008D2" w:rsidR="3406347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he things they</w:t>
      </w:r>
      <w:r w:rsidRPr="40F008D2" w:rsidR="66813B5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enjoy</w:t>
      </w:r>
      <w:r w:rsidRPr="40F008D2" w:rsidR="66813B5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40F008D2" w:rsidR="66813B5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(Alzheimer's Society, 2025)</w:t>
      </w:r>
    </w:p>
    <w:p w:rsidRPr="00E473C8" w:rsidR="24AF44B1" w:rsidP="100457BF" w:rsidRDefault="007508DF" w14:paraId="767FD0E8" w14:textId="5FA328F4">
      <w:pPr>
        <w:spacing w:before="285" w:after="360" w:line="360" w:lineRule="auto"/>
        <w:rPr>
          <w:rFonts w:ascii="Arial" w:hAnsi="Arial" w:eastAsia="Arial" w:cs="Arial"/>
          <w:color w:val="000000" w:themeColor="text1"/>
          <w:sz w:val="24"/>
          <w:szCs w:val="24"/>
        </w:rPr>
      </w:pPr>
      <w:r w:rsidRPr="100457BF" w:rsidR="36FD682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Moreover,</w:t>
      </w:r>
      <w:r w:rsidRPr="100457BF" w:rsidR="5C496B6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752DCD9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person-centred care, which focuses on individual needs, is at the core of good dementia care, with collaboration between a dementia specialist nurse and the MDT team.</w:t>
      </w:r>
      <w:r w:rsidRPr="100457BF" w:rsidR="5417643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5417643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Additiona</w:t>
      </w:r>
      <w:r w:rsidRPr="100457BF" w:rsidR="66D498B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l</w:t>
      </w:r>
      <w:r w:rsidRPr="100457BF" w:rsidR="5417643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ly</w:t>
      </w:r>
      <w:r w:rsidRPr="100457BF" w:rsidR="5417643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c</w:t>
      </w:r>
      <w:r w:rsidRPr="100457BF" w:rsidR="5406916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lear communication between</w:t>
      </w:r>
      <w:r w:rsidRPr="100457BF" w:rsidR="07E1FE1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family,</w:t>
      </w:r>
      <w:r w:rsidRPr="100457BF" w:rsidR="5406916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43F5C7A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carers and </w:t>
      </w:r>
      <w:r w:rsidRPr="100457BF" w:rsidR="0EE29EF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 MDT team </w:t>
      </w:r>
      <w:r w:rsidRPr="100457BF" w:rsidR="62A2DDF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is vital</w:t>
      </w:r>
      <w:r w:rsidRPr="100457BF" w:rsidR="3F530B2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as well as </w:t>
      </w:r>
      <w:r w:rsidRPr="100457BF" w:rsidR="1258CCA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distributing the asses</w:t>
      </w:r>
      <w:r w:rsidRPr="100457BF" w:rsidR="592552B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</w:t>
      </w:r>
      <w:r w:rsidRPr="100457BF" w:rsidR="1258CCA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ment and decision</w:t>
      </w:r>
      <w:r w:rsidRPr="100457BF" w:rsidR="05B4A3D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-</w:t>
      </w:r>
      <w:r w:rsidRPr="100457BF" w:rsidR="1258CCA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making </w:t>
      </w:r>
      <w:r w:rsidRPr="100457BF" w:rsidR="6DA8889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to support dementia care</w:t>
      </w:r>
      <w:r w:rsidRPr="100457BF" w:rsidR="6DDADF5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100457BF" w:rsidR="5DC12F3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6DDADF5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</w:t>
      </w:r>
      <w:r w:rsidRPr="100457BF" w:rsidR="36D27B5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ith the right support</w:t>
      </w:r>
      <w:r w:rsidRPr="100457BF" w:rsidR="5771EFE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in place</w:t>
      </w:r>
      <w:r w:rsidRPr="100457BF" w:rsidR="05FBD92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100457BF" w:rsidR="5771EFE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05FBD92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an</w:t>
      </w:r>
      <w:r w:rsidRPr="100457BF" w:rsidR="2F8B12D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individualise</w:t>
      </w:r>
      <w:r w:rsidRPr="100457BF" w:rsidR="05FBD92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</w:t>
      </w:r>
      <w:r w:rsidRPr="100457BF" w:rsidR="2F8B12D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approach </w:t>
      </w:r>
      <w:r w:rsidRPr="100457BF" w:rsidR="05FBD92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</w:t>
      </w:r>
      <w:r w:rsidRPr="100457BF" w:rsidR="6B879A3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 vital to </w:t>
      </w:r>
      <w:r w:rsidRPr="100457BF" w:rsidR="22D083C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strengthen</w:t>
      </w:r>
      <w:r w:rsidRPr="100457BF" w:rsidR="3768529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 discharge </w:t>
      </w:r>
      <w:r w:rsidRPr="100457BF" w:rsidR="458E6AA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process</w:t>
      </w:r>
      <w:r w:rsidRPr="100457BF" w:rsidR="19542BA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in </w:t>
      </w:r>
      <w:r w:rsidRPr="100457BF" w:rsidR="6840E34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the community</w:t>
      </w:r>
      <w:r w:rsidRPr="100457BF" w:rsidR="1FEF545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(NHS England,</w:t>
      </w:r>
      <w:r w:rsidRPr="100457BF" w:rsidR="5C496B6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1FEF545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2023)</w:t>
      </w:r>
      <w:r w:rsidRPr="100457BF" w:rsidR="064085D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</w:p>
    <w:p w:rsidR="6EA6BFC4" w:rsidP="100457BF" w:rsidRDefault="6EA6BFC4" w14:paraId="624581EF" w14:textId="75190BD4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40F008D2" w:rsidR="6EA6BFC4">
        <w:rPr>
          <w:rFonts w:ascii="Arial" w:hAnsi="Arial" w:eastAsia="Arial" w:cs="Arial"/>
          <w:sz w:val="24"/>
          <w:szCs w:val="24"/>
        </w:rPr>
        <w:t xml:space="preserve">A multi-disciplinary team plays </w:t>
      </w:r>
      <w:r w:rsidRPr="40F008D2" w:rsidR="6EA6BFC4">
        <w:rPr>
          <w:rFonts w:ascii="Arial" w:hAnsi="Arial" w:eastAsia="Arial" w:cs="Arial"/>
          <w:sz w:val="24"/>
          <w:szCs w:val="24"/>
        </w:rPr>
        <w:t>an important role</w:t>
      </w:r>
      <w:r w:rsidRPr="40F008D2" w:rsidR="6EA6BFC4">
        <w:rPr>
          <w:rFonts w:ascii="Arial" w:hAnsi="Arial" w:eastAsia="Arial" w:cs="Arial"/>
          <w:sz w:val="24"/>
          <w:szCs w:val="24"/>
        </w:rPr>
        <w:t xml:space="preserve"> in supporting carers of people with dementia (Hope, 2009). </w:t>
      </w:r>
      <w:r w:rsidRPr="40F008D2" w:rsidR="6EA6BFC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Dementia </w:t>
      </w:r>
      <w:r w:rsidRPr="40F008D2" w:rsidR="5D695D8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doctors and nurses </w:t>
      </w:r>
      <w:r w:rsidRPr="40F008D2" w:rsidR="39B95DED">
        <w:rPr>
          <w:rFonts w:ascii="Arial" w:hAnsi="Arial" w:eastAsia="Arial" w:cs="Arial"/>
          <w:noProof w:val="0"/>
          <w:sz w:val="24"/>
          <w:szCs w:val="24"/>
          <w:lang w:val="en-GB"/>
        </w:rPr>
        <w:t>are</w:t>
      </w:r>
      <w:r w:rsidRPr="40F008D2" w:rsidR="39B95DE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vital</w:t>
      </w:r>
      <w:r w:rsidRPr="40F008D2" w:rsidR="6EA6BFC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their role in lead</w:t>
      </w:r>
      <w:r w:rsidRPr="40F008D2" w:rsidR="02A05F8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ing, </w:t>
      </w:r>
      <w:r w:rsidRPr="40F008D2" w:rsidR="6EA6BFC4">
        <w:rPr>
          <w:rFonts w:ascii="Arial" w:hAnsi="Arial" w:eastAsia="Arial" w:cs="Arial"/>
          <w:noProof w:val="0"/>
          <w:sz w:val="24"/>
          <w:szCs w:val="24"/>
          <w:lang w:val="en-GB"/>
        </w:rPr>
        <w:t>deliver</w:t>
      </w:r>
      <w:r w:rsidRPr="40F008D2" w:rsidR="6CE3217B">
        <w:rPr>
          <w:rFonts w:ascii="Arial" w:hAnsi="Arial" w:eastAsia="Arial" w:cs="Arial"/>
          <w:noProof w:val="0"/>
          <w:sz w:val="24"/>
          <w:szCs w:val="24"/>
          <w:lang w:val="en-GB"/>
        </w:rPr>
        <w:t>ing</w:t>
      </w:r>
      <w:r w:rsidRPr="40F008D2" w:rsidR="6EA6BFC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coordinat</w:t>
      </w:r>
      <w:r w:rsidRPr="40F008D2" w:rsidR="03C8A145">
        <w:rPr>
          <w:rFonts w:ascii="Arial" w:hAnsi="Arial" w:eastAsia="Arial" w:cs="Arial"/>
          <w:noProof w:val="0"/>
          <w:sz w:val="24"/>
          <w:szCs w:val="24"/>
          <w:lang w:val="en-GB"/>
        </w:rPr>
        <w:t>ing</w:t>
      </w:r>
      <w:r w:rsidRPr="40F008D2" w:rsidR="6EA6BFC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person-centred care </w:t>
      </w:r>
      <w:r w:rsidRPr="40F008D2" w:rsidR="6EA6BFC4">
        <w:rPr>
          <w:rFonts w:ascii="Arial" w:hAnsi="Arial" w:eastAsia="Arial" w:cs="Arial"/>
          <w:noProof w:val="0"/>
          <w:sz w:val="24"/>
          <w:szCs w:val="24"/>
          <w:lang w:val="en-GB"/>
        </w:rPr>
        <w:t>to</w:t>
      </w:r>
      <w:r w:rsidRPr="40F008D2" w:rsidR="6EA6BFC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improve the experience of carers/families affected by dementia and to support specialised education, </w:t>
      </w:r>
      <w:r w:rsidRPr="40F008D2" w:rsidR="6EA6BFC4">
        <w:rPr>
          <w:rFonts w:ascii="Arial" w:hAnsi="Arial" w:eastAsia="Arial" w:cs="Arial"/>
          <w:noProof w:val="0"/>
          <w:sz w:val="24"/>
          <w:szCs w:val="24"/>
          <w:lang w:val="en-GB"/>
        </w:rPr>
        <w:t>training</w:t>
      </w:r>
      <w:r w:rsidRPr="40F008D2" w:rsidR="6EA6BFC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staff</w:t>
      </w:r>
      <w:r w:rsidRPr="40F008D2" w:rsidR="62EC493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support</w:t>
      </w:r>
      <w:r w:rsidRPr="40F008D2" w:rsidR="6EA6BFC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(NHS England, 2025)</w:t>
      </w:r>
      <w:r w:rsidRPr="40F008D2" w:rsidR="70612E43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Pr="005C7993" w:rsidR="72943470" w:rsidP="100457BF" w:rsidRDefault="7AC7ADC6" w14:paraId="5F893C0E" w14:textId="2D03ED37">
      <w:pPr>
        <w:spacing w:before="270" w:after="225" w:line="360" w:lineRule="auto"/>
        <w:rPr>
          <w:rFonts w:ascii="Arial" w:hAnsi="Arial" w:eastAsia="Arial" w:cs="Arial"/>
          <w:color w:val="000000" w:themeColor="text1"/>
          <w:sz w:val="24"/>
          <w:szCs w:val="24"/>
        </w:rPr>
      </w:pPr>
      <w:r w:rsidRPr="100457BF" w:rsidR="39C123BB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>Principles</w:t>
      </w:r>
      <w:r w:rsidRPr="100457BF" w:rsidR="539BA08E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>,</w:t>
      </w:r>
      <w:r w:rsidRPr="100457BF" w:rsidR="1BD805F8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 xml:space="preserve"> </w:t>
      </w:r>
      <w:r w:rsidRPr="100457BF" w:rsidR="4640CBD8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>legislation, and policies link</w:t>
      </w:r>
      <w:r w:rsidRPr="100457BF" w:rsidR="354DD314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>ed</w:t>
      </w:r>
      <w:r w:rsidRPr="100457BF" w:rsidR="179BF0B4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 xml:space="preserve"> </w:t>
      </w:r>
      <w:r w:rsidRPr="100457BF" w:rsidR="179BF0B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</w:p>
    <w:p w:rsidRPr="00A6337D" w:rsidR="24AF44B1" w:rsidP="100457BF" w:rsidRDefault="5326271F" w14:paraId="53EFA556" w14:textId="4ECAD590">
      <w:pPr>
        <w:pStyle w:val="Normal"/>
        <w:spacing w:before="270" w:after="225" w:line="360" w:lineRule="auto"/>
        <w:rPr>
          <w:rFonts w:ascii="Arial" w:hAnsi="Arial" w:eastAsia="Arial" w:cs="Arial"/>
          <w:color w:val="212121"/>
          <w:sz w:val="24"/>
          <w:szCs w:val="24"/>
        </w:rPr>
      </w:pPr>
      <w:r w:rsidRPr="788E34F4" w:rsidR="2CBD00FD">
        <w:rPr>
          <w:rFonts w:ascii="Arial" w:hAnsi="Arial" w:eastAsia="Arial" w:cs="Arial"/>
          <w:color w:val="212121"/>
          <w:sz w:val="24"/>
          <w:szCs w:val="24"/>
        </w:rPr>
        <w:t xml:space="preserve">Dementia </w:t>
      </w:r>
      <w:r w:rsidRPr="788E34F4" w:rsidR="7A81A0B5">
        <w:rPr>
          <w:rFonts w:ascii="Arial" w:hAnsi="Arial" w:eastAsia="Arial" w:cs="Arial"/>
          <w:color w:val="212121"/>
          <w:sz w:val="24"/>
          <w:szCs w:val="24"/>
        </w:rPr>
        <w:t xml:space="preserve">often </w:t>
      </w:r>
      <w:r w:rsidRPr="788E34F4" w:rsidR="2CBD00FD">
        <w:rPr>
          <w:rFonts w:ascii="Arial" w:hAnsi="Arial" w:eastAsia="Arial" w:cs="Arial"/>
          <w:color w:val="212121"/>
          <w:sz w:val="24"/>
          <w:szCs w:val="24"/>
        </w:rPr>
        <w:t xml:space="preserve">results in </w:t>
      </w:r>
      <w:r w:rsidRPr="788E34F4" w:rsidR="32A848B1">
        <w:rPr>
          <w:rFonts w:ascii="Arial" w:hAnsi="Arial" w:eastAsia="Arial" w:cs="Arial"/>
          <w:color w:val="212121"/>
          <w:sz w:val="24"/>
          <w:szCs w:val="24"/>
        </w:rPr>
        <w:t xml:space="preserve">a </w:t>
      </w:r>
      <w:r w:rsidRPr="788E34F4" w:rsidR="2CBD00FD">
        <w:rPr>
          <w:rFonts w:ascii="Arial" w:hAnsi="Arial" w:eastAsia="Arial" w:cs="Arial"/>
          <w:color w:val="212121"/>
          <w:sz w:val="24"/>
          <w:szCs w:val="24"/>
        </w:rPr>
        <w:t>lack</w:t>
      </w:r>
      <w:r w:rsidRPr="788E34F4" w:rsidR="04014EF9">
        <w:rPr>
          <w:rFonts w:ascii="Arial" w:hAnsi="Arial" w:eastAsia="Arial" w:cs="Arial"/>
          <w:color w:val="212121"/>
          <w:sz w:val="24"/>
          <w:szCs w:val="24"/>
        </w:rPr>
        <w:t xml:space="preserve"> of </w:t>
      </w:r>
      <w:r w:rsidRPr="788E34F4" w:rsidR="2CBD00FD">
        <w:rPr>
          <w:rFonts w:ascii="Arial" w:hAnsi="Arial" w:eastAsia="Arial" w:cs="Arial"/>
          <w:color w:val="212121"/>
          <w:sz w:val="24"/>
          <w:szCs w:val="24"/>
        </w:rPr>
        <w:t xml:space="preserve">the mental capacity to make decisions </w:t>
      </w:r>
      <w:r w:rsidRPr="788E34F4" w:rsidR="2874822A">
        <w:rPr>
          <w:rFonts w:ascii="Arial" w:hAnsi="Arial" w:eastAsia="Arial" w:cs="Arial"/>
          <w:color w:val="212121"/>
          <w:sz w:val="24"/>
          <w:szCs w:val="24"/>
        </w:rPr>
        <w:t>regarding</w:t>
      </w:r>
      <w:r w:rsidRPr="788E34F4" w:rsidR="2874822A">
        <w:rPr>
          <w:rFonts w:ascii="Arial" w:hAnsi="Arial" w:eastAsia="Arial" w:cs="Arial"/>
          <w:color w:val="212121"/>
          <w:sz w:val="24"/>
          <w:szCs w:val="24"/>
        </w:rPr>
        <w:t xml:space="preserve"> </w:t>
      </w:r>
      <w:r w:rsidRPr="788E34F4" w:rsidR="2CBD00FD">
        <w:rPr>
          <w:rFonts w:ascii="Arial" w:hAnsi="Arial" w:eastAsia="Arial" w:cs="Arial"/>
          <w:color w:val="212121"/>
          <w:sz w:val="24"/>
          <w:szCs w:val="24"/>
        </w:rPr>
        <w:t>their care and treatment</w:t>
      </w:r>
      <w:r w:rsidRPr="788E34F4" w:rsidR="6B7F186A">
        <w:rPr>
          <w:rFonts w:ascii="Arial" w:hAnsi="Arial" w:eastAsia="Arial" w:cs="Arial"/>
          <w:color w:val="212121"/>
          <w:sz w:val="24"/>
          <w:szCs w:val="24"/>
        </w:rPr>
        <w:t xml:space="preserve"> because</w:t>
      </w:r>
      <w:r w:rsidRPr="788E34F4" w:rsidR="406E67F2">
        <w:rPr>
          <w:rFonts w:ascii="Arial" w:hAnsi="Arial" w:eastAsia="Arial" w:cs="Arial"/>
          <w:color w:val="212121"/>
          <w:sz w:val="24"/>
          <w:szCs w:val="24"/>
        </w:rPr>
        <w:t xml:space="preserve"> </w:t>
      </w:r>
      <w:r w:rsidRPr="788E34F4" w:rsidR="0E64664C">
        <w:rPr>
          <w:rFonts w:ascii="Arial" w:hAnsi="Arial" w:eastAsia="Arial" w:cs="Arial"/>
          <w:color w:val="212121"/>
          <w:sz w:val="24"/>
          <w:szCs w:val="24"/>
        </w:rPr>
        <w:t>dementia</w:t>
      </w:r>
      <w:r w:rsidRPr="788E34F4" w:rsidR="6B7F186A">
        <w:rPr>
          <w:rFonts w:ascii="Arial" w:hAnsi="Arial" w:eastAsia="Arial" w:cs="Arial"/>
          <w:color w:val="212121"/>
          <w:sz w:val="24"/>
          <w:szCs w:val="24"/>
        </w:rPr>
        <w:t xml:space="preserve"> affect</w:t>
      </w:r>
      <w:r w:rsidRPr="788E34F4" w:rsidR="5BEAB6DF">
        <w:rPr>
          <w:rFonts w:ascii="Arial" w:hAnsi="Arial" w:eastAsia="Arial" w:cs="Arial"/>
          <w:color w:val="212121"/>
          <w:sz w:val="24"/>
          <w:szCs w:val="24"/>
        </w:rPr>
        <w:t>s</w:t>
      </w:r>
      <w:r w:rsidRPr="788E34F4" w:rsidR="6B7F186A">
        <w:rPr>
          <w:rFonts w:ascii="Arial" w:hAnsi="Arial" w:eastAsia="Arial" w:cs="Arial"/>
          <w:color w:val="212121"/>
          <w:sz w:val="24"/>
          <w:szCs w:val="24"/>
        </w:rPr>
        <w:t xml:space="preserve"> their cognition</w:t>
      </w:r>
      <w:r w:rsidRPr="788E34F4" w:rsidR="47BAD996">
        <w:rPr>
          <w:rFonts w:ascii="Arial" w:hAnsi="Arial" w:eastAsia="Arial" w:cs="Arial"/>
          <w:color w:val="212121"/>
          <w:sz w:val="24"/>
          <w:szCs w:val="24"/>
        </w:rPr>
        <w:t>. And sometimes decision</w:t>
      </w:r>
      <w:r w:rsidRPr="788E34F4" w:rsidR="3D0F3C87">
        <w:rPr>
          <w:rFonts w:ascii="Arial" w:hAnsi="Arial" w:eastAsia="Arial" w:cs="Arial"/>
          <w:color w:val="212121"/>
          <w:sz w:val="24"/>
          <w:szCs w:val="24"/>
        </w:rPr>
        <w:t xml:space="preserve">s are made </w:t>
      </w:r>
      <w:r w:rsidRPr="788E34F4" w:rsidR="2EC1C335">
        <w:rPr>
          <w:rFonts w:ascii="Arial" w:hAnsi="Arial" w:eastAsia="Arial" w:cs="Arial"/>
          <w:color w:val="212121"/>
          <w:sz w:val="24"/>
          <w:szCs w:val="24"/>
        </w:rPr>
        <w:t>on</w:t>
      </w:r>
      <w:r w:rsidRPr="788E34F4" w:rsidR="3D0F3C87">
        <w:rPr>
          <w:rFonts w:ascii="Arial" w:hAnsi="Arial" w:eastAsia="Arial" w:cs="Arial"/>
          <w:color w:val="212121"/>
          <w:sz w:val="24"/>
          <w:szCs w:val="24"/>
        </w:rPr>
        <w:t xml:space="preserve"> their beha</w:t>
      </w:r>
      <w:r w:rsidRPr="788E34F4" w:rsidR="34E8EB68">
        <w:rPr>
          <w:rFonts w:ascii="Arial" w:hAnsi="Arial" w:eastAsia="Arial" w:cs="Arial"/>
          <w:color w:val="212121"/>
          <w:sz w:val="24"/>
          <w:szCs w:val="24"/>
        </w:rPr>
        <w:t>lf.</w:t>
      </w:r>
      <w:r w:rsidRPr="788E34F4" w:rsidR="660B3CAF">
        <w:rPr>
          <w:rFonts w:ascii="Arial" w:hAnsi="Arial" w:eastAsia="Arial" w:cs="Arial"/>
          <w:color w:val="212121"/>
          <w:sz w:val="24"/>
          <w:szCs w:val="24"/>
        </w:rPr>
        <w:t xml:space="preserve"> Ethical principles discuss best-interest decision-making and some ethical dilemmas commonly encountered when looking after people with dementia</w:t>
      </w:r>
      <w:r w:rsidRPr="788E34F4" w:rsidR="660B3CA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for example, deciding when to restrict a person’s freedom, such as stopping them from cooking or taking away the car keys to prevent physical harm</w:t>
      </w:r>
      <w:r w:rsidRPr="788E34F4" w:rsidR="614FD33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even</w:t>
      </w:r>
      <w:r w:rsidRPr="788E34F4" w:rsidR="72364FE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if </w:t>
      </w:r>
      <w:r w:rsidRPr="788E34F4" w:rsidR="72364FE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it </w:t>
      </w:r>
      <w:r w:rsidRPr="788E34F4" w:rsidR="614FD33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causes </w:t>
      </w:r>
      <w:r w:rsidRPr="788E34F4" w:rsidR="11CE4F2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</w:t>
      </w:r>
      <w:r w:rsidRPr="788E34F4" w:rsidR="614FD33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istress. Safety vs. Autonom</w:t>
      </w:r>
      <w:r w:rsidRPr="788E34F4" w:rsidR="49E5CDC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y (</w:t>
      </w:r>
      <w:r w:rsidRPr="788E34F4" w:rsidR="49E5CDC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Pritchard</w:t>
      </w:r>
      <w:r w:rsidRPr="788E34F4" w:rsidR="660B3CA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Vieira-Moreno, 2025)</w:t>
      </w:r>
      <w:r w:rsidRPr="788E34F4" w:rsidR="660B3CAF">
        <w:rPr>
          <w:rFonts w:ascii="Arial" w:hAnsi="Arial" w:eastAsia="Arial" w:cs="Arial"/>
          <w:color w:val="212121"/>
          <w:sz w:val="24"/>
          <w:szCs w:val="24"/>
        </w:rPr>
        <w:t>.</w:t>
      </w:r>
    </w:p>
    <w:p w:rsidRPr="005C7993" w:rsidR="72943470" w:rsidP="100457BF" w:rsidRDefault="142BF837" w14:paraId="42A16123" w14:textId="082C7241">
      <w:pPr>
        <w:spacing w:before="270" w:after="225" w:line="360" w:lineRule="auto"/>
        <w:rPr>
          <w:rFonts w:ascii="Arial" w:hAnsi="Arial" w:eastAsia="Arial" w:cs="Arial"/>
          <w:color w:val="000000" w:themeColor="text1"/>
          <w:sz w:val="24"/>
          <w:szCs w:val="24"/>
        </w:rPr>
      </w:pPr>
      <w:r w:rsidRPr="100457BF" w:rsidR="0917D2B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</w:t>
      </w:r>
      <w:r w:rsidRPr="100457BF" w:rsidR="43C692A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 above case </w:t>
      </w:r>
      <w:r w:rsidRPr="100457BF" w:rsidR="20C67E1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shows</w:t>
      </w:r>
      <w:r w:rsidRPr="100457BF" w:rsidR="43C692A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how </w:t>
      </w:r>
      <w:r w:rsidRPr="100457BF" w:rsidR="7A46697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person-centred</w:t>
      </w:r>
      <w:r w:rsidRPr="100457BF" w:rsidR="43C692A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care was delivered</w:t>
      </w:r>
      <w:r w:rsidRPr="100457BF" w:rsidR="2ADD139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100457BF" w:rsidR="4683064E">
        <w:rPr>
          <w:rFonts w:ascii="Arial" w:hAnsi="Arial" w:eastAsia="Arial" w:cs="Arial"/>
          <w:color w:val="252729"/>
          <w:sz w:val="24"/>
          <w:szCs w:val="24"/>
        </w:rPr>
        <w:t xml:space="preserve">The </w:t>
      </w:r>
      <w:hyperlink r:id="Rdf0425bffaa74376">
        <w:r w:rsidRPr="100457BF" w:rsidR="4683064E">
          <w:rPr>
            <w:rStyle w:val="Hyperlink"/>
            <w:rFonts w:ascii="Arial" w:hAnsi="Arial" w:eastAsia="Arial" w:cs="Arial"/>
            <w:b w:val="1"/>
            <w:bCs w:val="1"/>
            <w:color w:val="252729"/>
            <w:sz w:val="24"/>
            <w:szCs w:val="24"/>
            <w:u w:val="none"/>
          </w:rPr>
          <w:t xml:space="preserve">Health and Social Care Act 2008 </w:t>
        </w:r>
        <w:r w:rsidRPr="100457BF" w:rsidR="2F321B13">
          <w:rPr>
            <w:rStyle w:val="Hyperlink"/>
            <w:rFonts w:ascii="Arial" w:hAnsi="Arial" w:eastAsia="Arial" w:cs="Arial"/>
            <w:b w:val="1"/>
            <w:bCs w:val="1"/>
            <w:color w:val="252729"/>
            <w:sz w:val="24"/>
            <w:szCs w:val="24"/>
            <w:u w:val="none"/>
          </w:rPr>
          <w:t>r</w:t>
        </w:r>
        <w:r w:rsidRPr="100457BF" w:rsidR="4683064E">
          <w:rPr>
            <w:rStyle w:val="Hyperlink"/>
            <w:rFonts w:ascii="Arial" w:hAnsi="Arial" w:eastAsia="Arial" w:cs="Arial"/>
            <w:b w:val="1"/>
            <w:bCs w:val="1"/>
            <w:color w:val="252729"/>
            <w:sz w:val="24"/>
            <w:szCs w:val="24"/>
            <w:u w:val="none"/>
          </w:rPr>
          <w:t>egulations 2014</w:t>
        </w:r>
      </w:hyperlink>
      <w:r w:rsidRPr="100457BF" w:rsidR="4683064E">
        <w:rPr>
          <w:rFonts w:ascii="Arial" w:hAnsi="Arial" w:eastAsia="Arial" w:cs="Arial"/>
          <w:color w:val="252729"/>
          <w:sz w:val="24"/>
          <w:szCs w:val="24"/>
        </w:rPr>
        <w:t xml:space="preserve"> state</w:t>
      </w:r>
      <w:r w:rsidRPr="100457BF" w:rsidR="014AC703">
        <w:rPr>
          <w:rFonts w:ascii="Arial" w:hAnsi="Arial" w:eastAsia="Arial" w:cs="Arial"/>
          <w:color w:val="252729"/>
          <w:sz w:val="24"/>
          <w:szCs w:val="24"/>
        </w:rPr>
        <w:t xml:space="preserve"> </w:t>
      </w:r>
      <w:r w:rsidRPr="100457BF" w:rsidR="4683064E">
        <w:rPr>
          <w:rFonts w:ascii="Arial" w:hAnsi="Arial" w:eastAsia="Arial" w:cs="Arial"/>
          <w:color w:val="252729"/>
          <w:sz w:val="24"/>
          <w:szCs w:val="24"/>
        </w:rPr>
        <w:t xml:space="preserve">that </w:t>
      </w:r>
      <w:r w:rsidRPr="100457BF" w:rsidR="29593395">
        <w:rPr>
          <w:rFonts w:ascii="Arial" w:hAnsi="Arial" w:eastAsia="Arial" w:cs="Arial"/>
          <w:color w:val="252729"/>
          <w:sz w:val="24"/>
          <w:szCs w:val="24"/>
        </w:rPr>
        <w:t xml:space="preserve">this regulation is intended </w:t>
      </w:r>
      <w:r w:rsidRPr="100457BF" w:rsidR="6C3EBF1E">
        <w:rPr>
          <w:rFonts w:ascii="Arial" w:hAnsi="Arial" w:eastAsia="Arial" w:cs="Arial"/>
          <w:color w:val="252729"/>
          <w:sz w:val="24"/>
          <w:szCs w:val="24"/>
        </w:rPr>
        <w:t>f</w:t>
      </w:r>
      <w:r w:rsidRPr="100457BF" w:rsidR="6C3EBF1E">
        <w:rPr>
          <w:rFonts w:ascii="Arial" w:hAnsi="Arial" w:eastAsia="Arial" w:cs="Arial"/>
          <w:color w:val="252729"/>
          <w:sz w:val="24"/>
          <w:szCs w:val="24"/>
        </w:rPr>
        <w:t xml:space="preserve">or </w:t>
      </w:r>
      <w:r w:rsidRPr="100457BF" w:rsidR="29593395">
        <w:rPr>
          <w:rFonts w:ascii="Arial" w:hAnsi="Arial" w:eastAsia="Arial" w:cs="Arial"/>
          <w:color w:val="252729"/>
          <w:sz w:val="24"/>
          <w:szCs w:val="24"/>
        </w:rPr>
        <w:t>whoev</w:t>
      </w:r>
      <w:r w:rsidRPr="100457BF" w:rsidR="70CE9C24">
        <w:rPr>
          <w:rFonts w:ascii="Arial" w:hAnsi="Arial" w:eastAsia="Arial" w:cs="Arial"/>
          <w:color w:val="252729"/>
          <w:sz w:val="24"/>
          <w:szCs w:val="24"/>
        </w:rPr>
        <w:t xml:space="preserve">er </w:t>
      </w:r>
      <w:r w:rsidRPr="100457BF" w:rsidR="29593395">
        <w:rPr>
          <w:rFonts w:ascii="Arial" w:hAnsi="Arial" w:eastAsia="Arial" w:cs="Arial"/>
          <w:color w:val="252729"/>
          <w:sz w:val="24"/>
          <w:szCs w:val="24"/>
        </w:rPr>
        <w:t>u</w:t>
      </w:r>
      <w:r w:rsidRPr="100457BF" w:rsidR="29593395">
        <w:rPr>
          <w:rFonts w:ascii="Arial" w:hAnsi="Arial" w:eastAsia="Arial" w:cs="Arial"/>
          <w:color w:val="252729"/>
          <w:sz w:val="24"/>
          <w:szCs w:val="24"/>
        </w:rPr>
        <w:t>se</w:t>
      </w:r>
      <w:r w:rsidRPr="100457BF" w:rsidR="1C925126">
        <w:rPr>
          <w:rFonts w:ascii="Arial" w:hAnsi="Arial" w:eastAsia="Arial" w:cs="Arial"/>
          <w:color w:val="252729"/>
          <w:sz w:val="24"/>
          <w:szCs w:val="24"/>
        </w:rPr>
        <w:t xml:space="preserve">s </w:t>
      </w:r>
      <w:r w:rsidRPr="100457BF" w:rsidR="29593395">
        <w:rPr>
          <w:rFonts w:ascii="Arial" w:hAnsi="Arial" w:eastAsia="Arial" w:cs="Arial"/>
          <w:color w:val="252729"/>
          <w:sz w:val="24"/>
          <w:szCs w:val="24"/>
        </w:rPr>
        <w:t>the services</w:t>
      </w:r>
      <w:r w:rsidRPr="100457BF" w:rsidR="74A26DB5">
        <w:rPr>
          <w:rFonts w:ascii="Arial" w:hAnsi="Arial" w:eastAsia="Arial" w:cs="Arial"/>
          <w:color w:val="252729"/>
          <w:sz w:val="24"/>
          <w:szCs w:val="24"/>
        </w:rPr>
        <w:t>,</w:t>
      </w:r>
      <w:r w:rsidRPr="100457BF" w:rsidR="29593395">
        <w:rPr>
          <w:rFonts w:ascii="Arial" w:hAnsi="Arial" w:eastAsia="Arial" w:cs="Arial"/>
          <w:color w:val="252729"/>
          <w:sz w:val="24"/>
          <w:szCs w:val="24"/>
        </w:rPr>
        <w:t xml:space="preserve"> the treatment and care </w:t>
      </w:r>
      <w:r w:rsidRPr="100457BF" w:rsidR="091B49AD">
        <w:rPr>
          <w:rFonts w:ascii="Arial" w:hAnsi="Arial" w:eastAsia="Arial" w:cs="Arial"/>
          <w:color w:val="252729"/>
          <w:sz w:val="24"/>
          <w:szCs w:val="24"/>
        </w:rPr>
        <w:t>is for them specifically.</w:t>
      </w:r>
      <w:r w:rsidRPr="100457BF" w:rsidR="418ABC6E">
        <w:rPr>
          <w:rFonts w:ascii="Arial" w:hAnsi="Arial" w:eastAsia="Arial" w:cs="Arial"/>
          <w:color w:val="252729"/>
          <w:sz w:val="24"/>
          <w:szCs w:val="24"/>
        </w:rPr>
        <w:t xml:space="preserve"> In the same way, </w:t>
      </w:r>
      <w:r w:rsidRPr="100457BF" w:rsidR="6E1A915D">
        <w:rPr>
          <w:rFonts w:ascii="Arial" w:hAnsi="Arial" w:eastAsia="Arial" w:cs="Arial"/>
          <w:color w:val="252729"/>
          <w:sz w:val="24"/>
          <w:szCs w:val="24"/>
        </w:rPr>
        <w:t>the health professionals</w:t>
      </w:r>
      <w:r w:rsidRPr="100457BF" w:rsidR="6B3785B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100457BF" w:rsidR="1BB355E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6E65B01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with the</w:t>
      </w:r>
      <w:r w:rsidRPr="100457BF" w:rsidR="386F59F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ir</w:t>
      </w:r>
      <w:r w:rsidRPr="100457BF" w:rsidR="06DC1B1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68797E7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services, will</w:t>
      </w:r>
      <w:r w:rsidRPr="100457BF" w:rsidR="6E65B01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consider the opinion of the pati</w:t>
      </w:r>
      <w:r w:rsidRPr="100457BF" w:rsidR="525B232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ent</w:t>
      </w:r>
      <w:r w:rsidRPr="100457BF" w:rsidR="7FFA037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4935506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as</w:t>
      </w:r>
      <w:r w:rsidRPr="100457BF" w:rsidR="030C6B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important and valued </w:t>
      </w:r>
      <w:r w:rsidRPr="100457BF" w:rsidR="7FFA037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through per</w:t>
      </w:r>
      <w:r w:rsidRPr="100457BF" w:rsidR="7FFA037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son</w:t>
      </w:r>
      <w:r w:rsidRPr="100457BF" w:rsidR="66BB6A8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-</w:t>
      </w:r>
      <w:r w:rsidRPr="100457BF" w:rsidR="7FFA037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cen</w:t>
      </w:r>
      <w:r w:rsidRPr="100457BF" w:rsidR="7FFA037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tred care</w:t>
      </w:r>
      <w:r w:rsidRPr="100457BF" w:rsidR="1EE2359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100457BF" w:rsidR="7FFA037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4DABE2D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as well as</w:t>
      </w:r>
      <w:r w:rsidRPr="100457BF" w:rsidR="5B41409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</w:t>
      </w:r>
      <w:r w:rsidRPr="100457BF" w:rsidR="4DABE2D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7FFA037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collaborati</w:t>
      </w:r>
      <w:r w:rsidRPr="100457BF" w:rsidR="12F6265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on of the MDT </w:t>
      </w:r>
      <w:r w:rsidRPr="100457BF" w:rsidR="501BFF0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team </w:t>
      </w:r>
      <w:r w:rsidRPr="100457BF" w:rsidR="4683064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(Skills for Health, 2025)</w:t>
      </w:r>
      <w:r w:rsidRPr="100457BF" w:rsidR="06B2248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100457BF" w:rsidR="0F559B4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</w:t>
      </w:r>
      <w:r w:rsidRPr="100457BF" w:rsidR="1316328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n </w:t>
      </w:r>
      <w:r w:rsidRPr="100457BF" w:rsidR="0F559B4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addit</w:t>
      </w:r>
      <w:r w:rsidRPr="100457BF" w:rsidR="1A13B6B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</w:t>
      </w:r>
      <w:r w:rsidRPr="100457BF" w:rsidR="0F559B4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on</w:t>
      </w:r>
      <w:r w:rsidRPr="100457BF" w:rsidR="0924FA9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100457BF" w:rsidR="0F559B4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autonomy</w:t>
      </w:r>
      <w:r w:rsidRPr="100457BF" w:rsidR="18D8212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f</w:t>
      </w:r>
      <w:r w:rsidRPr="100457BF" w:rsidR="2034144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</w:t>
      </w:r>
      <w:r w:rsidRPr="100457BF" w:rsidR="18D8212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</w:t>
      </w:r>
      <w:r w:rsidRPr="100457BF" w:rsidR="26FC9F8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u</w:t>
      </w:r>
      <w:r w:rsidRPr="100457BF" w:rsidR="18D8212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se</w:t>
      </w:r>
      <w:r w:rsidRPr="100457BF" w:rsidR="7AB4D17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 </w:t>
      </w:r>
      <w:r w:rsidRPr="100457BF" w:rsidR="76A4D23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on </w:t>
      </w:r>
      <w:r w:rsidRPr="100457BF" w:rsidR="0F559B4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 </w:t>
      </w:r>
      <w:r w:rsidRPr="100457BF" w:rsidR="19E90CF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patient’s right</w:t>
      </w:r>
      <w:r w:rsidRPr="100457BF" w:rsidR="0F559B4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to make their own choices</w:t>
      </w:r>
      <w:r w:rsidRPr="100457BF" w:rsidR="1BB8339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100457BF" w:rsidR="0883A64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However, Dementia</w:t>
      </w:r>
      <w:r w:rsidRPr="100457BF" w:rsidR="0ADD1B8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3A8DC47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</w:t>
      </w:r>
      <w:r w:rsidRPr="100457BF" w:rsidR="1098951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6D20824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reflection on </w:t>
      </w:r>
      <w:r w:rsidRPr="100457BF" w:rsidR="5E93CAB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confidentiality</w:t>
      </w:r>
      <w:r w:rsidRPr="100457BF" w:rsidR="6D20824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3FD23D9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vs duty</w:t>
      </w:r>
      <w:r w:rsidRPr="100457BF" w:rsidR="258EBC7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of care</w:t>
      </w:r>
      <w:r w:rsidRPr="100457BF" w:rsidR="6D20824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5A26DA5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is to </w:t>
      </w:r>
      <w:r w:rsidRPr="100457BF" w:rsidR="6D20824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warn and protect</w:t>
      </w:r>
      <w:r w:rsidRPr="100457BF" w:rsidR="627AD96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100457BF" w:rsidR="112E05C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79D95CF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Information sha</w:t>
      </w:r>
      <w:r w:rsidRPr="100457BF" w:rsidR="79D95CF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ring i</w:t>
      </w:r>
      <w:r w:rsidRPr="100457BF" w:rsidR="79D95CF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 necessary to </w:t>
      </w:r>
      <w:r w:rsidRPr="100457BF" w:rsidR="79D95CF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</w:t>
      </w:r>
      <w:r w:rsidRPr="100457BF" w:rsidR="79D95CF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itiate</w:t>
      </w:r>
      <w:r w:rsidRPr="100457BF" w:rsidR="79D95CF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</w:t>
      </w:r>
      <w:r w:rsidRPr="100457BF" w:rsidR="79D95CF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nterventions</w:t>
      </w:r>
      <w:r w:rsidRPr="100457BF" w:rsidR="2176F3A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for a better care outcome</w:t>
      </w:r>
      <w:r w:rsidRPr="100457BF" w:rsidR="3D19BA0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100457BF" w:rsidR="3AF40D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Moreover, Ben</w:t>
      </w:r>
      <w:r w:rsidRPr="100457BF" w:rsidR="3AF40D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eficence</w:t>
      </w:r>
      <w:r w:rsidRPr="100457BF" w:rsidR="3AF40D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100457BF" w:rsidR="6891E8E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which requires</w:t>
      </w:r>
      <w:r w:rsidRPr="100457BF" w:rsidR="4D35DC7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3AF40D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healthcare professionals to act in their </w:t>
      </w:r>
      <w:r w:rsidRPr="100457BF" w:rsidR="65588C1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patient</w:t>
      </w:r>
      <w:r w:rsidRPr="100457BF" w:rsidR="65828DE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s’</w:t>
      </w:r>
      <w:r w:rsidRPr="100457BF" w:rsidR="3AF40D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6CE88A3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best interest,</w:t>
      </w:r>
      <w:r w:rsidRPr="100457BF" w:rsidR="6CE88A3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3AF40D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to improve</w:t>
      </w:r>
      <w:r w:rsidRPr="100457BF" w:rsidR="3AF40D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07C6E3D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wellbeing</w:t>
      </w:r>
      <w:r w:rsidRPr="100457BF" w:rsidR="2E3AAAB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100457BF" w:rsidR="3AF40D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promote </w:t>
      </w:r>
      <w:r w:rsidRPr="100457BF" w:rsidR="5D17566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safety</w:t>
      </w:r>
      <w:r w:rsidRPr="100457BF" w:rsidR="3AF40D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3AF40D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and </w:t>
      </w:r>
      <w:r w:rsidRPr="100457BF" w:rsidR="2762F8C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to cause no harm</w:t>
      </w:r>
      <w:r w:rsidRPr="100457BF" w:rsidR="596F175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100457BF" w:rsidR="3AF40D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Healthcare professional</w:t>
      </w:r>
      <w:r w:rsidRPr="100457BF" w:rsidR="55762BA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 must assess </w:t>
      </w:r>
      <w:r w:rsidRPr="100457BF" w:rsidR="53701C9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po</w:t>
      </w:r>
      <w:r w:rsidRPr="100457BF" w:rsidR="53701C9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tential</w:t>
      </w:r>
      <w:r w:rsidRPr="100457BF" w:rsidR="3AF40D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harm</w:t>
      </w:r>
      <w:r w:rsidRPr="100457BF" w:rsidR="53701C9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</w:t>
      </w:r>
      <w:r w:rsidRPr="100457BF" w:rsidR="3AF40D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</w:t>
      </w:r>
      <w:r w:rsidRPr="100457BF" w:rsidR="53701C9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benefit</w:t>
      </w:r>
      <w:r w:rsidRPr="100457BF" w:rsidR="3AF40D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 to </w:t>
      </w:r>
      <w:r w:rsidRPr="100457BF" w:rsidR="53701C9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provid</w:t>
      </w:r>
      <w:r w:rsidRPr="100457BF" w:rsidR="3AF40D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 actions or recommendations </w:t>
      </w:r>
      <w:r w:rsidRPr="100457BF" w:rsidR="029BA18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that are</w:t>
      </w:r>
      <w:r w:rsidRPr="100457BF" w:rsidR="3AF40D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best for the patient (Tulane University, 2023).</w:t>
      </w:r>
    </w:p>
    <w:p w:rsidR="00A92295" w:rsidP="100457BF" w:rsidRDefault="003C7320" w14:paraId="1DAF85FB" w14:textId="77777777">
      <w:pPr>
        <w:spacing w:before="270" w:after="225" w:line="360" w:lineRule="auto"/>
        <w:rPr>
          <w:rFonts w:ascii="Arial" w:hAnsi="Arial" w:eastAsia="Arial" w:cs="Arial"/>
          <w:color w:val="000000" w:themeColor="text1"/>
          <w:sz w:val="24"/>
          <w:szCs w:val="24"/>
        </w:rPr>
      </w:pPr>
      <w:r w:rsidRPr="100457BF" w:rsidR="7AF1A26C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>Areas</w:t>
      </w:r>
      <w:r w:rsidRPr="100457BF" w:rsidR="51A7FAEC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 xml:space="preserve"> to improve</w:t>
      </w:r>
      <w:r w:rsidRPr="100457BF" w:rsidR="51A7FAE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</w:p>
    <w:p w:rsidRPr="008C7F37" w:rsidR="00AD039B" w:rsidP="100457BF" w:rsidRDefault="000F6340" w14:paraId="4A70D9E5" w14:textId="2E435C67">
      <w:pPr>
        <w:spacing w:before="270" w:after="225" w:line="360" w:lineRule="auto"/>
        <w:rPr>
          <w:rFonts w:ascii="Arial" w:hAnsi="Arial" w:eastAsia="Arial" w:cs="Arial"/>
          <w:color w:val="000000" w:themeColor="text1"/>
          <w:sz w:val="24"/>
          <w:szCs w:val="24"/>
        </w:rPr>
      </w:pPr>
      <w:r w:rsidRPr="100457BF" w:rsidR="769577BD">
        <w:rPr>
          <w:rFonts w:ascii="Arial" w:hAnsi="Arial" w:eastAsia="Arial" w:cs="Arial"/>
          <w:color w:val="000000"/>
          <w:sz w:val="24"/>
          <w:szCs w:val="24"/>
        </w:rPr>
        <w:t>According to</w:t>
      </w:r>
      <w:r w:rsidRPr="100457BF" w:rsidR="624D5E5D">
        <w:rPr>
          <w:rFonts w:ascii="Arial" w:hAnsi="Arial" w:eastAsia="Arial" w:cs="Arial"/>
          <w:color w:val="000000"/>
          <w:sz w:val="24"/>
          <w:szCs w:val="24"/>
        </w:rPr>
        <w:t xml:space="preserve"> </w:t>
      </w:r>
      <w:r w:rsidRPr="100457BF" w:rsidR="769577BD">
        <w:rPr>
          <w:rFonts w:ascii="Arial" w:hAnsi="Arial" w:eastAsia="Arial" w:cs="Arial"/>
          <w:color w:val="000000"/>
          <w:sz w:val="24"/>
          <w:szCs w:val="24"/>
        </w:rPr>
        <w:t>Handley, Bunn and Goodman (2017</w:t>
      </w:r>
      <w:r w:rsidRPr="100457BF" w:rsidR="09E97E31">
        <w:rPr>
          <w:rFonts w:ascii="Arial" w:hAnsi="Arial" w:eastAsia="Arial" w:cs="Arial"/>
          <w:color w:val="000000"/>
          <w:sz w:val="24"/>
          <w:szCs w:val="24"/>
        </w:rPr>
        <w:t>), staff</w:t>
      </w:r>
      <w:r w:rsidRPr="100457BF" w:rsidR="07644326">
        <w:rPr>
          <w:rFonts w:ascii="Arial" w:hAnsi="Arial" w:eastAsia="Arial" w:cs="Arial"/>
          <w:color w:val="000000"/>
          <w:sz w:val="24"/>
          <w:szCs w:val="24"/>
        </w:rPr>
        <w:t xml:space="preserve"> support</w:t>
      </w:r>
      <w:r w:rsidRPr="100457BF" w:rsidR="3E11EC7F">
        <w:rPr>
          <w:rFonts w:ascii="Arial" w:hAnsi="Arial" w:eastAsia="Arial" w:cs="Arial"/>
          <w:color w:val="000000"/>
          <w:sz w:val="24"/>
          <w:szCs w:val="24"/>
        </w:rPr>
        <w:t xml:space="preserve"> and implementation</w:t>
      </w:r>
      <w:r w:rsidRPr="100457BF" w:rsidR="0B626B19">
        <w:rPr>
          <w:rFonts w:ascii="Arial" w:hAnsi="Arial" w:eastAsia="Arial" w:cs="Arial"/>
          <w:color w:val="000000"/>
          <w:sz w:val="24"/>
          <w:szCs w:val="24"/>
        </w:rPr>
        <w:t xml:space="preserve"> of learning and </w:t>
      </w:r>
      <w:r w:rsidRPr="100457BF" w:rsidR="6E8538B2">
        <w:rPr>
          <w:rFonts w:ascii="Arial" w:hAnsi="Arial" w:eastAsia="Arial" w:cs="Arial"/>
          <w:color w:val="000000"/>
          <w:sz w:val="24"/>
          <w:szCs w:val="24"/>
        </w:rPr>
        <w:t xml:space="preserve">resources with those who have </w:t>
      </w:r>
      <w:r w:rsidRPr="100457BF" w:rsidR="6E8538B2">
        <w:rPr>
          <w:rFonts w:ascii="Arial" w:hAnsi="Arial" w:eastAsia="Arial" w:cs="Arial"/>
          <w:sz w:val="24"/>
          <w:szCs w:val="24"/>
          <w:lang w:eastAsia="en-GB"/>
        </w:rPr>
        <w:t xml:space="preserve">dementia </w:t>
      </w:r>
      <w:r w:rsidRPr="100457BF" w:rsidR="6E8538B2">
        <w:rPr>
          <w:rFonts w:ascii="Arial" w:hAnsi="Arial" w:eastAsia="Arial" w:cs="Arial"/>
          <w:sz w:val="24"/>
          <w:szCs w:val="24"/>
          <w:lang w:eastAsia="en-GB"/>
        </w:rPr>
        <w:t xml:space="preserve">expertise</w:t>
      </w:r>
      <w:r w:rsidRPr="100457BF" w:rsidR="6E8538B2">
        <w:rPr>
          <w:rFonts w:ascii="Arial" w:hAnsi="Arial" w:eastAsia="Arial" w:cs="Arial"/>
          <w:sz w:val="24"/>
          <w:szCs w:val="24"/>
          <w:lang w:eastAsia="en-GB"/>
        </w:rPr>
        <w:t xml:space="preserve"> </w:t>
      </w:r>
      <w:r w:rsidRPr="100457BF" w:rsidR="63549540">
        <w:rPr>
          <w:rFonts w:ascii="Arial" w:hAnsi="Arial" w:eastAsia="Arial" w:cs="Arial"/>
          <w:sz w:val="24"/>
          <w:szCs w:val="24"/>
          <w:lang w:eastAsia="en-GB"/>
        </w:rPr>
        <w:t>can improve care</w:t>
      </w:r>
      <w:r w:rsidRPr="100457BF" w:rsidR="1006E325">
        <w:rPr>
          <w:rFonts w:ascii="Arial" w:hAnsi="Arial" w:eastAsia="Arial" w:cs="Arial"/>
          <w:sz w:val="24"/>
          <w:szCs w:val="24"/>
          <w:lang w:eastAsia="en-GB"/>
        </w:rPr>
        <w:t xml:space="preserve"> and patien</w:t>
      </w:r>
      <w:r w:rsidRPr="100457BF" w:rsidR="5C3790DE">
        <w:rPr>
          <w:rFonts w:ascii="Arial" w:hAnsi="Arial" w:eastAsia="Arial" w:cs="Arial"/>
          <w:sz w:val="24"/>
          <w:szCs w:val="24"/>
          <w:lang w:eastAsia="en-GB"/>
        </w:rPr>
        <w:t>t</w:t>
      </w:r>
      <w:r w:rsidRPr="100457BF" w:rsidR="1006E325">
        <w:rPr>
          <w:rFonts w:ascii="Arial" w:hAnsi="Arial" w:eastAsia="Arial" w:cs="Arial"/>
          <w:sz w:val="24"/>
          <w:szCs w:val="24"/>
          <w:lang w:eastAsia="en-GB"/>
        </w:rPr>
        <w:t xml:space="preserve"> outcome</w:t>
      </w:r>
      <w:r w:rsidRPr="100457BF" w:rsidR="5C3790DE">
        <w:rPr>
          <w:rFonts w:ascii="Arial" w:hAnsi="Arial" w:eastAsia="Arial" w:cs="Arial"/>
          <w:sz w:val="24"/>
          <w:szCs w:val="24"/>
          <w:lang w:eastAsia="en-GB"/>
        </w:rPr>
        <w:t>s,</w:t>
      </w:r>
      <w:r w:rsidRPr="100457BF" w:rsidR="1006E325">
        <w:rPr>
          <w:rFonts w:ascii="Arial" w:hAnsi="Arial" w:eastAsia="Arial" w:cs="Arial"/>
          <w:sz w:val="24"/>
          <w:szCs w:val="24"/>
          <w:lang w:eastAsia="en-GB"/>
        </w:rPr>
        <w:t xml:space="preserve"> </w:t>
      </w:r>
      <w:r w:rsidRPr="100457BF" w:rsidR="5C3790DE">
        <w:rPr>
          <w:rFonts w:ascii="Arial" w:hAnsi="Arial" w:eastAsia="Arial" w:cs="Arial"/>
          <w:sz w:val="24"/>
          <w:szCs w:val="24"/>
          <w:lang w:eastAsia="en-GB"/>
        </w:rPr>
        <w:t>in</w:t>
      </w:r>
      <w:r w:rsidRPr="100457BF" w:rsidR="7249B9CA">
        <w:rPr>
          <w:rFonts w:ascii="Arial" w:hAnsi="Arial" w:eastAsia="Arial" w:cs="Arial"/>
          <w:sz w:val="24"/>
          <w:szCs w:val="24"/>
          <w:lang w:eastAsia="en-GB"/>
        </w:rPr>
        <w:t xml:space="preserve"> addit</w:t>
      </w:r>
      <w:r w:rsidRPr="100457BF" w:rsidR="5C3790DE">
        <w:rPr>
          <w:rFonts w:ascii="Arial" w:hAnsi="Arial" w:eastAsia="Arial" w:cs="Arial"/>
          <w:sz w:val="24"/>
          <w:szCs w:val="24"/>
          <w:lang w:eastAsia="en-GB"/>
        </w:rPr>
        <w:t>io</w:t>
      </w:r>
      <w:r w:rsidRPr="100457BF" w:rsidR="7249B9CA">
        <w:rPr>
          <w:rFonts w:ascii="Arial" w:hAnsi="Arial" w:eastAsia="Arial" w:cs="Arial"/>
          <w:sz w:val="24"/>
          <w:szCs w:val="24"/>
          <w:lang w:eastAsia="en-GB"/>
        </w:rPr>
        <w:t xml:space="preserve">n to </w:t>
      </w:r>
      <w:r w:rsidRPr="100457BF" w:rsidR="6E8538B2">
        <w:rPr>
          <w:rFonts w:ascii="Arial" w:hAnsi="Arial" w:eastAsia="Arial" w:cs="Arial"/>
          <w:sz w:val="24"/>
          <w:szCs w:val="24"/>
          <w:lang w:eastAsia="en-GB"/>
        </w:rPr>
        <w:t>strategies, such as dementia awareness training</w:t>
      </w:r>
      <w:r w:rsidRPr="100457BF" w:rsidR="3FAD1040">
        <w:rPr>
          <w:rFonts w:ascii="Arial" w:hAnsi="Arial" w:eastAsia="Arial" w:cs="Arial"/>
          <w:sz w:val="24"/>
          <w:szCs w:val="24"/>
          <w:lang w:eastAsia="en-GB"/>
        </w:rPr>
        <w:t>.</w:t>
      </w:r>
      <w:r w:rsidRPr="100457BF" w:rsidR="03DF4E9C">
        <w:rPr>
          <w:rFonts w:ascii="Arial" w:hAnsi="Arial" w:eastAsia="Arial" w:cs="Arial"/>
          <w:sz w:val="24"/>
          <w:szCs w:val="24"/>
          <w:lang w:eastAsia="en-GB"/>
        </w:rPr>
        <w:t xml:space="preserve"> Moreover</w:t>
      </w:r>
      <w:r w:rsidRPr="100457BF" w:rsidR="3FAD1040">
        <w:rPr>
          <w:rFonts w:ascii="Arial" w:hAnsi="Arial" w:eastAsia="Arial" w:cs="Arial"/>
          <w:sz w:val="24"/>
          <w:szCs w:val="24"/>
          <w:lang w:eastAsia="en-GB"/>
        </w:rPr>
        <w:t>,</w:t>
      </w:r>
      <w:r w:rsidRPr="100457BF" w:rsidR="03DF4E9C">
        <w:rPr>
          <w:rFonts w:ascii="Arial" w:hAnsi="Arial" w:eastAsia="Arial" w:cs="Arial"/>
          <w:sz w:val="24"/>
          <w:szCs w:val="24"/>
          <w:lang w:eastAsia="en-GB"/>
        </w:rPr>
        <w:t xml:space="preserve"> </w:t>
      </w:r>
      <w:r w:rsidRPr="100457BF" w:rsidR="03DF4E9C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>s</w:t>
      </w:r>
      <w:r w:rsidRPr="100457BF" w:rsidR="1D3C6E61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 xml:space="preserve">taff understand</w:t>
      </w:r>
      <w:r w:rsidRPr="100457BF" w:rsidR="2D3CDCD9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 xml:space="preserve">ing of </w:t>
      </w:r>
      <w:r w:rsidRPr="100457BF" w:rsidR="1D3C6E61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 xml:space="preserve">the behaviours of people living with dementia</w:t>
      </w:r>
      <w:r w:rsidRPr="100457BF" w:rsidR="09E97E31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 xml:space="preserve"> </w:t>
      </w:r>
      <w:r w:rsidRPr="100457BF" w:rsidR="1D3C6E61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 xml:space="preserve">communication </w:t>
      </w:r>
      <w:r w:rsidRPr="100457BF" w:rsidR="22ECED9C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>is</w:t>
      </w:r>
      <w:r w:rsidRPr="100457BF" w:rsidR="22ECED9C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 xml:space="preserve"> a form </w:t>
      </w:r>
      <w:r w:rsidRPr="100457BF" w:rsidR="1D3C6E61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>of an unmet need</w:t>
      </w:r>
      <w:r w:rsidRPr="100457BF" w:rsidR="79AFE6B9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>,</w:t>
      </w:r>
      <w:r w:rsidRPr="100457BF" w:rsidR="716F3B51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 xml:space="preserve"> as well as consiste</w:t>
      </w:r>
      <w:r w:rsidRPr="100457BF" w:rsidR="00ACD2A5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>n</w:t>
      </w:r>
      <w:r w:rsidRPr="100457BF" w:rsidR="09E97E31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>t</w:t>
      </w:r>
      <w:r w:rsidRPr="100457BF" w:rsidR="00ACD2A5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 xml:space="preserve"> staffing</w:t>
      </w:r>
      <w:r w:rsidRPr="100457BF" w:rsidR="79AFE6B9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>,</w:t>
      </w:r>
      <w:r w:rsidRPr="100457BF" w:rsidR="00ACD2A5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 xml:space="preserve"> </w:t>
      </w:r>
      <w:r w:rsidRPr="100457BF" w:rsidR="09E97E31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 xml:space="preserve">is essential </w:t>
      </w:r>
      <w:r w:rsidRPr="100457BF" w:rsidR="00ACD2A5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>to build trust and familiarity.</w:t>
      </w:r>
      <w:r w:rsidRPr="100457BF" w:rsidR="794120B3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 xml:space="preserve"> At the same time,</w:t>
      </w:r>
      <w:r w:rsidRPr="100457BF" w:rsidR="49D7260E">
        <w:rPr>
          <w:rFonts w:ascii="Arial" w:hAnsi="Arial" w:eastAsia="Arial" w:cs="Arial"/>
          <w:color w:val="000000" w:themeColor="text1"/>
          <w:sz w:val="24"/>
          <w:szCs w:val="24"/>
        </w:rPr>
        <w:t xml:space="preserve"> </w:t>
      </w:r>
      <w:r w:rsidRPr="100457BF" w:rsidR="794120B3">
        <w:rPr>
          <w:rFonts w:ascii="Arial" w:hAnsi="Arial" w:eastAsia="Arial" w:cs="Arial"/>
          <w:color w:val="333333"/>
          <w:sz w:val="24"/>
          <w:szCs w:val="24"/>
          <w:shd w:val="clear" w:color="auto" w:fill="FFFFFF"/>
        </w:rPr>
        <w:t>h</w:t>
      </w:r>
      <w:r w:rsidRPr="100457BF" w:rsidR="02DB941F">
        <w:rPr>
          <w:rFonts w:ascii="Arial" w:hAnsi="Arial" w:eastAsia="Arial" w:cs="Arial"/>
          <w:color w:val="333333"/>
          <w:sz w:val="24"/>
          <w:szCs w:val="24"/>
          <w:shd w:val="clear" w:color="auto" w:fill="FFFFFF"/>
        </w:rPr>
        <w:t xml:space="preserve">ealthcare delivery in </w:t>
      </w:r>
      <w:r w:rsidRPr="100457BF" w:rsidR="23907B94">
        <w:rPr>
          <w:rFonts w:ascii="Arial" w:hAnsi="Arial" w:eastAsia="Arial" w:cs="Arial"/>
          <w:color w:val="333333"/>
          <w:sz w:val="24"/>
          <w:szCs w:val="24"/>
          <w:shd w:val="clear" w:color="auto" w:fill="FFFFFF"/>
        </w:rPr>
        <w:t xml:space="preserve">care home </w:t>
      </w:r>
      <w:r w:rsidRPr="100457BF" w:rsidR="02DB941F">
        <w:rPr>
          <w:rFonts w:ascii="Arial" w:hAnsi="Arial" w:eastAsia="Arial" w:cs="Arial"/>
          <w:color w:val="333333"/>
          <w:sz w:val="24"/>
          <w:szCs w:val="24"/>
          <w:shd w:val="clear" w:color="auto" w:fill="FFFFFF"/>
        </w:rPr>
        <w:t xml:space="preserve">settings </w:t>
      </w:r>
      <w:r w:rsidRPr="100457BF" w:rsidR="349D601C">
        <w:rPr>
          <w:rFonts w:ascii="Arial" w:hAnsi="Arial" w:eastAsia="Arial" w:cs="Arial"/>
          <w:color w:val="333333"/>
          <w:sz w:val="24"/>
          <w:szCs w:val="24"/>
          <w:shd w:val="clear" w:color="auto" w:fill="FFFFFF"/>
        </w:rPr>
        <w:t xml:space="preserve">should be </w:t>
      </w:r>
      <w:r w:rsidRPr="100457BF" w:rsidR="02DB941F">
        <w:rPr>
          <w:rFonts w:ascii="Arial" w:hAnsi="Arial" w:eastAsia="Arial" w:cs="Arial"/>
          <w:color w:val="333333"/>
          <w:sz w:val="24"/>
          <w:szCs w:val="24"/>
          <w:shd w:val="clear" w:color="auto" w:fill="FFFFFF"/>
        </w:rPr>
        <w:t>more dementia-friendly</w:t>
      </w:r>
      <w:r w:rsidRPr="100457BF" w:rsidR="7D6E092F">
        <w:rPr>
          <w:rFonts w:ascii="Arial" w:hAnsi="Arial" w:eastAsia="Arial" w:cs="Arial"/>
          <w:color w:val="333333"/>
          <w:sz w:val="24"/>
          <w:szCs w:val="24"/>
          <w:shd w:val="clear" w:color="auto" w:fill="FFFFFF"/>
        </w:rPr>
        <w:t>,</w:t>
      </w:r>
      <w:r w:rsidRPr="100457BF" w:rsidR="24C651A0">
        <w:rPr>
          <w:rFonts w:ascii="Arial" w:hAnsi="Arial" w:eastAsia="Arial" w:cs="Arial"/>
          <w:color w:val="333333"/>
          <w:sz w:val="24"/>
          <w:szCs w:val="24"/>
          <w:shd w:val="clear" w:color="auto" w:fill="FFFFFF"/>
        </w:rPr>
        <w:t xml:space="preserve"> </w:t>
      </w:r>
      <w:r w:rsidRPr="100457BF" w:rsidR="09E97E31">
        <w:rPr>
          <w:rFonts w:ascii="Arial" w:hAnsi="Arial" w:eastAsia="Arial" w:cs="Arial"/>
          <w:color w:val="333333"/>
          <w:sz w:val="24"/>
          <w:szCs w:val="24"/>
          <w:shd w:val="clear" w:color="auto" w:fill="FFFFFF"/>
        </w:rPr>
        <w:t>such as</w:t>
      </w:r>
      <w:r w:rsidRPr="100457BF" w:rsidR="7D6E092F">
        <w:rPr>
          <w:rFonts w:ascii="Arial" w:hAnsi="Arial" w:eastAsia="Arial" w:cs="Arial"/>
          <w:color w:val="333333"/>
          <w:sz w:val="24"/>
          <w:szCs w:val="24"/>
          <w:shd w:val="clear" w:color="auto" w:fill="FFFFFF"/>
        </w:rPr>
        <w:t xml:space="preserve"> environmental adaptation</w:t>
      </w:r>
      <w:r w:rsidRPr="100457BF" w:rsidR="09E97E31">
        <w:rPr>
          <w:rFonts w:ascii="Arial" w:hAnsi="Arial" w:eastAsia="Arial" w:cs="Arial"/>
          <w:color w:val="333333"/>
          <w:sz w:val="24"/>
          <w:szCs w:val="24"/>
          <w:shd w:val="clear" w:color="auto" w:fill="FFFFFF"/>
        </w:rPr>
        <w:t xml:space="preserve">, </w:t>
      </w:r>
      <w:r w:rsidRPr="100457BF" w:rsidR="78AC39C0">
        <w:rPr>
          <w:rFonts w:ascii="Arial" w:hAnsi="Arial" w:eastAsia="Arial" w:cs="Arial"/>
          <w:color w:val="333333"/>
          <w:sz w:val="24"/>
          <w:szCs w:val="24"/>
          <w:shd w:val="clear" w:color="auto" w:fill="FFFFFF"/>
        </w:rPr>
        <w:t>like improving si</w:t>
      </w:r>
      <w:r w:rsidRPr="100457BF" w:rsidR="5E0CC435">
        <w:rPr>
          <w:rFonts w:ascii="Arial" w:hAnsi="Arial" w:eastAsia="Arial" w:cs="Arial"/>
          <w:color w:val="333333"/>
          <w:sz w:val="24"/>
          <w:szCs w:val="24"/>
          <w:shd w:val="clear" w:color="auto" w:fill="FFFFFF"/>
        </w:rPr>
        <w:t>gnage to help them navigate safely</w:t>
      </w:r>
      <w:r w:rsidRPr="100457BF" w:rsidR="79AFE6B9">
        <w:rPr>
          <w:rFonts w:ascii="Arial" w:hAnsi="Arial" w:eastAsia="Arial" w:cs="Arial"/>
          <w:color w:val="333333"/>
          <w:sz w:val="24"/>
          <w:szCs w:val="24"/>
          <w:shd w:val="clear" w:color="auto" w:fill="FFFFFF"/>
        </w:rPr>
        <w:t xml:space="preserve"> </w:t>
      </w:r>
      <w:r w:rsidRPr="100457BF" w:rsidR="09E97E31">
        <w:rPr>
          <w:rFonts w:ascii="Arial" w:hAnsi="Arial" w:eastAsia="Arial" w:cs="Arial"/>
          <w:color w:val="333333"/>
          <w:sz w:val="24"/>
          <w:szCs w:val="24"/>
          <w:shd w:val="clear" w:color="auto" w:fill="FFFFFF"/>
        </w:rPr>
        <w:t xml:space="preserve">and </w:t>
      </w:r>
      <w:r w:rsidRPr="100457BF" w:rsidR="09E97E31">
        <w:rPr>
          <w:rFonts w:ascii="Arial" w:hAnsi="Arial" w:eastAsia="Arial" w:cs="Arial"/>
          <w:color w:val="333333"/>
          <w:sz w:val="24"/>
          <w:szCs w:val="24"/>
          <w:shd w:val="clear" w:color="auto" w:fill="FFFFFF"/>
        </w:rPr>
        <w:t>maintain</w:t>
      </w:r>
      <w:r w:rsidRPr="100457BF" w:rsidR="09E97E31">
        <w:rPr>
          <w:rFonts w:ascii="Arial" w:hAnsi="Arial" w:eastAsia="Arial" w:cs="Arial"/>
          <w:color w:val="333333"/>
          <w:sz w:val="24"/>
          <w:szCs w:val="24"/>
          <w:shd w:val="clear" w:color="auto" w:fill="FFFFFF"/>
        </w:rPr>
        <w:t xml:space="preserve"> independence</w:t>
      </w:r>
      <w:r w:rsidRPr="100457BF" w:rsidR="49D7260E">
        <w:rPr>
          <w:rFonts w:ascii="Arial" w:hAnsi="Arial" w:eastAsia="Arial" w:cs="Arial"/>
          <w:color w:val="000000"/>
          <w:sz w:val="24"/>
          <w:szCs w:val="24"/>
        </w:rPr>
        <w:t>.</w:t>
      </w:r>
    </w:p>
    <w:p w:rsidRPr="005C7993" w:rsidR="00E56411" w:rsidP="100457BF" w:rsidRDefault="00E56411" w14:paraId="6C3EDC99" w14:textId="34092BC8">
      <w:pPr>
        <w:spacing w:before="240" w:after="150" w:line="360" w:lineRule="auto"/>
        <w:rPr>
          <w:rFonts w:ascii="Arial" w:hAnsi="Arial" w:eastAsia="Arial" w:cs="Arial"/>
          <w:b w:val="1"/>
          <w:bCs w:val="1"/>
          <w:color w:val="333333"/>
          <w:sz w:val="28"/>
          <w:szCs w:val="28"/>
        </w:rPr>
      </w:pPr>
      <w:r w:rsidRPr="100457BF" w:rsidR="291CD7C9">
        <w:rPr>
          <w:rFonts w:ascii="Arial" w:hAnsi="Arial" w:eastAsia="Arial" w:cs="Arial"/>
          <w:b w:val="1"/>
          <w:bCs w:val="1"/>
          <w:color w:val="333333"/>
          <w:sz w:val="28"/>
          <w:szCs w:val="28"/>
        </w:rPr>
        <w:t>Conclusions</w:t>
      </w:r>
    </w:p>
    <w:p w:rsidRPr="005C7993" w:rsidR="00E56411" w:rsidP="100457BF" w:rsidRDefault="00510046" w14:paraId="42A1DB0F" w14:textId="6C378F8B">
      <w:pPr>
        <w:spacing w:before="240" w:after="150" w:line="360" w:lineRule="auto"/>
        <w:rPr>
          <w:rFonts w:ascii="Arial" w:hAnsi="Arial" w:eastAsia="Arial" w:cs="Arial"/>
          <w:color w:val="333333"/>
          <w:sz w:val="24"/>
          <w:szCs w:val="24"/>
        </w:rPr>
      </w:pPr>
      <w:r w:rsidRPr="100457BF" w:rsidR="0D56D825">
        <w:rPr>
          <w:rFonts w:ascii="Arial" w:hAnsi="Arial" w:eastAsia="Arial" w:cs="Arial"/>
          <w:color w:val="333333"/>
          <w:sz w:val="24"/>
          <w:szCs w:val="24"/>
        </w:rPr>
        <w:t>In summary</w:t>
      </w:r>
      <w:r w:rsidRPr="100457BF" w:rsidR="072C370B">
        <w:rPr>
          <w:rFonts w:ascii="Arial" w:hAnsi="Arial" w:eastAsia="Arial" w:cs="Arial"/>
          <w:color w:val="333333"/>
          <w:sz w:val="24"/>
          <w:szCs w:val="24"/>
        </w:rPr>
        <w:t>,</w:t>
      </w:r>
      <w:r w:rsidRPr="100457BF" w:rsidR="0D56D825">
        <w:rPr>
          <w:rFonts w:ascii="Arial" w:hAnsi="Arial" w:eastAsia="Arial" w:cs="Arial"/>
          <w:color w:val="333333"/>
          <w:sz w:val="24"/>
          <w:szCs w:val="24"/>
        </w:rPr>
        <w:t xml:space="preserve"> the </w:t>
      </w:r>
      <w:r w:rsidRPr="100457BF" w:rsidR="2D349242">
        <w:rPr>
          <w:rFonts w:ascii="Arial" w:hAnsi="Arial" w:eastAsia="Arial" w:cs="Arial"/>
          <w:color w:val="333333"/>
          <w:sz w:val="24"/>
          <w:szCs w:val="24"/>
        </w:rPr>
        <w:t xml:space="preserve">key principles </w:t>
      </w:r>
      <w:r w:rsidRPr="100457BF" w:rsidR="072C370B">
        <w:rPr>
          <w:rFonts w:ascii="Arial" w:hAnsi="Arial" w:eastAsia="Arial" w:cs="Arial"/>
          <w:color w:val="333333"/>
          <w:sz w:val="24"/>
          <w:szCs w:val="24"/>
        </w:rPr>
        <w:t>were</w:t>
      </w:r>
      <w:r w:rsidRPr="100457BF" w:rsidR="2D349242">
        <w:rPr>
          <w:rFonts w:ascii="Arial" w:hAnsi="Arial" w:eastAsia="Arial" w:cs="Arial"/>
          <w:color w:val="333333"/>
          <w:sz w:val="24"/>
          <w:szCs w:val="24"/>
        </w:rPr>
        <w:t xml:space="preserve"> vital </w:t>
      </w:r>
      <w:r w:rsidRPr="100457BF" w:rsidR="6D3B2A62">
        <w:rPr>
          <w:rFonts w:ascii="Arial" w:hAnsi="Arial" w:eastAsia="Arial" w:cs="Arial"/>
          <w:color w:val="333333"/>
          <w:sz w:val="24"/>
          <w:szCs w:val="24"/>
        </w:rPr>
        <w:t>in U</w:t>
      </w:r>
      <w:r w:rsidRPr="100457BF" w:rsidR="072C370B">
        <w:rPr>
          <w:rFonts w:ascii="Arial" w:hAnsi="Arial" w:eastAsia="Arial" w:cs="Arial"/>
          <w:color w:val="333333"/>
          <w:sz w:val="24"/>
          <w:szCs w:val="24"/>
        </w:rPr>
        <w:t>K</w:t>
      </w:r>
      <w:r w:rsidRPr="100457BF" w:rsidR="6D3B2A62">
        <w:rPr>
          <w:rFonts w:ascii="Arial" w:hAnsi="Arial" w:eastAsia="Arial" w:cs="Arial"/>
          <w:color w:val="333333"/>
          <w:sz w:val="24"/>
          <w:szCs w:val="24"/>
        </w:rPr>
        <w:t xml:space="preserve"> health and social care</w:t>
      </w:r>
      <w:r w:rsidRPr="100457BF" w:rsidR="01766FED">
        <w:rPr>
          <w:rFonts w:ascii="Arial" w:hAnsi="Arial" w:eastAsia="Arial" w:cs="Arial"/>
          <w:color w:val="333333"/>
          <w:sz w:val="24"/>
          <w:szCs w:val="24"/>
        </w:rPr>
        <w:t>,</w:t>
      </w:r>
      <w:r w:rsidRPr="100457BF" w:rsidR="6D3B2A62">
        <w:rPr>
          <w:rFonts w:ascii="Arial" w:hAnsi="Arial" w:eastAsia="Arial" w:cs="Arial"/>
          <w:color w:val="333333"/>
          <w:sz w:val="24"/>
          <w:szCs w:val="24"/>
        </w:rPr>
        <w:t xml:space="preserve"> </w:t>
      </w:r>
      <w:r w:rsidRPr="100457BF" w:rsidR="14B39EF8">
        <w:rPr>
          <w:rFonts w:ascii="Arial" w:hAnsi="Arial" w:eastAsia="Arial" w:cs="Arial"/>
          <w:color w:val="333333"/>
          <w:sz w:val="24"/>
          <w:szCs w:val="24"/>
        </w:rPr>
        <w:t xml:space="preserve">and </w:t>
      </w:r>
      <w:r w:rsidRPr="100457BF" w:rsidR="01766FED">
        <w:rPr>
          <w:rFonts w:ascii="Arial" w:hAnsi="Arial" w:eastAsia="Arial" w:cs="Arial"/>
          <w:color w:val="333333"/>
          <w:sz w:val="24"/>
          <w:szCs w:val="24"/>
        </w:rPr>
        <w:t xml:space="preserve">it </w:t>
      </w:r>
      <w:r w:rsidRPr="100457BF" w:rsidR="14B39EF8">
        <w:rPr>
          <w:rFonts w:ascii="Arial" w:hAnsi="Arial" w:eastAsia="Arial" w:cs="Arial"/>
          <w:color w:val="333333"/>
          <w:sz w:val="24"/>
          <w:szCs w:val="24"/>
        </w:rPr>
        <w:t xml:space="preserve">was </w:t>
      </w:r>
      <w:r w:rsidRPr="100457BF" w:rsidR="01766FED">
        <w:rPr>
          <w:rFonts w:ascii="Arial" w:hAnsi="Arial" w:eastAsia="Arial" w:cs="Arial"/>
          <w:color w:val="333333"/>
          <w:sz w:val="24"/>
          <w:szCs w:val="24"/>
        </w:rPr>
        <w:t xml:space="preserve">shown that the lives of people living with dementia improved, as </w:t>
      </w:r>
      <w:r w:rsidRPr="100457BF" w:rsidR="01766FED">
        <w:rPr>
          <w:rFonts w:ascii="Arial" w:hAnsi="Arial" w:eastAsia="Arial" w:cs="Arial"/>
          <w:color w:val="333333"/>
          <w:sz w:val="24"/>
          <w:szCs w:val="24"/>
        </w:rPr>
        <w:t>demonstrated</w:t>
      </w:r>
      <w:r w:rsidRPr="100457BF" w:rsidR="01766FED">
        <w:rPr>
          <w:rFonts w:ascii="Arial" w:hAnsi="Arial" w:eastAsia="Arial" w:cs="Arial"/>
          <w:color w:val="333333"/>
          <w:sz w:val="24"/>
          <w:szCs w:val="24"/>
        </w:rPr>
        <w:t xml:space="preserve"> through collaboration with families, health</w:t>
      </w:r>
      <w:r w:rsidRPr="100457BF" w:rsidR="0B283570">
        <w:rPr>
          <w:rFonts w:ascii="Arial" w:hAnsi="Arial" w:eastAsia="Arial" w:cs="Arial"/>
          <w:color w:val="333333"/>
          <w:sz w:val="24"/>
          <w:szCs w:val="24"/>
        </w:rPr>
        <w:t xml:space="preserve"> </w:t>
      </w:r>
      <w:r w:rsidRPr="100457BF" w:rsidR="0B283570">
        <w:rPr>
          <w:rFonts w:ascii="Arial" w:hAnsi="Arial" w:eastAsia="Arial" w:cs="Arial"/>
          <w:color w:val="333333"/>
          <w:sz w:val="24"/>
          <w:szCs w:val="24"/>
        </w:rPr>
        <w:t>professionals</w:t>
      </w:r>
      <w:r w:rsidRPr="100457BF" w:rsidR="0B283570">
        <w:rPr>
          <w:rFonts w:ascii="Arial" w:hAnsi="Arial" w:eastAsia="Arial" w:cs="Arial"/>
          <w:color w:val="333333"/>
          <w:sz w:val="24"/>
          <w:szCs w:val="24"/>
        </w:rPr>
        <w:t xml:space="preserve"> and the MDT.</w:t>
      </w:r>
      <w:r w:rsidRPr="100457BF" w:rsidR="0B283570">
        <w:rPr>
          <w:rFonts w:ascii="Arial" w:hAnsi="Arial" w:eastAsia="Arial" w:cs="Arial"/>
          <w:color w:val="333333"/>
          <w:sz w:val="24"/>
          <w:szCs w:val="24"/>
        </w:rPr>
        <w:t xml:space="preserve"> Moreover</w:t>
      </w:r>
      <w:r w:rsidRPr="100457BF" w:rsidR="0278EA33">
        <w:rPr>
          <w:rFonts w:ascii="Arial" w:hAnsi="Arial" w:eastAsia="Arial" w:cs="Arial"/>
          <w:color w:val="333333"/>
          <w:sz w:val="24"/>
          <w:szCs w:val="24"/>
        </w:rPr>
        <w:t>,</w:t>
      </w:r>
      <w:r w:rsidRPr="100457BF" w:rsidR="0B283570">
        <w:rPr>
          <w:rFonts w:ascii="Arial" w:hAnsi="Arial" w:eastAsia="Arial" w:cs="Arial"/>
          <w:color w:val="333333"/>
          <w:sz w:val="24"/>
          <w:szCs w:val="24"/>
        </w:rPr>
        <w:t xml:space="preserve"> </w:t>
      </w:r>
      <w:r w:rsidRPr="100457BF" w:rsidR="0B283570">
        <w:rPr>
          <w:rFonts w:ascii="Arial" w:hAnsi="Arial" w:eastAsia="Arial" w:cs="Arial"/>
          <w:color w:val="333333"/>
          <w:sz w:val="24"/>
          <w:szCs w:val="24"/>
        </w:rPr>
        <w:t xml:space="preserve">when dealing </w:t>
      </w:r>
      <w:r w:rsidRPr="100457BF" w:rsidR="28D90947">
        <w:rPr>
          <w:rFonts w:ascii="Arial" w:hAnsi="Arial" w:eastAsia="Arial" w:cs="Arial"/>
          <w:color w:val="333333"/>
          <w:sz w:val="24"/>
          <w:szCs w:val="24"/>
        </w:rPr>
        <w:t>with dementia</w:t>
      </w:r>
      <w:r w:rsidRPr="100457BF" w:rsidR="0278EA33">
        <w:rPr>
          <w:rFonts w:ascii="Arial" w:hAnsi="Arial" w:eastAsia="Arial" w:cs="Arial"/>
          <w:color w:val="333333"/>
          <w:sz w:val="24"/>
          <w:szCs w:val="24"/>
        </w:rPr>
        <w:t>,</w:t>
      </w:r>
      <w:r w:rsidRPr="100457BF" w:rsidR="28D90947">
        <w:rPr>
          <w:rFonts w:ascii="Arial" w:hAnsi="Arial" w:eastAsia="Arial" w:cs="Arial"/>
          <w:color w:val="333333"/>
          <w:sz w:val="24"/>
          <w:szCs w:val="24"/>
        </w:rPr>
        <w:t xml:space="preserve"> </w:t>
      </w:r>
      <w:r w:rsidRPr="100457BF" w:rsidR="40CCD8AA">
        <w:rPr>
          <w:rFonts w:ascii="Arial" w:hAnsi="Arial" w:eastAsia="Arial" w:cs="Arial"/>
          <w:color w:val="333333"/>
          <w:sz w:val="24"/>
          <w:szCs w:val="24"/>
        </w:rPr>
        <w:t>legislation</w:t>
      </w:r>
      <w:r w:rsidRPr="100457BF" w:rsidR="584A0433">
        <w:rPr>
          <w:rFonts w:ascii="Arial" w:hAnsi="Arial" w:eastAsia="Arial" w:cs="Arial"/>
          <w:color w:val="333333"/>
          <w:sz w:val="24"/>
          <w:szCs w:val="24"/>
        </w:rPr>
        <w:t xml:space="preserve">, </w:t>
      </w:r>
      <w:r w:rsidRPr="100457BF" w:rsidR="584A0433">
        <w:rPr>
          <w:rFonts w:ascii="Arial" w:hAnsi="Arial" w:eastAsia="Arial" w:cs="Arial"/>
          <w:color w:val="333333"/>
          <w:sz w:val="24"/>
          <w:szCs w:val="24"/>
        </w:rPr>
        <w:t>principles</w:t>
      </w:r>
      <w:r w:rsidRPr="100457BF" w:rsidR="584A0433">
        <w:rPr>
          <w:rFonts w:ascii="Arial" w:hAnsi="Arial" w:eastAsia="Arial" w:cs="Arial"/>
          <w:color w:val="333333"/>
          <w:sz w:val="24"/>
          <w:szCs w:val="24"/>
        </w:rPr>
        <w:t xml:space="preserve"> and policies </w:t>
      </w:r>
      <w:r w:rsidRPr="100457BF" w:rsidR="2CD6152E">
        <w:rPr>
          <w:rFonts w:ascii="Arial" w:hAnsi="Arial" w:eastAsia="Arial" w:cs="Arial"/>
          <w:color w:val="333333"/>
          <w:sz w:val="24"/>
          <w:szCs w:val="24"/>
        </w:rPr>
        <w:t xml:space="preserve">must be linked in </w:t>
      </w:r>
      <w:r w:rsidRPr="100457BF" w:rsidR="5298CF12">
        <w:rPr>
          <w:rFonts w:ascii="Arial" w:hAnsi="Arial" w:eastAsia="Arial" w:cs="Arial"/>
          <w:color w:val="333333"/>
          <w:sz w:val="24"/>
          <w:szCs w:val="24"/>
        </w:rPr>
        <w:t xml:space="preserve">decision-making </w:t>
      </w:r>
      <w:r w:rsidRPr="100457BF" w:rsidR="495B3FE3">
        <w:rPr>
          <w:rFonts w:ascii="Arial" w:hAnsi="Arial" w:eastAsia="Arial" w:cs="Arial"/>
          <w:color w:val="333333"/>
          <w:sz w:val="24"/>
          <w:szCs w:val="24"/>
        </w:rPr>
        <w:t>to improve the care.</w:t>
      </w:r>
    </w:p>
    <w:p w:rsidR="100457BF" w:rsidP="100457BF" w:rsidRDefault="100457BF" w14:paraId="3338D6DE" w14:textId="7053EBBF">
      <w:pPr>
        <w:spacing w:before="240" w:after="150" w:line="360" w:lineRule="auto"/>
        <w:rPr>
          <w:rFonts w:ascii="Arial" w:hAnsi="Arial" w:eastAsia="Arial" w:cs="Arial"/>
          <w:color w:val="333333"/>
          <w:sz w:val="24"/>
          <w:szCs w:val="24"/>
        </w:rPr>
      </w:pPr>
    </w:p>
    <w:p w:rsidRPr="005C7993" w:rsidR="00A11336" w:rsidP="100457BF" w:rsidRDefault="2202613E" w14:paraId="2A9AE7C0" w14:textId="445D69FC">
      <w:pPr>
        <w:spacing w:after="0"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  <w:r w:rsidRPr="100457BF" w:rsidR="7AAE35A3">
        <w:rPr>
          <w:rFonts w:ascii="Arial" w:hAnsi="Arial" w:eastAsia="Arial" w:cs="Arial"/>
          <w:b w:val="1"/>
          <w:bCs w:val="1"/>
          <w:sz w:val="28"/>
          <w:szCs w:val="28"/>
        </w:rPr>
        <w:t xml:space="preserve">Task </w:t>
      </w:r>
      <w:r w:rsidRPr="100457BF" w:rsidR="749873AD">
        <w:rPr>
          <w:rFonts w:ascii="Arial" w:hAnsi="Arial" w:eastAsia="Arial" w:cs="Arial"/>
          <w:b w:val="1"/>
          <w:bCs w:val="1"/>
          <w:sz w:val="28"/>
          <w:szCs w:val="28"/>
        </w:rPr>
        <w:t>3</w:t>
      </w:r>
    </w:p>
    <w:p w:rsidR="00134A76" w:rsidP="100457BF" w:rsidRDefault="27B2F3F2" w14:paraId="453D9330" w14:textId="77777777">
      <w:pPr>
        <w:spacing w:after="0"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  <w:r w:rsidRPr="100457BF" w:rsidR="4E8FEB16">
        <w:rPr>
          <w:rFonts w:ascii="Arial" w:hAnsi="Arial" w:eastAsia="Arial" w:cs="Arial"/>
          <w:b w:val="1"/>
          <w:bCs w:val="1"/>
          <w:sz w:val="28"/>
          <w:szCs w:val="28"/>
        </w:rPr>
        <w:t>Reflection of my role</w:t>
      </w:r>
    </w:p>
    <w:p w:rsidRPr="00134A76" w:rsidR="3B28C7A5" w:rsidP="100457BF" w:rsidRDefault="3B28C7A5" w14:paraId="355D331A" w14:textId="46886F64">
      <w:pPr>
        <w:spacing w:after="0"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100457BF" w:rsidR="268CFC5E">
        <w:rPr>
          <w:rFonts w:ascii="Arial" w:hAnsi="Arial" w:eastAsia="Arial" w:cs="Arial"/>
          <w:color w:val="252729"/>
          <w:sz w:val="24"/>
          <w:szCs w:val="24"/>
        </w:rPr>
        <w:t>In my role as</w:t>
      </w:r>
      <w:r w:rsidRPr="100457BF" w:rsidR="4FBE047C">
        <w:rPr>
          <w:rFonts w:ascii="Arial" w:hAnsi="Arial" w:eastAsia="Arial" w:cs="Arial"/>
          <w:color w:val="252729"/>
          <w:sz w:val="24"/>
          <w:szCs w:val="24"/>
        </w:rPr>
        <w:t xml:space="preserve"> </w:t>
      </w:r>
      <w:r w:rsidRPr="100457BF" w:rsidR="69BF1213">
        <w:rPr>
          <w:rFonts w:ascii="Arial" w:hAnsi="Arial" w:eastAsia="Arial" w:cs="Arial"/>
          <w:color w:val="252729"/>
          <w:sz w:val="24"/>
          <w:szCs w:val="24"/>
        </w:rPr>
        <w:t>a Senior care</w:t>
      </w:r>
      <w:r w:rsidRPr="100457BF" w:rsidR="51CEEEF6">
        <w:rPr>
          <w:rFonts w:ascii="Arial" w:hAnsi="Arial" w:eastAsia="Arial" w:cs="Arial"/>
          <w:color w:val="252729"/>
          <w:sz w:val="24"/>
          <w:szCs w:val="24"/>
        </w:rPr>
        <w:t xml:space="preserve"> assistant in a</w:t>
      </w:r>
      <w:r w:rsidRPr="100457BF" w:rsidR="2D5F9E62">
        <w:rPr>
          <w:rFonts w:ascii="Arial" w:hAnsi="Arial" w:eastAsia="Arial" w:cs="Arial"/>
          <w:color w:val="252729"/>
          <w:sz w:val="24"/>
          <w:szCs w:val="24"/>
        </w:rPr>
        <w:t xml:space="preserve"> health and social care environment. My task is to provide quality, holist</w:t>
      </w:r>
      <w:r w:rsidRPr="100457BF" w:rsidR="01F806C8">
        <w:rPr>
          <w:rFonts w:ascii="Arial" w:hAnsi="Arial" w:eastAsia="Arial" w:cs="Arial"/>
          <w:color w:val="252729"/>
          <w:sz w:val="24"/>
          <w:szCs w:val="24"/>
        </w:rPr>
        <w:t xml:space="preserve">ic support </w:t>
      </w:r>
      <w:r w:rsidRPr="100457BF" w:rsidR="1776A27F">
        <w:rPr>
          <w:rFonts w:ascii="Arial" w:hAnsi="Arial" w:eastAsia="Arial" w:cs="Arial"/>
          <w:color w:val="252729"/>
          <w:sz w:val="24"/>
          <w:szCs w:val="24"/>
        </w:rPr>
        <w:t>for people with</w:t>
      </w:r>
      <w:r w:rsidRPr="100457BF" w:rsidR="14D59AD1">
        <w:rPr>
          <w:rFonts w:ascii="Arial" w:hAnsi="Arial" w:eastAsia="Arial" w:cs="Arial"/>
          <w:color w:val="252729"/>
          <w:sz w:val="24"/>
          <w:szCs w:val="24"/>
        </w:rPr>
        <w:t xml:space="preserve"> dementia</w:t>
      </w:r>
      <w:r w:rsidRPr="100457BF" w:rsidR="543E97CB">
        <w:rPr>
          <w:rFonts w:ascii="Arial" w:hAnsi="Arial" w:eastAsia="Arial" w:cs="Arial"/>
          <w:color w:val="252729"/>
          <w:sz w:val="24"/>
          <w:szCs w:val="24"/>
        </w:rPr>
        <w:t xml:space="preserve"> </w:t>
      </w:r>
      <w:r w:rsidRPr="100457BF" w:rsidR="163499D0">
        <w:rPr>
          <w:rFonts w:ascii="Arial" w:hAnsi="Arial" w:eastAsia="Arial" w:cs="Arial"/>
          <w:color w:val="252729"/>
          <w:sz w:val="24"/>
          <w:szCs w:val="24"/>
        </w:rPr>
        <w:t xml:space="preserve">and </w:t>
      </w:r>
      <w:r w:rsidRPr="100457BF" w:rsidR="543E97CB">
        <w:rPr>
          <w:rFonts w:ascii="Arial" w:hAnsi="Arial" w:eastAsia="Arial" w:cs="Arial"/>
          <w:color w:val="252729"/>
          <w:sz w:val="24"/>
          <w:szCs w:val="24"/>
        </w:rPr>
        <w:t>complex needs</w:t>
      </w:r>
      <w:r w:rsidRPr="100457BF" w:rsidR="3B7E8AE4">
        <w:rPr>
          <w:rFonts w:ascii="Arial" w:hAnsi="Arial" w:eastAsia="Arial" w:cs="Arial"/>
          <w:color w:val="252729"/>
          <w:sz w:val="24"/>
          <w:szCs w:val="24"/>
        </w:rPr>
        <w:t xml:space="preserve">. My duty primarily takes place in a residential care </w:t>
      </w:r>
      <w:r w:rsidRPr="100457BF" w:rsidR="72E23258">
        <w:rPr>
          <w:rFonts w:ascii="Arial" w:hAnsi="Arial" w:eastAsia="Arial" w:cs="Arial"/>
          <w:color w:val="252729"/>
          <w:sz w:val="24"/>
          <w:szCs w:val="24"/>
        </w:rPr>
        <w:t>setting</w:t>
      </w:r>
      <w:r w:rsidRPr="100457BF" w:rsidR="2F1D3CE2">
        <w:rPr>
          <w:rFonts w:ascii="Arial" w:hAnsi="Arial" w:eastAsia="Arial" w:cs="Arial"/>
          <w:color w:val="252729"/>
          <w:sz w:val="24"/>
          <w:szCs w:val="24"/>
        </w:rPr>
        <w:t>.</w:t>
      </w:r>
      <w:r w:rsidRPr="100457BF" w:rsidR="72E23258">
        <w:rPr>
          <w:rFonts w:ascii="Arial" w:hAnsi="Arial" w:eastAsia="Arial" w:cs="Arial"/>
          <w:color w:val="252729"/>
          <w:sz w:val="24"/>
          <w:szCs w:val="24"/>
        </w:rPr>
        <w:t xml:space="preserve"> </w:t>
      </w:r>
      <w:r w:rsidRPr="100457BF" w:rsidR="7FD91ABC">
        <w:rPr>
          <w:rFonts w:ascii="Arial" w:hAnsi="Arial" w:eastAsia="Arial" w:cs="Arial"/>
          <w:color w:val="252729"/>
          <w:sz w:val="24"/>
          <w:szCs w:val="24"/>
        </w:rPr>
        <w:t>I</w:t>
      </w:r>
      <w:r w:rsidRPr="100457BF" w:rsidR="2670BB87">
        <w:rPr>
          <w:rFonts w:ascii="Arial" w:hAnsi="Arial" w:eastAsia="Arial" w:cs="Arial"/>
          <w:color w:val="252729"/>
          <w:sz w:val="24"/>
          <w:szCs w:val="24"/>
        </w:rPr>
        <w:t>n reflection, I use Kolb’s learning cycle</w:t>
      </w:r>
      <w:r w:rsidRPr="100457BF" w:rsidR="3C9D721B">
        <w:rPr>
          <w:rFonts w:ascii="Arial" w:hAnsi="Arial" w:eastAsia="Arial" w:cs="Arial"/>
          <w:color w:val="252729"/>
          <w:sz w:val="24"/>
          <w:szCs w:val="24"/>
        </w:rPr>
        <w:t xml:space="preserve"> 1984</w:t>
      </w:r>
      <w:r w:rsidRPr="100457BF" w:rsidR="543E97CB">
        <w:rPr>
          <w:rFonts w:ascii="Arial" w:hAnsi="Arial" w:eastAsia="Arial" w:cs="Arial"/>
          <w:color w:val="252729"/>
          <w:sz w:val="24"/>
          <w:szCs w:val="24"/>
        </w:rPr>
        <w:t xml:space="preserve"> </w:t>
      </w:r>
      <w:r w:rsidRPr="100457BF" w:rsidR="2CD7F5D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(NHS, 2022)</w:t>
      </w:r>
    </w:p>
    <w:p w:rsidR="100457BF" w:rsidP="100457BF" w:rsidRDefault="100457BF" w14:paraId="63A72790" w14:textId="27946205">
      <w:pPr>
        <w:spacing w:after="0" w:line="360" w:lineRule="auto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13ABE8F2" w:rsidP="100457BF" w:rsidRDefault="13ABE8F2" w14:paraId="1CC9F1E3" w14:textId="35F44A50">
      <w:pPr>
        <w:spacing w:after="0"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</w:pPr>
      <w:r w:rsidRPr="100457BF" w:rsidR="13ABE8F2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>Self–Reflections using Kolb’s learning cycle</w:t>
      </w:r>
    </w:p>
    <w:p w:rsidRPr="005C7993" w:rsidR="6D09A07B" w:rsidP="100457BF" w:rsidRDefault="6D09A07B" w14:paraId="727505E2" w14:textId="156E3870">
      <w:pPr>
        <w:spacing w:after="0" w:line="360" w:lineRule="auto"/>
        <w:rPr>
          <w:rFonts w:ascii="Arial" w:hAnsi="Arial" w:eastAsia="Arial" w:cs="Arial"/>
          <w:b w:val="1"/>
          <w:bCs w:val="1"/>
          <w:color w:val="000000" w:themeColor="text1"/>
          <w:sz w:val="24"/>
          <w:szCs w:val="24"/>
        </w:rPr>
      </w:pPr>
      <w:r w:rsidRPr="100457BF" w:rsidR="303005B0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Concrete experience </w:t>
      </w:r>
    </w:p>
    <w:p w:rsidRPr="005C7993" w:rsidR="660CBFC1" w:rsidP="100457BF" w:rsidRDefault="660CBFC1" w14:paraId="7C41162F" w14:textId="7AF8E92D">
      <w:pPr>
        <w:spacing w:after="0" w:line="360" w:lineRule="auto"/>
        <w:rPr>
          <w:rFonts w:ascii="Arial" w:hAnsi="Arial" w:eastAsia="Arial" w:cs="Arial"/>
          <w:color w:val="000000" w:themeColor="text1"/>
          <w:sz w:val="24"/>
          <w:szCs w:val="24"/>
        </w:rPr>
      </w:pPr>
      <w:r w:rsidRPr="100457BF" w:rsidR="20072B5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While </w:t>
      </w:r>
      <w:r w:rsidRPr="100457BF" w:rsidR="1545D05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 </w:t>
      </w:r>
      <w:r w:rsidRPr="100457BF" w:rsidR="20072B5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was trying to help a resident </w:t>
      </w:r>
      <w:r w:rsidRPr="100457BF" w:rsidR="0900875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with personal care, </w:t>
      </w:r>
      <w:r w:rsidRPr="100457BF" w:rsidR="20072B5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she </w:t>
      </w:r>
      <w:r w:rsidRPr="100457BF" w:rsidR="7191FF5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became agitated</w:t>
      </w:r>
      <w:r w:rsidRPr="100457BF" w:rsidR="4D03459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100457BF" w:rsidR="7191FF5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beg</w:t>
      </w:r>
      <w:r w:rsidRPr="100457BF" w:rsidR="4D03459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</w:t>
      </w:r>
      <w:r w:rsidRPr="100457BF" w:rsidR="7191FF5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n shouting and pushed my hand away. </w:t>
      </w:r>
      <w:r w:rsidRPr="100457BF" w:rsidR="18E37F3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 was also overwhelmed and </w:t>
      </w:r>
      <w:r w:rsidRPr="100457BF" w:rsidR="18E37F3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don</w:t>
      </w:r>
      <w:r w:rsidRPr="100457BF" w:rsidR="4D03459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’</w:t>
      </w:r>
      <w:r w:rsidRPr="100457BF" w:rsidR="18E37F3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</w:t>
      </w:r>
      <w:r w:rsidRPr="100457BF" w:rsidR="18E37F3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know how t</w:t>
      </w:r>
      <w:r w:rsidRPr="100457BF" w:rsidR="0E3CC73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</w:t>
      </w:r>
      <w:r w:rsidRPr="100457BF" w:rsidR="18E37F3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18E37F3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pr</w:t>
      </w:r>
      <w:r w:rsidRPr="100457BF" w:rsidR="4D03459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</w:t>
      </w:r>
      <w:r w:rsidRPr="100457BF" w:rsidR="18E37F3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ceed</w:t>
      </w:r>
      <w:r w:rsidRPr="100457BF" w:rsidR="501DC46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100457BF" w:rsidR="18E37F3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096083B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At</w:t>
      </w:r>
      <w:r w:rsidRPr="100457BF" w:rsidR="27C6BE9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 time</w:t>
      </w:r>
      <w:r w:rsidRPr="100457BF" w:rsidR="22E7E9B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100457BF" w:rsidR="27C6BE9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2F5FC67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 </w:t>
      </w:r>
      <w:r w:rsidRPr="100457BF" w:rsidR="27C6BE9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spoke to someone for advice on how</w:t>
      </w:r>
      <w:r w:rsidRPr="100457BF" w:rsidR="62EAB71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to</w:t>
      </w:r>
      <w:r w:rsidRPr="100457BF" w:rsidR="27C6BE9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27C6BE9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respond to a resident </w:t>
      </w:r>
      <w:r w:rsidRPr="100457BF" w:rsidR="7737D50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showing challenging behaviour.</w:t>
      </w:r>
    </w:p>
    <w:p w:rsidRPr="005C7993" w:rsidR="3A6DA7A8" w:rsidP="100457BF" w:rsidRDefault="489009BB" w14:paraId="22B30854" w14:textId="5EFB331E">
      <w:pPr>
        <w:spacing w:after="0" w:line="360" w:lineRule="auto"/>
        <w:rPr>
          <w:rFonts w:ascii="Arial" w:hAnsi="Arial" w:eastAsia="Arial" w:cs="Arial"/>
          <w:color w:val="000000" w:themeColor="text1"/>
          <w:sz w:val="24"/>
          <w:szCs w:val="24"/>
        </w:rPr>
      </w:pPr>
      <w:r w:rsidRPr="100457BF" w:rsidR="7FD2A19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Reflection </w:t>
      </w:r>
    </w:p>
    <w:p w:rsidRPr="005C7993" w:rsidR="2FF3AEE3" w:rsidP="100457BF" w:rsidRDefault="2FF3AEE3" w14:paraId="46B545E6" w14:textId="6ABC399D">
      <w:pPr>
        <w:spacing w:after="0" w:line="360" w:lineRule="auto"/>
        <w:rPr>
          <w:rFonts w:ascii="Arial" w:hAnsi="Arial" w:eastAsia="Arial" w:cs="Arial"/>
          <w:color w:val="000000" w:themeColor="text1"/>
          <w:sz w:val="24"/>
          <w:szCs w:val="24"/>
        </w:rPr>
      </w:pPr>
      <w:r w:rsidRPr="100457BF" w:rsidR="16BBE59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</w:t>
      </w:r>
      <w:r w:rsidRPr="100457BF" w:rsidR="4A4131A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 re</w:t>
      </w:r>
      <w:r w:rsidRPr="100457BF" w:rsidR="4D03459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trospect,</w:t>
      </w:r>
      <w:r w:rsidRPr="100457BF" w:rsidR="4A4131A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 realised </w:t>
      </w:r>
      <w:r w:rsidRPr="100457BF" w:rsidR="5DA7ECD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</w:t>
      </w:r>
      <w:r w:rsidRPr="100457BF" w:rsidR="16BBE59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was rushing because </w:t>
      </w:r>
      <w:r w:rsidRPr="100457BF" w:rsidR="7B6DAD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of</w:t>
      </w:r>
      <w:r w:rsidRPr="100457BF" w:rsidR="7A1FD58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 busy </w:t>
      </w:r>
      <w:r w:rsidRPr="100457BF" w:rsidR="16BBE59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morning rout</w:t>
      </w:r>
      <w:r w:rsidRPr="100457BF" w:rsidR="2C14A52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ine </w:t>
      </w:r>
      <w:r w:rsidRPr="100457BF" w:rsidR="73F0F60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to make sure the r</w:t>
      </w:r>
      <w:r w:rsidRPr="100457BF" w:rsidR="18D71F0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</w:t>
      </w:r>
      <w:r w:rsidRPr="100457BF" w:rsidR="73F0F60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sident </w:t>
      </w:r>
      <w:r w:rsidRPr="100457BF" w:rsidR="25F4161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would </w:t>
      </w:r>
      <w:r w:rsidRPr="100457BF" w:rsidR="73F0F60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be in the res</w:t>
      </w:r>
      <w:r w:rsidRPr="100457BF" w:rsidR="6C1C5FC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tau</w:t>
      </w:r>
      <w:r w:rsidRPr="100457BF" w:rsidR="73F0F60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rant for breakfast. My fast movements and loud voice tri</w:t>
      </w:r>
      <w:r w:rsidRPr="100457BF" w:rsidR="68A9507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ggered her anxiety</w:t>
      </w:r>
      <w:r w:rsidRPr="100457BF" w:rsidR="46EC98F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100457BF" w:rsidR="738AE65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 stopped to give her space, recogni</w:t>
      </w:r>
      <w:r w:rsidRPr="100457BF" w:rsidR="4D03459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</w:t>
      </w:r>
      <w:r w:rsidRPr="100457BF" w:rsidR="738AE65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ing the early signs of distress</w:t>
      </w:r>
      <w:r w:rsidRPr="100457BF" w:rsidR="42B39B7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before they escalate.</w:t>
      </w:r>
    </w:p>
    <w:p w:rsidRPr="005C7993" w:rsidR="34784CA2" w:rsidP="100457BF" w:rsidRDefault="47C79489" w14:paraId="1B5447E0" w14:textId="3CBAC6BF">
      <w:pPr>
        <w:spacing w:after="0" w:line="360" w:lineRule="auto"/>
        <w:rPr>
          <w:rFonts w:ascii="Arial" w:hAnsi="Arial" w:eastAsia="Arial" w:cs="Arial"/>
          <w:b w:val="1"/>
          <w:bCs w:val="1"/>
          <w:color w:val="000000" w:themeColor="text1"/>
          <w:sz w:val="24"/>
          <w:szCs w:val="24"/>
        </w:rPr>
      </w:pPr>
      <w:r w:rsidRPr="100457BF" w:rsidR="25080DDD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Abstract</w:t>
      </w:r>
      <w:r w:rsidRPr="100457BF" w:rsidR="61523836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 conceptualisation:</w:t>
      </w:r>
    </w:p>
    <w:p w:rsidRPr="005C7993" w:rsidR="2030B877" w:rsidP="100457BF" w:rsidRDefault="2030B877" w14:paraId="0C08948F" w14:textId="74C6DD6B">
      <w:pPr>
        <w:spacing w:after="0" w:line="360" w:lineRule="auto"/>
        <w:rPr>
          <w:rFonts w:ascii="Arial" w:hAnsi="Arial" w:eastAsia="Arial" w:cs="Arial"/>
          <w:color w:val="000000" w:themeColor="text1"/>
          <w:sz w:val="24"/>
          <w:szCs w:val="24"/>
        </w:rPr>
      </w:pPr>
      <w:r w:rsidRPr="100457BF" w:rsidR="6301F4C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The</w:t>
      </w:r>
      <w:r w:rsidRPr="100457BF" w:rsidR="6152383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6301F4C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</w:t>
      </w:r>
      <w:r w:rsidRPr="100457BF" w:rsidR="77ACD93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ilem</w:t>
      </w:r>
      <w:r w:rsidRPr="100457BF" w:rsidR="6301F4C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ma </w:t>
      </w:r>
      <w:r w:rsidRPr="100457BF" w:rsidR="77ACD93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</w:t>
      </w:r>
      <w:r w:rsidRPr="100457BF" w:rsidR="6301F4C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6301F4C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encountered</w:t>
      </w:r>
      <w:r w:rsidRPr="100457BF" w:rsidR="6301F4C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highlights the importance of Person-Cent</w:t>
      </w:r>
      <w:r w:rsidRPr="100457BF" w:rsidR="77ACD93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</w:t>
      </w:r>
      <w:r w:rsidRPr="100457BF" w:rsidR="6301F4C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 Ca</w:t>
      </w:r>
      <w:r w:rsidRPr="100457BF" w:rsidR="3550DF7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re. The agitation </w:t>
      </w:r>
      <w:r w:rsidRPr="100457BF" w:rsidR="77ACD93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was </w:t>
      </w:r>
      <w:r w:rsidRPr="100457BF" w:rsidR="3550DF7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</w:t>
      </w:r>
      <w:r w:rsidRPr="100457BF" w:rsidR="77ACD93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aused</w:t>
      </w:r>
      <w:r w:rsidRPr="100457BF" w:rsidR="3550DF7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b</w:t>
      </w:r>
      <w:r w:rsidRPr="100457BF" w:rsidR="77ACD93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y</w:t>
      </w:r>
      <w:r w:rsidRPr="100457BF" w:rsidR="3550DF7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77ACD93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my</w:t>
      </w:r>
      <w:r w:rsidRPr="100457BF" w:rsidR="3550DF7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fail</w:t>
      </w:r>
      <w:r w:rsidRPr="100457BF" w:rsidR="77ACD93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ure</w:t>
      </w:r>
      <w:r w:rsidRPr="100457BF" w:rsidR="3550DF7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to communicat</w:t>
      </w:r>
      <w:r w:rsidRPr="100457BF" w:rsidR="1FE4E50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e.</w:t>
      </w:r>
      <w:r w:rsidRPr="100457BF" w:rsidR="16087FE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1FE4E50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legally </w:t>
      </w:r>
      <w:r w:rsidRPr="100457BF" w:rsidR="6301F4C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</w:p>
    <w:p w:rsidRPr="005C7993" w:rsidR="152B9FBA" w:rsidP="100457BF" w:rsidRDefault="152B9FBA" w14:paraId="0D21B4CF" w14:textId="00F078B7">
      <w:pPr>
        <w:spacing w:after="0" w:line="360" w:lineRule="auto"/>
        <w:rPr>
          <w:rFonts w:ascii="Arial" w:hAnsi="Arial" w:eastAsia="Arial" w:cs="Arial"/>
          <w:color w:val="000000" w:themeColor="text1"/>
          <w:sz w:val="24"/>
          <w:szCs w:val="24"/>
        </w:rPr>
      </w:pPr>
      <w:r w:rsidRPr="100457BF" w:rsidR="4B5F878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Under the Mental Capacity Act 2005,</w:t>
      </w:r>
      <w:r w:rsidRPr="100457BF" w:rsidR="6740E94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4B5F878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 </w:t>
      </w:r>
      <w:r w:rsidRPr="100457BF" w:rsidR="3EB542B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must work on the principles that the service user has the capacity to make </w:t>
      </w:r>
      <w:r w:rsidRPr="100457BF" w:rsidR="4591AA1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even a small</w:t>
      </w:r>
      <w:r w:rsidRPr="100457BF" w:rsidR="3EB542B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decision</w:t>
      </w:r>
      <w:r w:rsidRPr="100457BF" w:rsidR="43D765A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to refuse </w:t>
      </w:r>
      <w:r w:rsidRPr="100457BF" w:rsidR="3D5D815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unless proven otherwise</w:t>
      </w:r>
      <w:r w:rsidRPr="100457BF" w:rsidR="62EFF21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100457BF" w:rsidR="3D5D815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6EDB283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rather than forcing care for her own good (Ethics of Au</w:t>
      </w:r>
      <w:r w:rsidRPr="100457BF" w:rsidR="22A73C3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tonomy)</w:t>
      </w:r>
    </w:p>
    <w:p w:rsidRPr="005C7993" w:rsidR="48C28A62" w:rsidP="100457BF" w:rsidRDefault="1EEFDEBB" w14:paraId="0AC6B0E7" w14:textId="09312AFD">
      <w:pPr>
        <w:spacing w:after="0" w:line="360" w:lineRule="auto"/>
        <w:rPr>
          <w:rFonts w:ascii="Arial" w:hAnsi="Arial" w:eastAsia="Arial" w:cs="Arial"/>
          <w:b w:val="1"/>
          <w:bCs w:val="1"/>
          <w:color w:val="000000" w:themeColor="text1"/>
          <w:sz w:val="24"/>
          <w:szCs w:val="24"/>
        </w:rPr>
      </w:pPr>
      <w:r w:rsidRPr="100457BF" w:rsidR="48B9A5A8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Active Experimentation </w:t>
      </w:r>
    </w:p>
    <w:p w:rsidRPr="005C7993" w:rsidR="400F409A" w:rsidP="100457BF" w:rsidRDefault="400F409A" w14:paraId="4974E9AE" w14:textId="07C7B0E3">
      <w:pPr>
        <w:spacing w:after="0" w:line="360" w:lineRule="auto"/>
        <w:rPr>
          <w:rFonts w:ascii="Arial" w:hAnsi="Arial" w:eastAsia="Arial" w:cs="Arial"/>
          <w:color w:val="000000" w:themeColor="text1"/>
          <w:sz w:val="24"/>
          <w:szCs w:val="24"/>
        </w:rPr>
      </w:pPr>
      <w:r w:rsidRPr="394F5CAE" w:rsidR="576F6AA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In </w:t>
      </w:r>
      <w:r w:rsidRPr="394F5CAE" w:rsidR="4BE3006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the future</w:t>
      </w:r>
      <w:r w:rsidRPr="394F5CAE" w:rsidR="319EED1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394F5CAE" w:rsidR="576F6AA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especially w</w:t>
      </w:r>
      <w:r w:rsidRPr="394F5CAE" w:rsidR="07DDC48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hen working </w:t>
      </w:r>
      <w:r w:rsidRPr="394F5CAE" w:rsidR="44C4E61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</w:t>
      </w:r>
      <w:r w:rsidRPr="394F5CAE" w:rsidR="40F4F0A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 </w:t>
      </w:r>
      <w:r w:rsidRPr="394F5CAE" w:rsidR="576F6AA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memory unit or </w:t>
      </w:r>
      <w:r w:rsidRPr="394F5CAE" w:rsidR="48C2815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dementia</w:t>
      </w:r>
      <w:r w:rsidRPr="394F5CAE" w:rsidR="4DF4B69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 I will prioriti</w:t>
      </w:r>
      <w:r w:rsidRPr="394F5CAE" w:rsidR="5BD99BD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</w:t>
      </w:r>
      <w:r w:rsidRPr="394F5CAE" w:rsidR="4DF4B69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 spending time learning the </w:t>
      </w:r>
      <w:r w:rsidRPr="394F5CAE" w:rsidR="0EE37FE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patient’s</w:t>
      </w:r>
      <w:r w:rsidRPr="394F5CAE" w:rsidR="4DF4B69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care plan</w:t>
      </w:r>
      <w:r w:rsidRPr="394F5CAE" w:rsidR="4F73127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394F5CAE" w:rsidR="4DF4B69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394F5CAE" w:rsidR="6A38E1D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including </w:t>
      </w:r>
      <w:r w:rsidRPr="394F5CAE" w:rsidR="3095970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hobbies and social preferences. This is vital to integrate all t</w:t>
      </w:r>
      <w:r w:rsidRPr="394F5CAE" w:rsidR="77D5D16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his into their daily care plan.</w:t>
      </w:r>
      <w:r w:rsidRPr="394F5CAE" w:rsidR="1BAB516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Focusing on seeing the person behind the diagnosis of dementia, ensuring their dignity and res</w:t>
      </w:r>
      <w:r w:rsidRPr="394F5CAE" w:rsidR="6833575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pect </w:t>
      </w:r>
      <w:r w:rsidRPr="394F5CAE" w:rsidR="7D52615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are</w:t>
      </w:r>
      <w:r w:rsidRPr="394F5CAE" w:rsidR="6833575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394F5CAE" w:rsidR="6833575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ma</w:t>
      </w:r>
      <w:r w:rsidRPr="394F5CAE" w:rsidR="6833575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intained</w:t>
      </w:r>
      <w:r w:rsidRPr="394F5CAE" w:rsidR="6833575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394F5CAE" w:rsidR="6833575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Moreover</w:t>
      </w:r>
      <w:r w:rsidRPr="394F5CAE" w:rsidR="7D52615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394F5CAE" w:rsidR="6833575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394F5CAE" w:rsidR="7D52615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</w:t>
      </w:r>
      <w:r w:rsidRPr="394F5CAE" w:rsidR="6833575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will communicate this </w:t>
      </w:r>
      <w:r w:rsidRPr="394F5CAE" w:rsidR="3D55643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observation t</w:t>
      </w:r>
      <w:r w:rsidRPr="394F5CAE" w:rsidR="5A4C6C3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</w:t>
      </w:r>
      <w:r w:rsidRPr="394F5CAE" w:rsidR="3D55643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394F5CAE" w:rsidR="660746A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the</w:t>
      </w:r>
      <w:r w:rsidRPr="394F5CAE" w:rsidR="3D55643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394F5CAE" w:rsidR="3D55643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team</w:t>
      </w:r>
      <w:r w:rsidRPr="394F5CAE" w:rsidR="7D52615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394F5CAE" w:rsidR="5F049D2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and the resident</w:t>
      </w:r>
      <w:r w:rsidRPr="394F5CAE" w:rsidR="7D52615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’s</w:t>
      </w:r>
      <w:r w:rsidRPr="394F5CAE" w:rsidR="5F049D2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fami</w:t>
      </w:r>
      <w:r w:rsidRPr="394F5CAE" w:rsidR="7D52615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l</w:t>
      </w:r>
      <w:r w:rsidRPr="394F5CAE" w:rsidR="5F049D2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y to create a better ca</w:t>
      </w:r>
      <w:r w:rsidRPr="394F5CAE" w:rsidR="3B12C71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re. W</w:t>
      </w:r>
      <w:r w:rsidRPr="394F5CAE" w:rsidR="52A4CEE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ith </w:t>
      </w:r>
      <w:r w:rsidRPr="394F5CAE" w:rsidR="7106324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clear communication, mutual respect</w:t>
      </w:r>
      <w:r w:rsidRPr="394F5CAE" w:rsidR="22143B9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394F5CAE" w:rsidR="21DCC45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and </w:t>
      </w:r>
      <w:r w:rsidRPr="394F5CAE" w:rsidR="22143B9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learning</w:t>
      </w:r>
      <w:r w:rsidRPr="394F5CAE" w:rsidR="326B68C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394F5CAE" w:rsidR="645D98E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 </w:t>
      </w:r>
      <w:r w:rsidRPr="394F5CAE" w:rsidR="5F31763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connections of family </w:t>
      </w:r>
      <w:r w:rsidRPr="394F5CAE" w:rsidR="3EF4CB3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and her life </w:t>
      </w:r>
      <w:r w:rsidRPr="394F5CAE" w:rsidR="5F31763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history context</w:t>
      </w:r>
      <w:r w:rsidRPr="394F5CAE" w:rsidR="393A1B9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is relevant to help </w:t>
      </w:r>
      <w:r w:rsidRPr="394F5CAE" w:rsidR="7F5D483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me to </w:t>
      </w:r>
      <w:r w:rsidRPr="394F5CAE" w:rsidR="7F5D483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ta</w:t>
      </w:r>
      <w:r w:rsidRPr="394F5CAE" w:rsidR="7F5D483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ke action</w:t>
      </w:r>
      <w:r w:rsidRPr="394F5CAE" w:rsidR="393A1B9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</w:t>
      </w:r>
      <w:r w:rsidRPr="394F5CAE" w:rsidR="393A1B9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nd</w:t>
      </w:r>
      <w:r w:rsidRPr="394F5CAE" w:rsidR="18832AD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lessen the triggers. In addition, a</w:t>
      </w:r>
      <w:r w:rsidRPr="394F5CAE" w:rsidR="5F31763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ttending handover</w:t>
      </w:r>
      <w:r w:rsidRPr="394F5CAE" w:rsidR="2E91375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394F5CAE" w:rsidR="5F31763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shar</w:t>
      </w:r>
      <w:r w:rsidRPr="394F5CAE" w:rsidR="71F0D50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ing </w:t>
      </w:r>
      <w:r w:rsidRPr="394F5CAE" w:rsidR="572AE43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behavioural</w:t>
      </w:r>
      <w:r w:rsidRPr="394F5CAE" w:rsidR="46C5BA3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observations, and joining MDT meetings</w:t>
      </w:r>
      <w:r w:rsidRPr="394F5CAE" w:rsidR="6722ABD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394F5CAE" w:rsidR="46C5BA3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building my own </w:t>
      </w:r>
      <w:r w:rsidRPr="394F5CAE" w:rsidR="572AE43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strength</w:t>
      </w:r>
      <w:r w:rsidRPr="394F5CAE" w:rsidR="6722ABD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394F5CAE" w:rsidR="46C5BA3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can </w:t>
      </w:r>
      <w:r w:rsidRPr="394F5CAE" w:rsidR="6722ABD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help me</w:t>
      </w:r>
      <w:r w:rsidRPr="394F5CAE" w:rsidR="1DE08DB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fully understand how to handle and deliver my service</w:t>
      </w:r>
      <w:r w:rsidRPr="394F5CAE" w:rsidR="385B45E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394F5CAE" w:rsidR="4BC98C5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As well as linking my experience </w:t>
      </w:r>
      <w:r w:rsidRPr="394F5CAE" w:rsidR="502C4A1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to the </w:t>
      </w:r>
      <w:r w:rsidRPr="394F5CAE" w:rsidR="1009DC8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</w:t>
      </w:r>
      <w:r w:rsidRPr="394F5CAE" w:rsidR="502C4A1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are Act 201</w:t>
      </w:r>
      <w:r w:rsidRPr="394F5CAE" w:rsidR="3E5AD06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4,</w:t>
      </w:r>
      <w:r w:rsidRPr="394F5CAE" w:rsidR="7AE02C75">
        <w:rPr>
          <w:rFonts w:ascii="Arial" w:hAnsi="Arial" w:eastAsia="Arial" w:cs="Arial"/>
          <w:color w:val="1E1E1E"/>
          <w:sz w:val="24"/>
          <w:szCs w:val="24"/>
        </w:rPr>
        <w:t xml:space="preserve"> which include</w:t>
      </w:r>
      <w:r w:rsidRPr="394F5CAE" w:rsidR="7571BDE4">
        <w:rPr>
          <w:rFonts w:ascii="Arial" w:hAnsi="Arial" w:eastAsia="Arial" w:cs="Arial"/>
          <w:color w:val="1E1E1E"/>
          <w:sz w:val="24"/>
          <w:szCs w:val="24"/>
        </w:rPr>
        <w:t>s</w:t>
      </w:r>
      <w:r w:rsidRPr="394F5CAE" w:rsidR="7AE02C75">
        <w:rPr>
          <w:rFonts w:ascii="Arial" w:hAnsi="Arial" w:eastAsia="Arial" w:cs="Arial"/>
          <w:color w:val="1E1E1E"/>
          <w:sz w:val="24"/>
          <w:szCs w:val="24"/>
        </w:rPr>
        <w:t xml:space="preserve"> person</w:t>
      </w:r>
      <w:r w:rsidRPr="394F5CAE" w:rsidR="2BE996A2">
        <w:rPr>
          <w:rFonts w:ascii="Arial" w:hAnsi="Arial" w:eastAsia="Arial" w:cs="Arial"/>
          <w:color w:val="1E1E1E"/>
          <w:sz w:val="24"/>
          <w:szCs w:val="24"/>
        </w:rPr>
        <w:t>s</w:t>
      </w:r>
      <w:r w:rsidRPr="394F5CAE" w:rsidR="6DD87029">
        <w:rPr>
          <w:rFonts w:ascii="Arial" w:hAnsi="Arial" w:eastAsia="Arial" w:cs="Arial"/>
          <w:color w:val="1E1E1E"/>
          <w:sz w:val="24"/>
          <w:szCs w:val="24"/>
        </w:rPr>
        <w:t>’</w:t>
      </w:r>
      <w:r w:rsidRPr="394F5CAE" w:rsidR="7AE02C75">
        <w:rPr>
          <w:rFonts w:ascii="Arial" w:hAnsi="Arial" w:eastAsia="Arial" w:cs="Arial"/>
          <w:color w:val="1E1E1E"/>
          <w:sz w:val="24"/>
          <w:szCs w:val="24"/>
        </w:rPr>
        <w:t xml:space="preserve"> dignity</w:t>
      </w:r>
      <w:r w:rsidRPr="394F5CAE" w:rsidR="57DEBCC1">
        <w:rPr>
          <w:rFonts w:ascii="Arial" w:hAnsi="Arial" w:eastAsia="Arial" w:cs="Arial"/>
          <w:color w:val="1E1E1E"/>
          <w:sz w:val="24"/>
          <w:szCs w:val="24"/>
        </w:rPr>
        <w:t>,</w:t>
      </w:r>
      <w:r w:rsidRPr="394F5CAE" w:rsidR="7AE02C75">
        <w:rPr>
          <w:rFonts w:ascii="Arial" w:hAnsi="Arial" w:eastAsia="Arial" w:cs="Arial"/>
          <w:color w:val="1E1E1E"/>
          <w:sz w:val="24"/>
          <w:szCs w:val="24"/>
        </w:rPr>
        <w:t xml:space="preserve"> treat</w:t>
      </w:r>
      <w:r w:rsidRPr="394F5CAE" w:rsidR="0D193E91">
        <w:rPr>
          <w:rFonts w:ascii="Arial" w:hAnsi="Arial" w:eastAsia="Arial" w:cs="Arial"/>
          <w:color w:val="1E1E1E"/>
          <w:sz w:val="24"/>
          <w:szCs w:val="24"/>
        </w:rPr>
        <w:t>ing</w:t>
      </w:r>
      <w:r w:rsidRPr="394F5CAE" w:rsidR="7AE02C75">
        <w:rPr>
          <w:rFonts w:ascii="Arial" w:hAnsi="Arial" w:eastAsia="Arial" w:cs="Arial"/>
          <w:color w:val="1E1E1E"/>
          <w:sz w:val="24"/>
          <w:szCs w:val="24"/>
        </w:rPr>
        <w:t xml:space="preserve"> the individual with respect</w:t>
      </w:r>
      <w:r w:rsidRPr="394F5CAE" w:rsidR="4C6FFFF5">
        <w:rPr>
          <w:rFonts w:ascii="Arial" w:hAnsi="Arial" w:eastAsia="Arial" w:cs="Arial"/>
          <w:color w:val="1E1E1E"/>
          <w:sz w:val="24"/>
          <w:szCs w:val="24"/>
        </w:rPr>
        <w:t xml:space="preserve">, </w:t>
      </w:r>
      <w:r w:rsidRPr="394F5CAE" w:rsidR="4B3D7B8B">
        <w:rPr>
          <w:rFonts w:ascii="Arial" w:hAnsi="Arial" w:eastAsia="Arial" w:cs="Arial"/>
          <w:color w:val="1E1E1E"/>
          <w:sz w:val="24"/>
          <w:szCs w:val="24"/>
        </w:rPr>
        <w:t>p</w:t>
      </w:r>
      <w:r w:rsidRPr="394F5CAE" w:rsidR="7AE02C75">
        <w:rPr>
          <w:rFonts w:ascii="Arial" w:hAnsi="Arial" w:eastAsia="Arial" w:cs="Arial"/>
          <w:color w:val="1E1E1E"/>
          <w:sz w:val="24"/>
          <w:szCs w:val="24"/>
        </w:rPr>
        <w:t>hysica</w:t>
      </w:r>
      <w:r w:rsidRPr="394F5CAE" w:rsidR="7ED583CD">
        <w:rPr>
          <w:rFonts w:ascii="Arial" w:hAnsi="Arial" w:eastAsia="Arial" w:cs="Arial"/>
          <w:color w:val="1E1E1E"/>
          <w:sz w:val="24"/>
          <w:szCs w:val="24"/>
        </w:rPr>
        <w:t>l</w:t>
      </w:r>
      <w:r w:rsidRPr="394F5CAE" w:rsidR="7AE02C75">
        <w:rPr>
          <w:rFonts w:ascii="Arial" w:hAnsi="Arial" w:eastAsia="Arial" w:cs="Arial"/>
          <w:color w:val="1E1E1E"/>
          <w:sz w:val="24"/>
          <w:szCs w:val="24"/>
        </w:rPr>
        <w:t>l</w:t>
      </w:r>
      <w:r w:rsidRPr="394F5CAE" w:rsidR="12413527">
        <w:rPr>
          <w:rFonts w:ascii="Arial" w:hAnsi="Arial" w:eastAsia="Arial" w:cs="Arial"/>
          <w:color w:val="1E1E1E"/>
          <w:sz w:val="24"/>
          <w:szCs w:val="24"/>
        </w:rPr>
        <w:t>y</w:t>
      </w:r>
      <w:r w:rsidRPr="394F5CAE" w:rsidR="34EAE71E">
        <w:rPr>
          <w:rFonts w:ascii="Arial" w:hAnsi="Arial" w:eastAsia="Arial" w:cs="Arial"/>
          <w:color w:val="1E1E1E"/>
          <w:sz w:val="24"/>
          <w:szCs w:val="24"/>
        </w:rPr>
        <w:t xml:space="preserve">, </w:t>
      </w:r>
      <w:r w:rsidRPr="394F5CAE" w:rsidR="7AE02C75">
        <w:rPr>
          <w:rFonts w:ascii="Arial" w:hAnsi="Arial" w:eastAsia="Arial" w:cs="Arial"/>
          <w:color w:val="1E1E1E"/>
          <w:sz w:val="24"/>
          <w:szCs w:val="24"/>
        </w:rPr>
        <w:t>mental</w:t>
      </w:r>
      <w:r w:rsidRPr="394F5CAE" w:rsidR="43878526">
        <w:rPr>
          <w:rFonts w:ascii="Arial" w:hAnsi="Arial" w:eastAsia="Arial" w:cs="Arial"/>
          <w:color w:val="1E1E1E"/>
          <w:sz w:val="24"/>
          <w:szCs w:val="24"/>
        </w:rPr>
        <w:t>ly</w:t>
      </w:r>
      <w:r w:rsidRPr="394F5CAE" w:rsidR="7AE02C75">
        <w:rPr>
          <w:rFonts w:ascii="Arial" w:hAnsi="Arial" w:eastAsia="Arial" w:cs="Arial"/>
          <w:color w:val="1E1E1E"/>
          <w:sz w:val="24"/>
          <w:szCs w:val="24"/>
        </w:rPr>
        <w:t xml:space="preserve"> and emotional well-being</w:t>
      </w:r>
      <w:r w:rsidRPr="394F5CAE" w:rsidR="03999A47">
        <w:rPr>
          <w:rFonts w:ascii="Arial" w:hAnsi="Arial" w:eastAsia="Arial" w:cs="Arial"/>
          <w:color w:val="1E1E1E"/>
          <w:sz w:val="24"/>
          <w:szCs w:val="24"/>
        </w:rPr>
        <w:t xml:space="preserve"> to</w:t>
      </w:r>
      <w:r w:rsidRPr="394F5CAE" w:rsidR="4C0DC976">
        <w:rPr>
          <w:rFonts w:ascii="Arial" w:hAnsi="Arial" w:eastAsia="Arial" w:cs="Arial"/>
          <w:color w:val="1E1E1E"/>
          <w:sz w:val="24"/>
          <w:szCs w:val="24"/>
        </w:rPr>
        <w:t xml:space="preserve"> </w:t>
      </w:r>
      <w:r w:rsidRPr="394F5CAE" w:rsidR="7AE02C75">
        <w:rPr>
          <w:rFonts w:ascii="Arial" w:hAnsi="Arial" w:eastAsia="Arial" w:cs="Arial"/>
          <w:color w:val="1E1E1E"/>
          <w:sz w:val="24"/>
          <w:szCs w:val="24"/>
        </w:rPr>
        <w:t>protect</w:t>
      </w:r>
      <w:r w:rsidRPr="394F5CAE" w:rsidR="2914F71D">
        <w:rPr>
          <w:rFonts w:ascii="Arial" w:hAnsi="Arial" w:eastAsia="Arial" w:cs="Arial"/>
          <w:color w:val="1E1E1E"/>
          <w:sz w:val="24"/>
          <w:szCs w:val="24"/>
        </w:rPr>
        <w:t xml:space="preserve"> them </w:t>
      </w:r>
      <w:r w:rsidRPr="394F5CAE" w:rsidR="7AE02C75">
        <w:rPr>
          <w:rFonts w:ascii="Arial" w:hAnsi="Arial" w:eastAsia="Arial" w:cs="Arial"/>
          <w:color w:val="1E1E1E"/>
          <w:sz w:val="24"/>
          <w:szCs w:val="24"/>
        </w:rPr>
        <w:t>from abuse</w:t>
      </w:r>
      <w:r w:rsidRPr="394F5CAE" w:rsidR="69B93A0B">
        <w:rPr>
          <w:rFonts w:ascii="Arial" w:hAnsi="Arial" w:eastAsia="Arial" w:cs="Arial"/>
          <w:color w:val="1E1E1E"/>
          <w:sz w:val="24"/>
          <w:szCs w:val="24"/>
        </w:rPr>
        <w:t xml:space="preserve">, </w:t>
      </w:r>
      <w:r w:rsidRPr="394F5CAE" w:rsidR="7AE02C75">
        <w:rPr>
          <w:rFonts w:ascii="Arial" w:hAnsi="Arial" w:eastAsia="Arial" w:cs="Arial"/>
          <w:color w:val="1E1E1E"/>
          <w:sz w:val="24"/>
          <w:szCs w:val="24"/>
        </w:rPr>
        <w:t>neglect</w:t>
      </w:r>
      <w:r w:rsidRPr="394F5CAE" w:rsidR="19B20020">
        <w:rPr>
          <w:rFonts w:ascii="Arial" w:hAnsi="Arial" w:eastAsia="Arial" w:cs="Arial"/>
          <w:color w:val="1E1E1E"/>
          <w:sz w:val="24"/>
          <w:szCs w:val="24"/>
        </w:rPr>
        <w:t xml:space="preserve"> and</w:t>
      </w:r>
      <w:r w:rsidRPr="394F5CAE" w:rsidR="19B20020">
        <w:rPr>
          <w:rFonts w:ascii="Arial" w:hAnsi="Arial" w:eastAsia="Arial" w:cs="Arial"/>
          <w:color w:val="1E1E1E"/>
          <w:sz w:val="24"/>
          <w:szCs w:val="24"/>
        </w:rPr>
        <w:t xml:space="preserve"> </w:t>
      </w:r>
      <w:r w:rsidRPr="394F5CAE" w:rsidR="7AE02C75">
        <w:rPr>
          <w:rFonts w:ascii="Arial" w:hAnsi="Arial" w:eastAsia="Arial" w:cs="Arial"/>
          <w:color w:val="1E1E1E"/>
          <w:sz w:val="24"/>
          <w:szCs w:val="24"/>
        </w:rPr>
        <w:t xml:space="preserve">control over day-to-day life </w:t>
      </w:r>
      <w:r w:rsidRPr="394F5CAE" w:rsidR="698341C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(Care Act, 2014)</w:t>
      </w:r>
    </w:p>
    <w:p w:rsidRPr="005C7993" w:rsidR="05F3A540" w:rsidP="100457BF" w:rsidRDefault="537A9C24" w14:paraId="22B45290" w14:textId="3D3A46B8">
      <w:pPr>
        <w:spacing w:after="0"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Pr="005C7993" w:rsidR="05F3A540" w:rsidP="100457BF" w:rsidRDefault="537A9C24" w14:paraId="1D7F91BB" w14:textId="2CFEB6BB">
      <w:pPr>
        <w:pStyle w:val="Normal"/>
        <w:spacing w:after="0"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  <w:r w:rsidRPr="100457BF" w:rsidR="1F680463">
        <w:rPr>
          <w:rFonts w:ascii="Arial" w:hAnsi="Arial" w:eastAsia="Arial" w:cs="Arial"/>
          <w:b w:val="1"/>
          <w:bCs w:val="1"/>
          <w:sz w:val="28"/>
          <w:szCs w:val="28"/>
        </w:rPr>
        <w:t xml:space="preserve">Develop an action plan </w:t>
      </w:r>
    </w:p>
    <w:p w:rsidRPr="005C7993" w:rsidR="537A9C24" w:rsidP="100457BF" w:rsidRDefault="537A9C24" w14:paraId="0995AE7A" w14:textId="302579CC">
      <w:pPr>
        <w:pStyle w:val="ListParagraph"/>
        <w:numPr>
          <w:ilvl w:val="0"/>
          <w:numId w:val="7"/>
        </w:numPr>
        <w:spacing w:after="0" w:line="360" w:lineRule="auto"/>
        <w:rPr>
          <w:rFonts w:ascii="Arial" w:hAnsi="Arial" w:eastAsia="Arial" w:cs="Arial"/>
          <w:sz w:val="24"/>
          <w:szCs w:val="24"/>
        </w:rPr>
      </w:pPr>
      <w:r w:rsidRPr="100457BF" w:rsidR="1F680463">
        <w:rPr>
          <w:rFonts w:ascii="Arial" w:hAnsi="Arial" w:eastAsia="Arial" w:cs="Arial"/>
          <w:sz w:val="24"/>
          <w:szCs w:val="24"/>
        </w:rPr>
        <w:t>Further training</w:t>
      </w:r>
      <w:r w:rsidRPr="100457BF" w:rsidR="5896830A">
        <w:rPr>
          <w:rFonts w:ascii="Arial" w:hAnsi="Arial" w:eastAsia="Arial" w:cs="Arial"/>
          <w:sz w:val="24"/>
          <w:szCs w:val="24"/>
        </w:rPr>
        <w:t xml:space="preserve"> or CPD </w:t>
      </w:r>
      <w:r w:rsidRPr="100457BF" w:rsidR="2C3C2AC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(Health and Care Professions Council, 2024b)</w:t>
      </w:r>
    </w:p>
    <w:p w:rsidRPr="005C7993" w:rsidR="537A9C24" w:rsidP="100457BF" w:rsidRDefault="537A9C24" w14:paraId="1BB4FB28" w14:textId="65E79F5F">
      <w:pPr>
        <w:pStyle w:val="ListParagraph"/>
        <w:numPr>
          <w:ilvl w:val="0"/>
          <w:numId w:val="7"/>
        </w:numPr>
        <w:spacing w:after="0" w:line="360" w:lineRule="auto"/>
        <w:rPr>
          <w:rFonts w:ascii="Arial" w:hAnsi="Arial" w:eastAsia="Arial" w:cs="Arial"/>
          <w:sz w:val="24"/>
          <w:szCs w:val="24"/>
        </w:rPr>
      </w:pPr>
      <w:r w:rsidRPr="100457BF" w:rsidR="1F680463">
        <w:rPr>
          <w:rFonts w:ascii="Arial" w:hAnsi="Arial" w:eastAsia="Arial" w:cs="Arial"/>
          <w:sz w:val="24"/>
          <w:szCs w:val="24"/>
        </w:rPr>
        <w:t>Yearly</w:t>
      </w:r>
      <w:r w:rsidRPr="100457BF" w:rsidR="369F0416">
        <w:rPr>
          <w:rFonts w:ascii="Arial" w:hAnsi="Arial" w:eastAsia="Arial" w:cs="Arial"/>
          <w:sz w:val="24"/>
          <w:szCs w:val="24"/>
        </w:rPr>
        <w:t xml:space="preserve"> update of online </w:t>
      </w:r>
      <w:r w:rsidRPr="100457BF" w:rsidR="2D75298B">
        <w:rPr>
          <w:rFonts w:ascii="Arial" w:hAnsi="Arial" w:eastAsia="Arial" w:cs="Arial"/>
          <w:sz w:val="24"/>
          <w:szCs w:val="24"/>
        </w:rPr>
        <w:t>training</w:t>
      </w:r>
      <w:r w:rsidRPr="100457BF" w:rsidR="369F0416">
        <w:rPr>
          <w:rFonts w:ascii="Arial" w:hAnsi="Arial" w:eastAsia="Arial" w:cs="Arial"/>
          <w:sz w:val="24"/>
          <w:szCs w:val="24"/>
        </w:rPr>
        <w:t xml:space="preserve"> </w:t>
      </w:r>
      <w:r w:rsidRPr="100457BF" w:rsidR="63D7A052">
        <w:rPr>
          <w:rFonts w:ascii="Arial" w:hAnsi="Arial" w:eastAsia="Arial" w:cs="Arial"/>
          <w:sz w:val="24"/>
          <w:szCs w:val="24"/>
        </w:rPr>
        <w:t>for Dementia awareness</w:t>
      </w:r>
    </w:p>
    <w:p w:rsidRPr="005C7993" w:rsidR="537A9C24" w:rsidP="100457BF" w:rsidRDefault="537A9C24" w14:paraId="19F2C720" w14:textId="6D035D79">
      <w:pPr>
        <w:pStyle w:val="ListParagraph"/>
        <w:numPr>
          <w:ilvl w:val="0"/>
          <w:numId w:val="7"/>
        </w:numPr>
        <w:spacing w:after="0" w:line="360" w:lineRule="auto"/>
        <w:rPr>
          <w:rFonts w:ascii="Arial" w:hAnsi="Arial" w:eastAsia="Arial" w:cs="Arial"/>
          <w:sz w:val="24"/>
          <w:szCs w:val="24"/>
        </w:rPr>
      </w:pPr>
      <w:r w:rsidRPr="100457BF" w:rsidR="1F680463">
        <w:rPr>
          <w:rFonts w:ascii="Arial" w:hAnsi="Arial" w:eastAsia="Arial" w:cs="Arial"/>
          <w:sz w:val="24"/>
          <w:szCs w:val="24"/>
        </w:rPr>
        <w:t xml:space="preserve">Continue learning </w:t>
      </w:r>
      <w:r w:rsidRPr="100457BF" w:rsidR="377BC015">
        <w:rPr>
          <w:rFonts w:ascii="Arial" w:hAnsi="Arial" w:eastAsia="Arial" w:cs="Arial"/>
          <w:sz w:val="24"/>
          <w:szCs w:val="24"/>
        </w:rPr>
        <w:t>or study</w:t>
      </w:r>
      <w:r w:rsidRPr="100457BF" w:rsidR="091F719E">
        <w:rPr>
          <w:rFonts w:ascii="Arial" w:hAnsi="Arial" w:eastAsia="Arial" w:cs="Arial"/>
          <w:sz w:val="24"/>
          <w:szCs w:val="24"/>
        </w:rPr>
        <w:t>ing</w:t>
      </w:r>
      <w:r w:rsidRPr="100457BF" w:rsidR="71299BA8">
        <w:rPr>
          <w:rFonts w:ascii="Arial" w:hAnsi="Arial" w:eastAsia="Arial" w:cs="Arial"/>
          <w:sz w:val="24"/>
          <w:szCs w:val="24"/>
        </w:rPr>
        <w:t xml:space="preserve"> </w:t>
      </w:r>
      <w:r w:rsidRPr="100457BF" w:rsidR="3126180A">
        <w:rPr>
          <w:rFonts w:ascii="Arial" w:hAnsi="Arial" w:eastAsia="Arial" w:cs="Arial"/>
          <w:sz w:val="24"/>
          <w:szCs w:val="24"/>
        </w:rPr>
        <w:t>about dementia care</w:t>
      </w:r>
    </w:p>
    <w:p w:rsidRPr="005C7993" w:rsidR="004F5B88" w:rsidP="100457BF" w:rsidRDefault="2DD17AF6" w14:paraId="43E5066E" w14:textId="5A3C7563">
      <w:pPr>
        <w:pStyle w:val="ListParagraph"/>
        <w:numPr>
          <w:ilvl w:val="0"/>
          <w:numId w:val="7"/>
        </w:numPr>
        <w:spacing w:after="0"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100457BF" w:rsidR="1F680463">
        <w:rPr>
          <w:rFonts w:ascii="Arial" w:hAnsi="Arial" w:eastAsia="Arial" w:cs="Arial"/>
          <w:sz w:val="24"/>
          <w:szCs w:val="24"/>
        </w:rPr>
        <w:t>Asked for a review or mentorship</w:t>
      </w:r>
    </w:p>
    <w:p w:rsidRPr="005C7993" w:rsidR="004F5B88" w:rsidP="100457BF" w:rsidRDefault="2DD17AF6" w14:paraId="54BEC4F9" w14:textId="48E49D42">
      <w:pPr>
        <w:pStyle w:val="ListParagraph"/>
        <w:numPr>
          <w:ilvl w:val="0"/>
          <w:numId w:val="7"/>
        </w:numPr>
        <w:spacing w:after="0"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100457BF" w:rsidR="5BC6317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Awareness of the </w:t>
      </w:r>
      <w:r w:rsidRPr="100457BF" w:rsidR="37DB23D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changes in the person's medical, functional, psychological, or social status. (The American Geriatrics Society Expert Panel on Person-Centred Care, 2015</w:t>
      </w:r>
      <w:r w:rsidRPr="100457BF" w:rsidR="1054C10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)</w:t>
      </w:r>
    </w:p>
    <w:p w:rsidR="100457BF" w:rsidP="100457BF" w:rsidRDefault="100457BF" w14:paraId="230B2724" w14:textId="5EBD91D0">
      <w:pPr>
        <w:pStyle w:val="ListParagraph"/>
        <w:spacing w:after="0" w:line="360" w:lineRule="auto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Pr="005C7993" w:rsidR="004F5B88" w:rsidP="100457BF" w:rsidRDefault="311D272F" w14:paraId="08049B93" w14:textId="3525ED7C">
      <w:pPr>
        <w:pStyle w:val="ListParagraph"/>
        <w:spacing w:after="0" w:line="360" w:lineRule="auto"/>
        <w:ind w:left="0"/>
        <w:rPr>
          <w:rFonts w:ascii="Arial" w:hAnsi="Arial" w:eastAsia="Arial" w:cs="Arial"/>
          <w:b w:val="1"/>
          <w:bCs w:val="1"/>
          <w:sz w:val="28"/>
          <w:szCs w:val="28"/>
        </w:rPr>
      </w:pPr>
      <w:r w:rsidRPr="100457BF" w:rsidR="1C286B21">
        <w:rPr>
          <w:rFonts w:ascii="Arial" w:hAnsi="Arial" w:eastAsia="Arial" w:cs="Arial"/>
          <w:b w:val="1"/>
          <w:bCs w:val="1"/>
          <w:sz w:val="28"/>
          <w:szCs w:val="28"/>
        </w:rPr>
        <w:t>Conclusion</w:t>
      </w:r>
    </w:p>
    <w:p w:rsidRPr="005C7993" w:rsidR="12D84028" w:rsidP="100457BF" w:rsidRDefault="12D84028" w14:paraId="561D65AB" w14:textId="733A9EFC">
      <w:pPr>
        <w:pStyle w:val="ListParagraph"/>
        <w:spacing w:after="0"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  <w:r w:rsidRPr="100457BF" w:rsidR="705E3D3E">
        <w:rPr>
          <w:rFonts w:ascii="Arial" w:hAnsi="Arial" w:eastAsia="Arial" w:cs="Arial"/>
          <w:b w:val="0"/>
          <w:bCs w:val="0"/>
          <w:sz w:val="24"/>
          <w:szCs w:val="24"/>
        </w:rPr>
        <w:t>In summary</w:t>
      </w:r>
      <w:r w:rsidRPr="100457BF" w:rsidR="381F5F66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r w:rsidRPr="100457BF" w:rsidR="705E3D3E">
        <w:rPr>
          <w:rFonts w:ascii="Arial" w:hAnsi="Arial" w:eastAsia="Arial" w:cs="Arial"/>
          <w:b w:val="0"/>
          <w:bCs w:val="0"/>
          <w:sz w:val="24"/>
          <w:szCs w:val="24"/>
        </w:rPr>
        <w:t xml:space="preserve">these principles will continue to shape my future </w:t>
      </w:r>
      <w:r w:rsidRPr="100457BF" w:rsidR="738C51CD">
        <w:rPr>
          <w:rFonts w:ascii="Arial" w:hAnsi="Arial" w:eastAsia="Arial" w:cs="Arial"/>
          <w:b w:val="0"/>
          <w:bCs w:val="0"/>
          <w:sz w:val="24"/>
          <w:szCs w:val="24"/>
        </w:rPr>
        <w:t>professional identity and decision</w:t>
      </w:r>
      <w:r w:rsidRPr="100457BF" w:rsidR="5C265FAC">
        <w:rPr>
          <w:rFonts w:ascii="Arial" w:hAnsi="Arial" w:eastAsia="Arial" w:cs="Arial"/>
          <w:b w:val="0"/>
          <w:bCs w:val="0"/>
          <w:sz w:val="24"/>
          <w:szCs w:val="24"/>
        </w:rPr>
        <w:t>-</w:t>
      </w:r>
      <w:r w:rsidRPr="100457BF" w:rsidR="738C51CD">
        <w:rPr>
          <w:rFonts w:ascii="Arial" w:hAnsi="Arial" w:eastAsia="Arial" w:cs="Arial"/>
          <w:b w:val="0"/>
          <w:bCs w:val="0"/>
          <w:sz w:val="24"/>
          <w:szCs w:val="24"/>
        </w:rPr>
        <w:t>making</w:t>
      </w:r>
      <w:r w:rsidRPr="100457BF" w:rsidR="7B3A4B90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100457BF" w:rsidR="738C51C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00457BF" w:rsidR="1EC0B8C7">
        <w:rPr>
          <w:rFonts w:ascii="Arial" w:hAnsi="Arial" w:eastAsia="Arial" w:cs="Arial"/>
          <w:b w:val="0"/>
          <w:bCs w:val="0"/>
          <w:sz w:val="24"/>
          <w:szCs w:val="24"/>
        </w:rPr>
        <w:t>Like</w:t>
      </w:r>
      <w:r w:rsidRPr="100457BF" w:rsidR="1E875CC3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100457BF" w:rsidR="1EC0B8C7">
        <w:rPr>
          <w:rFonts w:ascii="Arial" w:hAnsi="Arial" w:eastAsia="Arial" w:cs="Arial"/>
          <w:b w:val="0"/>
          <w:bCs w:val="0"/>
          <w:sz w:val="24"/>
          <w:szCs w:val="24"/>
        </w:rPr>
        <w:t xml:space="preserve"> for example, in the case study in task</w:t>
      </w:r>
      <w:r w:rsidRPr="100457BF" w:rsidR="125AAAF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00457BF" w:rsidR="1EC0B8C7">
        <w:rPr>
          <w:rFonts w:ascii="Arial" w:hAnsi="Arial" w:eastAsia="Arial" w:cs="Arial"/>
          <w:b w:val="0"/>
          <w:bCs w:val="0"/>
          <w:sz w:val="24"/>
          <w:szCs w:val="24"/>
        </w:rPr>
        <w:t xml:space="preserve">2 </w:t>
      </w:r>
    </w:p>
    <w:p w:rsidRPr="005C7993" w:rsidR="5A5C9104" w:rsidP="100457BF" w:rsidRDefault="5A5C9104" w14:paraId="303E6BCE" w14:textId="1A93BB4C">
      <w:pPr>
        <w:pStyle w:val="ListParagraph"/>
        <w:spacing w:after="0" w:line="360" w:lineRule="auto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  <w:r w:rsidRPr="100457BF" w:rsidR="582E4060">
        <w:rPr>
          <w:rFonts w:ascii="Arial" w:hAnsi="Arial" w:eastAsia="Arial" w:cs="Arial"/>
          <w:b w:val="0"/>
          <w:bCs w:val="0"/>
          <w:sz w:val="24"/>
          <w:szCs w:val="24"/>
        </w:rPr>
        <w:t xml:space="preserve">Shifting the priority </w:t>
      </w:r>
      <w:r w:rsidRPr="100457BF" w:rsidR="07C94CCF">
        <w:rPr>
          <w:rFonts w:ascii="Arial" w:hAnsi="Arial" w:eastAsia="Arial" w:cs="Arial"/>
          <w:b w:val="0"/>
          <w:bCs w:val="0"/>
          <w:sz w:val="24"/>
          <w:szCs w:val="24"/>
        </w:rPr>
        <w:t xml:space="preserve">from </w:t>
      </w:r>
      <w:r w:rsidRPr="100457BF" w:rsidR="582E4060">
        <w:rPr>
          <w:rFonts w:ascii="Arial" w:hAnsi="Arial" w:eastAsia="Arial" w:cs="Arial"/>
          <w:b w:val="0"/>
          <w:bCs w:val="0"/>
          <w:sz w:val="24"/>
          <w:szCs w:val="24"/>
        </w:rPr>
        <w:t>what is wrong with the resident to what is best for them</w:t>
      </w:r>
      <w:r w:rsidRPr="100457BF" w:rsidR="662B4C45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r w:rsidRPr="100457BF" w:rsidR="73C51660">
        <w:rPr>
          <w:rFonts w:ascii="Arial" w:hAnsi="Arial" w:eastAsia="Arial" w:cs="Arial"/>
          <w:b w:val="0"/>
          <w:bCs w:val="0"/>
          <w:sz w:val="24"/>
          <w:szCs w:val="24"/>
        </w:rPr>
        <w:t>whi</w:t>
      </w:r>
      <w:r w:rsidRPr="100457BF" w:rsidR="32BAC472">
        <w:rPr>
          <w:rFonts w:ascii="Arial" w:hAnsi="Arial" w:eastAsia="Arial" w:cs="Arial"/>
          <w:b w:val="0"/>
          <w:bCs w:val="0"/>
          <w:sz w:val="24"/>
          <w:szCs w:val="24"/>
        </w:rPr>
        <w:t xml:space="preserve">ch </w:t>
      </w:r>
      <w:r w:rsidRPr="100457BF" w:rsidR="73C51660">
        <w:rPr>
          <w:rFonts w:ascii="Arial" w:hAnsi="Arial" w:eastAsia="Arial" w:cs="Arial"/>
          <w:b w:val="0"/>
          <w:bCs w:val="0"/>
          <w:sz w:val="24"/>
          <w:szCs w:val="24"/>
        </w:rPr>
        <w:t>align</w:t>
      </w:r>
      <w:r w:rsidRPr="100457BF" w:rsidR="3E607BE9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100457BF" w:rsidR="73C51660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00457BF" w:rsidR="1F64EAB2">
        <w:rPr>
          <w:rFonts w:ascii="Arial" w:hAnsi="Arial" w:eastAsia="Arial" w:cs="Arial"/>
          <w:b w:val="0"/>
          <w:bCs w:val="0"/>
          <w:sz w:val="24"/>
          <w:szCs w:val="24"/>
        </w:rPr>
        <w:t>with the</w:t>
      </w:r>
      <w:r w:rsidRPr="100457BF" w:rsidR="73C51660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00457BF" w:rsidR="7C1514A4">
        <w:rPr>
          <w:rFonts w:ascii="Arial" w:hAnsi="Arial" w:eastAsia="Arial" w:cs="Arial"/>
          <w:b w:val="0"/>
          <w:bCs w:val="0"/>
          <w:sz w:val="24"/>
          <w:szCs w:val="24"/>
        </w:rPr>
        <w:t>H</w:t>
      </w:r>
      <w:r w:rsidRPr="100457BF" w:rsidR="73C51660">
        <w:rPr>
          <w:rFonts w:ascii="Arial" w:hAnsi="Arial" w:eastAsia="Arial" w:cs="Arial"/>
          <w:b w:val="0"/>
          <w:bCs w:val="0"/>
          <w:sz w:val="24"/>
          <w:szCs w:val="24"/>
        </w:rPr>
        <w:t xml:space="preserve">ealth and </w:t>
      </w:r>
      <w:r w:rsidRPr="100457BF" w:rsidR="671B8613">
        <w:rPr>
          <w:rFonts w:ascii="Arial" w:hAnsi="Arial" w:eastAsia="Arial" w:cs="Arial"/>
          <w:b w:val="0"/>
          <w:bCs w:val="0"/>
          <w:sz w:val="24"/>
          <w:szCs w:val="24"/>
        </w:rPr>
        <w:t>So</w:t>
      </w:r>
      <w:r w:rsidRPr="100457BF" w:rsidR="73C51660">
        <w:rPr>
          <w:rFonts w:ascii="Arial" w:hAnsi="Arial" w:eastAsia="Arial" w:cs="Arial"/>
          <w:b w:val="0"/>
          <w:bCs w:val="0"/>
          <w:sz w:val="24"/>
          <w:szCs w:val="24"/>
        </w:rPr>
        <w:t xml:space="preserve">cial </w:t>
      </w:r>
      <w:r w:rsidRPr="100457BF" w:rsidR="6478BCEA">
        <w:rPr>
          <w:rFonts w:ascii="Arial" w:hAnsi="Arial" w:eastAsia="Arial" w:cs="Arial"/>
          <w:b w:val="0"/>
          <w:bCs w:val="0"/>
          <w:sz w:val="24"/>
          <w:szCs w:val="24"/>
        </w:rPr>
        <w:t>C</w:t>
      </w:r>
      <w:r w:rsidRPr="100457BF" w:rsidR="73C51660">
        <w:rPr>
          <w:rFonts w:ascii="Arial" w:hAnsi="Arial" w:eastAsia="Arial" w:cs="Arial"/>
          <w:b w:val="0"/>
          <w:bCs w:val="0"/>
          <w:sz w:val="24"/>
          <w:szCs w:val="24"/>
        </w:rPr>
        <w:t xml:space="preserve">are </w:t>
      </w:r>
      <w:r w:rsidRPr="100457BF" w:rsidR="68C80E48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100457BF" w:rsidR="73C51660">
        <w:rPr>
          <w:rFonts w:ascii="Arial" w:hAnsi="Arial" w:eastAsia="Arial" w:cs="Arial"/>
          <w:b w:val="0"/>
          <w:bCs w:val="0"/>
          <w:sz w:val="24"/>
          <w:szCs w:val="24"/>
        </w:rPr>
        <w:t>ct, where the</w:t>
      </w:r>
      <w:r w:rsidRPr="100457BF" w:rsidR="04964159">
        <w:rPr>
          <w:rFonts w:ascii="Arial" w:hAnsi="Arial" w:eastAsia="Arial" w:cs="Arial"/>
          <w:b w:val="0"/>
          <w:bCs w:val="0"/>
          <w:sz w:val="24"/>
          <w:szCs w:val="24"/>
        </w:rPr>
        <w:t xml:space="preserve"> care is tailor</w:t>
      </w:r>
      <w:r w:rsidRPr="100457BF" w:rsidR="4AFF91EE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100457BF" w:rsidR="04964159">
        <w:rPr>
          <w:rFonts w:ascii="Arial" w:hAnsi="Arial" w:eastAsia="Arial" w:cs="Arial"/>
          <w:b w:val="0"/>
          <w:bCs w:val="0"/>
          <w:sz w:val="24"/>
          <w:szCs w:val="24"/>
        </w:rPr>
        <w:t>d to the person</w:t>
      </w:r>
      <w:r w:rsidRPr="100457BF" w:rsidR="0C6A083F">
        <w:rPr>
          <w:rFonts w:ascii="Arial" w:hAnsi="Arial" w:eastAsia="Arial" w:cs="Arial"/>
          <w:b w:val="0"/>
          <w:bCs w:val="0"/>
          <w:sz w:val="24"/>
          <w:szCs w:val="24"/>
        </w:rPr>
        <w:t>’</w:t>
      </w:r>
      <w:r w:rsidRPr="100457BF" w:rsidR="04964159">
        <w:rPr>
          <w:rFonts w:ascii="Arial" w:hAnsi="Arial" w:eastAsia="Arial" w:cs="Arial"/>
          <w:b w:val="0"/>
          <w:bCs w:val="0"/>
          <w:sz w:val="24"/>
          <w:szCs w:val="24"/>
        </w:rPr>
        <w:t>s needs.</w:t>
      </w:r>
      <w:r w:rsidRPr="100457BF" w:rsidR="6691867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00457BF" w:rsidR="034F8AD3">
        <w:rPr>
          <w:rFonts w:ascii="Arial" w:hAnsi="Arial" w:eastAsia="Arial" w:cs="Arial"/>
          <w:b w:val="0"/>
          <w:bCs w:val="0"/>
          <w:sz w:val="24"/>
          <w:szCs w:val="24"/>
        </w:rPr>
        <w:t>Moreover</w:t>
      </w:r>
      <w:r w:rsidRPr="100457BF" w:rsidR="6A9E6736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100457BF" w:rsidR="034F8AD3">
        <w:rPr>
          <w:rFonts w:ascii="Arial" w:hAnsi="Arial" w:eastAsia="Arial" w:cs="Arial"/>
          <w:b w:val="0"/>
          <w:bCs w:val="0"/>
          <w:sz w:val="24"/>
          <w:szCs w:val="24"/>
        </w:rPr>
        <w:t xml:space="preserve"> I will apply the ethical principles</w:t>
      </w:r>
      <w:r w:rsidRPr="100457BF" w:rsidR="55DC9A29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00457BF" w:rsidR="7D22E54C">
        <w:rPr>
          <w:rFonts w:ascii="Arial" w:hAnsi="Arial" w:eastAsia="Arial" w:cs="Arial"/>
          <w:b w:val="0"/>
          <w:bCs w:val="0"/>
          <w:sz w:val="24"/>
          <w:szCs w:val="24"/>
        </w:rPr>
        <w:t>alongside my duty of care to keep them safe.</w:t>
      </w:r>
      <w:r w:rsidRPr="100457BF" w:rsidR="55DC9A29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00457BF" w:rsidR="176F0582">
        <w:rPr>
          <w:rFonts w:ascii="Arial" w:hAnsi="Arial" w:eastAsia="Arial" w:cs="Arial"/>
          <w:b w:val="0"/>
          <w:bCs w:val="0"/>
          <w:sz w:val="24"/>
          <w:szCs w:val="24"/>
        </w:rPr>
        <w:t>Particularly under the Mental Capacity Act 2005,</w:t>
      </w:r>
      <w:r w:rsidRPr="100457BF" w:rsidR="4C9E1B2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00457BF" w:rsidR="554A0554">
        <w:rPr>
          <w:rFonts w:ascii="Arial" w:hAnsi="Arial" w:eastAsia="Arial" w:cs="Arial"/>
          <w:b w:val="0"/>
          <w:bCs w:val="0"/>
          <w:sz w:val="24"/>
          <w:szCs w:val="24"/>
        </w:rPr>
        <w:t>while legal rights and equality are not ignored</w:t>
      </w:r>
      <w:r w:rsidRPr="100457BF" w:rsidR="37FB1B3D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100457BF" w:rsidR="105294CB">
        <w:rPr>
          <w:rFonts w:ascii="Arial" w:hAnsi="Arial" w:eastAsia="Arial" w:cs="Arial"/>
          <w:b w:val="0"/>
          <w:bCs w:val="0"/>
          <w:sz w:val="24"/>
          <w:szCs w:val="24"/>
        </w:rPr>
        <w:t xml:space="preserve"> Moreover, to continue to learn and upgrade my understanding </w:t>
      </w:r>
      <w:r w:rsidRPr="100457BF" w:rsidR="1C200E1A">
        <w:rPr>
          <w:rFonts w:ascii="Arial" w:hAnsi="Arial" w:eastAsia="Arial" w:cs="Arial"/>
          <w:b w:val="0"/>
          <w:bCs w:val="0"/>
          <w:sz w:val="24"/>
          <w:szCs w:val="24"/>
        </w:rPr>
        <w:t>and awareness in Dementia care</w:t>
      </w:r>
      <w:r w:rsidRPr="100457BF" w:rsidR="1C200E1A">
        <w:rPr>
          <w:rFonts w:ascii="Arial" w:hAnsi="Arial" w:eastAsia="Arial" w:cs="Arial"/>
          <w:b w:val="1"/>
          <w:bCs w:val="1"/>
          <w:sz w:val="24"/>
          <w:szCs w:val="24"/>
        </w:rPr>
        <w:t>.</w:t>
      </w:r>
    </w:p>
    <w:p w:rsidR="100457BF" w:rsidP="100457BF" w:rsidRDefault="100457BF" w14:paraId="64FAF9FD" w14:textId="5C646B37">
      <w:pPr>
        <w:pStyle w:val="ListParagraph"/>
        <w:spacing w:after="0" w:line="360" w:lineRule="auto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00457BF" w:rsidP="100457BF" w:rsidRDefault="100457BF" w14:paraId="431DDEEB" w14:textId="6A135538">
      <w:pPr>
        <w:pStyle w:val="ListParagraph"/>
        <w:spacing w:after="0" w:line="360" w:lineRule="auto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00457BF" w:rsidP="100457BF" w:rsidRDefault="100457BF" w14:paraId="79687F86" w14:textId="324BD9B0">
      <w:pPr>
        <w:pStyle w:val="ListParagraph"/>
        <w:spacing w:after="0" w:line="360" w:lineRule="auto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00457BF" w:rsidP="100457BF" w:rsidRDefault="100457BF" w14:paraId="4DC3982F" w14:textId="5632BCE2">
      <w:pPr>
        <w:pStyle w:val="ListParagraph"/>
        <w:spacing w:after="0" w:line="360" w:lineRule="auto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0F008D2" w:rsidP="394F5CAE" w:rsidRDefault="40F008D2" w14:paraId="0C5BF78F" w14:textId="045B2B8E">
      <w:pPr>
        <w:pStyle w:val="Heading1"/>
        <w:spacing w:before="241" w:beforeAutospacing="off" w:after="360" w:afterAutospacing="off" w:line="540" w:lineRule="auto"/>
        <w:ind/>
      </w:pPr>
      <w:r w:rsidRPr="394F5CAE" w:rsidR="6EACC09D"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36"/>
          <w:szCs w:val="36"/>
          <w:lang w:val="en-GB"/>
        </w:rPr>
        <w:t>Reference list</w:t>
      </w:r>
    </w:p>
    <w:p w:rsidR="40F008D2" w:rsidP="394F5CAE" w:rsidRDefault="40F008D2" w14:paraId="3E93536F" w14:textId="72F9EE57">
      <w:pPr>
        <w:spacing w:before="240" w:beforeAutospacing="off" w:after="240" w:afterAutospacing="off" w:line="360" w:lineRule="auto"/>
        <w:ind/>
      </w:pP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Alzheimer's Society (2025). </w:t>
      </w:r>
      <w:r w:rsidRPr="394F5CAE" w:rsidR="6EACC09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Person-centred care</w:t>
      </w: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Alzheimer’s Society. Available at: </w:t>
      </w:r>
      <w:hyperlink r:id="Rf2e8831c8bd341d0">
        <w:r w:rsidRPr="394F5CAE" w:rsidR="6EACC09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https://www.alzheimers.org.uk/get-support/help-dementia-care/person-centred-care</w:t>
        </w:r>
      </w:hyperlink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4 Mar. 2026].</w:t>
      </w:r>
    </w:p>
    <w:p w:rsidR="40F008D2" w:rsidP="394F5CAE" w:rsidRDefault="40F008D2" w14:paraId="23445581" w14:textId="39B8BCD9">
      <w:pPr>
        <w:spacing w:before="240" w:beforeAutospacing="off" w:after="240" w:afterAutospacing="off" w:line="360" w:lineRule="auto"/>
        <w:ind/>
      </w:pP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Care Act (2014). </w:t>
      </w:r>
      <w:r w:rsidRPr="394F5CAE" w:rsidR="6EACC09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Care Act 2014</w:t>
      </w: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Legislation.gov.uk. Available at: </w:t>
      </w:r>
      <w:hyperlink r:id="R07e1ac4770eb44f4">
        <w:r w:rsidRPr="394F5CAE" w:rsidR="6EACC09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https://www.legislation.gov.uk/ukpga/2014/23/contents</w:t>
        </w:r>
      </w:hyperlink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22 Mar. 2026].</w:t>
      </w:r>
    </w:p>
    <w:p w:rsidR="40F008D2" w:rsidP="394F5CAE" w:rsidRDefault="40F008D2" w14:paraId="48AD9A31" w14:textId="2525519C">
      <w:pPr>
        <w:spacing w:before="240" w:beforeAutospacing="off" w:after="240" w:afterAutospacing="off" w:line="360" w:lineRule="auto"/>
        <w:ind/>
      </w:pP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Celestine (2024). </w:t>
      </w:r>
      <w:r w:rsidRPr="394F5CAE" w:rsidR="6EACC09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Role of Ethics in Health and Social Care Decision-Making - London School of Planning and Management</w:t>
      </w: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London School of Planning and Management. Available at: </w:t>
      </w:r>
      <w:hyperlink r:id="Re4908d48476a40e8">
        <w:r w:rsidRPr="394F5CAE" w:rsidR="6EACC09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https://blog.lspm.org.uk/2024/09/09/the-role-of-ethics-in-health-and-social-care-decision-making/</w:t>
        </w:r>
      </w:hyperlink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22 Mar. 2026].</w:t>
      </w:r>
    </w:p>
    <w:p w:rsidR="40F008D2" w:rsidP="394F5CAE" w:rsidRDefault="40F008D2" w14:paraId="0B9C1993" w14:textId="438DA3B5">
      <w:pPr>
        <w:spacing w:before="240" w:beforeAutospacing="off" w:after="240" w:afterAutospacing="off" w:line="360" w:lineRule="auto"/>
        <w:ind/>
      </w:pP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Department of health and social care (2023). </w:t>
      </w:r>
      <w:r w:rsidRPr="394F5CAE" w:rsidR="6EACC09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DHSC equality objectives: 2023 to 2027</w:t>
      </w: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GOV.UK. Available at: </w:t>
      </w:r>
      <w:hyperlink r:id="R436c3224f9a9407a">
        <w:r w:rsidRPr="394F5CAE" w:rsidR="6EACC09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https://www.gov.uk/government/publications/dhsc-equality-objectives-2023-to-2027/dhsc-equality-objectives-2023-to-2027</w:t>
        </w:r>
      </w:hyperlink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40F008D2" w:rsidP="394F5CAE" w:rsidRDefault="40F008D2" w14:paraId="0A4286B1" w14:textId="5988949A">
      <w:pPr>
        <w:spacing w:before="240" w:beforeAutospacing="off" w:after="240" w:afterAutospacing="off" w:line="360" w:lineRule="auto"/>
        <w:ind/>
      </w:pP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Handley, M., Bunn, </w:t>
      </w: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F.</w:t>
      </w: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Goodman, C. (2017). Dementia-friendly Interventions to Improve the Care of People Living with Dementia Admitted to hospitals: a Realist Review. </w:t>
      </w:r>
      <w:r w:rsidRPr="394F5CAE" w:rsidR="6EACC09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BMJ Open</w:t>
      </w: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[online] 7(7). </w:t>
      </w:r>
      <w:hyperlink r:id="R0366ed5dc7224528">
        <w:r w:rsidRPr="394F5CAE" w:rsidR="6EACC09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https://doi.org/10.1136/bmjopen-2016-015257</w:t>
        </w:r>
      </w:hyperlink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94F5CAE" w:rsidR="5E4A76B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0F008D2" w:rsidP="394F5CAE" w:rsidRDefault="40F008D2" w14:paraId="2E79183A" w14:textId="56484F7C">
      <w:pPr>
        <w:spacing w:before="240" w:beforeAutospacing="off" w:after="240" w:afterAutospacing="off" w:line="360" w:lineRule="auto"/>
        <w:ind/>
      </w:pP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Health and Care Professions Council (2024). </w:t>
      </w:r>
      <w:r w:rsidRPr="394F5CAE" w:rsidR="6EACC09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What Activities Count as CPD? |</w:t>
      </w: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Hcpc-uk.org. Available at: </w:t>
      </w:r>
      <w:hyperlink r:id="Rc63831c41e6c4139">
        <w:r w:rsidRPr="394F5CAE" w:rsidR="6EACC09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https://www.hcpc-uk.org/cpd/carrying-out-and-recording-cpd/what-activities-count-as-cpd/</w:t>
        </w:r>
      </w:hyperlink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22 Mar. 2026].</w:t>
      </w:r>
    </w:p>
    <w:p w:rsidR="40F008D2" w:rsidP="394F5CAE" w:rsidRDefault="40F008D2" w14:paraId="6EA5447B" w14:textId="6D85849A">
      <w:pPr>
        <w:spacing w:before="240" w:beforeAutospacing="off" w:after="240" w:afterAutospacing="off" w:line="360" w:lineRule="auto"/>
        <w:ind/>
      </w:pP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Hope, T. (2009). Ethical dilemmas in the care of people with dementia. </w:t>
      </w:r>
      <w:r w:rsidRPr="394F5CAE" w:rsidR="6EACC09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British Journal of Community Nursing</w:t>
      </w: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14(12), pp.548–550. </w:t>
      </w:r>
      <w:hyperlink r:id="R59240424cb8f4889">
        <w:r w:rsidRPr="394F5CAE" w:rsidR="6EACC09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https://doi.org/10.12968/bjcn.2009.14.12.45532</w:t>
        </w:r>
      </w:hyperlink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40F008D2" w:rsidP="394F5CAE" w:rsidRDefault="40F008D2" w14:paraId="0A647FAB" w14:textId="3C468F65">
      <w:pPr>
        <w:spacing w:before="240" w:beforeAutospacing="off" w:after="240" w:afterAutospacing="off" w:line="360" w:lineRule="auto"/>
        <w:ind/>
      </w:pP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NHS (2022). </w:t>
      </w:r>
      <w:r w:rsidRPr="394F5CAE" w:rsidR="6EACC09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Learning Cycle (Kolb, 1984)</w:t>
      </w: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p.1. Available at: </w:t>
      </w:r>
      <w:hyperlink r:id="Ra1057e41cd384800">
        <w:r w:rsidRPr="394F5CAE" w:rsidR="6EACC09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https://www.hee.nhs.uk/sites/default/files/documents/Kolb%20learning%20cycle.pdf</w:t>
        </w:r>
      </w:hyperlink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22 Mar. 2026].</w:t>
      </w:r>
    </w:p>
    <w:p w:rsidR="40F008D2" w:rsidP="394F5CAE" w:rsidRDefault="40F008D2" w14:paraId="32955A70" w14:textId="39107215">
      <w:pPr>
        <w:spacing w:before="240" w:beforeAutospacing="off" w:after="240" w:afterAutospacing="off" w:line="360" w:lineRule="auto"/>
        <w:ind/>
      </w:pP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NHS England (2023). </w:t>
      </w:r>
      <w:r w:rsidRPr="394F5CAE" w:rsidR="6EACC09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NHS England» Providing Proactive Care for People Living in Care Homes – Enhanced Health in Care Homes Framework</w:t>
      </w: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hyperlink r:id="R5c09373e0fd94502">
        <w:r w:rsidRPr="394F5CAE" w:rsidR="6EACC09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www.england.nhs.uk</w:t>
        </w:r>
      </w:hyperlink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27dcc429c51a4852">
        <w:r w:rsidRPr="394F5CAE" w:rsidR="6EACC09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https://www.england.nhs.uk/long-read/providing-proactive-care-for-people-living-in-care-homes-enhanced-health-in-care-homes-framework/</w:t>
        </w:r>
      </w:hyperlink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13 Mar. 2026].</w:t>
      </w:r>
    </w:p>
    <w:p w:rsidR="40F008D2" w:rsidP="394F5CAE" w:rsidRDefault="40F008D2" w14:paraId="58E58123" w14:textId="094492F1">
      <w:pPr>
        <w:spacing w:before="240" w:beforeAutospacing="off" w:after="240" w:afterAutospacing="off" w:line="360" w:lineRule="auto"/>
        <w:ind/>
      </w:pP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NHS England (2025). </w:t>
      </w:r>
      <w:r w:rsidRPr="394F5CAE" w:rsidR="6EACC09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NHS England» Supporting people with dementia</w:t>
      </w: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England.nhs.uk. Available at: </w:t>
      </w:r>
      <w:hyperlink r:id="Ra6de62d019aa4e26">
        <w:r w:rsidRPr="394F5CAE" w:rsidR="6EACC09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https://www.england.nhs.uk/nursingmidwifery/shared-governance-through-collective-leadership/nursing-covid-19-catalogue-of-change/supporting-people-with-dementia/</w:t>
        </w:r>
      </w:hyperlink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22 Mar. 2026].</w:t>
      </w:r>
    </w:p>
    <w:p w:rsidR="40F008D2" w:rsidP="394F5CAE" w:rsidRDefault="40F008D2" w14:paraId="2D16F939" w14:textId="07337C9B">
      <w:pPr>
        <w:spacing w:before="240" w:beforeAutospacing="off" w:after="240" w:afterAutospacing="off" w:line="360" w:lineRule="auto"/>
        <w:ind/>
      </w:pP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NICE (2025). </w:t>
      </w:r>
      <w:r w:rsidRPr="394F5CAE" w:rsidR="6EACC09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About shared decision making</w:t>
      </w: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NICE website: The National Institute for Health and Care Excellence. Available at: </w:t>
      </w:r>
      <w:hyperlink r:id="R73c0100ec5e64a09">
        <w:r w:rsidRPr="394F5CAE" w:rsidR="6EACC09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https://www.nice.org.uk/what-nice-does/our-guidance/about-nice-guidelines/about-shared-decision-making</w:t>
        </w:r>
      </w:hyperlink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17 Mar. 2026].</w:t>
      </w:r>
    </w:p>
    <w:p w:rsidR="40F008D2" w:rsidP="394F5CAE" w:rsidRDefault="40F008D2" w14:paraId="3CB8C11F" w14:textId="015CECB5">
      <w:pPr>
        <w:spacing w:before="240" w:beforeAutospacing="off" w:after="240" w:afterAutospacing="off" w:line="360" w:lineRule="auto"/>
        <w:ind/>
      </w:pP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NMC (2018). </w:t>
      </w:r>
      <w:r w:rsidRPr="394F5CAE" w:rsidR="6EACC09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Code: Professional Standards of Practice and Behaviour for nurses, Midwives and Nursing Associates</w:t>
      </w: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Nursing and Midwifery council. Available at: </w:t>
      </w:r>
      <w:hyperlink r:id="Rb375f1ef21d0481a">
        <w:r w:rsidRPr="394F5CAE" w:rsidR="6EACC09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https://www.nmc.org.uk/standards/code/</w:t>
        </w:r>
      </w:hyperlink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15 Mar. 2026].</w:t>
      </w:r>
    </w:p>
    <w:p w:rsidR="40F008D2" w:rsidP="394F5CAE" w:rsidRDefault="40F008D2" w14:paraId="685A1E97" w14:textId="18D27D29">
      <w:pPr>
        <w:spacing w:before="240" w:beforeAutospacing="off" w:after="240" w:afterAutospacing="off" w:line="360" w:lineRule="auto"/>
        <w:ind/>
      </w:pP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Peate, I. (2024). </w:t>
      </w:r>
      <w:r w:rsidRPr="394F5CAE" w:rsidR="6EACC09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British Journal of Nursing - Working in partnership</w:t>
      </w: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British Journal of Nursing. Available at: </w:t>
      </w:r>
      <w:hyperlink r:id="R7b3cd340e4c34f86">
        <w:r w:rsidRPr="394F5CAE" w:rsidR="6EACC09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https://www.britishjournalofnursing.com/content/regulars/working-in-partnership</w:t>
        </w:r>
      </w:hyperlink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3 Mar. 2026].</w:t>
      </w:r>
    </w:p>
    <w:p w:rsidR="40F008D2" w:rsidP="394F5CAE" w:rsidRDefault="40F008D2" w14:paraId="275E4BE8" w14:textId="10973D8B">
      <w:pPr>
        <w:spacing w:before="240" w:beforeAutospacing="off" w:after="240" w:afterAutospacing="off" w:line="360" w:lineRule="auto"/>
        <w:ind/>
      </w:pP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Pritchard, </w:t>
      </w: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J.</w:t>
      </w: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Vieira-Moreno, R. (2025). Nursing people with dementia: an overview of ethical dilemmas and how to navigate them. </w:t>
      </w:r>
      <w:r w:rsidRPr="394F5CAE" w:rsidR="6EACC09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Nursing Older People</w:t>
      </w: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hyperlink r:id="Ref37eee4310c4203">
        <w:r w:rsidRPr="394F5CAE" w:rsidR="6EACC09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https://doi.org/10.7748/nop.2025.e1507</w:t>
        </w:r>
      </w:hyperlink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40F008D2" w:rsidP="394F5CAE" w:rsidRDefault="40F008D2" w14:paraId="6775605D" w14:textId="3AD1C3E9">
      <w:pPr>
        <w:spacing w:before="240" w:beforeAutospacing="off" w:after="240" w:afterAutospacing="off" w:line="360" w:lineRule="auto"/>
        <w:ind/>
      </w:pP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Skills for Health (2025). </w:t>
      </w:r>
      <w:r w:rsidRPr="394F5CAE" w:rsidR="6EACC09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Person Centred Care Meaning &amp; Implications</w:t>
      </w: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Skills for Health. Available at: </w:t>
      </w:r>
      <w:hyperlink r:id="R5e33b99fd8724017">
        <w:r w:rsidRPr="394F5CAE" w:rsidR="6EACC09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https://www.skillsforhealth.org.uk/article/person-centred-care-meaning-implications/</w:t>
        </w:r>
      </w:hyperlink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 Mar. 2026].</w:t>
      </w:r>
    </w:p>
    <w:p w:rsidR="40F008D2" w:rsidP="394F5CAE" w:rsidRDefault="40F008D2" w14:paraId="53B19F1B" w14:textId="40301D14">
      <w:pPr>
        <w:spacing w:before="240" w:beforeAutospacing="off" w:after="240" w:afterAutospacing="off" w:line="360" w:lineRule="auto"/>
        <w:ind/>
      </w:pP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Spencer, E., Griffiths, S., Flanagan, K., O’Keeffe, A., Wiegand, M., Benjamin, L., D’Andrea, F., Wilcock, J., Poole, M., Walters, K.R., Robinson, </w:t>
      </w: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L.</w:t>
      </w: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Rait, G. (2024). Access to personalised dementia care planning in primary care: a mixed methods evaluation of the </w:t>
      </w: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PriDem</w:t>
      </w: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intervention. </w:t>
      </w:r>
      <w:r w:rsidRPr="394F5CAE" w:rsidR="6EACC09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BMJ Open</w:t>
      </w: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[online] 14(7), p.e082083. </w:t>
      </w:r>
      <w:hyperlink r:id="Rdd0ad334ab1149cb">
        <w:r w:rsidRPr="394F5CAE" w:rsidR="6EACC09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https://doi.org/10.1136/bmjopen-2023-082083</w:t>
        </w:r>
      </w:hyperlink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94F5CAE" w:rsidR="1F67AA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0F008D2" w:rsidP="394F5CAE" w:rsidRDefault="40F008D2" w14:paraId="5F0DFBD3" w14:textId="1619A97A">
      <w:pPr>
        <w:spacing w:before="240" w:beforeAutospacing="off" w:after="240" w:afterAutospacing="off" w:line="360" w:lineRule="auto"/>
        <w:ind/>
      </w:pP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The American Geriatrics Society Expert Panel on Person-</w:t>
      </w: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Centered</w:t>
      </w: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Care (2015). Person-</w:t>
      </w: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Centered</w:t>
      </w: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Care: A Definition and Essential Elements. </w:t>
      </w:r>
      <w:r w:rsidRPr="394F5CAE" w:rsidR="6EACC09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Journal of the American Geriatrics Society</w:t>
      </w: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[online] 64(1), pp.15–18. </w:t>
      </w:r>
      <w:hyperlink r:id="R6b0b52104d0b43a1">
        <w:r w:rsidRPr="394F5CAE" w:rsidR="6EACC09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https://doi.org/10.1111/jgs.13866</w:t>
        </w:r>
      </w:hyperlink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94F5CAE" w:rsidR="46AEC8F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0F008D2" w:rsidP="394F5CAE" w:rsidRDefault="40F008D2" w14:paraId="62B7B157" w14:textId="17D942E8">
      <w:pPr>
        <w:spacing w:before="240" w:beforeAutospacing="off" w:after="240" w:afterAutospacing="off" w:line="360" w:lineRule="auto"/>
        <w:ind/>
      </w:pP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Tulane University (2023). </w:t>
      </w:r>
      <w:r w:rsidRPr="394F5CAE" w:rsidR="6EACC09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Ethics in Health care: Improving Patient Outcomes</w:t>
      </w: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Tulane University. Available at: </w:t>
      </w:r>
      <w:hyperlink r:id="R1383eef7551146e9">
        <w:r w:rsidRPr="394F5CAE" w:rsidR="6EACC09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https://publichealth.tulane.edu/blog/ethics-in-healthcare/</w:t>
        </w:r>
      </w:hyperlink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15 Mar. 2026].</w:t>
      </w:r>
    </w:p>
    <w:p w:rsidR="40F008D2" w:rsidP="394F5CAE" w:rsidRDefault="40F008D2" w14:paraId="088DE4F6" w14:textId="1984AEF4">
      <w:pPr>
        <w:spacing w:before="240" w:beforeAutospacing="off" w:after="240" w:afterAutospacing="off" w:line="360" w:lineRule="auto"/>
        <w:ind/>
      </w:pP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Varkey, B. (2021). Principles of Clinical Ethics and Their Application to Practice. </w:t>
      </w:r>
      <w:r w:rsidRPr="394F5CAE" w:rsidR="6EACC09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Medical Principles and Practice</w:t>
      </w:r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[online] 30(1), pp.17–28. </w:t>
      </w:r>
      <w:hyperlink r:id="Ra5c49571bff04db5">
        <w:r w:rsidRPr="394F5CAE" w:rsidR="6EACC09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https://doi.org/10.1159/000509119</w:t>
        </w:r>
      </w:hyperlink>
      <w:r w:rsidRPr="394F5CAE" w:rsidR="6EACC0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94F5CAE" w:rsidR="657490D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0F008D2" w:rsidP="40F008D2" w:rsidRDefault="40F008D2" w14:paraId="174F1093" w14:textId="46CC335B">
      <w:pPr>
        <w:pStyle w:val="Normal"/>
        <w:spacing w:after="0" w:line="360" w:lineRule="auto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</w:p>
    <w:sectPr w:rsidRPr="001D345E" w:rsidR="006D2F2D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3B5753" w:rsidP="00B21FE6" w:rsidRDefault="003B5753" w14:paraId="559F66BA" w14:textId="77777777">
      <w:pPr>
        <w:spacing w:after="0" w:line="240" w:lineRule="auto"/>
      </w:pPr>
      <w:r>
        <w:separator/>
      </w:r>
    </w:p>
  </w:endnote>
  <w:endnote w:type="continuationSeparator" w:id="0">
    <w:p w:rsidR="003B5753" w:rsidP="00B21FE6" w:rsidRDefault="003B5753" w14:paraId="077F5110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rial Nova">
    <w:panose1 w:val="020B0504020202020204"/>
    <w:charset w:val="00"/>
    <w:family w:val="swiss"/>
    <w:pitch w:val="variable"/>
    <w:sig w:usb0="0000028F" w:usb1="00000002" w:usb2="00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  <w:font w:name="Helvetica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-apple-system">
    <w:altName w:val="Cambria"/>
    <w:panose1 w:val="020B0604020202020204"/>
    <w:charset w:val="00"/>
    <w:family w:val="roman"/>
    <w:notTrueType/>
    <w:pitch w:val="default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3B5753" w:rsidP="00B21FE6" w:rsidRDefault="003B5753" w14:paraId="4309E360" w14:textId="77777777">
      <w:pPr>
        <w:spacing w:after="0" w:line="240" w:lineRule="auto"/>
      </w:pPr>
      <w:r>
        <w:separator/>
      </w:r>
    </w:p>
  </w:footnote>
  <w:footnote w:type="continuationSeparator" w:id="0">
    <w:p w:rsidR="003B5753" w:rsidP="00B21FE6" w:rsidRDefault="003B5753" w14:paraId="48AEA36A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GL65OEmEkkvbgX" int2:id="PKmJKQO1">
      <int2:state int2:type="spell" int2:value="Rejected"/>
    </int2:textHash>
    <int2:textHash int2:hashCode="k98rX0Gs2KXTNT" int2:id="2ZG81Xql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42">
    <w:nsid w:val="21c1eb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1B17A33"/>
    <w:multiLevelType w:val="hybridMultilevel"/>
    <w:tmpl w:val="C2303096"/>
    <w:lvl w:ilvl="0" w:tplc="7872317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86E1E6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F4AA28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304EC6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FECEC8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594153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57E6CA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4F4F0B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24E7A4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21AE174"/>
    <w:multiLevelType w:val="hybridMultilevel"/>
    <w:tmpl w:val="76BEF61A"/>
    <w:lvl w:ilvl="0" w:tplc="EAD45C4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F5814B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F5EE23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F88BD5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BF0509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76E99D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D70DD2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A66FD6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F8C9CF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05A06929"/>
    <w:multiLevelType w:val="hybridMultilevel"/>
    <w:tmpl w:val="D05630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07712AAA"/>
    <w:multiLevelType w:val="hybridMultilevel"/>
    <w:tmpl w:val="9DECDD98"/>
    <w:lvl w:ilvl="0" w:tplc="941C92E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9B45E6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DDEC39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0B6581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278794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EDCED4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04C3AE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03CFBC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6F22B5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08C808D1"/>
    <w:multiLevelType w:val="hybridMultilevel"/>
    <w:tmpl w:val="BC9AFFC2"/>
    <w:lvl w:ilvl="0" w:tplc="08090005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09DD0C78"/>
    <w:multiLevelType w:val="hybridMultilevel"/>
    <w:tmpl w:val="56BE330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A0EA00C"/>
    <w:multiLevelType w:val="hybridMultilevel"/>
    <w:tmpl w:val="F670D2E4"/>
    <w:lvl w:ilvl="0" w:tplc="01A429DA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w:ilvl="1" w:tplc="EA4E55A8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2" w:tplc="7146F020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A420C7A8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D4C8380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w:ilvl="5" w:tplc="384E9728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5CFEFCC4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81DE924C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w:ilvl="8" w:tplc="E6586786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7" w15:restartNumberingAfterBreak="0">
    <w:nsid w:val="0C1DD566"/>
    <w:multiLevelType w:val="hybridMultilevel"/>
    <w:tmpl w:val="ED22B7DE"/>
    <w:lvl w:ilvl="0" w:tplc="6ED0B54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w:ilvl="1" w:tplc="D9D8D07E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2" w:tplc="082487C8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76BEED60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4B04C6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w:ilvl="5" w:tplc="F5660EB0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EDC2D0E0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CD585690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w:ilvl="8" w:tplc="485A1096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8" w15:restartNumberingAfterBreak="0">
    <w:nsid w:val="0CDC744F"/>
    <w:multiLevelType w:val="hybridMultilevel"/>
    <w:tmpl w:val="08A4DDF2"/>
    <w:lvl w:ilvl="0" w:tplc="77743566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0DDAB51B"/>
    <w:multiLevelType w:val="hybridMultilevel"/>
    <w:tmpl w:val="9E9E9FF8"/>
    <w:lvl w:ilvl="0" w:tplc="7630A00A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w:ilvl="1" w:tplc="0BB81242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2" w:tplc="C5B67B98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D9F66CBE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37A89CA2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w:ilvl="5" w:tplc="A4361B74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7D2EB4D2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92288722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w:ilvl="8" w:tplc="83FE0722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10" w15:restartNumberingAfterBreak="0">
    <w:nsid w:val="0E5205EC"/>
    <w:multiLevelType w:val="hybridMultilevel"/>
    <w:tmpl w:val="4686E972"/>
    <w:lvl w:ilvl="0" w:tplc="468CC1B0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w:ilvl="1" w:tplc="F028E62E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2" w:tplc="1150B15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497C706C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427CEC4E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w:ilvl="5" w:tplc="2ED4D8B6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3DF69198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2D4C2AE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w:ilvl="8" w:tplc="1A221374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11" w15:restartNumberingAfterBreak="0">
    <w:nsid w:val="0E67FBD0"/>
    <w:multiLevelType w:val="hybridMultilevel"/>
    <w:tmpl w:val="44222D28"/>
    <w:lvl w:ilvl="0" w:tplc="A43E663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194ADB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B1CF11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388B60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A36CE8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9528E6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516EDC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EDC4BE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E98F85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159C9437"/>
    <w:multiLevelType w:val="hybridMultilevel"/>
    <w:tmpl w:val="93FA707E"/>
    <w:lvl w:ilvl="0" w:tplc="F3468CE4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w:ilvl="1" w:tplc="9668A44E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2" w:tplc="DAAA272A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BD329AFE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6E68097C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w:ilvl="5" w:tplc="4B1AA0B4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A98CF7B2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F364E1C6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w:ilvl="8" w:tplc="07268FDE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13" w15:restartNumberingAfterBreak="0">
    <w:nsid w:val="166A4158"/>
    <w:multiLevelType w:val="hybridMultilevel"/>
    <w:tmpl w:val="8068896C"/>
    <w:lvl w:ilvl="0" w:tplc="7C3EF494">
      <w:start w:val="1"/>
      <w:numFmt w:val="decimal"/>
      <w:lvlText w:val="%1."/>
      <w:lvlJc w:val="left"/>
      <w:pPr>
        <w:ind w:left="720" w:hanging="360"/>
      </w:pPr>
    </w:lvl>
    <w:lvl w:ilvl="1" w:tplc="930E20AC">
      <w:start w:val="1"/>
      <w:numFmt w:val="lowerLetter"/>
      <w:lvlText w:val="%2."/>
      <w:lvlJc w:val="left"/>
      <w:pPr>
        <w:ind w:left="1440" w:hanging="360"/>
      </w:pPr>
    </w:lvl>
    <w:lvl w:ilvl="2" w:tplc="C3BECC60">
      <w:start w:val="1"/>
      <w:numFmt w:val="lowerRoman"/>
      <w:lvlText w:val="%3."/>
      <w:lvlJc w:val="right"/>
      <w:pPr>
        <w:ind w:left="2160" w:hanging="180"/>
      </w:pPr>
    </w:lvl>
    <w:lvl w:ilvl="3" w:tplc="25AC7B3A">
      <w:start w:val="1"/>
      <w:numFmt w:val="decimal"/>
      <w:lvlText w:val="%4."/>
      <w:lvlJc w:val="left"/>
      <w:pPr>
        <w:ind w:left="2880" w:hanging="360"/>
      </w:pPr>
    </w:lvl>
    <w:lvl w:ilvl="4" w:tplc="CBC24672">
      <w:start w:val="1"/>
      <w:numFmt w:val="lowerLetter"/>
      <w:lvlText w:val="%5."/>
      <w:lvlJc w:val="left"/>
      <w:pPr>
        <w:ind w:left="3600" w:hanging="360"/>
      </w:pPr>
    </w:lvl>
    <w:lvl w:ilvl="5" w:tplc="173EE8AC">
      <w:start w:val="1"/>
      <w:numFmt w:val="lowerRoman"/>
      <w:lvlText w:val="%6."/>
      <w:lvlJc w:val="right"/>
      <w:pPr>
        <w:ind w:left="4320" w:hanging="180"/>
      </w:pPr>
    </w:lvl>
    <w:lvl w:ilvl="6" w:tplc="8BD034EC">
      <w:start w:val="1"/>
      <w:numFmt w:val="decimal"/>
      <w:lvlText w:val="%7."/>
      <w:lvlJc w:val="left"/>
      <w:pPr>
        <w:ind w:left="5040" w:hanging="360"/>
      </w:pPr>
    </w:lvl>
    <w:lvl w:ilvl="7" w:tplc="C03AFD76">
      <w:start w:val="1"/>
      <w:numFmt w:val="lowerLetter"/>
      <w:lvlText w:val="%8."/>
      <w:lvlJc w:val="left"/>
      <w:pPr>
        <w:ind w:left="5760" w:hanging="360"/>
      </w:pPr>
    </w:lvl>
    <w:lvl w:ilvl="8" w:tplc="2BE096F6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171E3B46"/>
    <w:multiLevelType w:val="hybridMultilevel"/>
    <w:tmpl w:val="DF8CB620"/>
    <w:lvl w:ilvl="0" w:tplc="9464344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C14A9D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F5CA14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106694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26AE14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DFE2CD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902415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B0420B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D00C3B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5" w15:restartNumberingAfterBreak="0">
    <w:nsid w:val="18C5F7EC"/>
    <w:multiLevelType w:val="hybridMultilevel"/>
    <w:tmpl w:val="24866B48"/>
    <w:lvl w:ilvl="0" w:tplc="3E4070C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AEE951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96CF35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0C8732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12E829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55EE96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43A832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D9A2A3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000173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18F9553C"/>
    <w:multiLevelType w:val="hybridMultilevel"/>
    <w:tmpl w:val="A6605BE2"/>
    <w:lvl w:ilvl="0" w:tplc="690A1DB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69E3FD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D3EFC4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1F0793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BBA1CD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A7E4E8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C1E292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F44B27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64E3B2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19CA6873"/>
    <w:multiLevelType w:val="hybridMultilevel"/>
    <w:tmpl w:val="FCBAF2B2"/>
    <w:lvl w:ilvl="0" w:tplc="4072CBD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1C601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D6E5AF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524FCD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A0098F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C42E11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446A38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8DE765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F92C5C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1BC58AB4"/>
    <w:multiLevelType w:val="hybridMultilevel"/>
    <w:tmpl w:val="6C626204"/>
    <w:lvl w:ilvl="0" w:tplc="D2689B0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75EEF5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83ABF8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8746CC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5F0611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4A695B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2B25EA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3AE0F3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7AC6C6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9" w15:restartNumberingAfterBreak="0">
    <w:nsid w:val="1C9773CB"/>
    <w:multiLevelType w:val="hybridMultilevel"/>
    <w:tmpl w:val="9A44AE60"/>
    <w:lvl w:ilvl="0" w:tplc="0E30BFD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BB96213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B78674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7FED6A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D60F74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694F99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568743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850CAB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7E0D72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1CA8FA18"/>
    <w:multiLevelType w:val="hybridMultilevel"/>
    <w:tmpl w:val="FFFFFFFF"/>
    <w:lvl w:ilvl="0" w:tplc="512A229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361C2BC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EB8399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2944E2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AD8503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E62AD7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26E471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9D429F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C9CE1D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2210A427"/>
    <w:multiLevelType w:val="hybridMultilevel"/>
    <w:tmpl w:val="289C62E2"/>
    <w:lvl w:ilvl="0" w:tplc="EDDA7D00">
      <w:start w:val="1"/>
      <w:numFmt w:val="decimal"/>
      <w:lvlText w:val="%1."/>
      <w:lvlJc w:val="left"/>
      <w:pPr>
        <w:ind w:left="720" w:hanging="360"/>
      </w:pPr>
    </w:lvl>
    <w:lvl w:ilvl="1" w:tplc="07B895C4">
      <w:start w:val="1"/>
      <w:numFmt w:val="lowerLetter"/>
      <w:lvlText w:val="%2."/>
      <w:lvlJc w:val="left"/>
      <w:pPr>
        <w:ind w:left="1440" w:hanging="360"/>
      </w:pPr>
    </w:lvl>
    <w:lvl w:ilvl="2" w:tplc="1C401AA4">
      <w:start w:val="1"/>
      <w:numFmt w:val="lowerRoman"/>
      <w:lvlText w:val="%3."/>
      <w:lvlJc w:val="right"/>
      <w:pPr>
        <w:ind w:left="2160" w:hanging="180"/>
      </w:pPr>
    </w:lvl>
    <w:lvl w:ilvl="3" w:tplc="90266798">
      <w:start w:val="1"/>
      <w:numFmt w:val="decimal"/>
      <w:lvlText w:val="%4."/>
      <w:lvlJc w:val="left"/>
      <w:pPr>
        <w:ind w:left="2880" w:hanging="360"/>
      </w:pPr>
    </w:lvl>
    <w:lvl w:ilvl="4" w:tplc="94B6A12A">
      <w:start w:val="1"/>
      <w:numFmt w:val="lowerLetter"/>
      <w:lvlText w:val="%5."/>
      <w:lvlJc w:val="left"/>
      <w:pPr>
        <w:ind w:left="3600" w:hanging="360"/>
      </w:pPr>
    </w:lvl>
    <w:lvl w:ilvl="5" w:tplc="774E65CE">
      <w:start w:val="1"/>
      <w:numFmt w:val="lowerRoman"/>
      <w:lvlText w:val="%6."/>
      <w:lvlJc w:val="right"/>
      <w:pPr>
        <w:ind w:left="4320" w:hanging="180"/>
      </w:pPr>
    </w:lvl>
    <w:lvl w:ilvl="6" w:tplc="0E286B7C">
      <w:start w:val="1"/>
      <w:numFmt w:val="decimal"/>
      <w:lvlText w:val="%7."/>
      <w:lvlJc w:val="left"/>
      <w:pPr>
        <w:ind w:left="5040" w:hanging="360"/>
      </w:pPr>
    </w:lvl>
    <w:lvl w:ilvl="7" w:tplc="D2465F54">
      <w:start w:val="1"/>
      <w:numFmt w:val="lowerLetter"/>
      <w:lvlText w:val="%8."/>
      <w:lvlJc w:val="left"/>
      <w:pPr>
        <w:ind w:left="5760" w:hanging="360"/>
      </w:pPr>
    </w:lvl>
    <w:lvl w:ilvl="8" w:tplc="ABBC0074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28AA57A0"/>
    <w:multiLevelType w:val="hybridMultilevel"/>
    <w:tmpl w:val="90C20A78"/>
    <w:lvl w:ilvl="0" w:tplc="18502F0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3C48EEC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3C4523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B905A9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2C4EBE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1D65AA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710AC0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61EAC0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DE6202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3" w15:restartNumberingAfterBreak="0">
    <w:nsid w:val="2B5CF5FD"/>
    <w:multiLevelType w:val="hybridMultilevel"/>
    <w:tmpl w:val="6824C934"/>
    <w:lvl w:ilvl="0" w:tplc="7AC2C7B4">
      <w:start w:val="1"/>
      <w:numFmt w:val="decimal"/>
      <w:lvlText w:val="%1."/>
      <w:lvlJc w:val="left"/>
      <w:pPr>
        <w:ind w:left="720" w:hanging="360"/>
      </w:pPr>
    </w:lvl>
    <w:lvl w:ilvl="1" w:tplc="E3B88E54">
      <w:start w:val="1"/>
      <w:numFmt w:val="lowerLetter"/>
      <w:lvlText w:val="%2."/>
      <w:lvlJc w:val="left"/>
      <w:pPr>
        <w:ind w:left="1440" w:hanging="360"/>
      </w:pPr>
    </w:lvl>
    <w:lvl w:ilvl="2" w:tplc="95E8888C">
      <w:start w:val="1"/>
      <w:numFmt w:val="lowerRoman"/>
      <w:lvlText w:val="%3."/>
      <w:lvlJc w:val="right"/>
      <w:pPr>
        <w:ind w:left="2160" w:hanging="180"/>
      </w:pPr>
    </w:lvl>
    <w:lvl w:ilvl="3" w:tplc="E5823D1A">
      <w:start w:val="1"/>
      <w:numFmt w:val="decimal"/>
      <w:lvlText w:val="%4."/>
      <w:lvlJc w:val="left"/>
      <w:pPr>
        <w:ind w:left="2880" w:hanging="360"/>
      </w:pPr>
    </w:lvl>
    <w:lvl w:ilvl="4" w:tplc="92B23110">
      <w:start w:val="1"/>
      <w:numFmt w:val="lowerLetter"/>
      <w:lvlText w:val="%5."/>
      <w:lvlJc w:val="left"/>
      <w:pPr>
        <w:ind w:left="3600" w:hanging="360"/>
      </w:pPr>
    </w:lvl>
    <w:lvl w:ilvl="5" w:tplc="8B12CCC6">
      <w:start w:val="1"/>
      <w:numFmt w:val="lowerRoman"/>
      <w:lvlText w:val="%6."/>
      <w:lvlJc w:val="right"/>
      <w:pPr>
        <w:ind w:left="4320" w:hanging="180"/>
      </w:pPr>
    </w:lvl>
    <w:lvl w:ilvl="6" w:tplc="73E21AAC">
      <w:start w:val="1"/>
      <w:numFmt w:val="decimal"/>
      <w:lvlText w:val="%7."/>
      <w:lvlJc w:val="left"/>
      <w:pPr>
        <w:ind w:left="5040" w:hanging="360"/>
      </w:pPr>
    </w:lvl>
    <w:lvl w:ilvl="7" w:tplc="9872E806">
      <w:start w:val="1"/>
      <w:numFmt w:val="lowerLetter"/>
      <w:lvlText w:val="%8."/>
      <w:lvlJc w:val="left"/>
      <w:pPr>
        <w:ind w:left="5760" w:hanging="360"/>
      </w:pPr>
    </w:lvl>
    <w:lvl w:ilvl="8" w:tplc="C1CAE1B6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301BB86B"/>
    <w:multiLevelType w:val="hybridMultilevel"/>
    <w:tmpl w:val="7082A8A0"/>
    <w:lvl w:ilvl="0" w:tplc="AD82E3CA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1" w:tplc="75907E90">
      <w:start w:val="1"/>
      <w:numFmt w:val="bullet"/>
      <w:lvlText w:val="o"/>
      <w:lvlJc w:val="left"/>
      <w:pPr>
        <w:ind w:left="2520" w:hanging="360"/>
      </w:pPr>
      <w:rPr>
        <w:rFonts w:hint="default" w:ascii="Courier New" w:hAnsi="Courier New"/>
      </w:rPr>
    </w:lvl>
    <w:lvl w:ilvl="2" w:tplc="ED78B840">
      <w:start w:val="1"/>
      <w:numFmt w:val="bullet"/>
      <w:lvlText w:val=""/>
      <w:lvlJc w:val="left"/>
      <w:pPr>
        <w:ind w:left="3240" w:hanging="360"/>
      </w:pPr>
      <w:rPr>
        <w:rFonts w:hint="default" w:ascii="Wingdings" w:hAnsi="Wingdings"/>
      </w:rPr>
    </w:lvl>
    <w:lvl w:ilvl="3" w:tplc="1410F258">
      <w:start w:val="1"/>
      <w:numFmt w:val="bullet"/>
      <w:lvlText w:val=""/>
      <w:lvlJc w:val="left"/>
      <w:pPr>
        <w:ind w:left="3960" w:hanging="360"/>
      </w:pPr>
      <w:rPr>
        <w:rFonts w:hint="default" w:ascii="Symbol" w:hAnsi="Symbol"/>
      </w:rPr>
    </w:lvl>
    <w:lvl w:ilvl="4" w:tplc="B90EF780">
      <w:start w:val="1"/>
      <w:numFmt w:val="bullet"/>
      <w:lvlText w:val="o"/>
      <w:lvlJc w:val="left"/>
      <w:pPr>
        <w:ind w:left="4680" w:hanging="360"/>
      </w:pPr>
      <w:rPr>
        <w:rFonts w:hint="default" w:ascii="Courier New" w:hAnsi="Courier New"/>
      </w:rPr>
    </w:lvl>
    <w:lvl w:ilvl="5" w:tplc="73888776">
      <w:start w:val="1"/>
      <w:numFmt w:val="bullet"/>
      <w:lvlText w:val=""/>
      <w:lvlJc w:val="left"/>
      <w:pPr>
        <w:ind w:left="5400" w:hanging="360"/>
      </w:pPr>
      <w:rPr>
        <w:rFonts w:hint="default" w:ascii="Wingdings" w:hAnsi="Wingdings"/>
      </w:rPr>
    </w:lvl>
    <w:lvl w:ilvl="6" w:tplc="5F2A266C">
      <w:start w:val="1"/>
      <w:numFmt w:val="bullet"/>
      <w:lvlText w:val=""/>
      <w:lvlJc w:val="left"/>
      <w:pPr>
        <w:ind w:left="6120" w:hanging="360"/>
      </w:pPr>
      <w:rPr>
        <w:rFonts w:hint="default" w:ascii="Symbol" w:hAnsi="Symbol"/>
      </w:rPr>
    </w:lvl>
    <w:lvl w:ilvl="7" w:tplc="5082DD7A">
      <w:start w:val="1"/>
      <w:numFmt w:val="bullet"/>
      <w:lvlText w:val="o"/>
      <w:lvlJc w:val="left"/>
      <w:pPr>
        <w:ind w:left="6840" w:hanging="360"/>
      </w:pPr>
      <w:rPr>
        <w:rFonts w:hint="default" w:ascii="Courier New" w:hAnsi="Courier New"/>
      </w:rPr>
    </w:lvl>
    <w:lvl w:ilvl="8" w:tplc="399454FC">
      <w:start w:val="1"/>
      <w:numFmt w:val="bullet"/>
      <w:lvlText w:val=""/>
      <w:lvlJc w:val="left"/>
      <w:pPr>
        <w:ind w:left="7560" w:hanging="360"/>
      </w:pPr>
      <w:rPr>
        <w:rFonts w:hint="default" w:ascii="Wingdings" w:hAnsi="Wingdings"/>
      </w:rPr>
    </w:lvl>
  </w:abstractNum>
  <w:abstractNum w:abstractNumId="25" w15:restartNumberingAfterBreak="0">
    <w:nsid w:val="30A66288"/>
    <w:multiLevelType w:val="hybridMultilevel"/>
    <w:tmpl w:val="CE7C2510"/>
    <w:lvl w:ilvl="0" w:tplc="42BC8A2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B980028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05818A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F6AAC5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61A4EC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C08517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000C73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1B841B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E0A151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6" w15:restartNumberingAfterBreak="0">
    <w:nsid w:val="3E544174"/>
    <w:multiLevelType w:val="hybridMultilevel"/>
    <w:tmpl w:val="B48AB698"/>
    <w:lvl w:ilvl="0" w:tplc="89B2D568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/>
      </w:rPr>
    </w:lvl>
    <w:lvl w:ilvl="1" w:tplc="B128CE2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5D8EDB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5649E0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266CB3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E44B84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A3CEC8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8FCAB8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AB48C7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7" w15:restartNumberingAfterBreak="0">
    <w:nsid w:val="49EDADB8"/>
    <w:multiLevelType w:val="hybridMultilevel"/>
    <w:tmpl w:val="AE9ADC2A"/>
    <w:lvl w:ilvl="0" w:tplc="B71EAC1C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/>
      </w:rPr>
    </w:lvl>
    <w:lvl w:ilvl="1" w:tplc="19EE2EA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1806A7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072839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7E8B0B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EFE3F5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47AA36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2A224D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58E552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8" w15:restartNumberingAfterBreak="0">
    <w:nsid w:val="4CA262F7"/>
    <w:multiLevelType w:val="hybridMultilevel"/>
    <w:tmpl w:val="0BC62E36"/>
    <w:lvl w:ilvl="0" w:tplc="2E44506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97C36D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19A8FA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C94881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2A0F8C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8F4C8E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EE8AA5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616855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CA6B4E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9" w15:restartNumberingAfterBreak="0">
    <w:nsid w:val="4E26486C"/>
    <w:multiLevelType w:val="hybridMultilevel"/>
    <w:tmpl w:val="44D2830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0" w15:restartNumberingAfterBreak="0">
    <w:nsid w:val="56F9E247"/>
    <w:multiLevelType w:val="hybridMultilevel"/>
    <w:tmpl w:val="EAEE47B4"/>
    <w:lvl w:ilvl="0" w:tplc="4822B07C">
      <w:start w:val="1"/>
      <w:numFmt w:val="bullet"/>
      <w:lvlText w:val=""/>
      <w:lvlJc w:val="left"/>
      <w:pPr>
        <w:ind w:left="1800" w:hanging="360"/>
      </w:pPr>
      <w:rPr>
        <w:rFonts w:hint="default" w:ascii="Symbol" w:hAnsi="Symbol"/>
      </w:rPr>
    </w:lvl>
    <w:lvl w:ilvl="1" w:tplc="FD927714">
      <w:start w:val="1"/>
      <w:numFmt w:val="bullet"/>
      <w:lvlText w:val="o"/>
      <w:lvlJc w:val="left"/>
      <w:pPr>
        <w:ind w:left="2520" w:hanging="360"/>
      </w:pPr>
      <w:rPr>
        <w:rFonts w:hint="default" w:ascii="Courier New" w:hAnsi="Courier New"/>
      </w:rPr>
    </w:lvl>
    <w:lvl w:ilvl="2" w:tplc="ABD247F4">
      <w:start w:val="1"/>
      <w:numFmt w:val="bullet"/>
      <w:lvlText w:val=""/>
      <w:lvlJc w:val="left"/>
      <w:pPr>
        <w:ind w:left="3240" w:hanging="360"/>
      </w:pPr>
      <w:rPr>
        <w:rFonts w:hint="default" w:ascii="Wingdings" w:hAnsi="Wingdings"/>
      </w:rPr>
    </w:lvl>
    <w:lvl w:ilvl="3" w:tplc="E0DCDE12">
      <w:start w:val="1"/>
      <w:numFmt w:val="bullet"/>
      <w:lvlText w:val=""/>
      <w:lvlJc w:val="left"/>
      <w:pPr>
        <w:ind w:left="3960" w:hanging="360"/>
      </w:pPr>
      <w:rPr>
        <w:rFonts w:hint="default" w:ascii="Symbol" w:hAnsi="Symbol"/>
      </w:rPr>
    </w:lvl>
    <w:lvl w:ilvl="4" w:tplc="FA9E030C">
      <w:start w:val="1"/>
      <w:numFmt w:val="bullet"/>
      <w:lvlText w:val="o"/>
      <w:lvlJc w:val="left"/>
      <w:pPr>
        <w:ind w:left="4680" w:hanging="360"/>
      </w:pPr>
      <w:rPr>
        <w:rFonts w:hint="default" w:ascii="Courier New" w:hAnsi="Courier New"/>
      </w:rPr>
    </w:lvl>
    <w:lvl w:ilvl="5" w:tplc="372E4CAA">
      <w:start w:val="1"/>
      <w:numFmt w:val="bullet"/>
      <w:lvlText w:val=""/>
      <w:lvlJc w:val="left"/>
      <w:pPr>
        <w:ind w:left="5400" w:hanging="360"/>
      </w:pPr>
      <w:rPr>
        <w:rFonts w:hint="default" w:ascii="Wingdings" w:hAnsi="Wingdings"/>
      </w:rPr>
    </w:lvl>
    <w:lvl w:ilvl="6" w:tplc="A75AD1BE">
      <w:start w:val="1"/>
      <w:numFmt w:val="bullet"/>
      <w:lvlText w:val=""/>
      <w:lvlJc w:val="left"/>
      <w:pPr>
        <w:ind w:left="6120" w:hanging="360"/>
      </w:pPr>
      <w:rPr>
        <w:rFonts w:hint="default" w:ascii="Symbol" w:hAnsi="Symbol"/>
      </w:rPr>
    </w:lvl>
    <w:lvl w:ilvl="7" w:tplc="0A48CE6A">
      <w:start w:val="1"/>
      <w:numFmt w:val="bullet"/>
      <w:lvlText w:val="o"/>
      <w:lvlJc w:val="left"/>
      <w:pPr>
        <w:ind w:left="6840" w:hanging="360"/>
      </w:pPr>
      <w:rPr>
        <w:rFonts w:hint="default" w:ascii="Courier New" w:hAnsi="Courier New"/>
      </w:rPr>
    </w:lvl>
    <w:lvl w:ilvl="8" w:tplc="5EA69D98">
      <w:start w:val="1"/>
      <w:numFmt w:val="bullet"/>
      <w:lvlText w:val=""/>
      <w:lvlJc w:val="left"/>
      <w:pPr>
        <w:ind w:left="7560" w:hanging="360"/>
      </w:pPr>
      <w:rPr>
        <w:rFonts w:hint="default" w:ascii="Wingdings" w:hAnsi="Wingdings"/>
      </w:rPr>
    </w:lvl>
  </w:abstractNum>
  <w:abstractNum w:abstractNumId="31" w15:restartNumberingAfterBreak="0">
    <w:nsid w:val="5B7795CB"/>
    <w:multiLevelType w:val="hybridMultilevel"/>
    <w:tmpl w:val="77FEC436"/>
    <w:lvl w:ilvl="0" w:tplc="F110ACB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9087FA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426B5B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392EA4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2B0C37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F7A6EB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F96B9B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E94BCF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C1A5E0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2" w15:restartNumberingAfterBreak="0">
    <w:nsid w:val="6269D10C"/>
    <w:multiLevelType w:val="hybridMultilevel"/>
    <w:tmpl w:val="682A9348"/>
    <w:lvl w:ilvl="0" w:tplc="CDEC950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1" w:tplc="3632A5BA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/>
      </w:rPr>
    </w:lvl>
    <w:lvl w:ilvl="2" w:tplc="7D78C19E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86F0190A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F4A4CFBA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/>
      </w:rPr>
    </w:lvl>
    <w:lvl w:ilvl="5" w:tplc="A24CBEF8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A3B00D9C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57887C4E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/>
      </w:rPr>
    </w:lvl>
    <w:lvl w:ilvl="8" w:tplc="422CFD32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33" w15:restartNumberingAfterBreak="0">
    <w:nsid w:val="64DCDC8F"/>
    <w:multiLevelType w:val="hybridMultilevel"/>
    <w:tmpl w:val="EFD203A4"/>
    <w:lvl w:ilvl="0" w:tplc="F5742AC4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w:ilvl="1" w:tplc="0A862B00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2" w:tplc="0234D968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148C7B92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F7EA52BE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w:ilvl="5" w:tplc="BAECA348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A720193E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B3E85FDE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w:ilvl="8" w:tplc="4CBAED0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34" w15:restartNumberingAfterBreak="0">
    <w:nsid w:val="6AD087C3"/>
    <w:multiLevelType w:val="hybridMultilevel"/>
    <w:tmpl w:val="57F4B3D2"/>
    <w:lvl w:ilvl="0" w:tplc="0176493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306AD53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456720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7B6E9B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428306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D2E5A5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586165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02236D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51A53A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5" w15:restartNumberingAfterBreak="0">
    <w:nsid w:val="6EF94883"/>
    <w:multiLevelType w:val="hybridMultilevel"/>
    <w:tmpl w:val="30EA11FC"/>
    <w:lvl w:ilvl="0" w:tplc="6280374A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w:ilvl="1" w:tplc="63CACBE0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2" w:tplc="F29CD488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167045D2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E0A8070C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w:ilvl="5" w:tplc="B76C2A7C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635EACDC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15A26F74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w:ilvl="8" w:tplc="31D0808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36" w15:restartNumberingAfterBreak="0">
    <w:nsid w:val="72B8F081"/>
    <w:multiLevelType w:val="hybridMultilevel"/>
    <w:tmpl w:val="1A463600"/>
    <w:lvl w:ilvl="0" w:tplc="21204078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/>
      </w:rPr>
    </w:lvl>
    <w:lvl w:ilvl="1" w:tplc="C1F0CB5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C700AF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C54E75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460C14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C76F85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B40942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B56D26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470766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7" w15:restartNumberingAfterBreak="0">
    <w:nsid w:val="73BFADD1"/>
    <w:multiLevelType w:val="multilevel"/>
    <w:tmpl w:val="CDACD152"/>
    <w:lvl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>
      <w:start w:val="1"/>
      <w:numFmt w:val="bullet"/>
      <w:lvlText w:val="♦"/>
      <w:lvlJc w:val="left"/>
      <w:pPr>
        <w:ind w:left="3600" w:hanging="360"/>
      </w:pPr>
      <w:rPr>
        <w:rFonts w:hint="default" w:ascii="Courier New" w:hAnsi="Courier New"/>
      </w:rPr>
    </w:lvl>
    <w:lvl w:ilvl="5">
      <w:start w:val="1"/>
      <w:numFmt w:val="bullet"/>
      <w:lvlText w:val=""/>
      <w:lvlJc w:val="left"/>
      <w:pPr>
        <w:ind w:left="4320" w:hanging="360"/>
      </w:pPr>
      <w:rPr>
        <w:rFonts w:hint="default" w:ascii="Wingdings" w:hAnsi="Wingdings"/>
      </w:rPr>
    </w:lvl>
    <w:lvl w:ilvl="6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7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8">
      <w:start w:val="1"/>
      <w:numFmt w:val="bullet"/>
      <w:lvlText w:val="♦"/>
      <w:lvlJc w:val="left"/>
      <w:pPr>
        <w:ind w:left="6480" w:hanging="360"/>
      </w:pPr>
      <w:rPr>
        <w:rFonts w:hint="default" w:ascii="Courier New" w:hAnsi="Courier New"/>
      </w:rPr>
    </w:lvl>
  </w:abstractNum>
  <w:abstractNum w:abstractNumId="38" w15:restartNumberingAfterBreak="0">
    <w:nsid w:val="74B78273"/>
    <w:multiLevelType w:val="hybridMultilevel"/>
    <w:tmpl w:val="7B9449EC"/>
    <w:lvl w:ilvl="0" w:tplc="65F27AB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A606AB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14847A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240937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548D6A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B1E4A1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4D8D3D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274D7A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A502CF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9" w15:restartNumberingAfterBreak="0">
    <w:nsid w:val="7AA99A32"/>
    <w:multiLevelType w:val="hybridMultilevel"/>
    <w:tmpl w:val="EC421D88"/>
    <w:lvl w:ilvl="0" w:tplc="72DE4908">
      <w:start w:val="1"/>
      <w:numFmt w:val="decimal"/>
      <w:lvlText w:val="%1."/>
      <w:lvlJc w:val="left"/>
      <w:pPr>
        <w:ind w:left="720" w:hanging="360"/>
      </w:pPr>
    </w:lvl>
    <w:lvl w:ilvl="1" w:tplc="3426080E">
      <w:start w:val="1"/>
      <w:numFmt w:val="lowerLetter"/>
      <w:lvlText w:val="%2."/>
      <w:lvlJc w:val="left"/>
      <w:pPr>
        <w:ind w:left="1440" w:hanging="360"/>
      </w:pPr>
    </w:lvl>
    <w:lvl w:ilvl="2" w:tplc="85BAA2BE">
      <w:start w:val="1"/>
      <w:numFmt w:val="lowerRoman"/>
      <w:lvlText w:val="%3."/>
      <w:lvlJc w:val="right"/>
      <w:pPr>
        <w:ind w:left="2160" w:hanging="180"/>
      </w:pPr>
    </w:lvl>
    <w:lvl w:ilvl="3" w:tplc="EF32E834">
      <w:start w:val="1"/>
      <w:numFmt w:val="decimal"/>
      <w:lvlText w:val="%4."/>
      <w:lvlJc w:val="left"/>
      <w:pPr>
        <w:ind w:left="2880" w:hanging="360"/>
      </w:pPr>
    </w:lvl>
    <w:lvl w:ilvl="4" w:tplc="C026270E">
      <w:start w:val="1"/>
      <w:numFmt w:val="lowerLetter"/>
      <w:lvlText w:val="%5."/>
      <w:lvlJc w:val="left"/>
      <w:pPr>
        <w:ind w:left="3600" w:hanging="360"/>
      </w:pPr>
    </w:lvl>
    <w:lvl w:ilvl="5" w:tplc="BD1A13DA">
      <w:start w:val="1"/>
      <w:numFmt w:val="lowerRoman"/>
      <w:lvlText w:val="%6."/>
      <w:lvlJc w:val="right"/>
      <w:pPr>
        <w:ind w:left="4320" w:hanging="180"/>
      </w:pPr>
    </w:lvl>
    <w:lvl w:ilvl="6" w:tplc="05F87602">
      <w:start w:val="1"/>
      <w:numFmt w:val="decimal"/>
      <w:lvlText w:val="%7."/>
      <w:lvlJc w:val="left"/>
      <w:pPr>
        <w:ind w:left="5040" w:hanging="360"/>
      </w:pPr>
    </w:lvl>
    <w:lvl w:ilvl="7" w:tplc="A8625BE6">
      <w:start w:val="1"/>
      <w:numFmt w:val="lowerLetter"/>
      <w:lvlText w:val="%8."/>
      <w:lvlJc w:val="left"/>
      <w:pPr>
        <w:ind w:left="5760" w:hanging="360"/>
      </w:pPr>
    </w:lvl>
    <w:lvl w:ilvl="8" w:tplc="DFC4E7A0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7E3AAF91"/>
    <w:multiLevelType w:val="hybridMultilevel"/>
    <w:tmpl w:val="15BE8CF2"/>
    <w:lvl w:ilvl="0" w:tplc="BDA01556">
      <w:start w:val="1"/>
      <w:numFmt w:val="decimal"/>
      <w:lvlText w:val="%1."/>
      <w:lvlJc w:val="left"/>
      <w:pPr>
        <w:ind w:left="720" w:hanging="360"/>
      </w:pPr>
    </w:lvl>
    <w:lvl w:ilvl="1" w:tplc="E9309C74">
      <w:start w:val="1"/>
      <w:numFmt w:val="lowerLetter"/>
      <w:lvlText w:val="%2."/>
      <w:lvlJc w:val="left"/>
      <w:pPr>
        <w:ind w:left="1440" w:hanging="360"/>
      </w:pPr>
    </w:lvl>
    <w:lvl w:ilvl="2" w:tplc="BBB8171A">
      <w:start w:val="1"/>
      <w:numFmt w:val="lowerRoman"/>
      <w:lvlText w:val="%3."/>
      <w:lvlJc w:val="right"/>
      <w:pPr>
        <w:ind w:left="2160" w:hanging="180"/>
      </w:pPr>
    </w:lvl>
    <w:lvl w:ilvl="3" w:tplc="B5E6C9EC">
      <w:start w:val="1"/>
      <w:numFmt w:val="decimal"/>
      <w:lvlText w:val="%4."/>
      <w:lvlJc w:val="left"/>
      <w:pPr>
        <w:ind w:left="2880" w:hanging="360"/>
      </w:pPr>
    </w:lvl>
    <w:lvl w:ilvl="4" w:tplc="F5F0B99C">
      <w:start w:val="1"/>
      <w:numFmt w:val="lowerLetter"/>
      <w:lvlText w:val="%5."/>
      <w:lvlJc w:val="left"/>
      <w:pPr>
        <w:ind w:left="3600" w:hanging="360"/>
      </w:pPr>
    </w:lvl>
    <w:lvl w:ilvl="5" w:tplc="2EEED67E">
      <w:start w:val="1"/>
      <w:numFmt w:val="lowerRoman"/>
      <w:lvlText w:val="%6."/>
      <w:lvlJc w:val="right"/>
      <w:pPr>
        <w:ind w:left="4320" w:hanging="180"/>
      </w:pPr>
    </w:lvl>
    <w:lvl w:ilvl="6" w:tplc="167AC670">
      <w:start w:val="1"/>
      <w:numFmt w:val="decimal"/>
      <w:lvlText w:val="%7."/>
      <w:lvlJc w:val="left"/>
      <w:pPr>
        <w:ind w:left="5040" w:hanging="360"/>
      </w:pPr>
    </w:lvl>
    <w:lvl w:ilvl="7" w:tplc="5B78A3EA">
      <w:start w:val="1"/>
      <w:numFmt w:val="lowerLetter"/>
      <w:lvlText w:val="%8."/>
      <w:lvlJc w:val="left"/>
      <w:pPr>
        <w:ind w:left="5760" w:hanging="360"/>
      </w:pPr>
    </w:lvl>
    <w:lvl w:ilvl="8" w:tplc="D0F86B94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7EEEF942"/>
    <w:multiLevelType w:val="hybridMultilevel"/>
    <w:tmpl w:val="F120EAB2"/>
    <w:lvl w:ilvl="0" w:tplc="6100AEA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8D001D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E12821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41CA85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D368AC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998536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19258F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986A3B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B5A098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3">
    <w:abstractNumId w:val="42"/>
  </w:num>
  <w:num w:numId="1" w16cid:durableId="1771927424">
    <w:abstractNumId w:val="41"/>
  </w:num>
  <w:num w:numId="2" w16cid:durableId="648364651">
    <w:abstractNumId w:val="28"/>
  </w:num>
  <w:num w:numId="3" w16cid:durableId="1488864326">
    <w:abstractNumId w:val="39"/>
  </w:num>
  <w:num w:numId="4" w16cid:durableId="192110538">
    <w:abstractNumId w:val="13"/>
  </w:num>
  <w:num w:numId="5" w16cid:durableId="1572276750">
    <w:abstractNumId w:val="40"/>
  </w:num>
  <w:num w:numId="6" w16cid:durableId="113598625">
    <w:abstractNumId w:val="11"/>
  </w:num>
  <w:num w:numId="7" w16cid:durableId="1782382826">
    <w:abstractNumId w:val="35"/>
  </w:num>
  <w:num w:numId="8" w16cid:durableId="868880694">
    <w:abstractNumId w:val="27"/>
  </w:num>
  <w:num w:numId="9" w16cid:durableId="119612082">
    <w:abstractNumId w:val="36"/>
  </w:num>
  <w:num w:numId="10" w16cid:durableId="1173032963">
    <w:abstractNumId w:val="21"/>
  </w:num>
  <w:num w:numId="11" w16cid:durableId="760756570">
    <w:abstractNumId w:val="23"/>
  </w:num>
  <w:num w:numId="12" w16cid:durableId="1426654839">
    <w:abstractNumId w:val="6"/>
  </w:num>
  <w:num w:numId="13" w16cid:durableId="1705449111">
    <w:abstractNumId w:val="24"/>
  </w:num>
  <w:num w:numId="14" w16cid:durableId="1995060307">
    <w:abstractNumId w:val="33"/>
  </w:num>
  <w:num w:numId="15" w16cid:durableId="852233286">
    <w:abstractNumId w:val="14"/>
  </w:num>
  <w:num w:numId="16" w16cid:durableId="827552813">
    <w:abstractNumId w:val="30"/>
  </w:num>
  <w:num w:numId="17" w16cid:durableId="2108109611">
    <w:abstractNumId w:val="32"/>
  </w:num>
  <w:num w:numId="18" w16cid:durableId="1058476777">
    <w:abstractNumId w:val="9"/>
  </w:num>
  <w:num w:numId="19" w16cid:durableId="1227951961">
    <w:abstractNumId w:val="1"/>
  </w:num>
  <w:num w:numId="20" w16cid:durableId="1357122501">
    <w:abstractNumId w:val="19"/>
  </w:num>
  <w:num w:numId="21" w16cid:durableId="1058941222">
    <w:abstractNumId w:val="38"/>
  </w:num>
  <w:num w:numId="22" w16cid:durableId="937911280">
    <w:abstractNumId w:val="10"/>
  </w:num>
  <w:num w:numId="23" w16cid:durableId="921910385">
    <w:abstractNumId w:val="26"/>
  </w:num>
  <w:num w:numId="24" w16cid:durableId="1979140048">
    <w:abstractNumId w:val="37"/>
  </w:num>
  <w:num w:numId="25" w16cid:durableId="1828670377">
    <w:abstractNumId w:val="7"/>
  </w:num>
  <w:num w:numId="26" w16cid:durableId="1953200153">
    <w:abstractNumId w:val="18"/>
  </w:num>
  <w:num w:numId="27" w16cid:durableId="58141629">
    <w:abstractNumId w:val="0"/>
  </w:num>
  <w:num w:numId="28" w16cid:durableId="4939183">
    <w:abstractNumId w:val="15"/>
  </w:num>
  <w:num w:numId="29" w16cid:durableId="1065687260">
    <w:abstractNumId w:val="31"/>
  </w:num>
  <w:num w:numId="30" w16cid:durableId="35466918">
    <w:abstractNumId w:val="22"/>
  </w:num>
  <w:num w:numId="31" w16cid:durableId="496265623">
    <w:abstractNumId w:val="16"/>
  </w:num>
  <w:num w:numId="32" w16cid:durableId="1947417369">
    <w:abstractNumId w:val="17"/>
  </w:num>
  <w:num w:numId="33" w16cid:durableId="858353796">
    <w:abstractNumId w:val="3"/>
  </w:num>
  <w:num w:numId="34" w16cid:durableId="1014769983">
    <w:abstractNumId w:val="12"/>
  </w:num>
  <w:num w:numId="35" w16cid:durableId="1116216742">
    <w:abstractNumId w:val="20"/>
  </w:num>
  <w:num w:numId="36" w16cid:durableId="201140407">
    <w:abstractNumId w:val="4"/>
  </w:num>
  <w:num w:numId="37" w16cid:durableId="2066105348">
    <w:abstractNumId w:val="29"/>
  </w:num>
  <w:num w:numId="38" w16cid:durableId="350911784">
    <w:abstractNumId w:val="8"/>
  </w:num>
  <w:num w:numId="39" w16cid:durableId="490028398">
    <w:abstractNumId w:val="2"/>
  </w:num>
  <w:num w:numId="40" w16cid:durableId="817302602">
    <w:abstractNumId w:val="34"/>
  </w:num>
  <w:num w:numId="41" w16cid:durableId="917598757">
    <w:abstractNumId w:val="25"/>
  </w:num>
  <w:num w:numId="42" w16cid:durableId="60276444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6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58B0"/>
    <w:rsid w:val="000000EC"/>
    <w:rsid w:val="0000138F"/>
    <w:rsid w:val="00002FD3"/>
    <w:rsid w:val="0000349A"/>
    <w:rsid w:val="0000387E"/>
    <w:rsid w:val="000045DD"/>
    <w:rsid w:val="00007980"/>
    <w:rsid w:val="00010B78"/>
    <w:rsid w:val="00010B89"/>
    <w:rsid w:val="00012143"/>
    <w:rsid w:val="000132EC"/>
    <w:rsid w:val="00016D0D"/>
    <w:rsid w:val="00017FA3"/>
    <w:rsid w:val="00020257"/>
    <w:rsid w:val="00020364"/>
    <w:rsid w:val="000205C6"/>
    <w:rsid w:val="00021469"/>
    <w:rsid w:val="000223F0"/>
    <w:rsid w:val="00024655"/>
    <w:rsid w:val="00026E66"/>
    <w:rsid w:val="000321DC"/>
    <w:rsid w:val="00034B3C"/>
    <w:rsid w:val="0003562A"/>
    <w:rsid w:val="00036319"/>
    <w:rsid w:val="000363BF"/>
    <w:rsid w:val="00040584"/>
    <w:rsid w:val="00040D8B"/>
    <w:rsid w:val="000422DE"/>
    <w:rsid w:val="000430A9"/>
    <w:rsid w:val="00043125"/>
    <w:rsid w:val="00046C75"/>
    <w:rsid w:val="00047FEC"/>
    <w:rsid w:val="0005025B"/>
    <w:rsid w:val="000509CA"/>
    <w:rsid w:val="0005126D"/>
    <w:rsid w:val="00051CDB"/>
    <w:rsid w:val="00052089"/>
    <w:rsid w:val="000523A7"/>
    <w:rsid w:val="00053C05"/>
    <w:rsid w:val="00053D5F"/>
    <w:rsid w:val="000548E8"/>
    <w:rsid w:val="000570E3"/>
    <w:rsid w:val="000615D0"/>
    <w:rsid w:val="00062FE9"/>
    <w:rsid w:val="00065096"/>
    <w:rsid w:val="000653F7"/>
    <w:rsid w:val="0006765C"/>
    <w:rsid w:val="000676B1"/>
    <w:rsid w:val="00067C58"/>
    <w:rsid w:val="00072E94"/>
    <w:rsid w:val="00075858"/>
    <w:rsid w:val="000773C6"/>
    <w:rsid w:val="00081F82"/>
    <w:rsid w:val="00082625"/>
    <w:rsid w:val="000830B4"/>
    <w:rsid w:val="00083288"/>
    <w:rsid w:val="000838AC"/>
    <w:rsid w:val="00083D76"/>
    <w:rsid w:val="00084CA7"/>
    <w:rsid w:val="000859AC"/>
    <w:rsid w:val="00086C96"/>
    <w:rsid w:val="000941B0"/>
    <w:rsid w:val="000941E8"/>
    <w:rsid w:val="00094F68"/>
    <w:rsid w:val="000951B4"/>
    <w:rsid w:val="000A1606"/>
    <w:rsid w:val="000A34FF"/>
    <w:rsid w:val="000A47F0"/>
    <w:rsid w:val="000A5202"/>
    <w:rsid w:val="000A55A7"/>
    <w:rsid w:val="000A5FE2"/>
    <w:rsid w:val="000A6F82"/>
    <w:rsid w:val="000B1E59"/>
    <w:rsid w:val="000B251A"/>
    <w:rsid w:val="000B3C3F"/>
    <w:rsid w:val="000C4EBB"/>
    <w:rsid w:val="000C6511"/>
    <w:rsid w:val="000C6CE6"/>
    <w:rsid w:val="000C6ED4"/>
    <w:rsid w:val="000C75C7"/>
    <w:rsid w:val="000D088A"/>
    <w:rsid w:val="000D0EE5"/>
    <w:rsid w:val="000D104C"/>
    <w:rsid w:val="000D1E6D"/>
    <w:rsid w:val="000D37E3"/>
    <w:rsid w:val="000D48BE"/>
    <w:rsid w:val="000D4E46"/>
    <w:rsid w:val="000D66BC"/>
    <w:rsid w:val="000D7778"/>
    <w:rsid w:val="000E17F7"/>
    <w:rsid w:val="000E3145"/>
    <w:rsid w:val="000E335A"/>
    <w:rsid w:val="000E42BD"/>
    <w:rsid w:val="000E4F8F"/>
    <w:rsid w:val="000E6CA9"/>
    <w:rsid w:val="000E6EE0"/>
    <w:rsid w:val="000F3173"/>
    <w:rsid w:val="000F34C1"/>
    <w:rsid w:val="000F490A"/>
    <w:rsid w:val="000F543B"/>
    <w:rsid w:val="000F6340"/>
    <w:rsid w:val="000F6EBE"/>
    <w:rsid w:val="000F7841"/>
    <w:rsid w:val="00100463"/>
    <w:rsid w:val="00104D10"/>
    <w:rsid w:val="0010512D"/>
    <w:rsid w:val="00106400"/>
    <w:rsid w:val="00110CCB"/>
    <w:rsid w:val="00110EA8"/>
    <w:rsid w:val="00120AB9"/>
    <w:rsid w:val="00120D3E"/>
    <w:rsid w:val="0012219B"/>
    <w:rsid w:val="00122795"/>
    <w:rsid w:val="00123E47"/>
    <w:rsid w:val="00124938"/>
    <w:rsid w:val="00124AC5"/>
    <w:rsid w:val="00125F8C"/>
    <w:rsid w:val="00126711"/>
    <w:rsid w:val="00126D38"/>
    <w:rsid w:val="00132D11"/>
    <w:rsid w:val="001333C2"/>
    <w:rsid w:val="001343E9"/>
    <w:rsid w:val="001345D2"/>
    <w:rsid w:val="00134A76"/>
    <w:rsid w:val="001350C8"/>
    <w:rsid w:val="001362C2"/>
    <w:rsid w:val="00140BBE"/>
    <w:rsid w:val="001413CF"/>
    <w:rsid w:val="0014175A"/>
    <w:rsid w:val="0014213A"/>
    <w:rsid w:val="001426E8"/>
    <w:rsid w:val="00142910"/>
    <w:rsid w:val="0014528C"/>
    <w:rsid w:val="00145497"/>
    <w:rsid w:val="0014680E"/>
    <w:rsid w:val="001478E0"/>
    <w:rsid w:val="001522B4"/>
    <w:rsid w:val="00154379"/>
    <w:rsid w:val="001547A3"/>
    <w:rsid w:val="0015677C"/>
    <w:rsid w:val="0016186C"/>
    <w:rsid w:val="00161951"/>
    <w:rsid w:val="001644C5"/>
    <w:rsid w:val="001660F8"/>
    <w:rsid w:val="001728A7"/>
    <w:rsid w:val="001749D9"/>
    <w:rsid w:val="00176F56"/>
    <w:rsid w:val="00182A08"/>
    <w:rsid w:val="0018386D"/>
    <w:rsid w:val="00183E66"/>
    <w:rsid w:val="00184E61"/>
    <w:rsid w:val="001860C2"/>
    <w:rsid w:val="001864C5"/>
    <w:rsid w:val="001914D4"/>
    <w:rsid w:val="00191E1E"/>
    <w:rsid w:val="00192D5E"/>
    <w:rsid w:val="001936C1"/>
    <w:rsid w:val="0019730A"/>
    <w:rsid w:val="001A02A4"/>
    <w:rsid w:val="001A10A7"/>
    <w:rsid w:val="001A1154"/>
    <w:rsid w:val="001A2C88"/>
    <w:rsid w:val="001A5090"/>
    <w:rsid w:val="001A733B"/>
    <w:rsid w:val="001ABDD8"/>
    <w:rsid w:val="001B378A"/>
    <w:rsid w:val="001B3B99"/>
    <w:rsid w:val="001B3E81"/>
    <w:rsid w:val="001B40FA"/>
    <w:rsid w:val="001B61D2"/>
    <w:rsid w:val="001C3FA5"/>
    <w:rsid w:val="001C5C15"/>
    <w:rsid w:val="001C5DEB"/>
    <w:rsid w:val="001C7408"/>
    <w:rsid w:val="001C751B"/>
    <w:rsid w:val="001C78FE"/>
    <w:rsid w:val="001D09BB"/>
    <w:rsid w:val="001D345E"/>
    <w:rsid w:val="001D5164"/>
    <w:rsid w:val="001D786F"/>
    <w:rsid w:val="001DD92F"/>
    <w:rsid w:val="001E0E03"/>
    <w:rsid w:val="001E10EF"/>
    <w:rsid w:val="001E1B5B"/>
    <w:rsid w:val="001E2561"/>
    <w:rsid w:val="001E3002"/>
    <w:rsid w:val="001E4216"/>
    <w:rsid w:val="001E5F40"/>
    <w:rsid w:val="001E6A41"/>
    <w:rsid w:val="001F0E8F"/>
    <w:rsid w:val="001F2D84"/>
    <w:rsid w:val="001F4BEF"/>
    <w:rsid w:val="001F7569"/>
    <w:rsid w:val="00201AAD"/>
    <w:rsid w:val="00201F19"/>
    <w:rsid w:val="002023FB"/>
    <w:rsid w:val="0020266C"/>
    <w:rsid w:val="002026DA"/>
    <w:rsid w:val="0020298E"/>
    <w:rsid w:val="002032CA"/>
    <w:rsid w:val="002038A9"/>
    <w:rsid w:val="00203DEE"/>
    <w:rsid w:val="00205024"/>
    <w:rsid w:val="00205BD9"/>
    <w:rsid w:val="002068B7"/>
    <w:rsid w:val="00207195"/>
    <w:rsid w:val="0020755C"/>
    <w:rsid w:val="00210070"/>
    <w:rsid w:val="002103B4"/>
    <w:rsid w:val="00215901"/>
    <w:rsid w:val="00217D7E"/>
    <w:rsid w:val="00220640"/>
    <w:rsid w:val="00221D55"/>
    <w:rsid w:val="0022347C"/>
    <w:rsid w:val="00226AF4"/>
    <w:rsid w:val="00230DCA"/>
    <w:rsid w:val="002317D0"/>
    <w:rsid w:val="00232948"/>
    <w:rsid w:val="002340C8"/>
    <w:rsid w:val="00235826"/>
    <w:rsid w:val="0023664E"/>
    <w:rsid w:val="002500CE"/>
    <w:rsid w:val="00250C94"/>
    <w:rsid w:val="002515A9"/>
    <w:rsid w:val="00252B05"/>
    <w:rsid w:val="002548BB"/>
    <w:rsid w:val="0025562F"/>
    <w:rsid w:val="00255C0F"/>
    <w:rsid w:val="0025799D"/>
    <w:rsid w:val="0026357E"/>
    <w:rsid w:val="0026369F"/>
    <w:rsid w:val="00263888"/>
    <w:rsid w:val="00263E86"/>
    <w:rsid w:val="002713C6"/>
    <w:rsid w:val="00271BB8"/>
    <w:rsid w:val="002776B4"/>
    <w:rsid w:val="0028000D"/>
    <w:rsid w:val="002832C7"/>
    <w:rsid w:val="002842D5"/>
    <w:rsid w:val="00284684"/>
    <w:rsid w:val="00285696"/>
    <w:rsid w:val="002873C2"/>
    <w:rsid w:val="0028750A"/>
    <w:rsid w:val="00290302"/>
    <w:rsid w:val="002915E2"/>
    <w:rsid w:val="00291638"/>
    <w:rsid w:val="002937A2"/>
    <w:rsid w:val="00294E82"/>
    <w:rsid w:val="0029621B"/>
    <w:rsid w:val="00296257"/>
    <w:rsid w:val="002A0BEA"/>
    <w:rsid w:val="002A3D7D"/>
    <w:rsid w:val="002A4C73"/>
    <w:rsid w:val="002A6837"/>
    <w:rsid w:val="002AF03A"/>
    <w:rsid w:val="002B1AC0"/>
    <w:rsid w:val="002B2363"/>
    <w:rsid w:val="002B27AD"/>
    <w:rsid w:val="002B298D"/>
    <w:rsid w:val="002B3850"/>
    <w:rsid w:val="002B4CDC"/>
    <w:rsid w:val="002B7D0B"/>
    <w:rsid w:val="002BFDBC"/>
    <w:rsid w:val="002C0779"/>
    <w:rsid w:val="002C1DD4"/>
    <w:rsid w:val="002C2768"/>
    <w:rsid w:val="002C53DA"/>
    <w:rsid w:val="002C5752"/>
    <w:rsid w:val="002C73A7"/>
    <w:rsid w:val="002C7F39"/>
    <w:rsid w:val="002D0182"/>
    <w:rsid w:val="002D0B10"/>
    <w:rsid w:val="002D1BEE"/>
    <w:rsid w:val="002D289C"/>
    <w:rsid w:val="002D36C9"/>
    <w:rsid w:val="002D39BD"/>
    <w:rsid w:val="002D4665"/>
    <w:rsid w:val="002D46AB"/>
    <w:rsid w:val="002D50F0"/>
    <w:rsid w:val="002D6BD8"/>
    <w:rsid w:val="002E00A9"/>
    <w:rsid w:val="002E2131"/>
    <w:rsid w:val="002E278C"/>
    <w:rsid w:val="002E3954"/>
    <w:rsid w:val="002E3F1E"/>
    <w:rsid w:val="002E7002"/>
    <w:rsid w:val="002E7A28"/>
    <w:rsid w:val="002E7FD3"/>
    <w:rsid w:val="002F01C8"/>
    <w:rsid w:val="002F1D37"/>
    <w:rsid w:val="002F248B"/>
    <w:rsid w:val="002F35D0"/>
    <w:rsid w:val="002F3DCF"/>
    <w:rsid w:val="0030021F"/>
    <w:rsid w:val="00300E4A"/>
    <w:rsid w:val="00300FBB"/>
    <w:rsid w:val="00310B64"/>
    <w:rsid w:val="003111A0"/>
    <w:rsid w:val="00311536"/>
    <w:rsid w:val="0031177D"/>
    <w:rsid w:val="0031188B"/>
    <w:rsid w:val="0031295E"/>
    <w:rsid w:val="003136FA"/>
    <w:rsid w:val="00314789"/>
    <w:rsid w:val="00317E3D"/>
    <w:rsid w:val="00322BE0"/>
    <w:rsid w:val="0032313C"/>
    <w:rsid w:val="00323521"/>
    <w:rsid w:val="00325B38"/>
    <w:rsid w:val="00327D61"/>
    <w:rsid w:val="003305A7"/>
    <w:rsid w:val="00330EAD"/>
    <w:rsid w:val="0033159E"/>
    <w:rsid w:val="00333F7D"/>
    <w:rsid w:val="00334DA9"/>
    <w:rsid w:val="003358DD"/>
    <w:rsid w:val="00335EAB"/>
    <w:rsid w:val="00336F0F"/>
    <w:rsid w:val="00337AA2"/>
    <w:rsid w:val="00337C50"/>
    <w:rsid w:val="00340112"/>
    <w:rsid w:val="0034038E"/>
    <w:rsid w:val="003423BA"/>
    <w:rsid w:val="00343F84"/>
    <w:rsid w:val="00345327"/>
    <w:rsid w:val="00345C9F"/>
    <w:rsid w:val="003475CE"/>
    <w:rsid w:val="00350C89"/>
    <w:rsid w:val="00350D4F"/>
    <w:rsid w:val="00351E07"/>
    <w:rsid w:val="003527E1"/>
    <w:rsid w:val="00356710"/>
    <w:rsid w:val="003605E4"/>
    <w:rsid w:val="003609B0"/>
    <w:rsid w:val="00361A19"/>
    <w:rsid w:val="00365B95"/>
    <w:rsid w:val="00365F23"/>
    <w:rsid w:val="0037307B"/>
    <w:rsid w:val="00377107"/>
    <w:rsid w:val="00377AD8"/>
    <w:rsid w:val="00377EFC"/>
    <w:rsid w:val="00380D7F"/>
    <w:rsid w:val="003816CB"/>
    <w:rsid w:val="00381885"/>
    <w:rsid w:val="00381886"/>
    <w:rsid w:val="00384F97"/>
    <w:rsid w:val="00386925"/>
    <w:rsid w:val="003878B9"/>
    <w:rsid w:val="0038AF62"/>
    <w:rsid w:val="003902F9"/>
    <w:rsid w:val="00390B2F"/>
    <w:rsid w:val="003918AA"/>
    <w:rsid w:val="0039254E"/>
    <w:rsid w:val="00392FD8"/>
    <w:rsid w:val="003A1218"/>
    <w:rsid w:val="003A1517"/>
    <w:rsid w:val="003A43A6"/>
    <w:rsid w:val="003A4CE1"/>
    <w:rsid w:val="003A6398"/>
    <w:rsid w:val="003B1C45"/>
    <w:rsid w:val="003B2AE3"/>
    <w:rsid w:val="003B3637"/>
    <w:rsid w:val="003B47F4"/>
    <w:rsid w:val="003B5753"/>
    <w:rsid w:val="003B7277"/>
    <w:rsid w:val="003C0364"/>
    <w:rsid w:val="003C1993"/>
    <w:rsid w:val="003C429D"/>
    <w:rsid w:val="003C7320"/>
    <w:rsid w:val="003D3E7E"/>
    <w:rsid w:val="003D3FAB"/>
    <w:rsid w:val="003D4667"/>
    <w:rsid w:val="003D51F5"/>
    <w:rsid w:val="003D6173"/>
    <w:rsid w:val="003DFCED"/>
    <w:rsid w:val="003E1752"/>
    <w:rsid w:val="003E265D"/>
    <w:rsid w:val="003E35C8"/>
    <w:rsid w:val="003E537D"/>
    <w:rsid w:val="003E75B1"/>
    <w:rsid w:val="003F6207"/>
    <w:rsid w:val="003F6B3A"/>
    <w:rsid w:val="003F6D96"/>
    <w:rsid w:val="00400A4D"/>
    <w:rsid w:val="00401D8F"/>
    <w:rsid w:val="00402BE0"/>
    <w:rsid w:val="004051A3"/>
    <w:rsid w:val="004053D3"/>
    <w:rsid w:val="004078AE"/>
    <w:rsid w:val="00407DF3"/>
    <w:rsid w:val="0041016E"/>
    <w:rsid w:val="00412516"/>
    <w:rsid w:val="00414110"/>
    <w:rsid w:val="00414330"/>
    <w:rsid w:val="00414B19"/>
    <w:rsid w:val="00414BBD"/>
    <w:rsid w:val="00414D1E"/>
    <w:rsid w:val="0041762C"/>
    <w:rsid w:val="00420CF7"/>
    <w:rsid w:val="00424A15"/>
    <w:rsid w:val="00426F91"/>
    <w:rsid w:val="00430F16"/>
    <w:rsid w:val="00441780"/>
    <w:rsid w:val="00442ED8"/>
    <w:rsid w:val="0044313D"/>
    <w:rsid w:val="00445042"/>
    <w:rsid w:val="00445068"/>
    <w:rsid w:val="00445D1E"/>
    <w:rsid w:val="00446DC8"/>
    <w:rsid w:val="004470E9"/>
    <w:rsid w:val="004513B8"/>
    <w:rsid w:val="00451D94"/>
    <w:rsid w:val="004526E5"/>
    <w:rsid w:val="004540B6"/>
    <w:rsid w:val="00460C8A"/>
    <w:rsid w:val="00461387"/>
    <w:rsid w:val="0046150F"/>
    <w:rsid w:val="004642AB"/>
    <w:rsid w:val="004657FD"/>
    <w:rsid w:val="00466DBE"/>
    <w:rsid w:val="004675AF"/>
    <w:rsid w:val="00470EBD"/>
    <w:rsid w:val="00474BB9"/>
    <w:rsid w:val="00477E69"/>
    <w:rsid w:val="004836B8"/>
    <w:rsid w:val="00485D2A"/>
    <w:rsid w:val="004865D4"/>
    <w:rsid w:val="004869D6"/>
    <w:rsid w:val="004874D4"/>
    <w:rsid w:val="00487EEB"/>
    <w:rsid w:val="0049020C"/>
    <w:rsid w:val="004916F6"/>
    <w:rsid w:val="0049179F"/>
    <w:rsid w:val="004968C1"/>
    <w:rsid w:val="00497DDD"/>
    <w:rsid w:val="004A09AE"/>
    <w:rsid w:val="004A12F5"/>
    <w:rsid w:val="004A2808"/>
    <w:rsid w:val="004A2B55"/>
    <w:rsid w:val="004A2EEB"/>
    <w:rsid w:val="004A4514"/>
    <w:rsid w:val="004A471D"/>
    <w:rsid w:val="004A5270"/>
    <w:rsid w:val="004A7089"/>
    <w:rsid w:val="004B03A0"/>
    <w:rsid w:val="004B0A0F"/>
    <w:rsid w:val="004B1771"/>
    <w:rsid w:val="004B2472"/>
    <w:rsid w:val="004B2E43"/>
    <w:rsid w:val="004B4587"/>
    <w:rsid w:val="004B4614"/>
    <w:rsid w:val="004B4F6C"/>
    <w:rsid w:val="004B5416"/>
    <w:rsid w:val="004B7DA1"/>
    <w:rsid w:val="004B7E00"/>
    <w:rsid w:val="004C31C6"/>
    <w:rsid w:val="004C52E1"/>
    <w:rsid w:val="004D135D"/>
    <w:rsid w:val="004D2D9A"/>
    <w:rsid w:val="004D5255"/>
    <w:rsid w:val="004D55A7"/>
    <w:rsid w:val="004D6F34"/>
    <w:rsid w:val="004D7191"/>
    <w:rsid w:val="004E19A4"/>
    <w:rsid w:val="004E2005"/>
    <w:rsid w:val="004E2415"/>
    <w:rsid w:val="004E4004"/>
    <w:rsid w:val="004E5124"/>
    <w:rsid w:val="004E518D"/>
    <w:rsid w:val="004E5652"/>
    <w:rsid w:val="004E8852"/>
    <w:rsid w:val="004F1550"/>
    <w:rsid w:val="004F3064"/>
    <w:rsid w:val="004F5B88"/>
    <w:rsid w:val="004F6A5B"/>
    <w:rsid w:val="005018F0"/>
    <w:rsid w:val="00502154"/>
    <w:rsid w:val="00505984"/>
    <w:rsid w:val="0050634D"/>
    <w:rsid w:val="00506AC1"/>
    <w:rsid w:val="00510046"/>
    <w:rsid w:val="0051099B"/>
    <w:rsid w:val="0051146D"/>
    <w:rsid w:val="0051236F"/>
    <w:rsid w:val="00512605"/>
    <w:rsid w:val="005138FC"/>
    <w:rsid w:val="00514820"/>
    <w:rsid w:val="0052056F"/>
    <w:rsid w:val="00521C7E"/>
    <w:rsid w:val="0052510F"/>
    <w:rsid w:val="00531179"/>
    <w:rsid w:val="005324A0"/>
    <w:rsid w:val="005338D4"/>
    <w:rsid w:val="00535653"/>
    <w:rsid w:val="005361B9"/>
    <w:rsid w:val="00537B60"/>
    <w:rsid w:val="00537B8D"/>
    <w:rsid w:val="00540A40"/>
    <w:rsid w:val="0054244B"/>
    <w:rsid w:val="00542C3F"/>
    <w:rsid w:val="0054340F"/>
    <w:rsid w:val="00545BA9"/>
    <w:rsid w:val="00550331"/>
    <w:rsid w:val="00556E77"/>
    <w:rsid w:val="005574C4"/>
    <w:rsid w:val="005600D1"/>
    <w:rsid w:val="00560165"/>
    <w:rsid w:val="00571BBC"/>
    <w:rsid w:val="00572E46"/>
    <w:rsid w:val="005741E0"/>
    <w:rsid w:val="00574AE1"/>
    <w:rsid w:val="00577200"/>
    <w:rsid w:val="00577869"/>
    <w:rsid w:val="0058131E"/>
    <w:rsid w:val="0058143F"/>
    <w:rsid w:val="0058218C"/>
    <w:rsid w:val="005835D5"/>
    <w:rsid w:val="00583828"/>
    <w:rsid w:val="005844EC"/>
    <w:rsid w:val="00585839"/>
    <w:rsid w:val="005872A2"/>
    <w:rsid w:val="00590C8A"/>
    <w:rsid w:val="005940AC"/>
    <w:rsid w:val="0059413E"/>
    <w:rsid w:val="00594FAC"/>
    <w:rsid w:val="005966AE"/>
    <w:rsid w:val="0059C70C"/>
    <w:rsid w:val="005A0ADD"/>
    <w:rsid w:val="005A1079"/>
    <w:rsid w:val="005A2415"/>
    <w:rsid w:val="005A33CE"/>
    <w:rsid w:val="005A5644"/>
    <w:rsid w:val="005A577F"/>
    <w:rsid w:val="005B2132"/>
    <w:rsid w:val="005B247D"/>
    <w:rsid w:val="005B4183"/>
    <w:rsid w:val="005C10B5"/>
    <w:rsid w:val="005C4388"/>
    <w:rsid w:val="005C7993"/>
    <w:rsid w:val="005D2662"/>
    <w:rsid w:val="005D3FD1"/>
    <w:rsid w:val="005D5330"/>
    <w:rsid w:val="005D5C3D"/>
    <w:rsid w:val="005D78CD"/>
    <w:rsid w:val="005E26E9"/>
    <w:rsid w:val="005E3130"/>
    <w:rsid w:val="005E74DE"/>
    <w:rsid w:val="005F5B08"/>
    <w:rsid w:val="005F623B"/>
    <w:rsid w:val="005F740A"/>
    <w:rsid w:val="00600453"/>
    <w:rsid w:val="006005CF"/>
    <w:rsid w:val="00600A78"/>
    <w:rsid w:val="0060271A"/>
    <w:rsid w:val="00602B73"/>
    <w:rsid w:val="00602B92"/>
    <w:rsid w:val="006040DB"/>
    <w:rsid w:val="00604B14"/>
    <w:rsid w:val="00605F4A"/>
    <w:rsid w:val="0061029B"/>
    <w:rsid w:val="00610A5B"/>
    <w:rsid w:val="006139D9"/>
    <w:rsid w:val="00615AA2"/>
    <w:rsid w:val="00616DC8"/>
    <w:rsid w:val="00620207"/>
    <w:rsid w:val="0062141C"/>
    <w:rsid w:val="00623D02"/>
    <w:rsid w:val="00627823"/>
    <w:rsid w:val="00630DC1"/>
    <w:rsid w:val="00631055"/>
    <w:rsid w:val="0063215B"/>
    <w:rsid w:val="00633384"/>
    <w:rsid w:val="00634C76"/>
    <w:rsid w:val="00635161"/>
    <w:rsid w:val="0063647B"/>
    <w:rsid w:val="00641BDD"/>
    <w:rsid w:val="00643BBF"/>
    <w:rsid w:val="006474FC"/>
    <w:rsid w:val="00650483"/>
    <w:rsid w:val="006515E6"/>
    <w:rsid w:val="00651A41"/>
    <w:rsid w:val="006522EA"/>
    <w:rsid w:val="006524ED"/>
    <w:rsid w:val="0065393E"/>
    <w:rsid w:val="006541ED"/>
    <w:rsid w:val="006543B7"/>
    <w:rsid w:val="00654407"/>
    <w:rsid w:val="00656708"/>
    <w:rsid w:val="00656CE2"/>
    <w:rsid w:val="0066043F"/>
    <w:rsid w:val="00661FE6"/>
    <w:rsid w:val="00665513"/>
    <w:rsid w:val="00666A1E"/>
    <w:rsid w:val="00666B6E"/>
    <w:rsid w:val="006670DB"/>
    <w:rsid w:val="0066737A"/>
    <w:rsid w:val="00667497"/>
    <w:rsid w:val="006679BB"/>
    <w:rsid w:val="00667F5F"/>
    <w:rsid w:val="00670E45"/>
    <w:rsid w:val="00670FC7"/>
    <w:rsid w:val="00671836"/>
    <w:rsid w:val="00671ED9"/>
    <w:rsid w:val="00676FCE"/>
    <w:rsid w:val="00677F13"/>
    <w:rsid w:val="00681F72"/>
    <w:rsid w:val="0068321C"/>
    <w:rsid w:val="006842FA"/>
    <w:rsid w:val="0068524C"/>
    <w:rsid w:val="00685567"/>
    <w:rsid w:val="0068586B"/>
    <w:rsid w:val="00685BCC"/>
    <w:rsid w:val="00685BE8"/>
    <w:rsid w:val="00690394"/>
    <w:rsid w:val="00693D52"/>
    <w:rsid w:val="00694053"/>
    <w:rsid w:val="006A155D"/>
    <w:rsid w:val="006A25B2"/>
    <w:rsid w:val="006A392F"/>
    <w:rsid w:val="006A4E32"/>
    <w:rsid w:val="006A5DE6"/>
    <w:rsid w:val="006A6BE2"/>
    <w:rsid w:val="006A6DA8"/>
    <w:rsid w:val="006B00B4"/>
    <w:rsid w:val="006B0BFF"/>
    <w:rsid w:val="006B1F86"/>
    <w:rsid w:val="006B2632"/>
    <w:rsid w:val="006B28D0"/>
    <w:rsid w:val="006B29B0"/>
    <w:rsid w:val="006B2CCA"/>
    <w:rsid w:val="006B466D"/>
    <w:rsid w:val="006B514D"/>
    <w:rsid w:val="006B5156"/>
    <w:rsid w:val="006B5B10"/>
    <w:rsid w:val="006B73DF"/>
    <w:rsid w:val="006C1F1A"/>
    <w:rsid w:val="006C5E0F"/>
    <w:rsid w:val="006C7556"/>
    <w:rsid w:val="006D1D35"/>
    <w:rsid w:val="006D2DAF"/>
    <w:rsid w:val="006D2F2D"/>
    <w:rsid w:val="006D5029"/>
    <w:rsid w:val="006D5738"/>
    <w:rsid w:val="006D6D55"/>
    <w:rsid w:val="006E1FF9"/>
    <w:rsid w:val="006E248C"/>
    <w:rsid w:val="006E2B32"/>
    <w:rsid w:val="006E38AB"/>
    <w:rsid w:val="006E45F7"/>
    <w:rsid w:val="006E7E4F"/>
    <w:rsid w:val="006E9F53"/>
    <w:rsid w:val="006F1D87"/>
    <w:rsid w:val="006F24DE"/>
    <w:rsid w:val="006F33A9"/>
    <w:rsid w:val="007022F0"/>
    <w:rsid w:val="0070251A"/>
    <w:rsid w:val="0070322D"/>
    <w:rsid w:val="007033E4"/>
    <w:rsid w:val="00704999"/>
    <w:rsid w:val="0070524D"/>
    <w:rsid w:val="00705694"/>
    <w:rsid w:val="007079EB"/>
    <w:rsid w:val="0071155F"/>
    <w:rsid w:val="00712D31"/>
    <w:rsid w:val="00712D72"/>
    <w:rsid w:val="00713E00"/>
    <w:rsid w:val="0071541B"/>
    <w:rsid w:val="00716FA5"/>
    <w:rsid w:val="007182D7"/>
    <w:rsid w:val="00720119"/>
    <w:rsid w:val="007226FE"/>
    <w:rsid w:val="0072364D"/>
    <w:rsid w:val="00723DEF"/>
    <w:rsid w:val="0072597A"/>
    <w:rsid w:val="00726C8C"/>
    <w:rsid w:val="00731A1B"/>
    <w:rsid w:val="00731ACE"/>
    <w:rsid w:val="007333AC"/>
    <w:rsid w:val="0073710F"/>
    <w:rsid w:val="00740538"/>
    <w:rsid w:val="00741377"/>
    <w:rsid w:val="00741C90"/>
    <w:rsid w:val="0074428F"/>
    <w:rsid w:val="00745031"/>
    <w:rsid w:val="0074508F"/>
    <w:rsid w:val="007460E1"/>
    <w:rsid w:val="0074777E"/>
    <w:rsid w:val="007508DF"/>
    <w:rsid w:val="00751084"/>
    <w:rsid w:val="007511F6"/>
    <w:rsid w:val="0075238B"/>
    <w:rsid w:val="00755F11"/>
    <w:rsid w:val="007566A4"/>
    <w:rsid w:val="007602E1"/>
    <w:rsid w:val="0076066D"/>
    <w:rsid w:val="007612D9"/>
    <w:rsid w:val="00762A03"/>
    <w:rsid w:val="00766778"/>
    <w:rsid w:val="00771F7B"/>
    <w:rsid w:val="00772270"/>
    <w:rsid w:val="007725B7"/>
    <w:rsid w:val="00775F08"/>
    <w:rsid w:val="00776907"/>
    <w:rsid w:val="00776D1A"/>
    <w:rsid w:val="00776E6A"/>
    <w:rsid w:val="007811C6"/>
    <w:rsid w:val="00783360"/>
    <w:rsid w:val="00783BC6"/>
    <w:rsid w:val="00784B8D"/>
    <w:rsid w:val="00785886"/>
    <w:rsid w:val="00786196"/>
    <w:rsid w:val="00786B15"/>
    <w:rsid w:val="0079080A"/>
    <w:rsid w:val="007912A9"/>
    <w:rsid w:val="00791421"/>
    <w:rsid w:val="00791720"/>
    <w:rsid w:val="007919E3"/>
    <w:rsid w:val="0079210C"/>
    <w:rsid w:val="007927E1"/>
    <w:rsid w:val="00796A8D"/>
    <w:rsid w:val="00797A69"/>
    <w:rsid w:val="00797C07"/>
    <w:rsid w:val="00797FD1"/>
    <w:rsid w:val="007A04A0"/>
    <w:rsid w:val="007A49E9"/>
    <w:rsid w:val="007A7765"/>
    <w:rsid w:val="007B0442"/>
    <w:rsid w:val="007B0859"/>
    <w:rsid w:val="007B0D74"/>
    <w:rsid w:val="007B2E53"/>
    <w:rsid w:val="007B638E"/>
    <w:rsid w:val="007B7232"/>
    <w:rsid w:val="007B79D0"/>
    <w:rsid w:val="007B7DC0"/>
    <w:rsid w:val="007C12DB"/>
    <w:rsid w:val="007C1D1A"/>
    <w:rsid w:val="007C3946"/>
    <w:rsid w:val="007C3E70"/>
    <w:rsid w:val="007C609B"/>
    <w:rsid w:val="007C6DE0"/>
    <w:rsid w:val="007C6EAC"/>
    <w:rsid w:val="007D0044"/>
    <w:rsid w:val="007D0562"/>
    <w:rsid w:val="007D58B1"/>
    <w:rsid w:val="007D5E43"/>
    <w:rsid w:val="007D6241"/>
    <w:rsid w:val="007D6DEA"/>
    <w:rsid w:val="007D6FCC"/>
    <w:rsid w:val="007E1D3B"/>
    <w:rsid w:val="007E3F6F"/>
    <w:rsid w:val="007E43FC"/>
    <w:rsid w:val="007E5C5A"/>
    <w:rsid w:val="007F142D"/>
    <w:rsid w:val="007F14F2"/>
    <w:rsid w:val="007F1758"/>
    <w:rsid w:val="007F2065"/>
    <w:rsid w:val="007F365C"/>
    <w:rsid w:val="007F3A6A"/>
    <w:rsid w:val="007F5228"/>
    <w:rsid w:val="007F64E7"/>
    <w:rsid w:val="007F782F"/>
    <w:rsid w:val="008027FE"/>
    <w:rsid w:val="00803454"/>
    <w:rsid w:val="00803B76"/>
    <w:rsid w:val="0080431B"/>
    <w:rsid w:val="00805D80"/>
    <w:rsid w:val="00816827"/>
    <w:rsid w:val="008200A1"/>
    <w:rsid w:val="008203E6"/>
    <w:rsid w:val="008207C6"/>
    <w:rsid w:val="00821F80"/>
    <w:rsid w:val="00830B91"/>
    <w:rsid w:val="008330D1"/>
    <w:rsid w:val="008341D9"/>
    <w:rsid w:val="00834971"/>
    <w:rsid w:val="0083533A"/>
    <w:rsid w:val="00836AAE"/>
    <w:rsid w:val="00840BA1"/>
    <w:rsid w:val="00841BA5"/>
    <w:rsid w:val="008420D6"/>
    <w:rsid w:val="00844C3F"/>
    <w:rsid w:val="008472A5"/>
    <w:rsid w:val="00850966"/>
    <w:rsid w:val="00853295"/>
    <w:rsid w:val="00855EB2"/>
    <w:rsid w:val="0085744D"/>
    <w:rsid w:val="00860D54"/>
    <w:rsid w:val="00861CA4"/>
    <w:rsid w:val="008649A6"/>
    <w:rsid w:val="00864AF8"/>
    <w:rsid w:val="00864B47"/>
    <w:rsid w:val="00866C7F"/>
    <w:rsid w:val="00871C3E"/>
    <w:rsid w:val="00872BEA"/>
    <w:rsid w:val="00872D3C"/>
    <w:rsid w:val="0087354D"/>
    <w:rsid w:val="00873FC4"/>
    <w:rsid w:val="008766EE"/>
    <w:rsid w:val="008776D2"/>
    <w:rsid w:val="00881A81"/>
    <w:rsid w:val="00882D2A"/>
    <w:rsid w:val="008845A8"/>
    <w:rsid w:val="00887FBB"/>
    <w:rsid w:val="00891E23"/>
    <w:rsid w:val="00893B46"/>
    <w:rsid w:val="00894BDF"/>
    <w:rsid w:val="00896107"/>
    <w:rsid w:val="0089643A"/>
    <w:rsid w:val="00897D0F"/>
    <w:rsid w:val="008A0643"/>
    <w:rsid w:val="008A2F0D"/>
    <w:rsid w:val="008A3531"/>
    <w:rsid w:val="008A40E9"/>
    <w:rsid w:val="008A4AF6"/>
    <w:rsid w:val="008A5E79"/>
    <w:rsid w:val="008A7639"/>
    <w:rsid w:val="008B0A29"/>
    <w:rsid w:val="008B11E3"/>
    <w:rsid w:val="008B303C"/>
    <w:rsid w:val="008B420B"/>
    <w:rsid w:val="008B4BCE"/>
    <w:rsid w:val="008B5FA3"/>
    <w:rsid w:val="008B64DB"/>
    <w:rsid w:val="008C1603"/>
    <w:rsid w:val="008C30E7"/>
    <w:rsid w:val="008C5E12"/>
    <w:rsid w:val="008C6544"/>
    <w:rsid w:val="008C75B2"/>
    <w:rsid w:val="008C7673"/>
    <w:rsid w:val="008C7F37"/>
    <w:rsid w:val="008D2FB7"/>
    <w:rsid w:val="008D3CF4"/>
    <w:rsid w:val="008D3E07"/>
    <w:rsid w:val="008D457B"/>
    <w:rsid w:val="008D4F52"/>
    <w:rsid w:val="008D7AF0"/>
    <w:rsid w:val="008E0D4A"/>
    <w:rsid w:val="008E11EF"/>
    <w:rsid w:val="008E4F88"/>
    <w:rsid w:val="008E5C93"/>
    <w:rsid w:val="008E78E1"/>
    <w:rsid w:val="008E79DC"/>
    <w:rsid w:val="008F0207"/>
    <w:rsid w:val="008F28F1"/>
    <w:rsid w:val="008F2D85"/>
    <w:rsid w:val="008F33F2"/>
    <w:rsid w:val="008F36F4"/>
    <w:rsid w:val="008F5BD8"/>
    <w:rsid w:val="008F6B60"/>
    <w:rsid w:val="008F6D4B"/>
    <w:rsid w:val="008F78BF"/>
    <w:rsid w:val="008F799C"/>
    <w:rsid w:val="009017C8"/>
    <w:rsid w:val="00903898"/>
    <w:rsid w:val="0091199B"/>
    <w:rsid w:val="0091213B"/>
    <w:rsid w:val="00912514"/>
    <w:rsid w:val="00912ED3"/>
    <w:rsid w:val="00913691"/>
    <w:rsid w:val="00914D58"/>
    <w:rsid w:val="00917CDB"/>
    <w:rsid w:val="0092191F"/>
    <w:rsid w:val="00921C0C"/>
    <w:rsid w:val="00921E36"/>
    <w:rsid w:val="0092415B"/>
    <w:rsid w:val="00924545"/>
    <w:rsid w:val="0092462F"/>
    <w:rsid w:val="009248FB"/>
    <w:rsid w:val="00924A21"/>
    <w:rsid w:val="00925385"/>
    <w:rsid w:val="00925B16"/>
    <w:rsid w:val="009265DC"/>
    <w:rsid w:val="00927631"/>
    <w:rsid w:val="00927CB6"/>
    <w:rsid w:val="0092ADE5"/>
    <w:rsid w:val="00930BA4"/>
    <w:rsid w:val="00934158"/>
    <w:rsid w:val="00934218"/>
    <w:rsid w:val="009351E7"/>
    <w:rsid w:val="009402E8"/>
    <w:rsid w:val="00941F83"/>
    <w:rsid w:val="00942604"/>
    <w:rsid w:val="009432D4"/>
    <w:rsid w:val="00943A8D"/>
    <w:rsid w:val="009443FD"/>
    <w:rsid w:val="00950E10"/>
    <w:rsid w:val="0095529B"/>
    <w:rsid w:val="009570A9"/>
    <w:rsid w:val="00957CC4"/>
    <w:rsid w:val="00957E0A"/>
    <w:rsid w:val="009610E3"/>
    <w:rsid w:val="009619D5"/>
    <w:rsid w:val="00963317"/>
    <w:rsid w:val="009636F3"/>
    <w:rsid w:val="00965C9E"/>
    <w:rsid w:val="009667B9"/>
    <w:rsid w:val="00966DD1"/>
    <w:rsid w:val="00967715"/>
    <w:rsid w:val="00967895"/>
    <w:rsid w:val="00967B37"/>
    <w:rsid w:val="00970F61"/>
    <w:rsid w:val="00971552"/>
    <w:rsid w:val="009720E4"/>
    <w:rsid w:val="009729EA"/>
    <w:rsid w:val="009744E1"/>
    <w:rsid w:val="00974EEA"/>
    <w:rsid w:val="009752E2"/>
    <w:rsid w:val="00975864"/>
    <w:rsid w:val="00977464"/>
    <w:rsid w:val="00982D64"/>
    <w:rsid w:val="00986642"/>
    <w:rsid w:val="0099094D"/>
    <w:rsid w:val="00990FF3"/>
    <w:rsid w:val="009922D0"/>
    <w:rsid w:val="00994347"/>
    <w:rsid w:val="00994D8D"/>
    <w:rsid w:val="009A05EB"/>
    <w:rsid w:val="009A0B8A"/>
    <w:rsid w:val="009A1B17"/>
    <w:rsid w:val="009A4064"/>
    <w:rsid w:val="009A5EC7"/>
    <w:rsid w:val="009A7CCA"/>
    <w:rsid w:val="009B2B37"/>
    <w:rsid w:val="009B6072"/>
    <w:rsid w:val="009C07A0"/>
    <w:rsid w:val="009C2B59"/>
    <w:rsid w:val="009C481D"/>
    <w:rsid w:val="009C750A"/>
    <w:rsid w:val="009C76BF"/>
    <w:rsid w:val="009D1D92"/>
    <w:rsid w:val="009D32A9"/>
    <w:rsid w:val="009D33E0"/>
    <w:rsid w:val="009D53B3"/>
    <w:rsid w:val="009D79C3"/>
    <w:rsid w:val="009D7F60"/>
    <w:rsid w:val="009E5479"/>
    <w:rsid w:val="009E5C5F"/>
    <w:rsid w:val="009E5CD6"/>
    <w:rsid w:val="009E76AA"/>
    <w:rsid w:val="009F0046"/>
    <w:rsid w:val="009F3FCD"/>
    <w:rsid w:val="009F4F75"/>
    <w:rsid w:val="009F5912"/>
    <w:rsid w:val="009F6358"/>
    <w:rsid w:val="009F6BE6"/>
    <w:rsid w:val="009F72EF"/>
    <w:rsid w:val="00A00499"/>
    <w:rsid w:val="00A04170"/>
    <w:rsid w:val="00A06FDA"/>
    <w:rsid w:val="00A077DF"/>
    <w:rsid w:val="00A079A0"/>
    <w:rsid w:val="00A10EC1"/>
    <w:rsid w:val="00A11336"/>
    <w:rsid w:val="00A13136"/>
    <w:rsid w:val="00A1523C"/>
    <w:rsid w:val="00A161C4"/>
    <w:rsid w:val="00A161D4"/>
    <w:rsid w:val="00A20787"/>
    <w:rsid w:val="00A21094"/>
    <w:rsid w:val="00A23B14"/>
    <w:rsid w:val="00A23E43"/>
    <w:rsid w:val="00A27797"/>
    <w:rsid w:val="00A30EE3"/>
    <w:rsid w:val="00A33091"/>
    <w:rsid w:val="00A343F9"/>
    <w:rsid w:val="00A36C84"/>
    <w:rsid w:val="00A3AE43"/>
    <w:rsid w:val="00A4166D"/>
    <w:rsid w:val="00A41DC6"/>
    <w:rsid w:val="00A424BB"/>
    <w:rsid w:val="00A425D8"/>
    <w:rsid w:val="00A437E6"/>
    <w:rsid w:val="00A43F97"/>
    <w:rsid w:val="00A4631B"/>
    <w:rsid w:val="00A52B10"/>
    <w:rsid w:val="00A53EBF"/>
    <w:rsid w:val="00A53FE0"/>
    <w:rsid w:val="00A546E2"/>
    <w:rsid w:val="00A571D4"/>
    <w:rsid w:val="00A57D3E"/>
    <w:rsid w:val="00A6337D"/>
    <w:rsid w:val="00A70B3E"/>
    <w:rsid w:val="00A727D6"/>
    <w:rsid w:val="00A73594"/>
    <w:rsid w:val="00A74998"/>
    <w:rsid w:val="00A75C2E"/>
    <w:rsid w:val="00A76C3E"/>
    <w:rsid w:val="00A76E2B"/>
    <w:rsid w:val="00A771AA"/>
    <w:rsid w:val="00A81177"/>
    <w:rsid w:val="00A81A24"/>
    <w:rsid w:val="00A82CAE"/>
    <w:rsid w:val="00A83C34"/>
    <w:rsid w:val="00A845FC"/>
    <w:rsid w:val="00A85290"/>
    <w:rsid w:val="00A85729"/>
    <w:rsid w:val="00A86A64"/>
    <w:rsid w:val="00A86B8E"/>
    <w:rsid w:val="00A92295"/>
    <w:rsid w:val="00A92D0C"/>
    <w:rsid w:val="00A97D11"/>
    <w:rsid w:val="00AA2110"/>
    <w:rsid w:val="00AA40F7"/>
    <w:rsid w:val="00AA5462"/>
    <w:rsid w:val="00AA658B"/>
    <w:rsid w:val="00AA712F"/>
    <w:rsid w:val="00AB078B"/>
    <w:rsid w:val="00AB14DA"/>
    <w:rsid w:val="00AB33E7"/>
    <w:rsid w:val="00AB52BC"/>
    <w:rsid w:val="00AB7CA1"/>
    <w:rsid w:val="00AC1B2E"/>
    <w:rsid w:val="00AC2F7C"/>
    <w:rsid w:val="00AC49B2"/>
    <w:rsid w:val="00AC535D"/>
    <w:rsid w:val="00AC635F"/>
    <w:rsid w:val="00AC6F76"/>
    <w:rsid w:val="00AC7226"/>
    <w:rsid w:val="00AC726D"/>
    <w:rsid w:val="00AC7911"/>
    <w:rsid w:val="00ACD2A5"/>
    <w:rsid w:val="00AD039B"/>
    <w:rsid w:val="00AD2D8F"/>
    <w:rsid w:val="00AD2EF7"/>
    <w:rsid w:val="00AD48FF"/>
    <w:rsid w:val="00AE062C"/>
    <w:rsid w:val="00AE1755"/>
    <w:rsid w:val="00AE1D7B"/>
    <w:rsid w:val="00AE262C"/>
    <w:rsid w:val="00AE36EE"/>
    <w:rsid w:val="00AE42DA"/>
    <w:rsid w:val="00AE4F96"/>
    <w:rsid w:val="00AE6906"/>
    <w:rsid w:val="00AE7608"/>
    <w:rsid w:val="00AE7DDA"/>
    <w:rsid w:val="00AF0CFE"/>
    <w:rsid w:val="00AF31AF"/>
    <w:rsid w:val="00AF3D61"/>
    <w:rsid w:val="00AF4080"/>
    <w:rsid w:val="00AF6717"/>
    <w:rsid w:val="00AF6815"/>
    <w:rsid w:val="00AF6D7F"/>
    <w:rsid w:val="00AF7018"/>
    <w:rsid w:val="00AF7A8E"/>
    <w:rsid w:val="00B00598"/>
    <w:rsid w:val="00B008AD"/>
    <w:rsid w:val="00B022FE"/>
    <w:rsid w:val="00B053D4"/>
    <w:rsid w:val="00B1022D"/>
    <w:rsid w:val="00B11329"/>
    <w:rsid w:val="00B1482B"/>
    <w:rsid w:val="00B14BB1"/>
    <w:rsid w:val="00B16C7F"/>
    <w:rsid w:val="00B21FE6"/>
    <w:rsid w:val="00B22BB6"/>
    <w:rsid w:val="00B25D2A"/>
    <w:rsid w:val="00B2628C"/>
    <w:rsid w:val="00B27015"/>
    <w:rsid w:val="00B2777F"/>
    <w:rsid w:val="00B30F00"/>
    <w:rsid w:val="00B3142E"/>
    <w:rsid w:val="00B3181B"/>
    <w:rsid w:val="00B32C66"/>
    <w:rsid w:val="00B34FBE"/>
    <w:rsid w:val="00B353E6"/>
    <w:rsid w:val="00B35CDD"/>
    <w:rsid w:val="00B362C8"/>
    <w:rsid w:val="00B36D71"/>
    <w:rsid w:val="00B378A7"/>
    <w:rsid w:val="00B41761"/>
    <w:rsid w:val="00B41C1A"/>
    <w:rsid w:val="00B42A82"/>
    <w:rsid w:val="00B45294"/>
    <w:rsid w:val="00B4684C"/>
    <w:rsid w:val="00B5352C"/>
    <w:rsid w:val="00B55238"/>
    <w:rsid w:val="00B56CA0"/>
    <w:rsid w:val="00B57250"/>
    <w:rsid w:val="00B57C0F"/>
    <w:rsid w:val="00B60742"/>
    <w:rsid w:val="00B62329"/>
    <w:rsid w:val="00B64341"/>
    <w:rsid w:val="00B64CCA"/>
    <w:rsid w:val="00B65C2C"/>
    <w:rsid w:val="00B704B4"/>
    <w:rsid w:val="00B71197"/>
    <w:rsid w:val="00B72904"/>
    <w:rsid w:val="00B7298B"/>
    <w:rsid w:val="00B74FD7"/>
    <w:rsid w:val="00B759DE"/>
    <w:rsid w:val="00B7648F"/>
    <w:rsid w:val="00B83972"/>
    <w:rsid w:val="00B84717"/>
    <w:rsid w:val="00B874C1"/>
    <w:rsid w:val="00B90022"/>
    <w:rsid w:val="00B90763"/>
    <w:rsid w:val="00B92049"/>
    <w:rsid w:val="00B928E2"/>
    <w:rsid w:val="00B93BC2"/>
    <w:rsid w:val="00B93C3A"/>
    <w:rsid w:val="00B966F9"/>
    <w:rsid w:val="00BA0A73"/>
    <w:rsid w:val="00BA2B31"/>
    <w:rsid w:val="00BA34A5"/>
    <w:rsid w:val="00BA6006"/>
    <w:rsid w:val="00BB092C"/>
    <w:rsid w:val="00BB4EBC"/>
    <w:rsid w:val="00BB6B79"/>
    <w:rsid w:val="00BB70C8"/>
    <w:rsid w:val="00BC2487"/>
    <w:rsid w:val="00BC53BE"/>
    <w:rsid w:val="00BC7551"/>
    <w:rsid w:val="00BC79FE"/>
    <w:rsid w:val="00BD1F34"/>
    <w:rsid w:val="00BD22A8"/>
    <w:rsid w:val="00BD2752"/>
    <w:rsid w:val="00BD3E47"/>
    <w:rsid w:val="00BD48B8"/>
    <w:rsid w:val="00BD4B46"/>
    <w:rsid w:val="00BDB111"/>
    <w:rsid w:val="00BE4A82"/>
    <w:rsid w:val="00BE580B"/>
    <w:rsid w:val="00BE58D7"/>
    <w:rsid w:val="00BE6FF4"/>
    <w:rsid w:val="00BE75C2"/>
    <w:rsid w:val="00BF0400"/>
    <w:rsid w:val="00BF0B6A"/>
    <w:rsid w:val="00BF0F3E"/>
    <w:rsid w:val="00BF1C53"/>
    <w:rsid w:val="00BF3089"/>
    <w:rsid w:val="00BF333E"/>
    <w:rsid w:val="00BF449A"/>
    <w:rsid w:val="00BF4671"/>
    <w:rsid w:val="00BF5327"/>
    <w:rsid w:val="00BFA721"/>
    <w:rsid w:val="00C00B0C"/>
    <w:rsid w:val="00C06030"/>
    <w:rsid w:val="00C10980"/>
    <w:rsid w:val="00C120D3"/>
    <w:rsid w:val="00C128D4"/>
    <w:rsid w:val="00C12994"/>
    <w:rsid w:val="00C13A4B"/>
    <w:rsid w:val="00C15AA9"/>
    <w:rsid w:val="00C17287"/>
    <w:rsid w:val="00C25CBD"/>
    <w:rsid w:val="00C27E3A"/>
    <w:rsid w:val="00C32AD2"/>
    <w:rsid w:val="00C32ADD"/>
    <w:rsid w:val="00C32D79"/>
    <w:rsid w:val="00C3387B"/>
    <w:rsid w:val="00C341A6"/>
    <w:rsid w:val="00C406AC"/>
    <w:rsid w:val="00C4207C"/>
    <w:rsid w:val="00C42F5C"/>
    <w:rsid w:val="00C465F6"/>
    <w:rsid w:val="00C47AEF"/>
    <w:rsid w:val="00C47F60"/>
    <w:rsid w:val="00C4B466"/>
    <w:rsid w:val="00C527FF"/>
    <w:rsid w:val="00C52AE6"/>
    <w:rsid w:val="00C53692"/>
    <w:rsid w:val="00C54A48"/>
    <w:rsid w:val="00C558B0"/>
    <w:rsid w:val="00C60287"/>
    <w:rsid w:val="00C60AEA"/>
    <w:rsid w:val="00C6382B"/>
    <w:rsid w:val="00C63A4E"/>
    <w:rsid w:val="00C671FA"/>
    <w:rsid w:val="00C71013"/>
    <w:rsid w:val="00C73B60"/>
    <w:rsid w:val="00C742A6"/>
    <w:rsid w:val="00C74521"/>
    <w:rsid w:val="00C77F36"/>
    <w:rsid w:val="00C827F7"/>
    <w:rsid w:val="00C85475"/>
    <w:rsid w:val="00C854A4"/>
    <w:rsid w:val="00C85C84"/>
    <w:rsid w:val="00C86671"/>
    <w:rsid w:val="00C86FB7"/>
    <w:rsid w:val="00C87156"/>
    <w:rsid w:val="00C87DE0"/>
    <w:rsid w:val="00C905BF"/>
    <w:rsid w:val="00C909E5"/>
    <w:rsid w:val="00C9142F"/>
    <w:rsid w:val="00C9250A"/>
    <w:rsid w:val="00C9526E"/>
    <w:rsid w:val="00C96DAC"/>
    <w:rsid w:val="00C96E31"/>
    <w:rsid w:val="00C97D4E"/>
    <w:rsid w:val="00CA0422"/>
    <w:rsid w:val="00CA042D"/>
    <w:rsid w:val="00CA1541"/>
    <w:rsid w:val="00CA37EB"/>
    <w:rsid w:val="00CA4641"/>
    <w:rsid w:val="00CA6250"/>
    <w:rsid w:val="00CA725E"/>
    <w:rsid w:val="00CB12A9"/>
    <w:rsid w:val="00CB305A"/>
    <w:rsid w:val="00CB5C04"/>
    <w:rsid w:val="00CC2175"/>
    <w:rsid w:val="00CC3B0E"/>
    <w:rsid w:val="00CC4148"/>
    <w:rsid w:val="00CC4216"/>
    <w:rsid w:val="00CC4DA0"/>
    <w:rsid w:val="00CD0C0E"/>
    <w:rsid w:val="00CD0C24"/>
    <w:rsid w:val="00CD184E"/>
    <w:rsid w:val="00CD365E"/>
    <w:rsid w:val="00CD3F14"/>
    <w:rsid w:val="00CD422F"/>
    <w:rsid w:val="00CD4C77"/>
    <w:rsid w:val="00CE1225"/>
    <w:rsid w:val="00CE177E"/>
    <w:rsid w:val="00CE34A7"/>
    <w:rsid w:val="00CE419B"/>
    <w:rsid w:val="00CE6287"/>
    <w:rsid w:val="00CE6861"/>
    <w:rsid w:val="00CE7341"/>
    <w:rsid w:val="00CF088D"/>
    <w:rsid w:val="00CF12EA"/>
    <w:rsid w:val="00CF53FF"/>
    <w:rsid w:val="00CF5B03"/>
    <w:rsid w:val="00CF6555"/>
    <w:rsid w:val="00D00A38"/>
    <w:rsid w:val="00D00AA1"/>
    <w:rsid w:val="00D0253A"/>
    <w:rsid w:val="00D03811"/>
    <w:rsid w:val="00D048B3"/>
    <w:rsid w:val="00D058D2"/>
    <w:rsid w:val="00D06305"/>
    <w:rsid w:val="00D07BDF"/>
    <w:rsid w:val="00D0A81A"/>
    <w:rsid w:val="00D10F65"/>
    <w:rsid w:val="00D1145D"/>
    <w:rsid w:val="00D1319D"/>
    <w:rsid w:val="00D13681"/>
    <w:rsid w:val="00D13AEA"/>
    <w:rsid w:val="00D14481"/>
    <w:rsid w:val="00D15FBC"/>
    <w:rsid w:val="00D1B260"/>
    <w:rsid w:val="00D21A92"/>
    <w:rsid w:val="00D25A08"/>
    <w:rsid w:val="00D25D71"/>
    <w:rsid w:val="00D25DAB"/>
    <w:rsid w:val="00D2655D"/>
    <w:rsid w:val="00D27704"/>
    <w:rsid w:val="00D3046C"/>
    <w:rsid w:val="00D32BBC"/>
    <w:rsid w:val="00D339EC"/>
    <w:rsid w:val="00D3541A"/>
    <w:rsid w:val="00D37CE9"/>
    <w:rsid w:val="00D40F42"/>
    <w:rsid w:val="00D410F1"/>
    <w:rsid w:val="00D41FFE"/>
    <w:rsid w:val="00D45857"/>
    <w:rsid w:val="00D469F6"/>
    <w:rsid w:val="00D46AF5"/>
    <w:rsid w:val="00D47A8D"/>
    <w:rsid w:val="00D51A23"/>
    <w:rsid w:val="00D5228B"/>
    <w:rsid w:val="00D52D3E"/>
    <w:rsid w:val="00D52D8A"/>
    <w:rsid w:val="00D535B0"/>
    <w:rsid w:val="00D53A14"/>
    <w:rsid w:val="00D5407C"/>
    <w:rsid w:val="00D545BA"/>
    <w:rsid w:val="00D55339"/>
    <w:rsid w:val="00D55EE2"/>
    <w:rsid w:val="00D609C1"/>
    <w:rsid w:val="00D60EBF"/>
    <w:rsid w:val="00D611E4"/>
    <w:rsid w:val="00D64BF5"/>
    <w:rsid w:val="00D65FE6"/>
    <w:rsid w:val="00D666C1"/>
    <w:rsid w:val="00D66C96"/>
    <w:rsid w:val="00D728AB"/>
    <w:rsid w:val="00D72D81"/>
    <w:rsid w:val="00D7381D"/>
    <w:rsid w:val="00D7417C"/>
    <w:rsid w:val="00D776E2"/>
    <w:rsid w:val="00D77708"/>
    <w:rsid w:val="00D77A16"/>
    <w:rsid w:val="00D80404"/>
    <w:rsid w:val="00D8079A"/>
    <w:rsid w:val="00D82F03"/>
    <w:rsid w:val="00D86757"/>
    <w:rsid w:val="00D873BB"/>
    <w:rsid w:val="00D88692"/>
    <w:rsid w:val="00D90C2D"/>
    <w:rsid w:val="00D90EB8"/>
    <w:rsid w:val="00D910CC"/>
    <w:rsid w:val="00D9470B"/>
    <w:rsid w:val="00D97878"/>
    <w:rsid w:val="00D97F2D"/>
    <w:rsid w:val="00D97FA1"/>
    <w:rsid w:val="00D9B2B4"/>
    <w:rsid w:val="00DA28E2"/>
    <w:rsid w:val="00DA573B"/>
    <w:rsid w:val="00DA7511"/>
    <w:rsid w:val="00DB028F"/>
    <w:rsid w:val="00DB0E9E"/>
    <w:rsid w:val="00DB0F63"/>
    <w:rsid w:val="00DB1853"/>
    <w:rsid w:val="00DB1D56"/>
    <w:rsid w:val="00DB29EC"/>
    <w:rsid w:val="00DB2A90"/>
    <w:rsid w:val="00DB3ED7"/>
    <w:rsid w:val="00DB3F3B"/>
    <w:rsid w:val="00DB53DB"/>
    <w:rsid w:val="00DB5D19"/>
    <w:rsid w:val="00DB749D"/>
    <w:rsid w:val="00DC3531"/>
    <w:rsid w:val="00DC43F2"/>
    <w:rsid w:val="00DC6008"/>
    <w:rsid w:val="00DC6B35"/>
    <w:rsid w:val="00DC7ABB"/>
    <w:rsid w:val="00DD0135"/>
    <w:rsid w:val="00DD0251"/>
    <w:rsid w:val="00DD0D37"/>
    <w:rsid w:val="00DD0F09"/>
    <w:rsid w:val="00DE0271"/>
    <w:rsid w:val="00DE273E"/>
    <w:rsid w:val="00DE3A88"/>
    <w:rsid w:val="00DE3E60"/>
    <w:rsid w:val="00DE5B33"/>
    <w:rsid w:val="00DF08A2"/>
    <w:rsid w:val="00DF2F41"/>
    <w:rsid w:val="00E03954"/>
    <w:rsid w:val="00E03FBB"/>
    <w:rsid w:val="00E05264"/>
    <w:rsid w:val="00E077E6"/>
    <w:rsid w:val="00E07E5B"/>
    <w:rsid w:val="00E1260F"/>
    <w:rsid w:val="00E12EB7"/>
    <w:rsid w:val="00E13365"/>
    <w:rsid w:val="00E1491E"/>
    <w:rsid w:val="00E14F8D"/>
    <w:rsid w:val="00E175DB"/>
    <w:rsid w:val="00E25453"/>
    <w:rsid w:val="00E2697A"/>
    <w:rsid w:val="00E312B8"/>
    <w:rsid w:val="00E4135E"/>
    <w:rsid w:val="00E42740"/>
    <w:rsid w:val="00E44058"/>
    <w:rsid w:val="00E44265"/>
    <w:rsid w:val="00E44588"/>
    <w:rsid w:val="00E4566E"/>
    <w:rsid w:val="00E47397"/>
    <w:rsid w:val="00E473C8"/>
    <w:rsid w:val="00E5054E"/>
    <w:rsid w:val="00E50C48"/>
    <w:rsid w:val="00E53365"/>
    <w:rsid w:val="00E53787"/>
    <w:rsid w:val="00E54757"/>
    <w:rsid w:val="00E55B46"/>
    <w:rsid w:val="00E561F0"/>
    <w:rsid w:val="00E56411"/>
    <w:rsid w:val="00E61291"/>
    <w:rsid w:val="00E638D1"/>
    <w:rsid w:val="00E71454"/>
    <w:rsid w:val="00E7162C"/>
    <w:rsid w:val="00E7472D"/>
    <w:rsid w:val="00E75E20"/>
    <w:rsid w:val="00E75ED3"/>
    <w:rsid w:val="00E80C80"/>
    <w:rsid w:val="00E81204"/>
    <w:rsid w:val="00E81DB3"/>
    <w:rsid w:val="00E83D0C"/>
    <w:rsid w:val="00E84414"/>
    <w:rsid w:val="00E85108"/>
    <w:rsid w:val="00E869D4"/>
    <w:rsid w:val="00E86A7C"/>
    <w:rsid w:val="00E87CAC"/>
    <w:rsid w:val="00E90B4A"/>
    <w:rsid w:val="00E92AEC"/>
    <w:rsid w:val="00E95CE0"/>
    <w:rsid w:val="00E976C3"/>
    <w:rsid w:val="00EA1131"/>
    <w:rsid w:val="00EA1B80"/>
    <w:rsid w:val="00EA3E97"/>
    <w:rsid w:val="00EA76A3"/>
    <w:rsid w:val="00EA7ED5"/>
    <w:rsid w:val="00EB0A1C"/>
    <w:rsid w:val="00EB1D2C"/>
    <w:rsid w:val="00EB23A2"/>
    <w:rsid w:val="00EB3574"/>
    <w:rsid w:val="00EB4D28"/>
    <w:rsid w:val="00EB523F"/>
    <w:rsid w:val="00EB5BE2"/>
    <w:rsid w:val="00EB5D30"/>
    <w:rsid w:val="00EB5FA4"/>
    <w:rsid w:val="00EB7893"/>
    <w:rsid w:val="00EC110A"/>
    <w:rsid w:val="00EC11BA"/>
    <w:rsid w:val="00EC17A1"/>
    <w:rsid w:val="00EC3636"/>
    <w:rsid w:val="00EC5A62"/>
    <w:rsid w:val="00EC7BE0"/>
    <w:rsid w:val="00ED104C"/>
    <w:rsid w:val="00ED10CC"/>
    <w:rsid w:val="00ED11FC"/>
    <w:rsid w:val="00ED15F4"/>
    <w:rsid w:val="00ED1DDB"/>
    <w:rsid w:val="00ED55F7"/>
    <w:rsid w:val="00ED6239"/>
    <w:rsid w:val="00EE020B"/>
    <w:rsid w:val="00EE1934"/>
    <w:rsid w:val="00EE36EF"/>
    <w:rsid w:val="00EE3C78"/>
    <w:rsid w:val="00EE5299"/>
    <w:rsid w:val="00EE6E8B"/>
    <w:rsid w:val="00EE749B"/>
    <w:rsid w:val="00EF29C9"/>
    <w:rsid w:val="00EF3267"/>
    <w:rsid w:val="00EF3A4F"/>
    <w:rsid w:val="00EF5998"/>
    <w:rsid w:val="00EF7330"/>
    <w:rsid w:val="00EF736A"/>
    <w:rsid w:val="00F0096C"/>
    <w:rsid w:val="00F00E38"/>
    <w:rsid w:val="00F0139D"/>
    <w:rsid w:val="00F01C89"/>
    <w:rsid w:val="00F02FDA"/>
    <w:rsid w:val="00F062B4"/>
    <w:rsid w:val="00F06B7F"/>
    <w:rsid w:val="00F0E5B4"/>
    <w:rsid w:val="00F10945"/>
    <w:rsid w:val="00F1096A"/>
    <w:rsid w:val="00F11806"/>
    <w:rsid w:val="00F12077"/>
    <w:rsid w:val="00F12DC5"/>
    <w:rsid w:val="00F14268"/>
    <w:rsid w:val="00F14506"/>
    <w:rsid w:val="00F16E94"/>
    <w:rsid w:val="00F209BA"/>
    <w:rsid w:val="00F2476F"/>
    <w:rsid w:val="00F2640B"/>
    <w:rsid w:val="00F267C0"/>
    <w:rsid w:val="00F33CC8"/>
    <w:rsid w:val="00F33DAB"/>
    <w:rsid w:val="00F35088"/>
    <w:rsid w:val="00F36365"/>
    <w:rsid w:val="00F376F0"/>
    <w:rsid w:val="00F502AA"/>
    <w:rsid w:val="00F51599"/>
    <w:rsid w:val="00F515A0"/>
    <w:rsid w:val="00F518C5"/>
    <w:rsid w:val="00F52013"/>
    <w:rsid w:val="00F52DD2"/>
    <w:rsid w:val="00F53480"/>
    <w:rsid w:val="00F5366D"/>
    <w:rsid w:val="00F53E67"/>
    <w:rsid w:val="00F57106"/>
    <w:rsid w:val="00F61E1F"/>
    <w:rsid w:val="00F61F34"/>
    <w:rsid w:val="00F6473B"/>
    <w:rsid w:val="00F70F82"/>
    <w:rsid w:val="00F74AAD"/>
    <w:rsid w:val="00F759A7"/>
    <w:rsid w:val="00F81510"/>
    <w:rsid w:val="00F81FA3"/>
    <w:rsid w:val="00F8750E"/>
    <w:rsid w:val="00F87931"/>
    <w:rsid w:val="00F927EF"/>
    <w:rsid w:val="00F957D0"/>
    <w:rsid w:val="00FA1EF4"/>
    <w:rsid w:val="00FA21A2"/>
    <w:rsid w:val="00FA276B"/>
    <w:rsid w:val="00FA4A7E"/>
    <w:rsid w:val="00FA6248"/>
    <w:rsid w:val="00FA6754"/>
    <w:rsid w:val="00FA7251"/>
    <w:rsid w:val="00FA79AA"/>
    <w:rsid w:val="00FB0221"/>
    <w:rsid w:val="00FB1CDB"/>
    <w:rsid w:val="00FB1FA2"/>
    <w:rsid w:val="00FB2AA4"/>
    <w:rsid w:val="00FB3E4F"/>
    <w:rsid w:val="00FB4A9E"/>
    <w:rsid w:val="00FB57C5"/>
    <w:rsid w:val="00FB6204"/>
    <w:rsid w:val="00FC08AC"/>
    <w:rsid w:val="00FC3167"/>
    <w:rsid w:val="00FC50D5"/>
    <w:rsid w:val="00FC60EA"/>
    <w:rsid w:val="00FC6E84"/>
    <w:rsid w:val="00FD0A98"/>
    <w:rsid w:val="00FD2AA0"/>
    <w:rsid w:val="00FD2B51"/>
    <w:rsid w:val="00FD3815"/>
    <w:rsid w:val="00FD3E42"/>
    <w:rsid w:val="00FD56B3"/>
    <w:rsid w:val="00FD666C"/>
    <w:rsid w:val="00FE0D2F"/>
    <w:rsid w:val="00FE1653"/>
    <w:rsid w:val="00FE28E9"/>
    <w:rsid w:val="00FE3E69"/>
    <w:rsid w:val="00FE4398"/>
    <w:rsid w:val="00FE5467"/>
    <w:rsid w:val="00FE652C"/>
    <w:rsid w:val="00FF16CF"/>
    <w:rsid w:val="00FF3546"/>
    <w:rsid w:val="00FF3EC0"/>
    <w:rsid w:val="00FF59C4"/>
    <w:rsid w:val="01169B02"/>
    <w:rsid w:val="011E36CF"/>
    <w:rsid w:val="012B6984"/>
    <w:rsid w:val="0131B104"/>
    <w:rsid w:val="0135BBDF"/>
    <w:rsid w:val="014001F3"/>
    <w:rsid w:val="014303A2"/>
    <w:rsid w:val="0143742E"/>
    <w:rsid w:val="014AC703"/>
    <w:rsid w:val="01563916"/>
    <w:rsid w:val="015890EE"/>
    <w:rsid w:val="016229EF"/>
    <w:rsid w:val="0169A83E"/>
    <w:rsid w:val="01732CEE"/>
    <w:rsid w:val="01766FED"/>
    <w:rsid w:val="01786853"/>
    <w:rsid w:val="017A07BD"/>
    <w:rsid w:val="017AA903"/>
    <w:rsid w:val="018441C7"/>
    <w:rsid w:val="0186CE12"/>
    <w:rsid w:val="01C16F5F"/>
    <w:rsid w:val="01C32893"/>
    <w:rsid w:val="01C81E85"/>
    <w:rsid w:val="01C9176B"/>
    <w:rsid w:val="01D1FE8A"/>
    <w:rsid w:val="01EB8F20"/>
    <w:rsid w:val="01F22354"/>
    <w:rsid w:val="01F6CDA5"/>
    <w:rsid w:val="01F7AA13"/>
    <w:rsid w:val="01F806C8"/>
    <w:rsid w:val="0201329A"/>
    <w:rsid w:val="0222C3BC"/>
    <w:rsid w:val="02245D54"/>
    <w:rsid w:val="022AD272"/>
    <w:rsid w:val="022FB8FC"/>
    <w:rsid w:val="0230D270"/>
    <w:rsid w:val="023DBCE0"/>
    <w:rsid w:val="02418FE6"/>
    <w:rsid w:val="024B8A1F"/>
    <w:rsid w:val="0254EDD0"/>
    <w:rsid w:val="02569C51"/>
    <w:rsid w:val="025D03B1"/>
    <w:rsid w:val="02635F2D"/>
    <w:rsid w:val="0263A2DA"/>
    <w:rsid w:val="0272B0E8"/>
    <w:rsid w:val="02758CAA"/>
    <w:rsid w:val="0278EA33"/>
    <w:rsid w:val="027A2F47"/>
    <w:rsid w:val="0282A90E"/>
    <w:rsid w:val="0299A678"/>
    <w:rsid w:val="029BA186"/>
    <w:rsid w:val="029DB11F"/>
    <w:rsid w:val="02A05F8F"/>
    <w:rsid w:val="02A7B0CE"/>
    <w:rsid w:val="02ACE127"/>
    <w:rsid w:val="02BD16C9"/>
    <w:rsid w:val="02D0E150"/>
    <w:rsid w:val="02D66C82"/>
    <w:rsid w:val="02DB941F"/>
    <w:rsid w:val="02DB9F56"/>
    <w:rsid w:val="02DFE24A"/>
    <w:rsid w:val="02E709EA"/>
    <w:rsid w:val="02EE694F"/>
    <w:rsid w:val="02EFBEE9"/>
    <w:rsid w:val="02F1EB78"/>
    <w:rsid w:val="02F896AA"/>
    <w:rsid w:val="02FD32B0"/>
    <w:rsid w:val="03014D43"/>
    <w:rsid w:val="030537C5"/>
    <w:rsid w:val="030C6BF7"/>
    <w:rsid w:val="031117BA"/>
    <w:rsid w:val="0311F93D"/>
    <w:rsid w:val="0318BCF7"/>
    <w:rsid w:val="032446BE"/>
    <w:rsid w:val="032B98CD"/>
    <w:rsid w:val="032CE558"/>
    <w:rsid w:val="032DE4CB"/>
    <w:rsid w:val="03319169"/>
    <w:rsid w:val="0342AEB2"/>
    <w:rsid w:val="034E2A3A"/>
    <w:rsid w:val="034F8AD3"/>
    <w:rsid w:val="0359F53A"/>
    <w:rsid w:val="03647167"/>
    <w:rsid w:val="037CE560"/>
    <w:rsid w:val="0381DC8B"/>
    <w:rsid w:val="03845DC1"/>
    <w:rsid w:val="0385EC2F"/>
    <w:rsid w:val="038A3E97"/>
    <w:rsid w:val="03974824"/>
    <w:rsid w:val="03999A47"/>
    <w:rsid w:val="03A4E865"/>
    <w:rsid w:val="03AA16F2"/>
    <w:rsid w:val="03C8A145"/>
    <w:rsid w:val="03CBF119"/>
    <w:rsid w:val="03CC335F"/>
    <w:rsid w:val="03CEAFD1"/>
    <w:rsid w:val="03DCD3ED"/>
    <w:rsid w:val="03DF4E9C"/>
    <w:rsid w:val="03EA78FA"/>
    <w:rsid w:val="03ECAED8"/>
    <w:rsid w:val="04014EF9"/>
    <w:rsid w:val="040258EE"/>
    <w:rsid w:val="043529CA"/>
    <w:rsid w:val="043CBCB6"/>
    <w:rsid w:val="04400852"/>
    <w:rsid w:val="044922DA"/>
    <w:rsid w:val="044CD250"/>
    <w:rsid w:val="04505506"/>
    <w:rsid w:val="0450F992"/>
    <w:rsid w:val="045A1165"/>
    <w:rsid w:val="045A7B5E"/>
    <w:rsid w:val="045A876A"/>
    <w:rsid w:val="0472AAF3"/>
    <w:rsid w:val="047A079E"/>
    <w:rsid w:val="047DE249"/>
    <w:rsid w:val="049058A2"/>
    <w:rsid w:val="04964159"/>
    <w:rsid w:val="04967B7B"/>
    <w:rsid w:val="049BD020"/>
    <w:rsid w:val="04A3A2A4"/>
    <w:rsid w:val="04CD72C7"/>
    <w:rsid w:val="04F84739"/>
    <w:rsid w:val="05089F5A"/>
    <w:rsid w:val="05161F43"/>
    <w:rsid w:val="051B6B28"/>
    <w:rsid w:val="051EAE13"/>
    <w:rsid w:val="0521002A"/>
    <w:rsid w:val="0525FAD4"/>
    <w:rsid w:val="053BA767"/>
    <w:rsid w:val="0544F6FB"/>
    <w:rsid w:val="055390F0"/>
    <w:rsid w:val="05545DE5"/>
    <w:rsid w:val="0555AB56"/>
    <w:rsid w:val="055E407C"/>
    <w:rsid w:val="055E9AD3"/>
    <w:rsid w:val="056438B3"/>
    <w:rsid w:val="0565D026"/>
    <w:rsid w:val="057956C6"/>
    <w:rsid w:val="0579D174"/>
    <w:rsid w:val="058954DB"/>
    <w:rsid w:val="0591DB20"/>
    <w:rsid w:val="059B30AB"/>
    <w:rsid w:val="05A10686"/>
    <w:rsid w:val="05A3429A"/>
    <w:rsid w:val="05A777F8"/>
    <w:rsid w:val="05B1A81E"/>
    <w:rsid w:val="05B4A3D6"/>
    <w:rsid w:val="05D60615"/>
    <w:rsid w:val="05E862FB"/>
    <w:rsid w:val="05F3A540"/>
    <w:rsid w:val="05F585B2"/>
    <w:rsid w:val="05F71592"/>
    <w:rsid w:val="05FBD925"/>
    <w:rsid w:val="05FF1727"/>
    <w:rsid w:val="060107C9"/>
    <w:rsid w:val="0613CBA0"/>
    <w:rsid w:val="061E0AD8"/>
    <w:rsid w:val="06201B8E"/>
    <w:rsid w:val="0624545E"/>
    <w:rsid w:val="062ADDD7"/>
    <w:rsid w:val="063BAE96"/>
    <w:rsid w:val="064085D3"/>
    <w:rsid w:val="06433561"/>
    <w:rsid w:val="064C5A43"/>
    <w:rsid w:val="065A812C"/>
    <w:rsid w:val="065D5C72"/>
    <w:rsid w:val="066242E2"/>
    <w:rsid w:val="0663D205"/>
    <w:rsid w:val="066ACF96"/>
    <w:rsid w:val="067EF63B"/>
    <w:rsid w:val="0680FC73"/>
    <w:rsid w:val="068AA99B"/>
    <w:rsid w:val="0696108E"/>
    <w:rsid w:val="069B240D"/>
    <w:rsid w:val="06A40CC4"/>
    <w:rsid w:val="06B05933"/>
    <w:rsid w:val="06B22480"/>
    <w:rsid w:val="06B2665D"/>
    <w:rsid w:val="06B69B45"/>
    <w:rsid w:val="06CE8D09"/>
    <w:rsid w:val="06CFB53A"/>
    <w:rsid w:val="06D0069F"/>
    <w:rsid w:val="06DAFFC7"/>
    <w:rsid w:val="06DC1B18"/>
    <w:rsid w:val="06DE4091"/>
    <w:rsid w:val="06E3631A"/>
    <w:rsid w:val="06F127EB"/>
    <w:rsid w:val="06FCB23B"/>
    <w:rsid w:val="06FFE59A"/>
    <w:rsid w:val="0703018F"/>
    <w:rsid w:val="070488A2"/>
    <w:rsid w:val="0705D4BA"/>
    <w:rsid w:val="07130C8D"/>
    <w:rsid w:val="0713B277"/>
    <w:rsid w:val="0713FC2C"/>
    <w:rsid w:val="0720506E"/>
    <w:rsid w:val="072C370B"/>
    <w:rsid w:val="07381BAC"/>
    <w:rsid w:val="0739BB75"/>
    <w:rsid w:val="07403300"/>
    <w:rsid w:val="07433F9B"/>
    <w:rsid w:val="074D5E57"/>
    <w:rsid w:val="07517A2C"/>
    <w:rsid w:val="0754FC20"/>
    <w:rsid w:val="075C6247"/>
    <w:rsid w:val="075CE6BB"/>
    <w:rsid w:val="075E5B9B"/>
    <w:rsid w:val="076396EE"/>
    <w:rsid w:val="07644326"/>
    <w:rsid w:val="07644F9D"/>
    <w:rsid w:val="07837652"/>
    <w:rsid w:val="07A16E30"/>
    <w:rsid w:val="07A1EE3C"/>
    <w:rsid w:val="07B4D3EF"/>
    <w:rsid w:val="07BDC6D9"/>
    <w:rsid w:val="07C2B2C6"/>
    <w:rsid w:val="07C6E3DE"/>
    <w:rsid w:val="07C94CCF"/>
    <w:rsid w:val="07DDC484"/>
    <w:rsid w:val="07E1FE11"/>
    <w:rsid w:val="07F0C46F"/>
    <w:rsid w:val="07FFE795"/>
    <w:rsid w:val="080E44F3"/>
    <w:rsid w:val="081477B8"/>
    <w:rsid w:val="081B76B3"/>
    <w:rsid w:val="082DEF2F"/>
    <w:rsid w:val="08449CA5"/>
    <w:rsid w:val="084723F4"/>
    <w:rsid w:val="0856FA65"/>
    <w:rsid w:val="08662A4F"/>
    <w:rsid w:val="086692F7"/>
    <w:rsid w:val="086E18FB"/>
    <w:rsid w:val="08707C42"/>
    <w:rsid w:val="0882B864"/>
    <w:rsid w:val="08832F9F"/>
    <w:rsid w:val="0883A647"/>
    <w:rsid w:val="0887E410"/>
    <w:rsid w:val="089AA9B2"/>
    <w:rsid w:val="08A53283"/>
    <w:rsid w:val="08AF11D4"/>
    <w:rsid w:val="08B1B16B"/>
    <w:rsid w:val="08B1DF6B"/>
    <w:rsid w:val="08B21ACF"/>
    <w:rsid w:val="08B4F0C8"/>
    <w:rsid w:val="08B74B61"/>
    <w:rsid w:val="08C285CE"/>
    <w:rsid w:val="08C2D0EB"/>
    <w:rsid w:val="08D2E311"/>
    <w:rsid w:val="08E9B83F"/>
    <w:rsid w:val="08F443E9"/>
    <w:rsid w:val="08FE4C1B"/>
    <w:rsid w:val="08FFE906"/>
    <w:rsid w:val="09008758"/>
    <w:rsid w:val="0903D2A3"/>
    <w:rsid w:val="09062CD5"/>
    <w:rsid w:val="090A7097"/>
    <w:rsid w:val="0917D2B3"/>
    <w:rsid w:val="091B49AD"/>
    <w:rsid w:val="091E2622"/>
    <w:rsid w:val="091F719E"/>
    <w:rsid w:val="0924FA91"/>
    <w:rsid w:val="092D06D8"/>
    <w:rsid w:val="092E72C4"/>
    <w:rsid w:val="0939751E"/>
    <w:rsid w:val="093D84DE"/>
    <w:rsid w:val="0950C586"/>
    <w:rsid w:val="0950F646"/>
    <w:rsid w:val="095D3E56"/>
    <w:rsid w:val="096083BA"/>
    <w:rsid w:val="097848B6"/>
    <w:rsid w:val="0980C53C"/>
    <w:rsid w:val="09811DBD"/>
    <w:rsid w:val="098B857E"/>
    <w:rsid w:val="098E3463"/>
    <w:rsid w:val="0998B75D"/>
    <w:rsid w:val="099E6528"/>
    <w:rsid w:val="09A1E071"/>
    <w:rsid w:val="09A4E2F2"/>
    <w:rsid w:val="09B0424B"/>
    <w:rsid w:val="09B091F0"/>
    <w:rsid w:val="09BB18C7"/>
    <w:rsid w:val="09BD2F6C"/>
    <w:rsid w:val="09D86188"/>
    <w:rsid w:val="09E97E31"/>
    <w:rsid w:val="09EE9DB6"/>
    <w:rsid w:val="09F2C459"/>
    <w:rsid w:val="09F565A6"/>
    <w:rsid w:val="09F8AC06"/>
    <w:rsid w:val="09FE2B54"/>
    <w:rsid w:val="09FF905D"/>
    <w:rsid w:val="0A080F22"/>
    <w:rsid w:val="0A13F6E4"/>
    <w:rsid w:val="0A154942"/>
    <w:rsid w:val="0A19A5E6"/>
    <w:rsid w:val="0A1FD95F"/>
    <w:rsid w:val="0A2D7B3F"/>
    <w:rsid w:val="0A358B85"/>
    <w:rsid w:val="0A433D9C"/>
    <w:rsid w:val="0A4818E5"/>
    <w:rsid w:val="0A4A3A81"/>
    <w:rsid w:val="0A4B29A5"/>
    <w:rsid w:val="0A4EC1BC"/>
    <w:rsid w:val="0A581BFB"/>
    <w:rsid w:val="0A685871"/>
    <w:rsid w:val="0A87CBB3"/>
    <w:rsid w:val="0A9D9100"/>
    <w:rsid w:val="0AA77459"/>
    <w:rsid w:val="0AAEEF02"/>
    <w:rsid w:val="0AB01877"/>
    <w:rsid w:val="0AB2D7DD"/>
    <w:rsid w:val="0AB64651"/>
    <w:rsid w:val="0ABF01F2"/>
    <w:rsid w:val="0ABFDC14"/>
    <w:rsid w:val="0AC0C898"/>
    <w:rsid w:val="0AC35C85"/>
    <w:rsid w:val="0ACFFB29"/>
    <w:rsid w:val="0AD730B6"/>
    <w:rsid w:val="0ADD1B82"/>
    <w:rsid w:val="0AE09B18"/>
    <w:rsid w:val="0AEAF763"/>
    <w:rsid w:val="0AEDCEB4"/>
    <w:rsid w:val="0AF1C90F"/>
    <w:rsid w:val="0B031B89"/>
    <w:rsid w:val="0B09FB15"/>
    <w:rsid w:val="0B1106F2"/>
    <w:rsid w:val="0B12CDB6"/>
    <w:rsid w:val="0B139B22"/>
    <w:rsid w:val="0B13A5A2"/>
    <w:rsid w:val="0B18355D"/>
    <w:rsid w:val="0B1D3805"/>
    <w:rsid w:val="0B1EF25C"/>
    <w:rsid w:val="0B283570"/>
    <w:rsid w:val="0B2A2F2B"/>
    <w:rsid w:val="0B2FC4FF"/>
    <w:rsid w:val="0B31949B"/>
    <w:rsid w:val="0B35F4E6"/>
    <w:rsid w:val="0B3AF853"/>
    <w:rsid w:val="0B3F5F06"/>
    <w:rsid w:val="0B3FF502"/>
    <w:rsid w:val="0B48DEFC"/>
    <w:rsid w:val="0B4A18F8"/>
    <w:rsid w:val="0B50651B"/>
    <w:rsid w:val="0B626B19"/>
    <w:rsid w:val="0B633A29"/>
    <w:rsid w:val="0B70B8AE"/>
    <w:rsid w:val="0B7B4680"/>
    <w:rsid w:val="0B7D722E"/>
    <w:rsid w:val="0B950E79"/>
    <w:rsid w:val="0B9E201C"/>
    <w:rsid w:val="0BA0C5B9"/>
    <w:rsid w:val="0BAD704F"/>
    <w:rsid w:val="0BB878E0"/>
    <w:rsid w:val="0BBDF9A6"/>
    <w:rsid w:val="0BCEC9F0"/>
    <w:rsid w:val="0BD3742D"/>
    <w:rsid w:val="0BE12745"/>
    <w:rsid w:val="0BE59C36"/>
    <w:rsid w:val="0BE59FAD"/>
    <w:rsid w:val="0BEEE789"/>
    <w:rsid w:val="0BF44E65"/>
    <w:rsid w:val="0C259914"/>
    <w:rsid w:val="0C2EEB34"/>
    <w:rsid w:val="0C349BAA"/>
    <w:rsid w:val="0C36AC1B"/>
    <w:rsid w:val="0C38B864"/>
    <w:rsid w:val="0C43FAD1"/>
    <w:rsid w:val="0C44156D"/>
    <w:rsid w:val="0C4A0F47"/>
    <w:rsid w:val="0C4BABC8"/>
    <w:rsid w:val="0C4C8ABA"/>
    <w:rsid w:val="0C5D9B10"/>
    <w:rsid w:val="0C60EA58"/>
    <w:rsid w:val="0C6844FD"/>
    <w:rsid w:val="0C6A083F"/>
    <w:rsid w:val="0C71D50F"/>
    <w:rsid w:val="0C7D7A77"/>
    <w:rsid w:val="0C7F5378"/>
    <w:rsid w:val="0C80CCC7"/>
    <w:rsid w:val="0C85733C"/>
    <w:rsid w:val="0C8FBEBE"/>
    <w:rsid w:val="0C9F0465"/>
    <w:rsid w:val="0CA8DA9E"/>
    <w:rsid w:val="0CC004D3"/>
    <w:rsid w:val="0CCF9D71"/>
    <w:rsid w:val="0CED0714"/>
    <w:rsid w:val="0CF3D2C8"/>
    <w:rsid w:val="0CF492AF"/>
    <w:rsid w:val="0D044F9E"/>
    <w:rsid w:val="0D096477"/>
    <w:rsid w:val="0D12A74D"/>
    <w:rsid w:val="0D131B52"/>
    <w:rsid w:val="0D16E7CB"/>
    <w:rsid w:val="0D193E91"/>
    <w:rsid w:val="0D1A1A24"/>
    <w:rsid w:val="0D1C9F6B"/>
    <w:rsid w:val="0D1D8221"/>
    <w:rsid w:val="0D255685"/>
    <w:rsid w:val="0D25F642"/>
    <w:rsid w:val="0D273107"/>
    <w:rsid w:val="0D38175E"/>
    <w:rsid w:val="0D3BA9C5"/>
    <w:rsid w:val="0D402BF7"/>
    <w:rsid w:val="0D511548"/>
    <w:rsid w:val="0D5136A6"/>
    <w:rsid w:val="0D56D825"/>
    <w:rsid w:val="0D577465"/>
    <w:rsid w:val="0D57E1D5"/>
    <w:rsid w:val="0D60B06D"/>
    <w:rsid w:val="0D6C0BE9"/>
    <w:rsid w:val="0D986A52"/>
    <w:rsid w:val="0D9B46C3"/>
    <w:rsid w:val="0D9F8A08"/>
    <w:rsid w:val="0DA9B2F9"/>
    <w:rsid w:val="0DAEE515"/>
    <w:rsid w:val="0DAEE5D3"/>
    <w:rsid w:val="0DCFACD2"/>
    <w:rsid w:val="0DD5F006"/>
    <w:rsid w:val="0DF7FBD3"/>
    <w:rsid w:val="0DFEFDA1"/>
    <w:rsid w:val="0E09BE34"/>
    <w:rsid w:val="0E09D5C3"/>
    <w:rsid w:val="0E0AF8CF"/>
    <w:rsid w:val="0E0D50E5"/>
    <w:rsid w:val="0E196284"/>
    <w:rsid w:val="0E21A865"/>
    <w:rsid w:val="0E2C7607"/>
    <w:rsid w:val="0E2CBCAA"/>
    <w:rsid w:val="0E304466"/>
    <w:rsid w:val="0E3585CC"/>
    <w:rsid w:val="0E3CC732"/>
    <w:rsid w:val="0E4C51CE"/>
    <w:rsid w:val="0E518552"/>
    <w:rsid w:val="0E55FCF4"/>
    <w:rsid w:val="0E598F10"/>
    <w:rsid w:val="0E5BBAB6"/>
    <w:rsid w:val="0E6371D5"/>
    <w:rsid w:val="0E64664C"/>
    <w:rsid w:val="0E66FE91"/>
    <w:rsid w:val="0E7A2F1F"/>
    <w:rsid w:val="0E812AFC"/>
    <w:rsid w:val="0E851944"/>
    <w:rsid w:val="0E91F2E4"/>
    <w:rsid w:val="0E9C0A05"/>
    <w:rsid w:val="0E9E28E3"/>
    <w:rsid w:val="0E9F408E"/>
    <w:rsid w:val="0EAB98FE"/>
    <w:rsid w:val="0EB39022"/>
    <w:rsid w:val="0EB7E80C"/>
    <w:rsid w:val="0EB961BB"/>
    <w:rsid w:val="0EBF08AC"/>
    <w:rsid w:val="0EBF8355"/>
    <w:rsid w:val="0EC27697"/>
    <w:rsid w:val="0EE068DA"/>
    <w:rsid w:val="0EE29EF3"/>
    <w:rsid w:val="0EE37FE2"/>
    <w:rsid w:val="0EEF0A0D"/>
    <w:rsid w:val="0EF319B1"/>
    <w:rsid w:val="0EF3774B"/>
    <w:rsid w:val="0EF93A0C"/>
    <w:rsid w:val="0EFA4213"/>
    <w:rsid w:val="0EFE6C1D"/>
    <w:rsid w:val="0F06D4C4"/>
    <w:rsid w:val="0F1EBF59"/>
    <w:rsid w:val="0F203A1E"/>
    <w:rsid w:val="0F20F7F0"/>
    <w:rsid w:val="0F24922F"/>
    <w:rsid w:val="0F28533A"/>
    <w:rsid w:val="0F293FCA"/>
    <w:rsid w:val="0F2DB1FD"/>
    <w:rsid w:val="0F364BAF"/>
    <w:rsid w:val="0F420C7D"/>
    <w:rsid w:val="0F4599F4"/>
    <w:rsid w:val="0F52B5BE"/>
    <w:rsid w:val="0F559B49"/>
    <w:rsid w:val="0F5F6FB9"/>
    <w:rsid w:val="0F6C595E"/>
    <w:rsid w:val="0F729913"/>
    <w:rsid w:val="0F782E84"/>
    <w:rsid w:val="0F7C666B"/>
    <w:rsid w:val="0F7D2556"/>
    <w:rsid w:val="0F8656F1"/>
    <w:rsid w:val="0F885E44"/>
    <w:rsid w:val="0F8E37A0"/>
    <w:rsid w:val="0F9151EE"/>
    <w:rsid w:val="0F9A2C16"/>
    <w:rsid w:val="0FA268A0"/>
    <w:rsid w:val="0FA51253"/>
    <w:rsid w:val="0FAB3488"/>
    <w:rsid w:val="0FB13262"/>
    <w:rsid w:val="0FB139CF"/>
    <w:rsid w:val="0FB441E8"/>
    <w:rsid w:val="0FB51465"/>
    <w:rsid w:val="0FBC433D"/>
    <w:rsid w:val="0FC9E963"/>
    <w:rsid w:val="0FCA8BFE"/>
    <w:rsid w:val="0FD687F9"/>
    <w:rsid w:val="0FD6A6EA"/>
    <w:rsid w:val="0FE388C3"/>
    <w:rsid w:val="0FE46F85"/>
    <w:rsid w:val="0FE5494F"/>
    <w:rsid w:val="0FE61C93"/>
    <w:rsid w:val="0FEA4CB8"/>
    <w:rsid w:val="0FEFA608"/>
    <w:rsid w:val="0FF4FB7F"/>
    <w:rsid w:val="0FF53377"/>
    <w:rsid w:val="0FF5C254"/>
    <w:rsid w:val="0FFA1D1E"/>
    <w:rsid w:val="100457BF"/>
    <w:rsid w:val="1006E325"/>
    <w:rsid w:val="1009DC80"/>
    <w:rsid w:val="100AAC60"/>
    <w:rsid w:val="100B5A12"/>
    <w:rsid w:val="100CA74E"/>
    <w:rsid w:val="101003CF"/>
    <w:rsid w:val="101613D7"/>
    <w:rsid w:val="101D9C19"/>
    <w:rsid w:val="102414B0"/>
    <w:rsid w:val="102D887F"/>
    <w:rsid w:val="102F7950"/>
    <w:rsid w:val="10354C2F"/>
    <w:rsid w:val="103666FF"/>
    <w:rsid w:val="10515B57"/>
    <w:rsid w:val="105294CB"/>
    <w:rsid w:val="1054C102"/>
    <w:rsid w:val="1055EF8C"/>
    <w:rsid w:val="10575BFE"/>
    <w:rsid w:val="10603186"/>
    <w:rsid w:val="1078DB43"/>
    <w:rsid w:val="10866453"/>
    <w:rsid w:val="108FDA31"/>
    <w:rsid w:val="1094E167"/>
    <w:rsid w:val="1098951A"/>
    <w:rsid w:val="109BDA79"/>
    <w:rsid w:val="109F7697"/>
    <w:rsid w:val="10A0CE08"/>
    <w:rsid w:val="10AAD5E0"/>
    <w:rsid w:val="10AF2AE0"/>
    <w:rsid w:val="10B1036C"/>
    <w:rsid w:val="10BF877D"/>
    <w:rsid w:val="10C95278"/>
    <w:rsid w:val="10D1EBA7"/>
    <w:rsid w:val="10D4273B"/>
    <w:rsid w:val="10D466DF"/>
    <w:rsid w:val="10D533A0"/>
    <w:rsid w:val="10ED2595"/>
    <w:rsid w:val="10ED28BB"/>
    <w:rsid w:val="10F02CAF"/>
    <w:rsid w:val="10F2CE0A"/>
    <w:rsid w:val="10F60F76"/>
    <w:rsid w:val="10FCD587"/>
    <w:rsid w:val="11118A6B"/>
    <w:rsid w:val="1118BCA2"/>
    <w:rsid w:val="111FEB3C"/>
    <w:rsid w:val="112E05CB"/>
    <w:rsid w:val="11343BEA"/>
    <w:rsid w:val="1138CF29"/>
    <w:rsid w:val="11451BBA"/>
    <w:rsid w:val="11466FC9"/>
    <w:rsid w:val="114E71A1"/>
    <w:rsid w:val="1154DCCD"/>
    <w:rsid w:val="1155AD38"/>
    <w:rsid w:val="115EB172"/>
    <w:rsid w:val="117F12F3"/>
    <w:rsid w:val="11800785"/>
    <w:rsid w:val="118FB667"/>
    <w:rsid w:val="11AB4D6A"/>
    <w:rsid w:val="11B8C34E"/>
    <w:rsid w:val="11BC2DFB"/>
    <w:rsid w:val="11BD3672"/>
    <w:rsid w:val="11BFEED3"/>
    <w:rsid w:val="11C31B79"/>
    <w:rsid w:val="11CE4F2F"/>
    <w:rsid w:val="11CF075A"/>
    <w:rsid w:val="11D3A424"/>
    <w:rsid w:val="11D752F5"/>
    <w:rsid w:val="11E57238"/>
    <w:rsid w:val="120D5F85"/>
    <w:rsid w:val="120D7246"/>
    <w:rsid w:val="120F12DC"/>
    <w:rsid w:val="121B386D"/>
    <w:rsid w:val="123924F1"/>
    <w:rsid w:val="1239CB58"/>
    <w:rsid w:val="123CE3B8"/>
    <w:rsid w:val="123D78FA"/>
    <w:rsid w:val="12413527"/>
    <w:rsid w:val="1243E9C0"/>
    <w:rsid w:val="1258CCAC"/>
    <w:rsid w:val="125AAAFC"/>
    <w:rsid w:val="125B852E"/>
    <w:rsid w:val="125BDA94"/>
    <w:rsid w:val="125C4095"/>
    <w:rsid w:val="125FD5DF"/>
    <w:rsid w:val="1260666F"/>
    <w:rsid w:val="12620542"/>
    <w:rsid w:val="1265AD78"/>
    <w:rsid w:val="126E4E55"/>
    <w:rsid w:val="12724A5B"/>
    <w:rsid w:val="1276D686"/>
    <w:rsid w:val="1277D3F5"/>
    <w:rsid w:val="1279F1D2"/>
    <w:rsid w:val="12A65440"/>
    <w:rsid w:val="12B0C7FB"/>
    <w:rsid w:val="12B79626"/>
    <w:rsid w:val="12BD0CD3"/>
    <w:rsid w:val="12BE7BFF"/>
    <w:rsid w:val="12C07358"/>
    <w:rsid w:val="12C08430"/>
    <w:rsid w:val="12C67B10"/>
    <w:rsid w:val="12D84028"/>
    <w:rsid w:val="12DF4280"/>
    <w:rsid w:val="12E57A29"/>
    <w:rsid w:val="12EF11E6"/>
    <w:rsid w:val="12F111A1"/>
    <w:rsid w:val="12F6101B"/>
    <w:rsid w:val="12F62655"/>
    <w:rsid w:val="130485AB"/>
    <w:rsid w:val="13070E42"/>
    <w:rsid w:val="13139B15"/>
    <w:rsid w:val="1314BD73"/>
    <w:rsid w:val="13163286"/>
    <w:rsid w:val="1318E41A"/>
    <w:rsid w:val="131B5D0D"/>
    <w:rsid w:val="1329B5AF"/>
    <w:rsid w:val="133245DD"/>
    <w:rsid w:val="13359182"/>
    <w:rsid w:val="133A2CCF"/>
    <w:rsid w:val="133E0FAE"/>
    <w:rsid w:val="1344E9CD"/>
    <w:rsid w:val="1348B453"/>
    <w:rsid w:val="13498891"/>
    <w:rsid w:val="1350D7F2"/>
    <w:rsid w:val="135D8A4B"/>
    <w:rsid w:val="135F0500"/>
    <w:rsid w:val="135F7F01"/>
    <w:rsid w:val="1376A663"/>
    <w:rsid w:val="137B0781"/>
    <w:rsid w:val="137E4D6A"/>
    <w:rsid w:val="1380D82F"/>
    <w:rsid w:val="13814386"/>
    <w:rsid w:val="1397B643"/>
    <w:rsid w:val="1398B1E1"/>
    <w:rsid w:val="13AA3C0A"/>
    <w:rsid w:val="13ABE8F2"/>
    <w:rsid w:val="13ACCF22"/>
    <w:rsid w:val="13CBCA0C"/>
    <w:rsid w:val="13D6F97E"/>
    <w:rsid w:val="13D95E87"/>
    <w:rsid w:val="13E0C7D6"/>
    <w:rsid w:val="13F08041"/>
    <w:rsid w:val="141D79A0"/>
    <w:rsid w:val="141FF54E"/>
    <w:rsid w:val="14268450"/>
    <w:rsid w:val="142BF837"/>
    <w:rsid w:val="142E86DA"/>
    <w:rsid w:val="143336E8"/>
    <w:rsid w:val="14335305"/>
    <w:rsid w:val="14349223"/>
    <w:rsid w:val="143ED60B"/>
    <w:rsid w:val="14561304"/>
    <w:rsid w:val="1467D678"/>
    <w:rsid w:val="1469C1E6"/>
    <w:rsid w:val="14712A33"/>
    <w:rsid w:val="14782FA4"/>
    <w:rsid w:val="14789CF7"/>
    <w:rsid w:val="14823255"/>
    <w:rsid w:val="148456FD"/>
    <w:rsid w:val="1489BB82"/>
    <w:rsid w:val="149B70C5"/>
    <w:rsid w:val="14A681D4"/>
    <w:rsid w:val="14B39EF8"/>
    <w:rsid w:val="14C57CE0"/>
    <w:rsid w:val="14D59AD1"/>
    <w:rsid w:val="14D68F24"/>
    <w:rsid w:val="14DAB014"/>
    <w:rsid w:val="14DF0B97"/>
    <w:rsid w:val="15001DA1"/>
    <w:rsid w:val="15063334"/>
    <w:rsid w:val="150A79DE"/>
    <w:rsid w:val="150F1306"/>
    <w:rsid w:val="1520820D"/>
    <w:rsid w:val="152B9FBA"/>
    <w:rsid w:val="15307980"/>
    <w:rsid w:val="1531FC5C"/>
    <w:rsid w:val="1545D05E"/>
    <w:rsid w:val="1549DF23"/>
    <w:rsid w:val="154C466F"/>
    <w:rsid w:val="155B0E25"/>
    <w:rsid w:val="1564EFD1"/>
    <w:rsid w:val="1565B5DE"/>
    <w:rsid w:val="15746295"/>
    <w:rsid w:val="157575AE"/>
    <w:rsid w:val="1575C05E"/>
    <w:rsid w:val="1578CBE4"/>
    <w:rsid w:val="1580ADA6"/>
    <w:rsid w:val="1586F8BD"/>
    <w:rsid w:val="159BEA67"/>
    <w:rsid w:val="159C360C"/>
    <w:rsid w:val="159E269C"/>
    <w:rsid w:val="159ECDE0"/>
    <w:rsid w:val="159F6E55"/>
    <w:rsid w:val="15A47596"/>
    <w:rsid w:val="15A68E5A"/>
    <w:rsid w:val="15A75B9C"/>
    <w:rsid w:val="15BBA7EB"/>
    <w:rsid w:val="15C17087"/>
    <w:rsid w:val="15CB4400"/>
    <w:rsid w:val="15DB38F8"/>
    <w:rsid w:val="15DFF3AA"/>
    <w:rsid w:val="15E7F46C"/>
    <w:rsid w:val="15F44AB7"/>
    <w:rsid w:val="16075319"/>
    <w:rsid w:val="16087FEC"/>
    <w:rsid w:val="16095B83"/>
    <w:rsid w:val="16218A57"/>
    <w:rsid w:val="1625425B"/>
    <w:rsid w:val="163499D0"/>
    <w:rsid w:val="1646FC0D"/>
    <w:rsid w:val="16484602"/>
    <w:rsid w:val="16614BAA"/>
    <w:rsid w:val="1663B4A7"/>
    <w:rsid w:val="166EA048"/>
    <w:rsid w:val="166FF67A"/>
    <w:rsid w:val="16738CFD"/>
    <w:rsid w:val="1683F4F9"/>
    <w:rsid w:val="168E7CB6"/>
    <w:rsid w:val="168FB6FC"/>
    <w:rsid w:val="1699C4AA"/>
    <w:rsid w:val="16A9B4A2"/>
    <w:rsid w:val="16B7C200"/>
    <w:rsid w:val="16B8FE41"/>
    <w:rsid w:val="16BBE591"/>
    <w:rsid w:val="16BF9230"/>
    <w:rsid w:val="16C184EF"/>
    <w:rsid w:val="16CC6DC5"/>
    <w:rsid w:val="16CFD153"/>
    <w:rsid w:val="16E6F9BB"/>
    <w:rsid w:val="16E82CCF"/>
    <w:rsid w:val="16EAF013"/>
    <w:rsid w:val="16FB28B8"/>
    <w:rsid w:val="17012969"/>
    <w:rsid w:val="17015892"/>
    <w:rsid w:val="1701A864"/>
    <w:rsid w:val="1712BFE9"/>
    <w:rsid w:val="171BCC45"/>
    <w:rsid w:val="171D8431"/>
    <w:rsid w:val="172828B9"/>
    <w:rsid w:val="1729541A"/>
    <w:rsid w:val="17371A1B"/>
    <w:rsid w:val="173A4579"/>
    <w:rsid w:val="1740FCBD"/>
    <w:rsid w:val="174ED031"/>
    <w:rsid w:val="17577AF3"/>
    <w:rsid w:val="17581BB5"/>
    <w:rsid w:val="175AE3F1"/>
    <w:rsid w:val="176212C6"/>
    <w:rsid w:val="17627A8D"/>
    <w:rsid w:val="17671A71"/>
    <w:rsid w:val="176F0582"/>
    <w:rsid w:val="1772D44C"/>
    <w:rsid w:val="1773BA15"/>
    <w:rsid w:val="1776A27F"/>
    <w:rsid w:val="1787F71C"/>
    <w:rsid w:val="179BF0B4"/>
    <w:rsid w:val="179CD6BF"/>
    <w:rsid w:val="17A22032"/>
    <w:rsid w:val="17A346A4"/>
    <w:rsid w:val="17A7824B"/>
    <w:rsid w:val="17A7874F"/>
    <w:rsid w:val="17A98428"/>
    <w:rsid w:val="17AD1C05"/>
    <w:rsid w:val="17B2E639"/>
    <w:rsid w:val="17B30186"/>
    <w:rsid w:val="17B5FFC7"/>
    <w:rsid w:val="17B7C71A"/>
    <w:rsid w:val="17D516DA"/>
    <w:rsid w:val="17D73CC6"/>
    <w:rsid w:val="17DBCA2D"/>
    <w:rsid w:val="17F37AD9"/>
    <w:rsid w:val="17F59F61"/>
    <w:rsid w:val="180C2F18"/>
    <w:rsid w:val="181E7A00"/>
    <w:rsid w:val="18262E61"/>
    <w:rsid w:val="1827BDF2"/>
    <w:rsid w:val="18288AE0"/>
    <w:rsid w:val="182EE923"/>
    <w:rsid w:val="1832025E"/>
    <w:rsid w:val="1834E105"/>
    <w:rsid w:val="1834FA51"/>
    <w:rsid w:val="18380F5F"/>
    <w:rsid w:val="183D8000"/>
    <w:rsid w:val="183DEAF3"/>
    <w:rsid w:val="18403B33"/>
    <w:rsid w:val="18470E76"/>
    <w:rsid w:val="1847F2F6"/>
    <w:rsid w:val="1858AF34"/>
    <w:rsid w:val="185C66B3"/>
    <w:rsid w:val="185CDA95"/>
    <w:rsid w:val="185D9921"/>
    <w:rsid w:val="185F5984"/>
    <w:rsid w:val="18741DB3"/>
    <w:rsid w:val="18832AD4"/>
    <w:rsid w:val="188BB22B"/>
    <w:rsid w:val="18916564"/>
    <w:rsid w:val="1892A481"/>
    <w:rsid w:val="1897AD3B"/>
    <w:rsid w:val="18A2FE8B"/>
    <w:rsid w:val="18A33D72"/>
    <w:rsid w:val="18AAF9BC"/>
    <w:rsid w:val="18AE04C4"/>
    <w:rsid w:val="18D02DF1"/>
    <w:rsid w:val="18D71F0F"/>
    <w:rsid w:val="18D82125"/>
    <w:rsid w:val="18E37F3C"/>
    <w:rsid w:val="18E5E760"/>
    <w:rsid w:val="18E940E8"/>
    <w:rsid w:val="18ECFE49"/>
    <w:rsid w:val="18F604D4"/>
    <w:rsid w:val="18F66EBF"/>
    <w:rsid w:val="18F7F179"/>
    <w:rsid w:val="1907F631"/>
    <w:rsid w:val="190CC1F6"/>
    <w:rsid w:val="190E0365"/>
    <w:rsid w:val="190EEC20"/>
    <w:rsid w:val="191A709B"/>
    <w:rsid w:val="191B9C5F"/>
    <w:rsid w:val="19253840"/>
    <w:rsid w:val="19417092"/>
    <w:rsid w:val="19423547"/>
    <w:rsid w:val="19425C4B"/>
    <w:rsid w:val="19523AAE"/>
    <w:rsid w:val="19542BA9"/>
    <w:rsid w:val="19559F12"/>
    <w:rsid w:val="195620A1"/>
    <w:rsid w:val="196B06C2"/>
    <w:rsid w:val="196BE168"/>
    <w:rsid w:val="1977160E"/>
    <w:rsid w:val="19858624"/>
    <w:rsid w:val="19A4F26C"/>
    <w:rsid w:val="19A66404"/>
    <w:rsid w:val="19AC52BB"/>
    <w:rsid w:val="19B20020"/>
    <w:rsid w:val="19BED8E0"/>
    <w:rsid w:val="19C810D8"/>
    <w:rsid w:val="19CD31DF"/>
    <w:rsid w:val="19D0E2FC"/>
    <w:rsid w:val="19D165D2"/>
    <w:rsid w:val="19DF9C71"/>
    <w:rsid w:val="19E90CFA"/>
    <w:rsid w:val="19FA0C19"/>
    <w:rsid w:val="19FA8CF5"/>
    <w:rsid w:val="19FCE055"/>
    <w:rsid w:val="1A0DAF29"/>
    <w:rsid w:val="1A13B6BF"/>
    <w:rsid w:val="1A1DDF65"/>
    <w:rsid w:val="1A24A9D4"/>
    <w:rsid w:val="1A276374"/>
    <w:rsid w:val="1A34D0E4"/>
    <w:rsid w:val="1A382624"/>
    <w:rsid w:val="1A38E46A"/>
    <w:rsid w:val="1A39A004"/>
    <w:rsid w:val="1A45BCCE"/>
    <w:rsid w:val="1A4D5866"/>
    <w:rsid w:val="1A514019"/>
    <w:rsid w:val="1A51CAC0"/>
    <w:rsid w:val="1A5DE332"/>
    <w:rsid w:val="1A71D768"/>
    <w:rsid w:val="1A87A076"/>
    <w:rsid w:val="1A87A990"/>
    <w:rsid w:val="1A99F145"/>
    <w:rsid w:val="1A9DBBC4"/>
    <w:rsid w:val="1A9E6952"/>
    <w:rsid w:val="1AA2D2ED"/>
    <w:rsid w:val="1AA3AFAE"/>
    <w:rsid w:val="1AB65ECD"/>
    <w:rsid w:val="1AC01ABE"/>
    <w:rsid w:val="1ACA42E1"/>
    <w:rsid w:val="1AD3B1B4"/>
    <w:rsid w:val="1AD7A4A3"/>
    <w:rsid w:val="1AD9EDD1"/>
    <w:rsid w:val="1ADCE82E"/>
    <w:rsid w:val="1B03DEF0"/>
    <w:rsid w:val="1B07B7EE"/>
    <w:rsid w:val="1B1A31CD"/>
    <w:rsid w:val="1B1C9D09"/>
    <w:rsid w:val="1B1CA16B"/>
    <w:rsid w:val="1B1CC2A9"/>
    <w:rsid w:val="1B206462"/>
    <w:rsid w:val="1B20646F"/>
    <w:rsid w:val="1B227383"/>
    <w:rsid w:val="1B26B673"/>
    <w:rsid w:val="1B32B1FB"/>
    <w:rsid w:val="1B357E17"/>
    <w:rsid w:val="1B39EDF7"/>
    <w:rsid w:val="1B3F4E5A"/>
    <w:rsid w:val="1B56852E"/>
    <w:rsid w:val="1B5D7D47"/>
    <w:rsid w:val="1B5F276F"/>
    <w:rsid w:val="1B7AB48D"/>
    <w:rsid w:val="1B7C8FE4"/>
    <w:rsid w:val="1B7E4F4D"/>
    <w:rsid w:val="1B9BE884"/>
    <w:rsid w:val="1B9EF754"/>
    <w:rsid w:val="1BA41D14"/>
    <w:rsid w:val="1BAB5162"/>
    <w:rsid w:val="1BB355EE"/>
    <w:rsid w:val="1BB83397"/>
    <w:rsid w:val="1BD41715"/>
    <w:rsid w:val="1BD805F8"/>
    <w:rsid w:val="1BDBB66B"/>
    <w:rsid w:val="1BE05E16"/>
    <w:rsid w:val="1BE3B645"/>
    <w:rsid w:val="1BE8BEDE"/>
    <w:rsid w:val="1BEA0474"/>
    <w:rsid w:val="1BEC6F8A"/>
    <w:rsid w:val="1BF91A6E"/>
    <w:rsid w:val="1C0E6538"/>
    <w:rsid w:val="1C10FAF2"/>
    <w:rsid w:val="1C15AFE1"/>
    <w:rsid w:val="1C1CD857"/>
    <w:rsid w:val="1C200E1A"/>
    <w:rsid w:val="1C286B21"/>
    <w:rsid w:val="1C31F48B"/>
    <w:rsid w:val="1C3E2FD0"/>
    <w:rsid w:val="1C4A9DCB"/>
    <w:rsid w:val="1C4D41DB"/>
    <w:rsid w:val="1C50E79D"/>
    <w:rsid w:val="1C54CB2A"/>
    <w:rsid w:val="1C5BFBF6"/>
    <w:rsid w:val="1C636175"/>
    <w:rsid w:val="1C6446C8"/>
    <w:rsid w:val="1C745EB2"/>
    <w:rsid w:val="1C7B9D39"/>
    <w:rsid w:val="1C7EB7C3"/>
    <w:rsid w:val="1C811C81"/>
    <w:rsid w:val="1C925126"/>
    <w:rsid w:val="1C926EB1"/>
    <w:rsid w:val="1C94556D"/>
    <w:rsid w:val="1C949184"/>
    <w:rsid w:val="1C993409"/>
    <w:rsid w:val="1C9ACD30"/>
    <w:rsid w:val="1CA1646A"/>
    <w:rsid w:val="1CA770A0"/>
    <w:rsid w:val="1CABA694"/>
    <w:rsid w:val="1CAC7E0B"/>
    <w:rsid w:val="1CAD839E"/>
    <w:rsid w:val="1CAF8B7A"/>
    <w:rsid w:val="1CB358CE"/>
    <w:rsid w:val="1CC02BBE"/>
    <w:rsid w:val="1CC5AEF0"/>
    <w:rsid w:val="1CCB9BB4"/>
    <w:rsid w:val="1CCCD6DA"/>
    <w:rsid w:val="1CECA8F4"/>
    <w:rsid w:val="1CEFC15D"/>
    <w:rsid w:val="1D041FAB"/>
    <w:rsid w:val="1D11A193"/>
    <w:rsid w:val="1D1A4C3E"/>
    <w:rsid w:val="1D342369"/>
    <w:rsid w:val="1D3C6E61"/>
    <w:rsid w:val="1D3E4571"/>
    <w:rsid w:val="1D4B5C74"/>
    <w:rsid w:val="1D4BBE40"/>
    <w:rsid w:val="1D56CA41"/>
    <w:rsid w:val="1D585535"/>
    <w:rsid w:val="1D58DD76"/>
    <w:rsid w:val="1D767E27"/>
    <w:rsid w:val="1D7A7347"/>
    <w:rsid w:val="1D81A7A4"/>
    <w:rsid w:val="1D90A5C7"/>
    <w:rsid w:val="1DA6171C"/>
    <w:rsid w:val="1DB10C43"/>
    <w:rsid w:val="1DDDA7B2"/>
    <w:rsid w:val="1DE08DBC"/>
    <w:rsid w:val="1DF72062"/>
    <w:rsid w:val="1DFE4109"/>
    <w:rsid w:val="1DFF1D55"/>
    <w:rsid w:val="1E030C81"/>
    <w:rsid w:val="1E0E47D7"/>
    <w:rsid w:val="1E1CEADD"/>
    <w:rsid w:val="1E3FC43A"/>
    <w:rsid w:val="1E47FC7C"/>
    <w:rsid w:val="1E696306"/>
    <w:rsid w:val="1E875CC3"/>
    <w:rsid w:val="1E9FBBE2"/>
    <w:rsid w:val="1EA0E7C2"/>
    <w:rsid w:val="1EA3BA0F"/>
    <w:rsid w:val="1EB8060E"/>
    <w:rsid w:val="1EBDF256"/>
    <w:rsid w:val="1EC0B8C7"/>
    <w:rsid w:val="1EC27756"/>
    <w:rsid w:val="1EC852CF"/>
    <w:rsid w:val="1ECB5147"/>
    <w:rsid w:val="1ED39909"/>
    <w:rsid w:val="1EE02096"/>
    <w:rsid w:val="1EE23594"/>
    <w:rsid w:val="1EEFDEBB"/>
    <w:rsid w:val="1EF77F3A"/>
    <w:rsid w:val="1F00712E"/>
    <w:rsid w:val="1F010201"/>
    <w:rsid w:val="1F07A0E2"/>
    <w:rsid w:val="1F14149B"/>
    <w:rsid w:val="1F1925C4"/>
    <w:rsid w:val="1F25151C"/>
    <w:rsid w:val="1F4BBDDE"/>
    <w:rsid w:val="1F52C70A"/>
    <w:rsid w:val="1F64EAB2"/>
    <w:rsid w:val="1F67AA47"/>
    <w:rsid w:val="1F680463"/>
    <w:rsid w:val="1F74BBE7"/>
    <w:rsid w:val="1F757FE5"/>
    <w:rsid w:val="1F7642BC"/>
    <w:rsid w:val="1F794650"/>
    <w:rsid w:val="1F7BB718"/>
    <w:rsid w:val="1F8604E9"/>
    <w:rsid w:val="1F8F3FF0"/>
    <w:rsid w:val="1F96CF5C"/>
    <w:rsid w:val="1F99D015"/>
    <w:rsid w:val="1FA8C5F7"/>
    <w:rsid w:val="1FB249E3"/>
    <w:rsid w:val="1FBC5CBB"/>
    <w:rsid w:val="1FBF5515"/>
    <w:rsid w:val="1FC9A49F"/>
    <w:rsid w:val="1FD19CB2"/>
    <w:rsid w:val="1FD20D6A"/>
    <w:rsid w:val="1FD8B8CD"/>
    <w:rsid w:val="1FE0DC89"/>
    <w:rsid w:val="1FE271C2"/>
    <w:rsid w:val="1FE4E50E"/>
    <w:rsid w:val="1FEF5451"/>
    <w:rsid w:val="1FF89B21"/>
    <w:rsid w:val="2004289F"/>
    <w:rsid w:val="20072B59"/>
    <w:rsid w:val="20094F92"/>
    <w:rsid w:val="200AEE37"/>
    <w:rsid w:val="20197765"/>
    <w:rsid w:val="20234070"/>
    <w:rsid w:val="2027EF84"/>
    <w:rsid w:val="20282A89"/>
    <w:rsid w:val="20298FE3"/>
    <w:rsid w:val="202B4561"/>
    <w:rsid w:val="2030B877"/>
    <w:rsid w:val="20341443"/>
    <w:rsid w:val="20376527"/>
    <w:rsid w:val="2038D9B6"/>
    <w:rsid w:val="203FF757"/>
    <w:rsid w:val="204A3B78"/>
    <w:rsid w:val="20568BD3"/>
    <w:rsid w:val="2058E8C5"/>
    <w:rsid w:val="20659915"/>
    <w:rsid w:val="207007AD"/>
    <w:rsid w:val="20726A6C"/>
    <w:rsid w:val="208E4D5F"/>
    <w:rsid w:val="208E65BB"/>
    <w:rsid w:val="20949229"/>
    <w:rsid w:val="209BE8F8"/>
    <w:rsid w:val="20A7C4EA"/>
    <w:rsid w:val="20B97EC4"/>
    <w:rsid w:val="20BED05F"/>
    <w:rsid w:val="20C520C9"/>
    <w:rsid w:val="20C67E10"/>
    <w:rsid w:val="20CF8A4F"/>
    <w:rsid w:val="20D0F17F"/>
    <w:rsid w:val="20DC1E99"/>
    <w:rsid w:val="20E95DE8"/>
    <w:rsid w:val="2100689B"/>
    <w:rsid w:val="210D103E"/>
    <w:rsid w:val="21115B1F"/>
    <w:rsid w:val="2117BD81"/>
    <w:rsid w:val="212A2046"/>
    <w:rsid w:val="212B7227"/>
    <w:rsid w:val="212B97E9"/>
    <w:rsid w:val="213372D5"/>
    <w:rsid w:val="2135972F"/>
    <w:rsid w:val="21449D84"/>
    <w:rsid w:val="21466B33"/>
    <w:rsid w:val="2149D985"/>
    <w:rsid w:val="214C6986"/>
    <w:rsid w:val="21506F40"/>
    <w:rsid w:val="215AD552"/>
    <w:rsid w:val="215AE582"/>
    <w:rsid w:val="2176F3A5"/>
    <w:rsid w:val="21782D31"/>
    <w:rsid w:val="2188245E"/>
    <w:rsid w:val="2199B304"/>
    <w:rsid w:val="21A53717"/>
    <w:rsid w:val="21A677E3"/>
    <w:rsid w:val="21AAF674"/>
    <w:rsid w:val="21B19743"/>
    <w:rsid w:val="21BE382B"/>
    <w:rsid w:val="21C17753"/>
    <w:rsid w:val="21C3CEC2"/>
    <w:rsid w:val="21C788CC"/>
    <w:rsid w:val="21C9532F"/>
    <w:rsid w:val="21CE37CD"/>
    <w:rsid w:val="21CEFB49"/>
    <w:rsid w:val="21D2D777"/>
    <w:rsid w:val="21DA0894"/>
    <w:rsid w:val="21DCC455"/>
    <w:rsid w:val="21F2FBE0"/>
    <w:rsid w:val="2202613E"/>
    <w:rsid w:val="22069B3E"/>
    <w:rsid w:val="220AD09C"/>
    <w:rsid w:val="220E68C1"/>
    <w:rsid w:val="22143B92"/>
    <w:rsid w:val="2214DBA0"/>
    <w:rsid w:val="221A397A"/>
    <w:rsid w:val="221CF907"/>
    <w:rsid w:val="222762F6"/>
    <w:rsid w:val="2228D35A"/>
    <w:rsid w:val="22377BCF"/>
    <w:rsid w:val="2241D6A2"/>
    <w:rsid w:val="22479D31"/>
    <w:rsid w:val="22494E8D"/>
    <w:rsid w:val="22538385"/>
    <w:rsid w:val="2259B5F8"/>
    <w:rsid w:val="2259C66A"/>
    <w:rsid w:val="228D4137"/>
    <w:rsid w:val="2294379F"/>
    <w:rsid w:val="22A3C3AB"/>
    <w:rsid w:val="22A73C32"/>
    <w:rsid w:val="22AF74EF"/>
    <w:rsid w:val="22B6E8F9"/>
    <w:rsid w:val="22D083C6"/>
    <w:rsid w:val="22D4B603"/>
    <w:rsid w:val="22D9ACAC"/>
    <w:rsid w:val="22DDE565"/>
    <w:rsid w:val="22E6D9DF"/>
    <w:rsid w:val="22E7E9BD"/>
    <w:rsid w:val="22E9BB8C"/>
    <w:rsid w:val="22ECED9C"/>
    <w:rsid w:val="22F62143"/>
    <w:rsid w:val="22FE8B06"/>
    <w:rsid w:val="230313F5"/>
    <w:rsid w:val="2307C8E4"/>
    <w:rsid w:val="230DC715"/>
    <w:rsid w:val="23119632"/>
    <w:rsid w:val="2327C29E"/>
    <w:rsid w:val="233E3F67"/>
    <w:rsid w:val="2341A488"/>
    <w:rsid w:val="234C718C"/>
    <w:rsid w:val="23507FEC"/>
    <w:rsid w:val="235C4670"/>
    <w:rsid w:val="2367E32E"/>
    <w:rsid w:val="236CDB4E"/>
    <w:rsid w:val="237389AA"/>
    <w:rsid w:val="23770912"/>
    <w:rsid w:val="2381A7B8"/>
    <w:rsid w:val="23845BEE"/>
    <w:rsid w:val="2387B16B"/>
    <w:rsid w:val="238F4C6F"/>
    <w:rsid w:val="23907B94"/>
    <w:rsid w:val="239B9084"/>
    <w:rsid w:val="23B69C49"/>
    <w:rsid w:val="23BC1706"/>
    <w:rsid w:val="23BC6775"/>
    <w:rsid w:val="23BFC3E5"/>
    <w:rsid w:val="23C85EA7"/>
    <w:rsid w:val="23C863FC"/>
    <w:rsid w:val="23CCC94A"/>
    <w:rsid w:val="23CF88FD"/>
    <w:rsid w:val="23D5C5BA"/>
    <w:rsid w:val="23D62AB1"/>
    <w:rsid w:val="23DA070C"/>
    <w:rsid w:val="23DD8957"/>
    <w:rsid w:val="23E312CC"/>
    <w:rsid w:val="23E73E8F"/>
    <w:rsid w:val="23ECD76B"/>
    <w:rsid w:val="24038673"/>
    <w:rsid w:val="2406CCD3"/>
    <w:rsid w:val="240B91E6"/>
    <w:rsid w:val="240EF716"/>
    <w:rsid w:val="241C5C65"/>
    <w:rsid w:val="2432A257"/>
    <w:rsid w:val="24391512"/>
    <w:rsid w:val="24397295"/>
    <w:rsid w:val="243D49B4"/>
    <w:rsid w:val="24410215"/>
    <w:rsid w:val="244ED92C"/>
    <w:rsid w:val="245896BC"/>
    <w:rsid w:val="24614AD4"/>
    <w:rsid w:val="246B3666"/>
    <w:rsid w:val="246DF4D4"/>
    <w:rsid w:val="2474E45B"/>
    <w:rsid w:val="247765E1"/>
    <w:rsid w:val="2481BC6A"/>
    <w:rsid w:val="248A5C03"/>
    <w:rsid w:val="2492CC4F"/>
    <w:rsid w:val="24943E0F"/>
    <w:rsid w:val="24A36B36"/>
    <w:rsid w:val="24A4D1AF"/>
    <w:rsid w:val="24A942C6"/>
    <w:rsid w:val="24AF44B1"/>
    <w:rsid w:val="24C651A0"/>
    <w:rsid w:val="24EADF5F"/>
    <w:rsid w:val="25080DDD"/>
    <w:rsid w:val="2513FBC7"/>
    <w:rsid w:val="25236BB6"/>
    <w:rsid w:val="25305FC4"/>
    <w:rsid w:val="253526F8"/>
    <w:rsid w:val="253F020F"/>
    <w:rsid w:val="2551A0F4"/>
    <w:rsid w:val="2552C9CE"/>
    <w:rsid w:val="2557E47A"/>
    <w:rsid w:val="25664362"/>
    <w:rsid w:val="256BD681"/>
    <w:rsid w:val="256D7A58"/>
    <w:rsid w:val="25713F7D"/>
    <w:rsid w:val="25743BBD"/>
    <w:rsid w:val="25772520"/>
    <w:rsid w:val="2578AABA"/>
    <w:rsid w:val="2579FED8"/>
    <w:rsid w:val="25844118"/>
    <w:rsid w:val="2587FFAD"/>
    <w:rsid w:val="258EBC7E"/>
    <w:rsid w:val="2594DC67"/>
    <w:rsid w:val="259AF739"/>
    <w:rsid w:val="259E8171"/>
    <w:rsid w:val="25A64007"/>
    <w:rsid w:val="25B32FB6"/>
    <w:rsid w:val="25B751EE"/>
    <w:rsid w:val="25DD5E95"/>
    <w:rsid w:val="25E80064"/>
    <w:rsid w:val="25F4161A"/>
    <w:rsid w:val="25F49517"/>
    <w:rsid w:val="25F4B8F6"/>
    <w:rsid w:val="26021259"/>
    <w:rsid w:val="260232B4"/>
    <w:rsid w:val="2604315E"/>
    <w:rsid w:val="26132FBD"/>
    <w:rsid w:val="26136153"/>
    <w:rsid w:val="26145CCC"/>
    <w:rsid w:val="26165744"/>
    <w:rsid w:val="261E9FDF"/>
    <w:rsid w:val="262EBB68"/>
    <w:rsid w:val="2643599C"/>
    <w:rsid w:val="2644AC4B"/>
    <w:rsid w:val="264A5AAF"/>
    <w:rsid w:val="264D3610"/>
    <w:rsid w:val="26557EE7"/>
    <w:rsid w:val="2670BB87"/>
    <w:rsid w:val="26789C16"/>
    <w:rsid w:val="267BA785"/>
    <w:rsid w:val="268CFC5E"/>
    <w:rsid w:val="269286E2"/>
    <w:rsid w:val="269407BB"/>
    <w:rsid w:val="269598EF"/>
    <w:rsid w:val="269B9B67"/>
    <w:rsid w:val="26A2DE01"/>
    <w:rsid w:val="26A39127"/>
    <w:rsid w:val="26A4BB1C"/>
    <w:rsid w:val="26A71561"/>
    <w:rsid w:val="26B8DEFF"/>
    <w:rsid w:val="26BB798A"/>
    <w:rsid w:val="26C50D94"/>
    <w:rsid w:val="26C79151"/>
    <w:rsid w:val="26CAE39C"/>
    <w:rsid w:val="26E598E7"/>
    <w:rsid w:val="26EA6540"/>
    <w:rsid w:val="26EF166C"/>
    <w:rsid w:val="26EFA25A"/>
    <w:rsid w:val="26F773CE"/>
    <w:rsid w:val="26F98DB3"/>
    <w:rsid w:val="26FC9F84"/>
    <w:rsid w:val="27018048"/>
    <w:rsid w:val="2708501B"/>
    <w:rsid w:val="270F5E58"/>
    <w:rsid w:val="270FB4EC"/>
    <w:rsid w:val="27117E3B"/>
    <w:rsid w:val="27152B05"/>
    <w:rsid w:val="27169D60"/>
    <w:rsid w:val="271D3FE1"/>
    <w:rsid w:val="27247E30"/>
    <w:rsid w:val="2726F5A5"/>
    <w:rsid w:val="27287B28"/>
    <w:rsid w:val="272A5894"/>
    <w:rsid w:val="27401F81"/>
    <w:rsid w:val="2748D07C"/>
    <w:rsid w:val="2749358B"/>
    <w:rsid w:val="2754F715"/>
    <w:rsid w:val="2755251F"/>
    <w:rsid w:val="2758D605"/>
    <w:rsid w:val="275C93FC"/>
    <w:rsid w:val="2762F8C4"/>
    <w:rsid w:val="276A8ABB"/>
    <w:rsid w:val="276DF46B"/>
    <w:rsid w:val="27705B0E"/>
    <w:rsid w:val="2778D5FA"/>
    <w:rsid w:val="277C5C1D"/>
    <w:rsid w:val="277FFFEE"/>
    <w:rsid w:val="27826C27"/>
    <w:rsid w:val="279348A2"/>
    <w:rsid w:val="279FDA0D"/>
    <w:rsid w:val="27A56662"/>
    <w:rsid w:val="27A89190"/>
    <w:rsid w:val="27B0EAD7"/>
    <w:rsid w:val="27B2F3F2"/>
    <w:rsid w:val="27C3779F"/>
    <w:rsid w:val="27C6BE9D"/>
    <w:rsid w:val="27C8A66E"/>
    <w:rsid w:val="27D32933"/>
    <w:rsid w:val="27E37C37"/>
    <w:rsid w:val="27E7876A"/>
    <w:rsid w:val="27EA8302"/>
    <w:rsid w:val="27F88F57"/>
    <w:rsid w:val="27FA26E1"/>
    <w:rsid w:val="28023E33"/>
    <w:rsid w:val="28058264"/>
    <w:rsid w:val="281EF655"/>
    <w:rsid w:val="282340BC"/>
    <w:rsid w:val="2825A91F"/>
    <w:rsid w:val="28277256"/>
    <w:rsid w:val="2832AAEF"/>
    <w:rsid w:val="283C8C56"/>
    <w:rsid w:val="283D17F3"/>
    <w:rsid w:val="2840FF53"/>
    <w:rsid w:val="284229DB"/>
    <w:rsid w:val="285BBD87"/>
    <w:rsid w:val="285DB428"/>
    <w:rsid w:val="286B344E"/>
    <w:rsid w:val="2874822A"/>
    <w:rsid w:val="287C133F"/>
    <w:rsid w:val="287F9B7B"/>
    <w:rsid w:val="28846F43"/>
    <w:rsid w:val="288A3A05"/>
    <w:rsid w:val="28A56FCB"/>
    <w:rsid w:val="28ABDB28"/>
    <w:rsid w:val="28ADEABA"/>
    <w:rsid w:val="28AF3A79"/>
    <w:rsid w:val="28B24A4F"/>
    <w:rsid w:val="28B47912"/>
    <w:rsid w:val="28B85975"/>
    <w:rsid w:val="28C297C4"/>
    <w:rsid w:val="28CEC8EE"/>
    <w:rsid w:val="28D36C5F"/>
    <w:rsid w:val="28D90947"/>
    <w:rsid w:val="28DDB151"/>
    <w:rsid w:val="28F18CFE"/>
    <w:rsid w:val="28FB561F"/>
    <w:rsid w:val="2905FE6F"/>
    <w:rsid w:val="2907044C"/>
    <w:rsid w:val="29118226"/>
    <w:rsid w:val="2914F71D"/>
    <w:rsid w:val="291CD7C9"/>
    <w:rsid w:val="2921903E"/>
    <w:rsid w:val="292625CE"/>
    <w:rsid w:val="293275B8"/>
    <w:rsid w:val="2937139B"/>
    <w:rsid w:val="2937CA3A"/>
    <w:rsid w:val="29593395"/>
    <w:rsid w:val="29665FF3"/>
    <w:rsid w:val="297A57B1"/>
    <w:rsid w:val="2988DD54"/>
    <w:rsid w:val="298FBE02"/>
    <w:rsid w:val="2993920A"/>
    <w:rsid w:val="29A44195"/>
    <w:rsid w:val="29A56560"/>
    <w:rsid w:val="29B04DC7"/>
    <w:rsid w:val="29D1507E"/>
    <w:rsid w:val="29DB7DEE"/>
    <w:rsid w:val="29DD428B"/>
    <w:rsid w:val="29E9887D"/>
    <w:rsid w:val="29ED2BBF"/>
    <w:rsid w:val="29EF0AD9"/>
    <w:rsid w:val="29F2C6F0"/>
    <w:rsid w:val="29FEDCB1"/>
    <w:rsid w:val="2A005C9F"/>
    <w:rsid w:val="2A1D7A25"/>
    <w:rsid w:val="2A25E51A"/>
    <w:rsid w:val="2A39BE57"/>
    <w:rsid w:val="2A3A4E9B"/>
    <w:rsid w:val="2A4A4D63"/>
    <w:rsid w:val="2A4E0C23"/>
    <w:rsid w:val="2A506F87"/>
    <w:rsid w:val="2A556E38"/>
    <w:rsid w:val="2A5A273B"/>
    <w:rsid w:val="2A6304FD"/>
    <w:rsid w:val="2A66C7CE"/>
    <w:rsid w:val="2A7234E4"/>
    <w:rsid w:val="2A780534"/>
    <w:rsid w:val="2A787D80"/>
    <w:rsid w:val="2A849912"/>
    <w:rsid w:val="2A89439B"/>
    <w:rsid w:val="2AA88D0D"/>
    <w:rsid w:val="2AAF0288"/>
    <w:rsid w:val="2AB52027"/>
    <w:rsid w:val="2AC20CC0"/>
    <w:rsid w:val="2AC90DA8"/>
    <w:rsid w:val="2AD9CC45"/>
    <w:rsid w:val="2ADD139B"/>
    <w:rsid w:val="2AE59195"/>
    <w:rsid w:val="2AFDA9EF"/>
    <w:rsid w:val="2B01B102"/>
    <w:rsid w:val="2B079CE1"/>
    <w:rsid w:val="2B100AA4"/>
    <w:rsid w:val="2B14AEBD"/>
    <w:rsid w:val="2B14C601"/>
    <w:rsid w:val="2B1CFE6E"/>
    <w:rsid w:val="2B2AAE3D"/>
    <w:rsid w:val="2B30476F"/>
    <w:rsid w:val="2B3EA892"/>
    <w:rsid w:val="2B469B4F"/>
    <w:rsid w:val="2B4EAD1E"/>
    <w:rsid w:val="2B50BDD8"/>
    <w:rsid w:val="2B57F1AF"/>
    <w:rsid w:val="2B68E0DF"/>
    <w:rsid w:val="2B70FA09"/>
    <w:rsid w:val="2B772283"/>
    <w:rsid w:val="2B7F4849"/>
    <w:rsid w:val="2B8036E6"/>
    <w:rsid w:val="2B816731"/>
    <w:rsid w:val="2B8223E4"/>
    <w:rsid w:val="2B8AEE44"/>
    <w:rsid w:val="2B9CE46E"/>
    <w:rsid w:val="2B9FB55E"/>
    <w:rsid w:val="2BA283CD"/>
    <w:rsid w:val="2BAECE87"/>
    <w:rsid w:val="2BAFDDF8"/>
    <w:rsid w:val="2BB1B6F5"/>
    <w:rsid w:val="2BBC8F50"/>
    <w:rsid w:val="2BBE6722"/>
    <w:rsid w:val="2BC9B66F"/>
    <w:rsid w:val="2BCBC9F4"/>
    <w:rsid w:val="2BCEB472"/>
    <w:rsid w:val="2BD0B705"/>
    <w:rsid w:val="2BD2E5C6"/>
    <w:rsid w:val="2BDBF38A"/>
    <w:rsid w:val="2BE7C2DB"/>
    <w:rsid w:val="2BE996A2"/>
    <w:rsid w:val="2BF2A0B7"/>
    <w:rsid w:val="2BFD9B4D"/>
    <w:rsid w:val="2BFE29B7"/>
    <w:rsid w:val="2C01EF8A"/>
    <w:rsid w:val="2C021976"/>
    <w:rsid w:val="2C049B31"/>
    <w:rsid w:val="2C07D8B9"/>
    <w:rsid w:val="2C14A52B"/>
    <w:rsid w:val="2C16DCF7"/>
    <w:rsid w:val="2C18B714"/>
    <w:rsid w:val="2C2415D2"/>
    <w:rsid w:val="2C3C2ACD"/>
    <w:rsid w:val="2C3EB540"/>
    <w:rsid w:val="2C433887"/>
    <w:rsid w:val="2C4E33A4"/>
    <w:rsid w:val="2C5780A8"/>
    <w:rsid w:val="2C5784F2"/>
    <w:rsid w:val="2C5888EA"/>
    <w:rsid w:val="2C612D73"/>
    <w:rsid w:val="2C634778"/>
    <w:rsid w:val="2C6A236D"/>
    <w:rsid w:val="2C6A5585"/>
    <w:rsid w:val="2C73ADC4"/>
    <w:rsid w:val="2C815227"/>
    <w:rsid w:val="2C960789"/>
    <w:rsid w:val="2C98B237"/>
    <w:rsid w:val="2C9A5B6D"/>
    <w:rsid w:val="2CA0AA51"/>
    <w:rsid w:val="2CA569FD"/>
    <w:rsid w:val="2CA6487D"/>
    <w:rsid w:val="2CAB834A"/>
    <w:rsid w:val="2CB3F03F"/>
    <w:rsid w:val="2CBD00FD"/>
    <w:rsid w:val="2CC0F4E8"/>
    <w:rsid w:val="2CC32102"/>
    <w:rsid w:val="2CC474CD"/>
    <w:rsid w:val="2CD6152E"/>
    <w:rsid w:val="2CD64B32"/>
    <w:rsid w:val="2CD7F5DD"/>
    <w:rsid w:val="2CD9F488"/>
    <w:rsid w:val="2CE09382"/>
    <w:rsid w:val="2CE20D9A"/>
    <w:rsid w:val="2CEDCD05"/>
    <w:rsid w:val="2CF2061A"/>
    <w:rsid w:val="2D0B08C9"/>
    <w:rsid w:val="2D17C619"/>
    <w:rsid w:val="2D1F78FE"/>
    <w:rsid w:val="2D29F150"/>
    <w:rsid w:val="2D334A44"/>
    <w:rsid w:val="2D349242"/>
    <w:rsid w:val="2D3705C5"/>
    <w:rsid w:val="2D3CDCD9"/>
    <w:rsid w:val="2D53ECF7"/>
    <w:rsid w:val="2D55D536"/>
    <w:rsid w:val="2D5F9E62"/>
    <w:rsid w:val="2D660E44"/>
    <w:rsid w:val="2D717D33"/>
    <w:rsid w:val="2D75298B"/>
    <w:rsid w:val="2D7FA9EE"/>
    <w:rsid w:val="2DBBB66A"/>
    <w:rsid w:val="2DC22537"/>
    <w:rsid w:val="2DC419B2"/>
    <w:rsid w:val="2DC9522B"/>
    <w:rsid w:val="2DCA9457"/>
    <w:rsid w:val="2DCDA9F3"/>
    <w:rsid w:val="2DD17AF6"/>
    <w:rsid w:val="2DDBAA74"/>
    <w:rsid w:val="2DE04AAF"/>
    <w:rsid w:val="2DE287A1"/>
    <w:rsid w:val="2DE41E13"/>
    <w:rsid w:val="2DE90855"/>
    <w:rsid w:val="2DE96881"/>
    <w:rsid w:val="2DED9406"/>
    <w:rsid w:val="2DEE9BFE"/>
    <w:rsid w:val="2E012E91"/>
    <w:rsid w:val="2E08E02A"/>
    <w:rsid w:val="2E10D67D"/>
    <w:rsid w:val="2E12F686"/>
    <w:rsid w:val="2E2F0153"/>
    <w:rsid w:val="2E3AAABB"/>
    <w:rsid w:val="2E5E4744"/>
    <w:rsid w:val="2E699D39"/>
    <w:rsid w:val="2E6D66D9"/>
    <w:rsid w:val="2E831AC3"/>
    <w:rsid w:val="2E839A3C"/>
    <w:rsid w:val="2E8A39F4"/>
    <w:rsid w:val="2E8ACE4B"/>
    <w:rsid w:val="2E8B3390"/>
    <w:rsid w:val="2E8F74D6"/>
    <w:rsid w:val="2E8FA455"/>
    <w:rsid w:val="2E913754"/>
    <w:rsid w:val="2E927125"/>
    <w:rsid w:val="2E98891B"/>
    <w:rsid w:val="2E9DA501"/>
    <w:rsid w:val="2E9EF35F"/>
    <w:rsid w:val="2EA4054E"/>
    <w:rsid w:val="2EA92F03"/>
    <w:rsid w:val="2EAC0F73"/>
    <w:rsid w:val="2EB5D22C"/>
    <w:rsid w:val="2EBD50FA"/>
    <w:rsid w:val="2EC040DA"/>
    <w:rsid w:val="2EC1C335"/>
    <w:rsid w:val="2EC63AAD"/>
    <w:rsid w:val="2EC9E541"/>
    <w:rsid w:val="2ECC3BE2"/>
    <w:rsid w:val="2ECD1F64"/>
    <w:rsid w:val="2ED12B4E"/>
    <w:rsid w:val="2ED25938"/>
    <w:rsid w:val="2ED59E00"/>
    <w:rsid w:val="2ED65F67"/>
    <w:rsid w:val="2EE2BA93"/>
    <w:rsid w:val="2EE521BA"/>
    <w:rsid w:val="2EE5D5E4"/>
    <w:rsid w:val="2EEEDCF3"/>
    <w:rsid w:val="2EF38D3A"/>
    <w:rsid w:val="2EF86C07"/>
    <w:rsid w:val="2EFC1D86"/>
    <w:rsid w:val="2EFFD833"/>
    <w:rsid w:val="2F048BB9"/>
    <w:rsid w:val="2F072277"/>
    <w:rsid w:val="2F1C9B17"/>
    <w:rsid w:val="2F1D3CE2"/>
    <w:rsid w:val="2F2E1D7A"/>
    <w:rsid w:val="2F321B13"/>
    <w:rsid w:val="2F368096"/>
    <w:rsid w:val="2F372576"/>
    <w:rsid w:val="2F39F347"/>
    <w:rsid w:val="2F3F61EE"/>
    <w:rsid w:val="2F4EBFBA"/>
    <w:rsid w:val="2F591B1B"/>
    <w:rsid w:val="2F5FC676"/>
    <w:rsid w:val="2F622814"/>
    <w:rsid w:val="2F66A65D"/>
    <w:rsid w:val="2F681A28"/>
    <w:rsid w:val="2F74B108"/>
    <w:rsid w:val="2F79F8E5"/>
    <w:rsid w:val="2F7D07CA"/>
    <w:rsid w:val="2F86F332"/>
    <w:rsid w:val="2F8811C4"/>
    <w:rsid w:val="2F8891F9"/>
    <w:rsid w:val="2F8A285C"/>
    <w:rsid w:val="2F8B12D7"/>
    <w:rsid w:val="2F925924"/>
    <w:rsid w:val="2F96EB8D"/>
    <w:rsid w:val="2F975B7E"/>
    <w:rsid w:val="2F986C0E"/>
    <w:rsid w:val="2FA0E63A"/>
    <w:rsid w:val="2FB17E56"/>
    <w:rsid w:val="2FC81F35"/>
    <w:rsid w:val="2FD05C1A"/>
    <w:rsid w:val="2FD1EC02"/>
    <w:rsid w:val="2FD22973"/>
    <w:rsid w:val="2FE10067"/>
    <w:rsid w:val="2FE54C41"/>
    <w:rsid w:val="2FEC593A"/>
    <w:rsid w:val="2FF05ED7"/>
    <w:rsid w:val="2FF3AEE3"/>
    <w:rsid w:val="2FF412FF"/>
    <w:rsid w:val="2FF5F54C"/>
    <w:rsid w:val="2FF6D562"/>
    <w:rsid w:val="2FFC31D8"/>
    <w:rsid w:val="300EA59D"/>
    <w:rsid w:val="30131A60"/>
    <w:rsid w:val="301631F5"/>
    <w:rsid w:val="30224F41"/>
    <w:rsid w:val="302667C3"/>
    <w:rsid w:val="303005B0"/>
    <w:rsid w:val="3040FC5D"/>
    <w:rsid w:val="30411FF1"/>
    <w:rsid w:val="3056BF72"/>
    <w:rsid w:val="3065EA17"/>
    <w:rsid w:val="3069D310"/>
    <w:rsid w:val="30847E20"/>
    <w:rsid w:val="3087522E"/>
    <w:rsid w:val="3095970C"/>
    <w:rsid w:val="309BA2D1"/>
    <w:rsid w:val="309F544D"/>
    <w:rsid w:val="30AE4FBF"/>
    <w:rsid w:val="30B502F3"/>
    <w:rsid w:val="30BDF82E"/>
    <w:rsid w:val="30BF6D71"/>
    <w:rsid w:val="30CFF578"/>
    <w:rsid w:val="30DDB48A"/>
    <w:rsid w:val="30F36B87"/>
    <w:rsid w:val="30F43B21"/>
    <w:rsid w:val="30F85A39"/>
    <w:rsid w:val="30FD397F"/>
    <w:rsid w:val="3101B0CD"/>
    <w:rsid w:val="3116C0F9"/>
    <w:rsid w:val="3119BAC3"/>
    <w:rsid w:val="311D272F"/>
    <w:rsid w:val="311F92AB"/>
    <w:rsid w:val="3126180A"/>
    <w:rsid w:val="3127D54E"/>
    <w:rsid w:val="312F3EAF"/>
    <w:rsid w:val="3136DA46"/>
    <w:rsid w:val="314AF7A6"/>
    <w:rsid w:val="31515F7D"/>
    <w:rsid w:val="315858EE"/>
    <w:rsid w:val="315D11CE"/>
    <w:rsid w:val="316B5DDD"/>
    <w:rsid w:val="316D08A3"/>
    <w:rsid w:val="31779D03"/>
    <w:rsid w:val="3194F8C6"/>
    <w:rsid w:val="31968BE0"/>
    <w:rsid w:val="319EED1F"/>
    <w:rsid w:val="31A3CE3E"/>
    <w:rsid w:val="31ABD08F"/>
    <w:rsid w:val="31B2E5B5"/>
    <w:rsid w:val="31B6650E"/>
    <w:rsid w:val="31D800DD"/>
    <w:rsid w:val="31DEE334"/>
    <w:rsid w:val="31E87C21"/>
    <w:rsid w:val="31F1DC4B"/>
    <w:rsid w:val="3208ADFC"/>
    <w:rsid w:val="3219FEF4"/>
    <w:rsid w:val="322BCC1E"/>
    <w:rsid w:val="3233C350"/>
    <w:rsid w:val="32383AD6"/>
    <w:rsid w:val="323CB0B0"/>
    <w:rsid w:val="32442594"/>
    <w:rsid w:val="32488689"/>
    <w:rsid w:val="3248B67B"/>
    <w:rsid w:val="324937B2"/>
    <w:rsid w:val="3251A5A3"/>
    <w:rsid w:val="3256A3D0"/>
    <w:rsid w:val="32630751"/>
    <w:rsid w:val="3269A454"/>
    <w:rsid w:val="326B68C1"/>
    <w:rsid w:val="3274BA5C"/>
    <w:rsid w:val="3275A408"/>
    <w:rsid w:val="32766AD1"/>
    <w:rsid w:val="327F360A"/>
    <w:rsid w:val="3287103A"/>
    <w:rsid w:val="32A848B1"/>
    <w:rsid w:val="32BAC472"/>
    <w:rsid w:val="32CF4BA9"/>
    <w:rsid w:val="32D8D4E0"/>
    <w:rsid w:val="32DC59C3"/>
    <w:rsid w:val="32EDFCE7"/>
    <w:rsid w:val="32F3B659"/>
    <w:rsid w:val="32F6ACF1"/>
    <w:rsid w:val="33079BF9"/>
    <w:rsid w:val="331068D4"/>
    <w:rsid w:val="331A9EAA"/>
    <w:rsid w:val="331F5239"/>
    <w:rsid w:val="331F890A"/>
    <w:rsid w:val="33279671"/>
    <w:rsid w:val="33288A08"/>
    <w:rsid w:val="332CC887"/>
    <w:rsid w:val="335BE828"/>
    <w:rsid w:val="3371C55D"/>
    <w:rsid w:val="338889C0"/>
    <w:rsid w:val="338D61CA"/>
    <w:rsid w:val="3391EC6F"/>
    <w:rsid w:val="339705CC"/>
    <w:rsid w:val="3397B9CC"/>
    <w:rsid w:val="33A9D038"/>
    <w:rsid w:val="33AA1A0C"/>
    <w:rsid w:val="33B7B479"/>
    <w:rsid w:val="33BD2BD0"/>
    <w:rsid w:val="33C16470"/>
    <w:rsid w:val="33C609A5"/>
    <w:rsid w:val="33C75E4C"/>
    <w:rsid w:val="33D0327C"/>
    <w:rsid w:val="33DF8FEE"/>
    <w:rsid w:val="33F3708A"/>
    <w:rsid w:val="34063472"/>
    <w:rsid w:val="3408F334"/>
    <w:rsid w:val="341176AC"/>
    <w:rsid w:val="341B7FC3"/>
    <w:rsid w:val="341D0BE5"/>
    <w:rsid w:val="343FC224"/>
    <w:rsid w:val="3440246B"/>
    <w:rsid w:val="344663D7"/>
    <w:rsid w:val="344910CA"/>
    <w:rsid w:val="344A9A55"/>
    <w:rsid w:val="345B24B7"/>
    <w:rsid w:val="346D374B"/>
    <w:rsid w:val="34784CA2"/>
    <w:rsid w:val="3479951C"/>
    <w:rsid w:val="34897393"/>
    <w:rsid w:val="348AEAEF"/>
    <w:rsid w:val="348E7DD1"/>
    <w:rsid w:val="34944C44"/>
    <w:rsid w:val="349A230B"/>
    <w:rsid w:val="349D601C"/>
    <w:rsid w:val="34A94A8A"/>
    <w:rsid w:val="34B5A4D9"/>
    <w:rsid w:val="34BDAE83"/>
    <w:rsid w:val="34C494E9"/>
    <w:rsid w:val="34CE04F0"/>
    <w:rsid w:val="34D69ADD"/>
    <w:rsid w:val="34D93808"/>
    <w:rsid w:val="34D9B0EB"/>
    <w:rsid w:val="34DDB984"/>
    <w:rsid w:val="34E13803"/>
    <w:rsid w:val="34E8EB68"/>
    <w:rsid w:val="34EAE71E"/>
    <w:rsid w:val="34F28C56"/>
    <w:rsid w:val="34FA59FC"/>
    <w:rsid w:val="34FBC384"/>
    <w:rsid w:val="35001CB0"/>
    <w:rsid w:val="35007AA2"/>
    <w:rsid w:val="3504D330"/>
    <w:rsid w:val="35056232"/>
    <w:rsid w:val="3507F9C2"/>
    <w:rsid w:val="3513C60E"/>
    <w:rsid w:val="351F17BD"/>
    <w:rsid w:val="35305D4A"/>
    <w:rsid w:val="35340AC6"/>
    <w:rsid w:val="35349695"/>
    <w:rsid w:val="3535941A"/>
    <w:rsid w:val="35398805"/>
    <w:rsid w:val="3543C096"/>
    <w:rsid w:val="35493F32"/>
    <w:rsid w:val="3549E8DF"/>
    <w:rsid w:val="354DD314"/>
    <w:rsid w:val="3550DF7E"/>
    <w:rsid w:val="355471A2"/>
    <w:rsid w:val="35564FA4"/>
    <w:rsid w:val="355EBD86"/>
    <w:rsid w:val="35787A6F"/>
    <w:rsid w:val="35804A06"/>
    <w:rsid w:val="358757F2"/>
    <w:rsid w:val="35889078"/>
    <w:rsid w:val="35945E93"/>
    <w:rsid w:val="35A54705"/>
    <w:rsid w:val="35B07754"/>
    <w:rsid w:val="35B58EF7"/>
    <w:rsid w:val="35BC39EC"/>
    <w:rsid w:val="35DB5CD1"/>
    <w:rsid w:val="35DD8991"/>
    <w:rsid w:val="35E612D3"/>
    <w:rsid w:val="35EAB9B9"/>
    <w:rsid w:val="35EAD0F7"/>
    <w:rsid w:val="35EC5769"/>
    <w:rsid w:val="35F0F7B3"/>
    <w:rsid w:val="35F2BF7B"/>
    <w:rsid w:val="35FF55F4"/>
    <w:rsid w:val="3618DBBC"/>
    <w:rsid w:val="361DD2E8"/>
    <w:rsid w:val="36268ED3"/>
    <w:rsid w:val="362F5CF7"/>
    <w:rsid w:val="3635D939"/>
    <w:rsid w:val="364034E2"/>
    <w:rsid w:val="364F087B"/>
    <w:rsid w:val="3653521B"/>
    <w:rsid w:val="365E985C"/>
    <w:rsid w:val="366BA99E"/>
    <w:rsid w:val="3677B7CF"/>
    <w:rsid w:val="367BC021"/>
    <w:rsid w:val="3685A0FB"/>
    <w:rsid w:val="3688559B"/>
    <w:rsid w:val="368B8362"/>
    <w:rsid w:val="368F6A82"/>
    <w:rsid w:val="369BEECC"/>
    <w:rsid w:val="369F0416"/>
    <w:rsid w:val="36A2A56A"/>
    <w:rsid w:val="36B128EF"/>
    <w:rsid w:val="36BC6DC3"/>
    <w:rsid w:val="36BEBAA5"/>
    <w:rsid w:val="36C37962"/>
    <w:rsid w:val="36D0CA03"/>
    <w:rsid w:val="36D27B52"/>
    <w:rsid w:val="36DE7005"/>
    <w:rsid w:val="36E2F5C9"/>
    <w:rsid w:val="36E52326"/>
    <w:rsid w:val="36E93220"/>
    <w:rsid w:val="36EFFD98"/>
    <w:rsid w:val="36F67522"/>
    <w:rsid w:val="36FD6823"/>
    <w:rsid w:val="370829A7"/>
    <w:rsid w:val="3708B2F1"/>
    <w:rsid w:val="3713826A"/>
    <w:rsid w:val="372B685C"/>
    <w:rsid w:val="372C571C"/>
    <w:rsid w:val="373A61F9"/>
    <w:rsid w:val="3747D8AC"/>
    <w:rsid w:val="374A7F3F"/>
    <w:rsid w:val="374FF0FB"/>
    <w:rsid w:val="375D281B"/>
    <w:rsid w:val="375E2EBE"/>
    <w:rsid w:val="375FCE58"/>
    <w:rsid w:val="3766553D"/>
    <w:rsid w:val="37685299"/>
    <w:rsid w:val="3773D2C7"/>
    <w:rsid w:val="377BC015"/>
    <w:rsid w:val="37843CD9"/>
    <w:rsid w:val="379579C3"/>
    <w:rsid w:val="379CE68A"/>
    <w:rsid w:val="37A62F37"/>
    <w:rsid w:val="37AAA2E6"/>
    <w:rsid w:val="37AF0DB9"/>
    <w:rsid w:val="37B61974"/>
    <w:rsid w:val="37B754A5"/>
    <w:rsid w:val="37CB740F"/>
    <w:rsid w:val="37D68B40"/>
    <w:rsid w:val="37DB23DD"/>
    <w:rsid w:val="37E25FA6"/>
    <w:rsid w:val="37EE63DD"/>
    <w:rsid w:val="37F234CA"/>
    <w:rsid w:val="37F8A7BD"/>
    <w:rsid w:val="37FB1B3D"/>
    <w:rsid w:val="37FF129C"/>
    <w:rsid w:val="38097C3B"/>
    <w:rsid w:val="381F5F66"/>
    <w:rsid w:val="3828611C"/>
    <w:rsid w:val="38315343"/>
    <w:rsid w:val="38439CED"/>
    <w:rsid w:val="384BFDE2"/>
    <w:rsid w:val="3852EE93"/>
    <w:rsid w:val="385B13F6"/>
    <w:rsid w:val="385B45E1"/>
    <w:rsid w:val="3860162E"/>
    <w:rsid w:val="3861F142"/>
    <w:rsid w:val="386F59FD"/>
    <w:rsid w:val="387AAF80"/>
    <w:rsid w:val="38806AF5"/>
    <w:rsid w:val="38827C29"/>
    <w:rsid w:val="38850876"/>
    <w:rsid w:val="388970EA"/>
    <w:rsid w:val="388A257F"/>
    <w:rsid w:val="388DF3E6"/>
    <w:rsid w:val="3898BE7D"/>
    <w:rsid w:val="389DBF39"/>
    <w:rsid w:val="38A95488"/>
    <w:rsid w:val="38BC9A9A"/>
    <w:rsid w:val="38BD5E54"/>
    <w:rsid w:val="38C2B16F"/>
    <w:rsid w:val="38CC65A0"/>
    <w:rsid w:val="38CFBCD8"/>
    <w:rsid w:val="38D23CAB"/>
    <w:rsid w:val="38DC6B0B"/>
    <w:rsid w:val="38DFA133"/>
    <w:rsid w:val="38F4AC3E"/>
    <w:rsid w:val="38F4D01F"/>
    <w:rsid w:val="38F6BF24"/>
    <w:rsid w:val="38F852C0"/>
    <w:rsid w:val="38F9DE23"/>
    <w:rsid w:val="38FF6D77"/>
    <w:rsid w:val="3903541B"/>
    <w:rsid w:val="3912E056"/>
    <w:rsid w:val="391B3864"/>
    <w:rsid w:val="392E3382"/>
    <w:rsid w:val="3933DC44"/>
    <w:rsid w:val="393A1B99"/>
    <w:rsid w:val="394AA349"/>
    <w:rsid w:val="394F5CAE"/>
    <w:rsid w:val="396AA8D5"/>
    <w:rsid w:val="397A23BB"/>
    <w:rsid w:val="39913C59"/>
    <w:rsid w:val="399A27CF"/>
    <w:rsid w:val="399DF167"/>
    <w:rsid w:val="39AE803B"/>
    <w:rsid w:val="39B81472"/>
    <w:rsid w:val="39B95DED"/>
    <w:rsid w:val="39BCFF11"/>
    <w:rsid w:val="39BE0DA0"/>
    <w:rsid w:val="39C123BB"/>
    <w:rsid w:val="39C36DEA"/>
    <w:rsid w:val="39CD9074"/>
    <w:rsid w:val="39D54D52"/>
    <w:rsid w:val="39D692C3"/>
    <w:rsid w:val="39E13CB5"/>
    <w:rsid w:val="39EB0270"/>
    <w:rsid w:val="39FE58FB"/>
    <w:rsid w:val="3A0E11F8"/>
    <w:rsid w:val="3A1BE4F1"/>
    <w:rsid w:val="3A1E8A95"/>
    <w:rsid w:val="3A3C1FAB"/>
    <w:rsid w:val="3A3CBF74"/>
    <w:rsid w:val="3A404D4A"/>
    <w:rsid w:val="3A466DD5"/>
    <w:rsid w:val="3A4B8B08"/>
    <w:rsid w:val="3A4CC63B"/>
    <w:rsid w:val="3A5A460A"/>
    <w:rsid w:val="3A662679"/>
    <w:rsid w:val="3A69A246"/>
    <w:rsid w:val="3A6DA7A8"/>
    <w:rsid w:val="3A782F47"/>
    <w:rsid w:val="3A856CC4"/>
    <w:rsid w:val="3A87811F"/>
    <w:rsid w:val="3A8BC9E9"/>
    <w:rsid w:val="3A8DC478"/>
    <w:rsid w:val="3A92C68F"/>
    <w:rsid w:val="3AA259C0"/>
    <w:rsid w:val="3AA52A32"/>
    <w:rsid w:val="3AA55BC9"/>
    <w:rsid w:val="3AA77145"/>
    <w:rsid w:val="3AB416E1"/>
    <w:rsid w:val="3ABA2D4B"/>
    <w:rsid w:val="3ABB403C"/>
    <w:rsid w:val="3ABDFF71"/>
    <w:rsid w:val="3AD51C60"/>
    <w:rsid w:val="3ADB7059"/>
    <w:rsid w:val="3ADCA7B7"/>
    <w:rsid w:val="3AE3BAC7"/>
    <w:rsid w:val="3AEF1FFF"/>
    <w:rsid w:val="3AF40D26"/>
    <w:rsid w:val="3B12C712"/>
    <w:rsid w:val="3B1F644A"/>
    <w:rsid w:val="3B20BE7D"/>
    <w:rsid w:val="3B28C7A5"/>
    <w:rsid w:val="3B396ED3"/>
    <w:rsid w:val="3B3CE52A"/>
    <w:rsid w:val="3B458594"/>
    <w:rsid w:val="3B49F4E5"/>
    <w:rsid w:val="3B52F6F0"/>
    <w:rsid w:val="3B57C37E"/>
    <w:rsid w:val="3B5C945E"/>
    <w:rsid w:val="3B5F45AE"/>
    <w:rsid w:val="3B70469E"/>
    <w:rsid w:val="3B7E8AE4"/>
    <w:rsid w:val="3B93D8B9"/>
    <w:rsid w:val="3B9C4480"/>
    <w:rsid w:val="3BA4BB9A"/>
    <w:rsid w:val="3BA694CD"/>
    <w:rsid w:val="3BAA7431"/>
    <w:rsid w:val="3BAEBFB4"/>
    <w:rsid w:val="3BB8868A"/>
    <w:rsid w:val="3BD47797"/>
    <w:rsid w:val="3BDE5242"/>
    <w:rsid w:val="3BE834C7"/>
    <w:rsid w:val="3BE99A25"/>
    <w:rsid w:val="3BE9F38E"/>
    <w:rsid w:val="3BECB076"/>
    <w:rsid w:val="3BF31110"/>
    <w:rsid w:val="3BFAC5D7"/>
    <w:rsid w:val="3C07F331"/>
    <w:rsid w:val="3C0CF1EE"/>
    <w:rsid w:val="3C160CAC"/>
    <w:rsid w:val="3C183D10"/>
    <w:rsid w:val="3C1A206F"/>
    <w:rsid w:val="3C1E8BF8"/>
    <w:rsid w:val="3C1F2C02"/>
    <w:rsid w:val="3C2A092A"/>
    <w:rsid w:val="3C2BDD7B"/>
    <w:rsid w:val="3C32BE67"/>
    <w:rsid w:val="3C33CBC8"/>
    <w:rsid w:val="3C4A64E8"/>
    <w:rsid w:val="3C63C397"/>
    <w:rsid w:val="3C667FD9"/>
    <w:rsid w:val="3C6EB84A"/>
    <w:rsid w:val="3C7E3722"/>
    <w:rsid w:val="3C7FD125"/>
    <w:rsid w:val="3C839EA4"/>
    <w:rsid w:val="3C9D721B"/>
    <w:rsid w:val="3C9E6042"/>
    <w:rsid w:val="3CA6869B"/>
    <w:rsid w:val="3CB16F87"/>
    <w:rsid w:val="3CB17C6E"/>
    <w:rsid w:val="3CBED3B1"/>
    <w:rsid w:val="3CD098DF"/>
    <w:rsid w:val="3CD3CC8A"/>
    <w:rsid w:val="3CDA4414"/>
    <w:rsid w:val="3CDF5EFF"/>
    <w:rsid w:val="3CDFCC39"/>
    <w:rsid w:val="3CE3253B"/>
    <w:rsid w:val="3CF2B299"/>
    <w:rsid w:val="3CFFF76D"/>
    <w:rsid w:val="3D00119D"/>
    <w:rsid w:val="3D01E0E1"/>
    <w:rsid w:val="3D0C93C5"/>
    <w:rsid w:val="3D0F3C87"/>
    <w:rsid w:val="3D180941"/>
    <w:rsid w:val="3D19BA04"/>
    <w:rsid w:val="3D1C3F4D"/>
    <w:rsid w:val="3D1E0681"/>
    <w:rsid w:val="3D2FFB4B"/>
    <w:rsid w:val="3D3DDD99"/>
    <w:rsid w:val="3D451F24"/>
    <w:rsid w:val="3D4E08FB"/>
    <w:rsid w:val="3D556431"/>
    <w:rsid w:val="3D5D4F6B"/>
    <w:rsid w:val="3D5D8153"/>
    <w:rsid w:val="3D5F68DC"/>
    <w:rsid w:val="3D6EE130"/>
    <w:rsid w:val="3D779EB5"/>
    <w:rsid w:val="3D7A3027"/>
    <w:rsid w:val="3D7CA7BC"/>
    <w:rsid w:val="3D9BB8E5"/>
    <w:rsid w:val="3D9FD61A"/>
    <w:rsid w:val="3DBB03C6"/>
    <w:rsid w:val="3DBC392F"/>
    <w:rsid w:val="3DC61D90"/>
    <w:rsid w:val="3DC8F866"/>
    <w:rsid w:val="3DC95C65"/>
    <w:rsid w:val="3DCF51C1"/>
    <w:rsid w:val="3DE3245B"/>
    <w:rsid w:val="3DE88D78"/>
    <w:rsid w:val="3DED14CF"/>
    <w:rsid w:val="3DF5AE9B"/>
    <w:rsid w:val="3E003C02"/>
    <w:rsid w:val="3E0B7416"/>
    <w:rsid w:val="3E0F9C6E"/>
    <w:rsid w:val="3E11EC7F"/>
    <w:rsid w:val="3E23D7C9"/>
    <w:rsid w:val="3E3C7E58"/>
    <w:rsid w:val="3E4FBC67"/>
    <w:rsid w:val="3E5AD06D"/>
    <w:rsid w:val="3E5B7328"/>
    <w:rsid w:val="3E5FF786"/>
    <w:rsid w:val="3E607BE9"/>
    <w:rsid w:val="3E6713A9"/>
    <w:rsid w:val="3E6AA2C6"/>
    <w:rsid w:val="3E6FF4CB"/>
    <w:rsid w:val="3E7A1EFD"/>
    <w:rsid w:val="3E7BB972"/>
    <w:rsid w:val="3E7E9E9A"/>
    <w:rsid w:val="3E7FF8D0"/>
    <w:rsid w:val="3E845F1A"/>
    <w:rsid w:val="3E8D1B13"/>
    <w:rsid w:val="3E948EAA"/>
    <w:rsid w:val="3E9573AF"/>
    <w:rsid w:val="3E9999F8"/>
    <w:rsid w:val="3E9B24B6"/>
    <w:rsid w:val="3EA19721"/>
    <w:rsid w:val="3EA5A0D3"/>
    <w:rsid w:val="3EB542BC"/>
    <w:rsid w:val="3EB56840"/>
    <w:rsid w:val="3EB7C945"/>
    <w:rsid w:val="3ECDC9F3"/>
    <w:rsid w:val="3ED05945"/>
    <w:rsid w:val="3EDA0ADD"/>
    <w:rsid w:val="3EDD14CE"/>
    <w:rsid w:val="3EE9807A"/>
    <w:rsid w:val="3EF4CB3B"/>
    <w:rsid w:val="3EFEDC2B"/>
    <w:rsid w:val="3F049A8F"/>
    <w:rsid w:val="3F050A02"/>
    <w:rsid w:val="3F0A0750"/>
    <w:rsid w:val="3F2C91B6"/>
    <w:rsid w:val="3F31B36A"/>
    <w:rsid w:val="3F382703"/>
    <w:rsid w:val="3F4C484B"/>
    <w:rsid w:val="3F4F8A79"/>
    <w:rsid w:val="3F530B2C"/>
    <w:rsid w:val="3F53C3B7"/>
    <w:rsid w:val="3F55AB20"/>
    <w:rsid w:val="3F572F95"/>
    <w:rsid w:val="3F69A927"/>
    <w:rsid w:val="3F74A175"/>
    <w:rsid w:val="3F763F1A"/>
    <w:rsid w:val="3F795693"/>
    <w:rsid w:val="3F7D0AA5"/>
    <w:rsid w:val="3F8008E8"/>
    <w:rsid w:val="3F80DC57"/>
    <w:rsid w:val="3F825CC4"/>
    <w:rsid w:val="3F8C09E4"/>
    <w:rsid w:val="3F95B6A4"/>
    <w:rsid w:val="3F9FAC7E"/>
    <w:rsid w:val="3FA2ADE9"/>
    <w:rsid w:val="3FA5A310"/>
    <w:rsid w:val="3FA896E7"/>
    <w:rsid w:val="3FACB5DB"/>
    <w:rsid w:val="3FAD1040"/>
    <w:rsid w:val="3FD23D90"/>
    <w:rsid w:val="3FD2582B"/>
    <w:rsid w:val="3FE5B672"/>
    <w:rsid w:val="3FE65E44"/>
    <w:rsid w:val="3FF877EA"/>
    <w:rsid w:val="3FFBE7B2"/>
    <w:rsid w:val="400F409A"/>
    <w:rsid w:val="40188D55"/>
    <w:rsid w:val="401C80CE"/>
    <w:rsid w:val="402E9DC7"/>
    <w:rsid w:val="4031E708"/>
    <w:rsid w:val="4037BBFA"/>
    <w:rsid w:val="40383C45"/>
    <w:rsid w:val="4038E1C4"/>
    <w:rsid w:val="4045DE44"/>
    <w:rsid w:val="40469D19"/>
    <w:rsid w:val="4046FDD8"/>
    <w:rsid w:val="40496268"/>
    <w:rsid w:val="40507191"/>
    <w:rsid w:val="405952BA"/>
    <w:rsid w:val="406A1426"/>
    <w:rsid w:val="406E67F2"/>
    <w:rsid w:val="406E7C61"/>
    <w:rsid w:val="406F69C6"/>
    <w:rsid w:val="40702B15"/>
    <w:rsid w:val="407D46E1"/>
    <w:rsid w:val="4082AEFF"/>
    <w:rsid w:val="40875D89"/>
    <w:rsid w:val="408B9C60"/>
    <w:rsid w:val="4092E90D"/>
    <w:rsid w:val="409FA2CA"/>
    <w:rsid w:val="40A37808"/>
    <w:rsid w:val="40B03BE2"/>
    <w:rsid w:val="40BDF8FE"/>
    <w:rsid w:val="40CB1925"/>
    <w:rsid w:val="40CC04CD"/>
    <w:rsid w:val="40CCD8AA"/>
    <w:rsid w:val="40D32339"/>
    <w:rsid w:val="40D93222"/>
    <w:rsid w:val="40DD01A1"/>
    <w:rsid w:val="40F008D2"/>
    <w:rsid w:val="40F4F0A5"/>
    <w:rsid w:val="40FC0EFA"/>
    <w:rsid w:val="41098251"/>
    <w:rsid w:val="41114DCD"/>
    <w:rsid w:val="411AC38E"/>
    <w:rsid w:val="41208824"/>
    <w:rsid w:val="41223F2E"/>
    <w:rsid w:val="41225B34"/>
    <w:rsid w:val="41315DC8"/>
    <w:rsid w:val="41479B1C"/>
    <w:rsid w:val="4149346D"/>
    <w:rsid w:val="414EBB96"/>
    <w:rsid w:val="41575429"/>
    <w:rsid w:val="415888C7"/>
    <w:rsid w:val="415D6C97"/>
    <w:rsid w:val="41665AD0"/>
    <w:rsid w:val="416A5B3A"/>
    <w:rsid w:val="4179C88C"/>
    <w:rsid w:val="41804768"/>
    <w:rsid w:val="4180C25B"/>
    <w:rsid w:val="418ABC6E"/>
    <w:rsid w:val="418BC72B"/>
    <w:rsid w:val="4192BF3B"/>
    <w:rsid w:val="419561D9"/>
    <w:rsid w:val="41AF532D"/>
    <w:rsid w:val="41BBD2D1"/>
    <w:rsid w:val="41C34CAD"/>
    <w:rsid w:val="41C50A29"/>
    <w:rsid w:val="41C6FA76"/>
    <w:rsid w:val="41C71CA3"/>
    <w:rsid w:val="41C9DF75"/>
    <w:rsid w:val="41CD1B86"/>
    <w:rsid w:val="41CDE724"/>
    <w:rsid w:val="41DFFF7E"/>
    <w:rsid w:val="41E995FD"/>
    <w:rsid w:val="41EEABCE"/>
    <w:rsid w:val="41F9F151"/>
    <w:rsid w:val="420DA268"/>
    <w:rsid w:val="42101F81"/>
    <w:rsid w:val="4214B377"/>
    <w:rsid w:val="42156805"/>
    <w:rsid w:val="421B3053"/>
    <w:rsid w:val="422364CA"/>
    <w:rsid w:val="422778EE"/>
    <w:rsid w:val="422F234E"/>
    <w:rsid w:val="422FE171"/>
    <w:rsid w:val="423A9153"/>
    <w:rsid w:val="42443024"/>
    <w:rsid w:val="4249665D"/>
    <w:rsid w:val="425350CB"/>
    <w:rsid w:val="42585F38"/>
    <w:rsid w:val="425E05A8"/>
    <w:rsid w:val="42669A62"/>
    <w:rsid w:val="42674F2D"/>
    <w:rsid w:val="4268CB9C"/>
    <w:rsid w:val="426BBE02"/>
    <w:rsid w:val="4272FD1E"/>
    <w:rsid w:val="427401A5"/>
    <w:rsid w:val="428351FB"/>
    <w:rsid w:val="42841790"/>
    <w:rsid w:val="4298A690"/>
    <w:rsid w:val="429FA3FB"/>
    <w:rsid w:val="42A56CE7"/>
    <w:rsid w:val="42A679C1"/>
    <w:rsid w:val="42A9A05E"/>
    <w:rsid w:val="42AFB3F1"/>
    <w:rsid w:val="42B39B72"/>
    <w:rsid w:val="42B5F0E8"/>
    <w:rsid w:val="42BF2094"/>
    <w:rsid w:val="42D460C3"/>
    <w:rsid w:val="42EB1AF0"/>
    <w:rsid w:val="4303DAC1"/>
    <w:rsid w:val="431672C3"/>
    <w:rsid w:val="43490108"/>
    <w:rsid w:val="43523907"/>
    <w:rsid w:val="43724B5D"/>
    <w:rsid w:val="437E7112"/>
    <w:rsid w:val="4381BA69"/>
    <w:rsid w:val="43878526"/>
    <w:rsid w:val="43A2DC9F"/>
    <w:rsid w:val="43A812C2"/>
    <w:rsid w:val="43A8AC61"/>
    <w:rsid w:val="43A9B7D7"/>
    <w:rsid w:val="43B3E869"/>
    <w:rsid w:val="43B401B0"/>
    <w:rsid w:val="43B40F02"/>
    <w:rsid w:val="43B44A93"/>
    <w:rsid w:val="43B59DF2"/>
    <w:rsid w:val="43C692A7"/>
    <w:rsid w:val="43D765A3"/>
    <w:rsid w:val="43E59789"/>
    <w:rsid w:val="43EF3D43"/>
    <w:rsid w:val="43F12464"/>
    <w:rsid w:val="43F5C7A1"/>
    <w:rsid w:val="43F624CE"/>
    <w:rsid w:val="44003533"/>
    <w:rsid w:val="44129F93"/>
    <w:rsid w:val="4414CB67"/>
    <w:rsid w:val="44155115"/>
    <w:rsid w:val="441A50F6"/>
    <w:rsid w:val="441ABD56"/>
    <w:rsid w:val="441B2BFA"/>
    <w:rsid w:val="442E57D2"/>
    <w:rsid w:val="4436E61B"/>
    <w:rsid w:val="4437DB45"/>
    <w:rsid w:val="4438EBEA"/>
    <w:rsid w:val="443B11F1"/>
    <w:rsid w:val="4440263B"/>
    <w:rsid w:val="444ABB83"/>
    <w:rsid w:val="44605EF9"/>
    <w:rsid w:val="4464BCF7"/>
    <w:rsid w:val="44662D57"/>
    <w:rsid w:val="446C77C7"/>
    <w:rsid w:val="447845E3"/>
    <w:rsid w:val="447B743E"/>
    <w:rsid w:val="447F6B72"/>
    <w:rsid w:val="4484F2A9"/>
    <w:rsid w:val="448C1A4F"/>
    <w:rsid w:val="44902A4F"/>
    <w:rsid w:val="449CF4FB"/>
    <w:rsid w:val="44A70EEA"/>
    <w:rsid w:val="44AEAE61"/>
    <w:rsid w:val="44AFACF8"/>
    <w:rsid w:val="44C01D8D"/>
    <w:rsid w:val="44C05AD7"/>
    <w:rsid w:val="44C15394"/>
    <w:rsid w:val="44C2E982"/>
    <w:rsid w:val="44C49F40"/>
    <w:rsid w:val="44C4E613"/>
    <w:rsid w:val="44CB8B4A"/>
    <w:rsid w:val="44CE4115"/>
    <w:rsid w:val="44D1A928"/>
    <w:rsid w:val="44D78C26"/>
    <w:rsid w:val="44D84100"/>
    <w:rsid w:val="44E3954E"/>
    <w:rsid w:val="44F34054"/>
    <w:rsid w:val="4503D731"/>
    <w:rsid w:val="45114ED3"/>
    <w:rsid w:val="45128A98"/>
    <w:rsid w:val="451BCF94"/>
    <w:rsid w:val="451C54FE"/>
    <w:rsid w:val="451DE156"/>
    <w:rsid w:val="451E18D3"/>
    <w:rsid w:val="4522900D"/>
    <w:rsid w:val="453F5579"/>
    <w:rsid w:val="454B952F"/>
    <w:rsid w:val="45602C9B"/>
    <w:rsid w:val="4566785B"/>
    <w:rsid w:val="45714C38"/>
    <w:rsid w:val="457177A9"/>
    <w:rsid w:val="45765008"/>
    <w:rsid w:val="45770C86"/>
    <w:rsid w:val="457CAE73"/>
    <w:rsid w:val="4587B5CD"/>
    <w:rsid w:val="4587B5DA"/>
    <w:rsid w:val="458A14AF"/>
    <w:rsid w:val="458E6AA4"/>
    <w:rsid w:val="458ED304"/>
    <w:rsid w:val="4591AA1A"/>
    <w:rsid w:val="4596E7E1"/>
    <w:rsid w:val="45B15BD9"/>
    <w:rsid w:val="45B3ADED"/>
    <w:rsid w:val="45B61301"/>
    <w:rsid w:val="45C4E840"/>
    <w:rsid w:val="45C5B5FA"/>
    <w:rsid w:val="45C8ED38"/>
    <w:rsid w:val="45C918AC"/>
    <w:rsid w:val="45D4E95D"/>
    <w:rsid w:val="45D660D7"/>
    <w:rsid w:val="460CDC7F"/>
    <w:rsid w:val="460EA24F"/>
    <w:rsid w:val="4611649F"/>
    <w:rsid w:val="461EA0C1"/>
    <w:rsid w:val="462517C7"/>
    <w:rsid w:val="462C56B7"/>
    <w:rsid w:val="462FDFDA"/>
    <w:rsid w:val="4630584A"/>
    <w:rsid w:val="4630BA6C"/>
    <w:rsid w:val="463EC33E"/>
    <w:rsid w:val="463FB4F8"/>
    <w:rsid w:val="4640CBD8"/>
    <w:rsid w:val="4643F25A"/>
    <w:rsid w:val="4645632F"/>
    <w:rsid w:val="464B4C52"/>
    <w:rsid w:val="465326F8"/>
    <w:rsid w:val="4655F921"/>
    <w:rsid w:val="4657E3A6"/>
    <w:rsid w:val="4658013A"/>
    <w:rsid w:val="4658E14B"/>
    <w:rsid w:val="465B3AA4"/>
    <w:rsid w:val="465C6404"/>
    <w:rsid w:val="4660F18A"/>
    <w:rsid w:val="46796CBB"/>
    <w:rsid w:val="4680D023"/>
    <w:rsid w:val="4683064E"/>
    <w:rsid w:val="4686869F"/>
    <w:rsid w:val="46A4B3A6"/>
    <w:rsid w:val="46A849E8"/>
    <w:rsid w:val="46AEC8FB"/>
    <w:rsid w:val="46B6330F"/>
    <w:rsid w:val="46BB69D9"/>
    <w:rsid w:val="46BBB44B"/>
    <w:rsid w:val="46C5BA37"/>
    <w:rsid w:val="46C7B3FF"/>
    <w:rsid w:val="46C837E3"/>
    <w:rsid w:val="46D2B4F5"/>
    <w:rsid w:val="46D308A1"/>
    <w:rsid w:val="46E02376"/>
    <w:rsid w:val="46E0BE8D"/>
    <w:rsid w:val="46E853AF"/>
    <w:rsid w:val="46EC98F2"/>
    <w:rsid w:val="46EFAAD6"/>
    <w:rsid w:val="46F06EB4"/>
    <w:rsid w:val="470A5D99"/>
    <w:rsid w:val="471D4C9C"/>
    <w:rsid w:val="47234CD1"/>
    <w:rsid w:val="472A255B"/>
    <w:rsid w:val="472AFDDB"/>
    <w:rsid w:val="473CBD12"/>
    <w:rsid w:val="473FBB5D"/>
    <w:rsid w:val="47507E6E"/>
    <w:rsid w:val="4763F146"/>
    <w:rsid w:val="4771A9C5"/>
    <w:rsid w:val="4774BB5F"/>
    <w:rsid w:val="477580D7"/>
    <w:rsid w:val="477BAB0C"/>
    <w:rsid w:val="477E3773"/>
    <w:rsid w:val="47847E99"/>
    <w:rsid w:val="4794F7DB"/>
    <w:rsid w:val="479D1AC6"/>
    <w:rsid w:val="47A01F73"/>
    <w:rsid w:val="47B19A58"/>
    <w:rsid w:val="47B340BF"/>
    <w:rsid w:val="47B55E6E"/>
    <w:rsid w:val="47BAD996"/>
    <w:rsid w:val="47C79489"/>
    <w:rsid w:val="47CA774F"/>
    <w:rsid w:val="47D365D4"/>
    <w:rsid w:val="47E6E02D"/>
    <w:rsid w:val="47E9E5EF"/>
    <w:rsid w:val="47F64CAE"/>
    <w:rsid w:val="47FAA411"/>
    <w:rsid w:val="48010197"/>
    <w:rsid w:val="48121DEB"/>
    <w:rsid w:val="4816B849"/>
    <w:rsid w:val="481AE365"/>
    <w:rsid w:val="481D7E6A"/>
    <w:rsid w:val="4821A6E7"/>
    <w:rsid w:val="48376E56"/>
    <w:rsid w:val="48458566"/>
    <w:rsid w:val="48572810"/>
    <w:rsid w:val="485F651A"/>
    <w:rsid w:val="486190A4"/>
    <w:rsid w:val="487253FB"/>
    <w:rsid w:val="4887B253"/>
    <w:rsid w:val="489009BB"/>
    <w:rsid w:val="48905EFF"/>
    <w:rsid w:val="4893ADAF"/>
    <w:rsid w:val="48A1055A"/>
    <w:rsid w:val="48A268C9"/>
    <w:rsid w:val="48A2E1C1"/>
    <w:rsid w:val="48A51539"/>
    <w:rsid w:val="48B1943C"/>
    <w:rsid w:val="48B58903"/>
    <w:rsid w:val="48B9A5A8"/>
    <w:rsid w:val="48BA2697"/>
    <w:rsid w:val="48C28157"/>
    <w:rsid w:val="48C28A62"/>
    <w:rsid w:val="48CD8A28"/>
    <w:rsid w:val="48D132D7"/>
    <w:rsid w:val="48D40B22"/>
    <w:rsid w:val="48DF431D"/>
    <w:rsid w:val="49001C95"/>
    <w:rsid w:val="4916A7F8"/>
    <w:rsid w:val="4916C41A"/>
    <w:rsid w:val="4921E17E"/>
    <w:rsid w:val="49230094"/>
    <w:rsid w:val="4934A2C8"/>
    <w:rsid w:val="49355062"/>
    <w:rsid w:val="493E2885"/>
    <w:rsid w:val="494D0685"/>
    <w:rsid w:val="49508524"/>
    <w:rsid w:val="49526D4F"/>
    <w:rsid w:val="495B3FE3"/>
    <w:rsid w:val="495C8E5A"/>
    <w:rsid w:val="4965D5A3"/>
    <w:rsid w:val="4966FFE0"/>
    <w:rsid w:val="496909BE"/>
    <w:rsid w:val="496D8CAA"/>
    <w:rsid w:val="4977E244"/>
    <w:rsid w:val="49818DEC"/>
    <w:rsid w:val="4983F287"/>
    <w:rsid w:val="49924349"/>
    <w:rsid w:val="4993F0AA"/>
    <w:rsid w:val="4994A4E4"/>
    <w:rsid w:val="49A54443"/>
    <w:rsid w:val="49B410FE"/>
    <w:rsid w:val="49B88E16"/>
    <w:rsid w:val="49D4854D"/>
    <w:rsid w:val="49D7260E"/>
    <w:rsid w:val="49E5CDC5"/>
    <w:rsid w:val="49E987B6"/>
    <w:rsid w:val="49E9E00A"/>
    <w:rsid w:val="49EA7D54"/>
    <w:rsid w:val="49F557A8"/>
    <w:rsid w:val="4A0F5B07"/>
    <w:rsid w:val="4A17192A"/>
    <w:rsid w:val="4A246B21"/>
    <w:rsid w:val="4A2FE188"/>
    <w:rsid w:val="4A4131A4"/>
    <w:rsid w:val="4A53B6B9"/>
    <w:rsid w:val="4A585ACC"/>
    <w:rsid w:val="4A624330"/>
    <w:rsid w:val="4A628F7C"/>
    <w:rsid w:val="4A7A6E25"/>
    <w:rsid w:val="4A7CA661"/>
    <w:rsid w:val="4A7F1E32"/>
    <w:rsid w:val="4A806552"/>
    <w:rsid w:val="4A85F8F7"/>
    <w:rsid w:val="4A92D12E"/>
    <w:rsid w:val="4A9A1698"/>
    <w:rsid w:val="4AA7ABC2"/>
    <w:rsid w:val="4AAA177C"/>
    <w:rsid w:val="4AAB6247"/>
    <w:rsid w:val="4AB0B5D8"/>
    <w:rsid w:val="4AB3184E"/>
    <w:rsid w:val="4AB91E93"/>
    <w:rsid w:val="4AB992F5"/>
    <w:rsid w:val="4ABCD02A"/>
    <w:rsid w:val="4AC41CCC"/>
    <w:rsid w:val="4AC64FC5"/>
    <w:rsid w:val="4AC70A46"/>
    <w:rsid w:val="4ACF7539"/>
    <w:rsid w:val="4AD2B62B"/>
    <w:rsid w:val="4AD3FCA4"/>
    <w:rsid w:val="4AD621C8"/>
    <w:rsid w:val="4AD7AEA0"/>
    <w:rsid w:val="4AF774CA"/>
    <w:rsid w:val="4AFF91EE"/>
    <w:rsid w:val="4B039AB6"/>
    <w:rsid w:val="4B11BBB0"/>
    <w:rsid w:val="4B1970A0"/>
    <w:rsid w:val="4B1F8877"/>
    <w:rsid w:val="4B2180F5"/>
    <w:rsid w:val="4B250C32"/>
    <w:rsid w:val="4B2B0A0A"/>
    <w:rsid w:val="4B35BC5B"/>
    <w:rsid w:val="4B3D7B8B"/>
    <w:rsid w:val="4B3F1960"/>
    <w:rsid w:val="4B4FCDB6"/>
    <w:rsid w:val="4B5967F1"/>
    <w:rsid w:val="4B5F8782"/>
    <w:rsid w:val="4B6BC072"/>
    <w:rsid w:val="4B777E59"/>
    <w:rsid w:val="4B7B1F29"/>
    <w:rsid w:val="4B7EA998"/>
    <w:rsid w:val="4B9687D5"/>
    <w:rsid w:val="4BA3CF63"/>
    <w:rsid w:val="4BABD424"/>
    <w:rsid w:val="4BB19F0C"/>
    <w:rsid w:val="4BB9169F"/>
    <w:rsid w:val="4BBA6577"/>
    <w:rsid w:val="4BC2B638"/>
    <w:rsid w:val="4BC98C59"/>
    <w:rsid w:val="4BCDCFF8"/>
    <w:rsid w:val="4BCEDA3A"/>
    <w:rsid w:val="4BCEE61F"/>
    <w:rsid w:val="4BD284E2"/>
    <w:rsid w:val="4BD887D5"/>
    <w:rsid w:val="4BDE8EF1"/>
    <w:rsid w:val="4BE3006B"/>
    <w:rsid w:val="4BE3FEB5"/>
    <w:rsid w:val="4BEA6EA5"/>
    <w:rsid w:val="4BFD0C7A"/>
    <w:rsid w:val="4C087ADB"/>
    <w:rsid w:val="4C0BFB8D"/>
    <w:rsid w:val="4C0DC976"/>
    <w:rsid w:val="4C10A9FA"/>
    <w:rsid w:val="4C12E35B"/>
    <w:rsid w:val="4C197D5C"/>
    <w:rsid w:val="4C1B69E5"/>
    <w:rsid w:val="4C208EA2"/>
    <w:rsid w:val="4C268FD3"/>
    <w:rsid w:val="4C311E1E"/>
    <w:rsid w:val="4C3196DC"/>
    <w:rsid w:val="4C377BC4"/>
    <w:rsid w:val="4C3C39B1"/>
    <w:rsid w:val="4C3C8B8E"/>
    <w:rsid w:val="4C466D49"/>
    <w:rsid w:val="4C4BF854"/>
    <w:rsid w:val="4C6039AD"/>
    <w:rsid w:val="4C6E3EBC"/>
    <w:rsid w:val="4C6FFFF5"/>
    <w:rsid w:val="4C71687B"/>
    <w:rsid w:val="4C991F42"/>
    <w:rsid w:val="4C9E1B25"/>
    <w:rsid w:val="4CA35B23"/>
    <w:rsid w:val="4CA6C489"/>
    <w:rsid w:val="4CA73ED3"/>
    <w:rsid w:val="4CB37F08"/>
    <w:rsid w:val="4CC2F07F"/>
    <w:rsid w:val="4CCA498B"/>
    <w:rsid w:val="4CCADD70"/>
    <w:rsid w:val="4CCB100C"/>
    <w:rsid w:val="4CD0BCD0"/>
    <w:rsid w:val="4CDBACD4"/>
    <w:rsid w:val="4CDBE97C"/>
    <w:rsid w:val="4CE968CC"/>
    <w:rsid w:val="4CFC63F4"/>
    <w:rsid w:val="4D03459C"/>
    <w:rsid w:val="4D036744"/>
    <w:rsid w:val="4D08FC3D"/>
    <w:rsid w:val="4D16D9BD"/>
    <w:rsid w:val="4D19CCBE"/>
    <w:rsid w:val="4D1B26EC"/>
    <w:rsid w:val="4D1FC5E9"/>
    <w:rsid w:val="4D25CDB2"/>
    <w:rsid w:val="4D275955"/>
    <w:rsid w:val="4D297174"/>
    <w:rsid w:val="4D2B42B0"/>
    <w:rsid w:val="4D2E6D9A"/>
    <w:rsid w:val="4D35DC79"/>
    <w:rsid w:val="4D4734CA"/>
    <w:rsid w:val="4D4ABD95"/>
    <w:rsid w:val="4D4C316A"/>
    <w:rsid w:val="4D51C67D"/>
    <w:rsid w:val="4D5DFDAF"/>
    <w:rsid w:val="4D5E1937"/>
    <w:rsid w:val="4D6171FA"/>
    <w:rsid w:val="4D685A79"/>
    <w:rsid w:val="4D72F818"/>
    <w:rsid w:val="4D7CEDD7"/>
    <w:rsid w:val="4D837D0C"/>
    <w:rsid w:val="4D889089"/>
    <w:rsid w:val="4D8E02C6"/>
    <w:rsid w:val="4D91F36F"/>
    <w:rsid w:val="4DABE2DD"/>
    <w:rsid w:val="4DB3FAD6"/>
    <w:rsid w:val="4DB6EC59"/>
    <w:rsid w:val="4DB75E1A"/>
    <w:rsid w:val="4DC181AF"/>
    <w:rsid w:val="4DC57EA7"/>
    <w:rsid w:val="4DD14066"/>
    <w:rsid w:val="4DDB04FF"/>
    <w:rsid w:val="4DDC6665"/>
    <w:rsid w:val="4DDEBB8B"/>
    <w:rsid w:val="4DE5318B"/>
    <w:rsid w:val="4DE7D657"/>
    <w:rsid w:val="4DEA9B2F"/>
    <w:rsid w:val="4DEBCDB7"/>
    <w:rsid w:val="4DEBE058"/>
    <w:rsid w:val="4DF4B698"/>
    <w:rsid w:val="4DF8BCC0"/>
    <w:rsid w:val="4E078687"/>
    <w:rsid w:val="4E0A6C74"/>
    <w:rsid w:val="4E0FD6AD"/>
    <w:rsid w:val="4E134BE4"/>
    <w:rsid w:val="4E161DCD"/>
    <w:rsid w:val="4E24E490"/>
    <w:rsid w:val="4E2673B9"/>
    <w:rsid w:val="4E27C93A"/>
    <w:rsid w:val="4E305DF7"/>
    <w:rsid w:val="4E3B9AC0"/>
    <w:rsid w:val="4E3BE164"/>
    <w:rsid w:val="4E3FF166"/>
    <w:rsid w:val="4E4C92D6"/>
    <w:rsid w:val="4E52DF43"/>
    <w:rsid w:val="4E5628BD"/>
    <w:rsid w:val="4E58686B"/>
    <w:rsid w:val="4E5AB6A0"/>
    <w:rsid w:val="4E7E507B"/>
    <w:rsid w:val="4E8FEB16"/>
    <w:rsid w:val="4E9804F9"/>
    <w:rsid w:val="4EACF4FC"/>
    <w:rsid w:val="4EAF463A"/>
    <w:rsid w:val="4EB142B3"/>
    <w:rsid w:val="4EB41C29"/>
    <w:rsid w:val="4EB532EA"/>
    <w:rsid w:val="4EB5A2C3"/>
    <w:rsid w:val="4EC3582B"/>
    <w:rsid w:val="4ECC33D1"/>
    <w:rsid w:val="4ECE5804"/>
    <w:rsid w:val="4ECF9571"/>
    <w:rsid w:val="4EF09FDC"/>
    <w:rsid w:val="4EF9147E"/>
    <w:rsid w:val="4EFC639D"/>
    <w:rsid w:val="4F089C15"/>
    <w:rsid w:val="4F17B314"/>
    <w:rsid w:val="4F1C4FCB"/>
    <w:rsid w:val="4F1E33EC"/>
    <w:rsid w:val="4F2B655B"/>
    <w:rsid w:val="4F3CD715"/>
    <w:rsid w:val="4F415B8F"/>
    <w:rsid w:val="4F41D58B"/>
    <w:rsid w:val="4F46DA35"/>
    <w:rsid w:val="4F4F49F9"/>
    <w:rsid w:val="4F503EC5"/>
    <w:rsid w:val="4F574D50"/>
    <w:rsid w:val="4F5CD382"/>
    <w:rsid w:val="4F5EE93A"/>
    <w:rsid w:val="4F63F39E"/>
    <w:rsid w:val="4F648DA8"/>
    <w:rsid w:val="4F6DA3CA"/>
    <w:rsid w:val="4F73127F"/>
    <w:rsid w:val="4F75C88C"/>
    <w:rsid w:val="4F7E410E"/>
    <w:rsid w:val="4F8787CB"/>
    <w:rsid w:val="4F8902C4"/>
    <w:rsid w:val="4F90A9A7"/>
    <w:rsid w:val="4F9398FB"/>
    <w:rsid w:val="4FA46160"/>
    <w:rsid w:val="4FB0DA3E"/>
    <w:rsid w:val="4FB1138F"/>
    <w:rsid w:val="4FBC6D52"/>
    <w:rsid w:val="4FBE047C"/>
    <w:rsid w:val="4FC89E48"/>
    <w:rsid w:val="4FD69FC6"/>
    <w:rsid w:val="4FF10818"/>
    <w:rsid w:val="4FF4F448"/>
    <w:rsid w:val="4FF52A45"/>
    <w:rsid w:val="50057ED2"/>
    <w:rsid w:val="5012904D"/>
    <w:rsid w:val="501BFF0C"/>
    <w:rsid w:val="501DC467"/>
    <w:rsid w:val="502A1FCE"/>
    <w:rsid w:val="502C4A16"/>
    <w:rsid w:val="502F1ED4"/>
    <w:rsid w:val="504497FF"/>
    <w:rsid w:val="50479A0F"/>
    <w:rsid w:val="5048C57A"/>
    <w:rsid w:val="5054F555"/>
    <w:rsid w:val="50617240"/>
    <w:rsid w:val="50626428"/>
    <w:rsid w:val="50661200"/>
    <w:rsid w:val="506D5C6C"/>
    <w:rsid w:val="506E0022"/>
    <w:rsid w:val="506FF0CE"/>
    <w:rsid w:val="507095C5"/>
    <w:rsid w:val="507E25E6"/>
    <w:rsid w:val="50831A72"/>
    <w:rsid w:val="5085FB24"/>
    <w:rsid w:val="5091BA93"/>
    <w:rsid w:val="50968814"/>
    <w:rsid w:val="5096D60B"/>
    <w:rsid w:val="50A8A334"/>
    <w:rsid w:val="50B55A0D"/>
    <w:rsid w:val="50B7B872"/>
    <w:rsid w:val="50C25FA8"/>
    <w:rsid w:val="50C54AF7"/>
    <w:rsid w:val="50C6586F"/>
    <w:rsid w:val="50C86281"/>
    <w:rsid w:val="50DBABD5"/>
    <w:rsid w:val="50DDCDC6"/>
    <w:rsid w:val="50E5FF4F"/>
    <w:rsid w:val="50E8A2EA"/>
    <w:rsid w:val="50E912C8"/>
    <w:rsid w:val="50F59AAF"/>
    <w:rsid w:val="50F7955F"/>
    <w:rsid w:val="50FB36C7"/>
    <w:rsid w:val="50FDE2BB"/>
    <w:rsid w:val="5106E699"/>
    <w:rsid w:val="51074140"/>
    <w:rsid w:val="51078D7A"/>
    <w:rsid w:val="510A517A"/>
    <w:rsid w:val="511E4A7B"/>
    <w:rsid w:val="512DCEDD"/>
    <w:rsid w:val="5138392F"/>
    <w:rsid w:val="514C79F1"/>
    <w:rsid w:val="514FC901"/>
    <w:rsid w:val="515F8E8F"/>
    <w:rsid w:val="5185286C"/>
    <w:rsid w:val="51955C5C"/>
    <w:rsid w:val="519C45CF"/>
    <w:rsid w:val="51A7FAEC"/>
    <w:rsid w:val="51AB0A97"/>
    <w:rsid w:val="51CB7FB1"/>
    <w:rsid w:val="51CEEEF6"/>
    <w:rsid w:val="51D23386"/>
    <w:rsid w:val="51E55711"/>
    <w:rsid w:val="51E9542D"/>
    <w:rsid w:val="51F325EB"/>
    <w:rsid w:val="52004100"/>
    <w:rsid w:val="52097FAE"/>
    <w:rsid w:val="520F8915"/>
    <w:rsid w:val="520FBC12"/>
    <w:rsid w:val="521B908E"/>
    <w:rsid w:val="5221FE15"/>
    <w:rsid w:val="522D11ED"/>
    <w:rsid w:val="5232AD97"/>
    <w:rsid w:val="523EAE98"/>
    <w:rsid w:val="5240C8F1"/>
    <w:rsid w:val="5246F07E"/>
    <w:rsid w:val="524E0F65"/>
    <w:rsid w:val="52523EA1"/>
    <w:rsid w:val="5259D448"/>
    <w:rsid w:val="525B2325"/>
    <w:rsid w:val="526D4F3B"/>
    <w:rsid w:val="526DFE87"/>
    <w:rsid w:val="5280BE92"/>
    <w:rsid w:val="5286ADB2"/>
    <w:rsid w:val="5288347A"/>
    <w:rsid w:val="528A12EC"/>
    <w:rsid w:val="5298CF12"/>
    <w:rsid w:val="52A4CEE1"/>
    <w:rsid w:val="52CA1119"/>
    <w:rsid w:val="52CE90B5"/>
    <w:rsid w:val="52DDC950"/>
    <w:rsid w:val="52EDACB4"/>
    <w:rsid w:val="52F647DD"/>
    <w:rsid w:val="52FE29B8"/>
    <w:rsid w:val="52FEC3E8"/>
    <w:rsid w:val="53079E86"/>
    <w:rsid w:val="5307BF3E"/>
    <w:rsid w:val="530B05F5"/>
    <w:rsid w:val="530C171E"/>
    <w:rsid w:val="530E8D58"/>
    <w:rsid w:val="5313FC90"/>
    <w:rsid w:val="531B4398"/>
    <w:rsid w:val="531D3F6D"/>
    <w:rsid w:val="5326271F"/>
    <w:rsid w:val="53355EED"/>
    <w:rsid w:val="533C7736"/>
    <w:rsid w:val="533CCAC9"/>
    <w:rsid w:val="5342D1CC"/>
    <w:rsid w:val="53505949"/>
    <w:rsid w:val="5356C8EC"/>
    <w:rsid w:val="535CA12B"/>
    <w:rsid w:val="5367AD35"/>
    <w:rsid w:val="53701C99"/>
    <w:rsid w:val="5370611E"/>
    <w:rsid w:val="537A9C24"/>
    <w:rsid w:val="537BFAA7"/>
    <w:rsid w:val="537DC48E"/>
    <w:rsid w:val="538B25C0"/>
    <w:rsid w:val="539A6801"/>
    <w:rsid w:val="539BA08E"/>
    <w:rsid w:val="53A4FA40"/>
    <w:rsid w:val="53AA482F"/>
    <w:rsid w:val="53AF42AE"/>
    <w:rsid w:val="53BE80DF"/>
    <w:rsid w:val="53BFB7B2"/>
    <w:rsid w:val="53C0C898"/>
    <w:rsid w:val="53C0FE9B"/>
    <w:rsid w:val="53C57307"/>
    <w:rsid w:val="53CDA3A5"/>
    <w:rsid w:val="53DD2C90"/>
    <w:rsid w:val="53DF38A9"/>
    <w:rsid w:val="53E3A2C5"/>
    <w:rsid w:val="53E527DC"/>
    <w:rsid w:val="53EDEB8E"/>
    <w:rsid w:val="53EEE550"/>
    <w:rsid w:val="53F53F8F"/>
    <w:rsid w:val="53FCBEB9"/>
    <w:rsid w:val="54069169"/>
    <w:rsid w:val="540BB425"/>
    <w:rsid w:val="5417643D"/>
    <w:rsid w:val="541A8C70"/>
    <w:rsid w:val="541E47F7"/>
    <w:rsid w:val="542C40EF"/>
    <w:rsid w:val="543A0391"/>
    <w:rsid w:val="543DAEE3"/>
    <w:rsid w:val="543E97CB"/>
    <w:rsid w:val="54580E6F"/>
    <w:rsid w:val="545B52CF"/>
    <w:rsid w:val="546BE82A"/>
    <w:rsid w:val="54769B99"/>
    <w:rsid w:val="547C93F6"/>
    <w:rsid w:val="54878BB5"/>
    <w:rsid w:val="548A6D58"/>
    <w:rsid w:val="548B7BF9"/>
    <w:rsid w:val="548BC161"/>
    <w:rsid w:val="548E88DA"/>
    <w:rsid w:val="549BBDB4"/>
    <w:rsid w:val="54A17C4A"/>
    <w:rsid w:val="54A936F3"/>
    <w:rsid w:val="54ADD477"/>
    <w:rsid w:val="54CBF8DF"/>
    <w:rsid w:val="54D454E3"/>
    <w:rsid w:val="54D919A8"/>
    <w:rsid w:val="55169114"/>
    <w:rsid w:val="551C787E"/>
    <w:rsid w:val="552282BC"/>
    <w:rsid w:val="55241FC7"/>
    <w:rsid w:val="552BCD5D"/>
    <w:rsid w:val="552D4C65"/>
    <w:rsid w:val="5534AE80"/>
    <w:rsid w:val="553DD128"/>
    <w:rsid w:val="554A0554"/>
    <w:rsid w:val="554E2E9B"/>
    <w:rsid w:val="55509983"/>
    <w:rsid w:val="55588E31"/>
    <w:rsid w:val="556DB4C7"/>
    <w:rsid w:val="556EED87"/>
    <w:rsid w:val="556F86BF"/>
    <w:rsid w:val="55762BA5"/>
    <w:rsid w:val="55769FC1"/>
    <w:rsid w:val="557A3564"/>
    <w:rsid w:val="557EF922"/>
    <w:rsid w:val="558166E4"/>
    <w:rsid w:val="55825350"/>
    <w:rsid w:val="558A9C01"/>
    <w:rsid w:val="559447F7"/>
    <w:rsid w:val="55A7EF1A"/>
    <w:rsid w:val="55BA4F65"/>
    <w:rsid w:val="55BF47E0"/>
    <w:rsid w:val="55C1E14A"/>
    <w:rsid w:val="55C21BAF"/>
    <w:rsid w:val="55CA092B"/>
    <w:rsid w:val="55CF02AE"/>
    <w:rsid w:val="55CF138E"/>
    <w:rsid w:val="55D2B667"/>
    <w:rsid w:val="55DC9A29"/>
    <w:rsid w:val="55E6F1B5"/>
    <w:rsid w:val="55E735DE"/>
    <w:rsid w:val="55E73D8A"/>
    <w:rsid w:val="55ECB9BE"/>
    <w:rsid w:val="55F07FA6"/>
    <w:rsid w:val="55FDCBB1"/>
    <w:rsid w:val="56096E10"/>
    <w:rsid w:val="5623E808"/>
    <w:rsid w:val="562502CA"/>
    <w:rsid w:val="5629A19C"/>
    <w:rsid w:val="5631F039"/>
    <w:rsid w:val="56328BD0"/>
    <w:rsid w:val="563BE92D"/>
    <w:rsid w:val="56427900"/>
    <w:rsid w:val="5642E7A8"/>
    <w:rsid w:val="56432224"/>
    <w:rsid w:val="565720D3"/>
    <w:rsid w:val="565E734D"/>
    <w:rsid w:val="56637F48"/>
    <w:rsid w:val="56647883"/>
    <w:rsid w:val="566FCFF3"/>
    <w:rsid w:val="567581C3"/>
    <w:rsid w:val="56972513"/>
    <w:rsid w:val="56A2DA36"/>
    <w:rsid w:val="56A77E05"/>
    <w:rsid w:val="56A941FB"/>
    <w:rsid w:val="56B1B40B"/>
    <w:rsid w:val="56C0BA33"/>
    <w:rsid w:val="56C31C3D"/>
    <w:rsid w:val="56C4FFA0"/>
    <w:rsid w:val="56CB9AF8"/>
    <w:rsid w:val="56DDD298"/>
    <w:rsid w:val="56E49D9C"/>
    <w:rsid w:val="56ED49CF"/>
    <w:rsid w:val="56EDB405"/>
    <w:rsid w:val="56F34AAE"/>
    <w:rsid w:val="56F8C8DF"/>
    <w:rsid w:val="56F8FA6E"/>
    <w:rsid w:val="56FC2082"/>
    <w:rsid w:val="57029FFC"/>
    <w:rsid w:val="5708A848"/>
    <w:rsid w:val="572A8F45"/>
    <w:rsid w:val="572AE43B"/>
    <w:rsid w:val="5734BF03"/>
    <w:rsid w:val="573A718E"/>
    <w:rsid w:val="573D467D"/>
    <w:rsid w:val="573D5819"/>
    <w:rsid w:val="573D6B7E"/>
    <w:rsid w:val="5743F051"/>
    <w:rsid w:val="57452B78"/>
    <w:rsid w:val="574D39AB"/>
    <w:rsid w:val="575CDF3C"/>
    <w:rsid w:val="57622281"/>
    <w:rsid w:val="5765F0BC"/>
    <w:rsid w:val="576F6AAC"/>
    <w:rsid w:val="5771EFEC"/>
    <w:rsid w:val="57739073"/>
    <w:rsid w:val="577BA7C1"/>
    <w:rsid w:val="578A5008"/>
    <w:rsid w:val="579C35D2"/>
    <w:rsid w:val="57A7E334"/>
    <w:rsid w:val="57AEE9E0"/>
    <w:rsid w:val="57BBC671"/>
    <w:rsid w:val="57BF476E"/>
    <w:rsid w:val="57BFD660"/>
    <w:rsid w:val="57D3806C"/>
    <w:rsid w:val="57DAF0A3"/>
    <w:rsid w:val="57DEBCC1"/>
    <w:rsid w:val="57DFE1F4"/>
    <w:rsid w:val="57E01672"/>
    <w:rsid w:val="57E33A15"/>
    <w:rsid w:val="57F180CC"/>
    <w:rsid w:val="57F8BFCB"/>
    <w:rsid w:val="57FA3A60"/>
    <w:rsid w:val="58230BB7"/>
    <w:rsid w:val="58243AF6"/>
    <w:rsid w:val="58293C99"/>
    <w:rsid w:val="582B5A95"/>
    <w:rsid w:val="582BA90D"/>
    <w:rsid w:val="582E4060"/>
    <w:rsid w:val="584A0433"/>
    <w:rsid w:val="584F799E"/>
    <w:rsid w:val="584F7AB4"/>
    <w:rsid w:val="58539A8E"/>
    <w:rsid w:val="5857C32A"/>
    <w:rsid w:val="5861122A"/>
    <w:rsid w:val="58613A05"/>
    <w:rsid w:val="586806A5"/>
    <w:rsid w:val="586A268F"/>
    <w:rsid w:val="586D7466"/>
    <w:rsid w:val="58748946"/>
    <w:rsid w:val="58805895"/>
    <w:rsid w:val="5884F8F4"/>
    <w:rsid w:val="5886541C"/>
    <w:rsid w:val="5896830A"/>
    <w:rsid w:val="5899AF43"/>
    <w:rsid w:val="589BF1DA"/>
    <w:rsid w:val="58A73CF1"/>
    <w:rsid w:val="58A7ADC3"/>
    <w:rsid w:val="58AEC4AF"/>
    <w:rsid w:val="58BA04D4"/>
    <w:rsid w:val="58C0478C"/>
    <w:rsid w:val="58C25283"/>
    <w:rsid w:val="58D0A43D"/>
    <w:rsid w:val="58E14E14"/>
    <w:rsid w:val="58E5937C"/>
    <w:rsid w:val="58EFA2C4"/>
    <w:rsid w:val="58FBAD70"/>
    <w:rsid w:val="59160857"/>
    <w:rsid w:val="591A238E"/>
    <w:rsid w:val="591B082A"/>
    <w:rsid w:val="592185E3"/>
    <w:rsid w:val="5923ED73"/>
    <w:rsid w:val="592552B9"/>
    <w:rsid w:val="5929AB62"/>
    <w:rsid w:val="59384FC2"/>
    <w:rsid w:val="59392D50"/>
    <w:rsid w:val="5942DF9E"/>
    <w:rsid w:val="59445B84"/>
    <w:rsid w:val="59645C0B"/>
    <w:rsid w:val="596DEE55"/>
    <w:rsid w:val="596F175B"/>
    <w:rsid w:val="5972EDA5"/>
    <w:rsid w:val="5979571E"/>
    <w:rsid w:val="597F5B60"/>
    <w:rsid w:val="59898B1B"/>
    <w:rsid w:val="598F155A"/>
    <w:rsid w:val="59A3474B"/>
    <w:rsid w:val="59A47C14"/>
    <w:rsid w:val="59BDF455"/>
    <w:rsid w:val="59D4CA15"/>
    <w:rsid w:val="59DFFE69"/>
    <w:rsid w:val="59E0232B"/>
    <w:rsid w:val="59F345AA"/>
    <w:rsid w:val="59F6060C"/>
    <w:rsid w:val="59FAD859"/>
    <w:rsid w:val="59FBC45D"/>
    <w:rsid w:val="5A01A8D4"/>
    <w:rsid w:val="5A17DA94"/>
    <w:rsid w:val="5A20A99E"/>
    <w:rsid w:val="5A22F11B"/>
    <w:rsid w:val="5A2333FC"/>
    <w:rsid w:val="5A2652BC"/>
    <w:rsid w:val="5A26DA5F"/>
    <w:rsid w:val="5A40CA58"/>
    <w:rsid w:val="5A424E7F"/>
    <w:rsid w:val="5A4C6C3C"/>
    <w:rsid w:val="5A50AFE2"/>
    <w:rsid w:val="5A53644F"/>
    <w:rsid w:val="5A597D59"/>
    <w:rsid w:val="5A5C9104"/>
    <w:rsid w:val="5A69099D"/>
    <w:rsid w:val="5A6E64AD"/>
    <w:rsid w:val="5A746163"/>
    <w:rsid w:val="5A808B10"/>
    <w:rsid w:val="5A86D94C"/>
    <w:rsid w:val="5A88E35E"/>
    <w:rsid w:val="5A8C93CA"/>
    <w:rsid w:val="5A901FC1"/>
    <w:rsid w:val="5A93C536"/>
    <w:rsid w:val="5A99EEE2"/>
    <w:rsid w:val="5A9D6C21"/>
    <w:rsid w:val="5A9DA76A"/>
    <w:rsid w:val="5AAA9904"/>
    <w:rsid w:val="5AAE8658"/>
    <w:rsid w:val="5AB5958F"/>
    <w:rsid w:val="5AC13C56"/>
    <w:rsid w:val="5ADFBD6F"/>
    <w:rsid w:val="5AE748DF"/>
    <w:rsid w:val="5AEDE2B5"/>
    <w:rsid w:val="5AEE5E19"/>
    <w:rsid w:val="5B015C66"/>
    <w:rsid w:val="5B06524F"/>
    <w:rsid w:val="5B07A4F9"/>
    <w:rsid w:val="5B0A99E3"/>
    <w:rsid w:val="5B0F0711"/>
    <w:rsid w:val="5B2DF1B4"/>
    <w:rsid w:val="5B3022C4"/>
    <w:rsid w:val="5B33A179"/>
    <w:rsid w:val="5B3970FA"/>
    <w:rsid w:val="5B414095"/>
    <w:rsid w:val="5B42B2C4"/>
    <w:rsid w:val="5B540195"/>
    <w:rsid w:val="5B5F26BC"/>
    <w:rsid w:val="5B732297"/>
    <w:rsid w:val="5B798891"/>
    <w:rsid w:val="5B80BB7C"/>
    <w:rsid w:val="5B854530"/>
    <w:rsid w:val="5B85D4E4"/>
    <w:rsid w:val="5B89D819"/>
    <w:rsid w:val="5B983FA2"/>
    <w:rsid w:val="5BB3A607"/>
    <w:rsid w:val="5BB68F7D"/>
    <w:rsid w:val="5BB8C648"/>
    <w:rsid w:val="5BBB67FE"/>
    <w:rsid w:val="5BC3C81D"/>
    <w:rsid w:val="5BC63179"/>
    <w:rsid w:val="5BC84A20"/>
    <w:rsid w:val="5BD99BDC"/>
    <w:rsid w:val="5BDD3889"/>
    <w:rsid w:val="5BDFC99B"/>
    <w:rsid w:val="5BE011F8"/>
    <w:rsid w:val="5BE8B5E9"/>
    <w:rsid w:val="5BEAB6DF"/>
    <w:rsid w:val="5BF1BA04"/>
    <w:rsid w:val="5BFC433F"/>
    <w:rsid w:val="5C13FDF2"/>
    <w:rsid w:val="5C1CB317"/>
    <w:rsid w:val="5C23456D"/>
    <w:rsid w:val="5C265FAC"/>
    <w:rsid w:val="5C2EE274"/>
    <w:rsid w:val="5C353315"/>
    <w:rsid w:val="5C3790DE"/>
    <w:rsid w:val="5C41C53B"/>
    <w:rsid w:val="5C43A307"/>
    <w:rsid w:val="5C46DEE8"/>
    <w:rsid w:val="5C496B6C"/>
    <w:rsid w:val="5C6F1F12"/>
    <w:rsid w:val="5C71F43F"/>
    <w:rsid w:val="5C7CE297"/>
    <w:rsid w:val="5C86C008"/>
    <w:rsid w:val="5C89823F"/>
    <w:rsid w:val="5C8A080C"/>
    <w:rsid w:val="5C8DF9FD"/>
    <w:rsid w:val="5C95BD2F"/>
    <w:rsid w:val="5C98A719"/>
    <w:rsid w:val="5C9AB426"/>
    <w:rsid w:val="5C9AD3EB"/>
    <w:rsid w:val="5C9BB3B6"/>
    <w:rsid w:val="5CA9088B"/>
    <w:rsid w:val="5CABA243"/>
    <w:rsid w:val="5CAE167D"/>
    <w:rsid w:val="5CC9DD5E"/>
    <w:rsid w:val="5CD563C0"/>
    <w:rsid w:val="5CDA2EE0"/>
    <w:rsid w:val="5CDC66DD"/>
    <w:rsid w:val="5CE90215"/>
    <w:rsid w:val="5CED432F"/>
    <w:rsid w:val="5CF151F4"/>
    <w:rsid w:val="5CF19751"/>
    <w:rsid w:val="5CF44209"/>
    <w:rsid w:val="5CF78525"/>
    <w:rsid w:val="5D045FAC"/>
    <w:rsid w:val="5D0781BE"/>
    <w:rsid w:val="5D1212EC"/>
    <w:rsid w:val="5D128826"/>
    <w:rsid w:val="5D17566A"/>
    <w:rsid w:val="5D36F979"/>
    <w:rsid w:val="5D46EFC2"/>
    <w:rsid w:val="5D5C9055"/>
    <w:rsid w:val="5D60B200"/>
    <w:rsid w:val="5D695D83"/>
    <w:rsid w:val="5D6D1B8B"/>
    <w:rsid w:val="5D6E0045"/>
    <w:rsid w:val="5D6E75D7"/>
    <w:rsid w:val="5D74A5D5"/>
    <w:rsid w:val="5D7C6103"/>
    <w:rsid w:val="5D7C67DF"/>
    <w:rsid w:val="5D857E61"/>
    <w:rsid w:val="5D8B4E7A"/>
    <w:rsid w:val="5D91EE01"/>
    <w:rsid w:val="5D91F3EB"/>
    <w:rsid w:val="5D99EE91"/>
    <w:rsid w:val="5D9D1E8A"/>
    <w:rsid w:val="5DA11DF2"/>
    <w:rsid w:val="5DA19970"/>
    <w:rsid w:val="5DA7ECD7"/>
    <w:rsid w:val="5DB4E135"/>
    <w:rsid w:val="5DB83AC9"/>
    <w:rsid w:val="5DC12F37"/>
    <w:rsid w:val="5DCB74A7"/>
    <w:rsid w:val="5DCD4992"/>
    <w:rsid w:val="5DCF7784"/>
    <w:rsid w:val="5DD5C077"/>
    <w:rsid w:val="5DE2486D"/>
    <w:rsid w:val="5DE7A0C4"/>
    <w:rsid w:val="5DFF43B2"/>
    <w:rsid w:val="5DFFD69B"/>
    <w:rsid w:val="5E04FB77"/>
    <w:rsid w:val="5E09B8AF"/>
    <w:rsid w:val="5E0C1C6B"/>
    <w:rsid w:val="5E0CC435"/>
    <w:rsid w:val="5E115D7A"/>
    <w:rsid w:val="5E11910A"/>
    <w:rsid w:val="5E12FE9C"/>
    <w:rsid w:val="5E1CF5E7"/>
    <w:rsid w:val="5E3CC4AF"/>
    <w:rsid w:val="5E4A76BE"/>
    <w:rsid w:val="5E5586F2"/>
    <w:rsid w:val="5E5B1918"/>
    <w:rsid w:val="5E5F9DC8"/>
    <w:rsid w:val="5E6D2C23"/>
    <w:rsid w:val="5E7062C1"/>
    <w:rsid w:val="5E7C4253"/>
    <w:rsid w:val="5E8D02F7"/>
    <w:rsid w:val="5E8ED0BB"/>
    <w:rsid w:val="5E922751"/>
    <w:rsid w:val="5E93CAB7"/>
    <w:rsid w:val="5E964D5B"/>
    <w:rsid w:val="5EA49379"/>
    <w:rsid w:val="5EA91DAD"/>
    <w:rsid w:val="5EAFD6B6"/>
    <w:rsid w:val="5EB7EEAC"/>
    <w:rsid w:val="5EBE881E"/>
    <w:rsid w:val="5EC277E9"/>
    <w:rsid w:val="5EC4F857"/>
    <w:rsid w:val="5ED01D9D"/>
    <w:rsid w:val="5ED1E86C"/>
    <w:rsid w:val="5ED60534"/>
    <w:rsid w:val="5ED69A5B"/>
    <w:rsid w:val="5EE57D69"/>
    <w:rsid w:val="5EEA21C3"/>
    <w:rsid w:val="5EEAB739"/>
    <w:rsid w:val="5EEDC179"/>
    <w:rsid w:val="5F049D2E"/>
    <w:rsid w:val="5F164D80"/>
    <w:rsid w:val="5F29BB5A"/>
    <w:rsid w:val="5F2BDA80"/>
    <w:rsid w:val="5F317633"/>
    <w:rsid w:val="5F364507"/>
    <w:rsid w:val="5F371499"/>
    <w:rsid w:val="5F3ECE58"/>
    <w:rsid w:val="5F453143"/>
    <w:rsid w:val="5F47D65B"/>
    <w:rsid w:val="5F49DAD2"/>
    <w:rsid w:val="5F553F41"/>
    <w:rsid w:val="5F661DB0"/>
    <w:rsid w:val="5F6B946C"/>
    <w:rsid w:val="5F708567"/>
    <w:rsid w:val="5F78AE87"/>
    <w:rsid w:val="5F7AC66A"/>
    <w:rsid w:val="5FA40432"/>
    <w:rsid w:val="5FBDFC1B"/>
    <w:rsid w:val="5FE1881F"/>
    <w:rsid w:val="5FE2B8A4"/>
    <w:rsid w:val="5FFCDE40"/>
    <w:rsid w:val="600CE399"/>
    <w:rsid w:val="600FECDB"/>
    <w:rsid w:val="6018F762"/>
    <w:rsid w:val="601EA610"/>
    <w:rsid w:val="602EC278"/>
    <w:rsid w:val="603F641A"/>
    <w:rsid w:val="6049E9AD"/>
    <w:rsid w:val="6054C976"/>
    <w:rsid w:val="60556715"/>
    <w:rsid w:val="605F5E71"/>
    <w:rsid w:val="60874B85"/>
    <w:rsid w:val="60874C93"/>
    <w:rsid w:val="608766B3"/>
    <w:rsid w:val="60A386DD"/>
    <w:rsid w:val="60A5F481"/>
    <w:rsid w:val="60AD0117"/>
    <w:rsid w:val="60AD702E"/>
    <w:rsid w:val="60B1D256"/>
    <w:rsid w:val="60BC0586"/>
    <w:rsid w:val="60D19920"/>
    <w:rsid w:val="60D5DE16"/>
    <w:rsid w:val="60E16D3D"/>
    <w:rsid w:val="60E38FED"/>
    <w:rsid w:val="60E85FDD"/>
    <w:rsid w:val="60F26CBE"/>
    <w:rsid w:val="61043984"/>
    <w:rsid w:val="610B13E3"/>
    <w:rsid w:val="611655A0"/>
    <w:rsid w:val="61193BA2"/>
    <w:rsid w:val="611B0FD0"/>
    <w:rsid w:val="6125C9B1"/>
    <w:rsid w:val="61306C1D"/>
    <w:rsid w:val="6131A09D"/>
    <w:rsid w:val="6131A952"/>
    <w:rsid w:val="61333276"/>
    <w:rsid w:val="61334403"/>
    <w:rsid w:val="6134DB3B"/>
    <w:rsid w:val="61368400"/>
    <w:rsid w:val="613F705D"/>
    <w:rsid w:val="61413DA6"/>
    <w:rsid w:val="614B5240"/>
    <w:rsid w:val="614FD338"/>
    <w:rsid w:val="61523836"/>
    <w:rsid w:val="61544B56"/>
    <w:rsid w:val="615DFEBC"/>
    <w:rsid w:val="61681864"/>
    <w:rsid w:val="616BF8A0"/>
    <w:rsid w:val="617273C9"/>
    <w:rsid w:val="6174F766"/>
    <w:rsid w:val="617E8BFE"/>
    <w:rsid w:val="6180BE68"/>
    <w:rsid w:val="6180FC01"/>
    <w:rsid w:val="619012F0"/>
    <w:rsid w:val="61A19A0C"/>
    <w:rsid w:val="61A6358F"/>
    <w:rsid w:val="61AAEBD2"/>
    <w:rsid w:val="61B61B99"/>
    <w:rsid w:val="61C4DC75"/>
    <w:rsid w:val="61C8A3D3"/>
    <w:rsid w:val="61DEB1DD"/>
    <w:rsid w:val="620FAC2E"/>
    <w:rsid w:val="62295481"/>
    <w:rsid w:val="622EB149"/>
    <w:rsid w:val="6231A0F0"/>
    <w:rsid w:val="6245AF9D"/>
    <w:rsid w:val="624D5E5D"/>
    <w:rsid w:val="62502610"/>
    <w:rsid w:val="6268DE7B"/>
    <w:rsid w:val="626A0294"/>
    <w:rsid w:val="626BF84D"/>
    <w:rsid w:val="627AD96F"/>
    <w:rsid w:val="6289884E"/>
    <w:rsid w:val="6291F774"/>
    <w:rsid w:val="62970C14"/>
    <w:rsid w:val="629C6D92"/>
    <w:rsid w:val="62A2DDFE"/>
    <w:rsid w:val="62B5B6AF"/>
    <w:rsid w:val="62CB4F13"/>
    <w:rsid w:val="62CC8D1E"/>
    <w:rsid w:val="62CFF3AD"/>
    <w:rsid w:val="62DF8754"/>
    <w:rsid w:val="62E771AC"/>
    <w:rsid w:val="62E93934"/>
    <w:rsid w:val="62EA16F1"/>
    <w:rsid w:val="62EAB718"/>
    <w:rsid w:val="62EAF6C3"/>
    <w:rsid w:val="62EC4939"/>
    <w:rsid w:val="62EFF211"/>
    <w:rsid w:val="62F2B8A1"/>
    <w:rsid w:val="62F675EB"/>
    <w:rsid w:val="62F8A809"/>
    <w:rsid w:val="62F8B3D2"/>
    <w:rsid w:val="63019661"/>
    <w:rsid w:val="6301F4C4"/>
    <w:rsid w:val="630631D6"/>
    <w:rsid w:val="63083EB9"/>
    <w:rsid w:val="63184063"/>
    <w:rsid w:val="6318FB82"/>
    <w:rsid w:val="631A01CF"/>
    <w:rsid w:val="631B9F4B"/>
    <w:rsid w:val="63284BA8"/>
    <w:rsid w:val="633498DC"/>
    <w:rsid w:val="63396A2A"/>
    <w:rsid w:val="6343F536"/>
    <w:rsid w:val="63447B4A"/>
    <w:rsid w:val="634E2271"/>
    <w:rsid w:val="63549540"/>
    <w:rsid w:val="6375261D"/>
    <w:rsid w:val="637BC9C3"/>
    <w:rsid w:val="638A5773"/>
    <w:rsid w:val="63901E40"/>
    <w:rsid w:val="63903657"/>
    <w:rsid w:val="6390803C"/>
    <w:rsid w:val="6391086E"/>
    <w:rsid w:val="63927A6E"/>
    <w:rsid w:val="639BB1D6"/>
    <w:rsid w:val="63A0D182"/>
    <w:rsid w:val="63A599DD"/>
    <w:rsid w:val="63D48753"/>
    <w:rsid w:val="63D7A052"/>
    <w:rsid w:val="63E79947"/>
    <w:rsid w:val="63EAD7FC"/>
    <w:rsid w:val="63EFA940"/>
    <w:rsid w:val="64144567"/>
    <w:rsid w:val="641573EA"/>
    <w:rsid w:val="641BBB5B"/>
    <w:rsid w:val="641FFEFD"/>
    <w:rsid w:val="64248412"/>
    <w:rsid w:val="64276BED"/>
    <w:rsid w:val="6429A3ED"/>
    <w:rsid w:val="6430E099"/>
    <w:rsid w:val="6434B7F1"/>
    <w:rsid w:val="643D69F4"/>
    <w:rsid w:val="64488EBA"/>
    <w:rsid w:val="644D7357"/>
    <w:rsid w:val="645D98E6"/>
    <w:rsid w:val="64616198"/>
    <w:rsid w:val="64722E74"/>
    <w:rsid w:val="64766608"/>
    <w:rsid w:val="6478BCEA"/>
    <w:rsid w:val="64917A21"/>
    <w:rsid w:val="6495DA61"/>
    <w:rsid w:val="64A01A21"/>
    <w:rsid w:val="64BDE41A"/>
    <w:rsid w:val="64D1E968"/>
    <w:rsid w:val="64D63A2D"/>
    <w:rsid w:val="64DD3D95"/>
    <w:rsid w:val="64DF3FC1"/>
    <w:rsid w:val="64E3A296"/>
    <w:rsid w:val="64F10A4D"/>
    <w:rsid w:val="64F2DB2B"/>
    <w:rsid w:val="64FAAE0D"/>
    <w:rsid w:val="6508852B"/>
    <w:rsid w:val="651CA97B"/>
    <w:rsid w:val="6524347B"/>
    <w:rsid w:val="65272C61"/>
    <w:rsid w:val="652B42B1"/>
    <w:rsid w:val="6539EAD5"/>
    <w:rsid w:val="653B2551"/>
    <w:rsid w:val="653C938F"/>
    <w:rsid w:val="654BA3B9"/>
    <w:rsid w:val="6551099B"/>
    <w:rsid w:val="6557951B"/>
    <w:rsid w:val="65588C15"/>
    <w:rsid w:val="65649F2B"/>
    <w:rsid w:val="6571EEEA"/>
    <w:rsid w:val="6573B28C"/>
    <w:rsid w:val="65748F01"/>
    <w:rsid w:val="657490DE"/>
    <w:rsid w:val="65828DE3"/>
    <w:rsid w:val="658CE10F"/>
    <w:rsid w:val="65955150"/>
    <w:rsid w:val="659CFF24"/>
    <w:rsid w:val="65A162DA"/>
    <w:rsid w:val="65A394A7"/>
    <w:rsid w:val="65BA32A6"/>
    <w:rsid w:val="65BFD0C3"/>
    <w:rsid w:val="65C8BC51"/>
    <w:rsid w:val="65C8E322"/>
    <w:rsid w:val="65CEAA3E"/>
    <w:rsid w:val="65CFAFF0"/>
    <w:rsid w:val="65D04423"/>
    <w:rsid w:val="65DD21CA"/>
    <w:rsid w:val="65E9B739"/>
    <w:rsid w:val="65F04E45"/>
    <w:rsid w:val="65F18B2F"/>
    <w:rsid w:val="65F65615"/>
    <w:rsid w:val="65F8384A"/>
    <w:rsid w:val="66043F3C"/>
    <w:rsid w:val="660746AA"/>
    <w:rsid w:val="660A3A78"/>
    <w:rsid w:val="660B3CAF"/>
    <w:rsid w:val="660CBFC1"/>
    <w:rsid w:val="660ED057"/>
    <w:rsid w:val="6610840D"/>
    <w:rsid w:val="6616091C"/>
    <w:rsid w:val="661AAE49"/>
    <w:rsid w:val="6627F0A3"/>
    <w:rsid w:val="662B4C45"/>
    <w:rsid w:val="662C600D"/>
    <w:rsid w:val="6639D1B0"/>
    <w:rsid w:val="663B490F"/>
    <w:rsid w:val="6653FFB0"/>
    <w:rsid w:val="6657CEED"/>
    <w:rsid w:val="666C532D"/>
    <w:rsid w:val="66718641"/>
    <w:rsid w:val="667AD928"/>
    <w:rsid w:val="66813B5F"/>
    <w:rsid w:val="6689F5B2"/>
    <w:rsid w:val="668CAA48"/>
    <w:rsid w:val="668E7100"/>
    <w:rsid w:val="6691867D"/>
    <w:rsid w:val="66A180EB"/>
    <w:rsid w:val="66B5B82D"/>
    <w:rsid w:val="66BAD603"/>
    <w:rsid w:val="66BB6A85"/>
    <w:rsid w:val="66C8F065"/>
    <w:rsid w:val="66CB4340"/>
    <w:rsid w:val="66D498B5"/>
    <w:rsid w:val="66DE35A3"/>
    <w:rsid w:val="66E60B86"/>
    <w:rsid w:val="66E65B2C"/>
    <w:rsid w:val="66ED5236"/>
    <w:rsid w:val="66F703F6"/>
    <w:rsid w:val="66FAB132"/>
    <w:rsid w:val="6701698B"/>
    <w:rsid w:val="671B8613"/>
    <w:rsid w:val="6722ABDE"/>
    <w:rsid w:val="6727233C"/>
    <w:rsid w:val="6732CD9E"/>
    <w:rsid w:val="673DCA52"/>
    <w:rsid w:val="673F5A5C"/>
    <w:rsid w:val="6740E94E"/>
    <w:rsid w:val="6742A276"/>
    <w:rsid w:val="6742CB47"/>
    <w:rsid w:val="67594A3E"/>
    <w:rsid w:val="675C3E1A"/>
    <w:rsid w:val="67622E05"/>
    <w:rsid w:val="67669C2A"/>
    <w:rsid w:val="6771234F"/>
    <w:rsid w:val="67738C4A"/>
    <w:rsid w:val="677B6547"/>
    <w:rsid w:val="678D78B2"/>
    <w:rsid w:val="67953CEA"/>
    <w:rsid w:val="67A39F3F"/>
    <w:rsid w:val="67A5A98C"/>
    <w:rsid w:val="67A8718D"/>
    <w:rsid w:val="67B2F3E8"/>
    <w:rsid w:val="67BED0EC"/>
    <w:rsid w:val="67C0BACB"/>
    <w:rsid w:val="67C419CF"/>
    <w:rsid w:val="67C8C027"/>
    <w:rsid w:val="67D4B59F"/>
    <w:rsid w:val="67DCC64A"/>
    <w:rsid w:val="67DE8569"/>
    <w:rsid w:val="67EACA7E"/>
    <w:rsid w:val="67EBFE96"/>
    <w:rsid w:val="67EFBAAB"/>
    <w:rsid w:val="67F4AB16"/>
    <w:rsid w:val="67F61177"/>
    <w:rsid w:val="67FFF297"/>
    <w:rsid w:val="68107000"/>
    <w:rsid w:val="681435A0"/>
    <w:rsid w:val="68155ED1"/>
    <w:rsid w:val="681B51C9"/>
    <w:rsid w:val="6833575D"/>
    <w:rsid w:val="683B98C4"/>
    <w:rsid w:val="6840E34E"/>
    <w:rsid w:val="68460B57"/>
    <w:rsid w:val="684D5326"/>
    <w:rsid w:val="6866F1B1"/>
    <w:rsid w:val="6866F698"/>
    <w:rsid w:val="68687EFF"/>
    <w:rsid w:val="68797E70"/>
    <w:rsid w:val="687C7B6E"/>
    <w:rsid w:val="6882AB42"/>
    <w:rsid w:val="6886B49C"/>
    <w:rsid w:val="68882187"/>
    <w:rsid w:val="6888E066"/>
    <w:rsid w:val="6891E8E1"/>
    <w:rsid w:val="68942D25"/>
    <w:rsid w:val="68A9507D"/>
    <w:rsid w:val="68ACA71E"/>
    <w:rsid w:val="68BEDF5E"/>
    <w:rsid w:val="68C2D0E8"/>
    <w:rsid w:val="68C80E48"/>
    <w:rsid w:val="68CD7F46"/>
    <w:rsid w:val="68D23F7D"/>
    <w:rsid w:val="68DB6A2A"/>
    <w:rsid w:val="68DE45A2"/>
    <w:rsid w:val="68F344E3"/>
    <w:rsid w:val="68F3F220"/>
    <w:rsid w:val="68F82B7F"/>
    <w:rsid w:val="6902E3FF"/>
    <w:rsid w:val="69033512"/>
    <w:rsid w:val="6905AAC5"/>
    <w:rsid w:val="690C0268"/>
    <w:rsid w:val="690F8D0B"/>
    <w:rsid w:val="6910CDC3"/>
    <w:rsid w:val="6920AAA1"/>
    <w:rsid w:val="6923DC1D"/>
    <w:rsid w:val="6934F3E8"/>
    <w:rsid w:val="69393BE9"/>
    <w:rsid w:val="6939CB8F"/>
    <w:rsid w:val="693B7FD7"/>
    <w:rsid w:val="693D5168"/>
    <w:rsid w:val="693F3891"/>
    <w:rsid w:val="69590E73"/>
    <w:rsid w:val="695DE654"/>
    <w:rsid w:val="695E5ABF"/>
    <w:rsid w:val="696B61BE"/>
    <w:rsid w:val="697FDF44"/>
    <w:rsid w:val="698341C4"/>
    <w:rsid w:val="698867E8"/>
    <w:rsid w:val="699AEE6C"/>
    <w:rsid w:val="69A35ADC"/>
    <w:rsid w:val="69A77A1B"/>
    <w:rsid w:val="69A8AB75"/>
    <w:rsid w:val="69AA1BED"/>
    <w:rsid w:val="69AB05AA"/>
    <w:rsid w:val="69AF2A27"/>
    <w:rsid w:val="69B93A0B"/>
    <w:rsid w:val="69B984B5"/>
    <w:rsid w:val="69BF1213"/>
    <w:rsid w:val="69C73497"/>
    <w:rsid w:val="69E2AF11"/>
    <w:rsid w:val="69E6F499"/>
    <w:rsid w:val="69E7B967"/>
    <w:rsid w:val="69F49838"/>
    <w:rsid w:val="69F6C1E4"/>
    <w:rsid w:val="69F779A7"/>
    <w:rsid w:val="69FAC84F"/>
    <w:rsid w:val="6A0201DC"/>
    <w:rsid w:val="6A0F9A72"/>
    <w:rsid w:val="6A1CE4EB"/>
    <w:rsid w:val="6A246308"/>
    <w:rsid w:val="6A261A6B"/>
    <w:rsid w:val="6A284BAF"/>
    <w:rsid w:val="6A38E1D1"/>
    <w:rsid w:val="6A3EDA49"/>
    <w:rsid w:val="6A5A0798"/>
    <w:rsid w:val="6A5AA5A1"/>
    <w:rsid w:val="6A82317C"/>
    <w:rsid w:val="6A8F5B48"/>
    <w:rsid w:val="6A926154"/>
    <w:rsid w:val="6A9DB8BF"/>
    <w:rsid w:val="6A9E6736"/>
    <w:rsid w:val="6AA1CC32"/>
    <w:rsid w:val="6AA86083"/>
    <w:rsid w:val="6AAC6BA5"/>
    <w:rsid w:val="6AAFB3C5"/>
    <w:rsid w:val="6AC0059F"/>
    <w:rsid w:val="6AC5F23F"/>
    <w:rsid w:val="6AC83996"/>
    <w:rsid w:val="6AD157AD"/>
    <w:rsid w:val="6AD19338"/>
    <w:rsid w:val="6AD3248E"/>
    <w:rsid w:val="6AE33502"/>
    <w:rsid w:val="6AE9EC33"/>
    <w:rsid w:val="6B0567B2"/>
    <w:rsid w:val="6B0D8685"/>
    <w:rsid w:val="6B126864"/>
    <w:rsid w:val="6B14FA81"/>
    <w:rsid w:val="6B173C47"/>
    <w:rsid w:val="6B1F39FA"/>
    <w:rsid w:val="6B1F56AC"/>
    <w:rsid w:val="6B2B370E"/>
    <w:rsid w:val="6B2C7127"/>
    <w:rsid w:val="6B2F6611"/>
    <w:rsid w:val="6B311462"/>
    <w:rsid w:val="6B330EFA"/>
    <w:rsid w:val="6B3785BA"/>
    <w:rsid w:val="6B3EFC13"/>
    <w:rsid w:val="6B41430F"/>
    <w:rsid w:val="6B4F9A09"/>
    <w:rsid w:val="6B69E2AF"/>
    <w:rsid w:val="6B71CF3D"/>
    <w:rsid w:val="6B767633"/>
    <w:rsid w:val="6B7A81E9"/>
    <w:rsid w:val="6B7F186A"/>
    <w:rsid w:val="6B7FD492"/>
    <w:rsid w:val="6B816C8A"/>
    <w:rsid w:val="6B827902"/>
    <w:rsid w:val="6B879A36"/>
    <w:rsid w:val="6B905AEC"/>
    <w:rsid w:val="6B9AEFB1"/>
    <w:rsid w:val="6BA9B669"/>
    <w:rsid w:val="6BB125E3"/>
    <w:rsid w:val="6BBC0182"/>
    <w:rsid w:val="6BE14696"/>
    <w:rsid w:val="6BE30F7D"/>
    <w:rsid w:val="6BE515F5"/>
    <w:rsid w:val="6BE9F13F"/>
    <w:rsid w:val="6BEE8C9C"/>
    <w:rsid w:val="6C09543A"/>
    <w:rsid w:val="6C1C5FCD"/>
    <w:rsid w:val="6C28E30A"/>
    <w:rsid w:val="6C29A2EE"/>
    <w:rsid w:val="6C2E5872"/>
    <w:rsid w:val="6C2FCC26"/>
    <w:rsid w:val="6C35EFD8"/>
    <w:rsid w:val="6C3EBF1E"/>
    <w:rsid w:val="6C3F9C18"/>
    <w:rsid w:val="6C435E07"/>
    <w:rsid w:val="6C476A12"/>
    <w:rsid w:val="6C4B39E0"/>
    <w:rsid w:val="6C4E3F15"/>
    <w:rsid w:val="6C4F3595"/>
    <w:rsid w:val="6C4FCAB8"/>
    <w:rsid w:val="6C5633F9"/>
    <w:rsid w:val="6C64450A"/>
    <w:rsid w:val="6C713754"/>
    <w:rsid w:val="6C73B0A4"/>
    <w:rsid w:val="6C7F9789"/>
    <w:rsid w:val="6C870581"/>
    <w:rsid w:val="6C908CCB"/>
    <w:rsid w:val="6C969346"/>
    <w:rsid w:val="6C96D1CA"/>
    <w:rsid w:val="6C9CB8F2"/>
    <w:rsid w:val="6CA45FDB"/>
    <w:rsid w:val="6CA56BAF"/>
    <w:rsid w:val="6CA79042"/>
    <w:rsid w:val="6CA81835"/>
    <w:rsid w:val="6CC0E1C2"/>
    <w:rsid w:val="6CC684E9"/>
    <w:rsid w:val="6CCBC481"/>
    <w:rsid w:val="6CE3217B"/>
    <w:rsid w:val="6CE7159D"/>
    <w:rsid w:val="6CE88A34"/>
    <w:rsid w:val="6CE9354C"/>
    <w:rsid w:val="6D077670"/>
    <w:rsid w:val="6D09A07B"/>
    <w:rsid w:val="6D0CF675"/>
    <w:rsid w:val="6D0FF77A"/>
    <w:rsid w:val="6D172136"/>
    <w:rsid w:val="6D18720D"/>
    <w:rsid w:val="6D18850F"/>
    <w:rsid w:val="6D1B0E45"/>
    <w:rsid w:val="6D20824E"/>
    <w:rsid w:val="6D2A0B13"/>
    <w:rsid w:val="6D3A3747"/>
    <w:rsid w:val="6D3B2A62"/>
    <w:rsid w:val="6D58D215"/>
    <w:rsid w:val="6D5B684E"/>
    <w:rsid w:val="6D7AC814"/>
    <w:rsid w:val="6D81F9C1"/>
    <w:rsid w:val="6D834066"/>
    <w:rsid w:val="6D835E4C"/>
    <w:rsid w:val="6D8E2C74"/>
    <w:rsid w:val="6D92D831"/>
    <w:rsid w:val="6D9C54C9"/>
    <w:rsid w:val="6DA88894"/>
    <w:rsid w:val="6DB272B0"/>
    <w:rsid w:val="6DB50817"/>
    <w:rsid w:val="6DCF12CC"/>
    <w:rsid w:val="6DD0579D"/>
    <w:rsid w:val="6DD87029"/>
    <w:rsid w:val="6DDADF5F"/>
    <w:rsid w:val="6DDB072D"/>
    <w:rsid w:val="6DDB79B8"/>
    <w:rsid w:val="6DDE1B44"/>
    <w:rsid w:val="6DE0C8D7"/>
    <w:rsid w:val="6DE37B20"/>
    <w:rsid w:val="6DE7ABFC"/>
    <w:rsid w:val="6DEB207B"/>
    <w:rsid w:val="6DF3B55F"/>
    <w:rsid w:val="6E04B737"/>
    <w:rsid w:val="6E059EAC"/>
    <w:rsid w:val="6E0616DF"/>
    <w:rsid w:val="6E1A915D"/>
    <w:rsid w:val="6E2DB319"/>
    <w:rsid w:val="6E35931B"/>
    <w:rsid w:val="6E384FE4"/>
    <w:rsid w:val="6E3BD8D3"/>
    <w:rsid w:val="6E45FFBD"/>
    <w:rsid w:val="6E48A3B9"/>
    <w:rsid w:val="6E4CF22A"/>
    <w:rsid w:val="6E528AA2"/>
    <w:rsid w:val="6E5AAEA5"/>
    <w:rsid w:val="6E65B018"/>
    <w:rsid w:val="6E6EE307"/>
    <w:rsid w:val="6E8538B2"/>
    <w:rsid w:val="6E8CB0E1"/>
    <w:rsid w:val="6E8D208B"/>
    <w:rsid w:val="6EA62E45"/>
    <w:rsid w:val="6EA6BFC4"/>
    <w:rsid w:val="6EACC09D"/>
    <w:rsid w:val="6EB3917C"/>
    <w:rsid w:val="6ED33E7E"/>
    <w:rsid w:val="6ED48608"/>
    <w:rsid w:val="6ED8E99D"/>
    <w:rsid w:val="6EDB283F"/>
    <w:rsid w:val="6EDC893B"/>
    <w:rsid w:val="6EDC8BC8"/>
    <w:rsid w:val="6EF970DC"/>
    <w:rsid w:val="6F1FDBD5"/>
    <w:rsid w:val="6F2664C1"/>
    <w:rsid w:val="6F30CC2A"/>
    <w:rsid w:val="6F42B08E"/>
    <w:rsid w:val="6F437F5F"/>
    <w:rsid w:val="6F4F85FD"/>
    <w:rsid w:val="6F4FC7C5"/>
    <w:rsid w:val="6F5354A9"/>
    <w:rsid w:val="6F5B94C5"/>
    <w:rsid w:val="6F71049D"/>
    <w:rsid w:val="6F768D27"/>
    <w:rsid w:val="6F85789C"/>
    <w:rsid w:val="6FA5CEC9"/>
    <w:rsid w:val="6FB823F0"/>
    <w:rsid w:val="6FC42EE0"/>
    <w:rsid w:val="6FC92760"/>
    <w:rsid w:val="6FD3204D"/>
    <w:rsid w:val="6FF191C9"/>
    <w:rsid w:val="6FF75D66"/>
    <w:rsid w:val="7007FEA5"/>
    <w:rsid w:val="7008371E"/>
    <w:rsid w:val="700DAD97"/>
    <w:rsid w:val="70220FA9"/>
    <w:rsid w:val="7034AD5D"/>
    <w:rsid w:val="70478817"/>
    <w:rsid w:val="705A8F3D"/>
    <w:rsid w:val="705E3D3E"/>
    <w:rsid w:val="70612E43"/>
    <w:rsid w:val="70618DD1"/>
    <w:rsid w:val="706CEE7D"/>
    <w:rsid w:val="70745314"/>
    <w:rsid w:val="7082A919"/>
    <w:rsid w:val="70846350"/>
    <w:rsid w:val="7088A02A"/>
    <w:rsid w:val="70898C81"/>
    <w:rsid w:val="7089A17F"/>
    <w:rsid w:val="708E66DF"/>
    <w:rsid w:val="7091C36C"/>
    <w:rsid w:val="70A066CA"/>
    <w:rsid w:val="70A51CD3"/>
    <w:rsid w:val="70AC92CF"/>
    <w:rsid w:val="70B16D94"/>
    <w:rsid w:val="70C1E89B"/>
    <w:rsid w:val="70C5B2F9"/>
    <w:rsid w:val="70CE9C24"/>
    <w:rsid w:val="70E09283"/>
    <w:rsid w:val="70E7121E"/>
    <w:rsid w:val="70E90F10"/>
    <w:rsid w:val="70EB12A1"/>
    <w:rsid w:val="70EC1EB4"/>
    <w:rsid w:val="70EF5A7E"/>
    <w:rsid w:val="70F0BF77"/>
    <w:rsid w:val="70F3B10C"/>
    <w:rsid w:val="70F40093"/>
    <w:rsid w:val="70F5D27B"/>
    <w:rsid w:val="70FE0FA1"/>
    <w:rsid w:val="70FF34A4"/>
    <w:rsid w:val="710012FA"/>
    <w:rsid w:val="71003D3B"/>
    <w:rsid w:val="7104214E"/>
    <w:rsid w:val="7106324A"/>
    <w:rsid w:val="71096012"/>
    <w:rsid w:val="710D361D"/>
    <w:rsid w:val="711194F7"/>
    <w:rsid w:val="711DD508"/>
    <w:rsid w:val="712888BC"/>
    <w:rsid w:val="71299BA8"/>
    <w:rsid w:val="712D8219"/>
    <w:rsid w:val="71399091"/>
    <w:rsid w:val="713BA318"/>
    <w:rsid w:val="713F9F3A"/>
    <w:rsid w:val="7148D465"/>
    <w:rsid w:val="714BF567"/>
    <w:rsid w:val="714C0C71"/>
    <w:rsid w:val="71520A24"/>
    <w:rsid w:val="7159FD0F"/>
    <w:rsid w:val="715AA971"/>
    <w:rsid w:val="716F3B51"/>
    <w:rsid w:val="717041B4"/>
    <w:rsid w:val="71715357"/>
    <w:rsid w:val="7172190F"/>
    <w:rsid w:val="7172725C"/>
    <w:rsid w:val="7181064A"/>
    <w:rsid w:val="7187BAD1"/>
    <w:rsid w:val="7191FF53"/>
    <w:rsid w:val="7192B4F1"/>
    <w:rsid w:val="71A0476D"/>
    <w:rsid w:val="71B3B099"/>
    <w:rsid w:val="71C2A04A"/>
    <w:rsid w:val="71C8613B"/>
    <w:rsid w:val="71D9CBE1"/>
    <w:rsid w:val="71E158A7"/>
    <w:rsid w:val="71EB3AE4"/>
    <w:rsid w:val="71ECFEA3"/>
    <w:rsid w:val="71EF091B"/>
    <w:rsid w:val="71EF56D5"/>
    <w:rsid w:val="71F0D50E"/>
    <w:rsid w:val="71FFC08E"/>
    <w:rsid w:val="720BAF28"/>
    <w:rsid w:val="720D2BC5"/>
    <w:rsid w:val="720DF735"/>
    <w:rsid w:val="72364FE7"/>
    <w:rsid w:val="723821E9"/>
    <w:rsid w:val="7243E571"/>
    <w:rsid w:val="7249B9CA"/>
    <w:rsid w:val="724C2EA7"/>
    <w:rsid w:val="7255C5EF"/>
    <w:rsid w:val="725A1BC4"/>
    <w:rsid w:val="725D0037"/>
    <w:rsid w:val="7262FD36"/>
    <w:rsid w:val="7265EC26"/>
    <w:rsid w:val="72699898"/>
    <w:rsid w:val="726EF18F"/>
    <w:rsid w:val="7271B77B"/>
    <w:rsid w:val="727DBDB5"/>
    <w:rsid w:val="728A132F"/>
    <w:rsid w:val="72943470"/>
    <w:rsid w:val="72947BF3"/>
    <w:rsid w:val="72A00E80"/>
    <w:rsid w:val="72A2CC24"/>
    <w:rsid w:val="72A726EF"/>
    <w:rsid w:val="72A98A3F"/>
    <w:rsid w:val="72AB1334"/>
    <w:rsid w:val="72B112BE"/>
    <w:rsid w:val="72CE96E4"/>
    <w:rsid w:val="72D54356"/>
    <w:rsid w:val="72D6B651"/>
    <w:rsid w:val="72E1A81D"/>
    <w:rsid w:val="72E23258"/>
    <w:rsid w:val="72E6FCAD"/>
    <w:rsid w:val="72E8F76B"/>
    <w:rsid w:val="72F00389"/>
    <w:rsid w:val="7302047E"/>
    <w:rsid w:val="7302C421"/>
    <w:rsid w:val="730F41F6"/>
    <w:rsid w:val="7317384C"/>
    <w:rsid w:val="73197AAD"/>
    <w:rsid w:val="732CE145"/>
    <w:rsid w:val="7339AF30"/>
    <w:rsid w:val="733AA351"/>
    <w:rsid w:val="733AF34E"/>
    <w:rsid w:val="73474156"/>
    <w:rsid w:val="7349FF23"/>
    <w:rsid w:val="73503F89"/>
    <w:rsid w:val="7356B1BC"/>
    <w:rsid w:val="735CC04D"/>
    <w:rsid w:val="736EACFE"/>
    <w:rsid w:val="737CD5C5"/>
    <w:rsid w:val="738044CA"/>
    <w:rsid w:val="7387D078"/>
    <w:rsid w:val="738AE65A"/>
    <w:rsid w:val="738C51CD"/>
    <w:rsid w:val="7396B6B4"/>
    <w:rsid w:val="739BC014"/>
    <w:rsid w:val="739CF27E"/>
    <w:rsid w:val="73AF8176"/>
    <w:rsid w:val="73B2FA5B"/>
    <w:rsid w:val="73B58400"/>
    <w:rsid w:val="73C347D2"/>
    <w:rsid w:val="73C51660"/>
    <w:rsid w:val="73E135DD"/>
    <w:rsid w:val="73E49E29"/>
    <w:rsid w:val="73E91785"/>
    <w:rsid w:val="73F0F60B"/>
    <w:rsid w:val="73F2671A"/>
    <w:rsid w:val="74003001"/>
    <w:rsid w:val="7401777D"/>
    <w:rsid w:val="740687A0"/>
    <w:rsid w:val="7406D699"/>
    <w:rsid w:val="7409C7CB"/>
    <w:rsid w:val="740A70CC"/>
    <w:rsid w:val="740D9CCD"/>
    <w:rsid w:val="74169642"/>
    <w:rsid w:val="74198FFD"/>
    <w:rsid w:val="741AAD95"/>
    <w:rsid w:val="741D2B83"/>
    <w:rsid w:val="7421903A"/>
    <w:rsid w:val="7425A48E"/>
    <w:rsid w:val="742C6508"/>
    <w:rsid w:val="7434441E"/>
    <w:rsid w:val="743AAD7D"/>
    <w:rsid w:val="743EC4DB"/>
    <w:rsid w:val="743EC628"/>
    <w:rsid w:val="743ED243"/>
    <w:rsid w:val="74547770"/>
    <w:rsid w:val="745C141A"/>
    <w:rsid w:val="745FC7A7"/>
    <w:rsid w:val="746075C5"/>
    <w:rsid w:val="74741987"/>
    <w:rsid w:val="749873AD"/>
    <w:rsid w:val="749D440D"/>
    <w:rsid w:val="74A26DB5"/>
    <w:rsid w:val="74AA98EE"/>
    <w:rsid w:val="74B62748"/>
    <w:rsid w:val="74B62C85"/>
    <w:rsid w:val="74BB706D"/>
    <w:rsid w:val="74D1C458"/>
    <w:rsid w:val="74EDE6DC"/>
    <w:rsid w:val="74F20BF2"/>
    <w:rsid w:val="74F99215"/>
    <w:rsid w:val="74FCA608"/>
    <w:rsid w:val="74FFB845"/>
    <w:rsid w:val="7503F42C"/>
    <w:rsid w:val="751B00A9"/>
    <w:rsid w:val="7520A1A6"/>
    <w:rsid w:val="752983AA"/>
    <w:rsid w:val="752D12B7"/>
    <w:rsid w:val="752DCD91"/>
    <w:rsid w:val="7534CE98"/>
    <w:rsid w:val="753C5985"/>
    <w:rsid w:val="754C8702"/>
    <w:rsid w:val="7565C0F2"/>
    <w:rsid w:val="756B3B09"/>
    <w:rsid w:val="7571BDE4"/>
    <w:rsid w:val="75733E1A"/>
    <w:rsid w:val="75738F73"/>
    <w:rsid w:val="7573DB42"/>
    <w:rsid w:val="757E7C52"/>
    <w:rsid w:val="7587349F"/>
    <w:rsid w:val="759BD54E"/>
    <w:rsid w:val="75BDF707"/>
    <w:rsid w:val="75C3DA75"/>
    <w:rsid w:val="75C83630"/>
    <w:rsid w:val="75CAEA7C"/>
    <w:rsid w:val="75CC2841"/>
    <w:rsid w:val="75CF416F"/>
    <w:rsid w:val="75D9DDA5"/>
    <w:rsid w:val="75DA1AE4"/>
    <w:rsid w:val="75E0DB59"/>
    <w:rsid w:val="75FBFD9C"/>
    <w:rsid w:val="760E8E64"/>
    <w:rsid w:val="762B99B9"/>
    <w:rsid w:val="76343C42"/>
    <w:rsid w:val="763C9380"/>
    <w:rsid w:val="7646A189"/>
    <w:rsid w:val="7655512C"/>
    <w:rsid w:val="7657B58E"/>
    <w:rsid w:val="765F5529"/>
    <w:rsid w:val="7663C64D"/>
    <w:rsid w:val="766EEAF8"/>
    <w:rsid w:val="76779D65"/>
    <w:rsid w:val="767AB645"/>
    <w:rsid w:val="7689CBDA"/>
    <w:rsid w:val="769577BD"/>
    <w:rsid w:val="7699EC64"/>
    <w:rsid w:val="769B9FAF"/>
    <w:rsid w:val="769C3647"/>
    <w:rsid w:val="769F0109"/>
    <w:rsid w:val="76A4D23C"/>
    <w:rsid w:val="76A961F5"/>
    <w:rsid w:val="76AA3F15"/>
    <w:rsid w:val="76B2D9C7"/>
    <w:rsid w:val="76BE0D10"/>
    <w:rsid w:val="76BE4C0F"/>
    <w:rsid w:val="76C4AB6C"/>
    <w:rsid w:val="76D9CABC"/>
    <w:rsid w:val="76FAAE57"/>
    <w:rsid w:val="76FB1A8F"/>
    <w:rsid w:val="7706F75F"/>
    <w:rsid w:val="770ED58D"/>
    <w:rsid w:val="771F7E3A"/>
    <w:rsid w:val="772438FE"/>
    <w:rsid w:val="7737D50C"/>
    <w:rsid w:val="773E2F1A"/>
    <w:rsid w:val="77426913"/>
    <w:rsid w:val="774F91A2"/>
    <w:rsid w:val="776EFCBB"/>
    <w:rsid w:val="7772942F"/>
    <w:rsid w:val="77739DA3"/>
    <w:rsid w:val="7773F8CE"/>
    <w:rsid w:val="77998683"/>
    <w:rsid w:val="77ACD934"/>
    <w:rsid w:val="77ADBCD8"/>
    <w:rsid w:val="77B30C1F"/>
    <w:rsid w:val="77B52B5B"/>
    <w:rsid w:val="77BA69A2"/>
    <w:rsid w:val="77BBB072"/>
    <w:rsid w:val="77C081B0"/>
    <w:rsid w:val="77CD4F3D"/>
    <w:rsid w:val="77D5D168"/>
    <w:rsid w:val="77D727AE"/>
    <w:rsid w:val="77D76DB4"/>
    <w:rsid w:val="77DE0D4D"/>
    <w:rsid w:val="77E3D1DE"/>
    <w:rsid w:val="77F0648F"/>
    <w:rsid w:val="77F3A063"/>
    <w:rsid w:val="77F3A4AF"/>
    <w:rsid w:val="77FE5AE0"/>
    <w:rsid w:val="7815FB05"/>
    <w:rsid w:val="781B66E6"/>
    <w:rsid w:val="782293BE"/>
    <w:rsid w:val="7828941B"/>
    <w:rsid w:val="782B2426"/>
    <w:rsid w:val="782E871F"/>
    <w:rsid w:val="782EC744"/>
    <w:rsid w:val="78316412"/>
    <w:rsid w:val="783BFFE5"/>
    <w:rsid w:val="783F78E2"/>
    <w:rsid w:val="78441F8C"/>
    <w:rsid w:val="784C7C16"/>
    <w:rsid w:val="784DC471"/>
    <w:rsid w:val="7859C69A"/>
    <w:rsid w:val="7876CDE7"/>
    <w:rsid w:val="788E34F4"/>
    <w:rsid w:val="78911083"/>
    <w:rsid w:val="78918173"/>
    <w:rsid w:val="78969707"/>
    <w:rsid w:val="7899B455"/>
    <w:rsid w:val="78A2148B"/>
    <w:rsid w:val="78AC39C0"/>
    <w:rsid w:val="78B23911"/>
    <w:rsid w:val="78B5B613"/>
    <w:rsid w:val="78D5B427"/>
    <w:rsid w:val="78DAA10A"/>
    <w:rsid w:val="78DD8C26"/>
    <w:rsid w:val="78E242CE"/>
    <w:rsid w:val="78E57CBC"/>
    <w:rsid w:val="78F6427A"/>
    <w:rsid w:val="7904CDDE"/>
    <w:rsid w:val="790A00B5"/>
    <w:rsid w:val="7926716B"/>
    <w:rsid w:val="7932C910"/>
    <w:rsid w:val="7934B0B5"/>
    <w:rsid w:val="793A1E39"/>
    <w:rsid w:val="793EED1D"/>
    <w:rsid w:val="794120B3"/>
    <w:rsid w:val="7942A10D"/>
    <w:rsid w:val="7949446B"/>
    <w:rsid w:val="795DD7A6"/>
    <w:rsid w:val="79609F28"/>
    <w:rsid w:val="796D075D"/>
    <w:rsid w:val="7972B1A1"/>
    <w:rsid w:val="7974C6DB"/>
    <w:rsid w:val="79797341"/>
    <w:rsid w:val="797A10C3"/>
    <w:rsid w:val="79809B49"/>
    <w:rsid w:val="79831A96"/>
    <w:rsid w:val="79893D63"/>
    <w:rsid w:val="798BA038"/>
    <w:rsid w:val="79924CB0"/>
    <w:rsid w:val="799A8DCA"/>
    <w:rsid w:val="799BC27B"/>
    <w:rsid w:val="799F22A9"/>
    <w:rsid w:val="79ACEEC7"/>
    <w:rsid w:val="79AFE6B9"/>
    <w:rsid w:val="79B5B49B"/>
    <w:rsid w:val="79D7FC79"/>
    <w:rsid w:val="79D95CF0"/>
    <w:rsid w:val="79E79970"/>
    <w:rsid w:val="79F9330E"/>
    <w:rsid w:val="79FBDB05"/>
    <w:rsid w:val="7A029911"/>
    <w:rsid w:val="7A04E6FE"/>
    <w:rsid w:val="7A077DB6"/>
    <w:rsid w:val="7A0B5684"/>
    <w:rsid w:val="7A0C70AE"/>
    <w:rsid w:val="7A13413D"/>
    <w:rsid w:val="7A13B6C4"/>
    <w:rsid w:val="7A1748A0"/>
    <w:rsid w:val="7A18A088"/>
    <w:rsid w:val="7A18FABD"/>
    <w:rsid w:val="7A1F09DA"/>
    <w:rsid w:val="7A1FD581"/>
    <w:rsid w:val="7A225E07"/>
    <w:rsid w:val="7A241E3E"/>
    <w:rsid w:val="7A2C55C4"/>
    <w:rsid w:val="7A2E37C5"/>
    <w:rsid w:val="7A384F6D"/>
    <w:rsid w:val="7A392637"/>
    <w:rsid w:val="7A396A8A"/>
    <w:rsid w:val="7A3DEB6B"/>
    <w:rsid w:val="7A41DA12"/>
    <w:rsid w:val="7A466975"/>
    <w:rsid w:val="7A47BB52"/>
    <w:rsid w:val="7A5B8DF2"/>
    <w:rsid w:val="7A6508E1"/>
    <w:rsid w:val="7A6B9DFE"/>
    <w:rsid w:val="7A6FC5B3"/>
    <w:rsid w:val="7A7A2322"/>
    <w:rsid w:val="7A81A0B5"/>
    <w:rsid w:val="7A8567AE"/>
    <w:rsid w:val="7A870E05"/>
    <w:rsid w:val="7A892B20"/>
    <w:rsid w:val="7A8A5DC2"/>
    <w:rsid w:val="7A96CF44"/>
    <w:rsid w:val="7AA7696E"/>
    <w:rsid w:val="7AAD95A0"/>
    <w:rsid w:val="7AAE35A3"/>
    <w:rsid w:val="7AB4D17F"/>
    <w:rsid w:val="7AB5C944"/>
    <w:rsid w:val="7AB87267"/>
    <w:rsid w:val="7AC7ADC6"/>
    <w:rsid w:val="7AD0DAEB"/>
    <w:rsid w:val="7AD349E2"/>
    <w:rsid w:val="7AD770C1"/>
    <w:rsid w:val="7AD7BEC8"/>
    <w:rsid w:val="7ADB729D"/>
    <w:rsid w:val="7ADE0D8E"/>
    <w:rsid w:val="7ADFD2D8"/>
    <w:rsid w:val="7AE02C75"/>
    <w:rsid w:val="7AE122F9"/>
    <w:rsid w:val="7AE20F34"/>
    <w:rsid w:val="7AF1A26C"/>
    <w:rsid w:val="7AF2463D"/>
    <w:rsid w:val="7AF47455"/>
    <w:rsid w:val="7AF7E993"/>
    <w:rsid w:val="7AFF6BB3"/>
    <w:rsid w:val="7B0021A9"/>
    <w:rsid w:val="7B009B01"/>
    <w:rsid w:val="7B0E2B32"/>
    <w:rsid w:val="7B134BF0"/>
    <w:rsid w:val="7B178621"/>
    <w:rsid w:val="7B21465C"/>
    <w:rsid w:val="7B26844F"/>
    <w:rsid w:val="7B28D5FF"/>
    <w:rsid w:val="7B2D6C9B"/>
    <w:rsid w:val="7B3A4B90"/>
    <w:rsid w:val="7B52F42F"/>
    <w:rsid w:val="7B5D3F09"/>
    <w:rsid w:val="7B617F2E"/>
    <w:rsid w:val="7B66C90D"/>
    <w:rsid w:val="7B6DADF4"/>
    <w:rsid w:val="7B703E0C"/>
    <w:rsid w:val="7B71E622"/>
    <w:rsid w:val="7B74627A"/>
    <w:rsid w:val="7B758821"/>
    <w:rsid w:val="7B787416"/>
    <w:rsid w:val="7B8304A4"/>
    <w:rsid w:val="7B88E63A"/>
    <w:rsid w:val="7B8FB5C7"/>
    <w:rsid w:val="7B957920"/>
    <w:rsid w:val="7B987B51"/>
    <w:rsid w:val="7B9FA103"/>
    <w:rsid w:val="7BAD719B"/>
    <w:rsid w:val="7BB5B48D"/>
    <w:rsid w:val="7BBEAC7F"/>
    <w:rsid w:val="7BC47BC8"/>
    <w:rsid w:val="7BCAF05C"/>
    <w:rsid w:val="7BDBCB93"/>
    <w:rsid w:val="7BDF6626"/>
    <w:rsid w:val="7BEF15BC"/>
    <w:rsid w:val="7BF1BC92"/>
    <w:rsid w:val="7BF5AE1C"/>
    <w:rsid w:val="7BF7623E"/>
    <w:rsid w:val="7C04B94A"/>
    <w:rsid w:val="7C067166"/>
    <w:rsid w:val="7C0AC635"/>
    <w:rsid w:val="7C0D5648"/>
    <w:rsid w:val="7C11C598"/>
    <w:rsid w:val="7C1514A4"/>
    <w:rsid w:val="7C25A8E7"/>
    <w:rsid w:val="7C328680"/>
    <w:rsid w:val="7C33A8DD"/>
    <w:rsid w:val="7C3653D1"/>
    <w:rsid w:val="7C38BC28"/>
    <w:rsid w:val="7C3E84B1"/>
    <w:rsid w:val="7C4591FF"/>
    <w:rsid w:val="7C491DDD"/>
    <w:rsid w:val="7C4FA98F"/>
    <w:rsid w:val="7C6AF04D"/>
    <w:rsid w:val="7C7690EC"/>
    <w:rsid w:val="7C7E5E55"/>
    <w:rsid w:val="7C828C35"/>
    <w:rsid w:val="7C8EB63F"/>
    <w:rsid w:val="7C9008EB"/>
    <w:rsid w:val="7C911A6F"/>
    <w:rsid w:val="7C95B687"/>
    <w:rsid w:val="7C9CBE07"/>
    <w:rsid w:val="7CA0FC3E"/>
    <w:rsid w:val="7CB1EAE0"/>
    <w:rsid w:val="7CBBBBF7"/>
    <w:rsid w:val="7CBE820F"/>
    <w:rsid w:val="7CC165CD"/>
    <w:rsid w:val="7CD5F629"/>
    <w:rsid w:val="7CD8C19A"/>
    <w:rsid w:val="7CE32CAC"/>
    <w:rsid w:val="7CE8BC9A"/>
    <w:rsid w:val="7CEC053E"/>
    <w:rsid w:val="7D0AC2B0"/>
    <w:rsid w:val="7D22E54C"/>
    <w:rsid w:val="7D2B0995"/>
    <w:rsid w:val="7D2BEF28"/>
    <w:rsid w:val="7D2F6980"/>
    <w:rsid w:val="7D3DC9B7"/>
    <w:rsid w:val="7D48B59A"/>
    <w:rsid w:val="7D49E896"/>
    <w:rsid w:val="7D4A93AD"/>
    <w:rsid w:val="7D4F457C"/>
    <w:rsid w:val="7D526159"/>
    <w:rsid w:val="7D61E381"/>
    <w:rsid w:val="7D623577"/>
    <w:rsid w:val="7D6E092F"/>
    <w:rsid w:val="7D728CBD"/>
    <w:rsid w:val="7D7EB6BD"/>
    <w:rsid w:val="7D96786B"/>
    <w:rsid w:val="7D982017"/>
    <w:rsid w:val="7DA0D649"/>
    <w:rsid w:val="7DA74C3D"/>
    <w:rsid w:val="7DB02301"/>
    <w:rsid w:val="7DBC8B90"/>
    <w:rsid w:val="7DC5F674"/>
    <w:rsid w:val="7DC75710"/>
    <w:rsid w:val="7DC934E9"/>
    <w:rsid w:val="7DD3D0C2"/>
    <w:rsid w:val="7DD430E6"/>
    <w:rsid w:val="7DDEBA8D"/>
    <w:rsid w:val="7DDFE763"/>
    <w:rsid w:val="7DE09ADD"/>
    <w:rsid w:val="7DE0C687"/>
    <w:rsid w:val="7DE986A6"/>
    <w:rsid w:val="7DEA3698"/>
    <w:rsid w:val="7DEA79FC"/>
    <w:rsid w:val="7DEAE727"/>
    <w:rsid w:val="7DEDBDF0"/>
    <w:rsid w:val="7DF63C1E"/>
    <w:rsid w:val="7DF949F4"/>
    <w:rsid w:val="7DF9A66D"/>
    <w:rsid w:val="7E0807B9"/>
    <w:rsid w:val="7E117F52"/>
    <w:rsid w:val="7E3E0B94"/>
    <w:rsid w:val="7E4CAB16"/>
    <w:rsid w:val="7E6260CE"/>
    <w:rsid w:val="7E682F3B"/>
    <w:rsid w:val="7E8F0B5A"/>
    <w:rsid w:val="7E97CB78"/>
    <w:rsid w:val="7E992E1C"/>
    <w:rsid w:val="7EA2AD02"/>
    <w:rsid w:val="7EA3AE88"/>
    <w:rsid w:val="7EAA90E3"/>
    <w:rsid w:val="7EB10E0D"/>
    <w:rsid w:val="7EBA5163"/>
    <w:rsid w:val="7ECE3A13"/>
    <w:rsid w:val="7ED24950"/>
    <w:rsid w:val="7ED583CD"/>
    <w:rsid w:val="7ED7E6FA"/>
    <w:rsid w:val="7ED808AC"/>
    <w:rsid w:val="7EE5A242"/>
    <w:rsid w:val="7EE688A6"/>
    <w:rsid w:val="7EF330FA"/>
    <w:rsid w:val="7F0686A9"/>
    <w:rsid w:val="7F0840EE"/>
    <w:rsid w:val="7F1176F8"/>
    <w:rsid w:val="7F2A02E1"/>
    <w:rsid w:val="7F3D6DCA"/>
    <w:rsid w:val="7F3F58BB"/>
    <w:rsid w:val="7F419BDA"/>
    <w:rsid w:val="7F449CE7"/>
    <w:rsid w:val="7F51DC97"/>
    <w:rsid w:val="7F5D483F"/>
    <w:rsid w:val="7F6E84C2"/>
    <w:rsid w:val="7F9EED17"/>
    <w:rsid w:val="7FC24333"/>
    <w:rsid w:val="7FD2A192"/>
    <w:rsid w:val="7FD91ABC"/>
    <w:rsid w:val="7FE366D9"/>
    <w:rsid w:val="7FEA2FED"/>
    <w:rsid w:val="7FEA56FE"/>
    <w:rsid w:val="7FF48915"/>
    <w:rsid w:val="7FFA03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2F7AB11"/>
  <w15:chartTrackingRefBased/>
  <w15:docId w15:val="{90187BF7-7E37-45EF-AEBE-7AAC566F54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C558B0"/>
    <w:pPr>
      <w:spacing w:line="256" w:lineRule="auto"/>
    </w:pPr>
    <w:rPr>
      <w:rFonts w:ascii="Times New Roman" w:hAnsi="Times New Roman"/>
      <w:sz w:val="24"/>
    </w:rPr>
  </w:style>
  <w:style w:type="paragraph" w:styleId="Heading2">
    <w:name w:val="heading 2"/>
    <w:basedOn w:val="Normal"/>
    <w:next w:val="Normal"/>
    <w:uiPriority w:val="9"/>
    <w:unhideWhenUsed/>
    <w:qFormat/>
    <w:rsid w:val="24AF44B1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uiPriority w:val="9"/>
    <w:unhideWhenUsed/>
    <w:qFormat/>
    <w:rsid w:val="24AF44B1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D2F2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21FE6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21FE6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B21FE6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21FE6"/>
    <w:rPr>
      <w:rFonts w:ascii="Times New Roman" w:hAnsi="Times New Roman"/>
      <w:sz w:val="24"/>
    </w:rPr>
  </w:style>
  <w:style w:type="paragraph" w:styleId="NormalWeb">
    <w:name w:val="Normal (Web)"/>
    <w:basedOn w:val="Normal"/>
    <w:uiPriority w:val="99"/>
    <w:semiHidden/>
    <w:unhideWhenUsed/>
    <w:rsid w:val="002023FB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Heading1">
    <w:uiPriority w:val="9"/>
    <w:name w:val="heading 1"/>
    <w:basedOn w:val="Normal"/>
    <w:next w:val="Normal"/>
    <w:qFormat/>
    <w:rsid w:val="100457BF"/>
    <w:rPr>
      <w:rFonts w:ascii="Calibri Light" w:hAnsi="Calibri Light" w:eastAsia="游ゴシック Light" w:cs="Times New Roman" w:asciiTheme="majorAscii" w:hAnsiTheme="majorAscii" w:eastAsiaTheme="majorEastAsia" w:cstheme="majorBidi"/>
      <w:color w:val="2F5496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Relationship Type="http://schemas.openxmlformats.org/officeDocument/2006/relationships/hyperlink" Target="https://www.cqc.org.uk/guidance-providers/regulations/regulation-9-person-centred-care#:~:text=Health%20and%20Social%20Care%20Act,is%20personalised%20specifically%20for%20them." TargetMode="External" Id="Rdf0425bffaa74376" /><Relationship Type="http://schemas.microsoft.com/office/2020/10/relationships/intelligence" Target="intelligence2.xml" Id="R641b66900e6c45c7" /><Relationship Type="http://schemas.openxmlformats.org/officeDocument/2006/relationships/hyperlink" Target="https://www.alzheimers.org.uk/get-support/help-dementia-care/person-centred-care" TargetMode="External" Id="Rf2e8831c8bd341d0" /><Relationship Type="http://schemas.openxmlformats.org/officeDocument/2006/relationships/hyperlink" Target="https://www.legislation.gov.uk/ukpga/2014/23/contents" TargetMode="External" Id="R07e1ac4770eb44f4" /><Relationship Type="http://schemas.openxmlformats.org/officeDocument/2006/relationships/hyperlink" Target="https://blog.lspm.org.uk/2024/09/09/the-role-of-ethics-in-health-and-social-care-decision-making/" TargetMode="External" Id="Re4908d48476a40e8" /><Relationship Type="http://schemas.openxmlformats.org/officeDocument/2006/relationships/hyperlink" Target="https://www.gov.uk/government/publications/dhsc-equality-objectives-2023-to-2027/dhsc-equality-objectives-2023-to-2027" TargetMode="External" Id="R436c3224f9a9407a" /><Relationship Type="http://schemas.openxmlformats.org/officeDocument/2006/relationships/hyperlink" Target="https://doi.org/10.1136/bmjopen-2016-015257" TargetMode="External" Id="R0366ed5dc7224528" /><Relationship Type="http://schemas.openxmlformats.org/officeDocument/2006/relationships/hyperlink" Target="https://www.hcpc-uk.org/cpd/carrying-out-and-recording-cpd/what-activities-count-as-cpd/" TargetMode="External" Id="Rc63831c41e6c4139" /><Relationship Type="http://schemas.openxmlformats.org/officeDocument/2006/relationships/hyperlink" Target="https://doi.org/10.12968/bjcn.2009.14.12.45532" TargetMode="External" Id="R59240424cb8f4889" /><Relationship Type="http://schemas.openxmlformats.org/officeDocument/2006/relationships/hyperlink" Target="https://www.hee.nhs.uk/sites/default/files/documents/Kolb%20learning%20cycle.pdf" TargetMode="External" Id="Ra1057e41cd384800" /><Relationship Type="http://schemas.openxmlformats.org/officeDocument/2006/relationships/hyperlink" Target="https://www.england.nhs.uk" TargetMode="External" Id="R5c09373e0fd94502" /><Relationship Type="http://schemas.openxmlformats.org/officeDocument/2006/relationships/hyperlink" Target="https://www.england.nhs.uk/long-read/providing-proactive-care-for-people-living-in-care-homes-enhanced-health-in-care-homes-framework/" TargetMode="External" Id="R27dcc429c51a4852" /><Relationship Type="http://schemas.openxmlformats.org/officeDocument/2006/relationships/hyperlink" Target="https://www.england.nhs.uk/nursingmidwifery/shared-governance-through-collective-leadership/nursing-covid-19-catalogue-of-change/supporting-people-with-dementia/" TargetMode="External" Id="Ra6de62d019aa4e26" /><Relationship Type="http://schemas.openxmlformats.org/officeDocument/2006/relationships/hyperlink" Target="https://www.nice.org.uk/what-nice-does/our-guidance/about-nice-guidelines/about-shared-decision-making" TargetMode="External" Id="R73c0100ec5e64a09" /><Relationship Type="http://schemas.openxmlformats.org/officeDocument/2006/relationships/hyperlink" Target="https://www.nmc.org.uk/standards/code/" TargetMode="External" Id="Rb375f1ef21d0481a" /><Relationship Type="http://schemas.openxmlformats.org/officeDocument/2006/relationships/hyperlink" Target="https://www.britishjournalofnursing.com/content/regulars/working-in-partnership" TargetMode="External" Id="R7b3cd340e4c34f86" /><Relationship Type="http://schemas.openxmlformats.org/officeDocument/2006/relationships/hyperlink" Target="https://doi.org/10.7748/nop.2025.e1507" TargetMode="External" Id="Ref37eee4310c4203" /><Relationship Type="http://schemas.openxmlformats.org/officeDocument/2006/relationships/hyperlink" Target="https://www.skillsforhealth.org.uk/article/person-centred-care-meaning-implications/" TargetMode="External" Id="R5e33b99fd8724017" /><Relationship Type="http://schemas.openxmlformats.org/officeDocument/2006/relationships/hyperlink" Target="https://doi.org/10.1136/bmjopen-2023-082083" TargetMode="External" Id="Rdd0ad334ab1149cb" /><Relationship Type="http://schemas.openxmlformats.org/officeDocument/2006/relationships/hyperlink" Target="https://doi.org/10.1111/jgs.13866" TargetMode="External" Id="R6b0b52104d0b43a1" /><Relationship Type="http://schemas.openxmlformats.org/officeDocument/2006/relationships/hyperlink" Target="https://publichealth.tulane.edu/blog/ethics-in-healthcare/" TargetMode="External" Id="R1383eef7551146e9" /><Relationship Type="http://schemas.openxmlformats.org/officeDocument/2006/relationships/hyperlink" Target="https://doi.org/10.1159/000509119" TargetMode="External" Id="Ra5c49571bff04db5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Diola Bijlhout</dc:creator>
  <keywords/>
  <dc:description/>
  <lastModifiedBy>Edna Flejoles Aguirre (2411409)</lastModifiedBy>
  <revision>456</revision>
  <dcterms:created xsi:type="dcterms:W3CDTF">2026-03-02T01:54:00.0000000Z</dcterms:created>
  <dcterms:modified xsi:type="dcterms:W3CDTF">2026-04-15T07:41:01.7143091Z</dcterms:modified>
</coreProperties>
</file>