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8EE5F" w14:textId="77777777" w:rsidR="004A69EF" w:rsidRPr="006D2D2D" w:rsidRDefault="004A69EF">
      <w:pPr>
        <w:pStyle w:val="p1"/>
        <w:rPr>
          <w:u w:val="single"/>
        </w:rPr>
      </w:pPr>
      <w:r w:rsidRPr="006D2D2D">
        <w:rPr>
          <w:rStyle w:val="s1"/>
          <w:u w:val="single"/>
        </w:rPr>
        <w:t>Skills and Responsibilities of a Midwife in Health and Social Care</w:t>
      </w:r>
    </w:p>
    <w:p w14:paraId="73ED99AF" w14:textId="77777777" w:rsidR="004A69EF" w:rsidRPr="006D2D2D" w:rsidRDefault="004A69EF">
      <w:pPr>
        <w:pStyle w:val="p2"/>
        <w:rPr>
          <w:u w:val="single"/>
        </w:rPr>
      </w:pPr>
    </w:p>
    <w:p w14:paraId="7D2DD358" w14:textId="7F04128D" w:rsidR="004A69EF" w:rsidRDefault="004A69EF">
      <w:pPr>
        <w:pStyle w:val="p1"/>
      </w:pPr>
      <w:r w:rsidRPr="00C647B9">
        <w:rPr>
          <w:rStyle w:val="s1"/>
          <w:u w:val="single"/>
        </w:rPr>
        <w:t>Student Name:</w:t>
      </w:r>
      <w:r>
        <w:rPr>
          <w:rStyle w:val="s1"/>
        </w:rPr>
        <w:t xml:space="preserve"> Ay</w:t>
      </w:r>
      <w:r w:rsidR="007E2674">
        <w:rPr>
          <w:rStyle w:val="s1"/>
        </w:rPr>
        <w:t>omide Opokiti</w:t>
      </w:r>
    </w:p>
    <w:p w14:paraId="6211D213" w14:textId="64D834D7" w:rsidR="004A69EF" w:rsidRDefault="004A69EF">
      <w:pPr>
        <w:pStyle w:val="p1"/>
      </w:pPr>
      <w:r w:rsidRPr="00C647B9">
        <w:rPr>
          <w:rStyle w:val="s1"/>
          <w:u w:val="single"/>
        </w:rPr>
        <w:t xml:space="preserve">Student Number: </w:t>
      </w:r>
      <w:r w:rsidR="007E2674">
        <w:rPr>
          <w:rStyle w:val="s1"/>
        </w:rPr>
        <w:t>2</w:t>
      </w:r>
      <w:r w:rsidR="00997004">
        <w:rPr>
          <w:rStyle w:val="s1"/>
        </w:rPr>
        <w:t>508020</w:t>
      </w:r>
    </w:p>
    <w:p w14:paraId="60B50D86" w14:textId="731139D8" w:rsidR="004A69EF" w:rsidRDefault="004A69EF">
      <w:pPr>
        <w:pStyle w:val="p1"/>
      </w:pPr>
      <w:r w:rsidRPr="00C647B9">
        <w:rPr>
          <w:rStyle w:val="s1"/>
          <w:u w:val="single"/>
        </w:rPr>
        <w:t>Module Title:</w:t>
      </w:r>
      <w:r>
        <w:rPr>
          <w:rStyle w:val="s1"/>
        </w:rPr>
        <w:t xml:space="preserve"> </w:t>
      </w:r>
      <w:r w:rsidR="00C647B9">
        <w:rPr>
          <w:rStyle w:val="s1"/>
        </w:rPr>
        <w:t>academic and employability skills</w:t>
      </w:r>
    </w:p>
    <w:p w14:paraId="1CD4B9BB" w14:textId="54D75765" w:rsidR="004A69EF" w:rsidRDefault="004A69EF">
      <w:pPr>
        <w:pStyle w:val="p1"/>
      </w:pPr>
      <w:r>
        <w:rPr>
          <w:rStyle w:val="s1"/>
        </w:rPr>
        <w:t xml:space="preserve">Assessment: </w:t>
      </w:r>
      <w:r w:rsidR="006D2D2D" w:rsidRPr="006D2D2D">
        <w:rPr>
          <w:rStyle w:val="s1"/>
          <w:u w:val="single"/>
        </w:rPr>
        <w:t xml:space="preserve">task </w:t>
      </w:r>
      <w:r w:rsidRPr="006D2D2D">
        <w:rPr>
          <w:rStyle w:val="s1"/>
          <w:u w:val="single"/>
        </w:rPr>
        <w:t>3</w:t>
      </w:r>
      <w:r>
        <w:rPr>
          <w:rStyle w:val="s1"/>
        </w:rPr>
        <w:t xml:space="preserve"> – Written Report</w:t>
      </w:r>
    </w:p>
    <w:p w14:paraId="1F15D628" w14:textId="77777777" w:rsidR="006D2D2D" w:rsidRDefault="004A69EF">
      <w:pPr>
        <w:pStyle w:val="p1"/>
        <w:rPr>
          <w:rStyle w:val="s1"/>
        </w:rPr>
      </w:pPr>
      <w:r>
        <w:rPr>
          <w:rStyle w:val="s1"/>
        </w:rPr>
        <w:t>Word Count: 1,200</w:t>
      </w:r>
    </w:p>
    <w:p w14:paraId="27E5EB90" w14:textId="6951AB67" w:rsidR="004A69EF" w:rsidRDefault="004A69EF">
      <w:pPr>
        <w:pStyle w:val="p1"/>
        <w:rPr>
          <w:rStyle w:val="s1"/>
        </w:rPr>
      </w:pPr>
      <w:r>
        <w:rPr>
          <w:rStyle w:val="s1"/>
        </w:rPr>
        <w:t xml:space="preserve"> </w:t>
      </w:r>
      <w:r w:rsidR="006D2D2D">
        <w:rPr>
          <w:rStyle w:val="s1"/>
        </w:rPr>
        <w:t>W</w:t>
      </w:r>
      <w:r>
        <w:rPr>
          <w:rStyle w:val="s1"/>
        </w:rPr>
        <w:t>or</w:t>
      </w:r>
      <w:r w:rsidR="006D2D2D">
        <w:rPr>
          <w:rStyle w:val="s1"/>
        </w:rPr>
        <w:t>ds</w:t>
      </w:r>
    </w:p>
    <w:p w14:paraId="358A8ABF" w14:textId="77777777" w:rsidR="006D2D2D" w:rsidRDefault="006D2D2D">
      <w:pPr>
        <w:pStyle w:val="p1"/>
        <w:rPr>
          <w:rStyle w:val="s1"/>
        </w:rPr>
      </w:pPr>
    </w:p>
    <w:p w14:paraId="3CBBEDAB" w14:textId="77777777" w:rsidR="006D2D2D" w:rsidRDefault="006D2D2D">
      <w:pPr>
        <w:pStyle w:val="p1"/>
        <w:rPr>
          <w:rStyle w:val="s1"/>
        </w:rPr>
      </w:pPr>
    </w:p>
    <w:p w14:paraId="6F70EFFC" w14:textId="77777777" w:rsidR="006D2D2D" w:rsidRDefault="006D2D2D">
      <w:pPr>
        <w:pStyle w:val="p1"/>
        <w:rPr>
          <w:rStyle w:val="s1"/>
        </w:rPr>
      </w:pPr>
    </w:p>
    <w:p w14:paraId="339D38AD" w14:textId="77777777" w:rsidR="006D2D2D" w:rsidRDefault="006D2D2D">
      <w:pPr>
        <w:pStyle w:val="p1"/>
        <w:rPr>
          <w:rStyle w:val="s1"/>
        </w:rPr>
      </w:pPr>
    </w:p>
    <w:p w14:paraId="16E66017" w14:textId="77777777" w:rsidR="006D2D2D" w:rsidRDefault="006D2D2D">
      <w:pPr>
        <w:pStyle w:val="p1"/>
        <w:rPr>
          <w:rStyle w:val="s1"/>
        </w:rPr>
      </w:pPr>
    </w:p>
    <w:p w14:paraId="0196B638" w14:textId="77777777" w:rsidR="00B2644C" w:rsidRPr="00B2644C" w:rsidRDefault="00B2644C" w:rsidP="00B2644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2644C">
        <w:rPr>
          <w:rFonts w:ascii="Times New Roman" w:eastAsia="Times New Roman" w:hAnsi="Times New Roman" w:cs="Times New Roman"/>
          <w:b/>
          <w:bCs/>
          <w:kern w:val="0"/>
          <w:sz w:val="36"/>
          <w:szCs w:val="36"/>
          <w14:ligatures w14:val="none"/>
        </w:rPr>
        <w:t>Table of Contents</w:t>
      </w:r>
    </w:p>
    <w:p w14:paraId="0DD926B0" w14:textId="77777777" w:rsidR="00B2644C" w:rsidRPr="00B2644C" w:rsidRDefault="00B2644C" w:rsidP="00B2644C">
      <w:pPr>
        <w:spacing w:before="100" w:beforeAutospacing="1" w:after="100" w:afterAutospacing="1" w:line="240" w:lineRule="auto"/>
        <w:rPr>
          <w:rFonts w:ascii="Times New Roman" w:hAnsi="Times New Roman" w:cs="Times New Roman"/>
          <w:kern w:val="0"/>
          <w14:ligatures w14:val="none"/>
        </w:rPr>
      </w:pPr>
    </w:p>
    <w:p w14:paraId="5EADE516" w14:textId="77777777" w:rsidR="00B2644C" w:rsidRPr="00B2644C" w:rsidRDefault="00B2644C" w:rsidP="00B2644C">
      <w:pPr>
        <w:spacing w:before="100" w:beforeAutospacing="1" w:after="100" w:afterAutospacing="1" w:line="240" w:lineRule="auto"/>
        <w:rPr>
          <w:rFonts w:ascii="Times New Roman" w:hAnsi="Times New Roman" w:cs="Times New Roman"/>
          <w:b/>
          <w:bCs/>
          <w:kern w:val="0"/>
          <w:u w:val="single"/>
          <w14:ligatures w14:val="none"/>
        </w:rPr>
      </w:pPr>
      <w:r w:rsidRPr="00B2644C">
        <w:rPr>
          <w:rFonts w:ascii="Times New Roman" w:hAnsi="Times New Roman" w:cs="Times New Roman"/>
          <w:b/>
          <w:bCs/>
          <w:kern w:val="0"/>
          <w:u w:val="single"/>
          <w14:ligatures w14:val="none"/>
        </w:rPr>
        <w:t>Introduction</w:t>
      </w:r>
    </w:p>
    <w:p w14:paraId="503A5658" w14:textId="77777777" w:rsidR="00B2644C" w:rsidRPr="00B2644C" w:rsidRDefault="00B2644C" w:rsidP="00B2644C">
      <w:pPr>
        <w:spacing w:before="100" w:beforeAutospacing="1" w:after="100" w:afterAutospacing="1" w:line="240" w:lineRule="auto"/>
        <w:rPr>
          <w:rFonts w:ascii="Times New Roman" w:hAnsi="Times New Roman" w:cs="Times New Roman"/>
          <w:kern w:val="0"/>
          <w14:ligatures w14:val="none"/>
        </w:rPr>
      </w:pPr>
    </w:p>
    <w:p w14:paraId="690F4BED" w14:textId="77777777" w:rsidR="00B2644C" w:rsidRPr="00B2644C" w:rsidRDefault="00B2644C" w:rsidP="00B2644C">
      <w:pPr>
        <w:spacing w:before="100" w:beforeAutospacing="1" w:after="100" w:afterAutospacing="1" w:line="240" w:lineRule="auto"/>
        <w:rPr>
          <w:rFonts w:ascii="Times New Roman" w:hAnsi="Times New Roman" w:cs="Times New Roman"/>
          <w:kern w:val="0"/>
          <w14:ligatures w14:val="none"/>
        </w:rPr>
      </w:pPr>
      <w:r w:rsidRPr="00B2644C">
        <w:rPr>
          <w:rFonts w:ascii="Times New Roman" w:hAnsi="Times New Roman" w:cs="Times New Roman"/>
          <w:kern w:val="0"/>
          <w14:ligatures w14:val="none"/>
        </w:rPr>
        <w:t>Role of a Midwife</w:t>
      </w:r>
    </w:p>
    <w:p w14:paraId="0AE0BAC3" w14:textId="77777777" w:rsidR="00B2644C" w:rsidRPr="00B2644C" w:rsidRDefault="00B2644C" w:rsidP="00B2644C">
      <w:pPr>
        <w:spacing w:before="100" w:beforeAutospacing="1" w:after="100" w:afterAutospacing="1" w:line="240" w:lineRule="auto"/>
        <w:rPr>
          <w:rFonts w:ascii="Times New Roman" w:hAnsi="Times New Roman" w:cs="Times New Roman"/>
          <w:kern w:val="0"/>
          <w14:ligatures w14:val="none"/>
        </w:rPr>
      </w:pPr>
    </w:p>
    <w:p w14:paraId="6A698163" w14:textId="77777777" w:rsidR="00B2644C" w:rsidRPr="00B2644C" w:rsidRDefault="00B2644C" w:rsidP="00B2644C">
      <w:pPr>
        <w:spacing w:before="100" w:beforeAutospacing="1" w:after="100" w:afterAutospacing="1" w:line="240" w:lineRule="auto"/>
        <w:rPr>
          <w:rFonts w:ascii="Times New Roman" w:hAnsi="Times New Roman" w:cs="Times New Roman"/>
          <w:kern w:val="0"/>
          <w14:ligatures w14:val="none"/>
        </w:rPr>
      </w:pPr>
      <w:r w:rsidRPr="00B2644C">
        <w:rPr>
          <w:rFonts w:ascii="Times New Roman" w:hAnsi="Times New Roman" w:cs="Times New Roman"/>
          <w:kern w:val="0"/>
          <w14:ligatures w14:val="none"/>
        </w:rPr>
        <w:t>Duties and Responsibilities of a Midwife</w:t>
      </w:r>
    </w:p>
    <w:p w14:paraId="6C9595CB" w14:textId="77777777" w:rsidR="00B2644C" w:rsidRPr="00B2644C" w:rsidRDefault="00B2644C" w:rsidP="00B2644C">
      <w:pPr>
        <w:spacing w:before="100" w:beforeAutospacing="1" w:after="100" w:afterAutospacing="1" w:line="240" w:lineRule="auto"/>
        <w:rPr>
          <w:rFonts w:ascii="Times New Roman" w:hAnsi="Times New Roman" w:cs="Times New Roman"/>
          <w:kern w:val="0"/>
          <w14:ligatures w14:val="none"/>
        </w:rPr>
      </w:pPr>
    </w:p>
    <w:p w14:paraId="41A07CFD" w14:textId="77777777" w:rsidR="00B2644C" w:rsidRPr="00B2644C" w:rsidRDefault="00B2644C" w:rsidP="00B2644C">
      <w:pPr>
        <w:spacing w:before="100" w:beforeAutospacing="1" w:after="100" w:afterAutospacing="1" w:line="240" w:lineRule="auto"/>
        <w:rPr>
          <w:rFonts w:ascii="Times New Roman" w:hAnsi="Times New Roman" w:cs="Times New Roman"/>
          <w:kern w:val="0"/>
          <w14:ligatures w14:val="none"/>
        </w:rPr>
      </w:pPr>
      <w:r w:rsidRPr="00B2644C">
        <w:rPr>
          <w:rFonts w:ascii="Times New Roman" w:hAnsi="Times New Roman" w:cs="Times New Roman"/>
          <w:kern w:val="0"/>
          <w14:ligatures w14:val="none"/>
        </w:rPr>
        <w:t>Essential Skills for a Midwife</w:t>
      </w:r>
    </w:p>
    <w:p w14:paraId="44E7D37F" w14:textId="77777777" w:rsidR="00B2644C" w:rsidRPr="00B2644C" w:rsidRDefault="00B2644C" w:rsidP="00B2644C">
      <w:pPr>
        <w:spacing w:before="100" w:beforeAutospacing="1" w:after="100" w:afterAutospacing="1" w:line="240" w:lineRule="auto"/>
        <w:rPr>
          <w:rFonts w:ascii="Times New Roman" w:hAnsi="Times New Roman" w:cs="Times New Roman"/>
          <w:kern w:val="0"/>
          <w14:ligatures w14:val="none"/>
        </w:rPr>
      </w:pPr>
      <w:r w:rsidRPr="00B2644C">
        <w:rPr>
          <w:rFonts w:ascii="Times New Roman" w:hAnsi="Times New Roman" w:cs="Times New Roman"/>
          <w:kern w:val="0"/>
          <w14:ligatures w14:val="none"/>
        </w:rPr>
        <w:t>    Communication Skills</w:t>
      </w:r>
    </w:p>
    <w:p w14:paraId="0CA983F6" w14:textId="77777777" w:rsidR="00B2644C" w:rsidRPr="00B2644C" w:rsidRDefault="00B2644C" w:rsidP="00B2644C">
      <w:pPr>
        <w:spacing w:before="100" w:beforeAutospacing="1" w:after="100" w:afterAutospacing="1" w:line="240" w:lineRule="auto"/>
        <w:rPr>
          <w:rFonts w:ascii="Times New Roman" w:hAnsi="Times New Roman" w:cs="Times New Roman"/>
          <w:kern w:val="0"/>
          <w14:ligatures w14:val="none"/>
        </w:rPr>
      </w:pPr>
      <w:r w:rsidRPr="00B2644C">
        <w:rPr>
          <w:rFonts w:ascii="Times New Roman" w:hAnsi="Times New Roman" w:cs="Times New Roman"/>
          <w:kern w:val="0"/>
          <w14:ligatures w14:val="none"/>
        </w:rPr>
        <w:t>    Empathy and Emotional Awareness</w:t>
      </w:r>
    </w:p>
    <w:p w14:paraId="5E381928" w14:textId="77777777" w:rsidR="00B2644C" w:rsidRPr="00B2644C" w:rsidRDefault="00B2644C" w:rsidP="00B2644C">
      <w:pPr>
        <w:spacing w:before="100" w:beforeAutospacing="1" w:after="100" w:afterAutospacing="1" w:line="240" w:lineRule="auto"/>
        <w:rPr>
          <w:rFonts w:ascii="Times New Roman" w:hAnsi="Times New Roman" w:cs="Times New Roman"/>
          <w:kern w:val="0"/>
          <w14:ligatures w14:val="none"/>
        </w:rPr>
      </w:pPr>
      <w:r w:rsidRPr="00B2644C">
        <w:rPr>
          <w:rFonts w:ascii="Times New Roman" w:hAnsi="Times New Roman" w:cs="Times New Roman"/>
          <w:kern w:val="0"/>
          <w14:ligatures w14:val="none"/>
        </w:rPr>
        <w:t>    Clinical and Decision-Making Skills</w:t>
      </w:r>
    </w:p>
    <w:p w14:paraId="2929F47D" w14:textId="77777777" w:rsidR="00B2644C" w:rsidRPr="00B2644C" w:rsidRDefault="00B2644C" w:rsidP="00B2644C">
      <w:pPr>
        <w:spacing w:before="100" w:beforeAutospacing="1" w:after="100" w:afterAutospacing="1" w:line="240" w:lineRule="auto"/>
        <w:rPr>
          <w:rFonts w:ascii="Times New Roman" w:hAnsi="Times New Roman" w:cs="Times New Roman"/>
          <w:kern w:val="0"/>
          <w14:ligatures w14:val="none"/>
        </w:rPr>
      </w:pPr>
    </w:p>
    <w:p w14:paraId="49953AE6" w14:textId="77777777" w:rsidR="00B2644C" w:rsidRPr="00B2644C" w:rsidRDefault="00B2644C" w:rsidP="00B2644C">
      <w:pPr>
        <w:spacing w:before="100" w:beforeAutospacing="1" w:after="100" w:afterAutospacing="1" w:line="240" w:lineRule="auto"/>
        <w:rPr>
          <w:rFonts w:ascii="Times New Roman" w:hAnsi="Times New Roman" w:cs="Times New Roman"/>
          <w:kern w:val="0"/>
          <w14:ligatures w14:val="none"/>
        </w:rPr>
      </w:pPr>
      <w:r w:rsidRPr="00B2644C">
        <w:rPr>
          <w:rFonts w:ascii="Times New Roman" w:hAnsi="Times New Roman" w:cs="Times New Roman"/>
          <w:kern w:val="0"/>
          <w14:ligatures w14:val="none"/>
        </w:rPr>
        <w:t>Strategies to Improve These Skills</w:t>
      </w:r>
    </w:p>
    <w:p w14:paraId="7D015B13" w14:textId="77777777" w:rsidR="00B2644C" w:rsidRPr="00B2644C" w:rsidRDefault="00B2644C" w:rsidP="00B2644C">
      <w:pPr>
        <w:spacing w:before="100" w:beforeAutospacing="1" w:after="100" w:afterAutospacing="1" w:line="240" w:lineRule="auto"/>
        <w:rPr>
          <w:rFonts w:ascii="Times New Roman" w:hAnsi="Times New Roman" w:cs="Times New Roman"/>
          <w:kern w:val="0"/>
          <w14:ligatures w14:val="none"/>
        </w:rPr>
      </w:pPr>
    </w:p>
    <w:p w14:paraId="380FD9B8" w14:textId="77777777" w:rsidR="00B2644C" w:rsidRPr="00B2644C" w:rsidRDefault="00B2644C" w:rsidP="00B2644C">
      <w:pPr>
        <w:spacing w:before="100" w:beforeAutospacing="1" w:after="100" w:afterAutospacing="1" w:line="240" w:lineRule="auto"/>
        <w:rPr>
          <w:rFonts w:ascii="Times New Roman" w:hAnsi="Times New Roman" w:cs="Times New Roman"/>
          <w:kern w:val="0"/>
          <w14:ligatures w14:val="none"/>
        </w:rPr>
      </w:pPr>
      <w:r w:rsidRPr="00B2644C">
        <w:rPr>
          <w:rFonts w:ascii="Times New Roman" w:hAnsi="Times New Roman" w:cs="Times New Roman"/>
          <w:kern w:val="0"/>
          <w14:ligatures w14:val="none"/>
        </w:rPr>
        <w:t>Conclusion</w:t>
      </w:r>
    </w:p>
    <w:p w14:paraId="53203E63" w14:textId="77777777" w:rsidR="00B2644C" w:rsidRPr="00B2644C" w:rsidRDefault="00B2644C" w:rsidP="00B2644C">
      <w:pPr>
        <w:spacing w:before="100" w:beforeAutospacing="1" w:after="100" w:afterAutospacing="1" w:line="240" w:lineRule="auto"/>
        <w:rPr>
          <w:rFonts w:ascii="Times New Roman" w:hAnsi="Times New Roman" w:cs="Times New Roman"/>
          <w:kern w:val="0"/>
          <w14:ligatures w14:val="none"/>
        </w:rPr>
      </w:pPr>
    </w:p>
    <w:p w14:paraId="17062DF0" w14:textId="77777777" w:rsidR="00B2644C" w:rsidRPr="00B2644C" w:rsidRDefault="00B2644C" w:rsidP="00B2644C">
      <w:pPr>
        <w:spacing w:before="100" w:beforeAutospacing="1" w:after="100" w:afterAutospacing="1" w:line="240" w:lineRule="auto"/>
        <w:rPr>
          <w:rFonts w:ascii="Times New Roman" w:hAnsi="Times New Roman" w:cs="Times New Roman"/>
          <w:kern w:val="0"/>
          <w14:ligatures w14:val="none"/>
        </w:rPr>
      </w:pPr>
      <w:r w:rsidRPr="00B2644C">
        <w:rPr>
          <w:rFonts w:ascii="Times New Roman" w:hAnsi="Times New Roman" w:cs="Times New Roman"/>
          <w:kern w:val="0"/>
          <w14:ligatures w14:val="none"/>
        </w:rPr>
        <w:t>Reference List</w:t>
      </w:r>
    </w:p>
    <w:p w14:paraId="28E7C871" w14:textId="6C37ED9F" w:rsidR="00AB0F73" w:rsidRPr="00B2644C" w:rsidRDefault="00AB0F73" w:rsidP="00B2644C">
      <w:pPr>
        <w:spacing w:before="100" w:beforeAutospacing="1" w:after="100" w:afterAutospacing="1" w:line="240" w:lineRule="auto"/>
        <w:outlineLvl w:val="1"/>
        <w:rPr>
          <w:rFonts w:ascii="Aptos Display" w:hAnsi="Aptos Display" w:cs="Times New Roman"/>
          <w:kern w:val="0"/>
          <w14:ligatures w14:val="none"/>
        </w:rPr>
      </w:pPr>
    </w:p>
    <w:p w14:paraId="5ABD4E98" w14:textId="77777777" w:rsidR="00A922D5" w:rsidRDefault="00A922D5" w:rsidP="00A922D5">
      <w:pPr>
        <w:spacing w:before="100" w:beforeAutospacing="1" w:after="100" w:afterAutospacing="1" w:line="240" w:lineRule="auto"/>
        <w:ind w:left="720"/>
        <w:rPr>
          <w:rFonts w:ascii="Aptos Display" w:hAnsi="Aptos Display" w:cs="Times New Roman"/>
          <w:kern w:val="0"/>
          <w14:ligatures w14:val="none"/>
        </w:rPr>
      </w:pPr>
    </w:p>
    <w:p w14:paraId="66BA57D3" w14:textId="77777777" w:rsidR="00A922D5" w:rsidRDefault="00A922D5">
      <w:pPr>
        <w:pStyle w:val="p1"/>
      </w:pPr>
      <w:r>
        <w:rPr>
          <w:rStyle w:val="s1"/>
        </w:rPr>
        <w:t>Introduction</w:t>
      </w:r>
    </w:p>
    <w:p w14:paraId="15C81584" w14:textId="77777777" w:rsidR="00A922D5" w:rsidRDefault="00A922D5">
      <w:pPr>
        <w:pStyle w:val="p2"/>
      </w:pPr>
    </w:p>
    <w:p w14:paraId="37EE36F4" w14:textId="0FC0356C" w:rsidR="00A922D5" w:rsidRPr="006B4362" w:rsidRDefault="00A922D5">
      <w:pPr>
        <w:pStyle w:val="p1"/>
        <w:rPr>
          <w:rFonts w:ascii="Aptos Display" w:hAnsi="Aptos Display"/>
          <w:sz w:val="22"/>
          <w:szCs w:val="22"/>
        </w:rPr>
      </w:pPr>
      <w:r w:rsidRPr="006B4362">
        <w:rPr>
          <w:rStyle w:val="s1"/>
          <w:rFonts w:ascii="Aptos Display" w:hAnsi="Aptos Display"/>
          <w:b w:val="0"/>
          <w:bCs w:val="0"/>
          <w:sz w:val="22"/>
          <w:szCs w:val="22"/>
        </w:rPr>
        <w:t>Midwives play a</w:t>
      </w:r>
      <w:r w:rsidR="00D46538" w:rsidRPr="006B4362">
        <w:rPr>
          <w:rStyle w:val="s1"/>
          <w:rFonts w:ascii="Aptos Display" w:hAnsi="Aptos Display"/>
          <w:b w:val="0"/>
          <w:bCs w:val="0"/>
          <w:sz w:val="22"/>
          <w:szCs w:val="22"/>
        </w:rPr>
        <w:t xml:space="preserve"> key role </w:t>
      </w:r>
      <w:r w:rsidRPr="006B4362">
        <w:rPr>
          <w:rStyle w:val="s1"/>
          <w:rFonts w:ascii="Aptos Display" w:hAnsi="Aptos Display"/>
          <w:b w:val="0"/>
          <w:bCs w:val="0"/>
          <w:sz w:val="22"/>
          <w:szCs w:val="22"/>
        </w:rPr>
        <w:t xml:space="preserve">within the health and social care sector, as they support women and babies throughout pregnancy, </w:t>
      </w:r>
      <w:bookmarkStart w:id="0" w:name="_Int_cgt4oeEH"/>
      <w:r w:rsidRPr="006B4362">
        <w:rPr>
          <w:rStyle w:val="s1"/>
          <w:rFonts w:ascii="Aptos Display" w:hAnsi="Aptos Display"/>
          <w:b w:val="0"/>
          <w:bCs w:val="0"/>
          <w:sz w:val="22"/>
          <w:szCs w:val="22"/>
        </w:rPr>
        <w:t>labour</w:t>
      </w:r>
      <w:bookmarkEnd w:id="0"/>
      <w:r w:rsidRPr="006B4362">
        <w:rPr>
          <w:rStyle w:val="s1"/>
          <w:rFonts w:ascii="Aptos Display" w:hAnsi="Aptos Display"/>
          <w:b w:val="0"/>
          <w:bCs w:val="0"/>
          <w:sz w:val="22"/>
          <w:szCs w:val="22"/>
        </w:rPr>
        <w:t xml:space="preserve"> and the postnatal period. Their </w:t>
      </w:r>
      <w:r w:rsidR="007B5490" w:rsidRPr="006B4362">
        <w:rPr>
          <w:rStyle w:val="s1"/>
          <w:rFonts w:ascii="Aptos Display" w:hAnsi="Aptos Display"/>
          <w:b w:val="0"/>
          <w:bCs w:val="0"/>
          <w:sz w:val="22"/>
          <w:szCs w:val="22"/>
        </w:rPr>
        <w:t xml:space="preserve">role </w:t>
      </w:r>
      <w:bookmarkStart w:id="1" w:name="_Int_LlARL0Ij"/>
      <w:r w:rsidR="007B5490" w:rsidRPr="006B4362">
        <w:rPr>
          <w:rStyle w:val="s1"/>
          <w:rFonts w:ascii="Aptos Display" w:hAnsi="Aptos Display"/>
          <w:b w:val="0"/>
          <w:bCs w:val="0"/>
          <w:sz w:val="22"/>
          <w:szCs w:val="22"/>
        </w:rPr>
        <w:t>is</w:t>
      </w:r>
      <w:r w:rsidRPr="006B4362">
        <w:rPr>
          <w:rStyle w:val="s1"/>
          <w:rFonts w:ascii="Aptos Display" w:hAnsi="Aptos Display"/>
          <w:b w:val="0"/>
          <w:bCs w:val="0"/>
          <w:sz w:val="22"/>
          <w:szCs w:val="22"/>
        </w:rPr>
        <w:t xml:space="preserve"> not only focused</w:t>
      </w:r>
      <w:bookmarkEnd w:id="1"/>
      <w:r w:rsidRPr="006B4362">
        <w:rPr>
          <w:rStyle w:val="s1"/>
          <w:rFonts w:ascii="Aptos Display" w:hAnsi="Aptos Display"/>
          <w:b w:val="0"/>
          <w:bCs w:val="0"/>
          <w:sz w:val="22"/>
          <w:szCs w:val="22"/>
        </w:rPr>
        <w:t xml:space="preserve"> on medical care, but also on providing emotional support, reassurance and guidance to women and their families. Midwives work closely with other healthcare professionals to ensure safe and positive outcomes for both mother and baby.</w:t>
      </w:r>
    </w:p>
    <w:p w14:paraId="48BF0BDA" w14:textId="258A95C8" w:rsidR="00A922D5" w:rsidRPr="006B4362" w:rsidRDefault="00A922D5">
      <w:pPr>
        <w:pStyle w:val="p1"/>
        <w:rPr>
          <w:rStyle w:val="s1"/>
          <w:rFonts w:ascii="Aptos Display" w:hAnsi="Aptos Display"/>
          <w:b w:val="0"/>
          <w:bCs w:val="0"/>
          <w:sz w:val="22"/>
          <w:szCs w:val="22"/>
        </w:rPr>
      </w:pPr>
      <w:r w:rsidRPr="006B4362">
        <w:rPr>
          <w:rStyle w:val="s1"/>
          <w:rFonts w:ascii="Aptos Display" w:hAnsi="Aptos Display"/>
          <w:b w:val="0"/>
          <w:bCs w:val="0"/>
          <w:sz w:val="22"/>
          <w:szCs w:val="22"/>
        </w:rPr>
        <w:t xml:space="preserve">This report will explore the role of a midwife, including their duties and responsibilities. It will also </w:t>
      </w:r>
      <w:r w:rsidR="007B5490" w:rsidRPr="006B4362">
        <w:rPr>
          <w:rStyle w:val="s1"/>
          <w:rFonts w:ascii="Aptos Display" w:hAnsi="Aptos Display"/>
          <w:b w:val="0"/>
          <w:bCs w:val="0"/>
          <w:sz w:val="22"/>
          <w:szCs w:val="22"/>
        </w:rPr>
        <w:t>identi</w:t>
      </w:r>
      <w:r w:rsidR="00B87C58" w:rsidRPr="006B4362">
        <w:rPr>
          <w:rStyle w:val="s1"/>
          <w:rFonts w:ascii="Aptos Display" w:hAnsi="Aptos Display"/>
          <w:b w:val="0"/>
          <w:bCs w:val="0"/>
          <w:sz w:val="22"/>
          <w:szCs w:val="22"/>
        </w:rPr>
        <w:t>fy</w:t>
      </w:r>
      <w:r w:rsidRPr="006B4362">
        <w:rPr>
          <w:rStyle w:val="s1"/>
          <w:rFonts w:ascii="Aptos Display" w:hAnsi="Aptos Display"/>
          <w:b w:val="0"/>
          <w:bCs w:val="0"/>
          <w:sz w:val="22"/>
          <w:szCs w:val="22"/>
        </w:rPr>
        <w:t xml:space="preserve"> three essential skills </w:t>
      </w:r>
      <w:r w:rsidR="00B87C58" w:rsidRPr="006B4362">
        <w:rPr>
          <w:rStyle w:val="s1"/>
          <w:rFonts w:ascii="Aptos Display" w:hAnsi="Aptos Display"/>
          <w:b w:val="0"/>
          <w:bCs w:val="0"/>
          <w:sz w:val="22"/>
          <w:szCs w:val="22"/>
        </w:rPr>
        <w:t xml:space="preserve">needed </w:t>
      </w:r>
      <w:r w:rsidRPr="006B4362">
        <w:rPr>
          <w:rStyle w:val="s1"/>
          <w:rFonts w:ascii="Aptos Display" w:hAnsi="Aptos Display"/>
          <w:b w:val="0"/>
          <w:bCs w:val="0"/>
          <w:sz w:val="22"/>
          <w:szCs w:val="22"/>
        </w:rPr>
        <w:t>to carry out this role effectively and discuss strategies that can be used to develop and improve these skills in practice.</w:t>
      </w:r>
    </w:p>
    <w:p w14:paraId="43F022C4" w14:textId="77777777" w:rsidR="00B87C58" w:rsidRDefault="00B87C58">
      <w:pPr>
        <w:pStyle w:val="p1"/>
        <w:rPr>
          <w:rStyle w:val="s1"/>
          <w:rFonts w:ascii="Aptos Display" w:hAnsi="Aptos Display"/>
          <w:b w:val="0"/>
          <w:bCs w:val="0"/>
        </w:rPr>
      </w:pPr>
    </w:p>
    <w:p w14:paraId="27E378FE" w14:textId="77777777" w:rsidR="004465CD" w:rsidRPr="006B4362" w:rsidRDefault="004465CD" w:rsidP="004465CD">
      <w:pPr>
        <w:spacing w:before="100" w:beforeAutospacing="1" w:after="100" w:afterAutospacing="1" w:line="240" w:lineRule="auto"/>
        <w:outlineLvl w:val="1"/>
        <w:rPr>
          <w:rFonts w:ascii="Times New Roman" w:eastAsia="Times New Roman" w:hAnsi="Times New Roman" w:cs="Times New Roman"/>
          <w:b/>
          <w:bCs/>
          <w:kern w:val="0"/>
          <w:sz w:val="36"/>
          <w:szCs w:val="36"/>
          <w:u w:val="single"/>
          <w14:ligatures w14:val="none"/>
        </w:rPr>
      </w:pPr>
      <w:r w:rsidRPr="006B4362">
        <w:rPr>
          <w:rFonts w:ascii="Times New Roman" w:eastAsia="Times New Roman" w:hAnsi="Times New Roman" w:cs="Times New Roman"/>
          <w:b/>
          <w:bCs/>
          <w:kern w:val="0"/>
          <w:sz w:val="36"/>
          <w:szCs w:val="36"/>
          <w:u w:val="single"/>
          <w14:ligatures w14:val="none"/>
        </w:rPr>
        <w:t>Role of a Midwife</w:t>
      </w:r>
    </w:p>
    <w:p w14:paraId="5CA57C91" w14:textId="77777777" w:rsidR="004465CD" w:rsidRPr="004465CD" w:rsidRDefault="004465CD" w:rsidP="004465CD">
      <w:pPr>
        <w:spacing w:before="100" w:beforeAutospacing="1" w:after="100" w:afterAutospacing="1" w:line="240" w:lineRule="auto"/>
        <w:rPr>
          <w:rFonts w:ascii="Times New Roman" w:hAnsi="Times New Roman" w:cs="Times New Roman"/>
          <w:kern w:val="0"/>
          <w14:ligatures w14:val="none"/>
        </w:rPr>
      </w:pPr>
    </w:p>
    <w:p w14:paraId="53A8ADC7" w14:textId="3D6376B7" w:rsidR="004465CD" w:rsidRPr="00C9668F" w:rsidRDefault="004465CD" w:rsidP="004465CD">
      <w:pPr>
        <w:spacing w:before="100" w:beforeAutospacing="1" w:after="100" w:afterAutospacing="1" w:line="240" w:lineRule="auto"/>
        <w:rPr>
          <w:rFonts w:cs="Times New Roman"/>
          <w:kern w:val="0"/>
          <w:sz w:val="22"/>
          <w:szCs w:val="22"/>
          <w14:ligatures w14:val="none"/>
        </w:rPr>
      </w:pPr>
      <w:r w:rsidRPr="00C9668F">
        <w:rPr>
          <w:rFonts w:cs="Times New Roman"/>
          <w:kern w:val="0"/>
          <w:sz w:val="22"/>
          <w:szCs w:val="22"/>
          <w14:ligatures w14:val="none"/>
        </w:rPr>
        <w:t xml:space="preserve">A midwife is a qualified healthcare professional who provides care to women during pregnancy, </w:t>
      </w:r>
      <w:r w:rsidR="00B46496" w:rsidRPr="00C9668F">
        <w:rPr>
          <w:rFonts w:cs="Times New Roman"/>
          <w:kern w:val="0"/>
          <w:sz w:val="22"/>
          <w:szCs w:val="22"/>
          <w14:ligatures w14:val="none"/>
        </w:rPr>
        <w:t>childbirth,</w:t>
      </w:r>
      <w:r w:rsidRPr="00C9668F">
        <w:rPr>
          <w:rFonts w:cs="Times New Roman"/>
          <w:kern w:val="0"/>
          <w:sz w:val="22"/>
          <w:szCs w:val="22"/>
          <w14:ligatures w14:val="none"/>
        </w:rPr>
        <w:t xml:space="preserve"> and the postnatal period. Midwives work in a range of settings, including hospitals, community </w:t>
      </w:r>
      <w:r w:rsidR="00B46496" w:rsidRPr="00C9668F">
        <w:rPr>
          <w:rFonts w:cs="Times New Roman"/>
          <w:kern w:val="0"/>
          <w:sz w:val="22"/>
          <w:szCs w:val="22"/>
          <w14:ligatures w14:val="none"/>
        </w:rPr>
        <w:t>clinics,</w:t>
      </w:r>
      <w:r w:rsidRPr="00C9668F">
        <w:rPr>
          <w:rFonts w:cs="Times New Roman"/>
          <w:kern w:val="0"/>
          <w:sz w:val="22"/>
          <w:szCs w:val="22"/>
          <w14:ligatures w14:val="none"/>
        </w:rPr>
        <w:t xml:space="preserve"> and women’s homes. Their role focuses on delivering woman-centred care while supporting women to make informed decisions about their health and wellbeing.</w:t>
      </w:r>
    </w:p>
    <w:p w14:paraId="091F82BD" w14:textId="77777777" w:rsidR="004465CD" w:rsidRPr="00C9668F" w:rsidRDefault="004465CD" w:rsidP="004465CD">
      <w:pPr>
        <w:spacing w:before="100" w:beforeAutospacing="1" w:after="100" w:afterAutospacing="1" w:line="240" w:lineRule="auto"/>
        <w:rPr>
          <w:rFonts w:cs="Times New Roman"/>
          <w:kern w:val="0"/>
          <w:sz w:val="22"/>
          <w:szCs w:val="22"/>
          <w14:ligatures w14:val="none"/>
        </w:rPr>
      </w:pPr>
    </w:p>
    <w:p w14:paraId="18E73F2A" w14:textId="795A3F37" w:rsidR="004465CD" w:rsidRDefault="004465CD" w:rsidP="004465CD">
      <w:pPr>
        <w:spacing w:before="100" w:beforeAutospacing="1" w:after="100" w:afterAutospacing="1" w:line="240" w:lineRule="auto"/>
        <w:rPr>
          <w:rFonts w:cs="Times New Roman"/>
          <w:kern w:val="0"/>
          <w:sz w:val="22"/>
          <w:szCs w:val="22"/>
          <w14:ligatures w14:val="none"/>
        </w:rPr>
      </w:pPr>
      <w:r w:rsidRPr="00C9668F">
        <w:rPr>
          <w:rFonts w:cs="Times New Roman"/>
          <w:kern w:val="0"/>
          <w:sz w:val="22"/>
          <w:szCs w:val="22"/>
          <w14:ligatures w14:val="none"/>
        </w:rPr>
        <w:t xml:space="preserve">Midwives </w:t>
      </w:r>
      <w:r w:rsidR="00B46496" w:rsidRPr="00C9668F">
        <w:rPr>
          <w:rFonts w:cs="Times New Roman"/>
          <w:kern w:val="0"/>
          <w:sz w:val="22"/>
          <w:szCs w:val="22"/>
          <w14:ligatures w14:val="none"/>
        </w:rPr>
        <w:t>handle</w:t>
      </w:r>
      <w:r w:rsidRPr="00C9668F">
        <w:rPr>
          <w:rFonts w:cs="Times New Roman"/>
          <w:kern w:val="0"/>
          <w:sz w:val="22"/>
          <w:szCs w:val="22"/>
          <w14:ligatures w14:val="none"/>
        </w:rPr>
        <w:t xml:space="preserve"> </w:t>
      </w:r>
      <w:r w:rsidR="00C9668F" w:rsidRPr="00C9668F">
        <w:rPr>
          <w:rFonts w:cs="Times New Roman"/>
          <w:kern w:val="0"/>
          <w:sz w:val="22"/>
          <w:szCs w:val="22"/>
          <w14:ligatures w14:val="none"/>
        </w:rPr>
        <w:t>checking</w:t>
      </w:r>
      <w:r w:rsidRPr="00C9668F">
        <w:rPr>
          <w:rFonts w:cs="Times New Roman"/>
          <w:kern w:val="0"/>
          <w:sz w:val="22"/>
          <w:szCs w:val="22"/>
          <w14:ligatures w14:val="none"/>
        </w:rPr>
        <w:t xml:space="preserve"> the physical and emotional health of both the mother and baby. They work as part of a multidisciplinary team alongside obstetricians, health </w:t>
      </w:r>
      <w:r w:rsidR="00C9668F" w:rsidRPr="00C9668F">
        <w:rPr>
          <w:rFonts w:cs="Times New Roman"/>
          <w:kern w:val="0"/>
          <w:sz w:val="22"/>
          <w:szCs w:val="22"/>
          <w14:ligatures w14:val="none"/>
        </w:rPr>
        <w:t>visitors,</w:t>
      </w:r>
      <w:r w:rsidRPr="00C9668F">
        <w:rPr>
          <w:rFonts w:cs="Times New Roman"/>
          <w:kern w:val="0"/>
          <w:sz w:val="22"/>
          <w:szCs w:val="22"/>
          <w14:ligatures w14:val="none"/>
        </w:rPr>
        <w:t xml:space="preserve"> and neonatal staff to ensure continuity of care. According to the NHS (2023), midwives play a key role in promoting healthy pregnancies and reducing complications during childbirth.</w:t>
      </w:r>
    </w:p>
    <w:p w14:paraId="321D89ED" w14:textId="77777777" w:rsidR="006B12F0" w:rsidRPr="008076CF" w:rsidRDefault="006B12F0">
      <w:pPr>
        <w:pStyle w:val="p1"/>
        <w:rPr>
          <w:u w:val="single"/>
        </w:rPr>
      </w:pPr>
      <w:r w:rsidRPr="008076CF">
        <w:rPr>
          <w:rStyle w:val="s1"/>
          <w:u w:val="single"/>
        </w:rPr>
        <w:t>Duties and Responsibilities of a Midwife</w:t>
      </w:r>
    </w:p>
    <w:p w14:paraId="32411154" w14:textId="77777777" w:rsidR="006B12F0" w:rsidRDefault="006B12F0">
      <w:pPr>
        <w:pStyle w:val="p2"/>
      </w:pPr>
    </w:p>
    <w:p w14:paraId="0542A141" w14:textId="77777777" w:rsidR="006B12F0" w:rsidRPr="00347AB7" w:rsidRDefault="006B12F0">
      <w:pPr>
        <w:pStyle w:val="p1"/>
        <w:rPr>
          <w:rFonts w:asciiTheme="minorHAnsi" w:hAnsiTheme="minorHAnsi"/>
          <w:sz w:val="22"/>
          <w:szCs w:val="22"/>
        </w:rPr>
      </w:pPr>
      <w:r w:rsidRPr="00347AB7">
        <w:rPr>
          <w:rStyle w:val="s1"/>
          <w:rFonts w:asciiTheme="minorHAnsi" w:hAnsiTheme="minorHAnsi"/>
          <w:b w:val="0"/>
          <w:bCs w:val="0"/>
          <w:sz w:val="22"/>
          <w:szCs w:val="22"/>
        </w:rPr>
        <w:t xml:space="preserve">One of the main duties of a midwife is providing antenatal care. This includes carrying out routine check-ups, </w:t>
      </w:r>
      <w:bookmarkStart w:id="2" w:name="_Int_R322tJYN"/>
      <w:r w:rsidRPr="00347AB7">
        <w:rPr>
          <w:rStyle w:val="s1"/>
          <w:rFonts w:asciiTheme="minorHAnsi" w:hAnsiTheme="minorHAnsi"/>
          <w:b w:val="0"/>
          <w:bCs w:val="0"/>
          <w:sz w:val="22"/>
          <w:szCs w:val="22"/>
        </w:rPr>
        <w:t>monitoring</w:t>
      </w:r>
      <w:bookmarkEnd w:id="2"/>
      <w:r w:rsidRPr="00347AB7">
        <w:rPr>
          <w:rStyle w:val="s1"/>
          <w:rFonts w:asciiTheme="minorHAnsi" w:hAnsiTheme="minorHAnsi"/>
          <w:b w:val="0"/>
          <w:bCs w:val="0"/>
          <w:sz w:val="22"/>
          <w:szCs w:val="22"/>
        </w:rPr>
        <w:t xml:space="preserve"> fetal development, checking blood </w:t>
      </w:r>
      <w:bookmarkStart w:id="3" w:name="_Int_iN22Z4Yb"/>
      <w:r w:rsidRPr="00347AB7">
        <w:rPr>
          <w:rStyle w:val="s1"/>
          <w:rFonts w:asciiTheme="minorHAnsi" w:hAnsiTheme="minorHAnsi"/>
          <w:b w:val="0"/>
          <w:bCs w:val="0"/>
          <w:sz w:val="22"/>
          <w:szCs w:val="22"/>
        </w:rPr>
        <w:t>pressure</w:t>
      </w:r>
      <w:bookmarkEnd w:id="3"/>
      <w:r w:rsidRPr="00347AB7">
        <w:rPr>
          <w:rStyle w:val="s1"/>
          <w:rFonts w:asciiTheme="minorHAnsi" w:hAnsiTheme="minorHAnsi"/>
          <w:b w:val="0"/>
          <w:bCs w:val="0"/>
          <w:sz w:val="22"/>
          <w:szCs w:val="22"/>
        </w:rPr>
        <w:t xml:space="preserve"> and offering advice on diet, </w:t>
      </w:r>
      <w:bookmarkStart w:id="4" w:name="_Int_n08MGpCA"/>
      <w:r w:rsidRPr="00347AB7">
        <w:rPr>
          <w:rStyle w:val="s1"/>
          <w:rFonts w:asciiTheme="minorHAnsi" w:hAnsiTheme="minorHAnsi"/>
          <w:b w:val="0"/>
          <w:bCs w:val="0"/>
          <w:sz w:val="22"/>
          <w:szCs w:val="22"/>
        </w:rPr>
        <w:t>exercise</w:t>
      </w:r>
      <w:bookmarkEnd w:id="4"/>
      <w:r w:rsidRPr="00347AB7">
        <w:rPr>
          <w:rStyle w:val="s1"/>
          <w:rFonts w:asciiTheme="minorHAnsi" w:hAnsiTheme="minorHAnsi"/>
          <w:b w:val="0"/>
          <w:bCs w:val="0"/>
          <w:sz w:val="22"/>
          <w:szCs w:val="22"/>
        </w:rPr>
        <w:t xml:space="preserve"> and lifestyle choices during pregnancy. Midwives also support women in preparing birth plans and understanding the choices available to them.</w:t>
      </w:r>
    </w:p>
    <w:p w14:paraId="6830F701" w14:textId="77777777" w:rsidR="006B12F0" w:rsidRPr="00347AB7" w:rsidRDefault="006B12F0">
      <w:pPr>
        <w:pStyle w:val="p2"/>
        <w:rPr>
          <w:rFonts w:asciiTheme="minorHAnsi" w:hAnsiTheme="minorHAnsi"/>
          <w:sz w:val="22"/>
          <w:szCs w:val="22"/>
        </w:rPr>
      </w:pPr>
    </w:p>
    <w:p w14:paraId="3980CAA3" w14:textId="77777777" w:rsidR="006B12F0" w:rsidRPr="00347AB7" w:rsidRDefault="006B12F0">
      <w:pPr>
        <w:pStyle w:val="p1"/>
        <w:rPr>
          <w:rFonts w:asciiTheme="minorHAnsi" w:hAnsiTheme="minorHAnsi"/>
          <w:sz w:val="22"/>
          <w:szCs w:val="22"/>
        </w:rPr>
      </w:pPr>
      <w:r w:rsidRPr="00347AB7">
        <w:rPr>
          <w:rStyle w:val="s1"/>
          <w:rFonts w:asciiTheme="minorHAnsi" w:hAnsiTheme="minorHAnsi"/>
          <w:b w:val="0"/>
          <w:bCs w:val="0"/>
          <w:sz w:val="22"/>
          <w:szCs w:val="22"/>
        </w:rPr>
        <w:t>Another key responsibility is supporting women during labour and birth. Midwives assess the progress of labour, provide reassurance and comfort, and support pain management where appropriate. They must remain calm under pressure and respond quickly if complications arise, referring women to obstetric teams when needed.</w:t>
      </w:r>
    </w:p>
    <w:p w14:paraId="1CEAB0EC" w14:textId="77777777" w:rsidR="006B12F0" w:rsidRPr="00347AB7" w:rsidRDefault="006B12F0">
      <w:pPr>
        <w:pStyle w:val="p2"/>
        <w:rPr>
          <w:rFonts w:asciiTheme="minorHAnsi" w:hAnsiTheme="minorHAnsi"/>
          <w:sz w:val="22"/>
          <w:szCs w:val="22"/>
        </w:rPr>
      </w:pPr>
    </w:p>
    <w:p w14:paraId="7292222D" w14:textId="77777777" w:rsidR="006B12F0" w:rsidRPr="00347AB7" w:rsidRDefault="006B12F0">
      <w:pPr>
        <w:pStyle w:val="p1"/>
        <w:rPr>
          <w:rFonts w:asciiTheme="minorHAnsi" w:hAnsiTheme="minorHAnsi"/>
          <w:sz w:val="22"/>
          <w:szCs w:val="22"/>
        </w:rPr>
      </w:pPr>
      <w:r w:rsidRPr="00347AB7">
        <w:rPr>
          <w:rStyle w:val="s1"/>
          <w:rFonts w:asciiTheme="minorHAnsi" w:hAnsiTheme="minorHAnsi"/>
          <w:b w:val="0"/>
          <w:bCs w:val="0"/>
          <w:sz w:val="22"/>
          <w:szCs w:val="22"/>
        </w:rPr>
        <w:t xml:space="preserve">Midwives also provide postnatal care, supporting women with recovery after birth and </w:t>
      </w:r>
      <w:bookmarkStart w:id="5" w:name="_Int_P63fBHBJ"/>
      <w:r w:rsidRPr="00347AB7">
        <w:rPr>
          <w:rStyle w:val="s1"/>
          <w:rFonts w:asciiTheme="minorHAnsi" w:hAnsiTheme="minorHAnsi"/>
          <w:b w:val="0"/>
          <w:bCs w:val="0"/>
          <w:sz w:val="22"/>
          <w:szCs w:val="22"/>
        </w:rPr>
        <w:t>monitoring</w:t>
      </w:r>
      <w:bookmarkEnd w:id="5"/>
      <w:r w:rsidRPr="00347AB7">
        <w:rPr>
          <w:rStyle w:val="s1"/>
          <w:rFonts w:asciiTheme="minorHAnsi" w:hAnsiTheme="minorHAnsi"/>
          <w:b w:val="0"/>
          <w:bCs w:val="0"/>
          <w:sz w:val="22"/>
          <w:szCs w:val="22"/>
        </w:rPr>
        <w:t xml:space="preserve"> the health of newborns. This includes offering guidance on breastfeeding, </w:t>
      </w:r>
      <w:bookmarkStart w:id="6" w:name="_Int_4ST7Fbdt"/>
      <w:r w:rsidRPr="00347AB7">
        <w:rPr>
          <w:rStyle w:val="s1"/>
          <w:rFonts w:asciiTheme="minorHAnsi" w:hAnsiTheme="minorHAnsi"/>
          <w:b w:val="0"/>
          <w:bCs w:val="0"/>
          <w:sz w:val="22"/>
          <w:szCs w:val="22"/>
        </w:rPr>
        <w:t>bonding</w:t>
      </w:r>
      <w:bookmarkEnd w:id="6"/>
      <w:r w:rsidRPr="00347AB7">
        <w:rPr>
          <w:rStyle w:val="s1"/>
          <w:rFonts w:asciiTheme="minorHAnsi" w:hAnsiTheme="minorHAnsi"/>
          <w:b w:val="0"/>
          <w:bCs w:val="0"/>
          <w:sz w:val="22"/>
          <w:szCs w:val="22"/>
        </w:rPr>
        <w:t xml:space="preserve"> and infant care. Emotional support is especially important during this stage, as some women may experience anxiety or postnatal depression.</w:t>
      </w:r>
    </w:p>
    <w:p w14:paraId="6B360D62" w14:textId="77777777" w:rsidR="006B12F0" w:rsidRPr="00347AB7" w:rsidRDefault="006B12F0">
      <w:pPr>
        <w:pStyle w:val="p2"/>
        <w:rPr>
          <w:rFonts w:asciiTheme="minorHAnsi" w:hAnsiTheme="minorHAnsi"/>
          <w:sz w:val="22"/>
          <w:szCs w:val="22"/>
        </w:rPr>
      </w:pPr>
    </w:p>
    <w:p w14:paraId="13AC5E2B" w14:textId="77777777" w:rsidR="006B12F0" w:rsidRDefault="006B12F0">
      <w:pPr>
        <w:pStyle w:val="p1"/>
        <w:rPr>
          <w:rStyle w:val="s1"/>
          <w:rFonts w:asciiTheme="minorHAnsi" w:hAnsiTheme="minorHAnsi"/>
          <w:b w:val="0"/>
          <w:bCs w:val="0"/>
          <w:sz w:val="22"/>
          <w:szCs w:val="22"/>
        </w:rPr>
      </w:pPr>
      <w:r w:rsidRPr="00347AB7">
        <w:rPr>
          <w:rStyle w:val="s1"/>
          <w:rFonts w:asciiTheme="minorHAnsi" w:hAnsiTheme="minorHAnsi"/>
          <w:b w:val="0"/>
          <w:bCs w:val="0"/>
          <w:sz w:val="22"/>
          <w:szCs w:val="22"/>
        </w:rPr>
        <w:t>In addition, midwives have safeguarding responsibilities. They must identify concerns such as domestic abuse, mental health difficulties or risks to the baby and follow safeguarding procedures to protect both mother and child. Accurate record keeping is essential, and midwives must work in line with professional standards set by the Nursing and Midwifery Council (NMC, 2018).</w:t>
      </w:r>
    </w:p>
    <w:p w14:paraId="20F71C1A" w14:textId="77777777" w:rsidR="00704334" w:rsidRDefault="00704334">
      <w:pPr>
        <w:pStyle w:val="p1"/>
        <w:rPr>
          <w:rStyle w:val="s1"/>
          <w:rFonts w:asciiTheme="minorHAnsi" w:hAnsiTheme="minorHAnsi"/>
          <w:b w:val="0"/>
          <w:bCs w:val="0"/>
          <w:sz w:val="22"/>
          <w:szCs w:val="22"/>
        </w:rPr>
      </w:pPr>
    </w:p>
    <w:p w14:paraId="32FE7B00" w14:textId="77777777" w:rsidR="00E255DE" w:rsidRPr="007207B0" w:rsidRDefault="00E255DE" w:rsidP="00E255DE">
      <w:pPr>
        <w:spacing w:before="100" w:beforeAutospacing="1" w:after="100" w:afterAutospacing="1" w:line="240" w:lineRule="auto"/>
        <w:outlineLvl w:val="1"/>
        <w:rPr>
          <w:rFonts w:ascii="Times New Roman" w:eastAsia="Times New Roman" w:hAnsi="Times New Roman" w:cs="Times New Roman"/>
          <w:b/>
          <w:bCs/>
          <w:kern w:val="0"/>
          <w:sz w:val="36"/>
          <w:szCs w:val="36"/>
          <w:u w:val="single"/>
          <w14:ligatures w14:val="none"/>
        </w:rPr>
      </w:pPr>
      <w:r w:rsidRPr="007207B0">
        <w:rPr>
          <w:rFonts w:ascii="Times New Roman" w:eastAsia="Times New Roman" w:hAnsi="Times New Roman" w:cs="Times New Roman"/>
          <w:b/>
          <w:bCs/>
          <w:kern w:val="0"/>
          <w:sz w:val="36"/>
          <w:szCs w:val="36"/>
          <w:u w:val="single"/>
          <w14:ligatures w14:val="none"/>
        </w:rPr>
        <w:t>Essential Skills for a Midwife</w:t>
      </w:r>
    </w:p>
    <w:p w14:paraId="67C17C66" w14:textId="77777777" w:rsidR="00E255DE" w:rsidRPr="00E255DE" w:rsidRDefault="00E255DE" w:rsidP="00E255DE">
      <w:pPr>
        <w:spacing w:before="100" w:beforeAutospacing="1" w:after="100" w:afterAutospacing="1" w:line="240" w:lineRule="auto"/>
        <w:rPr>
          <w:rFonts w:ascii="Times New Roman" w:hAnsi="Times New Roman" w:cs="Times New Roman"/>
          <w:kern w:val="0"/>
          <w14:ligatures w14:val="none"/>
        </w:rPr>
      </w:pPr>
    </w:p>
    <w:p w14:paraId="04CE4740" w14:textId="77777777" w:rsidR="00E255DE" w:rsidRPr="007207B0" w:rsidRDefault="00E255DE" w:rsidP="00E255DE">
      <w:pPr>
        <w:spacing w:before="100" w:beforeAutospacing="1" w:after="100" w:afterAutospacing="1" w:line="240" w:lineRule="auto"/>
        <w:outlineLvl w:val="2"/>
        <w:rPr>
          <w:rFonts w:ascii="Times New Roman" w:eastAsia="Times New Roman" w:hAnsi="Times New Roman" w:cs="Times New Roman"/>
          <w:b/>
          <w:bCs/>
          <w:kern w:val="0"/>
          <w:sz w:val="27"/>
          <w:szCs w:val="27"/>
          <w:u w:val="single"/>
          <w14:ligatures w14:val="none"/>
        </w:rPr>
      </w:pPr>
      <w:r w:rsidRPr="007207B0">
        <w:rPr>
          <w:rFonts w:ascii="Times New Roman" w:eastAsia="Times New Roman" w:hAnsi="Times New Roman" w:cs="Times New Roman"/>
          <w:b/>
          <w:bCs/>
          <w:kern w:val="0"/>
          <w:sz w:val="27"/>
          <w:szCs w:val="27"/>
          <w:u w:val="single"/>
          <w14:ligatures w14:val="none"/>
        </w:rPr>
        <w:t>Communication Skills</w:t>
      </w:r>
    </w:p>
    <w:p w14:paraId="78900ED4" w14:textId="77777777" w:rsidR="00E255DE" w:rsidRPr="00E255DE" w:rsidRDefault="00E255DE" w:rsidP="00E255DE">
      <w:pPr>
        <w:spacing w:before="100" w:beforeAutospacing="1" w:after="100" w:afterAutospacing="1" w:line="240" w:lineRule="auto"/>
        <w:rPr>
          <w:rFonts w:ascii="Times New Roman" w:hAnsi="Times New Roman" w:cs="Times New Roman"/>
          <w:kern w:val="0"/>
          <w14:ligatures w14:val="none"/>
        </w:rPr>
      </w:pPr>
    </w:p>
    <w:p w14:paraId="4995DE24" w14:textId="0A7F48F1" w:rsidR="00E255DE" w:rsidRPr="00EC2C00" w:rsidRDefault="00E255DE" w:rsidP="00E255DE">
      <w:pPr>
        <w:spacing w:before="100" w:beforeAutospacing="1" w:after="100" w:afterAutospacing="1" w:line="240" w:lineRule="auto"/>
        <w:rPr>
          <w:rFonts w:ascii="Aptos Display" w:hAnsi="Aptos Display" w:cs="Times New Roman"/>
          <w:kern w:val="0"/>
          <w:sz w:val="22"/>
          <w:szCs w:val="22"/>
          <w14:ligatures w14:val="none"/>
        </w:rPr>
      </w:pPr>
      <w:r w:rsidRPr="00EC2C00">
        <w:rPr>
          <w:rFonts w:ascii="Aptos Display" w:hAnsi="Aptos Display" w:cs="Times New Roman"/>
          <w:kern w:val="0"/>
          <w:sz w:val="22"/>
          <w:szCs w:val="22"/>
          <w14:ligatures w14:val="none"/>
        </w:rPr>
        <w:t>Effective communication is an important skill for midwives, as they work closely with women, families and other healthcare professionals. Clear communication helps women understand their care, feel involved in decision-making and feel supported throughout their pregnancy and birth experience.</w:t>
      </w:r>
    </w:p>
    <w:p w14:paraId="1577DFFA" w14:textId="77777777" w:rsidR="00E255DE" w:rsidRPr="00EC2C00" w:rsidRDefault="00E255DE" w:rsidP="00E255DE">
      <w:pPr>
        <w:spacing w:before="100" w:beforeAutospacing="1" w:after="100" w:afterAutospacing="1" w:line="240" w:lineRule="auto"/>
        <w:rPr>
          <w:rFonts w:ascii="Aptos Display" w:hAnsi="Aptos Display" w:cs="Times New Roman"/>
          <w:kern w:val="0"/>
          <w:sz w:val="22"/>
          <w:szCs w:val="22"/>
          <w14:ligatures w14:val="none"/>
        </w:rPr>
      </w:pPr>
    </w:p>
    <w:p w14:paraId="32D82594" w14:textId="2C520197" w:rsidR="00E255DE" w:rsidRDefault="00E255DE" w:rsidP="00E255DE">
      <w:pPr>
        <w:spacing w:before="100" w:beforeAutospacing="1" w:after="100" w:afterAutospacing="1" w:line="240" w:lineRule="auto"/>
        <w:rPr>
          <w:rFonts w:ascii="Aptos Display" w:hAnsi="Aptos Display" w:cs="Times New Roman"/>
          <w:kern w:val="0"/>
          <w:sz w:val="22"/>
          <w:szCs w:val="22"/>
          <w14:ligatures w14:val="none"/>
        </w:rPr>
      </w:pPr>
      <w:r w:rsidRPr="00EC2C00">
        <w:rPr>
          <w:rFonts w:ascii="Aptos Display" w:hAnsi="Aptos Display" w:cs="Times New Roman"/>
          <w:kern w:val="0"/>
          <w:sz w:val="22"/>
          <w:szCs w:val="22"/>
          <w14:ligatures w14:val="none"/>
        </w:rPr>
        <w:t xml:space="preserve">For example, explaining medical procedures in simple </w:t>
      </w:r>
      <w:r w:rsidR="00EC2C00" w:rsidRPr="00EC2C00">
        <w:rPr>
          <w:rFonts w:ascii="Aptos Display" w:hAnsi="Aptos Display" w:cs="Times New Roman"/>
          <w:kern w:val="0"/>
          <w:sz w:val="22"/>
          <w:szCs w:val="22"/>
          <w14:ligatures w14:val="none"/>
        </w:rPr>
        <w:t xml:space="preserve">and </w:t>
      </w:r>
      <w:r w:rsidR="00EC2C00">
        <w:rPr>
          <w:rFonts w:ascii="Aptos Display" w:hAnsi="Aptos Display" w:cs="Times New Roman"/>
          <w:kern w:val="0"/>
          <w:sz w:val="22"/>
          <w:szCs w:val="22"/>
          <w14:ligatures w14:val="none"/>
        </w:rPr>
        <w:t xml:space="preserve">speak clearly </w:t>
      </w:r>
      <w:r w:rsidRPr="00EC2C00">
        <w:rPr>
          <w:rFonts w:ascii="Aptos Display" w:hAnsi="Aptos Display" w:cs="Times New Roman"/>
          <w:kern w:val="0"/>
          <w:sz w:val="22"/>
          <w:szCs w:val="22"/>
          <w14:ligatures w14:val="none"/>
        </w:rPr>
        <w:t>during labour can reduce anxiety and build trust</w:t>
      </w:r>
      <w:r w:rsidR="007207B0">
        <w:rPr>
          <w:rFonts w:ascii="Aptos Display" w:hAnsi="Aptos Display" w:cs="Times New Roman"/>
          <w:kern w:val="0"/>
          <w:sz w:val="22"/>
          <w:szCs w:val="22"/>
          <w14:ligatures w14:val="none"/>
        </w:rPr>
        <w:t xml:space="preserve"> with the patient</w:t>
      </w:r>
      <w:r w:rsidRPr="00EC2C00">
        <w:rPr>
          <w:rFonts w:ascii="Aptos Display" w:hAnsi="Aptos Display" w:cs="Times New Roman"/>
          <w:kern w:val="0"/>
          <w:sz w:val="22"/>
          <w:szCs w:val="22"/>
          <w14:ligatures w14:val="none"/>
        </w:rPr>
        <w:t>. Communication is also essential when sharing information with other professionals to ensure safe and coordinated care. Poor communication could lead to misunderstandings or delays in treatment</w:t>
      </w:r>
      <w:r w:rsidR="007207B0">
        <w:rPr>
          <w:rFonts w:ascii="Aptos Display" w:hAnsi="Aptos Display" w:cs="Times New Roman"/>
          <w:kern w:val="0"/>
          <w:sz w:val="22"/>
          <w:szCs w:val="22"/>
          <w14:ligatures w14:val="none"/>
        </w:rPr>
        <w:t xml:space="preserve"> or even worse</w:t>
      </w:r>
      <w:r w:rsidRPr="00EC2C00">
        <w:rPr>
          <w:rFonts w:ascii="Aptos Display" w:hAnsi="Aptos Display" w:cs="Times New Roman"/>
          <w:kern w:val="0"/>
          <w:sz w:val="22"/>
          <w:szCs w:val="22"/>
          <w14:ligatures w14:val="none"/>
        </w:rPr>
        <w:t>.</w:t>
      </w:r>
    </w:p>
    <w:p w14:paraId="511E5B25" w14:textId="77777777" w:rsidR="007207B0" w:rsidRDefault="007207B0" w:rsidP="00E255DE">
      <w:pPr>
        <w:spacing w:before="100" w:beforeAutospacing="1" w:after="100" w:afterAutospacing="1" w:line="240" w:lineRule="auto"/>
        <w:rPr>
          <w:rFonts w:ascii="Aptos Display" w:hAnsi="Aptos Display" w:cs="Times New Roman"/>
          <w:kern w:val="0"/>
          <w:sz w:val="22"/>
          <w:szCs w:val="22"/>
          <w14:ligatures w14:val="none"/>
        </w:rPr>
      </w:pPr>
    </w:p>
    <w:p w14:paraId="15847E30" w14:textId="77777777" w:rsidR="009431BE" w:rsidRPr="00627CFB" w:rsidRDefault="009431BE" w:rsidP="009431BE">
      <w:pPr>
        <w:spacing w:after="0" w:line="240" w:lineRule="auto"/>
        <w:rPr>
          <w:rFonts w:ascii=".SF UI" w:hAnsi=".SF UI" w:cs="Times New Roman"/>
          <w:kern w:val="0"/>
          <w:sz w:val="35"/>
          <w:szCs w:val="35"/>
          <w:u w:val="single"/>
          <w14:ligatures w14:val="none"/>
        </w:rPr>
      </w:pPr>
      <w:r w:rsidRPr="00627CFB">
        <w:rPr>
          <w:rFonts w:ascii=".SFUI-Heavy" w:hAnsi=".SFUI-Heavy" w:cs="Times New Roman"/>
          <w:b/>
          <w:bCs/>
          <w:kern w:val="0"/>
          <w:sz w:val="35"/>
          <w:szCs w:val="35"/>
          <w:u w:val="single"/>
          <w14:ligatures w14:val="none"/>
        </w:rPr>
        <w:t>Empathy and Emotional Awareness</w:t>
      </w:r>
    </w:p>
    <w:p w14:paraId="16E9A66C" w14:textId="77777777" w:rsidR="009431BE" w:rsidRPr="009431BE" w:rsidRDefault="009431BE" w:rsidP="009431BE">
      <w:pPr>
        <w:spacing w:after="0" w:line="240" w:lineRule="auto"/>
        <w:rPr>
          <w:rFonts w:ascii=".SF UI" w:hAnsi=".SF UI" w:cs="Times New Roman"/>
          <w:kern w:val="0"/>
          <w:sz w:val="35"/>
          <w:szCs w:val="35"/>
          <w14:ligatures w14:val="none"/>
        </w:rPr>
      </w:pPr>
    </w:p>
    <w:p w14:paraId="1CA22C71" w14:textId="77777777" w:rsidR="009431BE" w:rsidRPr="00285660" w:rsidRDefault="009431BE" w:rsidP="009431BE">
      <w:pPr>
        <w:spacing w:after="0" w:line="240" w:lineRule="auto"/>
        <w:rPr>
          <w:rFonts w:cs="Times New Roman"/>
          <w:kern w:val="0"/>
          <w:sz w:val="22"/>
          <w:szCs w:val="22"/>
          <w14:ligatures w14:val="none"/>
        </w:rPr>
      </w:pPr>
      <w:r w:rsidRPr="00285660">
        <w:rPr>
          <w:rFonts w:cs="Times New Roman"/>
          <w:kern w:val="0"/>
          <w:sz w:val="22"/>
          <w:szCs w:val="22"/>
          <w14:ligatures w14:val="none"/>
        </w:rPr>
        <w:t>Empathy is a key skill in midwifery, as pregnancy and childbirth can be emotionally challenging experiences. Midwives must be able to recognise emotional distress and respond in a caring and supportive manner.</w:t>
      </w:r>
    </w:p>
    <w:p w14:paraId="148FAF2A" w14:textId="77777777" w:rsidR="009431BE" w:rsidRPr="009431BE" w:rsidRDefault="009431BE" w:rsidP="009431BE">
      <w:pPr>
        <w:spacing w:after="0" w:line="240" w:lineRule="auto"/>
        <w:rPr>
          <w:rFonts w:ascii=".SF UI" w:hAnsi=".SF UI" w:cs="Times New Roman"/>
          <w:kern w:val="0"/>
          <w:sz w:val="35"/>
          <w:szCs w:val="35"/>
          <w14:ligatures w14:val="none"/>
        </w:rPr>
      </w:pPr>
    </w:p>
    <w:p w14:paraId="673F9601" w14:textId="77777777" w:rsidR="009431BE" w:rsidRPr="00285660" w:rsidRDefault="009431BE" w:rsidP="009431BE">
      <w:pPr>
        <w:spacing w:after="0" w:line="240" w:lineRule="auto"/>
        <w:rPr>
          <w:rFonts w:cs="Times New Roman"/>
          <w:kern w:val="0"/>
          <w:sz w:val="22"/>
          <w:szCs w:val="22"/>
          <w14:ligatures w14:val="none"/>
        </w:rPr>
      </w:pPr>
      <w:r w:rsidRPr="00285660">
        <w:rPr>
          <w:rFonts w:cs="Times New Roman"/>
          <w:kern w:val="0"/>
          <w:sz w:val="22"/>
          <w:szCs w:val="22"/>
          <w14:ligatures w14:val="none"/>
        </w:rPr>
        <w:t>For instance, a woman experiencing fear during labour may require reassurance and emotional support from her midwife. Emotional awareness allows midwives to adapt their approach to individual needs, helping women feel respected and understood (RCM, 2021).</w:t>
      </w:r>
    </w:p>
    <w:p w14:paraId="0D6A839A" w14:textId="77777777" w:rsidR="009431BE" w:rsidRPr="009431BE" w:rsidRDefault="009431BE" w:rsidP="009431BE">
      <w:pPr>
        <w:spacing w:after="0" w:line="240" w:lineRule="auto"/>
        <w:rPr>
          <w:rFonts w:ascii=".SF UI" w:hAnsi=".SF UI" w:cs="Times New Roman"/>
          <w:kern w:val="0"/>
          <w:sz w:val="35"/>
          <w:szCs w:val="35"/>
          <w14:ligatures w14:val="none"/>
        </w:rPr>
      </w:pPr>
    </w:p>
    <w:p w14:paraId="4A475940" w14:textId="75D79B8C" w:rsidR="009431BE" w:rsidRPr="009431BE" w:rsidRDefault="009431BE" w:rsidP="009431BE">
      <w:pPr>
        <w:spacing w:after="0" w:line="240" w:lineRule="auto"/>
        <w:rPr>
          <w:rFonts w:ascii=".SF UI" w:hAnsi=".SF UI" w:cs="Times New Roman"/>
          <w:kern w:val="0"/>
          <w:sz w:val="35"/>
          <w:szCs w:val="35"/>
          <w14:ligatures w14:val="none"/>
        </w:rPr>
      </w:pPr>
    </w:p>
    <w:p w14:paraId="2E37CFD5" w14:textId="77777777" w:rsidR="009431BE" w:rsidRPr="009431BE" w:rsidRDefault="009431BE" w:rsidP="009431BE">
      <w:pPr>
        <w:spacing w:after="0" w:line="240" w:lineRule="auto"/>
        <w:rPr>
          <w:rFonts w:ascii=".SF UI" w:hAnsi=".SF UI" w:cs="Times New Roman"/>
          <w:kern w:val="0"/>
          <w:sz w:val="35"/>
          <w:szCs w:val="35"/>
          <w14:ligatures w14:val="none"/>
        </w:rPr>
      </w:pPr>
    </w:p>
    <w:p w14:paraId="2E2CE137" w14:textId="77777777" w:rsidR="009431BE" w:rsidRPr="00285660" w:rsidRDefault="009431BE" w:rsidP="009431BE">
      <w:pPr>
        <w:spacing w:after="0" w:line="240" w:lineRule="auto"/>
        <w:rPr>
          <w:rFonts w:ascii=".SF UI" w:hAnsi=".SF UI" w:cs="Times New Roman"/>
          <w:kern w:val="0"/>
          <w:sz w:val="35"/>
          <w:szCs w:val="35"/>
          <w:u w:val="single"/>
          <w14:ligatures w14:val="none"/>
        </w:rPr>
      </w:pPr>
      <w:r w:rsidRPr="00285660">
        <w:rPr>
          <w:rFonts w:ascii=".SFUI-Heavy" w:hAnsi=".SFUI-Heavy" w:cs="Times New Roman"/>
          <w:b/>
          <w:bCs/>
          <w:kern w:val="0"/>
          <w:sz w:val="35"/>
          <w:szCs w:val="35"/>
          <w:u w:val="single"/>
          <w14:ligatures w14:val="none"/>
        </w:rPr>
        <w:t>Clinical and Decision-Making Skills</w:t>
      </w:r>
    </w:p>
    <w:p w14:paraId="0AC8D5B9" w14:textId="77777777" w:rsidR="009431BE" w:rsidRPr="009431BE" w:rsidRDefault="009431BE" w:rsidP="009431BE">
      <w:pPr>
        <w:spacing w:after="0" w:line="240" w:lineRule="auto"/>
        <w:rPr>
          <w:rFonts w:ascii=".SF UI" w:hAnsi=".SF UI" w:cs="Times New Roman"/>
          <w:kern w:val="0"/>
          <w:sz w:val="35"/>
          <w:szCs w:val="35"/>
          <w14:ligatures w14:val="none"/>
        </w:rPr>
      </w:pPr>
    </w:p>
    <w:p w14:paraId="55BBCC68" w14:textId="77777777" w:rsidR="009431BE" w:rsidRPr="00F90CE4" w:rsidRDefault="009431BE" w:rsidP="009431BE">
      <w:pPr>
        <w:spacing w:after="0" w:line="240" w:lineRule="auto"/>
        <w:rPr>
          <w:rFonts w:cs="Times New Roman"/>
          <w:kern w:val="0"/>
          <w:sz w:val="22"/>
          <w:szCs w:val="22"/>
          <w14:ligatures w14:val="none"/>
        </w:rPr>
      </w:pPr>
      <w:r w:rsidRPr="00F90CE4">
        <w:rPr>
          <w:rFonts w:cs="Times New Roman"/>
          <w:kern w:val="0"/>
          <w:sz w:val="22"/>
          <w:szCs w:val="22"/>
          <w14:ligatures w14:val="none"/>
        </w:rPr>
        <w:t>Midwives require strong clinical skills to assess situations accurately and make safe decisions. They must recognise early signs of complications and act quickly to protect both mother and baby.</w:t>
      </w:r>
    </w:p>
    <w:p w14:paraId="209DA672" w14:textId="77777777" w:rsidR="009431BE" w:rsidRPr="009431BE" w:rsidRDefault="009431BE" w:rsidP="009431BE">
      <w:pPr>
        <w:spacing w:after="0" w:line="240" w:lineRule="auto"/>
        <w:rPr>
          <w:rFonts w:ascii=".SF UI" w:hAnsi=".SF UI" w:cs="Times New Roman"/>
          <w:kern w:val="0"/>
          <w:sz w:val="35"/>
          <w:szCs w:val="35"/>
          <w14:ligatures w14:val="none"/>
        </w:rPr>
      </w:pPr>
    </w:p>
    <w:p w14:paraId="5B073622" w14:textId="77777777" w:rsidR="009431BE" w:rsidRPr="00F90CE4" w:rsidRDefault="009431BE" w:rsidP="009431BE">
      <w:pPr>
        <w:spacing w:after="0" w:line="240" w:lineRule="auto"/>
        <w:rPr>
          <w:rFonts w:cs="Times New Roman"/>
          <w:kern w:val="0"/>
          <w:sz w:val="22"/>
          <w:szCs w:val="22"/>
          <w14:ligatures w14:val="none"/>
        </w:rPr>
      </w:pPr>
      <w:r w:rsidRPr="00F90CE4">
        <w:rPr>
          <w:rFonts w:cs="Times New Roman"/>
          <w:kern w:val="0"/>
          <w:sz w:val="22"/>
          <w:szCs w:val="22"/>
          <w14:ligatures w14:val="none"/>
        </w:rPr>
        <w:t>For example, identifying symptoms such as high blood pressure, reduced fetal movement or excessive bleeding is essential for preventing serious complications. Good decision-making ensures timely referrals and improves overall safety in maternity care.</w:t>
      </w:r>
    </w:p>
    <w:p w14:paraId="3EB4A492" w14:textId="77777777" w:rsidR="009431BE" w:rsidRPr="009431BE" w:rsidRDefault="009431BE" w:rsidP="009431BE">
      <w:pPr>
        <w:spacing w:after="0" w:line="240" w:lineRule="auto"/>
        <w:rPr>
          <w:rFonts w:ascii=".SF UI" w:hAnsi=".SF UI" w:cs="Times New Roman"/>
          <w:kern w:val="0"/>
          <w:sz w:val="35"/>
          <w:szCs w:val="35"/>
          <w14:ligatures w14:val="none"/>
        </w:rPr>
      </w:pPr>
    </w:p>
    <w:p w14:paraId="331A564C" w14:textId="47F706EB" w:rsidR="009431BE" w:rsidRPr="009431BE" w:rsidRDefault="009431BE" w:rsidP="009431BE">
      <w:pPr>
        <w:spacing w:after="0" w:line="240" w:lineRule="auto"/>
        <w:rPr>
          <w:rFonts w:ascii=".SF UI" w:hAnsi=".SF UI" w:cs="Times New Roman"/>
          <w:kern w:val="0"/>
          <w:sz w:val="35"/>
          <w:szCs w:val="35"/>
          <w14:ligatures w14:val="none"/>
        </w:rPr>
      </w:pPr>
    </w:p>
    <w:p w14:paraId="146D729C" w14:textId="77777777" w:rsidR="009431BE" w:rsidRPr="009431BE" w:rsidRDefault="009431BE" w:rsidP="009431BE">
      <w:pPr>
        <w:spacing w:after="0" w:line="240" w:lineRule="auto"/>
        <w:rPr>
          <w:rFonts w:ascii=".SF UI" w:hAnsi=".SF UI" w:cs="Times New Roman"/>
          <w:kern w:val="0"/>
          <w:sz w:val="35"/>
          <w:szCs w:val="35"/>
          <w14:ligatures w14:val="none"/>
        </w:rPr>
      </w:pPr>
    </w:p>
    <w:p w14:paraId="45D28BB6" w14:textId="77777777" w:rsidR="009431BE" w:rsidRPr="00F90CE4" w:rsidRDefault="009431BE" w:rsidP="009431BE">
      <w:pPr>
        <w:spacing w:after="0" w:line="240" w:lineRule="auto"/>
        <w:rPr>
          <w:rFonts w:ascii=".SF UI" w:hAnsi=".SF UI" w:cs="Times New Roman"/>
          <w:kern w:val="0"/>
          <w:sz w:val="35"/>
          <w:szCs w:val="35"/>
          <w:u w:val="single"/>
          <w14:ligatures w14:val="none"/>
        </w:rPr>
      </w:pPr>
      <w:r w:rsidRPr="00F90CE4">
        <w:rPr>
          <w:rFonts w:ascii=".SFUI-Heavy" w:hAnsi=".SFUI-Heavy" w:cs="Times New Roman"/>
          <w:b/>
          <w:bCs/>
          <w:kern w:val="0"/>
          <w:sz w:val="35"/>
          <w:szCs w:val="35"/>
          <w:u w:val="single"/>
          <w14:ligatures w14:val="none"/>
        </w:rPr>
        <w:t>Strategies to Improve These Skills</w:t>
      </w:r>
    </w:p>
    <w:p w14:paraId="39469212" w14:textId="77777777" w:rsidR="009431BE" w:rsidRPr="009431BE" w:rsidRDefault="009431BE" w:rsidP="009431BE">
      <w:pPr>
        <w:spacing w:after="0" w:line="240" w:lineRule="auto"/>
        <w:rPr>
          <w:rFonts w:ascii=".SF UI" w:hAnsi=".SF UI" w:cs="Times New Roman"/>
          <w:kern w:val="0"/>
          <w:sz w:val="35"/>
          <w:szCs w:val="35"/>
          <w14:ligatures w14:val="none"/>
        </w:rPr>
      </w:pPr>
    </w:p>
    <w:p w14:paraId="635E84EB" w14:textId="77777777" w:rsidR="009431BE" w:rsidRPr="00F90CE4" w:rsidRDefault="009431BE" w:rsidP="009431BE">
      <w:pPr>
        <w:spacing w:after="0" w:line="240" w:lineRule="auto"/>
        <w:rPr>
          <w:rFonts w:cs="Times New Roman"/>
          <w:kern w:val="0"/>
          <w:sz w:val="22"/>
          <w:szCs w:val="22"/>
          <w14:ligatures w14:val="none"/>
        </w:rPr>
      </w:pPr>
      <w:r w:rsidRPr="00F90CE4">
        <w:rPr>
          <w:rFonts w:cs="Times New Roman"/>
          <w:kern w:val="0"/>
          <w:sz w:val="22"/>
          <w:szCs w:val="22"/>
          <w14:ligatures w14:val="none"/>
        </w:rPr>
        <w:t>One way to improve communication skills is through reflective practice and training. Reflecting on interactions with women allows midwives to identify areas for improvement. Feedback from colleagues and supervisors also supports professional development.</w:t>
      </w:r>
    </w:p>
    <w:p w14:paraId="3C1E170B" w14:textId="77777777" w:rsidR="009431BE" w:rsidRPr="009431BE" w:rsidRDefault="009431BE" w:rsidP="009431BE">
      <w:pPr>
        <w:spacing w:after="0" w:line="240" w:lineRule="auto"/>
        <w:rPr>
          <w:rFonts w:ascii=".SF UI" w:hAnsi=".SF UI" w:cs="Times New Roman"/>
          <w:kern w:val="0"/>
          <w:sz w:val="35"/>
          <w:szCs w:val="35"/>
          <w14:ligatures w14:val="none"/>
        </w:rPr>
      </w:pPr>
    </w:p>
    <w:p w14:paraId="6966DB82" w14:textId="77777777" w:rsidR="009431BE" w:rsidRPr="00367F26" w:rsidRDefault="009431BE" w:rsidP="009431BE">
      <w:pPr>
        <w:spacing w:after="0" w:line="240" w:lineRule="auto"/>
        <w:rPr>
          <w:rFonts w:cs="Times New Roman"/>
          <w:kern w:val="0"/>
          <w:sz w:val="22"/>
          <w:szCs w:val="22"/>
          <w14:ligatures w14:val="none"/>
        </w:rPr>
      </w:pPr>
      <w:r w:rsidRPr="00367F26">
        <w:rPr>
          <w:rFonts w:cs="Times New Roman"/>
          <w:kern w:val="0"/>
          <w:sz w:val="22"/>
          <w:szCs w:val="22"/>
          <w14:ligatures w14:val="none"/>
        </w:rPr>
        <w:t>To develop empathy and emotional awareness, midwives can use reflective journals and attend supervision sessions. These strategies help midwives understand their emotional responses and manage stress effectively, which supports better care delivery.</w:t>
      </w:r>
    </w:p>
    <w:p w14:paraId="29FFF440" w14:textId="77777777" w:rsidR="009431BE" w:rsidRPr="009431BE" w:rsidRDefault="009431BE" w:rsidP="009431BE">
      <w:pPr>
        <w:spacing w:after="0" w:line="240" w:lineRule="auto"/>
        <w:rPr>
          <w:rFonts w:ascii=".SF UI" w:hAnsi=".SF UI" w:cs="Times New Roman"/>
          <w:kern w:val="0"/>
          <w:sz w:val="35"/>
          <w:szCs w:val="35"/>
          <w14:ligatures w14:val="none"/>
        </w:rPr>
      </w:pPr>
    </w:p>
    <w:p w14:paraId="5B4A15E9" w14:textId="77777777" w:rsidR="009431BE" w:rsidRPr="00367F26" w:rsidRDefault="009431BE" w:rsidP="009431BE">
      <w:pPr>
        <w:spacing w:after="0" w:line="240" w:lineRule="auto"/>
        <w:rPr>
          <w:rFonts w:cs="Times New Roman"/>
          <w:kern w:val="0"/>
          <w:sz w:val="22"/>
          <w:szCs w:val="22"/>
          <w14:ligatures w14:val="none"/>
        </w:rPr>
      </w:pPr>
      <w:r w:rsidRPr="00367F26">
        <w:rPr>
          <w:rFonts w:cs="Times New Roman"/>
          <w:kern w:val="0"/>
          <w:sz w:val="22"/>
          <w:szCs w:val="22"/>
          <w14:ligatures w14:val="none"/>
        </w:rPr>
        <w:t>Clinical skills can be improved through continuous professional development (CPD). Attending training workshops, simulation exercises and learning from experienced colleagues ensures midwives remain up to date with best practice. Mentorship also helps build confidence in clinical decision-making.</w:t>
      </w:r>
    </w:p>
    <w:p w14:paraId="4437839B" w14:textId="77777777" w:rsidR="009431BE" w:rsidRPr="009431BE" w:rsidRDefault="009431BE" w:rsidP="009431BE">
      <w:pPr>
        <w:spacing w:after="0" w:line="240" w:lineRule="auto"/>
        <w:rPr>
          <w:rFonts w:ascii=".SF UI" w:hAnsi=".SF UI" w:cs="Times New Roman"/>
          <w:kern w:val="0"/>
          <w:sz w:val="35"/>
          <w:szCs w:val="35"/>
          <w14:ligatures w14:val="none"/>
        </w:rPr>
      </w:pPr>
    </w:p>
    <w:p w14:paraId="20C0A3BB" w14:textId="38CED32B" w:rsidR="009431BE" w:rsidRPr="009431BE" w:rsidRDefault="009431BE" w:rsidP="009431BE">
      <w:pPr>
        <w:spacing w:after="0" w:line="240" w:lineRule="auto"/>
        <w:rPr>
          <w:rFonts w:ascii=".SF UI" w:hAnsi=".SF UI" w:cs="Times New Roman"/>
          <w:kern w:val="0"/>
          <w:sz w:val="35"/>
          <w:szCs w:val="35"/>
          <w14:ligatures w14:val="none"/>
        </w:rPr>
      </w:pPr>
    </w:p>
    <w:p w14:paraId="19560F48" w14:textId="77777777" w:rsidR="009431BE" w:rsidRPr="009431BE" w:rsidRDefault="009431BE" w:rsidP="009431BE">
      <w:pPr>
        <w:spacing w:after="0" w:line="240" w:lineRule="auto"/>
        <w:rPr>
          <w:rFonts w:ascii=".SF UI" w:hAnsi=".SF UI" w:cs="Times New Roman"/>
          <w:kern w:val="0"/>
          <w:sz w:val="35"/>
          <w:szCs w:val="35"/>
          <w14:ligatures w14:val="none"/>
        </w:rPr>
      </w:pPr>
    </w:p>
    <w:p w14:paraId="15950889" w14:textId="77777777" w:rsidR="009431BE" w:rsidRPr="00367F26" w:rsidRDefault="009431BE" w:rsidP="009431BE">
      <w:pPr>
        <w:spacing w:after="0" w:line="240" w:lineRule="auto"/>
        <w:rPr>
          <w:rFonts w:ascii=".SF UI" w:hAnsi=".SF UI" w:cs="Times New Roman"/>
          <w:kern w:val="0"/>
          <w:sz w:val="35"/>
          <w:szCs w:val="35"/>
          <w:u w:val="single"/>
          <w14:ligatures w14:val="none"/>
        </w:rPr>
      </w:pPr>
      <w:r w:rsidRPr="00367F26">
        <w:rPr>
          <w:rFonts w:ascii=".SFUI-Heavy" w:hAnsi=".SFUI-Heavy" w:cs="Times New Roman"/>
          <w:b/>
          <w:bCs/>
          <w:kern w:val="0"/>
          <w:sz w:val="35"/>
          <w:szCs w:val="35"/>
          <w:u w:val="single"/>
          <w14:ligatures w14:val="none"/>
        </w:rPr>
        <w:t>Conclusion</w:t>
      </w:r>
    </w:p>
    <w:p w14:paraId="11753F46" w14:textId="77777777" w:rsidR="009431BE" w:rsidRPr="009431BE" w:rsidRDefault="009431BE" w:rsidP="009431BE">
      <w:pPr>
        <w:spacing w:after="0" w:line="240" w:lineRule="auto"/>
        <w:rPr>
          <w:rFonts w:ascii=".SF UI" w:hAnsi=".SF UI" w:cs="Times New Roman"/>
          <w:kern w:val="0"/>
          <w:sz w:val="35"/>
          <w:szCs w:val="35"/>
          <w14:ligatures w14:val="none"/>
        </w:rPr>
      </w:pPr>
    </w:p>
    <w:p w14:paraId="5A090930" w14:textId="77777777" w:rsidR="009431BE" w:rsidRPr="00FC1739" w:rsidRDefault="009431BE" w:rsidP="009431BE">
      <w:pPr>
        <w:spacing w:after="0" w:line="240" w:lineRule="auto"/>
        <w:rPr>
          <w:rFonts w:ascii=".SF UI" w:hAnsi=".SF UI" w:cs="Times New Roman"/>
          <w:kern w:val="0"/>
          <w:sz w:val="22"/>
          <w:szCs w:val="22"/>
          <w14:ligatures w14:val="none"/>
        </w:rPr>
      </w:pPr>
      <w:r w:rsidRPr="00FC1739">
        <w:rPr>
          <w:rFonts w:ascii=".SFUI-Heavy" w:hAnsi=".SFUI-Heavy" w:cs="Times New Roman"/>
          <w:kern w:val="0"/>
          <w:sz w:val="22"/>
          <w:szCs w:val="22"/>
          <w14:ligatures w14:val="none"/>
        </w:rPr>
        <w:t>In conclusion, midwives play a vital role within the health and social care sector by supporting women and babies throughout pregnancy, childbirth and the postnatal period. This report has explored the role and responsibilities of a midwife and highlighted the importance of communication, empathy and clinical decision-making skills. Developing these skills through training, reflection and ongoing professional development is essential to ensure safe, compassionate and effective midwifery care.</w:t>
      </w:r>
    </w:p>
    <w:p w14:paraId="27B26F73" w14:textId="77777777" w:rsidR="009431BE" w:rsidRPr="009431BE" w:rsidRDefault="009431BE" w:rsidP="009431BE">
      <w:pPr>
        <w:spacing w:after="0" w:line="240" w:lineRule="auto"/>
        <w:rPr>
          <w:rFonts w:ascii=".SF UI" w:hAnsi=".SF UI" w:cs="Times New Roman"/>
          <w:kern w:val="0"/>
          <w:sz w:val="35"/>
          <w:szCs w:val="35"/>
          <w14:ligatures w14:val="none"/>
        </w:rPr>
      </w:pPr>
    </w:p>
    <w:p w14:paraId="036A4FAB" w14:textId="77777777" w:rsidR="009431BE" w:rsidRPr="009431BE" w:rsidRDefault="009431BE" w:rsidP="009431BE">
      <w:pPr>
        <w:spacing w:after="0" w:line="240" w:lineRule="auto"/>
        <w:rPr>
          <w:rFonts w:ascii=".SF UI" w:hAnsi=".SF UI" w:cs="Times New Roman"/>
          <w:kern w:val="0"/>
          <w:sz w:val="35"/>
          <w:szCs w:val="35"/>
          <w14:ligatures w14:val="none"/>
        </w:rPr>
      </w:pPr>
      <w:r w:rsidRPr="009431BE">
        <w:rPr>
          <w:rFonts w:ascii="Segoe UI Semibold" w:hAnsi="Segoe UI Semibold" w:cs="Segoe UI Semibold"/>
          <w:b/>
          <w:bCs/>
          <w:kern w:val="0"/>
          <w:sz w:val="35"/>
          <w:szCs w:val="35"/>
          <w14:ligatures w14:val="none"/>
        </w:rPr>
        <w:t>⸻</w:t>
      </w:r>
    </w:p>
    <w:p w14:paraId="207F1223" w14:textId="77777777" w:rsidR="009431BE" w:rsidRPr="009431BE" w:rsidRDefault="009431BE" w:rsidP="009431BE">
      <w:pPr>
        <w:spacing w:after="0" w:line="240" w:lineRule="auto"/>
        <w:rPr>
          <w:rFonts w:ascii=".SF UI" w:hAnsi=".SF UI" w:cs="Times New Roman"/>
          <w:kern w:val="0"/>
          <w:sz w:val="35"/>
          <w:szCs w:val="35"/>
          <w14:ligatures w14:val="none"/>
        </w:rPr>
      </w:pPr>
    </w:p>
    <w:p w14:paraId="45E79956" w14:textId="77777777" w:rsidR="009431BE" w:rsidRPr="00FC1739" w:rsidRDefault="009431BE" w:rsidP="009431BE">
      <w:pPr>
        <w:spacing w:after="0" w:line="240" w:lineRule="auto"/>
        <w:rPr>
          <w:rFonts w:ascii=".SF UI" w:hAnsi=".SF UI" w:cs="Times New Roman"/>
          <w:kern w:val="0"/>
          <w:sz w:val="35"/>
          <w:szCs w:val="35"/>
          <w:u w:val="single"/>
          <w14:ligatures w14:val="none"/>
        </w:rPr>
      </w:pPr>
      <w:r w:rsidRPr="00FC1739">
        <w:rPr>
          <w:rFonts w:ascii=".SFUI-Heavy" w:hAnsi=".SFUI-Heavy" w:cs="Times New Roman"/>
          <w:b/>
          <w:bCs/>
          <w:kern w:val="0"/>
          <w:sz w:val="35"/>
          <w:szCs w:val="35"/>
          <w:u w:val="single"/>
          <w14:ligatures w14:val="none"/>
        </w:rPr>
        <w:t>Reference List</w:t>
      </w:r>
    </w:p>
    <w:p w14:paraId="60F2632A" w14:textId="77777777" w:rsidR="009431BE" w:rsidRPr="009431BE" w:rsidRDefault="009431BE" w:rsidP="009431BE">
      <w:pPr>
        <w:spacing w:after="0" w:line="240" w:lineRule="auto"/>
        <w:rPr>
          <w:rFonts w:ascii=".SF UI" w:hAnsi=".SF UI" w:cs="Times New Roman"/>
          <w:kern w:val="0"/>
          <w:sz w:val="35"/>
          <w:szCs w:val="35"/>
          <w14:ligatures w14:val="none"/>
        </w:rPr>
      </w:pPr>
    </w:p>
    <w:p w14:paraId="4DD323D0" w14:textId="77777777" w:rsidR="009431BE" w:rsidRPr="00FC1739" w:rsidRDefault="009431BE" w:rsidP="009431BE">
      <w:pPr>
        <w:spacing w:after="0" w:line="240" w:lineRule="auto"/>
        <w:rPr>
          <w:rFonts w:cs="Times New Roman"/>
          <w:kern w:val="0"/>
          <w:sz w:val="22"/>
          <w:szCs w:val="22"/>
          <w14:ligatures w14:val="none"/>
        </w:rPr>
      </w:pPr>
      <w:r w:rsidRPr="00FC1739">
        <w:rPr>
          <w:rFonts w:cs="Times New Roman"/>
          <w:kern w:val="0"/>
          <w:sz w:val="22"/>
          <w:szCs w:val="22"/>
          <w14:ligatures w14:val="none"/>
        </w:rPr>
        <w:t>NHS (2023) Midwives. Available at: https://www.nhs.uk</w:t>
      </w:r>
    </w:p>
    <w:p w14:paraId="3811CF6F" w14:textId="77777777" w:rsidR="009431BE" w:rsidRPr="00FC1739" w:rsidRDefault="009431BE" w:rsidP="009431BE">
      <w:pPr>
        <w:spacing w:after="0" w:line="240" w:lineRule="auto"/>
        <w:rPr>
          <w:rFonts w:cs="Times New Roman"/>
          <w:kern w:val="0"/>
          <w:sz w:val="22"/>
          <w:szCs w:val="22"/>
          <w14:ligatures w14:val="none"/>
        </w:rPr>
      </w:pPr>
    </w:p>
    <w:p w14:paraId="1E4FAC3E" w14:textId="77777777" w:rsidR="009431BE" w:rsidRPr="00FC1739" w:rsidRDefault="009431BE" w:rsidP="009431BE">
      <w:pPr>
        <w:spacing w:after="0" w:line="240" w:lineRule="auto"/>
        <w:rPr>
          <w:rFonts w:cs="Times New Roman"/>
          <w:kern w:val="0"/>
          <w:sz w:val="22"/>
          <w:szCs w:val="22"/>
          <w14:ligatures w14:val="none"/>
        </w:rPr>
      </w:pPr>
      <w:r w:rsidRPr="00FC1739">
        <w:rPr>
          <w:rFonts w:cs="Times New Roman"/>
          <w:kern w:val="0"/>
          <w:sz w:val="22"/>
          <w:szCs w:val="22"/>
          <w14:ligatures w14:val="none"/>
        </w:rPr>
        <w:t>Nursing and Midwifery Council (2018) The Code: Professional standards of practice and behaviour for nurses, midwives and nursing associates. London: NMC.</w:t>
      </w:r>
    </w:p>
    <w:p w14:paraId="718F94F8" w14:textId="77777777" w:rsidR="009431BE" w:rsidRPr="00FC1739" w:rsidRDefault="009431BE" w:rsidP="009431BE">
      <w:pPr>
        <w:spacing w:after="0" w:line="240" w:lineRule="auto"/>
        <w:rPr>
          <w:rFonts w:cs="Times New Roman"/>
          <w:kern w:val="0"/>
          <w:sz w:val="22"/>
          <w:szCs w:val="22"/>
          <w14:ligatures w14:val="none"/>
        </w:rPr>
      </w:pPr>
    </w:p>
    <w:p w14:paraId="2C52F51E" w14:textId="77777777" w:rsidR="009431BE" w:rsidRPr="00FC1739" w:rsidRDefault="009431BE" w:rsidP="009431BE">
      <w:pPr>
        <w:spacing w:after="0" w:line="240" w:lineRule="auto"/>
        <w:rPr>
          <w:rFonts w:cs="Times New Roman"/>
          <w:kern w:val="0"/>
          <w:sz w:val="22"/>
          <w:szCs w:val="22"/>
          <w14:ligatures w14:val="none"/>
        </w:rPr>
      </w:pPr>
      <w:r w:rsidRPr="00FC1739">
        <w:rPr>
          <w:rFonts w:cs="Times New Roman"/>
          <w:kern w:val="0"/>
          <w:sz w:val="22"/>
          <w:szCs w:val="22"/>
          <w14:ligatures w14:val="none"/>
        </w:rPr>
        <w:t>Royal College of Midwives (2021) Supporting emotional wellbeing in midwifery.</w:t>
      </w:r>
    </w:p>
    <w:p w14:paraId="05923F84" w14:textId="77777777" w:rsidR="009431BE" w:rsidRPr="00FC1739" w:rsidRDefault="009431BE" w:rsidP="009431BE">
      <w:pPr>
        <w:spacing w:after="0" w:line="240" w:lineRule="auto"/>
        <w:rPr>
          <w:rFonts w:cs="Times New Roman"/>
          <w:kern w:val="0"/>
          <w:sz w:val="22"/>
          <w:szCs w:val="22"/>
          <w14:ligatures w14:val="none"/>
        </w:rPr>
      </w:pPr>
    </w:p>
    <w:p w14:paraId="569B6698" w14:textId="77777777" w:rsidR="009431BE" w:rsidRPr="00FC1739" w:rsidRDefault="009431BE" w:rsidP="009431BE">
      <w:pPr>
        <w:spacing w:after="0" w:line="240" w:lineRule="auto"/>
        <w:rPr>
          <w:rFonts w:cs="Times New Roman"/>
          <w:kern w:val="0"/>
          <w:sz w:val="22"/>
          <w:szCs w:val="22"/>
          <w14:ligatures w14:val="none"/>
        </w:rPr>
      </w:pPr>
      <w:r w:rsidRPr="00FC1739">
        <w:rPr>
          <w:rFonts w:cs="Times New Roman"/>
          <w:kern w:val="0"/>
          <w:sz w:val="22"/>
          <w:szCs w:val="22"/>
          <w14:ligatures w14:val="none"/>
        </w:rPr>
        <w:t>World Health Organization (2022) Midwifery and maternal health.</w:t>
      </w:r>
    </w:p>
    <w:p w14:paraId="22BBC58A" w14:textId="77777777" w:rsidR="009431BE" w:rsidRPr="00FC1739" w:rsidRDefault="009431BE" w:rsidP="009431BE">
      <w:pPr>
        <w:spacing w:after="0" w:line="240" w:lineRule="auto"/>
        <w:rPr>
          <w:rFonts w:cs="Times New Roman"/>
          <w:kern w:val="0"/>
          <w:sz w:val="22"/>
          <w:szCs w:val="22"/>
          <w14:ligatures w14:val="none"/>
        </w:rPr>
      </w:pPr>
    </w:p>
    <w:p w14:paraId="1895FD53" w14:textId="77777777" w:rsidR="009431BE" w:rsidRPr="00FC1739" w:rsidRDefault="009431BE" w:rsidP="009431BE">
      <w:pPr>
        <w:spacing w:after="0" w:line="240" w:lineRule="auto"/>
        <w:rPr>
          <w:rFonts w:cs="Times New Roman"/>
          <w:kern w:val="0"/>
          <w:sz w:val="22"/>
          <w:szCs w:val="22"/>
          <w14:ligatures w14:val="none"/>
        </w:rPr>
      </w:pPr>
      <w:r w:rsidRPr="00FC1739">
        <w:rPr>
          <w:rFonts w:cs="Times New Roman"/>
          <w:kern w:val="0"/>
          <w:sz w:val="22"/>
          <w:szCs w:val="22"/>
          <w14:ligatures w14:val="none"/>
        </w:rPr>
        <w:t>Health Education England (2020) Continuing professional development for midwives.</w:t>
      </w:r>
    </w:p>
    <w:p w14:paraId="2D9D1F3D" w14:textId="77777777" w:rsidR="007207B0" w:rsidRPr="00FC1739" w:rsidRDefault="007207B0" w:rsidP="00E255DE">
      <w:pPr>
        <w:spacing w:before="100" w:beforeAutospacing="1" w:after="100" w:afterAutospacing="1" w:line="240" w:lineRule="auto"/>
        <w:rPr>
          <w:rFonts w:cs="Times New Roman"/>
          <w:kern w:val="0"/>
          <w:sz w:val="22"/>
          <w:szCs w:val="22"/>
          <w14:ligatures w14:val="none"/>
        </w:rPr>
      </w:pPr>
    </w:p>
    <w:p w14:paraId="4D43BB8D" w14:textId="77777777" w:rsidR="00E255DE" w:rsidRPr="00FC1739" w:rsidRDefault="00E255DE">
      <w:pPr>
        <w:pStyle w:val="p1"/>
        <w:rPr>
          <w:rStyle w:val="s1"/>
          <w:rFonts w:asciiTheme="minorHAnsi" w:hAnsiTheme="minorHAnsi"/>
          <w:b w:val="0"/>
          <w:bCs w:val="0"/>
          <w:strike/>
          <w:sz w:val="22"/>
          <w:szCs w:val="22"/>
        </w:rPr>
      </w:pPr>
    </w:p>
    <w:p w14:paraId="1EEB0737" w14:textId="77777777" w:rsidR="00704334" w:rsidRPr="00FC1739" w:rsidRDefault="00704334">
      <w:pPr>
        <w:pStyle w:val="p1"/>
        <w:rPr>
          <w:rFonts w:asciiTheme="minorHAnsi" w:hAnsiTheme="minorHAnsi"/>
          <w:sz w:val="22"/>
          <w:szCs w:val="22"/>
        </w:rPr>
      </w:pPr>
    </w:p>
    <w:p w14:paraId="6A2974DC" w14:textId="77777777" w:rsidR="00B827CD" w:rsidRPr="00FC1739" w:rsidRDefault="00B827CD" w:rsidP="004465CD">
      <w:pPr>
        <w:spacing w:before="100" w:beforeAutospacing="1" w:after="100" w:afterAutospacing="1" w:line="240" w:lineRule="auto"/>
        <w:rPr>
          <w:rFonts w:cs="Times New Roman"/>
          <w:kern w:val="0"/>
          <w:sz w:val="22"/>
          <w:szCs w:val="22"/>
          <w14:ligatures w14:val="none"/>
        </w:rPr>
      </w:pPr>
    </w:p>
    <w:p w14:paraId="3B326DAC" w14:textId="77777777" w:rsidR="00B87C58" w:rsidRPr="00347AB7" w:rsidRDefault="00B87C58">
      <w:pPr>
        <w:pStyle w:val="p1"/>
        <w:rPr>
          <w:rFonts w:asciiTheme="minorHAnsi" w:hAnsiTheme="minorHAnsi"/>
          <w:sz w:val="22"/>
          <w:szCs w:val="22"/>
        </w:rPr>
      </w:pPr>
    </w:p>
    <w:p w14:paraId="774687C7" w14:textId="77777777" w:rsidR="00A922D5" w:rsidRPr="00347AB7" w:rsidRDefault="00A922D5" w:rsidP="00A922D5">
      <w:pPr>
        <w:spacing w:before="100" w:beforeAutospacing="1" w:after="100" w:afterAutospacing="1" w:line="240" w:lineRule="auto"/>
        <w:ind w:left="720"/>
        <w:rPr>
          <w:rFonts w:cs="Times New Roman"/>
          <w:kern w:val="0"/>
          <w:sz w:val="22"/>
          <w:szCs w:val="22"/>
          <w14:ligatures w14:val="none"/>
        </w:rPr>
      </w:pPr>
    </w:p>
    <w:p w14:paraId="1509242F" w14:textId="77777777" w:rsidR="00103134" w:rsidRPr="00347AB7" w:rsidRDefault="00103134" w:rsidP="00103134">
      <w:pPr>
        <w:spacing w:before="100" w:beforeAutospacing="1" w:after="100" w:afterAutospacing="1" w:line="240" w:lineRule="auto"/>
        <w:rPr>
          <w:rFonts w:cs="Times New Roman"/>
          <w:kern w:val="0"/>
          <w:sz w:val="22"/>
          <w:szCs w:val="22"/>
          <w14:ligatures w14:val="none"/>
        </w:rPr>
      </w:pPr>
    </w:p>
    <w:p w14:paraId="7E6306FA" w14:textId="77777777" w:rsidR="00103134" w:rsidRPr="00347AB7" w:rsidRDefault="00103134" w:rsidP="00103134">
      <w:pPr>
        <w:spacing w:before="100" w:beforeAutospacing="1" w:after="100" w:afterAutospacing="1" w:line="240" w:lineRule="auto"/>
        <w:rPr>
          <w:rFonts w:cs="Times New Roman"/>
          <w:kern w:val="0"/>
          <w:sz w:val="22"/>
          <w:szCs w:val="22"/>
          <w14:ligatures w14:val="none"/>
        </w:rPr>
      </w:pPr>
    </w:p>
    <w:p w14:paraId="08CD4593" w14:textId="77777777" w:rsidR="006D2D2D" w:rsidRPr="00103134" w:rsidRDefault="006D2D2D">
      <w:pPr>
        <w:pStyle w:val="p1"/>
        <w:rPr>
          <w:rFonts w:ascii="Aptos Display" w:hAnsi="Aptos Display"/>
        </w:rPr>
      </w:pPr>
    </w:p>
    <w:p w14:paraId="441DD671" w14:textId="77777777" w:rsidR="004A69EF" w:rsidRDefault="004A69EF"/>
    <w:sectPr w:rsidR="004A69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F UI">
    <w:altName w:val="Cambria"/>
    <w:panose1 w:val="020B0604020202020204"/>
    <w:charset w:val="00"/>
    <w:family w:val="roman"/>
    <w:pitch w:val="default"/>
  </w:font>
  <w:font w:name=".SFUI-Heavy">
    <w:altName w:val="Cambria"/>
    <w:panose1 w:val="020B0604020202020204"/>
    <w:charset w:val="00"/>
    <w:family w:val="roman"/>
    <w:pitch w:val="default"/>
  </w:font>
  <w:font w:name=".SFUI-HeavyItalic">
    <w:altName w:val="Cambria"/>
    <w:panose1 w:val="020B0604020202020204"/>
    <w:charset w:val="00"/>
    <w:family w:val="roman"/>
    <w:pitch w:val="default"/>
  </w:font>
  <w:font w:name="Segoe UI Semibold">
    <w:panose1 w:val="020B0702040204020203"/>
    <w:charset w:val="00"/>
    <w:family w:val="swiss"/>
    <w:pitch w:val="variable"/>
    <w:sig w:usb0="E4002EFF" w:usb1="C000E47F"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LlARL0Ij" int2:invalidationBookmarkName="" int2:hashCode="/9O6WN5ImEBofl" int2:id="IJEYNrCL">
      <int2:state int2:value="Rejected" int2:type="style"/>
    </int2:bookmark>
    <int2:bookmark int2:bookmarkName="_Int_cgt4oeEH" int2:invalidationBookmarkName="" int2:hashCode="QRzTRe2PnPjF0T" int2:id="j8T5sjbK">
      <int2:state int2:value="Rejected" int2:type="style"/>
    </int2:bookmark>
    <int2:bookmark int2:bookmarkName="_Int_R322tJYN" int2:invalidationBookmarkName="" int2:hashCode="wauZJOzaG+r4u6" int2:id="UVJIz1qy">
      <int2:state int2:value="Rejected" int2:type="style"/>
    </int2:bookmark>
    <int2:bookmark int2:bookmarkName="_Int_iN22Z4Yb" int2:invalidationBookmarkName="" int2:hashCode="O0wMZWXgNqgr7v" int2:id="66Uo8n0t">
      <int2:state int2:value="Rejected" int2:type="style"/>
    </int2:bookmark>
    <int2:bookmark int2:bookmarkName="_Int_n08MGpCA" int2:invalidationBookmarkName="" int2:hashCode="63DR/N+Cb9qJb5" int2:id="nplJauUi">
      <int2:state int2:value="Rejected" int2:type="style"/>
    </int2:bookmark>
    <int2:bookmark int2:bookmarkName="_Int_P63fBHBJ" int2:invalidationBookmarkName="" int2:hashCode="wauZJOzaG+r4u6" int2:id="keX2ZaWj">
      <int2:state int2:value="Rejected" int2:type="style"/>
    </int2:bookmark>
    <int2:bookmark int2:bookmarkName="_Int_4ST7Fbdt" int2:invalidationBookmarkName="" int2:hashCode="XPi4wBdRNSC8L2" int2:id="I1Pt1kUn">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B1037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152291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9EF"/>
    <w:rsid w:val="00103134"/>
    <w:rsid w:val="00285660"/>
    <w:rsid w:val="00347AB7"/>
    <w:rsid w:val="00367F26"/>
    <w:rsid w:val="004465CD"/>
    <w:rsid w:val="004A69EF"/>
    <w:rsid w:val="0050542F"/>
    <w:rsid w:val="00627CFB"/>
    <w:rsid w:val="006B12F0"/>
    <w:rsid w:val="006B4362"/>
    <w:rsid w:val="006D2D2D"/>
    <w:rsid w:val="00704334"/>
    <w:rsid w:val="007207B0"/>
    <w:rsid w:val="007B5490"/>
    <w:rsid w:val="007E2674"/>
    <w:rsid w:val="007F00F9"/>
    <w:rsid w:val="008076CF"/>
    <w:rsid w:val="008A5899"/>
    <w:rsid w:val="009431BE"/>
    <w:rsid w:val="00997004"/>
    <w:rsid w:val="00A80421"/>
    <w:rsid w:val="00A922D5"/>
    <w:rsid w:val="00AB0F73"/>
    <w:rsid w:val="00B2644C"/>
    <w:rsid w:val="00B46496"/>
    <w:rsid w:val="00B827CD"/>
    <w:rsid w:val="00B87C58"/>
    <w:rsid w:val="00C647B9"/>
    <w:rsid w:val="00C9668F"/>
    <w:rsid w:val="00D46538"/>
    <w:rsid w:val="00E255DE"/>
    <w:rsid w:val="00E773C0"/>
    <w:rsid w:val="00EC2C00"/>
    <w:rsid w:val="00F90CE4"/>
    <w:rsid w:val="00FC17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EC54BF"/>
  <w15:chartTrackingRefBased/>
  <w15:docId w15:val="{86C53190-B724-4343-9336-C15CA9D00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69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A69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A69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69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69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69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69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69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69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69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69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69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69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69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69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69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69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69EF"/>
    <w:rPr>
      <w:rFonts w:eastAsiaTheme="majorEastAsia" w:cstheme="majorBidi"/>
      <w:color w:val="272727" w:themeColor="text1" w:themeTint="D8"/>
    </w:rPr>
  </w:style>
  <w:style w:type="paragraph" w:styleId="Title">
    <w:name w:val="Title"/>
    <w:basedOn w:val="Normal"/>
    <w:next w:val="Normal"/>
    <w:link w:val="TitleChar"/>
    <w:uiPriority w:val="10"/>
    <w:qFormat/>
    <w:rsid w:val="004A69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69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69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69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69EF"/>
    <w:pPr>
      <w:spacing w:before="160"/>
      <w:jc w:val="center"/>
    </w:pPr>
    <w:rPr>
      <w:i/>
      <w:iCs/>
      <w:color w:val="404040" w:themeColor="text1" w:themeTint="BF"/>
    </w:rPr>
  </w:style>
  <w:style w:type="character" w:customStyle="1" w:styleId="QuoteChar">
    <w:name w:val="Quote Char"/>
    <w:basedOn w:val="DefaultParagraphFont"/>
    <w:link w:val="Quote"/>
    <w:uiPriority w:val="29"/>
    <w:rsid w:val="004A69EF"/>
    <w:rPr>
      <w:i/>
      <w:iCs/>
      <w:color w:val="404040" w:themeColor="text1" w:themeTint="BF"/>
    </w:rPr>
  </w:style>
  <w:style w:type="paragraph" w:styleId="ListParagraph">
    <w:name w:val="List Paragraph"/>
    <w:basedOn w:val="Normal"/>
    <w:uiPriority w:val="34"/>
    <w:qFormat/>
    <w:rsid w:val="004A69EF"/>
    <w:pPr>
      <w:ind w:left="720"/>
      <w:contextualSpacing/>
    </w:pPr>
  </w:style>
  <w:style w:type="character" w:styleId="IntenseEmphasis">
    <w:name w:val="Intense Emphasis"/>
    <w:basedOn w:val="DefaultParagraphFont"/>
    <w:uiPriority w:val="21"/>
    <w:qFormat/>
    <w:rsid w:val="004A69EF"/>
    <w:rPr>
      <w:i/>
      <w:iCs/>
      <w:color w:val="0F4761" w:themeColor="accent1" w:themeShade="BF"/>
    </w:rPr>
  </w:style>
  <w:style w:type="paragraph" w:styleId="IntenseQuote">
    <w:name w:val="Intense Quote"/>
    <w:basedOn w:val="Normal"/>
    <w:next w:val="Normal"/>
    <w:link w:val="IntenseQuoteChar"/>
    <w:uiPriority w:val="30"/>
    <w:qFormat/>
    <w:rsid w:val="004A69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69EF"/>
    <w:rPr>
      <w:i/>
      <w:iCs/>
      <w:color w:val="0F4761" w:themeColor="accent1" w:themeShade="BF"/>
    </w:rPr>
  </w:style>
  <w:style w:type="character" w:styleId="IntenseReference">
    <w:name w:val="Intense Reference"/>
    <w:basedOn w:val="DefaultParagraphFont"/>
    <w:uiPriority w:val="32"/>
    <w:qFormat/>
    <w:rsid w:val="004A69EF"/>
    <w:rPr>
      <w:b/>
      <w:bCs/>
      <w:smallCaps/>
      <w:color w:val="0F4761" w:themeColor="accent1" w:themeShade="BF"/>
      <w:spacing w:val="5"/>
    </w:rPr>
  </w:style>
  <w:style w:type="paragraph" w:customStyle="1" w:styleId="p1">
    <w:name w:val="p1"/>
    <w:basedOn w:val="Normal"/>
    <w:rsid w:val="004A69EF"/>
    <w:pPr>
      <w:spacing w:after="0" w:line="240" w:lineRule="auto"/>
    </w:pPr>
    <w:rPr>
      <w:rFonts w:ascii=".SF UI" w:hAnsi=".SF UI" w:cs="Times New Roman"/>
      <w:kern w:val="0"/>
      <w:sz w:val="35"/>
      <w:szCs w:val="35"/>
      <w14:ligatures w14:val="none"/>
    </w:rPr>
  </w:style>
  <w:style w:type="paragraph" w:customStyle="1" w:styleId="p2">
    <w:name w:val="p2"/>
    <w:basedOn w:val="Normal"/>
    <w:rsid w:val="004A69EF"/>
    <w:pPr>
      <w:spacing w:after="0" w:line="240" w:lineRule="auto"/>
    </w:pPr>
    <w:rPr>
      <w:rFonts w:ascii=".SF UI" w:hAnsi=".SF UI" w:cs="Times New Roman"/>
      <w:kern w:val="0"/>
      <w:sz w:val="35"/>
      <w:szCs w:val="35"/>
      <w14:ligatures w14:val="none"/>
    </w:rPr>
  </w:style>
  <w:style w:type="character" w:customStyle="1" w:styleId="s1">
    <w:name w:val="s1"/>
    <w:basedOn w:val="DefaultParagraphFont"/>
    <w:rsid w:val="004A69EF"/>
    <w:rPr>
      <w:rFonts w:ascii=".SFUI-Heavy" w:hAnsi=".SFUI-Heavy" w:hint="default"/>
      <w:b/>
      <w:bCs/>
      <w:i w:val="0"/>
      <w:iCs w:val="0"/>
      <w:sz w:val="35"/>
      <w:szCs w:val="35"/>
    </w:rPr>
  </w:style>
  <w:style w:type="character" w:customStyle="1" w:styleId="s2">
    <w:name w:val="s2"/>
    <w:basedOn w:val="DefaultParagraphFont"/>
    <w:rsid w:val="004465CD"/>
  </w:style>
  <w:style w:type="paragraph" w:customStyle="1" w:styleId="p3">
    <w:name w:val="p3"/>
    <w:basedOn w:val="Normal"/>
    <w:rsid w:val="004465CD"/>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9431BE"/>
    <w:rPr>
      <w:rFonts w:ascii=".SFUI-HeavyItalic" w:hAnsi=".SFUI-HeavyItalic" w:hint="default"/>
      <w:b/>
      <w:bCs/>
      <w:i/>
      <w:iCs/>
      <w:sz w:val="35"/>
      <w:szCs w:val="3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1028</Words>
  <Characters>5861</Characters>
  <Application>Microsoft Office Word</Application>
  <DocSecurity>0</DocSecurity>
  <Lines>48</Lines>
  <Paragraphs>13</Paragraphs>
  <ScaleCrop>false</ScaleCrop>
  <Company/>
  <LinksUpToDate>false</LinksUpToDate>
  <CharactersWithSpaces>6876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Ayomide Opokiti (2508020)</dc:creator>
  <cp:keywords/>
  <dc:description/>
  <cp:lastModifiedBy>Ayomide Opokiti (2508020)</cp:lastModifiedBy>
  <cp:revision>2</cp:revision>
  <dcterms:created xsi:type="dcterms:W3CDTF">2025-12-19T13:46:00Z</dcterms:created>
  <dcterms:modified xsi:type="dcterms:W3CDTF">2025-12-19T13:46:00Z</dcterms:modified>
</cp:coreProperties>
</file>