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53697" w14:textId="71DDC485" w:rsidR="00420AEF" w:rsidRPr="000C642E" w:rsidRDefault="00611FE3" w:rsidP="00611FE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C642E">
        <w:rPr>
          <w:rFonts w:ascii="Arial" w:hAnsi="Arial" w:cs="Arial"/>
          <w:b/>
          <w:bCs/>
          <w:sz w:val="24"/>
          <w:szCs w:val="24"/>
          <w:u w:val="single"/>
        </w:rPr>
        <w:t xml:space="preserve">Assignment 2 – Reflective Account </w:t>
      </w:r>
    </w:p>
    <w:p w14:paraId="63C91DB9" w14:textId="4AA3E59A" w:rsidR="00847C8D" w:rsidRPr="000C642E" w:rsidRDefault="00847C8D" w:rsidP="00847C8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C642E">
        <w:rPr>
          <w:rFonts w:ascii="Arial" w:hAnsi="Arial" w:cs="Arial"/>
          <w:b/>
          <w:bCs/>
          <w:sz w:val="24"/>
          <w:szCs w:val="24"/>
          <w:u w:val="single"/>
        </w:rPr>
        <w:t>Introduction</w:t>
      </w:r>
    </w:p>
    <w:p w14:paraId="4524646E" w14:textId="77777777" w:rsidR="004A1783" w:rsidRDefault="0085603D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This assignment will be a critical reflection</w:t>
      </w:r>
      <w:r w:rsidR="00142E04" w:rsidRPr="000C642E">
        <w:rPr>
          <w:rFonts w:ascii="Arial" w:hAnsi="Arial" w:cs="Arial"/>
          <w:sz w:val="24"/>
          <w:szCs w:val="24"/>
        </w:rPr>
        <w:t xml:space="preserve"> on the</w:t>
      </w:r>
      <w:r w:rsidRPr="000C642E">
        <w:rPr>
          <w:rFonts w:ascii="Arial" w:hAnsi="Arial" w:cs="Arial"/>
          <w:sz w:val="24"/>
          <w:szCs w:val="24"/>
        </w:rPr>
        <w:t xml:space="preserve"> </w:t>
      </w:r>
      <w:r w:rsidR="00142E04" w:rsidRPr="000C642E">
        <w:rPr>
          <w:rFonts w:ascii="Arial" w:hAnsi="Arial" w:cs="Arial"/>
          <w:sz w:val="24"/>
          <w:szCs w:val="24"/>
        </w:rPr>
        <w:t xml:space="preserve">skills </w:t>
      </w:r>
      <w:r w:rsidRPr="000C642E">
        <w:rPr>
          <w:rFonts w:ascii="Arial" w:hAnsi="Arial" w:cs="Arial"/>
          <w:sz w:val="24"/>
          <w:szCs w:val="24"/>
        </w:rPr>
        <w:t xml:space="preserve">I </w:t>
      </w:r>
      <w:r w:rsidR="00142E04" w:rsidRPr="000C642E">
        <w:rPr>
          <w:rFonts w:ascii="Arial" w:hAnsi="Arial" w:cs="Arial"/>
          <w:sz w:val="24"/>
          <w:szCs w:val="24"/>
        </w:rPr>
        <w:t xml:space="preserve">have </w:t>
      </w:r>
      <w:r w:rsidRPr="000C642E">
        <w:rPr>
          <w:rFonts w:ascii="Arial" w:hAnsi="Arial" w:cs="Arial"/>
          <w:sz w:val="24"/>
          <w:szCs w:val="24"/>
        </w:rPr>
        <w:t xml:space="preserve">developed throughout the module, Building Your Personal Brand for Sustainable Employment, as well as recognising my personal developmental </w:t>
      </w:r>
      <w:r w:rsidR="00142E04" w:rsidRPr="000C642E">
        <w:rPr>
          <w:rFonts w:ascii="Arial" w:hAnsi="Arial" w:cs="Arial"/>
          <w:sz w:val="24"/>
          <w:szCs w:val="24"/>
        </w:rPr>
        <w:t>needs and skills</w:t>
      </w:r>
      <w:r w:rsidRPr="000C642E">
        <w:rPr>
          <w:rFonts w:ascii="Arial" w:hAnsi="Arial" w:cs="Arial"/>
          <w:sz w:val="24"/>
          <w:szCs w:val="24"/>
        </w:rPr>
        <w:t xml:space="preserve">. </w:t>
      </w:r>
    </w:p>
    <w:p w14:paraId="70A07A4B" w14:textId="53963963" w:rsidR="001B3180" w:rsidRPr="000C642E" w:rsidRDefault="005C3BAA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Employability skills is defined by the UK Commission for Employment and Skills (n.d, cited in Holmes, 2017, p.15) as “the skills almost everyone needs to do almost any job”. </w:t>
      </w:r>
      <w:r w:rsidR="001B3180" w:rsidRPr="000C642E">
        <w:rPr>
          <w:rFonts w:ascii="Arial" w:hAnsi="Arial" w:cs="Arial"/>
          <w:sz w:val="24"/>
          <w:szCs w:val="24"/>
        </w:rPr>
        <w:t xml:space="preserve">Holmes (2017) argues that employability skills consist of three factors; </w:t>
      </w:r>
    </w:p>
    <w:p w14:paraId="51EC498E" w14:textId="59F67928" w:rsidR="001B3180" w:rsidRPr="000C642E" w:rsidRDefault="001B3180" w:rsidP="001B318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Attitude</w:t>
      </w:r>
    </w:p>
    <w:p w14:paraId="52711E11" w14:textId="740E5436" w:rsidR="001B3180" w:rsidRPr="000C642E" w:rsidRDefault="001B3180" w:rsidP="001B318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Literacy, numeracy and IT skills</w:t>
      </w:r>
    </w:p>
    <w:p w14:paraId="64C18484" w14:textId="248E1AD8" w:rsidR="001B3180" w:rsidRPr="000C642E" w:rsidRDefault="001B3180" w:rsidP="001B318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Personal skills</w:t>
      </w:r>
    </w:p>
    <w:p w14:paraId="175401A0" w14:textId="72179777" w:rsidR="00B11642" w:rsidRPr="000C642E" w:rsidRDefault="00B11642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Chaita (2016) states employability skills and characteristics play a vital role in the work place</w:t>
      </w:r>
      <w:r w:rsidR="00B143B1" w:rsidRPr="000C642E">
        <w:rPr>
          <w:rFonts w:ascii="Arial" w:hAnsi="Arial" w:cs="Arial"/>
          <w:sz w:val="24"/>
          <w:szCs w:val="24"/>
        </w:rPr>
        <w:t>, and argues that the competition of a degree can provide a person with multiple transferable skills for the world of work.</w:t>
      </w:r>
      <w:r w:rsidR="005C3BAA" w:rsidRPr="000C642E">
        <w:rPr>
          <w:rFonts w:ascii="Arial" w:hAnsi="Arial" w:cs="Arial"/>
          <w:sz w:val="24"/>
          <w:szCs w:val="24"/>
        </w:rPr>
        <w:t xml:space="preserve"> </w:t>
      </w:r>
    </w:p>
    <w:p w14:paraId="0CAC1C17" w14:textId="1C4ED527" w:rsidR="00847C8D" w:rsidRPr="000C642E" w:rsidRDefault="001F1B0D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This critical reflection will be following Gibbs’ (1988) reflective cycle</w:t>
      </w:r>
      <w:r w:rsidR="00AF3657" w:rsidRPr="000C642E">
        <w:rPr>
          <w:rFonts w:ascii="Arial" w:hAnsi="Arial" w:cs="Arial"/>
          <w:sz w:val="24"/>
          <w:szCs w:val="24"/>
        </w:rPr>
        <w:t xml:space="preserve">, </w:t>
      </w:r>
      <w:r w:rsidR="00554239" w:rsidRPr="000C642E">
        <w:rPr>
          <w:rFonts w:ascii="Arial" w:hAnsi="Arial" w:cs="Arial"/>
          <w:sz w:val="24"/>
          <w:szCs w:val="24"/>
        </w:rPr>
        <w:t xml:space="preserve">as it provides a suitable and methodical structure to reflect upon the module. </w:t>
      </w:r>
      <w:r w:rsidR="00822BDA" w:rsidRPr="000C642E">
        <w:rPr>
          <w:rFonts w:ascii="Arial" w:hAnsi="Arial" w:cs="Arial"/>
          <w:sz w:val="24"/>
          <w:szCs w:val="24"/>
        </w:rPr>
        <w:t xml:space="preserve">Critical and reflective practice will allow me to develop on the skills I need during my academic studies, as well as in a professional career. </w:t>
      </w:r>
    </w:p>
    <w:p w14:paraId="317C93E3" w14:textId="77777777" w:rsidR="00154176" w:rsidRPr="000C642E" w:rsidRDefault="00154176" w:rsidP="00847C8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2C55C19" w14:textId="62494F85" w:rsidR="00154176" w:rsidRPr="000C642E" w:rsidRDefault="00154176" w:rsidP="00847C8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C642E">
        <w:rPr>
          <w:rFonts w:ascii="Arial" w:hAnsi="Arial" w:cs="Arial"/>
          <w:b/>
          <w:bCs/>
          <w:sz w:val="24"/>
          <w:szCs w:val="24"/>
          <w:u w:val="single"/>
        </w:rPr>
        <w:t>Description</w:t>
      </w:r>
    </w:p>
    <w:p w14:paraId="31FCB789" w14:textId="77777777" w:rsidR="00E97C16" w:rsidRDefault="00154176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The module, Building Your Personal Brand for Sustainable Employment is an online module to support the development of skills needed for future employment and professional resilience.</w:t>
      </w:r>
      <w:r w:rsidR="00A56994" w:rsidRPr="000C642E">
        <w:rPr>
          <w:rFonts w:ascii="Arial" w:hAnsi="Arial" w:cs="Arial"/>
          <w:sz w:val="24"/>
          <w:szCs w:val="24"/>
        </w:rPr>
        <w:t xml:space="preserve"> The module was conducted over three live lecture sessions, which I </w:t>
      </w:r>
      <w:r w:rsidR="00A56994" w:rsidRPr="00E97C16">
        <w:rPr>
          <w:rFonts w:ascii="Arial" w:hAnsi="Arial" w:cs="Arial"/>
          <w:sz w:val="24"/>
          <w:szCs w:val="24"/>
        </w:rPr>
        <w:t>participated in using Microsoft Teams with my peers</w:t>
      </w:r>
      <w:r w:rsidR="0014433C" w:rsidRPr="00E97C16">
        <w:rPr>
          <w:rFonts w:ascii="Arial" w:hAnsi="Arial" w:cs="Arial"/>
          <w:sz w:val="24"/>
          <w:szCs w:val="24"/>
        </w:rPr>
        <w:t>. My peers and I did have the option for part of a session to be conducted on campus for the morning, however I chose to attend it online</w:t>
      </w:r>
      <w:r w:rsidR="004A1783" w:rsidRPr="00E97C16">
        <w:rPr>
          <w:rFonts w:ascii="Arial" w:hAnsi="Arial" w:cs="Arial"/>
          <w:sz w:val="24"/>
          <w:szCs w:val="24"/>
        </w:rPr>
        <w:t xml:space="preserve"> as did almost everyone else</w:t>
      </w:r>
      <w:r w:rsidR="002B31B0" w:rsidRPr="00E97C16">
        <w:rPr>
          <w:rFonts w:ascii="Arial" w:hAnsi="Arial" w:cs="Arial"/>
          <w:sz w:val="24"/>
          <w:szCs w:val="24"/>
        </w:rPr>
        <w:t>.</w:t>
      </w:r>
    </w:p>
    <w:p w14:paraId="0F342BC8" w14:textId="0AC6B1D7" w:rsidR="002B31B0" w:rsidRDefault="0014433C" w:rsidP="00847C8D">
      <w:pPr>
        <w:rPr>
          <w:rFonts w:ascii="Arial" w:hAnsi="Arial" w:cs="Arial"/>
          <w:sz w:val="24"/>
          <w:szCs w:val="24"/>
        </w:rPr>
      </w:pPr>
      <w:r w:rsidRPr="00E97C16">
        <w:rPr>
          <w:rFonts w:ascii="Arial" w:hAnsi="Arial" w:cs="Arial"/>
          <w:sz w:val="24"/>
          <w:szCs w:val="24"/>
        </w:rPr>
        <w:t>Although, with this module</w:t>
      </w:r>
      <w:r w:rsidR="00A56994" w:rsidRPr="00E97C16">
        <w:rPr>
          <w:rFonts w:ascii="Arial" w:hAnsi="Arial" w:cs="Arial"/>
          <w:sz w:val="24"/>
          <w:szCs w:val="24"/>
        </w:rPr>
        <w:t xml:space="preserve"> majority of the content was to be done individually through online learni</w:t>
      </w:r>
      <w:r w:rsidRPr="00E97C16">
        <w:rPr>
          <w:rFonts w:ascii="Arial" w:hAnsi="Arial" w:cs="Arial"/>
          <w:sz w:val="24"/>
          <w:szCs w:val="24"/>
        </w:rPr>
        <w:t>ng. The online learning consisted of four units to work through</w:t>
      </w:r>
      <w:r w:rsidR="00E97C16">
        <w:rPr>
          <w:rFonts w:ascii="Arial" w:hAnsi="Arial" w:cs="Arial"/>
          <w:sz w:val="24"/>
          <w:szCs w:val="24"/>
        </w:rPr>
        <w:t xml:space="preserve"> individually, </w:t>
      </w:r>
      <w:r w:rsidRPr="00E97C16">
        <w:rPr>
          <w:rFonts w:ascii="Arial" w:hAnsi="Arial" w:cs="Arial"/>
          <w:sz w:val="24"/>
          <w:szCs w:val="24"/>
        </w:rPr>
        <w:t xml:space="preserve">over a four-week period. </w:t>
      </w:r>
      <w:r w:rsidR="00170317" w:rsidRPr="00E97C16">
        <w:rPr>
          <w:rFonts w:ascii="Arial" w:hAnsi="Arial" w:cs="Arial"/>
          <w:sz w:val="24"/>
          <w:szCs w:val="24"/>
        </w:rPr>
        <w:t xml:space="preserve">The units online consisted of </w:t>
      </w:r>
      <w:r w:rsidR="00B55A19" w:rsidRPr="00E97C16">
        <w:rPr>
          <w:rFonts w:ascii="Arial" w:hAnsi="Arial" w:cs="Arial"/>
          <w:sz w:val="24"/>
          <w:szCs w:val="24"/>
        </w:rPr>
        <w:t xml:space="preserve">videos, reflective activities, multiple choice questions and readings. </w:t>
      </w:r>
    </w:p>
    <w:p w14:paraId="03A1342A" w14:textId="77777777" w:rsidR="00E97C16" w:rsidRPr="000C642E" w:rsidRDefault="00E97C16" w:rsidP="00847C8D">
      <w:pPr>
        <w:rPr>
          <w:rFonts w:ascii="Arial" w:hAnsi="Arial" w:cs="Arial"/>
          <w:sz w:val="24"/>
          <w:szCs w:val="24"/>
        </w:rPr>
      </w:pPr>
    </w:p>
    <w:p w14:paraId="54393D64" w14:textId="1173451E" w:rsidR="005F5562" w:rsidRPr="000C642E" w:rsidRDefault="005F5562" w:rsidP="00847C8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C642E">
        <w:rPr>
          <w:rFonts w:ascii="Arial" w:hAnsi="Arial" w:cs="Arial"/>
          <w:b/>
          <w:bCs/>
          <w:sz w:val="24"/>
          <w:szCs w:val="24"/>
          <w:u w:val="single"/>
        </w:rPr>
        <w:t>Feelings</w:t>
      </w:r>
    </w:p>
    <w:p w14:paraId="70D930A9" w14:textId="3A949918" w:rsidR="005C74EF" w:rsidRPr="000C642E" w:rsidRDefault="00AD5A34" w:rsidP="005C74EF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Before starting the lectures and online learning I was feeling quite negative and unmotivated about the module. </w:t>
      </w:r>
      <w:r w:rsidR="00167AFC" w:rsidRPr="000C642E">
        <w:rPr>
          <w:rFonts w:ascii="Arial" w:hAnsi="Arial" w:cs="Arial"/>
          <w:sz w:val="24"/>
          <w:szCs w:val="24"/>
        </w:rPr>
        <w:t xml:space="preserve">I was hesitant as it was purely focusing on skills for employment which did not seem deeply interesting and </w:t>
      </w:r>
      <w:r w:rsidR="004B7DDB" w:rsidRPr="000C642E">
        <w:rPr>
          <w:rFonts w:ascii="Arial" w:hAnsi="Arial" w:cs="Arial"/>
          <w:sz w:val="24"/>
          <w:szCs w:val="24"/>
        </w:rPr>
        <w:t>I did not see the relevance that employability skills have with degree, which focuses on education studies.</w:t>
      </w:r>
      <w:r w:rsidRPr="000C642E">
        <w:rPr>
          <w:rFonts w:ascii="Arial" w:hAnsi="Arial" w:cs="Arial"/>
          <w:sz w:val="24"/>
          <w:szCs w:val="24"/>
        </w:rPr>
        <w:t xml:space="preserve"> Throughout my general academic experience, I have never found exploring and discussing skills useful for my academic or professional development. </w:t>
      </w:r>
    </w:p>
    <w:p w14:paraId="0092CE7A" w14:textId="7A7FA72C" w:rsidR="00167AFC" w:rsidRPr="000C642E" w:rsidRDefault="00167AFC" w:rsidP="00167AFC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lastRenderedPageBreak/>
        <w:t>I was</w:t>
      </w:r>
      <w:r w:rsidR="00023DD6" w:rsidRPr="000C642E">
        <w:rPr>
          <w:rFonts w:ascii="Arial" w:hAnsi="Arial" w:cs="Arial"/>
          <w:sz w:val="24"/>
          <w:szCs w:val="24"/>
        </w:rPr>
        <w:t xml:space="preserve"> frustrated when I became aware that the module was being conducted mainly online</w:t>
      </w:r>
      <w:r w:rsidRPr="000C642E">
        <w:rPr>
          <w:rFonts w:ascii="Arial" w:hAnsi="Arial" w:cs="Arial"/>
          <w:sz w:val="24"/>
          <w:szCs w:val="24"/>
        </w:rPr>
        <w:t>, creating a distance learning approach.</w:t>
      </w:r>
      <w:r w:rsidR="00703351" w:rsidRPr="000C642E">
        <w:rPr>
          <w:rFonts w:ascii="Arial" w:hAnsi="Arial" w:cs="Arial"/>
          <w:sz w:val="24"/>
          <w:szCs w:val="24"/>
        </w:rPr>
        <w:t xml:space="preserve"> </w:t>
      </w:r>
      <w:r w:rsidR="0064573A" w:rsidRPr="000C642E">
        <w:rPr>
          <w:rFonts w:ascii="Arial" w:hAnsi="Arial" w:cs="Arial"/>
          <w:sz w:val="24"/>
          <w:szCs w:val="24"/>
        </w:rPr>
        <w:t xml:space="preserve">I did not enjoy having to endure online learning throughout a number of lockdowns, due to COVID-19 </w:t>
      </w:r>
      <w:r w:rsidR="00F22961" w:rsidRPr="000C642E">
        <w:rPr>
          <w:rFonts w:ascii="Arial" w:hAnsi="Arial" w:cs="Arial"/>
          <w:sz w:val="24"/>
          <w:szCs w:val="24"/>
        </w:rPr>
        <w:t>(World Health Organisation, 2022)</w:t>
      </w:r>
      <w:r w:rsidR="00236BEB" w:rsidRPr="000C642E">
        <w:rPr>
          <w:rFonts w:ascii="Arial" w:hAnsi="Arial" w:cs="Arial"/>
          <w:sz w:val="24"/>
          <w:szCs w:val="24"/>
        </w:rPr>
        <w:t xml:space="preserve"> </w:t>
      </w:r>
      <w:r w:rsidR="00BF42C5">
        <w:rPr>
          <w:rFonts w:ascii="Arial" w:hAnsi="Arial" w:cs="Arial"/>
          <w:sz w:val="24"/>
          <w:szCs w:val="24"/>
        </w:rPr>
        <w:t>in</w:t>
      </w:r>
      <w:r w:rsidR="00236BEB" w:rsidRPr="000C642E">
        <w:rPr>
          <w:rFonts w:ascii="Arial" w:hAnsi="Arial" w:cs="Arial"/>
          <w:sz w:val="24"/>
          <w:szCs w:val="24"/>
        </w:rPr>
        <w:t xml:space="preserve"> 2020 and 2021</w:t>
      </w:r>
      <w:r w:rsidR="00F13015" w:rsidRPr="000C642E">
        <w:rPr>
          <w:rFonts w:ascii="Arial" w:hAnsi="Arial" w:cs="Arial"/>
          <w:sz w:val="24"/>
          <w:szCs w:val="24"/>
        </w:rPr>
        <w:t>.</w:t>
      </w:r>
    </w:p>
    <w:p w14:paraId="1B20146F" w14:textId="0E3D2A3D" w:rsidR="0085354D" w:rsidRPr="000C642E" w:rsidRDefault="0085354D" w:rsidP="00167AFC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Although after attending the first online lecture the assignments looked relevant for current and future career development. The assignments were split into two parts and for part one I chose to produce a CV, personal statement and Zander letter. </w:t>
      </w:r>
      <w:r w:rsidR="00F13015" w:rsidRPr="000C642E">
        <w:rPr>
          <w:rFonts w:ascii="Arial" w:hAnsi="Arial" w:cs="Arial"/>
          <w:sz w:val="24"/>
          <w:szCs w:val="24"/>
        </w:rPr>
        <w:t>I was pleased to be producing a CV and personal statement as it helped me with current job applications and hopefully for the future.</w:t>
      </w:r>
    </w:p>
    <w:p w14:paraId="563464AE" w14:textId="77777777" w:rsidR="00A652B8" w:rsidRPr="000C642E" w:rsidRDefault="00A652B8" w:rsidP="00167AF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EFECFBC" w14:textId="77777777" w:rsidR="002D5094" w:rsidRPr="000C642E" w:rsidRDefault="00334753" w:rsidP="00167AF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C642E">
        <w:rPr>
          <w:rFonts w:ascii="Arial" w:hAnsi="Arial" w:cs="Arial"/>
          <w:b/>
          <w:bCs/>
          <w:sz w:val="24"/>
          <w:szCs w:val="24"/>
          <w:u w:val="single"/>
        </w:rPr>
        <w:t>Evaluation</w:t>
      </w:r>
    </w:p>
    <w:p w14:paraId="5D09C544" w14:textId="7D4B1795" w:rsidR="001F2A20" w:rsidRPr="00D73F62" w:rsidRDefault="001F2A20" w:rsidP="00167AF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C642E">
        <w:rPr>
          <w:rFonts w:ascii="Arial" w:hAnsi="Arial" w:cs="Arial"/>
          <w:sz w:val="24"/>
          <w:szCs w:val="24"/>
        </w:rPr>
        <w:t>A</w:t>
      </w:r>
      <w:r w:rsidR="00334753" w:rsidRPr="000C642E">
        <w:rPr>
          <w:rFonts w:ascii="Arial" w:hAnsi="Arial" w:cs="Arial"/>
          <w:sz w:val="24"/>
          <w:szCs w:val="24"/>
        </w:rPr>
        <w:t xml:space="preserve">fter researching into employability skills and joining online lectures I could understand </w:t>
      </w:r>
      <w:r w:rsidR="0036068E" w:rsidRPr="000C642E">
        <w:rPr>
          <w:rFonts w:ascii="Arial" w:hAnsi="Arial" w:cs="Arial"/>
          <w:sz w:val="24"/>
          <w:szCs w:val="24"/>
        </w:rPr>
        <w:t>the</w:t>
      </w:r>
      <w:r w:rsidR="00334753" w:rsidRPr="000C642E">
        <w:rPr>
          <w:rFonts w:ascii="Arial" w:hAnsi="Arial" w:cs="Arial"/>
          <w:sz w:val="24"/>
          <w:szCs w:val="24"/>
        </w:rPr>
        <w:t xml:space="preserve"> relevance to my degree</w:t>
      </w:r>
      <w:r w:rsidR="0036068E" w:rsidRPr="000C642E">
        <w:rPr>
          <w:rFonts w:ascii="Arial" w:hAnsi="Arial" w:cs="Arial"/>
          <w:sz w:val="24"/>
          <w:szCs w:val="24"/>
        </w:rPr>
        <w:t xml:space="preserve"> and how it will help me</w:t>
      </w:r>
      <w:r w:rsidR="00B54BC0">
        <w:rPr>
          <w:rFonts w:ascii="Arial" w:hAnsi="Arial" w:cs="Arial"/>
          <w:sz w:val="24"/>
          <w:szCs w:val="24"/>
        </w:rPr>
        <w:t xml:space="preserve"> to</w:t>
      </w:r>
      <w:r w:rsidR="0036068E" w:rsidRPr="000C642E">
        <w:rPr>
          <w:rFonts w:ascii="Arial" w:hAnsi="Arial" w:cs="Arial"/>
          <w:sz w:val="24"/>
          <w:szCs w:val="24"/>
        </w:rPr>
        <w:t xml:space="preserve"> progress in employment</w:t>
      </w:r>
      <w:r w:rsidR="00334753" w:rsidRPr="000C642E">
        <w:rPr>
          <w:rFonts w:ascii="Arial" w:hAnsi="Arial" w:cs="Arial"/>
          <w:sz w:val="24"/>
          <w:szCs w:val="24"/>
        </w:rPr>
        <w:t>. Trought (2017) argues that strong employability skills are what makes an individual stand out to an employer in an increasingly competitive graduate employment market.</w:t>
      </w:r>
      <w:r w:rsidRPr="000C642E">
        <w:rPr>
          <w:rFonts w:ascii="Arial" w:hAnsi="Arial" w:cs="Arial"/>
          <w:sz w:val="24"/>
          <w:szCs w:val="24"/>
        </w:rPr>
        <w:t xml:space="preserve"> I can now recognise that skills are important for development. </w:t>
      </w:r>
      <w:r w:rsidR="00D73F62" w:rsidRPr="000C642E">
        <w:rPr>
          <w:rFonts w:ascii="Arial" w:hAnsi="Arial" w:cs="Arial"/>
          <w:sz w:val="24"/>
          <w:szCs w:val="24"/>
        </w:rPr>
        <w:t>Although</w:t>
      </w:r>
      <w:r w:rsidR="00D73F62">
        <w:rPr>
          <w:rFonts w:ascii="Arial" w:hAnsi="Arial" w:cs="Arial"/>
          <w:sz w:val="24"/>
          <w:szCs w:val="24"/>
        </w:rPr>
        <w:t>,</w:t>
      </w:r>
      <w:r w:rsidR="00D73F62" w:rsidRPr="000C642E">
        <w:rPr>
          <w:rFonts w:ascii="Arial" w:hAnsi="Arial" w:cs="Arial"/>
          <w:sz w:val="24"/>
          <w:szCs w:val="24"/>
        </w:rPr>
        <w:t xml:space="preserve"> I realised the importance and relevance of developing skills for employment, I did not enjoy the module being conducted virtually. </w:t>
      </w:r>
    </w:p>
    <w:p w14:paraId="13BEC528" w14:textId="77777777" w:rsidR="00D73F62" w:rsidRDefault="001F2A20" w:rsidP="00167AFC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I used the </w:t>
      </w:r>
      <w:r w:rsidR="00025D8F" w:rsidRPr="000C642E">
        <w:rPr>
          <w:rFonts w:ascii="Arial" w:hAnsi="Arial" w:cs="Arial"/>
          <w:sz w:val="24"/>
          <w:szCs w:val="24"/>
        </w:rPr>
        <w:t>University of Wales Trinity Saint David (2022)</w:t>
      </w:r>
      <w:r w:rsidRPr="000C642E">
        <w:rPr>
          <w:rFonts w:ascii="Arial" w:hAnsi="Arial" w:cs="Arial"/>
          <w:sz w:val="24"/>
          <w:szCs w:val="24"/>
        </w:rPr>
        <w:t xml:space="preserve"> career service</w:t>
      </w:r>
      <w:r w:rsidR="00025D8F" w:rsidRPr="000C642E">
        <w:rPr>
          <w:rFonts w:ascii="Arial" w:hAnsi="Arial" w:cs="Arial"/>
          <w:sz w:val="24"/>
          <w:szCs w:val="24"/>
        </w:rPr>
        <w:t xml:space="preserve"> </w:t>
      </w:r>
      <w:r w:rsidRPr="000C642E">
        <w:rPr>
          <w:rFonts w:ascii="Arial" w:hAnsi="Arial" w:cs="Arial"/>
          <w:sz w:val="24"/>
          <w:szCs w:val="24"/>
        </w:rPr>
        <w:t>to help with my CV</w:t>
      </w:r>
      <w:r w:rsidR="008B7EA2" w:rsidRPr="000C642E">
        <w:rPr>
          <w:rFonts w:ascii="Arial" w:hAnsi="Arial" w:cs="Arial"/>
          <w:sz w:val="24"/>
          <w:szCs w:val="24"/>
        </w:rPr>
        <w:t xml:space="preserve"> and personal statement,</w:t>
      </w:r>
      <w:r w:rsidRPr="000C642E">
        <w:rPr>
          <w:rFonts w:ascii="Arial" w:hAnsi="Arial" w:cs="Arial"/>
          <w:sz w:val="24"/>
          <w:szCs w:val="24"/>
        </w:rPr>
        <w:t xml:space="preserve"> to </w:t>
      </w:r>
      <w:r w:rsidR="00025D8F" w:rsidRPr="000C642E">
        <w:rPr>
          <w:rFonts w:ascii="Arial" w:hAnsi="Arial" w:cs="Arial"/>
          <w:sz w:val="24"/>
          <w:szCs w:val="24"/>
        </w:rPr>
        <w:t>guide me</w:t>
      </w:r>
      <w:r w:rsidR="008B7EA2" w:rsidRPr="000C642E">
        <w:rPr>
          <w:rFonts w:ascii="Arial" w:hAnsi="Arial" w:cs="Arial"/>
          <w:sz w:val="24"/>
          <w:szCs w:val="24"/>
        </w:rPr>
        <w:t xml:space="preserve"> regarding the structure and content needed</w:t>
      </w:r>
      <w:r w:rsidR="0044772C" w:rsidRPr="000C642E">
        <w:rPr>
          <w:rFonts w:ascii="Arial" w:hAnsi="Arial" w:cs="Arial"/>
          <w:sz w:val="24"/>
          <w:szCs w:val="24"/>
        </w:rPr>
        <w:t xml:space="preserve">. My personal statement I conducted was based </w:t>
      </w:r>
      <w:r w:rsidR="009C2038" w:rsidRPr="000C642E">
        <w:rPr>
          <w:rFonts w:ascii="Arial" w:hAnsi="Arial" w:cs="Arial"/>
          <w:sz w:val="24"/>
          <w:szCs w:val="24"/>
        </w:rPr>
        <w:t>in preparation for my master’s that I will be applying for in the autumn of 2022. I therefore realised this module was extremely relevant, as when researching into personal statements for a postgraduate degree, universities are interested in the skills you possess and want to develop</w:t>
      </w:r>
      <w:r w:rsidR="003D22FB">
        <w:rPr>
          <w:rFonts w:ascii="Arial" w:hAnsi="Arial" w:cs="Arial"/>
          <w:sz w:val="24"/>
          <w:szCs w:val="24"/>
        </w:rPr>
        <w:t xml:space="preserve">, </w:t>
      </w:r>
      <w:r w:rsidR="00514D15">
        <w:rPr>
          <w:rFonts w:ascii="Arial" w:hAnsi="Arial" w:cs="Arial"/>
          <w:sz w:val="24"/>
          <w:szCs w:val="24"/>
        </w:rPr>
        <w:t xml:space="preserve">that can be transferred </w:t>
      </w:r>
      <w:r w:rsidR="003D22FB">
        <w:rPr>
          <w:rFonts w:ascii="Arial" w:hAnsi="Arial" w:cs="Arial"/>
          <w:sz w:val="24"/>
          <w:szCs w:val="24"/>
        </w:rPr>
        <w:t>to employment</w:t>
      </w:r>
      <w:r w:rsidR="009C2038" w:rsidRPr="000C642E">
        <w:rPr>
          <w:rFonts w:ascii="Arial" w:hAnsi="Arial" w:cs="Arial"/>
          <w:sz w:val="24"/>
          <w:szCs w:val="24"/>
        </w:rPr>
        <w:t xml:space="preserve">. </w:t>
      </w:r>
      <w:r w:rsidR="009C6175" w:rsidRPr="000C642E">
        <w:rPr>
          <w:rFonts w:ascii="Arial" w:hAnsi="Arial" w:cs="Arial"/>
          <w:sz w:val="24"/>
          <w:szCs w:val="24"/>
        </w:rPr>
        <w:t>This has also given me a head start in preparing when applying for a postgraduate degree.</w:t>
      </w:r>
      <w:r w:rsidR="00CD7175" w:rsidRPr="000C642E">
        <w:rPr>
          <w:rFonts w:ascii="Arial" w:hAnsi="Arial" w:cs="Arial"/>
          <w:sz w:val="24"/>
          <w:szCs w:val="24"/>
        </w:rPr>
        <w:t xml:space="preserve"> </w:t>
      </w:r>
    </w:p>
    <w:p w14:paraId="7C5ADF2E" w14:textId="28A110F7" w:rsidR="0044443C" w:rsidRPr="000C642E" w:rsidRDefault="0044443C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This assignment requires a critical reflection from an academic </w:t>
      </w:r>
      <w:r w:rsidR="002C0CF8" w:rsidRPr="000C642E">
        <w:rPr>
          <w:rFonts w:ascii="Arial" w:hAnsi="Arial" w:cs="Arial"/>
          <w:sz w:val="24"/>
          <w:szCs w:val="24"/>
        </w:rPr>
        <w:t>perspective;</w:t>
      </w:r>
      <w:r w:rsidRPr="000C642E">
        <w:rPr>
          <w:rFonts w:ascii="Arial" w:hAnsi="Arial" w:cs="Arial"/>
          <w:sz w:val="24"/>
          <w:szCs w:val="24"/>
        </w:rPr>
        <w:t xml:space="preserve"> </w:t>
      </w:r>
      <w:r w:rsidR="00D73F62" w:rsidRPr="000C642E">
        <w:rPr>
          <w:rFonts w:ascii="Arial" w:hAnsi="Arial" w:cs="Arial"/>
          <w:sz w:val="24"/>
          <w:szCs w:val="24"/>
        </w:rPr>
        <w:t>however,</w:t>
      </w:r>
      <w:r w:rsidRPr="000C642E">
        <w:rPr>
          <w:rFonts w:ascii="Arial" w:hAnsi="Arial" w:cs="Arial"/>
          <w:sz w:val="24"/>
          <w:szCs w:val="24"/>
        </w:rPr>
        <w:t xml:space="preserve"> this is also useful for future employment, especially within the education sector. Cottrell (2017) states critical reflection is increasingly used within a professional context, surrounding the idea that reflecting on tasks, challenges and activities can lead to transformation and progress in the future. </w:t>
      </w:r>
    </w:p>
    <w:p w14:paraId="07B1B529" w14:textId="77777777" w:rsidR="00F13015" w:rsidRPr="000C642E" w:rsidRDefault="00F13015" w:rsidP="00847C8D">
      <w:pPr>
        <w:rPr>
          <w:rFonts w:ascii="Arial" w:hAnsi="Arial" w:cs="Arial"/>
          <w:sz w:val="24"/>
          <w:szCs w:val="24"/>
        </w:rPr>
      </w:pPr>
    </w:p>
    <w:p w14:paraId="444681D6" w14:textId="4D9DDCE2" w:rsidR="009C6175" w:rsidRPr="000C642E" w:rsidRDefault="009C6175" w:rsidP="00847C8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C642E">
        <w:rPr>
          <w:rFonts w:ascii="Arial" w:hAnsi="Arial" w:cs="Arial"/>
          <w:b/>
          <w:bCs/>
          <w:sz w:val="24"/>
          <w:szCs w:val="24"/>
          <w:u w:val="single"/>
        </w:rPr>
        <w:t>Analysis</w:t>
      </w:r>
    </w:p>
    <w:p w14:paraId="4CB9B63A" w14:textId="3222003A" w:rsidR="00220C79" w:rsidRPr="000C642E" w:rsidRDefault="00B86589" w:rsidP="00220C79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Although I was initially disappointed that this module was mainly conducted online for the lectures and learning, it was beneficial to me in terms of flexibility</w:t>
      </w:r>
      <w:r w:rsidR="00220C79" w:rsidRPr="000C642E">
        <w:rPr>
          <w:rFonts w:ascii="Arial" w:hAnsi="Arial" w:cs="Arial"/>
          <w:sz w:val="24"/>
          <w:szCs w:val="24"/>
        </w:rPr>
        <w:t xml:space="preserve"> surrounding work commitments and travel expenses</w:t>
      </w:r>
      <w:r w:rsidRPr="000C642E">
        <w:rPr>
          <w:rFonts w:ascii="Arial" w:hAnsi="Arial" w:cs="Arial"/>
          <w:sz w:val="24"/>
          <w:szCs w:val="24"/>
        </w:rPr>
        <w:t xml:space="preserve">. </w:t>
      </w:r>
      <w:r w:rsidR="00220C79" w:rsidRPr="000C642E">
        <w:rPr>
          <w:rFonts w:ascii="Arial" w:hAnsi="Arial" w:cs="Arial"/>
          <w:sz w:val="24"/>
          <w:szCs w:val="24"/>
        </w:rPr>
        <w:t>However, t</w:t>
      </w:r>
      <w:r w:rsidRPr="000C642E">
        <w:rPr>
          <w:rFonts w:ascii="Arial" w:hAnsi="Arial" w:cs="Arial"/>
          <w:sz w:val="24"/>
          <w:szCs w:val="24"/>
        </w:rPr>
        <w:t xml:space="preserve">he module felt less daunting </w:t>
      </w:r>
      <w:r w:rsidR="00220C79" w:rsidRPr="000C642E">
        <w:rPr>
          <w:rFonts w:ascii="Arial" w:hAnsi="Arial" w:cs="Arial"/>
          <w:sz w:val="24"/>
          <w:szCs w:val="24"/>
        </w:rPr>
        <w:t>when I worked through it</w:t>
      </w:r>
      <w:r w:rsidR="005A31A6" w:rsidRPr="000C642E">
        <w:rPr>
          <w:rFonts w:ascii="Arial" w:hAnsi="Arial" w:cs="Arial"/>
          <w:sz w:val="24"/>
          <w:szCs w:val="24"/>
        </w:rPr>
        <w:t xml:space="preserve">, </w:t>
      </w:r>
      <w:r w:rsidR="008F7003" w:rsidRPr="000C642E">
        <w:rPr>
          <w:rFonts w:ascii="Arial" w:hAnsi="Arial" w:cs="Arial"/>
          <w:sz w:val="24"/>
          <w:szCs w:val="24"/>
        </w:rPr>
        <w:t xml:space="preserve">due to it focusing on </w:t>
      </w:r>
      <w:r w:rsidR="005A31A6" w:rsidRPr="000C642E">
        <w:rPr>
          <w:rFonts w:ascii="Arial" w:hAnsi="Arial" w:cs="Arial"/>
          <w:sz w:val="24"/>
          <w:szCs w:val="24"/>
        </w:rPr>
        <w:t xml:space="preserve">purely </w:t>
      </w:r>
      <w:r w:rsidR="008F7003" w:rsidRPr="000C642E">
        <w:rPr>
          <w:rFonts w:ascii="Arial" w:hAnsi="Arial" w:cs="Arial"/>
          <w:sz w:val="24"/>
          <w:szCs w:val="24"/>
        </w:rPr>
        <w:t>employability skills</w:t>
      </w:r>
      <w:r w:rsidR="005A31A6" w:rsidRPr="000C642E">
        <w:rPr>
          <w:rFonts w:ascii="Arial" w:hAnsi="Arial" w:cs="Arial"/>
          <w:sz w:val="24"/>
          <w:szCs w:val="24"/>
        </w:rPr>
        <w:t xml:space="preserve"> and I have found that two years of completing online learning has allowed me to progress as a motivated and confident student. Dung (2020) agrees, stating that online learning allows students to develop self-motivation skills and keep themselves accountable of their learning goals. </w:t>
      </w:r>
      <w:r w:rsidR="003D0004" w:rsidRPr="000C642E">
        <w:rPr>
          <w:rFonts w:ascii="Arial" w:hAnsi="Arial" w:cs="Arial"/>
          <w:sz w:val="24"/>
          <w:szCs w:val="24"/>
        </w:rPr>
        <w:t>However,</w:t>
      </w:r>
      <w:r w:rsidR="001F1189" w:rsidRPr="000C642E">
        <w:rPr>
          <w:rFonts w:ascii="Arial" w:hAnsi="Arial" w:cs="Arial"/>
          <w:sz w:val="24"/>
          <w:szCs w:val="24"/>
        </w:rPr>
        <w:t xml:space="preserve"> despite this</w:t>
      </w:r>
      <w:r w:rsidR="002C45C8" w:rsidRPr="000C642E">
        <w:rPr>
          <w:rFonts w:ascii="Arial" w:hAnsi="Arial" w:cs="Arial"/>
          <w:sz w:val="24"/>
          <w:szCs w:val="24"/>
        </w:rPr>
        <w:t>,</w:t>
      </w:r>
      <w:r w:rsidR="001F1189" w:rsidRPr="000C642E">
        <w:rPr>
          <w:rFonts w:ascii="Arial" w:hAnsi="Arial" w:cs="Arial"/>
          <w:sz w:val="24"/>
          <w:szCs w:val="24"/>
        </w:rPr>
        <w:t xml:space="preserve"> the biggest challenge was to</w:t>
      </w:r>
      <w:r w:rsidR="002C45C8" w:rsidRPr="000C642E">
        <w:rPr>
          <w:rFonts w:ascii="Arial" w:hAnsi="Arial" w:cs="Arial"/>
          <w:sz w:val="24"/>
          <w:szCs w:val="24"/>
        </w:rPr>
        <w:t xml:space="preserve"> stay positive about the module being conducted </w:t>
      </w:r>
      <w:r w:rsidR="00B421C5" w:rsidRPr="000C642E">
        <w:rPr>
          <w:rFonts w:ascii="Arial" w:hAnsi="Arial" w:cs="Arial"/>
          <w:sz w:val="24"/>
          <w:szCs w:val="24"/>
        </w:rPr>
        <w:t>virtually</w:t>
      </w:r>
      <w:r w:rsidR="002C45C8" w:rsidRPr="000C642E">
        <w:rPr>
          <w:rFonts w:ascii="Arial" w:hAnsi="Arial" w:cs="Arial"/>
          <w:sz w:val="24"/>
          <w:szCs w:val="24"/>
        </w:rPr>
        <w:t>.</w:t>
      </w:r>
      <w:r w:rsidR="007C07F7" w:rsidRPr="000C642E">
        <w:rPr>
          <w:rFonts w:ascii="Arial" w:hAnsi="Arial" w:cs="Arial"/>
          <w:sz w:val="24"/>
          <w:szCs w:val="24"/>
        </w:rPr>
        <w:t xml:space="preserve"> The extensive time spent listening and </w:t>
      </w:r>
      <w:r w:rsidR="007C07F7" w:rsidRPr="000C642E">
        <w:rPr>
          <w:rFonts w:ascii="Arial" w:hAnsi="Arial" w:cs="Arial"/>
          <w:sz w:val="24"/>
          <w:szCs w:val="24"/>
        </w:rPr>
        <w:lastRenderedPageBreak/>
        <w:t xml:space="preserve">looking at a computer screen is mentally draining and becomes harder to concentrate for longer periods of time, and interestingly this was the biggest disadvantage to online learning found in Dung’s (2020) research. </w:t>
      </w:r>
      <w:r w:rsidR="00220C79" w:rsidRPr="000C642E">
        <w:rPr>
          <w:rFonts w:ascii="Arial" w:hAnsi="Arial" w:cs="Arial"/>
          <w:sz w:val="24"/>
          <w:szCs w:val="24"/>
        </w:rPr>
        <w:t>I find the content far less engaging when it is done through a computer screen. I like to engage with my peers and tutors during on-campus lectures as I find it more beneficial for my learning. I would have preferred to have face-to-face lectures for the full days, rather than online.</w:t>
      </w:r>
    </w:p>
    <w:p w14:paraId="27B7CD7D" w14:textId="6468A533" w:rsidR="007721B4" w:rsidRPr="000C642E" w:rsidRDefault="007721B4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Upon reflection, although this module’s content hasn’t grasped me completely it has certainly been beneficial for my academic and professional development. </w:t>
      </w:r>
      <w:r w:rsidR="00126F23" w:rsidRPr="000C642E">
        <w:rPr>
          <w:rFonts w:ascii="Arial" w:hAnsi="Arial" w:cs="Arial"/>
          <w:sz w:val="24"/>
          <w:szCs w:val="24"/>
        </w:rPr>
        <w:t xml:space="preserve">I have produced many </w:t>
      </w:r>
      <w:r w:rsidR="00DF54E6" w:rsidRPr="000C642E">
        <w:rPr>
          <w:rFonts w:ascii="Arial" w:hAnsi="Arial" w:cs="Arial"/>
          <w:sz w:val="24"/>
          <w:szCs w:val="24"/>
        </w:rPr>
        <w:t>CVs</w:t>
      </w:r>
      <w:r w:rsidR="00126F23" w:rsidRPr="000C642E">
        <w:rPr>
          <w:rFonts w:ascii="Arial" w:hAnsi="Arial" w:cs="Arial"/>
          <w:sz w:val="24"/>
          <w:szCs w:val="24"/>
        </w:rPr>
        <w:t xml:space="preserve"> for jobs over the years, however I have never made the time to </w:t>
      </w:r>
      <w:r w:rsidR="00D52AAB" w:rsidRPr="000C642E">
        <w:rPr>
          <w:rFonts w:ascii="Arial" w:hAnsi="Arial" w:cs="Arial"/>
          <w:sz w:val="24"/>
          <w:szCs w:val="24"/>
        </w:rPr>
        <w:t>build a professional and reputable CV, as I did not know how</w:t>
      </w:r>
      <w:r w:rsidR="00DD3955">
        <w:rPr>
          <w:rFonts w:ascii="Arial" w:hAnsi="Arial" w:cs="Arial"/>
          <w:sz w:val="24"/>
          <w:szCs w:val="24"/>
        </w:rPr>
        <w:t xml:space="preserve"> or understand the importance</w:t>
      </w:r>
      <w:r w:rsidR="00D52AAB" w:rsidRPr="000C642E">
        <w:rPr>
          <w:rFonts w:ascii="Arial" w:hAnsi="Arial" w:cs="Arial"/>
          <w:sz w:val="24"/>
          <w:szCs w:val="24"/>
        </w:rPr>
        <w:t>. This is where I feel the careers service at University of Wales Trinity Saint David</w:t>
      </w:r>
      <w:r w:rsidR="00B421C5" w:rsidRPr="000C642E">
        <w:rPr>
          <w:rFonts w:ascii="Arial" w:hAnsi="Arial" w:cs="Arial"/>
          <w:sz w:val="24"/>
          <w:szCs w:val="24"/>
        </w:rPr>
        <w:t>, also known as UWTSD</w:t>
      </w:r>
      <w:r w:rsidR="00D52AAB" w:rsidRPr="000C642E">
        <w:rPr>
          <w:rFonts w:ascii="Arial" w:hAnsi="Arial" w:cs="Arial"/>
          <w:sz w:val="24"/>
          <w:szCs w:val="24"/>
        </w:rPr>
        <w:t xml:space="preserve"> (2022) has greatly helped in my development for this module, as they provided me with insight into what employers look for on a CV, and what is relevant to include when I look for a career in the education sector. </w:t>
      </w:r>
      <w:r w:rsidR="002B2C8A" w:rsidRPr="000C642E">
        <w:rPr>
          <w:rFonts w:ascii="Arial" w:hAnsi="Arial" w:cs="Arial"/>
          <w:sz w:val="24"/>
          <w:szCs w:val="24"/>
        </w:rPr>
        <w:t xml:space="preserve">I have recently used this CV when applying for a teaching assistant job and feedback from my interview stated that I had a well-structured, concise and appropriate CV, which was relevant to the job I applied for. </w:t>
      </w:r>
      <w:r w:rsidR="00CD7175" w:rsidRPr="000C642E">
        <w:rPr>
          <w:rFonts w:ascii="Arial" w:hAnsi="Arial" w:cs="Arial"/>
          <w:sz w:val="24"/>
          <w:szCs w:val="24"/>
        </w:rPr>
        <w:t>This is reassuring as CareerBuilder (202</w:t>
      </w:r>
      <w:r w:rsidR="00BE2740" w:rsidRPr="000C642E">
        <w:rPr>
          <w:rFonts w:ascii="Arial" w:hAnsi="Arial" w:cs="Arial"/>
          <w:sz w:val="24"/>
          <w:szCs w:val="24"/>
        </w:rPr>
        <w:t>1</w:t>
      </w:r>
      <w:r w:rsidR="00CD7175" w:rsidRPr="000C642E">
        <w:rPr>
          <w:rFonts w:ascii="Arial" w:hAnsi="Arial" w:cs="Arial"/>
          <w:sz w:val="24"/>
          <w:szCs w:val="24"/>
        </w:rPr>
        <w:t>) argues that a CV is showcase a person’s skill set and gives them the opportunity to shine, to give a person the best possible chance of employment.</w:t>
      </w:r>
    </w:p>
    <w:p w14:paraId="4A68759F" w14:textId="681D8B3F" w:rsidR="0043742D" w:rsidRPr="000C642E" w:rsidRDefault="00B421C5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A good aspect of the module was exploring the skills checker provided by the UWTSD (n.d)</w:t>
      </w:r>
      <w:r w:rsidR="0001313C" w:rsidRPr="000C642E">
        <w:rPr>
          <w:rFonts w:ascii="Arial" w:hAnsi="Arial" w:cs="Arial"/>
          <w:sz w:val="24"/>
          <w:szCs w:val="24"/>
        </w:rPr>
        <w:t xml:space="preserve">, which gave me an insight into the multiple skills and attributes employers look for and to help me progress in a career. </w:t>
      </w:r>
      <w:r w:rsidR="00E663E8" w:rsidRPr="000C642E">
        <w:rPr>
          <w:rFonts w:ascii="Arial" w:hAnsi="Arial" w:cs="Arial"/>
          <w:sz w:val="24"/>
          <w:szCs w:val="24"/>
        </w:rPr>
        <w:t xml:space="preserve">Alongside this, exploring theories such as the Johari window model (Communication Coach Alex Lyon, 2020) </w:t>
      </w:r>
      <w:r w:rsidR="001342CA" w:rsidRPr="000C642E">
        <w:rPr>
          <w:rFonts w:ascii="Arial" w:hAnsi="Arial" w:cs="Arial"/>
          <w:sz w:val="24"/>
          <w:szCs w:val="24"/>
        </w:rPr>
        <w:t xml:space="preserve">allowed me to make connections between the relevance of the module, my degree and personal and professional development. I understood that the way in which people perceive me and my skills is fundamental when developing my personal brand, and therefore affects employment. </w:t>
      </w:r>
    </w:p>
    <w:p w14:paraId="5073D8B6" w14:textId="36545AF5" w:rsidR="00EB79D3" w:rsidRPr="000C642E" w:rsidRDefault="00EB79D3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The module has highlighted strengths and weaknesses I posses in terms of employment, and this is not an area I would have considered to be of great importance previously, however the module has given me the opportunity to recognise what I am capable of. Holmes (2017) argues that this is vital for people to recognise as the reflection of strong and weak skills will allow a person to prepare for success in employment. </w:t>
      </w:r>
    </w:p>
    <w:p w14:paraId="7BD0208C" w14:textId="0E6FC8E9" w:rsidR="00E262AB" w:rsidRPr="000C642E" w:rsidRDefault="00E262AB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One challenge I found was my time management for doing the module online, trying to attend online lectures, work on assignments, as well as work through the online learning proved challenging. I also found that because of poor time management I did not allow myself enough time to complete most of the online learning which could have hindered my knowledge, understanding and application for both of the assignments.</w:t>
      </w:r>
    </w:p>
    <w:p w14:paraId="40A6034E" w14:textId="1582C2F4" w:rsidR="0043742D" w:rsidRPr="000C642E" w:rsidRDefault="0043742D" w:rsidP="00847C8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C642E">
        <w:rPr>
          <w:rFonts w:ascii="Arial" w:hAnsi="Arial" w:cs="Arial"/>
          <w:b/>
          <w:bCs/>
          <w:sz w:val="24"/>
          <w:szCs w:val="24"/>
          <w:u w:val="single"/>
        </w:rPr>
        <w:t>Conclusion</w:t>
      </w:r>
    </w:p>
    <w:p w14:paraId="2A113534" w14:textId="01B1B139" w:rsidR="002C45C8" w:rsidRPr="000C642E" w:rsidRDefault="003A6B55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To conclude, the module has been eye opening to the skills needed for professional and academic development. Chaita (2016) states that the job market for graduates is </w:t>
      </w:r>
      <w:r w:rsidRPr="000C642E">
        <w:rPr>
          <w:rFonts w:ascii="Arial" w:hAnsi="Arial" w:cs="Arial"/>
          <w:sz w:val="24"/>
          <w:szCs w:val="24"/>
        </w:rPr>
        <w:lastRenderedPageBreak/>
        <w:t xml:space="preserve">competitive and employers require potential employees to showcase their skills in their CVs, interviews and on the job. </w:t>
      </w:r>
      <w:r w:rsidR="00FF78B6" w:rsidRPr="000C642E">
        <w:rPr>
          <w:rFonts w:ascii="Arial" w:hAnsi="Arial" w:cs="Arial"/>
          <w:sz w:val="24"/>
          <w:szCs w:val="24"/>
        </w:rPr>
        <w:t>Receiving a module on employability skills has been eye opening in terms of recognising the importance of them and how it can benefit me for the future</w:t>
      </w:r>
      <w:r w:rsidR="00B93FBD" w:rsidRPr="000C642E">
        <w:rPr>
          <w:rFonts w:ascii="Arial" w:hAnsi="Arial" w:cs="Arial"/>
          <w:sz w:val="24"/>
          <w:szCs w:val="24"/>
        </w:rPr>
        <w:t xml:space="preserve">, and I think this will give me a different outlook if I was to receive another module similar to this again in the </w:t>
      </w:r>
      <w:r w:rsidR="00D57BAB" w:rsidRPr="000C642E">
        <w:rPr>
          <w:rFonts w:ascii="Arial" w:hAnsi="Arial" w:cs="Arial"/>
          <w:sz w:val="24"/>
          <w:szCs w:val="24"/>
        </w:rPr>
        <w:t>future</w:t>
      </w:r>
      <w:r w:rsidR="00B93FBD" w:rsidRPr="000C642E">
        <w:rPr>
          <w:rFonts w:ascii="Arial" w:hAnsi="Arial" w:cs="Arial"/>
          <w:sz w:val="24"/>
          <w:szCs w:val="24"/>
        </w:rPr>
        <w:t xml:space="preserve">. However, I would much prefer for all future modules to be conducted face-to-face, so I can interact with peers and tutors, which will allow me to concentrate at a higher level and longer period, in comparison to online learning. </w:t>
      </w:r>
      <w:r w:rsidR="00D57BAB" w:rsidRPr="000C642E">
        <w:rPr>
          <w:rFonts w:ascii="Arial" w:hAnsi="Arial" w:cs="Arial"/>
          <w:sz w:val="24"/>
          <w:szCs w:val="24"/>
        </w:rPr>
        <w:t xml:space="preserve">I cannot speak on behalf of my peers, however when I have spoken to </w:t>
      </w:r>
      <w:r w:rsidR="00E04808" w:rsidRPr="000C642E">
        <w:rPr>
          <w:rFonts w:ascii="Arial" w:hAnsi="Arial" w:cs="Arial"/>
          <w:sz w:val="24"/>
          <w:szCs w:val="24"/>
        </w:rPr>
        <w:t>some,</w:t>
      </w:r>
      <w:r w:rsidR="00D57BAB" w:rsidRPr="000C642E">
        <w:rPr>
          <w:rFonts w:ascii="Arial" w:hAnsi="Arial" w:cs="Arial"/>
          <w:sz w:val="24"/>
          <w:szCs w:val="24"/>
        </w:rPr>
        <w:t xml:space="preserve"> they have also shared the same thoughts in that we all gain a much better learning experience with a </w:t>
      </w:r>
      <w:r w:rsidR="00E04808" w:rsidRPr="000C642E">
        <w:rPr>
          <w:rFonts w:ascii="Arial" w:hAnsi="Arial" w:cs="Arial"/>
          <w:sz w:val="24"/>
          <w:szCs w:val="24"/>
        </w:rPr>
        <w:t>campus-based</w:t>
      </w:r>
      <w:r w:rsidR="00D57BAB" w:rsidRPr="000C642E">
        <w:rPr>
          <w:rFonts w:ascii="Arial" w:hAnsi="Arial" w:cs="Arial"/>
          <w:sz w:val="24"/>
          <w:szCs w:val="24"/>
        </w:rPr>
        <w:t xml:space="preserve"> lecture. </w:t>
      </w:r>
    </w:p>
    <w:p w14:paraId="60614229" w14:textId="1AEE12F4" w:rsidR="002C16B4" w:rsidRPr="000C642E" w:rsidRDefault="00E04808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This module also gave me the push I needed to speak to the careers service (UWTSD, 2022), something that I would possibly not have even thought about doing until the autumn of 2022, when applying for my postgraduate degree. </w:t>
      </w:r>
      <w:r w:rsidR="008F6ED2" w:rsidRPr="000C642E">
        <w:rPr>
          <w:rFonts w:ascii="Arial" w:hAnsi="Arial" w:cs="Arial"/>
          <w:sz w:val="24"/>
          <w:szCs w:val="24"/>
        </w:rPr>
        <w:t xml:space="preserve">The service was fundamental in gaining a better understanding of how to conduct myself on paper for the world of work. </w:t>
      </w:r>
    </w:p>
    <w:p w14:paraId="00FB0B99" w14:textId="3A59C952" w:rsidR="008F6ED2" w:rsidRPr="000C642E" w:rsidRDefault="008F6ED2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However, next time for all modules, especially online, I will work on my time management and organisation skills to allow myself time for assignments and to create a good understanding around a topic. I will also aim to not have a negative outlook, as this is an attribute that would not be desirable from an employer and could hinder my performance academically and professionally. </w:t>
      </w:r>
    </w:p>
    <w:p w14:paraId="218D2ED9" w14:textId="560667DF" w:rsidR="002C16B4" w:rsidRPr="000C642E" w:rsidRDefault="002C16B4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I have recognised throughout this module that some skills I have are strong, such as communication, team work, responsible. However, it has also highlighted my weaker skills such as time management and attributes such as attitude</w:t>
      </w:r>
      <w:r w:rsidR="000C25DD" w:rsidRPr="000C642E">
        <w:rPr>
          <w:rFonts w:ascii="Arial" w:hAnsi="Arial" w:cs="Arial"/>
          <w:sz w:val="24"/>
          <w:szCs w:val="24"/>
        </w:rPr>
        <w:t>, and due to the reflection of the module I feel confident moving forward to work on these weak areas.</w:t>
      </w:r>
    </w:p>
    <w:p w14:paraId="0702446D" w14:textId="6CEAC8B3" w:rsidR="005049DD" w:rsidRPr="000C642E" w:rsidRDefault="005049DD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This module has shown the importance of reflective practice, not only for this assignment but throughout assignment one and the online learning. </w:t>
      </w:r>
    </w:p>
    <w:p w14:paraId="714F2C24" w14:textId="055D4436" w:rsidR="008F6ED2" w:rsidRPr="000C642E" w:rsidRDefault="008F6ED2" w:rsidP="00847C8D">
      <w:pPr>
        <w:rPr>
          <w:rFonts w:ascii="Arial" w:hAnsi="Arial" w:cs="Arial"/>
          <w:sz w:val="24"/>
          <w:szCs w:val="24"/>
        </w:rPr>
      </w:pPr>
    </w:p>
    <w:p w14:paraId="660E8B14" w14:textId="06C53847" w:rsidR="008F6ED2" w:rsidRPr="000C642E" w:rsidRDefault="008F6ED2" w:rsidP="00847C8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C642E">
        <w:rPr>
          <w:rFonts w:ascii="Arial" w:hAnsi="Arial" w:cs="Arial"/>
          <w:b/>
          <w:bCs/>
          <w:sz w:val="24"/>
          <w:szCs w:val="24"/>
          <w:u w:val="single"/>
        </w:rPr>
        <w:t>Action Plan</w:t>
      </w:r>
    </w:p>
    <w:p w14:paraId="570CA201" w14:textId="52EE80BB" w:rsidR="008F6ED2" w:rsidRPr="000C642E" w:rsidRDefault="00753A1E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Moving forward</w:t>
      </w:r>
      <w:r w:rsidR="00554AD9" w:rsidRPr="000C642E">
        <w:rPr>
          <w:rFonts w:ascii="Arial" w:hAnsi="Arial" w:cs="Arial"/>
          <w:sz w:val="24"/>
          <w:szCs w:val="24"/>
        </w:rPr>
        <w:t>,</w:t>
      </w:r>
      <w:r w:rsidRPr="000C642E">
        <w:rPr>
          <w:rFonts w:ascii="Arial" w:hAnsi="Arial" w:cs="Arial"/>
          <w:sz w:val="24"/>
          <w:szCs w:val="24"/>
        </w:rPr>
        <w:t xml:space="preserve"> there are many </w:t>
      </w:r>
      <w:r w:rsidR="00495A98" w:rsidRPr="000C642E">
        <w:rPr>
          <w:rFonts w:ascii="Arial" w:hAnsi="Arial" w:cs="Arial"/>
          <w:sz w:val="24"/>
          <w:szCs w:val="24"/>
        </w:rPr>
        <w:t>areas</w:t>
      </w:r>
      <w:r w:rsidRPr="000C642E">
        <w:rPr>
          <w:rFonts w:ascii="Arial" w:hAnsi="Arial" w:cs="Arial"/>
          <w:sz w:val="24"/>
          <w:szCs w:val="24"/>
        </w:rPr>
        <w:t xml:space="preserve"> I would </w:t>
      </w:r>
      <w:r w:rsidR="00495A98" w:rsidRPr="000C642E">
        <w:rPr>
          <w:rFonts w:ascii="Arial" w:hAnsi="Arial" w:cs="Arial"/>
          <w:sz w:val="24"/>
          <w:szCs w:val="24"/>
        </w:rPr>
        <w:t>like to</w:t>
      </w:r>
      <w:r w:rsidRPr="000C642E">
        <w:rPr>
          <w:rFonts w:ascii="Arial" w:hAnsi="Arial" w:cs="Arial"/>
          <w:sz w:val="24"/>
          <w:szCs w:val="24"/>
        </w:rPr>
        <w:t xml:space="preserve"> improve </w:t>
      </w:r>
      <w:r w:rsidR="00495A98" w:rsidRPr="000C642E">
        <w:rPr>
          <w:rFonts w:ascii="Arial" w:hAnsi="Arial" w:cs="Arial"/>
          <w:sz w:val="24"/>
          <w:szCs w:val="24"/>
        </w:rPr>
        <w:t>on, to develop skills gained throughout this module further.</w:t>
      </w:r>
      <w:r w:rsidR="00554AD9" w:rsidRPr="000C642E">
        <w:rPr>
          <w:rFonts w:ascii="Arial" w:hAnsi="Arial" w:cs="Arial"/>
          <w:sz w:val="24"/>
          <w:szCs w:val="24"/>
        </w:rPr>
        <w:t xml:space="preserve"> </w:t>
      </w:r>
      <w:r w:rsidR="00495A98" w:rsidRPr="000C642E">
        <w:rPr>
          <w:rFonts w:ascii="Arial" w:hAnsi="Arial" w:cs="Arial"/>
          <w:sz w:val="24"/>
          <w:szCs w:val="24"/>
        </w:rPr>
        <w:t xml:space="preserve">One of these skills would be my time management and organisation, as mentioned in my conclusion. </w:t>
      </w:r>
      <w:r w:rsidR="00220C79" w:rsidRPr="000C642E">
        <w:rPr>
          <w:rFonts w:ascii="Arial" w:hAnsi="Arial" w:cs="Arial"/>
          <w:sz w:val="24"/>
          <w:szCs w:val="24"/>
        </w:rPr>
        <w:t xml:space="preserve">In order to progress these </w:t>
      </w:r>
      <w:r w:rsidR="00DD3955" w:rsidRPr="000C642E">
        <w:rPr>
          <w:rFonts w:ascii="Arial" w:hAnsi="Arial" w:cs="Arial"/>
          <w:sz w:val="24"/>
          <w:szCs w:val="24"/>
        </w:rPr>
        <w:t>skills,</w:t>
      </w:r>
      <w:r w:rsidR="00495A98" w:rsidRPr="000C642E">
        <w:rPr>
          <w:rFonts w:ascii="Arial" w:hAnsi="Arial" w:cs="Arial"/>
          <w:sz w:val="24"/>
          <w:szCs w:val="24"/>
        </w:rPr>
        <w:t xml:space="preserve"> I will aim to attend every online lecture, as with this module for one of the online lectures I left half way through a session due my lack in concentration. However, I did always watch the recording of the session I missed, so I did not miss out on information. Alongside attending </w:t>
      </w:r>
      <w:r w:rsidR="001C36AA" w:rsidRPr="000C642E">
        <w:rPr>
          <w:rFonts w:ascii="Arial" w:hAnsi="Arial" w:cs="Arial"/>
          <w:sz w:val="24"/>
          <w:szCs w:val="24"/>
        </w:rPr>
        <w:t>lectures,</w:t>
      </w:r>
      <w:r w:rsidR="00495A98" w:rsidRPr="000C642E">
        <w:rPr>
          <w:rFonts w:ascii="Arial" w:hAnsi="Arial" w:cs="Arial"/>
          <w:sz w:val="24"/>
          <w:szCs w:val="24"/>
        </w:rPr>
        <w:t xml:space="preserve"> I will ensure I allow myself at least one hour a day to work through any online learning for future modules</w:t>
      </w:r>
      <w:r w:rsidR="00220C79" w:rsidRPr="000C642E">
        <w:rPr>
          <w:rFonts w:ascii="Arial" w:hAnsi="Arial" w:cs="Arial"/>
          <w:sz w:val="24"/>
          <w:szCs w:val="24"/>
        </w:rPr>
        <w:t xml:space="preserve"> between Monday and Friday</w:t>
      </w:r>
      <w:r w:rsidR="00495A98" w:rsidRPr="000C642E">
        <w:rPr>
          <w:rFonts w:ascii="Arial" w:hAnsi="Arial" w:cs="Arial"/>
          <w:sz w:val="24"/>
          <w:szCs w:val="24"/>
        </w:rPr>
        <w:t>,</w:t>
      </w:r>
      <w:r w:rsidR="00627A55" w:rsidRPr="000C642E">
        <w:rPr>
          <w:rFonts w:ascii="Arial" w:hAnsi="Arial" w:cs="Arial"/>
          <w:sz w:val="24"/>
          <w:szCs w:val="24"/>
        </w:rPr>
        <w:t xml:space="preserve"> as I feel this will significantly improve my knowledge and understanding of a topic. </w:t>
      </w:r>
    </w:p>
    <w:p w14:paraId="15524E09" w14:textId="35F37C7A" w:rsidR="001C36AA" w:rsidRPr="000C642E" w:rsidRDefault="001C36AA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However, I aim for 70% and over in every assignment and I believe this module has shown me that in order to achieve this I must work on my academic skill set, which will transfer into employability. </w:t>
      </w:r>
      <w:r w:rsidR="004A650D" w:rsidRPr="000C642E">
        <w:rPr>
          <w:rFonts w:ascii="Arial" w:hAnsi="Arial" w:cs="Arial"/>
          <w:sz w:val="24"/>
          <w:szCs w:val="24"/>
        </w:rPr>
        <w:t xml:space="preserve">Although I have recognised that I my self-confidence </w:t>
      </w:r>
      <w:r w:rsidR="004A650D" w:rsidRPr="000C642E">
        <w:rPr>
          <w:rFonts w:ascii="Arial" w:hAnsi="Arial" w:cs="Arial"/>
          <w:sz w:val="24"/>
          <w:szCs w:val="24"/>
        </w:rPr>
        <w:lastRenderedPageBreak/>
        <w:t>and motivation skills have definitely improved in order to complete this module, as</w:t>
      </w:r>
      <w:r w:rsidR="00605EC1" w:rsidRPr="000C642E">
        <w:rPr>
          <w:rFonts w:ascii="Arial" w:hAnsi="Arial" w:cs="Arial"/>
          <w:sz w:val="24"/>
          <w:szCs w:val="24"/>
        </w:rPr>
        <w:t xml:space="preserve"> I have had </w:t>
      </w:r>
      <w:r w:rsidR="004A650D" w:rsidRPr="000C642E">
        <w:rPr>
          <w:rFonts w:ascii="Arial" w:hAnsi="Arial" w:cs="Arial"/>
          <w:sz w:val="24"/>
          <w:szCs w:val="24"/>
        </w:rPr>
        <w:t xml:space="preserve">no stress or anxieties surrounding it. </w:t>
      </w:r>
    </w:p>
    <w:p w14:paraId="0651F5FC" w14:textId="66A302E1" w:rsidR="00274D23" w:rsidRPr="000C642E" w:rsidRDefault="00F0466B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>In the future I</w:t>
      </w:r>
      <w:r w:rsidR="002771F6" w:rsidRPr="000C642E">
        <w:rPr>
          <w:rFonts w:ascii="Arial" w:hAnsi="Arial" w:cs="Arial"/>
          <w:sz w:val="24"/>
          <w:szCs w:val="24"/>
        </w:rPr>
        <w:t xml:space="preserve"> am aiming </w:t>
      </w:r>
      <w:r w:rsidRPr="000C642E">
        <w:rPr>
          <w:rFonts w:ascii="Arial" w:hAnsi="Arial" w:cs="Arial"/>
          <w:sz w:val="24"/>
          <w:szCs w:val="24"/>
        </w:rPr>
        <w:t>to have a positive outlook on modules, unlike my initial attitude towards this module</w:t>
      </w:r>
      <w:r w:rsidR="00605EC1" w:rsidRPr="000C642E">
        <w:rPr>
          <w:rFonts w:ascii="Arial" w:hAnsi="Arial" w:cs="Arial"/>
          <w:sz w:val="24"/>
          <w:szCs w:val="24"/>
        </w:rPr>
        <w:t xml:space="preserve">, as this will </w:t>
      </w:r>
      <w:r w:rsidR="00274D23" w:rsidRPr="000C642E">
        <w:rPr>
          <w:rFonts w:ascii="Arial" w:hAnsi="Arial" w:cs="Arial"/>
          <w:sz w:val="24"/>
          <w:szCs w:val="24"/>
        </w:rPr>
        <w:t xml:space="preserve">offer more possibilities and help with my professional and academic growth. </w:t>
      </w:r>
      <w:r w:rsidR="002771F6" w:rsidRPr="000C642E">
        <w:rPr>
          <w:rFonts w:ascii="Arial" w:hAnsi="Arial" w:cs="Arial"/>
          <w:sz w:val="24"/>
          <w:szCs w:val="24"/>
        </w:rPr>
        <w:t xml:space="preserve">This employable attribute is attractive within any employment and </w:t>
      </w:r>
      <w:r w:rsidR="00274D23" w:rsidRPr="000C642E">
        <w:rPr>
          <w:rFonts w:ascii="Arial" w:hAnsi="Arial" w:cs="Arial"/>
          <w:sz w:val="24"/>
          <w:szCs w:val="24"/>
        </w:rPr>
        <w:t>I believe this is something I can work on</w:t>
      </w:r>
      <w:r w:rsidR="002771F6" w:rsidRPr="000C642E">
        <w:rPr>
          <w:rFonts w:ascii="Arial" w:hAnsi="Arial" w:cs="Arial"/>
          <w:sz w:val="24"/>
          <w:szCs w:val="24"/>
        </w:rPr>
        <w:t xml:space="preserve">, </w:t>
      </w:r>
      <w:r w:rsidR="00274D23" w:rsidRPr="000C642E">
        <w:rPr>
          <w:rFonts w:ascii="Arial" w:hAnsi="Arial" w:cs="Arial"/>
          <w:sz w:val="24"/>
          <w:szCs w:val="24"/>
        </w:rPr>
        <w:t>as I have shown resilience throughout my time at university so far, especially during the COVID-19 (World Health Organisation, 2022) and Youth Employment UK (2016) argue that building a positive attitude for the work place incorporates multiple skills such as using on initiative, being resilient and working as a team.</w:t>
      </w:r>
    </w:p>
    <w:p w14:paraId="46BD4F73" w14:textId="7A7D6209" w:rsidR="00015196" w:rsidRPr="000C642E" w:rsidRDefault="00F0466B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Also in the future, I will continue to use the careers service (UWTSD, 2022) to help prepare for my </w:t>
      </w:r>
      <w:r w:rsidR="00B008EF" w:rsidRPr="000C642E">
        <w:rPr>
          <w:rFonts w:ascii="Arial" w:hAnsi="Arial" w:cs="Arial"/>
          <w:sz w:val="24"/>
          <w:szCs w:val="24"/>
        </w:rPr>
        <w:t>master’s</w:t>
      </w:r>
      <w:r w:rsidRPr="000C642E">
        <w:rPr>
          <w:rFonts w:ascii="Arial" w:hAnsi="Arial" w:cs="Arial"/>
          <w:sz w:val="24"/>
          <w:szCs w:val="24"/>
        </w:rPr>
        <w:t xml:space="preserve"> degree, as well as current employment and aim to reflect on each of my assignments in order to progress</w:t>
      </w:r>
      <w:r w:rsidR="00B008EF" w:rsidRPr="000C642E">
        <w:rPr>
          <w:rFonts w:ascii="Arial" w:hAnsi="Arial" w:cs="Arial"/>
          <w:sz w:val="24"/>
          <w:szCs w:val="24"/>
        </w:rPr>
        <w:t xml:space="preserve"> as the skills I develop throughout the duration of my degree will be transferable for professional development. </w:t>
      </w:r>
      <w:r w:rsidR="00015196" w:rsidRPr="000C642E">
        <w:rPr>
          <w:rFonts w:ascii="Arial" w:hAnsi="Arial" w:cs="Arial"/>
          <w:sz w:val="24"/>
          <w:szCs w:val="24"/>
        </w:rPr>
        <w:t>Cottrell (2021) argues that self-awareness is fundamental in everything and allows you to progress with almost every other skill, and therefore suggests keeping a reflective journal to ensure one is aware of progress, weaknesses and to ensure goals are clear. This is something I will take on board and begin a reflective practice journal for all assignments</w:t>
      </w:r>
      <w:r w:rsidR="00506D3E" w:rsidRPr="000C642E">
        <w:rPr>
          <w:rFonts w:ascii="Arial" w:hAnsi="Arial" w:cs="Arial"/>
          <w:sz w:val="24"/>
          <w:szCs w:val="24"/>
        </w:rPr>
        <w:t>. This will allow me to progress academically and personally, therefore being transferable to employability.</w:t>
      </w:r>
    </w:p>
    <w:p w14:paraId="7895D932" w14:textId="77777777" w:rsidR="004A650D" w:rsidRPr="000C642E" w:rsidRDefault="004A650D" w:rsidP="00847C8D">
      <w:pPr>
        <w:rPr>
          <w:rFonts w:ascii="Arial" w:hAnsi="Arial" w:cs="Arial"/>
          <w:sz w:val="24"/>
          <w:szCs w:val="24"/>
        </w:rPr>
      </w:pPr>
    </w:p>
    <w:p w14:paraId="1151A514" w14:textId="77777777" w:rsidR="001C36AA" w:rsidRPr="000C642E" w:rsidRDefault="001C36AA" w:rsidP="00847C8D">
      <w:pPr>
        <w:rPr>
          <w:rFonts w:ascii="Arial" w:hAnsi="Arial" w:cs="Arial"/>
          <w:sz w:val="24"/>
          <w:szCs w:val="24"/>
        </w:rPr>
      </w:pPr>
    </w:p>
    <w:p w14:paraId="2B5C9D16" w14:textId="518B4134" w:rsidR="00554239" w:rsidRPr="000C642E" w:rsidRDefault="00B41937" w:rsidP="00847C8D">
      <w:pPr>
        <w:rPr>
          <w:rFonts w:ascii="Arial" w:hAnsi="Arial" w:cs="Arial"/>
          <w:b/>
          <w:bCs/>
          <w:sz w:val="24"/>
          <w:szCs w:val="24"/>
        </w:rPr>
      </w:pPr>
      <w:r w:rsidRPr="000C642E">
        <w:rPr>
          <w:rFonts w:ascii="Arial" w:hAnsi="Arial" w:cs="Arial"/>
          <w:b/>
          <w:bCs/>
          <w:sz w:val="24"/>
          <w:szCs w:val="24"/>
        </w:rPr>
        <w:t>Word count: 214</w:t>
      </w:r>
      <w:r w:rsidR="00381366">
        <w:rPr>
          <w:rFonts w:ascii="Arial" w:hAnsi="Arial" w:cs="Arial"/>
          <w:b/>
          <w:bCs/>
          <w:sz w:val="24"/>
          <w:szCs w:val="24"/>
        </w:rPr>
        <w:t>0</w:t>
      </w:r>
    </w:p>
    <w:p w14:paraId="2ACBCE29" w14:textId="67B0BA95" w:rsidR="00B41937" w:rsidRPr="000C642E" w:rsidRDefault="00B41937" w:rsidP="00847C8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1F2CF1C" w14:textId="77777777" w:rsidR="00B41937" w:rsidRPr="000C642E" w:rsidRDefault="00B41937" w:rsidP="00847C8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9CCE579" w14:textId="0511811C" w:rsidR="00554239" w:rsidRPr="000C642E" w:rsidRDefault="00554239" w:rsidP="00847C8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C642E"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</w:p>
    <w:p w14:paraId="2A2073F7" w14:textId="77777777" w:rsidR="00B41937" w:rsidRPr="000C642E" w:rsidRDefault="00B41937" w:rsidP="00554239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CareerBuilder (2021) </w:t>
      </w:r>
      <w:r w:rsidRPr="000C642E">
        <w:rPr>
          <w:rFonts w:ascii="Arial" w:hAnsi="Arial" w:cs="Arial"/>
          <w:i/>
          <w:iCs/>
          <w:sz w:val="24"/>
          <w:szCs w:val="24"/>
        </w:rPr>
        <w:t xml:space="preserve">10 resume skills to get you noticed. </w:t>
      </w:r>
      <w:r w:rsidRPr="000C642E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0C642E">
          <w:rPr>
            <w:rStyle w:val="Hyperlink"/>
            <w:rFonts w:ascii="Arial" w:hAnsi="Arial" w:cs="Arial"/>
            <w:sz w:val="24"/>
            <w:szCs w:val="24"/>
          </w:rPr>
          <w:t>https://www.careerbuilder.com/advice/skills-to-put-on-resume</w:t>
        </w:r>
      </w:hyperlink>
      <w:r w:rsidRPr="000C642E">
        <w:rPr>
          <w:rFonts w:ascii="Arial" w:hAnsi="Arial" w:cs="Arial"/>
          <w:sz w:val="24"/>
          <w:szCs w:val="24"/>
        </w:rPr>
        <w:t xml:space="preserve"> (Accessed: 04 April 2022).</w:t>
      </w:r>
    </w:p>
    <w:p w14:paraId="3A0DA0C0" w14:textId="77777777" w:rsidR="00B41937" w:rsidRPr="000C642E" w:rsidRDefault="00B41937" w:rsidP="00554239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Chaita, V.M. (2016) </w:t>
      </w:r>
      <w:r w:rsidRPr="000C642E">
        <w:rPr>
          <w:rFonts w:ascii="Arial" w:hAnsi="Arial" w:cs="Arial"/>
          <w:i/>
          <w:iCs/>
          <w:sz w:val="24"/>
          <w:szCs w:val="24"/>
        </w:rPr>
        <w:t xml:space="preserve">Developing Graduate Employability Skills. </w:t>
      </w:r>
      <w:r w:rsidRPr="000C642E">
        <w:rPr>
          <w:rFonts w:ascii="Arial" w:hAnsi="Arial" w:cs="Arial"/>
          <w:sz w:val="24"/>
          <w:szCs w:val="24"/>
        </w:rPr>
        <w:t xml:space="preserve">Universal Publishers. </w:t>
      </w:r>
    </w:p>
    <w:p w14:paraId="37DCAD4F" w14:textId="77777777" w:rsidR="00B41937" w:rsidRPr="000C642E" w:rsidRDefault="00B41937" w:rsidP="00554239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Communication Coach Alex Lyon (2020) </w:t>
      </w:r>
      <w:r w:rsidRPr="000C642E">
        <w:rPr>
          <w:rFonts w:ascii="Arial" w:hAnsi="Arial" w:cs="Arial"/>
          <w:i/>
          <w:iCs/>
          <w:sz w:val="24"/>
          <w:szCs w:val="24"/>
        </w:rPr>
        <w:t>Johari Window Model. A</w:t>
      </w:r>
      <w:r w:rsidRPr="000C642E">
        <w:rPr>
          <w:rFonts w:ascii="Arial" w:hAnsi="Arial" w:cs="Arial"/>
          <w:sz w:val="24"/>
          <w:szCs w:val="24"/>
        </w:rPr>
        <w:t xml:space="preserve">vailable at: </w:t>
      </w:r>
      <w:hyperlink r:id="rId8" w:history="1">
        <w:r w:rsidRPr="000C642E">
          <w:rPr>
            <w:rStyle w:val="Hyperlink"/>
            <w:rFonts w:ascii="Arial" w:hAnsi="Arial" w:cs="Arial"/>
            <w:sz w:val="24"/>
            <w:szCs w:val="24"/>
          </w:rPr>
          <w:t>https://www.youtube.com/watch?v=Zi4SvpAFRmY</w:t>
        </w:r>
      </w:hyperlink>
      <w:r w:rsidRPr="000C642E">
        <w:rPr>
          <w:rFonts w:ascii="Arial" w:hAnsi="Arial" w:cs="Arial"/>
          <w:sz w:val="24"/>
          <w:szCs w:val="24"/>
        </w:rPr>
        <w:t xml:space="preserve"> (Accessed: 16 March 2022). </w:t>
      </w:r>
    </w:p>
    <w:p w14:paraId="27F17516" w14:textId="77777777" w:rsidR="00B41937" w:rsidRPr="000C642E" w:rsidRDefault="00B41937" w:rsidP="00554239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Cottrell, S. (2017) </w:t>
      </w:r>
      <w:r w:rsidRPr="000C642E">
        <w:rPr>
          <w:rFonts w:ascii="Arial" w:hAnsi="Arial" w:cs="Arial"/>
          <w:i/>
          <w:iCs/>
          <w:sz w:val="24"/>
          <w:szCs w:val="24"/>
        </w:rPr>
        <w:t xml:space="preserve">Critical Thinking Skills: effective, analysis, argument and reflection. </w:t>
      </w:r>
      <w:r w:rsidRPr="000C642E">
        <w:rPr>
          <w:rFonts w:ascii="Arial" w:hAnsi="Arial" w:cs="Arial"/>
          <w:sz w:val="24"/>
          <w:szCs w:val="24"/>
        </w:rPr>
        <w:t>3</w:t>
      </w:r>
      <w:r w:rsidRPr="000C642E">
        <w:rPr>
          <w:rFonts w:ascii="Arial" w:hAnsi="Arial" w:cs="Arial"/>
          <w:sz w:val="24"/>
          <w:szCs w:val="24"/>
          <w:vertAlign w:val="superscript"/>
        </w:rPr>
        <w:t>rd</w:t>
      </w:r>
      <w:r w:rsidRPr="000C642E">
        <w:rPr>
          <w:rFonts w:ascii="Arial" w:hAnsi="Arial" w:cs="Arial"/>
          <w:sz w:val="24"/>
          <w:szCs w:val="24"/>
        </w:rPr>
        <w:t xml:space="preserve"> edn. Palgrave Macmillan.</w:t>
      </w:r>
    </w:p>
    <w:p w14:paraId="7525881C" w14:textId="77777777" w:rsidR="00B41937" w:rsidRPr="000C642E" w:rsidRDefault="00B41937" w:rsidP="00554239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Cottrell, S. (2021) </w:t>
      </w:r>
      <w:r w:rsidRPr="000C642E">
        <w:rPr>
          <w:rFonts w:ascii="Arial" w:hAnsi="Arial" w:cs="Arial"/>
          <w:i/>
          <w:iCs/>
          <w:sz w:val="24"/>
          <w:szCs w:val="24"/>
        </w:rPr>
        <w:t xml:space="preserve">Skills for Success: Personal Development and Employability. </w:t>
      </w:r>
      <w:r w:rsidRPr="000C642E">
        <w:rPr>
          <w:rFonts w:ascii="Arial" w:hAnsi="Arial" w:cs="Arial"/>
          <w:sz w:val="24"/>
          <w:szCs w:val="24"/>
        </w:rPr>
        <w:t>4</w:t>
      </w:r>
      <w:r w:rsidRPr="000C642E">
        <w:rPr>
          <w:rFonts w:ascii="Arial" w:hAnsi="Arial" w:cs="Arial"/>
          <w:sz w:val="24"/>
          <w:szCs w:val="24"/>
          <w:vertAlign w:val="superscript"/>
        </w:rPr>
        <w:t>th</w:t>
      </w:r>
      <w:r w:rsidRPr="000C642E">
        <w:rPr>
          <w:rFonts w:ascii="Arial" w:hAnsi="Arial" w:cs="Arial"/>
          <w:sz w:val="24"/>
          <w:szCs w:val="24"/>
        </w:rPr>
        <w:t xml:space="preserve"> edn. Red Globe Press: London</w:t>
      </w:r>
    </w:p>
    <w:p w14:paraId="3BE38013" w14:textId="77777777" w:rsidR="00B41937" w:rsidRPr="000C642E" w:rsidRDefault="00B41937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Dung, H.T.D. (2020) ‘The Advantages and Disadvantages of Virtual Learning’, </w:t>
      </w:r>
      <w:r w:rsidRPr="000C642E">
        <w:rPr>
          <w:rFonts w:ascii="Arial" w:hAnsi="Arial" w:cs="Arial"/>
          <w:i/>
          <w:iCs/>
          <w:sz w:val="24"/>
          <w:szCs w:val="24"/>
        </w:rPr>
        <w:t xml:space="preserve">Journal of Research &amp; Method in Education, </w:t>
      </w:r>
      <w:r w:rsidRPr="000C642E">
        <w:rPr>
          <w:rFonts w:ascii="Arial" w:hAnsi="Arial" w:cs="Arial"/>
          <w:sz w:val="24"/>
          <w:szCs w:val="24"/>
        </w:rPr>
        <w:t xml:space="preserve">10(3), pp. 45-48. Available at: </w:t>
      </w:r>
      <w:hyperlink r:id="rId9" w:history="1">
        <w:r w:rsidRPr="000C642E">
          <w:rPr>
            <w:rStyle w:val="Hyperlink"/>
            <w:rFonts w:ascii="Arial" w:hAnsi="Arial" w:cs="Arial"/>
            <w:sz w:val="24"/>
            <w:szCs w:val="24"/>
          </w:rPr>
          <w:t>https://d1wqtxts1xzle7.cloudfront.net/63764357/H100305454820200628-76630-</w:t>
        </w:r>
        <w:r w:rsidRPr="000C642E">
          <w:rPr>
            <w:rStyle w:val="Hyperlink"/>
            <w:rFonts w:ascii="Arial" w:hAnsi="Arial" w:cs="Arial"/>
            <w:sz w:val="24"/>
            <w:szCs w:val="24"/>
          </w:rPr>
          <w:lastRenderedPageBreak/>
          <w:t>7y7sei-with-cover-page-v2.pdf?Expires=1649075971&amp;Signature=bjQBV0POuNvL7OXhPD4ByLfa0H7s9VDJFhOalVjEtUYEnKgjp2fuLKFKEGz6tlXTJnh7SY4wo3ijGzGpcn6hZniP21zFz849G5WLvvSNRI5lECMoQajku1fIcPW7juNUWvpPV8tWqTqax1~dmb5GV5w78lLjB2REzYGimuinvKI4JwzOrmpkIcnnxJOhu22oDsu~tfQt7GFnb6paZGi5fSBDAx6hqqtDGvQZKp0EdvGz754~t7vLYvzdc5ZN6JQZPjbC7Z0T9k8yFtalKitGAT5xpsI-TC4fNa6YXceTGP489ck9CD4dBHcsMdCv194YPX1yL8WWWYgraKHET30PCA__&amp;Key-Pair-Id=APKAJLOHF5GGSLRBV4ZA</w:t>
        </w:r>
      </w:hyperlink>
      <w:r w:rsidRPr="000C642E">
        <w:rPr>
          <w:rFonts w:ascii="Arial" w:hAnsi="Arial" w:cs="Arial"/>
          <w:sz w:val="24"/>
          <w:szCs w:val="24"/>
        </w:rPr>
        <w:t xml:space="preserve"> (Accessed: 03 April 2022). </w:t>
      </w:r>
    </w:p>
    <w:p w14:paraId="21B533F1" w14:textId="77777777" w:rsidR="00B41937" w:rsidRPr="000C642E" w:rsidRDefault="00B41937" w:rsidP="00554239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Gibbs, G. (1988) </w:t>
      </w:r>
      <w:r w:rsidRPr="000C642E">
        <w:rPr>
          <w:rFonts w:ascii="Arial" w:hAnsi="Arial" w:cs="Arial"/>
          <w:i/>
          <w:iCs/>
          <w:sz w:val="24"/>
          <w:szCs w:val="24"/>
        </w:rPr>
        <w:t xml:space="preserve">Learning by Doing: A Guide to Teaching and Learning Methods. </w:t>
      </w:r>
      <w:r w:rsidRPr="000C642E">
        <w:rPr>
          <w:rFonts w:ascii="Arial" w:hAnsi="Arial" w:cs="Arial"/>
          <w:sz w:val="24"/>
          <w:szCs w:val="24"/>
        </w:rPr>
        <w:t>London: Further Education Unit.</w:t>
      </w:r>
    </w:p>
    <w:p w14:paraId="3F9672A0" w14:textId="77777777" w:rsidR="00B41937" w:rsidRPr="000C642E" w:rsidRDefault="00B41937" w:rsidP="00554239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Holmes, K. (2017) </w:t>
      </w:r>
      <w:r w:rsidRPr="000C642E">
        <w:rPr>
          <w:rFonts w:ascii="Arial" w:hAnsi="Arial" w:cs="Arial"/>
          <w:i/>
          <w:iCs/>
          <w:sz w:val="24"/>
          <w:szCs w:val="24"/>
        </w:rPr>
        <w:t xml:space="preserve">What employers want: the employability skills handbook. </w:t>
      </w:r>
      <w:r w:rsidRPr="000C642E">
        <w:rPr>
          <w:rFonts w:ascii="Arial" w:hAnsi="Arial" w:cs="Arial"/>
          <w:sz w:val="24"/>
          <w:szCs w:val="24"/>
        </w:rPr>
        <w:t>2</w:t>
      </w:r>
      <w:r w:rsidRPr="000C642E">
        <w:rPr>
          <w:rFonts w:ascii="Arial" w:hAnsi="Arial" w:cs="Arial"/>
          <w:sz w:val="24"/>
          <w:szCs w:val="24"/>
          <w:vertAlign w:val="superscript"/>
        </w:rPr>
        <w:t>nd</w:t>
      </w:r>
      <w:r w:rsidRPr="000C642E">
        <w:rPr>
          <w:rFonts w:ascii="Arial" w:hAnsi="Arial" w:cs="Arial"/>
          <w:sz w:val="24"/>
          <w:szCs w:val="24"/>
        </w:rPr>
        <w:t xml:space="preserve"> edn. Trotman Education: Bath</w:t>
      </w:r>
    </w:p>
    <w:p w14:paraId="09B8484F" w14:textId="77777777" w:rsidR="00B41937" w:rsidRPr="000C642E" w:rsidRDefault="00B41937" w:rsidP="00554239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Trought, F. (2017) </w:t>
      </w:r>
      <w:r w:rsidRPr="000C642E">
        <w:rPr>
          <w:rFonts w:ascii="Arial" w:hAnsi="Arial" w:cs="Arial"/>
          <w:i/>
          <w:iCs/>
          <w:sz w:val="24"/>
          <w:szCs w:val="24"/>
        </w:rPr>
        <w:t xml:space="preserve">Brilliant Employability Skills: How to stand out from the crowd in the graduate job market. </w:t>
      </w:r>
      <w:r w:rsidRPr="000C642E">
        <w:rPr>
          <w:rFonts w:ascii="Arial" w:hAnsi="Arial" w:cs="Arial"/>
          <w:sz w:val="24"/>
          <w:szCs w:val="24"/>
        </w:rPr>
        <w:t>Pearson Education Limited.</w:t>
      </w:r>
    </w:p>
    <w:p w14:paraId="7DBAAC8D" w14:textId="77777777" w:rsidR="00B41937" w:rsidRPr="000C642E" w:rsidRDefault="00B41937" w:rsidP="00847C8D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University of Wales Trinity Saint David (2022) </w:t>
      </w:r>
      <w:r w:rsidRPr="000C642E">
        <w:rPr>
          <w:rFonts w:ascii="Arial" w:hAnsi="Arial" w:cs="Arial"/>
          <w:i/>
          <w:iCs/>
          <w:sz w:val="24"/>
          <w:szCs w:val="24"/>
        </w:rPr>
        <w:t xml:space="preserve">Student Careers Service. </w:t>
      </w:r>
      <w:r w:rsidRPr="000C642E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0C642E">
          <w:rPr>
            <w:rStyle w:val="Hyperlink"/>
            <w:rFonts w:ascii="Arial" w:hAnsi="Arial" w:cs="Arial"/>
            <w:sz w:val="24"/>
            <w:szCs w:val="24"/>
          </w:rPr>
          <w:t>https://www.uwtsd.ac.uk/careers/</w:t>
        </w:r>
      </w:hyperlink>
      <w:r w:rsidRPr="000C642E">
        <w:rPr>
          <w:rFonts w:ascii="Arial" w:hAnsi="Arial" w:cs="Arial"/>
          <w:sz w:val="24"/>
          <w:szCs w:val="24"/>
        </w:rPr>
        <w:t xml:space="preserve"> (Accessed: 31 March 2022). </w:t>
      </w:r>
    </w:p>
    <w:p w14:paraId="7D7AA3B7" w14:textId="77777777" w:rsidR="00B41937" w:rsidRPr="000C642E" w:rsidRDefault="00B41937" w:rsidP="00554239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University of Wales Trinity Saint David (n.d) </w:t>
      </w:r>
      <w:r w:rsidRPr="000C642E">
        <w:rPr>
          <w:rFonts w:ascii="Arial" w:hAnsi="Arial" w:cs="Arial"/>
          <w:i/>
          <w:iCs/>
          <w:sz w:val="24"/>
          <w:szCs w:val="24"/>
        </w:rPr>
        <w:t xml:space="preserve">ChangeMakers: Building your Personal Brand for Sustainable Employment. </w:t>
      </w:r>
      <w:r w:rsidRPr="000C642E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0C642E">
          <w:rPr>
            <w:rStyle w:val="Hyperlink"/>
            <w:rFonts w:ascii="Arial" w:hAnsi="Arial" w:cs="Arial"/>
            <w:sz w:val="24"/>
            <w:szCs w:val="24"/>
          </w:rPr>
          <w:t>https://moodle.uwtsd.ac.uk/course/view.php?id=8583</w:t>
        </w:r>
      </w:hyperlink>
      <w:r w:rsidRPr="000C642E">
        <w:rPr>
          <w:rFonts w:ascii="Arial" w:hAnsi="Arial" w:cs="Arial"/>
          <w:sz w:val="24"/>
          <w:szCs w:val="24"/>
        </w:rPr>
        <w:t xml:space="preserve">. (Accessed: 10 March 2022). </w:t>
      </w:r>
    </w:p>
    <w:p w14:paraId="64E7A57B" w14:textId="77777777" w:rsidR="00B41937" w:rsidRPr="000C642E" w:rsidRDefault="00B41937" w:rsidP="00554239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World Health Organisation (2022) </w:t>
      </w:r>
      <w:r w:rsidRPr="000C642E">
        <w:rPr>
          <w:rFonts w:ascii="Arial" w:hAnsi="Arial" w:cs="Arial"/>
          <w:i/>
          <w:iCs/>
          <w:sz w:val="24"/>
          <w:szCs w:val="24"/>
        </w:rPr>
        <w:t xml:space="preserve">Coronavirus disease (COVID-19). </w:t>
      </w:r>
      <w:r w:rsidRPr="000C642E">
        <w:rPr>
          <w:rFonts w:ascii="Arial" w:hAnsi="Arial" w:cs="Arial"/>
          <w:sz w:val="24"/>
          <w:szCs w:val="24"/>
        </w:rPr>
        <w:t xml:space="preserve">Available at: </w:t>
      </w:r>
      <w:hyperlink r:id="rId12" w:anchor="tab=tab_1" w:history="1">
        <w:r w:rsidRPr="000C642E">
          <w:rPr>
            <w:rStyle w:val="Hyperlink"/>
            <w:rFonts w:ascii="Arial" w:hAnsi="Arial" w:cs="Arial"/>
            <w:sz w:val="24"/>
            <w:szCs w:val="24"/>
          </w:rPr>
          <w:t>https://www.who.int/health-topics/coronavirus#tab=tab_1</w:t>
        </w:r>
      </w:hyperlink>
      <w:r w:rsidRPr="000C642E">
        <w:rPr>
          <w:rFonts w:ascii="Arial" w:hAnsi="Arial" w:cs="Arial"/>
          <w:sz w:val="24"/>
          <w:szCs w:val="24"/>
        </w:rPr>
        <w:t xml:space="preserve"> (Accessed: 31 March 2022). </w:t>
      </w:r>
    </w:p>
    <w:p w14:paraId="25C43F38" w14:textId="77777777" w:rsidR="00B41937" w:rsidRPr="000C642E" w:rsidRDefault="00B41937" w:rsidP="00554239">
      <w:pPr>
        <w:rPr>
          <w:rFonts w:ascii="Arial" w:hAnsi="Arial" w:cs="Arial"/>
          <w:sz w:val="24"/>
          <w:szCs w:val="24"/>
        </w:rPr>
      </w:pPr>
      <w:r w:rsidRPr="000C642E">
        <w:rPr>
          <w:rFonts w:ascii="Arial" w:hAnsi="Arial" w:cs="Arial"/>
          <w:sz w:val="24"/>
          <w:szCs w:val="24"/>
        </w:rPr>
        <w:t xml:space="preserve">Youth Employment UK (2016) </w:t>
      </w:r>
      <w:r w:rsidRPr="000C642E">
        <w:rPr>
          <w:rFonts w:ascii="Arial" w:hAnsi="Arial" w:cs="Arial"/>
          <w:i/>
          <w:iCs/>
          <w:sz w:val="24"/>
          <w:szCs w:val="24"/>
        </w:rPr>
        <w:t xml:space="preserve">Positive Attitude: An Overview. </w:t>
      </w:r>
      <w:r w:rsidRPr="000C642E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0C642E">
          <w:rPr>
            <w:rStyle w:val="Hyperlink"/>
            <w:rFonts w:ascii="Arial" w:hAnsi="Arial" w:cs="Arial"/>
            <w:sz w:val="24"/>
            <w:szCs w:val="24"/>
          </w:rPr>
          <w:t>https://www.youthemployment.org.uk/attitude-an-overview/</w:t>
        </w:r>
      </w:hyperlink>
      <w:r w:rsidRPr="000C642E">
        <w:rPr>
          <w:rFonts w:ascii="Arial" w:hAnsi="Arial" w:cs="Arial"/>
          <w:sz w:val="24"/>
          <w:szCs w:val="24"/>
        </w:rPr>
        <w:t xml:space="preserve"> (Accessed: 04 April 2022). </w:t>
      </w:r>
    </w:p>
    <w:sectPr w:rsidR="00B41937" w:rsidRPr="000C642E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B2D43" w14:textId="77777777" w:rsidR="00611FE3" w:rsidRDefault="00611FE3" w:rsidP="00611FE3">
      <w:pPr>
        <w:spacing w:after="0" w:line="240" w:lineRule="auto"/>
      </w:pPr>
      <w:r>
        <w:separator/>
      </w:r>
    </w:p>
  </w:endnote>
  <w:endnote w:type="continuationSeparator" w:id="0">
    <w:p w14:paraId="617A28C2" w14:textId="77777777" w:rsidR="00611FE3" w:rsidRDefault="00611FE3" w:rsidP="00611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6009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F921AA" w14:textId="16B92D85" w:rsidR="00611FE3" w:rsidRDefault="00611F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AF7E9A" w14:textId="77777777" w:rsidR="00611FE3" w:rsidRDefault="00611F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F1DEF" w14:textId="77777777" w:rsidR="00611FE3" w:rsidRDefault="00611FE3" w:rsidP="00611FE3">
      <w:pPr>
        <w:spacing w:after="0" w:line="240" w:lineRule="auto"/>
      </w:pPr>
      <w:r>
        <w:separator/>
      </w:r>
    </w:p>
  </w:footnote>
  <w:footnote w:type="continuationSeparator" w:id="0">
    <w:p w14:paraId="424E2A24" w14:textId="77777777" w:rsidR="00611FE3" w:rsidRDefault="00611FE3" w:rsidP="00611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286B9" w14:textId="48CFEB47" w:rsidR="00611FE3" w:rsidRDefault="00611FE3">
    <w:pPr>
      <w:pStyle w:val="Header"/>
    </w:pPr>
    <w:r>
      <w:t>Sophie Wilkes                                                                                                                 2006542</w:t>
    </w:r>
  </w:p>
  <w:p w14:paraId="61F8673F" w14:textId="77777777" w:rsidR="00611FE3" w:rsidRDefault="00611F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CD4265"/>
    <w:multiLevelType w:val="hybridMultilevel"/>
    <w:tmpl w:val="CDA48D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FE3"/>
    <w:rsid w:val="000100B7"/>
    <w:rsid w:val="0001313C"/>
    <w:rsid w:val="00015196"/>
    <w:rsid w:val="00023DD6"/>
    <w:rsid w:val="00025D8F"/>
    <w:rsid w:val="00071048"/>
    <w:rsid w:val="000C0CD5"/>
    <w:rsid w:val="000C25DD"/>
    <w:rsid w:val="000C642E"/>
    <w:rsid w:val="00126F23"/>
    <w:rsid w:val="001342CA"/>
    <w:rsid w:val="00142E04"/>
    <w:rsid w:val="0014433C"/>
    <w:rsid w:val="00154176"/>
    <w:rsid w:val="00156576"/>
    <w:rsid w:val="00167AFC"/>
    <w:rsid w:val="00170317"/>
    <w:rsid w:val="001B3180"/>
    <w:rsid w:val="001C36AA"/>
    <w:rsid w:val="001F1189"/>
    <w:rsid w:val="001F1B0D"/>
    <w:rsid w:val="001F2A20"/>
    <w:rsid w:val="00220C79"/>
    <w:rsid w:val="00236BEB"/>
    <w:rsid w:val="00274D23"/>
    <w:rsid w:val="002771F6"/>
    <w:rsid w:val="00277F87"/>
    <w:rsid w:val="002B2C8A"/>
    <w:rsid w:val="002B31B0"/>
    <w:rsid w:val="002C0CF8"/>
    <w:rsid w:val="002C16B4"/>
    <w:rsid w:val="002C45C8"/>
    <w:rsid w:val="002C5C1A"/>
    <w:rsid w:val="002D5094"/>
    <w:rsid w:val="002F0635"/>
    <w:rsid w:val="00334753"/>
    <w:rsid w:val="0036068E"/>
    <w:rsid w:val="00381366"/>
    <w:rsid w:val="003A6B55"/>
    <w:rsid w:val="003D0004"/>
    <w:rsid w:val="003D22FB"/>
    <w:rsid w:val="003E1BBD"/>
    <w:rsid w:val="00420AEF"/>
    <w:rsid w:val="00426656"/>
    <w:rsid w:val="0043742D"/>
    <w:rsid w:val="0044443C"/>
    <w:rsid w:val="0044772C"/>
    <w:rsid w:val="00495A98"/>
    <w:rsid w:val="004A1783"/>
    <w:rsid w:val="004A650D"/>
    <w:rsid w:val="004B0D34"/>
    <w:rsid w:val="004B7DDB"/>
    <w:rsid w:val="005049DD"/>
    <w:rsid w:val="00506D3E"/>
    <w:rsid w:val="00514D15"/>
    <w:rsid w:val="00554239"/>
    <w:rsid w:val="00554AD9"/>
    <w:rsid w:val="005730AC"/>
    <w:rsid w:val="00593510"/>
    <w:rsid w:val="005A31A6"/>
    <w:rsid w:val="005C3BAA"/>
    <w:rsid w:val="005C74EF"/>
    <w:rsid w:val="005D1EE0"/>
    <w:rsid w:val="005F5562"/>
    <w:rsid w:val="00605EC1"/>
    <w:rsid w:val="00611FE3"/>
    <w:rsid w:val="0062193C"/>
    <w:rsid w:val="00627A55"/>
    <w:rsid w:val="00633C97"/>
    <w:rsid w:val="0064573A"/>
    <w:rsid w:val="00666FAE"/>
    <w:rsid w:val="006677D5"/>
    <w:rsid w:val="006B730D"/>
    <w:rsid w:val="006F2BF4"/>
    <w:rsid w:val="00703351"/>
    <w:rsid w:val="00732991"/>
    <w:rsid w:val="007455B3"/>
    <w:rsid w:val="00753A1E"/>
    <w:rsid w:val="007721B4"/>
    <w:rsid w:val="007C07F7"/>
    <w:rsid w:val="0081353E"/>
    <w:rsid w:val="00822BDA"/>
    <w:rsid w:val="008239CE"/>
    <w:rsid w:val="00847C8D"/>
    <w:rsid w:val="0085354D"/>
    <w:rsid w:val="0085603D"/>
    <w:rsid w:val="008B6008"/>
    <w:rsid w:val="008B7EA2"/>
    <w:rsid w:val="008F6ED2"/>
    <w:rsid w:val="008F7003"/>
    <w:rsid w:val="009C2038"/>
    <w:rsid w:val="009C6175"/>
    <w:rsid w:val="009F1D3B"/>
    <w:rsid w:val="00A01E6C"/>
    <w:rsid w:val="00A4526B"/>
    <w:rsid w:val="00A56994"/>
    <w:rsid w:val="00A652B8"/>
    <w:rsid w:val="00AA52CC"/>
    <w:rsid w:val="00AD5A34"/>
    <w:rsid w:val="00AF3657"/>
    <w:rsid w:val="00B008EF"/>
    <w:rsid w:val="00B11642"/>
    <w:rsid w:val="00B143B1"/>
    <w:rsid w:val="00B41937"/>
    <w:rsid w:val="00B421C5"/>
    <w:rsid w:val="00B54BC0"/>
    <w:rsid w:val="00B55A19"/>
    <w:rsid w:val="00B86589"/>
    <w:rsid w:val="00B93FBD"/>
    <w:rsid w:val="00BE2740"/>
    <w:rsid w:val="00BF42C5"/>
    <w:rsid w:val="00C14CAE"/>
    <w:rsid w:val="00CD7175"/>
    <w:rsid w:val="00D50051"/>
    <w:rsid w:val="00D52AAB"/>
    <w:rsid w:val="00D57BAB"/>
    <w:rsid w:val="00D73F62"/>
    <w:rsid w:val="00D74AA5"/>
    <w:rsid w:val="00D91BCD"/>
    <w:rsid w:val="00DB019B"/>
    <w:rsid w:val="00DB2057"/>
    <w:rsid w:val="00DD3955"/>
    <w:rsid w:val="00DF54E6"/>
    <w:rsid w:val="00E04808"/>
    <w:rsid w:val="00E262AB"/>
    <w:rsid w:val="00E663E8"/>
    <w:rsid w:val="00E90E91"/>
    <w:rsid w:val="00E97C16"/>
    <w:rsid w:val="00EB79D3"/>
    <w:rsid w:val="00EC77EE"/>
    <w:rsid w:val="00ED3F14"/>
    <w:rsid w:val="00F0466B"/>
    <w:rsid w:val="00F13015"/>
    <w:rsid w:val="00F1600A"/>
    <w:rsid w:val="00F22961"/>
    <w:rsid w:val="00FC17EA"/>
    <w:rsid w:val="00FE1F96"/>
    <w:rsid w:val="00FF7799"/>
    <w:rsid w:val="00FF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68B79"/>
  <w15:chartTrackingRefBased/>
  <w15:docId w15:val="{13D0818B-9857-4A39-977C-2A4467D1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F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FE3"/>
  </w:style>
  <w:style w:type="paragraph" w:styleId="Footer">
    <w:name w:val="footer"/>
    <w:basedOn w:val="Normal"/>
    <w:link w:val="FooterChar"/>
    <w:uiPriority w:val="99"/>
    <w:unhideWhenUsed/>
    <w:rsid w:val="00611F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FE3"/>
  </w:style>
  <w:style w:type="character" w:styleId="Hyperlink">
    <w:name w:val="Hyperlink"/>
    <w:basedOn w:val="DefaultParagraphFont"/>
    <w:uiPriority w:val="99"/>
    <w:unhideWhenUsed/>
    <w:rsid w:val="007329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299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B31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i4SvpAFRmY" TargetMode="External"/><Relationship Id="rId13" Type="http://schemas.openxmlformats.org/officeDocument/2006/relationships/hyperlink" Target="https://www.youthemployment.org.uk/attitude-an-overview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areerbuilder.com/advice/skills-to-put-on-resume" TargetMode="External"/><Relationship Id="rId12" Type="http://schemas.openxmlformats.org/officeDocument/2006/relationships/hyperlink" Target="https://www.who.int/health-topics/coronaviru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odle.uwtsd.ac.uk/course/view.php?id=8583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uwtsd.ac.uk/career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1wqtxts1xzle7.cloudfront.net/63764357/H100305454820200628-76630-7y7sei-with-cover-page-v2.pdf?Expires=1649075971&amp;Signature=bjQBV0POuNvL7OXhPD4ByLfa0H7s9VDJFhOalVjEtUYEnKgjp2fuLKFKEGz6tlXTJnh7SY4wo3ijGzGpcn6hZniP21zFz849G5WLvvSNRI5lECMoQajku1fIcPW7juNUWvpPV8tWqTqax1~dmb5GV5w78lLjB2REzYGimuinvKI4JwzOrmpkIcnnxJOhu22oDsu~tfQt7GFnb6paZGi5fSBDAx6hqqtDGvQZKp0EdvGz754~t7vLYvzdc5ZN6JQZPjbC7Z0T9k8yFtalKitGAT5xpsI-TC4fNa6YXceTGP489ck9CD4dBHcsMdCv194YPX1yL8WWWYgraKHET30PCA__&amp;Key-Pair-Id=APKAJLOHF5GGSLRBV4ZA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6</Pages>
  <Words>2458</Words>
  <Characters>14016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Wilkes</dc:creator>
  <cp:keywords/>
  <dc:description/>
  <cp:lastModifiedBy>Sophie Wilkes</cp:lastModifiedBy>
  <cp:revision>134</cp:revision>
  <dcterms:created xsi:type="dcterms:W3CDTF">2022-03-31T11:13:00Z</dcterms:created>
  <dcterms:modified xsi:type="dcterms:W3CDTF">2022-04-04T18:24:00Z</dcterms:modified>
</cp:coreProperties>
</file>