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B2CB7F" w14:textId="7F6E338B" w:rsidR="00A32CA5" w:rsidRPr="00F6164C" w:rsidRDefault="00A32CA5" w:rsidP="00F6164C">
      <w:pPr>
        <w:spacing w:line="360" w:lineRule="auto"/>
        <w:rPr>
          <w:rFonts w:ascii="Calibri" w:hAnsi="Calibri" w:cs="Calibri"/>
        </w:rPr>
      </w:pPr>
      <w:r w:rsidRPr="00F6164C">
        <w:rPr>
          <w:rFonts w:ascii="Calibri" w:hAnsi="Calibri" w:cs="Calibri"/>
        </w:rPr>
        <w:t>Curriculum development project</w:t>
      </w:r>
    </w:p>
    <w:p w14:paraId="6EFD5777" w14:textId="77777777" w:rsidR="00A32CA5" w:rsidRPr="00F6164C" w:rsidRDefault="00A32CA5" w:rsidP="00F6164C">
      <w:pPr>
        <w:spacing w:line="360" w:lineRule="auto"/>
        <w:rPr>
          <w:rFonts w:ascii="Calibri" w:hAnsi="Calibri" w:cs="Calibri"/>
        </w:rPr>
      </w:pPr>
    </w:p>
    <w:p w14:paraId="1F07D02D" w14:textId="2A39A4CB" w:rsidR="00A32CA5" w:rsidRPr="00F6164C" w:rsidRDefault="00A32CA5" w:rsidP="00F6164C">
      <w:pPr>
        <w:spacing w:line="360" w:lineRule="auto"/>
        <w:rPr>
          <w:rFonts w:ascii="Calibri" w:hAnsi="Calibri" w:cs="Calibri"/>
          <w:u w:val="single"/>
        </w:rPr>
      </w:pPr>
      <w:r w:rsidRPr="00F6164C">
        <w:rPr>
          <w:rFonts w:ascii="Calibri" w:hAnsi="Calibri" w:cs="Calibri"/>
          <w:u w:val="single"/>
        </w:rPr>
        <w:t>Introduction</w:t>
      </w:r>
    </w:p>
    <w:p w14:paraId="15B46F8E" w14:textId="79C05A72" w:rsidR="00595668" w:rsidRPr="00F6164C" w:rsidRDefault="000F52A8" w:rsidP="00F6164C">
      <w:pPr>
        <w:spacing w:line="360" w:lineRule="auto"/>
        <w:rPr>
          <w:rFonts w:ascii="Calibri" w:hAnsi="Calibri" w:cs="Calibri"/>
        </w:rPr>
      </w:pPr>
      <w:r w:rsidRPr="00F6164C">
        <w:rPr>
          <w:rFonts w:ascii="Calibri" w:hAnsi="Calibri" w:cs="Calibri"/>
        </w:rPr>
        <w:t>This curriculum</w:t>
      </w:r>
      <w:r w:rsidR="005E1165" w:rsidRPr="00F6164C">
        <w:rPr>
          <w:rFonts w:ascii="Calibri" w:hAnsi="Calibri" w:cs="Calibri"/>
        </w:rPr>
        <w:t xml:space="preserve"> as praxis </w:t>
      </w:r>
      <w:r w:rsidR="000E30E4" w:rsidRPr="00F6164C">
        <w:rPr>
          <w:rFonts w:ascii="Calibri" w:hAnsi="Calibri" w:cs="Calibri"/>
        </w:rPr>
        <w:t>(Grundy, 1987)</w:t>
      </w:r>
      <w:r w:rsidRPr="00F6164C">
        <w:rPr>
          <w:rFonts w:ascii="Calibri" w:hAnsi="Calibri" w:cs="Calibri"/>
        </w:rPr>
        <w:t xml:space="preserve"> </w:t>
      </w:r>
      <w:r w:rsidR="002A4834" w:rsidRPr="00F6164C">
        <w:rPr>
          <w:rFonts w:ascii="Calibri" w:hAnsi="Calibri" w:cs="Calibri"/>
        </w:rPr>
        <w:t xml:space="preserve">is designed </w:t>
      </w:r>
      <w:r w:rsidR="00661BC9" w:rsidRPr="00F6164C">
        <w:rPr>
          <w:rFonts w:ascii="Calibri" w:hAnsi="Calibri" w:cs="Calibri"/>
        </w:rPr>
        <w:t xml:space="preserve">to provide </w:t>
      </w:r>
      <w:r w:rsidRPr="00F6164C">
        <w:rPr>
          <w:rFonts w:ascii="Calibri" w:hAnsi="Calibri" w:cs="Calibri"/>
        </w:rPr>
        <w:t>frontline police officers</w:t>
      </w:r>
      <w:r w:rsidR="005C4E62" w:rsidRPr="00F6164C">
        <w:rPr>
          <w:rFonts w:ascii="Calibri" w:hAnsi="Calibri" w:cs="Calibri"/>
        </w:rPr>
        <w:t>, student officers</w:t>
      </w:r>
      <w:r w:rsidRPr="00F6164C">
        <w:rPr>
          <w:rFonts w:ascii="Calibri" w:hAnsi="Calibri" w:cs="Calibri"/>
        </w:rPr>
        <w:t xml:space="preserve"> </w:t>
      </w:r>
      <w:r w:rsidR="0014023C" w:rsidRPr="00F6164C">
        <w:rPr>
          <w:rFonts w:ascii="Calibri" w:hAnsi="Calibri" w:cs="Calibri"/>
        </w:rPr>
        <w:t xml:space="preserve">and investigators </w:t>
      </w:r>
      <w:r w:rsidRPr="00F6164C">
        <w:rPr>
          <w:rFonts w:ascii="Calibri" w:hAnsi="Calibri" w:cs="Calibri"/>
        </w:rPr>
        <w:t>with</w:t>
      </w:r>
      <w:r w:rsidR="00E06A54" w:rsidRPr="00F6164C">
        <w:rPr>
          <w:rFonts w:ascii="Calibri" w:hAnsi="Calibri" w:cs="Calibri"/>
        </w:rPr>
        <w:t xml:space="preserve"> a depth of</w:t>
      </w:r>
      <w:r w:rsidRPr="00F6164C">
        <w:rPr>
          <w:rFonts w:ascii="Calibri" w:hAnsi="Calibri" w:cs="Calibri"/>
        </w:rPr>
        <w:t xml:space="preserve"> knowl</w:t>
      </w:r>
      <w:r w:rsidR="00F25514" w:rsidRPr="00F6164C">
        <w:rPr>
          <w:rFonts w:ascii="Calibri" w:hAnsi="Calibri" w:cs="Calibri"/>
        </w:rPr>
        <w:t>edge on</w:t>
      </w:r>
      <w:r w:rsidR="00661BC9" w:rsidRPr="00F6164C">
        <w:rPr>
          <w:rFonts w:ascii="Calibri" w:hAnsi="Calibri" w:cs="Calibri"/>
        </w:rPr>
        <w:t xml:space="preserve"> conscious,</w:t>
      </w:r>
      <w:r w:rsidR="00F25514" w:rsidRPr="00F6164C">
        <w:rPr>
          <w:rFonts w:ascii="Calibri" w:hAnsi="Calibri" w:cs="Calibri"/>
        </w:rPr>
        <w:t xml:space="preserve"> </w:t>
      </w:r>
      <w:r w:rsidR="008A60B4" w:rsidRPr="00F6164C">
        <w:rPr>
          <w:rFonts w:ascii="Calibri" w:hAnsi="Calibri" w:cs="Calibri"/>
        </w:rPr>
        <w:t>unconscious/implicit bias and victim blaming</w:t>
      </w:r>
      <w:r w:rsidR="00111173" w:rsidRPr="00F6164C">
        <w:rPr>
          <w:rFonts w:ascii="Calibri" w:hAnsi="Calibri" w:cs="Calibri"/>
        </w:rPr>
        <w:t xml:space="preserve">. It will aim to </w:t>
      </w:r>
      <w:r w:rsidR="00600227" w:rsidRPr="00F6164C">
        <w:rPr>
          <w:rFonts w:ascii="Calibri" w:hAnsi="Calibri" w:cs="Calibri"/>
        </w:rPr>
        <w:t xml:space="preserve">develop officers emotional intelligence by defining </w:t>
      </w:r>
      <w:r w:rsidR="00FB1699" w:rsidRPr="00F6164C">
        <w:rPr>
          <w:rFonts w:ascii="Calibri" w:hAnsi="Calibri" w:cs="Calibri"/>
        </w:rPr>
        <w:t xml:space="preserve">and exploring how conscious, unconscious/implicit bias and or victim-blaming can impact upon </w:t>
      </w:r>
      <w:r w:rsidR="00771AFB" w:rsidRPr="00F6164C">
        <w:rPr>
          <w:rFonts w:ascii="Calibri" w:hAnsi="Calibri" w:cs="Calibri"/>
        </w:rPr>
        <w:t>the working relationships with survivors</w:t>
      </w:r>
      <w:r w:rsidR="00B30EF2" w:rsidRPr="00F6164C">
        <w:rPr>
          <w:rFonts w:ascii="Calibri" w:hAnsi="Calibri" w:cs="Calibri"/>
        </w:rPr>
        <w:t>, perceptions</w:t>
      </w:r>
      <w:r w:rsidR="00771AFB" w:rsidRPr="00F6164C">
        <w:rPr>
          <w:rFonts w:ascii="Calibri" w:hAnsi="Calibri" w:cs="Calibri"/>
        </w:rPr>
        <w:t xml:space="preserve"> and </w:t>
      </w:r>
      <w:r w:rsidR="00BA4DC5" w:rsidRPr="00F6164C">
        <w:rPr>
          <w:rFonts w:ascii="Calibri" w:hAnsi="Calibri" w:cs="Calibri"/>
        </w:rPr>
        <w:t xml:space="preserve">decision making. </w:t>
      </w:r>
      <w:r w:rsidR="002E11DE">
        <w:rPr>
          <w:rFonts w:ascii="Calibri" w:hAnsi="Calibri" w:cs="Calibri"/>
        </w:rPr>
        <w:t xml:space="preserve">Working in unison with Professional </w:t>
      </w:r>
      <w:r w:rsidR="00FB3060">
        <w:rPr>
          <w:rFonts w:ascii="Calibri" w:hAnsi="Calibri" w:cs="Calibri"/>
        </w:rPr>
        <w:t>standards</w:t>
      </w:r>
      <w:r w:rsidR="002E11DE">
        <w:rPr>
          <w:rFonts w:ascii="Calibri" w:hAnsi="Calibri" w:cs="Calibri"/>
        </w:rPr>
        <w:t xml:space="preserve"> </w:t>
      </w:r>
      <w:r w:rsidR="00FB3060">
        <w:rPr>
          <w:rFonts w:ascii="Calibri" w:hAnsi="Calibri" w:cs="Calibri"/>
        </w:rPr>
        <w:t xml:space="preserve">(Welsh Government, 2024), </w:t>
      </w:r>
      <w:r w:rsidR="00C2509E">
        <w:rPr>
          <w:rFonts w:ascii="Calibri" w:hAnsi="Calibri" w:cs="Calibri"/>
        </w:rPr>
        <w:t>w</w:t>
      </w:r>
      <w:r w:rsidR="006B34FD" w:rsidRPr="00F6164C">
        <w:rPr>
          <w:rFonts w:ascii="Calibri" w:hAnsi="Calibri" w:cs="Calibri"/>
        </w:rPr>
        <w:t>ithin</w:t>
      </w:r>
      <w:r w:rsidR="00AE3920" w:rsidRPr="00F6164C">
        <w:rPr>
          <w:rFonts w:ascii="Calibri" w:hAnsi="Calibri" w:cs="Calibri"/>
        </w:rPr>
        <w:t xml:space="preserve"> a safe environment, officers will be supported </w:t>
      </w:r>
      <w:r w:rsidR="006B34FD" w:rsidRPr="00F6164C">
        <w:rPr>
          <w:rFonts w:ascii="Calibri" w:hAnsi="Calibri" w:cs="Calibri"/>
        </w:rPr>
        <w:t xml:space="preserve">and encouraged </w:t>
      </w:r>
      <w:r w:rsidR="00AE3920" w:rsidRPr="00F6164C">
        <w:rPr>
          <w:rFonts w:ascii="Calibri" w:hAnsi="Calibri" w:cs="Calibri"/>
        </w:rPr>
        <w:t>to explore their own biases</w:t>
      </w:r>
      <w:r w:rsidR="00226184" w:rsidRPr="00F6164C">
        <w:rPr>
          <w:rFonts w:ascii="Calibri" w:hAnsi="Calibri" w:cs="Calibri"/>
        </w:rPr>
        <w:t xml:space="preserve"> </w:t>
      </w:r>
      <w:r w:rsidR="00E50AA1" w:rsidRPr="00F6164C">
        <w:rPr>
          <w:rFonts w:ascii="Calibri" w:hAnsi="Calibri" w:cs="Calibri"/>
        </w:rPr>
        <w:t xml:space="preserve">through open dialogue, </w:t>
      </w:r>
      <w:r w:rsidR="002D3329" w:rsidRPr="00F6164C">
        <w:rPr>
          <w:rFonts w:ascii="Calibri" w:hAnsi="Calibri" w:cs="Calibri"/>
        </w:rPr>
        <w:t>self-reflection</w:t>
      </w:r>
      <w:r w:rsidR="009701C6" w:rsidRPr="00F6164C">
        <w:rPr>
          <w:rFonts w:ascii="Calibri" w:hAnsi="Calibri" w:cs="Calibri"/>
        </w:rPr>
        <w:t>, reflective practices</w:t>
      </w:r>
      <w:r w:rsidR="002D3329" w:rsidRPr="00F6164C">
        <w:rPr>
          <w:rFonts w:ascii="Calibri" w:hAnsi="Calibri" w:cs="Calibri"/>
        </w:rPr>
        <w:t xml:space="preserve"> and </w:t>
      </w:r>
      <w:r w:rsidR="009701C6" w:rsidRPr="00F6164C">
        <w:rPr>
          <w:rFonts w:ascii="Calibri" w:hAnsi="Calibri" w:cs="Calibri"/>
        </w:rPr>
        <w:t xml:space="preserve">controlled </w:t>
      </w:r>
      <w:r w:rsidR="002D3329" w:rsidRPr="00F6164C">
        <w:rPr>
          <w:rFonts w:ascii="Calibri" w:hAnsi="Calibri" w:cs="Calibri"/>
        </w:rPr>
        <w:t>peer group work</w:t>
      </w:r>
      <w:r w:rsidR="009701C6" w:rsidRPr="00F6164C">
        <w:rPr>
          <w:rFonts w:ascii="Calibri" w:hAnsi="Calibri" w:cs="Calibri"/>
        </w:rPr>
        <w:t>. Tools</w:t>
      </w:r>
      <w:r w:rsidR="00003BCF" w:rsidRPr="00F6164C">
        <w:rPr>
          <w:rFonts w:ascii="Calibri" w:hAnsi="Calibri" w:cs="Calibri"/>
        </w:rPr>
        <w:t>, skills</w:t>
      </w:r>
      <w:r w:rsidR="009701C6" w:rsidRPr="00F6164C">
        <w:rPr>
          <w:rFonts w:ascii="Calibri" w:hAnsi="Calibri" w:cs="Calibri"/>
        </w:rPr>
        <w:t xml:space="preserve"> </w:t>
      </w:r>
      <w:r w:rsidR="005C16FA" w:rsidRPr="00F6164C">
        <w:rPr>
          <w:rFonts w:ascii="Calibri" w:hAnsi="Calibri" w:cs="Calibri"/>
        </w:rPr>
        <w:t xml:space="preserve">and strategies </w:t>
      </w:r>
      <w:r w:rsidR="009701C6" w:rsidRPr="00F6164C">
        <w:rPr>
          <w:rFonts w:ascii="Calibri" w:hAnsi="Calibri" w:cs="Calibri"/>
        </w:rPr>
        <w:t>to overcome</w:t>
      </w:r>
      <w:r w:rsidR="00226184" w:rsidRPr="00F6164C">
        <w:rPr>
          <w:rFonts w:ascii="Calibri" w:hAnsi="Calibri" w:cs="Calibri"/>
        </w:rPr>
        <w:t xml:space="preserve"> </w:t>
      </w:r>
      <w:r w:rsidR="005C16FA" w:rsidRPr="00F6164C">
        <w:rPr>
          <w:rFonts w:ascii="Calibri" w:hAnsi="Calibri" w:cs="Calibri"/>
        </w:rPr>
        <w:t>bias</w:t>
      </w:r>
      <w:r w:rsidR="00E5759B" w:rsidRPr="00F6164C">
        <w:rPr>
          <w:rFonts w:ascii="Calibri" w:hAnsi="Calibri" w:cs="Calibri"/>
        </w:rPr>
        <w:t>,</w:t>
      </w:r>
      <w:r w:rsidR="005C16FA" w:rsidRPr="00F6164C">
        <w:rPr>
          <w:rFonts w:ascii="Calibri" w:hAnsi="Calibri" w:cs="Calibri"/>
        </w:rPr>
        <w:t xml:space="preserve"> </w:t>
      </w:r>
      <w:r w:rsidR="00584A46" w:rsidRPr="00F6164C">
        <w:rPr>
          <w:rFonts w:ascii="Calibri" w:hAnsi="Calibri" w:cs="Calibri"/>
        </w:rPr>
        <w:t>and victim blaming</w:t>
      </w:r>
      <w:r w:rsidR="00AB365F" w:rsidRPr="00F6164C">
        <w:rPr>
          <w:rFonts w:ascii="Calibri" w:hAnsi="Calibri" w:cs="Calibri"/>
        </w:rPr>
        <w:t xml:space="preserve">, </w:t>
      </w:r>
      <w:r w:rsidR="005C16FA" w:rsidRPr="00F6164C">
        <w:rPr>
          <w:rFonts w:ascii="Calibri" w:hAnsi="Calibri" w:cs="Calibri"/>
        </w:rPr>
        <w:t xml:space="preserve">will also be introduced </w:t>
      </w:r>
      <w:r w:rsidR="00F25514" w:rsidRPr="00F6164C">
        <w:rPr>
          <w:rFonts w:ascii="Calibri" w:hAnsi="Calibri" w:cs="Calibri"/>
        </w:rPr>
        <w:t xml:space="preserve">to </w:t>
      </w:r>
      <w:r w:rsidR="004214E8" w:rsidRPr="00F6164C">
        <w:rPr>
          <w:rFonts w:ascii="Calibri" w:hAnsi="Calibri" w:cs="Calibri"/>
        </w:rPr>
        <w:t xml:space="preserve">equip officers </w:t>
      </w:r>
      <w:r w:rsidR="00102CBD" w:rsidRPr="00F6164C">
        <w:rPr>
          <w:rFonts w:ascii="Calibri" w:hAnsi="Calibri" w:cs="Calibri"/>
        </w:rPr>
        <w:t>to</w:t>
      </w:r>
      <w:r w:rsidR="00AB71DD" w:rsidRPr="00F6164C">
        <w:rPr>
          <w:rFonts w:ascii="Calibri" w:hAnsi="Calibri" w:cs="Calibri"/>
        </w:rPr>
        <w:t xml:space="preserve"> </w:t>
      </w:r>
      <w:r w:rsidR="00F25514" w:rsidRPr="00F6164C">
        <w:rPr>
          <w:rFonts w:ascii="Calibri" w:hAnsi="Calibri" w:cs="Calibri"/>
        </w:rPr>
        <w:t xml:space="preserve">effectively communicate </w:t>
      </w:r>
      <w:r w:rsidR="005C4E62" w:rsidRPr="00F6164C">
        <w:rPr>
          <w:rFonts w:ascii="Calibri" w:hAnsi="Calibri" w:cs="Calibri"/>
        </w:rPr>
        <w:t xml:space="preserve">and support </w:t>
      </w:r>
      <w:r w:rsidR="009F791C" w:rsidRPr="00F6164C">
        <w:rPr>
          <w:rFonts w:ascii="Calibri" w:hAnsi="Calibri" w:cs="Calibri"/>
        </w:rPr>
        <w:t>survivors</w:t>
      </w:r>
      <w:r w:rsidR="00CE4617" w:rsidRPr="00F6164C">
        <w:rPr>
          <w:rFonts w:ascii="Calibri" w:hAnsi="Calibri" w:cs="Calibri"/>
        </w:rPr>
        <w:t xml:space="preserve"> who have experienced violenc</w:t>
      </w:r>
      <w:r w:rsidR="008D75B5" w:rsidRPr="00F6164C">
        <w:rPr>
          <w:rFonts w:ascii="Calibri" w:hAnsi="Calibri" w:cs="Calibri"/>
        </w:rPr>
        <w:t>e</w:t>
      </w:r>
      <w:r w:rsidR="00102CBD" w:rsidRPr="00F6164C">
        <w:rPr>
          <w:rFonts w:ascii="Calibri" w:hAnsi="Calibri" w:cs="Calibri"/>
        </w:rPr>
        <w:t>/abuse</w:t>
      </w:r>
      <w:r w:rsidR="006C7213" w:rsidRPr="00F6164C">
        <w:rPr>
          <w:rFonts w:ascii="Calibri" w:hAnsi="Calibri" w:cs="Calibri"/>
        </w:rPr>
        <w:t xml:space="preserve"> </w:t>
      </w:r>
      <w:r w:rsidR="00E9174B" w:rsidRPr="00F6164C">
        <w:rPr>
          <w:rFonts w:ascii="Calibri" w:hAnsi="Calibri" w:cs="Calibri"/>
        </w:rPr>
        <w:t xml:space="preserve">in a bid to improve upon a </w:t>
      </w:r>
      <w:r w:rsidR="009F791C" w:rsidRPr="00F6164C">
        <w:rPr>
          <w:rFonts w:ascii="Calibri" w:hAnsi="Calibri" w:cs="Calibri"/>
        </w:rPr>
        <w:t>survivors</w:t>
      </w:r>
      <w:r w:rsidR="00E9174B" w:rsidRPr="00F6164C">
        <w:rPr>
          <w:rFonts w:ascii="Calibri" w:hAnsi="Calibri" w:cs="Calibri"/>
        </w:rPr>
        <w:t xml:space="preserve"> initial and overall experience of reporting </w:t>
      </w:r>
      <w:r w:rsidR="00F54777" w:rsidRPr="00F6164C">
        <w:rPr>
          <w:rFonts w:ascii="Calibri" w:hAnsi="Calibri" w:cs="Calibri"/>
        </w:rPr>
        <w:t>and</w:t>
      </w:r>
      <w:r w:rsidR="00BE1875" w:rsidRPr="00F6164C">
        <w:rPr>
          <w:rFonts w:ascii="Calibri" w:hAnsi="Calibri" w:cs="Calibri"/>
        </w:rPr>
        <w:t>,</w:t>
      </w:r>
      <w:r w:rsidR="00F54777" w:rsidRPr="00F6164C">
        <w:rPr>
          <w:rFonts w:ascii="Calibri" w:hAnsi="Calibri" w:cs="Calibri"/>
        </w:rPr>
        <w:t xml:space="preserve"> in turn</w:t>
      </w:r>
      <w:r w:rsidR="00BE1875" w:rsidRPr="00F6164C">
        <w:rPr>
          <w:rFonts w:ascii="Calibri" w:hAnsi="Calibri" w:cs="Calibri"/>
        </w:rPr>
        <w:t>,</w:t>
      </w:r>
      <w:r w:rsidR="00F54777" w:rsidRPr="00F6164C">
        <w:rPr>
          <w:rFonts w:ascii="Calibri" w:hAnsi="Calibri" w:cs="Calibri"/>
        </w:rPr>
        <w:t xml:space="preserve"> maintain their engagement in the Criminal Justice System</w:t>
      </w:r>
      <w:r w:rsidR="008E4531" w:rsidRPr="00F6164C">
        <w:rPr>
          <w:rFonts w:ascii="Calibri" w:hAnsi="Calibri" w:cs="Calibri"/>
        </w:rPr>
        <w:t xml:space="preserve"> (CJ</w:t>
      </w:r>
      <w:r w:rsidR="00151F33" w:rsidRPr="00F6164C">
        <w:rPr>
          <w:rFonts w:ascii="Calibri" w:hAnsi="Calibri" w:cs="Calibri"/>
        </w:rPr>
        <w:t>S</w:t>
      </w:r>
      <w:r w:rsidR="008E4531" w:rsidRPr="00F6164C">
        <w:rPr>
          <w:rFonts w:ascii="Calibri" w:hAnsi="Calibri" w:cs="Calibri"/>
        </w:rPr>
        <w:t>)</w:t>
      </w:r>
      <w:r w:rsidR="00F54777" w:rsidRPr="00F6164C">
        <w:rPr>
          <w:rFonts w:ascii="Calibri" w:hAnsi="Calibri" w:cs="Calibri"/>
        </w:rPr>
        <w:t xml:space="preserve"> </w:t>
      </w:r>
      <w:r w:rsidR="00E9174B" w:rsidRPr="00F6164C">
        <w:rPr>
          <w:rFonts w:ascii="Calibri" w:hAnsi="Calibri" w:cs="Calibri"/>
        </w:rPr>
        <w:t xml:space="preserve">in order to break the cycle </w:t>
      </w:r>
      <w:r w:rsidR="00AF2368" w:rsidRPr="00F6164C">
        <w:rPr>
          <w:rFonts w:ascii="Calibri" w:hAnsi="Calibri" w:cs="Calibri"/>
        </w:rPr>
        <w:t>of violence and abuse against women and girls</w:t>
      </w:r>
      <w:r w:rsidR="003407FE" w:rsidRPr="00F6164C">
        <w:rPr>
          <w:rFonts w:ascii="Calibri" w:hAnsi="Calibri" w:cs="Calibri"/>
        </w:rPr>
        <w:t xml:space="preserve"> (VAWG</w:t>
      </w:r>
      <w:r w:rsidR="00880217" w:rsidRPr="00F6164C">
        <w:rPr>
          <w:rFonts w:ascii="Calibri" w:hAnsi="Calibri" w:cs="Calibri"/>
        </w:rPr>
        <w:t>)</w:t>
      </w:r>
      <w:r w:rsidR="007D27D0" w:rsidRPr="00F6164C">
        <w:rPr>
          <w:rFonts w:ascii="Calibri" w:hAnsi="Calibri" w:cs="Calibri"/>
        </w:rPr>
        <w:t>.</w:t>
      </w:r>
      <w:r w:rsidR="00DC102B" w:rsidRPr="00F6164C">
        <w:rPr>
          <w:rFonts w:ascii="Calibri" w:hAnsi="Calibri" w:cs="Calibri"/>
        </w:rPr>
        <w:t xml:space="preserve"> </w:t>
      </w:r>
    </w:p>
    <w:p w14:paraId="47C4EB9F" w14:textId="77777777" w:rsidR="00151F33" w:rsidRPr="00F6164C" w:rsidRDefault="00151F33" w:rsidP="00F6164C">
      <w:pPr>
        <w:spacing w:line="360" w:lineRule="auto"/>
        <w:rPr>
          <w:rFonts w:ascii="Calibri" w:hAnsi="Calibri" w:cs="Calibri"/>
        </w:rPr>
      </w:pPr>
    </w:p>
    <w:p w14:paraId="38BD9E05" w14:textId="03C7AF41" w:rsidR="009002AB" w:rsidRPr="00F6164C" w:rsidRDefault="009002AB" w:rsidP="00F6164C">
      <w:pPr>
        <w:spacing w:line="360" w:lineRule="auto"/>
        <w:rPr>
          <w:rFonts w:ascii="Calibri" w:hAnsi="Calibri" w:cs="Calibri"/>
          <w:u w:val="single"/>
        </w:rPr>
      </w:pPr>
      <w:r w:rsidRPr="00F6164C">
        <w:rPr>
          <w:rFonts w:ascii="Calibri" w:hAnsi="Calibri" w:cs="Calibri"/>
          <w:u w:val="single"/>
        </w:rPr>
        <w:t>Purpose of the course</w:t>
      </w:r>
    </w:p>
    <w:p w14:paraId="18252C20" w14:textId="27B8CF49" w:rsidR="002D69B8" w:rsidRPr="00F6164C" w:rsidRDefault="00AF2368" w:rsidP="00F6164C">
      <w:pPr>
        <w:spacing w:line="360" w:lineRule="auto"/>
        <w:rPr>
          <w:rFonts w:ascii="Calibri" w:hAnsi="Calibri" w:cs="Calibri"/>
        </w:rPr>
      </w:pPr>
      <w:r w:rsidRPr="00F6164C">
        <w:rPr>
          <w:rFonts w:ascii="Calibri" w:hAnsi="Calibri" w:cs="Calibri"/>
        </w:rPr>
        <w:t xml:space="preserve">Research suggests that 1 in every </w:t>
      </w:r>
      <w:r w:rsidR="00392358" w:rsidRPr="00F6164C">
        <w:rPr>
          <w:rFonts w:ascii="Calibri" w:hAnsi="Calibri" w:cs="Calibri"/>
        </w:rPr>
        <w:t>4</w:t>
      </w:r>
      <w:r w:rsidRPr="00F6164C">
        <w:rPr>
          <w:rFonts w:ascii="Calibri" w:hAnsi="Calibri" w:cs="Calibri"/>
        </w:rPr>
        <w:t xml:space="preserve"> wom</w:t>
      </w:r>
      <w:r w:rsidR="007D27D0" w:rsidRPr="00F6164C">
        <w:rPr>
          <w:rFonts w:ascii="Calibri" w:hAnsi="Calibri" w:cs="Calibri"/>
        </w:rPr>
        <w:t>e</w:t>
      </w:r>
      <w:r w:rsidRPr="00F6164C">
        <w:rPr>
          <w:rFonts w:ascii="Calibri" w:hAnsi="Calibri" w:cs="Calibri"/>
        </w:rPr>
        <w:t xml:space="preserve">n will experience </w:t>
      </w:r>
      <w:r w:rsidR="00880217" w:rsidRPr="00F6164C">
        <w:rPr>
          <w:rFonts w:ascii="Calibri" w:hAnsi="Calibri" w:cs="Calibri"/>
        </w:rPr>
        <w:t>domestic abuse</w:t>
      </w:r>
      <w:r w:rsidRPr="00F6164C">
        <w:rPr>
          <w:rFonts w:ascii="Calibri" w:hAnsi="Calibri" w:cs="Calibri"/>
        </w:rPr>
        <w:t xml:space="preserve"> in their lives</w:t>
      </w:r>
      <w:r w:rsidR="00AE2250" w:rsidRPr="00F6164C">
        <w:rPr>
          <w:rFonts w:ascii="Calibri" w:hAnsi="Calibri" w:cs="Calibri"/>
        </w:rPr>
        <w:t xml:space="preserve"> (Office of National Statistics, 2024)</w:t>
      </w:r>
      <w:r w:rsidR="00E62F3F" w:rsidRPr="00F6164C">
        <w:rPr>
          <w:rFonts w:ascii="Calibri" w:hAnsi="Calibri" w:cs="Calibri"/>
        </w:rPr>
        <w:t>.</w:t>
      </w:r>
      <w:r w:rsidR="00DF5786" w:rsidRPr="00F6164C">
        <w:rPr>
          <w:rFonts w:ascii="Calibri" w:hAnsi="Calibri" w:cs="Calibri"/>
        </w:rPr>
        <w:t xml:space="preserve"> </w:t>
      </w:r>
      <w:r w:rsidR="00880217" w:rsidRPr="00F6164C">
        <w:rPr>
          <w:rFonts w:ascii="Calibri" w:hAnsi="Calibri" w:cs="Calibri"/>
        </w:rPr>
        <w:t>While</w:t>
      </w:r>
      <w:r w:rsidR="007D27D0" w:rsidRPr="00F6164C">
        <w:rPr>
          <w:rFonts w:ascii="Calibri" w:hAnsi="Calibri" w:cs="Calibri"/>
        </w:rPr>
        <w:t>,</w:t>
      </w:r>
      <w:r w:rsidR="00880217" w:rsidRPr="00F6164C">
        <w:rPr>
          <w:rFonts w:ascii="Calibri" w:hAnsi="Calibri" w:cs="Calibri"/>
        </w:rPr>
        <w:t xml:space="preserve"> 1 in 12 women </w:t>
      </w:r>
      <w:r w:rsidR="003655CE" w:rsidRPr="00F6164C">
        <w:rPr>
          <w:rFonts w:ascii="Calibri" w:hAnsi="Calibri" w:cs="Calibri"/>
        </w:rPr>
        <w:t xml:space="preserve">will </w:t>
      </w:r>
      <w:r w:rsidR="006D48A8" w:rsidRPr="00F6164C">
        <w:rPr>
          <w:rFonts w:ascii="Calibri" w:hAnsi="Calibri" w:cs="Calibri"/>
        </w:rPr>
        <w:t>be a victim</w:t>
      </w:r>
      <w:r w:rsidR="009F791C" w:rsidRPr="00F6164C">
        <w:rPr>
          <w:rFonts w:ascii="Calibri" w:hAnsi="Calibri" w:cs="Calibri"/>
        </w:rPr>
        <w:t xml:space="preserve"> and in turn a survivor</w:t>
      </w:r>
      <w:r w:rsidR="006D48A8" w:rsidRPr="00F6164C">
        <w:rPr>
          <w:rFonts w:ascii="Calibri" w:hAnsi="Calibri" w:cs="Calibri"/>
        </w:rPr>
        <w:t xml:space="preserve"> </w:t>
      </w:r>
      <w:r w:rsidR="007D27D0" w:rsidRPr="00F6164C">
        <w:rPr>
          <w:rFonts w:ascii="Calibri" w:hAnsi="Calibri" w:cs="Calibri"/>
        </w:rPr>
        <w:t>of sexual assault</w:t>
      </w:r>
      <w:r w:rsidR="00742678" w:rsidRPr="00F6164C">
        <w:rPr>
          <w:rFonts w:ascii="Calibri" w:hAnsi="Calibri" w:cs="Calibri"/>
        </w:rPr>
        <w:t xml:space="preserve">, abuse and or violence </w:t>
      </w:r>
      <w:r w:rsidR="006D48A8" w:rsidRPr="00F6164C">
        <w:rPr>
          <w:rFonts w:ascii="Calibri" w:hAnsi="Calibri" w:cs="Calibri"/>
        </w:rPr>
        <w:t>each year</w:t>
      </w:r>
      <w:r w:rsidR="0052477A" w:rsidRPr="00F6164C">
        <w:rPr>
          <w:rFonts w:ascii="Calibri" w:hAnsi="Calibri" w:cs="Calibri"/>
        </w:rPr>
        <w:t xml:space="preserve"> </w:t>
      </w:r>
      <w:r w:rsidR="0031653F" w:rsidRPr="00F6164C">
        <w:rPr>
          <w:rFonts w:ascii="Calibri" w:hAnsi="Calibri" w:cs="Calibri"/>
        </w:rPr>
        <w:t xml:space="preserve">reaching ‘epidemic levels’ </w:t>
      </w:r>
      <w:r w:rsidR="0052477A" w:rsidRPr="00F6164C">
        <w:rPr>
          <w:rFonts w:ascii="Calibri" w:hAnsi="Calibri" w:cs="Calibri"/>
        </w:rPr>
        <w:t>(NPCC, 2024)</w:t>
      </w:r>
      <w:r w:rsidR="006D48A8" w:rsidRPr="00F6164C">
        <w:rPr>
          <w:rFonts w:ascii="Calibri" w:hAnsi="Calibri" w:cs="Calibri"/>
        </w:rPr>
        <w:t xml:space="preserve">.  </w:t>
      </w:r>
      <w:r w:rsidR="00DF5786" w:rsidRPr="00F6164C">
        <w:rPr>
          <w:rFonts w:ascii="Calibri" w:hAnsi="Calibri" w:cs="Calibri"/>
        </w:rPr>
        <w:t xml:space="preserve">Despite </w:t>
      </w:r>
      <w:r w:rsidR="00C00A50" w:rsidRPr="00F6164C">
        <w:rPr>
          <w:rFonts w:ascii="Calibri" w:hAnsi="Calibri" w:cs="Calibri"/>
        </w:rPr>
        <w:t xml:space="preserve">the </w:t>
      </w:r>
      <w:r w:rsidR="00F02AFC" w:rsidRPr="00F6164C">
        <w:rPr>
          <w:rFonts w:ascii="Calibri" w:hAnsi="Calibri" w:cs="Calibri"/>
        </w:rPr>
        <w:t xml:space="preserve">fact that </w:t>
      </w:r>
      <w:r w:rsidR="00D479A0" w:rsidRPr="00F6164C">
        <w:rPr>
          <w:rFonts w:ascii="Calibri" w:hAnsi="Calibri" w:cs="Calibri"/>
        </w:rPr>
        <w:t xml:space="preserve">the </w:t>
      </w:r>
      <w:r w:rsidR="00C00A50" w:rsidRPr="00F6164C">
        <w:rPr>
          <w:rFonts w:ascii="Calibri" w:hAnsi="Calibri" w:cs="Calibri"/>
        </w:rPr>
        <w:t xml:space="preserve">number of </w:t>
      </w:r>
      <w:r w:rsidR="009F791C" w:rsidRPr="00F6164C">
        <w:rPr>
          <w:rFonts w:ascii="Calibri" w:hAnsi="Calibri" w:cs="Calibri"/>
        </w:rPr>
        <w:t>survivors</w:t>
      </w:r>
      <w:r w:rsidR="00C00A50" w:rsidRPr="00F6164C">
        <w:rPr>
          <w:rFonts w:ascii="Calibri" w:hAnsi="Calibri" w:cs="Calibri"/>
        </w:rPr>
        <w:t xml:space="preserve"> coming forward to report </w:t>
      </w:r>
      <w:r w:rsidR="0031653F" w:rsidRPr="00F6164C">
        <w:rPr>
          <w:rFonts w:ascii="Calibri" w:hAnsi="Calibri" w:cs="Calibri"/>
        </w:rPr>
        <w:t>abuse</w:t>
      </w:r>
      <w:r w:rsidR="00D14D95" w:rsidRPr="00F6164C">
        <w:rPr>
          <w:rFonts w:ascii="Calibri" w:hAnsi="Calibri" w:cs="Calibri"/>
        </w:rPr>
        <w:t xml:space="preserve"> </w:t>
      </w:r>
      <w:r w:rsidR="00D479A0" w:rsidRPr="00F6164C">
        <w:rPr>
          <w:rFonts w:ascii="Calibri" w:hAnsi="Calibri" w:cs="Calibri"/>
        </w:rPr>
        <w:t xml:space="preserve">has </w:t>
      </w:r>
      <w:r w:rsidR="00D14D95" w:rsidRPr="00F6164C">
        <w:rPr>
          <w:rFonts w:ascii="Calibri" w:hAnsi="Calibri" w:cs="Calibri"/>
        </w:rPr>
        <w:t>increas</w:t>
      </w:r>
      <w:r w:rsidR="00D479A0" w:rsidRPr="00F6164C">
        <w:rPr>
          <w:rFonts w:ascii="Calibri" w:hAnsi="Calibri" w:cs="Calibri"/>
        </w:rPr>
        <w:t>ed</w:t>
      </w:r>
      <w:r w:rsidR="00D14D95" w:rsidRPr="00F6164C">
        <w:rPr>
          <w:rFonts w:ascii="Calibri" w:hAnsi="Calibri" w:cs="Calibri"/>
        </w:rPr>
        <w:t xml:space="preserve"> year on year, o</w:t>
      </w:r>
      <w:r w:rsidR="001D3D36" w:rsidRPr="00F6164C">
        <w:rPr>
          <w:rFonts w:ascii="Calibri" w:hAnsi="Calibri" w:cs="Calibri"/>
        </w:rPr>
        <w:t xml:space="preserve">n average, </w:t>
      </w:r>
      <w:r w:rsidR="00D479A0" w:rsidRPr="00F6164C">
        <w:rPr>
          <w:rFonts w:ascii="Calibri" w:hAnsi="Calibri" w:cs="Calibri"/>
        </w:rPr>
        <w:t>over half</w:t>
      </w:r>
      <w:r w:rsidR="008A3D1F" w:rsidRPr="00F6164C">
        <w:rPr>
          <w:rFonts w:ascii="Calibri" w:hAnsi="Calibri" w:cs="Calibri"/>
        </w:rPr>
        <w:t xml:space="preserve"> </w:t>
      </w:r>
      <w:r w:rsidR="003634CE" w:rsidRPr="00F6164C">
        <w:rPr>
          <w:rFonts w:ascii="Calibri" w:hAnsi="Calibri" w:cs="Calibri"/>
        </w:rPr>
        <w:t>of all</w:t>
      </w:r>
      <w:r w:rsidR="008A3D1F" w:rsidRPr="00F6164C">
        <w:rPr>
          <w:rFonts w:ascii="Calibri" w:hAnsi="Calibri" w:cs="Calibri"/>
        </w:rPr>
        <w:t xml:space="preserve"> </w:t>
      </w:r>
      <w:r w:rsidR="00C47186" w:rsidRPr="00F6164C">
        <w:rPr>
          <w:rFonts w:ascii="Calibri" w:hAnsi="Calibri" w:cs="Calibri"/>
        </w:rPr>
        <w:t>cases</w:t>
      </w:r>
      <w:r w:rsidR="00524DF1" w:rsidRPr="00F6164C">
        <w:rPr>
          <w:rFonts w:ascii="Calibri" w:hAnsi="Calibri" w:cs="Calibri"/>
        </w:rPr>
        <w:t xml:space="preserve"> reported to the police</w:t>
      </w:r>
      <w:r w:rsidR="004546A8" w:rsidRPr="00F6164C">
        <w:rPr>
          <w:rFonts w:ascii="Calibri" w:hAnsi="Calibri" w:cs="Calibri"/>
        </w:rPr>
        <w:t>,</w:t>
      </w:r>
      <w:r w:rsidR="00C47186" w:rsidRPr="00F6164C">
        <w:rPr>
          <w:rFonts w:ascii="Calibri" w:hAnsi="Calibri" w:cs="Calibri"/>
        </w:rPr>
        <w:t xml:space="preserve"> were </w:t>
      </w:r>
      <w:r w:rsidR="0039027F" w:rsidRPr="00F6164C">
        <w:rPr>
          <w:rFonts w:ascii="Calibri" w:hAnsi="Calibri" w:cs="Calibri"/>
        </w:rPr>
        <w:t>discontinued</w:t>
      </w:r>
      <w:r w:rsidR="00C47186" w:rsidRPr="00F6164C">
        <w:rPr>
          <w:rFonts w:ascii="Calibri" w:hAnsi="Calibri" w:cs="Calibri"/>
        </w:rPr>
        <w:t xml:space="preserve"> </w:t>
      </w:r>
      <w:r w:rsidR="00742678" w:rsidRPr="00F6164C">
        <w:rPr>
          <w:rFonts w:ascii="Calibri" w:hAnsi="Calibri" w:cs="Calibri"/>
        </w:rPr>
        <w:t>(dropped)</w:t>
      </w:r>
      <w:r w:rsidR="00440CAE" w:rsidRPr="00F6164C">
        <w:rPr>
          <w:rFonts w:ascii="Calibri" w:hAnsi="Calibri" w:cs="Calibri"/>
        </w:rPr>
        <w:t>(HMIC</w:t>
      </w:r>
      <w:r w:rsidR="00636B90" w:rsidRPr="00F6164C">
        <w:rPr>
          <w:rFonts w:ascii="Calibri" w:hAnsi="Calibri" w:cs="Calibri"/>
        </w:rPr>
        <w:t xml:space="preserve">FRS, 2021) </w:t>
      </w:r>
      <w:r w:rsidR="00C47186" w:rsidRPr="00F6164C">
        <w:rPr>
          <w:rFonts w:ascii="Calibri" w:hAnsi="Calibri" w:cs="Calibri"/>
        </w:rPr>
        <w:t>due to</w:t>
      </w:r>
      <w:r w:rsidR="0039027F" w:rsidRPr="00F6164C">
        <w:rPr>
          <w:rFonts w:ascii="Calibri" w:hAnsi="Calibri" w:cs="Calibri"/>
        </w:rPr>
        <w:t xml:space="preserve"> the</w:t>
      </w:r>
      <w:r w:rsidR="00C47186" w:rsidRPr="00F6164C">
        <w:rPr>
          <w:rFonts w:ascii="Calibri" w:hAnsi="Calibri" w:cs="Calibri"/>
        </w:rPr>
        <w:t xml:space="preserve"> </w:t>
      </w:r>
      <w:r w:rsidR="0033776E" w:rsidRPr="00F6164C">
        <w:rPr>
          <w:rFonts w:ascii="Calibri" w:hAnsi="Calibri" w:cs="Calibri"/>
        </w:rPr>
        <w:t>survivor</w:t>
      </w:r>
      <w:r w:rsidR="002C531D" w:rsidRPr="00F6164C">
        <w:rPr>
          <w:rFonts w:ascii="Calibri" w:hAnsi="Calibri" w:cs="Calibri"/>
        </w:rPr>
        <w:t xml:space="preserve"> withdraw</w:t>
      </w:r>
      <w:r w:rsidR="0039027F" w:rsidRPr="00F6164C">
        <w:rPr>
          <w:rFonts w:ascii="Calibri" w:hAnsi="Calibri" w:cs="Calibri"/>
        </w:rPr>
        <w:t>ing or disengaging</w:t>
      </w:r>
      <w:r w:rsidR="00FA7E95" w:rsidRPr="00F6164C">
        <w:rPr>
          <w:rFonts w:ascii="Calibri" w:hAnsi="Calibri" w:cs="Calibri"/>
        </w:rPr>
        <w:t>,</w:t>
      </w:r>
      <w:r w:rsidR="0039027F" w:rsidRPr="00F6164C">
        <w:rPr>
          <w:rFonts w:ascii="Calibri" w:hAnsi="Calibri" w:cs="Calibri"/>
        </w:rPr>
        <w:t xml:space="preserve"> </w:t>
      </w:r>
      <w:r w:rsidR="00E95395" w:rsidRPr="00F6164C">
        <w:rPr>
          <w:rFonts w:ascii="Calibri" w:hAnsi="Calibri" w:cs="Calibri"/>
        </w:rPr>
        <w:t>either</w:t>
      </w:r>
      <w:r w:rsidR="004D54F8" w:rsidRPr="00F6164C">
        <w:rPr>
          <w:rFonts w:ascii="Calibri" w:hAnsi="Calibri" w:cs="Calibri"/>
        </w:rPr>
        <w:t xml:space="preserve"> at </w:t>
      </w:r>
      <w:r w:rsidR="00805EAC" w:rsidRPr="00F6164C">
        <w:rPr>
          <w:rFonts w:ascii="Calibri" w:hAnsi="Calibri" w:cs="Calibri"/>
        </w:rPr>
        <w:t>the</w:t>
      </w:r>
      <w:r w:rsidR="004D54F8" w:rsidRPr="00F6164C">
        <w:rPr>
          <w:rFonts w:ascii="Calibri" w:hAnsi="Calibri" w:cs="Calibri"/>
        </w:rPr>
        <w:t xml:space="preserve"> point of reporting</w:t>
      </w:r>
      <w:r w:rsidR="00196A4D" w:rsidRPr="00F6164C">
        <w:rPr>
          <w:rFonts w:ascii="Calibri" w:hAnsi="Calibri" w:cs="Calibri"/>
        </w:rPr>
        <w:t xml:space="preserve"> (negative statement)</w:t>
      </w:r>
      <w:r w:rsidR="007F5957" w:rsidRPr="00F6164C">
        <w:rPr>
          <w:rFonts w:ascii="Calibri" w:hAnsi="Calibri" w:cs="Calibri"/>
        </w:rPr>
        <w:t>, retract</w:t>
      </w:r>
      <w:r w:rsidR="00196A4D" w:rsidRPr="00F6164C">
        <w:rPr>
          <w:rFonts w:ascii="Calibri" w:hAnsi="Calibri" w:cs="Calibri"/>
        </w:rPr>
        <w:t>ing their statement</w:t>
      </w:r>
      <w:r w:rsidR="00805EAC" w:rsidRPr="00F6164C">
        <w:rPr>
          <w:rFonts w:ascii="Calibri" w:hAnsi="Calibri" w:cs="Calibri"/>
        </w:rPr>
        <w:t xml:space="preserve"> </w:t>
      </w:r>
      <w:r w:rsidR="00196A4D" w:rsidRPr="00F6164C">
        <w:rPr>
          <w:rFonts w:ascii="Calibri" w:hAnsi="Calibri" w:cs="Calibri"/>
        </w:rPr>
        <w:t>at a later</w:t>
      </w:r>
      <w:r w:rsidR="00E95395" w:rsidRPr="00F6164C">
        <w:rPr>
          <w:rFonts w:ascii="Calibri" w:hAnsi="Calibri" w:cs="Calibri"/>
        </w:rPr>
        <w:t xml:space="preserve"> date or refusing to attend court</w:t>
      </w:r>
      <w:r w:rsidR="00F367B6" w:rsidRPr="00F6164C">
        <w:rPr>
          <w:rFonts w:ascii="Calibri" w:hAnsi="Calibri" w:cs="Calibri"/>
        </w:rPr>
        <w:t xml:space="preserve"> (Hopkins, </w:t>
      </w:r>
      <w:r w:rsidR="00E260F5" w:rsidRPr="00F6164C">
        <w:rPr>
          <w:rFonts w:ascii="Calibri" w:hAnsi="Calibri" w:cs="Calibri"/>
        </w:rPr>
        <w:t>2024)</w:t>
      </w:r>
      <w:r w:rsidR="00E95395" w:rsidRPr="00F6164C">
        <w:rPr>
          <w:rFonts w:ascii="Calibri" w:hAnsi="Calibri" w:cs="Calibri"/>
        </w:rPr>
        <w:t>.</w:t>
      </w:r>
      <w:r w:rsidR="00306E65" w:rsidRPr="00F6164C">
        <w:rPr>
          <w:rFonts w:ascii="Calibri" w:hAnsi="Calibri" w:cs="Calibri"/>
        </w:rPr>
        <w:t xml:space="preserve"> Research also </w:t>
      </w:r>
      <w:r w:rsidR="00067EBB" w:rsidRPr="00F6164C">
        <w:rPr>
          <w:rFonts w:ascii="Calibri" w:hAnsi="Calibri" w:cs="Calibri"/>
        </w:rPr>
        <w:t>suggests</w:t>
      </w:r>
      <w:r w:rsidR="00306E65" w:rsidRPr="00F6164C">
        <w:rPr>
          <w:rFonts w:ascii="Calibri" w:hAnsi="Calibri" w:cs="Calibri"/>
        </w:rPr>
        <w:t xml:space="preserve"> that</w:t>
      </w:r>
      <w:r w:rsidR="00067EBB" w:rsidRPr="00F6164C">
        <w:rPr>
          <w:rFonts w:ascii="Calibri" w:hAnsi="Calibri" w:cs="Calibri"/>
        </w:rPr>
        <w:t>,</w:t>
      </w:r>
      <w:r w:rsidR="00306E65" w:rsidRPr="00F6164C">
        <w:rPr>
          <w:rFonts w:ascii="Calibri" w:hAnsi="Calibri" w:cs="Calibri"/>
        </w:rPr>
        <w:t xml:space="preserve"> many </w:t>
      </w:r>
      <w:r w:rsidR="00EB2B8D" w:rsidRPr="00F6164C">
        <w:rPr>
          <w:rFonts w:ascii="Calibri" w:hAnsi="Calibri" w:cs="Calibri"/>
        </w:rPr>
        <w:t xml:space="preserve">reported cases of VAWG are dropped </w:t>
      </w:r>
      <w:r w:rsidR="004752A1" w:rsidRPr="00F6164C">
        <w:rPr>
          <w:rFonts w:ascii="Calibri" w:hAnsi="Calibri" w:cs="Calibri"/>
        </w:rPr>
        <w:t>or not investigated stringently enough</w:t>
      </w:r>
      <w:r w:rsidR="00203CCF" w:rsidRPr="00F6164C">
        <w:rPr>
          <w:rFonts w:ascii="Calibri" w:hAnsi="Calibri" w:cs="Calibri"/>
        </w:rPr>
        <w:t>,</w:t>
      </w:r>
      <w:r w:rsidR="004752A1" w:rsidRPr="00F6164C">
        <w:rPr>
          <w:rFonts w:ascii="Calibri" w:hAnsi="Calibri" w:cs="Calibri"/>
        </w:rPr>
        <w:t xml:space="preserve"> </w:t>
      </w:r>
      <w:r w:rsidR="00EB2B8D" w:rsidRPr="00F6164C">
        <w:rPr>
          <w:rFonts w:ascii="Calibri" w:hAnsi="Calibri" w:cs="Calibri"/>
        </w:rPr>
        <w:t xml:space="preserve">due to officer’s </w:t>
      </w:r>
      <w:r w:rsidR="006E2C87" w:rsidRPr="00F6164C">
        <w:rPr>
          <w:rFonts w:ascii="Calibri" w:hAnsi="Calibri" w:cs="Calibri"/>
        </w:rPr>
        <w:t xml:space="preserve">perceptions, belief in the </w:t>
      </w:r>
      <w:r w:rsidR="00067EBB" w:rsidRPr="00F6164C">
        <w:rPr>
          <w:rFonts w:ascii="Calibri" w:hAnsi="Calibri" w:cs="Calibri"/>
        </w:rPr>
        <w:t xml:space="preserve">survivor’s </w:t>
      </w:r>
      <w:r w:rsidR="006E2C87" w:rsidRPr="00F6164C">
        <w:rPr>
          <w:rFonts w:ascii="Calibri" w:hAnsi="Calibri" w:cs="Calibri"/>
        </w:rPr>
        <w:t>claims</w:t>
      </w:r>
      <w:r w:rsidR="00067EBB" w:rsidRPr="00F6164C">
        <w:rPr>
          <w:rFonts w:ascii="Calibri" w:hAnsi="Calibri" w:cs="Calibri"/>
        </w:rPr>
        <w:t>, stereotypes</w:t>
      </w:r>
      <w:r w:rsidR="006E2C87" w:rsidRPr="00F6164C">
        <w:rPr>
          <w:rFonts w:ascii="Calibri" w:hAnsi="Calibri" w:cs="Calibri"/>
        </w:rPr>
        <w:t xml:space="preserve"> and rape myths</w:t>
      </w:r>
      <w:r w:rsidR="004752A1" w:rsidRPr="00F6164C">
        <w:rPr>
          <w:rFonts w:ascii="Calibri" w:hAnsi="Calibri" w:cs="Calibri"/>
        </w:rPr>
        <w:t xml:space="preserve"> to name a few </w:t>
      </w:r>
      <w:r w:rsidR="003F4339" w:rsidRPr="00F6164C">
        <w:rPr>
          <w:rFonts w:ascii="Calibri" w:hAnsi="Calibri" w:cs="Calibri"/>
        </w:rPr>
        <w:lastRenderedPageBreak/>
        <w:t>(Stanko, 2022; Hohl and Stanko, 2022)</w:t>
      </w:r>
      <w:r w:rsidR="006E2C87" w:rsidRPr="00F6164C">
        <w:rPr>
          <w:rFonts w:ascii="Calibri" w:hAnsi="Calibri" w:cs="Calibri"/>
        </w:rPr>
        <w:t>.</w:t>
      </w:r>
      <w:r w:rsidR="00AB4A2F" w:rsidRPr="00F6164C">
        <w:rPr>
          <w:rFonts w:ascii="Calibri" w:hAnsi="Calibri" w:cs="Calibri"/>
        </w:rPr>
        <w:t xml:space="preserve"> When a </w:t>
      </w:r>
      <w:r w:rsidR="00D7134A" w:rsidRPr="00F6164C">
        <w:rPr>
          <w:rFonts w:ascii="Calibri" w:hAnsi="Calibri" w:cs="Calibri"/>
        </w:rPr>
        <w:t>woman</w:t>
      </w:r>
      <w:r w:rsidR="00CF5823" w:rsidRPr="00F6164C">
        <w:rPr>
          <w:rFonts w:ascii="Calibri" w:hAnsi="Calibri" w:cs="Calibri"/>
        </w:rPr>
        <w:t xml:space="preserve"> or girl</w:t>
      </w:r>
      <w:r w:rsidR="00AB4A2F" w:rsidRPr="00F6164C">
        <w:rPr>
          <w:rFonts w:ascii="Calibri" w:hAnsi="Calibri" w:cs="Calibri"/>
        </w:rPr>
        <w:t xml:space="preserve"> experiences violence</w:t>
      </w:r>
      <w:r w:rsidR="00742678" w:rsidRPr="00F6164C">
        <w:rPr>
          <w:rFonts w:ascii="Calibri" w:hAnsi="Calibri" w:cs="Calibri"/>
        </w:rPr>
        <w:t>, abuse</w:t>
      </w:r>
      <w:r w:rsidR="00AB4A2F" w:rsidRPr="00F6164C">
        <w:rPr>
          <w:rFonts w:ascii="Calibri" w:hAnsi="Calibri" w:cs="Calibri"/>
        </w:rPr>
        <w:t xml:space="preserve"> or sexual assault</w:t>
      </w:r>
      <w:r w:rsidR="00991460" w:rsidRPr="00F6164C">
        <w:rPr>
          <w:rFonts w:ascii="Calibri" w:hAnsi="Calibri" w:cs="Calibri"/>
        </w:rPr>
        <w:t>,</w:t>
      </w:r>
      <w:r w:rsidR="00AB4A2F" w:rsidRPr="00F6164C">
        <w:rPr>
          <w:rFonts w:ascii="Calibri" w:hAnsi="Calibri" w:cs="Calibri"/>
        </w:rPr>
        <w:t xml:space="preserve"> </w:t>
      </w:r>
      <w:r w:rsidR="009874EA" w:rsidRPr="00F6164C">
        <w:rPr>
          <w:rFonts w:ascii="Calibri" w:hAnsi="Calibri" w:cs="Calibri"/>
        </w:rPr>
        <w:t>numerous emotions can take hold</w:t>
      </w:r>
      <w:r w:rsidR="00A647F5" w:rsidRPr="00F6164C">
        <w:rPr>
          <w:rFonts w:ascii="Calibri" w:hAnsi="Calibri" w:cs="Calibri"/>
        </w:rPr>
        <w:t>,</w:t>
      </w:r>
      <w:r w:rsidR="009874EA" w:rsidRPr="00F6164C">
        <w:rPr>
          <w:rFonts w:ascii="Calibri" w:hAnsi="Calibri" w:cs="Calibri"/>
        </w:rPr>
        <w:t xml:space="preserve"> with many feeling</w:t>
      </w:r>
      <w:r w:rsidR="00BD0CD2" w:rsidRPr="00F6164C">
        <w:rPr>
          <w:rFonts w:ascii="Calibri" w:hAnsi="Calibri" w:cs="Calibri"/>
        </w:rPr>
        <w:t xml:space="preserve"> a sense</w:t>
      </w:r>
      <w:r w:rsidR="009874EA" w:rsidRPr="00F6164C">
        <w:rPr>
          <w:rFonts w:ascii="Calibri" w:hAnsi="Calibri" w:cs="Calibri"/>
        </w:rPr>
        <w:t xml:space="preserve"> of shame, guilt</w:t>
      </w:r>
      <w:r w:rsidR="00742678" w:rsidRPr="00F6164C">
        <w:rPr>
          <w:rFonts w:ascii="Calibri" w:hAnsi="Calibri" w:cs="Calibri"/>
        </w:rPr>
        <w:t xml:space="preserve"> and</w:t>
      </w:r>
      <w:r w:rsidR="009874EA" w:rsidRPr="00F6164C">
        <w:rPr>
          <w:rFonts w:ascii="Calibri" w:hAnsi="Calibri" w:cs="Calibri"/>
        </w:rPr>
        <w:t xml:space="preserve"> </w:t>
      </w:r>
      <w:r w:rsidR="00BD0CD2" w:rsidRPr="00F6164C">
        <w:rPr>
          <w:rFonts w:ascii="Calibri" w:hAnsi="Calibri" w:cs="Calibri"/>
        </w:rPr>
        <w:t>self-blame</w:t>
      </w:r>
      <w:r w:rsidR="005A5599" w:rsidRPr="00F6164C">
        <w:rPr>
          <w:rFonts w:ascii="Calibri" w:hAnsi="Calibri" w:cs="Calibri"/>
        </w:rPr>
        <w:t>,</w:t>
      </w:r>
      <w:r w:rsidR="00BD0CD2" w:rsidRPr="00F6164C">
        <w:rPr>
          <w:rFonts w:ascii="Calibri" w:hAnsi="Calibri" w:cs="Calibri"/>
        </w:rPr>
        <w:t xml:space="preserve"> as though they are responsible</w:t>
      </w:r>
      <w:r w:rsidR="000B7199" w:rsidRPr="00F6164C">
        <w:rPr>
          <w:rFonts w:ascii="Calibri" w:hAnsi="Calibri" w:cs="Calibri"/>
        </w:rPr>
        <w:t xml:space="preserve"> for what has happened to them</w:t>
      </w:r>
      <w:r w:rsidR="003B0AA1" w:rsidRPr="00F6164C">
        <w:rPr>
          <w:rFonts w:ascii="Calibri" w:hAnsi="Calibri" w:cs="Calibri"/>
        </w:rPr>
        <w:t xml:space="preserve"> </w:t>
      </w:r>
      <w:r w:rsidR="00B162F9" w:rsidRPr="00F6164C">
        <w:rPr>
          <w:rFonts w:ascii="Calibri" w:hAnsi="Calibri" w:cs="Calibri"/>
        </w:rPr>
        <w:t>(</w:t>
      </w:r>
      <w:r w:rsidR="005F27C5" w:rsidRPr="00F6164C">
        <w:rPr>
          <w:rFonts w:ascii="Calibri" w:hAnsi="Calibri" w:cs="Calibri"/>
        </w:rPr>
        <w:t>Rape Crisis</w:t>
      </w:r>
      <w:r w:rsidR="00D7134A" w:rsidRPr="00F6164C">
        <w:rPr>
          <w:rFonts w:ascii="Calibri" w:hAnsi="Calibri" w:cs="Calibri"/>
        </w:rPr>
        <w:t>, 2024)</w:t>
      </w:r>
      <w:r w:rsidR="00A647F5" w:rsidRPr="00F6164C">
        <w:rPr>
          <w:rFonts w:ascii="Calibri" w:hAnsi="Calibri" w:cs="Calibri"/>
        </w:rPr>
        <w:t xml:space="preserve"> which can present a barrier to reporting. </w:t>
      </w:r>
      <w:r w:rsidR="00EB6156" w:rsidRPr="00F6164C">
        <w:rPr>
          <w:rFonts w:ascii="Calibri" w:hAnsi="Calibri" w:cs="Calibri"/>
        </w:rPr>
        <w:t xml:space="preserve">For those who do come forward, </w:t>
      </w:r>
      <w:r w:rsidR="000D24AB" w:rsidRPr="00F6164C">
        <w:rPr>
          <w:rFonts w:ascii="Calibri" w:hAnsi="Calibri" w:cs="Calibri"/>
        </w:rPr>
        <w:t xml:space="preserve">it is imperative that the </w:t>
      </w:r>
      <w:r w:rsidR="00846884" w:rsidRPr="00F6164C">
        <w:rPr>
          <w:rFonts w:ascii="Calibri" w:hAnsi="Calibri" w:cs="Calibri"/>
        </w:rPr>
        <w:t>actions</w:t>
      </w:r>
      <w:r w:rsidR="00E06A54" w:rsidRPr="00F6164C">
        <w:rPr>
          <w:rFonts w:ascii="Calibri" w:hAnsi="Calibri" w:cs="Calibri"/>
        </w:rPr>
        <w:t>,</w:t>
      </w:r>
      <w:r w:rsidR="00846884" w:rsidRPr="00F6164C">
        <w:rPr>
          <w:rFonts w:ascii="Calibri" w:hAnsi="Calibri" w:cs="Calibri"/>
        </w:rPr>
        <w:t xml:space="preserve"> </w:t>
      </w:r>
      <w:r w:rsidR="000D24AB" w:rsidRPr="00F6164C">
        <w:rPr>
          <w:rFonts w:ascii="Calibri" w:hAnsi="Calibri" w:cs="Calibri"/>
        </w:rPr>
        <w:t>language</w:t>
      </w:r>
      <w:r w:rsidR="00E06A54" w:rsidRPr="00F6164C">
        <w:rPr>
          <w:rFonts w:ascii="Calibri" w:hAnsi="Calibri" w:cs="Calibri"/>
        </w:rPr>
        <w:t xml:space="preserve"> and behaviours</w:t>
      </w:r>
      <w:r w:rsidR="000D24AB" w:rsidRPr="00F6164C">
        <w:rPr>
          <w:rFonts w:ascii="Calibri" w:hAnsi="Calibri" w:cs="Calibri"/>
        </w:rPr>
        <w:t xml:space="preserve"> </w:t>
      </w:r>
      <w:r w:rsidR="008605F3" w:rsidRPr="00F6164C">
        <w:rPr>
          <w:rFonts w:ascii="Calibri" w:hAnsi="Calibri" w:cs="Calibri"/>
        </w:rPr>
        <w:t xml:space="preserve">and decisions made </w:t>
      </w:r>
      <w:r w:rsidR="000D24AB" w:rsidRPr="00F6164C">
        <w:rPr>
          <w:rFonts w:ascii="Calibri" w:hAnsi="Calibri" w:cs="Calibri"/>
        </w:rPr>
        <w:t xml:space="preserve">by </w:t>
      </w:r>
      <w:r w:rsidR="00A64ED8" w:rsidRPr="00F6164C">
        <w:rPr>
          <w:rFonts w:ascii="Calibri" w:hAnsi="Calibri" w:cs="Calibri"/>
        </w:rPr>
        <w:t xml:space="preserve">frontline </w:t>
      </w:r>
      <w:r w:rsidR="000D24AB" w:rsidRPr="00F6164C">
        <w:rPr>
          <w:rFonts w:ascii="Calibri" w:hAnsi="Calibri" w:cs="Calibri"/>
        </w:rPr>
        <w:t xml:space="preserve">police officers </w:t>
      </w:r>
      <w:r w:rsidR="007507F5" w:rsidRPr="00F6164C">
        <w:rPr>
          <w:rFonts w:ascii="Calibri" w:hAnsi="Calibri" w:cs="Calibri"/>
        </w:rPr>
        <w:t xml:space="preserve">and investigators </w:t>
      </w:r>
      <w:r w:rsidR="000D24AB" w:rsidRPr="00F6164C">
        <w:rPr>
          <w:rFonts w:ascii="Calibri" w:hAnsi="Calibri" w:cs="Calibri"/>
        </w:rPr>
        <w:t xml:space="preserve">does not </w:t>
      </w:r>
      <w:r w:rsidR="00F9612E" w:rsidRPr="00F6164C">
        <w:rPr>
          <w:rFonts w:ascii="Calibri" w:hAnsi="Calibri" w:cs="Calibri"/>
        </w:rPr>
        <w:t>reinforce</w:t>
      </w:r>
      <w:r w:rsidR="000D24AB" w:rsidRPr="00F6164C">
        <w:rPr>
          <w:rFonts w:ascii="Calibri" w:hAnsi="Calibri" w:cs="Calibri"/>
        </w:rPr>
        <w:t xml:space="preserve"> </w:t>
      </w:r>
      <w:r w:rsidR="00216878" w:rsidRPr="00F6164C">
        <w:rPr>
          <w:rFonts w:ascii="Calibri" w:hAnsi="Calibri" w:cs="Calibri"/>
        </w:rPr>
        <w:t>the</w:t>
      </w:r>
      <w:r w:rsidR="00307233" w:rsidRPr="00F6164C">
        <w:rPr>
          <w:rFonts w:ascii="Calibri" w:hAnsi="Calibri" w:cs="Calibri"/>
        </w:rPr>
        <w:t>se</w:t>
      </w:r>
      <w:r w:rsidR="00CA07E3" w:rsidRPr="00F6164C">
        <w:rPr>
          <w:rFonts w:ascii="Calibri" w:hAnsi="Calibri" w:cs="Calibri"/>
        </w:rPr>
        <w:t xml:space="preserve"> thoughts and</w:t>
      </w:r>
      <w:r w:rsidR="007C20A8" w:rsidRPr="00F6164C">
        <w:rPr>
          <w:rFonts w:ascii="Calibri" w:hAnsi="Calibri" w:cs="Calibri"/>
        </w:rPr>
        <w:t xml:space="preserve"> feelings</w:t>
      </w:r>
      <w:r w:rsidR="00405B73" w:rsidRPr="00F6164C">
        <w:rPr>
          <w:rFonts w:ascii="Calibri" w:hAnsi="Calibri" w:cs="Calibri"/>
        </w:rPr>
        <w:t xml:space="preserve"> through </w:t>
      </w:r>
      <w:r w:rsidR="00252E5A" w:rsidRPr="00F6164C">
        <w:rPr>
          <w:rFonts w:ascii="Calibri" w:hAnsi="Calibri" w:cs="Calibri"/>
        </w:rPr>
        <w:t>the use of victim-blaming language</w:t>
      </w:r>
      <w:r w:rsidR="00693273" w:rsidRPr="00F6164C">
        <w:rPr>
          <w:rFonts w:ascii="Calibri" w:hAnsi="Calibri" w:cs="Calibri"/>
        </w:rPr>
        <w:t>, behaviours or unconscious</w:t>
      </w:r>
      <w:r w:rsidR="002D6A72" w:rsidRPr="00F6164C">
        <w:rPr>
          <w:rFonts w:ascii="Calibri" w:hAnsi="Calibri" w:cs="Calibri"/>
        </w:rPr>
        <w:t>/implicit</w:t>
      </w:r>
      <w:r w:rsidR="00693273" w:rsidRPr="00F6164C">
        <w:rPr>
          <w:rFonts w:ascii="Calibri" w:hAnsi="Calibri" w:cs="Calibri"/>
        </w:rPr>
        <w:t xml:space="preserve"> bias</w:t>
      </w:r>
      <w:r w:rsidR="00984D42" w:rsidRPr="00F6164C">
        <w:rPr>
          <w:rFonts w:ascii="Calibri" w:hAnsi="Calibri" w:cs="Calibri"/>
        </w:rPr>
        <w:t>.</w:t>
      </w:r>
      <w:r w:rsidR="00F6405E" w:rsidRPr="00F6164C">
        <w:rPr>
          <w:rFonts w:ascii="Calibri" w:hAnsi="Calibri" w:cs="Calibri"/>
        </w:rPr>
        <w:t xml:space="preserve"> </w:t>
      </w:r>
      <w:r w:rsidR="00B04FF5" w:rsidRPr="00F6164C">
        <w:rPr>
          <w:rFonts w:ascii="Calibri" w:hAnsi="Calibri" w:cs="Calibri"/>
        </w:rPr>
        <w:t xml:space="preserve">Identifying </w:t>
      </w:r>
      <w:r w:rsidR="007032E9" w:rsidRPr="00F6164C">
        <w:rPr>
          <w:rFonts w:ascii="Calibri" w:hAnsi="Calibri" w:cs="Calibri"/>
        </w:rPr>
        <w:t xml:space="preserve">and mitigating these </w:t>
      </w:r>
      <w:r w:rsidR="004E2B30" w:rsidRPr="00F6164C">
        <w:rPr>
          <w:rFonts w:ascii="Calibri" w:hAnsi="Calibri" w:cs="Calibri"/>
        </w:rPr>
        <w:t>can</w:t>
      </w:r>
      <w:r w:rsidR="00277ED5" w:rsidRPr="00F6164C">
        <w:rPr>
          <w:rFonts w:ascii="Calibri" w:hAnsi="Calibri" w:cs="Calibri"/>
        </w:rPr>
        <w:t xml:space="preserve"> aid officers </w:t>
      </w:r>
      <w:r w:rsidR="007A37FD" w:rsidRPr="00F6164C">
        <w:rPr>
          <w:rFonts w:ascii="Calibri" w:hAnsi="Calibri" w:cs="Calibri"/>
        </w:rPr>
        <w:t xml:space="preserve">in </w:t>
      </w:r>
      <w:r w:rsidR="00E90B48" w:rsidRPr="00F6164C">
        <w:rPr>
          <w:rFonts w:ascii="Calibri" w:hAnsi="Calibri" w:cs="Calibri"/>
        </w:rPr>
        <w:t>building trust</w:t>
      </w:r>
      <w:r w:rsidR="0072508E" w:rsidRPr="00F6164C">
        <w:rPr>
          <w:rFonts w:ascii="Calibri" w:hAnsi="Calibri" w:cs="Calibri"/>
        </w:rPr>
        <w:t xml:space="preserve"> and positive relationships</w:t>
      </w:r>
      <w:r w:rsidR="00E90B48" w:rsidRPr="00F6164C">
        <w:rPr>
          <w:rFonts w:ascii="Calibri" w:hAnsi="Calibri" w:cs="Calibri"/>
        </w:rPr>
        <w:t xml:space="preserve"> with the </w:t>
      </w:r>
      <w:r w:rsidR="003206A3" w:rsidRPr="00F6164C">
        <w:rPr>
          <w:rFonts w:ascii="Calibri" w:hAnsi="Calibri" w:cs="Calibri"/>
        </w:rPr>
        <w:t>survivors</w:t>
      </w:r>
      <w:r w:rsidR="00E90B48" w:rsidRPr="00F6164C">
        <w:rPr>
          <w:rFonts w:ascii="Calibri" w:hAnsi="Calibri" w:cs="Calibri"/>
        </w:rPr>
        <w:t xml:space="preserve"> they </w:t>
      </w:r>
      <w:r w:rsidR="00F313EC" w:rsidRPr="00F6164C">
        <w:rPr>
          <w:rFonts w:ascii="Calibri" w:hAnsi="Calibri" w:cs="Calibri"/>
        </w:rPr>
        <w:t xml:space="preserve">encounter, </w:t>
      </w:r>
      <w:r w:rsidR="009A1A54" w:rsidRPr="00F6164C">
        <w:rPr>
          <w:rFonts w:ascii="Calibri" w:hAnsi="Calibri" w:cs="Calibri"/>
        </w:rPr>
        <w:t>provid</w:t>
      </w:r>
      <w:r w:rsidR="00F313EC" w:rsidRPr="00F6164C">
        <w:rPr>
          <w:rFonts w:ascii="Calibri" w:hAnsi="Calibri" w:cs="Calibri"/>
        </w:rPr>
        <w:t>e</w:t>
      </w:r>
      <w:r w:rsidR="009A1A54" w:rsidRPr="00F6164C">
        <w:rPr>
          <w:rFonts w:ascii="Calibri" w:hAnsi="Calibri" w:cs="Calibri"/>
        </w:rPr>
        <w:t xml:space="preserve"> appropriate support </w:t>
      </w:r>
      <w:r w:rsidR="007A37FD" w:rsidRPr="00F6164C">
        <w:rPr>
          <w:rFonts w:ascii="Calibri" w:hAnsi="Calibri" w:cs="Calibri"/>
        </w:rPr>
        <w:t>and</w:t>
      </w:r>
      <w:r w:rsidR="009A1A54" w:rsidRPr="00F6164C">
        <w:rPr>
          <w:rFonts w:ascii="Calibri" w:hAnsi="Calibri" w:cs="Calibri"/>
        </w:rPr>
        <w:t xml:space="preserve"> aid in</w:t>
      </w:r>
      <w:r w:rsidR="00277ED5" w:rsidRPr="00F6164C">
        <w:rPr>
          <w:rFonts w:ascii="Calibri" w:hAnsi="Calibri" w:cs="Calibri"/>
        </w:rPr>
        <w:t xml:space="preserve"> maintain</w:t>
      </w:r>
      <w:r w:rsidR="009A1A54" w:rsidRPr="00F6164C">
        <w:rPr>
          <w:rFonts w:ascii="Calibri" w:hAnsi="Calibri" w:cs="Calibri"/>
        </w:rPr>
        <w:t>ing</w:t>
      </w:r>
      <w:r w:rsidR="00277ED5" w:rsidRPr="00F6164C">
        <w:rPr>
          <w:rFonts w:ascii="Calibri" w:hAnsi="Calibri" w:cs="Calibri"/>
        </w:rPr>
        <w:t xml:space="preserve"> </w:t>
      </w:r>
      <w:r w:rsidR="003206A3" w:rsidRPr="00F6164C">
        <w:rPr>
          <w:rFonts w:ascii="Calibri" w:hAnsi="Calibri" w:cs="Calibri"/>
        </w:rPr>
        <w:t>the survivors</w:t>
      </w:r>
      <w:r w:rsidR="00277ED5" w:rsidRPr="00F6164C">
        <w:rPr>
          <w:rFonts w:ascii="Calibri" w:hAnsi="Calibri" w:cs="Calibri"/>
        </w:rPr>
        <w:t xml:space="preserve"> engagement in the </w:t>
      </w:r>
      <w:r w:rsidR="007A37FD" w:rsidRPr="00F6164C">
        <w:rPr>
          <w:rFonts w:ascii="Calibri" w:hAnsi="Calibri" w:cs="Calibri"/>
        </w:rPr>
        <w:t>Criminal Justice process</w:t>
      </w:r>
      <w:r w:rsidR="00AD1ADF">
        <w:rPr>
          <w:rFonts w:ascii="Calibri" w:hAnsi="Calibri" w:cs="Calibri"/>
        </w:rPr>
        <w:t xml:space="preserve"> (</w:t>
      </w:r>
      <w:r w:rsidR="00AD1ADF" w:rsidRPr="00F6164C">
        <w:rPr>
          <w:rFonts w:ascii="Calibri" w:hAnsi="Calibri" w:cs="Calibri"/>
        </w:rPr>
        <w:t>Davies and Barlow</w:t>
      </w:r>
      <w:r w:rsidR="00AD1ADF">
        <w:rPr>
          <w:rFonts w:ascii="Calibri" w:hAnsi="Calibri" w:cs="Calibri"/>
        </w:rPr>
        <w:t xml:space="preserve">, </w:t>
      </w:r>
      <w:r w:rsidR="00AD1ADF" w:rsidRPr="00F6164C">
        <w:rPr>
          <w:rFonts w:ascii="Calibri" w:hAnsi="Calibri" w:cs="Calibri"/>
        </w:rPr>
        <w:t>2024)</w:t>
      </w:r>
      <w:r w:rsidR="004E2B30" w:rsidRPr="00F6164C">
        <w:rPr>
          <w:rFonts w:ascii="Calibri" w:hAnsi="Calibri" w:cs="Calibri"/>
        </w:rPr>
        <w:t>.</w:t>
      </w:r>
    </w:p>
    <w:p w14:paraId="4610ADAD" w14:textId="77777777" w:rsidR="002D69B8" w:rsidRPr="00F6164C" w:rsidRDefault="002D69B8" w:rsidP="00F6164C">
      <w:pPr>
        <w:spacing w:line="360" w:lineRule="auto"/>
        <w:rPr>
          <w:rFonts w:ascii="Calibri" w:hAnsi="Calibri" w:cs="Calibri"/>
        </w:rPr>
      </w:pPr>
    </w:p>
    <w:p w14:paraId="2027665E" w14:textId="77777777" w:rsidR="00A51259" w:rsidRPr="00F6164C" w:rsidRDefault="00A51259" w:rsidP="00F6164C">
      <w:pPr>
        <w:spacing w:line="360" w:lineRule="auto"/>
        <w:rPr>
          <w:rFonts w:ascii="Calibri" w:hAnsi="Calibri" w:cs="Calibri"/>
          <w:u w:val="single"/>
        </w:rPr>
      </w:pPr>
      <w:r w:rsidRPr="00A51259">
        <w:rPr>
          <w:rFonts w:ascii="Calibri" w:hAnsi="Calibri" w:cs="Calibri"/>
          <w:u w:val="single"/>
        </w:rPr>
        <w:t>Rationale</w:t>
      </w:r>
    </w:p>
    <w:p w14:paraId="6B4DED3B" w14:textId="780B02A3" w:rsidR="00E06A54" w:rsidRPr="00F6164C" w:rsidRDefault="009B774F" w:rsidP="00F6164C">
      <w:pPr>
        <w:spacing w:line="360" w:lineRule="auto"/>
        <w:rPr>
          <w:rFonts w:ascii="Calibri" w:hAnsi="Calibri" w:cs="Calibri"/>
          <w:b/>
          <w:bCs/>
        </w:rPr>
      </w:pPr>
      <w:r w:rsidRPr="00F6164C">
        <w:rPr>
          <w:rFonts w:ascii="Calibri" w:hAnsi="Calibri" w:cs="Calibri"/>
        </w:rPr>
        <w:t xml:space="preserve">When a </w:t>
      </w:r>
      <w:r w:rsidR="003B457C" w:rsidRPr="00F6164C">
        <w:rPr>
          <w:rFonts w:ascii="Calibri" w:hAnsi="Calibri" w:cs="Calibri"/>
        </w:rPr>
        <w:t>survivor</w:t>
      </w:r>
      <w:r w:rsidRPr="00F6164C">
        <w:rPr>
          <w:rFonts w:ascii="Calibri" w:hAnsi="Calibri" w:cs="Calibri"/>
        </w:rPr>
        <w:t xml:space="preserve"> reports a crime associated with VAWG a police first responder is likely </w:t>
      </w:r>
      <w:r w:rsidR="00817AD4" w:rsidRPr="00F6164C">
        <w:rPr>
          <w:rFonts w:ascii="Calibri" w:hAnsi="Calibri" w:cs="Calibri"/>
        </w:rPr>
        <w:t>to be the</w:t>
      </w:r>
      <w:r w:rsidR="003B457C" w:rsidRPr="00F6164C">
        <w:rPr>
          <w:rFonts w:ascii="Calibri" w:hAnsi="Calibri" w:cs="Calibri"/>
        </w:rPr>
        <w:t>ir</w:t>
      </w:r>
      <w:r w:rsidR="00817AD4" w:rsidRPr="00F6164C">
        <w:rPr>
          <w:rFonts w:ascii="Calibri" w:hAnsi="Calibri" w:cs="Calibri"/>
        </w:rPr>
        <w:t xml:space="preserve"> first encounter during </w:t>
      </w:r>
      <w:r w:rsidR="003C1F32" w:rsidRPr="00F6164C">
        <w:rPr>
          <w:rFonts w:ascii="Calibri" w:hAnsi="Calibri" w:cs="Calibri"/>
        </w:rPr>
        <w:t xml:space="preserve">the </w:t>
      </w:r>
      <w:r w:rsidR="00817AD4" w:rsidRPr="00F6164C">
        <w:rPr>
          <w:rFonts w:ascii="Calibri" w:hAnsi="Calibri" w:cs="Calibri"/>
        </w:rPr>
        <w:t>reporting</w:t>
      </w:r>
      <w:r w:rsidR="003C1F32" w:rsidRPr="00F6164C">
        <w:rPr>
          <w:rFonts w:ascii="Calibri" w:hAnsi="Calibri" w:cs="Calibri"/>
        </w:rPr>
        <w:t xml:space="preserve"> process</w:t>
      </w:r>
      <w:r w:rsidR="004F0A60" w:rsidRPr="00F6164C">
        <w:rPr>
          <w:rFonts w:ascii="Calibri" w:hAnsi="Calibri" w:cs="Calibri"/>
        </w:rPr>
        <w:t xml:space="preserve"> (Domestic Abuse Commissioner, </w:t>
      </w:r>
      <w:r w:rsidR="004257F0" w:rsidRPr="00F6164C">
        <w:rPr>
          <w:rFonts w:ascii="Calibri" w:hAnsi="Calibri" w:cs="Calibri"/>
        </w:rPr>
        <w:t>2022)</w:t>
      </w:r>
      <w:r w:rsidR="00817AD4" w:rsidRPr="00F6164C">
        <w:rPr>
          <w:rFonts w:ascii="Calibri" w:hAnsi="Calibri" w:cs="Calibri"/>
        </w:rPr>
        <w:t xml:space="preserve">. </w:t>
      </w:r>
      <w:r w:rsidR="002E2A82" w:rsidRPr="00F6164C">
        <w:rPr>
          <w:rFonts w:ascii="Calibri" w:hAnsi="Calibri" w:cs="Calibri"/>
        </w:rPr>
        <w:t>This initial encounter</w:t>
      </w:r>
      <w:r w:rsidR="00F840EE" w:rsidRPr="00F6164C">
        <w:rPr>
          <w:rFonts w:ascii="Calibri" w:hAnsi="Calibri" w:cs="Calibri"/>
        </w:rPr>
        <w:t>,</w:t>
      </w:r>
      <w:r w:rsidR="002E2A82" w:rsidRPr="00F6164C">
        <w:rPr>
          <w:rFonts w:ascii="Calibri" w:hAnsi="Calibri" w:cs="Calibri"/>
        </w:rPr>
        <w:t xml:space="preserve"> </w:t>
      </w:r>
      <w:r w:rsidR="00C66F2A" w:rsidRPr="00F6164C">
        <w:rPr>
          <w:rFonts w:ascii="Calibri" w:hAnsi="Calibri" w:cs="Calibri"/>
        </w:rPr>
        <w:t>as argued by Davies and Barlow (2024)</w:t>
      </w:r>
      <w:r w:rsidR="00F840EE" w:rsidRPr="00F6164C">
        <w:rPr>
          <w:rFonts w:ascii="Calibri" w:hAnsi="Calibri" w:cs="Calibri"/>
        </w:rPr>
        <w:t>,</w:t>
      </w:r>
      <w:r w:rsidR="005B1564" w:rsidRPr="00F6164C">
        <w:rPr>
          <w:rFonts w:ascii="Calibri" w:hAnsi="Calibri" w:cs="Calibri"/>
        </w:rPr>
        <w:t xml:space="preserve"> can not only</w:t>
      </w:r>
      <w:r w:rsidR="009315F4" w:rsidRPr="00F6164C">
        <w:rPr>
          <w:rFonts w:ascii="Calibri" w:hAnsi="Calibri" w:cs="Calibri"/>
        </w:rPr>
        <w:t xml:space="preserve"> define the relationship a </w:t>
      </w:r>
      <w:r w:rsidR="003B457C" w:rsidRPr="00F6164C">
        <w:rPr>
          <w:rFonts w:ascii="Calibri" w:hAnsi="Calibri" w:cs="Calibri"/>
        </w:rPr>
        <w:t>survivor</w:t>
      </w:r>
      <w:r w:rsidR="009315F4" w:rsidRPr="00F6164C">
        <w:rPr>
          <w:rFonts w:ascii="Calibri" w:hAnsi="Calibri" w:cs="Calibri"/>
        </w:rPr>
        <w:t xml:space="preserve"> will have with </w:t>
      </w:r>
      <w:r w:rsidR="00B801B9" w:rsidRPr="00F6164C">
        <w:rPr>
          <w:rFonts w:ascii="Calibri" w:hAnsi="Calibri" w:cs="Calibri"/>
        </w:rPr>
        <w:t xml:space="preserve">Criminal Justice System </w:t>
      </w:r>
      <w:r w:rsidR="005B1564" w:rsidRPr="00F6164C">
        <w:rPr>
          <w:rFonts w:ascii="Calibri" w:hAnsi="Calibri" w:cs="Calibri"/>
        </w:rPr>
        <w:t>but can also</w:t>
      </w:r>
      <w:r w:rsidR="00B801B9" w:rsidRPr="00F6164C">
        <w:rPr>
          <w:rFonts w:ascii="Calibri" w:hAnsi="Calibri" w:cs="Calibri"/>
        </w:rPr>
        <w:t xml:space="preserve"> play a pivotal role in its process</w:t>
      </w:r>
      <w:r w:rsidR="005B1564" w:rsidRPr="00F6164C">
        <w:rPr>
          <w:rFonts w:ascii="Calibri" w:hAnsi="Calibri" w:cs="Calibri"/>
        </w:rPr>
        <w:t xml:space="preserve"> and </w:t>
      </w:r>
      <w:r w:rsidR="00DB29DB" w:rsidRPr="00F6164C">
        <w:rPr>
          <w:rFonts w:ascii="Calibri" w:hAnsi="Calibri" w:cs="Calibri"/>
        </w:rPr>
        <w:t>overall</w:t>
      </w:r>
      <w:r w:rsidR="0030371A" w:rsidRPr="00F6164C">
        <w:rPr>
          <w:rFonts w:ascii="Calibri" w:hAnsi="Calibri" w:cs="Calibri"/>
        </w:rPr>
        <w:t xml:space="preserve"> </w:t>
      </w:r>
      <w:r w:rsidR="005B1564" w:rsidRPr="00F6164C">
        <w:rPr>
          <w:rFonts w:ascii="Calibri" w:hAnsi="Calibri" w:cs="Calibri"/>
        </w:rPr>
        <w:t>outcome</w:t>
      </w:r>
      <w:r w:rsidR="00C05D31" w:rsidRPr="00F6164C">
        <w:rPr>
          <w:rFonts w:ascii="Calibri" w:hAnsi="Calibri" w:cs="Calibri"/>
        </w:rPr>
        <w:t xml:space="preserve"> </w:t>
      </w:r>
      <w:r w:rsidR="00C05D31" w:rsidRPr="00F6164C">
        <w:rPr>
          <w:rFonts w:ascii="Calibri" w:hAnsi="Calibri" w:cs="Calibri"/>
        </w:rPr>
        <w:t>(if it is continued by the police)</w:t>
      </w:r>
      <w:r w:rsidR="00D40EA0" w:rsidRPr="00F6164C">
        <w:rPr>
          <w:rFonts w:ascii="Calibri" w:hAnsi="Calibri" w:cs="Calibri"/>
        </w:rPr>
        <w:t>, thus, this initial encounter and its importance should not be underestimated</w:t>
      </w:r>
      <w:r w:rsidR="00176702" w:rsidRPr="00F6164C">
        <w:rPr>
          <w:rFonts w:ascii="Calibri" w:hAnsi="Calibri" w:cs="Calibri"/>
        </w:rPr>
        <w:t xml:space="preserve">. </w:t>
      </w:r>
      <w:r w:rsidR="00E06A54" w:rsidRPr="00F6164C">
        <w:rPr>
          <w:rFonts w:ascii="Calibri" w:hAnsi="Calibri" w:cs="Calibri"/>
        </w:rPr>
        <w:t xml:space="preserve">There have been many speculated reasons as to why </w:t>
      </w:r>
      <w:r w:rsidR="00E06A54" w:rsidRPr="00F6164C">
        <w:rPr>
          <w:rFonts w:ascii="Calibri" w:hAnsi="Calibri" w:cs="Calibri"/>
        </w:rPr>
        <w:t>survivors</w:t>
      </w:r>
      <w:r w:rsidR="00E06A54" w:rsidRPr="00F6164C">
        <w:rPr>
          <w:rFonts w:ascii="Calibri" w:hAnsi="Calibri" w:cs="Calibri"/>
        </w:rPr>
        <w:t xml:space="preserve"> chooses not to engage with the police (Hopkins, 2024; Sleath and Smith, 2016), however, research implies that a </w:t>
      </w:r>
      <w:r w:rsidR="00C05D31" w:rsidRPr="00F6164C">
        <w:rPr>
          <w:rFonts w:ascii="Calibri" w:hAnsi="Calibri" w:cs="Calibri"/>
        </w:rPr>
        <w:t>survivor’s</w:t>
      </w:r>
      <w:r w:rsidR="00E06A54" w:rsidRPr="00F6164C">
        <w:rPr>
          <w:rFonts w:ascii="Calibri" w:hAnsi="Calibri" w:cs="Calibri"/>
        </w:rPr>
        <w:t xml:space="preserve"> initial interaction with the police can significantly impact upon their engagement with the process be that positively or negatively</w:t>
      </w:r>
      <w:r w:rsidR="007F6C0F" w:rsidRPr="00F6164C">
        <w:rPr>
          <w:rFonts w:ascii="Calibri" w:hAnsi="Calibri" w:cs="Calibri"/>
        </w:rPr>
        <w:t xml:space="preserve"> (Hopkins, </w:t>
      </w:r>
      <w:r w:rsidR="00C50238" w:rsidRPr="00F6164C">
        <w:rPr>
          <w:rFonts w:ascii="Calibri" w:hAnsi="Calibri" w:cs="Calibri"/>
        </w:rPr>
        <w:t>2023)</w:t>
      </w:r>
      <w:r w:rsidR="0063326C" w:rsidRPr="00F6164C">
        <w:rPr>
          <w:rFonts w:ascii="Calibri" w:hAnsi="Calibri" w:cs="Calibri"/>
        </w:rPr>
        <w:t>.</w:t>
      </w:r>
    </w:p>
    <w:p w14:paraId="6DBA83C7" w14:textId="098B17FE" w:rsidR="00CD4226" w:rsidRPr="00F6164C" w:rsidRDefault="00DB29DB" w:rsidP="00F6164C">
      <w:pPr>
        <w:spacing w:line="360" w:lineRule="auto"/>
        <w:rPr>
          <w:rFonts w:ascii="Calibri" w:hAnsi="Calibri" w:cs="Calibri"/>
          <w:b/>
          <w:bCs/>
        </w:rPr>
      </w:pPr>
      <w:r w:rsidRPr="00F6164C">
        <w:rPr>
          <w:rFonts w:ascii="Calibri" w:hAnsi="Calibri" w:cs="Calibri"/>
        </w:rPr>
        <w:t xml:space="preserve">Survivors </w:t>
      </w:r>
      <w:r w:rsidR="001133A2" w:rsidRPr="00F6164C">
        <w:rPr>
          <w:rFonts w:ascii="Calibri" w:hAnsi="Calibri" w:cs="Calibri"/>
        </w:rPr>
        <w:t>of abuse</w:t>
      </w:r>
      <w:r w:rsidR="00792068" w:rsidRPr="00F6164C">
        <w:rPr>
          <w:rFonts w:ascii="Calibri" w:hAnsi="Calibri" w:cs="Calibri"/>
        </w:rPr>
        <w:t xml:space="preserve"> in any form</w:t>
      </w:r>
      <w:r w:rsidR="00855332" w:rsidRPr="00F6164C">
        <w:rPr>
          <w:rFonts w:ascii="Calibri" w:hAnsi="Calibri" w:cs="Calibri"/>
        </w:rPr>
        <w:t>,</w:t>
      </w:r>
      <w:r w:rsidR="00792068" w:rsidRPr="00F6164C">
        <w:rPr>
          <w:rFonts w:ascii="Calibri" w:hAnsi="Calibri" w:cs="Calibri"/>
        </w:rPr>
        <w:t xml:space="preserve"> can experience a myriad </w:t>
      </w:r>
      <w:r w:rsidR="00E700A7" w:rsidRPr="00F6164C">
        <w:rPr>
          <w:rFonts w:ascii="Calibri" w:hAnsi="Calibri" w:cs="Calibri"/>
        </w:rPr>
        <w:t>of emotions</w:t>
      </w:r>
      <w:r w:rsidR="00855332" w:rsidRPr="00F6164C">
        <w:rPr>
          <w:rFonts w:ascii="Calibri" w:hAnsi="Calibri" w:cs="Calibri"/>
        </w:rPr>
        <w:t>,</w:t>
      </w:r>
      <w:r w:rsidR="000674EB" w:rsidRPr="00F6164C">
        <w:rPr>
          <w:rFonts w:ascii="Calibri" w:hAnsi="Calibri" w:cs="Calibri"/>
        </w:rPr>
        <w:t xml:space="preserve"> they may feel numb, </w:t>
      </w:r>
      <w:r w:rsidR="008434A7" w:rsidRPr="00F6164C">
        <w:rPr>
          <w:rFonts w:ascii="Calibri" w:hAnsi="Calibri" w:cs="Calibri"/>
        </w:rPr>
        <w:t xml:space="preserve">detached or </w:t>
      </w:r>
      <w:r w:rsidR="000674EB" w:rsidRPr="00F6164C">
        <w:rPr>
          <w:rFonts w:ascii="Calibri" w:hAnsi="Calibri" w:cs="Calibri"/>
        </w:rPr>
        <w:t>shocked,</w:t>
      </w:r>
      <w:r w:rsidR="00377756" w:rsidRPr="00F6164C">
        <w:rPr>
          <w:rFonts w:ascii="Calibri" w:hAnsi="Calibri" w:cs="Calibri"/>
        </w:rPr>
        <w:t xml:space="preserve"> confused</w:t>
      </w:r>
      <w:r w:rsidR="00B37199" w:rsidRPr="00F6164C">
        <w:rPr>
          <w:rFonts w:ascii="Calibri" w:hAnsi="Calibri" w:cs="Calibri"/>
        </w:rPr>
        <w:t>, dirty</w:t>
      </w:r>
      <w:r w:rsidR="00DB01A2" w:rsidRPr="00F6164C">
        <w:rPr>
          <w:rFonts w:ascii="Calibri" w:hAnsi="Calibri" w:cs="Calibri"/>
        </w:rPr>
        <w:t>, degraded, dehumanised</w:t>
      </w:r>
      <w:r w:rsidR="00377756" w:rsidRPr="00F6164C">
        <w:rPr>
          <w:rFonts w:ascii="Calibri" w:hAnsi="Calibri" w:cs="Calibri"/>
        </w:rPr>
        <w:t xml:space="preserve"> </w:t>
      </w:r>
      <w:r w:rsidR="00560691" w:rsidRPr="00F6164C">
        <w:rPr>
          <w:rFonts w:ascii="Calibri" w:hAnsi="Calibri" w:cs="Calibri"/>
        </w:rPr>
        <w:t>and/</w:t>
      </w:r>
      <w:r w:rsidR="00377756" w:rsidRPr="00F6164C">
        <w:rPr>
          <w:rFonts w:ascii="Calibri" w:hAnsi="Calibri" w:cs="Calibri"/>
        </w:rPr>
        <w:t>or experience</w:t>
      </w:r>
      <w:r w:rsidR="00855332" w:rsidRPr="00F6164C">
        <w:rPr>
          <w:rFonts w:ascii="Calibri" w:hAnsi="Calibri" w:cs="Calibri"/>
        </w:rPr>
        <w:t xml:space="preserve"> feeling</w:t>
      </w:r>
      <w:r w:rsidR="000674EB" w:rsidRPr="00F6164C">
        <w:rPr>
          <w:rFonts w:ascii="Calibri" w:hAnsi="Calibri" w:cs="Calibri"/>
        </w:rPr>
        <w:t>s</w:t>
      </w:r>
      <w:r w:rsidR="00855332" w:rsidRPr="00F6164C">
        <w:rPr>
          <w:rFonts w:ascii="Calibri" w:hAnsi="Calibri" w:cs="Calibri"/>
        </w:rPr>
        <w:t xml:space="preserve"> of guilt, </w:t>
      </w:r>
      <w:r w:rsidR="009258B6" w:rsidRPr="00F6164C">
        <w:rPr>
          <w:rFonts w:ascii="Calibri" w:hAnsi="Calibri" w:cs="Calibri"/>
        </w:rPr>
        <w:t xml:space="preserve">loss of </w:t>
      </w:r>
      <w:r w:rsidR="006E0A65" w:rsidRPr="00F6164C">
        <w:rPr>
          <w:rFonts w:ascii="Calibri" w:hAnsi="Calibri" w:cs="Calibri"/>
        </w:rPr>
        <w:t>control over their</w:t>
      </w:r>
      <w:r w:rsidR="00C17510" w:rsidRPr="00F6164C">
        <w:rPr>
          <w:rFonts w:ascii="Calibri" w:hAnsi="Calibri" w:cs="Calibri"/>
        </w:rPr>
        <w:t xml:space="preserve"> own</w:t>
      </w:r>
      <w:r w:rsidR="006E0A65" w:rsidRPr="00F6164C">
        <w:rPr>
          <w:rFonts w:ascii="Calibri" w:hAnsi="Calibri" w:cs="Calibri"/>
        </w:rPr>
        <w:t xml:space="preserve"> body or lives, </w:t>
      </w:r>
      <w:r w:rsidR="00930C9B" w:rsidRPr="00F6164C">
        <w:rPr>
          <w:rFonts w:ascii="Calibri" w:hAnsi="Calibri" w:cs="Calibri"/>
        </w:rPr>
        <w:t xml:space="preserve">internalised </w:t>
      </w:r>
      <w:r w:rsidR="00855332" w:rsidRPr="00F6164C">
        <w:rPr>
          <w:rFonts w:ascii="Calibri" w:hAnsi="Calibri" w:cs="Calibri"/>
        </w:rPr>
        <w:t xml:space="preserve">shame, </w:t>
      </w:r>
      <w:r w:rsidR="00891D42" w:rsidRPr="00F6164C">
        <w:rPr>
          <w:rFonts w:ascii="Calibri" w:hAnsi="Calibri" w:cs="Calibri"/>
        </w:rPr>
        <w:t xml:space="preserve">some form of </w:t>
      </w:r>
      <w:r w:rsidR="00093415" w:rsidRPr="00F6164C">
        <w:rPr>
          <w:rFonts w:ascii="Calibri" w:hAnsi="Calibri" w:cs="Calibri"/>
        </w:rPr>
        <w:t xml:space="preserve">responsibility </w:t>
      </w:r>
      <w:r w:rsidR="00930C9B" w:rsidRPr="00F6164C">
        <w:rPr>
          <w:rFonts w:ascii="Calibri" w:hAnsi="Calibri" w:cs="Calibri"/>
        </w:rPr>
        <w:t xml:space="preserve">for what </w:t>
      </w:r>
      <w:r w:rsidR="00891D42" w:rsidRPr="00F6164C">
        <w:rPr>
          <w:rFonts w:ascii="Calibri" w:hAnsi="Calibri" w:cs="Calibri"/>
        </w:rPr>
        <w:t>has happened to them</w:t>
      </w:r>
      <w:r w:rsidR="00E16E09" w:rsidRPr="00F6164C">
        <w:rPr>
          <w:rFonts w:ascii="Calibri" w:hAnsi="Calibri" w:cs="Calibri"/>
        </w:rPr>
        <w:t>,</w:t>
      </w:r>
      <w:r w:rsidR="00093415" w:rsidRPr="00F6164C">
        <w:rPr>
          <w:rFonts w:ascii="Calibri" w:hAnsi="Calibri" w:cs="Calibri"/>
        </w:rPr>
        <w:t xml:space="preserve"> </w:t>
      </w:r>
      <w:r w:rsidR="00F54BA4" w:rsidRPr="00F6164C">
        <w:rPr>
          <w:rFonts w:ascii="Calibri" w:hAnsi="Calibri" w:cs="Calibri"/>
        </w:rPr>
        <w:t>fear</w:t>
      </w:r>
      <w:r w:rsidR="00093415" w:rsidRPr="00F6164C">
        <w:rPr>
          <w:rFonts w:ascii="Calibri" w:hAnsi="Calibri" w:cs="Calibri"/>
        </w:rPr>
        <w:t xml:space="preserve">, be </w:t>
      </w:r>
      <w:r w:rsidR="00FB7836" w:rsidRPr="00F6164C">
        <w:rPr>
          <w:rFonts w:ascii="Calibri" w:hAnsi="Calibri" w:cs="Calibri"/>
        </w:rPr>
        <w:t>that fear of consequences</w:t>
      </w:r>
      <w:r w:rsidR="006E347A" w:rsidRPr="00F6164C">
        <w:rPr>
          <w:rFonts w:ascii="Calibri" w:hAnsi="Calibri" w:cs="Calibri"/>
        </w:rPr>
        <w:t>/</w:t>
      </w:r>
      <w:r w:rsidR="00ED1D7B" w:rsidRPr="00F6164C">
        <w:rPr>
          <w:rFonts w:ascii="Calibri" w:hAnsi="Calibri" w:cs="Calibri"/>
        </w:rPr>
        <w:t>repercussions</w:t>
      </w:r>
      <w:r w:rsidR="00FB7836" w:rsidRPr="00F6164C">
        <w:rPr>
          <w:rFonts w:ascii="Calibri" w:hAnsi="Calibri" w:cs="Calibri"/>
        </w:rPr>
        <w:t xml:space="preserve"> from the offender or </w:t>
      </w:r>
      <w:r w:rsidR="006E347A" w:rsidRPr="00F6164C">
        <w:rPr>
          <w:rFonts w:ascii="Calibri" w:hAnsi="Calibri" w:cs="Calibri"/>
        </w:rPr>
        <w:t>fear that they will not be believed</w:t>
      </w:r>
      <w:r w:rsidR="0033121D" w:rsidRPr="00F6164C">
        <w:rPr>
          <w:rFonts w:ascii="Calibri" w:hAnsi="Calibri" w:cs="Calibri"/>
        </w:rPr>
        <w:t xml:space="preserve">, </w:t>
      </w:r>
      <w:r w:rsidR="003072F1" w:rsidRPr="00F6164C">
        <w:rPr>
          <w:rFonts w:ascii="Calibri" w:hAnsi="Calibri" w:cs="Calibri"/>
        </w:rPr>
        <w:t xml:space="preserve">(Office on Women’ Health, 2024; Rape Crisis, </w:t>
      </w:r>
      <w:r w:rsidR="00993739" w:rsidRPr="00F6164C">
        <w:rPr>
          <w:rFonts w:ascii="Calibri" w:hAnsi="Calibri" w:cs="Calibri"/>
        </w:rPr>
        <w:t>2024</w:t>
      </w:r>
      <w:r w:rsidR="007B1EF0" w:rsidRPr="00F6164C">
        <w:rPr>
          <w:rFonts w:ascii="Calibri" w:hAnsi="Calibri" w:cs="Calibri"/>
        </w:rPr>
        <w:t xml:space="preserve">; </w:t>
      </w:r>
      <w:r w:rsidR="00B65A70" w:rsidRPr="00F6164C">
        <w:rPr>
          <w:rFonts w:ascii="Calibri" w:hAnsi="Calibri" w:cs="Calibri"/>
        </w:rPr>
        <w:t xml:space="preserve">SWACA, </w:t>
      </w:r>
      <w:r w:rsidR="00F03E5B" w:rsidRPr="00F6164C">
        <w:rPr>
          <w:rFonts w:ascii="Calibri" w:hAnsi="Calibri" w:cs="Calibri"/>
        </w:rPr>
        <w:t xml:space="preserve">2022; </w:t>
      </w:r>
      <w:r w:rsidR="007B1EF0" w:rsidRPr="00F6164C">
        <w:rPr>
          <w:rFonts w:ascii="Calibri" w:hAnsi="Calibri" w:cs="Calibri"/>
        </w:rPr>
        <w:t xml:space="preserve">Women’s aid, 2024) </w:t>
      </w:r>
      <w:r w:rsidR="00930C9B" w:rsidRPr="00F6164C">
        <w:rPr>
          <w:rFonts w:ascii="Calibri" w:hAnsi="Calibri" w:cs="Calibri"/>
        </w:rPr>
        <w:t>this is not an exhaustive list.</w:t>
      </w:r>
      <w:r w:rsidR="006E347A" w:rsidRPr="00F6164C">
        <w:rPr>
          <w:rFonts w:ascii="Calibri" w:hAnsi="Calibri" w:cs="Calibri"/>
        </w:rPr>
        <w:t xml:space="preserve"> </w:t>
      </w:r>
    </w:p>
    <w:p w14:paraId="34889C02" w14:textId="34945BE2" w:rsidR="00E03F42" w:rsidRPr="00F6164C" w:rsidRDefault="00FC7ECB" w:rsidP="00F6164C">
      <w:pPr>
        <w:spacing w:line="360" w:lineRule="auto"/>
        <w:rPr>
          <w:rFonts w:ascii="Calibri" w:hAnsi="Calibri" w:cs="Calibri"/>
        </w:rPr>
      </w:pPr>
      <w:r w:rsidRPr="00F6164C">
        <w:rPr>
          <w:rFonts w:ascii="Calibri" w:hAnsi="Calibri" w:cs="Calibri"/>
        </w:rPr>
        <w:lastRenderedPageBreak/>
        <w:t>As the first responder, the officer is uniquely positioned to garner evidence from the reporting person about their experience(s) to identify any offences committed, and in turn, bring the offender(s) to justice (Davies and Barlow, 2024).</w:t>
      </w:r>
      <w:r w:rsidR="004B2A62" w:rsidRPr="00F6164C">
        <w:rPr>
          <w:rFonts w:ascii="Calibri" w:hAnsi="Calibri" w:cs="Calibri"/>
        </w:rPr>
        <w:t xml:space="preserve"> The officer is duty bound to </w:t>
      </w:r>
      <w:r w:rsidR="00A43A79" w:rsidRPr="00F6164C">
        <w:rPr>
          <w:rFonts w:ascii="Calibri" w:hAnsi="Calibri" w:cs="Calibri"/>
        </w:rPr>
        <w:t xml:space="preserve">conduct the investigation in a professional manner where the focus of the investigation </w:t>
      </w:r>
      <w:r w:rsidR="00734E0B" w:rsidRPr="00F6164C">
        <w:rPr>
          <w:rFonts w:ascii="Calibri" w:hAnsi="Calibri" w:cs="Calibri"/>
        </w:rPr>
        <w:t xml:space="preserve">is on the </w:t>
      </w:r>
      <w:r w:rsidR="003C4B00" w:rsidRPr="00F6164C">
        <w:rPr>
          <w:rFonts w:ascii="Calibri" w:hAnsi="Calibri" w:cs="Calibri"/>
        </w:rPr>
        <w:t>behaviour</w:t>
      </w:r>
      <w:r w:rsidR="00734E0B" w:rsidRPr="00F6164C">
        <w:rPr>
          <w:rFonts w:ascii="Calibri" w:hAnsi="Calibri" w:cs="Calibri"/>
        </w:rPr>
        <w:t xml:space="preserve"> of the suspect and not </w:t>
      </w:r>
      <w:r w:rsidR="00E06A54" w:rsidRPr="00F6164C">
        <w:rPr>
          <w:rFonts w:ascii="Calibri" w:hAnsi="Calibri" w:cs="Calibri"/>
        </w:rPr>
        <w:t xml:space="preserve">that of the </w:t>
      </w:r>
      <w:r w:rsidR="003C4B00" w:rsidRPr="00F6164C">
        <w:rPr>
          <w:rFonts w:ascii="Calibri" w:hAnsi="Calibri" w:cs="Calibri"/>
        </w:rPr>
        <w:t>survivor</w:t>
      </w:r>
      <w:r w:rsidR="00734E0B" w:rsidRPr="00F6164C">
        <w:rPr>
          <w:rFonts w:ascii="Calibri" w:hAnsi="Calibri" w:cs="Calibri"/>
        </w:rPr>
        <w:t xml:space="preserve"> (College of Policing, 2024)</w:t>
      </w:r>
      <w:r w:rsidR="003C4B00" w:rsidRPr="00F6164C">
        <w:rPr>
          <w:rFonts w:ascii="Calibri" w:hAnsi="Calibri" w:cs="Calibri"/>
        </w:rPr>
        <w:t>.</w:t>
      </w:r>
      <w:r w:rsidRPr="00F6164C">
        <w:rPr>
          <w:rFonts w:ascii="Calibri" w:hAnsi="Calibri" w:cs="Calibri"/>
        </w:rPr>
        <w:t xml:space="preserve"> </w:t>
      </w:r>
      <w:r w:rsidR="00E03F42" w:rsidRPr="00F6164C">
        <w:rPr>
          <w:rFonts w:ascii="Calibri" w:hAnsi="Calibri" w:cs="Calibri"/>
        </w:rPr>
        <w:t>The language</w:t>
      </w:r>
      <w:r w:rsidR="00E03F42" w:rsidRPr="00F6164C">
        <w:rPr>
          <w:rFonts w:ascii="Calibri" w:hAnsi="Calibri" w:cs="Calibri"/>
        </w:rPr>
        <w:t xml:space="preserve"> used</w:t>
      </w:r>
      <w:r w:rsidR="003C4B00" w:rsidRPr="00F6164C">
        <w:rPr>
          <w:rFonts w:ascii="Calibri" w:hAnsi="Calibri" w:cs="Calibri"/>
        </w:rPr>
        <w:t xml:space="preserve"> to communicate with the survivor</w:t>
      </w:r>
      <w:r w:rsidR="00E03F42" w:rsidRPr="00F6164C">
        <w:rPr>
          <w:rFonts w:ascii="Calibri" w:hAnsi="Calibri" w:cs="Calibri"/>
        </w:rPr>
        <w:t>, both verbal and non-verbal,</w:t>
      </w:r>
      <w:r w:rsidR="00E03F42" w:rsidRPr="00F6164C">
        <w:rPr>
          <w:rFonts w:ascii="Calibri" w:hAnsi="Calibri" w:cs="Calibri"/>
        </w:rPr>
        <w:t xml:space="preserve"> </w:t>
      </w:r>
      <w:r w:rsidR="007D5B72" w:rsidRPr="00F6164C">
        <w:rPr>
          <w:rFonts w:ascii="Calibri" w:hAnsi="Calibri" w:cs="Calibri"/>
        </w:rPr>
        <w:t xml:space="preserve">holds </w:t>
      </w:r>
      <w:r w:rsidR="00390A96" w:rsidRPr="00F6164C">
        <w:rPr>
          <w:rFonts w:ascii="Calibri" w:hAnsi="Calibri" w:cs="Calibri"/>
        </w:rPr>
        <w:t xml:space="preserve">a considerable </w:t>
      </w:r>
      <w:r w:rsidR="004A4979" w:rsidRPr="00F6164C">
        <w:rPr>
          <w:rFonts w:ascii="Calibri" w:hAnsi="Calibri" w:cs="Calibri"/>
        </w:rPr>
        <w:t xml:space="preserve">significance </w:t>
      </w:r>
      <w:r w:rsidR="003C4B00" w:rsidRPr="00F6164C">
        <w:rPr>
          <w:rFonts w:ascii="Calibri" w:hAnsi="Calibri" w:cs="Calibri"/>
        </w:rPr>
        <w:t xml:space="preserve">at this stage as it </w:t>
      </w:r>
      <w:r w:rsidR="00E03F42" w:rsidRPr="00F6164C">
        <w:rPr>
          <w:rFonts w:ascii="Calibri" w:hAnsi="Calibri" w:cs="Calibri"/>
        </w:rPr>
        <w:t xml:space="preserve">can make or break </w:t>
      </w:r>
      <w:r w:rsidR="00BC43D6" w:rsidRPr="00F6164C">
        <w:rPr>
          <w:rFonts w:ascii="Calibri" w:hAnsi="Calibri" w:cs="Calibri"/>
        </w:rPr>
        <w:t>the relationship</w:t>
      </w:r>
      <w:r w:rsidR="006D3EDB" w:rsidRPr="00F6164C">
        <w:rPr>
          <w:rFonts w:ascii="Calibri" w:hAnsi="Calibri" w:cs="Calibri"/>
        </w:rPr>
        <w:t xml:space="preserve"> and subsequent case</w:t>
      </w:r>
      <w:r w:rsidR="00FA76A9" w:rsidRPr="00F6164C">
        <w:rPr>
          <w:rFonts w:ascii="Calibri" w:hAnsi="Calibri" w:cs="Calibri"/>
        </w:rPr>
        <w:t xml:space="preserve"> (Birdsal</w:t>
      </w:r>
      <w:r w:rsidR="00FD52E0" w:rsidRPr="00F6164C">
        <w:rPr>
          <w:rFonts w:ascii="Calibri" w:hAnsi="Calibri" w:cs="Calibri"/>
        </w:rPr>
        <w:t>l</w:t>
      </w:r>
      <w:r w:rsidR="00FA76A9" w:rsidRPr="00F6164C">
        <w:rPr>
          <w:rFonts w:ascii="Calibri" w:hAnsi="Calibri" w:cs="Calibri"/>
        </w:rPr>
        <w:t xml:space="preserve"> </w:t>
      </w:r>
      <w:r w:rsidR="00FA76A9" w:rsidRPr="00F6164C">
        <w:rPr>
          <w:rFonts w:ascii="Calibri" w:hAnsi="Calibri" w:cs="Calibri"/>
          <w:i/>
          <w:iCs/>
        </w:rPr>
        <w:t xml:space="preserve">et al, </w:t>
      </w:r>
      <w:r w:rsidR="00FA76A9" w:rsidRPr="00F6164C">
        <w:rPr>
          <w:rFonts w:ascii="Calibri" w:hAnsi="Calibri" w:cs="Calibri"/>
        </w:rPr>
        <w:t>2016</w:t>
      </w:r>
      <w:r w:rsidR="00CB27DF" w:rsidRPr="00F6164C">
        <w:rPr>
          <w:rFonts w:ascii="Calibri" w:hAnsi="Calibri" w:cs="Calibri"/>
        </w:rPr>
        <w:t>; Hohl, John</w:t>
      </w:r>
      <w:r w:rsidR="00683DC6" w:rsidRPr="00F6164C">
        <w:rPr>
          <w:rFonts w:ascii="Calibri" w:hAnsi="Calibri" w:cs="Calibri"/>
        </w:rPr>
        <w:t>son and Molisso, 2022</w:t>
      </w:r>
      <w:r w:rsidR="00FA76A9" w:rsidRPr="00F6164C">
        <w:rPr>
          <w:rFonts w:ascii="Calibri" w:hAnsi="Calibri" w:cs="Calibri"/>
        </w:rPr>
        <w:t>)</w:t>
      </w:r>
      <w:r w:rsidR="00E03F42" w:rsidRPr="00F6164C">
        <w:rPr>
          <w:rFonts w:ascii="Calibri" w:hAnsi="Calibri" w:cs="Calibri"/>
        </w:rPr>
        <w:t xml:space="preserve"> </w:t>
      </w:r>
      <w:r w:rsidR="00347C4F" w:rsidRPr="00F6164C">
        <w:rPr>
          <w:rFonts w:ascii="Calibri" w:hAnsi="Calibri" w:cs="Calibri"/>
        </w:rPr>
        <w:t>T</w:t>
      </w:r>
      <w:r w:rsidR="00E03F42" w:rsidRPr="00F6164C">
        <w:rPr>
          <w:rFonts w:ascii="Calibri" w:hAnsi="Calibri" w:cs="Calibri"/>
        </w:rPr>
        <w:t>he use of appropriate language</w:t>
      </w:r>
      <w:r w:rsidR="00E06A54" w:rsidRPr="00F6164C">
        <w:rPr>
          <w:rFonts w:ascii="Calibri" w:hAnsi="Calibri" w:cs="Calibri"/>
        </w:rPr>
        <w:t xml:space="preserve"> and behaviour(s)</w:t>
      </w:r>
      <w:r w:rsidR="00E03F42" w:rsidRPr="00F6164C">
        <w:rPr>
          <w:rFonts w:ascii="Calibri" w:hAnsi="Calibri" w:cs="Calibri"/>
        </w:rPr>
        <w:t xml:space="preserve"> </w:t>
      </w:r>
      <w:r w:rsidR="00347C4F" w:rsidRPr="00F6164C">
        <w:rPr>
          <w:rFonts w:ascii="Calibri" w:hAnsi="Calibri" w:cs="Calibri"/>
        </w:rPr>
        <w:t xml:space="preserve">at this stage, </w:t>
      </w:r>
      <w:r w:rsidR="00E03F42" w:rsidRPr="00F6164C">
        <w:rPr>
          <w:rFonts w:ascii="Calibri" w:hAnsi="Calibri" w:cs="Calibri"/>
        </w:rPr>
        <w:t xml:space="preserve">has the potential to reframe the </w:t>
      </w:r>
      <w:r w:rsidR="0089487C" w:rsidRPr="00F6164C">
        <w:rPr>
          <w:rFonts w:ascii="Calibri" w:hAnsi="Calibri" w:cs="Calibri"/>
        </w:rPr>
        <w:t>survivor’s</w:t>
      </w:r>
      <w:r w:rsidR="00E03F42" w:rsidRPr="00F6164C">
        <w:rPr>
          <w:rFonts w:ascii="Calibri" w:hAnsi="Calibri" w:cs="Calibri"/>
        </w:rPr>
        <w:t xml:space="preserve"> experience</w:t>
      </w:r>
      <w:r w:rsidR="00347C4F" w:rsidRPr="00F6164C">
        <w:rPr>
          <w:rFonts w:ascii="Calibri" w:hAnsi="Calibri" w:cs="Calibri"/>
        </w:rPr>
        <w:t>,</w:t>
      </w:r>
      <w:r w:rsidR="00E03F42" w:rsidRPr="00F6164C">
        <w:rPr>
          <w:rFonts w:ascii="Calibri" w:hAnsi="Calibri" w:cs="Calibri"/>
        </w:rPr>
        <w:t xml:space="preserve"> from one where the </w:t>
      </w:r>
      <w:r w:rsidR="0089487C" w:rsidRPr="00F6164C">
        <w:rPr>
          <w:rFonts w:ascii="Calibri" w:hAnsi="Calibri" w:cs="Calibri"/>
        </w:rPr>
        <w:t>survivor</w:t>
      </w:r>
      <w:r w:rsidR="00E03F42" w:rsidRPr="00F6164C">
        <w:rPr>
          <w:rFonts w:ascii="Calibri" w:hAnsi="Calibri" w:cs="Calibri"/>
        </w:rPr>
        <w:t xml:space="preserve"> was complicit in some way, to one where it is </w:t>
      </w:r>
      <w:r w:rsidR="00E06A54" w:rsidRPr="00F6164C">
        <w:rPr>
          <w:rFonts w:ascii="Calibri" w:hAnsi="Calibri" w:cs="Calibri"/>
        </w:rPr>
        <w:t xml:space="preserve">empathically </w:t>
      </w:r>
      <w:r w:rsidR="00E03F42" w:rsidRPr="00F6164C">
        <w:rPr>
          <w:rFonts w:ascii="Calibri" w:hAnsi="Calibri" w:cs="Calibri"/>
        </w:rPr>
        <w:t>acknowledged that what they have experienced was not their fault</w:t>
      </w:r>
      <w:r w:rsidR="00E06A54" w:rsidRPr="00F6164C">
        <w:rPr>
          <w:rFonts w:ascii="Calibri" w:hAnsi="Calibri" w:cs="Calibri"/>
        </w:rPr>
        <w:t>,</w:t>
      </w:r>
      <w:r w:rsidR="00E03F42" w:rsidRPr="00F6164C">
        <w:rPr>
          <w:rFonts w:ascii="Calibri" w:hAnsi="Calibri" w:cs="Calibri"/>
        </w:rPr>
        <w:t xml:space="preserve"> and was in fact a criminal act, </w:t>
      </w:r>
      <w:r w:rsidR="006B6017" w:rsidRPr="00F6164C">
        <w:rPr>
          <w:rFonts w:ascii="Calibri" w:hAnsi="Calibri" w:cs="Calibri"/>
        </w:rPr>
        <w:t>in turn</w:t>
      </w:r>
      <w:r w:rsidR="00D24B98" w:rsidRPr="00F6164C">
        <w:rPr>
          <w:rFonts w:ascii="Calibri" w:hAnsi="Calibri" w:cs="Calibri"/>
        </w:rPr>
        <w:t>,</w:t>
      </w:r>
      <w:r w:rsidR="006B6017" w:rsidRPr="00F6164C">
        <w:rPr>
          <w:rFonts w:ascii="Calibri" w:hAnsi="Calibri" w:cs="Calibri"/>
        </w:rPr>
        <w:t xml:space="preserve"> </w:t>
      </w:r>
      <w:r w:rsidR="00D24B98" w:rsidRPr="00F6164C">
        <w:rPr>
          <w:rFonts w:ascii="Calibri" w:hAnsi="Calibri" w:cs="Calibri"/>
        </w:rPr>
        <w:t xml:space="preserve">rightly, </w:t>
      </w:r>
      <w:r w:rsidR="00E03F42" w:rsidRPr="00F6164C">
        <w:rPr>
          <w:rFonts w:ascii="Calibri" w:hAnsi="Calibri" w:cs="Calibri"/>
        </w:rPr>
        <w:t xml:space="preserve">absolving the </w:t>
      </w:r>
      <w:r w:rsidR="003A334A" w:rsidRPr="00F6164C">
        <w:rPr>
          <w:rFonts w:ascii="Calibri" w:hAnsi="Calibri" w:cs="Calibri"/>
        </w:rPr>
        <w:t>survivor</w:t>
      </w:r>
      <w:r w:rsidR="00E03F42" w:rsidRPr="00F6164C">
        <w:rPr>
          <w:rFonts w:ascii="Calibri" w:hAnsi="Calibri" w:cs="Calibri"/>
        </w:rPr>
        <w:t xml:space="preserve"> of </w:t>
      </w:r>
      <w:r w:rsidR="006B6017" w:rsidRPr="00F6164C">
        <w:rPr>
          <w:rFonts w:ascii="Calibri" w:hAnsi="Calibri" w:cs="Calibri"/>
        </w:rPr>
        <w:t xml:space="preserve">any part to play or </w:t>
      </w:r>
      <w:r w:rsidR="00E03F42" w:rsidRPr="00F6164C">
        <w:rPr>
          <w:rFonts w:ascii="Calibri" w:hAnsi="Calibri" w:cs="Calibri"/>
        </w:rPr>
        <w:t>blame</w:t>
      </w:r>
      <w:r w:rsidR="000579A4" w:rsidRPr="00F6164C">
        <w:rPr>
          <w:rFonts w:ascii="Calibri" w:hAnsi="Calibri" w:cs="Calibri"/>
        </w:rPr>
        <w:t xml:space="preserve"> (</w:t>
      </w:r>
      <w:r w:rsidR="000579A4" w:rsidRPr="00F6164C">
        <w:rPr>
          <w:rFonts w:ascii="Calibri" w:hAnsi="Calibri" w:cs="Calibri"/>
        </w:rPr>
        <w:t>Hohl, Johnson and Molisso, 2022</w:t>
      </w:r>
      <w:r w:rsidR="000579A4" w:rsidRPr="00F6164C">
        <w:rPr>
          <w:rFonts w:ascii="Calibri" w:hAnsi="Calibri" w:cs="Calibri"/>
        </w:rPr>
        <w:t xml:space="preserve">). </w:t>
      </w:r>
      <w:r w:rsidR="00D252D4" w:rsidRPr="00F6164C">
        <w:rPr>
          <w:rFonts w:ascii="Calibri" w:hAnsi="Calibri" w:cs="Calibri"/>
        </w:rPr>
        <w:t xml:space="preserve">A first responder must </w:t>
      </w:r>
      <w:r w:rsidR="00D215C3" w:rsidRPr="00F6164C">
        <w:rPr>
          <w:rFonts w:ascii="Calibri" w:hAnsi="Calibri" w:cs="Calibri"/>
        </w:rPr>
        <w:t xml:space="preserve">therefore </w:t>
      </w:r>
      <w:r w:rsidR="00E06A54" w:rsidRPr="00F6164C">
        <w:rPr>
          <w:rFonts w:ascii="Calibri" w:hAnsi="Calibri" w:cs="Calibri"/>
        </w:rPr>
        <w:t>possess</w:t>
      </w:r>
      <w:r w:rsidR="00D252D4" w:rsidRPr="00F6164C">
        <w:rPr>
          <w:rFonts w:ascii="Calibri" w:hAnsi="Calibri" w:cs="Calibri"/>
        </w:rPr>
        <w:t xml:space="preserve"> </w:t>
      </w:r>
      <w:r w:rsidR="001D505E" w:rsidRPr="00F6164C">
        <w:rPr>
          <w:rFonts w:ascii="Calibri" w:hAnsi="Calibri" w:cs="Calibri"/>
        </w:rPr>
        <w:t>a level of</w:t>
      </w:r>
      <w:r w:rsidR="00734B0F" w:rsidRPr="00F6164C">
        <w:rPr>
          <w:rFonts w:ascii="Calibri" w:hAnsi="Calibri" w:cs="Calibri"/>
        </w:rPr>
        <w:t xml:space="preserve"> </w:t>
      </w:r>
      <w:r w:rsidR="00B877E2" w:rsidRPr="00F6164C">
        <w:rPr>
          <w:rFonts w:ascii="Calibri" w:hAnsi="Calibri" w:cs="Calibri"/>
        </w:rPr>
        <w:t>emotional</w:t>
      </w:r>
      <w:r w:rsidR="00734B0F" w:rsidRPr="00F6164C">
        <w:rPr>
          <w:rFonts w:ascii="Calibri" w:hAnsi="Calibri" w:cs="Calibri"/>
        </w:rPr>
        <w:t xml:space="preserve"> </w:t>
      </w:r>
      <w:r w:rsidR="00E06A54" w:rsidRPr="00F6164C">
        <w:rPr>
          <w:rFonts w:ascii="Calibri" w:hAnsi="Calibri" w:cs="Calibri"/>
        </w:rPr>
        <w:t>intelligence,</w:t>
      </w:r>
      <w:r w:rsidR="00B877E2" w:rsidRPr="00F6164C">
        <w:rPr>
          <w:rFonts w:ascii="Calibri" w:hAnsi="Calibri" w:cs="Calibri"/>
        </w:rPr>
        <w:t xml:space="preserve"> </w:t>
      </w:r>
      <w:r w:rsidR="00E06A54" w:rsidRPr="00F6164C">
        <w:rPr>
          <w:rFonts w:ascii="Calibri" w:hAnsi="Calibri" w:cs="Calibri"/>
        </w:rPr>
        <w:t>which is defined as, an ability to perceive, express and manage one’s own emotions as well as those around them in a positive manner, to develop an ability to empathise with others</w:t>
      </w:r>
      <w:r w:rsidR="006A6B2A" w:rsidRPr="00F6164C">
        <w:rPr>
          <w:rFonts w:ascii="Calibri" w:hAnsi="Calibri" w:cs="Calibri"/>
        </w:rPr>
        <w:t xml:space="preserve"> and</w:t>
      </w:r>
      <w:r w:rsidR="00E06A54" w:rsidRPr="00F6164C">
        <w:rPr>
          <w:rFonts w:ascii="Calibri" w:hAnsi="Calibri" w:cs="Calibri"/>
        </w:rPr>
        <w:t xml:space="preserve"> communicate effectively </w:t>
      </w:r>
      <w:r w:rsidR="00067E6D" w:rsidRPr="00F6164C">
        <w:rPr>
          <w:rFonts w:ascii="Calibri" w:hAnsi="Calibri" w:cs="Calibri"/>
        </w:rPr>
        <w:t>to</w:t>
      </w:r>
      <w:r w:rsidR="00E06A54" w:rsidRPr="00F6164C">
        <w:rPr>
          <w:rFonts w:ascii="Calibri" w:hAnsi="Calibri" w:cs="Calibri"/>
        </w:rPr>
        <w:t xml:space="preserve"> achieve a variety of adaptive outcomes (</w:t>
      </w:r>
      <w:r w:rsidR="00E06A54" w:rsidRPr="00F6164C">
        <w:rPr>
          <w:rFonts w:ascii="Calibri" w:hAnsi="Calibri" w:cs="Calibri"/>
        </w:rPr>
        <w:t>Bru-Luna</w:t>
      </w:r>
      <w:r w:rsidR="00E06A54" w:rsidRPr="00F6164C">
        <w:rPr>
          <w:rFonts w:ascii="Calibri" w:hAnsi="Calibri" w:cs="Calibri"/>
        </w:rPr>
        <w:t xml:space="preserve"> </w:t>
      </w:r>
      <w:r w:rsidR="00E06A54" w:rsidRPr="00F6164C">
        <w:rPr>
          <w:rFonts w:ascii="Calibri" w:hAnsi="Calibri" w:cs="Calibri"/>
          <w:i/>
          <w:iCs/>
        </w:rPr>
        <w:t xml:space="preserve">et al, </w:t>
      </w:r>
      <w:r w:rsidR="00E06A54" w:rsidRPr="00F6164C">
        <w:rPr>
          <w:rFonts w:ascii="Calibri" w:hAnsi="Calibri" w:cs="Calibri"/>
        </w:rPr>
        <w:t>2021).</w:t>
      </w:r>
      <w:r w:rsidR="00FC2745" w:rsidRPr="00F6164C">
        <w:rPr>
          <w:rFonts w:ascii="Calibri" w:hAnsi="Calibri" w:cs="Calibri"/>
        </w:rPr>
        <w:t xml:space="preserve"> </w:t>
      </w:r>
      <w:r w:rsidR="00855FA6" w:rsidRPr="00F6164C">
        <w:rPr>
          <w:rFonts w:ascii="Calibri" w:hAnsi="Calibri" w:cs="Calibri"/>
        </w:rPr>
        <w:t xml:space="preserve">There are many ways to achieve or develop one’s own emotional intelligence. </w:t>
      </w:r>
      <w:r w:rsidR="00FC2745" w:rsidRPr="00F6164C">
        <w:rPr>
          <w:rFonts w:ascii="Calibri" w:hAnsi="Calibri" w:cs="Calibri"/>
        </w:rPr>
        <w:t xml:space="preserve">Reflective practice </w:t>
      </w:r>
      <w:r w:rsidR="00635DD8" w:rsidRPr="00F6164C">
        <w:rPr>
          <w:rFonts w:ascii="Calibri" w:hAnsi="Calibri" w:cs="Calibri"/>
        </w:rPr>
        <w:t xml:space="preserve">has shown positive results </w:t>
      </w:r>
      <w:r w:rsidR="00FC395D" w:rsidRPr="00F6164C">
        <w:rPr>
          <w:rFonts w:ascii="Calibri" w:hAnsi="Calibri" w:cs="Calibri"/>
        </w:rPr>
        <w:t xml:space="preserve">in the </w:t>
      </w:r>
      <w:r w:rsidR="000C1F73" w:rsidRPr="00F6164C">
        <w:rPr>
          <w:rFonts w:ascii="Calibri" w:hAnsi="Calibri" w:cs="Calibri"/>
        </w:rPr>
        <w:t>cultivation</w:t>
      </w:r>
      <w:r w:rsidR="00FC395D" w:rsidRPr="00F6164C">
        <w:rPr>
          <w:rFonts w:ascii="Calibri" w:hAnsi="Calibri" w:cs="Calibri"/>
        </w:rPr>
        <w:t xml:space="preserve"> of emotional intelligence</w:t>
      </w:r>
      <w:r w:rsidR="000112A4" w:rsidRPr="00F6164C">
        <w:rPr>
          <w:rFonts w:ascii="Calibri" w:hAnsi="Calibri" w:cs="Calibri"/>
        </w:rPr>
        <w:t>,</w:t>
      </w:r>
      <w:r w:rsidR="00FC395D" w:rsidRPr="00F6164C">
        <w:rPr>
          <w:rFonts w:ascii="Calibri" w:hAnsi="Calibri" w:cs="Calibri"/>
        </w:rPr>
        <w:t xml:space="preserve"> as has</w:t>
      </w:r>
      <w:r w:rsidR="00DB628B" w:rsidRPr="00F6164C">
        <w:rPr>
          <w:rFonts w:ascii="Calibri" w:hAnsi="Calibri" w:cs="Calibri"/>
        </w:rPr>
        <w:t xml:space="preserve"> the utilisation of</w:t>
      </w:r>
      <w:r w:rsidR="001A0A9F" w:rsidRPr="00F6164C">
        <w:rPr>
          <w:rFonts w:ascii="Calibri" w:hAnsi="Calibri" w:cs="Calibri"/>
        </w:rPr>
        <w:t xml:space="preserve"> self-</w:t>
      </w:r>
      <w:r w:rsidR="00782069" w:rsidRPr="00F6164C">
        <w:rPr>
          <w:rFonts w:ascii="Calibri" w:hAnsi="Calibri" w:cs="Calibri"/>
        </w:rPr>
        <w:t xml:space="preserve">reflective practice </w:t>
      </w:r>
      <w:r w:rsidR="00D948F2" w:rsidRPr="00F6164C">
        <w:rPr>
          <w:rFonts w:ascii="Calibri" w:hAnsi="Calibri" w:cs="Calibri"/>
        </w:rPr>
        <w:t>coupled with</w:t>
      </w:r>
      <w:r w:rsidR="00782069" w:rsidRPr="00F6164C">
        <w:rPr>
          <w:rFonts w:ascii="Calibri" w:hAnsi="Calibri" w:cs="Calibri"/>
        </w:rPr>
        <w:t xml:space="preserve"> </w:t>
      </w:r>
      <w:r w:rsidR="002329AD" w:rsidRPr="00F6164C">
        <w:rPr>
          <w:rFonts w:ascii="Calibri" w:hAnsi="Calibri" w:cs="Calibri"/>
        </w:rPr>
        <w:t xml:space="preserve">peer </w:t>
      </w:r>
      <w:r w:rsidR="00FC395D" w:rsidRPr="00F6164C">
        <w:rPr>
          <w:rFonts w:ascii="Calibri" w:hAnsi="Calibri" w:cs="Calibri"/>
        </w:rPr>
        <w:t>group work</w:t>
      </w:r>
      <w:r w:rsidR="00782069" w:rsidRPr="00F6164C">
        <w:rPr>
          <w:rFonts w:ascii="Calibri" w:hAnsi="Calibri" w:cs="Calibri"/>
        </w:rPr>
        <w:t>ing</w:t>
      </w:r>
      <w:r w:rsidR="00D948F2" w:rsidRPr="00F6164C">
        <w:rPr>
          <w:rFonts w:ascii="Calibri" w:hAnsi="Calibri" w:cs="Calibri"/>
        </w:rPr>
        <w:t>,</w:t>
      </w:r>
      <w:r w:rsidR="00FC395D" w:rsidRPr="00F6164C">
        <w:rPr>
          <w:rFonts w:ascii="Calibri" w:hAnsi="Calibri" w:cs="Calibri"/>
        </w:rPr>
        <w:t xml:space="preserve"> </w:t>
      </w:r>
      <w:r w:rsidR="000C1F73" w:rsidRPr="00F6164C">
        <w:rPr>
          <w:rFonts w:ascii="Calibri" w:hAnsi="Calibri" w:cs="Calibri"/>
        </w:rPr>
        <w:t>in a tutorial setting</w:t>
      </w:r>
      <w:r w:rsidR="00D948F2" w:rsidRPr="00F6164C">
        <w:rPr>
          <w:rFonts w:ascii="Calibri" w:hAnsi="Calibri" w:cs="Calibri"/>
        </w:rPr>
        <w:t>.</w:t>
      </w:r>
      <w:r w:rsidR="00DB287F" w:rsidRPr="00F6164C">
        <w:rPr>
          <w:rFonts w:ascii="Calibri" w:hAnsi="Calibri" w:cs="Calibri"/>
        </w:rPr>
        <w:t xml:space="preserve"> This approach can provide invaluable </w:t>
      </w:r>
      <w:r w:rsidR="0005651B" w:rsidRPr="00F6164C">
        <w:rPr>
          <w:rFonts w:ascii="Calibri" w:hAnsi="Calibri" w:cs="Calibri"/>
        </w:rPr>
        <w:t>knowledge</w:t>
      </w:r>
      <w:r w:rsidR="00E25CB5" w:rsidRPr="00F6164C">
        <w:rPr>
          <w:rFonts w:ascii="Calibri" w:hAnsi="Calibri" w:cs="Calibri"/>
        </w:rPr>
        <w:t>, insight</w:t>
      </w:r>
      <w:r w:rsidR="0005651B" w:rsidRPr="00F6164C">
        <w:rPr>
          <w:rFonts w:ascii="Calibri" w:hAnsi="Calibri" w:cs="Calibri"/>
        </w:rPr>
        <w:t xml:space="preserve"> and experience</w:t>
      </w:r>
      <w:r w:rsidR="00CA1A48" w:rsidRPr="00F6164C">
        <w:rPr>
          <w:rFonts w:ascii="Calibri" w:hAnsi="Calibri" w:cs="Calibri"/>
        </w:rPr>
        <w:t>,</w:t>
      </w:r>
      <w:r w:rsidR="0005651B" w:rsidRPr="00F6164C">
        <w:rPr>
          <w:rFonts w:ascii="Calibri" w:hAnsi="Calibri" w:cs="Calibri"/>
        </w:rPr>
        <w:t xml:space="preserve"> </w:t>
      </w:r>
      <w:r w:rsidR="00D30CEB" w:rsidRPr="00F6164C">
        <w:rPr>
          <w:rFonts w:ascii="Calibri" w:hAnsi="Calibri" w:cs="Calibri"/>
        </w:rPr>
        <w:t>as a</w:t>
      </w:r>
      <w:r w:rsidR="00CA1A48" w:rsidRPr="00F6164C">
        <w:rPr>
          <w:rFonts w:ascii="Calibri" w:hAnsi="Calibri" w:cs="Calibri"/>
        </w:rPr>
        <w:t xml:space="preserve"> wide</w:t>
      </w:r>
      <w:r w:rsidR="00D30CEB" w:rsidRPr="00F6164C">
        <w:rPr>
          <w:rFonts w:ascii="Calibri" w:hAnsi="Calibri" w:cs="Calibri"/>
        </w:rPr>
        <w:t xml:space="preserve"> range of scenarios and experiences can be discussed</w:t>
      </w:r>
      <w:r w:rsidR="00C85C98" w:rsidRPr="00F6164C">
        <w:rPr>
          <w:rFonts w:ascii="Calibri" w:hAnsi="Calibri" w:cs="Calibri"/>
        </w:rPr>
        <w:t>, debated</w:t>
      </w:r>
      <w:r w:rsidR="00D30CEB" w:rsidRPr="00F6164C">
        <w:rPr>
          <w:rFonts w:ascii="Calibri" w:hAnsi="Calibri" w:cs="Calibri"/>
        </w:rPr>
        <w:t xml:space="preserve"> and reflected upon</w:t>
      </w:r>
      <w:r w:rsidR="00401FEE" w:rsidRPr="00F6164C">
        <w:rPr>
          <w:rFonts w:ascii="Calibri" w:hAnsi="Calibri" w:cs="Calibri"/>
        </w:rPr>
        <w:t>, providing an opportunity for learning</w:t>
      </w:r>
      <w:r w:rsidR="00945C96" w:rsidRPr="00F6164C">
        <w:rPr>
          <w:rFonts w:ascii="Calibri" w:hAnsi="Calibri" w:cs="Calibri"/>
        </w:rPr>
        <w:t xml:space="preserve">, personal and professional </w:t>
      </w:r>
      <w:r w:rsidR="00401FEE" w:rsidRPr="00F6164C">
        <w:rPr>
          <w:rFonts w:ascii="Calibri" w:hAnsi="Calibri" w:cs="Calibri"/>
        </w:rPr>
        <w:t>development</w:t>
      </w:r>
      <w:r w:rsidR="00A266C4" w:rsidRPr="00F6164C">
        <w:rPr>
          <w:rFonts w:ascii="Calibri" w:hAnsi="Calibri" w:cs="Calibri"/>
        </w:rPr>
        <w:t xml:space="preserve"> </w:t>
      </w:r>
      <w:r w:rsidR="00EE3649" w:rsidRPr="00F6164C">
        <w:rPr>
          <w:rFonts w:ascii="Calibri" w:hAnsi="Calibri" w:cs="Calibri"/>
        </w:rPr>
        <w:t xml:space="preserve">and </w:t>
      </w:r>
      <w:r w:rsidR="00B1364C" w:rsidRPr="00F6164C">
        <w:rPr>
          <w:rFonts w:ascii="Calibri" w:hAnsi="Calibri" w:cs="Calibri"/>
        </w:rPr>
        <w:t xml:space="preserve">interpersonal </w:t>
      </w:r>
      <w:r w:rsidR="00EE3649" w:rsidRPr="00F6164C">
        <w:rPr>
          <w:rFonts w:ascii="Calibri" w:hAnsi="Calibri" w:cs="Calibri"/>
        </w:rPr>
        <w:t xml:space="preserve">skill growth </w:t>
      </w:r>
      <w:r w:rsidR="00A266C4" w:rsidRPr="00F6164C">
        <w:rPr>
          <w:rFonts w:ascii="Calibri" w:hAnsi="Calibri" w:cs="Calibri"/>
        </w:rPr>
        <w:t>(</w:t>
      </w:r>
      <w:r w:rsidR="00230DBF" w:rsidRPr="00F6164C">
        <w:rPr>
          <w:rFonts w:ascii="Calibri" w:hAnsi="Calibri" w:cs="Calibri"/>
        </w:rPr>
        <w:t>Fahey, 2023</w:t>
      </w:r>
      <w:r w:rsidR="009A09AE" w:rsidRPr="00F6164C">
        <w:rPr>
          <w:rFonts w:ascii="Calibri" w:hAnsi="Calibri" w:cs="Calibri"/>
        </w:rPr>
        <w:t xml:space="preserve">; </w:t>
      </w:r>
      <w:r w:rsidR="00C0143B" w:rsidRPr="00F6164C">
        <w:rPr>
          <w:rFonts w:ascii="Calibri" w:hAnsi="Calibri" w:cs="Calibri"/>
        </w:rPr>
        <w:t>Singh</w:t>
      </w:r>
      <w:r w:rsidR="00994284" w:rsidRPr="00F6164C">
        <w:rPr>
          <w:rFonts w:ascii="Calibri" w:hAnsi="Calibri" w:cs="Calibri"/>
        </w:rPr>
        <w:t xml:space="preserve"> Gill, 2014)</w:t>
      </w:r>
      <w:r w:rsidR="00401FEE" w:rsidRPr="00F6164C">
        <w:rPr>
          <w:rFonts w:ascii="Calibri" w:hAnsi="Calibri" w:cs="Calibri"/>
        </w:rPr>
        <w:t>.</w:t>
      </w:r>
      <w:r w:rsidR="00B8082F" w:rsidRPr="00F6164C">
        <w:rPr>
          <w:rFonts w:ascii="Calibri" w:hAnsi="Calibri" w:cs="Calibri"/>
        </w:rPr>
        <w:t xml:space="preserve"> </w:t>
      </w:r>
      <w:r w:rsidR="00343F03" w:rsidRPr="00F6164C">
        <w:rPr>
          <w:rFonts w:ascii="Calibri" w:hAnsi="Calibri" w:cs="Calibri"/>
        </w:rPr>
        <w:t xml:space="preserve">The art of </w:t>
      </w:r>
      <w:r w:rsidR="00C85C98" w:rsidRPr="00F6164C">
        <w:rPr>
          <w:rFonts w:ascii="Calibri" w:hAnsi="Calibri" w:cs="Calibri"/>
        </w:rPr>
        <w:t xml:space="preserve">peer </w:t>
      </w:r>
      <w:r w:rsidR="00C36633" w:rsidRPr="00F6164C">
        <w:rPr>
          <w:rFonts w:ascii="Calibri" w:hAnsi="Calibri" w:cs="Calibri"/>
        </w:rPr>
        <w:t>group reflection</w:t>
      </w:r>
      <w:r w:rsidR="00343F03" w:rsidRPr="00F6164C">
        <w:rPr>
          <w:rFonts w:ascii="Calibri" w:hAnsi="Calibri" w:cs="Calibri"/>
        </w:rPr>
        <w:t>,</w:t>
      </w:r>
      <w:r w:rsidR="00EA53CA" w:rsidRPr="00F6164C">
        <w:rPr>
          <w:rFonts w:ascii="Calibri" w:hAnsi="Calibri" w:cs="Calibri"/>
        </w:rPr>
        <w:t xml:space="preserve"> </w:t>
      </w:r>
      <w:r w:rsidR="00596FD6" w:rsidRPr="00F6164C">
        <w:rPr>
          <w:rFonts w:ascii="Calibri" w:hAnsi="Calibri" w:cs="Calibri"/>
        </w:rPr>
        <w:t>can provide opportunitie</w:t>
      </w:r>
      <w:r w:rsidR="00281D80" w:rsidRPr="00F6164C">
        <w:rPr>
          <w:rFonts w:ascii="Calibri" w:hAnsi="Calibri" w:cs="Calibri"/>
        </w:rPr>
        <w:t xml:space="preserve">s for </w:t>
      </w:r>
      <w:r w:rsidR="00500397" w:rsidRPr="00F6164C">
        <w:rPr>
          <w:rFonts w:ascii="Calibri" w:hAnsi="Calibri" w:cs="Calibri"/>
        </w:rPr>
        <w:t xml:space="preserve">attendees </w:t>
      </w:r>
      <w:r w:rsidR="00281D80" w:rsidRPr="00F6164C">
        <w:rPr>
          <w:rFonts w:ascii="Calibri" w:hAnsi="Calibri" w:cs="Calibri"/>
        </w:rPr>
        <w:t>to acknowledge</w:t>
      </w:r>
      <w:r w:rsidR="002F7A7C" w:rsidRPr="00F6164C">
        <w:rPr>
          <w:rFonts w:ascii="Calibri" w:hAnsi="Calibri" w:cs="Calibri"/>
        </w:rPr>
        <w:t xml:space="preserve"> any </w:t>
      </w:r>
      <w:r w:rsidR="00EA53CA" w:rsidRPr="00F6164C">
        <w:rPr>
          <w:rFonts w:ascii="Calibri" w:hAnsi="Calibri" w:cs="Calibri"/>
        </w:rPr>
        <w:t>unconscious bias</w:t>
      </w:r>
      <w:r w:rsidR="00866DD9" w:rsidRPr="00F6164C">
        <w:rPr>
          <w:rFonts w:ascii="Calibri" w:hAnsi="Calibri" w:cs="Calibri"/>
        </w:rPr>
        <w:t>es</w:t>
      </w:r>
      <w:r w:rsidR="00EA53CA" w:rsidRPr="00F6164C">
        <w:rPr>
          <w:rFonts w:ascii="Calibri" w:hAnsi="Calibri" w:cs="Calibri"/>
        </w:rPr>
        <w:t xml:space="preserve"> held</w:t>
      </w:r>
      <w:r w:rsidR="00690A7A" w:rsidRPr="00F6164C">
        <w:rPr>
          <w:rFonts w:ascii="Calibri" w:hAnsi="Calibri" w:cs="Calibri"/>
        </w:rPr>
        <w:t>,</w:t>
      </w:r>
      <w:r w:rsidR="00EA53CA" w:rsidRPr="00F6164C">
        <w:rPr>
          <w:rFonts w:ascii="Calibri" w:hAnsi="Calibri" w:cs="Calibri"/>
        </w:rPr>
        <w:t xml:space="preserve"> </w:t>
      </w:r>
      <w:r w:rsidR="007B132B" w:rsidRPr="00F6164C">
        <w:rPr>
          <w:rFonts w:ascii="Calibri" w:hAnsi="Calibri" w:cs="Calibri"/>
        </w:rPr>
        <w:t xml:space="preserve">which can then be addressed through </w:t>
      </w:r>
      <w:r w:rsidR="00F20C11" w:rsidRPr="00F6164C">
        <w:rPr>
          <w:rFonts w:ascii="Calibri" w:hAnsi="Calibri" w:cs="Calibri"/>
        </w:rPr>
        <w:t>constructive dialogue</w:t>
      </w:r>
      <w:r w:rsidR="004377BB" w:rsidRPr="00F6164C">
        <w:rPr>
          <w:rFonts w:ascii="Calibri" w:hAnsi="Calibri" w:cs="Calibri"/>
        </w:rPr>
        <w:t xml:space="preserve"> (Atkins, 2023)</w:t>
      </w:r>
      <w:r w:rsidR="00BB0ABA" w:rsidRPr="00F6164C">
        <w:rPr>
          <w:rFonts w:ascii="Calibri" w:hAnsi="Calibri" w:cs="Calibri"/>
        </w:rPr>
        <w:t>. Unconscious bias</w:t>
      </w:r>
      <w:r w:rsidR="00C441FC" w:rsidRPr="00F6164C">
        <w:rPr>
          <w:rFonts w:ascii="Calibri" w:hAnsi="Calibri" w:cs="Calibri"/>
        </w:rPr>
        <w:t xml:space="preserve">, also referred to as implicit bias, </w:t>
      </w:r>
      <w:r w:rsidR="00BB0ABA" w:rsidRPr="00F6164C">
        <w:rPr>
          <w:rFonts w:ascii="Calibri" w:hAnsi="Calibri" w:cs="Calibri"/>
        </w:rPr>
        <w:t>is</w:t>
      </w:r>
      <w:r w:rsidR="00E31187" w:rsidRPr="00F6164C">
        <w:rPr>
          <w:rFonts w:ascii="Calibri" w:hAnsi="Calibri" w:cs="Calibri"/>
        </w:rPr>
        <w:t xml:space="preserve"> when a person subconsciously </w:t>
      </w:r>
      <w:r w:rsidR="00931B23" w:rsidRPr="00F6164C">
        <w:rPr>
          <w:rFonts w:ascii="Calibri" w:hAnsi="Calibri" w:cs="Calibri"/>
        </w:rPr>
        <w:t>judges</w:t>
      </w:r>
      <w:r w:rsidR="00B444FC" w:rsidRPr="00F6164C">
        <w:rPr>
          <w:rFonts w:ascii="Calibri" w:hAnsi="Calibri" w:cs="Calibri"/>
        </w:rPr>
        <w:t>, makes decisions</w:t>
      </w:r>
      <w:r w:rsidR="00931B23" w:rsidRPr="00F6164C">
        <w:rPr>
          <w:rFonts w:ascii="Calibri" w:hAnsi="Calibri" w:cs="Calibri"/>
        </w:rPr>
        <w:t xml:space="preserve"> or </w:t>
      </w:r>
      <w:r w:rsidR="00E31187" w:rsidRPr="00F6164C">
        <w:rPr>
          <w:rFonts w:ascii="Calibri" w:hAnsi="Calibri" w:cs="Calibri"/>
        </w:rPr>
        <w:t>holds a belief system</w:t>
      </w:r>
      <w:r w:rsidR="00090AD8" w:rsidRPr="00F6164C">
        <w:rPr>
          <w:rFonts w:ascii="Calibri" w:hAnsi="Calibri" w:cs="Calibri"/>
        </w:rPr>
        <w:t xml:space="preserve"> about those around them</w:t>
      </w:r>
      <w:r w:rsidR="008571CE" w:rsidRPr="00F6164C">
        <w:rPr>
          <w:rFonts w:ascii="Calibri" w:hAnsi="Calibri" w:cs="Calibri"/>
        </w:rPr>
        <w:t>,</w:t>
      </w:r>
      <w:r w:rsidR="00090AD8" w:rsidRPr="00F6164C">
        <w:rPr>
          <w:rFonts w:ascii="Calibri" w:hAnsi="Calibri" w:cs="Calibri"/>
        </w:rPr>
        <w:t xml:space="preserve"> that </w:t>
      </w:r>
      <w:r w:rsidR="00931B23" w:rsidRPr="00F6164C">
        <w:rPr>
          <w:rFonts w:ascii="Calibri" w:hAnsi="Calibri" w:cs="Calibri"/>
        </w:rPr>
        <w:t>are</w:t>
      </w:r>
      <w:r w:rsidR="008571CE" w:rsidRPr="00F6164C">
        <w:rPr>
          <w:rFonts w:ascii="Calibri" w:hAnsi="Calibri" w:cs="Calibri"/>
        </w:rPr>
        <w:t>,</w:t>
      </w:r>
      <w:r w:rsidR="00931B23" w:rsidRPr="00F6164C">
        <w:rPr>
          <w:rFonts w:ascii="Calibri" w:hAnsi="Calibri" w:cs="Calibri"/>
        </w:rPr>
        <w:t xml:space="preserve"> for example</w:t>
      </w:r>
      <w:r w:rsidR="005B5462" w:rsidRPr="00F6164C">
        <w:rPr>
          <w:rFonts w:ascii="Calibri" w:hAnsi="Calibri" w:cs="Calibri"/>
        </w:rPr>
        <w:t>,</w:t>
      </w:r>
      <w:r w:rsidR="00090AD8" w:rsidRPr="00F6164C">
        <w:rPr>
          <w:rFonts w:ascii="Calibri" w:hAnsi="Calibri" w:cs="Calibri"/>
        </w:rPr>
        <w:t xml:space="preserve"> influenced by past experiences</w:t>
      </w:r>
      <w:r w:rsidR="005B5462" w:rsidRPr="00F6164C">
        <w:rPr>
          <w:rFonts w:ascii="Calibri" w:hAnsi="Calibri" w:cs="Calibri"/>
        </w:rPr>
        <w:t xml:space="preserve"> or stereotypes.</w:t>
      </w:r>
      <w:r w:rsidR="00C62A43" w:rsidRPr="00F6164C">
        <w:rPr>
          <w:rFonts w:ascii="Calibri" w:hAnsi="Calibri" w:cs="Calibri"/>
        </w:rPr>
        <w:t xml:space="preserve"> </w:t>
      </w:r>
      <w:r w:rsidR="004E6AC9" w:rsidRPr="00F6164C">
        <w:rPr>
          <w:rFonts w:ascii="Calibri" w:hAnsi="Calibri" w:cs="Calibri"/>
        </w:rPr>
        <w:t>Unconscious</w:t>
      </w:r>
      <w:r w:rsidR="00C62A43" w:rsidRPr="00F6164C">
        <w:rPr>
          <w:rFonts w:ascii="Calibri" w:hAnsi="Calibri" w:cs="Calibri"/>
        </w:rPr>
        <w:t xml:space="preserve"> bias can lead an individual to make </w:t>
      </w:r>
      <w:r w:rsidR="004E6AC9" w:rsidRPr="00F6164C">
        <w:rPr>
          <w:rFonts w:ascii="Calibri" w:hAnsi="Calibri" w:cs="Calibri"/>
        </w:rPr>
        <w:t xml:space="preserve">judgements about others that are not reasonable </w:t>
      </w:r>
      <w:r w:rsidR="005A76E1" w:rsidRPr="00F6164C">
        <w:rPr>
          <w:rFonts w:ascii="Calibri" w:hAnsi="Calibri" w:cs="Calibri"/>
        </w:rPr>
        <w:t>or right</w:t>
      </w:r>
      <w:r w:rsidR="00404F01" w:rsidRPr="00F6164C">
        <w:rPr>
          <w:rFonts w:ascii="Calibri" w:hAnsi="Calibri" w:cs="Calibri"/>
        </w:rPr>
        <w:t>, thus</w:t>
      </w:r>
      <w:r w:rsidR="00490BDD" w:rsidRPr="00F6164C">
        <w:rPr>
          <w:rFonts w:ascii="Calibri" w:hAnsi="Calibri" w:cs="Calibri"/>
        </w:rPr>
        <w:t>,</w:t>
      </w:r>
      <w:r w:rsidR="00404F01" w:rsidRPr="00F6164C">
        <w:rPr>
          <w:rFonts w:ascii="Calibri" w:hAnsi="Calibri" w:cs="Calibri"/>
        </w:rPr>
        <w:t xml:space="preserve"> impacting upon how they treat</w:t>
      </w:r>
      <w:r w:rsidR="00490BDD" w:rsidRPr="00F6164C">
        <w:rPr>
          <w:rFonts w:ascii="Calibri" w:hAnsi="Calibri" w:cs="Calibri"/>
        </w:rPr>
        <w:t xml:space="preserve"> others (</w:t>
      </w:r>
      <w:r w:rsidR="00134E5A" w:rsidRPr="00F6164C">
        <w:rPr>
          <w:rFonts w:ascii="Calibri" w:hAnsi="Calibri" w:cs="Calibri"/>
        </w:rPr>
        <w:t xml:space="preserve">Imperial College </w:t>
      </w:r>
      <w:r w:rsidR="00520B49" w:rsidRPr="00F6164C">
        <w:rPr>
          <w:rFonts w:ascii="Calibri" w:hAnsi="Calibri" w:cs="Calibri"/>
        </w:rPr>
        <w:t>London, 2025)</w:t>
      </w:r>
      <w:r w:rsidR="005A76E1" w:rsidRPr="00F6164C">
        <w:rPr>
          <w:rFonts w:ascii="Calibri" w:hAnsi="Calibri" w:cs="Calibri"/>
        </w:rPr>
        <w:t xml:space="preserve">. </w:t>
      </w:r>
    </w:p>
    <w:p w14:paraId="43371E0C" w14:textId="77777777" w:rsidR="00E03F42" w:rsidRPr="00F6164C" w:rsidRDefault="00E03F42" w:rsidP="00F6164C">
      <w:pPr>
        <w:spacing w:line="360" w:lineRule="auto"/>
        <w:rPr>
          <w:rFonts w:ascii="Calibri" w:hAnsi="Calibri" w:cs="Calibri"/>
        </w:rPr>
      </w:pPr>
    </w:p>
    <w:p w14:paraId="5415B3AF" w14:textId="762B9550" w:rsidR="00AC1DA5" w:rsidRPr="00F6164C" w:rsidRDefault="00E06A54" w:rsidP="00F6164C">
      <w:pPr>
        <w:spacing w:line="360" w:lineRule="auto"/>
        <w:rPr>
          <w:rFonts w:ascii="Calibri" w:hAnsi="Calibri" w:cs="Calibri"/>
        </w:rPr>
      </w:pPr>
      <w:r w:rsidRPr="00F6164C">
        <w:rPr>
          <w:rFonts w:ascii="Calibri" w:hAnsi="Calibri" w:cs="Calibri"/>
        </w:rPr>
        <w:lastRenderedPageBreak/>
        <w:t xml:space="preserve">The </w:t>
      </w:r>
      <w:r w:rsidR="00442902" w:rsidRPr="00F6164C">
        <w:rPr>
          <w:rFonts w:ascii="Calibri" w:hAnsi="Calibri" w:cs="Calibri"/>
        </w:rPr>
        <w:t>murder of Sarah Everard by a serving police officer</w:t>
      </w:r>
      <w:r w:rsidR="008D5DE4" w:rsidRPr="00F6164C">
        <w:rPr>
          <w:rFonts w:ascii="Calibri" w:hAnsi="Calibri" w:cs="Calibri"/>
        </w:rPr>
        <w:t>,</w:t>
      </w:r>
      <w:r w:rsidR="00341F4E" w:rsidRPr="00F6164C">
        <w:rPr>
          <w:rFonts w:ascii="Calibri" w:hAnsi="Calibri" w:cs="Calibri"/>
        </w:rPr>
        <w:t xml:space="preserve"> who </w:t>
      </w:r>
      <w:r w:rsidR="00AD2F07" w:rsidRPr="00F6164C">
        <w:rPr>
          <w:rFonts w:ascii="Calibri" w:hAnsi="Calibri" w:cs="Calibri"/>
        </w:rPr>
        <w:t>exploited</w:t>
      </w:r>
      <w:r w:rsidR="00341F4E" w:rsidRPr="00F6164C">
        <w:rPr>
          <w:rFonts w:ascii="Calibri" w:hAnsi="Calibri" w:cs="Calibri"/>
        </w:rPr>
        <w:t xml:space="preserve"> their position to </w:t>
      </w:r>
      <w:r w:rsidR="003C0AEF" w:rsidRPr="00F6164C">
        <w:rPr>
          <w:rFonts w:ascii="Calibri" w:hAnsi="Calibri" w:cs="Calibri"/>
        </w:rPr>
        <w:t>falsely</w:t>
      </w:r>
      <w:r w:rsidR="00341F4E" w:rsidRPr="00F6164C">
        <w:rPr>
          <w:rFonts w:ascii="Calibri" w:hAnsi="Calibri" w:cs="Calibri"/>
        </w:rPr>
        <w:t xml:space="preserve"> arrest</w:t>
      </w:r>
      <w:r w:rsidR="008D5DE4" w:rsidRPr="00F6164C">
        <w:rPr>
          <w:rFonts w:ascii="Calibri" w:hAnsi="Calibri" w:cs="Calibri"/>
        </w:rPr>
        <w:t xml:space="preserve">, rape and </w:t>
      </w:r>
      <w:r w:rsidR="005F6C7C" w:rsidRPr="00F6164C">
        <w:rPr>
          <w:rFonts w:ascii="Calibri" w:hAnsi="Calibri" w:cs="Calibri"/>
        </w:rPr>
        <w:t xml:space="preserve">eventually </w:t>
      </w:r>
      <w:r w:rsidR="008D5DE4" w:rsidRPr="00F6164C">
        <w:rPr>
          <w:rFonts w:ascii="Calibri" w:hAnsi="Calibri" w:cs="Calibri"/>
        </w:rPr>
        <w:t xml:space="preserve">murder </w:t>
      </w:r>
      <w:r w:rsidR="00341F4E" w:rsidRPr="00F6164C">
        <w:rPr>
          <w:rFonts w:ascii="Calibri" w:hAnsi="Calibri" w:cs="Calibri"/>
        </w:rPr>
        <w:t>Sarah</w:t>
      </w:r>
      <w:r w:rsidR="00442902" w:rsidRPr="00F6164C">
        <w:rPr>
          <w:rFonts w:ascii="Calibri" w:hAnsi="Calibri" w:cs="Calibri"/>
        </w:rPr>
        <w:t xml:space="preserve">, unearthed </w:t>
      </w:r>
      <w:r w:rsidR="00795C7E" w:rsidRPr="00F6164C">
        <w:rPr>
          <w:rFonts w:ascii="Calibri" w:hAnsi="Calibri" w:cs="Calibri"/>
        </w:rPr>
        <w:t>a</w:t>
      </w:r>
      <w:r w:rsidR="00442902" w:rsidRPr="00F6164C">
        <w:rPr>
          <w:rFonts w:ascii="Calibri" w:hAnsi="Calibri" w:cs="Calibri"/>
        </w:rPr>
        <w:t xml:space="preserve"> toxic culture of misogyny and sexism </w:t>
      </w:r>
      <w:r w:rsidR="008236E5" w:rsidRPr="00F6164C">
        <w:rPr>
          <w:rFonts w:ascii="Calibri" w:hAnsi="Calibri" w:cs="Calibri"/>
        </w:rPr>
        <w:t>that</w:t>
      </w:r>
      <w:r w:rsidR="00442902" w:rsidRPr="00F6164C">
        <w:rPr>
          <w:rFonts w:ascii="Calibri" w:hAnsi="Calibri" w:cs="Calibri"/>
        </w:rPr>
        <w:t xml:space="preserve"> lay </w:t>
      </w:r>
      <w:r w:rsidR="006F20C2" w:rsidRPr="00F6164C">
        <w:rPr>
          <w:rFonts w:ascii="Calibri" w:hAnsi="Calibri" w:cs="Calibri"/>
        </w:rPr>
        <w:t xml:space="preserve">deep </w:t>
      </w:r>
      <w:r w:rsidR="00442902" w:rsidRPr="00F6164C">
        <w:rPr>
          <w:rFonts w:ascii="Calibri" w:hAnsi="Calibri" w:cs="Calibri"/>
        </w:rPr>
        <w:t>within the police</w:t>
      </w:r>
      <w:r w:rsidR="00CC253C" w:rsidRPr="00F6164C">
        <w:rPr>
          <w:rFonts w:ascii="Calibri" w:hAnsi="Calibri" w:cs="Calibri"/>
        </w:rPr>
        <w:t>. During this period</w:t>
      </w:r>
      <w:r w:rsidR="00442902" w:rsidRPr="00F6164C">
        <w:rPr>
          <w:rFonts w:ascii="Calibri" w:hAnsi="Calibri" w:cs="Calibri"/>
        </w:rPr>
        <w:t xml:space="preserve"> </w:t>
      </w:r>
      <w:r w:rsidR="002D4CE7" w:rsidRPr="00F6164C">
        <w:rPr>
          <w:rFonts w:ascii="Calibri" w:hAnsi="Calibri" w:cs="Calibri"/>
        </w:rPr>
        <w:t xml:space="preserve">many </w:t>
      </w:r>
      <w:r w:rsidR="00442902" w:rsidRPr="00F6164C">
        <w:rPr>
          <w:rFonts w:ascii="Calibri" w:hAnsi="Calibri" w:cs="Calibri"/>
        </w:rPr>
        <w:t>high ranking officers releas</w:t>
      </w:r>
      <w:r w:rsidR="002D4CE7" w:rsidRPr="00F6164C">
        <w:rPr>
          <w:rFonts w:ascii="Calibri" w:hAnsi="Calibri" w:cs="Calibri"/>
        </w:rPr>
        <w:t>ed</w:t>
      </w:r>
      <w:r w:rsidR="00442902" w:rsidRPr="00F6164C">
        <w:rPr>
          <w:rFonts w:ascii="Calibri" w:hAnsi="Calibri" w:cs="Calibri"/>
        </w:rPr>
        <w:t xml:space="preserve"> statements </w:t>
      </w:r>
      <w:r w:rsidR="001020A9" w:rsidRPr="00F6164C">
        <w:rPr>
          <w:rFonts w:ascii="Calibri" w:hAnsi="Calibri" w:cs="Calibri"/>
        </w:rPr>
        <w:t xml:space="preserve">in the wake of the event, </w:t>
      </w:r>
      <w:r w:rsidR="00B521CF" w:rsidRPr="00F6164C">
        <w:rPr>
          <w:rFonts w:ascii="Calibri" w:hAnsi="Calibri" w:cs="Calibri"/>
        </w:rPr>
        <w:t xml:space="preserve">with </w:t>
      </w:r>
      <w:r w:rsidR="007331BE" w:rsidRPr="00F6164C">
        <w:rPr>
          <w:rFonts w:ascii="Calibri" w:hAnsi="Calibri" w:cs="Calibri"/>
        </w:rPr>
        <w:t xml:space="preserve">one </w:t>
      </w:r>
      <w:r w:rsidR="00B57518" w:rsidRPr="00F6164C">
        <w:rPr>
          <w:rFonts w:ascii="Calibri" w:hAnsi="Calibri" w:cs="Calibri"/>
        </w:rPr>
        <w:t xml:space="preserve">police commissioner </w:t>
      </w:r>
      <w:r w:rsidR="008D531F" w:rsidRPr="00F6164C">
        <w:rPr>
          <w:rFonts w:ascii="Calibri" w:hAnsi="Calibri" w:cs="Calibri"/>
        </w:rPr>
        <w:t>stating</w:t>
      </w:r>
      <w:r w:rsidR="00B57518" w:rsidRPr="00F6164C">
        <w:rPr>
          <w:rFonts w:ascii="Calibri" w:hAnsi="Calibri" w:cs="Calibri"/>
        </w:rPr>
        <w:t xml:space="preserve"> that women should be streetwise </w:t>
      </w:r>
      <w:r w:rsidR="005F2A89" w:rsidRPr="00F6164C">
        <w:rPr>
          <w:rFonts w:ascii="Calibri" w:hAnsi="Calibri" w:cs="Calibri"/>
        </w:rPr>
        <w:t>and know when they can be arrested or not</w:t>
      </w:r>
      <w:r w:rsidR="008236E5" w:rsidRPr="00F6164C">
        <w:rPr>
          <w:rFonts w:ascii="Calibri" w:hAnsi="Calibri" w:cs="Calibri"/>
        </w:rPr>
        <w:t>,</w:t>
      </w:r>
      <w:r w:rsidR="005F2A89" w:rsidRPr="00F6164C">
        <w:rPr>
          <w:rFonts w:ascii="Calibri" w:hAnsi="Calibri" w:cs="Calibri"/>
        </w:rPr>
        <w:t xml:space="preserve"> </w:t>
      </w:r>
      <w:r w:rsidR="00602746" w:rsidRPr="00F6164C">
        <w:rPr>
          <w:rFonts w:ascii="Calibri" w:hAnsi="Calibri" w:cs="Calibri"/>
        </w:rPr>
        <w:t xml:space="preserve">firmly placing </w:t>
      </w:r>
      <w:r w:rsidR="00C449F2" w:rsidRPr="00F6164C">
        <w:rPr>
          <w:rFonts w:ascii="Calibri" w:hAnsi="Calibri" w:cs="Calibri"/>
        </w:rPr>
        <w:t>the onus on women</w:t>
      </w:r>
      <w:r w:rsidR="00442902" w:rsidRPr="00F6164C">
        <w:rPr>
          <w:rFonts w:ascii="Calibri" w:hAnsi="Calibri" w:cs="Calibri"/>
        </w:rPr>
        <w:t xml:space="preserve"> to keep themselves safe</w:t>
      </w:r>
      <w:r w:rsidR="00BE3385" w:rsidRPr="00F6164C">
        <w:rPr>
          <w:rFonts w:ascii="Calibri" w:hAnsi="Calibri" w:cs="Calibri"/>
        </w:rPr>
        <w:t xml:space="preserve"> </w:t>
      </w:r>
      <w:r w:rsidR="00BE3385" w:rsidRPr="00F6164C">
        <w:rPr>
          <w:rFonts w:ascii="Calibri" w:hAnsi="Calibri" w:cs="Calibri"/>
        </w:rPr>
        <w:t>(BBC, 2021; Canning, 2021; Woodcock, 2021).</w:t>
      </w:r>
      <w:r w:rsidR="00442902" w:rsidRPr="00F6164C">
        <w:rPr>
          <w:rFonts w:ascii="Calibri" w:hAnsi="Calibri" w:cs="Calibri"/>
        </w:rPr>
        <w:t xml:space="preserve"> </w:t>
      </w:r>
      <w:r w:rsidR="00BE3385" w:rsidRPr="00F6164C">
        <w:rPr>
          <w:rFonts w:ascii="Calibri" w:hAnsi="Calibri" w:cs="Calibri"/>
        </w:rPr>
        <w:t>T</w:t>
      </w:r>
      <w:r w:rsidR="00442902" w:rsidRPr="00F6164C">
        <w:rPr>
          <w:rFonts w:ascii="Calibri" w:hAnsi="Calibri" w:cs="Calibri"/>
        </w:rPr>
        <w:t xml:space="preserve">he use of such language is </w:t>
      </w:r>
      <w:r w:rsidR="00E67F43" w:rsidRPr="00F6164C">
        <w:rPr>
          <w:rFonts w:ascii="Calibri" w:hAnsi="Calibri" w:cs="Calibri"/>
        </w:rPr>
        <w:t xml:space="preserve">commonly </w:t>
      </w:r>
      <w:r w:rsidR="00442902" w:rsidRPr="00F6164C">
        <w:rPr>
          <w:rFonts w:ascii="Calibri" w:hAnsi="Calibri" w:cs="Calibri"/>
        </w:rPr>
        <w:t>known as victim-blaming</w:t>
      </w:r>
      <w:r w:rsidR="00FF3AEF" w:rsidRPr="00F6164C">
        <w:rPr>
          <w:rFonts w:ascii="Calibri" w:hAnsi="Calibri" w:cs="Calibri"/>
        </w:rPr>
        <w:t xml:space="preserve">. Victim-blaming is </w:t>
      </w:r>
      <w:r w:rsidR="009955E7" w:rsidRPr="00F6164C">
        <w:rPr>
          <w:rFonts w:ascii="Calibri" w:hAnsi="Calibri" w:cs="Calibri"/>
        </w:rPr>
        <w:t xml:space="preserve">any </w:t>
      </w:r>
      <w:r w:rsidR="00FF3AEF" w:rsidRPr="00F6164C">
        <w:rPr>
          <w:rFonts w:ascii="Calibri" w:hAnsi="Calibri" w:cs="Calibri"/>
        </w:rPr>
        <w:t>language</w:t>
      </w:r>
      <w:r w:rsidR="00213365" w:rsidRPr="00F6164C">
        <w:rPr>
          <w:rFonts w:ascii="Calibri" w:hAnsi="Calibri" w:cs="Calibri"/>
        </w:rPr>
        <w:t>, action</w:t>
      </w:r>
      <w:r w:rsidR="003C615A" w:rsidRPr="00F6164C">
        <w:rPr>
          <w:rFonts w:ascii="Calibri" w:hAnsi="Calibri" w:cs="Calibri"/>
        </w:rPr>
        <w:t>(</w:t>
      </w:r>
      <w:r w:rsidR="00213365" w:rsidRPr="00F6164C">
        <w:rPr>
          <w:rFonts w:ascii="Calibri" w:hAnsi="Calibri" w:cs="Calibri"/>
        </w:rPr>
        <w:t>s</w:t>
      </w:r>
      <w:r w:rsidR="003C615A" w:rsidRPr="00F6164C">
        <w:rPr>
          <w:rFonts w:ascii="Calibri" w:hAnsi="Calibri" w:cs="Calibri"/>
        </w:rPr>
        <w:t>)</w:t>
      </w:r>
      <w:r w:rsidR="00213365" w:rsidRPr="00F6164C">
        <w:rPr>
          <w:rFonts w:ascii="Calibri" w:hAnsi="Calibri" w:cs="Calibri"/>
        </w:rPr>
        <w:t xml:space="preserve"> or behaviour</w:t>
      </w:r>
      <w:r w:rsidR="003C615A" w:rsidRPr="00F6164C">
        <w:rPr>
          <w:rFonts w:ascii="Calibri" w:hAnsi="Calibri" w:cs="Calibri"/>
        </w:rPr>
        <w:t>(</w:t>
      </w:r>
      <w:r w:rsidR="00213365" w:rsidRPr="00F6164C">
        <w:rPr>
          <w:rFonts w:ascii="Calibri" w:hAnsi="Calibri" w:cs="Calibri"/>
        </w:rPr>
        <w:t>s</w:t>
      </w:r>
      <w:r w:rsidR="003C615A" w:rsidRPr="00F6164C">
        <w:rPr>
          <w:rFonts w:ascii="Calibri" w:hAnsi="Calibri" w:cs="Calibri"/>
        </w:rPr>
        <w:t>)</w:t>
      </w:r>
      <w:r w:rsidR="00213365" w:rsidRPr="00F6164C">
        <w:rPr>
          <w:rFonts w:ascii="Calibri" w:hAnsi="Calibri" w:cs="Calibri"/>
        </w:rPr>
        <w:t xml:space="preserve"> that imply </w:t>
      </w:r>
      <w:r w:rsidR="009955E7" w:rsidRPr="00F6164C">
        <w:rPr>
          <w:rFonts w:ascii="Calibri" w:hAnsi="Calibri" w:cs="Calibri"/>
        </w:rPr>
        <w:t xml:space="preserve">that a victim is in any </w:t>
      </w:r>
      <w:r w:rsidR="00D902B5" w:rsidRPr="00F6164C">
        <w:rPr>
          <w:rFonts w:ascii="Calibri" w:hAnsi="Calibri" w:cs="Calibri"/>
        </w:rPr>
        <w:t>way</w:t>
      </w:r>
      <w:r w:rsidR="009955E7" w:rsidRPr="00F6164C">
        <w:rPr>
          <w:rFonts w:ascii="Calibri" w:hAnsi="Calibri" w:cs="Calibri"/>
        </w:rPr>
        <w:t xml:space="preserve"> responsible</w:t>
      </w:r>
      <w:r w:rsidR="00921E99" w:rsidRPr="00F6164C">
        <w:rPr>
          <w:rFonts w:ascii="Calibri" w:hAnsi="Calibri" w:cs="Calibri"/>
        </w:rPr>
        <w:t xml:space="preserve"> or deserving of</w:t>
      </w:r>
      <w:r w:rsidR="009955E7" w:rsidRPr="00F6164C">
        <w:rPr>
          <w:rFonts w:ascii="Calibri" w:hAnsi="Calibri" w:cs="Calibri"/>
        </w:rPr>
        <w:t xml:space="preserve"> the abuse</w:t>
      </w:r>
      <w:r w:rsidR="00706828" w:rsidRPr="00F6164C">
        <w:rPr>
          <w:rFonts w:ascii="Calibri" w:hAnsi="Calibri" w:cs="Calibri"/>
        </w:rPr>
        <w:t xml:space="preserve"> </w:t>
      </w:r>
      <w:r w:rsidR="00921E99" w:rsidRPr="00F6164C">
        <w:rPr>
          <w:rFonts w:ascii="Calibri" w:hAnsi="Calibri" w:cs="Calibri"/>
        </w:rPr>
        <w:t>inflicted</w:t>
      </w:r>
      <w:r w:rsidR="00706828" w:rsidRPr="00F6164C">
        <w:rPr>
          <w:rFonts w:ascii="Calibri" w:hAnsi="Calibri" w:cs="Calibri"/>
        </w:rPr>
        <w:t xml:space="preserve"> upon them</w:t>
      </w:r>
      <w:r w:rsidRPr="00F6164C">
        <w:rPr>
          <w:rFonts w:ascii="Calibri" w:hAnsi="Calibri" w:cs="Calibri"/>
        </w:rPr>
        <w:t xml:space="preserve"> </w:t>
      </w:r>
      <w:r w:rsidR="00AF2B75" w:rsidRPr="00F6164C">
        <w:rPr>
          <w:rFonts w:ascii="Calibri" w:hAnsi="Calibri" w:cs="Calibri"/>
          <w:b/>
          <w:bCs/>
        </w:rPr>
        <w:t>(</w:t>
      </w:r>
      <w:r w:rsidR="00AF2B75" w:rsidRPr="00F6164C">
        <w:rPr>
          <w:rFonts w:ascii="Calibri" w:hAnsi="Calibri" w:cs="Calibri"/>
        </w:rPr>
        <w:t>IOPC, 2024)</w:t>
      </w:r>
      <w:r w:rsidR="008D531F" w:rsidRPr="00F6164C">
        <w:rPr>
          <w:rFonts w:ascii="Calibri" w:hAnsi="Calibri" w:cs="Calibri"/>
        </w:rPr>
        <w:t xml:space="preserve">. Although </w:t>
      </w:r>
      <w:r w:rsidR="0024795F" w:rsidRPr="00F6164C">
        <w:rPr>
          <w:rFonts w:ascii="Calibri" w:hAnsi="Calibri" w:cs="Calibri"/>
        </w:rPr>
        <w:t xml:space="preserve">VAWG has become a priority for the police </w:t>
      </w:r>
      <w:r w:rsidR="009F040E" w:rsidRPr="00F6164C">
        <w:rPr>
          <w:rFonts w:ascii="Calibri" w:hAnsi="Calibri" w:cs="Calibri"/>
        </w:rPr>
        <w:t>since 2021</w:t>
      </w:r>
      <w:r w:rsidR="00ED767F" w:rsidRPr="00F6164C">
        <w:rPr>
          <w:rFonts w:ascii="Calibri" w:hAnsi="Calibri" w:cs="Calibri"/>
        </w:rPr>
        <w:t>,</w:t>
      </w:r>
      <w:r w:rsidR="009F040E" w:rsidRPr="00F6164C">
        <w:rPr>
          <w:rFonts w:ascii="Calibri" w:hAnsi="Calibri" w:cs="Calibri"/>
        </w:rPr>
        <w:t xml:space="preserve"> </w:t>
      </w:r>
      <w:r w:rsidR="006C3D37" w:rsidRPr="00F6164C">
        <w:rPr>
          <w:rFonts w:ascii="Calibri" w:hAnsi="Calibri" w:cs="Calibri"/>
        </w:rPr>
        <w:t>with each force having a VAGW action plan</w:t>
      </w:r>
      <w:r w:rsidR="00C07D05" w:rsidRPr="00F6164C">
        <w:rPr>
          <w:rFonts w:ascii="Calibri" w:hAnsi="Calibri" w:cs="Calibri"/>
        </w:rPr>
        <w:t xml:space="preserve"> </w:t>
      </w:r>
      <w:r w:rsidR="00ED767F" w:rsidRPr="00F6164C">
        <w:rPr>
          <w:rFonts w:ascii="Calibri" w:hAnsi="Calibri" w:cs="Calibri"/>
        </w:rPr>
        <w:t>(</w:t>
      </w:r>
      <w:r w:rsidR="00074B06" w:rsidRPr="00F6164C">
        <w:rPr>
          <w:rFonts w:ascii="Calibri" w:hAnsi="Calibri" w:cs="Calibri"/>
        </w:rPr>
        <w:t xml:space="preserve">national </w:t>
      </w:r>
      <w:r w:rsidR="00ED767F" w:rsidRPr="00F6164C">
        <w:rPr>
          <w:rFonts w:ascii="Calibri" w:hAnsi="Calibri" w:cs="Calibri"/>
        </w:rPr>
        <w:t xml:space="preserve">framework) </w:t>
      </w:r>
      <w:r w:rsidR="00C07D05" w:rsidRPr="00F6164C">
        <w:rPr>
          <w:rFonts w:ascii="Calibri" w:hAnsi="Calibri" w:cs="Calibri"/>
        </w:rPr>
        <w:t xml:space="preserve">aimed at tackling misogyny and sexism within the police </w:t>
      </w:r>
      <w:r w:rsidR="009F040E" w:rsidRPr="00F6164C">
        <w:rPr>
          <w:rFonts w:ascii="Calibri" w:hAnsi="Calibri" w:cs="Calibri"/>
        </w:rPr>
        <w:t xml:space="preserve">(NPCC, 2023) </w:t>
      </w:r>
      <w:r w:rsidR="007F41ED" w:rsidRPr="00F6164C">
        <w:rPr>
          <w:rFonts w:ascii="Calibri" w:hAnsi="Calibri" w:cs="Calibri"/>
        </w:rPr>
        <w:t>a</w:t>
      </w:r>
      <w:r w:rsidR="00A85BC8" w:rsidRPr="00F6164C">
        <w:rPr>
          <w:rFonts w:ascii="Calibri" w:hAnsi="Calibri" w:cs="Calibri"/>
        </w:rPr>
        <w:t xml:space="preserve">n </w:t>
      </w:r>
      <w:r w:rsidR="003E10E7" w:rsidRPr="00F6164C">
        <w:rPr>
          <w:rFonts w:ascii="Calibri" w:hAnsi="Calibri" w:cs="Calibri"/>
        </w:rPr>
        <w:t>independent</w:t>
      </w:r>
      <w:r w:rsidR="007F41ED" w:rsidRPr="00F6164C">
        <w:rPr>
          <w:rFonts w:ascii="Calibri" w:hAnsi="Calibri" w:cs="Calibri"/>
        </w:rPr>
        <w:t xml:space="preserve"> report</w:t>
      </w:r>
      <w:r w:rsidR="005035F8" w:rsidRPr="00F6164C">
        <w:rPr>
          <w:rFonts w:ascii="Calibri" w:hAnsi="Calibri" w:cs="Calibri"/>
        </w:rPr>
        <w:t>, accepted by the Home Office,</w:t>
      </w:r>
      <w:r w:rsidR="007F41ED" w:rsidRPr="00F6164C">
        <w:rPr>
          <w:rFonts w:ascii="Calibri" w:hAnsi="Calibri" w:cs="Calibri"/>
        </w:rPr>
        <w:t xml:space="preserve"> </w:t>
      </w:r>
      <w:r w:rsidR="00A85BC8" w:rsidRPr="00F6164C">
        <w:rPr>
          <w:rFonts w:ascii="Calibri" w:hAnsi="Calibri" w:cs="Calibri"/>
        </w:rPr>
        <w:t>which gathered anonym</w:t>
      </w:r>
      <w:r w:rsidR="00240965" w:rsidRPr="00F6164C">
        <w:rPr>
          <w:rFonts w:ascii="Calibri" w:hAnsi="Calibri" w:cs="Calibri"/>
        </w:rPr>
        <w:t>ised</w:t>
      </w:r>
      <w:r w:rsidR="00A85BC8" w:rsidRPr="00F6164C">
        <w:rPr>
          <w:rFonts w:ascii="Calibri" w:hAnsi="Calibri" w:cs="Calibri"/>
        </w:rPr>
        <w:t xml:space="preserve"> </w:t>
      </w:r>
      <w:r w:rsidR="00EF0B5A" w:rsidRPr="00F6164C">
        <w:rPr>
          <w:rFonts w:ascii="Calibri" w:hAnsi="Calibri" w:cs="Calibri"/>
        </w:rPr>
        <w:t>evidence</w:t>
      </w:r>
      <w:r w:rsidR="003E10E7" w:rsidRPr="00F6164C">
        <w:rPr>
          <w:rFonts w:ascii="Calibri" w:hAnsi="Calibri" w:cs="Calibri"/>
        </w:rPr>
        <w:t xml:space="preserve"> from serving officers</w:t>
      </w:r>
      <w:r w:rsidR="00192EB0" w:rsidRPr="00F6164C">
        <w:rPr>
          <w:rFonts w:ascii="Calibri" w:hAnsi="Calibri" w:cs="Calibri"/>
        </w:rPr>
        <w:t>,</w:t>
      </w:r>
      <w:r w:rsidR="003E10E7" w:rsidRPr="00F6164C">
        <w:rPr>
          <w:rFonts w:ascii="Calibri" w:hAnsi="Calibri" w:cs="Calibri"/>
        </w:rPr>
        <w:t xml:space="preserve"> found</w:t>
      </w:r>
      <w:r w:rsidR="00E121F5" w:rsidRPr="00F6164C">
        <w:rPr>
          <w:rFonts w:ascii="Calibri" w:hAnsi="Calibri" w:cs="Calibri"/>
        </w:rPr>
        <w:t xml:space="preserve"> </w:t>
      </w:r>
      <w:r w:rsidR="00AA239D" w:rsidRPr="00F6164C">
        <w:rPr>
          <w:rFonts w:ascii="Calibri" w:hAnsi="Calibri" w:cs="Calibri"/>
        </w:rPr>
        <w:t>that</w:t>
      </w:r>
      <w:r w:rsidR="00E121F5" w:rsidRPr="00F6164C">
        <w:rPr>
          <w:rFonts w:ascii="Calibri" w:hAnsi="Calibri" w:cs="Calibri"/>
        </w:rPr>
        <w:t>,</w:t>
      </w:r>
      <w:r w:rsidR="00AA239D" w:rsidRPr="00F6164C">
        <w:rPr>
          <w:rFonts w:ascii="Calibri" w:hAnsi="Calibri" w:cs="Calibri"/>
        </w:rPr>
        <w:t xml:space="preserve"> officers </w:t>
      </w:r>
      <w:r w:rsidRPr="00F6164C">
        <w:rPr>
          <w:rFonts w:ascii="Calibri" w:hAnsi="Calibri" w:cs="Calibri"/>
        </w:rPr>
        <w:t xml:space="preserve">consistently </w:t>
      </w:r>
      <w:r w:rsidR="003571C7" w:rsidRPr="00F6164C">
        <w:rPr>
          <w:rFonts w:ascii="Calibri" w:hAnsi="Calibri" w:cs="Calibri"/>
        </w:rPr>
        <w:t>demonstrated explicit victim</w:t>
      </w:r>
      <w:r w:rsidR="00074B06" w:rsidRPr="00F6164C">
        <w:rPr>
          <w:rFonts w:ascii="Calibri" w:hAnsi="Calibri" w:cs="Calibri"/>
        </w:rPr>
        <w:t>-</w:t>
      </w:r>
      <w:r w:rsidR="003571C7" w:rsidRPr="00F6164C">
        <w:rPr>
          <w:rFonts w:ascii="Calibri" w:hAnsi="Calibri" w:cs="Calibri"/>
        </w:rPr>
        <w:t>blaming</w:t>
      </w:r>
      <w:r w:rsidR="00240965" w:rsidRPr="00F6164C">
        <w:rPr>
          <w:rFonts w:ascii="Calibri" w:hAnsi="Calibri" w:cs="Calibri"/>
        </w:rPr>
        <w:t xml:space="preserve"> </w:t>
      </w:r>
      <w:r w:rsidR="00B331B9" w:rsidRPr="00F6164C">
        <w:rPr>
          <w:rFonts w:ascii="Calibri" w:hAnsi="Calibri" w:cs="Calibri"/>
        </w:rPr>
        <w:t>approaches</w:t>
      </w:r>
      <w:r w:rsidRPr="00F6164C">
        <w:rPr>
          <w:rFonts w:ascii="Calibri" w:hAnsi="Calibri" w:cs="Calibri"/>
        </w:rPr>
        <w:t>,</w:t>
      </w:r>
      <w:r w:rsidR="00B331B9" w:rsidRPr="00F6164C">
        <w:rPr>
          <w:rFonts w:ascii="Calibri" w:hAnsi="Calibri" w:cs="Calibri"/>
        </w:rPr>
        <w:t xml:space="preserve"> </w:t>
      </w:r>
      <w:r w:rsidR="00240965" w:rsidRPr="00F6164C">
        <w:rPr>
          <w:rFonts w:ascii="Calibri" w:hAnsi="Calibri" w:cs="Calibri"/>
        </w:rPr>
        <w:t>coupled with a lack of belief in the victim’s accounts.</w:t>
      </w:r>
      <w:r w:rsidR="00390E94" w:rsidRPr="00F6164C">
        <w:rPr>
          <w:rFonts w:ascii="Calibri" w:hAnsi="Calibri" w:cs="Calibri"/>
        </w:rPr>
        <w:t xml:space="preserve"> Further exploration </w:t>
      </w:r>
      <w:r w:rsidR="00B331B9" w:rsidRPr="00F6164C">
        <w:rPr>
          <w:rFonts w:ascii="Calibri" w:hAnsi="Calibri" w:cs="Calibri"/>
        </w:rPr>
        <w:t xml:space="preserve">of the report </w:t>
      </w:r>
      <w:r w:rsidR="00390E94" w:rsidRPr="00F6164C">
        <w:rPr>
          <w:rFonts w:ascii="Calibri" w:hAnsi="Calibri" w:cs="Calibri"/>
        </w:rPr>
        <w:t>found that</w:t>
      </w:r>
      <w:r w:rsidR="00B331B9" w:rsidRPr="00F6164C">
        <w:rPr>
          <w:rFonts w:ascii="Calibri" w:hAnsi="Calibri" w:cs="Calibri"/>
        </w:rPr>
        <w:t>,</w:t>
      </w:r>
      <w:r w:rsidR="00390E94" w:rsidRPr="00F6164C">
        <w:rPr>
          <w:rFonts w:ascii="Calibri" w:hAnsi="Calibri" w:cs="Calibri"/>
        </w:rPr>
        <w:t xml:space="preserve"> many officers held the belief that victims of sexual assault </w:t>
      </w:r>
      <w:r w:rsidR="00BB6BB4" w:rsidRPr="00F6164C">
        <w:rPr>
          <w:rFonts w:ascii="Calibri" w:hAnsi="Calibri" w:cs="Calibri"/>
        </w:rPr>
        <w:t xml:space="preserve">were </w:t>
      </w:r>
      <w:r w:rsidR="00F25AF3" w:rsidRPr="00F6164C">
        <w:rPr>
          <w:rFonts w:ascii="Calibri" w:hAnsi="Calibri" w:cs="Calibri"/>
        </w:rPr>
        <w:t xml:space="preserve">simply </w:t>
      </w:r>
      <w:r w:rsidR="00BB6BB4" w:rsidRPr="00F6164C">
        <w:rPr>
          <w:rFonts w:ascii="Calibri" w:hAnsi="Calibri" w:cs="Calibri"/>
        </w:rPr>
        <w:t>examples of ‘regretful sex’</w:t>
      </w:r>
      <w:r w:rsidR="003D6AD5" w:rsidRPr="00F6164C">
        <w:rPr>
          <w:rFonts w:ascii="Calibri" w:hAnsi="Calibri" w:cs="Calibri"/>
        </w:rPr>
        <w:t xml:space="preserve">, </w:t>
      </w:r>
      <w:r w:rsidR="00BB6BB4" w:rsidRPr="00F6164C">
        <w:rPr>
          <w:rFonts w:ascii="Calibri" w:hAnsi="Calibri" w:cs="Calibri"/>
        </w:rPr>
        <w:t xml:space="preserve"> </w:t>
      </w:r>
      <w:r w:rsidR="008C371A" w:rsidRPr="00F6164C">
        <w:rPr>
          <w:rFonts w:ascii="Calibri" w:hAnsi="Calibri" w:cs="Calibri"/>
        </w:rPr>
        <w:t xml:space="preserve">while victims with additional </w:t>
      </w:r>
      <w:r w:rsidR="002B4DDA" w:rsidRPr="00F6164C">
        <w:rPr>
          <w:rFonts w:ascii="Calibri" w:hAnsi="Calibri" w:cs="Calibri"/>
        </w:rPr>
        <w:t xml:space="preserve">issues such as substance addiction </w:t>
      </w:r>
      <w:r w:rsidR="00AE02CC" w:rsidRPr="00F6164C">
        <w:rPr>
          <w:rFonts w:ascii="Calibri" w:hAnsi="Calibri" w:cs="Calibri"/>
        </w:rPr>
        <w:t xml:space="preserve">or mental health, were the victim’s problems and not </w:t>
      </w:r>
      <w:r w:rsidR="004066B0" w:rsidRPr="00F6164C">
        <w:rPr>
          <w:rFonts w:ascii="Calibri" w:hAnsi="Calibri" w:cs="Calibri"/>
        </w:rPr>
        <w:t>one for the criminal justice system to safeguard them</w:t>
      </w:r>
      <w:r w:rsidRPr="00F6164C">
        <w:rPr>
          <w:rFonts w:ascii="Calibri" w:hAnsi="Calibri" w:cs="Calibri"/>
        </w:rPr>
        <w:t xml:space="preserve"> (</w:t>
      </w:r>
      <w:r w:rsidR="005035F8" w:rsidRPr="00F6164C">
        <w:rPr>
          <w:rFonts w:ascii="Calibri" w:hAnsi="Calibri" w:cs="Calibri"/>
        </w:rPr>
        <w:t>Stanko</w:t>
      </w:r>
      <w:r w:rsidRPr="00F6164C">
        <w:rPr>
          <w:rFonts w:ascii="Calibri" w:hAnsi="Calibri" w:cs="Calibri"/>
        </w:rPr>
        <w:t>, 202</w:t>
      </w:r>
      <w:r w:rsidR="00D453AA" w:rsidRPr="00F6164C">
        <w:rPr>
          <w:rFonts w:ascii="Calibri" w:hAnsi="Calibri" w:cs="Calibri"/>
        </w:rPr>
        <w:t>2</w:t>
      </w:r>
      <w:r w:rsidRPr="00F6164C">
        <w:rPr>
          <w:rFonts w:ascii="Calibri" w:hAnsi="Calibri" w:cs="Calibri"/>
        </w:rPr>
        <w:t>)</w:t>
      </w:r>
      <w:r w:rsidR="004066B0" w:rsidRPr="00F6164C">
        <w:rPr>
          <w:rFonts w:ascii="Calibri" w:hAnsi="Calibri" w:cs="Calibri"/>
        </w:rPr>
        <w:t>.</w:t>
      </w:r>
      <w:r w:rsidR="00F84FCA" w:rsidRPr="00F6164C">
        <w:rPr>
          <w:rFonts w:ascii="Calibri" w:hAnsi="Calibri" w:cs="Calibri"/>
        </w:rPr>
        <w:t xml:space="preserve"> </w:t>
      </w:r>
      <w:r w:rsidRPr="00F6164C">
        <w:rPr>
          <w:rFonts w:ascii="Calibri" w:hAnsi="Calibri" w:cs="Calibri"/>
        </w:rPr>
        <w:t xml:space="preserve">Moreover, research by </w:t>
      </w:r>
      <w:r w:rsidRPr="00F6164C">
        <w:rPr>
          <w:rFonts w:ascii="Calibri" w:hAnsi="Calibri" w:cs="Calibri"/>
        </w:rPr>
        <w:t>Hohl</w:t>
      </w:r>
      <w:r w:rsidRPr="00F6164C">
        <w:rPr>
          <w:rFonts w:ascii="Calibri" w:hAnsi="Calibri" w:cs="Calibri"/>
        </w:rPr>
        <w:t xml:space="preserve"> and</w:t>
      </w:r>
      <w:r w:rsidRPr="00F6164C">
        <w:rPr>
          <w:rFonts w:ascii="Calibri" w:hAnsi="Calibri" w:cs="Calibri"/>
        </w:rPr>
        <w:t xml:space="preserve"> Stanko</w:t>
      </w:r>
      <w:r w:rsidRPr="00F6164C">
        <w:rPr>
          <w:rFonts w:ascii="Calibri" w:hAnsi="Calibri" w:cs="Calibri"/>
        </w:rPr>
        <w:t xml:space="preserve"> (2022) argue that a </w:t>
      </w:r>
      <w:r w:rsidR="00DB6B5C" w:rsidRPr="00F6164C">
        <w:rPr>
          <w:rFonts w:ascii="Calibri" w:hAnsi="Calibri" w:cs="Calibri"/>
        </w:rPr>
        <w:t xml:space="preserve">misogynistic </w:t>
      </w:r>
      <w:r w:rsidRPr="00F6164C">
        <w:rPr>
          <w:rFonts w:ascii="Calibri" w:hAnsi="Calibri" w:cs="Calibri"/>
        </w:rPr>
        <w:t>culture e</w:t>
      </w:r>
      <w:r w:rsidR="00CE54EA" w:rsidRPr="00F6164C">
        <w:rPr>
          <w:rFonts w:ascii="Calibri" w:hAnsi="Calibri" w:cs="Calibri"/>
        </w:rPr>
        <w:t>ntrenched</w:t>
      </w:r>
      <w:r w:rsidRPr="00F6164C">
        <w:rPr>
          <w:rFonts w:ascii="Calibri" w:hAnsi="Calibri" w:cs="Calibri"/>
        </w:rPr>
        <w:t xml:space="preserve"> with beliefs </w:t>
      </w:r>
      <w:r w:rsidR="00031680" w:rsidRPr="00F6164C">
        <w:rPr>
          <w:rFonts w:ascii="Calibri" w:hAnsi="Calibri" w:cs="Calibri"/>
        </w:rPr>
        <w:t xml:space="preserve">based </w:t>
      </w:r>
      <w:r w:rsidR="00161EEF" w:rsidRPr="00F6164C">
        <w:rPr>
          <w:rFonts w:ascii="Calibri" w:hAnsi="Calibri" w:cs="Calibri"/>
        </w:rPr>
        <w:t>on</w:t>
      </w:r>
      <w:r w:rsidRPr="00F6164C">
        <w:rPr>
          <w:rFonts w:ascii="Calibri" w:hAnsi="Calibri" w:cs="Calibri"/>
        </w:rPr>
        <w:t xml:space="preserve"> rape myths, stereotyping,</w:t>
      </w:r>
      <w:r w:rsidR="007E751B" w:rsidRPr="00F6164C">
        <w:rPr>
          <w:rFonts w:ascii="Calibri" w:hAnsi="Calibri" w:cs="Calibri"/>
        </w:rPr>
        <w:t xml:space="preserve"> bias,</w:t>
      </w:r>
      <w:r w:rsidRPr="00F6164C">
        <w:rPr>
          <w:rFonts w:ascii="Calibri" w:hAnsi="Calibri" w:cs="Calibri"/>
        </w:rPr>
        <w:t xml:space="preserve"> victim-blaming and gendered expectations</w:t>
      </w:r>
      <w:r w:rsidR="006615AB" w:rsidRPr="00F6164C">
        <w:rPr>
          <w:rFonts w:ascii="Calibri" w:hAnsi="Calibri" w:cs="Calibri"/>
        </w:rPr>
        <w:t xml:space="preserve"> are</w:t>
      </w:r>
      <w:r w:rsidRPr="00F6164C">
        <w:rPr>
          <w:rFonts w:ascii="Calibri" w:hAnsi="Calibri" w:cs="Calibri"/>
        </w:rPr>
        <w:t xml:space="preserve"> ever present within policing which is influencing every stage of a survivors journey through the criminal justice system. They further argue that, current training is inadequate, and that those officers who are tasked with investigating such crimes, require robust training if a change in attitudes and belief systems is to ever occur.</w:t>
      </w:r>
    </w:p>
    <w:p w14:paraId="3FB7C8DD" w14:textId="6D6140CA" w:rsidR="00061C73" w:rsidRPr="00F6164C" w:rsidRDefault="00061C73" w:rsidP="00F6164C">
      <w:pPr>
        <w:spacing w:line="360" w:lineRule="auto"/>
        <w:rPr>
          <w:rFonts w:ascii="Calibri" w:hAnsi="Calibri" w:cs="Calibri"/>
        </w:rPr>
      </w:pPr>
      <w:r w:rsidRPr="00F6164C">
        <w:rPr>
          <w:rFonts w:ascii="Calibri" w:hAnsi="Calibri" w:cs="Calibri"/>
        </w:rPr>
        <w:t xml:space="preserve">The </w:t>
      </w:r>
      <w:r w:rsidR="00510823" w:rsidRPr="00F6164C">
        <w:rPr>
          <w:rFonts w:ascii="Calibri" w:hAnsi="Calibri" w:cs="Calibri"/>
        </w:rPr>
        <w:t>policing education qualifications framework</w:t>
      </w:r>
      <w:r w:rsidR="00510823" w:rsidRPr="00F6164C">
        <w:rPr>
          <w:rFonts w:ascii="Calibri" w:hAnsi="Calibri" w:cs="Calibri"/>
        </w:rPr>
        <w:t xml:space="preserve"> (</w:t>
      </w:r>
      <w:r w:rsidRPr="00F6164C">
        <w:rPr>
          <w:rFonts w:ascii="Calibri" w:hAnsi="Calibri" w:cs="Calibri"/>
        </w:rPr>
        <w:t>PEQF</w:t>
      </w:r>
      <w:r w:rsidR="00510823" w:rsidRPr="00F6164C">
        <w:rPr>
          <w:rFonts w:ascii="Calibri" w:hAnsi="Calibri" w:cs="Calibri"/>
        </w:rPr>
        <w:t>)</w:t>
      </w:r>
      <w:r w:rsidRPr="00F6164C">
        <w:rPr>
          <w:rFonts w:ascii="Calibri" w:hAnsi="Calibri" w:cs="Calibri"/>
        </w:rPr>
        <w:t xml:space="preserve"> was introduced as a means to professionalise policing</w:t>
      </w:r>
      <w:r w:rsidR="003A121F" w:rsidRPr="00F6164C">
        <w:rPr>
          <w:rFonts w:ascii="Calibri" w:hAnsi="Calibri" w:cs="Calibri"/>
        </w:rPr>
        <w:t>. The degree course</w:t>
      </w:r>
      <w:r w:rsidR="00B703EE" w:rsidRPr="00F6164C">
        <w:rPr>
          <w:rFonts w:ascii="Calibri" w:hAnsi="Calibri" w:cs="Calibri"/>
        </w:rPr>
        <w:t>,</w:t>
      </w:r>
      <w:r w:rsidR="003A121F" w:rsidRPr="00F6164C">
        <w:rPr>
          <w:rFonts w:ascii="Calibri" w:hAnsi="Calibri" w:cs="Calibri"/>
        </w:rPr>
        <w:t xml:space="preserve"> </w:t>
      </w:r>
      <w:r w:rsidR="00DF5A25" w:rsidRPr="00F6164C">
        <w:rPr>
          <w:rFonts w:ascii="Calibri" w:hAnsi="Calibri" w:cs="Calibri"/>
        </w:rPr>
        <w:t xml:space="preserve">which </w:t>
      </w:r>
      <w:r w:rsidR="0037086E" w:rsidRPr="00F6164C">
        <w:rPr>
          <w:rFonts w:ascii="Calibri" w:hAnsi="Calibri" w:cs="Calibri"/>
        </w:rPr>
        <w:t>provides students with a unique opportunity to ‘learn on the job’</w:t>
      </w:r>
      <w:r w:rsidR="00A714DD" w:rsidRPr="00F6164C">
        <w:rPr>
          <w:rFonts w:ascii="Calibri" w:hAnsi="Calibri" w:cs="Calibri"/>
        </w:rPr>
        <w:t xml:space="preserve"> as an apprentice</w:t>
      </w:r>
      <w:r w:rsidR="007F038F" w:rsidRPr="00F6164C">
        <w:rPr>
          <w:rFonts w:ascii="Calibri" w:hAnsi="Calibri" w:cs="Calibri"/>
        </w:rPr>
        <w:t xml:space="preserve"> police officer. </w:t>
      </w:r>
      <w:r w:rsidR="005C135E" w:rsidRPr="00F6164C">
        <w:rPr>
          <w:rFonts w:ascii="Calibri" w:hAnsi="Calibri" w:cs="Calibri"/>
        </w:rPr>
        <w:t xml:space="preserve">The </w:t>
      </w:r>
      <w:r w:rsidR="00BC198F" w:rsidRPr="00F6164C">
        <w:rPr>
          <w:rFonts w:ascii="Calibri" w:hAnsi="Calibri" w:cs="Calibri"/>
        </w:rPr>
        <w:t xml:space="preserve">objective of the degree </w:t>
      </w:r>
      <w:r w:rsidR="00E37F98" w:rsidRPr="00F6164C">
        <w:rPr>
          <w:rFonts w:ascii="Calibri" w:hAnsi="Calibri" w:cs="Calibri"/>
        </w:rPr>
        <w:t xml:space="preserve">is to provide recruits with </w:t>
      </w:r>
      <w:r w:rsidR="00896A27" w:rsidRPr="00F6164C">
        <w:rPr>
          <w:rFonts w:ascii="Calibri" w:hAnsi="Calibri" w:cs="Calibri"/>
        </w:rPr>
        <w:t xml:space="preserve">a standardised </w:t>
      </w:r>
      <w:r w:rsidR="00E37F98" w:rsidRPr="00F6164C">
        <w:rPr>
          <w:rFonts w:ascii="Calibri" w:hAnsi="Calibri" w:cs="Calibri"/>
        </w:rPr>
        <w:t>education</w:t>
      </w:r>
      <w:r w:rsidR="00896A27" w:rsidRPr="00F6164C">
        <w:rPr>
          <w:rFonts w:ascii="Calibri" w:hAnsi="Calibri" w:cs="Calibri"/>
        </w:rPr>
        <w:t>al framework that encompasses theoretical</w:t>
      </w:r>
      <w:r w:rsidR="00DE5235" w:rsidRPr="00F6164C">
        <w:rPr>
          <w:rFonts w:ascii="Calibri" w:hAnsi="Calibri" w:cs="Calibri"/>
        </w:rPr>
        <w:t>, reflective</w:t>
      </w:r>
      <w:r w:rsidR="00896A27" w:rsidRPr="00F6164C">
        <w:rPr>
          <w:rFonts w:ascii="Calibri" w:hAnsi="Calibri" w:cs="Calibri"/>
        </w:rPr>
        <w:t xml:space="preserve"> and practical learning</w:t>
      </w:r>
      <w:r w:rsidR="00A93689" w:rsidRPr="00F6164C">
        <w:rPr>
          <w:rFonts w:ascii="Calibri" w:hAnsi="Calibri" w:cs="Calibri"/>
        </w:rPr>
        <w:t>.</w:t>
      </w:r>
      <w:r w:rsidR="00E37F98" w:rsidRPr="00F6164C">
        <w:rPr>
          <w:rFonts w:ascii="Calibri" w:hAnsi="Calibri" w:cs="Calibri"/>
        </w:rPr>
        <w:t xml:space="preserve"> </w:t>
      </w:r>
      <w:r w:rsidR="0067720E" w:rsidRPr="00F6164C">
        <w:rPr>
          <w:rFonts w:ascii="Calibri" w:hAnsi="Calibri" w:cs="Calibri"/>
        </w:rPr>
        <w:t>Although r</w:t>
      </w:r>
      <w:r w:rsidR="000541F3" w:rsidRPr="00F6164C">
        <w:rPr>
          <w:rFonts w:ascii="Calibri" w:hAnsi="Calibri" w:cs="Calibri"/>
        </w:rPr>
        <w:t xml:space="preserve">eflective practice is a key component </w:t>
      </w:r>
      <w:r w:rsidR="0067720E" w:rsidRPr="00F6164C">
        <w:rPr>
          <w:rFonts w:ascii="Calibri" w:hAnsi="Calibri" w:cs="Calibri"/>
        </w:rPr>
        <w:t>of the framework</w:t>
      </w:r>
      <w:r w:rsidR="002A3B74" w:rsidRPr="00F6164C">
        <w:rPr>
          <w:rFonts w:ascii="Calibri" w:hAnsi="Calibri" w:cs="Calibri"/>
        </w:rPr>
        <w:t>, many of the students are online learners</w:t>
      </w:r>
      <w:r w:rsidR="00F13465" w:rsidRPr="00F6164C">
        <w:rPr>
          <w:rFonts w:ascii="Calibri" w:hAnsi="Calibri" w:cs="Calibri"/>
        </w:rPr>
        <w:t xml:space="preserve"> due to the nature of the role</w:t>
      </w:r>
      <w:r w:rsidR="00256A03" w:rsidRPr="00F6164C">
        <w:rPr>
          <w:rFonts w:ascii="Calibri" w:hAnsi="Calibri" w:cs="Calibri"/>
        </w:rPr>
        <w:t xml:space="preserve"> </w:t>
      </w:r>
      <w:r w:rsidR="00256A03" w:rsidRPr="00F6164C">
        <w:rPr>
          <w:rFonts w:ascii="Calibri" w:hAnsi="Calibri" w:cs="Calibri"/>
        </w:rPr>
        <w:t>(Police Federation, 2019)</w:t>
      </w:r>
      <w:r w:rsidR="00B05059" w:rsidRPr="00F6164C">
        <w:rPr>
          <w:rFonts w:ascii="Calibri" w:hAnsi="Calibri" w:cs="Calibri"/>
        </w:rPr>
        <w:t xml:space="preserve">, thus, </w:t>
      </w:r>
      <w:r w:rsidR="00F13465" w:rsidRPr="00F6164C">
        <w:rPr>
          <w:rFonts w:ascii="Calibri" w:hAnsi="Calibri" w:cs="Calibri"/>
        </w:rPr>
        <w:t xml:space="preserve">it could be argued that the framework </w:t>
      </w:r>
      <w:r w:rsidR="00B05059" w:rsidRPr="00F6164C">
        <w:rPr>
          <w:rFonts w:ascii="Calibri" w:hAnsi="Calibri" w:cs="Calibri"/>
        </w:rPr>
        <w:t xml:space="preserve">does not </w:t>
      </w:r>
      <w:r w:rsidR="00B97C25" w:rsidRPr="00F6164C">
        <w:rPr>
          <w:rFonts w:ascii="Calibri" w:hAnsi="Calibri" w:cs="Calibri"/>
        </w:rPr>
        <w:t xml:space="preserve">accommodate </w:t>
      </w:r>
      <w:r w:rsidR="00B05059" w:rsidRPr="00F6164C">
        <w:rPr>
          <w:rFonts w:ascii="Calibri" w:hAnsi="Calibri" w:cs="Calibri"/>
        </w:rPr>
        <w:t>group learning or group peer reflecti</w:t>
      </w:r>
      <w:r w:rsidR="00B97C25" w:rsidRPr="00F6164C">
        <w:rPr>
          <w:rFonts w:ascii="Calibri" w:hAnsi="Calibri" w:cs="Calibri"/>
        </w:rPr>
        <w:t>ve practices</w:t>
      </w:r>
      <w:r w:rsidR="00D43383" w:rsidRPr="00F6164C">
        <w:rPr>
          <w:rFonts w:ascii="Calibri" w:hAnsi="Calibri" w:cs="Calibri"/>
        </w:rPr>
        <w:t xml:space="preserve"> that are commonly present </w:t>
      </w:r>
      <w:r w:rsidR="00D43383" w:rsidRPr="00F6164C">
        <w:rPr>
          <w:rFonts w:ascii="Calibri" w:hAnsi="Calibri" w:cs="Calibri"/>
        </w:rPr>
        <w:lastRenderedPageBreak/>
        <w:t>in a traditional class room</w:t>
      </w:r>
      <w:r w:rsidR="00B703EE" w:rsidRPr="00F6164C">
        <w:rPr>
          <w:rFonts w:ascii="Calibri" w:hAnsi="Calibri" w:cs="Calibri"/>
        </w:rPr>
        <w:t xml:space="preserve"> which may stunt development and growth</w:t>
      </w:r>
      <w:r w:rsidR="00E46AFF" w:rsidRPr="00F6164C">
        <w:rPr>
          <w:rFonts w:ascii="Calibri" w:hAnsi="Calibri" w:cs="Calibri"/>
        </w:rPr>
        <w:t xml:space="preserve"> of </w:t>
      </w:r>
      <w:r w:rsidR="00F02F75" w:rsidRPr="00F6164C">
        <w:rPr>
          <w:rFonts w:ascii="Calibri" w:hAnsi="Calibri" w:cs="Calibri"/>
        </w:rPr>
        <w:t>frontline police officers</w:t>
      </w:r>
      <w:r w:rsidR="00B97C25" w:rsidRPr="00F6164C">
        <w:rPr>
          <w:rFonts w:ascii="Calibri" w:hAnsi="Calibri" w:cs="Calibri"/>
        </w:rPr>
        <w:t xml:space="preserve">. </w:t>
      </w:r>
    </w:p>
    <w:p w14:paraId="20B127E5" w14:textId="77777777" w:rsidR="007F038F" w:rsidRPr="00F6164C" w:rsidRDefault="007F038F" w:rsidP="00F6164C">
      <w:pPr>
        <w:spacing w:line="360" w:lineRule="auto"/>
        <w:rPr>
          <w:rFonts w:ascii="Calibri" w:hAnsi="Calibri" w:cs="Calibri"/>
        </w:rPr>
      </w:pPr>
    </w:p>
    <w:p w14:paraId="2278EE55" w14:textId="54B1923A" w:rsidR="004C71C6" w:rsidRPr="00F6164C" w:rsidRDefault="00F84FCA" w:rsidP="00F6164C">
      <w:pPr>
        <w:spacing w:line="360" w:lineRule="auto"/>
        <w:rPr>
          <w:rFonts w:ascii="Calibri" w:hAnsi="Calibri" w:cs="Calibri"/>
        </w:rPr>
      </w:pPr>
      <w:r w:rsidRPr="00F6164C">
        <w:rPr>
          <w:rFonts w:ascii="Calibri" w:hAnsi="Calibri" w:cs="Calibri"/>
        </w:rPr>
        <w:t xml:space="preserve">As gatekeepers </w:t>
      </w:r>
      <w:r w:rsidR="00622FBE" w:rsidRPr="00F6164C">
        <w:rPr>
          <w:rFonts w:ascii="Calibri" w:hAnsi="Calibri" w:cs="Calibri"/>
        </w:rPr>
        <w:t xml:space="preserve">of the criminal justice system and </w:t>
      </w:r>
      <w:r w:rsidR="00F521FA" w:rsidRPr="00F6164C">
        <w:rPr>
          <w:rFonts w:ascii="Calibri" w:hAnsi="Calibri" w:cs="Calibri"/>
        </w:rPr>
        <w:t xml:space="preserve">routes to </w:t>
      </w:r>
      <w:r w:rsidR="00622FBE" w:rsidRPr="00F6164C">
        <w:rPr>
          <w:rFonts w:ascii="Calibri" w:hAnsi="Calibri" w:cs="Calibri"/>
        </w:rPr>
        <w:t xml:space="preserve">justice for </w:t>
      </w:r>
      <w:r w:rsidR="00CF4AA9" w:rsidRPr="00F6164C">
        <w:rPr>
          <w:rFonts w:ascii="Calibri" w:hAnsi="Calibri" w:cs="Calibri"/>
        </w:rPr>
        <w:t>survivors</w:t>
      </w:r>
      <w:r w:rsidR="00622FBE" w:rsidRPr="00F6164C">
        <w:rPr>
          <w:rFonts w:ascii="Calibri" w:hAnsi="Calibri" w:cs="Calibri"/>
        </w:rPr>
        <w:t>, the actions</w:t>
      </w:r>
      <w:r w:rsidR="0052061E" w:rsidRPr="00F6164C">
        <w:rPr>
          <w:rFonts w:ascii="Calibri" w:hAnsi="Calibri" w:cs="Calibri"/>
        </w:rPr>
        <w:t>, behaviours</w:t>
      </w:r>
      <w:r w:rsidR="00622FBE" w:rsidRPr="00F6164C">
        <w:rPr>
          <w:rFonts w:ascii="Calibri" w:hAnsi="Calibri" w:cs="Calibri"/>
        </w:rPr>
        <w:t xml:space="preserve"> and approaches </w:t>
      </w:r>
      <w:r w:rsidR="001351C3" w:rsidRPr="00F6164C">
        <w:rPr>
          <w:rFonts w:ascii="Calibri" w:hAnsi="Calibri" w:cs="Calibri"/>
        </w:rPr>
        <w:t xml:space="preserve">to decision making </w:t>
      </w:r>
      <w:r w:rsidR="00622FBE" w:rsidRPr="00F6164C">
        <w:rPr>
          <w:rFonts w:ascii="Calibri" w:hAnsi="Calibri" w:cs="Calibri"/>
        </w:rPr>
        <w:t>adopted by the police</w:t>
      </w:r>
      <w:r w:rsidR="007D416D" w:rsidRPr="00F6164C">
        <w:rPr>
          <w:rFonts w:ascii="Calibri" w:hAnsi="Calibri" w:cs="Calibri"/>
        </w:rPr>
        <w:t>,</w:t>
      </w:r>
      <w:r w:rsidR="00622FBE" w:rsidRPr="00F6164C">
        <w:rPr>
          <w:rFonts w:ascii="Calibri" w:hAnsi="Calibri" w:cs="Calibri"/>
        </w:rPr>
        <w:t xml:space="preserve"> can hold symbolic power</w:t>
      </w:r>
      <w:r w:rsidR="00AE74F7" w:rsidRPr="00F6164C">
        <w:rPr>
          <w:rFonts w:ascii="Calibri" w:hAnsi="Calibri" w:cs="Calibri"/>
        </w:rPr>
        <w:t xml:space="preserve"> </w:t>
      </w:r>
      <w:r w:rsidR="00420674" w:rsidRPr="00F6164C">
        <w:rPr>
          <w:rFonts w:ascii="Calibri" w:hAnsi="Calibri" w:cs="Calibri"/>
        </w:rPr>
        <w:t xml:space="preserve">not only to the </w:t>
      </w:r>
      <w:r w:rsidR="00DB0488" w:rsidRPr="00F6164C">
        <w:rPr>
          <w:rFonts w:ascii="Calibri" w:hAnsi="Calibri" w:cs="Calibri"/>
        </w:rPr>
        <w:t>survivor</w:t>
      </w:r>
      <w:r w:rsidR="00DD3C6C" w:rsidRPr="00F6164C">
        <w:rPr>
          <w:rFonts w:ascii="Calibri" w:hAnsi="Calibri" w:cs="Calibri"/>
        </w:rPr>
        <w:t>,</w:t>
      </w:r>
      <w:r w:rsidR="00420674" w:rsidRPr="00F6164C">
        <w:rPr>
          <w:rFonts w:ascii="Calibri" w:hAnsi="Calibri" w:cs="Calibri"/>
        </w:rPr>
        <w:t xml:space="preserve"> but </w:t>
      </w:r>
      <w:r w:rsidR="00CF4AA9" w:rsidRPr="00F6164C">
        <w:rPr>
          <w:rFonts w:ascii="Calibri" w:hAnsi="Calibri" w:cs="Calibri"/>
        </w:rPr>
        <w:t xml:space="preserve">it could be argued, </w:t>
      </w:r>
      <w:r w:rsidR="00420674" w:rsidRPr="00F6164C">
        <w:rPr>
          <w:rFonts w:ascii="Calibri" w:hAnsi="Calibri" w:cs="Calibri"/>
        </w:rPr>
        <w:t>to wider society</w:t>
      </w:r>
      <w:r w:rsidR="002C0E7F" w:rsidRPr="00F6164C">
        <w:rPr>
          <w:rFonts w:ascii="Calibri" w:hAnsi="Calibri" w:cs="Calibri"/>
        </w:rPr>
        <w:t>.</w:t>
      </w:r>
      <w:r w:rsidR="00420674" w:rsidRPr="00F6164C">
        <w:rPr>
          <w:rFonts w:ascii="Calibri" w:hAnsi="Calibri" w:cs="Calibri"/>
        </w:rPr>
        <w:t xml:space="preserve"> </w:t>
      </w:r>
      <w:r w:rsidR="002C0E7F" w:rsidRPr="00F6164C">
        <w:rPr>
          <w:rFonts w:ascii="Calibri" w:hAnsi="Calibri" w:cs="Calibri"/>
        </w:rPr>
        <w:t>A</w:t>
      </w:r>
      <w:r w:rsidR="00AE74F7" w:rsidRPr="00F6164C">
        <w:rPr>
          <w:rFonts w:ascii="Calibri" w:hAnsi="Calibri" w:cs="Calibri"/>
        </w:rPr>
        <w:t xml:space="preserve">s arbiters of moral conduct, </w:t>
      </w:r>
      <w:r w:rsidR="00A0303E" w:rsidRPr="00F6164C">
        <w:rPr>
          <w:rFonts w:ascii="Calibri" w:hAnsi="Calibri" w:cs="Calibri"/>
        </w:rPr>
        <w:t>upholders of the law</w:t>
      </w:r>
      <w:r w:rsidR="00DB0488" w:rsidRPr="00F6164C">
        <w:rPr>
          <w:rFonts w:ascii="Calibri" w:hAnsi="Calibri" w:cs="Calibri"/>
        </w:rPr>
        <w:t xml:space="preserve"> and protectors of society</w:t>
      </w:r>
      <w:r w:rsidR="002F7A18" w:rsidRPr="00F6164C">
        <w:rPr>
          <w:rFonts w:ascii="Calibri" w:hAnsi="Calibri" w:cs="Calibri"/>
        </w:rPr>
        <w:t xml:space="preserve"> (Hohl and Stanko, 2022)</w:t>
      </w:r>
      <w:r w:rsidR="00A2649D" w:rsidRPr="00F6164C">
        <w:rPr>
          <w:rFonts w:ascii="Calibri" w:hAnsi="Calibri" w:cs="Calibri"/>
        </w:rPr>
        <w:t>,</w:t>
      </w:r>
      <w:r w:rsidR="002C0E7F" w:rsidRPr="00F6164C">
        <w:rPr>
          <w:rFonts w:ascii="Calibri" w:hAnsi="Calibri" w:cs="Calibri"/>
        </w:rPr>
        <w:t xml:space="preserve"> how they treat and meet the needs of survi</w:t>
      </w:r>
      <w:r w:rsidR="003A4EC9" w:rsidRPr="00F6164C">
        <w:rPr>
          <w:rFonts w:ascii="Calibri" w:hAnsi="Calibri" w:cs="Calibri"/>
        </w:rPr>
        <w:t>vors is imperative in breaking the cycle of VAWG</w:t>
      </w:r>
      <w:r w:rsidR="00A0303E" w:rsidRPr="00F6164C">
        <w:rPr>
          <w:rFonts w:ascii="Calibri" w:hAnsi="Calibri" w:cs="Calibri"/>
        </w:rPr>
        <w:t xml:space="preserve">. </w:t>
      </w:r>
      <w:r w:rsidR="002E7319" w:rsidRPr="00F6164C">
        <w:rPr>
          <w:rFonts w:ascii="Calibri" w:hAnsi="Calibri" w:cs="Calibri"/>
        </w:rPr>
        <w:t xml:space="preserve"> </w:t>
      </w:r>
      <w:r w:rsidR="004C71C6" w:rsidRPr="00F6164C">
        <w:rPr>
          <w:rFonts w:ascii="Calibri" w:hAnsi="Calibri" w:cs="Calibri"/>
        </w:rPr>
        <w:t xml:space="preserve">It is evident from this report </w:t>
      </w:r>
      <w:r w:rsidR="00354111" w:rsidRPr="00F6164C">
        <w:rPr>
          <w:rFonts w:ascii="Calibri" w:hAnsi="Calibri" w:cs="Calibri"/>
        </w:rPr>
        <w:t xml:space="preserve">and many others, </w:t>
      </w:r>
      <w:r w:rsidR="004C71C6" w:rsidRPr="00F6164C">
        <w:rPr>
          <w:rFonts w:ascii="Calibri" w:hAnsi="Calibri" w:cs="Calibri"/>
        </w:rPr>
        <w:t xml:space="preserve">that the mentality </w:t>
      </w:r>
      <w:r w:rsidR="006709A9" w:rsidRPr="00F6164C">
        <w:rPr>
          <w:rFonts w:ascii="Calibri" w:hAnsi="Calibri" w:cs="Calibri"/>
        </w:rPr>
        <w:t xml:space="preserve">and belief systems </w:t>
      </w:r>
      <w:r w:rsidR="004C71C6" w:rsidRPr="00F6164C">
        <w:rPr>
          <w:rFonts w:ascii="Calibri" w:hAnsi="Calibri" w:cs="Calibri"/>
        </w:rPr>
        <w:t xml:space="preserve">of some, if not most, </w:t>
      </w:r>
      <w:r w:rsidR="00092BF8" w:rsidRPr="00F6164C">
        <w:rPr>
          <w:rFonts w:ascii="Calibri" w:hAnsi="Calibri" w:cs="Calibri"/>
        </w:rPr>
        <w:t xml:space="preserve">serving </w:t>
      </w:r>
      <w:r w:rsidR="004C71C6" w:rsidRPr="00F6164C">
        <w:rPr>
          <w:rFonts w:ascii="Calibri" w:hAnsi="Calibri" w:cs="Calibri"/>
        </w:rPr>
        <w:t>police officers towards VAWG is archaic</w:t>
      </w:r>
      <w:r w:rsidR="00163A5E" w:rsidRPr="00F6164C">
        <w:rPr>
          <w:rFonts w:ascii="Calibri" w:hAnsi="Calibri" w:cs="Calibri"/>
        </w:rPr>
        <w:t>,</w:t>
      </w:r>
      <w:r w:rsidR="008E6879" w:rsidRPr="00F6164C">
        <w:rPr>
          <w:rFonts w:ascii="Calibri" w:hAnsi="Calibri" w:cs="Calibri"/>
        </w:rPr>
        <w:t xml:space="preserve"> </w:t>
      </w:r>
      <w:r w:rsidR="007E528A" w:rsidRPr="00F6164C">
        <w:rPr>
          <w:rFonts w:ascii="Calibri" w:hAnsi="Calibri" w:cs="Calibri"/>
        </w:rPr>
        <w:t xml:space="preserve">entrenched in biases </w:t>
      </w:r>
      <w:r w:rsidR="00B922BE" w:rsidRPr="00F6164C">
        <w:rPr>
          <w:rFonts w:ascii="Calibri" w:hAnsi="Calibri" w:cs="Calibri"/>
        </w:rPr>
        <w:t xml:space="preserve">and </w:t>
      </w:r>
      <w:r w:rsidR="008E6879" w:rsidRPr="00F6164C">
        <w:rPr>
          <w:rFonts w:ascii="Calibri" w:hAnsi="Calibri" w:cs="Calibri"/>
        </w:rPr>
        <w:t>dehumanising</w:t>
      </w:r>
      <w:r w:rsidR="004C71C6" w:rsidRPr="00F6164C">
        <w:rPr>
          <w:rFonts w:ascii="Calibri" w:hAnsi="Calibri" w:cs="Calibri"/>
        </w:rPr>
        <w:t xml:space="preserve"> </w:t>
      </w:r>
      <w:r w:rsidR="00F1394C" w:rsidRPr="00F6164C">
        <w:rPr>
          <w:rFonts w:ascii="Calibri" w:hAnsi="Calibri" w:cs="Calibri"/>
        </w:rPr>
        <w:t xml:space="preserve">at best, </w:t>
      </w:r>
      <w:r w:rsidR="004C71C6" w:rsidRPr="00F6164C">
        <w:rPr>
          <w:rFonts w:ascii="Calibri" w:hAnsi="Calibri" w:cs="Calibri"/>
        </w:rPr>
        <w:t>and illuminates the immediate need for intervention</w:t>
      </w:r>
      <w:r w:rsidR="005A4085" w:rsidRPr="00F6164C">
        <w:rPr>
          <w:rFonts w:ascii="Calibri" w:hAnsi="Calibri" w:cs="Calibri"/>
        </w:rPr>
        <w:t xml:space="preserve"> to bridge the </w:t>
      </w:r>
      <w:r w:rsidR="00C66D59" w:rsidRPr="00F6164C">
        <w:rPr>
          <w:rFonts w:ascii="Calibri" w:hAnsi="Calibri" w:cs="Calibri"/>
        </w:rPr>
        <w:t>justice gap,</w:t>
      </w:r>
      <w:r w:rsidR="004C71C6" w:rsidRPr="00F6164C">
        <w:rPr>
          <w:rFonts w:ascii="Calibri" w:hAnsi="Calibri" w:cs="Calibri"/>
        </w:rPr>
        <w:t xml:space="preserve"> which can be achieved through </w:t>
      </w:r>
      <w:r w:rsidR="00650D71" w:rsidRPr="00F6164C">
        <w:rPr>
          <w:rFonts w:ascii="Calibri" w:hAnsi="Calibri" w:cs="Calibri"/>
        </w:rPr>
        <w:t>the re-education</w:t>
      </w:r>
      <w:r w:rsidR="00923A5F" w:rsidRPr="00F6164C">
        <w:rPr>
          <w:rFonts w:ascii="Calibri" w:hAnsi="Calibri" w:cs="Calibri"/>
        </w:rPr>
        <w:t xml:space="preserve">, </w:t>
      </w:r>
      <w:r w:rsidR="004C71C6" w:rsidRPr="00F6164C">
        <w:rPr>
          <w:rFonts w:ascii="Calibri" w:hAnsi="Calibri" w:cs="Calibri"/>
        </w:rPr>
        <w:t>training</w:t>
      </w:r>
      <w:r w:rsidR="0067587E" w:rsidRPr="00F6164C">
        <w:rPr>
          <w:rFonts w:ascii="Calibri" w:hAnsi="Calibri" w:cs="Calibri"/>
        </w:rPr>
        <w:t>, personal</w:t>
      </w:r>
      <w:r w:rsidR="00E97166" w:rsidRPr="00F6164C">
        <w:rPr>
          <w:rFonts w:ascii="Calibri" w:hAnsi="Calibri" w:cs="Calibri"/>
        </w:rPr>
        <w:t>,</w:t>
      </w:r>
      <w:r w:rsidR="0067587E" w:rsidRPr="00F6164C">
        <w:rPr>
          <w:rFonts w:ascii="Calibri" w:hAnsi="Calibri" w:cs="Calibri"/>
        </w:rPr>
        <w:t xml:space="preserve"> and professional </w:t>
      </w:r>
      <w:r w:rsidR="0075443E" w:rsidRPr="00F6164C">
        <w:rPr>
          <w:rFonts w:ascii="Calibri" w:hAnsi="Calibri" w:cs="Calibri"/>
        </w:rPr>
        <w:t xml:space="preserve">growth and the </w:t>
      </w:r>
      <w:r w:rsidR="00217D3C" w:rsidRPr="00F6164C">
        <w:rPr>
          <w:rFonts w:ascii="Calibri" w:hAnsi="Calibri" w:cs="Calibri"/>
        </w:rPr>
        <w:t xml:space="preserve">development of </w:t>
      </w:r>
      <w:r w:rsidR="0075443E" w:rsidRPr="00F6164C">
        <w:rPr>
          <w:rFonts w:ascii="Calibri" w:hAnsi="Calibri" w:cs="Calibri"/>
        </w:rPr>
        <w:t xml:space="preserve">effective and compassionate </w:t>
      </w:r>
      <w:r w:rsidR="00217D3C" w:rsidRPr="00F6164C">
        <w:rPr>
          <w:rFonts w:ascii="Calibri" w:hAnsi="Calibri" w:cs="Calibri"/>
        </w:rPr>
        <w:t>communication skills</w:t>
      </w:r>
      <w:r w:rsidR="0075443E" w:rsidRPr="00F6164C">
        <w:rPr>
          <w:rFonts w:ascii="Calibri" w:hAnsi="Calibri" w:cs="Calibri"/>
        </w:rPr>
        <w:t>,</w:t>
      </w:r>
      <w:r w:rsidR="00606A40" w:rsidRPr="00F6164C">
        <w:rPr>
          <w:rFonts w:ascii="Calibri" w:hAnsi="Calibri" w:cs="Calibri"/>
        </w:rPr>
        <w:t xml:space="preserve"> with</w:t>
      </w:r>
      <w:r w:rsidR="00650D71" w:rsidRPr="00F6164C">
        <w:rPr>
          <w:rFonts w:ascii="Calibri" w:hAnsi="Calibri" w:cs="Calibri"/>
        </w:rPr>
        <w:t xml:space="preserve"> all front line police officers</w:t>
      </w:r>
      <w:r w:rsidR="004C71C6" w:rsidRPr="00F6164C">
        <w:rPr>
          <w:rFonts w:ascii="Calibri" w:hAnsi="Calibri" w:cs="Calibri"/>
        </w:rPr>
        <w:t xml:space="preserve">. </w:t>
      </w:r>
    </w:p>
    <w:p w14:paraId="56063B55" w14:textId="77777777" w:rsidR="00B9508B" w:rsidRDefault="00B9508B" w:rsidP="00F6164C">
      <w:pPr>
        <w:spacing w:line="360" w:lineRule="auto"/>
        <w:rPr>
          <w:rFonts w:ascii="Calibri" w:hAnsi="Calibri" w:cs="Calibri"/>
        </w:rPr>
      </w:pPr>
    </w:p>
    <w:p w14:paraId="7E2D8A22" w14:textId="59B6D495" w:rsidR="00A32CA5" w:rsidRPr="00F6164C" w:rsidRDefault="00A32CA5" w:rsidP="00F6164C">
      <w:pPr>
        <w:spacing w:line="360" w:lineRule="auto"/>
        <w:rPr>
          <w:rFonts w:ascii="Calibri" w:hAnsi="Calibri" w:cs="Calibri"/>
          <w:u w:val="single"/>
        </w:rPr>
      </w:pPr>
      <w:r w:rsidRPr="00F6164C">
        <w:rPr>
          <w:rFonts w:ascii="Calibri" w:hAnsi="Calibri" w:cs="Calibri"/>
          <w:u w:val="single"/>
        </w:rPr>
        <w:t>Intended students</w:t>
      </w:r>
    </w:p>
    <w:p w14:paraId="0D00E071" w14:textId="702B5D87" w:rsidR="00A32CA5" w:rsidRPr="00F6164C" w:rsidRDefault="00987C78" w:rsidP="00F6164C">
      <w:pPr>
        <w:spacing w:line="360" w:lineRule="auto"/>
        <w:rPr>
          <w:rFonts w:ascii="Calibri" w:hAnsi="Calibri" w:cs="Calibri"/>
        </w:rPr>
      </w:pPr>
      <w:r w:rsidRPr="00F6164C">
        <w:rPr>
          <w:rFonts w:ascii="Calibri" w:hAnsi="Calibri" w:cs="Calibri"/>
        </w:rPr>
        <w:t>F</w:t>
      </w:r>
      <w:r w:rsidR="00A32CA5" w:rsidRPr="00F6164C">
        <w:rPr>
          <w:rFonts w:ascii="Calibri" w:hAnsi="Calibri" w:cs="Calibri"/>
        </w:rPr>
        <w:t>ront line</w:t>
      </w:r>
      <w:r w:rsidR="005F5558" w:rsidRPr="00F6164C">
        <w:rPr>
          <w:rFonts w:ascii="Calibri" w:hAnsi="Calibri" w:cs="Calibri"/>
        </w:rPr>
        <w:t xml:space="preserve"> police</w:t>
      </w:r>
      <w:r w:rsidR="00A32CA5" w:rsidRPr="00F6164C">
        <w:rPr>
          <w:rFonts w:ascii="Calibri" w:hAnsi="Calibri" w:cs="Calibri"/>
        </w:rPr>
        <w:t xml:space="preserve"> officers</w:t>
      </w:r>
      <w:r w:rsidRPr="00F6164C">
        <w:rPr>
          <w:rFonts w:ascii="Calibri" w:hAnsi="Calibri" w:cs="Calibri"/>
        </w:rPr>
        <w:t>,</w:t>
      </w:r>
      <w:r w:rsidR="0075443E" w:rsidRPr="00F6164C">
        <w:rPr>
          <w:rFonts w:ascii="Calibri" w:hAnsi="Calibri" w:cs="Calibri"/>
        </w:rPr>
        <w:t xml:space="preserve"> serving police </w:t>
      </w:r>
      <w:r w:rsidR="002220E3" w:rsidRPr="00F6164C">
        <w:rPr>
          <w:rFonts w:ascii="Calibri" w:hAnsi="Calibri" w:cs="Calibri"/>
        </w:rPr>
        <w:t>personnel</w:t>
      </w:r>
      <w:r w:rsidRPr="00F6164C">
        <w:rPr>
          <w:rFonts w:ascii="Calibri" w:hAnsi="Calibri" w:cs="Calibri"/>
        </w:rPr>
        <w:t xml:space="preserve"> </w:t>
      </w:r>
      <w:r w:rsidR="002E2B31" w:rsidRPr="00F6164C">
        <w:rPr>
          <w:rFonts w:ascii="Calibri" w:hAnsi="Calibri" w:cs="Calibri"/>
        </w:rPr>
        <w:t>including investigators</w:t>
      </w:r>
      <w:r w:rsidR="00A41A97" w:rsidRPr="00F6164C">
        <w:rPr>
          <w:rFonts w:ascii="Calibri" w:hAnsi="Calibri" w:cs="Calibri"/>
        </w:rPr>
        <w:t>.</w:t>
      </w:r>
    </w:p>
    <w:p w14:paraId="6C127B91" w14:textId="77777777" w:rsidR="00A32CA5" w:rsidRPr="00F6164C" w:rsidRDefault="00A32CA5" w:rsidP="00F6164C">
      <w:pPr>
        <w:spacing w:line="360" w:lineRule="auto"/>
        <w:rPr>
          <w:rFonts w:ascii="Calibri" w:hAnsi="Calibri" w:cs="Calibri"/>
          <w:u w:val="single"/>
        </w:rPr>
      </w:pPr>
    </w:p>
    <w:p w14:paraId="5E334287" w14:textId="2D37CB94" w:rsidR="00A32CA5" w:rsidRPr="00F6164C" w:rsidRDefault="00A32CA5" w:rsidP="00F6164C">
      <w:pPr>
        <w:spacing w:line="360" w:lineRule="auto"/>
        <w:rPr>
          <w:rFonts w:ascii="Calibri" w:hAnsi="Calibri" w:cs="Calibri"/>
          <w:u w:val="single"/>
        </w:rPr>
      </w:pPr>
      <w:r w:rsidRPr="00F6164C">
        <w:rPr>
          <w:rFonts w:ascii="Calibri" w:hAnsi="Calibri" w:cs="Calibri"/>
          <w:u w:val="single"/>
        </w:rPr>
        <w:t xml:space="preserve">Aims of curriculum </w:t>
      </w:r>
    </w:p>
    <w:p w14:paraId="2F765411" w14:textId="0615015F" w:rsidR="005B15AD" w:rsidRPr="00F6164C" w:rsidRDefault="001C36A5" w:rsidP="00F6164C">
      <w:pPr>
        <w:pStyle w:val="ListParagraph"/>
        <w:numPr>
          <w:ilvl w:val="0"/>
          <w:numId w:val="1"/>
        </w:numPr>
        <w:spacing w:line="360" w:lineRule="auto"/>
        <w:rPr>
          <w:rFonts w:ascii="Calibri" w:hAnsi="Calibri" w:cs="Calibri"/>
        </w:rPr>
      </w:pPr>
      <w:r w:rsidRPr="00F6164C">
        <w:rPr>
          <w:rFonts w:ascii="Calibri" w:hAnsi="Calibri" w:cs="Calibri"/>
        </w:rPr>
        <w:t>T</w:t>
      </w:r>
      <w:r w:rsidR="004470BA" w:rsidRPr="00F6164C">
        <w:rPr>
          <w:rFonts w:ascii="Calibri" w:hAnsi="Calibri" w:cs="Calibri"/>
        </w:rPr>
        <w:t>o</w:t>
      </w:r>
      <w:r w:rsidRPr="00F6164C">
        <w:rPr>
          <w:rFonts w:ascii="Calibri" w:hAnsi="Calibri" w:cs="Calibri"/>
        </w:rPr>
        <w:t xml:space="preserve"> </w:t>
      </w:r>
      <w:r w:rsidR="0051464F" w:rsidRPr="00F6164C">
        <w:rPr>
          <w:rFonts w:ascii="Calibri" w:hAnsi="Calibri" w:cs="Calibri"/>
        </w:rPr>
        <w:t xml:space="preserve">provide students with a safe environment to explore </w:t>
      </w:r>
      <w:r w:rsidR="009B5237" w:rsidRPr="00F6164C">
        <w:rPr>
          <w:rFonts w:ascii="Calibri" w:hAnsi="Calibri" w:cs="Calibri"/>
        </w:rPr>
        <w:t xml:space="preserve">the concept </w:t>
      </w:r>
      <w:r w:rsidR="005B64B8" w:rsidRPr="00F6164C">
        <w:rPr>
          <w:rFonts w:ascii="Calibri" w:hAnsi="Calibri" w:cs="Calibri"/>
        </w:rPr>
        <w:t xml:space="preserve">of </w:t>
      </w:r>
      <w:r w:rsidR="001F7253" w:rsidRPr="00F6164C">
        <w:rPr>
          <w:rFonts w:ascii="Calibri" w:hAnsi="Calibri" w:cs="Calibri"/>
        </w:rPr>
        <w:t xml:space="preserve">bias, </w:t>
      </w:r>
      <w:r w:rsidR="0051464F" w:rsidRPr="00F6164C">
        <w:rPr>
          <w:rFonts w:ascii="Calibri" w:hAnsi="Calibri" w:cs="Calibri"/>
        </w:rPr>
        <w:t>unconscious/implicit bias and</w:t>
      </w:r>
      <w:r w:rsidR="008A042F" w:rsidRPr="00F6164C">
        <w:rPr>
          <w:rFonts w:ascii="Calibri" w:hAnsi="Calibri" w:cs="Calibri"/>
        </w:rPr>
        <w:t xml:space="preserve"> its definition. </w:t>
      </w:r>
    </w:p>
    <w:p w14:paraId="5D0C1479" w14:textId="580ED74D" w:rsidR="004470BA" w:rsidRPr="00F6164C" w:rsidRDefault="00022DC8" w:rsidP="00F6164C">
      <w:pPr>
        <w:pStyle w:val="ListParagraph"/>
        <w:numPr>
          <w:ilvl w:val="0"/>
          <w:numId w:val="1"/>
        </w:numPr>
        <w:spacing w:line="360" w:lineRule="auto"/>
        <w:rPr>
          <w:rFonts w:ascii="Calibri" w:hAnsi="Calibri" w:cs="Calibri"/>
        </w:rPr>
      </w:pPr>
      <w:r w:rsidRPr="00F6164C">
        <w:rPr>
          <w:rFonts w:ascii="Calibri" w:hAnsi="Calibri" w:cs="Calibri"/>
        </w:rPr>
        <w:t>G</w:t>
      </w:r>
      <w:r w:rsidR="009813BE" w:rsidRPr="00F6164C">
        <w:rPr>
          <w:rFonts w:ascii="Calibri" w:hAnsi="Calibri" w:cs="Calibri"/>
        </w:rPr>
        <w:t>ain an insight on</w:t>
      </w:r>
      <w:r w:rsidR="0051464F" w:rsidRPr="00F6164C">
        <w:rPr>
          <w:rFonts w:ascii="Calibri" w:hAnsi="Calibri" w:cs="Calibri"/>
        </w:rPr>
        <w:t xml:space="preserve"> its </w:t>
      </w:r>
      <w:r w:rsidR="009813BE" w:rsidRPr="00F6164C">
        <w:rPr>
          <w:rFonts w:ascii="Calibri" w:hAnsi="Calibri" w:cs="Calibri"/>
        </w:rPr>
        <w:t xml:space="preserve">potential </w:t>
      </w:r>
      <w:r w:rsidR="0051464F" w:rsidRPr="00F6164C">
        <w:rPr>
          <w:rFonts w:ascii="Calibri" w:hAnsi="Calibri" w:cs="Calibri"/>
        </w:rPr>
        <w:t xml:space="preserve">impact on </w:t>
      </w:r>
      <w:r w:rsidR="009650E4" w:rsidRPr="00F6164C">
        <w:rPr>
          <w:rFonts w:ascii="Calibri" w:hAnsi="Calibri" w:cs="Calibri"/>
        </w:rPr>
        <w:t xml:space="preserve">perceptions, behaviours </w:t>
      </w:r>
      <w:r w:rsidR="00CB4C3E" w:rsidRPr="00F6164C">
        <w:rPr>
          <w:rFonts w:ascii="Calibri" w:hAnsi="Calibri" w:cs="Calibri"/>
        </w:rPr>
        <w:t>and decision making</w:t>
      </w:r>
      <w:r w:rsidR="00852A80" w:rsidRPr="00F6164C">
        <w:rPr>
          <w:rFonts w:ascii="Calibri" w:hAnsi="Calibri" w:cs="Calibri"/>
        </w:rPr>
        <w:t>.</w:t>
      </w:r>
      <w:r w:rsidR="00FE79E6" w:rsidRPr="00F6164C">
        <w:rPr>
          <w:rFonts w:ascii="Calibri" w:hAnsi="Calibri" w:cs="Calibri"/>
        </w:rPr>
        <w:t xml:space="preserve"> </w:t>
      </w:r>
    </w:p>
    <w:p w14:paraId="0C42496C" w14:textId="621FA7AB" w:rsidR="00F41AF3" w:rsidRPr="00F6164C" w:rsidRDefault="00F41AF3" w:rsidP="00F6164C">
      <w:pPr>
        <w:pStyle w:val="ListParagraph"/>
        <w:numPr>
          <w:ilvl w:val="0"/>
          <w:numId w:val="1"/>
        </w:numPr>
        <w:spacing w:line="360" w:lineRule="auto"/>
        <w:rPr>
          <w:rFonts w:ascii="Calibri" w:hAnsi="Calibri" w:cs="Calibri"/>
        </w:rPr>
      </w:pPr>
      <w:r w:rsidRPr="00F6164C">
        <w:rPr>
          <w:rFonts w:ascii="Calibri" w:hAnsi="Calibri" w:cs="Calibri"/>
        </w:rPr>
        <w:t>Explore victim-blaming approaches</w:t>
      </w:r>
      <w:r w:rsidR="001A73EE" w:rsidRPr="00F6164C">
        <w:rPr>
          <w:rFonts w:ascii="Calibri" w:hAnsi="Calibri" w:cs="Calibri"/>
        </w:rPr>
        <w:t xml:space="preserve"> and its impacts</w:t>
      </w:r>
      <w:r w:rsidR="000B295E" w:rsidRPr="00F6164C">
        <w:rPr>
          <w:rFonts w:ascii="Calibri" w:hAnsi="Calibri" w:cs="Calibri"/>
        </w:rPr>
        <w:t xml:space="preserve"> on survivors</w:t>
      </w:r>
      <w:r w:rsidR="0021224B" w:rsidRPr="00F6164C">
        <w:rPr>
          <w:rFonts w:ascii="Calibri" w:hAnsi="Calibri" w:cs="Calibri"/>
        </w:rPr>
        <w:t xml:space="preserve"> and wider society</w:t>
      </w:r>
      <w:r w:rsidRPr="00F6164C">
        <w:rPr>
          <w:rFonts w:ascii="Calibri" w:hAnsi="Calibri" w:cs="Calibri"/>
        </w:rPr>
        <w:t>.</w:t>
      </w:r>
    </w:p>
    <w:p w14:paraId="66539455" w14:textId="78103942" w:rsidR="00723E66" w:rsidRPr="00F6164C" w:rsidRDefault="001A73EE" w:rsidP="00F6164C">
      <w:pPr>
        <w:pStyle w:val="ListParagraph"/>
        <w:numPr>
          <w:ilvl w:val="0"/>
          <w:numId w:val="1"/>
        </w:numPr>
        <w:spacing w:line="360" w:lineRule="auto"/>
        <w:rPr>
          <w:rFonts w:ascii="Calibri" w:hAnsi="Calibri" w:cs="Calibri"/>
        </w:rPr>
      </w:pPr>
      <w:r w:rsidRPr="00F6164C">
        <w:rPr>
          <w:rFonts w:ascii="Calibri" w:hAnsi="Calibri" w:cs="Calibri"/>
        </w:rPr>
        <w:t>Identify and e</w:t>
      </w:r>
      <w:r w:rsidR="00FA5965" w:rsidRPr="00F6164C">
        <w:rPr>
          <w:rFonts w:ascii="Calibri" w:hAnsi="Calibri" w:cs="Calibri"/>
        </w:rPr>
        <w:t xml:space="preserve">xplore </w:t>
      </w:r>
      <w:r w:rsidR="00E32F98" w:rsidRPr="00F6164C">
        <w:rPr>
          <w:rFonts w:ascii="Calibri" w:hAnsi="Calibri" w:cs="Calibri"/>
        </w:rPr>
        <w:t>own biases</w:t>
      </w:r>
      <w:r w:rsidR="00C317D8" w:rsidRPr="00F6164C">
        <w:rPr>
          <w:rFonts w:ascii="Calibri" w:hAnsi="Calibri" w:cs="Calibri"/>
        </w:rPr>
        <w:t>, conscious and unconscious</w:t>
      </w:r>
      <w:r w:rsidR="00C01185" w:rsidRPr="00F6164C">
        <w:rPr>
          <w:rFonts w:ascii="Calibri" w:hAnsi="Calibri" w:cs="Calibri"/>
        </w:rPr>
        <w:t>,</w:t>
      </w:r>
      <w:r w:rsidR="00D90B59" w:rsidRPr="00F6164C">
        <w:rPr>
          <w:rFonts w:ascii="Calibri" w:hAnsi="Calibri" w:cs="Calibri"/>
        </w:rPr>
        <w:t xml:space="preserve"> </w:t>
      </w:r>
      <w:r w:rsidR="00E32F98" w:rsidRPr="00F6164C">
        <w:rPr>
          <w:rFonts w:ascii="Calibri" w:hAnsi="Calibri" w:cs="Calibri"/>
        </w:rPr>
        <w:t xml:space="preserve">through the </w:t>
      </w:r>
      <w:r w:rsidR="00B4466D" w:rsidRPr="00F6164C">
        <w:rPr>
          <w:rFonts w:ascii="Calibri" w:hAnsi="Calibri" w:cs="Calibri"/>
        </w:rPr>
        <w:t>utilisation</w:t>
      </w:r>
      <w:r w:rsidR="00E32F98" w:rsidRPr="00F6164C">
        <w:rPr>
          <w:rFonts w:ascii="Calibri" w:hAnsi="Calibri" w:cs="Calibri"/>
        </w:rPr>
        <w:t xml:space="preserve"> of </w:t>
      </w:r>
      <w:r w:rsidR="00EF7A29" w:rsidRPr="00F6164C">
        <w:rPr>
          <w:rFonts w:ascii="Calibri" w:hAnsi="Calibri" w:cs="Calibri"/>
        </w:rPr>
        <w:t>self-assessment</w:t>
      </w:r>
      <w:r w:rsidR="008D65C2" w:rsidRPr="00F6164C">
        <w:rPr>
          <w:rFonts w:ascii="Calibri" w:hAnsi="Calibri" w:cs="Calibri"/>
        </w:rPr>
        <w:t xml:space="preserve"> tools</w:t>
      </w:r>
      <w:r w:rsidR="00EF7A29" w:rsidRPr="00F6164C">
        <w:rPr>
          <w:rFonts w:ascii="Calibri" w:hAnsi="Calibri" w:cs="Calibri"/>
        </w:rPr>
        <w:t xml:space="preserve">, </w:t>
      </w:r>
      <w:r w:rsidR="00B4466D" w:rsidRPr="00F6164C">
        <w:rPr>
          <w:rFonts w:ascii="Calibri" w:hAnsi="Calibri" w:cs="Calibri"/>
        </w:rPr>
        <w:t>self-reflection</w:t>
      </w:r>
      <w:r w:rsidR="00A91DB3" w:rsidRPr="00F6164C">
        <w:rPr>
          <w:rFonts w:ascii="Calibri" w:hAnsi="Calibri" w:cs="Calibri"/>
        </w:rPr>
        <w:t xml:space="preserve">, </w:t>
      </w:r>
      <w:r w:rsidR="00C968D4" w:rsidRPr="00F6164C">
        <w:rPr>
          <w:rFonts w:ascii="Calibri" w:hAnsi="Calibri" w:cs="Calibri"/>
        </w:rPr>
        <w:t>activities</w:t>
      </w:r>
      <w:r w:rsidR="00AD02E6" w:rsidRPr="00F6164C">
        <w:rPr>
          <w:rFonts w:ascii="Calibri" w:hAnsi="Calibri" w:cs="Calibri"/>
        </w:rPr>
        <w:t xml:space="preserve">, </w:t>
      </w:r>
      <w:r w:rsidR="005C4257" w:rsidRPr="00F6164C">
        <w:rPr>
          <w:rFonts w:ascii="Calibri" w:hAnsi="Calibri" w:cs="Calibri"/>
        </w:rPr>
        <w:t>case</w:t>
      </w:r>
      <w:r w:rsidR="00BF3B7E" w:rsidRPr="00F6164C">
        <w:rPr>
          <w:rFonts w:ascii="Calibri" w:hAnsi="Calibri" w:cs="Calibri"/>
        </w:rPr>
        <w:t xml:space="preserve"> studies, </w:t>
      </w:r>
      <w:r w:rsidR="00A91DB3" w:rsidRPr="00F6164C">
        <w:rPr>
          <w:rFonts w:ascii="Calibri" w:hAnsi="Calibri" w:cs="Calibri"/>
        </w:rPr>
        <w:t xml:space="preserve">open dialogue </w:t>
      </w:r>
      <w:r w:rsidR="00FA5965" w:rsidRPr="00F6164C">
        <w:rPr>
          <w:rFonts w:ascii="Calibri" w:hAnsi="Calibri" w:cs="Calibri"/>
        </w:rPr>
        <w:t xml:space="preserve">and </w:t>
      </w:r>
      <w:r w:rsidR="009822B3" w:rsidRPr="00F6164C">
        <w:rPr>
          <w:rFonts w:ascii="Calibri" w:hAnsi="Calibri" w:cs="Calibri"/>
        </w:rPr>
        <w:t xml:space="preserve">controlled peer </w:t>
      </w:r>
      <w:r w:rsidR="00A91DB3" w:rsidRPr="00F6164C">
        <w:rPr>
          <w:rFonts w:ascii="Calibri" w:hAnsi="Calibri" w:cs="Calibri"/>
        </w:rPr>
        <w:t xml:space="preserve">group </w:t>
      </w:r>
      <w:r w:rsidR="00FA5965" w:rsidRPr="00F6164C">
        <w:rPr>
          <w:rFonts w:ascii="Calibri" w:hAnsi="Calibri" w:cs="Calibri"/>
        </w:rPr>
        <w:t>reflective practice</w:t>
      </w:r>
      <w:r w:rsidR="00911194" w:rsidRPr="00F6164C">
        <w:rPr>
          <w:rFonts w:ascii="Calibri" w:hAnsi="Calibri" w:cs="Calibri"/>
        </w:rPr>
        <w:t>s</w:t>
      </w:r>
      <w:r w:rsidR="00B4466D" w:rsidRPr="00F6164C">
        <w:rPr>
          <w:rFonts w:ascii="Calibri" w:hAnsi="Calibri" w:cs="Calibri"/>
        </w:rPr>
        <w:t>.</w:t>
      </w:r>
      <w:r w:rsidR="008D65C2" w:rsidRPr="00F6164C">
        <w:rPr>
          <w:rFonts w:ascii="Calibri" w:hAnsi="Calibri" w:cs="Calibri"/>
        </w:rPr>
        <w:t xml:space="preserve"> </w:t>
      </w:r>
    </w:p>
    <w:p w14:paraId="1E6D271E" w14:textId="1DF0EBC1" w:rsidR="00C968D4" w:rsidRPr="00F6164C" w:rsidRDefault="00C968D4" w:rsidP="00F6164C">
      <w:pPr>
        <w:pStyle w:val="ListParagraph"/>
        <w:numPr>
          <w:ilvl w:val="0"/>
          <w:numId w:val="1"/>
        </w:numPr>
        <w:spacing w:line="360" w:lineRule="auto"/>
        <w:rPr>
          <w:rFonts w:ascii="Calibri" w:hAnsi="Calibri" w:cs="Calibri"/>
        </w:rPr>
      </w:pPr>
      <w:r w:rsidRPr="00F6164C">
        <w:rPr>
          <w:rFonts w:ascii="Calibri" w:hAnsi="Calibri" w:cs="Calibri"/>
        </w:rPr>
        <w:t>To dev</w:t>
      </w:r>
      <w:r w:rsidR="0049103C" w:rsidRPr="00F6164C">
        <w:rPr>
          <w:rFonts w:ascii="Calibri" w:hAnsi="Calibri" w:cs="Calibri"/>
        </w:rPr>
        <w:t>elop the necessary skills to challenge and mitigate the impact of victim blaming and unconscious bias</w:t>
      </w:r>
    </w:p>
    <w:p w14:paraId="01C8717E" w14:textId="77777777" w:rsidR="00370C47" w:rsidRPr="00F6164C" w:rsidRDefault="00370C47" w:rsidP="00F6164C">
      <w:pPr>
        <w:spacing w:line="360" w:lineRule="auto"/>
        <w:rPr>
          <w:rFonts w:ascii="Calibri" w:hAnsi="Calibri" w:cs="Calibri"/>
        </w:rPr>
      </w:pPr>
    </w:p>
    <w:p w14:paraId="09F5E821" w14:textId="77777777" w:rsidR="00370C47" w:rsidRPr="00F6164C" w:rsidRDefault="00370C47" w:rsidP="00F6164C">
      <w:pPr>
        <w:spacing w:line="360" w:lineRule="auto"/>
        <w:rPr>
          <w:rFonts w:ascii="Calibri" w:hAnsi="Calibri" w:cs="Calibri"/>
          <w:u w:val="single"/>
        </w:rPr>
      </w:pPr>
      <w:r w:rsidRPr="00F6164C">
        <w:rPr>
          <w:rFonts w:ascii="Calibri" w:hAnsi="Calibri" w:cs="Calibri"/>
          <w:u w:val="single"/>
        </w:rPr>
        <w:t>Learning outcomes</w:t>
      </w:r>
    </w:p>
    <w:p w14:paraId="33171163" w14:textId="63B744C0" w:rsidR="003D5BF4" w:rsidRPr="00F6164C" w:rsidRDefault="003D5BF4" w:rsidP="00F6164C">
      <w:pPr>
        <w:spacing w:line="360" w:lineRule="auto"/>
        <w:rPr>
          <w:rFonts w:ascii="Calibri" w:hAnsi="Calibri" w:cs="Calibri"/>
        </w:rPr>
      </w:pPr>
      <w:r w:rsidRPr="00F6164C">
        <w:rPr>
          <w:rFonts w:ascii="Calibri" w:hAnsi="Calibri" w:cs="Calibri"/>
        </w:rPr>
        <w:t>On completion of this course, students</w:t>
      </w:r>
      <w:r w:rsidR="00C8354E" w:rsidRPr="00F6164C">
        <w:rPr>
          <w:rFonts w:ascii="Calibri" w:hAnsi="Calibri" w:cs="Calibri"/>
        </w:rPr>
        <w:t xml:space="preserve"> will</w:t>
      </w:r>
    </w:p>
    <w:p w14:paraId="0F768A97" w14:textId="53316A20" w:rsidR="00D32A2E" w:rsidRPr="00F6164C" w:rsidRDefault="00C8354E" w:rsidP="00F6164C">
      <w:pPr>
        <w:pStyle w:val="ListParagraph"/>
        <w:numPr>
          <w:ilvl w:val="0"/>
          <w:numId w:val="2"/>
        </w:numPr>
        <w:spacing w:line="360" w:lineRule="auto"/>
        <w:rPr>
          <w:rFonts w:ascii="Calibri" w:hAnsi="Calibri" w:cs="Calibri"/>
        </w:rPr>
      </w:pPr>
      <w:r w:rsidRPr="00F6164C">
        <w:rPr>
          <w:rFonts w:ascii="Calibri" w:hAnsi="Calibri" w:cs="Calibri"/>
        </w:rPr>
        <w:t>B</w:t>
      </w:r>
      <w:r w:rsidR="00ED00B5" w:rsidRPr="00F6164C">
        <w:rPr>
          <w:rFonts w:ascii="Calibri" w:hAnsi="Calibri" w:cs="Calibri"/>
        </w:rPr>
        <w:t>e able to</w:t>
      </w:r>
      <w:r w:rsidR="00D32A2E" w:rsidRPr="00F6164C">
        <w:rPr>
          <w:rFonts w:ascii="Calibri" w:hAnsi="Calibri" w:cs="Calibri"/>
        </w:rPr>
        <w:t xml:space="preserve"> define</w:t>
      </w:r>
      <w:r w:rsidR="00E45E0B" w:rsidRPr="00F6164C">
        <w:rPr>
          <w:rFonts w:ascii="Calibri" w:hAnsi="Calibri" w:cs="Calibri"/>
        </w:rPr>
        <w:t xml:space="preserve"> the</w:t>
      </w:r>
      <w:r w:rsidR="005051C4" w:rsidRPr="00F6164C">
        <w:rPr>
          <w:rFonts w:ascii="Calibri" w:hAnsi="Calibri" w:cs="Calibri"/>
        </w:rPr>
        <w:t xml:space="preserve"> </w:t>
      </w:r>
      <w:r w:rsidR="006E5FC9" w:rsidRPr="00F6164C">
        <w:rPr>
          <w:rFonts w:ascii="Calibri" w:hAnsi="Calibri" w:cs="Calibri"/>
        </w:rPr>
        <w:t xml:space="preserve">concept of </w:t>
      </w:r>
      <w:r w:rsidR="0011630A" w:rsidRPr="00F6164C">
        <w:rPr>
          <w:rFonts w:ascii="Calibri" w:hAnsi="Calibri" w:cs="Calibri"/>
        </w:rPr>
        <w:t>bias</w:t>
      </w:r>
      <w:r w:rsidRPr="00F6164C">
        <w:rPr>
          <w:rFonts w:ascii="Calibri" w:hAnsi="Calibri" w:cs="Calibri"/>
        </w:rPr>
        <w:t xml:space="preserve"> and victim-blaming</w:t>
      </w:r>
      <w:r w:rsidR="00B92DC8" w:rsidRPr="00F6164C">
        <w:rPr>
          <w:rFonts w:ascii="Calibri" w:hAnsi="Calibri" w:cs="Calibri"/>
        </w:rPr>
        <w:t>.</w:t>
      </w:r>
    </w:p>
    <w:p w14:paraId="31C1E389" w14:textId="5328A72F" w:rsidR="00616656" w:rsidRPr="00F6164C" w:rsidRDefault="0099007F" w:rsidP="00F6164C">
      <w:pPr>
        <w:pStyle w:val="ListParagraph"/>
        <w:numPr>
          <w:ilvl w:val="0"/>
          <w:numId w:val="2"/>
        </w:numPr>
        <w:spacing w:line="360" w:lineRule="auto"/>
        <w:rPr>
          <w:rFonts w:ascii="Calibri" w:hAnsi="Calibri" w:cs="Calibri"/>
        </w:rPr>
      </w:pPr>
      <w:r w:rsidRPr="00F6164C">
        <w:rPr>
          <w:rFonts w:ascii="Calibri" w:hAnsi="Calibri" w:cs="Calibri"/>
        </w:rPr>
        <w:t>B</w:t>
      </w:r>
      <w:r w:rsidR="00723CF9" w:rsidRPr="00F6164C">
        <w:rPr>
          <w:rFonts w:ascii="Calibri" w:hAnsi="Calibri" w:cs="Calibri"/>
        </w:rPr>
        <w:t xml:space="preserve">e able to apply their learning to identify and </w:t>
      </w:r>
      <w:r w:rsidR="009D5D4C" w:rsidRPr="00F6164C">
        <w:rPr>
          <w:rFonts w:ascii="Calibri" w:hAnsi="Calibri" w:cs="Calibri"/>
        </w:rPr>
        <w:t>apply strategies to</w:t>
      </w:r>
      <w:r w:rsidR="00FC5BE5" w:rsidRPr="00F6164C">
        <w:rPr>
          <w:rFonts w:ascii="Calibri" w:hAnsi="Calibri" w:cs="Calibri"/>
        </w:rPr>
        <w:t xml:space="preserve"> challenge and</w:t>
      </w:r>
      <w:r w:rsidR="009D5D4C" w:rsidRPr="00F6164C">
        <w:rPr>
          <w:rFonts w:ascii="Calibri" w:hAnsi="Calibri" w:cs="Calibri"/>
        </w:rPr>
        <w:t xml:space="preserve"> </w:t>
      </w:r>
      <w:r w:rsidR="00723CF9" w:rsidRPr="00F6164C">
        <w:rPr>
          <w:rFonts w:ascii="Calibri" w:hAnsi="Calibri" w:cs="Calibri"/>
        </w:rPr>
        <w:t>mitigate bias</w:t>
      </w:r>
      <w:r w:rsidR="009243BE" w:rsidRPr="00F6164C">
        <w:rPr>
          <w:rFonts w:ascii="Calibri" w:hAnsi="Calibri" w:cs="Calibri"/>
        </w:rPr>
        <w:t>.</w:t>
      </w:r>
    </w:p>
    <w:p w14:paraId="744A3992" w14:textId="1AD7D773" w:rsidR="00B92DC8" w:rsidRPr="00F6164C" w:rsidRDefault="00CF6B0A" w:rsidP="00F6164C">
      <w:pPr>
        <w:pStyle w:val="ListParagraph"/>
        <w:numPr>
          <w:ilvl w:val="0"/>
          <w:numId w:val="2"/>
        </w:numPr>
        <w:spacing w:line="360" w:lineRule="auto"/>
        <w:rPr>
          <w:rFonts w:ascii="Calibri" w:hAnsi="Calibri" w:cs="Calibri"/>
        </w:rPr>
      </w:pPr>
      <w:r w:rsidRPr="00F6164C">
        <w:rPr>
          <w:rFonts w:ascii="Calibri" w:hAnsi="Calibri" w:cs="Calibri"/>
        </w:rPr>
        <w:t xml:space="preserve">Identify </w:t>
      </w:r>
      <w:r w:rsidR="00723CF9" w:rsidRPr="00F6164C">
        <w:rPr>
          <w:rFonts w:ascii="Calibri" w:hAnsi="Calibri" w:cs="Calibri"/>
        </w:rPr>
        <w:t xml:space="preserve">and mitigate </w:t>
      </w:r>
      <w:r w:rsidRPr="00F6164C">
        <w:rPr>
          <w:rFonts w:ascii="Calibri" w:hAnsi="Calibri" w:cs="Calibri"/>
        </w:rPr>
        <w:t>victim-blaming approaches</w:t>
      </w:r>
      <w:r w:rsidR="00723CF9" w:rsidRPr="00F6164C">
        <w:rPr>
          <w:rFonts w:ascii="Calibri" w:hAnsi="Calibri" w:cs="Calibri"/>
        </w:rPr>
        <w:t xml:space="preserve"> and its potential impact on survivors of abuse.</w:t>
      </w:r>
      <w:r w:rsidR="0011630A" w:rsidRPr="00F6164C">
        <w:rPr>
          <w:rFonts w:ascii="Calibri" w:hAnsi="Calibri" w:cs="Calibri"/>
        </w:rPr>
        <w:t xml:space="preserve"> </w:t>
      </w:r>
    </w:p>
    <w:p w14:paraId="20A16EF1" w14:textId="77777777" w:rsidR="0085712B" w:rsidRPr="00F6164C" w:rsidRDefault="009243BE" w:rsidP="00F6164C">
      <w:pPr>
        <w:pStyle w:val="ListParagraph"/>
        <w:numPr>
          <w:ilvl w:val="0"/>
          <w:numId w:val="2"/>
        </w:numPr>
        <w:spacing w:line="360" w:lineRule="auto"/>
        <w:rPr>
          <w:rFonts w:ascii="Calibri" w:hAnsi="Calibri" w:cs="Calibri"/>
        </w:rPr>
      </w:pPr>
      <w:r w:rsidRPr="00F6164C">
        <w:rPr>
          <w:rFonts w:ascii="Calibri" w:hAnsi="Calibri" w:cs="Calibri"/>
        </w:rPr>
        <w:t>Demonstrate an ability to apply strategies for personal growth</w:t>
      </w:r>
      <w:r w:rsidR="00FF34F9" w:rsidRPr="00F6164C">
        <w:rPr>
          <w:rFonts w:ascii="Calibri" w:hAnsi="Calibri" w:cs="Calibri"/>
        </w:rPr>
        <w:t xml:space="preserve"> to address </w:t>
      </w:r>
      <w:r w:rsidR="00EA3F8E" w:rsidRPr="00F6164C">
        <w:rPr>
          <w:rFonts w:ascii="Calibri" w:hAnsi="Calibri" w:cs="Calibri"/>
        </w:rPr>
        <w:t>own biases</w:t>
      </w:r>
      <w:r w:rsidR="00F824D3" w:rsidRPr="00F6164C">
        <w:rPr>
          <w:rFonts w:ascii="Calibri" w:hAnsi="Calibri" w:cs="Calibri"/>
        </w:rPr>
        <w:t xml:space="preserve"> and improve decision making</w:t>
      </w:r>
      <w:r w:rsidRPr="00F6164C">
        <w:rPr>
          <w:rFonts w:ascii="Calibri" w:hAnsi="Calibri" w:cs="Calibri"/>
        </w:rPr>
        <w:t>.</w:t>
      </w:r>
    </w:p>
    <w:p w14:paraId="29AD25BE" w14:textId="77777777" w:rsidR="00DC3491" w:rsidRPr="00F6164C" w:rsidRDefault="00DC3491" w:rsidP="00F6164C">
      <w:pPr>
        <w:spacing w:line="360" w:lineRule="auto"/>
        <w:rPr>
          <w:rFonts w:ascii="Calibri" w:hAnsi="Calibri" w:cs="Calibri"/>
          <w:u w:val="single"/>
        </w:rPr>
      </w:pPr>
    </w:p>
    <w:p w14:paraId="7D76C17F" w14:textId="6E2201D4" w:rsidR="00354DED" w:rsidRPr="00F6164C" w:rsidRDefault="00354DED" w:rsidP="00F6164C">
      <w:pPr>
        <w:spacing w:line="360" w:lineRule="auto"/>
        <w:rPr>
          <w:rFonts w:ascii="Calibri" w:hAnsi="Calibri" w:cs="Calibri"/>
        </w:rPr>
      </w:pPr>
      <w:r w:rsidRPr="00F6164C">
        <w:rPr>
          <w:rFonts w:ascii="Calibri" w:hAnsi="Calibri" w:cs="Calibri"/>
          <w:u w:val="single"/>
        </w:rPr>
        <w:t>Entry level requirements</w:t>
      </w:r>
      <w:r w:rsidRPr="00F6164C">
        <w:rPr>
          <w:rFonts w:ascii="Calibri" w:hAnsi="Calibri" w:cs="Calibri"/>
        </w:rPr>
        <w:t xml:space="preserve"> </w:t>
      </w:r>
    </w:p>
    <w:p w14:paraId="7420CB5F" w14:textId="77777777" w:rsidR="007017D2" w:rsidRPr="00F6164C" w:rsidRDefault="000332A6" w:rsidP="00F6164C">
      <w:pPr>
        <w:spacing w:line="360" w:lineRule="auto"/>
        <w:rPr>
          <w:rFonts w:ascii="Calibri" w:hAnsi="Calibri" w:cs="Calibri"/>
        </w:rPr>
      </w:pPr>
      <w:r w:rsidRPr="00F6164C">
        <w:rPr>
          <w:rFonts w:ascii="Calibri" w:hAnsi="Calibri" w:cs="Calibri"/>
        </w:rPr>
        <w:t>Students will complete a self</w:t>
      </w:r>
      <w:r w:rsidR="00EF0C0C" w:rsidRPr="00F6164C">
        <w:rPr>
          <w:rFonts w:ascii="Calibri" w:hAnsi="Calibri" w:cs="Calibri"/>
        </w:rPr>
        <w:t>-</w:t>
      </w:r>
      <w:r w:rsidRPr="00F6164C">
        <w:rPr>
          <w:rFonts w:ascii="Calibri" w:hAnsi="Calibri" w:cs="Calibri"/>
        </w:rPr>
        <w:t>assessment tool</w:t>
      </w:r>
      <w:r w:rsidR="009556C7" w:rsidRPr="00F6164C">
        <w:rPr>
          <w:rFonts w:ascii="Calibri" w:hAnsi="Calibri" w:cs="Calibri"/>
        </w:rPr>
        <w:t>,</w:t>
      </w:r>
      <w:r w:rsidRPr="00F6164C">
        <w:rPr>
          <w:rFonts w:ascii="Calibri" w:hAnsi="Calibri" w:cs="Calibri"/>
        </w:rPr>
        <w:t xml:space="preserve"> </w:t>
      </w:r>
      <w:r w:rsidR="009556C7" w:rsidRPr="00F6164C">
        <w:rPr>
          <w:rFonts w:ascii="Calibri" w:hAnsi="Calibri" w:cs="Calibri"/>
        </w:rPr>
        <w:t xml:space="preserve">available below, </w:t>
      </w:r>
      <w:r w:rsidRPr="00F6164C">
        <w:rPr>
          <w:rFonts w:ascii="Calibri" w:hAnsi="Calibri" w:cs="Calibri"/>
        </w:rPr>
        <w:t>prior to attending</w:t>
      </w:r>
      <w:r w:rsidR="009556C7" w:rsidRPr="00F6164C">
        <w:rPr>
          <w:rFonts w:ascii="Calibri" w:hAnsi="Calibri" w:cs="Calibri"/>
        </w:rPr>
        <w:t>. Th</w:t>
      </w:r>
      <w:r w:rsidR="00CC2B72" w:rsidRPr="00F6164C">
        <w:rPr>
          <w:rFonts w:ascii="Calibri" w:hAnsi="Calibri" w:cs="Calibri"/>
        </w:rPr>
        <w:t>e tool will provide students with an indication of their unconscious bias</w:t>
      </w:r>
      <w:r w:rsidR="00C17F01" w:rsidRPr="00F6164C">
        <w:rPr>
          <w:rFonts w:ascii="Calibri" w:hAnsi="Calibri" w:cs="Calibri"/>
        </w:rPr>
        <w:t>. The self-assessment tool is not a conclusive</w:t>
      </w:r>
      <w:r w:rsidR="001C3ABC" w:rsidRPr="00F6164C">
        <w:rPr>
          <w:rFonts w:ascii="Calibri" w:hAnsi="Calibri" w:cs="Calibri"/>
        </w:rPr>
        <w:t xml:space="preserve"> diagnostic test-</w:t>
      </w:r>
      <w:r w:rsidR="00267A8C" w:rsidRPr="00F6164C">
        <w:rPr>
          <w:rFonts w:ascii="Calibri" w:hAnsi="Calibri" w:cs="Calibri"/>
        </w:rPr>
        <w:t xml:space="preserve"> </w:t>
      </w:r>
    </w:p>
    <w:p w14:paraId="17534D5F" w14:textId="0A798CF2" w:rsidR="00D41D38" w:rsidRPr="00F6164C" w:rsidRDefault="008819B4" w:rsidP="00F6164C">
      <w:pPr>
        <w:spacing w:line="360" w:lineRule="auto"/>
        <w:rPr>
          <w:rFonts w:ascii="Calibri" w:hAnsi="Calibri" w:cs="Calibri"/>
        </w:rPr>
      </w:pPr>
      <w:r w:rsidRPr="00F6164C">
        <w:rPr>
          <w:rFonts w:ascii="Calibri" w:hAnsi="Calibri" w:cs="Calibri"/>
        </w:rPr>
        <w:t>https://implicit.harvard.edu/implicit/selectatest.html</w:t>
      </w:r>
    </w:p>
    <w:p w14:paraId="50AE1BDD" w14:textId="1713EAE3" w:rsidR="0032655A" w:rsidRPr="00F6164C" w:rsidRDefault="001C3ABC" w:rsidP="00F6164C">
      <w:pPr>
        <w:spacing w:line="360" w:lineRule="auto"/>
        <w:rPr>
          <w:rFonts w:ascii="Calibri" w:hAnsi="Calibri" w:cs="Calibri"/>
        </w:rPr>
      </w:pPr>
      <w:r w:rsidRPr="00F6164C">
        <w:rPr>
          <w:rFonts w:ascii="Calibri" w:hAnsi="Calibri" w:cs="Calibri"/>
        </w:rPr>
        <w:t>No prior knowledge on the topic</w:t>
      </w:r>
      <w:r w:rsidR="002220E3" w:rsidRPr="00F6164C">
        <w:rPr>
          <w:rFonts w:ascii="Calibri" w:hAnsi="Calibri" w:cs="Calibri"/>
        </w:rPr>
        <w:t>s discussed is required, however, those attending</w:t>
      </w:r>
      <w:r w:rsidR="00BC587F" w:rsidRPr="00F6164C">
        <w:rPr>
          <w:rFonts w:ascii="Calibri" w:hAnsi="Calibri" w:cs="Calibri"/>
        </w:rPr>
        <w:t xml:space="preserve"> will need to be serving police officers</w:t>
      </w:r>
      <w:r w:rsidR="00EF1DFF" w:rsidRPr="00F6164C">
        <w:rPr>
          <w:rFonts w:ascii="Calibri" w:hAnsi="Calibri" w:cs="Calibri"/>
        </w:rPr>
        <w:t>, student police officers or those awaiting enrolment within the police.</w:t>
      </w:r>
    </w:p>
    <w:p w14:paraId="0BA78DE7" w14:textId="77777777" w:rsidR="00820FE5" w:rsidRPr="00F6164C" w:rsidRDefault="00820FE5" w:rsidP="00F6164C">
      <w:pPr>
        <w:spacing w:line="360" w:lineRule="auto"/>
        <w:rPr>
          <w:rFonts w:ascii="Calibri" w:hAnsi="Calibri" w:cs="Calibri"/>
        </w:rPr>
      </w:pPr>
    </w:p>
    <w:p w14:paraId="0CA025E3" w14:textId="462A46E2" w:rsidR="00820FE5" w:rsidRPr="00F6164C" w:rsidRDefault="00820FE5" w:rsidP="00F6164C">
      <w:pPr>
        <w:spacing w:line="360" w:lineRule="auto"/>
        <w:rPr>
          <w:rFonts w:ascii="Calibri" w:hAnsi="Calibri" w:cs="Calibri"/>
          <w:u w:val="single"/>
        </w:rPr>
      </w:pPr>
      <w:r w:rsidRPr="00F6164C">
        <w:rPr>
          <w:rFonts w:ascii="Calibri" w:hAnsi="Calibri" w:cs="Calibri"/>
          <w:u w:val="single"/>
        </w:rPr>
        <w:t>Recommended reading list</w:t>
      </w:r>
    </w:p>
    <w:p w14:paraId="631CF5FA" w14:textId="22B596D2" w:rsidR="006750F8" w:rsidRPr="00F6164C" w:rsidRDefault="006750F8" w:rsidP="00F6164C">
      <w:pPr>
        <w:spacing w:line="360" w:lineRule="auto"/>
        <w:rPr>
          <w:rFonts w:ascii="Calibri" w:hAnsi="Calibri" w:cs="Calibri"/>
        </w:rPr>
      </w:pPr>
      <w:r w:rsidRPr="00F6164C">
        <w:rPr>
          <w:rFonts w:ascii="Calibri" w:hAnsi="Calibri" w:cs="Calibri"/>
        </w:rPr>
        <w:t>Hohl, K., Stanko, E.A.</w:t>
      </w:r>
      <w:r w:rsidR="000A72BB" w:rsidRPr="00F6164C">
        <w:rPr>
          <w:rFonts w:ascii="Calibri" w:hAnsi="Calibri" w:cs="Calibri"/>
        </w:rPr>
        <w:t xml:space="preserve"> (202</w:t>
      </w:r>
      <w:r w:rsidR="008A1147" w:rsidRPr="00F6164C">
        <w:rPr>
          <w:rFonts w:ascii="Calibri" w:hAnsi="Calibri" w:cs="Calibri"/>
        </w:rPr>
        <w:t>2</w:t>
      </w:r>
      <w:r w:rsidR="000A72BB" w:rsidRPr="00F6164C">
        <w:rPr>
          <w:rFonts w:ascii="Calibri" w:hAnsi="Calibri" w:cs="Calibri"/>
        </w:rPr>
        <w:t>)</w:t>
      </w:r>
      <w:r w:rsidRPr="00F6164C">
        <w:rPr>
          <w:rFonts w:ascii="Calibri" w:hAnsi="Calibri" w:cs="Calibri"/>
        </w:rPr>
        <w:t xml:space="preserve"> Five Pillars: A Framework for Transforming the Police Response to Rape and Sexual Assault. </w:t>
      </w:r>
      <w:r w:rsidR="000A72BB" w:rsidRPr="00F6164C">
        <w:rPr>
          <w:rFonts w:ascii="Calibri" w:hAnsi="Calibri" w:cs="Calibri"/>
          <w:i/>
          <w:iCs/>
        </w:rPr>
        <w:t>International</w:t>
      </w:r>
      <w:r w:rsidRPr="00F6164C">
        <w:rPr>
          <w:rFonts w:ascii="Calibri" w:hAnsi="Calibri" w:cs="Calibri"/>
          <w:i/>
          <w:iCs/>
        </w:rPr>
        <w:t xml:space="preserve"> Criminol</w:t>
      </w:r>
      <w:r w:rsidR="000A72BB" w:rsidRPr="00F6164C">
        <w:rPr>
          <w:rFonts w:ascii="Calibri" w:hAnsi="Calibri" w:cs="Calibri"/>
          <w:i/>
          <w:iCs/>
        </w:rPr>
        <w:t>ogy</w:t>
      </w:r>
      <w:r w:rsidRPr="00F6164C">
        <w:rPr>
          <w:rFonts w:ascii="Calibri" w:hAnsi="Calibri" w:cs="Calibri"/>
        </w:rPr>
        <w:t> </w:t>
      </w:r>
      <w:r w:rsidRPr="00F6164C">
        <w:rPr>
          <w:rFonts w:ascii="Calibri" w:hAnsi="Calibri" w:cs="Calibri"/>
          <w:b/>
          <w:bCs/>
        </w:rPr>
        <w:t>2</w:t>
      </w:r>
      <w:r w:rsidRPr="00F6164C">
        <w:rPr>
          <w:rFonts w:ascii="Calibri" w:hAnsi="Calibri" w:cs="Calibri"/>
        </w:rPr>
        <w:t>, 222–229</w:t>
      </w:r>
    </w:p>
    <w:p w14:paraId="00B8B394" w14:textId="3EBF5AF9" w:rsidR="00402BB1" w:rsidRPr="00F6164C" w:rsidRDefault="00402BB1" w:rsidP="00F6164C">
      <w:pPr>
        <w:spacing w:line="360" w:lineRule="auto"/>
        <w:rPr>
          <w:rFonts w:ascii="Calibri" w:hAnsi="Calibri" w:cs="Calibri"/>
        </w:rPr>
      </w:pPr>
      <w:r w:rsidRPr="00F6164C">
        <w:rPr>
          <w:rFonts w:ascii="Calibri" w:hAnsi="Calibri" w:cs="Calibri"/>
        </w:rPr>
        <w:t>IOPC (</w:t>
      </w:r>
      <w:r w:rsidR="00850240" w:rsidRPr="00F6164C">
        <w:rPr>
          <w:rFonts w:ascii="Calibri" w:hAnsi="Calibri" w:cs="Calibri"/>
        </w:rPr>
        <w:t xml:space="preserve">2024) </w:t>
      </w:r>
      <w:r w:rsidR="00850240" w:rsidRPr="00F6164C">
        <w:rPr>
          <w:rFonts w:ascii="Calibri" w:hAnsi="Calibri" w:cs="Calibri"/>
          <w:i/>
          <w:iCs/>
        </w:rPr>
        <w:t>Ending victim blaming in the context of violence against women and girls. Why language, attitudes, and behaviours matter</w:t>
      </w:r>
      <w:r w:rsidR="00850240" w:rsidRPr="00F6164C">
        <w:rPr>
          <w:rFonts w:ascii="Calibri" w:hAnsi="Calibri" w:cs="Calibri"/>
        </w:rPr>
        <w:t>.</w:t>
      </w:r>
      <w:r w:rsidR="00850240" w:rsidRPr="00F6164C">
        <w:rPr>
          <w:rFonts w:ascii="Calibri" w:hAnsi="Calibri" w:cs="Calibri"/>
        </w:rPr>
        <w:t xml:space="preserve"> Available at: </w:t>
      </w:r>
      <w:r w:rsidR="00B91135" w:rsidRPr="00F6164C">
        <w:rPr>
          <w:rFonts w:ascii="Calibri" w:hAnsi="Calibri" w:cs="Calibri"/>
        </w:rPr>
        <w:t>https://www.policeconduct.gov.uk/sites/default/files/documents/IOPC-ending-victim-blaming-guidance-Feb-2024.pdf</w:t>
      </w:r>
    </w:p>
    <w:p w14:paraId="4EDCA94D" w14:textId="3D5F19C8" w:rsidR="008026BB" w:rsidRPr="00F6164C" w:rsidRDefault="0060617C" w:rsidP="00F6164C">
      <w:pPr>
        <w:spacing w:line="360" w:lineRule="auto"/>
        <w:rPr>
          <w:rFonts w:ascii="Calibri" w:hAnsi="Calibri" w:cs="Calibri"/>
        </w:rPr>
      </w:pPr>
      <w:r w:rsidRPr="00F6164C">
        <w:rPr>
          <w:rFonts w:ascii="Calibri" w:hAnsi="Calibri" w:cs="Calibri"/>
        </w:rPr>
        <w:lastRenderedPageBreak/>
        <w:t>Magny, O and Todak,</w:t>
      </w:r>
      <w:r w:rsidR="00CF691B" w:rsidRPr="00F6164C">
        <w:rPr>
          <w:rFonts w:ascii="Calibri" w:hAnsi="Calibri" w:cs="Calibri"/>
        </w:rPr>
        <w:t xml:space="preserve"> N</w:t>
      </w:r>
      <w:r w:rsidRPr="00F6164C">
        <w:rPr>
          <w:rFonts w:ascii="Calibri" w:hAnsi="Calibri" w:cs="Calibri"/>
        </w:rPr>
        <w:t xml:space="preserve"> (2021)</w:t>
      </w:r>
      <w:r w:rsidR="00CF691B" w:rsidRPr="00F6164C">
        <w:rPr>
          <w:rFonts w:ascii="Calibri" w:hAnsi="Calibri" w:cs="Calibri"/>
        </w:rPr>
        <w:t xml:space="preserve"> </w:t>
      </w:r>
      <w:r w:rsidR="00CF691B" w:rsidRPr="00F6164C">
        <w:rPr>
          <w:rFonts w:ascii="Calibri" w:hAnsi="Calibri" w:cs="Calibri"/>
        </w:rPr>
        <w:t>Emotional intelligence in policing: a state-of-the-art review</w:t>
      </w:r>
      <w:r w:rsidR="00CF691B" w:rsidRPr="00F6164C">
        <w:rPr>
          <w:rFonts w:ascii="Calibri" w:hAnsi="Calibri" w:cs="Calibri"/>
        </w:rPr>
        <w:t xml:space="preserve">. </w:t>
      </w:r>
      <w:r w:rsidR="008026BB" w:rsidRPr="00F6164C">
        <w:rPr>
          <w:rFonts w:ascii="Calibri" w:hAnsi="Calibri" w:cs="Calibri"/>
          <w:i/>
          <w:iCs/>
        </w:rPr>
        <w:t>Policing: An International Journal</w:t>
      </w:r>
      <w:r w:rsidR="008026BB" w:rsidRPr="00F6164C">
        <w:rPr>
          <w:rFonts w:ascii="Calibri" w:hAnsi="Calibri" w:cs="Calibri"/>
          <w:i/>
          <w:iCs/>
        </w:rPr>
        <w:t xml:space="preserve">. </w:t>
      </w:r>
      <w:r w:rsidR="00060CC6" w:rsidRPr="00F6164C">
        <w:rPr>
          <w:rFonts w:ascii="Calibri" w:hAnsi="Calibri" w:cs="Calibri"/>
        </w:rPr>
        <w:t>44(6).</w:t>
      </w:r>
      <w:r w:rsidR="00C04B2E" w:rsidRPr="00F6164C">
        <w:rPr>
          <w:rFonts w:ascii="Calibri" w:hAnsi="Calibri" w:cs="Calibri"/>
        </w:rPr>
        <w:t xml:space="preserve"> Available at: </w:t>
      </w:r>
      <w:r w:rsidR="00C04B2E" w:rsidRPr="00F6164C">
        <w:rPr>
          <w:rFonts w:ascii="Calibri" w:hAnsi="Calibri" w:cs="Calibri"/>
        </w:rPr>
        <w:t>https://prohic.nl/wp-content/uploads/2021/07/239-12juli2021-EmotionalIntelligencePolicingSystematicreview.pdf</w:t>
      </w:r>
    </w:p>
    <w:p w14:paraId="6A6D9B14" w14:textId="066A9B78" w:rsidR="00CA667C" w:rsidRPr="00F6164C" w:rsidRDefault="00CA667C" w:rsidP="00F6164C">
      <w:pPr>
        <w:spacing w:line="360" w:lineRule="auto"/>
        <w:rPr>
          <w:rFonts w:ascii="Calibri" w:hAnsi="Calibri" w:cs="Calibri"/>
        </w:rPr>
      </w:pPr>
      <w:r w:rsidRPr="00F6164C">
        <w:rPr>
          <w:rFonts w:ascii="Calibri" w:hAnsi="Calibri" w:cs="Calibri"/>
        </w:rPr>
        <w:t>NPCC (202</w:t>
      </w:r>
      <w:r w:rsidR="00884854" w:rsidRPr="00F6164C">
        <w:rPr>
          <w:rFonts w:ascii="Calibri" w:hAnsi="Calibri" w:cs="Calibri"/>
        </w:rPr>
        <w:t>4</w:t>
      </w:r>
      <w:r w:rsidRPr="00F6164C">
        <w:rPr>
          <w:rFonts w:ascii="Calibri" w:hAnsi="Calibri" w:cs="Calibri"/>
        </w:rPr>
        <w:t xml:space="preserve">) </w:t>
      </w:r>
      <w:r w:rsidR="00884854" w:rsidRPr="00F6164C">
        <w:rPr>
          <w:rFonts w:ascii="Calibri" w:hAnsi="Calibri" w:cs="Calibri"/>
        </w:rPr>
        <w:t>Policing Violence Against Women and Girls – The National Framework for Delivery: 2024 – 2027</w:t>
      </w:r>
      <w:r w:rsidR="00884854" w:rsidRPr="00F6164C">
        <w:rPr>
          <w:rFonts w:ascii="Calibri" w:hAnsi="Calibri" w:cs="Calibri"/>
        </w:rPr>
        <w:t xml:space="preserve">. Available at: </w:t>
      </w:r>
      <w:r w:rsidR="00731B42" w:rsidRPr="00F6164C">
        <w:rPr>
          <w:rFonts w:ascii="Calibri" w:hAnsi="Calibri" w:cs="Calibri"/>
        </w:rPr>
        <w:t>https://www.npcc.police.uk/SysSiteAssets/media/downloads/our-work/vawg/vawg-framework-for-delivery.pdf</w:t>
      </w:r>
      <w:r w:rsidR="00711A6D" w:rsidRPr="00F6164C">
        <w:rPr>
          <w:rFonts w:ascii="Calibri" w:hAnsi="Calibri" w:cs="Calibri"/>
        </w:rPr>
        <w:t xml:space="preserve"> </w:t>
      </w:r>
    </w:p>
    <w:p w14:paraId="3BB8EB7F" w14:textId="72801367" w:rsidR="001C00B2" w:rsidRPr="00F6164C" w:rsidRDefault="00731B42" w:rsidP="00F6164C">
      <w:pPr>
        <w:spacing w:line="360" w:lineRule="auto"/>
        <w:rPr>
          <w:rFonts w:ascii="Calibri" w:hAnsi="Calibri" w:cs="Calibri"/>
        </w:rPr>
      </w:pPr>
      <w:r w:rsidRPr="00F6164C">
        <w:rPr>
          <w:rFonts w:ascii="Calibri" w:hAnsi="Calibri" w:cs="Calibri"/>
        </w:rPr>
        <w:t>Walden University LLC</w:t>
      </w:r>
      <w:r w:rsidRPr="00F6164C">
        <w:rPr>
          <w:rFonts w:ascii="Calibri" w:hAnsi="Calibri" w:cs="Calibri"/>
        </w:rPr>
        <w:t xml:space="preserve"> (202</w:t>
      </w:r>
      <w:r w:rsidR="001C00B2" w:rsidRPr="00F6164C">
        <w:rPr>
          <w:rFonts w:ascii="Calibri" w:hAnsi="Calibri" w:cs="Calibri"/>
        </w:rPr>
        <w:t>4</w:t>
      </w:r>
      <w:r w:rsidR="001C00B2" w:rsidRPr="00F6164C">
        <w:rPr>
          <w:rFonts w:ascii="Calibri" w:hAnsi="Calibri" w:cs="Calibri"/>
          <w:i/>
          <w:iCs/>
        </w:rPr>
        <w:t xml:space="preserve">) </w:t>
      </w:r>
      <w:r w:rsidR="001C00B2" w:rsidRPr="00F6164C">
        <w:rPr>
          <w:rFonts w:ascii="Calibri" w:hAnsi="Calibri" w:cs="Calibri"/>
          <w:i/>
          <w:iCs/>
        </w:rPr>
        <w:t>Understanding the Benefits of Emotional Intelligence in Law Enforcement</w:t>
      </w:r>
      <w:r w:rsidR="001C00B2" w:rsidRPr="00F6164C">
        <w:rPr>
          <w:rFonts w:ascii="Calibri" w:hAnsi="Calibri" w:cs="Calibri"/>
          <w:i/>
          <w:iCs/>
        </w:rPr>
        <w:t xml:space="preserve">. </w:t>
      </w:r>
      <w:r w:rsidR="001C00B2" w:rsidRPr="00F6164C">
        <w:rPr>
          <w:rFonts w:ascii="Calibri" w:hAnsi="Calibri" w:cs="Calibri"/>
        </w:rPr>
        <w:t>Available at</w:t>
      </w:r>
      <w:r w:rsidR="001C00B2" w:rsidRPr="00F6164C">
        <w:rPr>
          <w:rFonts w:ascii="Calibri" w:hAnsi="Calibri" w:cs="Calibri"/>
          <w:i/>
          <w:iCs/>
        </w:rPr>
        <w:t xml:space="preserve">:  </w:t>
      </w:r>
      <w:r w:rsidR="00206A0F" w:rsidRPr="00F6164C">
        <w:rPr>
          <w:rFonts w:ascii="Calibri" w:hAnsi="Calibri" w:cs="Calibri"/>
        </w:rPr>
        <w:t>https://www.waldenu.edu/programs/criminal-justice/resource/understanding-the-benefits-of-emotional-intelligence-in-law-enforcement</w:t>
      </w:r>
      <w:r w:rsidR="00206A0F" w:rsidRPr="00F6164C">
        <w:rPr>
          <w:rFonts w:ascii="Calibri" w:hAnsi="Calibri" w:cs="Calibri"/>
        </w:rPr>
        <w:t xml:space="preserve"> </w:t>
      </w:r>
    </w:p>
    <w:p w14:paraId="5BA3FD30" w14:textId="402F349D" w:rsidR="00731B42" w:rsidRPr="00F6164C" w:rsidRDefault="00731B42" w:rsidP="00F6164C">
      <w:pPr>
        <w:spacing w:line="360" w:lineRule="auto"/>
        <w:rPr>
          <w:rFonts w:ascii="Calibri" w:hAnsi="Calibri" w:cs="Calibri"/>
        </w:rPr>
      </w:pPr>
    </w:p>
    <w:p w14:paraId="4856E574" w14:textId="6FC505AF" w:rsidR="0032655A" w:rsidRPr="00F6164C" w:rsidRDefault="0073551E" w:rsidP="00F6164C">
      <w:pPr>
        <w:spacing w:line="360" w:lineRule="auto"/>
        <w:rPr>
          <w:rFonts w:ascii="Calibri" w:hAnsi="Calibri" w:cs="Calibri"/>
          <w:u w:val="single"/>
        </w:rPr>
      </w:pPr>
      <w:r w:rsidRPr="00F6164C">
        <w:rPr>
          <w:rFonts w:ascii="Calibri" w:hAnsi="Calibri" w:cs="Calibri"/>
          <w:u w:val="single"/>
        </w:rPr>
        <w:t>Curriculum delivery approaches</w:t>
      </w:r>
      <w:r w:rsidR="0015416A" w:rsidRPr="00F6164C">
        <w:rPr>
          <w:rFonts w:ascii="Calibri" w:hAnsi="Calibri" w:cs="Calibri"/>
          <w:u w:val="single"/>
        </w:rPr>
        <w:t xml:space="preserve"> </w:t>
      </w:r>
    </w:p>
    <w:p w14:paraId="22CE006A" w14:textId="77777777" w:rsidR="001A1C36" w:rsidRPr="00F6164C" w:rsidRDefault="00EF769B" w:rsidP="00F6164C">
      <w:pPr>
        <w:spacing w:line="360" w:lineRule="auto"/>
        <w:rPr>
          <w:rFonts w:ascii="Calibri" w:hAnsi="Calibri" w:cs="Calibri"/>
        </w:rPr>
      </w:pPr>
      <w:r w:rsidRPr="00F6164C">
        <w:rPr>
          <w:rFonts w:ascii="Calibri" w:hAnsi="Calibri" w:cs="Calibri"/>
        </w:rPr>
        <w:t>When teaching students</w:t>
      </w:r>
      <w:r w:rsidR="008D7C0D" w:rsidRPr="00F6164C">
        <w:rPr>
          <w:rFonts w:ascii="Calibri" w:hAnsi="Calibri" w:cs="Calibri"/>
        </w:rPr>
        <w:t>,</w:t>
      </w:r>
      <w:r w:rsidR="00B8243C" w:rsidRPr="00F6164C">
        <w:rPr>
          <w:rFonts w:ascii="Calibri" w:hAnsi="Calibri" w:cs="Calibri"/>
        </w:rPr>
        <w:t xml:space="preserve"> especially those</w:t>
      </w:r>
      <w:r w:rsidRPr="00F6164C">
        <w:rPr>
          <w:rFonts w:ascii="Calibri" w:hAnsi="Calibri" w:cs="Calibri"/>
        </w:rPr>
        <w:t xml:space="preserve"> who already have a</w:t>
      </w:r>
      <w:r w:rsidR="00AA0E2F" w:rsidRPr="00F6164C">
        <w:rPr>
          <w:rFonts w:ascii="Calibri" w:hAnsi="Calibri" w:cs="Calibri"/>
        </w:rPr>
        <w:t xml:space="preserve"> level of</w:t>
      </w:r>
      <w:r w:rsidRPr="00F6164C">
        <w:rPr>
          <w:rFonts w:ascii="Calibri" w:hAnsi="Calibri" w:cs="Calibri"/>
        </w:rPr>
        <w:t xml:space="preserve"> knowledge on</w:t>
      </w:r>
      <w:r w:rsidR="008D7C0D" w:rsidRPr="00F6164C">
        <w:rPr>
          <w:rFonts w:ascii="Calibri" w:hAnsi="Calibri" w:cs="Calibri"/>
        </w:rPr>
        <w:t xml:space="preserve"> particular topi</w:t>
      </w:r>
      <w:r w:rsidR="00AA0E2F" w:rsidRPr="00F6164C">
        <w:rPr>
          <w:rFonts w:ascii="Calibri" w:hAnsi="Calibri" w:cs="Calibri"/>
        </w:rPr>
        <w:t>cs</w:t>
      </w:r>
      <w:r w:rsidR="00685D8F" w:rsidRPr="00F6164C">
        <w:rPr>
          <w:rFonts w:ascii="Calibri" w:hAnsi="Calibri" w:cs="Calibri"/>
        </w:rPr>
        <w:t xml:space="preserve">, it is important that </w:t>
      </w:r>
      <w:r w:rsidR="00AA0E2F" w:rsidRPr="00F6164C">
        <w:rPr>
          <w:rFonts w:ascii="Calibri" w:hAnsi="Calibri" w:cs="Calibri"/>
        </w:rPr>
        <w:t>the</w:t>
      </w:r>
      <w:r w:rsidR="00685D8F" w:rsidRPr="00F6164C">
        <w:rPr>
          <w:rFonts w:ascii="Calibri" w:hAnsi="Calibri" w:cs="Calibri"/>
        </w:rPr>
        <w:t xml:space="preserve"> teacher </w:t>
      </w:r>
      <w:r w:rsidR="004C3984" w:rsidRPr="00F6164C">
        <w:rPr>
          <w:rFonts w:ascii="Calibri" w:hAnsi="Calibri" w:cs="Calibri"/>
        </w:rPr>
        <w:t xml:space="preserve">ascertain, </w:t>
      </w:r>
      <w:r w:rsidR="00685D8F" w:rsidRPr="00F6164C">
        <w:rPr>
          <w:rFonts w:ascii="Calibri" w:hAnsi="Calibri" w:cs="Calibri"/>
        </w:rPr>
        <w:t>appreciate</w:t>
      </w:r>
      <w:r w:rsidR="00573F94" w:rsidRPr="00F6164C">
        <w:rPr>
          <w:rFonts w:ascii="Calibri" w:hAnsi="Calibri" w:cs="Calibri"/>
        </w:rPr>
        <w:t>s</w:t>
      </w:r>
      <w:r w:rsidR="00685D8F" w:rsidRPr="00F6164C">
        <w:rPr>
          <w:rFonts w:ascii="Calibri" w:hAnsi="Calibri" w:cs="Calibri"/>
        </w:rPr>
        <w:t xml:space="preserve"> </w:t>
      </w:r>
      <w:r w:rsidR="008D7C0D" w:rsidRPr="00F6164C">
        <w:rPr>
          <w:rFonts w:ascii="Calibri" w:hAnsi="Calibri" w:cs="Calibri"/>
        </w:rPr>
        <w:t>and respect</w:t>
      </w:r>
      <w:r w:rsidR="00573F94" w:rsidRPr="00F6164C">
        <w:rPr>
          <w:rFonts w:ascii="Calibri" w:hAnsi="Calibri" w:cs="Calibri"/>
        </w:rPr>
        <w:t>s</w:t>
      </w:r>
      <w:r w:rsidR="008D7C0D" w:rsidRPr="00F6164C">
        <w:rPr>
          <w:rFonts w:ascii="Calibri" w:hAnsi="Calibri" w:cs="Calibri"/>
        </w:rPr>
        <w:t xml:space="preserve"> the student</w:t>
      </w:r>
      <w:r w:rsidR="00573F94" w:rsidRPr="00F6164C">
        <w:rPr>
          <w:rFonts w:ascii="Calibri" w:hAnsi="Calibri" w:cs="Calibri"/>
        </w:rPr>
        <w:t>’</w:t>
      </w:r>
      <w:r w:rsidR="008D7C0D" w:rsidRPr="00F6164C">
        <w:rPr>
          <w:rFonts w:ascii="Calibri" w:hAnsi="Calibri" w:cs="Calibri"/>
        </w:rPr>
        <w:t xml:space="preserve">s </w:t>
      </w:r>
      <w:r w:rsidR="006161C5" w:rsidRPr="00F6164C">
        <w:rPr>
          <w:rFonts w:ascii="Calibri" w:hAnsi="Calibri" w:cs="Calibri"/>
        </w:rPr>
        <w:t>ex</w:t>
      </w:r>
      <w:r w:rsidR="008F63DF" w:rsidRPr="00F6164C">
        <w:rPr>
          <w:rFonts w:ascii="Calibri" w:hAnsi="Calibri" w:cs="Calibri"/>
        </w:rPr>
        <w:t>isting knowledge/</w:t>
      </w:r>
      <w:r w:rsidR="008D7C0D" w:rsidRPr="00F6164C">
        <w:rPr>
          <w:rFonts w:ascii="Calibri" w:hAnsi="Calibri" w:cs="Calibri"/>
        </w:rPr>
        <w:t>starting point</w:t>
      </w:r>
      <w:r w:rsidR="003E3A94" w:rsidRPr="00F6164C">
        <w:rPr>
          <w:rFonts w:ascii="Calibri" w:hAnsi="Calibri" w:cs="Calibri"/>
        </w:rPr>
        <w:t xml:space="preserve"> and </w:t>
      </w:r>
      <w:r w:rsidR="004C3984" w:rsidRPr="00F6164C">
        <w:rPr>
          <w:rFonts w:ascii="Calibri" w:hAnsi="Calibri" w:cs="Calibri"/>
        </w:rPr>
        <w:t xml:space="preserve">in turn </w:t>
      </w:r>
      <w:r w:rsidR="003E3A94" w:rsidRPr="00F6164C">
        <w:rPr>
          <w:rFonts w:ascii="Calibri" w:hAnsi="Calibri" w:cs="Calibri"/>
        </w:rPr>
        <w:t xml:space="preserve">provide progression </w:t>
      </w:r>
      <w:r w:rsidR="00142456" w:rsidRPr="00F6164C">
        <w:rPr>
          <w:rFonts w:ascii="Calibri" w:hAnsi="Calibri" w:cs="Calibri"/>
        </w:rPr>
        <w:t xml:space="preserve">routes </w:t>
      </w:r>
      <w:r w:rsidR="00142456" w:rsidRPr="00F6164C">
        <w:rPr>
          <w:rFonts w:ascii="Calibri" w:hAnsi="Calibri" w:cs="Calibri"/>
        </w:rPr>
        <w:t>(Ausubel, 1968 cited in</w:t>
      </w:r>
      <w:r w:rsidR="00512909" w:rsidRPr="00F6164C">
        <w:rPr>
          <w:rFonts w:ascii="Calibri" w:hAnsi="Calibri" w:cs="Calibri"/>
        </w:rPr>
        <w:t xml:space="preserve"> Race, 2020)</w:t>
      </w:r>
      <w:r w:rsidR="003E3A94" w:rsidRPr="00F6164C">
        <w:rPr>
          <w:rFonts w:ascii="Calibri" w:hAnsi="Calibri" w:cs="Calibri"/>
        </w:rPr>
        <w:t>,</w:t>
      </w:r>
      <w:r w:rsidR="003D6088" w:rsidRPr="00F6164C">
        <w:rPr>
          <w:rFonts w:ascii="Calibri" w:hAnsi="Calibri" w:cs="Calibri"/>
        </w:rPr>
        <w:t xml:space="preserve"> this</w:t>
      </w:r>
      <w:r w:rsidR="00512909" w:rsidRPr="00F6164C">
        <w:rPr>
          <w:rFonts w:ascii="Calibri" w:hAnsi="Calibri" w:cs="Calibri"/>
        </w:rPr>
        <w:t xml:space="preserve"> approach also</w:t>
      </w:r>
      <w:r w:rsidR="003D6088" w:rsidRPr="00F6164C">
        <w:rPr>
          <w:rFonts w:ascii="Calibri" w:hAnsi="Calibri" w:cs="Calibri"/>
        </w:rPr>
        <w:t xml:space="preserve"> ensures that the teacher is abiding by the Professional Standards set</w:t>
      </w:r>
      <w:r w:rsidR="00424928" w:rsidRPr="00F6164C">
        <w:rPr>
          <w:rFonts w:ascii="Calibri" w:hAnsi="Calibri" w:cs="Calibri"/>
        </w:rPr>
        <w:t xml:space="preserve"> (Welsh Government, 2023)</w:t>
      </w:r>
      <w:r w:rsidR="008D7C0D" w:rsidRPr="00F6164C">
        <w:rPr>
          <w:rFonts w:ascii="Calibri" w:hAnsi="Calibri" w:cs="Calibri"/>
        </w:rPr>
        <w:t>.</w:t>
      </w:r>
      <w:r w:rsidR="00B8243C" w:rsidRPr="00F6164C">
        <w:rPr>
          <w:rFonts w:ascii="Calibri" w:hAnsi="Calibri" w:cs="Calibri"/>
        </w:rPr>
        <w:t xml:space="preserve"> </w:t>
      </w:r>
      <w:r w:rsidR="00E1183D" w:rsidRPr="00F6164C">
        <w:rPr>
          <w:rFonts w:ascii="Calibri" w:hAnsi="Calibri" w:cs="Calibri"/>
        </w:rPr>
        <w:t xml:space="preserve">Accounting for the fact that many officers who attend the training will have a level of </w:t>
      </w:r>
      <w:r w:rsidR="006A1DB2" w:rsidRPr="00F6164C">
        <w:rPr>
          <w:rFonts w:ascii="Calibri" w:hAnsi="Calibri" w:cs="Calibri"/>
        </w:rPr>
        <w:t xml:space="preserve">work place </w:t>
      </w:r>
      <w:r w:rsidR="00E1183D" w:rsidRPr="00F6164C">
        <w:rPr>
          <w:rFonts w:ascii="Calibri" w:hAnsi="Calibri" w:cs="Calibri"/>
        </w:rPr>
        <w:t>knowledge</w:t>
      </w:r>
      <w:r w:rsidR="004C4743" w:rsidRPr="00F6164C">
        <w:rPr>
          <w:rFonts w:ascii="Calibri" w:hAnsi="Calibri" w:cs="Calibri"/>
        </w:rPr>
        <w:t xml:space="preserve"> and experiences</w:t>
      </w:r>
      <w:r w:rsidR="00E1183D" w:rsidRPr="00F6164C">
        <w:rPr>
          <w:rFonts w:ascii="Calibri" w:hAnsi="Calibri" w:cs="Calibri"/>
        </w:rPr>
        <w:t>, the teac</w:t>
      </w:r>
      <w:r w:rsidR="00350143" w:rsidRPr="00F6164C">
        <w:rPr>
          <w:rFonts w:ascii="Calibri" w:hAnsi="Calibri" w:cs="Calibri"/>
        </w:rPr>
        <w:t xml:space="preserve">hing </w:t>
      </w:r>
      <w:r w:rsidR="00E1183D" w:rsidRPr="00F6164C">
        <w:rPr>
          <w:rFonts w:ascii="Calibri" w:hAnsi="Calibri" w:cs="Calibri"/>
        </w:rPr>
        <w:t>will</w:t>
      </w:r>
      <w:r w:rsidR="00DB0E10" w:rsidRPr="00F6164C">
        <w:rPr>
          <w:rFonts w:ascii="Calibri" w:hAnsi="Calibri" w:cs="Calibri"/>
        </w:rPr>
        <w:t xml:space="preserve"> </w:t>
      </w:r>
      <w:r w:rsidR="009C7929" w:rsidRPr="00F6164C">
        <w:rPr>
          <w:rFonts w:ascii="Calibri" w:hAnsi="Calibri" w:cs="Calibri"/>
        </w:rPr>
        <w:t xml:space="preserve">adopt </w:t>
      </w:r>
      <w:r w:rsidR="00F82040" w:rsidRPr="00F6164C">
        <w:rPr>
          <w:rFonts w:ascii="Calibri" w:hAnsi="Calibri" w:cs="Calibri"/>
        </w:rPr>
        <w:t xml:space="preserve">a </w:t>
      </w:r>
      <w:r w:rsidR="00816649" w:rsidRPr="00F6164C">
        <w:rPr>
          <w:rFonts w:ascii="Calibri" w:hAnsi="Calibri" w:cs="Calibri"/>
        </w:rPr>
        <w:t>mix of</w:t>
      </w:r>
      <w:r w:rsidR="002176BC" w:rsidRPr="00F6164C">
        <w:rPr>
          <w:rFonts w:ascii="Calibri" w:hAnsi="Calibri" w:cs="Calibri"/>
        </w:rPr>
        <w:t xml:space="preserve"> </w:t>
      </w:r>
      <w:r w:rsidR="00816649" w:rsidRPr="00F6164C">
        <w:rPr>
          <w:rFonts w:ascii="Calibri" w:hAnsi="Calibri" w:cs="Calibri"/>
        </w:rPr>
        <w:t>teacher</w:t>
      </w:r>
      <w:r w:rsidR="006A1DB2" w:rsidRPr="00F6164C">
        <w:rPr>
          <w:rFonts w:ascii="Calibri" w:hAnsi="Calibri" w:cs="Calibri"/>
        </w:rPr>
        <w:t>-</w:t>
      </w:r>
      <w:r w:rsidR="00816649" w:rsidRPr="00F6164C">
        <w:rPr>
          <w:rFonts w:ascii="Calibri" w:hAnsi="Calibri" w:cs="Calibri"/>
        </w:rPr>
        <w:t xml:space="preserve">centred </w:t>
      </w:r>
      <w:r w:rsidR="002176BC" w:rsidRPr="00F6164C">
        <w:rPr>
          <w:rFonts w:ascii="Calibri" w:hAnsi="Calibri" w:cs="Calibri"/>
        </w:rPr>
        <w:t>and student</w:t>
      </w:r>
      <w:r w:rsidR="006A1DB2" w:rsidRPr="00F6164C">
        <w:rPr>
          <w:rFonts w:ascii="Calibri" w:hAnsi="Calibri" w:cs="Calibri"/>
        </w:rPr>
        <w:t>-</w:t>
      </w:r>
      <w:r w:rsidR="002176BC" w:rsidRPr="00F6164C">
        <w:rPr>
          <w:rFonts w:ascii="Calibri" w:hAnsi="Calibri" w:cs="Calibri"/>
        </w:rPr>
        <w:t xml:space="preserve">centred approaches. Initially, the sessions will </w:t>
      </w:r>
      <w:r w:rsidR="00407014" w:rsidRPr="00F6164C">
        <w:rPr>
          <w:rFonts w:ascii="Calibri" w:hAnsi="Calibri" w:cs="Calibri"/>
        </w:rPr>
        <w:t>begin with a teacher</w:t>
      </w:r>
      <w:r w:rsidR="006A1DB2" w:rsidRPr="00F6164C">
        <w:rPr>
          <w:rFonts w:ascii="Calibri" w:hAnsi="Calibri" w:cs="Calibri"/>
        </w:rPr>
        <w:t>-</w:t>
      </w:r>
      <w:r w:rsidR="00407014" w:rsidRPr="00F6164C">
        <w:rPr>
          <w:rFonts w:ascii="Calibri" w:hAnsi="Calibri" w:cs="Calibri"/>
        </w:rPr>
        <w:t xml:space="preserve">centred approach that will </w:t>
      </w:r>
      <w:r w:rsidR="0070268C" w:rsidRPr="00F6164C">
        <w:rPr>
          <w:rFonts w:ascii="Calibri" w:hAnsi="Calibri" w:cs="Calibri"/>
        </w:rPr>
        <w:t xml:space="preserve">impart knowledge </w:t>
      </w:r>
      <w:r w:rsidR="009F1874" w:rsidRPr="00F6164C">
        <w:rPr>
          <w:rFonts w:ascii="Calibri" w:hAnsi="Calibri" w:cs="Calibri"/>
        </w:rPr>
        <w:t xml:space="preserve">on </w:t>
      </w:r>
      <w:r w:rsidR="0070268C" w:rsidRPr="00F6164C">
        <w:rPr>
          <w:rFonts w:ascii="Calibri" w:hAnsi="Calibri" w:cs="Calibri"/>
        </w:rPr>
        <w:t>to the students</w:t>
      </w:r>
      <w:r w:rsidR="009F1874" w:rsidRPr="00F6164C">
        <w:rPr>
          <w:rFonts w:ascii="Calibri" w:hAnsi="Calibri" w:cs="Calibri"/>
        </w:rPr>
        <w:t xml:space="preserve"> and</w:t>
      </w:r>
      <w:r w:rsidR="00816649" w:rsidRPr="00F6164C">
        <w:rPr>
          <w:rFonts w:ascii="Calibri" w:hAnsi="Calibri" w:cs="Calibri"/>
        </w:rPr>
        <w:t xml:space="preserve"> </w:t>
      </w:r>
      <w:r w:rsidR="008526A2" w:rsidRPr="00F6164C">
        <w:rPr>
          <w:rFonts w:ascii="Calibri" w:hAnsi="Calibri" w:cs="Calibri"/>
        </w:rPr>
        <w:t>naturally shift</w:t>
      </w:r>
      <w:r w:rsidR="00C01A3B" w:rsidRPr="00F6164C">
        <w:rPr>
          <w:rFonts w:ascii="Calibri" w:hAnsi="Calibri" w:cs="Calibri"/>
        </w:rPr>
        <w:t>,</w:t>
      </w:r>
      <w:r w:rsidR="008526A2" w:rsidRPr="00F6164C">
        <w:rPr>
          <w:rFonts w:ascii="Calibri" w:hAnsi="Calibri" w:cs="Calibri"/>
        </w:rPr>
        <w:t xml:space="preserve"> to a </w:t>
      </w:r>
      <w:r w:rsidR="00F82040" w:rsidRPr="00F6164C">
        <w:rPr>
          <w:rFonts w:ascii="Calibri" w:hAnsi="Calibri" w:cs="Calibri"/>
        </w:rPr>
        <w:t xml:space="preserve">student-centred approach that will build upon student’s prior knowledge, experience and </w:t>
      </w:r>
      <w:r w:rsidR="00C01A3B" w:rsidRPr="00F6164C">
        <w:rPr>
          <w:rFonts w:ascii="Calibri" w:hAnsi="Calibri" w:cs="Calibri"/>
        </w:rPr>
        <w:t xml:space="preserve">already </w:t>
      </w:r>
      <w:r w:rsidR="00F82040" w:rsidRPr="00F6164C">
        <w:rPr>
          <w:rFonts w:ascii="Calibri" w:hAnsi="Calibri" w:cs="Calibri"/>
        </w:rPr>
        <w:t>acquired skills</w:t>
      </w:r>
      <w:r w:rsidR="00C60D39" w:rsidRPr="00F6164C">
        <w:rPr>
          <w:rFonts w:ascii="Calibri" w:hAnsi="Calibri" w:cs="Calibri"/>
        </w:rPr>
        <w:t xml:space="preserve"> </w:t>
      </w:r>
      <w:r w:rsidR="00F82040" w:rsidRPr="00F6164C">
        <w:rPr>
          <w:rFonts w:ascii="Calibri" w:hAnsi="Calibri" w:cs="Calibri"/>
        </w:rPr>
        <w:t xml:space="preserve">(Bremner, Sakata and Cameron, 2022). </w:t>
      </w:r>
    </w:p>
    <w:p w14:paraId="06CD15A9" w14:textId="490CBAB4" w:rsidR="00EB65AD" w:rsidRPr="00F6164C" w:rsidRDefault="00F82040" w:rsidP="00F6164C">
      <w:pPr>
        <w:spacing w:line="360" w:lineRule="auto"/>
        <w:rPr>
          <w:rFonts w:ascii="Calibri" w:hAnsi="Calibri" w:cs="Calibri"/>
        </w:rPr>
      </w:pPr>
      <w:r w:rsidRPr="00F6164C">
        <w:rPr>
          <w:rFonts w:ascii="Calibri" w:hAnsi="Calibri" w:cs="Calibri"/>
        </w:rPr>
        <w:t xml:space="preserve">The </w:t>
      </w:r>
      <w:r w:rsidR="009A42CA" w:rsidRPr="00F6164C">
        <w:rPr>
          <w:rFonts w:ascii="Calibri" w:hAnsi="Calibri" w:cs="Calibri"/>
        </w:rPr>
        <w:t>teaching</w:t>
      </w:r>
      <w:r w:rsidR="006F5CAC" w:rsidRPr="00F6164C">
        <w:rPr>
          <w:rFonts w:ascii="Calibri" w:hAnsi="Calibri" w:cs="Calibri"/>
        </w:rPr>
        <w:t xml:space="preserve"> and facilitation of the </w:t>
      </w:r>
      <w:r w:rsidR="00EB65AD" w:rsidRPr="00F6164C">
        <w:rPr>
          <w:rFonts w:ascii="Calibri" w:hAnsi="Calibri" w:cs="Calibri"/>
        </w:rPr>
        <w:t xml:space="preserve">course will </w:t>
      </w:r>
      <w:r w:rsidR="00EB5228" w:rsidRPr="00F6164C">
        <w:rPr>
          <w:rFonts w:ascii="Calibri" w:hAnsi="Calibri" w:cs="Calibri"/>
        </w:rPr>
        <w:t xml:space="preserve">utilise </w:t>
      </w:r>
      <w:r w:rsidR="00EB65AD" w:rsidRPr="00F6164C">
        <w:rPr>
          <w:rFonts w:ascii="Calibri" w:hAnsi="Calibri" w:cs="Calibri"/>
        </w:rPr>
        <w:t>elements of</w:t>
      </w:r>
      <w:r w:rsidR="00EB5228" w:rsidRPr="00F6164C">
        <w:rPr>
          <w:rFonts w:ascii="Calibri" w:hAnsi="Calibri" w:cs="Calibri"/>
        </w:rPr>
        <w:t xml:space="preserve"> </w:t>
      </w:r>
      <w:r w:rsidR="008B4085" w:rsidRPr="00F6164C">
        <w:rPr>
          <w:rFonts w:ascii="Calibri" w:hAnsi="Calibri" w:cs="Calibri"/>
        </w:rPr>
        <w:t>3 main</w:t>
      </w:r>
      <w:r w:rsidR="00694EBE" w:rsidRPr="00F6164C">
        <w:rPr>
          <w:rFonts w:ascii="Calibri" w:hAnsi="Calibri" w:cs="Calibri"/>
        </w:rPr>
        <w:t xml:space="preserve"> </w:t>
      </w:r>
      <w:r w:rsidR="00EB5228" w:rsidRPr="00F6164C">
        <w:rPr>
          <w:rFonts w:ascii="Calibri" w:hAnsi="Calibri" w:cs="Calibri"/>
        </w:rPr>
        <w:t>learning theories</w:t>
      </w:r>
      <w:r w:rsidR="00527B46" w:rsidRPr="00F6164C">
        <w:rPr>
          <w:rFonts w:ascii="Calibri" w:hAnsi="Calibri" w:cs="Calibri"/>
        </w:rPr>
        <w:t xml:space="preserve"> </w:t>
      </w:r>
      <w:r w:rsidR="00D31B01" w:rsidRPr="00F6164C">
        <w:rPr>
          <w:rFonts w:ascii="Calibri" w:hAnsi="Calibri" w:cs="Calibri"/>
        </w:rPr>
        <w:t>-</w:t>
      </w:r>
      <w:r w:rsidR="00EB65AD" w:rsidRPr="00F6164C">
        <w:rPr>
          <w:rFonts w:ascii="Calibri" w:hAnsi="Calibri" w:cs="Calibri"/>
        </w:rPr>
        <w:t xml:space="preserve"> </w:t>
      </w:r>
    </w:p>
    <w:p w14:paraId="5AB78139" w14:textId="3737378A" w:rsidR="00694EBE" w:rsidRPr="00F6164C" w:rsidRDefault="00B16AC0" w:rsidP="00F6164C">
      <w:pPr>
        <w:pStyle w:val="ListParagraph"/>
        <w:numPr>
          <w:ilvl w:val="0"/>
          <w:numId w:val="5"/>
        </w:numPr>
        <w:spacing w:line="360" w:lineRule="auto"/>
        <w:rPr>
          <w:rFonts w:ascii="Calibri" w:hAnsi="Calibri" w:cs="Calibri"/>
        </w:rPr>
      </w:pPr>
      <w:r w:rsidRPr="00F6164C">
        <w:rPr>
          <w:rFonts w:ascii="Calibri" w:hAnsi="Calibri" w:cs="Calibri"/>
        </w:rPr>
        <w:t>Freire’s</w:t>
      </w:r>
      <w:r w:rsidR="00EE1AF8" w:rsidRPr="00F6164C">
        <w:rPr>
          <w:rFonts w:ascii="Calibri" w:hAnsi="Calibri" w:cs="Calibri"/>
        </w:rPr>
        <w:t xml:space="preserve"> (1973)</w:t>
      </w:r>
      <w:r w:rsidRPr="00F6164C">
        <w:rPr>
          <w:rFonts w:ascii="Calibri" w:hAnsi="Calibri" w:cs="Calibri"/>
        </w:rPr>
        <w:t xml:space="preserve"> theory of education</w:t>
      </w:r>
      <w:r w:rsidR="001A1C36" w:rsidRPr="00F6164C">
        <w:rPr>
          <w:rFonts w:ascii="Calibri" w:hAnsi="Calibri" w:cs="Calibri"/>
        </w:rPr>
        <w:t>. The theory</w:t>
      </w:r>
      <w:r w:rsidRPr="00F6164C">
        <w:rPr>
          <w:rFonts w:ascii="Calibri" w:hAnsi="Calibri" w:cs="Calibri"/>
        </w:rPr>
        <w:t xml:space="preserve"> focuse</w:t>
      </w:r>
      <w:r w:rsidR="00C60D39" w:rsidRPr="00F6164C">
        <w:rPr>
          <w:rFonts w:ascii="Calibri" w:hAnsi="Calibri" w:cs="Calibri"/>
        </w:rPr>
        <w:t>s</w:t>
      </w:r>
      <w:r w:rsidRPr="00F6164C">
        <w:rPr>
          <w:rFonts w:ascii="Calibri" w:hAnsi="Calibri" w:cs="Calibri"/>
        </w:rPr>
        <w:t xml:space="preserve"> on </w:t>
      </w:r>
      <w:r w:rsidR="00C60D39" w:rsidRPr="00F6164C">
        <w:rPr>
          <w:rFonts w:ascii="Calibri" w:hAnsi="Calibri" w:cs="Calibri"/>
        </w:rPr>
        <w:t>constructive dialogue, critical thinking</w:t>
      </w:r>
      <w:r w:rsidR="009A42CA" w:rsidRPr="00F6164C">
        <w:rPr>
          <w:rFonts w:ascii="Calibri" w:hAnsi="Calibri" w:cs="Calibri"/>
        </w:rPr>
        <w:t xml:space="preserve"> </w:t>
      </w:r>
      <w:r w:rsidRPr="00F6164C">
        <w:rPr>
          <w:rFonts w:ascii="Calibri" w:hAnsi="Calibri" w:cs="Calibri"/>
        </w:rPr>
        <w:t xml:space="preserve">and </w:t>
      </w:r>
      <w:r w:rsidR="00B31FDF" w:rsidRPr="00F6164C">
        <w:rPr>
          <w:rFonts w:ascii="Calibri" w:hAnsi="Calibri" w:cs="Calibri"/>
        </w:rPr>
        <w:t>facilitat</w:t>
      </w:r>
      <w:r w:rsidR="00A23643" w:rsidRPr="00F6164C">
        <w:rPr>
          <w:rFonts w:ascii="Calibri" w:hAnsi="Calibri" w:cs="Calibri"/>
        </w:rPr>
        <w:t>ion of</w:t>
      </w:r>
      <w:r w:rsidR="00B31FDF" w:rsidRPr="00F6164C">
        <w:rPr>
          <w:rFonts w:ascii="Calibri" w:hAnsi="Calibri" w:cs="Calibri"/>
        </w:rPr>
        <w:t xml:space="preserve"> </w:t>
      </w:r>
      <w:r w:rsidR="00434F8B" w:rsidRPr="00F6164C">
        <w:rPr>
          <w:rFonts w:ascii="Calibri" w:hAnsi="Calibri" w:cs="Calibri"/>
        </w:rPr>
        <w:t xml:space="preserve">an </w:t>
      </w:r>
      <w:r w:rsidR="00B31FDF" w:rsidRPr="00F6164C">
        <w:rPr>
          <w:rFonts w:ascii="Calibri" w:hAnsi="Calibri" w:cs="Calibri"/>
        </w:rPr>
        <w:t>i</w:t>
      </w:r>
      <w:r w:rsidR="00B41462" w:rsidRPr="00F6164C">
        <w:rPr>
          <w:rFonts w:ascii="Calibri" w:hAnsi="Calibri" w:cs="Calibri"/>
        </w:rPr>
        <w:t>nquiry-based</w:t>
      </w:r>
      <w:r w:rsidR="004322E0" w:rsidRPr="00F6164C">
        <w:rPr>
          <w:rFonts w:ascii="Calibri" w:hAnsi="Calibri" w:cs="Calibri"/>
        </w:rPr>
        <w:t xml:space="preserve"> learning</w:t>
      </w:r>
      <w:r w:rsidR="00527B46" w:rsidRPr="00F6164C">
        <w:rPr>
          <w:rFonts w:ascii="Calibri" w:hAnsi="Calibri" w:cs="Calibri"/>
        </w:rPr>
        <w:t xml:space="preserve"> approach</w:t>
      </w:r>
      <w:r w:rsidR="00A23643" w:rsidRPr="00F6164C">
        <w:rPr>
          <w:rFonts w:ascii="Calibri" w:hAnsi="Calibri" w:cs="Calibri"/>
        </w:rPr>
        <w:t>,</w:t>
      </w:r>
      <w:r w:rsidR="00EB2BC5" w:rsidRPr="00F6164C">
        <w:rPr>
          <w:rFonts w:ascii="Calibri" w:hAnsi="Calibri" w:cs="Calibri"/>
        </w:rPr>
        <w:t xml:space="preserve"> that will </w:t>
      </w:r>
      <w:r w:rsidR="00794A11" w:rsidRPr="00F6164C">
        <w:rPr>
          <w:rFonts w:ascii="Calibri" w:hAnsi="Calibri" w:cs="Calibri"/>
        </w:rPr>
        <w:t xml:space="preserve">nurture </w:t>
      </w:r>
      <w:r w:rsidR="00D51EED" w:rsidRPr="00F6164C">
        <w:rPr>
          <w:rFonts w:ascii="Calibri" w:hAnsi="Calibri" w:cs="Calibri"/>
        </w:rPr>
        <w:t>students to make meanin</w:t>
      </w:r>
      <w:r w:rsidR="00C66219" w:rsidRPr="00F6164C">
        <w:rPr>
          <w:rFonts w:ascii="Calibri" w:hAnsi="Calibri" w:cs="Calibri"/>
        </w:rPr>
        <w:t>gful</w:t>
      </w:r>
      <w:r w:rsidR="007C3CB6" w:rsidRPr="00F6164C">
        <w:rPr>
          <w:rFonts w:ascii="Calibri" w:hAnsi="Calibri" w:cs="Calibri"/>
        </w:rPr>
        <w:t xml:space="preserve"> connection</w:t>
      </w:r>
      <w:r w:rsidR="000B5CB1" w:rsidRPr="00F6164C">
        <w:rPr>
          <w:rFonts w:ascii="Calibri" w:hAnsi="Calibri" w:cs="Calibri"/>
        </w:rPr>
        <w:t>s</w:t>
      </w:r>
      <w:r w:rsidR="007C3CB6" w:rsidRPr="00F6164C">
        <w:rPr>
          <w:rFonts w:ascii="Calibri" w:hAnsi="Calibri" w:cs="Calibri"/>
        </w:rPr>
        <w:t xml:space="preserve"> to real-world</w:t>
      </w:r>
      <w:r w:rsidR="003A605D" w:rsidRPr="00F6164C">
        <w:rPr>
          <w:rFonts w:ascii="Calibri" w:hAnsi="Calibri" w:cs="Calibri"/>
        </w:rPr>
        <w:t xml:space="preserve"> </w:t>
      </w:r>
      <w:r w:rsidR="00061F96" w:rsidRPr="00F6164C">
        <w:rPr>
          <w:rFonts w:ascii="Calibri" w:hAnsi="Calibri" w:cs="Calibri"/>
        </w:rPr>
        <w:t>scenarios</w:t>
      </w:r>
      <w:r w:rsidR="00A23643" w:rsidRPr="00F6164C">
        <w:rPr>
          <w:rFonts w:ascii="Calibri" w:hAnsi="Calibri" w:cs="Calibri"/>
        </w:rPr>
        <w:t xml:space="preserve"> and enact </w:t>
      </w:r>
      <w:r w:rsidR="00C442E6" w:rsidRPr="00F6164C">
        <w:rPr>
          <w:rFonts w:ascii="Calibri" w:hAnsi="Calibri" w:cs="Calibri"/>
        </w:rPr>
        <w:t xml:space="preserve">positive </w:t>
      </w:r>
      <w:r w:rsidR="00A23643" w:rsidRPr="00F6164C">
        <w:rPr>
          <w:rFonts w:ascii="Calibri" w:hAnsi="Calibri" w:cs="Calibri"/>
        </w:rPr>
        <w:t>change</w:t>
      </w:r>
      <w:r w:rsidR="00061F96" w:rsidRPr="00F6164C">
        <w:rPr>
          <w:rFonts w:ascii="Calibri" w:hAnsi="Calibri" w:cs="Calibri"/>
        </w:rPr>
        <w:t xml:space="preserve">. </w:t>
      </w:r>
    </w:p>
    <w:p w14:paraId="15DEDDB1" w14:textId="7DD79264" w:rsidR="00694EBE" w:rsidRPr="00F6164C" w:rsidRDefault="00F027F4" w:rsidP="00F6164C">
      <w:pPr>
        <w:pStyle w:val="ListParagraph"/>
        <w:numPr>
          <w:ilvl w:val="0"/>
          <w:numId w:val="5"/>
        </w:numPr>
        <w:spacing w:line="360" w:lineRule="auto"/>
        <w:rPr>
          <w:rFonts w:ascii="Calibri" w:hAnsi="Calibri" w:cs="Calibri"/>
        </w:rPr>
      </w:pPr>
      <w:r w:rsidRPr="00F6164C">
        <w:rPr>
          <w:rFonts w:ascii="Calibri" w:hAnsi="Calibri" w:cs="Calibri"/>
        </w:rPr>
        <w:lastRenderedPageBreak/>
        <w:t>Vygotsky</w:t>
      </w:r>
      <w:r w:rsidR="00C442E6" w:rsidRPr="00F6164C">
        <w:rPr>
          <w:rFonts w:ascii="Calibri" w:hAnsi="Calibri" w:cs="Calibri"/>
        </w:rPr>
        <w:t>’s</w:t>
      </w:r>
      <w:r w:rsidRPr="00F6164C">
        <w:rPr>
          <w:rFonts w:ascii="Calibri" w:hAnsi="Calibri" w:cs="Calibri"/>
        </w:rPr>
        <w:t xml:space="preserve"> (1978</w:t>
      </w:r>
      <w:r w:rsidR="00680E79" w:rsidRPr="00F6164C">
        <w:rPr>
          <w:rFonts w:ascii="Calibri" w:hAnsi="Calibri" w:cs="Calibri"/>
        </w:rPr>
        <w:t xml:space="preserve"> cited in Mc Leod, </w:t>
      </w:r>
      <w:r w:rsidR="0013382D" w:rsidRPr="00F6164C">
        <w:rPr>
          <w:rFonts w:ascii="Calibri" w:hAnsi="Calibri" w:cs="Calibri"/>
        </w:rPr>
        <w:t>2024</w:t>
      </w:r>
      <w:r w:rsidRPr="00F6164C">
        <w:rPr>
          <w:rFonts w:ascii="Calibri" w:hAnsi="Calibri" w:cs="Calibri"/>
        </w:rPr>
        <w:t>)</w:t>
      </w:r>
      <w:r w:rsidRPr="00F6164C">
        <w:rPr>
          <w:rFonts w:ascii="Calibri" w:hAnsi="Calibri" w:cs="Calibri"/>
        </w:rPr>
        <w:t xml:space="preserve"> </w:t>
      </w:r>
      <w:r w:rsidR="006616DD" w:rsidRPr="00F6164C">
        <w:rPr>
          <w:rFonts w:ascii="Calibri" w:hAnsi="Calibri" w:cs="Calibri"/>
        </w:rPr>
        <w:t>Social constructivism</w:t>
      </w:r>
      <w:r w:rsidR="006616DD" w:rsidRPr="00F6164C">
        <w:rPr>
          <w:rFonts w:ascii="Calibri" w:hAnsi="Calibri" w:cs="Calibri"/>
        </w:rPr>
        <w:t xml:space="preserve"> </w:t>
      </w:r>
      <w:r w:rsidRPr="00F6164C">
        <w:rPr>
          <w:rFonts w:ascii="Calibri" w:hAnsi="Calibri" w:cs="Calibri"/>
        </w:rPr>
        <w:t>theory</w:t>
      </w:r>
      <w:r w:rsidR="0013382D" w:rsidRPr="00F6164C">
        <w:rPr>
          <w:rFonts w:ascii="Calibri" w:hAnsi="Calibri" w:cs="Calibri"/>
        </w:rPr>
        <w:t>, posits that</w:t>
      </w:r>
      <w:r w:rsidR="00D21F41" w:rsidRPr="00F6164C">
        <w:rPr>
          <w:rFonts w:ascii="Calibri" w:hAnsi="Calibri" w:cs="Calibri"/>
        </w:rPr>
        <w:t xml:space="preserve"> </w:t>
      </w:r>
      <w:r w:rsidR="00D77CEF" w:rsidRPr="00F6164C">
        <w:rPr>
          <w:rFonts w:ascii="Calibri" w:hAnsi="Calibri" w:cs="Calibri"/>
        </w:rPr>
        <w:t xml:space="preserve">learning occurs best when learners collaborate with one another through </w:t>
      </w:r>
      <w:r w:rsidR="0061635F" w:rsidRPr="00F6164C">
        <w:rPr>
          <w:rFonts w:ascii="Calibri" w:hAnsi="Calibri" w:cs="Calibri"/>
        </w:rPr>
        <w:t>interactions e.g. the sharing of experiences and viewpoints to construct new knowledge</w:t>
      </w:r>
      <w:r w:rsidR="001B2920" w:rsidRPr="00F6164C">
        <w:rPr>
          <w:rFonts w:ascii="Calibri" w:hAnsi="Calibri" w:cs="Calibri"/>
        </w:rPr>
        <w:t>,</w:t>
      </w:r>
      <w:r w:rsidR="0015254E" w:rsidRPr="00F6164C">
        <w:rPr>
          <w:rFonts w:ascii="Calibri" w:hAnsi="Calibri" w:cs="Calibri"/>
        </w:rPr>
        <w:t xml:space="preserve"> experiences and </w:t>
      </w:r>
      <w:r w:rsidR="00FD243D" w:rsidRPr="00F6164C">
        <w:rPr>
          <w:rFonts w:ascii="Calibri" w:hAnsi="Calibri" w:cs="Calibri"/>
        </w:rPr>
        <w:t>viewpoints</w:t>
      </w:r>
      <w:r w:rsidR="006E4A62" w:rsidRPr="00F6164C">
        <w:rPr>
          <w:rFonts w:ascii="Calibri" w:hAnsi="Calibri" w:cs="Calibri"/>
        </w:rPr>
        <w:t>.</w:t>
      </w:r>
    </w:p>
    <w:p w14:paraId="4C3C7827" w14:textId="49F03E30" w:rsidR="0037179C" w:rsidRPr="00F6164C" w:rsidRDefault="00A868A4" w:rsidP="00F6164C">
      <w:pPr>
        <w:pStyle w:val="ListParagraph"/>
        <w:numPr>
          <w:ilvl w:val="0"/>
          <w:numId w:val="5"/>
        </w:numPr>
        <w:spacing w:line="360" w:lineRule="auto"/>
        <w:rPr>
          <w:rFonts w:ascii="Calibri" w:hAnsi="Calibri" w:cs="Calibri"/>
        </w:rPr>
      </w:pPr>
      <w:r w:rsidRPr="00F6164C">
        <w:rPr>
          <w:rFonts w:ascii="Calibri" w:hAnsi="Calibri" w:cs="Calibri"/>
        </w:rPr>
        <w:t>Transformative learning</w:t>
      </w:r>
      <w:r w:rsidR="00AF008B" w:rsidRPr="00F6164C">
        <w:rPr>
          <w:rFonts w:ascii="Calibri" w:hAnsi="Calibri" w:cs="Calibri"/>
        </w:rPr>
        <w:t xml:space="preserve"> </w:t>
      </w:r>
      <w:r w:rsidR="00ED0888" w:rsidRPr="00F6164C">
        <w:rPr>
          <w:rFonts w:ascii="Calibri" w:hAnsi="Calibri" w:cs="Calibri"/>
        </w:rPr>
        <w:t>posits</w:t>
      </w:r>
      <w:r w:rsidR="008C1E77" w:rsidRPr="00F6164C">
        <w:rPr>
          <w:rFonts w:ascii="Calibri" w:hAnsi="Calibri" w:cs="Calibri"/>
        </w:rPr>
        <w:t xml:space="preserve"> that</w:t>
      </w:r>
      <w:r w:rsidR="00161052" w:rsidRPr="00F6164C">
        <w:rPr>
          <w:rFonts w:ascii="Calibri" w:hAnsi="Calibri" w:cs="Calibri"/>
        </w:rPr>
        <w:t>,</w:t>
      </w:r>
      <w:r w:rsidR="00ED0888" w:rsidRPr="00F6164C">
        <w:rPr>
          <w:rFonts w:ascii="Calibri" w:hAnsi="Calibri" w:cs="Calibri"/>
        </w:rPr>
        <w:t xml:space="preserve"> adult learners</w:t>
      </w:r>
      <w:r w:rsidR="00A84FDD" w:rsidRPr="00F6164C">
        <w:rPr>
          <w:rFonts w:ascii="Calibri" w:hAnsi="Calibri" w:cs="Calibri"/>
        </w:rPr>
        <w:t xml:space="preserve"> who receive new information</w:t>
      </w:r>
      <w:r w:rsidR="00A85F59" w:rsidRPr="00F6164C">
        <w:rPr>
          <w:rFonts w:ascii="Calibri" w:hAnsi="Calibri" w:cs="Calibri"/>
        </w:rPr>
        <w:t xml:space="preserve"> will evaluate past ideas</w:t>
      </w:r>
      <w:r w:rsidR="000A7F11" w:rsidRPr="00F6164C">
        <w:rPr>
          <w:rFonts w:ascii="Calibri" w:hAnsi="Calibri" w:cs="Calibri"/>
        </w:rPr>
        <w:t>, information and belief systems</w:t>
      </w:r>
      <w:r w:rsidR="006B3174" w:rsidRPr="00F6164C">
        <w:rPr>
          <w:rFonts w:ascii="Calibri" w:hAnsi="Calibri" w:cs="Calibri"/>
        </w:rPr>
        <w:t>, gaining new perspectives</w:t>
      </w:r>
      <w:r w:rsidR="00ED0888" w:rsidRPr="00F6164C">
        <w:rPr>
          <w:rFonts w:ascii="Calibri" w:hAnsi="Calibri" w:cs="Calibri"/>
        </w:rPr>
        <w:t xml:space="preserve"> </w:t>
      </w:r>
      <w:r w:rsidR="00161052" w:rsidRPr="00F6164C">
        <w:rPr>
          <w:rFonts w:ascii="Calibri" w:hAnsi="Calibri" w:cs="Calibri"/>
        </w:rPr>
        <w:t>through</w:t>
      </w:r>
      <w:r w:rsidR="009D0A93" w:rsidRPr="00F6164C">
        <w:rPr>
          <w:rFonts w:ascii="Calibri" w:hAnsi="Calibri" w:cs="Calibri"/>
        </w:rPr>
        <w:t xml:space="preserve"> self-reflection,</w:t>
      </w:r>
      <w:r w:rsidR="00161052" w:rsidRPr="00F6164C">
        <w:rPr>
          <w:rFonts w:ascii="Calibri" w:hAnsi="Calibri" w:cs="Calibri"/>
        </w:rPr>
        <w:t xml:space="preserve"> critical thinking</w:t>
      </w:r>
      <w:r w:rsidR="00710BD7" w:rsidRPr="00F6164C">
        <w:rPr>
          <w:rFonts w:ascii="Calibri" w:hAnsi="Calibri" w:cs="Calibri"/>
        </w:rPr>
        <w:t xml:space="preserve"> and making</w:t>
      </w:r>
      <w:r w:rsidR="00CF3B4E" w:rsidRPr="00F6164C">
        <w:rPr>
          <w:rFonts w:ascii="Calibri" w:hAnsi="Calibri" w:cs="Calibri"/>
        </w:rPr>
        <w:t xml:space="preserve"> new</w:t>
      </w:r>
      <w:r w:rsidR="00710BD7" w:rsidRPr="00F6164C">
        <w:rPr>
          <w:rFonts w:ascii="Calibri" w:hAnsi="Calibri" w:cs="Calibri"/>
        </w:rPr>
        <w:t xml:space="preserve"> meanin</w:t>
      </w:r>
      <w:r w:rsidR="00CF3B4E" w:rsidRPr="00F6164C">
        <w:rPr>
          <w:rFonts w:ascii="Calibri" w:hAnsi="Calibri" w:cs="Calibri"/>
        </w:rPr>
        <w:t xml:space="preserve">g </w:t>
      </w:r>
      <w:r w:rsidR="00797660" w:rsidRPr="00F6164C">
        <w:rPr>
          <w:rFonts w:ascii="Calibri" w:hAnsi="Calibri" w:cs="Calibri"/>
        </w:rPr>
        <w:t xml:space="preserve">of the world around them </w:t>
      </w:r>
      <w:r w:rsidR="00CF3B4E" w:rsidRPr="00F6164C">
        <w:rPr>
          <w:rFonts w:ascii="Calibri" w:hAnsi="Calibri" w:cs="Calibri"/>
        </w:rPr>
        <w:t>(</w:t>
      </w:r>
      <w:r w:rsidR="00C67928" w:rsidRPr="00F6164C">
        <w:rPr>
          <w:rFonts w:ascii="Calibri" w:hAnsi="Calibri" w:cs="Calibri"/>
        </w:rPr>
        <w:t xml:space="preserve">Cardiff Metropolitan University, </w:t>
      </w:r>
      <w:r w:rsidR="00AF008B" w:rsidRPr="00F6164C">
        <w:rPr>
          <w:rFonts w:ascii="Calibri" w:hAnsi="Calibri" w:cs="Calibri"/>
        </w:rPr>
        <w:t>2024)</w:t>
      </w:r>
      <w:r w:rsidR="00797660" w:rsidRPr="00F6164C">
        <w:rPr>
          <w:rFonts w:ascii="Calibri" w:hAnsi="Calibri" w:cs="Calibri"/>
        </w:rPr>
        <w:t>.</w:t>
      </w:r>
      <w:r w:rsidR="00161052" w:rsidRPr="00F6164C">
        <w:rPr>
          <w:rFonts w:ascii="Calibri" w:hAnsi="Calibri" w:cs="Calibri"/>
        </w:rPr>
        <w:t xml:space="preserve"> </w:t>
      </w:r>
    </w:p>
    <w:p w14:paraId="0A5A7698" w14:textId="05141526" w:rsidR="00444AE3" w:rsidRPr="00F6164C" w:rsidRDefault="00061F96" w:rsidP="00F6164C">
      <w:pPr>
        <w:spacing w:line="360" w:lineRule="auto"/>
        <w:rPr>
          <w:rFonts w:ascii="Calibri" w:hAnsi="Calibri" w:cs="Calibri"/>
          <w:u w:val="single"/>
        </w:rPr>
      </w:pPr>
      <w:r w:rsidRPr="00F6164C">
        <w:rPr>
          <w:rFonts w:ascii="Calibri" w:hAnsi="Calibri" w:cs="Calibri"/>
        </w:rPr>
        <w:t>Th</w:t>
      </w:r>
      <w:r w:rsidR="008B4085" w:rsidRPr="00F6164C">
        <w:rPr>
          <w:rFonts w:ascii="Calibri" w:hAnsi="Calibri" w:cs="Calibri"/>
        </w:rPr>
        <w:t>ese approaches to teaching and learning</w:t>
      </w:r>
      <w:r w:rsidRPr="00F6164C">
        <w:rPr>
          <w:rFonts w:ascii="Calibri" w:hAnsi="Calibri" w:cs="Calibri"/>
        </w:rPr>
        <w:t xml:space="preserve"> </w:t>
      </w:r>
      <w:r w:rsidR="008B4085" w:rsidRPr="00F6164C">
        <w:rPr>
          <w:rFonts w:ascii="Calibri" w:hAnsi="Calibri" w:cs="Calibri"/>
        </w:rPr>
        <w:t>are</w:t>
      </w:r>
      <w:r w:rsidRPr="00F6164C">
        <w:rPr>
          <w:rFonts w:ascii="Calibri" w:hAnsi="Calibri" w:cs="Calibri"/>
        </w:rPr>
        <w:t xml:space="preserve"> especially </w:t>
      </w:r>
      <w:r w:rsidR="008E2A20" w:rsidRPr="00F6164C">
        <w:rPr>
          <w:rFonts w:ascii="Calibri" w:hAnsi="Calibri" w:cs="Calibri"/>
        </w:rPr>
        <w:t>beneficial</w:t>
      </w:r>
      <w:r w:rsidRPr="00F6164C">
        <w:rPr>
          <w:rFonts w:ascii="Calibri" w:hAnsi="Calibri" w:cs="Calibri"/>
        </w:rPr>
        <w:t xml:space="preserve"> for </w:t>
      </w:r>
      <w:r w:rsidR="0060135F" w:rsidRPr="00F6164C">
        <w:rPr>
          <w:rFonts w:ascii="Calibri" w:hAnsi="Calibri" w:cs="Calibri"/>
        </w:rPr>
        <w:t>kinaesthetic</w:t>
      </w:r>
      <w:r w:rsidR="00973962" w:rsidRPr="00F6164C">
        <w:rPr>
          <w:rFonts w:ascii="Calibri" w:hAnsi="Calibri" w:cs="Calibri"/>
        </w:rPr>
        <w:t>, interpersonal,</w:t>
      </w:r>
      <w:r w:rsidR="00B905E8" w:rsidRPr="00F6164C">
        <w:rPr>
          <w:rFonts w:ascii="Calibri" w:hAnsi="Calibri" w:cs="Calibri"/>
        </w:rPr>
        <w:t xml:space="preserve"> verbal</w:t>
      </w:r>
      <w:r w:rsidR="00B149D7" w:rsidRPr="00F6164C">
        <w:rPr>
          <w:rFonts w:ascii="Calibri" w:hAnsi="Calibri" w:cs="Calibri"/>
        </w:rPr>
        <w:t xml:space="preserve">, logical and </w:t>
      </w:r>
      <w:r w:rsidR="00CE38DE" w:rsidRPr="00F6164C">
        <w:rPr>
          <w:rFonts w:ascii="Calibri" w:hAnsi="Calibri" w:cs="Calibri"/>
        </w:rPr>
        <w:t>auditory</w:t>
      </w:r>
      <w:r w:rsidRPr="00F6164C">
        <w:rPr>
          <w:rFonts w:ascii="Calibri" w:hAnsi="Calibri" w:cs="Calibri"/>
        </w:rPr>
        <w:t xml:space="preserve"> le</w:t>
      </w:r>
      <w:r w:rsidR="0060135F" w:rsidRPr="00F6164C">
        <w:rPr>
          <w:rFonts w:ascii="Calibri" w:hAnsi="Calibri" w:cs="Calibri"/>
        </w:rPr>
        <w:t>arners</w:t>
      </w:r>
      <w:r w:rsidR="00CE38DE" w:rsidRPr="00F6164C">
        <w:rPr>
          <w:rFonts w:ascii="Calibri" w:hAnsi="Calibri" w:cs="Calibri"/>
        </w:rPr>
        <w:t xml:space="preserve"> (</w:t>
      </w:r>
      <w:r w:rsidR="00F87428" w:rsidRPr="00F6164C">
        <w:rPr>
          <w:rFonts w:ascii="Calibri" w:hAnsi="Calibri" w:cs="Calibri"/>
        </w:rPr>
        <w:t xml:space="preserve">Duckworth, </w:t>
      </w:r>
      <w:r w:rsidR="00855B87" w:rsidRPr="00F6164C">
        <w:rPr>
          <w:rFonts w:ascii="Calibri" w:hAnsi="Calibri" w:cs="Calibri"/>
        </w:rPr>
        <w:t>2013)</w:t>
      </w:r>
      <w:r w:rsidR="009C5716" w:rsidRPr="00F6164C">
        <w:rPr>
          <w:rFonts w:ascii="Calibri" w:hAnsi="Calibri" w:cs="Calibri"/>
        </w:rPr>
        <w:t xml:space="preserve">. </w:t>
      </w:r>
      <w:r w:rsidR="00362F57" w:rsidRPr="00F6164C">
        <w:rPr>
          <w:rFonts w:ascii="Calibri" w:hAnsi="Calibri" w:cs="Calibri"/>
        </w:rPr>
        <w:t xml:space="preserve">The </w:t>
      </w:r>
      <w:r w:rsidR="004346B1" w:rsidRPr="00F6164C">
        <w:rPr>
          <w:rFonts w:ascii="Calibri" w:hAnsi="Calibri" w:cs="Calibri"/>
        </w:rPr>
        <w:t xml:space="preserve">teaching will take place in an environment that is safe for students to </w:t>
      </w:r>
      <w:r w:rsidR="00561A6D" w:rsidRPr="00F6164C">
        <w:rPr>
          <w:rFonts w:ascii="Calibri" w:hAnsi="Calibri" w:cs="Calibri"/>
        </w:rPr>
        <w:t>express themselves</w:t>
      </w:r>
      <w:r w:rsidR="008864E9" w:rsidRPr="00F6164C">
        <w:rPr>
          <w:rFonts w:ascii="Calibri" w:hAnsi="Calibri" w:cs="Calibri"/>
        </w:rPr>
        <w:t xml:space="preserve">, ideas and </w:t>
      </w:r>
      <w:r w:rsidR="005866A1" w:rsidRPr="00F6164C">
        <w:rPr>
          <w:rFonts w:ascii="Calibri" w:hAnsi="Calibri" w:cs="Calibri"/>
        </w:rPr>
        <w:t>ideologies</w:t>
      </w:r>
      <w:r w:rsidR="005854AA" w:rsidRPr="00F6164C">
        <w:rPr>
          <w:rFonts w:ascii="Calibri" w:hAnsi="Calibri" w:cs="Calibri"/>
        </w:rPr>
        <w:t xml:space="preserve"> free from </w:t>
      </w:r>
      <w:r w:rsidR="008C6DC7" w:rsidRPr="00F6164C">
        <w:rPr>
          <w:rFonts w:ascii="Calibri" w:hAnsi="Calibri" w:cs="Calibri"/>
        </w:rPr>
        <w:t>judgement</w:t>
      </w:r>
      <w:r w:rsidR="0013414E" w:rsidRPr="00F6164C">
        <w:rPr>
          <w:rFonts w:ascii="Calibri" w:hAnsi="Calibri" w:cs="Calibri"/>
        </w:rPr>
        <w:t>, even if they are not socially acceptable</w:t>
      </w:r>
      <w:r w:rsidR="005866A1" w:rsidRPr="00F6164C">
        <w:rPr>
          <w:rFonts w:ascii="Calibri" w:hAnsi="Calibri" w:cs="Calibri"/>
        </w:rPr>
        <w:t>.</w:t>
      </w:r>
      <w:r w:rsidR="00467E80" w:rsidRPr="00F6164C">
        <w:rPr>
          <w:rFonts w:ascii="Calibri" w:hAnsi="Calibri" w:cs="Calibri"/>
        </w:rPr>
        <w:t xml:space="preserve"> Allowing students to express themselves </w:t>
      </w:r>
      <w:r w:rsidR="00EB0C42" w:rsidRPr="00F6164C">
        <w:rPr>
          <w:rFonts w:ascii="Calibri" w:hAnsi="Calibri" w:cs="Calibri"/>
        </w:rPr>
        <w:t xml:space="preserve">has several advantages, </w:t>
      </w:r>
      <w:r w:rsidR="002046F2" w:rsidRPr="00F6164C">
        <w:rPr>
          <w:rFonts w:ascii="Calibri" w:hAnsi="Calibri" w:cs="Calibri"/>
        </w:rPr>
        <w:t>it can allow for</w:t>
      </w:r>
      <w:r w:rsidR="0065382D" w:rsidRPr="00F6164C">
        <w:rPr>
          <w:rFonts w:ascii="Calibri" w:hAnsi="Calibri" w:cs="Calibri"/>
        </w:rPr>
        <w:t xml:space="preserve"> respectful debate</w:t>
      </w:r>
      <w:r w:rsidR="00C54094" w:rsidRPr="00F6164C">
        <w:rPr>
          <w:rFonts w:ascii="Calibri" w:hAnsi="Calibri" w:cs="Calibri"/>
        </w:rPr>
        <w:t xml:space="preserve"> and</w:t>
      </w:r>
      <w:r w:rsidR="00111C2F" w:rsidRPr="00F6164C">
        <w:rPr>
          <w:rFonts w:ascii="Calibri" w:hAnsi="Calibri" w:cs="Calibri"/>
        </w:rPr>
        <w:t xml:space="preserve"> </w:t>
      </w:r>
      <w:r w:rsidR="00A44537" w:rsidRPr="00F6164C">
        <w:rPr>
          <w:rFonts w:ascii="Calibri" w:hAnsi="Calibri" w:cs="Calibri"/>
        </w:rPr>
        <w:t xml:space="preserve">emergence of differing </w:t>
      </w:r>
      <w:r w:rsidR="00A7255F" w:rsidRPr="00F6164C">
        <w:rPr>
          <w:rFonts w:ascii="Calibri" w:hAnsi="Calibri" w:cs="Calibri"/>
        </w:rPr>
        <w:t xml:space="preserve">perspectives </w:t>
      </w:r>
      <w:r w:rsidR="00C54094" w:rsidRPr="00F6164C">
        <w:rPr>
          <w:rFonts w:ascii="Calibri" w:hAnsi="Calibri" w:cs="Calibri"/>
        </w:rPr>
        <w:t xml:space="preserve">that allow students to </w:t>
      </w:r>
      <w:r w:rsidR="00F47F3B" w:rsidRPr="00F6164C">
        <w:rPr>
          <w:rFonts w:ascii="Calibri" w:hAnsi="Calibri" w:cs="Calibri"/>
        </w:rPr>
        <w:t xml:space="preserve">develop the skills to </w:t>
      </w:r>
      <w:r w:rsidR="00C54094" w:rsidRPr="00F6164C">
        <w:rPr>
          <w:rFonts w:ascii="Calibri" w:hAnsi="Calibri" w:cs="Calibri"/>
        </w:rPr>
        <w:t xml:space="preserve">think critically </w:t>
      </w:r>
      <w:r w:rsidR="00EF292A" w:rsidRPr="00F6164C">
        <w:rPr>
          <w:rFonts w:ascii="Calibri" w:hAnsi="Calibri" w:cs="Calibri"/>
        </w:rPr>
        <w:t>which</w:t>
      </w:r>
      <w:r w:rsidR="008B37F7" w:rsidRPr="00F6164C">
        <w:rPr>
          <w:rFonts w:ascii="Calibri" w:hAnsi="Calibri" w:cs="Calibri"/>
        </w:rPr>
        <w:t xml:space="preserve"> is crucial for learning (</w:t>
      </w:r>
      <w:r w:rsidR="00A27D8D" w:rsidRPr="00F6164C">
        <w:rPr>
          <w:rFonts w:ascii="Calibri" w:hAnsi="Calibri" w:cs="Calibri"/>
        </w:rPr>
        <w:t xml:space="preserve">EHRC, </w:t>
      </w:r>
      <w:r w:rsidR="000226B7" w:rsidRPr="00F6164C">
        <w:rPr>
          <w:rFonts w:ascii="Calibri" w:hAnsi="Calibri" w:cs="Calibri"/>
        </w:rPr>
        <w:t xml:space="preserve">2018). </w:t>
      </w:r>
      <w:r w:rsidR="005866A1" w:rsidRPr="00F6164C">
        <w:rPr>
          <w:rFonts w:ascii="Calibri" w:hAnsi="Calibri" w:cs="Calibri"/>
        </w:rPr>
        <w:t>The environment presented</w:t>
      </w:r>
      <w:r w:rsidR="00B86E47" w:rsidRPr="00F6164C">
        <w:rPr>
          <w:rFonts w:ascii="Calibri" w:hAnsi="Calibri" w:cs="Calibri"/>
        </w:rPr>
        <w:t>,</w:t>
      </w:r>
      <w:r w:rsidR="005866A1" w:rsidRPr="00F6164C">
        <w:rPr>
          <w:rFonts w:ascii="Calibri" w:hAnsi="Calibri" w:cs="Calibri"/>
        </w:rPr>
        <w:t xml:space="preserve"> as well as the teaching and learning methods</w:t>
      </w:r>
      <w:r w:rsidR="00B86E47" w:rsidRPr="00F6164C">
        <w:rPr>
          <w:rFonts w:ascii="Calibri" w:hAnsi="Calibri" w:cs="Calibri"/>
        </w:rPr>
        <w:t>,</w:t>
      </w:r>
      <w:r w:rsidR="005866A1" w:rsidRPr="00F6164C">
        <w:rPr>
          <w:rFonts w:ascii="Calibri" w:hAnsi="Calibri" w:cs="Calibri"/>
        </w:rPr>
        <w:t xml:space="preserve"> will meet several of the professional standards </w:t>
      </w:r>
      <w:r w:rsidR="00C6500C" w:rsidRPr="00F6164C">
        <w:rPr>
          <w:rFonts w:ascii="Calibri" w:hAnsi="Calibri" w:cs="Calibri"/>
        </w:rPr>
        <w:t>set by the Welsh Government (2023) such as</w:t>
      </w:r>
      <w:r w:rsidR="00A7690F" w:rsidRPr="00F6164C">
        <w:rPr>
          <w:rFonts w:ascii="Calibri" w:hAnsi="Calibri" w:cs="Calibri"/>
        </w:rPr>
        <w:t>,</w:t>
      </w:r>
      <w:r w:rsidR="00C6500C" w:rsidRPr="00F6164C">
        <w:rPr>
          <w:rFonts w:ascii="Calibri" w:hAnsi="Calibri" w:cs="Calibri"/>
        </w:rPr>
        <w:t xml:space="preserve"> </w:t>
      </w:r>
      <w:r w:rsidR="003D49ED" w:rsidRPr="00F6164C">
        <w:rPr>
          <w:rFonts w:ascii="Calibri" w:hAnsi="Calibri" w:cs="Calibri"/>
        </w:rPr>
        <w:t>ensur</w:t>
      </w:r>
      <w:r w:rsidR="008F09F3" w:rsidRPr="00F6164C">
        <w:rPr>
          <w:rFonts w:ascii="Calibri" w:hAnsi="Calibri" w:cs="Calibri"/>
        </w:rPr>
        <w:t>ing</w:t>
      </w:r>
      <w:r w:rsidR="003D49ED" w:rsidRPr="00F6164C">
        <w:rPr>
          <w:rFonts w:ascii="Calibri" w:hAnsi="Calibri" w:cs="Calibri"/>
        </w:rPr>
        <w:t xml:space="preserve"> a safe and inclusive learning environment, </w:t>
      </w:r>
      <w:r w:rsidR="008F09F3" w:rsidRPr="00F6164C">
        <w:rPr>
          <w:rFonts w:ascii="Calibri" w:hAnsi="Calibri" w:cs="Calibri"/>
        </w:rPr>
        <w:t>d</w:t>
      </w:r>
      <w:r w:rsidR="00DA175D" w:rsidRPr="00F6164C">
        <w:rPr>
          <w:rFonts w:ascii="Calibri" w:hAnsi="Calibri" w:cs="Calibri"/>
        </w:rPr>
        <w:t>emonstrate dignity, courtesy and respect towards others</w:t>
      </w:r>
      <w:r w:rsidR="008F09F3" w:rsidRPr="00F6164C">
        <w:rPr>
          <w:rFonts w:ascii="Calibri" w:hAnsi="Calibri" w:cs="Calibri"/>
        </w:rPr>
        <w:t xml:space="preserve"> by using active listenin</w:t>
      </w:r>
      <w:r w:rsidR="003C607B" w:rsidRPr="00F6164C">
        <w:rPr>
          <w:rFonts w:ascii="Calibri" w:hAnsi="Calibri" w:cs="Calibri"/>
        </w:rPr>
        <w:t xml:space="preserve">g skills and professional dialogue. </w:t>
      </w:r>
      <w:r w:rsidR="004D6BB9" w:rsidRPr="00F6164C">
        <w:rPr>
          <w:rFonts w:ascii="Calibri" w:hAnsi="Calibri" w:cs="Calibri"/>
        </w:rPr>
        <w:t>It will foster</w:t>
      </w:r>
      <w:r w:rsidR="00722897" w:rsidRPr="00F6164C">
        <w:rPr>
          <w:rFonts w:ascii="Calibri" w:hAnsi="Calibri" w:cs="Calibri"/>
        </w:rPr>
        <w:t xml:space="preserve">, nurture and build positive collaborative working </w:t>
      </w:r>
      <w:r w:rsidR="00CD41AA" w:rsidRPr="00F6164C">
        <w:rPr>
          <w:rFonts w:ascii="Calibri" w:hAnsi="Calibri" w:cs="Calibri"/>
        </w:rPr>
        <w:t>relationships where students will prosper and grow</w:t>
      </w:r>
      <w:r w:rsidR="0026478B" w:rsidRPr="00F6164C">
        <w:rPr>
          <w:rFonts w:ascii="Calibri" w:hAnsi="Calibri" w:cs="Calibri"/>
        </w:rPr>
        <w:t>. Using self-reflection, peer group working and discussion</w:t>
      </w:r>
      <w:r w:rsidR="001B016D" w:rsidRPr="00F6164C">
        <w:rPr>
          <w:rFonts w:ascii="Calibri" w:hAnsi="Calibri" w:cs="Calibri"/>
        </w:rPr>
        <w:t>/open dialogue</w:t>
      </w:r>
      <w:r w:rsidR="0085085C" w:rsidRPr="00F6164C">
        <w:rPr>
          <w:rFonts w:ascii="Calibri" w:hAnsi="Calibri" w:cs="Calibri"/>
        </w:rPr>
        <w:t xml:space="preserve"> strategies</w:t>
      </w:r>
      <w:r w:rsidR="00D02781" w:rsidRPr="00F6164C">
        <w:rPr>
          <w:rFonts w:ascii="Calibri" w:hAnsi="Calibri" w:cs="Calibri"/>
        </w:rPr>
        <w:t>,</w:t>
      </w:r>
      <w:r w:rsidR="0026478B" w:rsidRPr="00F6164C">
        <w:rPr>
          <w:rFonts w:ascii="Calibri" w:hAnsi="Calibri" w:cs="Calibri"/>
        </w:rPr>
        <w:t xml:space="preserve"> </w:t>
      </w:r>
      <w:r w:rsidR="003B6A4C" w:rsidRPr="00F6164C">
        <w:rPr>
          <w:rFonts w:ascii="Calibri" w:hAnsi="Calibri" w:cs="Calibri"/>
        </w:rPr>
        <w:t xml:space="preserve">will enable students to share and take responsibility </w:t>
      </w:r>
      <w:r w:rsidR="0085085C" w:rsidRPr="00F6164C">
        <w:rPr>
          <w:rFonts w:ascii="Calibri" w:hAnsi="Calibri" w:cs="Calibri"/>
        </w:rPr>
        <w:t>of</w:t>
      </w:r>
      <w:r w:rsidR="003B6A4C" w:rsidRPr="00F6164C">
        <w:rPr>
          <w:rFonts w:ascii="Calibri" w:hAnsi="Calibri" w:cs="Calibri"/>
        </w:rPr>
        <w:t xml:space="preserve"> their learning</w:t>
      </w:r>
      <w:r w:rsidR="00B06E7C" w:rsidRPr="00F6164C">
        <w:rPr>
          <w:rFonts w:ascii="Calibri" w:hAnsi="Calibri" w:cs="Calibri"/>
        </w:rPr>
        <w:t xml:space="preserve"> by</w:t>
      </w:r>
      <w:r w:rsidR="000E1DA3" w:rsidRPr="00F6164C">
        <w:rPr>
          <w:rFonts w:ascii="Calibri" w:hAnsi="Calibri" w:cs="Calibri"/>
        </w:rPr>
        <w:t xml:space="preserve"> </w:t>
      </w:r>
      <w:r w:rsidR="00D34656" w:rsidRPr="00F6164C">
        <w:rPr>
          <w:rFonts w:ascii="Calibri" w:hAnsi="Calibri" w:cs="Calibri"/>
        </w:rPr>
        <w:t>creating an</w:t>
      </w:r>
      <w:r w:rsidR="000E1DA3" w:rsidRPr="00F6164C">
        <w:rPr>
          <w:rFonts w:ascii="Calibri" w:hAnsi="Calibri" w:cs="Calibri"/>
        </w:rPr>
        <w:t xml:space="preserve"> achievable</w:t>
      </w:r>
      <w:r w:rsidR="00D34656" w:rsidRPr="00F6164C">
        <w:rPr>
          <w:rFonts w:ascii="Calibri" w:hAnsi="Calibri" w:cs="Calibri"/>
        </w:rPr>
        <w:t xml:space="preserve"> action plan </w:t>
      </w:r>
      <w:r w:rsidR="00B06E7C" w:rsidRPr="00F6164C">
        <w:rPr>
          <w:rFonts w:ascii="Calibri" w:hAnsi="Calibri" w:cs="Calibri"/>
        </w:rPr>
        <w:t>to</w:t>
      </w:r>
      <w:r w:rsidR="00D34656" w:rsidRPr="00F6164C">
        <w:rPr>
          <w:rFonts w:ascii="Calibri" w:hAnsi="Calibri" w:cs="Calibri"/>
        </w:rPr>
        <w:t xml:space="preserve"> guide</w:t>
      </w:r>
      <w:r w:rsidR="000E1DA3" w:rsidRPr="00F6164C">
        <w:rPr>
          <w:rFonts w:ascii="Calibri" w:hAnsi="Calibri" w:cs="Calibri"/>
        </w:rPr>
        <w:t xml:space="preserve"> </w:t>
      </w:r>
      <w:r w:rsidR="0085085C" w:rsidRPr="00F6164C">
        <w:rPr>
          <w:rFonts w:ascii="Calibri" w:hAnsi="Calibri" w:cs="Calibri"/>
        </w:rPr>
        <w:t xml:space="preserve"> future progression and </w:t>
      </w:r>
      <w:r w:rsidR="000E1DA3" w:rsidRPr="00F6164C">
        <w:rPr>
          <w:rFonts w:ascii="Calibri" w:hAnsi="Calibri" w:cs="Calibri"/>
        </w:rPr>
        <w:t>development</w:t>
      </w:r>
      <w:r w:rsidR="00D34656" w:rsidRPr="00F6164C">
        <w:rPr>
          <w:rFonts w:ascii="Calibri" w:hAnsi="Calibri" w:cs="Calibri"/>
        </w:rPr>
        <w:t>.</w:t>
      </w:r>
    </w:p>
    <w:p w14:paraId="460846BF" w14:textId="77777777" w:rsidR="008D7C0D" w:rsidRPr="00F6164C" w:rsidRDefault="008D7C0D" w:rsidP="00F6164C">
      <w:pPr>
        <w:spacing w:line="360" w:lineRule="auto"/>
        <w:rPr>
          <w:rFonts w:ascii="Calibri" w:hAnsi="Calibri" w:cs="Calibri"/>
          <w:u w:val="single"/>
        </w:rPr>
      </w:pPr>
    </w:p>
    <w:p w14:paraId="28DA3C84" w14:textId="77777777" w:rsidR="000A1321" w:rsidRDefault="000A1321" w:rsidP="00F6164C">
      <w:pPr>
        <w:spacing w:line="360" w:lineRule="auto"/>
        <w:rPr>
          <w:rFonts w:ascii="Calibri" w:hAnsi="Calibri" w:cs="Calibri"/>
          <w:u w:val="single"/>
        </w:rPr>
      </w:pPr>
    </w:p>
    <w:p w14:paraId="25640F93" w14:textId="0B933162" w:rsidR="00A32CA5" w:rsidRPr="00F6164C" w:rsidRDefault="00A32CA5" w:rsidP="00F6164C">
      <w:pPr>
        <w:spacing w:line="360" w:lineRule="auto"/>
        <w:rPr>
          <w:rFonts w:ascii="Calibri" w:hAnsi="Calibri" w:cs="Calibri"/>
          <w:u w:val="single"/>
        </w:rPr>
      </w:pPr>
      <w:r w:rsidRPr="00F6164C">
        <w:rPr>
          <w:rFonts w:ascii="Calibri" w:hAnsi="Calibri" w:cs="Calibri"/>
          <w:u w:val="single"/>
        </w:rPr>
        <w:t>Time/duration of course</w:t>
      </w:r>
    </w:p>
    <w:p w14:paraId="5556F17C" w14:textId="5EAC38BE" w:rsidR="00A32CA5" w:rsidRPr="00F6164C" w:rsidRDefault="00A32CA5" w:rsidP="00F6164C">
      <w:pPr>
        <w:spacing w:line="360" w:lineRule="auto"/>
        <w:rPr>
          <w:rFonts w:ascii="Calibri" w:hAnsi="Calibri" w:cs="Calibri"/>
        </w:rPr>
      </w:pPr>
      <w:r w:rsidRPr="00F6164C">
        <w:rPr>
          <w:rFonts w:ascii="Calibri" w:hAnsi="Calibri" w:cs="Calibri"/>
        </w:rPr>
        <w:t xml:space="preserve">A </w:t>
      </w:r>
      <w:r w:rsidR="00516C72" w:rsidRPr="00F6164C">
        <w:rPr>
          <w:rFonts w:ascii="Calibri" w:hAnsi="Calibri" w:cs="Calibri"/>
        </w:rPr>
        <w:t>1-day</w:t>
      </w:r>
      <w:r w:rsidRPr="00F6164C">
        <w:rPr>
          <w:rFonts w:ascii="Calibri" w:hAnsi="Calibri" w:cs="Calibri"/>
        </w:rPr>
        <w:t xml:space="preserve"> course </w:t>
      </w:r>
      <w:r w:rsidR="001579B9" w:rsidRPr="00F6164C">
        <w:rPr>
          <w:rFonts w:ascii="Calibri" w:hAnsi="Calibri" w:cs="Calibri"/>
        </w:rPr>
        <w:t xml:space="preserve">consisting of </w:t>
      </w:r>
      <w:r w:rsidR="004405C0" w:rsidRPr="00F6164C">
        <w:rPr>
          <w:rFonts w:ascii="Calibri" w:hAnsi="Calibri" w:cs="Calibri"/>
        </w:rPr>
        <w:t xml:space="preserve">2 </w:t>
      </w:r>
      <w:r w:rsidRPr="00F6164C">
        <w:rPr>
          <w:rFonts w:ascii="Calibri" w:hAnsi="Calibri" w:cs="Calibri"/>
        </w:rPr>
        <w:t xml:space="preserve">morning and </w:t>
      </w:r>
      <w:r w:rsidR="004405C0" w:rsidRPr="00F6164C">
        <w:rPr>
          <w:rFonts w:ascii="Calibri" w:hAnsi="Calibri" w:cs="Calibri"/>
        </w:rPr>
        <w:t xml:space="preserve">2 </w:t>
      </w:r>
      <w:r w:rsidRPr="00F6164C">
        <w:rPr>
          <w:rFonts w:ascii="Calibri" w:hAnsi="Calibri" w:cs="Calibri"/>
        </w:rPr>
        <w:t>afternoon session</w:t>
      </w:r>
      <w:r w:rsidR="00980093" w:rsidRPr="00F6164C">
        <w:rPr>
          <w:rFonts w:ascii="Calibri" w:hAnsi="Calibri" w:cs="Calibri"/>
        </w:rPr>
        <w:t xml:space="preserve">. There will be refreshment breaks </w:t>
      </w:r>
      <w:r w:rsidR="00516C72" w:rsidRPr="00F6164C">
        <w:rPr>
          <w:rFonts w:ascii="Calibri" w:hAnsi="Calibri" w:cs="Calibri"/>
        </w:rPr>
        <w:t>between each morning and afternoon session with a longer lunch break mid-section.</w:t>
      </w:r>
    </w:p>
    <w:p w14:paraId="1BC4DC8F" w14:textId="77777777" w:rsidR="00A32CA5" w:rsidRPr="00F6164C" w:rsidRDefault="00A32CA5" w:rsidP="00F6164C">
      <w:pPr>
        <w:spacing w:line="360" w:lineRule="auto"/>
        <w:rPr>
          <w:rFonts w:ascii="Calibri" w:hAnsi="Calibri" w:cs="Calibri"/>
          <w:u w:val="single"/>
        </w:rPr>
      </w:pPr>
    </w:p>
    <w:p w14:paraId="1E7BB9CA" w14:textId="77777777" w:rsidR="000A1321" w:rsidRDefault="000A1321" w:rsidP="00F6164C">
      <w:pPr>
        <w:spacing w:line="360" w:lineRule="auto"/>
        <w:rPr>
          <w:rFonts w:ascii="Calibri" w:hAnsi="Calibri" w:cs="Calibri"/>
          <w:u w:val="single"/>
        </w:rPr>
      </w:pPr>
    </w:p>
    <w:p w14:paraId="0B471430" w14:textId="37B10E3B" w:rsidR="00A32CA5" w:rsidRPr="00F6164C" w:rsidRDefault="00A32CA5" w:rsidP="00F6164C">
      <w:pPr>
        <w:spacing w:line="360" w:lineRule="auto"/>
        <w:rPr>
          <w:rFonts w:ascii="Calibri" w:hAnsi="Calibri" w:cs="Calibri"/>
          <w:u w:val="single"/>
        </w:rPr>
      </w:pPr>
      <w:r w:rsidRPr="00F6164C">
        <w:rPr>
          <w:rFonts w:ascii="Calibri" w:hAnsi="Calibri" w:cs="Calibri"/>
          <w:u w:val="single"/>
        </w:rPr>
        <w:t>Assessment</w:t>
      </w:r>
      <w:r w:rsidR="00420262" w:rsidRPr="00F6164C">
        <w:rPr>
          <w:rFonts w:ascii="Calibri" w:hAnsi="Calibri" w:cs="Calibri"/>
          <w:u w:val="single"/>
        </w:rPr>
        <w:t xml:space="preserve"> strategy</w:t>
      </w:r>
    </w:p>
    <w:p w14:paraId="0F983E37" w14:textId="139821FB" w:rsidR="00073834" w:rsidRPr="00F6164C" w:rsidRDefault="00073834" w:rsidP="00F6164C">
      <w:pPr>
        <w:spacing w:line="360" w:lineRule="auto"/>
        <w:rPr>
          <w:rFonts w:ascii="Calibri" w:hAnsi="Calibri" w:cs="Calibri"/>
        </w:rPr>
      </w:pPr>
      <w:r w:rsidRPr="00F6164C">
        <w:rPr>
          <w:rFonts w:ascii="Calibri" w:hAnsi="Calibri" w:cs="Calibri"/>
        </w:rPr>
        <w:t xml:space="preserve">The assessments within the course will consist of </w:t>
      </w:r>
      <w:r w:rsidR="00EA7722" w:rsidRPr="00F6164C">
        <w:rPr>
          <w:rFonts w:ascii="Calibri" w:hAnsi="Calibri" w:cs="Calibri"/>
        </w:rPr>
        <w:t>diagnostic, formative and summative assessments. Diagnostic assessment, which will take place through a</w:t>
      </w:r>
      <w:r w:rsidR="00EA0C6B" w:rsidRPr="00F6164C">
        <w:rPr>
          <w:rFonts w:ascii="Calibri" w:hAnsi="Calibri" w:cs="Calibri"/>
        </w:rPr>
        <w:t xml:space="preserve">sking the students their current knowledge </w:t>
      </w:r>
      <w:r w:rsidR="00B54D36" w:rsidRPr="00F6164C">
        <w:rPr>
          <w:rFonts w:ascii="Calibri" w:hAnsi="Calibri" w:cs="Calibri"/>
        </w:rPr>
        <w:t xml:space="preserve">and activity </w:t>
      </w:r>
      <w:r w:rsidR="00EA0C6B" w:rsidRPr="00F6164C">
        <w:rPr>
          <w:rFonts w:ascii="Calibri" w:hAnsi="Calibri" w:cs="Calibri"/>
        </w:rPr>
        <w:t>will allow the teacher to ascertain students starting poin</w:t>
      </w:r>
      <w:r w:rsidR="00C823DF" w:rsidRPr="00F6164C">
        <w:rPr>
          <w:rFonts w:ascii="Calibri" w:hAnsi="Calibri" w:cs="Calibri"/>
        </w:rPr>
        <w:t>t</w:t>
      </w:r>
      <w:r w:rsidR="00B54D36" w:rsidRPr="00F6164C">
        <w:rPr>
          <w:rFonts w:ascii="Calibri" w:hAnsi="Calibri" w:cs="Calibri"/>
        </w:rPr>
        <w:t xml:space="preserve"> and</w:t>
      </w:r>
      <w:r w:rsidR="00C84C10" w:rsidRPr="00F6164C">
        <w:rPr>
          <w:rFonts w:ascii="Calibri" w:hAnsi="Calibri" w:cs="Calibri"/>
        </w:rPr>
        <w:t xml:space="preserve"> identify their strengths</w:t>
      </w:r>
      <w:r w:rsidR="001B694B" w:rsidRPr="00F6164C">
        <w:rPr>
          <w:rFonts w:ascii="Calibri" w:hAnsi="Calibri" w:cs="Calibri"/>
        </w:rPr>
        <w:t>, needs and weaknesses</w:t>
      </w:r>
      <w:r w:rsidR="00DB5CCE" w:rsidRPr="00F6164C">
        <w:rPr>
          <w:rFonts w:ascii="Calibri" w:hAnsi="Calibri" w:cs="Calibri"/>
        </w:rPr>
        <w:t>,</w:t>
      </w:r>
      <w:r w:rsidR="001040FC" w:rsidRPr="00F6164C">
        <w:rPr>
          <w:rFonts w:ascii="Calibri" w:hAnsi="Calibri" w:cs="Calibri"/>
        </w:rPr>
        <w:t xml:space="preserve"> areas for further development</w:t>
      </w:r>
      <w:r w:rsidR="00964D72" w:rsidRPr="00F6164C">
        <w:rPr>
          <w:rFonts w:ascii="Calibri" w:hAnsi="Calibri" w:cs="Calibri"/>
        </w:rPr>
        <w:t xml:space="preserve">. The diagnostic assessment </w:t>
      </w:r>
      <w:r w:rsidR="00CA67FF" w:rsidRPr="00F6164C">
        <w:rPr>
          <w:rFonts w:ascii="Calibri" w:hAnsi="Calibri" w:cs="Calibri"/>
        </w:rPr>
        <w:t xml:space="preserve">can also aid the teacher in identifying if the students have any </w:t>
      </w:r>
      <w:r w:rsidR="008B2DCF" w:rsidRPr="00F6164C">
        <w:rPr>
          <w:rFonts w:ascii="Calibri" w:hAnsi="Calibri" w:cs="Calibri"/>
        </w:rPr>
        <w:t xml:space="preserve">potential </w:t>
      </w:r>
      <w:r w:rsidR="00CA67FF" w:rsidRPr="00F6164C">
        <w:rPr>
          <w:rFonts w:ascii="Calibri" w:hAnsi="Calibri" w:cs="Calibri"/>
        </w:rPr>
        <w:t>misconceptions</w:t>
      </w:r>
      <w:r w:rsidR="00081126" w:rsidRPr="00F6164C">
        <w:rPr>
          <w:rFonts w:ascii="Calibri" w:hAnsi="Calibri" w:cs="Calibri"/>
        </w:rPr>
        <w:t xml:space="preserve"> that may have emerged during their education journey </w:t>
      </w:r>
      <w:r w:rsidR="008B2DCF" w:rsidRPr="00F6164C">
        <w:rPr>
          <w:rFonts w:ascii="Calibri" w:hAnsi="Calibri" w:cs="Calibri"/>
        </w:rPr>
        <w:t>that may present a barrier to their learning</w:t>
      </w:r>
      <w:r w:rsidR="0058699B" w:rsidRPr="00F6164C">
        <w:rPr>
          <w:rFonts w:ascii="Calibri" w:hAnsi="Calibri" w:cs="Calibri"/>
        </w:rPr>
        <w:t xml:space="preserve"> that will need to be overcome</w:t>
      </w:r>
      <w:r w:rsidR="008B2DCF" w:rsidRPr="00F6164C">
        <w:rPr>
          <w:rFonts w:ascii="Calibri" w:hAnsi="Calibri" w:cs="Calibri"/>
        </w:rPr>
        <w:t xml:space="preserve"> e.g. disengaged from education</w:t>
      </w:r>
      <w:r w:rsidR="0058699B" w:rsidRPr="00F6164C">
        <w:rPr>
          <w:rFonts w:ascii="Calibri" w:hAnsi="Calibri" w:cs="Calibri"/>
        </w:rPr>
        <w:t xml:space="preserve"> due to poor experiences</w:t>
      </w:r>
      <w:r w:rsidR="00FE48D7" w:rsidRPr="00F6164C">
        <w:rPr>
          <w:rFonts w:ascii="Calibri" w:hAnsi="Calibri" w:cs="Calibri"/>
        </w:rPr>
        <w:t xml:space="preserve"> (</w:t>
      </w:r>
      <w:r w:rsidR="007732F0" w:rsidRPr="00F6164C">
        <w:rPr>
          <w:rFonts w:ascii="Calibri" w:hAnsi="Calibri" w:cs="Calibri"/>
        </w:rPr>
        <w:t xml:space="preserve">NFER, 2024). </w:t>
      </w:r>
      <w:r w:rsidR="00FD0443" w:rsidRPr="00F6164C">
        <w:rPr>
          <w:rFonts w:ascii="Calibri" w:hAnsi="Calibri" w:cs="Calibri"/>
        </w:rPr>
        <w:t>The f</w:t>
      </w:r>
      <w:r w:rsidR="00DB5CCE" w:rsidRPr="00F6164C">
        <w:rPr>
          <w:rFonts w:ascii="Calibri" w:hAnsi="Calibri" w:cs="Calibri"/>
        </w:rPr>
        <w:t xml:space="preserve">ormative assessment will take </w:t>
      </w:r>
      <w:r w:rsidR="00F46A41" w:rsidRPr="00F6164C">
        <w:rPr>
          <w:rFonts w:ascii="Calibri" w:hAnsi="Calibri" w:cs="Calibri"/>
        </w:rPr>
        <w:t xml:space="preserve">an </w:t>
      </w:r>
      <w:r w:rsidR="00DB5CCE" w:rsidRPr="00F6164C">
        <w:rPr>
          <w:rFonts w:ascii="Calibri" w:hAnsi="Calibri" w:cs="Calibri"/>
        </w:rPr>
        <w:t>informal</w:t>
      </w:r>
      <w:r w:rsidR="00F46A41" w:rsidRPr="00F6164C">
        <w:rPr>
          <w:rFonts w:ascii="Calibri" w:hAnsi="Calibri" w:cs="Calibri"/>
        </w:rPr>
        <w:t xml:space="preserve"> approach via question and answer se</w:t>
      </w:r>
      <w:r w:rsidR="00FD0443" w:rsidRPr="00F6164C">
        <w:rPr>
          <w:rFonts w:ascii="Calibri" w:hAnsi="Calibri" w:cs="Calibri"/>
        </w:rPr>
        <w:t>ctions</w:t>
      </w:r>
      <w:r w:rsidR="00F46A41" w:rsidRPr="00F6164C">
        <w:rPr>
          <w:rFonts w:ascii="Calibri" w:hAnsi="Calibri" w:cs="Calibri"/>
        </w:rPr>
        <w:t>,</w:t>
      </w:r>
      <w:r w:rsidR="00FD0443" w:rsidRPr="00F6164C">
        <w:rPr>
          <w:rFonts w:ascii="Calibri" w:hAnsi="Calibri" w:cs="Calibri"/>
        </w:rPr>
        <w:t xml:space="preserve"> and monitoring peer group work</w:t>
      </w:r>
      <w:r w:rsidR="00B526B0" w:rsidRPr="00F6164C">
        <w:rPr>
          <w:rFonts w:ascii="Calibri" w:hAnsi="Calibri" w:cs="Calibri"/>
        </w:rPr>
        <w:t xml:space="preserve"> and overall engagement with the session.</w:t>
      </w:r>
      <w:r w:rsidR="00AD4ED5" w:rsidRPr="00F6164C">
        <w:rPr>
          <w:rFonts w:ascii="Calibri" w:hAnsi="Calibri" w:cs="Calibri"/>
        </w:rPr>
        <w:t xml:space="preserve"> This approach will allow the teacher to </w:t>
      </w:r>
      <w:r w:rsidR="005E0594" w:rsidRPr="00F6164C">
        <w:rPr>
          <w:rFonts w:ascii="Calibri" w:hAnsi="Calibri" w:cs="Calibri"/>
        </w:rPr>
        <w:t>examine the overall experie</w:t>
      </w:r>
      <w:r w:rsidR="00B872EC" w:rsidRPr="00F6164C">
        <w:rPr>
          <w:rFonts w:ascii="Calibri" w:hAnsi="Calibri" w:cs="Calibri"/>
        </w:rPr>
        <w:t>nce and amend their teaching/approaches in real time</w:t>
      </w:r>
      <w:r w:rsidR="0092144C" w:rsidRPr="00F6164C">
        <w:rPr>
          <w:rFonts w:ascii="Calibri" w:hAnsi="Calibri" w:cs="Calibri"/>
        </w:rPr>
        <w:t xml:space="preserve"> to develop students skills</w:t>
      </w:r>
      <w:r w:rsidR="00AE4DD3" w:rsidRPr="00F6164C">
        <w:rPr>
          <w:rFonts w:ascii="Calibri" w:hAnsi="Calibri" w:cs="Calibri"/>
        </w:rPr>
        <w:t>,</w:t>
      </w:r>
      <w:r w:rsidR="00595C2E" w:rsidRPr="00F6164C">
        <w:rPr>
          <w:rFonts w:ascii="Calibri" w:hAnsi="Calibri" w:cs="Calibri"/>
        </w:rPr>
        <w:t xml:space="preserve"> for example</w:t>
      </w:r>
      <w:r w:rsidR="00AE4DD3" w:rsidRPr="00F6164C">
        <w:rPr>
          <w:rFonts w:ascii="Calibri" w:hAnsi="Calibri" w:cs="Calibri"/>
        </w:rPr>
        <w:t>,</w:t>
      </w:r>
      <w:r w:rsidR="00595C2E" w:rsidRPr="00F6164C">
        <w:rPr>
          <w:rFonts w:ascii="Calibri" w:hAnsi="Calibri" w:cs="Calibri"/>
        </w:rPr>
        <w:t xml:space="preserve"> </w:t>
      </w:r>
      <w:r w:rsidR="00AE4DD3" w:rsidRPr="00F6164C">
        <w:rPr>
          <w:rFonts w:ascii="Calibri" w:hAnsi="Calibri" w:cs="Calibri"/>
        </w:rPr>
        <w:t xml:space="preserve">redirect students who may have veered </w:t>
      </w:r>
      <w:r w:rsidR="00170A22" w:rsidRPr="00F6164C">
        <w:rPr>
          <w:rFonts w:ascii="Calibri" w:hAnsi="Calibri" w:cs="Calibri"/>
        </w:rPr>
        <w:t>off course</w:t>
      </w:r>
      <w:r w:rsidR="00C53BCF" w:rsidRPr="00F6164C">
        <w:rPr>
          <w:rFonts w:ascii="Calibri" w:hAnsi="Calibri" w:cs="Calibri"/>
        </w:rPr>
        <w:t xml:space="preserve">, </w:t>
      </w:r>
      <w:r w:rsidR="00170A22" w:rsidRPr="00F6164C">
        <w:rPr>
          <w:rFonts w:ascii="Calibri" w:hAnsi="Calibri" w:cs="Calibri"/>
        </w:rPr>
        <w:t>clarify instructions</w:t>
      </w:r>
      <w:r w:rsidR="00C53BCF" w:rsidRPr="00F6164C">
        <w:rPr>
          <w:rFonts w:ascii="Calibri" w:hAnsi="Calibri" w:cs="Calibri"/>
        </w:rPr>
        <w:t xml:space="preserve"> or encourage the participation of students who are </w:t>
      </w:r>
      <w:r w:rsidR="00C50D3D" w:rsidRPr="00F6164C">
        <w:rPr>
          <w:rFonts w:ascii="Calibri" w:hAnsi="Calibri" w:cs="Calibri"/>
        </w:rPr>
        <w:t>uninvolved</w:t>
      </w:r>
      <w:r w:rsidR="00170A22" w:rsidRPr="00F6164C">
        <w:rPr>
          <w:rFonts w:ascii="Calibri" w:hAnsi="Calibri" w:cs="Calibri"/>
        </w:rPr>
        <w:t xml:space="preserve">. The additional benefit of this approach is that they are ungraded </w:t>
      </w:r>
      <w:r w:rsidR="00EA3D9B" w:rsidRPr="00F6164C">
        <w:rPr>
          <w:rFonts w:ascii="Calibri" w:hAnsi="Calibri" w:cs="Calibri"/>
        </w:rPr>
        <w:t>and can be conducted continuously without disrupting the flow of the session</w:t>
      </w:r>
      <w:r w:rsidR="00774A1C" w:rsidRPr="00F6164C">
        <w:rPr>
          <w:rFonts w:ascii="Calibri" w:hAnsi="Calibri" w:cs="Calibri"/>
        </w:rPr>
        <w:t xml:space="preserve"> (Tunnel, 2021)</w:t>
      </w:r>
      <w:r w:rsidR="00EA3D9B" w:rsidRPr="00F6164C">
        <w:rPr>
          <w:rFonts w:ascii="Calibri" w:hAnsi="Calibri" w:cs="Calibri"/>
        </w:rPr>
        <w:t xml:space="preserve">. </w:t>
      </w:r>
      <w:r w:rsidR="00B322AA" w:rsidRPr="00F6164C">
        <w:rPr>
          <w:rFonts w:ascii="Calibri" w:hAnsi="Calibri" w:cs="Calibri"/>
        </w:rPr>
        <w:t xml:space="preserve">The Summative assessment will combine formal and informal approaches, </w:t>
      </w:r>
      <w:r w:rsidR="0022553D" w:rsidRPr="00F6164C">
        <w:rPr>
          <w:rFonts w:ascii="Calibri" w:hAnsi="Calibri" w:cs="Calibri"/>
        </w:rPr>
        <w:t xml:space="preserve">on completion of the course, students will devise and action plan for future and further development which will provide a physical </w:t>
      </w:r>
      <w:r w:rsidR="0060127B" w:rsidRPr="00F6164C">
        <w:rPr>
          <w:rFonts w:ascii="Calibri" w:hAnsi="Calibri" w:cs="Calibri"/>
        </w:rPr>
        <w:t xml:space="preserve">measure of their learning and how they have met the overall objectives. The informal </w:t>
      </w:r>
      <w:r w:rsidR="003F125A" w:rsidRPr="00F6164C">
        <w:rPr>
          <w:rFonts w:ascii="Calibri" w:hAnsi="Calibri" w:cs="Calibri"/>
        </w:rPr>
        <w:t xml:space="preserve">summative </w:t>
      </w:r>
      <w:r w:rsidR="004C5621" w:rsidRPr="00F6164C">
        <w:rPr>
          <w:rFonts w:ascii="Calibri" w:hAnsi="Calibri" w:cs="Calibri"/>
        </w:rPr>
        <w:t>assessment will measure overall learning</w:t>
      </w:r>
      <w:r w:rsidR="00236A74" w:rsidRPr="00F6164C">
        <w:rPr>
          <w:rFonts w:ascii="Calibri" w:hAnsi="Calibri" w:cs="Calibri"/>
        </w:rPr>
        <w:t>,</w:t>
      </w:r>
      <w:r w:rsidR="004C5621" w:rsidRPr="00F6164C">
        <w:rPr>
          <w:rFonts w:ascii="Calibri" w:hAnsi="Calibri" w:cs="Calibri"/>
        </w:rPr>
        <w:t xml:space="preserve"> through verbal reflection, </w:t>
      </w:r>
      <w:r w:rsidR="00236A74" w:rsidRPr="00F6164C">
        <w:rPr>
          <w:rFonts w:ascii="Calibri" w:hAnsi="Calibri" w:cs="Calibri"/>
        </w:rPr>
        <w:t>peer group discussions</w:t>
      </w:r>
      <w:r w:rsidR="003F125A" w:rsidRPr="00F6164C">
        <w:rPr>
          <w:rFonts w:ascii="Calibri" w:hAnsi="Calibri" w:cs="Calibri"/>
        </w:rPr>
        <w:t>, overall engagement</w:t>
      </w:r>
      <w:r w:rsidR="00236A74" w:rsidRPr="00F6164C">
        <w:rPr>
          <w:rFonts w:ascii="Calibri" w:hAnsi="Calibri" w:cs="Calibri"/>
        </w:rPr>
        <w:t xml:space="preserve"> and question and answer sections which align with the learning outcomes and objectives</w:t>
      </w:r>
      <w:r w:rsidR="00272726" w:rsidRPr="00F6164C">
        <w:rPr>
          <w:rFonts w:ascii="Calibri" w:hAnsi="Calibri" w:cs="Calibri"/>
        </w:rPr>
        <w:t>,</w:t>
      </w:r>
      <w:r w:rsidR="008C65A4" w:rsidRPr="00F6164C">
        <w:rPr>
          <w:rFonts w:ascii="Calibri" w:hAnsi="Calibri" w:cs="Calibri"/>
        </w:rPr>
        <w:t xml:space="preserve"> to assess </w:t>
      </w:r>
      <w:r w:rsidR="000C698C" w:rsidRPr="00F6164C">
        <w:rPr>
          <w:rFonts w:ascii="Calibri" w:hAnsi="Calibri" w:cs="Calibri"/>
        </w:rPr>
        <w:t xml:space="preserve">what has been learnt </w:t>
      </w:r>
      <w:r w:rsidR="003F125A" w:rsidRPr="00F6164C">
        <w:rPr>
          <w:rFonts w:ascii="Calibri" w:hAnsi="Calibri" w:cs="Calibri"/>
        </w:rPr>
        <w:t xml:space="preserve">for the entirety of the course </w:t>
      </w:r>
      <w:r w:rsidR="000C698C" w:rsidRPr="00F6164C">
        <w:rPr>
          <w:rFonts w:ascii="Calibri" w:hAnsi="Calibri" w:cs="Calibri"/>
        </w:rPr>
        <w:t>rather than used for learning</w:t>
      </w:r>
      <w:r w:rsidR="00236A74" w:rsidRPr="00F6164C">
        <w:rPr>
          <w:rFonts w:ascii="Calibri" w:hAnsi="Calibri" w:cs="Calibri"/>
        </w:rPr>
        <w:t xml:space="preserve"> </w:t>
      </w:r>
      <w:r w:rsidR="005A46BE" w:rsidRPr="00F6164C">
        <w:rPr>
          <w:rFonts w:ascii="Calibri" w:hAnsi="Calibri" w:cs="Calibri"/>
        </w:rPr>
        <w:t>itself</w:t>
      </w:r>
      <w:r w:rsidR="00C76112" w:rsidRPr="00F6164C">
        <w:rPr>
          <w:rFonts w:ascii="Calibri" w:hAnsi="Calibri" w:cs="Calibri"/>
        </w:rPr>
        <w:t xml:space="preserve"> (Ismael</w:t>
      </w:r>
      <w:r w:rsidR="009D6055" w:rsidRPr="00F6164C">
        <w:rPr>
          <w:rFonts w:ascii="Calibri" w:hAnsi="Calibri" w:cs="Calibri"/>
        </w:rPr>
        <w:t xml:space="preserve"> </w:t>
      </w:r>
      <w:r w:rsidR="009D6055" w:rsidRPr="00F6164C">
        <w:rPr>
          <w:rFonts w:ascii="Calibri" w:hAnsi="Calibri" w:cs="Calibri"/>
          <w:i/>
          <w:iCs/>
        </w:rPr>
        <w:t>et al</w:t>
      </w:r>
      <w:r w:rsidR="009D6055" w:rsidRPr="00F6164C">
        <w:rPr>
          <w:rFonts w:ascii="Calibri" w:hAnsi="Calibri" w:cs="Calibri"/>
        </w:rPr>
        <w:t>, 2022)</w:t>
      </w:r>
      <w:r w:rsidR="00400006" w:rsidRPr="00F6164C">
        <w:rPr>
          <w:rFonts w:ascii="Calibri" w:hAnsi="Calibri" w:cs="Calibri"/>
        </w:rPr>
        <w:t>.</w:t>
      </w:r>
    </w:p>
    <w:p w14:paraId="41E88BB2" w14:textId="77777777" w:rsidR="00EA0C6B" w:rsidRPr="00F6164C" w:rsidRDefault="00EA0C6B" w:rsidP="00F6164C">
      <w:pPr>
        <w:spacing w:line="360" w:lineRule="auto"/>
        <w:rPr>
          <w:rFonts w:ascii="Calibri" w:hAnsi="Calibri" w:cs="Calibri"/>
        </w:rPr>
      </w:pPr>
    </w:p>
    <w:p w14:paraId="796039DC" w14:textId="77777777" w:rsidR="00EA0C6B" w:rsidRPr="00F6164C" w:rsidRDefault="00EA0C6B" w:rsidP="00F6164C">
      <w:pPr>
        <w:spacing w:line="360" w:lineRule="auto"/>
        <w:rPr>
          <w:rFonts w:ascii="Calibri" w:hAnsi="Calibri" w:cs="Calibri"/>
        </w:rPr>
      </w:pPr>
    </w:p>
    <w:p w14:paraId="2AC37B8C" w14:textId="3A59C904" w:rsidR="00EA0C6B" w:rsidRPr="00F6164C" w:rsidRDefault="001040FC" w:rsidP="00F6164C">
      <w:pPr>
        <w:spacing w:line="360" w:lineRule="auto"/>
        <w:rPr>
          <w:rFonts w:ascii="Calibri" w:hAnsi="Calibri" w:cs="Calibri"/>
        </w:rPr>
      </w:pPr>
      <w:r w:rsidRPr="00F6164C">
        <w:rPr>
          <w:rFonts w:ascii="Calibri" w:hAnsi="Calibri" w:cs="Calibri"/>
        </w:rPr>
        <w:t>Diagnostic assessment</w:t>
      </w:r>
    </w:p>
    <w:p w14:paraId="3FC604E7" w14:textId="4D6E1878" w:rsidR="00710C37" w:rsidRPr="00F6164C" w:rsidRDefault="00710C37" w:rsidP="00F6164C">
      <w:pPr>
        <w:spacing w:line="360" w:lineRule="auto"/>
        <w:rPr>
          <w:rFonts w:ascii="Calibri" w:hAnsi="Calibri" w:cs="Calibri"/>
        </w:rPr>
      </w:pPr>
      <w:r w:rsidRPr="00F6164C">
        <w:rPr>
          <w:rFonts w:ascii="Calibri" w:hAnsi="Calibri" w:cs="Calibri"/>
        </w:rPr>
        <w:t>informal</w:t>
      </w:r>
    </w:p>
    <w:p w14:paraId="7D0DBCA4" w14:textId="3C96E5ED" w:rsidR="001040FC" w:rsidRPr="00F6164C" w:rsidRDefault="00710C37" w:rsidP="00F6164C">
      <w:pPr>
        <w:pStyle w:val="ListParagraph"/>
        <w:numPr>
          <w:ilvl w:val="0"/>
          <w:numId w:val="6"/>
        </w:numPr>
        <w:spacing w:line="360" w:lineRule="auto"/>
        <w:rPr>
          <w:rFonts w:ascii="Calibri" w:hAnsi="Calibri" w:cs="Calibri"/>
        </w:rPr>
      </w:pPr>
      <w:r w:rsidRPr="00F6164C">
        <w:rPr>
          <w:rFonts w:ascii="Calibri" w:hAnsi="Calibri" w:cs="Calibri"/>
        </w:rPr>
        <w:lastRenderedPageBreak/>
        <w:t>The students will be asked at the opening of each session</w:t>
      </w:r>
      <w:r w:rsidR="001F29F8" w:rsidRPr="00F6164C">
        <w:rPr>
          <w:rFonts w:ascii="Calibri" w:hAnsi="Calibri" w:cs="Calibri"/>
        </w:rPr>
        <w:t>,</w:t>
      </w:r>
      <w:r w:rsidRPr="00F6164C">
        <w:rPr>
          <w:rFonts w:ascii="Calibri" w:hAnsi="Calibri" w:cs="Calibri"/>
        </w:rPr>
        <w:t xml:space="preserve"> the</w:t>
      </w:r>
      <w:r w:rsidR="001F29F8" w:rsidRPr="00F6164C">
        <w:rPr>
          <w:rFonts w:ascii="Calibri" w:hAnsi="Calibri" w:cs="Calibri"/>
        </w:rPr>
        <w:t>ir existing</w:t>
      </w:r>
      <w:r w:rsidRPr="00F6164C">
        <w:rPr>
          <w:rFonts w:ascii="Calibri" w:hAnsi="Calibri" w:cs="Calibri"/>
        </w:rPr>
        <w:t xml:space="preserve"> knowledge on the session topic</w:t>
      </w:r>
    </w:p>
    <w:p w14:paraId="0DAFF4E3" w14:textId="556A811F" w:rsidR="00710C37" w:rsidRPr="00F6164C" w:rsidRDefault="00710C37" w:rsidP="00F6164C">
      <w:pPr>
        <w:pStyle w:val="ListParagraph"/>
        <w:numPr>
          <w:ilvl w:val="0"/>
          <w:numId w:val="6"/>
        </w:numPr>
        <w:spacing w:line="360" w:lineRule="auto"/>
        <w:rPr>
          <w:rFonts w:ascii="Calibri" w:hAnsi="Calibri" w:cs="Calibri"/>
        </w:rPr>
      </w:pPr>
      <w:r w:rsidRPr="00F6164C">
        <w:rPr>
          <w:rFonts w:ascii="Calibri" w:hAnsi="Calibri" w:cs="Calibri"/>
        </w:rPr>
        <w:t xml:space="preserve">Students will be asked to take part in the ‘have </w:t>
      </w:r>
      <w:r w:rsidR="001F29F8" w:rsidRPr="00F6164C">
        <w:rPr>
          <w:rFonts w:ascii="Calibri" w:hAnsi="Calibri" w:cs="Calibri"/>
        </w:rPr>
        <w:t>you ever….’ activity</w:t>
      </w:r>
    </w:p>
    <w:p w14:paraId="23265EE1" w14:textId="77777777" w:rsidR="00EA0C6B" w:rsidRPr="00F6164C" w:rsidRDefault="00EA0C6B" w:rsidP="00F6164C">
      <w:pPr>
        <w:spacing w:line="360" w:lineRule="auto"/>
        <w:rPr>
          <w:rFonts w:ascii="Calibri" w:hAnsi="Calibri" w:cs="Calibri"/>
        </w:rPr>
      </w:pPr>
    </w:p>
    <w:p w14:paraId="4CC12100" w14:textId="7D3355A7" w:rsidR="003605E5" w:rsidRPr="00F6164C" w:rsidRDefault="00D208AE" w:rsidP="00F6164C">
      <w:pPr>
        <w:spacing w:line="360" w:lineRule="auto"/>
        <w:rPr>
          <w:rFonts w:ascii="Calibri" w:hAnsi="Calibri" w:cs="Calibri"/>
        </w:rPr>
      </w:pPr>
      <w:r w:rsidRPr="00F6164C">
        <w:rPr>
          <w:rFonts w:ascii="Calibri" w:hAnsi="Calibri" w:cs="Calibri"/>
        </w:rPr>
        <w:t>Formative assessment</w:t>
      </w:r>
    </w:p>
    <w:p w14:paraId="10042F40" w14:textId="525354E6" w:rsidR="00A32CA5" w:rsidRPr="00F6164C" w:rsidRDefault="00A32CA5" w:rsidP="00F6164C">
      <w:pPr>
        <w:spacing w:line="360" w:lineRule="auto"/>
        <w:rPr>
          <w:rFonts w:ascii="Calibri" w:hAnsi="Calibri" w:cs="Calibri"/>
        </w:rPr>
      </w:pPr>
      <w:r w:rsidRPr="00F6164C">
        <w:rPr>
          <w:rFonts w:ascii="Calibri" w:hAnsi="Calibri" w:cs="Calibri"/>
        </w:rPr>
        <w:t xml:space="preserve">Informal, </w:t>
      </w:r>
      <w:r w:rsidR="000B3FAE" w:rsidRPr="00F6164C">
        <w:rPr>
          <w:rFonts w:ascii="Calibri" w:hAnsi="Calibri" w:cs="Calibri"/>
        </w:rPr>
        <w:t xml:space="preserve">controlled </w:t>
      </w:r>
      <w:r w:rsidR="00393FCB" w:rsidRPr="00F6164C">
        <w:rPr>
          <w:rFonts w:ascii="Calibri" w:hAnsi="Calibri" w:cs="Calibri"/>
        </w:rPr>
        <w:t xml:space="preserve">peer </w:t>
      </w:r>
      <w:r w:rsidR="00927D0B" w:rsidRPr="00F6164C">
        <w:rPr>
          <w:rFonts w:ascii="Calibri" w:hAnsi="Calibri" w:cs="Calibri"/>
        </w:rPr>
        <w:t>group work</w:t>
      </w:r>
      <w:r w:rsidR="005C4A7E" w:rsidRPr="00F6164C">
        <w:rPr>
          <w:rFonts w:ascii="Calibri" w:hAnsi="Calibri" w:cs="Calibri"/>
        </w:rPr>
        <w:t>, feedback</w:t>
      </w:r>
    </w:p>
    <w:p w14:paraId="52371BB2" w14:textId="180C9F81" w:rsidR="00595113" w:rsidRPr="00F6164C" w:rsidRDefault="008748B8" w:rsidP="00F6164C">
      <w:pPr>
        <w:pStyle w:val="ListParagraph"/>
        <w:numPr>
          <w:ilvl w:val="0"/>
          <w:numId w:val="3"/>
        </w:numPr>
        <w:spacing w:line="360" w:lineRule="auto"/>
        <w:rPr>
          <w:rFonts w:ascii="Calibri" w:hAnsi="Calibri" w:cs="Calibri"/>
        </w:rPr>
      </w:pPr>
      <w:r w:rsidRPr="00F6164C">
        <w:rPr>
          <w:rFonts w:ascii="Calibri" w:hAnsi="Calibri" w:cs="Calibri"/>
        </w:rPr>
        <w:t>Participation of students will be monitored as will the content</w:t>
      </w:r>
      <w:r w:rsidR="0010769E" w:rsidRPr="00F6164C">
        <w:rPr>
          <w:rFonts w:ascii="Calibri" w:hAnsi="Calibri" w:cs="Calibri"/>
        </w:rPr>
        <w:t>/nature</w:t>
      </w:r>
      <w:r w:rsidRPr="00F6164C">
        <w:rPr>
          <w:rFonts w:ascii="Calibri" w:hAnsi="Calibri" w:cs="Calibri"/>
        </w:rPr>
        <w:t xml:space="preserve"> of the discussions. How the students communicate with one another. </w:t>
      </w:r>
      <w:r w:rsidR="003A5661" w:rsidRPr="00F6164C">
        <w:rPr>
          <w:rFonts w:ascii="Calibri" w:hAnsi="Calibri" w:cs="Calibri"/>
        </w:rPr>
        <w:t xml:space="preserve">Collaborative working, </w:t>
      </w:r>
      <w:r w:rsidR="00AE04E8" w:rsidRPr="00F6164C">
        <w:rPr>
          <w:rFonts w:ascii="Calibri" w:hAnsi="Calibri" w:cs="Calibri"/>
        </w:rPr>
        <w:t>honesty and openness around the topics discussed.</w:t>
      </w:r>
      <w:r w:rsidR="002B3D06" w:rsidRPr="00F6164C">
        <w:rPr>
          <w:rFonts w:ascii="Calibri" w:hAnsi="Calibri" w:cs="Calibri"/>
        </w:rPr>
        <w:t xml:space="preserve"> How the students approach the topic</w:t>
      </w:r>
      <w:r w:rsidR="007B01E8" w:rsidRPr="00F6164C">
        <w:rPr>
          <w:rFonts w:ascii="Calibri" w:hAnsi="Calibri" w:cs="Calibri"/>
        </w:rPr>
        <w:t>. Communicate ideas, listen to one another, engagement in constructive conversations</w:t>
      </w:r>
      <w:r w:rsidR="00C41628" w:rsidRPr="00F6164C">
        <w:rPr>
          <w:rFonts w:ascii="Calibri" w:hAnsi="Calibri" w:cs="Calibri"/>
        </w:rPr>
        <w:t>. Self</w:t>
      </w:r>
      <w:r w:rsidR="00077202" w:rsidRPr="00F6164C">
        <w:rPr>
          <w:rFonts w:ascii="Calibri" w:hAnsi="Calibri" w:cs="Calibri"/>
        </w:rPr>
        <w:t>-</w:t>
      </w:r>
      <w:r w:rsidR="00C41628" w:rsidRPr="00F6164C">
        <w:rPr>
          <w:rFonts w:ascii="Calibri" w:hAnsi="Calibri" w:cs="Calibri"/>
        </w:rPr>
        <w:t>awareness- did any students take accountability</w:t>
      </w:r>
      <w:r w:rsidR="005A212D" w:rsidRPr="00F6164C">
        <w:rPr>
          <w:rFonts w:ascii="Calibri" w:hAnsi="Calibri" w:cs="Calibri"/>
        </w:rPr>
        <w:t>/ownership of actions</w:t>
      </w:r>
      <w:r w:rsidR="00595113" w:rsidRPr="00F6164C">
        <w:rPr>
          <w:rFonts w:ascii="Calibri" w:hAnsi="Calibri" w:cs="Calibri"/>
        </w:rPr>
        <w:t>.</w:t>
      </w:r>
    </w:p>
    <w:p w14:paraId="488AAB5B" w14:textId="3E16E17E" w:rsidR="008748B8" w:rsidRPr="00F6164C" w:rsidRDefault="00595113" w:rsidP="00F6164C">
      <w:pPr>
        <w:pStyle w:val="ListParagraph"/>
        <w:numPr>
          <w:ilvl w:val="0"/>
          <w:numId w:val="3"/>
        </w:numPr>
        <w:spacing w:line="360" w:lineRule="auto"/>
        <w:rPr>
          <w:rFonts w:ascii="Calibri" w:hAnsi="Calibri" w:cs="Calibri"/>
        </w:rPr>
      </w:pPr>
      <w:r w:rsidRPr="00F6164C">
        <w:rPr>
          <w:rFonts w:ascii="Calibri" w:hAnsi="Calibri" w:cs="Calibri"/>
        </w:rPr>
        <w:t xml:space="preserve">Feedback </w:t>
      </w:r>
      <w:r w:rsidR="00F910C3" w:rsidRPr="00F6164C">
        <w:rPr>
          <w:rFonts w:ascii="Calibri" w:hAnsi="Calibri" w:cs="Calibri"/>
        </w:rPr>
        <w:t>briefs following definitions and group work to monitor learning and progression.</w:t>
      </w:r>
      <w:r w:rsidR="005A212D" w:rsidRPr="00F6164C">
        <w:rPr>
          <w:rFonts w:ascii="Calibri" w:hAnsi="Calibri" w:cs="Calibri"/>
        </w:rPr>
        <w:t xml:space="preserve"> </w:t>
      </w:r>
      <w:r w:rsidR="00CE43FD" w:rsidRPr="00F6164C">
        <w:rPr>
          <w:rFonts w:ascii="Calibri" w:hAnsi="Calibri" w:cs="Calibri"/>
        </w:rPr>
        <w:t>Question and answer.</w:t>
      </w:r>
    </w:p>
    <w:p w14:paraId="2166905D" w14:textId="74C51A30" w:rsidR="003605E5" w:rsidRPr="00F6164C" w:rsidRDefault="003605E5" w:rsidP="00F6164C">
      <w:pPr>
        <w:spacing w:line="360" w:lineRule="auto"/>
        <w:rPr>
          <w:rFonts w:ascii="Calibri" w:hAnsi="Calibri" w:cs="Calibri"/>
        </w:rPr>
      </w:pPr>
      <w:r w:rsidRPr="00F6164C">
        <w:rPr>
          <w:rFonts w:ascii="Calibri" w:hAnsi="Calibri" w:cs="Calibri"/>
        </w:rPr>
        <w:t>Summative assessment-</w:t>
      </w:r>
    </w:p>
    <w:p w14:paraId="1CB71CE1" w14:textId="005B5769" w:rsidR="005C4A7E" w:rsidRPr="00F6164C" w:rsidRDefault="005C4A7E" w:rsidP="00F6164C">
      <w:pPr>
        <w:spacing w:line="360" w:lineRule="auto"/>
        <w:rPr>
          <w:rFonts w:ascii="Calibri" w:hAnsi="Calibri" w:cs="Calibri"/>
        </w:rPr>
      </w:pPr>
      <w:r w:rsidRPr="00F6164C">
        <w:rPr>
          <w:rFonts w:ascii="Calibri" w:hAnsi="Calibri" w:cs="Calibri"/>
        </w:rPr>
        <w:t>Written</w:t>
      </w:r>
    </w:p>
    <w:p w14:paraId="2D2006B7" w14:textId="32636E2F" w:rsidR="00445C44" w:rsidRPr="00F6164C" w:rsidRDefault="00445C44" w:rsidP="00F6164C">
      <w:pPr>
        <w:pStyle w:val="ListParagraph"/>
        <w:numPr>
          <w:ilvl w:val="0"/>
          <w:numId w:val="4"/>
        </w:numPr>
        <w:spacing w:line="360" w:lineRule="auto"/>
        <w:rPr>
          <w:rFonts w:ascii="Calibri" w:hAnsi="Calibri" w:cs="Calibri"/>
        </w:rPr>
      </w:pPr>
      <w:r w:rsidRPr="00F6164C">
        <w:rPr>
          <w:rFonts w:ascii="Calibri" w:hAnsi="Calibri" w:cs="Calibri"/>
        </w:rPr>
        <w:t xml:space="preserve">Action plan for future development – students will create an action plan </w:t>
      </w:r>
      <w:r w:rsidR="00D54979" w:rsidRPr="00F6164C">
        <w:rPr>
          <w:rFonts w:ascii="Calibri" w:hAnsi="Calibri" w:cs="Calibri"/>
        </w:rPr>
        <w:t xml:space="preserve">aimed at addressing their own biases and develop strategies to </w:t>
      </w:r>
      <w:r w:rsidR="003605E5" w:rsidRPr="00F6164C">
        <w:rPr>
          <w:rFonts w:ascii="Calibri" w:hAnsi="Calibri" w:cs="Calibri"/>
        </w:rPr>
        <w:t>reduce/mitigate these via measurable goals (SMART)</w:t>
      </w:r>
      <w:r w:rsidR="008960F7" w:rsidRPr="00F6164C">
        <w:rPr>
          <w:rFonts w:ascii="Calibri" w:hAnsi="Calibri" w:cs="Calibri"/>
        </w:rPr>
        <w:t>.</w:t>
      </w:r>
    </w:p>
    <w:p w14:paraId="70244DB2" w14:textId="75DE2543" w:rsidR="008960F7" w:rsidRPr="00F6164C" w:rsidRDefault="00F10993" w:rsidP="00F6164C">
      <w:pPr>
        <w:pStyle w:val="ListParagraph"/>
        <w:numPr>
          <w:ilvl w:val="0"/>
          <w:numId w:val="4"/>
        </w:numPr>
        <w:spacing w:line="360" w:lineRule="auto"/>
        <w:rPr>
          <w:rFonts w:ascii="Calibri" w:hAnsi="Calibri" w:cs="Calibri"/>
        </w:rPr>
      </w:pPr>
      <w:r w:rsidRPr="00F6164C">
        <w:rPr>
          <w:rFonts w:ascii="Calibri" w:hAnsi="Calibri" w:cs="Calibri"/>
        </w:rPr>
        <w:t xml:space="preserve">Feedback survey </w:t>
      </w:r>
    </w:p>
    <w:p w14:paraId="4EA548EF" w14:textId="77777777" w:rsidR="00A32CA5" w:rsidRPr="00F6164C" w:rsidRDefault="00A32CA5" w:rsidP="00F6164C">
      <w:pPr>
        <w:spacing w:line="360" w:lineRule="auto"/>
        <w:rPr>
          <w:rFonts w:ascii="Calibri" w:hAnsi="Calibri" w:cs="Calibri"/>
          <w:u w:val="single"/>
        </w:rPr>
      </w:pPr>
    </w:p>
    <w:p w14:paraId="7C611502" w14:textId="4E5C5AD9" w:rsidR="00A32CA5" w:rsidRPr="00F6164C" w:rsidRDefault="00A32CA5" w:rsidP="00F6164C">
      <w:pPr>
        <w:spacing w:line="360" w:lineRule="auto"/>
        <w:rPr>
          <w:rFonts w:ascii="Calibri" w:hAnsi="Calibri" w:cs="Calibri"/>
          <w:u w:val="single"/>
        </w:rPr>
      </w:pPr>
      <w:r w:rsidRPr="00F6164C">
        <w:rPr>
          <w:rFonts w:ascii="Calibri" w:hAnsi="Calibri" w:cs="Calibri"/>
          <w:u w:val="single"/>
        </w:rPr>
        <w:t>Scheme of work</w:t>
      </w:r>
    </w:p>
    <w:tbl>
      <w:tblPr>
        <w:tblStyle w:val="TableGrid"/>
        <w:tblW w:w="13410" w:type="dxa"/>
        <w:tblInd w:w="-1139" w:type="dxa"/>
        <w:tblLayout w:type="fixed"/>
        <w:tblLook w:val="04A0" w:firstRow="1" w:lastRow="0" w:firstColumn="1" w:lastColumn="0" w:noHBand="0" w:noVBand="1"/>
      </w:tblPr>
      <w:tblGrid>
        <w:gridCol w:w="1134"/>
        <w:gridCol w:w="1560"/>
        <w:gridCol w:w="2268"/>
        <w:gridCol w:w="2551"/>
        <w:gridCol w:w="2410"/>
        <w:gridCol w:w="1417"/>
        <w:gridCol w:w="2070"/>
      </w:tblGrid>
      <w:tr w:rsidR="007D6865" w:rsidRPr="00F6164C" w14:paraId="5947011B" w14:textId="77777777" w:rsidTr="00462249">
        <w:trPr>
          <w:trHeight w:val="1266"/>
        </w:trPr>
        <w:tc>
          <w:tcPr>
            <w:tcW w:w="1134" w:type="dxa"/>
          </w:tcPr>
          <w:p w14:paraId="1D46A98E" w14:textId="77777777" w:rsidR="003F6E2C" w:rsidRPr="00F6164C" w:rsidRDefault="003F6E2C" w:rsidP="00F6164C">
            <w:pPr>
              <w:spacing w:line="360" w:lineRule="auto"/>
              <w:rPr>
                <w:rFonts w:ascii="Calibri" w:hAnsi="Calibri" w:cs="Calibri"/>
              </w:rPr>
            </w:pPr>
            <w:r w:rsidRPr="00F6164C">
              <w:rPr>
                <w:rFonts w:ascii="Calibri" w:hAnsi="Calibri" w:cs="Calibri"/>
              </w:rPr>
              <w:t>Session</w:t>
            </w:r>
          </w:p>
        </w:tc>
        <w:tc>
          <w:tcPr>
            <w:tcW w:w="1560" w:type="dxa"/>
          </w:tcPr>
          <w:p w14:paraId="3AE371E5" w14:textId="77777777" w:rsidR="003F6E2C" w:rsidRPr="00F6164C" w:rsidRDefault="003F6E2C" w:rsidP="00F6164C">
            <w:pPr>
              <w:spacing w:line="360" w:lineRule="auto"/>
              <w:rPr>
                <w:rFonts w:ascii="Calibri" w:hAnsi="Calibri" w:cs="Calibri"/>
              </w:rPr>
            </w:pPr>
            <w:r w:rsidRPr="00F6164C">
              <w:rPr>
                <w:rFonts w:ascii="Calibri" w:hAnsi="Calibri" w:cs="Calibri"/>
              </w:rPr>
              <w:t>Title</w:t>
            </w:r>
          </w:p>
        </w:tc>
        <w:tc>
          <w:tcPr>
            <w:tcW w:w="2268" w:type="dxa"/>
          </w:tcPr>
          <w:p w14:paraId="429538B4" w14:textId="77777777" w:rsidR="003F6E2C" w:rsidRPr="00F6164C" w:rsidRDefault="003F6E2C" w:rsidP="00F6164C">
            <w:pPr>
              <w:spacing w:line="360" w:lineRule="auto"/>
              <w:rPr>
                <w:rFonts w:ascii="Calibri" w:hAnsi="Calibri" w:cs="Calibri"/>
              </w:rPr>
            </w:pPr>
            <w:r w:rsidRPr="00F6164C">
              <w:rPr>
                <w:rFonts w:ascii="Calibri" w:hAnsi="Calibri" w:cs="Calibri"/>
              </w:rPr>
              <w:t>Session content</w:t>
            </w:r>
          </w:p>
        </w:tc>
        <w:tc>
          <w:tcPr>
            <w:tcW w:w="2551" w:type="dxa"/>
          </w:tcPr>
          <w:p w14:paraId="71AD3B69" w14:textId="77777777" w:rsidR="003F6E2C" w:rsidRPr="00F6164C" w:rsidRDefault="003F6E2C" w:rsidP="00F6164C">
            <w:pPr>
              <w:spacing w:line="360" w:lineRule="auto"/>
              <w:rPr>
                <w:rFonts w:ascii="Calibri" w:hAnsi="Calibri" w:cs="Calibri"/>
              </w:rPr>
            </w:pPr>
            <w:r w:rsidRPr="00F6164C">
              <w:rPr>
                <w:rFonts w:ascii="Calibri" w:hAnsi="Calibri" w:cs="Calibri"/>
              </w:rPr>
              <w:t>Objectives</w:t>
            </w:r>
          </w:p>
          <w:p w14:paraId="1DCD2C2C" w14:textId="77777777" w:rsidR="003F6E2C" w:rsidRPr="00F6164C" w:rsidRDefault="003F6E2C" w:rsidP="00F6164C">
            <w:pPr>
              <w:spacing w:line="360" w:lineRule="auto"/>
              <w:rPr>
                <w:rFonts w:ascii="Calibri" w:hAnsi="Calibri" w:cs="Calibri"/>
              </w:rPr>
            </w:pPr>
            <w:r w:rsidRPr="00F6164C">
              <w:rPr>
                <w:rFonts w:ascii="Calibri" w:hAnsi="Calibri" w:cs="Calibri"/>
              </w:rPr>
              <w:t>On completion of this session students should-</w:t>
            </w:r>
          </w:p>
          <w:p w14:paraId="632465BB" w14:textId="77777777" w:rsidR="003F6E2C" w:rsidRPr="00F6164C" w:rsidRDefault="003F6E2C" w:rsidP="00F6164C">
            <w:pPr>
              <w:spacing w:line="360" w:lineRule="auto"/>
              <w:rPr>
                <w:rFonts w:ascii="Calibri" w:hAnsi="Calibri" w:cs="Calibri"/>
              </w:rPr>
            </w:pPr>
          </w:p>
        </w:tc>
        <w:tc>
          <w:tcPr>
            <w:tcW w:w="2410" w:type="dxa"/>
          </w:tcPr>
          <w:p w14:paraId="065F974C" w14:textId="77777777" w:rsidR="003F6E2C" w:rsidRPr="00F6164C" w:rsidRDefault="003F6E2C" w:rsidP="00F6164C">
            <w:pPr>
              <w:spacing w:line="360" w:lineRule="auto"/>
              <w:rPr>
                <w:rFonts w:ascii="Calibri" w:hAnsi="Calibri" w:cs="Calibri"/>
              </w:rPr>
            </w:pPr>
            <w:r w:rsidRPr="00F6164C">
              <w:rPr>
                <w:rFonts w:ascii="Calibri" w:hAnsi="Calibri" w:cs="Calibri"/>
              </w:rPr>
              <w:t>Assessment method</w:t>
            </w:r>
          </w:p>
        </w:tc>
        <w:tc>
          <w:tcPr>
            <w:tcW w:w="1417" w:type="dxa"/>
          </w:tcPr>
          <w:p w14:paraId="1C3BE25A" w14:textId="1F3115B8" w:rsidR="003F6E2C" w:rsidRPr="00F6164C" w:rsidRDefault="003F6E2C" w:rsidP="00F6164C">
            <w:pPr>
              <w:spacing w:line="360" w:lineRule="auto"/>
              <w:rPr>
                <w:rFonts w:ascii="Calibri" w:hAnsi="Calibri" w:cs="Calibri"/>
              </w:rPr>
            </w:pPr>
            <w:r w:rsidRPr="00F6164C">
              <w:rPr>
                <w:rFonts w:ascii="Calibri" w:hAnsi="Calibri" w:cs="Calibri"/>
              </w:rPr>
              <w:t>Resources required</w:t>
            </w:r>
          </w:p>
        </w:tc>
        <w:tc>
          <w:tcPr>
            <w:tcW w:w="2070" w:type="dxa"/>
          </w:tcPr>
          <w:p w14:paraId="406762D3" w14:textId="77777777" w:rsidR="003F6E2C" w:rsidRPr="00F6164C" w:rsidRDefault="003F6E2C" w:rsidP="00F6164C">
            <w:pPr>
              <w:spacing w:line="360" w:lineRule="auto"/>
              <w:rPr>
                <w:rFonts w:ascii="Calibri" w:hAnsi="Calibri" w:cs="Calibri"/>
              </w:rPr>
            </w:pPr>
          </w:p>
        </w:tc>
      </w:tr>
      <w:tr w:rsidR="007D6865" w:rsidRPr="00F6164C" w14:paraId="04FA66A2" w14:textId="77777777" w:rsidTr="00462249">
        <w:tc>
          <w:tcPr>
            <w:tcW w:w="1134" w:type="dxa"/>
          </w:tcPr>
          <w:p w14:paraId="14025B74" w14:textId="77777777" w:rsidR="003F6E2C" w:rsidRPr="00F6164C" w:rsidRDefault="003F6E2C" w:rsidP="00F6164C">
            <w:pPr>
              <w:spacing w:line="360" w:lineRule="auto"/>
              <w:rPr>
                <w:rFonts w:ascii="Calibri" w:hAnsi="Calibri" w:cs="Calibri"/>
              </w:rPr>
            </w:pPr>
            <w:r w:rsidRPr="00F6164C">
              <w:rPr>
                <w:rFonts w:ascii="Calibri" w:hAnsi="Calibri" w:cs="Calibri"/>
              </w:rPr>
              <w:lastRenderedPageBreak/>
              <w:t>1</w:t>
            </w:r>
          </w:p>
        </w:tc>
        <w:tc>
          <w:tcPr>
            <w:tcW w:w="1560" w:type="dxa"/>
          </w:tcPr>
          <w:p w14:paraId="397B212C" w14:textId="77777777" w:rsidR="003F6E2C" w:rsidRPr="00F6164C" w:rsidRDefault="003F6E2C" w:rsidP="00F6164C">
            <w:pPr>
              <w:spacing w:line="360" w:lineRule="auto"/>
              <w:rPr>
                <w:rFonts w:ascii="Calibri" w:hAnsi="Calibri" w:cs="Calibri"/>
              </w:rPr>
            </w:pPr>
            <w:r w:rsidRPr="00F6164C">
              <w:rPr>
                <w:rFonts w:ascii="Calibri" w:hAnsi="Calibri" w:cs="Calibri"/>
              </w:rPr>
              <w:t>Introduction to unconscious/implicit bias</w:t>
            </w:r>
          </w:p>
        </w:tc>
        <w:tc>
          <w:tcPr>
            <w:tcW w:w="2268" w:type="dxa"/>
          </w:tcPr>
          <w:p w14:paraId="43B45905" w14:textId="77777777" w:rsidR="003F6E2C" w:rsidRPr="00F6164C" w:rsidRDefault="003F6E2C" w:rsidP="00F6164C">
            <w:pPr>
              <w:spacing w:line="360" w:lineRule="auto"/>
              <w:rPr>
                <w:rFonts w:ascii="Calibri" w:hAnsi="Calibri" w:cs="Calibri"/>
              </w:rPr>
            </w:pPr>
            <w:r w:rsidRPr="00F6164C">
              <w:rPr>
                <w:rFonts w:ascii="Calibri" w:hAnsi="Calibri" w:cs="Calibri"/>
              </w:rPr>
              <w:t>Students will be introduced to the teacher and provided with a ‘what to expect’ short presentation which will outline the day’s activities, sessions, what is expected of the students during the course and refreshment breaks.</w:t>
            </w:r>
          </w:p>
          <w:p w14:paraId="78C7EBF4" w14:textId="77777777" w:rsidR="003F6E2C" w:rsidRPr="00F6164C" w:rsidRDefault="003F6E2C" w:rsidP="00F6164C">
            <w:pPr>
              <w:spacing w:line="360" w:lineRule="auto"/>
              <w:rPr>
                <w:rFonts w:ascii="Calibri" w:hAnsi="Calibri" w:cs="Calibri"/>
              </w:rPr>
            </w:pPr>
          </w:p>
          <w:p w14:paraId="28B3F95C" w14:textId="77777777" w:rsidR="003F6E2C" w:rsidRPr="00F6164C" w:rsidRDefault="003F6E2C" w:rsidP="00F6164C">
            <w:pPr>
              <w:spacing w:line="360" w:lineRule="auto"/>
              <w:rPr>
                <w:rFonts w:ascii="Calibri" w:hAnsi="Calibri" w:cs="Calibri"/>
              </w:rPr>
            </w:pPr>
            <w:r w:rsidRPr="00F6164C">
              <w:rPr>
                <w:rFonts w:ascii="Calibri" w:hAnsi="Calibri" w:cs="Calibri"/>
              </w:rPr>
              <w:t>A prior knowledge check will ascertain student starting point</w:t>
            </w:r>
          </w:p>
          <w:p w14:paraId="1B7212DE" w14:textId="77777777" w:rsidR="003F6E2C" w:rsidRPr="00F6164C" w:rsidRDefault="003F6E2C" w:rsidP="00F6164C">
            <w:pPr>
              <w:spacing w:line="360" w:lineRule="auto"/>
              <w:rPr>
                <w:rFonts w:ascii="Calibri" w:hAnsi="Calibri" w:cs="Calibri"/>
              </w:rPr>
            </w:pPr>
          </w:p>
          <w:p w14:paraId="024A9D54" w14:textId="77777777" w:rsidR="003F6E2C" w:rsidRPr="00F6164C" w:rsidRDefault="003F6E2C" w:rsidP="00F6164C">
            <w:pPr>
              <w:spacing w:line="360" w:lineRule="auto"/>
              <w:rPr>
                <w:rFonts w:ascii="Calibri" w:hAnsi="Calibri" w:cs="Calibri"/>
              </w:rPr>
            </w:pPr>
          </w:p>
          <w:p w14:paraId="0382485B" w14:textId="77777777" w:rsidR="003F6E2C" w:rsidRPr="00F6164C" w:rsidRDefault="003F6E2C" w:rsidP="00F6164C">
            <w:pPr>
              <w:spacing w:line="360" w:lineRule="auto"/>
              <w:rPr>
                <w:rFonts w:ascii="Calibri" w:hAnsi="Calibri" w:cs="Calibri"/>
              </w:rPr>
            </w:pPr>
            <w:r w:rsidRPr="00F6164C">
              <w:rPr>
                <w:rFonts w:ascii="Calibri" w:hAnsi="Calibri" w:cs="Calibri"/>
              </w:rPr>
              <w:t>A definition of and exploration of the concept/origins of unconscious/implicit bias</w:t>
            </w:r>
          </w:p>
          <w:p w14:paraId="381E7E50" w14:textId="77777777" w:rsidR="003F6E2C" w:rsidRPr="00F6164C" w:rsidRDefault="003F6E2C" w:rsidP="00F6164C">
            <w:pPr>
              <w:spacing w:line="360" w:lineRule="auto"/>
              <w:rPr>
                <w:rFonts w:ascii="Calibri" w:hAnsi="Calibri" w:cs="Calibri"/>
              </w:rPr>
            </w:pPr>
            <w:r w:rsidRPr="00F6164C">
              <w:rPr>
                <w:rFonts w:ascii="Calibri" w:hAnsi="Calibri" w:cs="Calibri"/>
              </w:rPr>
              <w:t>Examples of biases and its forms will be presented. Case study examples</w:t>
            </w:r>
          </w:p>
          <w:p w14:paraId="04E096D4" w14:textId="77777777" w:rsidR="003F6E2C" w:rsidRPr="00F6164C" w:rsidRDefault="003F6E2C" w:rsidP="00F6164C">
            <w:pPr>
              <w:spacing w:line="360" w:lineRule="auto"/>
              <w:rPr>
                <w:rFonts w:ascii="Calibri" w:hAnsi="Calibri" w:cs="Calibri"/>
              </w:rPr>
            </w:pPr>
          </w:p>
          <w:p w14:paraId="3706EA0E" w14:textId="77777777" w:rsidR="003F6E2C" w:rsidRPr="00F6164C" w:rsidRDefault="003F6E2C" w:rsidP="00F6164C">
            <w:pPr>
              <w:spacing w:line="360" w:lineRule="auto"/>
              <w:rPr>
                <w:rFonts w:ascii="Calibri" w:hAnsi="Calibri" w:cs="Calibri"/>
              </w:rPr>
            </w:pPr>
            <w:r w:rsidRPr="00F6164C">
              <w:rPr>
                <w:rFonts w:ascii="Calibri" w:hAnsi="Calibri" w:cs="Calibri"/>
              </w:rPr>
              <w:lastRenderedPageBreak/>
              <w:t>Questions and Answers</w:t>
            </w:r>
          </w:p>
          <w:p w14:paraId="1F4DE6EA" w14:textId="77777777" w:rsidR="003F6E2C" w:rsidRPr="00F6164C" w:rsidRDefault="003F6E2C" w:rsidP="00F6164C">
            <w:pPr>
              <w:spacing w:line="360" w:lineRule="auto"/>
              <w:rPr>
                <w:rFonts w:ascii="Calibri" w:hAnsi="Calibri" w:cs="Calibri"/>
              </w:rPr>
            </w:pPr>
          </w:p>
          <w:p w14:paraId="0AA071F5" w14:textId="77777777" w:rsidR="003F6E2C" w:rsidRPr="00F6164C" w:rsidRDefault="003F6E2C" w:rsidP="00F6164C">
            <w:pPr>
              <w:spacing w:line="360" w:lineRule="auto"/>
              <w:rPr>
                <w:rFonts w:ascii="Calibri" w:hAnsi="Calibri" w:cs="Calibri"/>
              </w:rPr>
            </w:pPr>
            <w:r w:rsidRPr="00F6164C">
              <w:rPr>
                <w:rFonts w:ascii="Calibri" w:hAnsi="Calibri" w:cs="Calibri"/>
              </w:rPr>
              <w:t>Students will be asked if they have completed the IAT tool provided. Self-reflection, discuss the findings and if they are true to what the student previously believed of themselves.</w:t>
            </w:r>
          </w:p>
          <w:p w14:paraId="48407A67" w14:textId="77777777" w:rsidR="003F6E2C" w:rsidRPr="00F6164C" w:rsidRDefault="003F6E2C" w:rsidP="00F6164C">
            <w:pPr>
              <w:spacing w:line="360" w:lineRule="auto"/>
              <w:rPr>
                <w:rFonts w:ascii="Calibri" w:hAnsi="Calibri" w:cs="Calibri"/>
              </w:rPr>
            </w:pPr>
          </w:p>
          <w:p w14:paraId="6CA4964F" w14:textId="77777777" w:rsidR="003F6E2C" w:rsidRPr="00F6164C" w:rsidRDefault="003F6E2C" w:rsidP="00F6164C">
            <w:pPr>
              <w:spacing w:line="360" w:lineRule="auto"/>
              <w:rPr>
                <w:rFonts w:ascii="Calibri" w:hAnsi="Calibri" w:cs="Calibri"/>
              </w:rPr>
            </w:pPr>
            <w:r w:rsidRPr="00F6164C">
              <w:rPr>
                <w:rFonts w:ascii="Calibri" w:hAnsi="Calibri" w:cs="Calibri"/>
              </w:rPr>
              <w:t>With the new knowledge, students will be asked to discuss an instance of bias they have experienced in groups/pairs. Explore how it made them feel.</w:t>
            </w:r>
          </w:p>
          <w:p w14:paraId="01274D30" w14:textId="77777777" w:rsidR="003F6E2C" w:rsidRPr="00F6164C" w:rsidRDefault="003F6E2C" w:rsidP="00F6164C">
            <w:pPr>
              <w:spacing w:line="360" w:lineRule="auto"/>
              <w:rPr>
                <w:rFonts w:ascii="Calibri" w:hAnsi="Calibri" w:cs="Calibri"/>
              </w:rPr>
            </w:pPr>
          </w:p>
          <w:p w14:paraId="5BC8E0E9"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Students will feedback to the class the findings of their reflections and their learning from one another. </w:t>
            </w:r>
          </w:p>
          <w:p w14:paraId="44692682" w14:textId="77777777" w:rsidR="003F6E2C" w:rsidRPr="00F6164C" w:rsidRDefault="003F6E2C" w:rsidP="00F6164C">
            <w:pPr>
              <w:spacing w:line="360" w:lineRule="auto"/>
              <w:rPr>
                <w:rFonts w:ascii="Calibri" w:hAnsi="Calibri" w:cs="Calibri"/>
              </w:rPr>
            </w:pPr>
          </w:p>
          <w:p w14:paraId="10F722B2" w14:textId="77777777" w:rsidR="003F6E2C" w:rsidRPr="00F6164C" w:rsidRDefault="003F6E2C" w:rsidP="00F6164C">
            <w:pPr>
              <w:spacing w:line="360" w:lineRule="auto"/>
              <w:rPr>
                <w:rFonts w:ascii="Calibri" w:hAnsi="Calibri" w:cs="Calibri"/>
              </w:rPr>
            </w:pPr>
            <w:r w:rsidRPr="00F6164C">
              <w:rPr>
                <w:rFonts w:ascii="Calibri" w:hAnsi="Calibri" w:cs="Calibri"/>
              </w:rPr>
              <w:lastRenderedPageBreak/>
              <w:t>Questions and Answers to conclude the session.</w:t>
            </w:r>
          </w:p>
        </w:tc>
        <w:tc>
          <w:tcPr>
            <w:tcW w:w="2551" w:type="dxa"/>
          </w:tcPr>
          <w:p w14:paraId="7E769249" w14:textId="77777777" w:rsidR="00FF1819" w:rsidRPr="00F6164C" w:rsidRDefault="00E61714" w:rsidP="00F6164C">
            <w:pPr>
              <w:spacing w:line="360" w:lineRule="auto"/>
              <w:rPr>
                <w:rFonts w:ascii="Calibri" w:hAnsi="Calibri" w:cs="Calibri"/>
              </w:rPr>
            </w:pPr>
            <w:r w:rsidRPr="00F6164C">
              <w:rPr>
                <w:rFonts w:ascii="Calibri" w:hAnsi="Calibri" w:cs="Calibri"/>
              </w:rPr>
              <w:lastRenderedPageBreak/>
              <w:t>Have a clear expectation of the course</w:t>
            </w:r>
            <w:r w:rsidR="00FF1819" w:rsidRPr="00F6164C">
              <w:rPr>
                <w:rFonts w:ascii="Calibri" w:hAnsi="Calibri" w:cs="Calibri"/>
              </w:rPr>
              <w:t>, its content and what will be achieved upon completion.</w:t>
            </w:r>
          </w:p>
          <w:p w14:paraId="4104980F" w14:textId="77777777" w:rsidR="00FF1819" w:rsidRPr="00F6164C" w:rsidRDefault="00FF1819" w:rsidP="00F6164C">
            <w:pPr>
              <w:spacing w:line="360" w:lineRule="auto"/>
              <w:rPr>
                <w:rFonts w:ascii="Calibri" w:hAnsi="Calibri" w:cs="Calibri"/>
              </w:rPr>
            </w:pPr>
          </w:p>
          <w:p w14:paraId="73FAB57E" w14:textId="25D6EB10" w:rsidR="003F6E2C" w:rsidRPr="00F6164C" w:rsidRDefault="003F6E2C" w:rsidP="00F6164C">
            <w:pPr>
              <w:spacing w:line="360" w:lineRule="auto"/>
              <w:rPr>
                <w:rFonts w:ascii="Calibri" w:hAnsi="Calibri" w:cs="Calibri"/>
              </w:rPr>
            </w:pPr>
            <w:r w:rsidRPr="00F6164C">
              <w:rPr>
                <w:rFonts w:ascii="Calibri" w:hAnsi="Calibri" w:cs="Calibri"/>
              </w:rPr>
              <w:t>Feel safe to share ideas, thoughts and beliefs as well as challenge those of others in a constructive and respectful manner.</w:t>
            </w:r>
          </w:p>
          <w:p w14:paraId="741190C4" w14:textId="77777777" w:rsidR="003F6E2C" w:rsidRPr="00F6164C" w:rsidRDefault="003F6E2C" w:rsidP="00F6164C">
            <w:pPr>
              <w:spacing w:line="360" w:lineRule="auto"/>
              <w:rPr>
                <w:rFonts w:ascii="Calibri" w:hAnsi="Calibri" w:cs="Calibri"/>
              </w:rPr>
            </w:pPr>
          </w:p>
          <w:p w14:paraId="60EBA1EB" w14:textId="77777777" w:rsidR="003F6E2C" w:rsidRPr="00F6164C" w:rsidRDefault="003F6E2C" w:rsidP="00F6164C">
            <w:pPr>
              <w:spacing w:line="360" w:lineRule="auto"/>
              <w:rPr>
                <w:rFonts w:ascii="Calibri" w:hAnsi="Calibri" w:cs="Calibri"/>
              </w:rPr>
            </w:pPr>
            <w:r w:rsidRPr="00F6164C">
              <w:rPr>
                <w:rFonts w:ascii="Calibri" w:hAnsi="Calibri" w:cs="Calibri"/>
              </w:rPr>
              <w:t>Have knowledge on and ability to explain unconscious/implicit bias.</w:t>
            </w:r>
          </w:p>
          <w:p w14:paraId="4AAF91CE" w14:textId="77777777" w:rsidR="003F6E2C" w:rsidRPr="00F6164C" w:rsidRDefault="003F6E2C" w:rsidP="00F6164C">
            <w:pPr>
              <w:spacing w:line="360" w:lineRule="auto"/>
              <w:rPr>
                <w:rFonts w:ascii="Calibri" w:hAnsi="Calibri" w:cs="Calibri"/>
              </w:rPr>
            </w:pPr>
          </w:p>
          <w:p w14:paraId="4C797915" w14:textId="77777777" w:rsidR="003F6E2C" w:rsidRPr="00F6164C" w:rsidRDefault="003F6E2C" w:rsidP="00F6164C">
            <w:pPr>
              <w:spacing w:line="360" w:lineRule="auto"/>
              <w:rPr>
                <w:rFonts w:ascii="Calibri" w:hAnsi="Calibri" w:cs="Calibri"/>
              </w:rPr>
            </w:pPr>
            <w:r w:rsidRPr="00F6164C">
              <w:rPr>
                <w:rFonts w:ascii="Calibri" w:hAnsi="Calibri" w:cs="Calibri"/>
              </w:rPr>
              <w:t>An emerging awareness of how bias can impact behaviours, perceptions and decision making.</w:t>
            </w:r>
          </w:p>
          <w:p w14:paraId="6B26EE06" w14:textId="77777777" w:rsidR="003F6E2C" w:rsidRPr="00F6164C" w:rsidRDefault="003F6E2C" w:rsidP="00F6164C">
            <w:pPr>
              <w:spacing w:line="360" w:lineRule="auto"/>
              <w:rPr>
                <w:rFonts w:ascii="Calibri" w:hAnsi="Calibri" w:cs="Calibri"/>
              </w:rPr>
            </w:pPr>
          </w:p>
          <w:p w14:paraId="4F863C63" w14:textId="77777777" w:rsidR="003F6E2C" w:rsidRPr="00F6164C" w:rsidRDefault="003F6E2C" w:rsidP="00F6164C">
            <w:pPr>
              <w:spacing w:line="360" w:lineRule="auto"/>
              <w:rPr>
                <w:rFonts w:ascii="Calibri" w:hAnsi="Calibri" w:cs="Calibri"/>
              </w:rPr>
            </w:pPr>
            <w:r w:rsidRPr="00F6164C">
              <w:rPr>
                <w:rFonts w:ascii="Calibri" w:hAnsi="Calibri" w:cs="Calibri"/>
              </w:rPr>
              <w:t>An awareness of their own unconscious/implicit bias.</w:t>
            </w:r>
          </w:p>
          <w:p w14:paraId="6BC7847E" w14:textId="77777777" w:rsidR="003F6E2C" w:rsidRPr="00F6164C" w:rsidRDefault="003F6E2C" w:rsidP="00F6164C">
            <w:pPr>
              <w:spacing w:line="360" w:lineRule="auto"/>
              <w:rPr>
                <w:rFonts w:ascii="Calibri" w:hAnsi="Calibri" w:cs="Calibri"/>
              </w:rPr>
            </w:pPr>
          </w:p>
          <w:p w14:paraId="6032D081" w14:textId="77777777" w:rsidR="003F6E2C" w:rsidRPr="00F6164C" w:rsidRDefault="003F6E2C" w:rsidP="00F6164C">
            <w:pPr>
              <w:spacing w:line="360" w:lineRule="auto"/>
              <w:rPr>
                <w:rFonts w:ascii="Calibri" w:hAnsi="Calibri" w:cs="Calibri"/>
              </w:rPr>
            </w:pPr>
          </w:p>
        </w:tc>
        <w:tc>
          <w:tcPr>
            <w:tcW w:w="2410" w:type="dxa"/>
          </w:tcPr>
          <w:p w14:paraId="1875D316" w14:textId="77777777" w:rsidR="003F6E2C" w:rsidRPr="00F6164C" w:rsidRDefault="003F6E2C" w:rsidP="00F6164C">
            <w:pPr>
              <w:spacing w:line="360" w:lineRule="auto"/>
              <w:rPr>
                <w:rFonts w:ascii="Calibri" w:hAnsi="Calibri" w:cs="Calibri"/>
              </w:rPr>
            </w:pPr>
            <w:r w:rsidRPr="00F6164C">
              <w:rPr>
                <w:rFonts w:ascii="Calibri" w:hAnsi="Calibri" w:cs="Calibri"/>
              </w:rPr>
              <w:t>Formative assessments-</w:t>
            </w:r>
          </w:p>
          <w:p w14:paraId="7B2FADE2" w14:textId="77777777" w:rsidR="003F6E2C" w:rsidRPr="00F6164C" w:rsidRDefault="003F6E2C" w:rsidP="00F6164C">
            <w:pPr>
              <w:spacing w:line="360" w:lineRule="auto"/>
              <w:rPr>
                <w:rFonts w:ascii="Calibri" w:hAnsi="Calibri" w:cs="Calibri"/>
              </w:rPr>
            </w:pPr>
          </w:p>
          <w:p w14:paraId="6F2EAE76"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Prior knowledge check conducted via question and answer, prior to providing definitions </w:t>
            </w:r>
          </w:p>
          <w:p w14:paraId="6CE7CC57" w14:textId="77777777" w:rsidR="003F6E2C" w:rsidRPr="00F6164C" w:rsidRDefault="003F6E2C" w:rsidP="00F6164C">
            <w:pPr>
              <w:spacing w:line="360" w:lineRule="auto"/>
              <w:rPr>
                <w:rFonts w:ascii="Calibri" w:hAnsi="Calibri" w:cs="Calibri"/>
              </w:rPr>
            </w:pPr>
            <w:r w:rsidRPr="00F6164C">
              <w:rPr>
                <w:rFonts w:ascii="Calibri" w:hAnsi="Calibri" w:cs="Calibri"/>
              </w:rPr>
              <w:t>will take place throughout the session via question-and-answer opportunities.</w:t>
            </w:r>
          </w:p>
          <w:p w14:paraId="13971FF7" w14:textId="77777777" w:rsidR="003F6E2C" w:rsidRPr="00F6164C" w:rsidRDefault="003F6E2C" w:rsidP="00F6164C">
            <w:pPr>
              <w:spacing w:line="360" w:lineRule="auto"/>
              <w:rPr>
                <w:rFonts w:ascii="Calibri" w:hAnsi="Calibri" w:cs="Calibri"/>
              </w:rPr>
            </w:pPr>
          </w:p>
          <w:p w14:paraId="27B21209" w14:textId="77777777" w:rsidR="003F6E2C" w:rsidRPr="00F6164C" w:rsidRDefault="003F6E2C" w:rsidP="00F6164C">
            <w:pPr>
              <w:spacing w:line="360" w:lineRule="auto"/>
              <w:rPr>
                <w:rFonts w:ascii="Calibri" w:hAnsi="Calibri" w:cs="Calibri"/>
              </w:rPr>
            </w:pPr>
            <w:r w:rsidRPr="00F6164C">
              <w:rPr>
                <w:rFonts w:ascii="Calibri" w:hAnsi="Calibri" w:cs="Calibri"/>
              </w:rPr>
              <w:t>Observations-</w:t>
            </w:r>
          </w:p>
          <w:p w14:paraId="756AABCC" w14:textId="77777777" w:rsidR="003F6E2C" w:rsidRPr="00F6164C" w:rsidRDefault="003F6E2C" w:rsidP="00F6164C">
            <w:pPr>
              <w:spacing w:line="360" w:lineRule="auto"/>
              <w:rPr>
                <w:rFonts w:ascii="Calibri" w:hAnsi="Calibri" w:cs="Calibri"/>
              </w:rPr>
            </w:pPr>
            <w:r w:rsidRPr="00F6164C">
              <w:rPr>
                <w:rFonts w:ascii="Calibri" w:hAnsi="Calibri" w:cs="Calibri"/>
              </w:rPr>
              <w:t>The content of their discussions and communication skills will be monitored for collaboration, openness and honesty, self- awareness, reflection and accountability/ownerships of unconscious beliefs.</w:t>
            </w:r>
          </w:p>
          <w:p w14:paraId="184DAAB9" w14:textId="77777777" w:rsidR="003F6E2C" w:rsidRPr="00F6164C" w:rsidRDefault="003F6E2C" w:rsidP="00F6164C">
            <w:pPr>
              <w:spacing w:line="360" w:lineRule="auto"/>
              <w:rPr>
                <w:rFonts w:ascii="Calibri" w:hAnsi="Calibri" w:cs="Calibri"/>
              </w:rPr>
            </w:pPr>
          </w:p>
          <w:p w14:paraId="769B2730" w14:textId="77777777" w:rsidR="003F6E2C" w:rsidRPr="00F6164C" w:rsidRDefault="003F6E2C" w:rsidP="00F6164C">
            <w:pPr>
              <w:spacing w:line="360" w:lineRule="auto"/>
              <w:rPr>
                <w:rFonts w:ascii="Calibri" w:hAnsi="Calibri" w:cs="Calibri"/>
              </w:rPr>
            </w:pPr>
            <w:r w:rsidRPr="00F6164C">
              <w:rPr>
                <w:rFonts w:ascii="Calibri" w:hAnsi="Calibri" w:cs="Calibri"/>
              </w:rPr>
              <w:t>Summative Assessment-</w:t>
            </w:r>
          </w:p>
          <w:p w14:paraId="393B4E2E" w14:textId="77777777" w:rsidR="003F6E2C" w:rsidRPr="00F6164C" w:rsidRDefault="003F6E2C" w:rsidP="00F6164C">
            <w:pPr>
              <w:spacing w:line="360" w:lineRule="auto"/>
              <w:rPr>
                <w:rFonts w:ascii="Calibri" w:hAnsi="Calibri" w:cs="Calibri"/>
              </w:rPr>
            </w:pPr>
            <w:r w:rsidRPr="00F6164C">
              <w:rPr>
                <w:rFonts w:ascii="Calibri" w:hAnsi="Calibri" w:cs="Calibri"/>
              </w:rPr>
              <w:lastRenderedPageBreak/>
              <w:t>Observation of student feedback and engagement on conclusion of the session.</w:t>
            </w:r>
          </w:p>
        </w:tc>
        <w:tc>
          <w:tcPr>
            <w:tcW w:w="1417" w:type="dxa"/>
          </w:tcPr>
          <w:p w14:paraId="33330A5C" w14:textId="77777777" w:rsidR="003F6E2C" w:rsidRPr="00F6164C" w:rsidRDefault="003F6E2C" w:rsidP="00F6164C">
            <w:pPr>
              <w:spacing w:line="360" w:lineRule="auto"/>
              <w:rPr>
                <w:rFonts w:ascii="Calibri" w:hAnsi="Calibri" w:cs="Calibri"/>
              </w:rPr>
            </w:pPr>
            <w:r w:rsidRPr="00F6164C">
              <w:rPr>
                <w:rFonts w:ascii="Calibri" w:hAnsi="Calibri" w:cs="Calibri"/>
              </w:rPr>
              <w:lastRenderedPageBreak/>
              <w:t>Power point slides</w:t>
            </w:r>
          </w:p>
          <w:p w14:paraId="4821487C" w14:textId="77777777" w:rsidR="003F6E2C" w:rsidRPr="00F6164C" w:rsidRDefault="003F6E2C" w:rsidP="00F6164C">
            <w:pPr>
              <w:spacing w:line="360" w:lineRule="auto"/>
              <w:rPr>
                <w:rFonts w:ascii="Calibri" w:hAnsi="Calibri" w:cs="Calibri"/>
              </w:rPr>
            </w:pPr>
          </w:p>
          <w:p w14:paraId="3FE68773" w14:textId="77777777" w:rsidR="003F6E2C" w:rsidRPr="00F6164C" w:rsidRDefault="003F6E2C" w:rsidP="00F6164C">
            <w:pPr>
              <w:spacing w:line="360" w:lineRule="auto"/>
              <w:rPr>
                <w:rFonts w:ascii="Calibri" w:hAnsi="Calibri" w:cs="Calibri"/>
              </w:rPr>
            </w:pPr>
            <w:r w:rsidRPr="00F6164C">
              <w:rPr>
                <w:rFonts w:ascii="Calibri" w:hAnsi="Calibri" w:cs="Calibri"/>
              </w:rPr>
              <w:t>Case studies</w:t>
            </w:r>
          </w:p>
        </w:tc>
        <w:tc>
          <w:tcPr>
            <w:tcW w:w="2070" w:type="dxa"/>
          </w:tcPr>
          <w:p w14:paraId="09E72EC8" w14:textId="77777777" w:rsidR="003F6E2C" w:rsidRPr="00F6164C" w:rsidRDefault="003F6E2C" w:rsidP="00F6164C">
            <w:pPr>
              <w:spacing w:line="360" w:lineRule="auto"/>
              <w:rPr>
                <w:rFonts w:ascii="Calibri" w:hAnsi="Calibri" w:cs="Calibri"/>
              </w:rPr>
            </w:pPr>
          </w:p>
        </w:tc>
      </w:tr>
      <w:tr w:rsidR="007D6865" w:rsidRPr="00F6164C" w14:paraId="05726579" w14:textId="77777777" w:rsidTr="00462249">
        <w:tc>
          <w:tcPr>
            <w:tcW w:w="1134" w:type="dxa"/>
          </w:tcPr>
          <w:p w14:paraId="153FFC44" w14:textId="77777777" w:rsidR="003F6E2C" w:rsidRPr="00F6164C" w:rsidRDefault="003F6E2C" w:rsidP="00F6164C">
            <w:pPr>
              <w:spacing w:line="360" w:lineRule="auto"/>
              <w:rPr>
                <w:rFonts w:ascii="Calibri" w:hAnsi="Calibri" w:cs="Calibri"/>
              </w:rPr>
            </w:pPr>
            <w:r w:rsidRPr="00F6164C">
              <w:rPr>
                <w:rFonts w:ascii="Calibri" w:hAnsi="Calibri" w:cs="Calibri"/>
              </w:rPr>
              <w:lastRenderedPageBreak/>
              <w:t>2</w:t>
            </w:r>
          </w:p>
        </w:tc>
        <w:tc>
          <w:tcPr>
            <w:tcW w:w="1560" w:type="dxa"/>
          </w:tcPr>
          <w:p w14:paraId="52BD8502" w14:textId="77777777" w:rsidR="003F6E2C" w:rsidRPr="00F6164C" w:rsidRDefault="003F6E2C" w:rsidP="00F6164C">
            <w:pPr>
              <w:spacing w:line="360" w:lineRule="auto"/>
              <w:rPr>
                <w:rFonts w:ascii="Calibri" w:hAnsi="Calibri" w:cs="Calibri"/>
              </w:rPr>
            </w:pPr>
            <w:r w:rsidRPr="00F6164C">
              <w:rPr>
                <w:rFonts w:ascii="Calibri" w:hAnsi="Calibri" w:cs="Calibri"/>
              </w:rPr>
              <w:t>Introduction to Victim-blaming</w:t>
            </w:r>
          </w:p>
        </w:tc>
        <w:tc>
          <w:tcPr>
            <w:tcW w:w="2268" w:type="dxa"/>
          </w:tcPr>
          <w:p w14:paraId="4BA4826E" w14:textId="77777777" w:rsidR="003F6E2C" w:rsidRPr="00F6164C" w:rsidRDefault="003F6E2C" w:rsidP="00F6164C">
            <w:pPr>
              <w:spacing w:line="360" w:lineRule="auto"/>
              <w:rPr>
                <w:rFonts w:ascii="Calibri" w:hAnsi="Calibri" w:cs="Calibri"/>
              </w:rPr>
            </w:pPr>
            <w:r w:rsidRPr="00F6164C">
              <w:rPr>
                <w:rFonts w:ascii="Calibri" w:hAnsi="Calibri" w:cs="Calibri"/>
              </w:rPr>
              <w:t>Prior knowledge on the topic held by the students will be explored.</w:t>
            </w:r>
          </w:p>
          <w:p w14:paraId="34DFB065" w14:textId="77777777" w:rsidR="00E42EAF" w:rsidRPr="00F6164C" w:rsidRDefault="00E42EAF" w:rsidP="00F6164C">
            <w:pPr>
              <w:spacing w:line="360" w:lineRule="auto"/>
              <w:rPr>
                <w:rFonts w:ascii="Calibri" w:hAnsi="Calibri" w:cs="Calibri"/>
              </w:rPr>
            </w:pPr>
          </w:p>
          <w:p w14:paraId="115990B5" w14:textId="28451D7E" w:rsidR="00E42EAF" w:rsidRPr="00F6164C" w:rsidRDefault="00E42EAF" w:rsidP="00F6164C">
            <w:pPr>
              <w:spacing w:line="360" w:lineRule="auto"/>
              <w:rPr>
                <w:rFonts w:ascii="Calibri" w:hAnsi="Calibri" w:cs="Calibri"/>
              </w:rPr>
            </w:pPr>
            <w:r w:rsidRPr="00F6164C">
              <w:rPr>
                <w:rFonts w:ascii="Calibri" w:hAnsi="Calibri" w:cs="Calibri"/>
              </w:rPr>
              <w:t xml:space="preserve">The learning </w:t>
            </w:r>
            <w:r w:rsidR="00574769" w:rsidRPr="00F6164C">
              <w:rPr>
                <w:rFonts w:ascii="Calibri" w:hAnsi="Calibri" w:cs="Calibri"/>
              </w:rPr>
              <w:t>aims and</w:t>
            </w:r>
            <w:r w:rsidR="00F55E0F" w:rsidRPr="00F6164C">
              <w:rPr>
                <w:rFonts w:ascii="Calibri" w:hAnsi="Calibri" w:cs="Calibri"/>
              </w:rPr>
              <w:t xml:space="preserve"> </w:t>
            </w:r>
            <w:r w:rsidR="00574769" w:rsidRPr="00F6164C">
              <w:rPr>
                <w:rFonts w:ascii="Calibri" w:hAnsi="Calibri" w:cs="Calibri"/>
              </w:rPr>
              <w:t>objectives</w:t>
            </w:r>
            <w:r w:rsidRPr="00F6164C">
              <w:rPr>
                <w:rFonts w:ascii="Calibri" w:hAnsi="Calibri" w:cs="Calibri"/>
              </w:rPr>
              <w:t xml:space="preserve"> of the session will be explored </w:t>
            </w:r>
          </w:p>
          <w:p w14:paraId="012C9499" w14:textId="77777777" w:rsidR="003F6E2C" w:rsidRPr="00F6164C" w:rsidRDefault="003F6E2C" w:rsidP="00F6164C">
            <w:pPr>
              <w:spacing w:line="360" w:lineRule="auto"/>
              <w:rPr>
                <w:rFonts w:ascii="Calibri" w:hAnsi="Calibri" w:cs="Calibri"/>
              </w:rPr>
            </w:pPr>
          </w:p>
          <w:p w14:paraId="264D74DF" w14:textId="77777777" w:rsidR="003F6E2C" w:rsidRPr="00F6164C" w:rsidRDefault="003F6E2C" w:rsidP="00F6164C">
            <w:pPr>
              <w:spacing w:line="360" w:lineRule="auto"/>
              <w:rPr>
                <w:rFonts w:ascii="Calibri" w:hAnsi="Calibri" w:cs="Calibri"/>
              </w:rPr>
            </w:pPr>
            <w:r w:rsidRPr="00F6164C">
              <w:rPr>
                <w:rFonts w:ascii="Calibri" w:hAnsi="Calibri" w:cs="Calibri"/>
              </w:rPr>
              <w:t>Students will take part in the ‘have you ever…’ activity which will mention common victim blaming terms. On completion of the activity, students will be asked their score and informed of their meaning.</w:t>
            </w:r>
          </w:p>
          <w:p w14:paraId="048946D7" w14:textId="77777777" w:rsidR="003F6E2C" w:rsidRPr="00F6164C" w:rsidRDefault="003F6E2C" w:rsidP="00F6164C">
            <w:pPr>
              <w:spacing w:line="360" w:lineRule="auto"/>
              <w:rPr>
                <w:rFonts w:ascii="Calibri" w:hAnsi="Calibri" w:cs="Calibri"/>
              </w:rPr>
            </w:pPr>
          </w:p>
          <w:p w14:paraId="216F4B16"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Students will be introduced to the topic of victim-blaming providing a clear definition and </w:t>
            </w:r>
            <w:r w:rsidRPr="00F6164C">
              <w:rPr>
                <w:rFonts w:ascii="Calibri" w:hAnsi="Calibri" w:cs="Calibri"/>
              </w:rPr>
              <w:lastRenderedPageBreak/>
              <w:t>examples via case studies.</w:t>
            </w:r>
          </w:p>
          <w:p w14:paraId="45A043D3" w14:textId="77777777" w:rsidR="003F6E2C" w:rsidRPr="00F6164C" w:rsidRDefault="003F6E2C" w:rsidP="00F6164C">
            <w:pPr>
              <w:spacing w:line="360" w:lineRule="auto"/>
              <w:rPr>
                <w:rFonts w:ascii="Calibri" w:hAnsi="Calibri" w:cs="Calibri"/>
              </w:rPr>
            </w:pPr>
            <w:r w:rsidRPr="00F6164C">
              <w:rPr>
                <w:rFonts w:ascii="Calibri" w:hAnsi="Calibri" w:cs="Calibri"/>
              </w:rPr>
              <w:t>Short video on victim blaming</w:t>
            </w:r>
          </w:p>
          <w:p w14:paraId="3056DA05" w14:textId="77777777" w:rsidR="003F6E2C" w:rsidRPr="00F6164C" w:rsidRDefault="003F6E2C" w:rsidP="00F6164C">
            <w:pPr>
              <w:spacing w:line="360" w:lineRule="auto"/>
              <w:rPr>
                <w:rFonts w:ascii="Calibri" w:hAnsi="Calibri" w:cs="Calibri"/>
              </w:rPr>
            </w:pPr>
          </w:p>
          <w:p w14:paraId="0EF6C43E" w14:textId="77777777" w:rsidR="003F6E2C" w:rsidRPr="00F6164C" w:rsidRDefault="003F6E2C" w:rsidP="00F6164C">
            <w:pPr>
              <w:spacing w:line="360" w:lineRule="auto"/>
              <w:rPr>
                <w:rFonts w:ascii="Calibri" w:hAnsi="Calibri" w:cs="Calibri"/>
              </w:rPr>
            </w:pPr>
            <w:r w:rsidRPr="00F6164C">
              <w:rPr>
                <w:rFonts w:ascii="Calibri" w:hAnsi="Calibri" w:cs="Calibri"/>
              </w:rPr>
              <w:t>The origins of victim blaming will be explored- stereotyping, myths, gender expectations</w:t>
            </w:r>
          </w:p>
          <w:p w14:paraId="2BD32A82" w14:textId="77777777" w:rsidR="003F6E2C" w:rsidRPr="00F6164C" w:rsidRDefault="003F6E2C" w:rsidP="00F6164C">
            <w:pPr>
              <w:spacing w:line="360" w:lineRule="auto"/>
              <w:rPr>
                <w:rFonts w:ascii="Calibri" w:hAnsi="Calibri" w:cs="Calibri"/>
              </w:rPr>
            </w:pPr>
            <w:r w:rsidRPr="00F6164C">
              <w:rPr>
                <w:rFonts w:ascii="Calibri" w:hAnsi="Calibri" w:cs="Calibri"/>
              </w:rPr>
              <w:t>Short video on stereotypes and victim blaming</w:t>
            </w:r>
          </w:p>
          <w:p w14:paraId="5F12889A" w14:textId="77777777" w:rsidR="003F6E2C" w:rsidRPr="00F6164C" w:rsidRDefault="003F6E2C" w:rsidP="00F6164C">
            <w:pPr>
              <w:spacing w:line="360" w:lineRule="auto"/>
              <w:rPr>
                <w:rFonts w:ascii="Calibri" w:hAnsi="Calibri" w:cs="Calibri"/>
              </w:rPr>
            </w:pPr>
          </w:p>
          <w:p w14:paraId="650F71CE"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Questions and answers </w:t>
            </w:r>
          </w:p>
          <w:p w14:paraId="1C8DE153" w14:textId="77777777" w:rsidR="003F6E2C" w:rsidRPr="00F6164C" w:rsidRDefault="003F6E2C" w:rsidP="00F6164C">
            <w:pPr>
              <w:spacing w:line="360" w:lineRule="auto"/>
              <w:rPr>
                <w:rFonts w:ascii="Calibri" w:hAnsi="Calibri" w:cs="Calibri"/>
              </w:rPr>
            </w:pPr>
          </w:p>
          <w:p w14:paraId="0A09FFCD" w14:textId="77777777" w:rsidR="003F6E2C" w:rsidRPr="00F6164C" w:rsidRDefault="003F6E2C" w:rsidP="00F6164C">
            <w:pPr>
              <w:spacing w:line="360" w:lineRule="auto"/>
              <w:rPr>
                <w:rFonts w:ascii="Calibri" w:hAnsi="Calibri" w:cs="Calibri"/>
              </w:rPr>
            </w:pPr>
          </w:p>
          <w:p w14:paraId="3CA71C5C" w14:textId="77777777" w:rsidR="003F6E2C" w:rsidRPr="00F6164C" w:rsidRDefault="003F6E2C" w:rsidP="00F6164C">
            <w:pPr>
              <w:spacing w:line="360" w:lineRule="auto"/>
              <w:rPr>
                <w:rFonts w:ascii="Calibri" w:hAnsi="Calibri" w:cs="Calibri"/>
              </w:rPr>
            </w:pPr>
            <w:r w:rsidRPr="00F6164C">
              <w:rPr>
                <w:rFonts w:ascii="Calibri" w:hAnsi="Calibri" w:cs="Calibri"/>
              </w:rPr>
              <w:t>Students will be asked to self-reflect on any instances or experiences with victim-blaming and how that impacted upon them.</w:t>
            </w:r>
          </w:p>
          <w:p w14:paraId="0947C23C" w14:textId="77777777" w:rsidR="00F25DC0" w:rsidRPr="00F6164C" w:rsidRDefault="00F25DC0" w:rsidP="00F6164C">
            <w:pPr>
              <w:spacing w:line="360" w:lineRule="auto"/>
              <w:rPr>
                <w:rFonts w:ascii="Calibri" w:hAnsi="Calibri" w:cs="Calibri"/>
              </w:rPr>
            </w:pPr>
          </w:p>
          <w:p w14:paraId="23844F8C" w14:textId="77777777" w:rsidR="00F25DC0" w:rsidRPr="00F6164C" w:rsidRDefault="00F25DC0" w:rsidP="00F6164C">
            <w:pPr>
              <w:spacing w:line="360" w:lineRule="auto"/>
              <w:rPr>
                <w:rFonts w:ascii="Calibri" w:hAnsi="Calibri" w:cs="Calibri"/>
              </w:rPr>
            </w:pPr>
            <w:r w:rsidRPr="00F6164C">
              <w:rPr>
                <w:rFonts w:ascii="Calibri" w:hAnsi="Calibri" w:cs="Calibri"/>
              </w:rPr>
              <w:t>Explore the concept of emotional intelligence</w:t>
            </w:r>
          </w:p>
          <w:p w14:paraId="2E34328E" w14:textId="77777777" w:rsidR="00F25DC0" w:rsidRPr="00F6164C" w:rsidRDefault="00F25DC0" w:rsidP="00F6164C">
            <w:pPr>
              <w:spacing w:line="360" w:lineRule="auto"/>
              <w:rPr>
                <w:rFonts w:ascii="Calibri" w:hAnsi="Calibri" w:cs="Calibri"/>
              </w:rPr>
            </w:pPr>
          </w:p>
          <w:p w14:paraId="71F7DACC" w14:textId="77777777" w:rsidR="003F6E2C" w:rsidRPr="00F6164C" w:rsidRDefault="003F6E2C" w:rsidP="00F6164C">
            <w:pPr>
              <w:spacing w:line="360" w:lineRule="auto"/>
              <w:rPr>
                <w:rFonts w:ascii="Calibri" w:hAnsi="Calibri" w:cs="Calibri"/>
              </w:rPr>
            </w:pPr>
          </w:p>
          <w:p w14:paraId="4C91BB18" w14:textId="77777777" w:rsidR="003F6E2C" w:rsidRPr="00F6164C" w:rsidRDefault="003F6E2C" w:rsidP="00F6164C">
            <w:pPr>
              <w:spacing w:line="360" w:lineRule="auto"/>
              <w:rPr>
                <w:rFonts w:ascii="Calibri" w:hAnsi="Calibri" w:cs="Calibri"/>
              </w:rPr>
            </w:pPr>
            <w:r w:rsidRPr="00F6164C">
              <w:rPr>
                <w:rFonts w:ascii="Calibri" w:hAnsi="Calibri" w:cs="Calibri"/>
              </w:rPr>
              <w:lastRenderedPageBreak/>
              <w:t>If the student wishes to, they can share any experiences with the class. A class discussion will provide students with a platform to discuss their reflections through dialogue. Students will be asked questions based on their responses that relate to the topic of victim-blaming.</w:t>
            </w:r>
          </w:p>
          <w:p w14:paraId="0DC372A5" w14:textId="77777777" w:rsidR="003F6E2C" w:rsidRPr="00F6164C" w:rsidRDefault="003F6E2C" w:rsidP="00F6164C">
            <w:pPr>
              <w:spacing w:line="360" w:lineRule="auto"/>
              <w:rPr>
                <w:rFonts w:ascii="Calibri" w:hAnsi="Calibri" w:cs="Calibri"/>
              </w:rPr>
            </w:pPr>
          </w:p>
          <w:p w14:paraId="1E11DF23" w14:textId="77777777" w:rsidR="003F6E2C" w:rsidRPr="00F6164C" w:rsidRDefault="003F6E2C" w:rsidP="00F6164C">
            <w:pPr>
              <w:spacing w:line="360" w:lineRule="auto"/>
              <w:rPr>
                <w:rFonts w:ascii="Calibri" w:hAnsi="Calibri" w:cs="Calibri"/>
              </w:rPr>
            </w:pPr>
            <w:r w:rsidRPr="00F6164C">
              <w:rPr>
                <w:rFonts w:ascii="Calibri" w:hAnsi="Calibri" w:cs="Calibri"/>
              </w:rPr>
              <w:t>Prior to the end of session, students will be asked to continue thinking/reflecting on instances of unconscious/implicit bias and victim-blaming to discuss after the lunch break</w:t>
            </w:r>
          </w:p>
          <w:p w14:paraId="2EAA0839" w14:textId="77777777" w:rsidR="003F6E2C" w:rsidRPr="00F6164C" w:rsidRDefault="003F6E2C" w:rsidP="00F6164C">
            <w:pPr>
              <w:spacing w:line="360" w:lineRule="auto"/>
              <w:rPr>
                <w:rFonts w:ascii="Calibri" w:hAnsi="Calibri" w:cs="Calibri"/>
              </w:rPr>
            </w:pPr>
          </w:p>
          <w:p w14:paraId="4C0A49A0" w14:textId="77777777" w:rsidR="003F6E2C" w:rsidRPr="00F6164C" w:rsidRDefault="003F6E2C" w:rsidP="00F6164C">
            <w:pPr>
              <w:spacing w:line="360" w:lineRule="auto"/>
              <w:rPr>
                <w:rFonts w:ascii="Calibri" w:hAnsi="Calibri" w:cs="Calibri"/>
              </w:rPr>
            </w:pPr>
            <w:r w:rsidRPr="00F6164C">
              <w:rPr>
                <w:rFonts w:ascii="Calibri" w:hAnsi="Calibri" w:cs="Calibri"/>
              </w:rPr>
              <w:t>Question and answer</w:t>
            </w:r>
          </w:p>
        </w:tc>
        <w:tc>
          <w:tcPr>
            <w:tcW w:w="2551" w:type="dxa"/>
          </w:tcPr>
          <w:p w14:paraId="41B74D93" w14:textId="77777777" w:rsidR="003F6E2C" w:rsidRPr="00F6164C" w:rsidRDefault="003F6E2C" w:rsidP="00F6164C">
            <w:pPr>
              <w:spacing w:line="360" w:lineRule="auto"/>
              <w:rPr>
                <w:rFonts w:ascii="Calibri" w:hAnsi="Calibri" w:cs="Calibri"/>
              </w:rPr>
            </w:pPr>
            <w:r w:rsidRPr="00F6164C">
              <w:rPr>
                <w:rFonts w:ascii="Calibri" w:hAnsi="Calibri" w:cs="Calibri"/>
              </w:rPr>
              <w:lastRenderedPageBreak/>
              <w:t xml:space="preserve">Have knowledge on what victim blaming is and its potential impact. </w:t>
            </w:r>
          </w:p>
          <w:p w14:paraId="5EEC17E1" w14:textId="77777777" w:rsidR="00F25DC0" w:rsidRPr="00F6164C" w:rsidRDefault="00F25DC0" w:rsidP="00F6164C">
            <w:pPr>
              <w:spacing w:line="360" w:lineRule="auto"/>
              <w:rPr>
                <w:rFonts w:ascii="Calibri" w:hAnsi="Calibri" w:cs="Calibri"/>
              </w:rPr>
            </w:pPr>
          </w:p>
          <w:p w14:paraId="654B14A3" w14:textId="5851A996" w:rsidR="00F25DC0" w:rsidRPr="00F6164C" w:rsidRDefault="00F25DC0" w:rsidP="00F6164C">
            <w:pPr>
              <w:spacing w:line="360" w:lineRule="auto"/>
              <w:rPr>
                <w:rFonts w:ascii="Calibri" w:hAnsi="Calibri" w:cs="Calibri"/>
              </w:rPr>
            </w:pPr>
            <w:r w:rsidRPr="00F6164C">
              <w:rPr>
                <w:rFonts w:ascii="Calibri" w:hAnsi="Calibri" w:cs="Calibri"/>
              </w:rPr>
              <w:t xml:space="preserve">Explain </w:t>
            </w:r>
            <w:r w:rsidR="00451AF9" w:rsidRPr="00F6164C">
              <w:rPr>
                <w:rFonts w:ascii="Calibri" w:hAnsi="Calibri" w:cs="Calibri"/>
              </w:rPr>
              <w:t>emotional intelligence and how to develop it</w:t>
            </w:r>
          </w:p>
          <w:p w14:paraId="3027E110" w14:textId="77777777" w:rsidR="003F6E2C" w:rsidRPr="00F6164C" w:rsidRDefault="003F6E2C" w:rsidP="00F6164C">
            <w:pPr>
              <w:spacing w:line="360" w:lineRule="auto"/>
              <w:rPr>
                <w:rFonts w:ascii="Calibri" w:hAnsi="Calibri" w:cs="Calibri"/>
              </w:rPr>
            </w:pPr>
          </w:p>
          <w:p w14:paraId="04F1E26E" w14:textId="77777777" w:rsidR="003F6E2C" w:rsidRPr="00F6164C" w:rsidRDefault="003F6E2C" w:rsidP="00F6164C">
            <w:pPr>
              <w:spacing w:line="360" w:lineRule="auto"/>
              <w:rPr>
                <w:rFonts w:ascii="Calibri" w:hAnsi="Calibri" w:cs="Calibri"/>
              </w:rPr>
            </w:pPr>
            <w:r w:rsidRPr="00F6164C">
              <w:rPr>
                <w:rFonts w:ascii="Calibri" w:hAnsi="Calibri" w:cs="Calibri"/>
              </w:rPr>
              <w:t>Able to identify victim blaming language and behaviours</w:t>
            </w:r>
          </w:p>
        </w:tc>
        <w:tc>
          <w:tcPr>
            <w:tcW w:w="2410" w:type="dxa"/>
          </w:tcPr>
          <w:p w14:paraId="4E88519A" w14:textId="77777777" w:rsidR="003F6E2C" w:rsidRPr="00F6164C" w:rsidRDefault="003F6E2C" w:rsidP="00F6164C">
            <w:pPr>
              <w:spacing w:line="360" w:lineRule="auto"/>
              <w:rPr>
                <w:rFonts w:ascii="Calibri" w:hAnsi="Calibri" w:cs="Calibri"/>
              </w:rPr>
            </w:pPr>
            <w:r w:rsidRPr="00F6164C">
              <w:rPr>
                <w:rFonts w:ascii="Calibri" w:hAnsi="Calibri" w:cs="Calibri"/>
              </w:rPr>
              <w:t>Formative assessments-</w:t>
            </w:r>
          </w:p>
          <w:p w14:paraId="5EAF7143" w14:textId="77777777" w:rsidR="003F6E2C" w:rsidRPr="00F6164C" w:rsidRDefault="003F6E2C" w:rsidP="00F6164C">
            <w:pPr>
              <w:spacing w:line="360" w:lineRule="auto"/>
              <w:rPr>
                <w:rFonts w:ascii="Calibri" w:hAnsi="Calibri" w:cs="Calibri"/>
              </w:rPr>
            </w:pPr>
          </w:p>
          <w:p w14:paraId="0B98FBE6"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Prior knowledge check conducted via question and answer, prior to providing definitions </w:t>
            </w:r>
          </w:p>
          <w:p w14:paraId="070450E5" w14:textId="77777777" w:rsidR="003F6E2C" w:rsidRPr="00F6164C" w:rsidRDefault="003F6E2C" w:rsidP="00F6164C">
            <w:pPr>
              <w:spacing w:line="360" w:lineRule="auto"/>
              <w:rPr>
                <w:rFonts w:ascii="Calibri" w:hAnsi="Calibri" w:cs="Calibri"/>
              </w:rPr>
            </w:pPr>
            <w:r w:rsidRPr="00F6164C">
              <w:rPr>
                <w:rFonts w:ascii="Calibri" w:hAnsi="Calibri" w:cs="Calibri"/>
              </w:rPr>
              <w:t>will take place throughout the session via question-and-answer opportunities.</w:t>
            </w:r>
          </w:p>
          <w:p w14:paraId="4BA0065B" w14:textId="77777777" w:rsidR="003F6E2C" w:rsidRPr="00F6164C" w:rsidRDefault="003F6E2C" w:rsidP="00F6164C">
            <w:pPr>
              <w:spacing w:line="360" w:lineRule="auto"/>
              <w:rPr>
                <w:rFonts w:ascii="Calibri" w:hAnsi="Calibri" w:cs="Calibri"/>
              </w:rPr>
            </w:pPr>
          </w:p>
          <w:p w14:paraId="5520AE7E" w14:textId="77777777" w:rsidR="003F6E2C" w:rsidRPr="00F6164C" w:rsidRDefault="003F6E2C" w:rsidP="00F6164C">
            <w:pPr>
              <w:spacing w:line="360" w:lineRule="auto"/>
              <w:rPr>
                <w:rFonts w:ascii="Calibri" w:hAnsi="Calibri" w:cs="Calibri"/>
              </w:rPr>
            </w:pPr>
            <w:r w:rsidRPr="00F6164C">
              <w:rPr>
                <w:rFonts w:ascii="Calibri" w:hAnsi="Calibri" w:cs="Calibri"/>
              </w:rPr>
              <w:t>Observations-</w:t>
            </w:r>
          </w:p>
          <w:p w14:paraId="61D30504" w14:textId="77777777" w:rsidR="003F6E2C" w:rsidRPr="00F6164C" w:rsidRDefault="003F6E2C" w:rsidP="00F6164C">
            <w:pPr>
              <w:spacing w:line="360" w:lineRule="auto"/>
              <w:rPr>
                <w:rFonts w:ascii="Calibri" w:hAnsi="Calibri" w:cs="Calibri"/>
              </w:rPr>
            </w:pPr>
            <w:r w:rsidRPr="00F6164C">
              <w:rPr>
                <w:rFonts w:ascii="Calibri" w:hAnsi="Calibri" w:cs="Calibri"/>
              </w:rPr>
              <w:t>The content of their discussions and communication skills will be monitored for collaboration, openness and honesty, self- awareness, reflection and accountability/ownerships of victim blaming.</w:t>
            </w:r>
          </w:p>
          <w:p w14:paraId="77746435" w14:textId="77777777" w:rsidR="003F6E2C" w:rsidRPr="00F6164C" w:rsidRDefault="003F6E2C" w:rsidP="00F6164C">
            <w:pPr>
              <w:spacing w:line="360" w:lineRule="auto"/>
              <w:rPr>
                <w:rFonts w:ascii="Calibri" w:hAnsi="Calibri" w:cs="Calibri"/>
              </w:rPr>
            </w:pPr>
          </w:p>
          <w:p w14:paraId="47354BD3" w14:textId="77777777" w:rsidR="003F6E2C" w:rsidRPr="00F6164C" w:rsidRDefault="003F6E2C" w:rsidP="00F6164C">
            <w:pPr>
              <w:spacing w:line="360" w:lineRule="auto"/>
              <w:rPr>
                <w:rFonts w:ascii="Calibri" w:hAnsi="Calibri" w:cs="Calibri"/>
              </w:rPr>
            </w:pPr>
            <w:r w:rsidRPr="00F6164C">
              <w:rPr>
                <w:rFonts w:ascii="Calibri" w:hAnsi="Calibri" w:cs="Calibri"/>
              </w:rPr>
              <w:lastRenderedPageBreak/>
              <w:t>Observation of student feedback and engagement on conclusion of the session.</w:t>
            </w:r>
          </w:p>
        </w:tc>
        <w:tc>
          <w:tcPr>
            <w:tcW w:w="1417" w:type="dxa"/>
          </w:tcPr>
          <w:p w14:paraId="62AAC02E" w14:textId="77777777" w:rsidR="003F6E2C" w:rsidRPr="00F6164C" w:rsidRDefault="003F6E2C" w:rsidP="00F6164C">
            <w:pPr>
              <w:spacing w:line="360" w:lineRule="auto"/>
              <w:rPr>
                <w:rFonts w:ascii="Calibri" w:hAnsi="Calibri" w:cs="Calibri"/>
              </w:rPr>
            </w:pPr>
            <w:r w:rsidRPr="00F6164C">
              <w:rPr>
                <w:rFonts w:ascii="Calibri" w:hAnsi="Calibri" w:cs="Calibri"/>
              </w:rPr>
              <w:lastRenderedPageBreak/>
              <w:t>Power point slides</w:t>
            </w:r>
          </w:p>
          <w:p w14:paraId="4B9B9F71" w14:textId="77777777" w:rsidR="003F6E2C" w:rsidRPr="00F6164C" w:rsidRDefault="003F6E2C" w:rsidP="00F6164C">
            <w:pPr>
              <w:spacing w:line="360" w:lineRule="auto"/>
              <w:rPr>
                <w:rFonts w:ascii="Calibri" w:hAnsi="Calibri" w:cs="Calibri"/>
              </w:rPr>
            </w:pPr>
          </w:p>
          <w:p w14:paraId="2C40A01F" w14:textId="77777777" w:rsidR="003F6E2C" w:rsidRPr="00F6164C" w:rsidRDefault="003F6E2C" w:rsidP="00F6164C">
            <w:pPr>
              <w:spacing w:line="360" w:lineRule="auto"/>
              <w:rPr>
                <w:rFonts w:ascii="Calibri" w:hAnsi="Calibri" w:cs="Calibri"/>
              </w:rPr>
            </w:pPr>
            <w:r w:rsidRPr="00F6164C">
              <w:rPr>
                <w:rFonts w:ascii="Calibri" w:hAnsi="Calibri" w:cs="Calibri"/>
              </w:rPr>
              <w:t>Case studies</w:t>
            </w:r>
          </w:p>
          <w:p w14:paraId="464B9895" w14:textId="77777777" w:rsidR="003F6E2C" w:rsidRPr="00F6164C" w:rsidRDefault="003F6E2C" w:rsidP="00F6164C">
            <w:pPr>
              <w:spacing w:line="360" w:lineRule="auto"/>
              <w:rPr>
                <w:rFonts w:ascii="Calibri" w:hAnsi="Calibri" w:cs="Calibri"/>
              </w:rPr>
            </w:pPr>
          </w:p>
          <w:p w14:paraId="5D29655E" w14:textId="55920514" w:rsidR="003F6E2C" w:rsidRPr="00F6164C" w:rsidRDefault="003F6E2C" w:rsidP="00F6164C">
            <w:pPr>
              <w:spacing w:line="360" w:lineRule="auto"/>
              <w:rPr>
                <w:rFonts w:ascii="Calibri" w:hAnsi="Calibri" w:cs="Calibri"/>
              </w:rPr>
            </w:pPr>
            <w:r w:rsidRPr="00F6164C">
              <w:rPr>
                <w:rFonts w:ascii="Calibri" w:hAnsi="Calibri" w:cs="Calibri"/>
              </w:rPr>
              <w:t xml:space="preserve">Pen and paper for </w:t>
            </w:r>
            <w:r w:rsidR="00146FE8" w:rsidRPr="00F6164C">
              <w:rPr>
                <w:rFonts w:ascii="Calibri" w:hAnsi="Calibri" w:cs="Calibri"/>
              </w:rPr>
              <w:t>activity</w:t>
            </w:r>
          </w:p>
        </w:tc>
        <w:tc>
          <w:tcPr>
            <w:tcW w:w="2070" w:type="dxa"/>
          </w:tcPr>
          <w:p w14:paraId="1822ADCE" w14:textId="77777777" w:rsidR="003F6E2C" w:rsidRPr="00F6164C" w:rsidRDefault="003F6E2C" w:rsidP="00F6164C">
            <w:pPr>
              <w:spacing w:line="360" w:lineRule="auto"/>
              <w:rPr>
                <w:rFonts w:ascii="Calibri" w:hAnsi="Calibri" w:cs="Calibri"/>
              </w:rPr>
            </w:pPr>
          </w:p>
        </w:tc>
      </w:tr>
      <w:tr w:rsidR="007D6865" w:rsidRPr="00F6164C" w14:paraId="780DBD81" w14:textId="77777777" w:rsidTr="00462249">
        <w:tc>
          <w:tcPr>
            <w:tcW w:w="1134" w:type="dxa"/>
          </w:tcPr>
          <w:p w14:paraId="10AB77D3" w14:textId="77777777" w:rsidR="003F6E2C" w:rsidRPr="00F6164C" w:rsidRDefault="003F6E2C" w:rsidP="00F6164C">
            <w:pPr>
              <w:spacing w:line="360" w:lineRule="auto"/>
              <w:rPr>
                <w:rFonts w:ascii="Calibri" w:hAnsi="Calibri" w:cs="Calibri"/>
              </w:rPr>
            </w:pPr>
          </w:p>
        </w:tc>
        <w:tc>
          <w:tcPr>
            <w:tcW w:w="1560" w:type="dxa"/>
          </w:tcPr>
          <w:p w14:paraId="1D209B38" w14:textId="77777777" w:rsidR="003F6E2C" w:rsidRPr="00F6164C" w:rsidRDefault="003F6E2C" w:rsidP="00F6164C">
            <w:pPr>
              <w:spacing w:line="360" w:lineRule="auto"/>
              <w:rPr>
                <w:rFonts w:ascii="Calibri" w:hAnsi="Calibri" w:cs="Calibri"/>
              </w:rPr>
            </w:pPr>
            <w:r w:rsidRPr="00F6164C">
              <w:rPr>
                <w:rFonts w:ascii="Calibri" w:hAnsi="Calibri" w:cs="Calibri"/>
              </w:rPr>
              <w:t>Lunch Break</w:t>
            </w:r>
          </w:p>
        </w:tc>
        <w:tc>
          <w:tcPr>
            <w:tcW w:w="2268" w:type="dxa"/>
          </w:tcPr>
          <w:p w14:paraId="06EF645A" w14:textId="77777777" w:rsidR="003F6E2C" w:rsidRPr="00F6164C" w:rsidRDefault="003F6E2C" w:rsidP="00F6164C">
            <w:pPr>
              <w:spacing w:line="360" w:lineRule="auto"/>
              <w:rPr>
                <w:rFonts w:ascii="Calibri" w:hAnsi="Calibri" w:cs="Calibri"/>
              </w:rPr>
            </w:pPr>
          </w:p>
        </w:tc>
        <w:tc>
          <w:tcPr>
            <w:tcW w:w="2551" w:type="dxa"/>
          </w:tcPr>
          <w:p w14:paraId="28E97C3B" w14:textId="77777777" w:rsidR="003F6E2C" w:rsidRPr="00F6164C" w:rsidRDefault="003F6E2C" w:rsidP="00F6164C">
            <w:pPr>
              <w:spacing w:line="360" w:lineRule="auto"/>
              <w:rPr>
                <w:rFonts w:ascii="Calibri" w:hAnsi="Calibri" w:cs="Calibri"/>
              </w:rPr>
            </w:pPr>
          </w:p>
        </w:tc>
        <w:tc>
          <w:tcPr>
            <w:tcW w:w="2410" w:type="dxa"/>
          </w:tcPr>
          <w:p w14:paraId="204FAB5E" w14:textId="77777777" w:rsidR="003F6E2C" w:rsidRPr="00F6164C" w:rsidRDefault="003F6E2C" w:rsidP="00F6164C">
            <w:pPr>
              <w:spacing w:line="360" w:lineRule="auto"/>
              <w:rPr>
                <w:rFonts w:ascii="Calibri" w:hAnsi="Calibri" w:cs="Calibri"/>
              </w:rPr>
            </w:pPr>
          </w:p>
        </w:tc>
        <w:tc>
          <w:tcPr>
            <w:tcW w:w="1417" w:type="dxa"/>
          </w:tcPr>
          <w:p w14:paraId="2B6DF703" w14:textId="77777777" w:rsidR="003F6E2C" w:rsidRPr="00F6164C" w:rsidRDefault="003F6E2C" w:rsidP="00F6164C">
            <w:pPr>
              <w:spacing w:line="360" w:lineRule="auto"/>
              <w:rPr>
                <w:rFonts w:ascii="Calibri" w:hAnsi="Calibri" w:cs="Calibri"/>
              </w:rPr>
            </w:pPr>
          </w:p>
        </w:tc>
        <w:tc>
          <w:tcPr>
            <w:tcW w:w="2070" w:type="dxa"/>
          </w:tcPr>
          <w:p w14:paraId="34A9FAF8" w14:textId="77777777" w:rsidR="003F6E2C" w:rsidRPr="00F6164C" w:rsidRDefault="003F6E2C" w:rsidP="00F6164C">
            <w:pPr>
              <w:spacing w:line="360" w:lineRule="auto"/>
              <w:rPr>
                <w:rFonts w:ascii="Calibri" w:hAnsi="Calibri" w:cs="Calibri"/>
              </w:rPr>
            </w:pPr>
          </w:p>
        </w:tc>
      </w:tr>
      <w:tr w:rsidR="007D6865" w:rsidRPr="00F6164C" w14:paraId="65CCA719" w14:textId="77777777" w:rsidTr="00462249">
        <w:tc>
          <w:tcPr>
            <w:tcW w:w="1134" w:type="dxa"/>
          </w:tcPr>
          <w:p w14:paraId="422BEDA8" w14:textId="77777777" w:rsidR="003F6E2C" w:rsidRPr="00F6164C" w:rsidRDefault="003F6E2C" w:rsidP="00F6164C">
            <w:pPr>
              <w:spacing w:line="360" w:lineRule="auto"/>
              <w:rPr>
                <w:rFonts w:ascii="Calibri" w:hAnsi="Calibri" w:cs="Calibri"/>
              </w:rPr>
            </w:pPr>
            <w:r w:rsidRPr="00F6164C">
              <w:rPr>
                <w:rFonts w:ascii="Calibri" w:hAnsi="Calibri" w:cs="Calibri"/>
              </w:rPr>
              <w:lastRenderedPageBreak/>
              <w:t>3</w:t>
            </w:r>
          </w:p>
        </w:tc>
        <w:tc>
          <w:tcPr>
            <w:tcW w:w="1560" w:type="dxa"/>
          </w:tcPr>
          <w:p w14:paraId="3724A74B" w14:textId="77777777" w:rsidR="003F6E2C" w:rsidRPr="00F6164C" w:rsidRDefault="003F6E2C" w:rsidP="00F6164C">
            <w:pPr>
              <w:spacing w:line="360" w:lineRule="auto"/>
              <w:rPr>
                <w:rFonts w:ascii="Calibri" w:hAnsi="Calibri" w:cs="Calibri"/>
              </w:rPr>
            </w:pPr>
            <w:r w:rsidRPr="00F6164C">
              <w:rPr>
                <w:rFonts w:ascii="Calibri" w:hAnsi="Calibri" w:cs="Calibri"/>
              </w:rPr>
              <w:t>Ways to mitigate unconscious bias and victim blaming</w:t>
            </w:r>
          </w:p>
          <w:p w14:paraId="2A49202C" w14:textId="77777777" w:rsidR="006E6AEA" w:rsidRPr="00F6164C" w:rsidRDefault="006E6AEA" w:rsidP="00F6164C">
            <w:pPr>
              <w:spacing w:line="360" w:lineRule="auto"/>
              <w:rPr>
                <w:rFonts w:ascii="Calibri" w:hAnsi="Calibri" w:cs="Calibri"/>
              </w:rPr>
            </w:pPr>
          </w:p>
        </w:tc>
        <w:tc>
          <w:tcPr>
            <w:tcW w:w="2268" w:type="dxa"/>
          </w:tcPr>
          <w:p w14:paraId="5263FF2A" w14:textId="77777777" w:rsidR="003F6E2C" w:rsidRPr="00F6164C" w:rsidRDefault="003F6E2C" w:rsidP="00F6164C">
            <w:pPr>
              <w:spacing w:line="360" w:lineRule="auto"/>
              <w:rPr>
                <w:rFonts w:ascii="Calibri" w:hAnsi="Calibri" w:cs="Calibri"/>
              </w:rPr>
            </w:pPr>
            <w:r w:rsidRPr="00F6164C">
              <w:rPr>
                <w:rFonts w:ascii="Calibri" w:hAnsi="Calibri" w:cs="Calibri"/>
              </w:rPr>
              <w:t>On return, a recap of what was discussed in the first 2 sessions will be provided.</w:t>
            </w:r>
          </w:p>
          <w:p w14:paraId="6FC1733E" w14:textId="77777777" w:rsidR="00F55E0F" w:rsidRPr="00F6164C" w:rsidRDefault="00F55E0F" w:rsidP="00F6164C">
            <w:pPr>
              <w:spacing w:line="360" w:lineRule="auto"/>
              <w:rPr>
                <w:rFonts w:ascii="Calibri" w:hAnsi="Calibri" w:cs="Calibri"/>
              </w:rPr>
            </w:pPr>
          </w:p>
          <w:p w14:paraId="1F07DE52" w14:textId="1C4BCA36" w:rsidR="00F55E0F" w:rsidRPr="00F6164C" w:rsidRDefault="00F55E0F" w:rsidP="00F6164C">
            <w:pPr>
              <w:spacing w:line="360" w:lineRule="auto"/>
              <w:rPr>
                <w:rFonts w:ascii="Calibri" w:hAnsi="Calibri" w:cs="Calibri"/>
              </w:rPr>
            </w:pPr>
            <w:r w:rsidRPr="00F6164C">
              <w:rPr>
                <w:rFonts w:ascii="Calibri" w:hAnsi="Calibri" w:cs="Calibri"/>
              </w:rPr>
              <w:t>The learning aims and objectives for the session will be explored.</w:t>
            </w:r>
          </w:p>
          <w:p w14:paraId="6140DD86" w14:textId="77777777" w:rsidR="003F6E2C" w:rsidRPr="00F6164C" w:rsidRDefault="003F6E2C" w:rsidP="00F6164C">
            <w:pPr>
              <w:spacing w:line="360" w:lineRule="auto"/>
              <w:rPr>
                <w:rFonts w:ascii="Calibri" w:hAnsi="Calibri" w:cs="Calibri"/>
              </w:rPr>
            </w:pPr>
          </w:p>
          <w:p w14:paraId="107F53C5"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Question and answer </w:t>
            </w:r>
          </w:p>
          <w:p w14:paraId="7FBD6A3B" w14:textId="77777777" w:rsidR="003F6E2C" w:rsidRPr="00F6164C" w:rsidRDefault="003F6E2C" w:rsidP="00F6164C">
            <w:pPr>
              <w:spacing w:line="360" w:lineRule="auto"/>
              <w:rPr>
                <w:rFonts w:ascii="Calibri" w:hAnsi="Calibri" w:cs="Calibri"/>
              </w:rPr>
            </w:pPr>
          </w:p>
          <w:p w14:paraId="20A14615"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Students will be asked if they have reflected on any additional instances of unconscious bias or victim blaming. </w:t>
            </w:r>
          </w:p>
          <w:p w14:paraId="660A55CA" w14:textId="77777777" w:rsidR="003F6E2C" w:rsidRPr="00F6164C" w:rsidRDefault="003F6E2C" w:rsidP="00F6164C">
            <w:pPr>
              <w:spacing w:line="360" w:lineRule="auto"/>
              <w:rPr>
                <w:rFonts w:ascii="Calibri" w:hAnsi="Calibri" w:cs="Calibri"/>
              </w:rPr>
            </w:pPr>
            <w:r w:rsidRPr="00F6164C">
              <w:rPr>
                <w:rFonts w:ascii="Calibri" w:hAnsi="Calibri" w:cs="Calibri"/>
              </w:rPr>
              <w:t>Whichever approach the students choose-</w:t>
            </w:r>
          </w:p>
          <w:p w14:paraId="358A0F22"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Students can share their examples via groups, pairs or as a class and discuss. </w:t>
            </w:r>
          </w:p>
          <w:p w14:paraId="0C7362A6" w14:textId="77777777" w:rsidR="003F6E2C" w:rsidRPr="00F6164C" w:rsidRDefault="003F6E2C" w:rsidP="00F6164C">
            <w:pPr>
              <w:spacing w:line="360" w:lineRule="auto"/>
              <w:rPr>
                <w:rFonts w:ascii="Calibri" w:hAnsi="Calibri" w:cs="Calibri"/>
              </w:rPr>
            </w:pPr>
          </w:p>
          <w:p w14:paraId="419C1EDF" w14:textId="77777777" w:rsidR="003F6E2C" w:rsidRPr="00F6164C" w:rsidRDefault="003F6E2C" w:rsidP="00F6164C">
            <w:pPr>
              <w:spacing w:line="360" w:lineRule="auto"/>
              <w:rPr>
                <w:rFonts w:ascii="Calibri" w:hAnsi="Calibri" w:cs="Calibri"/>
              </w:rPr>
            </w:pPr>
          </w:p>
          <w:p w14:paraId="1D591D11"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Students will be asked to share ideas or existing knowledge on how </w:t>
            </w:r>
            <w:r w:rsidRPr="00F6164C">
              <w:rPr>
                <w:rFonts w:ascii="Calibri" w:hAnsi="Calibri" w:cs="Calibri"/>
              </w:rPr>
              <w:lastRenderedPageBreak/>
              <w:t>these can be mitigated in the workplace.</w:t>
            </w:r>
          </w:p>
          <w:p w14:paraId="50728BEB" w14:textId="77777777" w:rsidR="003D0721" w:rsidRPr="00F6164C" w:rsidRDefault="003D0721" w:rsidP="00F6164C">
            <w:pPr>
              <w:spacing w:line="360" w:lineRule="auto"/>
              <w:rPr>
                <w:rFonts w:ascii="Calibri" w:hAnsi="Calibri" w:cs="Calibri"/>
              </w:rPr>
            </w:pPr>
          </w:p>
          <w:p w14:paraId="7EBCD6A9" w14:textId="77777777" w:rsidR="003F6E2C" w:rsidRPr="00F6164C" w:rsidRDefault="003F6E2C" w:rsidP="00F6164C">
            <w:pPr>
              <w:spacing w:line="360" w:lineRule="auto"/>
              <w:rPr>
                <w:rFonts w:ascii="Calibri" w:hAnsi="Calibri" w:cs="Calibri"/>
              </w:rPr>
            </w:pPr>
          </w:p>
          <w:p w14:paraId="2D840828" w14:textId="77777777" w:rsidR="003F6E2C" w:rsidRPr="00F6164C" w:rsidRDefault="003F6E2C" w:rsidP="00F6164C">
            <w:pPr>
              <w:spacing w:line="360" w:lineRule="auto"/>
              <w:rPr>
                <w:rFonts w:ascii="Calibri" w:hAnsi="Calibri" w:cs="Calibri"/>
              </w:rPr>
            </w:pPr>
            <w:r w:rsidRPr="00F6164C">
              <w:rPr>
                <w:rFonts w:ascii="Calibri" w:hAnsi="Calibri" w:cs="Calibri"/>
              </w:rPr>
              <w:t>Ways to mitigate unconscious bias and victim blaming will be explored e.g.</w:t>
            </w:r>
          </w:p>
          <w:p w14:paraId="3D39BCA0" w14:textId="77777777" w:rsidR="003F6E2C" w:rsidRPr="00F6164C" w:rsidRDefault="003F6E2C" w:rsidP="00F6164C">
            <w:pPr>
              <w:spacing w:line="360" w:lineRule="auto"/>
              <w:rPr>
                <w:rFonts w:ascii="Calibri" w:hAnsi="Calibri" w:cs="Calibri"/>
              </w:rPr>
            </w:pPr>
            <w:r w:rsidRPr="00F6164C">
              <w:rPr>
                <w:rFonts w:ascii="Calibri" w:hAnsi="Calibri" w:cs="Calibri"/>
              </w:rPr>
              <w:t>Alternative wording</w:t>
            </w:r>
          </w:p>
          <w:p w14:paraId="6B0614A6" w14:textId="77777777" w:rsidR="003F6E2C" w:rsidRPr="00F6164C" w:rsidRDefault="003F6E2C" w:rsidP="00F6164C">
            <w:pPr>
              <w:spacing w:line="360" w:lineRule="auto"/>
              <w:rPr>
                <w:rFonts w:ascii="Calibri" w:hAnsi="Calibri" w:cs="Calibri"/>
              </w:rPr>
            </w:pPr>
            <w:r w:rsidRPr="00F6164C">
              <w:rPr>
                <w:rFonts w:ascii="Calibri" w:hAnsi="Calibri" w:cs="Calibri"/>
              </w:rPr>
              <w:t>Short video on victim blaming</w:t>
            </w:r>
          </w:p>
          <w:p w14:paraId="63530BEE"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Body language </w:t>
            </w:r>
          </w:p>
          <w:p w14:paraId="03FD8B65" w14:textId="77777777" w:rsidR="003F6E2C" w:rsidRPr="00F6164C" w:rsidRDefault="003F6E2C" w:rsidP="00F6164C">
            <w:pPr>
              <w:spacing w:line="360" w:lineRule="auto"/>
              <w:rPr>
                <w:rFonts w:ascii="Calibri" w:hAnsi="Calibri" w:cs="Calibri"/>
              </w:rPr>
            </w:pPr>
            <w:r w:rsidRPr="00F6164C">
              <w:rPr>
                <w:rFonts w:ascii="Calibri" w:hAnsi="Calibri" w:cs="Calibri"/>
              </w:rPr>
              <w:t>Self-reflection</w:t>
            </w:r>
          </w:p>
          <w:p w14:paraId="30D964AE" w14:textId="77777777" w:rsidR="003F6E2C" w:rsidRPr="00F6164C" w:rsidRDefault="003F6E2C" w:rsidP="00F6164C">
            <w:pPr>
              <w:spacing w:line="360" w:lineRule="auto"/>
              <w:rPr>
                <w:rFonts w:ascii="Calibri" w:hAnsi="Calibri" w:cs="Calibri"/>
              </w:rPr>
            </w:pPr>
            <w:r w:rsidRPr="00F6164C">
              <w:rPr>
                <w:rFonts w:ascii="Calibri" w:hAnsi="Calibri" w:cs="Calibri"/>
              </w:rPr>
              <w:t>Peer reflection/discussion</w:t>
            </w:r>
          </w:p>
          <w:p w14:paraId="1EF82986" w14:textId="77777777" w:rsidR="003F6E2C" w:rsidRPr="00F6164C" w:rsidRDefault="003F6E2C" w:rsidP="00F6164C">
            <w:pPr>
              <w:spacing w:line="360" w:lineRule="auto"/>
              <w:rPr>
                <w:rFonts w:ascii="Calibri" w:hAnsi="Calibri" w:cs="Calibri"/>
              </w:rPr>
            </w:pPr>
            <w:r w:rsidRPr="00F6164C">
              <w:rPr>
                <w:rFonts w:ascii="Calibri" w:hAnsi="Calibri" w:cs="Calibri"/>
              </w:rPr>
              <w:t>Action plan</w:t>
            </w:r>
          </w:p>
          <w:p w14:paraId="315DCA01" w14:textId="77777777" w:rsidR="003F6E2C" w:rsidRPr="00F6164C" w:rsidRDefault="003F6E2C" w:rsidP="00F6164C">
            <w:pPr>
              <w:spacing w:line="360" w:lineRule="auto"/>
              <w:rPr>
                <w:rFonts w:ascii="Calibri" w:hAnsi="Calibri" w:cs="Calibri"/>
              </w:rPr>
            </w:pPr>
          </w:p>
          <w:p w14:paraId="761B5769" w14:textId="77777777" w:rsidR="003F6E2C" w:rsidRPr="00F6164C" w:rsidRDefault="003F6E2C" w:rsidP="00F6164C">
            <w:pPr>
              <w:spacing w:line="360" w:lineRule="auto"/>
              <w:rPr>
                <w:rFonts w:ascii="Calibri" w:hAnsi="Calibri" w:cs="Calibri"/>
              </w:rPr>
            </w:pPr>
          </w:p>
          <w:p w14:paraId="11F54930" w14:textId="77777777" w:rsidR="003F6E2C" w:rsidRPr="00F6164C" w:rsidRDefault="003F6E2C" w:rsidP="00F6164C">
            <w:pPr>
              <w:spacing w:line="360" w:lineRule="auto"/>
              <w:rPr>
                <w:rFonts w:ascii="Calibri" w:hAnsi="Calibri" w:cs="Calibri"/>
              </w:rPr>
            </w:pPr>
            <w:r w:rsidRPr="00F6164C">
              <w:rPr>
                <w:rFonts w:ascii="Calibri" w:hAnsi="Calibri" w:cs="Calibri"/>
              </w:rPr>
              <w:t>Question and answer</w:t>
            </w:r>
          </w:p>
          <w:p w14:paraId="0A057B9A" w14:textId="77777777" w:rsidR="003F6E2C" w:rsidRPr="00F6164C" w:rsidRDefault="003F6E2C" w:rsidP="00F6164C">
            <w:pPr>
              <w:spacing w:line="360" w:lineRule="auto"/>
              <w:rPr>
                <w:rFonts w:ascii="Calibri" w:hAnsi="Calibri" w:cs="Calibri"/>
              </w:rPr>
            </w:pPr>
          </w:p>
          <w:p w14:paraId="0F636929" w14:textId="77777777" w:rsidR="003F6E2C" w:rsidRPr="00F6164C" w:rsidRDefault="003F6E2C" w:rsidP="00F6164C">
            <w:pPr>
              <w:spacing w:line="360" w:lineRule="auto"/>
              <w:rPr>
                <w:rFonts w:ascii="Calibri" w:hAnsi="Calibri" w:cs="Calibri"/>
              </w:rPr>
            </w:pPr>
          </w:p>
          <w:p w14:paraId="73C615CB" w14:textId="77777777" w:rsidR="003F6E2C" w:rsidRPr="00F6164C" w:rsidRDefault="003F6E2C" w:rsidP="00F6164C">
            <w:pPr>
              <w:spacing w:line="360" w:lineRule="auto"/>
              <w:rPr>
                <w:rFonts w:ascii="Calibri" w:hAnsi="Calibri" w:cs="Calibri"/>
              </w:rPr>
            </w:pPr>
          </w:p>
        </w:tc>
        <w:tc>
          <w:tcPr>
            <w:tcW w:w="2551" w:type="dxa"/>
          </w:tcPr>
          <w:p w14:paraId="113F0D07" w14:textId="23953394" w:rsidR="003F6E2C" w:rsidRPr="00F6164C" w:rsidRDefault="003F6E2C" w:rsidP="00F6164C">
            <w:pPr>
              <w:spacing w:line="360" w:lineRule="auto"/>
              <w:rPr>
                <w:rFonts w:ascii="Calibri" w:hAnsi="Calibri" w:cs="Calibri"/>
              </w:rPr>
            </w:pPr>
            <w:r w:rsidRPr="00F6164C">
              <w:rPr>
                <w:rFonts w:ascii="Calibri" w:hAnsi="Calibri" w:cs="Calibri"/>
              </w:rPr>
              <w:lastRenderedPageBreak/>
              <w:t>Should be able to identify ways to challenge/mitigate unconscious bias and victim blaming in a respectful and constructive manner</w:t>
            </w:r>
            <w:r w:rsidR="00D92ED7" w:rsidRPr="00F6164C">
              <w:rPr>
                <w:rFonts w:ascii="Calibri" w:hAnsi="Calibri" w:cs="Calibri"/>
              </w:rPr>
              <w:t>.</w:t>
            </w:r>
          </w:p>
          <w:p w14:paraId="3AE377D2" w14:textId="77777777" w:rsidR="003F6E2C" w:rsidRPr="00F6164C" w:rsidRDefault="003F6E2C" w:rsidP="00F6164C">
            <w:pPr>
              <w:spacing w:line="360" w:lineRule="auto"/>
              <w:rPr>
                <w:rFonts w:ascii="Calibri" w:hAnsi="Calibri" w:cs="Calibri"/>
              </w:rPr>
            </w:pPr>
          </w:p>
          <w:p w14:paraId="4378888F" w14:textId="77777777" w:rsidR="003F6E2C" w:rsidRPr="00F6164C" w:rsidRDefault="003F6E2C" w:rsidP="00F6164C">
            <w:pPr>
              <w:spacing w:line="360" w:lineRule="auto"/>
              <w:rPr>
                <w:rFonts w:ascii="Calibri" w:hAnsi="Calibri" w:cs="Calibri"/>
              </w:rPr>
            </w:pPr>
          </w:p>
        </w:tc>
        <w:tc>
          <w:tcPr>
            <w:tcW w:w="2410" w:type="dxa"/>
          </w:tcPr>
          <w:p w14:paraId="021BA48E" w14:textId="77777777" w:rsidR="003F6E2C" w:rsidRPr="00F6164C" w:rsidRDefault="003F6E2C" w:rsidP="00F6164C">
            <w:pPr>
              <w:spacing w:line="360" w:lineRule="auto"/>
              <w:rPr>
                <w:rFonts w:ascii="Calibri" w:hAnsi="Calibri" w:cs="Calibri"/>
              </w:rPr>
            </w:pPr>
            <w:r w:rsidRPr="00F6164C">
              <w:rPr>
                <w:rFonts w:ascii="Calibri" w:hAnsi="Calibri" w:cs="Calibri"/>
              </w:rPr>
              <w:t>Summative assessment-</w:t>
            </w:r>
          </w:p>
          <w:p w14:paraId="79847D73" w14:textId="77777777" w:rsidR="003F6E2C" w:rsidRPr="00F6164C" w:rsidRDefault="003F6E2C" w:rsidP="00F6164C">
            <w:pPr>
              <w:spacing w:line="360" w:lineRule="auto"/>
              <w:rPr>
                <w:rFonts w:ascii="Calibri" w:hAnsi="Calibri" w:cs="Calibri"/>
              </w:rPr>
            </w:pPr>
          </w:p>
          <w:p w14:paraId="6ACDA8E0" w14:textId="77777777" w:rsidR="003F6E2C" w:rsidRPr="00F6164C" w:rsidRDefault="003F6E2C" w:rsidP="00F6164C">
            <w:pPr>
              <w:spacing w:line="360" w:lineRule="auto"/>
              <w:rPr>
                <w:rFonts w:ascii="Calibri" w:hAnsi="Calibri" w:cs="Calibri"/>
              </w:rPr>
            </w:pPr>
            <w:r w:rsidRPr="00F6164C">
              <w:rPr>
                <w:rFonts w:ascii="Calibri" w:hAnsi="Calibri" w:cs="Calibri"/>
              </w:rPr>
              <w:t>Students will be asked to recap on what the previous 2 sessions covered. Any gaps in the knowledge or learning can be addressed here.</w:t>
            </w:r>
          </w:p>
          <w:p w14:paraId="6ED49322" w14:textId="77777777" w:rsidR="003F6E2C" w:rsidRPr="00F6164C" w:rsidRDefault="003F6E2C" w:rsidP="00F6164C">
            <w:pPr>
              <w:spacing w:line="360" w:lineRule="auto"/>
              <w:rPr>
                <w:rFonts w:ascii="Calibri" w:hAnsi="Calibri" w:cs="Calibri"/>
              </w:rPr>
            </w:pPr>
          </w:p>
          <w:p w14:paraId="6C1D5FA2" w14:textId="77777777" w:rsidR="003F6E2C" w:rsidRPr="00F6164C" w:rsidRDefault="003F6E2C" w:rsidP="00F6164C">
            <w:pPr>
              <w:spacing w:line="360" w:lineRule="auto"/>
              <w:rPr>
                <w:rFonts w:ascii="Calibri" w:hAnsi="Calibri" w:cs="Calibri"/>
              </w:rPr>
            </w:pPr>
            <w:r w:rsidRPr="00F6164C">
              <w:rPr>
                <w:rFonts w:ascii="Calibri" w:hAnsi="Calibri" w:cs="Calibri"/>
              </w:rPr>
              <w:t>Formative assessment-</w:t>
            </w:r>
          </w:p>
          <w:p w14:paraId="3DEAB36D" w14:textId="77777777" w:rsidR="003F6E2C" w:rsidRPr="00F6164C" w:rsidRDefault="003F6E2C" w:rsidP="00F6164C">
            <w:pPr>
              <w:spacing w:line="360" w:lineRule="auto"/>
              <w:rPr>
                <w:rFonts w:ascii="Calibri" w:hAnsi="Calibri" w:cs="Calibri"/>
              </w:rPr>
            </w:pPr>
          </w:p>
          <w:p w14:paraId="6FF233E3" w14:textId="77777777" w:rsidR="003F6E2C" w:rsidRPr="00F6164C" w:rsidRDefault="003F6E2C" w:rsidP="00F6164C">
            <w:pPr>
              <w:spacing w:line="360" w:lineRule="auto"/>
              <w:rPr>
                <w:rFonts w:ascii="Calibri" w:hAnsi="Calibri" w:cs="Calibri"/>
              </w:rPr>
            </w:pPr>
            <w:r w:rsidRPr="00F6164C">
              <w:rPr>
                <w:rFonts w:ascii="Calibri" w:hAnsi="Calibri" w:cs="Calibri"/>
              </w:rPr>
              <w:t>Student contribution and engagement will be observed.</w:t>
            </w:r>
          </w:p>
          <w:p w14:paraId="39BD7CC2" w14:textId="77777777" w:rsidR="003F6E2C" w:rsidRPr="00F6164C" w:rsidRDefault="003F6E2C" w:rsidP="00F6164C">
            <w:pPr>
              <w:spacing w:line="360" w:lineRule="auto"/>
              <w:rPr>
                <w:rFonts w:ascii="Calibri" w:hAnsi="Calibri" w:cs="Calibri"/>
              </w:rPr>
            </w:pPr>
          </w:p>
          <w:p w14:paraId="3567EA88"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Question and answer </w:t>
            </w:r>
          </w:p>
        </w:tc>
        <w:tc>
          <w:tcPr>
            <w:tcW w:w="1417" w:type="dxa"/>
          </w:tcPr>
          <w:p w14:paraId="6E9D24E4" w14:textId="77777777" w:rsidR="003F6E2C" w:rsidRPr="00F6164C" w:rsidRDefault="003F6E2C" w:rsidP="00F6164C">
            <w:pPr>
              <w:spacing w:line="360" w:lineRule="auto"/>
              <w:rPr>
                <w:rFonts w:ascii="Calibri" w:hAnsi="Calibri" w:cs="Calibri"/>
              </w:rPr>
            </w:pPr>
            <w:r w:rsidRPr="00F6164C">
              <w:rPr>
                <w:rFonts w:ascii="Calibri" w:hAnsi="Calibri" w:cs="Calibri"/>
              </w:rPr>
              <w:t>Power point slides</w:t>
            </w:r>
          </w:p>
          <w:p w14:paraId="1D9D3598" w14:textId="77777777" w:rsidR="003F6E2C" w:rsidRPr="00F6164C" w:rsidRDefault="003F6E2C" w:rsidP="00F6164C">
            <w:pPr>
              <w:spacing w:line="360" w:lineRule="auto"/>
              <w:rPr>
                <w:rFonts w:ascii="Calibri" w:hAnsi="Calibri" w:cs="Calibri"/>
              </w:rPr>
            </w:pPr>
          </w:p>
          <w:p w14:paraId="331DB7F3"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Access to the internet and </w:t>
            </w:r>
            <w:proofErr w:type="spellStart"/>
            <w:r w:rsidRPr="00F6164C">
              <w:rPr>
                <w:rFonts w:ascii="Calibri" w:hAnsi="Calibri" w:cs="Calibri"/>
              </w:rPr>
              <w:t>youtube</w:t>
            </w:r>
            <w:proofErr w:type="spellEnd"/>
          </w:p>
        </w:tc>
        <w:tc>
          <w:tcPr>
            <w:tcW w:w="2070" w:type="dxa"/>
          </w:tcPr>
          <w:p w14:paraId="1626B3CE" w14:textId="77777777" w:rsidR="003F6E2C" w:rsidRPr="00F6164C" w:rsidRDefault="003F6E2C" w:rsidP="00F6164C">
            <w:pPr>
              <w:spacing w:line="360" w:lineRule="auto"/>
              <w:rPr>
                <w:rFonts w:ascii="Calibri" w:hAnsi="Calibri" w:cs="Calibri"/>
              </w:rPr>
            </w:pPr>
          </w:p>
        </w:tc>
      </w:tr>
      <w:tr w:rsidR="00146FE8" w:rsidRPr="00F6164C" w14:paraId="79AB2F6E" w14:textId="77777777" w:rsidTr="00462249">
        <w:tc>
          <w:tcPr>
            <w:tcW w:w="1134" w:type="dxa"/>
          </w:tcPr>
          <w:p w14:paraId="77334BEF" w14:textId="77777777" w:rsidR="003F6E2C" w:rsidRPr="00F6164C" w:rsidRDefault="003F6E2C" w:rsidP="00F6164C">
            <w:pPr>
              <w:spacing w:line="360" w:lineRule="auto"/>
              <w:rPr>
                <w:rFonts w:ascii="Calibri" w:hAnsi="Calibri" w:cs="Calibri"/>
              </w:rPr>
            </w:pPr>
            <w:r w:rsidRPr="00F6164C">
              <w:rPr>
                <w:rFonts w:ascii="Calibri" w:hAnsi="Calibri" w:cs="Calibri"/>
              </w:rPr>
              <w:t>4</w:t>
            </w:r>
          </w:p>
        </w:tc>
        <w:tc>
          <w:tcPr>
            <w:tcW w:w="1560" w:type="dxa"/>
          </w:tcPr>
          <w:p w14:paraId="05F51892" w14:textId="77777777" w:rsidR="003F6E2C" w:rsidRPr="00F6164C" w:rsidRDefault="003F6E2C" w:rsidP="00F6164C">
            <w:pPr>
              <w:spacing w:line="360" w:lineRule="auto"/>
              <w:rPr>
                <w:rFonts w:ascii="Calibri" w:hAnsi="Calibri" w:cs="Calibri"/>
              </w:rPr>
            </w:pPr>
            <w:r w:rsidRPr="00F6164C">
              <w:rPr>
                <w:rFonts w:ascii="Calibri" w:hAnsi="Calibri" w:cs="Calibri"/>
              </w:rPr>
              <w:t>Conclusion and future development</w:t>
            </w:r>
          </w:p>
        </w:tc>
        <w:tc>
          <w:tcPr>
            <w:tcW w:w="2268" w:type="dxa"/>
          </w:tcPr>
          <w:p w14:paraId="26BC5F8C" w14:textId="681A915E" w:rsidR="003F6E2C" w:rsidRPr="00F6164C" w:rsidRDefault="003F6E2C" w:rsidP="00F6164C">
            <w:pPr>
              <w:spacing w:line="360" w:lineRule="auto"/>
              <w:rPr>
                <w:rFonts w:ascii="Calibri" w:hAnsi="Calibri" w:cs="Calibri"/>
              </w:rPr>
            </w:pPr>
            <w:r w:rsidRPr="00F6164C">
              <w:rPr>
                <w:rFonts w:ascii="Calibri" w:hAnsi="Calibri" w:cs="Calibri"/>
              </w:rPr>
              <w:t xml:space="preserve">Students will be reminded </w:t>
            </w:r>
            <w:r w:rsidR="00B3786C" w:rsidRPr="00F6164C">
              <w:rPr>
                <w:rFonts w:ascii="Calibri" w:hAnsi="Calibri" w:cs="Calibri"/>
              </w:rPr>
              <w:t>(recap)</w:t>
            </w:r>
            <w:r w:rsidRPr="00F6164C">
              <w:rPr>
                <w:rFonts w:ascii="Calibri" w:hAnsi="Calibri" w:cs="Calibri"/>
              </w:rPr>
              <w:t xml:space="preserve">of the key concepts discussed via a power point slide. </w:t>
            </w:r>
          </w:p>
          <w:p w14:paraId="7C660FB8" w14:textId="77777777" w:rsidR="00954DD3" w:rsidRPr="00F6164C" w:rsidRDefault="00954DD3" w:rsidP="00F6164C">
            <w:pPr>
              <w:spacing w:line="360" w:lineRule="auto"/>
              <w:rPr>
                <w:rFonts w:ascii="Calibri" w:hAnsi="Calibri" w:cs="Calibri"/>
              </w:rPr>
            </w:pPr>
          </w:p>
          <w:p w14:paraId="3551466B" w14:textId="5D5E4BB2" w:rsidR="00954DD3" w:rsidRPr="00F6164C" w:rsidRDefault="00954DD3" w:rsidP="00F6164C">
            <w:pPr>
              <w:spacing w:line="360" w:lineRule="auto"/>
              <w:rPr>
                <w:rFonts w:ascii="Calibri" w:hAnsi="Calibri" w:cs="Calibri"/>
              </w:rPr>
            </w:pPr>
            <w:r w:rsidRPr="00F6164C">
              <w:rPr>
                <w:rFonts w:ascii="Calibri" w:hAnsi="Calibri" w:cs="Calibri"/>
              </w:rPr>
              <w:lastRenderedPageBreak/>
              <w:t>The learning aims and objectives of the session will be provided and explored.</w:t>
            </w:r>
          </w:p>
          <w:p w14:paraId="23AA54C7" w14:textId="77777777" w:rsidR="003F6E2C" w:rsidRPr="00F6164C" w:rsidRDefault="003F6E2C" w:rsidP="00F6164C">
            <w:pPr>
              <w:spacing w:line="360" w:lineRule="auto"/>
              <w:rPr>
                <w:rFonts w:ascii="Calibri" w:hAnsi="Calibri" w:cs="Calibri"/>
              </w:rPr>
            </w:pPr>
          </w:p>
          <w:p w14:paraId="588324BE" w14:textId="77777777" w:rsidR="003F6E2C" w:rsidRPr="00F6164C" w:rsidRDefault="003F6E2C" w:rsidP="00F6164C">
            <w:pPr>
              <w:spacing w:line="360" w:lineRule="auto"/>
              <w:rPr>
                <w:rFonts w:ascii="Calibri" w:hAnsi="Calibri" w:cs="Calibri"/>
              </w:rPr>
            </w:pPr>
            <w:r w:rsidRPr="00F6164C">
              <w:rPr>
                <w:rFonts w:ascii="Calibri" w:hAnsi="Calibri" w:cs="Calibri"/>
              </w:rPr>
              <w:t>Question and answer</w:t>
            </w:r>
          </w:p>
          <w:p w14:paraId="3A256DAE" w14:textId="77777777" w:rsidR="003F6E2C" w:rsidRPr="00F6164C" w:rsidRDefault="003F6E2C" w:rsidP="00F6164C">
            <w:pPr>
              <w:spacing w:line="360" w:lineRule="auto"/>
              <w:rPr>
                <w:rFonts w:ascii="Calibri" w:hAnsi="Calibri" w:cs="Calibri"/>
              </w:rPr>
            </w:pPr>
          </w:p>
          <w:p w14:paraId="48ED9230" w14:textId="30C0CED1" w:rsidR="003F6E2C" w:rsidRPr="00F6164C" w:rsidRDefault="002E2226" w:rsidP="00F6164C">
            <w:pPr>
              <w:spacing w:line="360" w:lineRule="auto"/>
              <w:rPr>
                <w:rFonts w:ascii="Calibri" w:hAnsi="Calibri" w:cs="Calibri"/>
              </w:rPr>
            </w:pPr>
            <w:r w:rsidRPr="00F6164C">
              <w:rPr>
                <w:rFonts w:ascii="Calibri" w:hAnsi="Calibri" w:cs="Calibri"/>
              </w:rPr>
              <w:t>T</w:t>
            </w:r>
            <w:r w:rsidR="003F6E2C" w:rsidRPr="00F6164C">
              <w:rPr>
                <w:rFonts w:ascii="Calibri" w:hAnsi="Calibri" w:cs="Calibri"/>
              </w:rPr>
              <w:t>he session, students will be tasked to create an action plan based on their learning.</w:t>
            </w:r>
          </w:p>
          <w:p w14:paraId="5AD8C4D2" w14:textId="77777777" w:rsidR="002E2226" w:rsidRPr="00F6164C" w:rsidRDefault="002E2226" w:rsidP="00F6164C">
            <w:pPr>
              <w:spacing w:line="360" w:lineRule="auto"/>
              <w:rPr>
                <w:rFonts w:ascii="Calibri" w:hAnsi="Calibri" w:cs="Calibri"/>
              </w:rPr>
            </w:pPr>
          </w:p>
          <w:p w14:paraId="29EF52A0" w14:textId="4C19F841" w:rsidR="002E2226" w:rsidRPr="00F6164C" w:rsidRDefault="002E2226" w:rsidP="00F6164C">
            <w:pPr>
              <w:spacing w:line="360" w:lineRule="auto"/>
              <w:rPr>
                <w:rFonts w:ascii="Calibri" w:hAnsi="Calibri" w:cs="Calibri"/>
              </w:rPr>
            </w:pPr>
            <w:r w:rsidRPr="00F6164C">
              <w:rPr>
                <w:rFonts w:ascii="Calibri" w:hAnsi="Calibri" w:cs="Calibri"/>
              </w:rPr>
              <w:t xml:space="preserve">On completion, the students will be guided through a recap of the overall training aims and will be encouraged to </w:t>
            </w:r>
            <w:r w:rsidR="00A86B00" w:rsidRPr="00F6164C">
              <w:rPr>
                <w:rFonts w:ascii="Calibri" w:hAnsi="Calibri" w:cs="Calibri"/>
              </w:rPr>
              <w:t>take part in discussing how these were met making links to the topics discussed.</w:t>
            </w:r>
          </w:p>
          <w:p w14:paraId="5D0E1D71" w14:textId="77777777" w:rsidR="003F6E2C" w:rsidRPr="00F6164C" w:rsidRDefault="003F6E2C" w:rsidP="00F6164C">
            <w:pPr>
              <w:spacing w:line="360" w:lineRule="auto"/>
              <w:rPr>
                <w:rFonts w:ascii="Calibri" w:hAnsi="Calibri" w:cs="Calibri"/>
              </w:rPr>
            </w:pPr>
          </w:p>
          <w:p w14:paraId="018C685F" w14:textId="77777777" w:rsidR="003F6E2C" w:rsidRPr="00F6164C" w:rsidRDefault="003F6E2C" w:rsidP="00F6164C">
            <w:pPr>
              <w:spacing w:line="360" w:lineRule="auto"/>
              <w:rPr>
                <w:rFonts w:ascii="Calibri" w:hAnsi="Calibri" w:cs="Calibri"/>
              </w:rPr>
            </w:pPr>
          </w:p>
          <w:p w14:paraId="028CC2B5" w14:textId="77777777" w:rsidR="003F6E2C" w:rsidRPr="00F6164C" w:rsidRDefault="003F6E2C" w:rsidP="00F6164C">
            <w:pPr>
              <w:spacing w:line="360" w:lineRule="auto"/>
              <w:rPr>
                <w:rFonts w:ascii="Calibri" w:hAnsi="Calibri" w:cs="Calibri"/>
              </w:rPr>
            </w:pPr>
            <w:r w:rsidRPr="00F6164C">
              <w:rPr>
                <w:rFonts w:ascii="Calibri" w:hAnsi="Calibri" w:cs="Calibri"/>
              </w:rPr>
              <w:t xml:space="preserve">Students will be encouraged to provide verbal </w:t>
            </w:r>
            <w:r w:rsidRPr="00F6164C">
              <w:rPr>
                <w:rFonts w:ascii="Calibri" w:hAnsi="Calibri" w:cs="Calibri"/>
              </w:rPr>
              <w:lastRenderedPageBreak/>
              <w:t xml:space="preserve">feedback on the training to identify, positives, any gaps or areas requiring improvement. </w:t>
            </w:r>
          </w:p>
          <w:p w14:paraId="6D164416" w14:textId="77777777" w:rsidR="003F6E2C" w:rsidRPr="00F6164C" w:rsidRDefault="003F6E2C" w:rsidP="00F6164C">
            <w:pPr>
              <w:spacing w:line="360" w:lineRule="auto"/>
              <w:rPr>
                <w:rFonts w:ascii="Calibri" w:hAnsi="Calibri" w:cs="Calibri"/>
              </w:rPr>
            </w:pPr>
          </w:p>
        </w:tc>
        <w:tc>
          <w:tcPr>
            <w:tcW w:w="2551" w:type="dxa"/>
          </w:tcPr>
          <w:p w14:paraId="0A3EFD63" w14:textId="2C483822" w:rsidR="003F6E2C" w:rsidRPr="00F6164C" w:rsidRDefault="003F6E2C" w:rsidP="00F6164C">
            <w:pPr>
              <w:spacing w:line="360" w:lineRule="auto"/>
              <w:rPr>
                <w:rFonts w:ascii="Calibri" w:hAnsi="Calibri" w:cs="Calibri"/>
              </w:rPr>
            </w:pPr>
            <w:r w:rsidRPr="00F6164C">
              <w:rPr>
                <w:rFonts w:ascii="Calibri" w:hAnsi="Calibri" w:cs="Calibri"/>
              </w:rPr>
              <w:lastRenderedPageBreak/>
              <w:t>Identify areas for personal growth and professional development by completing an action plan</w:t>
            </w:r>
            <w:r w:rsidR="00722A07" w:rsidRPr="00F6164C">
              <w:rPr>
                <w:rFonts w:ascii="Calibri" w:hAnsi="Calibri" w:cs="Calibri"/>
              </w:rPr>
              <w:t xml:space="preserve"> that is measurable and achievable.</w:t>
            </w:r>
          </w:p>
        </w:tc>
        <w:tc>
          <w:tcPr>
            <w:tcW w:w="2410" w:type="dxa"/>
          </w:tcPr>
          <w:p w14:paraId="2D8B6DCC" w14:textId="77777777" w:rsidR="003F6E2C" w:rsidRPr="00F6164C" w:rsidRDefault="003F6E2C" w:rsidP="00F6164C">
            <w:pPr>
              <w:spacing w:line="360" w:lineRule="auto"/>
              <w:rPr>
                <w:rFonts w:ascii="Calibri" w:hAnsi="Calibri" w:cs="Calibri"/>
              </w:rPr>
            </w:pPr>
            <w:r w:rsidRPr="00F6164C">
              <w:rPr>
                <w:rFonts w:ascii="Calibri" w:hAnsi="Calibri" w:cs="Calibri"/>
              </w:rPr>
              <w:t>Summative assessment-</w:t>
            </w:r>
          </w:p>
          <w:p w14:paraId="58FFF2BD" w14:textId="77777777" w:rsidR="003F6E2C" w:rsidRPr="00F6164C" w:rsidRDefault="003F6E2C" w:rsidP="00F6164C">
            <w:pPr>
              <w:spacing w:line="360" w:lineRule="auto"/>
              <w:rPr>
                <w:rFonts w:ascii="Calibri" w:hAnsi="Calibri" w:cs="Calibri"/>
              </w:rPr>
            </w:pPr>
          </w:p>
          <w:p w14:paraId="6E102F5F" w14:textId="77777777" w:rsidR="003F6E2C" w:rsidRPr="00F6164C" w:rsidRDefault="003F6E2C" w:rsidP="00F6164C">
            <w:pPr>
              <w:spacing w:line="360" w:lineRule="auto"/>
              <w:rPr>
                <w:rFonts w:ascii="Calibri" w:hAnsi="Calibri" w:cs="Calibri"/>
              </w:rPr>
            </w:pPr>
            <w:r w:rsidRPr="00F6164C">
              <w:rPr>
                <w:rFonts w:ascii="Calibri" w:hAnsi="Calibri" w:cs="Calibri"/>
              </w:rPr>
              <w:t>Action plan content</w:t>
            </w:r>
          </w:p>
          <w:p w14:paraId="7DF6533B" w14:textId="77777777" w:rsidR="003F6E2C" w:rsidRPr="00F6164C" w:rsidRDefault="003F6E2C" w:rsidP="00F6164C">
            <w:pPr>
              <w:spacing w:line="360" w:lineRule="auto"/>
              <w:rPr>
                <w:rFonts w:ascii="Calibri" w:hAnsi="Calibri" w:cs="Calibri"/>
              </w:rPr>
            </w:pPr>
            <w:r w:rsidRPr="00F6164C">
              <w:rPr>
                <w:rFonts w:ascii="Calibri" w:hAnsi="Calibri" w:cs="Calibri"/>
              </w:rPr>
              <w:t>Conclusion and feedback on the training</w:t>
            </w:r>
          </w:p>
        </w:tc>
        <w:tc>
          <w:tcPr>
            <w:tcW w:w="1417" w:type="dxa"/>
          </w:tcPr>
          <w:p w14:paraId="6DE40B39" w14:textId="77777777" w:rsidR="003F6E2C" w:rsidRPr="00F6164C" w:rsidRDefault="003F6E2C" w:rsidP="00F6164C">
            <w:pPr>
              <w:spacing w:line="360" w:lineRule="auto"/>
              <w:rPr>
                <w:rFonts w:ascii="Calibri" w:hAnsi="Calibri" w:cs="Calibri"/>
              </w:rPr>
            </w:pPr>
            <w:r w:rsidRPr="00F6164C">
              <w:rPr>
                <w:rFonts w:ascii="Calibri" w:hAnsi="Calibri" w:cs="Calibri"/>
              </w:rPr>
              <w:t>Action plan templates (printed) and pens.</w:t>
            </w:r>
          </w:p>
        </w:tc>
        <w:tc>
          <w:tcPr>
            <w:tcW w:w="2070" w:type="dxa"/>
          </w:tcPr>
          <w:p w14:paraId="608F6F3C" w14:textId="77777777" w:rsidR="003F6E2C" w:rsidRPr="00F6164C" w:rsidRDefault="003F6E2C" w:rsidP="00F6164C">
            <w:pPr>
              <w:spacing w:line="360" w:lineRule="auto"/>
              <w:rPr>
                <w:rFonts w:ascii="Calibri" w:hAnsi="Calibri" w:cs="Calibri"/>
              </w:rPr>
            </w:pPr>
          </w:p>
        </w:tc>
      </w:tr>
    </w:tbl>
    <w:p w14:paraId="3747789C" w14:textId="77777777" w:rsidR="003F6E2C" w:rsidRPr="00F6164C" w:rsidRDefault="003F6E2C" w:rsidP="00F6164C">
      <w:pPr>
        <w:spacing w:line="360" w:lineRule="auto"/>
        <w:rPr>
          <w:rFonts w:ascii="Calibri" w:hAnsi="Calibri" w:cs="Calibri"/>
        </w:rPr>
      </w:pPr>
    </w:p>
    <w:p w14:paraId="67A433AB" w14:textId="77777777" w:rsidR="00146FE8" w:rsidRPr="00F6164C" w:rsidRDefault="00146FE8" w:rsidP="00F6164C">
      <w:pPr>
        <w:spacing w:line="360" w:lineRule="auto"/>
        <w:rPr>
          <w:rFonts w:ascii="Calibri" w:hAnsi="Calibri" w:cs="Calibri"/>
          <w:u w:val="single"/>
        </w:rPr>
      </w:pPr>
      <w:r w:rsidRPr="00F6164C">
        <w:rPr>
          <w:rFonts w:ascii="Calibri" w:hAnsi="Calibri" w:cs="Calibri"/>
          <w:u w:val="single"/>
        </w:rPr>
        <w:t xml:space="preserve">You tube video link </w:t>
      </w:r>
    </w:p>
    <w:p w14:paraId="44737B1C" w14:textId="31320986" w:rsidR="003F6E2C" w:rsidRPr="00F6164C" w:rsidRDefault="00146FE8" w:rsidP="00F6164C">
      <w:pPr>
        <w:spacing w:line="360" w:lineRule="auto"/>
        <w:rPr>
          <w:rFonts w:ascii="Calibri" w:hAnsi="Calibri" w:cs="Calibri"/>
        </w:rPr>
      </w:pPr>
      <w:r w:rsidRPr="00F6164C">
        <w:rPr>
          <w:rFonts w:ascii="Calibri" w:hAnsi="Calibri" w:cs="Calibri"/>
        </w:rPr>
        <w:t>https://youtu.be/JHYobUjhEJwp</w:t>
      </w:r>
    </w:p>
    <w:p w14:paraId="5796F8B7" w14:textId="77777777" w:rsidR="009F6F38" w:rsidRDefault="009F6F38"/>
    <w:p w14:paraId="37AACB59" w14:textId="77777777" w:rsidR="009F6F38" w:rsidRDefault="009F6F38"/>
    <w:p w14:paraId="0B896EFD" w14:textId="67EEBA99" w:rsidR="001C0833" w:rsidRPr="009F6F38" w:rsidRDefault="009F6F38">
      <w:r w:rsidRPr="009F6F38">
        <w:t>Word Count:3,8</w:t>
      </w:r>
      <w:r w:rsidR="00AD1ADF">
        <w:t>32</w:t>
      </w:r>
    </w:p>
    <w:p w14:paraId="3E998319" w14:textId="77777777" w:rsidR="00BA61BB" w:rsidRDefault="00BA61BB">
      <w:pPr>
        <w:rPr>
          <w:u w:val="single"/>
        </w:rPr>
      </w:pPr>
    </w:p>
    <w:p w14:paraId="219E700B" w14:textId="5C19F911" w:rsidR="00BA61BB" w:rsidRDefault="000D5C06">
      <w:pPr>
        <w:rPr>
          <w:u w:val="single"/>
        </w:rPr>
      </w:pPr>
      <w:hyperlink r:id="rId8" w:tgtFrame="_blank" w:history="1">
        <w:r w:rsidRPr="000D5C06">
          <w:rPr>
            <w:rFonts w:ascii="Roboto" w:hAnsi="Roboto"/>
            <w:color w:val="FFFFFF"/>
            <w:spacing w:val="15"/>
            <w:sz w:val="36"/>
            <w:szCs w:val="36"/>
            <w:u w:val="single"/>
          </w:rPr>
          <w:t>htts://youtu.be/JHYobUjhEJw</w:t>
        </w:r>
      </w:hyperlink>
    </w:p>
    <w:p w14:paraId="4CBC6D1A" w14:textId="77777777" w:rsidR="00D92ED7" w:rsidRDefault="00D92ED7">
      <w:pPr>
        <w:rPr>
          <w:u w:val="single"/>
        </w:rPr>
      </w:pPr>
    </w:p>
    <w:p w14:paraId="1D3F2B31" w14:textId="77777777" w:rsidR="00D92ED7" w:rsidRDefault="00D92ED7">
      <w:pPr>
        <w:rPr>
          <w:u w:val="single"/>
        </w:rPr>
      </w:pPr>
    </w:p>
    <w:p w14:paraId="1C67144A" w14:textId="77777777" w:rsidR="00D92ED7" w:rsidRDefault="00D92ED7">
      <w:pPr>
        <w:rPr>
          <w:u w:val="single"/>
        </w:rPr>
      </w:pPr>
    </w:p>
    <w:p w14:paraId="122EF8BD" w14:textId="77777777" w:rsidR="00400006" w:rsidRDefault="00400006">
      <w:pPr>
        <w:rPr>
          <w:u w:val="single"/>
        </w:rPr>
      </w:pPr>
    </w:p>
    <w:p w14:paraId="0AA54419" w14:textId="77777777" w:rsidR="00400006" w:rsidRDefault="00400006">
      <w:pPr>
        <w:rPr>
          <w:u w:val="single"/>
        </w:rPr>
      </w:pPr>
    </w:p>
    <w:p w14:paraId="7E25F4C9" w14:textId="77777777" w:rsidR="00400006" w:rsidRDefault="00400006">
      <w:pPr>
        <w:rPr>
          <w:u w:val="single"/>
        </w:rPr>
      </w:pPr>
    </w:p>
    <w:p w14:paraId="0473C349" w14:textId="77777777" w:rsidR="007F6B62" w:rsidRDefault="007F6B62">
      <w:pPr>
        <w:rPr>
          <w:u w:val="single"/>
        </w:rPr>
      </w:pPr>
    </w:p>
    <w:p w14:paraId="00810A49" w14:textId="77777777" w:rsidR="00235532" w:rsidRDefault="00235532">
      <w:pPr>
        <w:rPr>
          <w:u w:val="single"/>
        </w:rPr>
      </w:pPr>
    </w:p>
    <w:p w14:paraId="11D3FA29" w14:textId="77777777" w:rsidR="00235532" w:rsidRDefault="00235532">
      <w:pPr>
        <w:rPr>
          <w:u w:val="single"/>
        </w:rPr>
      </w:pPr>
    </w:p>
    <w:p w14:paraId="4551EA29" w14:textId="77777777" w:rsidR="00235532" w:rsidRDefault="00235532">
      <w:pPr>
        <w:rPr>
          <w:u w:val="single"/>
        </w:rPr>
      </w:pPr>
    </w:p>
    <w:p w14:paraId="422BE312" w14:textId="77777777" w:rsidR="00235532" w:rsidRDefault="00235532">
      <w:pPr>
        <w:rPr>
          <w:u w:val="single"/>
        </w:rPr>
      </w:pPr>
    </w:p>
    <w:p w14:paraId="74900930" w14:textId="77777777" w:rsidR="00235532" w:rsidRDefault="00235532">
      <w:pPr>
        <w:rPr>
          <w:u w:val="single"/>
        </w:rPr>
      </w:pPr>
    </w:p>
    <w:p w14:paraId="7F9AB011" w14:textId="77777777" w:rsidR="00235532" w:rsidRDefault="00235532">
      <w:pPr>
        <w:rPr>
          <w:u w:val="single"/>
        </w:rPr>
      </w:pPr>
    </w:p>
    <w:p w14:paraId="74DEB089" w14:textId="77777777" w:rsidR="00235532" w:rsidRDefault="00235532">
      <w:pPr>
        <w:rPr>
          <w:u w:val="single"/>
        </w:rPr>
      </w:pPr>
    </w:p>
    <w:p w14:paraId="11645FB7" w14:textId="6C618957" w:rsidR="00DC534E" w:rsidRDefault="00DC534E">
      <w:pPr>
        <w:rPr>
          <w:u w:val="single"/>
        </w:rPr>
      </w:pPr>
      <w:r>
        <w:rPr>
          <w:u w:val="single"/>
        </w:rPr>
        <w:lastRenderedPageBreak/>
        <w:t>Reference list</w:t>
      </w:r>
    </w:p>
    <w:p w14:paraId="25B6DCFA" w14:textId="77777777" w:rsidR="00C003C9" w:rsidRDefault="00C003C9">
      <w:pPr>
        <w:rPr>
          <w:u w:val="single"/>
        </w:rPr>
      </w:pPr>
    </w:p>
    <w:p w14:paraId="3101E278" w14:textId="6B89FD31" w:rsidR="00C003C9" w:rsidRPr="00D03735" w:rsidRDefault="00C003C9">
      <w:r>
        <w:t xml:space="preserve">Atkins, </w:t>
      </w:r>
      <w:r w:rsidR="00C41CC8">
        <w:t>K</w:t>
      </w:r>
      <w:r>
        <w:t xml:space="preserve"> (2023)</w:t>
      </w:r>
      <w:r w:rsidR="00C41CC8">
        <w:t xml:space="preserve"> </w:t>
      </w:r>
      <w:r w:rsidR="00C41CC8" w:rsidRPr="00C41CC8">
        <w:rPr>
          <w:i/>
          <w:iCs/>
        </w:rPr>
        <w:t>Unconscious Bias and the Public Servant: What can we do to overcome unconscious bias?</w:t>
      </w:r>
      <w:r w:rsidR="00D03735">
        <w:t xml:space="preserve"> Available at: </w:t>
      </w:r>
      <w:r w:rsidR="00D03735" w:rsidRPr="00D03735">
        <w:t>https://www.edi.nih.gov/the-EDI-pulse-blog/unconscious-bias-and-public-servant-what-can-we-do-overcome-unconscious-bias</w:t>
      </w:r>
      <w:r w:rsidR="00D03735">
        <w:t xml:space="preserve"> (Accessed: 08 January 2025)</w:t>
      </w:r>
    </w:p>
    <w:p w14:paraId="3D893604" w14:textId="1E190DAC" w:rsidR="00B36F20" w:rsidRDefault="00B36F20" w:rsidP="00B36F20">
      <w:r w:rsidRPr="00B36F20">
        <w:t>BBC (2021)</w:t>
      </w:r>
      <w:r>
        <w:t xml:space="preserve"> </w:t>
      </w:r>
      <w:r w:rsidRPr="005A22BD">
        <w:rPr>
          <w:i/>
          <w:iCs/>
        </w:rPr>
        <w:t>'Toxic culture of sexism' in police, says former police chief</w:t>
      </w:r>
      <w:r>
        <w:t xml:space="preserve">. Available </w:t>
      </w:r>
      <w:r w:rsidR="00A94BFF">
        <w:t>at</w:t>
      </w:r>
      <w:r>
        <w:t xml:space="preserve">: </w:t>
      </w:r>
      <w:r w:rsidR="005A22BD" w:rsidRPr="00354DED">
        <w:t>https://www.bbc.co.uk/news/uk-56427167</w:t>
      </w:r>
      <w:r w:rsidR="005A22BD">
        <w:t xml:space="preserve"> (Accessed: 02 January 2025)</w:t>
      </w:r>
    </w:p>
    <w:p w14:paraId="524DFA2B" w14:textId="0B34BD72" w:rsidR="008939DF" w:rsidRDefault="008939DF" w:rsidP="00B36F20">
      <w:r w:rsidRPr="008939DF">
        <w:t xml:space="preserve">Birdsall, N, Kirby, S and McManus, MA (2016) Police–victim engagement in building a victim empowerment approach to intimate partner violence cases. </w:t>
      </w:r>
      <w:r w:rsidRPr="008939DF">
        <w:rPr>
          <w:i/>
          <w:iCs/>
        </w:rPr>
        <w:t>Police Practice and Research</w:t>
      </w:r>
      <w:r>
        <w:t>.</w:t>
      </w:r>
      <w:r w:rsidRPr="008939DF">
        <w:t xml:space="preserve"> 18 (1). </w:t>
      </w:r>
      <w:r>
        <w:t>pp</w:t>
      </w:r>
      <w:r w:rsidRPr="008939DF">
        <w:t xml:space="preserve"> 75-86</w:t>
      </w:r>
    </w:p>
    <w:p w14:paraId="188035F3" w14:textId="38956FEE" w:rsidR="00110556" w:rsidRPr="00D916A1" w:rsidRDefault="00B17850" w:rsidP="00110556">
      <w:r>
        <w:t xml:space="preserve">Bremner, </w:t>
      </w:r>
      <w:r w:rsidR="00FD70AB" w:rsidRPr="00FD70AB">
        <w:t>N, Sakata</w:t>
      </w:r>
      <w:r w:rsidR="00FD70AB">
        <w:t>, N and</w:t>
      </w:r>
      <w:r w:rsidR="00FD70AB" w:rsidRPr="00FD70AB">
        <w:t> Cameron</w:t>
      </w:r>
      <w:r w:rsidR="00FD70AB">
        <w:t>, L</w:t>
      </w:r>
      <w:r w:rsidR="00110556">
        <w:t xml:space="preserve"> (2022) </w:t>
      </w:r>
      <w:r w:rsidR="00110556" w:rsidRPr="00110556">
        <w:t>The outcomes of learner-centred pedagogy: A systematic review</w:t>
      </w:r>
      <w:r w:rsidR="00110556">
        <w:t xml:space="preserve">. </w:t>
      </w:r>
      <w:r w:rsidR="00D916A1" w:rsidRPr="00D916A1">
        <w:rPr>
          <w:i/>
          <w:iCs/>
        </w:rPr>
        <w:t>International Journal of Educational Development</w:t>
      </w:r>
      <w:r w:rsidR="00D916A1">
        <w:rPr>
          <w:i/>
          <w:iCs/>
        </w:rPr>
        <w:t xml:space="preserve">. </w:t>
      </w:r>
      <w:r w:rsidR="00D004FF">
        <w:t xml:space="preserve">94(10) Available at: </w:t>
      </w:r>
      <w:r w:rsidR="00AD2998" w:rsidRPr="00AD2998">
        <w:t>https://www.sciencedirect.com/science/article/pii/S0738059322000992</w:t>
      </w:r>
      <w:r w:rsidR="00AD2998">
        <w:t xml:space="preserve"> (Accessed: 09 January 2025)</w:t>
      </w:r>
    </w:p>
    <w:p w14:paraId="43657254" w14:textId="77777777" w:rsidR="00453C43" w:rsidRPr="00E06A54" w:rsidRDefault="00453C43" w:rsidP="00453C43">
      <w:r w:rsidRPr="00E06A54">
        <w:t>Bru-Luna</w:t>
      </w:r>
      <w:r>
        <w:t>,</w:t>
      </w:r>
      <w:r w:rsidRPr="00E06A54">
        <w:t xml:space="preserve"> L, Martí-Vilar</w:t>
      </w:r>
      <w:r>
        <w:t>,</w:t>
      </w:r>
      <w:r w:rsidRPr="00E06A54">
        <w:t xml:space="preserve"> M, Merino-Soto</w:t>
      </w:r>
      <w:r>
        <w:t>,</w:t>
      </w:r>
      <w:r w:rsidRPr="00E06A54">
        <w:t xml:space="preserve"> C, Cervera-Santiago</w:t>
      </w:r>
      <w:r>
        <w:t>,</w:t>
      </w:r>
      <w:r w:rsidRPr="00E06A54">
        <w:t xml:space="preserve"> J</w:t>
      </w:r>
      <w:r>
        <w:t xml:space="preserve"> (2021)</w:t>
      </w:r>
      <w:r w:rsidRPr="00E06A54">
        <w:t xml:space="preserve"> Emotional Intelligence Measures: A Systematic Review</w:t>
      </w:r>
      <w:r w:rsidRPr="00E06A54">
        <w:rPr>
          <w:i/>
          <w:iCs/>
        </w:rPr>
        <w:t>. Healthcare</w:t>
      </w:r>
      <w:r>
        <w:t>. 09(</w:t>
      </w:r>
      <w:r w:rsidRPr="00E06A54">
        <w:t>12</w:t>
      </w:r>
      <w:r>
        <w:t xml:space="preserve">). Pp. 1-36. </w:t>
      </w:r>
    </w:p>
    <w:p w14:paraId="408662FD" w14:textId="4FDEA157" w:rsidR="00072354" w:rsidRPr="007B03FD" w:rsidRDefault="00072354" w:rsidP="00B36F20">
      <w:r>
        <w:t xml:space="preserve">Canning, P (2021) </w:t>
      </w:r>
      <w:r w:rsidR="00CF5D64" w:rsidRPr="00CF5D64">
        <w:t>The language police use can undermine domestic abuse victims</w:t>
      </w:r>
      <w:r w:rsidR="00CF5D64">
        <w:t xml:space="preserve">. </w:t>
      </w:r>
      <w:r w:rsidR="00CF5D64">
        <w:rPr>
          <w:i/>
          <w:iCs/>
        </w:rPr>
        <w:t xml:space="preserve">Independent. </w:t>
      </w:r>
      <w:r w:rsidR="007B03FD">
        <w:t xml:space="preserve">29 November. </w:t>
      </w:r>
      <w:r w:rsidR="006E061B">
        <w:t xml:space="preserve">Available at: </w:t>
      </w:r>
      <w:r w:rsidR="006E061B" w:rsidRPr="007A654C">
        <w:t>https://www.independent.co.uk/life-style/women/language-police-domestic-violence-victim-reports-b1964807.html</w:t>
      </w:r>
      <w:r w:rsidR="006E061B">
        <w:t xml:space="preserve"> (Accessed: </w:t>
      </w:r>
      <w:r w:rsidR="007A654C">
        <w:t>02 January 2025)</w:t>
      </w:r>
    </w:p>
    <w:p w14:paraId="1B492F3D" w14:textId="7528B158" w:rsidR="00B36F20" w:rsidRDefault="00354DED">
      <w:r>
        <w:t xml:space="preserve">College of Policing (2024) </w:t>
      </w:r>
      <w:r>
        <w:rPr>
          <w:i/>
          <w:iCs/>
        </w:rPr>
        <w:t>Investigation Process</w:t>
      </w:r>
      <w:r>
        <w:t xml:space="preserve">. Available </w:t>
      </w:r>
      <w:r w:rsidR="007A654C">
        <w:t>at</w:t>
      </w:r>
      <w:r>
        <w:t xml:space="preserve">: </w:t>
      </w:r>
      <w:r w:rsidRPr="00354DED">
        <w:t>https://www.college.police.uk/app/investigation/investigation-process</w:t>
      </w:r>
      <w:r>
        <w:t xml:space="preserve"> (Accessed: 05 January 2024)</w:t>
      </w:r>
    </w:p>
    <w:p w14:paraId="2EEBEF5D" w14:textId="1B5C8B92" w:rsidR="008248C3" w:rsidRDefault="008248C3">
      <w:r>
        <w:t xml:space="preserve">Cardiff Metropolitan University (2024) </w:t>
      </w:r>
      <w:r w:rsidRPr="00905E0F">
        <w:rPr>
          <w:i/>
          <w:iCs/>
        </w:rPr>
        <w:t>Transformative learning</w:t>
      </w:r>
      <w:r>
        <w:t xml:space="preserve">. Available at: </w:t>
      </w:r>
      <w:r w:rsidR="00905E0F" w:rsidRPr="00905E0F">
        <w:t>https://library.cardiffmet.ac.uk/learning/learning_theories/transformative</w:t>
      </w:r>
      <w:r w:rsidR="00905E0F">
        <w:t xml:space="preserve"> (Accessed: 10 January 2025)</w:t>
      </w:r>
    </w:p>
    <w:p w14:paraId="09C45DCE" w14:textId="78231348" w:rsidR="00855B87" w:rsidRDefault="00855B87">
      <w:r w:rsidRPr="00855B87">
        <w:t xml:space="preserve">Duckworth, V </w:t>
      </w:r>
      <w:r>
        <w:t>(</w:t>
      </w:r>
      <w:r w:rsidRPr="00855B87">
        <w:t>201</w:t>
      </w:r>
      <w:r w:rsidR="0000006A">
        <w:t>3</w:t>
      </w:r>
      <w:r>
        <w:t>)</w:t>
      </w:r>
      <w:r w:rsidRPr="00855B87">
        <w:t xml:space="preserve"> </w:t>
      </w:r>
      <w:r w:rsidRPr="00855B87">
        <w:rPr>
          <w:i/>
          <w:iCs/>
        </w:rPr>
        <w:t>How to Be a Brilliant FE Teacher: A Practical Guide to Being Effective and Innovative</w:t>
      </w:r>
      <w:r w:rsidRPr="00855B87">
        <w:t>,</w:t>
      </w:r>
      <w:r w:rsidR="0000006A">
        <w:t xml:space="preserve"> Routledge</w:t>
      </w:r>
      <w:r>
        <w:t>:</w:t>
      </w:r>
      <w:r w:rsidRPr="00855B87">
        <w:t xml:space="preserve"> Oxford. </w:t>
      </w:r>
    </w:p>
    <w:p w14:paraId="719E2434" w14:textId="4B3C4FBB" w:rsidR="000226B7" w:rsidRPr="00354DED" w:rsidRDefault="00820142">
      <w:r>
        <w:t xml:space="preserve">Equality </w:t>
      </w:r>
      <w:r w:rsidR="006A4321">
        <w:t xml:space="preserve">and Human Rights Commission (2018) </w:t>
      </w:r>
      <w:r w:rsidR="00072906" w:rsidRPr="00072906">
        <w:rPr>
          <w:i/>
          <w:iCs/>
        </w:rPr>
        <w:t>Freedom of Expression</w:t>
      </w:r>
      <w:r w:rsidR="00072906">
        <w:t xml:space="preserve">. Available at: </w:t>
      </w:r>
      <w:r w:rsidR="00072906" w:rsidRPr="00072906">
        <w:t>https://www.equalityhumanrights.com/sites/default/files/freedom-of-expression-guide-for-higher-education-providers-and-students-unions-england-and-wales.pdf</w:t>
      </w:r>
      <w:r w:rsidR="00072906">
        <w:t xml:space="preserve"> (Accessed: 10 January 2025)</w:t>
      </w:r>
    </w:p>
    <w:p w14:paraId="1F3791B9" w14:textId="77777777" w:rsidR="00453C43" w:rsidRDefault="00453C43" w:rsidP="00453C43">
      <w:r>
        <w:lastRenderedPageBreak/>
        <w:t xml:space="preserve">Fahey, S (2023) </w:t>
      </w:r>
      <w:r w:rsidRPr="00BB2C5E">
        <w:rPr>
          <w:i/>
          <w:iCs/>
        </w:rPr>
        <w:t>Using Reflective Practice to Improve Emotional Intelligence!</w:t>
      </w:r>
      <w:r>
        <w:t xml:space="preserve"> Available at: </w:t>
      </w:r>
      <w:r w:rsidRPr="000C6CDA">
        <w:t>https://www.linkedin.com/pulse/using-reflective-practice-improve-emotional-stephen-fahey</w:t>
      </w:r>
      <w:r>
        <w:t xml:space="preserve"> (Accessed: 07 January 2025)</w:t>
      </w:r>
    </w:p>
    <w:p w14:paraId="68D06D89" w14:textId="75167784" w:rsidR="00CE3AFB" w:rsidRPr="00BB2C5E" w:rsidRDefault="00CE3AFB" w:rsidP="00453C43">
      <w:r w:rsidRPr="00CE3AFB">
        <w:t xml:space="preserve">Freire, P (1973) </w:t>
      </w:r>
      <w:r w:rsidRPr="00CE3AFB">
        <w:rPr>
          <w:i/>
          <w:iCs/>
        </w:rPr>
        <w:t>Education for Critical Consciousness</w:t>
      </w:r>
      <w:r w:rsidRPr="00CE3AFB">
        <w:t>.</w:t>
      </w:r>
      <w:r w:rsidR="00B627C0">
        <w:t xml:space="preserve"> 2021.</w:t>
      </w:r>
      <w:r w:rsidRPr="00CE3AFB">
        <w:t xml:space="preserve"> </w:t>
      </w:r>
      <w:r w:rsidR="00CD414A">
        <w:t>Bloomsbury Publishing</w:t>
      </w:r>
    </w:p>
    <w:p w14:paraId="2D72E32D" w14:textId="74D14C23" w:rsidR="0086185C" w:rsidRPr="00B26C49" w:rsidRDefault="00992CCC">
      <w:r w:rsidRPr="00992CCC">
        <w:t>Grundy, S (1987) </w:t>
      </w:r>
      <w:r w:rsidRPr="00992CCC">
        <w:rPr>
          <w:i/>
          <w:iCs/>
        </w:rPr>
        <w:t>Curriculum: Product or Praxis</w:t>
      </w:r>
      <w:r w:rsidR="00B26C49">
        <w:rPr>
          <w:i/>
          <w:iCs/>
        </w:rPr>
        <w:t xml:space="preserve">. </w:t>
      </w:r>
      <w:r w:rsidR="00623100">
        <w:t>L</w:t>
      </w:r>
      <w:r w:rsidR="00294E01">
        <w:t>ondon</w:t>
      </w:r>
      <w:r w:rsidR="00623100">
        <w:t>: Falmer press.</w:t>
      </w:r>
    </w:p>
    <w:p w14:paraId="36096792" w14:textId="633114A8" w:rsidR="0086185C" w:rsidRPr="00082920" w:rsidRDefault="0086185C">
      <w:pPr>
        <w:rPr>
          <w:u w:val="single"/>
        </w:rPr>
      </w:pPr>
      <w:r>
        <w:t>HMICFRS</w:t>
      </w:r>
      <w:r>
        <w:t xml:space="preserve"> (2021) </w:t>
      </w:r>
      <w:r w:rsidR="0054792F" w:rsidRPr="0054792F">
        <w:rPr>
          <w:i/>
          <w:iCs/>
        </w:rPr>
        <w:t>Review of policing domestic abuse during the pandemic</w:t>
      </w:r>
      <w:r w:rsidR="0054792F">
        <w:rPr>
          <w:i/>
          <w:iCs/>
        </w:rPr>
        <w:t xml:space="preserve">. </w:t>
      </w:r>
      <w:r w:rsidR="00082920">
        <w:t xml:space="preserve">Available </w:t>
      </w:r>
      <w:r w:rsidR="007A654C">
        <w:t>at</w:t>
      </w:r>
      <w:r w:rsidR="00082920">
        <w:t xml:space="preserve">: </w:t>
      </w:r>
      <w:r w:rsidR="00082920" w:rsidRPr="00354DED">
        <w:t>https://assets-hmicfrs.justiceinspectorates.gov.uk/uploads/review-of-policing-domestic-abuse-during-the-pandemic-2021.pdf</w:t>
      </w:r>
      <w:r w:rsidR="00082920">
        <w:t xml:space="preserve"> (Accessed:02 January 2025</w:t>
      </w:r>
    </w:p>
    <w:p w14:paraId="52E6BC2A" w14:textId="29C84F87" w:rsidR="0086185C" w:rsidRDefault="00AE39BB">
      <w:r w:rsidRPr="00AE39BB">
        <w:t>Hohl, K., Stanko, E.A</w:t>
      </w:r>
      <w:r w:rsidR="004A04C1">
        <w:t xml:space="preserve"> (2022)</w:t>
      </w:r>
      <w:r w:rsidRPr="00AE39BB">
        <w:t xml:space="preserve"> Five Pillars: A Framework for Transforming the Police Response to Rape and Sexual Assault. </w:t>
      </w:r>
      <w:r w:rsidRPr="00E509CD">
        <w:rPr>
          <w:i/>
          <w:iCs/>
        </w:rPr>
        <w:t>Int</w:t>
      </w:r>
      <w:r w:rsidR="004A04C1" w:rsidRPr="00E509CD">
        <w:rPr>
          <w:i/>
          <w:iCs/>
        </w:rPr>
        <w:t>ernational</w:t>
      </w:r>
      <w:r w:rsidRPr="00E509CD">
        <w:rPr>
          <w:i/>
          <w:iCs/>
        </w:rPr>
        <w:t xml:space="preserve"> Criminol</w:t>
      </w:r>
      <w:r w:rsidR="004A04C1" w:rsidRPr="00E509CD">
        <w:rPr>
          <w:i/>
          <w:iCs/>
        </w:rPr>
        <w:t>ogy</w:t>
      </w:r>
      <w:r w:rsidR="00E509CD">
        <w:rPr>
          <w:i/>
          <w:iCs/>
        </w:rPr>
        <w:t>.</w:t>
      </w:r>
      <w:r w:rsidRPr="00AE39BB">
        <w:t xml:space="preserve"> 2</w:t>
      </w:r>
      <w:r w:rsidR="00700F2E">
        <w:t>(5)</w:t>
      </w:r>
      <w:r w:rsidRPr="00AE39BB">
        <w:t>,</w:t>
      </w:r>
      <w:r w:rsidR="00700F2E">
        <w:t xml:space="preserve"> pp</w:t>
      </w:r>
      <w:r w:rsidRPr="00AE39BB">
        <w:t xml:space="preserve"> 222–229</w:t>
      </w:r>
      <w:r w:rsidR="00700F2E">
        <w:t>. Available at:</w:t>
      </w:r>
      <w:r w:rsidR="00822B04">
        <w:t xml:space="preserve"> </w:t>
      </w:r>
      <w:r w:rsidR="00035FDF" w:rsidRPr="00035FDF">
        <w:t>https://link.springer.com/article/10.1007/s43576-022-00057-y</w:t>
      </w:r>
      <w:r w:rsidR="00035FDF">
        <w:t xml:space="preserve"> (Accessed: 02 January 2025)</w:t>
      </w:r>
    </w:p>
    <w:p w14:paraId="4242BD2D" w14:textId="2854F38E" w:rsidR="00F81ED8" w:rsidRDefault="00F81ED8">
      <w:pPr>
        <w:rPr>
          <w:i/>
          <w:iCs/>
        </w:rPr>
      </w:pPr>
      <w:r>
        <w:t>Hopkins, A (</w:t>
      </w:r>
      <w:r w:rsidR="00AF550B">
        <w:t xml:space="preserve">2024) </w:t>
      </w:r>
      <w:r w:rsidR="00AF550B" w:rsidRPr="00AF550B">
        <w:t>Examining reasons for victim retraction in domestic violence and abuse: A qualitative analysis of police retraction statements in the United Kingdom</w:t>
      </w:r>
      <w:r w:rsidR="00AF550B">
        <w:t xml:space="preserve">. </w:t>
      </w:r>
      <w:r w:rsidR="0067504E">
        <w:rPr>
          <w:i/>
          <w:iCs/>
        </w:rPr>
        <w:t>Polic</w:t>
      </w:r>
      <w:r w:rsidR="00B42CF1">
        <w:rPr>
          <w:i/>
          <w:iCs/>
        </w:rPr>
        <w:t>e</w:t>
      </w:r>
      <w:r w:rsidR="0067504E">
        <w:rPr>
          <w:i/>
          <w:iCs/>
        </w:rPr>
        <w:t xml:space="preserve"> Journal</w:t>
      </w:r>
      <w:r w:rsidR="00B42CF1">
        <w:rPr>
          <w:i/>
          <w:iCs/>
        </w:rPr>
        <w:t>: Theory, Practice and Principles</w:t>
      </w:r>
      <w:r w:rsidR="0067504E">
        <w:rPr>
          <w:i/>
          <w:iCs/>
        </w:rPr>
        <w:t>.</w:t>
      </w:r>
      <w:r w:rsidR="00B42CF1">
        <w:t xml:space="preserve"> </w:t>
      </w:r>
      <w:r w:rsidR="00300C3A">
        <w:t xml:space="preserve">Vol 97(2). Pp. 240-258. </w:t>
      </w:r>
      <w:r w:rsidR="00422851">
        <w:t xml:space="preserve">Available </w:t>
      </w:r>
      <w:r w:rsidR="006B00B0">
        <w:t>at</w:t>
      </w:r>
      <w:r w:rsidR="00422851">
        <w:t xml:space="preserve">: </w:t>
      </w:r>
      <w:r w:rsidR="00422851" w:rsidRPr="00422851">
        <w:t>https://oro.open.ac.uk/87820/8/87820final.pdf</w:t>
      </w:r>
      <w:r w:rsidR="00422851">
        <w:t>. (Accessed: 01 January 2025)</w:t>
      </w:r>
      <w:r w:rsidR="0067504E">
        <w:rPr>
          <w:i/>
          <w:iCs/>
        </w:rPr>
        <w:t xml:space="preserve"> </w:t>
      </w:r>
    </w:p>
    <w:p w14:paraId="00C13EF3" w14:textId="5CC5964E" w:rsidR="00D724DC" w:rsidRDefault="00D724DC">
      <w:r>
        <w:t xml:space="preserve">Imperial College London (2025) </w:t>
      </w:r>
      <w:r>
        <w:rPr>
          <w:i/>
          <w:iCs/>
        </w:rPr>
        <w:t xml:space="preserve">Unconscious Bais. </w:t>
      </w:r>
      <w:r w:rsidR="003A7740">
        <w:t xml:space="preserve">Available at: </w:t>
      </w:r>
      <w:r w:rsidR="003A7740" w:rsidRPr="003A7740">
        <w:t>https://www.imperial.ac.uk/equality/resources/unconscious-bias/#:~:text=Unconscious%20bias%20can%20have%20a,recruitment%2C%20appraisals%2C%20or%20promotion.</w:t>
      </w:r>
      <w:r w:rsidR="003A7740">
        <w:t xml:space="preserve"> (Accessed: 08 January 2025)</w:t>
      </w:r>
    </w:p>
    <w:p w14:paraId="5F4EAFEE" w14:textId="288CBDDD" w:rsidR="0072796E" w:rsidRDefault="0072796E">
      <w:r>
        <w:t xml:space="preserve">IOPC (2024) </w:t>
      </w:r>
      <w:r w:rsidR="005872F6" w:rsidRPr="00FC594A">
        <w:rPr>
          <w:i/>
          <w:iCs/>
        </w:rPr>
        <w:t>Ending victim blaming in the context of violence against women and girls. Why language, attitudes, and behaviours matter</w:t>
      </w:r>
      <w:r w:rsidR="005872F6" w:rsidRPr="005872F6">
        <w:t>.</w:t>
      </w:r>
      <w:r w:rsidR="005872F6">
        <w:t xml:space="preserve"> Available at:</w:t>
      </w:r>
      <w:r w:rsidR="005872F6" w:rsidRPr="005872F6">
        <w:t xml:space="preserve"> </w:t>
      </w:r>
      <w:r w:rsidR="005872F6" w:rsidRPr="00FC594A">
        <w:t>https://www.policeconduct.gov.uk/sites/default/files/documents/IOPC-ending-victim-blaming-guidance-Feb-2024.pdf</w:t>
      </w:r>
      <w:r w:rsidR="005872F6">
        <w:t xml:space="preserve"> (Accessed: </w:t>
      </w:r>
      <w:r w:rsidR="00FC594A">
        <w:t>02 January 2025)</w:t>
      </w:r>
    </w:p>
    <w:p w14:paraId="685C3F67" w14:textId="32254F04" w:rsidR="001D20BC" w:rsidRDefault="001D20BC">
      <w:r w:rsidRPr="001D20BC">
        <w:t>Ismail SM, Rahul DR, Patra I, Rezvani E</w:t>
      </w:r>
      <w:r>
        <w:t xml:space="preserve"> (2022)</w:t>
      </w:r>
      <w:r w:rsidRPr="001D20BC">
        <w:t xml:space="preserve"> Formative vs. summative assessment: impacts on academic motivation, attitude toward learning, test anxiety, and self-regulation skill. </w:t>
      </w:r>
      <w:r w:rsidRPr="001D20BC">
        <w:rPr>
          <w:i/>
          <w:iCs/>
        </w:rPr>
        <w:t>Language Testing in Asia</w:t>
      </w:r>
      <w:r w:rsidRPr="001D20BC">
        <w:t>.12(1)</w:t>
      </w:r>
      <w:r w:rsidR="007D720E">
        <w:t xml:space="preserve">. Available at: </w:t>
      </w:r>
      <w:r w:rsidR="007D720E" w:rsidRPr="007D720E">
        <w:t>https://pmc.ncbi.nlm.nih.gov/articles/PMC9468254/</w:t>
      </w:r>
      <w:r w:rsidR="007D720E">
        <w:t xml:space="preserve"> (Accessed: 10 January 2025)</w:t>
      </w:r>
    </w:p>
    <w:p w14:paraId="417E0E1D" w14:textId="3BA26EEE" w:rsidR="006569F2" w:rsidRPr="00D724DC" w:rsidRDefault="006569F2">
      <w:pPr>
        <w:rPr>
          <w:i/>
          <w:iCs/>
        </w:rPr>
      </w:pPr>
      <w:r>
        <w:t xml:space="preserve">McLeod, S (2024) </w:t>
      </w:r>
      <w:r w:rsidR="000C61A8" w:rsidRPr="00056373">
        <w:rPr>
          <w:i/>
          <w:iCs/>
        </w:rPr>
        <w:t>Vygotsky’s Theory Of Cognitive Development</w:t>
      </w:r>
      <w:r w:rsidR="000C61A8">
        <w:t xml:space="preserve">. Available at: </w:t>
      </w:r>
      <w:r w:rsidR="00056373" w:rsidRPr="00056373">
        <w:t>https://www.simplypsychology.org/vygotsky.html</w:t>
      </w:r>
      <w:r w:rsidR="00056373">
        <w:t xml:space="preserve"> (Accessed: 10 January 2025)</w:t>
      </w:r>
    </w:p>
    <w:p w14:paraId="4A141D31" w14:textId="3FD5517B" w:rsidR="00D724DC" w:rsidRPr="00AD1ECA" w:rsidRDefault="00A8342A">
      <w:r>
        <w:t xml:space="preserve">National Police Chief Council (2023) </w:t>
      </w:r>
      <w:r w:rsidR="00AD1ECA" w:rsidRPr="00AD1ECA">
        <w:rPr>
          <w:i/>
          <w:iCs/>
        </w:rPr>
        <w:t>First violence against women and girls benchmark published</w:t>
      </w:r>
      <w:r w:rsidR="00AD1ECA">
        <w:rPr>
          <w:i/>
          <w:iCs/>
        </w:rPr>
        <w:t xml:space="preserve">. </w:t>
      </w:r>
      <w:r w:rsidR="00AD1ECA">
        <w:t xml:space="preserve">Available at: </w:t>
      </w:r>
      <w:r w:rsidR="006171AA" w:rsidRPr="006171AA">
        <w:t>https://news.npcc.police.uk/releases/first-benchmark-of-police-performance-on-tackling-violence-against-women-and-girls-published#:~:text=In%20December%202021%2C%20National%20Police,violence%20against%20women%20and%20girls.</w:t>
      </w:r>
      <w:r w:rsidR="006171AA">
        <w:t xml:space="preserve"> (Accessed: 04 January 2025)</w:t>
      </w:r>
    </w:p>
    <w:p w14:paraId="33766848" w14:textId="21D272D4" w:rsidR="0004195A" w:rsidRDefault="0056211D" w:rsidP="0004195A">
      <w:r w:rsidRPr="0056211D">
        <w:lastRenderedPageBreak/>
        <w:t>N</w:t>
      </w:r>
      <w:r w:rsidR="0004195A">
        <w:t xml:space="preserve">ational Police Chief Council (2024) </w:t>
      </w:r>
      <w:r w:rsidR="0004195A" w:rsidRPr="0004195A">
        <w:rPr>
          <w:i/>
          <w:iCs/>
        </w:rPr>
        <w:t>Call to action as VAWG epidemic deepens</w:t>
      </w:r>
      <w:r w:rsidR="0004195A">
        <w:rPr>
          <w:i/>
          <w:iCs/>
        </w:rPr>
        <w:t xml:space="preserve">. </w:t>
      </w:r>
      <w:r w:rsidR="00907358">
        <w:t xml:space="preserve">Available at: </w:t>
      </w:r>
      <w:r w:rsidR="00907358" w:rsidRPr="00DB108E">
        <w:t>https://news.npcc.police.uk/releases/call-to-action-as-violence-against-women-and-girls-epidemic-deepens-1</w:t>
      </w:r>
      <w:r w:rsidR="00907358">
        <w:t xml:space="preserve"> (Accessed: 03</w:t>
      </w:r>
      <w:r w:rsidR="00DB108E">
        <w:t xml:space="preserve"> January 2025)</w:t>
      </w:r>
    </w:p>
    <w:p w14:paraId="6CE737AF" w14:textId="16522CE0" w:rsidR="00876E7C" w:rsidRPr="00876E7C" w:rsidRDefault="00EB2A30" w:rsidP="00876E7C">
      <w:r>
        <w:t xml:space="preserve">NFER (2024) </w:t>
      </w:r>
      <w:r w:rsidR="00876E7C" w:rsidRPr="00876E7C">
        <w:rPr>
          <w:i/>
          <w:iCs/>
        </w:rPr>
        <w:t>The Benefits of Using Diagnostic Assessments in the Spring Term</w:t>
      </w:r>
      <w:r w:rsidR="00876E7C">
        <w:t xml:space="preserve">. Available at: </w:t>
      </w:r>
      <w:r w:rsidR="00876E7C" w:rsidRPr="00876E7C">
        <w:t>https://www.nfer.ac.uk/assessment-hub/the-benefits-of-using-diagnostic-assessments-in-the-spring-term/</w:t>
      </w:r>
      <w:r w:rsidR="00B54D36">
        <w:t>. (Accessed: 10 January 2025)</w:t>
      </w:r>
    </w:p>
    <w:p w14:paraId="763AE5CD" w14:textId="41412D51" w:rsidR="00DC534E" w:rsidRDefault="00DC534E">
      <w:r>
        <w:t>Office for National Statistics (2024</w:t>
      </w:r>
      <w:r w:rsidRPr="00DC534E">
        <w:rPr>
          <w:i/>
          <w:iCs/>
        </w:rPr>
        <w:t xml:space="preserve">) </w:t>
      </w:r>
      <w:r w:rsidRPr="00DC534E">
        <w:rPr>
          <w:i/>
          <w:iCs/>
        </w:rPr>
        <w:t>Domestic abuse in England and Wales overview: November 2024</w:t>
      </w:r>
      <w:r>
        <w:rPr>
          <w:i/>
          <w:iCs/>
        </w:rPr>
        <w:t xml:space="preserve">. </w:t>
      </w:r>
      <w:r>
        <w:t xml:space="preserve">Available </w:t>
      </w:r>
      <w:r w:rsidR="0068099A">
        <w:t>at</w:t>
      </w:r>
      <w:r>
        <w:t xml:space="preserve">: </w:t>
      </w:r>
      <w:r w:rsidR="00E2349D" w:rsidRPr="00E2349D">
        <w:t>https://www.ons.gov.uk/peoplepopulationandcommunity/crimeandjustice/bulletins/domesticabuseinenglandandwalesoverview/november2024</w:t>
      </w:r>
      <w:r w:rsidR="00E2349D">
        <w:t xml:space="preserve"> (Accessed: </w:t>
      </w:r>
      <w:r w:rsidR="00082920">
        <w:t>02 January 2025</w:t>
      </w:r>
      <w:r w:rsidR="00E2349D">
        <w:t>)</w:t>
      </w:r>
    </w:p>
    <w:p w14:paraId="3A0ED0B2" w14:textId="654146D0" w:rsidR="00A25449" w:rsidRDefault="00A25449">
      <w:r>
        <w:t xml:space="preserve">Office on Women’s Health (2024) </w:t>
      </w:r>
      <w:r w:rsidRPr="00434BB2">
        <w:rPr>
          <w:i/>
          <w:iCs/>
        </w:rPr>
        <w:t>Effects of violence against women</w:t>
      </w:r>
      <w:r>
        <w:t>. Available at:</w:t>
      </w:r>
      <w:r w:rsidR="00434BB2" w:rsidRPr="00434BB2">
        <w:t xml:space="preserve"> </w:t>
      </w:r>
      <w:r w:rsidR="00434BB2" w:rsidRPr="00434BB2">
        <w:t>https://womenshealth.gov/relationships-and-safety/effects-violence-against-women</w:t>
      </w:r>
      <w:r w:rsidR="00434BB2">
        <w:t xml:space="preserve"> (Accessed: 02 January 2025)</w:t>
      </w:r>
    </w:p>
    <w:p w14:paraId="346940A4" w14:textId="3532E904" w:rsidR="00C325EC" w:rsidRDefault="00C325EC">
      <w:r>
        <w:t>Police Federation (2019</w:t>
      </w:r>
      <w:r w:rsidRPr="00C1091A">
        <w:rPr>
          <w:i/>
          <w:iCs/>
        </w:rPr>
        <w:t xml:space="preserve">) </w:t>
      </w:r>
      <w:r w:rsidR="00A916D7" w:rsidRPr="00C1091A">
        <w:rPr>
          <w:i/>
          <w:iCs/>
        </w:rPr>
        <w:t>Policing Education Qualifications Framework (PEQF) implementation</w:t>
      </w:r>
      <w:r w:rsidR="00A916D7">
        <w:t xml:space="preserve">. Available at: </w:t>
      </w:r>
      <w:r w:rsidR="00C1091A" w:rsidRPr="00C1091A">
        <w:t>https://www.polfed.org/Wilts/media/1580/policing-eductation-qualifications-framework-faqs.pdf</w:t>
      </w:r>
      <w:r w:rsidR="00C1091A">
        <w:t xml:space="preserve"> (Accessed 10 January 2025)</w:t>
      </w:r>
    </w:p>
    <w:p w14:paraId="7E9F7D96" w14:textId="42105A93" w:rsidR="003C4A3E" w:rsidRDefault="003C4A3E">
      <w:r w:rsidRPr="003C4A3E">
        <w:t>R</w:t>
      </w:r>
      <w:r>
        <w:t>ace, P (2020)</w:t>
      </w:r>
      <w:r w:rsidRPr="003C4A3E">
        <w:t xml:space="preserve"> </w:t>
      </w:r>
      <w:r w:rsidRPr="007F41A3">
        <w:rPr>
          <w:i/>
          <w:iCs/>
        </w:rPr>
        <w:t>The Lecturer’s Toolkit: A Practical Guide to Assessment, Learning and Teaching.</w:t>
      </w:r>
      <w:r w:rsidRPr="003C4A3E">
        <w:t xml:space="preserve">  Oxon: Routledge</w:t>
      </w:r>
    </w:p>
    <w:p w14:paraId="4D8A5B53" w14:textId="15672781" w:rsidR="00422851" w:rsidRPr="00C017AB" w:rsidRDefault="00994284">
      <w:r>
        <w:t xml:space="preserve">Singh Gill, G (2014) </w:t>
      </w:r>
      <w:r w:rsidRPr="00994284">
        <w:t>The Nature of Reflective Practice and Emotional Intelligence in Tutorial Settings</w:t>
      </w:r>
      <w:r>
        <w:t xml:space="preserve">. </w:t>
      </w:r>
      <w:r w:rsidR="00C017AB">
        <w:rPr>
          <w:i/>
          <w:iCs/>
        </w:rPr>
        <w:t xml:space="preserve">Journal of Education and Learning. </w:t>
      </w:r>
      <w:r w:rsidR="009B4D5E">
        <w:t xml:space="preserve">3(1). </w:t>
      </w:r>
      <w:r w:rsidR="00195DF6">
        <w:t>P</w:t>
      </w:r>
      <w:r w:rsidR="009B4D5E">
        <w:t>p</w:t>
      </w:r>
      <w:r w:rsidR="00195DF6">
        <w:t xml:space="preserve"> 86-100. Available </w:t>
      </w:r>
      <w:r w:rsidR="00B61509">
        <w:t>at</w:t>
      </w:r>
      <w:r w:rsidR="00195DF6">
        <w:t>:</w:t>
      </w:r>
      <w:r w:rsidR="002E0019" w:rsidRPr="002E0019">
        <w:t xml:space="preserve"> </w:t>
      </w:r>
      <w:r w:rsidR="002E0019" w:rsidRPr="000A6622">
        <w:t>https://www.researchgate.net/publication/267446985_The_Nature_of_Reflective_Practice_and_Emotional_Intelligence_in_Tutorial_Settings</w:t>
      </w:r>
      <w:r w:rsidR="002E0019">
        <w:t xml:space="preserve">. </w:t>
      </w:r>
      <w:r w:rsidR="00F807F2">
        <w:t xml:space="preserve"> </w:t>
      </w:r>
      <w:r w:rsidR="00C47942">
        <w:t>(Accessed</w:t>
      </w:r>
      <w:r w:rsidR="000A6622">
        <w:t>:</w:t>
      </w:r>
      <w:r w:rsidR="00C47942">
        <w:t xml:space="preserve"> 06 January 2025)</w:t>
      </w:r>
    </w:p>
    <w:p w14:paraId="2022B8C9" w14:textId="00AACCCE" w:rsidR="00422851" w:rsidRDefault="00422851">
      <w:r>
        <w:t>Sleath,</w:t>
      </w:r>
      <w:r w:rsidR="0016268D">
        <w:t xml:space="preserve"> E,</w:t>
      </w:r>
      <w:r>
        <w:t xml:space="preserve"> </w:t>
      </w:r>
      <w:r w:rsidR="00273B01">
        <w:t>A</w:t>
      </w:r>
      <w:r>
        <w:t xml:space="preserve">nd Smith, </w:t>
      </w:r>
      <w:r w:rsidR="0016268D">
        <w:t xml:space="preserve">L (2016) </w:t>
      </w:r>
      <w:r w:rsidR="00361DAD" w:rsidRPr="00361DAD">
        <w:t xml:space="preserve">Understanding the factors that predict victim retraction in police reported allegations of intimate partner violence. </w:t>
      </w:r>
      <w:r w:rsidR="00361DAD" w:rsidRPr="00361DAD">
        <w:rPr>
          <w:i/>
          <w:iCs/>
        </w:rPr>
        <w:t>Psychology of Violence</w:t>
      </w:r>
      <w:r w:rsidR="00B1429D">
        <w:rPr>
          <w:i/>
          <w:iCs/>
        </w:rPr>
        <w:t xml:space="preserve">. </w:t>
      </w:r>
      <w:r w:rsidR="00B1429D">
        <w:t xml:space="preserve">Vol 7(1). Available </w:t>
      </w:r>
      <w:r w:rsidR="00A81D5F">
        <w:t>at</w:t>
      </w:r>
      <w:r w:rsidR="00B1429D">
        <w:t xml:space="preserve">: </w:t>
      </w:r>
      <w:r w:rsidR="00BC6731" w:rsidRPr="00354DED">
        <w:t>https://www.researchgate.net/publication/291947929_Understanding_the_Factors_That_Predict_Victim_Retraction_in_Police_Reported_Allegations_of_Intimate_Partner_Violence</w:t>
      </w:r>
      <w:r w:rsidR="00BC6731">
        <w:t xml:space="preserve"> (Accessed: 01/01/2025)</w:t>
      </w:r>
    </w:p>
    <w:p w14:paraId="6241D264" w14:textId="2C0211EF" w:rsidR="004E706C" w:rsidRDefault="004E706C">
      <w:r>
        <w:t>Stanko, B (202</w:t>
      </w:r>
      <w:r w:rsidR="00013B5F">
        <w:t>3</w:t>
      </w:r>
      <w:r>
        <w:t>)</w:t>
      </w:r>
      <w:r w:rsidR="00013B5F">
        <w:t xml:space="preserve"> </w:t>
      </w:r>
      <w:r w:rsidR="00013B5F" w:rsidRPr="00013B5F">
        <w:rPr>
          <w:i/>
          <w:iCs/>
        </w:rPr>
        <w:t>Operation Soteria Bluestone Year One Report (accessible version)</w:t>
      </w:r>
      <w:r w:rsidR="00013B5F">
        <w:rPr>
          <w:i/>
          <w:iCs/>
        </w:rPr>
        <w:t xml:space="preserve">. </w:t>
      </w:r>
      <w:r w:rsidR="00F27B37">
        <w:t xml:space="preserve">Available at: </w:t>
      </w:r>
      <w:r w:rsidR="00F27B37" w:rsidRPr="00F27B37">
        <w:t>https://www.gov.uk/government/publications/operation-soteria-year-one-report/operation-soteria-bluestone-year-one-report-accessible-version</w:t>
      </w:r>
      <w:r w:rsidR="00F27B37">
        <w:t>. (Accessed: 04 January 2025)</w:t>
      </w:r>
    </w:p>
    <w:p w14:paraId="22C27719" w14:textId="53747369" w:rsidR="006874CF" w:rsidRDefault="006874CF">
      <w:r>
        <w:t>SW</w:t>
      </w:r>
      <w:r w:rsidR="00942685">
        <w:t>ACA (2022)</w:t>
      </w:r>
      <w:r w:rsidR="00942685" w:rsidRPr="00942685">
        <w:rPr>
          <w:rFonts w:ascii="Arial" w:hAnsi="Arial" w:cs="Arial"/>
          <w:color w:val="090207"/>
          <w:sz w:val="18"/>
          <w:szCs w:val="18"/>
          <w:shd w:val="clear" w:color="auto" w:fill="F3F6FB"/>
        </w:rPr>
        <w:t xml:space="preserve"> </w:t>
      </w:r>
      <w:r w:rsidR="00942685" w:rsidRPr="00377B46">
        <w:rPr>
          <w:i/>
          <w:iCs/>
        </w:rPr>
        <w:t>Why is domestic abuse often not reported?</w:t>
      </w:r>
      <w:r w:rsidR="00CF47CF">
        <w:t xml:space="preserve"> </w:t>
      </w:r>
      <w:r w:rsidR="00942685">
        <w:t xml:space="preserve">Available at: </w:t>
      </w:r>
      <w:r w:rsidR="00CF47CF" w:rsidRPr="00CF47CF">
        <w:t>https://swaca.com/why-is-domestic-abuse-often-not-reported/#:~:text=There%20could%20be%20fear%20of,they%20were%20somehow%20at%20fault.</w:t>
      </w:r>
      <w:r w:rsidR="00CF47CF">
        <w:t xml:space="preserve"> (Accessed: 06 January 2025)</w:t>
      </w:r>
      <w:r w:rsidR="00942685">
        <w:t xml:space="preserve"> </w:t>
      </w:r>
    </w:p>
    <w:p w14:paraId="410A3879" w14:textId="20B6C809" w:rsidR="0064766D" w:rsidRDefault="008F630A">
      <w:r>
        <w:lastRenderedPageBreak/>
        <w:t xml:space="preserve">Tunnel, </w:t>
      </w:r>
      <w:r w:rsidR="00037907">
        <w:t xml:space="preserve">L (2021) </w:t>
      </w:r>
      <w:r w:rsidR="00037907" w:rsidRPr="00037907">
        <w:rPr>
          <w:i/>
          <w:iCs/>
        </w:rPr>
        <w:t>Formative Assessment: Pros and Cons You Need to Know</w:t>
      </w:r>
      <w:r w:rsidR="00037907">
        <w:rPr>
          <w:i/>
          <w:iCs/>
        </w:rPr>
        <w:t xml:space="preserve">. </w:t>
      </w:r>
      <w:r w:rsidR="00037907">
        <w:t xml:space="preserve">Available at: </w:t>
      </w:r>
      <w:r w:rsidR="001D7D6E" w:rsidRPr="001D7D6E">
        <w:t>https://www.educationadvanced.com/blog/formative-assessment-pros-and-cons</w:t>
      </w:r>
      <w:r w:rsidR="001D7D6E">
        <w:t xml:space="preserve"> (Accessed: 10 January 2025)</w:t>
      </w:r>
    </w:p>
    <w:p w14:paraId="61DEEED2" w14:textId="6992FA3F" w:rsidR="00915D5B" w:rsidRPr="004B6D40" w:rsidRDefault="00915D5B">
      <w:r>
        <w:t xml:space="preserve">Welsh government (2023) </w:t>
      </w:r>
      <w:r w:rsidR="004B6D40" w:rsidRPr="004B6D40">
        <w:rPr>
          <w:i/>
          <w:iCs/>
        </w:rPr>
        <w:t>Professional standards for further education teachers, work-based learning practitioners and adult learning practitioners in</w:t>
      </w:r>
      <w:r w:rsidR="004B6D40" w:rsidRPr="004B6D40">
        <w:rPr>
          <w:i/>
          <w:iCs/>
        </w:rPr>
        <w:t xml:space="preserve"> </w:t>
      </w:r>
      <w:r w:rsidR="004B6D40" w:rsidRPr="004B6D40">
        <w:rPr>
          <w:i/>
          <w:iCs/>
        </w:rPr>
        <w:t>Wales</w:t>
      </w:r>
      <w:r w:rsidR="004B6D40">
        <w:rPr>
          <w:i/>
          <w:iCs/>
        </w:rPr>
        <w:t xml:space="preserve">. </w:t>
      </w:r>
      <w:r w:rsidR="004B6D40">
        <w:t xml:space="preserve">Available from: </w:t>
      </w:r>
      <w:r w:rsidR="007F6B62" w:rsidRPr="007F6B62">
        <w:t>Professional standards for FE WBL and ACL Practitioners - June 2023 (E).pdf</w:t>
      </w:r>
      <w:r w:rsidR="007F6B62">
        <w:t xml:space="preserve"> (Accessed: 03 January 2025)</w:t>
      </w:r>
    </w:p>
    <w:p w14:paraId="7548910B" w14:textId="6518677D" w:rsidR="0064766D" w:rsidRDefault="0064766D">
      <w:r>
        <w:t>Women’s aid (</w:t>
      </w:r>
      <w:r w:rsidR="005214F7">
        <w:t xml:space="preserve">2024) </w:t>
      </w:r>
      <w:r w:rsidR="007B1EF0" w:rsidRPr="00377B46">
        <w:rPr>
          <w:i/>
          <w:iCs/>
        </w:rPr>
        <w:t>Myths about domestic abuse</w:t>
      </w:r>
      <w:r w:rsidR="007B1EF0">
        <w:t xml:space="preserve">. Available at: </w:t>
      </w:r>
      <w:r w:rsidR="007B1EF0" w:rsidRPr="007B1EF0">
        <w:t>https://www.womensaid.org.uk/information-support/what-is-domestic-abuse/myths/</w:t>
      </w:r>
      <w:r w:rsidR="007B1EF0">
        <w:t xml:space="preserve"> (Accessed: 05 January 2025)</w:t>
      </w:r>
    </w:p>
    <w:p w14:paraId="67A90D84" w14:textId="77777777" w:rsidR="0064652D" w:rsidRDefault="0064652D"/>
    <w:p w14:paraId="37E03A23" w14:textId="77777777" w:rsidR="0064652D" w:rsidRDefault="0064652D"/>
    <w:p w14:paraId="4E97AD1B" w14:textId="77777777" w:rsidR="0064652D" w:rsidRDefault="0064652D"/>
    <w:p w14:paraId="3402C465" w14:textId="77777777" w:rsidR="0064652D" w:rsidRDefault="0064652D"/>
    <w:p w14:paraId="348E9161" w14:textId="77777777" w:rsidR="0064652D" w:rsidRDefault="0064652D"/>
    <w:p w14:paraId="358145AB" w14:textId="77777777" w:rsidR="0064652D" w:rsidRDefault="0064652D"/>
    <w:p w14:paraId="18AC3268" w14:textId="77777777" w:rsidR="0064652D" w:rsidRDefault="0064652D"/>
    <w:p w14:paraId="795B4E17" w14:textId="77777777" w:rsidR="0064652D" w:rsidRDefault="0064652D"/>
    <w:p w14:paraId="405FD4F6" w14:textId="77777777" w:rsidR="0064652D" w:rsidRDefault="0064652D"/>
    <w:p w14:paraId="52B9A151" w14:textId="77777777" w:rsidR="0064652D" w:rsidRDefault="0064652D"/>
    <w:p w14:paraId="46050382" w14:textId="77777777" w:rsidR="0064652D" w:rsidRDefault="0064652D"/>
    <w:p w14:paraId="2A061735" w14:textId="77777777" w:rsidR="0064652D" w:rsidRDefault="0064652D"/>
    <w:p w14:paraId="2AE881E8" w14:textId="77777777" w:rsidR="0064652D" w:rsidRDefault="0064652D"/>
    <w:p w14:paraId="209128FC" w14:textId="77777777" w:rsidR="0064652D" w:rsidRDefault="0064652D"/>
    <w:p w14:paraId="0F1FF442" w14:textId="77777777" w:rsidR="0064652D" w:rsidRDefault="0064652D"/>
    <w:p w14:paraId="52E8C0EE" w14:textId="77777777" w:rsidR="0064652D" w:rsidRDefault="0064652D"/>
    <w:p w14:paraId="5CE919FD" w14:textId="77777777" w:rsidR="0064652D" w:rsidRDefault="0064652D"/>
    <w:p w14:paraId="3A5EA8E2" w14:textId="77777777" w:rsidR="0064652D" w:rsidRDefault="0064652D"/>
    <w:p w14:paraId="788AD3C5" w14:textId="77777777" w:rsidR="0064652D" w:rsidRDefault="0064652D"/>
    <w:p w14:paraId="764A50CF" w14:textId="77777777" w:rsidR="0064652D" w:rsidRDefault="0064652D"/>
    <w:p w14:paraId="207E087F" w14:textId="005A8A15" w:rsidR="0064652D" w:rsidRDefault="0064652D">
      <w:r>
        <w:lastRenderedPageBreak/>
        <w:t>Appendix 1</w:t>
      </w:r>
    </w:p>
    <w:p w14:paraId="31FC84CC" w14:textId="77777777" w:rsidR="00CF56ED" w:rsidRPr="00CF56ED" w:rsidRDefault="00CF56ED" w:rsidP="00CF56ED">
      <w:pPr>
        <w:keepNext/>
        <w:spacing w:after="0" w:line="240" w:lineRule="auto"/>
        <w:outlineLvl w:val="1"/>
        <w:rPr>
          <w:rFonts w:ascii="Calibri" w:eastAsia="Times New Roman" w:hAnsi="Calibri" w:cs="Times New Roman"/>
          <w:b/>
          <w:bCs/>
          <w:iCs/>
          <w:kern w:val="0"/>
          <w:lang w:val="en-US" w:eastAsia="x-none"/>
          <w14:ligatures w14:val="none"/>
        </w:rPr>
      </w:pPr>
      <w:bookmarkStart w:id="0" w:name="_Toc48127146"/>
      <w:r w:rsidRPr="00CF56ED">
        <w:rPr>
          <w:rFonts w:ascii="Calibri" w:eastAsia="Times New Roman" w:hAnsi="Calibri" w:cs="Times New Roman"/>
          <w:b/>
          <w:bCs/>
          <w:iCs/>
          <w:kern w:val="0"/>
          <w:lang w:val="en-US" w:eastAsia="x-none"/>
          <w14:ligatures w14:val="none"/>
        </w:rPr>
        <w:t>Lesson Plan Template</w:t>
      </w:r>
      <w:bookmarkEnd w:id="0"/>
    </w:p>
    <w:p w14:paraId="3F7F5E9A" w14:textId="77777777" w:rsidR="00CF56ED" w:rsidRPr="00CF56ED" w:rsidRDefault="00CF56ED" w:rsidP="00CF56ED">
      <w:pPr>
        <w:spacing w:after="0" w:line="240" w:lineRule="auto"/>
        <w:rPr>
          <w:rFonts w:ascii="Times New Roman" w:eastAsia="Times New Roman" w:hAnsi="Times New Roman" w:cs="Times New Roman"/>
          <w:kern w:val="0"/>
          <w:lang w:val="en-US" w:eastAsia="x-none"/>
          <w14:ligatures w14:val="none"/>
        </w:rPr>
      </w:pPr>
    </w:p>
    <w:p w14:paraId="145D0148" w14:textId="77777777" w:rsidR="00CF56ED" w:rsidRPr="00CF56ED" w:rsidRDefault="00CF56ED" w:rsidP="00CF56ED">
      <w:pPr>
        <w:spacing w:after="0" w:line="240" w:lineRule="auto"/>
        <w:jc w:val="center"/>
        <w:rPr>
          <w:rFonts w:ascii="Times New Roman" w:eastAsia="Times New Roman" w:hAnsi="Times New Roman" w:cs="Times New Roman"/>
          <w:kern w:val="0"/>
          <w:lang w:val="en-US" w:eastAsia="x-none"/>
          <w14:ligatures w14:val="none"/>
        </w:rPr>
      </w:pPr>
      <w:r w:rsidRPr="00CF56ED">
        <w:rPr>
          <w:rFonts w:ascii="Times New Roman" w:eastAsia="Times New Roman" w:hAnsi="Times New Roman" w:cs="Times New Roman"/>
          <w:noProof/>
          <w:kern w:val="0"/>
          <w:lang w:eastAsia="en-GB"/>
          <w14:ligatures w14:val="none"/>
        </w:rPr>
        <w:drawing>
          <wp:inline distT="0" distB="0" distL="0" distR="0" wp14:anchorId="3A5782F1" wp14:editId="0AE1B610">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F06D7A2" w14:textId="77777777" w:rsidR="00CF56ED" w:rsidRPr="00CF56ED" w:rsidRDefault="00CF56ED" w:rsidP="00CF56ED">
      <w:pPr>
        <w:tabs>
          <w:tab w:val="left" w:pos="615"/>
          <w:tab w:val="center" w:pos="4802"/>
        </w:tabs>
        <w:spacing w:after="0" w:line="240" w:lineRule="auto"/>
        <w:jc w:val="center"/>
        <w:rPr>
          <w:rFonts w:ascii="Times New Roman" w:eastAsia="Times New Roman" w:hAnsi="Times New Roman" w:cs="Times New Roman"/>
          <w:b/>
          <w:bCs/>
          <w:kern w:val="0"/>
          <w:lang w:val="en-US"/>
          <w14:ligatures w14:val="none"/>
        </w:rPr>
      </w:pPr>
    </w:p>
    <w:p w14:paraId="548B4FB2" w14:textId="77777777" w:rsidR="00CF56ED" w:rsidRPr="00CF56ED" w:rsidRDefault="00CF56ED" w:rsidP="00CF56ED">
      <w:pPr>
        <w:spacing w:after="0" w:line="240" w:lineRule="auto"/>
        <w:rPr>
          <w:rFonts w:ascii="Calibri" w:eastAsia="Times New Roman" w:hAnsi="Calibri" w:cs="Times New Roman"/>
          <w:b/>
          <w:bCs/>
          <w:kern w:val="28"/>
          <w:lang w:val="en-US" w:eastAsia="x-none"/>
          <w14:ligatures w14:val="none"/>
        </w:rPr>
      </w:pPr>
      <w:r w:rsidRPr="00CF56ED">
        <w:rPr>
          <w:rFonts w:ascii="Calibri" w:eastAsia="Times New Roman" w:hAnsi="Calibri" w:cs="Times New Roman"/>
          <w:b/>
          <w:bCs/>
          <w:kern w:val="28"/>
          <w:lang w:val="en-US" w:eastAsia="x-none"/>
          <w14:ligatures w14:val="none"/>
        </w:rPr>
        <w:t xml:space="preserve">                                                 </w:t>
      </w:r>
    </w:p>
    <w:p w14:paraId="7F7D4470" w14:textId="77777777" w:rsidR="00CF56ED" w:rsidRPr="00CF56ED" w:rsidRDefault="00CF56ED" w:rsidP="00CF56ED">
      <w:pPr>
        <w:spacing w:after="0" w:line="240" w:lineRule="auto"/>
        <w:jc w:val="center"/>
        <w:rPr>
          <w:rFonts w:ascii="Calibri" w:eastAsia="Times New Roman" w:hAnsi="Calibri" w:cs="Times New Roman"/>
          <w:b/>
          <w:bCs/>
          <w:kern w:val="28"/>
          <w:lang w:val="en-US" w:eastAsia="x-none"/>
          <w14:ligatures w14:val="none"/>
        </w:rPr>
      </w:pPr>
      <w:r w:rsidRPr="00CF56ED">
        <w:rPr>
          <w:rFonts w:ascii="Calibri" w:eastAsia="Times New Roman" w:hAnsi="Calibri" w:cs="Times New Roman"/>
          <w:b/>
          <w:bCs/>
          <w:kern w:val="28"/>
          <w:lang w:val="en-US" w:eastAsia="x-none"/>
          <w14:ligatures w14:val="none"/>
        </w:rPr>
        <w:t>Lesson Plan</w:t>
      </w:r>
    </w:p>
    <w:p w14:paraId="03B788A8" w14:textId="77777777" w:rsidR="00CF56ED" w:rsidRPr="00CF56ED" w:rsidRDefault="00CF56ED" w:rsidP="00CF56ED">
      <w:pPr>
        <w:spacing w:after="0" w:line="240" w:lineRule="auto"/>
        <w:rPr>
          <w:rFonts w:ascii="Calibri" w:eastAsia="Times New Roman" w:hAnsi="Calibri" w:cs="Times New Roman"/>
          <w:b/>
          <w:bCs/>
          <w:kern w:val="28"/>
          <w:lang w:val="en-US" w:eastAsia="x-none"/>
          <w14:ligatures w14:val="none"/>
        </w:rPr>
      </w:pPr>
    </w:p>
    <w:tbl>
      <w:tblPr>
        <w:tblW w:w="9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3"/>
        <w:gridCol w:w="2101"/>
        <w:gridCol w:w="1996"/>
        <w:gridCol w:w="2903"/>
      </w:tblGrid>
      <w:tr w:rsidR="00CF56ED" w:rsidRPr="00CF56ED" w14:paraId="7B8515D8" w14:textId="77777777" w:rsidTr="00E76C36">
        <w:trPr>
          <w:cantSplit/>
          <w:trHeight w:val="387"/>
        </w:trPr>
        <w:tc>
          <w:tcPr>
            <w:tcW w:w="4894" w:type="dxa"/>
            <w:gridSpan w:val="2"/>
          </w:tcPr>
          <w:p w14:paraId="33025432"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Topic: Introduction to victim blaming</w:t>
            </w:r>
          </w:p>
        </w:tc>
        <w:tc>
          <w:tcPr>
            <w:tcW w:w="4898" w:type="dxa"/>
            <w:gridSpan w:val="2"/>
          </w:tcPr>
          <w:p w14:paraId="7B64E0B8"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Class:</w:t>
            </w:r>
          </w:p>
          <w:p w14:paraId="680DFBE3"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tc>
      </w:tr>
      <w:tr w:rsidR="00CF56ED" w:rsidRPr="00CF56ED" w14:paraId="03DC598E" w14:textId="77777777" w:rsidTr="00E76C36">
        <w:trPr>
          <w:trHeight w:val="398"/>
        </w:trPr>
        <w:tc>
          <w:tcPr>
            <w:tcW w:w="2793" w:type="dxa"/>
            <w:tcBorders>
              <w:bottom w:val="nil"/>
            </w:tcBorders>
          </w:tcPr>
          <w:p w14:paraId="3BA3EC44"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Date:</w:t>
            </w:r>
          </w:p>
          <w:p w14:paraId="1AABBCA7"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tc>
        <w:tc>
          <w:tcPr>
            <w:tcW w:w="4097" w:type="dxa"/>
            <w:gridSpan w:val="2"/>
            <w:tcBorders>
              <w:bottom w:val="nil"/>
            </w:tcBorders>
          </w:tcPr>
          <w:p w14:paraId="4971253D"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Length of lesson: 1 hour 30 minutes</w:t>
            </w:r>
          </w:p>
        </w:tc>
        <w:tc>
          <w:tcPr>
            <w:tcW w:w="2902" w:type="dxa"/>
            <w:tcBorders>
              <w:bottom w:val="nil"/>
            </w:tcBorders>
          </w:tcPr>
          <w:p w14:paraId="14AE7572"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Number of students:</w:t>
            </w:r>
          </w:p>
        </w:tc>
      </w:tr>
      <w:tr w:rsidR="00CF56ED" w:rsidRPr="00CF56ED" w14:paraId="17C45FCC" w14:textId="77777777" w:rsidTr="00E76C36">
        <w:trPr>
          <w:cantSplit/>
          <w:trHeight w:val="786"/>
        </w:trPr>
        <w:tc>
          <w:tcPr>
            <w:tcW w:w="9793" w:type="dxa"/>
            <w:gridSpan w:val="4"/>
            <w:tcBorders>
              <w:bottom w:val="single" w:sz="2" w:space="0" w:color="auto"/>
            </w:tcBorders>
          </w:tcPr>
          <w:p w14:paraId="37644679"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Resources required:</w:t>
            </w:r>
          </w:p>
          <w:p w14:paraId="1CF0580A"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 xml:space="preserve">Power point access </w:t>
            </w:r>
          </w:p>
          <w:p w14:paraId="4B6E476E"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Internet Access</w:t>
            </w:r>
          </w:p>
          <w:p w14:paraId="60B731F5"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p w14:paraId="6F046C87"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tc>
      </w:tr>
      <w:tr w:rsidR="00CF56ED" w:rsidRPr="00CF56ED" w14:paraId="5B0E72F0" w14:textId="77777777" w:rsidTr="00E76C36">
        <w:trPr>
          <w:cantSplit/>
          <w:trHeight w:val="1196"/>
        </w:trPr>
        <w:tc>
          <w:tcPr>
            <w:tcW w:w="9793" w:type="dxa"/>
            <w:gridSpan w:val="4"/>
            <w:tcBorders>
              <w:top w:val="single" w:sz="2" w:space="0" w:color="auto"/>
            </w:tcBorders>
          </w:tcPr>
          <w:p w14:paraId="639BC630"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Aim of Lesson</w:t>
            </w:r>
          </w:p>
          <w:p w14:paraId="6A0EF84D"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p w14:paraId="5B588C25"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p w14:paraId="6F05500A"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To introduce students to the topic of victim blaming and how this can impact upon survivors of abuse as well as officer perceptions and decision making</w:t>
            </w:r>
          </w:p>
          <w:p w14:paraId="39DC7F5A"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tc>
      </w:tr>
      <w:tr w:rsidR="00CF56ED" w:rsidRPr="00CF56ED" w14:paraId="496DBABC" w14:textId="77777777" w:rsidTr="00E76C36">
        <w:trPr>
          <w:cantSplit/>
          <w:trHeight w:val="1606"/>
        </w:trPr>
        <w:tc>
          <w:tcPr>
            <w:tcW w:w="9793" w:type="dxa"/>
            <w:gridSpan w:val="4"/>
            <w:tcBorders>
              <w:bottom w:val="nil"/>
            </w:tcBorders>
          </w:tcPr>
          <w:p w14:paraId="545C59D2"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Learning Outcomes – The Learners Should Be Able To:</w:t>
            </w:r>
          </w:p>
          <w:p w14:paraId="75EEB80F"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p w14:paraId="6218116E" w14:textId="77777777" w:rsidR="00CF56ED" w:rsidRPr="00CF56ED" w:rsidRDefault="00CF56ED" w:rsidP="00CF56ED">
            <w:pPr>
              <w:spacing w:after="0" w:line="240" w:lineRule="auto"/>
              <w:jc w:val="both"/>
              <w:rPr>
                <w:rFonts w:ascii="Times New Roman" w:eastAsia="Times New Roman" w:hAnsi="Times New Roman" w:cs="Times New Roman"/>
                <w:b/>
                <w:bCs/>
                <w:kern w:val="0"/>
                <w:lang w:val="en-US"/>
                <w14:ligatures w14:val="none"/>
              </w:rPr>
            </w:pPr>
          </w:p>
          <w:p w14:paraId="50619E13"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r w:rsidRPr="00CF56ED">
              <w:rPr>
                <w:rFonts w:ascii="Times New Roman" w:eastAsia="Times New Roman" w:hAnsi="Times New Roman" w:cs="Times New Roman"/>
                <w:kern w:val="0"/>
                <w:lang w:val="en-US"/>
                <w14:ligatures w14:val="none"/>
              </w:rPr>
              <w:t xml:space="preserve">Develop an understanding and knowledge on what victim blaming is and its potential impact. </w:t>
            </w:r>
          </w:p>
          <w:p w14:paraId="4BFA1512"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p>
          <w:p w14:paraId="54072908"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Times New Roman" w:eastAsia="Times New Roman" w:hAnsi="Times New Roman" w:cs="Times New Roman"/>
                <w:kern w:val="0"/>
                <w:lang w:val="en-US"/>
                <w14:ligatures w14:val="none"/>
              </w:rPr>
              <w:t>Develop an ability to identify victim blaming language and behaviours</w:t>
            </w:r>
          </w:p>
          <w:p w14:paraId="31BDFB6A"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p w14:paraId="6062CD60"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tc>
      </w:tr>
      <w:tr w:rsidR="00CF56ED" w:rsidRPr="00CF56ED" w14:paraId="0DEA2079" w14:textId="77777777" w:rsidTr="00E76C36">
        <w:trPr>
          <w:cantSplit/>
          <w:trHeight w:val="1185"/>
        </w:trPr>
        <w:tc>
          <w:tcPr>
            <w:tcW w:w="9793" w:type="dxa"/>
            <w:gridSpan w:val="4"/>
            <w:tcBorders>
              <w:bottom w:val="single" w:sz="2" w:space="0" w:color="auto"/>
            </w:tcBorders>
          </w:tcPr>
          <w:p w14:paraId="11A1967E"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Previous student knowledge required for the session:</w:t>
            </w:r>
            <w:r w:rsidRPr="00CF56ED">
              <w:rPr>
                <w:rFonts w:ascii="Calibri" w:eastAsia="Times New Roman" w:hAnsi="Calibri" w:cs="Calibri"/>
                <w:b/>
                <w:kern w:val="0"/>
                <w:lang w:val="en-US"/>
                <w14:ligatures w14:val="none"/>
              </w:rPr>
              <w:tab/>
            </w:r>
          </w:p>
          <w:p w14:paraId="7F170B3A"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p w14:paraId="3216BDC3"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p w14:paraId="2D7AA7E6"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none</w:t>
            </w:r>
          </w:p>
          <w:p w14:paraId="5587F606"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p w14:paraId="5BF62B5B"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tc>
      </w:tr>
      <w:tr w:rsidR="00CF56ED" w:rsidRPr="00CF56ED" w14:paraId="58CA6B21" w14:textId="77777777" w:rsidTr="00E76C36">
        <w:trPr>
          <w:cantSplit/>
          <w:trHeight w:val="997"/>
        </w:trPr>
        <w:tc>
          <w:tcPr>
            <w:tcW w:w="9793" w:type="dxa"/>
            <w:gridSpan w:val="4"/>
            <w:tcBorders>
              <w:top w:val="single" w:sz="2" w:space="0" w:color="auto"/>
            </w:tcBorders>
          </w:tcPr>
          <w:p w14:paraId="69EC7056"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Anticipated difficulties (if applicable):</w:t>
            </w:r>
          </w:p>
          <w:p w14:paraId="2E9E7DCB"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p w14:paraId="114C9377" w14:textId="77777777" w:rsidR="00CF56ED" w:rsidRPr="00CF56ED" w:rsidRDefault="00CF56ED" w:rsidP="00CF56ED">
            <w:pPr>
              <w:spacing w:after="0" w:line="240" w:lineRule="auto"/>
              <w:jc w:val="both"/>
              <w:rPr>
                <w:rFonts w:ascii="Times New Roman" w:eastAsia="Times New Roman" w:hAnsi="Times New Roman" w:cs="Times New Roman"/>
                <w:b/>
                <w:bCs/>
                <w:kern w:val="0"/>
                <w:lang w:val="en-US"/>
                <w14:ligatures w14:val="none"/>
              </w:rPr>
            </w:pPr>
          </w:p>
          <w:p w14:paraId="41C1F0FB"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Student’s attitude to the topic</w:t>
            </w:r>
          </w:p>
          <w:p w14:paraId="4846A23A" w14:textId="77777777" w:rsidR="00CF56ED" w:rsidRPr="00CF56ED" w:rsidRDefault="00CF56ED" w:rsidP="00CF56ED">
            <w:pPr>
              <w:spacing w:after="0" w:line="240" w:lineRule="auto"/>
              <w:jc w:val="both"/>
              <w:rPr>
                <w:rFonts w:ascii="Calibri" w:eastAsia="Times New Roman" w:hAnsi="Calibri" w:cs="Calibri"/>
                <w:b/>
                <w:kern w:val="0"/>
                <w:lang w:val="en-US"/>
                <w14:ligatures w14:val="none"/>
              </w:rPr>
            </w:pPr>
          </w:p>
        </w:tc>
      </w:tr>
      <w:tr w:rsidR="00CF56ED" w:rsidRPr="00CF56ED" w14:paraId="3C98542E" w14:textId="77777777" w:rsidTr="00E76C36">
        <w:trPr>
          <w:cantSplit/>
          <w:trHeight w:val="2238"/>
        </w:trPr>
        <w:tc>
          <w:tcPr>
            <w:tcW w:w="9793" w:type="dxa"/>
            <w:gridSpan w:val="4"/>
            <w:tcBorders>
              <w:top w:val="single" w:sz="2" w:space="0" w:color="auto"/>
            </w:tcBorders>
          </w:tcPr>
          <w:p w14:paraId="687CA595" w14:textId="77777777" w:rsidR="00CF56ED" w:rsidRPr="00CF56ED" w:rsidRDefault="00CF56ED" w:rsidP="00CF56ED">
            <w:pPr>
              <w:spacing w:after="0" w:line="240" w:lineRule="auto"/>
              <w:jc w:val="both"/>
              <w:rPr>
                <w:rFonts w:ascii="Calibri" w:eastAsia="DengXian" w:hAnsi="Calibri" w:cs="Times New Roman"/>
                <w:b/>
                <w:bCs/>
                <w:kern w:val="0"/>
                <w:lang w:val="en-US"/>
                <w14:ligatures w14:val="none"/>
              </w:rPr>
            </w:pPr>
            <w:r w:rsidRPr="00CF56ED">
              <w:rPr>
                <w:rFonts w:ascii="Calibri" w:eastAsia="DengXian" w:hAnsi="Calibri" w:cs="Times New Roman"/>
                <w:b/>
                <w:bCs/>
                <w:kern w:val="0"/>
                <w:lang w:val="en-US"/>
                <w14:ligatures w14:val="none"/>
              </w:rPr>
              <w:lastRenderedPageBreak/>
              <w:t>Professional Standards (where are these being met within the session)</w:t>
            </w:r>
          </w:p>
          <w:p w14:paraId="10E921BE" w14:textId="77777777" w:rsidR="00CF56ED" w:rsidRPr="00CF56ED" w:rsidRDefault="00CF56ED" w:rsidP="00CF56ED">
            <w:pPr>
              <w:spacing w:after="0" w:line="240" w:lineRule="auto"/>
              <w:jc w:val="both"/>
              <w:rPr>
                <w:rFonts w:ascii="Times New Roman" w:eastAsia="Times New Roman" w:hAnsi="Times New Roman" w:cs="Times New Roman"/>
                <w:b/>
                <w:bCs/>
                <w:kern w:val="0"/>
                <w:lang w:val="en-US"/>
                <w14:ligatures w14:val="none"/>
              </w:rPr>
            </w:pPr>
          </w:p>
          <w:p w14:paraId="5AC03CFB" w14:textId="77777777" w:rsidR="00CF56ED" w:rsidRPr="00CF56ED" w:rsidRDefault="00CF56ED" w:rsidP="00CF56ED">
            <w:pPr>
              <w:spacing w:after="0" w:line="240" w:lineRule="auto"/>
              <w:jc w:val="both"/>
              <w:rPr>
                <w:rFonts w:ascii="Times New Roman" w:eastAsia="Times New Roman" w:hAnsi="Times New Roman" w:cs="Times New Roman"/>
                <w:b/>
                <w:bCs/>
                <w:kern w:val="0"/>
                <w:lang w:val="en-US"/>
                <w14:ligatures w14:val="none"/>
              </w:rPr>
            </w:pPr>
          </w:p>
          <w:p w14:paraId="1BF0438D" w14:textId="77777777" w:rsidR="00CF56ED" w:rsidRPr="00CF56ED" w:rsidRDefault="00CF56ED" w:rsidP="00CF56ED">
            <w:pPr>
              <w:spacing w:after="0" w:line="240" w:lineRule="auto"/>
              <w:jc w:val="both"/>
              <w:rPr>
                <w:rFonts w:ascii="Times New Roman" w:eastAsia="Times New Roman" w:hAnsi="Times New Roman" w:cs="Times New Roman"/>
                <w:b/>
                <w:bCs/>
                <w:kern w:val="0"/>
                <w:lang w:val="en-US"/>
                <w14:ligatures w14:val="none"/>
              </w:rPr>
            </w:pPr>
            <w:r w:rsidRPr="00CF56ED">
              <w:rPr>
                <w:rFonts w:ascii="Times New Roman" w:eastAsia="Times New Roman" w:hAnsi="Times New Roman" w:cs="Times New Roman"/>
                <w:b/>
                <w:bCs/>
                <w:kern w:val="0"/>
                <w:lang w:val="en-US"/>
                <w14:ligatures w14:val="none"/>
              </w:rPr>
              <w:t xml:space="preserve">Plan to deliver effective learning, teaching and assessments that are best suited to the learning environment. Student starting points will be identified at the start of the session. Students will be provided with a safe environment that will allow them to freely express their thoughts and beliefs being respectful of those around them. The lesson format will encourage students to build collaborative working environment with one another and the teacher. The assessments approach will allow students to share responsibility in their learning. </w:t>
            </w:r>
          </w:p>
          <w:p w14:paraId="6B5C2DF2" w14:textId="77777777" w:rsidR="00CF56ED" w:rsidRPr="00CF56ED" w:rsidRDefault="00CF56ED" w:rsidP="00CF56ED">
            <w:pPr>
              <w:spacing w:after="0" w:line="240" w:lineRule="auto"/>
              <w:jc w:val="both"/>
              <w:rPr>
                <w:rFonts w:ascii="Times New Roman" w:eastAsia="Times New Roman" w:hAnsi="Times New Roman" w:cs="Times New Roman"/>
                <w:b/>
                <w:bCs/>
                <w:kern w:val="0"/>
                <w:lang w:val="en-US"/>
                <w14:ligatures w14:val="none"/>
              </w:rPr>
            </w:pPr>
          </w:p>
          <w:p w14:paraId="4A5B7FD2" w14:textId="77777777" w:rsidR="00CF56ED" w:rsidRPr="00CF56ED" w:rsidRDefault="00CF56ED" w:rsidP="00CF56ED">
            <w:pPr>
              <w:spacing w:after="0" w:line="240" w:lineRule="auto"/>
              <w:jc w:val="both"/>
              <w:rPr>
                <w:rFonts w:ascii="Times New Roman" w:eastAsia="Times New Roman" w:hAnsi="Times New Roman" w:cs="Times New Roman"/>
                <w:b/>
                <w:bCs/>
                <w:kern w:val="0"/>
                <w:lang w:val="en-US"/>
                <w14:ligatures w14:val="none"/>
              </w:rPr>
            </w:pPr>
          </w:p>
          <w:p w14:paraId="33436C23" w14:textId="77777777" w:rsidR="00CF56ED" w:rsidRPr="00CF56ED" w:rsidRDefault="00CF56ED" w:rsidP="00CF56ED">
            <w:pPr>
              <w:spacing w:after="0" w:line="240" w:lineRule="auto"/>
              <w:jc w:val="both"/>
              <w:rPr>
                <w:rFonts w:ascii="Times New Roman" w:eastAsia="Times New Roman" w:hAnsi="Times New Roman" w:cs="Times New Roman"/>
                <w:b/>
                <w:bCs/>
                <w:kern w:val="0"/>
                <w:lang w:val="en-US"/>
                <w14:ligatures w14:val="none"/>
              </w:rPr>
            </w:pPr>
          </w:p>
        </w:tc>
      </w:tr>
    </w:tbl>
    <w:p w14:paraId="3AE23DE8"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p>
    <w:p w14:paraId="146DB4EA"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p>
    <w:p w14:paraId="4FC2415C"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p>
    <w:p w14:paraId="6A5243C8"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70FF35EE"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09C4E958"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62388E70"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2EBD44BE"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2E02EFA3"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41B0060C"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18E4DF4A"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1F56E710"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63EB07BC"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4A94969B"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416293F2"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7DD28A5F"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11134817"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2BC14B49"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3171FA73"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7CA1D9D4"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682E81DD"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5B38F232"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32B04C1F"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30650094"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2DD3F3E6"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374098FE"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443A2B54"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069D144E"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53209F32"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2588171C"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70EB4DC2"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0E12FB59"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09414028"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2746E233"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656083AF"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42A8C384"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5F616ADB"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p>
    <w:p w14:paraId="374D2D79" w14:textId="77777777" w:rsidR="00CF56ED" w:rsidRPr="00CF56ED" w:rsidRDefault="00CF56ED" w:rsidP="00CF56ED">
      <w:pPr>
        <w:spacing w:after="0" w:line="240" w:lineRule="auto"/>
        <w:rPr>
          <w:rFonts w:ascii="Calibri" w:eastAsia="Times New Roman" w:hAnsi="Calibri" w:cs="Calibri"/>
          <w:b/>
          <w:kern w:val="0"/>
          <w:u w:val="single"/>
          <w:lang w:val="en-US"/>
          <w14:ligatures w14:val="none"/>
        </w:rPr>
      </w:pPr>
      <w:r w:rsidRPr="00CF56ED">
        <w:rPr>
          <w:rFonts w:ascii="Calibri" w:eastAsia="Times New Roman" w:hAnsi="Calibri" w:cs="Calibri"/>
          <w:b/>
          <w:kern w:val="0"/>
          <w:u w:val="single"/>
          <w:lang w:val="en-US"/>
          <w14:ligatures w14:val="none"/>
        </w:rPr>
        <w:t>Lesson Detail:</w:t>
      </w:r>
    </w:p>
    <w:p w14:paraId="26D65399"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F56ED" w:rsidRPr="00CF56ED" w14:paraId="76F42668" w14:textId="77777777" w:rsidTr="00E76C36">
        <w:trPr>
          <w:trHeight w:val="439"/>
        </w:trPr>
        <w:tc>
          <w:tcPr>
            <w:tcW w:w="2127" w:type="dxa"/>
          </w:tcPr>
          <w:p w14:paraId="0751E9DB"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6C851ECB"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 xml:space="preserve">Stage </w:t>
            </w:r>
          </w:p>
        </w:tc>
        <w:tc>
          <w:tcPr>
            <w:tcW w:w="2444" w:type="dxa"/>
          </w:tcPr>
          <w:p w14:paraId="49FB4057"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46E02757"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Focus</w:t>
            </w:r>
          </w:p>
        </w:tc>
        <w:tc>
          <w:tcPr>
            <w:tcW w:w="4140" w:type="dxa"/>
          </w:tcPr>
          <w:p w14:paraId="2052175D"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08570DB3"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 xml:space="preserve">Strategy </w:t>
            </w:r>
          </w:p>
        </w:tc>
        <w:tc>
          <w:tcPr>
            <w:tcW w:w="1571" w:type="dxa"/>
          </w:tcPr>
          <w:p w14:paraId="0EB54760"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5B7FDBF4"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 xml:space="preserve">Time </w:t>
            </w:r>
          </w:p>
          <w:p w14:paraId="532614AE"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tc>
      </w:tr>
      <w:tr w:rsidR="00CF56ED" w:rsidRPr="00CF56ED" w14:paraId="70674D7C" w14:textId="77777777" w:rsidTr="00E76C36">
        <w:trPr>
          <w:trHeight w:val="9317"/>
        </w:trPr>
        <w:tc>
          <w:tcPr>
            <w:tcW w:w="2127" w:type="dxa"/>
            <w:tcBorders>
              <w:top w:val="single" w:sz="4" w:space="0" w:color="auto"/>
              <w:left w:val="single" w:sz="4" w:space="0" w:color="auto"/>
              <w:bottom w:val="single" w:sz="4" w:space="0" w:color="auto"/>
              <w:right w:val="single" w:sz="4" w:space="0" w:color="auto"/>
            </w:tcBorders>
          </w:tcPr>
          <w:p w14:paraId="0F7263C3"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Introduction</w:t>
            </w:r>
          </w:p>
          <w:p w14:paraId="3269EC9C"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24A6DC10"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30551EEA"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4C8FCD53"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43C4CC95"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FE94B64"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3FE1E4E"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26DD9498"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D9A412B"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41C2E012"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C1AD705"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5CB7DBC4"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476DF46"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 xml:space="preserve">Development </w:t>
            </w:r>
          </w:p>
          <w:p w14:paraId="2F603794"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940F69E"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C41DAAC"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356ED911"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788A4042"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AD01112"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4B2BCB5C"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A2570F2"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396ADCAA"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53A03D0C"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4552E6A7"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86760B9"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50F65AB2"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6022F11"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CD44ED4"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27E108F0"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F20A4A4"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2593665"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53887C42"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3613D954"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32852DD4"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3A3BEE57"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8334EA8"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535D4EB5"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3DA16120"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317EDA0"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8040DA1"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4E8BD917"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66142E15"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F38B698"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DC1AC54"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9FCD473"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36F39FC"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0D105C48"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47B0E0A4"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67A6CD0A"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0514F432"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0FE8C36F"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6F9E45AC"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5E3DB36"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315D66AF"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673906A9"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11C17F5A"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473F6022"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6557DA48"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65DE581"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0B3A6E8B"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5BAF7488"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5165B6C" w14:textId="77777777" w:rsidR="00CF56ED" w:rsidRPr="00CF56ED" w:rsidRDefault="00CF56ED" w:rsidP="00CF56ED">
            <w:pPr>
              <w:spacing w:after="0" w:line="240" w:lineRule="auto"/>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Plenary/conclusion</w:t>
            </w:r>
          </w:p>
          <w:p w14:paraId="75BE2C27"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BB0BFFE"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6C2356F"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4388CC13"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tc>
        <w:tc>
          <w:tcPr>
            <w:tcW w:w="2444" w:type="dxa"/>
            <w:tcBorders>
              <w:top w:val="single" w:sz="4" w:space="0" w:color="auto"/>
              <w:left w:val="single" w:sz="4" w:space="0" w:color="auto"/>
              <w:bottom w:val="single" w:sz="4" w:space="0" w:color="auto"/>
              <w:right w:val="single" w:sz="4" w:space="0" w:color="auto"/>
            </w:tcBorders>
          </w:tcPr>
          <w:p w14:paraId="7209CC31" w14:textId="77777777" w:rsidR="00CF56ED" w:rsidRPr="00CF56ED" w:rsidRDefault="00CF56ED" w:rsidP="00CF56ED">
            <w:pPr>
              <w:rPr>
                <w:rFonts w:ascii="Aptos" w:eastAsia="Aptos" w:hAnsi="Aptos" w:cs="Times New Roman"/>
                <w:bCs/>
              </w:rPr>
            </w:pPr>
            <w:r w:rsidRPr="00CF56ED">
              <w:rPr>
                <w:rFonts w:ascii="Aptos" w:eastAsia="Aptos" w:hAnsi="Aptos" w:cs="Times New Roman"/>
                <w:bCs/>
              </w:rPr>
              <w:lastRenderedPageBreak/>
              <w:t>The learning aims and objectives will be presented to the students. Prior knowledge on the topic held by the students will be explored.</w:t>
            </w:r>
          </w:p>
          <w:p w14:paraId="7CEB6517" w14:textId="77777777" w:rsidR="00CF56ED" w:rsidRPr="00CF56ED" w:rsidRDefault="00CF56ED" w:rsidP="00CF56ED">
            <w:pPr>
              <w:rPr>
                <w:rFonts w:ascii="Aptos" w:eastAsia="Aptos" w:hAnsi="Aptos" w:cs="Times New Roman"/>
                <w:bCs/>
              </w:rPr>
            </w:pPr>
          </w:p>
          <w:p w14:paraId="6D9215C5"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85A0E7F"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51EACF37"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381C49D9"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Activity  &amp; results</w:t>
            </w:r>
          </w:p>
          <w:p w14:paraId="3049CDA5"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A62F52E"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164AF10"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E9CF258"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60A0BA3"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A6D34D3"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A903680"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3987C104"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28047B3D"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4EF8A342"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339BFB7C"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020B9C17"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26FE23E"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9472DBB"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 xml:space="preserve">Introduction to victim blaming </w:t>
            </w:r>
          </w:p>
          <w:p w14:paraId="6AB23B2B"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5294D176"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32348AD6"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24BF0DF5"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50873E27"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F684950"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 xml:space="preserve">Video </w:t>
            </w:r>
          </w:p>
          <w:p w14:paraId="0ED17887"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5098D44"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2A7D225A"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D9B9676"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74E7F672"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01E65B7E"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lastRenderedPageBreak/>
              <w:t>Assessment</w:t>
            </w:r>
          </w:p>
          <w:p w14:paraId="7D50AFC9"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B74A903"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5848D5D"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2930083F"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Exercise</w:t>
            </w:r>
          </w:p>
          <w:p w14:paraId="32B91C19"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0277C24D"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4765C7EF"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26B3EC00"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5F71941D"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234C0DC1"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37B86A33"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38CEEC23"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Assessment/Feedback</w:t>
            </w:r>
          </w:p>
          <w:p w14:paraId="7545CABC"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117F8E34"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657F16C3"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579927AE"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9942D2E"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349617ED"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D20AD3F"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69A33508"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35366A85" w14:textId="77777777" w:rsidR="00CF56ED" w:rsidRPr="00CF56ED" w:rsidRDefault="00CF56ED" w:rsidP="00CF56ED">
            <w:pPr>
              <w:spacing w:after="0" w:line="240" w:lineRule="auto"/>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Recap</w:t>
            </w:r>
          </w:p>
          <w:p w14:paraId="03A13867"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5AFD70DA"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47DF4631"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5B94AE53"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1F08EE6" w14:textId="77777777" w:rsidR="00CF56ED" w:rsidRPr="00CF56ED" w:rsidRDefault="00CF56ED" w:rsidP="00CF56ED">
            <w:pPr>
              <w:spacing w:after="0" w:line="240" w:lineRule="auto"/>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Assessment</w:t>
            </w:r>
          </w:p>
        </w:tc>
        <w:tc>
          <w:tcPr>
            <w:tcW w:w="4140" w:type="dxa"/>
            <w:tcBorders>
              <w:top w:val="single" w:sz="4" w:space="0" w:color="auto"/>
              <w:left w:val="single" w:sz="4" w:space="0" w:color="auto"/>
              <w:bottom w:val="single" w:sz="4" w:space="0" w:color="auto"/>
              <w:right w:val="single" w:sz="4" w:space="0" w:color="auto"/>
            </w:tcBorders>
          </w:tcPr>
          <w:p w14:paraId="34A70B36" w14:textId="77777777" w:rsidR="00CF56ED" w:rsidRPr="00CF56ED" w:rsidRDefault="00CF56ED" w:rsidP="00CF56ED">
            <w:pPr>
              <w:spacing w:after="0" w:line="240" w:lineRule="auto"/>
              <w:jc w:val="both"/>
              <w:rPr>
                <w:rFonts w:ascii="Aptos" w:eastAsia="Aptos" w:hAnsi="Aptos" w:cs="Times New Roman"/>
                <w:bCs/>
              </w:rPr>
            </w:pPr>
            <w:r w:rsidRPr="00CF56ED">
              <w:rPr>
                <w:rFonts w:ascii="Aptos" w:eastAsia="Aptos" w:hAnsi="Aptos" w:cs="Times New Roman"/>
                <w:bCs/>
              </w:rPr>
              <w:lastRenderedPageBreak/>
              <w:t>The learning aims and objectives will be clarified to the students.</w:t>
            </w:r>
          </w:p>
          <w:p w14:paraId="0765E1A0" w14:textId="77777777" w:rsidR="00CF56ED" w:rsidRPr="00CF56ED" w:rsidRDefault="00CF56ED" w:rsidP="00CF56ED">
            <w:pPr>
              <w:spacing w:after="0" w:line="240" w:lineRule="auto"/>
              <w:jc w:val="both"/>
              <w:rPr>
                <w:rFonts w:ascii="Aptos" w:eastAsia="Aptos" w:hAnsi="Aptos" w:cs="Times New Roman"/>
                <w:bCs/>
              </w:rPr>
            </w:pPr>
            <w:r w:rsidRPr="00CF56ED">
              <w:rPr>
                <w:rFonts w:ascii="Aptos" w:eastAsia="Aptos" w:hAnsi="Aptos" w:cs="Times New Roman"/>
                <w:bCs/>
              </w:rPr>
              <w:t xml:space="preserve">The students will be asked if they have prior knowledge on the topic and to share with the class </w:t>
            </w:r>
          </w:p>
          <w:p w14:paraId="6A8D63C8" w14:textId="77777777" w:rsidR="00CF56ED" w:rsidRPr="00CF56ED" w:rsidRDefault="00CF56ED" w:rsidP="00CF56ED">
            <w:pPr>
              <w:spacing w:after="0" w:line="240" w:lineRule="auto"/>
              <w:jc w:val="both"/>
              <w:rPr>
                <w:rFonts w:ascii="Aptos" w:eastAsia="Aptos" w:hAnsi="Aptos" w:cs="Times New Roman"/>
                <w:bCs/>
              </w:rPr>
            </w:pPr>
          </w:p>
          <w:p w14:paraId="4D39D363" w14:textId="77777777" w:rsidR="00CF56ED" w:rsidRPr="00CF56ED" w:rsidRDefault="00CF56ED" w:rsidP="00CF56ED">
            <w:pPr>
              <w:spacing w:after="0" w:line="240" w:lineRule="auto"/>
              <w:jc w:val="both"/>
              <w:rPr>
                <w:rFonts w:ascii="Aptos" w:eastAsia="Aptos" w:hAnsi="Aptos" w:cs="Times New Roman"/>
                <w:bCs/>
              </w:rPr>
            </w:pPr>
          </w:p>
          <w:p w14:paraId="3E6F4DBD" w14:textId="77777777" w:rsidR="00CF56ED" w:rsidRPr="00CF56ED" w:rsidRDefault="00CF56ED" w:rsidP="00CF56ED">
            <w:pPr>
              <w:spacing w:after="0" w:line="240" w:lineRule="auto"/>
              <w:jc w:val="both"/>
              <w:rPr>
                <w:rFonts w:ascii="Aptos" w:eastAsia="Aptos" w:hAnsi="Aptos" w:cs="Times New Roman"/>
                <w:bCs/>
              </w:rPr>
            </w:pPr>
          </w:p>
          <w:p w14:paraId="4F061E28" w14:textId="77777777" w:rsidR="00CF56ED" w:rsidRPr="00CF56ED" w:rsidRDefault="00CF56ED" w:rsidP="00CF56ED">
            <w:pPr>
              <w:spacing w:after="0" w:line="240" w:lineRule="auto"/>
              <w:jc w:val="both"/>
              <w:rPr>
                <w:rFonts w:ascii="Aptos" w:eastAsia="Aptos" w:hAnsi="Aptos" w:cs="Times New Roman"/>
                <w:bCs/>
              </w:rPr>
            </w:pPr>
          </w:p>
          <w:p w14:paraId="38BFBDD9" w14:textId="77777777" w:rsidR="00CF56ED" w:rsidRPr="00CF56ED" w:rsidRDefault="00CF56ED" w:rsidP="00CF56ED">
            <w:pPr>
              <w:spacing w:after="0" w:line="240" w:lineRule="auto"/>
              <w:jc w:val="both"/>
              <w:rPr>
                <w:rFonts w:ascii="Aptos" w:eastAsia="Aptos" w:hAnsi="Aptos" w:cs="Times New Roman"/>
                <w:bCs/>
              </w:rPr>
            </w:pPr>
          </w:p>
          <w:p w14:paraId="2EE2F517" w14:textId="77777777" w:rsidR="00CF56ED" w:rsidRPr="00CF56ED" w:rsidRDefault="00CF56ED" w:rsidP="00CF56ED">
            <w:pPr>
              <w:spacing w:after="0" w:line="240" w:lineRule="auto"/>
              <w:jc w:val="both"/>
              <w:rPr>
                <w:rFonts w:ascii="Aptos" w:eastAsia="Aptos" w:hAnsi="Aptos" w:cs="Times New Roman"/>
                <w:bCs/>
              </w:rPr>
            </w:pPr>
          </w:p>
          <w:p w14:paraId="53E1433A" w14:textId="77777777" w:rsidR="00CF56ED" w:rsidRPr="00CF56ED" w:rsidRDefault="00CF56ED" w:rsidP="00CF56ED">
            <w:pPr>
              <w:spacing w:after="0" w:line="240" w:lineRule="auto"/>
              <w:jc w:val="both"/>
              <w:rPr>
                <w:rFonts w:ascii="Aptos" w:eastAsia="Aptos" w:hAnsi="Aptos" w:cs="Times New Roman"/>
                <w:bCs/>
              </w:rPr>
            </w:pPr>
          </w:p>
          <w:p w14:paraId="03DCFA0A" w14:textId="77777777" w:rsidR="00CF56ED" w:rsidRPr="00CF56ED" w:rsidRDefault="00CF56ED" w:rsidP="00CF56ED">
            <w:pPr>
              <w:spacing w:after="0" w:line="240" w:lineRule="auto"/>
              <w:jc w:val="both"/>
              <w:rPr>
                <w:rFonts w:ascii="Aptos" w:eastAsia="Aptos" w:hAnsi="Aptos" w:cs="Times New Roman"/>
                <w:bCs/>
              </w:rPr>
            </w:pPr>
            <w:r w:rsidRPr="00CF56ED">
              <w:rPr>
                <w:rFonts w:ascii="Aptos" w:eastAsia="Aptos" w:hAnsi="Aptos" w:cs="Times New Roman"/>
                <w:bCs/>
              </w:rPr>
              <w:t>To explore further-</w:t>
            </w:r>
          </w:p>
          <w:p w14:paraId="4F710FAC" w14:textId="77777777" w:rsidR="00CF56ED" w:rsidRPr="00CF56ED" w:rsidRDefault="00CF56ED" w:rsidP="00CF56ED">
            <w:pPr>
              <w:spacing w:after="0" w:line="240" w:lineRule="auto"/>
              <w:jc w:val="both"/>
              <w:rPr>
                <w:rFonts w:ascii="Aptos" w:eastAsia="Aptos" w:hAnsi="Aptos" w:cs="Times New Roman"/>
                <w:bCs/>
              </w:rPr>
            </w:pPr>
            <w:r w:rsidRPr="00CF56ED">
              <w:rPr>
                <w:rFonts w:ascii="Aptos" w:eastAsia="Aptos" w:hAnsi="Aptos" w:cs="Times New Roman"/>
                <w:bCs/>
              </w:rPr>
              <w:t>Students will take part in the ‘have you ever…’ activity which will mention common victim blaming terms and if the students have ever used them.</w:t>
            </w:r>
          </w:p>
          <w:p w14:paraId="3F73229C" w14:textId="77777777" w:rsidR="00CF56ED" w:rsidRPr="00CF56ED" w:rsidRDefault="00CF56ED" w:rsidP="00CF56ED">
            <w:pPr>
              <w:spacing w:after="0" w:line="240" w:lineRule="auto"/>
              <w:jc w:val="both"/>
              <w:rPr>
                <w:rFonts w:ascii="Aptos" w:eastAsia="Aptos" w:hAnsi="Aptos" w:cs="Times New Roman"/>
                <w:bCs/>
              </w:rPr>
            </w:pPr>
          </w:p>
          <w:p w14:paraId="3F038E71" w14:textId="77777777" w:rsidR="00CF56ED" w:rsidRPr="00CF56ED" w:rsidRDefault="00CF56ED" w:rsidP="00CF56ED">
            <w:pPr>
              <w:spacing w:after="0" w:line="240" w:lineRule="auto"/>
              <w:jc w:val="both"/>
              <w:rPr>
                <w:rFonts w:ascii="Aptos" w:eastAsia="Aptos" w:hAnsi="Aptos" w:cs="Times New Roman"/>
                <w:bCs/>
              </w:rPr>
            </w:pPr>
          </w:p>
          <w:p w14:paraId="067C61BE" w14:textId="77777777" w:rsidR="00CF56ED" w:rsidRPr="00CF56ED" w:rsidRDefault="00CF56ED" w:rsidP="00CF56ED">
            <w:pPr>
              <w:spacing w:after="0" w:line="240" w:lineRule="auto"/>
              <w:jc w:val="both"/>
              <w:rPr>
                <w:rFonts w:ascii="Aptos" w:eastAsia="Aptos" w:hAnsi="Aptos" w:cs="Times New Roman"/>
                <w:bCs/>
              </w:rPr>
            </w:pPr>
            <w:r w:rsidRPr="00CF56ED">
              <w:rPr>
                <w:rFonts w:ascii="Aptos" w:eastAsia="Aptos" w:hAnsi="Aptos" w:cs="Times New Roman"/>
                <w:bCs/>
              </w:rPr>
              <w:t xml:space="preserve">I will ask the students to tell me and the class how many points they scored during the activity. This will then be linked to victim blaming language </w:t>
            </w:r>
          </w:p>
          <w:p w14:paraId="6CBE5D95" w14:textId="77777777" w:rsidR="00CF56ED" w:rsidRPr="00CF56ED" w:rsidRDefault="00CF56ED" w:rsidP="00CF56ED">
            <w:pPr>
              <w:spacing w:after="0" w:line="240" w:lineRule="auto"/>
              <w:jc w:val="both"/>
              <w:rPr>
                <w:rFonts w:ascii="Aptos" w:eastAsia="Aptos" w:hAnsi="Aptos" w:cs="Times New Roman"/>
                <w:bCs/>
              </w:rPr>
            </w:pPr>
          </w:p>
          <w:p w14:paraId="5E1919BC" w14:textId="77777777" w:rsidR="00CF56ED" w:rsidRPr="00CF56ED" w:rsidRDefault="00CF56ED" w:rsidP="00CF56ED">
            <w:pPr>
              <w:spacing w:after="0" w:line="240" w:lineRule="auto"/>
              <w:jc w:val="both"/>
              <w:rPr>
                <w:rFonts w:ascii="Aptos" w:eastAsia="Aptos" w:hAnsi="Aptos" w:cs="Times New Roman"/>
                <w:bCs/>
              </w:rPr>
            </w:pPr>
          </w:p>
          <w:p w14:paraId="03FD1DD6" w14:textId="77777777" w:rsidR="00CF56ED" w:rsidRPr="00CF56ED" w:rsidRDefault="00CF56ED" w:rsidP="00CF56ED">
            <w:pPr>
              <w:spacing w:after="0" w:line="240" w:lineRule="auto"/>
              <w:jc w:val="both"/>
              <w:rPr>
                <w:rFonts w:ascii="Aptos" w:eastAsia="Aptos" w:hAnsi="Aptos" w:cs="Times New Roman"/>
                <w:bCs/>
              </w:rPr>
            </w:pPr>
          </w:p>
          <w:p w14:paraId="206E5ABC" w14:textId="77777777" w:rsidR="00CF56ED" w:rsidRPr="00CF56ED" w:rsidRDefault="00CF56ED" w:rsidP="00CF56ED">
            <w:pPr>
              <w:spacing w:after="0" w:line="240" w:lineRule="auto"/>
              <w:jc w:val="both"/>
              <w:rPr>
                <w:rFonts w:ascii="Aptos" w:eastAsia="Aptos" w:hAnsi="Aptos" w:cs="Times New Roman"/>
                <w:bCs/>
              </w:rPr>
            </w:pPr>
          </w:p>
          <w:p w14:paraId="449B966B" w14:textId="77777777" w:rsidR="00CF56ED" w:rsidRPr="00CF56ED" w:rsidRDefault="00CF56ED" w:rsidP="00CF56ED">
            <w:pPr>
              <w:spacing w:after="0" w:line="240" w:lineRule="auto"/>
              <w:jc w:val="both"/>
              <w:rPr>
                <w:rFonts w:ascii="Aptos" w:eastAsia="Aptos" w:hAnsi="Aptos" w:cs="Times New Roman"/>
                <w:bCs/>
              </w:rPr>
            </w:pPr>
          </w:p>
          <w:p w14:paraId="1FE66296"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 xml:space="preserve">A mixture of power point delivery and discussion, the topic of victim blaming will be explored with the students. </w:t>
            </w:r>
          </w:p>
          <w:p w14:paraId="6460D48E"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71C73109"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01B1243A"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03C78596"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85C8E09"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 xml:space="preserve">Students will watch a short video on language and actions around victim blaming </w:t>
            </w:r>
          </w:p>
          <w:p w14:paraId="31C19EC4"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6BF495F0"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2128FA62"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3C1A49E8"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lastRenderedPageBreak/>
              <w:t>Question and answer section</w:t>
            </w:r>
          </w:p>
          <w:p w14:paraId="57922DFC"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DFAFB2F"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4082FD5C"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7C3E909A"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Students will be asked to either work as a whole group, small groups on in pairs. They will be asked to reflect on victim blaming instances that they have encountered or been involved with.</w:t>
            </w:r>
          </w:p>
          <w:p w14:paraId="073E7084"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016F2224"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 xml:space="preserve">Students will feedback to the class what they have gleaned from their peer reflective exercise. Appropriate questions will be asked to the students </w:t>
            </w:r>
          </w:p>
          <w:p w14:paraId="1F7D7CAC"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2C2491CD"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1FA371C"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4720EFE5"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55A007A8"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7752A9EB"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394DA02C"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72067EF0"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A recap of the sessions topic and learning points</w:t>
            </w:r>
          </w:p>
          <w:p w14:paraId="7E40BDE9"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4C2963F"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080AB972"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p>
          <w:p w14:paraId="1E78F3A1"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Question and answer session</w:t>
            </w:r>
          </w:p>
        </w:tc>
        <w:tc>
          <w:tcPr>
            <w:tcW w:w="1571" w:type="dxa"/>
            <w:tcBorders>
              <w:top w:val="single" w:sz="4" w:space="0" w:color="auto"/>
              <w:left w:val="single" w:sz="4" w:space="0" w:color="auto"/>
              <w:bottom w:val="single" w:sz="4" w:space="0" w:color="auto"/>
              <w:right w:val="single" w:sz="4" w:space="0" w:color="auto"/>
            </w:tcBorders>
          </w:tcPr>
          <w:p w14:paraId="21271738" w14:textId="77777777" w:rsidR="00CF56ED" w:rsidRPr="00CF56ED" w:rsidRDefault="00CF56ED" w:rsidP="00CF56ED">
            <w:pPr>
              <w:spacing w:after="0" w:line="240" w:lineRule="auto"/>
              <w:jc w:val="both"/>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lastRenderedPageBreak/>
              <w:t>10-15 minutes</w:t>
            </w:r>
          </w:p>
          <w:p w14:paraId="73B28DDE"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3F96547"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31AF105D"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41382C6"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1B8CA83E"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E1F22D8"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0B88ADE3"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158382DB"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713FD789"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393C83A7"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61937243"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709350F3"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5E956799"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24B43306"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301629DF"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5D512ECB"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10 minutes</w:t>
            </w:r>
          </w:p>
          <w:p w14:paraId="0E7D1956"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041A7D2"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1D00A3E"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4525B62E"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52CACB64"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48E99C83"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4526179E"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6164F3EB"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8EE714F"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6E7DD5F6"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6C863EB8"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520F886" w14:textId="77777777" w:rsidR="00CF56ED" w:rsidRPr="00CF56ED" w:rsidRDefault="00CF56ED" w:rsidP="00CF56ED">
            <w:pPr>
              <w:spacing w:after="0" w:line="240" w:lineRule="auto"/>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20-25 minutes</w:t>
            </w:r>
          </w:p>
          <w:p w14:paraId="0CEB2B3D"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34E66EB2"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07316A99"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0DD33173"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A1CAF4A"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397D91A9"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5 minutes</w:t>
            </w:r>
          </w:p>
          <w:p w14:paraId="2149C9E7"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6D35DAA"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15BD05D2"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0F951292"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64F6373D" w14:textId="77777777" w:rsidR="00CF56ED" w:rsidRPr="00CF56ED" w:rsidRDefault="00CF56ED" w:rsidP="00CF56ED">
            <w:pPr>
              <w:spacing w:after="0" w:line="240" w:lineRule="auto"/>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lastRenderedPageBreak/>
              <w:t xml:space="preserve"> 5 minutes</w:t>
            </w:r>
          </w:p>
          <w:p w14:paraId="54B214F2"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4EDA766F"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2DFE5718"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115FF43C"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29296456"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10 minutes</w:t>
            </w:r>
          </w:p>
          <w:p w14:paraId="33FAF61C"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3DC052DC"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16378EBA"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6C6B3003"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671DD700"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p>
          <w:p w14:paraId="7ECE1B33" w14:textId="77777777" w:rsidR="00CF56ED" w:rsidRPr="00CF56ED" w:rsidRDefault="00CF56ED" w:rsidP="00CF56ED">
            <w:pPr>
              <w:spacing w:after="0" w:line="240" w:lineRule="auto"/>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 xml:space="preserve"> 10-15 minutes</w:t>
            </w:r>
          </w:p>
          <w:p w14:paraId="43F66B90"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5F894CDA"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3156235C"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509743EE"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5615F48D"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3539F10"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5A09FA7C"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4BDB4070"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3543D6EA" w14:textId="77777777" w:rsidR="00CF56ED" w:rsidRPr="00CF56ED" w:rsidRDefault="00CF56ED" w:rsidP="00CF56ED">
            <w:pPr>
              <w:spacing w:after="0" w:line="240" w:lineRule="auto"/>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5 minutes</w:t>
            </w:r>
          </w:p>
          <w:p w14:paraId="06989AC4"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775F6D2"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738A90CE" w14:textId="77777777" w:rsidR="00CF56ED" w:rsidRPr="00CF56ED" w:rsidRDefault="00CF56ED" w:rsidP="00CF56ED">
            <w:pPr>
              <w:spacing w:after="0" w:line="240" w:lineRule="auto"/>
              <w:rPr>
                <w:rFonts w:ascii="Calibri" w:eastAsia="Times New Roman" w:hAnsi="Calibri" w:cs="Calibri"/>
                <w:bCs/>
                <w:kern w:val="0"/>
                <w:lang w:val="en-US"/>
                <w14:ligatures w14:val="none"/>
              </w:rPr>
            </w:pPr>
          </w:p>
          <w:p w14:paraId="25E229B8" w14:textId="77777777" w:rsidR="00CF56ED" w:rsidRPr="00CF56ED" w:rsidRDefault="00CF56ED" w:rsidP="00CF56ED">
            <w:pPr>
              <w:spacing w:after="0" w:line="240" w:lineRule="auto"/>
              <w:jc w:val="center"/>
              <w:rPr>
                <w:rFonts w:ascii="Calibri" w:eastAsia="Times New Roman" w:hAnsi="Calibri" w:cs="Calibri"/>
                <w:bCs/>
                <w:kern w:val="0"/>
                <w:lang w:val="en-US"/>
                <w14:ligatures w14:val="none"/>
              </w:rPr>
            </w:pPr>
            <w:r w:rsidRPr="00CF56ED">
              <w:rPr>
                <w:rFonts w:ascii="Calibri" w:eastAsia="Times New Roman" w:hAnsi="Calibri" w:cs="Calibri"/>
                <w:bCs/>
                <w:kern w:val="0"/>
                <w:lang w:val="en-US"/>
                <w14:ligatures w14:val="none"/>
              </w:rPr>
              <w:t>5-10 minutes</w:t>
            </w:r>
          </w:p>
        </w:tc>
      </w:tr>
    </w:tbl>
    <w:p w14:paraId="46147F7D" w14:textId="77777777" w:rsidR="00CF56ED" w:rsidRPr="00CF56ED" w:rsidRDefault="00CF56ED" w:rsidP="00CF56ED">
      <w:pPr>
        <w:spacing w:after="0" w:line="240" w:lineRule="auto"/>
        <w:jc w:val="both"/>
        <w:rPr>
          <w:rFonts w:ascii="Times New Roman" w:eastAsia="Times New Roman" w:hAnsi="Times New Roman" w:cs="Times New Roman"/>
          <w:b/>
          <w:kern w:val="0"/>
          <w:lang w:val="en-US"/>
          <w14:ligatures w14:val="none"/>
        </w:rPr>
      </w:pPr>
    </w:p>
    <w:p w14:paraId="1B6BB88D" w14:textId="77777777" w:rsidR="00CF56ED" w:rsidRPr="00CF56ED" w:rsidRDefault="00CF56ED" w:rsidP="00CF56ED">
      <w:pPr>
        <w:spacing w:after="0" w:line="240" w:lineRule="auto"/>
        <w:jc w:val="both"/>
        <w:rPr>
          <w:rFonts w:ascii="Times New Roman" w:eastAsia="Times New Roman" w:hAnsi="Times New Roman" w:cs="Times New Roman"/>
          <w:b/>
          <w:kern w:val="0"/>
          <w:lang w:val="en-US"/>
          <w14:ligatures w14:val="none"/>
        </w:rPr>
      </w:pPr>
    </w:p>
    <w:p w14:paraId="0E93C068" w14:textId="77777777" w:rsidR="00CF56ED" w:rsidRPr="00CF56ED" w:rsidRDefault="00CF56ED" w:rsidP="00CF56ED">
      <w:pPr>
        <w:spacing w:after="0" w:line="240" w:lineRule="auto"/>
        <w:jc w:val="both"/>
        <w:rPr>
          <w:rFonts w:ascii="Times New Roman" w:eastAsia="Times New Roman" w:hAnsi="Times New Roman" w:cs="Times New Roman"/>
          <w:b/>
          <w:kern w:val="0"/>
          <w:lang w:val="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F56ED" w:rsidRPr="00CF56ED" w14:paraId="381A8E9B" w14:textId="77777777" w:rsidTr="00E76C36">
        <w:tc>
          <w:tcPr>
            <w:tcW w:w="9821" w:type="dxa"/>
            <w:shd w:val="clear" w:color="auto" w:fill="auto"/>
          </w:tcPr>
          <w:p w14:paraId="55491EAF" w14:textId="77777777" w:rsidR="00CF56ED" w:rsidRPr="00CF56ED" w:rsidRDefault="00CF56ED" w:rsidP="00CF56ED">
            <w:pPr>
              <w:spacing w:after="0" w:line="240" w:lineRule="auto"/>
              <w:jc w:val="center"/>
              <w:rPr>
                <w:rFonts w:ascii="Calibri" w:eastAsia="Times New Roman" w:hAnsi="Calibri" w:cs="Calibri"/>
                <w:b/>
                <w:kern w:val="0"/>
                <w:lang w:val="en-US"/>
                <w14:ligatures w14:val="none"/>
              </w:rPr>
            </w:pPr>
            <w:r w:rsidRPr="00CF56ED">
              <w:rPr>
                <w:rFonts w:ascii="Calibri" w:eastAsia="Times New Roman" w:hAnsi="Calibri" w:cs="Calibri"/>
                <w:b/>
                <w:kern w:val="0"/>
                <w:lang w:val="en-US"/>
                <w14:ligatures w14:val="none"/>
              </w:rPr>
              <w:t>Assessment Strategies: when and how are they included within the lesson?</w:t>
            </w:r>
          </w:p>
          <w:p w14:paraId="712B15A9" w14:textId="77777777" w:rsidR="00CF56ED" w:rsidRPr="00CF56ED" w:rsidRDefault="00CF56ED" w:rsidP="00CF56ED">
            <w:pPr>
              <w:spacing w:after="0" w:line="240" w:lineRule="auto"/>
              <w:jc w:val="both"/>
              <w:rPr>
                <w:rFonts w:ascii="Times New Roman" w:eastAsia="Times New Roman" w:hAnsi="Times New Roman" w:cs="Times New Roman"/>
                <w:b/>
                <w:kern w:val="0"/>
                <w:lang w:val="en-US"/>
                <w14:ligatures w14:val="none"/>
              </w:rPr>
            </w:pPr>
          </w:p>
          <w:p w14:paraId="1CEAD86D" w14:textId="77777777" w:rsidR="00CF56ED" w:rsidRPr="00CF56ED" w:rsidRDefault="00CF56ED" w:rsidP="00CF56ED">
            <w:pPr>
              <w:spacing w:after="0" w:line="240" w:lineRule="auto"/>
              <w:jc w:val="both"/>
              <w:rPr>
                <w:rFonts w:ascii="Times New Roman" w:eastAsia="Times New Roman" w:hAnsi="Times New Roman" w:cs="Times New Roman"/>
                <w:b/>
                <w:kern w:val="0"/>
                <w:lang w:val="en-US"/>
                <w14:ligatures w14:val="none"/>
              </w:rPr>
            </w:pPr>
          </w:p>
          <w:p w14:paraId="787D93F4" w14:textId="77777777" w:rsidR="00CF56ED" w:rsidRPr="00CF56ED" w:rsidRDefault="00CF56ED" w:rsidP="00CF56ED">
            <w:pPr>
              <w:spacing w:after="0" w:line="240" w:lineRule="auto"/>
              <w:jc w:val="both"/>
              <w:rPr>
                <w:rFonts w:ascii="Times New Roman" w:eastAsia="Times New Roman" w:hAnsi="Times New Roman" w:cs="Times New Roman"/>
                <w:b/>
                <w:kern w:val="0"/>
                <w:lang w:val="en-US"/>
                <w14:ligatures w14:val="none"/>
              </w:rPr>
            </w:pPr>
          </w:p>
          <w:p w14:paraId="04A1E6FD"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r w:rsidRPr="00CF56ED">
              <w:rPr>
                <w:rFonts w:ascii="Times New Roman" w:eastAsia="Times New Roman" w:hAnsi="Times New Roman" w:cs="Times New Roman"/>
                <w:kern w:val="0"/>
                <w:lang w:val="en-US"/>
                <w14:ligatures w14:val="none"/>
              </w:rPr>
              <w:t xml:space="preserve">Diagnostic assessment - Prior knowledge check conducted via question and answer, prior to providing definitions </w:t>
            </w:r>
          </w:p>
          <w:p w14:paraId="52272863"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p>
          <w:p w14:paraId="43454BCF"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r w:rsidRPr="00CF56ED">
              <w:rPr>
                <w:rFonts w:ascii="Times New Roman" w:eastAsia="Times New Roman" w:hAnsi="Times New Roman" w:cs="Times New Roman"/>
                <w:kern w:val="0"/>
                <w:lang w:val="en-US"/>
                <w14:ligatures w14:val="none"/>
              </w:rPr>
              <w:t>Formative assessment - will take place throughout the session via question-and-answer opportunities and observations-The content of their discussions and communication skills will be monitored for collaboration, openness and honesty, self- awareness, reflection and accountability/ownerships of victim blaming.</w:t>
            </w:r>
          </w:p>
          <w:p w14:paraId="547A28FA"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p>
          <w:p w14:paraId="6D82E46C" w14:textId="77777777" w:rsidR="00CF56ED" w:rsidRPr="00CF56ED" w:rsidRDefault="00CF56ED" w:rsidP="00CF56ED">
            <w:pPr>
              <w:spacing w:after="0" w:line="240" w:lineRule="auto"/>
              <w:jc w:val="both"/>
              <w:rPr>
                <w:rFonts w:ascii="Times New Roman" w:eastAsia="Times New Roman" w:hAnsi="Times New Roman" w:cs="Times New Roman"/>
                <w:b/>
                <w:kern w:val="0"/>
                <w:lang w:val="en-US"/>
                <w14:ligatures w14:val="none"/>
              </w:rPr>
            </w:pPr>
            <w:r w:rsidRPr="00CF56ED">
              <w:rPr>
                <w:rFonts w:ascii="Times New Roman" w:eastAsia="Times New Roman" w:hAnsi="Times New Roman" w:cs="Times New Roman"/>
                <w:kern w:val="0"/>
                <w:lang w:val="en-US"/>
                <w14:ligatures w14:val="none"/>
              </w:rPr>
              <w:lastRenderedPageBreak/>
              <w:t>Summative assessment- Observation of student feedback and engagement on conclusion of the session</w:t>
            </w:r>
          </w:p>
          <w:p w14:paraId="5181E8C3" w14:textId="77777777" w:rsidR="00CF56ED" w:rsidRPr="00CF56ED" w:rsidRDefault="00CF56ED" w:rsidP="00CF56ED">
            <w:pPr>
              <w:spacing w:after="0" w:line="240" w:lineRule="auto"/>
              <w:jc w:val="both"/>
              <w:rPr>
                <w:rFonts w:ascii="Times New Roman" w:eastAsia="Times New Roman" w:hAnsi="Times New Roman" w:cs="Times New Roman"/>
                <w:b/>
                <w:kern w:val="0"/>
                <w:lang w:val="en-US"/>
                <w14:ligatures w14:val="none"/>
              </w:rPr>
            </w:pPr>
          </w:p>
          <w:p w14:paraId="7FCB5F79" w14:textId="77777777" w:rsidR="00CF56ED" w:rsidRPr="00CF56ED" w:rsidRDefault="00CF56ED" w:rsidP="00CF56ED">
            <w:pPr>
              <w:spacing w:after="0" w:line="240" w:lineRule="auto"/>
              <w:jc w:val="both"/>
              <w:rPr>
                <w:rFonts w:ascii="Times New Roman" w:eastAsia="Times New Roman" w:hAnsi="Times New Roman" w:cs="Times New Roman"/>
                <w:b/>
                <w:kern w:val="0"/>
                <w:lang w:val="en-US"/>
                <w14:ligatures w14:val="none"/>
              </w:rPr>
            </w:pPr>
          </w:p>
        </w:tc>
      </w:tr>
    </w:tbl>
    <w:p w14:paraId="6DDDAEA4"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p>
    <w:tbl>
      <w:tblPr>
        <w:tblStyle w:val="TableGrid1"/>
        <w:tblW w:w="0" w:type="auto"/>
        <w:tblLook w:val="04A0" w:firstRow="1" w:lastRow="0" w:firstColumn="1" w:lastColumn="0" w:noHBand="0" w:noVBand="1"/>
      </w:tblPr>
      <w:tblGrid>
        <w:gridCol w:w="9016"/>
      </w:tblGrid>
      <w:tr w:rsidR="00CF56ED" w:rsidRPr="00CF56ED" w14:paraId="0425589E" w14:textId="77777777" w:rsidTr="00E76C36">
        <w:tc>
          <w:tcPr>
            <w:tcW w:w="9016" w:type="dxa"/>
          </w:tcPr>
          <w:p w14:paraId="6C81BDB7" w14:textId="77777777" w:rsidR="00CF56ED" w:rsidRPr="00CF56ED" w:rsidRDefault="00CF56ED" w:rsidP="00CF56ED">
            <w:pPr>
              <w:rPr>
                <w:rFonts w:ascii="Calibri" w:eastAsia="Times New Roman" w:hAnsi="Calibri" w:cs="Calibri"/>
                <w:b/>
                <w:lang w:val="en-US"/>
              </w:rPr>
            </w:pPr>
            <w:r w:rsidRPr="00CF56ED">
              <w:rPr>
                <w:rFonts w:ascii="Calibri" w:eastAsia="Times New Roman" w:hAnsi="Calibri" w:cs="Calibri"/>
                <w:b/>
                <w:lang w:val="en-US"/>
              </w:rPr>
              <w:t>Informal reflection (to be completed after the session)</w:t>
            </w:r>
          </w:p>
          <w:p w14:paraId="4858044D" w14:textId="77777777" w:rsidR="00CF56ED" w:rsidRPr="00CF56ED" w:rsidRDefault="00CF56ED" w:rsidP="00CF56ED">
            <w:pPr>
              <w:rPr>
                <w:rFonts w:ascii="Times New Roman" w:eastAsia="Times New Roman" w:hAnsi="Times New Roman" w:cs="Times New Roman"/>
                <w:b/>
                <w:lang w:val="en-US"/>
              </w:rPr>
            </w:pPr>
          </w:p>
          <w:p w14:paraId="73A9CA52" w14:textId="77777777" w:rsidR="00CF56ED" w:rsidRPr="00CF56ED" w:rsidRDefault="00CF56ED" w:rsidP="00CF56ED">
            <w:pPr>
              <w:rPr>
                <w:rFonts w:ascii="Times New Roman" w:eastAsia="Times New Roman" w:hAnsi="Times New Roman" w:cs="Times New Roman"/>
                <w:b/>
                <w:lang w:val="en-US"/>
              </w:rPr>
            </w:pPr>
          </w:p>
          <w:p w14:paraId="53C3AF83" w14:textId="77777777" w:rsidR="00CF56ED" w:rsidRPr="00CF56ED" w:rsidRDefault="00CF56ED" w:rsidP="00CF56ED">
            <w:pPr>
              <w:rPr>
                <w:rFonts w:ascii="Times New Roman" w:eastAsia="Times New Roman" w:hAnsi="Times New Roman" w:cs="Times New Roman"/>
                <w:b/>
                <w:lang w:val="en-US"/>
              </w:rPr>
            </w:pPr>
          </w:p>
          <w:p w14:paraId="15311B05" w14:textId="77777777" w:rsidR="00CF56ED" w:rsidRPr="00CF56ED" w:rsidRDefault="00CF56ED" w:rsidP="00CF56ED">
            <w:pPr>
              <w:rPr>
                <w:rFonts w:ascii="Times New Roman" w:eastAsia="Times New Roman" w:hAnsi="Times New Roman" w:cs="Times New Roman"/>
                <w:b/>
                <w:lang w:val="en-US"/>
              </w:rPr>
            </w:pPr>
          </w:p>
          <w:p w14:paraId="17E64DE9" w14:textId="77777777" w:rsidR="00CF56ED" w:rsidRPr="00CF56ED" w:rsidRDefault="00CF56ED" w:rsidP="00CF56ED">
            <w:pPr>
              <w:rPr>
                <w:rFonts w:ascii="Times New Roman" w:eastAsia="Times New Roman" w:hAnsi="Times New Roman" w:cs="Times New Roman"/>
                <w:b/>
                <w:lang w:val="en-US"/>
              </w:rPr>
            </w:pPr>
          </w:p>
          <w:p w14:paraId="794794DF" w14:textId="77777777" w:rsidR="00CF56ED" w:rsidRPr="00CF56ED" w:rsidRDefault="00CF56ED" w:rsidP="00CF56ED">
            <w:pPr>
              <w:rPr>
                <w:rFonts w:ascii="Times New Roman" w:eastAsia="Times New Roman" w:hAnsi="Times New Roman" w:cs="Times New Roman"/>
                <w:b/>
                <w:lang w:val="en-US"/>
              </w:rPr>
            </w:pPr>
          </w:p>
          <w:p w14:paraId="4A2715D0" w14:textId="77777777" w:rsidR="00CF56ED" w:rsidRPr="00CF56ED" w:rsidRDefault="00CF56ED" w:rsidP="00CF56ED">
            <w:pPr>
              <w:rPr>
                <w:rFonts w:ascii="Times New Roman" w:eastAsia="Times New Roman" w:hAnsi="Times New Roman" w:cs="Times New Roman"/>
                <w:b/>
                <w:lang w:val="en-US"/>
              </w:rPr>
            </w:pPr>
          </w:p>
          <w:p w14:paraId="587CAE7E" w14:textId="77777777" w:rsidR="00CF56ED" w:rsidRPr="00CF56ED" w:rsidRDefault="00CF56ED" w:rsidP="00CF56ED">
            <w:pPr>
              <w:rPr>
                <w:rFonts w:ascii="Times New Roman" w:eastAsia="Times New Roman" w:hAnsi="Times New Roman" w:cs="Times New Roman"/>
                <w:b/>
                <w:lang w:val="en-US"/>
              </w:rPr>
            </w:pPr>
          </w:p>
          <w:p w14:paraId="423F011F" w14:textId="77777777" w:rsidR="00CF56ED" w:rsidRPr="00CF56ED" w:rsidRDefault="00CF56ED" w:rsidP="00CF56ED">
            <w:pPr>
              <w:rPr>
                <w:rFonts w:ascii="Times New Roman" w:eastAsia="Times New Roman" w:hAnsi="Times New Roman" w:cs="Times New Roman"/>
                <w:b/>
                <w:lang w:val="en-US"/>
              </w:rPr>
            </w:pPr>
          </w:p>
          <w:p w14:paraId="061AEAF1" w14:textId="77777777" w:rsidR="00CF56ED" w:rsidRPr="00CF56ED" w:rsidRDefault="00CF56ED" w:rsidP="00CF56ED">
            <w:pPr>
              <w:rPr>
                <w:rFonts w:ascii="Times New Roman" w:eastAsia="Times New Roman" w:hAnsi="Times New Roman" w:cs="Times New Roman"/>
                <w:b/>
                <w:lang w:val="en-US"/>
              </w:rPr>
            </w:pPr>
          </w:p>
          <w:p w14:paraId="51B3C983" w14:textId="77777777" w:rsidR="00CF56ED" w:rsidRPr="00CF56ED" w:rsidRDefault="00CF56ED" w:rsidP="00CF56ED">
            <w:pPr>
              <w:rPr>
                <w:rFonts w:ascii="Times New Roman" w:eastAsia="Times New Roman" w:hAnsi="Times New Roman" w:cs="Times New Roman"/>
                <w:b/>
                <w:lang w:val="en-US"/>
              </w:rPr>
            </w:pPr>
          </w:p>
          <w:p w14:paraId="794675A3" w14:textId="77777777" w:rsidR="00CF56ED" w:rsidRPr="00CF56ED" w:rsidRDefault="00CF56ED" w:rsidP="00CF56ED">
            <w:pPr>
              <w:rPr>
                <w:rFonts w:ascii="Times New Roman" w:eastAsia="Times New Roman" w:hAnsi="Times New Roman" w:cs="Times New Roman"/>
                <w:b/>
                <w:lang w:val="en-US"/>
              </w:rPr>
            </w:pPr>
          </w:p>
          <w:p w14:paraId="1F1BE042" w14:textId="77777777" w:rsidR="00CF56ED" w:rsidRPr="00CF56ED" w:rsidRDefault="00CF56ED" w:rsidP="00CF56ED">
            <w:pPr>
              <w:rPr>
                <w:rFonts w:ascii="Times New Roman" w:eastAsia="Times New Roman" w:hAnsi="Times New Roman" w:cs="Times New Roman"/>
                <w:b/>
                <w:lang w:val="en-US"/>
              </w:rPr>
            </w:pPr>
          </w:p>
          <w:p w14:paraId="0B770924" w14:textId="77777777" w:rsidR="00CF56ED" w:rsidRPr="00CF56ED" w:rsidRDefault="00CF56ED" w:rsidP="00CF56ED">
            <w:pPr>
              <w:rPr>
                <w:rFonts w:ascii="Times New Roman" w:eastAsia="Times New Roman" w:hAnsi="Times New Roman" w:cs="Times New Roman"/>
                <w:b/>
                <w:lang w:val="en-US"/>
              </w:rPr>
            </w:pPr>
          </w:p>
          <w:p w14:paraId="70A6504A" w14:textId="77777777" w:rsidR="00CF56ED" w:rsidRPr="00CF56ED" w:rsidRDefault="00CF56ED" w:rsidP="00CF56ED">
            <w:pPr>
              <w:rPr>
                <w:rFonts w:ascii="Times New Roman" w:eastAsia="Times New Roman" w:hAnsi="Times New Roman" w:cs="Times New Roman"/>
                <w:b/>
                <w:lang w:val="en-US"/>
              </w:rPr>
            </w:pPr>
          </w:p>
          <w:p w14:paraId="37631926" w14:textId="77777777" w:rsidR="00CF56ED" w:rsidRPr="00CF56ED" w:rsidRDefault="00CF56ED" w:rsidP="00CF56ED">
            <w:pPr>
              <w:rPr>
                <w:rFonts w:ascii="Times New Roman" w:eastAsia="Times New Roman" w:hAnsi="Times New Roman" w:cs="Times New Roman"/>
                <w:b/>
                <w:lang w:val="en-US"/>
              </w:rPr>
            </w:pPr>
          </w:p>
          <w:p w14:paraId="6FC8A0CA" w14:textId="77777777" w:rsidR="00CF56ED" w:rsidRPr="00CF56ED" w:rsidRDefault="00CF56ED" w:rsidP="00CF56ED">
            <w:pPr>
              <w:rPr>
                <w:rFonts w:ascii="Times New Roman" w:eastAsia="Times New Roman" w:hAnsi="Times New Roman" w:cs="Times New Roman"/>
                <w:b/>
                <w:lang w:val="en-US"/>
              </w:rPr>
            </w:pPr>
          </w:p>
          <w:p w14:paraId="7ECD6B5A" w14:textId="77777777" w:rsidR="00CF56ED" w:rsidRPr="00CF56ED" w:rsidRDefault="00CF56ED" w:rsidP="00CF56ED">
            <w:pPr>
              <w:rPr>
                <w:rFonts w:ascii="Times New Roman" w:eastAsia="Times New Roman" w:hAnsi="Times New Roman" w:cs="Times New Roman"/>
                <w:b/>
                <w:lang w:val="en-US"/>
              </w:rPr>
            </w:pPr>
          </w:p>
          <w:p w14:paraId="299C5335" w14:textId="77777777" w:rsidR="00CF56ED" w:rsidRPr="00CF56ED" w:rsidRDefault="00CF56ED" w:rsidP="00CF56ED">
            <w:pPr>
              <w:rPr>
                <w:rFonts w:ascii="Times New Roman" w:eastAsia="Times New Roman" w:hAnsi="Times New Roman" w:cs="Times New Roman"/>
                <w:b/>
                <w:lang w:val="en-US"/>
              </w:rPr>
            </w:pPr>
          </w:p>
          <w:p w14:paraId="6D30E74D" w14:textId="77777777" w:rsidR="00CF56ED" w:rsidRPr="00CF56ED" w:rsidRDefault="00CF56ED" w:rsidP="00CF56ED">
            <w:pPr>
              <w:rPr>
                <w:rFonts w:ascii="Times New Roman" w:eastAsia="Times New Roman" w:hAnsi="Times New Roman" w:cs="Times New Roman"/>
                <w:b/>
                <w:lang w:val="en-US"/>
              </w:rPr>
            </w:pPr>
          </w:p>
          <w:p w14:paraId="08266704" w14:textId="77777777" w:rsidR="00CF56ED" w:rsidRPr="00CF56ED" w:rsidRDefault="00CF56ED" w:rsidP="00CF56ED">
            <w:pPr>
              <w:rPr>
                <w:rFonts w:ascii="Times New Roman" w:eastAsia="Times New Roman" w:hAnsi="Times New Roman" w:cs="Times New Roman"/>
                <w:b/>
                <w:lang w:val="en-US"/>
              </w:rPr>
            </w:pPr>
          </w:p>
          <w:p w14:paraId="444AC99D" w14:textId="77777777" w:rsidR="00CF56ED" w:rsidRPr="00CF56ED" w:rsidRDefault="00CF56ED" w:rsidP="00CF56ED">
            <w:pPr>
              <w:rPr>
                <w:rFonts w:ascii="Times New Roman" w:eastAsia="Times New Roman" w:hAnsi="Times New Roman" w:cs="Times New Roman"/>
                <w:b/>
                <w:lang w:val="en-US"/>
              </w:rPr>
            </w:pPr>
          </w:p>
        </w:tc>
      </w:tr>
    </w:tbl>
    <w:p w14:paraId="27C54AF0" w14:textId="77777777" w:rsidR="00CF56ED" w:rsidRPr="00CF56ED" w:rsidRDefault="00CF56ED" w:rsidP="00CF56ED">
      <w:pPr>
        <w:spacing w:after="0" w:line="240" w:lineRule="auto"/>
        <w:rPr>
          <w:rFonts w:ascii="Times New Roman" w:eastAsia="Times New Roman" w:hAnsi="Times New Roman" w:cs="Times New Roman"/>
          <w:b/>
          <w:kern w:val="0"/>
          <w:lang w:val="en-US"/>
          <w14:ligatures w14:val="none"/>
        </w:rPr>
      </w:pPr>
    </w:p>
    <w:p w14:paraId="56D8B31A" w14:textId="77777777" w:rsidR="00CF56ED" w:rsidRPr="00CF56ED" w:rsidRDefault="00CF56ED" w:rsidP="00CF56ED">
      <w:pPr>
        <w:spacing w:after="0" w:line="240" w:lineRule="auto"/>
        <w:rPr>
          <w:rFonts w:ascii="Times New Roman" w:eastAsia="Times New Roman" w:hAnsi="Times New Roman" w:cs="Times New Roman"/>
          <w:b/>
          <w:kern w:val="0"/>
          <w:lang w:val="en-US"/>
          <w14:ligatures w14:val="none"/>
        </w:rPr>
      </w:pPr>
    </w:p>
    <w:p w14:paraId="525BC516" w14:textId="77777777" w:rsidR="00CF56ED" w:rsidRPr="00CF56ED" w:rsidRDefault="00CF56ED" w:rsidP="00CF56ED">
      <w:pPr>
        <w:spacing w:after="0" w:line="240" w:lineRule="auto"/>
        <w:rPr>
          <w:rFonts w:ascii="Times New Roman" w:eastAsia="Times New Roman" w:hAnsi="Times New Roman" w:cs="Times New Roman"/>
          <w:b/>
          <w:kern w:val="0"/>
          <w:lang w:val="en-US"/>
          <w14:ligatures w14:val="none"/>
        </w:rPr>
      </w:pPr>
    </w:p>
    <w:p w14:paraId="25A4B243" w14:textId="77777777" w:rsidR="00CF56ED" w:rsidRPr="00CF56ED" w:rsidRDefault="00CF56ED" w:rsidP="00CF56ED">
      <w:pPr>
        <w:spacing w:after="0" w:line="240" w:lineRule="auto"/>
        <w:rPr>
          <w:rFonts w:ascii="Times New Roman" w:eastAsia="Times New Roman" w:hAnsi="Times New Roman" w:cs="Times New Roman"/>
          <w:kern w:val="0"/>
          <w:lang w:val="en-US"/>
          <w14:ligatures w14:val="none"/>
        </w:rPr>
      </w:pPr>
    </w:p>
    <w:p w14:paraId="7B50CB50" w14:textId="1759FE87" w:rsidR="0085036D" w:rsidRDefault="00E001A5">
      <w:r>
        <w:t>Appendix 2</w:t>
      </w:r>
    </w:p>
    <w:p w14:paraId="15356AE1" w14:textId="77777777" w:rsidR="00687D32" w:rsidRPr="00687D32" w:rsidRDefault="00687D32" w:rsidP="00687D32">
      <w:pPr>
        <w:keepNext/>
        <w:spacing w:after="0" w:line="240" w:lineRule="auto"/>
        <w:outlineLvl w:val="1"/>
        <w:rPr>
          <w:rFonts w:ascii="Calibri" w:eastAsia="Times New Roman" w:hAnsi="Calibri" w:cs="Times New Roman"/>
          <w:b/>
          <w:bCs/>
          <w:iCs/>
          <w:kern w:val="0"/>
          <w:sz w:val="28"/>
          <w:szCs w:val="28"/>
          <w:lang w:val="en-US" w:eastAsia="x-none"/>
          <w14:ligatures w14:val="none"/>
        </w:rPr>
      </w:pPr>
      <w:r w:rsidRPr="00687D32">
        <w:rPr>
          <w:rFonts w:ascii="Calibri" w:eastAsia="Times New Roman" w:hAnsi="Calibri" w:cs="Times New Roman"/>
          <w:b/>
          <w:bCs/>
          <w:iCs/>
          <w:kern w:val="0"/>
          <w:sz w:val="28"/>
          <w:szCs w:val="28"/>
          <w:lang w:val="en-US" w:eastAsia="x-none"/>
          <w14:ligatures w14:val="none"/>
        </w:rPr>
        <w:t>Lesson Plan Template</w:t>
      </w:r>
    </w:p>
    <w:p w14:paraId="3D51EFFD" w14:textId="77777777" w:rsidR="00687D32" w:rsidRPr="00687D32" w:rsidRDefault="00687D32" w:rsidP="00687D32">
      <w:pPr>
        <w:spacing w:after="0" w:line="240" w:lineRule="auto"/>
        <w:rPr>
          <w:rFonts w:ascii="Times New Roman" w:eastAsia="Times New Roman" w:hAnsi="Times New Roman" w:cs="Times New Roman"/>
          <w:kern w:val="0"/>
          <w:szCs w:val="20"/>
          <w:lang w:val="en-US" w:eastAsia="x-none"/>
          <w14:ligatures w14:val="none"/>
        </w:rPr>
      </w:pPr>
    </w:p>
    <w:p w14:paraId="0B7083DF" w14:textId="77777777" w:rsidR="00687D32" w:rsidRPr="00687D32" w:rsidRDefault="00687D32" w:rsidP="00687D32">
      <w:pPr>
        <w:spacing w:after="0" w:line="240" w:lineRule="auto"/>
        <w:jc w:val="center"/>
        <w:rPr>
          <w:rFonts w:ascii="Times New Roman" w:eastAsia="Times New Roman" w:hAnsi="Times New Roman" w:cs="Times New Roman"/>
          <w:kern w:val="0"/>
          <w:szCs w:val="20"/>
          <w:lang w:val="en-US" w:eastAsia="x-none"/>
          <w14:ligatures w14:val="none"/>
        </w:rPr>
      </w:pPr>
      <w:r w:rsidRPr="00687D32">
        <w:rPr>
          <w:rFonts w:ascii="Times New Roman" w:eastAsia="Times New Roman" w:hAnsi="Times New Roman" w:cs="Times New Roman"/>
          <w:noProof/>
          <w:kern w:val="0"/>
          <w:szCs w:val="20"/>
          <w:lang w:eastAsia="en-GB"/>
          <w14:ligatures w14:val="none"/>
        </w:rPr>
        <w:drawing>
          <wp:inline distT="0" distB="0" distL="0" distR="0" wp14:anchorId="7FB02DB9" wp14:editId="05C24FAE">
            <wp:extent cx="1452880" cy="581025"/>
            <wp:effectExtent l="0" t="0" r="0" b="9525"/>
            <wp:docPr id="651185043" name="Picture 65118504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185043" name="Picture 651185043"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67FB602" w14:textId="77777777" w:rsidR="00687D32" w:rsidRPr="00687D32" w:rsidRDefault="00687D32" w:rsidP="00687D32">
      <w:pPr>
        <w:tabs>
          <w:tab w:val="left" w:pos="615"/>
          <w:tab w:val="center" w:pos="4802"/>
        </w:tabs>
        <w:spacing w:after="0" w:line="240" w:lineRule="auto"/>
        <w:jc w:val="center"/>
        <w:rPr>
          <w:rFonts w:ascii="Times New Roman" w:eastAsia="Times New Roman" w:hAnsi="Times New Roman" w:cs="Times New Roman"/>
          <w:b/>
          <w:bCs/>
          <w:kern w:val="0"/>
          <w:sz w:val="20"/>
          <w:szCs w:val="20"/>
          <w:lang w:val="en-US"/>
          <w14:ligatures w14:val="none"/>
        </w:rPr>
      </w:pPr>
    </w:p>
    <w:p w14:paraId="1C766D2E" w14:textId="77777777" w:rsidR="00687D32" w:rsidRPr="00687D32" w:rsidRDefault="00687D32" w:rsidP="00687D32">
      <w:pPr>
        <w:spacing w:after="0" w:line="240" w:lineRule="auto"/>
        <w:rPr>
          <w:rFonts w:ascii="Calibri" w:eastAsia="Times New Roman" w:hAnsi="Calibri" w:cs="Times New Roman"/>
          <w:b/>
          <w:bCs/>
          <w:kern w:val="28"/>
          <w:sz w:val="32"/>
          <w:szCs w:val="32"/>
          <w:lang w:val="en-US" w:eastAsia="x-none"/>
          <w14:ligatures w14:val="none"/>
        </w:rPr>
      </w:pPr>
      <w:r w:rsidRPr="00687D32">
        <w:rPr>
          <w:rFonts w:ascii="Calibri" w:eastAsia="Times New Roman" w:hAnsi="Calibri" w:cs="Times New Roman"/>
          <w:b/>
          <w:bCs/>
          <w:kern w:val="28"/>
          <w:sz w:val="32"/>
          <w:szCs w:val="32"/>
          <w:lang w:val="en-US" w:eastAsia="x-none"/>
          <w14:ligatures w14:val="none"/>
        </w:rPr>
        <w:t xml:space="preserve">                                                 </w:t>
      </w:r>
    </w:p>
    <w:p w14:paraId="06473A55" w14:textId="77777777" w:rsidR="00687D32" w:rsidRPr="00687D32" w:rsidRDefault="00687D32" w:rsidP="00687D32">
      <w:pPr>
        <w:spacing w:after="0" w:line="240" w:lineRule="auto"/>
        <w:jc w:val="center"/>
        <w:rPr>
          <w:rFonts w:ascii="Calibri" w:eastAsia="Times New Roman" w:hAnsi="Calibri" w:cs="Times New Roman"/>
          <w:b/>
          <w:bCs/>
          <w:kern w:val="28"/>
          <w:sz w:val="32"/>
          <w:szCs w:val="32"/>
          <w:lang w:val="en-US" w:eastAsia="x-none"/>
          <w14:ligatures w14:val="none"/>
        </w:rPr>
      </w:pPr>
      <w:r w:rsidRPr="00687D32">
        <w:rPr>
          <w:rFonts w:ascii="Calibri" w:eastAsia="Times New Roman" w:hAnsi="Calibri" w:cs="Times New Roman"/>
          <w:b/>
          <w:bCs/>
          <w:kern w:val="28"/>
          <w:sz w:val="32"/>
          <w:szCs w:val="32"/>
          <w:lang w:val="en-US" w:eastAsia="x-none"/>
          <w14:ligatures w14:val="none"/>
        </w:rPr>
        <w:t>Lesson Plan</w:t>
      </w:r>
    </w:p>
    <w:p w14:paraId="75958054" w14:textId="77777777" w:rsidR="00687D32" w:rsidRPr="00687D32" w:rsidRDefault="00687D32" w:rsidP="00687D32">
      <w:pPr>
        <w:spacing w:after="0" w:line="240" w:lineRule="auto"/>
        <w:rPr>
          <w:rFonts w:ascii="Calibri" w:eastAsia="Times New Roman" w:hAnsi="Calibri" w:cs="Times New Roman"/>
          <w:b/>
          <w:bCs/>
          <w:kern w:val="28"/>
          <w:sz w:val="32"/>
          <w:szCs w:val="32"/>
          <w:lang w:val="en-US" w:eastAsia="x-none"/>
          <w14:ligatures w14:val="none"/>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687D32" w:rsidRPr="00687D32" w14:paraId="03060B13" w14:textId="77777777" w:rsidTr="00E76C36">
        <w:trPr>
          <w:cantSplit/>
        </w:trPr>
        <w:tc>
          <w:tcPr>
            <w:tcW w:w="4909" w:type="dxa"/>
            <w:gridSpan w:val="2"/>
          </w:tcPr>
          <w:p w14:paraId="0369123A"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 xml:space="preserve">Topic: Conclusion and future development </w:t>
            </w:r>
          </w:p>
        </w:tc>
        <w:tc>
          <w:tcPr>
            <w:tcW w:w="4914" w:type="dxa"/>
            <w:gridSpan w:val="2"/>
          </w:tcPr>
          <w:p w14:paraId="70ECEA59"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Class:</w:t>
            </w:r>
          </w:p>
          <w:p w14:paraId="4BE749C6"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tc>
      </w:tr>
      <w:tr w:rsidR="00687D32" w:rsidRPr="00687D32" w14:paraId="50CCA171" w14:textId="77777777" w:rsidTr="00E76C36">
        <w:tc>
          <w:tcPr>
            <w:tcW w:w="2802" w:type="dxa"/>
            <w:tcBorders>
              <w:bottom w:val="nil"/>
            </w:tcBorders>
          </w:tcPr>
          <w:p w14:paraId="19E378B9"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Date:</w:t>
            </w:r>
          </w:p>
          <w:p w14:paraId="469B1A1D"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tc>
        <w:tc>
          <w:tcPr>
            <w:tcW w:w="4110" w:type="dxa"/>
            <w:gridSpan w:val="2"/>
            <w:tcBorders>
              <w:bottom w:val="nil"/>
            </w:tcBorders>
          </w:tcPr>
          <w:p w14:paraId="4745B143"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Length of lesson: 1 hour 30 minutes</w:t>
            </w:r>
          </w:p>
        </w:tc>
        <w:tc>
          <w:tcPr>
            <w:tcW w:w="2911" w:type="dxa"/>
            <w:tcBorders>
              <w:bottom w:val="nil"/>
            </w:tcBorders>
          </w:tcPr>
          <w:p w14:paraId="57AE324D"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Number of students:</w:t>
            </w:r>
          </w:p>
        </w:tc>
      </w:tr>
      <w:tr w:rsidR="00687D32" w:rsidRPr="00687D32" w14:paraId="27528A07" w14:textId="77777777" w:rsidTr="00E76C36">
        <w:trPr>
          <w:cantSplit/>
        </w:trPr>
        <w:tc>
          <w:tcPr>
            <w:tcW w:w="9823" w:type="dxa"/>
            <w:gridSpan w:val="4"/>
            <w:tcBorders>
              <w:bottom w:val="single" w:sz="2" w:space="0" w:color="auto"/>
            </w:tcBorders>
          </w:tcPr>
          <w:p w14:paraId="555A545A"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lastRenderedPageBreak/>
              <w:t>Resources required:</w:t>
            </w:r>
          </w:p>
          <w:p w14:paraId="0562D48B"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 xml:space="preserve">Pen and </w:t>
            </w:r>
            <w:proofErr w:type="spellStart"/>
            <w:r w:rsidRPr="00687D32">
              <w:rPr>
                <w:rFonts w:ascii="Calibri" w:eastAsia="Times New Roman" w:hAnsi="Calibri" w:cs="Calibri"/>
                <w:b/>
                <w:kern w:val="0"/>
                <w:sz w:val="22"/>
                <w:szCs w:val="20"/>
                <w:lang w:val="en-US"/>
                <w14:ligatures w14:val="none"/>
              </w:rPr>
              <w:t>pre printed</w:t>
            </w:r>
            <w:proofErr w:type="spellEnd"/>
            <w:r w:rsidRPr="00687D32">
              <w:rPr>
                <w:rFonts w:ascii="Calibri" w:eastAsia="Times New Roman" w:hAnsi="Calibri" w:cs="Calibri"/>
                <w:b/>
                <w:kern w:val="0"/>
                <w:sz w:val="22"/>
                <w:szCs w:val="20"/>
                <w:lang w:val="en-US"/>
                <w14:ligatures w14:val="none"/>
              </w:rPr>
              <w:t xml:space="preserve"> action plan templates</w:t>
            </w:r>
          </w:p>
          <w:p w14:paraId="3B8095CA"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 xml:space="preserve">Power point access </w:t>
            </w:r>
          </w:p>
          <w:p w14:paraId="4EFF3030"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p w14:paraId="2EE8780E"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tc>
      </w:tr>
      <w:tr w:rsidR="00687D32" w:rsidRPr="00687D32" w14:paraId="57EB2789" w14:textId="77777777" w:rsidTr="00E76C36">
        <w:trPr>
          <w:cantSplit/>
        </w:trPr>
        <w:tc>
          <w:tcPr>
            <w:tcW w:w="9823" w:type="dxa"/>
            <w:gridSpan w:val="4"/>
            <w:tcBorders>
              <w:top w:val="single" w:sz="2" w:space="0" w:color="auto"/>
            </w:tcBorders>
          </w:tcPr>
          <w:p w14:paraId="2485F953"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Aim of Lesson</w:t>
            </w:r>
          </w:p>
          <w:p w14:paraId="42BAA345"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To recap and conclude on the topics explored during the previous 3 sessions. It will allow for students to use the skills and learning from the course to set achievable and measurable goals for future growth and development.</w:t>
            </w:r>
          </w:p>
          <w:p w14:paraId="0D1657CD"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p w14:paraId="2D32FCC2"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p w14:paraId="18177B8A"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tc>
      </w:tr>
      <w:tr w:rsidR="00687D32" w:rsidRPr="00687D32" w14:paraId="2090C794" w14:textId="77777777" w:rsidTr="00E76C36">
        <w:trPr>
          <w:cantSplit/>
        </w:trPr>
        <w:tc>
          <w:tcPr>
            <w:tcW w:w="9823" w:type="dxa"/>
            <w:gridSpan w:val="4"/>
            <w:tcBorders>
              <w:bottom w:val="nil"/>
            </w:tcBorders>
          </w:tcPr>
          <w:p w14:paraId="73589AC4"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Learning Outcomes – The Learners Should Be Able To:</w:t>
            </w:r>
          </w:p>
          <w:p w14:paraId="293655E7"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p w14:paraId="248A4CC5" w14:textId="77777777" w:rsidR="00687D32" w:rsidRPr="00687D32" w:rsidRDefault="00687D32" w:rsidP="00687D32">
            <w:pPr>
              <w:spacing w:after="0" w:line="240" w:lineRule="auto"/>
              <w:jc w:val="both"/>
              <w:rPr>
                <w:rFonts w:ascii="Times New Roman" w:eastAsia="Times New Roman" w:hAnsi="Times New Roman" w:cs="Times New Roman"/>
                <w:b/>
                <w:bCs/>
                <w:kern w:val="0"/>
                <w:lang w:val="en-US"/>
                <w14:ligatures w14:val="none"/>
              </w:rPr>
            </w:pPr>
            <w:r w:rsidRPr="00687D32">
              <w:rPr>
                <w:rFonts w:ascii="Times New Roman" w:eastAsia="Times New Roman" w:hAnsi="Times New Roman" w:cs="Times New Roman"/>
                <w:b/>
                <w:bCs/>
                <w:kern w:val="0"/>
                <w:lang w:val="en-US"/>
                <w14:ligatures w14:val="none"/>
              </w:rPr>
              <w:t>Set achievable and measurable goals for future growth and development</w:t>
            </w:r>
          </w:p>
          <w:p w14:paraId="68AFF0D7"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p w14:paraId="40B748B0"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p w14:paraId="526C66F2"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p w14:paraId="23B6380B"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tc>
      </w:tr>
      <w:tr w:rsidR="00687D32" w:rsidRPr="00687D32" w14:paraId="6BE647E1" w14:textId="77777777" w:rsidTr="00E76C36">
        <w:trPr>
          <w:cantSplit/>
        </w:trPr>
        <w:tc>
          <w:tcPr>
            <w:tcW w:w="9823" w:type="dxa"/>
            <w:gridSpan w:val="4"/>
            <w:tcBorders>
              <w:bottom w:val="single" w:sz="2" w:space="0" w:color="auto"/>
            </w:tcBorders>
          </w:tcPr>
          <w:p w14:paraId="6D453A7A"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Previous student knowledge required for the session:</w:t>
            </w:r>
            <w:r w:rsidRPr="00687D32">
              <w:rPr>
                <w:rFonts w:ascii="Calibri" w:eastAsia="Times New Roman" w:hAnsi="Calibri" w:cs="Calibri"/>
                <w:b/>
                <w:kern w:val="0"/>
                <w:sz w:val="22"/>
                <w:szCs w:val="20"/>
                <w:lang w:val="en-US"/>
                <w14:ligatures w14:val="none"/>
              </w:rPr>
              <w:tab/>
            </w:r>
          </w:p>
          <w:p w14:paraId="13E13FA0"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p w14:paraId="4352A6C8"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A developed knowledge on the topics of victim blaming and unconscious/implicit bias</w:t>
            </w:r>
          </w:p>
          <w:p w14:paraId="54D50F56"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 xml:space="preserve">Skills, tools and strategies for future development and to mitigate victim blaming and unconscious bias in the workplace </w:t>
            </w:r>
          </w:p>
          <w:p w14:paraId="0CBA376D"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p w14:paraId="5EED1AA0"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p w14:paraId="492357A6"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tc>
      </w:tr>
      <w:tr w:rsidR="00687D32" w:rsidRPr="00687D32" w14:paraId="034CB52C" w14:textId="77777777" w:rsidTr="00E76C36">
        <w:trPr>
          <w:cantSplit/>
        </w:trPr>
        <w:tc>
          <w:tcPr>
            <w:tcW w:w="9823" w:type="dxa"/>
            <w:gridSpan w:val="4"/>
            <w:tcBorders>
              <w:top w:val="single" w:sz="2" w:space="0" w:color="auto"/>
            </w:tcBorders>
          </w:tcPr>
          <w:p w14:paraId="7C607500"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Anticipated difficulties (if applicable):</w:t>
            </w:r>
          </w:p>
          <w:p w14:paraId="1B75815B"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p w14:paraId="05F03962" w14:textId="77777777" w:rsidR="00687D32" w:rsidRPr="00687D32" w:rsidRDefault="00687D32" w:rsidP="00687D32">
            <w:pPr>
              <w:spacing w:after="0" w:line="240" w:lineRule="auto"/>
              <w:jc w:val="both"/>
              <w:rPr>
                <w:rFonts w:ascii="Times New Roman" w:eastAsia="Times New Roman" w:hAnsi="Times New Roman" w:cs="Times New Roman"/>
                <w:b/>
                <w:bCs/>
                <w:kern w:val="0"/>
                <w:lang w:val="en-US"/>
                <w14:ligatures w14:val="none"/>
              </w:rPr>
            </w:pPr>
          </w:p>
          <w:p w14:paraId="6BD6165A"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r w:rsidRPr="00687D32">
              <w:rPr>
                <w:rFonts w:ascii="Calibri" w:eastAsia="Times New Roman" w:hAnsi="Calibri" w:cs="Calibri"/>
                <w:b/>
                <w:kern w:val="0"/>
                <w:sz w:val="22"/>
                <w:szCs w:val="20"/>
                <w:lang w:val="en-US"/>
                <w14:ligatures w14:val="none"/>
              </w:rPr>
              <w:t>none</w:t>
            </w:r>
          </w:p>
          <w:p w14:paraId="0F246BEA" w14:textId="77777777" w:rsidR="00687D32" w:rsidRPr="00687D32" w:rsidRDefault="00687D32" w:rsidP="00687D32">
            <w:pPr>
              <w:spacing w:after="0" w:line="240" w:lineRule="auto"/>
              <w:jc w:val="both"/>
              <w:rPr>
                <w:rFonts w:ascii="Calibri" w:eastAsia="Times New Roman" w:hAnsi="Calibri" w:cs="Calibri"/>
                <w:b/>
                <w:kern w:val="0"/>
                <w:sz w:val="22"/>
                <w:szCs w:val="20"/>
                <w:lang w:val="en-US"/>
                <w14:ligatures w14:val="none"/>
              </w:rPr>
            </w:pPr>
          </w:p>
        </w:tc>
      </w:tr>
      <w:tr w:rsidR="00687D32" w:rsidRPr="00687D32" w14:paraId="4D904A0C" w14:textId="77777777" w:rsidTr="00E76C36">
        <w:trPr>
          <w:cantSplit/>
        </w:trPr>
        <w:tc>
          <w:tcPr>
            <w:tcW w:w="9823" w:type="dxa"/>
            <w:gridSpan w:val="4"/>
            <w:tcBorders>
              <w:top w:val="single" w:sz="2" w:space="0" w:color="auto"/>
            </w:tcBorders>
          </w:tcPr>
          <w:p w14:paraId="30CEFF33" w14:textId="77777777" w:rsidR="00687D32" w:rsidRPr="00687D32" w:rsidRDefault="00687D32" w:rsidP="00687D32">
            <w:pPr>
              <w:spacing w:after="0" w:line="240" w:lineRule="auto"/>
              <w:jc w:val="both"/>
              <w:rPr>
                <w:rFonts w:ascii="Calibri" w:eastAsia="DengXian" w:hAnsi="Calibri" w:cs="Times New Roman"/>
                <w:b/>
                <w:bCs/>
                <w:kern w:val="0"/>
                <w:sz w:val="22"/>
                <w:szCs w:val="22"/>
                <w:lang w:val="en-US"/>
                <w14:ligatures w14:val="none"/>
              </w:rPr>
            </w:pPr>
            <w:r w:rsidRPr="00687D32">
              <w:rPr>
                <w:rFonts w:ascii="Calibri" w:eastAsia="DengXian" w:hAnsi="Calibri" w:cs="Times New Roman"/>
                <w:b/>
                <w:bCs/>
                <w:kern w:val="0"/>
                <w:sz w:val="22"/>
                <w:szCs w:val="22"/>
                <w:lang w:val="en-US"/>
                <w14:ligatures w14:val="none"/>
              </w:rPr>
              <w:t>Professional Standards (where are these being met within the session)</w:t>
            </w:r>
          </w:p>
          <w:p w14:paraId="1021136F" w14:textId="77777777" w:rsidR="00687D32" w:rsidRPr="00687D32" w:rsidRDefault="00687D32" w:rsidP="00687D32">
            <w:pPr>
              <w:spacing w:after="0" w:line="240" w:lineRule="auto"/>
              <w:jc w:val="both"/>
              <w:rPr>
                <w:rFonts w:ascii="Times New Roman" w:eastAsia="Times New Roman" w:hAnsi="Times New Roman" w:cs="Times New Roman"/>
                <w:b/>
                <w:bCs/>
                <w:kern w:val="0"/>
                <w:lang w:val="en-US"/>
                <w14:ligatures w14:val="none"/>
              </w:rPr>
            </w:pPr>
          </w:p>
          <w:p w14:paraId="5FF353E0" w14:textId="77777777" w:rsidR="00687D32" w:rsidRPr="00687D32" w:rsidRDefault="00687D32" w:rsidP="00687D32">
            <w:pPr>
              <w:spacing w:after="0" w:line="240" w:lineRule="auto"/>
              <w:jc w:val="both"/>
              <w:rPr>
                <w:rFonts w:ascii="Times New Roman" w:eastAsia="Times New Roman" w:hAnsi="Times New Roman" w:cs="Times New Roman"/>
                <w:b/>
                <w:bCs/>
                <w:kern w:val="0"/>
                <w:lang w:val="en-US"/>
                <w14:ligatures w14:val="none"/>
              </w:rPr>
            </w:pPr>
          </w:p>
          <w:p w14:paraId="14E5AE51" w14:textId="77777777" w:rsidR="00687D32" w:rsidRPr="00687D32" w:rsidRDefault="00687D32" w:rsidP="00687D32">
            <w:pPr>
              <w:spacing w:after="0" w:line="240" w:lineRule="auto"/>
              <w:jc w:val="both"/>
              <w:rPr>
                <w:rFonts w:ascii="Times New Roman" w:eastAsia="Times New Roman" w:hAnsi="Times New Roman" w:cs="Times New Roman"/>
                <w:b/>
                <w:bCs/>
                <w:kern w:val="0"/>
                <w:lang w:val="en-US"/>
                <w14:ligatures w14:val="none"/>
              </w:rPr>
            </w:pPr>
          </w:p>
          <w:p w14:paraId="4A5D0928" w14:textId="77777777" w:rsidR="00687D32" w:rsidRPr="00687D32" w:rsidRDefault="00687D32" w:rsidP="00687D32">
            <w:pPr>
              <w:spacing w:after="0" w:line="240" w:lineRule="auto"/>
              <w:jc w:val="both"/>
              <w:rPr>
                <w:rFonts w:ascii="Times New Roman" w:eastAsia="Times New Roman" w:hAnsi="Times New Roman" w:cs="Times New Roman"/>
                <w:b/>
                <w:bCs/>
                <w:kern w:val="0"/>
                <w:lang w:val="en-US"/>
                <w14:ligatures w14:val="none"/>
              </w:rPr>
            </w:pPr>
          </w:p>
          <w:p w14:paraId="6E35120E" w14:textId="77777777" w:rsidR="00687D32" w:rsidRPr="00687D32" w:rsidRDefault="00687D32" w:rsidP="00687D32">
            <w:pPr>
              <w:spacing w:after="0" w:line="240" w:lineRule="auto"/>
              <w:jc w:val="both"/>
              <w:rPr>
                <w:rFonts w:ascii="Times New Roman" w:eastAsia="Times New Roman" w:hAnsi="Times New Roman" w:cs="Times New Roman"/>
                <w:b/>
                <w:bCs/>
                <w:kern w:val="0"/>
                <w:lang w:val="en-US"/>
                <w14:ligatures w14:val="none"/>
              </w:rPr>
            </w:pPr>
            <w:r w:rsidRPr="00687D32">
              <w:rPr>
                <w:rFonts w:ascii="Times New Roman" w:eastAsia="Times New Roman" w:hAnsi="Times New Roman" w:cs="Times New Roman"/>
                <w:b/>
                <w:bCs/>
                <w:kern w:val="0"/>
                <w:lang w:val="en-US"/>
                <w14:ligatures w14:val="none"/>
              </w:rPr>
              <w:t>To critically reflect on own values, knowledge and skills to develop effecting teaching. Students will be encouraged and supported to take ownership and responsibility for their own personal and professional development and work toward achieving goals. Allow students to build collaborative working environments with their peers and work colleagues</w:t>
            </w:r>
          </w:p>
          <w:p w14:paraId="05028AB7" w14:textId="77777777" w:rsidR="00687D32" w:rsidRPr="00687D32" w:rsidRDefault="00687D32" w:rsidP="00687D32">
            <w:pPr>
              <w:spacing w:after="0" w:line="240" w:lineRule="auto"/>
              <w:jc w:val="both"/>
              <w:rPr>
                <w:rFonts w:ascii="Times New Roman" w:eastAsia="Times New Roman" w:hAnsi="Times New Roman" w:cs="Times New Roman"/>
                <w:b/>
                <w:bCs/>
                <w:kern w:val="0"/>
                <w:lang w:val="en-US"/>
                <w14:ligatures w14:val="none"/>
              </w:rPr>
            </w:pPr>
          </w:p>
        </w:tc>
      </w:tr>
    </w:tbl>
    <w:p w14:paraId="337597B6" w14:textId="77777777" w:rsidR="00687D32" w:rsidRPr="00687D32" w:rsidRDefault="00687D32" w:rsidP="00687D32">
      <w:pPr>
        <w:spacing w:after="0" w:line="240" w:lineRule="auto"/>
        <w:rPr>
          <w:rFonts w:ascii="Times New Roman" w:eastAsia="Times New Roman" w:hAnsi="Times New Roman" w:cs="Times New Roman"/>
          <w:kern w:val="0"/>
          <w:szCs w:val="20"/>
          <w:lang w:val="en-US"/>
          <w14:ligatures w14:val="none"/>
        </w:rPr>
      </w:pPr>
    </w:p>
    <w:p w14:paraId="4149E36E" w14:textId="77777777" w:rsidR="00687D32" w:rsidRPr="00687D32" w:rsidRDefault="00687D32" w:rsidP="00687D32">
      <w:pPr>
        <w:spacing w:after="0" w:line="240" w:lineRule="auto"/>
        <w:rPr>
          <w:rFonts w:ascii="Times New Roman" w:eastAsia="Times New Roman" w:hAnsi="Times New Roman" w:cs="Times New Roman"/>
          <w:kern w:val="0"/>
          <w:szCs w:val="20"/>
          <w:lang w:val="en-US"/>
          <w14:ligatures w14:val="none"/>
        </w:rPr>
      </w:pPr>
    </w:p>
    <w:p w14:paraId="4AA6C349" w14:textId="77777777" w:rsidR="00687D32" w:rsidRPr="00687D32" w:rsidRDefault="00687D32" w:rsidP="00687D32">
      <w:pPr>
        <w:spacing w:after="0" w:line="240" w:lineRule="auto"/>
        <w:rPr>
          <w:rFonts w:ascii="Times New Roman" w:eastAsia="Times New Roman" w:hAnsi="Times New Roman" w:cs="Times New Roman"/>
          <w:kern w:val="0"/>
          <w:szCs w:val="20"/>
          <w:lang w:val="en-US"/>
          <w14:ligatures w14:val="none"/>
        </w:rPr>
      </w:pPr>
    </w:p>
    <w:p w14:paraId="7A9E9691"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31032AB8"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618A9A00"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1D42E4F1"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2A55BD74"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3651E50E"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7ECD22B9"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1EBA0ED7"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62D81CDA"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17D7D3BB"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4DE25C10"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7FF2B550"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1D22C6A9"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5A2BF9F7"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642157E3"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6E359387"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186989BF"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23D626DA"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699D3117"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4E712C87"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66C60378"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557FF6EC"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29309DE4"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49260BB8"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539C6E28"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333AC5FB"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70C9F2AA"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0E6F64B6"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627764D2"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1963A9CD"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1F75EB53"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09D19E6E"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49B79C2E"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23EF6FB9"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339DCBF9"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47A6D909"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p>
    <w:p w14:paraId="66E11658" w14:textId="77777777" w:rsidR="00687D32" w:rsidRPr="00687D32" w:rsidRDefault="00687D32" w:rsidP="00687D32">
      <w:pPr>
        <w:spacing w:after="0" w:line="240" w:lineRule="auto"/>
        <w:rPr>
          <w:rFonts w:ascii="Calibri" w:eastAsia="Times New Roman" w:hAnsi="Calibri" w:cs="Calibri"/>
          <w:b/>
          <w:kern w:val="0"/>
          <w:u w:val="single"/>
          <w:lang w:val="en-US"/>
          <w14:ligatures w14:val="none"/>
        </w:rPr>
      </w:pPr>
      <w:r w:rsidRPr="00687D32">
        <w:rPr>
          <w:rFonts w:ascii="Calibri" w:eastAsia="Times New Roman" w:hAnsi="Calibri" w:cs="Calibri"/>
          <w:b/>
          <w:kern w:val="0"/>
          <w:u w:val="single"/>
          <w:lang w:val="en-US"/>
          <w14:ligatures w14:val="none"/>
        </w:rPr>
        <w:t>Lesson Detail:</w:t>
      </w:r>
    </w:p>
    <w:p w14:paraId="64231345" w14:textId="77777777" w:rsidR="00687D32" w:rsidRPr="00687D32" w:rsidRDefault="00687D32" w:rsidP="00687D32">
      <w:pPr>
        <w:spacing w:after="0" w:line="240" w:lineRule="auto"/>
        <w:rPr>
          <w:rFonts w:ascii="Times New Roman" w:eastAsia="Times New Roman" w:hAnsi="Times New Roman" w:cs="Times New Roman"/>
          <w:kern w:val="0"/>
          <w:lang w:val="en-US"/>
          <w14:ligatures w14:val="none"/>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687D32" w:rsidRPr="00687D32" w14:paraId="2DE237FA" w14:textId="77777777" w:rsidTr="00E76C36">
        <w:trPr>
          <w:trHeight w:val="439"/>
        </w:trPr>
        <w:tc>
          <w:tcPr>
            <w:tcW w:w="2127" w:type="dxa"/>
          </w:tcPr>
          <w:p w14:paraId="30A72E16" w14:textId="77777777" w:rsidR="00687D32" w:rsidRPr="00687D32" w:rsidRDefault="00687D32" w:rsidP="00687D32">
            <w:pPr>
              <w:spacing w:after="0" w:line="240" w:lineRule="auto"/>
              <w:jc w:val="center"/>
              <w:rPr>
                <w:rFonts w:ascii="Calibri" w:eastAsia="Times New Roman" w:hAnsi="Calibri" w:cs="Calibri"/>
                <w:b/>
                <w:kern w:val="0"/>
                <w:lang w:val="en-US"/>
                <w14:ligatures w14:val="none"/>
              </w:rPr>
            </w:pPr>
          </w:p>
          <w:p w14:paraId="189FCAAD" w14:textId="77777777" w:rsidR="00687D32" w:rsidRPr="00687D32" w:rsidRDefault="00687D32" w:rsidP="00687D32">
            <w:pPr>
              <w:spacing w:after="0" w:line="240" w:lineRule="auto"/>
              <w:jc w:val="center"/>
              <w:rPr>
                <w:rFonts w:ascii="Calibri" w:eastAsia="Times New Roman" w:hAnsi="Calibri" w:cs="Calibri"/>
                <w:b/>
                <w:kern w:val="0"/>
                <w:lang w:val="en-US"/>
                <w14:ligatures w14:val="none"/>
              </w:rPr>
            </w:pPr>
            <w:r w:rsidRPr="00687D32">
              <w:rPr>
                <w:rFonts w:ascii="Calibri" w:eastAsia="Times New Roman" w:hAnsi="Calibri" w:cs="Calibri"/>
                <w:b/>
                <w:kern w:val="0"/>
                <w:lang w:val="en-US"/>
                <w14:ligatures w14:val="none"/>
              </w:rPr>
              <w:t xml:space="preserve">Stage </w:t>
            </w:r>
          </w:p>
        </w:tc>
        <w:tc>
          <w:tcPr>
            <w:tcW w:w="2444" w:type="dxa"/>
          </w:tcPr>
          <w:p w14:paraId="452F09AB" w14:textId="77777777" w:rsidR="00687D32" w:rsidRPr="00687D32" w:rsidRDefault="00687D32" w:rsidP="00687D32">
            <w:pPr>
              <w:spacing w:after="0" w:line="240" w:lineRule="auto"/>
              <w:jc w:val="center"/>
              <w:rPr>
                <w:rFonts w:ascii="Calibri" w:eastAsia="Times New Roman" w:hAnsi="Calibri" w:cs="Calibri"/>
                <w:b/>
                <w:kern w:val="0"/>
                <w:lang w:val="en-US"/>
                <w14:ligatures w14:val="none"/>
              </w:rPr>
            </w:pPr>
          </w:p>
          <w:p w14:paraId="3892AF27" w14:textId="77777777" w:rsidR="00687D32" w:rsidRPr="00687D32" w:rsidRDefault="00687D32" w:rsidP="00687D32">
            <w:pPr>
              <w:spacing w:after="0" w:line="240" w:lineRule="auto"/>
              <w:jc w:val="center"/>
              <w:rPr>
                <w:rFonts w:ascii="Calibri" w:eastAsia="Times New Roman" w:hAnsi="Calibri" w:cs="Calibri"/>
                <w:b/>
                <w:kern w:val="0"/>
                <w:lang w:val="en-US"/>
                <w14:ligatures w14:val="none"/>
              </w:rPr>
            </w:pPr>
            <w:r w:rsidRPr="00687D32">
              <w:rPr>
                <w:rFonts w:ascii="Calibri" w:eastAsia="Times New Roman" w:hAnsi="Calibri" w:cs="Calibri"/>
                <w:b/>
                <w:kern w:val="0"/>
                <w:lang w:val="en-US"/>
                <w14:ligatures w14:val="none"/>
              </w:rPr>
              <w:t>Focus</w:t>
            </w:r>
          </w:p>
        </w:tc>
        <w:tc>
          <w:tcPr>
            <w:tcW w:w="4140" w:type="dxa"/>
          </w:tcPr>
          <w:p w14:paraId="6E563053" w14:textId="77777777" w:rsidR="00687D32" w:rsidRPr="00687D32" w:rsidRDefault="00687D32" w:rsidP="00687D32">
            <w:pPr>
              <w:spacing w:after="0" w:line="240" w:lineRule="auto"/>
              <w:jc w:val="center"/>
              <w:rPr>
                <w:rFonts w:ascii="Calibri" w:eastAsia="Times New Roman" w:hAnsi="Calibri" w:cs="Calibri"/>
                <w:b/>
                <w:kern w:val="0"/>
                <w:lang w:val="en-US"/>
                <w14:ligatures w14:val="none"/>
              </w:rPr>
            </w:pPr>
          </w:p>
          <w:p w14:paraId="7B88D317" w14:textId="77777777" w:rsidR="00687D32" w:rsidRPr="00687D32" w:rsidRDefault="00687D32" w:rsidP="00687D32">
            <w:pPr>
              <w:spacing w:after="0" w:line="240" w:lineRule="auto"/>
              <w:jc w:val="center"/>
              <w:rPr>
                <w:rFonts w:ascii="Calibri" w:eastAsia="Times New Roman" w:hAnsi="Calibri" w:cs="Calibri"/>
                <w:b/>
                <w:kern w:val="0"/>
                <w:lang w:val="en-US"/>
                <w14:ligatures w14:val="none"/>
              </w:rPr>
            </w:pPr>
            <w:r w:rsidRPr="00687D32">
              <w:rPr>
                <w:rFonts w:ascii="Calibri" w:eastAsia="Times New Roman" w:hAnsi="Calibri" w:cs="Calibri"/>
                <w:b/>
                <w:kern w:val="0"/>
                <w:lang w:val="en-US"/>
                <w14:ligatures w14:val="none"/>
              </w:rPr>
              <w:t xml:space="preserve">Strategy </w:t>
            </w:r>
          </w:p>
        </w:tc>
        <w:tc>
          <w:tcPr>
            <w:tcW w:w="1571" w:type="dxa"/>
          </w:tcPr>
          <w:p w14:paraId="4B170BC5" w14:textId="77777777" w:rsidR="00687D32" w:rsidRPr="00687D32" w:rsidRDefault="00687D32" w:rsidP="00687D32">
            <w:pPr>
              <w:spacing w:after="0" w:line="240" w:lineRule="auto"/>
              <w:jc w:val="center"/>
              <w:rPr>
                <w:rFonts w:ascii="Calibri" w:eastAsia="Times New Roman" w:hAnsi="Calibri" w:cs="Calibri"/>
                <w:b/>
                <w:kern w:val="0"/>
                <w:lang w:val="en-US"/>
                <w14:ligatures w14:val="none"/>
              </w:rPr>
            </w:pPr>
          </w:p>
          <w:p w14:paraId="4E2B6C7E" w14:textId="77777777" w:rsidR="00687D32" w:rsidRPr="00687D32" w:rsidRDefault="00687D32" w:rsidP="00687D32">
            <w:pPr>
              <w:spacing w:after="0" w:line="240" w:lineRule="auto"/>
              <w:jc w:val="center"/>
              <w:rPr>
                <w:rFonts w:ascii="Calibri" w:eastAsia="Times New Roman" w:hAnsi="Calibri" w:cs="Calibri"/>
                <w:b/>
                <w:kern w:val="0"/>
                <w:lang w:val="en-US"/>
                <w14:ligatures w14:val="none"/>
              </w:rPr>
            </w:pPr>
            <w:r w:rsidRPr="00687D32">
              <w:rPr>
                <w:rFonts w:ascii="Calibri" w:eastAsia="Times New Roman" w:hAnsi="Calibri" w:cs="Calibri"/>
                <w:b/>
                <w:kern w:val="0"/>
                <w:lang w:val="en-US"/>
                <w14:ligatures w14:val="none"/>
              </w:rPr>
              <w:t xml:space="preserve">Time </w:t>
            </w:r>
          </w:p>
          <w:p w14:paraId="72EDF523" w14:textId="77777777" w:rsidR="00687D32" w:rsidRPr="00687D32" w:rsidRDefault="00687D32" w:rsidP="00687D32">
            <w:pPr>
              <w:spacing w:after="0" w:line="240" w:lineRule="auto"/>
              <w:jc w:val="center"/>
              <w:rPr>
                <w:rFonts w:ascii="Calibri" w:eastAsia="Times New Roman" w:hAnsi="Calibri" w:cs="Calibri"/>
                <w:b/>
                <w:kern w:val="0"/>
                <w:lang w:val="en-US"/>
                <w14:ligatures w14:val="none"/>
              </w:rPr>
            </w:pPr>
          </w:p>
        </w:tc>
      </w:tr>
      <w:tr w:rsidR="00687D32" w:rsidRPr="00687D32" w14:paraId="555B0356" w14:textId="77777777" w:rsidTr="00E76C36">
        <w:trPr>
          <w:trHeight w:val="9317"/>
        </w:trPr>
        <w:tc>
          <w:tcPr>
            <w:tcW w:w="2127" w:type="dxa"/>
            <w:tcBorders>
              <w:top w:val="single" w:sz="4" w:space="0" w:color="auto"/>
              <w:left w:val="single" w:sz="4" w:space="0" w:color="auto"/>
              <w:bottom w:val="single" w:sz="4" w:space="0" w:color="auto"/>
              <w:right w:val="single" w:sz="4" w:space="0" w:color="auto"/>
            </w:tcBorders>
          </w:tcPr>
          <w:p w14:paraId="5A8A39D3"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lastRenderedPageBreak/>
              <w:t>Introduction</w:t>
            </w:r>
          </w:p>
          <w:p w14:paraId="03D942DA"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40E64796"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5D552DA4"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27C4D8DA"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45BFE8BB"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6E5016FC"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118EC593"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2D3E4DFA"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4A4244CA"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6B55D278"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567844AC"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5EEF56B8"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1EDEC1B0"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62B9458B"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78ADBFB5"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3CA07745"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730C56EC"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3B6F992A"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4353BCCB"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7E7E9E18"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5A840391"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t xml:space="preserve">Development </w:t>
            </w:r>
          </w:p>
          <w:p w14:paraId="1589AD77"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5DD07543"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212F6CAD"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3368DA74"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5891510E"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59DF79C6"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6D4F8C26"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1FC08B3D"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38AA5956"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7A31F83A"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6A0CCDEA"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08448C29"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48C1C7ED"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4D1FB06E"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2CCAB0E8" w14:textId="77777777" w:rsidR="00687D32" w:rsidRPr="00687D32" w:rsidRDefault="00687D32" w:rsidP="00687D32">
            <w:pPr>
              <w:spacing w:after="0" w:line="240" w:lineRule="auto"/>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t>Plenary/conclusion</w:t>
            </w:r>
          </w:p>
          <w:p w14:paraId="76F1834A"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2A46AF9F"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74CC410C"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5AE864D7"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tc>
        <w:tc>
          <w:tcPr>
            <w:tcW w:w="2444" w:type="dxa"/>
            <w:tcBorders>
              <w:top w:val="single" w:sz="4" w:space="0" w:color="auto"/>
              <w:left w:val="single" w:sz="4" w:space="0" w:color="auto"/>
              <w:bottom w:val="single" w:sz="4" w:space="0" w:color="auto"/>
              <w:right w:val="single" w:sz="4" w:space="0" w:color="auto"/>
            </w:tcBorders>
          </w:tcPr>
          <w:p w14:paraId="20717322"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t>Recap on the previous 3 sessions.</w:t>
            </w:r>
          </w:p>
          <w:p w14:paraId="3B5AAFD3"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21180EA4"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32F66D04"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t>Assessment</w:t>
            </w:r>
          </w:p>
          <w:p w14:paraId="32C0F836"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2FFF0D94"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66B8B810"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t xml:space="preserve">Learning aims and objectives for this session </w:t>
            </w:r>
          </w:p>
          <w:p w14:paraId="577A1AB9"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02600E0B"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3A075F83"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47E8022D"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2AA8642C"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t>Task and assessment</w:t>
            </w:r>
          </w:p>
          <w:p w14:paraId="1917AE13"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3C7DCA52"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40C78734"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419AA072"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640A04FC"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6F6E3400"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71CDD8E3" w14:textId="77777777" w:rsidR="00687D32" w:rsidRPr="00687D32" w:rsidRDefault="00687D32" w:rsidP="00687D32">
            <w:pPr>
              <w:spacing w:after="0" w:line="240" w:lineRule="auto"/>
              <w:rPr>
                <w:rFonts w:ascii="Calibri" w:eastAsia="Times New Roman" w:hAnsi="Calibri" w:cs="Calibri"/>
                <w:kern w:val="0"/>
                <w:lang w:val="en-US"/>
                <w14:ligatures w14:val="none"/>
              </w:rPr>
            </w:pPr>
            <w:r w:rsidRPr="00687D32">
              <w:rPr>
                <w:rFonts w:ascii="Calibri" w:eastAsia="Times New Roman" w:hAnsi="Calibri" w:cs="Calibri"/>
                <w:kern w:val="0"/>
                <w:lang w:val="en-US"/>
                <w14:ligatures w14:val="none"/>
              </w:rPr>
              <w:t>Assessment</w:t>
            </w:r>
          </w:p>
          <w:p w14:paraId="01066418"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6D3AA849"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7E56E1DE"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6623F5DC"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0C9BEEA3"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777E3CD6" w14:textId="6DBBFC17" w:rsidR="00687D32" w:rsidRPr="00687D32" w:rsidRDefault="00687D32" w:rsidP="00687D32">
            <w:pPr>
              <w:spacing w:after="0" w:line="240" w:lineRule="auto"/>
              <w:rPr>
                <w:rFonts w:ascii="Calibri" w:eastAsia="Times New Roman" w:hAnsi="Calibri" w:cs="Calibri"/>
                <w:kern w:val="0"/>
                <w:lang w:val="en-US"/>
                <w14:ligatures w14:val="none"/>
              </w:rPr>
            </w:pPr>
            <w:r w:rsidRPr="00687D32">
              <w:rPr>
                <w:rFonts w:ascii="Calibri" w:eastAsia="Times New Roman" w:hAnsi="Calibri" w:cs="Calibri"/>
                <w:kern w:val="0"/>
                <w:lang w:val="en-US"/>
                <w14:ligatures w14:val="none"/>
              </w:rPr>
              <w:t>Recap on the learning and summative assessment</w:t>
            </w:r>
          </w:p>
          <w:p w14:paraId="40F0CA2A"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567AE498" w14:textId="77777777" w:rsidR="007A19CC" w:rsidRDefault="007A19CC" w:rsidP="007A19CC">
            <w:pPr>
              <w:spacing w:after="0" w:line="240" w:lineRule="auto"/>
              <w:rPr>
                <w:rFonts w:ascii="Calibri" w:eastAsia="Times New Roman" w:hAnsi="Calibri" w:cs="Calibri"/>
                <w:kern w:val="0"/>
                <w:lang w:val="en-US"/>
                <w14:ligatures w14:val="none"/>
              </w:rPr>
            </w:pPr>
          </w:p>
          <w:p w14:paraId="7C618182" w14:textId="77777777" w:rsidR="007A19CC" w:rsidRDefault="007A19CC" w:rsidP="007A19CC">
            <w:pPr>
              <w:spacing w:after="0" w:line="240" w:lineRule="auto"/>
              <w:rPr>
                <w:rFonts w:ascii="Calibri" w:eastAsia="Times New Roman" w:hAnsi="Calibri" w:cs="Calibri"/>
                <w:kern w:val="0"/>
                <w:lang w:val="en-US"/>
                <w14:ligatures w14:val="none"/>
              </w:rPr>
            </w:pPr>
          </w:p>
          <w:p w14:paraId="5B7709AA" w14:textId="77777777" w:rsidR="007A19CC" w:rsidRDefault="007A19CC" w:rsidP="007A19CC">
            <w:pPr>
              <w:spacing w:after="0" w:line="240" w:lineRule="auto"/>
              <w:rPr>
                <w:rFonts w:ascii="Calibri" w:eastAsia="Times New Roman" w:hAnsi="Calibri" w:cs="Calibri"/>
                <w:kern w:val="0"/>
                <w:lang w:val="en-US"/>
                <w14:ligatures w14:val="none"/>
              </w:rPr>
            </w:pPr>
          </w:p>
          <w:p w14:paraId="15E6A46F" w14:textId="77777777" w:rsidR="007A19CC" w:rsidRDefault="007A19CC" w:rsidP="007A19CC">
            <w:pPr>
              <w:spacing w:after="0" w:line="240" w:lineRule="auto"/>
              <w:rPr>
                <w:rFonts w:ascii="Calibri" w:eastAsia="Times New Roman" w:hAnsi="Calibri" w:cs="Calibri"/>
                <w:kern w:val="0"/>
                <w:lang w:val="en-US"/>
                <w14:ligatures w14:val="none"/>
              </w:rPr>
            </w:pPr>
          </w:p>
          <w:p w14:paraId="234BE9C7" w14:textId="77777777" w:rsidR="007A19CC" w:rsidRDefault="007A19CC" w:rsidP="007A19CC">
            <w:pPr>
              <w:spacing w:after="0" w:line="240" w:lineRule="auto"/>
              <w:rPr>
                <w:rFonts w:ascii="Calibri" w:eastAsia="Times New Roman" w:hAnsi="Calibri" w:cs="Calibri"/>
                <w:kern w:val="0"/>
                <w:lang w:val="en-US"/>
                <w14:ligatures w14:val="none"/>
              </w:rPr>
            </w:pPr>
          </w:p>
          <w:p w14:paraId="40000F6A" w14:textId="4C3EE109" w:rsidR="00687D32" w:rsidRPr="00687D32" w:rsidRDefault="00687D32" w:rsidP="007A19CC">
            <w:pPr>
              <w:spacing w:after="0" w:line="240" w:lineRule="auto"/>
              <w:rPr>
                <w:rFonts w:ascii="Calibri" w:eastAsia="Times New Roman" w:hAnsi="Calibri" w:cs="Calibri"/>
                <w:kern w:val="0"/>
                <w:lang w:val="en-US"/>
                <w14:ligatures w14:val="none"/>
              </w:rPr>
            </w:pPr>
            <w:r w:rsidRPr="00687D32">
              <w:rPr>
                <w:rFonts w:ascii="Calibri" w:eastAsia="Times New Roman" w:hAnsi="Calibri" w:cs="Calibri"/>
                <w:kern w:val="0"/>
                <w:lang w:val="en-US"/>
                <w14:ligatures w14:val="none"/>
              </w:rPr>
              <w:t>Feedback</w:t>
            </w:r>
          </w:p>
        </w:tc>
        <w:tc>
          <w:tcPr>
            <w:tcW w:w="4140" w:type="dxa"/>
            <w:tcBorders>
              <w:top w:val="single" w:sz="4" w:space="0" w:color="auto"/>
              <w:left w:val="single" w:sz="4" w:space="0" w:color="auto"/>
              <w:bottom w:val="single" w:sz="4" w:space="0" w:color="auto"/>
              <w:right w:val="single" w:sz="4" w:space="0" w:color="auto"/>
            </w:tcBorders>
          </w:tcPr>
          <w:p w14:paraId="5D5C2B73"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t>Via power point the learning objectives will be discussed and how they have been met thus far in the course.</w:t>
            </w:r>
          </w:p>
          <w:p w14:paraId="33FBC1BB"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5C43EC70"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t>Question and Answer</w:t>
            </w:r>
          </w:p>
          <w:p w14:paraId="34D265CC"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0698062D"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p>
          <w:p w14:paraId="11318F44"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t>The learning aims and objectives for this session will be identified and discussed- answering any questions</w:t>
            </w:r>
          </w:p>
          <w:p w14:paraId="3551EFE8" w14:textId="77777777" w:rsidR="00687D32" w:rsidRPr="00687D32" w:rsidRDefault="00687D32" w:rsidP="00687D32">
            <w:pPr>
              <w:spacing w:after="0" w:line="240" w:lineRule="auto"/>
              <w:rPr>
                <w:rFonts w:ascii="Calibri" w:eastAsia="Times New Roman" w:hAnsi="Calibri" w:cs="Calibri"/>
                <w:bCs/>
                <w:kern w:val="0"/>
                <w:lang w:val="en-US"/>
                <w14:ligatures w14:val="none"/>
              </w:rPr>
            </w:pPr>
          </w:p>
          <w:p w14:paraId="236D66B5" w14:textId="77777777" w:rsidR="00687D32" w:rsidRPr="00687D32" w:rsidRDefault="00687D32" w:rsidP="00687D32">
            <w:pPr>
              <w:spacing w:after="0" w:line="240" w:lineRule="auto"/>
              <w:rPr>
                <w:rFonts w:ascii="Calibri" w:eastAsia="Times New Roman" w:hAnsi="Calibri" w:cs="Calibri"/>
                <w:bCs/>
                <w:kern w:val="0"/>
                <w:lang w:val="en-US"/>
                <w14:ligatures w14:val="none"/>
              </w:rPr>
            </w:pPr>
          </w:p>
          <w:p w14:paraId="3709F5E9" w14:textId="77777777" w:rsidR="00687D32" w:rsidRPr="00687D32" w:rsidRDefault="00687D32" w:rsidP="00687D32">
            <w:pPr>
              <w:spacing w:after="0" w:line="240" w:lineRule="auto"/>
              <w:rPr>
                <w:rFonts w:ascii="Calibri" w:eastAsia="Times New Roman" w:hAnsi="Calibri" w:cs="Calibri"/>
                <w:bCs/>
                <w:kern w:val="0"/>
                <w:lang w:val="en-US"/>
                <w14:ligatures w14:val="none"/>
              </w:rPr>
            </w:pPr>
          </w:p>
          <w:p w14:paraId="142BC26A" w14:textId="77777777" w:rsidR="00687D32" w:rsidRPr="00687D32" w:rsidRDefault="00687D32" w:rsidP="00687D32">
            <w:pPr>
              <w:spacing w:after="0" w:line="240" w:lineRule="auto"/>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t xml:space="preserve">Students will be tasked to complete an action plan based on their learning. They will set measurable and achievable goals for future development personal and professional based on the topics discussed.  </w:t>
            </w:r>
          </w:p>
          <w:p w14:paraId="6DCE1D05" w14:textId="77777777" w:rsidR="00687D32" w:rsidRPr="00687D32" w:rsidRDefault="00687D32" w:rsidP="00687D32">
            <w:pPr>
              <w:spacing w:after="0" w:line="240" w:lineRule="auto"/>
              <w:rPr>
                <w:rFonts w:ascii="Calibri" w:eastAsia="Times New Roman" w:hAnsi="Calibri" w:cs="Calibri"/>
                <w:bCs/>
                <w:kern w:val="0"/>
                <w:lang w:val="en-US"/>
                <w14:ligatures w14:val="none"/>
              </w:rPr>
            </w:pPr>
          </w:p>
          <w:p w14:paraId="173C31B8" w14:textId="77777777" w:rsidR="00687D32" w:rsidRPr="00687D32" w:rsidRDefault="00687D32" w:rsidP="00687D32">
            <w:pPr>
              <w:spacing w:after="0" w:line="240" w:lineRule="auto"/>
              <w:rPr>
                <w:rFonts w:ascii="Calibri" w:eastAsia="Times New Roman" w:hAnsi="Calibri" w:cs="Calibri"/>
                <w:kern w:val="0"/>
                <w:lang w:val="en-US"/>
                <w14:ligatures w14:val="none"/>
              </w:rPr>
            </w:pPr>
            <w:r w:rsidRPr="00687D32">
              <w:rPr>
                <w:rFonts w:ascii="Calibri" w:eastAsia="Times New Roman" w:hAnsi="Calibri" w:cs="Calibri"/>
                <w:kern w:val="0"/>
                <w:lang w:val="en-US"/>
                <w14:ligatures w14:val="none"/>
              </w:rPr>
              <w:t>Students will be asked to discuss their goals in their action plans which will provide a measure of the learning achieved.</w:t>
            </w:r>
          </w:p>
          <w:p w14:paraId="7B4C1EB5"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3242EECE"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4CD021C9"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67AD0AC3" w14:textId="77777777" w:rsidR="00687D32" w:rsidRPr="00687D32" w:rsidRDefault="00687D32" w:rsidP="00687D32">
            <w:pPr>
              <w:spacing w:after="0" w:line="240" w:lineRule="auto"/>
              <w:rPr>
                <w:rFonts w:ascii="Calibri" w:eastAsia="Times New Roman" w:hAnsi="Calibri" w:cs="Calibri"/>
                <w:kern w:val="0"/>
                <w:lang w:val="en-US"/>
                <w14:ligatures w14:val="none"/>
              </w:rPr>
            </w:pPr>
            <w:r w:rsidRPr="00687D32">
              <w:rPr>
                <w:rFonts w:ascii="Calibri" w:eastAsia="Times New Roman" w:hAnsi="Calibri" w:cs="Calibri"/>
                <w:kern w:val="0"/>
                <w:lang w:val="en-US"/>
                <w14:ligatures w14:val="none"/>
              </w:rPr>
              <w:t xml:space="preserve">A recap of the course learning will take place using a power point slide for reference. The students will be encouraged to take part by explaining how the learning aims were achieved, making appropriate links to the course content. </w:t>
            </w:r>
          </w:p>
          <w:p w14:paraId="7482C682"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58066A1A"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09215179" w14:textId="553FA86B" w:rsidR="00687D32" w:rsidRPr="00687D32" w:rsidRDefault="00687D32" w:rsidP="00687D32">
            <w:pPr>
              <w:spacing w:after="0" w:line="240" w:lineRule="auto"/>
              <w:rPr>
                <w:rFonts w:ascii="Calibri" w:eastAsia="Times New Roman" w:hAnsi="Calibri" w:cs="Calibri"/>
                <w:kern w:val="0"/>
                <w:lang w:val="en-US"/>
                <w14:ligatures w14:val="none"/>
              </w:rPr>
            </w:pPr>
            <w:r w:rsidRPr="00687D32">
              <w:rPr>
                <w:rFonts w:ascii="Calibri" w:eastAsia="Times New Roman" w:hAnsi="Calibri" w:cs="Calibri"/>
                <w:kern w:val="0"/>
                <w:lang w:val="en-US"/>
                <w14:ligatures w14:val="none"/>
              </w:rPr>
              <w:t>To conclude the course, students will be asked to provide verbal feedback on the course content, delivery and the learning gained.</w:t>
            </w:r>
          </w:p>
        </w:tc>
        <w:tc>
          <w:tcPr>
            <w:tcW w:w="1571" w:type="dxa"/>
            <w:tcBorders>
              <w:top w:val="single" w:sz="4" w:space="0" w:color="auto"/>
              <w:left w:val="single" w:sz="4" w:space="0" w:color="auto"/>
              <w:bottom w:val="single" w:sz="4" w:space="0" w:color="auto"/>
              <w:right w:val="single" w:sz="4" w:space="0" w:color="auto"/>
            </w:tcBorders>
          </w:tcPr>
          <w:p w14:paraId="5E3F4341" w14:textId="77777777" w:rsidR="00687D32" w:rsidRPr="00687D32" w:rsidRDefault="00687D32" w:rsidP="00687D32">
            <w:pPr>
              <w:spacing w:after="0" w:line="240" w:lineRule="auto"/>
              <w:jc w:val="both"/>
              <w:rPr>
                <w:rFonts w:ascii="Calibri" w:eastAsia="Times New Roman" w:hAnsi="Calibri" w:cs="Calibri"/>
                <w:b/>
                <w:kern w:val="0"/>
                <w:lang w:val="en-US"/>
                <w14:ligatures w14:val="none"/>
              </w:rPr>
            </w:pPr>
          </w:p>
          <w:p w14:paraId="3C040C93" w14:textId="77777777" w:rsidR="00687D32" w:rsidRPr="00687D32" w:rsidRDefault="00687D32" w:rsidP="00687D32">
            <w:pPr>
              <w:spacing w:after="0" w:line="240" w:lineRule="auto"/>
              <w:jc w:val="both"/>
              <w:rPr>
                <w:rFonts w:ascii="Calibri" w:eastAsia="Times New Roman" w:hAnsi="Calibri" w:cs="Calibri"/>
                <w:b/>
                <w:kern w:val="0"/>
                <w:lang w:val="en-US"/>
                <w14:ligatures w14:val="none"/>
              </w:rPr>
            </w:pPr>
          </w:p>
          <w:p w14:paraId="026335D4" w14:textId="77777777" w:rsidR="00687D32" w:rsidRPr="00687D32" w:rsidRDefault="00687D32" w:rsidP="00687D32">
            <w:pPr>
              <w:spacing w:after="0" w:line="240" w:lineRule="auto"/>
              <w:jc w:val="both"/>
              <w:rPr>
                <w:rFonts w:ascii="Calibri" w:eastAsia="Times New Roman" w:hAnsi="Calibri" w:cs="Calibri"/>
                <w:bCs/>
                <w:kern w:val="0"/>
                <w:lang w:val="en-US"/>
                <w14:ligatures w14:val="none"/>
              </w:rPr>
            </w:pPr>
            <w:r w:rsidRPr="00687D32">
              <w:rPr>
                <w:rFonts w:ascii="Calibri" w:eastAsia="Times New Roman" w:hAnsi="Calibri" w:cs="Calibri"/>
                <w:bCs/>
                <w:kern w:val="0"/>
                <w:lang w:val="en-US"/>
                <w14:ligatures w14:val="none"/>
              </w:rPr>
              <w:t>10-15 minutes</w:t>
            </w:r>
          </w:p>
          <w:p w14:paraId="3314B200"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3BFD7561"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058CF0BE"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0AFC6F16" w14:textId="77777777" w:rsidR="00687D32" w:rsidRPr="00687D32" w:rsidRDefault="00687D32" w:rsidP="00687D32">
            <w:pPr>
              <w:spacing w:after="0" w:line="240" w:lineRule="auto"/>
              <w:rPr>
                <w:rFonts w:ascii="Calibri" w:eastAsia="Times New Roman" w:hAnsi="Calibri" w:cs="Calibri"/>
                <w:b/>
                <w:kern w:val="0"/>
                <w:lang w:val="en-US"/>
                <w14:ligatures w14:val="none"/>
              </w:rPr>
            </w:pPr>
          </w:p>
          <w:p w14:paraId="113E4C1A" w14:textId="77777777" w:rsidR="00687D32" w:rsidRPr="00687D32" w:rsidRDefault="00687D32" w:rsidP="00687D32">
            <w:pPr>
              <w:spacing w:after="0" w:line="240" w:lineRule="auto"/>
              <w:jc w:val="center"/>
              <w:rPr>
                <w:rFonts w:ascii="Calibri" w:eastAsia="Times New Roman" w:hAnsi="Calibri" w:cs="Calibri"/>
                <w:kern w:val="0"/>
                <w:lang w:val="en-US"/>
                <w14:ligatures w14:val="none"/>
              </w:rPr>
            </w:pPr>
            <w:r w:rsidRPr="00687D32">
              <w:rPr>
                <w:rFonts w:ascii="Calibri" w:eastAsia="Times New Roman" w:hAnsi="Calibri" w:cs="Calibri"/>
                <w:kern w:val="0"/>
                <w:lang w:val="en-US"/>
                <w14:ligatures w14:val="none"/>
              </w:rPr>
              <w:t>5 minutes</w:t>
            </w:r>
          </w:p>
          <w:p w14:paraId="1DFA4243"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24CCBC63"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5D63F6B5"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5EFC684D"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143A370E"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185EC8D7"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074B8ECA" w14:textId="77777777" w:rsidR="00687D32" w:rsidRPr="00687D32" w:rsidRDefault="00687D32" w:rsidP="00687D32">
            <w:pPr>
              <w:spacing w:after="0" w:line="240" w:lineRule="auto"/>
              <w:jc w:val="center"/>
              <w:rPr>
                <w:rFonts w:ascii="Calibri" w:eastAsia="Times New Roman" w:hAnsi="Calibri" w:cs="Calibri"/>
                <w:kern w:val="0"/>
                <w:lang w:val="en-US"/>
                <w14:ligatures w14:val="none"/>
              </w:rPr>
            </w:pPr>
            <w:r w:rsidRPr="00687D32">
              <w:rPr>
                <w:rFonts w:ascii="Calibri" w:eastAsia="Times New Roman" w:hAnsi="Calibri" w:cs="Calibri"/>
                <w:kern w:val="0"/>
                <w:lang w:val="en-US"/>
                <w14:ligatures w14:val="none"/>
              </w:rPr>
              <w:t>25-30 minutes</w:t>
            </w:r>
          </w:p>
          <w:p w14:paraId="78B19513"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4FB0F4DC"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52AE789B"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0A55C69A"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55F15E07" w14:textId="77777777" w:rsidR="00687D32" w:rsidRPr="00687D32" w:rsidRDefault="00687D32" w:rsidP="007E3092">
            <w:pPr>
              <w:spacing w:after="0" w:line="240" w:lineRule="auto"/>
              <w:rPr>
                <w:rFonts w:ascii="Calibri" w:eastAsia="Times New Roman" w:hAnsi="Calibri" w:cs="Calibri"/>
                <w:kern w:val="0"/>
                <w:lang w:val="en-US"/>
                <w14:ligatures w14:val="none"/>
              </w:rPr>
            </w:pPr>
            <w:r w:rsidRPr="00687D32">
              <w:rPr>
                <w:rFonts w:ascii="Calibri" w:eastAsia="Times New Roman" w:hAnsi="Calibri" w:cs="Calibri"/>
                <w:kern w:val="0"/>
                <w:lang w:val="en-US"/>
                <w14:ligatures w14:val="none"/>
              </w:rPr>
              <w:t>10 minutes</w:t>
            </w:r>
          </w:p>
          <w:p w14:paraId="27B1185F"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5000C895"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491BCE53"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50D5B50C" w14:textId="77777777" w:rsidR="007E3092" w:rsidRDefault="007E3092" w:rsidP="007A19CC">
            <w:pPr>
              <w:spacing w:after="0" w:line="240" w:lineRule="auto"/>
              <w:rPr>
                <w:rFonts w:ascii="Calibri" w:eastAsia="Times New Roman" w:hAnsi="Calibri" w:cs="Calibri"/>
                <w:kern w:val="0"/>
                <w:lang w:val="en-US"/>
                <w14:ligatures w14:val="none"/>
              </w:rPr>
            </w:pPr>
          </w:p>
          <w:p w14:paraId="69597473" w14:textId="77777777" w:rsidR="007E3092" w:rsidRDefault="007E3092" w:rsidP="007A19CC">
            <w:pPr>
              <w:spacing w:after="0" w:line="240" w:lineRule="auto"/>
              <w:rPr>
                <w:rFonts w:ascii="Calibri" w:eastAsia="Times New Roman" w:hAnsi="Calibri" w:cs="Calibri"/>
                <w:kern w:val="0"/>
                <w:lang w:val="en-US"/>
                <w14:ligatures w14:val="none"/>
              </w:rPr>
            </w:pPr>
          </w:p>
          <w:p w14:paraId="3EC77DC1" w14:textId="77777777" w:rsidR="007E3092" w:rsidRDefault="007E3092" w:rsidP="007A19CC">
            <w:pPr>
              <w:spacing w:after="0" w:line="240" w:lineRule="auto"/>
              <w:rPr>
                <w:rFonts w:ascii="Calibri" w:eastAsia="Times New Roman" w:hAnsi="Calibri" w:cs="Calibri"/>
                <w:kern w:val="0"/>
                <w:lang w:val="en-US"/>
                <w14:ligatures w14:val="none"/>
              </w:rPr>
            </w:pPr>
          </w:p>
          <w:p w14:paraId="2DE234C3" w14:textId="27D55917" w:rsidR="00687D32" w:rsidRPr="00687D32" w:rsidRDefault="00687D32" w:rsidP="007A19CC">
            <w:pPr>
              <w:spacing w:after="0" w:line="240" w:lineRule="auto"/>
              <w:rPr>
                <w:rFonts w:ascii="Calibri" w:eastAsia="Times New Roman" w:hAnsi="Calibri" w:cs="Calibri"/>
                <w:kern w:val="0"/>
                <w:lang w:val="en-US"/>
                <w14:ligatures w14:val="none"/>
              </w:rPr>
            </w:pPr>
            <w:r w:rsidRPr="00687D32">
              <w:rPr>
                <w:rFonts w:ascii="Calibri" w:eastAsia="Times New Roman" w:hAnsi="Calibri" w:cs="Calibri"/>
                <w:kern w:val="0"/>
                <w:lang w:val="en-US"/>
                <w14:ligatures w14:val="none"/>
              </w:rPr>
              <w:t>10 -15 minutes</w:t>
            </w:r>
          </w:p>
          <w:p w14:paraId="5A0EF687"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0B148325"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2CF7DDB6" w14:textId="77777777" w:rsidR="00687D32" w:rsidRPr="00687D32" w:rsidRDefault="00687D32" w:rsidP="00687D32">
            <w:pPr>
              <w:spacing w:after="0" w:line="240" w:lineRule="auto"/>
              <w:rPr>
                <w:rFonts w:ascii="Calibri" w:eastAsia="Times New Roman" w:hAnsi="Calibri" w:cs="Calibri"/>
                <w:kern w:val="0"/>
                <w:lang w:val="en-US"/>
                <w14:ligatures w14:val="none"/>
              </w:rPr>
            </w:pPr>
          </w:p>
          <w:p w14:paraId="00C860DA" w14:textId="77777777" w:rsidR="007E3092" w:rsidRDefault="007E3092" w:rsidP="00687D32">
            <w:pPr>
              <w:spacing w:after="0" w:line="240" w:lineRule="auto"/>
              <w:rPr>
                <w:rFonts w:ascii="Calibri" w:eastAsia="Times New Roman" w:hAnsi="Calibri" w:cs="Calibri"/>
                <w:kern w:val="0"/>
                <w:lang w:val="en-US"/>
                <w14:ligatures w14:val="none"/>
              </w:rPr>
            </w:pPr>
          </w:p>
          <w:p w14:paraId="633C18FC" w14:textId="77777777" w:rsidR="007E3092" w:rsidRDefault="007E3092" w:rsidP="00687D32">
            <w:pPr>
              <w:spacing w:after="0" w:line="240" w:lineRule="auto"/>
              <w:rPr>
                <w:rFonts w:ascii="Calibri" w:eastAsia="Times New Roman" w:hAnsi="Calibri" w:cs="Calibri"/>
                <w:kern w:val="0"/>
                <w:lang w:val="en-US"/>
                <w14:ligatures w14:val="none"/>
              </w:rPr>
            </w:pPr>
          </w:p>
          <w:p w14:paraId="2FA69942" w14:textId="77777777" w:rsidR="007E3092" w:rsidRDefault="007E3092" w:rsidP="00687D32">
            <w:pPr>
              <w:spacing w:after="0" w:line="240" w:lineRule="auto"/>
              <w:rPr>
                <w:rFonts w:ascii="Calibri" w:eastAsia="Times New Roman" w:hAnsi="Calibri" w:cs="Calibri"/>
                <w:kern w:val="0"/>
                <w:lang w:val="en-US"/>
                <w14:ligatures w14:val="none"/>
              </w:rPr>
            </w:pPr>
          </w:p>
          <w:p w14:paraId="7A2AC1D5" w14:textId="1397550D" w:rsidR="00687D32" w:rsidRPr="00687D32" w:rsidRDefault="00687D32" w:rsidP="00687D32">
            <w:pPr>
              <w:spacing w:after="0" w:line="240" w:lineRule="auto"/>
              <w:rPr>
                <w:rFonts w:ascii="Calibri" w:eastAsia="Times New Roman" w:hAnsi="Calibri" w:cs="Calibri"/>
                <w:kern w:val="0"/>
                <w:lang w:val="en-US"/>
                <w14:ligatures w14:val="none"/>
              </w:rPr>
            </w:pPr>
            <w:r w:rsidRPr="00687D32">
              <w:rPr>
                <w:rFonts w:ascii="Calibri" w:eastAsia="Times New Roman" w:hAnsi="Calibri" w:cs="Calibri"/>
                <w:kern w:val="0"/>
                <w:lang w:val="en-US"/>
                <w14:ligatures w14:val="none"/>
              </w:rPr>
              <w:t>10-15 minutes</w:t>
            </w:r>
          </w:p>
        </w:tc>
      </w:tr>
      <w:tr w:rsidR="00687D32" w:rsidRPr="00687D32" w14:paraId="21E0DEDE" w14:textId="77777777" w:rsidTr="00E76C36">
        <w:trPr>
          <w:trHeight w:val="9317"/>
        </w:trPr>
        <w:tc>
          <w:tcPr>
            <w:tcW w:w="2127" w:type="dxa"/>
            <w:tcBorders>
              <w:top w:val="single" w:sz="4" w:space="0" w:color="auto"/>
              <w:left w:val="single" w:sz="4" w:space="0" w:color="auto"/>
              <w:bottom w:val="single" w:sz="4" w:space="0" w:color="auto"/>
              <w:right w:val="single" w:sz="4" w:space="0" w:color="auto"/>
            </w:tcBorders>
          </w:tcPr>
          <w:p w14:paraId="1F9BD6EE" w14:textId="77777777" w:rsidR="00687D32" w:rsidRPr="00687D32" w:rsidRDefault="00687D32" w:rsidP="00687D32">
            <w:pPr>
              <w:spacing w:after="0" w:line="240" w:lineRule="auto"/>
              <w:jc w:val="both"/>
              <w:rPr>
                <w:rFonts w:ascii="Calibri" w:eastAsia="Times New Roman" w:hAnsi="Calibri" w:cs="Calibri"/>
                <w:b/>
                <w:kern w:val="0"/>
                <w:lang w:val="en-US"/>
                <w14:ligatures w14:val="none"/>
              </w:rPr>
            </w:pPr>
          </w:p>
        </w:tc>
        <w:tc>
          <w:tcPr>
            <w:tcW w:w="2444" w:type="dxa"/>
            <w:tcBorders>
              <w:top w:val="single" w:sz="4" w:space="0" w:color="auto"/>
              <w:left w:val="single" w:sz="4" w:space="0" w:color="auto"/>
              <w:bottom w:val="single" w:sz="4" w:space="0" w:color="auto"/>
              <w:right w:val="single" w:sz="4" w:space="0" w:color="auto"/>
            </w:tcBorders>
          </w:tcPr>
          <w:p w14:paraId="38913663" w14:textId="77777777" w:rsidR="00687D32" w:rsidRPr="00687D32" w:rsidRDefault="00687D32" w:rsidP="00687D32">
            <w:pPr>
              <w:spacing w:after="0" w:line="240" w:lineRule="auto"/>
              <w:jc w:val="both"/>
              <w:rPr>
                <w:rFonts w:ascii="Calibri" w:eastAsia="Times New Roman" w:hAnsi="Calibri" w:cs="Calibri"/>
                <w:b/>
                <w:kern w:val="0"/>
                <w:lang w:val="en-US"/>
                <w14:ligatures w14:val="none"/>
              </w:rPr>
            </w:pPr>
          </w:p>
        </w:tc>
        <w:tc>
          <w:tcPr>
            <w:tcW w:w="4140" w:type="dxa"/>
            <w:tcBorders>
              <w:top w:val="single" w:sz="4" w:space="0" w:color="auto"/>
              <w:left w:val="single" w:sz="4" w:space="0" w:color="auto"/>
              <w:bottom w:val="single" w:sz="4" w:space="0" w:color="auto"/>
              <w:right w:val="single" w:sz="4" w:space="0" w:color="auto"/>
            </w:tcBorders>
          </w:tcPr>
          <w:p w14:paraId="35E04A35" w14:textId="77777777" w:rsidR="00687D32" w:rsidRPr="00687D32" w:rsidRDefault="00687D32" w:rsidP="00687D32">
            <w:pPr>
              <w:spacing w:after="0" w:line="240" w:lineRule="auto"/>
              <w:jc w:val="both"/>
              <w:rPr>
                <w:rFonts w:ascii="Calibri" w:eastAsia="Times New Roman" w:hAnsi="Calibri" w:cs="Calibri"/>
                <w:b/>
                <w:kern w:val="0"/>
                <w:lang w:val="en-US"/>
                <w14:ligatures w14:val="none"/>
              </w:rPr>
            </w:pPr>
          </w:p>
        </w:tc>
        <w:tc>
          <w:tcPr>
            <w:tcW w:w="1571" w:type="dxa"/>
            <w:tcBorders>
              <w:top w:val="single" w:sz="4" w:space="0" w:color="auto"/>
              <w:left w:val="single" w:sz="4" w:space="0" w:color="auto"/>
              <w:bottom w:val="single" w:sz="4" w:space="0" w:color="auto"/>
              <w:right w:val="single" w:sz="4" w:space="0" w:color="auto"/>
            </w:tcBorders>
          </w:tcPr>
          <w:p w14:paraId="788BAFB6" w14:textId="77777777" w:rsidR="00687D32" w:rsidRPr="00687D32" w:rsidRDefault="00687D32" w:rsidP="00687D32">
            <w:pPr>
              <w:spacing w:after="0" w:line="240" w:lineRule="auto"/>
              <w:jc w:val="both"/>
              <w:rPr>
                <w:rFonts w:ascii="Calibri" w:eastAsia="Times New Roman" w:hAnsi="Calibri" w:cs="Calibri"/>
                <w:b/>
                <w:kern w:val="0"/>
                <w:lang w:val="en-US"/>
                <w14:ligatures w14:val="none"/>
              </w:rPr>
            </w:pPr>
          </w:p>
        </w:tc>
      </w:tr>
    </w:tbl>
    <w:p w14:paraId="4AD2A6F7" w14:textId="77777777" w:rsidR="00687D32" w:rsidRPr="00687D32" w:rsidRDefault="00687D32" w:rsidP="00687D32">
      <w:pPr>
        <w:spacing w:after="0" w:line="240" w:lineRule="auto"/>
        <w:jc w:val="both"/>
        <w:rPr>
          <w:rFonts w:ascii="Times New Roman" w:eastAsia="Times New Roman" w:hAnsi="Times New Roman" w:cs="Times New Roman"/>
          <w:b/>
          <w:kern w:val="0"/>
          <w:lang w:val="en-US"/>
          <w14:ligatures w14:val="none"/>
        </w:rPr>
      </w:pPr>
    </w:p>
    <w:p w14:paraId="0E5C340A" w14:textId="77777777" w:rsidR="00687D32" w:rsidRPr="00687D32" w:rsidRDefault="00687D32" w:rsidP="00687D32">
      <w:pPr>
        <w:spacing w:after="0" w:line="240" w:lineRule="auto"/>
        <w:jc w:val="both"/>
        <w:rPr>
          <w:rFonts w:ascii="Times New Roman" w:eastAsia="Times New Roman" w:hAnsi="Times New Roman" w:cs="Times New Roman"/>
          <w:b/>
          <w:kern w:val="0"/>
          <w:lang w:val="en-US"/>
          <w14:ligatures w14:val="none"/>
        </w:rPr>
      </w:pPr>
    </w:p>
    <w:p w14:paraId="0245231A" w14:textId="77777777" w:rsidR="00687D32" w:rsidRPr="00687D32" w:rsidRDefault="00687D32" w:rsidP="00687D32">
      <w:pPr>
        <w:spacing w:after="0" w:line="240" w:lineRule="auto"/>
        <w:jc w:val="both"/>
        <w:rPr>
          <w:rFonts w:ascii="Times New Roman" w:eastAsia="Times New Roman" w:hAnsi="Times New Roman" w:cs="Times New Roman"/>
          <w:b/>
          <w:kern w:val="0"/>
          <w:lang w:val="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687D32" w:rsidRPr="00687D32" w14:paraId="6BB5C8B3" w14:textId="77777777" w:rsidTr="00E76C36">
        <w:tc>
          <w:tcPr>
            <w:tcW w:w="9821" w:type="dxa"/>
            <w:shd w:val="clear" w:color="auto" w:fill="auto"/>
          </w:tcPr>
          <w:p w14:paraId="31604A27" w14:textId="77777777" w:rsidR="00687D32" w:rsidRPr="00687D32" w:rsidRDefault="00687D32" w:rsidP="00687D32">
            <w:pPr>
              <w:spacing w:after="0" w:line="240" w:lineRule="auto"/>
              <w:jc w:val="center"/>
              <w:rPr>
                <w:rFonts w:ascii="Calibri" w:eastAsia="Times New Roman" w:hAnsi="Calibri" w:cs="Calibri"/>
                <w:b/>
                <w:kern w:val="0"/>
                <w:lang w:val="en-US"/>
                <w14:ligatures w14:val="none"/>
              </w:rPr>
            </w:pPr>
            <w:r w:rsidRPr="00687D32">
              <w:rPr>
                <w:rFonts w:ascii="Calibri" w:eastAsia="Times New Roman" w:hAnsi="Calibri" w:cs="Calibri"/>
                <w:b/>
                <w:kern w:val="0"/>
                <w:lang w:val="en-US"/>
                <w14:ligatures w14:val="none"/>
              </w:rPr>
              <w:t>Assessment Strategies: when and how are they included within the lesson?</w:t>
            </w:r>
          </w:p>
          <w:p w14:paraId="56098C5E" w14:textId="77777777" w:rsidR="00687D32" w:rsidRPr="00687D32" w:rsidRDefault="00687D32" w:rsidP="00687D32">
            <w:pPr>
              <w:spacing w:after="0" w:line="240" w:lineRule="auto"/>
              <w:jc w:val="both"/>
              <w:rPr>
                <w:rFonts w:ascii="Times New Roman" w:eastAsia="Times New Roman" w:hAnsi="Times New Roman" w:cs="Times New Roman"/>
                <w:b/>
                <w:kern w:val="0"/>
                <w:lang w:val="en-US"/>
                <w14:ligatures w14:val="none"/>
              </w:rPr>
            </w:pPr>
          </w:p>
          <w:p w14:paraId="475AC698" w14:textId="77777777" w:rsidR="00687D32" w:rsidRPr="00687D32" w:rsidRDefault="00687D32" w:rsidP="00687D32">
            <w:pPr>
              <w:spacing w:after="0" w:line="240" w:lineRule="auto"/>
              <w:jc w:val="both"/>
              <w:rPr>
                <w:rFonts w:ascii="Times New Roman" w:eastAsia="Times New Roman" w:hAnsi="Times New Roman" w:cs="Times New Roman"/>
                <w:bCs/>
                <w:kern w:val="0"/>
                <w:lang w:val="en-US"/>
                <w14:ligatures w14:val="none"/>
              </w:rPr>
            </w:pPr>
            <w:r w:rsidRPr="00687D32">
              <w:rPr>
                <w:rFonts w:ascii="Times New Roman" w:eastAsia="Times New Roman" w:hAnsi="Times New Roman" w:cs="Times New Roman"/>
                <w:bCs/>
                <w:kern w:val="0"/>
                <w:lang w:val="en-US"/>
                <w14:ligatures w14:val="none"/>
              </w:rPr>
              <w:t xml:space="preserve">Diagnostic assessment - Prior knowledge check and assessment of learner knowledge gained during the previous sessions will be conducted via question and answer, prior to commencing the final session </w:t>
            </w:r>
          </w:p>
          <w:p w14:paraId="008183E6" w14:textId="77777777" w:rsidR="00687D32" w:rsidRPr="00687D32" w:rsidRDefault="00687D32" w:rsidP="00687D32">
            <w:pPr>
              <w:spacing w:after="0" w:line="240" w:lineRule="auto"/>
              <w:jc w:val="both"/>
              <w:rPr>
                <w:rFonts w:ascii="Times New Roman" w:eastAsia="Times New Roman" w:hAnsi="Times New Roman" w:cs="Times New Roman"/>
                <w:bCs/>
                <w:kern w:val="0"/>
                <w:lang w:val="en-US"/>
                <w14:ligatures w14:val="none"/>
              </w:rPr>
            </w:pPr>
          </w:p>
          <w:p w14:paraId="03ADB765" w14:textId="77777777" w:rsidR="00687D32" w:rsidRPr="00687D32" w:rsidRDefault="00687D32" w:rsidP="00687D32">
            <w:pPr>
              <w:spacing w:after="0" w:line="240" w:lineRule="auto"/>
              <w:jc w:val="both"/>
              <w:rPr>
                <w:rFonts w:ascii="Times New Roman" w:eastAsia="Times New Roman" w:hAnsi="Times New Roman" w:cs="Times New Roman"/>
                <w:bCs/>
                <w:kern w:val="0"/>
                <w:lang w:val="en-US"/>
                <w14:ligatures w14:val="none"/>
              </w:rPr>
            </w:pPr>
            <w:r w:rsidRPr="00687D32">
              <w:rPr>
                <w:rFonts w:ascii="Times New Roman" w:eastAsia="Times New Roman" w:hAnsi="Times New Roman" w:cs="Times New Roman"/>
                <w:bCs/>
                <w:kern w:val="0"/>
                <w:lang w:val="en-US"/>
                <w14:ligatures w14:val="none"/>
              </w:rPr>
              <w:t>Formative assessment - will take place throughout the session via question-and-answer opportunities and observations. The students will provide their development goals which will align with the teaching from all of the sessions. This will provide clarity on the learning achieved and where it needs further clarification/explanation</w:t>
            </w:r>
          </w:p>
          <w:p w14:paraId="3A6150F2" w14:textId="77777777" w:rsidR="00687D32" w:rsidRPr="00687D32" w:rsidRDefault="00687D32" w:rsidP="00687D32">
            <w:pPr>
              <w:spacing w:after="0" w:line="240" w:lineRule="auto"/>
              <w:jc w:val="both"/>
              <w:rPr>
                <w:rFonts w:ascii="Times New Roman" w:eastAsia="Times New Roman" w:hAnsi="Times New Roman" w:cs="Times New Roman"/>
                <w:bCs/>
                <w:kern w:val="0"/>
                <w:lang w:val="en-US"/>
                <w14:ligatures w14:val="none"/>
              </w:rPr>
            </w:pPr>
          </w:p>
          <w:p w14:paraId="426B1C2E" w14:textId="77777777" w:rsidR="00687D32" w:rsidRPr="00687D32" w:rsidRDefault="00687D32" w:rsidP="00687D32">
            <w:pPr>
              <w:spacing w:after="0" w:line="240" w:lineRule="auto"/>
              <w:jc w:val="both"/>
              <w:rPr>
                <w:rFonts w:ascii="Times New Roman" w:eastAsia="Times New Roman" w:hAnsi="Times New Roman" w:cs="Times New Roman"/>
                <w:bCs/>
                <w:kern w:val="0"/>
                <w:lang w:val="en-US"/>
                <w14:ligatures w14:val="none"/>
              </w:rPr>
            </w:pPr>
            <w:r w:rsidRPr="00687D32">
              <w:rPr>
                <w:rFonts w:ascii="Times New Roman" w:eastAsia="Times New Roman" w:hAnsi="Times New Roman" w:cs="Times New Roman"/>
                <w:bCs/>
                <w:kern w:val="0"/>
                <w:lang w:val="en-US"/>
                <w14:ligatures w14:val="none"/>
              </w:rPr>
              <w:t>Summative assessment- Observation of student feedback and engagement on completion of their action plans that make appropriate links to the content of the course.</w:t>
            </w:r>
          </w:p>
          <w:p w14:paraId="2224D725" w14:textId="77777777" w:rsidR="00687D32" w:rsidRPr="00687D32" w:rsidRDefault="00687D32" w:rsidP="00687D32">
            <w:pPr>
              <w:spacing w:after="0" w:line="240" w:lineRule="auto"/>
              <w:jc w:val="both"/>
              <w:rPr>
                <w:rFonts w:ascii="Times New Roman" w:eastAsia="Times New Roman" w:hAnsi="Times New Roman" w:cs="Times New Roman"/>
                <w:b/>
                <w:kern w:val="0"/>
                <w:lang w:val="en-US"/>
                <w14:ligatures w14:val="none"/>
              </w:rPr>
            </w:pPr>
          </w:p>
          <w:p w14:paraId="7A5E7663" w14:textId="77777777" w:rsidR="00687D32" w:rsidRPr="00687D32" w:rsidRDefault="00687D32" w:rsidP="00687D32">
            <w:pPr>
              <w:spacing w:after="0" w:line="240" w:lineRule="auto"/>
              <w:jc w:val="both"/>
              <w:rPr>
                <w:rFonts w:ascii="Times New Roman" w:eastAsia="Times New Roman" w:hAnsi="Times New Roman" w:cs="Times New Roman"/>
                <w:b/>
                <w:kern w:val="0"/>
                <w:lang w:val="en-US"/>
                <w14:ligatures w14:val="none"/>
              </w:rPr>
            </w:pPr>
          </w:p>
          <w:p w14:paraId="14F0ACE7" w14:textId="77777777" w:rsidR="00687D32" w:rsidRPr="00687D32" w:rsidRDefault="00687D32" w:rsidP="00687D32">
            <w:pPr>
              <w:spacing w:after="0" w:line="240" w:lineRule="auto"/>
              <w:jc w:val="both"/>
              <w:rPr>
                <w:rFonts w:ascii="Times New Roman" w:eastAsia="Times New Roman" w:hAnsi="Times New Roman" w:cs="Times New Roman"/>
                <w:b/>
                <w:kern w:val="0"/>
                <w:lang w:val="en-US"/>
                <w14:ligatures w14:val="none"/>
              </w:rPr>
            </w:pPr>
          </w:p>
          <w:p w14:paraId="7025D3FC" w14:textId="77777777" w:rsidR="00687D32" w:rsidRPr="00687D32" w:rsidRDefault="00687D32" w:rsidP="00687D32">
            <w:pPr>
              <w:spacing w:after="0" w:line="240" w:lineRule="auto"/>
              <w:jc w:val="both"/>
              <w:rPr>
                <w:rFonts w:ascii="Times New Roman" w:eastAsia="Times New Roman" w:hAnsi="Times New Roman" w:cs="Times New Roman"/>
                <w:b/>
                <w:kern w:val="0"/>
                <w:lang w:val="en-US"/>
                <w14:ligatures w14:val="none"/>
              </w:rPr>
            </w:pPr>
          </w:p>
          <w:p w14:paraId="764261FB" w14:textId="77777777" w:rsidR="00687D32" w:rsidRPr="00687D32" w:rsidRDefault="00687D32" w:rsidP="00687D32">
            <w:pPr>
              <w:spacing w:after="0" w:line="240" w:lineRule="auto"/>
              <w:jc w:val="both"/>
              <w:rPr>
                <w:rFonts w:ascii="Times New Roman" w:eastAsia="Times New Roman" w:hAnsi="Times New Roman" w:cs="Times New Roman"/>
                <w:b/>
                <w:kern w:val="0"/>
                <w:lang w:val="en-US"/>
                <w14:ligatures w14:val="none"/>
              </w:rPr>
            </w:pPr>
          </w:p>
        </w:tc>
      </w:tr>
    </w:tbl>
    <w:p w14:paraId="37E1783C" w14:textId="77777777" w:rsidR="00687D32" w:rsidRPr="00687D32" w:rsidRDefault="00687D32" w:rsidP="00687D32">
      <w:pPr>
        <w:spacing w:after="0" w:line="240" w:lineRule="auto"/>
        <w:rPr>
          <w:rFonts w:ascii="Times New Roman" w:eastAsia="Times New Roman" w:hAnsi="Times New Roman" w:cs="Times New Roman"/>
          <w:kern w:val="0"/>
          <w:lang w:val="en-US"/>
          <w14:ligatures w14:val="none"/>
        </w:rPr>
      </w:pPr>
    </w:p>
    <w:tbl>
      <w:tblPr>
        <w:tblStyle w:val="TableGrid2"/>
        <w:tblW w:w="0" w:type="auto"/>
        <w:tblLook w:val="04A0" w:firstRow="1" w:lastRow="0" w:firstColumn="1" w:lastColumn="0" w:noHBand="0" w:noVBand="1"/>
      </w:tblPr>
      <w:tblGrid>
        <w:gridCol w:w="9016"/>
      </w:tblGrid>
      <w:tr w:rsidR="00687D32" w:rsidRPr="00687D32" w14:paraId="7941A842" w14:textId="77777777" w:rsidTr="00E76C36">
        <w:tc>
          <w:tcPr>
            <w:tcW w:w="9016" w:type="dxa"/>
          </w:tcPr>
          <w:p w14:paraId="5FCE5D5A" w14:textId="77777777" w:rsidR="00687D32" w:rsidRPr="00687D32" w:rsidRDefault="00687D32" w:rsidP="00687D32">
            <w:pPr>
              <w:rPr>
                <w:rFonts w:ascii="Calibri" w:eastAsia="Times New Roman" w:hAnsi="Calibri" w:cs="Calibri"/>
                <w:b/>
                <w:sz w:val="24"/>
                <w:szCs w:val="24"/>
                <w:lang w:val="en-US"/>
              </w:rPr>
            </w:pPr>
            <w:r w:rsidRPr="00687D32">
              <w:rPr>
                <w:rFonts w:ascii="Calibri" w:eastAsia="Times New Roman" w:hAnsi="Calibri" w:cs="Calibri"/>
                <w:b/>
                <w:sz w:val="24"/>
                <w:szCs w:val="24"/>
                <w:lang w:val="en-US"/>
              </w:rPr>
              <w:t>Informal reflection (to be completed after the session)</w:t>
            </w:r>
          </w:p>
          <w:p w14:paraId="0AE03172" w14:textId="77777777" w:rsidR="00687D32" w:rsidRPr="00687D32" w:rsidRDefault="00687D32" w:rsidP="00687D32">
            <w:pPr>
              <w:rPr>
                <w:rFonts w:ascii="Times New Roman" w:eastAsia="Times New Roman" w:hAnsi="Times New Roman" w:cs="Times New Roman"/>
                <w:b/>
                <w:sz w:val="24"/>
                <w:szCs w:val="24"/>
                <w:lang w:val="en-US"/>
              </w:rPr>
            </w:pPr>
          </w:p>
          <w:p w14:paraId="55D59D88" w14:textId="77777777" w:rsidR="00687D32" w:rsidRPr="00687D32" w:rsidRDefault="00687D32" w:rsidP="00687D32">
            <w:pPr>
              <w:rPr>
                <w:rFonts w:ascii="Times New Roman" w:eastAsia="Times New Roman" w:hAnsi="Times New Roman" w:cs="Times New Roman"/>
                <w:b/>
                <w:sz w:val="24"/>
                <w:szCs w:val="24"/>
                <w:lang w:val="en-US"/>
              </w:rPr>
            </w:pPr>
          </w:p>
          <w:p w14:paraId="7F09504E" w14:textId="77777777" w:rsidR="00687D32" w:rsidRPr="00687D32" w:rsidRDefault="00687D32" w:rsidP="00687D32">
            <w:pPr>
              <w:rPr>
                <w:rFonts w:ascii="Times New Roman" w:eastAsia="Times New Roman" w:hAnsi="Times New Roman" w:cs="Times New Roman"/>
                <w:b/>
                <w:sz w:val="24"/>
                <w:szCs w:val="24"/>
                <w:lang w:val="en-US"/>
              </w:rPr>
            </w:pPr>
          </w:p>
          <w:p w14:paraId="235AC1BD" w14:textId="77777777" w:rsidR="00687D32" w:rsidRPr="00687D32" w:rsidRDefault="00687D32" w:rsidP="00687D32">
            <w:pPr>
              <w:rPr>
                <w:rFonts w:ascii="Times New Roman" w:eastAsia="Times New Roman" w:hAnsi="Times New Roman" w:cs="Times New Roman"/>
                <w:b/>
                <w:sz w:val="24"/>
                <w:szCs w:val="24"/>
                <w:lang w:val="en-US"/>
              </w:rPr>
            </w:pPr>
          </w:p>
          <w:p w14:paraId="6BC73DCF" w14:textId="77777777" w:rsidR="00687D32" w:rsidRPr="00687D32" w:rsidRDefault="00687D32" w:rsidP="00687D32">
            <w:pPr>
              <w:rPr>
                <w:rFonts w:ascii="Times New Roman" w:eastAsia="Times New Roman" w:hAnsi="Times New Roman" w:cs="Times New Roman"/>
                <w:b/>
                <w:sz w:val="24"/>
                <w:szCs w:val="24"/>
                <w:lang w:val="en-US"/>
              </w:rPr>
            </w:pPr>
          </w:p>
          <w:p w14:paraId="559B1958" w14:textId="77777777" w:rsidR="00687D32" w:rsidRPr="00687D32" w:rsidRDefault="00687D32" w:rsidP="00687D32">
            <w:pPr>
              <w:rPr>
                <w:rFonts w:ascii="Times New Roman" w:eastAsia="Times New Roman" w:hAnsi="Times New Roman" w:cs="Times New Roman"/>
                <w:b/>
                <w:sz w:val="24"/>
                <w:szCs w:val="24"/>
                <w:lang w:val="en-US"/>
              </w:rPr>
            </w:pPr>
          </w:p>
          <w:p w14:paraId="3A283B95" w14:textId="77777777" w:rsidR="00687D32" w:rsidRPr="00687D32" w:rsidRDefault="00687D32" w:rsidP="00687D32">
            <w:pPr>
              <w:rPr>
                <w:rFonts w:ascii="Times New Roman" w:eastAsia="Times New Roman" w:hAnsi="Times New Roman" w:cs="Times New Roman"/>
                <w:b/>
                <w:sz w:val="24"/>
                <w:szCs w:val="24"/>
                <w:lang w:val="en-US"/>
              </w:rPr>
            </w:pPr>
          </w:p>
          <w:p w14:paraId="34828B36" w14:textId="77777777" w:rsidR="00687D32" w:rsidRPr="00687D32" w:rsidRDefault="00687D32" w:rsidP="00687D32">
            <w:pPr>
              <w:rPr>
                <w:rFonts w:ascii="Times New Roman" w:eastAsia="Times New Roman" w:hAnsi="Times New Roman" w:cs="Times New Roman"/>
                <w:b/>
                <w:sz w:val="24"/>
                <w:szCs w:val="24"/>
                <w:lang w:val="en-US"/>
              </w:rPr>
            </w:pPr>
          </w:p>
          <w:p w14:paraId="0F23666B" w14:textId="77777777" w:rsidR="00687D32" w:rsidRPr="00687D32" w:rsidRDefault="00687D32" w:rsidP="00687D32">
            <w:pPr>
              <w:rPr>
                <w:rFonts w:ascii="Times New Roman" w:eastAsia="Times New Roman" w:hAnsi="Times New Roman" w:cs="Times New Roman"/>
                <w:b/>
                <w:sz w:val="24"/>
                <w:szCs w:val="24"/>
                <w:lang w:val="en-US"/>
              </w:rPr>
            </w:pPr>
          </w:p>
          <w:p w14:paraId="5C1CDB81" w14:textId="77777777" w:rsidR="00687D32" w:rsidRPr="00687D32" w:rsidRDefault="00687D32" w:rsidP="00687D32">
            <w:pPr>
              <w:rPr>
                <w:rFonts w:ascii="Times New Roman" w:eastAsia="Times New Roman" w:hAnsi="Times New Roman" w:cs="Times New Roman"/>
                <w:b/>
                <w:sz w:val="24"/>
                <w:szCs w:val="24"/>
                <w:lang w:val="en-US"/>
              </w:rPr>
            </w:pPr>
          </w:p>
          <w:p w14:paraId="5A1DCC63" w14:textId="77777777" w:rsidR="00687D32" w:rsidRPr="00687D32" w:rsidRDefault="00687D32" w:rsidP="00687D32">
            <w:pPr>
              <w:rPr>
                <w:rFonts w:ascii="Times New Roman" w:eastAsia="Times New Roman" w:hAnsi="Times New Roman" w:cs="Times New Roman"/>
                <w:b/>
                <w:sz w:val="24"/>
                <w:szCs w:val="24"/>
                <w:lang w:val="en-US"/>
              </w:rPr>
            </w:pPr>
          </w:p>
          <w:p w14:paraId="4436DAB7" w14:textId="77777777" w:rsidR="00687D32" w:rsidRPr="00687D32" w:rsidRDefault="00687D32" w:rsidP="00687D32">
            <w:pPr>
              <w:rPr>
                <w:rFonts w:ascii="Times New Roman" w:eastAsia="Times New Roman" w:hAnsi="Times New Roman" w:cs="Times New Roman"/>
                <w:b/>
                <w:sz w:val="24"/>
                <w:szCs w:val="24"/>
                <w:lang w:val="en-US"/>
              </w:rPr>
            </w:pPr>
          </w:p>
          <w:p w14:paraId="077175C7" w14:textId="77777777" w:rsidR="00687D32" w:rsidRPr="00687D32" w:rsidRDefault="00687D32" w:rsidP="00687D32">
            <w:pPr>
              <w:rPr>
                <w:rFonts w:ascii="Times New Roman" w:eastAsia="Times New Roman" w:hAnsi="Times New Roman" w:cs="Times New Roman"/>
                <w:b/>
                <w:sz w:val="24"/>
                <w:szCs w:val="24"/>
                <w:lang w:val="en-US"/>
              </w:rPr>
            </w:pPr>
          </w:p>
          <w:p w14:paraId="26BFF7DC" w14:textId="77777777" w:rsidR="00687D32" w:rsidRPr="00687D32" w:rsidRDefault="00687D32" w:rsidP="00687D32">
            <w:pPr>
              <w:rPr>
                <w:rFonts w:ascii="Times New Roman" w:eastAsia="Times New Roman" w:hAnsi="Times New Roman" w:cs="Times New Roman"/>
                <w:b/>
                <w:sz w:val="24"/>
                <w:szCs w:val="24"/>
                <w:lang w:val="en-US"/>
              </w:rPr>
            </w:pPr>
          </w:p>
          <w:p w14:paraId="2D947EFA" w14:textId="77777777" w:rsidR="00687D32" w:rsidRPr="00687D32" w:rsidRDefault="00687D32" w:rsidP="00687D32">
            <w:pPr>
              <w:rPr>
                <w:rFonts w:ascii="Times New Roman" w:eastAsia="Times New Roman" w:hAnsi="Times New Roman" w:cs="Times New Roman"/>
                <w:b/>
                <w:sz w:val="24"/>
                <w:szCs w:val="24"/>
                <w:lang w:val="en-US"/>
              </w:rPr>
            </w:pPr>
          </w:p>
          <w:p w14:paraId="34D7FE4F" w14:textId="77777777" w:rsidR="00687D32" w:rsidRPr="00687D32" w:rsidRDefault="00687D32" w:rsidP="00687D32">
            <w:pPr>
              <w:rPr>
                <w:rFonts w:ascii="Times New Roman" w:eastAsia="Times New Roman" w:hAnsi="Times New Roman" w:cs="Times New Roman"/>
                <w:b/>
                <w:sz w:val="24"/>
                <w:szCs w:val="24"/>
                <w:lang w:val="en-US"/>
              </w:rPr>
            </w:pPr>
          </w:p>
          <w:p w14:paraId="5D43ED19" w14:textId="77777777" w:rsidR="00687D32" w:rsidRPr="00687D32" w:rsidRDefault="00687D32" w:rsidP="00687D32">
            <w:pPr>
              <w:rPr>
                <w:rFonts w:ascii="Times New Roman" w:eastAsia="Times New Roman" w:hAnsi="Times New Roman" w:cs="Times New Roman"/>
                <w:b/>
                <w:sz w:val="24"/>
                <w:szCs w:val="24"/>
                <w:lang w:val="en-US"/>
              </w:rPr>
            </w:pPr>
          </w:p>
          <w:p w14:paraId="11EBAE1A" w14:textId="77777777" w:rsidR="00687D32" w:rsidRPr="00687D32" w:rsidRDefault="00687D32" w:rsidP="00687D32">
            <w:pPr>
              <w:rPr>
                <w:rFonts w:ascii="Times New Roman" w:eastAsia="Times New Roman" w:hAnsi="Times New Roman" w:cs="Times New Roman"/>
                <w:b/>
                <w:sz w:val="24"/>
                <w:szCs w:val="24"/>
                <w:lang w:val="en-US"/>
              </w:rPr>
            </w:pPr>
          </w:p>
          <w:p w14:paraId="1982E301" w14:textId="77777777" w:rsidR="00687D32" w:rsidRPr="00687D32" w:rsidRDefault="00687D32" w:rsidP="00687D32">
            <w:pPr>
              <w:rPr>
                <w:rFonts w:ascii="Times New Roman" w:eastAsia="Times New Roman" w:hAnsi="Times New Roman" w:cs="Times New Roman"/>
                <w:b/>
                <w:sz w:val="24"/>
                <w:szCs w:val="24"/>
                <w:lang w:val="en-US"/>
              </w:rPr>
            </w:pPr>
          </w:p>
          <w:p w14:paraId="4D4B62BF" w14:textId="77777777" w:rsidR="00687D32" w:rsidRPr="00687D32" w:rsidRDefault="00687D32" w:rsidP="00687D32">
            <w:pPr>
              <w:rPr>
                <w:rFonts w:ascii="Times New Roman" w:eastAsia="Times New Roman" w:hAnsi="Times New Roman" w:cs="Times New Roman"/>
                <w:b/>
                <w:sz w:val="24"/>
                <w:szCs w:val="24"/>
                <w:lang w:val="en-US"/>
              </w:rPr>
            </w:pPr>
          </w:p>
          <w:p w14:paraId="60181ADE" w14:textId="77777777" w:rsidR="00687D32" w:rsidRPr="00687D32" w:rsidRDefault="00687D32" w:rsidP="00687D32">
            <w:pPr>
              <w:rPr>
                <w:rFonts w:ascii="Times New Roman" w:eastAsia="Times New Roman" w:hAnsi="Times New Roman" w:cs="Times New Roman"/>
                <w:b/>
                <w:sz w:val="24"/>
                <w:szCs w:val="24"/>
                <w:lang w:val="en-US"/>
              </w:rPr>
            </w:pPr>
          </w:p>
          <w:p w14:paraId="17CB9C8E" w14:textId="77777777" w:rsidR="00687D32" w:rsidRPr="00687D32" w:rsidRDefault="00687D32" w:rsidP="00687D32">
            <w:pPr>
              <w:rPr>
                <w:rFonts w:ascii="Times New Roman" w:eastAsia="Times New Roman" w:hAnsi="Times New Roman" w:cs="Times New Roman"/>
                <w:b/>
                <w:sz w:val="24"/>
                <w:szCs w:val="24"/>
                <w:lang w:val="en-US"/>
              </w:rPr>
            </w:pPr>
          </w:p>
        </w:tc>
      </w:tr>
    </w:tbl>
    <w:p w14:paraId="66E0E06A" w14:textId="77777777" w:rsidR="00687D32" w:rsidRPr="00687D32" w:rsidRDefault="00687D32" w:rsidP="00687D32">
      <w:pPr>
        <w:spacing w:after="0" w:line="240" w:lineRule="auto"/>
        <w:rPr>
          <w:rFonts w:ascii="Times New Roman" w:eastAsia="Times New Roman" w:hAnsi="Times New Roman" w:cs="Times New Roman"/>
          <w:b/>
          <w:kern w:val="0"/>
          <w:lang w:val="en-US"/>
          <w14:ligatures w14:val="none"/>
        </w:rPr>
      </w:pPr>
    </w:p>
    <w:p w14:paraId="5C0E26D6" w14:textId="77777777" w:rsidR="00687D32" w:rsidRPr="00687D32" w:rsidRDefault="00687D32" w:rsidP="00687D32">
      <w:pPr>
        <w:spacing w:after="0" w:line="240" w:lineRule="auto"/>
        <w:rPr>
          <w:rFonts w:ascii="Times New Roman" w:eastAsia="Times New Roman" w:hAnsi="Times New Roman" w:cs="Times New Roman"/>
          <w:b/>
          <w:kern w:val="0"/>
          <w:lang w:val="en-US"/>
          <w14:ligatures w14:val="none"/>
        </w:rPr>
      </w:pPr>
    </w:p>
    <w:p w14:paraId="25F4C1E6" w14:textId="77777777" w:rsidR="00687D32" w:rsidRPr="00687D32" w:rsidRDefault="00687D32" w:rsidP="00687D32">
      <w:pPr>
        <w:spacing w:after="0" w:line="240" w:lineRule="auto"/>
        <w:rPr>
          <w:rFonts w:ascii="Times New Roman" w:eastAsia="Times New Roman" w:hAnsi="Times New Roman" w:cs="Times New Roman"/>
          <w:b/>
          <w:kern w:val="0"/>
          <w:lang w:val="en-US"/>
          <w14:ligatures w14:val="none"/>
        </w:rPr>
      </w:pPr>
    </w:p>
    <w:p w14:paraId="39BF6C72" w14:textId="77777777" w:rsidR="00687D32" w:rsidRPr="00687D32" w:rsidRDefault="00687D32" w:rsidP="00687D32">
      <w:pPr>
        <w:spacing w:after="0" w:line="240" w:lineRule="auto"/>
        <w:rPr>
          <w:rFonts w:ascii="Times New Roman" w:eastAsia="Times New Roman" w:hAnsi="Times New Roman" w:cs="Times New Roman"/>
          <w:kern w:val="0"/>
          <w:szCs w:val="20"/>
          <w:lang w:val="en-US"/>
          <w14:ligatures w14:val="none"/>
        </w:rPr>
      </w:pPr>
    </w:p>
    <w:p w14:paraId="24B3004C" w14:textId="77777777" w:rsidR="00E001A5" w:rsidRPr="00C6591B" w:rsidRDefault="00E001A5"/>
    <w:sectPr w:rsidR="00E001A5" w:rsidRPr="00C659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0A0AD9"/>
    <w:multiLevelType w:val="hybridMultilevel"/>
    <w:tmpl w:val="C314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267A19"/>
    <w:multiLevelType w:val="hybridMultilevel"/>
    <w:tmpl w:val="C0CCF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13E0B"/>
    <w:multiLevelType w:val="hybridMultilevel"/>
    <w:tmpl w:val="FF5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EF1D96"/>
    <w:multiLevelType w:val="hybridMultilevel"/>
    <w:tmpl w:val="9AE6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C5270F"/>
    <w:multiLevelType w:val="hybridMultilevel"/>
    <w:tmpl w:val="EF147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BC33B4"/>
    <w:multiLevelType w:val="hybridMultilevel"/>
    <w:tmpl w:val="86ACD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3489594">
    <w:abstractNumId w:val="3"/>
  </w:num>
  <w:num w:numId="2" w16cid:durableId="406654393">
    <w:abstractNumId w:val="1"/>
  </w:num>
  <w:num w:numId="3" w16cid:durableId="443886897">
    <w:abstractNumId w:val="5"/>
  </w:num>
  <w:num w:numId="4" w16cid:durableId="547448751">
    <w:abstractNumId w:val="4"/>
  </w:num>
  <w:num w:numId="5" w16cid:durableId="266237075">
    <w:abstractNumId w:val="0"/>
  </w:num>
  <w:num w:numId="6" w16cid:durableId="9581471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CA5"/>
    <w:rsid w:val="0000006A"/>
    <w:rsid w:val="00002111"/>
    <w:rsid w:val="00002F6C"/>
    <w:rsid w:val="00003BCF"/>
    <w:rsid w:val="0000606F"/>
    <w:rsid w:val="00006800"/>
    <w:rsid w:val="0000767F"/>
    <w:rsid w:val="000112A4"/>
    <w:rsid w:val="00013B5F"/>
    <w:rsid w:val="000169A8"/>
    <w:rsid w:val="0002154C"/>
    <w:rsid w:val="00022260"/>
    <w:rsid w:val="000226B7"/>
    <w:rsid w:val="00022DC8"/>
    <w:rsid w:val="00023A45"/>
    <w:rsid w:val="00031680"/>
    <w:rsid w:val="00031873"/>
    <w:rsid w:val="000332A6"/>
    <w:rsid w:val="00034926"/>
    <w:rsid w:val="0003528A"/>
    <w:rsid w:val="00035FDF"/>
    <w:rsid w:val="00037907"/>
    <w:rsid w:val="00040949"/>
    <w:rsid w:val="0004195A"/>
    <w:rsid w:val="00042A09"/>
    <w:rsid w:val="00042DB8"/>
    <w:rsid w:val="00050F47"/>
    <w:rsid w:val="000541F3"/>
    <w:rsid w:val="00056373"/>
    <w:rsid w:val="0005651B"/>
    <w:rsid w:val="00056AC5"/>
    <w:rsid w:val="000579A4"/>
    <w:rsid w:val="0006018C"/>
    <w:rsid w:val="00060980"/>
    <w:rsid w:val="00060CC6"/>
    <w:rsid w:val="00061A84"/>
    <w:rsid w:val="00061C73"/>
    <w:rsid w:val="00061F96"/>
    <w:rsid w:val="0006673E"/>
    <w:rsid w:val="000674EB"/>
    <w:rsid w:val="00067958"/>
    <w:rsid w:val="00067E6D"/>
    <w:rsid w:val="00067EBB"/>
    <w:rsid w:val="00072354"/>
    <w:rsid w:val="000724E2"/>
    <w:rsid w:val="00072906"/>
    <w:rsid w:val="00073834"/>
    <w:rsid w:val="00074B06"/>
    <w:rsid w:val="00077202"/>
    <w:rsid w:val="00077B0C"/>
    <w:rsid w:val="00081126"/>
    <w:rsid w:val="00082920"/>
    <w:rsid w:val="00090AD8"/>
    <w:rsid w:val="00092BF8"/>
    <w:rsid w:val="00093415"/>
    <w:rsid w:val="000A1321"/>
    <w:rsid w:val="000A24E0"/>
    <w:rsid w:val="000A589C"/>
    <w:rsid w:val="000A6622"/>
    <w:rsid w:val="000A72BB"/>
    <w:rsid w:val="000A776F"/>
    <w:rsid w:val="000A7F11"/>
    <w:rsid w:val="000B295E"/>
    <w:rsid w:val="000B3FAE"/>
    <w:rsid w:val="000B5352"/>
    <w:rsid w:val="000B5CB1"/>
    <w:rsid w:val="000B7108"/>
    <w:rsid w:val="000B7199"/>
    <w:rsid w:val="000C1040"/>
    <w:rsid w:val="000C1F73"/>
    <w:rsid w:val="000C3CED"/>
    <w:rsid w:val="000C61A8"/>
    <w:rsid w:val="000C698C"/>
    <w:rsid w:val="000C6CDA"/>
    <w:rsid w:val="000D24AB"/>
    <w:rsid w:val="000D44F1"/>
    <w:rsid w:val="000D5C06"/>
    <w:rsid w:val="000D6935"/>
    <w:rsid w:val="000D6E83"/>
    <w:rsid w:val="000E1DA3"/>
    <w:rsid w:val="000E30E4"/>
    <w:rsid w:val="000E439F"/>
    <w:rsid w:val="000F1231"/>
    <w:rsid w:val="000F52A8"/>
    <w:rsid w:val="000F6CF9"/>
    <w:rsid w:val="00101D23"/>
    <w:rsid w:val="001020A9"/>
    <w:rsid w:val="001025C5"/>
    <w:rsid w:val="00102CBD"/>
    <w:rsid w:val="00103787"/>
    <w:rsid w:val="001040FC"/>
    <w:rsid w:val="0010602A"/>
    <w:rsid w:val="001062DD"/>
    <w:rsid w:val="0010769E"/>
    <w:rsid w:val="00110556"/>
    <w:rsid w:val="00111173"/>
    <w:rsid w:val="00111C2F"/>
    <w:rsid w:val="001133A2"/>
    <w:rsid w:val="001148EE"/>
    <w:rsid w:val="0011630A"/>
    <w:rsid w:val="00125E1A"/>
    <w:rsid w:val="0013382D"/>
    <w:rsid w:val="0013414E"/>
    <w:rsid w:val="00134E5A"/>
    <w:rsid w:val="001351C3"/>
    <w:rsid w:val="0014023C"/>
    <w:rsid w:val="00141353"/>
    <w:rsid w:val="00142456"/>
    <w:rsid w:val="001439B9"/>
    <w:rsid w:val="00146FE8"/>
    <w:rsid w:val="00147B6F"/>
    <w:rsid w:val="00151F33"/>
    <w:rsid w:val="0015254E"/>
    <w:rsid w:val="0015416A"/>
    <w:rsid w:val="001579B9"/>
    <w:rsid w:val="001603CD"/>
    <w:rsid w:val="00161052"/>
    <w:rsid w:val="00161EEF"/>
    <w:rsid w:val="0016268D"/>
    <w:rsid w:val="00163163"/>
    <w:rsid w:val="00163A5E"/>
    <w:rsid w:val="00170A22"/>
    <w:rsid w:val="00170DBB"/>
    <w:rsid w:val="00176702"/>
    <w:rsid w:val="001918B2"/>
    <w:rsid w:val="00192EB0"/>
    <w:rsid w:val="00195DF6"/>
    <w:rsid w:val="00196A4D"/>
    <w:rsid w:val="001A0A9F"/>
    <w:rsid w:val="001A1C36"/>
    <w:rsid w:val="001A226F"/>
    <w:rsid w:val="001A738B"/>
    <w:rsid w:val="001A73EE"/>
    <w:rsid w:val="001B016D"/>
    <w:rsid w:val="001B1815"/>
    <w:rsid w:val="001B2920"/>
    <w:rsid w:val="001B50EF"/>
    <w:rsid w:val="001B694B"/>
    <w:rsid w:val="001C00B2"/>
    <w:rsid w:val="001C0833"/>
    <w:rsid w:val="001C36A5"/>
    <w:rsid w:val="001C39B5"/>
    <w:rsid w:val="001C3ABC"/>
    <w:rsid w:val="001C4D89"/>
    <w:rsid w:val="001C4EDF"/>
    <w:rsid w:val="001D20BC"/>
    <w:rsid w:val="001D3A2B"/>
    <w:rsid w:val="001D3D36"/>
    <w:rsid w:val="001D505E"/>
    <w:rsid w:val="001D7D6E"/>
    <w:rsid w:val="001E0E53"/>
    <w:rsid w:val="001E6C9A"/>
    <w:rsid w:val="001E7C91"/>
    <w:rsid w:val="001F1247"/>
    <w:rsid w:val="001F29F8"/>
    <w:rsid w:val="001F7253"/>
    <w:rsid w:val="00200732"/>
    <w:rsid w:val="00203CCF"/>
    <w:rsid w:val="002046F2"/>
    <w:rsid w:val="00205637"/>
    <w:rsid w:val="00206A0F"/>
    <w:rsid w:val="00207118"/>
    <w:rsid w:val="00210D8F"/>
    <w:rsid w:val="0021224B"/>
    <w:rsid w:val="00212BAF"/>
    <w:rsid w:val="00213365"/>
    <w:rsid w:val="00216878"/>
    <w:rsid w:val="002176BC"/>
    <w:rsid w:val="00217D3C"/>
    <w:rsid w:val="002220E3"/>
    <w:rsid w:val="002254F5"/>
    <w:rsid w:val="0022553D"/>
    <w:rsid w:val="00226184"/>
    <w:rsid w:val="00230DBF"/>
    <w:rsid w:val="002329AD"/>
    <w:rsid w:val="00235532"/>
    <w:rsid w:val="00236A74"/>
    <w:rsid w:val="00240965"/>
    <w:rsid w:val="0024795F"/>
    <w:rsid w:val="00252E5A"/>
    <w:rsid w:val="002535BA"/>
    <w:rsid w:val="00256A03"/>
    <w:rsid w:val="00262B1F"/>
    <w:rsid w:val="0026478B"/>
    <w:rsid w:val="00267A8C"/>
    <w:rsid w:val="00272726"/>
    <w:rsid w:val="00273B01"/>
    <w:rsid w:val="00277ED5"/>
    <w:rsid w:val="00280988"/>
    <w:rsid w:val="00281D80"/>
    <w:rsid w:val="00293402"/>
    <w:rsid w:val="00294E01"/>
    <w:rsid w:val="002A10FD"/>
    <w:rsid w:val="002A3B74"/>
    <w:rsid w:val="002A4834"/>
    <w:rsid w:val="002B001D"/>
    <w:rsid w:val="002B3D06"/>
    <w:rsid w:val="002B4DDA"/>
    <w:rsid w:val="002C0E7F"/>
    <w:rsid w:val="002C531D"/>
    <w:rsid w:val="002C6F9C"/>
    <w:rsid w:val="002D3329"/>
    <w:rsid w:val="002D4CE7"/>
    <w:rsid w:val="002D69B8"/>
    <w:rsid w:val="002D6A72"/>
    <w:rsid w:val="002E0019"/>
    <w:rsid w:val="002E11DE"/>
    <w:rsid w:val="002E2226"/>
    <w:rsid w:val="002E2A82"/>
    <w:rsid w:val="002E2B31"/>
    <w:rsid w:val="002E6A75"/>
    <w:rsid w:val="002E7319"/>
    <w:rsid w:val="002E7D39"/>
    <w:rsid w:val="002F1138"/>
    <w:rsid w:val="002F1B11"/>
    <w:rsid w:val="002F345E"/>
    <w:rsid w:val="002F5845"/>
    <w:rsid w:val="002F7A18"/>
    <w:rsid w:val="002F7A7C"/>
    <w:rsid w:val="00300C3A"/>
    <w:rsid w:val="00301E63"/>
    <w:rsid w:val="0030371A"/>
    <w:rsid w:val="00306E65"/>
    <w:rsid w:val="00307233"/>
    <w:rsid w:val="003072F1"/>
    <w:rsid w:val="00310AC0"/>
    <w:rsid w:val="0031653F"/>
    <w:rsid w:val="00316774"/>
    <w:rsid w:val="00317AB8"/>
    <w:rsid w:val="003206A3"/>
    <w:rsid w:val="00320959"/>
    <w:rsid w:val="003237B5"/>
    <w:rsid w:val="0032655A"/>
    <w:rsid w:val="0033121D"/>
    <w:rsid w:val="00334470"/>
    <w:rsid w:val="0033776E"/>
    <w:rsid w:val="003407FE"/>
    <w:rsid w:val="0034140E"/>
    <w:rsid w:val="00341F4E"/>
    <w:rsid w:val="00342F52"/>
    <w:rsid w:val="00343F03"/>
    <w:rsid w:val="00347C4F"/>
    <w:rsid w:val="00350143"/>
    <w:rsid w:val="003502DA"/>
    <w:rsid w:val="00354111"/>
    <w:rsid w:val="00354DED"/>
    <w:rsid w:val="003571C7"/>
    <w:rsid w:val="00357BFE"/>
    <w:rsid w:val="003605E5"/>
    <w:rsid w:val="003613CE"/>
    <w:rsid w:val="00361DAD"/>
    <w:rsid w:val="00362F57"/>
    <w:rsid w:val="003634CE"/>
    <w:rsid w:val="003636E9"/>
    <w:rsid w:val="003655CE"/>
    <w:rsid w:val="0037086E"/>
    <w:rsid w:val="00370C47"/>
    <w:rsid w:val="00370F68"/>
    <w:rsid w:val="0037179C"/>
    <w:rsid w:val="0037251D"/>
    <w:rsid w:val="00377756"/>
    <w:rsid w:val="00377B46"/>
    <w:rsid w:val="003832C6"/>
    <w:rsid w:val="0039027F"/>
    <w:rsid w:val="00390A96"/>
    <w:rsid w:val="00390E94"/>
    <w:rsid w:val="00392358"/>
    <w:rsid w:val="00393FCB"/>
    <w:rsid w:val="00394AAE"/>
    <w:rsid w:val="003A0B23"/>
    <w:rsid w:val="003A121F"/>
    <w:rsid w:val="003A1B22"/>
    <w:rsid w:val="003A1DC9"/>
    <w:rsid w:val="003A334A"/>
    <w:rsid w:val="003A4EC9"/>
    <w:rsid w:val="003A5661"/>
    <w:rsid w:val="003A605D"/>
    <w:rsid w:val="003A7740"/>
    <w:rsid w:val="003B0AA1"/>
    <w:rsid w:val="003B240B"/>
    <w:rsid w:val="003B457C"/>
    <w:rsid w:val="003B4A1B"/>
    <w:rsid w:val="003B6A4C"/>
    <w:rsid w:val="003B6C7C"/>
    <w:rsid w:val="003B748C"/>
    <w:rsid w:val="003C0AEF"/>
    <w:rsid w:val="003C1F32"/>
    <w:rsid w:val="003C4A3E"/>
    <w:rsid w:val="003C4B00"/>
    <w:rsid w:val="003C607B"/>
    <w:rsid w:val="003C615A"/>
    <w:rsid w:val="003D0721"/>
    <w:rsid w:val="003D10E5"/>
    <w:rsid w:val="003D49ED"/>
    <w:rsid w:val="003D5BF4"/>
    <w:rsid w:val="003D6088"/>
    <w:rsid w:val="003D6AD5"/>
    <w:rsid w:val="003D6EA7"/>
    <w:rsid w:val="003E10E7"/>
    <w:rsid w:val="003E3A94"/>
    <w:rsid w:val="003E4229"/>
    <w:rsid w:val="003E7A44"/>
    <w:rsid w:val="003F125A"/>
    <w:rsid w:val="003F1B68"/>
    <w:rsid w:val="003F4339"/>
    <w:rsid w:val="003F6E2C"/>
    <w:rsid w:val="00400006"/>
    <w:rsid w:val="00401FEE"/>
    <w:rsid w:val="00402BB1"/>
    <w:rsid w:val="00404370"/>
    <w:rsid w:val="00404F01"/>
    <w:rsid w:val="00405B73"/>
    <w:rsid w:val="004066B0"/>
    <w:rsid w:val="00407014"/>
    <w:rsid w:val="004145A6"/>
    <w:rsid w:val="00417356"/>
    <w:rsid w:val="00420262"/>
    <w:rsid w:val="00420674"/>
    <w:rsid w:val="00421044"/>
    <w:rsid w:val="004214E8"/>
    <w:rsid w:val="00422851"/>
    <w:rsid w:val="00424928"/>
    <w:rsid w:val="00425283"/>
    <w:rsid w:val="004257F0"/>
    <w:rsid w:val="004263DC"/>
    <w:rsid w:val="004322E0"/>
    <w:rsid w:val="004332A9"/>
    <w:rsid w:val="004346B1"/>
    <w:rsid w:val="00434BB2"/>
    <w:rsid w:val="00434F8B"/>
    <w:rsid w:val="004377BB"/>
    <w:rsid w:val="004405C0"/>
    <w:rsid w:val="00440CAE"/>
    <w:rsid w:val="00442902"/>
    <w:rsid w:val="00442BAC"/>
    <w:rsid w:val="00444766"/>
    <w:rsid w:val="00444AE3"/>
    <w:rsid w:val="00445C44"/>
    <w:rsid w:val="004470BA"/>
    <w:rsid w:val="00451AF9"/>
    <w:rsid w:val="00453C43"/>
    <w:rsid w:val="004546A8"/>
    <w:rsid w:val="00462249"/>
    <w:rsid w:val="0046333C"/>
    <w:rsid w:val="00467E80"/>
    <w:rsid w:val="004752A1"/>
    <w:rsid w:val="004803C9"/>
    <w:rsid w:val="00482799"/>
    <w:rsid w:val="00490BDD"/>
    <w:rsid w:val="0049103C"/>
    <w:rsid w:val="004921B2"/>
    <w:rsid w:val="004A04C1"/>
    <w:rsid w:val="004A4979"/>
    <w:rsid w:val="004B0B98"/>
    <w:rsid w:val="004B14B8"/>
    <w:rsid w:val="004B2A62"/>
    <w:rsid w:val="004B45F7"/>
    <w:rsid w:val="004B6D40"/>
    <w:rsid w:val="004C3984"/>
    <w:rsid w:val="004C4743"/>
    <w:rsid w:val="004C5621"/>
    <w:rsid w:val="004C649B"/>
    <w:rsid w:val="004C71C6"/>
    <w:rsid w:val="004D54F8"/>
    <w:rsid w:val="004D6BB9"/>
    <w:rsid w:val="004D7ED0"/>
    <w:rsid w:val="004E2B30"/>
    <w:rsid w:val="004E6AC9"/>
    <w:rsid w:val="004E706C"/>
    <w:rsid w:val="004F0A60"/>
    <w:rsid w:val="004F641F"/>
    <w:rsid w:val="00500397"/>
    <w:rsid w:val="005035F8"/>
    <w:rsid w:val="005051C4"/>
    <w:rsid w:val="00510823"/>
    <w:rsid w:val="005114B2"/>
    <w:rsid w:val="00512909"/>
    <w:rsid w:val="0051464F"/>
    <w:rsid w:val="00516C72"/>
    <w:rsid w:val="00517BA5"/>
    <w:rsid w:val="0052061E"/>
    <w:rsid w:val="00520B49"/>
    <w:rsid w:val="005214F7"/>
    <w:rsid w:val="005222F9"/>
    <w:rsid w:val="005246C2"/>
    <w:rsid w:val="0052477A"/>
    <w:rsid w:val="00524DF1"/>
    <w:rsid w:val="00525D0A"/>
    <w:rsid w:val="00527B46"/>
    <w:rsid w:val="00541912"/>
    <w:rsid w:val="0054792F"/>
    <w:rsid w:val="00550BE4"/>
    <w:rsid w:val="00554AED"/>
    <w:rsid w:val="00555052"/>
    <w:rsid w:val="005571DF"/>
    <w:rsid w:val="00557C94"/>
    <w:rsid w:val="00560691"/>
    <w:rsid w:val="00561A6D"/>
    <w:rsid w:val="0056211D"/>
    <w:rsid w:val="005621FD"/>
    <w:rsid w:val="005631D0"/>
    <w:rsid w:val="00573F94"/>
    <w:rsid w:val="00574769"/>
    <w:rsid w:val="00577996"/>
    <w:rsid w:val="00584A46"/>
    <w:rsid w:val="005854AA"/>
    <w:rsid w:val="005866A1"/>
    <w:rsid w:val="0058699B"/>
    <w:rsid w:val="005872F6"/>
    <w:rsid w:val="00595113"/>
    <w:rsid w:val="00595668"/>
    <w:rsid w:val="00595C2E"/>
    <w:rsid w:val="00596FD6"/>
    <w:rsid w:val="005A18DA"/>
    <w:rsid w:val="005A212D"/>
    <w:rsid w:val="005A22BD"/>
    <w:rsid w:val="005A4085"/>
    <w:rsid w:val="005A46BE"/>
    <w:rsid w:val="005A5599"/>
    <w:rsid w:val="005A76E1"/>
    <w:rsid w:val="005B0C1D"/>
    <w:rsid w:val="005B123D"/>
    <w:rsid w:val="005B1564"/>
    <w:rsid w:val="005B15AD"/>
    <w:rsid w:val="005B36B9"/>
    <w:rsid w:val="005B5462"/>
    <w:rsid w:val="005B64B8"/>
    <w:rsid w:val="005C135E"/>
    <w:rsid w:val="005C16FA"/>
    <w:rsid w:val="005C4257"/>
    <w:rsid w:val="005C4A7E"/>
    <w:rsid w:val="005C4E62"/>
    <w:rsid w:val="005D04CC"/>
    <w:rsid w:val="005E0594"/>
    <w:rsid w:val="005E1165"/>
    <w:rsid w:val="005E1C4C"/>
    <w:rsid w:val="005F2097"/>
    <w:rsid w:val="005F27C5"/>
    <w:rsid w:val="005F2A89"/>
    <w:rsid w:val="005F5558"/>
    <w:rsid w:val="005F6C7C"/>
    <w:rsid w:val="005F6DDF"/>
    <w:rsid w:val="00600227"/>
    <w:rsid w:val="0060127B"/>
    <w:rsid w:val="0060135F"/>
    <w:rsid w:val="00602746"/>
    <w:rsid w:val="0060617C"/>
    <w:rsid w:val="00606A40"/>
    <w:rsid w:val="006147DC"/>
    <w:rsid w:val="006161C5"/>
    <w:rsid w:val="0061635F"/>
    <w:rsid w:val="00616656"/>
    <w:rsid w:val="00616F21"/>
    <w:rsid w:val="006171AA"/>
    <w:rsid w:val="00622FBE"/>
    <w:rsid w:val="00623100"/>
    <w:rsid w:val="006239E0"/>
    <w:rsid w:val="00623EDF"/>
    <w:rsid w:val="0063326C"/>
    <w:rsid w:val="00635BD5"/>
    <w:rsid w:val="00635DD8"/>
    <w:rsid w:val="00636B90"/>
    <w:rsid w:val="0064652D"/>
    <w:rsid w:val="0064758E"/>
    <w:rsid w:val="0064766D"/>
    <w:rsid w:val="00650D71"/>
    <w:rsid w:val="0065382D"/>
    <w:rsid w:val="006569F2"/>
    <w:rsid w:val="00656B8B"/>
    <w:rsid w:val="0065749F"/>
    <w:rsid w:val="006615AB"/>
    <w:rsid w:val="006616DD"/>
    <w:rsid w:val="00661BC9"/>
    <w:rsid w:val="006709A9"/>
    <w:rsid w:val="00670D4C"/>
    <w:rsid w:val="0067504E"/>
    <w:rsid w:val="006750F8"/>
    <w:rsid w:val="0067587E"/>
    <w:rsid w:val="0067720E"/>
    <w:rsid w:val="0068099A"/>
    <w:rsid w:val="00680E79"/>
    <w:rsid w:val="0068178D"/>
    <w:rsid w:val="00683DC6"/>
    <w:rsid w:val="00684C11"/>
    <w:rsid w:val="00685D8F"/>
    <w:rsid w:val="006874CF"/>
    <w:rsid w:val="00687D32"/>
    <w:rsid w:val="00690A7A"/>
    <w:rsid w:val="00693273"/>
    <w:rsid w:val="00694EBE"/>
    <w:rsid w:val="006A1DB2"/>
    <w:rsid w:val="006A4321"/>
    <w:rsid w:val="006A5346"/>
    <w:rsid w:val="006A6B2A"/>
    <w:rsid w:val="006A714C"/>
    <w:rsid w:val="006B00B0"/>
    <w:rsid w:val="006B3174"/>
    <w:rsid w:val="006B3310"/>
    <w:rsid w:val="006B34FD"/>
    <w:rsid w:val="006B5B81"/>
    <w:rsid w:val="006B6017"/>
    <w:rsid w:val="006B69A9"/>
    <w:rsid w:val="006B69E7"/>
    <w:rsid w:val="006B72E0"/>
    <w:rsid w:val="006C0ED3"/>
    <w:rsid w:val="006C1CC3"/>
    <w:rsid w:val="006C2C7B"/>
    <w:rsid w:val="006C3D37"/>
    <w:rsid w:val="006C7213"/>
    <w:rsid w:val="006D2F2B"/>
    <w:rsid w:val="006D3EDB"/>
    <w:rsid w:val="006D48A8"/>
    <w:rsid w:val="006E061B"/>
    <w:rsid w:val="006E0A65"/>
    <w:rsid w:val="006E2C87"/>
    <w:rsid w:val="006E347A"/>
    <w:rsid w:val="006E4A62"/>
    <w:rsid w:val="006E5FC9"/>
    <w:rsid w:val="006E6AEA"/>
    <w:rsid w:val="006E7620"/>
    <w:rsid w:val="006F20C2"/>
    <w:rsid w:val="006F3008"/>
    <w:rsid w:val="006F530C"/>
    <w:rsid w:val="006F5CAC"/>
    <w:rsid w:val="006F61FB"/>
    <w:rsid w:val="00700F2E"/>
    <w:rsid w:val="007017D2"/>
    <w:rsid w:val="0070268C"/>
    <w:rsid w:val="007032E9"/>
    <w:rsid w:val="00705C18"/>
    <w:rsid w:val="00705E1D"/>
    <w:rsid w:val="00706828"/>
    <w:rsid w:val="00710BD7"/>
    <w:rsid w:val="00710C37"/>
    <w:rsid w:val="00711A6D"/>
    <w:rsid w:val="00722897"/>
    <w:rsid w:val="00722A07"/>
    <w:rsid w:val="00723CF9"/>
    <w:rsid w:val="00723E66"/>
    <w:rsid w:val="0072508E"/>
    <w:rsid w:val="0072796E"/>
    <w:rsid w:val="00730F36"/>
    <w:rsid w:val="00731B42"/>
    <w:rsid w:val="007331BE"/>
    <w:rsid w:val="0073454A"/>
    <w:rsid w:val="00734B0F"/>
    <w:rsid w:val="00734E0B"/>
    <w:rsid w:val="0073551E"/>
    <w:rsid w:val="0074046A"/>
    <w:rsid w:val="00742678"/>
    <w:rsid w:val="007507F5"/>
    <w:rsid w:val="0075443E"/>
    <w:rsid w:val="00755B61"/>
    <w:rsid w:val="00756375"/>
    <w:rsid w:val="00767F3D"/>
    <w:rsid w:val="00771AFB"/>
    <w:rsid w:val="00772AAD"/>
    <w:rsid w:val="007732F0"/>
    <w:rsid w:val="00774A1C"/>
    <w:rsid w:val="00782069"/>
    <w:rsid w:val="00790A52"/>
    <w:rsid w:val="00792068"/>
    <w:rsid w:val="00794A11"/>
    <w:rsid w:val="00795C7E"/>
    <w:rsid w:val="00797660"/>
    <w:rsid w:val="007A19CC"/>
    <w:rsid w:val="007A37FD"/>
    <w:rsid w:val="007A654C"/>
    <w:rsid w:val="007B01E8"/>
    <w:rsid w:val="007B03FD"/>
    <w:rsid w:val="007B132B"/>
    <w:rsid w:val="007B1EF0"/>
    <w:rsid w:val="007B4F42"/>
    <w:rsid w:val="007B5D7F"/>
    <w:rsid w:val="007C20A8"/>
    <w:rsid w:val="007C3CB6"/>
    <w:rsid w:val="007D27D0"/>
    <w:rsid w:val="007D359B"/>
    <w:rsid w:val="007D416D"/>
    <w:rsid w:val="007D5770"/>
    <w:rsid w:val="007D5B72"/>
    <w:rsid w:val="007D6865"/>
    <w:rsid w:val="007D720E"/>
    <w:rsid w:val="007D76F5"/>
    <w:rsid w:val="007E3092"/>
    <w:rsid w:val="007E528A"/>
    <w:rsid w:val="007E751B"/>
    <w:rsid w:val="007F038F"/>
    <w:rsid w:val="007F2B25"/>
    <w:rsid w:val="007F3147"/>
    <w:rsid w:val="007F41A3"/>
    <w:rsid w:val="007F41ED"/>
    <w:rsid w:val="007F5957"/>
    <w:rsid w:val="007F6B62"/>
    <w:rsid w:val="007F6C0F"/>
    <w:rsid w:val="008015F9"/>
    <w:rsid w:val="008026BB"/>
    <w:rsid w:val="00805EAC"/>
    <w:rsid w:val="0080772B"/>
    <w:rsid w:val="00816649"/>
    <w:rsid w:val="00817AD4"/>
    <w:rsid w:val="00820142"/>
    <w:rsid w:val="00820FE5"/>
    <w:rsid w:val="00822B04"/>
    <w:rsid w:val="008236E5"/>
    <w:rsid w:val="008248C3"/>
    <w:rsid w:val="008353BB"/>
    <w:rsid w:val="008372A8"/>
    <w:rsid w:val="008434A7"/>
    <w:rsid w:val="0084488D"/>
    <w:rsid w:val="00846684"/>
    <w:rsid w:val="00846884"/>
    <w:rsid w:val="00850240"/>
    <w:rsid w:val="0085036D"/>
    <w:rsid w:val="0085085C"/>
    <w:rsid w:val="008526A2"/>
    <w:rsid w:val="00852A80"/>
    <w:rsid w:val="00854DA6"/>
    <w:rsid w:val="00855332"/>
    <w:rsid w:val="00855B12"/>
    <w:rsid w:val="00855B87"/>
    <w:rsid w:val="00855FA6"/>
    <w:rsid w:val="0085712B"/>
    <w:rsid w:val="008571CE"/>
    <w:rsid w:val="008605F3"/>
    <w:rsid w:val="008614B4"/>
    <w:rsid w:val="0086185C"/>
    <w:rsid w:val="00864B7E"/>
    <w:rsid w:val="00866DD9"/>
    <w:rsid w:val="00870488"/>
    <w:rsid w:val="008748B8"/>
    <w:rsid w:val="00876E7C"/>
    <w:rsid w:val="00880217"/>
    <w:rsid w:val="008819B4"/>
    <w:rsid w:val="00884854"/>
    <w:rsid w:val="008864E9"/>
    <w:rsid w:val="00891D42"/>
    <w:rsid w:val="008939DF"/>
    <w:rsid w:val="0089487C"/>
    <w:rsid w:val="008958A6"/>
    <w:rsid w:val="008960F7"/>
    <w:rsid w:val="008968BD"/>
    <w:rsid w:val="00896A27"/>
    <w:rsid w:val="008A042F"/>
    <w:rsid w:val="008A1147"/>
    <w:rsid w:val="008A3D1F"/>
    <w:rsid w:val="008A60B4"/>
    <w:rsid w:val="008B0683"/>
    <w:rsid w:val="008B2DCF"/>
    <w:rsid w:val="008B37F7"/>
    <w:rsid w:val="008B3F04"/>
    <w:rsid w:val="008B4085"/>
    <w:rsid w:val="008C0DEA"/>
    <w:rsid w:val="008C1E77"/>
    <w:rsid w:val="008C371A"/>
    <w:rsid w:val="008C65A4"/>
    <w:rsid w:val="008C6DC7"/>
    <w:rsid w:val="008D531F"/>
    <w:rsid w:val="008D5D11"/>
    <w:rsid w:val="008D5DE4"/>
    <w:rsid w:val="008D65C2"/>
    <w:rsid w:val="008D75B5"/>
    <w:rsid w:val="008D7C0D"/>
    <w:rsid w:val="008E208C"/>
    <w:rsid w:val="008E2A20"/>
    <w:rsid w:val="008E4531"/>
    <w:rsid w:val="008E6879"/>
    <w:rsid w:val="008F09F3"/>
    <w:rsid w:val="008F630A"/>
    <w:rsid w:val="008F63DF"/>
    <w:rsid w:val="009002AB"/>
    <w:rsid w:val="00905B0D"/>
    <w:rsid w:val="00905E0F"/>
    <w:rsid w:val="00907358"/>
    <w:rsid w:val="00911194"/>
    <w:rsid w:val="009121CE"/>
    <w:rsid w:val="00915D5B"/>
    <w:rsid w:val="0092144C"/>
    <w:rsid w:val="00921E99"/>
    <w:rsid w:val="00923A5F"/>
    <w:rsid w:val="009243BE"/>
    <w:rsid w:val="009258B6"/>
    <w:rsid w:val="00927262"/>
    <w:rsid w:val="00927D0B"/>
    <w:rsid w:val="00930108"/>
    <w:rsid w:val="00930C9B"/>
    <w:rsid w:val="009315F4"/>
    <w:rsid w:val="00931B23"/>
    <w:rsid w:val="00934367"/>
    <w:rsid w:val="009405CD"/>
    <w:rsid w:val="00942685"/>
    <w:rsid w:val="009429AA"/>
    <w:rsid w:val="00945C96"/>
    <w:rsid w:val="00951D93"/>
    <w:rsid w:val="00954DD3"/>
    <w:rsid w:val="009556C7"/>
    <w:rsid w:val="00960B92"/>
    <w:rsid w:val="00964D72"/>
    <w:rsid w:val="009650E4"/>
    <w:rsid w:val="009701C6"/>
    <w:rsid w:val="00973962"/>
    <w:rsid w:val="00980093"/>
    <w:rsid w:val="009811B6"/>
    <w:rsid w:val="009813BE"/>
    <w:rsid w:val="009822B3"/>
    <w:rsid w:val="00984D42"/>
    <w:rsid w:val="009874EA"/>
    <w:rsid w:val="00987C78"/>
    <w:rsid w:val="0099007F"/>
    <w:rsid w:val="00991460"/>
    <w:rsid w:val="00992CCC"/>
    <w:rsid w:val="00993739"/>
    <w:rsid w:val="00994284"/>
    <w:rsid w:val="009954CA"/>
    <w:rsid w:val="009955DE"/>
    <w:rsid w:val="009955E7"/>
    <w:rsid w:val="009A09AE"/>
    <w:rsid w:val="009A1A54"/>
    <w:rsid w:val="009A42CA"/>
    <w:rsid w:val="009B1101"/>
    <w:rsid w:val="009B4D5E"/>
    <w:rsid w:val="009B5237"/>
    <w:rsid w:val="009B62C5"/>
    <w:rsid w:val="009B774F"/>
    <w:rsid w:val="009C1CF9"/>
    <w:rsid w:val="009C4246"/>
    <w:rsid w:val="009C5716"/>
    <w:rsid w:val="009C582C"/>
    <w:rsid w:val="009C6714"/>
    <w:rsid w:val="009C67DE"/>
    <w:rsid w:val="009C7929"/>
    <w:rsid w:val="009D0A93"/>
    <w:rsid w:val="009D5D4C"/>
    <w:rsid w:val="009D6055"/>
    <w:rsid w:val="009E4590"/>
    <w:rsid w:val="009F040E"/>
    <w:rsid w:val="009F0954"/>
    <w:rsid w:val="009F1874"/>
    <w:rsid w:val="009F6F38"/>
    <w:rsid w:val="009F791C"/>
    <w:rsid w:val="00A0303E"/>
    <w:rsid w:val="00A0614F"/>
    <w:rsid w:val="00A218B9"/>
    <w:rsid w:val="00A23643"/>
    <w:rsid w:val="00A25449"/>
    <w:rsid w:val="00A2649D"/>
    <w:rsid w:val="00A266C4"/>
    <w:rsid w:val="00A27D8D"/>
    <w:rsid w:val="00A32CA5"/>
    <w:rsid w:val="00A408BB"/>
    <w:rsid w:val="00A41A97"/>
    <w:rsid w:val="00A42162"/>
    <w:rsid w:val="00A43A79"/>
    <w:rsid w:val="00A44537"/>
    <w:rsid w:val="00A47D48"/>
    <w:rsid w:val="00A51259"/>
    <w:rsid w:val="00A647F5"/>
    <w:rsid w:val="00A64ED8"/>
    <w:rsid w:val="00A65AA0"/>
    <w:rsid w:val="00A714DD"/>
    <w:rsid w:val="00A7255F"/>
    <w:rsid w:val="00A7690F"/>
    <w:rsid w:val="00A81D5F"/>
    <w:rsid w:val="00A8342A"/>
    <w:rsid w:val="00A83953"/>
    <w:rsid w:val="00A84FDD"/>
    <w:rsid w:val="00A85BC8"/>
    <w:rsid w:val="00A85F59"/>
    <w:rsid w:val="00A868A4"/>
    <w:rsid w:val="00A86B00"/>
    <w:rsid w:val="00A90EB7"/>
    <w:rsid w:val="00A916D7"/>
    <w:rsid w:val="00A91DB3"/>
    <w:rsid w:val="00A92384"/>
    <w:rsid w:val="00A93689"/>
    <w:rsid w:val="00A94BFF"/>
    <w:rsid w:val="00A97FD6"/>
    <w:rsid w:val="00AA0E2F"/>
    <w:rsid w:val="00AA239D"/>
    <w:rsid w:val="00AA3E78"/>
    <w:rsid w:val="00AB3107"/>
    <w:rsid w:val="00AB35B3"/>
    <w:rsid w:val="00AB365F"/>
    <w:rsid w:val="00AB4A2F"/>
    <w:rsid w:val="00AB5791"/>
    <w:rsid w:val="00AB71DD"/>
    <w:rsid w:val="00AC09F2"/>
    <w:rsid w:val="00AC1DA5"/>
    <w:rsid w:val="00AD02E6"/>
    <w:rsid w:val="00AD0C7C"/>
    <w:rsid w:val="00AD19AD"/>
    <w:rsid w:val="00AD1ADF"/>
    <w:rsid w:val="00AD1ECA"/>
    <w:rsid w:val="00AD2495"/>
    <w:rsid w:val="00AD2998"/>
    <w:rsid w:val="00AD2F07"/>
    <w:rsid w:val="00AD4ED5"/>
    <w:rsid w:val="00AD5548"/>
    <w:rsid w:val="00AD6A7A"/>
    <w:rsid w:val="00AE02CC"/>
    <w:rsid w:val="00AE04E8"/>
    <w:rsid w:val="00AE2250"/>
    <w:rsid w:val="00AE3920"/>
    <w:rsid w:val="00AE39BB"/>
    <w:rsid w:val="00AE4DD3"/>
    <w:rsid w:val="00AE74F7"/>
    <w:rsid w:val="00AF008B"/>
    <w:rsid w:val="00AF162C"/>
    <w:rsid w:val="00AF2368"/>
    <w:rsid w:val="00AF2B75"/>
    <w:rsid w:val="00AF3FE8"/>
    <w:rsid w:val="00AF4D44"/>
    <w:rsid w:val="00AF550B"/>
    <w:rsid w:val="00B0308E"/>
    <w:rsid w:val="00B04FF5"/>
    <w:rsid w:val="00B05059"/>
    <w:rsid w:val="00B05BBB"/>
    <w:rsid w:val="00B06E7C"/>
    <w:rsid w:val="00B077C1"/>
    <w:rsid w:val="00B100FE"/>
    <w:rsid w:val="00B1340F"/>
    <w:rsid w:val="00B1364C"/>
    <w:rsid w:val="00B137E1"/>
    <w:rsid w:val="00B1429D"/>
    <w:rsid w:val="00B149D7"/>
    <w:rsid w:val="00B162F9"/>
    <w:rsid w:val="00B16AC0"/>
    <w:rsid w:val="00B16BF3"/>
    <w:rsid w:val="00B17850"/>
    <w:rsid w:val="00B235B9"/>
    <w:rsid w:val="00B2406E"/>
    <w:rsid w:val="00B268D1"/>
    <w:rsid w:val="00B26C49"/>
    <w:rsid w:val="00B30EF2"/>
    <w:rsid w:val="00B31FDF"/>
    <w:rsid w:val="00B322AA"/>
    <w:rsid w:val="00B331B9"/>
    <w:rsid w:val="00B3697A"/>
    <w:rsid w:val="00B36D17"/>
    <w:rsid w:val="00B36F20"/>
    <w:rsid w:val="00B37199"/>
    <w:rsid w:val="00B3786C"/>
    <w:rsid w:val="00B41462"/>
    <w:rsid w:val="00B42CF1"/>
    <w:rsid w:val="00B43376"/>
    <w:rsid w:val="00B444FC"/>
    <w:rsid w:val="00B4466D"/>
    <w:rsid w:val="00B521CF"/>
    <w:rsid w:val="00B526B0"/>
    <w:rsid w:val="00B54D36"/>
    <w:rsid w:val="00B57518"/>
    <w:rsid w:val="00B61509"/>
    <w:rsid w:val="00B627C0"/>
    <w:rsid w:val="00B65A70"/>
    <w:rsid w:val="00B703EE"/>
    <w:rsid w:val="00B765DA"/>
    <w:rsid w:val="00B76D3C"/>
    <w:rsid w:val="00B801B9"/>
    <w:rsid w:val="00B8082F"/>
    <w:rsid w:val="00B8243C"/>
    <w:rsid w:val="00B86E47"/>
    <w:rsid w:val="00B872EC"/>
    <w:rsid w:val="00B87703"/>
    <w:rsid w:val="00B877E2"/>
    <w:rsid w:val="00B905E8"/>
    <w:rsid w:val="00B90CFA"/>
    <w:rsid w:val="00B91135"/>
    <w:rsid w:val="00B921B3"/>
    <w:rsid w:val="00B922BE"/>
    <w:rsid w:val="00B92DC8"/>
    <w:rsid w:val="00B94D74"/>
    <w:rsid w:val="00B9508B"/>
    <w:rsid w:val="00B960AF"/>
    <w:rsid w:val="00B97C25"/>
    <w:rsid w:val="00BA4DC5"/>
    <w:rsid w:val="00BA4E25"/>
    <w:rsid w:val="00BA61BB"/>
    <w:rsid w:val="00BB0ABA"/>
    <w:rsid w:val="00BB2C5E"/>
    <w:rsid w:val="00BB2CBE"/>
    <w:rsid w:val="00BB3252"/>
    <w:rsid w:val="00BB55EA"/>
    <w:rsid w:val="00BB6BB4"/>
    <w:rsid w:val="00BC198F"/>
    <w:rsid w:val="00BC43D6"/>
    <w:rsid w:val="00BC587F"/>
    <w:rsid w:val="00BC6731"/>
    <w:rsid w:val="00BD0CD2"/>
    <w:rsid w:val="00BD7A7D"/>
    <w:rsid w:val="00BE1875"/>
    <w:rsid w:val="00BE3385"/>
    <w:rsid w:val="00BE6537"/>
    <w:rsid w:val="00BF1914"/>
    <w:rsid w:val="00BF3B7E"/>
    <w:rsid w:val="00BF4586"/>
    <w:rsid w:val="00BF6CA8"/>
    <w:rsid w:val="00C003C9"/>
    <w:rsid w:val="00C00A50"/>
    <w:rsid w:val="00C01185"/>
    <w:rsid w:val="00C0143B"/>
    <w:rsid w:val="00C017AB"/>
    <w:rsid w:val="00C01A3B"/>
    <w:rsid w:val="00C02F62"/>
    <w:rsid w:val="00C0317C"/>
    <w:rsid w:val="00C04B2E"/>
    <w:rsid w:val="00C05D31"/>
    <w:rsid w:val="00C06DE8"/>
    <w:rsid w:val="00C07D05"/>
    <w:rsid w:val="00C1091A"/>
    <w:rsid w:val="00C1596F"/>
    <w:rsid w:val="00C17510"/>
    <w:rsid w:val="00C17F01"/>
    <w:rsid w:val="00C2244A"/>
    <w:rsid w:val="00C2509E"/>
    <w:rsid w:val="00C314DA"/>
    <w:rsid w:val="00C317D8"/>
    <w:rsid w:val="00C325EC"/>
    <w:rsid w:val="00C36633"/>
    <w:rsid w:val="00C41628"/>
    <w:rsid w:val="00C41CC8"/>
    <w:rsid w:val="00C42640"/>
    <w:rsid w:val="00C4321C"/>
    <w:rsid w:val="00C434A0"/>
    <w:rsid w:val="00C441FC"/>
    <w:rsid w:val="00C442E6"/>
    <w:rsid w:val="00C449F2"/>
    <w:rsid w:val="00C47186"/>
    <w:rsid w:val="00C47942"/>
    <w:rsid w:val="00C50238"/>
    <w:rsid w:val="00C50D3D"/>
    <w:rsid w:val="00C53BCF"/>
    <w:rsid w:val="00C54094"/>
    <w:rsid w:val="00C56404"/>
    <w:rsid w:val="00C60D39"/>
    <w:rsid w:val="00C62A43"/>
    <w:rsid w:val="00C64151"/>
    <w:rsid w:val="00C6500C"/>
    <w:rsid w:val="00C6591B"/>
    <w:rsid w:val="00C66219"/>
    <w:rsid w:val="00C66D59"/>
    <w:rsid w:val="00C66F2A"/>
    <w:rsid w:val="00C67928"/>
    <w:rsid w:val="00C67A58"/>
    <w:rsid w:val="00C75E12"/>
    <w:rsid w:val="00C76112"/>
    <w:rsid w:val="00C8228D"/>
    <w:rsid w:val="00C823DF"/>
    <w:rsid w:val="00C8354E"/>
    <w:rsid w:val="00C84C10"/>
    <w:rsid w:val="00C85C98"/>
    <w:rsid w:val="00C92010"/>
    <w:rsid w:val="00C968D4"/>
    <w:rsid w:val="00CA07E3"/>
    <w:rsid w:val="00CA1A48"/>
    <w:rsid w:val="00CA667C"/>
    <w:rsid w:val="00CA67FF"/>
    <w:rsid w:val="00CB27DF"/>
    <w:rsid w:val="00CB4C3E"/>
    <w:rsid w:val="00CB6F28"/>
    <w:rsid w:val="00CC22DE"/>
    <w:rsid w:val="00CC253C"/>
    <w:rsid w:val="00CC2B72"/>
    <w:rsid w:val="00CC543D"/>
    <w:rsid w:val="00CC580B"/>
    <w:rsid w:val="00CD414A"/>
    <w:rsid w:val="00CD41AA"/>
    <w:rsid w:val="00CD4226"/>
    <w:rsid w:val="00CD731F"/>
    <w:rsid w:val="00CE08A2"/>
    <w:rsid w:val="00CE38DE"/>
    <w:rsid w:val="00CE3AFB"/>
    <w:rsid w:val="00CE43FD"/>
    <w:rsid w:val="00CE4617"/>
    <w:rsid w:val="00CE4BE4"/>
    <w:rsid w:val="00CE54EA"/>
    <w:rsid w:val="00CF3AB0"/>
    <w:rsid w:val="00CF3B4E"/>
    <w:rsid w:val="00CF42C8"/>
    <w:rsid w:val="00CF47CF"/>
    <w:rsid w:val="00CF4AA9"/>
    <w:rsid w:val="00CF56ED"/>
    <w:rsid w:val="00CF5823"/>
    <w:rsid w:val="00CF5D64"/>
    <w:rsid w:val="00CF691B"/>
    <w:rsid w:val="00CF6B0A"/>
    <w:rsid w:val="00D004FF"/>
    <w:rsid w:val="00D02781"/>
    <w:rsid w:val="00D02894"/>
    <w:rsid w:val="00D03735"/>
    <w:rsid w:val="00D135D4"/>
    <w:rsid w:val="00D1362B"/>
    <w:rsid w:val="00D14D95"/>
    <w:rsid w:val="00D165E3"/>
    <w:rsid w:val="00D208AE"/>
    <w:rsid w:val="00D215C3"/>
    <w:rsid w:val="00D21754"/>
    <w:rsid w:val="00D21F41"/>
    <w:rsid w:val="00D24B98"/>
    <w:rsid w:val="00D252D4"/>
    <w:rsid w:val="00D30CEB"/>
    <w:rsid w:val="00D31B01"/>
    <w:rsid w:val="00D31D77"/>
    <w:rsid w:val="00D32A2E"/>
    <w:rsid w:val="00D34656"/>
    <w:rsid w:val="00D40EA0"/>
    <w:rsid w:val="00D41D38"/>
    <w:rsid w:val="00D43383"/>
    <w:rsid w:val="00D4531E"/>
    <w:rsid w:val="00D453AA"/>
    <w:rsid w:val="00D4553C"/>
    <w:rsid w:val="00D479A0"/>
    <w:rsid w:val="00D505FD"/>
    <w:rsid w:val="00D51EED"/>
    <w:rsid w:val="00D54979"/>
    <w:rsid w:val="00D63951"/>
    <w:rsid w:val="00D65071"/>
    <w:rsid w:val="00D65D6F"/>
    <w:rsid w:val="00D66CDD"/>
    <w:rsid w:val="00D7134A"/>
    <w:rsid w:val="00D71FA5"/>
    <w:rsid w:val="00D724DC"/>
    <w:rsid w:val="00D7380C"/>
    <w:rsid w:val="00D74048"/>
    <w:rsid w:val="00D77CEF"/>
    <w:rsid w:val="00D83FAC"/>
    <w:rsid w:val="00D902B5"/>
    <w:rsid w:val="00D90B59"/>
    <w:rsid w:val="00D916A1"/>
    <w:rsid w:val="00D92ED7"/>
    <w:rsid w:val="00D948F2"/>
    <w:rsid w:val="00DA175D"/>
    <w:rsid w:val="00DA7E4F"/>
    <w:rsid w:val="00DB01A2"/>
    <w:rsid w:val="00DB0488"/>
    <w:rsid w:val="00DB0E10"/>
    <w:rsid w:val="00DB108E"/>
    <w:rsid w:val="00DB287F"/>
    <w:rsid w:val="00DB29DB"/>
    <w:rsid w:val="00DB5CCE"/>
    <w:rsid w:val="00DB628B"/>
    <w:rsid w:val="00DB6B5C"/>
    <w:rsid w:val="00DC102B"/>
    <w:rsid w:val="00DC3491"/>
    <w:rsid w:val="00DC534E"/>
    <w:rsid w:val="00DD3C6C"/>
    <w:rsid w:val="00DD64A5"/>
    <w:rsid w:val="00DE5235"/>
    <w:rsid w:val="00DF2262"/>
    <w:rsid w:val="00DF4DDA"/>
    <w:rsid w:val="00DF5786"/>
    <w:rsid w:val="00DF5A25"/>
    <w:rsid w:val="00DF5D8D"/>
    <w:rsid w:val="00DF5FA6"/>
    <w:rsid w:val="00E001A5"/>
    <w:rsid w:val="00E01837"/>
    <w:rsid w:val="00E02FA8"/>
    <w:rsid w:val="00E03F42"/>
    <w:rsid w:val="00E06A54"/>
    <w:rsid w:val="00E1183D"/>
    <w:rsid w:val="00E121F5"/>
    <w:rsid w:val="00E15D1F"/>
    <w:rsid w:val="00E16E09"/>
    <w:rsid w:val="00E22ED7"/>
    <w:rsid w:val="00E2349D"/>
    <w:rsid w:val="00E25CB5"/>
    <w:rsid w:val="00E260F5"/>
    <w:rsid w:val="00E2734A"/>
    <w:rsid w:val="00E30871"/>
    <w:rsid w:val="00E31187"/>
    <w:rsid w:val="00E32F98"/>
    <w:rsid w:val="00E343BB"/>
    <w:rsid w:val="00E36376"/>
    <w:rsid w:val="00E37F98"/>
    <w:rsid w:val="00E42EAF"/>
    <w:rsid w:val="00E45E0B"/>
    <w:rsid w:val="00E46AFF"/>
    <w:rsid w:val="00E509CD"/>
    <w:rsid w:val="00E50AA1"/>
    <w:rsid w:val="00E53743"/>
    <w:rsid w:val="00E5759B"/>
    <w:rsid w:val="00E578E8"/>
    <w:rsid w:val="00E61714"/>
    <w:rsid w:val="00E61A2A"/>
    <w:rsid w:val="00E62F3F"/>
    <w:rsid w:val="00E67F43"/>
    <w:rsid w:val="00E700A7"/>
    <w:rsid w:val="00E7719B"/>
    <w:rsid w:val="00E84EE5"/>
    <w:rsid w:val="00E90B48"/>
    <w:rsid w:val="00E9174B"/>
    <w:rsid w:val="00E95395"/>
    <w:rsid w:val="00E97166"/>
    <w:rsid w:val="00EA0C6B"/>
    <w:rsid w:val="00EA3D9B"/>
    <w:rsid w:val="00EA3F8E"/>
    <w:rsid w:val="00EA53CA"/>
    <w:rsid w:val="00EA7722"/>
    <w:rsid w:val="00EB0C42"/>
    <w:rsid w:val="00EB12CA"/>
    <w:rsid w:val="00EB2A30"/>
    <w:rsid w:val="00EB2B8D"/>
    <w:rsid w:val="00EB2BC5"/>
    <w:rsid w:val="00EB5228"/>
    <w:rsid w:val="00EB6156"/>
    <w:rsid w:val="00EB65AD"/>
    <w:rsid w:val="00ED00B5"/>
    <w:rsid w:val="00ED0888"/>
    <w:rsid w:val="00ED1D7B"/>
    <w:rsid w:val="00ED45CF"/>
    <w:rsid w:val="00ED48AF"/>
    <w:rsid w:val="00ED767F"/>
    <w:rsid w:val="00EE0A3B"/>
    <w:rsid w:val="00EE1AF8"/>
    <w:rsid w:val="00EE3649"/>
    <w:rsid w:val="00EF0B5A"/>
    <w:rsid w:val="00EF0C0C"/>
    <w:rsid w:val="00EF1DFF"/>
    <w:rsid w:val="00EF292A"/>
    <w:rsid w:val="00EF642D"/>
    <w:rsid w:val="00EF769B"/>
    <w:rsid w:val="00EF7A29"/>
    <w:rsid w:val="00F01649"/>
    <w:rsid w:val="00F027F4"/>
    <w:rsid w:val="00F02AFC"/>
    <w:rsid w:val="00F02F75"/>
    <w:rsid w:val="00F03E5B"/>
    <w:rsid w:val="00F06ED2"/>
    <w:rsid w:val="00F10993"/>
    <w:rsid w:val="00F13465"/>
    <w:rsid w:val="00F1394C"/>
    <w:rsid w:val="00F16251"/>
    <w:rsid w:val="00F200DD"/>
    <w:rsid w:val="00F20C11"/>
    <w:rsid w:val="00F25514"/>
    <w:rsid w:val="00F25822"/>
    <w:rsid w:val="00F25AF3"/>
    <w:rsid w:val="00F25DC0"/>
    <w:rsid w:val="00F27B37"/>
    <w:rsid w:val="00F313EC"/>
    <w:rsid w:val="00F36204"/>
    <w:rsid w:val="00F367B6"/>
    <w:rsid w:val="00F40B12"/>
    <w:rsid w:val="00F41AF3"/>
    <w:rsid w:val="00F44DBE"/>
    <w:rsid w:val="00F46A41"/>
    <w:rsid w:val="00F47F3B"/>
    <w:rsid w:val="00F521FA"/>
    <w:rsid w:val="00F54777"/>
    <w:rsid w:val="00F54BA4"/>
    <w:rsid w:val="00F55E0F"/>
    <w:rsid w:val="00F5673E"/>
    <w:rsid w:val="00F6164C"/>
    <w:rsid w:val="00F61C96"/>
    <w:rsid w:val="00F6405E"/>
    <w:rsid w:val="00F66EA6"/>
    <w:rsid w:val="00F807F2"/>
    <w:rsid w:val="00F81ED8"/>
    <w:rsid w:val="00F82040"/>
    <w:rsid w:val="00F824D3"/>
    <w:rsid w:val="00F840EE"/>
    <w:rsid w:val="00F84FCA"/>
    <w:rsid w:val="00F87428"/>
    <w:rsid w:val="00F910C3"/>
    <w:rsid w:val="00F957D2"/>
    <w:rsid w:val="00F9612E"/>
    <w:rsid w:val="00FA1552"/>
    <w:rsid w:val="00FA5965"/>
    <w:rsid w:val="00FA76A9"/>
    <w:rsid w:val="00FA7E95"/>
    <w:rsid w:val="00FB1699"/>
    <w:rsid w:val="00FB3060"/>
    <w:rsid w:val="00FB3145"/>
    <w:rsid w:val="00FB3251"/>
    <w:rsid w:val="00FB7836"/>
    <w:rsid w:val="00FC17DE"/>
    <w:rsid w:val="00FC2745"/>
    <w:rsid w:val="00FC2B19"/>
    <w:rsid w:val="00FC395D"/>
    <w:rsid w:val="00FC594A"/>
    <w:rsid w:val="00FC5BE5"/>
    <w:rsid w:val="00FC7ECB"/>
    <w:rsid w:val="00FD0443"/>
    <w:rsid w:val="00FD058F"/>
    <w:rsid w:val="00FD06B1"/>
    <w:rsid w:val="00FD243D"/>
    <w:rsid w:val="00FD26EF"/>
    <w:rsid w:val="00FD52E0"/>
    <w:rsid w:val="00FD70AB"/>
    <w:rsid w:val="00FD78D0"/>
    <w:rsid w:val="00FE2F54"/>
    <w:rsid w:val="00FE48D7"/>
    <w:rsid w:val="00FE79E6"/>
    <w:rsid w:val="00FF03A6"/>
    <w:rsid w:val="00FF1819"/>
    <w:rsid w:val="00FF34F9"/>
    <w:rsid w:val="00FF3AEF"/>
    <w:rsid w:val="00FF3B99"/>
    <w:rsid w:val="00FF4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086AC"/>
  <w15:chartTrackingRefBased/>
  <w15:docId w15:val="{EA4E7ED3-D237-4076-A6A1-CAAD7A47D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C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2C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2C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2C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C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C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C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C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C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C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2C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2C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2C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C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C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C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C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CA5"/>
    <w:rPr>
      <w:rFonts w:eastAsiaTheme="majorEastAsia" w:cstheme="majorBidi"/>
      <w:color w:val="272727" w:themeColor="text1" w:themeTint="D8"/>
    </w:rPr>
  </w:style>
  <w:style w:type="paragraph" w:styleId="Title">
    <w:name w:val="Title"/>
    <w:basedOn w:val="Normal"/>
    <w:next w:val="Normal"/>
    <w:link w:val="TitleChar"/>
    <w:uiPriority w:val="10"/>
    <w:qFormat/>
    <w:rsid w:val="00A32C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C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C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C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CA5"/>
    <w:pPr>
      <w:spacing w:before="160"/>
      <w:jc w:val="center"/>
    </w:pPr>
    <w:rPr>
      <w:i/>
      <w:iCs/>
      <w:color w:val="404040" w:themeColor="text1" w:themeTint="BF"/>
    </w:rPr>
  </w:style>
  <w:style w:type="character" w:customStyle="1" w:styleId="QuoteChar">
    <w:name w:val="Quote Char"/>
    <w:basedOn w:val="DefaultParagraphFont"/>
    <w:link w:val="Quote"/>
    <w:uiPriority w:val="29"/>
    <w:rsid w:val="00A32CA5"/>
    <w:rPr>
      <w:i/>
      <w:iCs/>
      <w:color w:val="404040" w:themeColor="text1" w:themeTint="BF"/>
    </w:rPr>
  </w:style>
  <w:style w:type="paragraph" w:styleId="ListParagraph">
    <w:name w:val="List Paragraph"/>
    <w:basedOn w:val="Normal"/>
    <w:uiPriority w:val="34"/>
    <w:qFormat/>
    <w:rsid w:val="00A32CA5"/>
    <w:pPr>
      <w:ind w:left="720"/>
      <w:contextualSpacing/>
    </w:pPr>
  </w:style>
  <w:style w:type="character" w:styleId="IntenseEmphasis">
    <w:name w:val="Intense Emphasis"/>
    <w:basedOn w:val="DefaultParagraphFont"/>
    <w:uiPriority w:val="21"/>
    <w:qFormat/>
    <w:rsid w:val="00A32CA5"/>
    <w:rPr>
      <w:i/>
      <w:iCs/>
      <w:color w:val="0F4761" w:themeColor="accent1" w:themeShade="BF"/>
    </w:rPr>
  </w:style>
  <w:style w:type="paragraph" w:styleId="IntenseQuote">
    <w:name w:val="Intense Quote"/>
    <w:basedOn w:val="Normal"/>
    <w:next w:val="Normal"/>
    <w:link w:val="IntenseQuoteChar"/>
    <w:uiPriority w:val="30"/>
    <w:qFormat/>
    <w:rsid w:val="00A32C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CA5"/>
    <w:rPr>
      <w:i/>
      <w:iCs/>
      <w:color w:val="0F4761" w:themeColor="accent1" w:themeShade="BF"/>
    </w:rPr>
  </w:style>
  <w:style w:type="character" w:styleId="IntenseReference">
    <w:name w:val="Intense Reference"/>
    <w:basedOn w:val="DefaultParagraphFont"/>
    <w:uiPriority w:val="32"/>
    <w:qFormat/>
    <w:rsid w:val="00A32CA5"/>
    <w:rPr>
      <w:b/>
      <w:bCs/>
      <w:smallCaps/>
      <w:color w:val="0F4761" w:themeColor="accent1" w:themeShade="BF"/>
      <w:spacing w:val="5"/>
    </w:rPr>
  </w:style>
  <w:style w:type="character" w:styleId="Hyperlink">
    <w:name w:val="Hyperlink"/>
    <w:basedOn w:val="DefaultParagraphFont"/>
    <w:uiPriority w:val="99"/>
    <w:unhideWhenUsed/>
    <w:rsid w:val="00E2349D"/>
    <w:rPr>
      <w:color w:val="467886" w:themeColor="hyperlink"/>
      <w:u w:val="single"/>
    </w:rPr>
  </w:style>
  <w:style w:type="character" w:styleId="UnresolvedMention">
    <w:name w:val="Unresolved Mention"/>
    <w:basedOn w:val="DefaultParagraphFont"/>
    <w:uiPriority w:val="99"/>
    <w:semiHidden/>
    <w:unhideWhenUsed/>
    <w:rsid w:val="00E2349D"/>
    <w:rPr>
      <w:color w:val="605E5C"/>
      <w:shd w:val="clear" w:color="auto" w:fill="E1DFDD"/>
    </w:rPr>
  </w:style>
  <w:style w:type="table" w:styleId="TableGrid">
    <w:name w:val="Table Grid"/>
    <w:basedOn w:val="TableNormal"/>
    <w:uiPriority w:val="39"/>
    <w:rsid w:val="003F6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CF56E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87D3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138093">
      <w:bodyDiv w:val="1"/>
      <w:marLeft w:val="0"/>
      <w:marRight w:val="0"/>
      <w:marTop w:val="0"/>
      <w:marBottom w:val="0"/>
      <w:divBdr>
        <w:top w:val="none" w:sz="0" w:space="0" w:color="auto"/>
        <w:left w:val="none" w:sz="0" w:space="0" w:color="auto"/>
        <w:bottom w:val="none" w:sz="0" w:space="0" w:color="auto"/>
        <w:right w:val="none" w:sz="0" w:space="0" w:color="auto"/>
      </w:divBdr>
    </w:div>
    <w:div w:id="176313997">
      <w:bodyDiv w:val="1"/>
      <w:marLeft w:val="0"/>
      <w:marRight w:val="0"/>
      <w:marTop w:val="0"/>
      <w:marBottom w:val="0"/>
      <w:divBdr>
        <w:top w:val="none" w:sz="0" w:space="0" w:color="auto"/>
        <w:left w:val="none" w:sz="0" w:space="0" w:color="auto"/>
        <w:bottom w:val="none" w:sz="0" w:space="0" w:color="auto"/>
        <w:right w:val="none" w:sz="0" w:space="0" w:color="auto"/>
      </w:divBdr>
    </w:div>
    <w:div w:id="211890873">
      <w:bodyDiv w:val="1"/>
      <w:marLeft w:val="0"/>
      <w:marRight w:val="0"/>
      <w:marTop w:val="0"/>
      <w:marBottom w:val="0"/>
      <w:divBdr>
        <w:top w:val="none" w:sz="0" w:space="0" w:color="auto"/>
        <w:left w:val="none" w:sz="0" w:space="0" w:color="auto"/>
        <w:bottom w:val="none" w:sz="0" w:space="0" w:color="auto"/>
        <w:right w:val="none" w:sz="0" w:space="0" w:color="auto"/>
      </w:divBdr>
    </w:div>
    <w:div w:id="792360603">
      <w:bodyDiv w:val="1"/>
      <w:marLeft w:val="0"/>
      <w:marRight w:val="0"/>
      <w:marTop w:val="0"/>
      <w:marBottom w:val="0"/>
      <w:divBdr>
        <w:top w:val="none" w:sz="0" w:space="0" w:color="auto"/>
        <w:left w:val="none" w:sz="0" w:space="0" w:color="auto"/>
        <w:bottom w:val="none" w:sz="0" w:space="0" w:color="auto"/>
        <w:right w:val="none" w:sz="0" w:space="0" w:color="auto"/>
      </w:divBdr>
    </w:div>
    <w:div w:id="815609555">
      <w:bodyDiv w:val="1"/>
      <w:marLeft w:val="0"/>
      <w:marRight w:val="0"/>
      <w:marTop w:val="0"/>
      <w:marBottom w:val="0"/>
      <w:divBdr>
        <w:top w:val="none" w:sz="0" w:space="0" w:color="auto"/>
        <w:left w:val="none" w:sz="0" w:space="0" w:color="auto"/>
        <w:bottom w:val="none" w:sz="0" w:space="0" w:color="auto"/>
        <w:right w:val="none" w:sz="0" w:space="0" w:color="auto"/>
      </w:divBdr>
    </w:div>
    <w:div w:id="905340039">
      <w:bodyDiv w:val="1"/>
      <w:marLeft w:val="0"/>
      <w:marRight w:val="0"/>
      <w:marTop w:val="0"/>
      <w:marBottom w:val="0"/>
      <w:divBdr>
        <w:top w:val="none" w:sz="0" w:space="0" w:color="auto"/>
        <w:left w:val="none" w:sz="0" w:space="0" w:color="auto"/>
        <w:bottom w:val="none" w:sz="0" w:space="0" w:color="auto"/>
        <w:right w:val="none" w:sz="0" w:space="0" w:color="auto"/>
      </w:divBdr>
    </w:div>
    <w:div w:id="1391029590">
      <w:bodyDiv w:val="1"/>
      <w:marLeft w:val="0"/>
      <w:marRight w:val="0"/>
      <w:marTop w:val="0"/>
      <w:marBottom w:val="0"/>
      <w:divBdr>
        <w:top w:val="none" w:sz="0" w:space="0" w:color="auto"/>
        <w:left w:val="none" w:sz="0" w:space="0" w:color="auto"/>
        <w:bottom w:val="none" w:sz="0" w:space="0" w:color="auto"/>
        <w:right w:val="none" w:sz="0" w:space="0" w:color="auto"/>
      </w:divBdr>
    </w:div>
    <w:div w:id="156440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JHYobUjhEJw"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15" ma:contentTypeDescription="Create a new document." ma:contentTypeScope="" ma:versionID="5b56046d0a7f8048ff32c272dbf271f1">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e3ae202cc5ffb9319bd451ab66b52a8"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ce03418-4b85-46e6-9705-46dd5ee7fda4" xsi:nil="true"/>
  </documentManagement>
</p:properties>
</file>

<file path=customXml/itemProps1.xml><?xml version="1.0" encoding="utf-8"?>
<ds:datastoreItem xmlns:ds="http://schemas.openxmlformats.org/officeDocument/2006/customXml" ds:itemID="{87F8A934-4B72-4E16-8791-255219897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C6AAE4-1F43-410E-A2D2-B2E76281F6D9}">
  <ds:schemaRefs>
    <ds:schemaRef ds:uri="http://schemas.microsoft.com/sharepoint/v3/contenttype/forms"/>
  </ds:schemaRefs>
</ds:datastoreItem>
</file>

<file path=customXml/itemProps3.xml><?xml version="1.0" encoding="utf-8"?>
<ds:datastoreItem xmlns:ds="http://schemas.openxmlformats.org/officeDocument/2006/customXml" ds:itemID="{4341FDAA-4149-4F2D-833A-36E880A861FD}">
  <ds:schemaRefs>
    <ds:schemaRef ds:uri="http://schemas.microsoft.com/office/2006/metadata/properties"/>
    <ds:schemaRef ds:uri="http://schemas.microsoft.com/office/infopath/2007/PartnerControls"/>
    <ds:schemaRef ds:uri="6ce03418-4b85-46e6-9705-46dd5ee7fda4"/>
  </ds:schemaRefs>
</ds:datastoreItem>
</file>

<file path=docProps/app.xml><?xml version="1.0" encoding="utf-8"?>
<Properties xmlns="http://schemas.openxmlformats.org/officeDocument/2006/extended-properties" xmlns:vt="http://schemas.openxmlformats.org/officeDocument/2006/docPropsVTypes">
  <Template>Normal</Template>
  <TotalTime>4610</TotalTime>
  <Pages>33</Pages>
  <Words>6186</Words>
  <Characters>35636</Characters>
  <Application>Microsoft Office Word</Application>
  <DocSecurity>0</DocSecurity>
  <Lines>2969</Lines>
  <Paragraphs>789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Hill (1708278)</dc:creator>
  <cp:keywords/>
  <dc:description/>
  <cp:lastModifiedBy>Michelle Hill (1708278)</cp:lastModifiedBy>
  <cp:revision>786</cp:revision>
  <dcterms:created xsi:type="dcterms:W3CDTF">2025-01-07T12:45:00Z</dcterms:created>
  <dcterms:modified xsi:type="dcterms:W3CDTF">2025-01-10T22:25:00Z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