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125851" w14:textId="55D2FE68" w:rsidR="00AA28D3" w:rsidRPr="00AA28D3" w:rsidRDefault="00AA28D3" w:rsidP="00AA28D3">
      <w:pPr>
        <w:pStyle w:val="paragraph"/>
        <w:spacing w:before="0" w:beforeAutospacing="0" w:after="0" w:afterAutospacing="0" w:line="480" w:lineRule="auto"/>
        <w:textAlignment w:val="baseline"/>
        <w:rPr>
          <w:rFonts w:ascii="Times" w:hAnsi="Times" w:cs="Arial"/>
          <w:color w:val="000000" w:themeColor="text1"/>
          <w:sz w:val="28"/>
          <w:szCs w:val="28"/>
        </w:rPr>
      </w:pPr>
      <w:r w:rsidRPr="00AA28D3">
        <w:rPr>
          <w:rFonts w:ascii="Times" w:hAnsi="Times" w:cs="Arial"/>
          <w:color w:val="000000" w:themeColor="text1"/>
          <w:sz w:val="28"/>
          <w:szCs w:val="28"/>
        </w:rPr>
        <w:t>A critically reflective essay on the role and impact of the core conditions within therapeutic settings.</w:t>
      </w:r>
    </w:p>
    <w:p w14:paraId="0183C467" w14:textId="77777777" w:rsidR="00AA28D3" w:rsidRPr="00AA28D3" w:rsidRDefault="00AA28D3" w:rsidP="00AA28D3">
      <w:pPr>
        <w:spacing w:line="480" w:lineRule="auto"/>
        <w:rPr>
          <w:rFonts w:ascii="Times" w:hAnsi="Times"/>
          <w:color w:val="000000" w:themeColor="text1"/>
        </w:rPr>
      </w:pPr>
    </w:p>
    <w:p w14:paraId="33AA9928" w14:textId="58A5B9A9" w:rsidR="00F8302C" w:rsidRPr="00AA28D3" w:rsidRDefault="00F8302C" w:rsidP="00AA28D3">
      <w:pPr>
        <w:spacing w:line="480" w:lineRule="auto"/>
        <w:rPr>
          <w:rFonts w:ascii="Times" w:eastAsia="Times New Roman" w:hAnsi="Times" w:cs="Times New Roman"/>
          <w:color w:val="000000" w:themeColor="text1"/>
          <w:sz w:val="24"/>
          <w:szCs w:val="24"/>
          <w:lang w:eastAsia="en-GB"/>
        </w:rPr>
      </w:pPr>
      <w:r w:rsidRPr="00AA28D3">
        <w:rPr>
          <w:rFonts w:ascii="Times" w:hAnsi="Times"/>
          <w:color w:val="000000" w:themeColor="text1"/>
          <w:sz w:val="24"/>
          <w:szCs w:val="24"/>
        </w:rPr>
        <w:t xml:space="preserve">This essay is based on </w:t>
      </w:r>
      <w:r w:rsidR="00A830C5" w:rsidRPr="00AA28D3">
        <w:rPr>
          <w:rFonts w:ascii="Times" w:hAnsi="Times"/>
          <w:color w:val="000000" w:themeColor="text1"/>
          <w:sz w:val="24"/>
          <w:szCs w:val="24"/>
        </w:rPr>
        <w:t>core conditions and how they have an impact on;</w:t>
      </w:r>
      <w:r w:rsidRPr="00AA28D3">
        <w:rPr>
          <w:rFonts w:ascii="Times" w:hAnsi="Times"/>
          <w:color w:val="000000" w:themeColor="text1"/>
          <w:sz w:val="24"/>
          <w:szCs w:val="24"/>
        </w:rPr>
        <w:t xml:space="preserve"> Therapeutic presence, achieving therapeutic relational depth, and therapist self-care.</w:t>
      </w:r>
      <w:r w:rsidR="009F66D5" w:rsidRPr="00AA28D3">
        <w:rPr>
          <w:rFonts w:ascii="Times" w:hAnsi="Times"/>
          <w:color w:val="000000" w:themeColor="text1"/>
          <w:sz w:val="24"/>
          <w:szCs w:val="24"/>
        </w:rPr>
        <w:t xml:space="preserve"> The core conditions were identified by Carl Rogers. Carl Rogers then founded Person-Centred therapy (therapy based around the individual). Rogers believed tha</w:t>
      </w:r>
      <w:r w:rsidR="00934DD0" w:rsidRPr="00AA28D3">
        <w:rPr>
          <w:rFonts w:ascii="Times" w:hAnsi="Times"/>
          <w:color w:val="000000" w:themeColor="text1"/>
          <w:sz w:val="24"/>
          <w:szCs w:val="24"/>
        </w:rPr>
        <w:t>t if the client experienced the</w:t>
      </w:r>
      <w:r w:rsidR="009F66D5" w:rsidRPr="00AA28D3">
        <w:rPr>
          <w:rFonts w:ascii="Times" w:hAnsi="Times"/>
          <w:color w:val="000000" w:themeColor="text1"/>
          <w:sz w:val="24"/>
          <w:szCs w:val="24"/>
        </w:rPr>
        <w:t xml:space="preserve"> core conditions with their counsellor, then a therapeutic relationship would develop and change the way their sessions work out.</w:t>
      </w:r>
      <w:r w:rsidRPr="00AA28D3">
        <w:rPr>
          <w:rFonts w:ascii="Times" w:hAnsi="Times"/>
          <w:color w:val="000000" w:themeColor="text1"/>
          <w:sz w:val="24"/>
          <w:szCs w:val="24"/>
        </w:rPr>
        <w:t xml:space="preserve"> </w:t>
      </w:r>
      <w:r w:rsidR="00A830C5" w:rsidRPr="00AA28D3">
        <w:rPr>
          <w:rFonts w:ascii="Times" w:hAnsi="Times"/>
          <w:color w:val="000000" w:themeColor="text1"/>
          <w:sz w:val="24"/>
          <w:szCs w:val="24"/>
        </w:rPr>
        <w:t xml:space="preserve">The core conditions are defined </w:t>
      </w:r>
      <w:r w:rsidR="009F66D5" w:rsidRPr="00AA28D3">
        <w:rPr>
          <w:rFonts w:ascii="Times" w:hAnsi="Times"/>
          <w:color w:val="000000" w:themeColor="text1"/>
          <w:sz w:val="24"/>
          <w:szCs w:val="24"/>
        </w:rPr>
        <w:t>as,</w:t>
      </w:r>
      <w:r w:rsidR="00A830C5" w:rsidRPr="00AA28D3">
        <w:rPr>
          <w:rFonts w:ascii="Times" w:hAnsi="Times"/>
          <w:color w:val="000000" w:themeColor="text1"/>
          <w:sz w:val="24"/>
          <w:szCs w:val="24"/>
        </w:rPr>
        <w:t xml:space="preserve"> congruency</w:t>
      </w:r>
      <w:r w:rsidR="00934DD0" w:rsidRPr="00AA28D3">
        <w:rPr>
          <w:rFonts w:ascii="Times" w:hAnsi="Times"/>
          <w:color w:val="000000" w:themeColor="text1"/>
          <w:sz w:val="24"/>
          <w:szCs w:val="24"/>
        </w:rPr>
        <w:t xml:space="preserve"> (being on the same wavelength as client, picking up feelings etc.)</w:t>
      </w:r>
      <w:r w:rsidR="00A830C5" w:rsidRPr="00AA28D3">
        <w:rPr>
          <w:rFonts w:ascii="Times" w:hAnsi="Times"/>
          <w:color w:val="000000" w:themeColor="text1"/>
          <w:sz w:val="24"/>
          <w:szCs w:val="24"/>
        </w:rPr>
        <w:t>, unconditional positive regard</w:t>
      </w:r>
      <w:r w:rsidR="00934DD0" w:rsidRPr="00AA28D3">
        <w:rPr>
          <w:rFonts w:ascii="Times" w:hAnsi="Times"/>
          <w:color w:val="000000" w:themeColor="text1"/>
          <w:sz w:val="24"/>
          <w:szCs w:val="24"/>
        </w:rPr>
        <w:t xml:space="preserve"> (being non-judgemental towards the client and what they say)</w:t>
      </w:r>
      <w:r w:rsidR="00A830C5" w:rsidRPr="00AA28D3">
        <w:rPr>
          <w:rFonts w:ascii="Times" w:hAnsi="Times"/>
          <w:color w:val="000000" w:themeColor="text1"/>
          <w:sz w:val="24"/>
          <w:szCs w:val="24"/>
        </w:rPr>
        <w:t>, and empathy</w:t>
      </w:r>
      <w:r w:rsidR="00934DD0" w:rsidRPr="00AA28D3">
        <w:rPr>
          <w:rFonts w:ascii="Times" w:hAnsi="Times"/>
          <w:color w:val="000000" w:themeColor="text1"/>
          <w:sz w:val="24"/>
          <w:szCs w:val="24"/>
        </w:rPr>
        <w:t xml:space="preserve"> (showing an understanding of the client’s feelings)</w:t>
      </w:r>
      <w:r w:rsidR="00A830C5" w:rsidRPr="00AA28D3">
        <w:rPr>
          <w:rFonts w:ascii="Times" w:hAnsi="Times"/>
          <w:color w:val="000000" w:themeColor="text1"/>
          <w:sz w:val="24"/>
          <w:szCs w:val="24"/>
        </w:rPr>
        <w:t xml:space="preserve">. All these conditions are important to counselling and therapy and they are needed to work from. </w:t>
      </w:r>
      <w:r w:rsidR="0025706B" w:rsidRPr="00AA28D3">
        <w:rPr>
          <w:rFonts w:ascii="Times" w:hAnsi="Times"/>
          <w:color w:val="000000" w:themeColor="text1"/>
          <w:sz w:val="24"/>
          <w:szCs w:val="24"/>
        </w:rPr>
        <w:t>However,</w:t>
      </w:r>
      <w:r w:rsidR="00934DD0" w:rsidRPr="00AA28D3">
        <w:rPr>
          <w:rFonts w:ascii="Times" w:hAnsi="Times"/>
          <w:color w:val="000000" w:themeColor="text1"/>
          <w:sz w:val="24"/>
          <w:szCs w:val="24"/>
        </w:rPr>
        <w:t xml:space="preserve"> some </w:t>
      </w:r>
      <w:r w:rsidR="0025706B" w:rsidRPr="00AA28D3">
        <w:rPr>
          <w:rFonts w:ascii="Times" w:hAnsi="Times"/>
          <w:color w:val="000000" w:themeColor="text1"/>
          <w:sz w:val="24"/>
          <w:szCs w:val="24"/>
        </w:rPr>
        <w:t>believe</w:t>
      </w:r>
      <w:r w:rsidR="00934DD0" w:rsidRPr="00AA28D3">
        <w:rPr>
          <w:rFonts w:ascii="Times" w:hAnsi="Times"/>
          <w:color w:val="000000" w:themeColor="text1"/>
          <w:sz w:val="24"/>
          <w:szCs w:val="24"/>
        </w:rPr>
        <w:t xml:space="preserve"> they are </w:t>
      </w:r>
      <w:r w:rsidR="0025706B" w:rsidRPr="00AA28D3">
        <w:rPr>
          <w:rFonts w:ascii="Times" w:hAnsi="Times"/>
          <w:color w:val="000000" w:themeColor="text1"/>
          <w:sz w:val="24"/>
          <w:szCs w:val="24"/>
        </w:rPr>
        <w:t>unnecessary</w:t>
      </w:r>
      <w:r w:rsidR="00934DD0" w:rsidRPr="00AA28D3">
        <w:rPr>
          <w:rFonts w:ascii="Times" w:hAnsi="Times"/>
          <w:color w:val="000000" w:themeColor="text1"/>
          <w:sz w:val="24"/>
          <w:szCs w:val="24"/>
        </w:rPr>
        <w:t xml:space="preserve"> to therapy. </w:t>
      </w:r>
      <w:r w:rsidR="00502356" w:rsidRPr="00AA28D3">
        <w:rPr>
          <w:rFonts w:ascii="Times" w:hAnsi="Times"/>
          <w:color w:val="000000" w:themeColor="text1"/>
          <w:sz w:val="24"/>
          <w:szCs w:val="24"/>
        </w:rPr>
        <w:t>“</w:t>
      </w:r>
      <w:r w:rsidR="00502356" w:rsidRPr="00AA28D3">
        <w:rPr>
          <w:rFonts w:ascii="Times" w:eastAsia="Times New Roman" w:hAnsi="Times" w:cs="Times New Roman"/>
          <w:color w:val="000000" w:themeColor="text1"/>
          <w:sz w:val="24"/>
          <w:szCs w:val="24"/>
          <w:shd w:val="clear" w:color="auto" w:fill="FFFFFF"/>
          <w:lang w:eastAsia="en-GB"/>
        </w:rPr>
        <w:t xml:space="preserve">Rogers’s core conditions are associated with positive therapeutic change. But it’s not necessarily the case from that that they are </w:t>
      </w:r>
      <w:r w:rsidR="00502356" w:rsidRPr="00AA28D3">
        <w:rPr>
          <w:rFonts w:ascii="Times" w:eastAsia="Times New Roman" w:hAnsi="Times" w:cs="Times New Roman"/>
          <w:i/>
          <w:iCs/>
          <w:color w:val="000000" w:themeColor="text1"/>
          <w:sz w:val="24"/>
          <w:szCs w:val="24"/>
          <w:shd w:val="clear" w:color="auto" w:fill="FFFFFF"/>
          <w:lang w:eastAsia="en-GB"/>
        </w:rPr>
        <w:t xml:space="preserve">causing </w:t>
      </w:r>
      <w:r w:rsidR="00502356" w:rsidRPr="00AA28D3">
        <w:rPr>
          <w:rFonts w:ascii="Times" w:eastAsia="Times New Roman" w:hAnsi="Times" w:cs="Times New Roman"/>
          <w:color w:val="000000" w:themeColor="text1"/>
          <w:sz w:val="24"/>
          <w:szCs w:val="24"/>
          <w:shd w:val="clear" w:color="auto" w:fill="FFFFFF"/>
          <w:lang w:eastAsia="en-GB"/>
        </w:rPr>
        <w:t xml:space="preserve">the </w:t>
      </w:r>
      <w:r w:rsidR="0025706B" w:rsidRPr="00AA28D3">
        <w:rPr>
          <w:rFonts w:ascii="Times" w:eastAsia="Times New Roman" w:hAnsi="Times" w:cs="Times New Roman"/>
          <w:color w:val="000000" w:themeColor="text1"/>
          <w:sz w:val="24"/>
          <w:szCs w:val="24"/>
          <w:shd w:val="clear" w:color="auto" w:fill="FFFFFF"/>
          <w:lang w:eastAsia="en-GB"/>
        </w:rPr>
        <w:t>change”</w:t>
      </w:r>
      <w:r w:rsidR="0025706B" w:rsidRPr="00AA28D3">
        <w:rPr>
          <w:rFonts w:ascii="Times" w:eastAsia="Times New Roman" w:hAnsi="Times" w:cs="Arial"/>
          <w:color w:val="000000" w:themeColor="text1"/>
          <w:sz w:val="24"/>
          <w:szCs w:val="24"/>
          <w:shd w:val="clear" w:color="auto" w:fill="FFFFFF"/>
          <w:lang w:eastAsia="en-GB"/>
        </w:rPr>
        <w:t xml:space="preserve"> (Cooper &amp; </w:t>
      </w:r>
      <w:proofErr w:type="spellStart"/>
      <w:r w:rsidR="0025706B" w:rsidRPr="00AA28D3">
        <w:rPr>
          <w:rFonts w:ascii="Times" w:eastAsia="Times New Roman" w:hAnsi="Times" w:cs="Arial"/>
          <w:color w:val="000000" w:themeColor="text1"/>
          <w:sz w:val="24"/>
          <w:szCs w:val="24"/>
          <w:shd w:val="clear" w:color="auto" w:fill="FFFFFF"/>
          <w:lang w:eastAsia="en-GB"/>
        </w:rPr>
        <w:t>Cooper</w:t>
      </w:r>
      <w:proofErr w:type="spellEnd"/>
      <w:r w:rsidR="0025706B" w:rsidRPr="00AA28D3">
        <w:rPr>
          <w:rFonts w:ascii="Times" w:eastAsia="Times New Roman" w:hAnsi="Times" w:cs="Arial"/>
          <w:color w:val="000000" w:themeColor="text1"/>
          <w:sz w:val="24"/>
          <w:szCs w:val="24"/>
          <w:shd w:val="clear" w:color="auto" w:fill="FFFFFF"/>
          <w:lang w:eastAsia="en-GB"/>
        </w:rPr>
        <w:t>, 2019).</w:t>
      </w:r>
      <w:r w:rsidR="0025706B" w:rsidRPr="00AA28D3">
        <w:rPr>
          <w:rFonts w:ascii="Times" w:hAnsi="Times"/>
          <w:color w:val="000000" w:themeColor="text1"/>
          <w:sz w:val="24"/>
          <w:szCs w:val="24"/>
        </w:rPr>
        <w:t xml:space="preserve"> During</w:t>
      </w:r>
      <w:r w:rsidR="00A830C5" w:rsidRPr="00AA28D3">
        <w:rPr>
          <w:rFonts w:ascii="Times" w:hAnsi="Times"/>
          <w:color w:val="000000" w:themeColor="text1"/>
          <w:sz w:val="24"/>
          <w:szCs w:val="24"/>
        </w:rPr>
        <w:t xml:space="preserve"> </w:t>
      </w:r>
      <w:r w:rsidR="00934DD0" w:rsidRPr="00AA28D3">
        <w:rPr>
          <w:rFonts w:ascii="Times" w:hAnsi="Times"/>
          <w:color w:val="000000" w:themeColor="text1"/>
          <w:sz w:val="24"/>
          <w:szCs w:val="24"/>
        </w:rPr>
        <w:t>sessions,</w:t>
      </w:r>
      <w:r w:rsidR="00A830C5" w:rsidRPr="00AA28D3">
        <w:rPr>
          <w:rFonts w:ascii="Times" w:hAnsi="Times"/>
          <w:color w:val="000000" w:themeColor="text1"/>
          <w:sz w:val="24"/>
          <w:szCs w:val="24"/>
        </w:rPr>
        <w:t xml:space="preserve"> the therapist should be congruent with the client; meaning that they agree or in harmony with the client. Unconditional positive regard is a term for showing complete support to the client no matter what their situation may be. Lastly empathy is showing the ability to feel and understand the feelings of the client without </w:t>
      </w:r>
      <w:r w:rsidR="009F66D5" w:rsidRPr="00AA28D3">
        <w:rPr>
          <w:rFonts w:ascii="Times" w:hAnsi="Times"/>
          <w:color w:val="000000" w:themeColor="text1"/>
          <w:sz w:val="24"/>
          <w:szCs w:val="24"/>
        </w:rPr>
        <w:t>going</w:t>
      </w:r>
      <w:r w:rsidR="00A830C5" w:rsidRPr="00AA28D3">
        <w:rPr>
          <w:rFonts w:ascii="Times" w:hAnsi="Times"/>
          <w:color w:val="000000" w:themeColor="text1"/>
          <w:sz w:val="24"/>
          <w:szCs w:val="24"/>
        </w:rPr>
        <w:t xml:space="preserve"> through them. </w:t>
      </w:r>
      <w:r w:rsidRPr="00AA28D3">
        <w:rPr>
          <w:rFonts w:ascii="Times" w:hAnsi="Times"/>
          <w:color w:val="000000" w:themeColor="text1"/>
          <w:sz w:val="24"/>
          <w:szCs w:val="24"/>
        </w:rPr>
        <w:t xml:space="preserve">Therapeutic presence </w:t>
      </w:r>
      <w:r w:rsidR="008C3000" w:rsidRPr="00AA28D3">
        <w:rPr>
          <w:rFonts w:ascii="Times" w:hAnsi="Times"/>
          <w:color w:val="000000" w:themeColor="text1"/>
          <w:sz w:val="24"/>
          <w:szCs w:val="24"/>
        </w:rPr>
        <w:t>is about being in the moment with the client. Therapists should be on a level with their client and ensure that they always in the room with the client physically, emotionally, spiritually, and cognitively.</w:t>
      </w:r>
      <w:r w:rsidRPr="00AA28D3">
        <w:rPr>
          <w:rFonts w:ascii="Times" w:hAnsi="Times"/>
          <w:color w:val="000000" w:themeColor="text1"/>
          <w:sz w:val="24"/>
          <w:szCs w:val="24"/>
        </w:rPr>
        <w:t xml:space="preserve"> </w:t>
      </w:r>
      <w:r w:rsidR="008C3000" w:rsidRPr="00AA28D3">
        <w:rPr>
          <w:rFonts w:ascii="Times" w:hAnsi="Times"/>
          <w:color w:val="000000" w:themeColor="text1"/>
          <w:sz w:val="24"/>
          <w:szCs w:val="24"/>
        </w:rPr>
        <w:t xml:space="preserve">To be on the same level as the client therapists must focus and put their own personal thoughts aside. They must also be grounded during the session, meaning that they are centred and balanced. Achieving therapeutic relational depth can be described as a contact and engagement between people. During </w:t>
      </w:r>
      <w:r w:rsidR="008C3000" w:rsidRPr="00AA28D3">
        <w:rPr>
          <w:rFonts w:ascii="Times" w:hAnsi="Times"/>
          <w:color w:val="000000" w:themeColor="text1"/>
          <w:sz w:val="24"/>
          <w:szCs w:val="24"/>
        </w:rPr>
        <w:lastRenderedPageBreak/>
        <w:t xml:space="preserve">therapy sessions is it important that the client and therapist contact and engage with one another. Therapy and counselling are a space for clients to </w:t>
      </w:r>
      <w:r w:rsidR="005D64BF" w:rsidRPr="00AA28D3">
        <w:rPr>
          <w:rFonts w:ascii="Times" w:hAnsi="Times"/>
          <w:color w:val="000000" w:themeColor="text1"/>
          <w:sz w:val="24"/>
          <w:szCs w:val="24"/>
        </w:rPr>
        <w:t>open</w:t>
      </w:r>
      <w:r w:rsidR="008C3000" w:rsidRPr="00AA28D3">
        <w:rPr>
          <w:rFonts w:ascii="Times" w:hAnsi="Times"/>
          <w:color w:val="000000" w:themeColor="text1"/>
          <w:sz w:val="24"/>
          <w:szCs w:val="24"/>
        </w:rPr>
        <w:t xml:space="preserve"> and share feelings </w:t>
      </w:r>
      <w:r w:rsidR="005D64BF" w:rsidRPr="00AA28D3">
        <w:rPr>
          <w:rFonts w:ascii="Times" w:hAnsi="Times"/>
          <w:color w:val="000000" w:themeColor="text1"/>
          <w:sz w:val="24"/>
          <w:szCs w:val="24"/>
        </w:rPr>
        <w:t>and</w:t>
      </w:r>
      <w:r w:rsidR="008C3000" w:rsidRPr="00AA28D3">
        <w:rPr>
          <w:rFonts w:ascii="Times" w:hAnsi="Times"/>
          <w:color w:val="000000" w:themeColor="text1"/>
          <w:sz w:val="24"/>
          <w:szCs w:val="24"/>
        </w:rPr>
        <w:t xml:space="preserve"> thoughts, therefore it is important that the therapist stays in contact and </w:t>
      </w:r>
      <w:r w:rsidR="005D64BF" w:rsidRPr="00AA28D3">
        <w:rPr>
          <w:rFonts w:ascii="Times" w:hAnsi="Times"/>
          <w:color w:val="000000" w:themeColor="text1"/>
          <w:sz w:val="24"/>
          <w:szCs w:val="24"/>
        </w:rPr>
        <w:t>always engages with the client</w:t>
      </w:r>
      <w:r w:rsidR="008C3000" w:rsidRPr="00AA28D3">
        <w:rPr>
          <w:rFonts w:ascii="Times" w:hAnsi="Times"/>
          <w:color w:val="000000" w:themeColor="text1"/>
          <w:sz w:val="24"/>
          <w:szCs w:val="24"/>
        </w:rPr>
        <w:t xml:space="preserve">. Lastly </w:t>
      </w:r>
      <w:r w:rsidR="005D64BF" w:rsidRPr="00AA28D3">
        <w:rPr>
          <w:rFonts w:ascii="Times" w:hAnsi="Times"/>
          <w:color w:val="000000" w:themeColor="text1"/>
          <w:sz w:val="24"/>
          <w:szCs w:val="24"/>
        </w:rPr>
        <w:t xml:space="preserve">therapist self-care is more about the therapist personal. Therapist must ensure that they are looking after themselves meaning that they should ensure to take time for themselves and focus on their mental health and wellbeing between, before and after sessions. Therapists should also have a supervisor that they can go to for a session every now and then. Therapists need sessions as well as clients, as therapists’ trend to carry a lot around and it is useful for them to talk and take time to refresh themselves mentally. </w:t>
      </w:r>
      <w:r w:rsidRPr="00AA28D3">
        <w:rPr>
          <w:rFonts w:ascii="Times" w:hAnsi="Times"/>
          <w:color w:val="000000" w:themeColor="text1"/>
          <w:sz w:val="24"/>
          <w:szCs w:val="24"/>
        </w:rPr>
        <w:t xml:space="preserve">All three of the conditions are crucial when practicing counselling and or therapy as they help improve sessions and the wellbeing of the client as well as the therapist. The conditions will be further researched within the essay to understand a better knowledge of how they can help therapists and clients. </w:t>
      </w:r>
      <w:proofErr w:type="gramStart"/>
      <w:r w:rsidRPr="00AA28D3">
        <w:rPr>
          <w:rFonts w:ascii="Times" w:hAnsi="Times"/>
          <w:color w:val="000000" w:themeColor="text1"/>
          <w:sz w:val="24"/>
          <w:szCs w:val="24"/>
        </w:rPr>
        <w:t>The majority of</w:t>
      </w:r>
      <w:proofErr w:type="gramEnd"/>
      <w:r w:rsidRPr="00AA28D3">
        <w:rPr>
          <w:rFonts w:ascii="Times" w:hAnsi="Times"/>
          <w:color w:val="000000" w:themeColor="text1"/>
          <w:sz w:val="24"/>
          <w:szCs w:val="24"/>
        </w:rPr>
        <w:t xml:space="preserve"> core conditions also have criticism as well as positive aspects. Throughout the essay the conditions will be critically reflected on, meaning that they will be viewed in all aspects. The role of the conditions will be looked at and the impact the core conditions have.</w:t>
      </w:r>
      <w:r w:rsidR="006F0660" w:rsidRPr="00AA28D3">
        <w:rPr>
          <w:rFonts w:ascii="Times" w:hAnsi="Times"/>
          <w:color w:val="000000" w:themeColor="text1"/>
          <w:sz w:val="24"/>
          <w:szCs w:val="24"/>
        </w:rPr>
        <w:t xml:space="preserve"> As men</w:t>
      </w:r>
      <w:r w:rsidR="00ED47FD" w:rsidRPr="00AA28D3">
        <w:rPr>
          <w:rFonts w:ascii="Times" w:hAnsi="Times"/>
          <w:color w:val="000000" w:themeColor="text1"/>
          <w:sz w:val="24"/>
          <w:szCs w:val="24"/>
        </w:rPr>
        <w:t>tioned Carl R</w:t>
      </w:r>
      <w:r w:rsidR="006F0660" w:rsidRPr="00AA28D3">
        <w:rPr>
          <w:rFonts w:ascii="Times" w:hAnsi="Times"/>
          <w:color w:val="000000" w:themeColor="text1"/>
          <w:sz w:val="24"/>
          <w:szCs w:val="24"/>
        </w:rPr>
        <w:t xml:space="preserve">ogers believes that the core conditions are </w:t>
      </w:r>
      <w:r w:rsidR="00ED47FD" w:rsidRPr="00AA28D3">
        <w:rPr>
          <w:rFonts w:ascii="Times" w:hAnsi="Times"/>
          <w:color w:val="000000" w:themeColor="text1"/>
          <w:sz w:val="24"/>
          <w:szCs w:val="24"/>
        </w:rPr>
        <w:t>crucial</w:t>
      </w:r>
      <w:r w:rsidR="006F0660" w:rsidRPr="00AA28D3">
        <w:rPr>
          <w:rFonts w:ascii="Times" w:hAnsi="Times"/>
          <w:color w:val="000000" w:themeColor="text1"/>
          <w:sz w:val="24"/>
          <w:szCs w:val="24"/>
        </w:rPr>
        <w:t xml:space="preserve"> and a session can not be done without them. Some may disagree </w:t>
      </w:r>
      <w:r w:rsidR="00ED47FD" w:rsidRPr="00AA28D3">
        <w:rPr>
          <w:rFonts w:ascii="Times" w:hAnsi="Times"/>
          <w:color w:val="000000" w:themeColor="text1"/>
          <w:sz w:val="24"/>
          <w:szCs w:val="24"/>
        </w:rPr>
        <w:t>with</w:t>
      </w:r>
      <w:r w:rsidR="006F0660" w:rsidRPr="00AA28D3">
        <w:rPr>
          <w:rFonts w:ascii="Times" w:hAnsi="Times"/>
          <w:color w:val="000000" w:themeColor="text1"/>
          <w:sz w:val="24"/>
          <w:szCs w:val="24"/>
        </w:rPr>
        <w:t xml:space="preserve"> this accusation, </w:t>
      </w:r>
      <w:r w:rsidR="00ED47FD" w:rsidRPr="00AA28D3">
        <w:rPr>
          <w:rFonts w:ascii="Times" w:hAnsi="Times"/>
          <w:color w:val="000000" w:themeColor="text1"/>
          <w:sz w:val="24"/>
          <w:szCs w:val="24"/>
        </w:rPr>
        <w:t>however</w:t>
      </w:r>
      <w:r w:rsidR="006F0660" w:rsidRPr="00AA28D3">
        <w:rPr>
          <w:rFonts w:ascii="Times" w:hAnsi="Times"/>
          <w:color w:val="000000" w:themeColor="text1"/>
          <w:sz w:val="24"/>
          <w:szCs w:val="24"/>
        </w:rPr>
        <w:t xml:space="preserve"> most believe that sessions are built off the core conditions. Even though the core conditions are </w:t>
      </w:r>
      <w:r w:rsidR="00ED47FD" w:rsidRPr="00AA28D3">
        <w:rPr>
          <w:rFonts w:ascii="Times" w:hAnsi="Times"/>
          <w:color w:val="000000" w:themeColor="text1"/>
          <w:sz w:val="24"/>
          <w:szCs w:val="24"/>
        </w:rPr>
        <w:t>used</w:t>
      </w:r>
      <w:r w:rsidR="006F0660" w:rsidRPr="00AA28D3">
        <w:rPr>
          <w:rFonts w:ascii="Times" w:hAnsi="Times"/>
          <w:color w:val="000000" w:themeColor="text1"/>
          <w:sz w:val="24"/>
          <w:szCs w:val="24"/>
        </w:rPr>
        <w:t xml:space="preserve"> they are used as a base for other techniques and conditions during sessions. It is agreed that Rogers’ core conditions have been used to help </w:t>
      </w:r>
      <w:r w:rsidR="00ED47FD" w:rsidRPr="00AA28D3">
        <w:rPr>
          <w:rFonts w:ascii="Times" w:hAnsi="Times"/>
          <w:color w:val="000000" w:themeColor="text1"/>
          <w:sz w:val="24"/>
          <w:szCs w:val="24"/>
        </w:rPr>
        <w:t>with</w:t>
      </w:r>
      <w:r w:rsidR="006F0660" w:rsidRPr="00AA28D3">
        <w:rPr>
          <w:rFonts w:ascii="Times" w:hAnsi="Times"/>
          <w:color w:val="000000" w:themeColor="text1"/>
          <w:sz w:val="24"/>
          <w:szCs w:val="24"/>
        </w:rPr>
        <w:t xml:space="preserve"> therapeutic change, however the</w:t>
      </w:r>
      <w:r w:rsidR="00ED47FD" w:rsidRPr="00AA28D3">
        <w:rPr>
          <w:rFonts w:ascii="Times" w:hAnsi="Times"/>
          <w:color w:val="000000" w:themeColor="text1"/>
          <w:sz w:val="24"/>
          <w:szCs w:val="24"/>
        </w:rPr>
        <w:t xml:space="preserve"> conditions</w:t>
      </w:r>
      <w:r w:rsidR="006F0660" w:rsidRPr="00AA28D3">
        <w:rPr>
          <w:rFonts w:ascii="Times" w:hAnsi="Times"/>
          <w:color w:val="000000" w:themeColor="text1"/>
          <w:sz w:val="24"/>
          <w:szCs w:val="24"/>
        </w:rPr>
        <w:t xml:space="preserve"> have not been the overall factor to the change. They have been more of a contribution. </w:t>
      </w:r>
      <w:r w:rsidR="00335036" w:rsidRPr="00AA28D3">
        <w:rPr>
          <w:rFonts w:ascii="Times" w:hAnsi="Times"/>
          <w:color w:val="000000" w:themeColor="text1"/>
          <w:sz w:val="24"/>
          <w:szCs w:val="24"/>
        </w:rPr>
        <w:t xml:space="preserve">Although current research </w:t>
      </w:r>
      <w:r w:rsidR="0024662B" w:rsidRPr="00AA28D3">
        <w:rPr>
          <w:rFonts w:ascii="Times" w:hAnsi="Times"/>
          <w:color w:val="000000" w:themeColor="text1"/>
          <w:sz w:val="24"/>
          <w:szCs w:val="24"/>
        </w:rPr>
        <w:t xml:space="preserve">from the last 5 years </w:t>
      </w:r>
      <w:r w:rsidR="00335036" w:rsidRPr="00AA28D3">
        <w:rPr>
          <w:rFonts w:ascii="Times" w:hAnsi="Times"/>
          <w:color w:val="000000" w:themeColor="text1"/>
          <w:sz w:val="24"/>
          <w:szCs w:val="24"/>
        </w:rPr>
        <w:t>has tried to be found</w:t>
      </w:r>
      <w:r w:rsidR="00ED47FD" w:rsidRPr="00AA28D3">
        <w:rPr>
          <w:rFonts w:ascii="Times" w:hAnsi="Times"/>
          <w:color w:val="000000" w:themeColor="text1"/>
          <w:sz w:val="24"/>
          <w:szCs w:val="24"/>
        </w:rPr>
        <w:t xml:space="preserve"> for this research essay</w:t>
      </w:r>
      <w:r w:rsidR="00335036" w:rsidRPr="00AA28D3">
        <w:rPr>
          <w:rFonts w:ascii="Times" w:hAnsi="Times"/>
          <w:color w:val="000000" w:themeColor="text1"/>
          <w:sz w:val="24"/>
          <w:szCs w:val="24"/>
        </w:rPr>
        <w:t xml:space="preserve"> some findings and research </w:t>
      </w:r>
      <w:r w:rsidR="00ED47FD" w:rsidRPr="00AA28D3">
        <w:rPr>
          <w:rFonts w:ascii="Times" w:hAnsi="Times"/>
          <w:color w:val="000000" w:themeColor="text1"/>
          <w:sz w:val="24"/>
          <w:szCs w:val="24"/>
        </w:rPr>
        <w:t>are</w:t>
      </w:r>
      <w:r w:rsidR="0024662B" w:rsidRPr="00AA28D3">
        <w:rPr>
          <w:rFonts w:ascii="Times" w:hAnsi="Times"/>
          <w:color w:val="000000" w:themeColor="text1"/>
          <w:sz w:val="24"/>
          <w:szCs w:val="24"/>
        </w:rPr>
        <w:t xml:space="preserve"> from</w:t>
      </w:r>
      <w:r w:rsidR="00ED47FD" w:rsidRPr="00AA28D3">
        <w:rPr>
          <w:rFonts w:ascii="Times" w:hAnsi="Times"/>
          <w:color w:val="000000" w:themeColor="text1"/>
          <w:sz w:val="24"/>
          <w:szCs w:val="24"/>
        </w:rPr>
        <w:t xml:space="preserve"> dates further back and are not so current</w:t>
      </w:r>
      <w:r w:rsidR="0024662B" w:rsidRPr="00AA28D3">
        <w:rPr>
          <w:rFonts w:ascii="Times" w:hAnsi="Times"/>
          <w:color w:val="000000" w:themeColor="text1"/>
          <w:sz w:val="24"/>
          <w:szCs w:val="24"/>
        </w:rPr>
        <w:t xml:space="preserve">. </w:t>
      </w:r>
    </w:p>
    <w:p w14:paraId="7D2F1533" w14:textId="124D3327" w:rsidR="0021212E" w:rsidRPr="00AA28D3" w:rsidRDefault="0021212E" w:rsidP="00AA28D3">
      <w:pPr>
        <w:spacing w:line="480" w:lineRule="auto"/>
        <w:rPr>
          <w:rFonts w:ascii="Times" w:hAnsi="Times"/>
          <w:color w:val="000000" w:themeColor="text1"/>
          <w:sz w:val="24"/>
          <w:szCs w:val="24"/>
        </w:rPr>
      </w:pPr>
    </w:p>
    <w:p w14:paraId="36B008C1" w14:textId="1A4CA6B0" w:rsidR="0021212E" w:rsidRPr="00AA28D3" w:rsidRDefault="0021212E" w:rsidP="00AA28D3">
      <w:pPr>
        <w:spacing w:line="480" w:lineRule="auto"/>
        <w:rPr>
          <w:rFonts w:ascii="Times" w:hAnsi="Times"/>
          <w:color w:val="000000" w:themeColor="text1"/>
          <w:sz w:val="24"/>
          <w:szCs w:val="24"/>
        </w:rPr>
      </w:pPr>
    </w:p>
    <w:p w14:paraId="09A367DC" w14:textId="0B9AAD18" w:rsidR="0021212E" w:rsidRPr="00AA28D3" w:rsidRDefault="00183DA5" w:rsidP="00AA28D3">
      <w:pPr>
        <w:spacing w:after="0" w:line="480" w:lineRule="auto"/>
        <w:rPr>
          <w:rFonts w:ascii="Times" w:eastAsia="Times New Roman" w:hAnsi="Times" w:cs="Times New Roman"/>
          <w:color w:val="000000" w:themeColor="text1"/>
          <w:sz w:val="24"/>
          <w:szCs w:val="24"/>
          <w:lang w:eastAsia="en-GB"/>
        </w:rPr>
      </w:pPr>
      <w:r w:rsidRPr="00AA28D3">
        <w:rPr>
          <w:rFonts w:ascii="Times" w:eastAsia="Times New Roman" w:hAnsi="Times" w:cs="Times New Roman"/>
          <w:color w:val="000000" w:themeColor="text1"/>
          <w:sz w:val="24"/>
          <w:szCs w:val="24"/>
          <w:lang w:eastAsia="en-GB"/>
        </w:rPr>
        <w:lastRenderedPageBreak/>
        <w:t>“</w:t>
      </w:r>
      <w:r w:rsidRPr="00C028A8">
        <w:rPr>
          <w:rFonts w:ascii="Times" w:eastAsia="Times New Roman" w:hAnsi="Times" w:cs="Times New Roman"/>
          <w:color w:val="000000" w:themeColor="text1"/>
          <w:sz w:val="24"/>
          <w:szCs w:val="24"/>
          <w:lang w:eastAsia="en-GB"/>
        </w:rPr>
        <w:t>Therapeutic presence involves therapists being fully in the moment on a multitude of levels, physically, emotionally, cognitively, spiritually and relationally</w:t>
      </w:r>
      <w:r w:rsidRPr="00AA28D3">
        <w:rPr>
          <w:rFonts w:ascii="Times" w:eastAsia="Times New Roman" w:hAnsi="Times" w:cs="Times New Roman"/>
          <w:color w:val="000000" w:themeColor="text1"/>
          <w:sz w:val="24"/>
          <w:szCs w:val="24"/>
          <w:lang w:eastAsia="en-GB"/>
        </w:rPr>
        <w:t>”</w:t>
      </w:r>
      <w:r w:rsidRPr="00C028A8">
        <w:rPr>
          <w:rFonts w:ascii="Times" w:eastAsia="Times New Roman" w:hAnsi="Times" w:cs="Times New Roman"/>
          <w:color w:val="000000" w:themeColor="text1"/>
          <w:sz w:val="24"/>
          <w:szCs w:val="24"/>
          <w:lang w:eastAsia="en-GB"/>
        </w:rPr>
        <w:t xml:space="preserve"> (Geller &amp; Greenberg, 2002, 2012). </w:t>
      </w:r>
      <w:r w:rsidR="00A01D6B" w:rsidRPr="00AA28D3">
        <w:rPr>
          <w:rFonts w:ascii="Times" w:hAnsi="Times"/>
          <w:color w:val="000000" w:themeColor="text1"/>
          <w:sz w:val="24"/>
          <w:szCs w:val="24"/>
        </w:rPr>
        <w:t>Without a therapeutic prese</w:t>
      </w:r>
      <w:r w:rsidR="00F90F81" w:rsidRPr="00AA28D3">
        <w:rPr>
          <w:rFonts w:ascii="Times" w:hAnsi="Times"/>
          <w:color w:val="000000" w:themeColor="text1"/>
          <w:sz w:val="24"/>
          <w:szCs w:val="24"/>
        </w:rPr>
        <w:t>nce</w:t>
      </w:r>
      <w:r w:rsidR="00A01D6B" w:rsidRPr="00AA28D3">
        <w:rPr>
          <w:rFonts w:ascii="Times" w:hAnsi="Times"/>
          <w:color w:val="000000" w:themeColor="text1"/>
          <w:sz w:val="24"/>
          <w:szCs w:val="24"/>
        </w:rPr>
        <w:t xml:space="preserve"> </w:t>
      </w:r>
      <w:r w:rsidR="00ED47FD" w:rsidRPr="00AA28D3">
        <w:rPr>
          <w:rFonts w:ascii="Times" w:hAnsi="Times"/>
          <w:color w:val="000000" w:themeColor="text1"/>
          <w:sz w:val="24"/>
          <w:szCs w:val="24"/>
        </w:rPr>
        <w:t>counselling,</w:t>
      </w:r>
      <w:r w:rsidR="00A01D6B" w:rsidRPr="00AA28D3">
        <w:rPr>
          <w:rFonts w:ascii="Times" w:hAnsi="Times"/>
          <w:color w:val="000000" w:themeColor="text1"/>
          <w:sz w:val="24"/>
          <w:szCs w:val="24"/>
        </w:rPr>
        <w:t xml:space="preserve"> can become difficult </w:t>
      </w:r>
      <w:r w:rsidR="003E073D" w:rsidRPr="00AA28D3">
        <w:rPr>
          <w:rFonts w:ascii="Times" w:hAnsi="Times"/>
          <w:color w:val="000000" w:themeColor="text1"/>
          <w:sz w:val="24"/>
          <w:szCs w:val="24"/>
        </w:rPr>
        <w:t>and</w:t>
      </w:r>
      <w:r w:rsidR="00A01D6B" w:rsidRPr="00AA28D3">
        <w:rPr>
          <w:rFonts w:ascii="Times" w:hAnsi="Times"/>
          <w:color w:val="000000" w:themeColor="text1"/>
          <w:sz w:val="24"/>
          <w:szCs w:val="24"/>
        </w:rPr>
        <w:t xml:space="preserve"> </w:t>
      </w:r>
      <w:r w:rsidR="003E073D" w:rsidRPr="00AA28D3">
        <w:rPr>
          <w:rFonts w:ascii="Times" w:hAnsi="Times"/>
          <w:color w:val="000000" w:themeColor="text1"/>
          <w:sz w:val="24"/>
          <w:szCs w:val="24"/>
        </w:rPr>
        <w:t>ineffective</w:t>
      </w:r>
      <w:r w:rsidR="00A01D6B" w:rsidRPr="00AA28D3">
        <w:rPr>
          <w:rFonts w:ascii="Times" w:hAnsi="Times"/>
          <w:color w:val="000000" w:themeColor="text1"/>
          <w:sz w:val="24"/>
          <w:szCs w:val="24"/>
        </w:rPr>
        <w:t xml:space="preserve">. </w:t>
      </w:r>
      <w:r w:rsidR="00F12A21" w:rsidRPr="00AA28D3">
        <w:rPr>
          <w:rFonts w:ascii="Times" w:hAnsi="Times"/>
          <w:color w:val="000000" w:themeColor="text1"/>
          <w:sz w:val="24"/>
          <w:szCs w:val="24"/>
        </w:rPr>
        <w:t xml:space="preserve">Therapists must be on the </w:t>
      </w:r>
      <w:r w:rsidR="003E073D" w:rsidRPr="00AA28D3">
        <w:rPr>
          <w:rFonts w:ascii="Times" w:hAnsi="Times"/>
          <w:color w:val="000000" w:themeColor="text1"/>
          <w:sz w:val="24"/>
          <w:szCs w:val="24"/>
        </w:rPr>
        <w:t>same</w:t>
      </w:r>
      <w:r w:rsidR="00F12A21" w:rsidRPr="00AA28D3">
        <w:rPr>
          <w:rFonts w:ascii="Times" w:hAnsi="Times"/>
          <w:color w:val="000000" w:themeColor="text1"/>
          <w:sz w:val="24"/>
          <w:szCs w:val="24"/>
        </w:rPr>
        <w:t xml:space="preserve"> </w:t>
      </w:r>
      <w:r w:rsidR="003E073D" w:rsidRPr="00AA28D3">
        <w:rPr>
          <w:rFonts w:ascii="Times" w:hAnsi="Times"/>
          <w:color w:val="000000" w:themeColor="text1"/>
          <w:sz w:val="24"/>
          <w:szCs w:val="24"/>
        </w:rPr>
        <w:t>wavelength</w:t>
      </w:r>
      <w:r w:rsidR="00F12A21" w:rsidRPr="00AA28D3">
        <w:rPr>
          <w:rFonts w:ascii="Times" w:hAnsi="Times"/>
          <w:color w:val="000000" w:themeColor="text1"/>
          <w:sz w:val="24"/>
          <w:szCs w:val="24"/>
        </w:rPr>
        <w:t xml:space="preserve"> as the client. </w:t>
      </w:r>
      <w:r w:rsidR="00263622" w:rsidRPr="00AA28D3">
        <w:rPr>
          <w:rFonts w:ascii="Times" w:hAnsi="Times"/>
          <w:color w:val="000000" w:themeColor="text1"/>
          <w:sz w:val="24"/>
          <w:szCs w:val="24"/>
        </w:rPr>
        <w:t>It can often be difficult to follow a client and how they are feeling. A simple way of following</w:t>
      </w:r>
      <w:r w:rsidR="00E02E2D" w:rsidRPr="00AA28D3">
        <w:rPr>
          <w:rFonts w:ascii="Times" w:hAnsi="Times"/>
          <w:color w:val="000000" w:themeColor="text1"/>
          <w:sz w:val="24"/>
          <w:szCs w:val="24"/>
        </w:rPr>
        <w:t xml:space="preserve"> the client</w:t>
      </w:r>
      <w:r w:rsidR="00263622" w:rsidRPr="00AA28D3">
        <w:rPr>
          <w:rFonts w:ascii="Times" w:hAnsi="Times"/>
          <w:color w:val="000000" w:themeColor="text1"/>
          <w:sz w:val="24"/>
          <w:szCs w:val="24"/>
        </w:rPr>
        <w:t xml:space="preserve"> is to check in and reflect on what they are saying during sessions. If what </w:t>
      </w:r>
      <w:r w:rsidR="00923980" w:rsidRPr="00AA28D3">
        <w:rPr>
          <w:rFonts w:ascii="Times" w:hAnsi="Times"/>
          <w:color w:val="000000" w:themeColor="text1"/>
          <w:sz w:val="24"/>
          <w:szCs w:val="24"/>
        </w:rPr>
        <w:t xml:space="preserve">the therapist </w:t>
      </w:r>
      <w:r w:rsidR="00263622" w:rsidRPr="00AA28D3">
        <w:rPr>
          <w:rFonts w:ascii="Times" w:hAnsi="Times"/>
          <w:color w:val="000000" w:themeColor="text1"/>
          <w:sz w:val="24"/>
          <w:szCs w:val="24"/>
        </w:rPr>
        <w:t>reflect</w:t>
      </w:r>
      <w:r w:rsidR="00923980" w:rsidRPr="00AA28D3">
        <w:rPr>
          <w:rFonts w:ascii="Times" w:hAnsi="Times"/>
          <w:color w:val="000000" w:themeColor="text1"/>
          <w:sz w:val="24"/>
          <w:szCs w:val="24"/>
        </w:rPr>
        <w:t>s</w:t>
      </w:r>
      <w:r w:rsidR="00263622" w:rsidRPr="00AA28D3">
        <w:rPr>
          <w:rFonts w:ascii="Times" w:hAnsi="Times"/>
          <w:color w:val="000000" w:themeColor="text1"/>
          <w:sz w:val="24"/>
          <w:szCs w:val="24"/>
        </w:rPr>
        <w:t xml:space="preserve"> is </w:t>
      </w:r>
      <w:r w:rsidR="00923980" w:rsidRPr="00AA28D3">
        <w:rPr>
          <w:rFonts w:ascii="Times" w:hAnsi="Times"/>
          <w:color w:val="000000" w:themeColor="text1"/>
          <w:sz w:val="24"/>
          <w:szCs w:val="24"/>
        </w:rPr>
        <w:t>correct</w:t>
      </w:r>
      <w:r w:rsidR="003E073D" w:rsidRPr="00AA28D3">
        <w:rPr>
          <w:rFonts w:ascii="Times" w:hAnsi="Times"/>
          <w:color w:val="000000" w:themeColor="text1"/>
          <w:sz w:val="24"/>
          <w:szCs w:val="24"/>
        </w:rPr>
        <w:t xml:space="preserve"> </w:t>
      </w:r>
      <w:r w:rsidR="00923980" w:rsidRPr="00AA28D3">
        <w:rPr>
          <w:rFonts w:ascii="Times" w:hAnsi="Times"/>
          <w:color w:val="000000" w:themeColor="text1"/>
          <w:sz w:val="24"/>
          <w:szCs w:val="24"/>
        </w:rPr>
        <w:t xml:space="preserve">in what they </w:t>
      </w:r>
      <w:r w:rsidR="003E073D" w:rsidRPr="00AA28D3">
        <w:rPr>
          <w:rFonts w:ascii="Times" w:hAnsi="Times"/>
          <w:color w:val="000000" w:themeColor="text1"/>
          <w:sz w:val="24"/>
          <w:szCs w:val="24"/>
        </w:rPr>
        <w:t>are</w:t>
      </w:r>
      <w:r w:rsidR="00923980" w:rsidRPr="00AA28D3">
        <w:rPr>
          <w:rFonts w:ascii="Times" w:hAnsi="Times"/>
          <w:color w:val="000000" w:themeColor="text1"/>
          <w:sz w:val="24"/>
          <w:szCs w:val="24"/>
        </w:rPr>
        <w:t xml:space="preserve"> saying they should agree, this also shows that the </w:t>
      </w:r>
      <w:r w:rsidR="00E02E2D" w:rsidRPr="00AA28D3">
        <w:rPr>
          <w:rFonts w:ascii="Times" w:hAnsi="Times"/>
          <w:color w:val="000000" w:themeColor="text1"/>
          <w:sz w:val="24"/>
          <w:szCs w:val="24"/>
        </w:rPr>
        <w:t xml:space="preserve">therapist is </w:t>
      </w:r>
      <w:r w:rsidR="003E073D" w:rsidRPr="00AA28D3">
        <w:rPr>
          <w:rFonts w:ascii="Times" w:hAnsi="Times"/>
          <w:color w:val="000000" w:themeColor="text1"/>
          <w:sz w:val="24"/>
          <w:szCs w:val="24"/>
        </w:rPr>
        <w:t>engaging</w:t>
      </w:r>
      <w:r w:rsidR="00E02E2D" w:rsidRPr="00AA28D3">
        <w:rPr>
          <w:rFonts w:ascii="Times" w:hAnsi="Times"/>
          <w:color w:val="000000" w:themeColor="text1"/>
          <w:sz w:val="24"/>
          <w:szCs w:val="24"/>
        </w:rPr>
        <w:t xml:space="preserve"> and listening. Occasionally the therapist </w:t>
      </w:r>
      <w:r w:rsidR="008B41F3" w:rsidRPr="00AA28D3">
        <w:rPr>
          <w:rFonts w:ascii="Times" w:hAnsi="Times"/>
          <w:color w:val="000000" w:themeColor="text1"/>
          <w:sz w:val="24"/>
          <w:szCs w:val="24"/>
        </w:rPr>
        <w:t xml:space="preserve">will </w:t>
      </w:r>
      <w:r w:rsidR="003E073D" w:rsidRPr="00AA28D3">
        <w:rPr>
          <w:rFonts w:ascii="Times" w:hAnsi="Times"/>
          <w:color w:val="000000" w:themeColor="text1"/>
          <w:sz w:val="24"/>
          <w:szCs w:val="24"/>
        </w:rPr>
        <w:t>reflect,</w:t>
      </w:r>
      <w:r w:rsidR="008B41F3" w:rsidRPr="00AA28D3">
        <w:rPr>
          <w:rFonts w:ascii="Times" w:hAnsi="Times"/>
          <w:color w:val="000000" w:themeColor="text1"/>
          <w:sz w:val="24"/>
          <w:szCs w:val="24"/>
        </w:rPr>
        <w:t xml:space="preserve"> and the client will pick up on aspects and correct them </w:t>
      </w:r>
      <w:r w:rsidR="00061D09" w:rsidRPr="00AA28D3">
        <w:rPr>
          <w:rFonts w:ascii="Times" w:hAnsi="Times"/>
          <w:color w:val="000000" w:themeColor="text1"/>
          <w:sz w:val="24"/>
          <w:szCs w:val="24"/>
        </w:rPr>
        <w:t xml:space="preserve">if they are not quit on the same </w:t>
      </w:r>
      <w:r w:rsidR="00F90F81" w:rsidRPr="00AA28D3">
        <w:rPr>
          <w:rFonts w:ascii="Times" w:hAnsi="Times"/>
          <w:color w:val="000000" w:themeColor="text1"/>
          <w:sz w:val="24"/>
          <w:szCs w:val="24"/>
        </w:rPr>
        <w:t>wavelength</w:t>
      </w:r>
      <w:r w:rsidR="00061D09" w:rsidRPr="00AA28D3">
        <w:rPr>
          <w:rFonts w:ascii="Times" w:hAnsi="Times"/>
          <w:color w:val="000000" w:themeColor="text1"/>
          <w:sz w:val="24"/>
          <w:szCs w:val="24"/>
        </w:rPr>
        <w:t xml:space="preserve">, this is also useful as it allows the client to shape </w:t>
      </w:r>
      <w:r w:rsidR="003E073D" w:rsidRPr="00AA28D3">
        <w:rPr>
          <w:rFonts w:ascii="Times" w:hAnsi="Times"/>
          <w:color w:val="000000" w:themeColor="text1"/>
          <w:sz w:val="24"/>
          <w:szCs w:val="24"/>
        </w:rPr>
        <w:t xml:space="preserve">and alter the therapists view, so they can be on the same page. </w:t>
      </w:r>
      <w:r w:rsidR="00F90F81" w:rsidRPr="00AA28D3">
        <w:rPr>
          <w:rFonts w:ascii="Times" w:hAnsi="Times"/>
          <w:color w:val="000000" w:themeColor="text1"/>
          <w:sz w:val="24"/>
          <w:szCs w:val="24"/>
        </w:rPr>
        <w:t xml:space="preserve"> </w:t>
      </w:r>
      <w:r w:rsidR="004F0DBA" w:rsidRPr="00AA28D3">
        <w:rPr>
          <w:rFonts w:ascii="Times" w:hAnsi="Times"/>
          <w:color w:val="000000" w:themeColor="text1"/>
          <w:sz w:val="24"/>
          <w:szCs w:val="24"/>
        </w:rPr>
        <w:t xml:space="preserve">Being physically </w:t>
      </w:r>
      <w:r w:rsidR="003105FC" w:rsidRPr="00AA28D3">
        <w:rPr>
          <w:rFonts w:ascii="Times" w:hAnsi="Times"/>
          <w:color w:val="000000" w:themeColor="text1"/>
          <w:sz w:val="24"/>
          <w:szCs w:val="24"/>
        </w:rPr>
        <w:t>present</w:t>
      </w:r>
      <w:r w:rsidR="004F0DBA" w:rsidRPr="00AA28D3">
        <w:rPr>
          <w:rFonts w:ascii="Times" w:hAnsi="Times"/>
          <w:color w:val="000000" w:themeColor="text1"/>
          <w:sz w:val="24"/>
          <w:szCs w:val="24"/>
        </w:rPr>
        <w:t xml:space="preserve"> with the client is also </w:t>
      </w:r>
      <w:r w:rsidR="002E42C3" w:rsidRPr="00AA28D3">
        <w:rPr>
          <w:rFonts w:ascii="Times" w:hAnsi="Times"/>
          <w:color w:val="000000" w:themeColor="text1"/>
          <w:sz w:val="24"/>
          <w:szCs w:val="24"/>
        </w:rPr>
        <w:t xml:space="preserve">key to a good session. For </w:t>
      </w:r>
      <w:r w:rsidR="003105FC" w:rsidRPr="00AA28D3">
        <w:rPr>
          <w:rFonts w:ascii="Times" w:hAnsi="Times"/>
          <w:color w:val="000000" w:themeColor="text1"/>
          <w:sz w:val="24"/>
          <w:szCs w:val="24"/>
        </w:rPr>
        <w:t>example,</w:t>
      </w:r>
      <w:r w:rsidR="002E42C3" w:rsidRPr="00AA28D3">
        <w:rPr>
          <w:rFonts w:ascii="Times" w:hAnsi="Times"/>
          <w:color w:val="000000" w:themeColor="text1"/>
          <w:sz w:val="24"/>
          <w:szCs w:val="24"/>
        </w:rPr>
        <w:t xml:space="preserve"> if the counsellor is not showing any signs of </w:t>
      </w:r>
      <w:r w:rsidR="003105FC" w:rsidRPr="00AA28D3">
        <w:rPr>
          <w:rFonts w:ascii="Times" w:hAnsi="Times"/>
          <w:color w:val="000000" w:themeColor="text1"/>
          <w:sz w:val="24"/>
          <w:szCs w:val="24"/>
        </w:rPr>
        <w:t>engagement,</w:t>
      </w:r>
      <w:r w:rsidR="002E42C3" w:rsidRPr="00AA28D3">
        <w:rPr>
          <w:rFonts w:ascii="Times" w:hAnsi="Times"/>
          <w:color w:val="000000" w:themeColor="text1"/>
          <w:sz w:val="24"/>
          <w:szCs w:val="24"/>
        </w:rPr>
        <w:t xml:space="preserve"> then then the client could </w:t>
      </w:r>
      <w:r w:rsidR="003105FC" w:rsidRPr="00AA28D3">
        <w:rPr>
          <w:rFonts w:ascii="Times" w:hAnsi="Times"/>
          <w:color w:val="000000" w:themeColor="text1"/>
          <w:sz w:val="24"/>
          <w:szCs w:val="24"/>
        </w:rPr>
        <w:t>think</w:t>
      </w:r>
      <w:r w:rsidR="002E42C3" w:rsidRPr="00AA28D3">
        <w:rPr>
          <w:rFonts w:ascii="Times" w:hAnsi="Times"/>
          <w:color w:val="000000" w:themeColor="text1"/>
          <w:sz w:val="24"/>
          <w:szCs w:val="24"/>
        </w:rPr>
        <w:t xml:space="preserve"> that they are not listening and what they are saying is not impo</w:t>
      </w:r>
      <w:r w:rsidR="00BB524C" w:rsidRPr="00AA28D3">
        <w:rPr>
          <w:rFonts w:ascii="Times" w:hAnsi="Times"/>
          <w:color w:val="000000" w:themeColor="text1"/>
          <w:sz w:val="24"/>
          <w:szCs w:val="24"/>
        </w:rPr>
        <w:t xml:space="preserve">rtant. </w:t>
      </w:r>
      <w:r w:rsidR="003105FC" w:rsidRPr="00AA28D3">
        <w:rPr>
          <w:rFonts w:ascii="Times" w:hAnsi="Times"/>
          <w:color w:val="000000" w:themeColor="text1"/>
          <w:sz w:val="24"/>
          <w:szCs w:val="24"/>
        </w:rPr>
        <w:t>Therapists</w:t>
      </w:r>
      <w:r w:rsidR="00BB524C" w:rsidRPr="00AA28D3">
        <w:rPr>
          <w:rFonts w:ascii="Times" w:hAnsi="Times"/>
          <w:color w:val="000000" w:themeColor="text1"/>
          <w:sz w:val="24"/>
          <w:szCs w:val="24"/>
        </w:rPr>
        <w:t xml:space="preserve"> should always show their </w:t>
      </w:r>
      <w:r w:rsidR="003105FC" w:rsidRPr="00AA28D3">
        <w:rPr>
          <w:rFonts w:ascii="Times" w:hAnsi="Times"/>
          <w:color w:val="000000" w:themeColor="text1"/>
          <w:sz w:val="24"/>
          <w:szCs w:val="24"/>
        </w:rPr>
        <w:t>presence</w:t>
      </w:r>
      <w:r w:rsidR="00BB524C" w:rsidRPr="00AA28D3">
        <w:rPr>
          <w:rFonts w:ascii="Times" w:hAnsi="Times"/>
          <w:color w:val="000000" w:themeColor="text1"/>
          <w:sz w:val="24"/>
          <w:szCs w:val="24"/>
        </w:rPr>
        <w:t xml:space="preserve">. This can </w:t>
      </w:r>
      <w:r w:rsidR="003105FC" w:rsidRPr="00AA28D3">
        <w:rPr>
          <w:rFonts w:ascii="Times" w:hAnsi="Times"/>
          <w:color w:val="000000" w:themeColor="text1"/>
          <w:sz w:val="24"/>
          <w:szCs w:val="24"/>
        </w:rPr>
        <w:t>easily</w:t>
      </w:r>
      <w:r w:rsidR="00BB524C" w:rsidRPr="00AA28D3">
        <w:rPr>
          <w:rFonts w:ascii="Times" w:hAnsi="Times"/>
          <w:color w:val="000000" w:themeColor="text1"/>
          <w:sz w:val="24"/>
          <w:szCs w:val="24"/>
        </w:rPr>
        <w:t xml:space="preserve"> be doing just being do</w:t>
      </w:r>
      <w:r w:rsidR="003105FC" w:rsidRPr="00AA28D3">
        <w:rPr>
          <w:rFonts w:ascii="Times" w:hAnsi="Times"/>
          <w:color w:val="000000" w:themeColor="text1"/>
          <w:sz w:val="24"/>
          <w:szCs w:val="24"/>
        </w:rPr>
        <w:t>ing</w:t>
      </w:r>
      <w:r w:rsidR="00BB524C" w:rsidRPr="00AA28D3">
        <w:rPr>
          <w:rFonts w:ascii="Times" w:hAnsi="Times"/>
          <w:color w:val="000000" w:themeColor="text1"/>
          <w:sz w:val="24"/>
          <w:szCs w:val="24"/>
        </w:rPr>
        <w:t xml:space="preserve"> simple things such as; </w:t>
      </w:r>
      <w:r w:rsidR="003105FC" w:rsidRPr="00AA28D3">
        <w:rPr>
          <w:rFonts w:ascii="Times" w:hAnsi="Times"/>
          <w:color w:val="000000" w:themeColor="text1"/>
          <w:sz w:val="24"/>
          <w:szCs w:val="24"/>
        </w:rPr>
        <w:t>keeping</w:t>
      </w:r>
      <w:r w:rsidR="00BB524C" w:rsidRPr="00AA28D3">
        <w:rPr>
          <w:rFonts w:ascii="Times" w:hAnsi="Times"/>
          <w:color w:val="000000" w:themeColor="text1"/>
          <w:sz w:val="24"/>
          <w:szCs w:val="24"/>
        </w:rPr>
        <w:t xml:space="preserve"> eye contact, open body </w:t>
      </w:r>
      <w:r w:rsidR="003105FC" w:rsidRPr="00AA28D3">
        <w:rPr>
          <w:rFonts w:ascii="Times" w:hAnsi="Times"/>
          <w:color w:val="000000" w:themeColor="text1"/>
          <w:sz w:val="24"/>
          <w:szCs w:val="24"/>
        </w:rPr>
        <w:t>language</w:t>
      </w:r>
      <w:r w:rsidR="00BB524C" w:rsidRPr="00AA28D3">
        <w:rPr>
          <w:rFonts w:ascii="Times" w:hAnsi="Times"/>
          <w:color w:val="000000" w:themeColor="text1"/>
          <w:sz w:val="24"/>
          <w:szCs w:val="24"/>
        </w:rPr>
        <w:t>, noddin</w:t>
      </w:r>
      <w:r w:rsidR="0053734A" w:rsidRPr="00AA28D3">
        <w:rPr>
          <w:rFonts w:ascii="Times" w:hAnsi="Times"/>
          <w:color w:val="000000" w:themeColor="text1"/>
          <w:sz w:val="24"/>
          <w:szCs w:val="24"/>
        </w:rPr>
        <w:t xml:space="preserve">g, and using minimal </w:t>
      </w:r>
      <w:r w:rsidR="003105FC" w:rsidRPr="00AA28D3">
        <w:rPr>
          <w:rFonts w:ascii="Times" w:hAnsi="Times"/>
          <w:color w:val="000000" w:themeColor="text1"/>
          <w:sz w:val="24"/>
          <w:szCs w:val="24"/>
        </w:rPr>
        <w:t xml:space="preserve">encouragers. </w:t>
      </w:r>
    </w:p>
    <w:p w14:paraId="1D427045" w14:textId="77777777" w:rsidR="00125B9A" w:rsidRPr="00AA28D3" w:rsidRDefault="00125B9A" w:rsidP="00AA28D3">
      <w:pPr>
        <w:spacing w:line="480" w:lineRule="auto"/>
        <w:rPr>
          <w:rFonts w:ascii="Times" w:hAnsi="Times"/>
          <w:color w:val="000000" w:themeColor="text1"/>
          <w:sz w:val="24"/>
          <w:szCs w:val="24"/>
        </w:rPr>
      </w:pPr>
    </w:p>
    <w:p w14:paraId="51C4DDB2" w14:textId="742E341A" w:rsidR="0021212E" w:rsidRPr="00AA28D3" w:rsidRDefault="009C6E32" w:rsidP="00AA28D3">
      <w:pPr>
        <w:spacing w:line="480" w:lineRule="auto"/>
        <w:rPr>
          <w:rFonts w:ascii="Times" w:eastAsia="Times New Roman" w:hAnsi="Times" w:cs="Times New Roman"/>
          <w:color w:val="000000" w:themeColor="text1"/>
          <w:sz w:val="24"/>
          <w:szCs w:val="24"/>
          <w:lang w:eastAsia="en-GB"/>
        </w:rPr>
      </w:pPr>
      <w:r w:rsidRPr="00AA28D3">
        <w:rPr>
          <w:rFonts w:ascii="Times" w:hAnsi="Times"/>
          <w:color w:val="000000" w:themeColor="text1"/>
          <w:sz w:val="24"/>
          <w:szCs w:val="24"/>
        </w:rPr>
        <w:t>Therapeutical</w:t>
      </w:r>
      <w:r w:rsidR="0021212E" w:rsidRPr="00AA28D3">
        <w:rPr>
          <w:rFonts w:ascii="Times" w:hAnsi="Times"/>
          <w:color w:val="000000" w:themeColor="text1"/>
          <w:sz w:val="24"/>
          <w:szCs w:val="24"/>
        </w:rPr>
        <w:t xml:space="preserve"> relational depth is </w:t>
      </w:r>
      <w:r w:rsidRPr="00AA28D3">
        <w:rPr>
          <w:rFonts w:ascii="Times" w:hAnsi="Times"/>
          <w:color w:val="000000" w:themeColor="text1"/>
          <w:sz w:val="24"/>
          <w:szCs w:val="24"/>
        </w:rPr>
        <w:t>sufficient</w:t>
      </w:r>
      <w:r w:rsidR="00255446" w:rsidRPr="00AA28D3">
        <w:rPr>
          <w:rFonts w:ascii="Times" w:hAnsi="Times"/>
          <w:color w:val="000000" w:themeColor="text1"/>
          <w:sz w:val="24"/>
          <w:szCs w:val="24"/>
        </w:rPr>
        <w:t xml:space="preserve"> and important within counselling. </w:t>
      </w:r>
      <w:r w:rsidR="00BE42CA" w:rsidRPr="00AA28D3">
        <w:rPr>
          <w:rFonts w:ascii="Times" w:hAnsi="Times"/>
          <w:color w:val="000000" w:themeColor="text1"/>
          <w:sz w:val="24"/>
          <w:szCs w:val="24"/>
        </w:rPr>
        <w:t xml:space="preserve">It is not just about having a good relationship with </w:t>
      </w:r>
      <w:r w:rsidRPr="00AA28D3">
        <w:rPr>
          <w:rFonts w:ascii="Times" w:hAnsi="Times"/>
          <w:color w:val="000000" w:themeColor="text1"/>
          <w:sz w:val="24"/>
          <w:szCs w:val="24"/>
        </w:rPr>
        <w:t>the</w:t>
      </w:r>
      <w:r w:rsidR="00BE42CA" w:rsidRPr="00AA28D3">
        <w:rPr>
          <w:rFonts w:ascii="Times" w:hAnsi="Times"/>
          <w:color w:val="000000" w:themeColor="text1"/>
          <w:sz w:val="24"/>
          <w:szCs w:val="24"/>
        </w:rPr>
        <w:t xml:space="preserve"> client and getting them to trust the counsellor</w:t>
      </w:r>
      <w:r w:rsidR="00E31AFF" w:rsidRPr="00AA28D3">
        <w:rPr>
          <w:rFonts w:ascii="Times" w:hAnsi="Times"/>
          <w:color w:val="000000" w:themeColor="text1"/>
          <w:sz w:val="24"/>
          <w:szCs w:val="24"/>
        </w:rPr>
        <w:t xml:space="preserve">, </w:t>
      </w:r>
      <w:r w:rsidRPr="00AA28D3">
        <w:rPr>
          <w:rFonts w:ascii="Times" w:hAnsi="Times"/>
          <w:color w:val="000000" w:themeColor="text1"/>
          <w:sz w:val="24"/>
          <w:szCs w:val="24"/>
        </w:rPr>
        <w:t>but</w:t>
      </w:r>
      <w:r w:rsidR="00E31AFF" w:rsidRPr="00AA28D3">
        <w:rPr>
          <w:rFonts w:ascii="Times" w:hAnsi="Times"/>
          <w:color w:val="000000" w:themeColor="text1"/>
          <w:sz w:val="24"/>
          <w:szCs w:val="24"/>
        </w:rPr>
        <w:t xml:space="preserve"> it is also important </w:t>
      </w:r>
      <w:r w:rsidRPr="00AA28D3">
        <w:rPr>
          <w:rFonts w:ascii="Times" w:hAnsi="Times"/>
          <w:color w:val="000000" w:themeColor="text1"/>
          <w:sz w:val="24"/>
          <w:szCs w:val="24"/>
        </w:rPr>
        <w:t>for</w:t>
      </w:r>
      <w:r w:rsidR="00E31AFF" w:rsidRPr="00AA28D3">
        <w:rPr>
          <w:rFonts w:ascii="Times" w:hAnsi="Times"/>
          <w:color w:val="000000" w:themeColor="text1"/>
          <w:sz w:val="24"/>
          <w:szCs w:val="24"/>
        </w:rPr>
        <w:t xml:space="preserve"> the safety of the client as well as the counsellor. </w:t>
      </w:r>
      <w:r w:rsidR="00847A18" w:rsidRPr="00AA28D3">
        <w:rPr>
          <w:rFonts w:ascii="Times" w:hAnsi="Times"/>
          <w:color w:val="000000" w:themeColor="text1"/>
          <w:sz w:val="24"/>
          <w:szCs w:val="24"/>
        </w:rPr>
        <w:t>“</w:t>
      </w:r>
      <w:r w:rsidR="00847A18" w:rsidRPr="00AA28D3">
        <w:rPr>
          <w:rFonts w:ascii="Times" w:hAnsi="Times"/>
          <w:color w:val="000000" w:themeColor="text1"/>
          <w:sz w:val="24"/>
          <w:szCs w:val="24"/>
        </w:rPr>
        <w:t>Relational depth in counselling is a term used to explain the deep connection between counsellor and client that can be present within a </w:t>
      </w:r>
      <w:hyperlink r:id="rId9" w:tgtFrame="_blank" w:history="1">
        <w:r w:rsidR="00847A18" w:rsidRPr="00AA28D3">
          <w:rPr>
            <w:rStyle w:val="Hyperlink"/>
            <w:rFonts w:ascii="Times" w:hAnsi="Times"/>
            <w:color w:val="000000" w:themeColor="text1"/>
            <w:sz w:val="24"/>
            <w:szCs w:val="24"/>
          </w:rPr>
          <w:t>therapeutic relationship</w:t>
        </w:r>
      </w:hyperlink>
      <w:r w:rsidR="00847A18" w:rsidRPr="00AA28D3">
        <w:rPr>
          <w:rFonts w:ascii="Times" w:hAnsi="Times"/>
          <w:color w:val="000000" w:themeColor="text1"/>
          <w:sz w:val="24"/>
          <w:szCs w:val="24"/>
        </w:rPr>
        <w:t>”</w:t>
      </w:r>
      <w:r w:rsidR="00AB6F38" w:rsidRPr="00AA28D3">
        <w:rPr>
          <w:rFonts w:ascii="Times" w:hAnsi="Times"/>
          <w:color w:val="000000" w:themeColor="text1"/>
          <w:sz w:val="24"/>
          <w:szCs w:val="24"/>
        </w:rPr>
        <w:t>,</w:t>
      </w:r>
      <w:r w:rsidR="00847A18" w:rsidRPr="00AA28D3">
        <w:rPr>
          <w:rFonts w:ascii="Times" w:hAnsi="Times"/>
          <w:color w:val="000000" w:themeColor="text1"/>
          <w:sz w:val="24"/>
          <w:szCs w:val="24"/>
        </w:rPr>
        <w:t xml:space="preserve"> </w:t>
      </w:r>
      <w:r w:rsidR="00AB6F38" w:rsidRPr="00AA28D3">
        <w:rPr>
          <w:rFonts w:ascii="Times" w:eastAsia="Times New Roman" w:hAnsi="Times" w:cs="Arial"/>
          <w:color w:val="000000" w:themeColor="text1"/>
          <w:sz w:val="24"/>
          <w:szCs w:val="24"/>
          <w:shd w:val="clear" w:color="auto" w:fill="FFFFFF"/>
          <w:lang w:eastAsia="en-GB"/>
        </w:rPr>
        <w:t>("Relational Depth in Counselling • Counselling Tutor", 2021).</w:t>
      </w:r>
      <w:r w:rsidR="00FF1191" w:rsidRPr="00AA28D3">
        <w:rPr>
          <w:rFonts w:ascii="Times" w:hAnsi="Times"/>
          <w:color w:val="000000" w:themeColor="text1"/>
          <w:sz w:val="24"/>
          <w:szCs w:val="24"/>
        </w:rPr>
        <w:t xml:space="preserve">There are certain aspects that would not </w:t>
      </w:r>
      <w:r w:rsidR="00653D7B" w:rsidRPr="00AA28D3">
        <w:rPr>
          <w:rFonts w:ascii="Times" w:hAnsi="Times"/>
          <w:color w:val="000000" w:themeColor="text1"/>
          <w:sz w:val="24"/>
          <w:szCs w:val="24"/>
        </w:rPr>
        <w:t>necessarily</w:t>
      </w:r>
      <w:r w:rsidR="00FF1191" w:rsidRPr="00AA28D3">
        <w:rPr>
          <w:rFonts w:ascii="Times" w:hAnsi="Times"/>
          <w:color w:val="000000" w:themeColor="text1"/>
          <w:sz w:val="24"/>
          <w:szCs w:val="24"/>
        </w:rPr>
        <w:t xml:space="preserve"> come to mind when thinking of a counselling session.</w:t>
      </w:r>
      <w:r w:rsidR="00F9513C" w:rsidRPr="00AA28D3">
        <w:rPr>
          <w:rFonts w:ascii="Times" w:hAnsi="Times"/>
          <w:color w:val="000000" w:themeColor="text1"/>
          <w:sz w:val="24"/>
          <w:szCs w:val="24"/>
        </w:rPr>
        <w:t xml:space="preserve"> As well a client trusting a counsellor the counsellor has a sense of trust back to the client. </w:t>
      </w:r>
      <w:r w:rsidR="00653D7B" w:rsidRPr="00AA28D3">
        <w:rPr>
          <w:rFonts w:ascii="Times" w:hAnsi="Times"/>
          <w:color w:val="000000" w:themeColor="text1"/>
          <w:sz w:val="24"/>
          <w:szCs w:val="24"/>
        </w:rPr>
        <w:t>However,</w:t>
      </w:r>
      <w:r w:rsidR="00F9513C" w:rsidRPr="00AA28D3">
        <w:rPr>
          <w:rFonts w:ascii="Times" w:hAnsi="Times"/>
          <w:color w:val="000000" w:themeColor="text1"/>
          <w:sz w:val="24"/>
          <w:szCs w:val="24"/>
        </w:rPr>
        <w:t xml:space="preserve"> this must be kept to a professional extent. </w:t>
      </w:r>
      <w:r w:rsidR="0095641B" w:rsidRPr="00AA28D3">
        <w:rPr>
          <w:rFonts w:ascii="Times" w:hAnsi="Times"/>
          <w:color w:val="000000" w:themeColor="text1"/>
          <w:sz w:val="24"/>
          <w:szCs w:val="24"/>
        </w:rPr>
        <w:t xml:space="preserve">An example of the </w:t>
      </w:r>
      <w:r w:rsidR="00653D7B" w:rsidRPr="00AA28D3">
        <w:rPr>
          <w:rFonts w:ascii="Times" w:hAnsi="Times"/>
          <w:color w:val="000000" w:themeColor="text1"/>
          <w:sz w:val="24"/>
          <w:szCs w:val="24"/>
        </w:rPr>
        <w:t>counsellor’s</w:t>
      </w:r>
      <w:r w:rsidR="0095641B" w:rsidRPr="00AA28D3">
        <w:rPr>
          <w:rFonts w:ascii="Times" w:hAnsi="Times"/>
          <w:color w:val="000000" w:themeColor="text1"/>
          <w:sz w:val="24"/>
          <w:szCs w:val="24"/>
        </w:rPr>
        <w:t xml:space="preserve"> safety could be being able to exit the room safely if needed. This </w:t>
      </w:r>
      <w:r w:rsidR="0095641B" w:rsidRPr="00AA28D3">
        <w:rPr>
          <w:rFonts w:ascii="Times" w:hAnsi="Times"/>
          <w:color w:val="000000" w:themeColor="text1"/>
          <w:sz w:val="24"/>
          <w:szCs w:val="24"/>
        </w:rPr>
        <w:lastRenderedPageBreak/>
        <w:t xml:space="preserve">could </w:t>
      </w:r>
      <w:r w:rsidR="00653D7B" w:rsidRPr="00AA28D3">
        <w:rPr>
          <w:rFonts w:ascii="Times" w:hAnsi="Times"/>
          <w:color w:val="000000" w:themeColor="text1"/>
          <w:sz w:val="24"/>
          <w:szCs w:val="24"/>
        </w:rPr>
        <w:t>possibly</w:t>
      </w:r>
      <w:r w:rsidR="0095641B" w:rsidRPr="00AA28D3">
        <w:rPr>
          <w:rFonts w:ascii="Times" w:hAnsi="Times"/>
          <w:color w:val="000000" w:themeColor="text1"/>
          <w:sz w:val="24"/>
          <w:szCs w:val="24"/>
        </w:rPr>
        <w:t xml:space="preserve"> seem </w:t>
      </w:r>
      <w:r w:rsidR="00653D7B" w:rsidRPr="00AA28D3">
        <w:rPr>
          <w:rFonts w:ascii="Times" w:hAnsi="Times"/>
          <w:color w:val="000000" w:themeColor="text1"/>
          <w:sz w:val="24"/>
          <w:szCs w:val="24"/>
        </w:rPr>
        <w:t>unnecessary;</w:t>
      </w:r>
      <w:r w:rsidR="0095641B" w:rsidRPr="00AA28D3">
        <w:rPr>
          <w:rFonts w:ascii="Times" w:hAnsi="Times"/>
          <w:color w:val="000000" w:themeColor="text1"/>
          <w:sz w:val="24"/>
          <w:szCs w:val="24"/>
        </w:rPr>
        <w:t xml:space="preserve"> </w:t>
      </w:r>
      <w:r w:rsidR="00653D7B" w:rsidRPr="00AA28D3">
        <w:rPr>
          <w:rFonts w:ascii="Times" w:hAnsi="Times"/>
          <w:color w:val="000000" w:themeColor="text1"/>
          <w:sz w:val="24"/>
          <w:szCs w:val="24"/>
        </w:rPr>
        <w:t>however,</w:t>
      </w:r>
      <w:r w:rsidR="0095641B" w:rsidRPr="00AA28D3">
        <w:rPr>
          <w:rFonts w:ascii="Times" w:hAnsi="Times"/>
          <w:color w:val="000000" w:themeColor="text1"/>
          <w:sz w:val="24"/>
          <w:szCs w:val="24"/>
        </w:rPr>
        <w:t xml:space="preserve"> the </w:t>
      </w:r>
      <w:r w:rsidR="000D357E" w:rsidRPr="00AA28D3">
        <w:rPr>
          <w:rFonts w:ascii="Times" w:hAnsi="Times"/>
          <w:color w:val="000000" w:themeColor="text1"/>
          <w:sz w:val="24"/>
          <w:szCs w:val="24"/>
        </w:rPr>
        <w:t xml:space="preserve">therapist can be unaware of </w:t>
      </w:r>
      <w:r w:rsidR="00653D7B" w:rsidRPr="00AA28D3">
        <w:rPr>
          <w:rFonts w:ascii="Times" w:hAnsi="Times"/>
          <w:color w:val="000000" w:themeColor="text1"/>
          <w:sz w:val="24"/>
          <w:szCs w:val="24"/>
        </w:rPr>
        <w:t>what</w:t>
      </w:r>
      <w:r w:rsidR="000D357E" w:rsidRPr="00AA28D3">
        <w:rPr>
          <w:rFonts w:ascii="Times" w:hAnsi="Times"/>
          <w:color w:val="000000" w:themeColor="text1"/>
          <w:sz w:val="24"/>
          <w:szCs w:val="24"/>
        </w:rPr>
        <w:t xml:space="preserve"> a client is capable of. When there is a safe and easy exit if the counsellor feels at risk or if there is a </w:t>
      </w:r>
      <w:r w:rsidR="00653D7B" w:rsidRPr="00AA28D3">
        <w:rPr>
          <w:rFonts w:ascii="Times" w:hAnsi="Times"/>
          <w:color w:val="000000" w:themeColor="text1"/>
          <w:sz w:val="24"/>
          <w:szCs w:val="24"/>
        </w:rPr>
        <w:t>chance</w:t>
      </w:r>
      <w:r w:rsidR="000D357E" w:rsidRPr="00AA28D3">
        <w:rPr>
          <w:rFonts w:ascii="Times" w:hAnsi="Times"/>
          <w:color w:val="000000" w:themeColor="text1"/>
          <w:sz w:val="24"/>
          <w:szCs w:val="24"/>
        </w:rPr>
        <w:t xml:space="preserve"> of </w:t>
      </w:r>
      <w:r w:rsidR="00653D7B" w:rsidRPr="00AA28D3">
        <w:rPr>
          <w:rFonts w:ascii="Times" w:hAnsi="Times"/>
          <w:color w:val="000000" w:themeColor="text1"/>
          <w:sz w:val="24"/>
          <w:szCs w:val="24"/>
        </w:rPr>
        <w:t>harm,</w:t>
      </w:r>
      <w:r w:rsidR="000D357E" w:rsidRPr="00AA28D3">
        <w:rPr>
          <w:rFonts w:ascii="Times" w:hAnsi="Times"/>
          <w:color w:val="000000" w:themeColor="text1"/>
          <w:sz w:val="24"/>
          <w:szCs w:val="24"/>
        </w:rPr>
        <w:t xml:space="preserve"> they </w:t>
      </w:r>
      <w:r w:rsidR="00653D7B" w:rsidRPr="00AA28D3">
        <w:rPr>
          <w:rFonts w:ascii="Times" w:hAnsi="Times"/>
          <w:color w:val="000000" w:themeColor="text1"/>
          <w:sz w:val="24"/>
          <w:szCs w:val="24"/>
        </w:rPr>
        <w:t>can</w:t>
      </w:r>
      <w:r w:rsidR="000D357E" w:rsidRPr="00AA28D3">
        <w:rPr>
          <w:rFonts w:ascii="Times" w:hAnsi="Times"/>
          <w:color w:val="000000" w:themeColor="text1"/>
          <w:sz w:val="24"/>
          <w:szCs w:val="24"/>
        </w:rPr>
        <w:t xml:space="preserve"> easily leave the room. </w:t>
      </w:r>
      <w:r w:rsidR="00D25177" w:rsidRPr="00AA28D3">
        <w:rPr>
          <w:rFonts w:ascii="Times" w:hAnsi="Times"/>
          <w:color w:val="000000" w:themeColor="text1"/>
          <w:sz w:val="24"/>
          <w:szCs w:val="24"/>
        </w:rPr>
        <w:t xml:space="preserve">Another point to raise </w:t>
      </w:r>
      <w:r w:rsidR="00B51486" w:rsidRPr="00AA28D3">
        <w:rPr>
          <w:rFonts w:ascii="Times" w:hAnsi="Times"/>
          <w:color w:val="000000" w:themeColor="text1"/>
          <w:sz w:val="24"/>
          <w:szCs w:val="24"/>
        </w:rPr>
        <w:t xml:space="preserve">for the </w:t>
      </w:r>
      <w:r w:rsidR="00653D7B" w:rsidRPr="00AA28D3">
        <w:rPr>
          <w:rFonts w:ascii="Times" w:hAnsi="Times"/>
          <w:color w:val="000000" w:themeColor="text1"/>
          <w:sz w:val="24"/>
          <w:szCs w:val="24"/>
        </w:rPr>
        <w:t>counsellor’s</w:t>
      </w:r>
      <w:r w:rsidR="00B51486" w:rsidRPr="00AA28D3">
        <w:rPr>
          <w:rFonts w:ascii="Times" w:hAnsi="Times"/>
          <w:color w:val="000000" w:themeColor="text1"/>
          <w:sz w:val="24"/>
          <w:szCs w:val="24"/>
        </w:rPr>
        <w:t xml:space="preserve"> safety would be vulnerability. When a </w:t>
      </w:r>
      <w:r w:rsidR="00653D7B" w:rsidRPr="00AA28D3">
        <w:rPr>
          <w:rFonts w:ascii="Times" w:hAnsi="Times"/>
          <w:color w:val="000000" w:themeColor="text1"/>
          <w:sz w:val="24"/>
          <w:szCs w:val="24"/>
        </w:rPr>
        <w:t>counselling</w:t>
      </w:r>
      <w:r w:rsidR="00B51486" w:rsidRPr="00AA28D3">
        <w:rPr>
          <w:rFonts w:ascii="Times" w:hAnsi="Times"/>
          <w:color w:val="000000" w:themeColor="text1"/>
          <w:sz w:val="24"/>
          <w:szCs w:val="24"/>
        </w:rPr>
        <w:t xml:space="preserve"> session is taking place no matter where it is there should always be someone else in the building. This is just </w:t>
      </w:r>
      <w:r w:rsidR="00653D7B" w:rsidRPr="00AA28D3">
        <w:rPr>
          <w:rFonts w:ascii="Times" w:hAnsi="Times"/>
          <w:color w:val="000000" w:themeColor="text1"/>
          <w:sz w:val="24"/>
          <w:szCs w:val="24"/>
        </w:rPr>
        <w:t>in case</w:t>
      </w:r>
      <w:r w:rsidR="00B51486" w:rsidRPr="00AA28D3">
        <w:rPr>
          <w:rFonts w:ascii="Times" w:hAnsi="Times"/>
          <w:color w:val="000000" w:themeColor="text1"/>
          <w:sz w:val="24"/>
          <w:szCs w:val="24"/>
        </w:rPr>
        <w:t xml:space="preserve"> a problem occurs and someone in the session (counsellor or client) is at risk. </w:t>
      </w:r>
      <w:r w:rsidR="006D5391" w:rsidRPr="00AA28D3">
        <w:rPr>
          <w:rFonts w:ascii="Times" w:hAnsi="Times"/>
          <w:color w:val="000000" w:themeColor="text1"/>
          <w:sz w:val="24"/>
          <w:szCs w:val="24"/>
        </w:rPr>
        <w:t xml:space="preserve">The </w:t>
      </w:r>
      <w:r w:rsidR="005C5626" w:rsidRPr="00AA28D3">
        <w:rPr>
          <w:rFonts w:ascii="Times" w:hAnsi="Times"/>
          <w:color w:val="000000" w:themeColor="text1"/>
          <w:sz w:val="24"/>
          <w:szCs w:val="24"/>
        </w:rPr>
        <w:t>counsellor’s</w:t>
      </w:r>
      <w:r w:rsidR="006D5391" w:rsidRPr="00AA28D3">
        <w:rPr>
          <w:rFonts w:ascii="Times" w:hAnsi="Times"/>
          <w:color w:val="000000" w:themeColor="text1"/>
          <w:sz w:val="24"/>
          <w:szCs w:val="24"/>
        </w:rPr>
        <w:t xml:space="preserve"> personal </w:t>
      </w:r>
      <w:r w:rsidR="00653D7B" w:rsidRPr="00AA28D3">
        <w:rPr>
          <w:rFonts w:ascii="Times" w:hAnsi="Times"/>
          <w:color w:val="000000" w:themeColor="text1"/>
          <w:sz w:val="24"/>
          <w:szCs w:val="24"/>
        </w:rPr>
        <w:t>belongings</w:t>
      </w:r>
      <w:r w:rsidR="006D5391" w:rsidRPr="00AA28D3">
        <w:rPr>
          <w:rFonts w:ascii="Times" w:hAnsi="Times"/>
          <w:color w:val="000000" w:themeColor="text1"/>
          <w:sz w:val="24"/>
          <w:szCs w:val="24"/>
        </w:rPr>
        <w:t xml:space="preserve"> </w:t>
      </w:r>
      <w:r w:rsidR="00653D7B" w:rsidRPr="00AA28D3">
        <w:rPr>
          <w:rFonts w:ascii="Times" w:hAnsi="Times"/>
          <w:color w:val="000000" w:themeColor="text1"/>
          <w:sz w:val="24"/>
          <w:szCs w:val="24"/>
        </w:rPr>
        <w:t>should</w:t>
      </w:r>
      <w:r w:rsidR="006D5391" w:rsidRPr="00AA28D3">
        <w:rPr>
          <w:rFonts w:ascii="Times" w:hAnsi="Times"/>
          <w:color w:val="000000" w:themeColor="text1"/>
          <w:sz w:val="24"/>
          <w:szCs w:val="24"/>
        </w:rPr>
        <w:t xml:space="preserve"> also be kept aside (car keys, phones, etc). it is always important to keep in mind that the counsellor does not know everything about </w:t>
      </w:r>
      <w:r w:rsidR="00653D7B" w:rsidRPr="00AA28D3">
        <w:rPr>
          <w:rFonts w:ascii="Times" w:hAnsi="Times"/>
          <w:color w:val="000000" w:themeColor="text1"/>
          <w:sz w:val="24"/>
          <w:szCs w:val="24"/>
        </w:rPr>
        <w:t>the</w:t>
      </w:r>
      <w:r w:rsidR="006D5391" w:rsidRPr="00AA28D3">
        <w:rPr>
          <w:rFonts w:ascii="Times" w:hAnsi="Times"/>
          <w:color w:val="000000" w:themeColor="text1"/>
          <w:sz w:val="24"/>
          <w:szCs w:val="24"/>
        </w:rPr>
        <w:t xml:space="preserve"> client, and it is important that a counsellor </w:t>
      </w:r>
      <w:r w:rsidRPr="00AA28D3">
        <w:rPr>
          <w:rFonts w:ascii="Times" w:hAnsi="Times"/>
          <w:color w:val="000000" w:themeColor="text1"/>
          <w:sz w:val="24"/>
          <w:szCs w:val="24"/>
        </w:rPr>
        <w:t xml:space="preserve">ensures to look out for their own safety. </w:t>
      </w:r>
      <w:r w:rsidR="005E3D64" w:rsidRPr="00AA28D3">
        <w:rPr>
          <w:rFonts w:ascii="Times" w:hAnsi="Times"/>
          <w:color w:val="000000" w:themeColor="text1"/>
          <w:sz w:val="24"/>
          <w:szCs w:val="24"/>
        </w:rPr>
        <w:t xml:space="preserve"> There are many aspects to </w:t>
      </w:r>
      <w:r w:rsidR="00F06DF0" w:rsidRPr="00AA28D3">
        <w:rPr>
          <w:rFonts w:ascii="Times" w:hAnsi="Times"/>
          <w:color w:val="000000" w:themeColor="text1"/>
          <w:sz w:val="24"/>
          <w:szCs w:val="24"/>
        </w:rPr>
        <w:t>considered</w:t>
      </w:r>
      <w:r w:rsidR="005E3D64" w:rsidRPr="00AA28D3">
        <w:rPr>
          <w:rFonts w:ascii="Times" w:hAnsi="Times"/>
          <w:color w:val="000000" w:themeColor="text1"/>
          <w:sz w:val="24"/>
          <w:szCs w:val="24"/>
        </w:rPr>
        <w:t xml:space="preserve"> when also trying to keep the client safe within sessions. The first session a </w:t>
      </w:r>
      <w:r w:rsidR="00F06DF0" w:rsidRPr="00AA28D3">
        <w:rPr>
          <w:rFonts w:ascii="Times" w:hAnsi="Times"/>
          <w:color w:val="000000" w:themeColor="text1"/>
          <w:sz w:val="24"/>
          <w:szCs w:val="24"/>
        </w:rPr>
        <w:t>client</w:t>
      </w:r>
      <w:r w:rsidR="005E3D64" w:rsidRPr="00AA28D3">
        <w:rPr>
          <w:rFonts w:ascii="Times" w:hAnsi="Times"/>
          <w:color w:val="000000" w:themeColor="text1"/>
          <w:sz w:val="24"/>
          <w:szCs w:val="24"/>
        </w:rPr>
        <w:t xml:space="preserve"> attends they must be made aware of a contract. The contract provides information </w:t>
      </w:r>
      <w:r w:rsidR="00F06DF0" w:rsidRPr="00AA28D3">
        <w:rPr>
          <w:rFonts w:ascii="Times" w:hAnsi="Times"/>
          <w:color w:val="000000" w:themeColor="text1"/>
          <w:sz w:val="24"/>
          <w:szCs w:val="24"/>
        </w:rPr>
        <w:t>regarding</w:t>
      </w:r>
      <w:r w:rsidR="005E3D64" w:rsidRPr="00AA28D3">
        <w:rPr>
          <w:rFonts w:ascii="Times" w:hAnsi="Times"/>
          <w:color w:val="000000" w:themeColor="text1"/>
          <w:sz w:val="24"/>
          <w:szCs w:val="24"/>
        </w:rPr>
        <w:t xml:space="preserve"> what the session will </w:t>
      </w:r>
      <w:r w:rsidR="00F06DF0" w:rsidRPr="00AA28D3">
        <w:rPr>
          <w:rFonts w:ascii="Times" w:hAnsi="Times"/>
          <w:color w:val="000000" w:themeColor="text1"/>
          <w:sz w:val="24"/>
          <w:szCs w:val="24"/>
        </w:rPr>
        <w:t>entail</w:t>
      </w:r>
      <w:r w:rsidR="005E3D64" w:rsidRPr="00AA28D3">
        <w:rPr>
          <w:rFonts w:ascii="Times" w:hAnsi="Times"/>
          <w:color w:val="000000" w:themeColor="text1"/>
          <w:sz w:val="24"/>
          <w:szCs w:val="24"/>
        </w:rPr>
        <w:t xml:space="preserve">, how </w:t>
      </w:r>
      <w:r w:rsidR="00F06DF0" w:rsidRPr="00AA28D3">
        <w:rPr>
          <w:rFonts w:ascii="Times" w:hAnsi="Times"/>
          <w:color w:val="000000" w:themeColor="text1"/>
          <w:sz w:val="24"/>
          <w:szCs w:val="24"/>
        </w:rPr>
        <w:t>it</w:t>
      </w:r>
      <w:r w:rsidR="005E3D64" w:rsidRPr="00AA28D3">
        <w:rPr>
          <w:rFonts w:ascii="Times" w:hAnsi="Times"/>
          <w:color w:val="000000" w:themeColor="text1"/>
          <w:sz w:val="24"/>
          <w:szCs w:val="24"/>
        </w:rPr>
        <w:t xml:space="preserve"> will be carried out, and </w:t>
      </w:r>
      <w:r w:rsidR="00F06DF0" w:rsidRPr="00AA28D3">
        <w:rPr>
          <w:rFonts w:ascii="Times" w:hAnsi="Times"/>
          <w:color w:val="000000" w:themeColor="text1"/>
          <w:sz w:val="24"/>
          <w:szCs w:val="24"/>
        </w:rPr>
        <w:t>cautions</w:t>
      </w:r>
      <w:r w:rsidR="005E3D64" w:rsidRPr="00AA28D3">
        <w:rPr>
          <w:rFonts w:ascii="Times" w:hAnsi="Times"/>
          <w:color w:val="000000" w:themeColor="text1"/>
          <w:sz w:val="24"/>
          <w:szCs w:val="24"/>
        </w:rPr>
        <w:t xml:space="preserve"> that will take place. Counselling should only take place if the client fully </w:t>
      </w:r>
      <w:r w:rsidR="00F06DF0" w:rsidRPr="00AA28D3">
        <w:rPr>
          <w:rFonts w:ascii="Times" w:hAnsi="Times"/>
          <w:color w:val="000000" w:themeColor="text1"/>
          <w:sz w:val="24"/>
          <w:szCs w:val="24"/>
        </w:rPr>
        <w:t>agrees</w:t>
      </w:r>
      <w:r w:rsidR="005E3D64" w:rsidRPr="00AA28D3">
        <w:rPr>
          <w:rFonts w:ascii="Times" w:hAnsi="Times"/>
          <w:color w:val="000000" w:themeColor="text1"/>
          <w:sz w:val="24"/>
          <w:szCs w:val="24"/>
        </w:rPr>
        <w:t xml:space="preserve"> to the contract. </w:t>
      </w:r>
      <w:r w:rsidR="00F06DF0" w:rsidRPr="00AA28D3">
        <w:rPr>
          <w:rFonts w:ascii="Times" w:hAnsi="Times"/>
          <w:color w:val="000000" w:themeColor="text1"/>
          <w:sz w:val="24"/>
          <w:szCs w:val="24"/>
        </w:rPr>
        <w:t xml:space="preserve">In the contract the therapist should mention that everything within the session will be kept confidential, however if the therapist believes that the client is putting themselves or someone else at risk then they </w:t>
      </w:r>
      <w:r w:rsidR="00ED47FD" w:rsidRPr="00AA28D3">
        <w:rPr>
          <w:rFonts w:ascii="Times" w:hAnsi="Times"/>
          <w:color w:val="000000" w:themeColor="text1"/>
          <w:sz w:val="24"/>
          <w:szCs w:val="24"/>
        </w:rPr>
        <w:t>must</w:t>
      </w:r>
      <w:r w:rsidR="00F06DF0" w:rsidRPr="00AA28D3">
        <w:rPr>
          <w:rFonts w:ascii="Times" w:hAnsi="Times"/>
          <w:color w:val="000000" w:themeColor="text1"/>
          <w:sz w:val="24"/>
          <w:szCs w:val="24"/>
        </w:rPr>
        <w:t xml:space="preserve"> raise the concern for the wellbeing and safety of the client as well as others around them.</w:t>
      </w:r>
    </w:p>
    <w:p w14:paraId="1031BF71" w14:textId="77777777" w:rsidR="000F3CA0" w:rsidRPr="00AA28D3" w:rsidRDefault="000F3CA0" w:rsidP="00AA28D3">
      <w:pPr>
        <w:spacing w:line="480" w:lineRule="auto"/>
        <w:rPr>
          <w:rFonts w:ascii="Times" w:hAnsi="Times"/>
          <w:color w:val="000000" w:themeColor="text1"/>
          <w:sz w:val="24"/>
          <w:szCs w:val="24"/>
        </w:rPr>
      </w:pPr>
    </w:p>
    <w:p w14:paraId="0C327245" w14:textId="00677BA4" w:rsidR="00785858" w:rsidRPr="00AA28D3" w:rsidRDefault="00A830C5" w:rsidP="00AA28D3">
      <w:pPr>
        <w:spacing w:line="480" w:lineRule="auto"/>
        <w:rPr>
          <w:rFonts w:ascii="Times" w:hAnsi="Times"/>
          <w:color w:val="000000" w:themeColor="text1"/>
          <w:sz w:val="24"/>
          <w:szCs w:val="24"/>
        </w:rPr>
      </w:pPr>
      <w:r w:rsidRPr="00AA28D3">
        <w:rPr>
          <w:rFonts w:ascii="Times" w:hAnsi="Times"/>
          <w:color w:val="000000" w:themeColor="text1"/>
          <w:sz w:val="24"/>
          <w:szCs w:val="24"/>
        </w:rPr>
        <w:t xml:space="preserve">The three core conditions have a great impact on counselling and therapy sessions. All sessions should involve the core conditions as they are what the session builds a foundation from. </w:t>
      </w:r>
      <w:r w:rsidR="007545EE" w:rsidRPr="00AA28D3">
        <w:rPr>
          <w:rFonts w:ascii="Times" w:hAnsi="Times"/>
          <w:color w:val="000000" w:themeColor="text1"/>
          <w:sz w:val="24"/>
          <w:szCs w:val="24"/>
        </w:rPr>
        <w:t xml:space="preserve">Therapists should be congruent with the client. Showing congruence to the client shows that the counsellor is there and present as they are picking up on the client’s feelings and showing they are on the same wavelength. Agreeing with the client also shows them that they are being supported as disagreeing with the client would make them feel that they are doing certain things wrong. Therapists are there to support the client and help them through, not disagree and bring their own personal information in. Not showing congruency in a session </w:t>
      </w:r>
      <w:r w:rsidR="007545EE" w:rsidRPr="00AA28D3">
        <w:rPr>
          <w:rFonts w:ascii="Times" w:hAnsi="Times"/>
          <w:color w:val="000000" w:themeColor="text1"/>
          <w:sz w:val="24"/>
          <w:szCs w:val="24"/>
        </w:rPr>
        <w:lastRenderedPageBreak/>
        <w:t>could potentially make the client feel judged</w:t>
      </w:r>
      <w:r w:rsidR="00566A62" w:rsidRPr="00AA28D3">
        <w:rPr>
          <w:rFonts w:ascii="Times" w:hAnsi="Times"/>
          <w:color w:val="000000" w:themeColor="text1"/>
          <w:sz w:val="24"/>
          <w:szCs w:val="24"/>
        </w:rPr>
        <w:t xml:space="preserve"> and that they have done someth</w:t>
      </w:r>
      <w:r w:rsidR="007545EE" w:rsidRPr="00AA28D3">
        <w:rPr>
          <w:rFonts w:ascii="Times" w:hAnsi="Times"/>
          <w:color w:val="000000" w:themeColor="text1"/>
          <w:sz w:val="24"/>
          <w:szCs w:val="24"/>
        </w:rPr>
        <w:t xml:space="preserve">ing wrong, </w:t>
      </w:r>
      <w:r w:rsidR="00124366" w:rsidRPr="00AA28D3">
        <w:rPr>
          <w:rFonts w:ascii="Times" w:hAnsi="Times"/>
          <w:color w:val="000000" w:themeColor="text1"/>
          <w:sz w:val="24"/>
          <w:szCs w:val="24"/>
        </w:rPr>
        <w:t>therefore</w:t>
      </w:r>
      <w:r w:rsidR="007545EE" w:rsidRPr="00AA28D3">
        <w:rPr>
          <w:rFonts w:ascii="Times" w:hAnsi="Times"/>
          <w:color w:val="000000" w:themeColor="text1"/>
          <w:sz w:val="24"/>
          <w:szCs w:val="24"/>
        </w:rPr>
        <w:t xml:space="preserve"> the therapist should stay on the same page as the client and be in harmony and agreement with them. </w:t>
      </w:r>
    </w:p>
    <w:p w14:paraId="1CFF0258" w14:textId="77777777" w:rsidR="00566A62" w:rsidRPr="00AA28D3" w:rsidRDefault="00566A62" w:rsidP="00AA28D3">
      <w:pPr>
        <w:spacing w:line="480" w:lineRule="auto"/>
        <w:rPr>
          <w:rFonts w:ascii="Times" w:hAnsi="Times"/>
          <w:color w:val="000000" w:themeColor="text1"/>
          <w:sz w:val="24"/>
          <w:szCs w:val="24"/>
        </w:rPr>
      </w:pPr>
    </w:p>
    <w:p w14:paraId="1FD6EAD5" w14:textId="6BAE4CD1" w:rsidR="007545EE" w:rsidRPr="00AA28D3" w:rsidRDefault="007545EE" w:rsidP="00AA28D3">
      <w:pPr>
        <w:spacing w:line="480" w:lineRule="auto"/>
        <w:rPr>
          <w:rFonts w:ascii="Times" w:eastAsia="Times New Roman" w:hAnsi="Times" w:cs="Times New Roman"/>
          <w:color w:val="000000" w:themeColor="text1"/>
          <w:sz w:val="24"/>
          <w:szCs w:val="24"/>
          <w:lang w:eastAsia="en-GB"/>
        </w:rPr>
      </w:pPr>
      <w:r w:rsidRPr="00AA28D3">
        <w:rPr>
          <w:rFonts w:ascii="Times" w:hAnsi="Times"/>
          <w:color w:val="000000" w:themeColor="text1"/>
          <w:sz w:val="24"/>
          <w:szCs w:val="24"/>
        </w:rPr>
        <w:t>Unconditional positive regard is another core condition that is crucial to a session.</w:t>
      </w:r>
      <w:r w:rsidR="00823E20" w:rsidRPr="00AA28D3">
        <w:rPr>
          <w:rFonts w:ascii="Times" w:eastAsia="Times New Roman" w:hAnsi="Times"/>
          <w:color w:val="000000" w:themeColor="text1"/>
          <w:sz w:val="24"/>
          <w:szCs w:val="24"/>
          <w:shd w:val="clear" w:color="auto" w:fill="FFFFFF"/>
        </w:rPr>
        <w:t xml:space="preserve"> </w:t>
      </w:r>
      <w:r w:rsidR="00823E20" w:rsidRPr="00AA28D3">
        <w:rPr>
          <w:rFonts w:ascii="Times" w:eastAsia="Times New Roman" w:hAnsi="Times" w:cs="Times New Roman"/>
          <w:color w:val="000000" w:themeColor="text1"/>
          <w:sz w:val="24"/>
          <w:szCs w:val="24"/>
          <w:shd w:val="clear" w:color="auto" w:fill="FFFFFF"/>
          <w:lang w:eastAsia="en-GB"/>
        </w:rPr>
        <w:t>"It means caring for the client, but not in a possessive way or in such a way as simply to satisfy the therapist's own needs," (Rogers, 1957).</w:t>
      </w:r>
      <w:r w:rsidR="00823E20" w:rsidRPr="00AA28D3">
        <w:rPr>
          <w:rFonts w:ascii="Times" w:eastAsia="Times New Roman" w:hAnsi="Times" w:cs="Times New Roman"/>
          <w:color w:val="000000" w:themeColor="text1"/>
          <w:sz w:val="24"/>
          <w:szCs w:val="24"/>
          <w:lang w:eastAsia="en-GB"/>
        </w:rPr>
        <w:t xml:space="preserve"> </w:t>
      </w:r>
      <w:r w:rsidRPr="00AA28D3">
        <w:rPr>
          <w:rFonts w:ascii="Times" w:hAnsi="Times"/>
          <w:color w:val="000000" w:themeColor="text1"/>
          <w:sz w:val="24"/>
          <w:szCs w:val="24"/>
        </w:rPr>
        <w:t xml:space="preserve">What </w:t>
      </w:r>
      <w:r w:rsidR="003248B7" w:rsidRPr="00AA28D3">
        <w:rPr>
          <w:rFonts w:ascii="Times" w:hAnsi="Times"/>
          <w:color w:val="000000" w:themeColor="text1"/>
          <w:sz w:val="24"/>
          <w:szCs w:val="24"/>
        </w:rPr>
        <w:t>might</w:t>
      </w:r>
      <w:r w:rsidRPr="00AA28D3">
        <w:rPr>
          <w:rFonts w:ascii="Times" w:hAnsi="Times"/>
          <w:color w:val="000000" w:themeColor="text1"/>
          <w:sz w:val="24"/>
          <w:szCs w:val="24"/>
        </w:rPr>
        <w:t xml:space="preserve"> seem wrong to the counsel</w:t>
      </w:r>
      <w:r w:rsidR="00124366" w:rsidRPr="00AA28D3">
        <w:rPr>
          <w:rFonts w:ascii="Times" w:hAnsi="Times"/>
          <w:color w:val="000000" w:themeColor="text1"/>
          <w:sz w:val="24"/>
          <w:szCs w:val="24"/>
        </w:rPr>
        <w:t>lor might</w:t>
      </w:r>
      <w:r w:rsidRPr="00AA28D3">
        <w:rPr>
          <w:rFonts w:ascii="Times" w:hAnsi="Times"/>
          <w:color w:val="000000" w:themeColor="text1"/>
          <w:sz w:val="24"/>
          <w:szCs w:val="24"/>
        </w:rPr>
        <w:t xml:space="preserve"> seem right to the client, counsellors are not there to judge the situation of the client or what they have done. The client should </w:t>
      </w:r>
      <w:r w:rsidR="003248B7" w:rsidRPr="00AA28D3">
        <w:rPr>
          <w:rFonts w:ascii="Times" w:hAnsi="Times"/>
          <w:color w:val="000000" w:themeColor="text1"/>
          <w:sz w:val="24"/>
          <w:szCs w:val="24"/>
        </w:rPr>
        <w:t>eventually</w:t>
      </w:r>
      <w:r w:rsidRPr="00AA28D3">
        <w:rPr>
          <w:rFonts w:ascii="Times" w:hAnsi="Times"/>
          <w:color w:val="000000" w:themeColor="text1"/>
          <w:sz w:val="24"/>
          <w:szCs w:val="24"/>
        </w:rPr>
        <w:t xml:space="preserve"> feel safe to </w:t>
      </w:r>
      <w:r w:rsidR="00ED47FD" w:rsidRPr="00AA28D3">
        <w:rPr>
          <w:rFonts w:ascii="Times" w:hAnsi="Times"/>
          <w:color w:val="000000" w:themeColor="text1"/>
          <w:sz w:val="24"/>
          <w:szCs w:val="24"/>
        </w:rPr>
        <w:t>open</w:t>
      </w:r>
      <w:r w:rsidR="003248B7" w:rsidRPr="00AA28D3">
        <w:rPr>
          <w:rFonts w:ascii="Times" w:hAnsi="Times"/>
          <w:color w:val="000000" w:themeColor="text1"/>
          <w:sz w:val="24"/>
          <w:szCs w:val="24"/>
        </w:rPr>
        <w:t xml:space="preserve">, they should not feel that they have no </w:t>
      </w:r>
      <w:r w:rsidR="00854351" w:rsidRPr="00AA28D3">
        <w:rPr>
          <w:rFonts w:ascii="Times" w:hAnsi="Times"/>
          <w:color w:val="000000" w:themeColor="text1"/>
          <w:sz w:val="24"/>
          <w:szCs w:val="24"/>
        </w:rPr>
        <w:t>support,</w:t>
      </w:r>
      <w:r w:rsidR="003248B7" w:rsidRPr="00AA28D3">
        <w:rPr>
          <w:rFonts w:ascii="Times" w:hAnsi="Times"/>
          <w:color w:val="000000" w:themeColor="text1"/>
          <w:sz w:val="24"/>
          <w:szCs w:val="24"/>
        </w:rPr>
        <w:t xml:space="preserve"> and they are being judged. </w:t>
      </w:r>
      <w:r w:rsidR="000F3CA0" w:rsidRPr="00AA28D3">
        <w:rPr>
          <w:rFonts w:ascii="Times" w:hAnsi="Times"/>
          <w:color w:val="000000" w:themeColor="text1"/>
          <w:sz w:val="24"/>
          <w:szCs w:val="24"/>
        </w:rPr>
        <w:t xml:space="preserve">If the counsellor does not show unconditional positive </w:t>
      </w:r>
      <w:r w:rsidR="00721FB7" w:rsidRPr="00AA28D3">
        <w:rPr>
          <w:rFonts w:ascii="Times" w:hAnsi="Times"/>
          <w:color w:val="000000" w:themeColor="text1"/>
          <w:sz w:val="24"/>
          <w:szCs w:val="24"/>
        </w:rPr>
        <w:t>regard,</w:t>
      </w:r>
      <w:r w:rsidR="000F3CA0" w:rsidRPr="00AA28D3">
        <w:rPr>
          <w:rFonts w:ascii="Times" w:hAnsi="Times"/>
          <w:color w:val="000000" w:themeColor="text1"/>
          <w:sz w:val="24"/>
          <w:szCs w:val="24"/>
        </w:rPr>
        <w:t xml:space="preserve"> then it can make the client feel judged. </w:t>
      </w:r>
      <w:r w:rsidR="00721FB7" w:rsidRPr="00AA28D3">
        <w:rPr>
          <w:rFonts w:ascii="Times" w:hAnsi="Times"/>
          <w:color w:val="000000" w:themeColor="text1"/>
          <w:sz w:val="24"/>
          <w:szCs w:val="24"/>
        </w:rPr>
        <w:t xml:space="preserve">A counsellor is not there to judge the client but they are there to be with them and help support them when it is needed. Counsellors have a right to have their own opinions but must be kept under control when preforming counselling sessions. However, counsellors should </w:t>
      </w:r>
      <w:r w:rsidR="00165656" w:rsidRPr="00AA28D3">
        <w:rPr>
          <w:rFonts w:ascii="Times" w:hAnsi="Times"/>
          <w:color w:val="000000" w:themeColor="text1"/>
          <w:sz w:val="24"/>
          <w:szCs w:val="24"/>
        </w:rPr>
        <w:t>remain</w:t>
      </w:r>
      <w:r w:rsidR="00721FB7" w:rsidRPr="00AA28D3">
        <w:rPr>
          <w:rFonts w:ascii="Times" w:hAnsi="Times"/>
          <w:color w:val="000000" w:themeColor="text1"/>
          <w:sz w:val="24"/>
          <w:szCs w:val="24"/>
        </w:rPr>
        <w:t xml:space="preserve"> genuine and true whilst controlling themselves. </w:t>
      </w:r>
    </w:p>
    <w:p w14:paraId="0478110C" w14:textId="0D329D07" w:rsidR="00124366" w:rsidRPr="00AA28D3" w:rsidRDefault="00124366" w:rsidP="00AA28D3">
      <w:pPr>
        <w:spacing w:line="480" w:lineRule="auto"/>
        <w:rPr>
          <w:rFonts w:ascii="Times" w:hAnsi="Times"/>
          <w:color w:val="000000" w:themeColor="text1"/>
          <w:sz w:val="24"/>
          <w:szCs w:val="24"/>
        </w:rPr>
      </w:pPr>
    </w:p>
    <w:p w14:paraId="69BEDAB3" w14:textId="776B1D38" w:rsidR="00124366" w:rsidRPr="00AA28D3" w:rsidRDefault="00124366" w:rsidP="00AA28D3">
      <w:pPr>
        <w:spacing w:line="480" w:lineRule="auto"/>
        <w:rPr>
          <w:rFonts w:ascii="Times" w:hAnsi="Times"/>
          <w:color w:val="000000" w:themeColor="text1"/>
          <w:sz w:val="24"/>
          <w:szCs w:val="24"/>
        </w:rPr>
      </w:pPr>
      <w:r w:rsidRPr="00AA28D3">
        <w:rPr>
          <w:rFonts w:ascii="Times" w:hAnsi="Times"/>
          <w:color w:val="000000" w:themeColor="text1"/>
          <w:sz w:val="24"/>
          <w:szCs w:val="24"/>
        </w:rPr>
        <w:t>All three of the core conditions are highly important to counselling and therapy</w:t>
      </w:r>
      <w:r w:rsidR="00854351" w:rsidRPr="00AA28D3">
        <w:rPr>
          <w:rFonts w:ascii="Times" w:hAnsi="Times"/>
          <w:color w:val="000000" w:themeColor="text1"/>
          <w:sz w:val="24"/>
          <w:szCs w:val="24"/>
        </w:rPr>
        <w:t xml:space="preserve">. Empathy is essential with in a session. If the therapist does not show any sign of empathy the client could feel as if they do not care. To show empathy the counsellor should show and understanding of the client’s feelings and share the feelings that the client is feeling. This can be done in multiple ways. One way could be repeating feelings back to the client to show that they are being listened to and understood. It is also important that the counsellor matches the mood of the client. If the client is feeling down or sad then the counsellor should a calm and understanding mood towards the client making them feel at ease. If the counsellor smiles </w:t>
      </w:r>
      <w:r w:rsidR="00854351" w:rsidRPr="00AA28D3">
        <w:rPr>
          <w:rFonts w:ascii="Times" w:hAnsi="Times"/>
          <w:color w:val="000000" w:themeColor="text1"/>
          <w:sz w:val="24"/>
          <w:szCs w:val="24"/>
        </w:rPr>
        <w:lastRenderedPageBreak/>
        <w:t xml:space="preserve">when a client is </w:t>
      </w:r>
      <w:r w:rsidR="009F66D5" w:rsidRPr="00AA28D3">
        <w:rPr>
          <w:rFonts w:ascii="Times" w:hAnsi="Times"/>
          <w:color w:val="000000" w:themeColor="text1"/>
          <w:sz w:val="24"/>
          <w:szCs w:val="24"/>
        </w:rPr>
        <w:t>upset,</w:t>
      </w:r>
      <w:r w:rsidR="00854351" w:rsidRPr="00AA28D3">
        <w:rPr>
          <w:rFonts w:ascii="Times" w:hAnsi="Times"/>
          <w:color w:val="000000" w:themeColor="text1"/>
          <w:sz w:val="24"/>
          <w:szCs w:val="24"/>
        </w:rPr>
        <w:t xml:space="preserve"> or they show positive behaviour it might make the client feel as though they do not understand or care. </w:t>
      </w:r>
      <w:r w:rsidR="009F66D5" w:rsidRPr="00AA28D3">
        <w:rPr>
          <w:rFonts w:ascii="Times" w:hAnsi="Times"/>
          <w:color w:val="000000" w:themeColor="text1"/>
          <w:sz w:val="24"/>
          <w:szCs w:val="24"/>
        </w:rPr>
        <w:t>When trying to show empathy to someone an appropriate thing to think of is the fact that everyone has a different perception of the world. something can be seen by some people and not seen by others. Since everyone is different everyone has their own ways, beliefs, and thoughts on how they see things. To try and stay empathetic whilst having your own thoughts it is interesting and useful to think about what its like to ‘walk in someone else’s sh</w:t>
      </w:r>
      <w:r w:rsidR="00B979E2" w:rsidRPr="00AA28D3">
        <w:rPr>
          <w:rFonts w:ascii="Times" w:hAnsi="Times"/>
          <w:color w:val="000000" w:themeColor="text1"/>
          <w:sz w:val="24"/>
          <w:szCs w:val="24"/>
        </w:rPr>
        <w:t>oe</w:t>
      </w:r>
      <w:r w:rsidR="009F66D5" w:rsidRPr="00AA28D3">
        <w:rPr>
          <w:rFonts w:ascii="Times" w:hAnsi="Times"/>
          <w:color w:val="000000" w:themeColor="text1"/>
          <w:sz w:val="24"/>
          <w:szCs w:val="24"/>
        </w:rPr>
        <w:t xml:space="preserve">s’. Even though counsellors might not </w:t>
      </w:r>
      <w:r w:rsidR="00B979E2" w:rsidRPr="00AA28D3">
        <w:rPr>
          <w:rFonts w:ascii="Times" w:hAnsi="Times"/>
          <w:color w:val="000000" w:themeColor="text1"/>
          <w:sz w:val="24"/>
          <w:szCs w:val="24"/>
        </w:rPr>
        <w:t>understand</w:t>
      </w:r>
      <w:r w:rsidR="009F66D5" w:rsidRPr="00AA28D3">
        <w:rPr>
          <w:rFonts w:ascii="Times" w:hAnsi="Times"/>
          <w:color w:val="000000" w:themeColor="text1"/>
          <w:sz w:val="24"/>
          <w:szCs w:val="24"/>
        </w:rPr>
        <w:t xml:space="preserve"> some </w:t>
      </w:r>
      <w:r w:rsidR="00B979E2" w:rsidRPr="00AA28D3">
        <w:rPr>
          <w:rFonts w:ascii="Times" w:hAnsi="Times"/>
          <w:color w:val="000000" w:themeColor="text1"/>
          <w:sz w:val="24"/>
          <w:szCs w:val="24"/>
        </w:rPr>
        <w:t>things</w:t>
      </w:r>
      <w:r w:rsidR="009F66D5" w:rsidRPr="00AA28D3">
        <w:rPr>
          <w:rFonts w:ascii="Times" w:hAnsi="Times"/>
          <w:color w:val="000000" w:themeColor="text1"/>
          <w:sz w:val="24"/>
          <w:szCs w:val="24"/>
        </w:rPr>
        <w:t xml:space="preserve"> thinking about what it would be </w:t>
      </w:r>
      <w:r w:rsidR="00B979E2" w:rsidRPr="00AA28D3">
        <w:rPr>
          <w:rFonts w:ascii="Times" w:hAnsi="Times"/>
          <w:color w:val="000000" w:themeColor="text1"/>
          <w:sz w:val="24"/>
          <w:szCs w:val="24"/>
        </w:rPr>
        <w:t>like</w:t>
      </w:r>
      <w:r w:rsidR="009F66D5" w:rsidRPr="00AA28D3">
        <w:rPr>
          <w:rFonts w:ascii="Times" w:hAnsi="Times"/>
          <w:color w:val="000000" w:themeColor="text1"/>
          <w:sz w:val="24"/>
          <w:szCs w:val="24"/>
        </w:rPr>
        <w:t xml:space="preserve"> to be in that </w:t>
      </w:r>
      <w:r w:rsidR="00165656" w:rsidRPr="00AA28D3">
        <w:rPr>
          <w:rFonts w:ascii="Times" w:hAnsi="Times"/>
          <w:color w:val="000000" w:themeColor="text1"/>
          <w:sz w:val="24"/>
          <w:szCs w:val="24"/>
        </w:rPr>
        <w:t>person’s</w:t>
      </w:r>
      <w:r w:rsidR="009F66D5" w:rsidRPr="00AA28D3">
        <w:rPr>
          <w:rFonts w:ascii="Times" w:hAnsi="Times"/>
          <w:color w:val="000000" w:themeColor="text1"/>
          <w:sz w:val="24"/>
          <w:szCs w:val="24"/>
        </w:rPr>
        <w:t xml:space="preserve"> position is useful and it shows understanding and empathy. </w:t>
      </w:r>
    </w:p>
    <w:p w14:paraId="6AEB319E" w14:textId="5BDB5788" w:rsidR="006F0660" w:rsidRPr="00AA28D3" w:rsidRDefault="006F0660" w:rsidP="00AA28D3">
      <w:pPr>
        <w:spacing w:line="480" w:lineRule="auto"/>
        <w:rPr>
          <w:rFonts w:ascii="Times" w:hAnsi="Times"/>
          <w:color w:val="000000" w:themeColor="text1"/>
          <w:sz w:val="24"/>
          <w:szCs w:val="24"/>
        </w:rPr>
      </w:pPr>
    </w:p>
    <w:p w14:paraId="08B9F438" w14:textId="2FC444AC" w:rsidR="006F0660" w:rsidRPr="00AA28D3" w:rsidRDefault="00566A62" w:rsidP="00AA28D3">
      <w:pPr>
        <w:spacing w:line="480" w:lineRule="auto"/>
        <w:rPr>
          <w:rFonts w:ascii="Times" w:hAnsi="Times"/>
          <w:color w:val="000000" w:themeColor="text1"/>
          <w:sz w:val="24"/>
          <w:szCs w:val="24"/>
        </w:rPr>
      </w:pPr>
      <w:r w:rsidRPr="00AA28D3">
        <w:rPr>
          <w:rFonts w:ascii="Times" w:hAnsi="Times"/>
          <w:color w:val="000000" w:themeColor="text1"/>
          <w:sz w:val="24"/>
          <w:szCs w:val="24"/>
        </w:rPr>
        <w:t>It is evident that</w:t>
      </w:r>
      <w:r w:rsidR="00841034" w:rsidRPr="00AA28D3">
        <w:rPr>
          <w:rFonts w:ascii="Times" w:hAnsi="Times"/>
          <w:color w:val="000000" w:themeColor="text1"/>
          <w:sz w:val="24"/>
          <w:szCs w:val="24"/>
        </w:rPr>
        <w:t xml:space="preserve"> the core </w:t>
      </w:r>
      <w:r w:rsidR="00165656" w:rsidRPr="00AA28D3">
        <w:rPr>
          <w:rFonts w:ascii="Times" w:hAnsi="Times"/>
          <w:color w:val="000000" w:themeColor="text1"/>
          <w:sz w:val="24"/>
          <w:szCs w:val="24"/>
        </w:rPr>
        <w:t>conditions</w:t>
      </w:r>
      <w:r w:rsidR="00841034" w:rsidRPr="00AA28D3">
        <w:rPr>
          <w:rFonts w:ascii="Times" w:hAnsi="Times"/>
          <w:color w:val="000000" w:themeColor="text1"/>
          <w:sz w:val="24"/>
          <w:szCs w:val="24"/>
        </w:rPr>
        <w:t xml:space="preserve"> do have an impact on therapy sessions. They are important to show an understanding to the client and to show that the </w:t>
      </w:r>
      <w:r w:rsidR="00165656" w:rsidRPr="00AA28D3">
        <w:rPr>
          <w:rFonts w:ascii="Times" w:hAnsi="Times"/>
          <w:color w:val="000000" w:themeColor="text1"/>
          <w:sz w:val="24"/>
          <w:szCs w:val="24"/>
        </w:rPr>
        <w:t>counsellor</w:t>
      </w:r>
      <w:r w:rsidR="00841034" w:rsidRPr="00AA28D3">
        <w:rPr>
          <w:rFonts w:ascii="Times" w:hAnsi="Times"/>
          <w:color w:val="000000" w:themeColor="text1"/>
          <w:sz w:val="24"/>
          <w:szCs w:val="24"/>
        </w:rPr>
        <w:t xml:space="preserve"> is present with them. </w:t>
      </w:r>
      <w:r w:rsidR="00165656" w:rsidRPr="00AA28D3">
        <w:rPr>
          <w:rFonts w:ascii="Times" w:hAnsi="Times"/>
          <w:color w:val="000000" w:themeColor="text1"/>
          <w:sz w:val="24"/>
          <w:szCs w:val="24"/>
        </w:rPr>
        <w:t>If</w:t>
      </w:r>
      <w:r w:rsidR="00841034" w:rsidRPr="00AA28D3">
        <w:rPr>
          <w:rFonts w:ascii="Times" w:hAnsi="Times"/>
          <w:color w:val="000000" w:themeColor="text1"/>
          <w:sz w:val="24"/>
          <w:szCs w:val="24"/>
        </w:rPr>
        <w:t xml:space="preserve"> </w:t>
      </w:r>
      <w:r w:rsidR="00165656" w:rsidRPr="00AA28D3">
        <w:rPr>
          <w:rFonts w:ascii="Times" w:hAnsi="Times"/>
          <w:color w:val="000000" w:themeColor="text1"/>
          <w:sz w:val="24"/>
          <w:szCs w:val="24"/>
        </w:rPr>
        <w:t>Congruency</w:t>
      </w:r>
      <w:r w:rsidR="00841034" w:rsidRPr="00AA28D3">
        <w:rPr>
          <w:rFonts w:ascii="Times" w:hAnsi="Times"/>
          <w:color w:val="000000" w:themeColor="text1"/>
          <w:sz w:val="24"/>
          <w:szCs w:val="24"/>
        </w:rPr>
        <w:t xml:space="preserve">, unconditional positive </w:t>
      </w:r>
      <w:r w:rsidR="00165656" w:rsidRPr="00AA28D3">
        <w:rPr>
          <w:rFonts w:ascii="Times" w:hAnsi="Times"/>
          <w:color w:val="000000" w:themeColor="text1"/>
          <w:sz w:val="24"/>
          <w:szCs w:val="24"/>
        </w:rPr>
        <w:t>regard</w:t>
      </w:r>
      <w:r w:rsidR="00841034" w:rsidRPr="00AA28D3">
        <w:rPr>
          <w:rFonts w:ascii="Times" w:hAnsi="Times"/>
          <w:color w:val="000000" w:themeColor="text1"/>
          <w:sz w:val="24"/>
          <w:szCs w:val="24"/>
        </w:rPr>
        <w:t>, an</w:t>
      </w:r>
      <w:r w:rsidR="00165656" w:rsidRPr="00AA28D3">
        <w:rPr>
          <w:rFonts w:ascii="Times" w:hAnsi="Times"/>
          <w:color w:val="000000" w:themeColor="text1"/>
          <w:sz w:val="24"/>
          <w:szCs w:val="24"/>
        </w:rPr>
        <w:t>d empathy are shown</w:t>
      </w:r>
      <w:r w:rsidR="00841034" w:rsidRPr="00AA28D3">
        <w:rPr>
          <w:rFonts w:ascii="Times" w:hAnsi="Times"/>
          <w:color w:val="000000" w:themeColor="text1"/>
          <w:sz w:val="24"/>
          <w:szCs w:val="24"/>
        </w:rPr>
        <w:t xml:space="preserve"> by a counsellor then the client has the effect </w:t>
      </w:r>
      <w:r w:rsidR="00165656" w:rsidRPr="00AA28D3">
        <w:rPr>
          <w:rFonts w:ascii="Times" w:hAnsi="Times"/>
          <w:color w:val="000000" w:themeColor="text1"/>
          <w:sz w:val="24"/>
          <w:szCs w:val="24"/>
        </w:rPr>
        <w:t>of</w:t>
      </w:r>
      <w:r w:rsidR="00841034" w:rsidRPr="00AA28D3">
        <w:rPr>
          <w:rFonts w:ascii="Times" w:hAnsi="Times"/>
          <w:color w:val="000000" w:themeColor="text1"/>
          <w:sz w:val="24"/>
          <w:szCs w:val="24"/>
        </w:rPr>
        <w:t xml:space="preserve"> them being genuine, </w:t>
      </w:r>
      <w:r w:rsidR="00165656" w:rsidRPr="00AA28D3">
        <w:rPr>
          <w:rFonts w:ascii="Times" w:hAnsi="Times"/>
          <w:color w:val="000000" w:themeColor="text1"/>
          <w:sz w:val="24"/>
          <w:szCs w:val="24"/>
        </w:rPr>
        <w:t>understanding</w:t>
      </w:r>
      <w:r w:rsidR="00841034" w:rsidRPr="00AA28D3">
        <w:rPr>
          <w:rFonts w:ascii="Times" w:hAnsi="Times"/>
          <w:color w:val="000000" w:themeColor="text1"/>
          <w:sz w:val="24"/>
          <w:szCs w:val="24"/>
        </w:rPr>
        <w:t xml:space="preserve"> and present. Without these </w:t>
      </w:r>
      <w:r w:rsidR="00165656" w:rsidRPr="00AA28D3">
        <w:rPr>
          <w:rFonts w:ascii="Times" w:hAnsi="Times"/>
          <w:color w:val="000000" w:themeColor="text1"/>
          <w:sz w:val="24"/>
          <w:szCs w:val="24"/>
        </w:rPr>
        <w:t>conditions</w:t>
      </w:r>
      <w:r w:rsidR="00841034" w:rsidRPr="00AA28D3">
        <w:rPr>
          <w:rFonts w:ascii="Times" w:hAnsi="Times"/>
          <w:color w:val="000000" w:themeColor="text1"/>
          <w:sz w:val="24"/>
          <w:szCs w:val="24"/>
        </w:rPr>
        <w:t xml:space="preserve"> the client could feel like they are being </w:t>
      </w:r>
      <w:r w:rsidR="00165656" w:rsidRPr="00AA28D3">
        <w:rPr>
          <w:rFonts w:ascii="Times" w:hAnsi="Times"/>
          <w:color w:val="000000" w:themeColor="text1"/>
          <w:sz w:val="24"/>
          <w:szCs w:val="24"/>
        </w:rPr>
        <w:t>judged</w:t>
      </w:r>
      <w:r w:rsidR="00841034" w:rsidRPr="00AA28D3">
        <w:rPr>
          <w:rFonts w:ascii="Times" w:hAnsi="Times"/>
          <w:color w:val="000000" w:themeColor="text1"/>
          <w:sz w:val="24"/>
          <w:szCs w:val="24"/>
        </w:rPr>
        <w:t>, or misunderstood.</w:t>
      </w:r>
      <w:r w:rsidR="00FD62EC" w:rsidRPr="00AA28D3">
        <w:rPr>
          <w:rFonts w:ascii="Times" w:hAnsi="Times"/>
          <w:color w:val="000000" w:themeColor="text1"/>
          <w:sz w:val="24"/>
          <w:szCs w:val="24"/>
        </w:rPr>
        <w:t xml:space="preserve"> </w:t>
      </w:r>
      <w:r w:rsidR="00165656" w:rsidRPr="00AA28D3">
        <w:rPr>
          <w:rFonts w:ascii="Times" w:hAnsi="Times"/>
          <w:color w:val="000000" w:themeColor="text1"/>
          <w:sz w:val="24"/>
          <w:szCs w:val="24"/>
        </w:rPr>
        <w:t>However,</w:t>
      </w:r>
      <w:r w:rsidR="00FD62EC" w:rsidRPr="00AA28D3">
        <w:rPr>
          <w:rFonts w:ascii="Times" w:hAnsi="Times"/>
          <w:color w:val="000000" w:themeColor="text1"/>
          <w:sz w:val="24"/>
          <w:szCs w:val="24"/>
        </w:rPr>
        <w:t xml:space="preserve"> when thinking about counselling some situations counsellors are not their real self, some feelings and thoughts are hel0d back. </w:t>
      </w:r>
      <w:r w:rsidR="00165656" w:rsidRPr="00AA28D3">
        <w:rPr>
          <w:rFonts w:ascii="Times" w:hAnsi="Times"/>
          <w:color w:val="000000" w:themeColor="text1"/>
          <w:sz w:val="24"/>
          <w:szCs w:val="24"/>
        </w:rPr>
        <w:t>It</w:t>
      </w:r>
      <w:r w:rsidR="00FD62EC" w:rsidRPr="00AA28D3">
        <w:rPr>
          <w:rFonts w:ascii="Times" w:hAnsi="Times"/>
          <w:color w:val="000000" w:themeColor="text1"/>
          <w:sz w:val="24"/>
          <w:szCs w:val="24"/>
        </w:rPr>
        <w:t xml:space="preserve"> is </w:t>
      </w:r>
      <w:r w:rsidR="00165656" w:rsidRPr="00AA28D3">
        <w:rPr>
          <w:rFonts w:ascii="Times" w:hAnsi="Times"/>
          <w:color w:val="000000" w:themeColor="text1"/>
          <w:sz w:val="24"/>
          <w:szCs w:val="24"/>
        </w:rPr>
        <w:t>believed</w:t>
      </w:r>
      <w:r w:rsidR="00FD62EC" w:rsidRPr="00AA28D3">
        <w:rPr>
          <w:rFonts w:ascii="Times" w:hAnsi="Times"/>
          <w:color w:val="000000" w:themeColor="text1"/>
          <w:sz w:val="24"/>
          <w:szCs w:val="24"/>
        </w:rPr>
        <w:t xml:space="preserve"> by some that </w:t>
      </w:r>
      <w:r w:rsidR="00165656" w:rsidRPr="00AA28D3">
        <w:rPr>
          <w:rFonts w:ascii="Times" w:hAnsi="Times"/>
          <w:color w:val="000000" w:themeColor="text1"/>
          <w:sz w:val="24"/>
          <w:szCs w:val="24"/>
        </w:rPr>
        <w:t>counsellors are no</w:t>
      </w:r>
      <w:r w:rsidR="00FD62EC" w:rsidRPr="00AA28D3">
        <w:rPr>
          <w:rFonts w:ascii="Times" w:hAnsi="Times"/>
          <w:color w:val="000000" w:themeColor="text1"/>
          <w:sz w:val="24"/>
          <w:szCs w:val="24"/>
        </w:rPr>
        <w:t>t their true self as they are thinking o</w:t>
      </w:r>
      <w:r w:rsidR="00165656" w:rsidRPr="00AA28D3">
        <w:rPr>
          <w:rFonts w:ascii="Times" w:hAnsi="Times"/>
          <w:color w:val="000000" w:themeColor="text1"/>
          <w:sz w:val="24"/>
          <w:szCs w:val="24"/>
        </w:rPr>
        <w:t>f opinions but they are presen</w:t>
      </w:r>
      <w:r w:rsidR="00D8017F" w:rsidRPr="00AA28D3">
        <w:rPr>
          <w:rFonts w:ascii="Times" w:hAnsi="Times"/>
          <w:color w:val="000000" w:themeColor="text1"/>
          <w:sz w:val="24"/>
          <w:szCs w:val="24"/>
        </w:rPr>
        <w:t>t</w:t>
      </w:r>
      <w:r w:rsidR="00FD62EC" w:rsidRPr="00AA28D3">
        <w:rPr>
          <w:rFonts w:ascii="Times" w:hAnsi="Times"/>
          <w:color w:val="000000" w:themeColor="text1"/>
          <w:sz w:val="24"/>
          <w:szCs w:val="24"/>
        </w:rPr>
        <w:t xml:space="preserve">ing that they are irrelevant, </w:t>
      </w:r>
      <w:r w:rsidR="00D8017F" w:rsidRPr="00AA28D3">
        <w:rPr>
          <w:rFonts w:ascii="Times" w:hAnsi="Times"/>
          <w:color w:val="000000" w:themeColor="text1"/>
          <w:sz w:val="24"/>
          <w:szCs w:val="24"/>
        </w:rPr>
        <w:t>when</w:t>
      </w:r>
      <w:r w:rsidR="00FD62EC" w:rsidRPr="00AA28D3">
        <w:rPr>
          <w:rFonts w:ascii="Times" w:hAnsi="Times"/>
          <w:color w:val="000000" w:themeColor="text1"/>
          <w:sz w:val="24"/>
          <w:szCs w:val="24"/>
        </w:rPr>
        <w:t xml:space="preserve"> having these </w:t>
      </w:r>
      <w:r w:rsidR="00D8017F" w:rsidRPr="00AA28D3">
        <w:rPr>
          <w:rFonts w:ascii="Times" w:hAnsi="Times"/>
          <w:color w:val="000000" w:themeColor="text1"/>
          <w:sz w:val="24"/>
          <w:szCs w:val="24"/>
        </w:rPr>
        <w:t>opinions,</w:t>
      </w:r>
      <w:r w:rsidR="00FD62EC" w:rsidRPr="00AA28D3">
        <w:rPr>
          <w:rFonts w:ascii="Times" w:hAnsi="Times"/>
          <w:color w:val="000000" w:themeColor="text1"/>
          <w:sz w:val="24"/>
          <w:szCs w:val="24"/>
        </w:rPr>
        <w:t xml:space="preserve"> </w:t>
      </w:r>
      <w:r w:rsidR="00D8017F" w:rsidRPr="00AA28D3">
        <w:rPr>
          <w:rFonts w:ascii="Times" w:hAnsi="Times"/>
          <w:color w:val="000000" w:themeColor="text1"/>
          <w:sz w:val="24"/>
          <w:szCs w:val="24"/>
        </w:rPr>
        <w:t>they</w:t>
      </w:r>
      <w:r w:rsidR="00FD62EC" w:rsidRPr="00AA28D3">
        <w:rPr>
          <w:rFonts w:ascii="Times" w:hAnsi="Times"/>
          <w:color w:val="000000" w:themeColor="text1"/>
          <w:sz w:val="24"/>
          <w:szCs w:val="24"/>
        </w:rPr>
        <w:t xml:space="preserve"> are not </w:t>
      </w:r>
      <w:r w:rsidR="00D8017F" w:rsidRPr="00AA28D3">
        <w:rPr>
          <w:rFonts w:ascii="Times" w:hAnsi="Times"/>
          <w:color w:val="000000" w:themeColor="text1"/>
          <w:sz w:val="24"/>
          <w:szCs w:val="24"/>
        </w:rPr>
        <w:t>realistically genuine as mentio</w:t>
      </w:r>
      <w:r w:rsidR="00FD62EC" w:rsidRPr="00AA28D3">
        <w:rPr>
          <w:rFonts w:ascii="Times" w:hAnsi="Times"/>
          <w:color w:val="000000" w:themeColor="text1"/>
          <w:sz w:val="24"/>
          <w:szCs w:val="24"/>
        </w:rPr>
        <w:t xml:space="preserve">ned in an article (Mason, 2012). </w:t>
      </w:r>
      <w:r w:rsidR="00D8017F" w:rsidRPr="00AA28D3">
        <w:rPr>
          <w:rFonts w:ascii="Times" w:hAnsi="Times"/>
          <w:color w:val="000000" w:themeColor="text1"/>
          <w:sz w:val="24"/>
          <w:szCs w:val="24"/>
        </w:rPr>
        <w:t>However,</w:t>
      </w:r>
      <w:r w:rsidR="00FD62EC" w:rsidRPr="00AA28D3">
        <w:rPr>
          <w:rFonts w:ascii="Times" w:hAnsi="Times"/>
          <w:color w:val="000000" w:themeColor="text1"/>
          <w:sz w:val="24"/>
          <w:szCs w:val="24"/>
        </w:rPr>
        <w:t xml:space="preserve"> since Rogers’ first researched the core conditions there has been a </w:t>
      </w:r>
      <w:r w:rsidR="00D8017F" w:rsidRPr="00AA28D3">
        <w:rPr>
          <w:rFonts w:ascii="Times" w:hAnsi="Times"/>
          <w:color w:val="000000" w:themeColor="text1"/>
          <w:sz w:val="24"/>
          <w:szCs w:val="24"/>
        </w:rPr>
        <w:t>lot</w:t>
      </w:r>
      <w:r w:rsidR="00FD62EC" w:rsidRPr="00AA28D3">
        <w:rPr>
          <w:rFonts w:ascii="Times" w:hAnsi="Times"/>
          <w:color w:val="000000" w:themeColor="text1"/>
          <w:sz w:val="24"/>
          <w:szCs w:val="24"/>
        </w:rPr>
        <w:t xml:space="preserve"> of additional evidence found, yet the approach and conditions are still used in some type of way during counselling. Although counsellors </w:t>
      </w:r>
      <w:r w:rsidR="00D8017F" w:rsidRPr="00AA28D3">
        <w:rPr>
          <w:rFonts w:ascii="Times" w:hAnsi="Times"/>
          <w:color w:val="000000" w:themeColor="text1"/>
          <w:sz w:val="24"/>
          <w:szCs w:val="24"/>
        </w:rPr>
        <w:t>hold</w:t>
      </w:r>
      <w:r w:rsidR="00FD62EC" w:rsidRPr="00AA28D3">
        <w:rPr>
          <w:rFonts w:ascii="Times" w:hAnsi="Times"/>
          <w:color w:val="000000" w:themeColor="text1"/>
          <w:sz w:val="24"/>
          <w:szCs w:val="24"/>
        </w:rPr>
        <w:t xml:space="preserve"> some opinions back some are still used in an appropriate way. Therapist</w:t>
      </w:r>
      <w:r w:rsidR="00D8017F" w:rsidRPr="00AA28D3">
        <w:rPr>
          <w:rFonts w:ascii="Times" w:hAnsi="Times"/>
          <w:color w:val="000000" w:themeColor="text1"/>
          <w:sz w:val="24"/>
          <w:szCs w:val="24"/>
        </w:rPr>
        <w:t>s also show some type of genuine</w:t>
      </w:r>
      <w:r w:rsidR="00FD62EC" w:rsidRPr="00AA28D3">
        <w:rPr>
          <w:rFonts w:ascii="Times" w:hAnsi="Times"/>
          <w:color w:val="000000" w:themeColor="text1"/>
          <w:sz w:val="24"/>
          <w:szCs w:val="24"/>
        </w:rPr>
        <w:t xml:space="preserve"> </w:t>
      </w:r>
      <w:r w:rsidR="00D8017F" w:rsidRPr="00AA28D3">
        <w:rPr>
          <w:rFonts w:ascii="Times" w:hAnsi="Times"/>
          <w:color w:val="000000" w:themeColor="text1"/>
          <w:sz w:val="24"/>
          <w:szCs w:val="24"/>
        </w:rPr>
        <w:t xml:space="preserve">behaviour </w:t>
      </w:r>
      <w:r w:rsidR="00FD62EC" w:rsidRPr="00AA28D3">
        <w:rPr>
          <w:rFonts w:ascii="Times" w:hAnsi="Times"/>
          <w:color w:val="000000" w:themeColor="text1"/>
          <w:sz w:val="24"/>
          <w:szCs w:val="24"/>
        </w:rPr>
        <w:t xml:space="preserve">as they try to understand and think where the client is coming from. </w:t>
      </w:r>
      <w:r w:rsidRPr="00AA28D3">
        <w:rPr>
          <w:rFonts w:ascii="Times" w:hAnsi="Times"/>
          <w:color w:val="000000" w:themeColor="text1"/>
          <w:sz w:val="24"/>
          <w:szCs w:val="24"/>
        </w:rPr>
        <w:t xml:space="preserve">In a </w:t>
      </w:r>
      <w:r w:rsidR="00D8017F" w:rsidRPr="00AA28D3">
        <w:rPr>
          <w:rFonts w:ascii="Times" w:hAnsi="Times"/>
          <w:color w:val="000000" w:themeColor="text1"/>
          <w:sz w:val="24"/>
          <w:szCs w:val="24"/>
        </w:rPr>
        <w:t>way,</w:t>
      </w:r>
      <w:r w:rsidRPr="00AA28D3">
        <w:rPr>
          <w:rFonts w:ascii="Times" w:hAnsi="Times"/>
          <w:color w:val="000000" w:themeColor="text1"/>
          <w:sz w:val="24"/>
          <w:szCs w:val="24"/>
        </w:rPr>
        <w:t xml:space="preserve"> the need for the core conditions in a therapy session is debateable. </w:t>
      </w:r>
    </w:p>
    <w:p w14:paraId="7AF8EDC8" w14:textId="77777777" w:rsidR="00C028A8" w:rsidRPr="00AA28D3" w:rsidRDefault="00C028A8" w:rsidP="00AA28D3">
      <w:pPr>
        <w:spacing w:line="480" w:lineRule="auto"/>
        <w:rPr>
          <w:rFonts w:ascii="Times" w:hAnsi="Times"/>
          <w:color w:val="000000" w:themeColor="text1"/>
          <w:sz w:val="24"/>
          <w:szCs w:val="24"/>
        </w:rPr>
      </w:pPr>
    </w:p>
    <w:p w14:paraId="4DB35D8E" w14:textId="2C296378" w:rsidR="00F83EE6" w:rsidRPr="00AA28D3" w:rsidRDefault="0044574E" w:rsidP="00AA28D3">
      <w:pPr>
        <w:spacing w:after="0" w:line="480" w:lineRule="auto"/>
        <w:rPr>
          <w:rFonts w:ascii="Times" w:eastAsia="Times New Roman" w:hAnsi="Times" w:cs="Times New Roman"/>
          <w:color w:val="000000" w:themeColor="text1"/>
          <w:sz w:val="24"/>
          <w:szCs w:val="24"/>
          <w:lang w:eastAsia="en-GB"/>
        </w:rPr>
      </w:pPr>
      <w:r w:rsidRPr="00AA28D3">
        <w:rPr>
          <w:rFonts w:ascii="Times" w:eastAsia="Times New Roman" w:hAnsi="Times" w:cs="Times New Roman"/>
          <w:color w:val="000000" w:themeColor="text1"/>
          <w:sz w:val="24"/>
          <w:szCs w:val="24"/>
          <w:lang w:eastAsia="en-GB"/>
        </w:rPr>
        <w:t>“</w:t>
      </w:r>
      <w:r w:rsidRPr="0044574E">
        <w:rPr>
          <w:rFonts w:ascii="Times" w:eastAsia="Times New Roman" w:hAnsi="Times" w:cs="Times New Roman"/>
          <w:color w:val="000000" w:themeColor="text1"/>
          <w:sz w:val="24"/>
          <w:szCs w:val="24"/>
          <w:lang w:eastAsia="en-GB"/>
        </w:rPr>
        <w:t xml:space="preserve">Once therapy is under way, another goal of the therapist is to question: ‘Am I </w:t>
      </w:r>
      <w:proofErr w:type="gramStart"/>
      <w:r w:rsidRPr="0044574E">
        <w:rPr>
          <w:rFonts w:ascii="Times" w:eastAsia="Times New Roman" w:hAnsi="Times" w:cs="Times New Roman"/>
          <w:color w:val="000000" w:themeColor="text1"/>
          <w:sz w:val="24"/>
          <w:szCs w:val="24"/>
          <w:lang w:eastAsia="en-GB"/>
        </w:rPr>
        <w:t>really with</w:t>
      </w:r>
      <w:proofErr w:type="gramEnd"/>
      <w:r w:rsidRPr="0044574E">
        <w:rPr>
          <w:rFonts w:ascii="Times" w:eastAsia="Times New Roman" w:hAnsi="Times" w:cs="Times New Roman"/>
          <w:color w:val="000000" w:themeColor="text1"/>
          <w:sz w:val="24"/>
          <w:szCs w:val="24"/>
          <w:lang w:eastAsia="en-GB"/>
        </w:rPr>
        <w:t xml:space="preserve"> this person in this moment? Not where they were a little while ago, or where they are going to be, but am I really with this client in this moment?’ T</w:t>
      </w:r>
      <w:r w:rsidRPr="00AA28D3">
        <w:rPr>
          <w:rFonts w:ascii="Times" w:eastAsia="Times New Roman" w:hAnsi="Times" w:cs="Times New Roman"/>
          <w:color w:val="000000" w:themeColor="text1"/>
          <w:sz w:val="24"/>
          <w:szCs w:val="24"/>
          <w:lang w:eastAsia="en-GB"/>
        </w:rPr>
        <w:t>his is the most important thing”</w:t>
      </w:r>
      <w:r w:rsidRPr="0044574E">
        <w:rPr>
          <w:rFonts w:ascii="Times" w:eastAsia="Times New Roman" w:hAnsi="Times" w:cs="Times New Roman"/>
          <w:color w:val="000000" w:themeColor="text1"/>
          <w:sz w:val="24"/>
          <w:szCs w:val="24"/>
          <w:lang w:eastAsia="en-GB"/>
        </w:rPr>
        <w:t xml:space="preserve"> (Baldwin, 2000)</w:t>
      </w:r>
      <w:r w:rsidR="0003541A" w:rsidRPr="00AA28D3">
        <w:rPr>
          <w:rFonts w:ascii="Times" w:eastAsia="Times New Roman" w:hAnsi="Times" w:cs="Times New Roman"/>
          <w:color w:val="000000" w:themeColor="text1"/>
          <w:sz w:val="24"/>
          <w:szCs w:val="24"/>
          <w:lang w:eastAsia="en-GB"/>
        </w:rPr>
        <w:t xml:space="preserve">. Counsellors often </w:t>
      </w:r>
      <w:proofErr w:type="gramStart"/>
      <w:r w:rsidR="0003541A" w:rsidRPr="00AA28D3">
        <w:rPr>
          <w:rFonts w:ascii="Times" w:eastAsia="Times New Roman" w:hAnsi="Times" w:cs="Times New Roman"/>
          <w:color w:val="000000" w:themeColor="text1"/>
          <w:sz w:val="24"/>
          <w:szCs w:val="24"/>
          <w:lang w:eastAsia="en-GB"/>
        </w:rPr>
        <w:t>have to</w:t>
      </w:r>
      <w:proofErr w:type="gramEnd"/>
      <w:r w:rsidR="0003541A" w:rsidRPr="00AA28D3">
        <w:rPr>
          <w:rFonts w:ascii="Times" w:eastAsia="Times New Roman" w:hAnsi="Times" w:cs="Times New Roman"/>
          <w:color w:val="000000" w:themeColor="text1"/>
          <w:sz w:val="24"/>
          <w:szCs w:val="24"/>
          <w:lang w:eastAsia="en-GB"/>
        </w:rPr>
        <w:t xml:space="preserve"> check that they are present in the moment of counselling. There is a major importance of the </w:t>
      </w:r>
      <w:r w:rsidR="00D8017F" w:rsidRPr="00AA28D3">
        <w:rPr>
          <w:rFonts w:ascii="Times" w:eastAsia="Times New Roman" w:hAnsi="Times" w:cs="Times New Roman"/>
          <w:color w:val="000000" w:themeColor="text1"/>
          <w:sz w:val="24"/>
          <w:szCs w:val="24"/>
          <w:lang w:eastAsia="en-GB"/>
        </w:rPr>
        <w:t>counsellor’s</w:t>
      </w:r>
      <w:r w:rsidR="0003541A" w:rsidRPr="00AA28D3">
        <w:rPr>
          <w:rFonts w:ascii="Times" w:eastAsia="Times New Roman" w:hAnsi="Times" w:cs="Times New Roman"/>
          <w:color w:val="000000" w:themeColor="text1"/>
          <w:sz w:val="24"/>
          <w:szCs w:val="24"/>
          <w:lang w:eastAsia="en-GB"/>
        </w:rPr>
        <w:t xml:space="preserve"> presence. During a </w:t>
      </w:r>
      <w:r w:rsidR="00D8017F" w:rsidRPr="00AA28D3">
        <w:rPr>
          <w:rFonts w:ascii="Times" w:eastAsia="Times New Roman" w:hAnsi="Times" w:cs="Times New Roman"/>
          <w:color w:val="000000" w:themeColor="text1"/>
          <w:sz w:val="24"/>
          <w:szCs w:val="24"/>
          <w:lang w:eastAsia="en-GB"/>
        </w:rPr>
        <w:t>session,</w:t>
      </w:r>
      <w:r w:rsidR="0003541A" w:rsidRPr="00AA28D3">
        <w:rPr>
          <w:rFonts w:ascii="Times" w:eastAsia="Times New Roman" w:hAnsi="Times" w:cs="Times New Roman"/>
          <w:color w:val="000000" w:themeColor="text1"/>
          <w:sz w:val="24"/>
          <w:szCs w:val="24"/>
          <w:lang w:eastAsia="en-GB"/>
        </w:rPr>
        <w:t xml:space="preserve"> the counsellor should not be thinking about their own whereabouts in the past or future but where they are now and if they are with the client. “Q</w:t>
      </w:r>
      <w:r w:rsidR="001D1251" w:rsidRPr="001D1251">
        <w:rPr>
          <w:rFonts w:ascii="Times" w:eastAsia="Times New Roman" w:hAnsi="Times" w:cs="Times New Roman"/>
          <w:color w:val="000000" w:themeColor="text1"/>
          <w:sz w:val="24"/>
          <w:szCs w:val="24"/>
          <w:lang w:eastAsia="en-GB"/>
        </w:rPr>
        <w:t>ualitative interviews with therapists revealed that the inner receptive state of the therapist is viewed as the ultimate tool in understanding and sensitively responding to the client’s experience and needs</w:t>
      </w:r>
      <w:r w:rsidR="0003541A" w:rsidRPr="00AA28D3">
        <w:rPr>
          <w:rFonts w:ascii="Times" w:eastAsia="Times New Roman" w:hAnsi="Times" w:cs="Times New Roman"/>
          <w:color w:val="000000" w:themeColor="text1"/>
          <w:sz w:val="24"/>
          <w:szCs w:val="24"/>
          <w:lang w:eastAsia="en-GB"/>
        </w:rPr>
        <w:t>”</w:t>
      </w:r>
      <w:r w:rsidR="001D1251" w:rsidRPr="001D1251">
        <w:rPr>
          <w:rFonts w:ascii="Times" w:eastAsia="Times New Roman" w:hAnsi="Times" w:cs="Times New Roman"/>
          <w:color w:val="000000" w:themeColor="text1"/>
          <w:sz w:val="24"/>
          <w:szCs w:val="24"/>
          <w:lang w:eastAsia="en-GB"/>
        </w:rPr>
        <w:t xml:space="preserve"> (Geller &amp; Greenberg, 2002).</w:t>
      </w:r>
      <w:r w:rsidR="0003541A" w:rsidRPr="00AA28D3">
        <w:rPr>
          <w:rFonts w:ascii="Times" w:eastAsia="Times New Roman" w:hAnsi="Times" w:cs="Times New Roman"/>
          <w:color w:val="000000" w:themeColor="text1"/>
          <w:sz w:val="24"/>
          <w:szCs w:val="24"/>
          <w:lang w:eastAsia="en-GB"/>
        </w:rPr>
        <w:t xml:space="preserve"> Therapists have the capability of using themselves as tools </w:t>
      </w:r>
      <w:r w:rsidR="00D8017F" w:rsidRPr="00AA28D3">
        <w:rPr>
          <w:rFonts w:ascii="Times" w:eastAsia="Times New Roman" w:hAnsi="Times" w:cs="Times New Roman"/>
          <w:color w:val="000000" w:themeColor="text1"/>
          <w:sz w:val="24"/>
          <w:szCs w:val="24"/>
          <w:lang w:eastAsia="en-GB"/>
        </w:rPr>
        <w:t>to</w:t>
      </w:r>
      <w:r w:rsidR="0003541A" w:rsidRPr="00AA28D3">
        <w:rPr>
          <w:rFonts w:ascii="Times" w:eastAsia="Times New Roman" w:hAnsi="Times" w:cs="Times New Roman"/>
          <w:color w:val="000000" w:themeColor="text1"/>
          <w:sz w:val="24"/>
          <w:szCs w:val="24"/>
          <w:lang w:eastAsia="en-GB"/>
        </w:rPr>
        <w:t xml:space="preserve"> understand the client and show that they are there with them. this will encourage the client to </w:t>
      </w:r>
      <w:r w:rsidR="00D8017F" w:rsidRPr="00AA28D3">
        <w:rPr>
          <w:rFonts w:ascii="Times" w:eastAsia="Times New Roman" w:hAnsi="Times" w:cs="Times New Roman"/>
          <w:color w:val="000000" w:themeColor="text1"/>
          <w:sz w:val="24"/>
          <w:szCs w:val="24"/>
          <w:lang w:eastAsia="en-GB"/>
        </w:rPr>
        <w:t>open</w:t>
      </w:r>
      <w:r w:rsidR="0003541A" w:rsidRPr="00AA28D3">
        <w:rPr>
          <w:rFonts w:ascii="Times" w:eastAsia="Times New Roman" w:hAnsi="Times" w:cs="Times New Roman"/>
          <w:color w:val="000000" w:themeColor="text1"/>
          <w:sz w:val="24"/>
          <w:szCs w:val="24"/>
          <w:lang w:eastAsia="en-GB"/>
        </w:rPr>
        <w:t xml:space="preserve"> and talk to the therapist. Being present in sessions has an impact on the client and it is used as a tool. </w:t>
      </w:r>
      <w:r w:rsidR="00875424" w:rsidRPr="00AA28D3">
        <w:rPr>
          <w:rFonts w:ascii="Times" w:eastAsia="Times New Roman" w:hAnsi="Times" w:cs="Times New Roman"/>
          <w:color w:val="000000" w:themeColor="text1"/>
          <w:sz w:val="24"/>
          <w:szCs w:val="24"/>
          <w:lang w:eastAsia="en-GB"/>
        </w:rPr>
        <w:t>“</w:t>
      </w:r>
      <w:r w:rsidR="00F83EE6" w:rsidRPr="00F83EE6">
        <w:rPr>
          <w:rFonts w:ascii="Times" w:eastAsia="Times New Roman" w:hAnsi="Times" w:cs="Times New Roman"/>
          <w:color w:val="000000" w:themeColor="text1"/>
          <w:sz w:val="24"/>
          <w:szCs w:val="24"/>
          <w:lang w:eastAsia="en-GB"/>
        </w:rPr>
        <w:t>Therapeutic presence also allows the therapist to work at a relational depth and enhance the therapeutic relationship and alliance between therapist and client, a key factor in successful therapeutic work</w:t>
      </w:r>
      <w:r w:rsidR="00875424" w:rsidRPr="00AA28D3">
        <w:rPr>
          <w:rFonts w:ascii="Times" w:eastAsia="Times New Roman" w:hAnsi="Times" w:cs="Times New Roman"/>
          <w:color w:val="000000" w:themeColor="text1"/>
          <w:sz w:val="24"/>
          <w:szCs w:val="24"/>
          <w:lang w:eastAsia="en-GB"/>
        </w:rPr>
        <w:t>”</w:t>
      </w:r>
      <w:r w:rsidR="00F83EE6" w:rsidRPr="00F83EE6">
        <w:rPr>
          <w:rFonts w:ascii="Times" w:eastAsia="Times New Roman" w:hAnsi="Times" w:cs="Times New Roman"/>
          <w:color w:val="000000" w:themeColor="text1"/>
          <w:sz w:val="24"/>
          <w:szCs w:val="24"/>
          <w:lang w:eastAsia="en-GB"/>
        </w:rPr>
        <w:t xml:space="preserve"> (Lambert &amp; Simon, 2008; Mearns, 1997). </w:t>
      </w:r>
      <w:r w:rsidR="00875424" w:rsidRPr="00AA28D3">
        <w:rPr>
          <w:rFonts w:ascii="Times" w:eastAsia="Times New Roman" w:hAnsi="Times" w:cs="Times New Roman"/>
          <w:color w:val="000000" w:themeColor="text1"/>
          <w:sz w:val="24"/>
          <w:szCs w:val="24"/>
          <w:lang w:eastAsia="en-GB"/>
        </w:rPr>
        <w:t xml:space="preserve">From statements and research found it is evident that therapeutic presence plays a part in counselling sessions and the quality of the practice. It is also apparent that the core conditions have an impact on therapeutic presence. The core conditions come into place as </w:t>
      </w:r>
      <w:r w:rsidR="00D8017F" w:rsidRPr="00AA28D3">
        <w:rPr>
          <w:rFonts w:ascii="Times" w:eastAsia="Times New Roman" w:hAnsi="Times" w:cs="Times New Roman"/>
          <w:color w:val="000000" w:themeColor="text1"/>
          <w:sz w:val="24"/>
          <w:szCs w:val="24"/>
          <w:lang w:eastAsia="en-GB"/>
        </w:rPr>
        <w:t>to</w:t>
      </w:r>
      <w:r w:rsidR="00875424" w:rsidRPr="00AA28D3">
        <w:rPr>
          <w:rFonts w:ascii="Times" w:eastAsia="Times New Roman" w:hAnsi="Times" w:cs="Times New Roman"/>
          <w:color w:val="000000" w:themeColor="text1"/>
          <w:sz w:val="24"/>
          <w:szCs w:val="24"/>
          <w:lang w:eastAsia="en-GB"/>
        </w:rPr>
        <w:t xml:space="preserve"> display therapeutic presence the counsellor should show signs of the core conditions as they are useful counselling skills and tools.</w:t>
      </w:r>
    </w:p>
    <w:p w14:paraId="13397B20" w14:textId="77777777" w:rsidR="00875424" w:rsidRPr="00AA28D3" w:rsidRDefault="00875424" w:rsidP="00AA28D3">
      <w:pPr>
        <w:spacing w:after="0" w:line="480" w:lineRule="auto"/>
        <w:rPr>
          <w:rFonts w:ascii="Times" w:eastAsia="Times New Roman" w:hAnsi="Times" w:cs="Times New Roman"/>
          <w:color w:val="000000" w:themeColor="text1"/>
          <w:sz w:val="24"/>
          <w:szCs w:val="24"/>
          <w:lang w:eastAsia="en-GB"/>
        </w:rPr>
      </w:pPr>
    </w:p>
    <w:p w14:paraId="153FDAB8" w14:textId="28AB0915" w:rsidR="003B0C67" w:rsidRPr="00AA28D3" w:rsidRDefault="00D8017F" w:rsidP="00AA28D3">
      <w:pPr>
        <w:spacing w:line="480" w:lineRule="auto"/>
        <w:rPr>
          <w:rFonts w:ascii="Times" w:eastAsia="Times New Roman" w:hAnsi="Times" w:cs="Arial"/>
          <w:color w:val="000000" w:themeColor="text1"/>
          <w:sz w:val="24"/>
          <w:szCs w:val="24"/>
          <w:shd w:val="clear" w:color="auto" w:fill="FFFFFF"/>
          <w:lang w:eastAsia="en-GB"/>
        </w:rPr>
      </w:pPr>
      <w:r w:rsidRPr="00AA28D3">
        <w:rPr>
          <w:rFonts w:ascii="Times" w:eastAsia="Times New Roman" w:hAnsi="Times" w:cs="Times New Roman"/>
          <w:color w:val="000000" w:themeColor="text1"/>
          <w:sz w:val="24"/>
          <w:szCs w:val="24"/>
          <w:lang w:eastAsia="en-GB"/>
        </w:rPr>
        <w:t>Therapeutic</w:t>
      </w:r>
      <w:r w:rsidR="00402C6D" w:rsidRPr="00AA28D3">
        <w:rPr>
          <w:rFonts w:ascii="Times" w:eastAsia="Times New Roman" w:hAnsi="Times" w:cs="Times New Roman"/>
          <w:color w:val="000000" w:themeColor="text1"/>
          <w:sz w:val="24"/>
          <w:szCs w:val="24"/>
          <w:lang w:eastAsia="en-GB"/>
        </w:rPr>
        <w:t xml:space="preserve"> relational depth also links closely to the core conditions. During counselling </w:t>
      </w:r>
      <w:r w:rsidRPr="00AA28D3">
        <w:rPr>
          <w:rFonts w:ascii="Times" w:eastAsia="Times New Roman" w:hAnsi="Times" w:cs="Times New Roman"/>
          <w:color w:val="000000" w:themeColor="text1"/>
          <w:sz w:val="24"/>
          <w:szCs w:val="24"/>
          <w:lang w:eastAsia="en-GB"/>
        </w:rPr>
        <w:t>to</w:t>
      </w:r>
      <w:r w:rsidR="00402C6D" w:rsidRPr="00AA28D3">
        <w:rPr>
          <w:rFonts w:ascii="Times" w:eastAsia="Times New Roman" w:hAnsi="Times" w:cs="Times New Roman"/>
          <w:color w:val="000000" w:themeColor="text1"/>
          <w:sz w:val="24"/>
          <w:szCs w:val="24"/>
          <w:lang w:eastAsia="en-GB"/>
        </w:rPr>
        <w:t xml:space="preserve"> go in depth and create an appropriate </w:t>
      </w:r>
      <w:r w:rsidRPr="00AA28D3">
        <w:rPr>
          <w:rFonts w:ascii="Times" w:eastAsia="Times New Roman" w:hAnsi="Times" w:cs="Times New Roman"/>
          <w:color w:val="000000" w:themeColor="text1"/>
          <w:sz w:val="24"/>
          <w:szCs w:val="24"/>
          <w:lang w:eastAsia="en-GB"/>
        </w:rPr>
        <w:t>relationship</w:t>
      </w:r>
      <w:r w:rsidR="00402C6D" w:rsidRPr="00AA28D3">
        <w:rPr>
          <w:rFonts w:ascii="Times" w:eastAsia="Times New Roman" w:hAnsi="Times" w:cs="Times New Roman"/>
          <w:color w:val="000000" w:themeColor="text1"/>
          <w:sz w:val="24"/>
          <w:szCs w:val="24"/>
          <w:lang w:eastAsia="en-GB"/>
        </w:rPr>
        <w:t xml:space="preserve"> with the client the counsellor should show some of the core conditions to gain trust. </w:t>
      </w:r>
      <w:r w:rsidR="000F236A" w:rsidRPr="00AA28D3">
        <w:rPr>
          <w:rFonts w:ascii="Times" w:eastAsia="Times New Roman" w:hAnsi="Times" w:cs="Times New Roman"/>
          <w:color w:val="000000" w:themeColor="text1"/>
          <w:sz w:val="24"/>
          <w:szCs w:val="24"/>
          <w:lang w:eastAsia="en-GB"/>
        </w:rPr>
        <w:t xml:space="preserve">A recent study was </w:t>
      </w:r>
      <w:r w:rsidR="003B0C67" w:rsidRPr="00AA28D3">
        <w:rPr>
          <w:rFonts w:ascii="Times" w:eastAsia="Times New Roman" w:hAnsi="Times" w:cs="Times New Roman"/>
          <w:color w:val="000000" w:themeColor="text1"/>
          <w:sz w:val="24"/>
          <w:szCs w:val="24"/>
          <w:lang w:eastAsia="en-GB"/>
        </w:rPr>
        <w:t xml:space="preserve">conducted to view the </w:t>
      </w:r>
      <w:r w:rsidR="003B0C67" w:rsidRPr="00AA28D3">
        <w:rPr>
          <w:rFonts w:ascii="Times" w:eastAsia="Times New Roman" w:hAnsi="Times" w:cs="Arial"/>
          <w:color w:val="000000" w:themeColor="text1"/>
          <w:sz w:val="24"/>
          <w:szCs w:val="24"/>
          <w:lang w:eastAsia="en-GB"/>
        </w:rPr>
        <w:t xml:space="preserve">engagement difference when using relational depth in therapy. This was carried out by using </w:t>
      </w:r>
      <w:r w:rsidR="003B0C67" w:rsidRPr="00AA28D3">
        <w:rPr>
          <w:rFonts w:ascii="Times" w:eastAsia="Times New Roman" w:hAnsi="Times" w:cs="Arial"/>
          <w:color w:val="000000" w:themeColor="text1"/>
          <w:sz w:val="24"/>
          <w:szCs w:val="24"/>
          <w:lang w:eastAsia="en-GB"/>
        </w:rPr>
        <w:lastRenderedPageBreak/>
        <w:t>a relational depth frequency scale (RDFS). “</w:t>
      </w:r>
      <w:r w:rsidR="003B0C67" w:rsidRPr="00AA28D3">
        <w:rPr>
          <w:rFonts w:ascii="Times" w:eastAsia="Times New Roman" w:hAnsi="Times" w:cs="Arial"/>
          <w:color w:val="000000" w:themeColor="text1"/>
          <w:sz w:val="24"/>
          <w:szCs w:val="24"/>
        </w:rPr>
        <w:t>As a brief self-report measure, the RDFS can be used to further assess the relationship between relational depth and therapeutic outcomes. Further research is needed to examine the validity of the RDFS in clinical settings</w:t>
      </w:r>
      <w:r w:rsidR="003B0C67" w:rsidRPr="00AA28D3">
        <w:rPr>
          <w:rFonts w:ascii="Times" w:eastAsia="Times New Roman" w:hAnsi="Times" w:cs="Arial"/>
          <w:color w:val="000000" w:themeColor="text1"/>
          <w:sz w:val="24"/>
          <w:szCs w:val="24"/>
        </w:rPr>
        <w:t>”</w:t>
      </w:r>
      <w:r w:rsidR="003B0C67" w:rsidRPr="00AA28D3">
        <w:rPr>
          <w:rFonts w:ascii="Times" w:eastAsia="Times New Roman" w:hAnsi="Times" w:cs="Arial"/>
          <w:color w:val="000000" w:themeColor="text1"/>
          <w:sz w:val="24"/>
          <w:szCs w:val="24"/>
          <w:shd w:val="clear" w:color="auto" w:fill="FFFFFF"/>
          <w:lang w:eastAsia="en-GB"/>
        </w:rPr>
        <w:t xml:space="preserve"> (Di Malta, Evans &amp; Cooper, 2019). The findings imply that RDFS can be used to look deeper into the depth of the connection between the counsellor and client, however as mentioned more research needs to be put in place to validate the findings.</w:t>
      </w:r>
      <w:r w:rsidR="000F7C51" w:rsidRPr="00AA28D3">
        <w:rPr>
          <w:rFonts w:ascii="Times" w:eastAsia="Times New Roman" w:hAnsi="Times" w:cs="Arial"/>
          <w:color w:val="000000" w:themeColor="text1"/>
          <w:sz w:val="24"/>
          <w:szCs w:val="24"/>
          <w:shd w:val="clear" w:color="auto" w:fill="FFFFFF"/>
          <w:lang w:eastAsia="en-GB"/>
        </w:rPr>
        <w:t xml:space="preserve"> Going into further depth with a client and gaining their trust helps the counsellor </w:t>
      </w:r>
      <w:r w:rsidRPr="00AA28D3">
        <w:rPr>
          <w:rFonts w:ascii="Times" w:eastAsia="Times New Roman" w:hAnsi="Times" w:cs="Arial"/>
          <w:color w:val="000000" w:themeColor="text1"/>
          <w:sz w:val="24"/>
          <w:szCs w:val="24"/>
          <w:shd w:val="clear" w:color="auto" w:fill="FFFFFF"/>
          <w:lang w:eastAsia="en-GB"/>
        </w:rPr>
        <w:t>investigate</w:t>
      </w:r>
      <w:r w:rsidR="000F7C51" w:rsidRPr="00AA28D3">
        <w:rPr>
          <w:rFonts w:ascii="Times" w:eastAsia="Times New Roman" w:hAnsi="Times" w:cs="Arial"/>
          <w:color w:val="000000" w:themeColor="text1"/>
          <w:sz w:val="24"/>
          <w:szCs w:val="24"/>
          <w:shd w:val="clear" w:color="auto" w:fill="FFFFFF"/>
          <w:lang w:eastAsia="en-GB"/>
        </w:rPr>
        <w:t xml:space="preserve"> </w:t>
      </w:r>
      <w:r w:rsidRPr="00AA28D3">
        <w:rPr>
          <w:rFonts w:ascii="Times" w:eastAsia="Times New Roman" w:hAnsi="Times" w:cs="Arial"/>
          <w:color w:val="000000" w:themeColor="text1"/>
          <w:sz w:val="24"/>
          <w:szCs w:val="24"/>
          <w:shd w:val="clear" w:color="auto" w:fill="FFFFFF"/>
          <w:lang w:eastAsia="en-GB"/>
        </w:rPr>
        <w:t>further</w:t>
      </w:r>
      <w:r w:rsidR="000F7C51" w:rsidRPr="00AA28D3">
        <w:rPr>
          <w:rFonts w:ascii="Times" w:eastAsia="Times New Roman" w:hAnsi="Times" w:cs="Arial"/>
          <w:color w:val="000000" w:themeColor="text1"/>
          <w:sz w:val="24"/>
          <w:szCs w:val="24"/>
          <w:shd w:val="clear" w:color="auto" w:fill="FFFFFF"/>
          <w:lang w:eastAsia="en-GB"/>
        </w:rPr>
        <w:t xml:space="preserve"> and deeper in to their matters. By showing congruency, unconditional positive </w:t>
      </w:r>
      <w:r w:rsidRPr="00AA28D3">
        <w:rPr>
          <w:rFonts w:ascii="Times" w:eastAsia="Times New Roman" w:hAnsi="Times" w:cs="Arial"/>
          <w:color w:val="000000" w:themeColor="text1"/>
          <w:sz w:val="24"/>
          <w:szCs w:val="24"/>
          <w:shd w:val="clear" w:color="auto" w:fill="FFFFFF"/>
          <w:lang w:eastAsia="en-GB"/>
        </w:rPr>
        <w:t>regard</w:t>
      </w:r>
      <w:r w:rsidR="000F7C51" w:rsidRPr="00AA28D3">
        <w:rPr>
          <w:rFonts w:ascii="Times" w:eastAsia="Times New Roman" w:hAnsi="Times" w:cs="Arial"/>
          <w:color w:val="000000" w:themeColor="text1"/>
          <w:sz w:val="24"/>
          <w:szCs w:val="24"/>
          <w:shd w:val="clear" w:color="auto" w:fill="FFFFFF"/>
          <w:lang w:eastAsia="en-GB"/>
        </w:rPr>
        <w:t xml:space="preserve">, and empathy, the counsellor can come across more trustworthy and genuine as they are showing true signs of support to the client. </w:t>
      </w:r>
    </w:p>
    <w:p w14:paraId="1F70CE14" w14:textId="77777777" w:rsidR="00DD7F05" w:rsidRPr="00AA28D3" w:rsidRDefault="00DD7F05" w:rsidP="00AA28D3">
      <w:pPr>
        <w:spacing w:line="480" w:lineRule="auto"/>
        <w:rPr>
          <w:rFonts w:ascii="Times" w:eastAsia="Times New Roman" w:hAnsi="Times" w:cs="Arial"/>
          <w:color w:val="000000" w:themeColor="text1"/>
          <w:sz w:val="24"/>
          <w:szCs w:val="24"/>
          <w:shd w:val="clear" w:color="auto" w:fill="FFFFFF"/>
          <w:lang w:eastAsia="en-GB"/>
        </w:rPr>
      </w:pPr>
    </w:p>
    <w:p w14:paraId="288A2F1F" w14:textId="6DF98ED1" w:rsidR="00A860F7" w:rsidRPr="00AA28D3" w:rsidRDefault="00DD7F05" w:rsidP="00AA28D3">
      <w:pPr>
        <w:spacing w:line="480" w:lineRule="auto"/>
        <w:rPr>
          <w:rFonts w:ascii="Times" w:eastAsia="Times New Roman" w:hAnsi="Times" w:cs="Times New Roman"/>
          <w:color w:val="000000" w:themeColor="text1"/>
          <w:sz w:val="24"/>
          <w:szCs w:val="24"/>
          <w:lang w:eastAsia="en-GB"/>
        </w:rPr>
      </w:pPr>
      <w:r w:rsidRPr="00AA28D3">
        <w:rPr>
          <w:rFonts w:ascii="Times" w:eastAsia="Times New Roman" w:hAnsi="Times" w:cs="Arial"/>
          <w:color w:val="000000" w:themeColor="text1"/>
          <w:sz w:val="24"/>
          <w:szCs w:val="24"/>
          <w:shd w:val="clear" w:color="auto" w:fill="FFFFFF"/>
          <w:lang w:eastAsia="en-GB"/>
        </w:rPr>
        <w:t xml:space="preserve">Therapist </w:t>
      </w:r>
      <w:r w:rsidR="00D8017F" w:rsidRPr="00AA28D3">
        <w:rPr>
          <w:rFonts w:ascii="Times" w:eastAsia="Times New Roman" w:hAnsi="Times" w:cs="Arial"/>
          <w:color w:val="000000" w:themeColor="text1"/>
          <w:sz w:val="24"/>
          <w:szCs w:val="24"/>
          <w:shd w:val="clear" w:color="auto" w:fill="FFFFFF"/>
          <w:lang w:eastAsia="en-GB"/>
        </w:rPr>
        <w:t>self-care</w:t>
      </w:r>
      <w:r w:rsidRPr="00AA28D3">
        <w:rPr>
          <w:rFonts w:ascii="Times" w:eastAsia="Times New Roman" w:hAnsi="Times" w:cs="Arial"/>
          <w:color w:val="000000" w:themeColor="text1"/>
          <w:sz w:val="24"/>
          <w:szCs w:val="24"/>
          <w:shd w:val="clear" w:color="auto" w:fill="FFFFFF"/>
          <w:lang w:eastAsia="en-GB"/>
        </w:rPr>
        <w:t xml:space="preserve"> also has some type of involvement of the core conditions. Therapist self-care is a </w:t>
      </w:r>
      <w:r w:rsidR="00D8017F" w:rsidRPr="00AA28D3">
        <w:rPr>
          <w:rFonts w:ascii="Times" w:eastAsia="Times New Roman" w:hAnsi="Times" w:cs="Arial"/>
          <w:color w:val="000000" w:themeColor="text1"/>
          <w:sz w:val="24"/>
          <w:szCs w:val="24"/>
          <w:shd w:val="clear" w:color="auto" w:fill="FFFFFF"/>
          <w:lang w:eastAsia="en-GB"/>
        </w:rPr>
        <w:t>curtail</w:t>
      </w:r>
      <w:r w:rsidRPr="00AA28D3">
        <w:rPr>
          <w:rFonts w:ascii="Times" w:eastAsia="Times New Roman" w:hAnsi="Times" w:cs="Arial"/>
          <w:color w:val="000000" w:themeColor="text1"/>
          <w:sz w:val="24"/>
          <w:szCs w:val="24"/>
          <w:shd w:val="clear" w:color="auto" w:fill="FFFFFF"/>
          <w:lang w:eastAsia="en-GB"/>
        </w:rPr>
        <w:t xml:space="preserve"> aspect of counselling and therapy. The </w:t>
      </w:r>
      <w:r w:rsidR="00D8017F" w:rsidRPr="00AA28D3">
        <w:rPr>
          <w:rFonts w:ascii="Times" w:eastAsia="Times New Roman" w:hAnsi="Times" w:cs="Arial"/>
          <w:color w:val="000000" w:themeColor="text1"/>
          <w:sz w:val="24"/>
          <w:szCs w:val="24"/>
          <w:shd w:val="clear" w:color="auto" w:fill="FFFFFF"/>
          <w:lang w:eastAsia="en-GB"/>
        </w:rPr>
        <w:t>counsellor</w:t>
      </w:r>
      <w:r w:rsidRPr="00AA28D3">
        <w:rPr>
          <w:rFonts w:ascii="Times" w:eastAsia="Times New Roman" w:hAnsi="Times" w:cs="Arial"/>
          <w:color w:val="000000" w:themeColor="text1"/>
          <w:sz w:val="24"/>
          <w:szCs w:val="24"/>
          <w:shd w:val="clear" w:color="auto" w:fill="FFFFFF"/>
          <w:lang w:eastAsia="en-GB"/>
        </w:rPr>
        <w:t xml:space="preserve"> must ensure that they are looking after their self and their own thoughts and feelings as well as their client. Interoperating feelings into a session by a counsellor displays </w:t>
      </w:r>
      <w:r w:rsidR="00D8017F" w:rsidRPr="00AA28D3">
        <w:rPr>
          <w:rFonts w:ascii="Times" w:eastAsia="Times New Roman" w:hAnsi="Times" w:cs="Arial"/>
          <w:color w:val="000000" w:themeColor="text1"/>
          <w:sz w:val="24"/>
          <w:szCs w:val="24"/>
          <w:shd w:val="clear" w:color="auto" w:fill="FFFFFF"/>
          <w:lang w:eastAsia="en-GB"/>
        </w:rPr>
        <w:t>self-care</w:t>
      </w:r>
      <w:r w:rsidRPr="00AA28D3">
        <w:rPr>
          <w:rFonts w:ascii="Times" w:eastAsia="Times New Roman" w:hAnsi="Times" w:cs="Arial"/>
          <w:color w:val="000000" w:themeColor="text1"/>
          <w:sz w:val="24"/>
          <w:szCs w:val="24"/>
          <w:shd w:val="clear" w:color="auto" w:fill="FFFFFF"/>
          <w:lang w:eastAsia="en-GB"/>
        </w:rPr>
        <w:t xml:space="preserve"> as they are sharing personal feelings. It also displays core conditions to the client</w:t>
      </w:r>
      <w:r w:rsidR="00916206" w:rsidRPr="00AA28D3">
        <w:rPr>
          <w:rFonts w:ascii="Times" w:eastAsia="Times New Roman" w:hAnsi="Times" w:cs="Arial"/>
          <w:color w:val="000000" w:themeColor="text1"/>
          <w:sz w:val="24"/>
          <w:szCs w:val="24"/>
          <w:shd w:val="clear" w:color="auto" w:fill="FFFFFF"/>
          <w:lang w:eastAsia="en-GB"/>
        </w:rPr>
        <w:t xml:space="preserve"> since the therapist is showing signs of congruency, unconditional positive </w:t>
      </w:r>
      <w:r w:rsidR="00D8017F" w:rsidRPr="00AA28D3">
        <w:rPr>
          <w:rFonts w:ascii="Times" w:eastAsia="Times New Roman" w:hAnsi="Times" w:cs="Arial"/>
          <w:color w:val="000000" w:themeColor="text1"/>
          <w:sz w:val="24"/>
          <w:szCs w:val="24"/>
          <w:shd w:val="clear" w:color="auto" w:fill="FFFFFF"/>
          <w:lang w:eastAsia="en-GB"/>
        </w:rPr>
        <w:t>regard</w:t>
      </w:r>
      <w:r w:rsidR="00916206" w:rsidRPr="00AA28D3">
        <w:rPr>
          <w:rFonts w:ascii="Times" w:eastAsia="Times New Roman" w:hAnsi="Times" w:cs="Arial"/>
          <w:color w:val="000000" w:themeColor="text1"/>
          <w:sz w:val="24"/>
          <w:szCs w:val="24"/>
          <w:shd w:val="clear" w:color="auto" w:fill="FFFFFF"/>
          <w:lang w:eastAsia="en-GB"/>
        </w:rPr>
        <w:t xml:space="preserve">, and empathy. </w:t>
      </w:r>
      <w:r w:rsidR="00D8017F" w:rsidRPr="00AA28D3">
        <w:rPr>
          <w:rFonts w:ascii="Times" w:eastAsia="Times New Roman" w:hAnsi="Times" w:cs="Arial"/>
          <w:color w:val="000000" w:themeColor="text1"/>
          <w:sz w:val="24"/>
          <w:szCs w:val="24"/>
          <w:shd w:val="clear" w:color="auto" w:fill="FFFFFF"/>
          <w:lang w:eastAsia="en-GB"/>
        </w:rPr>
        <w:t>However,</w:t>
      </w:r>
      <w:r w:rsidR="002527C2" w:rsidRPr="00AA28D3">
        <w:rPr>
          <w:rFonts w:ascii="Times" w:eastAsia="Times New Roman" w:hAnsi="Times" w:cs="Arial"/>
          <w:color w:val="000000" w:themeColor="text1"/>
          <w:sz w:val="24"/>
          <w:szCs w:val="24"/>
          <w:shd w:val="clear" w:color="auto" w:fill="FFFFFF"/>
          <w:lang w:eastAsia="en-GB"/>
        </w:rPr>
        <w:t xml:space="preserve"> therapists shouldn’t </w:t>
      </w:r>
      <w:r w:rsidR="000F56D6" w:rsidRPr="00AA28D3">
        <w:rPr>
          <w:rFonts w:ascii="Times" w:eastAsia="Times New Roman" w:hAnsi="Times" w:cs="Arial"/>
          <w:color w:val="000000" w:themeColor="text1"/>
          <w:sz w:val="24"/>
          <w:szCs w:val="24"/>
          <w:shd w:val="clear" w:color="auto" w:fill="FFFFFF"/>
          <w:lang w:eastAsia="en-GB"/>
        </w:rPr>
        <w:t xml:space="preserve">put too much emotion into counselling sessions as it could </w:t>
      </w:r>
      <w:r w:rsidR="00D8017F" w:rsidRPr="00AA28D3">
        <w:rPr>
          <w:rFonts w:ascii="Times" w:eastAsia="Times New Roman" w:hAnsi="Times" w:cs="Arial"/>
          <w:color w:val="000000" w:themeColor="text1"/>
          <w:sz w:val="24"/>
          <w:szCs w:val="24"/>
          <w:shd w:val="clear" w:color="auto" w:fill="FFFFFF"/>
          <w:lang w:eastAsia="en-GB"/>
        </w:rPr>
        <w:t>negatively</w:t>
      </w:r>
      <w:r w:rsidR="000F56D6" w:rsidRPr="00AA28D3">
        <w:rPr>
          <w:rFonts w:ascii="Times" w:eastAsia="Times New Roman" w:hAnsi="Times" w:cs="Arial"/>
          <w:color w:val="000000" w:themeColor="text1"/>
          <w:sz w:val="24"/>
          <w:szCs w:val="24"/>
          <w:shd w:val="clear" w:color="auto" w:fill="FFFFFF"/>
          <w:lang w:eastAsia="en-GB"/>
        </w:rPr>
        <w:t xml:space="preserve"> impact the client. </w:t>
      </w:r>
      <w:r w:rsidR="00D8017F" w:rsidRPr="00AA28D3">
        <w:rPr>
          <w:rFonts w:ascii="Times" w:eastAsia="Times New Roman" w:hAnsi="Times" w:cs="Arial"/>
          <w:color w:val="000000" w:themeColor="text1"/>
          <w:sz w:val="24"/>
          <w:szCs w:val="24"/>
          <w:shd w:val="clear" w:color="auto" w:fill="FFFFFF"/>
          <w:lang w:eastAsia="en-GB"/>
        </w:rPr>
        <w:t>Self-care</w:t>
      </w:r>
      <w:r w:rsidR="000F56D6" w:rsidRPr="00AA28D3">
        <w:rPr>
          <w:rFonts w:ascii="Times" w:eastAsia="Times New Roman" w:hAnsi="Times" w:cs="Arial"/>
          <w:color w:val="000000" w:themeColor="text1"/>
          <w:sz w:val="24"/>
          <w:szCs w:val="24"/>
          <w:shd w:val="clear" w:color="auto" w:fill="FFFFFF"/>
          <w:lang w:eastAsia="en-GB"/>
        </w:rPr>
        <w:t xml:space="preserve"> is highly important as it is protecting the </w:t>
      </w:r>
      <w:r w:rsidR="00D8017F" w:rsidRPr="00AA28D3">
        <w:rPr>
          <w:rFonts w:ascii="Times" w:eastAsia="Times New Roman" w:hAnsi="Times" w:cs="Arial"/>
          <w:color w:val="000000" w:themeColor="text1"/>
          <w:sz w:val="24"/>
          <w:szCs w:val="24"/>
          <w:shd w:val="clear" w:color="auto" w:fill="FFFFFF"/>
          <w:lang w:eastAsia="en-GB"/>
        </w:rPr>
        <w:t>well-being</w:t>
      </w:r>
      <w:r w:rsidR="000F56D6" w:rsidRPr="00AA28D3">
        <w:rPr>
          <w:rFonts w:ascii="Times" w:eastAsia="Times New Roman" w:hAnsi="Times" w:cs="Arial"/>
          <w:color w:val="000000" w:themeColor="text1"/>
          <w:sz w:val="24"/>
          <w:szCs w:val="24"/>
          <w:shd w:val="clear" w:color="auto" w:fill="FFFFFF"/>
          <w:lang w:eastAsia="en-GB"/>
        </w:rPr>
        <w:t xml:space="preserve"> of the therapist as well as the individual. </w:t>
      </w:r>
      <w:r w:rsidR="000D0C8E" w:rsidRPr="00AA28D3">
        <w:rPr>
          <w:rFonts w:ascii="Times" w:eastAsia="Times New Roman" w:hAnsi="Times" w:cs="Arial"/>
          <w:color w:val="000000" w:themeColor="text1"/>
          <w:sz w:val="24"/>
          <w:szCs w:val="24"/>
          <w:shd w:val="clear" w:color="auto" w:fill="FFFFFF"/>
          <w:lang w:eastAsia="en-GB"/>
        </w:rPr>
        <w:t>Often or not counsellors are faced with a range of serious life situations when counse</w:t>
      </w:r>
      <w:r w:rsidR="00D8017F" w:rsidRPr="00AA28D3">
        <w:rPr>
          <w:rFonts w:ascii="Times" w:eastAsia="Times New Roman" w:hAnsi="Times" w:cs="Arial"/>
          <w:color w:val="000000" w:themeColor="text1"/>
          <w:sz w:val="24"/>
          <w:szCs w:val="24"/>
          <w:shd w:val="clear" w:color="auto" w:fill="FFFFFF"/>
          <w:lang w:eastAsia="en-GB"/>
        </w:rPr>
        <w:t>lling. this can be come heavy fo</w:t>
      </w:r>
      <w:r w:rsidR="000D0C8E" w:rsidRPr="00AA28D3">
        <w:rPr>
          <w:rFonts w:ascii="Times" w:eastAsia="Times New Roman" w:hAnsi="Times" w:cs="Arial"/>
          <w:color w:val="000000" w:themeColor="text1"/>
          <w:sz w:val="24"/>
          <w:szCs w:val="24"/>
          <w:shd w:val="clear" w:color="auto" w:fill="FFFFFF"/>
          <w:lang w:eastAsia="en-GB"/>
        </w:rPr>
        <w:t xml:space="preserve">r the counsellor to carry around, they might </w:t>
      </w:r>
      <w:r w:rsidR="00D8017F" w:rsidRPr="00AA28D3">
        <w:rPr>
          <w:rFonts w:ascii="Times" w:eastAsia="Times New Roman" w:hAnsi="Times" w:cs="Arial"/>
          <w:color w:val="000000" w:themeColor="text1"/>
          <w:sz w:val="24"/>
          <w:szCs w:val="24"/>
          <w:shd w:val="clear" w:color="auto" w:fill="FFFFFF"/>
          <w:lang w:eastAsia="en-GB"/>
        </w:rPr>
        <w:t>a</w:t>
      </w:r>
      <w:r w:rsidR="000D0C8E" w:rsidRPr="00AA28D3">
        <w:rPr>
          <w:rFonts w:ascii="Times" w:eastAsia="Times New Roman" w:hAnsi="Times" w:cs="Arial"/>
          <w:color w:val="000000" w:themeColor="text1"/>
          <w:sz w:val="24"/>
          <w:szCs w:val="24"/>
          <w:shd w:val="clear" w:color="auto" w:fill="FFFFFF"/>
          <w:lang w:eastAsia="en-GB"/>
        </w:rPr>
        <w:t xml:space="preserve">lso struggle with switching off. It is important for counsellors to see their supervisors and discuss their thoughts and feelings and to offload anything they need to. </w:t>
      </w:r>
      <w:r w:rsidR="00686823" w:rsidRPr="00AA28D3">
        <w:rPr>
          <w:rFonts w:ascii="Times" w:eastAsia="Times New Roman" w:hAnsi="Times" w:cs="Arial"/>
          <w:color w:val="000000" w:themeColor="text1"/>
          <w:sz w:val="24"/>
          <w:szCs w:val="24"/>
          <w:shd w:val="clear" w:color="auto" w:fill="FFFFFF"/>
          <w:lang w:eastAsia="en-GB"/>
        </w:rPr>
        <w:t xml:space="preserve">This can also help with confidentiality. If a counsellor is under a </w:t>
      </w:r>
      <w:r w:rsidR="00D8017F" w:rsidRPr="00AA28D3">
        <w:rPr>
          <w:rFonts w:ascii="Times" w:eastAsia="Times New Roman" w:hAnsi="Times" w:cs="Arial"/>
          <w:color w:val="000000" w:themeColor="text1"/>
          <w:sz w:val="24"/>
          <w:szCs w:val="24"/>
          <w:shd w:val="clear" w:color="auto" w:fill="FFFFFF"/>
          <w:lang w:eastAsia="en-GB"/>
        </w:rPr>
        <w:t>l</w:t>
      </w:r>
      <w:r w:rsidR="00686823" w:rsidRPr="00AA28D3">
        <w:rPr>
          <w:rFonts w:ascii="Times" w:eastAsia="Times New Roman" w:hAnsi="Times" w:cs="Arial"/>
          <w:color w:val="000000" w:themeColor="text1"/>
          <w:sz w:val="24"/>
          <w:szCs w:val="24"/>
          <w:shd w:val="clear" w:color="auto" w:fill="FFFFFF"/>
          <w:lang w:eastAsia="en-GB"/>
        </w:rPr>
        <w:t xml:space="preserve">ot of </w:t>
      </w:r>
      <w:r w:rsidR="00D8017F" w:rsidRPr="00AA28D3">
        <w:rPr>
          <w:rFonts w:ascii="Times" w:eastAsia="Times New Roman" w:hAnsi="Times" w:cs="Arial"/>
          <w:color w:val="000000" w:themeColor="text1"/>
          <w:sz w:val="24"/>
          <w:szCs w:val="24"/>
          <w:shd w:val="clear" w:color="auto" w:fill="FFFFFF"/>
          <w:lang w:eastAsia="en-GB"/>
        </w:rPr>
        <w:t>pressure</w:t>
      </w:r>
      <w:r w:rsidR="00686823" w:rsidRPr="00AA28D3">
        <w:rPr>
          <w:rFonts w:ascii="Times" w:eastAsia="Times New Roman" w:hAnsi="Times" w:cs="Arial"/>
          <w:color w:val="000000" w:themeColor="text1"/>
          <w:sz w:val="24"/>
          <w:szCs w:val="24"/>
          <w:shd w:val="clear" w:color="auto" w:fill="FFFFFF"/>
          <w:lang w:eastAsia="en-GB"/>
        </w:rPr>
        <w:t xml:space="preserve"> with </w:t>
      </w:r>
      <w:r w:rsidR="00D8017F" w:rsidRPr="00AA28D3">
        <w:rPr>
          <w:rFonts w:ascii="Times" w:eastAsia="Times New Roman" w:hAnsi="Times" w:cs="Arial"/>
          <w:color w:val="000000" w:themeColor="text1"/>
          <w:sz w:val="24"/>
          <w:szCs w:val="24"/>
          <w:shd w:val="clear" w:color="auto" w:fill="FFFFFF"/>
          <w:lang w:eastAsia="en-GB"/>
        </w:rPr>
        <w:t>clients,</w:t>
      </w:r>
      <w:r w:rsidR="00686823" w:rsidRPr="00AA28D3">
        <w:rPr>
          <w:rFonts w:ascii="Times" w:eastAsia="Times New Roman" w:hAnsi="Times" w:cs="Arial"/>
          <w:color w:val="000000" w:themeColor="text1"/>
          <w:sz w:val="24"/>
          <w:szCs w:val="24"/>
          <w:shd w:val="clear" w:color="auto" w:fill="FFFFFF"/>
          <w:lang w:eastAsia="en-GB"/>
        </w:rPr>
        <w:t xml:space="preserve"> they have been counselling they might feel as if they want to talk about it to someone. </w:t>
      </w:r>
      <w:r w:rsidR="000F7C51" w:rsidRPr="00AA28D3">
        <w:rPr>
          <w:rFonts w:ascii="Times" w:eastAsia="Times New Roman" w:hAnsi="Times" w:cs="Arial"/>
          <w:color w:val="000000" w:themeColor="text1"/>
          <w:sz w:val="24"/>
          <w:szCs w:val="24"/>
          <w:shd w:val="clear" w:color="auto" w:fill="FFFFFF"/>
          <w:lang w:eastAsia="en-GB"/>
        </w:rPr>
        <w:t xml:space="preserve">This is when sessions </w:t>
      </w:r>
      <w:r w:rsidR="000F7C51" w:rsidRPr="00AA28D3">
        <w:rPr>
          <w:rFonts w:ascii="Times" w:eastAsia="Times New Roman" w:hAnsi="Times" w:cs="Arial"/>
          <w:color w:val="000000" w:themeColor="text1"/>
          <w:sz w:val="24"/>
          <w:szCs w:val="24"/>
          <w:shd w:val="clear" w:color="auto" w:fill="FFFFFF"/>
          <w:lang w:eastAsia="en-GB"/>
        </w:rPr>
        <w:lastRenderedPageBreak/>
        <w:t xml:space="preserve">with their supervisor comes into place. </w:t>
      </w:r>
      <w:r w:rsidR="00A860F7" w:rsidRPr="00AA28D3">
        <w:rPr>
          <w:rFonts w:ascii="Times" w:eastAsia="Times New Roman" w:hAnsi="Times" w:cs="Times New Roman"/>
          <w:color w:val="000000" w:themeColor="text1"/>
          <w:sz w:val="24"/>
          <w:szCs w:val="24"/>
          <w:lang w:eastAsia="en-GB"/>
        </w:rPr>
        <w:t xml:space="preserve">Like the woodcutter uses his saw, Val </w:t>
      </w:r>
      <w:proofErr w:type="spellStart"/>
      <w:r w:rsidR="00A860F7" w:rsidRPr="00AA28D3">
        <w:rPr>
          <w:rFonts w:ascii="Times" w:eastAsia="Times New Roman" w:hAnsi="Times" w:cs="Times New Roman"/>
          <w:color w:val="000000" w:themeColor="text1"/>
          <w:sz w:val="24"/>
          <w:szCs w:val="24"/>
          <w:lang w:eastAsia="en-GB"/>
        </w:rPr>
        <w:t>Wosket</w:t>
      </w:r>
      <w:proofErr w:type="spellEnd"/>
      <w:r w:rsidR="00A860F7" w:rsidRPr="00AA28D3">
        <w:rPr>
          <w:rFonts w:ascii="Times" w:eastAsia="Times New Roman" w:hAnsi="Times" w:cs="Times New Roman"/>
          <w:color w:val="000000" w:themeColor="text1"/>
          <w:sz w:val="24"/>
          <w:szCs w:val="24"/>
          <w:lang w:eastAsia="en-GB"/>
        </w:rPr>
        <w:t xml:space="preserve"> reminds us just how much as practitioners, we use our ‘self’ in our relationships and work with clients (</w:t>
      </w:r>
      <w:proofErr w:type="spellStart"/>
      <w:r w:rsidR="00A860F7" w:rsidRPr="00AA28D3">
        <w:rPr>
          <w:rFonts w:ascii="Times" w:eastAsia="Times New Roman" w:hAnsi="Times" w:cs="Times New Roman"/>
          <w:color w:val="000000" w:themeColor="text1"/>
          <w:sz w:val="24"/>
          <w:szCs w:val="24"/>
          <w:lang w:eastAsia="en-GB"/>
        </w:rPr>
        <w:t>Wosket</w:t>
      </w:r>
      <w:proofErr w:type="spellEnd"/>
      <w:r w:rsidR="00A860F7" w:rsidRPr="00AA28D3">
        <w:rPr>
          <w:rFonts w:ascii="Times" w:eastAsia="Times New Roman" w:hAnsi="Times" w:cs="Times New Roman"/>
          <w:color w:val="000000" w:themeColor="text1"/>
          <w:sz w:val="24"/>
          <w:szCs w:val="24"/>
          <w:lang w:eastAsia="en-GB"/>
        </w:rPr>
        <w:t>, 2016).</w:t>
      </w:r>
    </w:p>
    <w:p w14:paraId="19E8D925" w14:textId="77777777" w:rsidR="00D8017F" w:rsidRPr="00AA28D3" w:rsidRDefault="00D8017F" w:rsidP="00AA28D3">
      <w:pPr>
        <w:spacing w:line="480" w:lineRule="auto"/>
        <w:rPr>
          <w:rFonts w:ascii="Times" w:eastAsia="Times New Roman" w:hAnsi="Times"/>
          <w:color w:val="000000" w:themeColor="text1"/>
          <w:sz w:val="24"/>
          <w:szCs w:val="24"/>
          <w:lang w:eastAsia="en-GB"/>
        </w:rPr>
      </w:pPr>
    </w:p>
    <w:p w14:paraId="5A0354C8" w14:textId="5FF040D5" w:rsidR="00A65808" w:rsidRPr="00AA28D3" w:rsidRDefault="00A571F1" w:rsidP="00AA28D3">
      <w:pPr>
        <w:spacing w:line="480" w:lineRule="auto"/>
        <w:rPr>
          <w:rFonts w:ascii="Times" w:eastAsia="Times New Roman" w:hAnsi="Times" w:cs="Times New Roman"/>
          <w:color w:val="000000" w:themeColor="text1"/>
          <w:sz w:val="24"/>
          <w:szCs w:val="24"/>
          <w:shd w:val="clear" w:color="auto" w:fill="FFFFFF"/>
          <w:lang w:eastAsia="en-GB"/>
        </w:rPr>
      </w:pPr>
      <w:r w:rsidRPr="00AA28D3">
        <w:rPr>
          <w:rFonts w:ascii="Times" w:hAnsi="Times"/>
          <w:color w:val="000000" w:themeColor="text1"/>
          <w:sz w:val="24"/>
          <w:szCs w:val="24"/>
        </w:rPr>
        <w:t xml:space="preserve">To overall summarise this essay it is evident from the findings that there is information both for and </w:t>
      </w:r>
      <w:r w:rsidR="00D8017F" w:rsidRPr="00AA28D3">
        <w:rPr>
          <w:rFonts w:ascii="Times" w:hAnsi="Times"/>
          <w:color w:val="000000" w:themeColor="text1"/>
          <w:sz w:val="24"/>
          <w:szCs w:val="24"/>
        </w:rPr>
        <w:t>against</w:t>
      </w:r>
      <w:r w:rsidRPr="00AA28D3">
        <w:rPr>
          <w:rFonts w:ascii="Times" w:hAnsi="Times"/>
          <w:color w:val="000000" w:themeColor="text1"/>
          <w:sz w:val="24"/>
          <w:szCs w:val="24"/>
        </w:rPr>
        <w:t xml:space="preserve"> the core conditions and </w:t>
      </w:r>
      <w:r w:rsidR="00D8017F" w:rsidRPr="00AA28D3">
        <w:rPr>
          <w:rFonts w:ascii="Times" w:hAnsi="Times"/>
          <w:color w:val="000000" w:themeColor="text1"/>
          <w:sz w:val="24"/>
          <w:szCs w:val="24"/>
        </w:rPr>
        <w:t>whether</w:t>
      </w:r>
      <w:r w:rsidRPr="00AA28D3">
        <w:rPr>
          <w:rFonts w:ascii="Times" w:hAnsi="Times"/>
          <w:color w:val="000000" w:themeColor="text1"/>
          <w:sz w:val="24"/>
          <w:szCs w:val="24"/>
        </w:rPr>
        <w:t xml:space="preserve"> they do have an impact and </w:t>
      </w:r>
      <w:r w:rsidR="00D8017F" w:rsidRPr="00AA28D3">
        <w:rPr>
          <w:rFonts w:ascii="Times" w:hAnsi="Times"/>
          <w:color w:val="000000" w:themeColor="text1"/>
          <w:sz w:val="24"/>
          <w:szCs w:val="24"/>
        </w:rPr>
        <w:t>contribute</w:t>
      </w:r>
      <w:r w:rsidRPr="00AA28D3">
        <w:rPr>
          <w:rFonts w:ascii="Times" w:hAnsi="Times"/>
          <w:color w:val="000000" w:themeColor="text1"/>
          <w:sz w:val="24"/>
          <w:szCs w:val="24"/>
        </w:rPr>
        <w:t xml:space="preserve"> towards therapy. However most of the findings imply that t</w:t>
      </w:r>
      <w:r w:rsidR="00D8017F" w:rsidRPr="00AA28D3">
        <w:rPr>
          <w:rFonts w:ascii="Times" w:hAnsi="Times"/>
          <w:color w:val="000000" w:themeColor="text1"/>
          <w:sz w:val="24"/>
          <w:szCs w:val="24"/>
        </w:rPr>
        <w:t>he core conditions are necessary</w:t>
      </w:r>
      <w:r w:rsidRPr="00AA28D3">
        <w:rPr>
          <w:rFonts w:ascii="Times" w:hAnsi="Times"/>
          <w:color w:val="000000" w:themeColor="text1"/>
          <w:sz w:val="24"/>
          <w:szCs w:val="24"/>
        </w:rPr>
        <w:t xml:space="preserve"> and they do in fact have an impact on; </w:t>
      </w:r>
      <w:r w:rsidR="00D8017F" w:rsidRPr="00AA28D3">
        <w:rPr>
          <w:rFonts w:ascii="Times" w:hAnsi="Times"/>
          <w:color w:val="000000" w:themeColor="text1"/>
          <w:sz w:val="24"/>
          <w:szCs w:val="24"/>
        </w:rPr>
        <w:t>therapeutic</w:t>
      </w:r>
      <w:r w:rsidRPr="00AA28D3">
        <w:rPr>
          <w:rFonts w:ascii="Times" w:hAnsi="Times"/>
          <w:color w:val="000000" w:themeColor="text1"/>
          <w:sz w:val="24"/>
          <w:szCs w:val="24"/>
        </w:rPr>
        <w:t xml:space="preserve"> presence, relational depth, and therapist </w:t>
      </w:r>
      <w:r w:rsidR="00D8017F" w:rsidRPr="00AA28D3">
        <w:rPr>
          <w:rFonts w:ascii="Times" w:hAnsi="Times"/>
          <w:color w:val="000000" w:themeColor="text1"/>
          <w:sz w:val="24"/>
          <w:szCs w:val="24"/>
        </w:rPr>
        <w:t>self-care</w:t>
      </w:r>
      <w:r w:rsidRPr="00AA28D3">
        <w:rPr>
          <w:rFonts w:ascii="Times" w:hAnsi="Times"/>
          <w:color w:val="000000" w:themeColor="text1"/>
          <w:sz w:val="24"/>
          <w:szCs w:val="24"/>
        </w:rPr>
        <w:t xml:space="preserve">. </w:t>
      </w:r>
      <w:r w:rsidR="00D8017F" w:rsidRPr="00AA28D3">
        <w:rPr>
          <w:rFonts w:ascii="Times" w:hAnsi="Times"/>
          <w:color w:val="000000" w:themeColor="text1"/>
          <w:sz w:val="24"/>
          <w:szCs w:val="24"/>
        </w:rPr>
        <w:t>These</w:t>
      </w:r>
      <w:r w:rsidRPr="00AA28D3">
        <w:rPr>
          <w:rFonts w:ascii="Times" w:hAnsi="Times"/>
          <w:color w:val="000000" w:themeColor="text1"/>
          <w:sz w:val="24"/>
          <w:szCs w:val="24"/>
        </w:rPr>
        <w:t xml:space="preserve"> aspects include some type of use from the core conditions, meaning that they are impacted by them. </w:t>
      </w:r>
      <w:r w:rsidR="00D83363" w:rsidRPr="00AA28D3">
        <w:rPr>
          <w:rFonts w:ascii="Times" w:hAnsi="Times"/>
          <w:color w:val="000000" w:themeColor="text1"/>
          <w:sz w:val="24"/>
          <w:szCs w:val="24"/>
        </w:rPr>
        <w:t xml:space="preserve">Few therapists </w:t>
      </w:r>
      <w:r w:rsidR="00D8017F" w:rsidRPr="00AA28D3">
        <w:rPr>
          <w:rFonts w:ascii="Times" w:hAnsi="Times"/>
          <w:color w:val="000000" w:themeColor="text1"/>
          <w:sz w:val="24"/>
          <w:szCs w:val="24"/>
        </w:rPr>
        <w:t>believe</w:t>
      </w:r>
      <w:r w:rsidR="00D83363" w:rsidRPr="00AA28D3">
        <w:rPr>
          <w:rFonts w:ascii="Times" w:hAnsi="Times"/>
          <w:color w:val="000000" w:themeColor="text1"/>
          <w:sz w:val="24"/>
          <w:szCs w:val="24"/>
        </w:rPr>
        <w:t xml:space="preserve"> that the core </w:t>
      </w:r>
      <w:r w:rsidR="00D8017F" w:rsidRPr="00AA28D3">
        <w:rPr>
          <w:rFonts w:ascii="Times" w:hAnsi="Times"/>
          <w:color w:val="000000" w:themeColor="text1"/>
          <w:sz w:val="24"/>
          <w:szCs w:val="24"/>
        </w:rPr>
        <w:t>conditions</w:t>
      </w:r>
      <w:r w:rsidR="00D83363" w:rsidRPr="00AA28D3">
        <w:rPr>
          <w:rFonts w:ascii="Times" w:hAnsi="Times"/>
          <w:color w:val="000000" w:themeColor="text1"/>
          <w:sz w:val="24"/>
          <w:szCs w:val="24"/>
        </w:rPr>
        <w:t xml:space="preserve"> are </w:t>
      </w:r>
      <w:r w:rsidR="00D8017F" w:rsidRPr="00AA28D3">
        <w:rPr>
          <w:rFonts w:ascii="Times" w:hAnsi="Times"/>
          <w:color w:val="000000" w:themeColor="text1"/>
          <w:sz w:val="24"/>
          <w:szCs w:val="24"/>
        </w:rPr>
        <w:t>unnecessary</w:t>
      </w:r>
      <w:r w:rsidR="00D83363" w:rsidRPr="00AA28D3">
        <w:rPr>
          <w:rFonts w:ascii="Times" w:hAnsi="Times"/>
          <w:color w:val="000000" w:themeColor="text1"/>
          <w:sz w:val="24"/>
          <w:szCs w:val="24"/>
        </w:rPr>
        <w:t xml:space="preserve"> and not useful when counselling. </w:t>
      </w:r>
      <w:r w:rsidR="00D8017F" w:rsidRPr="00AA28D3">
        <w:rPr>
          <w:rFonts w:ascii="Times" w:hAnsi="Times"/>
          <w:color w:val="000000" w:themeColor="text1"/>
          <w:sz w:val="24"/>
          <w:szCs w:val="24"/>
        </w:rPr>
        <w:t>However,</w:t>
      </w:r>
      <w:r w:rsidR="00D83363" w:rsidRPr="00AA28D3">
        <w:rPr>
          <w:rFonts w:ascii="Times" w:hAnsi="Times"/>
          <w:color w:val="000000" w:themeColor="text1"/>
          <w:sz w:val="24"/>
          <w:szCs w:val="24"/>
        </w:rPr>
        <w:t xml:space="preserve"> many </w:t>
      </w:r>
      <w:r w:rsidR="00D8017F" w:rsidRPr="00AA28D3">
        <w:rPr>
          <w:rFonts w:ascii="Times" w:hAnsi="Times"/>
          <w:color w:val="000000" w:themeColor="text1"/>
          <w:sz w:val="24"/>
          <w:szCs w:val="24"/>
        </w:rPr>
        <w:t>believe</w:t>
      </w:r>
      <w:r w:rsidR="00D83363" w:rsidRPr="00AA28D3">
        <w:rPr>
          <w:rFonts w:ascii="Times" w:hAnsi="Times"/>
          <w:color w:val="000000" w:themeColor="text1"/>
          <w:sz w:val="24"/>
          <w:szCs w:val="24"/>
        </w:rPr>
        <w:t xml:space="preserve"> that they are the basis and the </w:t>
      </w:r>
      <w:r w:rsidR="00DD7F05" w:rsidRPr="00AA28D3">
        <w:rPr>
          <w:rFonts w:ascii="Times" w:hAnsi="Times"/>
          <w:color w:val="000000" w:themeColor="text1"/>
          <w:sz w:val="24"/>
          <w:szCs w:val="24"/>
        </w:rPr>
        <w:t xml:space="preserve">foundation counselling are made from the core conditions. </w:t>
      </w:r>
      <w:r w:rsidR="00D8017F" w:rsidRPr="00AA28D3">
        <w:rPr>
          <w:rFonts w:ascii="Times" w:hAnsi="Times"/>
          <w:color w:val="000000" w:themeColor="text1"/>
          <w:sz w:val="24"/>
          <w:szCs w:val="24"/>
        </w:rPr>
        <w:t xml:space="preserve">Although the core conditions are often used in some type of way there is a debate with they are </w:t>
      </w:r>
      <w:r w:rsidR="00A65808" w:rsidRPr="00AA28D3">
        <w:rPr>
          <w:rFonts w:ascii="Times" w:hAnsi="Times"/>
          <w:color w:val="000000" w:themeColor="text1"/>
          <w:sz w:val="24"/>
          <w:szCs w:val="24"/>
        </w:rPr>
        <w:t>necessary and they are needed or whether they are sufficient. There is in fact research that shows that the core conditions have was involved in change, “</w:t>
      </w:r>
      <w:r w:rsidR="00A65808" w:rsidRPr="00AA28D3">
        <w:rPr>
          <w:rFonts w:ascii="Times" w:eastAsia="Times New Roman" w:hAnsi="Times" w:cs="Times New Roman"/>
          <w:color w:val="000000" w:themeColor="text1"/>
          <w:sz w:val="24"/>
          <w:szCs w:val="24"/>
          <w:shd w:val="clear" w:color="auto" w:fill="FFFFFF"/>
          <w:lang w:eastAsia="en-GB"/>
        </w:rPr>
        <w:t xml:space="preserve">Rogers’s core conditions are associated with positive therapeutic change. But it’s not necessarily the case from that that they are </w:t>
      </w:r>
      <w:r w:rsidR="00A65808" w:rsidRPr="00AA28D3">
        <w:rPr>
          <w:rFonts w:ascii="Times" w:eastAsia="Times New Roman" w:hAnsi="Times" w:cs="Times New Roman"/>
          <w:i/>
          <w:iCs/>
          <w:color w:val="000000" w:themeColor="text1"/>
          <w:sz w:val="24"/>
          <w:szCs w:val="24"/>
          <w:shd w:val="clear" w:color="auto" w:fill="FFFFFF"/>
          <w:lang w:eastAsia="en-GB"/>
        </w:rPr>
        <w:t xml:space="preserve">causing </w:t>
      </w:r>
      <w:r w:rsidR="00A65808" w:rsidRPr="00AA28D3">
        <w:rPr>
          <w:rFonts w:ascii="Times" w:eastAsia="Times New Roman" w:hAnsi="Times" w:cs="Times New Roman"/>
          <w:color w:val="000000" w:themeColor="text1"/>
          <w:sz w:val="24"/>
          <w:szCs w:val="24"/>
          <w:shd w:val="clear" w:color="auto" w:fill="FFFFFF"/>
          <w:lang w:eastAsia="en-GB"/>
        </w:rPr>
        <w:t xml:space="preserve">the change” (Cooper &amp; </w:t>
      </w:r>
      <w:proofErr w:type="spellStart"/>
      <w:r w:rsidR="00A65808" w:rsidRPr="00AA28D3">
        <w:rPr>
          <w:rFonts w:ascii="Times" w:eastAsia="Times New Roman" w:hAnsi="Times" w:cs="Times New Roman"/>
          <w:color w:val="000000" w:themeColor="text1"/>
          <w:sz w:val="24"/>
          <w:szCs w:val="24"/>
          <w:shd w:val="clear" w:color="auto" w:fill="FFFFFF"/>
          <w:lang w:eastAsia="en-GB"/>
        </w:rPr>
        <w:t>Cooper</w:t>
      </w:r>
      <w:proofErr w:type="spellEnd"/>
      <w:r w:rsidR="00A65808" w:rsidRPr="00AA28D3">
        <w:rPr>
          <w:rFonts w:ascii="Times" w:eastAsia="Times New Roman" w:hAnsi="Times" w:cs="Times New Roman"/>
          <w:color w:val="000000" w:themeColor="text1"/>
          <w:sz w:val="24"/>
          <w:szCs w:val="24"/>
          <w:shd w:val="clear" w:color="auto" w:fill="FFFFFF"/>
          <w:lang w:eastAsia="en-GB"/>
        </w:rPr>
        <w:t xml:space="preserve">, 2019). However, it is not </w:t>
      </w:r>
      <w:r w:rsidR="00847A18" w:rsidRPr="00AA28D3">
        <w:rPr>
          <w:rFonts w:ascii="Times" w:eastAsia="Times New Roman" w:hAnsi="Times" w:cs="Times New Roman"/>
          <w:color w:val="000000" w:themeColor="text1"/>
          <w:sz w:val="24"/>
          <w:szCs w:val="24"/>
          <w:shd w:val="clear" w:color="auto" w:fill="FFFFFF"/>
          <w:lang w:eastAsia="en-GB"/>
        </w:rPr>
        <w:t>evident</w:t>
      </w:r>
      <w:r w:rsidR="00A65808" w:rsidRPr="00AA28D3">
        <w:rPr>
          <w:rFonts w:ascii="Times" w:eastAsia="Times New Roman" w:hAnsi="Times" w:cs="Times New Roman"/>
          <w:color w:val="000000" w:themeColor="text1"/>
          <w:sz w:val="24"/>
          <w:szCs w:val="24"/>
          <w:shd w:val="clear" w:color="auto" w:fill="FFFFFF"/>
          <w:lang w:eastAsia="en-GB"/>
        </w:rPr>
        <w:t xml:space="preserve"> that this change comes from the core conditions alone.  </w:t>
      </w:r>
      <w:r w:rsidR="00AB6F38" w:rsidRPr="00AA28D3">
        <w:rPr>
          <w:rFonts w:ascii="Times" w:eastAsia="Times New Roman" w:hAnsi="Times" w:cs="Times New Roman"/>
          <w:color w:val="000000" w:themeColor="text1"/>
          <w:sz w:val="24"/>
          <w:szCs w:val="24"/>
          <w:shd w:val="clear" w:color="auto" w:fill="FFFFFF"/>
          <w:lang w:eastAsia="en-GB"/>
        </w:rPr>
        <w:t xml:space="preserve">Although the core conditions clearly payed a contribution to the change, meaning that they must be useful towards change and growth in counselling. </w:t>
      </w:r>
      <w:r w:rsidR="00AA28D3" w:rsidRPr="00AA28D3">
        <w:rPr>
          <w:rFonts w:ascii="Times" w:eastAsia="Times New Roman" w:hAnsi="Times" w:cs="Times New Roman"/>
          <w:color w:val="000000" w:themeColor="text1"/>
          <w:sz w:val="24"/>
          <w:szCs w:val="24"/>
          <w:shd w:val="clear" w:color="auto" w:fill="FFFFFF"/>
          <w:lang w:eastAsia="en-GB"/>
        </w:rPr>
        <w:t>Referring</w:t>
      </w:r>
      <w:r w:rsidR="00AB6F38" w:rsidRPr="00AA28D3">
        <w:rPr>
          <w:rFonts w:ascii="Times" w:eastAsia="Times New Roman" w:hAnsi="Times" w:cs="Times New Roman"/>
          <w:color w:val="000000" w:themeColor="text1"/>
          <w:sz w:val="24"/>
          <w:szCs w:val="24"/>
          <w:shd w:val="clear" w:color="auto" w:fill="FFFFFF"/>
          <w:lang w:eastAsia="en-GB"/>
        </w:rPr>
        <w:t xml:space="preserve"> to the impact the core conditions have on therapeutic presence, relational depth, and therapist self-care, there is an impact on these aspects as the core conditions are somewhat used in all of them. </w:t>
      </w:r>
    </w:p>
    <w:p w14:paraId="580A887D" w14:textId="77777777" w:rsidR="00AB6F38" w:rsidRPr="00AA28D3" w:rsidRDefault="00AB6F38" w:rsidP="00AA28D3">
      <w:pPr>
        <w:spacing w:line="480" w:lineRule="auto"/>
        <w:rPr>
          <w:rFonts w:ascii="Times" w:eastAsia="Times New Roman" w:hAnsi="Times" w:cs="Times New Roman"/>
          <w:color w:val="000000" w:themeColor="text1"/>
          <w:sz w:val="32"/>
          <w:szCs w:val="32"/>
          <w:shd w:val="clear" w:color="auto" w:fill="FFFFFF"/>
          <w:lang w:eastAsia="en-GB"/>
        </w:rPr>
      </w:pPr>
    </w:p>
    <w:p w14:paraId="33B3D507" w14:textId="77777777" w:rsidR="00AA28D3" w:rsidRDefault="00AA28D3" w:rsidP="00AA28D3">
      <w:pPr>
        <w:spacing w:line="480" w:lineRule="auto"/>
        <w:jc w:val="center"/>
        <w:rPr>
          <w:rFonts w:ascii="Times" w:eastAsia="Times New Roman" w:hAnsi="Times" w:cs="Times New Roman"/>
          <w:color w:val="000000" w:themeColor="text1"/>
          <w:sz w:val="32"/>
          <w:szCs w:val="32"/>
          <w:shd w:val="clear" w:color="auto" w:fill="FFFFFF"/>
          <w:lang w:eastAsia="en-GB"/>
        </w:rPr>
      </w:pPr>
    </w:p>
    <w:p w14:paraId="075CAF44" w14:textId="1EF41FD2" w:rsidR="00AB6F38" w:rsidRPr="00AA28D3" w:rsidRDefault="00AB6F38" w:rsidP="00AA28D3">
      <w:pPr>
        <w:spacing w:line="480" w:lineRule="auto"/>
        <w:jc w:val="center"/>
        <w:rPr>
          <w:rFonts w:ascii="Times" w:eastAsia="Times New Roman" w:hAnsi="Times" w:cs="Times New Roman"/>
          <w:color w:val="000000" w:themeColor="text1"/>
          <w:sz w:val="32"/>
          <w:szCs w:val="32"/>
          <w:lang w:eastAsia="en-GB"/>
        </w:rPr>
      </w:pPr>
      <w:bookmarkStart w:id="0" w:name="_GoBack"/>
      <w:bookmarkEnd w:id="0"/>
      <w:r w:rsidRPr="00AA28D3">
        <w:rPr>
          <w:rFonts w:ascii="Times" w:eastAsia="Times New Roman" w:hAnsi="Times" w:cs="Times New Roman"/>
          <w:color w:val="000000" w:themeColor="text1"/>
          <w:sz w:val="32"/>
          <w:szCs w:val="32"/>
          <w:shd w:val="clear" w:color="auto" w:fill="FFFFFF"/>
          <w:lang w:eastAsia="en-GB"/>
        </w:rPr>
        <w:lastRenderedPageBreak/>
        <w:t>Reference list</w:t>
      </w:r>
    </w:p>
    <w:p w14:paraId="1675791C" w14:textId="77777777" w:rsidR="00AA28D3" w:rsidRPr="00AA28D3" w:rsidRDefault="00AA28D3" w:rsidP="00AA28D3">
      <w:pPr>
        <w:spacing w:after="0" w:line="480" w:lineRule="auto"/>
        <w:rPr>
          <w:rFonts w:ascii="Times" w:eastAsia="Times New Roman" w:hAnsi="Times" w:cs="Arial"/>
          <w:color w:val="000000" w:themeColor="text1"/>
          <w:sz w:val="24"/>
          <w:szCs w:val="24"/>
          <w:shd w:val="clear" w:color="auto" w:fill="FFFFFF"/>
          <w:lang w:eastAsia="en-GB"/>
        </w:rPr>
      </w:pPr>
    </w:p>
    <w:p w14:paraId="565F1BB0"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(2021). Retrieved 10 December 2021, from https://www.bacp.co.uk/media/3939/bacp-self-care-fact-sheet-gpia088-jul18.pdf</w:t>
      </w:r>
    </w:p>
    <w:p w14:paraId="76BA89CA"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2910708D"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Carl Rogers and the Core Conditions of Counselling. (2019). Retrieved 10 December 2021, from https://medium.com/achology/carl-rogers-and-the-core-conditions-of-counselling-a87167028905</w:t>
      </w:r>
    </w:p>
    <w:p w14:paraId="04C6DE42" w14:textId="1AC8436D" w:rsidR="00841034" w:rsidRPr="00AA28D3" w:rsidRDefault="00841034" w:rsidP="00AA28D3">
      <w:pPr>
        <w:spacing w:line="480" w:lineRule="auto"/>
        <w:rPr>
          <w:rFonts w:ascii="Times" w:hAnsi="Times"/>
          <w:color w:val="000000" w:themeColor="text1"/>
          <w:sz w:val="24"/>
          <w:szCs w:val="24"/>
        </w:rPr>
      </w:pPr>
    </w:p>
    <w:p w14:paraId="35BA1157"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Carl Rogers' Core Conditions Carl Rogers' Core Conditions Counselling Tutor. (2021). Retrieved 10 December 2021, from https://counsellingtutor.com/counselling-approaches/person-centred-approach-to-counselling/carl-rogers-core-conditions/</w:t>
      </w:r>
    </w:p>
    <w:p w14:paraId="0A14B874"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1BE3B7F3" w14:textId="6CE5B94F"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r w:rsidRPr="00D71212">
        <w:rPr>
          <w:rFonts w:ascii="Times" w:eastAsia="Times New Roman" w:hAnsi="Times" w:cs="Arial"/>
          <w:color w:val="000000" w:themeColor="text1"/>
          <w:sz w:val="24"/>
          <w:szCs w:val="24"/>
          <w:shd w:val="clear" w:color="auto" w:fill="FFFFFF"/>
          <w:lang w:eastAsia="en-GB"/>
        </w:rPr>
        <w:t xml:space="preserve">Cooper, M., &amp; Cooper, M. (2019). Carl Rogers's 'core conditions': Are they necessary and sufficient? — Mick Cooper Training and Consultancy. Retrieved 10 December 2021, from </w:t>
      </w:r>
      <w:hyperlink r:id="rId10" w:history="1">
        <w:r w:rsidRPr="00AA28D3">
          <w:rPr>
            <w:rStyle w:val="Hyperlink"/>
            <w:rFonts w:ascii="Times" w:eastAsia="Times New Roman" w:hAnsi="Times" w:cs="Arial"/>
            <w:color w:val="000000" w:themeColor="text1"/>
            <w:sz w:val="24"/>
            <w:szCs w:val="24"/>
            <w:shd w:val="clear" w:color="auto" w:fill="FFFFFF"/>
            <w:lang w:eastAsia="en-GB"/>
          </w:rPr>
          <w:t>https://mick-cooper.squarespace.com/new-blog/2019/4/2/carl-rogerss-core-conditions-are-they-necessary-and-sufficient#</w:t>
        </w:r>
      </w:hyperlink>
    </w:p>
    <w:p w14:paraId="57F4DF14"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416BCCD1"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 xml:space="preserve">Cultivating online therapeutic presence: strengthening therapeutic relationships in </w:t>
      </w:r>
      <w:proofErr w:type="spellStart"/>
      <w:r w:rsidRPr="00D71212">
        <w:rPr>
          <w:rFonts w:ascii="Times" w:eastAsia="Times New Roman" w:hAnsi="Times" w:cs="Arial"/>
          <w:color w:val="000000" w:themeColor="text1"/>
          <w:sz w:val="24"/>
          <w:szCs w:val="24"/>
          <w:shd w:val="clear" w:color="auto" w:fill="FFFFFF"/>
          <w:lang w:eastAsia="en-GB"/>
        </w:rPr>
        <w:t>teletherapy</w:t>
      </w:r>
      <w:proofErr w:type="spellEnd"/>
      <w:r w:rsidRPr="00D71212">
        <w:rPr>
          <w:rFonts w:ascii="Times" w:eastAsia="Times New Roman" w:hAnsi="Times" w:cs="Arial"/>
          <w:color w:val="000000" w:themeColor="text1"/>
          <w:sz w:val="24"/>
          <w:szCs w:val="24"/>
          <w:shd w:val="clear" w:color="auto" w:fill="FFFFFF"/>
          <w:lang w:eastAsia="en-GB"/>
        </w:rPr>
        <w:t xml:space="preserve"> sessions. (2020). Retrieved 10 December 2021, from https://www.tandfonline.com/doi/abs/10.1080/09515070.2020.1787348?journalCode=ccpq20</w:t>
      </w:r>
    </w:p>
    <w:p w14:paraId="440305C2" w14:textId="77777777" w:rsidR="00D71212" w:rsidRPr="00AA28D3" w:rsidRDefault="00D71212" w:rsidP="00AA28D3">
      <w:pPr>
        <w:spacing w:after="0" w:line="480" w:lineRule="auto"/>
        <w:rPr>
          <w:rFonts w:ascii="Times" w:eastAsia="Times New Roman" w:hAnsi="Times" w:cs="Times New Roman"/>
          <w:color w:val="000000" w:themeColor="text1"/>
          <w:sz w:val="24"/>
          <w:szCs w:val="24"/>
          <w:lang w:eastAsia="en-GB"/>
        </w:rPr>
      </w:pPr>
    </w:p>
    <w:p w14:paraId="2DECD853"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lastRenderedPageBreak/>
        <w:t>Di Malta, G., Evans, C., &amp; Cooper, M. (2019). Development and validation of the relational depth frequency scale. </w:t>
      </w:r>
      <w:r w:rsidRPr="00D71212">
        <w:rPr>
          <w:rFonts w:ascii="Times" w:eastAsia="Times New Roman" w:hAnsi="Times" w:cs="Arial"/>
          <w:i/>
          <w:iCs/>
          <w:color w:val="000000" w:themeColor="text1"/>
          <w:sz w:val="24"/>
          <w:szCs w:val="24"/>
          <w:shd w:val="clear" w:color="auto" w:fill="FFFFFF"/>
          <w:lang w:eastAsia="en-GB"/>
        </w:rPr>
        <w:t>Psychotherapy Research</w:t>
      </w:r>
      <w:r w:rsidRPr="00D71212">
        <w:rPr>
          <w:rFonts w:ascii="Times" w:eastAsia="Times New Roman" w:hAnsi="Times" w:cs="Arial"/>
          <w:color w:val="000000" w:themeColor="text1"/>
          <w:sz w:val="24"/>
          <w:szCs w:val="24"/>
          <w:shd w:val="clear" w:color="auto" w:fill="FFFFFF"/>
          <w:lang w:eastAsia="en-GB"/>
        </w:rPr>
        <w:t>, </w:t>
      </w:r>
      <w:r w:rsidRPr="00D71212">
        <w:rPr>
          <w:rFonts w:ascii="Times" w:eastAsia="Times New Roman" w:hAnsi="Times" w:cs="Arial"/>
          <w:i/>
          <w:iCs/>
          <w:color w:val="000000" w:themeColor="text1"/>
          <w:sz w:val="24"/>
          <w:szCs w:val="24"/>
          <w:shd w:val="clear" w:color="auto" w:fill="FFFFFF"/>
          <w:lang w:eastAsia="en-GB"/>
        </w:rPr>
        <w:t>30</w:t>
      </w:r>
      <w:r w:rsidRPr="00D71212">
        <w:rPr>
          <w:rFonts w:ascii="Times" w:eastAsia="Times New Roman" w:hAnsi="Times" w:cs="Arial"/>
          <w:color w:val="000000" w:themeColor="text1"/>
          <w:sz w:val="24"/>
          <w:szCs w:val="24"/>
          <w:shd w:val="clear" w:color="auto" w:fill="FFFFFF"/>
          <w:lang w:eastAsia="en-GB"/>
        </w:rPr>
        <w:t xml:space="preserve">(2), 213-227. </w:t>
      </w:r>
      <w:proofErr w:type="spellStart"/>
      <w:r w:rsidRPr="00D71212">
        <w:rPr>
          <w:rFonts w:ascii="Times" w:eastAsia="Times New Roman" w:hAnsi="Times" w:cs="Arial"/>
          <w:color w:val="000000" w:themeColor="text1"/>
          <w:sz w:val="24"/>
          <w:szCs w:val="24"/>
          <w:shd w:val="clear" w:color="auto" w:fill="FFFFFF"/>
          <w:lang w:eastAsia="en-GB"/>
        </w:rPr>
        <w:t>doi</w:t>
      </w:r>
      <w:proofErr w:type="spellEnd"/>
      <w:r w:rsidRPr="00D71212">
        <w:rPr>
          <w:rFonts w:ascii="Times" w:eastAsia="Times New Roman" w:hAnsi="Times" w:cs="Arial"/>
          <w:color w:val="000000" w:themeColor="text1"/>
          <w:sz w:val="24"/>
          <w:szCs w:val="24"/>
          <w:shd w:val="clear" w:color="auto" w:fill="FFFFFF"/>
          <w:lang w:eastAsia="en-GB"/>
        </w:rPr>
        <w:t>: 10.1080/10503307.2019.1585590</w:t>
      </w:r>
    </w:p>
    <w:p w14:paraId="5F9D3A34" w14:textId="77777777" w:rsidR="00D71212" w:rsidRPr="00AA28D3" w:rsidRDefault="00D71212" w:rsidP="00AA28D3">
      <w:pPr>
        <w:spacing w:after="0" w:line="480" w:lineRule="auto"/>
        <w:rPr>
          <w:rFonts w:ascii="Times" w:eastAsia="Times New Roman" w:hAnsi="Times" w:cs="Times New Roman"/>
          <w:color w:val="000000" w:themeColor="text1"/>
          <w:sz w:val="24"/>
          <w:szCs w:val="24"/>
          <w:lang w:eastAsia="en-GB"/>
        </w:rPr>
      </w:pPr>
    </w:p>
    <w:p w14:paraId="7075B8BC"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Irving, P., &amp; Dickson, D. (2006). A Re-Conceptualization of Rogers' Core Conditions: Implications for Research, Practice and Training. </w:t>
      </w:r>
      <w:r w:rsidRPr="00D71212">
        <w:rPr>
          <w:rFonts w:ascii="Times" w:eastAsia="Times New Roman" w:hAnsi="Times" w:cs="Arial"/>
          <w:i/>
          <w:iCs/>
          <w:color w:val="000000" w:themeColor="text1"/>
          <w:sz w:val="24"/>
          <w:szCs w:val="24"/>
          <w:shd w:val="clear" w:color="auto" w:fill="FFFFFF"/>
          <w:lang w:eastAsia="en-GB"/>
        </w:rPr>
        <w:t xml:space="preserve">International Journal </w:t>
      </w:r>
      <w:proofErr w:type="gramStart"/>
      <w:r w:rsidRPr="00D71212">
        <w:rPr>
          <w:rFonts w:ascii="Times" w:eastAsia="Times New Roman" w:hAnsi="Times" w:cs="Arial"/>
          <w:i/>
          <w:iCs/>
          <w:color w:val="000000" w:themeColor="text1"/>
          <w:sz w:val="24"/>
          <w:szCs w:val="24"/>
          <w:shd w:val="clear" w:color="auto" w:fill="FFFFFF"/>
          <w:lang w:eastAsia="en-GB"/>
        </w:rPr>
        <w:t>For</w:t>
      </w:r>
      <w:proofErr w:type="gramEnd"/>
      <w:r w:rsidRPr="00D71212">
        <w:rPr>
          <w:rFonts w:ascii="Times" w:eastAsia="Times New Roman" w:hAnsi="Times" w:cs="Arial"/>
          <w:i/>
          <w:iCs/>
          <w:color w:val="000000" w:themeColor="text1"/>
          <w:sz w:val="24"/>
          <w:szCs w:val="24"/>
          <w:shd w:val="clear" w:color="auto" w:fill="FFFFFF"/>
          <w:lang w:eastAsia="en-GB"/>
        </w:rPr>
        <w:t xml:space="preserve"> The Advancement Of Counselling</w:t>
      </w:r>
      <w:r w:rsidRPr="00D71212">
        <w:rPr>
          <w:rFonts w:ascii="Times" w:eastAsia="Times New Roman" w:hAnsi="Times" w:cs="Arial"/>
          <w:color w:val="000000" w:themeColor="text1"/>
          <w:sz w:val="24"/>
          <w:szCs w:val="24"/>
          <w:shd w:val="clear" w:color="auto" w:fill="FFFFFF"/>
          <w:lang w:eastAsia="en-GB"/>
        </w:rPr>
        <w:t>, </w:t>
      </w:r>
      <w:r w:rsidRPr="00D71212">
        <w:rPr>
          <w:rFonts w:ascii="Times" w:eastAsia="Times New Roman" w:hAnsi="Times" w:cs="Arial"/>
          <w:i/>
          <w:iCs/>
          <w:color w:val="000000" w:themeColor="text1"/>
          <w:sz w:val="24"/>
          <w:szCs w:val="24"/>
          <w:shd w:val="clear" w:color="auto" w:fill="FFFFFF"/>
          <w:lang w:eastAsia="en-GB"/>
        </w:rPr>
        <w:t>28</w:t>
      </w:r>
      <w:r w:rsidRPr="00D71212">
        <w:rPr>
          <w:rFonts w:ascii="Times" w:eastAsia="Times New Roman" w:hAnsi="Times" w:cs="Arial"/>
          <w:color w:val="000000" w:themeColor="text1"/>
          <w:sz w:val="24"/>
          <w:szCs w:val="24"/>
          <w:shd w:val="clear" w:color="auto" w:fill="FFFFFF"/>
          <w:lang w:eastAsia="en-GB"/>
        </w:rPr>
        <w:t xml:space="preserve">(2), 183-194. </w:t>
      </w:r>
      <w:proofErr w:type="spellStart"/>
      <w:r w:rsidRPr="00D71212">
        <w:rPr>
          <w:rFonts w:ascii="Times" w:eastAsia="Times New Roman" w:hAnsi="Times" w:cs="Arial"/>
          <w:color w:val="000000" w:themeColor="text1"/>
          <w:sz w:val="24"/>
          <w:szCs w:val="24"/>
          <w:shd w:val="clear" w:color="auto" w:fill="FFFFFF"/>
          <w:lang w:eastAsia="en-GB"/>
        </w:rPr>
        <w:t>doi</w:t>
      </w:r>
      <w:proofErr w:type="spellEnd"/>
      <w:r w:rsidRPr="00D71212">
        <w:rPr>
          <w:rFonts w:ascii="Times" w:eastAsia="Times New Roman" w:hAnsi="Times" w:cs="Arial"/>
          <w:color w:val="000000" w:themeColor="text1"/>
          <w:sz w:val="24"/>
          <w:szCs w:val="24"/>
          <w:shd w:val="clear" w:color="auto" w:fill="FFFFFF"/>
          <w:lang w:eastAsia="en-GB"/>
        </w:rPr>
        <w:t>: 10.1007/s10447-005-9000-3</w:t>
      </w:r>
    </w:p>
    <w:p w14:paraId="7233B09B" w14:textId="77777777" w:rsidR="00D71212" w:rsidRPr="00AA28D3" w:rsidRDefault="00D71212" w:rsidP="00AA28D3">
      <w:pPr>
        <w:spacing w:after="0" w:line="480" w:lineRule="auto"/>
        <w:rPr>
          <w:rFonts w:ascii="Times" w:eastAsia="Times New Roman" w:hAnsi="Times" w:cs="Times New Roman"/>
          <w:color w:val="000000" w:themeColor="text1"/>
          <w:sz w:val="24"/>
          <w:szCs w:val="24"/>
          <w:lang w:eastAsia="en-GB"/>
        </w:rPr>
      </w:pPr>
    </w:p>
    <w:p w14:paraId="6F3CE94C"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p>
    <w:p w14:paraId="7324D80B"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Person-Centred Therapy. (2021). Retrieved 10 December 2021, from https://uk.sagepub.com/en-gb/eur/person-centred-therapy</w:t>
      </w:r>
    </w:p>
    <w:p w14:paraId="6D450FE7" w14:textId="77777777" w:rsidR="00D71212" w:rsidRPr="00AA28D3" w:rsidRDefault="00D71212" w:rsidP="00AA28D3">
      <w:pPr>
        <w:spacing w:line="480" w:lineRule="auto"/>
        <w:rPr>
          <w:rFonts w:ascii="Times" w:hAnsi="Times"/>
          <w:color w:val="000000" w:themeColor="text1"/>
          <w:sz w:val="24"/>
          <w:szCs w:val="24"/>
        </w:rPr>
      </w:pPr>
    </w:p>
    <w:p w14:paraId="37972BF1" w14:textId="3D7D9A70"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 xml:space="preserve">Pierce, M. (2016). 3 Core Conditions for Therapeutic Change - True Self </w:t>
      </w:r>
      <w:proofErr w:type="spellStart"/>
      <w:r w:rsidRPr="00D71212">
        <w:rPr>
          <w:rFonts w:ascii="Times" w:eastAsia="Times New Roman" w:hAnsi="Times" w:cs="Arial"/>
          <w:color w:val="000000" w:themeColor="text1"/>
          <w:sz w:val="24"/>
          <w:szCs w:val="24"/>
          <w:shd w:val="clear" w:color="auto" w:fill="FFFFFF"/>
          <w:lang w:eastAsia="en-GB"/>
        </w:rPr>
        <w:t>Counseling</w:t>
      </w:r>
      <w:proofErr w:type="spellEnd"/>
      <w:r w:rsidRPr="00D71212">
        <w:rPr>
          <w:rFonts w:ascii="Times" w:eastAsia="Times New Roman" w:hAnsi="Times" w:cs="Arial"/>
          <w:color w:val="000000" w:themeColor="text1"/>
          <w:sz w:val="24"/>
          <w:szCs w:val="24"/>
          <w:shd w:val="clear" w:color="auto" w:fill="FFFFFF"/>
          <w:lang w:eastAsia="en-GB"/>
        </w:rPr>
        <w:t>. Retrieved 10 December 2021, from https://trueselfcounseling.com/2016/02/20/3-core-conditions-for-therapeutic-change/</w:t>
      </w:r>
    </w:p>
    <w:p w14:paraId="1C9382AE"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203B4359"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Relational Depth in Counselling • Counselling Tutor. (2021). Retrieved 10 December 2021, from https://counsellingtutor.com/basic-counselling-skills/relational-depth-in-counselling/</w:t>
      </w:r>
    </w:p>
    <w:p w14:paraId="67811BB9" w14:textId="77777777" w:rsidR="00D71212" w:rsidRPr="00AA28D3" w:rsidRDefault="00D71212" w:rsidP="00AA28D3">
      <w:pPr>
        <w:spacing w:line="480" w:lineRule="auto"/>
        <w:rPr>
          <w:rFonts w:ascii="Times" w:hAnsi="Times"/>
          <w:color w:val="000000" w:themeColor="text1"/>
          <w:sz w:val="24"/>
          <w:szCs w:val="24"/>
        </w:rPr>
      </w:pPr>
    </w:p>
    <w:p w14:paraId="450DF246"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 xml:space="preserve">Taking care of yourself as a </w:t>
      </w:r>
      <w:proofErr w:type="spellStart"/>
      <w:r w:rsidRPr="00D71212">
        <w:rPr>
          <w:rFonts w:ascii="Times" w:eastAsia="Times New Roman" w:hAnsi="Times" w:cs="Arial"/>
          <w:color w:val="000000" w:themeColor="text1"/>
          <w:sz w:val="24"/>
          <w:szCs w:val="24"/>
          <w:shd w:val="clear" w:color="auto" w:fill="FFFFFF"/>
          <w:lang w:eastAsia="en-GB"/>
        </w:rPr>
        <w:t>counselor</w:t>
      </w:r>
      <w:proofErr w:type="spellEnd"/>
      <w:r w:rsidRPr="00D71212">
        <w:rPr>
          <w:rFonts w:ascii="Times" w:eastAsia="Times New Roman" w:hAnsi="Times" w:cs="Arial"/>
          <w:color w:val="000000" w:themeColor="text1"/>
          <w:sz w:val="24"/>
          <w:szCs w:val="24"/>
          <w:shd w:val="clear" w:color="auto" w:fill="FFFFFF"/>
          <w:lang w:eastAsia="en-GB"/>
        </w:rPr>
        <w:t xml:space="preserve"> - </w:t>
      </w:r>
      <w:proofErr w:type="spellStart"/>
      <w:r w:rsidRPr="00D71212">
        <w:rPr>
          <w:rFonts w:ascii="Times" w:eastAsia="Times New Roman" w:hAnsi="Times" w:cs="Arial"/>
          <w:color w:val="000000" w:themeColor="text1"/>
          <w:sz w:val="24"/>
          <w:szCs w:val="24"/>
          <w:shd w:val="clear" w:color="auto" w:fill="FFFFFF"/>
          <w:lang w:eastAsia="en-GB"/>
        </w:rPr>
        <w:t>Counseling</w:t>
      </w:r>
      <w:proofErr w:type="spellEnd"/>
      <w:r w:rsidRPr="00D71212">
        <w:rPr>
          <w:rFonts w:ascii="Times" w:eastAsia="Times New Roman" w:hAnsi="Times" w:cs="Arial"/>
          <w:color w:val="000000" w:themeColor="text1"/>
          <w:sz w:val="24"/>
          <w:szCs w:val="24"/>
          <w:shd w:val="clear" w:color="auto" w:fill="FFFFFF"/>
          <w:lang w:eastAsia="en-GB"/>
        </w:rPr>
        <w:t xml:space="preserve"> Today. (2011). Retrieved 10 December 2021, from https://ct.counseling.org/2011/01/taking-care-of-yourself-as-a-counselor/</w:t>
      </w:r>
    </w:p>
    <w:p w14:paraId="730CFB0A"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28E4F80E"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The Therapeutic Presence Issue, Lipton/The Being is the Doing - AEDP Institute. (2020). Retrieved 10 December 2021, from https://aedpinstitute.org/the-therapeutic-presence-issue-liptonthe-being-is-the-doing/</w:t>
      </w:r>
    </w:p>
    <w:p w14:paraId="1316CEA6" w14:textId="77777777" w:rsidR="00D71212" w:rsidRPr="00AA28D3" w:rsidRDefault="00D71212" w:rsidP="00AA28D3">
      <w:pPr>
        <w:spacing w:after="0" w:line="480" w:lineRule="auto"/>
        <w:rPr>
          <w:rFonts w:ascii="Times" w:eastAsia="Times New Roman" w:hAnsi="Times" w:cs="Arial"/>
          <w:color w:val="000000" w:themeColor="text1"/>
          <w:sz w:val="24"/>
          <w:szCs w:val="24"/>
          <w:shd w:val="clear" w:color="auto" w:fill="FFFFFF"/>
          <w:lang w:eastAsia="en-GB"/>
        </w:rPr>
      </w:pPr>
    </w:p>
    <w:p w14:paraId="23B287F7" w14:textId="77777777" w:rsidR="00D71212" w:rsidRPr="00D71212" w:rsidRDefault="00D71212" w:rsidP="00AA28D3">
      <w:pPr>
        <w:spacing w:after="0" w:line="480" w:lineRule="auto"/>
        <w:rPr>
          <w:rFonts w:ascii="Times" w:eastAsia="Times New Roman" w:hAnsi="Times" w:cs="Times New Roman"/>
          <w:color w:val="000000" w:themeColor="text1"/>
          <w:sz w:val="24"/>
          <w:szCs w:val="24"/>
          <w:lang w:eastAsia="en-GB"/>
        </w:rPr>
      </w:pPr>
      <w:r w:rsidRPr="00D71212">
        <w:rPr>
          <w:rFonts w:ascii="Times" w:eastAsia="Times New Roman" w:hAnsi="Times" w:cs="Arial"/>
          <w:color w:val="000000" w:themeColor="text1"/>
          <w:sz w:val="24"/>
          <w:szCs w:val="24"/>
          <w:shd w:val="clear" w:color="auto" w:fill="FFFFFF"/>
          <w:lang w:eastAsia="en-GB"/>
        </w:rPr>
        <w:t>Therapist Self Care: Why it’s vital for you and your clients - Grow Your Private Practice, with Jane Travis. (2017). Retrieved 10 December 2021, from https://www.janetravis.co.uk/therapist-self-care/</w:t>
      </w:r>
    </w:p>
    <w:p w14:paraId="169A8505" w14:textId="77777777" w:rsidR="00D71212" w:rsidRPr="00AA28D3" w:rsidRDefault="00D71212" w:rsidP="00AA28D3">
      <w:pPr>
        <w:spacing w:line="480" w:lineRule="auto"/>
        <w:rPr>
          <w:rFonts w:ascii="Times" w:hAnsi="Times"/>
          <w:color w:val="000000" w:themeColor="text1"/>
          <w:sz w:val="24"/>
          <w:szCs w:val="24"/>
        </w:rPr>
      </w:pPr>
    </w:p>
    <w:p w14:paraId="3F7F46CB" w14:textId="77777777" w:rsidR="00444C87" w:rsidRPr="00444C87" w:rsidRDefault="00444C87" w:rsidP="00AA28D3">
      <w:pPr>
        <w:spacing w:after="0" w:line="480" w:lineRule="auto"/>
        <w:rPr>
          <w:rFonts w:ascii="Times" w:eastAsia="Times New Roman" w:hAnsi="Times" w:cs="Times New Roman"/>
          <w:color w:val="000000" w:themeColor="text1"/>
          <w:sz w:val="24"/>
          <w:szCs w:val="24"/>
          <w:lang w:eastAsia="en-GB"/>
        </w:rPr>
      </w:pPr>
      <w:r w:rsidRPr="00444C87">
        <w:rPr>
          <w:rFonts w:ascii="Times" w:eastAsia="Times New Roman" w:hAnsi="Times" w:cs="Arial"/>
          <w:color w:val="000000" w:themeColor="text1"/>
          <w:sz w:val="24"/>
          <w:szCs w:val="24"/>
          <w:shd w:val="clear" w:color="auto" w:fill="FFFFFF"/>
          <w:lang w:eastAsia="en-GB"/>
        </w:rPr>
        <w:t xml:space="preserve">Why Therapists Use Unconditional Positive Regard </w:t>
      </w:r>
      <w:proofErr w:type="gramStart"/>
      <w:r w:rsidRPr="00444C87">
        <w:rPr>
          <w:rFonts w:ascii="Times" w:eastAsia="Times New Roman" w:hAnsi="Times" w:cs="Arial"/>
          <w:color w:val="000000" w:themeColor="text1"/>
          <w:sz w:val="24"/>
          <w:szCs w:val="24"/>
          <w:shd w:val="clear" w:color="auto" w:fill="FFFFFF"/>
          <w:lang w:eastAsia="en-GB"/>
        </w:rPr>
        <w:t>With</w:t>
      </w:r>
      <w:proofErr w:type="gramEnd"/>
      <w:r w:rsidRPr="00444C87">
        <w:rPr>
          <w:rFonts w:ascii="Times" w:eastAsia="Times New Roman" w:hAnsi="Times" w:cs="Arial"/>
          <w:color w:val="000000" w:themeColor="text1"/>
          <w:sz w:val="24"/>
          <w:szCs w:val="24"/>
          <w:shd w:val="clear" w:color="auto" w:fill="FFFFFF"/>
          <w:lang w:eastAsia="en-GB"/>
        </w:rPr>
        <w:t xml:space="preserve"> Their Patients. (2020). Retrieved 10 December 2021, from https://www.verywellmind.com/what-is-unconditional-positive-regard-2796005</w:t>
      </w:r>
    </w:p>
    <w:p w14:paraId="10CBAECB" w14:textId="77777777" w:rsidR="00444C87" w:rsidRPr="00AA28D3" w:rsidRDefault="00444C87" w:rsidP="00AA28D3">
      <w:pPr>
        <w:spacing w:after="0" w:line="480" w:lineRule="auto"/>
        <w:rPr>
          <w:rFonts w:ascii="Times" w:hAnsi="Times"/>
          <w:color w:val="000000" w:themeColor="text1"/>
          <w:sz w:val="24"/>
          <w:szCs w:val="24"/>
        </w:rPr>
      </w:pPr>
    </w:p>
    <w:p w14:paraId="010C5C26" w14:textId="77777777" w:rsidR="002677BD" w:rsidRPr="002677BD" w:rsidRDefault="002677BD" w:rsidP="00AA28D3">
      <w:pPr>
        <w:spacing w:after="0" w:line="480" w:lineRule="auto"/>
        <w:rPr>
          <w:rFonts w:ascii="Times" w:eastAsia="Times New Roman" w:hAnsi="Times" w:cs="Times New Roman"/>
          <w:color w:val="000000" w:themeColor="text1"/>
          <w:sz w:val="24"/>
          <w:szCs w:val="24"/>
          <w:lang w:eastAsia="en-GB"/>
        </w:rPr>
      </w:pPr>
      <w:proofErr w:type="spellStart"/>
      <w:r w:rsidRPr="002677BD">
        <w:rPr>
          <w:rFonts w:ascii="Times" w:eastAsia="Times New Roman" w:hAnsi="Times" w:cs="Times New Roman"/>
          <w:color w:val="000000" w:themeColor="text1"/>
          <w:sz w:val="24"/>
          <w:szCs w:val="24"/>
          <w:lang w:eastAsia="en-GB"/>
        </w:rPr>
        <w:t>Wosket</w:t>
      </w:r>
      <w:proofErr w:type="spellEnd"/>
      <w:r w:rsidRPr="002677BD">
        <w:rPr>
          <w:rFonts w:ascii="Times" w:eastAsia="Times New Roman" w:hAnsi="Times" w:cs="Times New Roman"/>
          <w:color w:val="000000" w:themeColor="text1"/>
          <w:sz w:val="24"/>
          <w:szCs w:val="24"/>
          <w:lang w:eastAsia="en-GB"/>
        </w:rPr>
        <w:t>, V. (2016). The Therapeutic Use of Self: Counselling practice, research and supervision. Routledge Mental Health Classic Editions. Oxon.</w:t>
      </w:r>
    </w:p>
    <w:p w14:paraId="2DCF86C7" w14:textId="77777777" w:rsidR="00FD62EC" w:rsidRPr="00AA28D3" w:rsidRDefault="00FD62EC" w:rsidP="00AA28D3">
      <w:pPr>
        <w:spacing w:line="480" w:lineRule="auto"/>
        <w:rPr>
          <w:rFonts w:ascii="Times" w:hAnsi="Times"/>
          <w:color w:val="000000" w:themeColor="text1"/>
          <w:sz w:val="24"/>
          <w:szCs w:val="24"/>
        </w:rPr>
      </w:pPr>
    </w:p>
    <w:sectPr w:rsidR="00FD62EC" w:rsidRPr="00AA28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880941" w14:textId="77777777" w:rsidR="001860E1" w:rsidRDefault="001860E1" w:rsidP="0021212E">
      <w:pPr>
        <w:spacing w:after="0" w:line="240" w:lineRule="auto"/>
      </w:pPr>
      <w:r>
        <w:separator/>
      </w:r>
    </w:p>
  </w:endnote>
  <w:endnote w:type="continuationSeparator" w:id="0">
    <w:p w14:paraId="7B50D564" w14:textId="77777777" w:rsidR="001860E1" w:rsidRDefault="001860E1" w:rsidP="0021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等线">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等线 Light">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FAE842" w14:textId="77777777" w:rsidR="001860E1" w:rsidRDefault="001860E1" w:rsidP="0021212E">
      <w:pPr>
        <w:spacing w:after="0" w:line="240" w:lineRule="auto"/>
      </w:pPr>
      <w:r>
        <w:separator/>
      </w:r>
    </w:p>
  </w:footnote>
  <w:footnote w:type="continuationSeparator" w:id="0">
    <w:p w14:paraId="3CE6F084" w14:textId="77777777" w:rsidR="001860E1" w:rsidRDefault="001860E1" w:rsidP="00212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02C"/>
    <w:rsid w:val="0003541A"/>
    <w:rsid w:val="00061D09"/>
    <w:rsid w:val="000D0C8E"/>
    <w:rsid w:val="000D357E"/>
    <w:rsid w:val="000F236A"/>
    <w:rsid w:val="000F3CA0"/>
    <w:rsid w:val="000F56D6"/>
    <w:rsid w:val="000F7C51"/>
    <w:rsid w:val="00124366"/>
    <w:rsid w:val="00125B9A"/>
    <w:rsid w:val="00165656"/>
    <w:rsid w:val="00183DA5"/>
    <w:rsid w:val="001860E1"/>
    <w:rsid w:val="001D1251"/>
    <w:rsid w:val="0021212E"/>
    <w:rsid w:val="0024662B"/>
    <w:rsid w:val="002527C2"/>
    <w:rsid w:val="00255446"/>
    <w:rsid w:val="0025706B"/>
    <w:rsid w:val="00263622"/>
    <w:rsid w:val="002677BD"/>
    <w:rsid w:val="0028177D"/>
    <w:rsid w:val="002D240A"/>
    <w:rsid w:val="002E42C3"/>
    <w:rsid w:val="003105FC"/>
    <w:rsid w:val="003248B7"/>
    <w:rsid w:val="00335036"/>
    <w:rsid w:val="003B0C67"/>
    <w:rsid w:val="003E073D"/>
    <w:rsid w:val="00402C6D"/>
    <w:rsid w:val="00444C87"/>
    <w:rsid w:val="0044574E"/>
    <w:rsid w:val="004F0DBA"/>
    <w:rsid w:val="00502356"/>
    <w:rsid w:val="0053734A"/>
    <w:rsid w:val="00566A62"/>
    <w:rsid w:val="005C5626"/>
    <w:rsid w:val="005D4BA8"/>
    <w:rsid w:val="005D64BF"/>
    <w:rsid w:val="005E3D64"/>
    <w:rsid w:val="00653D7B"/>
    <w:rsid w:val="00686823"/>
    <w:rsid w:val="006C3E32"/>
    <w:rsid w:val="006D0711"/>
    <w:rsid w:val="006D5391"/>
    <w:rsid w:val="006F0660"/>
    <w:rsid w:val="00721FB7"/>
    <w:rsid w:val="007545EE"/>
    <w:rsid w:val="00785858"/>
    <w:rsid w:val="007B0E84"/>
    <w:rsid w:val="007E5D27"/>
    <w:rsid w:val="00823E20"/>
    <w:rsid w:val="00841034"/>
    <w:rsid w:val="00847A18"/>
    <w:rsid w:val="00854351"/>
    <w:rsid w:val="0086734B"/>
    <w:rsid w:val="00875424"/>
    <w:rsid w:val="008B41F3"/>
    <w:rsid w:val="008C3000"/>
    <w:rsid w:val="00916206"/>
    <w:rsid w:val="00923980"/>
    <w:rsid w:val="00934DD0"/>
    <w:rsid w:val="0095641B"/>
    <w:rsid w:val="009C6E32"/>
    <w:rsid w:val="009F66D5"/>
    <w:rsid w:val="00A01D6B"/>
    <w:rsid w:val="00A571F1"/>
    <w:rsid w:val="00A65808"/>
    <w:rsid w:val="00A830C5"/>
    <w:rsid w:val="00A860F7"/>
    <w:rsid w:val="00AA28D3"/>
    <w:rsid w:val="00AB2390"/>
    <w:rsid w:val="00AB6F38"/>
    <w:rsid w:val="00B44DCE"/>
    <w:rsid w:val="00B51486"/>
    <w:rsid w:val="00B979E2"/>
    <w:rsid w:val="00BB524C"/>
    <w:rsid w:val="00BE42CA"/>
    <w:rsid w:val="00C028A8"/>
    <w:rsid w:val="00D25177"/>
    <w:rsid w:val="00D71212"/>
    <w:rsid w:val="00D8017F"/>
    <w:rsid w:val="00D83363"/>
    <w:rsid w:val="00DD7F05"/>
    <w:rsid w:val="00E02E2D"/>
    <w:rsid w:val="00E2099C"/>
    <w:rsid w:val="00E31AFF"/>
    <w:rsid w:val="00ED47FD"/>
    <w:rsid w:val="00F068D7"/>
    <w:rsid w:val="00F06DF0"/>
    <w:rsid w:val="00F12A21"/>
    <w:rsid w:val="00F8302C"/>
    <w:rsid w:val="00F83EE6"/>
    <w:rsid w:val="00F90F81"/>
    <w:rsid w:val="00F9513C"/>
    <w:rsid w:val="00FD62EC"/>
    <w:rsid w:val="00FF1191"/>
  </w:rsids>
  <m:mathPr>
    <m:mathFont m:val="Cambria Math"/>
    <m:brkBin m:val="before"/>
    <m:brkBinSub m:val="--"/>
    <m:smallFrac m:val="0"/>
    <m:dispDef/>
    <m:lMargin m:val="0"/>
    <m:rMargin m:val="0"/>
    <m:defJc m:val="centerGroup"/>
    <m:wrapIndent m:val="1440"/>
    <m:intLim m:val="subSup"/>
    <m:naryLim m:val="undOvr"/>
  </m:mathPr>
  <w:themeFontLang w:val="en-GB"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D362F"/>
  <w15:chartTrackingRefBased/>
  <w15:docId w15:val="{EDB4A006-7F06-41D9-A16F-DD2B65DD7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12E"/>
  </w:style>
  <w:style w:type="paragraph" w:styleId="Footer">
    <w:name w:val="footer"/>
    <w:basedOn w:val="Normal"/>
    <w:link w:val="FooterChar"/>
    <w:uiPriority w:val="99"/>
    <w:unhideWhenUsed/>
    <w:rsid w:val="0021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12E"/>
  </w:style>
  <w:style w:type="character" w:styleId="Hyperlink">
    <w:name w:val="Hyperlink"/>
    <w:basedOn w:val="DefaultParagraphFont"/>
    <w:uiPriority w:val="99"/>
    <w:unhideWhenUsed/>
    <w:rsid w:val="00FD62EC"/>
    <w:rPr>
      <w:color w:val="0563C1" w:themeColor="hyperlink"/>
      <w:u w:val="single"/>
    </w:rPr>
  </w:style>
  <w:style w:type="character" w:customStyle="1" w:styleId="UnresolvedMention">
    <w:name w:val="Unresolved Mention"/>
    <w:basedOn w:val="DefaultParagraphFont"/>
    <w:uiPriority w:val="99"/>
    <w:semiHidden/>
    <w:unhideWhenUsed/>
    <w:rsid w:val="00FD62EC"/>
    <w:rPr>
      <w:color w:val="605E5C"/>
      <w:shd w:val="clear" w:color="auto" w:fill="E1DFDD"/>
    </w:rPr>
  </w:style>
  <w:style w:type="character" w:styleId="Emphasis">
    <w:name w:val="Emphasis"/>
    <w:basedOn w:val="DefaultParagraphFont"/>
    <w:uiPriority w:val="20"/>
    <w:qFormat/>
    <w:rsid w:val="00502356"/>
    <w:rPr>
      <w:i/>
      <w:iCs/>
    </w:rPr>
  </w:style>
  <w:style w:type="character" w:styleId="FollowedHyperlink">
    <w:name w:val="FollowedHyperlink"/>
    <w:basedOn w:val="DefaultParagraphFont"/>
    <w:uiPriority w:val="99"/>
    <w:semiHidden/>
    <w:unhideWhenUsed/>
    <w:rsid w:val="0028177D"/>
    <w:rPr>
      <w:color w:val="954F72" w:themeColor="followedHyperlink"/>
      <w:u w:val="single"/>
    </w:rPr>
  </w:style>
  <w:style w:type="paragraph" w:styleId="NormalWeb">
    <w:name w:val="Normal (Web)"/>
    <w:basedOn w:val="Normal"/>
    <w:uiPriority w:val="99"/>
    <w:semiHidden/>
    <w:unhideWhenUsed/>
    <w:rsid w:val="00847A18"/>
    <w:pPr>
      <w:spacing w:before="100" w:beforeAutospacing="1" w:after="100" w:afterAutospacing="1" w:line="240" w:lineRule="auto"/>
    </w:pPr>
    <w:rPr>
      <w:rFonts w:ascii="Times New Roman" w:hAnsi="Times New Roman" w:cs="Times New Roman"/>
      <w:sz w:val="24"/>
      <w:szCs w:val="24"/>
      <w:lang w:eastAsia="en-GB"/>
    </w:rPr>
  </w:style>
  <w:style w:type="paragraph" w:customStyle="1" w:styleId="paragraph">
    <w:name w:val="paragraph"/>
    <w:basedOn w:val="Normal"/>
    <w:rsid w:val="00AA28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75847">
      <w:bodyDiv w:val="1"/>
      <w:marLeft w:val="0"/>
      <w:marRight w:val="0"/>
      <w:marTop w:val="0"/>
      <w:marBottom w:val="0"/>
      <w:divBdr>
        <w:top w:val="none" w:sz="0" w:space="0" w:color="auto"/>
        <w:left w:val="none" w:sz="0" w:space="0" w:color="auto"/>
        <w:bottom w:val="none" w:sz="0" w:space="0" w:color="auto"/>
        <w:right w:val="none" w:sz="0" w:space="0" w:color="auto"/>
      </w:divBdr>
    </w:div>
    <w:div w:id="61297253">
      <w:bodyDiv w:val="1"/>
      <w:marLeft w:val="0"/>
      <w:marRight w:val="0"/>
      <w:marTop w:val="0"/>
      <w:marBottom w:val="0"/>
      <w:divBdr>
        <w:top w:val="none" w:sz="0" w:space="0" w:color="auto"/>
        <w:left w:val="none" w:sz="0" w:space="0" w:color="auto"/>
        <w:bottom w:val="none" w:sz="0" w:space="0" w:color="auto"/>
        <w:right w:val="none" w:sz="0" w:space="0" w:color="auto"/>
      </w:divBdr>
    </w:div>
    <w:div w:id="171259225">
      <w:bodyDiv w:val="1"/>
      <w:marLeft w:val="0"/>
      <w:marRight w:val="0"/>
      <w:marTop w:val="0"/>
      <w:marBottom w:val="0"/>
      <w:divBdr>
        <w:top w:val="none" w:sz="0" w:space="0" w:color="auto"/>
        <w:left w:val="none" w:sz="0" w:space="0" w:color="auto"/>
        <w:bottom w:val="none" w:sz="0" w:space="0" w:color="auto"/>
        <w:right w:val="none" w:sz="0" w:space="0" w:color="auto"/>
      </w:divBdr>
    </w:div>
    <w:div w:id="247618754">
      <w:bodyDiv w:val="1"/>
      <w:marLeft w:val="0"/>
      <w:marRight w:val="0"/>
      <w:marTop w:val="0"/>
      <w:marBottom w:val="0"/>
      <w:divBdr>
        <w:top w:val="none" w:sz="0" w:space="0" w:color="auto"/>
        <w:left w:val="none" w:sz="0" w:space="0" w:color="auto"/>
        <w:bottom w:val="none" w:sz="0" w:space="0" w:color="auto"/>
        <w:right w:val="none" w:sz="0" w:space="0" w:color="auto"/>
      </w:divBdr>
    </w:div>
    <w:div w:id="367460964">
      <w:bodyDiv w:val="1"/>
      <w:marLeft w:val="0"/>
      <w:marRight w:val="0"/>
      <w:marTop w:val="0"/>
      <w:marBottom w:val="0"/>
      <w:divBdr>
        <w:top w:val="none" w:sz="0" w:space="0" w:color="auto"/>
        <w:left w:val="none" w:sz="0" w:space="0" w:color="auto"/>
        <w:bottom w:val="none" w:sz="0" w:space="0" w:color="auto"/>
        <w:right w:val="none" w:sz="0" w:space="0" w:color="auto"/>
      </w:divBdr>
    </w:div>
    <w:div w:id="413823204">
      <w:bodyDiv w:val="1"/>
      <w:marLeft w:val="0"/>
      <w:marRight w:val="0"/>
      <w:marTop w:val="0"/>
      <w:marBottom w:val="0"/>
      <w:divBdr>
        <w:top w:val="none" w:sz="0" w:space="0" w:color="auto"/>
        <w:left w:val="none" w:sz="0" w:space="0" w:color="auto"/>
        <w:bottom w:val="none" w:sz="0" w:space="0" w:color="auto"/>
        <w:right w:val="none" w:sz="0" w:space="0" w:color="auto"/>
      </w:divBdr>
    </w:div>
    <w:div w:id="533423771">
      <w:bodyDiv w:val="1"/>
      <w:marLeft w:val="0"/>
      <w:marRight w:val="0"/>
      <w:marTop w:val="0"/>
      <w:marBottom w:val="0"/>
      <w:divBdr>
        <w:top w:val="none" w:sz="0" w:space="0" w:color="auto"/>
        <w:left w:val="none" w:sz="0" w:space="0" w:color="auto"/>
        <w:bottom w:val="none" w:sz="0" w:space="0" w:color="auto"/>
        <w:right w:val="none" w:sz="0" w:space="0" w:color="auto"/>
      </w:divBdr>
    </w:div>
    <w:div w:id="613096467">
      <w:bodyDiv w:val="1"/>
      <w:marLeft w:val="0"/>
      <w:marRight w:val="0"/>
      <w:marTop w:val="0"/>
      <w:marBottom w:val="0"/>
      <w:divBdr>
        <w:top w:val="none" w:sz="0" w:space="0" w:color="auto"/>
        <w:left w:val="none" w:sz="0" w:space="0" w:color="auto"/>
        <w:bottom w:val="none" w:sz="0" w:space="0" w:color="auto"/>
        <w:right w:val="none" w:sz="0" w:space="0" w:color="auto"/>
      </w:divBdr>
    </w:div>
    <w:div w:id="701369836">
      <w:bodyDiv w:val="1"/>
      <w:marLeft w:val="0"/>
      <w:marRight w:val="0"/>
      <w:marTop w:val="0"/>
      <w:marBottom w:val="0"/>
      <w:divBdr>
        <w:top w:val="none" w:sz="0" w:space="0" w:color="auto"/>
        <w:left w:val="none" w:sz="0" w:space="0" w:color="auto"/>
        <w:bottom w:val="none" w:sz="0" w:space="0" w:color="auto"/>
        <w:right w:val="none" w:sz="0" w:space="0" w:color="auto"/>
      </w:divBdr>
    </w:div>
    <w:div w:id="739057506">
      <w:bodyDiv w:val="1"/>
      <w:marLeft w:val="0"/>
      <w:marRight w:val="0"/>
      <w:marTop w:val="0"/>
      <w:marBottom w:val="0"/>
      <w:divBdr>
        <w:top w:val="none" w:sz="0" w:space="0" w:color="auto"/>
        <w:left w:val="none" w:sz="0" w:space="0" w:color="auto"/>
        <w:bottom w:val="none" w:sz="0" w:space="0" w:color="auto"/>
        <w:right w:val="none" w:sz="0" w:space="0" w:color="auto"/>
      </w:divBdr>
    </w:div>
    <w:div w:id="755250045">
      <w:bodyDiv w:val="1"/>
      <w:marLeft w:val="0"/>
      <w:marRight w:val="0"/>
      <w:marTop w:val="0"/>
      <w:marBottom w:val="0"/>
      <w:divBdr>
        <w:top w:val="none" w:sz="0" w:space="0" w:color="auto"/>
        <w:left w:val="none" w:sz="0" w:space="0" w:color="auto"/>
        <w:bottom w:val="none" w:sz="0" w:space="0" w:color="auto"/>
        <w:right w:val="none" w:sz="0" w:space="0" w:color="auto"/>
      </w:divBdr>
    </w:div>
    <w:div w:id="890655720">
      <w:bodyDiv w:val="1"/>
      <w:marLeft w:val="0"/>
      <w:marRight w:val="0"/>
      <w:marTop w:val="0"/>
      <w:marBottom w:val="0"/>
      <w:divBdr>
        <w:top w:val="none" w:sz="0" w:space="0" w:color="auto"/>
        <w:left w:val="none" w:sz="0" w:space="0" w:color="auto"/>
        <w:bottom w:val="none" w:sz="0" w:space="0" w:color="auto"/>
        <w:right w:val="none" w:sz="0" w:space="0" w:color="auto"/>
      </w:divBdr>
    </w:div>
    <w:div w:id="909071913">
      <w:bodyDiv w:val="1"/>
      <w:marLeft w:val="0"/>
      <w:marRight w:val="0"/>
      <w:marTop w:val="0"/>
      <w:marBottom w:val="0"/>
      <w:divBdr>
        <w:top w:val="none" w:sz="0" w:space="0" w:color="auto"/>
        <w:left w:val="none" w:sz="0" w:space="0" w:color="auto"/>
        <w:bottom w:val="none" w:sz="0" w:space="0" w:color="auto"/>
        <w:right w:val="none" w:sz="0" w:space="0" w:color="auto"/>
      </w:divBdr>
    </w:div>
    <w:div w:id="953753717">
      <w:bodyDiv w:val="1"/>
      <w:marLeft w:val="0"/>
      <w:marRight w:val="0"/>
      <w:marTop w:val="0"/>
      <w:marBottom w:val="0"/>
      <w:divBdr>
        <w:top w:val="none" w:sz="0" w:space="0" w:color="auto"/>
        <w:left w:val="none" w:sz="0" w:space="0" w:color="auto"/>
        <w:bottom w:val="none" w:sz="0" w:space="0" w:color="auto"/>
        <w:right w:val="none" w:sz="0" w:space="0" w:color="auto"/>
      </w:divBdr>
    </w:div>
    <w:div w:id="1154368704">
      <w:bodyDiv w:val="1"/>
      <w:marLeft w:val="0"/>
      <w:marRight w:val="0"/>
      <w:marTop w:val="0"/>
      <w:marBottom w:val="0"/>
      <w:divBdr>
        <w:top w:val="none" w:sz="0" w:space="0" w:color="auto"/>
        <w:left w:val="none" w:sz="0" w:space="0" w:color="auto"/>
        <w:bottom w:val="none" w:sz="0" w:space="0" w:color="auto"/>
        <w:right w:val="none" w:sz="0" w:space="0" w:color="auto"/>
      </w:divBdr>
    </w:div>
    <w:div w:id="1275332474">
      <w:bodyDiv w:val="1"/>
      <w:marLeft w:val="0"/>
      <w:marRight w:val="0"/>
      <w:marTop w:val="0"/>
      <w:marBottom w:val="0"/>
      <w:divBdr>
        <w:top w:val="none" w:sz="0" w:space="0" w:color="auto"/>
        <w:left w:val="none" w:sz="0" w:space="0" w:color="auto"/>
        <w:bottom w:val="none" w:sz="0" w:space="0" w:color="auto"/>
        <w:right w:val="none" w:sz="0" w:space="0" w:color="auto"/>
      </w:divBdr>
    </w:div>
    <w:div w:id="1341397293">
      <w:bodyDiv w:val="1"/>
      <w:marLeft w:val="0"/>
      <w:marRight w:val="0"/>
      <w:marTop w:val="0"/>
      <w:marBottom w:val="0"/>
      <w:divBdr>
        <w:top w:val="none" w:sz="0" w:space="0" w:color="auto"/>
        <w:left w:val="none" w:sz="0" w:space="0" w:color="auto"/>
        <w:bottom w:val="none" w:sz="0" w:space="0" w:color="auto"/>
        <w:right w:val="none" w:sz="0" w:space="0" w:color="auto"/>
      </w:divBdr>
    </w:div>
    <w:div w:id="1468936808">
      <w:bodyDiv w:val="1"/>
      <w:marLeft w:val="0"/>
      <w:marRight w:val="0"/>
      <w:marTop w:val="0"/>
      <w:marBottom w:val="0"/>
      <w:divBdr>
        <w:top w:val="none" w:sz="0" w:space="0" w:color="auto"/>
        <w:left w:val="none" w:sz="0" w:space="0" w:color="auto"/>
        <w:bottom w:val="none" w:sz="0" w:space="0" w:color="auto"/>
        <w:right w:val="none" w:sz="0" w:space="0" w:color="auto"/>
      </w:divBdr>
    </w:div>
    <w:div w:id="1510563318">
      <w:bodyDiv w:val="1"/>
      <w:marLeft w:val="0"/>
      <w:marRight w:val="0"/>
      <w:marTop w:val="0"/>
      <w:marBottom w:val="0"/>
      <w:divBdr>
        <w:top w:val="none" w:sz="0" w:space="0" w:color="auto"/>
        <w:left w:val="none" w:sz="0" w:space="0" w:color="auto"/>
        <w:bottom w:val="none" w:sz="0" w:space="0" w:color="auto"/>
        <w:right w:val="none" w:sz="0" w:space="0" w:color="auto"/>
      </w:divBdr>
    </w:div>
    <w:div w:id="1853690323">
      <w:bodyDiv w:val="1"/>
      <w:marLeft w:val="0"/>
      <w:marRight w:val="0"/>
      <w:marTop w:val="0"/>
      <w:marBottom w:val="0"/>
      <w:divBdr>
        <w:top w:val="none" w:sz="0" w:space="0" w:color="auto"/>
        <w:left w:val="none" w:sz="0" w:space="0" w:color="auto"/>
        <w:bottom w:val="none" w:sz="0" w:space="0" w:color="auto"/>
        <w:right w:val="none" w:sz="0" w:space="0" w:color="auto"/>
      </w:divBdr>
    </w:div>
    <w:div w:id="1898321455">
      <w:bodyDiv w:val="1"/>
      <w:marLeft w:val="0"/>
      <w:marRight w:val="0"/>
      <w:marTop w:val="0"/>
      <w:marBottom w:val="0"/>
      <w:divBdr>
        <w:top w:val="none" w:sz="0" w:space="0" w:color="auto"/>
        <w:left w:val="none" w:sz="0" w:space="0" w:color="auto"/>
        <w:bottom w:val="none" w:sz="0" w:space="0" w:color="auto"/>
        <w:right w:val="none" w:sz="0" w:space="0" w:color="auto"/>
      </w:divBdr>
    </w:div>
    <w:div w:id="1929996193">
      <w:bodyDiv w:val="1"/>
      <w:marLeft w:val="0"/>
      <w:marRight w:val="0"/>
      <w:marTop w:val="0"/>
      <w:marBottom w:val="0"/>
      <w:divBdr>
        <w:top w:val="none" w:sz="0" w:space="0" w:color="auto"/>
        <w:left w:val="none" w:sz="0" w:space="0" w:color="auto"/>
        <w:bottom w:val="none" w:sz="0" w:space="0" w:color="auto"/>
        <w:right w:val="none" w:sz="0" w:space="0" w:color="auto"/>
      </w:divBdr>
    </w:div>
    <w:div w:id="1959414854">
      <w:bodyDiv w:val="1"/>
      <w:marLeft w:val="0"/>
      <w:marRight w:val="0"/>
      <w:marTop w:val="0"/>
      <w:marBottom w:val="0"/>
      <w:divBdr>
        <w:top w:val="none" w:sz="0" w:space="0" w:color="auto"/>
        <w:left w:val="none" w:sz="0" w:space="0" w:color="auto"/>
        <w:bottom w:val="none" w:sz="0" w:space="0" w:color="auto"/>
        <w:right w:val="none" w:sz="0" w:space="0" w:color="auto"/>
      </w:divBdr>
    </w:div>
    <w:div w:id="1967007139">
      <w:bodyDiv w:val="1"/>
      <w:marLeft w:val="0"/>
      <w:marRight w:val="0"/>
      <w:marTop w:val="0"/>
      <w:marBottom w:val="0"/>
      <w:divBdr>
        <w:top w:val="none" w:sz="0" w:space="0" w:color="auto"/>
        <w:left w:val="none" w:sz="0" w:space="0" w:color="auto"/>
        <w:bottom w:val="none" w:sz="0" w:space="0" w:color="auto"/>
        <w:right w:val="none" w:sz="0" w:space="0" w:color="auto"/>
      </w:divBdr>
    </w:div>
    <w:div w:id="1983726191">
      <w:bodyDiv w:val="1"/>
      <w:marLeft w:val="0"/>
      <w:marRight w:val="0"/>
      <w:marTop w:val="0"/>
      <w:marBottom w:val="0"/>
      <w:divBdr>
        <w:top w:val="none" w:sz="0" w:space="0" w:color="auto"/>
        <w:left w:val="none" w:sz="0" w:space="0" w:color="auto"/>
        <w:bottom w:val="none" w:sz="0" w:space="0" w:color="auto"/>
        <w:right w:val="none" w:sz="0" w:space="0" w:color="auto"/>
      </w:divBdr>
    </w:div>
    <w:div w:id="1994526552">
      <w:bodyDiv w:val="1"/>
      <w:marLeft w:val="0"/>
      <w:marRight w:val="0"/>
      <w:marTop w:val="0"/>
      <w:marBottom w:val="0"/>
      <w:divBdr>
        <w:top w:val="none" w:sz="0" w:space="0" w:color="auto"/>
        <w:left w:val="none" w:sz="0" w:space="0" w:color="auto"/>
        <w:bottom w:val="none" w:sz="0" w:space="0" w:color="auto"/>
        <w:right w:val="none" w:sz="0" w:space="0" w:color="auto"/>
      </w:divBdr>
    </w:div>
    <w:div w:id="2089181573">
      <w:bodyDiv w:val="1"/>
      <w:marLeft w:val="0"/>
      <w:marRight w:val="0"/>
      <w:marTop w:val="0"/>
      <w:marBottom w:val="0"/>
      <w:divBdr>
        <w:top w:val="none" w:sz="0" w:space="0" w:color="auto"/>
        <w:left w:val="none" w:sz="0" w:space="0" w:color="auto"/>
        <w:bottom w:val="none" w:sz="0" w:space="0" w:color="auto"/>
        <w:right w:val="none" w:sz="0" w:space="0" w:color="auto"/>
      </w:divBdr>
    </w:div>
    <w:div w:id="2129159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counsellingtutor.com/basic-counselling-skills/therapeutic-relationship-in-counselling/" TargetMode="External"/><Relationship Id="rId10" Type="http://schemas.openxmlformats.org/officeDocument/2006/relationships/hyperlink" Target="https://mick-cooper.squarespace.com/new-blog/2019/4/2/carl-rogerss-core-conditions-are-they-necessary-and-suffici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2C13ED-C008-4A5B-814B-CBFCD18755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5A31D6-269F-4053-81D9-F85C3927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10F8E8-27F0-4EDF-8FE0-BCA46EBC42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3257</Words>
  <Characters>18566</Characters>
  <Application>Microsoft Macintosh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Jaye Roberts (1801608)</dc:creator>
  <cp:keywords/>
  <dc:description/>
  <cp:lastModifiedBy>Roberts, Gabrielle</cp:lastModifiedBy>
  <cp:revision>2</cp:revision>
  <dcterms:created xsi:type="dcterms:W3CDTF">2021-12-10T13:44:00Z</dcterms:created>
  <dcterms:modified xsi:type="dcterms:W3CDTF">2021-12-10T13:44:00Z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