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CC415" w14:textId="08D43A78" w:rsidR="001B646B" w:rsidRPr="00D079B6" w:rsidRDefault="001B646B" w:rsidP="001B646B">
      <w:pPr>
        <w:pStyle w:val="a4"/>
        <w:rPr>
          <w:rFonts w:ascii="Arial" w:hAnsi="Arial" w:cs="Arial"/>
          <w:b/>
          <w:bCs/>
          <w:sz w:val="48"/>
          <w:szCs w:val="48"/>
        </w:rPr>
      </w:pPr>
      <w:r w:rsidRPr="00D079B6">
        <w:rPr>
          <w:rFonts w:ascii="Arial" w:hAnsi="Arial" w:cs="Arial"/>
          <w:b/>
          <w:bCs/>
          <w:sz w:val="48"/>
          <w:szCs w:val="48"/>
        </w:rPr>
        <w:t>BMSK400</w:t>
      </w:r>
      <w:r w:rsidR="000B47ED" w:rsidRPr="00D079B6">
        <w:rPr>
          <w:rFonts w:ascii="Arial" w:hAnsi="Arial" w:cs="Arial"/>
          <w:b/>
          <w:bCs/>
          <w:sz w:val="48"/>
          <w:szCs w:val="48"/>
        </w:rPr>
        <w:t>5</w:t>
      </w:r>
    </w:p>
    <w:p w14:paraId="43546217" w14:textId="1743F27C" w:rsidR="001B646B" w:rsidRPr="00D079B6" w:rsidRDefault="001B646B" w:rsidP="001B646B">
      <w:pPr>
        <w:rPr>
          <w:rFonts w:ascii="Arial" w:hAnsi="Arial" w:cs="Arial"/>
        </w:rPr>
      </w:pPr>
    </w:p>
    <w:p w14:paraId="5C32A8C7" w14:textId="3D35B6DF" w:rsidR="001B646B" w:rsidRPr="00D079B6" w:rsidRDefault="001B646B" w:rsidP="001B646B">
      <w:pPr>
        <w:rPr>
          <w:rFonts w:ascii="Arial" w:hAnsi="Arial" w:cs="Arial"/>
        </w:rPr>
      </w:pPr>
      <w:r w:rsidRPr="00D079B6">
        <w:rPr>
          <w:rFonts w:ascii="Arial" w:hAnsi="Arial" w:cs="Arial"/>
        </w:rPr>
        <w:t>Student:</w:t>
      </w:r>
      <w:r w:rsidR="00D079B6" w:rsidRPr="00D079B6">
        <w:rPr>
          <w:rFonts w:ascii="Arial" w:hAnsi="Arial" w:cs="Arial"/>
        </w:rPr>
        <w:t xml:space="preserve"> Martin </w:t>
      </w:r>
      <w:proofErr w:type="spellStart"/>
      <w:r w:rsidR="00D079B6" w:rsidRPr="00D079B6">
        <w:rPr>
          <w:rFonts w:ascii="Arial" w:hAnsi="Arial" w:cs="Arial"/>
        </w:rPr>
        <w:t>Nikolov</w:t>
      </w:r>
      <w:proofErr w:type="spellEnd"/>
    </w:p>
    <w:p w14:paraId="75439BD8" w14:textId="50B55331" w:rsidR="001B646B" w:rsidRPr="00D079B6" w:rsidRDefault="001B646B" w:rsidP="001B646B">
      <w:pPr>
        <w:rPr>
          <w:rFonts w:ascii="Arial" w:hAnsi="Arial" w:cs="Arial"/>
        </w:rPr>
      </w:pPr>
      <w:r w:rsidRPr="00D079B6">
        <w:rPr>
          <w:rFonts w:ascii="Arial" w:hAnsi="Arial" w:cs="Arial"/>
        </w:rPr>
        <w:t>Student ID:</w:t>
      </w:r>
      <w:r w:rsidR="00D079B6" w:rsidRPr="00D079B6">
        <w:rPr>
          <w:rFonts w:ascii="Arial" w:hAnsi="Arial" w:cs="Arial"/>
        </w:rPr>
        <w:t xml:space="preserve"> 1814619</w:t>
      </w:r>
    </w:p>
    <w:p w14:paraId="7F7E177D" w14:textId="2A781387" w:rsidR="001B646B" w:rsidRPr="00D079B6" w:rsidRDefault="001B646B" w:rsidP="001B646B">
      <w:pPr>
        <w:rPr>
          <w:rFonts w:ascii="Arial" w:hAnsi="Arial" w:cs="Arial"/>
        </w:rPr>
      </w:pPr>
      <w:r w:rsidRPr="00D079B6">
        <w:rPr>
          <w:rFonts w:ascii="Arial" w:hAnsi="Arial" w:cs="Arial"/>
        </w:rPr>
        <w:t>Tutor:</w:t>
      </w:r>
      <w:r w:rsidR="00D079B6" w:rsidRPr="00D079B6">
        <w:rPr>
          <w:rFonts w:ascii="Arial" w:hAnsi="Arial" w:cs="Arial"/>
        </w:rPr>
        <w:t xml:space="preserve"> Mary March</w:t>
      </w:r>
    </w:p>
    <w:p w14:paraId="312D3EAE" w14:textId="5FE766A6" w:rsidR="001B646B" w:rsidRPr="00D079B6" w:rsidRDefault="001B646B" w:rsidP="001B646B">
      <w:pPr>
        <w:rPr>
          <w:rFonts w:ascii="Arial" w:hAnsi="Arial" w:cs="Arial"/>
        </w:rPr>
      </w:pPr>
      <w:r w:rsidRPr="00D079B6">
        <w:rPr>
          <w:rFonts w:ascii="Arial" w:hAnsi="Arial" w:cs="Arial"/>
        </w:rPr>
        <w:t>Module:</w:t>
      </w:r>
      <w:r w:rsidR="00D079B6" w:rsidRPr="00D079B6">
        <w:rPr>
          <w:rFonts w:ascii="Arial" w:hAnsi="Arial" w:cs="Arial"/>
        </w:rPr>
        <w:t xml:space="preserve"> Professional Career Development</w:t>
      </w:r>
    </w:p>
    <w:p w14:paraId="161C19B8" w14:textId="169660EB" w:rsidR="001B646B" w:rsidRPr="00D079B6" w:rsidRDefault="001B646B">
      <w:pPr>
        <w:rPr>
          <w:rFonts w:ascii="Arial" w:hAnsi="Arial" w:cs="Arial"/>
        </w:rPr>
      </w:pPr>
      <w:r w:rsidRPr="00D079B6">
        <w:rPr>
          <w:rFonts w:ascii="Arial" w:hAnsi="Arial" w:cs="Arial"/>
        </w:rPr>
        <w:br w:type="page"/>
      </w:r>
    </w:p>
    <w:sdt>
      <w:sdtPr>
        <w:rPr>
          <w:rFonts w:ascii="Arial" w:eastAsiaTheme="minorHAnsi" w:hAnsi="Arial" w:cs="Arial"/>
          <w:b w:val="0"/>
          <w:bCs w:val="0"/>
          <w:color w:val="auto"/>
          <w:sz w:val="22"/>
          <w:szCs w:val="24"/>
          <w:lang w:val="en-GB"/>
        </w:rPr>
        <w:id w:val="1180547824"/>
        <w:docPartObj>
          <w:docPartGallery w:val="Table of Contents"/>
          <w:docPartUnique/>
        </w:docPartObj>
      </w:sdtPr>
      <w:sdtEndPr>
        <w:rPr>
          <w:noProof/>
        </w:rPr>
      </w:sdtEndPr>
      <w:sdtContent>
        <w:p w14:paraId="218F8347" w14:textId="509FF2B6" w:rsidR="001B646B" w:rsidRPr="00D079B6" w:rsidRDefault="001B646B">
          <w:pPr>
            <w:pStyle w:val="aa"/>
            <w:rPr>
              <w:rFonts w:ascii="Arial" w:hAnsi="Arial" w:cs="Arial"/>
            </w:rPr>
          </w:pPr>
          <w:r w:rsidRPr="00D079B6">
            <w:rPr>
              <w:rFonts w:ascii="Arial" w:hAnsi="Arial" w:cs="Arial"/>
            </w:rPr>
            <w:t>Table of Contents</w:t>
          </w:r>
        </w:p>
        <w:p w14:paraId="289C769C" w14:textId="4E895A11" w:rsidR="003D3BF6" w:rsidRPr="00D079B6" w:rsidRDefault="001B646B">
          <w:pPr>
            <w:pStyle w:val="11"/>
            <w:tabs>
              <w:tab w:val="right" w:leader="dot" w:pos="9010"/>
            </w:tabs>
            <w:rPr>
              <w:rFonts w:ascii="Arial" w:eastAsiaTheme="minorEastAsia" w:hAnsi="Arial" w:cs="Arial"/>
              <w:b w:val="0"/>
              <w:bCs w:val="0"/>
              <w:i w:val="0"/>
              <w:iCs w:val="0"/>
              <w:noProof/>
              <w:lang w:eastAsia="en-GB"/>
            </w:rPr>
          </w:pPr>
          <w:r w:rsidRPr="00D079B6">
            <w:rPr>
              <w:rFonts w:ascii="Arial" w:hAnsi="Arial" w:cs="Arial"/>
              <w:b w:val="0"/>
              <w:bCs w:val="0"/>
            </w:rPr>
            <w:fldChar w:fldCharType="begin"/>
          </w:r>
          <w:r w:rsidRPr="00D079B6">
            <w:rPr>
              <w:rFonts w:ascii="Arial" w:hAnsi="Arial" w:cs="Arial"/>
            </w:rPr>
            <w:instrText xml:space="preserve"> TOC \o "1-3" \h \z \u </w:instrText>
          </w:r>
          <w:r w:rsidRPr="00D079B6">
            <w:rPr>
              <w:rFonts w:ascii="Arial" w:hAnsi="Arial" w:cs="Arial"/>
              <w:b w:val="0"/>
              <w:bCs w:val="0"/>
            </w:rPr>
            <w:fldChar w:fldCharType="separate"/>
          </w:r>
          <w:hyperlink w:anchor="_Toc29523554" w:history="1">
            <w:r w:rsidR="003D3BF6" w:rsidRPr="00D079B6">
              <w:rPr>
                <w:rStyle w:val="ab"/>
                <w:rFonts w:ascii="Arial" w:hAnsi="Arial" w:cs="Arial"/>
                <w:noProof/>
              </w:rPr>
              <w:t>Introduction</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_Toc29523554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3</w:t>
            </w:r>
            <w:r w:rsidR="003D3BF6" w:rsidRPr="00D079B6">
              <w:rPr>
                <w:rFonts w:ascii="Arial" w:hAnsi="Arial" w:cs="Arial"/>
                <w:noProof/>
                <w:webHidden/>
              </w:rPr>
              <w:fldChar w:fldCharType="end"/>
            </w:r>
          </w:hyperlink>
        </w:p>
        <w:p w14:paraId="157F13F1" w14:textId="64E6612E"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55" w:history="1">
            <w:r w:rsidR="003D3BF6" w:rsidRPr="00D079B6">
              <w:rPr>
                <w:rStyle w:val="ab"/>
                <w:rFonts w:ascii="Arial" w:hAnsi="Arial" w:cs="Arial"/>
                <w:noProof/>
              </w:rPr>
              <w:t>Self-Evaluation Review</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_Toc29523555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3</w:t>
            </w:r>
            <w:r w:rsidR="003D3BF6" w:rsidRPr="00D079B6">
              <w:rPr>
                <w:rFonts w:ascii="Arial" w:hAnsi="Arial" w:cs="Arial"/>
                <w:noProof/>
                <w:webHidden/>
              </w:rPr>
              <w:fldChar w:fldCharType="end"/>
            </w:r>
          </w:hyperlink>
        </w:p>
        <w:p w14:paraId="472CD327" w14:textId="3AF112C3" w:rsidR="003D3BF6" w:rsidRPr="00D079B6" w:rsidRDefault="00BE2227">
          <w:pPr>
            <w:pStyle w:val="21"/>
            <w:tabs>
              <w:tab w:val="right" w:leader="dot" w:pos="9010"/>
            </w:tabs>
            <w:rPr>
              <w:rFonts w:ascii="Arial" w:eastAsiaTheme="minorEastAsia" w:hAnsi="Arial" w:cs="Arial"/>
              <w:b w:val="0"/>
              <w:bCs w:val="0"/>
              <w:noProof/>
              <w:sz w:val="24"/>
              <w:szCs w:val="24"/>
              <w:lang w:eastAsia="en-GB"/>
            </w:rPr>
          </w:pPr>
          <w:hyperlink w:anchor="_Toc29523556" w:history="1">
            <w:r w:rsidR="003D3BF6" w:rsidRPr="00D079B6">
              <w:rPr>
                <w:rStyle w:val="ab"/>
                <w:rFonts w:ascii="Arial" w:hAnsi="Arial" w:cs="Arial"/>
                <w:noProof/>
              </w:rPr>
              <w:t>Self-Motivation</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_Toc29523556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3</w:t>
            </w:r>
            <w:r w:rsidR="003D3BF6" w:rsidRPr="00D079B6">
              <w:rPr>
                <w:rFonts w:ascii="Arial" w:hAnsi="Arial" w:cs="Arial"/>
                <w:noProof/>
                <w:webHidden/>
              </w:rPr>
              <w:fldChar w:fldCharType="end"/>
            </w:r>
          </w:hyperlink>
        </w:p>
        <w:p w14:paraId="1DAD4767" w14:textId="1CC756AE" w:rsidR="003D3BF6" w:rsidRPr="00D079B6" w:rsidRDefault="00BE2227">
          <w:pPr>
            <w:pStyle w:val="21"/>
            <w:tabs>
              <w:tab w:val="right" w:leader="dot" w:pos="9010"/>
            </w:tabs>
            <w:rPr>
              <w:rFonts w:ascii="Arial" w:eastAsiaTheme="minorEastAsia" w:hAnsi="Arial" w:cs="Arial"/>
              <w:b w:val="0"/>
              <w:bCs w:val="0"/>
              <w:noProof/>
              <w:sz w:val="24"/>
              <w:szCs w:val="24"/>
              <w:lang w:eastAsia="en-GB"/>
            </w:rPr>
          </w:pPr>
          <w:hyperlink w:anchor="_Toc29523557" w:history="1">
            <w:r w:rsidR="003D3BF6" w:rsidRPr="00D079B6">
              <w:rPr>
                <w:rStyle w:val="ab"/>
                <w:rFonts w:ascii="Arial" w:hAnsi="Arial" w:cs="Arial"/>
                <w:noProof/>
              </w:rPr>
              <w:t>Learning Styles</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_Toc29523557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3</w:t>
            </w:r>
            <w:r w:rsidR="003D3BF6" w:rsidRPr="00D079B6">
              <w:rPr>
                <w:rFonts w:ascii="Arial" w:hAnsi="Arial" w:cs="Arial"/>
                <w:noProof/>
                <w:webHidden/>
              </w:rPr>
              <w:fldChar w:fldCharType="end"/>
            </w:r>
          </w:hyperlink>
        </w:p>
        <w:p w14:paraId="1B98F1CB" w14:textId="17C19926"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58" w:history="1">
            <w:r w:rsidR="003D3BF6" w:rsidRPr="00D079B6">
              <w:rPr>
                <w:rStyle w:val="ab"/>
                <w:rFonts w:ascii="Arial" w:hAnsi="Arial" w:cs="Arial"/>
                <w:noProof/>
              </w:rPr>
              <w:t>Personal Development Planning</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_Toc29523558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4</w:t>
            </w:r>
            <w:r w:rsidR="003D3BF6" w:rsidRPr="00D079B6">
              <w:rPr>
                <w:rFonts w:ascii="Arial" w:hAnsi="Arial" w:cs="Arial"/>
                <w:noProof/>
                <w:webHidden/>
              </w:rPr>
              <w:fldChar w:fldCharType="end"/>
            </w:r>
          </w:hyperlink>
        </w:p>
        <w:p w14:paraId="5580B523" w14:textId="50987B85" w:rsidR="003D3BF6" w:rsidRPr="00D079B6" w:rsidRDefault="00BE2227">
          <w:pPr>
            <w:pStyle w:val="21"/>
            <w:tabs>
              <w:tab w:val="right" w:leader="dot" w:pos="9010"/>
            </w:tabs>
            <w:rPr>
              <w:rFonts w:ascii="Arial" w:eastAsiaTheme="minorEastAsia" w:hAnsi="Arial" w:cs="Arial"/>
              <w:b w:val="0"/>
              <w:bCs w:val="0"/>
              <w:noProof/>
              <w:sz w:val="24"/>
              <w:szCs w:val="24"/>
              <w:lang w:eastAsia="en-GB"/>
            </w:rPr>
          </w:pPr>
          <w:hyperlink w:anchor="_Toc29523559" w:history="1">
            <w:r w:rsidR="003D3BF6" w:rsidRPr="00D079B6">
              <w:rPr>
                <w:rStyle w:val="ab"/>
                <w:rFonts w:ascii="Arial" w:hAnsi="Arial" w:cs="Arial"/>
                <w:noProof/>
              </w:rPr>
              <w:t>Johari Window</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_Toc29523559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4</w:t>
            </w:r>
            <w:r w:rsidR="003D3BF6" w:rsidRPr="00D079B6">
              <w:rPr>
                <w:rFonts w:ascii="Arial" w:hAnsi="Arial" w:cs="Arial"/>
                <w:noProof/>
                <w:webHidden/>
              </w:rPr>
              <w:fldChar w:fldCharType="end"/>
            </w:r>
          </w:hyperlink>
        </w:p>
        <w:p w14:paraId="45B1E8FD" w14:textId="60DB1050" w:rsidR="003D3BF6" w:rsidRPr="00D079B6" w:rsidRDefault="00BE2227">
          <w:pPr>
            <w:pStyle w:val="21"/>
            <w:tabs>
              <w:tab w:val="right" w:leader="dot" w:pos="9010"/>
            </w:tabs>
            <w:rPr>
              <w:rFonts w:ascii="Arial" w:eastAsiaTheme="minorEastAsia" w:hAnsi="Arial" w:cs="Arial"/>
              <w:b w:val="0"/>
              <w:bCs w:val="0"/>
              <w:noProof/>
              <w:sz w:val="24"/>
              <w:szCs w:val="24"/>
              <w:lang w:eastAsia="en-GB"/>
            </w:rPr>
          </w:pPr>
          <w:hyperlink w:anchor="_Toc29523560" w:history="1">
            <w:r w:rsidR="003D3BF6" w:rsidRPr="00D079B6">
              <w:rPr>
                <w:rStyle w:val="ab"/>
                <w:rFonts w:ascii="Arial" w:hAnsi="Arial" w:cs="Arial"/>
                <w:noProof/>
              </w:rPr>
              <w:t>SWOT Analysis</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_Toc29523560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5</w:t>
            </w:r>
            <w:r w:rsidR="003D3BF6" w:rsidRPr="00D079B6">
              <w:rPr>
                <w:rFonts w:ascii="Arial" w:hAnsi="Arial" w:cs="Arial"/>
                <w:noProof/>
                <w:webHidden/>
              </w:rPr>
              <w:fldChar w:fldCharType="end"/>
            </w:r>
          </w:hyperlink>
        </w:p>
        <w:p w14:paraId="5544139E" w14:textId="6348EBFA" w:rsidR="003D3BF6" w:rsidRPr="00D079B6" w:rsidRDefault="00BE2227">
          <w:pPr>
            <w:pStyle w:val="21"/>
            <w:tabs>
              <w:tab w:val="right" w:leader="dot" w:pos="9010"/>
            </w:tabs>
            <w:rPr>
              <w:rFonts w:ascii="Arial" w:eastAsiaTheme="minorEastAsia" w:hAnsi="Arial" w:cs="Arial"/>
              <w:b w:val="0"/>
              <w:bCs w:val="0"/>
              <w:noProof/>
              <w:sz w:val="24"/>
              <w:szCs w:val="24"/>
              <w:lang w:eastAsia="en-GB"/>
            </w:rPr>
          </w:pPr>
          <w:hyperlink w:anchor="_Toc29523561" w:history="1">
            <w:r w:rsidR="003D3BF6" w:rsidRPr="00D079B6">
              <w:rPr>
                <w:rStyle w:val="ab"/>
                <w:rFonts w:ascii="Arial" w:hAnsi="Arial" w:cs="Arial"/>
                <w:noProof/>
              </w:rPr>
              <w:t>SMART Objectives</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_Toc29523561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6</w:t>
            </w:r>
            <w:r w:rsidR="003D3BF6" w:rsidRPr="00D079B6">
              <w:rPr>
                <w:rFonts w:ascii="Arial" w:hAnsi="Arial" w:cs="Arial"/>
                <w:noProof/>
                <w:webHidden/>
              </w:rPr>
              <w:fldChar w:fldCharType="end"/>
            </w:r>
          </w:hyperlink>
        </w:p>
        <w:p w14:paraId="2FB168D8" w14:textId="7FEB6243"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2" w:history="1">
            <w:r w:rsidR="003D3BF6" w:rsidRPr="00D079B6">
              <w:rPr>
                <w:rStyle w:val="ab"/>
                <w:rFonts w:ascii="Arial" w:hAnsi="Arial" w:cs="Arial"/>
                <w:noProof/>
              </w:rPr>
              <w:t>Understanding and Expectations of the Employment World</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_Toc29523562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6</w:t>
            </w:r>
            <w:r w:rsidR="003D3BF6" w:rsidRPr="00D079B6">
              <w:rPr>
                <w:rFonts w:ascii="Arial" w:hAnsi="Arial" w:cs="Arial"/>
                <w:noProof/>
                <w:webHidden/>
              </w:rPr>
              <w:fldChar w:fldCharType="end"/>
            </w:r>
          </w:hyperlink>
        </w:p>
        <w:p w14:paraId="440FF525" w14:textId="77A5B277"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3" w:history="1">
            <w:r w:rsidR="003D3BF6" w:rsidRPr="00D079B6">
              <w:rPr>
                <w:rStyle w:val="ab"/>
                <w:rFonts w:ascii="Arial" w:hAnsi="Arial" w:cs="Arial"/>
                <w:noProof/>
              </w:rPr>
              <w:t>Career Ambitions and Aspirations</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_Toc29523563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7</w:t>
            </w:r>
            <w:r w:rsidR="003D3BF6" w:rsidRPr="00D079B6">
              <w:rPr>
                <w:rFonts w:ascii="Arial" w:hAnsi="Arial" w:cs="Arial"/>
                <w:noProof/>
                <w:webHidden/>
              </w:rPr>
              <w:fldChar w:fldCharType="end"/>
            </w:r>
          </w:hyperlink>
        </w:p>
        <w:p w14:paraId="333C5BA4" w14:textId="24E0490D"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4" w:history="1">
            <w:r w:rsidR="003D3BF6" w:rsidRPr="00D079B6">
              <w:rPr>
                <w:rStyle w:val="ab"/>
                <w:rFonts w:ascii="Arial" w:hAnsi="Arial" w:cs="Arial"/>
                <w:noProof/>
              </w:rPr>
              <w:t>Professional Action Plan</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_Toc29523564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8</w:t>
            </w:r>
            <w:r w:rsidR="003D3BF6" w:rsidRPr="00D079B6">
              <w:rPr>
                <w:rFonts w:ascii="Arial" w:hAnsi="Arial" w:cs="Arial"/>
                <w:noProof/>
                <w:webHidden/>
              </w:rPr>
              <w:fldChar w:fldCharType="end"/>
            </w:r>
          </w:hyperlink>
        </w:p>
        <w:p w14:paraId="2D947C32" w14:textId="00A611D7"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5" w:history="1">
            <w:r w:rsidR="003D3BF6" w:rsidRPr="00D079B6">
              <w:rPr>
                <w:rStyle w:val="ab"/>
                <w:rFonts w:ascii="Arial" w:hAnsi="Arial" w:cs="Arial"/>
                <w:noProof/>
              </w:rPr>
              <w:t>Conclusion</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_Toc29523565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9</w:t>
            </w:r>
            <w:r w:rsidR="003D3BF6" w:rsidRPr="00D079B6">
              <w:rPr>
                <w:rFonts w:ascii="Arial" w:hAnsi="Arial" w:cs="Arial"/>
                <w:noProof/>
                <w:webHidden/>
              </w:rPr>
              <w:fldChar w:fldCharType="end"/>
            </w:r>
          </w:hyperlink>
        </w:p>
        <w:p w14:paraId="346D46EF" w14:textId="3ABA04EF"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6" w:history="1">
            <w:r w:rsidR="000F293E">
              <w:rPr>
                <w:rStyle w:val="ab"/>
                <w:rFonts w:ascii="Arial" w:hAnsi="Arial" w:cs="Arial"/>
                <w:noProof/>
              </w:rPr>
              <w:t xml:space="preserve">Reference </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_Toc29523566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10</w:t>
            </w:r>
            <w:r w:rsidR="003D3BF6" w:rsidRPr="00D079B6">
              <w:rPr>
                <w:rFonts w:ascii="Arial" w:hAnsi="Arial" w:cs="Arial"/>
                <w:noProof/>
                <w:webHidden/>
              </w:rPr>
              <w:fldChar w:fldCharType="end"/>
            </w:r>
          </w:hyperlink>
        </w:p>
        <w:p w14:paraId="5F46FE36" w14:textId="01983460" w:rsidR="003D3BF6" w:rsidRPr="00D079B6" w:rsidRDefault="00BE2227">
          <w:pPr>
            <w:pStyle w:val="11"/>
            <w:tabs>
              <w:tab w:val="right" w:leader="dot" w:pos="9010"/>
            </w:tabs>
            <w:rPr>
              <w:rFonts w:ascii="Arial" w:eastAsiaTheme="minorEastAsia" w:hAnsi="Arial" w:cs="Arial"/>
              <w:b w:val="0"/>
              <w:bCs w:val="0"/>
              <w:i w:val="0"/>
              <w:iCs w:val="0"/>
              <w:noProof/>
              <w:lang w:eastAsia="en-GB"/>
            </w:rPr>
          </w:pPr>
          <w:hyperlink w:anchor="_Toc29523567" w:history="1">
            <w:r w:rsidR="003D3BF6" w:rsidRPr="00D079B6">
              <w:rPr>
                <w:rStyle w:val="ab"/>
                <w:rFonts w:ascii="Arial" w:hAnsi="Arial" w:cs="Arial"/>
                <w:noProof/>
              </w:rPr>
              <w:t>Appendices</w:t>
            </w:r>
            <w:r w:rsidR="003D3BF6" w:rsidRPr="00D079B6">
              <w:rPr>
                <w:rFonts w:ascii="Arial" w:hAnsi="Arial" w:cs="Arial"/>
                <w:noProof/>
                <w:webHidden/>
              </w:rPr>
              <w:tab/>
            </w:r>
            <w:r w:rsidR="003D3BF6" w:rsidRPr="00D079B6">
              <w:rPr>
                <w:rFonts w:ascii="Arial" w:hAnsi="Arial" w:cs="Arial"/>
                <w:noProof/>
                <w:webHidden/>
              </w:rPr>
              <w:fldChar w:fldCharType="begin"/>
            </w:r>
            <w:r w:rsidR="003D3BF6" w:rsidRPr="00D079B6">
              <w:rPr>
                <w:rFonts w:ascii="Arial" w:hAnsi="Arial" w:cs="Arial"/>
                <w:noProof/>
                <w:webHidden/>
              </w:rPr>
              <w:instrText xml:space="preserve"> PAGEREF _Toc29523567 \h </w:instrText>
            </w:r>
            <w:r w:rsidR="003D3BF6" w:rsidRPr="00D079B6">
              <w:rPr>
                <w:rFonts w:ascii="Arial" w:hAnsi="Arial" w:cs="Arial"/>
                <w:noProof/>
                <w:webHidden/>
              </w:rPr>
            </w:r>
            <w:r w:rsidR="003D3BF6" w:rsidRPr="00D079B6">
              <w:rPr>
                <w:rFonts w:ascii="Arial" w:hAnsi="Arial" w:cs="Arial"/>
                <w:noProof/>
                <w:webHidden/>
              </w:rPr>
              <w:fldChar w:fldCharType="separate"/>
            </w:r>
            <w:r w:rsidR="003D3BF6" w:rsidRPr="00D079B6">
              <w:rPr>
                <w:rFonts w:ascii="Arial" w:hAnsi="Arial" w:cs="Arial"/>
                <w:noProof/>
                <w:webHidden/>
              </w:rPr>
              <w:t>11</w:t>
            </w:r>
            <w:r w:rsidR="003D3BF6" w:rsidRPr="00D079B6">
              <w:rPr>
                <w:rFonts w:ascii="Arial" w:hAnsi="Arial" w:cs="Arial"/>
                <w:noProof/>
                <w:webHidden/>
              </w:rPr>
              <w:fldChar w:fldCharType="end"/>
            </w:r>
          </w:hyperlink>
        </w:p>
        <w:p w14:paraId="19AC0ED3" w14:textId="41935115" w:rsidR="001B646B" w:rsidRPr="00D079B6" w:rsidRDefault="001B646B">
          <w:pPr>
            <w:rPr>
              <w:rFonts w:ascii="Arial" w:hAnsi="Arial" w:cs="Arial"/>
            </w:rPr>
          </w:pPr>
          <w:r w:rsidRPr="00D079B6">
            <w:rPr>
              <w:rFonts w:ascii="Arial" w:hAnsi="Arial" w:cs="Arial"/>
              <w:b/>
              <w:bCs/>
              <w:noProof/>
            </w:rPr>
            <w:fldChar w:fldCharType="end"/>
          </w:r>
        </w:p>
      </w:sdtContent>
    </w:sdt>
    <w:p w14:paraId="2666E0B4" w14:textId="7819E92E" w:rsidR="001B646B" w:rsidRPr="00D079B6" w:rsidRDefault="001B646B" w:rsidP="001B646B">
      <w:pPr>
        <w:rPr>
          <w:rFonts w:ascii="Arial" w:hAnsi="Arial" w:cs="Arial"/>
        </w:rPr>
      </w:pPr>
      <w:r w:rsidRPr="00D079B6">
        <w:rPr>
          <w:rFonts w:ascii="Arial" w:hAnsi="Arial" w:cs="Arial"/>
        </w:rPr>
        <w:br w:type="page"/>
      </w:r>
    </w:p>
    <w:p w14:paraId="0C96462E" w14:textId="20425828" w:rsidR="00600863" w:rsidRPr="00D079B6" w:rsidRDefault="00600863" w:rsidP="001B646B">
      <w:pPr>
        <w:pStyle w:val="1"/>
        <w:rPr>
          <w:rFonts w:ascii="Arial" w:hAnsi="Arial" w:cs="Arial"/>
        </w:rPr>
      </w:pPr>
      <w:bookmarkStart w:id="0" w:name="_Toc29523554"/>
      <w:r w:rsidRPr="00D079B6">
        <w:rPr>
          <w:rFonts w:ascii="Arial" w:hAnsi="Arial" w:cs="Arial"/>
          <w:b/>
          <w:bCs/>
        </w:rPr>
        <w:lastRenderedPageBreak/>
        <w:t>Introduction</w:t>
      </w:r>
      <w:bookmarkEnd w:id="0"/>
    </w:p>
    <w:p w14:paraId="6B97C42A" w14:textId="21D0F94B" w:rsidR="00600863" w:rsidRPr="00D079B6" w:rsidRDefault="00600863">
      <w:pPr>
        <w:rPr>
          <w:rFonts w:ascii="Arial" w:hAnsi="Arial" w:cs="Arial"/>
        </w:rPr>
      </w:pPr>
      <w:r w:rsidRPr="00D079B6">
        <w:rPr>
          <w:rFonts w:ascii="Arial" w:hAnsi="Arial" w:cs="Arial"/>
        </w:rPr>
        <w:t>The purpose of this report is to produce a portfolio of evidence, comprising the evidence gathered from different conceptual frameworks that evaluate personal competence and managerial personality,</w:t>
      </w:r>
      <w:r w:rsidR="003059D4" w:rsidRPr="00D079B6">
        <w:rPr>
          <w:rFonts w:ascii="Arial" w:hAnsi="Arial" w:cs="Arial"/>
        </w:rPr>
        <w:t xml:space="preserve"> as well as evidence of knowledge of different business management theories that indicate </w:t>
      </w:r>
      <w:r w:rsidR="006F69AD" w:rsidRPr="00D079B6">
        <w:rPr>
          <w:rFonts w:ascii="Arial" w:hAnsi="Arial" w:cs="Arial"/>
        </w:rPr>
        <w:t>my</w:t>
      </w:r>
      <w:r w:rsidR="003059D4" w:rsidRPr="00D079B6">
        <w:rPr>
          <w:rFonts w:ascii="Arial" w:hAnsi="Arial" w:cs="Arial"/>
        </w:rPr>
        <w:t xml:space="preserve"> readiness for </w:t>
      </w:r>
      <w:r w:rsidR="00A06313" w:rsidRPr="00D079B6">
        <w:rPr>
          <w:rFonts w:ascii="Arial" w:hAnsi="Arial" w:cs="Arial"/>
        </w:rPr>
        <w:t xml:space="preserve">professional career development. In this report, </w:t>
      </w:r>
      <w:r w:rsidR="006F69AD" w:rsidRPr="00D079B6">
        <w:rPr>
          <w:rFonts w:ascii="Arial" w:hAnsi="Arial" w:cs="Arial"/>
        </w:rPr>
        <w:t xml:space="preserve">I will explore several different theories, concepts, and models that will be indicative of my learning progress. These models include reflection through the </w:t>
      </w:r>
      <w:proofErr w:type="spellStart"/>
      <w:r w:rsidR="006F69AD" w:rsidRPr="00D079B6">
        <w:rPr>
          <w:rFonts w:ascii="Arial" w:hAnsi="Arial" w:cs="Arial"/>
        </w:rPr>
        <w:t>Johari</w:t>
      </w:r>
      <w:proofErr w:type="spellEnd"/>
      <w:r w:rsidR="006F69AD" w:rsidRPr="00D079B6">
        <w:rPr>
          <w:rFonts w:ascii="Arial" w:hAnsi="Arial" w:cs="Arial"/>
        </w:rPr>
        <w:t xml:space="preserve"> Window, </w:t>
      </w:r>
      <w:r w:rsidR="00017087" w:rsidRPr="00D079B6">
        <w:rPr>
          <w:rFonts w:ascii="Arial" w:hAnsi="Arial" w:cs="Arial"/>
        </w:rPr>
        <w:t>SWOT analysis, SMART objectives</w:t>
      </w:r>
      <w:r w:rsidR="006F69AD" w:rsidRPr="00D079B6">
        <w:rPr>
          <w:rFonts w:ascii="Arial" w:hAnsi="Arial" w:cs="Arial"/>
        </w:rPr>
        <w:t xml:space="preserve">, and a self-reflection </w:t>
      </w:r>
      <w:r w:rsidR="008023D1" w:rsidRPr="00D079B6">
        <w:rPr>
          <w:rFonts w:ascii="Arial" w:hAnsi="Arial" w:cs="Arial"/>
        </w:rPr>
        <w:t xml:space="preserve">of </w:t>
      </w:r>
      <w:r w:rsidR="006F69AD" w:rsidRPr="00D079B6">
        <w:rPr>
          <w:rFonts w:ascii="Arial" w:hAnsi="Arial" w:cs="Arial"/>
        </w:rPr>
        <w:t>my professional skills.</w:t>
      </w:r>
    </w:p>
    <w:p w14:paraId="17748D33" w14:textId="00857D3B" w:rsidR="006D04D3" w:rsidRPr="00D079B6" w:rsidRDefault="006D04D3" w:rsidP="00017087">
      <w:pPr>
        <w:pStyle w:val="1"/>
        <w:rPr>
          <w:rFonts w:ascii="Arial" w:hAnsi="Arial" w:cs="Arial"/>
          <w:b/>
          <w:bCs/>
          <w:sz w:val="28"/>
          <w:szCs w:val="28"/>
        </w:rPr>
      </w:pPr>
      <w:bookmarkStart w:id="1" w:name="_Toc29523555"/>
      <w:r w:rsidRPr="00D079B6">
        <w:rPr>
          <w:rFonts w:ascii="Arial" w:hAnsi="Arial" w:cs="Arial"/>
          <w:b/>
          <w:bCs/>
          <w:sz w:val="28"/>
          <w:szCs w:val="28"/>
        </w:rPr>
        <w:t xml:space="preserve">Self-Evaluation </w:t>
      </w:r>
      <w:r w:rsidR="00017087" w:rsidRPr="00D079B6">
        <w:rPr>
          <w:rFonts w:ascii="Arial" w:hAnsi="Arial" w:cs="Arial"/>
          <w:b/>
          <w:bCs/>
          <w:sz w:val="28"/>
          <w:szCs w:val="28"/>
        </w:rPr>
        <w:t>R</w:t>
      </w:r>
      <w:r w:rsidRPr="00D079B6">
        <w:rPr>
          <w:rFonts w:ascii="Arial" w:hAnsi="Arial" w:cs="Arial"/>
          <w:b/>
          <w:bCs/>
          <w:sz w:val="28"/>
          <w:szCs w:val="28"/>
        </w:rPr>
        <w:t>eview</w:t>
      </w:r>
      <w:bookmarkEnd w:id="1"/>
    </w:p>
    <w:p w14:paraId="66B6D3C5" w14:textId="3A3A1EC3" w:rsidR="00811E11" w:rsidRPr="00D079B6" w:rsidRDefault="00811E11" w:rsidP="00017087">
      <w:pPr>
        <w:pStyle w:val="2"/>
        <w:rPr>
          <w:rFonts w:ascii="Arial" w:hAnsi="Arial" w:cs="Arial"/>
          <w:b/>
          <w:bCs/>
        </w:rPr>
      </w:pPr>
      <w:bookmarkStart w:id="2" w:name="_Toc29523556"/>
      <w:r w:rsidRPr="00D079B6">
        <w:rPr>
          <w:rFonts w:ascii="Arial" w:hAnsi="Arial" w:cs="Arial"/>
          <w:b/>
          <w:bCs/>
        </w:rPr>
        <w:t>Self-Motivation</w:t>
      </w:r>
      <w:bookmarkEnd w:id="2"/>
    </w:p>
    <w:p w14:paraId="3CC968D4" w14:textId="656DC64A" w:rsidR="00157511" w:rsidRPr="00D079B6" w:rsidRDefault="00903203">
      <w:pPr>
        <w:rPr>
          <w:rFonts w:ascii="Arial" w:hAnsi="Arial" w:cs="Arial"/>
        </w:rPr>
      </w:pPr>
      <w:r w:rsidRPr="00D079B6">
        <w:rPr>
          <w:rFonts w:ascii="Arial" w:hAnsi="Arial" w:cs="Arial"/>
        </w:rPr>
        <w:t xml:space="preserve">I feel that motivation inside of me comes in infrequent intervals – often I go through phases where I feel limited with a fixed </w:t>
      </w:r>
      <w:proofErr w:type="spellStart"/>
      <w:r w:rsidRPr="00D079B6">
        <w:rPr>
          <w:rFonts w:ascii="Arial" w:hAnsi="Arial" w:cs="Arial"/>
        </w:rPr>
        <w:t>mindset</w:t>
      </w:r>
      <w:proofErr w:type="spellEnd"/>
      <w:r w:rsidRPr="00D079B6">
        <w:rPr>
          <w:rFonts w:ascii="Arial" w:hAnsi="Arial" w:cs="Arial"/>
        </w:rPr>
        <w:t xml:space="preserve">, an inner perception within me that I am meant to be where I am at the moment (i.e. from a professional, or socio-economic perspective). I simply feel hardwired to keep doing the same work </w:t>
      </w:r>
      <w:r w:rsidR="005E0332" w:rsidRPr="00D079B6">
        <w:rPr>
          <w:rFonts w:ascii="Arial" w:hAnsi="Arial" w:cs="Arial"/>
        </w:rPr>
        <w:t xml:space="preserve">that I do without change, and in this laziness, I feel a sense of comfort and repetition. I feel happy with simply going about the same routine and do not think about the future too much. However, this perception erodes for a while when I start feeling a desire for materialism. </w:t>
      </w:r>
      <w:r w:rsidR="006332B8" w:rsidRPr="00D079B6">
        <w:rPr>
          <w:rFonts w:ascii="Arial" w:hAnsi="Arial" w:cs="Arial"/>
        </w:rPr>
        <w:t>Whether this is for a desire for more money, or frustration at the workplace where I feel overworked and underpaid, I suddenly enter a strange ‘growth’ mentality where my motivation is concerned.</w:t>
      </w:r>
    </w:p>
    <w:p w14:paraId="3F5CFC2B" w14:textId="50976299" w:rsidR="006332B8" w:rsidRPr="00D079B6" w:rsidRDefault="00DE1351">
      <w:pPr>
        <w:rPr>
          <w:rFonts w:ascii="Arial" w:hAnsi="Arial" w:cs="Arial"/>
        </w:rPr>
      </w:pPr>
      <w:r w:rsidRPr="00D079B6">
        <w:rPr>
          <w:rFonts w:ascii="Arial" w:hAnsi="Arial" w:cs="Arial"/>
        </w:rPr>
        <w:t xml:space="preserve">During this ‘growth’ stage, </w:t>
      </w:r>
      <w:r w:rsidR="006332B8" w:rsidRPr="00D079B6">
        <w:rPr>
          <w:rFonts w:ascii="Arial" w:hAnsi="Arial" w:cs="Arial"/>
        </w:rPr>
        <w:t xml:space="preserve">I feel more motivation to work harder, and more motivated to take riskier steps. Insofar, I have changed </w:t>
      </w:r>
      <w:r w:rsidR="008E2BEF" w:rsidRPr="00D079B6">
        <w:rPr>
          <w:rFonts w:ascii="Arial" w:hAnsi="Arial" w:cs="Arial"/>
        </w:rPr>
        <w:t>four</w:t>
      </w:r>
      <w:r w:rsidR="006332B8" w:rsidRPr="00D079B6">
        <w:rPr>
          <w:rFonts w:ascii="Arial" w:hAnsi="Arial" w:cs="Arial"/>
        </w:rPr>
        <w:t xml:space="preserve"> employments (particularly in my earlier years)</w:t>
      </w:r>
      <w:r w:rsidRPr="00D079B6">
        <w:rPr>
          <w:rFonts w:ascii="Arial" w:hAnsi="Arial" w:cs="Arial"/>
        </w:rPr>
        <w:t xml:space="preserve"> when I felt a bit more aggressive that I am not growing professionally or economically, and I want to lead a better life. </w:t>
      </w:r>
      <w:r w:rsidR="00A125C4" w:rsidRPr="00D079B6">
        <w:rPr>
          <w:rFonts w:ascii="Arial" w:hAnsi="Arial" w:cs="Arial"/>
        </w:rPr>
        <w:t>I start to wake up earlier, feel more energised, and actively seek out solutions to my problems. Apart from my personal life, I also feel the same motivation bursts in the workplace, particularly when I stand a chance to gain some sort of reward. Although I would admit that this is a transactional mentality, I do genuinely not feel very motivation to work for other people, because deep down I realise that I am only working hard to make other people successful</w:t>
      </w:r>
      <w:r w:rsidR="009A1E4C" w:rsidRPr="00D079B6">
        <w:rPr>
          <w:rFonts w:ascii="Arial" w:hAnsi="Arial" w:cs="Arial"/>
        </w:rPr>
        <w:t xml:space="preserve">; </w:t>
      </w:r>
      <w:r w:rsidR="00A125C4" w:rsidRPr="00D079B6">
        <w:rPr>
          <w:rFonts w:ascii="Arial" w:hAnsi="Arial" w:cs="Arial"/>
        </w:rPr>
        <w:t xml:space="preserve">my hardest effort at the workplace will not benefit me, except for the compensation I receive in </w:t>
      </w:r>
      <w:r w:rsidR="00D4214A" w:rsidRPr="00D079B6">
        <w:rPr>
          <w:rFonts w:ascii="Arial" w:hAnsi="Arial" w:cs="Arial"/>
        </w:rPr>
        <w:t xml:space="preserve">exchange </w:t>
      </w:r>
      <w:r w:rsidR="00A125C4" w:rsidRPr="00D079B6">
        <w:rPr>
          <w:rFonts w:ascii="Arial" w:hAnsi="Arial" w:cs="Arial"/>
        </w:rPr>
        <w:t>of my work.</w:t>
      </w:r>
      <w:r w:rsidR="00D4214A" w:rsidRPr="00D079B6">
        <w:rPr>
          <w:rFonts w:ascii="Arial" w:hAnsi="Arial" w:cs="Arial"/>
        </w:rPr>
        <w:t xml:space="preserve"> I would rather expend that energy in activities that are more fulfilling for me – perhaps the prospect of opening my own business and setting my own hours.</w:t>
      </w:r>
    </w:p>
    <w:p w14:paraId="4BE573D4" w14:textId="7259CA8A" w:rsidR="00811E11" w:rsidRPr="00D079B6" w:rsidRDefault="0014485F">
      <w:pPr>
        <w:rPr>
          <w:rFonts w:ascii="Arial" w:hAnsi="Arial" w:cs="Arial"/>
        </w:rPr>
      </w:pPr>
      <w:r w:rsidRPr="00D079B6">
        <w:rPr>
          <w:rFonts w:ascii="Arial" w:hAnsi="Arial" w:cs="Arial"/>
        </w:rPr>
        <w:t xml:space="preserve">If there is a promise for a good reward (i.e. salary bonus, free items), I feel motivated to work much harder, to the point that I am willing to exert my full effort. Although this does not necessarily mean that I am not motivated, or do not appreciate, good management style and respectful workplace practices, </w:t>
      </w:r>
      <w:r w:rsidR="00811E11" w:rsidRPr="00D079B6">
        <w:rPr>
          <w:rFonts w:ascii="Arial" w:hAnsi="Arial" w:cs="Arial"/>
        </w:rPr>
        <w:t>if someone is good to me, I also try to be good to them. However, motivation for me is based on reward and advancement – if there is a promise of advancement for me, I will take that opportunity to further myself</w:t>
      </w:r>
      <w:r w:rsidR="0071172F" w:rsidRPr="00D079B6">
        <w:rPr>
          <w:rFonts w:ascii="Arial" w:hAnsi="Arial" w:cs="Arial"/>
        </w:rPr>
        <w:t xml:space="preserve"> and work harder.</w:t>
      </w:r>
    </w:p>
    <w:p w14:paraId="75A80F21" w14:textId="25536963" w:rsidR="00D8109D" w:rsidRPr="00D079B6" w:rsidRDefault="00811E11" w:rsidP="00017087">
      <w:pPr>
        <w:pStyle w:val="2"/>
        <w:rPr>
          <w:rFonts w:ascii="Arial" w:hAnsi="Arial" w:cs="Arial"/>
          <w:b/>
          <w:bCs/>
        </w:rPr>
      </w:pPr>
      <w:bookmarkStart w:id="3" w:name="_Toc29523557"/>
      <w:r w:rsidRPr="00D079B6">
        <w:rPr>
          <w:rFonts w:ascii="Arial" w:hAnsi="Arial" w:cs="Arial"/>
          <w:b/>
          <w:bCs/>
        </w:rPr>
        <w:t>Learning Styles</w:t>
      </w:r>
      <w:bookmarkEnd w:id="3"/>
    </w:p>
    <w:p w14:paraId="78FE8C4A" w14:textId="77777777" w:rsidR="00ED5B9E" w:rsidRPr="00D079B6" w:rsidRDefault="006A11F8" w:rsidP="00811E11">
      <w:pPr>
        <w:rPr>
          <w:rFonts w:ascii="Arial" w:hAnsi="Arial" w:cs="Arial"/>
        </w:rPr>
      </w:pPr>
      <w:r w:rsidRPr="00D079B6">
        <w:rPr>
          <w:rFonts w:ascii="Arial" w:hAnsi="Arial" w:cs="Arial"/>
        </w:rPr>
        <w:t>I have some learning preferences, both in the academic and professional spheres.</w:t>
      </w:r>
      <w:r w:rsidR="00C77957" w:rsidRPr="00D079B6">
        <w:rPr>
          <w:rFonts w:ascii="Arial" w:hAnsi="Arial" w:cs="Arial"/>
        </w:rPr>
        <w:t xml:space="preserve"> Since childhood, I have preferred </w:t>
      </w:r>
      <w:r w:rsidR="00EA3609" w:rsidRPr="00D079B6">
        <w:rPr>
          <w:rFonts w:ascii="Arial" w:hAnsi="Arial" w:cs="Arial"/>
        </w:rPr>
        <w:t xml:space="preserve">reading and writing over other forms of communication. Perhaps this developed from attending a school in a relatively poor neighbourhood with overcrowded classrooms, but I always found it difficult to pay attention to my teachers when they were tutoring </w:t>
      </w:r>
      <w:r w:rsidR="008765AD" w:rsidRPr="00D079B6">
        <w:rPr>
          <w:rFonts w:ascii="Arial" w:hAnsi="Arial" w:cs="Arial"/>
        </w:rPr>
        <w:t xml:space="preserve">about concepts. I found it difficult to concentrate on them, as there was always noise and distractions in my surrounding. To complement this perspective, I also found it easier to </w:t>
      </w:r>
      <w:r w:rsidR="008765AD" w:rsidRPr="00D079B6">
        <w:rPr>
          <w:rFonts w:ascii="Arial" w:hAnsi="Arial" w:cs="Arial"/>
        </w:rPr>
        <w:lastRenderedPageBreak/>
        <w:t>learning through well-written and informative writing, books, and reports. I find it much more convenient</w:t>
      </w:r>
      <w:r w:rsidR="00A36685" w:rsidRPr="00D079B6">
        <w:rPr>
          <w:rFonts w:ascii="Arial" w:hAnsi="Arial" w:cs="Arial"/>
        </w:rPr>
        <w:t>, personal, and effective</w:t>
      </w:r>
      <w:r w:rsidR="00ED5B9E" w:rsidRPr="00D079B6">
        <w:rPr>
          <w:rFonts w:ascii="Arial" w:hAnsi="Arial" w:cs="Arial"/>
        </w:rPr>
        <w:t xml:space="preserve"> to read books in my own room (and personal free time).</w:t>
      </w:r>
    </w:p>
    <w:p w14:paraId="36E15DC8" w14:textId="5E16277D" w:rsidR="008765AD" w:rsidRPr="00D079B6" w:rsidRDefault="00ED5B9E" w:rsidP="00811E11">
      <w:pPr>
        <w:rPr>
          <w:rFonts w:ascii="Arial" w:hAnsi="Arial" w:cs="Arial"/>
        </w:rPr>
      </w:pPr>
      <w:r w:rsidRPr="00D079B6">
        <w:rPr>
          <w:rFonts w:ascii="Arial" w:hAnsi="Arial" w:cs="Arial"/>
        </w:rPr>
        <w:t>I am able to better absorb the concepts, question my ideas, take time to conduct personal research on the concepts I am learnin</w:t>
      </w:r>
      <w:r w:rsidR="009B781C" w:rsidRPr="00D079B6">
        <w:rPr>
          <w:rFonts w:ascii="Arial" w:hAnsi="Arial" w:cs="Arial"/>
        </w:rPr>
        <w:t xml:space="preserve">g when I am reading on my own. </w:t>
      </w:r>
      <w:r w:rsidR="00FB7066" w:rsidRPr="00D079B6">
        <w:rPr>
          <w:rFonts w:ascii="Arial" w:hAnsi="Arial" w:cs="Arial"/>
        </w:rPr>
        <w:t xml:space="preserve">Even at the university, </w:t>
      </w:r>
      <w:r w:rsidR="0009736E" w:rsidRPr="00D079B6">
        <w:rPr>
          <w:rFonts w:ascii="Arial" w:hAnsi="Arial" w:cs="Arial"/>
        </w:rPr>
        <w:t xml:space="preserve">I often find it difficult to concentrate on what the lecturer or teacher is speaking, and even if I mistakenly miss some words or concepts, there is no way possible for me to regain that information. In comparison, books are much more convenient, </w:t>
      </w:r>
      <w:r w:rsidR="008E2CDF" w:rsidRPr="00D079B6">
        <w:rPr>
          <w:rFonts w:ascii="Arial" w:hAnsi="Arial" w:cs="Arial"/>
        </w:rPr>
        <w:t>a</w:t>
      </w:r>
      <w:r w:rsidR="00B007C8" w:rsidRPr="00D079B6">
        <w:rPr>
          <w:rFonts w:ascii="Arial" w:hAnsi="Arial" w:cs="Arial"/>
        </w:rPr>
        <w:t xml:space="preserve">nd particularly so if the lecture material is based on the books. Since the past year, it has become a favourite academic pass-time for </w:t>
      </w:r>
      <w:r w:rsidR="00BD1BE3" w:rsidRPr="00D079B6">
        <w:rPr>
          <w:rFonts w:ascii="Arial" w:hAnsi="Arial" w:cs="Arial"/>
        </w:rPr>
        <w:t>me to spend a few hours at the end of the day learning and researching about the concepts I find in book for relevant to both my personal interests and the module I am studying about.</w:t>
      </w:r>
    </w:p>
    <w:p w14:paraId="12F5D54F" w14:textId="4B4A257F" w:rsidR="00BD1BE3" w:rsidRPr="00D079B6" w:rsidRDefault="00BD1BE3" w:rsidP="00811E11">
      <w:pPr>
        <w:rPr>
          <w:rFonts w:ascii="Arial" w:hAnsi="Arial" w:cs="Arial"/>
        </w:rPr>
      </w:pPr>
      <w:r w:rsidRPr="00D079B6">
        <w:rPr>
          <w:rFonts w:ascii="Arial" w:hAnsi="Arial" w:cs="Arial"/>
        </w:rPr>
        <w:t xml:space="preserve">However, because I have generally worked at more ‘physical’ jobs, I feel that my learning style preference for the workplace is entirely different. Learning workplace practices, protocols, and processes </w:t>
      </w:r>
      <w:r w:rsidR="00E877C7" w:rsidRPr="00D079B6">
        <w:rPr>
          <w:rFonts w:ascii="Arial" w:hAnsi="Arial" w:cs="Arial"/>
        </w:rPr>
        <w:t>is much more complicated, in that I have always found it difficult to learn from manuals and written instructions (perhaps this is also because there is not enough time to properly read and absorb the manual content in a fast-paced workplace).</w:t>
      </w:r>
      <w:r w:rsidR="003E57DE" w:rsidRPr="00D079B6">
        <w:rPr>
          <w:rFonts w:ascii="Arial" w:hAnsi="Arial" w:cs="Arial"/>
        </w:rPr>
        <w:t xml:space="preserve"> Here, I feel that a combination of visual and </w:t>
      </w:r>
      <w:proofErr w:type="spellStart"/>
      <w:r w:rsidR="003E57DE" w:rsidRPr="00D079B6">
        <w:rPr>
          <w:rFonts w:ascii="Arial" w:hAnsi="Arial" w:cs="Arial"/>
        </w:rPr>
        <w:t>kinesthetic</w:t>
      </w:r>
      <w:proofErr w:type="spellEnd"/>
      <w:r w:rsidR="003E57DE" w:rsidRPr="00D079B6">
        <w:rPr>
          <w:rFonts w:ascii="Arial" w:hAnsi="Arial" w:cs="Arial"/>
        </w:rPr>
        <w:t xml:space="preserve"> learning styles work the best for me</w:t>
      </w:r>
      <w:r w:rsidR="009A6255" w:rsidRPr="00D079B6">
        <w:rPr>
          <w:rFonts w:ascii="Arial" w:hAnsi="Arial" w:cs="Arial"/>
        </w:rPr>
        <w:t>, because unless I first see how other people (i.e. peers) are completing a specific function, then I cannot replicate it simply without reading.</w:t>
      </w:r>
    </w:p>
    <w:p w14:paraId="4635C664" w14:textId="5D2F2B67" w:rsidR="00033B34" w:rsidRPr="00D079B6" w:rsidRDefault="009A6255" w:rsidP="00D614DF">
      <w:pPr>
        <w:rPr>
          <w:rFonts w:ascii="Arial" w:hAnsi="Arial" w:cs="Arial"/>
        </w:rPr>
      </w:pPr>
      <w:r w:rsidRPr="00D079B6">
        <w:rPr>
          <w:rFonts w:ascii="Arial" w:hAnsi="Arial" w:cs="Arial"/>
        </w:rPr>
        <w:t xml:space="preserve">However, I do realise that this preferred learning style does not make me an innovative or someone who can take an initiative – I am far too reliant on dependable repetition of processes to do my work. I generally do find it difficult to create something entirely new and </w:t>
      </w:r>
      <w:proofErr w:type="gramStart"/>
      <w:r w:rsidRPr="00D079B6">
        <w:rPr>
          <w:rFonts w:ascii="Arial" w:hAnsi="Arial" w:cs="Arial"/>
        </w:rPr>
        <w:t>complex,</w:t>
      </w:r>
      <w:proofErr w:type="gramEnd"/>
      <w:r w:rsidRPr="00D079B6">
        <w:rPr>
          <w:rFonts w:ascii="Arial" w:hAnsi="Arial" w:cs="Arial"/>
        </w:rPr>
        <w:t xml:space="preserve"> and I think to do so first will require strong experience in the field I am working at, and a good abstract and theoretical knowledge to understand the platforms I am working on. Because I still have not settled on such a work career, </w:t>
      </w:r>
      <w:r w:rsidR="00D614DF" w:rsidRPr="00D079B6">
        <w:rPr>
          <w:rFonts w:ascii="Arial" w:hAnsi="Arial" w:cs="Arial"/>
        </w:rPr>
        <w:t xml:space="preserve">I think that I am not properly equipped to enter ‘advanced’ and innovative careers where I could be tasked with leading a new project altogether, but this is one of my professional ambitions that I would like to work on. In the long-term, I would like to be able to make reading my dominant learning style for professional practice, so I can consult the academic literature on theories and concepts to support my work. </w:t>
      </w:r>
    </w:p>
    <w:p w14:paraId="3185F555" w14:textId="5D36E70C" w:rsidR="005F2F4B" w:rsidRPr="00D079B6" w:rsidRDefault="006D04D3" w:rsidP="00017087">
      <w:pPr>
        <w:pStyle w:val="1"/>
        <w:rPr>
          <w:rFonts w:ascii="Arial" w:hAnsi="Arial" w:cs="Arial"/>
          <w:b/>
          <w:bCs/>
        </w:rPr>
      </w:pPr>
      <w:bookmarkStart w:id="4" w:name="_Toc29523558"/>
      <w:r w:rsidRPr="00D079B6">
        <w:rPr>
          <w:rFonts w:ascii="Arial" w:hAnsi="Arial" w:cs="Arial"/>
          <w:b/>
          <w:bCs/>
        </w:rPr>
        <w:t xml:space="preserve">Personal </w:t>
      </w:r>
      <w:r w:rsidR="00017087" w:rsidRPr="00D079B6">
        <w:rPr>
          <w:rFonts w:ascii="Arial" w:hAnsi="Arial" w:cs="Arial"/>
          <w:b/>
          <w:bCs/>
        </w:rPr>
        <w:t>D</w:t>
      </w:r>
      <w:r w:rsidRPr="00D079B6">
        <w:rPr>
          <w:rFonts w:ascii="Arial" w:hAnsi="Arial" w:cs="Arial"/>
          <w:b/>
          <w:bCs/>
        </w:rPr>
        <w:t xml:space="preserve">evelopment </w:t>
      </w:r>
      <w:r w:rsidR="00017087" w:rsidRPr="00D079B6">
        <w:rPr>
          <w:rFonts w:ascii="Arial" w:hAnsi="Arial" w:cs="Arial"/>
          <w:b/>
          <w:bCs/>
        </w:rPr>
        <w:t>P</w:t>
      </w:r>
      <w:r w:rsidRPr="00D079B6">
        <w:rPr>
          <w:rFonts w:ascii="Arial" w:hAnsi="Arial" w:cs="Arial"/>
          <w:b/>
          <w:bCs/>
        </w:rPr>
        <w:t>lanning</w:t>
      </w:r>
      <w:bookmarkEnd w:id="4"/>
    </w:p>
    <w:p w14:paraId="3DCF060A" w14:textId="5BE599ED" w:rsidR="00D614DF" w:rsidRPr="00D079B6" w:rsidRDefault="00D614DF" w:rsidP="00017087">
      <w:pPr>
        <w:pStyle w:val="2"/>
        <w:rPr>
          <w:rFonts w:ascii="Arial" w:hAnsi="Arial" w:cs="Arial"/>
          <w:b/>
          <w:bCs/>
        </w:rPr>
      </w:pPr>
      <w:bookmarkStart w:id="5" w:name="_Toc29523559"/>
      <w:proofErr w:type="spellStart"/>
      <w:r w:rsidRPr="00D079B6">
        <w:rPr>
          <w:rFonts w:ascii="Arial" w:hAnsi="Arial" w:cs="Arial"/>
          <w:b/>
          <w:bCs/>
        </w:rPr>
        <w:t>Johari</w:t>
      </w:r>
      <w:proofErr w:type="spellEnd"/>
      <w:r w:rsidRPr="00D079B6">
        <w:rPr>
          <w:rFonts w:ascii="Arial" w:hAnsi="Arial" w:cs="Arial"/>
          <w:b/>
          <w:bCs/>
        </w:rPr>
        <w:t xml:space="preserve"> Window</w:t>
      </w:r>
      <w:bookmarkEnd w:id="5"/>
    </w:p>
    <w:p w14:paraId="333BE4C9" w14:textId="46D1E882" w:rsidR="00336B70" w:rsidRPr="00D079B6" w:rsidRDefault="00011AE7">
      <w:pPr>
        <w:rPr>
          <w:rFonts w:ascii="Arial" w:hAnsi="Arial" w:cs="Arial"/>
        </w:rPr>
      </w:pPr>
      <w:r w:rsidRPr="00D079B6">
        <w:rPr>
          <w:rFonts w:ascii="Arial" w:hAnsi="Arial" w:cs="Arial"/>
        </w:rPr>
        <w:t xml:space="preserve">The </w:t>
      </w:r>
      <w:proofErr w:type="spellStart"/>
      <w:r w:rsidRPr="00D079B6">
        <w:rPr>
          <w:rFonts w:ascii="Arial" w:hAnsi="Arial" w:cs="Arial"/>
        </w:rPr>
        <w:t>Johari</w:t>
      </w:r>
      <w:proofErr w:type="spellEnd"/>
      <w:r w:rsidRPr="00D079B6">
        <w:rPr>
          <w:rFonts w:ascii="Arial" w:hAnsi="Arial" w:cs="Arial"/>
        </w:rPr>
        <w:t xml:space="preserve"> Window is a conceptual framework that allows individuals to understand the</w:t>
      </w:r>
      <w:r w:rsidR="002B11B6" w:rsidRPr="00D079B6">
        <w:rPr>
          <w:rFonts w:ascii="Arial" w:hAnsi="Arial" w:cs="Arial"/>
        </w:rPr>
        <w:t xml:space="preserve">ir personal qualities and interactive characteristics, both known to self, hidden from self, and as observed by others. </w:t>
      </w:r>
      <w:r w:rsidR="00A80A49" w:rsidRPr="00D079B6">
        <w:rPr>
          <w:rFonts w:ascii="Arial" w:hAnsi="Arial" w:cs="Arial"/>
        </w:rPr>
        <w:t xml:space="preserve">Of particular importance is the behaviour that other people observe from me; as indicated by my friends (Appendix A), I am an </w:t>
      </w:r>
      <w:r w:rsidR="00856CE6" w:rsidRPr="00D079B6">
        <w:rPr>
          <w:rFonts w:ascii="Arial" w:hAnsi="Arial" w:cs="Arial"/>
        </w:rPr>
        <w:t>adaptable, organised, wise, and patient person</w:t>
      </w:r>
      <w:sdt>
        <w:sdtPr>
          <w:rPr>
            <w:rFonts w:ascii="Arial" w:hAnsi="Arial" w:cs="Arial"/>
          </w:rPr>
          <w:id w:val="1660888400"/>
          <w:citation/>
        </w:sdtPr>
        <w:sdtEndPr/>
        <w:sdtContent>
          <w:r w:rsidR="00CF340E" w:rsidRPr="00D079B6">
            <w:rPr>
              <w:rFonts w:ascii="Arial" w:hAnsi="Arial" w:cs="Arial"/>
            </w:rPr>
            <w:fldChar w:fldCharType="begin"/>
          </w:r>
          <w:r w:rsidR="00CF340E" w:rsidRPr="00D079B6">
            <w:rPr>
              <w:rFonts w:ascii="Arial" w:hAnsi="Arial" w:cs="Arial"/>
            </w:rPr>
            <w:instrText xml:space="preserve"> CITATION Ber17 \l 2057  \m Cri82</w:instrText>
          </w:r>
          <w:r w:rsidR="00CF340E" w:rsidRPr="00D079B6">
            <w:rPr>
              <w:rFonts w:ascii="Arial" w:hAnsi="Arial" w:cs="Arial"/>
            </w:rPr>
            <w:fldChar w:fldCharType="separate"/>
          </w:r>
          <w:r w:rsidR="003D3BF6" w:rsidRPr="00D079B6">
            <w:rPr>
              <w:rFonts w:ascii="Arial" w:hAnsi="Arial" w:cs="Arial"/>
              <w:noProof/>
            </w:rPr>
            <w:t xml:space="preserve"> (Berland, 2017; Crino &amp; Rubenfeld, 1982)</w:t>
          </w:r>
          <w:r w:rsidR="00CF340E" w:rsidRPr="00D079B6">
            <w:rPr>
              <w:rFonts w:ascii="Arial" w:hAnsi="Arial" w:cs="Arial"/>
            </w:rPr>
            <w:fldChar w:fldCharType="end"/>
          </w:r>
        </w:sdtContent>
      </w:sdt>
      <w:r w:rsidR="00856CE6" w:rsidRPr="00D079B6">
        <w:rPr>
          <w:rFonts w:ascii="Arial" w:hAnsi="Arial" w:cs="Arial"/>
        </w:rPr>
        <w:t xml:space="preserve">. </w:t>
      </w:r>
      <w:r w:rsidR="009C0A01" w:rsidRPr="00D079B6">
        <w:rPr>
          <w:rFonts w:ascii="Arial" w:hAnsi="Arial" w:cs="Arial"/>
        </w:rPr>
        <w:t>I think these</w:t>
      </w:r>
      <w:r w:rsidR="00173D0A" w:rsidRPr="00D079B6">
        <w:rPr>
          <w:rFonts w:ascii="Arial" w:hAnsi="Arial" w:cs="Arial"/>
        </w:rPr>
        <w:t xml:space="preserve"> </w:t>
      </w:r>
      <w:r w:rsidR="009C0A01" w:rsidRPr="00D079B6">
        <w:rPr>
          <w:rFonts w:ascii="Arial" w:hAnsi="Arial" w:cs="Arial"/>
        </w:rPr>
        <w:t>qualities</w:t>
      </w:r>
      <w:r w:rsidR="00A52C92" w:rsidRPr="00D079B6">
        <w:rPr>
          <w:rFonts w:ascii="Arial" w:hAnsi="Arial" w:cs="Arial"/>
        </w:rPr>
        <w:t xml:space="preserve"> are my personal strengths that can help me with my professional development. </w:t>
      </w:r>
      <w:r w:rsidR="00D03BF0" w:rsidRPr="00D079B6">
        <w:rPr>
          <w:rFonts w:ascii="Arial" w:hAnsi="Arial" w:cs="Arial"/>
        </w:rPr>
        <w:t xml:space="preserve">Being adaptable infers </w:t>
      </w:r>
      <w:r w:rsidR="00B16B3E" w:rsidRPr="00D079B6">
        <w:rPr>
          <w:rFonts w:ascii="Arial" w:hAnsi="Arial" w:cs="Arial"/>
        </w:rPr>
        <w:t>that I am open-</w:t>
      </w:r>
      <w:r w:rsidR="005C2979" w:rsidRPr="00D079B6">
        <w:rPr>
          <w:rFonts w:ascii="Arial" w:hAnsi="Arial" w:cs="Arial"/>
        </w:rPr>
        <w:t xml:space="preserve">minded and willing take to on more (and advanced) responsibilities. In my future professional career, I do not wish to limit myself to a certain duty or </w:t>
      </w:r>
      <w:proofErr w:type="gramStart"/>
      <w:r w:rsidR="005C2979" w:rsidRPr="00D079B6">
        <w:rPr>
          <w:rFonts w:ascii="Arial" w:hAnsi="Arial" w:cs="Arial"/>
        </w:rPr>
        <w:t>expertise,</w:t>
      </w:r>
      <w:proofErr w:type="gramEnd"/>
      <w:r w:rsidR="005C2979" w:rsidRPr="00D079B6">
        <w:rPr>
          <w:rFonts w:ascii="Arial" w:hAnsi="Arial" w:cs="Arial"/>
        </w:rPr>
        <w:t xml:space="preserve"> I want to always be able to learn more about different forms and types of skills that I can use.</w:t>
      </w:r>
    </w:p>
    <w:p w14:paraId="14C31D46" w14:textId="4C202E25" w:rsidR="00B16B3E" w:rsidRPr="00D079B6" w:rsidRDefault="00FD1936">
      <w:pPr>
        <w:rPr>
          <w:rFonts w:ascii="Arial" w:hAnsi="Arial" w:cs="Arial"/>
        </w:rPr>
      </w:pPr>
      <w:r w:rsidRPr="00D079B6">
        <w:rPr>
          <w:rFonts w:ascii="Arial" w:hAnsi="Arial" w:cs="Arial"/>
        </w:rPr>
        <w:t>Others also perceive me to be organised. I think this is an excellent skill to have in both the personal and professional worlds; in the professional world, being highly organised would allow me to focus</w:t>
      </w:r>
      <w:r w:rsidR="00DB7C42" w:rsidRPr="00D079B6">
        <w:rPr>
          <w:rFonts w:ascii="Arial" w:hAnsi="Arial" w:cs="Arial"/>
        </w:rPr>
        <w:t xml:space="preserve"> on completing my work on-time, and with reasonable quality. </w:t>
      </w:r>
      <w:r w:rsidR="00685442" w:rsidRPr="00D079B6">
        <w:rPr>
          <w:rFonts w:ascii="Arial" w:hAnsi="Arial" w:cs="Arial"/>
        </w:rPr>
        <w:t xml:space="preserve">This trait would also allow me to be more useful in a work environment, as I would be dependable for my team members to complete my responsibilities in a reasonable manner. The other </w:t>
      </w:r>
      <w:r w:rsidR="00685442" w:rsidRPr="00D079B6">
        <w:rPr>
          <w:rFonts w:ascii="Arial" w:hAnsi="Arial" w:cs="Arial"/>
        </w:rPr>
        <w:lastRenderedPageBreak/>
        <w:t xml:space="preserve">perceptive traits are also interesting to me; others view me as a wise and patient person. I think </w:t>
      </w:r>
      <w:r w:rsidR="00DF3C96" w:rsidRPr="00D079B6">
        <w:rPr>
          <w:rFonts w:ascii="Arial" w:hAnsi="Arial" w:cs="Arial"/>
        </w:rPr>
        <w:t xml:space="preserve">that both of these qualities have the potential to help with my professional development; being wise would indicate increased aptitude for learning and improving on my professional skills. In concurrence, </w:t>
      </w:r>
      <w:r w:rsidR="00A83E8B" w:rsidRPr="00D079B6">
        <w:rPr>
          <w:rFonts w:ascii="Arial" w:hAnsi="Arial" w:cs="Arial"/>
        </w:rPr>
        <w:t>being patient would allow me to work better in a team and organisational environment, as I would be calmer under stressful situations. If given a leadership position, I think that I would perform reasonably well, being a patient and reserved person.</w:t>
      </w:r>
    </w:p>
    <w:p w14:paraId="51177C77" w14:textId="08BEA782" w:rsidR="001F2E2D" w:rsidRPr="00D079B6" w:rsidRDefault="00A83E8B">
      <w:pPr>
        <w:rPr>
          <w:rFonts w:ascii="Arial" w:hAnsi="Arial" w:cs="Arial"/>
        </w:rPr>
      </w:pPr>
      <w:r w:rsidRPr="00D079B6">
        <w:rPr>
          <w:rFonts w:ascii="Arial" w:hAnsi="Arial" w:cs="Arial"/>
        </w:rPr>
        <w:t xml:space="preserve">At the same time, I also have some flaws in my personal character. Specifically, the issues that I perceived in myself are that I am much more of an introverted sort of person; I find it difficult to communicate a lot with other people, particularly outside the workplace. This would make it difficult for me to socialise and develop a good professional network. I think that I also tense up in difficult situations, which makes it difficult </w:t>
      </w:r>
      <w:r w:rsidR="009222C0" w:rsidRPr="00D079B6">
        <w:rPr>
          <w:rFonts w:ascii="Arial" w:hAnsi="Arial" w:cs="Arial"/>
        </w:rPr>
        <w:t>for me to work in stressful environments (this contrasts with others’ perception about me as a patient person). The core issue I have in the workplace is that when I become too tense, I tend to cut off communication with other people, which is a substantial weakness that I have to work on correcting.</w:t>
      </w:r>
      <w:r w:rsidR="003D3BF6" w:rsidRPr="00D079B6">
        <w:rPr>
          <w:rFonts w:ascii="Arial" w:hAnsi="Arial" w:cs="Arial"/>
        </w:rPr>
        <w:t xml:space="preserve"> This is never good in the employment context; companies do not want to work with unresponsive employees, and good communication is an essential determining fact in workplace performance</w:t>
      </w:r>
      <w:sdt>
        <w:sdtPr>
          <w:rPr>
            <w:rFonts w:ascii="Arial" w:hAnsi="Arial" w:cs="Arial"/>
          </w:rPr>
          <w:id w:val="2080940561"/>
          <w:citation/>
        </w:sdtPr>
        <w:sdtEndPr/>
        <w:sdtContent>
          <w:r w:rsidR="003D3BF6" w:rsidRPr="00D079B6">
            <w:rPr>
              <w:rFonts w:ascii="Arial" w:hAnsi="Arial" w:cs="Arial"/>
            </w:rPr>
            <w:fldChar w:fldCharType="begin"/>
          </w:r>
          <w:r w:rsidR="003D3BF6" w:rsidRPr="00D079B6">
            <w:rPr>
              <w:rFonts w:ascii="Arial" w:hAnsi="Arial" w:cs="Arial"/>
            </w:rPr>
            <w:instrText xml:space="preserve"> CITATION Tur10 \l 2057 </w:instrText>
          </w:r>
          <w:r w:rsidR="003D3BF6" w:rsidRPr="00D079B6">
            <w:rPr>
              <w:rFonts w:ascii="Arial" w:hAnsi="Arial" w:cs="Arial"/>
            </w:rPr>
            <w:fldChar w:fldCharType="separate"/>
          </w:r>
          <w:r w:rsidR="003D3BF6" w:rsidRPr="00D079B6">
            <w:rPr>
              <w:rFonts w:ascii="Arial" w:hAnsi="Arial" w:cs="Arial"/>
              <w:noProof/>
            </w:rPr>
            <w:t xml:space="preserve"> (Turner, et al., 2010)</w:t>
          </w:r>
          <w:r w:rsidR="003D3BF6" w:rsidRPr="00D079B6">
            <w:rPr>
              <w:rFonts w:ascii="Arial" w:hAnsi="Arial" w:cs="Arial"/>
            </w:rPr>
            <w:fldChar w:fldCharType="end"/>
          </w:r>
        </w:sdtContent>
      </w:sdt>
      <w:r w:rsidR="003D3BF6" w:rsidRPr="00D079B6">
        <w:rPr>
          <w:rFonts w:ascii="Arial" w:hAnsi="Arial" w:cs="Arial"/>
        </w:rPr>
        <w:t>.</w:t>
      </w:r>
    </w:p>
    <w:p w14:paraId="79353995" w14:textId="296E5E62" w:rsidR="00D614DF" w:rsidRPr="00D079B6" w:rsidRDefault="00D614DF" w:rsidP="00017087">
      <w:pPr>
        <w:pStyle w:val="2"/>
        <w:rPr>
          <w:rFonts w:ascii="Arial" w:hAnsi="Arial" w:cs="Arial"/>
          <w:b/>
          <w:bCs/>
        </w:rPr>
      </w:pPr>
      <w:bookmarkStart w:id="6" w:name="_Toc29523560"/>
      <w:r w:rsidRPr="00D079B6">
        <w:rPr>
          <w:rFonts w:ascii="Arial" w:hAnsi="Arial" w:cs="Arial"/>
          <w:b/>
          <w:bCs/>
        </w:rPr>
        <w:t>SWOT Analysis</w:t>
      </w:r>
      <w:bookmarkEnd w:id="6"/>
    </w:p>
    <w:p w14:paraId="3FA1D8A6" w14:textId="4FF1F0CE" w:rsidR="00B020B1" w:rsidRPr="00D079B6" w:rsidRDefault="00E07F7E">
      <w:pPr>
        <w:rPr>
          <w:rFonts w:ascii="Arial" w:hAnsi="Arial" w:cs="Arial"/>
        </w:rPr>
      </w:pPr>
      <w:r w:rsidRPr="00D079B6">
        <w:rPr>
          <w:rFonts w:ascii="Arial" w:hAnsi="Arial" w:cs="Arial"/>
        </w:rPr>
        <w:t xml:space="preserve">SWOT analysis is a conceptual framework that is used to evaluate the </w:t>
      </w:r>
      <w:r w:rsidRPr="00D079B6">
        <w:rPr>
          <w:rFonts w:ascii="Arial" w:hAnsi="Arial" w:cs="Arial"/>
          <w:i/>
          <w:iCs/>
        </w:rPr>
        <w:t xml:space="preserve">strengths, weaknesses, opportunities, </w:t>
      </w:r>
      <w:r w:rsidRPr="00D079B6">
        <w:rPr>
          <w:rFonts w:ascii="Arial" w:hAnsi="Arial" w:cs="Arial"/>
        </w:rPr>
        <w:t xml:space="preserve">and </w:t>
      </w:r>
      <w:r w:rsidRPr="00D079B6">
        <w:rPr>
          <w:rFonts w:ascii="Arial" w:hAnsi="Arial" w:cs="Arial"/>
          <w:i/>
          <w:iCs/>
        </w:rPr>
        <w:t xml:space="preserve">threats </w:t>
      </w:r>
      <w:r w:rsidRPr="00D079B6">
        <w:rPr>
          <w:rFonts w:ascii="Arial" w:hAnsi="Arial" w:cs="Arial"/>
        </w:rPr>
        <w:t xml:space="preserve">of an entity (i.e. business, individual). Specifically, the </w:t>
      </w:r>
      <w:r w:rsidRPr="00D079B6">
        <w:rPr>
          <w:rFonts w:ascii="Arial" w:hAnsi="Arial" w:cs="Arial"/>
          <w:i/>
          <w:iCs/>
        </w:rPr>
        <w:t xml:space="preserve">strengths </w:t>
      </w:r>
      <w:r w:rsidRPr="00D079B6">
        <w:rPr>
          <w:rFonts w:ascii="Arial" w:hAnsi="Arial" w:cs="Arial"/>
        </w:rPr>
        <w:t xml:space="preserve">and </w:t>
      </w:r>
      <w:r w:rsidRPr="00D079B6">
        <w:rPr>
          <w:rFonts w:ascii="Arial" w:hAnsi="Arial" w:cs="Arial"/>
          <w:i/>
          <w:iCs/>
        </w:rPr>
        <w:t xml:space="preserve">weaknesses </w:t>
      </w:r>
      <w:r w:rsidRPr="00D079B6">
        <w:rPr>
          <w:rFonts w:ascii="Arial" w:hAnsi="Arial" w:cs="Arial"/>
        </w:rPr>
        <w:t>are the internal characteristics of an individual</w:t>
      </w:r>
      <w:r w:rsidR="00905AE5" w:rsidRPr="00D079B6">
        <w:rPr>
          <w:rFonts w:ascii="Arial" w:hAnsi="Arial" w:cs="Arial"/>
        </w:rPr>
        <w:t xml:space="preserve">, whereas the </w:t>
      </w:r>
      <w:r w:rsidR="00905AE5" w:rsidRPr="00D079B6">
        <w:rPr>
          <w:rFonts w:ascii="Arial" w:hAnsi="Arial" w:cs="Arial"/>
          <w:i/>
          <w:iCs/>
        </w:rPr>
        <w:t xml:space="preserve">opportunities </w:t>
      </w:r>
      <w:r w:rsidR="00905AE5" w:rsidRPr="00D079B6">
        <w:rPr>
          <w:rFonts w:ascii="Arial" w:hAnsi="Arial" w:cs="Arial"/>
        </w:rPr>
        <w:t xml:space="preserve">and </w:t>
      </w:r>
      <w:r w:rsidR="00905AE5" w:rsidRPr="00D079B6">
        <w:rPr>
          <w:rFonts w:ascii="Arial" w:hAnsi="Arial" w:cs="Arial"/>
          <w:i/>
          <w:iCs/>
        </w:rPr>
        <w:t xml:space="preserve">threats </w:t>
      </w:r>
      <w:r w:rsidR="00905AE5" w:rsidRPr="00D079B6">
        <w:rPr>
          <w:rFonts w:ascii="Arial" w:hAnsi="Arial" w:cs="Arial"/>
        </w:rPr>
        <w:t xml:space="preserve">are external characteristics </w:t>
      </w:r>
      <w:r w:rsidR="00B020B1" w:rsidRPr="00D079B6">
        <w:rPr>
          <w:rFonts w:ascii="Arial" w:hAnsi="Arial" w:cs="Arial"/>
        </w:rPr>
        <w:t xml:space="preserve">(i.e. coming from the external environment). I will base this analysis based on my perception, personality, and the results I obtained from using the </w:t>
      </w:r>
      <w:proofErr w:type="spellStart"/>
      <w:r w:rsidR="00B020B1" w:rsidRPr="00D079B6">
        <w:rPr>
          <w:rFonts w:ascii="Arial" w:hAnsi="Arial" w:cs="Arial"/>
        </w:rPr>
        <w:t>Johari</w:t>
      </w:r>
      <w:proofErr w:type="spellEnd"/>
      <w:r w:rsidR="00B020B1" w:rsidRPr="00D079B6">
        <w:rPr>
          <w:rFonts w:ascii="Arial" w:hAnsi="Arial" w:cs="Arial"/>
        </w:rPr>
        <w:t xml:space="preserve"> Window.</w:t>
      </w:r>
    </w:p>
    <w:p w14:paraId="0FAFFE8F" w14:textId="2D0EEED5" w:rsidR="00B020B1" w:rsidRPr="00D079B6" w:rsidRDefault="001A58AE">
      <w:pPr>
        <w:rPr>
          <w:rFonts w:ascii="Arial" w:hAnsi="Arial" w:cs="Arial"/>
          <w:b/>
          <w:bCs/>
        </w:rPr>
      </w:pPr>
      <w:r w:rsidRPr="00D079B6">
        <w:rPr>
          <w:rFonts w:ascii="Arial" w:hAnsi="Arial" w:cs="Arial"/>
          <w:b/>
          <w:bCs/>
        </w:rPr>
        <w:t>Strengths</w:t>
      </w:r>
    </w:p>
    <w:p w14:paraId="30ED2EB5" w14:textId="146BAF3F" w:rsidR="001A58AE" w:rsidRPr="00D079B6" w:rsidRDefault="006A5E73" w:rsidP="001A58AE">
      <w:pPr>
        <w:pStyle w:val="a3"/>
        <w:numPr>
          <w:ilvl w:val="0"/>
          <w:numId w:val="1"/>
        </w:numPr>
        <w:rPr>
          <w:rFonts w:ascii="Arial" w:hAnsi="Arial" w:cs="Arial"/>
          <w:b/>
          <w:bCs/>
        </w:rPr>
      </w:pPr>
      <w:r w:rsidRPr="00D079B6">
        <w:rPr>
          <w:rFonts w:ascii="Arial" w:hAnsi="Arial" w:cs="Arial"/>
        </w:rPr>
        <w:t>I have an adaptable personality</w:t>
      </w:r>
      <w:r w:rsidR="00075166" w:rsidRPr="00D079B6">
        <w:rPr>
          <w:rFonts w:ascii="Arial" w:hAnsi="Arial" w:cs="Arial"/>
        </w:rPr>
        <w:t>, which means that I am generally open to new experiences if I must try them, which makes me a good addition to any work team.</w:t>
      </w:r>
    </w:p>
    <w:p w14:paraId="022EB3EB" w14:textId="77777777" w:rsidR="005D7C74" w:rsidRPr="00D079B6" w:rsidRDefault="005D7C74" w:rsidP="005D7C74">
      <w:pPr>
        <w:pStyle w:val="a3"/>
        <w:ind w:left="720"/>
        <w:rPr>
          <w:rFonts w:ascii="Arial" w:hAnsi="Arial" w:cs="Arial"/>
          <w:b/>
          <w:bCs/>
        </w:rPr>
      </w:pPr>
    </w:p>
    <w:p w14:paraId="7EEEDCF5" w14:textId="01D34073" w:rsidR="00075166" w:rsidRPr="00D079B6" w:rsidRDefault="00075166" w:rsidP="001A58AE">
      <w:pPr>
        <w:pStyle w:val="a3"/>
        <w:numPr>
          <w:ilvl w:val="0"/>
          <w:numId w:val="1"/>
        </w:numPr>
        <w:rPr>
          <w:rFonts w:ascii="Arial" w:hAnsi="Arial" w:cs="Arial"/>
          <w:b/>
          <w:bCs/>
        </w:rPr>
      </w:pPr>
      <w:r w:rsidRPr="00D079B6">
        <w:rPr>
          <w:rFonts w:ascii="Arial" w:hAnsi="Arial" w:cs="Arial"/>
        </w:rPr>
        <w:t xml:space="preserve">I also behave in an organised and patient manner, which </w:t>
      </w:r>
      <w:r w:rsidR="005D7C74" w:rsidRPr="00D079B6">
        <w:rPr>
          <w:rFonts w:ascii="Arial" w:hAnsi="Arial" w:cs="Arial"/>
        </w:rPr>
        <w:t>makes me an asset during hectic and fast-paced work environments. I find that it is very rare for me to be able to work</w:t>
      </w:r>
      <w:r w:rsidR="00734D6E" w:rsidRPr="00D079B6">
        <w:rPr>
          <w:rFonts w:ascii="Arial" w:hAnsi="Arial" w:cs="Arial"/>
        </w:rPr>
        <w:t>.</w:t>
      </w:r>
    </w:p>
    <w:p w14:paraId="7BFF011F" w14:textId="77777777" w:rsidR="005A071C" w:rsidRPr="00D079B6" w:rsidRDefault="005A071C" w:rsidP="005A071C">
      <w:pPr>
        <w:pStyle w:val="a3"/>
        <w:rPr>
          <w:rFonts w:ascii="Arial" w:hAnsi="Arial" w:cs="Arial"/>
          <w:b/>
          <w:bCs/>
        </w:rPr>
      </w:pPr>
    </w:p>
    <w:p w14:paraId="7BFE82C2" w14:textId="79805EBA" w:rsidR="00734D6E" w:rsidRPr="00D079B6" w:rsidRDefault="00734D6E" w:rsidP="00734D6E">
      <w:pPr>
        <w:pStyle w:val="a3"/>
        <w:numPr>
          <w:ilvl w:val="0"/>
          <w:numId w:val="1"/>
        </w:numPr>
        <w:rPr>
          <w:rFonts w:ascii="Arial" w:hAnsi="Arial" w:cs="Arial"/>
          <w:b/>
          <w:bCs/>
        </w:rPr>
      </w:pPr>
      <w:r w:rsidRPr="00D079B6">
        <w:rPr>
          <w:rFonts w:ascii="Arial" w:hAnsi="Arial" w:cs="Arial"/>
        </w:rPr>
        <w:t>Over the past few years, I have accumulated work experience in a variety of business industries. This has allowed me to learn more about how employments work in general, potentially making me a more experienced and efficient person.</w:t>
      </w:r>
    </w:p>
    <w:p w14:paraId="0EB4981A" w14:textId="4CBEF31D" w:rsidR="001A58AE" w:rsidRPr="00D079B6" w:rsidRDefault="001A58AE">
      <w:pPr>
        <w:rPr>
          <w:rFonts w:ascii="Arial" w:hAnsi="Arial" w:cs="Arial"/>
          <w:b/>
          <w:bCs/>
        </w:rPr>
      </w:pPr>
      <w:r w:rsidRPr="00D079B6">
        <w:rPr>
          <w:rFonts w:ascii="Arial" w:hAnsi="Arial" w:cs="Arial"/>
          <w:b/>
          <w:bCs/>
        </w:rPr>
        <w:t>Weaknesses</w:t>
      </w:r>
    </w:p>
    <w:p w14:paraId="54818EF4" w14:textId="58BE3F0F" w:rsidR="00734D6E" w:rsidRPr="00D079B6" w:rsidRDefault="00F60C94" w:rsidP="00734D6E">
      <w:pPr>
        <w:pStyle w:val="a3"/>
        <w:numPr>
          <w:ilvl w:val="0"/>
          <w:numId w:val="2"/>
        </w:numPr>
        <w:rPr>
          <w:rFonts w:ascii="Arial" w:hAnsi="Arial" w:cs="Arial"/>
          <w:b/>
          <w:bCs/>
        </w:rPr>
      </w:pPr>
      <w:r w:rsidRPr="00D079B6">
        <w:rPr>
          <w:rFonts w:ascii="Arial" w:hAnsi="Arial" w:cs="Arial"/>
        </w:rPr>
        <w:t>I have a rather introverted personality, which means that I am often too shy to engage into too many social contexts, or deal with a large amount of people at once in social scenarios.</w:t>
      </w:r>
    </w:p>
    <w:p w14:paraId="1585FB9E" w14:textId="47E2741F" w:rsidR="00F60C94" w:rsidRPr="00D079B6" w:rsidRDefault="00F60C94" w:rsidP="00F60C94">
      <w:pPr>
        <w:pStyle w:val="a3"/>
        <w:ind w:left="720"/>
        <w:rPr>
          <w:rFonts w:ascii="Arial" w:hAnsi="Arial" w:cs="Arial"/>
          <w:b/>
          <w:bCs/>
        </w:rPr>
      </w:pPr>
    </w:p>
    <w:p w14:paraId="3A342739" w14:textId="4DA4C330" w:rsidR="00F60C94" w:rsidRPr="00D079B6" w:rsidRDefault="00F60C94" w:rsidP="00734D6E">
      <w:pPr>
        <w:pStyle w:val="a3"/>
        <w:numPr>
          <w:ilvl w:val="0"/>
          <w:numId w:val="2"/>
        </w:numPr>
        <w:rPr>
          <w:rFonts w:ascii="Arial" w:hAnsi="Arial" w:cs="Arial"/>
          <w:b/>
          <w:bCs/>
        </w:rPr>
      </w:pPr>
      <w:r w:rsidRPr="00D079B6">
        <w:rPr>
          <w:rFonts w:ascii="Arial" w:hAnsi="Arial" w:cs="Arial"/>
        </w:rPr>
        <w:t>I might not be able to develop good professional networks because of my introverted and shy nature.</w:t>
      </w:r>
    </w:p>
    <w:p w14:paraId="013EBC03" w14:textId="77777777" w:rsidR="00F60C94" w:rsidRPr="00D079B6" w:rsidRDefault="00F60C94" w:rsidP="00F60C94">
      <w:pPr>
        <w:pStyle w:val="a3"/>
        <w:rPr>
          <w:rFonts w:ascii="Arial" w:hAnsi="Arial" w:cs="Arial"/>
          <w:b/>
          <w:bCs/>
        </w:rPr>
      </w:pPr>
    </w:p>
    <w:p w14:paraId="44E0DB02" w14:textId="1B63FB62" w:rsidR="00F60C94" w:rsidRPr="00D079B6" w:rsidRDefault="00911CA4" w:rsidP="00734D6E">
      <w:pPr>
        <w:pStyle w:val="a3"/>
        <w:numPr>
          <w:ilvl w:val="0"/>
          <w:numId w:val="2"/>
        </w:numPr>
        <w:rPr>
          <w:rFonts w:ascii="Arial" w:hAnsi="Arial" w:cs="Arial"/>
          <w:b/>
          <w:bCs/>
        </w:rPr>
      </w:pPr>
      <w:r w:rsidRPr="00D079B6">
        <w:rPr>
          <w:rFonts w:ascii="Arial" w:hAnsi="Arial" w:cs="Arial"/>
        </w:rPr>
        <w:t xml:space="preserve">I sometimes have problem maintaining efficient communication with my team, especially during difficult and hectic work environment, particularly because I tend to </w:t>
      </w:r>
      <w:r w:rsidRPr="00D079B6">
        <w:rPr>
          <w:rFonts w:ascii="Arial" w:hAnsi="Arial" w:cs="Arial"/>
        </w:rPr>
        <w:lastRenderedPageBreak/>
        <w:t>start focusing a bit too much on correcting my own mistakes in work, rather than to follow the team effort.</w:t>
      </w:r>
    </w:p>
    <w:p w14:paraId="1EF3735E" w14:textId="77777777" w:rsidR="00911CA4" w:rsidRPr="00D079B6" w:rsidRDefault="00911CA4" w:rsidP="00911CA4">
      <w:pPr>
        <w:pStyle w:val="a3"/>
        <w:rPr>
          <w:rFonts w:ascii="Arial" w:hAnsi="Arial" w:cs="Arial"/>
          <w:b/>
          <w:bCs/>
        </w:rPr>
      </w:pPr>
    </w:p>
    <w:p w14:paraId="65AFA901" w14:textId="3621A4DB" w:rsidR="00911CA4" w:rsidRPr="00D079B6" w:rsidRDefault="00C66B2E" w:rsidP="00734D6E">
      <w:pPr>
        <w:pStyle w:val="a3"/>
        <w:numPr>
          <w:ilvl w:val="0"/>
          <w:numId w:val="2"/>
        </w:numPr>
        <w:rPr>
          <w:rFonts w:ascii="Arial" w:hAnsi="Arial" w:cs="Arial"/>
          <w:b/>
          <w:bCs/>
        </w:rPr>
      </w:pPr>
      <w:r w:rsidRPr="00D079B6">
        <w:rPr>
          <w:rFonts w:ascii="Arial" w:hAnsi="Arial" w:cs="Arial"/>
        </w:rPr>
        <w:t xml:space="preserve">I also struggle with a fixed </w:t>
      </w:r>
      <w:proofErr w:type="spellStart"/>
      <w:r w:rsidRPr="00D079B6">
        <w:rPr>
          <w:rFonts w:ascii="Arial" w:hAnsi="Arial" w:cs="Arial"/>
        </w:rPr>
        <w:t>mindset</w:t>
      </w:r>
      <w:proofErr w:type="spellEnd"/>
      <w:r w:rsidRPr="00D079B6">
        <w:rPr>
          <w:rFonts w:ascii="Arial" w:hAnsi="Arial" w:cs="Arial"/>
        </w:rPr>
        <w:t xml:space="preserve"> motivation. I tend to get lazy when the financial condition or professional status becomes acceptable or convenient for me, until I reach a problem in my life. I find it difficult to retain work motivation for a long time.</w:t>
      </w:r>
    </w:p>
    <w:p w14:paraId="75B83088" w14:textId="77777777" w:rsidR="00C66B2E" w:rsidRPr="00D079B6" w:rsidRDefault="00C66B2E" w:rsidP="00C66B2E">
      <w:pPr>
        <w:pStyle w:val="a3"/>
        <w:rPr>
          <w:rFonts w:ascii="Arial" w:hAnsi="Arial" w:cs="Arial"/>
          <w:b/>
          <w:bCs/>
        </w:rPr>
      </w:pPr>
    </w:p>
    <w:p w14:paraId="3BA9501A" w14:textId="18D4366C" w:rsidR="001A58AE" w:rsidRPr="00D079B6" w:rsidRDefault="00C66B2E" w:rsidP="00C66B2E">
      <w:pPr>
        <w:pStyle w:val="a3"/>
        <w:numPr>
          <w:ilvl w:val="0"/>
          <w:numId w:val="2"/>
        </w:numPr>
        <w:rPr>
          <w:rFonts w:ascii="Arial" w:hAnsi="Arial" w:cs="Arial"/>
          <w:b/>
          <w:bCs/>
        </w:rPr>
      </w:pPr>
      <w:r w:rsidRPr="00D079B6">
        <w:rPr>
          <w:rFonts w:ascii="Arial" w:hAnsi="Arial" w:cs="Arial"/>
        </w:rPr>
        <w:t xml:space="preserve">I tend to be very motivated by rewards and benefits, which also contributes to my fixed motivation </w:t>
      </w:r>
      <w:proofErr w:type="spellStart"/>
      <w:r w:rsidRPr="00D079B6">
        <w:rPr>
          <w:rFonts w:ascii="Arial" w:hAnsi="Arial" w:cs="Arial"/>
        </w:rPr>
        <w:t>mindset</w:t>
      </w:r>
      <w:proofErr w:type="spellEnd"/>
      <w:r w:rsidRPr="00D079B6">
        <w:rPr>
          <w:rFonts w:ascii="Arial" w:hAnsi="Arial" w:cs="Arial"/>
        </w:rPr>
        <w:t>. I should be more motivated with the prospects of gaining experience and advancing in the professional context, at least more than obtaining material rewards.</w:t>
      </w:r>
    </w:p>
    <w:p w14:paraId="32F1C85C" w14:textId="20388C67" w:rsidR="001A58AE" w:rsidRPr="00D079B6" w:rsidRDefault="001A58AE">
      <w:pPr>
        <w:rPr>
          <w:rFonts w:ascii="Arial" w:hAnsi="Arial" w:cs="Arial"/>
          <w:b/>
          <w:bCs/>
        </w:rPr>
      </w:pPr>
      <w:r w:rsidRPr="00D079B6">
        <w:rPr>
          <w:rFonts w:ascii="Arial" w:hAnsi="Arial" w:cs="Arial"/>
          <w:b/>
          <w:bCs/>
        </w:rPr>
        <w:t>Opportunities</w:t>
      </w:r>
    </w:p>
    <w:p w14:paraId="346F039D" w14:textId="1B3DC2E0" w:rsidR="00C66B2E" w:rsidRPr="00D079B6" w:rsidRDefault="00C66B2E" w:rsidP="00C66B2E">
      <w:pPr>
        <w:pStyle w:val="a3"/>
        <w:numPr>
          <w:ilvl w:val="0"/>
          <w:numId w:val="3"/>
        </w:numPr>
        <w:rPr>
          <w:rFonts w:ascii="Arial" w:hAnsi="Arial" w:cs="Arial"/>
          <w:b/>
          <w:bCs/>
        </w:rPr>
      </w:pPr>
      <w:r w:rsidRPr="00D079B6">
        <w:rPr>
          <w:rFonts w:ascii="Arial" w:hAnsi="Arial" w:cs="Arial"/>
        </w:rPr>
        <w:t xml:space="preserve">Getting a formal education as such as I am at the </w:t>
      </w:r>
      <w:r w:rsidR="00561984" w:rsidRPr="00D079B6">
        <w:rPr>
          <w:rFonts w:ascii="Arial" w:hAnsi="Arial" w:cs="Arial"/>
          <w:i/>
          <w:iCs/>
        </w:rPr>
        <w:t>University of Wales Trinity Saint David</w:t>
      </w:r>
      <w:r w:rsidR="00561984" w:rsidRPr="00D079B6">
        <w:rPr>
          <w:rFonts w:ascii="Arial" w:hAnsi="Arial" w:cs="Arial"/>
        </w:rPr>
        <w:t xml:space="preserve"> is allowing me to learn more about expanding my professional success and employability.</w:t>
      </w:r>
    </w:p>
    <w:p w14:paraId="2B69D34F" w14:textId="749AB5B3" w:rsidR="00561984" w:rsidRPr="00D079B6" w:rsidRDefault="00561984" w:rsidP="00561984">
      <w:pPr>
        <w:pStyle w:val="a3"/>
        <w:ind w:left="720"/>
        <w:rPr>
          <w:rFonts w:ascii="Arial" w:hAnsi="Arial" w:cs="Arial"/>
          <w:b/>
          <w:bCs/>
        </w:rPr>
      </w:pPr>
    </w:p>
    <w:p w14:paraId="74E8B0CB" w14:textId="25F0C4F4" w:rsidR="001A58AE" w:rsidRPr="00D079B6" w:rsidRDefault="00561984" w:rsidP="00561984">
      <w:pPr>
        <w:pStyle w:val="a3"/>
        <w:numPr>
          <w:ilvl w:val="0"/>
          <w:numId w:val="3"/>
        </w:numPr>
        <w:rPr>
          <w:rFonts w:ascii="Arial" w:hAnsi="Arial" w:cs="Arial"/>
          <w:b/>
          <w:bCs/>
        </w:rPr>
      </w:pPr>
      <w:r w:rsidRPr="00D079B6">
        <w:rPr>
          <w:rFonts w:ascii="Arial" w:hAnsi="Arial" w:cs="Arial"/>
        </w:rPr>
        <w:t>With more advancement in my professional education, I should be able to expand in my professional career as I will become more attractive and employable to employers – I want to progress to more top-end and managerial careers in the coming years.</w:t>
      </w:r>
    </w:p>
    <w:p w14:paraId="75A7A0D9" w14:textId="4E1D8742" w:rsidR="001A58AE" w:rsidRPr="00D079B6" w:rsidRDefault="001A58AE">
      <w:pPr>
        <w:rPr>
          <w:rFonts w:ascii="Arial" w:hAnsi="Arial" w:cs="Arial"/>
          <w:b/>
          <w:bCs/>
        </w:rPr>
      </w:pPr>
      <w:r w:rsidRPr="00D079B6">
        <w:rPr>
          <w:rFonts w:ascii="Arial" w:hAnsi="Arial" w:cs="Arial"/>
          <w:b/>
          <w:bCs/>
        </w:rPr>
        <w:t>Threats</w:t>
      </w:r>
    </w:p>
    <w:p w14:paraId="5DDAC6F1" w14:textId="3DDC1DCB" w:rsidR="001A58AE" w:rsidRPr="00D079B6" w:rsidRDefault="00561984" w:rsidP="00561984">
      <w:pPr>
        <w:pStyle w:val="a3"/>
        <w:numPr>
          <w:ilvl w:val="0"/>
          <w:numId w:val="4"/>
        </w:numPr>
        <w:rPr>
          <w:rFonts w:ascii="Arial" w:hAnsi="Arial" w:cs="Arial"/>
          <w:b/>
          <w:bCs/>
        </w:rPr>
      </w:pPr>
      <w:r w:rsidRPr="00D079B6">
        <w:rPr>
          <w:rFonts w:ascii="Arial" w:hAnsi="Arial" w:cs="Arial"/>
        </w:rPr>
        <w:t>My habit to pursue material rewards and benefits might cast difficulty in developing a good professional network as my peers might not think the best of me.</w:t>
      </w:r>
    </w:p>
    <w:p w14:paraId="406FB8D2" w14:textId="23B0095A" w:rsidR="00561984" w:rsidRPr="00D079B6" w:rsidRDefault="00561984" w:rsidP="00561984">
      <w:pPr>
        <w:pStyle w:val="a3"/>
        <w:ind w:left="720"/>
        <w:rPr>
          <w:rFonts w:ascii="Arial" w:hAnsi="Arial" w:cs="Arial"/>
          <w:b/>
          <w:bCs/>
        </w:rPr>
      </w:pPr>
    </w:p>
    <w:p w14:paraId="786DA692" w14:textId="1E4A9F70" w:rsidR="00561984" w:rsidRPr="00D079B6" w:rsidRDefault="00561984" w:rsidP="00561984">
      <w:pPr>
        <w:pStyle w:val="a3"/>
        <w:numPr>
          <w:ilvl w:val="0"/>
          <w:numId w:val="4"/>
        </w:numPr>
        <w:rPr>
          <w:rFonts w:ascii="Arial" w:hAnsi="Arial" w:cs="Arial"/>
          <w:b/>
          <w:bCs/>
        </w:rPr>
      </w:pPr>
      <w:r w:rsidRPr="00D079B6">
        <w:rPr>
          <w:rFonts w:ascii="Arial" w:hAnsi="Arial" w:cs="Arial"/>
        </w:rPr>
        <w:t xml:space="preserve">My introverted nature and poor interpersonal communication skills make it difficult for me to </w:t>
      </w:r>
      <w:r w:rsidR="00017087" w:rsidRPr="00D079B6">
        <w:rPr>
          <w:rFonts w:ascii="Arial" w:hAnsi="Arial" w:cs="Arial"/>
        </w:rPr>
        <w:t>create a professional network, which means that I might not be receiving the referrals as I should into better employment prospects.</w:t>
      </w:r>
    </w:p>
    <w:p w14:paraId="57E2CC24" w14:textId="77777777" w:rsidR="00017087" w:rsidRPr="00D079B6" w:rsidRDefault="00017087" w:rsidP="00017087">
      <w:pPr>
        <w:pStyle w:val="a3"/>
        <w:rPr>
          <w:rFonts w:ascii="Arial" w:hAnsi="Arial" w:cs="Arial"/>
          <w:b/>
          <w:bCs/>
        </w:rPr>
      </w:pPr>
    </w:p>
    <w:p w14:paraId="2FD34AA1" w14:textId="01030E7F" w:rsidR="00017087" w:rsidRPr="00D079B6" w:rsidRDefault="00017087" w:rsidP="00017087">
      <w:pPr>
        <w:pStyle w:val="2"/>
        <w:rPr>
          <w:rFonts w:ascii="Arial" w:hAnsi="Arial" w:cs="Arial"/>
          <w:b/>
          <w:bCs/>
        </w:rPr>
      </w:pPr>
      <w:bookmarkStart w:id="7" w:name="_Toc29523561"/>
      <w:r w:rsidRPr="00D079B6">
        <w:rPr>
          <w:rFonts w:ascii="Arial" w:hAnsi="Arial" w:cs="Arial"/>
          <w:b/>
          <w:bCs/>
        </w:rPr>
        <w:t>SMART Objectives</w:t>
      </w:r>
      <w:bookmarkEnd w:id="7"/>
    </w:p>
    <w:p w14:paraId="6D4FDAAD" w14:textId="2DD20D9D" w:rsidR="00017087" w:rsidRPr="00D079B6" w:rsidRDefault="00017087" w:rsidP="00017087">
      <w:pPr>
        <w:rPr>
          <w:rFonts w:ascii="Arial" w:hAnsi="Arial" w:cs="Arial"/>
        </w:rPr>
      </w:pPr>
      <w:r w:rsidRPr="00D079B6">
        <w:rPr>
          <w:rFonts w:ascii="Arial" w:hAnsi="Arial" w:cs="Arial"/>
        </w:rPr>
        <w:t xml:space="preserve">Based on the analysis explored in the previous subsections, this subsection will present plans for future progress using the SMART model. </w:t>
      </w:r>
      <w:r w:rsidR="00143705" w:rsidRPr="00D079B6">
        <w:rPr>
          <w:rFonts w:ascii="Arial" w:hAnsi="Arial" w:cs="Arial"/>
        </w:rPr>
        <w:t xml:space="preserve">The SMART model is </w:t>
      </w:r>
      <w:r w:rsidR="00891281" w:rsidRPr="00D079B6">
        <w:rPr>
          <w:rFonts w:ascii="Arial" w:hAnsi="Arial" w:cs="Arial"/>
        </w:rPr>
        <w:t xml:space="preserve">the amalgamation of combining goals that are </w:t>
      </w:r>
      <w:r w:rsidR="006941BF" w:rsidRPr="00D079B6">
        <w:rPr>
          <w:rFonts w:ascii="Arial" w:hAnsi="Arial" w:cs="Arial"/>
          <w:b/>
          <w:bCs/>
        </w:rPr>
        <w:t>s</w:t>
      </w:r>
      <w:r w:rsidR="006941BF" w:rsidRPr="00D079B6">
        <w:rPr>
          <w:rFonts w:ascii="Arial" w:hAnsi="Arial" w:cs="Arial"/>
        </w:rPr>
        <w:t xml:space="preserve">pecific, </w:t>
      </w:r>
      <w:r w:rsidR="006941BF" w:rsidRPr="00D079B6">
        <w:rPr>
          <w:rFonts w:ascii="Arial" w:hAnsi="Arial" w:cs="Arial"/>
          <w:b/>
          <w:bCs/>
        </w:rPr>
        <w:t>m</w:t>
      </w:r>
      <w:r w:rsidR="006941BF" w:rsidRPr="00D079B6">
        <w:rPr>
          <w:rFonts w:ascii="Arial" w:hAnsi="Arial" w:cs="Arial"/>
        </w:rPr>
        <w:t xml:space="preserve">easurable, </w:t>
      </w:r>
      <w:r w:rsidR="006941BF" w:rsidRPr="00D079B6">
        <w:rPr>
          <w:rFonts w:ascii="Arial" w:hAnsi="Arial" w:cs="Arial"/>
          <w:b/>
          <w:bCs/>
        </w:rPr>
        <w:t>a</w:t>
      </w:r>
      <w:r w:rsidR="006941BF" w:rsidRPr="00D079B6">
        <w:rPr>
          <w:rFonts w:ascii="Arial" w:hAnsi="Arial" w:cs="Arial"/>
        </w:rPr>
        <w:t xml:space="preserve">chievable, </w:t>
      </w:r>
      <w:r w:rsidR="006941BF" w:rsidRPr="00D079B6">
        <w:rPr>
          <w:rFonts w:ascii="Arial" w:hAnsi="Arial" w:cs="Arial"/>
          <w:b/>
          <w:bCs/>
        </w:rPr>
        <w:t>r</w:t>
      </w:r>
      <w:r w:rsidR="006941BF" w:rsidRPr="00D079B6">
        <w:rPr>
          <w:rFonts w:ascii="Arial" w:hAnsi="Arial" w:cs="Arial"/>
        </w:rPr>
        <w:t xml:space="preserve">elevant, and </w:t>
      </w:r>
      <w:r w:rsidR="00F2031F" w:rsidRPr="00D079B6">
        <w:rPr>
          <w:rFonts w:ascii="Arial" w:hAnsi="Arial" w:cs="Arial"/>
          <w:b/>
          <w:bCs/>
        </w:rPr>
        <w:t>t</w:t>
      </w:r>
      <w:r w:rsidR="00F2031F" w:rsidRPr="00D079B6">
        <w:rPr>
          <w:rFonts w:ascii="Arial" w:hAnsi="Arial" w:cs="Arial"/>
        </w:rPr>
        <w:t>ime bound</w:t>
      </w:r>
      <w:r w:rsidR="006941BF" w:rsidRPr="00D079B6">
        <w:rPr>
          <w:rFonts w:ascii="Arial" w:hAnsi="Arial" w:cs="Arial"/>
        </w:rPr>
        <w:t xml:space="preserve">. </w:t>
      </w:r>
      <w:r w:rsidR="00F2031F" w:rsidRPr="00D079B6">
        <w:rPr>
          <w:rFonts w:ascii="Arial" w:hAnsi="Arial" w:cs="Arial"/>
        </w:rPr>
        <w:t>These are the goals that I am hoping to meet within the next six months, so that I am able to continue with smooth professional career development, as well as my re-evaluation of then-weaknesses</w:t>
      </w:r>
      <w:r w:rsidR="00CE79AA" w:rsidRPr="00D079B6">
        <w:rPr>
          <w:rFonts w:ascii="Arial" w:hAnsi="Arial" w:cs="Arial"/>
        </w:rPr>
        <w:t xml:space="preserve"> and strengths (using the SWOT analysis). This would allow me to create a continuous cycle of self-driven continuous improvement.</w:t>
      </w:r>
    </w:p>
    <w:p w14:paraId="5BD39184" w14:textId="5CAAF11E" w:rsidR="00CE79AA" w:rsidRPr="00D079B6" w:rsidRDefault="00847334" w:rsidP="00CE79AA">
      <w:pPr>
        <w:pStyle w:val="a3"/>
        <w:numPr>
          <w:ilvl w:val="0"/>
          <w:numId w:val="5"/>
        </w:numPr>
        <w:rPr>
          <w:rFonts w:ascii="Arial" w:hAnsi="Arial" w:cs="Arial"/>
        </w:rPr>
      </w:pPr>
      <w:r w:rsidRPr="00D079B6">
        <w:rPr>
          <w:rFonts w:ascii="Arial" w:hAnsi="Arial" w:cs="Arial"/>
        </w:rPr>
        <w:t>Complete a short diploma on performance management and monitoring in the services context in the next six months.</w:t>
      </w:r>
      <w:r w:rsidR="007B0E29" w:rsidRPr="00D079B6">
        <w:rPr>
          <w:rFonts w:ascii="Arial" w:hAnsi="Arial" w:cs="Arial"/>
        </w:rPr>
        <w:t xml:space="preserve"> </w:t>
      </w:r>
    </w:p>
    <w:p w14:paraId="0F0D79DB" w14:textId="10E673DB" w:rsidR="00CE79AA" w:rsidRPr="00D079B6" w:rsidRDefault="00CE79AA" w:rsidP="00CE79AA">
      <w:pPr>
        <w:pStyle w:val="a3"/>
        <w:ind w:left="720"/>
        <w:rPr>
          <w:rFonts w:ascii="Arial" w:hAnsi="Arial" w:cs="Arial"/>
        </w:rPr>
      </w:pPr>
    </w:p>
    <w:p w14:paraId="394D1A32" w14:textId="728F1063" w:rsidR="00CE79AA" w:rsidRPr="00D079B6" w:rsidRDefault="00847334" w:rsidP="00CE79AA">
      <w:pPr>
        <w:pStyle w:val="a3"/>
        <w:numPr>
          <w:ilvl w:val="0"/>
          <w:numId w:val="5"/>
        </w:numPr>
        <w:rPr>
          <w:rFonts w:ascii="Arial" w:hAnsi="Arial" w:cs="Arial"/>
        </w:rPr>
      </w:pPr>
      <w:r w:rsidRPr="00D079B6">
        <w:rPr>
          <w:rFonts w:ascii="Arial" w:hAnsi="Arial" w:cs="Arial"/>
        </w:rPr>
        <w:t>Obtain at least three relevant proficiency and expertise certificates in the services management sphere in the next twelve months.</w:t>
      </w:r>
    </w:p>
    <w:p w14:paraId="3A8A5C19" w14:textId="77777777" w:rsidR="00CE79AA" w:rsidRPr="00D079B6" w:rsidRDefault="00CE79AA" w:rsidP="00CE79AA">
      <w:pPr>
        <w:pStyle w:val="a3"/>
        <w:rPr>
          <w:rFonts w:ascii="Arial" w:hAnsi="Arial" w:cs="Arial"/>
        </w:rPr>
      </w:pPr>
    </w:p>
    <w:p w14:paraId="684F7C96" w14:textId="4E01703D" w:rsidR="00CE79AA" w:rsidRPr="00D079B6" w:rsidRDefault="001112DE" w:rsidP="00017087">
      <w:pPr>
        <w:pStyle w:val="a3"/>
        <w:numPr>
          <w:ilvl w:val="0"/>
          <w:numId w:val="5"/>
        </w:numPr>
        <w:rPr>
          <w:rFonts w:ascii="Arial" w:hAnsi="Arial" w:cs="Arial"/>
        </w:rPr>
      </w:pPr>
      <w:r w:rsidRPr="00D079B6">
        <w:rPr>
          <w:rFonts w:ascii="Arial" w:hAnsi="Arial" w:cs="Arial"/>
        </w:rPr>
        <w:t>Take a professional position in the large services corporation in the hospitality sector in the next six months.</w:t>
      </w:r>
    </w:p>
    <w:p w14:paraId="3F6D8B16" w14:textId="5462EEAB" w:rsidR="005F2F4B" w:rsidRPr="00D079B6" w:rsidRDefault="006D04D3" w:rsidP="00017087">
      <w:pPr>
        <w:pStyle w:val="1"/>
        <w:rPr>
          <w:rFonts w:ascii="Arial" w:hAnsi="Arial" w:cs="Arial"/>
          <w:b/>
          <w:bCs/>
          <w:sz w:val="28"/>
          <w:szCs w:val="28"/>
        </w:rPr>
      </w:pPr>
      <w:bookmarkStart w:id="8" w:name="_Toc29523562"/>
      <w:r w:rsidRPr="00D079B6">
        <w:rPr>
          <w:rFonts w:ascii="Arial" w:hAnsi="Arial" w:cs="Arial"/>
          <w:b/>
          <w:bCs/>
          <w:sz w:val="28"/>
          <w:szCs w:val="28"/>
        </w:rPr>
        <w:lastRenderedPageBreak/>
        <w:t>Understanding and Expectations of the Employment World</w:t>
      </w:r>
      <w:bookmarkEnd w:id="8"/>
    </w:p>
    <w:p w14:paraId="3121AE1B" w14:textId="7B668630" w:rsidR="009018C5" w:rsidRPr="00D079B6" w:rsidRDefault="009018C5" w:rsidP="009018C5">
      <w:pPr>
        <w:rPr>
          <w:rFonts w:ascii="Arial" w:hAnsi="Arial" w:cs="Arial"/>
        </w:rPr>
      </w:pPr>
      <w:r w:rsidRPr="00D079B6">
        <w:rPr>
          <w:rFonts w:ascii="Arial" w:hAnsi="Arial" w:cs="Arial"/>
        </w:rPr>
        <w:t xml:space="preserve">As someone who has been working for the past several years (from my teenage years), I have some relevant experience of the employment world. However, I do recognise that there is a difference between the untrained and unskilled jobs that are accessible to everyone, and the jobs that are available to educated, skilled candidates. My experience, understanding, and expectations of the </w:t>
      </w:r>
      <w:r w:rsidRPr="00D079B6">
        <w:rPr>
          <w:rFonts w:ascii="Arial" w:hAnsi="Arial" w:cs="Arial"/>
          <w:i/>
          <w:iCs/>
        </w:rPr>
        <w:t xml:space="preserve">former </w:t>
      </w:r>
      <w:r w:rsidRPr="00D079B6">
        <w:rPr>
          <w:rFonts w:ascii="Arial" w:hAnsi="Arial" w:cs="Arial"/>
        </w:rPr>
        <w:t>employment world has been a negative one – it is a very competitive market where it is difficult to find and retain a well-paying position (if at all)</w:t>
      </w:r>
      <w:r w:rsidR="008B0CC5" w:rsidRPr="00D079B6">
        <w:rPr>
          <w:rFonts w:ascii="Arial" w:hAnsi="Arial" w:cs="Arial"/>
        </w:rPr>
        <w:t>, the working conditions are generally poor, and there is no prospect for a sustainable future. It is rather easy to get dismissed and overlooked, and people do not display a professional attitude.</w:t>
      </w:r>
    </w:p>
    <w:p w14:paraId="35FD77AB" w14:textId="5D0FA999" w:rsidR="009018C5" w:rsidRPr="00D079B6" w:rsidRDefault="008B0CC5" w:rsidP="009018C5">
      <w:pPr>
        <w:rPr>
          <w:rFonts w:ascii="Arial" w:hAnsi="Arial" w:cs="Arial"/>
        </w:rPr>
      </w:pPr>
      <w:r w:rsidRPr="00D079B6">
        <w:rPr>
          <w:rFonts w:ascii="Arial" w:hAnsi="Arial" w:cs="Arial"/>
        </w:rPr>
        <w:t>Based on what I have been learning about business management and the employment world, as I step into more advanced positions (at the current beginning of my career), I think my expectations have been evolving drastically. On the outside jobs, there was no expectation of a professional attitude or business courtesy, no on-the-job training, no workplace benefits, and no legal coverage for unfair dismissals, but I have come to expect that such facilities are commonplace in the ‘professional’ employment world.</w:t>
      </w:r>
      <w:r w:rsidR="00C14BD4" w:rsidRPr="00D079B6">
        <w:rPr>
          <w:rFonts w:ascii="Arial" w:hAnsi="Arial" w:cs="Arial"/>
        </w:rPr>
        <w:t xml:space="preserve"> I think these ‘hygiene’ factors, as explained in Herzberg’s motivation-hygiene theory</w:t>
      </w:r>
      <w:r w:rsidR="004C1EB3" w:rsidRPr="00D079B6">
        <w:rPr>
          <w:rFonts w:ascii="Arial" w:hAnsi="Arial" w:cs="Arial"/>
        </w:rPr>
        <w:t>, are the reason that professional workers get more work, in a far more effective manner compared to untrained and unskilled workers</w:t>
      </w:r>
      <w:sdt>
        <w:sdtPr>
          <w:rPr>
            <w:rFonts w:ascii="Arial" w:hAnsi="Arial" w:cs="Arial"/>
          </w:rPr>
          <w:id w:val="75561055"/>
          <w:citation/>
        </w:sdtPr>
        <w:sdtEndPr/>
        <w:sdtContent>
          <w:r w:rsidR="003D3BF6" w:rsidRPr="00D079B6">
            <w:rPr>
              <w:rFonts w:ascii="Arial" w:hAnsi="Arial" w:cs="Arial"/>
            </w:rPr>
            <w:fldChar w:fldCharType="begin"/>
          </w:r>
          <w:r w:rsidR="003D3BF6" w:rsidRPr="00D079B6">
            <w:rPr>
              <w:rFonts w:ascii="Arial" w:hAnsi="Arial" w:cs="Arial"/>
            </w:rPr>
            <w:instrText xml:space="preserve"> CITATION Phi96 \l 2057 </w:instrText>
          </w:r>
          <w:r w:rsidR="003D3BF6" w:rsidRPr="00D079B6">
            <w:rPr>
              <w:rFonts w:ascii="Arial" w:hAnsi="Arial" w:cs="Arial"/>
            </w:rPr>
            <w:fldChar w:fldCharType="separate"/>
          </w:r>
          <w:r w:rsidR="003D3BF6" w:rsidRPr="00D079B6">
            <w:rPr>
              <w:rFonts w:ascii="Arial" w:hAnsi="Arial" w:cs="Arial"/>
              <w:noProof/>
            </w:rPr>
            <w:t xml:space="preserve"> (Phillipchuk &amp; Whittaker, 1996)</w:t>
          </w:r>
          <w:r w:rsidR="003D3BF6" w:rsidRPr="00D079B6">
            <w:rPr>
              <w:rFonts w:ascii="Arial" w:hAnsi="Arial" w:cs="Arial"/>
            </w:rPr>
            <w:fldChar w:fldCharType="end"/>
          </w:r>
        </w:sdtContent>
      </w:sdt>
      <w:r w:rsidR="004C1EB3" w:rsidRPr="00D079B6">
        <w:rPr>
          <w:rFonts w:ascii="Arial" w:hAnsi="Arial" w:cs="Arial"/>
        </w:rPr>
        <w:t>.</w:t>
      </w:r>
      <w:r w:rsidR="009C10C6" w:rsidRPr="00D079B6">
        <w:rPr>
          <w:rFonts w:ascii="Arial" w:hAnsi="Arial" w:cs="Arial"/>
        </w:rPr>
        <w:t xml:space="preserve"> I think this is the crux of my positive expectation in the employment world, to not be able to stress about finding sustainable work and pay that gives me some sense of security. I think this security will make a big difference in how well I work, and how I develop in the professional context</w:t>
      </w:r>
      <w:sdt>
        <w:sdtPr>
          <w:rPr>
            <w:rFonts w:ascii="Arial" w:hAnsi="Arial" w:cs="Arial"/>
          </w:rPr>
          <w:id w:val="-1891561119"/>
          <w:citation/>
        </w:sdtPr>
        <w:sdtEndPr/>
        <w:sdtContent>
          <w:r w:rsidR="003D3BF6" w:rsidRPr="00D079B6">
            <w:rPr>
              <w:rFonts w:ascii="Arial" w:hAnsi="Arial" w:cs="Arial"/>
            </w:rPr>
            <w:fldChar w:fldCharType="begin"/>
          </w:r>
          <w:r w:rsidR="003D3BF6" w:rsidRPr="00D079B6">
            <w:rPr>
              <w:rFonts w:ascii="Arial" w:hAnsi="Arial" w:cs="Arial"/>
            </w:rPr>
            <w:instrText xml:space="preserve"> CITATION Shi141 \l 2057 </w:instrText>
          </w:r>
          <w:r w:rsidR="003D3BF6" w:rsidRPr="00D079B6">
            <w:rPr>
              <w:rFonts w:ascii="Arial" w:hAnsi="Arial" w:cs="Arial"/>
            </w:rPr>
            <w:fldChar w:fldCharType="separate"/>
          </w:r>
          <w:r w:rsidR="003D3BF6" w:rsidRPr="00D079B6">
            <w:rPr>
              <w:rFonts w:ascii="Arial" w:hAnsi="Arial" w:cs="Arial"/>
              <w:noProof/>
            </w:rPr>
            <w:t xml:space="preserve"> (Shirol, 2014)</w:t>
          </w:r>
          <w:r w:rsidR="003D3BF6" w:rsidRPr="00D079B6">
            <w:rPr>
              <w:rFonts w:ascii="Arial" w:hAnsi="Arial" w:cs="Arial"/>
            </w:rPr>
            <w:fldChar w:fldCharType="end"/>
          </w:r>
        </w:sdtContent>
      </w:sdt>
      <w:r w:rsidR="009C10C6" w:rsidRPr="00D079B6">
        <w:rPr>
          <w:rFonts w:ascii="Arial" w:hAnsi="Arial" w:cs="Arial"/>
        </w:rPr>
        <w:t>.</w:t>
      </w:r>
    </w:p>
    <w:p w14:paraId="5B8CDB1F" w14:textId="726F411B" w:rsidR="006D04D3" w:rsidRPr="00D079B6" w:rsidRDefault="006D04D3" w:rsidP="00017087">
      <w:pPr>
        <w:pStyle w:val="1"/>
        <w:rPr>
          <w:rFonts w:ascii="Arial" w:hAnsi="Arial" w:cs="Arial"/>
          <w:b/>
          <w:bCs/>
          <w:sz w:val="28"/>
          <w:szCs w:val="28"/>
        </w:rPr>
      </w:pPr>
      <w:bookmarkStart w:id="9" w:name="_Toc29523563"/>
      <w:r w:rsidRPr="00D079B6">
        <w:rPr>
          <w:rFonts w:ascii="Arial" w:hAnsi="Arial" w:cs="Arial"/>
          <w:b/>
          <w:bCs/>
          <w:sz w:val="28"/>
          <w:szCs w:val="28"/>
        </w:rPr>
        <w:t>Career Ambitions and Aspirations</w:t>
      </w:r>
      <w:bookmarkEnd w:id="9"/>
    </w:p>
    <w:p w14:paraId="2EC5BB53" w14:textId="76476EF1" w:rsidR="001D0138" w:rsidRPr="00D079B6" w:rsidRDefault="0071655A" w:rsidP="001D0138">
      <w:pPr>
        <w:rPr>
          <w:rFonts w:ascii="Arial" w:hAnsi="Arial" w:cs="Arial"/>
        </w:rPr>
      </w:pPr>
      <w:r w:rsidRPr="00D079B6">
        <w:rPr>
          <w:rFonts w:ascii="Arial" w:hAnsi="Arial" w:cs="Arial"/>
        </w:rPr>
        <w:t xml:space="preserve">The </w:t>
      </w:r>
      <w:r w:rsidRPr="00D079B6">
        <w:rPr>
          <w:rFonts w:ascii="Arial" w:hAnsi="Arial" w:cs="Arial"/>
          <w:i/>
          <w:iCs/>
        </w:rPr>
        <w:t xml:space="preserve">leading </w:t>
      </w:r>
      <w:r w:rsidRPr="00D079B6">
        <w:rPr>
          <w:rFonts w:ascii="Arial" w:hAnsi="Arial" w:cs="Arial"/>
        </w:rPr>
        <w:t xml:space="preserve">aspiration and ambition from a professional perspective for </w:t>
      </w:r>
      <w:proofErr w:type="gramStart"/>
      <w:r w:rsidRPr="00D079B6">
        <w:rPr>
          <w:rFonts w:ascii="Arial" w:hAnsi="Arial" w:cs="Arial"/>
        </w:rPr>
        <w:t>me,</w:t>
      </w:r>
      <w:proofErr w:type="gramEnd"/>
      <w:r w:rsidRPr="00D079B6">
        <w:rPr>
          <w:rFonts w:ascii="Arial" w:hAnsi="Arial" w:cs="Arial"/>
        </w:rPr>
        <w:t xml:space="preserve"> are to become a successful </w:t>
      </w:r>
      <w:r w:rsidR="009C3DC1" w:rsidRPr="00D079B6">
        <w:rPr>
          <w:rFonts w:ascii="Arial" w:hAnsi="Arial" w:cs="Arial"/>
        </w:rPr>
        <w:t>businessman. In the short experience (relatively) I have had in the professional world (although I am yet to reach more advanced positions), I feel that prospects of growth and opportunity are very constrained and limited. I always end up feeling that I am making far too much of an effort to reach very little reward; I constantly feel that I am not getting paid enough</w:t>
      </w:r>
      <w:r w:rsidR="00B34614" w:rsidRPr="00D079B6">
        <w:rPr>
          <w:rFonts w:ascii="Arial" w:hAnsi="Arial" w:cs="Arial"/>
        </w:rPr>
        <w:t>, and that I should be working at better positions by this point, I feel that I have not done well as I could have.</w:t>
      </w:r>
    </w:p>
    <w:p w14:paraId="2D780FA2" w14:textId="575283A9" w:rsidR="00B34614" w:rsidRPr="00D079B6" w:rsidRDefault="00252236" w:rsidP="001D0138">
      <w:pPr>
        <w:rPr>
          <w:rFonts w:ascii="Arial" w:hAnsi="Arial" w:cs="Arial"/>
        </w:rPr>
      </w:pPr>
      <w:r w:rsidRPr="00D079B6">
        <w:rPr>
          <w:rFonts w:ascii="Arial" w:hAnsi="Arial" w:cs="Arial"/>
        </w:rPr>
        <w:t xml:space="preserve">However, I am also a fairly realistic person; there is at present absolutely no prospect for me to open my own business, as much as I would like to. In fact, I have not yet even decided on the industry I want to pursue my career in. I have developed a strong passion for the services sector, and my experience at different services firms has been stellar as far as </w:t>
      </w:r>
      <w:r w:rsidRPr="00D079B6">
        <w:rPr>
          <w:rFonts w:ascii="Arial" w:hAnsi="Arial" w:cs="Arial"/>
          <w:i/>
          <w:iCs/>
        </w:rPr>
        <w:t xml:space="preserve">interest </w:t>
      </w:r>
      <w:r w:rsidRPr="00D079B6">
        <w:rPr>
          <w:rFonts w:ascii="Arial" w:hAnsi="Arial" w:cs="Arial"/>
        </w:rPr>
        <w:t>in the work is concerned. When I am offering a service, and doing so in a professional manner, I tend to feel fulfilled and happy. Nevertheless, the one aspect of work in the services sector that I have had only a limited taste of is management and supervision; there have only been a few opportunities where I was tasked by my firm to take charge of a small project, and during those periods of responsibilities, I felt the most passionate towards work.</w:t>
      </w:r>
    </w:p>
    <w:p w14:paraId="1391C091" w14:textId="066FE339" w:rsidR="00252236" w:rsidRPr="00D079B6" w:rsidRDefault="00252236" w:rsidP="001D0138">
      <w:pPr>
        <w:rPr>
          <w:rFonts w:ascii="Arial" w:hAnsi="Arial" w:cs="Arial"/>
        </w:rPr>
      </w:pPr>
      <w:r w:rsidRPr="00D079B6">
        <w:rPr>
          <w:rFonts w:ascii="Arial" w:hAnsi="Arial" w:cs="Arial"/>
        </w:rPr>
        <w:t>Therefore, I think this is a venue that I wish to explore</w:t>
      </w:r>
      <w:r w:rsidR="00EF23D5" w:rsidRPr="00D079B6">
        <w:rPr>
          <w:rFonts w:ascii="Arial" w:hAnsi="Arial" w:cs="Arial"/>
        </w:rPr>
        <w:t xml:space="preserve">; to obtain a management position in my future employments. </w:t>
      </w:r>
      <w:r w:rsidR="00683DFD" w:rsidRPr="00D079B6">
        <w:rPr>
          <w:rFonts w:ascii="Arial" w:hAnsi="Arial" w:cs="Arial"/>
        </w:rPr>
        <w:t xml:space="preserve">I think in the past several years that I have been working both odd and stable </w:t>
      </w:r>
      <w:proofErr w:type="gramStart"/>
      <w:r w:rsidR="00683DFD" w:rsidRPr="00D079B6">
        <w:rPr>
          <w:rFonts w:ascii="Arial" w:hAnsi="Arial" w:cs="Arial"/>
        </w:rPr>
        <w:t>jobs,</w:t>
      </w:r>
      <w:proofErr w:type="gramEnd"/>
      <w:r w:rsidR="00683DFD" w:rsidRPr="00D079B6">
        <w:rPr>
          <w:rFonts w:ascii="Arial" w:hAnsi="Arial" w:cs="Arial"/>
        </w:rPr>
        <w:t xml:space="preserve"> I have had </w:t>
      </w:r>
      <w:r w:rsidR="00AB76CE" w:rsidRPr="00D079B6">
        <w:rPr>
          <w:rFonts w:ascii="Arial" w:hAnsi="Arial" w:cs="Arial"/>
        </w:rPr>
        <w:t xml:space="preserve">a fair share of experience </w:t>
      </w:r>
      <w:r w:rsidR="0002036C" w:rsidRPr="00D079B6">
        <w:rPr>
          <w:rFonts w:ascii="Arial" w:hAnsi="Arial" w:cs="Arial"/>
        </w:rPr>
        <w:t xml:space="preserve">working at the base level in the field, so it is my aspiration now to take more managerial positions as to learn how to manage and supervise other people in the workplace. </w:t>
      </w:r>
      <w:r w:rsidR="00E236AE" w:rsidRPr="00D079B6">
        <w:rPr>
          <w:rFonts w:ascii="Arial" w:hAnsi="Arial" w:cs="Arial"/>
        </w:rPr>
        <w:t xml:space="preserve">As also indicated in my personal reflection, I am not so good at managing other people, and rather than to admit this as a weakness that </w:t>
      </w:r>
      <w:r w:rsidR="00E236AE" w:rsidRPr="00D079B6">
        <w:rPr>
          <w:rFonts w:ascii="Arial" w:hAnsi="Arial" w:cs="Arial"/>
        </w:rPr>
        <w:lastRenderedPageBreak/>
        <w:t>cannot be improved on, I want to learn more about people management from a supervisory and managerial perspective, so that I am able to better understand what it takes to lead an effective workforce.</w:t>
      </w:r>
      <w:r w:rsidR="004C131E" w:rsidRPr="00D079B6">
        <w:rPr>
          <w:rFonts w:ascii="Arial" w:hAnsi="Arial" w:cs="Arial"/>
        </w:rPr>
        <w:t xml:space="preserve"> This would require me to partake in more self-improvement activities, particularly in the educational front, because as I recognise it, there are university courses that educate students about good leadership practice, workplace performance management, and operations management</w:t>
      </w:r>
      <w:sdt>
        <w:sdtPr>
          <w:rPr>
            <w:rFonts w:ascii="Arial" w:hAnsi="Arial" w:cs="Arial"/>
          </w:rPr>
          <w:id w:val="-1721127393"/>
          <w:citation/>
        </w:sdtPr>
        <w:sdtEndPr/>
        <w:sdtContent>
          <w:r w:rsidR="003D3BF6" w:rsidRPr="00D079B6">
            <w:rPr>
              <w:rFonts w:ascii="Arial" w:hAnsi="Arial" w:cs="Arial"/>
            </w:rPr>
            <w:fldChar w:fldCharType="begin"/>
          </w:r>
          <w:r w:rsidR="003D3BF6" w:rsidRPr="00D079B6">
            <w:rPr>
              <w:rFonts w:ascii="Arial" w:hAnsi="Arial" w:cs="Arial"/>
            </w:rPr>
            <w:instrText xml:space="preserve"> CITATION Fer12 \l 2057 </w:instrText>
          </w:r>
          <w:r w:rsidR="003D3BF6" w:rsidRPr="00D079B6">
            <w:rPr>
              <w:rFonts w:ascii="Arial" w:hAnsi="Arial" w:cs="Arial"/>
            </w:rPr>
            <w:fldChar w:fldCharType="separate"/>
          </w:r>
          <w:r w:rsidR="003D3BF6" w:rsidRPr="00D079B6">
            <w:rPr>
              <w:rFonts w:ascii="Arial" w:hAnsi="Arial" w:cs="Arial"/>
              <w:noProof/>
            </w:rPr>
            <w:t xml:space="preserve"> (Ferreira, et al., 2012)</w:t>
          </w:r>
          <w:r w:rsidR="003D3BF6" w:rsidRPr="00D079B6">
            <w:rPr>
              <w:rFonts w:ascii="Arial" w:hAnsi="Arial" w:cs="Arial"/>
            </w:rPr>
            <w:fldChar w:fldCharType="end"/>
          </w:r>
        </w:sdtContent>
      </w:sdt>
      <w:r w:rsidR="004C131E" w:rsidRPr="00D079B6">
        <w:rPr>
          <w:rFonts w:ascii="Arial" w:hAnsi="Arial" w:cs="Arial"/>
        </w:rPr>
        <w:t>. I feel that all these practices would help me develop a strong professional profile, raising my employment prospects, whilst also improving my work performance and prospect of becoming a successful business owner one day.</w:t>
      </w:r>
    </w:p>
    <w:p w14:paraId="2D7B3A67" w14:textId="3938D380" w:rsidR="001E08F0" w:rsidRPr="00D079B6" w:rsidRDefault="0002036C" w:rsidP="001D0138">
      <w:pPr>
        <w:rPr>
          <w:rFonts w:ascii="Arial" w:hAnsi="Arial" w:cs="Arial"/>
        </w:rPr>
      </w:pPr>
      <w:r w:rsidRPr="00D079B6">
        <w:rPr>
          <w:rFonts w:ascii="Arial" w:hAnsi="Arial" w:cs="Arial"/>
        </w:rPr>
        <w:t xml:space="preserve">Ultimately, I want to continue on a path of self-development, self-improvement, and continuous learning. Although I have not yet decided on the specific niche of the industry that I want to develop a formal career </w:t>
      </w:r>
      <w:r w:rsidR="00606B72" w:rsidRPr="00D079B6">
        <w:rPr>
          <w:rFonts w:ascii="Arial" w:hAnsi="Arial" w:cs="Arial"/>
        </w:rPr>
        <w:t>in, I want to be the most credible and experienced person in the services sector as a whole before I make a decision. I am not in a rush to the top, and I want to explore every prospect possible before making a final commitment, because I know the decision that I will make today will impact my livelihood and income for the rest of my life; it is far more regrettable to make a career decision in haste. In this perspective, I also want to look into career development counselling and other support services for some sessions to explore what my psychological behaviour reflects on my career ambitions, which would allow me to learn more about myself.</w:t>
      </w:r>
      <w:r w:rsidR="009018C5" w:rsidRPr="00D079B6">
        <w:rPr>
          <w:rFonts w:ascii="Arial" w:hAnsi="Arial" w:cs="Arial"/>
        </w:rPr>
        <w:t xml:space="preserve"> I think these are the main ambitions of my professional career and development at the moment; (i) To learn more about management and supervision, (ii) Continue educational programmes for self-improvement, (iii) Acquire career counselling for help in supporting the correct, final path, and (iv) To aspire towards opening my own business one day.</w:t>
      </w:r>
    </w:p>
    <w:p w14:paraId="1A9DDD7B" w14:textId="42677207" w:rsidR="001E08F0" w:rsidRPr="00D079B6" w:rsidRDefault="009C3DC1" w:rsidP="009C3DC1">
      <w:pPr>
        <w:pStyle w:val="1"/>
        <w:rPr>
          <w:rFonts w:ascii="Arial" w:hAnsi="Arial" w:cs="Arial"/>
          <w:b/>
          <w:bCs/>
          <w:sz w:val="28"/>
          <w:szCs w:val="28"/>
        </w:rPr>
      </w:pPr>
      <w:bookmarkStart w:id="10" w:name="_Toc29523564"/>
      <w:r w:rsidRPr="00D079B6">
        <w:rPr>
          <w:rFonts w:ascii="Arial" w:hAnsi="Arial" w:cs="Arial"/>
          <w:b/>
          <w:bCs/>
          <w:sz w:val="28"/>
          <w:szCs w:val="28"/>
        </w:rPr>
        <w:t>P</w:t>
      </w:r>
      <w:r w:rsidR="009910DE" w:rsidRPr="00D079B6">
        <w:rPr>
          <w:rFonts w:ascii="Arial" w:hAnsi="Arial" w:cs="Arial"/>
          <w:b/>
          <w:bCs/>
          <w:sz w:val="28"/>
          <w:szCs w:val="28"/>
        </w:rPr>
        <w:t xml:space="preserve">rofessional </w:t>
      </w:r>
      <w:r w:rsidRPr="00D079B6">
        <w:rPr>
          <w:rFonts w:ascii="Arial" w:hAnsi="Arial" w:cs="Arial"/>
          <w:b/>
          <w:bCs/>
          <w:sz w:val="28"/>
          <w:szCs w:val="28"/>
        </w:rPr>
        <w:t>Action Plan</w:t>
      </w:r>
      <w:bookmarkEnd w:id="10"/>
    </w:p>
    <w:tbl>
      <w:tblPr>
        <w:tblStyle w:val="ac"/>
        <w:tblW w:w="9276" w:type="dxa"/>
        <w:tblInd w:w="-113" w:type="dxa"/>
        <w:tblLook w:val="04A0" w:firstRow="1" w:lastRow="0" w:firstColumn="1" w:lastColumn="0" w:noHBand="0" w:noVBand="1"/>
      </w:tblPr>
      <w:tblGrid>
        <w:gridCol w:w="2319"/>
        <w:gridCol w:w="2319"/>
        <w:gridCol w:w="2319"/>
        <w:gridCol w:w="2319"/>
      </w:tblGrid>
      <w:tr w:rsidR="000F5416" w:rsidRPr="00D079B6" w14:paraId="29B0CB88" w14:textId="77777777" w:rsidTr="000F5416">
        <w:tc>
          <w:tcPr>
            <w:tcW w:w="2319" w:type="dxa"/>
          </w:tcPr>
          <w:p w14:paraId="789A948A" w14:textId="77777777" w:rsidR="005D543B" w:rsidRPr="00D079B6" w:rsidRDefault="005D543B" w:rsidP="000E2314">
            <w:pPr>
              <w:rPr>
                <w:rFonts w:ascii="Arial" w:hAnsi="Arial" w:cs="Arial"/>
                <w:b/>
                <w:bCs/>
              </w:rPr>
            </w:pPr>
            <w:r w:rsidRPr="00D079B6">
              <w:rPr>
                <w:rFonts w:ascii="Arial" w:hAnsi="Arial" w:cs="Arial"/>
                <w:b/>
                <w:bCs/>
              </w:rPr>
              <w:t>Areas I could improve:</w:t>
            </w:r>
          </w:p>
        </w:tc>
        <w:tc>
          <w:tcPr>
            <w:tcW w:w="2319" w:type="dxa"/>
          </w:tcPr>
          <w:p w14:paraId="5D417C13" w14:textId="77777777" w:rsidR="005D543B" w:rsidRPr="00D079B6" w:rsidRDefault="005D543B" w:rsidP="000E2314">
            <w:pPr>
              <w:rPr>
                <w:rFonts w:ascii="Arial" w:hAnsi="Arial" w:cs="Arial"/>
                <w:b/>
                <w:bCs/>
              </w:rPr>
            </w:pPr>
            <w:r w:rsidRPr="00D079B6">
              <w:rPr>
                <w:rFonts w:ascii="Arial" w:hAnsi="Arial" w:cs="Arial"/>
                <w:b/>
                <w:bCs/>
              </w:rPr>
              <w:t>Actions which could help me with this:</w:t>
            </w:r>
          </w:p>
        </w:tc>
        <w:tc>
          <w:tcPr>
            <w:tcW w:w="2319" w:type="dxa"/>
          </w:tcPr>
          <w:p w14:paraId="3441CE2D" w14:textId="77777777" w:rsidR="005D543B" w:rsidRPr="00D079B6" w:rsidRDefault="005D543B" w:rsidP="000E2314">
            <w:pPr>
              <w:rPr>
                <w:rFonts w:ascii="Arial" w:hAnsi="Arial" w:cs="Arial"/>
                <w:b/>
                <w:bCs/>
              </w:rPr>
            </w:pPr>
            <w:r w:rsidRPr="00D079B6">
              <w:rPr>
                <w:rFonts w:ascii="Arial" w:hAnsi="Arial" w:cs="Arial"/>
                <w:b/>
                <w:bCs/>
              </w:rPr>
              <w:t>By when:</w:t>
            </w:r>
          </w:p>
        </w:tc>
        <w:tc>
          <w:tcPr>
            <w:tcW w:w="2319" w:type="dxa"/>
          </w:tcPr>
          <w:p w14:paraId="5B8F760E" w14:textId="77777777" w:rsidR="005D543B" w:rsidRPr="00D079B6" w:rsidRDefault="005D543B" w:rsidP="000E2314">
            <w:pPr>
              <w:rPr>
                <w:rFonts w:ascii="Arial" w:hAnsi="Arial" w:cs="Arial"/>
                <w:b/>
                <w:bCs/>
              </w:rPr>
            </w:pPr>
            <w:r w:rsidRPr="00D079B6">
              <w:rPr>
                <w:rFonts w:ascii="Arial" w:hAnsi="Arial" w:cs="Arial"/>
                <w:b/>
                <w:bCs/>
              </w:rPr>
              <w:t>I’ll know I’ve improved when...</w:t>
            </w:r>
          </w:p>
        </w:tc>
      </w:tr>
      <w:tr w:rsidR="000F5416" w:rsidRPr="00D079B6" w14:paraId="08D09787" w14:textId="77777777" w:rsidTr="000F5416">
        <w:tc>
          <w:tcPr>
            <w:tcW w:w="2319" w:type="dxa"/>
            <w:vMerge w:val="restart"/>
          </w:tcPr>
          <w:p w14:paraId="7E7CEF14" w14:textId="4B76D137" w:rsidR="005D543B" w:rsidRPr="00D079B6" w:rsidRDefault="005D543B" w:rsidP="000E2314">
            <w:pPr>
              <w:rPr>
                <w:rFonts w:ascii="Arial" w:hAnsi="Arial" w:cs="Arial"/>
              </w:rPr>
            </w:pPr>
            <w:r w:rsidRPr="00D079B6">
              <w:rPr>
                <w:rFonts w:ascii="Arial" w:hAnsi="Arial" w:cs="Arial"/>
              </w:rPr>
              <w:t xml:space="preserve">1. </w:t>
            </w:r>
            <w:r w:rsidR="009C10C6" w:rsidRPr="00D079B6">
              <w:rPr>
                <w:rFonts w:ascii="Arial" w:hAnsi="Arial" w:cs="Arial"/>
              </w:rPr>
              <w:t>I want to learn more about different work-related functions at the workplace that can help me deliver more value as a manager and a professional. In this sphere, I want to learn more about workplace statistics and performance management.</w:t>
            </w:r>
          </w:p>
          <w:p w14:paraId="19ECC7D5" w14:textId="77777777" w:rsidR="005D543B" w:rsidRPr="00D079B6" w:rsidRDefault="005D543B" w:rsidP="000E2314">
            <w:pPr>
              <w:rPr>
                <w:rFonts w:ascii="Arial" w:hAnsi="Arial" w:cs="Arial"/>
              </w:rPr>
            </w:pPr>
          </w:p>
          <w:p w14:paraId="2BBAE9B5" w14:textId="77777777" w:rsidR="005D543B" w:rsidRPr="00D079B6" w:rsidRDefault="005D543B" w:rsidP="000E2314">
            <w:pPr>
              <w:rPr>
                <w:rFonts w:ascii="Arial" w:hAnsi="Arial" w:cs="Arial"/>
              </w:rPr>
            </w:pPr>
          </w:p>
        </w:tc>
        <w:tc>
          <w:tcPr>
            <w:tcW w:w="2319" w:type="dxa"/>
          </w:tcPr>
          <w:p w14:paraId="3CA4887D" w14:textId="2653A96A" w:rsidR="005D543B" w:rsidRPr="00D079B6" w:rsidRDefault="009C10C6" w:rsidP="000E2314">
            <w:pPr>
              <w:rPr>
                <w:rFonts w:ascii="Arial" w:hAnsi="Arial" w:cs="Arial"/>
              </w:rPr>
            </w:pPr>
            <w:r w:rsidRPr="00D079B6">
              <w:rPr>
                <w:rFonts w:ascii="Arial" w:hAnsi="Arial" w:cs="Arial"/>
              </w:rPr>
              <w:t>Take a course on performance management and operations management</w:t>
            </w:r>
          </w:p>
          <w:p w14:paraId="0F15050C" w14:textId="77777777" w:rsidR="005D543B" w:rsidRPr="00D079B6" w:rsidRDefault="005D543B" w:rsidP="000E2314">
            <w:pPr>
              <w:rPr>
                <w:rFonts w:ascii="Arial" w:hAnsi="Arial" w:cs="Arial"/>
              </w:rPr>
            </w:pPr>
          </w:p>
          <w:p w14:paraId="346F4479" w14:textId="77777777" w:rsidR="005D543B" w:rsidRPr="00D079B6" w:rsidRDefault="005D543B" w:rsidP="000E2314">
            <w:pPr>
              <w:rPr>
                <w:rFonts w:ascii="Arial" w:hAnsi="Arial" w:cs="Arial"/>
              </w:rPr>
            </w:pPr>
          </w:p>
          <w:p w14:paraId="2BA2A8C1" w14:textId="77777777" w:rsidR="005D543B" w:rsidRPr="00D079B6" w:rsidRDefault="005D543B" w:rsidP="000E2314">
            <w:pPr>
              <w:rPr>
                <w:rFonts w:ascii="Arial" w:hAnsi="Arial" w:cs="Arial"/>
              </w:rPr>
            </w:pPr>
          </w:p>
        </w:tc>
        <w:tc>
          <w:tcPr>
            <w:tcW w:w="2319" w:type="dxa"/>
          </w:tcPr>
          <w:p w14:paraId="1A30C2F1" w14:textId="74452149" w:rsidR="005D543B" w:rsidRPr="00D079B6" w:rsidRDefault="005D543B" w:rsidP="000E2314">
            <w:pPr>
              <w:rPr>
                <w:rFonts w:ascii="Arial" w:hAnsi="Arial" w:cs="Arial"/>
              </w:rPr>
            </w:pPr>
            <w:r w:rsidRPr="00D079B6">
              <w:rPr>
                <w:rFonts w:ascii="Arial" w:hAnsi="Arial" w:cs="Arial"/>
              </w:rPr>
              <w:t>Late 20</w:t>
            </w:r>
            <w:r w:rsidR="009C10C6" w:rsidRPr="00D079B6">
              <w:rPr>
                <w:rFonts w:ascii="Arial" w:hAnsi="Arial" w:cs="Arial"/>
              </w:rPr>
              <w:t>20</w:t>
            </w:r>
          </w:p>
        </w:tc>
        <w:tc>
          <w:tcPr>
            <w:tcW w:w="2319" w:type="dxa"/>
          </w:tcPr>
          <w:p w14:paraId="5BB34E52" w14:textId="79D38366" w:rsidR="005D543B" w:rsidRPr="00D079B6" w:rsidRDefault="009910DE" w:rsidP="000E2314">
            <w:pPr>
              <w:rPr>
                <w:rFonts w:ascii="Arial" w:hAnsi="Arial" w:cs="Arial"/>
              </w:rPr>
            </w:pPr>
            <w:r w:rsidRPr="00D079B6">
              <w:rPr>
                <w:rFonts w:ascii="Arial" w:hAnsi="Arial" w:cs="Arial"/>
              </w:rPr>
              <w:t>I understand the different theoretical perspectives and frameworks to performance management in services context</w:t>
            </w:r>
          </w:p>
        </w:tc>
      </w:tr>
      <w:tr w:rsidR="00E236AE" w:rsidRPr="00D079B6" w14:paraId="02CDAB23" w14:textId="77777777" w:rsidTr="000F5416">
        <w:tc>
          <w:tcPr>
            <w:tcW w:w="2319" w:type="dxa"/>
            <w:vMerge/>
          </w:tcPr>
          <w:p w14:paraId="4551D38F" w14:textId="77777777" w:rsidR="00E236AE" w:rsidRPr="00D079B6" w:rsidRDefault="00E236AE" w:rsidP="00E236AE">
            <w:pPr>
              <w:rPr>
                <w:rFonts w:ascii="Arial" w:hAnsi="Arial" w:cs="Arial"/>
              </w:rPr>
            </w:pPr>
          </w:p>
        </w:tc>
        <w:tc>
          <w:tcPr>
            <w:tcW w:w="2319" w:type="dxa"/>
          </w:tcPr>
          <w:p w14:paraId="6F2DF3A8" w14:textId="3518C6DF" w:rsidR="00E236AE" w:rsidRPr="00D079B6" w:rsidRDefault="00E236AE" w:rsidP="00E236AE">
            <w:pPr>
              <w:rPr>
                <w:rFonts w:ascii="Arial" w:hAnsi="Arial" w:cs="Arial"/>
              </w:rPr>
            </w:pPr>
            <w:r w:rsidRPr="00D079B6">
              <w:rPr>
                <w:rFonts w:ascii="Arial" w:hAnsi="Arial" w:cs="Arial"/>
              </w:rPr>
              <w:t>Take a short course on understanding statistical equations and the use of SPSS and Excel for workplace performance monitoring and management</w:t>
            </w:r>
          </w:p>
          <w:p w14:paraId="50E964A6" w14:textId="77777777" w:rsidR="00E236AE" w:rsidRPr="00D079B6" w:rsidRDefault="00E236AE" w:rsidP="00E236AE">
            <w:pPr>
              <w:rPr>
                <w:rFonts w:ascii="Arial" w:hAnsi="Arial" w:cs="Arial"/>
              </w:rPr>
            </w:pPr>
          </w:p>
          <w:p w14:paraId="24C70E72" w14:textId="77777777" w:rsidR="00E236AE" w:rsidRPr="00D079B6" w:rsidRDefault="00E236AE" w:rsidP="00E236AE">
            <w:pPr>
              <w:rPr>
                <w:rFonts w:ascii="Arial" w:hAnsi="Arial" w:cs="Arial"/>
              </w:rPr>
            </w:pPr>
          </w:p>
        </w:tc>
        <w:tc>
          <w:tcPr>
            <w:tcW w:w="2319" w:type="dxa"/>
          </w:tcPr>
          <w:p w14:paraId="0381F29A" w14:textId="068A29E6" w:rsidR="00E236AE" w:rsidRPr="00D079B6" w:rsidRDefault="00E236AE" w:rsidP="00E236AE">
            <w:pPr>
              <w:rPr>
                <w:rFonts w:ascii="Arial" w:hAnsi="Arial" w:cs="Arial"/>
              </w:rPr>
            </w:pPr>
            <w:r w:rsidRPr="00D079B6">
              <w:rPr>
                <w:rFonts w:ascii="Arial" w:hAnsi="Arial" w:cs="Arial"/>
              </w:rPr>
              <w:t>Late 2020</w:t>
            </w:r>
          </w:p>
        </w:tc>
        <w:tc>
          <w:tcPr>
            <w:tcW w:w="2319" w:type="dxa"/>
          </w:tcPr>
          <w:p w14:paraId="2B44A07D" w14:textId="63C18E2D" w:rsidR="00E236AE" w:rsidRPr="00D079B6" w:rsidRDefault="00E236AE" w:rsidP="00E236AE">
            <w:pPr>
              <w:rPr>
                <w:rFonts w:ascii="Arial" w:hAnsi="Arial" w:cs="Arial"/>
              </w:rPr>
            </w:pPr>
            <w:r w:rsidRPr="00D079B6">
              <w:rPr>
                <w:rFonts w:ascii="Arial" w:hAnsi="Arial" w:cs="Arial"/>
              </w:rPr>
              <w:t>Course completion certificate that identities I have met all the learning outcomes</w:t>
            </w:r>
          </w:p>
        </w:tc>
      </w:tr>
      <w:tr w:rsidR="00E236AE" w:rsidRPr="00D079B6" w14:paraId="61801091" w14:textId="77777777" w:rsidTr="000F5416">
        <w:tc>
          <w:tcPr>
            <w:tcW w:w="2319" w:type="dxa"/>
            <w:vMerge w:val="restart"/>
          </w:tcPr>
          <w:p w14:paraId="272B1B62" w14:textId="6D5FBA23" w:rsidR="00E236AE" w:rsidRPr="00D079B6" w:rsidRDefault="00E236AE" w:rsidP="00E236AE">
            <w:pPr>
              <w:rPr>
                <w:rFonts w:ascii="Arial" w:hAnsi="Arial" w:cs="Arial"/>
              </w:rPr>
            </w:pPr>
            <w:r w:rsidRPr="00D079B6">
              <w:rPr>
                <w:rFonts w:ascii="Arial" w:hAnsi="Arial" w:cs="Arial"/>
              </w:rPr>
              <w:t xml:space="preserve">2. Develop proper communication skills in the services context, with the </w:t>
            </w:r>
            <w:r w:rsidRPr="00D079B6">
              <w:rPr>
                <w:rFonts w:ascii="Arial" w:hAnsi="Arial" w:cs="Arial"/>
              </w:rPr>
              <w:lastRenderedPageBreak/>
              <w:t>perspective of leadership and HRM, as to understand how workplace personnel management and communication is done effectively.</w:t>
            </w:r>
          </w:p>
          <w:p w14:paraId="3BC644E3" w14:textId="77777777" w:rsidR="00E236AE" w:rsidRPr="00D079B6" w:rsidRDefault="00E236AE" w:rsidP="00E236AE">
            <w:pPr>
              <w:rPr>
                <w:rFonts w:ascii="Arial" w:hAnsi="Arial" w:cs="Arial"/>
              </w:rPr>
            </w:pPr>
          </w:p>
        </w:tc>
        <w:tc>
          <w:tcPr>
            <w:tcW w:w="2319" w:type="dxa"/>
          </w:tcPr>
          <w:p w14:paraId="404D917B" w14:textId="7D231FB9" w:rsidR="00E236AE" w:rsidRPr="00D079B6" w:rsidRDefault="00E236AE" w:rsidP="00E236AE">
            <w:pPr>
              <w:rPr>
                <w:rFonts w:ascii="Arial" w:hAnsi="Arial" w:cs="Arial"/>
              </w:rPr>
            </w:pPr>
            <w:r w:rsidRPr="00D079B6">
              <w:rPr>
                <w:rFonts w:ascii="Arial" w:hAnsi="Arial" w:cs="Arial"/>
              </w:rPr>
              <w:lastRenderedPageBreak/>
              <w:t xml:space="preserve">Read academic books on communication development for the </w:t>
            </w:r>
            <w:r w:rsidRPr="00D079B6">
              <w:rPr>
                <w:rFonts w:ascii="Arial" w:hAnsi="Arial" w:cs="Arial"/>
              </w:rPr>
              <w:lastRenderedPageBreak/>
              <w:t>workplace</w:t>
            </w:r>
          </w:p>
          <w:p w14:paraId="7AD2ED6D" w14:textId="77777777" w:rsidR="00E236AE" w:rsidRPr="00D079B6" w:rsidRDefault="00E236AE" w:rsidP="00E236AE">
            <w:pPr>
              <w:rPr>
                <w:rFonts w:ascii="Arial" w:hAnsi="Arial" w:cs="Arial"/>
              </w:rPr>
            </w:pPr>
          </w:p>
          <w:p w14:paraId="08EB7553" w14:textId="77777777" w:rsidR="00E236AE" w:rsidRPr="00D079B6" w:rsidRDefault="00E236AE" w:rsidP="00E236AE">
            <w:pPr>
              <w:rPr>
                <w:rFonts w:ascii="Arial" w:hAnsi="Arial" w:cs="Arial"/>
              </w:rPr>
            </w:pPr>
          </w:p>
          <w:p w14:paraId="4C00950B" w14:textId="77777777" w:rsidR="00E236AE" w:rsidRPr="00D079B6" w:rsidRDefault="00E236AE" w:rsidP="00E236AE">
            <w:pPr>
              <w:rPr>
                <w:rFonts w:ascii="Arial" w:hAnsi="Arial" w:cs="Arial"/>
              </w:rPr>
            </w:pPr>
          </w:p>
        </w:tc>
        <w:tc>
          <w:tcPr>
            <w:tcW w:w="2319" w:type="dxa"/>
          </w:tcPr>
          <w:p w14:paraId="4D62A10F" w14:textId="15733941" w:rsidR="00E236AE" w:rsidRPr="00D079B6" w:rsidRDefault="00E236AE" w:rsidP="00E236AE">
            <w:pPr>
              <w:rPr>
                <w:rFonts w:ascii="Arial" w:hAnsi="Arial" w:cs="Arial"/>
              </w:rPr>
            </w:pPr>
            <w:r w:rsidRPr="00D079B6">
              <w:rPr>
                <w:rFonts w:ascii="Arial" w:hAnsi="Arial" w:cs="Arial"/>
              </w:rPr>
              <w:lastRenderedPageBreak/>
              <w:t>Mid 2020</w:t>
            </w:r>
          </w:p>
        </w:tc>
        <w:tc>
          <w:tcPr>
            <w:tcW w:w="2319" w:type="dxa"/>
          </w:tcPr>
          <w:p w14:paraId="4877C474" w14:textId="77777777" w:rsidR="00E236AE" w:rsidRPr="00D079B6" w:rsidRDefault="00E236AE" w:rsidP="00E236AE">
            <w:pPr>
              <w:rPr>
                <w:rFonts w:ascii="Arial" w:hAnsi="Arial" w:cs="Arial"/>
              </w:rPr>
            </w:pPr>
            <w:r w:rsidRPr="00D079B6">
              <w:rPr>
                <w:rFonts w:ascii="Arial" w:hAnsi="Arial" w:cs="Arial"/>
              </w:rPr>
              <w:t xml:space="preserve">I have developed a strong knowledge of different communication </w:t>
            </w:r>
            <w:r w:rsidRPr="00D079B6">
              <w:rPr>
                <w:rFonts w:ascii="Arial" w:hAnsi="Arial" w:cs="Arial"/>
              </w:rPr>
              <w:lastRenderedPageBreak/>
              <w:t>theorems and how they apply in the workplace</w:t>
            </w:r>
          </w:p>
          <w:p w14:paraId="5BC9A306" w14:textId="593E5CB7" w:rsidR="00E236AE" w:rsidRPr="00D079B6" w:rsidRDefault="00E236AE" w:rsidP="00E236AE">
            <w:pPr>
              <w:rPr>
                <w:rFonts w:ascii="Arial" w:hAnsi="Arial" w:cs="Arial"/>
              </w:rPr>
            </w:pPr>
          </w:p>
        </w:tc>
      </w:tr>
      <w:tr w:rsidR="00E236AE" w:rsidRPr="00D079B6" w14:paraId="276C6FB5" w14:textId="77777777" w:rsidTr="000F5416">
        <w:tc>
          <w:tcPr>
            <w:tcW w:w="2319" w:type="dxa"/>
            <w:vMerge/>
          </w:tcPr>
          <w:p w14:paraId="09088064" w14:textId="77777777" w:rsidR="00E236AE" w:rsidRPr="00D079B6" w:rsidRDefault="00E236AE" w:rsidP="00E236AE">
            <w:pPr>
              <w:rPr>
                <w:rFonts w:ascii="Arial" w:hAnsi="Arial" w:cs="Arial"/>
              </w:rPr>
            </w:pPr>
          </w:p>
        </w:tc>
        <w:tc>
          <w:tcPr>
            <w:tcW w:w="2319" w:type="dxa"/>
          </w:tcPr>
          <w:p w14:paraId="26323D85" w14:textId="0D54CDFF" w:rsidR="00E236AE" w:rsidRPr="00D079B6" w:rsidRDefault="00E236AE" w:rsidP="00E236AE">
            <w:pPr>
              <w:rPr>
                <w:rFonts w:ascii="Arial" w:hAnsi="Arial" w:cs="Arial"/>
              </w:rPr>
            </w:pPr>
            <w:r w:rsidRPr="00D079B6">
              <w:rPr>
                <w:rFonts w:ascii="Arial" w:hAnsi="Arial" w:cs="Arial"/>
              </w:rPr>
              <w:t>Take a course on HRM, with a focus on how to manage workplace needs and communication efficacy</w:t>
            </w:r>
          </w:p>
          <w:p w14:paraId="706ECBD7" w14:textId="77777777" w:rsidR="00E236AE" w:rsidRPr="00D079B6" w:rsidRDefault="00E236AE" w:rsidP="00E236AE">
            <w:pPr>
              <w:rPr>
                <w:rFonts w:ascii="Arial" w:hAnsi="Arial" w:cs="Arial"/>
              </w:rPr>
            </w:pPr>
          </w:p>
          <w:p w14:paraId="658EDD9B" w14:textId="77777777" w:rsidR="00E236AE" w:rsidRPr="00D079B6" w:rsidRDefault="00E236AE" w:rsidP="00E236AE">
            <w:pPr>
              <w:rPr>
                <w:rFonts w:ascii="Arial" w:hAnsi="Arial" w:cs="Arial"/>
              </w:rPr>
            </w:pPr>
          </w:p>
          <w:p w14:paraId="34D86FBB" w14:textId="77777777" w:rsidR="00E236AE" w:rsidRPr="00D079B6" w:rsidRDefault="00E236AE" w:rsidP="00E236AE">
            <w:pPr>
              <w:rPr>
                <w:rFonts w:ascii="Arial" w:hAnsi="Arial" w:cs="Arial"/>
              </w:rPr>
            </w:pPr>
          </w:p>
        </w:tc>
        <w:tc>
          <w:tcPr>
            <w:tcW w:w="2319" w:type="dxa"/>
          </w:tcPr>
          <w:p w14:paraId="6E432C67" w14:textId="27E64420" w:rsidR="00E236AE" w:rsidRPr="00D079B6" w:rsidRDefault="00E236AE" w:rsidP="00E236AE">
            <w:pPr>
              <w:rPr>
                <w:rFonts w:ascii="Arial" w:hAnsi="Arial" w:cs="Arial"/>
              </w:rPr>
            </w:pPr>
            <w:r w:rsidRPr="00D079B6">
              <w:rPr>
                <w:rFonts w:ascii="Arial" w:hAnsi="Arial" w:cs="Arial"/>
              </w:rPr>
              <w:t>Late 2020</w:t>
            </w:r>
          </w:p>
        </w:tc>
        <w:tc>
          <w:tcPr>
            <w:tcW w:w="2319" w:type="dxa"/>
          </w:tcPr>
          <w:p w14:paraId="220B5299" w14:textId="32CDFB7D" w:rsidR="00E236AE" w:rsidRPr="00D079B6" w:rsidRDefault="00E236AE" w:rsidP="00E236AE">
            <w:pPr>
              <w:rPr>
                <w:rFonts w:ascii="Arial" w:hAnsi="Arial" w:cs="Arial"/>
              </w:rPr>
            </w:pPr>
            <w:r w:rsidRPr="00D079B6">
              <w:rPr>
                <w:rFonts w:ascii="Arial" w:hAnsi="Arial" w:cs="Arial"/>
              </w:rPr>
              <w:t>When I earned the course completion certificate</w:t>
            </w:r>
          </w:p>
        </w:tc>
      </w:tr>
      <w:tr w:rsidR="00E236AE" w:rsidRPr="00D079B6" w14:paraId="169ED327" w14:textId="77777777" w:rsidTr="000F5416">
        <w:tc>
          <w:tcPr>
            <w:tcW w:w="2319" w:type="dxa"/>
            <w:vMerge w:val="restart"/>
          </w:tcPr>
          <w:p w14:paraId="0606281B" w14:textId="1D51A12B" w:rsidR="00E236AE" w:rsidRPr="00D079B6" w:rsidRDefault="00E236AE" w:rsidP="00E236AE">
            <w:pPr>
              <w:rPr>
                <w:rFonts w:ascii="Arial" w:hAnsi="Arial" w:cs="Arial"/>
              </w:rPr>
            </w:pPr>
            <w:r w:rsidRPr="00D079B6">
              <w:rPr>
                <w:rFonts w:ascii="Arial" w:hAnsi="Arial" w:cs="Arial"/>
              </w:rPr>
              <w:t>3. Launching and managing a small business, as it is my ultimate ambition to develop enough work and management experience, as well as financial resources, from employment to launch my own business.</w:t>
            </w:r>
          </w:p>
          <w:p w14:paraId="353D53E0" w14:textId="77777777" w:rsidR="00E236AE" w:rsidRPr="00D079B6" w:rsidRDefault="00E236AE" w:rsidP="00E236AE">
            <w:pPr>
              <w:rPr>
                <w:rFonts w:ascii="Arial" w:hAnsi="Arial" w:cs="Arial"/>
              </w:rPr>
            </w:pPr>
          </w:p>
          <w:p w14:paraId="0CC77778" w14:textId="77777777" w:rsidR="00E236AE" w:rsidRPr="00D079B6" w:rsidRDefault="00E236AE" w:rsidP="00E236AE">
            <w:pPr>
              <w:rPr>
                <w:rFonts w:ascii="Arial" w:hAnsi="Arial" w:cs="Arial"/>
              </w:rPr>
            </w:pPr>
          </w:p>
        </w:tc>
        <w:tc>
          <w:tcPr>
            <w:tcW w:w="2319" w:type="dxa"/>
          </w:tcPr>
          <w:p w14:paraId="17504A18" w14:textId="0F5F197C" w:rsidR="00E236AE" w:rsidRPr="00D079B6" w:rsidRDefault="00E236AE" w:rsidP="00E236AE">
            <w:pPr>
              <w:rPr>
                <w:rFonts w:ascii="Arial" w:hAnsi="Arial" w:cs="Arial"/>
              </w:rPr>
            </w:pPr>
            <w:r w:rsidRPr="00D079B6">
              <w:rPr>
                <w:rFonts w:ascii="Arial" w:hAnsi="Arial" w:cs="Arial"/>
              </w:rPr>
              <w:t>Take a course on small business management, understanding the theories and theoretical frameworks associated with SME management.</w:t>
            </w:r>
          </w:p>
          <w:p w14:paraId="7E373649" w14:textId="77777777" w:rsidR="00E236AE" w:rsidRPr="00D079B6" w:rsidRDefault="00E236AE" w:rsidP="00E236AE">
            <w:pPr>
              <w:rPr>
                <w:rFonts w:ascii="Arial" w:hAnsi="Arial" w:cs="Arial"/>
              </w:rPr>
            </w:pPr>
          </w:p>
          <w:p w14:paraId="272A77DF" w14:textId="77777777" w:rsidR="00E236AE" w:rsidRPr="00D079B6" w:rsidRDefault="00E236AE" w:rsidP="00E236AE">
            <w:pPr>
              <w:rPr>
                <w:rFonts w:ascii="Arial" w:hAnsi="Arial" w:cs="Arial"/>
              </w:rPr>
            </w:pPr>
          </w:p>
        </w:tc>
        <w:tc>
          <w:tcPr>
            <w:tcW w:w="2319" w:type="dxa"/>
          </w:tcPr>
          <w:p w14:paraId="2345687A" w14:textId="7C730173" w:rsidR="00E236AE" w:rsidRPr="00D079B6" w:rsidRDefault="00E236AE" w:rsidP="00E236AE">
            <w:pPr>
              <w:rPr>
                <w:rFonts w:ascii="Arial" w:hAnsi="Arial" w:cs="Arial"/>
              </w:rPr>
            </w:pPr>
            <w:r w:rsidRPr="00D079B6">
              <w:rPr>
                <w:rFonts w:ascii="Arial" w:hAnsi="Arial" w:cs="Arial"/>
              </w:rPr>
              <w:t>2021</w:t>
            </w:r>
          </w:p>
        </w:tc>
        <w:tc>
          <w:tcPr>
            <w:tcW w:w="2319" w:type="dxa"/>
          </w:tcPr>
          <w:p w14:paraId="38C5C838" w14:textId="6E8BD6CB" w:rsidR="00E236AE" w:rsidRPr="00D079B6" w:rsidRDefault="00E236AE" w:rsidP="00E236AE">
            <w:pPr>
              <w:rPr>
                <w:rFonts w:ascii="Arial" w:hAnsi="Arial" w:cs="Arial"/>
              </w:rPr>
            </w:pPr>
            <w:r w:rsidRPr="00D079B6">
              <w:rPr>
                <w:rFonts w:ascii="Arial" w:hAnsi="Arial" w:cs="Arial"/>
              </w:rPr>
              <w:t>Course completion certificate that identities I have met all the learning outcomes</w:t>
            </w:r>
          </w:p>
        </w:tc>
      </w:tr>
      <w:tr w:rsidR="00E236AE" w:rsidRPr="00D079B6" w14:paraId="62F3FDCB" w14:textId="77777777" w:rsidTr="000F5416">
        <w:tc>
          <w:tcPr>
            <w:tcW w:w="2319" w:type="dxa"/>
            <w:vMerge/>
          </w:tcPr>
          <w:p w14:paraId="66174B98" w14:textId="77777777" w:rsidR="00E236AE" w:rsidRPr="00D079B6" w:rsidRDefault="00E236AE" w:rsidP="00E236AE">
            <w:pPr>
              <w:rPr>
                <w:rFonts w:ascii="Arial" w:hAnsi="Arial" w:cs="Arial"/>
              </w:rPr>
            </w:pPr>
          </w:p>
        </w:tc>
        <w:tc>
          <w:tcPr>
            <w:tcW w:w="2319" w:type="dxa"/>
          </w:tcPr>
          <w:p w14:paraId="26BBEA8D" w14:textId="043526DA" w:rsidR="00E236AE" w:rsidRPr="00D079B6" w:rsidRDefault="00E236AE" w:rsidP="00E236AE">
            <w:pPr>
              <w:rPr>
                <w:rFonts w:ascii="Arial" w:hAnsi="Arial" w:cs="Arial"/>
              </w:rPr>
            </w:pPr>
            <w:r w:rsidRPr="00D079B6">
              <w:rPr>
                <w:rFonts w:ascii="Arial" w:hAnsi="Arial" w:cs="Arial"/>
              </w:rPr>
              <w:t>Take a course on the business legal environment of the UK to understand the law and function behind the business world in the UK</w:t>
            </w:r>
          </w:p>
          <w:p w14:paraId="1221DF05" w14:textId="77777777" w:rsidR="00E236AE" w:rsidRPr="00D079B6" w:rsidRDefault="00E236AE" w:rsidP="00E236AE">
            <w:pPr>
              <w:rPr>
                <w:rFonts w:ascii="Arial" w:hAnsi="Arial" w:cs="Arial"/>
              </w:rPr>
            </w:pPr>
          </w:p>
          <w:p w14:paraId="38757458" w14:textId="77777777" w:rsidR="00E236AE" w:rsidRPr="00D079B6" w:rsidRDefault="00E236AE" w:rsidP="00E236AE">
            <w:pPr>
              <w:rPr>
                <w:rFonts w:ascii="Arial" w:hAnsi="Arial" w:cs="Arial"/>
              </w:rPr>
            </w:pPr>
          </w:p>
        </w:tc>
        <w:tc>
          <w:tcPr>
            <w:tcW w:w="2319" w:type="dxa"/>
          </w:tcPr>
          <w:p w14:paraId="0CFD3049" w14:textId="3AA691BF" w:rsidR="00E236AE" w:rsidRPr="00D079B6" w:rsidRDefault="00E236AE" w:rsidP="00E236AE">
            <w:pPr>
              <w:rPr>
                <w:rFonts w:ascii="Arial" w:hAnsi="Arial" w:cs="Arial"/>
              </w:rPr>
            </w:pPr>
            <w:r w:rsidRPr="00D079B6">
              <w:rPr>
                <w:rFonts w:ascii="Arial" w:hAnsi="Arial" w:cs="Arial"/>
              </w:rPr>
              <w:t>2021</w:t>
            </w:r>
          </w:p>
        </w:tc>
        <w:tc>
          <w:tcPr>
            <w:tcW w:w="2319" w:type="dxa"/>
          </w:tcPr>
          <w:p w14:paraId="68320B9A" w14:textId="604696EB" w:rsidR="00E236AE" w:rsidRPr="00D079B6" w:rsidRDefault="00E236AE" w:rsidP="00E236AE">
            <w:pPr>
              <w:rPr>
                <w:rFonts w:ascii="Arial" w:hAnsi="Arial" w:cs="Arial"/>
              </w:rPr>
            </w:pPr>
            <w:r w:rsidRPr="00D079B6">
              <w:rPr>
                <w:rFonts w:ascii="Arial" w:hAnsi="Arial" w:cs="Arial"/>
              </w:rPr>
              <w:t>Course completion certificate that identities I have met all the learning outcomes</w:t>
            </w:r>
          </w:p>
        </w:tc>
      </w:tr>
    </w:tbl>
    <w:p w14:paraId="05EF4A19" w14:textId="197CCA43" w:rsidR="00CF340E" w:rsidRPr="00D079B6" w:rsidRDefault="00CF340E">
      <w:pPr>
        <w:rPr>
          <w:rFonts w:ascii="Arial" w:hAnsi="Arial" w:cs="Arial"/>
        </w:rPr>
      </w:pPr>
    </w:p>
    <w:p w14:paraId="63683937" w14:textId="6C196C96" w:rsidR="005C61BD" w:rsidRPr="00D079B6" w:rsidRDefault="005C61BD" w:rsidP="005C61BD">
      <w:pPr>
        <w:pStyle w:val="1"/>
        <w:rPr>
          <w:rFonts w:ascii="Arial" w:hAnsi="Arial" w:cs="Arial"/>
          <w:b/>
          <w:bCs/>
          <w:sz w:val="28"/>
          <w:szCs w:val="28"/>
        </w:rPr>
      </w:pPr>
      <w:bookmarkStart w:id="11" w:name="_Toc29523565"/>
      <w:r w:rsidRPr="00D079B6">
        <w:rPr>
          <w:rFonts w:ascii="Arial" w:hAnsi="Arial" w:cs="Arial"/>
          <w:b/>
          <w:bCs/>
          <w:sz w:val="28"/>
          <w:szCs w:val="28"/>
        </w:rPr>
        <w:t>Conclusion</w:t>
      </w:r>
      <w:bookmarkEnd w:id="11"/>
    </w:p>
    <w:p w14:paraId="2667ADA2" w14:textId="23ADD884" w:rsidR="00E236AE" w:rsidRPr="00D079B6" w:rsidRDefault="00E236AE" w:rsidP="005C61BD">
      <w:pPr>
        <w:rPr>
          <w:rFonts w:ascii="Arial" w:hAnsi="Arial" w:cs="Arial"/>
        </w:rPr>
      </w:pPr>
      <w:r w:rsidRPr="00D079B6">
        <w:rPr>
          <w:rFonts w:ascii="Arial" w:hAnsi="Arial" w:cs="Arial"/>
        </w:rPr>
        <w:t xml:space="preserve">The purpose of this report was to present a critical, self-exploration of my personal and professional development. I have developed a self-evaluation review in which I pinpointed core flaws and characteristics of my workplace and personal performance. I also tried to reflect on my personal skills through the </w:t>
      </w:r>
      <w:proofErr w:type="spellStart"/>
      <w:r w:rsidRPr="00D079B6">
        <w:rPr>
          <w:rFonts w:ascii="Arial" w:hAnsi="Arial" w:cs="Arial"/>
        </w:rPr>
        <w:t>Johari</w:t>
      </w:r>
      <w:proofErr w:type="spellEnd"/>
      <w:r w:rsidRPr="00D079B6">
        <w:rPr>
          <w:rFonts w:ascii="Arial" w:hAnsi="Arial" w:cs="Arial"/>
        </w:rPr>
        <w:t xml:space="preserve"> Window, SWOT analysis, and SMART objectives, finding that I am a relatively skilled person who has some interpersonal weaknesses that need to be worked on. I also reflected on my perceptions of the employment world and career ambitions, highlighting that I want to learn to take up more managerial responsibilities, whilst also taking part in a continuous self-improvement plan to seek out the fulfilment of the long-term career goals; to become a successful business owner.</w:t>
      </w:r>
    </w:p>
    <w:p w14:paraId="0A7D1206" w14:textId="7104638A" w:rsidR="003D3BF6" w:rsidRPr="00D079B6" w:rsidRDefault="003D3BF6" w:rsidP="003D3BF6">
      <w:pPr>
        <w:rPr>
          <w:rFonts w:ascii="Arial" w:hAnsi="Arial" w:cs="Arial"/>
        </w:rPr>
      </w:pPr>
    </w:p>
    <w:p w14:paraId="7BB07F56" w14:textId="2F09E070" w:rsidR="003D3BF6" w:rsidRPr="00D079B6" w:rsidRDefault="003D3BF6">
      <w:pPr>
        <w:rPr>
          <w:rFonts w:ascii="Arial" w:hAnsi="Arial" w:cs="Arial"/>
        </w:rPr>
      </w:pPr>
      <w:r w:rsidRPr="00D079B6">
        <w:rPr>
          <w:rFonts w:ascii="Arial" w:hAnsi="Arial" w:cs="Arial"/>
        </w:rPr>
        <w:br w:type="page"/>
      </w:r>
    </w:p>
    <w:bookmarkStart w:id="12" w:name="_Toc29523566" w:displacedByCustomXml="next"/>
    <w:sdt>
      <w:sdtPr>
        <w:rPr>
          <w:rFonts w:ascii="Arial" w:eastAsiaTheme="minorHAnsi" w:hAnsi="Arial" w:cs="Arial"/>
          <w:color w:val="auto"/>
          <w:sz w:val="22"/>
          <w:szCs w:val="24"/>
        </w:rPr>
        <w:id w:val="1275830340"/>
        <w:docPartObj>
          <w:docPartGallery w:val="Bibliographies"/>
          <w:docPartUnique/>
        </w:docPartObj>
      </w:sdtPr>
      <w:sdtEndPr/>
      <w:sdtContent>
        <w:bookmarkEnd w:id="12" w:displacedByCustomXml="prev"/>
        <w:p w14:paraId="1DE2C8D3" w14:textId="3864340B" w:rsidR="003D3BF6" w:rsidRPr="00D079B6" w:rsidRDefault="000F293E">
          <w:pPr>
            <w:pStyle w:val="1"/>
            <w:rPr>
              <w:rFonts w:ascii="Arial" w:hAnsi="Arial" w:cs="Arial"/>
            </w:rPr>
          </w:pPr>
          <w:r>
            <w:rPr>
              <w:rFonts w:ascii="Arial" w:hAnsi="Arial" w:cs="Arial"/>
            </w:rPr>
            <w:t xml:space="preserve">Reference </w:t>
          </w:r>
        </w:p>
        <w:sdt>
          <w:sdtPr>
            <w:rPr>
              <w:rFonts w:ascii="Arial" w:hAnsi="Arial" w:cs="Arial"/>
            </w:rPr>
            <w:id w:val="111145805"/>
            <w:bibliography/>
          </w:sdtPr>
          <w:sdtEndPr/>
          <w:sdtContent>
            <w:p w14:paraId="527D341B" w14:textId="77777777" w:rsidR="003D3BF6" w:rsidRPr="00D079B6" w:rsidRDefault="003D3BF6" w:rsidP="003D3BF6">
              <w:pPr>
                <w:pStyle w:val="a9"/>
                <w:rPr>
                  <w:rFonts w:ascii="Arial" w:hAnsi="Arial" w:cs="Arial"/>
                  <w:noProof/>
                  <w:sz w:val="24"/>
                </w:rPr>
              </w:pPr>
              <w:r w:rsidRPr="00D079B6">
                <w:rPr>
                  <w:rFonts w:ascii="Arial" w:hAnsi="Arial" w:cs="Arial"/>
                </w:rPr>
                <w:fldChar w:fldCharType="begin"/>
              </w:r>
              <w:r w:rsidRPr="00D079B6">
                <w:rPr>
                  <w:rFonts w:ascii="Arial" w:hAnsi="Arial" w:cs="Arial"/>
                </w:rPr>
                <w:instrText xml:space="preserve"> BIBLIOGRAPHY </w:instrText>
              </w:r>
              <w:r w:rsidRPr="00D079B6">
                <w:rPr>
                  <w:rFonts w:ascii="Arial" w:hAnsi="Arial" w:cs="Arial"/>
                </w:rPr>
                <w:fldChar w:fldCharType="separate"/>
              </w:r>
              <w:r w:rsidRPr="00D079B6">
                <w:rPr>
                  <w:rFonts w:ascii="Arial" w:hAnsi="Arial" w:cs="Arial"/>
                  <w:noProof/>
                </w:rPr>
                <w:t xml:space="preserve">A, A. &amp; X, D., 2017. COMMUNICATION BARRIER ENCOUNTERED BY EMPLOYEES </w:t>
              </w:r>
              <w:bookmarkStart w:id="13" w:name="_GoBack"/>
              <w:r w:rsidRPr="00D079B6">
                <w:rPr>
                  <w:rFonts w:ascii="Arial" w:hAnsi="Arial" w:cs="Arial"/>
                  <w:noProof/>
                </w:rPr>
                <w:t xml:space="preserve">WORKING IN HOTEL INDUSTRY. </w:t>
              </w:r>
              <w:r w:rsidRPr="00D079B6">
                <w:rPr>
                  <w:rFonts w:ascii="Arial" w:hAnsi="Arial" w:cs="Arial"/>
                  <w:i/>
                  <w:iCs/>
                  <w:noProof/>
                </w:rPr>
                <w:t xml:space="preserve">Advances in Social Sciences Research Journal, </w:t>
              </w:r>
              <w:r w:rsidRPr="00D079B6">
                <w:rPr>
                  <w:rFonts w:ascii="Arial" w:hAnsi="Arial" w:cs="Arial"/>
                  <w:noProof/>
                </w:rPr>
                <w:t xml:space="preserve">, 4(14), </w:t>
              </w:r>
              <w:bookmarkEnd w:id="13"/>
              <w:r w:rsidRPr="00D079B6">
                <w:rPr>
                  <w:rFonts w:ascii="Arial" w:hAnsi="Arial" w:cs="Arial"/>
                  <w:noProof/>
                </w:rPr>
                <w:t>p. .</w:t>
              </w:r>
            </w:p>
            <w:p w14:paraId="2844D856" w14:textId="77777777" w:rsidR="003D3BF6" w:rsidRPr="00D079B6" w:rsidRDefault="003D3BF6" w:rsidP="003D3BF6">
              <w:pPr>
                <w:pStyle w:val="a9"/>
                <w:rPr>
                  <w:rFonts w:ascii="Arial" w:hAnsi="Arial" w:cs="Arial"/>
                  <w:noProof/>
                </w:rPr>
              </w:pPr>
              <w:r w:rsidRPr="00D079B6">
                <w:rPr>
                  <w:rFonts w:ascii="Arial" w:hAnsi="Arial" w:cs="Arial"/>
                  <w:noProof/>
                </w:rPr>
                <w:t xml:space="preserve">Bauer, T. L., 2009. </w:t>
              </w:r>
              <w:r w:rsidRPr="00D079B6">
                <w:rPr>
                  <w:rFonts w:ascii="Arial" w:hAnsi="Arial" w:cs="Arial"/>
                  <w:i/>
                  <w:iCs/>
                  <w:noProof/>
                </w:rPr>
                <w:t xml:space="preserve">Information and meaning revisiting Shannon's theory of communication and extending it to address todays technical problems.. </w:t>
              </w:r>
              <w:r w:rsidRPr="00D079B6">
                <w:rPr>
                  <w:rFonts w:ascii="Arial" w:hAnsi="Arial" w:cs="Arial"/>
                  <w:noProof/>
                </w:rPr>
                <w:t xml:space="preserve">[Online] </w:t>
              </w:r>
              <w:r w:rsidRPr="00D079B6">
                <w:rPr>
                  <w:rFonts w:ascii="Arial" w:hAnsi="Arial" w:cs="Arial"/>
                  <w:noProof/>
                </w:rPr>
                <w:br/>
                <w:t xml:space="preserve">Available at: </w:t>
              </w:r>
              <w:r w:rsidRPr="00D079B6">
                <w:rPr>
                  <w:rFonts w:ascii="Arial" w:hAnsi="Arial" w:cs="Arial"/>
                  <w:noProof/>
                  <w:u w:val="single"/>
                </w:rPr>
                <w:t>https://osti.gov/servlets/purl/993634</w:t>
              </w:r>
              <w:r w:rsidRPr="00D079B6">
                <w:rPr>
                  <w:rFonts w:ascii="Arial" w:hAnsi="Arial" w:cs="Arial"/>
                  <w:noProof/>
                </w:rPr>
                <w:br/>
                <w:t>[Accessed 4 12 2019].</w:t>
              </w:r>
            </w:p>
            <w:p w14:paraId="742C1DA0" w14:textId="77777777" w:rsidR="003D3BF6" w:rsidRPr="00D079B6" w:rsidRDefault="003D3BF6" w:rsidP="003D3BF6">
              <w:pPr>
                <w:pStyle w:val="a9"/>
                <w:rPr>
                  <w:rFonts w:ascii="Arial" w:hAnsi="Arial" w:cs="Arial"/>
                  <w:noProof/>
                </w:rPr>
              </w:pPr>
              <w:r w:rsidRPr="00D079B6">
                <w:rPr>
                  <w:rFonts w:ascii="Arial" w:hAnsi="Arial" w:cs="Arial"/>
                  <w:noProof/>
                </w:rPr>
                <w:t xml:space="preserve">Berland, A., 2017. </w:t>
              </w:r>
              <w:r w:rsidRPr="00D079B6">
                <w:rPr>
                  <w:rFonts w:ascii="Arial" w:hAnsi="Arial" w:cs="Arial"/>
                  <w:i/>
                  <w:iCs/>
                  <w:noProof/>
                </w:rPr>
                <w:t xml:space="preserve">Using the Johari Window to explore patient and provider perspectives. </w:t>
              </w:r>
              <w:r w:rsidRPr="00D079B6">
                <w:rPr>
                  <w:rFonts w:ascii="Arial" w:hAnsi="Arial" w:cs="Arial"/>
                  <w:noProof/>
                </w:rPr>
                <w:t xml:space="preserve">[Online] </w:t>
              </w:r>
              <w:r w:rsidRPr="00D079B6">
                <w:rPr>
                  <w:rFonts w:ascii="Arial" w:hAnsi="Arial" w:cs="Arial"/>
                  <w:noProof/>
                </w:rPr>
                <w:br/>
                <w:t xml:space="preserve">Available at: </w:t>
              </w:r>
              <w:r w:rsidRPr="00D079B6">
                <w:rPr>
                  <w:rFonts w:ascii="Arial" w:hAnsi="Arial" w:cs="Arial"/>
                  <w:noProof/>
                  <w:u w:val="single"/>
                </w:rPr>
                <w:t>https://emerald.com/insight/content/doi/10.1108/ijhg-06-2016-0032/full/html</w:t>
              </w:r>
              <w:r w:rsidRPr="00D079B6">
                <w:rPr>
                  <w:rFonts w:ascii="Arial" w:hAnsi="Arial" w:cs="Arial"/>
                  <w:noProof/>
                </w:rPr>
                <w:br/>
                <w:t>[Accessed 4 12 2019].</w:t>
              </w:r>
            </w:p>
            <w:p w14:paraId="5B7980C7" w14:textId="77777777" w:rsidR="003D3BF6" w:rsidRPr="00D079B6" w:rsidRDefault="003D3BF6" w:rsidP="003D3BF6">
              <w:pPr>
                <w:pStyle w:val="a9"/>
                <w:rPr>
                  <w:rFonts w:ascii="Arial" w:hAnsi="Arial" w:cs="Arial"/>
                  <w:noProof/>
                </w:rPr>
              </w:pPr>
              <w:r w:rsidRPr="00D079B6">
                <w:rPr>
                  <w:rFonts w:ascii="Arial" w:hAnsi="Arial" w:cs="Arial"/>
                  <w:noProof/>
                </w:rPr>
                <w:t>Chen, P.-J., Okumus, F., Hua, N. &amp; Nusair, K., 2011. Developing effective communication strategies for the Spanish and Haitian</w:t>
              </w:r>
              <w:r w:rsidRPr="00D079B6">
                <w:rPr>
                  <w:rFonts w:ascii="Cambria Math" w:hAnsi="Cambria Math" w:cs="Cambria Math"/>
                  <w:noProof/>
                </w:rPr>
                <w:t>‐</w:t>
              </w:r>
              <w:r w:rsidRPr="00D079B6">
                <w:rPr>
                  <w:rFonts w:ascii="Arial" w:hAnsi="Arial" w:cs="Arial"/>
                  <w:noProof/>
                </w:rPr>
                <w:t>Creole</w:t>
              </w:r>
              <w:r w:rsidRPr="00D079B6">
                <w:rPr>
                  <w:rFonts w:ascii="Cambria Math" w:hAnsi="Cambria Math" w:cs="Cambria Math"/>
                  <w:noProof/>
                </w:rPr>
                <w:t>‐</w:t>
              </w:r>
              <w:r w:rsidRPr="00D079B6">
                <w:rPr>
                  <w:rFonts w:ascii="Arial" w:hAnsi="Arial" w:cs="Arial"/>
                  <w:noProof/>
                </w:rPr>
                <w:t xml:space="preserve">speaking workforce in hotel companies. </w:t>
              </w:r>
              <w:r w:rsidRPr="00D079B6">
                <w:rPr>
                  <w:rFonts w:ascii="Arial" w:hAnsi="Arial" w:cs="Arial"/>
                  <w:i/>
                  <w:iCs/>
                  <w:noProof/>
                </w:rPr>
                <w:t xml:space="preserve">Worldwide Hospitality and Tourism Themes, </w:t>
              </w:r>
              <w:r w:rsidRPr="00D079B6">
                <w:rPr>
                  <w:rFonts w:ascii="Arial" w:hAnsi="Arial" w:cs="Arial"/>
                  <w:noProof/>
                </w:rPr>
                <w:t>, 3(4), pp. 335-353.</w:t>
              </w:r>
            </w:p>
            <w:p w14:paraId="5F4E43A8" w14:textId="77777777" w:rsidR="003D3BF6" w:rsidRPr="00D079B6" w:rsidRDefault="003D3BF6" w:rsidP="003D3BF6">
              <w:pPr>
                <w:pStyle w:val="a9"/>
                <w:rPr>
                  <w:rFonts w:ascii="Arial" w:hAnsi="Arial" w:cs="Arial"/>
                  <w:noProof/>
                </w:rPr>
              </w:pPr>
              <w:r w:rsidRPr="00D079B6">
                <w:rPr>
                  <w:rFonts w:ascii="Arial" w:hAnsi="Arial" w:cs="Arial"/>
                  <w:noProof/>
                </w:rPr>
                <w:t xml:space="preserve">Crino, M. D. &amp; Rubenfeld, S. A., 1982. </w:t>
              </w:r>
              <w:r w:rsidRPr="00D079B6">
                <w:rPr>
                  <w:rFonts w:ascii="Arial" w:hAnsi="Arial" w:cs="Arial"/>
                  <w:i/>
                  <w:iCs/>
                  <w:noProof/>
                </w:rPr>
                <w:t xml:space="preserve">The Johari Window as a Measure of Personal Development. </w:t>
              </w:r>
              <w:r w:rsidRPr="00D079B6">
                <w:rPr>
                  <w:rFonts w:ascii="Arial" w:hAnsi="Arial" w:cs="Arial"/>
                  <w:noProof/>
                </w:rPr>
                <w:t xml:space="preserve">[Online] </w:t>
              </w:r>
              <w:r w:rsidRPr="00D079B6">
                <w:rPr>
                  <w:rFonts w:ascii="Arial" w:hAnsi="Arial" w:cs="Arial"/>
                  <w:noProof/>
                </w:rPr>
                <w:br/>
                <w:t xml:space="preserve">Available at: </w:t>
              </w:r>
              <w:r w:rsidRPr="00D079B6">
                <w:rPr>
                  <w:rFonts w:ascii="Arial" w:hAnsi="Arial" w:cs="Arial"/>
                  <w:noProof/>
                  <w:u w:val="single"/>
                </w:rPr>
                <w:t>https://absel-ojs-ttu.tdl.org/absel/index.php/absel/article/view/2347</w:t>
              </w:r>
              <w:r w:rsidRPr="00D079B6">
                <w:rPr>
                  <w:rFonts w:ascii="Arial" w:hAnsi="Arial" w:cs="Arial"/>
                  <w:noProof/>
                </w:rPr>
                <w:br/>
                <w:t>[Accessed 4 12 2019].</w:t>
              </w:r>
            </w:p>
            <w:p w14:paraId="58867D6A" w14:textId="77777777" w:rsidR="003D3BF6" w:rsidRPr="00D079B6" w:rsidRDefault="003D3BF6" w:rsidP="003D3BF6">
              <w:pPr>
                <w:pStyle w:val="a9"/>
                <w:rPr>
                  <w:rFonts w:ascii="Arial" w:hAnsi="Arial" w:cs="Arial"/>
                  <w:noProof/>
                </w:rPr>
              </w:pPr>
              <w:r w:rsidRPr="00D079B6">
                <w:rPr>
                  <w:rFonts w:ascii="Arial" w:hAnsi="Arial" w:cs="Arial"/>
                  <w:noProof/>
                </w:rPr>
                <w:t xml:space="preserve">Ferreira, P. S., Shamsuzzoha, A., Toscano, C. &amp; Cunha, P. F., 2012. Framework for performance measurement and management in a collaborative business environment. </w:t>
              </w:r>
              <w:r w:rsidRPr="00D079B6">
                <w:rPr>
                  <w:rFonts w:ascii="Arial" w:hAnsi="Arial" w:cs="Arial"/>
                  <w:i/>
                  <w:iCs/>
                  <w:noProof/>
                </w:rPr>
                <w:t xml:space="preserve">International Journal of Productivity and Performance Management, </w:t>
              </w:r>
              <w:r w:rsidRPr="00D079B6">
                <w:rPr>
                  <w:rFonts w:ascii="Arial" w:hAnsi="Arial" w:cs="Arial"/>
                  <w:noProof/>
                </w:rPr>
                <w:t>, 61(6), pp. 672-690.</w:t>
              </w:r>
            </w:p>
            <w:p w14:paraId="3A862F3D" w14:textId="77777777" w:rsidR="003D3BF6" w:rsidRPr="00D079B6" w:rsidRDefault="003D3BF6" w:rsidP="003D3BF6">
              <w:pPr>
                <w:pStyle w:val="a9"/>
                <w:rPr>
                  <w:rFonts w:ascii="Arial" w:hAnsi="Arial" w:cs="Arial"/>
                  <w:noProof/>
                </w:rPr>
              </w:pPr>
              <w:r w:rsidRPr="00D079B6">
                <w:rPr>
                  <w:rFonts w:ascii="Arial" w:hAnsi="Arial" w:cs="Arial"/>
                  <w:noProof/>
                </w:rPr>
                <w:t xml:space="preserve">Hua, G. C., Sher, W. &amp; Pheng, L. S., 2005. Factors affecting effective communication between building clients and maintenance contractors. </w:t>
              </w:r>
              <w:r w:rsidRPr="00D079B6">
                <w:rPr>
                  <w:rFonts w:ascii="Arial" w:hAnsi="Arial" w:cs="Arial"/>
                  <w:i/>
                  <w:iCs/>
                  <w:noProof/>
                </w:rPr>
                <w:t xml:space="preserve">Corporate Communications: An International Journal, </w:t>
              </w:r>
              <w:r w:rsidRPr="00D079B6">
                <w:rPr>
                  <w:rFonts w:ascii="Arial" w:hAnsi="Arial" w:cs="Arial"/>
                  <w:noProof/>
                </w:rPr>
                <w:t>, 10(3), pp. 240-251.</w:t>
              </w:r>
            </w:p>
            <w:p w14:paraId="48CF07EF" w14:textId="77777777" w:rsidR="003D3BF6" w:rsidRPr="00D079B6" w:rsidRDefault="003D3BF6" w:rsidP="003D3BF6">
              <w:pPr>
                <w:pStyle w:val="a9"/>
                <w:rPr>
                  <w:rFonts w:ascii="Arial" w:hAnsi="Arial" w:cs="Arial"/>
                  <w:noProof/>
                </w:rPr>
              </w:pPr>
              <w:r w:rsidRPr="00D079B6">
                <w:rPr>
                  <w:rFonts w:ascii="Arial" w:hAnsi="Arial" w:cs="Arial"/>
                  <w:noProof/>
                </w:rPr>
                <w:t xml:space="preserve">Leonard, M., Graham, S. &amp; Bonacum, D., 2004. The human factor: the critical importance of effective teamwork and communication in providing safe care. </w:t>
              </w:r>
              <w:r w:rsidRPr="00D079B6">
                <w:rPr>
                  <w:rFonts w:ascii="Arial" w:hAnsi="Arial" w:cs="Arial"/>
                  <w:i/>
                  <w:iCs/>
                  <w:noProof/>
                </w:rPr>
                <w:t xml:space="preserve">Quality &amp; Safety in Health Care, </w:t>
              </w:r>
              <w:r w:rsidRPr="00D079B6">
                <w:rPr>
                  <w:rFonts w:ascii="Arial" w:hAnsi="Arial" w:cs="Arial"/>
                  <w:noProof/>
                </w:rPr>
                <w:t>, 13(), p. .</w:t>
              </w:r>
            </w:p>
            <w:p w14:paraId="49702E52" w14:textId="77777777" w:rsidR="003D3BF6" w:rsidRPr="00D079B6" w:rsidRDefault="003D3BF6" w:rsidP="003D3BF6">
              <w:pPr>
                <w:pStyle w:val="a9"/>
                <w:rPr>
                  <w:rFonts w:ascii="Arial" w:hAnsi="Arial" w:cs="Arial"/>
                  <w:noProof/>
                </w:rPr>
              </w:pPr>
              <w:r w:rsidRPr="00D079B6">
                <w:rPr>
                  <w:rFonts w:ascii="Arial" w:hAnsi="Arial" w:cs="Arial"/>
                  <w:noProof/>
                </w:rPr>
                <w:t xml:space="preserve">Neal, S., 2010. </w:t>
              </w:r>
              <w:r w:rsidRPr="00D079B6">
                <w:rPr>
                  <w:rFonts w:ascii="Arial" w:hAnsi="Arial" w:cs="Arial"/>
                  <w:i/>
                  <w:iCs/>
                  <w:noProof/>
                </w:rPr>
                <w:t xml:space="preserve">LibGuides: Interpersonal Communication: Interpersonal Communication. </w:t>
              </w:r>
              <w:r w:rsidRPr="00D079B6">
                <w:rPr>
                  <w:rFonts w:ascii="Arial" w:hAnsi="Arial" w:cs="Arial"/>
                  <w:noProof/>
                </w:rPr>
                <w:t xml:space="preserve">[Online] </w:t>
              </w:r>
              <w:r w:rsidRPr="00D079B6">
                <w:rPr>
                  <w:rFonts w:ascii="Arial" w:hAnsi="Arial" w:cs="Arial"/>
                  <w:noProof/>
                </w:rPr>
                <w:br/>
                <w:t xml:space="preserve">Available at: </w:t>
              </w:r>
              <w:r w:rsidRPr="00D079B6">
                <w:rPr>
                  <w:rFonts w:ascii="Arial" w:hAnsi="Arial" w:cs="Arial"/>
                  <w:noProof/>
                  <w:u w:val="single"/>
                </w:rPr>
                <w:t>http://libguides.butler.edu/interpersonalcommunication</w:t>
              </w:r>
              <w:r w:rsidRPr="00D079B6">
                <w:rPr>
                  <w:rFonts w:ascii="Arial" w:hAnsi="Arial" w:cs="Arial"/>
                  <w:noProof/>
                </w:rPr>
                <w:br/>
                <w:t>[Accessed 4 12 2019].</w:t>
              </w:r>
            </w:p>
            <w:p w14:paraId="6FADD91A" w14:textId="77777777" w:rsidR="003D3BF6" w:rsidRPr="00D079B6" w:rsidRDefault="003D3BF6" w:rsidP="003D3BF6">
              <w:pPr>
                <w:pStyle w:val="a9"/>
                <w:rPr>
                  <w:rFonts w:ascii="Arial" w:hAnsi="Arial" w:cs="Arial"/>
                  <w:noProof/>
                </w:rPr>
              </w:pPr>
              <w:r w:rsidRPr="00D079B6">
                <w:rPr>
                  <w:rFonts w:ascii="Arial" w:hAnsi="Arial" w:cs="Arial"/>
                  <w:noProof/>
                </w:rPr>
                <w:t xml:space="preserve">Phillipchuk, J. &amp; Whittaker, J., 1996. An Inquiry into the Continuing Relevance of Herzberg's Motivation Theory. </w:t>
              </w:r>
              <w:r w:rsidRPr="00D079B6">
                <w:rPr>
                  <w:rFonts w:ascii="Arial" w:hAnsi="Arial" w:cs="Arial"/>
                  <w:i/>
                  <w:iCs/>
                  <w:noProof/>
                </w:rPr>
                <w:t xml:space="preserve">Engineering Management Journal, </w:t>
              </w:r>
              <w:r w:rsidRPr="00D079B6">
                <w:rPr>
                  <w:rFonts w:ascii="Arial" w:hAnsi="Arial" w:cs="Arial"/>
                  <w:noProof/>
                </w:rPr>
                <w:t>, 8(1), pp. 15-20.</w:t>
              </w:r>
            </w:p>
            <w:p w14:paraId="7B6EA810" w14:textId="77777777" w:rsidR="003D3BF6" w:rsidRPr="00D079B6" w:rsidRDefault="003D3BF6" w:rsidP="003D3BF6">
              <w:pPr>
                <w:pStyle w:val="a9"/>
                <w:rPr>
                  <w:rFonts w:ascii="Arial" w:hAnsi="Arial" w:cs="Arial"/>
                  <w:noProof/>
                </w:rPr>
              </w:pPr>
              <w:r w:rsidRPr="00D079B6">
                <w:rPr>
                  <w:rFonts w:ascii="Arial" w:hAnsi="Arial" w:cs="Arial"/>
                  <w:noProof/>
                </w:rPr>
                <w:t xml:space="preserve">Prozesky, D., 2000. Communication and Effective Teaching. </w:t>
              </w:r>
              <w:r w:rsidRPr="00D079B6">
                <w:rPr>
                  <w:rFonts w:ascii="Arial" w:hAnsi="Arial" w:cs="Arial"/>
                  <w:i/>
                  <w:iCs/>
                  <w:noProof/>
                </w:rPr>
                <w:t xml:space="preserve">Community eye health / International Centre for Eye Health, </w:t>
              </w:r>
              <w:r w:rsidRPr="00D079B6">
                <w:rPr>
                  <w:rFonts w:ascii="Arial" w:hAnsi="Arial" w:cs="Arial"/>
                  <w:noProof/>
                </w:rPr>
                <w:t>, 13(35), pp. 44-45.</w:t>
              </w:r>
            </w:p>
            <w:p w14:paraId="5F32641F" w14:textId="77777777" w:rsidR="003D3BF6" w:rsidRPr="00D079B6" w:rsidRDefault="003D3BF6" w:rsidP="003D3BF6">
              <w:pPr>
                <w:pStyle w:val="a9"/>
                <w:rPr>
                  <w:rFonts w:ascii="Arial" w:hAnsi="Arial" w:cs="Arial"/>
                  <w:noProof/>
                </w:rPr>
              </w:pPr>
              <w:r w:rsidRPr="00D079B6">
                <w:rPr>
                  <w:rFonts w:ascii="Arial" w:hAnsi="Arial" w:cs="Arial"/>
                  <w:noProof/>
                </w:rPr>
                <w:t xml:space="preserve">Scollo, M. &amp; Carbaugh, D., 2013. Interpersonal communication: qualities and culture. </w:t>
              </w:r>
              <w:r w:rsidRPr="00D079B6">
                <w:rPr>
                  <w:rFonts w:ascii="Arial" w:hAnsi="Arial" w:cs="Arial"/>
                  <w:i/>
                  <w:iCs/>
                  <w:noProof/>
                </w:rPr>
                <w:t xml:space="preserve">The Russian Journal of Communication, </w:t>
              </w:r>
              <w:r w:rsidRPr="00D079B6">
                <w:rPr>
                  <w:rFonts w:ascii="Arial" w:hAnsi="Arial" w:cs="Arial"/>
                  <w:noProof/>
                </w:rPr>
                <w:t>, 5(2), pp. 95-103.</w:t>
              </w:r>
            </w:p>
            <w:p w14:paraId="2B37F246" w14:textId="77777777" w:rsidR="003D3BF6" w:rsidRPr="00D079B6" w:rsidRDefault="003D3BF6" w:rsidP="003D3BF6">
              <w:pPr>
                <w:pStyle w:val="a9"/>
                <w:rPr>
                  <w:rFonts w:ascii="Arial" w:hAnsi="Arial" w:cs="Arial"/>
                  <w:noProof/>
                </w:rPr>
              </w:pPr>
              <w:r w:rsidRPr="00D079B6">
                <w:rPr>
                  <w:rFonts w:ascii="Arial" w:hAnsi="Arial" w:cs="Arial"/>
                  <w:noProof/>
                </w:rPr>
                <w:t xml:space="preserve">Shirol, S., 2014. Motivational Factors and Teachers' Job Attitude with Respect to Herzberg Motivation-Hygiene Theory. </w:t>
              </w:r>
              <w:r w:rsidRPr="00D079B6">
                <w:rPr>
                  <w:rFonts w:ascii="Arial" w:hAnsi="Arial" w:cs="Arial"/>
                  <w:i/>
                  <w:iCs/>
                  <w:noProof/>
                </w:rPr>
                <w:t xml:space="preserve">Journal on Educational Technology, </w:t>
              </w:r>
              <w:r w:rsidRPr="00D079B6">
                <w:rPr>
                  <w:rFonts w:ascii="Arial" w:hAnsi="Arial" w:cs="Arial"/>
                  <w:noProof/>
                </w:rPr>
                <w:t>, 4(1), pp. 1-5.</w:t>
              </w:r>
            </w:p>
            <w:p w14:paraId="1C562852" w14:textId="77777777" w:rsidR="003D3BF6" w:rsidRPr="00D079B6" w:rsidRDefault="003D3BF6" w:rsidP="003D3BF6">
              <w:pPr>
                <w:pStyle w:val="a9"/>
                <w:rPr>
                  <w:rFonts w:ascii="Arial" w:hAnsi="Arial" w:cs="Arial"/>
                  <w:noProof/>
                </w:rPr>
              </w:pPr>
              <w:r w:rsidRPr="00D079B6">
                <w:rPr>
                  <w:rFonts w:ascii="Arial" w:hAnsi="Arial" w:cs="Arial"/>
                  <w:noProof/>
                </w:rPr>
                <w:lastRenderedPageBreak/>
                <w:t xml:space="preserve">Turner, T. et al., 2010. </w:t>
              </w:r>
              <w:r w:rsidRPr="00D079B6">
                <w:rPr>
                  <w:rFonts w:ascii="Arial" w:hAnsi="Arial" w:cs="Arial"/>
                  <w:i/>
                  <w:iCs/>
                  <w:noProof/>
                </w:rPr>
                <w:t xml:space="preserve">Exploring the workplace communication ecology. </w:t>
              </w:r>
              <w:r w:rsidRPr="00D079B6">
                <w:rPr>
                  <w:rFonts w:ascii="Arial" w:hAnsi="Arial" w:cs="Arial"/>
                  <w:noProof/>
                </w:rPr>
                <w:t xml:space="preserve">[Online] </w:t>
              </w:r>
              <w:r w:rsidRPr="00D079B6">
                <w:rPr>
                  <w:rFonts w:ascii="Arial" w:hAnsi="Arial" w:cs="Arial"/>
                  <w:noProof/>
                </w:rPr>
                <w:br/>
                <w:t xml:space="preserve">Available at: </w:t>
              </w:r>
              <w:r w:rsidRPr="00D079B6">
                <w:rPr>
                  <w:rFonts w:ascii="Arial" w:hAnsi="Arial" w:cs="Arial"/>
                  <w:noProof/>
                  <w:u w:val="single"/>
                </w:rPr>
                <w:t>http://dmrussell.net/chi2010/docs/p841.pdf</w:t>
              </w:r>
              <w:r w:rsidRPr="00D079B6">
                <w:rPr>
                  <w:rFonts w:ascii="Arial" w:hAnsi="Arial" w:cs="Arial"/>
                  <w:noProof/>
                </w:rPr>
                <w:br/>
                <w:t>[Accessed 10 1 2020].</w:t>
              </w:r>
            </w:p>
            <w:p w14:paraId="28F3FEC8" w14:textId="34CB310E" w:rsidR="003D3BF6" w:rsidRPr="00D079B6" w:rsidRDefault="003D3BF6" w:rsidP="003D3BF6">
              <w:pPr>
                <w:rPr>
                  <w:rFonts w:ascii="Arial" w:hAnsi="Arial" w:cs="Arial"/>
                </w:rPr>
              </w:pPr>
              <w:r w:rsidRPr="00D079B6">
                <w:rPr>
                  <w:rFonts w:ascii="Arial" w:hAnsi="Arial" w:cs="Arial"/>
                  <w:b/>
                  <w:bCs/>
                  <w:noProof/>
                </w:rPr>
                <w:fldChar w:fldCharType="end"/>
              </w:r>
            </w:p>
          </w:sdtContent>
        </w:sdt>
      </w:sdtContent>
    </w:sdt>
    <w:p w14:paraId="540ED1B6" w14:textId="1F3E1F69" w:rsidR="00840BBA" w:rsidRPr="00D079B6" w:rsidRDefault="00840BBA" w:rsidP="003D3BF6">
      <w:pPr>
        <w:pStyle w:val="1"/>
        <w:rPr>
          <w:rFonts w:ascii="Arial" w:hAnsi="Arial" w:cs="Arial"/>
          <w:b/>
          <w:bCs/>
          <w:sz w:val="28"/>
          <w:szCs w:val="28"/>
        </w:rPr>
      </w:pPr>
      <w:bookmarkStart w:id="14" w:name="_Toc29523567"/>
      <w:r w:rsidRPr="00D079B6">
        <w:rPr>
          <w:rFonts w:ascii="Arial" w:hAnsi="Arial" w:cs="Arial"/>
          <w:b/>
          <w:bCs/>
          <w:sz w:val="28"/>
          <w:szCs w:val="28"/>
        </w:rPr>
        <w:t>Appendices</w:t>
      </w:r>
      <w:bookmarkEnd w:id="14"/>
    </w:p>
    <w:p w14:paraId="351254C2" w14:textId="706633E3" w:rsidR="00840BBA" w:rsidRPr="00D079B6" w:rsidRDefault="00840BBA">
      <w:pPr>
        <w:rPr>
          <w:rFonts w:ascii="Arial" w:hAnsi="Arial" w:cs="Arial"/>
          <w:b/>
          <w:bCs/>
        </w:rPr>
      </w:pPr>
      <w:r w:rsidRPr="00D079B6">
        <w:rPr>
          <w:rFonts w:ascii="Arial" w:hAnsi="Arial" w:cs="Arial"/>
          <w:b/>
          <w:bCs/>
        </w:rPr>
        <w:t xml:space="preserve">A: </w:t>
      </w:r>
      <w:proofErr w:type="spellStart"/>
      <w:r w:rsidRPr="00D079B6">
        <w:rPr>
          <w:rFonts w:ascii="Arial" w:hAnsi="Arial" w:cs="Arial"/>
          <w:b/>
          <w:bCs/>
        </w:rPr>
        <w:t>Johari</w:t>
      </w:r>
      <w:proofErr w:type="spellEnd"/>
      <w:r w:rsidRPr="00D079B6">
        <w:rPr>
          <w:rFonts w:ascii="Arial" w:hAnsi="Arial" w:cs="Arial"/>
          <w:b/>
          <w:bCs/>
        </w:rPr>
        <w:t xml:space="preserve"> Window</w:t>
      </w:r>
    </w:p>
    <w:p w14:paraId="118D078F" w14:textId="1BE17DF5" w:rsidR="00840BBA" w:rsidRPr="00D079B6" w:rsidRDefault="00840BBA">
      <w:pPr>
        <w:rPr>
          <w:rFonts w:ascii="Arial" w:hAnsi="Arial" w:cs="Arial"/>
        </w:rPr>
      </w:pPr>
      <w:r w:rsidRPr="00D079B6">
        <w:rPr>
          <w:rFonts w:ascii="Arial" w:hAnsi="Arial" w:cs="Arial"/>
          <w:noProof/>
          <w:lang w:val="bg-BG" w:eastAsia="bg-BG"/>
        </w:rPr>
        <w:drawing>
          <wp:inline distT="0" distB="0" distL="0" distR="0" wp14:anchorId="2679C155" wp14:editId="27FA9BD1">
            <wp:extent cx="4248150" cy="3705225"/>
            <wp:effectExtent l="0" t="0" r="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8150" cy="3705225"/>
                    </a:xfrm>
                    <a:prstGeom prst="rect">
                      <a:avLst/>
                    </a:prstGeom>
                  </pic:spPr>
                </pic:pic>
              </a:graphicData>
            </a:graphic>
          </wp:inline>
        </w:drawing>
      </w:r>
    </w:p>
    <w:p w14:paraId="3092D692" w14:textId="77777777" w:rsidR="00EB68BF" w:rsidRPr="00D079B6" w:rsidRDefault="00EB68BF">
      <w:pPr>
        <w:rPr>
          <w:rFonts w:ascii="Arial" w:hAnsi="Arial" w:cs="Arial"/>
        </w:rPr>
      </w:pPr>
    </w:p>
    <w:sectPr w:rsidR="00EB68BF" w:rsidRPr="00D079B6" w:rsidSect="00EE66C6">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38866" w14:textId="77777777" w:rsidR="00BE2227" w:rsidRDefault="00BE2227" w:rsidP="00840BBA">
      <w:pPr>
        <w:spacing w:after="0" w:line="240" w:lineRule="auto"/>
      </w:pPr>
      <w:r>
        <w:separator/>
      </w:r>
    </w:p>
  </w:endnote>
  <w:endnote w:type="continuationSeparator" w:id="0">
    <w:p w14:paraId="25F481E8" w14:textId="77777777" w:rsidR="00BE2227" w:rsidRDefault="00BE2227" w:rsidP="00840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8"/>
      </w:rPr>
      <w:id w:val="280078436"/>
      <w:docPartObj>
        <w:docPartGallery w:val="Page Numbers (Bottom of Page)"/>
        <w:docPartUnique/>
      </w:docPartObj>
    </w:sdtPr>
    <w:sdtEndPr>
      <w:rPr>
        <w:rStyle w:val="a8"/>
      </w:rPr>
    </w:sdtEndPr>
    <w:sdtContent>
      <w:p w14:paraId="2DC93B86" w14:textId="5F16CA39" w:rsidR="00840BBA" w:rsidRDefault="00840BBA" w:rsidP="004054A9">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522D4552" w14:textId="77777777" w:rsidR="00840BBA" w:rsidRDefault="00840BB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8"/>
      </w:rPr>
      <w:id w:val="475344254"/>
      <w:docPartObj>
        <w:docPartGallery w:val="Page Numbers (Bottom of Page)"/>
        <w:docPartUnique/>
      </w:docPartObj>
    </w:sdtPr>
    <w:sdtEndPr>
      <w:rPr>
        <w:rStyle w:val="a8"/>
      </w:rPr>
    </w:sdtEndPr>
    <w:sdtContent>
      <w:p w14:paraId="45D1528A" w14:textId="27171306" w:rsidR="00840BBA" w:rsidRDefault="00840BBA" w:rsidP="004054A9">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0F293E">
          <w:rPr>
            <w:rStyle w:val="a8"/>
            <w:noProof/>
          </w:rPr>
          <w:t>8</w:t>
        </w:r>
        <w:r>
          <w:rPr>
            <w:rStyle w:val="a8"/>
          </w:rPr>
          <w:fldChar w:fldCharType="end"/>
        </w:r>
      </w:p>
    </w:sdtContent>
  </w:sdt>
  <w:p w14:paraId="7E560A2D" w14:textId="77777777" w:rsidR="00840BBA" w:rsidRDefault="00840BB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0FC4C9" w14:textId="77777777" w:rsidR="00BE2227" w:rsidRDefault="00BE2227" w:rsidP="00840BBA">
      <w:pPr>
        <w:spacing w:after="0" w:line="240" w:lineRule="auto"/>
      </w:pPr>
      <w:r>
        <w:separator/>
      </w:r>
    </w:p>
  </w:footnote>
  <w:footnote w:type="continuationSeparator" w:id="0">
    <w:p w14:paraId="040A3EEE" w14:textId="77777777" w:rsidR="00BE2227" w:rsidRDefault="00BE2227" w:rsidP="00840B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43EF"/>
    <w:multiLevelType w:val="hybridMultilevel"/>
    <w:tmpl w:val="C7020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7B1414"/>
    <w:multiLevelType w:val="hybridMultilevel"/>
    <w:tmpl w:val="E84EB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D34CA9"/>
    <w:multiLevelType w:val="hybridMultilevel"/>
    <w:tmpl w:val="5EEA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C01730"/>
    <w:multiLevelType w:val="hybridMultilevel"/>
    <w:tmpl w:val="8F1C9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EA3C58"/>
    <w:multiLevelType w:val="hybridMultilevel"/>
    <w:tmpl w:val="6C020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8BF"/>
    <w:rsid w:val="00005265"/>
    <w:rsid w:val="00011AE7"/>
    <w:rsid w:val="00017087"/>
    <w:rsid w:val="0002036C"/>
    <w:rsid w:val="00030E78"/>
    <w:rsid w:val="00033B34"/>
    <w:rsid w:val="00062372"/>
    <w:rsid w:val="00075166"/>
    <w:rsid w:val="000821E2"/>
    <w:rsid w:val="0009736E"/>
    <w:rsid w:val="000B47ED"/>
    <w:rsid w:val="000F293E"/>
    <w:rsid w:val="000F5416"/>
    <w:rsid w:val="001112DE"/>
    <w:rsid w:val="00143705"/>
    <w:rsid w:val="0014485F"/>
    <w:rsid w:val="00157511"/>
    <w:rsid w:val="0017116B"/>
    <w:rsid w:val="00173D0A"/>
    <w:rsid w:val="001A58AE"/>
    <w:rsid w:val="001B646B"/>
    <w:rsid w:val="001D0138"/>
    <w:rsid w:val="001E08F0"/>
    <w:rsid w:val="001F2E2D"/>
    <w:rsid w:val="001F5D19"/>
    <w:rsid w:val="00252236"/>
    <w:rsid w:val="00296F12"/>
    <w:rsid w:val="002B11B6"/>
    <w:rsid w:val="002F38BA"/>
    <w:rsid w:val="003059D4"/>
    <w:rsid w:val="00336B70"/>
    <w:rsid w:val="003874AD"/>
    <w:rsid w:val="003D3BF6"/>
    <w:rsid w:val="003E57DE"/>
    <w:rsid w:val="004123D9"/>
    <w:rsid w:val="004971EF"/>
    <w:rsid w:val="004C131E"/>
    <w:rsid w:val="004C1EB3"/>
    <w:rsid w:val="004F1415"/>
    <w:rsid w:val="0051635D"/>
    <w:rsid w:val="005379B9"/>
    <w:rsid w:val="00561984"/>
    <w:rsid w:val="0059072C"/>
    <w:rsid w:val="00591ADE"/>
    <w:rsid w:val="0059403C"/>
    <w:rsid w:val="005A071C"/>
    <w:rsid w:val="005C2979"/>
    <w:rsid w:val="005C61BD"/>
    <w:rsid w:val="005D5408"/>
    <w:rsid w:val="005D543B"/>
    <w:rsid w:val="005D7C74"/>
    <w:rsid w:val="005E0332"/>
    <w:rsid w:val="005F2F4B"/>
    <w:rsid w:val="00600863"/>
    <w:rsid w:val="00606B72"/>
    <w:rsid w:val="006332B8"/>
    <w:rsid w:val="00683DFD"/>
    <w:rsid w:val="00685442"/>
    <w:rsid w:val="006941BF"/>
    <w:rsid w:val="006A11F8"/>
    <w:rsid w:val="006A5E73"/>
    <w:rsid w:val="006D04D3"/>
    <w:rsid w:val="006F69AD"/>
    <w:rsid w:val="0071172F"/>
    <w:rsid w:val="0071655A"/>
    <w:rsid w:val="00734D6E"/>
    <w:rsid w:val="0074045E"/>
    <w:rsid w:val="00770577"/>
    <w:rsid w:val="00781EED"/>
    <w:rsid w:val="007B0E29"/>
    <w:rsid w:val="008023D1"/>
    <w:rsid w:val="00811E11"/>
    <w:rsid w:val="00840BBA"/>
    <w:rsid w:val="00847334"/>
    <w:rsid w:val="00856CE6"/>
    <w:rsid w:val="008765AD"/>
    <w:rsid w:val="008771D0"/>
    <w:rsid w:val="00891281"/>
    <w:rsid w:val="008B0CC5"/>
    <w:rsid w:val="008C53CB"/>
    <w:rsid w:val="008E2BEF"/>
    <w:rsid w:val="008E2CDF"/>
    <w:rsid w:val="009018C5"/>
    <w:rsid w:val="00903203"/>
    <w:rsid w:val="00905AE5"/>
    <w:rsid w:val="00905F37"/>
    <w:rsid w:val="00911CA4"/>
    <w:rsid w:val="009222C0"/>
    <w:rsid w:val="00963BB7"/>
    <w:rsid w:val="009910DE"/>
    <w:rsid w:val="00994F87"/>
    <w:rsid w:val="009A1E4C"/>
    <w:rsid w:val="009A6255"/>
    <w:rsid w:val="009B781C"/>
    <w:rsid w:val="009C0A01"/>
    <w:rsid w:val="009C10C6"/>
    <w:rsid w:val="009C2BCD"/>
    <w:rsid w:val="009C3DC1"/>
    <w:rsid w:val="009D4FF4"/>
    <w:rsid w:val="00A06313"/>
    <w:rsid w:val="00A125C4"/>
    <w:rsid w:val="00A35936"/>
    <w:rsid w:val="00A36685"/>
    <w:rsid w:val="00A52C92"/>
    <w:rsid w:val="00A652DF"/>
    <w:rsid w:val="00A80A49"/>
    <w:rsid w:val="00A83E8B"/>
    <w:rsid w:val="00AB76CE"/>
    <w:rsid w:val="00B007C8"/>
    <w:rsid w:val="00B020B1"/>
    <w:rsid w:val="00B16B3E"/>
    <w:rsid w:val="00B34614"/>
    <w:rsid w:val="00B77DFB"/>
    <w:rsid w:val="00B83363"/>
    <w:rsid w:val="00B9577F"/>
    <w:rsid w:val="00BB32F9"/>
    <w:rsid w:val="00BD1BE3"/>
    <w:rsid w:val="00BE2227"/>
    <w:rsid w:val="00C14BD4"/>
    <w:rsid w:val="00C30627"/>
    <w:rsid w:val="00C66B2E"/>
    <w:rsid w:val="00C77957"/>
    <w:rsid w:val="00C8435D"/>
    <w:rsid w:val="00CA72E7"/>
    <w:rsid w:val="00CD47FD"/>
    <w:rsid w:val="00CE79AA"/>
    <w:rsid w:val="00CF340E"/>
    <w:rsid w:val="00D03BF0"/>
    <w:rsid w:val="00D079B6"/>
    <w:rsid w:val="00D363B9"/>
    <w:rsid w:val="00D4214A"/>
    <w:rsid w:val="00D614DF"/>
    <w:rsid w:val="00D8109D"/>
    <w:rsid w:val="00DB7C42"/>
    <w:rsid w:val="00DE1351"/>
    <w:rsid w:val="00DF3C96"/>
    <w:rsid w:val="00E07F7E"/>
    <w:rsid w:val="00E236AE"/>
    <w:rsid w:val="00E877C7"/>
    <w:rsid w:val="00EA3609"/>
    <w:rsid w:val="00EB68BF"/>
    <w:rsid w:val="00ED5B9E"/>
    <w:rsid w:val="00EE1D2E"/>
    <w:rsid w:val="00EE66C6"/>
    <w:rsid w:val="00EF23D5"/>
    <w:rsid w:val="00F2031F"/>
    <w:rsid w:val="00F365E2"/>
    <w:rsid w:val="00F60C94"/>
    <w:rsid w:val="00F75C32"/>
    <w:rsid w:val="00F86460"/>
    <w:rsid w:val="00FB7066"/>
    <w:rsid w:val="00FD1936"/>
    <w:rsid w:val="00FF3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4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5D"/>
    <w:rPr>
      <w:sz w:val="22"/>
    </w:rPr>
  </w:style>
  <w:style w:type="paragraph" w:styleId="1">
    <w:name w:val="heading 1"/>
    <w:basedOn w:val="a"/>
    <w:next w:val="a"/>
    <w:link w:val="10"/>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3">
    <w:name w:val="heading 3"/>
    <w:basedOn w:val="a"/>
    <w:next w:val="a"/>
    <w:link w:val="30"/>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81EED"/>
    <w:rPr>
      <w:rFonts w:asciiTheme="majorHAnsi" w:eastAsiaTheme="majorEastAsia" w:hAnsiTheme="majorHAnsi" w:cstheme="majorBidi"/>
      <w:color w:val="000000" w:themeColor="text1"/>
      <w:sz w:val="32"/>
      <w:szCs w:val="32"/>
    </w:rPr>
  </w:style>
  <w:style w:type="character" w:customStyle="1" w:styleId="20">
    <w:name w:val="Заглавие 2 Знак"/>
    <w:basedOn w:val="a0"/>
    <w:link w:val="2"/>
    <w:uiPriority w:val="9"/>
    <w:rsid w:val="00781EED"/>
    <w:rPr>
      <w:rFonts w:asciiTheme="majorHAnsi" w:eastAsiaTheme="majorEastAsia" w:hAnsiTheme="majorHAnsi" w:cstheme="majorBidi"/>
      <w:sz w:val="26"/>
      <w:szCs w:val="26"/>
    </w:rPr>
  </w:style>
  <w:style w:type="paragraph" w:styleId="a3">
    <w:name w:val="List Paragraph"/>
    <w:basedOn w:val="a"/>
    <w:uiPriority w:val="34"/>
    <w:qFormat/>
    <w:rsid w:val="00781EED"/>
    <w:pPr>
      <w:contextualSpacing/>
    </w:pPr>
  </w:style>
  <w:style w:type="character" w:customStyle="1" w:styleId="30">
    <w:name w:val="Заглавие 3 Знак"/>
    <w:basedOn w:val="a0"/>
    <w:link w:val="3"/>
    <w:uiPriority w:val="9"/>
    <w:rsid w:val="00781EED"/>
    <w:rPr>
      <w:rFonts w:asciiTheme="majorHAnsi" w:eastAsiaTheme="majorEastAsia" w:hAnsiTheme="majorHAnsi" w:cstheme="majorBidi"/>
      <w:color w:val="1F3763" w:themeColor="accent1" w:themeShade="7F"/>
    </w:rPr>
  </w:style>
  <w:style w:type="paragraph" w:styleId="a4">
    <w:name w:val="Title"/>
    <w:basedOn w:val="a"/>
    <w:next w:val="a"/>
    <w:link w:val="a5"/>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лавие Знак"/>
    <w:basedOn w:val="a0"/>
    <w:link w:val="a4"/>
    <w:uiPriority w:val="10"/>
    <w:rsid w:val="00781EED"/>
    <w:rPr>
      <w:rFonts w:asciiTheme="majorHAnsi" w:eastAsiaTheme="majorEastAsia" w:hAnsiTheme="majorHAnsi" w:cstheme="majorBidi"/>
      <w:spacing w:val="-10"/>
      <w:kern w:val="28"/>
      <w:sz w:val="56"/>
      <w:szCs w:val="56"/>
    </w:rPr>
  </w:style>
  <w:style w:type="paragraph" w:styleId="a6">
    <w:name w:val="footer"/>
    <w:basedOn w:val="a"/>
    <w:link w:val="a7"/>
    <w:uiPriority w:val="99"/>
    <w:unhideWhenUsed/>
    <w:rsid w:val="00840BBA"/>
    <w:pPr>
      <w:tabs>
        <w:tab w:val="center" w:pos="4513"/>
        <w:tab w:val="right" w:pos="9026"/>
      </w:tabs>
      <w:spacing w:after="0" w:line="240" w:lineRule="auto"/>
    </w:pPr>
  </w:style>
  <w:style w:type="character" w:customStyle="1" w:styleId="a7">
    <w:name w:val="Долен колонтитул Знак"/>
    <w:basedOn w:val="a0"/>
    <w:link w:val="a6"/>
    <w:uiPriority w:val="99"/>
    <w:rsid w:val="00840BBA"/>
    <w:rPr>
      <w:sz w:val="22"/>
    </w:rPr>
  </w:style>
  <w:style w:type="character" w:styleId="a8">
    <w:name w:val="page number"/>
    <w:basedOn w:val="a0"/>
    <w:uiPriority w:val="99"/>
    <w:semiHidden/>
    <w:unhideWhenUsed/>
    <w:rsid w:val="00840BBA"/>
  </w:style>
  <w:style w:type="paragraph" w:styleId="a9">
    <w:name w:val="Bibliography"/>
    <w:basedOn w:val="a"/>
    <w:next w:val="a"/>
    <w:uiPriority w:val="37"/>
    <w:unhideWhenUsed/>
    <w:rsid w:val="00CF340E"/>
  </w:style>
  <w:style w:type="paragraph" w:styleId="aa">
    <w:name w:val="TOC Heading"/>
    <w:basedOn w:val="1"/>
    <w:next w:val="a"/>
    <w:uiPriority w:val="39"/>
    <w:unhideWhenUsed/>
    <w:qFormat/>
    <w:rsid w:val="001B646B"/>
    <w:pPr>
      <w:spacing w:before="480" w:after="0" w:line="276" w:lineRule="auto"/>
      <w:outlineLvl w:val="9"/>
    </w:pPr>
    <w:rPr>
      <w:b/>
      <w:bCs/>
      <w:color w:val="2F5496" w:themeColor="accent1" w:themeShade="BF"/>
      <w:sz w:val="28"/>
      <w:szCs w:val="28"/>
      <w:lang w:val="en-US"/>
    </w:rPr>
  </w:style>
  <w:style w:type="paragraph" w:styleId="11">
    <w:name w:val="toc 1"/>
    <w:basedOn w:val="a"/>
    <w:next w:val="a"/>
    <w:autoRedefine/>
    <w:uiPriority w:val="39"/>
    <w:unhideWhenUsed/>
    <w:rsid w:val="001B646B"/>
    <w:pPr>
      <w:spacing w:before="120" w:after="0"/>
    </w:pPr>
    <w:rPr>
      <w:b/>
      <w:bCs/>
      <w:i/>
      <w:iCs/>
      <w:sz w:val="24"/>
    </w:rPr>
  </w:style>
  <w:style w:type="character" w:styleId="ab">
    <w:name w:val="Hyperlink"/>
    <w:basedOn w:val="a0"/>
    <w:uiPriority w:val="99"/>
    <w:unhideWhenUsed/>
    <w:rsid w:val="001B646B"/>
    <w:rPr>
      <w:color w:val="0563C1" w:themeColor="hyperlink"/>
      <w:u w:val="single"/>
    </w:rPr>
  </w:style>
  <w:style w:type="paragraph" w:styleId="21">
    <w:name w:val="toc 2"/>
    <w:basedOn w:val="a"/>
    <w:next w:val="a"/>
    <w:autoRedefine/>
    <w:uiPriority w:val="39"/>
    <w:unhideWhenUsed/>
    <w:rsid w:val="001B646B"/>
    <w:pPr>
      <w:spacing w:before="120" w:after="0"/>
      <w:ind w:left="220"/>
    </w:pPr>
    <w:rPr>
      <w:b/>
      <w:bCs/>
      <w:szCs w:val="22"/>
    </w:rPr>
  </w:style>
  <w:style w:type="paragraph" w:styleId="31">
    <w:name w:val="toc 3"/>
    <w:basedOn w:val="a"/>
    <w:next w:val="a"/>
    <w:autoRedefine/>
    <w:uiPriority w:val="39"/>
    <w:semiHidden/>
    <w:unhideWhenUsed/>
    <w:rsid w:val="001B646B"/>
    <w:pPr>
      <w:spacing w:after="0"/>
      <w:ind w:left="440"/>
    </w:pPr>
    <w:rPr>
      <w:sz w:val="20"/>
      <w:szCs w:val="20"/>
    </w:rPr>
  </w:style>
  <w:style w:type="paragraph" w:styleId="4">
    <w:name w:val="toc 4"/>
    <w:basedOn w:val="a"/>
    <w:next w:val="a"/>
    <w:autoRedefine/>
    <w:uiPriority w:val="39"/>
    <w:semiHidden/>
    <w:unhideWhenUsed/>
    <w:rsid w:val="001B646B"/>
    <w:pPr>
      <w:spacing w:after="0"/>
      <w:ind w:left="660"/>
    </w:pPr>
    <w:rPr>
      <w:sz w:val="20"/>
      <w:szCs w:val="20"/>
    </w:rPr>
  </w:style>
  <w:style w:type="paragraph" w:styleId="5">
    <w:name w:val="toc 5"/>
    <w:basedOn w:val="a"/>
    <w:next w:val="a"/>
    <w:autoRedefine/>
    <w:uiPriority w:val="39"/>
    <w:semiHidden/>
    <w:unhideWhenUsed/>
    <w:rsid w:val="001B646B"/>
    <w:pPr>
      <w:spacing w:after="0"/>
      <w:ind w:left="880"/>
    </w:pPr>
    <w:rPr>
      <w:sz w:val="20"/>
      <w:szCs w:val="20"/>
    </w:rPr>
  </w:style>
  <w:style w:type="paragraph" w:styleId="6">
    <w:name w:val="toc 6"/>
    <w:basedOn w:val="a"/>
    <w:next w:val="a"/>
    <w:autoRedefine/>
    <w:uiPriority w:val="39"/>
    <w:semiHidden/>
    <w:unhideWhenUsed/>
    <w:rsid w:val="001B646B"/>
    <w:pPr>
      <w:spacing w:after="0"/>
      <w:ind w:left="1100"/>
    </w:pPr>
    <w:rPr>
      <w:sz w:val="20"/>
      <w:szCs w:val="20"/>
    </w:rPr>
  </w:style>
  <w:style w:type="paragraph" w:styleId="7">
    <w:name w:val="toc 7"/>
    <w:basedOn w:val="a"/>
    <w:next w:val="a"/>
    <w:autoRedefine/>
    <w:uiPriority w:val="39"/>
    <w:semiHidden/>
    <w:unhideWhenUsed/>
    <w:rsid w:val="001B646B"/>
    <w:pPr>
      <w:spacing w:after="0"/>
      <w:ind w:left="1320"/>
    </w:pPr>
    <w:rPr>
      <w:sz w:val="20"/>
      <w:szCs w:val="20"/>
    </w:rPr>
  </w:style>
  <w:style w:type="paragraph" w:styleId="8">
    <w:name w:val="toc 8"/>
    <w:basedOn w:val="a"/>
    <w:next w:val="a"/>
    <w:autoRedefine/>
    <w:uiPriority w:val="39"/>
    <w:semiHidden/>
    <w:unhideWhenUsed/>
    <w:rsid w:val="001B646B"/>
    <w:pPr>
      <w:spacing w:after="0"/>
      <w:ind w:left="1540"/>
    </w:pPr>
    <w:rPr>
      <w:sz w:val="20"/>
      <w:szCs w:val="20"/>
    </w:rPr>
  </w:style>
  <w:style w:type="paragraph" w:styleId="9">
    <w:name w:val="toc 9"/>
    <w:basedOn w:val="a"/>
    <w:next w:val="a"/>
    <w:autoRedefine/>
    <w:uiPriority w:val="39"/>
    <w:semiHidden/>
    <w:unhideWhenUsed/>
    <w:rsid w:val="001B646B"/>
    <w:pPr>
      <w:spacing w:after="0"/>
      <w:ind w:left="1760"/>
    </w:pPr>
    <w:rPr>
      <w:sz w:val="20"/>
      <w:szCs w:val="20"/>
    </w:rPr>
  </w:style>
  <w:style w:type="table" w:styleId="ac">
    <w:name w:val="Table Grid"/>
    <w:basedOn w:val="a1"/>
    <w:uiPriority w:val="39"/>
    <w:rsid w:val="005D543B"/>
    <w:pPr>
      <w:spacing w:after="0" w:line="240" w:lineRule="auto"/>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079B6"/>
    <w:pPr>
      <w:spacing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D079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5D"/>
    <w:rPr>
      <w:sz w:val="22"/>
    </w:rPr>
  </w:style>
  <w:style w:type="paragraph" w:styleId="1">
    <w:name w:val="heading 1"/>
    <w:basedOn w:val="a"/>
    <w:next w:val="a"/>
    <w:link w:val="10"/>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3">
    <w:name w:val="heading 3"/>
    <w:basedOn w:val="a"/>
    <w:next w:val="a"/>
    <w:link w:val="30"/>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81EED"/>
    <w:rPr>
      <w:rFonts w:asciiTheme="majorHAnsi" w:eastAsiaTheme="majorEastAsia" w:hAnsiTheme="majorHAnsi" w:cstheme="majorBidi"/>
      <w:color w:val="000000" w:themeColor="text1"/>
      <w:sz w:val="32"/>
      <w:szCs w:val="32"/>
    </w:rPr>
  </w:style>
  <w:style w:type="character" w:customStyle="1" w:styleId="20">
    <w:name w:val="Заглавие 2 Знак"/>
    <w:basedOn w:val="a0"/>
    <w:link w:val="2"/>
    <w:uiPriority w:val="9"/>
    <w:rsid w:val="00781EED"/>
    <w:rPr>
      <w:rFonts w:asciiTheme="majorHAnsi" w:eastAsiaTheme="majorEastAsia" w:hAnsiTheme="majorHAnsi" w:cstheme="majorBidi"/>
      <w:sz w:val="26"/>
      <w:szCs w:val="26"/>
    </w:rPr>
  </w:style>
  <w:style w:type="paragraph" w:styleId="a3">
    <w:name w:val="List Paragraph"/>
    <w:basedOn w:val="a"/>
    <w:uiPriority w:val="34"/>
    <w:qFormat/>
    <w:rsid w:val="00781EED"/>
    <w:pPr>
      <w:contextualSpacing/>
    </w:pPr>
  </w:style>
  <w:style w:type="character" w:customStyle="1" w:styleId="30">
    <w:name w:val="Заглавие 3 Знак"/>
    <w:basedOn w:val="a0"/>
    <w:link w:val="3"/>
    <w:uiPriority w:val="9"/>
    <w:rsid w:val="00781EED"/>
    <w:rPr>
      <w:rFonts w:asciiTheme="majorHAnsi" w:eastAsiaTheme="majorEastAsia" w:hAnsiTheme="majorHAnsi" w:cstheme="majorBidi"/>
      <w:color w:val="1F3763" w:themeColor="accent1" w:themeShade="7F"/>
    </w:rPr>
  </w:style>
  <w:style w:type="paragraph" w:styleId="a4">
    <w:name w:val="Title"/>
    <w:basedOn w:val="a"/>
    <w:next w:val="a"/>
    <w:link w:val="a5"/>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лавие Знак"/>
    <w:basedOn w:val="a0"/>
    <w:link w:val="a4"/>
    <w:uiPriority w:val="10"/>
    <w:rsid w:val="00781EED"/>
    <w:rPr>
      <w:rFonts w:asciiTheme="majorHAnsi" w:eastAsiaTheme="majorEastAsia" w:hAnsiTheme="majorHAnsi" w:cstheme="majorBidi"/>
      <w:spacing w:val="-10"/>
      <w:kern w:val="28"/>
      <w:sz w:val="56"/>
      <w:szCs w:val="56"/>
    </w:rPr>
  </w:style>
  <w:style w:type="paragraph" w:styleId="a6">
    <w:name w:val="footer"/>
    <w:basedOn w:val="a"/>
    <w:link w:val="a7"/>
    <w:uiPriority w:val="99"/>
    <w:unhideWhenUsed/>
    <w:rsid w:val="00840BBA"/>
    <w:pPr>
      <w:tabs>
        <w:tab w:val="center" w:pos="4513"/>
        <w:tab w:val="right" w:pos="9026"/>
      </w:tabs>
      <w:spacing w:after="0" w:line="240" w:lineRule="auto"/>
    </w:pPr>
  </w:style>
  <w:style w:type="character" w:customStyle="1" w:styleId="a7">
    <w:name w:val="Долен колонтитул Знак"/>
    <w:basedOn w:val="a0"/>
    <w:link w:val="a6"/>
    <w:uiPriority w:val="99"/>
    <w:rsid w:val="00840BBA"/>
    <w:rPr>
      <w:sz w:val="22"/>
    </w:rPr>
  </w:style>
  <w:style w:type="character" w:styleId="a8">
    <w:name w:val="page number"/>
    <w:basedOn w:val="a0"/>
    <w:uiPriority w:val="99"/>
    <w:semiHidden/>
    <w:unhideWhenUsed/>
    <w:rsid w:val="00840BBA"/>
  </w:style>
  <w:style w:type="paragraph" w:styleId="a9">
    <w:name w:val="Bibliography"/>
    <w:basedOn w:val="a"/>
    <w:next w:val="a"/>
    <w:uiPriority w:val="37"/>
    <w:unhideWhenUsed/>
    <w:rsid w:val="00CF340E"/>
  </w:style>
  <w:style w:type="paragraph" w:styleId="aa">
    <w:name w:val="TOC Heading"/>
    <w:basedOn w:val="1"/>
    <w:next w:val="a"/>
    <w:uiPriority w:val="39"/>
    <w:unhideWhenUsed/>
    <w:qFormat/>
    <w:rsid w:val="001B646B"/>
    <w:pPr>
      <w:spacing w:before="480" w:after="0" w:line="276" w:lineRule="auto"/>
      <w:outlineLvl w:val="9"/>
    </w:pPr>
    <w:rPr>
      <w:b/>
      <w:bCs/>
      <w:color w:val="2F5496" w:themeColor="accent1" w:themeShade="BF"/>
      <w:sz w:val="28"/>
      <w:szCs w:val="28"/>
      <w:lang w:val="en-US"/>
    </w:rPr>
  </w:style>
  <w:style w:type="paragraph" w:styleId="11">
    <w:name w:val="toc 1"/>
    <w:basedOn w:val="a"/>
    <w:next w:val="a"/>
    <w:autoRedefine/>
    <w:uiPriority w:val="39"/>
    <w:unhideWhenUsed/>
    <w:rsid w:val="001B646B"/>
    <w:pPr>
      <w:spacing w:before="120" w:after="0"/>
    </w:pPr>
    <w:rPr>
      <w:b/>
      <w:bCs/>
      <w:i/>
      <w:iCs/>
      <w:sz w:val="24"/>
    </w:rPr>
  </w:style>
  <w:style w:type="character" w:styleId="ab">
    <w:name w:val="Hyperlink"/>
    <w:basedOn w:val="a0"/>
    <w:uiPriority w:val="99"/>
    <w:unhideWhenUsed/>
    <w:rsid w:val="001B646B"/>
    <w:rPr>
      <w:color w:val="0563C1" w:themeColor="hyperlink"/>
      <w:u w:val="single"/>
    </w:rPr>
  </w:style>
  <w:style w:type="paragraph" w:styleId="21">
    <w:name w:val="toc 2"/>
    <w:basedOn w:val="a"/>
    <w:next w:val="a"/>
    <w:autoRedefine/>
    <w:uiPriority w:val="39"/>
    <w:unhideWhenUsed/>
    <w:rsid w:val="001B646B"/>
    <w:pPr>
      <w:spacing w:before="120" w:after="0"/>
      <w:ind w:left="220"/>
    </w:pPr>
    <w:rPr>
      <w:b/>
      <w:bCs/>
      <w:szCs w:val="22"/>
    </w:rPr>
  </w:style>
  <w:style w:type="paragraph" w:styleId="31">
    <w:name w:val="toc 3"/>
    <w:basedOn w:val="a"/>
    <w:next w:val="a"/>
    <w:autoRedefine/>
    <w:uiPriority w:val="39"/>
    <w:semiHidden/>
    <w:unhideWhenUsed/>
    <w:rsid w:val="001B646B"/>
    <w:pPr>
      <w:spacing w:after="0"/>
      <w:ind w:left="440"/>
    </w:pPr>
    <w:rPr>
      <w:sz w:val="20"/>
      <w:szCs w:val="20"/>
    </w:rPr>
  </w:style>
  <w:style w:type="paragraph" w:styleId="4">
    <w:name w:val="toc 4"/>
    <w:basedOn w:val="a"/>
    <w:next w:val="a"/>
    <w:autoRedefine/>
    <w:uiPriority w:val="39"/>
    <w:semiHidden/>
    <w:unhideWhenUsed/>
    <w:rsid w:val="001B646B"/>
    <w:pPr>
      <w:spacing w:after="0"/>
      <w:ind w:left="660"/>
    </w:pPr>
    <w:rPr>
      <w:sz w:val="20"/>
      <w:szCs w:val="20"/>
    </w:rPr>
  </w:style>
  <w:style w:type="paragraph" w:styleId="5">
    <w:name w:val="toc 5"/>
    <w:basedOn w:val="a"/>
    <w:next w:val="a"/>
    <w:autoRedefine/>
    <w:uiPriority w:val="39"/>
    <w:semiHidden/>
    <w:unhideWhenUsed/>
    <w:rsid w:val="001B646B"/>
    <w:pPr>
      <w:spacing w:after="0"/>
      <w:ind w:left="880"/>
    </w:pPr>
    <w:rPr>
      <w:sz w:val="20"/>
      <w:szCs w:val="20"/>
    </w:rPr>
  </w:style>
  <w:style w:type="paragraph" w:styleId="6">
    <w:name w:val="toc 6"/>
    <w:basedOn w:val="a"/>
    <w:next w:val="a"/>
    <w:autoRedefine/>
    <w:uiPriority w:val="39"/>
    <w:semiHidden/>
    <w:unhideWhenUsed/>
    <w:rsid w:val="001B646B"/>
    <w:pPr>
      <w:spacing w:after="0"/>
      <w:ind w:left="1100"/>
    </w:pPr>
    <w:rPr>
      <w:sz w:val="20"/>
      <w:szCs w:val="20"/>
    </w:rPr>
  </w:style>
  <w:style w:type="paragraph" w:styleId="7">
    <w:name w:val="toc 7"/>
    <w:basedOn w:val="a"/>
    <w:next w:val="a"/>
    <w:autoRedefine/>
    <w:uiPriority w:val="39"/>
    <w:semiHidden/>
    <w:unhideWhenUsed/>
    <w:rsid w:val="001B646B"/>
    <w:pPr>
      <w:spacing w:after="0"/>
      <w:ind w:left="1320"/>
    </w:pPr>
    <w:rPr>
      <w:sz w:val="20"/>
      <w:szCs w:val="20"/>
    </w:rPr>
  </w:style>
  <w:style w:type="paragraph" w:styleId="8">
    <w:name w:val="toc 8"/>
    <w:basedOn w:val="a"/>
    <w:next w:val="a"/>
    <w:autoRedefine/>
    <w:uiPriority w:val="39"/>
    <w:semiHidden/>
    <w:unhideWhenUsed/>
    <w:rsid w:val="001B646B"/>
    <w:pPr>
      <w:spacing w:after="0"/>
      <w:ind w:left="1540"/>
    </w:pPr>
    <w:rPr>
      <w:sz w:val="20"/>
      <w:szCs w:val="20"/>
    </w:rPr>
  </w:style>
  <w:style w:type="paragraph" w:styleId="9">
    <w:name w:val="toc 9"/>
    <w:basedOn w:val="a"/>
    <w:next w:val="a"/>
    <w:autoRedefine/>
    <w:uiPriority w:val="39"/>
    <w:semiHidden/>
    <w:unhideWhenUsed/>
    <w:rsid w:val="001B646B"/>
    <w:pPr>
      <w:spacing w:after="0"/>
      <w:ind w:left="1760"/>
    </w:pPr>
    <w:rPr>
      <w:sz w:val="20"/>
      <w:szCs w:val="20"/>
    </w:rPr>
  </w:style>
  <w:style w:type="table" w:styleId="ac">
    <w:name w:val="Table Grid"/>
    <w:basedOn w:val="a1"/>
    <w:uiPriority w:val="39"/>
    <w:rsid w:val="005D543B"/>
    <w:pPr>
      <w:spacing w:after="0" w:line="240" w:lineRule="auto"/>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D079B6"/>
    <w:pPr>
      <w:spacing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D079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21987">
      <w:bodyDiv w:val="1"/>
      <w:marLeft w:val="0"/>
      <w:marRight w:val="0"/>
      <w:marTop w:val="0"/>
      <w:marBottom w:val="0"/>
      <w:divBdr>
        <w:top w:val="none" w:sz="0" w:space="0" w:color="auto"/>
        <w:left w:val="none" w:sz="0" w:space="0" w:color="auto"/>
        <w:bottom w:val="none" w:sz="0" w:space="0" w:color="auto"/>
        <w:right w:val="none" w:sz="0" w:space="0" w:color="auto"/>
      </w:divBdr>
    </w:div>
    <w:div w:id="76295645">
      <w:bodyDiv w:val="1"/>
      <w:marLeft w:val="0"/>
      <w:marRight w:val="0"/>
      <w:marTop w:val="0"/>
      <w:marBottom w:val="0"/>
      <w:divBdr>
        <w:top w:val="none" w:sz="0" w:space="0" w:color="auto"/>
        <w:left w:val="none" w:sz="0" w:space="0" w:color="auto"/>
        <w:bottom w:val="none" w:sz="0" w:space="0" w:color="auto"/>
        <w:right w:val="none" w:sz="0" w:space="0" w:color="auto"/>
      </w:divBdr>
    </w:div>
    <w:div w:id="227738872">
      <w:bodyDiv w:val="1"/>
      <w:marLeft w:val="0"/>
      <w:marRight w:val="0"/>
      <w:marTop w:val="0"/>
      <w:marBottom w:val="0"/>
      <w:divBdr>
        <w:top w:val="none" w:sz="0" w:space="0" w:color="auto"/>
        <w:left w:val="none" w:sz="0" w:space="0" w:color="auto"/>
        <w:bottom w:val="none" w:sz="0" w:space="0" w:color="auto"/>
        <w:right w:val="none" w:sz="0" w:space="0" w:color="auto"/>
      </w:divBdr>
    </w:div>
    <w:div w:id="277225546">
      <w:bodyDiv w:val="1"/>
      <w:marLeft w:val="0"/>
      <w:marRight w:val="0"/>
      <w:marTop w:val="0"/>
      <w:marBottom w:val="0"/>
      <w:divBdr>
        <w:top w:val="none" w:sz="0" w:space="0" w:color="auto"/>
        <w:left w:val="none" w:sz="0" w:space="0" w:color="auto"/>
        <w:bottom w:val="none" w:sz="0" w:space="0" w:color="auto"/>
        <w:right w:val="none" w:sz="0" w:space="0" w:color="auto"/>
      </w:divBdr>
    </w:div>
    <w:div w:id="320693479">
      <w:bodyDiv w:val="1"/>
      <w:marLeft w:val="0"/>
      <w:marRight w:val="0"/>
      <w:marTop w:val="0"/>
      <w:marBottom w:val="0"/>
      <w:divBdr>
        <w:top w:val="none" w:sz="0" w:space="0" w:color="auto"/>
        <w:left w:val="none" w:sz="0" w:space="0" w:color="auto"/>
        <w:bottom w:val="none" w:sz="0" w:space="0" w:color="auto"/>
        <w:right w:val="none" w:sz="0" w:space="0" w:color="auto"/>
      </w:divBdr>
    </w:div>
    <w:div w:id="389815231">
      <w:bodyDiv w:val="1"/>
      <w:marLeft w:val="0"/>
      <w:marRight w:val="0"/>
      <w:marTop w:val="0"/>
      <w:marBottom w:val="0"/>
      <w:divBdr>
        <w:top w:val="none" w:sz="0" w:space="0" w:color="auto"/>
        <w:left w:val="none" w:sz="0" w:space="0" w:color="auto"/>
        <w:bottom w:val="none" w:sz="0" w:space="0" w:color="auto"/>
        <w:right w:val="none" w:sz="0" w:space="0" w:color="auto"/>
      </w:divBdr>
    </w:div>
    <w:div w:id="506215704">
      <w:bodyDiv w:val="1"/>
      <w:marLeft w:val="0"/>
      <w:marRight w:val="0"/>
      <w:marTop w:val="0"/>
      <w:marBottom w:val="0"/>
      <w:divBdr>
        <w:top w:val="none" w:sz="0" w:space="0" w:color="auto"/>
        <w:left w:val="none" w:sz="0" w:space="0" w:color="auto"/>
        <w:bottom w:val="none" w:sz="0" w:space="0" w:color="auto"/>
        <w:right w:val="none" w:sz="0" w:space="0" w:color="auto"/>
      </w:divBdr>
    </w:div>
    <w:div w:id="592278924">
      <w:bodyDiv w:val="1"/>
      <w:marLeft w:val="0"/>
      <w:marRight w:val="0"/>
      <w:marTop w:val="0"/>
      <w:marBottom w:val="0"/>
      <w:divBdr>
        <w:top w:val="none" w:sz="0" w:space="0" w:color="auto"/>
        <w:left w:val="none" w:sz="0" w:space="0" w:color="auto"/>
        <w:bottom w:val="none" w:sz="0" w:space="0" w:color="auto"/>
        <w:right w:val="none" w:sz="0" w:space="0" w:color="auto"/>
      </w:divBdr>
    </w:div>
    <w:div w:id="741485049">
      <w:bodyDiv w:val="1"/>
      <w:marLeft w:val="0"/>
      <w:marRight w:val="0"/>
      <w:marTop w:val="0"/>
      <w:marBottom w:val="0"/>
      <w:divBdr>
        <w:top w:val="none" w:sz="0" w:space="0" w:color="auto"/>
        <w:left w:val="none" w:sz="0" w:space="0" w:color="auto"/>
        <w:bottom w:val="none" w:sz="0" w:space="0" w:color="auto"/>
        <w:right w:val="none" w:sz="0" w:space="0" w:color="auto"/>
      </w:divBdr>
    </w:div>
    <w:div w:id="794710831">
      <w:bodyDiv w:val="1"/>
      <w:marLeft w:val="0"/>
      <w:marRight w:val="0"/>
      <w:marTop w:val="0"/>
      <w:marBottom w:val="0"/>
      <w:divBdr>
        <w:top w:val="none" w:sz="0" w:space="0" w:color="auto"/>
        <w:left w:val="none" w:sz="0" w:space="0" w:color="auto"/>
        <w:bottom w:val="none" w:sz="0" w:space="0" w:color="auto"/>
        <w:right w:val="none" w:sz="0" w:space="0" w:color="auto"/>
      </w:divBdr>
    </w:div>
    <w:div w:id="841818046">
      <w:bodyDiv w:val="1"/>
      <w:marLeft w:val="0"/>
      <w:marRight w:val="0"/>
      <w:marTop w:val="0"/>
      <w:marBottom w:val="0"/>
      <w:divBdr>
        <w:top w:val="none" w:sz="0" w:space="0" w:color="auto"/>
        <w:left w:val="none" w:sz="0" w:space="0" w:color="auto"/>
        <w:bottom w:val="none" w:sz="0" w:space="0" w:color="auto"/>
        <w:right w:val="none" w:sz="0" w:space="0" w:color="auto"/>
      </w:divBdr>
    </w:div>
    <w:div w:id="980232101">
      <w:bodyDiv w:val="1"/>
      <w:marLeft w:val="0"/>
      <w:marRight w:val="0"/>
      <w:marTop w:val="0"/>
      <w:marBottom w:val="0"/>
      <w:divBdr>
        <w:top w:val="none" w:sz="0" w:space="0" w:color="auto"/>
        <w:left w:val="none" w:sz="0" w:space="0" w:color="auto"/>
        <w:bottom w:val="none" w:sz="0" w:space="0" w:color="auto"/>
        <w:right w:val="none" w:sz="0" w:space="0" w:color="auto"/>
      </w:divBdr>
      <w:divsChild>
        <w:div w:id="421537643">
          <w:marLeft w:val="0"/>
          <w:marRight w:val="0"/>
          <w:marTop w:val="0"/>
          <w:marBottom w:val="0"/>
          <w:divBdr>
            <w:top w:val="none" w:sz="0" w:space="0" w:color="auto"/>
            <w:left w:val="none" w:sz="0" w:space="0" w:color="auto"/>
            <w:bottom w:val="none" w:sz="0" w:space="0" w:color="auto"/>
            <w:right w:val="none" w:sz="0" w:space="0" w:color="auto"/>
          </w:divBdr>
          <w:divsChild>
            <w:div w:id="638388749">
              <w:marLeft w:val="0"/>
              <w:marRight w:val="0"/>
              <w:marTop w:val="0"/>
              <w:marBottom w:val="0"/>
              <w:divBdr>
                <w:top w:val="none" w:sz="0" w:space="0" w:color="auto"/>
                <w:left w:val="none" w:sz="0" w:space="0" w:color="auto"/>
                <w:bottom w:val="none" w:sz="0" w:space="0" w:color="auto"/>
                <w:right w:val="none" w:sz="0" w:space="0" w:color="auto"/>
              </w:divBdr>
              <w:divsChild>
                <w:div w:id="1855998608">
                  <w:marLeft w:val="0"/>
                  <w:marRight w:val="0"/>
                  <w:marTop w:val="0"/>
                  <w:marBottom w:val="0"/>
                  <w:divBdr>
                    <w:top w:val="none" w:sz="0" w:space="0" w:color="auto"/>
                    <w:left w:val="none" w:sz="0" w:space="0" w:color="auto"/>
                    <w:bottom w:val="none" w:sz="0" w:space="0" w:color="auto"/>
                    <w:right w:val="none" w:sz="0" w:space="0" w:color="auto"/>
                  </w:divBdr>
                  <w:divsChild>
                    <w:div w:id="113699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94737">
      <w:bodyDiv w:val="1"/>
      <w:marLeft w:val="0"/>
      <w:marRight w:val="0"/>
      <w:marTop w:val="0"/>
      <w:marBottom w:val="0"/>
      <w:divBdr>
        <w:top w:val="none" w:sz="0" w:space="0" w:color="auto"/>
        <w:left w:val="none" w:sz="0" w:space="0" w:color="auto"/>
        <w:bottom w:val="none" w:sz="0" w:space="0" w:color="auto"/>
        <w:right w:val="none" w:sz="0" w:space="0" w:color="auto"/>
      </w:divBdr>
    </w:div>
    <w:div w:id="1166943102">
      <w:bodyDiv w:val="1"/>
      <w:marLeft w:val="0"/>
      <w:marRight w:val="0"/>
      <w:marTop w:val="0"/>
      <w:marBottom w:val="0"/>
      <w:divBdr>
        <w:top w:val="none" w:sz="0" w:space="0" w:color="auto"/>
        <w:left w:val="none" w:sz="0" w:space="0" w:color="auto"/>
        <w:bottom w:val="none" w:sz="0" w:space="0" w:color="auto"/>
        <w:right w:val="none" w:sz="0" w:space="0" w:color="auto"/>
      </w:divBdr>
    </w:div>
    <w:div w:id="1198542866">
      <w:bodyDiv w:val="1"/>
      <w:marLeft w:val="0"/>
      <w:marRight w:val="0"/>
      <w:marTop w:val="0"/>
      <w:marBottom w:val="0"/>
      <w:divBdr>
        <w:top w:val="none" w:sz="0" w:space="0" w:color="auto"/>
        <w:left w:val="none" w:sz="0" w:space="0" w:color="auto"/>
        <w:bottom w:val="none" w:sz="0" w:space="0" w:color="auto"/>
        <w:right w:val="none" w:sz="0" w:space="0" w:color="auto"/>
      </w:divBdr>
    </w:div>
    <w:div w:id="1311985739">
      <w:bodyDiv w:val="1"/>
      <w:marLeft w:val="0"/>
      <w:marRight w:val="0"/>
      <w:marTop w:val="0"/>
      <w:marBottom w:val="0"/>
      <w:divBdr>
        <w:top w:val="none" w:sz="0" w:space="0" w:color="auto"/>
        <w:left w:val="none" w:sz="0" w:space="0" w:color="auto"/>
        <w:bottom w:val="none" w:sz="0" w:space="0" w:color="auto"/>
        <w:right w:val="none" w:sz="0" w:space="0" w:color="auto"/>
      </w:divBdr>
    </w:div>
    <w:div w:id="1345748954">
      <w:bodyDiv w:val="1"/>
      <w:marLeft w:val="0"/>
      <w:marRight w:val="0"/>
      <w:marTop w:val="0"/>
      <w:marBottom w:val="0"/>
      <w:divBdr>
        <w:top w:val="none" w:sz="0" w:space="0" w:color="auto"/>
        <w:left w:val="none" w:sz="0" w:space="0" w:color="auto"/>
        <w:bottom w:val="none" w:sz="0" w:space="0" w:color="auto"/>
        <w:right w:val="none" w:sz="0" w:space="0" w:color="auto"/>
      </w:divBdr>
    </w:div>
    <w:div w:id="1380009821">
      <w:bodyDiv w:val="1"/>
      <w:marLeft w:val="0"/>
      <w:marRight w:val="0"/>
      <w:marTop w:val="0"/>
      <w:marBottom w:val="0"/>
      <w:divBdr>
        <w:top w:val="none" w:sz="0" w:space="0" w:color="auto"/>
        <w:left w:val="none" w:sz="0" w:space="0" w:color="auto"/>
        <w:bottom w:val="none" w:sz="0" w:space="0" w:color="auto"/>
        <w:right w:val="none" w:sz="0" w:space="0" w:color="auto"/>
      </w:divBdr>
    </w:div>
    <w:div w:id="1616330592">
      <w:bodyDiv w:val="1"/>
      <w:marLeft w:val="0"/>
      <w:marRight w:val="0"/>
      <w:marTop w:val="0"/>
      <w:marBottom w:val="0"/>
      <w:divBdr>
        <w:top w:val="none" w:sz="0" w:space="0" w:color="auto"/>
        <w:left w:val="none" w:sz="0" w:space="0" w:color="auto"/>
        <w:bottom w:val="none" w:sz="0" w:space="0" w:color="auto"/>
        <w:right w:val="none" w:sz="0" w:space="0" w:color="auto"/>
      </w:divBdr>
    </w:div>
    <w:div w:id="1651594849">
      <w:bodyDiv w:val="1"/>
      <w:marLeft w:val="0"/>
      <w:marRight w:val="0"/>
      <w:marTop w:val="0"/>
      <w:marBottom w:val="0"/>
      <w:divBdr>
        <w:top w:val="none" w:sz="0" w:space="0" w:color="auto"/>
        <w:left w:val="none" w:sz="0" w:space="0" w:color="auto"/>
        <w:bottom w:val="none" w:sz="0" w:space="0" w:color="auto"/>
        <w:right w:val="none" w:sz="0" w:space="0" w:color="auto"/>
      </w:divBdr>
    </w:div>
    <w:div w:id="1764835058">
      <w:bodyDiv w:val="1"/>
      <w:marLeft w:val="0"/>
      <w:marRight w:val="0"/>
      <w:marTop w:val="0"/>
      <w:marBottom w:val="0"/>
      <w:divBdr>
        <w:top w:val="none" w:sz="0" w:space="0" w:color="auto"/>
        <w:left w:val="none" w:sz="0" w:space="0" w:color="auto"/>
        <w:bottom w:val="none" w:sz="0" w:space="0" w:color="auto"/>
        <w:right w:val="none" w:sz="0" w:space="0" w:color="auto"/>
      </w:divBdr>
    </w:div>
    <w:div w:id="1777289794">
      <w:bodyDiv w:val="1"/>
      <w:marLeft w:val="0"/>
      <w:marRight w:val="0"/>
      <w:marTop w:val="0"/>
      <w:marBottom w:val="0"/>
      <w:divBdr>
        <w:top w:val="none" w:sz="0" w:space="0" w:color="auto"/>
        <w:left w:val="none" w:sz="0" w:space="0" w:color="auto"/>
        <w:bottom w:val="none" w:sz="0" w:space="0" w:color="auto"/>
        <w:right w:val="none" w:sz="0" w:space="0" w:color="auto"/>
      </w:divBdr>
    </w:div>
    <w:div w:id="1816331873">
      <w:bodyDiv w:val="1"/>
      <w:marLeft w:val="0"/>
      <w:marRight w:val="0"/>
      <w:marTop w:val="0"/>
      <w:marBottom w:val="0"/>
      <w:divBdr>
        <w:top w:val="none" w:sz="0" w:space="0" w:color="auto"/>
        <w:left w:val="none" w:sz="0" w:space="0" w:color="auto"/>
        <w:bottom w:val="none" w:sz="0" w:space="0" w:color="auto"/>
        <w:right w:val="none" w:sz="0" w:space="0" w:color="auto"/>
      </w:divBdr>
    </w:div>
    <w:div w:id="1886677949">
      <w:bodyDiv w:val="1"/>
      <w:marLeft w:val="0"/>
      <w:marRight w:val="0"/>
      <w:marTop w:val="0"/>
      <w:marBottom w:val="0"/>
      <w:divBdr>
        <w:top w:val="none" w:sz="0" w:space="0" w:color="auto"/>
        <w:left w:val="none" w:sz="0" w:space="0" w:color="auto"/>
        <w:bottom w:val="none" w:sz="0" w:space="0" w:color="auto"/>
        <w:right w:val="none" w:sz="0" w:space="0" w:color="auto"/>
      </w:divBdr>
    </w:div>
    <w:div w:id="1974604149">
      <w:bodyDiv w:val="1"/>
      <w:marLeft w:val="0"/>
      <w:marRight w:val="0"/>
      <w:marTop w:val="0"/>
      <w:marBottom w:val="0"/>
      <w:divBdr>
        <w:top w:val="none" w:sz="0" w:space="0" w:color="auto"/>
        <w:left w:val="none" w:sz="0" w:space="0" w:color="auto"/>
        <w:bottom w:val="none" w:sz="0" w:space="0" w:color="auto"/>
        <w:right w:val="none" w:sz="0" w:space="0" w:color="auto"/>
      </w:divBdr>
    </w:div>
    <w:div w:id="2025475628">
      <w:bodyDiv w:val="1"/>
      <w:marLeft w:val="0"/>
      <w:marRight w:val="0"/>
      <w:marTop w:val="0"/>
      <w:marBottom w:val="0"/>
      <w:divBdr>
        <w:top w:val="none" w:sz="0" w:space="0" w:color="auto"/>
        <w:left w:val="none" w:sz="0" w:space="0" w:color="auto"/>
        <w:bottom w:val="none" w:sz="0" w:space="0" w:color="auto"/>
        <w:right w:val="none" w:sz="0" w:space="0" w:color="auto"/>
      </w:divBdr>
    </w:div>
    <w:div w:id="207350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6266cad8a376005e1240d5162b4aace2">
  <xsd:schema xmlns:xsd="http://www.w3.org/2001/XMLSchema" xmlns:xs="http://www.w3.org/2001/XMLSchema" xmlns:p="http://schemas.microsoft.com/office/2006/metadata/properties" xmlns:ns2="4788c9dd-6534-4b47-813e-bc2896ed224c" targetNamespace="http://schemas.microsoft.com/office/2006/metadata/properties" ma:root="true" ma:fieldsID="f6b1bd74b68525848422807df7099adb"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Ber17</b:Tag>
    <b:SourceType>InternetSite</b:SourceType>
    <b:Guid>{F0EB3964-0547-D44B-B03B-633CB0450E93}</b:Guid>
    <b:Author>
      <b:Author>
        <b:NameList xmlns:msxsl="urn:schemas-microsoft-com:xslt" xmlns:b="http://schemas.openxmlformats.org/officeDocument/2006/bibliography">
          <b:Person>
            <b:Last>Berland</b:Last>
            <b:First>Alex</b:First>
            <b:Middle/>
          </b:Person>
        </b:NameList>
      </b:Author>
    </b:Author>
    <b:Title>Using the Johari Window to explore patient and provider perspectives</b:Title>
    <b:InternetSiteTitle/>
    <b:URL>https://emerald.com/insight/content/doi/10.1108/ijhg-06-2016-0032/full/html</b:URL>
    <b:ProductionCompany/>
    <b:Year>2017</b:Year>
    <b:Month/>
    <b:Day/>
    <b:YearAccessed>2019</b:YearAccessed>
    <b:MonthAccessed>12</b:MonthAccessed>
    <b:DayAccessed>4</b:DayAccessed>
    <b:ShortTitle/>
    <b:Version/>
    <b:StandardNumber/>
    <b:Comments/>
    <b:RefOrder>1</b:RefOrder>
  </b:Source>
  <b:Source>
    <b:Tag>Cri82</b:Tag>
    <b:SourceType>InternetSite</b:SourceType>
    <b:Guid>{A653FE33-9413-0D4A-B5E5-EA25C2B4C6E0}</b:Guid>
    <b:Author>
      <b:Author>
        <b:NameList xmlns:msxsl="urn:schemas-microsoft-com:xslt" xmlns:b="http://schemas.openxmlformats.org/officeDocument/2006/bibliography">
          <b:Person>
            <b:Last>Crino</b:Last>
            <b:First>Michael</b:First>
            <b:Middle>D.</b:Middle>
          </b:Person>
          <b:Person>
            <b:Last>Rubenfeld</b:Last>
            <b:First>Steven</b:First>
            <b:Middle>A.</b:Middle>
          </b:Person>
        </b:NameList>
      </b:Author>
    </b:Author>
    <b:Title>The Johari Window as a Measure of Personal Development</b:Title>
    <b:InternetSiteTitle/>
    <b:URL>https://absel-ojs-ttu.tdl.org/absel/index.php/absel/article/view/2347</b:URL>
    <b:ProductionCompany/>
    <b:Year>1982</b:Year>
    <b:Month/>
    <b:Day/>
    <b:YearAccessed>2019</b:YearAccessed>
    <b:MonthAccessed>12</b:MonthAccessed>
    <b:DayAccessed>4</b:DayAccessed>
    <b:ShortTitle/>
    <b:Version/>
    <b:StandardNumber/>
    <b:Comments/>
    <b:RefOrder>2</b:RefOrder>
  </b:Source>
  <b:Source>
    <b:Tag>Sco13</b:Tag>
    <b:SourceType>JournalArticle</b:SourceType>
    <b:Guid>{3C014C60-186F-7941-BC56-4DFA8ADBEE5D}</b:Guid>
    <b:Author>
      <b:Author>
        <b:NameList xmlns:msxsl="urn:schemas-microsoft-com:xslt" xmlns:b="http://schemas.openxmlformats.org/officeDocument/2006/bibliography">
          <b:Person>
            <b:Last>Scollo</b:Last>
            <b:First>Michelle</b:First>
            <b:Middle/>
          </b:Person>
          <b:Person>
            <b:Last>Carbaugh</b:Last>
            <b:First>Donal</b:First>
            <b:Middle/>
          </b:Person>
        </b:NameList>
      </b:Author>
    </b:Author>
    <b:Title>Interpersonal communication: qualities and culture</b:Title>
    <b:JournalName>The Russian Journal of Communication</b:JournalName>
    <b:Publisher/>
    <b:City/>
    <b:Year>2013</b:Year>
    <b:Month/>
    <b:Day/>
    <b:Volume>5</b:Volume>
    <b:Issue>2</b:Issue>
    <b:Pages>95-103</b:Pages>
    <b:ShortTitle/>
    <b:StandardNumber/>
    <b:Comments/>
    <b:RefOrder>7</b:RefOrder>
  </b:Source>
  <b:Source>
    <b:Tag>Nea10</b:Tag>
    <b:SourceType>InternetSite</b:SourceType>
    <b:Guid>{6F660D2B-8365-A54D-A5ED-210A42F8B523}</b:Guid>
    <b:Author>
      <b:Author>
        <b:NameList xmlns:msxsl="urn:schemas-microsoft-com:xslt" xmlns:b="http://schemas.openxmlformats.org/officeDocument/2006/bibliography">
          <b:Person>
            <b:Last>Neal</b:Last>
            <b:First>Sally</b:First>
            <b:Middle/>
          </b:Person>
        </b:NameList>
      </b:Author>
    </b:Author>
    <b:Title>LibGuides: Interpersonal Communication: Interpersonal Communication</b:Title>
    <b:InternetSiteTitle/>
    <b:URL>http://libguides.butler.edu/interpersonalcommunication</b:URL>
    <b:ProductionCompany/>
    <b:Year>2010</b:Year>
    <b:Month/>
    <b:Day/>
    <b:YearAccessed>2019</b:YearAccessed>
    <b:MonthAccessed>12</b:MonthAccessed>
    <b:DayAccessed>4</b:DayAccessed>
    <b:ShortTitle/>
    <b:Version/>
    <b:StandardNumber/>
    <b:Comments/>
    <b:RefOrder>8</b:RefOrder>
  </b:Source>
  <b:Source>
    <b:Tag>Bau091</b:Tag>
    <b:SourceType>InternetSite</b:SourceType>
    <b:Guid>{F7B4C205-38C1-A240-A2E9-E84E475789A6}</b:Guid>
    <b:Author>
      <b:Author>
        <b:NameList xmlns:msxsl="urn:schemas-microsoft-com:xslt" xmlns:b="http://schemas.openxmlformats.org/officeDocument/2006/bibliography">
          <b:Person>
            <b:Last>Bauer</b:Last>
            <b:First>Travis</b:First>
            <b:Middle>LaDell</b:Middle>
          </b:Person>
        </b:NameList>
      </b:Author>
    </b:Author>
    <b:Title>Information and meaning revisiting Shannon's theory of communication and extending it to address todays technical problems.</b:Title>
    <b:InternetSiteTitle/>
    <b:URL>https://osti.gov/servlets/purl/993634</b:URL>
    <b:ProductionCompany/>
    <b:Year>2009</b:Year>
    <b:Month/>
    <b:Day/>
    <b:YearAccessed>2019</b:YearAccessed>
    <b:MonthAccessed>12</b:MonthAccessed>
    <b:DayAccessed>4</b:DayAccessed>
    <b:ShortTitle/>
    <b:Version/>
    <b:StandardNumber/>
    <b:Comments/>
    <b:RefOrder>9</b:RefOrder>
  </b:Source>
  <b:Source>
    <b:Tag>Tur10</b:Tag>
    <b:SourceType>InternetSite</b:SourceType>
    <b:Guid>{3E92DC6E-4950-B24C-A2F3-3524B925B5A1}</b:Guid>
    <b:Author>
      <b:Author>
        <b:NameList xmlns:msxsl="urn:schemas-microsoft-com:xslt" xmlns:b="http://schemas.openxmlformats.org/officeDocument/2006/bibliography">
          <b:Person>
            <b:Last>Turner</b:Last>
            <b:First>Thea</b:First>
            <b:Middle/>
          </b:Person>
          <b:Person>
            <b:Last>Qvarfordt</b:Last>
            <b:First>Pernilla</b:First>
            <b:Middle/>
          </b:Person>
          <b:Person>
            <b:Last>Biehl</b:Last>
            <b:First>Jacob</b:First>
            <b:Middle/>
          </b:Person>
          <b:Person>
            <b:Last>Golovchinsky</b:Last>
            <b:First>Gene</b:First>
            <b:Middle/>
          </b:Person>
          <b:Person>
            <b:Last>Back</b:Last>
            <b:First>Maribeth</b:First>
            <b:Middle/>
          </b:Person>
        </b:NameList>
      </b:Author>
    </b:Author>
    <b:Title>Exploring the workplace communication ecology</b:Title>
    <b:InternetSiteTitle/>
    <b:URL>http://dmrussell.net/chi2010/docs/p841.pdf</b:URL>
    <b:ProductionCompany/>
    <b:Year>2010</b:Year>
    <b:Month/>
    <b:Day/>
    <b:YearAccessed>2020</b:YearAccessed>
    <b:MonthAccessed>1</b:MonthAccessed>
    <b:DayAccessed>10</b:DayAccessed>
    <b:ShortTitle/>
    <b:Version/>
    <b:StandardNumber/>
    <b:Comments/>
    <b:RefOrder>3</b:RefOrder>
  </b:Source>
  <b:Source>
    <b:Tag>Phi96</b:Tag>
    <b:SourceType>JournalArticle</b:SourceType>
    <b:Guid>{B92CDB30-F070-3B44-9622-052002DC9C08}</b:Guid>
    <b:Author>
      <b:Author>
        <b:NameList xmlns:msxsl="urn:schemas-microsoft-com:xslt" xmlns:b="http://schemas.openxmlformats.org/officeDocument/2006/bibliography">
          <b:Person>
            <b:Last>Phillipchuk</b:Last>
            <b:First>Jim</b:First>
            <b:Middle/>
          </b:Person>
          <b:Person>
            <b:Last>Whittaker</b:Last>
            <b:First>John</b:First>
            <b:Middle/>
          </b:Person>
        </b:NameList>
      </b:Author>
    </b:Author>
    <b:Title>An Inquiry into the Continuing Relevance of Herzberg's Motivation Theory</b:Title>
    <b:JournalName>Engineering Management Journal</b:JournalName>
    <b:Publisher/>
    <b:City/>
    <b:Year>1996</b:Year>
    <b:Month/>
    <b:Day/>
    <b:Volume>8</b:Volume>
    <b:Issue>1</b:Issue>
    <b:Pages>15-20</b:Pages>
    <b:ShortTitle/>
    <b:StandardNumber/>
    <b:Comments/>
    <b:RefOrder>4</b:RefOrder>
  </b:Source>
  <b:Source>
    <b:Tag>Shi141</b:Tag>
    <b:SourceType>JournalArticle</b:SourceType>
    <b:Guid>{61BB7607-0733-374C-91CD-058BF55A6DD3}</b:Guid>
    <b:Author>
      <b:Author>
        <b:NameList xmlns:msxsl="urn:schemas-microsoft-com:xslt" xmlns:b="http://schemas.openxmlformats.org/officeDocument/2006/bibliography">
          <b:Person>
            <b:Last>Shirol</b:Last>
            <b:First>Sheetal</b:First>
            <b:Middle/>
          </b:Person>
        </b:NameList>
      </b:Author>
    </b:Author>
    <b:Title>Motivational Factors and Teachers' Job Attitude with Respect to Herzberg Motivation-Hygiene Theory</b:Title>
    <b:JournalName>Journal on Educational Technology</b:JournalName>
    <b:Publisher/>
    <b:City/>
    <b:Year>2014</b:Year>
    <b:Month/>
    <b:Day/>
    <b:Volume>4</b:Volume>
    <b:Issue>1</b:Issue>
    <b:Pages>1-5</b:Pages>
    <b:ShortTitle/>
    <b:StandardNumber/>
    <b:Comments/>
    <b:RefOrder>5</b:RefOrder>
  </b:Source>
  <b:Source>
    <b:Tag>Fer12</b:Tag>
    <b:SourceType>JournalArticle</b:SourceType>
    <b:Guid>{F8C0ADB1-F21F-2748-9E04-6821BD1F2967}</b:Guid>
    <b:Author>
      <b:Author>
        <b:NameList xmlns:msxsl="urn:schemas-microsoft-com:xslt" xmlns:b="http://schemas.openxmlformats.org/officeDocument/2006/bibliography">
          <b:Person>
            <b:Last>Ferreira</b:Last>
            <b:First>Pedro</b:First>
            <b:Middle>S</b:Middle>
          </b:Person>
          <b:Person>
            <b:Last>Shamsuzzoha</b:Last>
            <b:First>Ahm</b:First>
            <b:Middle/>
          </b:Person>
          <b:Person>
            <b:Last>Toscano</b:Last>
            <b:First>Cesar</b:First>
            <b:Middle/>
          </b:Person>
          <b:Person>
            <b:Last>Cunha</b:Last>
            <b:First>Pedro</b:First>
            <b:Middle>F.</b:Middle>
          </b:Person>
        </b:NameList>
      </b:Author>
    </b:Author>
    <b:Title>Framework for performance measurement and management in a collaborative business environment</b:Title>
    <b:JournalName>International Journal of Productivity and Performance Management</b:JournalName>
    <b:Publisher/>
    <b:City/>
    <b:Year>2012</b:Year>
    <b:Month/>
    <b:Day/>
    <b:Volume>61</b:Volume>
    <b:Issue>6</b:Issue>
    <b:Pages>672-690</b:Pages>
    <b:ShortTitle/>
    <b:StandardNumber/>
    <b:Comments/>
    <b:RefOrder>6</b:RefOrder>
  </b:Source>
  <b:Source>
    <b:Tag>Pro00</b:Tag>
    <b:SourceType>JournalArticle</b:SourceType>
    <b:Guid>{C67BBA7A-9749-D848-93D9-762DED137F24}</b:Guid>
    <b:Author>
      <b:Author>
        <b:NameList xmlns:msxsl="urn:schemas-microsoft-com:xslt" xmlns:b="http://schemas.openxmlformats.org/officeDocument/2006/bibliography">
          <b:Person>
            <b:Last>Prozesky</b:Last>
            <b:First>Detlef</b:First>
            <b:Middle/>
          </b:Person>
        </b:NameList>
      </b:Author>
    </b:Author>
    <b:Title>Communication and Effective Teaching</b:Title>
    <b:JournalName>Community eye health / International Centre for Eye Health</b:JournalName>
    <b:Publisher/>
    <b:City/>
    <b:Year>2000</b:Year>
    <b:Month/>
    <b:Day/>
    <b:Volume>13</b:Volume>
    <b:Issue>35</b:Issue>
    <b:Pages>44-45</b:Pages>
    <b:ShortTitle/>
    <b:StandardNumber/>
    <b:Comments/>
    <b:RefOrder>10</b:RefOrder>
  </b:Source>
  <b:Source>
    <b:Tag>Hua05</b:Tag>
    <b:SourceType>JournalArticle</b:SourceType>
    <b:Guid>{E3A4609F-1E8E-424E-BE8C-08ADC3B086DD}</b:Guid>
    <b:Author>
      <b:Author>
        <b:NameList xmlns:msxsl="urn:schemas-microsoft-com:xslt" xmlns:b="http://schemas.openxmlformats.org/officeDocument/2006/bibliography">
          <b:Person>
            <b:Last>Hua</b:Last>
            <b:First>Goh</b:First>
            <b:Middle>Choon</b:Middle>
          </b:Person>
          <b:Person>
            <b:Last>Sher</b:Last>
            <b:First>Willy</b:First>
            <b:Middle/>
          </b:Person>
          <b:Person>
            <b:Last>Pheng</b:Last>
            <b:First>Low</b:First>
            <b:Middle>Sui</b:Middle>
          </b:Person>
        </b:NameList>
      </b:Author>
    </b:Author>
    <b:Title>Factors affecting effective communication between building clients and maintenance contractors</b:Title>
    <b:JournalName>Corporate Communications: An International Journal</b:JournalName>
    <b:Publisher/>
    <b:City/>
    <b:Year>2005</b:Year>
    <b:Month/>
    <b:Day/>
    <b:Volume>10</b:Volume>
    <b:Issue>3</b:Issue>
    <b:Pages>240-251</b:Pages>
    <b:ShortTitle/>
    <b:StandardNumber/>
    <b:Comments/>
    <b:RefOrder>11</b:RefOrder>
  </b:Source>
  <b:Source>
    <b:Tag>Leo04</b:Tag>
    <b:SourceType>JournalArticle</b:SourceType>
    <b:Guid>{F53D91FC-09C5-E04A-97D2-01C76BCB8BD2}</b:Guid>
    <b:Author>
      <b:Author>
        <b:NameList xmlns:msxsl="urn:schemas-microsoft-com:xslt" xmlns:b="http://schemas.openxmlformats.org/officeDocument/2006/bibliography">
          <b:Person>
            <b:Last>Leonard</b:Last>
            <b:First>M</b:First>
            <b:Middle/>
          </b:Person>
          <b:Person>
            <b:Last>Graham</b:Last>
            <b:First>S</b:First>
            <b:Middle/>
          </b:Person>
          <b:Person>
            <b:Last>Bonacum</b:Last>
            <b:First>D</b:First>
            <b:Middle/>
          </b:Person>
        </b:NameList>
      </b:Author>
    </b:Author>
    <b:Title>The human factor: the critical importance of effective teamwork and communication in providing safe care</b:Title>
    <b:JournalName>Quality &amp; Safety in Health Care</b:JournalName>
    <b:Publisher/>
    <b:City/>
    <b:Year>2004</b:Year>
    <b:Month/>
    <b:Day/>
    <b:Volume>13</b:Volume>
    <b:Issue/>
    <b:Pages/>
    <b:ShortTitle/>
    <b:StandardNumber/>
    <b:Comments/>
    <b:RefOrder>12</b:RefOrder>
  </b:Source>
  <b:Source>
    <b:Tag>Che11</b:Tag>
    <b:SourceType>JournalArticle</b:SourceType>
    <b:Guid>{7340D8D4-19C7-7F48-855E-20484B2658C4}</b:Guid>
    <b:Author>
      <b:Author>
        <b:NameList xmlns:msxsl="urn:schemas-microsoft-com:xslt" xmlns:b="http://schemas.openxmlformats.org/officeDocument/2006/bibliography">
          <b:Person>
            <b:Last>Chen</b:Last>
            <b:First>Po-Ju</b:First>
            <b:Middle/>
          </b:Person>
          <b:Person>
            <b:Last>Okumus</b:Last>
            <b:First>Fevzi</b:First>
            <b:Middle/>
          </b:Person>
          <b:Person>
            <b:Last>Hua</b:Last>
            <b:First>Nan</b:First>
            <b:Middle/>
          </b:Person>
          <b:Person>
            <b:Last>Nusair</b:Last>
            <b:First>Khaldoon</b:First>
            <b:Middle/>
          </b:Person>
        </b:NameList>
      </b:Author>
    </b:Author>
    <b:Title>Developing effective communication strategies for the Spanish and Haitian‐Creole‐speaking workforce in hotel companies</b:Title>
    <b:JournalName>Worldwide Hospitality and Tourism Themes</b:JournalName>
    <b:Publisher/>
    <b:City/>
    <b:Year>2011</b:Year>
    <b:Month/>
    <b:Day/>
    <b:Volume>3</b:Volume>
    <b:Issue>4</b:Issue>
    <b:Pages>335-353</b:Pages>
    <b:ShortTitle/>
    <b:StandardNumber/>
    <b:Comments/>
    <b:RefOrder>13</b:RefOrder>
  </b:Source>
  <b:Source>
    <b:Tag>AAr17</b:Tag>
    <b:SourceType>JournalArticle</b:SourceType>
    <b:Guid>{22784A37-F6B1-9D4E-8845-17DA27897671}</b:Guid>
    <b:Author>
      <b:Author>
        <b:NameList xmlns:msxsl="urn:schemas-microsoft-com:xslt" xmlns:b="http://schemas.openxmlformats.org/officeDocument/2006/bibliography">
          <b:Person>
            <b:Last>A</b:Last>
            <b:First>Arun</b:First>
            <b:Middle/>
          </b:Person>
          <b:Person>
            <b:Last>X</b:Last>
            <b:First>Disilva</b:First>
            <b:Middle/>
          </b:Person>
        </b:NameList>
      </b:Author>
    </b:Author>
    <b:Title>COMMUNICATION BARRIER ENCOUNTERED BY EMPLOYEES WORKING IN HOTEL INDUSTRY</b:Title>
    <b:JournalName>Advances in Social Sciences Research Journal</b:JournalName>
    <b:Publisher/>
    <b:City/>
    <b:Year>2017</b:Year>
    <b:Month/>
    <b:Day/>
    <b:Volume>4</b:Volume>
    <b:Issue>14</b:Issue>
    <b:Pages/>
    <b:ShortTitle/>
    <b:StandardNumber/>
    <b:Comments/>
    <b:RefOrder>14</b:RefOrder>
  </b:Source>
</b:Sources>
</file>

<file path=customXml/itemProps1.xml><?xml version="1.0" encoding="utf-8"?>
<ds:datastoreItem xmlns:ds="http://schemas.openxmlformats.org/officeDocument/2006/customXml" ds:itemID="{6CB2BFCD-FE22-4140-9BE1-1F2062C8DA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C3CFF3-486B-453D-9627-B207C9238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DEFC39-98A3-4C94-AD92-9621AADC53C7}">
  <ds:schemaRefs>
    <ds:schemaRef ds:uri="http://schemas.microsoft.com/sharepoint/v3/contenttype/forms"/>
  </ds:schemaRefs>
</ds:datastoreItem>
</file>

<file path=customXml/itemProps4.xml><?xml version="1.0" encoding="utf-8"?>
<ds:datastoreItem xmlns:ds="http://schemas.openxmlformats.org/officeDocument/2006/customXml" ds:itemID="{421743C0-3AB5-4CE5-8CB2-501A3B3C1001}">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11</Pages>
  <Words>3850</Words>
  <Characters>21946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Siddiqui</dc:creator>
  <cp:keywords/>
  <dc:description/>
  <cp:lastModifiedBy>Потребител на Windows</cp:lastModifiedBy>
  <cp:revision>133</cp:revision>
  <dcterms:created xsi:type="dcterms:W3CDTF">2019-12-03T11:36:00Z</dcterms:created>
  <dcterms:modified xsi:type="dcterms:W3CDTF">2020-01-10T00:27:00Z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