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79AF032" w14:textId="77777777" w:rsidR="003A0FF3" w:rsidRDefault="003A0FF3" w:rsidP="003A0FF3">
      <w:pPr>
        <w:spacing w:line="480" w:lineRule="auto"/>
        <w:jc w:val="center"/>
        <w:rPr>
          <w:rFonts w:ascii="Arial" w:hAnsi="Arial" w:cs="Arial"/>
          <w:b/>
          <w:bCs/>
        </w:rPr>
      </w:pPr>
    </w:p>
    <w:p w14:paraId="7DFD6708" w14:textId="77777777" w:rsidR="003A0FF3" w:rsidRDefault="003A0FF3" w:rsidP="003A0FF3">
      <w:pPr>
        <w:spacing w:line="480" w:lineRule="auto"/>
        <w:jc w:val="center"/>
        <w:rPr>
          <w:rFonts w:ascii="Arial" w:hAnsi="Arial" w:cs="Arial"/>
          <w:b/>
          <w:bCs/>
        </w:rPr>
      </w:pPr>
    </w:p>
    <w:p w14:paraId="7D6698EF" w14:textId="77777777" w:rsidR="003A0FF3" w:rsidRDefault="003A0FF3" w:rsidP="003A0FF3">
      <w:pPr>
        <w:spacing w:line="480" w:lineRule="auto"/>
        <w:jc w:val="center"/>
        <w:rPr>
          <w:rFonts w:ascii="Arial" w:hAnsi="Arial" w:cs="Arial"/>
          <w:b/>
          <w:bCs/>
        </w:rPr>
      </w:pPr>
    </w:p>
    <w:p w14:paraId="02529B36" w14:textId="77777777" w:rsidR="00230AE1" w:rsidRPr="00230AE1" w:rsidRDefault="00230AE1" w:rsidP="003A0FF3">
      <w:pPr>
        <w:spacing w:line="480" w:lineRule="auto"/>
        <w:jc w:val="center"/>
        <w:rPr>
          <w:rFonts w:ascii="Arial" w:hAnsi="Arial" w:cs="Arial"/>
        </w:rPr>
      </w:pPr>
      <w:r w:rsidRPr="00230AE1">
        <w:rPr>
          <w:rFonts w:ascii="Arial" w:hAnsi="Arial" w:cs="Arial"/>
          <w:b/>
          <w:bCs/>
        </w:rPr>
        <w:t>The influence of extrinsic cues on wine purchase in Hong Kong</w:t>
      </w:r>
    </w:p>
    <w:p w14:paraId="0023C1C7" w14:textId="77777777" w:rsidR="003A0FF3" w:rsidRPr="00063811" w:rsidRDefault="003A0FF3" w:rsidP="003A0FF3">
      <w:pPr>
        <w:tabs>
          <w:tab w:val="left" w:pos="720"/>
        </w:tabs>
        <w:spacing w:line="480" w:lineRule="auto"/>
        <w:jc w:val="center"/>
        <w:rPr>
          <w:rFonts w:ascii="Arial" w:eastAsia="Calibri" w:hAnsi="Arial" w:cs="Arial"/>
        </w:rPr>
      </w:pPr>
    </w:p>
    <w:p w14:paraId="76CD9F52" w14:textId="77777777" w:rsidR="003A0FF3" w:rsidRDefault="003A0FF3" w:rsidP="003A0FF3">
      <w:pPr>
        <w:tabs>
          <w:tab w:val="left" w:pos="720"/>
        </w:tabs>
        <w:spacing w:line="480" w:lineRule="auto"/>
        <w:jc w:val="center"/>
        <w:rPr>
          <w:rFonts w:ascii="Arial" w:eastAsia="Calibri" w:hAnsi="Arial" w:cs="Arial"/>
        </w:rPr>
      </w:pPr>
    </w:p>
    <w:p w14:paraId="49660E2F" w14:textId="77777777" w:rsidR="003A0FF3" w:rsidRPr="00063811" w:rsidRDefault="003A0FF3" w:rsidP="003A0FF3">
      <w:pPr>
        <w:tabs>
          <w:tab w:val="left" w:pos="720"/>
        </w:tabs>
        <w:spacing w:line="480" w:lineRule="auto"/>
        <w:jc w:val="center"/>
        <w:rPr>
          <w:rFonts w:ascii="Arial" w:eastAsia="Calibri" w:hAnsi="Arial" w:cs="Arial"/>
        </w:rPr>
      </w:pPr>
    </w:p>
    <w:p w14:paraId="6B3B0567" w14:textId="77777777" w:rsidR="003A0FF3" w:rsidRPr="00063811" w:rsidRDefault="003A0FF3" w:rsidP="003A0FF3">
      <w:pPr>
        <w:tabs>
          <w:tab w:val="left" w:pos="720"/>
        </w:tabs>
        <w:spacing w:line="480" w:lineRule="auto"/>
        <w:jc w:val="center"/>
        <w:rPr>
          <w:rFonts w:ascii="Arial" w:eastAsia="Calibri" w:hAnsi="Arial" w:cs="Arial"/>
        </w:rPr>
      </w:pPr>
    </w:p>
    <w:p w14:paraId="524B2293" w14:textId="77777777" w:rsidR="003A0FF3" w:rsidRPr="005E1FEB" w:rsidRDefault="003A0FF3" w:rsidP="003A0FF3">
      <w:pPr>
        <w:tabs>
          <w:tab w:val="left" w:pos="720"/>
        </w:tabs>
        <w:spacing w:line="480" w:lineRule="auto"/>
        <w:jc w:val="center"/>
        <w:rPr>
          <w:rFonts w:ascii="Arial" w:eastAsia="Calibri" w:hAnsi="Arial" w:cs="Arial"/>
          <w:b/>
        </w:rPr>
      </w:pPr>
      <w:r w:rsidRPr="005E1FEB">
        <w:rPr>
          <w:rFonts w:ascii="Arial" w:eastAsia="Calibri" w:hAnsi="Arial" w:cs="Arial"/>
          <w:b/>
        </w:rPr>
        <w:t>Steve Yik Kwan Hung </w:t>
      </w:r>
    </w:p>
    <w:p w14:paraId="277A3972" w14:textId="77777777" w:rsidR="003A0FF3" w:rsidRPr="005E1FEB" w:rsidRDefault="003A0FF3" w:rsidP="003A0FF3">
      <w:pPr>
        <w:tabs>
          <w:tab w:val="left" w:pos="720"/>
        </w:tabs>
        <w:spacing w:line="480" w:lineRule="auto"/>
        <w:jc w:val="center"/>
        <w:rPr>
          <w:rFonts w:ascii="Arial" w:eastAsia="Calibri" w:hAnsi="Arial" w:cs="Arial"/>
          <w:b/>
        </w:rPr>
      </w:pPr>
      <w:r w:rsidRPr="005E1FEB">
        <w:rPr>
          <w:rFonts w:ascii="Arial" w:eastAsia="Calibri" w:hAnsi="Arial" w:cs="Arial"/>
          <w:b/>
        </w:rPr>
        <w:t>1710334</w:t>
      </w:r>
    </w:p>
    <w:p w14:paraId="16FA8E4D" w14:textId="77777777" w:rsidR="003A0FF3" w:rsidRPr="005E1FEB" w:rsidRDefault="003A0FF3" w:rsidP="003A0FF3">
      <w:pPr>
        <w:tabs>
          <w:tab w:val="left" w:pos="720"/>
        </w:tabs>
        <w:spacing w:line="480" w:lineRule="auto"/>
        <w:jc w:val="center"/>
        <w:rPr>
          <w:rFonts w:ascii="Arial" w:eastAsia="Calibri" w:hAnsi="Arial" w:cs="Arial"/>
          <w:b/>
        </w:rPr>
      </w:pPr>
      <w:r w:rsidRPr="005E1FEB">
        <w:rPr>
          <w:rFonts w:ascii="Arial" w:eastAsia="Calibri" w:hAnsi="Arial" w:cs="Arial"/>
          <w:b/>
        </w:rPr>
        <w:t>Doctor of Business Administration (DBA)</w:t>
      </w:r>
    </w:p>
    <w:p w14:paraId="2531E92E" w14:textId="77777777" w:rsidR="003A0FF3" w:rsidRPr="005E1FEB" w:rsidRDefault="003A0FF3" w:rsidP="003A0FF3">
      <w:pPr>
        <w:tabs>
          <w:tab w:val="left" w:pos="720"/>
        </w:tabs>
        <w:spacing w:line="480" w:lineRule="auto"/>
        <w:jc w:val="center"/>
        <w:rPr>
          <w:rFonts w:ascii="Arial" w:eastAsia="Calibri" w:hAnsi="Arial" w:cs="Arial"/>
          <w:b/>
        </w:rPr>
      </w:pPr>
      <w:r w:rsidRPr="005E1FEB">
        <w:rPr>
          <w:rFonts w:ascii="Arial" w:eastAsia="Calibri" w:hAnsi="Arial" w:cs="Arial"/>
          <w:b/>
        </w:rPr>
        <w:t>University of Wales Trinity Saint David</w:t>
      </w:r>
    </w:p>
    <w:p w14:paraId="06CB4EF3" w14:textId="77777777" w:rsidR="003A0FF3" w:rsidRDefault="003A0FF3" w:rsidP="003A0FF3">
      <w:pPr>
        <w:tabs>
          <w:tab w:val="left" w:pos="720"/>
        </w:tabs>
        <w:spacing w:line="480" w:lineRule="auto"/>
        <w:jc w:val="center"/>
        <w:rPr>
          <w:rFonts w:ascii="Arial" w:eastAsia="Calibri" w:hAnsi="Arial" w:cs="Arial"/>
          <w:b/>
        </w:rPr>
      </w:pPr>
      <w:r w:rsidRPr="005E1FEB">
        <w:rPr>
          <w:rFonts w:ascii="Arial" w:eastAsia="Calibri" w:hAnsi="Arial" w:cs="Arial"/>
          <w:b/>
        </w:rPr>
        <w:t xml:space="preserve"> </w:t>
      </w:r>
    </w:p>
    <w:p w14:paraId="67B9092C" w14:textId="77777777" w:rsidR="003A0FF3" w:rsidRDefault="003A0FF3" w:rsidP="003A0FF3">
      <w:pPr>
        <w:tabs>
          <w:tab w:val="left" w:pos="720"/>
        </w:tabs>
        <w:spacing w:line="480" w:lineRule="auto"/>
        <w:jc w:val="center"/>
        <w:rPr>
          <w:rFonts w:ascii="Arial" w:eastAsia="Calibri" w:hAnsi="Arial" w:cs="Arial"/>
          <w:b/>
        </w:rPr>
      </w:pPr>
    </w:p>
    <w:p w14:paraId="40A1DA0A" w14:textId="77777777" w:rsidR="003A0FF3" w:rsidRDefault="003A0FF3" w:rsidP="003A0FF3">
      <w:pPr>
        <w:tabs>
          <w:tab w:val="left" w:pos="720"/>
        </w:tabs>
        <w:spacing w:line="480" w:lineRule="auto"/>
        <w:jc w:val="center"/>
        <w:rPr>
          <w:rFonts w:ascii="Arial" w:eastAsia="Calibri" w:hAnsi="Arial" w:cs="Arial"/>
          <w:b/>
        </w:rPr>
      </w:pPr>
    </w:p>
    <w:p w14:paraId="1C36918B" w14:textId="77777777" w:rsidR="003A0FF3" w:rsidRPr="005E1FEB" w:rsidRDefault="003A0FF3" w:rsidP="003A0FF3">
      <w:pPr>
        <w:tabs>
          <w:tab w:val="left" w:pos="720"/>
        </w:tabs>
        <w:spacing w:line="480" w:lineRule="auto"/>
        <w:jc w:val="center"/>
        <w:rPr>
          <w:rFonts w:ascii="Arial" w:eastAsia="Calibri" w:hAnsi="Arial" w:cs="Arial"/>
          <w:b/>
        </w:rPr>
      </w:pPr>
    </w:p>
    <w:p w14:paraId="40A06D76" w14:textId="390C3A4A" w:rsidR="003A0FF3" w:rsidRPr="005E1FEB" w:rsidRDefault="003A0FF3" w:rsidP="003A0FF3">
      <w:pPr>
        <w:tabs>
          <w:tab w:val="left" w:pos="720"/>
        </w:tabs>
        <w:spacing w:line="480" w:lineRule="auto"/>
        <w:jc w:val="center"/>
        <w:rPr>
          <w:rFonts w:ascii="Arial" w:eastAsia="Calibri" w:hAnsi="Arial" w:cs="Arial"/>
          <w:b/>
        </w:rPr>
      </w:pPr>
      <w:r w:rsidRPr="005E1FEB">
        <w:rPr>
          <w:rFonts w:ascii="Arial" w:eastAsia="Calibri" w:hAnsi="Arial" w:cs="Arial"/>
          <w:b/>
        </w:rPr>
        <w:t xml:space="preserve">Module: </w:t>
      </w:r>
      <w:r>
        <w:rPr>
          <w:rFonts w:ascii="Arial" w:eastAsia="Calibri" w:hAnsi="Arial" w:cs="Arial"/>
          <w:b/>
        </w:rPr>
        <w:t>Quantitative Research Methods</w:t>
      </w:r>
    </w:p>
    <w:p w14:paraId="65940FA6" w14:textId="3C9D19E6" w:rsidR="003A0FF3" w:rsidRPr="005E1FEB" w:rsidRDefault="003A0FF3" w:rsidP="003A0FF3">
      <w:pPr>
        <w:tabs>
          <w:tab w:val="left" w:pos="720"/>
        </w:tabs>
        <w:spacing w:line="480" w:lineRule="auto"/>
        <w:jc w:val="center"/>
        <w:rPr>
          <w:rFonts w:ascii="Arial" w:eastAsia="Calibri" w:hAnsi="Arial" w:cs="Arial"/>
          <w:b/>
        </w:rPr>
      </w:pPr>
      <w:r>
        <w:rPr>
          <w:rFonts w:ascii="Arial" w:eastAsia="Calibri" w:hAnsi="Arial" w:cs="Arial"/>
          <w:b/>
        </w:rPr>
        <w:t>(SBPD7010</w:t>
      </w:r>
      <w:r w:rsidRPr="005E1FEB">
        <w:rPr>
          <w:rFonts w:ascii="Arial" w:eastAsia="Calibri" w:hAnsi="Arial" w:cs="Arial"/>
          <w:b/>
        </w:rPr>
        <w:t>)</w:t>
      </w:r>
    </w:p>
    <w:p w14:paraId="7C292D97" w14:textId="77777777" w:rsidR="003A0FF3" w:rsidRPr="005E1FEB" w:rsidRDefault="003A0FF3" w:rsidP="003A0FF3">
      <w:pPr>
        <w:rPr>
          <w:rFonts w:ascii="Arial" w:eastAsia="Calibri" w:hAnsi="Arial" w:cs="Arial"/>
          <w:b/>
        </w:rPr>
      </w:pPr>
    </w:p>
    <w:p w14:paraId="52C6F556" w14:textId="77777777" w:rsidR="003A0FF3" w:rsidRDefault="003A0FF3" w:rsidP="003A0FF3">
      <w:pPr>
        <w:rPr>
          <w:rFonts w:ascii="Arial" w:eastAsia="Calibri" w:hAnsi="Arial" w:cs="Arial"/>
          <w:b/>
        </w:rPr>
      </w:pPr>
    </w:p>
    <w:p w14:paraId="35BECB45" w14:textId="77777777" w:rsidR="003A0FF3" w:rsidRPr="005E1FEB" w:rsidRDefault="003A0FF3" w:rsidP="003A0FF3">
      <w:pPr>
        <w:rPr>
          <w:rFonts w:ascii="Arial" w:eastAsia="Calibri" w:hAnsi="Arial" w:cs="Arial"/>
          <w:b/>
        </w:rPr>
      </w:pPr>
    </w:p>
    <w:p w14:paraId="7388E689" w14:textId="77777777" w:rsidR="003A0FF3" w:rsidRPr="005E1FEB" w:rsidRDefault="003A0FF3" w:rsidP="003A0FF3">
      <w:pPr>
        <w:rPr>
          <w:rFonts w:ascii="Arial" w:eastAsia="Calibri" w:hAnsi="Arial" w:cs="Arial"/>
          <w:b/>
        </w:rPr>
      </w:pPr>
    </w:p>
    <w:p w14:paraId="6601191E" w14:textId="77777777" w:rsidR="003A0FF3" w:rsidRPr="005E1FEB" w:rsidRDefault="003A0FF3" w:rsidP="003A0FF3">
      <w:pPr>
        <w:rPr>
          <w:rFonts w:ascii="Arial" w:eastAsia="Calibri" w:hAnsi="Arial" w:cs="Arial"/>
          <w:b/>
        </w:rPr>
      </w:pPr>
    </w:p>
    <w:p w14:paraId="532D7DC5" w14:textId="17BD9BFB" w:rsidR="003A0FF3" w:rsidRPr="005E1FEB" w:rsidRDefault="003A0FF3" w:rsidP="003A0FF3">
      <w:pPr>
        <w:jc w:val="center"/>
        <w:rPr>
          <w:rFonts w:ascii="Arial" w:eastAsia="Calibri" w:hAnsi="Arial" w:cs="Arial"/>
          <w:b/>
        </w:rPr>
      </w:pPr>
      <w:r>
        <w:rPr>
          <w:rFonts w:ascii="Arial" w:eastAsia="Calibri" w:hAnsi="Arial" w:cs="Arial"/>
          <w:b/>
        </w:rPr>
        <w:t>April 2019</w:t>
      </w:r>
    </w:p>
    <w:p w14:paraId="36190F61" w14:textId="77777777" w:rsidR="00230AE1" w:rsidRDefault="00230AE1" w:rsidP="00230AE1">
      <w:pPr>
        <w:spacing w:line="480" w:lineRule="auto"/>
        <w:jc w:val="both"/>
        <w:rPr>
          <w:rFonts w:ascii="Arial" w:hAnsi="Arial" w:cs="Arial"/>
        </w:rPr>
      </w:pPr>
    </w:p>
    <w:p w14:paraId="133EE1A9" w14:textId="77777777" w:rsidR="003A0FF3" w:rsidRDefault="003A0FF3" w:rsidP="00230AE1">
      <w:pPr>
        <w:spacing w:line="480" w:lineRule="auto"/>
        <w:jc w:val="both"/>
        <w:rPr>
          <w:rFonts w:ascii="Arial" w:hAnsi="Arial" w:cs="Arial"/>
        </w:rPr>
      </w:pPr>
    </w:p>
    <w:p w14:paraId="6E63C3DE" w14:textId="77777777" w:rsidR="003A0FF3" w:rsidRDefault="003A0FF3" w:rsidP="00230AE1">
      <w:pPr>
        <w:spacing w:line="480" w:lineRule="auto"/>
        <w:jc w:val="both"/>
        <w:rPr>
          <w:rFonts w:ascii="Arial" w:hAnsi="Arial" w:cs="Arial"/>
        </w:rPr>
      </w:pPr>
    </w:p>
    <w:p w14:paraId="1382C48A" w14:textId="77777777" w:rsidR="003A0FF3" w:rsidRPr="00230AE1" w:rsidRDefault="003A0FF3" w:rsidP="00230AE1">
      <w:pPr>
        <w:spacing w:line="480" w:lineRule="auto"/>
        <w:jc w:val="both"/>
        <w:rPr>
          <w:rFonts w:ascii="Arial" w:hAnsi="Arial" w:cs="Arial"/>
        </w:rPr>
      </w:pPr>
    </w:p>
    <w:p w14:paraId="57DF090E" w14:textId="49C5E61D" w:rsidR="00DF4E70" w:rsidRPr="002D1230" w:rsidRDefault="00DF50CF" w:rsidP="00DF4E70">
      <w:pPr>
        <w:spacing w:line="480" w:lineRule="auto"/>
        <w:rPr>
          <w:rFonts w:ascii="Arial" w:hAnsi="Arial" w:cs="Arial"/>
          <w:b/>
          <w:sz w:val="40"/>
          <w:szCs w:val="40"/>
        </w:rPr>
      </w:pPr>
      <w:r w:rsidRPr="002D1230">
        <w:rPr>
          <w:rFonts w:ascii="Arial" w:hAnsi="Arial" w:cs="Arial"/>
          <w:b/>
          <w:sz w:val="40"/>
          <w:szCs w:val="40"/>
        </w:rPr>
        <w:lastRenderedPageBreak/>
        <w:t>Table of Contents</w:t>
      </w:r>
    </w:p>
    <w:p w14:paraId="0F103E8A" w14:textId="309A77E8" w:rsidR="00DF50CF" w:rsidRDefault="00DF4E70" w:rsidP="00DF4E70">
      <w:pPr>
        <w:spacing w:line="360" w:lineRule="auto"/>
        <w:rPr>
          <w:rFonts w:ascii="Arial" w:hAnsi="Arial" w:cs="Arial"/>
          <w:b/>
        </w:rPr>
      </w:pPr>
      <w:r>
        <w:rPr>
          <w:rFonts w:ascii="Arial" w:hAnsi="Arial" w:cs="Arial"/>
          <w:b/>
        </w:rPr>
        <w:t xml:space="preserve">Chapter 1: Introduction </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sidR="00737240">
        <w:rPr>
          <w:rFonts w:ascii="Arial" w:hAnsi="Arial" w:cs="Arial"/>
          <w:b/>
        </w:rPr>
        <w:tab/>
      </w:r>
      <w:r w:rsidR="00737240">
        <w:rPr>
          <w:rFonts w:ascii="Arial" w:hAnsi="Arial" w:cs="Arial"/>
          <w:b/>
        </w:rPr>
        <w:tab/>
      </w:r>
      <w:r w:rsidR="00737240">
        <w:rPr>
          <w:rFonts w:ascii="Arial" w:hAnsi="Arial" w:cs="Arial"/>
          <w:b/>
        </w:rPr>
        <w:tab/>
      </w:r>
      <w:r w:rsidR="00DF50CF" w:rsidRPr="00DF50CF">
        <w:rPr>
          <w:rFonts w:ascii="Arial" w:hAnsi="Arial" w:cs="Arial"/>
          <w:b/>
        </w:rPr>
        <w:t>3</w:t>
      </w:r>
    </w:p>
    <w:p w14:paraId="226B47F6" w14:textId="77777777" w:rsidR="00DF4E70" w:rsidRPr="00DF50CF" w:rsidRDefault="00DF4E70" w:rsidP="00DF4E70">
      <w:pPr>
        <w:spacing w:line="360" w:lineRule="auto"/>
        <w:rPr>
          <w:rFonts w:ascii="Arial" w:hAnsi="Arial" w:cs="Arial"/>
          <w:b/>
        </w:rPr>
      </w:pPr>
    </w:p>
    <w:p w14:paraId="6E47471D" w14:textId="10490C8E" w:rsidR="00DF50CF" w:rsidRDefault="00DF4E70" w:rsidP="00DF4E70">
      <w:pPr>
        <w:spacing w:line="360" w:lineRule="auto"/>
        <w:rPr>
          <w:rFonts w:ascii="Arial" w:hAnsi="Arial" w:cs="Arial"/>
          <w:b/>
        </w:rPr>
      </w:pPr>
      <w:r>
        <w:rPr>
          <w:rFonts w:ascii="Arial" w:hAnsi="Arial" w:cs="Arial"/>
          <w:b/>
        </w:rPr>
        <w:t xml:space="preserve">Chapter 2: </w:t>
      </w:r>
      <w:r w:rsidR="00DF50CF" w:rsidRPr="00DF50CF">
        <w:rPr>
          <w:rFonts w:ascii="Arial" w:hAnsi="Arial" w:cs="Arial"/>
          <w:b/>
        </w:rPr>
        <w:t>Literature Review</w:t>
      </w:r>
      <w:r w:rsidR="00DF50CF" w:rsidRPr="00DF50CF">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sidR="00737240">
        <w:rPr>
          <w:rFonts w:ascii="Arial" w:hAnsi="Arial" w:cs="Arial"/>
          <w:b/>
        </w:rPr>
        <w:tab/>
      </w:r>
      <w:r>
        <w:rPr>
          <w:rFonts w:ascii="Arial" w:hAnsi="Arial" w:cs="Arial"/>
          <w:b/>
        </w:rPr>
        <w:t>4</w:t>
      </w:r>
    </w:p>
    <w:p w14:paraId="407BF2B5" w14:textId="0491E6A8" w:rsidR="00DF4E70" w:rsidRDefault="00DF4E70" w:rsidP="00DF4E70">
      <w:pPr>
        <w:spacing w:line="360" w:lineRule="auto"/>
        <w:rPr>
          <w:rFonts w:ascii="Arial" w:hAnsi="Arial" w:cs="Arial"/>
          <w:b/>
        </w:rPr>
      </w:pPr>
      <w:r>
        <w:rPr>
          <w:rFonts w:ascii="Arial" w:hAnsi="Arial" w:cs="Arial"/>
          <w:b/>
        </w:rPr>
        <w:tab/>
      </w:r>
      <w:r w:rsidRPr="00DF50CF">
        <w:rPr>
          <w:rFonts w:ascii="Arial" w:hAnsi="Arial" w:cs="Arial"/>
          <w:b/>
        </w:rPr>
        <w:t>Brand recognition</w:t>
      </w:r>
      <w:r w:rsidRPr="00DF50CF">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4</w:t>
      </w:r>
    </w:p>
    <w:p w14:paraId="793C50BD" w14:textId="7F3BFA5C" w:rsidR="00DF4E70" w:rsidRPr="00DF50CF" w:rsidRDefault="00DF4E70" w:rsidP="00DF4E70">
      <w:pPr>
        <w:spacing w:line="360" w:lineRule="auto"/>
        <w:rPr>
          <w:rFonts w:ascii="Arial" w:hAnsi="Arial" w:cs="Arial"/>
          <w:b/>
        </w:rPr>
      </w:pPr>
      <w:r>
        <w:rPr>
          <w:rFonts w:ascii="Arial" w:hAnsi="Arial" w:cs="Arial"/>
          <w:b/>
        </w:rPr>
        <w:tab/>
        <w:t xml:space="preserve">Country of Origin </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5</w:t>
      </w:r>
    </w:p>
    <w:p w14:paraId="6E1AE5D7" w14:textId="20C9A199" w:rsidR="00DF4E70" w:rsidRPr="00DF50CF" w:rsidRDefault="00DF4E70" w:rsidP="00DF4E70">
      <w:pPr>
        <w:spacing w:line="360" w:lineRule="auto"/>
        <w:rPr>
          <w:rFonts w:ascii="Arial" w:hAnsi="Arial" w:cs="Arial"/>
          <w:b/>
        </w:rPr>
      </w:pPr>
      <w:r>
        <w:rPr>
          <w:rFonts w:ascii="Arial" w:hAnsi="Arial" w:cs="Arial"/>
          <w:b/>
        </w:rPr>
        <w:tab/>
      </w:r>
      <w:r w:rsidRPr="00DF50CF">
        <w:rPr>
          <w:rFonts w:ascii="Arial" w:hAnsi="Arial" w:cs="Arial"/>
          <w:b/>
        </w:rPr>
        <w:t>Critic’s grading</w:t>
      </w:r>
      <w:r w:rsidRPr="00DF50CF">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5</w:t>
      </w:r>
    </w:p>
    <w:p w14:paraId="18F04C03" w14:textId="7E6B6512" w:rsidR="00DF4E70" w:rsidRPr="00DF50CF" w:rsidRDefault="00DF4E70" w:rsidP="00DF4E70">
      <w:pPr>
        <w:spacing w:line="360" w:lineRule="auto"/>
        <w:rPr>
          <w:rFonts w:ascii="Arial" w:hAnsi="Arial" w:cs="Arial"/>
          <w:b/>
        </w:rPr>
      </w:pPr>
      <w:r>
        <w:rPr>
          <w:rFonts w:ascii="Arial" w:hAnsi="Arial" w:cs="Arial"/>
          <w:b/>
        </w:rPr>
        <w:tab/>
      </w:r>
      <w:r w:rsidRPr="00DF50CF">
        <w:rPr>
          <w:rFonts w:ascii="Arial" w:hAnsi="Arial" w:cs="Arial"/>
          <w:b/>
        </w:rPr>
        <w:t>Label / Packaging design (LPD)</w:t>
      </w:r>
      <w:r w:rsidRPr="00DF50CF">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5</w:t>
      </w:r>
    </w:p>
    <w:p w14:paraId="4592B81F" w14:textId="57C034F2" w:rsidR="00DF4E70" w:rsidRDefault="00DF4E70" w:rsidP="00DF4E70">
      <w:pPr>
        <w:spacing w:line="360" w:lineRule="auto"/>
        <w:rPr>
          <w:rFonts w:ascii="Arial" w:hAnsi="Arial" w:cs="Arial"/>
          <w:b/>
        </w:rPr>
      </w:pPr>
      <w:r>
        <w:rPr>
          <w:rFonts w:ascii="Arial" w:hAnsi="Arial" w:cs="Arial"/>
          <w:b/>
        </w:rPr>
        <w:tab/>
        <w:t>Winery M</w:t>
      </w:r>
      <w:r w:rsidRPr="00DF50CF">
        <w:rPr>
          <w:rFonts w:ascii="Arial" w:hAnsi="Arial" w:cs="Arial"/>
          <w:b/>
        </w:rPr>
        <w:t>arketing</w:t>
      </w:r>
      <w:r w:rsidRPr="00DF50CF">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6</w:t>
      </w:r>
    </w:p>
    <w:p w14:paraId="5D735569" w14:textId="77777777" w:rsidR="00DF4E70" w:rsidRDefault="00DF4E70" w:rsidP="00DF4E70">
      <w:pPr>
        <w:spacing w:line="360" w:lineRule="auto"/>
        <w:rPr>
          <w:rFonts w:ascii="Arial" w:hAnsi="Arial" w:cs="Arial"/>
          <w:b/>
        </w:rPr>
      </w:pPr>
    </w:p>
    <w:p w14:paraId="4BCD6698" w14:textId="7F138A73" w:rsidR="00DF4E70" w:rsidRPr="00DF50CF" w:rsidRDefault="00DF4E70" w:rsidP="00DF4E70">
      <w:pPr>
        <w:spacing w:line="360" w:lineRule="auto"/>
        <w:rPr>
          <w:rFonts w:ascii="Arial" w:hAnsi="Arial" w:cs="Arial"/>
          <w:b/>
        </w:rPr>
      </w:pPr>
      <w:r>
        <w:rPr>
          <w:rFonts w:ascii="Arial" w:hAnsi="Arial" w:cs="Arial"/>
          <w:b/>
        </w:rPr>
        <w:tab/>
      </w:r>
      <w:r w:rsidRPr="00DF50CF">
        <w:rPr>
          <w:rFonts w:ascii="Arial" w:hAnsi="Arial" w:cs="Arial"/>
          <w:b/>
        </w:rPr>
        <w:t>Research Philosophy</w:t>
      </w:r>
      <w:r w:rsidRPr="00DF50CF">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7</w:t>
      </w:r>
    </w:p>
    <w:p w14:paraId="435C6CF9" w14:textId="6A5DE547" w:rsidR="00DF4E70" w:rsidRDefault="00DF4E70" w:rsidP="00DF4E70">
      <w:pPr>
        <w:spacing w:line="360" w:lineRule="auto"/>
        <w:rPr>
          <w:rFonts w:ascii="Arial" w:hAnsi="Arial" w:cs="Arial"/>
          <w:b/>
        </w:rPr>
      </w:pPr>
      <w:r>
        <w:rPr>
          <w:rFonts w:ascii="Arial" w:hAnsi="Arial" w:cs="Arial"/>
          <w:b/>
        </w:rPr>
        <w:tab/>
      </w:r>
      <w:r w:rsidRPr="00DF50CF">
        <w:rPr>
          <w:rFonts w:ascii="Arial" w:hAnsi="Arial" w:cs="Arial"/>
          <w:b/>
        </w:rPr>
        <w:t>Aims and Objectives</w:t>
      </w:r>
      <w:r w:rsidRPr="00DF50CF">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9</w:t>
      </w:r>
    </w:p>
    <w:p w14:paraId="3CDD5307" w14:textId="568E9C66" w:rsidR="00DF4E70" w:rsidRDefault="00DF4E70" w:rsidP="00DF4E70">
      <w:pPr>
        <w:spacing w:line="360" w:lineRule="auto"/>
        <w:rPr>
          <w:rFonts w:ascii="Arial" w:hAnsi="Arial" w:cs="Arial"/>
          <w:b/>
        </w:rPr>
      </w:pPr>
      <w:r>
        <w:rPr>
          <w:rFonts w:ascii="Arial" w:hAnsi="Arial" w:cs="Arial"/>
          <w:b/>
        </w:rPr>
        <w:tab/>
        <w:t xml:space="preserve">Hypotheses </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sidRPr="00DF50CF">
        <w:rPr>
          <w:rFonts w:ascii="Arial" w:hAnsi="Arial" w:cs="Arial"/>
          <w:b/>
        </w:rPr>
        <w:tab/>
      </w:r>
      <w:r>
        <w:rPr>
          <w:rFonts w:ascii="Arial" w:hAnsi="Arial" w:cs="Arial"/>
          <w:b/>
        </w:rPr>
        <w:tab/>
        <w:t>9</w:t>
      </w:r>
    </w:p>
    <w:p w14:paraId="08B47519" w14:textId="77777777" w:rsidR="00DF4E70" w:rsidRPr="00DF50CF" w:rsidRDefault="00DF4E70" w:rsidP="00DF4E70">
      <w:pPr>
        <w:spacing w:line="360" w:lineRule="auto"/>
        <w:rPr>
          <w:rFonts w:ascii="Arial" w:hAnsi="Arial" w:cs="Arial"/>
          <w:b/>
        </w:rPr>
      </w:pPr>
    </w:p>
    <w:p w14:paraId="199EC817" w14:textId="5A2BA829" w:rsidR="00DF4E70" w:rsidRPr="00DF50CF" w:rsidRDefault="00DF4E70" w:rsidP="00DF4E70">
      <w:pPr>
        <w:spacing w:line="360" w:lineRule="auto"/>
        <w:rPr>
          <w:rFonts w:ascii="Arial" w:hAnsi="Arial" w:cs="Arial"/>
          <w:b/>
        </w:rPr>
      </w:pPr>
      <w:r>
        <w:rPr>
          <w:rFonts w:ascii="Arial" w:hAnsi="Arial" w:cs="Arial"/>
          <w:b/>
        </w:rPr>
        <w:t xml:space="preserve">Chapter 3: Methodology </w:t>
      </w:r>
      <w:r w:rsidRPr="00DF50CF">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11</w:t>
      </w:r>
    </w:p>
    <w:p w14:paraId="03BC196F" w14:textId="77777777" w:rsidR="00DF4E70" w:rsidRDefault="00DF4E70" w:rsidP="00DF4E70">
      <w:pPr>
        <w:spacing w:line="360" w:lineRule="auto"/>
        <w:rPr>
          <w:rFonts w:ascii="Arial" w:hAnsi="Arial" w:cs="Arial"/>
          <w:b/>
        </w:rPr>
      </w:pPr>
    </w:p>
    <w:p w14:paraId="50FC3C79" w14:textId="400520D1" w:rsidR="00DF50CF" w:rsidRDefault="00DF4E70" w:rsidP="00DF4E70">
      <w:pPr>
        <w:spacing w:line="360" w:lineRule="auto"/>
        <w:rPr>
          <w:rFonts w:ascii="Arial" w:hAnsi="Arial" w:cs="Arial"/>
          <w:b/>
        </w:rPr>
      </w:pPr>
      <w:r w:rsidRPr="00DF4E70">
        <w:rPr>
          <w:rFonts w:ascii="Arial" w:hAnsi="Arial" w:cs="Arial"/>
          <w:b/>
        </w:rPr>
        <w:t>Chapter 4: Discussion &amp; Analysis</w:t>
      </w:r>
      <w:r>
        <w:rPr>
          <w:rFonts w:ascii="Arial" w:hAnsi="Arial" w:cs="Arial"/>
          <w:b/>
        </w:rPr>
        <w:t xml:space="preserve">   </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13</w:t>
      </w:r>
    </w:p>
    <w:p w14:paraId="13A053E7" w14:textId="7B525A9F" w:rsidR="00DF4E70" w:rsidRDefault="00DF4E70" w:rsidP="00DF4E70">
      <w:pPr>
        <w:spacing w:line="360" w:lineRule="auto"/>
        <w:jc w:val="both"/>
        <w:rPr>
          <w:rFonts w:ascii="Arial" w:hAnsi="Arial" w:cs="Arial"/>
          <w:b/>
        </w:rPr>
      </w:pPr>
      <w:r>
        <w:rPr>
          <w:rFonts w:ascii="Arial" w:hAnsi="Arial" w:cs="Arial"/>
          <w:b/>
          <w:i/>
        </w:rPr>
        <w:tab/>
      </w:r>
      <w:r w:rsidRPr="00DF4E70">
        <w:rPr>
          <w:rFonts w:ascii="Arial" w:hAnsi="Arial" w:cs="Arial"/>
          <w:b/>
        </w:rPr>
        <w:t>Pilot Test - Preliminary Findings</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14</w:t>
      </w:r>
    </w:p>
    <w:p w14:paraId="0E6E0AEC" w14:textId="77777777" w:rsidR="00DF4E70" w:rsidRPr="00DF4E70" w:rsidRDefault="00DF4E70" w:rsidP="00DF4E70">
      <w:pPr>
        <w:spacing w:line="360" w:lineRule="auto"/>
        <w:jc w:val="both"/>
        <w:rPr>
          <w:rFonts w:ascii="Arial" w:hAnsi="Arial" w:cs="Arial"/>
          <w:b/>
        </w:rPr>
      </w:pPr>
    </w:p>
    <w:p w14:paraId="6AE92CF1" w14:textId="24D63BEE" w:rsidR="00DF4E70" w:rsidRDefault="00DF4E70" w:rsidP="00DF4E70">
      <w:pPr>
        <w:spacing w:line="360" w:lineRule="auto"/>
        <w:jc w:val="both"/>
        <w:rPr>
          <w:rFonts w:ascii="Arial" w:hAnsi="Arial" w:cs="Arial"/>
          <w:b/>
        </w:rPr>
      </w:pPr>
      <w:r w:rsidRPr="00DF4E70">
        <w:rPr>
          <w:rFonts w:ascii="Arial" w:hAnsi="Arial" w:cs="Arial"/>
          <w:b/>
        </w:rPr>
        <w:t xml:space="preserve">Chapter 5: Conclusion &amp; Contributions </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17</w:t>
      </w:r>
    </w:p>
    <w:p w14:paraId="4819B968" w14:textId="77777777" w:rsidR="00DF4E70" w:rsidRDefault="00DF4E70" w:rsidP="00DF4E70">
      <w:pPr>
        <w:spacing w:line="360" w:lineRule="auto"/>
        <w:jc w:val="both"/>
        <w:rPr>
          <w:rFonts w:ascii="Arial" w:hAnsi="Arial" w:cs="Arial"/>
          <w:b/>
        </w:rPr>
      </w:pPr>
    </w:p>
    <w:p w14:paraId="1DEAA094" w14:textId="77777777" w:rsidR="00DF4E70" w:rsidRPr="00DF4E70" w:rsidRDefault="00DF4E70" w:rsidP="00DF4E70">
      <w:pPr>
        <w:spacing w:line="360" w:lineRule="auto"/>
        <w:jc w:val="both"/>
        <w:rPr>
          <w:rFonts w:ascii="Arial" w:hAnsi="Arial" w:cs="Arial"/>
          <w:b/>
        </w:rPr>
      </w:pPr>
    </w:p>
    <w:p w14:paraId="1AD5A379" w14:textId="2D52BFC2" w:rsidR="00DF50CF" w:rsidRPr="00DF50CF" w:rsidRDefault="00DF50CF" w:rsidP="00454E7D">
      <w:pPr>
        <w:spacing w:line="360" w:lineRule="auto"/>
        <w:rPr>
          <w:rFonts w:ascii="Arial" w:hAnsi="Arial" w:cs="Arial"/>
          <w:b/>
        </w:rPr>
      </w:pPr>
      <w:r w:rsidRPr="00DF50CF">
        <w:rPr>
          <w:rFonts w:ascii="Arial" w:hAnsi="Arial" w:cs="Arial"/>
          <w:b/>
        </w:rPr>
        <w:t>Reference</w:t>
      </w:r>
      <w:r w:rsidRPr="00DF50CF">
        <w:rPr>
          <w:rFonts w:ascii="Arial" w:hAnsi="Arial" w:cs="Arial"/>
          <w:b/>
        </w:rPr>
        <w:tab/>
      </w:r>
      <w:r w:rsidR="00737240">
        <w:rPr>
          <w:rFonts w:ascii="Arial" w:hAnsi="Arial" w:cs="Arial"/>
          <w:b/>
        </w:rPr>
        <w:tab/>
      </w:r>
      <w:r w:rsidR="00737240">
        <w:rPr>
          <w:rFonts w:ascii="Arial" w:hAnsi="Arial" w:cs="Arial"/>
          <w:b/>
        </w:rPr>
        <w:tab/>
      </w:r>
      <w:r w:rsidR="00737240">
        <w:rPr>
          <w:rFonts w:ascii="Arial" w:hAnsi="Arial" w:cs="Arial"/>
          <w:b/>
        </w:rPr>
        <w:tab/>
      </w:r>
      <w:r w:rsidR="00737240">
        <w:rPr>
          <w:rFonts w:ascii="Arial" w:hAnsi="Arial" w:cs="Arial"/>
          <w:b/>
        </w:rPr>
        <w:tab/>
      </w:r>
      <w:r w:rsidR="00737240">
        <w:rPr>
          <w:rFonts w:ascii="Arial" w:hAnsi="Arial" w:cs="Arial"/>
          <w:b/>
        </w:rPr>
        <w:tab/>
      </w:r>
      <w:r w:rsidR="00737240">
        <w:rPr>
          <w:rFonts w:ascii="Arial" w:hAnsi="Arial" w:cs="Arial"/>
          <w:b/>
        </w:rPr>
        <w:tab/>
      </w:r>
      <w:r w:rsidR="00737240">
        <w:rPr>
          <w:rFonts w:ascii="Arial" w:hAnsi="Arial" w:cs="Arial"/>
          <w:b/>
        </w:rPr>
        <w:tab/>
      </w:r>
      <w:r w:rsidR="00737240">
        <w:rPr>
          <w:rFonts w:ascii="Arial" w:hAnsi="Arial" w:cs="Arial"/>
          <w:b/>
        </w:rPr>
        <w:tab/>
      </w:r>
      <w:r w:rsidR="00737240">
        <w:rPr>
          <w:rFonts w:ascii="Arial" w:hAnsi="Arial" w:cs="Arial"/>
          <w:b/>
        </w:rPr>
        <w:tab/>
      </w:r>
      <w:r w:rsidRPr="00DF50CF">
        <w:rPr>
          <w:rFonts w:ascii="Arial" w:hAnsi="Arial" w:cs="Arial"/>
          <w:b/>
        </w:rPr>
        <w:t>19</w:t>
      </w:r>
    </w:p>
    <w:p w14:paraId="10ED12A8" w14:textId="5DFB0341" w:rsidR="00DF50CF" w:rsidRPr="00DF50CF" w:rsidRDefault="00DF50CF" w:rsidP="00454E7D">
      <w:pPr>
        <w:spacing w:line="360" w:lineRule="auto"/>
        <w:rPr>
          <w:rFonts w:ascii="Arial" w:hAnsi="Arial" w:cs="Arial"/>
          <w:b/>
        </w:rPr>
      </w:pPr>
      <w:r w:rsidRPr="00DF50CF">
        <w:rPr>
          <w:rFonts w:ascii="Arial" w:hAnsi="Arial" w:cs="Arial"/>
          <w:b/>
        </w:rPr>
        <w:t xml:space="preserve">Appendix A. </w:t>
      </w:r>
      <w:r w:rsidR="008F4276">
        <w:rPr>
          <w:rFonts w:ascii="Arial" w:hAnsi="Arial" w:cs="Arial"/>
          <w:b/>
        </w:rPr>
        <w:t>Questionnaire</w:t>
      </w:r>
      <w:r w:rsidRPr="00DF50CF">
        <w:rPr>
          <w:rFonts w:ascii="Arial" w:hAnsi="Arial" w:cs="Arial"/>
          <w:b/>
        </w:rPr>
        <w:tab/>
      </w:r>
      <w:r w:rsidR="008F4276">
        <w:rPr>
          <w:rFonts w:ascii="Arial" w:hAnsi="Arial" w:cs="Arial"/>
          <w:b/>
        </w:rPr>
        <w:tab/>
      </w:r>
      <w:r w:rsidR="008F4276">
        <w:rPr>
          <w:rFonts w:ascii="Arial" w:hAnsi="Arial" w:cs="Arial"/>
          <w:b/>
        </w:rPr>
        <w:tab/>
      </w:r>
      <w:r w:rsidR="008F4276">
        <w:rPr>
          <w:rFonts w:ascii="Arial" w:hAnsi="Arial" w:cs="Arial"/>
          <w:b/>
        </w:rPr>
        <w:tab/>
      </w:r>
      <w:r w:rsidR="008F4276">
        <w:rPr>
          <w:rFonts w:ascii="Arial" w:hAnsi="Arial" w:cs="Arial"/>
          <w:b/>
        </w:rPr>
        <w:tab/>
      </w:r>
      <w:r w:rsidR="008F4276">
        <w:rPr>
          <w:rFonts w:ascii="Arial" w:hAnsi="Arial" w:cs="Arial"/>
          <w:b/>
        </w:rPr>
        <w:tab/>
      </w:r>
      <w:r w:rsidR="008F4276">
        <w:rPr>
          <w:rFonts w:ascii="Arial" w:hAnsi="Arial" w:cs="Arial"/>
          <w:b/>
        </w:rPr>
        <w:tab/>
      </w:r>
      <w:r w:rsidR="00DF4E70">
        <w:rPr>
          <w:rFonts w:ascii="Arial" w:hAnsi="Arial" w:cs="Arial"/>
          <w:b/>
        </w:rPr>
        <w:t>22</w:t>
      </w:r>
    </w:p>
    <w:p w14:paraId="67F8F67D" w14:textId="645F741F" w:rsidR="00DF50CF" w:rsidRPr="00DF50CF" w:rsidRDefault="00DF50CF" w:rsidP="00454E7D">
      <w:pPr>
        <w:spacing w:line="360" w:lineRule="auto"/>
        <w:rPr>
          <w:rFonts w:ascii="Arial" w:hAnsi="Arial" w:cs="Arial"/>
          <w:b/>
        </w:rPr>
      </w:pPr>
      <w:r w:rsidRPr="00DF50CF">
        <w:rPr>
          <w:rFonts w:ascii="Arial" w:hAnsi="Arial" w:cs="Arial"/>
          <w:b/>
        </w:rPr>
        <w:t xml:space="preserve">Appendix B. </w:t>
      </w:r>
      <w:r w:rsidR="008F4276">
        <w:rPr>
          <w:rFonts w:ascii="Arial" w:hAnsi="Arial" w:cs="Arial"/>
          <w:b/>
        </w:rPr>
        <w:t>Descriptive Statistics</w:t>
      </w:r>
      <w:r w:rsidRPr="00DF50CF">
        <w:rPr>
          <w:rFonts w:ascii="Arial" w:hAnsi="Arial" w:cs="Arial"/>
          <w:b/>
        </w:rPr>
        <w:t xml:space="preserve">  </w:t>
      </w:r>
      <w:r w:rsidRPr="00DF50CF">
        <w:rPr>
          <w:rFonts w:ascii="Arial" w:hAnsi="Arial" w:cs="Arial"/>
          <w:b/>
        </w:rPr>
        <w:tab/>
      </w:r>
      <w:r w:rsidRPr="00DF50CF">
        <w:rPr>
          <w:rFonts w:ascii="Arial" w:hAnsi="Arial" w:cs="Arial"/>
          <w:b/>
        </w:rPr>
        <w:tab/>
      </w:r>
      <w:r w:rsidRPr="00DF50CF">
        <w:rPr>
          <w:rFonts w:ascii="Arial" w:hAnsi="Arial" w:cs="Arial"/>
          <w:b/>
        </w:rPr>
        <w:tab/>
      </w:r>
      <w:r w:rsidRPr="00DF50CF">
        <w:rPr>
          <w:rFonts w:ascii="Arial" w:hAnsi="Arial" w:cs="Arial"/>
          <w:b/>
        </w:rPr>
        <w:tab/>
      </w:r>
      <w:r w:rsidRPr="00DF50CF">
        <w:rPr>
          <w:rFonts w:ascii="Arial" w:hAnsi="Arial" w:cs="Arial"/>
          <w:b/>
        </w:rPr>
        <w:tab/>
      </w:r>
      <w:r w:rsidRPr="00DF50CF">
        <w:rPr>
          <w:rFonts w:ascii="Arial" w:hAnsi="Arial" w:cs="Arial"/>
          <w:b/>
        </w:rPr>
        <w:tab/>
        <w:t>23</w:t>
      </w:r>
    </w:p>
    <w:p w14:paraId="3D14F852" w14:textId="671055CB" w:rsidR="00454E7D" w:rsidRPr="00DF50CF" w:rsidRDefault="008F4276" w:rsidP="00454E7D">
      <w:pPr>
        <w:spacing w:line="360" w:lineRule="auto"/>
        <w:rPr>
          <w:rFonts w:ascii="Arial" w:hAnsi="Arial" w:cs="Arial"/>
          <w:b/>
        </w:rPr>
      </w:pPr>
      <w:r>
        <w:rPr>
          <w:rFonts w:ascii="Arial" w:hAnsi="Arial" w:cs="Arial"/>
          <w:b/>
        </w:rPr>
        <w:t>Appendix C</w:t>
      </w:r>
      <w:r w:rsidR="00454E7D" w:rsidRPr="00DF50CF">
        <w:rPr>
          <w:rFonts w:ascii="Arial" w:hAnsi="Arial" w:cs="Arial"/>
          <w:b/>
        </w:rPr>
        <w:t xml:space="preserve">. </w:t>
      </w:r>
      <w:r>
        <w:rPr>
          <w:rFonts w:ascii="Arial" w:hAnsi="Arial" w:cs="Arial"/>
          <w:b/>
        </w:rPr>
        <w:t xml:space="preserve">Respondent Frequency Table </w:t>
      </w:r>
      <w:r w:rsidR="002D1230">
        <w:rPr>
          <w:rFonts w:ascii="Arial" w:hAnsi="Arial" w:cs="Arial"/>
          <w:b/>
        </w:rPr>
        <w:tab/>
      </w:r>
      <w:r w:rsidR="002D1230">
        <w:rPr>
          <w:rFonts w:ascii="Arial" w:hAnsi="Arial" w:cs="Arial"/>
          <w:b/>
        </w:rPr>
        <w:tab/>
      </w:r>
      <w:r w:rsidR="002D1230">
        <w:rPr>
          <w:rFonts w:ascii="Arial" w:hAnsi="Arial" w:cs="Arial"/>
          <w:b/>
        </w:rPr>
        <w:tab/>
      </w:r>
      <w:r w:rsidR="002D1230">
        <w:rPr>
          <w:rFonts w:ascii="Arial" w:hAnsi="Arial" w:cs="Arial"/>
          <w:b/>
        </w:rPr>
        <w:tab/>
      </w:r>
      <w:r w:rsidR="002D1230">
        <w:rPr>
          <w:rFonts w:ascii="Arial" w:hAnsi="Arial" w:cs="Arial"/>
          <w:b/>
        </w:rPr>
        <w:tab/>
        <w:t>24</w:t>
      </w:r>
    </w:p>
    <w:p w14:paraId="6EDB3116" w14:textId="4D9E63CA" w:rsidR="00454E7D" w:rsidRDefault="008F4276" w:rsidP="00454E7D">
      <w:pPr>
        <w:spacing w:line="360" w:lineRule="auto"/>
        <w:jc w:val="both"/>
        <w:rPr>
          <w:rFonts w:ascii="Arial" w:hAnsi="Arial" w:cs="Arial"/>
          <w:b/>
        </w:rPr>
      </w:pPr>
      <w:r>
        <w:rPr>
          <w:rFonts w:ascii="Arial" w:hAnsi="Arial" w:cs="Arial"/>
          <w:b/>
        </w:rPr>
        <w:t>Appendix D</w:t>
      </w:r>
      <w:r w:rsidR="00454E7D" w:rsidRPr="00DF50CF">
        <w:rPr>
          <w:rFonts w:ascii="Arial" w:hAnsi="Arial" w:cs="Arial"/>
          <w:b/>
        </w:rPr>
        <w:t>.</w:t>
      </w:r>
      <w:r>
        <w:rPr>
          <w:rFonts w:ascii="Arial" w:hAnsi="Arial" w:cs="Arial"/>
          <w:b/>
        </w:rPr>
        <w:t xml:space="preserve"> Pilot Test – Reliability Test (Whole) - Round 1</w:t>
      </w:r>
      <w:r w:rsidR="002D1230">
        <w:rPr>
          <w:rFonts w:ascii="Arial" w:hAnsi="Arial" w:cs="Arial"/>
          <w:b/>
        </w:rPr>
        <w:t xml:space="preserve"> </w:t>
      </w:r>
      <w:r w:rsidR="002D1230">
        <w:rPr>
          <w:rFonts w:ascii="Arial" w:hAnsi="Arial" w:cs="Arial"/>
          <w:b/>
        </w:rPr>
        <w:tab/>
      </w:r>
      <w:r w:rsidR="002D1230">
        <w:rPr>
          <w:rFonts w:ascii="Arial" w:hAnsi="Arial" w:cs="Arial"/>
          <w:b/>
        </w:rPr>
        <w:tab/>
        <w:t>27</w:t>
      </w:r>
    </w:p>
    <w:p w14:paraId="658E5ACF" w14:textId="186F2979" w:rsidR="008F4276" w:rsidRDefault="008F4276" w:rsidP="008F4276">
      <w:pPr>
        <w:spacing w:line="360" w:lineRule="auto"/>
        <w:jc w:val="both"/>
        <w:rPr>
          <w:rFonts w:ascii="Arial" w:hAnsi="Arial" w:cs="Arial"/>
          <w:b/>
        </w:rPr>
      </w:pPr>
      <w:r>
        <w:rPr>
          <w:rFonts w:ascii="Arial" w:hAnsi="Arial" w:cs="Arial"/>
          <w:b/>
        </w:rPr>
        <w:t>Appendix E</w:t>
      </w:r>
      <w:r w:rsidR="00454E7D" w:rsidRPr="00DF50CF">
        <w:rPr>
          <w:rFonts w:ascii="Arial" w:hAnsi="Arial" w:cs="Arial"/>
          <w:b/>
        </w:rPr>
        <w:t xml:space="preserve">. </w:t>
      </w:r>
      <w:r>
        <w:rPr>
          <w:rFonts w:ascii="Arial" w:hAnsi="Arial" w:cs="Arial"/>
          <w:b/>
        </w:rPr>
        <w:t>Pilot Te</w:t>
      </w:r>
      <w:r w:rsidR="002D1230">
        <w:rPr>
          <w:rFonts w:ascii="Arial" w:hAnsi="Arial" w:cs="Arial"/>
          <w:b/>
        </w:rPr>
        <w:t>st – Reliability Test (per Factor</w:t>
      </w:r>
      <w:r>
        <w:rPr>
          <w:rFonts w:ascii="Arial" w:hAnsi="Arial" w:cs="Arial"/>
          <w:b/>
        </w:rPr>
        <w:t xml:space="preserve">)  </w:t>
      </w:r>
      <w:r w:rsidR="002D1230">
        <w:rPr>
          <w:rFonts w:ascii="Arial" w:hAnsi="Arial" w:cs="Arial"/>
          <w:b/>
        </w:rPr>
        <w:tab/>
      </w:r>
      <w:r w:rsidR="002D1230">
        <w:rPr>
          <w:rFonts w:ascii="Arial" w:hAnsi="Arial" w:cs="Arial"/>
          <w:b/>
        </w:rPr>
        <w:tab/>
      </w:r>
      <w:r w:rsidR="002D1230">
        <w:rPr>
          <w:rFonts w:ascii="Arial" w:hAnsi="Arial" w:cs="Arial"/>
          <w:b/>
        </w:rPr>
        <w:tab/>
        <w:t>28</w:t>
      </w:r>
    </w:p>
    <w:p w14:paraId="25583490" w14:textId="1C895CE4" w:rsidR="00454E7D" w:rsidRDefault="008F4276" w:rsidP="00454E7D">
      <w:pPr>
        <w:spacing w:line="360" w:lineRule="auto"/>
        <w:jc w:val="both"/>
        <w:rPr>
          <w:rFonts w:ascii="Arial" w:hAnsi="Arial" w:cs="Arial"/>
          <w:b/>
        </w:rPr>
      </w:pPr>
      <w:r>
        <w:rPr>
          <w:rFonts w:ascii="Arial" w:hAnsi="Arial" w:cs="Arial"/>
          <w:b/>
        </w:rPr>
        <w:t>Appendix F</w:t>
      </w:r>
      <w:r w:rsidR="00454E7D" w:rsidRPr="00DF50CF">
        <w:rPr>
          <w:rFonts w:ascii="Arial" w:hAnsi="Arial" w:cs="Arial"/>
          <w:b/>
        </w:rPr>
        <w:t>.</w:t>
      </w:r>
      <w:r>
        <w:rPr>
          <w:rFonts w:ascii="Arial" w:hAnsi="Arial" w:cs="Arial"/>
          <w:b/>
        </w:rPr>
        <w:t xml:space="preserve"> Pilot Test – Reliability Test (Whole) - Round 2</w:t>
      </w:r>
      <w:r w:rsidR="002D1230">
        <w:rPr>
          <w:rFonts w:ascii="Arial" w:hAnsi="Arial" w:cs="Arial"/>
          <w:b/>
        </w:rPr>
        <w:t xml:space="preserve">  </w:t>
      </w:r>
      <w:r w:rsidR="002D1230">
        <w:rPr>
          <w:rFonts w:ascii="Arial" w:hAnsi="Arial" w:cs="Arial"/>
          <w:b/>
        </w:rPr>
        <w:tab/>
      </w:r>
      <w:r w:rsidR="002D1230">
        <w:rPr>
          <w:rFonts w:ascii="Arial" w:hAnsi="Arial" w:cs="Arial"/>
          <w:b/>
        </w:rPr>
        <w:tab/>
        <w:t>31</w:t>
      </w:r>
    </w:p>
    <w:p w14:paraId="2C9ECADC" w14:textId="67F1C050" w:rsidR="008F4276" w:rsidRDefault="008F4276" w:rsidP="008F4276">
      <w:pPr>
        <w:spacing w:line="360" w:lineRule="auto"/>
        <w:rPr>
          <w:rFonts w:ascii="Arial" w:hAnsi="Arial" w:cs="Arial"/>
          <w:b/>
        </w:rPr>
      </w:pPr>
      <w:r>
        <w:rPr>
          <w:rFonts w:ascii="Arial" w:hAnsi="Arial" w:cs="Arial"/>
          <w:b/>
        </w:rPr>
        <w:t>Appendix G</w:t>
      </w:r>
      <w:r w:rsidR="00454E7D" w:rsidRPr="00DF50CF">
        <w:rPr>
          <w:rFonts w:ascii="Arial" w:hAnsi="Arial" w:cs="Arial"/>
          <w:b/>
        </w:rPr>
        <w:t xml:space="preserve">. </w:t>
      </w:r>
      <w:r>
        <w:rPr>
          <w:rFonts w:ascii="Arial" w:hAnsi="Arial" w:cs="Arial"/>
          <w:b/>
        </w:rPr>
        <w:t>Pilot Test – Correlation C</w:t>
      </w:r>
      <w:r w:rsidRPr="008F4276">
        <w:rPr>
          <w:rFonts w:ascii="Arial" w:hAnsi="Arial" w:cs="Arial"/>
          <w:b/>
        </w:rPr>
        <w:t>oefficient</w:t>
      </w:r>
      <w:r w:rsidR="002D1230">
        <w:rPr>
          <w:rFonts w:ascii="Arial" w:hAnsi="Arial" w:cs="Arial"/>
          <w:b/>
        </w:rPr>
        <w:t xml:space="preserve">  </w:t>
      </w:r>
      <w:r w:rsidR="002D1230">
        <w:rPr>
          <w:rFonts w:ascii="Arial" w:hAnsi="Arial" w:cs="Arial"/>
          <w:b/>
        </w:rPr>
        <w:tab/>
      </w:r>
      <w:r w:rsidR="002D1230">
        <w:rPr>
          <w:rFonts w:ascii="Arial" w:hAnsi="Arial" w:cs="Arial"/>
          <w:b/>
        </w:rPr>
        <w:tab/>
      </w:r>
      <w:r w:rsidR="002D1230">
        <w:rPr>
          <w:rFonts w:ascii="Arial" w:hAnsi="Arial" w:cs="Arial"/>
          <w:b/>
        </w:rPr>
        <w:tab/>
      </w:r>
      <w:r w:rsidR="002D1230">
        <w:rPr>
          <w:rFonts w:ascii="Arial" w:hAnsi="Arial" w:cs="Arial"/>
          <w:b/>
        </w:rPr>
        <w:tab/>
        <w:t>32</w:t>
      </w:r>
    </w:p>
    <w:p w14:paraId="01B8C370" w14:textId="77777777" w:rsidR="00DF4E70" w:rsidRDefault="00DF4E70" w:rsidP="00230AE1">
      <w:pPr>
        <w:spacing w:line="480" w:lineRule="auto"/>
        <w:jc w:val="both"/>
        <w:rPr>
          <w:rFonts w:ascii="Arial" w:hAnsi="Arial" w:cs="Arial"/>
          <w:b/>
        </w:rPr>
      </w:pPr>
    </w:p>
    <w:p w14:paraId="74BC040D" w14:textId="77777777" w:rsidR="006C5495" w:rsidRDefault="006C5495" w:rsidP="00230AE1">
      <w:pPr>
        <w:spacing w:line="480" w:lineRule="auto"/>
        <w:jc w:val="both"/>
        <w:rPr>
          <w:rFonts w:ascii="Arial" w:hAnsi="Arial" w:cs="Arial"/>
          <w:b/>
          <w:i/>
        </w:rPr>
      </w:pPr>
    </w:p>
    <w:p w14:paraId="7A6FCEE2" w14:textId="640612EA" w:rsidR="00230AE1" w:rsidRPr="003F160B" w:rsidRDefault="003A0FF3" w:rsidP="00230AE1">
      <w:pPr>
        <w:spacing w:line="480" w:lineRule="auto"/>
        <w:jc w:val="both"/>
        <w:rPr>
          <w:rFonts w:ascii="Arial" w:hAnsi="Arial" w:cs="Arial"/>
          <w:b/>
          <w:i/>
        </w:rPr>
      </w:pPr>
      <w:r>
        <w:rPr>
          <w:rFonts w:ascii="Arial" w:hAnsi="Arial" w:cs="Arial"/>
          <w:b/>
          <w:i/>
        </w:rPr>
        <w:t xml:space="preserve">Chapter 1: </w:t>
      </w:r>
      <w:r w:rsidR="00230AE1" w:rsidRPr="003F160B">
        <w:rPr>
          <w:rFonts w:ascii="Arial" w:hAnsi="Arial" w:cs="Arial"/>
          <w:b/>
          <w:i/>
        </w:rPr>
        <w:t xml:space="preserve">Introduction </w:t>
      </w:r>
    </w:p>
    <w:p w14:paraId="2E60B25B" w14:textId="77777777" w:rsidR="00230AE1" w:rsidRPr="00230AE1" w:rsidRDefault="00230AE1" w:rsidP="00230AE1">
      <w:pPr>
        <w:spacing w:line="480" w:lineRule="auto"/>
        <w:jc w:val="both"/>
        <w:rPr>
          <w:rFonts w:ascii="Arial" w:hAnsi="Arial" w:cs="Arial"/>
        </w:rPr>
      </w:pPr>
      <w:r w:rsidRPr="004C5515">
        <w:rPr>
          <w:rFonts w:ascii="Arial" w:hAnsi="Arial" w:cs="Arial"/>
        </w:rPr>
        <w:t xml:space="preserve">The wine market in </w:t>
      </w:r>
      <w:r>
        <w:rPr>
          <w:rFonts w:ascii="Arial" w:hAnsi="Arial" w:cs="Arial"/>
        </w:rPr>
        <w:t>Hong Kong</w:t>
      </w:r>
      <w:r w:rsidRPr="004C5515">
        <w:rPr>
          <w:rFonts w:ascii="Arial" w:hAnsi="Arial" w:cs="Arial"/>
        </w:rPr>
        <w:t xml:space="preserve"> presents tremendous opportunities for growth and expansion of business for wineries and marketers. </w:t>
      </w:r>
      <w:r w:rsidRPr="00230AE1">
        <w:rPr>
          <w:rFonts w:ascii="Arial" w:hAnsi="Arial" w:cs="Arial"/>
        </w:rPr>
        <w:t>In 2007, HKSAR Financial Secretary Henry Tang, halved the excise duty on wine and liquor (Alcohol By Volume ABV&lt;30%) to 40 per cent duty rate. The next year when he became Chief Secretary, his successor as Financial Secretary Mr. John Tsang went even furth</w:t>
      </w:r>
      <w:r>
        <w:rPr>
          <w:rFonts w:ascii="Arial" w:hAnsi="Arial" w:cs="Arial"/>
        </w:rPr>
        <w:t>er and abolished the duty</w:t>
      </w:r>
      <w:r w:rsidRPr="00230AE1">
        <w:rPr>
          <w:rFonts w:ascii="Arial" w:hAnsi="Arial" w:cs="Arial"/>
        </w:rPr>
        <w:t xml:space="preserve">. Hong Kong has </w:t>
      </w:r>
      <w:r>
        <w:rPr>
          <w:rFonts w:ascii="Arial" w:hAnsi="Arial" w:cs="Arial"/>
        </w:rPr>
        <w:t xml:space="preserve">now </w:t>
      </w:r>
      <w:r w:rsidRPr="00230AE1">
        <w:rPr>
          <w:rFonts w:ascii="Arial" w:hAnsi="Arial" w:cs="Arial"/>
        </w:rPr>
        <w:t>grown as a top wine import/export and auction hub in the world, taking over from London and New York and auction houses such as Sotheby’s and Christie’s have been pushing Asian buyers for new business as prices drop in the wake of global economic downturn and as luxury spending dwindles.</w:t>
      </w:r>
    </w:p>
    <w:p w14:paraId="4EA72972" w14:textId="77777777" w:rsidR="00230AE1" w:rsidRDefault="00230AE1" w:rsidP="00230AE1">
      <w:pPr>
        <w:spacing w:line="480" w:lineRule="auto"/>
        <w:jc w:val="both"/>
        <w:rPr>
          <w:rFonts w:ascii="Arial" w:hAnsi="Arial" w:cs="Arial"/>
        </w:rPr>
      </w:pPr>
    </w:p>
    <w:p w14:paraId="3E75B583" w14:textId="0D1D7329" w:rsidR="00230AE1" w:rsidRDefault="00230AE1" w:rsidP="00230AE1">
      <w:pPr>
        <w:spacing w:line="480" w:lineRule="auto"/>
        <w:jc w:val="both"/>
        <w:rPr>
          <w:rFonts w:ascii="Arial" w:hAnsi="Arial" w:cs="Arial"/>
        </w:rPr>
      </w:pPr>
      <w:r w:rsidRPr="004C5515">
        <w:rPr>
          <w:rFonts w:ascii="Arial" w:hAnsi="Arial" w:cs="Arial"/>
        </w:rPr>
        <w:t xml:space="preserve">An extensive research is critical in understanding the characteristics of the market. </w:t>
      </w:r>
      <w:r w:rsidRPr="00230AE1">
        <w:rPr>
          <w:rFonts w:ascii="Arial" w:hAnsi="Arial" w:cs="Arial"/>
        </w:rPr>
        <w:t>The primary purpose of the proposed study is to examine the perceptions of wine purchase among the non-wine educated consumers.</w:t>
      </w:r>
      <w:r>
        <w:rPr>
          <w:rFonts w:ascii="Arial" w:hAnsi="Arial" w:cs="Arial"/>
        </w:rPr>
        <w:t xml:space="preserve"> </w:t>
      </w:r>
      <w:r w:rsidRPr="004C5515">
        <w:rPr>
          <w:rFonts w:ascii="Arial" w:hAnsi="Arial" w:cs="Arial"/>
        </w:rPr>
        <w:t xml:space="preserve">The </w:t>
      </w:r>
      <w:r>
        <w:rPr>
          <w:rFonts w:ascii="Arial" w:hAnsi="Arial" w:cs="Arial"/>
        </w:rPr>
        <w:t>study</w:t>
      </w:r>
      <w:r w:rsidRPr="004C5515">
        <w:rPr>
          <w:rFonts w:ascii="Arial" w:hAnsi="Arial" w:cs="Arial"/>
        </w:rPr>
        <w:t xml:space="preserve"> investigate</w:t>
      </w:r>
      <w:r>
        <w:rPr>
          <w:rFonts w:ascii="Arial" w:hAnsi="Arial" w:cs="Arial"/>
        </w:rPr>
        <w:t>d</w:t>
      </w:r>
      <w:r w:rsidRPr="004C5515">
        <w:rPr>
          <w:rFonts w:ascii="Arial" w:hAnsi="Arial" w:cs="Arial"/>
        </w:rPr>
        <w:t xml:space="preserve"> the consumers’ attributes towards </w:t>
      </w:r>
      <w:r w:rsidRPr="00230AE1">
        <w:rPr>
          <w:rFonts w:ascii="Arial" w:hAnsi="Arial" w:cs="Arial"/>
        </w:rPr>
        <w:t xml:space="preserve">extrinsic cues: </w:t>
      </w:r>
      <w:r>
        <w:rPr>
          <w:rFonts w:ascii="Arial" w:hAnsi="Arial" w:cs="Arial"/>
        </w:rPr>
        <w:t xml:space="preserve">country of origin, </w:t>
      </w:r>
      <w:r w:rsidRPr="004C5515">
        <w:rPr>
          <w:rFonts w:ascii="Arial" w:hAnsi="Arial" w:cs="Arial"/>
        </w:rPr>
        <w:t xml:space="preserve">brand recognition, label design, critic’s grade, and winery marketing. Fundamentally, the study </w:t>
      </w:r>
      <w:r>
        <w:rPr>
          <w:rFonts w:ascii="Arial" w:hAnsi="Arial" w:cs="Arial"/>
        </w:rPr>
        <w:t>aimed</w:t>
      </w:r>
      <w:r w:rsidRPr="004C5515">
        <w:rPr>
          <w:rFonts w:ascii="Arial" w:hAnsi="Arial" w:cs="Arial"/>
        </w:rPr>
        <w:t xml:space="preserve"> to establish the impact of aforementioned factors on the purchase behavi</w:t>
      </w:r>
      <w:r>
        <w:rPr>
          <w:rFonts w:ascii="Arial" w:hAnsi="Arial" w:cs="Arial"/>
        </w:rPr>
        <w:t>ours of the consumers in Hong Kong</w:t>
      </w:r>
      <w:r w:rsidRPr="004C5515">
        <w:rPr>
          <w:rFonts w:ascii="Arial" w:hAnsi="Arial" w:cs="Arial"/>
        </w:rPr>
        <w:t xml:space="preserve">. </w:t>
      </w:r>
      <w:r w:rsidRPr="00230AE1">
        <w:rPr>
          <w:rFonts w:ascii="Arial" w:hAnsi="Arial" w:cs="Arial"/>
        </w:rPr>
        <w:t xml:space="preserve">Fundamentally, the study will aim to establish the impact of aforementioned factors on the purchase behaviours of the consumers in Hong Kong and ranking the </w:t>
      </w:r>
      <w:r>
        <w:rPr>
          <w:rFonts w:ascii="Arial" w:hAnsi="Arial" w:cs="Arial"/>
        </w:rPr>
        <w:t>five cues</w:t>
      </w:r>
      <w:r w:rsidRPr="00230AE1">
        <w:rPr>
          <w:rFonts w:ascii="Arial" w:hAnsi="Arial" w:cs="Arial"/>
        </w:rPr>
        <w:t>. It is vital to note that the proposed study are immensely contribute the research of wine consumer behaviours, thereby helping marketers and wineries to position their brands in Hong Kong market.</w:t>
      </w:r>
    </w:p>
    <w:p w14:paraId="44C144D2" w14:textId="77777777" w:rsidR="00230AE1" w:rsidRDefault="00230AE1" w:rsidP="00230AE1">
      <w:pPr>
        <w:spacing w:line="480" w:lineRule="auto"/>
        <w:jc w:val="both"/>
        <w:rPr>
          <w:rFonts w:ascii="Arial" w:hAnsi="Arial" w:cs="Arial"/>
        </w:rPr>
      </w:pPr>
    </w:p>
    <w:p w14:paraId="457A0B26" w14:textId="58109238" w:rsidR="003F160B" w:rsidRPr="003F160B" w:rsidRDefault="003A0FF3" w:rsidP="003F160B">
      <w:pPr>
        <w:spacing w:line="480" w:lineRule="auto"/>
        <w:jc w:val="both"/>
        <w:rPr>
          <w:rFonts w:ascii="Arial" w:hAnsi="Arial" w:cs="Arial"/>
          <w:b/>
          <w:i/>
        </w:rPr>
      </w:pPr>
      <w:r>
        <w:rPr>
          <w:rFonts w:ascii="Arial" w:hAnsi="Arial" w:cs="Arial"/>
          <w:b/>
          <w:i/>
        </w:rPr>
        <w:t xml:space="preserve">Chapter 2: </w:t>
      </w:r>
      <w:r w:rsidR="003F160B" w:rsidRPr="003F160B">
        <w:rPr>
          <w:rFonts w:ascii="Arial" w:hAnsi="Arial" w:cs="Arial"/>
          <w:b/>
          <w:i/>
        </w:rPr>
        <w:t>Literature Review</w:t>
      </w:r>
      <w:r w:rsidR="003F160B" w:rsidRPr="003F160B">
        <w:rPr>
          <w:rFonts w:ascii="Arial" w:hAnsi="Arial" w:cs="Arial"/>
        </w:rPr>
        <w:t xml:space="preserve"> </w:t>
      </w:r>
    </w:p>
    <w:p w14:paraId="760A88FE" w14:textId="0ACBF3C3" w:rsidR="003F160B" w:rsidRPr="003F160B" w:rsidRDefault="003F160B" w:rsidP="003F160B">
      <w:pPr>
        <w:spacing w:line="480" w:lineRule="auto"/>
        <w:jc w:val="both"/>
        <w:rPr>
          <w:rFonts w:ascii="Arial" w:hAnsi="Arial" w:cs="Arial"/>
        </w:rPr>
      </w:pPr>
      <w:r w:rsidRPr="003F160B">
        <w:rPr>
          <w:rFonts w:ascii="Arial" w:hAnsi="Arial" w:cs="Arial"/>
        </w:rPr>
        <w:t xml:space="preserve">According to Kelley et al. (2015) and Brochado et al. (2015), the decision-making process, buying behaviour, and client perception in the wine market have a robust relationship with critics grading, label design, recognition, and winery marketing. The prominence of most wine companies has mainly been pinned on strong brand image that resonates well in the consumers’ mind. The four factors mentioned above have been greatly associated with the variation in consumer behaviours in regards to purchasing of wine. The literature review section insightfully evaluates the scholarly works that support the subject matter of the proposed study. The reviews are majorly focus on the four marketing factors – brand recognition, critic’s grade, label design, and winery marketing – and their influence on wine buyer perceptions. </w:t>
      </w:r>
    </w:p>
    <w:p w14:paraId="65530717" w14:textId="77777777" w:rsidR="006D7640" w:rsidRDefault="006D7640" w:rsidP="003F160B">
      <w:pPr>
        <w:spacing w:line="480" w:lineRule="auto"/>
        <w:jc w:val="both"/>
        <w:rPr>
          <w:rFonts w:ascii="Arial" w:hAnsi="Arial" w:cs="Arial"/>
        </w:rPr>
      </w:pPr>
    </w:p>
    <w:p w14:paraId="5277F034" w14:textId="77777777" w:rsidR="001A6B26" w:rsidRPr="00267761" w:rsidRDefault="001A6B26" w:rsidP="001A6B26">
      <w:pPr>
        <w:spacing w:line="480" w:lineRule="auto"/>
        <w:jc w:val="both"/>
        <w:rPr>
          <w:rFonts w:ascii="Arial" w:hAnsi="Arial" w:cs="Arial"/>
          <w:b/>
        </w:rPr>
      </w:pPr>
      <w:r w:rsidRPr="00267761">
        <w:rPr>
          <w:rFonts w:ascii="Arial" w:hAnsi="Arial" w:cs="Arial"/>
          <w:b/>
        </w:rPr>
        <w:t>Brand recognition</w:t>
      </w:r>
    </w:p>
    <w:p w14:paraId="42084626" w14:textId="5DC94233" w:rsidR="001A6B26" w:rsidRPr="001A6B26" w:rsidRDefault="001A6B26" w:rsidP="00FD7365">
      <w:pPr>
        <w:spacing w:line="480" w:lineRule="auto"/>
        <w:jc w:val="both"/>
        <w:rPr>
          <w:rFonts w:ascii="Arial" w:hAnsi="Arial" w:cs="Arial"/>
        </w:rPr>
      </w:pPr>
      <w:r w:rsidRPr="003F160B">
        <w:rPr>
          <w:rFonts w:ascii="Arial" w:hAnsi="Arial" w:cs="Arial"/>
        </w:rPr>
        <w:t xml:space="preserve">A study conducted in the green wine sector of Portugal by Brochado et al. (2015) to determine the link between consumer perception and brand recognition found that the latter greatly depends on the knowledge of a customer regarding a particular product. The scholars described brand recognition as the ability to identify or spot a certain product from a variety of commodities based on its design components and features. Brochado et al. (2015) further realized that developing an awareness system and a robust brand recognition have become increasingly important for corporate bodies in their bid to sustain the public brand image. Besides brand recognition, </w:t>
      </w:r>
      <w:proofErr w:type="spellStart"/>
      <w:r w:rsidRPr="003F160B">
        <w:rPr>
          <w:rFonts w:ascii="Arial" w:hAnsi="Arial" w:cs="Arial"/>
        </w:rPr>
        <w:t>Heslop</w:t>
      </w:r>
      <w:proofErr w:type="spellEnd"/>
      <w:r w:rsidRPr="003F160B">
        <w:rPr>
          <w:rFonts w:ascii="Arial" w:hAnsi="Arial" w:cs="Arial"/>
        </w:rPr>
        <w:t xml:space="preserve"> et al. (2010) found personality trait as another factor that influence the perceptions of the consumers as regards to their readiness to buy the product. </w:t>
      </w:r>
    </w:p>
    <w:p w14:paraId="5AC14865" w14:textId="77777777" w:rsidR="00FD7365" w:rsidRDefault="00267761" w:rsidP="00FD7365">
      <w:pPr>
        <w:spacing w:line="480" w:lineRule="auto"/>
        <w:jc w:val="both"/>
        <w:rPr>
          <w:rFonts w:ascii="Arial" w:hAnsi="Arial" w:cs="Arial"/>
          <w:b/>
        </w:rPr>
      </w:pPr>
      <w:r w:rsidRPr="00FD7365">
        <w:rPr>
          <w:rFonts w:ascii="Arial" w:hAnsi="Arial" w:cs="Arial"/>
          <w:b/>
        </w:rPr>
        <w:t>Country of Origin</w:t>
      </w:r>
      <w:r w:rsidRPr="00267761">
        <w:rPr>
          <w:rFonts w:ascii="Arial" w:hAnsi="Arial" w:cs="Arial"/>
          <w:b/>
        </w:rPr>
        <w:t xml:space="preserve"> </w:t>
      </w:r>
    </w:p>
    <w:p w14:paraId="3BB29225" w14:textId="77777777" w:rsidR="001A6B26" w:rsidRDefault="00FD7365" w:rsidP="001A6B26">
      <w:pPr>
        <w:spacing w:line="480" w:lineRule="auto"/>
        <w:jc w:val="both"/>
        <w:rPr>
          <w:rFonts w:ascii="Arial" w:hAnsi="Arial" w:cs="Arial"/>
        </w:rPr>
      </w:pPr>
      <w:r>
        <w:rPr>
          <w:rFonts w:ascii="Arial" w:hAnsi="Arial" w:cs="Arial"/>
        </w:rPr>
        <w:t xml:space="preserve">According to a </w:t>
      </w:r>
      <w:r w:rsidR="006D7640">
        <w:rPr>
          <w:rFonts w:ascii="Arial" w:hAnsi="Arial" w:cs="Arial"/>
        </w:rPr>
        <w:t xml:space="preserve">study conducted by Barber et al. (2006), wine consumer value the country of origin as one of the key and utmost extrinsic aspects in wine purchase. Winery owners often showcase a clear marking regarding its wine region or the country of origin to capture potential sales. For non-wine educated consumer, the wine-producing region frequently serves as an indicator in terms of quality and taste. </w:t>
      </w:r>
      <w:r w:rsidRPr="006D7640">
        <w:rPr>
          <w:rFonts w:ascii="Arial" w:hAnsi="Arial" w:cs="Arial"/>
        </w:rPr>
        <w:t>(</w:t>
      </w:r>
      <w:proofErr w:type="spellStart"/>
      <w:r w:rsidRPr="006D7640">
        <w:rPr>
          <w:rFonts w:ascii="Arial" w:hAnsi="Arial" w:cs="Arial"/>
        </w:rPr>
        <w:t>Sutanonpaiboon</w:t>
      </w:r>
      <w:proofErr w:type="spellEnd"/>
      <w:r w:rsidRPr="006D7640">
        <w:rPr>
          <w:rFonts w:ascii="Arial" w:hAnsi="Arial" w:cs="Arial"/>
        </w:rPr>
        <w:t xml:space="preserve"> and </w:t>
      </w:r>
      <w:proofErr w:type="spellStart"/>
      <w:r w:rsidRPr="006D7640">
        <w:rPr>
          <w:rFonts w:ascii="Arial" w:hAnsi="Arial" w:cs="Arial"/>
        </w:rPr>
        <w:t>Atkin</w:t>
      </w:r>
      <w:proofErr w:type="spellEnd"/>
      <w:r w:rsidRPr="006D7640">
        <w:rPr>
          <w:rFonts w:ascii="Arial" w:hAnsi="Arial" w:cs="Arial"/>
        </w:rPr>
        <w:t>, 2012).</w:t>
      </w:r>
    </w:p>
    <w:p w14:paraId="6F4183B8" w14:textId="4C9D6F48" w:rsidR="006D7640" w:rsidRPr="003F160B" w:rsidRDefault="00871ECC" w:rsidP="001A6B26">
      <w:pPr>
        <w:spacing w:line="480" w:lineRule="auto"/>
        <w:jc w:val="both"/>
        <w:rPr>
          <w:rFonts w:ascii="Arial" w:hAnsi="Arial" w:cs="Arial"/>
        </w:rPr>
      </w:pPr>
      <w:r>
        <w:rPr>
          <w:rFonts w:ascii="Arial" w:hAnsi="Arial" w:cs="Arial"/>
        </w:rPr>
        <w:tab/>
      </w:r>
    </w:p>
    <w:p w14:paraId="4B517B8F" w14:textId="102E3181" w:rsidR="003F160B" w:rsidRPr="00267761" w:rsidRDefault="00267761" w:rsidP="003F160B">
      <w:pPr>
        <w:spacing w:line="480" w:lineRule="auto"/>
        <w:jc w:val="both"/>
        <w:rPr>
          <w:rFonts w:ascii="Arial" w:hAnsi="Arial" w:cs="Arial"/>
          <w:b/>
        </w:rPr>
      </w:pPr>
      <w:r>
        <w:rPr>
          <w:rFonts w:ascii="Arial" w:hAnsi="Arial" w:cs="Arial"/>
          <w:b/>
        </w:rPr>
        <w:t>Critic’s grading</w:t>
      </w:r>
    </w:p>
    <w:p w14:paraId="0FFDF2BF" w14:textId="53437D4E" w:rsidR="003F160B" w:rsidRPr="003F160B" w:rsidRDefault="003F160B" w:rsidP="003F160B">
      <w:pPr>
        <w:spacing w:line="480" w:lineRule="auto"/>
        <w:jc w:val="both"/>
        <w:rPr>
          <w:rFonts w:ascii="Arial" w:hAnsi="Arial" w:cs="Arial"/>
        </w:rPr>
      </w:pPr>
      <w:r w:rsidRPr="003F160B">
        <w:rPr>
          <w:rFonts w:ascii="Arial" w:hAnsi="Arial" w:cs="Arial"/>
        </w:rPr>
        <w:t xml:space="preserve">The study by Chocarro and Cortinas (2013) investigated the effect of reviews by experts on the customers’ buying decisions for red wines. The researchers discovered that the information from the experts eases the judgment process of the customers based on the existing brands. The responses of the consumers to the expert reviews differ and, therefore, it is important for the marketers to align their products with the shoppers’ attributes for easy identification. </w:t>
      </w:r>
      <w:proofErr w:type="gramStart"/>
      <w:r w:rsidRPr="003F160B">
        <w:rPr>
          <w:rFonts w:ascii="Arial" w:hAnsi="Arial" w:cs="Arial"/>
        </w:rPr>
        <w:t xml:space="preserve">The findings of Chocarro and </w:t>
      </w:r>
      <w:proofErr w:type="spellStart"/>
      <w:r w:rsidRPr="003F160B">
        <w:rPr>
          <w:rFonts w:ascii="Arial" w:hAnsi="Arial" w:cs="Arial"/>
        </w:rPr>
        <w:t>Cortiñas</w:t>
      </w:r>
      <w:proofErr w:type="spellEnd"/>
      <w:r w:rsidRPr="003F160B">
        <w:rPr>
          <w:rFonts w:ascii="Arial" w:hAnsi="Arial" w:cs="Arial"/>
        </w:rPr>
        <w:t xml:space="preserve"> (2013) have been supported by </w:t>
      </w:r>
      <w:proofErr w:type="spellStart"/>
      <w:r w:rsidRPr="003F160B">
        <w:rPr>
          <w:rFonts w:ascii="Arial" w:hAnsi="Arial" w:cs="Arial"/>
        </w:rPr>
        <w:t>Carsana</w:t>
      </w:r>
      <w:proofErr w:type="spellEnd"/>
      <w:r w:rsidRPr="003F160B">
        <w:rPr>
          <w:rFonts w:ascii="Arial" w:hAnsi="Arial" w:cs="Arial"/>
        </w:rPr>
        <w:t xml:space="preserve"> and </w:t>
      </w:r>
      <w:proofErr w:type="spellStart"/>
      <w:r w:rsidRPr="003F160B">
        <w:rPr>
          <w:rFonts w:ascii="Arial" w:hAnsi="Arial" w:cs="Arial"/>
        </w:rPr>
        <w:t>Jolibert</w:t>
      </w:r>
      <w:proofErr w:type="spellEnd"/>
      <w:r w:rsidRPr="003F160B">
        <w:rPr>
          <w:rFonts w:ascii="Arial" w:hAnsi="Arial" w:cs="Arial"/>
        </w:rPr>
        <w:t xml:space="preserve"> (2017) who argue that critics and expert opinions greatly inform the decision-making process of the shoppers</w:t>
      </w:r>
      <w:proofErr w:type="gramEnd"/>
      <w:r w:rsidRPr="003F160B">
        <w:rPr>
          <w:rFonts w:ascii="Arial" w:hAnsi="Arial" w:cs="Arial"/>
        </w:rPr>
        <w:t xml:space="preserve">. Some of the aspects highlighted by experts and critics and considered significant by the customers include sensory definitions, expert grading, star quality ratings, and consistent awards. </w:t>
      </w:r>
    </w:p>
    <w:p w14:paraId="543D09E5" w14:textId="77777777" w:rsidR="001A6B26" w:rsidRPr="003F160B" w:rsidRDefault="001A6B26" w:rsidP="003F160B">
      <w:pPr>
        <w:spacing w:line="480" w:lineRule="auto"/>
        <w:jc w:val="both"/>
        <w:rPr>
          <w:rFonts w:ascii="Arial" w:hAnsi="Arial" w:cs="Arial"/>
        </w:rPr>
      </w:pPr>
    </w:p>
    <w:p w14:paraId="334A1D61" w14:textId="0B335835" w:rsidR="003F160B" w:rsidRPr="00267761" w:rsidRDefault="003F160B" w:rsidP="003F160B">
      <w:pPr>
        <w:spacing w:line="480" w:lineRule="auto"/>
        <w:jc w:val="both"/>
        <w:rPr>
          <w:rFonts w:ascii="Arial" w:hAnsi="Arial" w:cs="Arial"/>
          <w:b/>
        </w:rPr>
      </w:pPr>
      <w:r w:rsidRPr="00267761">
        <w:rPr>
          <w:rFonts w:ascii="Arial" w:hAnsi="Arial" w:cs="Arial"/>
          <w:b/>
        </w:rPr>
        <w:t>Label design (LD)</w:t>
      </w:r>
    </w:p>
    <w:p w14:paraId="69999CFF" w14:textId="6C88A801" w:rsidR="001A6B26" w:rsidRDefault="003F160B" w:rsidP="003F160B">
      <w:pPr>
        <w:spacing w:line="480" w:lineRule="auto"/>
        <w:jc w:val="both"/>
        <w:rPr>
          <w:rFonts w:ascii="Arial" w:hAnsi="Arial" w:cs="Arial"/>
        </w:rPr>
      </w:pPr>
      <w:r w:rsidRPr="003F160B">
        <w:rPr>
          <w:rFonts w:ascii="Arial" w:hAnsi="Arial" w:cs="Arial"/>
        </w:rPr>
        <w:t xml:space="preserve">According to </w:t>
      </w:r>
      <w:proofErr w:type="spellStart"/>
      <w:r w:rsidRPr="003F160B">
        <w:rPr>
          <w:rFonts w:ascii="Arial" w:hAnsi="Arial" w:cs="Arial"/>
        </w:rPr>
        <w:t>Hirche</w:t>
      </w:r>
      <w:proofErr w:type="spellEnd"/>
      <w:r w:rsidRPr="003F160B">
        <w:rPr>
          <w:rFonts w:ascii="Arial" w:hAnsi="Arial" w:cs="Arial"/>
        </w:rPr>
        <w:t xml:space="preserve"> and </w:t>
      </w:r>
      <w:proofErr w:type="spellStart"/>
      <w:r w:rsidRPr="003F160B">
        <w:rPr>
          <w:rFonts w:ascii="Arial" w:hAnsi="Arial" w:cs="Arial"/>
        </w:rPr>
        <w:t>Bruwer</w:t>
      </w:r>
      <w:proofErr w:type="spellEnd"/>
      <w:r w:rsidRPr="003F160B">
        <w:rPr>
          <w:rFonts w:ascii="Arial" w:hAnsi="Arial" w:cs="Arial"/>
        </w:rPr>
        <w:t xml:space="preserve"> (2014), the colour and the appearance of the packaging materials are some of the brand awareness cues that cannot be ignored as being influential in changing consumer perceptions. The cues have been given a general term – the label design. Wine manufacturers tend to modify the appearance of wine bottles to attract the shoppers. Captivating label designs increase the buyers’ probability of purchasing certain commodities. LD is commonly applied to communicate or reveal the uniqueness of the product to the customers. Some of the LD features that attract the attention of the shoppers include the manufacture date, ingredient variety, techniques of consumption, and the winery’s history. The study conducted by </w:t>
      </w:r>
      <w:proofErr w:type="spellStart"/>
      <w:r w:rsidRPr="003F160B">
        <w:rPr>
          <w:rFonts w:ascii="Arial" w:hAnsi="Arial" w:cs="Arial"/>
        </w:rPr>
        <w:t>Hirche</w:t>
      </w:r>
      <w:proofErr w:type="spellEnd"/>
      <w:r w:rsidRPr="003F160B">
        <w:rPr>
          <w:rFonts w:ascii="Arial" w:hAnsi="Arial" w:cs="Arial"/>
        </w:rPr>
        <w:t xml:space="preserve"> and </w:t>
      </w:r>
      <w:proofErr w:type="spellStart"/>
      <w:r w:rsidRPr="003F160B">
        <w:rPr>
          <w:rFonts w:ascii="Arial" w:hAnsi="Arial" w:cs="Arial"/>
        </w:rPr>
        <w:t>Bruwer</w:t>
      </w:r>
      <w:proofErr w:type="spellEnd"/>
      <w:r w:rsidRPr="003F160B">
        <w:rPr>
          <w:rFonts w:ascii="Arial" w:hAnsi="Arial" w:cs="Arial"/>
        </w:rPr>
        <w:t xml:space="preserve"> (2014) revealed that the packaging design (PD) was one of the critical determinant factors that impacted on the buying patterns of wine shoppers. The researchers narrowed their study to specific elements of PD – the bottle design as well as the back and front label. These features have been integrated into the marketing strategies of firms as they facilitate the differentiation of products. According to </w:t>
      </w:r>
      <w:proofErr w:type="spellStart"/>
      <w:r w:rsidRPr="003F160B">
        <w:rPr>
          <w:rFonts w:ascii="Arial" w:hAnsi="Arial" w:cs="Arial"/>
        </w:rPr>
        <w:t>Heslop</w:t>
      </w:r>
      <w:proofErr w:type="spellEnd"/>
      <w:r w:rsidRPr="003F160B">
        <w:rPr>
          <w:rFonts w:ascii="Arial" w:hAnsi="Arial" w:cs="Arial"/>
        </w:rPr>
        <w:t xml:space="preserve"> et al. (2010), the use of wine among the </w:t>
      </w:r>
      <w:proofErr w:type="spellStart"/>
      <w:r w:rsidRPr="003F160B">
        <w:rPr>
          <w:rFonts w:ascii="Arial" w:hAnsi="Arial" w:cs="Arial"/>
        </w:rPr>
        <w:t>millennials</w:t>
      </w:r>
      <w:proofErr w:type="spellEnd"/>
      <w:r w:rsidRPr="003F160B">
        <w:rPr>
          <w:rFonts w:ascii="Arial" w:hAnsi="Arial" w:cs="Arial"/>
        </w:rPr>
        <w:t xml:space="preserve"> is mainly triggered by LD components, such as flavour, alcohol volume, vintage, available ingredients, and the history of the manufacturer. </w:t>
      </w:r>
    </w:p>
    <w:p w14:paraId="51A2207A" w14:textId="77777777" w:rsidR="001A6B26" w:rsidRPr="003F160B" w:rsidRDefault="001A6B26" w:rsidP="003F160B">
      <w:pPr>
        <w:spacing w:line="480" w:lineRule="auto"/>
        <w:jc w:val="both"/>
        <w:rPr>
          <w:rFonts w:ascii="Arial" w:hAnsi="Arial" w:cs="Arial"/>
        </w:rPr>
      </w:pPr>
    </w:p>
    <w:p w14:paraId="6E6FA910" w14:textId="5F2B0A7A" w:rsidR="003F160B" w:rsidRPr="00267761" w:rsidRDefault="003F160B" w:rsidP="003F160B">
      <w:pPr>
        <w:spacing w:line="480" w:lineRule="auto"/>
        <w:jc w:val="both"/>
        <w:rPr>
          <w:rFonts w:ascii="Arial" w:hAnsi="Arial" w:cs="Arial"/>
          <w:b/>
        </w:rPr>
      </w:pPr>
      <w:r w:rsidRPr="00267761">
        <w:rPr>
          <w:rFonts w:ascii="Arial" w:hAnsi="Arial" w:cs="Arial"/>
          <w:b/>
        </w:rPr>
        <w:t xml:space="preserve">Winery marketing </w:t>
      </w:r>
    </w:p>
    <w:p w14:paraId="4CB5B9A2" w14:textId="113DCECD" w:rsidR="003F160B" w:rsidRPr="003F160B" w:rsidRDefault="003F160B" w:rsidP="003F160B">
      <w:pPr>
        <w:spacing w:line="480" w:lineRule="auto"/>
        <w:jc w:val="both"/>
        <w:rPr>
          <w:rFonts w:ascii="Arial" w:hAnsi="Arial" w:cs="Arial"/>
        </w:rPr>
      </w:pPr>
      <w:proofErr w:type="spellStart"/>
      <w:r w:rsidRPr="003F160B">
        <w:rPr>
          <w:rFonts w:ascii="Arial" w:hAnsi="Arial" w:cs="Arial"/>
        </w:rPr>
        <w:t>Bruwer</w:t>
      </w:r>
      <w:proofErr w:type="spellEnd"/>
      <w:r w:rsidRPr="003F160B">
        <w:rPr>
          <w:rFonts w:ascii="Arial" w:hAnsi="Arial" w:cs="Arial"/>
        </w:rPr>
        <w:t xml:space="preserve"> and McCutcheon (2017) investigated the relationship between the winery-marketing concept and the variations in preferences for brands among the customers. In their study, the scholars discovered that the rate of wine consumption was high among the males than the females. As a result, much focus in winery marketing has been directed towards men. Moreover, since most of the wine products are branded as gender-specific, people tend to relate to categories that appeal to either masculine or feminine. However, despite the variations, the females have manifested their superiority in preferences and tastes of wine. They consider aspects such as attractive </w:t>
      </w:r>
      <w:proofErr w:type="spellStart"/>
      <w:r w:rsidRPr="003F160B">
        <w:rPr>
          <w:rFonts w:ascii="Arial" w:hAnsi="Arial" w:cs="Arial"/>
        </w:rPr>
        <w:t>color</w:t>
      </w:r>
      <w:proofErr w:type="spellEnd"/>
      <w:r w:rsidRPr="003F160B">
        <w:rPr>
          <w:rFonts w:ascii="Arial" w:hAnsi="Arial" w:cs="Arial"/>
        </w:rPr>
        <w:t xml:space="preserve">, grape variety, low alcohol content, better smell, and eye-catching bottle designs. Having realized feminine wine consumption habits, the marketers engage in practices that seek to satisfy the female market segment. In a nutshell, winery marketing target specific preferences adopted by varied segments of clients in the industry. </w:t>
      </w:r>
    </w:p>
    <w:p w14:paraId="729F4833" w14:textId="77777777" w:rsidR="00230AE1" w:rsidRDefault="00230AE1" w:rsidP="00230AE1">
      <w:pPr>
        <w:spacing w:line="480" w:lineRule="auto"/>
        <w:jc w:val="both"/>
        <w:rPr>
          <w:rFonts w:ascii="Arial" w:hAnsi="Arial" w:cs="Arial"/>
        </w:rPr>
      </w:pPr>
    </w:p>
    <w:p w14:paraId="3DD7B0FB" w14:textId="77777777" w:rsidR="00267761" w:rsidRPr="004C5515" w:rsidRDefault="00267761" w:rsidP="00267761">
      <w:pPr>
        <w:pStyle w:val="Heading2"/>
        <w:spacing w:before="0" w:line="480" w:lineRule="auto"/>
        <w:rPr>
          <w:rFonts w:ascii="Arial" w:hAnsi="Arial" w:cs="Arial"/>
          <w:b/>
          <w:i/>
          <w:color w:val="auto"/>
          <w:sz w:val="24"/>
          <w:szCs w:val="24"/>
        </w:rPr>
      </w:pPr>
      <w:bookmarkStart w:id="0" w:name="_Toc401486429"/>
      <w:r w:rsidRPr="004C5515">
        <w:rPr>
          <w:rFonts w:ascii="Arial" w:hAnsi="Arial" w:cs="Arial"/>
          <w:b/>
          <w:i/>
          <w:color w:val="auto"/>
          <w:sz w:val="24"/>
          <w:szCs w:val="24"/>
        </w:rPr>
        <w:t>Research Philosophy</w:t>
      </w:r>
      <w:bookmarkEnd w:id="0"/>
      <w:r w:rsidRPr="004C5515">
        <w:rPr>
          <w:rFonts w:ascii="Arial" w:hAnsi="Arial" w:cs="Arial"/>
          <w:b/>
          <w:i/>
          <w:color w:val="auto"/>
          <w:sz w:val="24"/>
          <w:szCs w:val="24"/>
        </w:rPr>
        <w:t xml:space="preserve"> </w:t>
      </w:r>
    </w:p>
    <w:p w14:paraId="16AD52CB" w14:textId="5BC19531" w:rsidR="00267761" w:rsidRDefault="00267761" w:rsidP="00267761">
      <w:pPr>
        <w:spacing w:line="480" w:lineRule="auto"/>
        <w:jc w:val="both"/>
        <w:rPr>
          <w:rFonts w:ascii="Arial" w:hAnsi="Arial" w:cs="Arial"/>
        </w:rPr>
      </w:pPr>
      <w:r w:rsidRPr="004C5515">
        <w:rPr>
          <w:rFonts w:ascii="Arial" w:hAnsi="Arial" w:cs="Arial"/>
        </w:rPr>
        <w:t>The investigation of the subject will be grounded on the expectation-confirmation theory (ECT</w:t>
      </w:r>
      <w:proofErr w:type="gramStart"/>
      <w:r w:rsidRPr="004C5515">
        <w:rPr>
          <w:rFonts w:ascii="Arial" w:hAnsi="Arial" w:cs="Arial"/>
        </w:rPr>
        <w:t>) which</w:t>
      </w:r>
      <w:proofErr w:type="gramEnd"/>
      <w:r w:rsidRPr="004C5515">
        <w:rPr>
          <w:rFonts w:ascii="Arial" w:hAnsi="Arial" w:cs="Arial"/>
        </w:rPr>
        <w:t xml:space="preserve"> is referred by many scholars as the best suit model for understanding post-purchase behaviour, consumer satisfaction, and service marketing. </w:t>
      </w:r>
      <w:proofErr w:type="gramStart"/>
      <w:r w:rsidRPr="004C5515">
        <w:rPr>
          <w:rFonts w:ascii="Arial" w:hAnsi="Arial" w:cs="Arial"/>
        </w:rPr>
        <w:t>The theory was first developed by Oliver (1980) who argued that the purchase intentions of customers are largely intertwined with satisfaction, an attribute that acquired through expectation and perceived performance of the products</w:t>
      </w:r>
      <w:proofErr w:type="gramEnd"/>
      <w:r w:rsidRPr="004C5515">
        <w:rPr>
          <w:rFonts w:ascii="Arial" w:hAnsi="Arial" w:cs="Arial"/>
        </w:rPr>
        <w:t xml:space="preserve">. In the consumer behaviour literature, anticipations are conceptualized as predictions or beliefs about products or brands having preferred attributes. </w:t>
      </w:r>
    </w:p>
    <w:p w14:paraId="124E05C6" w14:textId="77777777" w:rsidR="00267761" w:rsidRPr="004C5515" w:rsidRDefault="00267761" w:rsidP="00267761">
      <w:pPr>
        <w:spacing w:line="480" w:lineRule="auto"/>
        <w:jc w:val="both"/>
        <w:rPr>
          <w:rFonts w:ascii="Arial" w:hAnsi="Arial" w:cs="Arial"/>
        </w:rPr>
      </w:pPr>
    </w:p>
    <w:p w14:paraId="0292FA81" w14:textId="4C45BEB0" w:rsidR="00D54D2F" w:rsidRDefault="00267761" w:rsidP="00267761">
      <w:pPr>
        <w:spacing w:line="480" w:lineRule="auto"/>
        <w:jc w:val="both"/>
        <w:rPr>
          <w:rFonts w:ascii="Arial" w:hAnsi="Arial" w:cs="Arial"/>
        </w:rPr>
      </w:pPr>
      <w:r w:rsidRPr="004C5515">
        <w:rPr>
          <w:rFonts w:ascii="Arial" w:hAnsi="Arial" w:cs="Arial"/>
        </w:rPr>
        <w:t xml:space="preserve">The adaptation level theory support the tenet of ECT by </w:t>
      </w:r>
      <w:proofErr w:type="gramStart"/>
      <w:r w:rsidRPr="004C5515">
        <w:rPr>
          <w:rFonts w:ascii="Arial" w:hAnsi="Arial" w:cs="Arial"/>
        </w:rPr>
        <w:t>stating that</w:t>
      </w:r>
      <w:proofErr w:type="gramEnd"/>
      <w:r w:rsidRPr="004C5515">
        <w:rPr>
          <w:rFonts w:ascii="Arial" w:hAnsi="Arial" w:cs="Arial"/>
        </w:rPr>
        <w:t xml:space="preserve"> “human beings perceive stimuli relative to or as a deviation from an adapted level or baseline stimulus level” (</w:t>
      </w:r>
      <w:proofErr w:type="spellStart"/>
      <w:r w:rsidRPr="004C5515">
        <w:rPr>
          <w:rFonts w:ascii="Arial" w:hAnsi="Arial" w:cs="Arial"/>
        </w:rPr>
        <w:t>Diddi</w:t>
      </w:r>
      <w:proofErr w:type="spellEnd"/>
      <w:r w:rsidRPr="004C5515">
        <w:rPr>
          <w:rFonts w:ascii="Arial" w:hAnsi="Arial" w:cs="Arial"/>
        </w:rPr>
        <w:t>, 2014). The psychological traits of the persons experiencing the stimulus as well as the situation or the context influence the “adapted level.” Acceptance expectations play a critical part in the process of making purchase decisions. These anticipations mainly depend on the information obtained from external players, such as mass media or friends. From the proposed study, these sources are expected to impact on the perceptions of the consumers towards brand recognition and label design. Other factors such as critic’s grades and winery marketing strategies also play a fundamental role in patronizing businesses and informing the consumers’ decisions (</w:t>
      </w:r>
      <w:proofErr w:type="spellStart"/>
      <w:r w:rsidRPr="004C5515">
        <w:rPr>
          <w:rFonts w:ascii="Arial" w:hAnsi="Arial" w:cs="Arial"/>
        </w:rPr>
        <w:t>Diddi</w:t>
      </w:r>
      <w:proofErr w:type="spellEnd"/>
      <w:r w:rsidRPr="004C5515">
        <w:rPr>
          <w:rFonts w:ascii="Arial" w:hAnsi="Arial" w:cs="Arial"/>
        </w:rPr>
        <w:t xml:space="preserve">, 2014). The wine buyers are exposed to a vast pool of information regarding the label designs and </w:t>
      </w:r>
      <w:r w:rsidR="00871ECC" w:rsidRPr="004C5515">
        <w:rPr>
          <w:rFonts w:ascii="Arial" w:hAnsi="Arial" w:cs="Arial"/>
        </w:rPr>
        <w:t>brands, which</w:t>
      </w:r>
      <w:r w:rsidRPr="004C5515">
        <w:rPr>
          <w:rFonts w:ascii="Arial" w:hAnsi="Arial" w:cs="Arial"/>
        </w:rPr>
        <w:t xml:space="preserve"> sway their purchasing options. Marketing has helped the wineries create a positive image of the product. The increasing technological advancements have made it difficult for companies to control the data that reaches the consumers. Therefore, buyers have been capacitated to form varied expectations towards the firms’ practices.</w:t>
      </w:r>
    </w:p>
    <w:p w14:paraId="2AB132BE" w14:textId="77777777" w:rsidR="001A6B26" w:rsidRDefault="001A6B26" w:rsidP="00267761">
      <w:pPr>
        <w:spacing w:line="480" w:lineRule="auto"/>
        <w:jc w:val="both"/>
        <w:rPr>
          <w:rFonts w:ascii="Arial" w:hAnsi="Arial" w:cs="Arial"/>
        </w:rPr>
      </w:pPr>
    </w:p>
    <w:p w14:paraId="5BA0C834" w14:textId="0D4EAD81" w:rsidR="00D54D2F" w:rsidRDefault="00D54D2F" w:rsidP="00267761">
      <w:pPr>
        <w:spacing w:line="480" w:lineRule="auto"/>
        <w:jc w:val="both"/>
        <w:rPr>
          <w:rFonts w:ascii="Arial" w:hAnsi="Arial" w:cs="Arial"/>
        </w:rPr>
      </w:pPr>
      <w:r>
        <w:rPr>
          <w:rFonts w:ascii="Arial" w:hAnsi="Arial" w:cs="Arial"/>
        </w:rPr>
        <w:t xml:space="preserve">Based on the above literature review, a conceptual map for this research study is designed and shown as Figure 1 below: </w:t>
      </w:r>
    </w:p>
    <w:p w14:paraId="5C6D91FC" w14:textId="77777777" w:rsidR="00267761" w:rsidRDefault="00267761" w:rsidP="00267761">
      <w:pPr>
        <w:spacing w:line="480" w:lineRule="auto"/>
        <w:jc w:val="both"/>
        <w:rPr>
          <w:rFonts w:ascii="Arial" w:hAnsi="Arial" w:cs="Arial"/>
        </w:rPr>
      </w:pPr>
    </w:p>
    <w:p w14:paraId="3ADE19A4" w14:textId="5B7BF14C" w:rsidR="00267761" w:rsidRPr="003A0FF3" w:rsidRDefault="00267761" w:rsidP="003A0FF3">
      <w:pPr>
        <w:spacing w:line="480" w:lineRule="auto"/>
        <w:jc w:val="both"/>
        <w:rPr>
          <w:rFonts w:ascii="Arial" w:hAnsi="Arial" w:cs="Arial"/>
        </w:rPr>
      </w:pPr>
      <w:r>
        <w:rPr>
          <w:rFonts w:ascii="Arial" w:hAnsi="Arial" w:cs="Arial"/>
          <w:noProof/>
          <w:lang w:val="en-US" w:eastAsia="en-US"/>
        </w:rPr>
        <w:drawing>
          <wp:inline distT="0" distB="0" distL="0" distR="0" wp14:anchorId="2DFDD48F" wp14:editId="62CF1839">
            <wp:extent cx="5365173" cy="290557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rkbook2 Sheet1.jpg"/>
                    <pic:cNvPicPr/>
                  </pic:nvPicPr>
                  <pic:blipFill>
                    <a:blip r:embed="rId8">
                      <a:extLst>
                        <a:ext uri="{28A0092B-C50C-407E-A947-70E740481C1C}">
                          <a14:useLocalDpi xmlns:a14="http://schemas.microsoft.com/office/drawing/2010/main" val="0"/>
                        </a:ext>
                      </a:extLst>
                    </a:blip>
                    <a:stretch>
                      <a:fillRect/>
                    </a:stretch>
                  </pic:blipFill>
                  <pic:spPr>
                    <a:xfrm>
                      <a:off x="0" y="0"/>
                      <a:ext cx="5365390" cy="2905695"/>
                    </a:xfrm>
                    <a:prstGeom prst="rect">
                      <a:avLst/>
                    </a:prstGeom>
                  </pic:spPr>
                </pic:pic>
              </a:graphicData>
            </a:graphic>
          </wp:inline>
        </w:drawing>
      </w:r>
      <w:bookmarkStart w:id="1" w:name="_Toc401486425"/>
    </w:p>
    <w:p w14:paraId="758A8689" w14:textId="77777777" w:rsidR="00267761" w:rsidRPr="00230AE1" w:rsidRDefault="00267761" w:rsidP="00267761">
      <w:pPr>
        <w:pStyle w:val="Heading2"/>
        <w:spacing w:before="0" w:line="480" w:lineRule="auto"/>
        <w:jc w:val="both"/>
        <w:rPr>
          <w:rFonts w:ascii="Arial" w:hAnsi="Arial" w:cs="Arial"/>
          <w:sz w:val="24"/>
          <w:szCs w:val="24"/>
        </w:rPr>
      </w:pPr>
      <w:r w:rsidRPr="004C5515">
        <w:rPr>
          <w:rFonts w:ascii="Arial" w:hAnsi="Arial" w:cs="Arial"/>
          <w:b/>
          <w:i/>
          <w:color w:val="auto"/>
          <w:sz w:val="24"/>
          <w:szCs w:val="24"/>
        </w:rPr>
        <w:t xml:space="preserve">Research </w:t>
      </w:r>
      <w:bookmarkStart w:id="2" w:name="_Toc527008413"/>
      <w:bookmarkStart w:id="3" w:name="_Toc401486426"/>
      <w:bookmarkEnd w:id="1"/>
      <w:r w:rsidRPr="004C5515">
        <w:rPr>
          <w:rFonts w:ascii="Arial" w:hAnsi="Arial" w:cs="Arial"/>
          <w:b/>
          <w:i/>
          <w:color w:val="auto"/>
          <w:sz w:val="24"/>
          <w:szCs w:val="24"/>
        </w:rPr>
        <w:t>Aims and Objectives</w:t>
      </w:r>
      <w:bookmarkEnd w:id="2"/>
      <w:bookmarkEnd w:id="3"/>
      <w:r w:rsidRPr="004C5515">
        <w:rPr>
          <w:rFonts w:ascii="Arial" w:hAnsi="Arial" w:cs="Arial"/>
          <w:b/>
          <w:i/>
          <w:color w:val="auto"/>
          <w:sz w:val="24"/>
          <w:szCs w:val="24"/>
        </w:rPr>
        <w:t xml:space="preserve"> </w:t>
      </w:r>
    </w:p>
    <w:p w14:paraId="5E582D6E" w14:textId="77777777" w:rsidR="00267761" w:rsidRPr="00DD4A47" w:rsidRDefault="00267761" w:rsidP="00267761">
      <w:pPr>
        <w:pStyle w:val="Heading3"/>
        <w:spacing w:before="0" w:line="480" w:lineRule="auto"/>
        <w:rPr>
          <w:rFonts w:ascii="Arial" w:hAnsi="Arial" w:cs="Arial"/>
          <w:i/>
          <w:color w:val="auto"/>
        </w:rPr>
      </w:pPr>
      <w:bookmarkStart w:id="4" w:name="_Toc527008414"/>
      <w:r w:rsidRPr="004C5515">
        <w:rPr>
          <w:rFonts w:ascii="Arial" w:hAnsi="Arial" w:cs="Arial"/>
          <w:i/>
          <w:color w:val="auto"/>
        </w:rPr>
        <w:tab/>
      </w:r>
      <w:bookmarkStart w:id="5" w:name="_Toc401486427"/>
      <w:r w:rsidRPr="00DD4A47">
        <w:rPr>
          <w:rFonts w:ascii="Arial" w:hAnsi="Arial" w:cs="Arial"/>
          <w:i/>
          <w:color w:val="auto"/>
        </w:rPr>
        <w:t>Primary objective</w:t>
      </w:r>
      <w:bookmarkEnd w:id="4"/>
      <w:bookmarkEnd w:id="5"/>
    </w:p>
    <w:p w14:paraId="77D3B1F2" w14:textId="563CEC90" w:rsidR="00267761" w:rsidRPr="001A6B26" w:rsidRDefault="00267761" w:rsidP="00267761">
      <w:pPr>
        <w:pStyle w:val="ListParagraph"/>
        <w:numPr>
          <w:ilvl w:val="0"/>
          <w:numId w:val="2"/>
        </w:numPr>
        <w:spacing w:after="0" w:line="480" w:lineRule="auto"/>
        <w:rPr>
          <w:rFonts w:ascii="Arial" w:hAnsi="Arial" w:cs="Arial"/>
          <w:sz w:val="24"/>
          <w:szCs w:val="24"/>
        </w:rPr>
      </w:pPr>
      <w:r w:rsidRPr="001A6B26">
        <w:rPr>
          <w:rFonts w:ascii="Arial" w:hAnsi="Arial" w:cs="Arial"/>
          <w:sz w:val="24"/>
          <w:szCs w:val="24"/>
        </w:rPr>
        <w:t xml:space="preserve">To examine the perceptions of </w:t>
      </w:r>
      <w:r w:rsidR="003561C6" w:rsidRPr="001A6B26">
        <w:rPr>
          <w:rFonts w:ascii="Arial" w:hAnsi="Arial" w:cs="Arial"/>
          <w:sz w:val="24"/>
          <w:szCs w:val="24"/>
        </w:rPr>
        <w:t xml:space="preserve">non-wine educated consumer’s </w:t>
      </w:r>
      <w:r w:rsidRPr="001A6B26">
        <w:rPr>
          <w:rFonts w:ascii="Arial" w:hAnsi="Arial" w:cs="Arial"/>
          <w:sz w:val="24"/>
          <w:szCs w:val="24"/>
        </w:rPr>
        <w:t>purchase based on country of origin, brand recognition, label design, critic’s grading, and winery marketing.</w:t>
      </w:r>
      <w:r w:rsidRPr="001A6B26">
        <w:rPr>
          <w:rFonts w:ascii="Arial" w:hAnsi="Arial" w:cs="Arial"/>
          <w:sz w:val="24"/>
          <w:szCs w:val="24"/>
        </w:rPr>
        <w:br/>
      </w:r>
    </w:p>
    <w:p w14:paraId="0F5E7AB7" w14:textId="77777777" w:rsidR="00267761" w:rsidRPr="001A6B26" w:rsidRDefault="00267761" w:rsidP="00267761">
      <w:pPr>
        <w:pStyle w:val="Heading3"/>
        <w:spacing w:before="0" w:line="480" w:lineRule="auto"/>
        <w:rPr>
          <w:rFonts w:ascii="Arial" w:hAnsi="Arial" w:cs="Arial"/>
          <w:i/>
          <w:color w:val="auto"/>
        </w:rPr>
      </w:pPr>
      <w:bookmarkStart w:id="6" w:name="_Toc527008415"/>
      <w:r w:rsidRPr="001A6B26">
        <w:rPr>
          <w:rFonts w:ascii="Arial" w:hAnsi="Arial" w:cs="Arial"/>
          <w:i/>
          <w:color w:val="auto"/>
        </w:rPr>
        <w:tab/>
      </w:r>
      <w:bookmarkStart w:id="7" w:name="_Toc401486428"/>
      <w:r w:rsidRPr="001A6B26">
        <w:rPr>
          <w:rFonts w:ascii="Arial" w:hAnsi="Arial" w:cs="Arial"/>
          <w:i/>
          <w:color w:val="auto"/>
        </w:rPr>
        <w:t>Specific objectives</w:t>
      </w:r>
      <w:bookmarkEnd w:id="6"/>
      <w:bookmarkEnd w:id="7"/>
      <w:r w:rsidRPr="001A6B26">
        <w:rPr>
          <w:rFonts w:ascii="Arial" w:hAnsi="Arial" w:cs="Arial"/>
          <w:i/>
          <w:color w:val="auto"/>
        </w:rPr>
        <w:t xml:space="preserve"> </w:t>
      </w:r>
    </w:p>
    <w:p w14:paraId="3696843D" w14:textId="57D18224" w:rsidR="00267761" w:rsidRPr="004C5515" w:rsidRDefault="00267761" w:rsidP="00267761">
      <w:pPr>
        <w:pStyle w:val="ListParagraph"/>
        <w:numPr>
          <w:ilvl w:val="0"/>
          <w:numId w:val="2"/>
        </w:numPr>
        <w:spacing w:after="0" w:line="480" w:lineRule="auto"/>
        <w:rPr>
          <w:rFonts w:ascii="Arial" w:hAnsi="Arial" w:cs="Arial"/>
          <w:sz w:val="24"/>
          <w:szCs w:val="24"/>
        </w:rPr>
      </w:pPr>
      <w:r w:rsidRPr="001A6B26">
        <w:rPr>
          <w:rFonts w:ascii="Arial" w:hAnsi="Arial" w:cs="Arial"/>
          <w:sz w:val="24"/>
          <w:szCs w:val="24"/>
        </w:rPr>
        <w:t xml:space="preserve">To identify the perceptions of the </w:t>
      </w:r>
      <w:r w:rsidR="00D5029D" w:rsidRPr="001A6B26">
        <w:rPr>
          <w:rFonts w:ascii="Arial" w:hAnsi="Arial" w:cs="Arial"/>
          <w:sz w:val="24"/>
          <w:szCs w:val="24"/>
        </w:rPr>
        <w:t xml:space="preserve">non-wine educated </w:t>
      </w:r>
      <w:r w:rsidRPr="001A6B26">
        <w:rPr>
          <w:rFonts w:ascii="Arial" w:hAnsi="Arial" w:cs="Arial"/>
          <w:sz w:val="24"/>
          <w:szCs w:val="24"/>
        </w:rPr>
        <w:t>consumers</w:t>
      </w:r>
      <w:r w:rsidRPr="004C5515">
        <w:rPr>
          <w:rFonts w:ascii="Arial" w:hAnsi="Arial" w:cs="Arial"/>
          <w:sz w:val="24"/>
          <w:szCs w:val="24"/>
        </w:rPr>
        <w:t xml:space="preserve"> towards the purchase of wine.</w:t>
      </w:r>
    </w:p>
    <w:p w14:paraId="51BF0DAD" w14:textId="15926926" w:rsidR="00230AE1" w:rsidRPr="003561C6" w:rsidRDefault="00267761" w:rsidP="003561C6">
      <w:pPr>
        <w:pStyle w:val="ListParagraph"/>
        <w:numPr>
          <w:ilvl w:val="0"/>
          <w:numId w:val="2"/>
        </w:numPr>
        <w:spacing w:after="0" w:line="480" w:lineRule="auto"/>
        <w:rPr>
          <w:rFonts w:ascii="Arial" w:hAnsi="Arial" w:cs="Arial"/>
          <w:sz w:val="24"/>
          <w:szCs w:val="24"/>
        </w:rPr>
      </w:pPr>
      <w:r w:rsidRPr="004C5515">
        <w:rPr>
          <w:rFonts w:ascii="Arial" w:hAnsi="Arial" w:cs="Arial"/>
          <w:sz w:val="24"/>
          <w:szCs w:val="24"/>
        </w:rPr>
        <w:t>To establish the relationship between the identified f</w:t>
      </w:r>
      <w:r>
        <w:rPr>
          <w:rFonts w:ascii="Arial" w:hAnsi="Arial" w:cs="Arial"/>
          <w:sz w:val="24"/>
          <w:szCs w:val="24"/>
        </w:rPr>
        <w:t xml:space="preserve">ive influential factors and </w:t>
      </w:r>
      <w:r w:rsidRPr="004C5515">
        <w:rPr>
          <w:rFonts w:ascii="Arial" w:hAnsi="Arial" w:cs="Arial"/>
          <w:sz w:val="24"/>
          <w:szCs w:val="24"/>
        </w:rPr>
        <w:t>purchasing behav</w:t>
      </w:r>
      <w:r>
        <w:rPr>
          <w:rFonts w:ascii="Arial" w:hAnsi="Arial" w:cs="Arial"/>
          <w:sz w:val="24"/>
          <w:szCs w:val="24"/>
        </w:rPr>
        <w:t xml:space="preserve">ior </w:t>
      </w:r>
      <w:r w:rsidR="003561C6">
        <w:rPr>
          <w:rFonts w:ascii="Arial" w:hAnsi="Arial" w:cs="Arial"/>
          <w:sz w:val="24"/>
          <w:szCs w:val="24"/>
        </w:rPr>
        <w:t>of non-wine educated wine consumers in Hong Kong.</w:t>
      </w:r>
    </w:p>
    <w:p w14:paraId="068A3D21" w14:textId="77777777" w:rsidR="003561C6" w:rsidRDefault="003561C6" w:rsidP="003561C6">
      <w:pPr>
        <w:spacing w:line="480" w:lineRule="auto"/>
        <w:jc w:val="both"/>
        <w:rPr>
          <w:rFonts w:ascii="Arial" w:hAnsi="Arial" w:cs="Arial"/>
          <w:b/>
          <w:i/>
        </w:rPr>
      </w:pPr>
    </w:p>
    <w:p w14:paraId="4E9EC878" w14:textId="77777777" w:rsidR="003561C6" w:rsidRPr="00D54D2F" w:rsidRDefault="003561C6" w:rsidP="003561C6">
      <w:pPr>
        <w:spacing w:line="480" w:lineRule="auto"/>
        <w:jc w:val="both"/>
        <w:rPr>
          <w:rFonts w:ascii="Arial" w:hAnsi="Arial" w:cs="Arial"/>
          <w:b/>
          <w:i/>
        </w:rPr>
      </w:pPr>
      <w:r w:rsidRPr="00D54D2F">
        <w:rPr>
          <w:rFonts w:ascii="Arial" w:hAnsi="Arial" w:cs="Arial"/>
          <w:b/>
          <w:i/>
        </w:rPr>
        <w:t xml:space="preserve">Hypotheses </w:t>
      </w:r>
    </w:p>
    <w:p w14:paraId="3C7D92DD" w14:textId="0057BF55" w:rsidR="003561C6" w:rsidRDefault="003561C6" w:rsidP="003561C6">
      <w:pPr>
        <w:spacing w:line="480" w:lineRule="auto"/>
        <w:jc w:val="both"/>
        <w:rPr>
          <w:rFonts w:ascii="Arial" w:hAnsi="Arial" w:cs="Arial"/>
        </w:rPr>
      </w:pPr>
      <w:r>
        <w:rPr>
          <w:rFonts w:ascii="Arial" w:hAnsi="Arial" w:cs="Arial"/>
        </w:rPr>
        <w:t xml:space="preserve">This research will engage and test the following 5 hypotheses. </w:t>
      </w:r>
    </w:p>
    <w:p w14:paraId="0504ECCF" w14:textId="77777777" w:rsidR="001A6B26" w:rsidRDefault="001A6B26" w:rsidP="001A6B26">
      <w:pPr>
        <w:spacing w:line="480" w:lineRule="auto"/>
        <w:jc w:val="both"/>
        <w:rPr>
          <w:rFonts w:ascii="Arial" w:hAnsi="Arial" w:cs="Arial"/>
          <w:b/>
          <w:u w:val="single"/>
        </w:rPr>
      </w:pPr>
    </w:p>
    <w:p w14:paraId="20403522" w14:textId="08980B99" w:rsidR="001A6B26" w:rsidRPr="00D54D2F" w:rsidRDefault="001A6B26" w:rsidP="001A6B26">
      <w:pPr>
        <w:spacing w:line="480" w:lineRule="auto"/>
        <w:jc w:val="both"/>
        <w:rPr>
          <w:rFonts w:ascii="Arial" w:hAnsi="Arial" w:cs="Arial"/>
          <w:b/>
          <w:u w:val="single"/>
        </w:rPr>
      </w:pPr>
      <w:r>
        <w:rPr>
          <w:rFonts w:ascii="Arial" w:hAnsi="Arial" w:cs="Arial"/>
          <w:b/>
          <w:u w:val="single"/>
        </w:rPr>
        <w:t>1</w:t>
      </w:r>
      <w:r w:rsidRPr="00D54D2F">
        <w:rPr>
          <w:rFonts w:ascii="Arial" w:hAnsi="Arial" w:cs="Arial"/>
          <w:b/>
          <w:u w:val="single"/>
        </w:rPr>
        <w:t xml:space="preserve">. Brand Recognition </w:t>
      </w:r>
    </w:p>
    <w:p w14:paraId="5A431E82" w14:textId="77777777" w:rsidR="001A6B26" w:rsidRDefault="001A6B26" w:rsidP="001A6B26">
      <w:pPr>
        <w:spacing w:line="480" w:lineRule="auto"/>
        <w:jc w:val="both"/>
        <w:rPr>
          <w:rFonts w:ascii="Arial" w:hAnsi="Arial" w:cs="Arial"/>
        </w:rPr>
      </w:pPr>
      <w:r>
        <w:rPr>
          <w:rFonts w:ascii="Arial" w:hAnsi="Arial" w:cs="Arial"/>
        </w:rPr>
        <w:t xml:space="preserve">H0: There is no significant relationship for laymen purchase based on Brand Recognition  </w:t>
      </w:r>
    </w:p>
    <w:p w14:paraId="5BF6542A" w14:textId="77777777" w:rsidR="001A6B26" w:rsidRDefault="001A6B26" w:rsidP="001A6B26">
      <w:pPr>
        <w:spacing w:line="480" w:lineRule="auto"/>
        <w:jc w:val="both"/>
        <w:rPr>
          <w:rFonts w:ascii="Arial" w:hAnsi="Arial" w:cs="Arial"/>
        </w:rPr>
      </w:pPr>
      <w:r>
        <w:rPr>
          <w:rFonts w:ascii="Arial" w:hAnsi="Arial" w:cs="Arial"/>
        </w:rPr>
        <w:t>H1:</w:t>
      </w:r>
      <w:r w:rsidRPr="00D5029D">
        <w:rPr>
          <w:rFonts w:ascii="Arial" w:hAnsi="Arial" w:cs="Arial"/>
        </w:rPr>
        <w:t xml:space="preserve"> </w:t>
      </w:r>
      <w:r>
        <w:rPr>
          <w:rFonts w:ascii="Arial" w:hAnsi="Arial" w:cs="Arial"/>
        </w:rPr>
        <w:t xml:space="preserve">There is significant relationship for laymen purchase based on Brand Recognition  </w:t>
      </w:r>
    </w:p>
    <w:p w14:paraId="6D84F1E1" w14:textId="77777777" w:rsidR="001A6B26" w:rsidRDefault="001A6B26" w:rsidP="003561C6">
      <w:pPr>
        <w:spacing w:line="480" w:lineRule="auto"/>
        <w:jc w:val="both"/>
        <w:rPr>
          <w:rFonts w:ascii="Arial" w:hAnsi="Arial" w:cs="Arial"/>
          <w:b/>
          <w:u w:val="single"/>
        </w:rPr>
      </w:pPr>
    </w:p>
    <w:p w14:paraId="3877F802" w14:textId="75383330" w:rsidR="003561C6" w:rsidRPr="00D54D2F" w:rsidRDefault="001A6B26" w:rsidP="003561C6">
      <w:pPr>
        <w:spacing w:line="480" w:lineRule="auto"/>
        <w:jc w:val="both"/>
        <w:rPr>
          <w:rFonts w:ascii="Arial" w:hAnsi="Arial" w:cs="Arial"/>
          <w:b/>
          <w:u w:val="single"/>
        </w:rPr>
      </w:pPr>
      <w:r>
        <w:rPr>
          <w:rFonts w:ascii="Arial" w:hAnsi="Arial" w:cs="Arial"/>
          <w:b/>
          <w:u w:val="single"/>
        </w:rPr>
        <w:t>2</w:t>
      </w:r>
      <w:r w:rsidR="003561C6" w:rsidRPr="00D54D2F">
        <w:rPr>
          <w:rFonts w:ascii="Arial" w:hAnsi="Arial" w:cs="Arial"/>
          <w:b/>
          <w:u w:val="single"/>
        </w:rPr>
        <w:t xml:space="preserve">. Country of Origin </w:t>
      </w:r>
    </w:p>
    <w:p w14:paraId="6D7248C1" w14:textId="44559F42" w:rsidR="003561C6" w:rsidRDefault="003561C6" w:rsidP="003561C6">
      <w:pPr>
        <w:spacing w:line="480" w:lineRule="auto"/>
        <w:jc w:val="both"/>
        <w:rPr>
          <w:rFonts w:ascii="Arial" w:hAnsi="Arial" w:cs="Arial"/>
        </w:rPr>
      </w:pPr>
      <w:r>
        <w:rPr>
          <w:rFonts w:ascii="Arial" w:hAnsi="Arial" w:cs="Arial"/>
        </w:rPr>
        <w:t xml:space="preserve">H0: </w:t>
      </w:r>
      <w:r w:rsidR="00D5029D">
        <w:rPr>
          <w:rFonts w:ascii="Arial" w:hAnsi="Arial" w:cs="Arial"/>
        </w:rPr>
        <w:t xml:space="preserve">There is no significant relationship for laymen purchase based on </w:t>
      </w:r>
      <w:r w:rsidR="000E35B3">
        <w:rPr>
          <w:rFonts w:ascii="Arial" w:hAnsi="Arial" w:cs="Arial"/>
        </w:rPr>
        <w:t xml:space="preserve">Country of Origin </w:t>
      </w:r>
    </w:p>
    <w:p w14:paraId="545E00C2" w14:textId="0EAF439E" w:rsidR="003561C6" w:rsidRDefault="003561C6" w:rsidP="003561C6">
      <w:pPr>
        <w:spacing w:line="480" w:lineRule="auto"/>
        <w:jc w:val="both"/>
        <w:rPr>
          <w:rFonts w:ascii="Arial" w:hAnsi="Arial" w:cs="Arial"/>
        </w:rPr>
      </w:pPr>
      <w:r>
        <w:rPr>
          <w:rFonts w:ascii="Arial" w:hAnsi="Arial" w:cs="Arial"/>
        </w:rPr>
        <w:t xml:space="preserve">H1: </w:t>
      </w:r>
      <w:r w:rsidR="00D5029D">
        <w:rPr>
          <w:rFonts w:ascii="Arial" w:hAnsi="Arial" w:cs="Arial"/>
        </w:rPr>
        <w:t>There is significant relationship for laymen purchase based on Country of Origin</w:t>
      </w:r>
    </w:p>
    <w:p w14:paraId="4B2E5F66" w14:textId="77777777" w:rsidR="000B70B1" w:rsidRDefault="000B70B1" w:rsidP="003561C6">
      <w:pPr>
        <w:spacing w:line="480" w:lineRule="auto"/>
        <w:jc w:val="both"/>
        <w:rPr>
          <w:rFonts w:ascii="Arial" w:hAnsi="Arial" w:cs="Arial"/>
        </w:rPr>
      </w:pPr>
    </w:p>
    <w:p w14:paraId="115FD84E" w14:textId="763109FA" w:rsidR="001A6B26" w:rsidRPr="00D54D2F" w:rsidRDefault="001A6B26" w:rsidP="001A6B26">
      <w:pPr>
        <w:spacing w:line="480" w:lineRule="auto"/>
        <w:jc w:val="both"/>
        <w:rPr>
          <w:rFonts w:ascii="Arial" w:hAnsi="Arial" w:cs="Arial"/>
          <w:b/>
          <w:u w:val="single"/>
        </w:rPr>
      </w:pPr>
      <w:r>
        <w:rPr>
          <w:rFonts w:ascii="Arial" w:hAnsi="Arial" w:cs="Arial"/>
          <w:b/>
          <w:u w:val="single"/>
        </w:rPr>
        <w:t>3</w:t>
      </w:r>
      <w:r w:rsidRPr="00D54D2F">
        <w:rPr>
          <w:rFonts w:ascii="Arial" w:hAnsi="Arial" w:cs="Arial"/>
          <w:b/>
          <w:u w:val="single"/>
        </w:rPr>
        <w:t xml:space="preserve">. Critic’s Grading </w:t>
      </w:r>
    </w:p>
    <w:p w14:paraId="24F9F4B1" w14:textId="77777777" w:rsidR="001A6B26" w:rsidRDefault="001A6B26" w:rsidP="001A6B26">
      <w:pPr>
        <w:spacing w:line="480" w:lineRule="auto"/>
        <w:jc w:val="both"/>
        <w:rPr>
          <w:rFonts w:ascii="Arial" w:hAnsi="Arial" w:cs="Arial"/>
        </w:rPr>
      </w:pPr>
      <w:r>
        <w:rPr>
          <w:rFonts w:ascii="Arial" w:hAnsi="Arial" w:cs="Arial"/>
        </w:rPr>
        <w:t xml:space="preserve">H0: There is no significant relationship for laymen purchase based on Critic’s grading </w:t>
      </w:r>
    </w:p>
    <w:p w14:paraId="242CE14D" w14:textId="77777777" w:rsidR="001A6B26" w:rsidRDefault="001A6B26" w:rsidP="001A6B26">
      <w:pPr>
        <w:spacing w:line="480" w:lineRule="auto"/>
        <w:jc w:val="both"/>
        <w:rPr>
          <w:rFonts w:ascii="Arial" w:hAnsi="Arial" w:cs="Arial"/>
        </w:rPr>
      </w:pPr>
      <w:r>
        <w:rPr>
          <w:rFonts w:ascii="Arial" w:hAnsi="Arial" w:cs="Arial"/>
        </w:rPr>
        <w:t>H1:</w:t>
      </w:r>
      <w:r w:rsidRPr="00D5029D">
        <w:rPr>
          <w:rFonts w:ascii="Arial" w:hAnsi="Arial" w:cs="Arial"/>
        </w:rPr>
        <w:t xml:space="preserve"> </w:t>
      </w:r>
      <w:r>
        <w:rPr>
          <w:rFonts w:ascii="Arial" w:hAnsi="Arial" w:cs="Arial"/>
        </w:rPr>
        <w:t>There is significant relationship for laymen purchase based on Critic’s grading</w:t>
      </w:r>
    </w:p>
    <w:p w14:paraId="5E0F709B" w14:textId="77777777" w:rsidR="001A6B26" w:rsidRDefault="001A6B26" w:rsidP="003561C6">
      <w:pPr>
        <w:spacing w:line="480" w:lineRule="auto"/>
        <w:jc w:val="both"/>
        <w:rPr>
          <w:rFonts w:ascii="Arial" w:hAnsi="Arial" w:cs="Arial"/>
        </w:rPr>
      </w:pPr>
    </w:p>
    <w:p w14:paraId="2C6DB827" w14:textId="3217F995" w:rsidR="003561C6" w:rsidRPr="00D54D2F" w:rsidRDefault="001A6B26" w:rsidP="003561C6">
      <w:pPr>
        <w:spacing w:line="480" w:lineRule="auto"/>
        <w:jc w:val="both"/>
        <w:rPr>
          <w:rFonts w:ascii="Arial" w:hAnsi="Arial" w:cs="Arial"/>
          <w:b/>
          <w:u w:val="single"/>
        </w:rPr>
      </w:pPr>
      <w:r>
        <w:rPr>
          <w:rFonts w:ascii="Arial" w:hAnsi="Arial" w:cs="Arial"/>
          <w:b/>
          <w:u w:val="single"/>
        </w:rPr>
        <w:t>4</w:t>
      </w:r>
      <w:r w:rsidR="003561C6" w:rsidRPr="00D54D2F">
        <w:rPr>
          <w:rFonts w:ascii="Arial" w:hAnsi="Arial" w:cs="Arial"/>
          <w:b/>
          <w:u w:val="single"/>
        </w:rPr>
        <w:t xml:space="preserve">. Label/ Packaging design </w:t>
      </w:r>
    </w:p>
    <w:p w14:paraId="751C0610" w14:textId="58E48CDA" w:rsidR="00D5029D" w:rsidRDefault="00D5029D" w:rsidP="00D5029D">
      <w:pPr>
        <w:spacing w:line="480" w:lineRule="auto"/>
        <w:jc w:val="both"/>
        <w:rPr>
          <w:rFonts w:ascii="Arial" w:hAnsi="Arial" w:cs="Arial"/>
        </w:rPr>
      </w:pPr>
      <w:r>
        <w:rPr>
          <w:rFonts w:ascii="Arial" w:hAnsi="Arial" w:cs="Arial"/>
        </w:rPr>
        <w:t xml:space="preserve">H0: There is no significant relationship for laymen purchase based on Label/ Packaging design  </w:t>
      </w:r>
    </w:p>
    <w:p w14:paraId="11FB7751" w14:textId="6D7C6247" w:rsidR="001A6B26" w:rsidRDefault="00D5029D" w:rsidP="003561C6">
      <w:pPr>
        <w:spacing w:line="480" w:lineRule="auto"/>
        <w:jc w:val="both"/>
        <w:rPr>
          <w:rFonts w:ascii="Arial" w:hAnsi="Arial" w:cs="Arial"/>
        </w:rPr>
      </w:pPr>
      <w:r>
        <w:rPr>
          <w:rFonts w:ascii="Arial" w:hAnsi="Arial" w:cs="Arial"/>
        </w:rPr>
        <w:t>H1:</w:t>
      </w:r>
      <w:r w:rsidRPr="00D5029D">
        <w:rPr>
          <w:rFonts w:ascii="Arial" w:hAnsi="Arial" w:cs="Arial"/>
        </w:rPr>
        <w:t xml:space="preserve"> </w:t>
      </w:r>
      <w:r>
        <w:rPr>
          <w:rFonts w:ascii="Arial" w:hAnsi="Arial" w:cs="Arial"/>
        </w:rPr>
        <w:t xml:space="preserve">There is significant relationship for laymen purchase based on Label/ Packaging design  </w:t>
      </w:r>
    </w:p>
    <w:p w14:paraId="57D33E72" w14:textId="77777777" w:rsidR="001A6B26" w:rsidRDefault="001A6B26" w:rsidP="003561C6">
      <w:pPr>
        <w:spacing w:line="480" w:lineRule="auto"/>
        <w:jc w:val="both"/>
        <w:rPr>
          <w:rFonts w:ascii="Arial" w:hAnsi="Arial" w:cs="Arial"/>
        </w:rPr>
      </w:pPr>
    </w:p>
    <w:p w14:paraId="4208B120" w14:textId="77777777" w:rsidR="003561C6" w:rsidRPr="00D54D2F" w:rsidRDefault="003561C6" w:rsidP="003561C6">
      <w:pPr>
        <w:spacing w:line="480" w:lineRule="auto"/>
        <w:jc w:val="both"/>
        <w:rPr>
          <w:rFonts w:ascii="Arial" w:hAnsi="Arial" w:cs="Arial"/>
          <w:b/>
          <w:u w:val="single"/>
        </w:rPr>
      </w:pPr>
      <w:r w:rsidRPr="00D54D2F">
        <w:rPr>
          <w:rFonts w:ascii="Arial" w:hAnsi="Arial" w:cs="Arial"/>
          <w:b/>
          <w:u w:val="single"/>
        </w:rPr>
        <w:t xml:space="preserve">5. Winery Marketing </w:t>
      </w:r>
    </w:p>
    <w:p w14:paraId="6B9B5491" w14:textId="2519BE2B" w:rsidR="00D5029D" w:rsidRDefault="00D5029D" w:rsidP="00D5029D">
      <w:pPr>
        <w:spacing w:line="480" w:lineRule="auto"/>
        <w:jc w:val="both"/>
        <w:rPr>
          <w:rFonts w:ascii="Arial" w:hAnsi="Arial" w:cs="Arial"/>
        </w:rPr>
      </w:pPr>
      <w:r>
        <w:rPr>
          <w:rFonts w:ascii="Arial" w:hAnsi="Arial" w:cs="Arial"/>
        </w:rPr>
        <w:t>H0: There is no significant relationship for laymen purchase based on Winery Marketing</w:t>
      </w:r>
    </w:p>
    <w:p w14:paraId="6870DAF7" w14:textId="77777777" w:rsidR="00D5029D" w:rsidRDefault="00D5029D" w:rsidP="00D5029D">
      <w:pPr>
        <w:spacing w:line="480" w:lineRule="auto"/>
        <w:jc w:val="both"/>
        <w:rPr>
          <w:rFonts w:ascii="Arial" w:hAnsi="Arial" w:cs="Arial"/>
        </w:rPr>
      </w:pPr>
      <w:r>
        <w:rPr>
          <w:rFonts w:ascii="Arial" w:hAnsi="Arial" w:cs="Arial"/>
        </w:rPr>
        <w:t>H1:</w:t>
      </w:r>
      <w:r w:rsidRPr="00D5029D">
        <w:rPr>
          <w:rFonts w:ascii="Arial" w:hAnsi="Arial" w:cs="Arial"/>
        </w:rPr>
        <w:t xml:space="preserve"> </w:t>
      </w:r>
      <w:r>
        <w:rPr>
          <w:rFonts w:ascii="Arial" w:hAnsi="Arial" w:cs="Arial"/>
        </w:rPr>
        <w:t>There is significant relationship for laymen purchase based on Winery Marketing</w:t>
      </w:r>
    </w:p>
    <w:p w14:paraId="754AD090" w14:textId="5A938562" w:rsidR="003561C6" w:rsidRDefault="003561C6" w:rsidP="003561C6">
      <w:pPr>
        <w:spacing w:line="480" w:lineRule="auto"/>
        <w:jc w:val="both"/>
        <w:rPr>
          <w:rFonts w:ascii="Arial" w:hAnsi="Arial" w:cs="Arial"/>
        </w:rPr>
      </w:pPr>
    </w:p>
    <w:p w14:paraId="4C8D11D1" w14:textId="77777777" w:rsidR="00D5029D" w:rsidRDefault="00D5029D" w:rsidP="003561C6">
      <w:pPr>
        <w:spacing w:line="480" w:lineRule="auto"/>
        <w:jc w:val="both"/>
        <w:rPr>
          <w:rFonts w:ascii="Arial" w:hAnsi="Arial" w:cs="Arial"/>
        </w:rPr>
      </w:pPr>
    </w:p>
    <w:p w14:paraId="5AF161D4" w14:textId="77777777" w:rsidR="00D5029D" w:rsidRDefault="00D5029D" w:rsidP="003561C6">
      <w:pPr>
        <w:spacing w:line="480" w:lineRule="auto"/>
        <w:jc w:val="both"/>
        <w:rPr>
          <w:rFonts w:ascii="Arial" w:hAnsi="Arial" w:cs="Arial"/>
        </w:rPr>
      </w:pPr>
    </w:p>
    <w:p w14:paraId="7942F939" w14:textId="77777777" w:rsidR="00D5029D" w:rsidRDefault="00D5029D" w:rsidP="003561C6">
      <w:pPr>
        <w:spacing w:line="480" w:lineRule="auto"/>
        <w:jc w:val="both"/>
        <w:rPr>
          <w:rFonts w:ascii="Arial" w:hAnsi="Arial" w:cs="Arial"/>
        </w:rPr>
      </w:pPr>
    </w:p>
    <w:p w14:paraId="195FFF8A" w14:textId="77777777" w:rsidR="00D5029D" w:rsidRDefault="00D5029D" w:rsidP="003561C6">
      <w:pPr>
        <w:spacing w:line="480" w:lineRule="auto"/>
        <w:jc w:val="both"/>
        <w:rPr>
          <w:rFonts w:ascii="Arial" w:hAnsi="Arial" w:cs="Arial"/>
        </w:rPr>
      </w:pPr>
    </w:p>
    <w:p w14:paraId="0DC3FE9C" w14:textId="40B5442B" w:rsidR="00747D3A" w:rsidRDefault="003A0FF3" w:rsidP="00230AE1">
      <w:pPr>
        <w:spacing w:line="480" w:lineRule="auto"/>
        <w:jc w:val="both"/>
        <w:rPr>
          <w:rFonts w:ascii="Arial" w:hAnsi="Arial" w:cs="Arial"/>
          <w:b/>
          <w:i/>
        </w:rPr>
      </w:pPr>
      <w:r w:rsidRPr="003A0FF3">
        <w:rPr>
          <w:rFonts w:ascii="Arial" w:hAnsi="Arial" w:cs="Arial"/>
          <w:b/>
          <w:i/>
        </w:rPr>
        <w:t>Chapter 3: Methodology</w:t>
      </w:r>
    </w:p>
    <w:p w14:paraId="45118CAB" w14:textId="77777777" w:rsidR="007B086A" w:rsidRPr="001A6B26" w:rsidRDefault="007B086A" w:rsidP="00230AE1">
      <w:pPr>
        <w:spacing w:line="480" w:lineRule="auto"/>
        <w:jc w:val="both"/>
        <w:rPr>
          <w:rFonts w:ascii="Arial" w:hAnsi="Arial" w:cs="Arial"/>
          <w:b/>
          <w:i/>
        </w:rPr>
      </w:pPr>
    </w:p>
    <w:p w14:paraId="6C745D25" w14:textId="77777777" w:rsidR="00234097" w:rsidRDefault="00234097" w:rsidP="00230AE1">
      <w:pPr>
        <w:spacing w:line="480" w:lineRule="auto"/>
        <w:jc w:val="both"/>
        <w:rPr>
          <w:rFonts w:ascii="Arial" w:hAnsi="Arial" w:cs="Arial"/>
        </w:rPr>
      </w:pPr>
      <w:r>
        <w:rPr>
          <w:rFonts w:ascii="Arial" w:hAnsi="Arial" w:cs="Arial"/>
        </w:rPr>
        <w:t xml:space="preserve">To further develop a measurement tool, this study follows the recommended procedures by Churchill (1979). </w:t>
      </w:r>
    </w:p>
    <w:p w14:paraId="330B5F3E" w14:textId="77777777" w:rsidR="00747D3A" w:rsidRDefault="00747D3A" w:rsidP="00230AE1">
      <w:pPr>
        <w:spacing w:line="480" w:lineRule="auto"/>
        <w:jc w:val="both"/>
        <w:rPr>
          <w:rFonts w:ascii="Arial" w:hAnsi="Arial" w:cs="Arial"/>
        </w:rPr>
      </w:pPr>
    </w:p>
    <w:p w14:paraId="1D470EDE" w14:textId="77777777" w:rsidR="00234097" w:rsidRDefault="00234097" w:rsidP="00230AE1">
      <w:pPr>
        <w:spacing w:line="480" w:lineRule="auto"/>
        <w:jc w:val="both"/>
        <w:rPr>
          <w:rFonts w:ascii="Arial" w:hAnsi="Arial" w:cs="Arial"/>
        </w:rPr>
      </w:pPr>
      <w:r>
        <w:rPr>
          <w:rFonts w:ascii="Arial" w:hAnsi="Arial" w:cs="Arial"/>
        </w:rPr>
        <w:t xml:space="preserve">There are 8 procedures: </w:t>
      </w:r>
    </w:p>
    <w:p w14:paraId="1FC27038" w14:textId="6DB0E31F" w:rsidR="00234097" w:rsidRDefault="00234097" w:rsidP="00230AE1">
      <w:pPr>
        <w:spacing w:line="480" w:lineRule="auto"/>
        <w:jc w:val="both"/>
        <w:rPr>
          <w:rFonts w:ascii="Arial" w:hAnsi="Arial" w:cs="Arial"/>
        </w:rPr>
      </w:pPr>
      <w:r>
        <w:rPr>
          <w:rFonts w:ascii="Arial" w:hAnsi="Arial" w:cs="Arial"/>
        </w:rPr>
        <w:t>1) Specify domain of construct</w:t>
      </w:r>
    </w:p>
    <w:p w14:paraId="237F0816" w14:textId="1B611860" w:rsidR="00234097" w:rsidRDefault="00234097" w:rsidP="00230AE1">
      <w:pPr>
        <w:spacing w:line="480" w:lineRule="auto"/>
        <w:jc w:val="both"/>
        <w:rPr>
          <w:rFonts w:ascii="Arial" w:hAnsi="Arial" w:cs="Arial"/>
        </w:rPr>
      </w:pPr>
      <w:r>
        <w:rPr>
          <w:rFonts w:ascii="Arial" w:hAnsi="Arial" w:cs="Arial"/>
        </w:rPr>
        <w:t xml:space="preserve">2) Generate sample of items </w:t>
      </w:r>
    </w:p>
    <w:p w14:paraId="44ECC3E3" w14:textId="299A183D" w:rsidR="003A0FF3" w:rsidRDefault="00234097" w:rsidP="00234097">
      <w:pPr>
        <w:spacing w:line="480" w:lineRule="auto"/>
        <w:rPr>
          <w:rFonts w:ascii="Arial" w:hAnsi="Arial" w:cs="Arial"/>
        </w:rPr>
      </w:pPr>
      <w:r>
        <w:rPr>
          <w:rFonts w:ascii="Arial" w:hAnsi="Arial" w:cs="Arial"/>
        </w:rPr>
        <w:t xml:space="preserve">3) Collect data </w:t>
      </w:r>
      <w:r>
        <w:rPr>
          <w:rFonts w:ascii="Arial" w:hAnsi="Arial" w:cs="Arial"/>
        </w:rPr>
        <w:br/>
        <w:t xml:space="preserve">4) Purify measure </w:t>
      </w:r>
    </w:p>
    <w:p w14:paraId="36060550" w14:textId="082015F5" w:rsidR="00234097" w:rsidRDefault="00234097" w:rsidP="00230AE1">
      <w:pPr>
        <w:spacing w:line="480" w:lineRule="auto"/>
        <w:jc w:val="both"/>
        <w:rPr>
          <w:rFonts w:ascii="Arial" w:hAnsi="Arial" w:cs="Arial"/>
        </w:rPr>
      </w:pPr>
      <w:r>
        <w:rPr>
          <w:rFonts w:ascii="Arial" w:hAnsi="Arial" w:cs="Arial"/>
        </w:rPr>
        <w:t xml:space="preserve">5) Collect data </w:t>
      </w:r>
    </w:p>
    <w:p w14:paraId="17A09FD3" w14:textId="18292A2C" w:rsidR="00234097" w:rsidRDefault="00234097" w:rsidP="00230AE1">
      <w:pPr>
        <w:spacing w:line="480" w:lineRule="auto"/>
        <w:jc w:val="both"/>
        <w:rPr>
          <w:rFonts w:ascii="Arial" w:hAnsi="Arial" w:cs="Arial"/>
        </w:rPr>
      </w:pPr>
      <w:r>
        <w:rPr>
          <w:rFonts w:ascii="Arial" w:hAnsi="Arial" w:cs="Arial"/>
        </w:rPr>
        <w:t xml:space="preserve">6) Assess reliability </w:t>
      </w:r>
    </w:p>
    <w:p w14:paraId="7E438643" w14:textId="3D643643" w:rsidR="00234097" w:rsidRDefault="00234097" w:rsidP="00230AE1">
      <w:pPr>
        <w:spacing w:line="480" w:lineRule="auto"/>
        <w:jc w:val="both"/>
        <w:rPr>
          <w:rFonts w:ascii="Arial" w:hAnsi="Arial" w:cs="Arial"/>
        </w:rPr>
      </w:pPr>
      <w:r>
        <w:rPr>
          <w:rFonts w:ascii="Arial" w:hAnsi="Arial" w:cs="Arial"/>
        </w:rPr>
        <w:t xml:space="preserve">7) Assess validity </w:t>
      </w:r>
    </w:p>
    <w:p w14:paraId="488286AD" w14:textId="0FB39265" w:rsidR="00234097" w:rsidRDefault="00747D3A" w:rsidP="00230AE1">
      <w:pPr>
        <w:spacing w:line="480" w:lineRule="auto"/>
        <w:jc w:val="both"/>
        <w:rPr>
          <w:rFonts w:ascii="Arial" w:hAnsi="Arial" w:cs="Arial"/>
        </w:rPr>
      </w:pPr>
      <w:r>
        <w:rPr>
          <w:rFonts w:ascii="Arial" w:hAnsi="Arial" w:cs="Arial"/>
        </w:rPr>
        <w:t>8) Develop norms</w:t>
      </w:r>
    </w:p>
    <w:p w14:paraId="703A82A9" w14:textId="77777777" w:rsidR="00747D3A" w:rsidRDefault="00747D3A" w:rsidP="00230AE1">
      <w:pPr>
        <w:spacing w:line="480" w:lineRule="auto"/>
        <w:jc w:val="both"/>
        <w:rPr>
          <w:rFonts w:ascii="Arial" w:hAnsi="Arial" w:cs="Arial"/>
        </w:rPr>
      </w:pPr>
    </w:p>
    <w:p w14:paraId="0EB6DE79" w14:textId="4FD80497" w:rsidR="001A6B26" w:rsidRPr="001A6B26" w:rsidRDefault="00103595" w:rsidP="001A6B26">
      <w:pPr>
        <w:spacing w:line="480" w:lineRule="auto"/>
        <w:jc w:val="both"/>
        <w:rPr>
          <w:rFonts w:ascii="Arial" w:hAnsi="Arial" w:cs="Arial"/>
        </w:rPr>
      </w:pPr>
      <w:r>
        <w:rPr>
          <w:rFonts w:ascii="Arial" w:hAnsi="Arial" w:cs="Arial"/>
        </w:rPr>
        <w:t>This is an explanatory</w:t>
      </w:r>
      <w:r w:rsidR="007B086A" w:rsidRPr="007B086A">
        <w:rPr>
          <w:rFonts w:ascii="Arial" w:hAnsi="Arial" w:cs="Arial"/>
        </w:rPr>
        <w:t xml:space="preserve"> study aim at examining the perceptions of wine purchase among the non-wine educated consumers. A mixture of Qualitative and Quantitative research method will be applied to this study.</w:t>
      </w:r>
      <w:r w:rsidR="007B086A">
        <w:rPr>
          <w:rFonts w:ascii="Arial" w:hAnsi="Arial" w:cs="Arial"/>
        </w:rPr>
        <w:t xml:space="preserve"> As f</w:t>
      </w:r>
      <w:r w:rsidR="001A6B26">
        <w:rPr>
          <w:rFonts w:ascii="Arial" w:hAnsi="Arial" w:cs="Arial"/>
        </w:rPr>
        <w:t xml:space="preserve">or the </w:t>
      </w:r>
      <w:r w:rsidR="001A6B26" w:rsidRPr="001A6B26">
        <w:rPr>
          <w:rFonts w:ascii="Arial" w:hAnsi="Arial" w:cs="Arial"/>
        </w:rPr>
        <w:t xml:space="preserve">Quantitative </w:t>
      </w:r>
      <w:r w:rsidR="001A6B26">
        <w:rPr>
          <w:rFonts w:ascii="Arial" w:hAnsi="Arial" w:cs="Arial"/>
        </w:rPr>
        <w:t xml:space="preserve">part, questionnaire </w:t>
      </w:r>
      <w:r w:rsidR="001A6B26" w:rsidRPr="001A6B26">
        <w:rPr>
          <w:rFonts w:ascii="Arial" w:hAnsi="Arial" w:cs="Arial"/>
        </w:rPr>
        <w:t>will be applied to this study</w:t>
      </w:r>
      <w:r w:rsidR="001A6B26">
        <w:rPr>
          <w:rFonts w:ascii="Arial" w:hAnsi="Arial" w:cs="Arial"/>
        </w:rPr>
        <w:t xml:space="preserve"> to examine</w:t>
      </w:r>
      <w:r w:rsidR="001A6B26" w:rsidRPr="001A6B26">
        <w:rPr>
          <w:rFonts w:ascii="Arial" w:hAnsi="Arial" w:cs="Arial"/>
        </w:rPr>
        <w:t xml:space="preserve"> the perceptions of wine purchase among the non-wine educated </w:t>
      </w:r>
      <w:r w:rsidR="001A6B26">
        <w:rPr>
          <w:rFonts w:ascii="Arial" w:hAnsi="Arial" w:cs="Arial"/>
        </w:rPr>
        <w:t>consumers</w:t>
      </w:r>
      <w:r w:rsidR="001A6B26" w:rsidRPr="001A6B26">
        <w:rPr>
          <w:rFonts w:ascii="Arial" w:hAnsi="Arial" w:cs="Arial"/>
        </w:rPr>
        <w:t xml:space="preserve">. The sample will utilize those elements varied in levels of relationship for testing in the major experiment. The participants of the survey will be non-wine educated people who purchase and consume wine on a regular bases. This study intended to collect 300-500 samples. </w:t>
      </w:r>
      <w:r w:rsidR="001A6B26">
        <w:rPr>
          <w:rFonts w:ascii="Arial" w:hAnsi="Arial" w:cs="Arial"/>
        </w:rPr>
        <w:t xml:space="preserve">(Main Research) </w:t>
      </w:r>
    </w:p>
    <w:p w14:paraId="188189D2" w14:textId="77777777" w:rsidR="001A6B26" w:rsidRPr="001A6B26" w:rsidRDefault="001A6B26" w:rsidP="001A6B26">
      <w:pPr>
        <w:spacing w:line="480" w:lineRule="auto"/>
        <w:jc w:val="both"/>
        <w:rPr>
          <w:rFonts w:ascii="Arial" w:hAnsi="Arial" w:cs="Arial"/>
        </w:rPr>
      </w:pPr>
    </w:p>
    <w:p w14:paraId="3C910A2B" w14:textId="3C8D3E12" w:rsidR="001A6B26" w:rsidRDefault="001A6B26" w:rsidP="001A6B26">
      <w:pPr>
        <w:spacing w:line="480" w:lineRule="auto"/>
        <w:jc w:val="both"/>
        <w:rPr>
          <w:rFonts w:ascii="Arial" w:hAnsi="Arial" w:cs="Arial"/>
        </w:rPr>
      </w:pPr>
      <w:r w:rsidRPr="001A6B26">
        <w:rPr>
          <w:rFonts w:ascii="Arial" w:hAnsi="Arial" w:cs="Arial"/>
        </w:rPr>
        <w:t xml:space="preserve">Data collection will be occurred during a twelve-week period via structured self-administered questionnaires (using a 1-5 </w:t>
      </w:r>
      <w:proofErr w:type="spellStart"/>
      <w:r w:rsidRPr="001A6B26">
        <w:rPr>
          <w:rFonts w:ascii="Arial" w:hAnsi="Arial" w:cs="Arial"/>
        </w:rPr>
        <w:t>Likert</w:t>
      </w:r>
      <w:proofErr w:type="spellEnd"/>
      <w:r w:rsidRPr="001A6B26">
        <w:rPr>
          <w:rFonts w:ascii="Arial" w:hAnsi="Arial" w:cs="Arial"/>
        </w:rPr>
        <w:t xml:space="preserve"> scale method) in a high-traffic retail location in various districts across Hong Kong and difference hours to target a wider range of audience using convenience sampling with systematic approach. The population is limited to wine buyers of legal drinking age (18+)</w:t>
      </w:r>
      <w:r w:rsidR="007B086A">
        <w:rPr>
          <w:rFonts w:ascii="Arial" w:hAnsi="Arial" w:cs="Arial"/>
        </w:rPr>
        <w:t>, of male and female who</w:t>
      </w:r>
      <w:r w:rsidRPr="001A6B26">
        <w:rPr>
          <w:rFonts w:ascii="Arial" w:hAnsi="Arial" w:cs="Arial"/>
        </w:rPr>
        <w:t xml:space="preserve"> purchasing wine in a retail store and the selection of locations will be a mixture of randomly draw districts based on average mean of income across Hong Kong districts. </w:t>
      </w:r>
    </w:p>
    <w:p w14:paraId="55382D97" w14:textId="77777777" w:rsidR="007B086A" w:rsidRDefault="007B086A" w:rsidP="001A6B26">
      <w:pPr>
        <w:spacing w:line="480" w:lineRule="auto"/>
        <w:jc w:val="both"/>
        <w:rPr>
          <w:rFonts w:ascii="Arial" w:hAnsi="Arial" w:cs="Arial"/>
        </w:rPr>
      </w:pPr>
    </w:p>
    <w:p w14:paraId="6739EA3F" w14:textId="12127747" w:rsidR="007B086A" w:rsidRPr="001A6B26" w:rsidRDefault="007B086A" w:rsidP="001A6B26">
      <w:pPr>
        <w:spacing w:line="480" w:lineRule="auto"/>
        <w:jc w:val="both"/>
        <w:rPr>
          <w:rFonts w:ascii="Arial" w:hAnsi="Arial" w:cs="Arial"/>
        </w:rPr>
      </w:pPr>
      <w:r w:rsidRPr="001A6B26">
        <w:rPr>
          <w:rFonts w:ascii="Arial" w:hAnsi="Arial" w:cs="Arial"/>
        </w:rPr>
        <w:t xml:space="preserve">Prior to </w:t>
      </w:r>
      <w:r>
        <w:rPr>
          <w:rFonts w:ascii="Arial" w:hAnsi="Arial" w:cs="Arial"/>
        </w:rPr>
        <w:t>the future main research</w:t>
      </w:r>
      <w:r w:rsidRPr="001A6B26">
        <w:rPr>
          <w:rFonts w:ascii="Arial" w:hAnsi="Arial" w:cs="Arial"/>
        </w:rPr>
        <w:t xml:space="preserve">, </w:t>
      </w:r>
      <w:r>
        <w:rPr>
          <w:rFonts w:ascii="Arial" w:hAnsi="Arial" w:cs="Arial"/>
        </w:rPr>
        <w:t xml:space="preserve">a more in depth prepared </w:t>
      </w:r>
      <w:r w:rsidRPr="001A6B26">
        <w:rPr>
          <w:rFonts w:ascii="Arial" w:hAnsi="Arial" w:cs="Arial"/>
        </w:rPr>
        <w:t xml:space="preserve">questionnaire </w:t>
      </w:r>
      <w:r>
        <w:rPr>
          <w:rFonts w:ascii="Arial" w:hAnsi="Arial" w:cs="Arial"/>
        </w:rPr>
        <w:t xml:space="preserve">will be </w:t>
      </w:r>
      <w:r w:rsidRPr="001A6B26">
        <w:rPr>
          <w:rFonts w:ascii="Arial" w:hAnsi="Arial" w:cs="Arial"/>
        </w:rPr>
        <w:t xml:space="preserve">translated from English to Chinese </w:t>
      </w:r>
      <w:r>
        <w:rPr>
          <w:rFonts w:ascii="Arial" w:hAnsi="Arial" w:cs="Arial"/>
        </w:rPr>
        <w:t>for selection</w:t>
      </w:r>
      <w:r w:rsidRPr="001A6B26">
        <w:rPr>
          <w:rFonts w:ascii="Arial" w:hAnsi="Arial" w:cs="Arial"/>
        </w:rPr>
        <w:t xml:space="preserve"> to ensure accuracy</w:t>
      </w:r>
      <w:r>
        <w:rPr>
          <w:rFonts w:ascii="Arial" w:hAnsi="Arial" w:cs="Arial"/>
        </w:rPr>
        <w:t xml:space="preserve"> and profound understanding</w:t>
      </w:r>
      <w:r w:rsidRPr="001A6B26">
        <w:rPr>
          <w:rFonts w:ascii="Arial" w:hAnsi="Arial" w:cs="Arial"/>
        </w:rPr>
        <w:t xml:space="preserve">. </w:t>
      </w:r>
    </w:p>
    <w:p w14:paraId="233FD509" w14:textId="77777777" w:rsidR="001A6B26" w:rsidRPr="001A6B26" w:rsidRDefault="001A6B26" w:rsidP="001A6B26">
      <w:pPr>
        <w:spacing w:line="480" w:lineRule="auto"/>
        <w:jc w:val="both"/>
        <w:rPr>
          <w:rFonts w:ascii="Arial" w:hAnsi="Arial" w:cs="Arial"/>
        </w:rPr>
      </w:pPr>
    </w:p>
    <w:p w14:paraId="62DC83B3" w14:textId="5C3B1CF4" w:rsidR="001A6B26" w:rsidRPr="001A6B26" w:rsidRDefault="001A6B26" w:rsidP="001A6B26">
      <w:pPr>
        <w:spacing w:line="480" w:lineRule="auto"/>
        <w:jc w:val="both"/>
        <w:rPr>
          <w:rFonts w:ascii="Arial" w:hAnsi="Arial" w:cs="Arial"/>
          <w:highlight w:val="yellow"/>
        </w:rPr>
      </w:pPr>
      <w:r w:rsidRPr="001A6B26">
        <w:rPr>
          <w:rFonts w:ascii="Arial" w:hAnsi="Arial" w:cs="Arial"/>
        </w:rPr>
        <w:t xml:space="preserve">Data will be analysed </w:t>
      </w:r>
      <w:r w:rsidR="007B086A">
        <w:rPr>
          <w:rFonts w:ascii="Arial" w:hAnsi="Arial" w:cs="Arial"/>
        </w:rPr>
        <w:t xml:space="preserve">(Reliability test, Pearson Correlation and Multiple Regession) </w:t>
      </w:r>
      <w:r w:rsidRPr="001A6B26">
        <w:rPr>
          <w:rFonts w:ascii="Arial" w:hAnsi="Arial" w:cs="Arial"/>
        </w:rPr>
        <w:t>with the SPSS Statistical Package. Descriptive statistics will be used to summarize the purchase preferences of the respondents. After</w:t>
      </w:r>
      <w:r w:rsidR="00B24F7D">
        <w:rPr>
          <w:rFonts w:ascii="Arial" w:hAnsi="Arial" w:cs="Arial"/>
        </w:rPr>
        <w:t xml:space="preserve"> that, a series of reliability test</w:t>
      </w:r>
      <w:r w:rsidRPr="001A6B26">
        <w:rPr>
          <w:rFonts w:ascii="Arial" w:hAnsi="Arial" w:cs="Arial"/>
        </w:rPr>
        <w:t xml:space="preserve"> and multiple regressions will be performed to compare data from respondents of different gender, age and education levels.</w:t>
      </w:r>
    </w:p>
    <w:p w14:paraId="60BDE11D" w14:textId="77777777" w:rsidR="007B086A" w:rsidRDefault="007B086A" w:rsidP="001A6B26">
      <w:pPr>
        <w:spacing w:line="480" w:lineRule="auto"/>
        <w:jc w:val="both"/>
        <w:rPr>
          <w:rFonts w:ascii="Arial" w:hAnsi="Arial" w:cs="Arial"/>
        </w:rPr>
      </w:pPr>
    </w:p>
    <w:p w14:paraId="2F7A8FA9" w14:textId="77777777" w:rsidR="00824051" w:rsidRPr="00335B90" w:rsidRDefault="00824051" w:rsidP="00230AE1">
      <w:pPr>
        <w:spacing w:line="480" w:lineRule="auto"/>
        <w:jc w:val="both"/>
        <w:rPr>
          <w:rFonts w:ascii="Arial" w:hAnsi="Arial" w:cs="Arial"/>
        </w:rPr>
      </w:pPr>
    </w:p>
    <w:p w14:paraId="0BE61A51" w14:textId="77777777" w:rsidR="00824051" w:rsidRDefault="00824051" w:rsidP="00230AE1">
      <w:pPr>
        <w:spacing w:line="480" w:lineRule="auto"/>
        <w:jc w:val="both"/>
        <w:rPr>
          <w:rFonts w:ascii="Arial" w:hAnsi="Arial" w:cs="Arial"/>
        </w:rPr>
      </w:pPr>
    </w:p>
    <w:p w14:paraId="6C2F9853" w14:textId="77777777" w:rsidR="00FA3EE3" w:rsidRDefault="00FA3EE3" w:rsidP="00230AE1">
      <w:pPr>
        <w:spacing w:line="480" w:lineRule="auto"/>
        <w:jc w:val="both"/>
        <w:rPr>
          <w:rFonts w:ascii="Arial" w:hAnsi="Arial" w:cs="Arial"/>
          <w:b/>
          <w:i/>
        </w:rPr>
      </w:pPr>
    </w:p>
    <w:p w14:paraId="7513FB15" w14:textId="77777777" w:rsidR="007B086A" w:rsidRDefault="007B086A" w:rsidP="00230AE1">
      <w:pPr>
        <w:spacing w:line="480" w:lineRule="auto"/>
        <w:jc w:val="both"/>
        <w:rPr>
          <w:rFonts w:ascii="Arial" w:hAnsi="Arial" w:cs="Arial"/>
          <w:b/>
          <w:i/>
        </w:rPr>
      </w:pPr>
    </w:p>
    <w:p w14:paraId="1A9453A3" w14:textId="77777777" w:rsidR="007B086A" w:rsidRDefault="007B086A" w:rsidP="00230AE1">
      <w:pPr>
        <w:spacing w:line="480" w:lineRule="auto"/>
        <w:jc w:val="both"/>
        <w:rPr>
          <w:rFonts w:ascii="Arial" w:hAnsi="Arial" w:cs="Arial"/>
          <w:b/>
          <w:i/>
        </w:rPr>
      </w:pPr>
    </w:p>
    <w:p w14:paraId="046BE307" w14:textId="77777777" w:rsidR="007B086A" w:rsidRDefault="007B086A" w:rsidP="00230AE1">
      <w:pPr>
        <w:spacing w:line="480" w:lineRule="auto"/>
        <w:jc w:val="both"/>
        <w:rPr>
          <w:rFonts w:ascii="Arial" w:hAnsi="Arial" w:cs="Arial"/>
          <w:b/>
          <w:i/>
        </w:rPr>
      </w:pPr>
    </w:p>
    <w:p w14:paraId="31856BE7" w14:textId="3D76833F" w:rsidR="008E6A58" w:rsidRDefault="003A0FF3" w:rsidP="00230AE1">
      <w:pPr>
        <w:spacing w:line="480" w:lineRule="auto"/>
        <w:jc w:val="both"/>
        <w:rPr>
          <w:rFonts w:ascii="Arial" w:hAnsi="Arial" w:cs="Arial"/>
          <w:b/>
          <w:i/>
        </w:rPr>
      </w:pPr>
      <w:r w:rsidRPr="003A0FF3">
        <w:rPr>
          <w:rFonts w:ascii="Arial" w:hAnsi="Arial" w:cs="Arial"/>
          <w:b/>
          <w:i/>
        </w:rPr>
        <w:t>Chapter 4: Discussion &amp; Analysis</w:t>
      </w:r>
    </w:p>
    <w:p w14:paraId="14AC9BFC" w14:textId="0695D332" w:rsidR="008E6A58" w:rsidRPr="004C5515" w:rsidRDefault="00156D5F" w:rsidP="008E6A58">
      <w:pPr>
        <w:pStyle w:val="Heading2"/>
        <w:spacing w:before="0" w:line="480" w:lineRule="auto"/>
        <w:jc w:val="both"/>
        <w:rPr>
          <w:rFonts w:ascii="Arial" w:hAnsi="Arial" w:cs="Arial"/>
          <w:b/>
          <w:i/>
          <w:color w:val="auto"/>
          <w:sz w:val="24"/>
          <w:szCs w:val="24"/>
        </w:rPr>
      </w:pPr>
      <w:r>
        <w:rPr>
          <w:rFonts w:ascii="Arial" w:hAnsi="Arial" w:cs="Arial"/>
          <w:b/>
          <w:i/>
          <w:color w:val="auto"/>
          <w:sz w:val="24"/>
          <w:szCs w:val="24"/>
        </w:rPr>
        <w:br/>
      </w:r>
      <w:r w:rsidR="008E6A58" w:rsidRPr="004C5515">
        <w:rPr>
          <w:rFonts w:ascii="Arial" w:hAnsi="Arial" w:cs="Arial"/>
          <w:b/>
          <w:i/>
          <w:color w:val="auto"/>
          <w:sz w:val="24"/>
          <w:szCs w:val="24"/>
        </w:rPr>
        <w:t>Explanation of the Data Analysis Procedure</w:t>
      </w:r>
    </w:p>
    <w:p w14:paraId="70EECFF3" w14:textId="010DC620" w:rsidR="008E6A58" w:rsidRDefault="008E6A58" w:rsidP="00230AE1">
      <w:pPr>
        <w:spacing w:line="480" w:lineRule="auto"/>
        <w:jc w:val="both"/>
        <w:rPr>
          <w:rFonts w:ascii="Arial" w:hAnsi="Arial" w:cs="Arial"/>
          <w:b/>
          <w:i/>
        </w:rPr>
      </w:pPr>
      <w:r w:rsidRPr="000C7E8A">
        <w:rPr>
          <w:rFonts w:ascii="Arial" w:hAnsi="Arial" w:cs="Arial"/>
        </w:rPr>
        <w:t>The information gathered</w:t>
      </w:r>
      <w:r w:rsidR="000C7E8A" w:rsidRPr="000C7E8A">
        <w:rPr>
          <w:rFonts w:ascii="Arial" w:hAnsi="Arial" w:cs="Arial"/>
        </w:rPr>
        <w:t xml:space="preserve"> in this pilot test</w:t>
      </w:r>
      <w:r w:rsidRPr="000C7E8A">
        <w:rPr>
          <w:rFonts w:ascii="Arial" w:hAnsi="Arial" w:cs="Arial"/>
        </w:rPr>
        <w:t xml:space="preserve"> has been utilized to establish the link between the five cues and the wine consumers’ purchasing decisions. According to Gibbs (2008), computer-supported data analysis software programs have been developed to enhance the process of synthes</w:t>
      </w:r>
      <w:r w:rsidR="000C7E8A" w:rsidRPr="000C7E8A">
        <w:rPr>
          <w:rFonts w:ascii="Arial" w:hAnsi="Arial" w:cs="Arial"/>
        </w:rPr>
        <w:t>izing research information. This pilot study further deploys</w:t>
      </w:r>
      <w:r w:rsidRPr="000C7E8A">
        <w:rPr>
          <w:rFonts w:ascii="Arial" w:hAnsi="Arial" w:cs="Arial"/>
        </w:rPr>
        <w:t xml:space="preserve"> the appropriate software technologies in analysing the collected data. Coding of the collected data in form of the responses from the interview </w:t>
      </w:r>
      <w:r w:rsidR="000C7E8A" w:rsidRPr="000C7E8A">
        <w:rPr>
          <w:rFonts w:ascii="Arial" w:hAnsi="Arial" w:cs="Arial"/>
        </w:rPr>
        <w:t>is</w:t>
      </w:r>
      <w:r w:rsidRPr="000C7E8A">
        <w:rPr>
          <w:rFonts w:ascii="Arial" w:hAnsi="Arial" w:cs="Arial"/>
        </w:rPr>
        <w:t xml:space="preserve"> done using the SPSS software program. </w:t>
      </w:r>
    </w:p>
    <w:p w14:paraId="55458CD6" w14:textId="77777777" w:rsidR="008E6A58" w:rsidRDefault="008E6A58" w:rsidP="00230AE1">
      <w:pPr>
        <w:spacing w:line="480" w:lineRule="auto"/>
        <w:jc w:val="both"/>
        <w:rPr>
          <w:rFonts w:ascii="Arial" w:hAnsi="Arial" w:cs="Arial"/>
          <w:b/>
          <w:i/>
        </w:rPr>
      </w:pPr>
    </w:p>
    <w:p w14:paraId="7058FAE1" w14:textId="42FD4E1A" w:rsidR="00156D5F" w:rsidRDefault="00156D5F" w:rsidP="00230AE1">
      <w:pPr>
        <w:spacing w:line="480" w:lineRule="auto"/>
        <w:jc w:val="both"/>
        <w:rPr>
          <w:rFonts w:ascii="Arial" w:hAnsi="Arial" w:cs="Arial"/>
          <w:b/>
          <w:i/>
        </w:rPr>
      </w:pPr>
      <w:r w:rsidRPr="00156D5F">
        <w:rPr>
          <w:rFonts w:ascii="Arial" w:hAnsi="Arial" w:cs="Arial"/>
          <w:b/>
          <w:i/>
        </w:rPr>
        <w:t>Explanation of the Data Collection Steps</w:t>
      </w:r>
    </w:p>
    <w:p w14:paraId="1E77AF15" w14:textId="77777777" w:rsidR="000C7E8A" w:rsidRPr="000C7E8A" w:rsidRDefault="00156D5F" w:rsidP="00230AE1">
      <w:pPr>
        <w:spacing w:line="480" w:lineRule="auto"/>
        <w:jc w:val="both"/>
        <w:rPr>
          <w:rFonts w:ascii="Arial" w:hAnsi="Arial" w:cs="Arial"/>
        </w:rPr>
      </w:pPr>
      <w:r w:rsidRPr="000C7E8A">
        <w:rPr>
          <w:rFonts w:ascii="Arial" w:hAnsi="Arial" w:cs="Arial"/>
        </w:rPr>
        <w:t xml:space="preserve">The research has been identified the appropriate tools for gathering substantial data from the subjects. The primary instrument that has been used </w:t>
      </w:r>
      <w:r w:rsidR="000C7E8A" w:rsidRPr="000C7E8A">
        <w:rPr>
          <w:rFonts w:ascii="Arial" w:hAnsi="Arial" w:cs="Arial"/>
        </w:rPr>
        <w:t>was</w:t>
      </w:r>
      <w:r w:rsidRPr="000C7E8A">
        <w:rPr>
          <w:rFonts w:ascii="Arial" w:hAnsi="Arial" w:cs="Arial"/>
        </w:rPr>
        <w:t xml:space="preserve"> questionnaire. The </w:t>
      </w:r>
      <w:r w:rsidR="000C7E8A" w:rsidRPr="000C7E8A">
        <w:rPr>
          <w:rFonts w:ascii="Arial" w:hAnsi="Arial" w:cs="Arial"/>
        </w:rPr>
        <w:t>pilot</w:t>
      </w:r>
      <w:r w:rsidRPr="000C7E8A">
        <w:rPr>
          <w:rFonts w:ascii="Arial" w:hAnsi="Arial" w:cs="Arial"/>
        </w:rPr>
        <w:t xml:space="preserve"> study has considered ethical issues when designing and employing the use of the data collection tools in the field. </w:t>
      </w:r>
    </w:p>
    <w:p w14:paraId="7C3801D2" w14:textId="3FDB34AA" w:rsidR="00156D5F" w:rsidRPr="000C7E8A" w:rsidRDefault="000C7E8A" w:rsidP="00230AE1">
      <w:pPr>
        <w:spacing w:line="480" w:lineRule="auto"/>
        <w:jc w:val="both"/>
        <w:rPr>
          <w:rFonts w:ascii="Arial" w:hAnsi="Arial" w:cs="Arial"/>
        </w:rPr>
      </w:pPr>
      <w:r w:rsidRPr="000C7E8A">
        <w:rPr>
          <w:rFonts w:ascii="Arial" w:hAnsi="Arial" w:cs="Arial"/>
        </w:rPr>
        <w:br/>
        <w:t>Before</w:t>
      </w:r>
      <w:r w:rsidR="00156D5F" w:rsidRPr="000C7E8A">
        <w:rPr>
          <w:rFonts w:ascii="Arial" w:hAnsi="Arial" w:cs="Arial"/>
        </w:rPr>
        <w:t xml:space="preserve"> the research begins</w:t>
      </w:r>
      <w:proofErr w:type="gramStart"/>
      <w:r w:rsidR="00156D5F" w:rsidRPr="000C7E8A">
        <w:rPr>
          <w:rFonts w:ascii="Arial" w:hAnsi="Arial" w:cs="Arial"/>
        </w:rPr>
        <w:t>;</w:t>
      </w:r>
      <w:proofErr w:type="gramEnd"/>
      <w:r w:rsidR="00156D5F" w:rsidRPr="000C7E8A">
        <w:rPr>
          <w:rFonts w:ascii="Arial" w:hAnsi="Arial" w:cs="Arial"/>
        </w:rPr>
        <w:t xml:space="preserve"> the researcher has obtained full consent from all the subjects. In design of the data gathering tools, the participants were ensured that their information would remain confidential and private. The study has maintained the anonymity of the persons under investigation. Furthermore, the researcher is expected to respect the dignity of the subjects in the process of gathering information. Exaggeration and deceptions will be avoided in explaining the study’s objectives.</w:t>
      </w:r>
    </w:p>
    <w:p w14:paraId="4CD58427" w14:textId="7362D4AA" w:rsidR="00230AE1" w:rsidRPr="003F160B" w:rsidRDefault="00230AE1" w:rsidP="00230AE1">
      <w:pPr>
        <w:spacing w:line="480" w:lineRule="auto"/>
        <w:jc w:val="both"/>
        <w:rPr>
          <w:rFonts w:ascii="Arial" w:hAnsi="Arial" w:cs="Arial"/>
          <w:b/>
          <w:i/>
        </w:rPr>
      </w:pPr>
      <w:r w:rsidRPr="003F160B">
        <w:rPr>
          <w:rFonts w:ascii="Arial" w:hAnsi="Arial" w:cs="Arial"/>
          <w:b/>
          <w:i/>
        </w:rPr>
        <w:t xml:space="preserve">Pilot Test </w:t>
      </w:r>
      <w:r w:rsidR="008E6A58">
        <w:rPr>
          <w:rFonts w:ascii="Arial" w:hAnsi="Arial" w:cs="Arial"/>
          <w:b/>
          <w:i/>
        </w:rPr>
        <w:t xml:space="preserve">- </w:t>
      </w:r>
      <w:r w:rsidR="008E6A58" w:rsidRPr="008E6A58">
        <w:rPr>
          <w:rFonts w:ascii="Arial" w:hAnsi="Arial" w:cs="Arial"/>
          <w:b/>
          <w:i/>
        </w:rPr>
        <w:t>Preliminary Findings</w:t>
      </w:r>
    </w:p>
    <w:p w14:paraId="70A3F730" w14:textId="77777777" w:rsidR="005040A2" w:rsidRDefault="005040A2" w:rsidP="00230AE1">
      <w:pPr>
        <w:spacing w:line="480" w:lineRule="auto"/>
        <w:jc w:val="both"/>
        <w:rPr>
          <w:rFonts w:ascii="Arial" w:hAnsi="Arial" w:cs="Arial"/>
        </w:rPr>
      </w:pPr>
    </w:p>
    <w:p w14:paraId="17EE1DE5" w14:textId="7462F550" w:rsidR="007B086A" w:rsidRDefault="00230AE1" w:rsidP="00230AE1">
      <w:pPr>
        <w:spacing w:line="480" w:lineRule="auto"/>
        <w:jc w:val="both"/>
        <w:rPr>
          <w:rFonts w:ascii="Arial" w:hAnsi="Arial" w:cs="Arial"/>
        </w:rPr>
      </w:pPr>
      <w:r>
        <w:rPr>
          <w:rFonts w:ascii="Arial" w:hAnsi="Arial" w:cs="Arial"/>
        </w:rPr>
        <w:t>A</w:t>
      </w:r>
      <w:r w:rsidRPr="004C5515">
        <w:rPr>
          <w:rFonts w:ascii="Arial" w:hAnsi="Arial" w:cs="Arial"/>
        </w:rPr>
        <w:t xml:space="preserve"> questionnaire </w:t>
      </w:r>
      <w:r>
        <w:rPr>
          <w:rFonts w:ascii="Arial" w:hAnsi="Arial" w:cs="Arial"/>
        </w:rPr>
        <w:t>was</w:t>
      </w:r>
      <w:r w:rsidRPr="004C5515">
        <w:rPr>
          <w:rFonts w:ascii="Arial" w:hAnsi="Arial" w:cs="Arial"/>
        </w:rPr>
        <w:t xml:space="preserve"> administered to </w:t>
      </w:r>
      <w:r w:rsidRPr="0079122E">
        <w:rPr>
          <w:rFonts w:ascii="Arial" w:hAnsi="Arial" w:cs="Arial"/>
          <w:b/>
        </w:rPr>
        <w:t>35</w:t>
      </w:r>
      <w:r w:rsidRPr="004C5515">
        <w:rPr>
          <w:rFonts w:ascii="Arial" w:hAnsi="Arial" w:cs="Arial"/>
        </w:rPr>
        <w:t xml:space="preserve"> respondents</w:t>
      </w:r>
      <w:r w:rsidR="007B086A">
        <w:rPr>
          <w:rFonts w:ascii="Arial" w:hAnsi="Arial" w:cs="Arial"/>
        </w:rPr>
        <w:t xml:space="preserve">, using </w:t>
      </w:r>
      <w:r w:rsidR="00906E50">
        <w:rPr>
          <w:rFonts w:ascii="Arial" w:hAnsi="Arial" w:cs="Arial"/>
        </w:rPr>
        <w:t>convenience-sampling</w:t>
      </w:r>
      <w:r w:rsidR="007B086A">
        <w:rPr>
          <w:rFonts w:ascii="Arial" w:hAnsi="Arial" w:cs="Arial"/>
        </w:rPr>
        <w:t xml:space="preserve"> method</w:t>
      </w:r>
      <w:r w:rsidR="00906E50">
        <w:rPr>
          <w:rFonts w:ascii="Arial" w:hAnsi="Arial" w:cs="Arial"/>
        </w:rPr>
        <w:t xml:space="preserve"> via Google form questionnaire</w:t>
      </w:r>
      <w:r w:rsidR="007B086A">
        <w:rPr>
          <w:rFonts w:ascii="Arial" w:hAnsi="Arial" w:cs="Arial"/>
        </w:rPr>
        <w:t>,</w:t>
      </w:r>
      <w:r w:rsidRPr="004C5515">
        <w:rPr>
          <w:rFonts w:ascii="Arial" w:hAnsi="Arial" w:cs="Arial"/>
        </w:rPr>
        <w:t xml:space="preserve"> to identify their perceptions towards wine purchase. The suggested study expects to find the </w:t>
      </w:r>
      <w:r>
        <w:rPr>
          <w:rFonts w:ascii="Arial" w:hAnsi="Arial" w:cs="Arial"/>
        </w:rPr>
        <w:t>five</w:t>
      </w:r>
      <w:r w:rsidRPr="004C5515">
        <w:rPr>
          <w:rFonts w:ascii="Arial" w:hAnsi="Arial" w:cs="Arial"/>
        </w:rPr>
        <w:t xml:space="preserve"> independent variables (influential factors</w:t>
      </w:r>
      <w:r>
        <w:rPr>
          <w:rFonts w:ascii="Arial" w:hAnsi="Arial" w:cs="Arial"/>
        </w:rPr>
        <w:t>/</w:t>
      </w:r>
      <w:r w:rsidRPr="00230AE1">
        <w:rPr>
          <w:rFonts w:ascii="Arial" w:hAnsi="Arial" w:cs="Arial"/>
        </w:rPr>
        <w:t>extrinsic</w:t>
      </w:r>
      <w:r>
        <w:rPr>
          <w:rFonts w:ascii="Arial" w:hAnsi="Arial" w:cs="Arial"/>
        </w:rPr>
        <w:t xml:space="preserve"> cues</w:t>
      </w:r>
      <w:r w:rsidRPr="004C5515">
        <w:rPr>
          <w:rFonts w:ascii="Arial" w:hAnsi="Arial" w:cs="Arial"/>
        </w:rPr>
        <w:t xml:space="preserve">) as important in informing the choice and purchase of wine among the subjects. </w:t>
      </w:r>
    </w:p>
    <w:p w14:paraId="2CC3DA8C" w14:textId="77777777" w:rsidR="005040A2" w:rsidRDefault="005040A2" w:rsidP="00230AE1">
      <w:pPr>
        <w:spacing w:line="480" w:lineRule="auto"/>
        <w:jc w:val="both"/>
        <w:rPr>
          <w:rFonts w:ascii="Arial" w:hAnsi="Arial" w:cs="Arial"/>
        </w:rPr>
      </w:pPr>
    </w:p>
    <w:p w14:paraId="6D743AFE" w14:textId="77777777" w:rsidR="005040A2" w:rsidRDefault="005040A2" w:rsidP="00230AE1">
      <w:pPr>
        <w:spacing w:line="480" w:lineRule="auto"/>
        <w:jc w:val="both"/>
        <w:rPr>
          <w:rFonts w:ascii="Arial" w:hAnsi="Arial" w:cs="Arial"/>
        </w:rPr>
      </w:pPr>
    </w:p>
    <w:tbl>
      <w:tblPr>
        <w:tblW w:w="8662" w:type="dxa"/>
        <w:tblInd w:w="93" w:type="dxa"/>
        <w:tblLayout w:type="fixed"/>
        <w:tblLook w:val="04A0" w:firstRow="1" w:lastRow="0" w:firstColumn="1" w:lastColumn="0" w:noHBand="0" w:noVBand="1"/>
      </w:tblPr>
      <w:tblGrid>
        <w:gridCol w:w="6961"/>
        <w:gridCol w:w="284"/>
        <w:gridCol w:w="1417"/>
      </w:tblGrid>
      <w:tr w:rsidR="00801A73" w:rsidRPr="00801A73" w14:paraId="5BF58608" w14:textId="77777777" w:rsidTr="00801A73">
        <w:trPr>
          <w:trHeight w:val="300"/>
        </w:trPr>
        <w:tc>
          <w:tcPr>
            <w:tcW w:w="8662" w:type="dxa"/>
            <w:gridSpan w:val="3"/>
            <w:tcBorders>
              <w:top w:val="nil"/>
              <w:left w:val="nil"/>
              <w:bottom w:val="nil"/>
              <w:right w:val="nil"/>
            </w:tcBorders>
            <w:shd w:val="clear" w:color="auto" w:fill="auto"/>
            <w:noWrap/>
            <w:vAlign w:val="bottom"/>
            <w:hideMark/>
          </w:tcPr>
          <w:p w14:paraId="120B70DD" w14:textId="523CDA23" w:rsidR="00801A73" w:rsidRPr="00801A73" w:rsidRDefault="00801A73" w:rsidP="00801A73">
            <w:pPr>
              <w:jc w:val="center"/>
              <w:rPr>
                <w:rFonts w:ascii="Calibri" w:eastAsia="Times New Roman" w:hAnsi="Calibri" w:cs="Times New Roman"/>
                <w:b/>
                <w:color w:val="000000"/>
                <w:lang w:eastAsia="en-US"/>
              </w:rPr>
            </w:pPr>
            <w:r w:rsidRPr="00801A73">
              <w:rPr>
                <w:rFonts w:ascii="Calibri" w:eastAsia="Times New Roman" w:hAnsi="Calibri" w:cs="Times New Roman"/>
                <w:b/>
                <w:color w:val="000000"/>
                <w:lang w:eastAsia="en-US"/>
              </w:rPr>
              <w:t xml:space="preserve">Summarise </w:t>
            </w:r>
            <w:r w:rsidR="0076165E" w:rsidRPr="00801A73">
              <w:rPr>
                <w:rFonts w:ascii="Calibri" w:eastAsia="Times New Roman" w:hAnsi="Calibri" w:cs="Times New Roman"/>
                <w:b/>
                <w:color w:val="000000"/>
                <w:lang w:eastAsia="en-US"/>
              </w:rPr>
              <w:t xml:space="preserve">Table </w:t>
            </w:r>
            <w:r w:rsidR="0076165E">
              <w:rPr>
                <w:rFonts w:ascii="Calibri" w:eastAsia="Times New Roman" w:hAnsi="Calibri" w:cs="Times New Roman"/>
                <w:b/>
                <w:color w:val="000000"/>
                <w:lang w:eastAsia="en-US"/>
              </w:rPr>
              <w:t>1</w:t>
            </w:r>
          </w:p>
        </w:tc>
      </w:tr>
      <w:tr w:rsidR="00801A73" w:rsidRPr="00801A73" w14:paraId="778EF9BE" w14:textId="77777777" w:rsidTr="00801A73">
        <w:trPr>
          <w:trHeight w:val="300"/>
        </w:trPr>
        <w:tc>
          <w:tcPr>
            <w:tcW w:w="8662" w:type="dxa"/>
            <w:gridSpan w:val="3"/>
            <w:tcBorders>
              <w:top w:val="nil"/>
              <w:left w:val="nil"/>
              <w:bottom w:val="nil"/>
              <w:right w:val="nil"/>
            </w:tcBorders>
            <w:shd w:val="clear" w:color="auto" w:fill="auto"/>
            <w:noWrap/>
            <w:vAlign w:val="bottom"/>
            <w:hideMark/>
          </w:tcPr>
          <w:p w14:paraId="590AA72B" w14:textId="77777777" w:rsidR="00801A73" w:rsidRDefault="00801A73" w:rsidP="00801A73">
            <w:pPr>
              <w:jc w:val="center"/>
              <w:rPr>
                <w:rFonts w:ascii="Calibri" w:eastAsia="Times New Roman" w:hAnsi="Calibri" w:cs="Times New Roman"/>
                <w:b/>
                <w:color w:val="000000"/>
                <w:lang w:eastAsia="en-US"/>
              </w:rPr>
            </w:pPr>
            <w:r w:rsidRPr="00801A73">
              <w:rPr>
                <w:rFonts w:ascii="Calibri" w:eastAsia="Times New Roman" w:hAnsi="Calibri" w:cs="Times New Roman"/>
                <w:b/>
                <w:color w:val="000000"/>
                <w:lang w:eastAsia="en-US"/>
              </w:rPr>
              <w:t>Pilot Survey Respondent Characteristics (n = 35)</w:t>
            </w:r>
          </w:p>
          <w:p w14:paraId="7523C023" w14:textId="77777777" w:rsidR="00737240" w:rsidRPr="00801A73" w:rsidRDefault="00737240" w:rsidP="00801A73">
            <w:pPr>
              <w:jc w:val="center"/>
              <w:rPr>
                <w:rFonts w:ascii="Calibri" w:eastAsia="Times New Roman" w:hAnsi="Calibri" w:cs="Times New Roman"/>
                <w:b/>
                <w:color w:val="000000"/>
                <w:lang w:eastAsia="en-US"/>
              </w:rPr>
            </w:pPr>
          </w:p>
        </w:tc>
      </w:tr>
      <w:tr w:rsidR="00801A73" w:rsidRPr="00801A73" w14:paraId="4B07F763" w14:textId="77777777" w:rsidTr="00801A73">
        <w:trPr>
          <w:trHeight w:val="300"/>
        </w:trPr>
        <w:tc>
          <w:tcPr>
            <w:tcW w:w="6961" w:type="dxa"/>
            <w:tcBorders>
              <w:top w:val="single" w:sz="4" w:space="0" w:color="auto"/>
              <w:left w:val="nil"/>
              <w:bottom w:val="single" w:sz="4" w:space="0" w:color="auto"/>
              <w:right w:val="nil"/>
            </w:tcBorders>
            <w:shd w:val="clear" w:color="auto" w:fill="auto"/>
            <w:noWrap/>
            <w:vAlign w:val="bottom"/>
            <w:hideMark/>
          </w:tcPr>
          <w:p w14:paraId="430FF81E"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 </w:t>
            </w:r>
          </w:p>
        </w:tc>
        <w:tc>
          <w:tcPr>
            <w:tcW w:w="284" w:type="dxa"/>
            <w:tcBorders>
              <w:top w:val="single" w:sz="4" w:space="0" w:color="auto"/>
              <w:left w:val="nil"/>
              <w:bottom w:val="single" w:sz="4" w:space="0" w:color="auto"/>
              <w:right w:val="nil"/>
            </w:tcBorders>
            <w:shd w:val="clear" w:color="auto" w:fill="auto"/>
            <w:noWrap/>
            <w:vAlign w:val="bottom"/>
            <w:hideMark/>
          </w:tcPr>
          <w:p w14:paraId="56AE67BF"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 </w:t>
            </w:r>
          </w:p>
        </w:tc>
        <w:tc>
          <w:tcPr>
            <w:tcW w:w="1417" w:type="dxa"/>
            <w:tcBorders>
              <w:top w:val="single" w:sz="4" w:space="0" w:color="auto"/>
              <w:left w:val="nil"/>
              <w:bottom w:val="single" w:sz="4" w:space="0" w:color="auto"/>
              <w:right w:val="nil"/>
            </w:tcBorders>
            <w:shd w:val="clear" w:color="auto" w:fill="auto"/>
            <w:noWrap/>
            <w:vAlign w:val="bottom"/>
            <w:hideMark/>
          </w:tcPr>
          <w:p w14:paraId="7BCEE3D9" w14:textId="77777777" w:rsidR="00801A73" w:rsidRPr="00737240" w:rsidRDefault="00801A73" w:rsidP="00801A73">
            <w:pPr>
              <w:jc w:val="center"/>
              <w:rPr>
                <w:rFonts w:ascii="Calibri" w:eastAsia="Times New Roman" w:hAnsi="Calibri" w:cs="Times New Roman"/>
                <w:b/>
                <w:color w:val="000000"/>
                <w:lang w:eastAsia="en-US"/>
              </w:rPr>
            </w:pPr>
            <w:r w:rsidRPr="00737240">
              <w:rPr>
                <w:rFonts w:ascii="Calibri" w:eastAsia="Times New Roman" w:hAnsi="Calibri" w:cs="Times New Roman"/>
                <w:b/>
                <w:color w:val="000000"/>
                <w:lang w:eastAsia="en-US"/>
              </w:rPr>
              <w:t xml:space="preserve">Value </w:t>
            </w:r>
          </w:p>
        </w:tc>
      </w:tr>
      <w:tr w:rsidR="00801A73" w:rsidRPr="00801A73" w14:paraId="5E38D85E" w14:textId="77777777" w:rsidTr="00801A73">
        <w:trPr>
          <w:trHeight w:val="300"/>
        </w:trPr>
        <w:tc>
          <w:tcPr>
            <w:tcW w:w="6961" w:type="dxa"/>
            <w:tcBorders>
              <w:top w:val="nil"/>
              <w:left w:val="nil"/>
              <w:bottom w:val="nil"/>
              <w:right w:val="nil"/>
            </w:tcBorders>
            <w:shd w:val="clear" w:color="auto" w:fill="auto"/>
            <w:noWrap/>
            <w:vAlign w:val="bottom"/>
            <w:hideMark/>
          </w:tcPr>
          <w:p w14:paraId="0BAA7F0A" w14:textId="77777777" w:rsidR="00801A73" w:rsidRPr="00801A73" w:rsidRDefault="00801A73" w:rsidP="00801A73">
            <w:pPr>
              <w:jc w:val="center"/>
              <w:rPr>
                <w:rFonts w:ascii="Calibri" w:eastAsia="Times New Roman" w:hAnsi="Calibri" w:cs="Times New Roman"/>
                <w:color w:val="000000"/>
                <w:lang w:eastAsia="en-US"/>
              </w:rPr>
            </w:pPr>
          </w:p>
        </w:tc>
        <w:tc>
          <w:tcPr>
            <w:tcW w:w="284" w:type="dxa"/>
            <w:tcBorders>
              <w:top w:val="nil"/>
              <w:left w:val="nil"/>
              <w:bottom w:val="nil"/>
              <w:right w:val="nil"/>
            </w:tcBorders>
            <w:shd w:val="clear" w:color="auto" w:fill="auto"/>
            <w:noWrap/>
            <w:vAlign w:val="bottom"/>
            <w:hideMark/>
          </w:tcPr>
          <w:p w14:paraId="26D84F97" w14:textId="77777777" w:rsidR="00801A73" w:rsidRPr="00801A73" w:rsidRDefault="00801A73" w:rsidP="00801A73">
            <w:pPr>
              <w:jc w:val="cente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53722D18" w14:textId="77777777" w:rsidR="00801A73" w:rsidRPr="00801A73" w:rsidRDefault="00801A73" w:rsidP="00801A73">
            <w:pPr>
              <w:jc w:val="center"/>
              <w:rPr>
                <w:rFonts w:ascii="Calibri" w:eastAsia="Times New Roman" w:hAnsi="Calibri" w:cs="Times New Roman"/>
                <w:color w:val="000000"/>
                <w:lang w:eastAsia="en-US"/>
              </w:rPr>
            </w:pPr>
          </w:p>
        </w:tc>
      </w:tr>
      <w:tr w:rsidR="00801A73" w:rsidRPr="00801A73" w14:paraId="7568E38A" w14:textId="77777777" w:rsidTr="00801A73">
        <w:trPr>
          <w:trHeight w:val="300"/>
        </w:trPr>
        <w:tc>
          <w:tcPr>
            <w:tcW w:w="6961" w:type="dxa"/>
            <w:tcBorders>
              <w:top w:val="nil"/>
              <w:left w:val="nil"/>
              <w:bottom w:val="nil"/>
              <w:right w:val="nil"/>
            </w:tcBorders>
            <w:shd w:val="clear" w:color="auto" w:fill="auto"/>
            <w:noWrap/>
            <w:vAlign w:val="center"/>
            <w:hideMark/>
          </w:tcPr>
          <w:p w14:paraId="45D18882" w14:textId="77777777" w:rsidR="00801A73" w:rsidRPr="00801A73" w:rsidRDefault="00801A73" w:rsidP="00801A73">
            <w:pPr>
              <w:rPr>
                <w:rFonts w:ascii="Arial" w:eastAsia="Times New Roman" w:hAnsi="Arial" w:cs="Arial"/>
                <w:b/>
                <w:bCs/>
                <w:color w:val="000000"/>
                <w:lang w:eastAsia="en-US"/>
              </w:rPr>
            </w:pPr>
            <w:r w:rsidRPr="00801A73">
              <w:rPr>
                <w:rFonts w:ascii="Arial" w:eastAsia="Times New Roman" w:hAnsi="Arial" w:cs="Arial"/>
                <w:b/>
                <w:bCs/>
                <w:color w:val="000000"/>
                <w:lang w:eastAsia="en-US"/>
              </w:rPr>
              <w:t>Gender</w:t>
            </w:r>
          </w:p>
        </w:tc>
        <w:tc>
          <w:tcPr>
            <w:tcW w:w="284" w:type="dxa"/>
            <w:tcBorders>
              <w:top w:val="nil"/>
              <w:left w:val="nil"/>
              <w:bottom w:val="nil"/>
              <w:right w:val="nil"/>
            </w:tcBorders>
            <w:shd w:val="clear" w:color="auto" w:fill="auto"/>
            <w:noWrap/>
            <w:vAlign w:val="bottom"/>
            <w:hideMark/>
          </w:tcPr>
          <w:p w14:paraId="126EAE75"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3B278011" w14:textId="77777777" w:rsidR="00801A73" w:rsidRPr="00801A73" w:rsidRDefault="00801A73" w:rsidP="00801A73">
            <w:pPr>
              <w:rPr>
                <w:rFonts w:ascii="Calibri" w:eastAsia="Times New Roman" w:hAnsi="Calibri" w:cs="Times New Roman"/>
                <w:color w:val="000000"/>
                <w:lang w:eastAsia="en-US"/>
              </w:rPr>
            </w:pPr>
          </w:p>
        </w:tc>
      </w:tr>
      <w:tr w:rsidR="00801A73" w:rsidRPr="00801A73" w14:paraId="658E5AAD" w14:textId="77777777" w:rsidTr="00801A73">
        <w:trPr>
          <w:trHeight w:val="300"/>
        </w:trPr>
        <w:tc>
          <w:tcPr>
            <w:tcW w:w="6961" w:type="dxa"/>
            <w:tcBorders>
              <w:top w:val="nil"/>
              <w:left w:val="nil"/>
              <w:bottom w:val="nil"/>
              <w:right w:val="nil"/>
            </w:tcBorders>
            <w:shd w:val="clear" w:color="auto" w:fill="auto"/>
            <w:noWrap/>
            <w:vAlign w:val="center"/>
            <w:hideMark/>
          </w:tcPr>
          <w:p w14:paraId="53EE1D64" w14:textId="77777777" w:rsidR="00801A73" w:rsidRPr="00801A73" w:rsidRDefault="00801A73" w:rsidP="00801A73">
            <w:pPr>
              <w:rPr>
                <w:rFonts w:ascii="Arial" w:eastAsia="Times New Roman" w:hAnsi="Arial" w:cs="Arial"/>
                <w:color w:val="000000"/>
                <w:lang w:eastAsia="en-US"/>
              </w:rPr>
            </w:pPr>
            <w:r w:rsidRPr="00801A73">
              <w:rPr>
                <w:rFonts w:ascii="Arial" w:eastAsia="Times New Roman" w:hAnsi="Arial" w:cs="Arial"/>
                <w:color w:val="000000"/>
                <w:lang w:eastAsia="en-US"/>
              </w:rPr>
              <w:t xml:space="preserve">Male </w:t>
            </w:r>
          </w:p>
        </w:tc>
        <w:tc>
          <w:tcPr>
            <w:tcW w:w="284" w:type="dxa"/>
            <w:tcBorders>
              <w:top w:val="nil"/>
              <w:left w:val="nil"/>
              <w:bottom w:val="nil"/>
              <w:right w:val="nil"/>
            </w:tcBorders>
            <w:shd w:val="clear" w:color="auto" w:fill="auto"/>
            <w:noWrap/>
            <w:vAlign w:val="bottom"/>
            <w:hideMark/>
          </w:tcPr>
          <w:p w14:paraId="70EA73B2"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6D6562DB"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22 / (62.9)</w:t>
            </w:r>
          </w:p>
        </w:tc>
      </w:tr>
      <w:tr w:rsidR="00801A73" w:rsidRPr="00801A73" w14:paraId="14E23DF9" w14:textId="77777777" w:rsidTr="00801A73">
        <w:trPr>
          <w:trHeight w:val="300"/>
        </w:trPr>
        <w:tc>
          <w:tcPr>
            <w:tcW w:w="6961" w:type="dxa"/>
            <w:tcBorders>
              <w:top w:val="nil"/>
              <w:left w:val="nil"/>
              <w:bottom w:val="nil"/>
              <w:right w:val="nil"/>
            </w:tcBorders>
            <w:shd w:val="clear" w:color="auto" w:fill="auto"/>
            <w:noWrap/>
            <w:vAlign w:val="center"/>
            <w:hideMark/>
          </w:tcPr>
          <w:p w14:paraId="21398713" w14:textId="77777777" w:rsidR="00801A73" w:rsidRPr="00801A73" w:rsidRDefault="00801A73" w:rsidP="00801A73">
            <w:pPr>
              <w:rPr>
                <w:rFonts w:ascii="Arial" w:eastAsia="Times New Roman" w:hAnsi="Arial" w:cs="Arial"/>
                <w:color w:val="000000"/>
                <w:lang w:eastAsia="en-US"/>
              </w:rPr>
            </w:pPr>
            <w:r w:rsidRPr="00801A73">
              <w:rPr>
                <w:rFonts w:ascii="Arial" w:eastAsia="Times New Roman" w:hAnsi="Arial" w:cs="Arial"/>
                <w:color w:val="000000"/>
                <w:lang w:eastAsia="en-US"/>
              </w:rPr>
              <w:t xml:space="preserve">Female </w:t>
            </w:r>
          </w:p>
        </w:tc>
        <w:tc>
          <w:tcPr>
            <w:tcW w:w="284" w:type="dxa"/>
            <w:tcBorders>
              <w:top w:val="nil"/>
              <w:left w:val="nil"/>
              <w:bottom w:val="nil"/>
              <w:right w:val="nil"/>
            </w:tcBorders>
            <w:shd w:val="clear" w:color="auto" w:fill="auto"/>
            <w:noWrap/>
            <w:vAlign w:val="bottom"/>
            <w:hideMark/>
          </w:tcPr>
          <w:p w14:paraId="36FFB0C8"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0A2DAA12"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13 / (37.1)</w:t>
            </w:r>
          </w:p>
        </w:tc>
      </w:tr>
      <w:tr w:rsidR="00801A73" w:rsidRPr="00801A73" w14:paraId="23A71515" w14:textId="77777777" w:rsidTr="00801A73">
        <w:trPr>
          <w:trHeight w:val="300"/>
        </w:trPr>
        <w:tc>
          <w:tcPr>
            <w:tcW w:w="6961" w:type="dxa"/>
            <w:tcBorders>
              <w:top w:val="nil"/>
              <w:left w:val="nil"/>
              <w:bottom w:val="nil"/>
              <w:right w:val="nil"/>
            </w:tcBorders>
            <w:shd w:val="clear" w:color="auto" w:fill="auto"/>
            <w:noWrap/>
            <w:vAlign w:val="center"/>
            <w:hideMark/>
          </w:tcPr>
          <w:p w14:paraId="46702D3B" w14:textId="77777777" w:rsidR="00801A73" w:rsidRPr="00801A73" w:rsidRDefault="00801A73" w:rsidP="00801A73">
            <w:pPr>
              <w:rPr>
                <w:rFonts w:ascii="Arial" w:eastAsia="Times New Roman" w:hAnsi="Arial" w:cs="Arial"/>
                <w:color w:val="000000"/>
                <w:lang w:eastAsia="en-US"/>
              </w:rPr>
            </w:pPr>
          </w:p>
        </w:tc>
        <w:tc>
          <w:tcPr>
            <w:tcW w:w="284" w:type="dxa"/>
            <w:tcBorders>
              <w:top w:val="nil"/>
              <w:left w:val="nil"/>
              <w:bottom w:val="nil"/>
              <w:right w:val="nil"/>
            </w:tcBorders>
            <w:shd w:val="clear" w:color="auto" w:fill="auto"/>
            <w:noWrap/>
            <w:vAlign w:val="bottom"/>
            <w:hideMark/>
          </w:tcPr>
          <w:p w14:paraId="58841DFA"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5F7EEF16" w14:textId="77777777" w:rsidR="00801A73" w:rsidRPr="00801A73" w:rsidRDefault="00801A73" w:rsidP="00801A73">
            <w:pPr>
              <w:jc w:val="center"/>
              <w:rPr>
                <w:rFonts w:ascii="Calibri" w:eastAsia="Times New Roman" w:hAnsi="Calibri" w:cs="Times New Roman"/>
                <w:color w:val="000000"/>
                <w:lang w:eastAsia="en-US"/>
              </w:rPr>
            </w:pPr>
          </w:p>
        </w:tc>
      </w:tr>
      <w:tr w:rsidR="00801A73" w:rsidRPr="00801A73" w14:paraId="29C051B5" w14:textId="77777777" w:rsidTr="00801A73">
        <w:trPr>
          <w:trHeight w:val="300"/>
        </w:trPr>
        <w:tc>
          <w:tcPr>
            <w:tcW w:w="6961" w:type="dxa"/>
            <w:tcBorders>
              <w:top w:val="nil"/>
              <w:left w:val="nil"/>
              <w:bottom w:val="nil"/>
              <w:right w:val="nil"/>
            </w:tcBorders>
            <w:shd w:val="clear" w:color="auto" w:fill="auto"/>
            <w:noWrap/>
            <w:vAlign w:val="center"/>
            <w:hideMark/>
          </w:tcPr>
          <w:p w14:paraId="5BE0844B" w14:textId="77777777" w:rsidR="00801A73" w:rsidRPr="00801A73" w:rsidRDefault="00801A73" w:rsidP="00801A73">
            <w:pPr>
              <w:rPr>
                <w:rFonts w:ascii="Arial" w:eastAsia="Times New Roman" w:hAnsi="Arial" w:cs="Arial"/>
                <w:b/>
                <w:bCs/>
                <w:color w:val="000000"/>
                <w:lang w:eastAsia="en-US"/>
              </w:rPr>
            </w:pPr>
            <w:r w:rsidRPr="00801A73">
              <w:rPr>
                <w:rFonts w:ascii="Arial" w:eastAsia="Times New Roman" w:hAnsi="Arial" w:cs="Arial"/>
                <w:b/>
                <w:bCs/>
                <w:color w:val="000000"/>
                <w:lang w:eastAsia="en-US"/>
              </w:rPr>
              <w:t>Age</w:t>
            </w:r>
          </w:p>
        </w:tc>
        <w:tc>
          <w:tcPr>
            <w:tcW w:w="284" w:type="dxa"/>
            <w:tcBorders>
              <w:top w:val="nil"/>
              <w:left w:val="nil"/>
              <w:bottom w:val="nil"/>
              <w:right w:val="nil"/>
            </w:tcBorders>
            <w:shd w:val="clear" w:color="auto" w:fill="auto"/>
            <w:noWrap/>
            <w:vAlign w:val="bottom"/>
            <w:hideMark/>
          </w:tcPr>
          <w:p w14:paraId="4F401DE4"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69C79C33" w14:textId="77777777" w:rsidR="00801A73" w:rsidRPr="00801A73" w:rsidRDefault="00801A73" w:rsidP="00801A73">
            <w:pPr>
              <w:jc w:val="center"/>
              <w:rPr>
                <w:rFonts w:ascii="Calibri" w:eastAsia="Times New Roman" w:hAnsi="Calibri" w:cs="Times New Roman"/>
                <w:color w:val="000000"/>
                <w:lang w:eastAsia="en-US"/>
              </w:rPr>
            </w:pPr>
          </w:p>
        </w:tc>
      </w:tr>
      <w:tr w:rsidR="00801A73" w:rsidRPr="00801A73" w14:paraId="69DC6429" w14:textId="77777777" w:rsidTr="00801A73">
        <w:trPr>
          <w:trHeight w:val="300"/>
        </w:trPr>
        <w:tc>
          <w:tcPr>
            <w:tcW w:w="6961" w:type="dxa"/>
            <w:tcBorders>
              <w:top w:val="nil"/>
              <w:left w:val="nil"/>
              <w:bottom w:val="nil"/>
              <w:right w:val="nil"/>
            </w:tcBorders>
            <w:shd w:val="clear" w:color="auto" w:fill="auto"/>
            <w:noWrap/>
            <w:vAlign w:val="center"/>
            <w:hideMark/>
          </w:tcPr>
          <w:p w14:paraId="520B45EC" w14:textId="77777777" w:rsidR="00801A73" w:rsidRPr="00801A73" w:rsidRDefault="00801A73" w:rsidP="00801A73">
            <w:pPr>
              <w:rPr>
                <w:rFonts w:ascii="Arial" w:eastAsia="Times New Roman" w:hAnsi="Arial" w:cs="Arial"/>
                <w:color w:val="000000"/>
                <w:lang w:eastAsia="en-US"/>
              </w:rPr>
            </w:pPr>
            <w:r w:rsidRPr="00801A73">
              <w:rPr>
                <w:rFonts w:ascii="Arial" w:eastAsia="Times New Roman" w:hAnsi="Arial" w:cs="Arial"/>
                <w:color w:val="000000"/>
                <w:lang w:eastAsia="en-US"/>
              </w:rPr>
              <w:t xml:space="preserve">18 – 25 </w:t>
            </w:r>
          </w:p>
        </w:tc>
        <w:tc>
          <w:tcPr>
            <w:tcW w:w="284" w:type="dxa"/>
            <w:tcBorders>
              <w:top w:val="nil"/>
              <w:left w:val="nil"/>
              <w:bottom w:val="nil"/>
              <w:right w:val="nil"/>
            </w:tcBorders>
            <w:shd w:val="clear" w:color="auto" w:fill="auto"/>
            <w:noWrap/>
            <w:vAlign w:val="bottom"/>
            <w:hideMark/>
          </w:tcPr>
          <w:p w14:paraId="15865F48"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5F01F9E3"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2 / (5.7)</w:t>
            </w:r>
          </w:p>
        </w:tc>
      </w:tr>
      <w:tr w:rsidR="00801A73" w:rsidRPr="00801A73" w14:paraId="66D5FD66" w14:textId="77777777" w:rsidTr="00801A73">
        <w:trPr>
          <w:trHeight w:val="300"/>
        </w:trPr>
        <w:tc>
          <w:tcPr>
            <w:tcW w:w="6961" w:type="dxa"/>
            <w:tcBorders>
              <w:top w:val="nil"/>
              <w:left w:val="nil"/>
              <w:bottom w:val="nil"/>
              <w:right w:val="nil"/>
            </w:tcBorders>
            <w:shd w:val="clear" w:color="auto" w:fill="auto"/>
            <w:noWrap/>
            <w:vAlign w:val="center"/>
            <w:hideMark/>
          </w:tcPr>
          <w:p w14:paraId="46FB6BE9" w14:textId="77777777" w:rsidR="00801A73" w:rsidRPr="00801A73" w:rsidRDefault="00801A73" w:rsidP="00801A73">
            <w:pPr>
              <w:rPr>
                <w:rFonts w:ascii="Arial" w:eastAsia="Times New Roman" w:hAnsi="Arial" w:cs="Arial"/>
                <w:color w:val="000000"/>
                <w:lang w:eastAsia="en-US"/>
              </w:rPr>
            </w:pPr>
            <w:r w:rsidRPr="00801A73">
              <w:rPr>
                <w:rFonts w:ascii="Arial" w:eastAsia="Times New Roman" w:hAnsi="Arial" w:cs="Arial"/>
                <w:color w:val="000000"/>
                <w:lang w:eastAsia="en-US"/>
              </w:rPr>
              <w:t xml:space="preserve">26 – 35 </w:t>
            </w:r>
          </w:p>
        </w:tc>
        <w:tc>
          <w:tcPr>
            <w:tcW w:w="284" w:type="dxa"/>
            <w:tcBorders>
              <w:top w:val="nil"/>
              <w:left w:val="nil"/>
              <w:bottom w:val="nil"/>
              <w:right w:val="nil"/>
            </w:tcBorders>
            <w:shd w:val="clear" w:color="auto" w:fill="auto"/>
            <w:noWrap/>
            <w:vAlign w:val="bottom"/>
            <w:hideMark/>
          </w:tcPr>
          <w:p w14:paraId="36679C84"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3FEC49BF"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 xml:space="preserve">12 / (34.3) </w:t>
            </w:r>
          </w:p>
        </w:tc>
      </w:tr>
      <w:tr w:rsidR="00801A73" w:rsidRPr="00801A73" w14:paraId="39A8F0FE" w14:textId="77777777" w:rsidTr="00801A73">
        <w:trPr>
          <w:trHeight w:val="300"/>
        </w:trPr>
        <w:tc>
          <w:tcPr>
            <w:tcW w:w="6961" w:type="dxa"/>
            <w:tcBorders>
              <w:top w:val="nil"/>
              <w:left w:val="nil"/>
              <w:bottom w:val="nil"/>
              <w:right w:val="nil"/>
            </w:tcBorders>
            <w:shd w:val="clear" w:color="auto" w:fill="auto"/>
            <w:noWrap/>
            <w:vAlign w:val="center"/>
            <w:hideMark/>
          </w:tcPr>
          <w:p w14:paraId="3A672A2A" w14:textId="77777777" w:rsidR="00801A73" w:rsidRPr="00801A73" w:rsidRDefault="00801A73" w:rsidP="00801A73">
            <w:pPr>
              <w:rPr>
                <w:rFonts w:ascii="Arial" w:eastAsia="Times New Roman" w:hAnsi="Arial" w:cs="Arial"/>
                <w:color w:val="000000"/>
                <w:lang w:eastAsia="en-US"/>
              </w:rPr>
            </w:pPr>
            <w:r w:rsidRPr="00801A73">
              <w:rPr>
                <w:rFonts w:ascii="Arial" w:eastAsia="Times New Roman" w:hAnsi="Arial" w:cs="Arial"/>
                <w:color w:val="000000"/>
                <w:lang w:eastAsia="en-US"/>
              </w:rPr>
              <w:t xml:space="preserve">36 – 45 </w:t>
            </w:r>
          </w:p>
        </w:tc>
        <w:tc>
          <w:tcPr>
            <w:tcW w:w="284" w:type="dxa"/>
            <w:tcBorders>
              <w:top w:val="nil"/>
              <w:left w:val="nil"/>
              <w:bottom w:val="nil"/>
              <w:right w:val="nil"/>
            </w:tcBorders>
            <w:shd w:val="clear" w:color="auto" w:fill="auto"/>
            <w:noWrap/>
            <w:vAlign w:val="bottom"/>
            <w:hideMark/>
          </w:tcPr>
          <w:p w14:paraId="22C96D9E"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247F1081"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10 / (28.6)</w:t>
            </w:r>
          </w:p>
        </w:tc>
      </w:tr>
      <w:tr w:rsidR="00801A73" w:rsidRPr="00801A73" w14:paraId="054CB721" w14:textId="77777777" w:rsidTr="00801A73">
        <w:trPr>
          <w:trHeight w:val="300"/>
        </w:trPr>
        <w:tc>
          <w:tcPr>
            <w:tcW w:w="6961" w:type="dxa"/>
            <w:tcBorders>
              <w:top w:val="nil"/>
              <w:left w:val="nil"/>
              <w:bottom w:val="nil"/>
              <w:right w:val="nil"/>
            </w:tcBorders>
            <w:shd w:val="clear" w:color="auto" w:fill="auto"/>
            <w:noWrap/>
            <w:vAlign w:val="center"/>
            <w:hideMark/>
          </w:tcPr>
          <w:p w14:paraId="213208BB" w14:textId="77777777" w:rsidR="00801A73" w:rsidRPr="00801A73" w:rsidRDefault="00801A73" w:rsidP="00801A73">
            <w:pPr>
              <w:rPr>
                <w:rFonts w:ascii="Arial" w:eastAsia="Times New Roman" w:hAnsi="Arial" w:cs="Arial"/>
                <w:color w:val="000000"/>
                <w:lang w:eastAsia="en-US"/>
              </w:rPr>
            </w:pPr>
            <w:r w:rsidRPr="00801A73">
              <w:rPr>
                <w:rFonts w:ascii="Arial" w:eastAsia="Times New Roman" w:hAnsi="Arial" w:cs="Arial"/>
                <w:color w:val="000000"/>
                <w:lang w:eastAsia="en-US"/>
              </w:rPr>
              <w:t xml:space="preserve">46 – 55 </w:t>
            </w:r>
          </w:p>
        </w:tc>
        <w:tc>
          <w:tcPr>
            <w:tcW w:w="284" w:type="dxa"/>
            <w:tcBorders>
              <w:top w:val="nil"/>
              <w:left w:val="nil"/>
              <w:bottom w:val="nil"/>
              <w:right w:val="nil"/>
            </w:tcBorders>
            <w:shd w:val="clear" w:color="auto" w:fill="auto"/>
            <w:noWrap/>
            <w:vAlign w:val="bottom"/>
            <w:hideMark/>
          </w:tcPr>
          <w:p w14:paraId="1785BA37"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00458004"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8 / (22.9)</w:t>
            </w:r>
          </w:p>
        </w:tc>
      </w:tr>
      <w:tr w:rsidR="00801A73" w:rsidRPr="00801A73" w14:paraId="568CE797" w14:textId="77777777" w:rsidTr="00801A73">
        <w:trPr>
          <w:trHeight w:val="300"/>
        </w:trPr>
        <w:tc>
          <w:tcPr>
            <w:tcW w:w="6961" w:type="dxa"/>
            <w:tcBorders>
              <w:top w:val="nil"/>
              <w:left w:val="nil"/>
              <w:bottom w:val="nil"/>
              <w:right w:val="nil"/>
            </w:tcBorders>
            <w:shd w:val="clear" w:color="auto" w:fill="auto"/>
            <w:noWrap/>
            <w:vAlign w:val="center"/>
            <w:hideMark/>
          </w:tcPr>
          <w:p w14:paraId="6B1A1DC4" w14:textId="77777777" w:rsidR="00801A73" w:rsidRPr="00801A73" w:rsidRDefault="00801A73" w:rsidP="00801A73">
            <w:pPr>
              <w:rPr>
                <w:rFonts w:ascii="Arial" w:eastAsia="Times New Roman" w:hAnsi="Arial" w:cs="Arial"/>
                <w:color w:val="000000"/>
                <w:lang w:eastAsia="en-US"/>
              </w:rPr>
            </w:pPr>
            <w:r w:rsidRPr="00801A73">
              <w:rPr>
                <w:rFonts w:ascii="Arial" w:eastAsia="Times New Roman" w:hAnsi="Arial" w:cs="Arial"/>
                <w:color w:val="000000"/>
                <w:lang w:eastAsia="en-US"/>
              </w:rPr>
              <w:t xml:space="preserve">56 or Above </w:t>
            </w:r>
          </w:p>
        </w:tc>
        <w:tc>
          <w:tcPr>
            <w:tcW w:w="284" w:type="dxa"/>
            <w:tcBorders>
              <w:top w:val="nil"/>
              <w:left w:val="nil"/>
              <w:bottom w:val="nil"/>
              <w:right w:val="nil"/>
            </w:tcBorders>
            <w:shd w:val="clear" w:color="auto" w:fill="auto"/>
            <w:noWrap/>
            <w:vAlign w:val="bottom"/>
            <w:hideMark/>
          </w:tcPr>
          <w:p w14:paraId="63F4D9EE"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43595E8C"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3 / (8.6)</w:t>
            </w:r>
          </w:p>
        </w:tc>
      </w:tr>
      <w:tr w:rsidR="00801A73" w:rsidRPr="00801A73" w14:paraId="5FFA387B" w14:textId="77777777" w:rsidTr="00801A73">
        <w:trPr>
          <w:trHeight w:val="300"/>
        </w:trPr>
        <w:tc>
          <w:tcPr>
            <w:tcW w:w="6961" w:type="dxa"/>
            <w:tcBorders>
              <w:top w:val="nil"/>
              <w:left w:val="nil"/>
              <w:bottom w:val="nil"/>
              <w:right w:val="nil"/>
            </w:tcBorders>
            <w:shd w:val="clear" w:color="auto" w:fill="auto"/>
            <w:noWrap/>
            <w:vAlign w:val="center"/>
            <w:hideMark/>
          </w:tcPr>
          <w:p w14:paraId="769D77AD" w14:textId="77777777" w:rsidR="00801A73" w:rsidRPr="00801A73" w:rsidRDefault="00801A73" w:rsidP="00801A73">
            <w:pPr>
              <w:rPr>
                <w:rFonts w:ascii="Arial" w:eastAsia="Times New Roman" w:hAnsi="Arial" w:cs="Arial"/>
                <w:color w:val="000000"/>
                <w:lang w:eastAsia="en-US"/>
              </w:rPr>
            </w:pPr>
          </w:p>
        </w:tc>
        <w:tc>
          <w:tcPr>
            <w:tcW w:w="284" w:type="dxa"/>
            <w:tcBorders>
              <w:top w:val="nil"/>
              <w:left w:val="nil"/>
              <w:bottom w:val="nil"/>
              <w:right w:val="nil"/>
            </w:tcBorders>
            <w:shd w:val="clear" w:color="auto" w:fill="auto"/>
            <w:noWrap/>
            <w:vAlign w:val="bottom"/>
            <w:hideMark/>
          </w:tcPr>
          <w:p w14:paraId="1205104D"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674F158A" w14:textId="77777777" w:rsidR="00801A73" w:rsidRPr="00801A73" w:rsidRDefault="00801A73" w:rsidP="00801A73">
            <w:pPr>
              <w:jc w:val="center"/>
              <w:rPr>
                <w:rFonts w:ascii="Calibri" w:eastAsia="Times New Roman" w:hAnsi="Calibri" w:cs="Times New Roman"/>
                <w:color w:val="000000"/>
                <w:lang w:eastAsia="en-US"/>
              </w:rPr>
            </w:pPr>
          </w:p>
        </w:tc>
      </w:tr>
      <w:tr w:rsidR="00801A73" w:rsidRPr="00801A73" w14:paraId="71BA1670" w14:textId="77777777" w:rsidTr="00801A73">
        <w:trPr>
          <w:trHeight w:val="300"/>
        </w:trPr>
        <w:tc>
          <w:tcPr>
            <w:tcW w:w="6961" w:type="dxa"/>
            <w:tcBorders>
              <w:top w:val="nil"/>
              <w:left w:val="nil"/>
              <w:bottom w:val="nil"/>
              <w:right w:val="nil"/>
            </w:tcBorders>
            <w:shd w:val="clear" w:color="auto" w:fill="auto"/>
            <w:noWrap/>
            <w:vAlign w:val="center"/>
            <w:hideMark/>
          </w:tcPr>
          <w:p w14:paraId="1D55AF5C" w14:textId="77777777" w:rsidR="00801A73" w:rsidRPr="00801A73" w:rsidRDefault="00801A73" w:rsidP="00801A73">
            <w:pPr>
              <w:rPr>
                <w:rFonts w:ascii="Arial" w:eastAsia="Times New Roman" w:hAnsi="Arial" w:cs="Arial"/>
                <w:b/>
                <w:bCs/>
                <w:color w:val="000000"/>
                <w:lang w:eastAsia="en-US"/>
              </w:rPr>
            </w:pPr>
            <w:r w:rsidRPr="00801A73">
              <w:rPr>
                <w:rFonts w:ascii="Arial" w:eastAsia="Times New Roman" w:hAnsi="Arial" w:cs="Arial"/>
                <w:b/>
                <w:bCs/>
                <w:color w:val="000000"/>
                <w:lang w:eastAsia="en-US"/>
              </w:rPr>
              <w:t>Education</w:t>
            </w:r>
          </w:p>
        </w:tc>
        <w:tc>
          <w:tcPr>
            <w:tcW w:w="284" w:type="dxa"/>
            <w:tcBorders>
              <w:top w:val="nil"/>
              <w:left w:val="nil"/>
              <w:bottom w:val="nil"/>
              <w:right w:val="nil"/>
            </w:tcBorders>
            <w:shd w:val="clear" w:color="auto" w:fill="auto"/>
            <w:noWrap/>
            <w:vAlign w:val="bottom"/>
            <w:hideMark/>
          </w:tcPr>
          <w:p w14:paraId="7B352CBE"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42026A70" w14:textId="77777777" w:rsidR="00801A73" w:rsidRPr="00801A73" w:rsidRDefault="00801A73" w:rsidP="00801A73">
            <w:pPr>
              <w:jc w:val="center"/>
              <w:rPr>
                <w:rFonts w:ascii="Calibri" w:eastAsia="Times New Roman" w:hAnsi="Calibri" w:cs="Times New Roman"/>
                <w:color w:val="000000"/>
                <w:lang w:eastAsia="en-US"/>
              </w:rPr>
            </w:pPr>
          </w:p>
        </w:tc>
      </w:tr>
      <w:tr w:rsidR="00801A73" w:rsidRPr="00801A73" w14:paraId="58CD1C79" w14:textId="77777777" w:rsidTr="00801A73">
        <w:trPr>
          <w:trHeight w:val="300"/>
        </w:trPr>
        <w:tc>
          <w:tcPr>
            <w:tcW w:w="6961" w:type="dxa"/>
            <w:tcBorders>
              <w:top w:val="nil"/>
              <w:left w:val="nil"/>
              <w:bottom w:val="nil"/>
              <w:right w:val="nil"/>
            </w:tcBorders>
            <w:shd w:val="clear" w:color="auto" w:fill="auto"/>
            <w:noWrap/>
            <w:vAlign w:val="center"/>
            <w:hideMark/>
          </w:tcPr>
          <w:p w14:paraId="0AFBB908" w14:textId="77777777" w:rsidR="00801A73" w:rsidRPr="00801A73" w:rsidRDefault="00801A73" w:rsidP="00801A73">
            <w:pPr>
              <w:rPr>
                <w:rFonts w:ascii="Arial" w:eastAsia="Times New Roman" w:hAnsi="Arial" w:cs="Arial"/>
                <w:color w:val="000000"/>
                <w:lang w:eastAsia="en-US"/>
              </w:rPr>
            </w:pPr>
            <w:r w:rsidRPr="00801A73">
              <w:rPr>
                <w:rFonts w:ascii="Arial" w:eastAsia="Times New Roman" w:hAnsi="Arial" w:cs="Arial"/>
                <w:color w:val="000000"/>
                <w:lang w:eastAsia="en-US"/>
              </w:rPr>
              <w:t>High School</w:t>
            </w:r>
          </w:p>
        </w:tc>
        <w:tc>
          <w:tcPr>
            <w:tcW w:w="284" w:type="dxa"/>
            <w:tcBorders>
              <w:top w:val="nil"/>
              <w:left w:val="nil"/>
              <w:bottom w:val="nil"/>
              <w:right w:val="nil"/>
            </w:tcBorders>
            <w:shd w:val="clear" w:color="auto" w:fill="auto"/>
            <w:noWrap/>
            <w:vAlign w:val="bottom"/>
            <w:hideMark/>
          </w:tcPr>
          <w:p w14:paraId="75F62292"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7E9943DB"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0 / (0)</w:t>
            </w:r>
          </w:p>
        </w:tc>
      </w:tr>
      <w:tr w:rsidR="00801A73" w:rsidRPr="00801A73" w14:paraId="315B6296" w14:textId="77777777" w:rsidTr="00801A73">
        <w:trPr>
          <w:trHeight w:val="300"/>
        </w:trPr>
        <w:tc>
          <w:tcPr>
            <w:tcW w:w="6961" w:type="dxa"/>
            <w:tcBorders>
              <w:top w:val="nil"/>
              <w:left w:val="nil"/>
              <w:bottom w:val="nil"/>
              <w:right w:val="nil"/>
            </w:tcBorders>
            <w:shd w:val="clear" w:color="auto" w:fill="auto"/>
            <w:noWrap/>
            <w:vAlign w:val="center"/>
            <w:hideMark/>
          </w:tcPr>
          <w:p w14:paraId="4FCA27CC" w14:textId="77777777" w:rsidR="00801A73" w:rsidRPr="00801A73" w:rsidRDefault="00801A73" w:rsidP="00801A73">
            <w:pPr>
              <w:rPr>
                <w:rFonts w:ascii="Arial" w:eastAsia="Times New Roman" w:hAnsi="Arial" w:cs="Arial"/>
                <w:color w:val="000000"/>
                <w:lang w:eastAsia="en-US"/>
              </w:rPr>
            </w:pPr>
            <w:r w:rsidRPr="00801A73">
              <w:rPr>
                <w:rFonts w:ascii="Arial" w:eastAsia="Times New Roman" w:hAnsi="Arial" w:cs="Arial"/>
                <w:color w:val="000000"/>
                <w:lang w:eastAsia="en-US"/>
              </w:rPr>
              <w:t xml:space="preserve">University (Diploma/ Degree) </w:t>
            </w:r>
          </w:p>
        </w:tc>
        <w:tc>
          <w:tcPr>
            <w:tcW w:w="284" w:type="dxa"/>
            <w:tcBorders>
              <w:top w:val="nil"/>
              <w:left w:val="nil"/>
              <w:bottom w:val="nil"/>
              <w:right w:val="nil"/>
            </w:tcBorders>
            <w:shd w:val="clear" w:color="auto" w:fill="auto"/>
            <w:noWrap/>
            <w:vAlign w:val="bottom"/>
            <w:hideMark/>
          </w:tcPr>
          <w:p w14:paraId="19658EC9"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6823680B"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13 / (37.1)</w:t>
            </w:r>
          </w:p>
        </w:tc>
      </w:tr>
      <w:tr w:rsidR="00801A73" w:rsidRPr="00801A73" w14:paraId="59CD6524" w14:textId="77777777" w:rsidTr="00801A73">
        <w:trPr>
          <w:trHeight w:val="300"/>
        </w:trPr>
        <w:tc>
          <w:tcPr>
            <w:tcW w:w="6961" w:type="dxa"/>
            <w:tcBorders>
              <w:top w:val="nil"/>
              <w:left w:val="nil"/>
              <w:bottom w:val="nil"/>
              <w:right w:val="nil"/>
            </w:tcBorders>
            <w:shd w:val="clear" w:color="auto" w:fill="auto"/>
            <w:noWrap/>
            <w:vAlign w:val="center"/>
            <w:hideMark/>
          </w:tcPr>
          <w:p w14:paraId="19E1E03F" w14:textId="77777777" w:rsidR="00801A73" w:rsidRPr="00801A73" w:rsidRDefault="00801A73" w:rsidP="00801A73">
            <w:pPr>
              <w:rPr>
                <w:rFonts w:ascii="Arial" w:eastAsia="Times New Roman" w:hAnsi="Arial" w:cs="Arial"/>
                <w:color w:val="000000"/>
                <w:lang w:eastAsia="en-US"/>
              </w:rPr>
            </w:pPr>
            <w:r w:rsidRPr="00801A73">
              <w:rPr>
                <w:rFonts w:ascii="Arial" w:eastAsia="Times New Roman" w:hAnsi="Arial" w:cs="Arial"/>
                <w:color w:val="000000"/>
                <w:lang w:eastAsia="en-US"/>
              </w:rPr>
              <w:t xml:space="preserve">Postgraduate  </w:t>
            </w:r>
          </w:p>
        </w:tc>
        <w:tc>
          <w:tcPr>
            <w:tcW w:w="284" w:type="dxa"/>
            <w:tcBorders>
              <w:top w:val="nil"/>
              <w:left w:val="nil"/>
              <w:bottom w:val="nil"/>
              <w:right w:val="nil"/>
            </w:tcBorders>
            <w:shd w:val="clear" w:color="auto" w:fill="auto"/>
            <w:noWrap/>
            <w:vAlign w:val="bottom"/>
            <w:hideMark/>
          </w:tcPr>
          <w:p w14:paraId="09649CDE"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73E2AB2A"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22 / (62.9)</w:t>
            </w:r>
          </w:p>
        </w:tc>
      </w:tr>
      <w:tr w:rsidR="00801A73" w:rsidRPr="00801A73" w14:paraId="5A01F7D5" w14:textId="77777777" w:rsidTr="00801A73">
        <w:trPr>
          <w:trHeight w:val="300"/>
        </w:trPr>
        <w:tc>
          <w:tcPr>
            <w:tcW w:w="6961" w:type="dxa"/>
            <w:tcBorders>
              <w:top w:val="nil"/>
              <w:left w:val="nil"/>
              <w:bottom w:val="nil"/>
              <w:right w:val="nil"/>
            </w:tcBorders>
            <w:shd w:val="clear" w:color="auto" w:fill="auto"/>
            <w:noWrap/>
            <w:vAlign w:val="center"/>
            <w:hideMark/>
          </w:tcPr>
          <w:p w14:paraId="37ADEBB9" w14:textId="77777777" w:rsidR="00801A73" w:rsidRPr="00801A73" w:rsidRDefault="00801A73" w:rsidP="00801A73">
            <w:pPr>
              <w:rPr>
                <w:rFonts w:ascii="Arial" w:eastAsia="Times New Roman" w:hAnsi="Arial" w:cs="Arial"/>
                <w:color w:val="000000"/>
                <w:lang w:eastAsia="en-US"/>
              </w:rPr>
            </w:pPr>
          </w:p>
        </w:tc>
        <w:tc>
          <w:tcPr>
            <w:tcW w:w="284" w:type="dxa"/>
            <w:tcBorders>
              <w:top w:val="nil"/>
              <w:left w:val="nil"/>
              <w:bottom w:val="nil"/>
              <w:right w:val="nil"/>
            </w:tcBorders>
            <w:shd w:val="clear" w:color="auto" w:fill="auto"/>
            <w:noWrap/>
            <w:vAlign w:val="bottom"/>
            <w:hideMark/>
          </w:tcPr>
          <w:p w14:paraId="2638E349"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6F744181" w14:textId="77777777" w:rsidR="00801A73" w:rsidRPr="00801A73" w:rsidRDefault="00801A73" w:rsidP="00801A73">
            <w:pPr>
              <w:jc w:val="center"/>
              <w:rPr>
                <w:rFonts w:ascii="Calibri" w:eastAsia="Times New Roman" w:hAnsi="Calibri" w:cs="Times New Roman"/>
                <w:color w:val="000000"/>
                <w:lang w:eastAsia="en-US"/>
              </w:rPr>
            </w:pPr>
          </w:p>
        </w:tc>
      </w:tr>
      <w:tr w:rsidR="00801A73" w:rsidRPr="00801A73" w14:paraId="45508CFD" w14:textId="77777777" w:rsidTr="00801A73">
        <w:trPr>
          <w:trHeight w:val="300"/>
        </w:trPr>
        <w:tc>
          <w:tcPr>
            <w:tcW w:w="6961" w:type="dxa"/>
            <w:tcBorders>
              <w:top w:val="nil"/>
              <w:left w:val="nil"/>
              <w:bottom w:val="nil"/>
              <w:right w:val="nil"/>
            </w:tcBorders>
            <w:shd w:val="clear" w:color="auto" w:fill="auto"/>
            <w:noWrap/>
            <w:vAlign w:val="center"/>
            <w:hideMark/>
          </w:tcPr>
          <w:p w14:paraId="188D9DE4" w14:textId="77777777" w:rsidR="00801A73" w:rsidRPr="00801A73" w:rsidRDefault="00801A73" w:rsidP="00801A73">
            <w:pPr>
              <w:rPr>
                <w:rFonts w:ascii="Arial" w:eastAsia="Times New Roman" w:hAnsi="Arial" w:cs="Arial"/>
                <w:b/>
                <w:bCs/>
                <w:color w:val="000000"/>
                <w:lang w:eastAsia="en-US"/>
              </w:rPr>
            </w:pPr>
            <w:r w:rsidRPr="00801A73">
              <w:rPr>
                <w:rFonts w:ascii="Arial" w:eastAsia="Times New Roman" w:hAnsi="Arial" w:cs="Arial"/>
                <w:b/>
                <w:bCs/>
                <w:color w:val="000000"/>
                <w:lang w:eastAsia="en-US"/>
              </w:rPr>
              <w:t>Formal Wine Education</w:t>
            </w:r>
          </w:p>
        </w:tc>
        <w:tc>
          <w:tcPr>
            <w:tcW w:w="284" w:type="dxa"/>
            <w:tcBorders>
              <w:top w:val="nil"/>
              <w:left w:val="nil"/>
              <w:bottom w:val="nil"/>
              <w:right w:val="nil"/>
            </w:tcBorders>
            <w:shd w:val="clear" w:color="auto" w:fill="auto"/>
            <w:noWrap/>
            <w:vAlign w:val="bottom"/>
            <w:hideMark/>
          </w:tcPr>
          <w:p w14:paraId="0BEF02CE"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6B4B5D8B" w14:textId="77777777" w:rsidR="00801A73" w:rsidRPr="00801A73" w:rsidRDefault="00801A73" w:rsidP="00801A73">
            <w:pPr>
              <w:jc w:val="center"/>
              <w:rPr>
                <w:rFonts w:ascii="Calibri" w:eastAsia="Times New Roman" w:hAnsi="Calibri" w:cs="Times New Roman"/>
                <w:color w:val="000000"/>
                <w:lang w:eastAsia="en-US"/>
              </w:rPr>
            </w:pPr>
          </w:p>
        </w:tc>
      </w:tr>
      <w:tr w:rsidR="00801A73" w:rsidRPr="00801A73" w14:paraId="385C778D" w14:textId="77777777" w:rsidTr="00801A73">
        <w:trPr>
          <w:trHeight w:val="300"/>
        </w:trPr>
        <w:tc>
          <w:tcPr>
            <w:tcW w:w="6961" w:type="dxa"/>
            <w:tcBorders>
              <w:top w:val="nil"/>
              <w:left w:val="nil"/>
              <w:bottom w:val="nil"/>
              <w:right w:val="nil"/>
            </w:tcBorders>
            <w:shd w:val="clear" w:color="auto" w:fill="auto"/>
            <w:noWrap/>
            <w:vAlign w:val="center"/>
            <w:hideMark/>
          </w:tcPr>
          <w:p w14:paraId="3E3DAA8A" w14:textId="77777777" w:rsidR="00801A73" w:rsidRPr="00801A73" w:rsidRDefault="00801A73" w:rsidP="00801A73">
            <w:pPr>
              <w:rPr>
                <w:rFonts w:ascii="Arial" w:eastAsia="Times New Roman" w:hAnsi="Arial" w:cs="Arial"/>
                <w:color w:val="000000"/>
                <w:lang w:eastAsia="en-US"/>
              </w:rPr>
            </w:pPr>
            <w:r w:rsidRPr="00801A73">
              <w:rPr>
                <w:rFonts w:ascii="Arial" w:eastAsia="Times New Roman" w:hAnsi="Arial" w:cs="Arial"/>
                <w:color w:val="000000"/>
                <w:lang w:eastAsia="en-US"/>
              </w:rPr>
              <w:t xml:space="preserve">Yes </w:t>
            </w:r>
          </w:p>
        </w:tc>
        <w:tc>
          <w:tcPr>
            <w:tcW w:w="284" w:type="dxa"/>
            <w:tcBorders>
              <w:top w:val="nil"/>
              <w:left w:val="nil"/>
              <w:bottom w:val="nil"/>
              <w:right w:val="nil"/>
            </w:tcBorders>
            <w:shd w:val="clear" w:color="auto" w:fill="auto"/>
            <w:noWrap/>
            <w:vAlign w:val="bottom"/>
            <w:hideMark/>
          </w:tcPr>
          <w:p w14:paraId="5EC447CC"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2B034AE2"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0 / (0)</w:t>
            </w:r>
          </w:p>
        </w:tc>
      </w:tr>
      <w:tr w:rsidR="00801A73" w:rsidRPr="00801A73" w14:paraId="521BCD15" w14:textId="77777777" w:rsidTr="00801A73">
        <w:trPr>
          <w:trHeight w:val="300"/>
        </w:trPr>
        <w:tc>
          <w:tcPr>
            <w:tcW w:w="6961" w:type="dxa"/>
            <w:tcBorders>
              <w:top w:val="nil"/>
              <w:left w:val="nil"/>
              <w:bottom w:val="nil"/>
              <w:right w:val="nil"/>
            </w:tcBorders>
            <w:shd w:val="clear" w:color="auto" w:fill="auto"/>
            <w:noWrap/>
            <w:vAlign w:val="center"/>
            <w:hideMark/>
          </w:tcPr>
          <w:p w14:paraId="4E631F95" w14:textId="77777777" w:rsidR="00801A73" w:rsidRPr="00801A73" w:rsidRDefault="00801A73" w:rsidP="00801A73">
            <w:pPr>
              <w:rPr>
                <w:rFonts w:ascii="Arial" w:eastAsia="Times New Roman" w:hAnsi="Arial" w:cs="Arial"/>
                <w:color w:val="000000"/>
                <w:lang w:eastAsia="en-US"/>
              </w:rPr>
            </w:pPr>
            <w:r w:rsidRPr="00801A73">
              <w:rPr>
                <w:rFonts w:ascii="Arial" w:eastAsia="Times New Roman" w:hAnsi="Arial" w:cs="Arial"/>
                <w:color w:val="000000"/>
                <w:lang w:eastAsia="en-US"/>
              </w:rPr>
              <w:t xml:space="preserve">No </w:t>
            </w:r>
          </w:p>
        </w:tc>
        <w:tc>
          <w:tcPr>
            <w:tcW w:w="284" w:type="dxa"/>
            <w:tcBorders>
              <w:top w:val="nil"/>
              <w:left w:val="nil"/>
              <w:bottom w:val="nil"/>
              <w:right w:val="nil"/>
            </w:tcBorders>
            <w:shd w:val="clear" w:color="auto" w:fill="auto"/>
            <w:noWrap/>
            <w:vAlign w:val="bottom"/>
            <w:hideMark/>
          </w:tcPr>
          <w:p w14:paraId="4BBF7C48"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0C0FB83E"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35 / (100)</w:t>
            </w:r>
          </w:p>
        </w:tc>
      </w:tr>
      <w:tr w:rsidR="00801A73" w:rsidRPr="00801A73" w14:paraId="0763E7CB" w14:textId="77777777" w:rsidTr="00801A73">
        <w:trPr>
          <w:trHeight w:val="300"/>
        </w:trPr>
        <w:tc>
          <w:tcPr>
            <w:tcW w:w="6961" w:type="dxa"/>
            <w:tcBorders>
              <w:top w:val="nil"/>
              <w:left w:val="nil"/>
              <w:bottom w:val="nil"/>
              <w:right w:val="nil"/>
            </w:tcBorders>
            <w:shd w:val="clear" w:color="auto" w:fill="auto"/>
            <w:noWrap/>
            <w:vAlign w:val="center"/>
            <w:hideMark/>
          </w:tcPr>
          <w:p w14:paraId="0F977F11" w14:textId="77777777" w:rsidR="00801A73" w:rsidRPr="00801A73" w:rsidRDefault="00801A73" w:rsidP="00801A73">
            <w:pPr>
              <w:rPr>
                <w:rFonts w:ascii="Arial" w:eastAsia="Times New Roman" w:hAnsi="Arial" w:cs="Arial"/>
                <w:color w:val="000000"/>
                <w:lang w:eastAsia="en-US"/>
              </w:rPr>
            </w:pPr>
          </w:p>
        </w:tc>
        <w:tc>
          <w:tcPr>
            <w:tcW w:w="284" w:type="dxa"/>
            <w:tcBorders>
              <w:top w:val="nil"/>
              <w:left w:val="nil"/>
              <w:bottom w:val="nil"/>
              <w:right w:val="nil"/>
            </w:tcBorders>
            <w:shd w:val="clear" w:color="auto" w:fill="auto"/>
            <w:noWrap/>
            <w:vAlign w:val="bottom"/>
            <w:hideMark/>
          </w:tcPr>
          <w:p w14:paraId="41F259E3"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096F2179" w14:textId="77777777" w:rsidR="00801A73" w:rsidRPr="00801A73" w:rsidRDefault="00801A73" w:rsidP="00801A73">
            <w:pPr>
              <w:jc w:val="center"/>
              <w:rPr>
                <w:rFonts w:ascii="Calibri" w:eastAsia="Times New Roman" w:hAnsi="Calibri" w:cs="Times New Roman"/>
                <w:color w:val="000000"/>
                <w:lang w:eastAsia="en-US"/>
              </w:rPr>
            </w:pPr>
          </w:p>
        </w:tc>
      </w:tr>
      <w:tr w:rsidR="00801A73" w:rsidRPr="00801A73" w14:paraId="20ED887C" w14:textId="77777777" w:rsidTr="00801A73">
        <w:trPr>
          <w:trHeight w:val="300"/>
        </w:trPr>
        <w:tc>
          <w:tcPr>
            <w:tcW w:w="6961" w:type="dxa"/>
            <w:tcBorders>
              <w:top w:val="nil"/>
              <w:left w:val="nil"/>
              <w:bottom w:val="nil"/>
              <w:right w:val="nil"/>
            </w:tcBorders>
            <w:shd w:val="clear" w:color="auto" w:fill="auto"/>
            <w:noWrap/>
            <w:vAlign w:val="center"/>
            <w:hideMark/>
          </w:tcPr>
          <w:p w14:paraId="1EBFF924" w14:textId="77777777" w:rsidR="00801A73" w:rsidRPr="00801A73" w:rsidRDefault="00801A73" w:rsidP="00801A73">
            <w:pPr>
              <w:rPr>
                <w:rFonts w:ascii="Arial" w:eastAsia="Times New Roman" w:hAnsi="Arial" w:cs="Arial"/>
                <w:b/>
                <w:bCs/>
                <w:color w:val="000000"/>
                <w:lang w:eastAsia="en-US"/>
              </w:rPr>
            </w:pPr>
            <w:r w:rsidRPr="00801A73">
              <w:rPr>
                <w:rFonts w:ascii="Arial" w:eastAsia="Times New Roman" w:hAnsi="Arial" w:cs="Arial"/>
                <w:b/>
                <w:bCs/>
                <w:color w:val="000000"/>
                <w:lang w:eastAsia="en-US"/>
              </w:rPr>
              <w:t>What is your regular budget (in HKD) for a bottle wine</w:t>
            </w:r>
          </w:p>
        </w:tc>
        <w:tc>
          <w:tcPr>
            <w:tcW w:w="284" w:type="dxa"/>
            <w:tcBorders>
              <w:top w:val="nil"/>
              <w:left w:val="nil"/>
              <w:bottom w:val="nil"/>
              <w:right w:val="nil"/>
            </w:tcBorders>
            <w:shd w:val="clear" w:color="auto" w:fill="auto"/>
            <w:noWrap/>
            <w:vAlign w:val="bottom"/>
            <w:hideMark/>
          </w:tcPr>
          <w:p w14:paraId="45C59BDD"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48F9598E" w14:textId="77777777" w:rsidR="00801A73" w:rsidRPr="00801A73" w:rsidRDefault="00801A73" w:rsidP="00801A73">
            <w:pPr>
              <w:jc w:val="center"/>
              <w:rPr>
                <w:rFonts w:ascii="Calibri" w:eastAsia="Times New Roman" w:hAnsi="Calibri" w:cs="Times New Roman"/>
                <w:color w:val="000000"/>
                <w:lang w:eastAsia="en-US"/>
              </w:rPr>
            </w:pPr>
          </w:p>
        </w:tc>
      </w:tr>
      <w:tr w:rsidR="00801A73" w:rsidRPr="00801A73" w14:paraId="0662989E" w14:textId="77777777" w:rsidTr="00801A73">
        <w:trPr>
          <w:trHeight w:val="300"/>
        </w:trPr>
        <w:tc>
          <w:tcPr>
            <w:tcW w:w="6961" w:type="dxa"/>
            <w:tcBorders>
              <w:top w:val="nil"/>
              <w:left w:val="nil"/>
              <w:bottom w:val="nil"/>
              <w:right w:val="nil"/>
            </w:tcBorders>
            <w:shd w:val="clear" w:color="auto" w:fill="auto"/>
            <w:noWrap/>
            <w:vAlign w:val="center"/>
            <w:hideMark/>
          </w:tcPr>
          <w:p w14:paraId="5399C61A" w14:textId="2F058673" w:rsidR="00801A73" w:rsidRPr="00801A73" w:rsidRDefault="00801A73" w:rsidP="00801A73">
            <w:pPr>
              <w:rPr>
                <w:rFonts w:ascii="Arial" w:eastAsia="Times New Roman" w:hAnsi="Arial" w:cs="Arial"/>
                <w:color w:val="000000"/>
                <w:lang w:eastAsia="en-US"/>
              </w:rPr>
            </w:pPr>
            <w:r>
              <w:rPr>
                <w:rFonts w:ascii="Arial" w:eastAsia="Times New Roman" w:hAnsi="Arial" w:cs="Arial"/>
                <w:color w:val="000000"/>
                <w:lang w:eastAsia="en-US"/>
              </w:rPr>
              <w:t>$</w:t>
            </w:r>
            <w:r w:rsidRPr="00801A73">
              <w:rPr>
                <w:rFonts w:ascii="Arial" w:eastAsia="Times New Roman" w:hAnsi="Arial" w:cs="Arial"/>
                <w:color w:val="000000"/>
                <w:lang w:eastAsia="en-US"/>
              </w:rPr>
              <w:t>100</w:t>
            </w:r>
            <w:r>
              <w:rPr>
                <w:rFonts w:ascii="Arial" w:eastAsia="Times New Roman" w:hAnsi="Arial" w:cs="Arial"/>
                <w:color w:val="000000"/>
                <w:lang w:eastAsia="en-US"/>
              </w:rPr>
              <w:t xml:space="preserve"> </w:t>
            </w:r>
            <w:r w:rsidRPr="00801A73">
              <w:rPr>
                <w:rFonts w:ascii="Arial" w:eastAsia="Times New Roman" w:hAnsi="Arial" w:cs="Arial"/>
                <w:color w:val="000000"/>
                <w:lang w:eastAsia="en-US"/>
              </w:rPr>
              <w:t>-</w:t>
            </w:r>
            <w:r>
              <w:rPr>
                <w:rFonts w:ascii="Arial" w:eastAsia="Times New Roman" w:hAnsi="Arial" w:cs="Arial"/>
                <w:color w:val="000000"/>
                <w:lang w:eastAsia="en-US"/>
              </w:rPr>
              <w:t xml:space="preserve"> </w:t>
            </w:r>
            <w:r w:rsidRPr="00801A73">
              <w:rPr>
                <w:rFonts w:ascii="Arial" w:eastAsia="Times New Roman" w:hAnsi="Arial" w:cs="Arial"/>
                <w:color w:val="000000"/>
                <w:lang w:eastAsia="en-US"/>
              </w:rPr>
              <w:t xml:space="preserve">499 </w:t>
            </w:r>
          </w:p>
        </w:tc>
        <w:tc>
          <w:tcPr>
            <w:tcW w:w="284" w:type="dxa"/>
            <w:tcBorders>
              <w:top w:val="nil"/>
              <w:left w:val="nil"/>
              <w:bottom w:val="nil"/>
              <w:right w:val="nil"/>
            </w:tcBorders>
            <w:shd w:val="clear" w:color="auto" w:fill="auto"/>
            <w:noWrap/>
            <w:vAlign w:val="bottom"/>
            <w:hideMark/>
          </w:tcPr>
          <w:p w14:paraId="4D51B11B"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52043498"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24 / (68.6)</w:t>
            </w:r>
          </w:p>
        </w:tc>
      </w:tr>
      <w:tr w:rsidR="00801A73" w:rsidRPr="00801A73" w14:paraId="4DA78C40" w14:textId="77777777" w:rsidTr="00801A73">
        <w:trPr>
          <w:trHeight w:val="300"/>
        </w:trPr>
        <w:tc>
          <w:tcPr>
            <w:tcW w:w="6961" w:type="dxa"/>
            <w:tcBorders>
              <w:top w:val="nil"/>
              <w:left w:val="nil"/>
              <w:bottom w:val="nil"/>
              <w:right w:val="nil"/>
            </w:tcBorders>
            <w:shd w:val="clear" w:color="auto" w:fill="auto"/>
            <w:noWrap/>
            <w:vAlign w:val="center"/>
            <w:hideMark/>
          </w:tcPr>
          <w:p w14:paraId="0F85A05F" w14:textId="60CE4B9C" w:rsidR="00801A73" w:rsidRPr="00801A73" w:rsidRDefault="00801A73" w:rsidP="00801A73">
            <w:pPr>
              <w:rPr>
                <w:rFonts w:ascii="Arial" w:eastAsia="Times New Roman" w:hAnsi="Arial" w:cs="Arial"/>
                <w:color w:val="000000"/>
                <w:lang w:eastAsia="en-US"/>
              </w:rPr>
            </w:pPr>
            <w:r>
              <w:rPr>
                <w:rFonts w:ascii="Arial" w:eastAsia="Times New Roman" w:hAnsi="Arial" w:cs="Arial"/>
                <w:color w:val="000000"/>
                <w:lang w:eastAsia="en-US"/>
              </w:rPr>
              <w:t>$</w:t>
            </w:r>
            <w:r w:rsidRPr="00801A73">
              <w:rPr>
                <w:rFonts w:ascii="Arial" w:eastAsia="Times New Roman" w:hAnsi="Arial" w:cs="Arial"/>
                <w:color w:val="000000"/>
                <w:lang w:eastAsia="en-US"/>
              </w:rPr>
              <w:t>500</w:t>
            </w:r>
            <w:r>
              <w:rPr>
                <w:rFonts w:ascii="Arial" w:eastAsia="Times New Roman" w:hAnsi="Arial" w:cs="Arial"/>
                <w:color w:val="000000"/>
                <w:lang w:eastAsia="en-US"/>
              </w:rPr>
              <w:t xml:space="preserve"> </w:t>
            </w:r>
            <w:r w:rsidRPr="00801A73">
              <w:rPr>
                <w:rFonts w:ascii="Arial" w:eastAsia="Times New Roman" w:hAnsi="Arial" w:cs="Arial"/>
                <w:color w:val="000000"/>
                <w:lang w:eastAsia="en-US"/>
              </w:rPr>
              <w:t>-</w:t>
            </w:r>
            <w:r>
              <w:rPr>
                <w:rFonts w:ascii="Arial" w:eastAsia="Times New Roman" w:hAnsi="Arial" w:cs="Arial"/>
                <w:color w:val="000000"/>
                <w:lang w:eastAsia="en-US"/>
              </w:rPr>
              <w:t xml:space="preserve"> </w:t>
            </w:r>
            <w:r w:rsidRPr="00801A73">
              <w:rPr>
                <w:rFonts w:ascii="Arial" w:eastAsia="Times New Roman" w:hAnsi="Arial" w:cs="Arial"/>
                <w:color w:val="000000"/>
                <w:lang w:eastAsia="en-US"/>
              </w:rPr>
              <w:t>1199</w:t>
            </w:r>
          </w:p>
        </w:tc>
        <w:tc>
          <w:tcPr>
            <w:tcW w:w="284" w:type="dxa"/>
            <w:tcBorders>
              <w:top w:val="nil"/>
              <w:left w:val="nil"/>
              <w:bottom w:val="nil"/>
              <w:right w:val="nil"/>
            </w:tcBorders>
            <w:shd w:val="clear" w:color="auto" w:fill="auto"/>
            <w:noWrap/>
            <w:vAlign w:val="bottom"/>
            <w:hideMark/>
          </w:tcPr>
          <w:p w14:paraId="14660E1E"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2A3851D1"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8 / (22.9)</w:t>
            </w:r>
          </w:p>
        </w:tc>
      </w:tr>
      <w:tr w:rsidR="00801A73" w:rsidRPr="00801A73" w14:paraId="7C326416" w14:textId="77777777" w:rsidTr="00801A73">
        <w:trPr>
          <w:trHeight w:val="300"/>
        </w:trPr>
        <w:tc>
          <w:tcPr>
            <w:tcW w:w="6961" w:type="dxa"/>
            <w:tcBorders>
              <w:top w:val="nil"/>
              <w:left w:val="nil"/>
              <w:bottom w:val="nil"/>
              <w:right w:val="nil"/>
            </w:tcBorders>
            <w:shd w:val="clear" w:color="auto" w:fill="auto"/>
            <w:noWrap/>
            <w:vAlign w:val="center"/>
            <w:hideMark/>
          </w:tcPr>
          <w:p w14:paraId="2FBC5E79" w14:textId="1EE3E0BF" w:rsidR="00801A73" w:rsidRPr="00801A73" w:rsidRDefault="00801A73" w:rsidP="00801A73">
            <w:pPr>
              <w:rPr>
                <w:rFonts w:ascii="Arial" w:eastAsia="Times New Roman" w:hAnsi="Arial" w:cs="Arial"/>
                <w:color w:val="000000"/>
                <w:lang w:eastAsia="en-US"/>
              </w:rPr>
            </w:pPr>
            <w:r>
              <w:rPr>
                <w:rFonts w:ascii="Arial" w:eastAsia="Times New Roman" w:hAnsi="Arial" w:cs="Arial"/>
                <w:color w:val="000000"/>
                <w:lang w:eastAsia="en-US"/>
              </w:rPr>
              <w:t>$</w:t>
            </w:r>
            <w:r w:rsidRPr="00801A73">
              <w:rPr>
                <w:rFonts w:ascii="Arial" w:eastAsia="Times New Roman" w:hAnsi="Arial" w:cs="Arial"/>
                <w:color w:val="000000"/>
                <w:lang w:eastAsia="en-US"/>
              </w:rPr>
              <w:t>1200</w:t>
            </w:r>
            <w:r>
              <w:rPr>
                <w:rFonts w:ascii="Arial" w:eastAsia="Times New Roman" w:hAnsi="Arial" w:cs="Arial"/>
                <w:color w:val="000000"/>
                <w:lang w:eastAsia="en-US"/>
              </w:rPr>
              <w:t xml:space="preserve"> </w:t>
            </w:r>
            <w:r w:rsidRPr="00801A73">
              <w:rPr>
                <w:rFonts w:ascii="Arial" w:eastAsia="Times New Roman" w:hAnsi="Arial" w:cs="Arial"/>
                <w:color w:val="000000"/>
                <w:lang w:eastAsia="en-US"/>
              </w:rPr>
              <w:t>-</w:t>
            </w:r>
            <w:r>
              <w:rPr>
                <w:rFonts w:ascii="Arial" w:eastAsia="Times New Roman" w:hAnsi="Arial" w:cs="Arial"/>
                <w:color w:val="000000"/>
                <w:lang w:eastAsia="en-US"/>
              </w:rPr>
              <w:t xml:space="preserve"> </w:t>
            </w:r>
            <w:r w:rsidRPr="00801A73">
              <w:rPr>
                <w:rFonts w:ascii="Arial" w:eastAsia="Times New Roman" w:hAnsi="Arial" w:cs="Arial"/>
                <w:color w:val="000000"/>
                <w:lang w:eastAsia="en-US"/>
              </w:rPr>
              <w:t xml:space="preserve">2499 </w:t>
            </w:r>
          </w:p>
        </w:tc>
        <w:tc>
          <w:tcPr>
            <w:tcW w:w="284" w:type="dxa"/>
            <w:tcBorders>
              <w:top w:val="nil"/>
              <w:left w:val="nil"/>
              <w:bottom w:val="nil"/>
              <w:right w:val="nil"/>
            </w:tcBorders>
            <w:shd w:val="clear" w:color="auto" w:fill="auto"/>
            <w:noWrap/>
            <w:vAlign w:val="bottom"/>
            <w:hideMark/>
          </w:tcPr>
          <w:p w14:paraId="68811F06"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3C900591"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3 / (8.6)</w:t>
            </w:r>
          </w:p>
        </w:tc>
      </w:tr>
      <w:tr w:rsidR="00801A73" w:rsidRPr="00801A73" w14:paraId="0F27B959" w14:textId="77777777" w:rsidTr="00801A73">
        <w:trPr>
          <w:trHeight w:val="300"/>
        </w:trPr>
        <w:tc>
          <w:tcPr>
            <w:tcW w:w="6961" w:type="dxa"/>
            <w:tcBorders>
              <w:top w:val="nil"/>
              <w:left w:val="nil"/>
              <w:bottom w:val="nil"/>
              <w:right w:val="nil"/>
            </w:tcBorders>
            <w:shd w:val="clear" w:color="auto" w:fill="auto"/>
            <w:noWrap/>
            <w:vAlign w:val="center"/>
            <w:hideMark/>
          </w:tcPr>
          <w:p w14:paraId="3436AD15" w14:textId="3AF4DF72" w:rsidR="00801A73" w:rsidRPr="00801A73" w:rsidRDefault="00801A73" w:rsidP="00801A73">
            <w:pPr>
              <w:rPr>
                <w:rFonts w:ascii="Arial" w:eastAsia="Times New Roman" w:hAnsi="Arial" w:cs="Arial"/>
                <w:color w:val="000000"/>
                <w:lang w:eastAsia="en-US"/>
              </w:rPr>
            </w:pPr>
            <w:r>
              <w:rPr>
                <w:rFonts w:ascii="Arial" w:eastAsia="Times New Roman" w:hAnsi="Arial" w:cs="Arial"/>
                <w:color w:val="000000"/>
                <w:lang w:eastAsia="en-US"/>
              </w:rPr>
              <w:t>$</w:t>
            </w:r>
            <w:r w:rsidRPr="00801A73">
              <w:rPr>
                <w:rFonts w:ascii="Arial" w:eastAsia="Times New Roman" w:hAnsi="Arial" w:cs="Arial"/>
                <w:color w:val="000000"/>
                <w:lang w:eastAsia="en-US"/>
              </w:rPr>
              <w:t>2500</w:t>
            </w:r>
            <w:r>
              <w:rPr>
                <w:rFonts w:ascii="Arial" w:eastAsia="Times New Roman" w:hAnsi="Arial" w:cs="Arial"/>
                <w:color w:val="000000"/>
                <w:lang w:eastAsia="en-US"/>
              </w:rPr>
              <w:t xml:space="preserve"> </w:t>
            </w:r>
            <w:r w:rsidRPr="00801A73">
              <w:rPr>
                <w:rFonts w:ascii="Arial" w:eastAsia="Times New Roman" w:hAnsi="Arial" w:cs="Arial"/>
                <w:color w:val="000000"/>
                <w:lang w:eastAsia="en-US"/>
              </w:rPr>
              <w:t>-</w:t>
            </w:r>
            <w:r>
              <w:rPr>
                <w:rFonts w:ascii="Arial" w:eastAsia="Times New Roman" w:hAnsi="Arial" w:cs="Arial"/>
                <w:color w:val="000000"/>
                <w:lang w:eastAsia="en-US"/>
              </w:rPr>
              <w:t xml:space="preserve"> </w:t>
            </w:r>
            <w:r w:rsidRPr="00801A73">
              <w:rPr>
                <w:rFonts w:ascii="Arial" w:eastAsia="Times New Roman" w:hAnsi="Arial" w:cs="Arial"/>
                <w:color w:val="000000"/>
                <w:lang w:eastAsia="en-US"/>
              </w:rPr>
              <w:t xml:space="preserve">4999 </w:t>
            </w:r>
          </w:p>
        </w:tc>
        <w:tc>
          <w:tcPr>
            <w:tcW w:w="284" w:type="dxa"/>
            <w:tcBorders>
              <w:top w:val="nil"/>
              <w:left w:val="nil"/>
              <w:bottom w:val="nil"/>
              <w:right w:val="nil"/>
            </w:tcBorders>
            <w:shd w:val="clear" w:color="auto" w:fill="auto"/>
            <w:noWrap/>
            <w:vAlign w:val="bottom"/>
            <w:hideMark/>
          </w:tcPr>
          <w:p w14:paraId="309AD9AB"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3F9D4332"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0 / (0)</w:t>
            </w:r>
          </w:p>
        </w:tc>
      </w:tr>
      <w:tr w:rsidR="00801A73" w:rsidRPr="00801A73" w14:paraId="0277C571" w14:textId="77777777" w:rsidTr="00801A73">
        <w:trPr>
          <w:trHeight w:val="300"/>
        </w:trPr>
        <w:tc>
          <w:tcPr>
            <w:tcW w:w="6961" w:type="dxa"/>
            <w:tcBorders>
              <w:top w:val="nil"/>
              <w:left w:val="nil"/>
              <w:bottom w:val="nil"/>
              <w:right w:val="nil"/>
            </w:tcBorders>
            <w:shd w:val="clear" w:color="auto" w:fill="auto"/>
            <w:noWrap/>
            <w:vAlign w:val="center"/>
            <w:hideMark/>
          </w:tcPr>
          <w:p w14:paraId="01FE3931" w14:textId="3F6F5BDC" w:rsidR="00801A73" w:rsidRPr="00801A73" w:rsidRDefault="00801A73" w:rsidP="00801A73">
            <w:pPr>
              <w:rPr>
                <w:rFonts w:ascii="Arial" w:eastAsia="Times New Roman" w:hAnsi="Arial" w:cs="Arial"/>
                <w:color w:val="000000"/>
                <w:lang w:eastAsia="en-US"/>
              </w:rPr>
            </w:pPr>
            <w:r>
              <w:rPr>
                <w:rFonts w:ascii="Arial" w:eastAsia="Times New Roman" w:hAnsi="Arial" w:cs="Arial"/>
                <w:color w:val="000000"/>
                <w:lang w:eastAsia="en-US"/>
              </w:rPr>
              <w:t>$</w:t>
            </w:r>
            <w:r w:rsidRPr="00801A73">
              <w:rPr>
                <w:rFonts w:ascii="Arial" w:eastAsia="Times New Roman" w:hAnsi="Arial" w:cs="Arial"/>
                <w:color w:val="000000"/>
                <w:lang w:eastAsia="en-US"/>
              </w:rPr>
              <w:t>5000+</w:t>
            </w:r>
          </w:p>
        </w:tc>
        <w:tc>
          <w:tcPr>
            <w:tcW w:w="284" w:type="dxa"/>
            <w:tcBorders>
              <w:top w:val="nil"/>
              <w:left w:val="nil"/>
              <w:bottom w:val="nil"/>
              <w:right w:val="nil"/>
            </w:tcBorders>
            <w:shd w:val="clear" w:color="auto" w:fill="auto"/>
            <w:noWrap/>
            <w:vAlign w:val="bottom"/>
            <w:hideMark/>
          </w:tcPr>
          <w:p w14:paraId="10E4C693"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33A2AA9B"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0 / (0)</w:t>
            </w:r>
          </w:p>
        </w:tc>
      </w:tr>
      <w:tr w:rsidR="00801A73" w:rsidRPr="00801A73" w14:paraId="006A4ABD" w14:textId="77777777" w:rsidTr="00801A73">
        <w:trPr>
          <w:trHeight w:val="300"/>
        </w:trPr>
        <w:tc>
          <w:tcPr>
            <w:tcW w:w="6961" w:type="dxa"/>
            <w:tcBorders>
              <w:top w:val="nil"/>
              <w:left w:val="nil"/>
              <w:bottom w:val="nil"/>
              <w:right w:val="nil"/>
            </w:tcBorders>
            <w:shd w:val="clear" w:color="auto" w:fill="auto"/>
            <w:noWrap/>
            <w:vAlign w:val="center"/>
            <w:hideMark/>
          </w:tcPr>
          <w:p w14:paraId="47DE3E51" w14:textId="77777777" w:rsidR="00801A73" w:rsidRPr="00801A73" w:rsidRDefault="00801A73" w:rsidP="00801A73">
            <w:pPr>
              <w:rPr>
                <w:rFonts w:ascii="Arial" w:eastAsia="Times New Roman" w:hAnsi="Arial" w:cs="Arial"/>
                <w:color w:val="000000"/>
                <w:lang w:eastAsia="en-US"/>
              </w:rPr>
            </w:pPr>
          </w:p>
        </w:tc>
        <w:tc>
          <w:tcPr>
            <w:tcW w:w="284" w:type="dxa"/>
            <w:tcBorders>
              <w:top w:val="nil"/>
              <w:left w:val="nil"/>
              <w:bottom w:val="nil"/>
              <w:right w:val="nil"/>
            </w:tcBorders>
            <w:shd w:val="clear" w:color="auto" w:fill="auto"/>
            <w:noWrap/>
            <w:vAlign w:val="bottom"/>
            <w:hideMark/>
          </w:tcPr>
          <w:p w14:paraId="34098118"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6BAA5420" w14:textId="77777777" w:rsidR="00801A73" w:rsidRPr="00801A73" w:rsidRDefault="00801A73" w:rsidP="00801A73">
            <w:pPr>
              <w:jc w:val="center"/>
              <w:rPr>
                <w:rFonts w:ascii="Calibri" w:eastAsia="Times New Roman" w:hAnsi="Calibri" w:cs="Times New Roman"/>
                <w:color w:val="000000"/>
                <w:lang w:eastAsia="en-US"/>
              </w:rPr>
            </w:pPr>
          </w:p>
        </w:tc>
      </w:tr>
      <w:tr w:rsidR="00801A73" w:rsidRPr="00801A73" w14:paraId="440A1E09" w14:textId="77777777" w:rsidTr="00801A73">
        <w:trPr>
          <w:trHeight w:val="300"/>
        </w:trPr>
        <w:tc>
          <w:tcPr>
            <w:tcW w:w="6961" w:type="dxa"/>
            <w:tcBorders>
              <w:top w:val="nil"/>
              <w:left w:val="nil"/>
              <w:bottom w:val="nil"/>
              <w:right w:val="nil"/>
            </w:tcBorders>
            <w:shd w:val="clear" w:color="auto" w:fill="auto"/>
            <w:noWrap/>
            <w:vAlign w:val="center"/>
            <w:hideMark/>
          </w:tcPr>
          <w:p w14:paraId="08C1D28F" w14:textId="77777777" w:rsidR="00801A73" w:rsidRPr="00801A73" w:rsidRDefault="00801A73" w:rsidP="00801A73">
            <w:pPr>
              <w:rPr>
                <w:rFonts w:ascii="Arial" w:eastAsia="Times New Roman" w:hAnsi="Arial" w:cs="Arial"/>
                <w:b/>
                <w:bCs/>
                <w:color w:val="000000"/>
                <w:lang w:eastAsia="en-US"/>
              </w:rPr>
            </w:pPr>
            <w:r w:rsidRPr="00801A73">
              <w:rPr>
                <w:rFonts w:ascii="Arial" w:eastAsia="Times New Roman" w:hAnsi="Arial" w:cs="Arial"/>
                <w:b/>
                <w:bCs/>
                <w:color w:val="000000"/>
                <w:lang w:eastAsia="en-US"/>
              </w:rPr>
              <w:t>When buying wine what are your key criteria</w:t>
            </w:r>
          </w:p>
        </w:tc>
        <w:tc>
          <w:tcPr>
            <w:tcW w:w="284" w:type="dxa"/>
            <w:tcBorders>
              <w:top w:val="nil"/>
              <w:left w:val="nil"/>
              <w:bottom w:val="nil"/>
              <w:right w:val="nil"/>
            </w:tcBorders>
            <w:shd w:val="clear" w:color="auto" w:fill="auto"/>
            <w:noWrap/>
            <w:vAlign w:val="bottom"/>
            <w:hideMark/>
          </w:tcPr>
          <w:p w14:paraId="0EB77DA3"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305B9259" w14:textId="77777777" w:rsidR="00801A73" w:rsidRPr="00801A73" w:rsidRDefault="00801A73" w:rsidP="00801A73">
            <w:pPr>
              <w:jc w:val="center"/>
              <w:rPr>
                <w:rFonts w:ascii="Calibri" w:eastAsia="Times New Roman" w:hAnsi="Calibri" w:cs="Times New Roman"/>
                <w:color w:val="000000"/>
                <w:lang w:eastAsia="en-US"/>
              </w:rPr>
            </w:pPr>
          </w:p>
        </w:tc>
      </w:tr>
      <w:tr w:rsidR="00801A73" w:rsidRPr="00801A73" w14:paraId="43CCCE82" w14:textId="77777777" w:rsidTr="00801A73">
        <w:trPr>
          <w:trHeight w:val="300"/>
        </w:trPr>
        <w:tc>
          <w:tcPr>
            <w:tcW w:w="6961" w:type="dxa"/>
            <w:tcBorders>
              <w:top w:val="nil"/>
              <w:left w:val="nil"/>
              <w:bottom w:val="nil"/>
              <w:right w:val="nil"/>
            </w:tcBorders>
            <w:shd w:val="clear" w:color="auto" w:fill="auto"/>
            <w:noWrap/>
            <w:vAlign w:val="center"/>
            <w:hideMark/>
          </w:tcPr>
          <w:p w14:paraId="532F1C38" w14:textId="77777777" w:rsidR="00801A73" w:rsidRPr="00801A73" w:rsidRDefault="00801A73" w:rsidP="00801A73">
            <w:pPr>
              <w:rPr>
                <w:rFonts w:ascii="Arial" w:eastAsia="Times New Roman" w:hAnsi="Arial" w:cs="Arial"/>
                <w:color w:val="000000"/>
                <w:lang w:eastAsia="en-US"/>
              </w:rPr>
            </w:pPr>
            <w:r w:rsidRPr="00801A73">
              <w:rPr>
                <w:rFonts w:ascii="Arial" w:eastAsia="Times New Roman" w:hAnsi="Arial" w:cs="Arial"/>
                <w:color w:val="000000"/>
                <w:lang w:eastAsia="en-US"/>
              </w:rPr>
              <w:t>Country of Origin</w:t>
            </w:r>
          </w:p>
        </w:tc>
        <w:tc>
          <w:tcPr>
            <w:tcW w:w="284" w:type="dxa"/>
            <w:tcBorders>
              <w:top w:val="nil"/>
              <w:left w:val="nil"/>
              <w:bottom w:val="nil"/>
              <w:right w:val="nil"/>
            </w:tcBorders>
            <w:shd w:val="clear" w:color="auto" w:fill="auto"/>
            <w:noWrap/>
            <w:vAlign w:val="bottom"/>
            <w:hideMark/>
          </w:tcPr>
          <w:p w14:paraId="515A6383"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13A88A42"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15 / (42.9)</w:t>
            </w:r>
          </w:p>
        </w:tc>
      </w:tr>
      <w:tr w:rsidR="00801A73" w:rsidRPr="00801A73" w14:paraId="6821C916" w14:textId="77777777" w:rsidTr="00801A73">
        <w:trPr>
          <w:trHeight w:val="300"/>
        </w:trPr>
        <w:tc>
          <w:tcPr>
            <w:tcW w:w="6961" w:type="dxa"/>
            <w:tcBorders>
              <w:top w:val="nil"/>
              <w:left w:val="nil"/>
              <w:bottom w:val="nil"/>
              <w:right w:val="nil"/>
            </w:tcBorders>
            <w:shd w:val="clear" w:color="auto" w:fill="auto"/>
            <w:noWrap/>
            <w:vAlign w:val="center"/>
            <w:hideMark/>
          </w:tcPr>
          <w:p w14:paraId="231B2479" w14:textId="77777777" w:rsidR="00801A73" w:rsidRPr="00801A73" w:rsidRDefault="00801A73" w:rsidP="00801A73">
            <w:pPr>
              <w:rPr>
                <w:rFonts w:ascii="Arial" w:eastAsia="Times New Roman" w:hAnsi="Arial" w:cs="Arial"/>
                <w:color w:val="000000"/>
                <w:lang w:eastAsia="en-US"/>
              </w:rPr>
            </w:pPr>
            <w:r w:rsidRPr="00801A73">
              <w:rPr>
                <w:rFonts w:ascii="Arial" w:eastAsia="Times New Roman" w:hAnsi="Arial" w:cs="Arial"/>
                <w:color w:val="000000"/>
                <w:lang w:eastAsia="en-US"/>
              </w:rPr>
              <w:t>Brand Recognition</w:t>
            </w:r>
          </w:p>
        </w:tc>
        <w:tc>
          <w:tcPr>
            <w:tcW w:w="284" w:type="dxa"/>
            <w:tcBorders>
              <w:top w:val="nil"/>
              <w:left w:val="nil"/>
              <w:bottom w:val="nil"/>
              <w:right w:val="nil"/>
            </w:tcBorders>
            <w:shd w:val="clear" w:color="auto" w:fill="auto"/>
            <w:noWrap/>
            <w:vAlign w:val="bottom"/>
            <w:hideMark/>
          </w:tcPr>
          <w:p w14:paraId="6353083A"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036F83D9"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5 / (14.3)</w:t>
            </w:r>
          </w:p>
        </w:tc>
      </w:tr>
      <w:tr w:rsidR="00801A73" w:rsidRPr="00801A73" w14:paraId="11974350" w14:textId="77777777" w:rsidTr="00801A73">
        <w:trPr>
          <w:trHeight w:val="300"/>
        </w:trPr>
        <w:tc>
          <w:tcPr>
            <w:tcW w:w="6961" w:type="dxa"/>
            <w:tcBorders>
              <w:top w:val="nil"/>
              <w:left w:val="nil"/>
              <w:bottom w:val="nil"/>
              <w:right w:val="nil"/>
            </w:tcBorders>
            <w:shd w:val="clear" w:color="auto" w:fill="auto"/>
            <w:noWrap/>
            <w:vAlign w:val="center"/>
            <w:hideMark/>
          </w:tcPr>
          <w:p w14:paraId="732C461A" w14:textId="77777777" w:rsidR="00801A73" w:rsidRPr="00801A73" w:rsidRDefault="00801A73" w:rsidP="00801A73">
            <w:pPr>
              <w:rPr>
                <w:rFonts w:ascii="Arial" w:eastAsia="Times New Roman" w:hAnsi="Arial" w:cs="Arial"/>
                <w:color w:val="000000"/>
                <w:lang w:eastAsia="en-US"/>
              </w:rPr>
            </w:pPr>
            <w:r w:rsidRPr="00801A73">
              <w:rPr>
                <w:rFonts w:ascii="Arial" w:eastAsia="Times New Roman" w:hAnsi="Arial" w:cs="Arial"/>
                <w:color w:val="000000"/>
                <w:lang w:eastAsia="en-US"/>
              </w:rPr>
              <w:t>Label Packaging Design</w:t>
            </w:r>
          </w:p>
        </w:tc>
        <w:tc>
          <w:tcPr>
            <w:tcW w:w="284" w:type="dxa"/>
            <w:tcBorders>
              <w:top w:val="nil"/>
              <w:left w:val="nil"/>
              <w:bottom w:val="nil"/>
              <w:right w:val="nil"/>
            </w:tcBorders>
            <w:shd w:val="clear" w:color="auto" w:fill="auto"/>
            <w:noWrap/>
            <w:vAlign w:val="bottom"/>
            <w:hideMark/>
          </w:tcPr>
          <w:p w14:paraId="048A4FFB"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492AFF77"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2 / (5.7)</w:t>
            </w:r>
          </w:p>
        </w:tc>
      </w:tr>
      <w:tr w:rsidR="00801A73" w:rsidRPr="00801A73" w14:paraId="405DD1B4" w14:textId="77777777" w:rsidTr="00801A73">
        <w:trPr>
          <w:trHeight w:val="300"/>
        </w:trPr>
        <w:tc>
          <w:tcPr>
            <w:tcW w:w="6961" w:type="dxa"/>
            <w:tcBorders>
              <w:top w:val="nil"/>
              <w:left w:val="nil"/>
              <w:bottom w:val="nil"/>
              <w:right w:val="nil"/>
            </w:tcBorders>
            <w:shd w:val="clear" w:color="auto" w:fill="auto"/>
            <w:noWrap/>
            <w:vAlign w:val="center"/>
            <w:hideMark/>
          </w:tcPr>
          <w:p w14:paraId="72FE07AF" w14:textId="77777777" w:rsidR="00801A73" w:rsidRPr="00801A73" w:rsidRDefault="00801A73" w:rsidP="00801A73">
            <w:pPr>
              <w:rPr>
                <w:rFonts w:ascii="Arial" w:eastAsia="Times New Roman" w:hAnsi="Arial" w:cs="Arial"/>
                <w:color w:val="000000"/>
                <w:lang w:eastAsia="en-US"/>
              </w:rPr>
            </w:pPr>
            <w:r w:rsidRPr="00801A73">
              <w:rPr>
                <w:rFonts w:ascii="Arial" w:eastAsia="Times New Roman" w:hAnsi="Arial" w:cs="Arial"/>
                <w:color w:val="000000"/>
                <w:lang w:eastAsia="en-US"/>
              </w:rPr>
              <w:t>Critic’s grading</w:t>
            </w:r>
          </w:p>
        </w:tc>
        <w:tc>
          <w:tcPr>
            <w:tcW w:w="284" w:type="dxa"/>
            <w:tcBorders>
              <w:top w:val="nil"/>
              <w:left w:val="nil"/>
              <w:bottom w:val="nil"/>
              <w:right w:val="nil"/>
            </w:tcBorders>
            <w:shd w:val="clear" w:color="auto" w:fill="auto"/>
            <w:noWrap/>
            <w:vAlign w:val="bottom"/>
            <w:hideMark/>
          </w:tcPr>
          <w:p w14:paraId="1679CA8D"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595C2E01"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6 / (17.1)</w:t>
            </w:r>
          </w:p>
        </w:tc>
      </w:tr>
      <w:tr w:rsidR="00801A73" w:rsidRPr="00801A73" w14:paraId="2239BB93" w14:textId="77777777" w:rsidTr="00801A73">
        <w:trPr>
          <w:trHeight w:val="300"/>
        </w:trPr>
        <w:tc>
          <w:tcPr>
            <w:tcW w:w="6961" w:type="dxa"/>
            <w:tcBorders>
              <w:top w:val="nil"/>
              <w:left w:val="nil"/>
              <w:bottom w:val="nil"/>
              <w:right w:val="nil"/>
            </w:tcBorders>
            <w:shd w:val="clear" w:color="auto" w:fill="auto"/>
            <w:noWrap/>
            <w:vAlign w:val="center"/>
            <w:hideMark/>
          </w:tcPr>
          <w:p w14:paraId="6A42AB19" w14:textId="77777777" w:rsidR="00801A73" w:rsidRPr="00801A73" w:rsidRDefault="00801A73" w:rsidP="00801A73">
            <w:pPr>
              <w:rPr>
                <w:rFonts w:ascii="Arial" w:eastAsia="Times New Roman" w:hAnsi="Arial" w:cs="Arial"/>
                <w:color w:val="000000"/>
                <w:lang w:eastAsia="en-US"/>
              </w:rPr>
            </w:pPr>
            <w:r w:rsidRPr="00801A73">
              <w:rPr>
                <w:rFonts w:ascii="Arial" w:eastAsia="Times New Roman" w:hAnsi="Arial" w:cs="Arial"/>
                <w:color w:val="000000"/>
                <w:lang w:eastAsia="en-US"/>
              </w:rPr>
              <w:t>Winery Marketing</w:t>
            </w:r>
          </w:p>
        </w:tc>
        <w:tc>
          <w:tcPr>
            <w:tcW w:w="284" w:type="dxa"/>
            <w:tcBorders>
              <w:top w:val="nil"/>
              <w:left w:val="nil"/>
              <w:bottom w:val="nil"/>
              <w:right w:val="nil"/>
            </w:tcBorders>
            <w:shd w:val="clear" w:color="auto" w:fill="auto"/>
            <w:noWrap/>
            <w:vAlign w:val="bottom"/>
            <w:hideMark/>
          </w:tcPr>
          <w:p w14:paraId="1AAACD94"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259D6508"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1 / (2.9)</w:t>
            </w:r>
          </w:p>
        </w:tc>
      </w:tr>
      <w:tr w:rsidR="00801A73" w:rsidRPr="00801A73" w14:paraId="0BF7AAEF" w14:textId="77777777" w:rsidTr="00801A73">
        <w:trPr>
          <w:trHeight w:val="300"/>
        </w:trPr>
        <w:tc>
          <w:tcPr>
            <w:tcW w:w="6961" w:type="dxa"/>
            <w:tcBorders>
              <w:top w:val="nil"/>
              <w:left w:val="nil"/>
              <w:bottom w:val="nil"/>
              <w:right w:val="nil"/>
            </w:tcBorders>
            <w:shd w:val="clear" w:color="auto" w:fill="auto"/>
            <w:noWrap/>
            <w:vAlign w:val="center"/>
            <w:hideMark/>
          </w:tcPr>
          <w:p w14:paraId="1BDDBDD0" w14:textId="77777777" w:rsidR="00801A73" w:rsidRPr="00801A73" w:rsidRDefault="00801A73" w:rsidP="00801A73">
            <w:pPr>
              <w:rPr>
                <w:rFonts w:ascii="Arial" w:eastAsia="Times New Roman" w:hAnsi="Arial" w:cs="Arial"/>
                <w:color w:val="000000"/>
                <w:lang w:eastAsia="en-US"/>
              </w:rPr>
            </w:pPr>
            <w:r w:rsidRPr="00801A73">
              <w:rPr>
                <w:rFonts w:ascii="Arial" w:eastAsia="Times New Roman" w:hAnsi="Arial" w:cs="Arial"/>
                <w:color w:val="000000"/>
                <w:lang w:eastAsia="en-US"/>
              </w:rPr>
              <w:t>Others</w:t>
            </w:r>
          </w:p>
        </w:tc>
        <w:tc>
          <w:tcPr>
            <w:tcW w:w="284" w:type="dxa"/>
            <w:tcBorders>
              <w:top w:val="nil"/>
              <w:left w:val="nil"/>
              <w:bottom w:val="nil"/>
              <w:right w:val="nil"/>
            </w:tcBorders>
            <w:shd w:val="clear" w:color="auto" w:fill="auto"/>
            <w:noWrap/>
            <w:vAlign w:val="bottom"/>
            <w:hideMark/>
          </w:tcPr>
          <w:p w14:paraId="24C78C03"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16531274" w14:textId="77777777" w:rsidR="00801A73" w:rsidRPr="00801A73" w:rsidRDefault="00801A73" w:rsidP="00801A73">
            <w:pPr>
              <w:jc w:val="center"/>
              <w:rPr>
                <w:rFonts w:ascii="Calibri" w:eastAsia="Times New Roman" w:hAnsi="Calibri" w:cs="Times New Roman"/>
                <w:color w:val="000000"/>
                <w:lang w:eastAsia="en-US"/>
              </w:rPr>
            </w:pPr>
            <w:r w:rsidRPr="00801A73">
              <w:rPr>
                <w:rFonts w:ascii="Calibri" w:eastAsia="Times New Roman" w:hAnsi="Calibri" w:cs="Times New Roman"/>
                <w:color w:val="000000"/>
                <w:lang w:eastAsia="en-US"/>
              </w:rPr>
              <w:t>6 / (17.1)</w:t>
            </w:r>
          </w:p>
        </w:tc>
      </w:tr>
      <w:tr w:rsidR="00801A73" w:rsidRPr="00801A73" w14:paraId="0255396A" w14:textId="77777777" w:rsidTr="00801A73">
        <w:trPr>
          <w:trHeight w:val="300"/>
        </w:trPr>
        <w:tc>
          <w:tcPr>
            <w:tcW w:w="6961" w:type="dxa"/>
            <w:tcBorders>
              <w:top w:val="nil"/>
              <w:left w:val="nil"/>
              <w:bottom w:val="nil"/>
              <w:right w:val="nil"/>
            </w:tcBorders>
            <w:shd w:val="clear" w:color="auto" w:fill="auto"/>
            <w:noWrap/>
            <w:vAlign w:val="bottom"/>
            <w:hideMark/>
          </w:tcPr>
          <w:p w14:paraId="37654E8B" w14:textId="77777777" w:rsidR="00801A73" w:rsidRPr="00801A73" w:rsidRDefault="00801A73" w:rsidP="00801A73">
            <w:pPr>
              <w:rPr>
                <w:rFonts w:ascii="Calibri" w:eastAsia="Times New Roman" w:hAnsi="Calibri" w:cs="Times New Roman"/>
                <w:color w:val="000000"/>
                <w:lang w:eastAsia="en-US"/>
              </w:rPr>
            </w:pPr>
          </w:p>
        </w:tc>
        <w:tc>
          <w:tcPr>
            <w:tcW w:w="284" w:type="dxa"/>
            <w:tcBorders>
              <w:top w:val="nil"/>
              <w:left w:val="nil"/>
              <w:bottom w:val="nil"/>
              <w:right w:val="nil"/>
            </w:tcBorders>
            <w:shd w:val="clear" w:color="auto" w:fill="auto"/>
            <w:noWrap/>
            <w:vAlign w:val="bottom"/>
            <w:hideMark/>
          </w:tcPr>
          <w:p w14:paraId="4482FB6B" w14:textId="77777777" w:rsidR="00801A73" w:rsidRPr="00801A73" w:rsidRDefault="00801A73" w:rsidP="00801A73">
            <w:pPr>
              <w:rPr>
                <w:rFonts w:ascii="Calibri" w:eastAsia="Times New Roman" w:hAnsi="Calibri" w:cs="Times New Roman"/>
                <w:color w:val="000000"/>
                <w:lang w:eastAsia="en-US"/>
              </w:rPr>
            </w:pPr>
          </w:p>
        </w:tc>
        <w:tc>
          <w:tcPr>
            <w:tcW w:w="1417" w:type="dxa"/>
            <w:tcBorders>
              <w:top w:val="nil"/>
              <w:left w:val="nil"/>
              <w:bottom w:val="nil"/>
              <w:right w:val="nil"/>
            </w:tcBorders>
            <w:shd w:val="clear" w:color="auto" w:fill="auto"/>
            <w:noWrap/>
            <w:vAlign w:val="bottom"/>
            <w:hideMark/>
          </w:tcPr>
          <w:p w14:paraId="6FF4184D" w14:textId="77777777" w:rsidR="00801A73" w:rsidRPr="00801A73" w:rsidRDefault="00801A73" w:rsidP="00801A73">
            <w:pPr>
              <w:rPr>
                <w:rFonts w:ascii="Calibri" w:eastAsia="Times New Roman" w:hAnsi="Calibri" w:cs="Times New Roman"/>
                <w:color w:val="000000"/>
                <w:lang w:eastAsia="en-US"/>
              </w:rPr>
            </w:pPr>
          </w:p>
        </w:tc>
      </w:tr>
    </w:tbl>
    <w:p w14:paraId="6287802D" w14:textId="77777777" w:rsidR="00801A73" w:rsidRDefault="00801A73" w:rsidP="00230AE1">
      <w:pPr>
        <w:spacing w:line="480" w:lineRule="auto"/>
        <w:jc w:val="both"/>
        <w:rPr>
          <w:rFonts w:ascii="Arial" w:hAnsi="Arial" w:cs="Arial"/>
        </w:rPr>
      </w:pPr>
    </w:p>
    <w:p w14:paraId="5D4ECD78" w14:textId="77777777" w:rsidR="005040A2" w:rsidRDefault="005040A2" w:rsidP="00230AE1">
      <w:pPr>
        <w:spacing w:line="480" w:lineRule="auto"/>
        <w:jc w:val="both"/>
        <w:rPr>
          <w:rFonts w:ascii="Arial" w:hAnsi="Arial" w:cs="Arial"/>
        </w:rPr>
      </w:pPr>
    </w:p>
    <w:p w14:paraId="034D37F6" w14:textId="77777777" w:rsidR="00801A73" w:rsidRDefault="00801A73" w:rsidP="00230AE1">
      <w:pPr>
        <w:spacing w:line="480" w:lineRule="auto"/>
        <w:jc w:val="both"/>
        <w:rPr>
          <w:rFonts w:ascii="Arial" w:hAnsi="Arial" w:cs="Arial"/>
        </w:rPr>
      </w:pPr>
    </w:p>
    <w:tbl>
      <w:tblPr>
        <w:tblW w:w="10006" w:type="dxa"/>
        <w:tblInd w:w="-684" w:type="dxa"/>
        <w:tblLayout w:type="fixed"/>
        <w:tblLook w:val="04A0" w:firstRow="1" w:lastRow="0" w:firstColumn="1" w:lastColumn="0" w:noHBand="0" w:noVBand="1"/>
      </w:tblPr>
      <w:tblGrid>
        <w:gridCol w:w="6953"/>
        <w:gridCol w:w="850"/>
        <w:gridCol w:w="851"/>
        <w:gridCol w:w="850"/>
        <w:gridCol w:w="426"/>
        <w:gridCol w:w="76"/>
      </w:tblGrid>
      <w:tr w:rsidR="00737240" w:rsidRPr="00737240" w14:paraId="09B62986" w14:textId="77777777" w:rsidTr="005040A2">
        <w:trPr>
          <w:trHeight w:val="300"/>
        </w:trPr>
        <w:tc>
          <w:tcPr>
            <w:tcW w:w="10006" w:type="dxa"/>
            <w:gridSpan w:val="6"/>
            <w:tcBorders>
              <w:top w:val="nil"/>
              <w:left w:val="nil"/>
              <w:bottom w:val="nil"/>
              <w:right w:val="nil"/>
            </w:tcBorders>
            <w:shd w:val="clear" w:color="auto" w:fill="auto"/>
            <w:noWrap/>
            <w:vAlign w:val="bottom"/>
            <w:hideMark/>
          </w:tcPr>
          <w:p w14:paraId="5DE0875F" w14:textId="77777777" w:rsidR="00737240" w:rsidRPr="00737240" w:rsidRDefault="00737240" w:rsidP="00737240">
            <w:pPr>
              <w:jc w:val="center"/>
              <w:rPr>
                <w:rFonts w:ascii="Calibri" w:eastAsia="Times New Roman" w:hAnsi="Calibri" w:cs="Times New Roman"/>
                <w:b/>
                <w:bCs/>
                <w:color w:val="000000"/>
                <w:lang w:eastAsia="en-US"/>
              </w:rPr>
            </w:pPr>
            <w:r w:rsidRPr="00737240">
              <w:rPr>
                <w:rFonts w:ascii="Calibri" w:eastAsia="Times New Roman" w:hAnsi="Calibri" w:cs="Times New Roman"/>
                <w:b/>
                <w:bCs/>
                <w:color w:val="000000"/>
                <w:lang w:eastAsia="en-US"/>
              </w:rPr>
              <w:t>Summarise Table 2</w:t>
            </w:r>
          </w:p>
        </w:tc>
      </w:tr>
      <w:tr w:rsidR="00737240" w:rsidRPr="00737240" w14:paraId="049544A0" w14:textId="77777777" w:rsidTr="005040A2">
        <w:trPr>
          <w:trHeight w:val="300"/>
        </w:trPr>
        <w:tc>
          <w:tcPr>
            <w:tcW w:w="10006" w:type="dxa"/>
            <w:gridSpan w:val="6"/>
            <w:tcBorders>
              <w:top w:val="nil"/>
              <w:left w:val="nil"/>
              <w:bottom w:val="nil"/>
              <w:right w:val="nil"/>
            </w:tcBorders>
            <w:shd w:val="clear" w:color="auto" w:fill="auto"/>
            <w:noWrap/>
            <w:vAlign w:val="bottom"/>
            <w:hideMark/>
          </w:tcPr>
          <w:p w14:paraId="08BC0ED1" w14:textId="77777777" w:rsidR="00737240" w:rsidRDefault="00737240" w:rsidP="00737240">
            <w:pPr>
              <w:jc w:val="center"/>
              <w:rPr>
                <w:rFonts w:ascii="Calibri" w:eastAsia="Times New Roman" w:hAnsi="Calibri" w:cs="Times New Roman"/>
                <w:b/>
                <w:bCs/>
                <w:color w:val="000000"/>
                <w:lang w:eastAsia="en-US"/>
              </w:rPr>
            </w:pPr>
            <w:r w:rsidRPr="00737240">
              <w:rPr>
                <w:rFonts w:ascii="Calibri" w:eastAsia="Times New Roman" w:hAnsi="Calibri" w:cs="Times New Roman"/>
                <w:b/>
                <w:bCs/>
                <w:color w:val="000000"/>
                <w:lang w:eastAsia="en-US"/>
              </w:rPr>
              <w:t>Pilot Survey Questionnaire Items (n = 35)</w:t>
            </w:r>
          </w:p>
          <w:p w14:paraId="2C639D46" w14:textId="77777777" w:rsidR="00737240" w:rsidRPr="00737240" w:rsidRDefault="00737240" w:rsidP="00737240">
            <w:pPr>
              <w:jc w:val="center"/>
              <w:rPr>
                <w:rFonts w:ascii="Calibri" w:eastAsia="Times New Roman" w:hAnsi="Calibri" w:cs="Times New Roman"/>
                <w:b/>
                <w:bCs/>
                <w:color w:val="000000"/>
                <w:lang w:eastAsia="en-US"/>
              </w:rPr>
            </w:pPr>
          </w:p>
        </w:tc>
      </w:tr>
      <w:tr w:rsidR="00737240" w:rsidRPr="00737240" w14:paraId="66DB305A" w14:textId="77777777" w:rsidTr="005040A2">
        <w:trPr>
          <w:gridAfter w:val="1"/>
          <w:wAfter w:w="76" w:type="dxa"/>
          <w:trHeight w:val="300"/>
        </w:trPr>
        <w:tc>
          <w:tcPr>
            <w:tcW w:w="6953" w:type="dxa"/>
            <w:tcBorders>
              <w:top w:val="single" w:sz="4" w:space="0" w:color="auto"/>
              <w:left w:val="nil"/>
              <w:bottom w:val="single" w:sz="4" w:space="0" w:color="auto"/>
              <w:right w:val="nil"/>
            </w:tcBorders>
            <w:shd w:val="clear" w:color="auto" w:fill="auto"/>
            <w:noWrap/>
            <w:vAlign w:val="bottom"/>
            <w:hideMark/>
          </w:tcPr>
          <w:p w14:paraId="6D765875" w14:textId="77777777" w:rsidR="00737240" w:rsidRPr="00737240" w:rsidRDefault="00737240" w:rsidP="00737240">
            <w:pPr>
              <w:rPr>
                <w:rFonts w:ascii="Calibri" w:eastAsia="Times New Roman" w:hAnsi="Calibri" w:cs="Times New Roman"/>
                <w:b/>
                <w:bCs/>
                <w:color w:val="000000"/>
                <w:lang w:eastAsia="en-US"/>
              </w:rPr>
            </w:pPr>
            <w:r w:rsidRPr="00737240">
              <w:rPr>
                <w:rFonts w:ascii="Calibri" w:eastAsia="Times New Roman" w:hAnsi="Calibri" w:cs="Times New Roman"/>
                <w:b/>
                <w:bCs/>
                <w:color w:val="000000"/>
                <w:lang w:eastAsia="en-US"/>
              </w:rPr>
              <w:t>Construct and Item</w:t>
            </w:r>
          </w:p>
        </w:tc>
        <w:tc>
          <w:tcPr>
            <w:tcW w:w="850" w:type="dxa"/>
            <w:tcBorders>
              <w:top w:val="single" w:sz="4" w:space="0" w:color="auto"/>
              <w:left w:val="nil"/>
              <w:bottom w:val="single" w:sz="4" w:space="0" w:color="auto"/>
              <w:right w:val="nil"/>
            </w:tcBorders>
            <w:shd w:val="clear" w:color="auto" w:fill="auto"/>
            <w:noWrap/>
            <w:vAlign w:val="bottom"/>
            <w:hideMark/>
          </w:tcPr>
          <w:p w14:paraId="702C7264" w14:textId="77777777" w:rsidR="00737240" w:rsidRPr="00737240" w:rsidRDefault="00737240" w:rsidP="00737240">
            <w:pPr>
              <w:jc w:val="center"/>
              <w:rPr>
                <w:rFonts w:ascii="Calibri" w:eastAsia="Times New Roman" w:hAnsi="Calibri" w:cs="Times New Roman"/>
                <w:b/>
                <w:bCs/>
                <w:color w:val="000000"/>
                <w:lang w:eastAsia="en-US"/>
              </w:rPr>
            </w:pPr>
            <w:r w:rsidRPr="00737240">
              <w:rPr>
                <w:rFonts w:ascii="Calibri" w:eastAsia="Times New Roman" w:hAnsi="Calibri" w:cs="Times New Roman"/>
                <w:b/>
                <w:bCs/>
                <w:color w:val="000000"/>
                <w:lang w:eastAsia="en-US"/>
              </w:rPr>
              <w:t>Mean</w:t>
            </w:r>
          </w:p>
        </w:tc>
        <w:tc>
          <w:tcPr>
            <w:tcW w:w="851" w:type="dxa"/>
            <w:tcBorders>
              <w:top w:val="single" w:sz="4" w:space="0" w:color="auto"/>
              <w:left w:val="nil"/>
              <w:bottom w:val="single" w:sz="4" w:space="0" w:color="auto"/>
              <w:right w:val="nil"/>
            </w:tcBorders>
            <w:shd w:val="clear" w:color="auto" w:fill="auto"/>
            <w:noWrap/>
            <w:vAlign w:val="bottom"/>
            <w:hideMark/>
          </w:tcPr>
          <w:p w14:paraId="742D6A20" w14:textId="77777777" w:rsidR="00737240" w:rsidRPr="00737240" w:rsidRDefault="00737240" w:rsidP="00737240">
            <w:pPr>
              <w:jc w:val="center"/>
              <w:rPr>
                <w:rFonts w:ascii="Calibri" w:eastAsia="Times New Roman" w:hAnsi="Calibri" w:cs="Times New Roman"/>
                <w:b/>
                <w:bCs/>
                <w:color w:val="000000"/>
                <w:lang w:eastAsia="en-US"/>
              </w:rPr>
            </w:pPr>
            <w:r w:rsidRPr="00737240">
              <w:rPr>
                <w:rFonts w:ascii="Calibri" w:eastAsia="Times New Roman" w:hAnsi="Calibri" w:cs="Times New Roman"/>
                <w:b/>
                <w:bCs/>
                <w:color w:val="000000"/>
                <w:lang w:eastAsia="en-US"/>
              </w:rPr>
              <w:t>SD</w:t>
            </w:r>
          </w:p>
        </w:tc>
        <w:tc>
          <w:tcPr>
            <w:tcW w:w="1276" w:type="dxa"/>
            <w:gridSpan w:val="2"/>
            <w:tcBorders>
              <w:top w:val="single" w:sz="4" w:space="0" w:color="auto"/>
              <w:left w:val="nil"/>
              <w:bottom w:val="single" w:sz="4" w:space="0" w:color="auto"/>
              <w:right w:val="nil"/>
            </w:tcBorders>
            <w:shd w:val="clear" w:color="auto" w:fill="auto"/>
            <w:noWrap/>
            <w:vAlign w:val="bottom"/>
            <w:hideMark/>
          </w:tcPr>
          <w:p w14:paraId="0D4D3AF3" w14:textId="5619490B" w:rsidR="00737240" w:rsidRPr="00737240" w:rsidRDefault="00737240" w:rsidP="005040A2">
            <w:pPr>
              <w:jc w:val="center"/>
              <w:rPr>
                <w:rFonts w:ascii="Calibri" w:eastAsia="Times New Roman" w:hAnsi="Calibri" w:cs="Times New Roman"/>
                <w:b/>
                <w:bCs/>
                <w:color w:val="000000"/>
                <w:lang w:eastAsia="en-US"/>
              </w:rPr>
            </w:pPr>
            <w:r w:rsidRPr="00737240">
              <w:rPr>
                <w:rFonts w:ascii="Calibri" w:eastAsia="Times New Roman" w:hAnsi="Calibri" w:cs="Times New Roman"/>
                <w:b/>
                <w:bCs/>
                <w:color w:val="000000"/>
                <w:lang w:eastAsia="en-US"/>
              </w:rPr>
              <w:t>Cronbach Alpha</w:t>
            </w:r>
          </w:p>
        </w:tc>
      </w:tr>
      <w:tr w:rsidR="00737240" w:rsidRPr="00737240" w14:paraId="4A2B763B" w14:textId="77777777" w:rsidTr="005040A2">
        <w:trPr>
          <w:gridAfter w:val="2"/>
          <w:wAfter w:w="502" w:type="dxa"/>
          <w:trHeight w:val="300"/>
        </w:trPr>
        <w:tc>
          <w:tcPr>
            <w:tcW w:w="6953" w:type="dxa"/>
            <w:tcBorders>
              <w:top w:val="nil"/>
              <w:left w:val="nil"/>
              <w:bottom w:val="nil"/>
              <w:right w:val="nil"/>
            </w:tcBorders>
            <w:shd w:val="clear" w:color="auto" w:fill="auto"/>
            <w:noWrap/>
            <w:vAlign w:val="bottom"/>
            <w:hideMark/>
          </w:tcPr>
          <w:p w14:paraId="01DACFC1" w14:textId="77777777" w:rsidR="00737240" w:rsidRPr="00737240" w:rsidRDefault="00737240" w:rsidP="00737240">
            <w:pPr>
              <w:jc w:val="center"/>
              <w:rPr>
                <w:rFonts w:ascii="Calibri" w:eastAsia="Times New Roman" w:hAnsi="Calibri" w:cs="Times New Roman"/>
                <w:color w:val="000000"/>
                <w:sz w:val="16"/>
                <w:szCs w:val="16"/>
                <w:lang w:eastAsia="en-US"/>
              </w:rPr>
            </w:pPr>
          </w:p>
        </w:tc>
        <w:tc>
          <w:tcPr>
            <w:tcW w:w="850" w:type="dxa"/>
            <w:tcBorders>
              <w:top w:val="nil"/>
              <w:left w:val="nil"/>
              <w:bottom w:val="nil"/>
              <w:right w:val="nil"/>
            </w:tcBorders>
            <w:shd w:val="clear" w:color="auto" w:fill="auto"/>
            <w:noWrap/>
            <w:vAlign w:val="bottom"/>
            <w:hideMark/>
          </w:tcPr>
          <w:p w14:paraId="4260D789" w14:textId="77777777" w:rsidR="00737240" w:rsidRPr="00737240" w:rsidRDefault="00737240" w:rsidP="00737240">
            <w:pPr>
              <w:jc w:val="center"/>
              <w:rPr>
                <w:rFonts w:ascii="Calibri" w:eastAsia="Times New Roman" w:hAnsi="Calibri" w:cs="Times New Roman"/>
                <w:color w:val="000000"/>
                <w:sz w:val="20"/>
                <w:szCs w:val="20"/>
                <w:lang w:eastAsia="en-US"/>
              </w:rPr>
            </w:pPr>
          </w:p>
        </w:tc>
        <w:tc>
          <w:tcPr>
            <w:tcW w:w="851" w:type="dxa"/>
            <w:tcBorders>
              <w:top w:val="nil"/>
              <w:left w:val="nil"/>
              <w:bottom w:val="nil"/>
              <w:right w:val="nil"/>
            </w:tcBorders>
            <w:shd w:val="clear" w:color="auto" w:fill="auto"/>
            <w:noWrap/>
            <w:vAlign w:val="bottom"/>
            <w:hideMark/>
          </w:tcPr>
          <w:p w14:paraId="183973FF" w14:textId="77777777" w:rsidR="00737240" w:rsidRPr="00737240" w:rsidRDefault="00737240" w:rsidP="00737240">
            <w:pPr>
              <w:jc w:val="center"/>
              <w:rPr>
                <w:rFonts w:ascii="Calibri" w:eastAsia="Times New Roman" w:hAnsi="Calibri" w:cs="Times New Roman"/>
                <w:color w:val="000000"/>
                <w:sz w:val="20"/>
                <w:szCs w:val="20"/>
                <w:lang w:eastAsia="en-US"/>
              </w:rPr>
            </w:pPr>
          </w:p>
        </w:tc>
        <w:tc>
          <w:tcPr>
            <w:tcW w:w="850" w:type="dxa"/>
            <w:tcBorders>
              <w:top w:val="nil"/>
              <w:left w:val="nil"/>
              <w:bottom w:val="nil"/>
              <w:right w:val="nil"/>
            </w:tcBorders>
            <w:shd w:val="clear" w:color="auto" w:fill="auto"/>
            <w:noWrap/>
            <w:vAlign w:val="bottom"/>
            <w:hideMark/>
          </w:tcPr>
          <w:p w14:paraId="6F23C437" w14:textId="77777777" w:rsidR="00737240" w:rsidRPr="00737240" w:rsidRDefault="00737240" w:rsidP="005040A2">
            <w:pPr>
              <w:jc w:val="right"/>
              <w:rPr>
                <w:rFonts w:ascii="Calibri" w:eastAsia="Times New Roman" w:hAnsi="Calibri" w:cs="Times New Roman"/>
                <w:color w:val="000000"/>
                <w:sz w:val="20"/>
                <w:szCs w:val="20"/>
                <w:lang w:eastAsia="en-US"/>
              </w:rPr>
            </w:pPr>
          </w:p>
        </w:tc>
      </w:tr>
      <w:tr w:rsidR="00737240" w:rsidRPr="00737240" w14:paraId="48BB8006"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00637FD7" w14:textId="77777777" w:rsidR="00737240" w:rsidRPr="005040A2" w:rsidRDefault="00737240" w:rsidP="00737240">
            <w:pPr>
              <w:rPr>
                <w:rFonts w:ascii="Arial" w:eastAsia="Times New Roman" w:hAnsi="Arial" w:cs="Arial"/>
                <w:b/>
                <w:bCs/>
                <w:color w:val="000000"/>
                <w:lang w:eastAsia="en-US"/>
              </w:rPr>
            </w:pPr>
            <w:r w:rsidRPr="005040A2">
              <w:rPr>
                <w:rFonts w:ascii="Arial" w:eastAsia="Times New Roman" w:hAnsi="Arial" w:cs="Arial"/>
                <w:b/>
                <w:bCs/>
                <w:color w:val="000000"/>
                <w:lang w:eastAsia="en-US"/>
              </w:rPr>
              <w:t xml:space="preserve">Country of Origin </w:t>
            </w:r>
          </w:p>
        </w:tc>
        <w:tc>
          <w:tcPr>
            <w:tcW w:w="850" w:type="dxa"/>
            <w:tcBorders>
              <w:top w:val="nil"/>
              <w:left w:val="nil"/>
              <w:bottom w:val="nil"/>
              <w:right w:val="nil"/>
            </w:tcBorders>
            <w:shd w:val="clear" w:color="auto" w:fill="auto"/>
            <w:noWrap/>
            <w:vAlign w:val="center"/>
            <w:hideMark/>
          </w:tcPr>
          <w:p w14:paraId="042C1CBF" w14:textId="77777777" w:rsidR="00737240" w:rsidRPr="00737240" w:rsidRDefault="00737240" w:rsidP="00737240">
            <w:pPr>
              <w:rPr>
                <w:rFonts w:ascii="Arial" w:eastAsia="Times New Roman" w:hAnsi="Arial" w:cs="Arial"/>
                <w:b/>
                <w:bCs/>
                <w:color w:val="000000"/>
                <w:sz w:val="20"/>
                <w:szCs w:val="20"/>
                <w:lang w:eastAsia="en-US"/>
              </w:rPr>
            </w:pPr>
          </w:p>
        </w:tc>
        <w:tc>
          <w:tcPr>
            <w:tcW w:w="851" w:type="dxa"/>
            <w:tcBorders>
              <w:top w:val="nil"/>
              <w:left w:val="nil"/>
              <w:bottom w:val="nil"/>
              <w:right w:val="nil"/>
            </w:tcBorders>
            <w:shd w:val="clear" w:color="auto" w:fill="auto"/>
            <w:noWrap/>
            <w:vAlign w:val="center"/>
            <w:hideMark/>
          </w:tcPr>
          <w:p w14:paraId="2B57835C" w14:textId="77777777" w:rsidR="00737240" w:rsidRPr="00737240" w:rsidRDefault="00737240" w:rsidP="00737240">
            <w:pPr>
              <w:rPr>
                <w:rFonts w:ascii="Arial" w:eastAsia="Times New Roman" w:hAnsi="Arial" w:cs="Arial"/>
                <w:b/>
                <w:bCs/>
                <w:color w:val="000000"/>
                <w:sz w:val="20"/>
                <w:szCs w:val="20"/>
                <w:lang w:eastAsia="en-US"/>
              </w:rPr>
            </w:pPr>
          </w:p>
        </w:tc>
        <w:tc>
          <w:tcPr>
            <w:tcW w:w="850" w:type="dxa"/>
            <w:tcBorders>
              <w:top w:val="nil"/>
              <w:left w:val="nil"/>
              <w:bottom w:val="nil"/>
              <w:right w:val="nil"/>
            </w:tcBorders>
            <w:shd w:val="clear" w:color="auto" w:fill="auto"/>
            <w:noWrap/>
            <w:vAlign w:val="bottom"/>
            <w:hideMark/>
          </w:tcPr>
          <w:p w14:paraId="57573C92" w14:textId="77777777" w:rsidR="00737240" w:rsidRPr="00737240" w:rsidRDefault="00737240" w:rsidP="005040A2">
            <w:pPr>
              <w:jc w:val="right"/>
              <w:rPr>
                <w:rFonts w:ascii="Calibri" w:eastAsia="Times New Roman" w:hAnsi="Calibri" w:cs="Times New Roman"/>
                <w:color w:val="000000"/>
                <w:sz w:val="20"/>
                <w:szCs w:val="20"/>
                <w:lang w:eastAsia="en-US"/>
              </w:rPr>
            </w:pPr>
            <w:r w:rsidRPr="00737240">
              <w:rPr>
                <w:rFonts w:ascii="Calibri" w:eastAsia="Times New Roman" w:hAnsi="Calibri" w:cs="Times New Roman"/>
                <w:color w:val="000000"/>
                <w:sz w:val="20"/>
                <w:szCs w:val="20"/>
                <w:lang w:eastAsia="en-US"/>
              </w:rPr>
              <w:t>-0.477</w:t>
            </w:r>
          </w:p>
        </w:tc>
      </w:tr>
      <w:tr w:rsidR="00737240" w:rsidRPr="00737240" w14:paraId="5415C811"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5C2B3334" w14:textId="77777777" w:rsidR="00737240" w:rsidRPr="00737240" w:rsidRDefault="00737240" w:rsidP="00737240">
            <w:pPr>
              <w:rPr>
                <w:rFonts w:ascii="Arial" w:eastAsia="Times New Roman" w:hAnsi="Arial" w:cs="Arial"/>
                <w:color w:val="000000"/>
                <w:sz w:val="16"/>
                <w:szCs w:val="16"/>
                <w:lang w:eastAsia="en-US"/>
              </w:rPr>
            </w:pPr>
            <w:r w:rsidRPr="00737240">
              <w:rPr>
                <w:rFonts w:ascii="Arial" w:eastAsia="Times New Roman" w:hAnsi="Arial" w:cs="Arial"/>
                <w:color w:val="000000"/>
                <w:sz w:val="16"/>
                <w:szCs w:val="16"/>
                <w:lang w:eastAsia="en-US"/>
              </w:rPr>
              <w:t>Country of origin is a critical factor for me</w:t>
            </w:r>
          </w:p>
        </w:tc>
        <w:tc>
          <w:tcPr>
            <w:tcW w:w="850" w:type="dxa"/>
            <w:tcBorders>
              <w:top w:val="nil"/>
              <w:left w:val="nil"/>
              <w:bottom w:val="nil"/>
              <w:right w:val="nil"/>
            </w:tcBorders>
            <w:shd w:val="clear" w:color="auto" w:fill="auto"/>
            <w:noWrap/>
            <w:vAlign w:val="center"/>
            <w:hideMark/>
          </w:tcPr>
          <w:p w14:paraId="0058479B"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3.80</w:t>
            </w:r>
          </w:p>
        </w:tc>
        <w:tc>
          <w:tcPr>
            <w:tcW w:w="851" w:type="dxa"/>
            <w:tcBorders>
              <w:top w:val="nil"/>
              <w:left w:val="nil"/>
              <w:bottom w:val="nil"/>
              <w:right w:val="nil"/>
            </w:tcBorders>
            <w:shd w:val="clear" w:color="auto" w:fill="auto"/>
            <w:noWrap/>
            <w:vAlign w:val="center"/>
            <w:hideMark/>
          </w:tcPr>
          <w:p w14:paraId="55BFC67F"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0.719</w:t>
            </w:r>
          </w:p>
        </w:tc>
        <w:tc>
          <w:tcPr>
            <w:tcW w:w="850" w:type="dxa"/>
            <w:tcBorders>
              <w:top w:val="nil"/>
              <w:left w:val="nil"/>
              <w:bottom w:val="nil"/>
              <w:right w:val="nil"/>
            </w:tcBorders>
            <w:shd w:val="clear" w:color="auto" w:fill="auto"/>
            <w:noWrap/>
            <w:vAlign w:val="bottom"/>
            <w:hideMark/>
          </w:tcPr>
          <w:p w14:paraId="392ED107" w14:textId="77777777" w:rsidR="00737240" w:rsidRPr="00737240" w:rsidRDefault="00737240" w:rsidP="005040A2">
            <w:pPr>
              <w:jc w:val="right"/>
              <w:rPr>
                <w:rFonts w:ascii="Calibri" w:eastAsia="Times New Roman" w:hAnsi="Calibri" w:cs="Times New Roman"/>
                <w:color w:val="000000"/>
                <w:sz w:val="20"/>
                <w:szCs w:val="20"/>
                <w:lang w:eastAsia="en-US"/>
              </w:rPr>
            </w:pPr>
          </w:p>
        </w:tc>
      </w:tr>
      <w:tr w:rsidR="00737240" w:rsidRPr="00737240" w14:paraId="171727DD"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62A91BCD" w14:textId="77777777" w:rsidR="00737240" w:rsidRPr="00737240" w:rsidRDefault="00737240" w:rsidP="00737240">
            <w:pPr>
              <w:rPr>
                <w:rFonts w:ascii="Arial" w:eastAsia="Times New Roman" w:hAnsi="Arial" w:cs="Arial"/>
                <w:color w:val="000000"/>
                <w:sz w:val="16"/>
                <w:szCs w:val="16"/>
                <w:lang w:eastAsia="en-US"/>
              </w:rPr>
            </w:pPr>
            <w:r w:rsidRPr="00737240">
              <w:rPr>
                <w:rFonts w:ascii="Arial" w:eastAsia="Times New Roman" w:hAnsi="Arial" w:cs="Arial"/>
                <w:color w:val="000000"/>
                <w:sz w:val="16"/>
                <w:szCs w:val="16"/>
                <w:lang w:eastAsia="en-US"/>
              </w:rPr>
              <w:t>I often buy wine from this continent</w:t>
            </w:r>
          </w:p>
        </w:tc>
        <w:tc>
          <w:tcPr>
            <w:tcW w:w="850" w:type="dxa"/>
            <w:tcBorders>
              <w:top w:val="nil"/>
              <w:left w:val="nil"/>
              <w:bottom w:val="nil"/>
              <w:right w:val="nil"/>
            </w:tcBorders>
            <w:shd w:val="clear" w:color="auto" w:fill="auto"/>
            <w:noWrap/>
            <w:vAlign w:val="center"/>
            <w:hideMark/>
          </w:tcPr>
          <w:p w14:paraId="0C9C6955"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2.09</w:t>
            </w:r>
          </w:p>
        </w:tc>
        <w:tc>
          <w:tcPr>
            <w:tcW w:w="851" w:type="dxa"/>
            <w:tcBorders>
              <w:top w:val="nil"/>
              <w:left w:val="nil"/>
              <w:bottom w:val="nil"/>
              <w:right w:val="nil"/>
            </w:tcBorders>
            <w:shd w:val="clear" w:color="auto" w:fill="auto"/>
            <w:noWrap/>
            <w:vAlign w:val="center"/>
            <w:hideMark/>
          </w:tcPr>
          <w:p w14:paraId="67819DE5"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1.721</w:t>
            </w:r>
          </w:p>
        </w:tc>
        <w:tc>
          <w:tcPr>
            <w:tcW w:w="850" w:type="dxa"/>
            <w:tcBorders>
              <w:top w:val="nil"/>
              <w:left w:val="nil"/>
              <w:bottom w:val="nil"/>
              <w:right w:val="nil"/>
            </w:tcBorders>
            <w:shd w:val="clear" w:color="auto" w:fill="auto"/>
            <w:noWrap/>
            <w:vAlign w:val="bottom"/>
            <w:hideMark/>
          </w:tcPr>
          <w:p w14:paraId="729346FC" w14:textId="77777777" w:rsidR="00737240" w:rsidRPr="00737240" w:rsidRDefault="00737240" w:rsidP="005040A2">
            <w:pPr>
              <w:jc w:val="right"/>
              <w:rPr>
                <w:rFonts w:ascii="Calibri" w:eastAsia="Times New Roman" w:hAnsi="Calibri" w:cs="Times New Roman"/>
                <w:color w:val="000000"/>
                <w:sz w:val="20"/>
                <w:szCs w:val="20"/>
                <w:lang w:eastAsia="en-US"/>
              </w:rPr>
            </w:pPr>
          </w:p>
        </w:tc>
      </w:tr>
      <w:tr w:rsidR="00737240" w:rsidRPr="00737240" w14:paraId="65512F41"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6E60F591" w14:textId="77777777" w:rsidR="00737240" w:rsidRPr="00737240" w:rsidRDefault="00737240" w:rsidP="00737240">
            <w:pPr>
              <w:rPr>
                <w:rFonts w:ascii="Arial" w:eastAsia="Times New Roman" w:hAnsi="Arial" w:cs="Arial"/>
                <w:color w:val="000000"/>
                <w:sz w:val="16"/>
                <w:szCs w:val="16"/>
                <w:lang w:eastAsia="en-US"/>
              </w:rPr>
            </w:pPr>
          </w:p>
        </w:tc>
        <w:tc>
          <w:tcPr>
            <w:tcW w:w="850" w:type="dxa"/>
            <w:tcBorders>
              <w:top w:val="nil"/>
              <w:left w:val="nil"/>
              <w:bottom w:val="nil"/>
              <w:right w:val="nil"/>
            </w:tcBorders>
            <w:shd w:val="clear" w:color="auto" w:fill="auto"/>
            <w:noWrap/>
            <w:vAlign w:val="center"/>
            <w:hideMark/>
          </w:tcPr>
          <w:p w14:paraId="18B9A2EE" w14:textId="77777777" w:rsidR="00737240" w:rsidRPr="00737240" w:rsidRDefault="00737240" w:rsidP="00737240">
            <w:pPr>
              <w:rPr>
                <w:rFonts w:ascii="Arial" w:eastAsia="Times New Roman" w:hAnsi="Arial" w:cs="Arial"/>
                <w:color w:val="000000"/>
                <w:sz w:val="20"/>
                <w:szCs w:val="20"/>
                <w:lang w:eastAsia="en-US"/>
              </w:rPr>
            </w:pPr>
          </w:p>
        </w:tc>
        <w:tc>
          <w:tcPr>
            <w:tcW w:w="851" w:type="dxa"/>
            <w:tcBorders>
              <w:top w:val="nil"/>
              <w:left w:val="nil"/>
              <w:bottom w:val="nil"/>
              <w:right w:val="nil"/>
            </w:tcBorders>
            <w:shd w:val="clear" w:color="auto" w:fill="auto"/>
            <w:noWrap/>
            <w:vAlign w:val="center"/>
            <w:hideMark/>
          </w:tcPr>
          <w:p w14:paraId="24AC43A1" w14:textId="77777777" w:rsidR="00737240" w:rsidRPr="00737240" w:rsidRDefault="00737240" w:rsidP="00737240">
            <w:pPr>
              <w:rPr>
                <w:rFonts w:ascii="Arial" w:eastAsia="Times New Roman" w:hAnsi="Arial" w:cs="Arial"/>
                <w:color w:val="000000"/>
                <w:sz w:val="20"/>
                <w:szCs w:val="20"/>
                <w:lang w:eastAsia="en-US"/>
              </w:rPr>
            </w:pPr>
          </w:p>
        </w:tc>
        <w:tc>
          <w:tcPr>
            <w:tcW w:w="850" w:type="dxa"/>
            <w:tcBorders>
              <w:top w:val="nil"/>
              <w:left w:val="nil"/>
              <w:bottom w:val="nil"/>
              <w:right w:val="nil"/>
            </w:tcBorders>
            <w:shd w:val="clear" w:color="auto" w:fill="auto"/>
            <w:noWrap/>
            <w:vAlign w:val="bottom"/>
            <w:hideMark/>
          </w:tcPr>
          <w:p w14:paraId="7FAB2FAE" w14:textId="77777777" w:rsidR="00737240" w:rsidRPr="00737240" w:rsidRDefault="00737240" w:rsidP="005040A2">
            <w:pPr>
              <w:jc w:val="right"/>
              <w:rPr>
                <w:rFonts w:ascii="Calibri" w:eastAsia="Times New Roman" w:hAnsi="Calibri" w:cs="Times New Roman"/>
                <w:color w:val="000000"/>
                <w:sz w:val="20"/>
                <w:szCs w:val="20"/>
                <w:lang w:eastAsia="en-US"/>
              </w:rPr>
            </w:pPr>
          </w:p>
        </w:tc>
      </w:tr>
      <w:tr w:rsidR="00737240" w:rsidRPr="00737240" w14:paraId="2D820B78"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768EB2FE" w14:textId="77777777" w:rsidR="00737240" w:rsidRPr="005040A2" w:rsidRDefault="00737240" w:rsidP="00737240">
            <w:pPr>
              <w:rPr>
                <w:rFonts w:ascii="Arial" w:eastAsia="Times New Roman" w:hAnsi="Arial" w:cs="Arial"/>
                <w:b/>
                <w:bCs/>
                <w:color w:val="000000"/>
                <w:lang w:eastAsia="en-US"/>
              </w:rPr>
            </w:pPr>
            <w:r w:rsidRPr="005040A2">
              <w:rPr>
                <w:rFonts w:ascii="Arial" w:eastAsia="Times New Roman" w:hAnsi="Arial" w:cs="Arial"/>
                <w:b/>
                <w:bCs/>
                <w:color w:val="000000"/>
                <w:lang w:eastAsia="en-US"/>
              </w:rPr>
              <w:t>Brand Recognition</w:t>
            </w:r>
          </w:p>
        </w:tc>
        <w:tc>
          <w:tcPr>
            <w:tcW w:w="850" w:type="dxa"/>
            <w:tcBorders>
              <w:top w:val="nil"/>
              <w:left w:val="nil"/>
              <w:bottom w:val="nil"/>
              <w:right w:val="nil"/>
            </w:tcBorders>
            <w:shd w:val="clear" w:color="auto" w:fill="auto"/>
            <w:noWrap/>
            <w:vAlign w:val="center"/>
            <w:hideMark/>
          </w:tcPr>
          <w:p w14:paraId="5B75A711" w14:textId="77777777" w:rsidR="00737240" w:rsidRPr="00737240" w:rsidRDefault="00737240" w:rsidP="00737240">
            <w:pPr>
              <w:rPr>
                <w:rFonts w:ascii="Arial" w:eastAsia="Times New Roman" w:hAnsi="Arial" w:cs="Arial"/>
                <w:b/>
                <w:bCs/>
                <w:color w:val="000000"/>
                <w:sz w:val="20"/>
                <w:szCs w:val="20"/>
                <w:lang w:eastAsia="en-US"/>
              </w:rPr>
            </w:pPr>
          </w:p>
        </w:tc>
        <w:tc>
          <w:tcPr>
            <w:tcW w:w="851" w:type="dxa"/>
            <w:tcBorders>
              <w:top w:val="nil"/>
              <w:left w:val="nil"/>
              <w:bottom w:val="nil"/>
              <w:right w:val="nil"/>
            </w:tcBorders>
            <w:shd w:val="clear" w:color="auto" w:fill="auto"/>
            <w:noWrap/>
            <w:vAlign w:val="center"/>
            <w:hideMark/>
          </w:tcPr>
          <w:p w14:paraId="4B972D7D" w14:textId="77777777" w:rsidR="00737240" w:rsidRPr="00737240" w:rsidRDefault="00737240" w:rsidP="00737240">
            <w:pPr>
              <w:rPr>
                <w:rFonts w:ascii="Arial" w:eastAsia="Times New Roman" w:hAnsi="Arial" w:cs="Arial"/>
                <w:color w:val="000000"/>
                <w:sz w:val="20"/>
                <w:szCs w:val="20"/>
                <w:lang w:eastAsia="en-US"/>
              </w:rPr>
            </w:pPr>
          </w:p>
        </w:tc>
        <w:tc>
          <w:tcPr>
            <w:tcW w:w="850" w:type="dxa"/>
            <w:tcBorders>
              <w:top w:val="nil"/>
              <w:left w:val="nil"/>
              <w:bottom w:val="nil"/>
              <w:right w:val="nil"/>
            </w:tcBorders>
            <w:shd w:val="clear" w:color="auto" w:fill="auto"/>
            <w:noWrap/>
            <w:vAlign w:val="bottom"/>
            <w:hideMark/>
          </w:tcPr>
          <w:p w14:paraId="01B8E6FC" w14:textId="77777777" w:rsidR="00737240" w:rsidRPr="00737240" w:rsidRDefault="00737240" w:rsidP="005040A2">
            <w:pPr>
              <w:jc w:val="right"/>
              <w:rPr>
                <w:rFonts w:ascii="Calibri" w:eastAsia="Times New Roman" w:hAnsi="Calibri" w:cs="Times New Roman"/>
                <w:color w:val="000000"/>
                <w:sz w:val="20"/>
                <w:szCs w:val="20"/>
                <w:lang w:eastAsia="en-US"/>
              </w:rPr>
            </w:pPr>
            <w:r w:rsidRPr="00737240">
              <w:rPr>
                <w:rFonts w:ascii="Calibri" w:eastAsia="Times New Roman" w:hAnsi="Calibri" w:cs="Times New Roman"/>
                <w:color w:val="000000"/>
                <w:sz w:val="20"/>
                <w:szCs w:val="20"/>
                <w:lang w:eastAsia="en-US"/>
              </w:rPr>
              <w:t>0.704</w:t>
            </w:r>
          </w:p>
        </w:tc>
      </w:tr>
      <w:tr w:rsidR="00737240" w:rsidRPr="00737240" w14:paraId="0DED5F6B"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70FEBDBB" w14:textId="77777777" w:rsidR="00737240" w:rsidRPr="00737240" w:rsidRDefault="00737240" w:rsidP="00737240">
            <w:pPr>
              <w:rPr>
                <w:rFonts w:ascii="Arial" w:eastAsia="Times New Roman" w:hAnsi="Arial" w:cs="Arial"/>
                <w:color w:val="000000"/>
                <w:sz w:val="16"/>
                <w:szCs w:val="16"/>
                <w:lang w:eastAsia="en-US"/>
              </w:rPr>
            </w:pPr>
            <w:r w:rsidRPr="00737240">
              <w:rPr>
                <w:rFonts w:ascii="Arial" w:eastAsia="Times New Roman" w:hAnsi="Arial" w:cs="Arial"/>
                <w:color w:val="000000"/>
                <w:sz w:val="16"/>
                <w:szCs w:val="16"/>
                <w:lang w:eastAsia="en-US"/>
              </w:rPr>
              <w:t xml:space="preserve">Brand Recognition is a critical factor for me </w:t>
            </w:r>
          </w:p>
        </w:tc>
        <w:tc>
          <w:tcPr>
            <w:tcW w:w="850" w:type="dxa"/>
            <w:tcBorders>
              <w:top w:val="nil"/>
              <w:left w:val="nil"/>
              <w:bottom w:val="nil"/>
              <w:right w:val="nil"/>
            </w:tcBorders>
            <w:shd w:val="clear" w:color="auto" w:fill="auto"/>
            <w:noWrap/>
            <w:vAlign w:val="center"/>
            <w:hideMark/>
          </w:tcPr>
          <w:p w14:paraId="77C1962F"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3.51</w:t>
            </w:r>
          </w:p>
        </w:tc>
        <w:tc>
          <w:tcPr>
            <w:tcW w:w="851" w:type="dxa"/>
            <w:tcBorders>
              <w:top w:val="nil"/>
              <w:left w:val="nil"/>
              <w:bottom w:val="nil"/>
              <w:right w:val="nil"/>
            </w:tcBorders>
            <w:shd w:val="clear" w:color="auto" w:fill="auto"/>
            <w:noWrap/>
            <w:vAlign w:val="center"/>
            <w:hideMark/>
          </w:tcPr>
          <w:p w14:paraId="58AB6E9A"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0.887</w:t>
            </w:r>
          </w:p>
        </w:tc>
        <w:tc>
          <w:tcPr>
            <w:tcW w:w="850" w:type="dxa"/>
            <w:tcBorders>
              <w:top w:val="nil"/>
              <w:left w:val="nil"/>
              <w:bottom w:val="nil"/>
              <w:right w:val="nil"/>
            </w:tcBorders>
            <w:shd w:val="clear" w:color="auto" w:fill="auto"/>
            <w:noWrap/>
            <w:vAlign w:val="bottom"/>
            <w:hideMark/>
          </w:tcPr>
          <w:p w14:paraId="43BEE894" w14:textId="77777777" w:rsidR="00737240" w:rsidRPr="00737240" w:rsidRDefault="00737240" w:rsidP="005040A2">
            <w:pPr>
              <w:jc w:val="right"/>
              <w:rPr>
                <w:rFonts w:ascii="Calibri" w:eastAsia="Times New Roman" w:hAnsi="Calibri" w:cs="Times New Roman"/>
                <w:color w:val="000000"/>
                <w:sz w:val="20"/>
                <w:szCs w:val="20"/>
                <w:lang w:eastAsia="en-US"/>
              </w:rPr>
            </w:pPr>
          </w:p>
        </w:tc>
      </w:tr>
      <w:tr w:rsidR="00737240" w:rsidRPr="00737240" w14:paraId="2B27A0C3"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667243B1" w14:textId="77777777" w:rsidR="00737240" w:rsidRPr="00737240" w:rsidRDefault="00737240" w:rsidP="00737240">
            <w:pPr>
              <w:rPr>
                <w:rFonts w:ascii="Arial" w:eastAsia="Times New Roman" w:hAnsi="Arial" w:cs="Arial"/>
                <w:color w:val="000000"/>
                <w:sz w:val="16"/>
                <w:szCs w:val="16"/>
                <w:lang w:eastAsia="en-US"/>
              </w:rPr>
            </w:pPr>
            <w:r w:rsidRPr="00737240">
              <w:rPr>
                <w:rFonts w:ascii="Arial" w:eastAsia="Times New Roman" w:hAnsi="Arial" w:cs="Arial"/>
                <w:color w:val="000000"/>
                <w:sz w:val="16"/>
                <w:szCs w:val="16"/>
                <w:lang w:eastAsia="en-US"/>
              </w:rPr>
              <w:t xml:space="preserve">When recommended by others (word of mouth), the wine must be good </w:t>
            </w:r>
          </w:p>
        </w:tc>
        <w:tc>
          <w:tcPr>
            <w:tcW w:w="850" w:type="dxa"/>
            <w:tcBorders>
              <w:top w:val="nil"/>
              <w:left w:val="nil"/>
              <w:bottom w:val="nil"/>
              <w:right w:val="nil"/>
            </w:tcBorders>
            <w:shd w:val="clear" w:color="auto" w:fill="auto"/>
            <w:noWrap/>
            <w:vAlign w:val="center"/>
            <w:hideMark/>
          </w:tcPr>
          <w:p w14:paraId="489BC381"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3.69</w:t>
            </w:r>
          </w:p>
        </w:tc>
        <w:tc>
          <w:tcPr>
            <w:tcW w:w="851" w:type="dxa"/>
            <w:tcBorders>
              <w:top w:val="nil"/>
              <w:left w:val="nil"/>
              <w:bottom w:val="nil"/>
              <w:right w:val="nil"/>
            </w:tcBorders>
            <w:shd w:val="clear" w:color="auto" w:fill="auto"/>
            <w:noWrap/>
            <w:vAlign w:val="center"/>
            <w:hideMark/>
          </w:tcPr>
          <w:p w14:paraId="1AA7FC6A"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0.832</w:t>
            </w:r>
          </w:p>
        </w:tc>
        <w:tc>
          <w:tcPr>
            <w:tcW w:w="850" w:type="dxa"/>
            <w:tcBorders>
              <w:top w:val="nil"/>
              <w:left w:val="nil"/>
              <w:bottom w:val="nil"/>
              <w:right w:val="nil"/>
            </w:tcBorders>
            <w:shd w:val="clear" w:color="auto" w:fill="auto"/>
            <w:noWrap/>
            <w:vAlign w:val="bottom"/>
            <w:hideMark/>
          </w:tcPr>
          <w:p w14:paraId="398B2C19" w14:textId="77777777" w:rsidR="00737240" w:rsidRPr="00737240" w:rsidRDefault="00737240" w:rsidP="005040A2">
            <w:pPr>
              <w:jc w:val="right"/>
              <w:rPr>
                <w:rFonts w:ascii="Calibri" w:eastAsia="Times New Roman" w:hAnsi="Calibri" w:cs="Times New Roman"/>
                <w:color w:val="000000"/>
                <w:sz w:val="20"/>
                <w:szCs w:val="20"/>
                <w:lang w:eastAsia="en-US"/>
              </w:rPr>
            </w:pPr>
          </w:p>
        </w:tc>
      </w:tr>
      <w:tr w:rsidR="00737240" w:rsidRPr="00737240" w14:paraId="35E36EC8"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2A4F1EF9" w14:textId="77777777" w:rsidR="00737240" w:rsidRPr="00737240" w:rsidRDefault="00737240" w:rsidP="00737240">
            <w:pPr>
              <w:rPr>
                <w:rFonts w:ascii="Arial" w:eastAsia="Times New Roman" w:hAnsi="Arial" w:cs="Arial"/>
                <w:color w:val="000000"/>
                <w:sz w:val="16"/>
                <w:szCs w:val="16"/>
                <w:lang w:eastAsia="en-US"/>
              </w:rPr>
            </w:pPr>
          </w:p>
        </w:tc>
        <w:tc>
          <w:tcPr>
            <w:tcW w:w="850" w:type="dxa"/>
            <w:tcBorders>
              <w:top w:val="nil"/>
              <w:left w:val="nil"/>
              <w:bottom w:val="nil"/>
              <w:right w:val="nil"/>
            </w:tcBorders>
            <w:shd w:val="clear" w:color="auto" w:fill="auto"/>
            <w:noWrap/>
            <w:vAlign w:val="center"/>
            <w:hideMark/>
          </w:tcPr>
          <w:p w14:paraId="386410E5" w14:textId="77777777" w:rsidR="00737240" w:rsidRPr="00737240" w:rsidRDefault="00737240" w:rsidP="00737240">
            <w:pPr>
              <w:rPr>
                <w:rFonts w:ascii="Arial" w:eastAsia="Times New Roman" w:hAnsi="Arial" w:cs="Arial"/>
                <w:color w:val="000000"/>
                <w:sz w:val="20"/>
                <w:szCs w:val="20"/>
                <w:lang w:eastAsia="en-US"/>
              </w:rPr>
            </w:pPr>
          </w:p>
        </w:tc>
        <w:tc>
          <w:tcPr>
            <w:tcW w:w="851" w:type="dxa"/>
            <w:tcBorders>
              <w:top w:val="nil"/>
              <w:left w:val="nil"/>
              <w:bottom w:val="nil"/>
              <w:right w:val="nil"/>
            </w:tcBorders>
            <w:shd w:val="clear" w:color="auto" w:fill="auto"/>
            <w:noWrap/>
            <w:vAlign w:val="center"/>
            <w:hideMark/>
          </w:tcPr>
          <w:p w14:paraId="71E9043E" w14:textId="77777777" w:rsidR="00737240" w:rsidRPr="00737240" w:rsidRDefault="00737240" w:rsidP="00737240">
            <w:pPr>
              <w:rPr>
                <w:rFonts w:ascii="Arial" w:eastAsia="Times New Roman" w:hAnsi="Arial" w:cs="Arial"/>
                <w:color w:val="000000"/>
                <w:sz w:val="20"/>
                <w:szCs w:val="20"/>
                <w:lang w:eastAsia="en-US"/>
              </w:rPr>
            </w:pPr>
          </w:p>
        </w:tc>
        <w:tc>
          <w:tcPr>
            <w:tcW w:w="850" w:type="dxa"/>
            <w:tcBorders>
              <w:top w:val="nil"/>
              <w:left w:val="nil"/>
              <w:bottom w:val="nil"/>
              <w:right w:val="nil"/>
            </w:tcBorders>
            <w:shd w:val="clear" w:color="auto" w:fill="auto"/>
            <w:noWrap/>
            <w:vAlign w:val="bottom"/>
            <w:hideMark/>
          </w:tcPr>
          <w:p w14:paraId="1354C3AD" w14:textId="77777777" w:rsidR="00737240" w:rsidRPr="00737240" w:rsidRDefault="00737240" w:rsidP="005040A2">
            <w:pPr>
              <w:jc w:val="right"/>
              <w:rPr>
                <w:rFonts w:ascii="Calibri" w:eastAsia="Times New Roman" w:hAnsi="Calibri" w:cs="Times New Roman"/>
                <w:color w:val="000000"/>
                <w:sz w:val="20"/>
                <w:szCs w:val="20"/>
                <w:lang w:eastAsia="en-US"/>
              </w:rPr>
            </w:pPr>
          </w:p>
        </w:tc>
      </w:tr>
      <w:tr w:rsidR="00737240" w:rsidRPr="00737240" w14:paraId="2AB8FF67"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711DCB91" w14:textId="77777777" w:rsidR="00737240" w:rsidRPr="005040A2" w:rsidRDefault="00737240" w:rsidP="00737240">
            <w:pPr>
              <w:rPr>
                <w:rFonts w:ascii="Arial" w:eastAsia="Times New Roman" w:hAnsi="Arial" w:cs="Arial"/>
                <w:b/>
                <w:bCs/>
                <w:color w:val="000000"/>
                <w:lang w:eastAsia="en-US"/>
              </w:rPr>
            </w:pPr>
            <w:r w:rsidRPr="005040A2">
              <w:rPr>
                <w:rFonts w:ascii="Arial" w:eastAsia="Times New Roman" w:hAnsi="Arial" w:cs="Arial"/>
                <w:b/>
                <w:bCs/>
                <w:color w:val="000000"/>
                <w:lang w:eastAsia="en-US"/>
              </w:rPr>
              <w:t xml:space="preserve">Label/ Packaging Design </w:t>
            </w:r>
          </w:p>
        </w:tc>
        <w:tc>
          <w:tcPr>
            <w:tcW w:w="850" w:type="dxa"/>
            <w:tcBorders>
              <w:top w:val="nil"/>
              <w:left w:val="nil"/>
              <w:bottom w:val="nil"/>
              <w:right w:val="nil"/>
            </w:tcBorders>
            <w:shd w:val="clear" w:color="auto" w:fill="auto"/>
            <w:noWrap/>
            <w:vAlign w:val="center"/>
            <w:hideMark/>
          </w:tcPr>
          <w:p w14:paraId="1F175C82" w14:textId="77777777" w:rsidR="00737240" w:rsidRPr="00737240" w:rsidRDefault="00737240" w:rsidP="00737240">
            <w:pPr>
              <w:rPr>
                <w:rFonts w:ascii="Arial" w:eastAsia="Times New Roman" w:hAnsi="Arial" w:cs="Arial"/>
                <w:color w:val="000000"/>
                <w:sz w:val="20"/>
                <w:szCs w:val="20"/>
                <w:lang w:eastAsia="en-US"/>
              </w:rPr>
            </w:pPr>
          </w:p>
        </w:tc>
        <w:tc>
          <w:tcPr>
            <w:tcW w:w="851" w:type="dxa"/>
            <w:tcBorders>
              <w:top w:val="nil"/>
              <w:left w:val="nil"/>
              <w:bottom w:val="nil"/>
              <w:right w:val="nil"/>
            </w:tcBorders>
            <w:shd w:val="clear" w:color="auto" w:fill="auto"/>
            <w:noWrap/>
            <w:vAlign w:val="center"/>
            <w:hideMark/>
          </w:tcPr>
          <w:p w14:paraId="5E44B12E" w14:textId="77777777" w:rsidR="00737240" w:rsidRPr="00737240" w:rsidRDefault="00737240" w:rsidP="00737240">
            <w:pPr>
              <w:rPr>
                <w:rFonts w:ascii="Arial" w:eastAsia="Times New Roman" w:hAnsi="Arial" w:cs="Arial"/>
                <w:color w:val="000000"/>
                <w:sz w:val="20"/>
                <w:szCs w:val="20"/>
                <w:lang w:eastAsia="en-US"/>
              </w:rPr>
            </w:pPr>
          </w:p>
        </w:tc>
        <w:tc>
          <w:tcPr>
            <w:tcW w:w="850" w:type="dxa"/>
            <w:tcBorders>
              <w:top w:val="nil"/>
              <w:left w:val="nil"/>
              <w:bottom w:val="nil"/>
              <w:right w:val="nil"/>
            </w:tcBorders>
            <w:shd w:val="clear" w:color="auto" w:fill="auto"/>
            <w:noWrap/>
            <w:vAlign w:val="bottom"/>
            <w:hideMark/>
          </w:tcPr>
          <w:p w14:paraId="0C4E1645" w14:textId="77777777" w:rsidR="00737240" w:rsidRPr="00737240" w:rsidRDefault="00737240" w:rsidP="005040A2">
            <w:pPr>
              <w:jc w:val="right"/>
              <w:rPr>
                <w:rFonts w:ascii="Calibri" w:eastAsia="Times New Roman" w:hAnsi="Calibri" w:cs="Times New Roman"/>
                <w:color w:val="000000"/>
                <w:sz w:val="20"/>
                <w:szCs w:val="20"/>
                <w:lang w:eastAsia="en-US"/>
              </w:rPr>
            </w:pPr>
            <w:r w:rsidRPr="00737240">
              <w:rPr>
                <w:rFonts w:ascii="Calibri" w:eastAsia="Times New Roman" w:hAnsi="Calibri" w:cs="Times New Roman"/>
                <w:color w:val="000000"/>
                <w:sz w:val="20"/>
                <w:szCs w:val="20"/>
                <w:lang w:eastAsia="en-US"/>
              </w:rPr>
              <w:t>0.656</w:t>
            </w:r>
          </w:p>
        </w:tc>
      </w:tr>
      <w:tr w:rsidR="00737240" w:rsidRPr="00737240" w14:paraId="65AD0F1A"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162ADDF3" w14:textId="77777777" w:rsidR="00737240" w:rsidRPr="00737240" w:rsidRDefault="00737240" w:rsidP="00737240">
            <w:pPr>
              <w:rPr>
                <w:rFonts w:ascii="Arial" w:eastAsia="Times New Roman" w:hAnsi="Arial" w:cs="Arial"/>
                <w:color w:val="000000"/>
                <w:sz w:val="16"/>
                <w:szCs w:val="16"/>
                <w:lang w:eastAsia="en-US"/>
              </w:rPr>
            </w:pPr>
            <w:r w:rsidRPr="00737240">
              <w:rPr>
                <w:rFonts w:ascii="Arial" w:eastAsia="Times New Roman" w:hAnsi="Arial" w:cs="Arial"/>
                <w:color w:val="000000"/>
                <w:sz w:val="16"/>
                <w:szCs w:val="16"/>
                <w:lang w:eastAsia="en-US"/>
              </w:rPr>
              <w:t xml:space="preserve">Label/Packaging Design is a critical factor for me </w:t>
            </w:r>
          </w:p>
        </w:tc>
        <w:tc>
          <w:tcPr>
            <w:tcW w:w="850" w:type="dxa"/>
            <w:tcBorders>
              <w:top w:val="nil"/>
              <w:left w:val="nil"/>
              <w:bottom w:val="nil"/>
              <w:right w:val="nil"/>
            </w:tcBorders>
            <w:shd w:val="clear" w:color="auto" w:fill="auto"/>
            <w:noWrap/>
            <w:vAlign w:val="center"/>
            <w:hideMark/>
          </w:tcPr>
          <w:p w14:paraId="05916A5B"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3.14</w:t>
            </w:r>
          </w:p>
        </w:tc>
        <w:tc>
          <w:tcPr>
            <w:tcW w:w="851" w:type="dxa"/>
            <w:tcBorders>
              <w:top w:val="nil"/>
              <w:left w:val="nil"/>
              <w:bottom w:val="nil"/>
              <w:right w:val="nil"/>
            </w:tcBorders>
            <w:shd w:val="clear" w:color="auto" w:fill="auto"/>
            <w:noWrap/>
            <w:vAlign w:val="center"/>
            <w:hideMark/>
          </w:tcPr>
          <w:p w14:paraId="36A9C594"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0.733</w:t>
            </w:r>
          </w:p>
        </w:tc>
        <w:tc>
          <w:tcPr>
            <w:tcW w:w="850" w:type="dxa"/>
            <w:tcBorders>
              <w:top w:val="nil"/>
              <w:left w:val="nil"/>
              <w:bottom w:val="nil"/>
              <w:right w:val="nil"/>
            </w:tcBorders>
            <w:shd w:val="clear" w:color="auto" w:fill="auto"/>
            <w:noWrap/>
            <w:vAlign w:val="bottom"/>
            <w:hideMark/>
          </w:tcPr>
          <w:p w14:paraId="2A0D922A" w14:textId="77777777" w:rsidR="00737240" w:rsidRPr="00737240" w:rsidRDefault="00737240" w:rsidP="005040A2">
            <w:pPr>
              <w:jc w:val="right"/>
              <w:rPr>
                <w:rFonts w:ascii="Calibri" w:eastAsia="Times New Roman" w:hAnsi="Calibri" w:cs="Times New Roman"/>
                <w:color w:val="000000"/>
                <w:sz w:val="20"/>
                <w:szCs w:val="20"/>
                <w:lang w:eastAsia="en-US"/>
              </w:rPr>
            </w:pPr>
          </w:p>
        </w:tc>
      </w:tr>
      <w:tr w:rsidR="00737240" w:rsidRPr="00737240" w14:paraId="46B35219"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3B293AFA" w14:textId="77777777" w:rsidR="00737240" w:rsidRPr="00737240" w:rsidRDefault="00737240" w:rsidP="00737240">
            <w:pPr>
              <w:rPr>
                <w:rFonts w:ascii="Arial" w:eastAsia="Times New Roman" w:hAnsi="Arial" w:cs="Arial"/>
                <w:color w:val="000000"/>
                <w:sz w:val="16"/>
                <w:szCs w:val="16"/>
                <w:lang w:eastAsia="en-US"/>
              </w:rPr>
            </w:pPr>
            <w:r w:rsidRPr="00737240">
              <w:rPr>
                <w:rFonts w:ascii="Arial" w:eastAsia="Times New Roman" w:hAnsi="Arial" w:cs="Arial"/>
                <w:color w:val="000000"/>
                <w:sz w:val="16"/>
                <w:szCs w:val="16"/>
                <w:lang w:eastAsia="en-US"/>
              </w:rPr>
              <w:t xml:space="preserve">I will pay extra for better design bottling/ packaging </w:t>
            </w:r>
          </w:p>
        </w:tc>
        <w:tc>
          <w:tcPr>
            <w:tcW w:w="850" w:type="dxa"/>
            <w:tcBorders>
              <w:top w:val="nil"/>
              <w:left w:val="nil"/>
              <w:bottom w:val="nil"/>
              <w:right w:val="nil"/>
            </w:tcBorders>
            <w:shd w:val="clear" w:color="auto" w:fill="auto"/>
            <w:noWrap/>
            <w:vAlign w:val="center"/>
            <w:hideMark/>
          </w:tcPr>
          <w:p w14:paraId="37C85D31"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3.06</w:t>
            </w:r>
          </w:p>
        </w:tc>
        <w:tc>
          <w:tcPr>
            <w:tcW w:w="851" w:type="dxa"/>
            <w:tcBorders>
              <w:top w:val="nil"/>
              <w:left w:val="nil"/>
              <w:bottom w:val="nil"/>
              <w:right w:val="nil"/>
            </w:tcBorders>
            <w:shd w:val="clear" w:color="auto" w:fill="auto"/>
            <w:noWrap/>
            <w:vAlign w:val="center"/>
            <w:hideMark/>
          </w:tcPr>
          <w:p w14:paraId="1CABE882"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1.056</w:t>
            </w:r>
          </w:p>
        </w:tc>
        <w:tc>
          <w:tcPr>
            <w:tcW w:w="850" w:type="dxa"/>
            <w:tcBorders>
              <w:top w:val="nil"/>
              <w:left w:val="nil"/>
              <w:bottom w:val="nil"/>
              <w:right w:val="nil"/>
            </w:tcBorders>
            <w:shd w:val="clear" w:color="auto" w:fill="auto"/>
            <w:noWrap/>
            <w:vAlign w:val="bottom"/>
            <w:hideMark/>
          </w:tcPr>
          <w:p w14:paraId="0A03968D" w14:textId="77777777" w:rsidR="00737240" w:rsidRPr="00737240" w:rsidRDefault="00737240" w:rsidP="005040A2">
            <w:pPr>
              <w:jc w:val="right"/>
              <w:rPr>
                <w:rFonts w:ascii="Calibri" w:eastAsia="Times New Roman" w:hAnsi="Calibri" w:cs="Times New Roman"/>
                <w:color w:val="000000"/>
                <w:sz w:val="20"/>
                <w:szCs w:val="20"/>
                <w:lang w:eastAsia="en-US"/>
              </w:rPr>
            </w:pPr>
          </w:p>
        </w:tc>
      </w:tr>
      <w:tr w:rsidR="00737240" w:rsidRPr="00737240" w14:paraId="6792E177"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68616FBB" w14:textId="77777777" w:rsidR="00737240" w:rsidRPr="00737240" w:rsidRDefault="00737240" w:rsidP="00737240">
            <w:pPr>
              <w:rPr>
                <w:rFonts w:ascii="Arial" w:eastAsia="Times New Roman" w:hAnsi="Arial" w:cs="Arial"/>
                <w:b/>
                <w:bCs/>
                <w:color w:val="000000"/>
                <w:sz w:val="16"/>
                <w:szCs w:val="16"/>
                <w:lang w:eastAsia="en-US"/>
              </w:rPr>
            </w:pPr>
          </w:p>
        </w:tc>
        <w:tc>
          <w:tcPr>
            <w:tcW w:w="850" w:type="dxa"/>
            <w:tcBorders>
              <w:top w:val="nil"/>
              <w:left w:val="nil"/>
              <w:bottom w:val="nil"/>
              <w:right w:val="nil"/>
            </w:tcBorders>
            <w:shd w:val="clear" w:color="auto" w:fill="auto"/>
            <w:noWrap/>
            <w:vAlign w:val="center"/>
            <w:hideMark/>
          </w:tcPr>
          <w:p w14:paraId="7D08534A" w14:textId="77777777" w:rsidR="00737240" w:rsidRPr="00737240" w:rsidRDefault="00737240" w:rsidP="00737240">
            <w:pPr>
              <w:rPr>
                <w:rFonts w:ascii="Arial" w:eastAsia="Times New Roman" w:hAnsi="Arial" w:cs="Arial"/>
                <w:color w:val="000000"/>
                <w:sz w:val="20"/>
                <w:szCs w:val="20"/>
                <w:lang w:eastAsia="en-US"/>
              </w:rPr>
            </w:pPr>
          </w:p>
        </w:tc>
        <w:tc>
          <w:tcPr>
            <w:tcW w:w="851" w:type="dxa"/>
            <w:tcBorders>
              <w:top w:val="nil"/>
              <w:left w:val="nil"/>
              <w:bottom w:val="nil"/>
              <w:right w:val="nil"/>
            </w:tcBorders>
            <w:shd w:val="clear" w:color="auto" w:fill="auto"/>
            <w:noWrap/>
            <w:vAlign w:val="center"/>
            <w:hideMark/>
          </w:tcPr>
          <w:p w14:paraId="43702F79" w14:textId="77777777" w:rsidR="00737240" w:rsidRPr="00737240" w:rsidRDefault="00737240" w:rsidP="00737240">
            <w:pPr>
              <w:rPr>
                <w:rFonts w:ascii="Arial" w:eastAsia="Times New Roman" w:hAnsi="Arial" w:cs="Arial"/>
                <w:color w:val="000000"/>
                <w:sz w:val="20"/>
                <w:szCs w:val="20"/>
                <w:lang w:eastAsia="en-US"/>
              </w:rPr>
            </w:pPr>
          </w:p>
        </w:tc>
        <w:tc>
          <w:tcPr>
            <w:tcW w:w="850" w:type="dxa"/>
            <w:tcBorders>
              <w:top w:val="nil"/>
              <w:left w:val="nil"/>
              <w:bottom w:val="nil"/>
              <w:right w:val="nil"/>
            </w:tcBorders>
            <w:shd w:val="clear" w:color="auto" w:fill="auto"/>
            <w:noWrap/>
            <w:vAlign w:val="bottom"/>
            <w:hideMark/>
          </w:tcPr>
          <w:p w14:paraId="41DA1CE2" w14:textId="77777777" w:rsidR="00737240" w:rsidRPr="00737240" w:rsidRDefault="00737240" w:rsidP="005040A2">
            <w:pPr>
              <w:jc w:val="right"/>
              <w:rPr>
                <w:rFonts w:ascii="Calibri" w:eastAsia="Times New Roman" w:hAnsi="Calibri" w:cs="Times New Roman"/>
                <w:color w:val="000000"/>
                <w:sz w:val="20"/>
                <w:szCs w:val="20"/>
                <w:lang w:eastAsia="en-US"/>
              </w:rPr>
            </w:pPr>
          </w:p>
        </w:tc>
      </w:tr>
      <w:tr w:rsidR="00737240" w:rsidRPr="00737240" w14:paraId="695D5734"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08E08A7E" w14:textId="77777777" w:rsidR="00737240" w:rsidRPr="005040A2" w:rsidRDefault="00737240" w:rsidP="00737240">
            <w:pPr>
              <w:rPr>
                <w:rFonts w:ascii="Arial" w:eastAsia="Times New Roman" w:hAnsi="Arial" w:cs="Arial"/>
                <w:b/>
                <w:bCs/>
                <w:color w:val="000000"/>
                <w:lang w:eastAsia="en-US"/>
              </w:rPr>
            </w:pPr>
            <w:r w:rsidRPr="005040A2">
              <w:rPr>
                <w:rFonts w:ascii="Arial" w:eastAsia="Times New Roman" w:hAnsi="Arial" w:cs="Arial"/>
                <w:b/>
                <w:bCs/>
                <w:color w:val="000000"/>
                <w:lang w:eastAsia="en-US"/>
              </w:rPr>
              <w:t xml:space="preserve">Critic’s Grading </w:t>
            </w:r>
          </w:p>
        </w:tc>
        <w:tc>
          <w:tcPr>
            <w:tcW w:w="850" w:type="dxa"/>
            <w:tcBorders>
              <w:top w:val="nil"/>
              <w:left w:val="nil"/>
              <w:bottom w:val="nil"/>
              <w:right w:val="nil"/>
            </w:tcBorders>
            <w:shd w:val="clear" w:color="auto" w:fill="auto"/>
            <w:noWrap/>
            <w:vAlign w:val="center"/>
            <w:hideMark/>
          </w:tcPr>
          <w:p w14:paraId="292DCBB5" w14:textId="77777777" w:rsidR="00737240" w:rsidRPr="00737240" w:rsidRDefault="00737240" w:rsidP="00737240">
            <w:pPr>
              <w:rPr>
                <w:rFonts w:ascii="Arial" w:eastAsia="Times New Roman" w:hAnsi="Arial" w:cs="Arial"/>
                <w:color w:val="000000"/>
                <w:sz w:val="20"/>
                <w:szCs w:val="20"/>
                <w:lang w:eastAsia="en-US"/>
              </w:rPr>
            </w:pPr>
          </w:p>
        </w:tc>
        <w:tc>
          <w:tcPr>
            <w:tcW w:w="851" w:type="dxa"/>
            <w:tcBorders>
              <w:top w:val="nil"/>
              <w:left w:val="nil"/>
              <w:bottom w:val="nil"/>
              <w:right w:val="nil"/>
            </w:tcBorders>
            <w:shd w:val="clear" w:color="auto" w:fill="auto"/>
            <w:noWrap/>
            <w:vAlign w:val="center"/>
            <w:hideMark/>
          </w:tcPr>
          <w:p w14:paraId="5CECA09D" w14:textId="77777777" w:rsidR="00737240" w:rsidRPr="00737240" w:rsidRDefault="00737240" w:rsidP="00737240">
            <w:pPr>
              <w:rPr>
                <w:rFonts w:ascii="Arial" w:eastAsia="Times New Roman" w:hAnsi="Arial" w:cs="Arial"/>
                <w:color w:val="000000"/>
                <w:sz w:val="20"/>
                <w:szCs w:val="20"/>
                <w:lang w:eastAsia="en-US"/>
              </w:rPr>
            </w:pPr>
          </w:p>
        </w:tc>
        <w:tc>
          <w:tcPr>
            <w:tcW w:w="850" w:type="dxa"/>
            <w:tcBorders>
              <w:top w:val="nil"/>
              <w:left w:val="nil"/>
              <w:bottom w:val="nil"/>
              <w:right w:val="nil"/>
            </w:tcBorders>
            <w:shd w:val="clear" w:color="auto" w:fill="auto"/>
            <w:noWrap/>
            <w:vAlign w:val="bottom"/>
            <w:hideMark/>
          </w:tcPr>
          <w:p w14:paraId="7CDA9A45" w14:textId="77777777" w:rsidR="00737240" w:rsidRPr="00737240" w:rsidRDefault="00737240" w:rsidP="005040A2">
            <w:pPr>
              <w:jc w:val="right"/>
              <w:rPr>
                <w:rFonts w:ascii="Calibri" w:eastAsia="Times New Roman" w:hAnsi="Calibri" w:cs="Times New Roman"/>
                <w:color w:val="000000"/>
                <w:sz w:val="20"/>
                <w:szCs w:val="20"/>
                <w:lang w:eastAsia="en-US"/>
              </w:rPr>
            </w:pPr>
            <w:r w:rsidRPr="00737240">
              <w:rPr>
                <w:rFonts w:ascii="Calibri" w:eastAsia="Times New Roman" w:hAnsi="Calibri" w:cs="Times New Roman"/>
                <w:color w:val="000000"/>
                <w:sz w:val="20"/>
                <w:szCs w:val="20"/>
                <w:lang w:eastAsia="en-US"/>
              </w:rPr>
              <w:t>0.74</w:t>
            </w:r>
          </w:p>
        </w:tc>
      </w:tr>
      <w:tr w:rsidR="00737240" w:rsidRPr="00737240" w14:paraId="5D5AE9D9"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3CE755C2" w14:textId="77777777" w:rsidR="00737240" w:rsidRPr="00737240" w:rsidRDefault="00737240" w:rsidP="00737240">
            <w:pPr>
              <w:rPr>
                <w:rFonts w:ascii="Arial" w:eastAsia="Times New Roman" w:hAnsi="Arial" w:cs="Arial"/>
                <w:color w:val="000000"/>
                <w:sz w:val="16"/>
                <w:szCs w:val="16"/>
                <w:lang w:eastAsia="en-US"/>
              </w:rPr>
            </w:pPr>
            <w:r w:rsidRPr="00737240">
              <w:rPr>
                <w:rFonts w:ascii="Arial" w:eastAsia="Times New Roman" w:hAnsi="Arial" w:cs="Arial"/>
                <w:color w:val="000000"/>
                <w:sz w:val="16"/>
                <w:szCs w:val="16"/>
                <w:lang w:eastAsia="en-US"/>
              </w:rPr>
              <w:t xml:space="preserve">Critic’s Grading is a critical factor for me </w:t>
            </w:r>
          </w:p>
        </w:tc>
        <w:tc>
          <w:tcPr>
            <w:tcW w:w="850" w:type="dxa"/>
            <w:tcBorders>
              <w:top w:val="nil"/>
              <w:left w:val="nil"/>
              <w:bottom w:val="nil"/>
              <w:right w:val="nil"/>
            </w:tcBorders>
            <w:shd w:val="clear" w:color="auto" w:fill="auto"/>
            <w:noWrap/>
            <w:vAlign w:val="center"/>
            <w:hideMark/>
          </w:tcPr>
          <w:p w14:paraId="11D1D496"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3.77</w:t>
            </w:r>
          </w:p>
        </w:tc>
        <w:tc>
          <w:tcPr>
            <w:tcW w:w="851" w:type="dxa"/>
            <w:tcBorders>
              <w:top w:val="nil"/>
              <w:left w:val="nil"/>
              <w:bottom w:val="nil"/>
              <w:right w:val="nil"/>
            </w:tcBorders>
            <w:shd w:val="clear" w:color="auto" w:fill="auto"/>
            <w:noWrap/>
            <w:vAlign w:val="center"/>
            <w:hideMark/>
          </w:tcPr>
          <w:p w14:paraId="39D5418E"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0.877</w:t>
            </w:r>
          </w:p>
        </w:tc>
        <w:tc>
          <w:tcPr>
            <w:tcW w:w="850" w:type="dxa"/>
            <w:tcBorders>
              <w:top w:val="nil"/>
              <w:left w:val="nil"/>
              <w:bottom w:val="nil"/>
              <w:right w:val="nil"/>
            </w:tcBorders>
            <w:shd w:val="clear" w:color="auto" w:fill="auto"/>
            <w:noWrap/>
            <w:vAlign w:val="bottom"/>
            <w:hideMark/>
          </w:tcPr>
          <w:p w14:paraId="4540ADDE" w14:textId="77777777" w:rsidR="00737240" w:rsidRPr="00737240" w:rsidRDefault="00737240" w:rsidP="005040A2">
            <w:pPr>
              <w:jc w:val="right"/>
              <w:rPr>
                <w:rFonts w:ascii="Calibri" w:eastAsia="Times New Roman" w:hAnsi="Calibri" w:cs="Times New Roman"/>
                <w:color w:val="000000"/>
                <w:sz w:val="20"/>
                <w:szCs w:val="20"/>
                <w:lang w:eastAsia="en-US"/>
              </w:rPr>
            </w:pPr>
          </w:p>
        </w:tc>
      </w:tr>
      <w:tr w:rsidR="00737240" w:rsidRPr="00737240" w14:paraId="139B0E80"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03CA1FA0" w14:textId="77777777" w:rsidR="00737240" w:rsidRPr="00737240" w:rsidRDefault="00737240" w:rsidP="00737240">
            <w:pPr>
              <w:rPr>
                <w:rFonts w:ascii="Arial" w:eastAsia="Times New Roman" w:hAnsi="Arial" w:cs="Arial"/>
                <w:color w:val="000000"/>
                <w:sz w:val="16"/>
                <w:szCs w:val="16"/>
                <w:lang w:eastAsia="en-US"/>
              </w:rPr>
            </w:pPr>
            <w:r w:rsidRPr="00737240">
              <w:rPr>
                <w:rFonts w:ascii="Arial" w:eastAsia="Times New Roman" w:hAnsi="Arial" w:cs="Arial"/>
                <w:color w:val="000000"/>
                <w:sz w:val="16"/>
                <w:szCs w:val="16"/>
                <w:lang w:eastAsia="en-US"/>
              </w:rPr>
              <w:t xml:space="preserve">Satisfied with my purchase when following wine critics grading/opinion </w:t>
            </w:r>
          </w:p>
        </w:tc>
        <w:tc>
          <w:tcPr>
            <w:tcW w:w="850" w:type="dxa"/>
            <w:tcBorders>
              <w:top w:val="nil"/>
              <w:left w:val="nil"/>
              <w:bottom w:val="nil"/>
              <w:right w:val="nil"/>
            </w:tcBorders>
            <w:shd w:val="clear" w:color="auto" w:fill="auto"/>
            <w:noWrap/>
            <w:vAlign w:val="center"/>
            <w:hideMark/>
          </w:tcPr>
          <w:p w14:paraId="7C2BDEEA"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3.63</w:t>
            </w:r>
          </w:p>
        </w:tc>
        <w:tc>
          <w:tcPr>
            <w:tcW w:w="851" w:type="dxa"/>
            <w:tcBorders>
              <w:top w:val="nil"/>
              <w:left w:val="nil"/>
              <w:bottom w:val="nil"/>
              <w:right w:val="nil"/>
            </w:tcBorders>
            <w:shd w:val="clear" w:color="auto" w:fill="auto"/>
            <w:noWrap/>
            <w:vAlign w:val="center"/>
            <w:hideMark/>
          </w:tcPr>
          <w:p w14:paraId="3A13B424"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0.731</w:t>
            </w:r>
          </w:p>
        </w:tc>
        <w:tc>
          <w:tcPr>
            <w:tcW w:w="850" w:type="dxa"/>
            <w:tcBorders>
              <w:top w:val="nil"/>
              <w:left w:val="nil"/>
              <w:bottom w:val="nil"/>
              <w:right w:val="nil"/>
            </w:tcBorders>
            <w:shd w:val="clear" w:color="auto" w:fill="auto"/>
            <w:noWrap/>
            <w:vAlign w:val="bottom"/>
            <w:hideMark/>
          </w:tcPr>
          <w:p w14:paraId="20F289BE" w14:textId="77777777" w:rsidR="00737240" w:rsidRPr="00737240" w:rsidRDefault="00737240" w:rsidP="005040A2">
            <w:pPr>
              <w:jc w:val="right"/>
              <w:rPr>
                <w:rFonts w:ascii="Calibri" w:eastAsia="Times New Roman" w:hAnsi="Calibri" w:cs="Times New Roman"/>
                <w:color w:val="000000"/>
                <w:sz w:val="20"/>
                <w:szCs w:val="20"/>
                <w:lang w:eastAsia="en-US"/>
              </w:rPr>
            </w:pPr>
          </w:p>
        </w:tc>
      </w:tr>
      <w:tr w:rsidR="00737240" w:rsidRPr="00737240" w14:paraId="64BEC44C"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3E87FB20" w14:textId="77777777" w:rsidR="00737240" w:rsidRPr="00737240" w:rsidRDefault="00737240" w:rsidP="00737240">
            <w:pPr>
              <w:rPr>
                <w:rFonts w:ascii="Arial" w:eastAsia="Times New Roman" w:hAnsi="Arial" w:cs="Arial"/>
                <w:color w:val="000000"/>
                <w:sz w:val="16"/>
                <w:szCs w:val="16"/>
                <w:lang w:eastAsia="en-US"/>
              </w:rPr>
            </w:pPr>
          </w:p>
        </w:tc>
        <w:tc>
          <w:tcPr>
            <w:tcW w:w="850" w:type="dxa"/>
            <w:tcBorders>
              <w:top w:val="nil"/>
              <w:left w:val="nil"/>
              <w:bottom w:val="nil"/>
              <w:right w:val="nil"/>
            </w:tcBorders>
            <w:shd w:val="clear" w:color="auto" w:fill="auto"/>
            <w:noWrap/>
            <w:vAlign w:val="center"/>
            <w:hideMark/>
          </w:tcPr>
          <w:p w14:paraId="01B9BE11" w14:textId="77777777" w:rsidR="00737240" w:rsidRPr="00737240" w:rsidRDefault="00737240" w:rsidP="00737240">
            <w:pPr>
              <w:rPr>
                <w:rFonts w:ascii="Arial" w:eastAsia="Times New Roman" w:hAnsi="Arial" w:cs="Arial"/>
                <w:color w:val="000000"/>
                <w:sz w:val="20"/>
                <w:szCs w:val="20"/>
                <w:lang w:eastAsia="en-US"/>
              </w:rPr>
            </w:pPr>
          </w:p>
        </w:tc>
        <w:tc>
          <w:tcPr>
            <w:tcW w:w="851" w:type="dxa"/>
            <w:tcBorders>
              <w:top w:val="nil"/>
              <w:left w:val="nil"/>
              <w:bottom w:val="nil"/>
              <w:right w:val="nil"/>
            </w:tcBorders>
            <w:shd w:val="clear" w:color="auto" w:fill="auto"/>
            <w:noWrap/>
            <w:vAlign w:val="center"/>
            <w:hideMark/>
          </w:tcPr>
          <w:p w14:paraId="4DBD3192" w14:textId="77777777" w:rsidR="00737240" w:rsidRPr="00737240" w:rsidRDefault="00737240" w:rsidP="00737240">
            <w:pPr>
              <w:rPr>
                <w:rFonts w:ascii="Arial" w:eastAsia="Times New Roman" w:hAnsi="Arial" w:cs="Arial"/>
                <w:color w:val="000000"/>
                <w:sz w:val="20"/>
                <w:szCs w:val="20"/>
                <w:lang w:eastAsia="en-US"/>
              </w:rPr>
            </w:pPr>
          </w:p>
        </w:tc>
        <w:tc>
          <w:tcPr>
            <w:tcW w:w="850" w:type="dxa"/>
            <w:tcBorders>
              <w:top w:val="nil"/>
              <w:left w:val="nil"/>
              <w:bottom w:val="nil"/>
              <w:right w:val="nil"/>
            </w:tcBorders>
            <w:shd w:val="clear" w:color="auto" w:fill="auto"/>
            <w:noWrap/>
            <w:vAlign w:val="bottom"/>
            <w:hideMark/>
          </w:tcPr>
          <w:p w14:paraId="6E238C00" w14:textId="77777777" w:rsidR="00737240" w:rsidRPr="00737240" w:rsidRDefault="00737240" w:rsidP="005040A2">
            <w:pPr>
              <w:jc w:val="right"/>
              <w:rPr>
                <w:rFonts w:ascii="Calibri" w:eastAsia="Times New Roman" w:hAnsi="Calibri" w:cs="Times New Roman"/>
                <w:color w:val="000000"/>
                <w:sz w:val="20"/>
                <w:szCs w:val="20"/>
                <w:lang w:eastAsia="en-US"/>
              </w:rPr>
            </w:pPr>
          </w:p>
        </w:tc>
      </w:tr>
      <w:tr w:rsidR="00737240" w:rsidRPr="00737240" w14:paraId="73AEA1FD"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057D91D2" w14:textId="77777777" w:rsidR="00737240" w:rsidRPr="005040A2" w:rsidRDefault="00737240" w:rsidP="00737240">
            <w:pPr>
              <w:rPr>
                <w:rFonts w:ascii="Arial" w:eastAsia="Times New Roman" w:hAnsi="Arial" w:cs="Arial"/>
                <w:b/>
                <w:bCs/>
                <w:color w:val="000000"/>
                <w:lang w:eastAsia="en-US"/>
              </w:rPr>
            </w:pPr>
            <w:r w:rsidRPr="005040A2">
              <w:rPr>
                <w:rFonts w:ascii="Arial" w:eastAsia="Times New Roman" w:hAnsi="Arial" w:cs="Arial"/>
                <w:b/>
                <w:bCs/>
                <w:color w:val="000000"/>
                <w:lang w:eastAsia="en-US"/>
              </w:rPr>
              <w:t xml:space="preserve">Winery Marketing </w:t>
            </w:r>
          </w:p>
        </w:tc>
        <w:tc>
          <w:tcPr>
            <w:tcW w:w="850" w:type="dxa"/>
            <w:tcBorders>
              <w:top w:val="nil"/>
              <w:left w:val="nil"/>
              <w:bottom w:val="nil"/>
              <w:right w:val="nil"/>
            </w:tcBorders>
            <w:shd w:val="clear" w:color="auto" w:fill="auto"/>
            <w:noWrap/>
            <w:vAlign w:val="center"/>
            <w:hideMark/>
          </w:tcPr>
          <w:p w14:paraId="3D4FE295" w14:textId="77777777" w:rsidR="00737240" w:rsidRPr="00737240" w:rsidRDefault="00737240" w:rsidP="00737240">
            <w:pPr>
              <w:rPr>
                <w:rFonts w:ascii="Arial" w:eastAsia="Times New Roman" w:hAnsi="Arial" w:cs="Arial"/>
                <w:color w:val="000000"/>
                <w:sz w:val="20"/>
                <w:szCs w:val="20"/>
                <w:lang w:eastAsia="en-US"/>
              </w:rPr>
            </w:pPr>
          </w:p>
        </w:tc>
        <w:tc>
          <w:tcPr>
            <w:tcW w:w="851" w:type="dxa"/>
            <w:tcBorders>
              <w:top w:val="nil"/>
              <w:left w:val="nil"/>
              <w:bottom w:val="nil"/>
              <w:right w:val="nil"/>
            </w:tcBorders>
            <w:shd w:val="clear" w:color="auto" w:fill="auto"/>
            <w:noWrap/>
            <w:vAlign w:val="center"/>
            <w:hideMark/>
          </w:tcPr>
          <w:p w14:paraId="3CB437EF" w14:textId="77777777" w:rsidR="00737240" w:rsidRPr="00737240" w:rsidRDefault="00737240" w:rsidP="00737240">
            <w:pPr>
              <w:rPr>
                <w:rFonts w:ascii="Arial" w:eastAsia="Times New Roman" w:hAnsi="Arial" w:cs="Arial"/>
                <w:color w:val="000000"/>
                <w:sz w:val="20"/>
                <w:szCs w:val="20"/>
                <w:lang w:eastAsia="en-US"/>
              </w:rPr>
            </w:pPr>
          </w:p>
        </w:tc>
        <w:tc>
          <w:tcPr>
            <w:tcW w:w="850" w:type="dxa"/>
            <w:tcBorders>
              <w:top w:val="nil"/>
              <w:left w:val="nil"/>
              <w:bottom w:val="nil"/>
              <w:right w:val="nil"/>
            </w:tcBorders>
            <w:shd w:val="clear" w:color="auto" w:fill="auto"/>
            <w:noWrap/>
            <w:vAlign w:val="bottom"/>
            <w:hideMark/>
          </w:tcPr>
          <w:p w14:paraId="68D2A270" w14:textId="77777777" w:rsidR="00737240" w:rsidRPr="00737240" w:rsidRDefault="00737240" w:rsidP="005040A2">
            <w:pPr>
              <w:jc w:val="right"/>
              <w:rPr>
                <w:rFonts w:ascii="Calibri" w:eastAsia="Times New Roman" w:hAnsi="Calibri" w:cs="Times New Roman"/>
                <w:color w:val="000000"/>
                <w:sz w:val="20"/>
                <w:szCs w:val="20"/>
                <w:lang w:eastAsia="en-US"/>
              </w:rPr>
            </w:pPr>
            <w:r w:rsidRPr="00737240">
              <w:rPr>
                <w:rFonts w:ascii="Calibri" w:eastAsia="Times New Roman" w:hAnsi="Calibri" w:cs="Times New Roman"/>
                <w:color w:val="000000"/>
                <w:sz w:val="20"/>
                <w:szCs w:val="20"/>
                <w:lang w:eastAsia="en-US"/>
              </w:rPr>
              <w:t>0.42</w:t>
            </w:r>
          </w:p>
        </w:tc>
      </w:tr>
      <w:tr w:rsidR="00737240" w:rsidRPr="00737240" w14:paraId="726DAF9C"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0D89580E" w14:textId="77777777" w:rsidR="00737240" w:rsidRPr="00737240" w:rsidRDefault="00737240" w:rsidP="00737240">
            <w:pPr>
              <w:rPr>
                <w:rFonts w:ascii="Arial" w:eastAsia="Times New Roman" w:hAnsi="Arial" w:cs="Arial"/>
                <w:color w:val="000000"/>
                <w:sz w:val="16"/>
                <w:szCs w:val="16"/>
                <w:lang w:eastAsia="en-US"/>
              </w:rPr>
            </w:pPr>
            <w:r w:rsidRPr="00737240">
              <w:rPr>
                <w:rFonts w:ascii="Arial" w:eastAsia="Times New Roman" w:hAnsi="Arial" w:cs="Arial"/>
                <w:color w:val="000000"/>
                <w:sz w:val="16"/>
                <w:szCs w:val="16"/>
                <w:lang w:eastAsia="en-US"/>
              </w:rPr>
              <w:t xml:space="preserve">Winery image is a critical factor for me </w:t>
            </w:r>
          </w:p>
        </w:tc>
        <w:tc>
          <w:tcPr>
            <w:tcW w:w="850" w:type="dxa"/>
            <w:tcBorders>
              <w:top w:val="nil"/>
              <w:left w:val="nil"/>
              <w:bottom w:val="nil"/>
              <w:right w:val="nil"/>
            </w:tcBorders>
            <w:shd w:val="clear" w:color="auto" w:fill="auto"/>
            <w:noWrap/>
            <w:vAlign w:val="center"/>
            <w:hideMark/>
          </w:tcPr>
          <w:p w14:paraId="6903CF59"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3.46</w:t>
            </w:r>
          </w:p>
        </w:tc>
        <w:tc>
          <w:tcPr>
            <w:tcW w:w="851" w:type="dxa"/>
            <w:tcBorders>
              <w:top w:val="nil"/>
              <w:left w:val="nil"/>
              <w:bottom w:val="nil"/>
              <w:right w:val="nil"/>
            </w:tcBorders>
            <w:shd w:val="clear" w:color="auto" w:fill="auto"/>
            <w:noWrap/>
            <w:vAlign w:val="center"/>
            <w:hideMark/>
          </w:tcPr>
          <w:p w14:paraId="5236875C"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0.657</w:t>
            </w:r>
          </w:p>
        </w:tc>
        <w:tc>
          <w:tcPr>
            <w:tcW w:w="850" w:type="dxa"/>
            <w:tcBorders>
              <w:top w:val="nil"/>
              <w:left w:val="nil"/>
              <w:bottom w:val="nil"/>
              <w:right w:val="nil"/>
            </w:tcBorders>
            <w:shd w:val="clear" w:color="auto" w:fill="auto"/>
            <w:noWrap/>
            <w:vAlign w:val="bottom"/>
            <w:hideMark/>
          </w:tcPr>
          <w:p w14:paraId="10F3C232" w14:textId="77777777" w:rsidR="00737240" w:rsidRPr="00737240" w:rsidRDefault="00737240" w:rsidP="005040A2">
            <w:pPr>
              <w:jc w:val="right"/>
              <w:rPr>
                <w:rFonts w:ascii="Calibri" w:eastAsia="Times New Roman" w:hAnsi="Calibri" w:cs="Times New Roman"/>
                <w:color w:val="000000"/>
                <w:sz w:val="20"/>
                <w:szCs w:val="20"/>
                <w:lang w:eastAsia="en-US"/>
              </w:rPr>
            </w:pPr>
          </w:p>
        </w:tc>
      </w:tr>
      <w:tr w:rsidR="00737240" w:rsidRPr="00737240" w14:paraId="1326DFF8"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74F6DD65" w14:textId="77777777" w:rsidR="00737240" w:rsidRPr="00737240" w:rsidRDefault="00737240" w:rsidP="00737240">
            <w:pPr>
              <w:rPr>
                <w:rFonts w:ascii="Arial" w:eastAsia="Times New Roman" w:hAnsi="Arial" w:cs="Arial"/>
                <w:color w:val="000000"/>
                <w:sz w:val="16"/>
                <w:szCs w:val="16"/>
                <w:lang w:eastAsia="en-US"/>
              </w:rPr>
            </w:pPr>
            <w:r w:rsidRPr="00737240">
              <w:rPr>
                <w:rFonts w:ascii="Arial" w:eastAsia="Times New Roman" w:hAnsi="Arial" w:cs="Arial"/>
                <w:color w:val="000000"/>
                <w:sz w:val="16"/>
                <w:szCs w:val="16"/>
                <w:lang w:eastAsia="en-US"/>
              </w:rPr>
              <w:t xml:space="preserve">When celebrities decided to endorse/ promote, that products must be up to standard or better </w:t>
            </w:r>
          </w:p>
        </w:tc>
        <w:tc>
          <w:tcPr>
            <w:tcW w:w="850" w:type="dxa"/>
            <w:tcBorders>
              <w:top w:val="nil"/>
              <w:left w:val="nil"/>
              <w:bottom w:val="nil"/>
              <w:right w:val="nil"/>
            </w:tcBorders>
            <w:shd w:val="clear" w:color="auto" w:fill="auto"/>
            <w:noWrap/>
            <w:vAlign w:val="center"/>
            <w:hideMark/>
          </w:tcPr>
          <w:p w14:paraId="3D9850EC"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3.51</w:t>
            </w:r>
          </w:p>
        </w:tc>
        <w:tc>
          <w:tcPr>
            <w:tcW w:w="851" w:type="dxa"/>
            <w:tcBorders>
              <w:top w:val="nil"/>
              <w:left w:val="nil"/>
              <w:bottom w:val="nil"/>
              <w:right w:val="nil"/>
            </w:tcBorders>
            <w:shd w:val="clear" w:color="auto" w:fill="auto"/>
            <w:noWrap/>
            <w:vAlign w:val="center"/>
            <w:hideMark/>
          </w:tcPr>
          <w:p w14:paraId="17653080" w14:textId="77777777" w:rsidR="00737240" w:rsidRPr="00737240" w:rsidRDefault="00737240" w:rsidP="00737240">
            <w:pPr>
              <w:jc w:val="right"/>
              <w:rPr>
                <w:rFonts w:ascii="Arial" w:eastAsia="Times New Roman" w:hAnsi="Arial" w:cs="Arial"/>
                <w:color w:val="000000"/>
                <w:sz w:val="20"/>
                <w:szCs w:val="20"/>
                <w:lang w:eastAsia="en-US"/>
              </w:rPr>
            </w:pPr>
            <w:r w:rsidRPr="00737240">
              <w:rPr>
                <w:rFonts w:ascii="Arial" w:eastAsia="Times New Roman" w:hAnsi="Arial" w:cs="Arial"/>
                <w:color w:val="000000"/>
                <w:sz w:val="20"/>
                <w:szCs w:val="20"/>
                <w:lang w:eastAsia="en-US"/>
              </w:rPr>
              <w:t>0.919</w:t>
            </w:r>
          </w:p>
        </w:tc>
        <w:tc>
          <w:tcPr>
            <w:tcW w:w="850" w:type="dxa"/>
            <w:tcBorders>
              <w:top w:val="nil"/>
              <w:left w:val="nil"/>
              <w:bottom w:val="nil"/>
              <w:right w:val="nil"/>
            </w:tcBorders>
            <w:shd w:val="clear" w:color="auto" w:fill="auto"/>
            <w:noWrap/>
            <w:vAlign w:val="bottom"/>
            <w:hideMark/>
          </w:tcPr>
          <w:p w14:paraId="20024BE9" w14:textId="77777777" w:rsidR="00737240" w:rsidRPr="00737240" w:rsidRDefault="00737240" w:rsidP="005040A2">
            <w:pPr>
              <w:jc w:val="right"/>
              <w:rPr>
                <w:rFonts w:ascii="Calibri" w:eastAsia="Times New Roman" w:hAnsi="Calibri" w:cs="Times New Roman"/>
                <w:color w:val="000000"/>
                <w:sz w:val="20"/>
                <w:szCs w:val="20"/>
                <w:lang w:eastAsia="en-US"/>
              </w:rPr>
            </w:pPr>
          </w:p>
        </w:tc>
      </w:tr>
      <w:tr w:rsidR="00737240" w:rsidRPr="00737240" w14:paraId="0BF95D27"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556AFB05" w14:textId="77777777" w:rsidR="00737240" w:rsidRPr="00737240" w:rsidRDefault="00737240" w:rsidP="00737240">
            <w:pPr>
              <w:rPr>
                <w:rFonts w:ascii="Arial" w:eastAsia="Times New Roman" w:hAnsi="Arial" w:cs="Arial"/>
                <w:color w:val="000000"/>
                <w:sz w:val="16"/>
                <w:szCs w:val="16"/>
                <w:lang w:eastAsia="en-US"/>
              </w:rPr>
            </w:pPr>
          </w:p>
        </w:tc>
        <w:tc>
          <w:tcPr>
            <w:tcW w:w="850" w:type="dxa"/>
            <w:tcBorders>
              <w:top w:val="nil"/>
              <w:left w:val="nil"/>
              <w:bottom w:val="nil"/>
              <w:right w:val="nil"/>
            </w:tcBorders>
            <w:shd w:val="clear" w:color="auto" w:fill="auto"/>
            <w:noWrap/>
            <w:vAlign w:val="center"/>
            <w:hideMark/>
          </w:tcPr>
          <w:p w14:paraId="042CC510" w14:textId="77777777" w:rsidR="00737240" w:rsidRPr="00737240" w:rsidRDefault="00737240" w:rsidP="00737240">
            <w:pPr>
              <w:rPr>
                <w:rFonts w:ascii="Arial" w:eastAsia="Times New Roman" w:hAnsi="Arial" w:cs="Arial"/>
                <w:color w:val="000000"/>
                <w:sz w:val="20"/>
                <w:szCs w:val="20"/>
                <w:lang w:eastAsia="en-US"/>
              </w:rPr>
            </w:pPr>
          </w:p>
        </w:tc>
        <w:tc>
          <w:tcPr>
            <w:tcW w:w="851" w:type="dxa"/>
            <w:tcBorders>
              <w:top w:val="nil"/>
              <w:left w:val="nil"/>
              <w:bottom w:val="nil"/>
              <w:right w:val="nil"/>
            </w:tcBorders>
            <w:shd w:val="clear" w:color="auto" w:fill="auto"/>
            <w:noWrap/>
            <w:vAlign w:val="center"/>
            <w:hideMark/>
          </w:tcPr>
          <w:p w14:paraId="4490ACE9" w14:textId="77777777" w:rsidR="00737240" w:rsidRPr="00737240" w:rsidRDefault="00737240" w:rsidP="00737240">
            <w:pPr>
              <w:rPr>
                <w:rFonts w:ascii="Arial" w:eastAsia="Times New Roman" w:hAnsi="Arial" w:cs="Arial"/>
                <w:color w:val="000000"/>
                <w:sz w:val="20"/>
                <w:szCs w:val="20"/>
                <w:lang w:eastAsia="en-US"/>
              </w:rPr>
            </w:pPr>
          </w:p>
        </w:tc>
        <w:tc>
          <w:tcPr>
            <w:tcW w:w="850" w:type="dxa"/>
            <w:tcBorders>
              <w:top w:val="nil"/>
              <w:left w:val="nil"/>
              <w:bottom w:val="nil"/>
              <w:right w:val="nil"/>
            </w:tcBorders>
            <w:shd w:val="clear" w:color="auto" w:fill="auto"/>
            <w:noWrap/>
            <w:vAlign w:val="bottom"/>
            <w:hideMark/>
          </w:tcPr>
          <w:p w14:paraId="7D464606" w14:textId="77777777" w:rsidR="00737240" w:rsidRPr="00737240" w:rsidRDefault="00737240" w:rsidP="005040A2">
            <w:pPr>
              <w:jc w:val="right"/>
              <w:rPr>
                <w:rFonts w:ascii="Calibri" w:eastAsia="Times New Roman" w:hAnsi="Calibri" w:cs="Times New Roman"/>
                <w:color w:val="000000"/>
                <w:sz w:val="20"/>
                <w:szCs w:val="20"/>
                <w:lang w:eastAsia="en-US"/>
              </w:rPr>
            </w:pPr>
          </w:p>
        </w:tc>
      </w:tr>
      <w:tr w:rsidR="00737240" w:rsidRPr="00737240" w14:paraId="3D0C7392" w14:textId="77777777" w:rsidTr="005040A2">
        <w:trPr>
          <w:gridAfter w:val="2"/>
          <w:wAfter w:w="502" w:type="dxa"/>
          <w:trHeight w:val="300"/>
        </w:trPr>
        <w:tc>
          <w:tcPr>
            <w:tcW w:w="6953" w:type="dxa"/>
            <w:tcBorders>
              <w:top w:val="nil"/>
              <w:left w:val="nil"/>
              <w:bottom w:val="nil"/>
              <w:right w:val="nil"/>
            </w:tcBorders>
            <w:shd w:val="clear" w:color="auto" w:fill="auto"/>
            <w:noWrap/>
            <w:vAlign w:val="center"/>
            <w:hideMark/>
          </w:tcPr>
          <w:p w14:paraId="78775624" w14:textId="77777777" w:rsidR="00737240" w:rsidRPr="00737240" w:rsidRDefault="00737240" w:rsidP="00737240">
            <w:pPr>
              <w:rPr>
                <w:rFonts w:ascii="Arial" w:eastAsia="Times New Roman" w:hAnsi="Arial" w:cs="Arial"/>
                <w:b/>
                <w:bCs/>
                <w:color w:val="000000"/>
                <w:lang w:eastAsia="en-US"/>
              </w:rPr>
            </w:pPr>
          </w:p>
        </w:tc>
        <w:tc>
          <w:tcPr>
            <w:tcW w:w="850" w:type="dxa"/>
            <w:tcBorders>
              <w:top w:val="nil"/>
              <w:left w:val="nil"/>
              <w:bottom w:val="nil"/>
              <w:right w:val="nil"/>
            </w:tcBorders>
            <w:shd w:val="clear" w:color="auto" w:fill="auto"/>
            <w:noWrap/>
            <w:vAlign w:val="center"/>
            <w:hideMark/>
          </w:tcPr>
          <w:p w14:paraId="15308D08" w14:textId="77777777" w:rsidR="00737240" w:rsidRPr="00737240" w:rsidRDefault="00737240" w:rsidP="00737240">
            <w:pPr>
              <w:rPr>
                <w:rFonts w:ascii="Arial" w:eastAsia="Times New Roman" w:hAnsi="Arial" w:cs="Arial"/>
                <w:b/>
                <w:bCs/>
                <w:color w:val="000000"/>
                <w:lang w:eastAsia="en-US"/>
              </w:rPr>
            </w:pPr>
          </w:p>
        </w:tc>
        <w:tc>
          <w:tcPr>
            <w:tcW w:w="851" w:type="dxa"/>
            <w:tcBorders>
              <w:top w:val="nil"/>
              <w:left w:val="nil"/>
              <w:bottom w:val="nil"/>
              <w:right w:val="nil"/>
            </w:tcBorders>
            <w:shd w:val="clear" w:color="auto" w:fill="auto"/>
            <w:noWrap/>
            <w:vAlign w:val="center"/>
            <w:hideMark/>
          </w:tcPr>
          <w:p w14:paraId="029F1964" w14:textId="77777777" w:rsidR="00737240" w:rsidRPr="00737240" w:rsidRDefault="00737240" w:rsidP="00737240">
            <w:pPr>
              <w:rPr>
                <w:rFonts w:ascii="Arial" w:eastAsia="Times New Roman" w:hAnsi="Arial" w:cs="Arial"/>
                <w:b/>
                <w:bCs/>
                <w:color w:val="000000"/>
                <w:lang w:eastAsia="en-US"/>
              </w:rPr>
            </w:pPr>
          </w:p>
        </w:tc>
        <w:tc>
          <w:tcPr>
            <w:tcW w:w="850" w:type="dxa"/>
            <w:tcBorders>
              <w:top w:val="nil"/>
              <w:left w:val="nil"/>
              <w:bottom w:val="nil"/>
              <w:right w:val="nil"/>
            </w:tcBorders>
            <w:shd w:val="clear" w:color="auto" w:fill="auto"/>
            <w:noWrap/>
            <w:vAlign w:val="bottom"/>
            <w:hideMark/>
          </w:tcPr>
          <w:p w14:paraId="2C9DCE9F" w14:textId="77777777" w:rsidR="00737240" w:rsidRPr="00737240" w:rsidRDefault="00737240" w:rsidP="00737240">
            <w:pPr>
              <w:rPr>
                <w:rFonts w:ascii="Calibri" w:eastAsia="Times New Roman" w:hAnsi="Calibri" w:cs="Times New Roman"/>
                <w:color w:val="000000"/>
                <w:lang w:eastAsia="en-US"/>
              </w:rPr>
            </w:pPr>
          </w:p>
        </w:tc>
      </w:tr>
    </w:tbl>
    <w:p w14:paraId="78A75C34" w14:textId="77777777" w:rsidR="00801A73" w:rsidRDefault="00801A73" w:rsidP="00230AE1">
      <w:pPr>
        <w:spacing w:line="480" w:lineRule="auto"/>
        <w:jc w:val="both"/>
        <w:rPr>
          <w:rFonts w:ascii="Arial" w:hAnsi="Arial" w:cs="Arial"/>
        </w:rPr>
      </w:pPr>
    </w:p>
    <w:p w14:paraId="2C57DDCF" w14:textId="77777777" w:rsidR="00801A73" w:rsidRDefault="00801A73" w:rsidP="003F160B">
      <w:pPr>
        <w:spacing w:line="480" w:lineRule="auto"/>
        <w:jc w:val="both"/>
        <w:rPr>
          <w:rFonts w:ascii="Arial" w:hAnsi="Arial" w:cs="Arial"/>
        </w:rPr>
      </w:pPr>
    </w:p>
    <w:p w14:paraId="5B36DE69" w14:textId="1369F5E0" w:rsidR="00801A73" w:rsidRDefault="005040A2" w:rsidP="003F160B">
      <w:pPr>
        <w:spacing w:line="480" w:lineRule="auto"/>
        <w:jc w:val="both"/>
        <w:rPr>
          <w:rFonts w:ascii="Arial" w:hAnsi="Arial" w:cs="Arial"/>
        </w:rPr>
      </w:pPr>
      <w:r>
        <w:rPr>
          <w:rFonts w:ascii="Arial" w:hAnsi="Arial" w:cs="Arial"/>
        </w:rPr>
        <w:t>On the first round of data analysis, the researcher encountered a low Cronbach’s Alpha .437. (</w:t>
      </w:r>
      <w:proofErr w:type="gramStart"/>
      <w:r>
        <w:rPr>
          <w:rFonts w:ascii="Arial" w:hAnsi="Arial" w:cs="Arial"/>
        </w:rPr>
        <w:t>see</w:t>
      </w:r>
      <w:proofErr w:type="gramEnd"/>
      <w:r>
        <w:rPr>
          <w:rFonts w:ascii="Arial" w:hAnsi="Arial" w:cs="Arial"/>
        </w:rPr>
        <w:t xml:space="preserve"> appendix</w:t>
      </w:r>
      <w:r w:rsidR="00906E50">
        <w:rPr>
          <w:rFonts w:ascii="Arial" w:hAnsi="Arial" w:cs="Arial"/>
        </w:rPr>
        <w:t xml:space="preserve"> D</w:t>
      </w:r>
      <w:r>
        <w:rPr>
          <w:rFonts w:ascii="Arial" w:hAnsi="Arial" w:cs="Arial"/>
        </w:rPr>
        <w:t xml:space="preserve">).  The Cronbach Alpha data is very useful to help me understand the </w:t>
      </w:r>
      <w:r w:rsidRPr="00234097">
        <w:rPr>
          <w:rFonts w:ascii="Arial" w:hAnsi="Arial" w:cs="Arial"/>
        </w:rPr>
        <w:t>internal consistency</w:t>
      </w:r>
      <w:r>
        <w:rPr>
          <w:rFonts w:ascii="Arial" w:hAnsi="Arial" w:cs="Arial"/>
        </w:rPr>
        <w:t xml:space="preserve"> and </w:t>
      </w:r>
      <w:r w:rsidRPr="00234097">
        <w:rPr>
          <w:rFonts w:ascii="Arial" w:hAnsi="Arial" w:cs="Arial"/>
        </w:rPr>
        <w:t xml:space="preserve">how closely related </w:t>
      </w:r>
      <w:r>
        <w:rPr>
          <w:rFonts w:ascii="Arial" w:hAnsi="Arial" w:cs="Arial"/>
        </w:rPr>
        <w:t>of the research question</w:t>
      </w:r>
      <w:r w:rsidRPr="00234097">
        <w:rPr>
          <w:rFonts w:ascii="Arial" w:hAnsi="Arial" w:cs="Arial"/>
        </w:rPr>
        <w:t xml:space="preserve"> as a group</w:t>
      </w:r>
      <w:r>
        <w:rPr>
          <w:rFonts w:ascii="Arial" w:hAnsi="Arial" w:cs="Arial"/>
        </w:rPr>
        <w:t xml:space="preserve">. The reliability test (see appendix) also shown the Corrected Item-Total Correlation value (it signifies the correlation between each question in the questionnaire and the total reliability rate), to suggest some questions has a low correlation, for which indicates that some of the questions need to be remove from the overall questionnaire. </w:t>
      </w:r>
    </w:p>
    <w:p w14:paraId="634A563B" w14:textId="77777777" w:rsidR="00801A73" w:rsidRDefault="00801A73" w:rsidP="003F160B">
      <w:pPr>
        <w:spacing w:line="480" w:lineRule="auto"/>
        <w:jc w:val="both"/>
        <w:rPr>
          <w:rFonts w:ascii="Arial" w:hAnsi="Arial" w:cs="Arial"/>
        </w:rPr>
      </w:pPr>
    </w:p>
    <w:p w14:paraId="16F67FB4" w14:textId="42BDBE40" w:rsidR="00A91C5D" w:rsidRPr="007B086A" w:rsidRDefault="008E0623" w:rsidP="003F160B">
      <w:pPr>
        <w:spacing w:line="480" w:lineRule="auto"/>
        <w:jc w:val="both"/>
        <w:rPr>
          <w:rFonts w:ascii="Arial" w:hAnsi="Arial" w:cs="Arial"/>
          <w:highlight w:val="yellow"/>
        </w:rPr>
      </w:pPr>
      <w:r>
        <w:rPr>
          <w:rFonts w:ascii="Arial" w:hAnsi="Arial" w:cs="Arial"/>
        </w:rPr>
        <w:t xml:space="preserve">After </w:t>
      </w:r>
      <w:r w:rsidR="00234097">
        <w:rPr>
          <w:rFonts w:ascii="Arial" w:hAnsi="Arial" w:cs="Arial"/>
        </w:rPr>
        <w:t xml:space="preserve">further study with the data, a few questions </w:t>
      </w:r>
      <w:r w:rsidR="00137701">
        <w:rPr>
          <w:rFonts w:ascii="Arial" w:hAnsi="Arial" w:cs="Arial"/>
        </w:rPr>
        <w:t>have</w:t>
      </w:r>
      <w:r w:rsidR="00234097">
        <w:rPr>
          <w:rFonts w:ascii="Arial" w:hAnsi="Arial" w:cs="Arial"/>
        </w:rPr>
        <w:t xml:space="preserve"> been </w:t>
      </w:r>
      <w:r w:rsidR="00137701">
        <w:rPr>
          <w:rFonts w:ascii="Arial" w:hAnsi="Arial" w:cs="Arial"/>
        </w:rPr>
        <w:t>removed,</w:t>
      </w:r>
      <w:r w:rsidR="00234097">
        <w:rPr>
          <w:rFonts w:ascii="Arial" w:hAnsi="Arial" w:cs="Arial"/>
        </w:rPr>
        <w:t xml:space="preserve"> as the </w:t>
      </w:r>
      <w:r w:rsidR="002269BB">
        <w:rPr>
          <w:rFonts w:ascii="Arial" w:hAnsi="Arial" w:cs="Arial"/>
        </w:rPr>
        <w:t xml:space="preserve">data suggested the </w:t>
      </w:r>
      <w:r w:rsidR="00234097">
        <w:rPr>
          <w:rFonts w:ascii="Arial" w:hAnsi="Arial" w:cs="Arial"/>
        </w:rPr>
        <w:t>relationship with the research is comparatively insignificant</w:t>
      </w:r>
      <w:r w:rsidR="00A91C5D">
        <w:rPr>
          <w:rFonts w:ascii="Arial" w:hAnsi="Arial" w:cs="Arial"/>
        </w:rPr>
        <w:t>, the Cronbach’s Alpha improved to a</w:t>
      </w:r>
      <w:r w:rsidR="005B646C">
        <w:rPr>
          <w:rFonts w:ascii="Arial" w:hAnsi="Arial" w:cs="Arial"/>
        </w:rPr>
        <w:t>n</w:t>
      </w:r>
      <w:r w:rsidR="00A91C5D">
        <w:rPr>
          <w:rFonts w:ascii="Arial" w:hAnsi="Arial" w:cs="Arial"/>
        </w:rPr>
        <w:t xml:space="preserve"> acceptable </w:t>
      </w:r>
      <w:r w:rsidR="005B646C">
        <w:rPr>
          <w:rFonts w:ascii="Arial" w:hAnsi="Arial" w:cs="Arial"/>
        </w:rPr>
        <w:t>level</w:t>
      </w:r>
      <w:r w:rsidR="00FD716B">
        <w:rPr>
          <w:rFonts w:ascii="Arial" w:hAnsi="Arial" w:cs="Arial"/>
        </w:rPr>
        <w:t xml:space="preserve"> at .735 (see appendix). It provided the researcher an excellent indication on improving new set of research questions for the bigger and larger scale in the </w:t>
      </w:r>
      <w:r w:rsidR="00FD716B" w:rsidRPr="00906E50">
        <w:rPr>
          <w:rFonts w:ascii="Arial" w:hAnsi="Arial" w:cs="Arial"/>
        </w:rPr>
        <w:t xml:space="preserve">near future. </w:t>
      </w:r>
      <w:r w:rsidR="00906E50">
        <w:rPr>
          <w:rFonts w:ascii="Arial" w:hAnsi="Arial" w:cs="Arial"/>
        </w:rPr>
        <w:t xml:space="preserve"> A Pearson’s Correlation test and Multiple Regression (see appendix) were tested in this pilot run, the researcher understand that due to limited number of samples, the result from the Multiple Regression test might be invalid. </w:t>
      </w:r>
    </w:p>
    <w:p w14:paraId="7948B2B8" w14:textId="77777777" w:rsidR="005A1023" w:rsidRDefault="005A1023" w:rsidP="008E6A58">
      <w:pPr>
        <w:spacing w:line="480" w:lineRule="auto"/>
        <w:jc w:val="both"/>
        <w:rPr>
          <w:rFonts w:ascii="Arial" w:hAnsi="Arial" w:cs="Arial"/>
        </w:rPr>
      </w:pPr>
    </w:p>
    <w:p w14:paraId="3D2AD16A" w14:textId="77777777" w:rsidR="001B612D" w:rsidRPr="00CD3D8A" w:rsidRDefault="001B612D" w:rsidP="008E6A58">
      <w:pPr>
        <w:spacing w:line="480" w:lineRule="auto"/>
        <w:jc w:val="both"/>
        <w:rPr>
          <w:rFonts w:ascii="Arial" w:hAnsi="Arial" w:cs="Arial"/>
        </w:rPr>
      </w:pPr>
    </w:p>
    <w:p w14:paraId="6080563B" w14:textId="7C2713A4" w:rsidR="001B612D" w:rsidRPr="002D1230" w:rsidRDefault="008E6A58" w:rsidP="003F160B">
      <w:pPr>
        <w:spacing w:line="480" w:lineRule="auto"/>
        <w:jc w:val="both"/>
        <w:rPr>
          <w:rFonts w:ascii="Arial" w:hAnsi="Arial" w:cs="Arial"/>
          <w:b/>
          <w:i/>
        </w:rPr>
      </w:pPr>
      <w:r w:rsidRPr="008E6A58">
        <w:rPr>
          <w:rFonts w:ascii="Arial" w:hAnsi="Arial" w:cs="Arial"/>
          <w:b/>
          <w:i/>
        </w:rPr>
        <w:t xml:space="preserve">Discussions that Will Emerge from the Findings </w:t>
      </w:r>
    </w:p>
    <w:p w14:paraId="3AEEBD4F" w14:textId="5C8578DE" w:rsidR="001B612D" w:rsidRDefault="001B612D" w:rsidP="001B612D">
      <w:pPr>
        <w:spacing w:before="100" w:beforeAutospacing="1" w:after="100" w:afterAutospacing="1" w:line="480" w:lineRule="auto"/>
        <w:jc w:val="both"/>
        <w:rPr>
          <w:rFonts w:ascii="Arial" w:hAnsi="Arial" w:cs="Arial"/>
        </w:rPr>
      </w:pPr>
      <w:r w:rsidRPr="001B612D">
        <w:rPr>
          <w:rFonts w:ascii="Arial" w:hAnsi="Arial" w:cs="Arial"/>
          <w:lang w:eastAsia="en-US"/>
        </w:rPr>
        <w:t xml:space="preserve">The sample size </w:t>
      </w:r>
      <w:r>
        <w:rPr>
          <w:rFonts w:ascii="Arial" w:hAnsi="Arial" w:cs="Arial"/>
          <w:lang w:eastAsia="en-US"/>
        </w:rPr>
        <w:t>was</w:t>
      </w:r>
      <w:r w:rsidRPr="001B612D">
        <w:rPr>
          <w:rFonts w:ascii="Arial" w:hAnsi="Arial" w:cs="Arial"/>
          <w:lang w:eastAsia="en-US"/>
        </w:rPr>
        <w:t xml:space="preserve"> small and limited which prevented any segmentation</w:t>
      </w:r>
      <w:r>
        <w:rPr>
          <w:rFonts w:ascii="Arial" w:hAnsi="Arial" w:cs="Arial"/>
          <w:lang w:eastAsia="en-US"/>
        </w:rPr>
        <w:t xml:space="preserve"> in the pilot test</w:t>
      </w:r>
      <w:r w:rsidRPr="001B612D">
        <w:rPr>
          <w:rFonts w:ascii="Arial" w:hAnsi="Arial" w:cs="Arial"/>
          <w:lang w:eastAsia="en-US"/>
        </w:rPr>
        <w:t xml:space="preserve">. Future research with a larger sample size and longer time frame would be preferred to prevent a limited representation of the sample population, to make the results more generalized. Furthermore, the selections of questions </w:t>
      </w:r>
      <w:r>
        <w:rPr>
          <w:rFonts w:ascii="Arial" w:hAnsi="Arial" w:cs="Arial"/>
          <w:lang w:eastAsia="en-US"/>
        </w:rPr>
        <w:t xml:space="preserve">for future search need to be increase, as for the pilot </w:t>
      </w:r>
      <w:r w:rsidR="00CE0314">
        <w:rPr>
          <w:rFonts w:ascii="Arial" w:hAnsi="Arial" w:cs="Arial"/>
          <w:lang w:eastAsia="en-US"/>
        </w:rPr>
        <w:t>test;</w:t>
      </w:r>
      <w:r>
        <w:rPr>
          <w:rFonts w:ascii="Arial" w:hAnsi="Arial" w:cs="Arial"/>
          <w:lang w:eastAsia="en-US"/>
        </w:rPr>
        <w:t xml:space="preserve"> the questions </w:t>
      </w:r>
      <w:r w:rsidRPr="001B612D">
        <w:rPr>
          <w:rFonts w:ascii="Arial" w:hAnsi="Arial" w:cs="Arial"/>
          <w:lang w:eastAsia="en-US"/>
        </w:rPr>
        <w:t xml:space="preserve">might not be the most precise interpretation. </w:t>
      </w:r>
      <w:r>
        <w:rPr>
          <w:rFonts w:ascii="Arial" w:hAnsi="Arial" w:cs="Arial"/>
        </w:rPr>
        <w:t xml:space="preserve">After the initial pilot test, the researcher recognized that at least 6 to 8 questions for each factors will be ideal to achieve better and more in depth result for the testing. </w:t>
      </w:r>
    </w:p>
    <w:p w14:paraId="2EB0B350" w14:textId="77777777" w:rsidR="001B612D" w:rsidRDefault="001B612D" w:rsidP="003F160B">
      <w:pPr>
        <w:spacing w:line="480" w:lineRule="auto"/>
        <w:jc w:val="both"/>
        <w:rPr>
          <w:rFonts w:ascii="Arial" w:hAnsi="Arial" w:cs="Arial"/>
        </w:rPr>
      </w:pPr>
    </w:p>
    <w:p w14:paraId="59017BFA" w14:textId="077ABF42" w:rsidR="00871ECC" w:rsidRDefault="008E6A58" w:rsidP="003F160B">
      <w:pPr>
        <w:spacing w:line="480" w:lineRule="auto"/>
        <w:jc w:val="both"/>
        <w:rPr>
          <w:rFonts w:ascii="Arial" w:hAnsi="Arial" w:cs="Arial"/>
        </w:rPr>
      </w:pPr>
      <w:r w:rsidRPr="00906E50">
        <w:rPr>
          <w:rFonts w:ascii="Arial" w:hAnsi="Arial" w:cs="Arial"/>
        </w:rPr>
        <w:t>From the analysis of the findings, the brand</w:t>
      </w:r>
      <w:r w:rsidR="00906E50" w:rsidRPr="00906E50">
        <w:rPr>
          <w:rFonts w:ascii="Arial" w:hAnsi="Arial" w:cs="Arial"/>
        </w:rPr>
        <w:t xml:space="preserve"> recognition has </w:t>
      </w:r>
      <w:r w:rsidR="001B612D" w:rsidRPr="00906E50">
        <w:rPr>
          <w:rFonts w:ascii="Arial" w:hAnsi="Arial" w:cs="Arial"/>
        </w:rPr>
        <w:t>indicated</w:t>
      </w:r>
      <w:r w:rsidR="00906E50" w:rsidRPr="00906E50">
        <w:rPr>
          <w:rFonts w:ascii="Arial" w:hAnsi="Arial" w:cs="Arial"/>
        </w:rPr>
        <w:t xml:space="preserve"> </w:t>
      </w:r>
      <w:r w:rsidR="00906E50">
        <w:rPr>
          <w:rFonts w:ascii="Arial" w:hAnsi="Arial" w:cs="Arial"/>
        </w:rPr>
        <w:t xml:space="preserve">a better alpha reliability for its correlations coefficient as well as expectation ratio. </w:t>
      </w:r>
      <w:r w:rsidRPr="001B612D">
        <w:rPr>
          <w:rFonts w:ascii="Arial" w:hAnsi="Arial" w:cs="Arial"/>
        </w:rPr>
        <w:t>Consequently, there will be a high</w:t>
      </w:r>
      <w:r w:rsidR="001B612D">
        <w:rPr>
          <w:rFonts w:ascii="Arial" w:hAnsi="Arial" w:cs="Arial"/>
        </w:rPr>
        <w:t>er</w:t>
      </w:r>
      <w:r w:rsidRPr="001B612D">
        <w:rPr>
          <w:rFonts w:ascii="Arial" w:hAnsi="Arial" w:cs="Arial"/>
        </w:rPr>
        <w:t xml:space="preserve"> likel</w:t>
      </w:r>
      <w:r w:rsidR="001B612D">
        <w:rPr>
          <w:rFonts w:ascii="Arial" w:hAnsi="Arial" w:cs="Arial"/>
        </w:rPr>
        <w:t>ihood that most of the subjects</w:t>
      </w:r>
      <w:r w:rsidRPr="001B612D">
        <w:rPr>
          <w:rFonts w:ascii="Arial" w:hAnsi="Arial" w:cs="Arial"/>
        </w:rPr>
        <w:t xml:space="preserve"> prefer </w:t>
      </w:r>
      <w:r w:rsidR="001B612D">
        <w:rPr>
          <w:rFonts w:ascii="Arial" w:hAnsi="Arial" w:cs="Arial"/>
        </w:rPr>
        <w:t xml:space="preserve">the brand </w:t>
      </w:r>
      <w:proofErr w:type="gramStart"/>
      <w:r w:rsidR="001B612D">
        <w:rPr>
          <w:rFonts w:ascii="Arial" w:hAnsi="Arial" w:cs="Arial"/>
        </w:rPr>
        <w:t>over</w:t>
      </w:r>
      <w:proofErr w:type="gramEnd"/>
      <w:r w:rsidR="001B612D">
        <w:rPr>
          <w:rFonts w:ascii="Arial" w:hAnsi="Arial" w:cs="Arial"/>
        </w:rPr>
        <w:t xml:space="preserve"> the other factors</w:t>
      </w:r>
      <w:r w:rsidRPr="001B612D">
        <w:rPr>
          <w:rFonts w:ascii="Arial" w:hAnsi="Arial" w:cs="Arial"/>
        </w:rPr>
        <w:t xml:space="preserve">. Therefore, </w:t>
      </w:r>
      <w:r w:rsidR="001B612D">
        <w:rPr>
          <w:rFonts w:ascii="Arial" w:hAnsi="Arial" w:cs="Arial"/>
        </w:rPr>
        <w:t>this pilot test</w:t>
      </w:r>
      <w:r w:rsidRPr="001B612D">
        <w:rPr>
          <w:rFonts w:ascii="Arial" w:hAnsi="Arial" w:cs="Arial"/>
        </w:rPr>
        <w:t xml:space="preserve"> indication that brand recognition has a positive effect on the purchase perceptions of the buyers. </w:t>
      </w:r>
      <w:r w:rsidR="001B612D">
        <w:rPr>
          <w:rFonts w:ascii="Arial" w:hAnsi="Arial" w:cs="Arial"/>
        </w:rPr>
        <w:t>Some</w:t>
      </w:r>
      <w:r w:rsidRPr="001B612D">
        <w:rPr>
          <w:rFonts w:ascii="Arial" w:hAnsi="Arial" w:cs="Arial"/>
        </w:rPr>
        <w:t xml:space="preserve"> of the female participants </w:t>
      </w:r>
      <w:r w:rsidR="001B612D">
        <w:rPr>
          <w:rFonts w:ascii="Arial" w:hAnsi="Arial" w:cs="Arial"/>
        </w:rPr>
        <w:t xml:space="preserve">has selected </w:t>
      </w:r>
      <w:r w:rsidRPr="001B612D">
        <w:rPr>
          <w:rFonts w:ascii="Arial" w:hAnsi="Arial" w:cs="Arial"/>
        </w:rPr>
        <w:t xml:space="preserve">label design </w:t>
      </w:r>
      <w:r w:rsidR="001B612D">
        <w:rPr>
          <w:rFonts w:ascii="Arial" w:hAnsi="Arial" w:cs="Arial"/>
        </w:rPr>
        <w:t>over male suggested</w:t>
      </w:r>
      <w:r w:rsidRPr="001B612D">
        <w:rPr>
          <w:rFonts w:ascii="Arial" w:hAnsi="Arial" w:cs="Arial"/>
        </w:rPr>
        <w:t xml:space="preserve"> </w:t>
      </w:r>
      <w:r w:rsidR="001B612D">
        <w:rPr>
          <w:rFonts w:ascii="Arial" w:hAnsi="Arial" w:cs="Arial"/>
        </w:rPr>
        <w:t xml:space="preserve">that </w:t>
      </w:r>
      <w:r w:rsidRPr="001B612D">
        <w:rPr>
          <w:rFonts w:ascii="Arial" w:hAnsi="Arial" w:cs="Arial"/>
        </w:rPr>
        <w:t xml:space="preserve">feminine nature meaning that the cue influences the buying decisions of that segment of consumers. The </w:t>
      </w:r>
      <w:r w:rsidR="001B612D">
        <w:rPr>
          <w:rFonts w:ascii="Arial" w:hAnsi="Arial" w:cs="Arial"/>
        </w:rPr>
        <w:t xml:space="preserve">critic’s </w:t>
      </w:r>
      <w:r w:rsidRPr="001B612D">
        <w:rPr>
          <w:rFonts w:ascii="Arial" w:hAnsi="Arial" w:cs="Arial"/>
        </w:rPr>
        <w:t xml:space="preserve">grading and opinions has been acknowledged as </w:t>
      </w:r>
      <w:r w:rsidR="00CE0314">
        <w:rPr>
          <w:rFonts w:ascii="Arial" w:hAnsi="Arial" w:cs="Arial"/>
        </w:rPr>
        <w:t>a</w:t>
      </w:r>
      <w:r w:rsidRPr="001B612D">
        <w:rPr>
          <w:rFonts w:ascii="Arial" w:hAnsi="Arial" w:cs="Arial"/>
        </w:rPr>
        <w:t xml:space="preserve"> common source of information regarding wines. Shoppers take into account the information obtained from the critics when buying wines. </w:t>
      </w:r>
      <w:r w:rsidR="00CE0314">
        <w:rPr>
          <w:rFonts w:ascii="Arial" w:hAnsi="Arial" w:cs="Arial"/>
        </w:rPr>
        <w:t xml:space="preserve">Due to limited samples size; the significant of country of origin and winery marketing does not response well in the pilot test, due to bad research question designed. However, with better preparation, the research believes that both factors would </w:t>
      </w:r>
      <w:proofErr w:type="gramStart"/>
      <w:r w:rsidR="00CE0314">
        <w:rPr>
          <w:rFonts w:ascii="Arial" w:hAnsi="Arial" w:cs="Arial"/>
        </w:rPr>
        <w:t>proven</w:t>
      </w:r>
      <w:proofErr w:type="gramEnd"/>
      <w:r w:rsidR="00CE0314">
        <w:rPr>
          <w:rFonts w:ascii="Arial" w:hAnsi="Arial" w:cs="Arial"/>
        </w:rPr>
        <w:t xml:space="preserve"> significant. </w:t>
      </w:r>
    </w:p>
    <w:p w14:paraId="28FDFB77" w14:textId="77777777" w:rsidR="00871ECC" w:rsidRDefault="00871ECC" w:rsidP="003F160B">
      <w:pPr>
        <w:spacing w:line="480" w:lineRule="auto"/>
        <w:jc w:val="both"/>
        <w:rPr>
          <w:rFonts w:ascii="Arial" w:hAnsi="Arial" w:cs="Arial"/>
          <w:b/>
          <w:i/>
        </w:rPr>
      </w:pPr>
    </w:p>
    <w:p w14:paraId="138F78F5" w14:textId="77777777" w:rsidR="006C1F9F" w:rsidRDefault="006C1F9F" w:rsidP="003F160B">
      <w:pPr>
        <w:spacing w:line="480" w:lineRule="auto"/>
        <w:jc w:val="both"/>
        <w:rPr>
          <w:rFonts w:ascii="Arial" w:hAnsi="Arial" w:cs="Arial"/>
          <w:b/>
          <w:i/>
        </w:rPr>
      </w:pPr>
    </w:p>
    <w:p w14:paraId="32809C73" w14:textId="0B07FBF4" w:rsidR="002D1230" w:rsidRDefault="00871ECC" w:rsidP="003F160B">
      <w:pPr>
        <w:spacing w:line="480" w:lineRule="auto"/>
        <w:jc w:val="both"/>
        <w:rPr>
          <w:rFonts w:ascii="Arial" w:hAnsi="Arial" w:cs="Arial"/>
          <w:b/>
          <w:i/>
        </w:rPr>
      </w:pPr>
      <w:r w:rsidRPr="00871ECC">
        <w:rPr>
          <w:rFonts w:ascii="Arial" w:hAnsi="Arial" w:cs="Arial"/>
          <w:b/>
          <w:i/>
        </w:rPr>
        <w:t xml:space="preserve">Chapter 5: Conclusion &amp; Contributions </w:t>
      </w:r>
    </w:p>
    <w:p w14:paraId="4C59833A" w14:textId="77777777" w:rsidR="00CE0314" w:rsidRPr="002D1230" w:rsidRDefault="00CE0314" w:rsidP="003F160B">
      <w:pPr>
        <w:spacing w:line="480" w:lineRule="auto"/>
        <w:jc w:val="both"/>
        <w:rPr>
          <w:rFonts w:ascii="Arial" w:hAnsi="Arial" w:cs="Arial"/>
          <w:b/>
          <w:i/>
        </w:rPr>
      </w:pPr>
    </w:p>
    <w:p w14:paraId="0E7BB171" w14:textId="4B7DC448" w:rsidR="00A91C5D" w:rsidRPr="001B612D" w:rsidRDefault="001B612D" w:rsidP="003F160B">
      <w:pPr>
        <w:spacing w:line="480" w:lineRule="auto"/>
        <w:jc w:val="both"/>
        <w:rPr>
          <w:rFonts w:ascii="Arial" w:hAnsi="Arial" w:cs="Arial"/>
        </w:rPr>
      </w:pPr>
      <w:r w:rsidRPr="001B612D">
        <w:rPr>
          <w:rFonts w:ascii="Arial" w:hAnsi="Arial" w:cs="Arial"/>
        </w:rPr>
        <w:t xml:space="preserve">The researcher believed that this study have </w:t>
      </w:r>
      <w:r w:rsidR="00137701" w:rsidRPr="001B612D">
        <w:rPr>
          <w:rFonts w:ascii="Arial" w:hAnsi="Arial" w:cs="Arial"/>
        </w:rPr>
        <w:t>serious implications to the winery industry. The finding positively helps the marketers to improve their selling strategies. Since the study anticipates finding a positive relationship between the consumers’ attitude and winery marketing, the wineries will be required to design their sales strategies based on the interests of the buyers. The wine companies can obtain critical knowledge about the purchasing behaviour of the shoppers. The recommendations from this research will help the management of these firms to address the consumers’ needs when producing wine and designing the labels of the brands.</w:t>
      </w:r>
    </w:p>
    <w:p w14:paraId="3F8C1510" w14:textId="77777777" w:rsidR="001B612D" w:rsidRPr="001B612D" w:rsidRDefault="001B612D" w:rsidP="005B646C">
      <w:pPr>
        <w:spacing w:line="480" w:lineRule="auto"/>
        <w:jc w:val="both"/>
        <w:rPr>
          <w:rFonts w:ascii="Arial" w:hAnsi="Arial" w:cs="Arial"/>
        </w:rPr>
      </w:pPr>
    </w:p>
    <w:p w14:paraId="4ECEF78E" w14:textId="77777777" w:rsidR="005B646C" w:rsidRPr="001B612D" w:rsidRDefault="005B646C" w:rsidP="005B646C">
      <w:pPr>
        <w:spacing w:line="480" w:lineRule="auto"/>
        <w:jc w:val="both"/>
        <w:rPr>
          <w:rFonts w:ascii="Arial" w:hAnsi="Arial" w:cs="Arial"/>
        </w:rPr>
      </w:pPr>
      <w:r w:rsidRPr="001B612D">
        <w:rPr>
          <w:rFonts w:ascii="Arial" w:hAnsi="Arial" w:cs="Arial"/>
        </w:rPr>
        <w:t xml:space="preserve">The identified gap shown that there are challenges that consumers encounter when presented with a variety of wine brands. In a normal situation, average wine buyers are often overwhelmed by the amount and diversity of options displayed on supermarket shelves. Similarly, the wine industry is a rapidly changing marketplace due to ever-shifting consumer tastes and preferences as well as the need for safe and healthy products. </w:t>
      </w:r>
    </w:p>
    <w:p w14:paraId="74FBDDC6" w14:textId="77777777" w:rsidR="005B646C" w:rsidRPr="001B612D" w:rsidRDefault="005B646C" w:rsidP="005B646C">
      <w:pPr>
        <w:spacing w:line="480" w:lineRule="auto"/>
        <w:jc w:val="both"/>
        <w:rPr>
          <w:rFonts w:ascii="Arial" w:hAnsi="Arial" w:cs="Arial"/>
        </w:rPr>
      </w:pPr>
    </w:p>
    <w:p w14:paraId="6CC7DB6A" w14:textId="02200B66" w:rsidR="000C7E8A" w:rsidRPr="006C1F9F" w:rsidRDefault="005B646C" w:rsidP="006C1F9F">
      <w:pPr>
        <w:spacing w:line="480" w:lineRule="auto"/>
        <w:jc w:val="both"/>
        <w:rPr>
          <w:rFonts w:ascii="Arial" w:hAnsi="Arial" w:cs="Arial"/>
        </w:rPr>
      </w:pPr>
      <w:r w:rsidRPr="001B612D">
        <w:rPr>
          <w:rFonts w:ascii="Arial" w:hAnsi="Arial" w:cs="Arial"/>
        </w:rPr>
        <w:t>Therefore, in order for any wine company to stand out in the highly competitive wine industry, it has to incorporate incongruity effects in its marketing efforts. As a result, this will help them to meet the customers’ needs and expectations while remaining relevant in the market.</w:t>
      </w:r>
    </w:p>
    <w:p w14:paraId="7AD00EA5" w14:textId="77777777" w:rsidR="00737240" w:rsidRDefault="00737240" w:rsidP="00267761">
      <w:pPr>
        <w:rPr>
          <w:rFonts w:ascii="Arial" w:hAnsi="Arial" w:cs="Arial"/>
          <w:b/>
        </w:rPr>
      </w:pPr>
    </w:p>
    <w:p w14:paraId="1ACEDAB6" w14:textId="77777777" w:rsidR="00737240" w:rsidRDefault="00737240" w:rsidP="00267761">
      <w:pPr>
        <w:rPr>
          <w:rFonts w:ascii="Arial" w:hAnsi="Arial" w:cs="Arial"/>
          <w:b/>
        </w:rPr>
      </w:pPr>
    </w:p>
    <w:p w14:paraId="0CA93AE2" w14:textId="77777777" w:rsidR="00737240" w:rsidRDefault="00737240" w:rsidP="00267761">
      <w:pPr>
        <w:rPr>
          <w:rFonts w:ascii="Arial" w:hAnsi="Arial" w:cs="Arial"/>
          <w:b/>
        </w:rPr>
      </w:pPr>
    </w:p>
    <w:p w14:paraId="53449D82" w14:textId="77777777" w:rsidR="00737240" w:rsidRDefault="00737240" w:rsidP="00267761">
      <w:pPr>
        <w:rPr>
          <w:rFonts w:ascii="Arial" w:hAnsi="Arial" w:cs="Arial"/>
          <w:b/>
        </w:rPr>
      </w:pPr>
    </w:p>
    <w:p w14:paraId="0A5B60EB" w14:textId="77777777" w:rsidR="00737240" w:rsidRDefault="00737240" w:rsidP="00267761">
      <w:pPr>
        <w:rPr>
          <w:rFonts w:ascii="Arial" w:hAnsi="Arial" w:cs="Arial"/>
          <w:b/>
        </w:rPr>
      </w:pPr>
    </w:p>
    <w:p w14:paraId="6EA1BEEE" w14:textId="77777777" w:rsidR="00737240" w:rsidRDefault="00737240" w:rsidP="00267761">
      <w:pPr>
        <w:rPr>
          <w:rFonts w:ascii="Arial" w:hAnsi="Arial" w:cs="Arial"/>
          <w:b/>
        </w:rPr>
      </w:pPr>
    </w:p>
    <w:p w14:paraId="4E26AD11" w14:textId="77777777" w:rsidR="00737240" w:rsidRDefault="00737240" w:rsidP="00267761">
      <w:pPr>
        <w:rPr>
          <w:rFonts w:ascii="Arial" w:hAnsi="Arial" w:cs="Arial"/>
          <w:b/>
        </w:rPr>
      </w:pPr>
    </w:p>
    <w:p w14:paraId="3CCA41B6" w14:textId="77777777" w:rsidR="00737240" w:rsidRDefault="00737240" w:rsidP="00267761">
      <w:pPr>
        <w:rPr>
          <w:rFonts w:ascii="Arial" w:hAnsi="Arial" w:cs="Arial"/>
          <w:b/>
        </w:rPr>
      </w:pPr>
    </w:p>
    <w:p w14:paraId="3647C978" w14:textId="77777777" w:rsidR="00737240" w:rsidRDefault="00737240" w:rsidP="00267761">
      <w:pPr>
        <w:rPr>
          <w:rFonts w:ascii="Arial" w:hAnsi="Arial" w:cs="Arial"/>
          <w:b/>
        </w:rPr>
      </w:pPr>
    </w:p>
    <w:p w14:paraId="51500F85" w14:textId="77777777" w:rsidR="007B086A" w:rsidRDefault="007B086A" w:rsidP="00267761">
      <w:pPr>
        <w:rPr>
          <w:rFonts w:ascii="Arial" w:hAnsi="Arial" w:cs="Arial"/>
          <w:b/>
        </w:rPr>
      </w:pPr>
    </w:p>
    <w:p w14:paraId="07705097" w14:textId="77777777" w:rsidR="007B086A" w:rsidRDefault="007B086A" w:rsidP="00267761">
      <w:pPr>
        <w:rPr>
          <w:rFonts w:ascii="Arial" w:hAnsi="Arial" w:cs="Arial"/>
          <w:b/>
        </w:rPr>
      </w:pPr>
    </w:p>
    <w:p w14:paraId="490AA243" w14:textId="77777777" w:rsidR="00737240" w:rsidRDefault="00737240" w:rsidP="00267761">
      <w:pPr>
        <w:rPr>
          <w:rFonts w:ascii="Arial" w:hAnsi="Arial" w:cs="Arial"/>
          <w:b/>
        </w:rPr>
      </w:pPr>
    </w:p>
    <w:p w14:paraId="2C6874DC" w14:textId="77777777" w:rsidR="00267761" w:rsidRDefault="00267761" w:rsidP="00267761">
      <w:pPr>
        <w:rPr>
          <w:rFonts w:ascii="Arial" w:hAnsi="Arial" w:cs="Arial"/>
          <w:b/>
        </w:rPr>
      </w:pPr>
      <w:r w:rsidRPr="00267761">
        <w:rPr>
          <w:rFonts w:ascii="Arial" w:hAnsi="Arial" w:cs="Arial"/>
          <w:b/>
        </w:rPr>
        <w:t>References</w:t>
      </w:r>
    </w:p>
    <w:p w14:paraId="240E042A" w14:textId="77777777" w:rsidR="00267761" w:rsidRPr="00267761" w:rsidRDefault="00267761" w:rsidP="00267761">
      <w:pPr>
        <w:rPr>
          <w:rFonts w:ascii="Arial" w:hAnsi="Arial" w:cs="Arial"/>
          <w:b/>
        </w:rPr>
      </w:pPr>
    </w:p>
    <w:p w14:paraId="3E57ED12" w14:textId="71EC7C1D" w:rsidR="00267761" w:rsidRDefault="00267761" w:rsidP="00267761">
      <w:pPr>
        <w:ind w:left="720" w:hanging="720"/>
        <w:rPr>
          <w:rFonts w:ascii="Arial" w:hAnsi="Arial" w:cs="Arial"/>
          <w:color w:val="222222"/>
          <w:shd w:val="clear" w:color="auto" w:fill="FFFFFF"/>
        </w:rPr>
      </w:pPr>
      <w:r w:rsidRPr="00267761">
        <w:rPr>
          <w:rFonts w:ascii="Arial" w:hAnsi="Arial" w:cs="Arial"/>
          <w:color w:val="222222"/>
          <w:shd w:val="clear" w:color="auto" w:fill="FFFFFF"/>
        </w:rPr>
        <w:t xml:space="preserve">Armstrong, G., </w:t>
      </w:r>
      <w:proofErr w:type="spellStart"/>
      <w:r w:rsidRPr="00267761">
        <w:rPr>
          <w:rFonts w:ascii="Arial" w:hAnsi="Arial" w:cs="Arial"/>
          <w:color w:val="222222"/>
          <w:shd w:val="clear" w:color="auto" w:fill="FFFFFF"/>
        </w:rPr>
        <w:t>Kotler</w:t>
      </w:r>
      <w:proofErr w:type="spellEnd"/>
      <w:r w:rsidRPr="00267761">
        <w:rPr>
          <w:rFonts w:ascii="Arial" w:hAnsi="Arial" w:cs="Arial"/>
          <w:color w:val="222222"/>
          <w:shd w:val="clear" w:color="auto" w:fill="FFFFFF"/>
        </w:rPr>
        <w:t xml:space="preserve">, P., </w:t>
      </w:r>
      <w:proofErr w:type="spellStart"/>
      <w:r w:rsidRPr="00267761">
        <w:rPr>
          <w:rFonts w:ascii="Arial" w:hAnsi="Arial" w:cs="Arial"/>
          <w:color w:val="222222"/>
          <w:shd w:val="clear" w:color="auto" w:fill="FFFFFF"/>
        </w:rPr>
        <w:t>Harker</w:t>
      </w:r>
      <w:proofErr w:type="spellEnd"/>
      <w:r w:rsidRPr="00267761">
        <w:rPr>
          <w:rFonts w:ascii="Arial" w:hAnsi="Arial" w:cs="Arial"/>
          <w:color w:val="222222"/>
          <w:shd w:val="clear" w:color="auto" w:fill="FFFFFF"/>
        </w:rPr>
        <w:t xml:space="preserve">, M. and Brennan, R., </w:t>
      </w:r>
      <w:r w:rsidR="00747D3A">
        <w:rPr>
          <w:rFonts w:ascii="Arial" w:hAnsi="Arial" w:cs="Arial"/>
          <w:color w:val="222222"/>
          <w:shd w:val="clear" w:color="auto" w:fill="FFFFFF"/>
        </w:rPr>
        <w:t>(</w:t>
      </w:r>
      <w:r w:rsidRPr="00267761">
        <w:rPr>
          <w:rFonts w:ascii="Arial" w:hAnsi="Arial" w:cs="Arial"/>
          <w:color w:val="222222"/>
          <w:shd w:val="clear" w:color="auto" w:fill="FFFFFF"/>
        </w:rPr>
        <w:t>2015</w:t>
      </w:r>
      <w:r w:rsidR="00747D3A">
        <w:rPr>
          <w:rFonts w:ascii="Arial" w:hAnsi="Arial" w:cs="Arial"/>
          <w:color w:val="222222"/>
          <w:shd w:val="clear" w:color="auto" w:fill="FFFFFF"/>
        </w:rPr>
        <w:t>),</w:t>
      </w:r>
      <w:r w:rsidRPr="00267761">
        <w:rPr>
          <w:rFonts w:ascii="Arial" w:hAnsi="Arial" w:cs="Arial"/>
          <w:color w:val="222222"/>
          <w:shd w:val="clear" w:color="auto" w:fill="FFFFFF"/>
        </w:rPr>
        <w:t> </w:t>
      </w:r>
      <w:r w:rsidRPr="00267761">
        <w:rPr>
          <w:rFonts w:ascii="Arial" w:hAnsi="Arial" w:cs="Arial"/>
          <w:i/>
          <w:iCs/>
          <w:color w:val="222222"/>
          <w:shd w:val="clear" w:color="auto" w:fill="FFFFFF"/>
        </w:rPr>
        <w:t>Marketing: an introduction</w:t>
      </w:r>
      <w:r w:rsidRPr="00267761">
        <w:rPr>
          <w:rFonts w:ascii="Arial" w:hAnsi="Arial" w:cs="Arial"/>
          <w:color w:val="222222"/>
          <w:shd w:val="clear" w:color="auto" w:fill="FFFFFF"/>
        </w:rPr>
        <w:t>. Pearson Education.</w:t>
      </w:r>
    </w:p>
    <w:p w14:paraId="48C279ED" w14:textId="77777777" w:rsidR="00267761" w:rsidRPr="00267761" w:rsidRDefault="00267761" w:rsidP="00267761">
      <w:pPr>
        <w:ind w:left="720" w:hanging="720"/>
        <w:rPr>
          <w:rFonts w:ascii="Arial" w:hAnsi="Arial" w:cs="Arial"/>
          <w:color w:val="222222"/>
          <w:shd w:val="clear" w:color="auto" w:fill="FFFFFF"/>
        </w:rPr>
      </w:pPr>
    </w:p>
    <w:p w14:paraId="4E2E9A83" w14:textId="26941E26" w:rsidR="00267761" w:rsidRDefault="00267761" w:rsidP="00267761">
      <w:pPr>
        <w:ind w:left="720" w:hanging="720"/>
        <w:rPr>
          <w:rFonts w:ascii="Arial" w:hAnsi="Arial" w:cs="Arial"/>
          <w:color w:val="222222"/>
          <w:shd w:val="clear" w:color="auto" w:fill="FFFFFF"/>
        </w:rPr>
      </w:pPr>
      <w:r w:rsidRPr="00267761">
        <w:rPr>
          <w:rFonts w:ascii="Arial" w:hAnsi="Arial" w:cs="Arial"/>
          <w:color w:val="222222"/>
          <w:shd w:val="clear" w:color="auto" w:fill="FFFFFF"/>
        </w:rPr>
        <w:t xml:space="preserve">Ashkenazy, H., </w:t>
      </w:r>
      <w:proofErr w:type="spellStart"/>
      <w:r w:rsidRPr="00267761">
        <w:rPr>
          <w:rFonts w:ascii="Arial" w:hAnsi="Arial" w:cs="Arial"/>
          <w:color w:val="222222"/>
          <w:shd w:val="clear" w:color="auto" w:fill="FFFFFF"/>
        </w:rPr>
        <w:t>Abadi</w:t>
      </w:r>
      <w:proofErr w:type="spellEnd"/>
      <w:r w:rsidRPr="00267761">
        <w:rPr>
          <w:rFonts w:ascii="Arial" w:hAnsi="Arial" w:cs="Arial"/>
          <w:color w:val="222222"/>
          <w:shd w:val="clear" w:color="auto" w:fill="FFFFFF"/>
        </w:rPr>
        <w:t xml:space="preserve">, S., Martz, E., </w:t>
      </w:r>
      <w:proofErr w:type="spellStart"/>
      <w:r w:rsidRPr="00267761">
        <w:rPr>
          <w:rFonts w:ascii="Arial" w:hAnsi="Arial" w:cs="Arial"/>
          <w:color w:val="222222"/>
          <w:shd w:val="clear" w:color="auto" w:fill="FFFFFF"/>
        </w:rPr>
        <w:t>Chay</w:t>
      </w:r>
      <w:proofErr w:type="spellEnd"/>
      <w:r w:rsidRPr="00267761">
        <w:rPr>
          <w:rFonts w:ascii="Arial" w:hAnsi="Arial" w:cs="Arial"/>
          <w:color w:val="222222"/>
          <w:shd w:val="clear" w:color="auto" w:fill="FFFFFF"/>
        </w:rPr>
        <w:t xml:space="preserve">, O., </w:t>
      </w:r>
      <w:proofErr w:type="spellStart"/>
      <w:r w:rsidRPr="00267761">
        <w:rPr>
          <w:rFonts w:ascii="Arial" w:hAnsi="Arial" w:cs="Arial"/>
          <w:color w:val="222222"/>
          <w:shd w:val="clear" w:color="auto" w:fill="FFFFFF"/>
        </w:rPr>
        <w:t>Mayrose</w:t>
      </w:r>
      <w:proofErr w:type="spellEnd"/>
      <w:r w:rsidRPr="00267761">
        <w:rPr>
          <w:rFonts w:ascii="Arial" w:hAnsi="Arial" w:cs="Arial"/>
          <w:color w:val="222222"/>
          <w:shd w:val="clear" w:color="auto" w:fill="FFFFFF"/>
        </w:rPr>
        <w:t xml:space="preserve">, I., </w:t>
      </w:r>
      <w:proofErr w:type="spellStart"/>
      <w:r w:rsidRPr="00267761">
        <w:rPr>
          <w:rFonts w:ascii="Arial" w:hAnsi="Arial" w:cs="Arial"/>
          <w:color w:val="222222"/>
          <w:shd w:val="clear" w:color="auto" w:fill="FFFFFF"/>
        </w:rPr>
        <w:t>Pupko</w:t>
      </w:r>
      <w:proofErr w:type="spellEnd"/>
      <w:r w:rsidRPr="00267761">
        <w:rPr>
          <w:rFonts w:ascii="Arial" w:hAnsi="Arial" w:cs="Arial"/>
          <w:color w:val="222222"/>
          <w:shd w:val="clear" w:color="auto" w:fill="FFFFFF"/>
        </w:rPr>
        <w:t>, T</w:t>
      </w:r>
      <w:r w:rsidR="00747D3A">
        <w:rPr>
          <w:rFonts w:ascii="Arial" w:hAnsi="Arial" w:cs="Arial"/>
          <w:color w:val="222222"/>
          <w:shd w:val="clear" w:color="auto" w:fill="FFFFFF"/>
        </w:rPr>
        <w:t>. and Ben-Tal, N., (2016),</w:t>
      </w:r>
      <w:r w:rsidRPr="00267761">
        <w:rPr>
          <w:rFonts w:ascii="Arial" w:hAnsi="Arial" w:cs="Arial"/>
          <w:color w:val="222222"/>
          <w:shd w:val="clear" w:color="auto" w:fill="FFFFFF"/>
        </w:rPr>
        <w:t xml:space="preserve"> </w:t>
      </w:r>
      <w:proofErr w:type="spellStart"/>
      <w:r w:rsidRPr="00267761">
        <w:rPr>
          <w:rFonts w:ascii="Arial" w:hAnsi="Arial" w:cs="Arial"/>
          <w:color w:val="222222"/>
          <w:shd w:val="clear" w:color="auto" w:fill="FFFFFF"/>
        </w:rPr>
        <w:t>ConSurf</w:t>
      </w:r>
      <w:proofErr w:type="spellEnd"/>
      <w:r w:rsidRPr="00267761">
        <w:rPr>
          <w:rFonts w:ascii="Arial" w:hAnsi="Arial" w:cs="Arial"/>
          <w:color w:val="222222"/>
          <w:shd w:val="clear" w:color="auto" w:fill="FFFFFF"/>
        </w:rPr>
        <w:t xml:space="preserve"> 2016: an improved methodology to estimate and visualize evolutionary conservation in macromolecules. </w:t>
      </w:r>
      <w:r w:rsidRPr="00267761">
        <w:rPr>
          <w:rFonts w:ascii="Arial" w:hAnsi="Arial" w:cs="Arial"/>
          <w:i/>
          <w:iCs/>
          <w:color w:val="222222"/>
          <w:shd w:val="clear" w:color="auto" w:fill="FFFFFF"/>
        </w:rPr>
        <w:t>Nucleic acids research</w:t>
      </w:r>
      <w:r w:rsidRPr="00267761">
        <w:rPr>
          <w:rFonts w:ascii="Arial" w:hAnsi="Arial" w:cs="Arial"/>
          <w:color w:val="222222"/>
          <w:shd w:val="clear" w:color="auto" w:fill="FFFFFF"/>
        </w:rPr>
        <w:t>, </w:t>
      </w:r>
      <w:r w:rsidRPr="00267761">
        <w:rPr>
          <w:rFonts w:ascii="Arial" w:hAnsi="Arial" w:cs="Arial"/>
          <w:i/>
          <w:iCs/>
          <w:color w:val="222222"/>
          <w:shd w:val="clear" w:color="auto" w:fill="FFFFFF"/>
        </w:rPr>
        <w:t>44</w:t>
      </w:r>
      <w:r w:rsidRPr="00267761">
        <w:rPr>
          <w:rFonts w:ascii="Arial" w:hAnsi="Arial" w:cs="Arial"/>
          <w:color w:val="222222"/>
          <w:shd w:val="clear" w:color="auto" w:fill="FFFFFF"/>
        </w:rPr>
        <w:t xml:space="preserve">(W1), </w:t>
      </w:r>
      <w:proofErr w:type="gramStart"/>
      <w:r w:rsidRPr="00267761">
        <w:rPr>
          <w:rFonts w:ascii="Arial" w:hAnsi="Arial" w:cs="Arial"/>
          <w:color w:val="222222"/>
          <w:shd w:val="clear" w:color="auto" w:fill="FFFFFF"/>
        </w:rPr>
        <w:t>pp.W344</w:t>
      </w:r>
      <w:proofErr w:type="gramEnd"/>
      <w:r w:rsidRPr="00267761">
        <w:rPr>
          <w:rFonts w:ascii="Arial" w:hAnsi="Arial" w:cs="Arial"/>
          <w:color w:val="222222"/>
          <w:shd w:val="clear" w:color="auto" w:fill="FFFFFF"/>
        </w:rPr>
        <w:t>-W350.</w:t>
      </w:r>
    </w:p>
    <w:p w14:paraId="561E6C0C" w14:textId="77777777" w:rsidR="00FD7365" w:rsidRDefault="00FD7365" w:rsidP="00267761">
      <w:pPr>
        <w:ind w:left="720" w:hanging="720"/>
        <w:rPr>
          <w:rFonts w:ascii="Arial" w:hAnsi="Arial" w:cs="Arial"/>
          <w:color w:val="222222"/>
          <w:shd w:val="clear" w:color="auto" w:fill="FFFFFF"/>
        </w:rPr>
      </w:pPr>
    </w:p>
    <w:p w14:paraId="6823DED3" w14:textId="0EDD9126" w:rsidR="00FD7365" w:rsidRDefault="00FD7365" w:rsidP="00FD7365">
      <w:pPr>
        <w:ind w:left="720" w:hanging="720"/>
        <w:rPr>
          <w:rFonts w:ascii="Arial" w:hAnsi="Arial" w:cs="Arial"/>
          <w:color w:val="222222"/>
          <w:shd w:val="clear" w:color="auto" w:fill="FFFFFF"/>
        </w:rPr>
      </w:pPr>
      <w:r w:rsidRPr="00FD7365">
        <w:rPr>
          <w:rFonts w:ascii="Arial" w:hAnsi="Arial" w:cs="Arial"/>
          <w:color w:val="222222"/>
          <w:shd w:val="clear" w:color="auto" w:fill="FFFFFF"/>
        </w:rPr>
        <w:t xml:space="preserve">Barber, N., </w:t>
      </w:r>
      <w:proofErr w:type="spellStart"/>
      <w:r w:rsidRPr="00FD7365">
        <w:rPr>
          <w:rFonts w:ascii="Arial" w:hAnsi="Arial" w:cs="Arial"/>
          <w:color w:val="222222"/>
          <w:shd w:val="clear" w:color="auto" w:fill="FFFFFF"/>
        </w:rPr>
        <w:t>Alman</w:t>
      </w:r>
      <w:r>
        <w:rPr>
          <w:rFonts w:ascii="Arial" w:hAnsi="Arial" w:cs="Arial"/>
          <w:color w:val="222222"/>
          <w:shd w:val="clear" w:color="auto" w:fill="FFFFFF"/>
        </w:rPr>
        <w:t>za</w:t>
      </w:r>
      <w:proofErr w:type="spellEnd"/>
      <w:r>
        <w:rPr>
          <w:rFonts w:ascii="Arial" w:hAnsi="Arial" w:cs="Arial"/>
          <w:color w:val="222222"/>
          <w:shd w:val="clear" w:color="auto" w:fill="FFFFFF"/>
        </w:rPr>
        <w:t>, B.A. and Donovan, J.R. (2006)</w:t>
      </w:r>
      <w:r w:rsidRPr="00FD7365">
        <w:rPr>
          <w:rFonts w:ascii="Arial" w:hAnsi="Arial" w:cs="Arial"/>
          <w:color w:val="222222"/>
          <w:shd w:val="clear" w:color="auto" w:fill="FFFFFF"/>
        </w:rPr>
        <w:t xml:space="preserve"> Motivatio</w:t>
      </w:r>
      <w:r>
        <w:rPr>
          <w:rFonts w:ascii="Arial" w:hAnsi="Arial" w:cs="Arial"/>
          <w:color w:val="222222"/>
          <w:shd w:val="clear" w:color="auto" w:fill="FFFFFF"/>
        </w:rPr>
        <w:t xml:space="preserve">nal factors of gender, income </w:t>
      </w:r>
      <w:r w:rsidRPr="00FD7365">
        <w:rPr>
          <w:rFonts w:ascii="Arial" w:hAnsi="Arial" w:cs="Arial"/>
          <w:color w:val="222222"/>
          <w:shd w:val="clear" w:color="auto" w:fill="FFFFFF"/>
        </w:rPr>
        <w:t xml:space="preserve">and age on selecting a bottle of wine. </w:t>
      </w:r>
      <w:proofErr w:type="gramStart"/>
      <w:r w:rsidRPr="00FD7365">
        <w:rPr>
          <w:rFonts w:ascii="Arial" w:hAnsi="Arial" w:cs="Arial"/>
          <w:color w:val="222222"/>
          <w:shd w:val="clear" w:color="auto" w:fill="FFFFFF"/>
        </w:rPr>
        <w:t>International Journal of Wine Marketing, 18(3),</w:t>
      </w:r>
      <w:r>
        <w:rPr>
          <w:rFonts w:ascii="Arial" w:hAnsi="Arial" w:cs="Arial"/>
          <w:color w:val="222222"/>
          <w:shd w:val="clear" w:color="auto" w:fill="FFFFFF"/>
        </w:rPr>
        <w:t xml:space="preserve"> </w:t>
      </w:r>
      <w:r w:rsidRPr="00FD7365">
        <w:rPr>
          <w:rFonts w:ascii="Arial" w:hAnsi="Arial" w:cs="Arial"/>
          <w:color w:val="222222"/>
          <w:shd w:val="clear" w:color="auto" w:fill="FFFFFF"/>
        </w:rPr>
        <w:t>218-232.</w:t>
      </w:r>
      <w:proofErr w:type="gramEnd"/>
    </w:p>
    <w:p w14:paraId="67CC5B8D" w14:textId="77777777" w:rsidR="00267761" w:rsidRPr="00267761" w:rsidRDefault="00267761" w:rsidP="00267761">
      <w:pPr>
        <w:ind w:left="720" w:hanging="720"/>
        <w:rPr>
          <w:rFonts w:ascii="Arial" w:hAnsi="Arial" w:cs="Arial"/>
          <w:color w:val="222222"/>
          <w:shd w:val="clear" w:color="auto" w:fill="FFFFFF"/>
        </w:rPr>
      </w:pPr>
    </w:p>
    <w:p w14:paraId="6CEA7EA9" w14:textId="33A13A58" w:rsidR="00267761" w:rsidRDefault="00267761" w:rsidP="00267761">
      <w:pPr>
        <w:ind w:left="720" w:hanging="720"/>
        <w:rPr>
          <w:rFonts w:ascii="Arial" w:hAnsi="Arial" w:cs="Arial"/>
          <w:color w:val="222222"/>
          <w:shd w:val="clear" w:color="auto" w:fill="FFFFFF"/>
        </w:rPr>
      </w:pPr>
      <w:proofErr w:type="spellStart"/>
      <w:r w:rsidRPr="00267761">
        <w:rPr>
          <w:rFonts w:ascii="Arial" w:hAnsi="Arial" w:cs="Arial"/>
          <w:color w:val="222222"/>
          <w:shd w:val="clear" w:color="auto" w:fill="FFFFFF"/>
        </w:rPr>
        <w:t>Bone</w:t>
      </w:r>
      <w:r w:rsidR="00747D3A">
        <w:rPr>
          <w:rFonts w:ascii="Arial" w:hAnsi="Arial" w:cs="Arial"/>
          <w:color w:val="222222"/>
          <w:shd w:val="clear" w:color="auto" w:fill="FFFFFF"/>
        </w:rPr>
        <w:t>tt</w:t>
      </w:r>
      <w:proofErr w:type="spellEnd"/>
      <w:r w:rsidR="00747D3A">
        <w:rPr>
          <w:rFonts w:ascii="Arial" w:hAnsi="Arial" w:cs="Arial"/>
          <w:color w:val="222222"/>
          <w:shd w:val="clear" w:color="auto" w:fill="FFFFFF"/>
        </w:rPr>
        <w:t>, D.G. and Wright, T.A., (2015),</w:t>
      </w:r>
      <w:r w:rsidRPr="00267761">
        <w:rPr>
          <w:rFonts w:ascii="Arial" w:hAnsi="Arial" w:cs="Arial"/>
          <w:color w:val="222222"/>
          <w:shd w:val="clear" w:color="auto" w:fill="FFFFFF"/>
        </w:rPr>
        <w:t xml:space="preserve"> Cronbach's alpha reliability: Interval estimation, hypothesis testing, and sample size planning. </w:t>
      </w:r>
      <w:proofErr w:type="gramStart"/>
      <w:r w:rsidRPr="00267761">
        <w:rPr>
          <w:rFonts w:ascii="Arial" w:hAnsi="Arial" w:cs="Arial"/>
          <w:i/>
          <w:iCs/>
          <w:color w:val="222222"/>
          <w:shd w:val="clear" w:color="auto" w:fill="FFFFFF"/>
        </w:rPr>
        <w:t xml:space="preserve">Journal of Organizational </w:t>
      </w:r>
      <w:proofErr w:type="spellStart"/>
      <w:r w:rsidRPr="00267761">
        <w:rPr>
          <w:rFonts w:ascii="Arial" w:hAnsi="Arial" w:cs="Arial"/>
          <w:i/>
          <w:iCs/>
          <w:color w:val="222222"/>
          <w:shd w:val="clear" w:color="auto" w:fill="FFFFFF"/>
        </w:rPr>
        <w:t>Behavior</w:t>
      </w:r>
      <w:proofErr w:type="spellEnd"/>
      <w:r w:rsidRPr="00267761">
        <w:rPr>
          <w:rFonts w:ascii="Arial" w:hAnsi="Arial" w:cs="Arial"/>
          <w:color w:val="222222"/>
          <w:shd w:val="clear" w:color="auto" w:fill="FFFFFF"/>
        </w:rPr>
        <w:t>, </w:t>
      </w:r>
      <w:r w:rsidRPr="00267761">
        <w:rPr>
          <w:rFonts w:ascii="Arial" w:hAnsi="Arial" w:cs="Arial"/>
          <w:i/>
          <w:iCs/>
          <w:color w:val="222222"/>
          <w:shd w:val="clear" w:color="auto" w:fill="FFFFFF"/>
        </w:rPr>
        <w:t>36</w:t>
      </w:r>
      <w:r w:rsidRPr="00267761">
        <w:rPr>
          <w:rFonts w:ascii="Arial" w:hAnsi="Arial" w:cs="Arial"/>
          <w:color w:val="222222"/>
          <w:shd w:val="clear" w:color="auto" w:fill="FFFFFF"/>
        </w:rPr>
        <w:t>(1), pp.3-15.</w:t>
      </w:r>
      <w:proofErr w:type="gramEnd"/>
    </w:p>
    <w:p w14:paraId="25E123FD" w14:textId="77777777" w:rsidR="00267761" w:rsidRPr="00267761" w:rsidRDefault="00267761" w:rsidP="00267761">
      <w:pPr>
        <w:ind w:left="720" w:hanging="720"/>
        <w:rPr>
          <w:rFonts w:ascii="Arial" w:hAnsi="Arial" w:cs="Arial"/>
          <w:color w:val="222222"/>
          <w:shd w:val="clear" w:color="auto" w:fill="FFFFFF"/>
        </w:rPr>
      </w:pPr>
    </w:p>
    <w:p w14:paraId="7B0A08E2" w14:textId="72A1FF07" w:rsidR="00267761" w:rsidRDefault="00267761" w:rsidP="00267761">
      <w:pPr>
        <w:ind w:left="720" w:hanging="720"/>
        <w:rPr>
          <w:rFonts w:ascii="Arial" w:hAnsi="Arial" w:cs="Arial"/>
          <w:color w:val="222222"/>
          <w:shd w:val="clear" w:color="auto" w:fill="FFFFFF"/>
        </w:rPr>
      </w:pPr>
      <w:proofErr w:type="spellStart"/>
      <w:r w:rsidRPr="00267761">
        <w:rPr>
          <w:rFonts w:ascii="Arial" w:hAnsi="Arial" w:cs="Arial"/>
          <w:color w:val="222222"/>
          <w:shd w:val="clear" w:color="auto" w:fill="FFFFFF"/>
        </w:rPr>
        <w:t>Brannen</w:t>
      </w:r>
      <w:proofErr w:type="spellEnd"/>
      <w:r w:rsidRPr="00267761">
        <w:rPr>
          <w:rFonts w:ascii="Arial" w:hAnsi="Arial" w:cs="Arial"/>
          <w:color w:val="222222"/>
          <w:shd w:val="clear" w:color="auto" w:fill="FFFFFF"/>
        </w:rPr>
        <w:t xml:space="preserve">, J. ed., </w:t>
      </w:r>
      <w:r w:rsidR="00747D3A">
        <w:rPr>
          <w:rFonts w:ascii="Arial" w:hAnsi="Arial" w:cs="Arial"/>
          <w:color w:val="222222"/>
          <w:shd w:val="clear" w:color="auto" w:fill="FFFFFF"/>
        </w:rPr>
        <w:t>(</w:t>
      </w:r>
      <w:r w:rsidRPr="00267761">
        <w:rPr>
          <w:rFonts w:ascii="Arial" w:hAnsi="Arial" w:cs="Arial"/>
          <w:color w:val="222222"/>
          <w:shd w:val="clear" w:color="auto" w:fill="FFFFFF"/>
        </w:rPr>
        <w:t>2017</w:t>
      </w:r>
      <w:r w:rsidR="00747D3A">
        <w:rPr>
          <w:rFonts w:ascii="Arial" w:hAnsi="Arial" w:cs="Arial"/>
          <w:color w:val="222222"/>
          <w:shd w:val="clear" w:color="auto" w:fill="FFFFFF"/>
        </w:rPr>
        <w:t>),</w:t>
      </w:r>
      <w:r w:rsidRPr="00267761">
        <w:rPr>
          <w:rFonts w:ascii="Arial" w:hAnsi="Arial" w:cs="Arial"/>
          <w:color w:val="222222"/>
          <w:shd w:val="clear" w:color="auto" w:fill="FFFFFF"/>
        </w:rPr>
        <w:t> </w:t>
      </w:r>
      <w:r w:rsidRPr="00267761">
        <w:rPr>
          <w:rFonts w:ascii="Arial" w:hAnsi="Arial" w:cs="Arial"/>
          <w:i/>
          <w:iCs/>
          <w:color w:val="222222"/>
          <w:shd w:val="clear" w:color="auto" w:fill="FFFFFF"/>
        </w:rPr>
        <w:t>Mixing methods: Qualitative and quantitative research</w:t>
      </w:r>
      <w:r w:rsidRPr="00267761">
        <w:rPr>
          <w:rFonts w:ascii="Arial" w:hAnsi="Arial" w:cs="Arial"/>
          <w:color w:val="222222"/>
          <w:shd w:val="clear" w:color="auto" w:fill="FFFFFF"/>
        </w:rPr>
        <w:t xml:space="preserve">. </w:t>
      </w:r>
      <w:proofErr w:type="spellStart"/>
      <w:r w:rsidRPr="00267761">
        <w:rPr>
          <w:rFonts w:ascii="Arial" w:hAnsi="Arial" w:cs="Arial"/>
          <w:color w:val="222222"/>
          <w:shd w:val="clear" w:color="auto" w:fill="FFFFFF"/>
        </w:rPr>
        <w:t>Routledge</w:t>
      </w:r>
      <w:proofErr w:type="spellEnd"/>
      <w:r w:rsidRPr="00267761">
        <w:rPr>
          <w:rFonts w:ascii="Arial" w:hAnsi="Arial" w:cs="Arial"/>
          <w:color w:val="222222"/>
          <w:shd w:val="clear" w:color="auto" w:fill="FFFFFF"/>
        </w:rPr>
        <w:t>.</w:t>
      </w:r>
    </w:p>
    <w:p w14:paraId="356B1522" w14:textId="77777777" w:rsidR="00871ECC" w:rsidRDefault="00871ECC" w:rsidP="00267761">
      <w:pPr>
        <w:ind w:left="720" w:hanging="720"/>
        <w:rPr>
          <w:rFonts w:ascii="Arial" w:hAnsi="Arial" w:cs="Arial"/>
          <w:color w:val="222222"/>
          <w:shd w:val="clear" w:color="auto" w:fill="FFFFFF"/>
        </w:rPr>
      </w:pPr>
    </w:p>
    <w:p w14:paraId="49FD75F4" w14:textId="7DE457A5" w:rsidR="00871ECC" w:rsidRPr="00871ECC" w:rsidRDefault="00871ECC" w:rsidP="00871ECC">
      <w:pPr>
        <w:ind w:left="720" w:hanging="720"/>
        <w:rPr>
          <w:rFonts w:ascii="Arial" w:hAnsi="Arial" w:cs="Arial"/>
          <w:color w:val="222222"/>
          <w:shd w:val="clear" w:color="auto" w:fill="FFFFFF"/>
        </w:rPr>
      </w:pPr>
      <w:proofErr w:type="gramStart"/>
      <w:r w:rsidRPr="00871ECC">
        <w:rPr>
          <w:rFonts w:ascii="Arial" w:hAnsi="Arial" w:cs="Arial"/>
          <w:color w:val="222222"/>
          <w:shd w:val="clear" w:color="auto" w:fill="FFFFFF"/>
        </w:rPr>
        <w:t xml:space="preserve">Brochado, A., </w:t>
      </w:r>
      <w:proofErr w:type="spellStart"/>
      <w:r w:rsidRPr="00871ECC">
        <w:rPr>
          <w:rFonts w:ascii="Arial" w:hAnsi="Arial" w:cs="Arial"/>
          <w:color w:val="222222"/>
          <w:shd w:val="clear" w:color="auto" w:fill="FFFFFF"/>
        </w:rPr>
        <w:t>Vinhas</w:t>
      </w:r>
      <w:proofErr w:type="spellEnd"/>
      <w:r w:rsidRPr="00871ECC">
        <w:rPr>
          <w:rFonts w:ascii="Arial" w:hAnsi="Arial" w:cs="Arial"/>
          <w:color w:val="222222"/>
          <w:shd w:val="clear" w:color="auto" w:fill="FFFFFF"/>
        </w:rPr>
        <w:t xml:space="preserve"> da</w:t>
      </w:r>
      <w:r>
        <w:rPr>
          <w:rFonts w:ascii="Arial" w:hAnsi="Arial" w:cs="Arial"/>
          <w:color w:val="222222"/>
          <w:shd w:val="clear" w:color="auto" w:fill="FFFFFF"/>
        </w:rPr>
        <w:t xml:space="preserve"> Silva, R. and </w:t>
      </w:r>
      <w:proofErr w:type="spellStart"/>
      <w:r>
        <w:rPr>
          <w:rFonts w:ascii="Arial" w:hAnsi="Arial" w:cs="Arial"/>
          <w:color w:val="222222"/>
          <w:shd w:val="clear" w:color="auto" w:fill="FFFFFF"/>
        </w:rPr>
        <w:t>LaPlaca</w:t>
      </w:r>
      <w:proofErr w:type="spellEnd"/>
      <w:r>
        <w:rPr>
          <w:rFonts w:ascii="Arial" w:hAnsi="Arial" w:cs="Arial"/>
          <w:color w:val="222222"/>
          <w:shd w:val="clear" w:color="auto" w:fill="FFFFFF"/>
        </w:rPr>
        <w:t>, P. (2015),</w:t>
      </w:r>
      <w:r w:rsidRPr="00871ECC">
        <w:rPr>
          <w:rFonts w:ascii="Arial" w:hAnsi="Arial" w:cs="Arial"/>
          <w:color w:val="222222"/>
          <w:shd w:val="clear" w:color="auto" w:fill="FFFFFF"/>
        </w:rPr>
        <w:t xml:space="preserve"> Assessing brand personality associations of top-of-mind wine brands.</w:t>
      </w:r>
      <w:proofErr w:type="gramEnd"/>
      <w:r w:rsidRPr="00871ECC">
        <w:rPr>
          <w:rFonts w:ascii="Arial" w:hAnsi="Arial" w:cs="Arial"/>
          <w:color w:val="222222"/>
          <w:shd w:val="clear" w:color="auto" w:fill="FFFFFF"/>
        </w:rPr>
        <w:t xml:space="preserve"> </w:t>
      </w:r>
      <w:proofErr w:type="gramStart"/>
      <w:r w:rsidRPr="00871ECC">
        <w:rPr>
          <w:rFonts w:ascii="Arial" w:hAnsi="Arial" w:cs="Arial"/>
          <w:i/>
          <w:iCs/>
          <w:color w:val="222222"/>
          <w:shd w:val="clear" w:color="auto" w:fill="FFFFFF"/>
        </w:rPr>
        <w:t>International Journal of Wine Business Research</w:t>
      </w:r>
      <w:r w:rsidRPr="00871ECC">
        <w:rPr>
          <w:rFonts w:ascii="Arial" w:hAnsi="Arial" w:cs="Arial"/>
          <w:color w:val="222222"/>
          <w:shd w:val="clear" w:color="auto" w:fill="FFFFFF"/>
        </w:rPr>
        <w:t xml:space="preserve">, </w:t>
      </w:r>
      <w:r w:rsidRPr="00871ECC">
        <w:rPr>
          <w:rFonts w:ascii="Arial" w:hAnsi="Arial" w:cs="Arial"/>
          <w:b/>
          <w:bCs/>
          <w:color w:val="222222"/>
          <w:shd w:val="clear" w:color="auto" w:fill="FFFFFF"/>
        </w:rPr>
        <w:t>27</w:t>
      </w:r>
      <w:r w:rsidRPr="00871ECC">
        <w:rPr>
          <w:rFonts w:ascii="Arial" w:hAnsi="Arial" w:cs="Arial"/>
          <w:color w:val="222222"/>
          <w:shd w:val="clear" w:color="auto" w:fill="FFFFFF"/>
        </w:rPr>
        <w:t>(2), pp.125-142.</w:t>
      </w:r>
      <w:proofErr w:type="gramEnd"/>
    </w:p>
    <w:p w14:paraId="492E6CBD" w14:textId="77777777" w:rsidR="00267761" w:rsidRDefault="00267761" w:rsidP="00267761">
      <w:pPr>
        <w:ind w:left="720" w:hanging="720"/>
        <w:rPr>
          <w:rFonts w:ascii="Arial" w:hAnsi="Arial" w:cs="Arial"/>
          <w:color w:val="222222"/>
          <w:shd w:val="clear" w:color="auto" w:fill="FFFFFF"/>
        </w:rPr>
      </w:pPr>
    </w:p>
    <w:p w14:paraId="4F61445B" w14:textId="3AD1ABCC" w:rsidR="00871ECC" w:rsidRPr="00871ECC" w:rsidRDefault="00871ECC" w:rsidP="00871ECC">
      <w:pPr>
        <w:ind w:left="720" w:hanging="720"/>
        <w:rPr>
          <w:rFonts w:ascii="Arial" w:hAnsi="Arial" w:cs="Arial"/>
          <w:color w:val="222222"/>
          <w:shd w:val="clear" w:color="auto" w:fill="FFFFFF"/>
        </w:rPr>
      </w:pPr>
      <w:proofErr w:type="spellStart"/>
      <w:proofErr w:type="gramStart"/>
      <w:r w:rsidRPr="00871ECC">
        <w:rPr>
          <w:rFonts w:ascii="Arial" w:hAnsi="Arial" w:cs="Arial"/>
          <w:color w:val="222222"/>
          <w:shd w:val="clear" w:color="auto" w:fill="FFFFFF"/>
        </w:rPr>
        <w:t>Bru</w:t>
      </w:r>
      <w:r>
        <w:rPr>
          <w:rFonts w:ascii="Arial" w:hAnsi="Arial" w:cs="Arial"/>
          <w:color w:val="222222"/>
          <w:shd w:val="clear" w:color="auto" w:fill="FFFFFF"/>
        </w:rPr>
        <w:t>wer</w:t>
      </w:r>
      <w:proofErr w:type="spellEnd"/>
      <w:r>
        <w:rPr>
          <w:rFonts w:ascii="Arial" w:hAnsi="Arial" w:cs="Arial"/>
          <w:color w:val="222222"/>
          <w:shd w:val="clear" w:color="auto" w:fill="FFFFFF"/>
        </w:rPr>
        <w:t>, J. and McCutcheon, E. (2017),</w:t>
      </w:r>
      <w:r w:rsidRPr="00871ECC">
        <w:rPr>
          <w:rFonts w:ascii="Arial" w:hAnsi="Arial" w:cs="Arial"/>
          <w:color w:val="222222"/>
          <w:shd w:val="clear" w:color="auto" w:fill="FFFFFF"/>
        </w:rPr>
        <w:t xml:space="preserve"> Marketing implications from a </w:t>
      </w:r>
      <w:proofErr w:type="spellStart"/>
      <w:r w:rsidRPr="00871ECC">
        <w:rPr>
          <w:rFonts w:ascii="Arial" w:hAnsi="Arial" w:cs="Arial"/>
          <w:color w:val="222222"/>
          <w:shd w:val="clear" w:color="auto" w:fill="FFFFFF"/>
        </w:rPr>
        <w:t>behaviorism</w:t>
      </w:r>
      <w:proofErr w:type="spellEnd"/>
      <w:r w:rsidRPr="00871ECC">
        <w:rPr>
          <w:rFonts w:ascii="Arial" w:hAnsi="Arial" w:cs="Arial"/>
          <w:color w:val="222222"/>
          <w:shd w:val="clear" w:color="auto" w:fill="FFFFFF"/>
        </w:rPr>
        <w:t xml:space="preserve"> perspective of consumption dynamics and socio-demographics of wine consumers.</w:t>
      </w:r>
      <w:proofErr w:type="gramEnd"/>
      <w:r w:rsidRPr="00871ECC">
        <w:rPr>
          <w:rFonts w:ascii="Arial" w:hAnsi="Arial" w:cs="Arial"/>
          <w:color w:val="222222"/>
          <w:shd w:val="clear" w:color="auto" w:fill="FFFFFF"/>
        </w:rPr>
        <w:t xml:space="preserve"> </w:t>
      </w:r>
      <w:proofErr w:type="gramStart"/>
      <w:r w:rsidRPr="00871ECC">
        <w:rPr>
          <w:rFonts w:ascii="Arial" w:hAnsi="Arial" w:cs="Arial"/>
          <w:i/>
          <w:iCs/>
          <w:color w:val="222222"/>
          <w:shd w:val="clear" w:color="auto" w:fill="FFFFFF"/>
        </w:rPr>
        <w:t>Asia Pacific Journal of Marketing and Logistics</w:t>
      </w:r>
      <w:r w:rsidRPr="00871ECC">
        <w:rPr>
          <w:rFonts w:ascii="Arial" w:hAnsi="Arial" w:cs="Arial"/>
          <w:color w:val="222222"/>
          <w:shd w:val="clear" w:color="auto" w:fill="FFFFFF"/>
        </w:rPr>
        <w:t xml:space="preserve">, </w:t>
      </w:r>
      <w:r w:rsidRPr="00871ECC">
        <w:rPr>
          <w:rFonts w:ascii="Arial" w:hAnsi="Arial" w:cs="Arial"/>
          <w:b/>
          <w:bCs/>
          <w:i/>
          <w:iCs/>
          <w:color w:val="222222"/>
          <w:shd w:val="clear" w:color="auto" w:fill="FFFFFF"/>
        </w:rPr>
        <w:t>29</w:t>
      </w:r>
      <w:r w:rsidRPr="00871ECC">
        <w:rPr>
          <w:rFonts w:ascii="Arial" w:hAnsi="Arial" w:cs="Arial"/>
          <w:color w:val="222222"/>
          <w:shd w:val="clear" w:color="auto" w:fill="FFFFFF"/>
        </w:rPr>
        <w:t>(3), pp.519-537.</w:t>
      </w:r>
      <w:proofErr w:type="gramEnd"/>
    </w:p>
    <w:p w14:paraId="0B9297D9" w14:textId="77777777" w:rsidR="00871ECC" w:rsidRPr="00267761" w:rsidRDefault="00871ECC" w:rsidP="00267761">
      <w:pPr>
        <w:ind w:left="720" w:hanging="720"/>
        <w:rPr>
          <w:rFonts w:ascii="Arial" w:hAnsi="Arial" w:cs="Arial"/>
          <w:color w:val="222222"/>
          <w:shd w:val="clear" w:color="auto" w:fill="FFFFFF"/>
        </w:rPr>
      </w:pPr>
    </w:p>
    <w:p w14:paraId="4B03D118" w14:textId="6109C018" w:rsidR="00267761" w:rsidRDefault="00267761" w:rsidP="00267761">
      <w:pPr>
        <w:ind w:left="720" w:hanging="720"/>
        <w:rPr>
          <w:rFonts w:ascii="Arial" w:hAnsi="Arial" w:cs="Arial"/>
          <w:color w:val="222222"/>
          <w:shd w:val="clear" w:color="auto" w:fill="FFFFFF"/>
        </w:rPr>
      </w:pPr>
      <w:proofErr w:type="spellStart"/>
      <w:r w:rsidRPr="00267761">
        <w:rPr>
          <w:rFonts w:ascii="Arial" w:hAnsi="Arial" w:cs="Arial"/>
          <w:color w:val="222222"/>
          <w:shd w:val="clear" w:color="auto" w:fill="FFFFFF"/>
        </w:rPr>
        <w:t>Bryman</w:t>
      </w:r>
      <w:proofErr w:type="spellEnd"/>
      <w:r w:rsidRPr="00267761">
        <w:rPr>
          <w:rFonts w:ascii="Arial" w:hAnsi="Arial" w:cs="Arial"/>
          <w:color w:val="222222"/>
          <w:shd w:val="clear" w:color="auto" w:fill="FFFFFF"/>
        </w:rPr>
        <w:t xml:space="preserve">, A., </w:t>
      </w:r>
      <w:r w:rsidR="00747D3A">
        <w:rPr>
          <w:rFonts w:ascii="Arial" w:hAnsi="Arial" w:cs="Arial"/>
          <w:color w:val="222222"/>
          <w:shd w:val="clear" w:color="auto" w:fill="FFFFFF"/>
        </w:rPr>
        <w:t>(</w:t>
      </w:r>
      <w:r w:rsidRPr="00267761">
        <w:rPr>
          <w:rFonts w:ascii="Arial" w:hAnsi="Arial" w:cs="Arial"/>
          <w:color w:val="222222"/>
          <w:shd w:val="clear" w:color="auto" w:fill="FFFFFF"/>
        </w:rPr>
        <w:t>2017</w:t>
      </w:r>
      <w:r w:rsidR="00747D3A">
        <w:rPr>
          <w:rFonts w:ascii="Arial" w:hAnsi="Arial" w:cs="Arial"/>
          <w:color w:val="222222"/>
          <w:shd w:val="clear" w:color="auto" w:fill="FFFFFF"/>
        </w:rPr>
        <w:t>),</w:t>
      </w:r>
      <w:r w:rsidRPr="00267761">
        <w:rPr>
          <w:rFonts w:ascii="Arial" w:hAnsi="Arial" w:cs="Arial"/>
          <w:color w:val="222222"/>
          <w:shd w:val="clear" w:color="auto" w:fill="FFFFFF"/>
        </w:rPr>
        <w:t xml:space="preserve"> Quantitative and qualitative research: further reflections on their integration. In </w:t>
      </w:r>
      <w:proofErr w:type="gramStart"/>
      <w:r w:rsidRPr="00267761">
        <w:rPr>
          <w:rFonts w:ascii="Arial" w:hAnsi="Arial" w:cs="Arial"/>
          <w:i/>
          <w:iCs/>
          <w:color w:val="222222"/>
          <w:shd w:val="clear" w:color="auto" w:fill="FFFFFF"/>
        </w:rPr>
        <w:t>Mixing</w:t>
      </w:r>
      <w:proofErr w:type="gramEnd"/>
      <w:r w:rsidRPr="00267761">
        <w:rPr>
          <w:rFonts w:ascii="Arial" w:hAnsi="Arial" w:cs="Arial"/>
          <w:i/>
          <w:iCs/>
          <w:color w:val="222222"/>
          <w:shd w:val="clear" w:color="auto" w:fill="FFFFFF"/>
        </w:rPr>
        <w:t xml:space="preserve"> methods: Qualitative and quantitative research</w:t>
      </w:r>
      <w:r w:rsidRPr="00267761">
        <w:rPr>
          <w:rFonts w:ascii="Arial" w:hAnsi="Arial" w:cs="Arial"/>
          <w:color w:val="222222"/>
          <w:shd w:val="clear" w:color="auto" w:fill="FFFFFF"/>
        </w:rPr>
        <w:t xml:space="preserve"> (pp. 57-78). </w:t>
      </w:r>
      <w:proofErr w:type="spellStart"/>
      <w:r w:rsidRPr="00267761">
        <w:rPr>
          <w:rFonts w:ascii="Arial" w:hAnsi="Arial" w:cs="Arial"/>
          <w:color w:val="222222"/>
          <w:shd w:val="clear" w:color="auto" w:fill="FFFFFF"/>
        </w:rPr>
        <w:t>Routledge</w:t>
      </w:r>
      <w:proofErr w:type="spellEnd"/>
      <w:r w:rsidRPr="00267761">
        <w:rPr>
          <w:rFonts w:ascii="Arial" w:hAnsi="Arial" w:cs="Arial"/>
          <w:color w:val="222222"/>
          <w:shd w:val="clear" w:color="auto" w:fill="FFFFFF"/>
        </w:rPr>
        <w:t>.</w:t>
      </w:r>
    </w:p>
    <w:p w14:paraId="5D1F050B" w14:textId="77777777" w:rsidR="00871ECC" w:rsidRDefault="00871ECC" w:rsidP="00267761">
      <w:pPr>
        <w:ind w:left="720" w:hanging="720"/>
        <w:rPr>
          <w:rFonts w:ascii="Arial" w:hAnsi="Arial" w:cs="Arial"/>
          <w:color w:val="222222"/>
          <w:shd w:val="clear" w:color="auto" w:fill="FFFFFF"/>
        </w:rPr>
      </w:pPr>
    </w:p>
    <w:p w14:paraId="0A11515D" w14:textId="7BB1FDA0" w:rsidR="00871ECC" w:rsidRDefault="00871ECC" w:rsidP="00267761">
      <w:pPr>
        <w:ind w:left="720" w:hanging="720"/>
        <w:rPr>
          <w:rFonts w:ascii="Arial" w:hAnsi="Arial" w:cs="Arial"/>
          <w:color w:val="222222"/>
          <w:shd w:val="clear" w:color="auto" w:fill="FFFFFF"/>
        </w:rPr>
      </w:pPr>
      <w:proofErr w:type="spellStart"/>
      <w:r w:rsidRPr="00871ECC">
        <w:rPr>
          <w:rFonts w:ascii="Arial" w:hAnsi="Arial" w:cs="Arial"/>
          <w:color w:val="222222"/>
          <w:shd w:val="clear" w:color="auto" w:fill="FFFFFF"/>
        </w:rPr>
        <w:t>Ca</w:t>
      </w:r>
      <w:r>
        <w:rPr>
          <w:rFonts w:ascii="Arial" w:hAnsi="Arial" w:cs="Arial"/>
          <w:color w:val="222222"/>
          <w:shd w:val="clear" w:color="auto" w:fill="FFFFFF"/>
        </w:rPr>
        <w:t>rsana</w:t>
      </w:r>
      <w:proofErr w:type="spellEnd"/>
      <w:r>
        <w:rPr>
          <w:rFonts w:ascii="Arial" w:hAnsi="Arial" w:cs="Arial"/>
          <w:color w:val="222222"/>
          <w:shd w:val="clear" w:color="auto" w:fill="FFFFFF"/>
        </w:rPr>
        <w:t xml:space="preserve">, L. and </w:t>
      </w:r>
      <w:proofErr w:type="spellStart"/>
      <w:r>
        <w:rPr>
          <w:rFonts w:ascii="Arial" w:hAnsi="Arial" w:cs="Arial"/>
          <w:color w:val="222222"/>
          <w:shd w:val="clear" w:color="auto" w:fill="FFFFFF"/>
        </w:rPr>
        <w:t>Jolibert</w:t>
      </w:r>
      <w:proofErr w:type="spellEnd"/>
      <w:r>
        <w:rPr>
          <w:rFonts w:ascii="Arial" w:hAnsi="Arial" w:cs="Arial"/>
          <w:color w:val="222222"/>
          <w:shd w:val="clear" w:color="auto" w:fill="FFFFFF"/>
        </w:rPr>
        <w:t>, A. (2017),</w:t>
      </w:r>
      <w:r w:rsidRPr="00871ECC">
        <w:rPr>
          <w:rFonts w:ascii="Arial" w:hAnsi="Arial" w:cs="Arial"/>
          <w:color w:val="222222"/>
          <w:shd w:val="clear" w:color="auto" w:fill="FFFFFF"/>
        </w:rPr>
        <w:t xml:space="preserve"> The effects of expertise and brand </w:t>
      </w:r>
      <w:proofErr w:type="spellStart"/>
      <w:r w:rsidRPr="00871ECC">
        <w:rPr>
          <w:rFonts w:ascii="Arial" w:hAnsi="Arial" w:cs="Arial"/>
          <w:color w:val="222222"/>
          <w:shd w:val="clear" w:color="auto" w:fill="FFFFFF"/>
        </w:rPr>
        <w:t>schematicity</w:t>
      </w:r>
      <w:proofErr w:type="spellEnd"/>
      <w:r w:rsidRPr="00871ECC">
        <w:rPr>
          <w:rFonts w:ascii="Arial" w:hAnsi="Arial" w:cs="Arial"/>
          <w:color w:val="222222"/>
          <w:shd w:val="clear" w:color="auto" w:fill="FFFFFF"/>
        </w:rPr>
        <w:t xml:space="preserve"> on the perceived importance of choice criteria: a Bordeaux wine investigation. </w:t>
      </w:r>
      <w:proofErr w:type="gramStart"/>
      <w:r w:rsidRPr="00871ECC">
        <w:rPr>
          <w:rFonts w:ascii="Arial" w:hAnsi="Arial" w:cs="Arial"/>
          <w:i/>
          <w:iCs/>
          <w:color w:val="222222"/>
          <w:shd w:val="clear" w:color="auto" w:fill="FFFFFF"/>
        </w:rPr>
        <w:t>Journal of Product &amp; Brand Management</w:t>
      </w:r>
      <w:r w:rsidRPr="00871ECC">
        <w:rPr>
          <w:rFonts w:ascii="Arial" w:hAnsi="Arial" w:cs="Arial"/>
          <w:color w:val="222222"/>
          <w:shd w:val="clear" w:color="auto" w:fill="FFFFFF"/>
        </w:rPr>
        <w:t xml:space="preserve">, </w:t>
      </w:r>
      <w:r w:rsidRPr="00871ECC">
        <w:rPr>
          <w:rFonts w:ascii="Arial" w:hAnsi="Arial" w:cs="Arial"/>
          <w:b/>
          <w:bCs/>
          <w:i/>
          <w:iCs/>
          <w:color w:val="222222"/>
          <w:shd w:val="clear" w:color="auto" w:fill="FFFFFF"/>
        </w:rPr>
        <w:t>26</w:t>
      </w:r>
      <w:r w:rsidRPr="00871ECC">
        <w:rPr>
          <w:rFonts w:ascii="Arial" w:hAnsi="Arial" w:cs="Arial"/>
          <w:color w:val="222222"/>
          <w:shd w:val="clear" w:color="auto" w:fill="FFFFFF"/>
        </w:rPr>
        <w:t>(1), pp.80-90.</w:t>
      </w:r>
      <w:proofErr w:type="gramEnd"/>
    </w:p>
    <w:p w14:paraId="22434439" w14:textId="77777777" w:rsidR="00871ECC" w:rsidRDefault="00871ECC" w:rsidP="00267761">
      <w:pPr>
        <w:ind w:left="720" w:hanging="720"/>
        <w:rPr>
          <w:rFonts w:ascii="Arial" w:hAnsi="Arial" w:cs="Arial"/>
          <w:color w:val="222222"/>
          <w:shd w:val="clear" w:color="auto" w:fill="FFFFFF"/>
        </w:rPr>
      </w:pPr>
    </w:p>
    <w:p w14:paraId="018CDA4E" w14:textId="2E64690E" w:rsidR="00871ECC" w:rsidRPr="00871ECC" w:rsidRDefault="00871ECC" w:rsidP="00871ECC">
      <w:pPr>
        <w:ind w:left="720" w:hanging="720"/>
        <w:rPr>
          <w:rFonts w:ascii="Arial" w:hAnsi="Arial" w:cs="Arial"/>
          <w:color w:val="222222"/>
          <w:shd w:val="clear" w:color="auto" w:fill="FFFFFF"/>
        </w:rPr>
      </w:pPr>
      <w:proofErr w:type="gramStart"/>
      <w:r w:rsidRPr="00871ECC">
        <w:rPr>
          <w:rFonts w:ascii="Arial" w:hAnsi="Arial" w:cs="Arial"/>
          <w:color w:val="222222"/>
          <w:shd w:val="clear" w:color="auto" w:fill="FFFFFF"/>
        </w:rPr>
        <w:t>Cho</w:t>
      </w:r>
      <w:r>
        <w:rPr>
          <w:rFonts w:ascii="Arial" w:hAnsi="Arial" w:cs="Arial"/>
          <w:color w:val="222222"/>
          <w:shd w:val="clear" w:color="auto" w:fill="FFFFFF"/>
        </w:rPr>
        <w:t xml:space="preserve">carro, R. and </w:t>
      </w:r>
      <w:proofErr w:type="spellStart"/>
      <w:r>
        <w:rPr>
          <w:rFonts w:ascii="Arial" w:hAnsi="Arial" w:cs="Arial"/>
          <w:color w:val="222222"/>
          <w:shd w:val="clear" w:color="auto" w:fill="FFFFFF"/>
        </w:rPr>
        <w:t>Cortiñas</w:t>
      </w:r>
      <w:proofErr w:type="spellEnd"/>
      <w:r>
        <w:rPr>
          <w:rFonts w:ascii="Arial" w:hAnsi="Arial" w:cs="Arial"/>
          <w:color w:val="222222"/>
          <w:shd w:val="clear" w:color="auto" w:fill="FFFFFF"/>
        </w:rPr>
        <w:t>, M. (2013),</w:t>
      </w:r>
      <w:r w:rsidRPr="00871ECC">
        <w:rPr>
          <w:rFonts w:ascii="Arial" w:hAnsi="Arial" w:cs="Arial"/>
          <w:color w:val="222222"/>
          <w:shd w:val="clear" w:color="auto" w:fill="FFFFFF"/>
        </w:rPr>
        <w:t xml:space="preserve"> The impact of expert opinion in consumer perception of wines.</w:t>
      </w:r>
      <w:proofErr w:type="gramEnd"/>
      <w:r w:rsidRPr="00871ECC">
        <w:rPr>
          <w:rFonts w:ascii="Arial" w:hAnsi="Arial" w:cs="Arial"/>
          <w:color w:val="222222"/>
          <w:shd w:val="clear" w:color="auto" w:fill="FFFFFF"/>
        </w:rPr>
        <w:t xml:space="preserve"> </w:t>
      </w:r>
      <w:proofErr w:type="gramStart"/>
      <w:r w:rsidRPr="00871ECC">
        <w:rPr>
          <w:rFonts w:ascii="Arial" w:hAnsi="Arial" w:cs="Arial"/>
          <w:i/>
          <w:iCs/>
          <w:color w:val="222222"/>
          <w:shd w:val="clear" w:color="auto" w:fill="FFFFFF"/>
        </w:rPr>
        <w:t>International Journal of Wine Business Research</w:t>
      </w:r>
      <w:r w:rsidRPr="00871ECC">
        <w:rPr>
          <w:rFonts w:ascii="Arial" w:hAnsi="Arial" w:cs="Arial"/>
          <w:color w:val="222222"/>
          <w:shd w:val="clear" w:color="auto" w:fill="FFFFFF"/>
        </w:rPr>
        <w:t xml:space="preserve">, </w:t>
      </w:r>
      <w:r w:rsidRPr="00871ECC">
        <w:rPr>
          <w:rFonts w:ascii="Arial" w:hAnsi="Arial" w:cs="Arial"/>
          <w:b/>
          <w:bCs/>
          <w:i/>
          <w:iCs/>
          <w:color w:val="222222"/>
          <w:shd w:val="clear" w:color="auto" w:fill="FFFFFF"/>
        </w:rPr>
        <w:t>25</w:t>
      </w:r>
      <w:r w:rsidRPr="00871ECC">
        <w:rPr>
          <w:rFonts w:ascii="Arial" w:hAnsi="Arial" w:cs="Arial"/>
          <w:color w:val="222222"/>
          <w:shd w:val="clear" w:color="auto" w:fill="FFFFFF"/>
        </w:rPr>
        <w:t>(3), pp.227-248.</w:t>
      </w:r>
      <w:proofErr w:type="gramEnd"/>
    </w:p>
    <w:p w14:paraId="150E619C" w14:textId="77777777" w:rsidR="00267761" w:rsidRDefault="00267761" w:rsidP="00267761">
      <w:pPr>
        <w:ind w:left="720" w:hanging="720"/>
        <w:rPr>
          <w:rFonts w:ascii="Arial" w:hAnsi="Arial" w:cs="Arial"/>
          <w:color w:val="222222"/>
          <w:shd w:val="clear" w:color="auto" w:fill="FFFFFF"/>
        </w:rPr>
      </w:pPr>
    </w:p>
    <w:p w14:paraId="296AFC22" w14:textId="399FF0B2" w:rsidR="00747D3A" w:rsidRDefault="00747D3A" w:rsidP="00747D3A">
      <w:pPr>
        <w:ind w:left="720" w:hanging="720"/>
        <w:rPr>
          <w:rFonts w:ascii="Arial" w:hAnsi="Arial" w:cs="Arial"/>
          <w:color w:val="222222"/>
          <w:shd w:val="clear" w:color="auto" w:fill="FFFFFF"/>
        </w:rPr>
      </w:pPr>
      <w:r w:rsidRPr="00747D3A">
        <w:rPr>
          <w:rFonts w:ascii="Arial" w:hAnsi="Arial" w:cs="Arial"/>
          <w:color w:val="222222"/>
          <w:shd w:val="clear" w:color="auto" w:fill="FFFFFF"/>
        </w:rPr>
        <w:t>Churchill, Gilbert A. (1979), “A Paradigm for Developing Better Measures of Marketing Co</w:t>
      </w:r>
      <w:r>
        <w:rPr>
          <w:rFonts w:ascii="Arial" w:hAnsi="Arial" w:cs="Arial"/>
          <w:color w:val="222222"/>
          <w:shd w:val="clear" w:color="auto" w:fill="FFFFFF"/>
        </w:rPr>
        <w:t xml:space="preserve">nstructs,” Journal of Marketing </w:t>
      </w:r>
      <w:r w:rsidRPr="00747D3A">
        <w:rPr>
          <w:rFonts w:ascii="Arial" w:hAnsi="Arial" w:cs="Arial"/>
          <w:color w:val="222222"/>
          <w:shd w:val="clear" w:color="auto" w:fill="FFFFFF"/>
        </w:rPr>
        <w:t>Research, 16 (February), 64–73.</w:t>
      </w:r>
    </w:p>
    <w:p w14:paraId="47E1A6FE" w14:textId="77777777" w:rsidR="00747D3A" w:rsidRPr="00267761" w:rsidRDefault="00747D3A" w:rsidP="00747D3A">
      <w:pPr>
        <w:ind w:left="720" w:hanging="720"/>
        <w:rPr>
          <w:rFonts w:ascii="Arial" w:hAnsi="Arial" w:cs="Arial"/>
          <w:color w:val="222222"/>
          <w:shd w:val="clear" w:color="auto" w:fill="FFFFFF"/>
        </w:rPr>
      </w:pPr>
    </w:p>
    <w:p w14:paraId="6C795D75" w14:textId="691CD9A3" w:rsidR="00267761" w:rsidRDefault="00267761" w:rsidP="00267761">
      <w:pPr>
        <w:ind w:left="720" w:hanging="720"/>
        <w:rPr>
          <w:rFonts w:ascii="Arial" w:hAnsi="Arial" w:cs="Arial"/>
          <w:color w:val="222222"/>
          <w:shd w:val="clear" w:color="auto" w:fill="FFFFFF"/>
        </w:rPr>
      </w:pPr>
      <w:proofErr w:type="spellStart"/>
      <w:r w:rsidRPr="00267761">
        <w:rPr>
          <w:rFonts w:ascii="Arial" w:hAnsi="Arial" w:cs="Arial"/>
          <w:color w:val="222222"/>
          <w:shd w:val="clear" w:color="auto" w:fill="FFFFFF"/>
        </w:rPr>
        <w:t>Cnossen</w:t>
      </w:r>
      <w:proofErr w:type="spellEnd"/>
      <w:r w:rsidRPr="00267761">
        <w:rPr>
          <w:rFonts w:ascii="Arial" w:hAnsi="Arial" w:cs="Arial"/>
          <w:color w:val="222222"/>
          <w:shd w:val="clear" w:color="auto" w:fill="FFFFFF"/>
        </w:rPr>
        <w:t xml:space="preserve">, C., Li, Y., </w:t>
      </w:r>
      <w:proofErr w:type="spellStart"/>
      <w:r w:rsidRPr="00267761">
        <w:rPr>
          <w:rFonts w:ascii="Arial" w:hAnsi="Arial" w:cs="Arial"/>
          <w:color w:val="222222"/>
          <w:shd w:val="clear" w:color="auto" w:fill="FFFFFF"/>
        </w:rPr>
        <w:t>Sampath</w:t>
      </w:r>
      <w:proofErr w:type="spellEnd"/>
      <w:r w:rsidRPr="00267761">
        <w:rPr>
          <w:rFonts w:ascii="Arial" w:hAnsi="Arial" w:cs="Arial"/>
          <w:color w:val="222222"/>
          <w:shd w:val="clear" w:color="auto" w:fill="FFFFFF"/>
        </w:rPr>
        <w:t>, N., Taylor-</w:t>
      </w:r>
      <w:proofErr w:type="spellStart"/>
      <w:r w:rsidRPr="00267761">
        <w:rPr>
          <w:rFonts w:ascii="Arial" w:hAnsi="Arial" w:cs="Arial"/>
          <w:color w:val="222222"/>
          <w:shd w:val="clear" w:color="auto" w:fill="FFFFFF"/>
        </w:rPr>
        <w:t>M</w:t>
      </w:r>
      <w:r w:rsidR="00747D3A">
        <w:rPr>
          <w:rFonts w:ascii="Arial" w:hAnsi="Arial" w:cs="Arial"/>
          <w:color w:val="222222"/>
          <w:shd w:val="clear" w:color="auto" w:fill="FFFFFF"/>
        </w:rPr>
        <w:t>aisano</w:t>
      </w:r>
      <w:proofErr w:type="spellEnd"/>
      <w:r w:rsidR="00747D3A">
        <w:rPr>
          <w:rFonts w:ascii="Arial" w:hAnsi="Arial" w:cs="Arial"/>
          <w:color w:val="222222"/>
          <w:shd w:val="clear" w:color="auto" w:fill="FFFFFF"/>
        </w:rPr>
        <w:t xml:space="preserve">, W. and </w:t>
      </w:r>
      <w:proofErr w:type="spellStart"/>
      <w:r w:rsidR="00747D3A">
        <w:rPr>
          <w:rFonts w:ascii="Arial" w:hAnsi="Arial" w:cs="Arial"/>
          <w:color w:val="222222"/>
          <w:shd w:val="clear" w:color="auto" w:fill="FFFFFF"/>
        </w:rPr>
        <w:t>Tsonev</w:t>
      </w:r>
      <w:proofErr w:type="spellEnd"/>
      <w:r w:rsidR="00747D3A">
        <w:rPr>
          <w:rFonts w:ascii="Arial" w:hAnsi="Arial" w:cs="Arial"/>
          <w:color w:val="222222"/>
          <w:shd w:val="clear" w:color="auto" w:fill="FFFFFF"/>
        </w:rPr>
        <w:t>, V., (2017),</w:t>
      </w:r>
      <w:r w:rsidRPr="00267761">
        <w:rPr>
          <w:rFonts w:ascii="Arial" w:hAnsi="Arial" w:cs="Arial"/>
          <w:color w:val="222222"/>
          <w:shd w:val="clear" w:color="auto" w:fill="FFFFFF"/>
        </w:rPr>
        <w:t xml:space="preserve"> What gives Red Bull wings: Creating a successful market-oriented organization.</w:t>
      </w:r>
    </w:p>
    <w:p w14:paraId="63C35411" w14:textId="77777777" w:rsidR="00267761" w:rsidRPr="00267761" w:rsidRDefault="00267761" w:rsidP="00267761">
      <w:pPr>
        <w:ind w:left="720" w:hanging="720"/>
        <w:rPr>
          <w:rFonts w:ascii="Arial" w:hAnsi="Arial" w:cs="Arial"/>
          <w:color w:val="222222"/>
          <w:shd w:val="clear" w:color="auto" w:fill="FFFFFF"/>
        </w:rPr>
      </w:pPr>
    </w:p>
    <w:p w14:paraId="0703463F" w14:textId="360A8F48" w:rsidR="00267761" w:rsidRDefault="00267761" w:rsidP="00267761">
      <w:pPr>
        <w:ind w:left="720" w:hanging="720"/>
        <w:rPr>
          <w:rFonts w:ascii="Arial" w:hAnsi="Arial" w:cs="Arial"/>
          <w:color w:val="222222"/>
          <w:shd w:val="clear" w:color="auto" w:fill="FFFFFF"/>
        </w:rPr>
      </w:pPr>
      <w:proofErr w:type="spellStart"/>
      <w:r w:rsidRPr="00267761">
        <w:rPr>
          <w:rFonts w:ascii="Arial" w:hAnsi="Arial" w:cs="Arial"/>
          <w:color w:val="222222"/>
          <w:shd w:val="clear" w:color="auto" w:fill="FFFFFF"/>
        </w:rPr>
        <w:t>Demchuk</w:t>
      </w:r>
      <w:proofErr w:type="spellEnd"/>
      <w:r w:rsidRPr="00267761">
        <w:rPr>
          <w:rFonts w:ascii="Arial" w:hAnsi="Arial" w:cs="Arial"/>
          <w:color w:val="222222"/>
          <w:shd w:val="clear" w:color="auto" w:fill="FFFFFF"/>
        </w:rPr>
        <w:t xml:space="preserve">, A.M., </w:t>
      </w:r>
      <w:proofErr w:type="spellStart"/>
      <w:r w:rsidRPr="00267761">
        <w:rPr>
          <w:rFonts w:ascii="Arial" w:hAnsi="Arial" w:cs="Arial"/>
          <w:color w:val="222222"/>
          <w:shd w:val="clear" w:color="auto" w:fill="FFFFFF"/>
        </w:rPr>
        <w:t>Goyal</w:t>
      </w:r>
      <w:proofErr w:type="spellEnd"/>
      <w:r w:rsidRPr="00267761">
        <w:rPr>
          <w:rFonts w:ascii="Arial" w:hAnsi="Arial" w:cs="Arial"/>
          <w:color w:val="222222"/>
          <w:shd w:val="clear" w:color="auto" w:fill="FFFFFF"/>
        </w:rPr>
        <w:t xml:space="preserve">, M., </w:t>
      </w:r>
      <w:proofErr w:type="spellStart"/>
      <w:r w:rsidRPr="00267761">
        <w:rPr>
          <w:rFonts w:ascii="Arial" w:hAnsi="Arial" w:cs="Arial"/>
          <w:color w:val="222222"/>
          <w:shd w:val="clear" w:color="auto" w:fill="FFFFFF"/>
        </w:rPr>
        <w:t>Menon</w:t>
      </w:r>
      <w:proofErr w:type="spellEnd"/>
      <w:r w:rsidRPr="00267761">
        <w:rPr>
          <w:rFonts w:ascii="Arial" w:hAnsi="Arial" w:cs="Arial"/>
          <w:color w:val="222222"/>
          <w:shd w:val="clear" w:color="auto" w:fill="FFFFFF"/>
        </w:rPr>
        <w:t xml:space="preserve">, B.K., </w:t>
      </w:r>
      <w:proofErr w:type="spellStart"/>
      <w:r w:rsidRPr="00267761">
        <w:rPr>
          <w:rFonts w:ascii="Arial" w:hAnsi="Arial" w:cs="Arial"/>
          <w:color w:val="222222"/>
          <w:shd w:val="clear" w:color="auto" w:fill="FFFFFF"/>
        </w:rPr>
        <w:t>Eesa</w:t>
      </w:r>
      <w:proofErr w:type="spellEnd"/>
      <w:r w:rsidRPr="00267761">
        <w:rPr>
          <w:rFonts w:ascii="Arial" w:hAnsi="Arial" w:cs="Arial"/>
          <w:color w:val="222222"/>
          <w:shd w:val="clear" w:color="auto" w:fill="FFFFFF"/>
        </w:rPr>
        <w:t xml:space="preserve">, M., </w:t>
      </w:r>
      <w:proofErr w:type="spellStart"/>
      <w:r w:rsidRPr="00267761">
        <w:rPr>
          <w:rFonts w:ascii="Arial" w:hAnsi="Arial" w:cs="Arial"/>
          <w:color w:val="222222"/>
          <w:shd w:val="clear" w:color="auto" w:fill="FFFFFF"/>
        </w:rPr>
        <w:t>Ryckborst</w:t>
      </w:r>
      <w:proofErr w:type="spellEnd"/>
      <w:r w:rsidRPr="00267761">
        <w:rPr>
          <w:rFonts w:ascii="Arial" w:hAnsi="Arial" w:cs="Arial"/>
          <w:color w:val="222222"/>
          <w:shd w:val="clear" w:color="auto" w:fill="FFFFFF"/>
        </w:rPr>
        <w:t xml:space="preserve">, K.J., Kamal, N., </w:t>
      </w:r>
      <w:proofErr w:type="spellStart"/>
      <w:r w:rsidRPr="00267761">
        <w:rPr>
          <w:rFonts w:ascii="Arial" w:hAnsi="Arial" w:cs="Arial"/>
          <w:color w:val="222222"/>
          <w:shd w:val="clear" w:color="auto" w:fill="FFFFFF"/>
        </w:rPr>
        <w:t>Patil</w:t>
      </w:r>
      <w:proofErr w:type="spellEnd"/>
      <w:r w:rsidRPr="00267761">
        <w:rPr>
          <w:rFonts w:ascii="Arial" w:hAnsi="Arial" w:cs="Arial"/>
          <w:color w:val="222222"/>
          <w:shd w:val="clear" w:color="auto" w:fill="FFFFFF"/>
        </w:rPr>
        <w:t xml:space="preserve">, S., Mishra, S., </w:t>
      </w:r>
      <w:proofErr w:type="spellStart"/>
      <w:r w:rsidRPr="00267761">
        <w:rPr>
          <w:rFonts w:ascii="Arial" w:hAnsi="Arial" w:cs="Arial"/>
          <w:color w:val="222222"/>
          <w:shd w:val="clear" w:color="auto" w:fill="FFFFFF"/>
        </w:rPr>
        <w:t>Almekhlafi</w:t>
      </w:r>
      <w:proofErr w:type="spellEnd"/>
      <w:r w:rsidRPr="00267761">
        <w:rPr>
          <w:rFonts w:ascii="Arial" w:hAnsi="Arial" w:cs="Arial"/>
          <w:color w:val="222222"/>
          <w:shd w:val="clear" w:color="auto" w:fill="FFFFFF"/>
        </w:rPr>
        <w:t xml:space="preserve">, M., </w:t>
      </w:r>
      <w:proofErr w:type="spellStart"/>
      <w:r w:rsidRPr="00267761">
        <w:rPr>
          <w:rFonts w:ascii="Arial" w:hAnsi="Arial" w:cs="Arial"/>
          <w:color w:val="222222"/>
          <w:shd w:val="clear" w:color="auto" w:fill="FFFFFF"/>
        </w:rPr>
        <w:t>Randhawa</w:t>
      </w:r>
      <w:proofErr w:type="spellEnd"/>
      <w:r w:rsidRPr="00267761">
        <w:rPr>
          <w:rFonts w:ascii="Arial" w:hAnsi="Arial" w:cs="Arial"/>
          <w:color w:val="222222"/>
          <w:shd w:val="clear" w:color="auto" w:fill="FFFFFF"/>
        </w:rPr>
        <w:t xml:space="preserve">, P.A. and Roy, D., </w:t>
      </w:r>
      <w:r w:rsidR="00747D3A">
        <w:rPr>
          <w:rFonts w:ascii="Arial" w:hAnsi="Arial" w:cs="Arial"/>
          <w:color w:val="222222"/>
          <w:shd w:val="clear" w:color="auto" w:fill="FFFFFF"/>
        </w:rPr>
        <w:t>(2015),</w:t>
      </w:r>
      <w:r w:rsidRPr="00267761">
        <w:rPr>
          <w:rFonts w:ascii="Arial" w:hAnsi="Arial" w:cs="Arial"/>
          <w:color w:val="222222"/>
          <w:shd w:val="clear" w:color="auto" w:fill="FFFFFF"/>
        </w:rPr>
        <w:t xml:space="preserve"> Endovascular treatment for Small Core and Anterior circulation Proximal occlusion with Emphasis on minimizing CT to recanalization times (ESCAPE) trial: methodology. </w:t>
      </w:r>
      <w:proofErr w:type="gramStart"/>
      <w:r w:rsidRPr="00267761">
        <w:rPr>
          <w:rFonts w:ascii="Arial" w:hAnsi="Arial" w:cs="Arial"/>
          <w:i/>
          <w:iCs/>
          <w:color w:val="222222"/>
          <w:shd w:val="clear" w:color="auto" w:fill="FFFFFF"/>
        </w:rPr>
        <w:t>International Journal of Stroke</w:t>
      </w:r>
      <w:r w:rsidRPr="00267761">
        <w:rPr>
          <w:rFonts w:ascii="Arial" w:hAnsi="Arial" w:cs="Arial"/>
          <w:color w:val="222222"/>
          <w:shd w:val="clear" w:color="auto" w:fill="FFFFFF"/>
        </w:rPr>
        <w:t>, </w:t>
      </w:r>
      <w:r w:rsidRPr="00267761">
        <w:rPr>
          <w:rFonts w:ascii="Arial" w:hAnsi="Arial" w:cs="Arial"/>
          <w:i/>
          <w:iCs/>
          <w:color w:val="222222"/>
          <w:shd w:val="clear" w:color="auto" w:fill="FFFFFF"/>
        </w:rPr>
        <w:t>10</w:t>
      </w:r>
      <w:r w:rsidRPr="00267761">
        <w:rPr>
          <w:rFonts w:ascii="Arial" w:hAnsi="Arial" w:cs="Arial"/>
          <w:color w:val="222222"/>
          <w:shd w:val="clear" w:color="auto" w:fill="FFFFFF"/>
        </w:rPr>
        <w:t>(3), pp.429-438.</w:t>
      </w:r>
      <w:proofErr w:type="gramEnd"/>
    </w:p>
    <w:p w14:paraId="577D0B6F" w14:textId="77777777" w:rsidR="00267761" w:rsidRPr="00267761" w:rsidRDefault="00267761" w:rsidP="00267761">
      <w:pPr>
        <w:ind w:left="720" w:hanging="720"/>
        <w:rPr>
          <w:rFonts w:ascii="Arial" w:hAnsi="Arial" w:cs="Arial"/>
          <w:color w:val="222222"/>
          <w:shd w:val="clear" w:color="auto" w:fill="FFFFFF"/>
        </w:rPr>
      </w:pPr>
    </w:p>
    <w:p w14:paraId="04A262CA" w14:textId="407BF2BB" w:rsidR="00871ECC" w:rsidRPr="00871ECC" w:rsidRDefault="00871ECC" w:rsidP="00871ECC">
      <w:pPr>
        <w:ind w:left="720" w:hanging="720"/>
        <w:rPr>
          <w:rFonts w:ascii="Arial" w:hAnsi="Arial" w:cs="Arial"/>
          <w:color w:val="222222"/>
          <w:shd w:val="clear" w:color="auto" w:fill="FFFFFF"/>
        </w:rPr>
      </w:pPr>
      <w:proofErr w:type="spellStart"/>
      <w:r>
        <w:rPr>
          <w:rFonts w:ascii="Arial" w:hAnsi="Arial" w:cs="Arial"/>
          <w:color w:val="222222"/>
          <w:shd w:val="clear" w:color="auto" w:fill="FFFFFF"/>
        </w:rPr>
        <w:t>Diddi</w:t>
      </w:r>
      <w:proofErr w:type="spellEnd"/>
      <w:r>
        <w:rPr>
          <w:rFonts w:ascii="Arial" w:hAnsi="Arial" w:cs="Arial"/>
          <w:color w:val="222222"/>
          <w:shd w:val="clear" w:color="auto" w:fill="FFFFFF"/>
        </w:rPr>
        <w:t>, S. (2014),</w:t>
      </w:r>
      <w:r w:rsidRPr="00871ECC">
        <w:rPr>
          <w:rFonts w:ascii="Arial" w:hAnsi="Arial" w:cs="Arial"/>
          <w:color w:val="222222"/>
          <w:shd w:val="clear" w:color="auto" w:fill="FFFFFF"/>
        </w:rPr>
        <w:t xml:space="preserve"> </w:t>
      </w:r>
      <w:r w:rsidRPr="00871ECC">
        <w:rPr>
          <w:rFonts w:ascii="Arial" w:hAnsi="Arial" w:cs="Arial"/>
          <w:i/>
          <w:iCs/>
          <w:color w:val="222222"/>
          <w:shd w:val="clear" w:color="auto" w:fill="FFFFFF"/>
        </w:rPr>
        <w:t xml:space="preserve">Understanding ethical consumption decisions: the role of values, attitudes and expectations in the </w:t>
      </w:r>
      <w:proofErr w:type="gramStart"/>
      <w:r w:rsidRPr="00871ECC">
        <w:rPr>
          <w:rFonts w:ascii="Arial" w:hAnsi="Arial" w:cs="Arial"/>
          <w:i/>
          <w:iCs/>
          <w:color w:val="222222"/>
          <w:shd w:val="clear" w:color="auto" w:fill="FFFFFF"/>
        </w:rPr>
        <w:t>apparel purchasing</w:t>
      </w:r>
      <w:proofErr w:type="gramEnd"/>
      <w:r w:rsidRPr="00871ECC">
        <w:rPr>
          <w:rFonts w:ascii="Arial" w:hAnsi="Arial" w:cs="Arial"/>
          <w:i/>
          <w:iCs/>
          <w:color w:val="222222"/>
          <w:shd w:val="clear" w:color="auto" w:fill="FFFFFF"/>
        </w:rPr>
        <w:t xml:space="preserve"> context.</w:t>
      </w:r>
      <w:r w:rsidRPr="00871ECC">
        <w:rPr>
          <w:rFonts w:ascii="Arial" w:hAnsi="Arial" w:cs="Arial"/>
          <w:color w:val="222222"/>
          <w:shd w:val="clear" w:color="auto" w:fill="FFFFFF"/>
        </w:rPr>
        <w:t xml:space="preserve"> </w:t>
      </w:r>
    </w:p>
    <w:p w14:paraId="7A44631E" w14:textId="77777777" w:rsidR="00871ECC" w:rsidRDefault="00871ECC" w:rsidP="00267761">
      <w:pPr>
        <w:ind w:left="720" w:hanging="720"/>
        <w:rPr>
          <w:rFonts w:ascii="Arial" w:hAnsi="Arial" w:cs="Arial"/>
          <w:color w:val="222222"/>
          <w:shd w:val="clear" w:color="auto" w:fill="FFFFFF"/>
        </w:rPr>
      </w:pPr>
    </w:p>
    <w:p w14:paraId="23AA925D" w14:textId="37CB73BB" w:rsidR="00267761" w:rsidRDefault="00267761" w:rsidP="00267761">
      <w:pPr>
        <w:ind w:left="720" w:hanging="720"/>
        <w:rPr>
          <w:rFonts w:ascii="Arial" w:hAnsi="Arial" w:cs="Arial"/>
          <w:color w:val="222222"/>
          <w:shd w:val="clear" w:color="auto" w:fill="FFFFFF"/>
        </w:rPr>
      </w:pPr>
      <w:r w:rsidRPr="00267761">
        <w:rPr>
          <w:rFonts w:ascii="Arial" w:hAnsi="Arial" w:cs="Arial"/>
          <w:color w:val="222222"/>
          <w:shd w:val="clear" w:color="auto" w:fill="FFFFFF"/>
        </w:rPr>
        <w:t xml:space="preserve">Flick, U., </w:t>
      </w:r>
      <w:r w:rsidR="00747D3A">
        <w:rPr>
          <w:rFonts w:ascii="Arial" w:hAnsi="Arial" w:cs="Arial"/>
          <w:color w:val="222222"/>
          <w:shd w:val="clear" w:color="auto" w:fill="FFFFFF"/>
        </w:rPr>
        <w:t>(</w:t>
      </w:r>
      <w:r w:rsidRPr="00267761">
        <w:rPr>
          <w:rFonts w:ascii="Arial" w:hAnsi="Arial" w:cs="Arial"/>
          <w:color w:val="222222"/>
          <w:shd w:val="clear" w:color="auto" w:fill="FFFFFF"/>
        </w:rPr>
        <w:t>2015</w:t>
      </w:r>
      <w:r w:rsidR="00747D3A">
        <w:rPr>
          <w:rFonts w:ascii="Arial" w:hAnsi="Arial" w:cs="Arial"/>
          <w:color w:val="222222"/>
          <w:shd w:val="clear" w:color="auto" w:fill="FFFFFF"/>
        </w:rPr>
        <w:t>),</w:t>
      </w:r>
      <w:r w:rsidRPr="00267761">
        <w:rPr>
          <w:rFonts w:ascii="Arial" w:hAnsi="Arial" w:cs="Arial"/>
          <w:color w:val="222222"/>
          <w:shd w:val="clear" w:color="auto" w:fill="FFFFFF"/>
        </w:rPr>
        <w:t> </w:t>
      </w:r>
      <w:r w:rsidRPr="00267761">
        <w:rPr>
          <w:rFonts w:ascii="Arial" w:hAnsi="Arial" w:cs="Arial"/>
          <w:i/>
          <w:iCs/>
          <w:color w:val="222222"/>
          <w:shd w:val="clear" w:color="auto" w:fill="FFFFFF"/>
        </w:rPr>
        <w:t>Introducing research methodology: A beginner's guide to doing a research project</w:t>
      </w:r>
      <w:r w:rsidRPr="00267761">
        <w:rPr>
          <w:rFonts w:ascii="Arial" w:hAnsi="Arial" w:cs="Arial"/>
          <w:color w:val="222222"/>
          <w:shd w:val="clear" w:color="auto" w:fill="FFFFFF"/>
        </w:rPr>
        <w:t>. Sage.</w:t>
      </w:r>
    </w:p>
    <w:p w14:paraId="3C0355F8" w14:textId="77777777" w:rsidR="00871ECC" w:rsidRDefault="00871ECC" w:rsidP="00267761">
      <w:pPr>
        <w:ind w:left="720" w:hanging="720"/>
        <w:rPr>
          <w:rFonts w:ascii="Arial" w:hAnsi="Arial" w:cs="Arial"/>
          <w:color w:val="222222"/>
          <w:shd w:val="clear" w:color="auto" w:fill="FFFFFF"/>
        </w:rPr>
      </w:pPr>
    </w:p>
    <w:p w14:paraId="7CD562C5" w14:textId="2E1978FD" w:rsidR="00871ECC" w:rsidRDefault="00871ECC" w:rsidP="00871ECC">
      <w:pPr>
        <w:ind w:left="720" w:hanging="720"/>
        <w:rPr>
          <w:rFonts w:ascii="Arial" w:hAnsi="Arial" w:cs="Arial"/>
          <w:color w:val="222222"/>
          <w:shd w:val="clear" w:color="auto" w:fill="FFFFFF"/>
        </w:rPr>
      </w:pPr>
      <w:proofErr w:type="spellStart"/>
      <w:r w:rsidRPr="00871ECC">
        <w:rPr>
          <w:rFonts w:ascii="Arial" w:hAnsi="Arial" w:cs="Arial"/>
          <w:color w:val="222222"/>
          <w:shd w:val="clear" w:color="auto" w:fill="FFFFFF"/>
        </w:rPr>
        <w:t>Heslop</w:t>
      </w:r>
      <w:proofErr w:type="spellEnd"/>
      <w:r w:rsidRPr="00871ECC">
        <w:rPr>
          <w:rFonts w:ascii="Arial" w:hAnsi="Arial" w:cs="Arial"/>
          <w:color w:val="222222"/>
          <w:shd w:val="clear" w:color="auto" w:fill="FFFFFF"/>
        </w:rPr>
        <w:t>, L. A., C</w:t>
      </w:r>
      <w:r>
        <w:rPr>
          <w:rFonts w:ascii="Arial" w:hAnsi="Arial" w:cs="Arial"/>
          <w:color w:val="222222"/>
          <w:shd w:val="clear" w:color="auto" w:fill="FFFFFF"/>
        </w:rPr>
        <w:t xml:space="preserve">ray, D. and </w:t>
      </w:r>
      <w:proofErr w:type="spellStart"/>
      <w:r>
        <w:rPr>
          <w:rFonts w:ascii="Arial" w:hAnsi="Arial" w:cs="Arial"/>
          <w:color w:val="222222"/>
          <w:shd w:val="clear" w:color="auto" w:fill="FFFFFF"/>
        </w:rPr>
        <w:t>Armenakyan</w:t>
      </w:r>
      <w:proofErr w:type="spellEnd"/>
      <w:r>
        <w:rPr>
          <w:rFonts w:ascii="Arial" w:hAnsi="Arial" w:cs="Arial"/>
          <w:color w:val="222222"/>
          <w:shd w:val="clear" w:color="auto" w:fill="FFFFFF"/>
        </w:rPr>
        <w:t>, A. (2010),</w:t>
      </w:r>
      <w:r w:rsidRPr="00871ECC">
        <w:rPr>
          <w:rFonts w:ascii="Arial" w:hAnsi="Arial" w:cs="Arial"/>
          <w:color w:val="222222"/>
          <w:shd w:val="clear" w:color="auto" w:fill="FFFFFF"/>
        </w:rPr>
        <w:t xml:space="preserve"> Cue incongruity in wine personality formation and purchasing. </w:t>
      </w:r>
      <w:proofErr w:type="gramStart"/>
      <w:r w:rsidRPr="00871ECC">
        <w:rPr>
          <w:rFonts w:ascii="Arial" w:hAnsi="Arial" w:cs="Arial"/>
          <w:i/>
          <w:iCs/>
          <w:color w:val="222222"/>
          <w:shd w:val="clear" w:color="auto" w:fill="FFFFFF"/>
        </w:rPr>
        <w:t>International Journal of Wine Business Research</w:t>
      </w:r>
      <w:r w:rsidRPr="00871ECC">
        <w:rPr>
          <w:rFonts w:ascii="Arial" w:hAnsi="Arial" w:cs="Arial"/>
          <w:color w:val="222222"/>
          <w:shd w:val="clear" w:color="auto" w:fill="FFFFFF"/>
        </w:rPr>
        <w:t xml:space="preserve">, </w:t>
      </w:r>
      <w:r w:rsidRPr="00871ECC">
        <w:rPr>
          <w:rFonts w:ascii="Arial" w:hAnsi="Arial" w:cs="Arial"/>
          <w:b/>
          <w:bCs/>
          <w:color w:val="222222"/>
          <w:shd w:val="clear" w:color="auto" w:fill="FFFFFF"/>
        </w:rPr>
        <w:t>22</w:t>
      </w:r>
      <w:r w:rsidRPr="00871ECC">
        <w:rPr>
          <w:rFonts w:ascii="Arial" w:hAnsi="Arial" w:cs="Arial"/>
          <w:color w:val="222222"/>
          <w:shd w:val="clear" w:color="auto" w:fill="FFFFFF"/>
        </w:rPr>
        <w:t>(3), pp.288-307.</w:t>
      </w:r>
      <w:proofErr w:type="gramEnd"/>
    </w:p>
    <w:p w14:paraId="04D82D81" w14:textId="77777777" w:rsidR="00871ECC" w:rsidRDefault="00871ECC" w:rsidP="00871ECC">
      <w:pPr>
        <w:ind w:left="720" w:hanging="720"/>
        <w:rPr>
          <w:rFonts w:ascii="Arial" w:hAnsi="Arial" w:cs="Arial"/>
          <w:color w:val="222222"/>
          <w:shd w:val="clear" w:color="auto" w:fill="FFFFFF"/>
        </w:rPr>
      </w:pPr>
    </w:p>
    <w:p w14:paraId="74566203" w14:textId="7956A205" w:rsidR="00871ECC" w:rsidRPr="00871ECC" w:rsidRDefault="00871ECC" w:rsidP="00871ECC">
      <w:pPr>
        <w:ind w:left="720" w:hanging="720"/>
        <w:rPr>
          <w:rFonts w:ascii="Arial" w:hAnsi="Arial" w:cs="Arial"/>
          <w:color w:val="222222"/>
          <w:shd w:val="clear" w:color="auto" w:fill="FFFFFF"/>
        </w:rPr>
      </w:pPr>
      <w:proofErr w:type="spellStart"/>
      <w:r w:rsidRPr="00871ECC">
        <w:rPr>
          <w:rFonts w:ascii="Arial" w:hAnsi="Arial" w:cs="Arial"/>
          <w:color w:val="222222"/>
          <w:shd w:val="clear" w:color="auto" w:fill="FFFFFF"/>
        </w:rPr>
        <w:t>Hirche</w:t>
      </w:r>
      <w:proofErr w:type="spellEnd"/>
      <w:r w:rsidRPr="00871ECC">
        <w:rPr>
          <w:rFonts w:ascii="Arial" w:hAnsi="Arial" w:cs="Arial"/>
          <w:color w:val="222222"/>
          <w:shd w:val="clear" w:color="auto" w:fill="FFFFFF"/>
        </w:rPr>
        <w:t xml:space="preserve">, M. and </w:t>
      </w:r>
      <w:proofErr w:type="spellStart"/>
      <w:r w:rsidRPr="00871ECC">
        <w:rPr>
          <w:rFonts w:ascii="Arial" w:hAnsi="Arial" w:cs="Arial"/>
          <w:color w:val="222222"/>
          <w:shd w:val="clear" w:color="auto" w:fill="FFFFFF"/>
        </w:rPr>
        <w:t>Bruwer</w:t>
      </w:r>
      <w:proofErr w:type="spellEnd"/>
      <w:r w:rsidRPr="00871ECC">
        <w:rPr>
          <w:rFonts w:ascii="Arial" w:hAnsi="Arial" w:cs="Arial"/>
          <w:color w:val="222222"/>
          <w:shd w:val="clear" w:color="auto" w:fill="FFFFFF"/>
        </w:rPr>
        <w:t>,</w:t>
      </w:r>
      <w:r>
        <w:rPr>
          <w:rFonts w:ascii="Arial" w:hAnsi="Arial" w:cs="Arial"/>
          <w:color w:val="222222"/>
          <w:shd w:val="clear" w:color="auto" w:fill="FFFFFF"/>
        </w:rPr>
        <w:t xml:space="preserve"> J. (2014),</w:t>
      </w:r>
      <w:r w:rsidRPr="00871ECC">
        <w:rPr>
          <w:rFonts w:ascii="Arial" w:hAnsi="Arial" w:cs="Arial"/>
          <w:color w:val="222222"/>
          <w:shd w:val="clear" w:color="auto" w:fill="FFFFFF"/>
        </w:rPr>
        <w:t xml:space="preserve"> Buying a product for an anticipated consumption situation: observation of high-end low-involved wine buyers in a retail store. </w:t>
      </w:r>
      <w:proofErr w:type="gramStart"/>
      <w:r w:rsidRPr="00871ECC">
        <w:rPr>
          <w:rFonts w:ascii="Arial" w:hAnsi="Arial" w:cs="Arial"/>
          <w:i/>
          <w:iCs/>
          <w:color w:val="222222"/>
          <w:shd w:val="clear" w:color="auto" w:fill="FFFFFF"/>
        </w:rPr>
        <w:t>International Journal of Wine Business Research</w:t>
      </w:r>
      <w:r w:rsidRPr="00871ECC">
        <w:rPr>
          <w:rFonts w:ascii="Arial" w:hAnsi="Arial" w:cs="Arial"/>
          <w:color w:val="222222"/>
          <w:shd w:val="clear" w:color="auto" w:fill="FFFFFF"/>
        </w:rPr>
        <w:t xml:space="preserve">, </w:t>
      </w:r>
      <w:r w:rsidRPr="00871ECC">
        <w:rPr>
          <w:rFonts w:ascii="Arial" w:hAnsi="Arial" w:cs="Arial"/>
          <w:b/>
          <w:bCs/>
          <w:color w:val="222222"/>
          <w:shd w:val="clear" w:color="auto" w:fill="FFFFFF"/>
        </w:rPr>
        <w:t>26</w:t>
      </w:r>
      <w:r w:rsidRPr="00871ECC">
        <w:rPr>
          <w:rFonts w:ascii="Arial" w:hAnsi="Arial" w:cs="Arial"/>
          <w:color w:val="222222"/>
          <w:shd w:val="clear" w:color="auto" w:fill="FFFFFF"/>
        </w:rPr>
        <w:t>(4), pp.295-318.</w:t>
      </w:r>
      <w:proofErr w:type="gramEnd"/>
    </w:p>
    <w:p w14:paraId="732C7371" w14:textId="77777777" w:rsidR="00267761" w:rsidRPr="00267761" w:rsidRDefault="00267761" w:rsidP="00267761">
      <w:pPr>
        <w:ind w:left="720" w:hanging="720"/>
        <w:rPr>
          <w:rFonts w:ascii="Arial" w:hAnsi="Arial" w:cs="Arial"/>
          <w:color w:val="222222"/>
          <w:shd w:val="clear" w:color="auto" w:fill="FFFFFF"/>
        </w:rPr>
      </w:pPr>
    </w:p>
    <w:p w14:paraId="61BDCB75" w14:textId="5EACD049" w:rsidR="00267761" w:rsidRDefault="00267761" w:rsidP="00267761">
      <w:pPr>
        <w:ind w:left="720" w:hanging="720"/>
        <w:rPr>
          <w:rFonts w:ascii="Arial" w:hAnsi="Arial" w:cs="Arial"/>
          <w:color w:val="222222"/>
          <w:shd w:val="clear" w:color="auto" w:fill="FFFFFF"/>
        </w:rPr>
      </w:pPr>
      <w:proofErr w:type="gramStart"/>
      <w:r w:rsidRPr="00267761">
        <w:rPr>
          <w:rFonts w:ascii="Arial" w:hAnsi="Arial" w:cs="Arial"/>
          <w:color w:val="222222"/>
          <w:shd w:val="clear" w:color="auto" w:fill="FFFFFF"/>
        </w:rPr>
        <w:t>Huang, R. a</w:t>
      </w:r>
      <w:r w:rsidR="00747D3A">
        <w:rPr>
          <w:rFonts w:ascii="Arial" w:hAnsi="Arial" w:cs="Arial"/>
          <w:color w:val="222222"/>
          <w:shd w:val="clear" w:color="auto" w:fill="FFFFFF"/>
        </w:rPr>
        <w:t xml:space="preserve">nd </w:t>
      </w:r>
      <w:proofErr w:type="spellStart"/>
      <w:r w:rsidR="00747D3A">
        <w:rPr>
          <w:rFonts w:ascii="Arial" w:hAnsi="Arial" w:cs="Arial"/>
          <w:color w:val="222222"/>
          <w:shd w:val="clear" w:color="auto" w:fill="FFFFFF"/>
        </w:rPr>
        <w:t>Sarigöllü</w:t>
      </w:r>
      <w:proofErr w:type="spellEnd"/>
      <w:r w:rsidR="00747D3A">
        <w:rPr>
          <w:rFonts w:ascii="Arial" w:hAnsi="Arial" w:cs="Arial"/>
          <w:color w:val="222222"/>
          <w:shd w:val="clear" w:color="auto" w:fill="FFFFFF"/>
        </w:rPr>
        <w:t>, E., (2014),</w:t>
      </w:r>
      <w:r w:rsidRPr="00267761">
        <w:rPr>
          <w:rFonts w:ascii="Arial" w:hAnsi="Arial" w:cs="Arial"/>
          <w:color w:val="222222"/>
          <w:shd w:val="clear" w:color="auto" w:fill="FFFFFF"/>
        </w:rPr>
        <w:t xml:space="preserve"> How brand awareness relates to market outcome, brand equity, and the marketing mix.</w:t>
      </w:r>
      <w:proofErr w:type="gramEnd"/>
      <w:r w:rsidRPr="00267761">
        <w:rPr>
          <w:rFonts w:ascii="Arial" w:hAnsi="Arial" w:cs="Arial"/>
          <w:color w:val="222222"/>
          <w:shd w:val="clear" w:color="auto" w:fill="FFFFFF"/>
        </w:rPr>
        <w:t xml:space="preserve"> In </w:t>
      </w:r>
      <w:r w:rsidRPr="00267761">
        <w:rPr>
          <w:rFonts w:ascii="Arial" w:hAnsi="Arial" w:cs="Arial"/>
          <w:i/>
          <w:iCs/>
          <w:color w:val="222222"/>
          <w:shd w:val="clear" w:color="auto" w:fill="FFFFFF"/>
        </w:rPr>
        <w:t xml:space="preserve">Fashion Branding and Consumer </w:t>
      </w:r>
      <w:proofErr w:type="spellStart"/>
      <w:r w:rsidRPr="00267761">
        <w:rPr>
          <w:rFonts w:ascii="Arial" w:hAnsi="Arial" w:cs="Arial"/>
          <w:i/>
          <w:iCs/>
          <w:color w:val="222222"/>
          <w:shd w:val="clear" w:color="auto" w:fill="FFFFFF"/>
        </w:rPr>
        <w:t>Behaviors</w:t>
      </w:r>
      <w:proofErr w:type="spellEnd"/>
      <w:r w:rsidRPr="00267761">
        <w:rPr>
          <w:rFonts w:ascii="Arial" w:hAnsi="Arial" w:cs="Arial"/>
          <w:color w:val="222222"/>
          <w:shd w:val="clear" w:color="auto" w:fill="FFFFFF"/>
        </w:rPr>
        <w:t xml:space="preserve"> (pp. 113-132). </w:t>
      </w:r>
      <w:proofErr w:type="gramStart"/>
      <w:r w:rsidRPr="00267761">
        <w:rPr>
          <w:rFonts w:ascii="Arial" w:hAnsi="Arial" w:cs="Arial"/>
          <w:color w:val="222222"/>
          <w:shd w:val="clear" w:color="auto" w:fill="FFFFFF"/>
        </w:rPr>
        <w:t>Springer, New York, NY.</w:t>
      </w:r>
      <w:proofErr w:type="gramEnd"/>
    </w:p>
    <w:p w14:paraId="53F5E140" w14:textId="77777777" w:rsidR="00871ECC" w:rsidRDefault="00871ECC" w:rsidP="00267761">
      <w:pPr>
        <w:ind w:left="720" w:hanging="720"/>
        <w:rPr>
          <w:rFonts w:ascii="Arial" w:hAnsi="Arial" w:cs="Arial"/>
          <w:color w:val="222222"/>
          <w:shd w:val="clear" w:color="auto" w:fill="FFFFFF"/>
        </w:rPr>
      </w:pPr>
    </w:p>
    <w:p w14:paraId="0C66CDED" w14:textId="4EAE03E4" w:rsidR="00871ECC" w:rsidRDefault="00871ECC" w:rsidP="00267761">
      <w:pPr>
        <w:ind w:left="720" w:hanging="720"/>
        <w:rPr>
          <w:rFonts w:ascii="Arial" w:hAnsi="Arial" w:cs="Arial"/>
          <w:color w:val="222222"/>
          <w:shd w:val="clear" w:color="auto" w:fill="FFFFFF"/>
        </w:rPr>
      </w:pPr>
      <w:r w:rsidRPr="00871ECC">
        <w:rPr>
          <w:rFonts w:ascii="Arial" w:hAnsi="Arial" w:cs="Arial"/>
          <w:color w:val="222222"/>
          <w:shd w:val="clear" w:color="auto" w:fill="FFFFFF"/>
        </w:rPr>
        <w:t>Kelley, K</w:t>
      </w:r>
      <w:r>
        <w:rPr>
          <w:rFonts w:ascii="Arial" w:hAnsi="Arial" w:cs="Arial"/>
          <w:color w:val="222222"/>
          <w:shd w:val="clear" w:color="auto" w:fill="FFFFFF"/>
        </w:rPr>
        <w:t xml:space="preserve">., Hyde, J. and </w:t>
      </w:r>
      <w:proofErr w:type="spellStart"/>
      <w:r>
        <w:rPr>
          <w:rFonts w:ascii="Arial" w:hAnsi="Arial" w:cs="Arial"/>
          <w:color w:val="222222"/>
          <w:shd w:val="clear" w:color="auto" w:fill="FFFFFF"/>
        </w:rPr>
        <w:t>Bruwer</w:t>
      </w:r>
      <w:proofErr w:type="spellEnd"/>
      <w:r>
        <w:rPr>
          <w:rFonts w:ascii="Arial" w:hAnsi="Arial" w:cs="Arial"/>
          <w:color w:val="222222"/>
          <w:shd w:val="clear" w:color="auto" w:fill="FFFFFF"/>
        </w:rPr>
        <w:t>, J. (2015),</w:t>
      </w:r>
      <w:r w:rsidRPr="00871ECC">
        <w:rPr>
          <w:rFonts w:ascii="Arial" w:hAnsi="Arial" w:cs="Arial"/>
          <w:color w:val="222222"/>
          <w:shd w:val="clear" w:color="auto" w:fill="FFFFFF"/>
        </w:rPr>
        <w:t xml:space="preserve"> US wine consumer preferences for bottle characteristics, back label extrinsic cues and wine composition: a conjoint analysis. </w:t>
      </w:r>
      <w:proofErr w:type="gramStart"/>
      <w:r w:rsidRPr="00871ECC">
        <w:rPr>
          <w:rFonts w:ascii="Arial" w:hAnsi="Arial" w:cs="Arial"/>
          <w:color w:val="222222"/>
          <w:shd w:val="clear" w:color="auto" w:fill="FFFFFF"/>
        </w:rPr>
        <w:t>Asia Pacific Journal of Marketing an</w:t>
      </w:r>
      <w:r>
        <w:rPr>
          <w:rFonts w:ascii="Arial" w:hAnsi="Arial" w:cs="Arial"/>
          <w:color w:val="222222"/>
          <w:shd w:val="clear" w:color="auto" w:fill="FFFFFF"/>
        </w:rPr>
        <w:t>d Logistics, 27(4), pp.516-534.</w:t>
      </w:r>
      <w:proofErr w:type="gramEnd"/>
    </w:p>
    <w:p w14:paraId="0B55B941" w14:textId="77777777" w:rsidR="00267761" w:rsidRPr="00267761" w:rsidRDefault="00267761" w:rsidP="00267761">
      <w:pPr>
        <w:ind w:left="720" w:hanging="720"/>
        <w:rPr>
          <w:rFonts w:ascii="Arial" w:hAnsi="Arial" w:cs="Arial"/>
          <w:color w:val="222222"/>
          <w:shd w:val="clear" w:color="auto" w:fill="FFFFFF"/>
        </w:rPr>
      </w:pPr>
    </w:p>
    <w:p w14:paraId="493320E5" w14:textId="48BBA57D" w:rsidR="00267761" w:rsidRDefault="00267761" w:rsidP="00267761">
      <w:pPr>
        <w:ind w:left="720" w:hanging="720"/>
        <w:rPr>
          <w:rFonts w:ascii="Arial" w:hAnsi="Arial" w:cs="Arial"/>
          <w:color w:val="222222"/>
          <w:shd w:val="clear" w:color="auto" w:fill="FFFFFF"/>
        </w:rPr>
      </w:pPr>
      <w:proofErr w:type="spellStart"/>
      <w:r w:rsidRPr="00267761">
        <w:rPr>
          <w:rFonts w:ascii="Arial" w:hAnsi="Arial" w:cs="Arial"/>
          <w:color w:val="222222"/>
          <w:shd w:val="clear" w:color="auto" w:fill="FFFFFF"/>
        </w:rPr>
        <w:t>McCu</w:t>
      </w:r>
      <w:r w:rsidR="00747D3A">
        <w:rPr>
          <w:rFonts w:ascii="Arial" w:hAnsi="Arial" w:cs="Arial"/>
          <w:color w:val="222222"/>
          <w:shd w:val="clear" w:color="auto" w:fill="FFFFFF"/>
        </w:rPr>
        <w:t>sker</w:t>
      </w:r>
      <w:proofErr w:type="spellEnd"/>
      <w:r w:rsidR="00747D3A">
        <w:rPr>
          <w:rFonts w:ascii="Arial" w:hAnsi="Arial" w:cs="Arial"/>
          <w:color w:val="222222"/>
          <w:shd w:val="clear" w:color="auto" w:fill="FFFFFF"/>
        </w:rPr>
        <w:t xml:space="preserve">, K. and </w:t>
      </w:r>
      <w:proofErr w:type="spellStart"/>
      <w:r w:rsidR="00747D3A">
        <w:rPr>
          <w:rFonts w:ascii="Arial" w:hAnsi="Arial" w:cs="Arial"/>
          <w:color w:val="222222"/>
          <w:shd w:val="clear" w:color="auto" w:fill="FFFFFF"/>
        </w:rPr>
        <w:t>Gunaydin</w:t>
      </w:r>
      <w:proofErr w:type="spellEnd"/>
      <w:r w:rsidR="00747D3A">
        <w:rPr>
          <w:rFonts w:ascii="Arial" w:hAnsi="Arial" w:cs="Arial"/>
          <w:color w:val="222222"/>
          <w:shd w:val="clear" w:color="auto" w:fill="FFFFFF"/>
        </w:rPr>
        <w:t>, S., (2015),</w:t>
      </w:r>
      <w:r w:rsidRPr="00267761">
        <w:rPr>
          <w:rFonts w:ascii="Arial" w:hAnsi="Arial" w:cs="Arial"/>
          <w:color w:val="222222"/>
          <w:shd w:val="clear" w:color="auto" w:fill="FFFFFF"/>
        </w:rPr>
        <w:t xml:space="preserve"> Research using qualitative, quantitative or mixed methods and choice based on the research. </w:t>
      </w:r>
      <w:proofErr w:type="gramStart"/>
      <w:r w:rsidRPr="00267761">
        <w:rPr>
          <w:rFonts w:ascii="Arial" w:hAnsi="Arial" w:cs="Arial"/>
          <w:i/>
          <w:iCs/>
          <w:color w:val="222222"/>
          <w:shd w:val="clear" w:color="auto" w:fill="FFFFFF"/>
        </w:rPr>
        <w:t>Perfusion</w:t>
      </w:r>
      <w:r w:rsidRPr="00267761">
        <w:rPr>
          <w:rFonts w:ascii="Arial" w:hAnsi="Arial" w:cs="Arial"/>
          <w:color w:val="222222"/>
          <w:shd w:val="clear" w:color="auto" w:fill="FFFFFF"/>
        </w:rPr>
        <w:t>, </w:t>
      </w:r>
      <w:r w:rsidRPr="00267761">
        <w:rPr>
          <w:rFonts w:ascii="Arial" w:hAnsi="Arial" w:cs="Arial"/>
          <w:i/>
          <w:iCs/>
          <w:color w:val="222222"/>
          <w:shd w:val="clear" w:color="auto" w:fill="FFFFFF"/>
        </w:rPr>
        <w:t>30</w:t>
      </w:r>
      <w:r w:rsidRPr="00267761">
        <w:rPr>
          <w:rFonts w:ascii="Arial" w:hAnsi="Arial" w:cs="Arial"/>
          <w:color w:val="222222"/>
          <w:shd w:val="clear" w:color="auto" w:fill="FFFFFF"/>
        </w:rPr>
        <w:t>(7), pp.537-542.</w:t>
      </w:r>
      <w:proofErr w:type="gramEnd"/>
    </w:p>
    <w:p w14:paraId="72B0A82F" w14:textId="77777777" w:rsidR="00267761" w:rsidRPr="00267761" w:rsidRDefault="00267761" w:rsidP="00267761">
      <w:pPr>
        <w:ind w:left="720" w:hanging="720"/>
        <w:rPr>
          <w:rFonts w:ascii="Arial" w:hAnsi="Arial" w:cs="Arial"/>
          <w:color w:val="222222"/>
          <w:shd w:val="clear" w:color="auto" w:fill="FFFFFF"/>
        </w:rPr>
      </w:pPr>
    </w:p>
    <w:p w14:paraId="4981BF6B" w14:textId="11494E82" w:rsidR="00267761" w:rsidRDefault="00267761" w:rsidP="00267761">
      <w:pPr>
        <w:ind w:left="720" w:hanging="720"/>
        <w:rPr>
          <w:rFonts w:ascii="Arial" w:hAnsi="Arial" w:cs="Arial"/>
          <w:color w:val="222222"/>
          <w:shd w:val="clear" w:color="auto" w:fill="FFFFFF"/>
        </w:rPr>
      </w:pPr>
      <w:proofErr w:type="spellStart"/>
      <w:r w:rsidRPr="00267761">
        <w:rPr>
          <w:rFonts w:ascii="Arial" w:hAnsi="Arial" w:cs="Arial"/>
          <w:color w:val="222222"/>
          <w:shd w:val="clear" w:color="auto" w:fill="FFFFFF"/>
        </w:rPr>
        <w:t>Sasmita</w:t>
      </w:r>
      <w:proofErr w:type="spellEnd"/>
      <w:r w:rsidRPr="00267761">
        <w:rPr>
          <w:rFonts w:ascii="Arial" w:hAnsi="Arial" w:cs="Arial"/>
          <w:color w:val="222222"/>
          <w:shd w:val="clear" w:color="auto" w:fill="FFFFFF"/>
        </w:rPr>
        <w:t xml:space="preserve">, J. and </w:t>
      </w:r>
      <w:proofErr w:type="spellStart"/>
      <w:r w:rsidRPr="00267761">
        <w:rPr>
          <w:rFonts w:ascii="Arial" w:hAnsi="Arial" w:cs="Arial"/>
          <w:color w:val="222222"/>
          <w:shd w:val="clear" w:color="auto" w:fill="FFFFFF"/>
        </w:rPr>
        <w:t>Mohd</w:t>
      </w:r>
      <w:proofErr w:type="spellEnd"/>
      <w:r w:rsidRPr="00267761">
        <w:rPr>
          <w:rFonts w:ascii="Arial" w:hAnsi="Arial" w:cs="Arial"/>
          <w:color w:val="222222"/>
          <w:shd w:val="clear" w:color="auto" w:fill="FFFFFF"/>
        </w:rPr>
        <w:t xml:space="preserve"> </w:t>
      </w:r>
      <w:proofErr w:type="spellStart"/>
      <w:r w:rsidRPr="00267761">
        <w:rPr>
          <w:rFonts w:ascii="Arial" w:hAnsi="Arial" w:cs="Arial"/>
          <w:color w:val="222222"/>
          <w:shd w:val="clear" w:color="auto" w:fill="FFFFFF"/>
        </w:rPr>
        <w:t>Suki</w:t>
      </w:r>
      <w:proofErr w:type="spellEnd"/>
      <w:r w:rsidRPr="00267761">
        <w:rPr>
          <w:rFonts w:ascii="Arial" w:hAnsi="Arial" w:cs="Arial"/>
          <w:color w:val="222222"/>
          <w:shd w:val="clear" w:color="auto" w:fill="FFFFFF"/>
        </w:rPr>
        <w:t xml:space="preserve">, N., </w:t>
      </w:r>
      <w:r w:rsidR="00747D3A">
        <w:rPr>
          <w:rFonts w:ascii="Arial" w:hAnsi="Arial" w:cs="Arial"/>
          <w:color w:val="222222"/>
          <w:shd w:val="clear" w:color="auto" w:fill="FFFFFF"/>
        </w:rPr>
        <w:t>(</w:t>
      </w:r>
      <w:r w:rsidRPr="00267761">
        <w:rPr>
          <w:rFonts w:ascii="Arial" w:hAnsi="Arial" w:cs="Arial"/>
          <w:color w:val="222222"/>
          <w:shd w:val="clear" w:color="auto" w:fill="FFFFFF"/>
        </w:rPr>
        <w:t>2015</w:t>
      </w:r>
      <w:r w:rsidR="00747D3A">
        <w:rPr>
          <w:rFonts w:ascii="Arial" w:hAnsi="Arial" w:cs="Arial"/>
          <w:color w:val="222222"/>
          <w:shd w:val="clear" w:color="auto" w:fill="FFFFFF"/>
        </w:rPr>
        <w:t>),</w:t>
      </w:r>
      <w:r w:rsidRPr="00267761">
        <w:rPr>
          <w:rFonts w:ascii="Arial" w:hAnsi="Arial" w:cs="Arial"/>
          <w:color w:val="222222"/>
          <w:shd w:val="clear" w:color="auto" w:fill="FFFFFF"/>
        </w:rPr>
        <w:t xml:space="preserve"> Young consumers’ insights on brand equity: Effects of brand association, brand loyalty, brand awareness, and brand image. </w:t>
      </w:r>
      <w:proofErr w:type="gramStart"/>
      <w:r w:rsidRPr="00267761">
        <w:rPr>
          <w:rFonts w:ascii="Arial" w:hAnsi="Arial" w:cs="Arial"/>
          <w:i/>
          <w:iCs/>
          <w:color w:val="222222"/>
          <w:shd w:val="clear" w:color="auto" w:fill="FFFFFF"/>
        </w:rPr>
        <w:t>International Journal of Retail &amp; Distribution Management</w:t>
      </w:r>
      <w:r w:rsidRPr="00267761">
        <w:rPr>
          <w:rFonts w:ascii="Arial" w:hAnsi="Arial" w:cs="Arial"/>
          <w:color w:val="222222"/>
          <w:shd w:val="clear" w:color="auto" w:fill="FFFFFF"/>
        </w:rPr>
        <w:t>, </w:t>
      </w:r>
      <w:r w:rsidRPr="00267761">
        <w:rPr>
          <w:rFonts w:ascii="Arial" w:hAnsi="Arial" w:cs="Arial"/>
          <w:i/>
          <w:iCs/>
          <w:color w:val="222222"/>
          <w:shd w:val="clear" w:color="auto" w:fill="FFFFFF"/>
        </w:rPr>
        <w:t>43</w:t>
      </w:r>
      <w:r w:rsidRPr="00267761">
        <w:rPr>
          <w:rFonts w:ascii="Arial" w:hAnsi="Arial" w:cs="Arial"/>
          <w:color w:val="222222"/>
          <w:shd w:val="clear" w:color="auto" w:fill="FFFFFF"/>
        </w:rPr>
        <w:t>(3), pp.276-292.</w:t>
      </w:r>
      <w:proofErr w:type="gramEnd"/>
    </w:p>
    <w:p w14:paraId="7E310E67" w14:textId="77777777" w:rsidR="00267761" w:rsidRPr="00267761" w:rsidRDefault="00267761" w:rsidP="00267761">
      <w:pPr>
        <w:ind w:left="720" w:hanging="720"/>
        <w:rPr>
          <w:rFonts w:ascii="Arial" w:hAnsi="Arial" w:cs="Arial"/>
          <w:color w:val="222222"/>
          <w:shd w:val="clear" w:color="auto" w:fill="FFFFFF"/>
        </w:rPr>
      </w:pPr>
    </w:p>
    <w:p w14:paraId="119937A0" w14:textId="1FB6E03B" w:rsidR="00267761" w:rsidRDefault="00267761" w:rsidP="00267761">
      <w:pPr>
        <w:ind w:left="720" w:hanging="720"/>
        <w:rPr>
          <w:rFonts w:ascii="Arial" w:hAnsi="Arial" w:cs="Arial"/>
          <w:color w:val="222222"/>
          <w:shd w:val="clear" w:color="auto" w:fill="FFFFFF"/>
        </w:rPr>
      </w:pPr>
      <w:proofErr w:type="spellStart"/>
      <w:r w:rsidRPr="00267761">
        <w:rPr>
          <w:rFonts w:ascii="Arial" w:hAnsi="Arial" w:cs="Arial"/>
          <w:color w:val="222222"/>
          <w:shd w:val="clear" w:color="auto" w:fill="FFFFFF"/>
        </w:rPr>
        <w:t>Schütze</w:t>
      </w:r>
      <w:proofErr w:type="spellEnd"/>
      <w:r w:rsidRPr="00267761">
        <w:rPr>
          <w:rFonts w:ascii="Arial" w:hAnsi="Arial" w:cs="Arial"/>
          <w:color w:val="222222"/>
          <w:shd w:val="clear" w:color="auto" w:fill="FFFFFF"/>
        </w:rPr>
        <w:t xml:space="preserve">, C.T., </w:t>
      </w:r>
      <w:r w:rsidR="00747D3A">
        <w:rPr>
          <w:rFonts w:ascii="Arial" w:hAnsi="Arial" w:cs="Arial"/>
          <w:color w:val="222222"/>
          <w:shd w:val="clear" w:color="auto" w:fill="FFFFFF"/>
        </w:rPr>
        <w:t>(</w:t>
      </w:r>
      <w:r w:rsidRPr="00267761">
        <w:rPr>
          <w:rFonts w:ascii="Arial" w:hAnsi="Arial" w:cs="Arial"/>
          <w:color w:val="222222"/>
          <w:shd w:val="clear" w:color="auto" w:fill="FFFFFF"/>
        </w:rPr>
        <w:t>2016</w:t>
      </w:r>
      <w:r w:rsidR="00747D3A">
        <w:rPr>
          <w:rFonts w:ascii="Arial" w:hAnsi="Arial" w:cs="Arial"/>
          <w:color w:val="222222"/>
          <w:shd w:val="clear" w:color="auto" w:fill="FFFFFF"/>
        </w:rPr>
        <w:t>),</w:t>
      </w:r>
      <w:r w:rsidRPr="00267761">
        <w:rPr>
          <w:rFonts w:ascii="Arial" w:hAnsi="Arial" w:cs="Arial"/>
          <w:color w:val="222222"/>
          <w:shd w:val="clear" w:color="auto" w:fill="FFFFFF"/>
        </w:rPr>
        <w:t> </w:t>
      </w:r>
      <w:r w:rsidRPr="00267761">
        <w:rPr>
          <w:rFonts w:ascii="Arial" w:hAnsi="Arial" w:cs="Arial"/>
          <w:i/>
          <w:iCs/>
          <w:color w:val="222222"/>
          <w:shd w:val="clear" w:color="auto" w:fill="FFFFFF"/>
        </w:rPr>
        <w:t>The empirical base of linguistics: Grammaticality judgments and linguistic methodology</w:t>
      </w:r>
      <w:r w:rsidRPr="00267761">
        <w:rPr>
          <w:rFonts w:ascii="Arial" w:hAnsi="Arial" w:cs="Arial"/>
          <w:color w:val="222222"/>
          <w:shd w:val="clear" w:color="auto" w:fill="FFFFFF"/>
        </w:rPr>
        <w:t xml:space="preserve"> (p. 244). </w:t>
      </w:r>
      <w:proofErr w:type="gramStart"/>
      <w:r w:rsidRPr="00267761">
        <w:rPr>
          <w:rFonts w:ascii="Arial" w:hAnsi="Arial" w:cs="Arial"/>
          <w:color w:val="222222"/>
          <w:shd w:val="clear" w:color="auto" w:fill="FFFFFF"/>
        </w:rPr>
        <w:t>Language Science Press.</w:t>
      </w:r>
      <w:proofErr w:type="gramEnd"/>
    </w:p>
    <w:p w14:paraId="3B028505" w14:textId="77777777" w:rsidR="00267761" w:rsidRPr="00267761" w:rsidRDefault="00267761" w:rsidP="00267761">
      <w:pPr>
        <w:ind w:left="720" w:hanging="720"/>
        <w:rPr>
          <w:rFonts w:ascii="Arial" w:hAnsi="Arial" w:cs="Arial"/>
          <w:color w:val="222222"/>
          <w:shd w:val="clear" w:color="auto" w:fill="FFFFFF"/>
        </w:rPr>
      </w:pPr>
    </w:p>
    <w:p w14:paraId="3DF7C11A" w14:textId="76D09E87" w:rsidR="00267761" w:rsidRDefault="00267761" w:rsidP="00267761">
      <w:pPr>
        <w:ind w:left="720" w:hanging="720"/>
        <w:rPr>
          <w:rFonts w:ascii="Arial" w:hAnsi="Arial" w:cs="Arial"/>
          <w:color w:val="222222"/>
          <w:shd w:val="clear" w:color="auto" w:fill="FFFFFF"/>
        </w:rPr>
      </w:pPr>
      <w:proofErr w:type="spellStart"/>
      <w:proofErr w:type="gramStart"/>
      <w:r w:rsidRPr="00267761">
        <w:rPr>
          <w:rFonts w:ascii="Arial" w:hAnsi="Arial" w:cs="Arial"/>
          <w:color w:val="222222"/>
          <w:shd w:val="clear" w:color="auto" w:fill="FFFFFF"/>
        </w:rPr>
        <w:t>Selkoe</w:t>
      </w:r>
      <w:proofErr w:type="spellEnd"/>
      <w:r w:rsidRPr="00267761">
        <w:rPr>
          <w:rFonts w:ascii="Arial" w:hAnsi="Arial" w:cs="Arial"/>
          <w:color w:val="222222"/>
          <w:shd w:val="clear" w:color="auto" w:fill="FFFFFF"/>
        </w:rPr>
        <w:t xml:space="preserve">, D.J. and Hardy, J., </w:t>
      </w:r>
      <w:r w:rsidR="00747D3A">
        <w:rPr>
          <w:rFonts w:ascii="Arial" w:hAnsi="Arial" w:cs="Arial"/>
          <w:color w:val="222222"/>
          <w:shd w:val="clear" w:color="auto" w:fill="FFFFFF"/>
        </w:rPr>
        <w:t>(</w:t>
      </w:r>
      <w:r w:rsidRPr="00267761">
        <w:rPr>
          <w:rFonts w:ascii="Arial" w:hAnsi="Arial" w:cs="Arial"/>
          <w:color w:val="222222"/>
          <w:shd w:val="clear" w:color="auto" w:fill="FFFFFF"/>
        </w:rPr>
        <w:t>2016</w:t>
      </w:r>
      <w:r w:rsidR="00747D3A">
        <w:rPr>
          <w:rFonts w:ascii="Arial" w:hAnsi="Arial" w:cs="Arial"/>
          <w:color w:val="222222"/>
          <w:shd w:val="clear" w:color="auto" w:fill="FFFFFF"/>
        </w:rPr>
        <w:t>),</w:t>
      </w:r>
      <w:r w:rsidRPr="00267761">
        <w:rPr>
          <w:rFonts w:ascii="Arial" w:hAnsi="Arial" w:cs="Arial"/>
          <w:color w:val="222222"/>
          <w:shd w:val="clear" w:color="auto" w:fill="FFFFFF"/>
        </w:rPr>
        <w:t xml:space="preserve"> The amyloid hypothesis of Alzheimer's disease at 25 years.</w:t>
      </w:r>
      <w:proofErr w:type="gramEnd"/>
      <w:r w:rsidRPr="00267761">
        <w:rPr>
          <w:rFonts w:ascii="Arial" w:hAnsi="Arial" w:cs="Arial"/>
          <w:color w:val="222222"/>
          <w:shd w:val="clear" w:color="auto" w:fill="FFFFFF"/>
        </w:rPr>
        <w:t> </w:t>
      </w:r>
      <w:proofErr w:type="gramStart"/>
      <w:r w:rsidRPr="00267761">
        <w:rPr>
          <w:rFonts w:ascii="Arial" w:hAnsi="Arial" w:cs="Arial"/>
          <w:i/>
          <w:iCs/>
          <w:color w:val="222222"/>
          <w:shd w:val="clear" w:color="auto" w:fill="FFFFFF"/>
        </w:rPr>
        <w:t>EMBO molecular medicine</w:t>
      </w:r>
      <w:r w:rsidRPr="00267761">
        <w:rPr>
          <w:rFonts w:ascii="Arial" w:hAnsi="Arial" w:cs="Arial"/>
          <w:color w:val="222222"/>
          <w:shd w:val="clear" w:color="auto" w:fill="FFFFFF"/>
        </w:rPr>
        <w:t>, </w:t>
      </w:r>
      <w:r w:rsidRPr="00267761">
        <w:rPr>
          <w:rFonts w:ascii="Arial" w:hAnsi="Arial" w:cs="Arial"/>
          <w:i/>
          <w:iCs/>
          <w:color w:val="222222"/>
          <w:shd w:val="clear" w:color="auto" w:fill="FFFFFF"/>
        </w:rPr>
        <w:t>8</w:t>
      </w:r>
      <w:r w:rsidRPr="00267761">
        <w:rPr>
          <w:rFonts w:ascii="Arial" w:hAnsi="Arial" w:cs="Arial"/>
          <w:color w:val="222222"/>
          <w:shd w:val="clear" w:color="auto" w:fill="FFFFFF"/>
        </w:rPr>
        <w:t>(6), pp.595-608.</w:t>
      </w:r>
      <w:proofErr w:type="gramEnd"/>
    </w:p>
    <w:p w14:paraId="55C265D0" w14:textId="77777777" w:rsidR="006D7640" w:rsidRDefault="006D7640" w:rsidP="00267761">
      <w:pPr>
        <w:ind w:left="720" w:hanging="720"/>
        <w:rPr>
          <w:rFonts w:ascii="Arial" w:hAnsi="Arial" w:cs="Arial"/>
          <w:color w:val="222222"/>
          <w:shd w:val="clear" w:color="auto" w:fill="FFFFFF"/>
        </w:rPr>
      </w:pPr>
    </w:p>
    <w:p w14:paraId="1DC8C863" w14:textId="4AD76597" w:rsidR="006D7640" w:rsidRDefault="006D7640" w:rsidP="006D7640">
      <w:pPr>
        <w:ind w:left="720" w:hanging="720"/>
        <w:rPr>
          <w:rFonts w:ascii="Arial" w:hAnsi="Arial" w:cs="Arial"/>
          <w:color w:val="222222"/>
          <w:shd w:val="clear" w:color="auto" w:fill="FFFFFF"/>
        </w:rPr>
      </w:pPr>
      <w:proofErr w:type="spellStart"/>
      <w:proofErr w:type="gramStart"/>
      <w:r w:rsidRPr="006D7640">
        <w:rPr>
          <w:rFonts w:ascii="Arial" w:hAnsi="Arial" w:cs="Arial"/>
          <w:color w:val="222222"/>
          <w:shd w:val="clear" w:color="auto" w:fill="FFFFFF"/>
        </w:rPr>
        <w:t>Sutanonpaiboon</w:t>
      </w:r>
      <w:proofErr w:type="spellEnd"/>
      <w:r w:rsidRPr="006D7640">
        <w:rPr>
          <w:rFonts w:ascii="Arial" w:hAnsi="Arial" w:cs="Arial"/>
          <w:color w:val="222222"/>
          <w:shd w:val="clear" w:color="auto" w:fill="FFFFFF"/>
        </w:rPr>
        <w:t xml:space="preserve">, J. and </w:t>
      </w:r>
      <w:proofErr w:type="spellStart"/>
      <w:r w:rsidRPr="006D7640">
        <w:rPr>
          <w:rFonts w:ascii="Arial" w:hAnsi="Arial" w:cs="Arial"/>
          <w:color w:val="222222"/>
          <w:shd w:val="clear" w:color="auto" w:fill="FFFFFF"/>
        </w:rPr>
        <w:t>Atkin</w:t>
      </w:r>
      <w:proofErr w:type="spellEnd"/>
      <w:r w:rsidRPr="006D7640">
        <w:rPr>
          <w:rFonts w:ascii="Arial" w:hAnsi="Arial" w:cs="Arial"/>
          <w:color w:val="222222"/>
          <w:shd w:val="clear" w:color="auto" w:fill="FFFFFF"/>
        </w:rPr>
        <w:t>, T. 2012.</w:t>
      </w:r>
      <w:proofErr w:type="gramEnd"/>
      <w:r w:rsidRPr="006D7640">
        <w:rPr>
          <w:rFonts w:ascii="Arial" w:hAnsi="Arial" w:cs="Arial"/>
          <w:color w:val="222222"/>
          <w:shd w:val="clear" w:color="auto" w:fill="FFFFFF"/>
        </w:rPr>
        <w:t xml:space="preserve"> Using Region </w:t>
      </w:r>
      <w:r>
        <w:rPr>
          <w:rFonts w:ascii="Arial" w:hAnsi="Arial" w:cs="Arial"/>
          <w:color w:val="222222"/>
          <w:shd w:val="clear" w:color="auto" w:fill="FFFFFF"/>
        </w:rPr>
        <w:t xml:space="preserve">to Market Wine to International </w:t>
      </w:r>
      <w:r w:rsidRPr="006D7640">
        <w:rPr>
          <w:rFonts w:ascii="Arial" w:hAnsi="Arial" w:cs="Arial"/>
          <w:color w:val="222222"/>
          <w:shd w:val="clear" w:color="auto" w:fill="FFFFFF"/>
        </w:rPr>
        <w:t xml:space="preserve">Consumers. </w:t>
      </w:r>
      <w:proofErr w:type="gramStart"/>
      <w:r w:rsidRPr="006D7640">
        <w:rPr>
          <w:rFonts w:ascii="Arial" w:hAnsi="Arial" w:cs="Arial"/>
          <w:color w:val="222222"/>
          <w:shd w:val="clear" w:color="auto" w:fill="FFFFFF"/>
        </w:rPr>
        <w:t xml:space="preserve">Journal of Food Products </w:t>
      </w:r>
      <w:proofErr w:type="spellStart"/>
      <w:r w:rsidRPr="006D7640">
        <w:rPr>
          <w:rFonts w:ascii="Arial" w:hAnsi="Arial" w:cs="Arial"/>
          <w:color w:val="222222"/>
          <w:shd w:val="clear" w:color="auto" w:fill="FFFFFF"/>
        </w:rPr>
        <w:t>Marekting</w:t>
      </w:r>
      <w:proofErr w:type="spellEnd"/>
      <w:r w:rsidRPr="006D7640">
        <w:rPr>
          <w:rFonts w:ascii="Arial" w:hAnsi="Arial" w:cs="Arial"/>
          <w:color w:val="222222"/>
          <w:shd w:val="clear" w:color="auto" w:fill="FFFFFF"/>
        </w:rPr>
        <w:t>, 18:1-18.</w:t>
      </w:r>
      <w:proofErr w:type="gramEnd"/>
    </w:p>
    <w:p w14:paraId="6AB5F78A" w14:textId="77777777" w:rsidR="00267761" w:rsidRPr="00267761" w:rsidRDefault="00267761" w:rsidP="00267761">
      <w:pPr>
        <w:ind w:left="720" w:hanging="720"/>
        <w:rPr>
          <w:rFonts w:ascii="Arial" w:hAnsi="Arial" w:cs="Arial"/>
          <w:color w:val="222222"/>
          <w:shd w:val="clear" w:color="auto" w:fill="FFFFFF"/>
        </w:rPr>
      </w:pPr>
    </w:p>
    <w:p w14:paraId="64B7E353" w14:textId="09984858" w:rsidR="00267761" w:rsidRDefault="00267761" w:rsidP="00267761">
      <w:pPr>
        <w:ind w:left="720" w:hanging="720"/>
        <w:rPr>
          <w:rFonts w:ascii="Arial" w:hAnsi="Arial" w:cs="Arial"/>
          <w:color w:val="222222"/>
          <w:shd w:val="clear" w:color="auto" w:fill="FFFFFF"/>
        </w:rPr>
      </w:pPr>
      <w:proofErr w:type="spellStart"/>
      <w:r w:rsidRPr="00267761">
        <w:rPr>
          <w:rFonts w:ascii="Arial" w:hAnsi="Arial" w:cs="Arial"/>
          <w:color w:val="222222"/>
          <w:shd w:val="clear" w:color="auto" w:fill="FFFFFF"/>
        </w:rPr>
        <w:t>Teigeler</w:t>
      </w:r>
      <w:proofErr w:type="spellEnd"/>
      <w:r w:rsidRPr="00267761">
        <w:rPr>
          <w:rFonts w:ascii="Arial" w:hAnsi="Arial" w:cs="Arial"/>
          <w:color w:val="222222"/>
          <w:shd w:val="clear" w:color="auto" w:fill="FFFFFF"/>
        </w:rPr>
        <w:t xml:space="preserve">, J. and </w:t>
      </w:r>
      <w:proofErr w:type="spellStart"/>
      <w:r w:rsidRPr="00267761">
        <w:rPr>
          <w:rFonts w:ascii="Arial" w:hAnsi="Arial" w:cs="Arial"/>
          <w:color w:val="222222"/>
          <w:shd w:val="clear" w:color="auto" w:fill="FFFFFF"/>
        </w:rPr>
        <w:t>Hahne</w:t>
      </w:r>
      <w:proofErr w:type="spellEnd"/>
      <w:r w:rsidRPr="00267761">
        <w:rPr>
          <w:rFonts w:ascii="Arial" w:hAnsi="Arial" w:cs="Arial"/>
          <w:color w:val="222222"/>
          <w:shd w:val="clear" w:color="auto" w:fill="FFFFFF"/>
        </w:rPr>
        <w:t xml:space="preserve">, A.K., </w:t>
      </w:r>
      <w:r w:rsidR="00747D3A">
        <w:rPr>
          <w:rFonts w:ascii="Arial" w:hAnsi="Arial" w:cs="Arial"/>
          <w:color w:val="222222"/>
          <w:shd w:val="clear" w:color="auto" w:fill="FFFFFF"/>
        </w:rPr>
        <w:t>(</w:t>
      </w:r>
      <w:r w:rsidRPr="00267761">
        <w:rPr>
          <w:rFonts w:ascii="Arial" w:hAnsi="Arial" w:cs="Arial"/>
          <w:color w:val="222222"/>
          <w:shd w:val="clear" w:color="auto" w:fill="FFFFFF"/>
        </w:rPr>
        <w:t>2014</w:t>
      </w:r>
      <w:r w:rsidR="00747D3A">
        <w:rPr>
          <w:rFonts w:ascii="Arial" w:hAnsi="Arial" w:cs="Arial"/>
          <w:color w:val="222222"/>
          <w:shd w:val="clear" w:color="auto" w:fill="FFFFFF"/>
        </w:rPr>
        <w:t>),</w:t>
      </w:r>
      <w:r w:rsidRPr="00267761">
        <w:rPr>
          <w:rFonts w:ascii="Arial" w:hAnsi="Arial" w:cs="Arial"/>
          <w:color w:val="222222"/>
          <w:shd w:val="clear" w:color="auto" w:fill="FFFFFF"/>
        </w:rPr>
        <w:t xml:space="preserve"> Product and Price Analysis of Red Bull in Central Europe.</w:t>
      </w:r>
    </w:p>
    <w:p w14:paraId="61E66A75" w14:textId="77777777" w:rsidR="00267761" w:rsidRPr="00267761" w:rsidRDefault="00267761" w:rsidP="00267761">
      <w:pPr>
        <w:ind w:left="720" w:hanging="720"/>
        <w:rPr>
          <w:rFonts w:ascii="Arial" w:hAnsi="Arial" w:cs="Arial"/>
          <w:color w:val="222222"/>
          <w:shd w:val="clear" w:color="auto" w:fill="FFFFFF"/>
        </w:rPr>
      </w:pPr>
    </w:p>
    <w:p w14:paraId="7D98E208" w14:textId="3632858B" w:rsidR="00267761" w:rsidRDefault="00267761" w:rsidP="00267761">
      <w:pPr>
        <w:ind w:left="720" w:hanging="720"/>
        <w:rPr>
          <w:rFonts w:ascii="Arial" w:hAnsi="Arial" w:cs="Arial"/>
          <w:color w:val="222222"/>
          <w:shd w:val="clear" w:color="auto" w:fill="FFFFFF"/>
        </w:rPr>
      </w:pPr>
      <w:proofErr w:type="spellStart"/>
      <w:r w:rsidRPr="00267761">
        <w:rPr>
          <w:rFonts w:ascii="Arial" w:hAnsi="Arial" w:cs="Arial"/>
          <w:color w:val="222222"/>
          <w:shd w:val="clear" w:color="auto" w:fill="FFFFFF"/>
        </w:rPr>
        <w:t>Vaioleti</w:t>
      </w:r>
      <w:proofErr w:type="spellEnd"/>
      <w:r w:rsidRPr="00267761">
        <w:rPr>
          <w:rFonts w:ascii="Arial" w:hAnsi="Arial" w:cs="Arial"/>
          <w:color w:val="222222"/>
          <w:shd w:val="clear" w:color="auto" w:fill="FFFFFF"/>
        </w:rPr>
        <w:t xml:space="preserve">, T.M., </w:t>
      </w:r>
      <w:r w:rsidR="00747D3A">
        <w:rPr>
          <w:rFonts w:ascii="Arial" w:hAnsi="Arial" w:cs="Arial"/>
          <w:color w:val="222222"/>
          <w:shd w:val="clear" w:color="auto" w:fill="FFFFFF"/>
        </w:rPr>
        <w:t>(</w:t>
      </w:r>
      <w:r w:rsidRPr="00267761">
        <w:rPr>
          <w:rFonts w:ascii="Arial" w:hAnsi="Arial" w:cs="Arial"/>
          <w:color w:val="222222"/>
          <w:shd w:val="clear" w:color="auto" w:fill="FFFFFF"/>
        </w:rPr>
        <w:t>2016</w:t>
      </w:r>
      <w:r w:rsidR="00747D3A">
        <w:rPr>
          <w:rFonts w:ascii="Arial" w:hAnsi="Arial" w:cs="Arial"/>
          <w:color w:val="222222"/>
          <w:shd w:val="clear" w:color="auto" w:fill="FFFFFF"/>
        </w:rPr>
        <w:t>),</w:t>
      </w:r>
      <w:r w:rsidRPr="00267761">
        <w:rPr>
          <w:rFonts w:ascii="Arial" w:hAnsi="Arial" w:cs="Arial"/>
          <w:color w:val="222222"/>
          <w:shd w:val="clear" w:color="auto" w:fill="FFFFFF"/>
        </w:rPr>
        <w:t xml:space="preserve"> </w:t>
      </w:r>
      <w:proofErr w:type="spellStart"/>
      <w:r w:rsidRPr="00267761">
        <w:rPr>
          <w:rFonts w:ascii="Arial" w:hAnsi="Arial" w:cs="Arial"/>
          <w:color w:val="222222"/>
          <w:shd w:val="clear" w:color="auto" w:fill="FFFFFF"/>
        </w:rPr>
        <w:t>Talanoa</w:t>
      </w:r>
      <w:proofErr w:type="spellEnd"/>
      <w:r w:rsidRPr="00267761">
        <w:rPr>
          <w:rFonts w:ascii="Arial" w:hAnsi="Arial" w:cs="Arial"/>
          <w:color w:val="222222"/>
          <w:shd w:val="clear" w:color="auto" w:fill="FFFFFF"/>
        </w:rPr>
        <w:t xml:space="preserve"> research methodology: A developing position on Pacific research. </w:t>
      </w:r>
      <w:proofErr w:type="gramStart"/>
      <w:r w:rsidRPr="00267761">
        <w:rPr>
          <w:rFonts w:ascii="Arial" w:hAnsi="Arial" w:cs="Arial"/>
          <w:i/>
          <w:iCs/>
          <w:color w:val="222222"/>
          <w:shd w:val="clear" w:color="auto" w:fill="FFFFFF"/>
        </w:rPr>
        <w:t>Waikato Journal of Education</w:t>
      </w:r>
      <w:r w:rsidRPr="00267761">
        <w:rPr>
          <w:rFonts w:ascii="Arial" w:hAnsi="Arial" w:cs="Arial"/>
          <w:color w:val="222222"/>
          <w:shd w:val="clear" w:color="auto" w:fill="FFFFFF"/>
        </w:rPr>
        <w:t>, </w:t>
      </w:r>
      <w:r w:rsidRPr="00267761">
        <w:rPr>
          <w:rFonts w:ascii="Arial" w:hAnsi="Arial" w:cs="Arial"/>
          <w:i/>
          <w:iCs/>
          <w:color w:val="222222"/>
          <w:shd w:val="clear" w:color="auto" w:fill="FFFFFF"/>
        </w:rPr>
        <w:t>12</w:t>
      </w:r>
      <w:r w:rsidRPr="00267761">
        <w:rPr>
          <w:rFonts w:ascii="Arial" w:hAnsi="Arial" w:cs="Arial"/>
          <w:color w:val="222222"/>
          <w:shd w:val="clear" w:color="auto" w:fill="FFFFFF"/>
        </w:rPr>
        <w:t>(1).</w:t>
      </w:r>
      <w:proofErr w:type="gramEnd"/>
    </w:p>
    <w:p w14:paraId="5F8EF7F9" w14:textId="77777777" w:rsidR="00267761" w:rsidRPr="00267761" w:rsidRDefault="00267761" w:rsidP="00267761">
      <w:pPr>
        <w:ind w:left="720" w:hanging="720"/>
        <w:rPr>
          <w:rFonts w:ascii="Arial" w:hAnsi="Arial" w:cs="Arial"/>
          <w:color w:val="222222"/>
          <w:shd w:val="clear" w:color="auto" w:fill="FFFFFF"/>
        </w:rPr>
      </w:pPr>
    </w:p>
    <w:p w14:paraId="6D2448E9" w14:textId="06E9A5C2" w:rsidR="00267761" w:rsidRPr="00267761" w:rsidRDefault="00267761" w:rsidP="00267761">
      <w:pPr>
        <w:ind w:left="720" w:hanging="720"/>
        <w:rPr>
          <w:rFonts w:ascii="Arial" w:hAnsi="Arial" w:cs="Arial"/>
          <w:color w:val="222222"/>
          <w:shd w:val="clear" w:color="auto" w:fill="FFFFFF"/>
        </w:rPr>
      </w:pPr>
      <w:proofErr w:type="spellStart"/>
      <w:r w:rsidRPr="00267761">
        <w:rPr>
          <w:rFonts w:ascii="Arial" w:hAnsi="Arial" w:cs="Arial"/>
          <w:color w:val="222222"/>
          <w:shd w:val="clear" w:color="auto" w:fill="FFFFFF"/>
        </w:rPr>
        <w:t>Xu</w:t>
      </w:r>
      <w:proofErr w:type="spellEnd"/>
      <w:r w:rsidRPr="00267761">
        <w:rPr>
          <w:rFonts w:ascii="Arial" w:hAnsi="Arial" w:cs="Arial"/>
          <w:color w:val="222222"/>
          <w:shd w:val="clear" w:color="auto" w:fill="FFFFFF"/>
        </w:rPr>
        <w:t xml:space="preserve">, H., </w:t>
      </w:r>
      <w:proofErr w:type="spellStart"/>
      <w:r w:rsidRPr="00267761">
        <w:rPr>
          <w:rFonts w:ascii="Arial" w:hAnsi="Arial" w:cs="Arial"/>
          <w:color w:val="222222"/>
          <w:shd w:val="clear" w:color="auto" w:fill="FFFFFF"/>
        </w:rPr>
        <w:t>Dikin</w:t>
      </w:r>
      <w:proofErr w:type="spellEnd"/>
      <w:r w:rsidRPr="00267761">
        <w:rPr>
          <w:rFonts w:ascii="Arial" w:hAnsi="Arial" w:cs="Arial"/>
          <w:color w:val="222222"/>
          <w:shd w:val="clear" w:color="auto" w:fill="FFFFFF"/>
        </w:rPr>
        <w:t xml:space="preserve">, D.A., Burkhart, C. and Chen, W., </w:t>
      </w:r>
      <w:r w:rsidR="00747D3A">
        <w:rPr>
          <w:rFonts w:ascii="Arial" w:hAnsi="Arial" w:cs="Arial"/>
          <w:color w:val="222222"/>
          <w:shd w:val="clear" w:color="auto" w:fill="FFFFFF"/>
        </w:rPr>
        <w:t>(</w:t>
      </w:r>
      <w:r w:rsidRPr="00267761">
        <w:rPr>
          <w:rFonts w:ascii="Arial" w:hAnsi="Arial" w:cs="Arial"/>
          <w:color w:val="222222"/>
          <w:shd w:val="clear" w:color="auto" w:fill="FFFFFF"/>
        </w:rPr>
        <w:t>2014</w:t>
      </w:r>
      <w:r w:rsidR="00747D3A">
        <w:rPr>
          <w:rFonts w:ascii="Arial" w:hAnsi="Arial" w:cs="Arial"/>
          <w:color w:val="222222"/>
          <w:shd w:val="clear" w:color="auto" w:fill="FFFFFF"/>
        </w:rPr>
        <w:t>),</w:t>
      </w:r>
      <w:r w:rsidRPr="00267761">
        <w:rPr>
          <w:rFonts w:ascii="Arial" w:hAnsi="Arial" w:cs="Arial"/>
          <w:color w:val="222222"/>
          <w:shd w:val="clear" w:color="auto" w:fill="FFFFFF"/>
        </w:rPr>
        <w:t xml:space="preserve"> Descriptor-based methodology for statistical characterization and 3D reconstruction of microstructural materials. </w:t>
      </w:r>
      <w:proofErr w:type="gramStart"/>
      <w:r w:rsidRPr="00267761">
        <w:rPr>
          <w:rFonts w:ascii="Arial" w:hAnsi="Arial" w:cs="Arial"/>
          <w:i/>
          <w:iCs/>
          <w:color w:val="222222"/>
          <w:shd w:val="clear" w:color="auto" w:fill="FFFFFF"/>
        </w:rPr>
        <w:t>Computational Materials Science</w:t>
      </w:r>
      <w:r w:rsidRPr="00267761">
        <w:rPr>
          <w:rFonts w:ascii="Arial" w:hAnsi="Arial" w:cs="Arial"/>
          <w:color w:val="222222"/>
          <w:shd w:val="clear" w:color="auto" w:fill="FFFFFF"/>
        </w:rPr>
        <w:t>, </w:t>
      </w:r>
      <w:r w:rsidRPr="00267761">
        <w:rPr>
          <w:rFonts w:ascii="Arial" w:hAnsi="Arial" w:cs="Arial"/>
          <w:i/>
          <w:iCs/>
          <w:color w:val="222222"/>
          <w:shd w:val="clear" w:color="auto" w:fill="FFFFFF"/>
        </w:rPr>
        <w:t>85</w:t>
      </w:r>
      <w:r w:rsidRPr="00267761">
        <w:rPr>
          <w:rFonts w:ascii="Arial" w:hAnsi="Arial" w:cs="Arial"/>
          <w:color w:val="222222"/>
          <w:shd w:val="clear" w:color="auto" w:fill="FFFFFF"/>
        </w:rPr>
        <w:t>, pp.206-216.</w:t>
      </w:r>
      <w:proofErr w:type="gramEnd"/>
    </w:p>
    <w:p w14:paraId="76942550" w14:textId="77777777" w:rsidR="00267761" w:rsidRDefault="00267761" w:rsidP="003F160B">
      <w:pPr>
        <w:spacing w:line="480" w:lineRule="auto"/>
        <w:jc w:val="both"/>
        <w:rPr>
          <w:rFonts w:ascii="Arial" w:hAnsi="Arial" w:cs="Arial"/>
        </w:rPr>
      </w:pPr>
    </w:p>
    <w:p w14:paraId="2828B958" w14:textId="77777777" w:rsidR="003F160B" w:rsidRDefault="003F160B" w:rsidP="00230AE1">
      <w:pPr>
        <w:spacing w:line="480" w:lineRule="auto"/>
        <w:jc w:val="both"/>
      </w:pPr>
    </w:p>
    <w:p w14:paraId="2E84B260" w14:textId="77777777" w:rsidR="003561C6" w:rsidRDefault="003561C6" w:rsidP="00230AE1">
      <w:pPr>
        <w:spacing w:line="480" w:lineRule="auto"/>
        <w:jc w:val="both"/>
      </w:pPr>
    </w:p>
    <w:p w14:paraId="3C1468DC" w14:textId="77777777" w:rsidR="00335B90" w:rsidRDefault="00335B90" w:rsidP="00AB0FA1">
      <w:pPr>
        <w:spacing w:line="480" w:lineRule="auto"/>
        <w:rPr>
          <w:rFonts w:ascii="Arial" w:hAnsi="Arial" w:cs="Arial"/>
          <w:b/>
        </w:rPr>
      </w:pPr>
    </w:p>
    <w:p w14:paraId="59694251" w14:textId="77777777" w:rsidR="007B086A" w:rsidRDefault="007B086A" w:rsidP="00AB0FA1">
      <w:pPr>
        <w:spacing w:line="480" w:lineRule="auto"/>
        <w:rPr>
          <w:rFonts w:ascii="Arial" w:hAnsi="Arial" w:cs="Arial"/>
          <w:b/>
        </w:rPr>
      </w:pPr>
    </w:p>
    <w:p w14:paraId="36220B59" w14:textId="77777777" w:rsidR="007B086A" w:rsidRDefault="007B086A" w:rsidP="00AB0FA1">
      <w:pPr>
        <w:spacing w:line="480" w:lineRule="auto"/>
        <w:rPr>
          <w:rFonts w:ascii="Arial" w:hAnsi="Arial" w:cs="Arial"/>
          <w:b/>
        </w:rPr>
      </w:pPr>
    </w:p>
    <w:p w14:paraId="531A1AB7" w14:textId="77777777" w:rsidR="007B086A" w:rsidRDefault="007B086A" w:rsidP="00AB0FA1">
      <w:pPr>
        <w:spacing w:line="480" w:lineRule="auto"/>
        <w:rPr>
          <w:rFonts w:ascii="Arial" w:hAnsi="Arial" w:cs="Arial"/>
          <w:b/>
        </w:rPr>
      </w:pPr>
    </w:p>
    <w:p w14:paraId="2B7FBFF7" w14:textId="77777777" w:rsidR="007B086A" w:rsidRDefault="007B086A" w:rsidP="00AB0FA1">
      <w:pPr>
        <w:spacing w:line="480" w:lineRule="auto"/>
        <w:rPr>
          <w:rFonts w:ascii="Arial" w:hAnsi="Arial" w:cs="Arial"/>
          <w:b/>
        </w:rPr>
      </w:pPr>
    </w:p>
    <w:p w14:paraId="5EF42645" w14:textId="77777777" w:rsidR="007B086A" w:rsidRDefault="007B086A" w:rsidP="00AB0FA1">
      <w:pPr>
        <w:spacing w:line="480" w:lineRule="auto"/>
        <w:rPr>
          <w:rFonts w:ascii="Arial" w:hAnsi="Arial" w:cs="Arial"/>
          <w:b/>
        </w:rPr>
      </w:pPr>
    </w:p>
    <w:p w14:paraId="576D001A" w14:textId="77777777" w:rsidR="007B086A" w:rsidRDefault="007B086A" w:rsidP="00AB0FA1">
      <w:pPr>
        <w:spacing w:line="480" w:lineRule="auto"/>
        <w:rPr>
          <w:rFonts w:ascii="Arial" w:hAnsi="Arial" w:cs="Arial"/>
          <w:b/>
        </w:rPr>
      </w:pPr>
    </w:p>
    <w:p w14:paraId="0BA9D9E3" w14:textId="77777777" w:rsidR="007B086A" w:rsidRDefault="007B086A" w:rsidP="00AB0FA1">
      <w:pPr>
        <w:spacing w:line="480" w:lineRule="auto"/>
        <w:rPr>
          <w:rFonts w:ascii="Arial" w:hAnsi="Arial" w:cs="Arial"/>
          <w:b/>
        </w:rPr>
      </w:pPr>
    </w:p>
    <w:p w14:paraId="0E189749" w14:textId="77777777" w:rsidR="007B086A" w:rsidRDefault="007B086A" w:rsidP="00AB0FA1">
      <w:pPr>
        <w:spacing w:line="480" w:lineRule="auto"/>
        <w:rPr>
          <w:rFonts w:ascii="Arial" w:hAnsi="Arial" w:cs="Arial"/>
          <w:b/>
        </w:rPr>
      </w:pPr>
    </w:p>
    <w:p w14:paraId="60707960" w14:textId="77777777" w:rsidR="007B086A" w:rsidRDefault="007B086A" w:rsidP="00AB0FA1">
      <w:pPr>
        <w:spacing w:line="480" w:lineRule="auto"/>
        <w:rPr>
          <w:rFonts w:ascii="Arial" w:hAnsi="Arial" w:cs="Arial"/>
          <w:b/>
        </w:rPr>
      </w:pPr>
    </w:p>
    <w:p w14:paraId="55ED3802" w14:textId="77777777" w:rsidR="007B086A" w:rsidRDefault="007B086A" w:rsidP="00AB0FA1">
      <w:pPr>
        <w:spacing w:line="480" w:lineRule="auto"/>
        <w:rPr>
          <w:rFonts w:ascii="Arial" w:hAnsi="Arial" w:cs="Arial"/>
          <w:b/>
        </w:rPr>
      </w:pPr>
    </w:p>
    <w:p w14:paraId="088A804B" w14:textId="77777777" w:rsidR="007B086A" w:rsidRDefault="007B086A" w:rsidP="00AB0FA1">
      <w:pPr>
        <w:spacing w:line="480" w:lineRule="auto"/>
        <w:rPr>
          <w:rFonts w:ascii="Arial" w:hAnsi="Arial" w:cs="Arial"/>
          <w:b/>
        </w:rPr>
      </w:pPr>
    </w:p>
    <w:p w14:paraId="44686F60" w14:textId="77777777" w:rsidR="007B086A" w:rsidRDefault="007B086A" w:rsidP="00AB0FA1">
      <w:pPr>
        <w:spacing w:line="480" w:lineRule="auto"/>
        <w:rPr>
          <w:rFonts w:ascii="Arial" w:hAnsi="Arial" w:cs="Arial"/>
          <w:b/>
        </w:rPr>
      </w:pPr>
    </w:p>
    <w:p w14:paraId="75857D34" w14:textId="77777777" w:rsidR="007B086A" w:rsidRDefault="007B086A" w:rsidP="00AB0FA1">
      <w:pPr>
        <w:spacing w:line="480" w:lineRule="auto"/>
        <w:rPr>
          <w:rFonts w:ascii="Arial" w:hAnsi="Arial" w:cs="Arial"/>
          <w:b/>
        </w:rPr>
      </w:pPr>
    </w:p>
    <w:p w14:paraId="1D213119" w14:textId="77777777" w:rsidR="007B086A" w:rsidRDefault="007B086A" w:rsidP="00AB0FA1">
      <w:pPr>
        <w:spacing w:line="480" w:lineRule="auto"/>
        <w:rPr>
          <w:rFonts w:ascii="Arial" w:hAnsi="Arial" w:cs="Arial"/>
          <w:b/>
        </w:rPr>
      </w:pPr>
    </w:p>
    <w:p w14:paraId="158DACED" w14:textId="77777777" w:rsidR="00737240" w:rsidRDefault="00737240" w:rsidP="00AB0FA1">
      <w:pPr>
        <w:spacing w:line="480" w:lineRule="auto"/>
        <w:rPr>
          <w:rFonts w:ascii="Arial" w:hAnsi="Arial" w:cs="Arial"/>
          <w:b/>
        </w:rPr>
      </w:pPr>
    </w:p>
    <w:p w14:paraId="2036E9A0" w14:textId="1FD00F72" w:rsidR="00F16CC1" w:rsidRPr="00AB0FA1" w:rsidRDefault="00F16CC1" w:rsidP="00AB0FA1">
      <w:pPr>
        <w:spacing w:line="480" w:lineRule="auto"/>
        <w:rPr>
          <w:rFonts w:ascii="Arial" w:hAnsi="Arial" w:cs="Arial"/>
        </w:rPr>
      </w:pPr>
      <w:r w:rsidRPr="000E35B3">
        <w:rPr>
          <w:rFonts w:ascii="Arial" w:hAnsi="Arial" w:cs="Arial"/>
          <w:b/>
        </w:rPr>
        <w:t>Appendix A</w:t>
      </w:r>
      <w:r w:rsidR="00AB0FA1" w:rsidRPr="000E35B3">
        <w:rPr>
          <w:rFonts w:ascii="Arial" w:hAnsi="Arial" w:cs="Arial"/>
          <w:b/>
        </w:rPr>
        <w:t xml:space="preserve"> - </w:t>
      </w:r>
      <w:r w:rsidRPr="000E35B3">
        <w:rPr>
          <w:rFonts w:ascii="Arial" w:hAnsi="Arial" w:cs="Arial"/>
          <w:b/>
        </w:rPr>
        <w:t>Quest</w:t>
      </w:r>
      <w:r w:rsidR="00AB0FA1" w:rsidRPr="000E35B3">
        <w:rPr>
          <w:rFonts w:ascii="Arial" w:hAnsi="Arial" w:cs="Arial"/>
          <w:b/>
        </w:rPr>
        <w:t>ionnaire</w:t>
      </w:r>
      <w:r>
        <w:rPr>
          <w:rFonts w:ascii="Arial" w:hAnsi="Arial" w:cs="Arial"/>
        </w:rPr>
        <w:br/>
      </w:r>
      <w:r w:rsidRPr="00AB0FA1">
        <w:rPr>
          <w:rFonts w:ascii="Arial" w:hAnsi="Arial" w:cs="Arial"/>
          <w:b/>
          <w:sz w:val="22"/>
          <w:szCs w:val="22"/>
          <w:u w:val="single"/>
        </w:rPr>
        <w:t>Part I – Demographic Data</w:t>
      </w:r>
      <w:r w:rsidRPr="00AB0FA1">
        <w:rPr>
          <w:rFonts w:ascii="Arial" w:hAnsi="Arial" w:cs="Arial"/>
          <w:sz w:val="22"/>
          <w:szCs w:val="22"/>
        </w:rPr>
        <w:t xml:space="preserve">  </w:t>
      </w:r>
    </w:p>
    <w:p w14:paraId="479EFBA2" w14:textId="2E7CE856" w:rsidR="00F16CC1" w:rsidRPr="00AB0FA1" w:rsidRDefault="00F16CC1" w:rsidP="00AB0FA1">
      <w:pPr>
        <w:spacing w:line="360" w:lineRule="auto"/>
        <w:rPr>
          <w:rFonts w:ascii="Arial" w:hAnsi="Arial" w:cs="Arial"/>
          <w:sz w:val="22"/>
          <w:szCs w:val="22"/>
        </w:rPr>
      </w:pPr>
      <w:r w:rsidRPr="00AB0FA1">
        <w:rPr>
          <w:rFonts w:ascii="Arial" w:hAnsi="Arial" w:cs="Arial"/>
          <w:sz w:val="22"/>
          <w:szCs w:val="22"/>
        </w:rPr>
        <w:t xml:space="preserve">1. </w:t>
      </w:r>
      <w:r w:rsidRPr="00AB0FA1">
        <w:rPr>
          <w:rFonts w:ascii="Arial" w:hAnsi="Arial" w:cs="Arial"/>
          <w:b/>
          <w:sz w:val="22"/>
          <w:szCs w:val="22"/>
        </w:rPr>
        <w:t>Gender:</w:t>
      </w:r>
      <w:r w:rsidRPr="00AB0FA1">
        <w:rPr>
          <w:rFonts w:ascii="Arial" w:hAnsi="Arial" w:cs="Arial"/>
          <w:sz w:val="22"/>
          <w:szCs w:val="22"/>
        </w:rPr>
        <w:t xml:space="preserve"> Male / Female </w:t>
      </w:r>
    </w:p>
    <w:p w14:paraId="39286280" w14:textId="4F4C69BD" w:rsidR="00F16CC1" w:rsidRPr="00AB0FA1" w:rsidRDefault="00F16CC1" w:rsidP="00AB0FA1">
      <w:pPr>
        <w:spacing w:line="360" w:lineRule="auto"/>
        <w:rPr>
          <w:rFonts w:ascii="Arial" w:hAnsi="Arial" w:cs="Arial"/>
          <w:sz w:val="22"/>
          <w:szCs w:val="22"/>
        </w:rPr>
      </w:pPr>
      <w:r w:rsidRPr="00AB0FA1">
        <w:rPr>
          <w:rFonts w:ascii="Arial" w:hAnsi="Arial" w:cs="Arial"/>
          <w:sz w:val="22"/>
          <w:szCs w:val="22"/>
        </w:rPr>
        <w:t xml:space="preserve">2. </w:t>
      </w:r>
      <w:r w:rsidRPr="00AB0FA1">
        <w:rPr>
          <w:rFonts w:ascii="Arial" w:hAnsi="Arial" w:cs="Arial"/>
          <w:b/>
          <w:sz w:val="22"/>
          <w:szCs w:val="22"/>
        </w:rPr>
        <w:t>Age:</w:t>
      </w:r>
      <w:r w:rsidRPr="00AB0FA1">
        <w:rPr>
          <w:rFonts w:ascii="Arial" w:hAnsi="Arial" w:cs="Arial"/>
          <w:sz w:val="22"/>
          <w:szCs w:val="22"/>
        </w:rPr>
        <w:t xml:space="preserve"> 18 – 25 / 26 – 35 / 36 – 45 /</w:t>
      </w:r>
      <w:r w:rsidR="00B160C1">
        <w:rPr>
          <w:rFonts w:ascii="Arial" w:hAnsi="Arial" w:cs="Arial"/>
          <w:sz w:val="22"/>
          <w:szCs w:val="22"/>
        </w:rPr>
        <w:t xml:space="preserve"> 36 – 45</w:t>
      </w:r>
      <w:r w:rsidR="00B160C1" w:rsidRPr="00AB0FA1">
        <w:rPr>
          <w:rFonts w:ascii="Arial" w:hAnsi="Arial" w:cs="Arial"/>
          <w:sz w:val="22"/>
          <w:szCs w:val="22"/>
        </w:rPr>
        <w:t xml:space="preserve"> </w:t>
      </w:r>
      <w:proofErr w:type="gramStart"/>
      <w:r w:rsidR="00B160C1">
        <w:rPr>
          <w:rFonts w:ascii="Arial" w:hAnsi="Arial" w:cs="Arial"/>
          <w:sz w:val="22"/>
          <w:szCs w:val="22"/>
        </w:rPr>
        <w:t>/  56</w:t>
      </w:r>
      <w:proofErr w:type="gramEnd"/>
      <w:r w:rsidRPr="00AB0FA1">
        <w:rPr>
          <w:rFonts w:ascii="Arial" w:hAnsi="Arial" w:cs="Arial"/>
          <w:sz w:val="22"/>
          <w:szCs w:val="22"/>
        </w:rPr>
        <w:t xml:space="preserve"> or Above </w:t>
      </w:r>
    </w:p>
    <w:p w14:paraId="02699E68" w14:textId="596BECCA" w:rsidR="00F16CC1" w:rsidRPr="00AB0FA1" w:rsidRDefault="00F16CC1" w:rsidP="00AB0FA1">
      <w:pPr>
        <w:spacing w:line="360" w:lineRule="auto"/>
        <w:rPr>
          <w:rFonts w:ascii="Arial" w:hAnsi="Arial" w:cs="Arial"/>
          <w:sz w:val="22"/>
          <w:szCs w:val="22"/>
        </w:rPr>
      </w:pPr>
      <w:r w:rsidRPr="00AB0FA1">
        <w:rPr>
          <w:rFonts w:ascii="Arial" w:hAnsi="Arial" w:cs="Arial"/>
          <w:sz w:val="22"/>
          <w:szCs w:val="22"/>
        </w:rPr>
        <w:t xml:space="preserve">3. </w:t>
      </w:r>
      <w:r w:rsidRPr="00AB0FA1">
        <w:rPr>
          <w:rFonts w:ascii="Arial" w:hAnsi="Arial" w:cs="Arial"/>
          <w:b/>
          <w:sz w:val="22"/>
          <w:szCs w:val="22"/>
        </w:rPr>
        <w:t>Education:</w:t>
      </w:r>
      <w:r w:rsidRPr="00AB0FA1">
        <w:rPr>
          <w:rFonts w:ascii="Arial" w:hAnsi="Arial" w:cs="Arial"/>
          <w:sz w:val="22"/>
          <w:szCs w:val="22"/>
        </w:rPr>
        <w:t xml:space="preserve"> High School / University (Diploma/ Degree) / Postgraduate  </w:t>
      </w:r>
    </w:p>
    <w:p w14:paraId="5B82A4A6" w14:textId="6AE59B2E" w:rsidR="00F16CC1" w:rsidRPr="00AB0FA1" w:rsidRDefault="00F16CC1" w:rsidP="00AB0FA1">
      <w:pPr>
        <w:spacing w:line="360" w:lineRule="auto"/>
        <w:rPr>
          <w:rFonts w:ascii="Arial" w:hAnsi="Arial" w:cs="Arial"/>
          <w:sz w:val="22"/>
          <w:szCs w:val="22"/>
        </w:rPr>
      </w:pPr>
      <w:r w:rsidRPr="00AB0FA1">
        <w:rPr>
          <w:rFonts w:ascii="Arial" w:hAnsi="Arial" w:cs="Arial"/>
          <w:sz w:val="22"/>
          <w:szCs w:val="22"/>
        </w:rPr>
        <w:t xml:space="preserve">4. </w:t>
      </w:r>
      <w:r w:rsidRPr="00AB0FA1">
        <w:rPr>
          <w:rFonts w:ascii="Arial" w:hAnsi="Arial" w:cs="Arial"/>
          <w:b/>
          <w:sz w:val="22"/>
          <w:szCs w:val="22"/>
        </w:rPr>
        <w:t>Formal Wine Education:</w:t>
      </w:r>
      <w:r w:rsidRPr="00AB0FA1">
        <w:rPr>
          <w:rFonts w:ascii="Arial" w:hAnsi="Arial" w:cs="Arial"/>
          <w:sz w:val="22"/>
          <w:szCs w:val="22"/>
        </w:rPr>
        <w:t xml:space="preserve"> Yes / No </w:t>
      </w:r>
    </w:p>
    <w:p w14:paraId="5FB2D6C1" w14:textId="663610E9" w:rsidR="00F16CC1" w:rsidRPr="00AB0FA1" w:rsidRDefault="00F16CC1" w:rsidP="00AB0FA1">
      <w:pPr>
        <w:spacing w:line="360" w:lineRule="auto"/>
        <w:rPr>
          <w:rFonts w:ascii="Arial" w:hAnsi="Arial" w:cs="Arial"/>
          <w:sz w:val="22"/>
          <w:szCs w:val="22"/>
        </w:rPr>
      </w:pPr>
      <w:r w:rsidRPr="00AB0FA1">
        <w:rPr>
          <w:rFonts w:ascii="Arial" w:hAnsi="Arial" w:cs="Arial"/>
          <w:sz w:val="22"/>
          <w:szCs w:val="22"/>
        </w:rPr>
        <w:t xml:space="preserve">5. </w:t>
      </w:r>
      <w:r w:rsidR="00AB0FA1" w:rsidRPr="00AB0FA1">
        <w:rPr>
          <w:rFonts w:ascii="Arial" w:hAnsi="Arial" w:cs="Arial"/>
          <w:b/>
          <w:sz w:val="22"/>
          <w:szCs w:val="22"/>
        </w:rPr>
        <w:t>What</w:t>
      </w:r>
      <w:r w:rsidRPr="00AB0FA1">
        <w:rPr>
          <w:rFonts w:ascii="Arial" w:hAnsi="Arial" w:cs="Arial"/>
          <w:b/>
          <w:sz w:val="22"/>
          <w:szCs w:val="22"/>
        </w:rPr>
        <w:t xml:space="preserve"> is your </w:t>
      </w:r>
      <w:r w:rsidR="00AB0FA1" w:rsidRPr="00AB0FA1">
        <w:rPr>
          <w:rFonts w:ascii="Arial" w:hAnsi="Arial" w:cs="Arial"/>
          <w:b/>
          <w:sz w:val="22"/>
          <w:szCs w:val="22"/>
        </w:rPr>
        <w:t xml:space="preserve">regular </w:t>
      </w:r>
      <w:r w:rsidRPr="00AB0FA1">
        <w:rPr>
          <w:rFonts w:ascii="Arial" w:hAnsi="Arial" w:cs="Arial"/>
          <w:b/>
          <w:sz w:val="22"/>
          <w:szCs w:val="22"/>
        </w:rPr>
        <w:t xml:space="preserve">budget (in HKD) </w:t>
      </w:r>
      <w:r w:rsidR="00AB0FA1" w:rsidRPr="00AB0FA1">
        <w:rPr>
          <w:rFonts w:ascii="Arial" w:hAnsi="Arial" w:cs="Arial"/>
          <w:b/>
          <w:sz w:val="22"/>
          <w:szCs w:val="22"/>
        </w:rPr>
        <w:t>for a</w:t>
      </w:r>
      <w:r w:rsidRPr="00AB0FA1">
        <w:rPr>
          <w:rFonts w:ascii="Arial" w:hAnsi="Arial" w:cs="Arial"/>
          <w:b/>
          <w:sz w:val="22"/>
          <w:szCs w:val="22"/>
        </w:rPr>
        <w:t xml:space="preserve"> bottle</w:t>
      </w:r>
      <w:r w:rsidR="00AB0FA1" w:rsidRPr="00AB0FA1">
        <w:rPr>
          <w:rFonts w:ascii="Arial" w:hAnsi="Arial" w:cs="Arial"/>
          <w:b/>
          <w:sz w:val="22"/>
          <w:szCs w:val="22"/>
        </w:rPr>
        <w:t xml:space="preserve"> wine</w:t>
      </w:r>
      <w:r w:rsidR="00F14EB2" w:rsidRPr="00AB0FA1">
        <w:rPr>
          <w:rFonts w:ascii="Arial" w:hAnsi="Arial" w:cs="Arial"/>
          <w:b/>
          <w:sz w:val="22"/>
          <w:szCs w:val="22"/>
        </w:rPr>
        <w:t>:</w:t>
      </w:r>
      <w:r w:rsidR="00F14EB2" w:rsidRPr="00AB0FA1">
        <w:rPr>
          <w:rFonts w:ascii="Arial" w:hAnsi="Arial" w:cs="Arial"/>
          <w:sz w:val="22"/>
          <w:szCs w:val="22"/>
        </w:rPr>
        <w:t xml:space="preserve"> 100-499 / 500-1199/ 1200-2499 / 2500-4999 / 5000+</w:t>
      </w:r>
    </w:p>
    <w:p w14:paraId="057F113A" w14:textId="6835D7CB" w:rsidR="00F16CC1" w:rsidRPr="00AB0FA1" w:rsidRDefault="00F16CC1" w:rsidP="00AB0FA1">
      <w:pPr>
        <w:spacing w:line="360" w:lineRule="auto"/>
        <w:rPr>
          <w:rFonts w:ascii="Arial" w:hAnsi="Arial" w:cs="Arial"/>
          <w:sz w:val="22"/>
          <w:szCs w:val="22"/>
        </w:rPr>
      </w:pPr>
      <w:r w:rsidRPr="00AB0FA1">
        <w:rPr>
          <w:rFonts w:ascii="Arial" w:hAnsi="Arial" w:cs="Arial"/>
          <w:sz w:val="22"/>
          <w:szCs w:val="22"/>
        </w:rPr>
        <w:t xml:space="preserve">6. </w:t>
      </w:r>
      <w:r w:rsidRPr="00AB0FA1">
        <w:rPr>
          <w:rFonts w:ascii="Arial" w:hAnsi="Arial" w:cs="Arial"/>
          <w:b/>
          <w:sz w:val="22"/>
          <w:szCs w:val="22"/>
        </w:rPr>
        <w:t>When buying wine what are your key criteria</w:t>
      </w:r>
      <w:r w:rsidR="00F14EB2" w:rsidRPr="00AB0FA1">
        <w:rPr>
          <w:rFonts w:ascii="Arial" w:hAnsi="Arial" w:cs="Arial"/>
          <w:b/>
          <w:sz w:val="22"/>
          <w:szCs w:val="22"/>
        </w:rPr>
        <w:t>:</w:t>
      </w:r>
      <w:r w:rsidR="00F14EB2" w:rsidRPr="00AB0FA1">
        <w:rPr>
          <w:rFonts w:ascii="Arial" w:hAnsi="Arial" w:cs="Arial"/>
          <w:sz w:val="22"/>
          <w:szCs w:val="22"/>
        </w:rPr>
        <w:t xml:space="preserve"> CO</w:t>
      </w:r>
      <w:r w:rsidR="00AB0FA1" w:rsidRPr="00AB0FA1">
        <w:rPr>
          <w:rFonts w:ascii="Arial" w:hAnsi="Arial" w:cs="Arial"/>
          <w:sz w:val="22"/>
          <w:szCs w:val="22"/>
        </w:rPr>
        <w:t>/BR/LPD/CG/WM/O*</w:t>
      </w:r>
    </w:p>
    <w:p w14:paraId="6C448E39" w14:textId="78D17B5B" w:rsidR="00F16CC1" w:rsidRPr="00AB0FA1" w:rsidRDefault="00AB0FA1" w:rsidP="00AB0FA1">
      <w:pPr>
        <w:spacing w:line="360" w:lineRule="auto"/>
        <w:rPr>
          <w:rFonts w:ascii="Arial" w:hAnsi="Arial" w:cs="Arial"/>
          <w:sz w:val="22"/>
          <w:szCs w:val="22"/>
        </w:rPr>
      </w:pPr>
      <w:r w:rsidRPr="00AB0FA1">
        <w:rPr>
          <w:rFonts w:ascii="Arial" w:hAnsi="Arial" w:cs="Arial"/>
          <w:sz w:val="22"/>
          <w:szCs w:val="22"/>
        </w:rPr>
        <w:br/>
      </w:r>
      <w:proofErr w:type="gramStart"/>
      <w:r w:rsidRPr="00AB0FA1">
        <w:rPr>
          <w:rFonts w:ascii="Arial" w:hAnsi="Arial" w:cs="Arial"/>
          <w:b/>
          <w:sz w:val="22"/>
          <w:szCs w:val="22"/>
          <w:u w:val="single"/>
        </w:rPr>
        <w:t>Country of Origin</w:t>
      </w:r>
      <w:r w:rsidRPr="00AB0FA1">
        <w:rPr>
          <w:rFonts w:ascii="Arial" w:hAnsi="Arial" w:cs="Arial"/>
          <w:sz w:val="22"/>
          <w:szCs w:val="22"/>
        </w:rPr>
        <w:t xml:space="preserve"> </w:t>
      </w:r>
      <w:r w:rsidRPr="00AB0FA1">
        <w:rPr>
          <w:rFonts w:ascii="Arial" w:hAnsi="Arial" w:cs="Arial"/>
          <w:sz w:val="22"/>
          <w:szCs w:val="22"/>
        </w:rPr>
        <w:br/>
      </w:r>
      <w:r w:rsidR="00F16CC1" w:rsidRPr="00AB0FA1">
        <w:rPr>
          <w:rFonts w:ascii="Arial" w:hAnsi="Arial" w:cs="Arial"/>
          <w:sz w:val="22"/>
          <w:szCs w:val="22"/>
        </w:rPr>
        <w:t>7.</w:t>
      </w:r>
      <w:proofErr w:type="gramEnd"/>
      <w:r w:rsidR="00F16CC1" w:rsidRPr="00AB0FA1">
        <w:rPr>
          <w:rFonts w:ascii="Arial" w:hAnsi="Arial" w:cs="Arial"/>
          <w:sz w:val="22"/>
          <w:szCs w:val="22"/>
        </w:rPr>
        <w:t xml:space="preserve"> </w:t>
      </w:r>
      <w:r w:rsidR="00F16CC1" w:rsidRPr="00AB0FA1">
        <w:rPr>
          <w:rFonts w:ascii="Arial" w:hAnsi="Arial" w:cs="Arial"/>
          <w:b/>
          <w:sz w:val="22"/>
          <w:szCs w:val="22"/>
        </w:rPr>
        <w:t>Country of origin is a critical factor for me</w:t>
      </w:r>
      <w:r w:rsidR="00F14EB2" w:rsidRPr="00AB0FA1">
        <w:rPr>
          <w:rFonts w:ascii="Arial" w:hAnsi="Arial" w:cs="Arial"/>
          <w:b/>
          <w:sz w:val="22"/>
          <w:szCs w:val="22"/>
        </w:rPr>
        <w:t>:</w:t>
      </w:r>
      <w:r w:rsidR="00F14EB2" w:rsidRPr="00AB0FA1">
        <w:rPr>
          <w:rFonts w:ascii="Arial" w:hAnsi="Arial" w:cs="Arial"/>
          <w:sz w:val="22"/>
          <w:szCs w:val="22"/>
        </w:rPr>
        <w:t xml:space="preserve"> </w:t>
      </w:r>
      <w:r w:rsidR="00F16CC1" w:rsidRPr="00AB0FA1">
        <w:rPr>
          <w:rFonts w:ascii="Arial" w:hAnsi="Arial" w:cs="Arial"/>
          <w:sz w:val="22"/>
          <w:szCs w:val="22"/>
        </w:rPr>
        <w:t xml:space="preserve"> </w:t>
      </w:r>
      <w:r w:rsidR="00F14EB2" w:rsidRPr="00AB0FA1">
        <w:rPr>
          <w:rFonts w:ascii="Arial" w:hAnsi="Arial" w:cs="Arial"/>
          <w:sz w:val="22"/>
          <w:szCs w:val="22"/>
        </w:rPr>
        <w:t xml:space="preserve">SA/A/N/D/SD* </w:t>
      </w:r>
    </w:p>
    <w:p w14:paraId="307112B6" w14:textId="0A0669EB" w:rsidR="00F16CC1" w:rsidRPr="00AB0FA1" w:rsidRDefault="00F16CC1" w:rsidP="00AB0FA1">
      <w:pPr>
        <w:spacing w:line="360" w:lineRule="auto"/>
        <w:rPr>
          <w:rFonts w:ascii="Arial" w:hAnsi="Arial" w:cs="Arial"/>
          <w:sz w:val="22"/>
          <w:szCs w:val="22"/>
        </w:rPr>
      </w:pPr>
      <w:r w:rsidRPr="00AB0FA1">
        <w:rPr>
          <w:rFonts w:ascii="Arial" w:hAnsi="Arial" w:cs="Arial"/>
          <w:sz w:val="22"/>
          <w:szCs w:val="22"/>
        </w:rPr>
        <w:t xml:space="preserve">8. </w:t>
      </w:r>
      <w:r w:rsidRPr="00AB0FA1">
        <w:rPr>
          <w:rFonts w:ascii="Arial" w:hAnsi="Arial" w:cs="Arial"/>
          <w:b/>
          <w:sz w:val="22"/>
          <w:szCs w:val="22"/>
        </w:rPr>
        <w:t>I often buy wine from this continent</w:t>
      </w:r>
      <w:r w:rsidR="00F14EB2" w:rsidRPr="00AB0FA1">
        <w:rPr>
          <w:rFonts w:ascii="Arial" w:hAnsi="Arial" w:cs="Arial"/>
          <w:b/>
          <w:sz w:val="22"/>
          <w:szCs w:val="22"/>
        </w:rPr>
        <w:t>:</w:t>
      </w:r>
      <w:r w:rsidR="00F14EB2" w:rsidRPr="00AB0FA1">
        <w:rPr>
          <w:rFonts w:ascii="Arial" w:hAnsi="Arial" w:cs="Arial"/>
          <w:sz w:val="22"/>
          <w:szCs w:val="22"/>
        </w:rPr>
        <w:t xml:space="preserve"> Europe/ Australia/ North America/ South America/ Rest of the world</w:t>
      </w:r>
    </w:p>
    <w:p w14:paraId="17765590" w14:textId="77777777" w:rsidR="00AB0FA1" w:rsidRPr="00AB0FA1" w:rsidRDefault="00AB0FA1" w:rsidP="00AB0FA1">
      <w:pPr>
        <w:spacing w:line="360" w:lineRule="auto"/>
        <w:rPr>
          <w:rFonts w:ascii="Arial" w:hAnsi="Arial" w:cs="Arial"/>
          <w:sz w:val="22"/>
          <w:szCs w:val="22"/>
        </w:rPr>
      </w:pPr>
    </w:p>
    <w:p w14:paraId="31BD2066" w14:textId="3F90AD8A" w:rsidR="00AB0FA1" w:rsidRPr="00AB0FA1" w:rsidRDefault="00AB0FA1" w:rsidP="00AB0FA1">
      <w:pPr>
        <w:spacing w:line="360" w:lineRule="auto"/>
        <w:rPr>
          <w:rFonts w:ascii="Arial" w:hAnsi="Arial" w:cs="Arial"/>
          <w:b/>
          <w:sz w:val="22"/>
          <w:szCs w:val="22"/>
          <w:u w:val="single"/>
        </w:rPr>
      </w:pPr>
      <w:r w:rsidRPr="00AB0FA1">
        <w:rPr>
          <w:rFonts w:ascii="Arial" w:hAnsi="Arial" w:cs="Arial"/>
          <w:b/>
          <w:sz w:val="22"/>
          <w:szCs w:val="22"/>
          <w:u w:val="single"/>
        </w:rPr>
        <w:t>Brand Recognition</w:t>
      </w:r>
    </w:p>
    <w:p w14:paraId="37DC0313" w14:textId="201649EA" w:rsidR="00F16CC1" w:rsidRPr="00AB0FA1" w:rsidRDefault="00F16CC1" w:rsidP="00AB0FA1">
      <w:pPr>
        <w:spacing w:line="360" w:lineRule="auto"/>
        <w:rPr>
          <w:rFonts w:ascii="Arial" w:hAnsi="Arial" w:cs="Arial"/>
          <w:sz w:val="22"/>
          <w:szCs w:val="22"/>
        </w:rPr>
      </w:pPr>
      <w:r w:rsidRPr="00AB0FA1">
        <w:rPr>
          <w:rFonts w:ascii="Arial" w:hAnsi="Arial" w:cs="Arial"/>
          <w:sz w:val="22"/>
          <w:szCs w:val="22"/>
        </w:rPr>
        <w:t>9.</w:t>
      </w:r>
      <w:r w:rsidRPr="00AB0FA1">
        <w:rPr>
          <w:sz w:val="22"/>
          <w:szCs w:val="22"/>
        </w:rPr>
        <w:t xml:space="preserve"> </w:t>
      </w:r>
      <w:r w:rsidRPr="00AB0FA1">
        <w:rPr>
          <w:rFonts w:ascii="Arial" w:hAnsi="Arial" w:cs="Arial"/>
          <w:b/>
          <w:sz w:val="22"/>
          <w:szCs w:val="22"/>
        </w:rPr>
        <w:t>Brand Recognition is a critical factor for me</w:t>
      </w:r>
      <w:r w:rsidR="00F14EB2" w:rsidRPr="00AB0FA1">
        <w:rPr>
          <w:rFonts w:ascii="Arial" w:hAnsi="Arial" w:cs="Arial"/>
          <w:b/>
          <w:sz w:val="22"/>
          <w:szCs w:val="22"/>
        </w:rPr>
        <w:t>:</w:t>
      </w:r>
      <w:r w:rsidR="00F14EB2" w:rsidRPr="00AB0FA1">
        <w:rPr>
          <w:rFonts w:ascii="Arial" w:hAnsi="Arial" w:cs="Arial"/>
          <w:sz w:val="22"/>
          <w:szCs w:val="22"/>
        </w:rPr>
        <w:t xml:space="preserve"> SA/A/N/D/SD*</w:t>
      </w:r>
    </w:p>
    <w:p w14:paraId="0E6EB3CA" w14:textId="30EA1538" w:rsidR="00F16CC1" w:rsidRPr="00AB0FA1" w:rsidRDefault="00F16CC1" w:rsidP="00AB0FA1">
      <w:pPr>
        <w:spacing w:line="360" w:lineRule="auto"/>
        <w:rPr>
          <w:rFonts w:ascii="Arial" w:hAnsi="Arial" w:cs="Arial"/>
          <w:sz w:val="22"/>
          <w:szCs w:val="22"/>
        </w:rPr>
      </w:pPr>
      <w:r w:rsidRPr="00AB0FA1">
        <w:rPr>
          <w:rFonts w:ascii="Arial" w:hAnsi="Arial" w:cs="Arial"/>
          <w:sz w:val="22"/>
          <w:szCs w:val="22"/>
        </w:rPr>
        <w:t xml:space="preserve">10. </w:t>
      </w:r>
      <w:r w:rsidR="00F14EB2" w:rsidRPr="00AB0FA1">
        <w:rPr>
          <w:rFonts w:ascii="Arial" w:hAnsi="Arial" w:cs="Arial"/>
          <w:b/>
          <w:sz w:val="22"/>
          <w:szCs w:val="22"/>
        </w:rPr>
        <w:t>When recommended by others (word of mouth), the wine must be good:</w:t>
      </w:r>
      <w:r w:rsidR="00F14EB2" w:rsidRPr="00AB0FA1">
        <w:rPr>
          <w:rFonts w:ascii="Arial" w:hAnsi="Arial" w:cs="Arial"/>
          <w:sz w:val="22"/>
          <w:szCs w:val="22"/>
        </w:rPr>
        <w:t xml:space="preserve"> SA/A/N/D/SD*</w:t>
      </w:r>
    </w:p>
    <w:p w14:paraId="5F0DA848" w14:textId="4C01521B" w:rsidR="00AB0FA1" w:rsidRPr="00AB0FA1" w:rsidRDefault="00AB0FA1" w:rsidP="00AB0FA1">
      <w:pPr>
        <w:spacing w:line="360" w:lineRule="auto"/>
        <w:rPr>
          <w:rFonts w:ascii="Arial" w:hAnsi="Arial" w:cs="Arial"/>
          <w:b/>
          <w:sz w:val="22"/>
          <w:szCs w:val="22"/>
          <w:u w:val="single"/>
        </w:rPr>
      </w:pPr>
      <w:r w:rsidRPr="00AB0FA1">
        <w:rPr>
          <w:rFonts w:ascii="Arial" w:hAnsi="Arial" w:cs="Arial"/>
          <w:sz w:val="22"/>
          <w:szCs w:val="22"/>
        </w:rPr>
        <w:br/>
      </w:r>
      <w:r w:rsidRPr="00AB0FA1">
        <w:rPr>
          <w:rFonts w:ascii="Arial" w:hAnsi="Arial" w:cs="Arial"/>
          <w:b/>
          <w:sz w:val="22"/>
          <w:szCs w:val="22"/>
          <w:u w:val="single"/>
        </w:rPr>
        <w:t xml:space="preserve">Label/ Packaging Design </w:t>
      </w:r>
    </w:p>
    <w:p w14:paraId="79ED0716" w14:textId="79400E4D" w:rsidR="00F16CC1" w:rsidRPr="00AB0FA1" w:rsidRDefault="00F16CC1" w:rsidP="00AB0FA1">
      <w:pPr>
        <w:spacing w:line="360" w:lineRule="auto"/>
        <w:rPr>
          <w:rFonts w:ascii="Arial" w:hAnsi="Arial" w:cs="Arial"/>
          <w:sz w:val="22"/>
          <w:szCs w:val="22"/>
        </w:rPr>
      </w:pPr>
      <w:r w:rsidRPr="00AB0FA1">
        <w:rPr>
          <w:rFonts w:ascii="Arial" w:hAnsi="Arial" w:cs="Arial"/>
          <w:sz w:val="22"/>
          <w:szCs w:val="22"/>
        </w:rPr>
        <w:t xml:space="preserve">11. </w:t>
      </w:r>
      <w:r w:rsidR="00F14EB2" w:rsidRPr="00AB0FA1">
        <w:rPr>
          <w:rFonts w:ascii="Arial" w:hAnsi="Arial" w:cs="Arial"/>
          <w:b/>
          <w:sz w:val="22"/>
          <w:szCs w:val="22"/>
        </w:rPr>
        <w:t>Label/Packaging Design is a critical factor for me:</w:t>
      </w:r>
      <w:r w:rsidR="00F14EB2" w:rsidRPr="00AB0FA1">
        <w:rPr>
          <w:rFonts w:ascii="Arial" w:hAnsi="Arial" w:cs="Arial"/>
          <w:sz w:val="22"/>
          <w:szCs w:val="22"/>
        </w:rPr>
        <w:t xml:space="preserve"> SA/A/N/D/SD*</w:t>
      </w:r>
    </w:p>
    <w:p w14:paraId="4C9BF5C6" w14:textId="71DD2C7F" w:rsidR="00F16CC1" w:rsidRPr="00AB0FA1" w:rsidRDefault="00F16CC1" w:rsidP="00AB0FA1">
      <w:pPr>
        <w:spacing w:line="360" w:lineRule="auto"/>
        <w:rPr>
          <w:rFonts w:ascii="Arial" w:hAnsi="Arial" w:cs="Arial"/>
          <w:sz w:val="22"/>
          <w:szCs w:val="22"/>
        </w:rPr>
      </w:pPr>
      <w:r w:rsidRPr="00AB0FA1">
        <w:rPr>
          <w:rFonts w:ascii="Arial" w:hAnsi="Arial" w:cs="Arial"/>
          <w:sz w:val="22"/>
          <w:szCs w:val="22"/>
        </w:rPr>
        <w:t xml:space="preserve">12. </w:t>
      </w:r>
      <w:r w:rsidR="00F14EB2" w:rsidRPr="00AB0FA1">
        <w:rPr>
          <w:rFonts w:ascii="Arial" w:hAnsi="Arial" w:cs="Arial"/>
          <w:b/>
          <w:sz w:val="22"/>
          <w:szCs w:val="22"/>
        </w:rPr>
        <w:t>I will pay extra for better design bottling</w:t>
      </w:r>
      <w:r w:rsidR="00AB0FA1" w:rsidRPr="00AB0FA1">
        <w:rPr>
          <w:rFonts w:ascii="Arial" w:hAnsi="Arial" w:cs="Arial"/>
          <w:b/>
          <w:sz w:val="22"/>
          <w:szCs w:val="22"/>
        </w:rPr>
        <w:t>/</w:t>
      </w:r>
      <w:r w:rsidR="00F14EB2" w:rsidRPr="00AB0FA1">
        <w:rPr>
          <w:rFonts w:ascii="Arial" w:hAnsi="Arial" w:cs="Arial"/>
          <w:b/>
          <w:sz w:val="22"/>
          <w:szCs w:val="22"/>
        </w:rPr>
        <w:t xml:space="preserve"> packaging:</w:t>
      </w:r>
      <w:r w:rsidR="00F14EB2" w:rsidRPr="00AB0FA1">
        <w:rPr>
          <w:rFonts w:ascii="Arial" w:hAnsi="Arial" w:cs="Arial"/>
          <w:sz w:val="22"/>
          <w:szCs w:val="22"/>
        </w:rPr>
        <w:t xml:space="preserve"> SA/A/N/D/SD*</w:t>
      </w:r>
    </w:p>
    <w:p w14:paraId="69B7BA0F" w14:textId="77777777" w:rsidR="00AB0FA1" w:rsidRPr="00AB0FA1" w:rsidRDefault="00AB0FA1" w:rsidP="00AB0FA1">
      <w:pPr>
        <w:spacing w:line="360" w:lineRule="auto"/>
        <w:rPr>
          <w:rFonts w:ascii="Arial" w:hAnsi="Arial" w:cs="Arial"/>
          <w:sz w:val="22"/>
          <w:szCs w:val="22"/>
        </w:rPr>
      </w:pPr>
    </w:p>
    <w:p w14:paraId="4869D300" w14:textId="79C1CDAD" w:rsidR="00AB0FA1" w:rsidRPr="00AB0FA1" w:rsidRDefault="00AB0FA1" w:rsidP="00AB0FA1">
      <w:pPr>
        <w:spacing w:line="360" w:lineRule="auto"/>
        <w:rPr>
          <w:rFonts w:ascii="Arial" w:hAnsi="Arial" w:cs="Arial"/>
          <w:b/>
          <w:sz w:val="22"/>
          <w:szCs w:val="22"/>
          <w:u w:val="single"/>
        </w:rPr>
      </w:pPr>
      <w:r w:rsidRPr="00AB0FA1">
        <w:rPr>
          <w:rFonts w:ascii="Arial" w:hAnsi="Arial" w:cs="Arial"/>
          <w:b/>
          <w:sz w:val="22"/>
          <w:szCs w:val="22"/>
          <w:u w:val="single"/>
        </w:rPr>
        <w:t xml:space="preserve">Critic’s Grading </w:t>
      </w:r>
    </w:p>
    <w:p w14:paraId="5FCB986F" w14:textId="3C076B17" w:rsidR="00F16CC1" w:rsidRPr="00AB0FA1" w:rsidRDefault="00F16CC1" w:rsidP="00AB0FA1">
      <w:pPr>
        <w:spacing w:line="360" w:lineRule="auto"/>
        <w:rPr>
          <w:rFonts w:ascii="Arial" w:hAnsi="Arial" w:cs="Arial"/>
          <w:sz w:val="22"/>
          <w:szCs w:val="22"/>
        </w:rPr>
      </w:pPr>
      <w:r w:rsidRPr="00AB0FA1">
        <w:rPr>
          <w:rFonts w:ascii="Arial" w:hAnsi="Arial" w:cs="Arial"/>
          <w:sz w:val="22"/>
          <w:szCs w:val="22"/>
        </w:rPr>
        <w:t xml:space="preserve">13. </w:t>
      </w:r>
      <w:r w:rsidR="00F14EB2" w:rsidRPr="00AB0FA1">
        <w:rPr>
          <w:rFonts w:ascii="Arial" w:hAnsi="Arial" w:cs="Arial"/>
          <w:b/>
          <w:sz w:val="22"/>
          <w:szCs w:val="22"/>
        </w:rPr>
        <w:t>Critic’s Grading is a critical factor for me:</w:t>
      </w:r>
      <w:r w:rsidR="00F14EB2" w:rsidRPr="00AB0FA1">
        <w:rPr>
          <w:rFonts w:ascii="Arial" w:hAnsi="Arial" w:cs="Arial"/>
          <w:sz w:val="22"/>
          <w:szCs w:val="22"/>
        </w:rPr>
        <w:t xml:space="preserve"> SA/A/N/D/SD*</w:t>
      </w:r>
    </w:p>
    <w:p w14:paraId="454BC986" w14:textId="7D5BE250" w:rsidR="00F16CC1" w:rsidRPr="00AB0FA1" w:rsidRDefault="00AB0FA1" w:rsidP="00AB0FA1">
      <w:pPr>
        <w:spacing w:line="360" w:lineRule="auto"/>
        <w:rPr>
          <w:rFonts w:ascii="Arial" w:hAnsi="Arial" w:cs="Arial"/>
          <w:sz w:val="22"/>
          <w:szCs w:val="22"/>
        </w:rPr>
      </w:pPr>
      <w:r w:rsidRPr="00AB0FA1">
        <w:rPr>
          <w:rFonts w:ascii="Arial" w:hAnsi="Arial" w:cs="Arial"/>
          <w:sz w:val="22"/>
          <w:szCs w:val="22"/>
        </w:rPr>
        <w:t xml:space="preserve">14. </w:t>
      </w:r>
      <w:r w:rsidR="00F14EB2" w:rsidRPr="00AB0FA1">
        <w:rPr>
          <w:rFonts w:ascii="Arial" w:hAnsi="Arial" w:cs="Arial"/>
          <w:b/>
          <w:sz w:val="22"/>
          <w:szCs w:val="22"/>
        </w:rPr>
        <w:t>Satisfied with my purchase when following wine critics grading/opinion:</w:t>
      </w:r>
      <w:r w:rsidR="00F14EB2" w:rsidRPr="00AB0FA1">
        <w:rPr>
          <w:rFonts w:ascii="Arial" w:hAnsi="Arial" w:cs="Arial"/>
          <w:sz w:val="22"/>
          <w:szCs w:val="22"/>
        </w:rPr>
        <w:t xml:space="preserve"> SA/A/N/D/SD*</w:t>
      </w:r>
    </w:p>
    <w:p w14:paraId="1AFC64EE" w14:textId="77777777" w:rsidR="00AB0FA1" w:rsidRPr="00AB0FA1" w:rsidRDefault="00AB0FA1" w:rsidP="00AB0FA1">
      <w:pPr>
        <w:spacing w:line="360" w:lineRule="auto"/>
        <w:rPr>
          <w:rFonts w:ascii="Arial" w:hAnsi="Arial" w:cs="Arial"/>
          <w:sz w:val="22"/>
          <w:szCs w:val="22"/>
        </w:rPr>
      </w:pPr>
    </w:p>
    <w:p w14:paraId="5FB8B455" w14:textId="4BEB11B8" w:rsidR="00AB0FA1" w:rsidRPr="00AB0FA1" w:rsidRDefault="00AB0FA1" w:rsidP="00AB0FA1">
      <w:pPr>
        <w:spacing w:line="360" w:lineRule="auto"/>
        <w:rPr>
          <w:rFonts w:ascii="Arial" w:hAnsi="Arial" w:cs="Arial"/>
          <w:b/>
          <w:sz w:val="22"/>
          <w:szCs w:val="22"/>
          <w:u w:val="single"/>
        </w:rPr>
      </w:pPr>
      <w:r w:rsidRPr="00AB0FA1">
        <w:rPr>
          <w:rFonts w:ascii="Arial" w:hAnsi="Arial" w:cs="Arial"/>
          <w:b/>
          <w:sz w:val="22"/>
          <w:szCs w:val="22"/>
          <w:u w:val="single"/>
        </w:rPr>
        <w:t xml:space="preserve">Winery Marketing </w:t>
      </w:r>
    </w:p>
    <w:p w14:paraId="29B3451F" w14:textId="129D6BA3" w:rsidR="00F16CC1" w:rsidRPr="00AB0FA1" w:rsidRDefault="00F16CC1" w:rsidP="00AB0FA1">
      <w:pPr>
        <w:spacing w:line="360" w:lineRule="auto"/>
        <w:rPr>
          <w:rFonts w:ascii="Arial" w:hAnsi="Arial" w:cs="Arial"/>
          <w:sz w:val="22"/>
          <w:szCs w:val="22"/>
        </w:rPr>
      </w:pPr>
      <w:r w:rsidRPr="00AB0FA1">
        <w:rPr>
          <w:rFonts w:ascii="Arial" w:hAnsi="Arial" w:cs="Arial"/>
          <w:sz w:val="22"/>
          <w:szCs w:val="22"/>
        </w:rPr>
        <w:t xml:space="preserve">15. </w:t>
      </w:r>
      <w:r w:rsidR="00F14EB2" w:rsidRPr="00AB0FA1">
        <w:rPr>
          <w:rFonts w:ascii="Arial" w:hAnsi="Arial" w:cs="Arial"/>
          <w:b/>
          <w:sz w:val="22"/>
          <w:szCs w:val="22"/>
        </w:rPr>
        <w:t>Winery image is a critical factor for me:</w:t>
      </w:r>
      <w:r w:rsidR="00F14EB2" w:rsidRPr="00AB0FA1">
        <w:rPr>
          <w:rFonts w:ascii="Arial" w:hAnsi="Arial" w:cs="Arial"/>
          <w:sz w:val="22"/>
          <w:szCs w:val="22"/>
        </w:rPr>
        <w:t xml:space="preserve"> SA/A/N/D/SD*</w:t>
      </w:r>
    </w:p>
    <w:p w14:paraId="2CE33BAC" w14:textId="29B76DA1" w:rsidR="00F14EB2" w:rsidRDefault="00F16CC1" w:rsidP="00AB0FA1">
      <w:pPr>
        <w:spacing w:line="360" w:lineRule="auto"/>
        <w:rPr>
          <w:rFonts w:ascii="Arial" w:hAnsi="Arial" w:cs="Arial"/>
          <w:sz w:val="22"/>
          <w:szCs w:val="22"/>
        </w:rPr>
      </w:pPr>
      <w:r w:rsidRPr="00AB0FA1">
        <w:rPr>
          <w:rFonts w:ascii="Arial" w:hAnsi="Arial" w:cs="Arial"/>
          <w:sz w:val="22"/>
          <w:szCs w:val="22"/>
        </w:rPr>
        <w:t xml:space="preserve">16. </w:t>
      </w:r>
      <w:r w:rsidR="00F14EB2" w:rsidRPr="00AB0FA1">
        <w:rPr>
          <w:rFonts w:ascii="Arial" w:hAnsi="Arial" w:cs="Arial"/>
          <w:b/>
          <w:sz w:val="22"/>
          <w:szCs w:val="22"/>
        </w:rPr>
        <w:t>When celebrities decided to endorse/ promote, that products must be up to standard or better:</w:t>
      </w:r>
      <w:r w:rsidR="00F14EB2" w:rsidRPr="00AB0FA1">
        <w:rPr>
          <w:rFonts w:ascii="Arial" w:hAnsi="Arial" w:cs="Arial"/>
          <w:sz w:val="22"/>
          <w:szCs w:val="22"/>
        </w:rPr>
        <w:t xml:space="preserve"> SA/A/N/D/SD*</w:t>
      </w:r>
    </w:p>
    <w:p w14:paraId="6F61E5E4" w14:textId="77777777" w:rsidR="00AB0FA1" w:rsidRPr="00AB0FA1" w:rsidRDefault="00AB0FA1" w:rsidP="00AB0FA1">
      <w:pPr>
        <w:spacing w:line="360" w:lineRule="auto"/>
        <w:rPr>
          <w:rFonts w:ascii="Arial" w:hAnsi="Arial" w:cs="Arial"/>
          <w:sz w:val="22"/>
          <w:szCs w:val="22"/>
        </w:rPr>
      </w:pPr>
    </w:p>
    <w:p w14:paraId="039E8761" w14:textId="50DDC755" w:rsidR="00AB0FA1" w:rsidRPr="00AB0FA1" w:rsidRDefault="00AB0FA1" w:rsidP="00AB0FA1">
      <w:pPr>
        <w:spacing w:line="360" w:lineRule="auto"/>
        <w:rPr>
          <w:rFonts w:ascii="Arial" w:hAnsi="Arial" w:cs="Arial"/>
          <w:b/>
          <w:sz w:val="16"/>
          <w:szCs w:val="16"/>
        </w:rPr>
      </w:pPr>
      <w:r w:rsidRPr="00AB0FA1">
        <w:rPr>
          <w:rFonts w:ascii="Arial" w:hAnsi="Arial" w:cs="Arial"/>
          <w:b/>
          <w:sz w:val="16"/>
          <w:szCs w:val="16"/>
        </w:rPr>
        <w:t>CO/ BR/ LPD/ CG/ WM/ O* = Country of Origin/ Brand Recognition</w:t>
      </w:r>
      <w:r>
        <w:rPr>
          <w:rFonts w:ascii="Arial" w:hAnsi="Arial" w:cs="Arial"/>
          <w:b/>
          <w:sz w:val="16"/>
          <w:szCs w:val="16"/>
        </w:rPr>
        <w:t xml:space="preserve">/ Label Packaging </w:t>
      </w:r>
      <w:r w:rsidRPr="00AB0FA1">
        <w:rPr>
          <w:rFonts w:ascii="Arial" w:hAnsi="Arial" w:cs="Arial"/>
          <w:b/>
          <w:sz w:val="16"/>
          <w:szCs w:val="16"/>
        </w:rPr>
        <w:t xml:space="preserve">Design/ Critic’s grading/ </w:t>
      </w:r>
      <w:r>
        <w:rPr>
          <w:rFonts w:ascii="Arial" w:hAnsi="Arial" w:cs="Arial"/>
          <w:b/>
          <w:sz w:val="16"/>
          <w:szCs w:val="16"/>
        </w:rPr>
        <w:tab/>
      </w:r>
      <w:r>
        <w:rPr>
          <w:rFonts w:ascii="Arial" w:hAnsi="Arial" w:cs="Arial"/>
          <w:b/>
          <w:sz w:val="16"/>
          <w:szCs w:val="16"/>
        </w:rPr>
        <w:tab/>
      </w:r>
      <w:r>
        <w:rPr>
          <w:rFonts w:ascii="Arial" w:hAnsi="Arial" w:cs="Arial"/>
          <w:b/>
          <w:sz w:val="16"/>
          <w:szCs w:val="16"/>
        </w:rPr>
        <w:tab/>
      </w:r>
      <w:r w:rsidRPr="00AB0FA1">
        <w:rPr>
          <w:rFonts w:ascii="Arial" w:hAnsi="Arial" w:cs="Arial"/>
          <w:b/>
          <w:sz w:val="16"/>
          <w:szCs w:val="16"/>
        </w:rPr>
        <w:t>Winery Marketing/ Others</w:t>
      </w:r>
      <w:r>
        <w:rPr>
          <w:rFonts w:ascii="Arial" w:hAnsi="Arial" w:cs="Arial"/>
          <w:b/>
          <w:sz w:val="16"/>
          <w:szCs w:val="16"/>
        </w:rPr>
        <w:tab/>
      </w:r>
      <w:r>
        <w:rPr>
          <w:rFonts w:ascii="Arial" w:hAnsi="Arial" w:cs="Arial"/>
          <w:b/>
          <w:sz w:val="16"/>
          <w:szCs w:val="16"/>
        </w:rPr>
        <w:tab/>
        <w:t xml:space="preserve"> </w:t>
      </w:r>
    </w:p>
    <w:p w14:paraId="02B2CF49" w14:textId="1FC431C0" w:rsidR="00AB0FA1" w:rsidRDefault="00F14EB2" w:rsidP="00AB0FA1">
      <w:pPr>
        <w:spacing w:line="360" w:lineRule="auto"/>
        <w:rPr>
          <w:rFonts w:ascii="Arial" w:hAnsi="Arial" w:cs="Arial"/>
          <w:b/>
          <w:sz w:val="16"/>
          <w:szCs w:val="16"/>
        </w:rPr>
      </w:pPr>
      <w:r w:rsidRPr="00AB0FA1">
        <w:rPr>
          <w:rFonts w:ascii="Arial" w:hAnsi="Arial" w:cs="Arial"/>
          <w:b/>
          <w:sz w:val="16"/>
          <w:szCs w:val="16"/>
        </w:rPr>
        <w:t>SA/A/N/D/SD*</w:t>
      </w:r>
      <w:r w:rsidR="00AB0FA1" w:rsidRPr="00AB0FA1">
        <w:rPr>
          <w:rFonts w:ascii="Arial" w:hAnsi="Arial" w:cs="Arial"/>
          <w:b/>
          <w:sz w:val="16"/>
          <w:szCs w:val="16"/>
        </w:rPr>
        <w:t xml:space="preserve"> </w:t>
      </w:r>
      <w:r w:rsidRPr="00AB0FA1">
        <w:rPr>
          <w:rFonts w:ascii="Arial" w:hAnsi="Arial" w:cs="Arial"/>
          <w:b/>
          <w:sz w:val="16"/>
          <w:szCs w:val="16"/>
        </w:rPr>
        <w:t>= Strongly Agree/ Agree/ Neutral/ Disagree/ Strongly Disagree</w:t>
      </w:r>
    </w:p>
    <w:p w14:paraId="5E8B28DD" w14:textId="3C720CC8" w:rsidR="00A371E9" w:rsidRDefault="00A371E9" w:rsidP="00AB0FA1">
      <w:pPr>
        <w:spacing w:line="360" w:lineRule="auto"/>
        <w:rPr>
          <w:rFonts w:ascii="Arial" w:hAnsi="Arial" w:cs="Arial"/>
          <w:b/>
        </w:rPr>
      </w:pPr>
      <w:r>
        <w:rPr>
          <w:rFonts w:ascii="Arial" w:hAnsi="Arial" w:cs="Arial"/>
          <w:b/>
        </w:rPr>
        <w:t>Appendix B - Des</w:t>
      </w:r>
      <w:r w:rsidR="005A4966">
        <w:rPr>
          <w:rFonts w:ascii="Arial" w:hAnsi="Arial" w:cs="Arial"/>
          <w:b/>
        </w:rPr>
        <w:t xml:space="preserve">criptive Statistics </w:t>
      </w:r>
      <w:r w:rsidR="00737240">
        <w:rPr>
          <w:rFonts w:ascii="Arial" w:hAnsi="Arial" w:cs="Arial"/>
          <w:b/>
          <w:bCs/>
        </w:rPr>
        <w:t>SPSS)</w:t>
      </w:r>
    </w:p>
    <w:p w14:paraId="6F3D516D" w14:textId="77777777" w:rsidR="00A371E9" w:rsidRDefault="00A371E9" w:rsidP="00AB0FA1">
      <w:pPr>
        <w:spacing w:line="360" w:lineRule="auto"/>
        <w:rPr>
          <w:rFonts w:ascii="Arial" w:hAnsi="Arial" w:cs="Arial"/>
          <w:b/>
        </w:rPr>
      </w:pPr>
    </w:p>
    <w:p w14:paraId="64691DBF" w14:textId="2FA71F99" w:rsidR="005C2446" w:rsidRPr="005C2446" w:rsidRDefault="005C2446" w:rsidP="00AB0FA1">
      <w:pPr>
        <w:spacing w:line="360" w:lineRule="auto"/>
        <w:rPr>
          <w:rFonts w:ascii="Arial" w:hAnsi="Arial" w:cs="Arial"/>
          <w:b/>
        </w:rPr>
      </w:pPr>
      <w:r w:rsidRPr="005C2446">
        <w:rPr>
          <w:rFonts w:ascii="Arial" w:hAnsi="Arial" w:cs="Arial"/>
          <w:b/>
          <w:bCs/>
          <w:color w:val="010205"/>
        </w:rPr>
        <w:t>Descriptive Statistics</w:t>
      </w:r>
    </w:p>
    <w:tbl>
      <w:tblPr>
        <w:tblW w:w="76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226"/>
        <w:gridCol w:w="992"/>
        <w:gridCol w:w="992"/>
        <w:gridCol w:w="1418"/>
      </w:tblGrid>
      <w:tr w:rsidR="00A371E9" w:rsidRPr="00A371E9" w14:paraId="0B0DA712" w14:textId="77777777" w:rsidTr="00A371E9">
        <w:trPr>
          <w:cantSplit/>
        </w:trPr>
        <w:tc>
          <w:tcPr>
            <w:tcW w:w="4226" w:type="dxa"/>
            <w:tcBorders>
              <w:top w:val="nil"/>
              <w:left w:val="nil"/>
              <w:bottom w:val="single" w:sz="8" w:space="0" w:color="152935"/>
              <w:right w:val="nil"/>
            </w:tcBorders>
            <w:shd w:val="clear" w:color="auto" w:fill="FFFFFF"/>
            <w:vAlign w:val="bottom"/>
          </w:tcPr>
          <w:p w14:paraId="2437B4C6" w14:textId="77777777" w:rsidR="00A371E9" w:rsidRPr="00A371E9" w:rsidRDefault="00A371E9" w:rsidP="00A371E9">
            <w:pPr>
              <w:rPr>
                <w:rFonts w:ascii="Times New Roman" w:hAnsi="Times New Roman" w:cs="Times New Roman"/>
                <w:sz w:val="20"/>
                <w:szCs w:val="20"/>
              </w:rPr>
            </w:pPr>
          </w:p>
        </w:tc>
        <w:tc>
          <w:tcPr>
            <w:tcW w:w="992" w:type="dxa"/>
            <w:tcBorders>
              <w:top w:val="nil"/>
              <w:left w:val="nil"/>
              <w:bottom w:val="single" w:sz="8" w:space="0" w:color="152935"/>
              <w:right w:val="single" w:sz="8" w:space="0" w:color="E0E0E0"/>
            </w:tcBorders>
            <w:shd w:val="clear" w:color="auto" w:fill="FFFFFF"/>
            <w:vAlign w:val="bottom"/>
          </w:tcPr>
          <w:p w14:paraId="081EDB9C" w14:textId="77777777" w:rsidR="00A371E9" w:rsidRPr="00A371E9" w:rsidRDefault="00A371E9" w:rsidP="00A371E9">
            <w:pPr>
              <w:spacing w:line="320" w:lineRule="atLeast"/>
              <w:ind w:left="60" w:right="60"/>
              <w:jc w:val="center"/>
              <w:rPr>
                <w:rFonts w:ascii="Arial" w:hAnsi="Arial" w:cs="Arial"/>
                <w:color w:val="264A60"/>
                <w:sz w:val="20"/>
                <w:szCs w:val="20"/>
              </w:rPr>
            </w:pPr>
            <w:r w:rsidRPr="00A371E9">
              <w:rPr>
                <w:rFonts w:ascii="Arial" w:hAnsi="Arial" w:cs="Arial"/>
                <w:color w:val="264A60"/>
                <w:sz w:val="20"/>
                <w:szCs w:val="20"/>
              </w:rPr>
              <w:t>N</w:t>
            </w:r>
          </w:p>
        </w:tc>
        <w:tc>
          <w:tcPr>
            <w:tcW w:w="992" w:type="dxa"/>
            <w:tcBorders>
              <w:top w:val="nil"/>
              <w:left w:val="single" w:sz="8" w:space="0" w:color="E0E0E0"/>
              <w:bottom w:val="single" w:sz="8" w:space="0" w:color="152935"/>
              <w:right w:val="single" w:sz="8" w:space="0" w:color="E0E0E0"/>
            </w:tcBorders>
            <w:shd w:val="clear" w:color="auto" w:fill="FFFFFF"/>
            <w:vAlign w:val="bottom"/>
          </w:tcPr>
          <w:p w14:paraId="1F717E21" w14:textId="77777777" w:rsidR="00A371E9" w:rsidRPr="00A371E9" w:rsidRDefault="00A371E9" w:rsidP="00A371E9">
            <w:pPr>
              <w:spacing w:line="320" w:lineRule="atLeast"/>
              <w:ind w:left="60" w:right="60"/>
              <w:jc w:val="center"/>
              <w:rPr>
                <w:rFonts w:ascii="Arial" w:hAnsi="Arial" w:cs="Arial"/>
                <w:color w:val="264A60"/>
                <w:sz w:val="20"/>
                <w:szCs w:val="20"/>
              </w:rPr>
            </w:pPr>
            <w:r w:rsidRPr="00A371E9">
              <w:rPr>
                <w:rFonts w:ascii="Arial" w:hAnsi="Arial" w:cs="Arial"/>
                <w:color w:val="264A60"/>
                <w:sz w:val="20"/>
                <w:szCs w:val="20"/>
              </w:rPr>
              <w:t>Mean</w:t>
            </w:r>
          </w:p>
        </w:tc>
        <w:tc>
          <w:tcPr>
            <w:tcW w:w="1418" w:type="dxa"/>
            <w:tcBorders>
              <w:top w:val="nil"/>
              <w:left w:val="single" w:sz="8" w:space="0" w:color="E0E0E0"/>
              <w:bottom w:val="single" w:sz="8" w:space="0" w:color="152935"/>
              <w:right w:val="nil"/>
            </w:tcBorders>
            <w:shd w:val="clear" w:color="auto" w:fill="FFFFFF"/>
            <w:vAlign w:val="bottom"/>
          </w:tcPr>
          <w:p w14:paraId="60006ACA" w14:textId="77777777" w:rsidR="00A371E9" w:rsidRPr="00A371E9" w:rsidRDefault="00A371E9" w:rsidP="00A371E9">
            <w:pPr>
              <w:spacing w:line="320" w:lineRule="atLeast"/>
              <w:ind w:left="60" w:right="60"/>
              <w:jc w:val="center"/>
              <w:rPr>
                <w:rFonts w:ascii="Arial" w:hAnsi="Arial" w:cs="Arial"/>
                <w:color w:val="264A60"/>
                <w:sz w:val="20"/>
                <w:szCs w:val="20"/>
              </w:rPr>
            </w:pPr>
            <w:r w:rsidRPr="00A371E9">
              <w:rPr>
                <w:rFonts w:ascii="Arial" w:hAnsi="Arial" w:cs="Arial"/>
                <w:color w:val="264A60"/>
                <w:sz w:val="20"/>
                <w:szCs w:val="20"/>
              </w:rPr>
              <w:t>Std. Deviation</w:t>
            </w:r>
          </w:p>
        </w:tc>
      </w:tr>
      <w:tr w:rsidR="00A371E9" w:rsidRPr="00A371E9" w14:paraId="1315AE16" w14:textId="77777777" w:rsidTr="00A371E9">
        <w:trPr>
          <w:cantSplit/>
        </w:trPr>
        <w:tc>
          <w:tcPr>
            <w:tcW w:w="4226" w:type="dxa"/>
            <w:tcBorders>
              <w:top w:val="single" w:sz="8" w:space="0" w:color="152935"/>
              <w:left w:val="nil"/>
              <w:bottom w:val="single" w:sz="8" w:space="0" w:color="AEAEAE"/>
              <w:right w:val="nil"/>
            </w:tcBorders>
            <w:shd w:val="clear" w:color="auto" w:fill="E0E0E0"/>
          </w:tcPr>
          <w:p w14:paraId="25CF0F4B" w14:textId="589CD8A7" w:rsidR="00A371E9" w:rsidRPr="00A371E9" w:rsidRDefault="00A371E9" w:rsidP="00A371E9">
            <w:pPr>
              <w:spacing w:line="320" w:lineRule="atLeast"/>
              <w:ind w:left="60" w:right="60"/>
              <w:rPr>
                <w:rFonts w:ascii="Arial" w:hAnsi="Arial" w:cs="Arial"/>
                <w:color w:val="264A60"/>
                <w:sz w:val="20"/>
                <w:szCs w:val="20"/>
              </w:rPr>
            </w:pPr>
            <w:r w:rsidRPr="00A371E9">
              <w:rPr>
                <w:rFonts w:ascii="Arial" w:hAnsi="Arial" w:cs="Arial"/>
                <w:color w:val="264A60"/>
                <w:sz w:val="20"/>
                <w:szCs w:val="20"/>
              </w:rPr>
              <w:t>Gender</w:t>
            </w:r>
          </w:p>
        </w:tc>
        <w:tc>
          <w:tcPr>
            <w:tcW w:w="992" w:type="dxa"/>
            <w:tcBorders>
              <w:top w:val="single" w:sz="8" w:space="0" w:color="152935"/>
              <w:left w:val="nil"/>
              <w:bottom w:val="single" w:sz="8" w:space="0" w:color="AEAEAE"/>
              <w:right w:val="single" w:sz="8" w:space="0" w:color="E0E0E0"/>
            </w:tcBorders>
            <w:shd w:val="clear" w:color="auto" w:fill="FFFFFF"/>
          </w:tcPr>
          <w:p w14:paraId="138A7B1A"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35</w:t>
            </w:r>
          </w:p>
        </w:tc>
        <w:tc>
          <w:tcPr>
            <w:tcW w:w="992" w:type="dxa"/>
            <w:tcBorders>
              <w:top w:val="single" w:sz="8" w:space="0" w:color="152935"/>
              <w:left w:val="single" w:sz="8" w:space="0" w:color="E0E0E0"/>
              <w:bottom w:val="single" w:sz="8" w:space="0" w:color="AEAEAE"/>
              <w:right w:val="single" w:sz="8" w:space="0" w:color="E0E0E0"/>
            </w:tcBorders>
            <w:shd w:val="clear" w:color="auto" w:fill="FFFFFF"/>
          </w:tcPr>
          <w:p w14:paraId="3846757A"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1.37</w:t>
            </w:r>
          </w:p>
        </w:tc>
        <w:tc>
          <w:tcPr>
            <w:tcW w:w="1418" w:type="dxa"/>
            <w:tcBorders>
              <w:top w:val="single" w:sz="8" w:space="0" w:color="152935"/>
              <w:left w:val="single" w:sz="8" w:space="0" w:color="E0E0E0"/>
              <w:bottom w:val="single" w:sz="8" w:space="0" w:color="AEAEAE"/>
              <w:right w:val="nil"/>
            </w:tcBorders>
            <w:shd w:val="clear" w:color="auto" w:fill="FFFFFF"/>
          </w:tcPr>
          <w:p w14:paraId="0215A2DD"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.490</w:t>
            </w:r>
          </w:p>
        </w:tc>
      </w:tr>
      <w:tr w:rsidR="00A371E9" w:rsidRPr="00A371E9" w14:paraId="20C09E5F" w14:textId="77777777" w:rsidTr="00A371E9">
        <w:trPr>
          <w:cantSplit/>
        </w:trPr>
        <w:tc>
          <w:tcPr>
            <w:tcW w:w="4226" w:type="dxa"/>
            <w:tcBorders>
              <w:top w:val="single" w:sz="8" w:space="0" w:color="AEAEAE"/>
              <w:left w:val="nil"/>
              <w:bottom w:val="single" w:sz="8" w:space="0" w:color="AEAEAE"/>
              <w:right w:val="nil"/>
            </w:tcBorders>
            <w:shd w:val="clear" w:color="auto" w:fill="E0E0E0"/>
          </w:tcPr>
          <w:p w14:paraId="41C44581" w14:textId="14305DFB" w:rsidR="00A371E9" w:rsidRPr="00A371E9" w:rsidRDefault="00A371E9" w:rsidP="00A371E9">
            <w:pPr>
              <w:spacing w:line="320" w:lineRule="atLeast"/>
              <w:ind w:left="60" w:right="60"/>
              <w:rPr>
                <w:rFonts w:ascii="Arial" w:hAnsi="Arial" w:cs="Arial"/>
                <w:color w:val="264A60"/>
                <w:sz w:val="20"/>
                <w:szCs w:val="20"/>
              </w:rPr>
            </w:pPr>
            <w:r w:rsidRPr="00A371E9">
              <w:rPr>
                <w:rFonts w:ascii="Arial" w:hAnsi="Arial" w:cs="Arial"/>
                <w:color w:val="264A60"/>
                <w:sz w:val="20"/>
                <w:szCs w:val="20"/>
              </w:rPr>
              <w:t>Your Age</w:t>
            </w:r>
          </w:p>
        </w:tc>
        <w:tc>
          <w:tcPr>
            <w:tcW w:w="992" w:type="dxa"/>
            <w:tcBorders>
              <w:top w:val="single" w:sz="8" w:space="0" w:color="AEAEAE"/>
              <w:left w:val="nil"/>
              <w:bottom w:val="single" w:sz="8" w:space="0" w:color="AEAEAE"/>
              <w:right w:val="single" w:sz="8" w:space="0" w:color="E0E0E0"/>
            </w:tcBorders>
            <w:shd w:val="clear" w:color="auto" w:fill="FFFFFF"/>
          </w:tcPr>
          <w:p w14:paraId="21AB4998"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CFF74E1"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2.94</w:t>
            </w:r>
          </w:p>
        </w:tc>
        <w:tc>
          <w:tcPr>
            <w:tcW w:w="1418" w:type="dxa"/>
            <w:tcBorders>
              <w:top w:val="single" w:sz="8" w:space="0" w:color="AEAEAE"/>
              <w:left w:val="single" w:sz="8" w:space="0" w:color="E0E0E0"/>
              <w:bottom w:val="single" w:sz="8" w:space="0" w:color="AEAEAE"/>
              <w:right w:val="nil"/>
            </w:tcBorders>
            <w:shd w:val="clear" w:color="auto" w:fill="FFFFFF"/>
          </w:tcPr>
          <w:p w14:paraId="1F33C95C"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1.083</w:t>
            </w:r>
          </w:p>
        </w:tc>
      </w:tr>
      <w:tr w:rsidR="00A371E9" w:rsidRPr="00A371E9" w14:paraId="26157E0E" w14:textId="77777777" w:rsidTr="00A371E9">
        <w:trPr>
          <w:cantSplit/>
        </w:trPr>
        <w:tc>
          <w:tcPr>
            <w:tcW w:w="4226" w:type="dxa"/>
            <w:tcBorders>
              <w:top w:val="single" w:sz="8" w:space="0" w:color="AEAEAE"/>
              <w:left w:val="nil"/>
              <w:bottom w:val="single" w:sz="8" w:space="0" w:color="AEAEAE"/>
              <w:right w:val="nil"/>
            </w:tcBorders>
            <w:shd w:val="clear" w:color="auto" w:fill="E0E0E0"/>
          </w:tcPr>
          <w:p w14:paraId="18887516" w14:textId="1E921B76" w:rsidR="00A371E9" w:rsidRPr="00A371E9" w:rsidRDefault="00A371E9" w:rsidP="00A371E9">
            <w:pPr>
              <w:spacing w:line="320" w:lineRule="atLeast"/>
              <w:ind w:left="60" w:right="60"/>
              <w:rPr>
                <w:rFonts w:ascii="Arial" w:hAnsi="Arial" w:cs="Arial"/>
                <w:color w:val="264A60"/>
                <w:sz w:val="20"/>
                <w:szCs w:val="20"/>
              </w:rPr>
            </w:pPr>
            <w:r w:rsidRPr="00A371E9">
              <w:rPr>
                <w:rFonts w:ascii="Arial" w:hAnsi="Arial" w:cs="Arial"/>
                <w:color w:val="264A60"/>
                <w:sz w:val="20"/>
                <w:szCs w:val="20"/>
              </w:rPr>
              <w:t>Your Education</w:t>
            </w:r>
          </w:p>
        </w:tc>
        <w:tc>
          <w:tcPr>
            <w:tcW w:w="992" w:type="dxa"/>
            <w:tcBorders>
              <w:top w:val="single" w:sz="8" w:space="0" w:color="AEAEAE"/>
              <w:left w:val="nil"/>
              <w:bottom w:val="single" w:sz="8" w:space="0" w:color="AEAEAE"/>
              <w:right w:val="single" w:sz="8" w:space="0" w:color="E0E0E0"/>
            </w:tcBorders>
            <w:shd w:val="clear" w:color="auto" w:fill="FFFFFF"/>
          </w:tcPr>
          <w:p w14:paraId="460086E9"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7186F62"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2.63</w:t>
            </w:r>
          </w:p>
        </w:tc>
        <w:tc>
          <w:tcPr>
            <w:tcW w:w="1418" w:type="dxa"/>
            <w:tcBorders>
              <w:top w:val="single" w:sz="8" w:space="0" w:color="AEAEAE"/>
              <w:left w:val="single" w:sz="8" w:space="0" w:color="E0E0E0"/>
              <w:bottom w:val="single" w:sz="8" w:space="0" w:color="AEAEAE"/>
              <w:right w:val="nil"/>
            </w:tcBorders>
            <w:shd w:val="clear" w:color="auto" w:fill="FFFFFF"/>
          </w:tcPr>
          <w:p w14:paraId="3F75D267"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.490</w:t>
            </w:r>
          </w:p>
        </w:tc>
      </w:tr>
      <w:tr w:rsidR="00A371E9" w:rsidRPr="00A371E9" w14:paraId="5E1EC6C8" w14:textId="77777777" w:rsidTr="00A371E9">
        <w:trPr>
          <w:cantSplit/>
        </w:trPr>
        <w:tc>
          <w:tcPr>
            <w:tcW w:w="4226" w:type="dxa"/>
            <w:tcBorders>
              <w:top w:val="single" w:sz="8" w:space="0" w:color="AEAEAE"/>
              <w:left w:val="nil"/>
              <w:bottom w:val="single" w:sz="8" w:space="0" w:color="AEAEAE"/>
              <w:right w:val="nil"/>
            </w:tcBorders>
            <w:shd w:val="clear" w:color="auto" w:fill="E0E0E0"/>
          </w:tcPr>
          <w:p w14:paraId="2191A140" w14:textId="7C2D64F0" w:rsidR="00A371E9" w:rsidRPr="00A371E9" w:rsidRDefault="00A371E9" w:rsidP="00A371E9">
            <w:pPr>
              <w:spacing w:line="320" w:lineRule="atLeast"/>
              <w:ind w:left="60" w:right="60"/>
              <w:rPr>
                <w:rFonts w:ascii="Arial" w:hAnsi="Arial" w:cs="Arial"/>
                <w:color w:val="264A60"/>
                <w:sz w:val="20"/>
                <w:szCs w:val="20"/>
              </w:rPr>
            </w:pPr>
            <w:r w:rsidRPr="00A371E9">
              <w:rPr>
                <w:rFonts w:ascii="Arial" w:hAnsi="Arial" w:cs="Arial"/>
                <w:color w:val="264A60"/>
                <w:sz w:val="20"/>
                <w:szCs w:val="20"/>
              </w:rPr>
              <w:t>What is your regular budget (in HKD) for a bottle of wine</w:t>
            </w:r>
          </w:p>
        </w:tc>
        <w:tc>
          <w:tcPr>
            <w:tcW w:w="992" w:type="dxa"/>
            <w:tcBorders>
              <w:top w:val="single" w:sz="8" w:space="0" w:color="AEAEAE"/>
              <w:left w:val="nil"/>
              <w:bottom w:val="single" w:sz="8" w:space="0" w:color="AEAEAE"/>
              <w:right w:val="single" w:sz="8" w:space="0" w:color="E0E0E0"/>
            </w:tcBorders>
            <w:shd w:val="clear" w:color="auto" w:fill="FFFFFF"/>
          </w:tcPr>
          <w:p w14:paraId="6AE3D6A2"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474CAA74"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1.40</w:t>
            </w:r>
          </w:p>
        </w:tc>
        <w:tc>
          <w:tcPr>
            <w:tcW w:w="1418" w:type="dxa"/>
            <w:tcBorders>
              <w:top w:val="single" w:sz="8" w:space="0" w:color="AEAEAE"/>
              <w:left w:val="single" w:sz="8" w:space="0" w:color="E0E0E0"/>
              <w:bottom w:val="single" w:sz="8" w:space="0" w:color="AEAEAE"/>
              <w:right w:val="nil"/>
            </w:tcBorders>
            <w:shd w:val="clear" w:color="auto" w:fill="FFFFFF"/>
          </w:tcPr>
          <w:p w14:paraId="633407DE"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.651</w:t>
            </w:r>
          </w:p>
        </w:tc>
      </w:tr>
      <w:tr w:rsidR="00A371E9" w:rsidRPr="00A371E9" w14:paraId="7132C497" w14:textId="77777777" w:rsidTr="00A371E9">
        <w:trPr>
          <w:cantSplit/>
        </w:trPr>
        <w:tc>
          <w:tcPr>
            <w:tcW w:w="4226" w:type="dxa"/>
            <w:tcBorders>
              <w:top w:val="single" w:sz="8" w:space="0" w:color="AEAEAE"/>
              <w:left w:val="nil"/>
              <w:bottom w:val="single" w:sz="8" w:space="0" w:color="AEAEAE"/>
              <w:right w:val="nil"/>
            </w:tcBorders>
            <w:shd w:val="clear" w:color="auto" w:fill="E0E0E0"/>
          </w:tcPr>
          <w:p w14:paraId="5DBCDF84" w14:textId="4F160F50" w:rsidR="00A371E9" w:rsidRPr="00A371E9" w:rsidRDefault="00A371E9" w:rsidP="00A371E9">
            <w:pPr>
              <w:spacing w:line="320" w:lineRule="atLeast"/>
              <w:ind w:left="60" w:right="60"/>
              <w:rPr>
                <w:rFonts w:ascii="Arial" w:hAnsi="Arial" w:cs="Arial"/>
                <w:color w:val="264A60"/>
                <w:sz w:val="20"/>
                <w:szCs w:val="20"/>
              </w:rPr>
            </w:pPr>
            <w:r>
              <w:rPr>
                <w:rFonts w:ascii="Arial" w:hAnsi="Arial" w:cs="Arial"/>
                <w:color w:val="264A60"/>
                <w:sz w:val="20"/>
                <w:szCs w:val="20"/>
              </w:rPr>
              <w:t>W</w:t>
            </w:r>
            <w:r w:rsidRPr="00824051">
              <w:rPr>
                <w:rFonts w:ascii="Arial" w:hAnsi="Arial" w:cs="Arial"/>
                <w:color w:val="264A60"/>
                <w:sz w:val="20"/>
                <w:szCs w:val="20"/>
              </w:rPr>
              <w:t>hen buying wine what are your key criteria</w:t>
            </w:r>
          </w:p>
        </w:tc>
        <w:tc>
          <w:tcPr>
            <w:tcW w:w="992" w:type="dxa"/>
            <w:tcBorders>
              <w:top w:val="single" w:sz="8" w:space="0" w:color="AEAEAE"/>
              <w:left w:val="nil"/>
              <w:bottom w:val="single" w:sz="8" w:space="0" w:color="AEAEAE"/>
              <w:right w:val="single" w:sz="8" w:space="0" w:color="E0E0E0"/>
            </w:tcBorders>
            <w:shd w:val="clear" w:color="auto" w:fill="FFFFFF"/>
          </w:tcPr>
          <w:p w14:paraId="31D7A445"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85CDA26"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2.74</w:t>
            </w:r>
          </w:p>
        </w:tc>
        <w:tc>
          <w:tcPr>
            <w:tcW w:w="1418" w:type="dxa"/>
            <w:tcBorders>
              <w:top w:val="single" w:sz="8" w:space="0" w:color="AEAEAE"/>
              <w:left w:val="single" w:sz="8" w:space="0" w:color="E0E0E0"/>
              <w:bottom w:val="single" w:sz="8" w:space="0" w:color="AEAEAE"/>
              <w:right w:val="nil"/>
            </w:tcBorders>
            <w:shd w:val="clear" w:color="auto" w:fill="FFFFFF"/>
          </w:tcPr>
          <w:p w14:paraId="6D29A1D8"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1.930</w:t>
            </w:r>
          </w:p>
        </w:tc>
      </w:tr>
      <w:tr w:rsidR="00A371E9" w:rsidRPr="00A371E9" w14:paraId="2B853D56" w14:textId="77777777" w:rsidTr="00A371E9">
        <w:trPr>
          <w:cantSplit/>
        </w:trPr>
        <w:tc>
          <w:tcPr>
            <w:tcW w:w="4226" w:type="dxa"/>
            <w:tcBorders>
              <w:top w:val="single" w:sz="8" w:space="0" w:color="AEAEAE"/>
              <w:left w:val="nil"/>
              <w:bottom w:val="single" w:sz="8" w:space="0" w:color="AEAEAE"/>
              <w:right w:val="nil"/>
            </w:tcBorders>
            <w:shd w:val="clear" w:color="auto" w:fill="E0E0E0"/>
          </w:tcPr>
          <w:p w14:paraId="43ACCF10" w14:textId="7E41E38B" w:rsidR="00A371E9" w:rsidRPr="00A371E9" w:rsidRDefault="00A371E9" w:rsidP="00A371E9">
            <w:pPr>
              <w:spacing w:line="320" w:lineRule="atLeast"/>
              <w:ind w:left="60" w:right="60"/>
              <w:rPr>
                <w:rFonts w:ascii="Arial" w:hAnsi="Arial" w:cs="Arial"/>
                <w:color w:val="264A60"/>
                <w:sz w:val="20"/>
                <w:szCs w:val="20"/>
              </w:rPr>
            </w:pPr>
            <w:r w:rsidRPr="00824051">
              <w:rPr>
                <w:rFonts w:ascii="Arial" w:hAnsi="Arial" w:cs="Arial"/>
                <w:color w:val="264A60"/>
                <w:sz w:val="20"/>
                <w:szCs w:val="20"/>
              </w:rPr>
              <w:t>1a) Country of origin is a critical factor for me</w:t>
            </w:r>
          </w:p>
        </w:tc>
        <w:tc>
          <w:tcPr>
            <w:tcW w:w="992" w:type="dxa"/>
            <w:tcBorders>
              <w:top w:val="single" w:sz="8" w:space="0" w:color="AEAEAE"/>
              <w:left w:val="nil"/>
              <w:bottom w:val="single" w:sz="8" w:space="0" w:color="AEAEAE"/>
              <w:right w:val="single" w:sz="8" w:space="0" w:color="E0E0E0"/>
            </w:tcBorders>
            <w:shd w:val="clear" w:color="auto" w:fill="FFFFFF"/>
          </w:tcPr>
          <w:p w14:paraId="57907C8A"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C904BA0"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3.80</w:t>
            </w:r>
          </w:p>
        </w:tc>
        <w:tc>
          <w:tcPr>
            <w:tcW w:w="1418" w:type="dxa"/>
            <w:tcBorders>
              <w:top w:val="single" w:sz="8" w:space="0" w:color="AEAEAE"/>
              <w:left w:val="single" w:sz="8" w:space="0" w:color="E0E0E0"/>
              <w:bottom w:val="single" w:sz="8" w:space="0" w:color="AEAEAE"/>
              <w:right w:val="nil"/>
            </w:tcBorders>
            <w:shd w:val="clear" w:color="auto" w:fill="FFFFFF"/>
          </w:tcPr>
          <w:p w14:paraId="76B226BE"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.719</w:t>
            </w:r>
          </w:p>
        </w:tc>
      </w:tr>
      <w:tr w:rsidR="00A371E9" w:rsidRPr="00A371E9" w14:paraId="3AD98178" w14:textId="77777777" w:rsidTr="00A371E9">
        <w:trPr>
          <w:cantSplit/>
        </w:trPr>
        <w:tc>
          <w:tcPr>
            <w:tcW w:w="4226" w:type="dxa"/>
            <w:tcBorders>
              <w:top w:val="single" w:sz="8" w:space="0" w:color="AEAEAE"/>
              <w:left w:val="nil"/>
              <w:bottom w:val="single" w:sz="8" w:space="0" w:color="AEAEAE"/>
              <w:right w:val="nil"/>
            </w:tcBorders>
            <w:shd w:val="clear" w:color="auto" w:fill="E0E0E0"/>
          </w:tcPr>
          <w:p w14:paraId="318EDEE4" w14:textId="655835BE" w:rsidR="00A371E9" w:rsidRPr="00A371E9" w:rsidRDefault="00A371E9" w:rsidP="00A371E9">
            <w:pPr>
              <w:spacing w:line="320" w:lineRule="atLeast"/>
              <w:ind w:left="60" w:right="60"/>
              <w:rPr>
                <w:rFonts w:ascii="Arial" w:hAnsi="Arial" w:cs="Arial"/>
                <w:color w:val="264A60"/>
                <w:sz w:val="20"/>
                <w:szCs w:val="20"/>
              </w:rPr>
            </w:pPr>
            <w:r w:rsidRPr="00824051">
              <w:rPr>
                <w:rFonts w:ascii="Arial" w:hAnsi="Arial" w:cs="Arial"/>
                <w:color w:val="264A60"/>
                <w:sz w:val="20"/>
                <w:szCs w:val="20"/>
              </w:rPr>
              <w:t>1b) I often buy wine from this continent</w:t>
            </w:r>
          </w:p>
        </w:tc>
        <w:tc>
          <w:tcPr>
            <w:tcW w:w="992" w:type="dxa"/>
            <w:tcBorders>
              <w:top w:val="single" w:sz="8" w:space="0" w:color="AEAEAE"/>
              <w:left w:val="nil"/>
              <w:bottom w:val="single" w:sz="8" w:space="0" w:color="AEAEAE"/>
              <w:right w:val="single" w:sz="8" w:space="0" w:color="E0E0E0"/>
            </w:tcBorders>
            <w:shd w:val="clear" w:color="auto" w:fill="FFFFFF"/>
          </w:tcPr>
          <w:p w14:paraId="510991B7"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D5FD56B"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2.09</w:t>
            </w:r>
          </w:p>
        </w:tc>
        <w:tc>
          <w:tcPr>
            <w:tcW w:w="1418" w:type="dxa"/>
            <w:tcBorders>
              <w:top w:val="single" w:sz="8" w:space="0" w:color="AEAEAE"/>
              <w:left w:val="single" w:sz="8" w:space="0" w:color="E0E0E0"/>
              <w:bottom w:val="single" w:sz="8" w:space="0" w:color="AEAEAE"/>
              <w:right w:val="nil"/>
            </w:tcBorders>
            <w:shd w:val="clear" w:color="auto" w:fill="FFFFFF"/>
          </w:tcPr>
          <w:p w14:paraId="408B4B6E"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1.721</w:t>
            </w:r>
          </w:p>
        </w:tc>
      </w:tr>
      <w:tr w:rsidR="00A371E9" w:rsidRPr="00A371E9" w14:paraId="68685F0F" w14:textId="77777777" w:rsidTr="00A371E9">
        <w:trPr>
          <w:cantSplit/>
        </w:trPr>
        <w:tc>
          <w:tcPr>
            <w:tcW w:w="4226" w:type="dxa"/>
            <w:tcBorders>
              <w:top w:val="single" w:sz="8" w:space="0" w:color="AEAEAE"/>
              <w:left w:val="nil"/>
              <w:bottom w:val="single" w:sz="8" w:space="0" w:color="AEAEAE"/>
              <w:right w:val="nil"/>
            </w:tcBorders>
            <w:shd w:val="clear" w:color="auto" w:fill="E0E0E0"/>
          </w:tcPr>
          <w:p w14:paraId="4548AF83" w14:textId="19A23465" w:rsidR="00A371E9" w:rsidRPr="00A371E9" w:rsidRDefault="00A371E9" w:rsidP="00A371E9">
            <w:pPr>
              <w:spacing w:line="320" w:lineRule="atLeast"/>
              <w:ind w:left="60" w:right="60"/>
              <w:rPr>
                <w:rFonts w:ascii="Arial" w:hAnsi="Arial" w:cs="Arial"/>
                <w:color w:val="264A60"/>
                <w:sz w:val="20"/>
                <w:szCs w:val="20"/>
              </w:rPr>
            </w:pPr>
            <w:r w:rsidRPr="00824051">
              <w:rPr>
                <w:rFonts w:ascii="Arial" w:hAnsi="Arial" w:cs="Arial"/>
                <w:color w:val="264A60"/>
                <w:sz w:val="20"/>
                <w:szCs w:val="20"/>
              </w:rPr>
              <w:t>2a) Brand Recognition is a critical factor for me</w:t>
            </w:r>
          </w:p>
        </w:tc>
        <w:tc>
          <w:tcPr>
            <w:tcW w:w="992" w:type="dxa"/>
            <w:tcBorders>
              <w:top w:val="single" w:sz="8" w:space="0" w:color="AEAEAE"/>
              <w:left w:val="nil"/>
              <w:bottom w:val="single" w:sz="8" w:space="0" w:color="AEAEAE"/>
              <w:right w:val="single" w:sz="8" w:space="0" w:color="E0E0E0"/>
            </w:tcBorders>
            <w:shd w:val="clear" w:color="auto" w:fill="FFFFFF"/>
          </w:tcPr>
          <w:p w14:paraId="1082030B"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B57D4ED"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3.51</w:t>
            </w:r>
          </w:p>
        </w:tc>
        <w:tc>
          <w:tcPr>
            <w:tcW w:w="1418" w:type="dxa"/>
            <w:tcBorders>
              <w:top w:val="single" w:sz="8" w:space="0" w:color="AEAEAE"/>
              <w:left w:val="single" w:sz="8" w:space="0" w:color="E0E0E0"/>
              <w:bottom w:val="single" w:sz="8" w:space="0" w:color="AEAEAE"/>
              <w:right w:val="nil"/>
            </w:tcBorders>
            <w:shd w:val="clear" w:color="auto" w:fill="FFFFFF"/>
          </w:tcPr>
          <w:p w14:paraId="5390786A"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.887</w:t>
            </w:r>
          </w:p>
        </w:tc>
      </w:tr>
      <w:tr w:rsidR="00A371E9" w:rsidRPr="00A371E9" w14:paraId="5454FB7E" w14:textId="77777777" w:rsidTr="00A371E9">
        <w:trPr>
          <w:cantSplit/>
        </w:trPr>
        <w:tc>
          <w:tcPr>
            <w:tcW w:w="4226" w:type="dxa"/>
            <w:tcBorders>
              <w:top w:val="single" w:sz="8" w:space="0" w:color="AEAEAE"/>
              <w:left w:val="nil"/>
              <w:bottom w:val="single" w:sz="8" w:space="0" w:color="AEAEAE"/>
              <w:right w:val="nil"/>
            </w:tcBorders>
            <w:shd w:val="clear" w:color="auto" w:fill="E0E0E0"/>
          </w:tcPr>
          <w:p w14:paraId="0713B984" w14:textId="6D1E3749" w:rsidR="00A371E9" w:rsidRPr="00A371E9" w:rsidRDefault="00A371E9" w:rsidP="00A371E9">
            <w:pPr>
              <w:spacing w:line="320" w:lineRule="atLeast"/>
              <w:ind w:left="60" w:right="60"/>
              <w:rPr>
                <w:rFonts w:ascii="Arial" w:hAnsi="Arial" w:cs="Arial"/>
                <w:color w:val="264A60"/>
                <w:sz w:val="20"/>
                <w:szCs w:val="20"/>
              </w:rPr>
            </w:pPr>
            <w:r w:rsidRPr="00824051">
              <w:rPr>
                <w:rFonts w:ascii="Arial" w:hAnsi="Arial" w:cs="Arial"/>
                <w:color w:val="264A60"/>
                <w:sz w:val="20"/>
                <w:szCs w:val="20"/>
              </w:rPr>
              <w:t>2b) When recommended by others (word of mouth), the wine must be good</w:t>
            </w:r>
          </w:p>
        </w:tc>
        <w:tc>
          <w:tcPr>
            <w:tcW w:w="992" w:type="dxa"/>
            <w:tcBorders>
              <w:top w:val="single" w:sz="8" w:space="0" w:color="AEAEAE"/>
              <w:left w:val="nil"/>
              <w:bottom w:val="single" w:sz="8" w:space="0" w:color="AEAEAE"/>
              <w:right w:val="single" w:sz="8" w:space="0" w:color="E0E0E0"/>
            </w:tcBorders>
            <w:shd w:val="clear" w:color="auto" w:fill="FFFFFF"/>
          </w:tcPr>
          <w:p w14:paraId="1AC0A21F"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280C72D"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3.69</w:t>
            </w:r>
          </w:p>
        </w:tc>
        <w:tc>
          <w:tcPr>
            <w:tcW w:w="1418" w:type="dxa"/>
            <w:tcBorders>
              <w:top w:val="single" w:sz="8" w:space="0" w:color="AEAEAE"/>
              <w:left w:val="single" w:sz="8" w:space="0" w:color="E0E0E0"/>
              <w:bottom w:val="single" w:sz="8" w:space="0" w:color="AEAEAE"/>
              <w:right w:val="nil"/>
            </w:tcBorders>
            <w:shd w:val="clear" w:color="auto" w:fill="FFFFFF"/>
          </w:tcPr>
          <w:p w14:paraId="2165AAC5"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.832</w:t>
            </w:r>
          </w:p>
        </w:tc>
      </w:tr>
      <w:tr w:rsidR="00A371E9" w:rsidRPr="00A371E9" w14:paraId="2321A744" w14:textId="77777777" w:rsidTr="00A371E9">
        <w:trPr>
          <w:cantSplit/>
        </w:trPr>
        <w:tc>
          <w:tcPr>
            <w:tcW w:w="4226" w:type="dxa"/>
            <w:tcBorders>
              <w:top w:val="single" w:sz="8" w:space="0" w:color="AEAEAE"/>
              <w:left w:val="nil"/>
              <w:bottom w:val="single" w:sz="8" w:space="0" w:color="AEAEAE"/>
              <w:right w:val="nil"/>
            </w:tcBorders>
            <w:shd w:val="clear" w:color="auto" w:fill="E0E0E0"/>
          </w:tcPr>
          <w:p w14:paraId="5B40FCE5" w14:textId="1FE48F5E" w:rsidR="00A371E9" w:rsidRPr="00A371E9" w:rsidRDefault="00A371E9" w:rsidP="00A371E9">
            <w:pPr>
              <w:spacing w:line="320" w:lineRule="atLeast"/>
              <w:ind w:left="60" w:right="60"/>
              <w:rPr>
                <w:rFonts w:ascii="Arial" w:hAnsi="Arial" w:cs="Arial"/>
                <w:color w:val="264A60"/>
                <w:sz w:val="20"/>
                <w:szCs w:val="20"/>
              </w:rPr>
            </w:pPr>
            <w:r w:rsidRPr="00824051">
              <w:rPr>
                <w:rFonts w:ascii="Arial" w:hAnsi="Arial" w:cs="Arial"/>
                <w:color w:val="264A60"/>
                <w:sz w:val="20"/>
                <w:szCs w:val="20"/>
              </w:rPr>
              <w:t>3a) Label/Packaging Design is a critical factor for me</w:t>
            </w:r>
          </w:p>
        </w:tc>
        <w:tc>
          <w:tcPr>
            <w:tcW w:w="992" w:type="dxa"/>
            <w:tcBorders>
              <w:top w:val="single" w:sz="8" w:space="0" w:color="AEAEAE"/>
              <w:left w:val="nil"/>
              <w:bottom w:val="single" w:sz="8" w:space="0" w:color="AEAEAE"/>
              <w:right w:val="single" w:sz="8" w:space="0" w:color="E0E0E0"/>
            </w:tcBorders>
            <w:shd w:val="clear" w:color="auto" w:fill="FFFFFF"/>
          </w:tcPr>
          <w:p w14:paraId="6732BB26"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6A2649E8"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3.14</w:t>
            </w:r>
          </w:p>
        </w:tc>
        <w:tc>
          <w:tcPr>
            <w:tcW w:w="1418" w:type="dxa"/>
            <w:tcBorders>
              <w:top w:val="single" w:sz="8" w:space="0" w:color="AEAEAE"/>
              <w:left w:val="single" w:sz="8" w:space="0" w:color="E0E0E0"/>
              <w:bottom w:val="single" w:sz="8" w:space="0" w:color="AEAEAE"/>
              <w:right w:val="nil"/>
            </w:tcBorders>
            <w:shd w:val="clear" w:color="auto" w:fill="FFFFFF"/>
          </w:tcPr>
          <w:p w14:paraId="59EE3986"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.733</w:t>
            </w:r>
          </w:p>
        </w:tc>
      </w:tr>
      <w:tr w:rsidR="00A371E9" w:rsidRPr="00A371E9" w14:paraId="43FED25D" w14:textId="77777777" w:rsidTr="00A371E9">
        <w:trPr>
          <w:cantSplit/>
        </w:trPr>
        <w:tc>
          <w:tcPr>
            <w:tcW w:w="4226" w:type="dxa"/>
            <w:tcBorders>
              <w:top w:val="single" w:sz="8" w:space="0" w:color="AEAEAE"/>
              <w:left w:val="nil"/>
              <w:bottom w:val="single" w:sz="8" w:space="0" w:color="AEAEAE"/>
              <w:right w:val="nil"/>
            </w:tcBorders>
            <w:shd w:val="clear" w:color="auto" w:fill="E0E0E0"/>
          </w:tcPr>
          <w:p w14:paraId="5D1AB085" w14:textId="66B4F21E" w:rsidR="00A371E9" w:rsidRPr="00A371E9" w:rsidRDefault="00A371E9" w:rsidP="00A371E9">
            <w:pPr>
              <w:spacing w:line="320" w:lineRule="atLeast"/>
              <w:ind w:left="60" w:right="60"/>
              <w:rPr>
                <w:rFonts w:ascii="Arial" w:hAnsi="Arial" w:cs="Arial"/>
                <w:color w:val="264A60"/>
                <w:sz w:val="20"/>
                <w:szCs w:val="20"/>
              </w:rPr>
            </w:pPr>
            <w:r w:rsidRPr="00824051">
              <w:rPr>
                <w:rFonts w:ascii="Arial" w:hAnsi="Arial" w:cs="Arial"/>
                <w:color w:val="264A60"/>
                <w:sz w:val="20"/>
                <w:szCs w:val="20"/>
              </w:rPr>
              <w:t>3b) I will pay extra for better design bottling/ packaging</w:t>
            </w:r>
          </w:p>
        </w:tc>
        <w:tc>
          <w:tcPr>
            <w:tcW w:w="992" w:type="dxa"/>
            <w:tcBorders>
              <w:top w:val="single" w:sz="8" w:space="0" w:color="AEAEAE"/>
              <w:left w:val="nil"/>
              <w:bottom w:val="single" w:sz="8" w:space="0" w:color="AEAEAE"/>
              <w:right w:val="single" w:sz="8" w:space="0" w:color="E0E0E0"/>
            </w:tcBorders>
            <w:shd w:val="clear" w:color="auto" w:fill="FFFFFF"/>
          </w:tcPr>
          <w:p w14:paraId="63F2CFD5"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4F51488"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3.06</w:t>
            </w:r>
          </w:p>
        </w:tc>
        <w:tc>
          <w:tcPr>
            <w:tcW w:w="1418" w:type="dxa"/>
            <w:tcBorders>
              <w:top w:val="single" w:sz="8" w:space="0" w:color="AEAEAE"/>
              <w:left w:val="single" w:sz="8" w:space="0" w:color="E0E0E0"/>
              <w:bottom w:val="single" w:sz="8" w:space="0" w:color="AEAEAE"/>
              <w:right w:val="nil"/>
            </w:tcBorders>
            <w:shd w:val="clear" w:color="auto" w:fill="FFFFFF"/>
          </w:tcPr>
          <w:p w14:paraId="692177D3"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1.056</w:t>
            </w:r>
          </w:p>
        </w:tc>
      </w:tr>
      <w:tr w:rsidR="00A371E9" w:rsidRPr="00A371E9" w14:paraId="41731510" w14:textId="77777777" w:rsidTr="00A371E9">
        <w:trPr>
          <w:cantSplit/>
        </w:trPr>
        <w:tc>
          <w:tcPr>
            <w:tcW w:w="4226" w:type="dxa"/>
            <w:tcBorders>
              <w:top w:val="single" w:sz="8" w:space="0" w:color="AEAEAE"/>
              <w:left w:val="nil"/>
              <w:bottom w:val="single" w:sz="8" w:space="0" w:color="AEAEAE"/>
              <w:right w:val="nil"/>
            </w:tcBorders>
            <w:shd w:val="clear" w:color="auto" w:fill="E0E0E0"/>
          </w:tcPr>
          <w:p w14:paraId="21D9052A" w14:textId="45252863" w:rsidR="00A371E9" w:rsidRPr="00A371E9" w:rsidRDefault="00A371E9" w:rsidP="00A371E9">
            <w:pPr>
              <w:spacing w:line="320" w:lineRule="atLeast"/>
              <w:ind w:left="60" w:right="60"/>
              <w:rPr>
                <w:rFonts w:ascii="Arial" w:hAnsi="Arial" w:cs="Arial"/>
                <w:color w:val="264A60"/>
                <w:sz w:val="20"/>
                <w:szCs w:val="20"/>
              </w:rPr>
            </w:pPr>
            <w:r w:rsidRPr="00824051">
              <w:rPr>
                <w:rFonts w:ascii="Arial" w:hAnsi="Arial" w:cs="Arial"/>
                <w:color w:val="264A60"/>
                <w:sz w:val="20"/>
                <w:szCs w:val="20"/>
              </w:rPr>
              <w:t>4a) Critic’s Grading is a critical factor for me</w:t>
            </w:r>
          </w:p>
        </w:tc>
        <w:tc>
          <w:tcPr>
            <w:tcW w:w="992" w:type="dxa"/>
            <w:tcBorders>
              <w:top w:val="single" w:sz="8" w:space="0" w:color="AEAEAE"/>
              <w:left w:val="nil"/>
              <w:bottom w:val="single" w:sz="8" w:space="0" w:color="AEAEAE"/>
              <w:right w:val="single" w:sz="8" w:space="0" w:color="E0E0E0"/>
            </w:tcBorders>
            <w:shd w:val="clear" w:color="auto" w:fill="FFFFFF"/>
          </w:tcPr>
          <w:p w14:paraId="1DA7EBC2"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E30561B"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3.77</w:t>
            </w:r>
          </w:p>
        </w:tc>
        <w:tc>
          <w:tcPr>
            <w:tcW w:w="1418" w:type="dxa"/>
            <w:tcBorders>
              <w:top w:val="single" w:sz="8" w:space="0" w:color="AEAEAE"/>
              <w:left w:val="single" w:sz="8" w:space="0" w:color="E0E0E0"/>
              <w:bottom w:val="single" w:sz="8" w:space="0" w:color="AEAEAE"/>
              <w:right w:val="nil"/>
            </w:tcBorders>
            <w:shd w:val="clear" w:color="auto" w:fill="FFFFFF"/>
          </w:tcPr>
          <w:p w14:paraId="7F642F2F"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.877</w:t>
            </w:r>
          </w:p>
        </w:tc>
      </w:tr>
      <w:tr w:rsidR="00A371E9" w:rsidRPr="00A371E9" w14:paraId="3DF32B6D" w14:textId="77777777" w:rsidTr="00A371E9">
        <w:trPr>
          <w:cantSplit/>
        </w:trPr>
        <w:tc>
          <w:tcPr>
            <w:tcW w:w="4226" w:type="dxa"/>
            <w:tcBorders>
              <w:top w:val="single" w:sz="8" w:space="0" w:color="AEAEAE"/>
              <w:left w:val="nil"/>
              <w:bottom w:val="single" w:sz="8" w:space="0" w:color="AEAEAE"/>
              <w:right w:val="nil"/>
            </w:tcBorders>
            <w:shd w:val="clear" w:color="auto" w:fill="E0E0E0"/>
          </w:tcPr>
          <w:p w14:paraId="76FBCB5E" w14:textId="395F9E38" w:rsidR="00A371E9" w:rsidRPr="00A371E9" w:rsidRDefault="00A371E9" w:rsidP="00A371E9">
            <w:pPr>
              <w:spacing w:line="320" w:lineRule="atLeast"/>
              <w:ind w:left="60" w:right="60"/>
              <w:rPr>
                <w:rFonts w:ascii="Arial" w:hAnsi="Arial" w:cs="Arial"/>
                <w:color w:val="264A60"/>
                <w:sz w:val="20"/>
                <w:szCs w:val="20"/>
              </w:rPr>
            </w:pPr>
            <w:r w:rsidRPr="00824051">
              <w:rPr>
                <w:rFonts w:ascii="Arial" w:hAnsi="Arial" w:cs="Arial"/>
                <w:color w:val="264A60"/>
                <w:sz w:val="20"/>
                <w:szCs w:val="20"/>
              </w:rPr>
              <w:t>4b) Satisfied with my purchase when following wine critics grading/opinion</w:t>
            </w:r>
          </w:p>
        </w:tc>
        <w:tc>
          <w:tcPr>
            <w:tcW w:w="992" w:type="dxa"/>
            <w:tcBorders>
              <w:top w:val="single" w:sz="8" w:space="0" w:color="AEAEAE"/>
              <w:left w:val="nil"/>
              <w:bottom w:val="single" w:sz="8" w:space="0" w:color="AEAEAE"/>
              <w:right w:val="single" w:sz="8" w:space="0" w:color="E0E0E0"/>
            </w:tcBorders>
            <w:shd w:val="clear" w:color="auto" w:fill="FFFFFF"/>
          </w:tcPr>
          <w:p w14:paraId="34B5DD12"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DD7CF07"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3.63</w:t>
            </w:r>
          </w:p>
        </w:tc>
        <w:tc>
          <w:tcPr>
            <w:tcW w:w="1418" w:type="dxa"/>
            <w:tcBorders>
              <w:top w:val="single" w:sz="8" w:space="0" w:color="AEAEAE"/>
              <w:left w:val="single" w:sz="8" w:space="0" w:color="E0E0E0"/>
              <w:bottom w:val="single" w:sz="8" w:space="0" w:color="AEAEAE"/>
              <w:right w:val="nil"/>
            </w:tcBorders>
            <w:shd w:val="clear" w:color="auto" w:fill="FFFFFF"/>
          </w:tcPr>
          <w:p w14:paraId="4B2DFA96"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.731</w:t>
            </w:r>
          </w:p>
        </w:tc>
      </w:tr>
      <w:tr w:rsidR="00A371E9" w:rsidRPr="00A371E9" w14:paraId="1DA6E60B" w14:textId="77777777" w:rsidTr="00A371E9">
        <w:trPr>
          <w:cantSplit/>
        </w:trPr>
        <w:tc>
          <w:tcPr>
            <w:tcW w:w="4226" w:type="dxa"/>
            <w:tcBorders>
              <w:top w:val="single" w:sz="8" w:space="0" w:color="AEAEAE"/>
              <w:left w:val="nil"/>
              <w:bottom w:val="single" w:sz="8" w:space="0" w:color="AEAEAE"/>
              <w:right w:val="nil"/>
            </w:tcBorders>
            <w:shd w:val="clear" w:color="auto" w:fill="E0E0E0"/>
          </w:tcPr>
          <w:p w14:paraId="34D5D3C2" w14:textId="4BBE8DC5" w:rsidR="00A371E9" w:rsidRPr="00A371E9" w:rsidRDefault="00A371E9" w:rsidP="00A371E9">
            <w:pPr>
              <w:spacing w:line="320" w:lineRule="atLeast"/>
              <w:ind w:left="60" w:right="60"/>
              <w:rPr>
                <w:rFonts w:ascii="Arial" w:hAnsi="Arial" w:cs="Arial"/>
                <w:color w:val="264A60"/>
                <w:sz w:val="20"/>
                <w:szCs w:val="20"/>
              </w:rPr>
            </w:pPr>
            <w:r w:rsidRPr="00824051">
              <w:rPr>
                <w:rFonts w:ascii="Arial" w:hAnsi="Arial" w:cs="Arial"/>
                <w:color w:val="264A60"/>
                <w:sz w:val="20"/>
                <w:szCs w:val="20"/>
              </w:rPr>
              <w:t>5a) Winery image is a critical factor for me</w:t>
            </w:r>
          </w:p>
        </w:tc>
        <w:tc>
          <w:tcPr>
            <w:tcW w:w="992" w:type="dxa"/>
            <w:tcBorders>
              <w:top w:val="single" w:sz="8" w:space="0" w:color="AEAEAE"/>
              <w:left w:val="nil"/>
              <w:bottom w:val="single" w:sz="8" w:space="0" w:color="AEAEAE"/>
              <w:right w:val="single" w:sz="8" w:space="0" w:color="E0E0E0"/>
            </w:tcBorders>
            <w:shd w:val="clear" w:color="auto" w:fill="FFFFFF"/>
          </w:tcPr>
          <w:p w14:paraId="0A29872E"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58CA369"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3.46</w:t>
            </w:r>
          </w:p>
        </w:tc>
        <w:tc>
          <w:tcPr>
            <w:tcW w:w="1418" w:type="dxa"/>
            <w:tcBorders>
              <w:top w:val="single" w:sz="8" w:space="0" w:color="AEAEAE"/>
              <w:left w:val="single" w:sz="8" w:space="0" w:color="E0E0E0"/>
              <w:bottom w:val="single" w:sz="8" w:space="0" w:color="AEAEAE"/>
              <w:right w:val="nil"/>
            </w:tcBorders>
            <w:shd w:val="clear" w:color="auto" w:fill="FFFFFF"/>
          </w:tcPr>
          <w:p w14:paraId="1F65C0EC"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.657</w:t>
            </w:r>
          </w:p>
        </w:tc>
      </w:tr>
      <w:tr w:rsidR="00A371E9" w:rsidRPr="00A371E9" w14:paraId="0734C976" w14:textId="77777777" w:rsidTr="00A371E9">
        <w:trPr>
          <w:cantSplit/>
        </w:trPr>
        <w:tc>
          <w:tcPr>
            <w:tcW w:w="4226" w:type="dxa"/>
            <w:tcBorders>
              <w:top w:val="single" w:sz="8" w:space="0" w:color="AEAEAE"/>
              <w:left w:val="nil"/>
              <w:bottom w:val="single" w:sz="8" w:space="0" w:color="AEAEAE"/>
              <w:right w:val="nil"/>
            </w:tcBorders>
            <w:shd w:val="clear" w:color="auto" w:fill="E0E0E0"/>
          </w:tcPr>
          <w:p w14:paraId="26D3F257" w14:textId="65925956" w:rsidR="00A371E9" w:rsidRPr="00A371E9" w:rsidRDefault="00A371E9" w:rsidP="00A371E9">
            <w:pPr>
              <w:spacing w:line="320" w:lineRule="atLeast"/>
              <w:ind w:left="60" w:right="60"/>
              <w:rPr>
                <w:rFonts w:ascii="Arial" w:hAnsi="Arial" w:cs="Arial"/>
                <w:color w:val="264A60"/>
                <w:sz w:val="20"/>
                <w:szCs w:val="20"/>
              </w:rPr>
            </w:pPr>
            <w:r w:rsidRPr="00824051">
              <w:rPr>
                <w:rFonts w:ascii="Arial" w:hAnsi="Arial" w:cs="Arial"/>
                <w:color w:val="264A60"/>
                <w:sz w:val="20"/>
                <w:szCs w:val="20"/>
              </w:rPr>
              <w:t>5b) When celebrities decided to endorse/ promote, that products must be up to standard or better</w:t>
            </w:r>
          </w:p>
        </w:tc>
        <w:tc>
          <w:tcPr>
            <w:tcW w:w="992" w:type="dxa"/>
            <w:tcBorders>
              <w:top w:val="single" w:sz="8" w:space="0" w:color="AEAEAE"/>
              <w:left w:val="nil"/>
              <w:bottom w:val="single" w:sz="8" w:space="0" w:color="AEAEAE"/>
              <w:right w:val="single" w:sz="8" w:space="0" w:color="E0E0E0"/>
            </w:tcBorders>
            <w:shd w:val="clear" w:color="auto" w:fill="FFFFFF"/>
          </w:tcPr>
          <w:p w14:paraId="2C04ABE1"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A2FF3FC"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3.51</w:t>
            </w:r>
          </w:p>
        </w:tc>
        <w:tc>
          <w:tcPr>
            <w:tcW w:w="1418" w:type="dxa"/>
            <w:tcBorders>
              <w:top w:val="single" w:sz="8" w:space="0" w:color="AEAEAE"/>
              <w:left w:val="single" w:sz="8" w:space="0" w:color="E0E0E0"/>
              <w:bottom w:val="single" w:sz="8" w:space="0" w:color="AEAEAE"/>
              <w:right w:val="nil"/>
            </w:tcBorders>
            <w:shd w:val="clear" w:color="auto" w:fill="FFFFFF"/>
          </w:tcPr>
          <w:p w14:paraId="7CB00174"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.919</w:t>
            </w:r>
          </w:p>
        </w:tc>
      </w:tr>
      <w:tr w:rsidR="00A371E9" w:rsidRPr="00A371E9" w14:paraId="07BDB88E" w14:textId="77777777" w:rsidTr="00A371E9">
        <w:trPr>
          <w:cantSplit/>
        </w:trPr>
        <w:tc>
          <w:tcPr>
            <w:tcW w:w="4226" w:type="dxa"/>
            <w:tcBorders>
              <w:top w:val="single" w:sz="8" w:space="0" w:color="AEAEAE"/>
              <w:left w:val="nil"/>
              <w:bottom w:val="single" w:sz="8" w:space="0" w:color="152935"/>
              <w:right w:val="nil"/>
            </w:tcBorders>
            <w:shd w:val="clear" w:color="auto" w:fill="E0E0E0"/>
          </w:tcPr>
          <w:p w14:paraId="0F217356" w14:textId="77777777" w:rsidR="00A371E9" w:rsidRPr="00A371E9" w:rsidRDefault="00A371E9" w:rsidP="00A371E9">
            <w:pPr>
              <w:spacing w:line="320" w:lineRule="atLeast"/>
              <w:ind w:left="60" w:right="60"/>
              <w:rPr>
                <w:rFonts w:ascii="Arial" w:hAnsi="Arial" w:cs="Arial"/>
                <w:color w:val="264A60"/>
                <w:sz w:val="20"/>
                <w:szCs w:val="20"/>
              </w:rPr>
            </w:pPr>
            <w:r w:rsidRPr="00A371E9">
              <w:rPr>
                <w:rFonts w:ascii="Arial" w:hAnsi="Arial" w:cs="Arial"/>
                <w:color w:val="264A60"/>
                <w:sz w:val="20"/>
                <w:szCs w:val="20"/>
              </w:rPr>
              <w:t>Valid N (</w:t>
            </w:r>
            <w:proofErr w:type="spellStart"/>
            <w:r w:rsidRPr="00A371E9">
              <w:rPr>
                <w:rFonts w:ascii="Arial" w:hAnsi="Arial" w:cs="Arial"/>
                <w:color w:val="264A60"/>
                <w:sz w:val="20"/>
                <w:szCs w:val="20"/>
              </w:rPr>
              <w:t>listwise</w:t>
            </w:r>
            <w:proofErr w:type="spellEnd"/>
            <w:r w:rsidRPr="00A371E9">
              <w:rPr>
                <w:rFonts w:ascii="Arial" w:hAnsi="Arial" w:cs="Arial"/>
                <w:color w:val="264A60"/>
                <w:sz w:val="20"/>
                <w:szCs w:val="20"/>
              </w:rPr>
              <w:t>)</w:t>
            </w:r>
          </w:p>
        </w:tc>
        <w:tc>
          <w:tcPr>
            <w:tcW w:w="992" w:type="dxa"/>
            <w:tcBorders>
              <w:top w:val="single" w:sz="8" w:space="0" w:color="AEAEAE"/>
              <w:left w:val="nil"/>
              <w:bottom w:val="single" w:sz="8" w:space="0" w:color="152935"/>
              <w:right w:val="single" w:sz="8" w:space="0" w:color="E0E0E0"/>
            </w:tcBorders>
            <w:shd w:val="clear" w:color="auto" w:fill="FFFFFF"/>
          </w:tcPr>
          <w:p w14:paraId="115257F4" w14:textId="77777777" w:rsidR="00A371E9" w:rsidRPr="00A371E9" w:rsidRDefault="00A371E9" w:rsidP="00A371E9">
            <w:pPr>
              <w:spacing w:line="320" w:lineRule="atLeast"/>
              <w:ind w:left="60" w:right="60"/>
              <w:jc w:val="right"/>
              <w:rPr>
                <w:rFonts w:ascii="Arial" w:hAnsi="Arial" w:cs="Arial"/>
                <w:color w:val="010205"/>
                <w:sz w:val="20"/>
                <w:szCs w:val="20"/>
              </w:rPr>
            </w:pPr>
            <w:r w:rsidRPr="00A371E9">
              <w:rPr>
                <w:rFonts w:ascii="Arial" w:hAnsi="Arial" w:cs="Arial"/>
                <w:color w:val="010205"/>
                <w:sz w:val="20"/>
                <w:szCs w:val="20"/>
              </w:rPr>
              <w:t>35</w:t>
            </w:r>
          </w:p>
        </w:tc>
        <w:tc>
          <w:tcPr>
            <w:tcW w:w="99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6B4B094" w14:textId="77777777" w:rsidR="00A371E9" w:rsidRPr="00A371E9" w:rsidRDefault="00A371E9" w:rsidP="00A371E9">
            <w:pPr>
              <w:rPr>
                <w:rFonts w:ascii="Times New Roman" w:hAnsi="Times New Roman" w:cs="Times New Roman"/>
                <w:sz w:val="20"/>
                <w:szCs w:val="20"/>
              </w:rPr>
            </w:pPr>
          </w:p>
        </w:tc>
        <w:tc>
          <w:tcPr>
            <w:tcW w:w="1418" w:type="dxa"/>
            <w:tcBorders>
              <w:top w:val="single" w:sz="8" w:space="0" w:color="AEAEAE"/>
              <w:left w:val="single" w:sz="8" w:space="0" w:color="E0E0E0"/>
              <w:bottom w:val="single" w:sz="8" w:space="0" w:color="152935"/>
              <w:right w:val="nil"/>
            </w:tcBorders>
            <w:shd w:val="clear" w:color="auto" w:fill="FFFFFF"/>
            <w:vAlign w:val="center"/>
          </w:tcPr>
          <w:p w14:paraId="3CE71281" w14:textId="77777777" w:rsidR="00A371E9" w:rsidRPr="00A371E9" w:rsidRDefault="00A371E9" w:rsidP="00A371E9">
            <w:pPr>
              <w:rPr>
                <w:rFonts w:ascii="Times New Roman" w:hAnsi="Times New Roman" w:cs="Times New Roman"/>
                <w:sz w:val="20"/>
                <w:szCs w:val="20"/>
              </w:rPr>
            </w:pPr>
          </w:p>
        </w:tc>
      </w:tr>
    </w:tbl>
    <w:p w14:paraId="1966975A" w14:textId="77777777" w:rsidR="00A371E9" w:rsidRDefault="00A371E9" w:rsidP="00AB0FA1">
      <w:pPr>
        <w:spacing w:line="360" w:lineRule="auto"/>
        <w:rPr>
          <w:rFonts w:ascii="Arial" w:hAnsi="Arial" w:cs="Arial"/>
          <w:b/>
        </w:rPr>
      </w:pPr>
    </w:p>
    <w:p w14:paraId="46274117" w14:textId="77777777" w:rsidR="00A371E9" w:rsidRDefault="00A371E9" w:rsidP="00AB0FA1">
      <w:pPr>
        <w:spacing w:line="360" w:lineRule="auto"/>
        <w:rPr>
          <w:rFonts w:ascii="Arial" w:hAnsi="Arial" w:cs="Arial"/>
          <w:b/>
        </w:rPr>
      </w:pPr>
    </w:p>
    <w:p w14:paraId="1BAB81ED" w14:textId="77777777" w:rsidR="00A371E9" w:rsidRDefault="00A371E9" w:rsidP="00AB0FA1">
      <w:pPr>
        <w:spacing w:line="360" w:lineRule="auto"/>
        <w:rPr>
          <w:rFonts w:ascii="Arial" w:hAnsi="Arial" w:cs="Arial"/>
          <w:b/>
        </w:rPr>
      </w:pPr>
    </w:p>
    <w:p w14:paraId="1DA41A32" w14:textId="77777777" w:rsidR="00A371E9" w:rsidRDefault="00A371E9" w:rsidP="00AB0FA1">
      <w:pPr>
        <w:spacing w:line="360" w:lineRule="auto"/>
        <w:rPr>
          <w:rFonts w:ascii="Arial" w:hAnsi="Arial" w:cs="Arial"/>
          <w:b/>
        </w:rPr>
      </w:pPr>
    </w:p>
    <w:p w14:paraId="3A7A1AB3" w14:textId="77777777" w:rsidR="00A371E9" w:rsidRDefault="00A371E9" w:rsidP="00AB0FA1">
      <w:pPr>
        <w:spacing w:line="360" w:lineRule="auto"/>
        <w:rPr>
          <w:rFonts w:ascii="Arial" w:hAnsi="Arial" w:cs="Arial"/>
          <w:b/>
        </w:rPr>
      </w:pPr>
    </w:p>
    <w:p w14:paraId="01B0E9FF" w14:textId="77777777" w:rsidR="00A371E9" w:rsidRDefault="00A371E9" w:rsidP="00AB0FA1">
      <w:pPr>
        <w:spacing w:line="360" w:lineRule="auto"/>
        <w:rPr>
          <w:rFonts w:ascii="Arial" w:hAnsi="Arial" w:cs="Arial"/>
          <w:b/>
        </w:rPr>
      </w:pPr>
    </w:p>
    <w:p w14:paraId="0BFF264C" w14:textId="77777777" w:rsidR="00A371E9" w:rsidRDefault="00A371E9" w:rsidP="00AB0FA1">
      <w:pPr>
        <w:spacing w:line="360" w:lineRule="auto"/>
        <w:rPr>
          <w:rFonts w:ascii="Arial" w:hAnsi="Arial" w:cs="Arial"/>
          <w:b/>
        </w:rPr>
      </w:pPr>
    </w:p>
    <w:p w14:paraId="566CF006" w14:textId="77777777" w:rsidR="00A371E9" w:rsidRDefault="00A371E9" w:rsidP="00AB0FA1">
      <w:pPr>
        <w:spacing w:line="360" w:lineRule="auto"/>
        <w:rPr>
          <w:rFonts w:ascii="Arial" w:hAnsi="Arial" w:cs="Arial"/>
          <w:b/>
        </w:rPr>
      </w:pPr>
    </w:p>
    <w:p w14:paraId="2C40FBC9" w14:textId="77777777" w:rsidR="00A371E9" w:rsidRDefault="00A371E9" w:rsidP="00AB0FA1">
      <w:pPr>
        <w:spacing w:line="360" w:lineRule="auto"/>
        <w:rPr>
          <w:rFonts w:ascii="Arial" w:hAnsi="Arial" w:cs="Arial"/>
          <w:b/>
        </w:rPr>
      </w:pPr>
    </w:p>
    <w:p w14:paraId="4534D3B4" w14:textId="77777777" w:rsidR="005A4966" w:rsidRDefault="005A4966" w:rsidP="00AB0FA1">
      <w:pPr>
        <w:spacing w:line="360" w:lineRule="auto"/>
        <w:rPr>
          <w:rFonts w:ascii="Arial" w:hAnsi="Arial" w:cs="Arial"/>
          <w:b/>
        </w:rPr>
      </w:pPr>
    </w:p>
    <w:p w14:paraId="3DE0D566" w14:textId="1B15AAED" w:rsidR="005A4966" w:rsidRPr="005A4966" w:rsidRDefault="005A4966" w:rsidP="005A4966">
      <w:pPr>
        <w:rPr>
          <w:rFonts w:ascii="Arial" w:hAnsi="Arial" w:cs="Arial"/>
          <w:b/>
          <w:bCs/>
        </w:rPr>
      </w:pPr>
      <w:r>
        <w:rPr>
          <w:rFonts w:ascii="Arial" w:hAnsi="Arial" w:cs="Arial"/>
          <w:b/>
          <w:bCs/>
        </w:rPr>
        <w:t xml:space="preserve">Appendix C – Respondent </w:t>
      </w:r>
      <w:r w:rsidRPr="005A4966">
        <w:rPr>
          <w:rFonts w:ascii="Arial" w:hAnsi="Arial" w:cs="Arial"/>
          <w:b/>
          <w:bCs/>
        </w:rPr>
        <w:t>Frequency Table</w:t>
      </w:r>
      <w:r w:rsidR="00737240">
        <w:rPr>
          <w:rFonts w:ascii="Arial" w:hAnsi="Arial" w:cs="Arial"/>
          <w:b/>
          <w:bCs/>
        </w:rPr>
        <w:t xml:space="preserve"> (SPSS)</w:t>
      </w:r>
    </w:p>
    <w:p w14:paraId="1DF4089C" w14:textId="77777777" w:rsidR="005A4966" w:rsidRDefault="005A4966" w:rsidP="005A4966">
      <w:pPr>
        <w:spacing w:line="400" w:lineRule="atLeast"/>
        <w:rPr>
          <w:rFonts w:ascii="Times New Roman" w:hAnsi="Times New Roman" w:cs="Times New Roman"/>
        </w:rPr>
      </w:pPr>
    </w:p>
    <w:tbl>
      <w:tblPr>
        <w:tblW w:w="86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15"/>
        <w:gridCol w:w="1144"/>
        <w:gridCol w:w="1486"/>
        <w:gridCol w:w="1276"/>
        <w:gridCol w:w="1842"/>
        <w:gridCol w:w="1984"/>
      </w:tblGrid>
      <w:tr w:rsidR="005A4966" w:rsidRPr="005A4966" w14:paraId="7A00FFF4" w14:textId="77777777" w:rsidTr="006C1F9F">
        <w:trPr>
          <w:cantSplit/>
        </w:trPr>
        <w:tc>
          <w:tcPr>
            <w:tcW w:w="8647" w:type="dxa"/>
            <w:gridSpan w:val="6"/>
            <w:tcBorders>
              <w:top w:val="nil"/>
              <w:left w:val="nil"/>
              <w:bottom w:val="nil"/>
              <w:right w:val="nil"/>
            </w:tcBorders>
            <w:shd w:val="clear" w:color="auto" w:fill="FFFFFF"/>
            <w:vAlign w:val="center"/>
          </w:tcPr>
          <w:p w14:paraId="35FB0524" w14:textId="778893B7" w:rsidR="005A4966" w:rsidRPr="005A4966" w:rsidRDefault="005A4966" w:rsidP="005A4966">
            <w:pPr>
              <w:spacing w:line="320" w:lineRule="atLeast"/>
              <w:ind w:left="60" w:right="60"/>
              <w:rPr>
                <w:rFonts w:ascii="Arial" w:hAnsi="Arial" w:cs="Arial"/>
                <w:color w:val="010205"/>
                <w:sz w:val="20"/>
                <w:szCs w:val="20"/>
              </w:rPr>
            </w:pPr>
            <w:r w:rsidRPr="005A4966">
              <w:rPr>
                <w:rFonts w:ascii="Arial" w:hAnsi="Arial" w:cs="Arial"/>
                <w:b/>
                <w:bCs/>
                <w:color w:val="010205"/>
                <w:sz w:val="20"/>
                <w:szCs w:val="20"/>
              </w:rPr>
              <w:t>Gender</w:t>
            </w:r>
          </w:p>
        </w:tc>
      </w:tr>
      <w:tr w:rsidR="005A4966" w:rsidRPr="005A4966" w14:paraId="1A535C8A" w14:textId="77777777" w:rsidTr="006C1F9F">
        <w:trPr>
          <w:cantSplit/>
        </w:trPr>
        <w:tc>
          <w:tcPr>
            <w:tcW w:w="2059" w:type="dxa"/>
            <w:gridSpan w:val="2"/>
            <w:tcBorders>
              <w:top w:val="nil"/>
              <w:left w:val="nil"/>
              <w:bottom w:val="single" w:sz="8" w:space="0" w:color="152935"/>
              <w:right w:val="nil"/>
            </w:tcBorders>
            <w:shd w:val="clear" w:color="auto" w:fill="FFFFFF"/>
            <w:vAlign w:val="bottom"/>
          </w:tcPr>
          <w:p w14:paraId="13683798" w14:textId="77777777" w:rsidR="005A4966" w:rsidRPr="005A4966" w:rsidRDefault="005A4966" w:rsidP="005A4966">
            <w:pPr>
              <w:rPr>
                <w:rFonts w:ascii="Times New Roman" w:hAnsi="Times New Roman" w:cs="Times New Roman"/>
                <w:sz w:val="20"/>
                <w:szCs w:val="20"/>
              </w:rPr>
            </w:pPr>
          </w:p>
        </w:tc>
        <w:tc>
          <w:tcPr>
            <w:tcW w:w="1486" w:type="dxa"/>
            <w:tcBorders>
              <w:top w:val="nil"/>
              <w:left w:val="nil"/>
              <w:bottom w:val="single" w:sz="8" w:space="0" w:color="152935"/>
              <w:right w:val="single" w:sz="8" w:space="0" w:color="E0E0E0"/>
            </w:tcBorders>
            <w:shd w:val="clear" w:color="auto" w:fill="FFFFFF"/>
            <w:vAlign w:val="bottom"/>
          </w:tcPr>
          <w:p w14:paraId="202970C0"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Frequency</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70D747DE" w14:textId="77777777" w:rsidR="005A4966" w:rsidRPr="005A4966" w:rsidRDefault="005A4966" w:rsidP="005A4966">
            <w:pPr>
              <w:spacing w:line="320" w:lineRule="atLeast"/>
              <w:ind w:left="60" w:right="60"/>
              <w:jc w:val="center"/>
              <w:rPr>
                <w:rFonts w:ascii="Arial" w:hAnsi="Arial" w:cs="Arial"/>
                <w:color w:val="264A60"/>
                <w:sz w:val="20"/>
                <w:szCs w:val="20"/>
              </w:rPr>
            </w:pPr>
            <w:proofErr w:type="spellStart"/>
            <w:r w:rsidRPr="005A4966">
              <w:rPr>
                <w:rFonts w:ascii="Arial" w:hAnsi="Arial" w:cs="Arial"/>
                <w:color w:val="264A60"/>
                <w:sz w:val="20"/>
                <w:szCs w:val="20"/>
              </w:rPr>
              <w:t>Percent</w:t>
            </w:r>
            <w:proofErr w:type="spellEnd"/>
          </w:p>
        </w:tc>
        <w:tc>
          <w:tcPr>
            <w:tcW w:w="1842" w:type="dxa"/>
            <w:tcBorders>
              <w:top w:val="nil"/>
              <w:left w:val="single" w:sz="8" w:space="0" w:color="E0E0E0"/>
              <w:bottom w:val="single" w:sz="8" w:space="0" w:color="152935"/>
              <w:right w:val="single" w:sz="8" w:space="0" w:color="E0E0E0"/>
            </w:tcBorders>
            <w:shd w:val="clear" w:color="auto" w:fill="FFFFFF"/>
            <w:vAlign w:val="bottom"/>
          </w:tcPr>
          <w:p w14:paraId="0DED12DA"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Valid </w:t>
            </w:r>
            <w:proofErr w:type="spellStart"/>
            <w:r w:rsidRPr="005A4966">
              <w:rPr>
                <w:rFonts w:ascii="Arial" w:hAnsi="Arial" w:cs="Arial"/>
                <w:color w:val="264A60"/>
                <w:sz w:val="20"/>
                <w:szCs w:val="20"/>
              </w:rPr>
              <w:t>Percent</w:t>
            </w:r>
            <w:proofErr w:type="spellEnd"/>
          </w:p>
        </w:tc>
        <w:tc>
          <w:tcPr>
            <w:tcW w:w="1984" w:type="dxa"/>
            <w:tcBorders>
              <w:top w:val="nil"/>
              <w:left w:val="single" w:sz="8" w:space="0" w:color="E0E0E0"/>
              <w:bottom w:val="single" w:sz="8" w:space="0" w:color="152935"/>
              <w:right w:val="nil"/>
            </w:tcBorders>
            <w:shd w:val="clear" w:color="auto" w:fill="FFFFFF"/>
            <w:vAlign w:val="bottom"/>
          </w:tcPr>
          <w:p w14:paraId="5AF8EAC5"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Cumulative </w:t>
            </w:r>
            <w:proofErr w:type="spellStart"/>
            <w:r w:rsidRPr="005A4966">
              <w:rPr>
                <w:rFonts w:ascii="Arial" w:hAnsi="Arial" w:cs="Arial"/>
                <w:color w:val="264A60"/>
                <w:sz w:val="20"/>
                <w:szCs w:val="20"/>
              </w:rPr>
              <w:t>Percent</w:t>
            </w:r>
            <w:proofErr w:type="spellEnd"/>
          </w:p>
        </w:tc>
      </w:tr>
      <w:tr w:rsidR="005A4966" w:rsidRPr="005A4966" w14:paraId="0ADB5AF0" w14:textId="77777777" w:rsidTr="006C1F9F">
        <w:trPr>
          <w:cantSplit/>
        </w:trPr>
        <w:tc>
          <w:tcPr>
            <w:tcW w:w="915" w:type="dxa"/>
            <w:vMerge w:val="restart"/>
            <w:tcBorders>
              <w:top w:val="single" w:sz="8" w:space="0" w:color="152935"/>
              <w:left w:val="nil"/>
              <w:bottom w:val="single" w:sz="8" w:space="0" w:color="152935"/>
              <w:right w:val="nil"/>
            </w:tcBorders>
            <w:shd w:val="clear" w:color="auto" w:fill="E0E0E0"/>
          </w:tcPr>
          <w:p w14:paraId="0B11CCDD"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Valid</w:t>
            </w:r>
          </w:p>
        </w:tc>
        <w:tc>
          <w:tcPr>
            <w:tcW w:w="1144" w:type="dxa"/>
            <w:tcBorders>
              <w:top w:val="single" w:sz="8" w:space="0" w:color="152935"/>
              <w:left w:val="nil"/>
              <w:bottom w:val="single" w:sz="8" w:space="0" w:color="AEAEAE"/>
              <w:right w:val="nil"/>
            </w:tcBorders>
            <w:shd w:val="clear" w:color="auto" w:fill="E0E0E0"/>
          </w:tcPr>
          <w:p w14:paraId="44ECECA3"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Male</w:t>
            </w:r>
          </w:p>
        </w:tc>
        <w:tc>
          <w:tcPr>
            <w:tcW w:w="1486" w:type="dxa"/>
            <w:tcBorders>
              <w:top w:val="single" w:sz="8" w:space="0" w:color="152935"/>
              <w:left w:val="nil"/>
              <w:bottom w:val="single" w:sz="8" w:space="0" w:color="AEAEAE"/>
              <w:right w:val="single" w:sz="8" w:space="0" w:color="E0E0E0"/>
            </w:tcBorders>
            <w:shd w:val="clear" w:color="auto" w:fill="FFFFFF"/>
          </w:tcPr>
          <w:p w14:paraId="503F0573"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22</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14:paraId="1CC0FD9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62.9</w:t>
            </w:r>
          </w:p>
        </w:tc>
        <w:tc>
          <w:tcPr>
            <w:tcW w:w="1842" w:type="dxa"/>
            <w:tcBorders>
              <w:top w:val="single" w:sz="8" w:space="0" w:color="152935"/>
              <w:left w:val="single" w:sz="8" w:space="0" w:color="E0E0E0"/>
              <w:bottom w:val="single" w:sz="8" w:space="0" w:color="AEAEAE"/>
              <w:right w:val="single" w:sz="8" w:space="0" w:color="E0E0E0"/>
            </w:tcBorders>
            <w:shd w:val="clear" w:color="auto" w:fill="FFFFFF"/>
          </w:tcPr>
          <w:p w14:paraId="32CE855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62.9</w:t>
            </w:r>
          </w:p>
        </w:tc>
        <w:tc>
          <w:tcPr>
            <w:tcW w:w="1984" w:type="dxa"/>
            <w:tcBorders>
              <w:top w:val="single" w:sz="8" w:space="0" w:color="152935"/>
              <w:left w:val="single" w:sz="8" w:space="0" w:color="E0E0E0"/>
              <w:bottom w:val="single" w:sz="8" w:space="0" w:color="AEAEAE"/>
              <w:right w:val="nil"/>
            </w:tcBorders>
            <w:shd w:val="clear" w:color="auto" w:fill="FFFFFF"/>
          </w:tcPr>
          <w:p w14:paraId="37DF415D"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62.9</w:t>
            </w:r>
          </w:p>
        </w:tc>
      </w:tr>
      <w:tr w:rsidR="005A4966" w:rsidRPr="005A4966" w14:paraId="250D9887" w14:textId="77777777" w:rsidTr="006C1F9F">
        <w:trPr>
          <w:cantSplit/>
        </w:trPr>
        <w:tc>
          <w:tcPr>
            <w:tcW w:w="915" w:type="dxa"/>
            <w:vMerge/>
            <w:tcBorders>
              <w:top w:val="single" w:sz="8" w:space="0" w:color="152935"/>
              <w:left w:val="nil"/>
              <w:bottom w:val="single" w:sz="8" w:space="0" w:color="152935"/>
              <w:right w:val="nil"/>
            </w:tcBorders>
            <w:shd w:val="clear" w:color="auto" w:fill="E0E0E0"/>
          </w:tcPr>
          <w:p w14:paraId="1C3C6DF9" w14:textId="77777777" w:rsidR="005A4966" w:rsidRPr="005A4966" w:rsidRDefault="005A4966" w:rsidP="005A4966">
            <w:pPr>
              <w:rPr>
                <w:rFonts w:ascii="Arial" w:hAnsi="Arial" w:cs="Arial"/>
                <w:color w:val="010205"/>
                <w:sz w:val="20"/>
                <w:szCs w:val="20"/>
              </w:rPr>
            </w:pPr>
          </w:p>
        </w:tc>
        <w:tc>
          <w:tcPr>
            <w:tcW w:w="1144" w:type="dxa"/>
            <w:tcBorders>
              <w:top w:val="single" w:sz="8" w:space="0" w:color="AEAEAE"/>
              <w:left w:val="nil"/>
              <w:bottom w:val="single" w:sz="8" w:space="0" w:color="AEAEAE"/>
              <w:right w:val="nil"/>
            </w:tcBorders>
            <w:shd w:val="clear" w:color="auto" w:fill="E0E0E0"/>
          </w:tcPr>
          <w:p w14:paraId="5553B98E"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Female</w:t>
            </w:r>
          </w:p>
        </w:tc>
        <w:tc>
          <w:tcPr>
            <w:tcW w:w="1486" w:type="dxa"/>
            <w:tcBorders>
              <w:top w:val="single" w:sz="8" w:space="0" w:color="AEAEAE"/>
              <w:left w:val="nil"/>
              <w:bottom w:val="single" w:sz="8" w:space="0" w:color="AEAEAE"/>
              <w:right w:val="single" w:sz="8" w:space="0" w:color="E0E0E0"/>
            </w:tcBorders>
            <w:shd w:val="clear" w:color="auto" w:fill="FFFFFF"/>
          </w:tcPr>
          <w:p w14:paraId="08025D19"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13</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5DBA39C2"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37.1</w:t>
            </w:r>
          </w:p>
        </w:tc>
        <w:tc>
          <w:tcPr>
            <w:tcW w:w="1842" w:type="dxa"/>
            <w:tcBorders>
              <w:top w:val="single" w:sz="8" w:space="0" w:color="AEAEAE"/>
              <w:left w:val="single" w:sz="8" w:space="0" w:color="E0E0E0"/>
              <w:bottom w:val="single" w:sz="8" w:space="0" w:color="AEAEAE"/>
              <w:right w:val="single" w:sz="8" w:space="0" w:color="E0E0E0"/>
            </w:tcBorders>
            <w:shd w:val="clear" w:color="auto" w:fill="FFFFFF"/>
          </w:tcPr>
          <w:p w14:paraId="4C46B1B9"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37.1</w:t>
            </w:r>
          </w:p>
        </w:tc>
        <w:tc>
          <w:tcPr>
            <w:tcW w:w="1984" w:type="dxa"/>
            <w:tcBorders>
              <w:top w:val="single" w:sz="8" w:space="0" w:color="AEAEAE"/>
              <w:left w:val="single" w:sz="8" w:space="0" w:color="E0E0E0"/>
              <w:bottom w:val="single" w:sz="8" w:space="0" w:color="AEAEAE"/>
              <w:right w:val="nil"/>
            </w:tcBorders>
            <w:shd w:val="clear" w:color="auto" w:fill="FFFFFF"/>
          </w:tcPr>
          <w:p w14:paraId="4F1CF5C6"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r>
      <w:tr w:rsidR="005A4966" w:rsidRPr="005A4966" w14:paraId="7DA61D57" w14:textId="77777777" w:rsidTr="006C1F9F">
        <w:trPr>
          <w:cantSplit/>
        </w:trPr>
        <w:tc>
          <w:tcPr>
            <w:tcW w:w="915" w:type="dxa"/>
            <w:vMerge/>
            <w:tcBorders>
              <w:top w:val="single" w:sz="8" w:space="0" w:color="152935"/>
              <w:left w:val="nil"/>
              <w:bottom w:val="single" w:sz="8" w:space="0" w:color="152935"/>
              <w:right w:val="nil"/>
            </w:tcBorders>
            <w:shd w:val="clear" w:color="auto" w:fill="E0E0E0"/>
          </w:tcPr>
          <w:p w14:paraId="15A14697" w14:textId="77777777" w:rsidR="005A4966" w:rsidRPr="005A4966" w:rsidRDefault="005A4966" w:rsidP="005A4966">
            <w:pPr>
              <w:rPr>
                <w:rFonts w:ascii="Arial" w:hAnsi="Arial" w:cs="Arial"/>
                <w:color w:val="010205"/>
                <w:sz w:val="20"/>
                <w:szCs w:val="20"/>
              </w:rPr>
            </w:pPr>
          </w:p>
        </w:tc>
        <w:tc>
          <w:tcPr>
            <w:tcW w:w="1144" w:type="dxa"/>
            <w:tcBorders>
              <w:top w:val="single" w:sz="8" w:space="0" w:color="AEAEAE"/>
              <w:left w:val="nil"/>
              <w:bottom w:val="single" w:sz="8" w:space="0" w:color="152935"/>
              <w:right w:val="nil"/>
            </w:tcBorders>
            <w:shd w:val="clear" w:color="auto" w:fill="E0E0E0"/>
          </w:tcPr>
          <w:p w14:paraId="671DD6A2"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Total</w:t>
            </w:r>
          </w:p>
        </w:tc>
        <w:tc>
          <w:tcPr>
            <w:tcW w:w="1486" w:type="dxa"/>
            <w:tcBorders>
              <w:top w:val="single" w:sz="8" w:space="0" w:color="AEAEAE"/>
              <w:left w:val="nil"/>
              <w:bottom w:val="single" w:sz="8" w:space="0" w:color="152935"/>
              <w:right w:val="single" w:sz="8" w:space="0" w:color="E0E0E0"/>
            </w:tcBorders>
            <w:shd w:val="clear" w:color="auto" w:fill="FFFFFF"/>
          </w:tcPr>
          <w:p w14:paraId="7EC0058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35</w:t>
            </w:r>
          </w:p>
        </w:tc>
        <w:tc>
          <w:tcPr>
            <w:tcW w:w="1276" w:type="dxa"/>
            <w:tcBorders>
              <w:top w:val="single" w:sz="8" w:space="0" w:color="AEAEAE"/>
              <w:left w:val="single" w:sz="8" w:space="0" w:color="E0E0E0"/>
              <w:bottom w:val="single" w:sz="8" w:space="0" w:color="152935"/>
              <w:right w:val="single" w:sz="8" w:space="0" w:color="E0E0E0"/>
            </w:tcBorders>
            <w:shd w:val="clear" w:color="auto" w:fill="FFFFFF"/>
          </w:tcPr>
          <w:p w14:paraId="279FFAFC"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842" w:type="dxa"/>
            <w:tcBorders>
              <w:top w:val="single" w:sz="8" w:space="0" w:color="AEAEAE"/>
              <w:left w:val="single" w:sz="8" w:space="0" w:color="E0E0E0"/>
              <w:bottom w:val="single" w:sz="8" w:space="0" w:color="152935"/>
              <w:right w:val="single" w:sz="8" w:space="0" w:color="E0E0E0"/>
            </w:tcBorders>
            <w:shd w:val="clear" w:color="auto" w:fill="FFFFFF"/>
          </w:tcPr>
          <w:p w14:paraId="3F6C5636"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984" w:type="dxa"/>
            <w:tcBorders>
              <w:top w:val="single" w:sz="8" w:space="0" w:color="AEAEAE"/>
              <w:left w:val="single" w:sz="8" w:space="0" w:color="E0E0E0"/>
              <w:bottom w:val="single" w:sz="8" w:space="0" w:color="152935"/>
              <w:right w:val="nil"/>
            </w:tcBorders>
            <w:shd w:val="clear" w:color="auto" w:fill="FFFFFF"/>
            <w:vAlign w:val="center"/>
          </w:tcPr>
          <w:p w14:paraId="3A342617" w14:textId="77777777" w:rsidR="005A4966" w:rsidRPr="005A4966" w:rsidRDefault="005A4966" w:rsidP="005A4966">
            <w:pPr>
              <w:rPr>
                <w:rFonts w:ascii="Times New Roman" w:hAnsi="Times New Roman" w:cs="Times New Roman"/>
                <w:sz w:val="20"/>
                <w:szCs w:val="20"/>
              </w:rPr>
            </w:pPr>
          </w:p>
        </w:tc>
      </w:tr>
    </w:tbl>
    <w:p w14:paraId="3B71678A" w14:textId="77777777" w:rsidR="005A4966" w:rsidRPr="005A4966" w:rsidRDefault="005A4966" w:rsidP="005A4966">
      <w:pPr>
        <w:spacing w:line="400" w:lineRule="atLeast"/>
        <w:rPr>
          <w:rFonts w:ascii="Times New Roman" w:hAnsi="Times New Roman" w:cs="Times New Roman"/>
          <w:sz w:val="20"/>
          <w:szCs w:val="20"/>
        </w:rPr>
      </w:pPr>
    </w:p>
    <w:tbl>
      <w:tblPr>
        <w:tblW w:w="86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12"/>
        <w:gridCol w:w="1733"/>
        <w:gridCol w:w="1324"/>
        <w:gridCol w:w="1276"/>
        <w:gridCol w:w="1418"/>
        <w:gridCol w:w="1984"/>
      </w:tblGrid>
      <w:tr w:rsidR="005A4966" w:rsidRPr="005A4966" w14:paraId="2F1D2504" w14:textId="77777777" w:rsidTr="005A4966">
        <w:trPr>
          <w:cantSplit/>
        </w:trPr>
        <w:tc>
          <w:tcPr>
            <w:tcW w:w="8647" w:type="dxa"/>
            <w:gridSpan w:val="6"/>
            <w:tcBorders>
              <w:top w:val="nil"/>
              <w:left w:val="nil"/>
              <w:bottom w:val="nil"/>
              <w:right w:val="nil"/>
            </w:tcBorders>
            <w:shd w:val="clear" w:color="auto" w:fill="FFFFFF"/>
            <w:vAlign w:val="center"/>
          </w:tcPr>
          <w:p w14:paraId="089DF719" w14:textId="4D97CA17" w:rsidR="005A4966" w:rsidRPr="005A4966" w:rsidRDefault="005A4966" w:rsidP="005A4966">
            <w:pPr>
              <w:spacing w:line="320" w:lineRule="atLeast"/>
              <w:ind w:left="60" w:right="60"/>
              <w:rPr>
                <w:rFonts w:ascii="Arial" w:hAnsi="Arial" w:cs="Arial"/>
                <w:color w:val="010205"/>
                <w:sz w:val="20"/>
                <w:szCs w:val="20"/>
              </w:rPr>
            </w:pPr>
            <w:r w:rsidRPr="005A4966">
              <w:rPr>
                <w:rFonts w:ascii="Arial" w:hAnsi="Arial" w:cs="Arial"/>
                <w:b/>
                <w:bCs/>
                <w:color w:val="010205"/>
                <w:sz w:val="20"/>
                <w:szCs w:val="20"/>
              </w:rPr>
              <w:t>Your Age</w:t>
            </w:r>
          </w:p>
        </w:tc>
      </w:tr>
      <w:tr w:rsidR="005A4966" w:rsidRPr="005A4966" w14:paraId="4ABE199A" w14:textId="77777777" w:rsidTr="006C1F9F">
        <w:trPr>
          <w:cantSplit/>
        </w:trPr>
        <w:tc>
          <w:tcPr>
            <w:tcW w:w="2645" w:type="dxa"/>
            <w:gridSpan w:val="2"/>
            <w:tcBorders>
              <w:top w:val="nil"/>
              <w:left w:val="nil"/>
              <w:bottom w:val="single" w:sz="8" w:space="0" w:color="152935"/>
              <w:right w:val="nil"/>
            </w:tcBorders>
            <w:shd w:val="clear" w:color="auto" w:fill="FFFFFF"/>
            <w:vAlign w:val="bottom"/>
          </w:tcPr>
          <w:p w14:paraId="0C21E75E" w14:textId="77777777" w:rsidR="005A4966" w:rsidRPr="005A4966" w:rsidRDefault="005A4966" w:rsidP="005A4966">
            <w:pPr>
              <w:rPr>
                <w:rFonts w:ascii="Times New Roman" w:hAnsi="Times New Roman" w:cs="Times New Roman"/>
                <w:sz w:val="20"/>
                <w:szCs w:val="20"/>
              </w:rPr>
            </w:pPr>
          </w:p>
        </w:tc>
        <w:tc>
          <w:tcPr>
            <w:tcW w:w="1324" w:type="dxa"/>
            <w:tcBorders>
              <w:top w:val="nil"/>
              <w:left w:val="nil"/>
              <w:bottom w:val="single" w:sz="8" w:space="0" w:color="152935"/>
              <w:right w:val="single" w:sz="8" w:space="0" w:color="E0E0E0"/>
            </w:tcBorders>
            <w:shd w:val="clear" w:color="auto" w:fill="FFFFFF"/>
            <w:vAlign w:val="bottom"/>
          </w:tcPr>
          <w:p w14:paraId="0BB5BD9E"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Frequency</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56382047" w14:textId="77777777" w:rsidR="005A4966" w:rsidRPr="005A4966" w:rsidRDefault="005A4966" w:rsidP="005A4966">
            <w:pPr>
              <w:spacing w:line="320" w:lineRule="atLeast"/>
              <w:ind w:left="60" w:right="60"/>
              <w:jc w:val="center"/>
              <w:rPr>
                <w:rFonts w:ascii="Arial" w:hAnsi="Arial" w:cs="Arial"/>
                <w:color w:val="264A60"/>
                <w:sz w:val="20"/>
                <w:szCs w:val="20"/>
              </w:rPr>
            </w:pPr>
            <w:proofErr w:type="spellStart"/>
            <w:r w:rsidRPr="005A4966">
              <w:rPr>
                <w:rFonts w:ascii="Arial" w:hAnsi="Arial" w:cs="Arial"/>
                <w:color w:val="264A60"/>
                <w:sz w:val="20"/>
                <w:szCs w:val="20"/>
              </w:rPr>
              <w:t>Percent</w:t>
            </w:r>
            <w:proofErr w:type="spellEnd"/>
          </w:p>
        </w:tc>
        <w:tc>
          <w:tcPr>
            <w:tcW w:w="1418" w:type="dxa"/>
            <w:tcBorders>
              <w:top w:val="nil"/>
              <w:left w:val="single" w:sz="8" w:space="0" w:color="E0E0E0"/>
              <w:bottom w:val="single" w:sz="8" w:space="0" w:color="152935"/>
              <w:right w:val="single" w:sz="8" w:space="0" w:color="E0E0E0"/>
            </w:tcBorders>
            <w:shd w:val="clear" w:color="auto" w:fill="FFFFFF"/>
            <w:vAlign w:val="bottom"/>
          </w:tcPr>
          <w:p w14:paraId="423B2161"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Valid </w:t>
            </w:r>
            <w:proofErr w:type="spellStart"/>
            <w:r w:rsidRPr="005A4966">
              <w:rPr>
                <w:rFonts w:ascii="Arial" w:hAnsi="Arial" w:cs="Arial"/>
                <w:color w:val="264A60"/>
                <w:sz w:val="20"/>
                <w:szCs w:val="20"/>
              </w:rPr>
              <w:t>Percent</w:t>
            </w:r>
            <w:proofErr w:type="spellEnd"/>
          </w:p>
        </w:tc>
        <w:tc>
          <w:tcPr>
            <w:tcW w:w="1984" w:type="dxa"/>
            <w:tcBorders>
              <w:top w:val="nil"/>
              <w:left w:val="single" w:sz="8" w:space="0" w:color="E0E0E0"/>
              <w:bottom w:val="single" w:sz="8" w:space="0" w:color="152935"/>
              <w:right w:val="nil"/>
            </w:tcBorders>
            <w:shd w:val="clear" w:color="auto" w:fill="FFFFFF"/>
            <w:vAlign w:val="bottom"/>
          </w:tcPr>
          <w:p w14:paraId="717C5B0E"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Cumulative </w:t>
            </w:r>
            <w:proofErr w:type="spellStart"/>
            <w:r w:rsidRPr="005A4966">
              <w:rPr>
                <w:rFonts w:ascii="Arial" w:hAnsi="Arial" w:cs="Arial"/>
                <w:color w:val="264A60"/>
                <w:sz w:val="20"/>
                <w:szCs w:val="20"/>
              </w:rPr>
              <w:t>Percent</w:t>
            </w:r>
            <w:proofErr w:type="spellEnd"/>
          </w:p>
        </w:tc>
      </w:tr>
      <w:tr w:rsidR="005A4966" w:rsidRPr="005A4966" w14:paraId="2AE11589" w14:textId="77777777" w:rsidTr="006C1F9F">
        <w:trPr>
          <w:cantSplit/>
        </w:trPr>
        <w:tc>
          <w:tcPr>
            <w:tcW w:w="912" w:type="dxa"/>
            <w:vMerge w:val="restart"/>
            <w:tcBorders>
              <w:top w:val="single" w:sz="8" w:space="0" w:color="152935"/>
              <w:left w:val="nil"/>
              <w:bottom w:val="single" w:sz="8" w:space="0" w:color="152935"/>
              <w:right w:val="nil"/>
            </w:tcBorders>
            <w:shd w:val="clear" w:color="auto" w:fill="E0E0E0"/>
          </w:tcPr>
          <w:p w14:paraId="79E909F9"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Valid</w:t>
            </w:r>
          </w:p>
        </w:tc>
        <w:tc>
          <w:tcPr>
            <w:tcW w:w="1733" w:type="dxa"/>
            <w:tcBorders>
              <w:top w:val="single" w:sz="8" w:space="0" w:color="152935"/>
              <w:left w:val="nil"/>
              <w:bottom w:val="single" w:sz="8" w:space="0" w:color="AEAEAE"/>
              <w:right w:val="nil"/>
            </w:tcBorders>
            <w:shd w:val="clear" w:color="auto" w:fill="E0E0E0"/>
          </w:tcPr>
          <w:p w14:paraId="7C309E46"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18 - 25</w:t>
            </w:r>
          </w:p>
        </w:tc>
        <w:tc>
          <w:tcPr>
            <w:tcW w:w="1324" w:type="dxa"/>
            <w:tcBorders>
              <w:top w:val="single" w:sz="8" w:space="0" w:color="152935"/>
              <w:left w:val="nil"/>
              <w:bottom w:val="single" w:sz="8" w:space="0" w:color="AEAEAE"/>
              <w:right w:val="single" w:sz="8" w:space="0" w:color="E0E0E0"/>
            </w:tcBorders>
            <w:shd w:val="clear" w:color="auto" w:fill="FFFFFF"/>
          </w:tcPr>
          <w:p w14:paraId="7034D75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14:paraId="363624C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5.7</w:t>
            </w:r>
          </w:p>
        </w:tc>
        <w:tc>
          <w:tcPr>
            <w:tcW w:w="1418" w:type="dxa"/>
            <w:tcBorders>
              <w:top w:val="single" w:sz="8" w:space="0" w:color="152935"/>
              <w:left w:val="single" w:sz="8" w:space="0" w:color="E0E0E0"/>
              <w:bottom w:val="single" w:sz="8" w:space="0" w:color="AEAEAE"/>
              <w:right w:val="single" w:sz="8" w:space="0" w:color="E0E0E0"/>
            </w:tcBorders>
            <w:shd w:val="clear" w:color="auto" w:fill="FFFFFF"/>
          </w:tcPr>
          <w:p w14:paraId="562EEAF2"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5.7</w:t>
            </w:r>
          </w:p>
        </w:tc>
        <w:tc>
          <w:tcPr>
            <w:tcW w:w="1984" w:type="dxa"/>
            <w:tcBorders>
              <w:top w:val="single" w:sz="8" w:space="0" w:color="152935"/>
              <w:left w:val="single" w:sz="8" w:space="0" w:color="E0E0E0"/>
              <w:bottom w:val="single" w:sz="8" w:space="0" w:color="AEAEAE"/>
              <w:right w:val="nil"/>
            </w:tcBorders>
            <w:shd w:val="clear" w:color="auto" w:fill="FFFFFF"/>
          </w:tcPr>
          <w:p w14:paraId="60F82645"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5.7</w:t>
            </w:r>
          </w:p>
        </w:tc>
      </w:tr>
      <w:tr w:rsidR="005A4966" w:rsidRPr="005A4966" w14:paraId="7C254D9E" w14:textId="77777777" w:rsidTr="006C1F9F">
        <w:trPr>
          <w:cantSplit/>
        </w:trPr>
        <w:tc>
          <w:tcPr>
            <w:tcW w:w="912" w:type="dxa"/>
            <w:vMerge/>
            <w:tcBorders>
              <w:top w:val="single" w:sz="8" w:space="0" w:color="152935"/>
              <w:left w:val="nil"/>
              <w:bottom w:val="single" w:sz="8" w:space="0" w:color="152935"/>
              <w:right w:val="nil"/>
            </w:tcBorders>
            <w:shd w:val="clear" w:color="auto" w:fill="E0E0E0"/>
          </w:tcPr>
          <w:p w14:paraId="1803F4E6" w14:textId="77777777" w:rsidR="005A4966" w:rsidRPr="005A4966" w:rsidRDefault="005A4966" w:rsidP="005A4966">
            <w:pPr>
              <w:rPr>
                <w:rFonts w:ascii="Arial" w:hAnsi="Arial" w:cs="Arial"/>
                <w:color w:val="010205"/>
                <w:sz w:val="20"/>
                <w:szCs w:val="20"/>
              </w:rPr>
            </w:pPr>
          </w:p>
        </w:tc>
        <w:tc>
          <w:tcPr>
            <w:tcW w:w="1733" w:type="dxa"/>
            <w:tcBorders>
              <w:top w:val="single" w:sz="8" w:space="0" w:color="AEAEAE"/>
              <w:left w:val="nil"/>
              <w:bottom w:val="single" w:sz="8" w:space="0" w:color="AEAEAE"/>
              <w:right w:val="nil"/>
            </w:tcBorders>
            <w:shd w:val="clear" w:color="auto" w:fill="E0E0E0"/>
          </w:tcPr>
          <w:p w14:paraId="6AD6E402"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26 - 35</w:t>
            </w:r>
          </w:p>
        </w:tc>
        <w:tc>
          <w:tcPr>
            <w:tcW w:w="1324" w:type="dxa"/>
            <w:tcBorders>
              <w:top w:val="single" w:sz="8" w:space="0" w:color="AEAEAE"/>
              <w:left w:val="nil"/>
              <w:bottom w:val="single" w:sz="8" w:space="0" w:color="AEAEAE"/>
              <w:right w:val="single" w:sz="8" w:space="0" w:color="E0E0E0"/>
            </w:tcBorders>
            <w:shd w:val="clear" w:color="auto" w:fill="FFFFFF"/>
          </w:tcPr>
          <w:p w14:paraId="50F6135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12</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0B51D3B2"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34.3</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5D32FF45"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34.3</w:t>
            </w:r>
          </w:p>
        </w:tc>
        <w:tc>
          <w:tcPr>
            <w:tcW w:w="1984" w:type="dxa"/>
            <w:tcBorders>
              <w:top w:val="single" w:sz="8" w:space="0" w:color="AEAEAE"/>
              <w:left w:val="single" w:sz="8" w:space="0" w:color="E0E0E0"/>
              <w:bottom w:val="single" w:sz="8" w:space="0" w:color="AEAEAE"/>
              <w:right w:val="nil"/>
            </w:tcBorders>
            <w:shd w:val="clear" w:color="auto" w:fill="FFFFFF"/>
          </w:tcPr>
          <w:p w14:paraId="0877EF55"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40.0</w:t>
            </w:r>
          </w:p>
        </w:tc>
      </w:tr>
      <w:tr w:rsidR="005A4966" w:rsidRPr="005A4966" w14:paraId="2B580022" w14:textId="77777777" w:rsidTr="006C1F9F">
        <w:trPr>
          <w:cantSplit/>
        </w:trPr>
        <w:tc>
          <w:tcPr>
            <w:tcW w:w="912" w:type="dxa"/>
            <w:vMerge/>
            <w:tcBorders>
              <w:top w:val="single" w:sz="8" w:space="0" w:color="152935"/>
              <w:left w:val="nil"/>
              <w:bottom w:val="single" w:sz="8" w:space="0" w:color="152935"/>
              <w:right w:val="nil"/>
            </w:tcBorders>
            <w:shd w:val="clear" w:color="auto" w:fill="E0E0E0"/>
          </w:tcPr>
          <w:p w14:paraId="3E1F9A03" w14:textId="77777777" w:rsidR="005A4966" w:rsidRPr="005A4966" w:rsidRDefault="005A4966" w:rsidP="005A4966">
            <w:pPr>
              <w:rPr>
                <w:rFonts w:ascii="Arial" w:hAnsi="Arial" w:cs="Arial"/>
                <w:color w:val="010205"/>
                <w:sz w:val="20"/>
                <w:szCs w:val="20"/>
              </w:rPr>
            </w:pPr>
          </w:p>
        </w:tc>
        <w:tc>
          <w:tcPr>
            <w:tcW w:w="1733" w:type="dxa"/>
            <w:tcBorders>
              <w:top w:val="single" w:sz="8" w:space="0" w:color="AEAEAE"/>
              <w:left w:val="nil"/>
              <w:bottom w:val="single" w:sz="8" w:space="0" w:color="AEAEAE"/>
              <w:right w:val="nil"/>
            </w:tcBorders>
            <w:shd w:val="clear" w:color="auto" w:fill="E0E0E0"/>
          </w:tcPr>
          <w:p w14:paraId="5D64496B"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36 - 45</w:t>
            </w:r>
          </w:p>
        </w:tc>
        <w:tc>
          <w:tcPr>
            <w:tcW w:w="1324" w:type="dxa"/>
            <w:tcBorders>
              <w:top w:val="single" w:sz="8" w:space="0" w:color="AEAEAE"/>
              <w:left w:val="nil"/>
              <w:bottom w:val="single" w:sz="8" w:space="0" w:color="AEAEAE"/>
              <w:right w:val="single" w:sz="8" w:space="0" w:color="E0E0E0"/>
            </w:tcBorders>
            <w:shd w:val="clear" w:color="auto" w:fill="FFFFFF"/>
          </w:tcPr>
          <w:p w14:paraId="6B617006"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1413947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28.6</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4E3242B6"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28.6</w:t>
            </w:r>
          </w:p>
        </w:tc>
        <w:tc>
          <w:tcPr>
            <w:tcW w:w="1984" w:type="dxa"/>
            <w:tcBorders>
              <w:top w:val="single" w:sz="8" w:space="0" w:color="AEAEAE"/>
              <w:left w:val="single" w:sz="8" w:space="0" w:color="E0E0E0"/>
              <w:bottom w:val="single" w:sz="8" w:space="0" w:color="AEAEAE"/>
              <w:right w:val="nil"/>
            </w:tcBorders>
            <w:shd w:val="clear" w:color="auto" w:fill="FFFFFF"/>
          </w:tcPr>
          <w:p w14:paraId="79361888"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68.6</w:t>
            </w:r>
          </w:p>
        </w:tc>
      </w:tr>
      <w:tr w:rsidR="005A4966" w:rsidRPr="005A4966" w14:paraId="2C548181" w14:textId="77777777" w:rsidTr="006C1F9F">
        <w:trPr>
          <w:cantSplit/>
        </w:trPr>
        <w:tc>
          <w:tcPr>
            <w:tcW w:w="912" w:type="dxa"/>
            <w:vMerge/>
            <w:tcBorders>
              <w:top w:val="single" w:sz="8" w:space="0" w:color="152935"/>
              <w:left w:val="nil"/>
              <w:bottom w:val="single" w:sz="8" w:space="0" w:color="152935"/>
              <w:right w:val="nil"/>
            </w:tcBorders>
            <w:shd w:val="clear" w:color="auto" w:fill="E0E0E0"/>
          </w:tcPr>
          <w:p w14:paraId="6A09F363" w14:textId="77777777" w:rsidR="005A4966" w:rsidRPr="005A4966" w:rsidRDefault="005A4966" w:rsidP="005A4966">
            <w:pPr>
              <w:rPr>
                <w:rFonts w:ascii="Arial" w:hAnsi="Arial" w:cs="Arial"/>
                <w:color w:val="010205"/>
                <w:sz w:val="20"/>
                <w:szCs w:val="20"/>
              </w:rPr>
            </w:pPr>
          </w:p>
        </w:tc>
        <w:tc>
          <w:tcPr>
            <w:tcW w:w="1733" w:type="dxa"/>
            <w:tcBorders>
              <w:top w:val="single" w:sz="8" w:space="0" w:color="AEAEAE"/>
              <w:left w:val="nil"/>
              <w:bottom w:val="single" w:sz="8" w:space="0" w:color="AEAEAE"/>
              <w:right w:val="nil"/>
            </w:tcBorders>
            <w:shd w:val="clear" w:color="auto" w:fill="E0E0E0"/>
          </w:tcPr>
          <w:p w14:paraId="1ACB1168"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46 - 55</w:t>
            </w:r>
          </w:p>
        </w:tc>
        <w:tc>
          <w:tcPr>
            <w:tcW w:w="1324" w:type="dxa"/>
            <w:tcBorders>
              <w:top w:val="single" w:sz="8" w:space="0" w:color="AEAEAE"/>
              <w:left w:val="nil"/>
              <w:bottom w:val="single" w:sz="8" w:space="0" w:color="AEAEAE"/>
              <w:right w:val="single" w:sz="8" w:space="0" w:color="E0E0E0"/>
            </w:tcBorders>
            <w:shd w:val="clear" w:color="auto" w:fill="FFFFFF"/>
          </w:tcPr>
          <w:p w14:paraId="7B678098"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4CBD41CD"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22.9</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1392359C"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22.9</w:t>
            </w:r>
          </w:p>
        </w:tc>
        <w:tc>
          <w:tcPr>
            <w:tcW w:w="1984" w:type="dxa"/>
            <w:tcBorders>
              <w:top w:val="single" w:sz="8" w:space="0" w:color="AEAEAE"/>
              <w:left w:val="single" w:sz="8" w:space="0" w:color="E0E0E0"/>
              <w:bottom w:val="single" w:sz="8" w:space="0" w:color="AEAEAE"/>
              <w:right w:val="nil"/>
            </w:tcBorders>
            <w:shd w:val="clear" w:color="auto" w:fill="FFFFFF"/>
          </w:tcPr>
          <w:p w14:paraId="6B1F56D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91.4</w:t>
            </w:r>
          </w:p>
        </w:tc>
      </w:tr>
      <w:tr w:rsidR="005A4966" w:rsidRPr="005A4966" w14:paraId="78C79A9B" w14:textId="77777777" w:rsidTr="006C1F9F">
        <w:trPr>
          <w:cantSplit/>
        </w:trPr>
        <w:tc>
          <w:tcPr>
            <w:tcW w:w="912" w:type="dxa"/>
            <w:vMerge/>
            <w:tcBorders>
              <w:top w:val="single" w:sz="8" w:space="0" w:color="152935"/>
              <w:left w:val="nil"/>
              <w:bottom w:val="single" w:sz="8" w:space="0" w:color="152935"/>
              <w:right w:val="nil"/>
            </w:tcBorders>
            <w:shd w:val="clear" w:color="auto" w:fill="E0E0E0"/>
          </w:tcPr>
          <w:p w14:paraId="40F8F945" w14:textId="77777777" w:rsidR="005A4966" w:rsidRPr="005A4966" w:rsidRDefault="005A4966" w:rsidP="005A4966">
            <w:pPr>
              <w:rPr>
                <w:rFonts w:ascii="Arial" w:hAnsi="Arial" w:cs="Arial"/>
                <w:color w:val="010205"/>
                <w:sz w:val="20"/>
                <w:szCs w:val="20"/>
              </w:rPr>
            </w:pPr>
          </w:p>
        </w:tc>
        <w:tc>
          <w:tcPr>
            <w:tcW w:w="1733" w:type="dxa"/>
            <w:tcBorders>
              <w:top w:val="single" w:sz="8" w:space="0" w:color="AEAEAE"/>
              <w:left w:val="nil"/>
              <w:bottom w:val="single" w:sz="8" w:space="0" w:color="AEAEAE"/>
              <w:right w:val="nil"/>
            </w:tcBorders>
            <w:shd w:val="clear" w:color="auto" w:fill="E0E0E0"/>
          </w:tcPr>
          <w:p w14:paraId="2A7FA9E1" w14:textId="58C24BCD" w:rsidR="005A4966" w:rsidRPr="005A4966" w:rsidRDefault="00B160C1" w:rsidP="005A4966">
            <w:pPr>
              <w:spacing w:line="320" w:lineRule="atLeast"/>
              <w:ind w:left="60" w:right="60"/>
              <w:rPr>
                <w:rFonts w:ascii="Arial" w:hAnsi="Arial" w:cs="Arial"/>
                <w:color w:val="264A60"/>
                <w:sz w:val="20"/>
                <w:szCs w:val="20"/>
              </w:rPr>
            </w:pPr>
            <w:r>
              <w:rPr>
                <w:rFonts w:ascii="Arial" w:hAnsi="Arial" w:cs="Arial"/>
                <w:color w:val="264A60"/>
                <w:sz w:val="20"/>
                <w:szCs w:val="20"/>
              </w:rPr>
              <w:t>56</w:t>
            </w:r>
            <w:r w:rsidR="005A4966" w:rsidRPr="005A4966">
              <w:rPr>
                <w:rFonts w:ascii="Arial" w:hAnsi="Arial" w:cs="Arial"/>
                <w:color w:val="264A60"/>
                <w:sz w:val="20"/>
                <w:szCs w:val="20"/>
              </w:rPr>
              <w:t xml:space="preserve"> or Above</w:t>
            </w:r>
          </w:p>
        </w:tc>
        <w:tc>
          <w:tcPr>
            <w:tcW w:w="1324" w:type="dxa"/>
            <w:tcBorders>
              <w:top w:val="single" w:sz="8" w:space="0" w:color="AEAEAE"/>
              <w:left w:val="nil"/>
              <w:bottom w:val="single" w:sz="8" w:space="0" w:color="AEAEAE"/>
              <w:right w:val="single" w:sz="8" w:space="0" w:color="E0E0E0"/>
            </w:tcBorders>
            <w:shd w:val="clear" w:color="auto" w:fill="FFFFFF"/>
          </w:tcPr>
          <w:p w14:paraId="7EA4E018"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1636043D"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8.6</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314D540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8.6</w:t>
            </w:r>
          </w:p>
        </w:tc>
        <w:tc>
          <w:tcPr>
            <w:tcW w:w="1984" w:type="dxa"/>
            <w:tcBorders>
              <w:top w:val="single" w:sz="8" w:space="0" w:color="AEAEAE"/>
              <w:left w:val="single" w:sz="8" w:space="0" w:color="E0E0E0"/>
              <w:bottom w:val="single" w:sz="8" w:space="0" w:color="AEAEAE"/>
              <w:right w:val="nil"/>
            </w:tcBorders>
            <w:shd w:val="clear" w:color="auto" w:fill="FFFFFF"/>
          </w:tcPr>
          <w:p w14:paraId="7E9D6F66"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r>
      <w:tr w:rsidR="005A4966" w:rsidRPr="005A4966" w14:paraId="5EAA8392" w14:textId="77777777" w:rsidTr="006C1F9F">
        <w:trPr>
          <w:cantSplit/>
        </w:trPr>
        <w:tc>
          <w:tcPr>
            <w:tcW w:w="912" w:type="dxa"/>
            <w:vMerge/>
            <w:tcBorders>
              <w:top w:val="single" w:sz="8" w:space="0" w:color="152935"/>
              <w:left w:val="nil"/>
              <w:bottom w:val="single" w:sz="8" w:space="0" w:color="152935"/>
              <w:right w:val="nil"/>
            </w:tcBorders>
            <w:shd w:val="clear" w:color="auto" w:fill="E0E0E0"/>
          </w:tcPr>
          <w:p w14:paraId="1C832492" w14:textId="77777777" w:rsidR="005A4966" w:rsidRPr="005A4966" w:rsidRDefault="005A4966" w:rsidP="005A4966">
            <w:pPr>
              <w:rPr>
                <w:rFonts w:ascii="Arial" w:hAnsi="Arial" w:cs="Arial"/>
                <w:color w:val="010205"/>
                <w:sz w:val="20"/>
                <w:szCs w:val="20"/>
              </w:rPr>
            </w:pPr>
          </w:p>
        </w:tc>
        <w:tc>
          <w:tcPr>
            <w:tcW w:w="1733" w:type="dxa"/>
            <w:tcBorders>
              <w:top w:val="single" w:sz="8" w:space="0" w:color="AEAEAE"/>
              <w:left w:val="nil"/>
              <w:bottom w:val="single" w:sz="8" w:space="0" w:color="152935"/>
              <w:right w:val="nil"/>
            </w:tcBorders>
            <w:shd w:val="clear" w:color="auto" w:fill="E0E0E0"/>
          </w:tcPr>
          <w:p w14:paraId="6E1EBD0B"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Total</w:t>
            </w:r>
          </w:p>
        </w:tc>
        <w:tc>
          <w:tcPr>
            <w:tcW w:w="1324" w:type="dxa"/>
            <w:tcBorders>
              <w:top w:val="single" w:sz="8" w:space="0" w:color="AEAEAE"/>
              <w:left w:val="nil"/>
              <w:bottom w:val="single" w:sz="8" w:space="0" w:color="152935"/>
              <w:right w:val="single" w:sz="8" w:space="0" w:color="E0E0E0"/>
            </w:tcBorders>
            <w:shd w:val="clear" w:color="auto" w:fill="FFFFFF"/>
          </w:tcPr>
          <w:p w14:paraId="2C473E3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35</w:t>
            </w:r>
          </w:p>
        </w:tc>
        <w:tc>
          <w:tcPr>
            <w:tcW w:w="1276" w:type="dxa"/>
            <w:tcBorders>
              <w:top w:val="single" w:sz="8" w:space="0" w:color="AEAEAE"/>
              <w:left w:val="single" w:sz="8" w:space="0" w:color="E0E0E0"/>
              <w:bottom w:val="single" w:sz="8" w:space="0" w:color="152935"/>
              <w:right w:val="single" w:sz="8" w:space="0" w:color="E0E0E0"/>
            </w:tcBorders>
            <w:shd w:val="clear" w:color="auto" w:fill="FFFFFF"/>
          </w:tcPr>
          <w:p w14:paraId="4429A68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418" w:type="dxa"/>
            <w:tcBorders>
              <w:top w:val="single" w:sz="8" w:space="0" w:color="AEAEAE"/>
              <w:left w:val="single" w:sz="8" w:space="0" w:color="E0E0E0"/>
              <w:bottom w:val="single" w:sz="8" w:space="0" w:color="152935"/>
              <w:right w:val="single" w:sz="8" w:space="0" w:color="E0E0E0"/>
            </w:tcBorders>
            <w:shd w:val="clear" w:color="auto" w:fill="FFFFFF"/>
          </w:tcPr>
          <w:p w14:paraId="0CE77DBD"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984" w:type="dxa"/>
            <w:tcBorders>
              <w:top w:val="single" w:sz="8" w:space="0" w:color="AEAEAE"/>
              <w:left w:val="single" w:sz="8" w:space="0" w:color="E0E0E0"/>
              <w:bottom w:val="single" w:sz="8" w:space="0" w:color="152935"/>
              <w:right w:val="nil"/>
            </w:tcBorders>
            <w:shd w:val="clear" w:color="auto" w:fill="FFFFFF"/>
            <w:vAlign w:val="center"/>
          </w:tcPr>
          <w:p w14:paraId="27CF8192" w14:textId="77777777" w:rsidR="005A4966" w:rsidRPr="005A4966" w:rsidRDefault="005A4966" w:rsidP="005A4966">
            <w:pPr>
              <w:rPr>
                <w:rFonts w:ascii="Times New Roman" w:hAnsi="Times New Roman" w:cs="Times New Roman"/>
                <w:sz w:val="20"/>
                <w:szCs w:val="20"/>
              </w:rPr>
            </w:pPr>
          </w:p>
        </w:tc>
      </w:tr>
    </w:tbl>
    <w:p w14:paraId="153BD12B" w14:textId="77777777" w:rsidR="005A4966" w:rsidRPr="005A4966" w:rsidRDefault="005A4966" w:rsidP="005A4966">
      <w:pPr>
        <w:spacing w:line="400" w:lineRule="atLeast"/>
        <w:rPr>
          <w:rFonts w:ascii="Times New Roman" w:hAnsi="Times New Roman" w:cs="Times New Roman"/>
          <w:sz w:val="20"/>
          <w:szCs w:val="20"/>
        </w:rPr>
      </w:pPr>
    </w:p>
    <w:tbl>
      <w:tblPr>
        <w:tblW w:w="89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09"/>
        <w:gridCol w:w="2693"/>
        <w:gridCol w:w="1134"/>
        <w:gridCol w:w="993"/>
        <w:gridCol w:w="1417"/>
        <w:gridCol w:w="1985"/>
      </w:tblGrid>
      <w:tr w:rsidR="005A4966" w:rsidRPr="005A4966" w14:paraId="0D11D765" w14:textId="77777777" w:rsidTr="002269BB">
        <w:trPr>
          <w:cantSplit/>
        </w:trPr>
        <w:tc>
          <w:tcPr>
            <w:tcW w:w="8931" w:type="dxa"/>
            <w:gridSpan w:val="6"/>
            <w:tcBorders>
              <w:top w:val="nil"/>
              <w:left w:val="nil"/>
              <w:bottom w:val="nil"/>
              <w:right w:val="nil"/>
            </w:tcBorders>
            <w:shd w:val="clear" w:color="auto" w:fill="FFFFFF"/>
            <w:vAlign w:val="center"/>
          </w:tcPr>
          <w:p w14:paraId="32D4140C" w14:textId="5330C2E0" w:rsidR="005A4966" w:rsidRPr="005A4966" w:rsidRDefault="005A4966" w:rsidP="005A4966">
            <w:pPr>
              <w:spacing w:line="320" w:lineRule="atLeast"/>
              <w:ind w:left="60" w:right="60"/>
              <w:rPr>
                <w:rFonts w:ascii="Arial" w:hAnsi="Arial" w:cs="Arial"/>
                <w:color w:val="010205"/>
                <w:sz w:val="20"/>
                <w:szCs w:val="20"/>
              </w:rPr>
            </w:pPr>
            <w:r w:rsidRPr="005A4966">
              <w:rPr>
                <w:rFonts w:ascii="Arial" w:hAnsi="Arial" w:cs="Arial"/>
                <w:b/>
                <w:bCs/>
                <w:color w:val="010205"/>
                <w:sz w:val="20"/>
                <w:szCs w:val="20"/>
              </w:rPr>
              <w:t>Your Education</w:t>
            </w:r>
          </w:p>
        </w:tc>
      </w:tr>
      <w:tr w:rsidR="002269BB" w:rsidRPr="005A4966" w14:paraId="68A50D82" w14:textId="77777777" w:rsidTr="002269BB">
        <w:trPr>
          <w:cantSplit/>
        </w:trPr>
        <w:tc>
          <w:tcPr>
            <w:tcW w:w="3402" w:type="dxa"/>
            <w:gridSpan w:val="2"/>
            <w:tcBorders>
              <w:top w:val="nil"/>
              <w:left w:val="nil"/>
              <w:bottom w:val="single" w:sz="8" w:space="0" w:color="152935"/>
              <w:right w:val="nil"/>
            </w:tcBorders>
            <w:shd w:val="clear" w:color="auto" w:fill="FFFFFF"/>
            <w:vAlign w:val="bottom"/>
          </w:tcPr>
          <w:p w14:paraId="0080F8AA" w14:textId="77777777" w:rsidR="005A4966" w:rsidRPr="005A4966" w:rsidRDefault="005A4966" w:rsidP="005A4966">
            <w:pPr>
              <w:rPr>
                <w:rFonts w:ascii="Times New Roman" w:hAnsi="Times New Roman" w:cs="Times New Roman"/>
                <w:sz w:val="20"/>
                <w:szCs w:val="20"/>
              </w:rPr>
            </w:pPr>
          </w:p>
        </w:tc>
        <w:tc>
          <w:tcPr>
            <w:tcW w:w="1134" w:type="dxa"/>
            <w:tcBorders>
              <w:top w:val="nil"/>
              <w:left w:val="nil"/>
              <w:bottom w:val="single" w:sz="8" w:space="0" w:color="152935"/>
              <w:right w:val="single" w:sz="8" w:space="0" w:color="E0E0E0"/>
            </w:tcBorders>
            <w:shd w:val="clear" w:color="auto" w:fill="FFFFFF"/>
            <w:vAlign w:val="bottom"/>
          </w:tcPr>
          <w:p w14:paraId="6ED0435C"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Frequency</w:t>
            </w:r>
          </w:p>
        </w:tc>
        <w:tc>
          <w:tcPr>
            <w:tcW w:w="993" w:type="dxa"/>
            <w:tcBorders>
              <w:top w:val="nil"/>
              <w:left w:val="single" w:sz="8" w:space="0" w:color="E0E0E0"/>
              <w:bottom w:val="single" w:sz="8" w:space="0" w:color="152935"/>
              <w:right w:val="single" w:sz="8" w:space="0" w:color="E0E0E0"/>
            </w:tcBorders>
            <w:shd w:val="clear" w:color="auto" w:fill="FFFFFF"/>
            <w:vAlign w:val="bottom"/>
          </w:tcPr>
          <w:p w14:paraId="46B503B4" w14:textId="77777777" w:rsidR="005A4966" w:rsidRPr="005A4966" w:rsidRDefault="005A4966" w:rsidP="005A4966">
            <w:pPr>
              <w:spacing w:line="320" w:lineRule="atLeast"/>
              <w:ind w:left="60" w:right="60"/>
              <w:jc w:val="center"/>
              <w:rPr>
                <w:rFonts w:ascii="Arial" w:hAnsi="Arial" w:cs="Arial"/>
                <w:color w:val="264A60"/>
                <w:sz w:val="20"/>
                <w:szCs w:val="20"/>
              </w:rPr>
            </w:pPr>
            <w:proofErr w:type="spellStart"/>
            <w:r w:rsidRPr="005A4966">
              <w:rPr>
                <w:rFonts w:ascii="Arial" w:hAnsi="Arial" w:cs="Arial"/>
                <w:color w:val="264A60"/>
                <w:sz w:val="20"/>
                <w:szCs w:val="20"/>
              </w:rPr>
              <w:t>Percent</w:t>
            </w:r>
            <w:proofErr w:type="spellEnd"/>
          </w:p>
        </w:tc>
        <w:tc>
          <w:tcPr>
            <w:tcW w:w="1417" w:type="dxa"/>
            <w:tcBorders>
              <w:top w:val="nil"/>
              <w:left w:val="single" w:sz="8" w:space="0" w:color="E0E0E0"/>
              <w:bottom w:val="single" w:sz="8" w:space="0" w:color="152935"/>
              <w:right w:val="single" w:sz="8" w:space="0" w:color="E0E0E0"/>
            </w:tcBorders>
            <w:shd w:val="clear" w:color="auto" w:fill="FFFFFF"/>
            <w:vAlign w:val="bottom"/>
          </w:tcPr>
          <w:p w14:paraId="295BE955"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Valid </w:t>
            </w:r>
            <w:proofErr w:type="spellStart"/>
            <w:r w:rsidRPr="005A4966">
              <w:rPr>
                <w:rFonts w:ascii="Arial" w:hAnsi="Arial" w:cs="Arial"/>
                <w:color w:val="264A60"/>
                <w:sz w:val="20"/>
                <w:szCs w:val="20"/>
              </w:rPr>
              <w:t>Percent</w:t>
            </w:r>
            <w:proofErr w:type="spellEnd"/>
          </w:p>
        </w:tc>
        <w:tc>
          <w:tcPr>
            <w:tcW w:w="1985" w:type="dxa"/>
            <w:tcBorders>
              <w:top w:val="nil"/>
              <w:left w:val="single" w:sz="8" w:space="0" w:color="E0E0E0"/>
              <w:bottom w:val="single" w:sz="8" w:space="0" w:color="152935"/>
              <w:right w:val="nil"/>
            </w:tcBorders>
            <w:shd w:val="clear" w:color="auto" w:fill="FFFFFF"/>
            <w:vAlign w:val="bottom"/>
          </w:tcPr>
          <w:p w14:paraId="46132CA8"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Cumulative </w:t>
            </w:r>
            <w:proofErr w:type="spellStart"/>
            <w:r w:rsidRPr="005A4966">
              <w:rPr>
                <w:rFonts w:ascii="Arial" w:hAnsi="Arial" w:cs="Arial"/>
                <w:color w:val="264A60"/>
                <w:sz w:val="20"/>
                <w:szCs w:val="20"/>
              </w:rPr>
              <w:t>Percent</w:t>
            </w:r>
            <w:proofErr w:type="spellEnd"/>
          </w:p>
        </w:tc>
      </w:tr>
      <w:tr w:rsidR="002269BB" w:rsidRPr="005A4966" w14:paraId="196D3014" w14:textId="77777777" w:rsidTr="002269BB">
        <w:trPr>
          <w:cantSplit/>
        </w:trPr>
        <w:tc>
          <w:tcPr>
            <w:tcW w:w="709" w:type="dxa"/>
            <w:vMerge w:val="restart"/>
            <w:tcBorders>
              <w:top w:val="single" w:sz="8" w:space="0" w:color="152935"/>
              <w:left w:val="nil"/>
              <w:bottom w:val="single" w:sz="8" w:space="0" w:color="152935"/>
              <w:right w:val="nil"/>
            </w:tcBorders>
            <w:shd w:val="clear" w:color="auto" w:fill="E0E0E0"/>
          </w:tcPr>
          <w:p w14:paraId="1F042452"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Valid</w:t>
            </w:r>
          </w:p>
        </w:tc>
        <w:tc>
          <w:tcPr>
            <w:tcW w:w="2693" w:type="dxa"/>
            <w:tcBorders>
              <w:top w:val="single" w:sz="8" w:space="0" w:color="152935"/>
              <w:left w:val="nil"/>
              <w:bottom w:val="single" w:sz="8" w:space="0" w:color="AEAEAE"/>
              <w:right w:val="nil"/>
            </w:tcBorders>
            <w:shd w:val="clear" w:color="auto" w:fill="E0E0E0"/>
          </w:tcPr>
          <w:p w14:paraId="7CF22D6F"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University (Diploma/ Degree)</w:t>
            </w:r>
          </w:p>
        </w:tc>
        <w:tc>
          <w:tcPr>
            <w:tcW w:w="1134" w:type="dxa"/>
            <w:tcBorders>
              <w:top w:val="single" w:sz="8" w:space="0" w:color="152935"/>
              <w:left w:val="nil"/>
              <w:bottom w:val="single" w:sz="8" w:space="0" w:color="AEAEAE"/>
              <w:right w:val="single" w:sz="8" w:space="0" w:color="E0E0E0"/>
            </w:tcBorders>
            <w:shd w:val="clear" w:color="auto" w:fill="FFFFFF"/>
          </w:tcPr>
          <w:p w14:paraId="71C5FEB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13</w:t>
            </w:r>
          </w:p>
        </w:tc>
        <w:tc>
          <w:tcPr>
            <w:tcW w:w="993" w:type="dxa"/>
            <w:tcBorders>
              <w:top w:val="single" w:sz="8" w:space="0" w:color="152935"/>
              <w:left w:val="single" w:sz="8" w:space="0" w:color="E0E0E0"/>
              <w:bottom w:val="single" w:sz="8" w:space="0" w:color="AEAEAE"/>
              <w:right w:val="single" w:sz="8" w:space="0" w:color="E0E0E0"/>
            </w:tcBorders>
            <w:shd w:val="clear" w:color="auto" w:fill="FFFFFF"/>
          </w:tcPr>
          <w:p w14:paraId="53CAD64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37.1</w:t>
            </w:r>
          </w:p>
        </w:tc>
        <w:tc>
          <w:tcPr>
            <w:tcW w:w="1417" w:type="dxa"/>
            <w:tcBorders>
              <w:top w:val="single" w:sz="8" w:space="0" w:color="152935"/>
              <w:left w:val="single" w:sz="8" w:space="0" w:color="E0E0E0"/>
              <w:bottom w:val="single" w:sz="8" w:space="0" w:color="AEAEAE"/>
              <w:right w:val="single" w:sz="8" w:space="0" w:color="E0E0E0"/>
            </w:tcBorders>
            <w:shd w:val="clear" w:color="auto" w:fill="FFFFFF"/>
          </w:tcPr>
          <w:p w14:paraId="278C3DFD"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37.1</w:t>
            </w:r>
          </w:p>
        </w:tc>
        <w:tc>
          <w:tcPr>
            <w:tcW w:w="1985" w:type="dxa"/>
            <w:tcBorders>
              <w:top w:val="single" w:sz="8" w:space="0" w:color="152935"/>
              <w:left w:val="single" w:sz="8" w:space="0" w:color="E0E0E0"/>
              <w:bottom w:val="single" w:sz="8" w:space="0" w:color="AEAEAE"/>
              <w:right w:val="nil"/>
            </w:tcBorders>
            <w:shd w:val="clear" w:color="auto" w:fill="FFFFFF"/>
          </w:tcPr>
          <w:p w14:paraId="4A32C99C"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37.1</w:t>
            </w:r>
          </w:p>
        </w:tc>
      </w:tr>
      <w:tr w:rsidR="002269BB" w:rsidRPr="005A4966" w14:paraId="7C62A9FD" w14:textId="77777777" w:rsidTr="002269BB">
        <w:trPr>
          <w:cantSplit/>
        </w:trPr>
        <w:tc>
          <w:tcPr>
            <w:tcW w:w="709" w:type="dxa"/>
            <w:vMerge/>
            <w:tcBorders>
              <w:top w:val="single" w:sz="8" w:space="0" w:color="152935"/>
              <w:left w:val="nil"/>
              <w:bottom w:val="single" w:sz="8" w:space="0" w:color="152935"/>
              <w:right w:val="nil"/>
            </w:tcBorders>
            <w:shd w:val="clear" w:color="auto" w:fill="E0E0E0"/>
          </w:tcPr>
          <w:p w14:paraId="0CDA30E8" w14:textId="77777777" w:rsidR="005A4966" w:rsidRPr="005A4966" w:rsidRDefault="005A4966" w:rsidP="005A4966">
            <w:pPr>
              <w:rPr>
                <w:rFonts w:ascii="Arial" w:hAnsi="Arial" w:cs="Arial"/>
                <w:color w:val="010205"/>
                <w:sz w:val="20"/>
                <w:szCs w:val="20"/>
              </w:rPr>
            </w:pPr>
          </w:p>
        </w:tc>
        <w:tc>
          <w:tcPr>
            <w:tcW w:w="2693" w:type="dxa"/>
            <w:tcBorders>
              <w:top w:val="single" w:sz="8" w:space="0" w:color="AEAEAE"/>
              <w:left w:val="nil"/>
              <w:bottom w:val="single" w:sz="8" w:space="0" w:color="AEAEAE"/>
              <w:right w:val="nil"/>
            </w:tcBorders>
            <w:shd w:val="clear" w:color="auto" w:fill="E0E0E0"/>
          </w:tcPr>
          <w:p w14:paraId="2992EC41"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Master or Above</w:t>
            </w:r>
          </w:p>
        </w:tc>
        <w:tc>
          <w:tcPr>
            <w:tcW w:w="1134" w:type="dxa"/>
            <w:tcBorders>
              <w:top w:val="single" w:sz="8" w:space="0" w:color="AEAEAE"/>
              <w:left w:val="nil"/>
              <w:bottom w:val="single" w:sz="8" w:space="0" w:color="AEAEAE"/>
              <w:right w:val="single" w:sz="8" w:space="0" w:color="E0E0E0"/>
            </w:tcBorders>
            <w:shd w:val="clear" w:color="auto" w:fill="FFFFFF"/>
          </w:tcPr>
          <w:p w14:paraId="047E4765"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22</w:t>
            </w:r>
          </w:p>
        </w:tc>
        <w:tc>
          <w:tcPr>
            <w:tcW w:w="993" w:type="dxa"/>
            <w:tcBorders>
              <w:top w:val="single" w:sz="8" w:space="0" w:color="AEAEAE"/>
              <w:left w:val="single" w:sz="8" w:space="0" w:color="E0E0E0"/>
              <w:bottom w:val="single" w:sz="8" w:space="0" w:color="AEAEAE"/>
              <w:right w:val="single" w:sz="8" w:space="0" w:color="E0E0E0"/>
            </w:tcBorders>
            <w:shd w:val="clear" w:color="auto" w:fill="FFFFFF"/>
          </w:tcPr>
          <w:p w14:paraId="7B858FA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62.9</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4DE41E8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62.9</w:t>
            </w:r>
          </w:p>
        </w:tc>
        <w:tc>
          <w:tcPr>
            <w:tcW w:w="1985" w:type="dxa"/>
            <w:tcBorders>
              <w:top w:val="single" w:sz="8" w:space="0" w:color="AEAEAE"/>
              <w:left w:val="single" w:sz="8" w:space="0" w:color="E0E0E0"/>
              <w:bottom w:val="single" w:sz="8" w:space="0" w:color="AEAEAE"/>
              <w:right w:val="nil"/>
            </w:tcBorders>
            <w:shd w:val="clear" w:color="auto" w:fill="FFFFFF"/>
          </w:tcPr>
          <w:p w14:paraId="43750C38"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r>
      <w:tr w:rsidR="002269BB" w:rsidRPr="005A4966" w14:paraId="470E0C50" w14:textId="77777777" w:rsidTr="002269BB">
        <w:trPr>
          <w:cantSplit/>
        </w:trPr>
        <w:tc>
          <w:tcPr>
            <w:tcW w:w="709" w:type="dxa"/>
            <w:vMerge/>
            <w:tcBorders>
              <w:top w:val="single" w:sz="8" w:space="0" w:color="152935"/>
              <w:left w:val="nil"/>
              <w:bottom w:val="single" w:sz="8" w:space="0" w:color="152935"/>
              <w:right w:val="nil"/>
            </w:tcBorders>
            <w:shd w:val="clear" w:color="auto" w:fill="E0E0E0"/>
          </w:tcPr>
          <w:p w14:paraId="70205375" w14:textId="77777777" w:rsidR="005A4966" w:rsidRPr="005A4966" w:rsidRDefault="005A4966" w:rsidP="005A4966">
            <w:pPr>
              <w:rPr>
                <w:rFonts w:ascii="Arial" w:hAnsi="Arial" w:cs="Arial"/>
                <w:color w:val="010205"/>
                <w:sz w:val="20"/>
                <w:szCs w:val="20"/>
              </w:rPr>
            </w:pPr>
          </w:p>
        </w:tc>
        <w:tc>
          <w:tcPr>
            <w:tcW w:w="2693" w:type="dxa"/>
            <w:tcBorders>
              <w:top w:val="single" w:sz="8" w:space="0" w:color="AEAEAE"/>
              <w:left w:val="nil"/>
              <w:bottom w:val="single" w:sz="8" w:space="0" w:color="152935"/>
              <w:right w:val="nil"/>
            </w:tcBorders>
            <w:shd w:val="clear" w:color="auto" w:fill="E0E0E0"/>
          </w:tcPr>
          <w:p w14:paraId="232E95C8"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Total</w:t>
            </w:r>
          </w:p>
        </w:tc>
        <w:tc>
          <w:tcPr>
            <w:tcW w:w="1134" w:type="dxa"/>
            <w:tcBorders>
              <w:top w:val="single" w:sz="8" w:space="0" w:color="AEAEAE"/>
              <w:left w:val="nil"/>
              <w:bottom w:val="single" w:sz="8" w:space="0" w:color="152935"/>
              <w:right w:val="single" w:sz="8" w:space="0" w:color="E0E0E0"/>
            </w:tcBorders>
            <w:shd w:val="clear" w:color="auto" w:fill="FFFFFF"/>
          </w:tcPr>
          <w:p w14:paraId="4D34F13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35</w:t>
            </w:r>
          </w:p>
        </w:tc>
        <w:tc>
          <w:tcPr>
            <w:tcW w:w="993" w:type="dxa"/>
            <w:tcBorders>
              <w:top w:val="single" w:sz="8" w:space="0" w:color="AEAEAE"/>
              <w:left w:val="single" w:sz="8" w:space="0" w:color="E0E0E0"/>
              <w:bottom w:val="single" w:sz="8" w:space="0" w:color="152935"/>
              <w:right w:val="single" w:sz="8" w:space="0" w:color="E0E0E0"/>
            </w:tcBorders>
            <w:shd w:val="clear" w:color="auto" w:fill="FFFFFF"/>
          </w:tcPr>
          <w:p w14:paraId="0317E4B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417" w:type="dxa"/>
            <w:tcBorders>
              <w:top w:val="single" w:sz="8" w:space="0" w:color="AEAEAE"/>
              <w:left w:val="single" w:sz="8" w:space="0" w:color="E0E0E0"/>
              <w:bottom w:val="single" w:sz="8" w:space="0" w:color="152935"/>
              <w:right w:val="single" w:sz="8" w:space="0" w:color="E0E0E0"/>
            </w:tcBorders>
            <w:shd w:val="clear" w:color="auto" w:fill="FFFFFF"/>
          </w:tcPr>
          <w:p w14:paraId="46AD15D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985" w:type="dxa"/>
            <w:tcBorders>
              <w:top w:val="single" w:sz="8" w:space="0" w:color="AEAEAE"/>
              <w:left w:val="single" w:sz="8" w:space="0" w:color="E0E0E0"/>
              <w:bottom w:val="single" w:sz="8" w:space="0" w:color="152935"/>
              <w:right w:val="nil"/>
            </w:tcBorders>
            <w:shd w:val="clear" w:color="auto" w:fill="FFFFFF"/>
            <w:vAlign w:val="center"/>
          </w:tcPr>
          <w:p w14:paraId="792CCEFF" w14:textId="77777777" w:rsidR="005A4966" w:rsidRPr="005A4966" w:rsidRDefault="005A4966" w:rsidP="005A4966">
            <w:pPr>
              <w:rPr>
                <w:rFonts w:ascii="Times New Roman" w:hAnsi="Times New Roman" w:cs="Times New Roman"/>
                <w:sz w:val="20"/>
                <w:szCs w:val="20"/>
              </w:rPr>
            </w:pPr>
          </w:p>
        </w:tc>
      </w:tr>
    </w:tbl>
    <w:p w14:paraId="42D37773" w14:textId="77777777" w:rsidR="005A4966" w:rsidRPr="005A4966" w:rsidRDefault="005A4966" w:rsidP="005A4966">
      <w:pPr>
        <w:spacing w:line="400" w:lineRule="atLeast"/>
        <w:rPr>
          <w:rFonts w:ascii="Times New Roman" w:hAnsi="Times New Roman" w:cs="Times New Roman"/>
          <w:sz w:val="20"/>
          <w:szCs w:val="20"/>
        </w:rPr>
      </w:pPr>
    </w:p>
    <w:tbl>
      <w:tblPr>
        <w:tblW w:w="89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09"/>
        <w:gridCol w:w="1418"/>
        <w:gridCol w:w="1701"/>
        <w:gridCol w:w="1417"/>
        <w:gridCol w:w="1701"/>
        <w:gridCol w:w="1985"/>
      </w:tblGrid>
      <w:tr w:rsidR="005A4966" w:rsidRPr="005A4966" w14:paraId="49F1731B" w14:textId="77777777" w:rsidTr="002269BB">
        <w:trPr>
          <w:cantSplit/>
        </w:trPr>
        <w:tc>
          <w:tcPr>
            <w:tcW w:w="8931" w:type="dxa"/>
            <w:gridSpan w:val="6"/>
            <w:tcBorders>
              <w:top w:val="nil"/>
              <w:left w:val="nil"/>
              <w:bottom w:val="nil"/>
              <w:right w:val="nil"/>
            </w:tcBorders>
            <w:shd w:val="clear" w:color="auto" w:fill="FFFFFF"/>
            <w:vAlign w:val="center"/>
          </w:tcPr>
          <w:p w14:paraId="459A4262" w14:textId="2EEBAB90" w:rsidR="005A4966" w:rsidRPr="009E2EE7" w:rsidRDefault="009E2EE7" w:rsidP="005A4966">
            <w:pPr>
              <w:spacing w:line="320" w:lineRule="atLeast"/>
              <w:ind w:left="60" w:right="60"/>
              <w:rPr>
                <w:rFonts w:ascii="Arial" w:hAnsi="Arial" w:cs="Arial"/>
                <w:color w:val="010205"/>
                <w:sz w:val="20"/>
                <w:szCs w:val="20"/>
              </w:rPr>
            </w:pPr>
            <w:r w:rsidRPr="009E2EE7">
              <w:rPr>
                <w:rFonts w:ascii="Arial" w:hAnsi="Arial" w:cs="Arial"/>
                <w:b/>
                <w:sz w:val="20"/>
                <w:szCs w:val="20"/>
              </w:rPr>
              <w:t>What is your regular budget (in HKD) for a bottle wine</w:t>
            </w:r>
          </w:p>
        </w:tc>
      </w:tr>
      <w:tr w:rsidR="005A4966" w:rsidRPr="005A4966" w14:paraId="253E0C9C" w14:textId="77777777" w:rsidTr="002269BB">
        <w:trPr>
          <w:cantSplit/>
        </w:trPr>
        <w:tc>
          <w:tcPr>
            <w:tcW w:w="2127" w:type="dxa"/>
            <w:gridSpan w:val="2"/>
            <w:tcBorders>
              <w:top w:val="nil"/>
              <w:left w:val="nil"/>
              <w:bottom w:val="single" w:sz="8" w:space="0" w:color="152935"/>
              <w:right w:val="nil"/>
            </w:tcBorders>
            <w:shd w:val="clear" w:color="auto" w:fill="FFFFFF"/>
            <w:vAlign w:val="bottom"/>
          </w:tcPr>
          <w:p w14:paraId="4ED9B3EA" w14:textId="77777777" w:rsidR="005A4966" w:rsidRPr="005A4966" w:rsidRDefault="005A4966" w:rsidP="005A4966">
            <w:pPr>
              <w:rPr>
                <w:rFonts w:ascii="Times New Roman" w:hAnsi="Times New Roman" w:cs="Times New Roman"/>
                <w:sz w:val="20"/>
                <w:szCs w:val="20"/>
              </w:rPr>
            </w:pPr>
          </w:p>
        </w:tc>
        <w:tc>
          <w:tcPr>
            <w:tcW w:w="1701" w:type="dxa"/>
            <w:tcBorders>
              <w:top w:val="nil"/>
              <w:left w:val="nil"/>
              <w:bottom w:val="single" w:sz="8" w:space="0" w:color="152935"/>
              <w:right w:val="single" w:sz="8" w:space="0" w:color="E0E0E0"/>
            </w:tcBorders>
            <w:shd w:val="clear" w:color="auto" w:fill="FFFFFF"/>
            <w:vAlign w:val="bottom"/>
          </w:tcPr>
          <w:p w14:paraId="10D8016F"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Frequency</w:t>
            </w:r>
          </w:p>
        </w:tc>
        <w:tc>
          <w:tcPr>
            <w:tcW w:w="1417" w:type="dxa"/>
            <w:tcBorders>
              <w:top w:val="nil"/>
              <w:left w:val="single" w:sz="8" w:space="0" w:color="E0E0E0"/>
              <w:bottom w:val="single" w:sz="8" w:space="0" w:color="152935"/>
              <w:right w:val="single" w:sz="8" w:space="0" w:color="E0E0E0"/>
            </w:tcBorders>
            <w:shd w:val="clear" w:color="auto" w:fill="FFFFFF"/>
            <w:vAlign w:val="bottom"/>
          </w:tcPr>
          <w:p w14:paraId="49BBC89B" w14:textId="77777777" w:rsidR="005A4966" w:rsidRPr="005A4966" w:rsidRDefault="005A4966" w:rsidP="005A4966">
            <w:pPr>
              <w:spacing w:line="320" w:lineRule="atLeast"/>
              <w:ind w:left="60" w:right="60"/>
              <w:jc w:val="center"/>
              <w:rPr>
                <w:rFonts w:ascii="Arial" w:hAnsi="Arial" w:cs="Arial"/>
                <w:color w:val="264A60"/>
                <w:sz w:val="20"/>
                <w:szCs w:val="20"/>
              </w:rPr>
            </w:pPr>
            <w:proofErr w:type="spellStart"/>
            <w:r w:rsidRPr="005A4966">
              <w:rPr>
                <w:rFonts w:ascii="Arial" w:hAnsi="Arial" w:cs="Arial"/>
                <w:color w:val="264A60"/>
                <w:sz w:val="20"/>
                <w:szCs w:val="20"/>
              </w:rPr>
              <w:t>Percent</w:t>
            </w:r>
            <w:proofErr w:type="spellEnd"/>
          </w:p>
        </w:tc>
        <w:tc>
          <w:tcPr>
            <w:tcW w:w="1701" w:type="dxa"/>
            <w:tcBorders>
              <w:top w:val="nil"/>
              <w:left w:val="single" w:sz="8" w:space="0" w:color="E0E0E0"/>
              <w:bottom w:val="single" w:sz="8" w:space="0" w:color="152935"/>
              <w:right w:val="single" w:sz="8" w:space="0" w:color="E0E0E0"/>
            </w:tcBorders>
            <w:shd w:val="clear" w:color="auto" w:fill="FFFFFF"/>
            <w:vAlign w:val="bottom"/>
          </w:tcPr>
          <w:p w14:paraId="440BAE83"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Valid </w:t>
            </w:r>
            <w:proofErr w:type="spellStart"/>
            <w:r w:rsidRPr="005A4966">
              <w:rPr>
                <w:rFonts w:ascii="Arial" w:hAnsi="Arial" w:cs="Arial"/>
                <w:color w:val="264A60"/>
                <w:sz w:val="20"/>
                <w:szCs w:val="20"/>
              </w:rPr>
              <w:t>Percent</w:t>
            </w:r>
            <w:proofErr w:type="spellEnd"/>
          </w:p>
        </w:tc>
        <w:tc>
          <w:tcPr>
            <w:tcW w:w="1985" w:type="dxa"/>
            <w:tcBorders>
              <w:top w:val="nil"/>
              <w:left w:val="single" w:sz="8" w:space="0" w:color="E0E0E0"/>
              <w:bottom w:val="single" w:sz="8" w:space="0" w:color="152935"/>
              <w:right w:val="nil"/>
            </w:tcBorders>
            <w:shd w:val="clear" w:color="auto" w:fill="FFFFFF"/>
            <w:vAlign w:val="bottom"/>
          </w:tcPr>
          <w:p w14:paraId="0F32A704"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Cumulative </w:t>
            </w:r>
            <w:proofErr w:type="spellStart"/>
            <w:r w:rsidRPr="005A4966">
              <w:rPr>
                <w:rFonts w:ascii="Arial" w:hAnsi="Arial" w:cs="Arial"/>
                <w:color w:val="264A60"/>
                <w:sz w:val="20"/>
                <w:szCs w:val="20"/>
              </w:rPr>
              <w:t>Percent</w:t>
            </w:r>
            <w:proofErr w:type="spellEnd"/>
          </w:p>
        </w:tc>
      </w:tr>
      <w:tr w:rsidR="005A4966" w:rsidRPr="005A4966" w14:paraId="096E64B6" w14:textId="77777777" w:rsidTr="002269BB">
        <w:trPr>
          <w:cantSplit/>
        </w:trPr>
        <w:tc>
          <w:tcPr>
            <w:tcW w:w="709" w:type="dxa"/>
            <w:vMerge w:val="restart"/>
            <w:tcBorders>
              <w:top w:val="single" w:sz="8" w:space="0" w:color="152935"/>
              <w:left w:val="nil"/>
              <w:bottom w:val="single" w:sz="8" w:space="0" w:color="152935"/>
              <w:right w:val="nil"/>
            </w:tcBorders>
            <w:shd w:val="clear" w:color="auto" w:fill="E0E0E0"/>
          </w:tcPr>
          <w:p w14:paraId="58769370"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Valid</w:t>
            </w:r>
          </w:p>
        </w:tc>
        <w:tc>
          <w:tcPr>
            <w:tcW w:w="1418" w:type="dxa"/>
            <w:tcBorders>
              <w:top w:val="single" w:sz="8" w:space="0" w:color="152935"/>
              <w:left w:val="nil"/>
              <w:bottom w:val="single" w:sz="8" w:space="0" w:color="AEAEAE"/>
              <w:right w:val="nil"/>
            </w:tcBorders>
            <w:shd w:val="clear" w:color="auto" w:fill="E0E0E0"/>
          </w:tcPr>
          <w:p w14:paraId="58031690"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100 - 499</w:t>
            </w:r>
          </w:p>
        </w:tc>
        <w:tc>
          <w:tcPr>
            <w:tcW w:w="1701" w:type="dxa"/>
            <w:tcBorders>
              <w:top w:val="single" w:sz="8" w:space="0" w:color="152935"/>
              <w:left w:val="nil"/>
              <w:bottom w:val="single" w:sz="8" w:space="0" w:color="AEAEAE"/>
              <w:right w:val="single" w:sz="8" w:space="0" w:color="E0E0E0"/>
            </w:tcBorders>
            <w:shd w:val="clear" w:color="auto" w:fill="FFFFFF"/>
          </w:tcPr>
          <w:p w14:paraId="09857B3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24</w:t>
            </w:r>
          </w:p>
        </w:tc>
        <w:tc>
          <w:tcPr>
            <w:tcW w:w="1417" w:type="dxa"/>
            <w:tcBorders>
              <w:top w:val="single" w:sz="8" w:space="0" w:color="152935"/>
              <w:left w:val="single" w:sz="8" w:space="0" w:color="E0E0E0"/>
              <w:bottom w:val="single" w:sz="8" w:space="0" w:color="AEAEAE"/>
              <w:right w:val="single" w:sz="8" w:space="0" w:color="E0E0E0"/>
            </w:tcBorders>
            <w:shd w:val="clear" w:color="auto" w:fill="FFFFFF"/>
          </w:tcPr>
          <w:p w14:paraId="60D4ABD8"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68.6</w:t>
            </w:r>
          </w:p>
        </w:tc>
        <w:tc>
          <w:tcPr>
            <w:tcW w:w="1701" w:type="dxa"/>
            <w:tcBorders>
              <w:top w:val="single" w:sz="8" w:space="0" w:color="152935"/>
              <w:left w:val="single" w:sz="8" w:space="0" w:color="E0E0E0"/>
              <w:bottom w:val="single" w:sz="8" w:space="0" w:color="AEAEAE"/>
              <w:right w:val="single" w:sz="8" w:space="0" w:color="E0E0E0"/>
            </w:tcBorders>
            <w:shd w:val="clear" w:color="auto" w:fill="FFFFFF"/>
          </w:tcPr>
          <w:p w14:paraId="59D1668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68.6</w:t>
            </w:r>
          </w:p>
        </w:tc>
        <w:tc>
          <w:tcPr>
            <w:tcW w:w="1985" w:type="dxa"/>
            <w:tcBorders>
              <w:top w:val="single" w:sz="8" w:space="0" w:color="152935"/>
              <w:left w:val="single" w:sz="8" w:space="0" w:color="E0E0E0"/>
              <w:bottom w:val="single" w:sz="8" w:space="0" w:color="AEAEAE"/>
              <w:right w:val="nil"/>
            </w:tcBorders>
            <w:shd w:val="clear" w:color="auto" w:fill="FFFFFF"/>
          </w:tcPr>
          <w:p w14:paraId="5156C91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68.6</w:t>
            </w:r>
          </w:p>
        </w:tc>
      </w:tr>
      <w:tr w:rsidR="005A4966" w:rsidRPr="005A4966" w14:paraId="2461915F" w14:textId="77777777" w:rsidTr="002269BB">
        <w:trPr>
          <w:cantSplit/>
        </w:trPr>
        <w:tc>
          <w:tcPr>
            <w:tcW w:w="709" w:type="dxa"/>
            <w:vMerge/>
            <w:tcBorders>
              <w:top w:val="single" w:sz="8" w:space="0" w:color="152935"/>
              <w:left w:val="nil"/>
              <w:bottom w:val="single" w:sz="8" w:space="0" w:color="152935"/>
              <w:right w:val="nil"/>
            </w:tcBorders>
            <w:shd w:val="clear" w:color="auto" w:fill="E0E0E0"/>
          </w:tcPr>
          <w:p w14:paraId="6B1A414D" w14:textId="77777777" w:rsidR="005A4966" w:rsidRPr="005A4966" w:rsidRDefault="005A4966" w:rsidP="005A4966">
            <w:pPr>
              <w:rPr>
                <w:rFonts w:ascii="Arial" w:hAnsi="Arial" w:cs="Arial"/>
                <w:color w:val="010205"/>
                <w:sz w:val="20"/>
                <w:szCs w:val="20"/>
              </w:rPr>
            </w:pPr>
          </w:p>
        </w:tc>
        <w:tc>
          <w:tcPr>
            <w:tcW w:w="1418" w:type="dxa"/>
            <w:tcBorders>
              <w:top w:val="single" w:sz="8" w:space="0" w:color="AEAEAE"/>
              <w:left w:val="nil"/>
              <w:bottom w:val="single" w:sz="8" w:space="0" w:color="AEAEAE"/>
              <w:right w:val="nil"/>
            </w:tcBorders>
            <w:shd w:val="clear" w:color="auto" w:fill="E0E0E0"/>
          </w:tcPr>
          <w:p w14:paraId="69482719"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500 - 1199</w:t>
            </w:r>
          </w:p>
        </w:tc>
        <w:tc>
          <w:tcPr>
            <w:tcW w:w="1701" w:type="dxa"/>
            <w:tcBorders>
              <w:top w:val="single" w:sz="8" w:space="0" w:color="AEAEAE"/>
              <w:left w:val="nil"/>
              <w:bottom w:val="single" w:sz="8" w:space="0" w:color="AEAEAE"/>
              <w:right w:val="single" w:sz="8" w:space="0" w:color="E0E0E0"/>
            </w:tcBorders>
            <w:shd w:val="clear" w:color="auto" w:fill="FFFFFF"/>
          </w:tcPr>
          <w:p w14:paraId="1010DB4D"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71B9DE0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22.9</w:t>
            </w:r>
          </w:p>
        </w:tc>
        <w:tc>
          <w:tcPr>
            <w:tcW w:w="1701" w:type="dxa"/>
            <w:tcBorders>
              <w:top w:val="single" w:sz="8" w:space="0" w:color="AEAEAE"/>
              <w:left w:val="single" w:sz="8" w:space="0" w:color="E0E0E0"/>
              <w:bottom w:val="single" w:sz="8" w:space="0" w:color="AEAEAE"/>
              <w:right w:val="single" w:sz="8" w:space="0" w:color="E0E0E0"/>
            </w:tcBorders>
            <w:shd w:val="clear" w:color="auto" w:fill="FFFFFF"/>
          </w:tcPr>
          <w:p w14:paraId="0288AB1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22.9</w:t>
            </w:r>
          </w:p>
        </w:tc>
        <w:tc>
          <w:tcPr>
            <w:tcW w:w="1985" w:type="dxa"/>
            <w:tcBorders>
              <w:top w:val="single" w:sz="8" w:space="0" w:color="AEAEAE"/>
              <w:left w:val="single" w:sz="8" w:space="0" w:color="E0E0E0"/>
              <w:bottom w:val="single" w:sz="8" w:space="0" w:color="AEAEAE"/>
              <w:right w:val="nil"/>
            </w:tcBorders>
            <w:shd w:val="clear" w:color="auto" w:fill="FFFFFF"/>
          </w:tcPr>
          <w:p w14:paraId="50172E8C"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91.4</w:t>
            </w:r>
          </w:p>
        </w:tc>
      </w:tr>
      <w:tr w:rsidR="005A4966" w:rsidRPr="005A4966" w14:paraId="269358AA" w14:textId="77777777" w:rsidTr="002269BB">
        <w:trPr>
          <w:cantSplit/>
        </w:trPr>
        <w:tc>
          <w:tcPr>
            <w:tcW w:w="709" w:type="dxa"/>
            <w:vMerge/>
            <w:tcBorders>
              <w:top w:val="single" w:sz="8" w:space="0" w:color="152935"/>
              <w:left w:val="nil"/>
              <w:bottom w:val="single" w:sz="8" w:space="0" w:color="152935"/>
              <w:right w:val="nil"/>
            </w:tcBorders>
            <w:shd w:val="clear" w:color="auto" w:fill="E0E0E0"/>
          </w:tcPr>
          <w:p w14:paraId="4E12B231" w14:textId="77777777" w:rsidR="005A4966" w:rsidRPr="005A4966" w:rsidRDefault="005A4966" w:rsidP="005A4966">
            <w:pPr>
              <w:rPr>
                <w:rFonts w:ascii="Arial" w:hAnsi="Arial" w:cs="Arial"/>
                <w:color w:val="010205"/>
                <w:sz w:val="20"/>
                <w:szCs w:val="20"/>
              </w:rPr>
            </w:pPr>
          </w:p>
        </w:tc>
        <w:tc>
          <w:tcPr>
            <w:tcW w:w="1418" w:type="dxa"/>
            <w:tcBorders>
              <w:top w:val="single" w:sz="8" w:space="0" w:color="AEAEAE"/>
              <w:left w:val="nil"/>
              <w:bottom w:val="single" w:sz="8" w:space="0" w:color="AEAEAE"/>
              <w:right w:val="nil"/>
            </w:tcBorders>
            <w:shd w:val="clear" w:color="auto" w:fill="E0E0E0"/>
          </w:tcPr>
          <w:p w14:paraId="3E4AE2FC"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1200 - 2499</w:t>
            </w:r>
          </w:p>
        </w:tc>
        <w:tc>
          <w:tcPr>
            <w:tcW w:w="1701" w:type="dxa"/>
            <w:tcBorders>
              <w:top w:val="single" w:sz="8" w:space="0" w:color="AEAEAE"/>
              <w:left w:val="nil"/>
              <w:bottom w:val="single" w:sz="8" w:space="0" w:color="AEAEAE"/>
              <w:right w:val="single" w:sz="8" w:space="0" w:color="E0E0E0"/>
            </w:tcBorders>
            <w:shd w:val="clear" w:color="auto" w:fill="FFFFFF"/>
          </w:tcPr>
          <w:p w14:paraId="59F2A793"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4D139DED"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8.6</w:t>
            </w:r>
          </w:p>
        </w:tc>
        <w:tc>
          <w:tcPr>
            <w:tcW w:w="1701" w:type="dxa"/>
            <w:tcBorders>
              <w:top w:val="single" w:sz="8" w:space="0" w:color="AEAEAE"/>
              <w:left w:val="single" w:sz="8" w:space="0" w:color="E0E0E0"/>
              <w:bottom w:val="single" w:sz="8" w:space="0" w:color="AEAEAE"/>
              <w:right w:val="single" w:sz="8" w:space="0" w:color="E0E0E0"/>
            </w:tcBorders>
            <w:shd w:val="clear" w:color="auto" w:fill="FFFFFF"/>
          </w:tcPr>
          <w:p w14:paraId="049E59A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8.6</w:t>
            </w:r>
          </w:p>
        </w:tc>
        <w:tc>
          <w:tcPr>
            <w:tcW w:w="1985" w:type="dxa"/>
            <w:tcBorders>
              <w:top w:val="single" w:sz="8" w:space="0" w:color="AEAEAE"/>
              <w:left w:val="single" w:sz="8" w:space="0" w:color="E0E0E0"/>
              <w:bottom w:val="single" w:sz="8" w:space="0" w:color="AEAEAE"/>
              <w:right w:val="nil"/>
            </w:tcBorders>
            <w:shd w:val="clear" w:color="auto" w:fill="FFFFFF"/>
          </w:tcPr>
          <w:p w14:paraId="49E30DC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r>
      <w:tr w:rsidR="005A4966" w:rsidRPr="005A4966" w14:paraId="4F314666" w14:textId="77777777" w:rsidTr="002269BB">
        <w:trPr>
          <w:cantSplit/>
        </w:trPr>
        <w:tc>
          <w:tcPr>
            <w:tcW w:w="709" w:type="dxa"/>
            <w:vMerge/>
            <w:tcBorders>
              <w:top w:val="single" w:sz="8" w:space="0" w:color="152935"/>
              <w:left w:val="nil"/>
              <w:bottom w:val="single" w:sz="8" w:space="0" w:color="152935"/>
              <w:right w:val="nil"/>
            </w:tcBorders>
            <w:shd w:val="clear" w:color="auto" w:fill="E0E0E0"/>
          </w:tcPr>
          <w:p w14:paraId="7DBD4A65" w14:textId="77777777" w:rsidR="005A4966" w:rsidRPr="005A4966" w:rsidRDefault="005A4966" w:rsidP="005A4966">
            <w:pPr>
              <w:rPr>
                <w:rFonts w:ascii="Arial" w:hAnsi="Arial" w:cs="Arial"/>
                <w:color w:val="010205"/>
                <w:sz w:val="20"/>
                <w:szCs w:val="20"/>
              </w:rPr>
            </w:pPr>
          </w:p>
        </w:tc>
        <w:tc>
          <w:tcPr>
            <w:tcW w:w="1418" w:type="dxa"/>
            <w:tcBorders>
              <w:top w:val="single" w:sz="8" w:space="0" w:color="AEAEAE"/>
              <w:left w:val="nil"/>
              <w:bottom w:val="single" w:sz="8" w:space="0" w:color="152935"/>
              <w:right w:val="nil"/>
            </w:tcBorders>
            <w:shd w:val="clear" w:color="auto" w:fill="E0E0E0"/>
          </w:tcPr>
          <w:p w14:paraId="61DC0052"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Total</w:t>
            </w:r>
          </w:p>
        </w:tc>
        <w:tc>
          <w:tcPr>
            <w:tcW w:w="1701" w:type="dxa"/>
            <w:tcBorders>
              <w:top w:val="single" w:sz="8" w:space="0" w:color="AEAEAE"/>
              <w:left w:val="nil"/>
              <w:bottom w:val="single" w:sz="8" w:space="0" w:color="152935"/>
              <w:right w:val="single" w:sz="8" w:space="0" w:color="E0E0E0"/>
            </w:tcBorders>
            <w:shd w:val="clear" w:color="auto" w:fill="FFFFFF"/>
          </w:tcPr>
          <w:p w14:paraId="50053EE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35</w:t>
            </w:r>
          </w:p>
        </w:tc>
        <w:tc>
          <w:tcPr>
            <w:tcW w:w="1417" w:type="dxa"/>
            <w:tcBorders>
              <w:top w:val="single" w:sz="8" w:space="0" w:color="AEAEAE"/>
              <w:left w:val="single" w:sz="8" w:space="0" w:color="E0E0E0"/>
              <w:bottom w:val="single" w:sz="8" w:space="0" w:color="152935"/>
              <w:right w:val="single" w:sz="8" w:space="0" w:color="E0E0E0"/>
            </w:tcBorders>
            <w:shd w:val="clear" w:color="auto" w:fill="FFFFFF"/>
          </w:tcPr>
          <w:p w14:paraId="744AFA15"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701" w:type="dxa"/>
            <w:tcBorders>
              <w:top w:val="single" w:sz="8" w:space="0" w:color="AEAEAE"/>
              <w:left w:val="single" w:sz="8" w:space="0" w:color="E0E0E0"/>
              <w:bottom w:val="single" w:sz="8" w:space="0" w:color="152935"/>
              <w:right w:val="single" w:sz="8" w:space="0" w:color="E0E0E0"/>
            </w:tcBorders>
            <w:shd w:val="clear" w:color="auto" w:fill="FFFFFF"/>
          </w:tcPr>
          <w:p w14:paraId="7B68F37B"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985" w:type="dxa"/>
            <w:tcBorders>
              <w:top w:val="single" w:sz="8" w:space="0" w:color="AEAEAE"/>
              <w:left w:val="single" w:sz="8" w:space="0" w:color="E0E0E0"/>
              <w:bottom w:val="single" w:sz="8" w:space="0" w:color="152935"/>
              <w:right w:val="nil"/>
            </w:tcBorders>
            <w:shd w:val="clear" w:color="auto" w:fill="FFFFFF"/>
            <w:vAlign w:val="center"/>
          </w:tcPr>
          <w:p w14:paraId="0451BFA1" w14:textId="77777777" w:rsidR="005A4966" w:rsidRPr="005A4966" w:rsidRDefault="005A4966" w:rsidP="005A4966">
            <w:pPr>
              <w:rPr>
                <w:rFonts w:ascii="Times New Roman" w:hAnsi="Times New Roman" w:cs="Times New Roman"/>
                <w:sz w:val="20"/>
                <w:szCs w:val="20"/>
              </w:rPr>
            </w:pPr>
          </w:p>
        </w:tc>
      </w:tr>
    </w:tbl>
    <w:p w14:paraId="6AFF4548" w14:textId="77777777" w:rsidR="005A4966" w:rsidRPr="005A4966" w:rsidRDefault="005A4966" w:rsidP="005A4966">
      <w:pPr>
        <w:spacing w:line="400" w:lineRule="atLeast"/>
        <w:rPr>
          <w:rFonts w:ascii="Times New Roman" w:hAnsi="Times New Roman" w:cs="Times New Roman"/>
          <w:sz w:val="20"/>
          <w:szCs w:val="20"/>
        </w:rPr>
      </w:pPr>
    </w:p>
    <w:tbl>
      <w:tblPr>
        <w:tblW w:w="89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09"/>
        <w:gridCol w:w="2410"/>
        <w:gridCol w:w="1134"/>
        <w:gridCol w:w="992"/>
        <w:gridCol w:w="1701"/>
        <w:gridCol w:w="1985"/>
      </w:tblGrid>
      <w:tr w:rsidR="005A4966" w:rsidRPr="005A4966" w14:paraId="6C6CDD83" w14:textId="77777777" w:rsidTr="002269BB">
        <w:trPr>
          <w:cantSplit/>
        </w:trPr>
        <w:tc>
          <w:tcPr>
            <w:tcW w:w="8931" w:type="dxa"/>
            <w:gridSpan w:val="6"/>
            <w:tcBorders>
              <w:top w:val="nil"/>
              <w:left w:val="nil"/>
              <w:bottom w:val="nil"/>
              <w:right w:val="nil"/>
            </w:tcBorders>
            <w:shd w:val="clear" w:color="auto" w:fill="FFFFFF"/>
            <w:vAlign w:val="center"/>
          </w:tcPr>
          <w:p w14:paraId="5E11D031" w14:textId="731477D9" w:rsidR="005A4966" w:rsidRPr="009E2EE7" w:rsidRDefault="009E2EE7" w:rsidP="005A4966">
            <w:pPr>
              <w:spacing w:line="320" w:lineRule="atLeast"/>
              <w:ind w:left="60" w:right="60"/>
              <w:rPr>
                <w:rFonts w:ascii="Arial" w:hAnsi="Arial" w:cs="Arial"/>
                <w:color w:val="010205"/>
                <w:sz w:val="20"/>
                <w:szCs w:val="20"/>
              </w:rPr>
            </w:pPr>
            <w:r w:rsidRPr="009E2EE7">
              <w:rPr>
                <w:rFonts w:ascii="Arial" w:hAnsi="Arial" w:cs="Arial"/>
                <w:b/>
                <w:sz w:val="20"/>
                <w:szCs w:val="20"/>
              </w:rPr>
              <w:t>When buying wine what are your key criteria</w:t>
            </w:r>
          </w:p>
        </w:tc>
      </w:tr>
      <w:tr w:rsidR="005A4966" w:rsidRPr="005A4966" w14:paraId="516424EC" w14:textId="77777777" w:rsidTr="002269BB">
        <w:trPr>
          <w:cantSplit/>
        </w:trPr>
        <w:tc>
          <w:tcPr>
            <w:tcW w:w="3119" w:type="dxa"/>
            <w:gridSpan w:val="2"/>
            <w:tcBorders>
              <w:top w:val="nil"/>
              <w:left w:val="nil"/>
              <w:bottom w:val="single" w:sz="8" w:space="0" w:color="152935"/>
              <w:right w:val="nil"/>
            </w:tcBorders>
            <w:shd w:val="clear" w:color="auto" w:fill="FFFFFF"/>
            <w:vAlign w:val="bottom"/>
          </w:tcPr>
          <w:p w14:paraId="277AD225" w14:textId="77777777" w:rsidR="005A4966" w:rsidRPr="005A4966" w:rsidRDefault="005A4966" w:rsidP="005A4966">
            <w:pPr>
              <w:rPr>
                <w:rFonts w:ascii="Times New Roman" w:hAnsi="Times New Roman" w:cs="Times New Roman"/>
                <w:sz w:val="20"/>
                <w:szCs w:val="20"/>
              </w:rPr>
            </w:pPr>
          </w:p>
        </w:tc>
        <w:tc>
          <w:tcPr>
            <w:tcW w:w="1134" w:type="dxa"/>
            <w:tcBorders>
              <w:top w:val="nil"/>
              <w:left w:val="nil"/>
              <w:bottom w:val="single" w:sz="8" w:space="0" w:color="152935"/>
              <w:right w:val="single" w:sz="8" w:space="0" w:color="E0E0E0"/>
            </w:tcBorders>
            <w:shd w:val="clear" w:color="auto" w:fill="FFFFFF"/>
            <w:vAlign w:val="bottom"/>
          </w:tcPr>
          <w:p w14:paraId="2DDC8A1E"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Frequency</w:t>
            </w:r>
          </w:p>
        </w:tc>
        <w:tc>
          <w:tcPr>
            <w:tcW w:w="992" w:type="dxa"/>
            <w:tcBorders>
              <w:top w:val="nil"/>
              <w:left w:val="single" w:sz="8" w:space="0" w:color="E0E0E0"/>
              <w:bottom w:val="single" w:sz="8" w:space="0" w:color="152935"/>
              <w:right w:val="single" w:sz="8" w:space="0" w:color="E0E0E0"/>
            </w:tcBorders>
            <w:shd w:val="clear" w:color="auto" w:fill="FFFFFF"/>
            <w:vAlign w:val="bottom"/>
          </w:tcPr>
          <w:p w14:paraId="00AB6EFA" w14:textId="77777777" w:rsidR="005A4966" w:rsidRPr="005A4966" w:rsidRDefault="005A4966" w:rsidP="005A4966">
            <w:pPr>
              <w:spacing w:line="320" w:lineRule="atLeast"/>
              <w:ind w:left="60" w:right="60"/>
              <w:jc w:val="center"/>
              <w:rPr>
                <w:rFonts w:ascii="Arial" w:hAnsi="Arial" w:cs="Arial"/>
                <w:color w:val="264A60"/>
                <w:sz w:val="20"/>
                <w:szCs w:val="20"/>
              </w:rPr>
            </w:pPr>
            <w:proofErr w:type="spellStart"/>
            <w:r w:rsidRPr="005A4966">
              <w:rPr>
                <w:rFonts w:ascii="Arial" w:hAnsi="Arial" w:cs="Arial"/>
                <w:color w:val="264A60"/>
                <w:sz w:val="20"/>
                <w:szCs w:val="20"/>
              </w:rPr>
              <w:t>Percent</w:t>
            </w:r>
            <w:proofErr w:type="spellEnd"/>
          </w:p>
        </w:tc>
        <w:tc>
          <w:tcPr>
            <w:tcW w:w="1701" w:type="dxa"/>
            <w:tcBorders>
              <w:top w:val="nil"/>
              <w:left w:val="single" w:sz="8" w:space="0" w:color="E0E0E0"/>
              <w:bottom w:val="single" w:sz="8" w:space="0" w:color="152935"/>
              <w:right w:val="single" w:sz="8" w:space="0" w:color="E0E0E0"/>
            </w:tcBorders>
            <w:shd w:val="clear" w:color="auto" w:fill="FFFFFF"/>
            <w:vAlign w:val="bottom"/>
          </w:tcPr>
          <w:p w14:paraId="4BCD2AA3"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Valid </w:t>
            </w:r>
            <w:proofErr w:type="spellStart"/>
            <w:r w:rsidRPr="005A4966">
              <w:rPr>
                <w:rFonts w:ascii="Arial" w:hAnsi="Arial" w:cs="Arial"/>
                <w:color w:val="264A60"/>
                <w:sz w:val="20"/>
                <w:szCs w:val="20"/>
              </w:rPr>
              <w:t>Percent</w:t>
            </w:r>
            <w:proofErr w:type="spellEnd"/>
          </w:p>
        </w:tc>
        <w:tc>
          <w:tcPr>
            <w:tcW w:w="1985" w:type="dxa"/>
            <w:tcBorders>
              <w:top w:val="nil"/>
              <w:left w:val="single" w:sz="8" w:space="0" w:color="E0E0E0"/>
              <w:bottom w:val="single" w:sz="8" w:space="0" w:color="152935"/>
              <w:right w:val="nil"/>
            </w:tcBorders>
            <w:shd w:val="clear" w:color="auto" w:fill="FFFFFF"/>
            <w:vAlign w:val="bottom"/>
          </w:tcPr>
          <w:p w14:paraId="18E98370"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Cumulative </w:t>
            </w:r>
            <w:proofErr w:type="spellStart"/>
            <w:r w:rsidRPr="005A4966">
              <w:rPr>
                <w:rFonts w:ascii="Arial" w:hAnsi="Arial" w:cs="Arial"/>
                <w:color w:val="264A60"/>
                <w:sz w:val="20"/>
                <w:szCs w:val="20"/>
              </w:rPr>
              <w:t>Percent</w:t>
            </w:r>
            <w:proofErr w:type="spellEnd"/>
          </w:p>
        </w:tc>
      </w:tr>
      <w:tr w:rsidR="005A4966" w:rsidRPr="005A4966" w14:paraId="3592CCC7" w14:textId="77777777" w:rsidTr="002269BB">
        <w:trPr>
          <w:cantSplit/>
        </w:trPr>
        <w:tc>
          <w:tcPr>
            <w:tcW w:w="709" w:type="dxa"/>
            <w:vMerge w:val="restart"/>
            <w:tcBorders>
              <w:top w:val="single" w:sz="8" w:space="0" w:color="152935"/>
              <w:left w:val="nil"/>
              <w:bottom w:val="single" w:sz="8" w:space="0" w:color="152935"/>
              <w:right w:val="nil"/>
            </w:tcBorders>
            <w:shd w:val="clear" w:color="auto" w:fill="E0E0E0"/>
          </w:tcPr>
          <w:p w14:paraId="09E94548"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Valid</w:t>
            </w:r>
          </w:p>
        </w:tc>
        <w:tc>
          <w:tcPr>
            <w:tcW w:w="2410" w:type="dxa"/>
            <w:tcBorders>
              <w:top w:val="single" w:sz="8" w:space="0" w:color="152935"/>
              <w:left w:val="nil"/>
              <w:bottom w:val="single" w:sz="8" w:space="0" w:color="AEAEAE"/>
              <w:right w:val="nil"/>
            </w:tcBorders>
            <w:shd w:val="clear" w:color="auto" w:fill="E0E0E0"/>
          </w:tcPr>
          <w:p w14:paraId="5513A2F0"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Country of Origin</w:t>
            </w:r>
          </w:p>
        </w:tc>
        <w:tc>
          <w:tcPr>
            <w:tcW w:w="1134" w:type="dxa"/>
            <w:tcBorders>
              <w:top w:val="single" w:sz="8" w:space="0" w:color="152935"/>
              <w:left w:val="nil"/>
              <w:bottom w:val="single" w:sz="8" w:space="0" w:color="AEAEAE"/>
              <w:right w:val="single" w:sz="8" w:space="0" w:color="E0E0E0"/>
            </w:tcBorders>
            <w:shd w:val="clear" w:color="auto" w:fill="FFFFFF"/>
          </w:tcPr>
          <w:p w14:paraId="6D5EAB79"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15</w:t>
            </w:r>
          </w:p>
        </w:tc>
        <w:tc>
          <w:tcPr>
            <w:tcW w:w="992" w:type="dxa"/>
            <w:tcBorders>
              <w:top w:val="single" w:sz="8" w:space="0" w:color="152935"/>
              <w:left w:val="single" w:sz="8" w:space="0" w:color="E0E0E0"/>
              <w:bottom w:val="single" w:sz="8" w:space="0" w:color="AEAEAE"/>
              <w:right w:val="single" w:sz="8" w:space="0" w:color="E0E0E0"/>
            </w:tcBorders>
            <w:shd w:val="clear" w:color="auto" w:fill="FFFFFF"/>
          </w:tcPr>
          <w:p w14:paraId="63E53C7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42.9</w:t>
            </w:r>
          </w:p>
        </w:tc>
        <w:tc>
          <w:tcPr>
            <w:tcW w:w="1701" w:type="dxa"/>
            <w:tcBorders>
              <w:top w:val="single" w:sz="8" w:space="0" w:color="152935"/>
              <w:left w:val="single" w:sz="8" w:space="0" w:color="E0E0E0"/>
              <w:bottom w:val="single" w:sz="8" w:space="0" w:color="AEAEAE"/>
              <w:right w:val="single" w:sz="8" w:space="0" w:color="E0E0E0"/>
            </w:tcBorders>
            <w:shd w:val="clear" w:color="auto" w:fill="FFFFFF"/>
          </w:tcPr>
          <w:p w14:paraId="6C4C7BB6"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42.9</w:t>
            </w:r>
          </w:p>
        </w:tc>
        <w:tc>
          <w:tcPr>
            <w:tcW w:w="1985" w:type="dxa"/>
            <w:tcBorders>
              <w:top w:val="single" w:sz="8" w:space="0" w:color="152935"/>
              <w:left w:val="single" w:sz="8" w:space="0" w:color="E0E0E0"/>
              <w:bottom w:val="single" w:sz="8" w:space="0" w:color="AEAEAE"/>
              <w:right w:val="nil"/>
            </w:tcBorders>
            <w:shd w:val="clear" w:color="auto" w:fill="FFFFFF"/>
          </w:tcPr>
          <w:p w14:paraId="4D32EBF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42.9</w:t>
            </w:r>
          </w:p>
        </w:tc>
      </w:tr>
      <w:tr w:rsidR="005A4966" w:rsidRPr="005A4966" w14:paraId="509FCC01" w14:textId="77777777" w:rsidTr="002269BB">
        <w:trPr>
          <w:cantSplit/>
        </w:trPr>
        <w:tc>
          <w:tcPr>
            <w:tcW w:w="709" w:type="dxa"/>
            <w:vMerge/>
            <w:tcBorders>
              <w:top w:val="single" w:sz="8" w:space="0" w:color="152935"/>
              <w:left w:val="nil"/>
              <w:bottom w:val="single" w:sz="8" w:space="0" w:color="152935"/>
              <w:right w:val="nil"/>
            </w:tcBorders>
            <w:shd w:val="clear" w:color="auto" w:fill="E0E0E0"/>
          </w:tcPr>
          <w:p w14:paraId="5BC6BFAA" w14:textId="77777777" w:rsidR="005A4966" w:rsidRPr="005A4966" w:rsidRDefault="005A4966" w:rsidP="005A4966">
            <w:pPr>
              <w:rPr>
                <w:rFonts w:ascii="Arial" w:hAnsi="Arial" w:cs="Arial"/>
                <w:color w:val="010205"/>
                <w:sz w:val="20"/>
                <w:szCs w:val="20"/>
              </w:rPr>
            </w:pPr>
          </w:p>
        </w:tc>
        <w:tc>
          <w:tcPr>
            <w:tcW w:w="2410" w:type="dxa"/>
            <w:tcBorders>
              <w:top w:val="single" w:sz="8" w:space="0" w:color="AEAEAE"/>
              <w:left w:val="nil"/>
              <w:bottom w:val="single" w:sz="8" w:space="0" w:color="AEAEAE"/>
              <w:right w:val="nil"/>
            </w:tcBorders>
            <w:shd w:val="clear" w:color="auto" w:fill="E0E0E0"/>
          </w:tcPr>
          <w:p w14:paraId="72B3C0A2"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Brand Recognition</w:t>
            </w:r>
          </w:p>
        </w:tc>
        <w:tc>
          <w:tcPr>
            <w:tcW w:w="1134" w:type="dxa"/>
            <w:tcBorders>
              <w:top w:val="single" w:sz="8" w:space="0" w:color="AEAEAE"/>
              <w:left w:val="nil"/>
              <w:bottom w:val="single" w:sz="8" w:space="0" w:color="AEAEAE"/>
              <w:right w:val="single" w:sz="8" w:space="0" w:color="E0E0E0"/>
            </w:tcBorders>
            <w:shd w:val="clear" w:color="auto" w:fill="FFFFFF"/>
          </w:tcPr>
          <w:p w14:paraId="74F20BEC"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4C04D5B"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14.3</w:t>
            </w:r>
          </w:p>
        </w:tc>
        <w:tc>
          <w:tcPr>
            <w:tcW w:w="1701" w:type="dxa"/>
            <w:tcBorders>
              <w:top w:val="single" w:sz="8" w:space="0" w:color="AEAEAE"/>
              <w:left w:val="single" w:sz="8" w:space="0" w:color="E0E0E0"/>
              <w:bottom w:val="single" w:sz="8" w:space="0" w:color="AEAEAE"/>
              <w:right w:val="single" w:sz="8" w:space="0" w:color="E0E0E0"/>
            </w:tcBorders>
            <w:shd w:val="clear" w:color="auto" w:fill="FFFFFF"/>
          </w:tcPr>
          <w:p w14:paraId="60644FD5"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14.3</w:t>
            </w:r>
          </w:p>
        </w:tc>
        <w:tc>
          <w:tcPr>
            <w:tcW w:w="1985" w:type="dxa"/>
            <w:tcBorders>
              <w:top w:val="single" w:sz="8" w:space="0" w:color="AEAEAE"/>
              <w:left w:val="single" w:sz="8" w:space="0" w:color="E0E0E0"/>
              <w:bottom w:val="single" w:sz="8" w:space="0" w:color="AEAEAE"/>
              <w:right w:val="nil"/>
            </w:tcBorders>
            <w:shd w:val="clear" w:color="auto" w:fill="FFFFFF"/>
          </w:tcPr>
          <w:p w14:paraId="03578BE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57.1</w:t>
            </w:r>
          </w:p>
        </w:tc>
      </w:tr>
      <w:tr w:rsidR="005A4966" w:rsidRPr="005A4966" w14:paraId="7064BFF9" w14:textId="77777777" w:rsidTr="002269BB">
        <w:trPr>
          <w:cantSplit/>
        </w:trPr>
        <w:tc>
          <w:tcPr>
            <w:tcW w:w="709" w:type="dxa"/>
            <w:vMerge/>
            <w:tcBorders>
              <w:top w:val="single" w:sz="8" w:space="0" w:color="152935"/>
              <w:left w:val="nil"/>
              <w:bottom w:val="single" w:sz="8" w:space="0" w:color="152935"/>
              <w:right w:val="nil"/>
            </w:tcBorders>
            <w:shd w:val="clear" w:color="auto" w:fill="E0E0E0"/>
          </w:tcPr>
          <w:p w14:paraId="1D621217" w14:textId="77777777" w:rsidR="005A4966" w:rsidRPr="005A4966" w:rsidRDefault="005A4966" w:rsidP="005A4966">
            <w:pPr>
              <w:rPr>
                <w:rFonts w:ascii="Arial" w:hAnsi="Arial" w:cs="Arial"/>
                <w:color w:val="010205"/>
                <w:sz w:val="20"/>
                <w:szCs w:val="20"/>
              </w:rPr>
            </w:pPr>
          </w:p>
        </w:tc>
        <w:tc>
          <w:tcPr>
            <w:tcW w:w="2410" w:type="dxa"/>
            <w:tcBorders>
              <w:top w:val="single" w:sz="8" w:space="0" w:color="AEAEAE"/>
              <w:left w:val="nil"/>
              <w:bottom w:val="single" w:sz="8" w:space="0" w:color="AEAEAE"/>
              <w:right w:val="nil"/>
            </w:tcBorders>
            <w:shd w:val="clear" w:color="auto" w:fill="E0E0E0"/>
          </w:tcPr>
          <w:p w14:paraId="565CBA05"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Label/Packaging Design</w:t>
            </w:r>
          </w:p>
        </w:tc>
        <w:tc>
          <w:tcPr>
            <w:tcW w:w="1134" w:type="dxa"/>
            <w:tcBorders>
              <w:top w:val="single" w:sz="8" w:space="0" w:color="AEAEAE"/>
              <w:left w:val="nil"/>
              <w:bottom w:val="single" w:sz="8" w:space="0" w:color="AEAEAE"/>
              <w:right w:val="single" w:sz="8" w:space="0" w:color="E0E0E0"/>
            </w:tcBorders>
            <w:shd w:val="clear" w:color="auto" w:fill="FFFFFF"/>
          </w:tcPr>
          <w:p w14:paraId="3E593E76"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0BE1D3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5.7</w:t>
            </w:r>
          </w:p>
        </w:tc>
        <w:tc>
          <w:tcPr>
            <w:tcW w:w="1701" w:type="dxa"/>
            <w:tcBorders>
              <w:top w:val="single" w:sz="8" w:space="0" w:color="AEAEAE"/>
              <w:left w:val="single" w:sz="8" w:space="0" w:color="E0E0E0"/>
              <w:bottom w:val="single" w:sz="8" w:space="0" w:color="AEAEAE"/>
              <w:right w:val="single" w:sz="8" w:space="0" w:color="E0E0E0"/>
            </w:tcBorders>
            <w:shd w:val="clear" w:color="auto" w:fill="FFFFFF"/>
          </w:tcPr>
          <w:p w14:paraId="1874AE5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5.7</w:t>
            </w:r>
          </w:p>
        </w:tc>
        <w:tc>
          <w:tcPr>
            <w:tcW w:w="1985" w:type="dxa"/>
            <w:tcBorders>
              <w:top w:val="single" w:sz="8" w:space="0" w:color="AEAEAE"/>
              <w:left w:val="single" w:sz="8" w:space="0" w:color="E0E0E0"/>
              <w:bottom w:val="single" w:sz="8" w:space="0" w:color="AEAEAE"/>
              <w:right w:val="nil"/>
            </w:tcBorders>
            <w:shd w:val="clear" w:color="auto" w:fill="FFFFFF"/>
          </w:tcPr>
          <w:p w14:paraId="4F50F8C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62.9</w:t>
            </w:r>
          </w:p>
        </w:tc>
      </w:tr>
      <w:tr w:rsidR="005A4966" w:rsidRPr="005A4966" w14:paraId="6A4A7062" w14:textId="77777777" w:rsidTr="002269BB">
        <w:trPr>
          <w:cantSplit/>
        </w:trPr>
        <w:tc>
          <w:tcPr>
            <w:tcW w:w="709" w:type="dxa"/>
            <w:vMerge/>
            <w:tcBorders>
              <w:top w:val="single" w:sz="8" w:space="0" w:color="152935"/>
              <w:left w:val="nil"/>
              <w:bottom w:val="single" w:sz="8" w:space="0" w:color="152935"/>
              <w:right w:val="nil"/>
            </w:tcBorders>
            <w:shd w:val="clear" w:color="auto" w:fill="E0E0E0"/>
          </w:tcPr>
          <w:p w14:paraId="64259529" w14:textId="77777777" w:rsidR="005A4966" w:rsidRPr="005A4966" w:rsidRDefault="005A4966" w:rsidP="005A4966">
            <w:pPr>
              <w:rPr>
                <w:rFonts w:ascii="Arial" w:hAnsi="Arial" w:cs="Arial"/>
                <w:color w:val="010205"/>
                <w:sz w:val="20"/>
                <w:szCs w:val="20"/>
              </w:rPr>
            </w:pPr>
          </w:p>
        </w:tc>
        <w:tc>
          <w:tcPr>
            <w:tcW w:w="2410" w:type="dxa"/>
            <w:tcBorders>
              <w:top w:val="single" w:sz="8" w:space="0" w:color="AEAEAE"/>
              <w:left w:val="nil"/>
              <w:bottom w:val="single" w:sz="8" w:space="0" w:color="AEAEAE"/>
              <w:right w:val="nil"/>
            </w:tcBorders>
            <w:shd w:val="clear" w:color="auto" w:fill="E0E0E0"/>
          </w:tcPr>
          <w:p w14:paraId="10D840B5"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Critic’s Grading</w:t>
            </w:r>
          </w:p>
        </w:tc>
        <w:tc>
          <w:tcPr>
            <w:tcW w:w="1134" w:type="dxa"/>
            <w:tcBorders>
              <w:top w:val="single" w:sz="8" w:space="0" w:color="AEAEAE"/>
              <w:left w:val="nil"/>
              <w:bottom w:val="single" w:sz="8" w:space="0" w:color="AEAEAE"/>
              <w:right w:val="single" w:sz="8" w:space="0" w:color="E0E0E0"/>
            </w:tcBorders>
            <w:shd w:val="clear" w:color="auto" w:fill="FFFFFF"/>
          </w:tcPr>
          <w:p w14:paraId="5337081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13D436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17.1</w:t>
            </w:r>
          </w:p>
        </w:tc>
        <w:tc>
          <w:tcPr>
            <w:tcW w:w="1701" w:type="dxa"/>
            <w:tcBorders>
              <w:top w:val="single" w:sz="8" w:space="0" w:color="AEAEAE"/>
              <w:left w:val="single" w:sz="8" w:space="0" w:color="E0E0E0"/>
              <w:bottom w:val="single" w:sz="8" w:space="0" w:color="AEAEAE"/>
              <w:right w:val="single" w:sz="8" w:space="0" w:color="E0E0E0"/>
            </w:tcBorders>
            <w:shd w:val="clear" w:color="auto" w:fill="FFFFFF"/>
          </w:tcPr>
          <w:p w14:paraId="264E937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17.1</w:t>
            </w:r>
          </w:p>
        </w:tc>
        <w:tc>
          <w:tcPr>
            <w:tcW w:w="1985" w:type="dxa"/>
            <w:tcBorders>
              <w:top w:val="single" w:sz="8" w:space="0" w:color="AEAEAE"/>
              <w:left w:val="single" w:sz="8" w:space="0" w:color="E0E0E0"/>
              <w:bottom w:val="single" w:sz="8" w:space="0" w:color="AEAEAE"/>
              <w:right w:val="nil"/>
            </w:tcBorders>
            <w:shd w:val="clear" w:color="auto" w:fill="FFFFFF"/>
          </w:tcPr>
          <w:p w14:paraId="2F7D058B"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80.0</w:t>
            </w:r>
          </w:p>
        </w:tc>
      </w:tr>
      <w:tr w:rsidR="005A4966" w:rsidRPr="005A4966" w14:paraId="65D408C1" w14:textId="77777777" w:rsidTr="002269BB">
        <w:trPr>
          <w:cantSplit/>
        </w:trPr>
        <w:tc>
          <w:tcPr>
            <w:tcW w:w="709" w:type="dxa"/>
            <w:vMerge/>
            <w:tcBorders>
              <w:top w:val="single" w:sz="8" w:space="0" w:color="152935"/>
              <w:left w:val="nil"/>
              <w:bottom w:val="single" w:sz="8" w:space="0" w:color="152935"/>
              <w:right w:val="nil"/>
            </w:tcBorders>
            <w:shd w:val="clear" w:color="auto" w:fill="E0E0E0"/>
          </w:tcPr>
          <w:p w14:paraId="44C661B7" w14:textId="77777777" w:rsidR="005A4966" w:rsidRPr="005A4966" w:rsidRDefault="005A4966" w:rsidP="005A4966">
            <w:pPr>
              <w:rPr>
                <w:rFonts w:ascii="Arial" w:hAnsi="Arial" w:cs="Arial"/>
                <w:color w:val="010205"/>
                <w:sz w:val="20"/>
                <w:szCs w:val="20"/>
              </w:rPr>
            </w:pPr>
          </w:p>
        </w:tc>
        <w:tc>
          <w:tcPr>
            <w:tcW w:w="2410" w:type="dxa"/>
            <w:tcBorders>
              <w:top w:val="single" w:sz="8" w:space="0" w:color="AEAEAE"/>
              <w:left w:val="nil"/>
              <w:bottom w:val="single" w:sz="8" w:space="0" w:color="AEAEAE"/>
              <w:right w:val="nil"/>
            </w:tcBorders>
            <w:shd w:val="clear" w:color="auto" w:fill="E0E0E0"/>
          </w:tcPr>
          <w:p w14:paraId="099F8040"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Winery Image/Marketing</w:t>
            </w:r>
          </w:p>
        </w:tc>
        <w:tc>
          <w:tcPr>
            <w:tcW w:w="1134" w:type="dxa"/>
            <w:tcBorders>
              <w:top w:val="single" w:sz="8" w:space="0" w:color="AEAEAE"/>
              <w:left w:val="nil"/>
              <w:bottom w:val="single" w:sz="8" w:space="0" w:color="AEAEAE"/>
              <w:right w:val="single" w:sz="8" w:space="0" w:color="E0E0E0"/>
            </w:tcBorders>
            <w:shd w:val="clear" w:color="auto" w:fill="FFFFFF"/>
          </w:tcPr>
          <w:p w14:paraId="4707D7C3"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2ED3CB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701" w:type="dxa"/>
            <w:tcBorders>
              <w:top w:val="single" w:sz="8" w:space="0" w:color="AEAEAE"/>
              <w:left w:val="single" w:sz="8" w:space="0" w:color="E0E0E0"/>
              <w:bottom w:val="single" w:sz="8" w:space="0" w:color="AEAEAE"/>
              <w:right w:val="single" w:sz="8" w:space="0" w:color="E0E0E0"/>
            </w:tcBorders>
            <w:shd w:val="clear" w:color="auto" w:fill="FFFFFF"/>
          </w:tcPr>
          <w:p w14:paraId="324003E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985" w:type="dxa"/>
            <w:tcBorders>
              <w:top w:val="single" w:sz="8" w:space="0" w:color="AEAEAE"/>
              <w:left w:val="single" w:sz="8" w:space="0" w:color="E0E0E0"/>
              <w:bottom w:val="single" w:sz="8" w:space="0" w:color="AEAEAE"/>
              <w:right w:val="nil"/>
            </w:tcBorders>
            <w:shd w:val="clear" w:color="auto" w:fill="FFFFFF"/>
          </w:tcPr>
          <w:p w14:paraId="5CE20483"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82.9</w:t>
            </w:r>
          </w:p>
        </w:tc>
      </w:tr>
      <w:tr w:rsidR="005A4966" w:rsidRPr="005A4966" w14:paraId="0AE81371" w14:textId="77777777" w:rsidTr="002269BB">
        <w:trPr>
          <w:cantSplit/>
        </w:trPr>
        <w:tc>
          <w:tcPr>
            <w:tcW w:w="709" w:type="dxa"/>
            <w:vMerge/>
            <w:tcBorders>
              <w:top w:val="single" w:sz="8" w:space="0" w:color="152935"/>
              <w:left w:val="nil"/>
              <w:bottom w:val="single" w:sz="8" w:space="0" w:color="152935"/>
              <w:right w:val="nil"/>
            </w:tcBorders>
            <w:shd w:val="clear" w:color="auto" w:fill="E0E0E0"/>
          </w:tcPr>
          <w:p w14:paraId="1260B4EC" w14:textId="77777777" w:rsidR="005A4966" w:rsidRPr="005A4966" w:rsidRDefault="005A4966" w:rsidP="005A4966">
            <w:pPr>
              <w:rPr>
                <w:rFonts w:ascii="Arial" w:hAnsi="Arial" w:cs="Arial"/>
                <w:color w:val="010205"/>
                <w:sz w:val="20"/>
                <w:szCs w:val="20"/>
              </w:rPr>
            </w:pPr>
          </w:p>
        </w:tc>
        <w:tc>
          <w:tcPr>
            <w:tcW w:w="2410" w:type="dxa"/>
            <w:tcBorders>
              <w:top w:val="single" w:sz="8" w:space="0" w:color="AEAEAE"/>
              <w:left w:val="nil"/>
              <w:bottom w:val="single" w:sz="8" w:space="0" w:color="AEAEAE"/>
              <w:right w:val="nil"/>
            </w:tcBorders>
            <w:shd w:val="clear" w:color="auto" w:fill="E0E0E0"/>
          </w:tcPr>
          <w:p w14:paraId="23098F4A"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Others e.g. Price, Taste</w:t>
            </w:r>
          </w:p>
        </w:tc>
        <w:tc>
          <w:tcPr>
            <w:tcW w:w="1134" w:type="dxa"/>
            <w:tcBorders>
              <w:top w:val="single" w:sz="8" w:space="0" w:color="AEAEAE"/>
              <w:left w:val="nil"/>
              <w:bottom w:val="single" w:sz="8" w:space="0" w:color="AEAEAE"/>
              <w:right w:val="single" w:sz="8" w:space="0" w:color="E0E0E0"/>
            </w:tcBorders>
            <w:shd w:val="clear" w:color="auto" w:fill="FFFFFF"/>
          </w:tcPr>
          <w:p w14:paraId="40CABD49"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CCC6439"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17.1</w:t>
            </w:r>
          </w:p>
        </w:tc>
        <w:tc>
          <w:tcPr>
            <w:tcW w:w="1701" w:type="dxa"/>
            <w:tcBorders>
              <w:top w:val="single" w:sz="8" w:space="0" w:color="AEAEAE"/>
              <w:left w:val="single" w:sz="8" w:space="0" w:color="E0E0E0"/>
              <w:bottom w:val="single" w:sz="8" w:space="0" w:color="AEAEAE"/>
              <w:right w:val="single" w:sz="8" w:space="0" w:color="E0E0E0"/>
            </w:tcBorders>
            <w:shd w:val="clear" w:color="auto" w:fill="FFFFFF"/>
          </w:tcPr>
          <w:p w14:paraId="082DBC39"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17.1</w:t>
            </w:r>
          </w:p>
        </w:tc>
        <w:tc>
          <w:tcPr>
            <w:tcW w:w="1985" w:type="dxa"/>
            <w:tcBorders>
              <w:top w:val="single" w:sz="8" w:space="0" w:color="AEAEAE"/>
              <w:left w:val="single" w:sz="8" w:space="0" w:color="E0E0E0"/>
              <w:bottom w:val="single" w:sz="8" w:space="0" w:color="AEAEAE"/>
              <w:right w:val="nil"/>
            </w:tcBorders>
            <w:shd w:val="clear" w:color="auto" w:fill="FFFFFF"/>
          </w:tcPr>
          <w:p w14:paraId="5D9A7E3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r>
      <w:tr w:rsidR="005A4966" w:rsidRPr="005A4966" w14:paraId="35670489" w14:textId="77777777" w:rsidTr="002269BB">
        <w:trPr>
          <w:cantSplit/>
        </w:trPr>
        <w:tc>
          <w:tcPr>
            <w:tcW w:w="709" w:type="dxa"/>
            <w:vMerge/>
            <w:tcBorders>
              <w:top w:val="single" w:sz="8" w:space="0" w:color="152935"/>
              <w:left w:val="nil"/>
              <w:bottom w:val="single" w:sz="8" w:space="0" w:color="152935"/>
              <w:right w:val="nil"/>
            </w:tcBorders>
            <w:shd w:val="clear" w:color="auto" w:fill="E0E0E0"/>
          </w:tcPr>
          <w:p w14:paraId="043E9046" w14:textId="77777777" w:rsidR="005A4966" w:rsidRPr="005A4966" w:rsidRDefault="005A4966" w:rsidP="005A4966">
            <w:pPr>
              <w:rPr>
                <w:rFonts w:ascii="Arial" w:hAnsi="Arial" w:cs="Arial"/>
                <w:color w:val="010205"/>
                <w:sz w:val="20"/>
                <w:szCs w:val="20"/>
              </w:rPr>
            </w:pPr>
          </w:p>
        </w:tc>
        <w:tc>
          <w:tcPr>
            <w:tcW w:w="2410" w:type="dxa"/>
            <w:tcBorders>
              <w:top w:val="single" w:sz="8" w:space="0" w:color="AEAEAE"/>
              <w:left w:val="nil"/>
              <w:bottom w:val="single" w:sz="8" w:space="0" w:color="152935"/>
              <w:right w:val="nil"/>
            </w:tcBorders>
            <w:shd w:val="clear" w:color="auto" w:fill="E0E0E0"/>
          </w:tcPr>
          <w:p w14:paraId="6F318613"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Total</w:t>
            </w:r>
          </w:p>
        </w:tc>
        <w:tc>
          <w:tcPr>
            <w:tcW w:w="1134" w:type="dxa"/>
            <w:tcBorders>
              <w:top w:val="single" w:sz="8" w:space="0" w:color="AEAEAE"/>
              <w:left w:val="nil"/>
              <w:bottom w:val="single" w:sz="8" w:space="0" w:color="152935"/>
              <w:right w:val="single" w:sz="8" w:space="0" w:color="E0E0E0"/>
            </w:tcBorders>
            <w:shd w:val="clear" w:color="auto" w:fill="FFFFFF"/>
          </w:tcPr>
          <w:p w14:paraId="59F16D0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35</w:t>
            </w:r>
          </w:p>
        </w:tc>
        <w:tc>
          <w:tcPr>
            <w:tcW w:w="992" w:type="dxa"/>
            <w:tcBorders>
              <w:top w:val="single" w:sz="8" w:space="0" w:color="AEAEAE"/>
              <w:left w:val="single" w:sz="8" w:space="0" w:color="E0E0E0"/>
              <w:bottom w:val="single" w:sz="8" w:space="0" w:color="152935"/>
              <w:right w:val="single" w:sz="8" w:space="0" w:color="E0E0E0"/>
            </w:tcBorders>
            <w:shd w:val="clear" w:color="auto" w:fill="FFFFFF"/>
          </w:tcPr>
          <w:p w14:paraId="1DF0959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701" w:type="dxa"/>
            <w:tcBorders>
              <w:top w:val="single" w:sz="8" w:space="0" w:color="AEAEAE"/>
              <w:left w:val="single" w:sz="8" w:space="0" w:color="E0E0E0"/>
              <w:bottom w:val="single" w:sz="8" w:space="0" w:color="152935"/>
              <w:right w:val="single" w:sz="8" w:space="0" w:color="E0E0E0"/>
            </w:tcBorders>
            <w:shd w:val="clear" w:color="auto" w:fill="FFFFFF"/>
          </w:tcPr>
          <w:p w14:paraId="31A67DF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985" w:type="dxa"/>
            <w:tcBorders>
              <w:top w:val="single" w:sz="8" w:space="0" w:color="AEAEAE"/>
              <w:left w:val="single" w:sz="8" w:space="0" w:color="E0E0E0"/>
              <w:bottom w:val="single" w:sz="8" w:space="0" w:color="152935"/>
              <w:right w:val="nil"/>
            </w:tcBorders>
            <w:shd w:val="clear" w:color="auto" w:fill="FFFFFF"/>
            <w:vAlign w:val="center"/>
          </w:tcPr>
          <w:p w14:paraId="5B3C5A74" w14:textId="77777777" w:rsidR="005A4966" w:rsidRPr="005A4966" w:rsidRDefault="005A4966" w:rsidP="005A4966">
            <w:pPr>
              <w:rPr>
                <w:rFonts w:ascii="Times New Roman" w:hAnsi="Times New Roman" w:cs="Times New Roman"/>
                <w:sz w:val="20"/>
                <w:szCs w:val="20"/>
              </w:rPr>
            </w:pPr>
          </w:p>
        </w:tc>
      </w:tr>
    </w:tbl>
    <w:p w14:paraId="5F673709" w14:textId="77777777" w:rsidR="005A4966" w:rsidRPr="005A4966" w:rsidRDefault="005A4966" w:rsidP="005A4966">
      <w:pPr>
        <w:spacing w:line="400" w:lineRule="atLeast"/>
        <w:rPr>
          <w:rFonts w:ascii="Times New Roman" w:hAnsi="Times New Roman" w:cs="Times New Roman"/>
          <w:sz w:val="20"/>
          <w:szCs w:val="20"/>
        </w:rPr>
      </w:pPr>
    </w:p>
    <w:tbl>
      <w:tblPr>
        <w:tblW w:w="89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14"/>
        <w:gridCol w:w="1942"/>
        <w:gridCol w:w="1397"/>
        <w:gridCol w:w="1276"/>
        <w:gridCol w:w="1417"/>
        <w:gridCol w:w="1985"/>
      </w:tblGrid>
      <w:tr w:rsidR="005A4966" w:rsidRPr="005A4966" w14:paraId="3319CFAF" w14:textId="77777777" w:rsidTr="005A4966">
        <w:trPr>
          <w:cantSplit/>
        </w:trPr>
        <w:tc>
          <w:tcPr>
            <w:tcW w:w="8931" w:type="dxa"/>
            <w:gridSpan w:val="6"/>
            <w:tcBorders>
              <w:top w:val="nil"/>
              <w:left w:val="nil"/>
              <w:bottom w:val="nil"/>
              <w:right w:val="nil"/>
            </w:tcBorders>
            <w:shd w:val="clear" w:color="auto" w:fill="FFFFFF"/>
            <w:vAlign w:val="center"/>
          </w:tcPr>
          <w:p w14:paraId="15B7468A" w14:textId="7DE2F023" w:rsidR="005A4966" w:rsidRPr="005A4966" w:rsidRDefault="005A4966" w:rsidP="005A4966">
            <w:pPr>
              <w:spacing w:line="320" w:lineRule="atLeast"/>
              <w:ind w:left="60" w:right="60"/>
              <w:rPr>
                <w:rFonts w:ascii="Arial" w:hAnsi="Arial" w:cs="Arial"/>
                <w:color w:val="010205"/>
                <w:sz w:val="20"/>
                <w:szCs w:val="20"/>
              </w:rPr>
            </w:pPr>
            <w:r w:rsidRPr="009E2EE7">
              <w:rPr>
                <w:rFonts w:ascii="Arial" w:hAnsi="Arial" w:cs="Arial"/>
                <w:b/>
                <w:bCs/>
                <w:color w:val="010205"/>
                <w:sz w:val="20"/>
                <w:szCs w:val="20"/>
              </w:rPr>
              <w:t>Country of origin is a critical factor for me</w:t>
            </w:r>
            <w:r w:rsidRPr="005A4966">
              <w:rPr>
                <w:rFonts w:ascii="Arial" w:hAnsi="Arial" w:cs="Arial"/>
                <w:b/>
                <w:bCs/>
                <w:color w:val="010205"/>
                <w:sz w:val="20"/>
                <w:szCs w:val="20"/>
              </w:rPr>
              <w:t xml:space="preserve"> </w:t>
            </w:r>
          </w:p>
        </w:tc>
      </w:tr>
      <w:tr w:rsidR="005A4966" w:rsidRPr="005A4966" w14:paraId="7DF739A3" w14:textId="77777777" w:rsidTr="005A4966">
        <w:trPr>
          <w:cantSplit/>
        </w:trPr>
        <w:tc>
          <w:tcPr>
            <w:tcW w:w="2856" w:type="dxa"/>
            <w:gridSpan w:val="2"/>
            <w:tcBorders>
              <w:top w:val="nil"/>
              <w:left w:val="nil"/>
              <w:bottom w:val="single" w:sz="8" w:space="0" w:color="152935"/>
              <w:right w:val="nil"/>
            </w:tcBorders>
            <w:shd w:val="clear" w:color="auto" w:fill="FFFFFF"/>
            <w:vAlign w:val="bottom"/>
          </w:tcPr>
          <w:p w14:paraId="00414538" w14:textId="77777777" w:rsidR="005A4966" w:rsidRPr="005A4966" w:rsidRDefault="005A4966" w:rsidP="005A4966">
            <w:pPr>
              <w:rPr>
                <w:rFonts w:ascii="Times New Roman" w:hAnsi="Times New Roman" w:cs="Times New Roman"/>
                <w:sz w:val="20"/>
                <w:szCs w:val="20"/>
              </w:rPr>
            </w:pPr>
          </w:p>
        </w:tc>
        <w:tc>
          <w:tcPr>
            <w:tcW w:w="1397" w:type="dxa"/>
            <w:tcBorders>
              <w:top w:val="nil"/>
              <w:left w:val="nil"/>
              <w:bottom w:val="single" w:sz="8" w:space="0" w:color="152935"/>
              <w:right w:val="single" w:sz="8" w:space="0" w:color="E0E0E0"/>
            </w:tcBorders>
            <w:shd w:val="clear" w:color="auto" w:fill="FFFFFF"/>
            <w:vAlign w:val="bottom"/>
          </w:tcPr>
          <w:p w14:paraId="6309243F"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Frequency</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70C079D9" w14:textId="77777777" w:rsidR="005A4966" w:rsidRPr="005A4966" w:rsidRDefault="005A4966" w:rsidP="005A4966">
            <w:pPr>
              <w:spacing w:line="320" w:lineRule="atLeast"/>
              <w:ind w:left="60" w:right="60"/>
              <w:jc w:val="center"/>
              <w:rPr>
                <w:rFonts w:ascii="Arial" w:hAnsi="Arial" w:cs="Arial"/>
                <w:color w:val="264A60"/>
                <w:sz w:val="20"/>
                <w:szCs w:val="20"/>
              </w:rPr>
            </w:pPr>
            <w:proofErr w:type="spellStart"/>
            <w:r w:rsidRPr="005A4966">
              <w:rPr>
                <w:rFonts w:ascii="Arial" w:hAnsi="Arial" w:cs="Arial"/>
                <w:color w:val="264A60"/>
                <w:sz w:val="20"/>
                <w:szCs w:val="20"/>
              </w:rPr>
              <w:t>Percent</w:t>
            </w:r>
            <w:proofErr w:type="spellEnd"/>
          </w:p>
        </w:tc>
        <w:tc>
          <w:tcPr>
            <w:tcW w:w="1417" w:type="dxa"/>
            <w:tcBorders>
              <w:top w:val="nil"/>
              <w:left w:val="single" w:sz="8" w:space="0" w:color="E0E0E0"/>
              <w:bottom w:val="single" w:sz="8" w:space="0" w:color="152935"/>
              <w:right w:val="single" w:sz="8" w:space="0" w:color="E0E0E0"/>
            </w:tcBorders>
            <w:shd w:val="clear" w:color="auto" w:fill="FFFFFF"/>
            <w:vAlign w:val="bottom"/>
          </w:tcPr>
          <w:p w14:paraId="230F76D1"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Valid </w:t>
            </w:r>
            <w:proofErr w:type="spellStart"/>
            <w:r w:rsidRPr="005A4966">
              <w:rPr>
                <w:rFonts w:ascii="Arial" w:hAnsi="Arial" w:cs="Arial"/>
                <w:color w:val="264A60"/>
                <w:sz w:val="20"/>
                <w:szCs w:val="20"/>
              </w:rPr>
              <w:t>Percent</w:t>
            </w:r>
            <w:proofErr w:type="spellEnd"/>
          </w:p>
        </w:tc>
        <w:tc>
          <w:tcPr>
            <w:tcW w:w="1985" w:type="dxa"/>
            <w:tcBorders>
              <w:top w:val="nil"/>
              <w:left w:val="single" w:sz="8" w:space="0" w:color="E0E0E0"/>
              <w:bottom w:val="single" w:sz="8" w:space="0" w:color="152935"/>
              <w:right w:val="nil"/>
            </w:tcBorders>
            <w:shd w:val="clear" w:color="auto" w:fill="FFFFFF"/>
            <w:vAlign w:val="bottom"/>
          </w:tcPr>
          <w:p w14:paraId="234DE281"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Cumulative </w:t>
            </w:r>
            <w:proofErr w:type="spellStart"/>
            <w:r w:rsidRPr="005A4966">
              <w:rPr>
                <w:rFonts w:ascii="Arial" w:hAnsi="Arial" w:cs="Arial"/>
                <w:color w:val="264A60"/>
                <w:sz w:val="20"/>
                <w:szCs w:val="20"/>
              </w:rPr>
              <w:t>Percent</w:t>
            </w:r>
            <w:proofErr w:type="spellEnd"/>
          </w:p>
        </w:tc>
      </w:tr>
      <w:tr w:rsidR="005A4966" w:rsidRPr="005A4966" w14:paraId="05C5ED48" w14:textId="77777777" w:rsidTr="005A4966">
        <w:trPr>
          <w:cantSplit/>
        </w:trPr>
        <w:tc>
          <w:tcPr>
            <w:tcW w:w="914" w:type="dxa"/>
            <w:vMerge w:val="restart"/>
            <w:tcBorders>
              <w:top w:val="single" w:sz="8" w:space="0" w:color="152935"/>
              <w:left w:val="nil"/>
              <w:bottom w:val="single" w:sz="8" w:space="0" w:color="152935"/>
              <w:right w:val="nil"/>
            </w:tcBorders>
            <w:shd w:val="clear" w:color="auto" w:fill="E0E0E0"/>
          </w:tcPr>
          <w:p w14:paraId="106B2D0F"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Valid</w:t>
            </w:r>
          </w:p>
        </w:tc>
        <w:tc>
          <w:tcPr>
            <w:tcW w:w="1942" w:type="dxa"/>
            <w:tcBorders>
              <w:top w:val="single" w:sz="8" w:space="0" w:color="152935"/>
              <w:left w:val="nil"/>
              <w:bottom w:val="single" w:sz="8" w:space="0" w:color="AEAEAE"/>
              <w:right w:val="nil"/>
            </w:tcBorders>
            <w:shd w:val="clear" w:color="auto" w:fill="E0E0E0"/>
          </w:tcPr>
          <w:p w14:paraId="7AAC6240"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Disagree</w:t>
            </w:r>
          </w:p>
        </w:tc>
        <w:tc>
          <w:tcPr>
            <w:tcW w:w="1397" w:type="dxa"/>
            <w:tcBorders>
              <w:top w:val="single" w:sz="8" w:space="0" w:color="152935"/>
              <w:left w:val="nil"/>
              <w:bottom w:val="single" w:sz="8" w:space="0" w:color="AEAEAE"/>
              <w:right w:val="single" w:sz="8" w:space="0" w:color="E0E0E0"/>
            </w:tcBorders>
            <w:shd w:val="clear" w:color="auto" w:fill="FFFFFF"/>
          </w:tcPr>
          <w:p w14:paraId="42422E3B"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14:paraId="7FF4665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417" w:type="dxa"/>
            <w:tcBorders>
              <w:top w:val="single" w:sz="8" w:space="0" w:color="152935"/>
              <w:left w:val="single" w:sz="8" w:space="0" w:color="E0E0E0"/>
              <w:bottom w:val="single" w:sz="8" w:space="0" w:color="AEAEAE"/>
              <w:right w:val="single" w:sz="8" w:space="0" w:color="E0E0E0"/>
            </w:tcBorders>
            <w:shd w:val="clear" w:color="auto" w:fill="FFFFFF"/>
          </w:tcPr>
          <w:p w14:paraId="5E083BA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985" w:type="dxa"/>
            <w:tcBorders>
              <w:top w:val="single" w:sz="8" w:space="0" w:color="152935"/>
              <w:left w:val="single" w:sz="8" w:space="0" w:color="E0E0E0"/>
              <w:bottom w:val="single" w:sz="8" w:space="0" w:color="AEAEAE"/>
              <w:right w:val="nil"/>
            </w:tcBorders>
            <w:shd w:val="clear" w:color="auto" w:fill="FFFFFF"/>
          </w:tcPr>
          <w:p w14:paraId="7CE55A4B"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r>
      <w:tr w:rsidR="005A4966" w:rsidRPr="005A4966" w14:paraId="01F43862"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152C845A"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AEAEAE"/>
              <w:right w:val="nil"/>
            </w:tcBorders>
            <w:shd w:val="clear" w:color="auto" w:fill="E0E0E0"/>
          </w:tcPr>
          <w:p w14:paraId="67DE3614"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Neutral</w:t>
            </w:r>
          </w:p>
        </w:tc>
        <w:tc>
          <w:tcPr>
            <w:tcW w:w="1397" w:type="dxa"/>
            <w:tcBorders>
              <w:top w:val="single" w:sz="8" w:space="0" w:color="AEAEAE"/>
              <w:left w:val="nil"/>
              <w:bottom w:val="single" w:sz="8" w:space="0" w:color="AEAEAE"/>
              <w:right w:val="single" w:sz="8" w:space="0" w:color="E0E0E0"/>
            </w:tcBorders>
            <w:shd w:val="clear" w:color="auto" w:fill="FFFFFF"/>
          </w:tcPr>
          <w:p w14:paraId="52CD7EB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30844B4A"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28.6</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5E4930EB"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28.6</w:t>
            </w:r>
          </w:p>
        </w:tc>
        <w:tc>
          <w:tcPr>
            <w:tcW w:w="1985" w:type="dxa"/>
            <w:tcBorders>
              <w:top w:val="single" w:sz="8" w:space="0" w:color="AEAEAE"/>
              <w:left w:val="single" w:sz="8" w:space="0" w:color="E0E0E0"/>
              <w:bottom w:val="single" w:sz="8" w:space="0" w:color="AEAEAE"/>
              <w:right w:val="nil"/>
            </w:tcBorders>
            <w:shd w:val="clear" w:color="auto" w:fill="FFFFFF"/>
          </w:tcPr>
          <w:p w14:paraId="38E69BC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31.4</w:t>
            </w:r>
          </w:p>
        </w:tc>
      </w:tr>
      <w:tr w:rsidR="005A4966" w:rsidRPr="005A4966" w14:paraId="658287E5"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1123B576"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AEAEAE"/>
              <w:right w:val="nil"/>
            </w:tcBorders>
            <w:shd w:val="clear" w:color="auto" w:fill="E0E0E0"/>
          </w:tcPr>
          <w:p w14:paraId="21F529A4"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Agree</w:t>
            </w:r>
          </w:p>
        </w:tc>
        <w:tc>
          <w:tcPr>
            <w:tcW w:w="1397" w:type="dxa"/>
            <w:tcBorders>
              <w:top w:val="single" w:sz="8" w:space="0" w:color="AEAEAE"/>
              <w:left w:val="nil"/>
              <w:bottom w:val="single" w:sz="8" w:space="0" w:color="AEAEAE"/>
              <w:right w:val="single" w:sz="8" w:space="0" w:color="E0E0E0"/>
            </w:tcBorders>
            <w:shd w:val="clear" w:color="auto" w:fill="FFFFFF"/>
          </w:tcPr>
          <w:p w14:paraId="554B44C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19</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439A7C15"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54.3</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1896F9CA"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54.3</w:t>
            </w:r>
          </w:p>
        </w:tc>
        <w:tc>
          <w:tcPr>
            <w:tcW w:w="1985" w:type="dxa"/>
            <w:tcBorders>
              <w:top w:val="single" w:sz="8" w:space="0" w:color="AEAEAE"/>
              <w:left w:val="single" w:sz="8" w:space="0" w:color="E0E0E0"/>
              <w:bottom w:val="single" w:sz="8" w:space="0" w:color="AEAEAE"/>
              <w:right w:val="nil"/>
            </w:tcBorders>
            <w:shd w:val="clear" w:color="auto" w:fill="FFFFFF"/>
          </w:tcPr>
          <w:p w14:paraId="72F96AC9"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85.7</w:t>
            </w:r>
          </w:p>
        </w:tc>
      </w:tr>
      <w:tr w:rsidR="005A4966" w:rsidRPr="005A4966" w14:paraId="1D07FA2F"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5BA4452A"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AEAEAE"/>
              <w:right w:val="nil"/>
            </w:tcBorders>
            <w:shd w:val="clear" w:color="auto" w:fill="E0E0E0"/>
          </w:tcPr>
          <w:p w14:paraId="47FE4874"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Strongly Agree</w:t>
            </w:r>
          </w:p>
        </w:tc>
        <w:tc>
          <w:tcPr>
            <w:tcW w:w="1397" w:type="dxa"/>
            <w:tcBorders>
              <w:top w:val="single" w:sz="8" w:space="0" w:color="AEAEAE"/>
              <w:left w:val="nil"/>
              <w:bottom w:val="single" w:sz="8" w:space="0" w:color="AEAEAE"/>
              <w:right w:val="single" w:sz="8" w:space="0" w:color="E0E0E0"/>
            </w:tcBorders>
            <w:shd w:val="clear" w:color="auto" w:fill="FFFFFF"/>
          </w:tcPr>
          <w:p w14:paraId="012E6F13"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6D67D2B6"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14.3</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430B93C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14.3</w:t>
            </w:r>
          </w:p>
        </w:tc>
        <w:tc>
          <w:tcPr>
            <w:tcW w:w="1985" w:type="dxa"/>
            <w:tcBorders>
              <w:top w:val="single" w:sz="8" w:space="0" w:color="AEAEAE"/>
              <w:left w:val="single" w:sz="8" w:space="0" w:color="E0E0E0"/>
              <w:bottom w:val="single" w:sz="8" w:space="0" w:color="AEAEAE"/>
              <w:right w:val="nil"/>
            </w:tcBorders>
            <w:shd w:val="clear" w:color="auto" w:fill="FFFFFF"/>
          </w:tcPr>
          <w:p w14:paraId="2E30B12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r>
      <w:tr w:rsidR="005A4966" w:rsidRPr="005A4966" w14:paraId="2D385D40"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5615A395"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152935"/>
              <w:right w:val="nil"/>
            </w:tcBorders>
            <w:shd w:val="clear" w:color="auto" w:fill="E0E0E0"/>
          </w:tcPr>
          <w:p w14:paraId="1731620C"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Total</w:t>
            </w:r>
          </w:p>
        </w:tc>
        <w:tc>
          <w:tcPr>
            <w:tcW w:w="1397" w:type="dxa"/>
            <w:tcBorders>
              <w:top w:val="single" w:sz="8" w:space="0" w:color="AEAEAE"/>
              <w:left w:val="nil"/>
              <w:bottom w:val="single" w:sz="8" w:space="0" w:color="152935"/>
              <w:right w:val="single" w:sz="8" w:space="0" w:color="E0E0E0"/>
            </w:tcBorders>
            <w:shd w:val="clear" w:color="auto" w:fill="FFFFFF"/>
          </w:tcPr>
          <w:p w14:paraId="5C8B34C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35</w:t>
            </w:r>
          </w:p>
        </w:tc>
        <w:tc>
          <w:tcPr>
            <w:tcW w:w="1276" w:type="dxa"/>
            <w:tcBorders>
              <w:top w:val="single" w:sz="8" w:space="0" w:color="AEAEAE"/>
              <w:left w:val="single" w:sz="8" w:space="0" w:color="E0E0E0"/>
              <w:bottom w:val="single" w:sz="8" w:space="0" w:color="152935"/>
              <w:right w:val="single" w:sz="8" w:space="0" w:color="E0E0E0"/>
            </w:tcBorders>
            <w:shd w:val="clear" w:color="auto" w:fill="FFFFFF"/>
          </w:tcPr>
          <w:p w14:paraId="6375C9DB"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417" w:type="dxa"/>
            <w:tcBorders>
              <w:top w:val="single" w:sz="8" w:space="0" w:color="AEAEAE"/>
              <w:left w:val="single" w:sz="8" w:space="0" w:color="E0E0E0"/>
              <w:bottom w:val="single" w:sz="8" w:space="0" w:color="152935"/>
              <w:right w:val="single" w:sz="8" w:space="0" w:color="E0E0E0"/>
            </w:tcBorders>
            <w:shd w:val="clear" w:color="auto" w:fill="FFFFFF"/>
          </w:tcPr>
          <w:p w14:paraId="38CDBC89"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985" w:type="dxa"/>
            <w:tcBorders>
              <w:top w:val="single" w:sz="8" w:space="0" w:color="AEAEAE"/>
              <w:left w:val="single" w:sz="8" w:space="0" w:color="E0E0E0"/>
              <w:bottom w:val="single" w:sz="8" w:space="0" w:color="152935"/>
              <w:right w:val="nil"/>
            </w:tcBorders>
            <w:shd w:val="clear" w:color="auto" w:fill="FFFFFF"/>
            <w:vAlign w:val="center"/>
          </w:tcPr>
          <w:p w14:paraId="47C6B5C7" w14:textId="77777777" w:rsidR="005A4966" w:rsidRPr="005A4966" w:rsidRDefault="005A4966" w:rsidP="005A4966">
            <w:pPr>
              <w:rPr>
                <w:rFonts w:ascii="Times New Roman" w:hAnsi="Times New Roman" w:cs="Times New Roman"/>
                <w:sz w:val="20"/>
                <w:szCs w:val="20"/>
              </w:rPr>
            </w:pPr>
          </w:p>
        </w:tc>
      </w:tr>
    </w:tbl>
    <w:p w14:paraId="43C2A5C0" w14:textId="77777777" w:rsidR="005A4966" w:rsidRPr="005A4966" w:rsidRDefault="005A4966" w:rsidP="005A4966">
      <w:pPr>
        <w:spacing w:line="400" w:lineRule="atLeast"/>
        <w:rPr>
          <w:rFonts w:ascii="Times New Roman" w:hAnsi="Times New Roman" w:cs="Times New Roman"/>
          <w:sz w:val="20"/>
          <w:szCs w:val="20"/>
        </w:rPr>
      </w:pPr>
    </w:p>
    <w:tbl>
      <w:tblPr>
        <w:tblW w:w="89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14"/>
        <w:gridCol w:w="1921"/>
        <w:gridCol w:w="1418"/>
        <w:gridCol w:w="1276"/>
        <w:gridCol w:w="1417"/>
        <w:gridCol w:w="1985"/>
      </w:tblGrid>
      <w:tr w:rsidR="005A4966" w:rsidRPr="005A4966" w14:paraId="275BBB3B" w14:textId="77777777" w:rsidTr="005A4966">
        <w:trPr>
          <w:cantSplit/>
        </w:trPr>
        <w:tc>
          <w:tcPr>
            <w:tcW w:w="8931" w:type="dxa"/>
            <w:gridSpan w:val="6"/>
            <w:tcBorders>
              <w:top w:val="nil"/>
              <w:left w:val="nil"/>
              <w:bottom w:val="nil"/>
              <w:right w:val="nil"/>
            </w:tcBorders>
            <w:shd w:val="clear" w:color="auto" w:fill="FFFFFF"/>
            <w:vAlign w:val="center"/>
          </w:tcPr>
          <w:p w14:paraId="1D5D8248" w14:textId="1185F9DA" w:rsidR="005A4966" w:rsidRPr="009E2EE7" w:rsidRDefault="009E2EE7" w:rsidP="005A4966">
            <w:pPr>
              <w:spacing w:line="320" w:lineRule="atLeast"/>
              <w:ind w:left="60" w:right="60"/>
              <w:rPr>
                <w:rFonts w:ascii="Arial" w:hAnsi="Arial" w:cs="Arial"/>
                <w:color w:val="010205"/>
                <w:sz w:val="20"/>
                <w:szCs w:val="20"/>
              </w:rPr>
            </w:pPr>
            <w:r w:rsidRPr="009E2EE7">
              <w:rPr>
                <w:rFonts w:ascii="Arial" w:hAnsi="Arial" w:cs="Arial"/>
                <w:b/>
                <w:sz w:val="20"/>
                <w:szCs w:val="20"/>
              </w:rPr>
              <w:t>I often buy wine from this continent</w:t>
            </w:r>
          </w:p>
        </w:tc>
      </w:tr>
      <w:tr w:rsidR="005A4966" w:rsidRPr="005A4966" w14:paraId="1C099E7B" w14:textId="77777777" w:rsidTr="005A4966">
        <w:trPr>
          <w:cantSplit/>
        </w:trPr>
        <w:tc>
          <w:tcPr>
            <w:tcW w:w="2835" w:type="dxa"/>
            <w:gridSpan w:val="2"/>
            <w:tcBorders>
              <w:top w:val="nil"/>
              <w:left w:val="nil"/>
              <w:bottom w:val="single" w:sz="8" w:space="0" w:color="152935"/>
              <w:right w:val="nil"/>
            </w:tcBorders>
            <w:shd w:val="clear" w:color="auto" w:fill="FFFFFF"/>
            <w:vAlign w:val="bottom"/>
          </w:tcPr>
          <w:p w14:paraId="052A8D52" w14:textId="77777777" w:rsidR="005A4966" w:rsidRPr="005A4966" w:rsidRDefault="005A4966" w:rsidP="005A4966">
            <w:pPr>
              <w:rPr>
                <w:rFonts w:ascii="Times New Roman" w:hAnsi="Times New Roman" w:cs="Times New Roman"/>
                <w:sz w:val="20"/>
                <w:szCs w:val="20"/>
              </w:rPr>
            </w:pPr>
          </w:p>
        </w:tc>
        <w:tc>
          <w:tcPr>
            <w:tcW w:w="1418" w:type="dxa"/>
            <w:tcBorders>
              <w:top w:val="nil"/>
              <w:left w:val="nil"/>
              <w:bottom w:val="single" w:sz="8" w:space="0" w:color="152935"/>
              <w:right w:val="single" w:sz="8" w:space="0" w:color="E0E0E0"/>
            </w:tcBorders>
            <w:shd w:val="clear" w:color="auto" w:fill="FFFFFF"/>
            <w:vAlign w:val="bottom"/>
          </w:tcPr>
          <w:p w14:paraId="4C7C2FD2"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Frequency</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53436B7F" w14:textId="77777777" w:rsidR="005A4966" w:rsidRPr="005A4966" w:rsidRDefault="005A4966" w:rsidP="005A4966">
            <w:pPr>
              <w:spacing w:line="320" w:lineRule="atLeast"/>
              <w:ind w:left="60" w:right="60"/>
              <w:jc w:val="center"/>
              <w:rPr>
                <w:rFonts w:ascii="Arial" w:hAnsi="Arial" w:cs="Arial"/>
                <w:color w:val="264A60"/>
                <w:sz w:val="20"/>
                <w:szCs w:val="20"/>
              </w:rPr>
            </w:pPr>
            <w:proofErr w:type="spellStart"/>
            <w:r w:rsidRPr="005A4966">
              <w:rPr>
                <w:rFonts w:ascii="Arial" w:hAnsi="Arial" w:cs="Arial"/>
                <w:color w:val="264A60"/>
                <w:sz w:val="20"/>
                <w:szCs w:val="20"/>
              </w:rPr>
              <w:t>Percent</w:t>
            </w:r>
            <w:proofErr w:type="spellEnd"/>
          </w:p>
        </w:tc>
        <w:tc>
          <w:tcPr>
            <w:tcW w:w="1417" w:type="dxa"/>
            <w:tcBorders>
              <w:top w:val="nil"/>
              <w:left w:val="single" w:sz="8" w:space="0" w:color="E0E0E0"/>
              <w:bottom w:val="single" w:sz="8" w:space="0" w:color="152935"/>
              <w:right w:val="single" w:sz="8" w:space="0" w:color="E0E0E0"/>
            </w:tcBorders>
            <w:shd w:val="clear" w:color="auto" w:fill="FFFFFF"/>
            <w:vAlign w:val="bottom"/>
          </w:tcPr>
          <w:p w14:paraId="5C7FC9AA"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Valid </w:t>
            </w:r>
            <w:proofErr w:type="spellStart"/>
            <w:r w:rsidRPr="005A4966">
              <w:rPr>
                <w:rFonts w:ascii="Arial" w:hAnsi="Arial" w:cs="Arial"/>
                <w:color w:val="264A60"/>
                <w:sz w:val="20"/>
                <w:szCs w:val="20"/>
              </w:rPr>
              <w:t>Percent</w:t>
            </w:r>
            <w:proofErr w:type="spellEnd"/>
          </w:p>
        </w:tc>
        <w:tc>
          <w:tcPr>
            <w:tcW w:w="1985" w:type="dxa"/>
            <w:tcBorders>
              <w:top w:val="nil"/>
              <w:left w:val="single" w:sz="8" w:space="0" w:color="E0E0E0"/>
              <w:bottom w:val="single" w:sz="8" w:space="0" w:color="152935"/>
              <w:right w:val="nil"/>
            </w:tcBorders>
            <w:shd w:val="clear" w:color="auto" w:fill="FFFFFF"/>
            <w:vAlign w:val="bottom"/>
          </w:tcPr>
          <w:p w14:paraId="2D68797E"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Cumulative </w:t>
            </w:r>
            <w:proofErr w:type="spellStart"/>
            <w:r w:rsidRPr="005A4966">
              <w:rPr>
                <w:rFonts w:ascii="Arial" w:hAnsi="Arial" w:cs="Arial"/>
                <w:color w:val="264A60"/>
                <w:sz w:val="20"/>
                <w:szCs w:val="20"/>
              </w:rPr>
              <w:t>Percent</w:t>
            </w:r>
            <w:proofErr w:type="spellEnd"/>
          </w:p>
        </w:tc>
      </w:tr>
      <w:tr w:rsidR="005A4966" w:rsidRPr="005A4966" w14:paraId="22EAA5E5" w14:textId="77777777" w:rsidTr="005A4966">
        <w:trPr>
          <w:cantSplit/>
        </w:trPr>
        <w:tc>
          <w:tcPr>
            <w:tcW w:w="914" w:type="dxa"/>
            <w:vMerge w:val="restart"/>
            <w:tcBorders>
              <w:top w:val="single" w:sz="8" w:space="0" w:color="152935"/>
              <w:left w:val="nil"/>
              <w:bottom w:val="single" w:sz="8" w:space="0" w:color="152935"/>
              <w:right w:val="nil"/>
            </w:tcBorders>
            <w:shd w:val="clear" w:color="auto" w:fill="E0E0E0"/>
          </w:tcPr>
          <w:p w14:paraId="3811A801"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Valid</w:t>
            </w:r>
          </w:p>
        </w:tc>
        <w:tc>
          <w:tcPr>
            <w:tcW w:w="1921" w:type="dxa"/>
            <w:tcBorders>
              <w:top w:val="single" w:sz="8" w:space="0" w:color="152935"/>
              <w:left w:val="nil"/>
              <w:bottom w:val="single" w:sz="8" w:space="0" w:color="AEAEAE"/>
              <w:right w:val="nil"/>
            </w:tcBorders>
            <w:shd w:val="clear" w:color="auto" w:fill="E0E0E0"/>
          </w:tcPr>
          <w:p w14:paraId="1867079B"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Europe</w:t>
            </w:r>
          </w:p>
        </w:tc>
        <w:tc>
          <w:tcPr>
            <w:tcW w:w="1418" w:type="dxa"/>
            <w:tcBorders>
              <w:top w:val="single" w:sz="8" w:space="0" w:color="152935"/>
              <w:left w:val="nil"/>
              <w:bottom w:val="single" w:sz="8" w:space="0" w:color="AEAEAE"/>
              <w:right w:val="single" w:sz="8" w:space="0" w:color="E0E0E0"/>
            </w:tcBorders>
            <w:shd w:val="clear" w:color="auto" w:fill="FFFFFF"/>
          </w:tcPr>
          <w:p w14:paraId="439B8599"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24</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14:paraId="4061129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68.6</w:t>
            </w:r>
          </w:p>
        </w:tc>
        <w:tc>
          <w:tcPr>
            <w:tcW w:w="1417" w:type="dxa"/>
            <w:tcBorders>
              <w:top w:val="single" w:sz="8" w:space="0" w:color="152935"/>
              <w:left w:val="single" w:sz="8" w:space="0" w:color="E0E0E0"/>
              <w:bottom w:val="single" w:sz="8" w:space="0" w:color="AEAEAE"/>
              <w:right w:val="single" w:sz="8" w:space="0" w:color="E0E0E0"/>
            </w:tcBorders>
            <w:shd w:val="clear" w:color="auto" w:fill="FFFFFF"/>
          </w:tcPr>
          <w:p w14:paraId="671282F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68.6</w:t>
            </w:r>
          </w:p>
        </w:tc>
        <w:tc>
          <w:tcPr>
            <w:tcW w:w="1985" w:type="dxa"/>
            <w:tcBorders>
              <w:top w:val="single" w:sz="8" w:space="0" w:color="152935"/>
              <w:left w:val="single" w:sz="8" w:space="0" w:color="E0E0E0"/>
              <w:bottom w:val="single" w:sz="8" w:space="0" w:color="AEAEAE"/>
              <w:right w:val="nil"/>
            </w:tcBorders>
            <w:shd w:val="clear" w:color="auto" w:fill="FFFFFF"/>
          </w:tcPr>
          <w:p w14:paraId="4C383233"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68.6</w:t>
            </w:r>
          </w:p>
        </w:tc>
      </w:tr>
      <w:tr w:rsidR="005A4966" w:rsidRPr="005A4966" w14:paraId="311FB4A8"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1EEB1417"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AEAEAE"/>
              <w:right w:val="nil"/>
            </w:tcBorders>
            <w:shd w:val="clear" w:color="auto" w:fill="E0E0E0"/>
          </w:tcPr>
          <w:p w14:paraId="3B6E7E4A"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Australia</w:t>
            </w:r>
          </w:p>
        </w:tc>
        <w:tc>
          <w:tcPr>
            <w:tcW w:w="1418" w:type="dxa"/>
            <w:tcBorders>
              <w:top w:val="single" w:sz="8" w:space="0" w:color="AEAEAE"/>
              <w:left w:val="nil"/>
              <w:bottom w:val="single" w:sz="8" w:space="0" w:color="AEAEAE"/>
              <w:right w:val="single" w:sz="8" w:space="0" w:color="E0E0E0"/>
            </w:tcBorders>
            <w:shd w:val="clear" w:color="auto" w:fill="FFFFFF"/>
          </w:tcPr>
          <w:p w14:paraId="18EF9EB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3BA9D24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7CF43C1D"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985" w:type="dxa"/>
            <w:tcBorders>
              <w:top w:val="single" w:sz="8" w:space="0" w:color="AEAEAE"/>
              <w:left w:val="single" w:sz="8" w:space="0" w:color="E0E0E0"/>
              <w:bottom w:val="single" w:sz="8" w:space="0" w:color="AEAEAE"/>
              <w:right w:val="nil"/>
            </w:tcBorders>
            <w:shd w:val="clear" w:color="auto" w:fill="FFFFFF"/>
          </w:tcPr>
          <w:p w14:paraId="40B3145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71.4</w:t>
            </w:r>
          </w:p>
        </w:tc>
      </w:tr>
      <w:tr w:rsidR="005A4966" w:rsidRPr="005A4966" w14:paraId="16F0C1A4"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28625837"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AEAEAE"/>
              <w:right w:val="nil"/>
            </w:tcBorders>
            <w:shd w:val="clear" w:color="auto" w:fill="E0E0E0"/>
          </w:tcPr>
          <w:p w14:paraId="5FDEFEE2"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North America</w:t>
            </w:r>
          </w:p>
        </w:tc>
        <w:tc>
          <w:tcPr>
            <w:tcW w:w="1418" w:type="dxa"/>
            <w:tcBorders>
              <w:top w:val="single" w:sz="8" w:space="0" w:color="AEAEAE"/>
              <w:left w:val="nil"/>
              <w:bottom w:val="single" w:sz="8" w:space="0" w:color="AEAEAE"/>
              <w:right w:val="single" w:sz="8" w:space="0" w:color="E0E0E0"/>
            </w:tcBorders>
            <w:shd w:val="clear" w:color="auto" w:fill="FFFFFF"/>
          </w:tcPr>
          <w:p w14:paraId="08E51A3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582A877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729BCCE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985" w:type="dxa"/>
            <w:tcBorders>
              <w:top w:val="single" w:sz="8" w:space="0" w:color="AEAEAE"/>
              <w:left w:val="single" w:sz="8" w:space="0" w:color="E0E0E0"/>
              <w:bottom w:val="single" w:sz="8" w:space="0" w:color="AEAEAE"/>
              <w:right w:val="nil"/>
            </w:tcBorders>
            <w:shd w:val="clear" w:color="auto" w:fill="FFFFFF"/>
          </w:tcPr>
          <w:p w14:paraId="5E0F95C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74.3</w:t>
            </w:r>
          </w:p>
        </w:tc>
      </w:tr>
      <w:tr w:rsidR="005A4966" w:rsidRPr="005A4966" w14:paraId="1C7A07B8"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2D4170B8"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AEAEAE"/>
              <w:right w:val="nil"/>
            </w:tcBorders>
            <w:shd w:val="clear" w:color="auto" w:fill="E0E0E0"/>
          </w:tcPr>
          <w:p w14:paraId="428E08E7"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South America</w:t>
            </w:r>
          </w:p>
        </w:tc>
        <w:tc>
          <w:tcPr>
            <w:tcW w:w="1418" w:type="dxa"/>
            <w:tcBorders>
              <w:top w:val="single" w:sz="8" w:space="0" w:color="AEAEAE"/>
              <w:left w:val="nil"/>
              <w:bottom w:val="single" w:sz="8" w:space="0" w:color="AEAEAE"/>
              <w:right w:val="single" w:sz="8" w:space="0" w:color="E0E0E0"/>
            </w:tcBorders>
            <w:shd w:val="clear" w:color="auto" w:fill="FFFFFF"/>
          </w:tcPr>
          <w:p w14:paraId="5DF85963"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1B8A1225"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1AE6CD7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985" w:type="dxa"/>
            <w:tcBorders>
              <w:top w:val="single" w:sz="8" w:space="0" w:color="AEAEAE"/>
              <w:left w:val="single" w:sz="8" w:space="0" w:color="E0E0E0"/>
              <w:bottom w:val="single" w:sz="8" w:space="0" w:color="AEAEAE"/>
              <w:right w:val="nil"/>
            </w:tcBorders>
            <w:shd w:val="clear" w:color="auto" w:fill="FFFFFF"/>
          </w:tcPr>
          <w:p w14:paraId="23660928"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77.1</w:t>
            </w:r>
          </w:p>
        </w:tc>
      </w:tr>
      <w:tr w:rsidR="005A4966" w:rsidRPr="005A4966" w14:paraId="08D2B06D"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1086DC90"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AEAEAE"/>
              <w:right w:val="nil"/>
            </w:tcBorders>
            <w:shd w:val="clear" w:color="auto" w:fill="E0E0E0"/>
          </w:tcPr>
          <w:p w14:paraId="20C83510"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Rest of the world</w:t>
            </w:r>
          </w:p>
        </w:tc>
        <w:tc>
          <w:tcPr>
            <w:tcW w:w="1418" w:type="dxa"/>
            <w:tcBorders>
              <w:top w:val="single" w:sz="8" w:space="0" w:color="AEAEAE"/>
              <w:left w:val="nil"/>
              <w:bottom w:val="single" w:sz="8" w:space="0" w:color="AEAEAE"/>
              <w:right w:val="single" w:sz="8" w:space="0" w:color="E0E0E0"/>
            </w:tcBorders>
            <w:shd w:val="clear" w:color="auto" w:fill="FFFFFF"/>
          </w:tcPr>
          <w:p w14:paraId="3BA87BDB"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49A4609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22.9</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421B61F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22.9</w:t>
            </w:r>
          </w:p>
        </w:tc>
        <w:tc>
          <w:tcPr>
            <w:tcW w:w="1985" w:type="dxa"/>
            <w:tcBorders>
              <w:top w:val="single" w:sz="8" w:space="0" w:color="AEAEAE"/>
              <w:left w:val="single" w:sz="8" w:space="0" w:color="E0E0E0"/>
              <w:bottom w:val="single" w:sz="8" w:space="0" w:color="AEAEAE"/>
              <w:right w:val="nil"/>
            </w:tcBorders>
            <w:shd w:val="clear" w:color="auto" w:fill="FFFFFF"/>
          </w:tcPr>
          <w:p w14:paraId="2F8B29E3"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r>
      <w:tr w:rsidR="005A4966" w:rsidRPr="005A4966" w14:paraId="5F16CBEC"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15C6F99A"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152935"/>
              <w:right w:val="nil"/>
            </w:tcBorders>
            <w:shd w:val="clear" w:color="auto" w:fill="E0E0E0"/>
          </w:tcPr>
          <w:p w14:paraId="0D623EAC"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Total</w:t>
            </w:r>
          </w:p>
        </w:tc>
        <w:tc>
          <w:tcPr>
            <w:tcW w:w="1418" w:type="dxa"/>
            <w:tcBorders>
              <w:top w:val="single" w:sz="8" w:space="0" w:color="AEAEAE"/>
              <w:left w:val="nil"/>
              <w:bottom w:val="single" w:sz="8" w:space="0" w:color="152935"/>
              <w:right w:val="single" w:sz="8" w:space="0" w:color="E0E0E0"/>
            </w:tcBorders>
            <w:shd w:val="clear" w:color="auto" w:fill="FFFFFF"/>
          </w:tcPr>
          <w:p w14:paraId="0D0B0908"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35</w:t>
            </w:r>
          </w:p>
        </w:tc>
        <w:tc>
          <w:tcPr>
            <w:tcW w:w="1276" w:type="dxa"/>
            <w:tcBorders>
              <w:top w:val="single" w:sz="8" w:space="0" w:color="AEAEAE"/>
              <w:left w:val="single" w:sz="8" w:space="0" w:color="E0E0E0"/>
              <w:bottom w:val="single" w:sz="8" w:space="0" w:color="152935"/>
              <w:right w:val="single" w:sz="8" w:space="0" w:color="E0E0E0"/>
            </w:tcBorders>
            <w:shd w:val="clear" w:color="auto" w:fill="FFFFFF"/>
          </w:tcPr>
          <w:p w14:paraId="7B662263"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417" w:type="dxa"/>
            <w:tcBorders>
              <w:top w:val="single" w:sz="8" w:space="0" w:color="AEAEAE"/>
              <w:left w:val="single" w:sz="8" w:space="0" w:color="E0E0E0"/>
              <w:bottom w:val="single" w:sz="8" w:space="0" w:color="152935"/>
              <w:right w:val="single" w:sz="8" w:space="0" w:color="E0E0E0"/>
            </w:tcBorders>
            <w:shd w:val="clear" w:color="auto" w:fill="FFFFFF"/>
          </w:tcPr>
          <w:p w14:paraId="18422FCC"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985" w:type="dxa"/>
            <w:tcBorders>
              <w:top w:val="single" w:sz="8" w:space="0" w:color="AEAEAE"/>
              <w:left w:val="single" w:sz="8" w:space="0" w:color="E0E0E0"/>
              <w:bottom w:val="single" w:sz="8" w:space="0" w:color="152935"/>
              <w:right w:val="nil"/>
            </w:tcBorders>
            <w:shd w:val="clear" w:color="auto" w:fill="FFFFFF"/>
            <w:vAlign w:val="center"/>
          </w:tcPr>
          <w:p w14:paraId="3E305417" w14:textId="77777777" w:rsidR="005A4966" w:rsidRPr="005A4966" w:rsidRDefault="005A4966" w:rsidP="005A4966">
            <w:pPr>
              <w:rPr>
                <w:rFonts w:ascii="Times New Roman" w:hAnsi="Times New Roman" w:cs="Times New Roman"/>
                <w:sz w:val="20"/>
                <w:szCs w:val="20"/>
              </w:rPr>
            </w:pPr>
          </w:p>
        </w:tc>
      </w:tr>
    </w:tbl>
    <w:p w14:paraId="18135A5E" w14:textId="77777777" w:rsidR="005A4966" w:rsidRPr="005A4966" w:rsidRDefault="005A4966" w:rsidP="005A4966">
      <w:pPr>
        <w:spacing w:line="400" w:lineRule="atLeast"/>
        <w:rPr>
          <w:rFonts w:ascii="Times New Roman" w:hAnsi="Times New Roman" w:cs="Times New Roman"/>
          <w:sz w:val="20"/>
          <w:szCs w:val="20"/>
        </w:rPr>
      </w:pPr>
    </w:p>
    <w:tbl>
      <w:tblPr>
        <w:tblW w:w="89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14"/>
        <w:gridCol w:w="1942"/>
        <w:gridCol w:w="1484"/>
        <w:gridCol w:w="1275"/>
        <w:gridCol w:w="1331"/>
        <w:gridCol w:w="1985"/>
      </w:tblGrid>
      <w:tr w:rsidR="005A4966" w:rsidRPr="005A4966" w14:paraId="4528717C" w14:textId="77777777" w:rsidTr="005A4966">
        <w:trPr>
          <w:cantSplit/>
        </w:trPr>
        <w:tc>
          <w:tcPr>
            <w:tcW w:w="8931" w:type="dxa"/>
            <w:gridSpan w:val="6"/>
            <w:tcBorders>
              <w:top w:val="nil"/>
              <w:left w:val="nil"/>
              <w:bottom w:val="nil"/>
              <w:right w:val="nil"/>
            </w:tcBorders>
            <w:shd w:val="clear" w:color="auto" w:fill="FFFFFF"/>
            <w:vAlign w:val="center"/>
          </w:tcPr>
          <w:p w14:paraId="397E8105" w14:textId="06FDD994" w:rsidR="005A4966" w:rsidRPr="009E2EE7" w:rsidRDefault="009E2EE7" w:rsidP="005A4966">
            <w:pPr>
              <w:spacing w:line="320" w:lineRule="atLeast"/>
              <w:ind w:left="60" w:right="60"/>
              <w:rPr>
                <w:rFonts w:ascii="Arial" w:hAnsi="Arial" w:cs="Arial"/>
                <w:color w:val="010205"/>
                <w:sz w:val="20"/>
                <w:szCs w:val="20"/>
              </w:rPr>
            </w:pPr>
            <w:r w:rsidRPr="009E2EE7">
              <w:rPr>
                <w:rFonts w:ascii="Arial" w:hAnsi="Arial" w:cs="Arial"/>
                <w:b/>
                <w:sz w:val="20"/>
                <w:szCs w:val="20"/>
              </w:rPr>
              <w:t>Brand Recognition is a critical factor for me</w:t>
            </w:r>
          </w:p>
        </w:tc>
      </w:tr>
      <w:tr w:rsidR="005A4966" w:rsidRPr="005A4966" w14:paraId="25DF5412" w14:textId="77777777" w:rsidTr="005A4966">
        <w:trPr>
          <w:cantSplit/>
        </w:trPr>
        <w:tc>
          <w:tcPr>
            <w:tcW w:w="2856" w:type="dxa"/>
            <w:gridSpan w:val="2"/>
            <w:tcBorders>
              <w:top w:val="nil"/>
              <w:left w:val="nil"/>
              <w:bottom w:val="single" w:sz="8" w:space="0" w:color="152935"/>
              <w:right w:val="nil"/>
            </w:tcBorders>
            <w:shd w:val="clear" w:color="auto" w:fill="FFFFFF"/>
            <w:vAlign w:val="bottom"/>
          </w:tcPr>
          <w:p w14:paraId="3B9685A1" w14:textId="77777777" w:rsidR="005A4966" w:rsidRPr="005A4966" w:rsidRDefault="005A4966" w:rsidP="005A4966">
            <w:pPr>
              <w:rPr>
                <w:rFonts w:ascii="Times New Roman" w:hAnsi="Times New Roman" w:cs="Times New Roman"/>
                <w:sz w:val="20"/>
                <w:szCs w:val="20"/>
              </w:rPr>
            </w:pPr>
          </w:p>
        </w:tc>
        <w:tc>
          <w:tcPr>
            <w:tcW w:w="1484" w:type="dxa"/>
            <w:tcBorders>
              <w:top w:val="nil"/>
              <w:left w:val="nil"/>
              <w:bottom w:val="single" w:sz="8" w:space="0" w:color="152935"/>
              <w:right w:val="single" w:sz="8" w:space="0" w:color="E0E0E0"/>
            </w:tcBorders>
            <w:shd w:val="clear" w:color="auto" w:fill="FFFFFF"/>
            <w:vAlign w:val="bottom"/>
          </w:tcPr>
          <w:p w14:paraId="18913454"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Frequency</w:t>
            </w:r>
          </w:p>
        </w:tc>
        <w:tc>
          <w:tcPr>
            <w:tcW w:w="1275" w:type="dxa"/>
            <w:tcBorders>
              <w:top w:val="nil"/>
              <w:left w:val="single" w:sz="8" w:space="0" w:color="E0E0E0"/>
              <w:bottom w:val="single" w:sz="8" w:space="0" w:color="152935"/>
              <w:right w:val="single" w:sz="8" w:space="0" w:color="E0E0E0"/>
            </w:tcBorders>
            <w:shd w:val="clear" w:color="auto" w:fill="FFFFFF"/>
            <w:vAlign w:val="bottom"/>
          </w:tcPr>
          <w:p w14:paraId="15912EE5" w14:textId="77777777" w:rsidR="005A4966" w:rsidRPr="005A4966" w:rsidRDefault="005A4966" w:rsidP="005A4966">
            <w:pPr>
              <w:spacing w:line="320" w:lineRule="atLeast"/>
              <w:ind w:left="60" w:right="60"/>
              <w:jc w:val="center"/>
              <w:rPr>
                <w:rFonts w:ascii="Arial" w:hAnsi="Arial" w:cs="Arial"/>
                <w:color w:val="264A60"/>
                <w:sz w:val="20"/>
                <w:szCs w:val="20"/>
              </w:rPr>
            </w:pPr>
            <w:proofErr w:type="spellStart"/>
            <w:r w:rsidRPr="005A4966">
              <w:rPr>
                <w:rFonts w:ascii="Arial" w:hAnsi="Arial" w:cs="Arial"/>
                <w:color w:val="264A60"/>
                <w:sz w:val="20"/>
                <w:szCs w:val="20"/>
              </w:rPr>
              <w:t>Percent</w:t>
            </w:r>
            <w:proofErr w:type="spellEnd"/>
          </w:p>
        </w:tc>
        <w:tc>
          <w:tcPr>
            <w:tcW w:w="1331" w:type="dxa"/>
            <w:tcBorders>
              <w:top w:val="nil"/>
              <w:left w:val="single" w:sz="8" w:space="0" w:color="E0E0E0"/>
              <w:bottom w:val="single" w:sz="8" w:space="0" w:color="152935"/>
              <w:right w:val="single" w:sz="8" w:space="0" w:color="E0E0E0"/>
            </w:tcBorders>
            <w:shd w:val="clear" w:color="auto" w:fill="FFFFFF"/>
            <w:vAlign w:val="bottom"/>
          </w:tcPr>
          <w:p w14:paraId="7DC0B964"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Valid </w:t>
            </w:r>
            <w:proofErr w:type="spellStart"/>
            <w:r w:rsidRPr="005A4966">
              <w:rPr>
                <w:rFonts w:ascii="Arial" w:hAnsi="Arial" w:cs="Arial"/>
                <w:color w:val="264A60"/>
                <w:sz w:val="20"/>
                <w:szCs w:val="20"/>
              </w:rPr>
              <w:t>Percent</w:t>
            </w:r>
            <w:proofErr w:type="spellEnd"/>
          </w:p>
        </w:tc>
        <w:tc>
          <w:tcPr>
            <w:tcW w:w="1985" w:type="dxa"/>
            <w:tcBorders>
              <w:top w:val="nil"/>
              <w:left w:val="single" w:sz="8" w:space="0" w:color="E0E0E0"/>
              <w:bottom w:val="single" w:sz="8" w:space="0" w:color="152935"/>
              <w:right w:val="nil"/>
            </w:tcBorders>
            <w:shd w:val="clear" w:color="auto" w:fill="FFFFFF"/>
            <w:vAlign w:val="bottom"/>
          </w:tcPr>
          <w:p w14:paraId="659525FD"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Cumulative </w:t>
            </w:r>
            <w:proofErr w:type="spellStart"/>
            <w:r w:rsidRPr="005A4966">
              <w:rPr>
                <w:rFonts w:ascii="Arial" w:hAnsi="Arial" w:cs="Arial"/>
                <w:color w:val="264A60"/>
                <w:sz w:val="20"/>
                <w:szCs w:val="20"/>
              </w:rPr>
              <w:t>Percent</w:t>
            </w:r>
            <w:proofErr w:type="spellEnd"/>
          </w:p>
        </w:tc>
      </w:tr>
      <w:tr w:rsidR="005A4966" w:rsidRPr="005A4966" w14:paraId="061F1B04" w14:textId="77777777" w:rsidTr="005A4966">
        <w:trPr>
          <w:cantSplit/>
        </w:trPr>
        <w:tc>
          <w:tcPr>
            <w:tcW w:w="914" w:type="dxa"/>
            <w:vMerge w:val="restart"/>
            <w:tcBorders>
              <w:top w:val="single" w:sz="8" w:space="0" w:color="152935"/>
              <w:left w:val="nil"/>
              <w:bottom w:val="single" w:sz="8" w:space="0" w:color="152935"/>
              <w:right w:val="nil"/>
            </w:tcBorders>
            <w:shd w:val="clear" w:color="auto" w:fill="E0E0E0"/>
          </w:tcPr>
          <w:p w14:paraId="03A9055E"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Valid</w:t>
            </w:r>
          </w:p>
        </w:tc>
        <w:tc>
          <w:tcPr>
            <w:tcW w:w="1942" w:type="dxa"/>
            <w:tcBorders>
              <w:top w:val="single" w:sz="8" w:space="0" w:color="152935"/>
              <w:left w:val="nil"/>
              <w:bottom w:val="single" w:sz="8" w:space="0" w:color="AEAEAE"/>
              <w:right w:val="nil"/>
            </w:tcBorders>
            <w:shd w:val="clear" w:color="auto" w:fill="E0E0E0"/>
          </w:tcPr>
          <w:p w14:paraId="063F9DED"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Disagree</w:t>
            </w:r>
          </w:p>
        </w:tc>
        <w:tc>
          <w:tcPr>
            <w:tcW w:w="1484" w:type="dxa"/>
            <w:tcBorders>
              <w:top w:val="single" w:sz="8" w:space="0" w:color="152935"/>
              <w:left w:val="nil"/>
              <w:bottom w:val="single" w:sz="8" w:space="0" w:color="AEAEAE"/>
              <w:right w:val="single" w:sz="8" w:space="0" w:color="E0E0E0"/>
            </w:tcBorders>
            <w:shd w:val="clear" w:color="auto" w:fill="FFFFFF"/>
          </w:tcPr>
          <w:p w14:paraId="519A381B"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4</w:t>
            </w:r>
          </w:p>
        </w:tc>
        <w:tc>
          <w:tcPr>
            <w:tcW w:w="1275" w:type="dxa"/>
            <w:tcBorders>
              <w:top w:val="single" w:sz="8" w:space="0" w:color="152935"/>
              <w:left w:val="single" w:sz="8" w:space="0" w:color="E0E0E0"/>
              <w:bottom w:val="single" w:sz="8" w:space="0" w:color="AEAEAE"/>
              <w:right w:val="single" w:sz="8" w:space="0" w:color="E0E0E0"/>
            </w:tcBorders>
            <w:shd w:val="clear" w:color="auto" w:fill="FFFFFF"/>
          </w:tcPr>
          <w:p w14:paraId="246747B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11.4</w:t>
            </w:r>
          </w:p>
        </w:tc>
        <w:tc>
          <w:tcPr>
            <w:tcW w:w="1331" w:type="dxa"/>
            <w:tcBorders>
              <w:top w:val="single" w:sz="8" w:space="0" w:color="152935"/>
              <w:left w:val="single" w:sz="8" w:space="0" w:color="E0E0E0"/>
              <w:bottom w:val="single" w:sz="8" w:space="0" w:color="AEAEAE"/>
              <w:right w:val="single" w:sz="8" w:space="0" w:color="E0E0E0"/>
            </w:tcBorders>
            <w:shd w:val="clear" w:color="auto" w:fill="FFFFFF"/>
          </w:tcPr>
          <w:p w14:paraId="293609A6"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11.4</w:t>
            </w:r>
          </w:p>
        </w:tc>
        <w:tc>
          <w:tcPr>
            <w:tcW w:w="1985" w:type="dxa"/>
            <w:tcBorders>
              <w:top w:val="single" w:sz="8" w:space="0" w:color="152935"/>
              <w:left w:val="single" w:sz="8" w:space="0" w:color="E0E0E0"/>
              <w:bottom w:val="single" w:sz="8" w:space="0" w:color="AEAEAE"/>
              <w:right w:val="nil"/>
            </w:tcBorders>
            <w:shd w:val="clear" w:color="auto" w:fill="FFFFFF"/>
          </w:tcPr>
          <w:p w14:paraId="191CEF9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11.4</w:t>
            </w:r>
          </w:p>
        </w:tc>
      </w:tr>
      <w:tr w:rsidR="005A4966" w:rsidRPr="005A4966" w14:paraId="13F0BCC0"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725C28AA"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AEAEAE"/>
              <w:right w:val="nil"/>
            </w:tcBorders>
            <w:shd w:val="clear" w:color="auto" w:fill="E0E0E0"/>
          </w:tcPr>
          <w:p w14:paraId="5490F525"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Neutral</w:t>
            </w:r>
          </w:p>
        </w:tc>
        <w:tc>
          <w:tcPr>
            <w:tcW w:w="1484" w:type="dxa"/>
            <w:tcBorders>
              <w:top w:val="single" w:sz="8" w:space="0" w:color="AEAEAE"/>
              <w:left w:val="nil"/>
              <w:bottom w:val="single" w:sz="8" w:space="0" w:color="AEAEAE"/>
              <w:right w:val="single" w:sz="8" w:space="0" w:color="E0E0E0"/>
            </w:tcBorders>
            <w:shd w:val="clear" w:color="auto" w:fill="FFFFFF"/>
          </w:tcPr>
          <w:p w14:paraId="5819822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14</w:t>
            </w:r>
          </w:p>
        </w:tc>
        <w:tc>
          <w:tcPr>
            <w:tcW w:w="1275" w:type="dxa"/>
            <w:tcBorders>
              <w:top w:val="single" w:sz="8" w:space="0" w:color="AEAEAE"/>
              <w:left w:val="single" w:sz="8" w:space="0" w:color="E0E0E0"/>
              <w:bottom w:val="single" w:sz="8" w:space="0" w:color="AEAEAE"/>
              <w:right w:val="single" w:sz="8" w:space="0" w:color="E0E0E0"/>
            </w:tcBorders>
            <w:shd w:val="clear" w:color="auto" w:fill="FFFFFF"/>
          </w:tcPr>
          <w:p w14:paraId="65A2F9B8"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40.0</w:t>
            </w:r>
          </w:p>
        </w:tc>
        <w:tc>
          <w:tcPr>
            <w:tcW w:w="1331" w:type="dxa"/>
            <w:tcBorders>
              <w:top w:val="single" w:sz="8" w:space="0" w:color="AEAEAE"/>
              <w:left w:val="single" w:sz="8" w:space="0" w:color="E0E0E0"/>
              <w:bottom w:val="single" w:sz="8" w:space="0" w:color="AEAEAE"/>
              <w:right w:val="single" w:sz="8" w:space="0" w:color="E0E0E0"/>
            </w:tcBorders>
            <w:shd w:val="clear" w:color="auto" w:fill="FFFFFF"/>
          </w:tcPr>
          <w:p w14:paraId="3852E2BC"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40.0</w:t>
            </w:r>
          </w:p>
        </w:tc>
        <w:tc>
          <w:tcPr>
            <w:tcW w:w="1985" w:type="dxa"/>
            <w:tcBorders>
              <w:top w:val="single" w:sz="8" w:space="0" w:color="AEAEAE"/>
              <w:left w:val="single" w:sz="8" w:space="0" w:color="E0E0E0"/>
              <w:bottom w:val="single" w:sz="8" w:space="0" w:color="AEAEAE"/>
              <w:right w:val="nil"/>
            </w:tcBorders>
            <w:shd w:val="clear" w:color="auto" w:fill="FFFFFF"/>
          </w:tcPr>
          <w:p w14:paraId="5ED1066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51.4</w:t>
            </w:r>
          </w:p>
        </w:tc>
      </w:tr>
      <w:tr w:rsidR="005A4966" w:rsidRPr="005A4966" w14:paraId="47665D86"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1585BEDC"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AEAEAE"/>
              <w:right w:val="nil"/>
            </w:tcBorders>
            <w:shd w:val="clear" w:color="auto" w:fill="E0E0E0"/>
          </w:tcPr>
          <w:p w14:paraId="46F7BEBC"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Agree</w:t>
            </w:r>
          </w:p>
        </w:tc>
        <w:tc>
          <w:tcPr>
            <w:tcW w:w="1484" w:type="dxa"/>
            <w:tcBorders>
              <w:top w:val="single" w:sz="8" w:space="0" w:color="AEAEAE"/>
              <w:left w:val="nil"/>
              <w:bottom w:val="single" w:sz="8" w:space="0" w:color="AEAEAE"/>
              <w:right w:val="single" w:sz="8" w:space="0" w:color="E0E0E0"/>
            </w:tcBorders>
            <w:shd w:val="clear" w:color="auto" w:fill="FFFFFF"/>
          </w:tcPr>
          <w:p w14:paraId="295D10B5"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12</w:t>
            </w:r>
          </w:p>
        </w:tc>
        <w:tc>
          <w:tcPr>
            <w:tcW w:w="1275" w:type="dxa"/>
            <w:tcBorders>
              <w:top w:val="single" w:sz="8" w:space="0" w:color="AEAEAE"/>
              <w:left w:val="single" w:sz="8" w:space="0" w:color="E0E0E0"/>
              <w:bottom w:val="single" w:sz="8" w:space="0" w:color="AEAEAE"/>
              <w:right w:val="single" w:sz="8" w:space="0" w:color="E0E0E0"/>
            </w:tcBorders>
            <w:shd w:val="clear" w:color="auto" w:fill="FFFFFF"/>
          </w:tcPr>
          <w:p w14:paraId="7256C47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34.3</w:t>
            </w:r>
          </w:p>
        </w:tc>
        <w:tc>
          <w:tcPr>
            <w:tcW w:w="1331" w:type="dxa"/>
            <w:tcBorders>
              <w:top w:val="single" w:sz="8" w:space="0" w:color="AEAEAE"/>
              <w:left w:val="single" w:sz="8" w:space="0" w:color="E0E0E0"/>
              <w:bottom w:val="single" w:sz="8" w:space="0" w:color="AEAEAE"/>
              <w:right w:val="single" w:sz="8" w:space="0" w:color="E0E0E0"/>
            </w:tcBorders>
            <w:shd w:val="clear" w:color="auto" w:fill="FFFFFF"/>
          </w:tcPr>
          <w:p w14:paraId="05BD26B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34.3</w:t>
            </w:r>
          </w:p>
        </w:tc>
        <w:tc>
          <w:tcPr>
            <w:tcW w:w="1985" w:type="dxa"/>
            <w:tcBorders>
              <w:top w:val="single" w:sz="8" w:space="0" w:color="AEAEAE"/>
              <w:left w:val="single" w:sz="8" w:space="0" w:color="E0E0E0"/>
              <w:bottom w:val="single" w:sz="8" w:space="0" w:color="AEAEAE"/>
              <w:right w:val="nil"/>
            </w:tcBorders>
            <w:shd w:val="clear" w:color="auto" w:fill="FFFFFF"/>
          </w:tcPr>
          <w:p w14:paraId="4481ECCD"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85.7</w:t>
            </w:r>
          </w:p>
        </w:tc>
      </w:tr>
      <w:tr w:rsidR="005A4966" w:rsidRPr="005A4966" w14:paraId="44ED695C"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3D1EAA7B"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AEAEAE"/>
              <w:right w:val="nil"/>
            </w:tcBorders>
            <w:shd w:val="clear" w:color="auto" w:fill="E0E0E0"/>
          </w:tcPr>
          <w:p w14:paraId="5C7F117D"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Strongly Agree</w:t>
            </w:r>
          </w:p>
        </w:tc>
        <w:tc>
          <w:tcPr>
            <w:tcW w:w="1484" w:type="dxa"/>
            <w:tcBorders>
              <w:top w:val="single" w:sz="8" w:space="0" w:color="AEAEAE"/>
              <w:left w:val="nil"/>
              <w:bottom w:val="single" w:sz="8" w:space="0" w:color="AEAEAE"/>
              <w:right w:val="single" w:sz="8" w:space="0" w:color="E0E0E0"/>
            </w:tcBorders>
            <w:shd w:val="clear" w:color="auto" w:fill="FFFFFF"/>
          </w:tcPr>
          <w:p w14:paraId="11CEDC5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w:t>
            </w:r>
          </w:p>
        </w:tc>
        <w:tc>
          <w:tcPr>
            <w:tcW w:w="1275" w:type="dxa"/>
            <w:tcBorders>
              <w:top w:val="single" w:sz="8" w:space="0" w:color="AEAEAE"/>
              <w:left w:val="single" w:sz="8" w:space="0" w:color="E0E0E0"/>
              <w:bottom w:val="single" w:sz="8" w:space="0" w:color="AEAEAE"/>
              <w:right w:val="single" w:sz="8" w:space="0" w:color="E0E0E0"/>
            </w:tcBorders>
            <w:shd w:val="clear" w:color="auto" w:fill="FFFFFF"/>
          </w:tcPr>
          <w:p w14:paraId="47E735EB"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14.3</w:t>
            </w:r>
          </w:p>
        </w:tc>
        <w:tc>
          <w:tcPr>
            <w:tcW w:w="1331" w:type="dxa"/>
            <w:tcBorders>
              <w:top w:val="single" w:sz="8" w:space="0" w:color="AEAEAE"/>
              <w:left w:val="single" w:sz="8" w:space="0" w:color="E0E0E0"/>
              <w:bottom w:val="single" w:sz="8" w:space="0" w:color="AEAEAE"/>
              <w:right w:val="single" w:sz="8" w:space="0" w:color="E0E0E0"/>
            </w:tcBorders>
            <w:shd w:val="clear" w:color="auto" w:fill="FFFFFF"/>
          </w:tcPr>
          <w:p w14:paraId="0C0C431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14.3</w:t>
            </w:r>
          </w:p>
        </w:tc>
        <w:tc>
          <w:tcPr>
            <w:tcW w:w="1985" w:type="dxa"/>
            <w:tcBorders>
              <w:top w:val="single" w:sz="8" w:space="0" w:color="AEAEAE"/>
              <w:left w:val="single" w:sz="8" w:space="0" w:color="E0E0E0"/>
              <w:bottom w:val="single" w:sz="8" w:space="0" w:color="AEAEAE"/>
              <w:right w:val="nil"/>
            </w:tcBorders>
            <w:shd w:val="clear" w:color="auto" w:fill="FFFFFF"/>
          </w:tcPr>
          <w:p w14:paraId="4D760D6A"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r>
      <w:tr w:rsidR="005A4966" w:rsidRPr="005A4966" w14:paraId="4C5AF0C0"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62EFBDB2"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152935"/>
              <w:right w:val="nil"/>
            </w:tcBorders>
            <w:shd w:val="clear" w:color="auto" w:fill="E0E0E0"/>
          </w:tcPr>
          <w:p w14:paraId="224D3640"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Total</w:t>
            </w:r>
          </w:p>
        </w:tc>
        <w:tc>
          <w:tcPr>
            <w:tcW w:w="1484" w:type="dxa"/>
            <w:tcBorders>
              <w:top w:val="single" w:sz="8" w:space="0" w:color="AEAEAE"/>
              <w:left w:val="nil"/>
              <w:bottom w:val="single" w:sz="8" w:space="0" w:color="152935"/>
              <w:right w:val="single" w:sz="8" w:space="0" w:color="E0E0E0"/>
            </w:tcBorders>
            <w:shd w:val="clear" w:color="auto" w:fill="FFFFFF"/>
          </w:tcPr>
          <w:p w14:paraId="0726EDE6"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35</w:t>
            </w:r>
          </w:p>
        </w:tc>
        <w:tc>
          <w:tcPr>
            <w:tcW w:w="1275" w:type="dxa"/>
            <w:tcBorders>
              <w:top w:val="single" w:sz="8" w:space="0" w:color="AEAEAE"/>
              <w:left w:val="single" w:sz="8" w:space="0" w:color="E0E0E0"/>
              <w:bottom w:val="single" w:sz="8" w:space="0" w:color="152935"/>
              <w:right w:val="single" w:sz="8" w:space="0" w:color="E0E0E0"/>
            </w:tcBorders>
            <w:shd w:val="clear" w:color="auto" w:fill="FFFFFF"/>
          </w:tcPr>
          <w:p w14:paraId="7B81505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331" w:type="dxa"/>
            <w:tcBorders>
              <w:top w:val="single" w:sz="8" w:space="0" w:color="AEAEAE"/>
              <w:left w:val="single" w:sz="8" w:space="0" w:color="E0E0E0"/>
              <w:bottom w:val="single" w:sz="8" w:space="0" w:color="152935"/>
              <w:right w:val="single" w:sz="8" w:space="0" w:color="E0E0E0"/>
            </w:tcBorders>
            <w:shd w:val="clear" w:color="auto" w:fill="FFFFFF"/>
          </w:tcPr>
          <w:p w14:paraId="2AF3235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985" w:type="dxa"/>
            <w:tcBorders>
              <w:top w:val="single" w:sz="8" w:space="0" w:color="AEAEAE"/>
              <w:left w:val="single" w:sz="8" w:space="0" w:color="E0E0E0"/>
              <w:bottom w:val="single" w:sz="8" w:space="0" w:color="152935"/>
              <w:right w:val="nil"/>
            </w:tcBorders>
            <w:shd w:val="clear" w:color="auto" w:fill="FFFFFF"/>
            <w:vAlign w:val="center"/>
          </w:tcPr>
          <w:p w14:paraId="4CA0B560" w14:textId="77777777" w:rsidR="005A4966" w:rsidRPr="005A4966" w:rsidRDefault="005A4966" w:rsidP="005A4966">
            <w:pPr>
              <w:rPr>
                <w:rFonts w:ascii="Times New Roman" w:hAnsi="Times New Roman" w:cs="Times New Roman"/>
                <w:sz w:val="20"/>
                <w:szCs w:val="20"/>
              </w:rPr>
            </w:pPr>
          </w:p>
        </w:tc>
      </w:tr>
    </w:tbl>
    <w:p w14:paraId="4F894D79" w14:textId="77777777" w:rsidR="005A4966" w:rsidRPr="005A4966" w:rsidRDefault="005A4966" w:rsidP="005A4966">
      <w:pPr>
        <w:spacing w:line="400" w:lineRule="atLeast"/>
        <w:rPr>
          <w:rFonts w:ascii="Times New Roman" w:hAnsi="Times New Roman" w:cs="Times New Roman"/>
          <w:sz w:val="20"/>
          <w:szCs w:val="20"/>
        </w:rPr>
      </w:pPr>
    </w:p>
    <w:tbl>
      <w:tblPr>
        <w:tblW w:w="89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14"/>
        <w:gridCol w:w="1942"/>
        <w:gridCol w:w="1484"/>
        <w:gridCol w:w="1275"/>
        <w:gridCol w:w="1331"/>
        <w:gridCol w:w="1985"/>
      </w:tblGrid>
      <w:tr w:rsidR="005A4966" w:rsidRPr="005A4966" w14:paraId="52608743" w14:textId="77777777" w:rsidTr="005A4966">
        <w:trPr>
          <w:cantSplit/>
        </w:trPr>
        <w:tc>
          <w:tcPr>
            <w:tcW w:w="8931" w:type="dxa"/>
            <w:gridSpan w:val="6"/>
            <w:tcBorders>
              <w:top w:val="nil"/>
              <w:left w:val="nil"/>
              <w:bottom w:val="nil"/>
              <w:right w:val="nil"/>
            </w:tcBorders>
            <w:shd w:val="clear" w:color="auto" w:fill="FFFFFF"/>
            <w:vAlign w:val="center"/>
          </w:tcPr>
          <w:p w14:paraId="616DF518" w14:textId="4B3A35FB" w:rsidR="005A4966" w:rsidRPr="009E2EE7" w:rsidRDefault="009E2EE7" w:rsidP="005A4966">
            <w:pPr>
              <w:spacing w:line="320" w:lineRule="atLeast"/>
              <w:ind w:left="60" w:right="60"/>
              <w:rPr>
                <w:rFonts w:ascii="Arial" w:hAnsi="Arial" w:cs="Arial"/>
                <w:color w:val="010205"/>
                <w:sz w:val="20"/>
                <w:szCs w:val="20"/>
              </w:rPr>
            </w:pPr>
            <w:r w:rsidRPr="009E2EE7">
              <w:rPr>
                <w:rFonts w:ascii="Arial" w:hAnsi="Arial" w:cs="Arial"/>
                <w:b/>
                <w:sz w:val="20"/>
                <w:szCs w:val="20"/>
              </w:rPr>
              <w:t>When recommended by others (word of mouth), the wine must be good</w:t>
            </w:r>
          </w:p>
        </w:tc>
      </w:tr>
      <w:tr w:rsidR="005A4966" w:rsidRPr="005A4966" w14:paraId="04BEE9D6" w14:textId="77777777" w:rsidTr="005A4966">
        <w:trPr>
          <w:cantSplit/>
        </w:trPr>
        <w:tc>
          <w:tcPr>
            <w:tcW w:w="2856" w:type="dxa"/>
            <w:gridSpan w:val="2"/>
            <w:tcBorders>
              <w:top w:val="nil"/>
              <w:left w:val="nil"/>
              <w:bottom w:val="single" w:sz="8" w:space="0" w:color="152935"/>
              <w:right w:val="nil"/>
            </w:tcBorders>
            <w:shd w:val="clear" w:color="auto" w:fill="FFFFFF"/>
            <w:vAlign w:val="bottom"/>
          </w:tcPr>
          <w:p w14:paraId="5C32049B" w14:textId="77777777" w:rsidR="005A4966" w:rsidRPr="005A4966" w:rsidRDefault="005A4966" w:rsidP="005A4966">
            <w:pPr>
              <w:rPr>
                <w:rFonts w:ascii="Times New Roman" w:hAnsi="Times New Roman" w:cs="Times New Roman"/>
                <w:sz w:val="20"/>
                <w:szCs w:val="20"/>
              </w:rPr>
            </w:pPr>
          </w:p>
        </w:tc>
        <w:tc>
          <w:tcPr>
            <w:tcW w:w="1484" w:type="dxa"/>
            <w:tcBorders>
              <w:top w:val="nil"/>
              <w:left w:val="nil"/>
              <w:bottom w:val="single" w:sz="8" w:space="0" w:color="152935"/>
              <w:right w:val="single" w:sz="8" w:space="0" w:color="E0E0E0"/>
            </w:tcBorders>
            <w:shd w:val="clear" w:color="auto" w:fill="FFFFFF"/>
            <w:vAlign w:val="bottom"/>
          </w:tcPr>
          <w:p w14:paraId="05E7A466"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Frequency</w:t>
            </w:r>
          </w:p>
        </w:tc>
        <w:tc>
          <w:tcPr>
            <w:tcW w:w="1275" w:type="dxa"/>
            <w:tcBorders>
              <w:top w:val="nil"/>
              <w:left w:val="single" w:sz="8" w:space="0" w:color="E0E0E0"/>
              <w:bottom w:val="single" w:sz="8" w:space="0" w:color="152935"/>
              <w:right w:val="single" w:sz="8" w:space="0" w:color="E0E0E0"/>
            </w:tcBorders>
            <w:shd w:val="clear" w:color="auto" w:fill="FFFFFF"/>
            <w:vAlign w:val="bottom"/>
          </w:tcPr>
          <w:p w14:paraId="229A9AB9" w14:textId="77777777" w:rsidR="005A4966" w:rsidRPr="005A4966" w:rsidRDefault="005A4966" w:rsidP="005A4966">
            <w:pPr>
              <w:spacing w:line="320" w:lineRule="atLeast"/>
              <w:ind w:left="60" w:right="60"/>
              <w:jc w:val="center"/>
              <w:rPr>
                <w:rFonts w:ascii="Arial" w:hAnsi="Arial" w:cs="Arial"/>
                <w:color w:val="264A60"/>
                <w:sz w:val="20"/>
                <w:szCs w:val="20"/>
              </w:rPr>
            </w:pPr>
            <w:proofErr w:type="spellStart"/>
            <w:r w:rsidRPr="005A4966">
              <w:rPr>
                <w:rFonts w:ascii="Arial" w:hAnsi="Arial" w:cs="Arial"/>
                <w:color w:val="264A60"/>
                <w:sz w:val="20"/>
                <w:szCs w:val="20"/>
              </w:rPr>
              <w:t>Percent</w:t>
            </w:r>
            <w:proofErr w:type="spellEnd"/>
          </w:p>
        </w:tc>
        <w:tc>
          <w:tcPr>
            <w:tcW w:w="1331" w:type="dxa"/>
            <w:tcBorders>
              <w:top w:val="nil"/>
              <w:left w:val="single" w:sz="8" w:space="0" w:color="E0E0E0"/>
              <w:bottom w:val="single" w:sz="8" w:space="0" w:color="152935"/>
              <w:right w:val="single" w:sz="8" w:space="0" w:color="E0E0E0"/>
            </w:tcBorders>
            <w:shd w:val="clear" w:color="auto" w:fill="FFFFFF"/>
            <w:vAlign w:val="bottom"/>
          </w:tcPr>
          <w:p w14:paraId="202E717E"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Valid </w:t>
            </w:r>
            <w:proofErr w:type="spellStart"/>
            <w:r w:rsidRPr="005A4966">
              <w:rPr>
                <w:rFonts w:ascii="Arial" w:hAnsi="Arial" w:cs="Arial"/>
                <w:color w:val="264A60"/>
                <w:sz w:val="20"/>
                <w:szCs w:val="20"/>
              </w:rPr>
              <w:t>Percent</w:t>
            </w:r>
            <w:proofErr w:type="spellEnd"/>
          </w:p>
        </w:tc>
        <w:tc>
          <w:tcPr>
            <w:tcW w:w="1985" w:type="dxa"/>
            <w:tcBorders>
              <w:top w:val="nil"/>
              <w:left w:val="single" w:sz="8" w:space="0" w:color="E0E0E0"/>
              <w:bottom w:val="single" w:sz="8" w:space="0" w:color="152935"/>
              <w:right w:val="nil"/>
            </w:tcBorders>
            <w:shd w:val="clear" w:color="auto" w:fill="FFFFFF"/>
            <w:vAlign w:val="bottom"/>
          </w:tcPr>
          <w:p w14:paraId="30C4B0C9"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Cumulative </w:t>
            </w:r>
            <w:proofErr w:type="spellStart"/>
            <w:r w:rsidRPr="005A4966">
              <w:rPr>
                <w:rFonts w:ascii="Arial" w:hAnsi="Arial" w:cs="Arial"/>
                <w:color w:val="264A60"/>
                <w:sz w:val="20"/>
                <w:szCs w:val="20"/>
              </w:rPr>
              <w:t>Percent</w:t>
            </w:r>
            <w:proofErr w:type="spellEnd"/>
          </w:p>
        </w:tc>
      </w:tr>
      <w:tr w:rsidR="005A4966" w:rsidRPr="005A4966" w14:paraId="2140F375" w14:textId="77777777" w:rsidTr="005A4966">
        <w:trPr>
          <w:cantSplit/>
        </w:trPr>
        <w:tc>
          <w:tcPr>
            <w:tcW w:w="914" w:type="dxa"/>
            <w:vMerge w:val="restart"/>
            <w:tcBorders>
              <w:top w:val="single" w:sz="8" w:space="0" w:color="152935"/>
              <w:left w:val="nil"/>
              <w:bottom w:val="single" w:sz="8" w:space="0" w:color="152935"/>
              <w:right w:val="nil"/>
            </w:tcBorders>
            <w:shd w:val="clear" w:color="auto" w:fill="E0E0E0"/>
          </w:tcPr>
          <w:p w14:paraId="2B1D6FEA"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Valid</w:t>
            </w:r>
          </w:p>
        </w:tc>
        <w:tc>
          <w:tcPr>
            <w:tcW w:w="1942" w:type="dxa"/>
            <w:tcBorders>
              <w:top w:val="single" w:sz="8" w:space="0" w:color="152935"/>
              <w:left w:val="nil"/>
              <w:bottom w:val="single" w:sz="8" w:space="0" w:color="AEAEAE"/>
              <w:right w:val="nil"/>
            </w:tcBorders>
            <w:shd w:val="clear" w:color="auto" w:fill="E0E0E0"/>
          </w:tcPr>
          <w:p w14:paraId="235B2E30"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Disagree</w:t>
            </w:r>
          </w:p>
        </w:tc>
        <w:tc>
          <w:tcPr>
            <w:tcW w:w="1484" w:type="dxa"/>
            <w:tcBorders>
              <w:top w:val="single" w:sz="8" w:space="0" w:color="152935"/>
              <w:left w:val="nil"/>
              <w:bottom w:val="single" w:sz="8" w:space="0" w:color="AEAEAE"/>
              <w:right w:val="single" w:sz="8" w:space="0" w:color="E0E0E0"/>
            </w:tcBorders>
            <w:shd w:val="clear" w:color="auto" w:fill="FFFFFF"/>
          </w:tcPr>
          <w:p w14:paraId="7C07BA88"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w:t>
            </w:r>
          </w:p>
        </w:tc>
        <w:tc>
          <w:tcPr>
            <w:tcW w:w="1275" w:type="dxa"/>
            <w:tcBorders>
              <w:top w:val="single" w:sz="8" w:space="0" w:color="152935"/>
              <w:left w:val="single" w:sz="8" w:space="0" w:color="E0E0E0"/>
              <w:bottom w:val="single" w:sz="8" w:space="0" w:color="AEAEAE"/>
              <w:right w:val="single" w:sz="8" w:space="0" w:color="E0E0E0"/>
            </w:tcBorders>
            <w:shd w:val="clear" w:color="auto" w:fill="FFFFFF"/>
          </w:tcPr>
          <w:p w14:paraId="4F8BDE1A"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8.6</w:t>
            </w:r>
          </w:p>
        </w:tc>
        <w:tc>
          <w:tcPr>
            <w:tcW w:w="1331" w:type="dxa"/>
            <w:tcBorders>
              <w:top w:val="single" w:sz="8" w:space="0" w:color="152935"/>
              <w:left w:val="single" w:sz="8" w:space="0" w:color="E0E0E0"/>
              <w:bottom w:val="single" w:sz="8" w:space="0" w:color="AEAEAE"/>
              <w:right w:val="single" w:sz="8" w:space="0" w:color="E0E0E0"/>
            </w:tcBorders>
            <w:shd w:val="clear" w:color="auto" w:fill="FFFFFF"/>
          </w:tcPr>
          <w:p w14:paraId="43D47E76"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8.6</w:t>
            </w:r>
          </w:p>
        </w:tc>
        <w:tc>
          <w:tcPr>
            <w:tcW w:w="1985" w:type="dxa"/>
            <w:tcBorders>
              <w:top w:val="single" w:sz="8" w:space="0" w:color="152935"/>
              <w:left w:val="single" w:sz="8" w:space="0" w:color="E0E0E0"/>
              <w:bottom w:val="single" w:sz="8" w:space="0" w:color="AEAEAE"/>
              <w:right w:val="nil"/>
            </w:tcBorders>
            <w:shd w:val="clear" w:color="auto" w:fill="FFFFFF"/>
          </w:tcPr>
          <w:p w14:paraId="4A0447BD"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8.6</w:t>
            </w:r>
          </w:p>
        </w:tc>
      </w:tr>
      <w:tr w:rsidR="005A4966" w:rsidRPr="005A4966" w14:paraId="0B568110"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53C88228"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AEAEAE"/>
              <w:right w:val="nil"/>
            </w:tcBorders>
            <w:shd w:val="clear" w:color="auto" w:fill="E0E0E0"/>
          </w:tcPr>
          <w:p w14:paraId="4E360A47"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Neutral</w:t>
            </w:r>
          </w:p>
        </w:tc>
        <w:tc>
          <w:tcPr>
            <w:tcW w:w="1484" w:type="dxa"/>
            <w:tcBorders>
              <w:top w:val="single" w:sz="8" w:space="0" w:color="AEAEAE"/>
              <w:left w:val="nil"/>
              <w:bottom w:val="single" w:sz="8" w:space="0" w:color="AEAEAE"/>
              <w:right w:val="single" w:sz="8" w:space="0" w:color="E0E0E0"/>
            </w:tcBorders>
            <w:shd w:val="clear" w:color="auto" w:fill="FFFFFF"/>
          </w:tcPr>
          <w:p w14:paraId="0A352628"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w:t>
            </w:r>
          </w:p>
        </w:tc>
        <w:tc>
          <w:tcPr>
            <w:tcW w:w="1275" w:type="dxa"/>
            <w:tcBorders>
              <w:top w:val="single" w:sz="8" w:space="0" w:color="AEAEAE"/>
              <w:left w:val="single" w:sz="8" w:space="0" w:color="E0E0E0"/>
              <w:bottom w:val="single" w:sz="8" w:space="0" w:color="AEAEAE"/>
              <w:right w:val="single" w:sz="8" w:space="0" w:color="E0E0E0"/>
            </w:tcBorders>
            <w:shd w:val="clear" w:color="auto" w:fill="FFFFFF"/>
          </w:tcPr>
          <w:p w14:paraId="34057046"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28.6</w:t>
            </w:r>
          </w:p>
        </w:tc>
        <w:tc>
          <w:tcPr>
            <w:tcW w:w="1331" w:type="dxa"/>
            <w:tcBorders>
              <w:top w:val="single" w:sz="8" w:space="0" w:color="AEAEAE"/>
              <w:left w:val="single" w:sz="8" w:space="0" w:color="E0E0E0"/>
              <w:bottom w:val="single" w:sz="8" w:space="0" w:color="AEAEAE"/>
              <w:right w:val="single" w:sz="8" w:space="0" w:color="E0E0E0"/>
            </w:tcBorders>
            <w:shd w:val="clear" w:color="auto" w:fill="FFFFFF"/>
          </w:tcPr>
          <w:p w14:paraId="4FB0F98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28.6</w:t>
            </w:r>
          </w:p>
        </w:tc>
        <w:tc>
          <w:tcPr>
            <w:tcW w:w="1985" w:type="dxa"/>
            <w:tcBorders>
              <w:top w:val="single" w:sz="8" w:space="0" w:color="AEAEAE"/>
              <w:left w:val="single" w:sz="8" w:space="0" w:color="E0E0E0"/>
              <w:bottom w:val="single" w:sz="8" w:space="0" w:color="AEAEAE"/>
              <w:right w:val="nil"/>
            </w:tcBorders>
            <w:shd w:val="clear" w:color="auto" w:fill="FFFFFF"/>
          </w:tcPr>
          <w:p w14:paraId="5362AB6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37.1</w:t>
            </w:r>
          </w:p>
        </w:tc>
      </w:tr>
      <w:tr w:rsidR="005A4966" w:rsidRPr="005A4966" w14:paraId="3277AE5E"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10A1F2D8"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AEAEAE"/>
              <w:right w:val="nil"/>
            </w:tcBorders>
            <w:shd w:val="clear" w:color="auto" w:fill="E0E0E0"/>
          </w:tcPr>
          <w:p w14:paraId="2FEE0C81"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Agree</w:t>
            </w:r>
          </w:p>
        </w:tc>
        <w:tc>
          <w:tcPr>
            <w:tcW w:w="1484" w:type="dxa"/>
            <w:tcBorders>
              <w:top w:val="single" w:sz="8" w:space="0" w:color="AEAEAE"/>
              <w:left w:val="nil"/>
              <w:bottom w:val="single" w:sz="8" w:space="0" w:color="AEAEAE"/>
              <w:right w:val="single" w:sz="8" w:space="0" w:color="E0E0E0"/>
            </w:tcBorders>
            <w:shd w:val="clear" w:color="auto" w:fill="FFFFFF"/>
          </w:tcPr>
          <w:p w14:paraId="5A62880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17</w:t>
            </w:r>
          </w:p>
        </w:tc>
        <w:tc>
          <w:tcPr>
            <w:tcW w:w="1275" w:type="dxa"/>
            <w:tcBorders>
              <w:top w:val="single" w:sz="8" w:space="0" w:color="AEAEAE"/>
              <w:left w:val="single" w:sz="8" w:space="0" w:color="E0E0E0"/>
              <w:bottom w:val="single" w:sz="8" w:space="0" w:color="AEAEAE"/>
              <w:right w:val="single" w:sz="8" w:space="0" w:color="E0E0E0"/>
            </w:tcBorders>
            <w:shd w:val="clear" w:color="auto" w:fill="FFFFFF"/>
          </w:tcPr>
          <w:p w14:paraId="110871B9"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48.6</w:t>
            </w:r>
          </w:p>
        </w:tc>
        <w:tc>
          <w:tcPr>
            <w:tcW w:w="1331" w:type="dxa"/>
            <w:tcBorders>
              <w:top w:val="single" w:sz="8" w:space="0" w:color="AEAEAE"/>
              <w:left w:val="single" w:sz="8" w:space="0" w:color="E0E0E0"/>
              <w:bottom w:val="single" w:sz="8" w:space="0" w:color="AEAEAE"/>
              <w:right w:val="single" w:sz="8" w:space="0" w:color="E0E0E0"/>
            </w:tcBorders>
            <w:shd w:val="clear" w:color="auto" w:fill="FFFFFF"/>
          </w:tcPr>
          <w:p w14:paraId="0BFF742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48.6</w:t>
            </w:r>
          </w:p>
        </w:tc>
        <w:tc>
          <w:tcPr>
            <w:tcW w:w="1985" w:type="dxa"/>
            <w:tcBorders>
              <w:top w:val="single" w:sz="8" w:space="0" w:color="AEAEAE"/>
              <w:left w:val="single" w:sz="8" w:space="0" w:color="E0E0E0"/>
              <w:bottom w:val="single" w:sz="8" w:space="0" w:color="AEAEAE"/>
              <w:right w:val="nil"/>
            </w:tcBorders>
            <w:shd w:val="clear" w:color="auto" w:fill="FFFFFF"/>
          </w:tcPr>
          <w:p w14:paraId="621749D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85.7</w:t>
            </w:r>
          </w:p>
        </w:tc>
      </w:tr>
      <w:tr w:rsidR="005A4966" w:rsidRPr="005A4966" w14:paraId="5158A2F2"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34692504"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AEAEAE"/>
              <w:right w:val="nil"/>
            </w:tcBorders>
            <w:shd w:val="clear" w:color="auto" w:fill="E0E0E0"/>
          </w:tcPr>
          <w:p w14:paraId="40BDCE43"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Strongly Agree</w:t>
            </w:r>
          </w:p>
        </w:tc>
        <w:tc>
          <w:tcPr>
            <w:tcW w:w="1484" w:type="dxa"/>
            <w:tcBorders>
              <w:top w:val="single" w:sz="8" w:space="0" w:color="AEAEAE"/>
              <w:left w:val="nil"/>
              <w:bottom w:val="single" w:sz="8" w:space="0" w:color="AEAEAE"/>
              <w:right w:val="single" w:sz="8" w:space="0" w:color="E0E0E0"/>
            </w:tcBorders>
            <w:shd w:val="clear" w:color="auto" w:fill="FFFFFF"/>
          </w:tcPr>
          <w:p w14:paraId="4C9EC8F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w:t>
            </w:r>
          </w:p>
        </w:tc>
        <w:tc>
          <w:tcPr>
            <w:tcW w:w="1275" w:type="dxa"/>
            <w:tcBorders>
              <w:top w:val="single" w:sz="8" w:space="0" w:color="AEAEAE"/>
              <w:left w:val="single" w:sz="8" w:space="0" w:color="E0E0E0"/>
              <w:bottom w:val="single" w:sz="8" w:space="0" w:color="AEAEAE"/>
              <w:right w:val="single" w:sz="8" w:space="0" w:color="E0E0E0"/>
            </w:tcBorders>
            <w:shd w:val="clear" w:color="auto" w:fill="FFFFFF"/>
          </w:tcPr>
          <w:p w14:paraId="028F8EE9"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14.3</w:t>
            </w:r>
          </w:p>
        </w:tc>
        <w:tc>
          <w:tcPr>
            <w:tcW w:w="1331" w:type="dxa"/>
            <w:tcBorders>
              <w:top w:val="single" w:sz="8" w:space="0" w:color="AEAEAE"/>
              <w:left w:val="single" w:sz="8" w:space="0" w:color="E0E0E0"/>
              <w:bottom w:val="single" w:sz="8" w:space="0" w:color="AEAEAE"/>
              <w:right w:val="single" w:sz="8" w:space="0" w:color="E0E0E0"/>
            </w:tcBorders>
            <w:shd w:val="clear" w:color="auto" w:fill="FFFFFF"/>
          </w:tcPr>
          <w:p w14:paraId="586A2D73"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14.3</w:t>
            </w:r>
          </w:p>
        </w:tc>
        <w:tc>
          <w:tcPr>
            <w:tcW w:w="1985" w:type="dxa"/>
            <w:tcBorders>
              <w:top w:val="single" w:sz="8" w:space="0" w:color="AEAEAE"/>
              <w:left w:val="single" w:sz="8" w:space="0" w:color="E0E0E0"/>
              <w:bottom w:val="single" w:sz="8" w:space="0" w:color="AEAEAE"/>
              <w:right w:val="nil"/>
            </w:tcBorders>
            <w:shd w:val="clear" w:color="auto" w:fill="FFFFFF"/>
          </w:tcPr>
          <w:p w14:paraId="7C5E867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r>
      <w:tr w:rsidR="005A4966" w:rsidRPr="005A4966" w14:paraId="2F448941"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50700E88"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152935"/>
              <w:right w:val="nil"/>
            </w:tcBorders>
            <w:shd w:val="clear" w:color="auto" w:fill="E0E0E0"/>
          </w:tcPr>
          <w:p w14:paraId="75EA5178"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Total</w:t>
            </w:r>
          </w:p>
        </w:tc>
        <w:tc>
          <w:tcPr>
            <w:tcW w:w="1484" w:type="dxa"/>
            <w:tcBorders>
              <w:top w:val="single" w:sz="8" w:space="0" w:color="AEAEAE"/>
              <w:left w:val="nil"/>
              <w:bottom w:val="single" w:sz="8" w:space="0" w:color="152935"/>
              <w:right w:val="single" w:sz="8" w:space="0" w:color="E0E0E0"/>
            </w:tcBorders>
            <w:shd w:val="clear" w:color="auto" w:fill="FFFFFF"/>
          </w:tcPr>
          <w:p w14:paraId="39444F2C"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35</w:t>
            </w:r>
          </w:p>
        </w:tc>
        <w:tc>
          <w:tcPr>
            <w:tcW w:w="1275" w:type="dxa"/>
            <w:tcBorders>
              <w:top w:val="single" w:sz="8" w:space="0" w:color="AEAEAE"/>
              <w:left w:val="single" w:sz="8" w:space="0" w:color="E0E0E0"/>
              <w:bottom w:val="single" w:sz="8" w:space="0" w:color="152935"/>
              <w:right w:val="single" w:sz="8" w:space="0" w:color="E0E0E0"/>
            </w:tcBorders>
            <w:shd w:val="clear" w:color="auto" w:fill="FFFFFF"/>
          </w:tcPr>
          <w:p w14:paraId="0C9E181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331" w:type="dxa"/>
            <w:tcBorders>
              <w:top w:val="single" w:sz="8" w:space="0" w:color="AEAEAE"/>
              <w:left w:val="single" w:sz="8" w:space="0" w:color="E0E0E0"/>
              <w:bottom w:val="single" w:sz="8" w:space="0" w:color="152935"/>
              <w:right w:val="single" w:sz="8" w:space="0" w:color="E0E0E0"/>
            </w:tcBorders>
            <w:shd w:val="clear" w:color="auto" w:fill="FFFFFF"/>
          </w:tcPr>
          <w:p w14:paraId="280EDA5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985" w:type="dxa"/>
            <w:tcBorders>
              <w:top w:val="single" w:sz="8" w:space="0" w:color="AEAEAE"/>
              <w:left w:val="single" w:sz="8" w:space="0" w:color="E0E0E0"/>
              <w:bottom w:val="single" w:sz="8" w:space="0" w:color="152935"/>
              <w:right w:val="nil"/>
            </w:tcBorders>
            <w:shd w:val="clear" w:color="auto" w:fill="FFFFFF"/>
            <w:vAlign w:val="center"/>
          </w:tcPr>
          <w:p w14:paraId="5CD9EC21" w14:textId="77777777" w:rsidR="005A4966" w:rsidRPr="005A4966" w:rsidRDefault="005A4966" w:rsidP="005A4966">
            <w:pPr>
              <w:rPr>
                <w:rFonts w:ascii="Times New Roman" w:hAnsi="Times New Roman" w:cs="Times New Roman"/>
                <w:sz w:val="20"/>
                <w:szCs w:val="20"/>
              </w:rPr>
            </w:pPr>
          </w:p>
        </w:tc>
      </w:tr>
    </w:tbl>
    <w:p w14:paraId="35509240" w14:textId="77777777" w:rsidR="005A4966" w:rsidRPr="005A4966" w:rsidRDefault="005A4966" w:rsidP="005A4966">
      <w:pPr>
        <w:spacing w:line="400" w:lineRule="atLeast"/>
        <w:rPr>
          <w:rFonts w:ascii="Times New Roman" w:hAnsi="Times New Roman" w:cs="Times New Roman"/>
          <w:sz w:val="20"/>
          <w:szCs w:val="20"/>
        </w:rPr>
      </w:pPr>
    </w:p>
    <w:tbl>
      <w:tblPr>
        <w:tblW w:w="89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14"/>
        <w:gridCol w:w="1921"/>
        <w:gridCol w:w="1134"/>
        <w:gridCol w:w="1276"/>
        <w:gridCol w:w="1701"/>
        <w:gridCol w:w="1985"/>
      </w:tblGrid>
      <w:tr w:rsidR="005A4966" w:rsidRPr="005A4966" w14:paraId="0C5D7ACA" w14:textId="77777777" w:rsidTr="002269BB">
        <w:trPr>
          <w:cantSplit/>
        </w:trPr>
        <w:tc>
          <w:tcPr>
            <w:tcW w:w="8931" w:type="dxa"/>
            <w:gridSpan w:val="6"/>
            <w:tcBorders>
              <w:top w:val="nil"/>
              <w:left w:val="nil"/>
              <w:bottom w:val="nil"/>
              <w:right w:val="nil"/>
            </w:tcBorders>
            <w:shd w:val="clear" w:color="auto" w:fill="FFFFFF"/>
            <w:vAlign w:val="center"/>
          </w:tcPr>
          <w:p w14:paraId="6F077697" w14:textId="138829DC" w:rsidR="005A4966" w:rsidRPr="009E2EE7" w:rsidRDefault="009E2EE7" w:rsidP="005A4966">
            <w:pPr>
              <w:spacing w:line="320" w:lineRule="atLeast"/>
              <w:ind w:left="60" w:right="60"/>
              <w:rPr>
                <w:rFonts w:ascii="Arial" w:hAnsi="Arial" w:cs="Arial"/>
                <w:color w:val="010205"/>
                <w:sz w:val="20"/>
                <w:szCs w:val="20"/>
              </w:rPr>
            </w:pPr>
            <w:r w:rsidRPr="009E2EE7">
              <w:rPr>
                <w:rFonts w:ascii="Arial" w:hAnsi="Arial" w:cs="Arial"/>
                <w:b/>
                <w:sz w:val="20"/>
                <w:szCs w:val="20"/>
              </w:rPr>
              <w:t>Label/Packaging Design is a critical factor for me</w:t>
            </w:r>
          </w:p>
        </w:tc>
      </w:tr>
      <w:tr w:rsidR="005A4966" w:rsidRPr="005A4966" w14:paraId="7EC1FE1F" w14:textId="77777777" w:rsidTr="002269BB">
        <w:trPr>
          <w:cantSplit/>
        </w:trPr>
        <w:tc>
          <w:tcPr>
            <w:tcW w:w="2835" w:type="dxa"/>
            <w:gridSpan w:val="2"/>
            <w:tcBorders>
              <w:top w:val="nil"/>
              <w:left w:val="nil"/>
              <w:bottom w:val="single" w:sz="8" w:space="0" w:color="152935"/>
              <w:right w:val="nil"/>
            </w:tcBorders>
            <w:shd w:val="clear" w:color="auto" w:fill="FFFFFF"/>
            <w:vAlign w:val="bottom"/>
          </w:tcPr>
          <w:p w14:paraId="793C5BA4" w14:textId="77777777" w:rsidR="005A4966" w:rsidRPr="005A4966" w:rsidRDefault="005A4966" w:rsidP="005A4966">
            <w:pPr>
              <w:rPr>
                <w:rFonts w:ascii="Times New Roman" w:hAnsi="Times New Roman" w:cs="Times New Roman"/>
                <w:sz w:val="20"/>
                <w:szCs w:val="20"/>
              </w:rPr>
            </w:pPr>
          </w:p>
        </w:tc>
        <w:tc>
          <w:tcPr>
            <w:tcW w:w="1134" w:type="dxa"/>
            <w:tcBorders>
              <w:top w:val="nil"/>
              <w:left w:val="nil"/>
              <w:bottom w:val="single" w:sz="8" w:space="0" w:color="152935"/>
              <w:right w:val="single" w:sz="8" w:space="0" w:color="E0E0E0"/>
            </w:tcBorders>
            <w:shd w:val="clear" w:color="auto" w:fill="FFFFFF"/>
            <w:vAlign w:val="bottom"/>
          </w:tcPr>
          <w:p w14:paraId="1B948EA1"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Frequency</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2D306745" w14:textId="77777777" w:rsidR="005A4966" w:rsidRPr="005A4966" w:rsidRDefault="005A4966" w:rsidP="005A4966">
            <w:pPr>
              <w:spacing w:line="320" w:lineRule="atLeast"/>
              <w:ind w:left="60" w:right="60"/>
              <w:jc w:val="center"/>
              <w:rPr>
                <w:rFonts w:ascii="Arial" w:hAnsi="Arial" w:cs="Arial"/>
                <w:color w:val="264A60"/>
                <w:sz w:val="20"/>
                <w:szCs w:val="20"/>
              </w:rPr>
            </w:pPr>
            <w:proofErr w:type="spellStart"/>
            <w:r w:rsidRPr="005A4966">
              <w:rPr>
                <w:rFonts w:ascii="Arial" w:hAnsi="Arial" w:cs="Arial"/>
                <w:color w:val="264A60"/>
                <w:sz w:val="20"/>
                <w:szCs w:val="20"/>
              </w:rPr>
              <w:t>Percent</w:t>
            </w:r>
            <w:proofErr w:type="spellEnd"/>
          </w:p>
        </w:tc>
        <w:tc>
          <w:tcPr>
            <w:tcW w:w="1701" w:type="dxa"/>
            <w:tcBorders>
              <w:top w:val="nil"/>
              <w:left w:val="single" w:sz="8" w:space="0" w:color="E0E0E0"/>
              <w:bottom w:val="single" w:sz="8" w:space="0" w:color="152935"/>
              <w:right w:val="single" w:sz="8" w:space="0" w:color="E0E0E0"/>
            </w:tcBorders>
            <w:shd w:val="clear" w:color="auto" w:fill="FFFFFF"/>
            <w:vAlign w:val="bottom"/>
          </w:tcPr>
          <w:p w14:paraId="34F67F0F"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Valid </w:t>
            </w:r>
            <w:proofErr w:type="spellStart"/>
            <w:r w:rsidRPr="005A4966">
              <w:rPr>
                <w:rFonts w:ascii="Arial" w:hAnsi="Arial" w:cs="Arial"/>
                <w:color w:val="264A60"/>
                <w:sz w:val="20"/>
                <w:szCs w:val="20"/>
              </w:rPr>
              <w:t>Percent</w:t>
            </w:r>
            <w:proofErr w:type="spellEnd"/>
          </w:p>
        </w:tc>
        <w:tc>
          <w:tcPr>
            <w:tcW w:w="1985" w:type="dxa"/>
            <w:tcBorders>
              <w:top w:val="nil"/>
              <w:left w:val="single" w:sz="8" w:space="0" w:color="E0E0E0"/>
              <w:bottom w:val="single" w:sz="8" w:space="0" w:color="152935"/>
              <w:right w:val="nil"/>
            </w:tcBorders>
            <w:shd w:val="clear" w:color="auto" w:fill="FFFFFF"/>
            <w:vAlign w:val="bottom"/>
          </w:tcPr>
          <w:p w14:paraId="6F7536BE"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Cumulative </w:t>
            </w:r>
            <w:proofErr w:type="spellStart"/>
            <w:r w:rsidRPr="005A4966">
              <w:rPr>
                <w:rFonts w:ascii="Arial" w:hAnsi="Arial" w:cs="Arial"/>
                <w:color w:val="264A60"/>
                <w:sz w:val="20"/>
                <w:szCs w:val="20"/>
              </w:rPr>
              <w:t>Percent</w:t>
            </w:r>
            <w:proofErr w:type="spellEnd"/>
          </w:p>
        </w:tc>
      </w:tr>
      <w:tr w:rsidR="005A4966" w:rsidRPr="005A4966" w14:paraId="7E17A021" w14:textId="77777777" w:rsidTr="002269BB">
        <w:trPr>
          <w:cantSplit/>
        </w:trPr>
        <w:tc>
          <w:tcPr>
            <w:tcW w:w="914" w:type="dxa"/>
            <w:vMerge w:val="restart"/>
            <w:tcBorders>
              <w:top w:val="single" w:sz="8" w:space="0" w:color="152935"/>
              <w:left w:val="nil"/>
              <w:bottom w:val="single" w:sz="8" w:space="0" w:color="152935"/>
              <w:right w:val="nil"/>
            </w:tcBorders>
            <w:shd w:val="clear" w:color="auto" w:fill="E0E0E0"/>
          </w:tcPr>
          <w:p w14:paraId="733EE910"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Valid</w:t>
            </w:r>
          </w:p>
        </w:tc>
        <w:tc>
          <w:tcPr>
            <w:tcW w:w="1921" w:type="dxa"/>
            <w:tcBorders>
              <w:top w:val="single" w:sz="8" w:space="0" w:color="152935"/>
              <w:left w:val="nil"/>
              <w:bottom w:val="single" w:sz="8" w:space="0" w:color="AEAEAE"/>
              <w:right w:val="nil"/>
            </w:tcBorders>
            <w:shd w:val="clear" w:color="auto" w:fill="E0E0E0"/>
          </w:tcPr>
          <w:p w14:paraId="4F800A1D"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Strongly Disagree</w:t>
            </w:r>
          </w:p>
        </w:tc>
        <w:tc>
          <w:tcPr>
            <w:tcW w:w="1134" w:type="dxa"/>
            <w:tcBorders>
              <w:top w:val="single" w:sz="8" w:space="0" w:color="152935"/>
              <w:left w:val="nil"/>
              <w:bottom w:val="single" w:sz="8" w:space="0" w:color="AEAEAE"/>
              <w:right w:val="single" w:sz="8" w:space="0" w:color="E0E0E0"/>
            </w:tcBorders>
            <w:shd w:val="clear" w:color="auto" w:fill="FFFFFF"/>
          </w:tcPr>
          <w:p w14:paraId="7E10EBC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14:paraId="6A311032"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701" w:type="dxa"/>
            <w:tcBorders>
              <w:top w:val="single" w:sz="8" w:space="0" w:color="152935"/>
              <w:left w:val="single" w:sz="8" w:space="0" w:color="E0E0E0"/>
              <w:bottom w:val="single" w:sz="8" w:space="0" w:color="AEAEAE"/>
              <w:right w:val="single" w:sz="8" w:space="0" w:color="E0E0E0"/>
            </w:tcBorders>
            <w:shd w:val="clear" w:color="auto" w:fill="FFFFFF"/>
          </w:tcPr>
          <w:p w14:paraId="77473A48"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985" w:type="dxa"/>
            <w:tcBorders>
              <w:top w:val="single" w:sz="8" w:space="0" w:color="152935"/>
              <w:left w:val="single" w:sz="8" w:space="0" w:color="E0E0E0"/>
              <w:bottom w:val="single" w:sz="8" w:space="0" w:color="AEAEAE"/>
              <w:right w:val="nil"/>
            </w:tcBorders>
            <w:shd w:val="clear" w:color="auto" w:fill="FFFFFF"/>
          </w:tcPr>
          <w:p w14:paraId="0293E07C"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r>
      <w:tr w:rsidR="005A4966" w:rsidRPr="005A4966" w14:paraId="02B00991" w14:textId="77777777" w:rsidTr="002269BB">
        <w:trPr>
          <w:cantSplit/>
        </w:trPr>
        <w:tc>
          <w:tcPr>
            <w:tcW w:w="914" w:type="dxa"/>
            <w:vMerge/>
            <w:tcBorders>
              <w:top w:val="single" w:sz="8" w:space="0" w:color="152935"/>
              <w:left w:val="nil"/>
              <w:bottom w:val="single" w:sz="8" w:space="0" w:color="152935"/>
              <w:right w:val="nil"/>
            </w:tcBorders>
            <w:shd w:val="clear" w:color="auto" w:fill="E0E0E0"/>
          </w:tcPr>
          <w:p w14:paraId="6B66FCD6"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AEAEAE"/>
              <w:right w:val="nil"/>
            </w:tcBorders>
            <w:shd w:val="clear" w:color="auto" w:fill="E0E0E0"/>
          </w:tcPr>
          <w:p w14:paraId="68FE8F68"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Disagree</w:t>
            </w:r>
          </w:p>
        </w:tc>
        <w:tc>
          <w:tcPr>
            <w:tcW w:w="1134" w:type="dxa"/>
            <w:tcBorders>
              <w:top w:val="single" w:sz="8" w:space="0" w:color="AEAEAE"/>
              <w:left w:val="nil"/>
              <w:bottom w:val="single" w:sz="8" w:space="0" w:color="AEAEAE"/>
              <w:right w:val="single" w:sz="8" w:space="0" w:color="E0E0E0"/>
            </w:tcBorders>
            <w:shd w:val="clear" w:color="auto" w:fill="FFFFFF"/>
          </w:tcPr>
          <w:p w14:paraId="08D077C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408EDAF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8.6</w:t>
            </w:r>
          </w:p>
        </w:tc>
        <w:tc>
          <w:tcPr>
            <w:tcW w:w="1701" w:type="dxa"/>
            <w:tcBorders>
              <w:top w:val="single" w:sz="8" w:space="0" w:color="AEAEAE"/>
              <w:left w:val="single" w:sz="8" w:space="0" w:color="E0E0E0"/>
              <w:bottom w:val="single" w:sz="8" w:space="0" w:color="AEAEAE"/>
              <w:right w:val="single" w:sz="8" w:space="0" w:color="E0E0E0"/>
            </w:tcBorders>
            <w:shd w:val="clear" w:color="auto" w:fill="FFFFFF"/>
          </w:tcPr>
          <w:p w14:paraId="437303E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8.6</w:t>
            </w:r>
          </w:p>
        </w:tc>
        <w:tc>
          <w:tcPr>
            <w:tcW w:w="1985" w:type="dxa"/>
            <w:tcBorders>
              <w:top w:val="single" w:sz="8" w:space="0" w:color="AEAEAE"/>
              <w:left w:val="single" w:sz="8" w:space="0" w:color="E0E0E0"/>
              <w:bottom w:val="single" w:sz="8" w:space="0" w:color="AEAEAE"/>
              <w:right w:val="nil"/>
            </w:tcBorders>
            <w:shd w:val="clear" w:color="auto" w:fill="FFFFFF"/>
          </w:tcPr>
          <w:p w14:paraId="2E68B9E3"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11.4</w:t>
            </w:r>
          </w:p>
        </w:tc>
      </w:tr>
      <w:tr w:rsidR="005A4966" w:rsidRPr="005A4966" w14:paraId="62434B15" w14:textId="77777777" w:rsidTr="002269BB">
        <w:trPr>
          <w:cantSplit/>
        </w:trPr>
        <w:tc>
          <w:tcPr>
            <w:tcW w:w="914" w:type="dxa"/>
            <w:vMerge/>
            <w:tcBorders>
              <w:top w:val="single" w:sz="8" w:space="0" w:color="152935"/>
              <w:left w:val="nil"/>
              <w:bottom w:val="single" w:sz="8" w:space="0" w:color="152935"/>
              <w:right w:val="nil"/>
            </w:tcBorders>
            <w:shd w:val="clear" w:color="auto" w:fill="E0E0E0"/>
          </w:tcPr>
          <w:p w14:paraId="366BB9D2"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AEAEAE"/>
              <w:right w:val="nil"/>
            </w:tcBorders>
            <w:shd w:val="clear" w:color="auto" w:fill="E0E0E0"/>
          </w:tcPr>
          <w:p w14:paraId="5DC48555"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Neutral</w:t>
            </w:r>
          </w:p>
        </w:tc>
        <w:tc>
          <w:tcPr>
            <w:tcW w:w="1134" w:type="dxa"/>
            <w:tcBorders>
              <w:top w:val="single" w:sz="8" w:space="0" w:color="AEAEAE"/>
              <w:left w:val="nil"/>
              <w:bottom w:val="single" w:sz="8" w:space="0" w:color="AEAEAE"/>
              <w:right w:val="single" w:sz="8" w:space="0" w:color="E0E0E0"/>
            </w:tcBorders>
            <w:shd w:val="clear" w:color="auto" w:fill="FFFFFF"/>
          </w:tcPr>
          <w:p w14:paraId="573BE8C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22</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305D8DB5"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62.9</w:t>
            </w:r>
          </w:p>
        </w:tc>
        <w:tc>
          <w:tcPr>
            <w:tcW w:w="1701" w:type="dxa"/>
            <w:tcBorders>
              <w:top w:val="single" w:sz="8" w:space="0" w:color="AEAEAE"/>
              <w:left w:val="single" w:sz="8" w:space="0" w:color="E0E0E0"/>
              <w:bottom w:val="single" w:sz="8" w:space="0" w:color="AEAEAE"/>
              <w:right w:val="single" w:sz="8" w:space="0" w:color="E0E0E0"/>
            </w:tcBorders>
            <w:shd w:val="clear" w:color="auto" w:fill="FFFFFF"/>
          </w:tcPr>
          <w:p w14:paraId="10121ED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62.9</w:t>
            </w:r>
          </w:p>
        </w:tc>
        <w:tc>
          <w:tcPr>
            <w:tcW w:w="1985" w:type="dxa"/>
            <w:tcBorders>
              <w:top w:val="single" w:sz="8" w:space="0" w:color="AEAEAE"/>
              <w:left w:val="single" w:sz="8" w:space="0" w:color="E0E0E0"/>
              <w:bottom w:val="single" w:sz="8" w:space="0" w:color="AEAEAE"/>
              <w:right w:val="nil"/>
            </w:tcBorders>
            <w:shd w:val="clear" w:color="auto" w:fill="FFFFFF"/>
          </w:tcPr>
          <w:p w14:paraId="2234E509"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74.3</w:t>
            </w:r>
          </w:p>
        </w:tc>
      </w:tr>
      <w:tr w:rsidR="005A4966" w:rsidRPr="005A4966" w14:paraId="3F2EEC45" w14:textId="77777777" w:rsidTr="002269BB">
        <w:trPr>
          <w:cantSplit/>
        </w:trPr>
        <w:tc>
          <w:tcPr>
            <w:tcW w:w="914" w:type="dxa"/>
            <w:vMerge/>
            <w:tcBorders>
              <w:top w:val="single" w:sz="8" w:space="0" w:color="152935"/>
              <w:left w:val="nil"/>
              <w:bottom w:val="single" w:sz="8" w:space="0" w:color="152935"/>
              <w:right w:val="nil"/>
            </w:tcBorders>
            <w:shd w:val="clear" w:color="auto" w:fill="E0E0E0"/>
          </w:tcPr>
          <w:p w14:paraId="4AA4430A"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AEAEAE"/>
              <w:right w:val="nil"/>
            </w:tcBorders>
            <w:shd w:val="clear" w:color="auto" w:fill="E0E0E0"/>
          </w:tcPr>
          <w:p w14:paraId="1AACAB61"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Agree</w:t>
            </w:r>
          </w:p>
        </w:tc>
        <w:tc>
          <w:tcPr>
            <w:tcW w:w="1134" w:type="dxa"/>
            <w:tcBorders>
              <w:top w:val="single" w:sz="8" w:space="0" w:color="AEAEAE"/>
              <w:left w:val="nil"/>
              <w:bottom w:val="single" w:sz="8" w:space="0" w:color="AEAEAE"/>
              <w:right w:val="single" w:sz="8" w:space="0" w:color="E0E0E0"/>
            </w:tcBorders>
            <w:shd w:val="clear" w:color="auto" w:fill="FFFFFF"/>
          </w:tcPr>
          <w:p w14:paraId="6D376C6C"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0247505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22.9</w:t>
            </w:r>
          </w:p>
        </w:tc>
        <w:tc>
          <w:tcPr>
            <w:tcW w:w="1701" w:type="dxa"/>
            <w:tcBorders>
              <w:top w:val="single" w:sz="8" w:space="0" w:color="AEAEAE"/>
              <w:left w:val="single" w:sz="8" w:space="0" w:color="E0E0E0"/>
              <w:bottom w:val="single" w:sz="8" w:space="0" w:color="AEAEAE"/>
              <w:right w:val="single" w:sz="8" w:space="0" w:color="E0E0E0"/>
            </w:tcBorders>
            <w:shd w:val="clear" w:color="auto" w:fill="FFFFFF"/>
          </w:tcPr>
          <w:p w14:paraId="04E0E84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22.9</w:t>
            </w:r>
          </w:p>
        </w:tc>
        <w:tc>
          <w:tcPr>
            <w:tcW w:w="1985" w:type="dxa"/>
            <w:tcBorders>
              <w:top w:val="single" w:sz="8" w:space="0" w:color="AEAEAE"/>
              <w:left w:val="single" w:sz="8" w:space="0" w:color="E0E0E0"/>
              <w:bottom w:val="single" w:sz="8" w:space="0" w:color="AEAEAE"/>
              <w:right w:val="nil"/>
            </w:tcBorders>
            <w:shd w:val="clear" w:color="auto" w:fill="FFFFFF"/>
          </w:tcPr>
          <w:p w14:paraId="433ABB4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97.1</w:t>
            </w:r>
          </w:p>
        </w:tc>
      </w:tr>
      <w:tr w:rsidR="005A4966" w:rsidRPr="005A4966" w14:paraId="42EC3DBF" w14:textId="77777777" w:rsidTr="002269BB">
        <w:trPr>
          <w:cantSplit/>
        </w:trPr>
        <w:tc>
          <w:tcPr>
            <w:tcW w:w="914" w:type="dxa"/>
            <w:vMerge/>
            <w:tcBorders>
              <w:top w:val="single" w:sz="8" w:space="0" w:color="152935"/>
              <w:left w:val="nil"/>
              <w:bottom w:val="single" w:sz="8" w:space="0" w:color="152935"/>
              <w:right w:val="nil"/>
            </w:tcBorders>
            <w:shd w:val="clear" w:color="auto" w:fill="E0E0E0"/>
          </w:tcPr>
          <w:p w14:paraId="062AF60D"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AEAEAE"/>
              <w:right w:val="nil"/>
            </w:tcBorders>
            <w:shd w:val="clear" w:color="auto" w:fill="E0E0E0"/>
          </w:tcPr>
          <w:p w14:paraId="392E022D"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Strongly Agree</w:t>
            </w:r>
          </w:p>
        </w:tc>
        <w:tc>
          <w:tcPr>
            <w:tcW w:w="1134" w:type="dxa"/>
            <w:tcBorders>
              <w:top w:val="single" w:sz="8" w:space="0" w:color="AEAEAE"/>
              <w:left w:val="nil"/>
              <w:bottom w:val="single" w:sz="8" w:space="0" w:color="AEAEAE"/>
              <w:right w:val="single" w:sz="8" w:space="0" w:color="E0E0E0"/>
            </w:tcBorders>
            <w:shd w:val="clear" w:color="auto" w:fill="FFFFFF"/>
          </w:tcPr>
          <w:p w14:paraId="35164DB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33AF54D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701" w:type="dxa"/>
            <w:tcBorders>
              <w:top w:val="single" w:sz="8" w:space="0" w:color="AEAEAE"/>
              <w:left w:val="single" w:sz="8" w:space="0" w:color="E0E0E0"/>
              <w:bottom w:val="single" w:sz="8" w:space="0" w:color="AEAEAE"/>
              <w:right w:val="single" w:sz="8" w:space="0" w:color="E0E0E0"/>
            </w:tcBorders>
            <w:shd w:val="clear" w:color="auto" w:fill="FFFFFF"/>
          </w:tcPr>
          <w:p w14:paraId="6857B31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985" w:type="dxa"/>
            <w:tcBorders>
              <w:top w:val="single" w:sz="8" w:space="0" w:color="AEAEAE"/>
              <w:left w:val="single" w:sz="8" w:space="0" w:color="E0E0E0"/>
              <w:bottom w:val="single" w:sz="8" w:space="0" w:color="AEAEAE"/>
              <w:right w:val="nil"/>
            </w:tcBorders>
            <w:shd w:val="clear" w:color="auto" w:fill="FFFFFF"/>
          </w:tcPr>
          <w:p w14:paraId="077F8A6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r>
      <w:tr w:rsidR="005A4966" w:rsidRPr="005A4966" w14:paraId="76BE0C9E" w14:textId="77777777" w:rsidTr="002269BB">
        <w:trPr>
          <w:cantSplit/>
        </w:trPr>
        <w:tc>
          <w:tcPr>
            <w:tcW w:w="914" w:type="dxa"/>
            <w:vMerge/>
            <w:tcBorders>
              <w:top w:val="single" w:sz="8" w:space="0" w:color="152935"/>
              <w:left w:val="nil"/>
              <w:bottom w:val="single" w:sz="8" w:space="0" w:color="152935"/>
              <w:right w:val="nil"/>
            </w:tcBorders>
            <w:shd w:val="clear" w:color="auto" w:fill="E0E0E0"/>
          </w:tcPr>
          <w:p w14:paraId="7C099D0D"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152935"/>
              <w:right w:val="nil"/>
            </w:tcBorders>
            <w:shd w:val="clear" w:color="auto" w:fill="E0E0E0"/>
          </w:tcPr>
          <w:p w14:paraId="17DB05AB"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Total</w:t>
            </w:r>
          </w:p>
        </w:tc>
        <w:tc>
          <w:tcPr>
            <w:tcW w:w="1134" w:type="dxa"/>
            <w:tcBorders>
              <w:top w:val="single" w:sz="8" w:space="0" w:color="AEAEAE"/>
              <w:left w:val="nil"/>
              <w:bottom w:val="single" w:sz="8" w:space="0" w:color="152935"/>
              <w:right w:val="single" w:sz="8" w:space="0" w:color="E0E0E0"/>
            </w:tcBorders>
            <w:shd w:val="clear" w:color="auto" w:fill="FFFFFF"/>
          </w:tcPr>
          <w:p w14:paraId="48753408"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35</w:t>
            </w:r>
          </w:p>
        </w:tc>
        <w:tc>
          <w:tcPr>
            <w:tcW w:w="1276" w:type="dxa"/>
            <w:tcBorders>
              <w:top w:val="single" w:sz="8" w:space="0" w:color="AEAEAE"/>
              <w:left w:val="single" w:sz="8" w:space="0" w:color="E0E0E0"/>
              <w:bottom w:val="single" w:sz="8" w:space="0" w:color="152935"/>
              <w:right w:val="single" w:sz="8" w:space="0" w:color="E0E0E0"/>
            </w:tcBorders>
            <w:shd w:val="clear" w:color="auto" w:fill="FFFFFF"/>
          </w:tcPr>
          <w:p w14:paraId="5359F89D"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701" w:type="dxa"/>
            <w:tcBorders>
              <w:top w:val="single" w:sz="8" w:space="0" w:color="AEAEAE"/>
              <w:left w:val="single" w:sz="8" w:space="0" w:color="E0E0E0"/>
              <w:bottom w:val="single" w:sz="8" w:space="0" w:color="152935"/>
              <w:right w:val="single" w:sz="8" w:space="0" w:color="E0E0E0"/>
            </w:tcBorders>
            <w:shd w:val="clear" w:color="auto" w:fill="FFFFFF"/>
          </w:tcPr>
          <w:p w14:paraId="3DA3737B"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985" w:type="dxa"/>
            <w:tcBorders>
              <w:top w:val="single" w:sz="8" w:space="0" w:color="AEAEAE"/>
              <w:left w:val="single" w:sz="8" w:space="0" w:color="E0E0E0"/>
              <w:bottom w:val="single" w:sz="8" w:space="0" w:color="152935"/>
              <w:right w:val="nil"/>
            </w:tcBorders>
            <w:shd w:val="clear" w:color="auto" w:fill="FFFFFF"/>
            <w:vAlign w:val="center"/>
          </w:tcPr>
          <w:p w14:paraId="4292045C" w14:textId="77777777" w:rsidR="005A4966" w:rsidRPr="005A4966" w:rsidRDefault="005A4966" w:rsidP="005A4966">
            <w:pPr>
              <w:rPr>
                <w:rFonts w:ascii="Times New Roman" w:hAnsi="Times New Roman" w:cs="Times New Roman"/>
                <w:sz w:val="20"/>
                <w:szCs w:val="20"/>
              </w:rPr>
            </w:pPr>
          </w:p>
        </w:tc>
      </w:tr>
    </w:tbl>
    <w:p w14:paraId="672F8B01" w14:textId="77777777" w:rsidR="005A4966" w:rsidRPr="005A4966" w:rsidRDefault="005A4966" w:rsidP="005A4966">
      <w:pPr>
        <w:spacing w:line="400" w:lineRule="atLeast"/>
        <w:rPr>
          <w:rFonts w:ascii="Times New Roman" w:hAnsi="Times New Roman" w:cs="Times New Roman"/>
          <w:sz w:val="20"/>
          <w:szCs w:val="20"/>
        </w:rPr>
      </w:pPr>
    </w:p>
    <w:tbl>
      <w:tblPr>
        <w:tblW w:w="89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14"/>
        <w:gridCol w:w="1921"/>
        <w:gridCol w:w="1276"/>
        <w:gridCol w:w="1276"/>
        <w:gridCol w:w="1559"/>
        <w:gridCol w:w="1985"/>
      </w:tblGrid>
      <w:tr w:rsidR="005A4966" w:rsidRPr="005A4966" w14:paraId="318CAADF" w14:textId="77777777" w:rsidTr="005A4966">
        <w:trPr>
          <w:cantSplit/>
        </w:trPr>
        <w:tc>
          <w:tcPr>
            <w:tcW w:w="8931" w:type="dxa"/>
            <w:gridSpan w:val="6"/>
            <w:tcBorders>
              <w:top w:val="nil"/>
              <w:left w:val="nil"/>
              <w:bottom w:val="nil"/>
              <w:right w:val="nil"/>
            </w:tcBorders>
            <w:shd w:val="clear" w:color="auto" w:fill="FFFFFF"/>
            <w:vAlign w:val="center"/>
          </w:tcPr>
          <w:p w14:paraId="25F48B31" w14:textId="01EC76CE" w:rsidR="005A4966" w:rsidRPr="009E2EE7" w:rsidRDefault="009E2EE7" w:rsidP="005A4966">
            <w:pPr>
              <w:spacing w:line="320" w:lineRule="atLeast"/>
              <w:ind w:left="60" w:right="60"/>
              <w:rPr>
                <w:rFonts w:ascii="Arial" w:hAnsi="Arial" w:cs="Arial"/>
                <w:color w:val="010205"/>
                <w:sz w:val="20"/>
                <w:szCs w:val="20"/>
              </w:rPr>
            </w:pPr>
            <w:r w:rsidRPr="009E2EE7">
              <w:rPr>
                <w:rFonts w:ascii="Arial" w:hAnsi="Arial" w:cs="Arial"/>
                <w:b/>
                <w:sz w:val="20"/>
                <w:szCs w:val="20"/>
              </w:rPr>
              <w:t>I will pay extra for better design bottling/ packaging</w:t>
            </w:r>
          </w:p>
        </w:tc>
      </w:tr>
      <w:tr w:rsidR="005A4966" w:rsidRPr="005A4966" w14:paraId="305231CD" w14:textId="77777777" w:rsidTr="005A4966">
        <w:trPr>
          <w:cantSplit/>
        </w:trPr>
        <w:tc>
          <w:tcPr>
            <w:tcW w:w="2835" w:type="dxa"/>
            <w:gridSpan w:val="2"/>
            <w:tcBorders>
              <w:top w:val="nil"/>
              <w:left w:val="nil"/>
              <w:bottom w:val="single" w:sz="8" w:space="0" w:color="152935"/>
              <w:right w:val="nil"/>
            </w:tcBorders>
            <w:shd w:val="clear" w:color="auto" w:fill="FFFFFF"/>
            <w:vAlign w:val="bottom"/>
          </w:tcPr>
          <w:p w14:paraId="7C83FF34" w14:textId="77777777" w:rsidR="005A4966" w:rsidRPr="005A4966" w:rsidRDefault="005A4966" w:rsidP="005A4966">
            <w:pPr>
              <w:rPr>
                <w:rFonts w:ascii="Times New Roman" w:hAnsi="Times New Roman" w:cs="Times New Roman"/>
                <w:sz w:val="20"/>
                <w:szCs w:val="20"/>
              </w:rPr>
            </w:pPr>
          </w:p>
        </w:tc>
        <w:tc>
          <w:tcPr>
            <w:tcW w:w="1276" w:type="dxa"/>
            <w:tcBorders>
              <w:top w:val="nil"/>
              <w:left w:val="nil"/>
              <w:bottom w:val="single" w:sz="8" w:space="0" w:color="152935"/>
              <w:right w:val="single" w:sz="8" w:space="0" w:color="E0E0E0"/>
            </w:tcBorders>
            <w:shd w:val="clear" w:color="auto" w:fill="FFFFFF"/>
            <w:vAlign w:val="bottom"/>
          </w:tcPr>
          <w:p w14:paraId="6EE2780E"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Frequency</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0124AF32" w14:textId="77777777" w:rsidR="005A4966" w:rsidRPr="005A4966" w:rsidRDefault="005A4966" w:rsidP="005A4966">
            <w:pPr>
              <w:spacing w:line="320" w:lineRule="atLeast"/>
              <w:ind w:left="60" w:right="60"/>
              <w:jc w:val="center"/>
              <w:rPr>
                <w:rFonts w:ascii="Arial" w:hAnsi="Arial" w:cs="Arial"/>
                <w:color w:val="264A60"/>
                <w:sz w:val="20"/>
                <w:szCs w:val="20"/>
              </w:rPr>
            </w:pPr>
            <w:proofErr w:type="spellStart"/>
            <w:r w:rsidRPr="005A4966">
              <w:rPr>
                <w:rFonts w:ascii="Arial" w:hAnsi="Arial" w:cs="Arial"/>
                <w:color w:val="264A60"/>
                <w:sz w:val="20"/>
                <w:szCs w:val="20"/>
              </w:rPr>
              <w:t>Percent</w:t>
            </w:r>
            <w:proofErr w:type="spellEnd"/>
          </w:p>
        </w:tc>
        <w:tc>
          <w:tcPr>
            <w:tcW w:w="1559" w:type="dxa"/>
            <w:tcBorders>
              <w:top w:val="nil"/>
              <w:left w:val="single" w:sz="8" w:space="0" w:color="E0E0E0"/>
              <w:bottom w:val="single" w:sz="8" w:space="0" w:color="152935"/>
              <w:right w:val="single" w:sz="8" w:space="0" w:color="E0E0E0"/>
            </w:tcBorders>
            <w:shd w:val="clear" w:color="auto" w:fill="FFFFFF"/>
            <w:vAlign w:val="bottom"/>
          </w:tcPr>
          <w:p w14:paraId="7761B93F"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Valid </w:t>
            </w:r>
            <w:proofErr w:type="spellStart"/>
            <w:r w:rsidRPr="005A4966">
              <w:rPr>
                <w:rFonts w:ascii="Arial" w:hAnsi="Arial" w:cs="Arial"/>
                <w:color w:val="264A60"/>
                <w:sz w:val="20"/>
                <w:szCs w:val="20"/>
              </w:rPr>
              <w:t>Percent</w:t>
            </w:r>
            <w:proofErr w:type="spellEnd"/>
          </w:p>
        </w:tc>
        <w:tc>
          <w:tcPr>
            <w:tcW w:w="1985" w:type="dxa"/>
            <w:tcBorders>
              <w:top w:val="nil"/>
              <w:left w:val="single" w:sz="8" w:space="0" w:color="E0E0E0"/>
              <w:bottom w:val="single" w:sz="8" w:space="0" w:color="152935"/>
              <w:right w:val="nil"/>
            </w:tcBorders>
            <w:shd w:val="clear" w:color="auto" w:fill="FFFFFF"/>
            <w:vAlign w:val="bottom"/>
          </w:tcPr>
          <w:p w14:paraId="7B0CACE8"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Cumulative </w:t>
            </w:r>
            <w:proofErr w:type="spellStart"/>
            <w:r w:rsidRPr="005A4966">
              <w:rPr>
                <w:rFonts w:ascii="Arial" w:hAnsi="Arial" w:cs="Arial"/>
                <w:color w:val="264A60"/>
                <w:sz w:val="20"/>
                <w:szCs w:val="20"/>
              </w:rPr>
              <w:t>Percent</w:t>
            </w:r>
            <w:proofErr w:type="spellEnd"/>
          </w:p>
        </w:tc>
      </w:tr>
      <w:tr w:rsidR="005A4966" w:rsidRPr="005A4966" w14:paraId="4FAA16CE" w14:textId="77777777" w:rsidTr="005A4966">
        <w:trPr>
          <w:cantSplit/>
        </w:trPr>
        <w:tc>
          <w:tcPr>
            <w:tcW w:w="914" w:type="dxa"/>
            <w:vMerge w:val="restart"/>
            <w:tcBorders>
              <w:top w:val="single" w:sz="8" w:space="0" w:color="152935"/>
              <w:left w:val="nil"/>
              <w:bottom w:val="single" w:sz="8" w:space="0" w:color="152935"/>
              <w:right w:val="nil"/>
            </w:tcBorders>
            <w:shd w:val="clear" w:color="auto" w:fill="E0E0E0"/>
          </w:tcPr>
          <w:p w14:paraId="5C4D4024"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Valid</w:t>
            </w:r>
          </w:p>
        </w:tc>
        <w:tc>
          <w:tcPr>
            <w:tcW w:w="1921" w:type="dxa"/>
            <w:tcBorders>
              <w:top w:val="single" w:sz="8" w:space="0" w:color="152935"/>
              <w:left w:val="nil"/>
              <w:bottom w:val="single" w:sz="8" w:space="0" w:color="AEAEAE"/>
              <w:right w:val="nil"/>
            </w:tcBorders>
            <w:shd w:val="clear" w:color="auto" w:fill="E0E0E0"/>
          </w:tcPr>
          <w:p w14:paraId="1AA28789"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Strongly Disagree</w:t>
            </w:r>
          </w:p>
        </w:tc>
        <w:tc>
          <w:tcPr>
            <w:tcW w:w="1276" w:type="dxa"/>
            <w:tcBorders>
              <w:top w:val="single" w:sz="8" w:space="0" w:color="152935"/>
              <w:left w:val="nil"/>
              <w:bottom w:val="single" w:sz="8" w:space="0" w:color="AEAEAE"/>
              <w:right w:val="single" w:sz="8" w:space="0" w:color="E0E0E0"/>
            </w:tcBorders>
            <w:shd w:val="clear" w:color="auto" w:fill="FFFFFF"/>
          </w:tcPr>
          <w:p w14:paraId="6836602B"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14:paraId="091443D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5.7</w:t>
            </w:r>
          </w:p>
        </w:tc>
        <w:tc>
          <w:tcPr>
            <w:tcW w:w="1559" w:type="dxa"/>
            <w:tcBorders>
              <w:top w:val="single" w:sz="8" w:space="0" w:color="152935"/>
              <w:left w:val="single" w:sz="8" w:space="0" w:color="E0E0E0"/>
              <w:bottom w:val="single" w:sz="8" w:space="0" w:color="AEAEAE"/>
              <w:right w:val="single" w:sz="8" w:space="0" w:color="E0E0E0"/>
            </w:tcBorders>
            <w:shd w:val="clear" w:color="auto" w:fill="FFFFFF"/>
          </w:tcPr>
          <w:p w14:paraId="697A5582"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5.7</w:t>
            </w:r>
          </w:p>
        </w:tc>
        <w:tc>
          <w:tcPr>
            <w:tcW w:w="1985" w:type="dxa"/>
            <w:tcBorders>
              <w:top w:val="single" w:sz="8" w:space="0" w:color="152935"/>
              <w:left w:val="single" w:sz="8" w:space="0" w:color="E0E0E0"/>
              <w:bottom w:val="single" w:sz="8" w:space="0" w:color="AEAEAE"/>
              <w:right w:val="nil"/>
            </w:tcBorders>
            <w:shd w:val="clear" w:color="auto" w:fill="FFFFFF"/>
          </w:tcPr>
          <w:p w14:paraId="152F38F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5.7</w:t>
            </w:r>
          </w:p>
        </w:tc>
      </w:tr>
      <w:tr w:rsidR="005A4966" w:rsidRPr="005A4966" w14:paraId="2E02BFB7"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4B39AEF5"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AEAEAE"/>
              <w:right w:val="nil"/>
            </w:tcBorders>
            <w:shd w:val="clear" w:color="auto" w:fill="E0E0E0"/>
          </w:tcPr>
          <w:p w14:paraId="7EF9C9D6"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Disagree</w:t>
            </w:r>
          </w:p>
        </w:tc>
        <w:tc>
          <w:tcPr>
            <w:tcW w:w="1276" w:type="dxa"/>
            <w:tcBorders>
              <w:top w:val="single" w:sz="8" w:space="0" w:color="AEAEAE"/>
              <w:left w:val="nil"/>
              <w:bottom w:val="single" w:sz="8" w:space="0" w:color="AEAEAE"/>
              <w:right w:val="single" w:sz="8" w:space="0" w:color="E0E0E0"/>
            </w:tcBorders>
            <w:shd w:val="clear" w:color="auto" w:fill="FFFFFF"/>
          </w:tcPr>
          <w:p w14:paraId="4FC118F8"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9</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3DE7B03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25.7</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7C6125AB"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25.7</w:t>
            </w:r>
          </w:p>
        </w:tc>
        <w:tc>
          <w:tcPr>
            <w:tcW w:w="1985" w:type="dxa"/>
            <w:tcBorders>
              <w:top w:val="single" w:sz="8" w:space="0" w:color="AEAEAE"/>
              <w:left w:val="single" w:sz="8" w:space="0" w:color="E0E0E0"/>
              <w:bottom w:val="single" w:sz="8" w:space="0" w:color="AEAEAE"/>
              <w:right w:val="nil"/>
            </w:tcBorders>
            <w:shd w:val="clear" w:color="auto" w:fill="FFFFFF"/>
          </w:tcPr>
          <w:p w14:paraId="35EF0795"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31.4</w:t>
            </w:r>
          </w:p>
        </w:tc>
      </w:tr>
      <w:tr w:rsidR="005A4966" w:rsidRPr="005A4966" w14:paraId="0EC0ACD5"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3A818820"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AEAEAE"/>
              <w:right w:val="nil"/>
            </w:tcBorders>
            <w:shd w:val="clear" w:color="auto" w:fill="E0E0E0"/>
          </w:tcPr>
          <w:p w14:paraId="165019C1"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Neutral</w:t>
            </w:r>
          </w:p>
        </w:tc>
        <w:tc>
          <w:tcPr>
            <w:tcW w:w="1276" w:type="dxa"/>
            <w:tcBorders>
              <w:top w:val="single" w:sz="8" w:space="0" w:color="AEAEAE"/>
              <w:left w:val="nil"/>
              <w:bottom w:val="single" w:sz="8" w:space="0" w:color="AEAEAE"/>
              <w:right w:val="single" w:sz="8" w:space="0" w:color="E0E0E0"/>
            </w:tcBorders>
            <w:shd w:val="clear" w:color="auto" w:fill="FFFFFF"/>
          </w:tcPr>
          <w:p w14:paraId="19F8CAB2"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12</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7884D06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34.3</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1A3AD82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34.3</w:t>
            </w:r>
          </w:p>
        </w:tc>
        <w:tc>
          <w:tcPr>
            <w:tcW w:w="1985" w:type="dxa"/>
            <w:tcBorders>
              <w:top w:val="single" w:sz="8" w:space="0" w:color="AEAEAE"/>
              <w:left w:val="single" w:sz="8" w:space="0" w:color="E0E0E0"/>
              <w:bottom w:val="single" w:sz="8" w:space="0" w:color="AEAEAE"/>
              <w:right w:val="nil"/>
            </w:tcBorders>
            <w:shd w:val="clear" w:color="auto" w:fill="FFFFFF"/>
          </w:tcPr>
          <w:p w14:paraId="5E84265D"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65.7</w:t>
            </w:r>
          </w:p>
        </w:tc>
      </w:tr>
      <w:tr w:rsidR="005A4966" w:rsidRPr="005A4966" w14:paraId="68DB26C4"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10B32233"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AEAEAE"/>
              <w:right w:val="nil"/>
            </w:tcBorders>
            <w:shd w:val="clear" w:color="auto" w:fill="E0E0E0"/>
          </w:tcPr>
          <w:p w14:paraId="4333C88E"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Agree</w:t>
            </w:r>
          </w:p>
        </w:tc>
        <w:tc>
          <w:tcPr>
            <w:tcW w:w="1276" w:type="dxa"/>
            <w:tcBorders>
              <w:top w:val="single" w:sz="8" w:space="0" w:color="AEAEAE"/>
              <w:left w:val="nil"/>
              <w:bottom w:val="single" w:sz="8" w:space="0" w:color="AEAEAE"/>
              <w:right w:val="single" w:sz="8" w:space="0" w:color="E0E0E0"/>
            </w:tcBorders>
            <w:shd w:val="clear" w:color="auto" w:fill="FFFFFF"/>
          </w:tcPr>
          <w:p w14:paraId="34A1DB1C"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9</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405F8DC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25.7</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2CCDCAA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25.7</w:t>
            </w:r>
          </w:p>
        </w:tc>
        <w:tc>
          <w:tcPr>
            <w:tcW w:w="1985" w:type="dxa"/>
            <w:tcBorders>
              <w:top w:val="single" w:sz="8" w:space="0" w:color="AEAEAE"/>
              <w:left w:val="single" w:sz="8" w:space="0" w:color="E0E0E0"/>
              <w:bottom w:val="single" w:sz="8" w:space="0" w:color="AEAEAE"/>
              <w:right w:val="nil"/>
            </w:tcBorders>
            <w:shd w:val="clear" w:color="auto" w:fill="FFFFFF"/>
          </w:tcPr>
          <w:p w14:paraId="6DE4429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91.4</w:t>
            </w:r>
          </w:p>
        </w:tc>
      </w:tr>
      <w:tr w:rsidR="005A4966" w:rsidRPr="005A4966" w14:paraId="1359EE23"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3A6B28E9"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AEAEAE"/>
              <w:right w:val="nil"/>
            </w:tcBorders>
            <w:shd w:val="clear" w:color="auto" w:fill="E0E0E0"/>
          </w:tcPr>
          <w:p w14:paraId="3C0D4837"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Strongly Agree</w:t>
            </w:r>
          </w:p>
        </w:tc>
        <w:tc>
          <w:tcPr>
            <w:tcW w:w="1276" w:type="dxa"/>
            <w:tcBorders>
              <w:top w:val="single" w:sz="8" w:space="0" w:color="AEAEAE"/>
              <w:left w:val="nil"/>
              <w:bottom w:val="single" w:sz="8" w:space="0" w:color="AEAEAE"/>
              <w:right w:val="single" w:sz="8" w:space="0" w:color="E0E0E0"/>
            </w:tcBorders>
            <w:shd w:val="clear" w:color="auto" w:fill="FFFFFF"/>
          </w:tcPr>
          <w:p w14:paraId="64982A1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3C93927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8.6</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0466BE78"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8.6</w:t>
            </w:r>
          </w:p>
        </w:tc>
        <w:tc>
          <w:tcPr>
            <w:tcW w:w="1985" w:type="dxa"/>
            <w:tcBorders>
              <w:top w:val="single" w:sz="8" w:space="0" w:color="AEAEAE"/>
              <w:left w:val="single" w:sz="8" w:space="0" w:color="E0E0E0"/>
              <w:bottom w:val="single" w:sz="8" w:space="0" w:color="AEAEAE"/>
              <w:right w:val="nil"/>
            </w:tcBorders>
            <w:shd w:val="clear" w:color="auto" w:fill="FFFFFF"/>
          </w:tcPr>
          <w:p w14:paraId="74A5AFE6"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r>
      <w:tr w:rsidR="005A4966" w:rsidRPr="005A4966" w14:paraId="2655A4DA"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7C11779F"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152935"/>
              <w:right w:val="nil"/>
            </w:tcBorders>
            <w:shd w:val="clear" w:color="auto" w:fill="E0E0E0"/>
          </w:tcPr>
          <w:p w14:paraId="452716D5"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Total</w:t>
            </w:r>
          </w:p>
        </w:tc>
        <w:tc>
          <w:tcPr>
            <w:tcW w:w="1276" w:type="dxa"/>
            <w:tcBorders>
              <w:top w:val="single" w:sz="8" w:space="0" w:color="AEAEAE"/>
              <w:left w:val="nil"/>
              <w:bottom w:val="single" w:sz="8" w:space="0" w:color="152935"/>
              <w:right w:val="single" w:sz="8" w:space="0" w:color="E0E0E0"/>
            </w:tcBorders>
            <w:shd w:val="clear" w:color="auto" w:fill="FFFFFF"/>
          </w:tcPr>
          <w:p w14:paraId="07A3BDD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35</w:t>
            </w:r>
          </w:p>
        </w:tc>
        <w:tc>
          <w:tcPr>
            <w:tcW w:w="1276" w:type="dxa"/>
            <w:tcBorders>
              <w:top w:val="single" w:sz="8" w:space="0" w:color="AEAEAE"/>
              <w:left w:val="single" w:sz="8" w:space="0" w:color="E0E0E0"/>
              <w:bottom w:val="single" w:sz="8" w:space="0" w:color="152935"/>
              <w:right w:val="single" w:sz="8" w:space="0" w:color="E0E0E0"/>
            </w:tcBorders>
            <w:shd w:val="clear" w:color="auto" w:fill="FFFFFF"/>
          </w:tcPr>
          <w:p w14:paraId="2FB6165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559" w:type="dxa"/>
            <w:tcBorders>
              <w:top w:val="single" w:sz="8" w:space="0" w:color="AEAEAE"/>
              <w:left w:val="single" w:sz="8" w:space="0" w:color="E0E0E0"/>
              <w:bottom w:val="single" w:sz="8" w:space="0" w:color="152935"/>
              <w:right w:val="single" w:sz="8" w:space="0" w:color="E0E0E0"/>
            </w:tcBorders>
            <w:shd w:val="clear" w:color="auto" w:fill="FFFFFF"/>
          </w:tcPr>
          <w:p w14:paraId="778363B6"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985" w:type="dxa"/>
            <w:tcBorders>
              <w:top w:val="single" w:sz="8" w:space="0" w:color="AEAEAE"/>
              <w:left w:val="single" w:sz="8" w:space="0" w:color="E0E0E0"/>
              <w:bottom w:val="single" w:sz="8" w:space="0" w:color="152935"/>
              <w:right w:val="nil"/>
            </w:tcBorders>
            <w:shd w:val="clear" w:color="auto" w:fill="FFFFFF"/>
            <w:vAlign w:val="center"/>
          </w:tcPr>
          <w:p w14:paraId="06953D19" w14:textId="77777777" w:rsidR="005A4966" w:rsidRPr="005A4966" w:rsidRDefault="005A4966" w:rsidP="005A4966">
            <w:pPr>
              <w:rPr>
                <w:rFonts w:ascii="Times New Roman" w:hAnsi="Times New Roman" w:cs="Times New Roman"/>
                <w:sz w:val="20"/>
                <w:szCs w:val="20"/>
              </w:rPr>
            </w:pPr>
          </w:p>
        </w:tc>
      </w:tr>
    </w:tbl>
    <w:p w14:paraId="67B08D97" w14:textId="77777777" w:rsidR="005A4966" w:rsidRPr="005A4966" w:rsidRDefault="005A4966" w:rsidP="005A4966">
      <w:pPr>
        <w:spacing w:line="400" w:lineRule="atLeast"/>
        <w:rPr>
          <w:rFonts w:ascii="Times New Roman" w:hAnsi="Times New Roman" w:cs="Times New Roman"/>
          <w:sz w:val="20"/>
          <w:szCs w:val="20"/>
        </w:rPr>
      </w:pPr>
    </w:p>
    <w:tbl>
      <w:tblPr>
        <w:tblW w:w="89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14"/>
        <w:gridCol w:w="1921"/>
        <w:gridCol w:w="1276"/>
        <w:gridCol w:w="1276"/>
        <w:gridCol w:w="1559"/>
        <w:gridCol w:w="1985"/>
      </w:tblGrid>
      <w:tr w:rsidR="005A4966" w:rsidRPr="005A4966" w14:paraId="35172933" w14:textId="77777777" w:rsidTr="005A4966">
        <w:trPr>
          <w:cantSplit/>
        </w:trPr>
        <w:tc>
          <w:tcPr>
            <w:tcW w:w="8931" w:type="dxa"/>
            <w:gridSpan w:val="6"/>
            <w:tcBorders>
              <w:top w:val="nil"/>
              <w:left w:val="nil"/>
              <w:bottom w:val="nil"/>
              <w:right w:val="nil"/>
            </w:tcBorders>
            <w:shd w:val="clear" w:color="auto" w:fill="FFFFFF"/>
            <w:vAlign w:val="center"/>
          </w:tcPr>
          <w:p w14:paraId="7B34D688" w14:textId="3E96960D" w:rsidR="005A4966" w:rsidRPr="009E2EE7" w:rsidRDefault="009E2EE7" w:rsidP="005A4966">
            <w:pPr>
              <w:spacing w:line="320" w:lineRule="atLeast"/>
              <w:ind w:left="60" w:right="60"/>
              <w:rPr>
                <w:rFonts w:ascii="Arial" w:hAnsi="Arial" w:cs="Arial"/>
                <w:color w:val="010205"/>
                <w:sz w:val="20"/>
                <w:szCs w:val="20"/>
              </w:rPr>
            </w:pPr>
            <w:r w:rsidRPr="009E2EE7">
              <w:rPr>
                <w:rFonts w:ascii="Arial" w:hAnsi="Arial" w:cs="Arial"/>
                <w:b/>
                <w:sz w:val="20"/>
                <w:szCs w:val="20"/>
              </w:rPr>
              <w:t>Critic’s Grading is a critical factor for me</w:t>
            </w:r>
          </w:p>
        </w:tc>
      </w:tr>
      <w:tr w:rsidR="005A4966" w:rsidRPr="005A4966" w14:paraId="3396353C" w14:textId="77777777" w:rsidTr="005A4966">
        <w:trPr>
          <w:cantSplit/>
        </w:trPr>
        <w:tc>
          <w:tcPr>
            <w:tcW w:w="2835" w:type="dxa"/>
            <w:gridSpan w:val="2"/>
            <w:tcBorders>
              <w:top w:val="nil"/>
              <w:left w:val="nil"/>
              <w:bottom w:val="single" w:sz="8" w:space="0" w:color="152935"/>
              <w:right w:val="nil"/>
            </w:tcBorders>
            <w:shd w:val="clear" w:color="auto" w:fill="FFFFFF"/>
            <w:vAlign w:val="bottom"/>
          </w:tcPr>
          <w:p w14:paraId="549464DD" w14:textId="77777777" w:rsidR="005A4966" w:rsidRPr="005A4966" w:rsidRDefault="005A4966" w:rsidP="005A4966">
            <w:pPr>
              <w:rPr>
                <w:rFonts w:ascii="Times New Roman" w:hAnsi="Times New Roman" w:cs="Times New Roman"/>
                <w:sz w:val="20"/>
                <w:szCs w:val="20"/>
              </w:rPr>
            </w:pPr>
          </w:p>
        </w:tc>
        <w:tc>
          <w:tcPr>
            <w:tcW w:w="1276" w:type="dxa"/>
            <w:tcBorders>
              <w:top w:val="nil"/>
              <w:left w:val="nil"/>
              <w:bottom w:val="single" w:sz="8" w:space="0" w:color="152935"/>
              <w:right w:val="single" w:sz="8" w:space="0" w:color="E0E0E0"/>
            </w:tcBorders>
            <w:shd w:val="clear" w:color="auto" w:fill="FFFFFF"/>
            <w:vAlign w:val="bottom"/>
          </w:tcPr>
          <w:p w14:paraId="5BEE5C3B"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Frequency</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62553D7D" w14:textId="77777777" w:rsidR="005A4966" w:rsidRPr="005A4966" w:rsidRDefault="005A4966" w:rsidP="005A4966">
            <w:pPr>
              <w:spacing w:line="320" w:lineRule="atLeast"/>
              <w:ind w:left="60" w:right="60"/>
              <w:jc w:val="center"/>
              <w:rPr>
                <w:rFonts w:ascii="Arial" w:hAnsi="Arial" w:cs="Arial"/>
                <w:color w:val="264A60"/>
                <w:sz w:val="20"/>
                <w:szCs w:val="20"/>
              </w:rPr>
            </w:pPr>
            <w:proofErr w:type="spellStart"/>
            <w:r w:rsidRPr="005A4966">
              <w:rPr>
                <w:rFonts w:ascii="Arial" w:hAnsi="Arial" w:cs="Arial"/>
                <w:color w:val="264A60"/>
                <w:sz w:val="20"/>
                <w:szCs w:val="20"/>
              </w:rPr>
              <w:t>Percent</w:t>
            </w:r>
            <w:proofErr w:type="spellEnd"/>
          </w:p>
        </w:tc>
        <w:tc>
          <w:tcPr>
            <w:tcW w:w="1559" w:type="dxa"/>
            <w:tcBorders>
              <w:top w:val="nil"/>
              <w:left w:val="single" w:sz="8" w:space="0" w:color="E0E0E0"/>
              <w:bottom w:val="single" w:sz="8" w:space="0" w:color="152935"/>
              <w:right w:val="single" w:sz="8" w:space="0" w:color="E0E0E0"/>
            </w:tcBorders>
            <w:shd w:val="clear" w:color="auto" w:fill="FFFFFF"/>
            <w:vAlign w:val="bottom"/>
          </w:tcPr>
          <w:p w14:paraId="7B24E07D"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Valid </w:t>
            </w:r>
            <w:proofErr w:type="spellStart"/>
            <w:r w:rsidRPr="005A4966">
              <w:rPr>
                <w:rFonts w:ascii="Arial" w:hAnsi="Arial" w:cs="Arial"/>
                <w:color w:val="264A60"/>
                <w:sz w:val="20"/>
                <w:szCs w:val="20"/>
              </w:rPr>
              <w:t>Percent</w:t>
            </w:r>
            <w:proofErr w:type="spellEnd"/>
          </w:p>
        </w:tc>
        <w:tc>
          <w:tcPr>
            <w:tcW w:w="1985" w:type="dxa"/>
            <w:tcBorders>
              <w:top w:val="nil"/>
              <w:left w:val="single" w:sz="8" w:space="0" w:color="E0E0E0"/>
              <w:bottom w:val="single" w:sz="8" w:space="0" w:color="152935"/>
              <w:right w:val="nil"/>
            </w:tcBorders>
            <w:shd w:val="clear" w:color="auto" w:fill="FFFFFF"/>
            <w:vAlign w:val="bottom"/>
          </w:tcPr>
          <w:p w14:paraId="50C513D2"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Cumulative </w:t>
            </w:r>
            <w:proofErr w:type="spellStart"/>
            <w:r w:rsidRPr="005A4966">
              <w:rPr>
                <w:rFonts w:ascii="Arial" w:hAnsi="Arial" w:cs="Arial"/>
                <w:color w:val="264A60"/>
                <w:sz w:val="20"/>
                <w:szCs w:val="20"/>
              </w:rPr>
              <w:t>Percent</w:t>
            </w:r>
            <w:proofErr w:type="spellEnd"/>
          </w:p>
        </w:tc>
      </w:tr>
      <w:tr w:rsidR="005A4966" w:rsidRPr="005A4966" w14:paraId="0B34EC31" w14:textId="77777777" w:rsidTr="005A4966">
        <w:trPr>
          <w:cantSplit/>
        </w:trPr>
        <w:tc>
          <w:tcPr>
            <w:tcW w:w="914" w:type="dxa"/>
            <w:vMerge w:val="restart"/>
            <w:tcBorders>
              <w:top w:val="single" w:sz="8" w:space="0" w:color="152935"/>
              <w:left w:val="nil"/>
              <w:bottom w:val="single" w:sz="8" w:space="0" w:color="152935"/>
              <w:right w:val="nil"/>
            </w:tcBorders>
            <w:shd w:val="clear" w:color="auto" w:fill="E0E0E0"/>
          </w:tcPr>
          <w:p w14:paraId="2484FF63"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Valid</w:t>
            </w:r>
          </w:p>
        </w:tc>
        <w:tc>
          <w:tcPr>
            <w:tcW w:w="1921" w:type="dxa"/>
            <w:tcBorders>
              <w:top w:val="single" w:sz="8" w:space="0" w:color="152935"/>
              <w:left w:val="nil"/>
              <w:bottom w:val="single" w:sz="8" w:space="0" w:color="AEAEAE"/>
              <w:right w:val="nil"/>
            </w:tcBorders>
            <w:shd w:val="clear" w:color="auto" w:fill="E0E0E0"/>
          </w:tcPr>
          <w:p w14:paraId="1D464279"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Strongly Disagree</w:t>
            </w:r>
          </w:p>
        </w:tc>
        <w:tc>
          <w:tcPr>
            <w:tcW w:w="1276" w:type="dxa"/>
            <w:tcBorders>
              <w:top w:val="single" w:sz="8" w:space="0" w:color="152935"/>
              <w:left w:val="nil"/>
              <w:bottom w:val="single" w:sz="8" w:space="0" w:color="AEAEAE"/>
              <w:right w:val="single" w:sz="8" w:space="0" w:color="E0E0E0"/>
            </w:tcBorders>
            <w:shd w:val="clear" w:color="auto" w:fill="FFFFFF"/>
          </w:tcPr>
          <w:p w14:paraId="2B70D6B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14:paraId="22E97A7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559" w:type="dxa"/>
            <w:tcBorders>
              <w:top w:val="single" w:sz="8" w:space="0" w:color="152935"/>
              <w:left w:val="single" w:sz="8" w:space="0" w:color="E0E0E0"/>
              <w:bottom w:val="single" w:sz="8" w:space="0" w:color="AEAEAE"/>
              <w:right w:val="single" w:sz="8" w:space="0" w:color="E0E0E0"/>
            </w:tcBorders>
            <w:shd w:val="clear" w:color="auto" w:fill="FFFFFF"/>
          </w:tcPr>
          <w:p w14:paraId="720B7D6B"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985" w:type="dxa"/>
            <w:tcBorders>
              <w:top w:val="single" w:sz="8" w:space="0" w:color="152935"/>
              <w:left w:val="single" w:sz="8" w:space="0" w:color="E0E0E0"/>
              <w:bottom w:val="single" w:sz="8" w:space="0" w:color="AEAEAE"/>
              <w:right w:val="nil"/>
            </w:tcBorders>
            <w:shd w:val="clear" w:color="auto" w:fill="FFFFFF"/>
          </w:tcPr>
          <w:p w14:paraId="3DD7647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r>
      <w:tr w:rsidR="005A4966" w:rsidRPr="005A4966" w14:paraId="0968D82C"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0855BC91"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AEAEAE"/>
              <w:right w:val="nil"/>
            </w:tcBorders>
            <w:shd w:val="clear" w:color="auto" w:fill="E0E0E0"/>
          </w:tcPr>
          <w:p w14:paraId="5C2FB2F5"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Disagree</w:t>
            </w:r>
          </w:p>
        </w:tc>
        <w:tc>
          <w:tcPr>
            <w:tcW w:w="1276" w:type="dxa"/>
            <w:tcBorders>
              <w:top w:val="single" w:sz="8" w:space="0" w:color="AEAEAE"/>
              <w:left w:val="nil"/>
              <w:bottom w:val="single" w:sz="8" w:space="0" w:color="AEAEAE"/>
              <w:right w:val="single" w:sz="8" w:space="0" w:color="E0E0E0"/>
            </w:tcBorders>
            <w:shd w:val="clear" w:color="auto" w:fill="FFFFFF"/>
          </w:tcPr>
          <w:p w14:paraId="2CF14842"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3F6DCAF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721142E5"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985" w:type="dxa"/>
            <w:tcBorders>
              <w:top w:val="single" w:sz="8" w:space="0" w:color="AEAEAE"/>
              <w:left w:val="single" w:sz="8" w:space="0" w:color="E0E0E0"/>
              <w:bottom w:val="single" w:sz="8" w:space="0" w:color="AEAEAE"/>
              <w:right w:val="nil"/>
            </w:tcBorders>
            <w:shd w:val="clear" w:color="auto" w:fill="FFFFFF"/>
          </w:tcPr>
          <w:p w14:paraId="1B40361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5.7</w:t>
            </w:r>
          </w:p>
        </w:tc>
      </w:tr>
      <w:tr w:rsidR="005A4966" w:rsidRPr="005A4966" w14:paraId="747B8F52"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1639B71A"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AEAEAE"/>
              <w:right w:val="nil"/>
            </w:tcBorders>
            <w:shd w:val="clear" w:color="auto" w:fill="E0E0E0"/>
          </w:tcPr>
          <w:p w14:paraId="3F320CE1"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Neutral</w:t>
            </w:r>
          </w:p>
        </w:tc>
        <w:tc>
          <w:tcPr>
            <w:tcW w:w="1276" w:type="dxa"/>
            <w:tcBorders>
              <w:top w:val="single" w:sz="8" w:space="0" w:color="AEAEAE"/>
              <w:left w:val="nil"/>
              <w:bottom w:val="single" w:sz="8" w:space="0" w:color="AEAEAE"/>
              <w:right w:val="single" w:sz="8" w:space="0" w:color="E0E0E0"/>
            </w:tcBorders>
            <w:shd w:val="clear" w:color="auto" w:fill="FFFFFF"/>
          </w:tcPr>
          <w:p w14:paraId="7E24E28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9</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68148B72"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25.7</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77368C39"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25.7</w:t>
            </w:r>
          </w:p>
        </w:tc>
        <w:tc>
          <w:tcPr>
            <w:tcW w:w="1985" w:type="dxa"/>
            <w:tcBorders>
              <w:top w:val="single" w:sz="8" w:space="0" w:color="AEAEAE"/>
              <w:left w:val="single" w:sz="8" w:space="0" w:color="E0E0E0"/>
              <w:bottom w:val="single" w:sz="8" w:space="0" w:color="AEAEAE"/>
              <w:right w:val="nil"/>
            </w:tcBorders>
            <w:shd w:val="clear" w:color="auto" w:fill="FFFFFF"/>
          </w:tcPr>
          <w:p w14:paraId="02AE518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31.4</w:t>
            </w:r>
          </w:p>
        </w:tc>
      </w:tr>
      <w:tr w:rsidR="005A4966" w:rsidRPr="005A4966" w14:paraId="544B199B"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43363BB8"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AEAEAE"/>
              <w:right w:val="nil"/>
            </w:tcBorders>
            <w:shd w:val="clear" w:color="auto" w:fill="E0E0E0"/>
          </w:tcPr>
          <w:p w14:paraId="129DE73A"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Agree</w:t>
            </w:r>
          </w:p>
        </w:tc>
        <w:tc>
          <w:tcPr>
            <w:tcW w:w="1276" w:type="dxa"/>
            <w:tcBorders>
              <w:top w:val="single" w:sz="8" w:space="0" w:color="AEAEAE"/>
              <w:left w:val="nil"/>
              <w:bottom w:val="single" w:sz="8" w:space="0" w:color="AEAEAE"/>
              <w:right w:val="single" w:sz="8" w:space="0" w:color="E0E0E0"/>
            </w:tcBorders>
            <w:shd w:val="clear" w:color="auto" w:fill="FFFFFF"/>
          </w:tcPr>
          <w:p w14:paraId="4EBC465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18</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27E2EF7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51.4</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48087D3E"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51.4</w:t>
            </w:r>
          </w:p>
        </w:tc>
        <w:tc>
          <w:tcPr>
            <w:tcW w:w="1985" w:type="dxa"/>
            <w:tcBorders>
              <w:top w:val="single" w:sz="8" w:space="0" w:color="AEAEAE"/>
              <w:left w:val="single" w:sz="8" w:space="0" w:color="E0E0E0"/>
              <w:bottom w:val="single" w:sz="8" w:space="0" w:color="AEAEAE"/>
              <w:right w:val="nil"/>
            </w:tcBorders>
            <w:shd w:val="clear" w:color="auto" w:fill="FFFFFF"/>
          </w:tcPr>
          <w:p w14:paraId="08B9A066"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82.9</w:t>
            </w:r>
          </w:p>
        </w:tc>
      </w:tr>
      <w:tr w:rsidR="005A4966" w:rsidRPr="005A4966" w14:paraId="0E8424B7"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6022441F"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AEAEAE"/>
              <w:right w:val="nil"/>
            </w:tcBorders>
            <w:shd w:val="clear" w:color="auto" w:fill="E0E0E0"/>
          </w:tcPr>
          <w:p w14:paraId="1D9C39EC"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Strongly Agree</w:t>
            </w:r>
          </w:p>
        </w:tc>
        <w:tc>
          <w:tcPr>
            <w:tcW w:w="1276" w:type="dxa"/>
            <w:tcBorders>
              <w:top w:val="single" w:sz="8" w:space="0" w:color="AEAEAE"/>
              <w:left w:val="nil"/>
              <w:bottom w:val="single" w:sz="8" w:space="0" w:color="AEAEAE"/>
              <w:right w:val="single" w:sz="8" w:space="0" w:color="E0E0E0"/>
            </w:tcBorders>
            <w:shd w:val="clear" w:color="auto" w:fill="FFFFFF"/>
          </w:tcPr>
          <w:p w14:paraId="0D66D25A"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3CA0825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17.1</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74B50D8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17.1</w:t>
            </w:r>
          </w:p>
        </w:tc>
        <w:tc>
          <w:tcPr>
            <w:tcW w:w="1985" w:type="dxa"/>
            <w:tcBorders>
              <w:top w:val="single" w:sz="8" w:space="0" w:color="AEAEAE"/>
              <w:left w:val="single" w:sz="8" w:space="0" w:color="E0E0E0"/>
              <w:bottom w:val="single" w:sz="8" w:space="0" w:color="AEAEAE"/>
              <w:right w:val="nil"/>
            </w:tcBorders>
            <w:shd w:val="clear" w:color="auto" w:fill="FFFFFF"/>
          </w:tcPr>
          <w:p w14:paraId="60D60B8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r>
      <w:tr w:rsidR="005A4966" w:rsidRPr="005A4966" w14:paraId="5A2D21A3"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7E813394" w14:textId="77777777" w:rsidR="005A4966" w:rsidRPr="005A4966" w:rsidRDefault="005A4966" w:rsidP="005A4966">
            <w:pPr>
              <w:rPr>
                <w:rFonts w:ascii="Arial" w:hAnsi="Arial" w:cs="Arial"/>
                <w:color w:val="010205"/>
                <w:sz w:val="20"/>
                <w:szCs w:val="20"/>
              </w:rPr>
            </w:pPr>
          </w:p>
        </w:tc>
        <w:tc>
          <w:tcPr>
            <w:tcW w:w="1921" w:type="dxa"/>
            <w:tcBorders>
              <w:top w:val="single" w:sz="8" w:space="0" w:color="AEAEAE"/>
              <w:left w:val="nil"/>
              <w:bottom w:val="single" w:sz="8" w:space="0" w:color="152935"/>
              <w:right w:val="nil"/>
            </w:tcBorders>
            <w:shd w:val="clear" w:color="auto" w:fill="E0E0E0"/>
          </w:tcPr>
          <w:p w14:paraId="3DA4B053"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Total</w:t>
            </w:r>
          </w:p>
        </w:tc>
        <w:tc>
          <w:tcPr>
            <w:tcW w:w="1276" w:type="dxa"/>
            <w:tcBorders>
              <w:top w:val="single" w:sz="8" w:space="0" w:color="AEAEAE"/>
              <w:left w:val="nil"/>
              <w:bottom w:val="single" w:sz="8" w:space="0" w:color="152935"/>
              <w:right w:val="single" w:sz="8" w:space="0" w:color="E0E0E0"/>
            </w:tcBorders>
            <w:shd w:val="clear" w:color="auto" w:fill="FFFFFF"/>
          </w:tcPr>
          <w:p w14:paraId="720D27DB"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35</w:t>
            </w:r>
          </w:p>
        </w:tc>
        <w:tc>
          <w:tcPr>
            <w:tcW w:w="1276" w:type="dxa"/>
            <w:tcBorders>
              <w:top w:val="single" w:sz="8" w:space="0" w:color="AEAEAE"/>
              <w:left w:val="single" w:sz="8" w:space="0" w:color="E0E0E0"/>
              <w:bottom w:val="single" w:sz="8" w:space="0" w:color="152935"/>
              <w:right w:val="single" w:sz="8" w:space="0" w:color="E0E0E0"/>
            </w:tcBorders>
            <w:shd w:val="clear" w:color="auto" w:fill="FFFFFF"/>
          </w:tcPr>
          <w:p w14:paraId="7DBEF63D"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559" w:type="dxa"/>
            <w:tcBorders>
              <w:top w:val="single" w:sz="8" w:space="0" w:color="AEAEAE"/>
              <w:left w:val="single" w:sz="8" w:space="0" w:color="E0E0E0"/>
              <w:bottom w:val="single" w:sz="8" w:space="0" w:color="152935"/>
              <w:right w:val="single" w:sz="8" w:space="0" w:color="E0E0E0"/>
            </w:tcBorders>
            <w:shd w:val="clear" w:color="auto" w:fill="FFFFFF"/>
          </w:tcPr>
          <w:p w14:paraId="21F981C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985" w:type="dxa"/>
            <w:tcBorders>
              <w:top w:val="single" w:sz="8" w:space="0" w:color="AEAEAE"/>
              <w:left w:val="single" w:sz="8" w:space="0" w:color="E0E0E0"/>
              <w:bottom w:val="single" w:sz="8" w:space="0" w:color="152935"/>
              <w:right w:val="nil"/>
            </w:tcBorders>
            <w:shd w:val="clear" w:color="auto" w:fill="FFFFFF"/>
            <w:vAlign w:val="center"/>
          </w:tcPr>
          <w:p w14:paraId="7BF3FC90" w14:textId="77777777" w:rsidR="005A4966" w:rsidRPr="005A4966" w:rsidRDefault="005A4966" w:rsidP="005A4966">
            <w:pPr>
              <w:rPr>
                <w:rFonts w:ascii="Times New Roman" w:hAnsi="Times New Roman" w:cs="Times New Roman"/>
                <w:sz w:val="20"/>
                <w:szCs w:val="20"/>
              </w:rPr>
            </w:pPr>
          </w:p>
        </w:tc>
      </w:tr>
    </w:tbl>
    <w:p w14:paraId="40E67C9E" w14:textId="77777777" w:rsidR="005A4966" w:rsidRPr="005A4966" w:rsidRDefault="005A4966" w:rsidP="005A4966">
      <w:pPr>
        <w:spacing w:line="400" w:lineRule="atLeast"/>
        <w:rPr>
          <w:rFonts w:ascii="Times New Roman" w:hAnsi="Times New Roman" w:cs="Times New Roman"/>
          <w:sz w:val="20"/>
          <w:szCs w:val="20"/>
        </w:rPr>
      </w:pPr>
    </w:p>
    <w:tbl>
      <w:tblPr>
        <w:tblW w:w="89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14"/>
        <w:gridCol w:w="1942"/>
        <w:gridCol w:w="1255"/>
        <w:gridCol w:w="1276"/>
        <w:gridCol w:w="1559"/>
        <w:gridCol w:w="1985"/>
      </w:tblGrid>
      <w:tr w:rsidR="005A4966" w:rsidRPr="005A4966" w14:paraId="03C63568" w14:textId="77777777" w:rsidTr="005A4966">
        <w:trPr>
          <w:cantSplit/>
        </w:trPr>
        <w:tc>
          <w:tcPr>
            <w:tcW w:w="8931" w:type="dxa"/>
            <w:gridSpan w:val="6"/>
            <w:tcBorders>
              <w:top w:val="nil"/>
              <w:left w:val="nil"/>
              <w:bottom w:val="nil"/>
              <w:right w:val="nil"/>
            </w:tcBorders>
            <w:shd w:val="clear" w:color="auto" w:fill="FFFFFF"/>
            <w:vAlign w:val="center"/>
          </w:tcPr>
          <w:p w14:paraId="65478500" w14:textId="47EAFA17" w:rsidR="005A4966" w:rsidRPr="009E2EE7" w:rsidRDefault="009E2EE7" w:rsidP="005A4966">
            <w:pPr>
              <w:spacing w:line="320" w:lineRule="atLeast"/>
              <w:ind w:left="60" w:right="60"/>
              <w:rPr>
                <w:rFonts w:ascii="Arial" w:hAnsi="Arial" w:cs="Arial"/>
                <w:color w:val="010205"/>
                <w:sz w:val="20"/>
                <w:szCs w:val="20"/>
              </w:rPr>
            </w:pPr>
            <w:r w:rsidRPr="009E2EE7">
              <w:rPr>
                <w:rFonts w:ascii="Arial" w:hAnsi="Arial" w:cs="Arial"/>
                <w:b/>
                <w:sz w:val="20"/>
                <w:szCs w:val="20"/>
              </w:rPr>
              <w:t>Satisfied with my purchase when following wine critics grading/opinion</w:t>
            </w:r>
          </w:p>
        </w:tc>
      </w:tr>
      <w:tr w:rsidR="005A4966" w:rsidRPr="005A4966" w14:paraId="6F44A430" w14:textId="77777777" w:rsidTr="005A4966">
        <w:trPr>
          <w:cantSplit/>
        </w:trPr>
        <w:tc>
          <w:tcPr>
            <w:tcW w:w="2856" w:type="dxa"/>
            <w:gridSpan w:val="2"/>
            <w:tcBorders>
              <w:top w:val="nil"/>
              <w:left w:val="nil"/>
              <w:bottom w:val="single" w:sz="8" w:space="0" w:color="152935"/>
              <w:right w:val="nil"/>
            </w:tcBorders>
            <w:shd w:val="clear" w:color="auto" w:fill="FFFFFF"/>
            <w:vAlign w:val="bottom"/>
          </w:tcPr>
          <w:p w14:paraId="65FB998A" w14:textId="77777777" w:rsidR="005A4966" w:rsidRPr="005A4966" w:rsidRDefault="005A4966" w:rsidP="005A4966">
            <w:pPr>
              <w:rPr>
                <w:rFonts w:ascii="Times New Roman" w:hAnsi="Times New Roman" w:cs="Times New Roman"/>
                <w:sz w:val="20"/>
                <w:szCs w:val="20"/>
              </w:rPr>
            </w:pPr>
          </w:p>
        </w:tc>
        <w:tc>
          <w:tcPr>
            <w:tcW w:w="1255" w:type="dxa"/>
            <w:tcBorders>
              <w:top w:val="nil"/>
              <w:left w:val="nil"/>
              <w:bottom w:val="single" w:sz="8" w:space="0" w:color="152935"/>
              <w:right w:val="single" w:sz="8" w:space="0" w:color="E0E0E0"/>
            </w:tcBorders>
            <w:shd w:val="clear" w:color="auto" w:fill="FFFFFF"/>
            <w:vAlign w:val="bottom"/>
          </w:tcPr>
          <w:p w14:paraId="003E3D45"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Frequency</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6EC13663" w14:textId="77777777" w:rsidR="005A4966" w:rsidRPr="005A4966" w:rsidRDefault="005A4966" w:rsidP="005A4966">
            <w:pPr>
              <w:spacing w:line="320" w:lineRule="atLeast"/>
              <w:ind w:left="60" w:right="60"/>
              <w:jc w:val="center"/>
              <w:rPr>
                <w:rFonts w:ascii="Arial" w:hAnsi="Arial" w:cs="Arial"/>
                <w:color w:val="264A60"/>
                <w:sz w:val="20"/>
                <w:szCs w:val="20"/>
              </w:rPr>
            </w:pPr>
            <w:proofErr w:type="spellStart"/>
            <w:r w:rsidRPr="005A4966">
              <w:rPr>
                <w:rFonts w:ascii="Arial" w:hAnsi="Arial" w:cs="Arial"/>
                <w:color w:val="264A60"/>
                <w:sz w:val="20"/>
                <w:szCs w:val="20"/>
              </w:rPr>
              <w:t>Percent</w:t>
            </w:r>
            <w:proofErr w:type="spellEnd"/>
          </w:p>
        </w:tc>
        <w:tc>
          <w:tcPr>
            <w:tcW w:w="1559" w:type="dxa"/>
            <w:tcBorders>
              <w:top w:val="nil"/>
              <w:left w:val="single" w:sz="8" w:space="0" w:color="E0E0E0"/>
              <w:bottom w:val="single" w:sz="8" w:space="0" w:color="152935"/>
              <w:right w:val="single" w:sz="8" w:space="0" w:color="E0E0E0"/>
            </w:tcBorders>
            <w:shd w:val="clear" w:color="auto" w:fill="FFFFFF"/>
            <w:vAlign w:val="bottom"/>
          </w:tcPr>
          <w:p w14:paraId="05506842"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Valid </w:t>
            </w:r>
            <w:proofErr w:type="spellStart"/>
            <w:r w:rsidRPr="005A4966">
              <w:rPr>
                <w:rFonts w:ascii="Arial" w:hAnsi="Arial" w:cs="Arial"/>
                <w:color w:val="264A60"/>
                <w:sz w:val="20"/>
                <w:szCs w:val="20"/>
              </w:rPr>
              <w:t>Percent</w:t>
            </w:r>
            <w:proofErr w:type="spellEnd"/>
          </w:p>
        </w:tc>
        <w:tc>
          <w:tcPr>
            <w:tcW w:w="1985" w:type="dxa"/>
            <w:tcBorders>
              <w:top w:val="nil"/>
              <w:left w:val="single" w:sz="8" w:space="0" w:color="E0E0E0"/>
              <w:bottom w:val="single" w:sz="8" w:space="0" w:color="152935"/>
              <w:right w:val="nil"/>
            </w:tcBorders>
            <w:shd w:val="clear" w:color="auto" w:fill="FFFFFF"/>
            <w:vAlign w:val="bottom"/>
          </w:tcPr>
          <w:p w14:paraId="78BC6A3D"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Cumulative </w:t>
            </w:r>
            <w:proofErr w:type="spellStart"/>
            <w:r w:rsidRPr="005A4966">
              <w:rPr>
                <w:rFonts w:ascii="Arial" w:hAnsi="Arial" w:cs="Arial"/>
                <w:color w:val="264A60"/>
                <w:sz w:val="20"/>
                <w:szCs w:val="20"/>
              </w:rPr>
              <w:t>Percent</w:t>
            </w:r>
            <w:proofErr w:type="spellEnd"/>
          </w:p>
        </w:tc>
      </w:tr>
      <w:tr w:rsidR="005A4966" w:rsidRPr="005A4966" w14:paraId="7B31B27A" w14:textId="77777777" w:rsidTr="005A4966">
        <w:trPr>
          <w:cantSplit/>
        </w:trPr>
        <w:tc>
          <w:tcPr>
            <w:tcW w:w="914" w:type="dxa"/>
            <w:vMerge w:val="restart"/>
            <w:tcBorders>
              <w:top w:val="single" w:sz="8" w:space="0" w:color="152935"/>
              <w:left w:val="nil"/>
              <w:bottom w:val="single" w:sz="8" w:space="0" w:color="152935"/>
              <w:right w:val="nil"/>
            </w:tcBorders>
            <w:shd w:val="clear" w:color="auto" w:fill="E0E0E0"/>
          </w:tcPr>
          <w:p w14:paraId="375BB35C"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Valid</w:t>
            </w:r>
          </w:p>
        </w:tc>
        <w:tc>
          <w:tcPr>
            <w:tcW w:w="1942" w:type="dxa"/>
            <w:tcBorders>
              <w:top w:val="single" w:sz="8" w:space="0" w:color="152935"/>
              <w:left w:val="nil"/>
              <w:bottom w:val="single" w:sz="8" w:space="0" w:color="AEAEAE"/>
              <w:right w:val="nil"/>
            </w:tcBorders>
            <w:shd w:val="clear" w:color="auto" w:fill="E0E0E0"/>
          </w:tcPr>
          <w:p w14:paraId="53FC95E1"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Disagree</w:t>
            </w:r>
          </w:p>
        </w:tc>
        <w:tc>
          <w:tcPr>
            <w:tcW w:w="1255" w:type="dxa"/>
            <w:tcBorders>
              <w:top w:val="single" w:sz="8" w:space="0" w:color="152935"/>
              <w:left w:val="nil"/>
              <w:bottom w:val="single" w:sz="8" w:space="0" w:color="AEAEAE"/>
              <w:right w:val="single" w:sz="8" w:space="0" w:color="E0E0E0"/>
            </w:tcBorders>
            <w:shd w:val="clear" w:color="auto" w:fill="FFFFFF"/>
          </w:tcPr>
          <w:p w14:paraId="1C0EC13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14:paraId="7D16303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5.7</w:t>
            </w:r>
          </w:p>
        </w:tc>
        <w:tc>
          <w:tcPr>
            <w:tcW w:w="1559" w:type="dxa"/>
            <w:tcBorders>
              <w:top w:val="single" w:sz="8" w:space="0" w:color="152935"/>
              <w:left w:val="single" w:sz="8" w:space="0" w:color="E0E0E0"/>
              <w:bottom w:val="single" w:sz="8" w:space="0" w:color="AEAEAE"/>
              <w:right w:val="single" w:sz="8" w:space="0" w:color="E0E0E0"/>
            </w:tcBorders>
            <w:shd w:val="clear" w:color="auto" w:fill="FFFFFF"/>
          </w:tcPr>
          <w:p w14:paraId="5744AFC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5.7</w:t>
            </w:r>
          </w:p>
        </w:tc>
        <w:tc>
          <w:tcPr>
            <w:tcW w:w="1985" w:type="dxa"/>
            <w:tcBorders>
              <w:top w:val="single" w:sz="8" w:space="0" w:color="152935"/>
              <w:left w:val="single" w:sz="8" w:space="0" w:color="E0E0E0"/>
              <w:bottom w:val="single" w:sz="8" w:space="0" w:color="AEAEAE"/>
              <w:right w:val="nil"/>
            </w:tcBorders>
            <w:shd w:val="clear" w:color="auto" w:fill="FFFFFF"/>
          </w:tcPr>
          <w:p w14:paraId="01177009"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5.7</w:t>
            </w:r>
          </w:p>
        </w:tc>
      </w:tr>
      <w:tr w:rsidR="005A4966" w:rsidRPr="005A4966" w14:paraId="6F4A922E"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3C98EEC7"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AEAEAE"/>
              <w:right w:val="nil"/>
            </w:tcBorders>
            <w:shd w:val="clear" w:color="auto" w:fill="E0E0E0"/>
          </w:tcPr>
          <w:p w14:paraId="520D226E"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Neutral</w:t>
            </w:r>
          </w:p>
        </w:tc>
        <w:tc>
          <w:tcPr>
            <w:tcW w:w="1255" w:type="dxa"/>
            <w:tcBorders>
              <w:top w:val="single" w:sz="8" w:space="0" w:color="AEAEAE"/>
              <w:left w:val="nil"/>
              <w:bottom w:val="single" w:sz="8" w:space="0" w:color="AEAEAE"/>
              <w:right w:val="single" w:sz="8" w:space="0" w:color="E0E0E0"/>
            </w:tcBorders>
            <w:shd w:val="clear" w:color="auto" w:fill="FFFFFF"/>
          </w:tcPr>
          <w:p w14:paraId="5CEEC38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12</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4ECF1B22"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34.3</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7A50B712"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34.3</w:t>
            </w:r>
          </w:p>
        </w:tc>
        <w:tc>
          <w:tcPr>
            <w:tcW w:w="1985" w:type="dxa"/>
            <w:tcBorders>
              <w:top w:val="single" w:sz="8" w:space="0" w:color="AEAEAE"/>
              <w:left w:val="single" w:sz="8" w:space="0" w:color="E0E0E0"/>
              <w:bottom w:val="single" w:sz="8" w:space="0" w:color="AEAEAE"/>
              <w:right w:val="nil"/>
            </w:tcBorders>
            <w:shd w:val="clear" w:color="auto" w:fill="FFFFFF"/>
          </w:tcPr>
          <w:p w14:paraId="058C37E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40.0</w:t>
            </w:r>
          </w:p>
        </w:tc>
      </w:tr>
      <w:tr w:rsidR="005A4966" w:rsidRPr="005A4966" w14:paraId="56568A0C"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1AD6DE0F"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AEAEAE"/>
              <w:right w:val="nil"/>
            </w:tcBorders>
            <w:shd w:val="clear" w:color="auto" w:fill="E0E0E0"/>
          </w:tcPr>
          <w:p w14:paraId="401195EE"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Agree</w:t>
            </w:r>
          </w:p>
        </w:tc>
        <w:tc>
          <w:tcPr>
            <w:tcW w:w="1255" w:type="dxa"/>
            <w:tcBorders>
              <w:top w:val="single" w:sz="8" w:space="0" w:color="AEAEAE"/>
              <w:left w:val="nil"/>
              <w:bottom w:val="single" w:sz="8" w:space="0" w:color="AEAEAE"/>
              <w:right w:val="single" w:sz="8" w:space="0" w:color="E0E0E0"/>
            </w:tcBorders>
            <w:shd w:val="clear" w:color="auto" w:fill="FFFFFF"/>
          </w:tcPr>
          <w:p w14:paraId="7DB192F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18</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205F0C55"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51.4</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7968D83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51.4</w:t>
            </w:r>
          </w:p>
        </w:tc>
        <w:tc>
          <w:tcPr>
            <w:tcW w:w="1985" w:type="dxa"/>
            <w:tcBorders>
              <w:top w:val="single" w:sz="8" w:space="0" w:color="AEAEAE"/>
              <w:left w:val="single" w:sz="8" w:space="0" w:color="E0E0E0"/>
              <w:bottom w:val="single" w:sz="8" w:space="0" w:color="AEAEAE"/>
              <w:right w:val="nil"/>
            </w:tcBorders>
            <w:shd w:val="clear" w:color="auto" w:fill="FFFFFF"/>
          </w:tcPr>
          <w:p w14:paraId="463ABC4C"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91.4</w:t>
            </w:r>
          </w:p>
        </w:tc>
      </w:tr>
      <w:tr w:rsidR="005A4966" w:rsidRPr="005A4966" w14:paraId="2071583A"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50FAD16A"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AEAEAE"/>
              <w:right w:val="nil"/>
            </w:tcBorders>
            <w:shd w:val="clear" w:color="auto" w:fill="E0E0E0"/>
          </w:tcPr>
          <w:p w14:paraId="4140AE4B"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Strongly Agree</w:t>
            </w:r>
          </w:p>
        </w:tc>
        <w:tc>
          <w:tcPr>
            <w:tcW w:w="1255" w:type="dxa"/>
            <w:tcBorders>
              <w:top w:val="single" w:sz="8" w:space="0" w:color="AEAEAE"/>
              <w:left w:val="nil"/>
              <w:bottom w:val="single" w:sz="8" w:space="0" w:color="AEAEAE"/>
              <w:right w:val="single" w:sz="8" w:space="0" w:color="E0E0E0"/>
            </w:tcBorders>
            <w:shd w:val="clear" w:color="auto" w:fill="FFFFFF"/>
          </w:tcPr>
          <w:p w14:paraId="696B447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532E8589"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8.6</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3AC5BFB9"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8.6</w:t>
            </w:r>
          </w:p>
        </w:tc>
        <w:tc>
          <w:tcPr>
            <w:tcW w:w="1985" w:type="dxa"/>
            <w:tcBorders>
              <w:top w:val="single" w:sz="8" w:space="0" w:color="AEAEAE"/>
              <w:left w:val="single" w:sz="8" w:space="0" w:color="E0E0E0"/>
              <w:bottom w:val="single" w:sz="8" w:space="0" w:color="AEAEAE"/>
              <w:right w:val="nil"/>
            </w:tcBorders>
            <w:shd w:val="clear" w:color="auto" w:fill="FFFFFF"/>
          </w:tcPr>
          <w:p w14:paraId="4F58E5B6"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r>
      <w:tr w:rsidR="005A4966" w:rsidRPr="005A4966" w14:paraId="153AAC24"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37526C22"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152935"/>
              <w:right w:val="nil"/>
            </w:tcBorders>
            <w:shd w:val="clear" w:color="auto" w:fill="E0E0E0"/>
          </w:tcPr>
          <w:p w14:paraId="700B1DA1"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Total</w:t>
            </w:r>
          </w:p>
        </w:tc>
        <w:tc>
          <w:tcPr>
            <w:tcW w:w="1255" w:type="dxa"/>
            <w:tcBorders>
              <w:top w:val="single" w:sz="8" w:space="0" w:color="AEAEAE"/>
              <w:left w:val="nil"/>
              <w:bottom w:val="single" w:sz="8" w:space="0" w:color="152935"/>
              <w:right w:val="single" w:sz="8" w:space="0" w:color="E0E0E0"/>
            </w:tcBorders>
            <w:shd w:val="clear" w:color="auto" w:fill="FFFFFF"/>
          </w:tcPr>
          <w:p w14:paraId="757C9C0D"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35</w:t>
            </w:r>
          </w:p>
        </w:tc>
        <w:tc>
          <w:tcPr>
            <w:tcW w:w="1276" w:type="dxa"/>
            <w:tcBorders>
              <w:top w:val="single" w:sz="8" w:space="0" w:color="AEAEAE"/>
              <w:left w:val="single" w:sz="8" w:space="0" w:color="E0E0E0"/>
              <w:bottom w:val="single" w:sz="8" w:space="0" w:color="152935"/>
              <w:right w:val="single" w:sz="8" w:space="0" w:color="E0E0E0"/>
            </w:tcBorders>
            <w:shd w:val="clear" w:color="auto" w:fill="FFFFFF"/>
          </w:tcPr>
          <w:p w14:paraId="487B9496"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559" w:type="dxa"/>
            <w:tcBorders>
              <w:top w:val="single" w:sz="8" w:space="0" w:color="AEAEAE"/>
              <w:left w:val="single" w:sz="8" w:space="0" w:color="E0E0E0"/>
              <w:bottom w:val="single" w:sz="8" w:space="0" w:color="152935"/>
              <w:right w:val="single" w:sz="8" w:space="0" w:color="E0E0E0"/>
            </w:tcBorders>
            <w:shd w:val="clear" w:color="auto" w:fill="FFFFFF"/>
          </w:tcPr>
          <w:p w14:paraId="48000DB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985" w:type="dxa"/>
            <w:tcBorders>
              <w:top w:val="single" w:sz="8" w:space="0" w:color="AEAEAE"/>
              <w:left w:val="single" w:sz="8" w:space="0" w:color="E0E0E0"/>
              <w:bottom w:val="single" w:sz="8" w:space="0" w:color="152935"/>
              <w:right w:val="nil"/>
            </w:tcBorders>
            <w:shd w:val="clear" w:color="auto" w:fill="FFFFFF"/>
            <w:vAlign w:val="center"/>
          </w:tcPr>
          <w:p w14:paraId="451A18EA" w14:textId="77777777" w:rsidR="005A4966" w:rsidRPr="005A4966" w:rsidRDefault="005A4966" w:rsidP="005A4966">
            <w:pPr>
              <w:rPr>
                <w:rFonts w:ascii="Times New Roman" w:hAnsi="Times New Roman" w:cs="Times New Roman"/>
                <w:sz w:val="20"/>
                <w:szCs w:val="20"/>
              </w:rPr>
            </w:pPr>
          </w:p>
        </w:tc>
      </w:tr>
    </w:tbl>
    <w:p w14:paraId="721AE8B1" w14:textId="77777777" w:rsidR="005A4966" w:rsidRPr="005A4966" w:rsidRDefault="005A4966" w:rsidP="005A4966">
      <w:pPr>
        <w:spacing w:line="400" w:lineRule="atLeast"/>
        <w:rPr>
          <w:rFonts w:ascii="Times New Roman" w:hAnsi="Times New Roman" w:cs="Times New Roman"/>
          <w:sz w:val="20"/>
          <w:szCs w:val="20"/>
        </w:rPr>
      </w:pPr>
    </w:p>
    <w:tbl>
      <w:tblPr>
        <w:tblW w:w="89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14"/>
        <w:gridCol w:w="1942"/>
        <w:gridCol w:w="1255"/>
        <w:gridCol w:w="1276"/>
        <w:gridCol w:w="1559"/>
        <w:gridCol w:w="1985"/>
      </w:tblGrid>
      <w:tr w:rsidR="005A4966" w:rsidRPr="005A4966" w14:paraId="6240E29D" w14:textId="77777777" w:rsidTr="005A4966">
        <w:trPr>
          <w:cantSplit/>
        </w:trPr>
        <w:tc>
          <w:tcPr>
            <w:tcW w:w="8931" w:type="dxa"/>
            <w:gridSpan w:val="6"/>
            <w:tcBorders>
              <w:top w:val="nil"/>
              <w:left w:val="nil"/>
              <w:bottom w:val="nil"/>
              <w:right w:val="nil"/>
            </w:tcBorders>
            <w:shd w:val="clear" w:color="auto" w:fill="FFFFFF"/>
            <w:vAlign w:val="center"/>
          </w:tcPr>
          <w:p w14:paraId="0D5DCAFC" w14:textId="21F910C1" w:rsidR="005A4966" w:rsidRPr="009E2EE7" w:rsidRDefault="009E2EE7" w:rsidP="005A4966">
            <w:pPr>
              <w:spacing w:line="320" w:lineRule="atLeast"/>
              <w:ind w:left="60" w:right="60"/>
              <w:rPr>
                <w:rFonts w:ascii="Arial" w:hAnsi="Arial" w:cs="Arial"/>
                <w:color w:val="010205"/>
                <w:sz w:val="20"/>
                <w:szCs w:val="20"/>
              </w:rPr>
            </w:pPr>
            <w:r w:rsidRPr="009E2EE7">
              <w:rPr>
                <w:rFonts w:ascii="Arial" w:hAnsi="Arial" w:cs="Arial"/>
                <w:b/>
                <w:sz w:val="20"/>
                <w:szCs w:val="20"/>
              </w:rPr>
              <w:t>Winery image is a critical factor for me</w:t>
            </w:r>
          </w:p>
        </w:tc>
      </w:tr>
      <w:tr w:rsidR="005A4966" w:rsidRPr="005A4966" w14:paraId="0A477DE2" w14:textId="77777777" w:rsidTr="005A4966">
        <w:trPr>
          <w:cantSplit/>
        </w:trPr>
        <w:tc>
          <w:tcPr>
            <w:tcW w:w="2856" w:type="dxa"/>
            <w:gridSpan w:val="2"/>
            <w:tcBorders>
              <w:top w:val="nil"/>
              <w:left w:val="nil"/>
              <w:bottom w:val="single" w:sz="8" w:space="0" w:color="152935"/>
              <w:right w:val="nil"/>
            </w:tcBorders>
            <w:shd w:val="clear" w:color="auto" w:fill="FFFFFF"/>
            <w:vAlign w:val="bottom"/>
          </w:tcPr>
          <w:p w14:paraId="6E427C4C" w14:textId="77777777" w:rsidR="005A4966" w:rsidRPr="005A4966" w:rsidRDefault="005A4966" w:rsidP="005A4966">
            <w:pPr>
              <w:rPr>
                <w:rFonts w:ascii="Times New Roman" w:hAnsi="Times New Roman" w:cs="Times New Roman"/>
                <w:sz w:val="20"/>
                <w:szCs w:val="20"/>
              </w:rPr>
            </w:pPr>
          </w:p>
        </w:tc>
        <w:tc>
          <w:tcPr>
            <w:tcW w:w="1255" w:type="dxa"/>
            <w:tcBorders>
              <w:top w:val="nil"/>
              <w:left w:val="nil"/>
              <w:bottom w:val="single" w:sz="8" w:space="0" w:color="152935"/>
              <w:right w:val="single" w:sz="8" w:space="0" w:color="E0E0E0"/>
            </w:tcBorders>
            <w:shd w:val="clear" w:color="auto" w:fill="FFFFFF"/>
            <w:vAlign w:val="bottom"/>
          </w:tcPr>
          <w:p w14:paraId="07A75298"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Frequency</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391842BF" w14:textId="77777777" w:rsidR="005A4966" w:rsidRPr="005A4966" w:rsidRDefault="005A4966" w:rsidP="005A4966">
            <w:pPr>
              <w:spacing w:line="320" w:lineRule="atLeast"/>
              <w:ind w:left="60" w:right="60"/>
              <w:jc w:val="center"/>
              <w:rPr>
                <w:rFonts w:ascii="Arial" w:hAnsi="Arial" w:cs="Arial"/>
                <w:color w:val="264A60"/>
                <w:sz w:val="20"/>
                <w:szCs w:val="20"/>
              </w:rPr>
            </w:pPr>
            <w:proofErr w:type="spellStart"/>
            <w:r w:rsidRPr="005A4966">
              <w:rPr>
                <w:rFonts w:ascii="Arial" w:hAnsi="Arial" w:cs="Arial"/>
                <w:color w:val="264A60"/>
                <w:sz w:val="20"/>
                <w:szCs w:val="20"/>
              </w:rPr>
              <w:t>Percent</w:t>
            </w:r>
            <w:proofErr w:type="spellEnd"/>
          </w:p>
        </w:tc>
        <w:tc>
          <w:tcPr>
            <w:tcW w:w="1559" w:type="dxa"/>
            <w:tcBorders>
              <w:top w:val="nil"/>
              <w:left w:val="single" w:sz="8" w:space="0" w:color="E0E0E0"/>
              <w:bottom w:val="single" w:sz="8" w:space="0" w:color="152935"/>
              <w:right w:val="single" w:sz="8" w:space="0" w:color="E0E0E0"/>
            </w:tcBorders>
            <w:shd w:val="clear" w:color="auto" w:fill="FFFFFF"/>
            <w:vAlign w:val="bottom"/>
          </w:tcPr>
          <w:p w14:paraId="72C575B2"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Valid </w:t>
            </w:r>
            <w:proofErr w:type="spellStart"/>
            <w:r w:rsidRPr="005A4966">
              <w:rPr>
                <w:rFonts w:ascii="Arial" w:hAnsi="Arial" w:cs="Arial"/>
                <w:color w:val="264A60"/>
                <w:sz w:val="20"/>
                <w:szCs w:val="20"/>
              </w:rPr>
              <w:t>Percent</w:t>
            </w:r>
            <w:proofErr w:type="spellEnd"/>
          </w:p>
        </w:tc>
        <w:tc>
          <w:tcPr>
            <w:tcW w:w="1985" w:type="dxa"/>
            <w:tcBorders>
              <w:top w:val="nil"/>
              <w:left w:val="single" w:sz="8" w:space="0" w:color="E0E0E0"/>
              <w:bottom w:val="single" w:sz="8" w:space="0" w:color="152935"/>
              <w:right w:val="nil"/>
            </w:tcBorders>
            <w:shd w:val="clear" w:color="auto" w:fill="FFFFFF"/>
            <w:vAlign w:val="bottom"/>
          </w:tcPr>
          <w:p w14:paraId="1C41257A"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Cumulative </w:t>
            </w:r>
            <w:proofErr w:type="spellStart"/>
            <w:r w:rsidRPr="005A4966">
              <w:rPr>
                <w:rFonts w:ascii="Arial" w:hAnsi="Arial" w:cs="Arial"/>
                <w:color w:val="264A60"/>
                <w:sz w:val="20"/>
                <w:szCs w:val="20"/>
              </w:rPr>
              <w:t>Percent</w:t>
            </w:r>
            <w:proofErr w:type="spellEnd"/>
          </w:p>
        </w:tc>
      </w:tr>
      <w:tr w:rsidR="005A4966" w:rsidRPr="005A4966" w14:paraId="6681F3E4" w14:textId="77777777" w:rsidTr="005A4966">
        <w:trPr>
          <w:cantSplit/>
        </w:trPr>
        <w:tc>
          <w:tcPr>
            <w:tcW w:w="914" w:type="dxa"/>
            <w:vMerge w:val="restart"/>
            <w:tcBorders>
              <w:top w:val="single" w:sz="8" w:space="0" w:color="152935"/>
              <w:left w:val="nil"/>
              <w:bottom w:val="single" w:sz="8" w:space="0" w:color="152935"/>
              <w:right w:val="nil"/>
            </w:tcBorders>
            <w:shd w:val="clear" w:color="auto" w:fill="E0E0E0"/>
          </w:tcPr>
          <w:p w14:paraId="73B5024B"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Valid</w:t>
            </w:r>
          </w:p>
        </w:tc>
        <w:tc>
          <w:tcPr>
            <w:tcW w:w="1942" w:type="dxa"/>
            <w:tcBorders>
              <w:top w:val="single" w:sz="8" w:space="0" w:color="152935"/>
              <w:left w:val="nil"/>
              <w:bottom w:val="single" w:sz="8" w:space="0" w:color="AEAEAE"/>
              <w:right w:val="nil"/>
            </w:tcBorders>
            <w:shd w:val="clear" w:color="auto" w:fill="E0E0E0"/>
          </w:tcPr>
          <w:p w14:paraId="0225E41F"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Disagree</w:t>
            </w:r>
          </w:p>
        </w:tc>
        <w:tc>
          <w:tcPr>
            <w:tcW w:w="1255" w:type="dxa"/>
            <w:tcBorders>
              <w:top w:val="single" w:sz="8" w:space="0" w:color="152935"/>
              <w:left w:val="nil"/>
              <w:bottom w:val="single" w:sz="8" w:space="0" w:color="AEAEAE"/>
              <w:right w:val="single" w:sz="8" w:space="0" w:color="E0E0E0"/>
            </w:tcBorders>
            <w:shd w:val="clear" w:color="auto" w:fill="FFFFFF"/>
          </w:tcPr>
          <w:p w14:paraId="02AD29E5"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14:paraId="482CE54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5.7</w:t>
            </w:r>
          </w:p>
        </w:tc>
        <w:tc>
          <w:tcPr>
            <w:tcW w:w="1559" w:type="dxa"/>
            <w:tcBorders>
              <w:top w:val="single" w:sz="8" w:space="0" w:color="152935"/>
              <w:left w:val="single" w:sz="8" w:space="0" w:color="E0E0E0"/>
              <w:bottom w:val="single" w:sz="8" w:space="0" w:color="AEAEAE"/>
              <w:right w:val="single" w:sz="8" w:space="0" w:color="E0E0E0"/>
            </w:tcBorders>
            <w:shd w:val="clear" w:color="auto" w:fill="FFFFFF"/>
          </w:tcPr>
          <w:p w14:paraId="7D63956B"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5.7</w:t>
            </w:r>
          </w:p>
        </w:tc>
        <w:tc>
          <w:tcPr>
            <w:tcW w:w="1985" w:type="dxa"/>
            <w:tcBorders>
              <w:top w:val="single" w:sz="8" w:space="0" w:color="152935"/>
              <w:left w:val="single" w:sz="8" w:space="0" w:color="E0E0E0"/>
              <w:bottom w:val="single" w:sz="8" w:space="0" w:color="AEAEAE"/>
              <w:right w:val="nil"/>
            </w:tcBorders>
            <w:shd w:val="clear" w:color="auto" w:fill="FFFFFF"/>
          </w:tcPr>
          <w:p w14:paraId="706825E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5.7</w:t>
            </w:r>
          </w:p>
        </w:tc>
      </w:tr>
      <w:tr w:rsidR="005A4966" w:rsidRPr="005A4966" w14:paraId="627A6AC5"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227652DD"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AEAEAE"/>
              <w:right w:val="nil"/>
            </w:tcBorders>
            <w:shd w:val="clear" w:color="auto" w:fill="E0E0E0"/>
          </w:tcPr>
          <w:p w14:paraId="3055A461"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Neutral</w:t>
            </w:r>
          </w:p>
        </w:tc>
        <w:tc>
          <w:tcPr>
            <w:tcW w:w="1255" w:type="dxa"/>
            <w:tcBorders>
              <w:top w:val="single" w:sz="8" w:space="0" w:color="AEAEAE"/>
              <w:left w:val="nil"/>
              <w:bottom w:val="single" w:sz="8" w:space="0" w:color="AEAEAE"/>
              <w:right w:val="single" w:sz="8" w:space="0" w:color="E0E0E0"/>
            </w:tcBorders>
            <w:shd w:val="clear" w:color="auto" w:fill="FFFFFF"/>
          </w:tcPr>
          <w:p w14:paraId="608FEAA3"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16</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0C296169"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45.7</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2A8AA5BA"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45.7</w:t>
            </w:r>
          </w:p>
        </w:tc>
        <w:tc>
          <w:tcPr>
            <w:tcW w:w="1985" w:type="dxa"/>
            <w:tcBorders>
              <w:top w:val="single" w:sz="8" w:space="0" w:color="AEAEAE"/>
              <w:left w:val="single" w:sz="8" w:space="0" w:color="E0E0E0"/>
              <w:bottom w:val="single" w:sz="8" w:space="0" w:color="AEAEAE"/>
              <w:right w:val="nil"/>
            </w:tcBorders>
            <w:shd w:val="clear" w:color="auto" w:fill="FFFFFF"/>
          </w:tcPr>
          <w:p w14:paraId="2404AD55"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51.4</w:t>
            </w:r>
          </w:p>
        </w:tc>
      </w:tr>
      <w:tr w:rsidR="005A4966" w:rsidRPr="005A4966" w14:paraId="306A8AA7"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0D5F000E"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AEAEAE"/>
              <w:right w:val="nil"/>
            </w:tcBorders>
            <w:shd w:val="clear" w:color="auto" w:fill="E0E0E0"/>
          </w:tcPr>
          <w:p w14:paraId="1091CF90"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Agree</w:t>
            </w:r>
          </w:p>
        </w:tc>
        <w:tc>
          <w:tcPr>
            <w:tcW w:w="1255" w:type="dxa"/>
            <w:tcBorders>
              <w:top w:val="single" w:sz="8" w:space="0" w:color="AEAEAE"/>
              <w:left w:val="nil"/>
              <w:bottom w:val="single" w:sz="8" w:space="0" w:color="AEAEAE"/>
              <w:right w:val="single" w:sz="8" w:space="0" w:color="E0E0E0"/>
            </w:tcBorders>
            <w:shd w:val="clear" w:color="auto" w:fill="FFFFFF"/>
          </w:tcPr>
          <w:p w14:paraId="44D47CD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16</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26C5059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45.7</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6F734285"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45.7</w:t>
            </w:r>
          </w:p>
        </w:tc>
        <w:tc>
          <w:tcPr>
            <w:tcW w:w="1985" w:type="dxa"/>
            <w:tcBorders>
              <w:top w:val="single" w:sz="8" w:space="0" w:color="AEAEAE"/>
              <w:left w:val="single" w:sz="8" w:space="0" w:color="E0E0E0"/>
              <w:bottom w:val="single" w:sz="8" w:space="0" w:color="AEAEAE"/>
              <w:right w:val="nil"/>
            </w:tcBorders>
            <w:shd w:val="clear" w:color="auto" w:fill="FFFFFF"/>
          </w:tcPr>
          <w:p w14:paraId="33CBE705"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97.1</w:t>
            </w:r>
          </w:p>
        </w:tc>
      </w:tr>
      <w:tr w:rsidR="005A4966" w:rsidRPr="005A4966" w14:paraId="57071F49"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0255E85C"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AEAEAE"/>
              <w:right w:val="nil"/>
            </w:tcBorders>
            <w:shd w:val="clear" w:color="auto" w:fill="E0E0E0"/>
          </w:tcPr>
          <w:p w14:paraId="34BFD409"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Strongly Agree</w:t>
            </w:r>
          </w:p>
        </w:tc>
        <w:tc>
          <w:tcPr>
            <w:tcW w:w="1255" w:type="dxa"/>
            <w:tcBorders>
              <w:top w:val="single" w:sz="8" w:space="0" w:color="AEAEAE"/>
              <w:left w:val="nil"/>
              <w:bottom w:val="single" w:sz="8" w:space="0" w:color="AEAEAE"/>
              <w:right w:val="single" w:sz="8" w:space="0" w:color="E0E0E0"/>
            </w:tcBorders>
            <w:shd w:val="clear" w:color="auto" w:fill="FFFFFF"/>
          </w:tcPr>
          <w:p w14:paraId="3E36231B"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3DED986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5EFB8559"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2.9</w:t>
            </w:r>
          </w:p>
        </w:tc>
        <w:tc>
          <w:tcPr>
            <w:tcW w:w="1985" w:type="dxa"/>
            <w:tcBorders>
              <w:top w:val="single" w:sz="8" w:space="0" w:color="AEAEAE"/>
              <w:left w:val="single" w:sz="8" w:space="0" w:color="E0E0E0"/>
              <w:bottom w:val="single" w:sz="8" w:space="0" w:color="AEAEAE"/>
              <w:right w:val="nil"/>
            </w:tcBorders>
            <w:shd w:val="clear" w:color="auto" w:fill="FFFFFF"/>
          </w:tcPr>
          <w:p w14:paraId="7237857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r>
      <w:tr w:rsidR="005A4966" w:rsidRPr="005A4966" w14:paraId="3C02EB99" w14:textId="77777777" w:rsidTr="005A4966">
        <w:trPr>
          <w:cantSplit/>
        </w:trPr>
        <w:tc>
          <w:tcPr>
            <w:tcW w:w="914" w:type="dxa"/>
            <w:vMerge/>
            <w:tcBorders>
              <w:top w:val="single" w:sz="8" w:space="0" w:color="152935"/>
              <w:left w:val="nil"/>
              <w:bottom w:val="single" w:sz="8" w:space="0" w:color="152935"/>
              <w:right w:val="nil"/>
            </w:tcBorders>
            <w:shd w:val="clear" w:color="auto" w:fill="E0E0E0"/>
          </w:tcPr>
          <w:p w14:paraId="47480843"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152935"/>
              <w:right w:val="nil"/>
            </w:tcBorders>
            <w:shd w:val="clear" w:color="auto" w:fill="E0E0E0"/>
          </w:tcPr>
          <w:p w14:paraId="3171DCE4"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Total</w:t>
            </w:r>
          </w:p>
        </w:tc>
        <w:tc>
          <w:tcPr>
            <w:tcW w:w="1255" w:type="dxa"/>
            <w:tcBorders>
              <w:top w:val="single" w:sz="8" w:space="0" w:color="AEAEAE"/>
              <w:left w:val="nil"/>
              <w:bottom w:val="single" w:sz="8" w:space="0" w:color="152935"/>
              <w:right w:val="single" w:sz="8" w:space="0" w:color="E0E0E0"/>
            </w:tcBorders>
            <w:shd w:val="clear" w:color="auto" w:fill="FFFFFF"/>
          </w:tcPr>
          <w:p w14:paraId="7833D58A"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35</w:t>
            </w:r>
          </w:p>
        </w:tc>
        <w:tc>
          <w:tcPr>
            <w:tcW w:w="1276" w:type="dxa"/>
            <w:tcBorders>
              <w:top w:val="single" w:sz="8" w:space="0" w:color="AEAEAE"/>
              <w:left w:val="single" w:sz="8" w:space="0" w:color="E0E0E0"/>
              <w:bottom w:val="single" w:sz="8" w:space="0" w:color="152935"/>
              <w:right w:val="single" w:sz="8" w:space="0" w:color="E0E0E0"/>
            </w:tcBorders>
            <w:shd w:val="clear" w:color="auto" w:fill="FFFFFF"/>
          </w:tcPr>
          <w:p w14:paraId="7794109B"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559" w:type="dxa"/>
            <w:tcBorders>
              <w:top w:val="single" w:sz="8" w:space="0" w:color="AEAEAE"/>
              <w:left w:val="single" w:sz="8" w:space="0" w:color="E0E0E0"/>
              <w:bottom w:val="single" w:sz="8" w:space="0" w:color="152935"/>
              <w:right w:val="single" w:sz="8" w:space="0" w:color="E0E0E0"/>
            </w:tcBorders>
            <w:shd w:val="clear" w:color="auto" w:fill="FFFFFF"/>
          </w:tcPr>
          <w:p w14:paraId="064E05B8"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985" w:type="dxa"/>
            <w:tcBorders>
              <w:top w:val="single" w:sz="8" w:space="0" w:color="AEAEAE"/>
              <w:left w:val="single" w:sz="8" w:space="0" w:color="E0E0E0"/>
              <w:bottom w:val="single" w:sz="8" w:space="0" w:color="152935"/>
              <w:right w:val="nil"/>
            </w:tcBorders>
            <w:shd w:val="clear" w:color="auto" w:fill="FFFFFF"/>
            <w:vAlign w:val="center"/>
          </w:tcPr>
          <w:p w14:paraId="7A3E1D9C" w14:textId="77777777" w:rsidR="005A4966" w:rsidRPr="005A4966" w:rsidRDefault="005A4966" w:rsidP="005A4966">
            <w:pPr>
              <w:rPr>
                <w:rFonts w:ascii="Times New Roman" w:hAnsi="Times New Roman" w:cs="Times New Roman"/>
                <w:sz w:val="20"/>
                <w:szCs w:val="20"/>
              </w:rPr>
            </w:pPr>
          </w:p>
        </w:tc>
      </w:tr>
    </w:tbl>
    <w:p w14:paraId="6141D0F9" w14:textId="77777777" w:rsidR="005A4966" w:rsidRPr="005A4966" w:rsidRDefault="005A4966" w:rsidP="005A4966">
      <w:pPr>
        <w:spacing w:line="400" w:lineRule="atLeast"/>
        <w:rPr>
          <w:rFonts w:ascii="Times New Roman" w:hAnsi="Times New Roman" w:cs="Times New Roman"/>
          <w:sz w:val="20"/>
          <w:szCs w:val="20"/>
        </w:rPr>
      </w:pPr>
    </w:p>
    <w:tbl>
      <w:tblPr>
        <w:tblW w:w="90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14"/>
        <w:gridCol w:w="1942"/>
        <w:gridCol w:w="1255"/>
        <w:gridCol w:w="1276"/>
        <w:gridCol w:w="1559"/>
        <w:gridCol w:w="2126"/>
      </w:tblGrid>
      <w:tr w:rsidR="005A4966" w:rsidRPr="005A4966" w14:paraId="15DA5878" w14:textId="77777777" w:rsidTr="009E2EE7">
        <w:trPr>
          <w:cantSplit/>
        </w:trPr>
        <w:tc>
          <w:tcPr>
            <w:tcW w:w="9072" w:type="dxa"/>
            <w:gridSpan w:val="6"/>
            <w:tcBorders>
              <w:top w:val="nil"/>
              <w:left w:val="nil"/>
              <w:bottom w:val="nil"/>
              <w:right w:val="nil"/>
            </w:tcBorders>
            <w:shd w:val="clear" w:color="auto" w:fill="FFFFFF"/>
            <w:vAlign w:val="center"/>
          </w:tcPr>
          <w:p w14:paraId="34FAD56C" w14:textId="78F6E111" w:rsidR="005A4966" w:rsidRPr="009E2EE7" w:rsidRDefault="009E2EE7" w:rsidP="005A4966">
            <w:pPr>
              <w:spacing w:line="320" w:lineRule="atLeast"/>
              <w:ind w:left="60" w:right="60"/>
              <w:rPr>
                <w:rFonts w:ascii="Arial" w:hAnsi="Arial" w:cs="Arial"/>
                <w:color w:val="010205"/>
                <w:sz w:val="20"/>
                <w:szCs w:val="20"/>
              </w:rPr>
            </w:pPr>
            <w:r w:rsidRPr="009E2EE7">
              <w:rPr>
                <w:rFonts w:ascii="Arial" w:hAnsi="Arial" w:cs="Arial"/>
                <w:b/>
                <w:sz w:val="20"/>
                <w:szCs w:val="20"/>
              </w:rPr>
              <w:t>When celebrities decided to endorse/ promote, that products must be up to standard or better</w:t>
            </w:r>
          </w:p>
        </w:tc>
      </w:tr>
      <w:tr w:rsidR="005A4966" w:rsidRPr="005A4966" w14:paraId="0EC21036" w14:textId="77777777" w:rsidTr="009E2EE7">
        <w:trPr>
          <w:cantSplit/>
        </w:trPr>
        <w:tc>
          <w:tcPr>
            <w:tcW w:w="2856" w:type="dxa"/>
            <w:gridSpan w:val="2"/>
            <w:tcBorders>
              <w:top w:val="nil"/>
              <w:left w:val="nil"/>
              <w:bottom w:val="single" w:sz="8" w:space="0" w:color="152935"/>
              <w:right w:val="nil"/>
            </w:tcBorders>
            <w:shd w:val="clear" w:color="auto" w:fill="FFFFFF"/>
            <w:vAlign w:val="bottom"/>
          </w:tcPr>
          <w:p w14:paraId="7480AAF6" w14:textId="77777777" w:rsidR="005A4966" w:rsidRPr="005A4966" w:rsidRDefault="005A4966" w:rsidP="005A4966">
            <w:pPr>
              <w:rPr>
                <w:rFonts w:ascii="Times New Roman" w:hAnsi="Times New Roman" w:cs="Times New Roman"/>
                <w:sz w:val="20"/>
                <w:szCs w:val="20"/>
              </w:rPr>
            </w:pPr>
          </w:p>
        </w:tc>
        <w:tc>
          <w:tcPr>
            <w:tcW w:w="1255" w:type="dxa"/>
            <w:tcBorders>
              <w:top w:val="nil"/>
              <w:left w:val="nil"/>
              <w:bottom w:val="single" w:sz="8" w:space="0" w:color="152935"/>
              <w:right w:val="single" w:sz="8" w:space="0" w:color="E0E0E0"/>
            </w:tcBorders>
            <w:shd w:val="clear" w:color="auto" w:fill="FFFFFF"/>
            <w:vAlign w:val="bottom"/>
          </w:tcPr>
          <w:p w14:paraId="072BA87D"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Frequency</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30EB8679" w14:textId="77777777" w:rsidR="005A4966" w:rsidRPr="005A4966" w:rsidRDefault="005A4966" w:rsidP="005A4966">
            <w:pPr>
              <w:spacing w:line="320" w:lineRule="atLeast"/>
              <w:ind w:left="60" w:right="60"/>
              <w:jc w:val="center"/>
              <w:rPr>
                <w:rFonts w:ascii="Arial" w:hAnsi="Arial" w:cs="Arial"/>
                <w:color w:val="264A60"/>
                <w:sz w:val="20"/>
                <w:szCs w:val="20"/>
              </w:rPr>
            </w:pPr>
            <w:proofErr w:type="spellStart"/>
            <w:r w:rsidRPr="005A4966">
              <w:rPr>
                <w:rFonts w:ascii="Arial" w:hAnsi="Arial" w:cs="Arial"/>
                <w:color w:val="264A60"/>
                <w:sz w:val="20"/>
                <w:szCs w:val="20"/>
              </w:rPr>
              <w:t>Percent</w:t>
            </w:r>
            <w:proofErr w:type="spellEnd"/>
          </w:p>
        </w:tc>
        <w:tc>
          <w:tcPr>
            <w:tcW w:w="1559" w:type="dxa"/>
            <w:tcBorders>
              <w:top w:val="nil"/>
              <w:left w:val="single" w:sz="8" w:space="0" w:color="E0E0E0"/>
              <w:bottom w:val="single" w:sz="8" w:space="0" w:color="152935"/>
              <w:right w:val="single" w:sz="8" w:space="0" w:color="E0E0E0"/>
            </w:tcBorders>
            <w:shd w:val="clear" w:color="auto" w:fill="FFFFFF"/>
            <w:vAlign w:val="bottom"/>
          </w:tcPr>
          <w:p w14:paraId="5692993C"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Valid </w:t>
            </w:r>
            <w:proofErr w:type="spellStart"/>
            <w:r w:rsidRPr="005A4966">
              <w:rPr>
                <w:rFonts w:ascii="Arial" w:hAnsi="Arial" w:cs="Arial"/>
                <w:color w:val="264A60"/>
                <w:sz w:val="20"/>
                <w:szCs w:val="20"/>
              </w:rPr>
              <w:t>Percent</w:t>
            </w:r>
            <w:proofErr w:type="spellEnd"/>
          </w:p>
        </w:tc>
        <w:tc>
          <w:tcPr>
            <w:tcW w:w="2126" w:type="dxa"/>
            <w:tcBorders>
              <w:top w:val="nil"/>
              <w:left w:val="single" w:sz="8" w:space="0" w:color="E0E0E0"/>
              <w:bottom w:val="single" w:sz="8" w:space="0" w:color="152935"/>
              <w:right w:val="nil"/>
            </w:tcBorders>
            <w:shd w:val="clear" w:color="auto" w:fill="FFFFFF"/>
            <w:vAlign w:val="bottom"/>
          </w:tcPr>
          <w:p w14:paraId="510D855D" w14:textId="77777777" w:rsidR="005A4966" w:rsidRPr="005A4966" w:rsidRDefault="005A4966" w:rsidP="005A4966">
            <w:pPr>
              <w:spacing w:line="320" w:lineRule="atLeast"/>
              <w:ind w:left="60" w:right="60"/>
              <w:jc w:val="center"/>
              <w:rPr>
                <w:rFonts w:ascii="Arial" w:hAnsi="Arial" w:cs="Arial"/>
                <w:color w:val="264A60"/>
                <w:sz w:val="20"/>
                <w:szCs w:val="20"/>
              </w:rPr>
            </w:pPr>
            <w:r w:rsidRPr="005A4966">
              <w:rPr>
                <w:rFonts w:ascii="Arial" w:hAnsi="Arial" w:cs="Arial"/>
                <w:color w:val="264A60"/>
                <w:sz w:val="20"/>
                <w:szCs w:val="20"/>
              </w:rPr>
              <w:t xml:space="preserve">Cumulative </w:t>
            </w:r>
            <w:proofErr w:type="spellStart"/>
            <w:r w:rsidRPr="005A4966">
              <w:rPr>
                <w:rFonts w:ascii="Arial" w:hAnsi="Arial" w:cs="Arial"/>
                <w:color w:val="264A60"/>
                <w:sz w:val="20"/>
                <w:szCs w:val="20"/>
              </w:rPr>
              <w:t>Percent</w:t>
            </w:r>
            <w:proofErr w:type="spellEnd"/>
          </w:p>
        </w:tc>
      </w:tr>
      <w:tr w:rsidR="005A4966" w:rsidRPr="005A4966" w14:paraId="2490D85F" w14:textId="77777777" w:rsidTr="009E2EE7">
        <w:trPr>
          <w:cantSplit/>
        </w:trPr>
        <w:tc>
          <w:tcPr>
            <w:tcW w:w="914" w:type="dxa"/>
            <w:vMerge w:val="restart"/>
            <w:tcBorders>
              <w:top w:val="single" w:sz="8" w:space="0" w:color="152935"/>
              <w:left w:val="nil"/>
              <w:bottom w:val="single" w:sz="8" w:space="0" w:color="152935"/>
              <w:right w:val="nil"/>
            </w:tcBorders>
            <w:shd w:val="clear" w:color="auto" w:fill="E0E0E0"/>
          </w:tcPr>
          <w:p w14:paraId="45F4AFC6"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Valid</w:t>
            </w:r>
          </w:p>
        </w:tc>
        <w:tc>
          <w:tcPr>
            <w:tcW w:w="1942" w:type="dxa"/>
            <w:tcBorders>
              <w:top w:val="single" w:sz="8" w:space="0" w:color="152935"/>
              <w:left w:val="nil"/>
              <w:bottom w:val="single" w:sz="8" w:space="0" w:color="AEAEAE"/>
              <w:right w:val="nil"/>
            </w:tcBorders>
            <w:shd w:val="clear" w:color="auto" w:fill="E0E0E0"/>
          </w:tcPr>
          <w:p w14:paraId="570815B2"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Disagree</w:t>
            </w:r>
          </w:p>
        </w:tc>
        <w:tc>
          <w:tcPr>
            <w:tcW w:w="1255" w:type="dxa"/>
            <w:tcBorders>
              <w:top w:val="single" w:sz="8" w:space="0" w:color="152935"/>
              <w:left w:val="nil"/>
              <w:bottom w:val="single" w:sz="8" w:space="0" w:color="AEAEAE"/>
              <w:right w:val="single" w:sz="8" w:space="0" w:color="E0E0E0"/>
            </w:tcBorders>
            <w:shd w:val="clear" w:color="auto" w:fill="FFFFFF"/>
          </w:tcPr>
          <w:p w14:paraId="6C35348A"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6</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14:paraId="502D7B08"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17.1</w:t>
            </w:r>
          </w:p>
        </w:tc>
        <w:tc>
          <w:tcPr>
            <w:tcW w:w="1559" w:type="dxa"/>
            <w:tcBorders>
              <w:top w:val="single" w:sz="8" w:space="0" w:color="152935"/>
              <w:left w:val="single" w:sz="8" w:space="0" w:color="E0E0E0"/>
              <w:bottom w:val="single" w:sz="8" w:space="0" w:color="AEAEAE"/>
              <w:right w:val="single" w:sz="8" w:space="0" w:color="E0E0E0"/>
            </w:tcBorders>
            <w:shd w:val="clear" w:color="auto" w:fill="FFFFFF"/>
          </w:tcPr>
          <w:p w14:paraId="7BD5C722"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17.1</w:t>
            </w:r>
          </w:p>
        </w:tc>
        <w:tc>
          <w:tcPr>
            <w:tcW w:w="2126" w:type="dxa"/>
            <w:tcBorders>
              <w:top w:val="single" w:sz="8" w:space="0" w:color="152935"/>
              <w:left w:val="single" w:sz="8" w:space="0" w:color="E0E0E0"/>
              <w:bottom w:val="single" w:sz="8" w:space="0" w:color="AEAEAE"/>
              <w:right w:val="nil"/>
            </w:tcBorders>
            <w:shd w:val="clear" w:color="auto" w:fill="FFFFFF"/>
          </w:tcPr>
          <w:p w14:paraId="53454C66"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17.1</w:t>
            </w:r>
          </w:p>
        </w:tc>
      </w:tr>
      <w:tr w:rsidR="005A4966" w:rsidRPr="005A4966" w14:paraId="550A2B0C" w14:textId="77777777" w:rsidTr="009E2EE7">
        <w:trPr>
          <w:cantSplit/>
        </w:trPr>
        <w:tc>
          <w:tcPr>
            <w:tcW w:w="914" w:type="dxa"/>
            <w:vMerge/>
            <w:tcBorders>
              <w:top w:val="single" w:sz="8" w:space="0" w:color="152935"/>
              <w:left w:val="nil"/>
              <w:bottom w:val="single" w:sz="8" w:space="0" w:color="152935"/>
              <w:right w:val="nil"/>
            </w:tcBorders>
            <w:shd w:val="clear" w:color="auto" w:fill="E0E0E0"/>
          </w:tcPr>
          <w:p w14:paraId="63C97CE4"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AEAEAE"/>
              <w:right w:val="nil"/>
            </w:tcBorders>
            <w:shd w:val="clear" w:color="auto" w:fill="E0E0E0"/>
          </w:tcPr>
          <w:p w14:paraId="43C92280"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Neutral</w:t>
            </w:r>
          </w:p>
        </w:tc>
        <w:tc>
          <w:tcPr>
            <w:tcW w:w="1255" w:type="dxa"/>
            <w:tcBorders>
              <w:top w:val="single" w:sz="8" w:space="0" w:color="AEAEAE"/>
              <w:left w:val="nil"/>
              <w:bottom w:val="single" w:sz="8" w:space="0" w:color="AEAEAE"/>
              <w:right w:val="single" w:sz="8" w:space="0" w:color="E0E0E0"/>
            </w:tcBorders>
            <w:shd w:val="clear" w:color="auto" w:fill="FFFFFF"/>
          </w:tcPr>
          <w:p w14:paraId="163D630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9</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4C0C541D"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25.7</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1003B734"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25.7</w:t>
            </w:r>
          </w:p>
        </w:tc>
        <w:tc>
          <w:tcPr>
            <w:tcW w:w="2126" w:type="dxa"/>
            <w:tcBorders>
              <w:top w:val="single" w:sz="8" w:space="0" w:color="AEAEAE"/>
              <w:left w:val="single" w:sz="8" w:space="0" w:color="E0E0E0"/>
              <w:bottom w:val="single" w:sz="8" w:space="0" w:color="AEAEAE"/>
              <w:right w:val="nil"/>
            </w:tcBorders>
            <w:shd w:val="clear" w:color="auto" w:fill="FFFFFF"/>
          </w:tcPr>
          <w:p w14:paraId="7997F11F"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42.9</w:t>
            </w:r>
          </w:p>
        </w:tc>
      </w:tr>
      <w:tr w:rsidR="005A4966" w:rsidRPr="005A4966" w14:paraId="314D5908" w14:textId="77777777" w:rsidTr="009E2EE7">
        <w:trPr>
          <w:cantSplit/>
        </w:trPr>
        <w:tc>
          <w:tcPr>
            <w:tcW w:w="914" w:type="dxa"/>
            <w:vMerge/>
            <w:tcBorders>
              <w:top w:val="single" w:sz="8" w:space="0" w:color="152935"/>
              <w:left w:val="nil"/>
              <w:bottom w:val="single" w:sz="8" w:space="0" w:color="152935"/>
              <w:right w:val="nil"/>
            </w:tcBorders>
            <w:shd w:val="clear" w:color="auto" w:fill="E0E0E0"/>
          </w:tcPr>
          <w:p w14:paraId="02223DB6"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AEAEAE"/>
              <w:right w:val="nil"/>
            </w:tcBorders>
            <w:shd w:val="clear" w:color="auto" w:fill="E0E0E0"/>
          </w:tcPr>
          <w:p w14:paraId="76A61421"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Agree</w:t>
            </w:r>
          </w:p>
        </w:tc>
        <w:tc>
          <w:tcPr>
            <w:tcW w:w="1255" w:type="dxa"/>
            <w:tcBorders>
              <w:top w:val="single" w:sz="8" w:space="0" w:color="AEAEAE"/>
              <w:left w:val="nil"/>
              <w:bottom w:val="single" w:sz="8" w:space="0" w:color="AEAEAE"/>
              <w:right w:val="single" w:sz="8" w:space="0" w:color="E0E0E0"/>
            </w:tcBorders>
            <w:shd w:val="clear" w:color="auto" w:fill="FFFFFF"/>
          </w:tcPr>
          <w:p w14:paraId="5C5F2BDA"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16</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4A223053"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45.7</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1CA4A9BC"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45.7</w:t>
            </w:r>
          </w:p>
        </w:tc>
        <w:tc>
          <w:tcPr>
            <w:tcW w:w="2126" w:type="dxa"/>
            <w:tcBorders>
              <w:top w:val="single" w:sz="8" w:space="0" w:color="AEAEAE"/>
              <w:left w:val="single" w:sz="8" w:space="0" w:color="E0E0E0"/>
              <w:bottom w:val="single" w:sz="8" w:space="0" w:color="AEAEAE"/>
              <w:right w:val="nil"/>
            </w:tcBorders>
            <w:shd w:val="clear" w:color="auto" w:fill="FFFFFF"/>
          </w:tcPr>
          <w:p w14:paraId="74105302"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88.6</w:t>
            </w:r>
          </w:p>
        </w:tc>
      </w:tr>
      <w:tr w:rsidR="005A4966" w:rsidRPr="005A4966" w14:paraId="2B575146" w14:textId="77777777" w:rsidTr="009E2EE7">
        <w:trPr>
          <w:cantSplit/>
        </w:trPr>
        <w:tc>
          <w:tcPr>
            <w:tcW w:w="914" w:type="dxa"/>
            <w:vMerge/>
            <w:tcBorders>
              <w:top w:val="single" w:sz="8" w:space="0" w:color="152935"/>
              <w:left w:val="nil"/>
              <w:bottom w:val="single" w:sz="8" w:space="0" w:color="152935"/>
              <w:right w:val="nil"/>
            </w:tcBorders>
            <w:shd w:val="clear" w:color="auto" w:fill="E0E0E0"/>
          </w:tcPr>
          <w:p w14:paraId="7F5D518F"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AEAEAE"/>
              <w:right w:val="nil"/>
            </w:tcBorders>
            <w:shd w:val="clear" w:color="auto" w:fill="E0E0E0"/>
          </w:tcPr>
          <w:p w14:paraId="3A0EC9FE"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Strongly Agree</w:t>
            </w:r>
          </w:p>
        </w:tc>
        <w:tc>
          <w:tcPr>
            <w:tcW w:w="1255" w:type="dxa"/>
            <w:tcBorders>
              <w:top w:val="single" w:sz="8" w:space="0" w:color="AEAEAE"/>
              <w:left w:val="nil"/>
              <w:bottom w:val="single" w:sz="8" w:space="0" w:color="AEAEAE"/>
              <w:right w:val="single" w:sz="8" w:space="0" w:color="E0E0E0"/>
            </w:tcBorders>
            <w:shd w:val="clear" w:color="auto" w:fill="FFFFFF"/>
          </w:tcPr>
          <w:p w14:paraId="6467F69A"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4</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036C7047"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11.4</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721C10B5"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11.4</w:t>
            </w:r>
          </w:p>
        </w:tc>
        <w:tc>
          <w:tcPr>
            <w:tcW w:w="2126" w:type="dxa"/>
            <w:tcBorders>
              <w:top w:val="single" w:sz="8" w:space="0" w:color="AEAEAE"/>
              <w:left w:val="single" w:sz="8" w:space="0" w:color="E0E0E0"/>
              <w:bottom w:val="single" w:sz="8" w:space="0" w:color="AEAEAE"/>
              <w:right w:val="nil"/>
            </w:tcBorders>
            <w:shd w:val="clear" w:color="auto" w:fill="FFFFFF"/>
          </w:tcPr>
          <w:p w14:paraId="39B9E372"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r>
      <w:tr w:rsidR="005A4966" w:rsidRPr="005A4966" w14:paraId="510A3D16" w14:textId="77777777" w:rsidTr="009E2EE7">
        <w:trPr>
          <w:cantSplit/>
        </w:trPr>
        <w:tc>
          <w:tcPr>
            <w:tcW w:w="914" w:type="dxa"/>
            <w:vMerge/>
            <w:tcBorders>
              <w:top w:val="single" w:sz="8" w:space="0" w:color="152935"/>
              <w:left w:val="nil"/>
              <w:bottom w:val="single" w:sz="8" w:space="0" w:color="152935"/>
              <w:right w:val="nil"/>
            </w:tcBorders>
            <w:shd w:val="clear" w:color="auto" w:fill="E0E0E0"/>
          </w:tcPr>
          <w:p w14:paraId="4FD5C17F" w14:textId="77777777" w:rsidR="005A4966" w:rsidRPr="005A4966" w:rsidRDefault="005A4966" w:rsidP="005A4966">
            <w:pPr>
              <w:rPr>
                <w:rFonts w:ascii="Arial" w:hAnsi="Arial" w:cs="Arial"/>
                <w:color w:val="010205"/>
                <w:sz w:val="20"/>
                <w:szCs w:val="20"/>
              </w:rPr>
            </w:pPr>
          </w:p>
        </w:tc>
        <w:tc>
          <w:tcPr>
            <w:tcW w:w="1942" w:type="dxa"/>
            <w:tcBorders>
              <w:top w:val="single" w:sz="8" w:space="0" w:color="AEAEAE"/>
              <w:left w:val="nil"/>
              <w:bottom w:val="single" w:sz="8" w:space="0" w:color="152935"/>
              <w:right w:val="nil"/>
            </w:tcBorders>
            <w:shd w:val="clear" w:color="auto" w:fill="E0E0E0"/>
          </w:tcPr>
          <w:p w14:paraId="566D0186" w14:textId="77777777" w:rsidR="005A4966" w:rsidRPr="005A4966" w:rsidRDefault="005A4966" w:rsidP="005A4966">
            <w:pPr>
              <w:spacing w:line="320" w:lineRule="atLeast"/>
              <w:ind w:left="60" w:right="60"/>
              <w:rPr>
                <w:rFonts w:ascii="Arial" w:hAnsi="Arial" w:cs="Arial"/>
                <w:color w:val="264A60"/>
                <w:sz w:val="20"/>
                <w:szCs w:val="20"/>
              </w:rPr>
            </w:pPr>
            <w:r w:rsidRPr="005A4966">
              <w:rPr>
                <w:rFonts w:ascii="Arial" w:hAnsi="Arial" w:cs="Arial"/>
                <w:color w:val="264A60"/>
                <w:sz w:val="20"/>
                <w:szCs w:val="20"/>
              </w:rPr>
              <w:t>Total</w:t>
            </w:r>
          </w:p>
        </w:tc>
        <w:tc>
          <w:tcPr>
            <w:tcW w:w="1255" w:type="dxa"/>
            <w:tcBorders>
              <w:top w:val="single" w:sz="8" w:space="0" w:color="AEAEAE"/>
              <w:left w:val="nil"/>
              <w:bottom w:val="single" w:sz="8" w:space="0" w:color="152935"/>
              <w:right w:val="single" w:sz="8" w:space="0" w:color="E0E0E0"/>
            </w:tcBorders>
            <w:shd w:val="clear" w:color="auto" w:fill="FFFFFF"/>
          </w:tcPr>
          <w:p w14:paraId="2EE04A19"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35</w:t>
            </w:r>
          </w:p>
        </w:tc>
        <w:tc>
          <w:tcPr>
            <w:tcW w:w="1276" w:type="dxa"/>
            <w:tcBorders>
              <w:top w:val="single" w:sz="8" w:space="0" w:color="AEAEAE"/>
              <w:left w:val="single" w:sz="8" w:space="0" w:color="E0E0E0"/>
              <w:bottom w:val="single" w:sz="8" w:space="0" w:color="152935"/>
              <w:right w:val="single" w:sz="8" w:space="0" w:color="E0E0E0"/>
            </w:tcBorders>
            <w:shd w:val="clear" w:color="auto" w:fill="FFFFFF"/>
          </w:tcPr>
          <w:p w14:paraId="6D876171"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1559" w:type="dxa"/>
            <w:tcBorders>
              <w:top w:val="single" w:sz="8" w:space="0" w:color="AEAEAE"/>
              <w:left w:val="single" w:sz="8" w:space="0" w:color="E0E0E0"/>
              <w:bottom w:val="single" w:sz="8" w:space="0" w:color="152935"/>
              <w:right w:val="single" w:sz="8" w:space="0" w:color="E0E0E0"/>
            </w:tcBorders>
            <w:shd w:val="clear" w:color="auto" w:fill="FFFFFF"/>
          </w:tcPr>
          <w:p w14:paraId="7DB22D60" w14:textId="77777777" w:rsidR="005A4966" w:rsidRPr="005A4966" w:rsidRDefault="005A4966" w:rsidP="005A4966">
            <w:pPr>
              <w:spacing w:line="320" w:lineRule="atLeast"/>
              <w:ind w:left="60" w:right="60"/>
              <w:jc w:val="right"/>
              <w:rPr>
                <w:rFonts w:ascii="Arial" w:hAnsi="Arial" w:cs="Arial"/>
                <w:color w:val="010205"/>
                <w:sz w:val="20"/>
                <w:szCs w:val="20"/>
              </w:rPr>
            </w:pPr>
            <w:r w:rsidRPr="005A4966">
              <w:rPr>
                <w:rFonts w:ascii="Arial" w:hAnsi="Arial" w:cs="Arial"/>
                <w:color w:val="010205"/>
                <w:sz w:val="20"/>
                <w:szCs w:val="20"/>
              </w:rPr>
              <w:t>100.0</w:t>
            </w:r>
          </w:p>
        </w:tc>
        <w:tc>
          <w:tcPr>
            <w:tcW w:w="2126" w:type="dxa"/>
            <w:tcBorders>
              <w:top w:val="single" w:sz="8" w:space="0" w:color="AEAEAE"/>
              <w:left w:val="single" w:sz="8" w:space="0" w:color="E0E0E0"/>
              <w:bottom w:val="single" w:sz="8" w:space="0" w:color="152935"/>
              <w:right w:val="nil"/>
            </w:tcBorders>
            <w:shd w:val="clear" w:color="auto" w:fill="FFFFFF"/>
            <w:vAlign w:val="center"/>
          </w:tcPr>
          <w:p w14:paraId="3783A97F" w14:textId="77777777" w:rsidR="005A4966" w:rsidRPr="005A4966" w:rsidRDefault="005A4966" w:rsidP="005A4966">
            <w:pPr>
              <w:rPr>
                <w:rFonts w:ascii="Times New Roman" w:hAnsi="Times New Roman" w:cs="Times New Roman"/>
                <w:sz w:val="20"/>
                <w:szCs w:val="20"/>
              </w:rPr>
            </w:pPr>
          </w:p>
        </w:tc>
      </w:tr>
    </w:tbl>
    <w:p w14:paraId="5B37E316" w14:textId="77777777" w:rsidR="009E2EE7" w:rsidRDefault="009E2EE7" w:rsidP="00AB0FA1">
      <w:pPr>
        <w:spacing w:line="360" w:lineRule="auto"/>
        <w:rPr>
          <w:rFonts w:ascii="Arial" w:hAnsi="Arial" w:cs="Arial"/>
          <w:b/>
        </w:rPr>
      </w:pPr>
    </w:p>
    <w:p w14:paraId="57D3E9CF" w14:textId="77777777" w:rsidR="005A4966" w:rsidRDefault="005A4966" w:rsidP="00AB0FA1">
      <w:pPr>
        <w:spacing w:line="360" w:lineRule="auto"/>
        <w:rPr>
          <w:rFonts w:ascii="Arial" w:hAnsi="Arial" w:cs="Arial"/>
          <w:b/>
        </w:rPr>
      </w:pPr>
    </w:p>
    <w:p w14:paraId="5095896C" w14:textId="7E612B32" w:rsidR="00335B90" w:rsidRDefault="00A371E9" w:rsidP="00AB0FA1">
      <w:pPr>
        <w:spacing w:line="360" w:lineRule="auto"/>
        <w:rPr>
          <w:rFonts w:ascii="Arial" w:hAnsi="Arial" w:cs="Arial"/>
          <w:b/>
        </w:rPr>
      </w:pPr>
      <w:r>
        <w:rPr>
          <w:rFonts w:ascii="Arial" w:hAnsi="Arial" w:cs="Arial"/>
          <w:b/>
        </w:rPr>
        <w:t>A</w:t>
      </w:r>
      <w:r w:rsidR="005A4966">
        <w:rPr>
          <w:rFonts w:ascii="Arial" w:hAnsi="Arial" w:cs="Arial"/>
          <w:b/>
        </w:rPr>
        <w:t>ppendix D</w:t>
      </w:r>
      <w:r w:rsidR="00335B90">
        <w:rPr>
          <w:rFonts w:ascii="Arial" w:hAnsi="Arial" w:cs="Arial"/>
          <w:b/>
        </w:rPr>
        <w:t xml:space="preserve"> - Pilot Test </w:t>
      </w:r>
      <w:r w:rsidR="00737240">
        <w:rPr>
          <w:rFonts w:ascii="Arial" w:hAnsi="Arial" w:cs="Arial"/>
          <w:b/>
        </w:rPr>
        <w:t xml:space="preserve">SPSS </w:t>
      </w:r>
      <w:r w:rsidR="00335B90">
        <w:rPr>
          <w:rFonts w:ascii="Arial" w:hAnsi="Arial" w:cs="Arial"/>
          <w:b/>
        </w:rPr>
        <w:t xml:space="preserve">Result </w:t>
      </w:r>
      <w:r w:rsidR="00871ECC">
        <w:rPr>
          <w:rFonts w:ascii="Arial" w:hAnsi="Arial" w:cs="Arial"/>
          <w:b/>
        </w:rPr>
        <w:t xml:space="preserve">(Round 1) – Reliability Test </w:t>
      </w:r>
      <w:r w:rsidR="007750A6">
        <w:rPr>
          <w:rFonts w:ascii="Arial" w:hAnsi="Arial" w:cs="Arial"/>
          <w:b/>
        </w:rPr>
        <w:t xml:space="preserve"> (All Factors)</w:t>
      </w:r>
    </w:p>
    <w:tbl>
      <w:tblPr>
        <w:tblW w:w="50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20"/>
        <w:gridCol w:w="1480"/>
        <w:gridCol w:w="1288"/>
        <w:gridCol w:w="1288"/>
      </w:tblGrid>
      <w:tr w:rsidR="00335B90" w:rsidRPr="00824051" w14:paraId="795C89EF" w14:textId="77777777" w:rsidTr="008E6A58">
        <w:trPr>
          <w:cantSplit/>
        </w:trPr>
        <w:tc>
          <w:tcPr>
            <w:tcW w:w="5075" w:type="dxa"/>
            <w:gridSpan w:val="4"/>
            <w:tcBorders>
              <w:top w:val="nil"/>
              <w:left w:val="nil"/>
              <w:bottom w:val="nil"/>
              <w:right w:val="nil"/>
            </w:tcBorders>
            <w:shd w:val="clear" w:color="auto" w:fill="FFFFFF"/>
            <w:vAlign w:val="center"/>
          </w:tcPr>
          <w:p w14:paraId="2AF33230" w14:textId="77777777" w:rsidR="00335B90" w:rsidRDefault="00335B90" w:rsidP="008E6A58">
            <w:pPr>
              <w:spacing w:line="320" w:lineRule="atLeast"/>
              <w:ind w:left="60" w:right="60"/>
              <w:rPr>
                <w:rFonts w:ascii="Arial" w:hAnsi="Arial" w:cs="Arial"/>
                <w:b/>
                <w:bCs/>
                <w:color w:val="010205"/>
              </w:rPr>
            </w:pPr>
          </w:p>
          <w:p w14:paraId="23C5E12F" w14:textId="77777777" w:rsidR="00335B90" w:rsidRPr="00234097" w:rsidRDefault="00335B90" w:rsidP="008E6A58">
            <w:pPr>
              <w:spacing w:line="320" w:lineRule="atLeast"/>
              <w:ind w:left="60" w:right="60"/>
              <w:rPr>
                <w:rFonts w:ascii="Arial" w:hAnsi="Arial" w:cs="Arial"/>
                <w:color w:val="010205"/>
              </w:rPr>
            </w:pPr>
            <w:r w:rsidRPr="00234097">
              <w:rPr>
                <w:rFonts w:ascii="Arial" w:hAnsi="Arial" w:cs="Arial"/>
                <w:b/>
                <w:bCs/>
                <w:color w:val="010205"/>
              </w:rPr>
              <w:t>Case Processing Summary</w:t>
            </w:r>
          </w:p>
        </w:tc>
      </w:tr>
      <w:tr w:rsidR="00335B90" w:rsidRPr="00824051" w14:paraId="2FDC2250" w14:textId="77777777" w:rsidTr="008E6A58">
        <w:trPr>
          <w:cantSplit/>
        </w:trPr>
        <w:tc>
          <w:tcPr>
            <w:tcW w:w="2499" w:type="dxa"/>
            <w:gridSpan w:val="2"/>
            <w:tcBorders>
              <w:top w:val="nil"/>
              <w:left w:val="nil"/>
              <w:bottom w:val="single" w:sz="8" w:space="0" w:color="152935"/>
              <w:right w:val="nil"/>
            </w:tcBorders>
            <w:shd w:val="clear" w:color="auto" w:fill="FFFFFF"/>
            <w:vAlign w:val="bottom"/>
          </w:tcPr>
          <w:p w14:paraId="6E248910" w14:textId="77777777" w:rsidR="00335B90" w:rsidRPr="00824051" w:rsidRDefault="00335B90" w:rsidP="008E6A58">
            <w:pPr>
              <w:rPr>
                <w:rFonts w:ascii="Times New Roman" w:hAnsi="Times New Roman" w:cs="Times New Roman"/>
                <w:sz w:val="20"/>
                <w:szCs w:val="20"/>
              </w:rPr>
            </w:pPr>
          </w:p>
        </w:tc>
        <w:tc>
          <w:tcPr>
            <w:tcW w:w="1288" w:type="dxa"/>
            <w:tcBorders>
              <w:top w:val="nil"/>
              <w:left w:val="nil"/>
              <w:bottom w:val="single" w:sz="8" w:space="0" w:color="152935"/>
              <w:right w:val="single" w:sz="8" w:space="0" w:color="E0E0E0"/>
            </w:tcBorders>
            <w:shd w:val="clear" w:color="auto" w:fill="FFFFFF"/>
            <w:vAlign w:val="bottom"/>
          </w:tcPr>
          <w:p w14:paraId="0AAB12BE" w14:textId="77777777" w:rsidR="00335B90" w:rsidRPr="00824051" w:rsidRDefault="00335B90" w:rsidP="008E6A58">
            <w:pPr>
              <w:spacing w:line="320" w:lineRule="atLeast"/>
              <w:ind w:left="60" w:right="60"/>
              <w:jc w:val="center"/>
              <w:rPr>
                <w:rFonts w:ascii="Arial" w:hAnsi="Arial" w:cs="Arial"/>
                <w:color w:val="264A60"/>
                <w:sz w:val="20"/>
                <w:szCs w:val="20"/>
              </w:rPr>
            </w:pPr>
            <w:r w:rsidRPr="00824051">
              <w:rPr>
                <w:rFonts w:ascii="Arial" w:hAnsi="Arial" w:cs="Arial"/>
                <w:color w:val="264A60"/>
                <w:sz w:val="20"/>
                <w:szCs w:val="20"/>
              </w:rPr>
              <w:t>N</w:t>
            </w:r>
          </w:p>
        </w:tc>
        <w:tc>
          <w:tcPr>
            <w:tcW w:w="1288" w:type="dxa"/>
            <w:tcBorders>
              <w:top w:val="nil"/>
              <w:left w:val="single" w:sz="8" w:space="0" w:color="E0E0E0"/>
              <w:bottom w:val="single" w:sz="8" w:space="0" w:color="152935"/>
              <w:right w:val="nil"/>
            </w:tcBorders>
            <w:shd w:val="clear" w:color="auto" w:fill="FFFFFF"/>
            <w:vAlign w:val="bottom"/>
          </w:tcPr>
          <w:p w14:paraId="5FFAB41A" w14:textId="77777777" w:rsidR="00335B90" w:rsidRPr="00824051" w:rsidRDefault="00335B90" w:rsidP="008E6A58">
            <w:pPr>
              <w:spacing w:line="320" w:lineRule="atLeast"/>
              <w:ind w:left="60" w:right="60"/>
              <w:jc w:val="center"/>
              <w:rPr>
                <w:rFonts w:ascii="Arial" w:hAnsi="Arial" w:cs="Arial"/>
                <w:color w:val="264A60"/>
                <w:sz w:val="20"/>
                <w:szCs w:val="20"/>
              </w:rPr>
            </w:pPr>
            <w:r w:rsidRPr="00824051">
              <w:rPr>
                <w:rFonts w:ascii="Arial" w:hAnsi="Arial" w:cs="Arial"/>
                <w:color w:val="264A60"/>
                <w:sz w:val="20"/>
                <w:szCs w:val="20"/>
              </w:rPr>
              <w:t>%</w:t>
            </w:r>
          </w:p>
        </w:tc>
      </w:tr>
      <w:tr w:rsidR="00335B90" w:rsidRPr="00824051" w14:paraId="2D7ED5CE" w14:textId="77777777" w:rsidTr="008E6A58">
        <w:trPr>
          <w:cantSplit/>
        </w:trPr>
        <w:tc>
          <w:tcPr>
            <w:tcW w:w="1019" w:type="dxa"/>
            <w:vMerge w:val="restart"/>
            <w:tcBorders>
              <w:top w:val="single" w:sz="8" w:space="0" w:color="152935"/>
              <w:left w:val="nil"/>
              <w:bottom w:val="single" w:sz="8" w:space="0" w:color="152935"/>
              <w:right w:val="nil"/>
            </w:tcBorders>
            <w:shd w:val="clear" w:color="auto" w:fill="E0E0E0"/>
          </w:tcPr>
          <w:p w14:paraId="2B1D1AE0"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Cases</w:t>
            </w:r>
          </w:p>
        </w:tc>
        <w:tc>
          <w:tcPr>
            <w:tcW w:w="1480" w:type="dxa"/>
            <w:tcBorders>
              <w:top w:val="single" w:sz="8" w:space="0" w:color="152935"/>
              <w:left w:val="nil"/>
              <w:bottom w:val="single" w:sz="8" w:space="0" w:color="AEAEAE"/>
              <w:right w:val="nil"/>
            </w:tcBorders>
            <w:shd w:val="clear" w:color="auto" w:fill="E0E0E0"/>
          </w:tcPr>
          <w:p w14:paraId="169CC59D"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Valid</w:t>
            </w:r>
          </w:p>
        </w:tc>
        <w:tc>
          <w:tcPr>
            <w:tcW w:w="1288" w:type="dxa"/>
            <w:tcBorders>
              <w:top w:val="single" w:sz="8" w:space="0" w:color="152935"/>
              <w:left w:val="nil"/>
              <w:bottom w:val="single" w:sz="8" w:space="0" w:color="AEAEAE"/>
              <w:right w:val="single" w:sz="8" w:space="0" w:color="E0E0E0"/>
            </w:tcBorders>
            <w:shd w:val="clear" w:color="auto" w:fill="FFFFFF"/>
          </w:tcPr>
          <w:p w14:paraId="1755E165"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35</w:t>
            </w:r>
          </w:p>
        </w:tc>
        <w:tc>
          <w:tcPr>
            <w:tcW w:w="1288" w:type="dxa"/>
            <w:tcBorders>
              <w:top w:val="single" w:sz="8" w:space="0" w:color="152935"/>
              <w:left w:val="single" w:sz="8" w:space="0" w:color="E0E0E0"/>
              <w:bottom w:val="single" w:sz="8" w:space="0" w:color="AEAEAE"/>
              <w:right w:val="nil"/>
            </w:tcBorders>
            <w:shd w:val="clear" w:color="auto" w:fill="FFFFFF"/>
          </w:tcPr>
          <w:p w14:paraId="54B48C7F"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100.0</w:t>
            </w:r>
          </w:p>
        </w:tc>
      </w:tr>
      <w:tr w:rsidR="00335B90" w:rsidRPr="00824051" w14:paraId="066EF398" w14:textId="77777777" w:rsidTr="008E6A58">
        <w:trPr>
          <w:cantSplit/>
        </w:trPr>
        <w:tc>
          <w:tcPr>
            <w:tcW w:w="1019" w:type="dxa"/>
            <w:vMerge/>
            <w:tcBorders>
              <w:top w:val="single" w:sz="8" w:space="0" w:color="152935"/>
              <w:left w:val="nil"/>
              <w:bottom w:val="single" w:sz="8" w:space="0" w:color="152935"/>
              <w:right w:val="nil"/>
            </w:tcBorders>
            <w:shd w:val="clear" w:color="auto" w:fill="E0E0E0"/>
          </w:tcPr>
          <w:p w14:paraId="75DD085D" w14:textId="77777777" w:rsidR="00335B90" w:rsidRPr="00824051" w:rsidRDefault="00335B90" w:rsidP="008E6A58">
            <w:pPr>
              <w:rPr>
                <w:rFonts w:ascii="Arial" w:hAnsi="Arial" w:cs="Arial"/>
                <w:color w:val="010205"/>
                <w:sz w:val="20"/>
                <w:szCs w:val="20"/>
              </w:rPr>
            </w:pPr>
          </w:p>
        </w:tc>
        <w:tc>
          <w:tcPr>
            <w:tcW w:w="1480" w:type="dxa"/>
            <w:tcBorders>
              <w:top w:val="single" w:sz="8" w:space="0" w:color="AEAEAE"/>
              <w:left w:val="nil"/>
              <w:bottom w:val="single" w:sz="8" w:space="0" w:color="AEAEAE"/>
              <w:right w:val="nil"/>
            </w:tcBorders>
            <w:shd w:val="clear" w:color="auto" w:fill="E0E0E0"/>
          </w:tcPr>
          <w:p w14:paraId="3B96D165" w14:textId="77777777" w:rsidR="00335B90" w:rsidRPr="00824051" w:rsidRDefault="00335B90" w:rsidP="008E6A58">
            <w:pPr>
              <w:spacing w:line="320" w:lineRule="atLeast"/>
              <w:ind w:left="60" w:right="60"/>
              <w:rPr>
                <w:rFonts w:ascii="Arial" w:hAnsi="Arial" w:cs="Arial"/>
                <w:color w:val="264A60"/>
                <w:sz w:val="20"/>
                <w:szCs w:val="20"/>
              </w:rPr>
            </w:pPr>
            <w:proofErr w:type="spellStart"/>
            <w:r w:rsidRPr="00824051">
              <w:rPr>
                <w:rFonts w:ascii="Arial" w:hAnsi="Arial" w:cs="Arial"/>
                <w:color w:val="264A60"/>
                <w:sz w:val="20"/>
                <w:szCs w:val="20"/>
              </w:rPr>
              <w:t>Excluded</w:t>
            </w:r>
            <w:r w:rsidRPr="00824051">
              <w:rPr>
                <w:rFonts w:ascii="Arial" w:hAnsi="Arial" w:cs="Arial"/>
                <w:color w:val="264A60"/>
                <w:sz w:val="20"/>
                <w:szCs w:val="20"/>
                <w:vertAlign w:val="superscript"/>
              </w:rPr>
              <w:t>a</w:t>
            </w:r>
            <w:proofErr w:type="spellEnd"/>
          </w:p>
        </w:tc>
        <w:tc>
          <w:tcPr>
            <w:tcW w:w="1288" w:type="dxa"/>
            <w:tcBorders>
              <w:top w:val="single" w:sz="8" w:space="0" w:color="AEAEAE"/>
              <w:left w:val="nil"/>
              <w:bottom w:val="single" w:sz="8" w:space="0" w:color="AEAEAE"/>
              <w:right w:val="single" w:sz="8" w:space="0" w:color="E0E0E0"/>
            </w:tcBorders>
            <w:shd w:val="clear" w:color="auto" w:fill="FFFFFF"/>
          </w:tcPr>
          <w:p w14:paraId="23EBE20A"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0</w:t>
            </w:r>
          </w:p>
        </w:tc>
        <w:tc>
          <w:tcPr>
            <w:tcW w:w="1288" w:type="dxa"/>
            <w:tcBorders>
              <w:top w:val="single" w:sz="8" w:space="0" w:color="AEAEAE"/>
              <w:left w:val="single" w:sz="8" w:space="0" w:color="E0E0E0"/>
              <w:bottom w:val="single" w:sz="8" w:space="0" w:color="AEAEAE"/>
              <w:right w:val="nil"/>
            </w:tcBorders>
            <w:shd w:val="clear" w:color="auto" w:fill="FFFFFF"/>
          </w:tcPr>
          <w:p w14:paraId="2B4B6503"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.0</w:t>
            </w:r>
          </w:p>
        </w:tc>
      </w:tr>
      <w:tr w:rsidR="00335B90" w:rsidRPr="00824051" w14:paraId="534180FE" w14:textId="77777777" w:rsidTr="008E6A58">
        <w:trPr>
          <w:cantSplit/>
        </w:trPr>
        <w:tc>
          <w:tcPr>
            <w:tcW w:w="1019" w:type="dxa"/>
            <w:vMerge/>
            <w:tcBorders>
              <w:top w:val="single" w:sz="8" w:space="0" w:color="152935"/>
              <w:left w:val="nil"/>
              <w:bottom w:val="single" w:sz="8" w:space="0" w:color="152935"/>
              <w:right w:val="nil"/>
            </w:tcBorders>
            <w:shd w:val="clear" w:color="auto" w:fill="E0E0E0"/>
          </w:tcPr>
          <w:p w14:paraId="6983B6FA" w14:textId="77777777" w:rsidR="00335B90" w:rsidRPr="00824051" w:rsidRDefault="00335B90" w:rsidP="008E6A58">
            <w:pPr>
              <w:rPr>
                <w:rFonts w:ascii="Arial" w:hAnsi="Arial" w:cs="Arial"/>
                <w:color w:val="010205"/>
                <w:sz w:val="20"/>
                <w:szCs w:val="20"/>
              </w:rPr>
            </w:pPr>
          </w:p>
        </w:tc>
        <w:tc>
          <w:tcPr>
            <w:tcW w:w="1480" w:type="dxa"/>
            <w:tcBorders>
              <w:top w:val="single" w:sz="8" w:space="0" w:color="AEAEAE"/>
              <w:left w:val="nil"/>
              <w:bottom w:val="single" w:sz="8" w:space="0" w:color="152935"/>
              <w:right w:val="nil"/>
            </w:tcBorders>
            <w:shd w:val="clear" w:color="auto" w:fill="E0E0E0"/>
          </w:tcPr>
          <w:p w14:paraId="7D0F8DD3"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Total</w:t>
            </w:r>
          </w:p>
        </w:tc>
        <w:tc>
          <w:tcPr>
            <w:tcW w:w="1288" w:type="dxa"/>
            <w:tcBorders>
              <w:top w:val="single" w:sz="8" w:space="0" w:color="AEAEAE"/>
              <w:left w:val="nil"/>
              <w:bottom w:val="single" w:sz="8" w:space="0" w:color="152935"/>
              <w:right w:val="single" w:sz="8" w:space="0" w:color="E0E0E0"/>
            </w:tcBorders>
            <w:shd w:val="clear" w:color="auto" w:fill="FFFFFF"/>
          </w:tcPr>
          <w:p w14:paraId="58C0E544"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35</w:t>
            </w:r>
          </w:p>
        </w:tc>
        <w:tc>
          <w:tcPr>
            <w:tcW w:w="1288" w:type="dxa"/>
            <w:tcBorders>
              <w:top w:val="single" w:sz="8" w:space="0" w:color="AEAEAE"/>
              <w:left w:val="single" w:sz="8" w:space="0" w:color="E0E0E0"/>
              <w:bottom w:val="single" w:sz="8" w:space="0" w:color="152935"/>
              <w:right w:val="nil"/>
            </w:tcBorders>
            <w:shd w:val="clear" w:color="auto" w:fill="FFFFFF"/>
          </w:tcPr>
          <w:p w14:paraId="7B28473A"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100.0</w:t>
            </w:r>
          </w:p>
        </w:tc>
      </w:tr>
    </w:tbl>
    <w:p w14:paraId="12FE731B" w14:textId="77777777" w:rsidR="00335B90" w:rsidRPr="00824051" w:rsidRDefault="00335B90" w:rsidP="00335B90">
      <w:pPr>
        <w:rPr>
          <w:rFonts w:ascii="Arial" w:hAnsi="Arial" w:cs="Arial"/>
          <w:color w:val="010205"/>
          <w:sz w:val="20"/>
          <w:szCs w:val="20"/>
        </w:rPr>
      </w:pPr>
    </w:p>
    <w:tbl>
      <w:tblPr>
        <w:tblW w:w="50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5076"/>
      </w:tblGrid>
      <w:tr w:rsidR="00335B90" w:rsidRPr="00824051" w14:paraId="0191E987" w14:textId="77777777" w:rsidTr="00871ECC">
        <w:trPr>
          <w:cantSplit/>
          <w:trHeight w:val="107"/>
        </w:trPr>
        <w:tc>
          <w:tcPr>
            <w:tcW w:w="5075" w:type="dxa"/>
            <w:tcBorders>
              <w:top w:val="nil"/>
              <w:left w:val="nil"/>
              <w:bottom w:val="nil"/>
              <w:right w:val="nil"/>
            </w:tcBorders>
            <w:shd w:val="clear" w:color="auto" w:fill="FFFFFF"/>
          </w:tcPr>
          <w:p w14:paraId="46929CB0" w14:textId="77777777" w:rsidR="00335B90" w:rsidRPr="00824051" w:rsidRDefault="00335B90" w:rsidP="008E6A58">
            <w:pPr>
              <w:spacing w:line="320" w:lineRule="atLeast"/>
              <w:ind w:left="60" w:right="60"/>
              <w:rPr>
                <w:rFonts w:ascii="Arial" w:hAnsi="Arial" w:cs="Arial"/>
                <w:color w:val="010205"/>
                <w:sz w:val="20"/>
                <w:szCs w:val="20"/>
              </w:rPr>
            </w:pPr>
            <w:r w:rsidRPr="00824051">
              <w:rPr>
                <w:rFonts w:ascii="Arial" w:hAnsi="Arial" w:cs="Arial"/>
                <w:color w:val="010205"/>
                <w:sz w:val="20"/>
                <w:szCs w:val="20"/>
              </w:rPr>
              <w:t xml:space="preserve">a. </w:t>
            </w:r>
            <w:proofErr w:type="spellStart"/>
            <w:r w:rsidRPr="00824051">
              <w:rPr>
                <w:rFonts w:ascii="Arial" w:hAnsi="Arial" w:cs="Arial"/>
                <w:color w:val="010205"/>
                <w:sz w:val="20"/>
                <w:szCs w:val="20"/>
              </w:rPr>
              <w:t>Listwise</w:t>
            </w:r>
            <w:proofErr w:type="spellEnd"/>
            <w:r w:rsidRPr="00824051">
              <w:rPr>
                <w:rFonts w:ascii="Arial" w:hAnsi="Arial" w:cs="Arial"/>
                <w:color w:val="010205"/>
                <w:sz w:val="20"/>
                <w:szCs w:val="20"/>
              </w:rPr>
              <w:t xml:space="preserve"> deletion based on all variables in the procedure.</w:t>
            </w:r>
          </w:p>
        </w:tc>
      </w:tr>
    </w:tbl>
    <w:p w14:paraId="243F8FA8" w14:textId="77777777" w:rsidR="00335B90" w:rsidRPr="00824051" w:rsidRDefault="00335B90" w:rsidP="00335B90">
      <w:pPr>
        <w:spacing w:line="400" w:lineRule="atLeast"/>
        <w:rPr>
          <w:rFonts w:ascii="Times New Roman" w:hAnsi="Times New Roman" w:cs="Times New Roman"/>
          <w:sz w:val="20"/>
          <w:szCs w:val="20"/>
        </w:rPr>
      </w:pPr>
    </w:p>
    <w:tbl>
      <w:tblPr>
        <w:tblW w:w="33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8"/>
        <w:gridCol w:w="1516"/>
      </w:tblGrid>
      <w:tr w:rsidR="00335B90" w:rsidRPr="00824051" w14:paraId="2D65D3D4" w14:textId="77777777" w:rsidTr="008E6A58">
        <w:trPr>
          <w:cantSplit/>
        </w:trPr>
        <w:tc>
          <w:tcPr>
            <w:tcW w:w="3383" w:type="dxa"/>
            <w:gridSpan w:val="2"/>
            <w:tcBorders>
              <w:top w:val="nil"/>
              <w:left w:val="nil"/>
              <w:bottom w:val="nil"/>
              <w:right w:val="nil"/>
            </w:tcBorders>
            <w:shd w:val="clear" w:color="auto" w:fill="FFFFFF"/>
            <w:vAlign w:val="center"/>
          </w:tcPr>
          <w:p w14:paraId="3576E617" w14:textId="77777777" w:rsidR="00335B90" w:rsidRPr="00234097" w:rsidRDefault="00335B90" w:rsidP="008E6A58">
            <w:pPr>
              <w:spacing w:line="320" w:lineRule="atLeast"/>
              <w:ind w:left="60" w:right="60"/>
              <w:rPr>
                <w:rFonts w:ascii="Arial" w:hAnsi="Arial" w:cs="Arial"/>
                <w:color w:val="010205"/>
              </w:rPr>
            </w:pPr>
            <w:r w:rsidRPr="00234097">
              <w:rPr>
                <w:rFonts w:ascii="Arial" w:hAnsi="Arial" w:cs="Arial"/>
                <w:b/>
                <w:bCs/>
                <w:color w:val="010205"/>
              </w:rPr>
              <w:t>Reliability Statistics</w:t>
            </w:r>
          </w:p>
        </w:tc>
      </w:tr>
      <w:tr w:rsidR="00335B90" w:rsidRPr="00824051" w14:paraId="6280ED57" w14:textId="77777777" w:rsidTr="008E6A58">
        <w:trPr>
          <w:cantSplit/>
        </w:trPr>
        <w:tc>
          <w:tcPr>
            <w:tcW w:w="1867" w:type="dxa"/>
            <w:tcBorders>
              <w:top w:val="nil"/>
              <w:left w:val="nil"/>
              <w:bottom w:val="single" w:sz="8" w:space="0" w:color="152935"/>
              <w:right w:val="single" w:sz="8" w:space="0" w:color="E0E0E0"/>
            </w:tcBorders>
            <w:shd w:val="clear" w:color="auto" w:fill="FFFFFF"/>
            <w:vAlign w:val="bottom"/>
          </w:tcPr>
          <w:p w14:paraId="367C2CD4" w14:textId="77777777" w:rsidR="00335B90" w:rsidRPr="00824051" w:rsidRDefault="00335B90" w:rsidP="008E6A58">
            <w:pPr>
              <w:spacing w:line="320" w:lineRule="atLeast"/>
              <w:ind w:left="60" w:right="60"/>
              <w:jc w:val="center"/>
              <w:rPr>
                <w:rFonts w:ascii="Arial" w:hAnsi="Arial" w:cs="Arial"/>
                <w:color w:val="264A60"/>
                <w:sz w:val="20"/>
                <w:szCs w:val="20"/>
              </w:rPr>
            </w:pPr>
            <w:r w:rsidRPr="00824051">
              <w:rPr>
                <w:rFonts w:ascii="Arial" w:hAnsi="Arial" w:cs="Arial"/>
                <w:color w:val="264A60"/>
                <w:sz w:val="20"/>
                <w:szCs w:val="20"/>
              </w:rPr>
              <w:t>Cronbach's Alpha</w:t>
            </w:r>
          </w:p>
        </w:tc>
        <w:tc>
          <w:tcPr>
            <w:tcW w:w="1516" w:type="dxa"/>
            <w:tcBorders>
              <w:top w:val="nil"/>
              <w:left w:val="single" w:sz="8" w:space="0" w:color="E0E0E0"/>
              <w:bottom w:val="single" w:sz="8" w:space="0" w:color="152935"/>
              <w:right w:val="nil"/>
            </w:tcBorders>
            <w:shd w:val="clear" w:color="auto" w:fill="FFFFFF"/>
            <w:vAlign w:val="bottom"/>
          </w:tcPr>
          <w:p w14:paraId="54D09F6D" w14:textId="77777777" w:rsidR="00335B90" w:rsidRPr="00824051" w:rsidRDefault="00335B90" w:rsidP="008E6A58">
            <w:pPr>
              <w:spacing w:line="320" w:lineRule="atLeast"/>
              <w:ind w:left="60" w:right="60"/>
              <w:jc w:val="center"/>
              <w:rPr>
                <w:rFonts w:ascii="Arial" w:hAnsi="Arial" w:cs="Arial"/>
                <w:color w:val="264A60"/>
                <w:sz w:val="20"/>
                <w:szCs w:val="20"/>
              </w:rPr>
            </w:pPr>
            <w:r w:rsidRPr="00824051">
              <w:rPr>
                <w:rFonts w:ascii="Arial" w:hAnsi="Arial" w:cs="Arial"/>
                <w:color w:val="264A60"/>
                <w:sz w:val="20"/>
                <w:szCs w:val="20"/>
              </w:rPr>
              <w:t>N of Items</w:t>
            </w:r>
          </w:p>
        </w:tc>
      </w:tr>
      <w:tr w:rsidR="00335B90" w:rsidRPr="00824051" w14:paraId="32242A00" w14:textId="77777777" w:rsidTr="008E6A58">
        <w:trPr>
          <w:cantSplit/>
        </w:trPr>
        <w:tc>
          <w:tcPr>
            <w:tcW w:w="1867" w:type="dxa"/>
            <w:tcBorders>
              <w:top w:val="single" w:sz="8" w:space="0" w:color="152935"/>
              <w:left w:val="nil"/>
              <w:bottom w:val="single" w:sz="8" w:space="0" w:color="152935"/>
              <w:right w:val="single" w:sz="8" w:space="0" w:color="E0E0E0"/>
            </w:tcBorders>
            <w:shd w:val="clear" w:color="auto" w:fill="FFFFFF"/>
          </w:tcPr>
          <w:p w14:paraId="071E0D28"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.437</w:t>
            </w:r>
          </w:p>
        </w:tc>
        <w:tc>
          <w:tcPr>
            <w:tcW w:w="1516" w:type="dxa"/>
            <w:tcBorders>
              <w:top w:val="single" w:sz="8" w:space="0" w:color="152935"/>
              <w:left w:val="single" w:sz="8" w:space="0" w:color="E0E0E0"/>
              <w:bottom w:val="single" w:sz="8" w:space="0" w:color="152935"/>
              <w:right w:val="nil"/>
            </w:tcBorders>
            <w:shd w:val="clear" w:color="auto" w:fill="FFFFFF"/>
          </w:tcPr>
          <w:p w14:paraId="26EB7640"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15</w:t>
            </w:r>
          </w:p>
        </w:tc>
      </w:tr>
    </w:tbl>
    <w:p w14:paraId="306C170B" w14:textId="5A3749BB" w:rsidR="00335B90" w:rsidRPr="00824051" w:rsidRDefault="00335B90" w:rsidP="00335B90">
      <w:pPr>
        <w:spacing w:line="480" w:lineRule="auto"/>
        <w:jc w:val="both"/>
        <w:rPr>
          <w:rFonts w:ascii="Arial" w:hAnsi="Arial" w:cs="Arial"/>
          <w:sz w:val="20"/>
          <w:szCs w:val="20"/>
        </w:rPr>
      </w:pPr>
    </w:p>
    <w:tbl>
      <w:tblPr>
        <w:tblW w:w="82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828"/>
        <w:gridCol w:w="850"/>
        <w:gridCol w:w="1134"/>
        <w:gridCol w:w="1134"/>
        <w:gridCol w:w="1276"/>
      </w:tblGrid>
      <w:tr w:rsidR="00335B90" w:rsidRPr="00824051" w14:paraId="1212AAAF" w14:textId="77777777" w:rsidTr="008E6A58">
        <w:trPr>
          <w:cantSplit/>
        </w:trPr>
        <w:tc>
          <w:tcPr>
            <w:tcW w:w="8222" w:type="dxa"/>
            <w:gridSpan w:val="5"/>
            <w:tcBorders>
              <w:top w:val="nil"/>
              <w:left w:val="nil"/>
              <w:bottom w:val="nil"/>
              <w:right w:val="nil"/>
            </w:tcBorders>
            <w:shd w:val="clear" w:color="auto" w:fill="FFFFFF"/>
            <w:vAlign w:val="center"/>
          </w:tcPr>
          <w:p w14:paraId="3DBCE10E" w14:textId="77777777" w:rsidR="00335B90" w:rsidRPr="00234097" w:rsidRDefault="00335B90" w:rsidP="008E6A58">
            <w:pPr>
              <w:spacing w:line="320" w:lineRule="atLeast"/>
              <w:ind w:left="60" w:right="60"/>
              <w:rPr>
                <w:rFonts w:ascii="Arial" w:hAnsi="Arial" w:cs="Arial"/>
                <w:color w:val="010205"/>
              </w:rPr>
            </w:pPr>
            <w:r w:rsidRPr="00234097">
              <w:rPr>
                <w:rFonts w:ascii="Arial" w:hAnsi="Arial" w:cs="Arial"/>
                <w:b/>
                <w:bCs/>
                <w:color w:val="010205"/>
              </w:rPr>
              <w:t>Item-Total Statistics</w:t>
            </w:r>
          </w:p>
        </w:tc>
      </w:tr>
      <w:tr w:rsidR="00335B90" w:rsidRPr="00824051" w14:paraId="3C5D4B86" w14:textId="77777777" w:rsidTr="008E6A58">
        <w:trPr>
          <w:cantSplit/>
        </w:trPr>
        <w:tc>
          <w:tcPr>
            <w:tcW w:w="3828" w:type="dxa"/>
            <w:tcBorders>
              <w:top w:val="nil"/>
              <w:left w:val="nil"/>
              <w:bottom w:val="single" w:sz="8" w:space="0" w:color="152935"/>
              <w:right w:val="nil"/>
            </w:tcBorders>
            <w:shd w:val="clear" w:color="auto" w:fill="FFFFFF"/>
            <w:vAlign w:val="bottom"/>
          </w:tcPr>
          <w:p w14:paraId="712AB1D2" w14:textId="77777777" w:rsidR="00335B90" w:rsidRPr="00824051" w:rsidRDefault="00335B90" w:rsidP="008E6A58">
            <w:pPr>
              <w:rPr>
                <w:rFonts w:ascii="Times New Roman" w:hAnsi="Times New Roman" w:cs="Times New Roman"/>
                <w:sz w:val="20"/>
                <w:szCs w:val="20"/>
              </w:rPr>
            </w:pPr>
          </w:p>
        </w:tc>
        <w:tc>
          <w:tcPr>
            <w:tcW w:w="850" w:type="dxa"/>
            <w:tcBorders>
              <w:top w:val="nil"/>
              <w:left w:val="nil"/>
              <w:bottom w:val="single" w:sz="8" w:space="0" w:color="152935"/>
              <w:right w:val="single" w:sz="8" w:space="0" w:color="E0E0E0"/>
            </w:tcBorders>
            <w:shd w:val="clear" w:color="auto" w:fill="FFFFFF"/>
            <w:vAlign w:val="bottom"/>
          </w:tcPr>
          <w:p w14:paraId="0DF4B29D" w14:textId="77777777" w:rsidR="00335B90" w:rsidRPr="00824051" w:rsidRDefault="00335B90" w:rsidP="008E6A58">
            <w:pPr>
              <w:spacing w:line="320" w:lineRule="atLeast"/>
              <w:ind w:left="60" w:right="60"/>
              <w:jc w:val="center"/>
              <w:rPr>
                <w:rFonts w:ascii="Arial" w:hAnsi="Arial" w:cs="Arial"/>
                <w:color w:val="264A60"/>
                <w:sz w:val="20"/>
                <w:szCs w:val="20"/>
              </w:rPr>
            </w:pPr>
            <w:r w:rsidRPr="00824051">
              <w:rPr>
                <w:rFonts w:ascii="Arial" w:hAnsi="Arial" w:cs="Arial"/>
                <w:color w:val="264A60"/>
                <w:sz w:val="20"/>
                <w:szCs w:val="20"/>
              </w:rPr>
              <w:t>Scale Mean if Item Deleted</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7F74E51B" w14:textId="77777777" w:rsidR="00335B90" w:rsidRPr="00824051" w:rsidRDefault="00335B90" w:rsidP="008E6A58">
            <w:pPr>
              <w:spacing w:line="320" w:lineRule="atLeast"/>
              <w:ind w:left="60" w:right="60"/>
              <w:jc w:val="center"/>
              <w:rPr>
                <w:rFonts w:ascii="Arial" w:hAnsi="Arial" w:cs="Arial"/>
                <w:color w:val="264A60"/>
                <w:sz w:val="20"/>
                <w:szCs w:val="20"/>
              </w:rPr>
            </w:pPr>
            <w:r w:rsidRPr="00824051">
              <w:rPr>
                <w:rFonts w:ascii="Arial" w:hAnsi="Arial" w:cs="Arial"/>
                <w:color w:val="264A60"/>
                <w:sz w:val="20"/>
                <w:szCs w:val="20"/>
              </w:rPr>
              <w:t>Scale Variance if Item Deleted</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4286463A" w14:textId="77777777" w:rsidR="00335B90" w:rsidRPr="00824051" w:rsidRDefault="00335B90" w:rsidP="008E6A58">
            <w:pPr>
              <w:spacing w:line="320" w:lineRule="atLeast"/>
              <w:ind w:left="60" w:right="60"/>
              <w:jc w:val="center"/>
              <w:rPr>
                <w:rFonts w:ascii="Arial" w:hAnsi="Arial" w:cs="Arial"/>
                <w:color w:val="264A60"/>
                <w:sz w:val="20"/>
                <w:szCs w:val="20"/>
              </w:rPr>
            </w:pPr>
            <w:r w:rsidRPr="00824051">
              <w:rPr>
                <w:rFonts w:ascii="Arial" w:hAnsi="Arial" w:cs="Arial"/>
                <w:color w:val="264A60"/>
                <w:sz w:val="20"/>
                <w:szCs w:val="20"/>
              </w:rPr>
              <w:t>Corrected Item-Total Correlation</w:t>
            </w:r>
          </w:p>
        </w:tc>
        <w:tc>
          <w:tcPr>
            <w:tcW w:w="1276" w:type="dxa"/>
            <w:tcBorders>
              <w:top w:val="nil"/>
              <w:left w:val="single" w:sz="8" w:space="0" w:color="E0E0E0"/>
              <w:bottom w:val="single" w:sz="8" w:space="0" w:color="152935"/>
              <w:right w:val="nil"/>
            </w:tcBorders>
            <w:shd w:val="clear" w:color="auto" w:fill="FFFFFF"/>
            <w:vAlign w:val="bottom"/>
          </w:tcPr>
          <w:p w14:paraId="3440FE01" w14:textId="77777777" w:rsidR="00335B90" w:rsidRPr="00824051" w:rsidRDefault="00335B90" w:rsidP="008E6A58">
            <w:pPr>
              <w:spacing w:line="320" w:lineRule="atLeast"/>
              <w:ind w:left="60" w:right="60"/>
              <w:jc w:val="center"/>
              <w:rPr>
                <w:rFonts w:ascii="Arial" w:hAnsi="Arial" w:cs="Arial"/>
                <w:color w:val="264A60"/>
                <w:sz w:val="20"/>
                <w:szCs w:val="20"/>
              </w:rPr>
            </w:pPr>
            <w:r w:rsidRPr="00824051">
              <w:rPr>
                <w:rFonts w:ascii="Arial" w:hAnsi="Arial" w:cs="Arial"/>
                <w:color w:val="264A60"/>
                <w:sz w:val="20"/>
                <w:szCs w:val="20"/>
              </w:rPr>
              <w:t>Cronbach's Alpha if Item Deleted</w:t>
            </w:r>
          </w:p>
        </w:tc>
      </w:tr>
      <w:tr w:rsidR="00335B90" w:rsidRPr="00824051" w14:paraId="65BE6E4A" w14:textId="77777777" w:rsidTr="008E6A58">
        <w:trPr>
          <w:cantSplit/>
        </w:trPr>
        <w:tc>
          <w:tcPr>
            <w:tcW w:w="3828" w:type="dxa"/>
            <w:tcBorders>
              <w:top w:val="single" w:sz="8" w:space="0" w:color="152935"/>
              <w:left w:val="nil"/>
              <w:bottom w:val="single" w:sz="8" w:space="0" w:color="AEAEAE"/>
              <w:right w:val="nil"/>
            </w:tcBorders>
            <w:shd w:val="clear" w:color="auto" w:fill="E0E0E0"/>
          </w:tcPr>
          <w:p w14:paraId="62272161"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Gender</w:t>
            </w:r>
          </w:p>
        </w:tc>
        <w:tc>
          <w:tcPr>
            <w:tcW w:w="850" w:type="dxa"/>
            <w:tcBorders>
              <w:top w:val="single" w:sz="8" w:space="0" w:color="152935"/>
              <w:left w:val="nil"/>
              <w:bottom w:val="single" w:sz="8" w:space="0" w:color="AEAEAE"/>
              <w:right w:val="single" w:sz="8" w:space="0" w:color="E0E0E0"/>
            </w:tcBorders>
            <w:shd w:val="clear" w:color="auto" w:fill="FFFFFF"/>
          </w:tcPr>
          <w:p w14:paraId="12386DF1"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43.37</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19DE7904"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24.829</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06D5465A"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.050</w:t>
            </w:r>
          </w:p>
        </w:tc>
        <w:tc>
          <w:tcPr>
            <w:tcW w:w="1276" w:type="dxa"/>
            <w:tcBorders>
              <w:top w:val="single" w:sz="8" w:space="0" w:color="152935"/>
              <w:left w:val="single" w:sz="8" w:space="0" w:color="E0E0E0"/>
              <w:bottom w:val="single" w:sz="8" w:space="0" w:color="AEAEAE"/>
              <w:right w:val="nil"/>
            </w:tcBorders>
            <w:shd w:val="clear" w:color="auto" w:fill="FFFFFF"/>
          </w:tcPr>
          <w:p w14:paraId="3EF8B181"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.437</w:t>
            </w:r>
          </w:p>
        </w:tc>
      </w:tr>
      <w:tr w:rsidR="00335B90" w:rsidRPr="00824051" w14:paraId="04F1012E" w14:textId="77777777" w:rsidTr="008E6A58">
        <w:trPr>
          <w:cantSplit/>
        </w:trPr>
        <w:tc>
          <w:tcPr>
            <w:tcW w:w="3828" w:type="dxa"/>
            <w:tcBorders>
              <w:top w:val="single" w:sz="8" w:space="0" w:color="AEAEAE"/>
              <w:left w:val="nil"/>
              <w:bottom w:val="single" w:sz="8" w:space="0" w:color="AEAEAE"/>
              <w:right w:val="nil"/>
            </w:tcBorders>
            <w:shd w:val="clear" w:color="auto" w:fill="E0E0E0"/>
          </w:tcPr>
          <w:p w14:paraId="5599F136"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Your Age</w:t>
            </w:r>
          </w:p>
        </w:tc>
        <w:tc>
          <w:tcPr>
            <w:tcW w:w="850" w:type="dxa"/>
            <w:tcBorders>
              <w:top w:val="single" w:sz="8" w:space="0" w:color="AEAEAE"/>
              <w:left w:val="nil"/>
              <w:bottom w:val="single" w:sz="8" w:space="0" w:color="AEAEAE"/>
              <w:right w:val="single" w:sz="8" w:space="0" w:color="E0E0E0"/>
            </w:tcBorders>
            <w:shd w:val="clear" w:color="auto" w:fill="FFFFFF"/>
          </w:tcPr>
          <w:p w14:paraId="0DC786C7"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41.80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3A8A31D2"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25.165</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62A62199"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-.094</w:t>
            </w:r>
          </w:p>
        </w:tc>
        <w:tc>
          <w:tcPr>
            <w:tcW w:w="1276" w:type="dxa"/>
            <w:tcBorders>
              <w:top w:val="single" w:sz="8" w:space="0" w:color="AEAEAE"/>
              <w:left w:val="single" w:sz="8" w:space="0" w:color="E0E0E0"/>
              <w:bottom w:val="single" w:sz="8" w:space="0" w:color="AEAEAE"/>
              <w:right w:val="nil"/>
            </w:tcBorders>
            <w:shd w:val="clear" w:color="auto" w:fill="FFFFFF"/>
          </w:tcPr>
          <w:p w14:paraId="1A63E265"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.485</w:t>
            </w:r>
          </w:p>
        </w:tc>
      </w:tr>
      <w:tr w:rsidR="00335B90" w:rsidRPr="00824051" w14:paraId="183ACF82" w14:textId="77777777" w:rsidTr="008E6A58">
        <w:trPr>
          <w:cantSplit/>
        </w:trPr>
        <w:tc>
          <w:tcPr>
            <w:tcW w:w="3828" w:type="dxa"/>
            <w:tcBorders>
              <w:top w:val="single" w:sz="8" w:space="0" w:color="AEAEAE"/>
              <w:left w:val="nil"/>
              <w:bottom w:val="single" w:sz="8" w:space="0" w:color="AEAEAE"/>
              <w:right w:val="nil"/>
            </w:tcBorders>
            <w:shd w:val="clear" w:color="auto" w:fill="E0E0E0"/>
          </w:tcPr>
          <w:p w14:paraId="2CC6F5F0"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Your Education</w:t>
            </w:r>
          </w:p>
        </w:tc>
        <w:tc>
          <w:tcPr>
            <w:tcW w:w="850" w:type="dxa"/>
            <w:tcBorders>
              <w:top w:val="single" w:sz="8" w:space="0" w:color="AEAEAE"/>
              <w:left w:val="nil"/>
              <w:bottom w:val="single" w:sz="8" w:space="0" w:color="AEAEAE"/>
              <w:right w:val="single" w:sz="8" w:space="0" w:color="E0E0E0"/>
            </w:tcBorders>
            <w:shd w:val="clear" w:color="auto" w:fill="FFFFFF"/>
          </w:tcPr>
          <w:p w14:paraId="67D5C2D0"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42.11</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0E9FA279"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24.575</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1D28A791"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.103</w:t>
            </w:r>
          </w:p>
        </w:tc>
        <w:tc>
          <w:tcPr>
            <w:tcW w:w="1276" w:type="dxa"/>
            <w:tcBorders>
              <w:top w:val="single" w:sz="8" w:space="0" w:color="AEAEAE"/>
              <w:left w:val="single" w:sz="8" w:space="0" w:color="E0E0E0"/>
              <w:bottom w:val="single" w:sz="8" w:space="0" w:color="AEAEAE"/>
              <w:right w:val="nil"/>
            </w:tcBorders>
            <w:shd w:val="clear" w:color="auto" w:fill="FFFFFF"/>
          </w:tcPr>
          <w:p w14:paraId="3BB13493"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.430</w:t>
            </w:r>
          </w:p>
        </w:tc>
      </w:tr>
      <w:tr w:rsidR="00335B90" w:rsidRPr="00824051" w14:paraId="09238077" w14:textId="77777777" w:rsidTr="008E6A58">
        <w:trPr>
          <w:cantSplit/>
        </w:trPr>
        <w:tc>
          <w:tcPr>
            <w:tcW w:w="3828" w:type="dxa"/>
            <w:tcBorders>
              <w:top w:val="single" w:sz="8" w:space="0" w:color="AEAEAE"/>
              <w:left w:val="nil"/>
              <w:bottom w:val="single" w:sz="8" w:space="0" w:color="AEAEAE"/>
              <w:right w:val="nil"/>
            </w:tcBorders>
            <w:shd w:val="clear" w:color="auto" w:fill="E0E0E0"/>
          </w:tcPr>
          <w:p w14:paraId="23377B7B"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What is your regular budget (in HKD) for a bottle of wine</w:t>
            </w:r>
          </w:p>
        </w:tc>
        <w:tc>
          <w:tcPr>
            <w:tcW w:w="850" w:type="dxa"/>
            <w:tcBorders>
              <w:top w:val="single" w:sz="8" w:space="0" w:color="AEAEAE"/>
              <w:left w:val="nil"/>
              <w:bottom w:val="single" w:sz="8" w:space="0" w:color="AEAEAE"/>
              <w:right w:val="single" w:sz="8" w:space="0" w:color="E0E0E0"/>
            </w:tcBorders>
            <w:shd w:val="clear" w:color="auto" w:fill="FFFFFF"/>
          </w:tcPr>
          <w:p w14:paraId="2288DB94"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43.34</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775C7196"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26.938</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307E89DE"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-.303</w:t>
            </w:r>
          </w:p>
        </w:tc>
        <w:tc>
          <w:tcPr>
            <w:tcW w:w="1276" w:type="dxa"/>
            <w:tcBorders>
              <w:top w:val="single" w:sz="8" w:space="0" w:color="AEAEAE"/>
              <w:left w:val="single" w:sz="8" w:space="0" w:color="E0E0E0"/>
              <w:bottom w:val="single" w:sz="8" w:space="0" w:color="AEAEAE"/>
              <w:right w:val="nil"/>
            </w:tcBorders>
            <w:shd w:val="clear" w:color="auto" w:fill="FFFFFF"/>
          </w:tcPr>
          <w:p w14:paraId="017BE597"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.494</w:t>
            </w:r>
          </w:p>
        </w:tc>
      </w:tr>
      <w:tr w:rsidR="00335B90" w:rsidRPr="00824051" w14:paraId="5E18AB97" w14:textId="77777777" w:rsidTr="008E6A58">
        <w:trPr>
          <w:cantSplit/>
        </w:trPr>
        <w:tc>
          <w:tcPr>
            <w:tcW w:w="3828" w:type="dxa"/>
            <w:tcBorders>
              <w:top w:val="single" w:sz="8" w:space="0" w:color="AEAEAE"/>
              <w:left w:val="nil"/>
              <w:bottom w:val="single" w:sz="8" w:space="0" w:color="AEAEAE"/>
              <w:right w:val="nil"/>
            </w:tcBorders>
            <w:shd w:val="clear" w:color="auto" w:fill="E0E0E0"/>
          </w:tcPr>
          <w:p w14:paraId="320407F6"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When buying wine what are your key criteria</w:t>
            </w:r>
          </w:p>
        </w:tc>
        <w:tc>
          <w:tcPr>
            <w:tcW w:w="850" w:type="dxa"/>
            <w:tcBorders>
              <w:top w:val="single" w:sz="8" w:space="0" w:color="AEAEAE"/>
              <w:left w:val="nil"/>
              <w:bottom w:val="single" w:sz="8" w:space="0" w:color="AEAEAE"/>
              <w:right w:val="single" w:sz="8" w:space="0" w:color="E0E0E0"/>
            </w:tcBorders>
            <w:shd w:val="clear" w:color="auto" w:fill="FFFFFF"/>
          </w:tcPr>
          <w:p w14:paraId="5FB22638"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42.00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50711D3A"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17.000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1E7B2B5D"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.288</w:t>
            </w:r>
          </w:p>
        </w:tc>
        <w:tc>
          <w:tcPr>
            <w:tcW w:w="1276" w:type="dxa"/>
            <w:tcBorders>
              <w:top w:val="single" w:sz="8" w:space="0" w:color="AEAEAE"/>
              <w:left w:val="single" w:sz="8" w:space="0" w:color="E0E0E0"/>
              <w:bottom w:val="single" w:sz="8" w:space="0" w:color="AEAEAE"/>
              <w:right w:val="nil"/>
            </w:tcBorders>
            <w:shd w:val="clear" w:color="auto" w:fill="FFFFFF"/>
          </w:tcPr>
          <w:p w14:paraId="763B5AD6"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.363</w:t>
            </w:r>
          </w:p>
        </w:tc>
      </w:tr>
      <w:tr w:rsidR="00335B90" w:rsidRPr="00824051" w14:paraId="648068C9" w14:textId="77777777" w:rsidTr="008E6A58">
        <w:trPr>
          <w:cantSplit/>
        </w:trPr>
        <w:tc>
          <w:tcPr>
            <w:tcW w:w="3828" w:type="dxa"/>
            <w:tcBorders>
              <w:top w:val="single" w:sz="8" w:space="0" w:color="AEAEAE"/>
              <w:left w:val="nil"/>
              <w:bottom w:val="single" w:sz="8" w:space="0" w:color="AEAEAE"/>
              <w:right w:val="nil"/>
            </w:tcBorders>
            <w:shd w:val="clear" w:color="auto" w:fill="E0E0E0"/>
          </w:tcPr>
          <w:p w14:paraId="737BB6C4"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 xml:space="preserve">1a) Country of origin is a critical factor for me </w:t>
            </w:r>
          </w:p>
        </w:tc>
        <w:tc>
          <w:tcPr>
            <w:tcW w:w="850" w:type="dxa"/>
            <w:tcBorders>
              <w:top w:val="single" w:sz="8" w:space="0" w:color="AEAEAE"/>
              <w:left w:val="nil"/>
              <w:bottom w:val="single" w:sz="8" w:space="0" w:color="AEAEAE"/>
              <w:right w:val="single" w:sz="8" w:space="0" w:color="E0E0E0"/>
            </w:tcBorders>
            <w:shd w:val="clear" w:color="auto" w:fill="FFFFFF"/>
          </w:tcPr>
          <w:p w14:paraId="6C1F6128"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40.94</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0ADF215D"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27.585</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2D0F9A91"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-.369</w:t>
            </w:r>
          </w:p>
        </w:tc>
        <w:tc>
          <w:tcPr>
            <w:tcW w:w="1276" w:type="dxa"/>
            <w:tcBorders>
              <w:top w:val="single" w:sz="8" w:space="0" w:color="AEAEAE"/>
              <w:left w:val="single" w:sz="8" w:space="0" w:color="E0E0E0"/>
              <w:bottom w:val="single" w:sz="8" w:space="0" w:color="AEAEAE"/>
              <w:right w:val="nil"/>
            </w:tcBorders>
            <w:shd w:val="clear" w:color="auto" w:fill="FFFFFF"/>
          </w:tcPr>
          <w:p w14:paraId="4AA985D7"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.512</w:t>
            </w:r>
          </w:p>
        </w:tc>
      </w:tr>
      <w:tr w:rsidR="00335B90" w:rsidRPr="00824051" w14:paraId="0CCDE965" w14:textId="77777777" w:rsidTr="008E6A58">
        <w:trPr>
          <w:cantSplit/>
        </w:trPr>
        <w:tc>
          <w:tcPr>
            <w:tcW w:w="3828" w:type="dxa"/>
            <w:tcBorders>
              <w:top w:val="single" w:sz="8" w:space="0" w:color="AEAEAE"/>
              <w:left w:val="nil"/>
              <w:bottom w:val="single" w:sz="8" w:space="0" w:color="AEAEAE"/>
              <w:right w:val="nil"/>
            </w:tcBorders>
            <w:shd w:val="clear" w:color="auto" w:fill="E0E0E0"/>
          </w:tcPr>
          <w:p w14:paraId="2D40E580"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1b) I often buy wine from this continent</w:t>
            </w:r>
          </w:p>
        </w:tc>
        <w:tc>
          <w:tcPr>
            <w:tcW w:w="850" w:type="dxa"/>
            <w:tcBorders>
              <w:top w:val="single" w:sz="8" w:space="0" w:color="AEAEAE"/>
              <w:left w:val="nil"/>
              <w:bottom w:val="single" w:sz="8" w:space="0" w:color="AEAEAE"/>
              <w:right w:val="single" w:sz="8" w:space="0" w:color="E0E0E0"/>
            </w:tcBorders>
            <w:shd w:val="clear" w:color="auto" w:fill="FFFFFF"/>
          </w:tcPr>
          <w:p w14:paraId="2DB12A5B"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42.66</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00B2AA26"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24.526</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6136130C"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-.128</w:t>
            </w:r>
          </w:p>
        </w:tc>
        <w:tc>
          <w:tcPr>
            <w:tcW w:w="1276" w:type="dxa"/>
            <w:tcBorders>
              <w:top w:val="single" w:sz="8" w:space="0" w:color="AEAEAE"/>
              <w:left w:val="single" w:sz="8" w:space="0" w:color="E0E0E0"/>
              <w:bottom w:val="single" w:sz="8" w:space="0" w:color="AEAEAE"/>
              <w:right w:val="nil"/>
            </w:tcBorders>
            <w:shd w:val="clear" w:color="auto" w:fill="FFFFFF"/>
          </w:tcPr>
          <w:p w14:paraId="7285A9BF"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.549</w:t>
            </w:r>
          </w:p>
        </w:tc>
      </w:tr>
      <w:tr w:rsidR="00335B90" w:rsidRPr="00824051" w14:paraId="6DF91CD0" w14:textId="77777777" w:rsidTr="008E6A58">
        <w:trPr>
          <w:cantSplit/>
        </w:trPr>
        <w:tc>
          <w:tcPr>
            <w:tcW w:w="3828" w:type="dxa"/>
            <w:tcBorders>
              <w:top w:val="single" w:sz="8" w:space="0" w:color="AEAEAE"/>
              <w:left w:val="nil"/>
              <w:bottom w:val="single" w:sz="8" w:space="0" w:color="AEAEAE"/>
              <w:right w:val="nil"/>
            </w:tcBorders>
            <w:shd w:val="clear" w:color="auto" w:fill="E0E0E0"/>
          </w:tcPr>
          <w:p w14:paraId="527F7579"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 xml:space="preserve">2a) Brand Recognition is a critical factor for me </w:t>
            </w:r>
          </w:p>
        </w:tc>
        <w:tc>
          <w:tcPr>
            <w:tcW w:w="850" w:type="dxa"/>
            <w:tcBorders>
              <w:top w:val="single" w:sz="8" w:space="0" w:color="AEAEAE"/>
              <w:left w:val="nil"/>
              <w:bottom w:val="single" w:sz="8" w:space="0" w:color="AEAEAE"/>
              <w:right w:val="single" w:sz="8" w:space="0" w:color="E0E0E0"/>
            </w:tcBorders>
            <w:shd w:val="clear" w:color="auto" w:fill="FFFFFF"/>
          </w:tcPr>
          <w:p w14:paraId="7ECA7C1E"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41.23</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390890F2"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21.770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18AD6C1B"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.333</w:t>
            </w:r>
          </w:p>
        </w:tc>
        <w:tc>
          <w:tcPr>
            <w:tcW w:w="1276" w:type="dxa"/>
            <w:tcBorders>
              <w:top w:val="single" w:sz="8" w:space="0" w:color="AEAEAE"/>
              <w:left w:val="single" w:sz="8" w:space="0" w:color="E0E0E0"/>
              <w:bottom w:val="single" w:sz="8" w:space="0" w:color="AEAEAE"/>
              <w:right w:val="nil"/>
            </w:tcBorders>
            <w:shd w:val="clear" w:color="auto" w:fill="FFFFFF"/>
          </w:tcPr>
          <w:p w14:paraId="501919A1"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.374</w:t>
            </w:r>
          </w:p>
        </w:tc>
      </w:tr>
      <w:tr w:rsidR="00335B90" w:rsidRPr="00824051" w14:paraId="441971DC" w14:textId="77777777" w:rsidTr="008E6A58">
        <w:trPr>
          <w:cantSplit/>
        </w:trPr>
        <w:tc>
          <w:tcPr>
            <w:tcW w:w="3828" w:type="dxa"/>
            <w:tcBorders>
              <w:top w:val="single" w:sz="8" w:space="0" w:color="AEAEAE"/>
              <w:left w:val="nil"/>
              <w:bottom w:val="single" w:sz="8" w:space="0" w:color="AEAEAE"/>
              <w:right w:val="nil"/>
            </w:tcBorders>
            <w:shd w:val="clear" w:color="auto" w:fill="E0E0E0"/>
          </w:tcPr>
          <w:p w14:paraId="08D343EA"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2b) When recommended by others (word of mouth), the wine must be good</w:t>
            </w:r>
          </w:p>
        </w:tc>
        <w:tc>
          <w:tcPr>
            <w:tcW w:w="850" w:type="dxa"/>
            <w:tcBorders>
              <w:top w:val="single" w:sz="8" w:space="0" w:color="AEAEAE"/>
              <w:left w:val="nil"/>
              <w:bottom w:val="single" w:sz="8" w:space="0" w:color="AEAEAE"/>
              <w:right w:val="single" w:sz="8" w:space="0" w:color="E0E0E0"/>
            </w:tcBorders>
            <w:shd w:val="clear" w:color="auto" w:fill="FFFFFF"/>
          </w:tcPr>
          <w:p w14:paraId="2BE10E4C"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41.06</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73EE4C7A"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22.114</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17F8E07B"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.320</w:t>
            </w:r>
          </w:p>
        </w:tc>
        <w:tc>
          <w:tcPr>
            <w:tcW w:w="1276" w:type="dxa"/>
            <w:tcBorders>
              <w:top w:val="single" w:sz="8" w:space="0" w:color="AEAEAE"/>
              <w:left w:val="single" w:sz="8" w:space="0" w:color="E0E0E0"/>
              <w:bottom w:val="single" w:sz="8" w:space="0" w:color="AEAEAE"/>
              <w:right w:val="nil"/>
            </w:tcBorders>
            <w:shd w:val="clear" w:color="auto" w:fill="FFFFFF"/>
          </w:tcPr>
          <w:p w14:paraId="41C88169"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.380</w:t>
            </w:r>
          </w:p>
        </w:tc>
      </w:tr>
      <w:tr w:rsidR="00335B90" w:rsidRPr="00824051" w14:paraId="5670C089" w14:textId="77777777" w:rsidTr="008E6A58">
        <w:trPr>
          <w:cantSplit/>
        </w:trPr>
        <w:tc>
          <w:tcPr>
            <w:tcW w:w="3828" w:type="dxa"/>
            <w:tcBorders>
              <w:top w:val="single" w:sz="8" w:space="0" w:color="AEAEAE"/>
              <w:left w:val="nil"/>
              <w:bottom w:val="single" w:sz="8" w:space="0" w:color="AEAEAE"/>
              <w:right w:val="nil"/>
            </w:tcBorders>
            <w:shd w:val="clear" w:color="auto" w:fill="E0E0E0"/>
          </w:tcPr>
          <w:p w14:paraId="1F31E129"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 xml:space="preserve">3a) Label/Packaging Design is a critical factor for me </w:t>
            </w:r>
          </w:p>
        </w:tc>
        <w:tc>
          <w:tcPr>
            <w:tcW w:w="850" w:type="dxa"/>
            <w:tcBorders>
              <w:top w:val="single" w:sz="8" w:space="0" w:color="AEAEAE"/>
              <w:left w:val="nil"/>
              <w:bottom w:val="single" w:sz="8" w:space="0" w:color="AEAEAE"/>
              <w:right w:val="single" w:sz="8" w:space="0" w:color="E0E0E0"/>
            </w:tcBorders>
            <w:shd w:val="clear" w:color="auto" w:fill="FFFFFF"/>
          </w:tcPr>
          <w:p w14:paraId="5797AC5F"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41.60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70BCA77A"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21.071</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1071F3E7"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.550</w:t>
            </w:r>
          </w:p>
        </w:tc>
        <w:tc>
          <w:tcPr>
            <w:tcW w:w="1276" w:type="dxa"/>
            <w:tcBorders>
              <w:top w:val="single" w:sz="8" w:space="0" w:color="AEAEAE"/>
              <w:left w:val="single" w:sz="8" w:space="0" w:color="E0E0E0"/>
              <w:bottom w:val="single" w:sz="8" w:space="0" w:color="AEAEAE"/>
              <w:right w:val="nil"/>
            </w:tcBorders>
            <w:shd w:val="clear" w:color="auto" w:fill="FFFFFF"/>
          </w:tcPr>
          <w:p w14:paraId="7EA68CB4"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.338</w:t>
            </w:r>
          </w:p>
        </w:tc>
      </w:tr>
      <w:tr w:rsidR="00335B90" w:rsidRPr="00824051" w14:paraId="5960FE80" w14:textId="77777777" w:rsidTr="008E6A58">
        <w:trPr>
          <w:cantSplit/>
        </w:trPr>
        <w:tc>
          <w:tcPr>
            <w:tcW w:w="3828" w:type="dxa"/>
            <w:tcBorders>
              <w:top w:val="single" w:sz="8" w:space="0" w:color="AEAEAE"/>
              <w:left w:val="nil"/>
              <w:bottom w:val="single" w:sz="8" w:space="0" w:color="AEAEAE"/>
              <w:right w:val="nil"/>
            </w:tcBorders>
            <w:shd w:val="clear" w:color="auto" w:fill="E0E0E0"/>
          </w:tcPr>
          <w:p w14:paraId="3E973E62"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3b) I will pay extra for better design bottling/ packaging</w:t>
            </w:r>
          </w:p>
        </w:tc>
        <w:tc>
          <w:tcPr>
            <w:tcW w:w="850" w:type="dxa"/>
            <w:tcBorders>
              <w:top w:val="single" w:sz="8" w:space="0" w:color="AEAEAE"/>
              <w:left w:val="nil"/>
              <w:bottom w:val="single" w:sz="8" w:space="0" w:color="AEAEAE"/>
              <w:right w:val="single" w:sz="8" w:space="0" w:color="E0E0E0"/>
            </w:tcBorders>
            <w:shd w:val="clear" w:color="auto" w:fill="FFFFFF"/>
          </w:tcPr>
          <w:p w14:paraId="4B40FDAF"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41.69</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1750F260"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21.692</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176F1183"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.255</w:t>
            </w:r>
          </w:p>
        </w:tc>
        <w:tc>
          <w:tcPr>
            <w:tcW w:w="1276" w:type="dxa"/>
            <w:tcBorders>
              <w:top w:val="single" w:sz="8" w:space="0" w:color="AEAEAE"/>
              <w:left w:val="single" w:sz="8" w:space="0" w:color="E0E0E0"/>
              <w:bottom w:val="single" w:sz="8" w:space="0" w:color="AEAEAE"/>
              <w:right w:val="nil"/>
            </w:tcBorders>
            <w:shd w:val="clear" w:color="auto" w:fill="FFFFFF"/>
          </w:tcPr>
          <w:p w14:paraId="1AFF90C1"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.388</w:t>
            </w:r>
          </w:p>
        </w:tc>
      </w:tr>
      <w:tr w:rsidR="00335B90" w:rsidRPr="00824051" w14:paraId="254428D0" w14:textId="77777777" w:rsidTr="00A371E9">
        <w:trPr>
          <w:cantSplit/>
          <w:trHeight w:val="450"/>
        </w:trPr>
        <w:tc>
          <w:tcPr>
            <w:tcW w:w="3828" w:type="dxa"/>
            <w:tcBorders>
              <w:top w:val="single" w:sz="8" w:space="0" w:color="AEAEAE"/>
              <w:left w:val="nil"/>
              <w:bottom w:val="single" w:sz="8" w:space="0" w:color="AEAEAE"/>
              <w:right w:val="nil"/>
            </w:tcBorders>
            <w:shd w:val="clear" w:color="auto" w:fill="E0E0E0"/>
          </w:tcPr>
          <w:p w14:paraId="79104BCA"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 xml:space="preserve">4a) Critic’s Grading is a critical factor for me </w:t>
            </w:r>
          </w:p>
        </w:tc>
        <w:tc>
          <w:tcPr>
            <w:tcW w:w="850" w:type="dxa"/>
            <w:tcBorders>
              <w:top w:val="single" w:sz="8" w:space="0" w:color="AEAEAE"/>
              <w:left w:val="nil"/>
              <w:bottom w:val="single" w:sz="8" w:space="0" w:color="AEAEAE"/>
              <w:right w:val="single" w:sz="8" w:space="0" w:color="E0E0E0"/>
            </w:tcBorders>
            <w:shd w:val="clear" w:color="auto" w:fill="FFFFFF"/>
          </w:tcPr>
          <w:p w14:paraId="013875AE"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40.97</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6E0739E6"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21.911</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26451469"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.321</w:t>
            </w:r>
          </w:p>
        </w:tc>
        <w:tc>
          <w:tcPr>
            <w:tcW w:w="1276" w:type="dxa"/>
            <w:tcBorders>
              <w:top w:val="single" w:sz="8" w:space="0" w:color="AEAEAE"/>
              <w:left w:val="single" w:sz="8" w:space="0" w:color="E0E0E0"/>
              <w:bottom w:val="single" w:sz="8" w:space="0" w:color="AEAEAE"/>
              <w:right w:val="nil"/>
            </w:tcBorders>
            <w:shd w:val="clear" w:color="auto" w:fill="FFFFFF"/>
          </w:tcPr>
          <w:p w14:paraId="432CB5B8"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.378</w:t>
            </w:r>
          </w:p>
        </w:tc>
      </w:tr>
      <w:tr w:rsidR="00335B90" w:rsidRPr="00824051" w14:paraId="12864E31" w14:textId="77777777" w:rsidTr="008E6A58">
        <w:trPr>
          <w:cantSplit/>
        </w:trPr>
        <w:tc>
          <w:tcPr>
            <w:tcW w:w="3828" w:type="dxa"/>
            <w:tcBorders>
              <w:top w:val="single" w:sz="8" w:space="0" w:color="AEAEAE"/>
              <w:left w:val="nil"/>
              <w:bottom w:val="single" w:sz="8" w:space="0" w:color="AEAEAE"/>
              <w:right w:val="nil"/>
            </w:tcBorders>
            <w:shd w:val="clear" w:color="auto" w:fill="E0E0E0"/>
          </w:tcPr>
          <w:p w14:paraId="42DE8CA7"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4b) Satisfied with my purchase when following wine critics grading/opinion</w:t>
            </w:r>
          </w:p>
        </w:tc>
        <w:tc>
          <w:tcPr>
            <w:tcW w:w="850" w:type="dxa"/>
            <w:tcBorders>
              <w:top w:val="single" w:sz="8" w:space="0" w:color="AEAEAE"/>
              <w:left w:val="nil"/>
              <w:bottom w:val="single" w:sz="8" w:space="0" w:color="AEAEAE"/>
              <w:right w:val="single" w:sz="8" w:space="0" w:color="E0E0E0"/>
            </w:tcBorders>
            <w:shd w:val="clear" w:color="auto" w:fill="FFFFFF"/>
          </w:tcPr>
          <w:p w14:paraId="6EC6BB61"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41.11</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590F7AD6"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21.751</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41E854A9"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.444</w:t>
            </w:r>
          </w:p>
        </w:tc>
        <w:tc>
          <w:tcPr>
            <w:tcW w:w="1276" w:type="dxa"/>
            <w:tcBorders>
              <w:top w:val="single" w:sz="8" w:space="0" w:color="AEAEAE"/>
              <w:left w:val="single" w:sz="8" w:space="0" w:color="E0E0E0"/>
              <w:bottom w:val="single" w:sz="8" w:space="0" w:color="AEAEAE"/>
              <w:right w:val="nil"/>
            </w:tcBorders>
            <w:shd w:val="clear" w:color="auto" w:fill="FFFFFF"/>
          </w:tcPr>
          <w:p w14:paraId="0904A6F9"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.361</w:t>
            </w:r>
          </w:p>
        </w:tc>
      </w:tr>
      <w:tr w:rsidR="00335B90" w:rsidRPr="00824051" w14:paraId="18A0B0DE" w14:textId="77777777" w:rsidTr="008E6A58">
        <w:trPr>
          <w:cantSplit/>
        </w:trPr>
        <w:tc>
          <w:tcPr>
            <w:tcW w:w="3828" w:type="dxa"/>
            <w:tcBorders>
              <w:top w:val="single" w:sz="8" w:space="0" w:color="AEAEAE"/>
              <w:left w:val="nil"/>
              <w:bottom w:val="single" w:sz="8" w:space="0" w:color="AEAEAE"/>
              <w:right w:val="nil"/>
            </w:tcBorders>
            <w:shd w:val="clear" w:color="auto" w:fill="E0E0E0"/>
          </w:tcPr>
          <w:p w14:paraId="457255F6"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 xml:space="preserve">5a) Winery image is a critical factor for me </w:t>
            </w:r>
          </w:p>
        </w:tc>
        <w:tc>
          <w:tcPr>
            <w:tcW w:w="850" w:type="dxa"/>
            <w:tcBorders>
              <w:top w:val="single" w:sz="8" w:space="0" w:color="AEAEAE"/>
              <w:left w:val="nil"/>
              <w:bottom w:val="single" w:sz="8" w:space="0" w:color="AEAEAE"/>
              <w:right w:val="single" w:sz="8" w:space="0" w:color="E0E0E0"/>
            </w:tcBorders>
            <w:shd w:val="clear" w:color="auto" w:fill="FFFFFF"/>
          </w:tcPr>
          <w:p w14:paraId="4E58A5FE"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41.29</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39E4E321"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21.563</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1CEA4B5F"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.544</w:t>
            </w:r>
          </w:p>
        </w:tc>
        <w:tc>
          <w:tcPr>
            <w:tcW w:w="1276" w:type="dxa"/>
            <w:tcBorders>
              <w:top w:val="single" w:sz="8" w:space="0" w:color="AEAEAE"/>
              <w:left w:val="single" w:sz="8" w:space="0" w:color="E0E0E0"/>
              <w:bottom w:val="single" w:sz="8" w:space="0" w:color="AEAEAE"/>
              <w:right w:val="nil"/>
            </w:tcBorders>
            <w:shd w:val="clear" w:color="auto" w:fill="FFFFFF"/>
          </w:tcPr>
          <w:p w14:paraId="635A41F1"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.350</w:t>
            </w:r>
          </w:p>
        </w:tc>
      </w:tr>
      <w:tr w:rsidR="00335B90" w:rsidRPr="00824051" w14:paraId="06D400B5" w14:textId="77777777" w:rsidTr="008E6A58">
        <w:trPr>
          <w:cantSplit/>
        </w:trPr>
        <w:tc>
          <w:tcPr>
            <w:tcW w:w="3828" w:type="dxa"/>
            <w:tcBorders>
              <w:top w:val="single" w:sz="8" w:space="0" w:color="AEAEAE"/>
              <w:left w:val="nil"/>
              <w:bottom w:val="single" w:sz="8" w:space="0" w:color="152935"/>
              <w:right w:val="nil"/>
            </w:tcBorders>
            <w:shd w:val="clear" w:color="auto" w:fill="E0E0E0"/>
          </w:tcPr>
          <w:p w14:paraId="67ADE0DB"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5b) When celebrities decided to endorse/ promote, that products must be up to standard or better</w:t>
            </w:r>
          </w:p>
        </w:tc>
        <w:tc>
          <w:tcPr>
            <w:tcW w:w="850" w:type="dxa"/>
            <w:tcBorders>
              <w:top w:val="single" w:sz="8" w:space="0" w:color="AEAEAE"/>
              <w:left w:val="nil"/>
              <w:bottom w:val="single" w:sz="8" w:space="0" w:color="152935"/>
              <w:right w:val="single" w:sz="8" w:space="0" w:color="E0E0E0"/>
            </w:tcBorders>
            <w:shd w:val="clear" w:color="auto" w:fill="FFFFFF"/>
          </w:tcPr>
          <w:p w14:paraId="149811D8"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41.23</w:t>
            </w:r>
          </w:p>
        </w:tc>
        <w:tc>
          <w:tcPr>
            <w:tcW w:w="1134" w:type="dxa"/>
            <w:tcBorders>
              <w:top w:val="single" w:sz="8" w:space="0" w:color="AEAEAE"/>
              <w:left w:val="single" w:sz="8" w:space="0" w:color="E0E0E0"/>
              <w:bottom w:val="single" w:sz="8" w:space="0" w:color="152935"/>
              <w:right w:val="single" w:sz="8" w:space="0" w:color="E0E0E0"/>
            </w:tcBorders>
            <w:shd w:val="clear" w:color="auto" w:fill="FFFFFF"/>
          </w:tcPr>
          <w:p w14:paraId="28F14E9B"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21.593</w:t>
            </w:r>
          </w:p>
        </w:tc>
        <w:tc>
          <w:tcPr>
            <w:tcW w:w="1134" w:type="dxa"/>
            <w:tcBorders>
              <w:top w:val="single" w:sz="8" w:space="0" w:color="AEAEAE"/>
              <w:left w:val="single" w:sz="8" w:space="0" w:color="E0E0E0"/>
              <w:bottom w:val="single" w:sz="8" w:space="0" w:color="152935"/>
              <w:right w:val="single" w:sz="8" w:space="0" w:color="E0E0E0"/>
            </w:tcBorders>
            <w:shd w:val="clear" w:color="auto" w:fill="FFFFFF"/>
          </w:tcPr>
          <w:p w14:paraId="4C61608E"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.337</w:t>
            </w:r>
          </w:p>
        </w:tc>
        <w:tc>
          <w:tcPr>
            <w:tcW w:w="1276" w:type="dxa"/>
            <w:tcBorders>
              <w:top w:val="single" w:sz="8" w:space="0" w:color="AEAEAE"/>
              <w:left w:val="single" w:sz="8" w:space="0" w:color="E0E0E0"/>
              <w:bottom w:val="single" w:sz="8" w:space="0" w:color="152935"/>
              <w:right w:val="nil"/>
            </w:tcBorders>
            <w:shd w:val="clear" w:color="auto" w:fill="FFFFFF"/>
          </w:tcPr>
          <w:p w14:paraId="4EC21608"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.371</w:t>
            </w:r>
          </w:p>
        </w:tc>
      </w:tr>
    </w:tbl>
    <w:p w14:paraId="7861DC04" w14:textId="77777777" w:rsidR="007750A6" w:rsidRDefault="007750A6" w:rsidP="00335B90">
      <w:pPr>
        <w:spacing w:line="480" w:lineRule="auto"/>
        <w:jc w:val="both"/>
        <w:rPr>
          <w:rFonts w:ascii="Times New Roman" w:hAnsi="Times New Roman" w:cs="Times New Roman"/>
        </w:rPr>
      </w:pPr>
    </w:p>
    <w:p w14:paraId="5D428102" w14:textId="77777777" w:rsidR="007750A6" w:rsidRDefault="007750A6" w:rsidP="00335B90">
      <w:pPr>
        <w:spacing w:line="480" w:lineRule="auto"/>
        <w:jc w:val="both"/>
        <w:rPr>
          <w:rFonts w:ascii="Arial" w:hAnsi="Arial" w:cs="Arial"/>
        </w:rPr>
      </w:pPr>
    </w:p>
    <w:p w14:paraId="32F15F24" w14:textId="70C3157F" w:rsidR="007750A6" w:rsidRDefault="007750A6" w:rsidP="007750A6">
      <w:pPr>
        <w:spacing w:line="360" w:lineRule="auto"/>
        <w:rPr>
          <w:rFonts w:ascii="Arial" w:hAnsi="Arial" w:cs="Arial"/>
          <w:b/>
        </w:rPr>
      </w:pPr>
      <w:r>
        <w:rPr>
          <w:rFonts w:ascii="Arial" w:hAnsi="Arial" w:cs="Arial"/>
          <w:b/>
        </w:rPr>
        <w:t xml:space="preserve">Appendix E - Pilot Test </w:t>
      </w:r>
      <w:r w:rsidR="00737240">
        <w:rPr>
          <w:rFonts w:ascii="Arial" w:hAnsi="Arial" w:cs="Arial"/>
          <w:b/>
        </w:rPr>
        <w:t xml:space="preserve">SPSS </w:t>
      </w:r>
      <w:r>
        <w:rPr>
          <w:rFonts w:ascii="Arial" w:hAnsi="Arial" w:cs="Arial"/>
          <w:b/>
        </w:rPr>
        <w:t xml:space="preserve">Result – Reliability Test (per factor) </w:t>
      </w:r>
    </w:p>
    <w:p w14:paraId="36553ACF" w14:textId="77777777" w:rsidR="007750A6" w:rsidRPr="007750A6" w:rsidRDefault="007750A6" w:rsidP="007750A6">
      <w:pPr>
        <w:spacing w:line="360" w:lineRule="auto"/>
        <w:rPr>
          <w:rFonts w:ascii="Arial" w:hAnsi="Arial" w:cs="Arial"/>
          <w:b/>
        </w:rPr>
      </w:pPr>
    </w:p>
    <w:p w14:paraId="15097B68" w14:textId="27D00645" w:rsidR="007750A6" w:rsidRPr="007750A6" w:rsidRDefault="007750A6" w:rsidP="007750A6">
      <w:pPr>
        <w:spacing w:line="480" w:lineRule="auto"/>
        <w:jc w:val="both"/>
        <w:rPr>
          <w:rFonts w:ascii="Arial" w:hAnsi="Arial" w:cs="Arial"/>
          <w:b/>
          <w:u w:val="single"/>
        </w:rPr>
      </w:pPr>
      <w:r w:rsidRPr="007750A6">
        <w:rPr>
          <w:rFonts w:ascii="Arial" w:hAnsi="Arial" w:cs="Arial"/>
          <w:b/>
          <w:u w:val="single"/>
        </w:rPr>
        <w:t xml:space="preserve">Country of Origin </w:t>
      </w:r>
    </w:p>
    <w:tbl>
      <w:tblPr>
        <w:tblW w:w="33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8"/>
        <w:gridCol w:w="1516"/>
      </w:tblGrid>
      <w:tr w:rsidR="007750A6" w:rsidRPr="002000AD" w14:paraId="357256AC" w14:textId="77777777" w:rsidTr="007750A6">
        <w:trPr>
          <w:cantSplit/>
        </w:trPr>
        <w:tc>
          <w:tcPr>
            <w:tcW w:w="3383" w:type="dxa"/>
            <w:gridSpan w:val="2"/>
            <w:tcBorders>
              <w:top w:val="nil"/>
              <w:left w:val="nil"/>
              <w:bottom w:val="nil"/>
              <w:right w:val="nil"/>
            </w:tcBorders>
            <w:shd w:val="clear" w:color="auto" w:fill="FFFFFF"/>
            <w:vAlign w:val="center"/>
          </w:tcPr>
          <w:p w14:paraId="70DBA5BE" w14:textId="77777777" w:rsidR="007750A6" w:rsidRPr="002000AD" w:rsidRDefault="007750A6" w:rsidP="007750A6">
            <w:pPr>
              <w:spacing w:line="320" w:lineRule="atLeast"/>
              <w:ind w:left="60" w:right="60"/>
              <w:rPr>
                <w:rFonts w:ascii="Arial" w:hAnsi="Arial" w:cs="Arial"/>
                <w:color w:val="010205"/>
                <w:sz w:val="20"/>
                <w:szCs w:val="20"/>
              </w:rPr>
            </w:pPr>
            <w:r w:rsidRPr="002000AD">
              <w:rPr>
                <w:rFonts w:ascii="Arial" w:hAnsi="Arial" w:cs="Arial"/>
                <w:b/>
                <w:bCs/>
                <w:color w:val="010205"/>
                <w:sz w:val="20"/>
                <w:szCs w:val="20"/>
              </w:rPr>
              <w:t>Reliability Statistics</w:t>
            </w:r>
          </w:p>
        </w:tc>
      </w:tr>
      <w:tr w:rsidR="007750A6" w:rsidRPr="002000AD" w14:paraId="09F3ADBF" w14:textId="77777777" w:rsidTr="007750A6">
        <w:trPr>
          <w:cantSplit/>
        </w:trPr>
        <w:tc>
          <w:tcPr>
            <w:tcW w:w="1867" w:type="dxa"/>
            <w:tcBorders>
              <w:top w:val="nil"/>
              <w:left w:val="nil"/>
              <w:bottom w:val="single" w:sz="8" w:space="0" w:color="152935"/>
              <w:right w:val="single" w:sz="8" w:space="0" w:color="E0E0E0"/>
            </w:tcBorders>
            <w:shd w:val="clear" w:color="auto" w:fill="FFFFFF"/>
            <w:vAlign w:val="bottom"/>
          </w:tcPr>
          <w:p w14:paraId="7E73C6A4"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 xml:space="preserve">Cronbach's </w:t>
            </w:r>
            <w:proofErr w:type="spellStart"/>
            <w:r w:rsidRPr="002000AD">
              <w:rPr>
                <w:rFonts w:ascii="Arial" w:hAnsi="Arial" w:cs="Arial"/>
                <w:color w:val="264A60"/>
                <w:sz w:val="20"/>
                <w:szCs w:val="20"/>
              </w:rPr>
              <w:t>Alpha</w:t>
            </w:r>
            <w:r w:rsidRPr="002000AD">
              <w:rPr>
                <w:rFonts w:ascii="Arial" w:hAnsi="Arial" w:cs="Arial"/>
                <w:color w:val="264A60"/>
                <w:sz w:val="20"/>
                <w:szCs w:val="20"/>
                <w:vertAlign w:val="superscript"/>
              </w:rPr>
              <w:t>a</w:t>
            </w:r>
            <w:proofErr w:type="spellEnd"/>
          </w:p>
        </w:tc>
        <w:tc>
          <w:tcPr>
            <w:tcW w:w="1516" w:type="dxa"/>
            <w:tcBorders>
              <w:top w:val="nil"/>
              <w:left w:val="single" w:sz="8" w:space="0" w:color="E0E0E0"/>
              <w:bottom w:val="single" w:sz="8" w:space="0" w:color="152935"/>
              <w:right w:val="nil"/>
            </w:tcBorders>
            <w:shd w:val="clear" w:color="auto" w:fill="FFFFFF"/>
            <w:vAlign w:val="bottom"/>
          </w:tcPr>
          <w:p w14:paraId="3A9890B1"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N of Items</w:t>
            </w:r>
          </w:p>
        </w:tc>
      </w:tr>
      <w:tr w:rsidR="007750A6" w:rsidRPr="002000AD" w14:paraId="5DADC5D0" w14:textId="77777777" w:rsidTr="007750A6">
        <w:trPr>
          <w:cantSplit/>
        </w:trPr>
        <w:tc>
          <w:tcPr>
            <w:tcW w:w="1867" w:type="dxa"/>
            <w:tcBorders>
              <w:top w:val="single" w:sz="8" w:space="0" w:color="152935"/>
              <w:left w:val="nil"/>
              <w:bottom w:val="single" w:sz="8" w:space="0" w:color="152935"/>
              <w:right w:val="single" w:sz="8" w:space="0" w:color="E0E0E0"/>
            </w:tcBorders>
            <w:shd w:val="clear" w:color="auto" w:fill="FFFFFF"/>
          </w:tcPr>
          <w:p w14:paraId="645D2AE3"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-.477</w:t>
            </w:r>
          </w:p>
        </w:tc>
        <w:tc>
          <w:tcPr>
            <w:tcW w:w="1516" w:type="dxa"/>
            <w:tcBorders>
              <w:top w:val="single" w:sz="8" w:space="0" w:color="152935"/>
              <w:left w:val="single" w:sz="8" w:space="0" w:color="E0E0E0"/>
              <w:bottom w:val="single" w:sz="8" w:space="0" w:color="152935"/>
              <w:right w:val="nil"/>
            </w:tcBorders>
            <w:shd w:val="clear" w:color="auto" w:fill="FFFFFF"/>
          </w:tcPr>
          <w:p w14:paraId="654330A3"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2</w:t>
            </w:r>
          </w:p>
        </w:tc>
      </w:tr>
    </w:tbl>
    <w:p w14:paraId="6E8AAC47" w14:textId="77777777" w:rsidR="007750A6" w:rsidRPr="002000AD" w:rsidRDefault="007750A6" w:rsidP="007750A6">
      <w:pPr>
        <w:rPr>
          <w:rFonts w:ascii="Arial" w:hAnsi="Arial" w:cs="Arial"/>
          <w:color w:val="010205"/>
          <w:sz w:val="20"/>
          <w:szCs w:val="20"/>
        </w:rPr>
      </w:pPr>
    </w:p>
    <w:tbl>
      <w:tblPr>
        <w:tblpPr w:leftFromText="180" w:rightFromText="180" w:vertAnchor="text" w:tblpY="1"/>
        <w:tblOverlap w:val="never"/>
        <w:tblW w:w="33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384"/>
      </w:tblGrid>
      <w:tr w:rsidR="007750A6" w:rsidRPr="002000AD" w14:paraId="73D876F7" w14:textId="77777777" w:rsidTr="007750A6">
        <w:trPr>
          <w:cantSplit/>
        </w:trPr>
        <w:tc>
          <w:tcPr>
            <w:tcW w:w="3383" w:type="dxa"/>
            <w:tcBorders>
              <w:top w:val="nil"/>
              <w:left w:val="nil"/>
              <w:bottom w:val="nil"/>
              <w:right w:val="nil"/>
            </w:tcBorders>
            <w:shd w:val="clear" w:color="auto" w:fill="FFFFFF"/>
          </w:tcPr>
          <w:p w14:paraId="59001953" w14:textId="77777777" w:rsidR="007750A6" w:rsidRPr="002000AD" w:rsidRDefault="007750A6" w:rsidP="007750A6">
            <w:pPr>
              <w:spacing w:line="320" w:lineRule="atLeast"/>
              <w:ind w:left="60" w:right="60"/>
              <w:rPr>
                <w:rFonts w:ascii="Arial" w:hAnsi="Arial" w:cs="Arial"/>
                <w:color w:val="010205"/>
                <w:sz w:val="20"/>
                <w:szCs w:val="20"/>
              </w:rPr>
            </w:pPr>
            <w:r w:rsidRPr="002000AD">
              <w:rPr>
                <w:rFonts w:ascii="Arial" w:hAnsi="Arial" w:cs="Arial"/>
                <w:color w:val="010205"/>
                <w:sz w:val="20"/>
                <w:szCs w:val="20"/>
              </w:rPr>
              <w:t xml:space="preserve">a. The value is negative due to a negative average covariance among items. This violates reliability model assumptions. You may want to check item </w:t>
            </w:r>
            <w:proofErr w:type="spellStart"/>
            <w:r w:rsidRPr="002000AD">
              <w:rPr>
                <w:rFonts w:ascii="Arial" w:hAnsi="Arial" w:cs="Arial"/>
                <w:color w:val="010205"/>
                <w:sz w:val="20"/>
                <w:szCs w:val="20"/>
              </w:rPr>
              <w:t>codings</w:t>
            </w:r>
            <w:proofErr w:type="spellEnd"/>
            <w:r w:rsidRPr="002000AD">
              <w:rPr>
                <w:rFonts w:ascii="Arial" w:hAnsi="Arial" w:cs="Arial"/>
                <w:color w:val="010205"/>
                <w:sz w:val="20"/>
                <w:szCs w:val="20"/>
              </w:rPr>
              <w:t>.</w:t>
            </w:r>
          </w:p>
        </w:tc>
      </w:tr>
    </w:tbl>
    <w:p w14:paraId="5258DE8F" w14:textId="728D5576" w:rsidR="007750A6" w:rsidRPr="002000AD" w:rsidRDefault="007750A6" w:rsidP="007750A6">
      <w:pPr>
        <w:spacing w:line="400" w:lineRule="atLeast"/>
        <w:rPr>
          <w:rFonts w:ascii="Times New Roman" w:hAnsi="Times New Roman" w:cs="Times New Roman"/>
          <w:sz w:val="20"/>
          <w:szCs w:val="20"/>
        </w:rPr>
      </w:pPr>
      <w:r>
        <w:rPr>
          <w:rFonts w:ascii="Times New Roman" w:hAnsi="Times New Roman" w:cs="Times New Roman"/>
          <w:sz w:val="20"/>
          <w:szCs w:val="20"/>
        </w:rPr>
        <w:br w:type="textWrapping" w:clear="all"/>
      </w:r>
    </w:p>
    <w:p w14:paraId="365F0577" w14:textId="77777777" w:rsidR="007750A6" w:rsidRPr="002000AD" w:rsidRDefault="007750A6" w:rsidP="007750A6">
      <w:pPr>
        <w:spacing w:line="400" w:lineRule="atLeast"/>
        <w:rPr>
          <w:rFonts w:ascii="Times New Roman" w:hAnsi="Times New Roman" w:cs="Times New Roman"/>
          <w:sz w:val="20"/>
          <w:szCs w:val="20"/>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041"/>
        <w:gridCol w:w="1495"/>
        <w:gridCol w:w="1418"/>
        <w:gridCol w:w="1276"/>
        <w:gridCol w:w="1275"/>
      </w:tblGrid>
      <w:tr w:rsidR="007750A6" w:rsidRPr="002000AD" w14:paraId="168C17EE" w14:textId="77777777" w:rsidTr="006C1F9F">
        <w:trPr>
          <w:cantSplit/>
        </w:trPr>
        <w:tc>
          <w:tcPr>
            <w:tcW w:w="8505" w:type="dxa"/>
            <w:gridSpan w:val="5"/>
            <w:tcBorders>
              <w:top w:val="nil"/>
              <w:left w:val="nil"/>
              <w:bottom w:val="nil"/>
              <w:right w:val="nil"/>
            </w:tcBorders>
            <w:shd w:val="clear" w:color="auto" w:fill="FFFFFF"/>
            <w:vAlign w:val="center"/>
          </w:tcPr>
          <w:p w14:paraId="7661872F" w14:textId="77777777" w:rsidR="007750A6" w:rsidRPr="002000AD" w:rsidRDefault="007750A6" w:rsidP="007750A6">
            <w:pPr>
              <w:spacing w:line="320" w:lineRule="atLeast"/>
              <w:ind w:left="60" w:right="60"/>
              <w:rPr>
                <w:rFonts w:ascii="Arial" w:hAnsi="Arial" w:cs="Arial"/>
                <w:color w:val="010205"/>
                <w:sz w:val="20"/>
                <w:szCs w:val="20"/>
              </w:rPr>
            </w:pPr>
            <w:r w:rsidRPr="002000AD">
              <w:rPr>
                <w:rFonts w:ascii="Arial" w:hAnsi="Arial" w:cs="Arial"/>
                <w:b/>
                <w:bCs/>
                <w:color w:val="010205"/>
                <w:sz w:val="20"/>
                <w:szCs w:val="20"/>
              </w:rPr>
              <w:t>Item-Total Statistics</w:t>
            </w:r>
          </w:p>
        </w:tc>
      </w:tr>
      <w:tr w:rsidR="007750A6" w:rsidRPr="002000AD" w14:paraId="22F31560" w14:textId="77777777" w:rsidTr="006C1F9F">
        <w:trPr>
          <w:cantSplit/>
        </w:trPr>
        <w:tc>
          <w:tcPr>
            <w:tcW w:w="3041" w:type="dxa"/>
            <w:tcBorders>
              <w:top w:val="nil"/>
              <w:left w:val="nil"/>
              <w:bottom w:val="single" w:sz="8" w:space="0" w:color="152935"/>
              <w:right w:val="nil"/>
            </w:tcBorders>
            <w:shd w:val="clear" w:color="auto" w:fill="FFFFFF"/>
            <w:vAlign w:val="bottom"/>
          </w:tcPr>
          <w:p w14:paraId="177EB0B3" w14:textId="77777777" w:rsidR="007750A6" w:rsidRPr="002000AD" w:rsidRDefault="007750A6" w:rsidP="007750A6">
            <w:pPr>
              <w:rPr>
                <w:rFonts w:ascii="Times New Roman" w:hAnsi="Times New Roman" w:cs="Times New Roman"/>
                <w:sz w:val="20"/>
                <w:szCs w:val="20"/>
              </w:rPr>
            </w:pPr>
          </w:p>
        </w:tc>
        <w:tc>
          <w:tcPr>
            <w:tcW w:w="1495" w:type="dxa"/>
            <w:tcBorders>
              <w:top w:val="nil"/>
              <w:left w:val="nil"/>
              <w:bottom w:val="single" w:sz="8" w:space="0" w:color="152935"/>
              <w:right w:val="single" w:sz="8" w:space="0" w:color="E0E0E0"/>
            </w:tcBorders>
            <w:shd w:val="clear" w:color="auto" w:fill="FFFFFF"/>
            <w:vAlign w:val="bottom"/>
          </w:tcPr>
          <w:p w14:paraId="724D6F15"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Scale Mean if Item Deleted</w:t>
            </w:r>
          </w:p>
        </w:tc>
        <w:tc>
          <w:tcPr>
            <w:tcW w:w="1418" w:type="dxa"/>
            <w:tcBorders>
              <w:top w:val="nil"/>
              <w:left w:val="single" w:sz="8" w:space="0" w:color="E0E0E0"/>
              <w:bottom w:val="single" w:sz="8" w:space="0" w:color="152935"/>
              <w:right w:val="single" w:sz="8" w:space="0" w:color="E0E0E0"/>
            </w:tcBorders>
            <w:shd w:val="clear" w:color="auto" w:fill="FFFFFF"/>
            <w:vAlign w:val="bottom"/>
          </w:tcPr>
          <w:p w14:paraId="1FAB7157"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Scale Variance if Item Deleted</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0F27E210"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Corrected Item-Total Correlation</w:t>
            </w:r>
          </w:p>
        </w:tc>
        <w:tc>
          <w:tcPr>
            <w:tcW w:w="1275" w:type="dxa"/>
            <w:tcBorders>
              <w:top w:val="nil"/>
              <w:left w:val="single" w:sz="8" w:space="0" w:color="E0E0E0"/>
              <w:bottom w:val="single" w:sz="8" w:space="0" w:color="152935"/>
              <w:right w:val="nil"/>
            </w:tcBorders>
            <w:shd w:val="clear" w:color="auto" w:fill="FFFFFF"/>
            <w:vAlign w:val="bottom"/>
          </w:tcPr>
          <w:p w14:paraId="08182FEC"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Cronbach's Alpha if Item Deleted</w:t>
            </w:r>
          </w:p>
        </w:tc>
      </w:tr>
      <w:tr w:rsidR="007750A6" w:rsidRPr="002000AD" w14:paraId="48FED2F0" w14:textId="77777777" w:rsidTr="006C1F9F">
        <w:trPr>
          <w:cantSplit/>
        </w:trPr>
        <w:tc>
          <w:tcPr>
            <w:tcW w:w="3041" w:type="dxa"/>
            <w:tcBorders>
              <w:top w:val="single" w:sz="8" w:space="0" w:color="152935"/>
              <w:left w:val="nil"/>
              <w:bottom w:val="single" w:sz="8" w:space="0" w:color="AEAEAE"/>
              <w:right w:val="nil"/>
            </w:tcBorders>
            <w:shd w:val="clear" w:color="auto" w:fill="E0E0E0"/>
          </w:tcPr>
          <w:p w14:paraId="6287D6E5" w14:textId="6D788C3E" w:rsidR="007750A6" w:rsidRPr="002000AD" w:rsidRDefault="007750A6" w:rsidP="007750A6">
            <w:pPr>
              <w:spacing w:line="320" w:lineRule="atLeast"/>
              <w:ind w:left="60" w:right="60"/>
              <w:rPr>
                <w:rFonts w:ascii="Arial" w:hAnsi="Arial" w:cs="Arial"/>
                <w:color w:val="264A60"/>
                <w:sz w:val="20"/>
                <w:szCs w:val="20"/>
              </w:rPr>
            </w:pPr>
            <w:r w:rsidRPr="002000AD">
              <w:rPr>
                <w:rFonts w:ascii="Arial" w:hAnsi="Arial" w:cs="Arial"/>
                <w:color w:val="264A60"/>
                <w:sz w:val="20"/>
                <w:szCs w:val="20"/>
              </w:rPr>
              <w:t xml:space="preserve">1a) Country of origin is a critical factor for me </w:t>
            </w:r>
          </w:p>
        </w:tc>
        <w:tc>
          <w:tcPr>
            <w:tcW w:w="1495" w:type="dxa"/>
            <w:tcBorders>
              <w:top w:val="single" w:sz="8" w:space="0" w:color="152935"/>
              <w:left w:val="nil"/>
              <w:bottom w:val="single" w:sz="8" w:space="0" w:color="AEAEAE"/>
              <w:right w:val="single" w:sz="8" w:space="0" w:color="E0E0E0"/>
            </w:tcBorders>
            <w:shd w:val="clear" w:color="auto" w:fill="FFFFFF"/>
          </w:tcPr>
          <w:p w14:paraId="104BF2ED"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2.09</w:t>
            </w:r>
          </w:p>
        </w:tc>
        <w:tc>
          <w:tcPr>
            <w:tcW w:w="1418" w:type="dxa"/>
            <w:tcBorders>
              <w:top w:val="single" w:sz="8" w:space="0" w:color="152935"/>
              <w:left w:val="single" w:sz="8" w:space="0" w:color="E0E0E0"/>
              <w:bottom w:val="single" w:sz="8" w:space="0" w:color="AEAEAE"/>
              <w:right w:val="single" w:sz="8" w:space="0" w:color="E0E0E0"/>
            </w:tcBorders>
            <w:shd w:val="clear" w:color="auto" w:fill="FFFFFF"/>
          </w:tcPr>
          <w:p w14:paraId="4CB31882"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2.963</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14:paraId="0DC005BA"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-.271</w:t>
            </w:r>
          </w:p>
        </w:tc>
        <w:tc>
          <w:tcPr>
            <w:tcW w:w="1275" w:type="dxa"/>
            <w:tcBorders>
              <w:top w:val="single" w:sz="8" w:space="0" w:color="152935"/>
              <w:left w:val="single" w:sz="8" w:space="0" w:color="E0E0E0"/>
              <w:bottom w:val="single" w:sz="8" w:space="0" w:color="AEAEAE"/>
              <w:right w:val="nil"/>
            </w:tcBorders>
            <w:shd w:val="clear" w:color="auto" w:fill="FFFFFF"/>
          </w:tcPr>
          <w:p w14:paraId="1AA86386"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w:t>
            </w:r>
          </w:p>
        </w:tc>
      </w:tr>
      <w:tr w:rsidR="007750A6" w:rsidRPr="002000AD" w14:paraId="687EAC21" w14:textId="77777777" w:rsidTr="006C1F9F">
        <w:trPr>
          <w:cantSplit/>
        </w:trPr>
        <w:tc>
          <w:tcPr>
            <w:tcW w:w="3041" w:type="dxa"/>
            <w:tcBorders>
              <w:top w:val="single" w:sz="8" w:space="0" w:color="AEAEAE"/>
              <w:left w:val="nil"/>
              <w:bottom w:val="single" w:sz="8" w:space="0" w:color="152935"/>
              <w:right w:val="nil"/>
            </w:tcBorders>
            <w:shd w:val="clear" w:color="auto" w:fill="E0E0E0"/>
          </w:tcPr>
          <w:p w14:paraId="72EF110F" w14:textId="794450A2" w:rsidR="007750A6" w:rsidRPr="002000AD" w:rsidRDefault="007750A6" w:rsidP="007750A6">
            <w:pPr>
              <w:spacing w:line="320" w:lineRule="atLeast"/>
              <w:ind w:left="60" w:right="60"/>
              <w:rPr>
                <w:rFonts w:ascii="Arial" w:hAnsi="Arial" w:cs="Arial"/>
                <w:color w:val="264A60"/>
                <w:sz w:val="20"/>
                <w:szCs w:val="20"/>
              </w:rPr>
            </w:pPr>
            <w:r w:rsidRPr="002000AD">
              <w:rPr>
                <w:rFonts w:ascii="Arial" w:hAnsi="Arial" w:cs="Arial"/>
                <w:color w:val="264A60"/>
                <w:sz w:val="20"/>
                <w:szCs w:val="20"/>
              </w:rPr>
              <w:t xml:space="preserve">1b) </w:t>
            </w:r>
            <w:r w:rsidRPr="00824051">
              <w:rPr>
                <w:rFonts w:ascii="Arial" w:hAnsi="Arial" w:cs="Arial"/>
                <w:color w:val="264A60"/>
                <w:sz w:val="20"/>
                <w:szCs w:val="20"/>
              </w:rPr>
              <w:t>I often buy wine from this continent</w:t>
            </w:r>
          </w:p>
        </w:tc>
        <w:tc>
          <w:tcPr>
            <w:tcW w:w="1495" w:type="dxa"/>
            <w:tcBorders>
              <w:top w:val="single" w:sz="8" w:space="0" w:color="AEAEAE"/>
              <w:left w:val="nil"/>
              <w:bottom w:val="single" w:sz="8" w:space="0" w:color="152935"/>
              <w:right w:val="single" w:sz="8" w:space="0" w:color="E0E0E0"/>
            </w:tcBorders>
            <w:shd w:val="clear" w:color="auto" w:fill="FFFFFF"/>
          </w:tcPr>
          <w:p w14:paraId="586E5E6A"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3.80</w:t>
            </w:r>
          </w:p>
        </w:tc>
        <w:tc>
          <w:tcPr>
            <w:tcW w:w="1418" w:type="dxa"/>
            <w:tcBorders>
              <w:top w:val="single" w:sz="8" w:space="0" w:color="AEAEAE"/>
              <w:left w:val="single" w:sz="8" w:space="0" w:color="E0E0E0"/>
              <w:bottom w:val="single" w:sz="8" w:space="0" w:color="152935"/>
              <w:right w:val="single" w:sz="8" w:space="0" w:color="E0E0E0"/>
            </w:tcBorders>
            <w:shd w:val="clear" w:color="auto" w:fill="FFFFFF"/>
          </w:tcPr>
          <w:p w14:paraId="1D28ECFD"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.518</w:t>
            </w:r>
          </w:p>
        </w:tc>
        <w:tc>
          <w:tcPr>
            <w:tcW w:w="1276" w:type="dxa"/>
            <w:tcBorders>
              <w:top w:val="single" w:sz="8" w:space="0" w:color="AEAEAE"/>
              <w:left w:val="single" w:sz="8" w:space="0" w:color="E0E0E0"/>
              <w:bottom w:val="single" w:sz="8" w:space="0" w:color="152935"/>
              <w:right w:val="single" w:sz="8" w:space="0" w:color="E0E0E0"/>
            </w:tcBorders>
            <w:shd w:val="clear" w:color="auto" w:fill="FFFFFF"/>
          </w:tcPr>
          <w:p w14:paraId="46186FA4"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-.271</w:t>
            </w:r>
          </w:p>
        </w:tc>
        <w:tc>
          <w:tcPr>
            <w:tcW w:w="1275" w:type="dxa"/>
            <w:tcBorders>
              <w:top w:val="single" w:sz="8" w:space="0" w:color="AEAEAE"/>
              <w:left w:val="single" w:sz="8" w:space="0" w:color="E0E0E0"/>
              <w:bottom w:val="single" w:sz="8" w:space="0" w:color="152935"/>
              <w:right w:val="nil"/>
            </w:tcBorders>
            <w:shd w:val="clear" w:color="auto" w:fill="FFFFFF"/>
          </w:tcPr>
          <w:p w14:paraId="327FB63A"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w:t>
            </w:r>
          </w:p>
        </w:tc>
      </w:tr>
    </w:tbl>
    <w:p w14:paraId="5E9E5EC1" w14:textId="77777777" w:rsidR="007750A6" w:rsidRPr="002000AD" w:rsidRDefault="007750A6" w:rsidP="007750A6">
      <w:pPr>
        <w:spacing w:line="400" w:lineRule="atLeast"/>
        <w:rPr>
          <w:rFonts w:ascii="Times New Roman" w:hAnsi="Times New Roman" w:cs="Times New Roman"/>
          <w:sz w:val="20"/>
          <w:szCs w:val="20"/>
        </w:rPr>
      </w:pPr>
    </w:p>
    <w:p w14:paraId="7CA5FA1C" w14:textId="77777777" w:rsidR="007750A6" w:rsidRPr="002000AD" w:rsidRDefault="007750A6" w:rsidP="007750A6">
      <w:pPr>
        <w:rPr>
          <w:rFonts w:ascii="Arial" w:hAnsi="Arial" w:cs="Arial"/>
          <w:sz w:val="20"/>
          <w:szCs w:val="20"/>
        </w:rPr>
      </w:pPr>
    </w:p>
    <w:p w14:paraId="4E919F12" w14:textId="7EBDDC94" w:rsidR="007750A6" w:rsidRPr="007750A6" w:rsidRDefault="007750A6" w:rsidP="007750A6">
      <w:pPr>
        <w:spacing w:line="400" w:lineRule="atLeast"/>
        <w:rPr>
          <w:rFonts w:ascii="Arial" w:hAnsi="Arial" w:cs="Arial"/>
          <w:b/>
          <w:u w:val="single"/>
        </w:rPr>
      </w:pPr>
      <w:r w:rsidRPr="007750A6">
        <w:rPr>
          <w:rFonts w:ascii="Arial" w:hAnsi="Arial" w:cs="Arial"/>
          <w:b/>
          <w:u w:val="single"/>
        </w:rPr>
        <w:t xml:space="preserve">Brand Recognition </w:t>
      </w:r>
    </w:p>
    <w:p w14:paraId="439058F8" w14:textId="77777777" w:rsidR="007750A6" w:rsidRPr="002000AD" w:rsidRDefault="007750A6" w:rsidP="007750A6">
      <w:pPr>
        <w:spacing w:line="400" w:lineRule="atLeast"/>
        <w:rPr>
          <w:rFonts w:ascii="Times New Roman" w:hAnsi="Times New Roman" w:cs="Times New Roman"/>
          <w:sz w:val="20"/>
          <w:szCs w:val="20"/>
        </w:rPr>
      </w:pPr>
    </w:p>
    <w:tbl>
      <w:tblPr>
        <w:tblW w:w="33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8"/>
        <w:gridCol w:w="1516"/>
      </w:tblGrid>
      <w:tr w:rsidR="007750A6" w:rsidRPr="002000AD" w14:paraId="2E516F0A" w14:textId="77777777" w:rsidTr="007750A6">
        <w:trPr>
          <w:cantSplit/>
        </w:trPr>
        <w:tc>
          <w:tcPr>
            <w:tcW w:w="3383" w:type="dxa"/>
            <w:gridSpan w:val="2"/>
            <w:tcBorders>
              <w:top w:val="nil"/>
              <w:left w:val="nil"/>
              <w:bottom w:val="nil"/>
              <w:right w:val="nil"/>
            </w:tcBorders>
            <w:shd w:val="clear" w:color="auto" w:fill="FFFFFF"/>
            <w:vAlign w:val="center"/>
          </w:tcPr>
          <w:p w14:paraId="13B1FD5C" w14:textId="77777777" w:rsidR="007750A6" w:rsidRPr="002000AD" w:rsidRDefault="007750A6" w:rsidP="007750A6">
            <w:pPr>
              <w:spacing w:line="320" w:lineRule="atLeast"/>
              <w:ind w:left="60" w:right="60"/>
              <w:rPr>
                <w:rFonts w:ascii="Arial" w:hAnsi="Arial" w:cs="Arial"/>
                <w:color w:val="010205"/>
                <w:sz w:val="20"/>
                <w:szCs w:val="20"/>
              </w:rPr>
            </w:pPr>
            <w:r w:rsidRPr="002000AD">
              <w:rPr>
                <w:rFonts w:ascii="Arial" w:hAnsi="Arial" w:cs="Arial"/>
                <w:b/>
                <w:bCs/>
                <w:color w:val="010205"/>
                <w:sz w:val="20"/>
                <w:szCs w:val="20"/>
              </w:rPr>
              <w:t>Reliability Statistics</w:t>
            </w:r>
          </w:p>
        </w:tc>
      </w:tr>
      <w:tr w:rsidR="007750A6" w:rsidRPr="002000AD" w14:paraId="2C5021D5" w14:textId="77777777" w:rsidTr="007750A6">
        <w:trPr>
          <w:cantSplit/>
        </w:trPr>
        <w:tc>
          <w:tcPr>
            <w:tcW w:w="1867" w:type="dxa"/>
            <w:tcBorders>
              <w:top w:val="nil"/>
              <w:left w:val="nil"/>
              <w:bottom w:val="single" w:sz="8" w:space="0" w:color="152935"/>
              <w:right w:val="single" w:sz="8" w:space="0" w:color="E0E0E0"/>
            </w:tcBorders>
            <w:shd w:val="clear" w:color="auto" w:fill="FFFFFF"/>
            <w:vAlign w:val="bottom"/>
          </w:tcPr>
          <w:p w14:paraId="051DAA74"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Cronbach's Alpha</w:t>
            </w:r>
          </w:p>
        </w:tc>
        <w:tc>
          <w:tcPr>
            <w:tcW w:w="1516" w:type="dxa"/>
            <w:tcBorders>
              <w:top w:val="nil"/>
              <w:left w:val="single" w:sz="8" w:space="0" w:color="E0E0E0"/>
              <w:bottom w:val="single" w:sz="8" w:space="0" w:color="152935"/>
              <w:right w:val="nil"/>
            </w:tcBorders>
            <w:shd w:val="clear" w:color="auto" w:fill="FFFFFF"/>
            <w:vAlign w:val="bottom"/>
          </w:tcPr>
          <w:p w14:paraId="5E20D31F"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N of Items</w:t>
            </w:r>
          </w:p>
        </w:tc>
      </w:tr>
      <w:tr w:rsidR="007750A6" w:rsidRPr="002000AD" w14:paraId="34F26E8D" w14:textId="77777777" w:rsidTr="007750A6">
        <w:trPr>
          <w:cantSplit/>
        </w:trPr>
        <w:tc>
          <w:tcPr>
            <w:tcW w:w="1867" w:type="dxa"/>
            <w:tcBorders>
              <w:top w:val="single" w:sz="8" w:space="0" w:color="152935"/>
              <w:left w:val="nil"/>
              <w:bottom w:val="single" w:sz="8" w:space="0" w:color="152935"/>
              <w:right w:val="single" w:sz="8" w:space="0" w:color="E0E0E0"/>
            </w:tcBorders>
            <w:shd w:val="clear" w:color="auto" w:fill="FFFFFF"/>
          </w:tcPr>
          <w:p w14:paraId="192EAC7E"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.704</w:t>
            </w:r>
          </w:p>
        </w:tc>
        <w:tc>
          <w:tcPr>
            <w:tcW w:w="1516" w:type="dxa"/>
            <w:tcBorders>
              <w:top w:val="single" w:sz="8" w:space="0" w:color="152935"/>
              <w:left w:val="single" w:sz="8" w:space="0" w:color="E0E0E0"/>
              <w:bottom w:val="single" w:sz="8" w:space="0" w:color="152935"/>
              <w:right w:val="nil"/>
            </w:tcBorders>
            <w:shd w:val="clear" w:color="auto" w:fill="FFFFFF"/>
          </w:tcPr>
          <w:p w14:paraId="2E9C1585"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2</w:t>
            </w:r>
          </w:p>
        </w:tc>
      </w:tr>
    </w:tbl>
    <w:p w14:paraId="20716D69" w14:textId="77777777" w:rsidR="007750A6" w:rsidRPr="002000AD" w:rsidRDefault="007750A6" w:rsidP="007750A6">
      <w:pPr>
        <w:spacing w:line="400" w:lineRule="atLeast"/>
        <w:rPr>
          <w:rFonts w:ascii="Times New Roman" w:hAnsi="Times New Roman" w:cs="Times New Roman"/>
          <w:sz w:val="20"/>
          <w:szCs w:val="20"/>
        </w:rPr>
      </w:pPr>
    </w:p>
    <w:tbl>
      <w:tblPr>
        <w:tblW w:w="82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828"/>
        <w:gridCol w:w="850"/>
        <w:gridCol w:w="1134"/>
        <w:gridCol w:w="1134"/>
        <w:gridCol w:w="1276"/>
      </w:tblGrid>
      <w:tr w:rsidR="007750A6" w:rsidRPr="002000AD" w14:paraId="38C7D2EC" w14:textId="77777777" w:rsidTr="007750A6">
        <w:trPr>
          <w:cantSplit/>
        </w:trPr>
        <w:tc>
          <w:tcPr>
            <w:tcW w:w="8222" w:type="dxa"/>
            <w:gridSpan w:val="5"/>
            <w:tcBorders>
              <w:top w:val="nil"/>
              <w:left w:val="nil"/>
              <w:bottom w:val="nil"/>
              <w:right w:val="nil"/>
            </w:tcBorders>
            <w:shd w:val="clear" w:color="auto" w:fill="FFFFFF"/>
            <w:vAlign w:val="center"/>
          </w:tcPr>
          <w:p w14:paraId="3A7F17FB" w14:textId="77777777" w:rsidR="007750A6" w:rsidRPr="002000AD" w:rsidRDefault="007750A6" w:rsidP="007750A6">
            <w:pPr>
              <w:spacing w:line="320" w:lineRule="atLeast"/>
              <w:ind w:left="60" w:right="60"/>
              <w:rPr>
                <w:rFonts w:ascii="Arial" w:hAnsi="Arial" w:cs="Arial"/>
                <w:color w:val="010205"/>
                <w:sz w:val="20"/>
                <w:szCs w:val="20"/>
              </w:rPr>
            </w:pPr>
            <w:r w:rsidRPr="002000AD">
              <w:rPr>
                <w:rFonts w:ascii="Arial" w:hAnsi="Arial" w:cs="Arial"/>
                <w:b/>
                <w:bCs/>
                <w:color w:val="010205"/>
                <w:sz w:val="20"/>
                <w:szCs w:val="20"/>
              </w:rPr>
              <w:t>Item-Total Statistics</w:t>
            </w:r>
          </w:p>
        </w:tc>
      </w:tr>
      <w:tr w:rsidR="007750A6" w:rsidRPr="002000AD" w14:paraId="3C126CB0" w14:textId="77777777" w:rsidTr="007750A6">
        <w:trPr>
          <w:cantSplit/>
        </w:trPr>
        <w:tc>
          <w:tcPr>
            <w:tcW w:w="3828" w:type="dxa"/>
            <w:tcBorders>
              <w:top w:val="nil"/>
              <w:left w:val="nil"/>
              <w:bottom w:val="single" w:sz="8" w:space="0" w:color="152935"/>
              <w:right w:val="nil"/>
            </w:tcBorders>
            <w:shd w:val="clear" w:color="auto" w:fill="FFFFFF"/>
            <w:vAlign w:val="bottom"/>
          </w:tcPr>
          <w:p w14:paraId="64F3804C" w14:textId="77777777" w:rsidR="007750A6" w:rsidRPr="002000AD" w:rsidRDefault="007750A6" w:rsidP="007750A6">
            <w:pPr>
              <w:rPr>
                <w:rFonts w:ascii="Times New Roman" w:hAnsi="Times New Roman" w:cs="Times New Roman"/>
                <w:sz w:val="20"/>
                <w:szCs w:val="20"/>
              </w:rPr>
            </w:pPr>
          </w:p>
        </w:tc>
        <w:tc>
          <w:tcPr>
            <w:tcW w:w="850" w:type="dxa"/>
            <w:tcBorders>
              <w:top w:val="nil"/>
              <w:left w:val="nil"/>
              <w:bottom w:val="single" w:sz="8" w:space="0" w:color="152935"/>
              <w:right w:val="single" w:sz="8" w:space="0" w:color="E0E0E0"/>
            </w:tcBorders>
            <w:shd w:val="clear" w:color="auto" w:fill="FFFFFF"/>
            <w:vAlign w:val="bottom"/>
          </w:tcPr>
          <w:p w14:paraId="6C8DD845"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Scale Mean if Item Deleted</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18AEC827"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Scale Variance if Item Deleted</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04414807"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Corrected Item-Total Correlation</w:t>
            </w:r>
          </w:p>
        </w:tc>
        <w:tc>
          <w:tcPr>
            <w:tcW w:w="1276" w:type="dxa"/>
            <w:tcBorders>
              <w:top w:val="nil"/>
              <w:left w:val="single" w:sz="8" w:space="0" w:color="E0E0E0"/>
              <w:bottom w:val="single" w:sz="8" w:space="0" w:color="152935"/>
              <w:right w:val="nil"/>
            </w:tcBorders>
            <w:shd w:val="clear" w:color="auto" w:fill="FFFFFF"/>
            <w:vAlign w:val="bottom"/>
          </w:tcPr>
          <w:p w14:paraId="5774EF6F"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Cronbach's Alpha if Item Deleted</w:t>
            </w:r>
          </w:p>
        </w:tc>
      </w:tr>
      <w:tr w:rsidR="007750A6" w:rsidRPr="002000AD" w14:paraId="70B0A033" w14:textId="77777777" w:rsidTr="007750A6">
        <w:trPr>
          <w:cantSplit/>
        </w:trPr>
        <w:tc>
          <w:tcPr>
            <w:tcW w:w="3828" w:type="dxa"/>
            <w:tcBorders>
              <w:top w:val="single" w:sz="8" w:space="0" w:color="152935"/>
              <w:left w:val="nil"/>
              <w:bottom w:val="single" w:sz="8" w:space="0" w:color="AEAEAE"/>
              <w:right w:val="nil"/>
            </w:tcBorders>
            <w:shd w:val="clear" w:color="auto" w:fill="E0E0E0"/>
          </w:tcPr>
          <w:p w14:paraId="29E05CFA" w14:textId="4CD64179" w:rsidR="007750A6" w:rsidRPr="002000AD" w:rsidRDefault="007750A6" w:rsidP="007750A6">
            <w:pPr>
              <w:spacing w:line="320" w:lineRule="atLeast"/>
              <w:ind w:left="60" w:right="60"/>
              <w:rPr>
                <w:rFonts w:ascii="Arial" w:hAnsi="Arial" w:cs="Arial"/>
                <w:color w:val="264A60"/>
                <w:sz w:val="20"/>
                <w:szCs w:val="20"/>
              </w:rPr>
            </w:pPr>
            <w:r w:rsidRPr="002000AD">
              <w:rPr>
                <w:rFonts w:ascii="Arial" w:hAnsi="Arial" w:cs="Arial"/>
                <w:color w:val="264A60"/>
                <w:sz w:val="20"/>
                <w:szCs w:val="20"/>
              </w:rPr>
              <w:t xml:space="preserve">2a) Brand Recognition is a critical factor for me </w:t>
            </w:r>
          </w:p>
        </w:tc>
        <w:tc>
          <w:tcPr>
            <w:tcW w:w="850" w:type="dxa"/>
            <w:tcBorders>
              <w:top w:val="single" w:sz="8" w:space="0" w:color="152935"/>
              <w:left w:val="nil"/>
              <w:bottom w:val="single" w:sz="8" w:space="0" w:color="AEAEAE"/>
              <w:right w:val="single" w:sz="8" w:space="0" w:color="E0E0E0"/>
            </w:tcBorders>
            <w:shd w:val="clear" w:color="auto" w:fill="FFFFFF"/>
          </w:tcPr>
          <w:p w14:paraId="1F5BAFC6"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3.69</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1B730750"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.692</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26EC4D5F"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.544</w:t>
            </w:r>
          </w:p>
        </w:tc>
        <w:tc>
          <w:tcPr>
            <w:tcW w:w="1276" w:type="dxa"/>
            <w:tcBorders>
              <w:top w:val="single" w:sz="8" w:space="0" w:color="152935"/>
              <w:left w:val="single" w:sz="8" w:space="0" w:color="E0E0E0"/>
              <w:bottom w:val="single" w:sz="8" w:space="0" w:color="AEAEAE"/>
              <w:right w:val="nil"/>
            </w:tcBorders>
            <w:shd w:val="clear" w:color="auto" w:fill="FFFFFF"/>
          </w:tcPr>
          <w:p w14:paraId="52611006"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w:t>
            </w:r>
          </w:p>
        </w:tc>
      </w:tr>
      <w:tr w:rsidR="007750A6" w:rsidRPr="002000AD" w14:paraId="5771F8D5" w14:textId="77777777" w:rsidTr="007750A6">
        <w:trPr>
          <w:cantSplit/>
        </w:trPr>
        <w:tc>
          <w:tcPr>
            <w:tcW w:w="3828" w:type="dxa"/>
            <w:tcBorders>
              <w:top w:val="single" w:sz="8" w:space="0" w:color="AEAEAE"/>
              <w:left w:val="nil"/>
              <w:bottom w:val="single" w:sz="8" w:space="0" w:color="152935"/>
              <w:right w:val="nil"/>
            </w:tcBorders>
            <w:shd w:val="clear" w:color="auto" w:fill="E0E0E0"/>
          </w:tcPr>
          <w:p w14:paraId="42FEC58E" w14:textId="77777777" w:rsidR="007750A6" w:rsidRPr="002000AD" w:rsidRDefault="007750A6" w:rsidP="007750A6">
            <w:pPr>
              <w:spacing w:line="320" w:lineRule="atLeast"/>
              <w:ind w:left="60" w:right="60"/>
              <w:rPr>
                <w:rFonts w:ascii="Arial" w:hAnsi="Arial" w:cs="Arial"/>
                <w:color w:val="264A60"/>
                <w:sz w:val="20"/>
                <w:szCs w:val="20"/>
              </w:rPr>
            </w:pPr>
            <w:r w:rsidRPr="002000AD">
              <w:rPr>
                <w:rFonts w:ascii="Arial" w:hAnsi="Arial" w:cs="Arial"/>
                <w:color w:val="264A60"/>
                <w:sz w:val="20"/>
                <w:szCs w:val="20"/>
              </w:rPr>
              <w:t>2b) When recommended by others (word of mouth), the wine must be good</w:t>
            </w:r>
          </w:p>
        </w:tc>
        <w:tc>
          <w:tcPr>
            <w:tcW w:w="850" w:type="dxa"/>
            <w:tcBorders>
              <w:top w:val="single" w:sz="8" w:space="0" w:color="AEAEAE"/>
              <w:left w:val="nil"/>
              <w:bottom w:val="single" w:sz="8" w:space="0" w:color="152935"/>
              <w:right w:val="single" w:sz="8" w:space="0" w:color="E0E0E0"/>
            </w:tcBorders>
            <w:shd w:val="clear" w:color="auto" w:fill="FFFFFF"/>
          </w:tcPr>
          <w:p w14:paraId="42EDAA55"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3.51</w:t>
            </w:r>
          </w:p>
        </w:tc>
        <w:tc>
          <w:tcPr>
            <w:tcW w:w="1134" w:type="dxa"/>
            <w:tcBorders>
              <w:top w:val="single" w:sz="8" w:space="0" w:color="AEAEAE"/>
              <w:left w:val="single" w:sz="8" w:space="0" w:color="E0E0E0"/>
              <w:bottom w:val="single" w:sz="8" w:space="0" w:color="152935"/>
              <w:right w:val="single" w:sz="8" w:space="0" w:color="E0E0E0"/>
            </w:tcBorders>
            <w:shd w:val="clear" w:color="auto" w:fill="FFFFFF"/>
          </w:tcPr>
          <w:p w14:paraId="32AC5F3D"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.787</w:t>
            </w:r>
          </w:p>
        </w:tc>
        <w:tc>
          <w:tcPr>
            <w:tcW w:w="1134" w:type="dxa"/>
            <w:tcBorders>
              <w:top w:val="single" w:sz="8" w:space="0" w:color="AEAEAE"/>
              <w:left w:val="single" w:sz="8" w:space="0" w:color="E0E0E0"/>
              <w:bottom w:val="single" w:sz="8" w:space="0" w:color="152935"/>
              <w:right w:val="single" w:sz="8" w:space="0" w:color="E0E0E0"/>
            </w:tcBorders>
            <w:shd w:val="clear" w:color="auto" w:fill="FFFFFF"/>
          </w:tcPr>
          <w:p w14:paraId="19CE7144"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.544</w:t>
            </w:r>
          </w:p>
        </w:tc>
        <w:tc>
          <w:tcPr>
            <w:tcW w:w="1276" w:type="dxa"/>
            <w:tcBorders>
              <w:top w:val="single" w:sz="8" w:space="0" w:color="AEAEAE"/>
              <w:left w:val="single" w:sz="8" w:space="0" w:color="E0E0E0"/>
              <w:bottom w:val="single" w:sz="8" w:space="0" w:color="152935"/>
              <w:right w:val="nil"/>
            </w:tcBorders>
            <w:shd w:val="clear" w:color="auto" w:fill="FFFFFF"/>
          </w:tcPr>
          <w:p w14:paraId="1FDC09D5"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w:t>
            </w:r>
          </w:p>
        </w:tc>
      </w:tr>
    </w:tbl>
    <w:p w14:paraId="4A63F605" w14:textId="77777777" w:rsidR="007750A6" w:rsidRPr="002000AD" w:rsidRDefault="007750A6" w:rsidP="007750A6">
      <w:pPr>
        <w:spacing w:line="400" w:lineRule="atLeast"/>
        <w:rPr>
          <w:rFonts w:ascii="Times New Roman" w:hAnsi="Times New Roman" w:cs="Times New Roman"/>
          <w:sz w:val="20"/>
          <w:szCs w:val="20"/>
        </w:rPr>
      </w:pPr>
    </w:p>
    <w:tbl>
      <w:tblPr>
        <w:tblpPr w:leftFromText="180" w:rightFromText="180" w:vertAnchor="page" w:horzAnchor="page" w:tblpX="1801" w:tblpY="10441"/>
        <w:tblW w:w="82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828"/>
        <w:gridCol w:w="850"/>
        <w:gridCol w:w="1134"/>
        <w:gridCol w:w="1134"/>
        <w:gridCol w:w="1276"/>
      </w:tblGrid>
      <w:tr w:rsidR="007750A6" w:rsidRPr="002000AD" w14:paraId="03D972BA" w14:textId="77777777" w:rsidTr="007750A6">
        <w:trPr>
          <w:cantSplit/>
        </w:trPr>
        <w:tc>
          <w:tcPr>
            <w:tcW w:w="8222" w:type="dxa"/>
            <w:gridSpan w:val="5"/>
            <w:tcBorders>
              <w:top w:val="nil"/>
              <w:left w:val="nil"/>
              <w:bottom w:val="nil"/>
              <w:right w:val="nil"/>
            </w:tcBorders>
            <w:shd w:val="clear" w:color="auto" w:fill="FFFFFF"/>
            <w:vAlign w:val="center"/>
          </w:tcPr>
          <w:p w14:paraId="7C9F3C4E" w14:textId="77777777" w:rsidR="007750A6" w:rsidRPr="002000AD" w:rsidRDefault="007750A6" w:rsidP="007750A6">
            <w:pPr>
              <w:spacing w:line="320" w:lineRule="atLeast"/>
              <w:ind w:left="60" w:right="60"/>
              <w:rPr>
                <w:rFonts w:ascii="Arial" w:hAnsi="Arial" w:cs="Arial"/>
                <w:color w:val="010205"/>
                <w:sz w:val="20"/>
                <w:szCs w:val="20"/>
              </w:rPr>
            </w:pPr>
            <w:r w:rsidRPr="002000AD">
              <w:rPr>
                <w:rFonts w:ascii="Arial" w:hAnsi="Arial" w:cs="Arial"/>
                <w:b/>
                <w:bCs/>
                <w:color w:val="010205"/>
                <w:sz w:val="20"/>
                <w:szCs w:val="20"/>
              </w:rPr>
              <w:t>Item-Total Statistics</w:t>
            </w:r>
          </w:p>
        </w:tc>
      </w:tr>
      <w:tr w:rsidR="007750A6" w:rsidRPr="002000AD" w14:paraId="7153FD7C" w14:textId="77777777" w:rsidTr="007750A6">
        <w:trPr>
          <w:cantSplit/>
        </w:trPr>
        <w:tc>
          <w:tcPr>
            <w:tcW w:w="3828" w:type="dxa"/>
            <w:tcBorders>
              <w:top w:val="nil"/>
              <w:left w:val="nil"/>
              <w:bottom w:val="single" w:sz="8" w:space="0" w:color="152935"/>
              <w:right w:val="nil"/>
            </w:tcBorders>
            <w:shd w:val="clear" w:color="auto" w:fill="FFFFFF"/>
            <w:vAlign w:val="bottom"/>
          </w:tcPr>
          <w:p w14:paraId="4812FCBF" w14:textId="77777777" w:rsidR="007750A6" w:rsidRPr="002000AD" w:rsidRDefault="007750A6" w:rsidP="007750A6">
            <w:pPr>
              <w:rPr>
                <w:rFonts w:ascii="Times New Roman" w:hAnsi="Times New Roman" w:cs="Times New Roman"/>
                <w:sz w:val="20"/>
                <w:szCs w:val="20"/>
              </w:rPr>
            </w:pPr>
          </w:p>
        </w:tc>
        <w:tc>
          <w:tcPr>
            <w:tcW w:w="850" w:type="dxa"/>
            <w:tcBorders>
              <w:top w:val="nil"/>
              <w:left w:val="nil"/>
              <w:bottom w:val="single" w:sz="8" w:space="0" w:color="152935"/>
              <w:right w:val="single" w:sz="8" w:space="0" w:color="E0E0E0"/>
            </w:tcBorders>
            <w:shd w:val="clear" w:color="auto" w:fill="FFFFFF"/>
            <w:vAlign w:val="bottom"/>
          </w:tcPr>
          <w:p w14:paraId="1B77078D"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Scale Mean if Item Deleted</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40696FBC"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Scale Variance if Item Deleted</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27F04C06"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Corrected Item-Total Correlation</w:t>
            </w:r>
          </w:p>
        </w:tc>
        <w:tc>
          <w:tcPr>
            <w:tcW w:w="1276" w:type="dxa"/>
            <w:tcBorders>
              <w:top w:val="nil"/>
              <w:left w:val="single" w:sz="8" w:space="0" w:color="E0E0E0"/>
              <w:bottom w:val="single" w:sz="8" w:space="0" w:color="152935"/>
              <w:right w:val="nil"/>
            </w:tcBorders>
            <w:shd w:val="clear" w:color="auto" w:fill="FFFFFF"/>
            <w:vAlign w:val="bottom"/>
          </w:tcPr>
          <w:p w14:paraId="48A15C05"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Cronbach's Alpha if Item Deleted</w:t>
            </w:r>
          </w:p>
        </w:tc>
      </w:tr>
      <w:tr w:rsidR="007750A6" w:rsidRPr="002000AD" w14:paraId="70B31C2F" w14:textId="77777777" w:rsidTr="007750A6">
        <w:trPr>
          <w:cantSplit/>
        </w:trPr>
        <w:tc>
          <w:tcPr>
            <w:tcW w:w="3828" w:type="dxa"/>
            <w:tcBorders>
              <w:top w:val="single" w:sz="8" w:space="0" w:color="152935"/>
              <w:left w:val="nil"/>
              <w:bottom w:val="single" w:sz="8" w:space="0" w:color="AEAEAE"/>
              <w:right w:val="nil"/>
            </w:tcBorders>
            <w:shd w:val="clear" w:color="auto" w:fill="E0E0E0"/>
          </w:tcPr>
          <w:p w14:paraId="3E307DCD" w14:textId="5F72090F" w:rsidR="007750A6" w:rsidRPr="002000AD" w:rsidRDefault="007750A6" w:rsidP="007750A6">
            <w:pPr>
              <w:spacing w:line="320" w:lineRule="atLeast"/>
              <w:ind w:left="60" w:right="60"/>
              <w:rPr>
                <w:rFonts w:ascii="Arial" w:hAnsi="Arial" w:cs="Arial"/>
                <w:color w:val="264A60"/>
                <w:sz w:val="20"/>
                <w:szCs w:val="20"/>
              </w:rPr>
            </w:pPr>
            <w:r w:rsidRPr="002000AD">
              <w:rPr>
                <w:rFonts w:ascii="Arial" w:hAnsi="Arial" w:cs="Arial"/>
                <w:color w:val="264A60"/>
                <w:sz w:val="20"/>
                <w:szCs w:val="20"/>
              </w:rPr>
              <w:t xml:space="preserve">3a) Label/Packaging Design is a critical factor for me </w:t>
            </w:r>
          </w:p>
        </w:tc>
        <w:tc>
          <w:tcPr>
            <w:tcW w:w="850" w:type="dxa"/>
            <w:tcBorders>
              <w:top w:val="single" w:sz="8" w:space="0" w:color="152935"/>
              <w:left w:val="nil"/>
              <w:bottom w:val="single" w:sz="8" w:space="0" w:color="AEAEAE"/>
              <w:right w:val="single" w:sz="8" w:space="0" w:color="E0E0E0"/>
            </w:tcBorders>
            <w:shd w:val="clear" w:color="auto" w:fill="FFFFFF"/>
          </w:tcPr>
          <w:p w14:paraId="6556EFC5"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3.06</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533951A6"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1.114</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58FE3B86"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.521</w:t>
            </w:r>
          </w:p>
        </w:tc>
        <w:tc>
          <w:tcPr>
            <w:tcW w:w="1276" w:type="dxa"/>
            <w:tcBorders>
              <w:top w:val="single" w:sz="8" w:space="0" w:color="152935"/>
              <w:left w:val="single" w:sz="8" w:space="0" w:color="E0E0E0"/>
              <w:bottom w:val="single" w:sz="8" w:space="0" w:color="AEAEAE"/>
              <w:right w:val="nil"/>
            </w:tcBorders>
            <w:shd w:val="clear" w:color="auto" w:fill="FFFFFF"/>
          </w:tcPr>
          <w:p w14:paraId="2C3E64F0"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w:t>
            </w:r>
          </w:p>
        </w:tc>
      </w:tr>
      <w:tr w:rsidR="007750A6" w:rsidRPr="002000AD" w14:paraId="5079C3B4" w14:textId="77777777" w:rsidTr="007750A6">
        <w:trPr>
          <w:cantSplit/>
        </w:trPr>
        <w:tc>
          <w:tcPr>
            <w:tcW w:w="3828" w:type="dxa"/>
            <w:tcBorders>
              <w:top w:val="single" w:sz="8" w:space="0" w:color="AEAEAE"/>
              <w:left w:val="nil"/>
              <w:bottom w:val="single" w:sz="8" w:space="0" w:color="152935"/>
              <w:right w:val="nil"/>
            </w:tcBorders>
            <w:shd w:val="clear" w:color="auto" w:fill="E0E0E0"/>
          </w:tcPr>
          <w:p w14:paraId="224D1E7A" w14:textId="06D0FF0A" w:rsidR="007750A6" w:rsidRPr="002000AD" w:rsidRDefault="007750A6" w:rsidP="007750A6">
            <w:pPr>
              <w:spacing w:line="320" w:lineRule="atLeast"/>
              <w:ind w:left="60" w:right="60"/>
              <w:rPr>
                <w:rFonts w:ascii="Arial" w:hAnsi="Arial" w:cs="Arial"/>
                <w:color w:val="264A60"/>
                <w:sz w:val="20"/>
                <w:szCs w:val="20"/>
              </w:rPr>
            </w:pPr>
            <w:r w:rsidRPr="002000AD">
              <w:rPr>
                <w:rFonts w:ascii="Arial" w:hAnsi="Arial" w:cs="Arial"/>
                <w:color w:val="264A60"/>
                <w:sz w:val="20"/>
                <w:szCs w:val="20"/>
              </w:rPr>
              <w:t>3b) I will pay extra</w:t>
            </w:r>
            <w:r>
              <w:rPr>
                <w:rFonts w:ascii="Arial" w:hAnsi="Arial" w:cs="Arial"/>
                <w:color w:val="264A60"/>
                <w:sz w:val="20"/>
                <w:szCs w:val="20"/>
              </w:rPr>
              <w:t xml:space="preserve"> for better design bottling/ </w:t>
            </w:r>
            <w:r w:rsidRPr="002000AD">
              <w:rPr>
                <w:rFonts w:ascii="Arial" w:hAnsi="Arial" w:cs="Arial"/>
                <w:color w:val="264A60"/>
                <w:sz w:val="20"/>
                <w:szCs w:val="20"/>
              </w:rPr>
              <w:t>packaging</w:t>
            </w:r>
          </w:p>
        </w:tc>
        <w:tc>
          <w:tcPr>
            <w:tcW w:w="850" w:type="dxa"/>
            <w:tcBorders>
              <w:top w:val="single" w:sz="8" w:space="0" w:color="AEAEAE"/>
              <w:left w:val="nil"/>
              <w:bottom w:val="single" w:sz="8" w:space="0" w:color="152935"/>
              <w:right w:val="single" w:sz="8" w:space="0" w:color="E0E0E0"/>
            </w:tcBorders>
            <w:shd w:val="clear" w:color="auto" w:fill="FFFFFF"/>
          </w:tcPr>
          <w:p w14:paraId="0396FB47"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3.14</w:t>
            </w:r>
          </w:p>
        </w:tc>
        <w:tc>
          <w:tcPr>
            <w:tcW w:w="1134" w:type="dxa"/>
            <w:tcBorders>
              <w:top w:val="single" w:sz="8" w:space="0" w:color="AEAEAE"/>
              <w:left w:val="single" w:sz="8" w:space="0" w:color="E0E0E0"/>
              <w:bottom w:val="single" w:sz="8" w:space="0" w:color="152935"/>
              <w:right w:val="single" w:sz="8" w:space="0" w:color="E0E0E0"/>
            </w:tcBorders>
            <w:shd w:val="clear" w:color="auto" w:fill="FFFFFF"/>
          </w:tcPr>
          <w:p w14:paraId="523274CF"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.538</w:t>
            </w:r>
          </w:p>
        </w:tc>
        <w:tc>
          <w:tcPr>
            <w:tcW w:w="1134" w:type="dxa"/>
            <w:tcBorders>
              <w:top w:val="single" w:sz="8" w:space="0" w:color="AEAEAE"/>
              <w:left w:val="single" w:sz="8" w:space="0" w:color="E0E0E0"/>
              <w:bottom w:val="single" w:sz="8" w:space="0" w:color="152935"/>
              <w:right w:val="single" w:sz="8" w:space="0" w:color="E0E0E0"/>
            </w:tcBorders>
            <w:shd w:val="clear" w:color="auto" w:fill="FFFFFF"/>
          </w:tcPr>
          <w:p w14:paraId="74B814DE"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.521</w:t>
            </w:r>
          </w:p>
        </w:tc>
        <w:tc>
          <w:tcPr>
            <w:tcW w:w="1276" w:type="dxa"/>
            <w:tcBorders>
              <w:top w:val="single" w:sz="8" w:space="0" w:color="AEAEAE"/>
              <w:left w:val="single" w:sz="8" w:space="0" w:color="E0E0E0"/>
              <w:bottom w:val="single" w:sz="8" w:space="0" w:color="152935"/>
              <w:right w:val="nil"/>
            </w:tcBorders>
            <w:shd w:val="clear" w:color="auto" w:fill="FFFFFF"/>
          </w:tcPr>
          <w:p w14:paraId="55058986"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w:t>
            </w:r>
          </w:p>
        </w:tc>
      </w:tr>
    </w:tbl>
    <w:p w14:paraId="77E1F435" w14:textId="77777777" w:rsidR="007750A6" w:rsidRPr="002000AD" w:rsidRDefault="007750A6" w:rsidP="007750A6">
      <w:pPr>
        <w:rPr>
          <w:rFonts w:ascii="Arial" w:hAnsi="Arial" w:cs="Arial"/>
          <w:sz w:val="20"/>
          <w:szCs w:val="20"/>
        </w:rPr>
      </w:pPr>
    </w:p>
    <w:p w14:paraId="07C800D0" w14:textId="77777777" w:rsidR="007750A6" w:rsidRDefault="007750A6" w:rsidP="007750A6">
      <w:pPr>
        <w:spacing w:line="400" w:lineRule="atLeast"/>
        <w:rPr>
          <w:rFonts w:ascii="Times New Roman" w:hAnsi="Times New Roman" w:cs="Times New Roman"/>
          <w:sz w:val="20"/>
          <w:szCs w:val="20"/>
        </w:rPr>
      </w:pPr>
    </w:p>
    <w:p w14:paraId="6A55AB0D" w14:textId="77777777" w:rsidR="007750A6" w:rsidRPr="002000AD" w:rsidRDefault="007750A6" w:rsidP="007750A6">
      <w:pPr>
        <w:spacing w:line="400" w:lineRule="atLeast"/>
        <w:rPr>
          <w:rFonts w:ascii="Times New Roman" w:hAnsi="Times New Roman" w:cs="Times New Roman"/>
          <w:sz w:val="20"/>
          <w:szCs w:val="20"/>
        </w:rPr>
      </w:pPr>
    </w:p>
    <w:p w14:paraId="04098A47" w14:textId="44D0063C" w:rsidR="007750A6" w:rsidRPr="007750A6" w:rsidRDefault="007750A6" w:rsidP="007750A6">
      <w:pPr>
        <w:spacing w:line="400" w:lineRule="atLeast"/>
        <w:rPr>
          <w:rFonts w:ascii="Arial" w:hAnsi="Arial" w:cs="Arial"/>
          <w:b/>
          <w:u w:val="single"/>
        </w:rPr>
      </w:pPr>
      <w:r>
        <w:rPr>
          <w:rFonts w:ascii="Arial" w:hAnsi="Arial" w:cs="Arial"/>
          <w:b/>
          <w:u w:val="single"/>
        </w:rPr>
        <w:t xml:space="preserve">Label/ Packaging Design </w:t>
      </w:r>
    </w:p>
    <w:p w14:paraId="7D0A675C" w14:textId="77777777" w:rsidR="007750A6" w:rsidRPr="002000AD" w:rsidRDefault="007750A6" w:rsidP="007750A6">
      <w:pPr>
        <w:spacing w:line="400" w:lineRule="atLeast"/>
        <w:rPr>
          <w:rFonts w:ascii="Times New Roman" w:hAnsi="Times New Roman" w:cs="Times New Roman"/>
          <w:sz w:val="20"/>
          <w:szCs w:val="20"/>
        </w:rPr>
      </w:pPr>
    </w:p>
    <w:tbl>
      <w:tblPr>
        <w:tblW w:w="33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8"/>
        <w:gridCol w:w="1516"/>
      </w:tblGrid>
      <w:tr w:rsidR="007750A6" w:rsidRPr="002000AD" w14:paraId="1E53D942" w14:textId="77777777" w:rsidTr="007750A6">
        <w:trPr>
          <w:cantSplit/>
        </w:trPr>
        <w:tc>
          <w:tcPr>
            <w:tcW w:w="3383" w:type="dxa"/>
            <w:gridSpan w:val="2"/>
            <w:tcBorders>
              <w:top w:val="nil"/>
              <w:left w:val="nil"/>
              <w:bottom w:val="nil"/>
              <w:right w:val="nil"/>
            </w:tcBorders>
            <w:shd w:val="clear" w:color="auto" w:fill="FFFFFF"/>
            <w:vAlign w:val="center"/>
          </w:tcPr>
          <w:p w14:paraId="132C1CA6" w14:textId="77777777" w:rsidR="007750A6" w:rsidRPr="002000AD" w:rsidRDefault="007750A6" w:rsidP="007750A6">
            <w:pPr>
              <w:spacing w:line="320" w:lineRule="atLeast"/>
              <w:ind w:left="60" w:right="60"/>
              <w:rPr>
                <w:rFonts w:ascii="Arial" w:hAnsi="Arial" w:cs="Arial"/>
                <w:color w:val="010205"/>
                <w:sz w:val="20"/>
                <w:szCs w:val="20"/>
              </w:rPr>
            </w:pPr>
            <w:r w:rsidRPr="002000AD">
              <w:rPr>
                <w:rFonts w:ascii="Arial" w:hAnsi="Arial" w:cs="Arial"/>
                <w:b/>
                <w:bCs/>
                <w:color w:val="010205"/>
                <w:sz w:val="20"/>
                <w:szCs w:val="20"/>
              </w:rPr>
              <w:t>Reliability Statistics</w:t>
            </w:r>
          </w:p>
        </w:tc>
      </w:tr>
      <w:tr w:rsidR="007750A6" w:rsidRPr="002000AD" w14:paraId="2ED6BF73" w14:textId="77777777" w:rsidTr="007750A6">
        <w:trPr>
          <w:cantSplit/>
        </w:trPr>
        <w:tc>
          <w:tcPr>
            <w:tcW w:w="1867" w:type="dxa"/>
            <w:tcBorders>
              <w:top w:val="nil"/>
              <w:left w:val="nil"/>
              <w:bottom w:val="single" w:sz="8" w:space="0" w:color="152935"/>
              <w:right w:val="single" w:sz="8" w:space="0" w:color="E0E0E0"/>
            </w:tcBorders>
            <w:shd w:val="clear" w:color="auto" w:fill="FFFFFF"/>
            <w:vAlign w:val="bottom"/>
          </w:tcPr>
          <w:p w14:paraId="11C2815C"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Cronbach's Alpha</w:t>
            </w:r>
          </w:p>
        </w:tc>
        <w:tc>
          <w:tcPr>
            <w:tcW w:w="1516" w:type="dxa"/>
            <w:tcBorders>
              <w:top w:val="nil"/>
              <w:left w:val="single" w:sz="8" w:space="0" w:color="E0E0E0"/>
              <w:bottom w:val="single" w:sz="8" w:space="0" w:color="152935"/>
              <w:right w:val="nil"/>
            </w:tcBorders>
            <w:shd w:val="clear" w:color="auto" w:fill="FFFFFF"/>
            <w:vAlign w:val="bottom"/>
          </w:tcPr>
          <w:p w14:paraId="6DE96BBA"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N of Items</w:t>
            </w:r>
          </w:p>
        </w:tc>
      </w:tr>
      <w:tr w:rsidR="007750A6" w:rsidRPr="002000AD" w14:paraId="284A7772" w14:textId="77777777" w:rsidTr="007750A6">
        <w:trPr>
          <w:cantSplit/>
        </w:trPr>
        <w:tc>
          <w:tcPr>
            <w:tcW w:w="1867" w:type="dxa"/>
            <w:tcBorders>
              <w:top w:val="single" w:sz="8" w:space="0" w:color="152935"/>
              <w:left w:val="nil"/>
              <w:bottom w:val="single" w:sz="8" w:space="0" w:color="152935"/>
              <w:right w:val="single" w:sz="8" w:space="0" w:color="E0E0E0"/>
            </w:tcBorders>
            <w:shd w:val="clear" w:color="auto" w:fill="FFFFFF"/>
          </w:tcPr>
          <w:p w14:paraId="7F7B626F"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.656</w:t>
            </w:r>
          </w:p>
        </w:tc>
        <w:tc>
          <w:tcPr>
            <w:tcW w:w="1516" w:type="dxa"/>
            <w:tcBorders>
              <w:top w:val="single" w:sz="8" w:space="0" w:color="152935"/>
              <w:left w:val="single" w:sz="8" w:space="0" w:color="E0E0E0"/>
              <w:bottom w:val="single" w:sz="8" w:space="0" w:color="152935"/>
              <w:right w:val="nil"/>
            </w:tcBorders>
            <w:shd w:val="clear" w:color="auto" w:fill="FFFFFF"/>
          </w:tcPr>
          <w:p w14:paraId="3B7C3D5A"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2</w:t>
            </w:r>
          </w:p>
        </w:tc>
      </w:tr>
    </w:tbl>
    <w:p w14:paraId="4BD50A68" w14:textId="77777777" w:rsidR="007750A6" w:rsidRPr="002000AD" w:rsidRDefault="007750A6" w:rsidP="007750A6">
      <w:pPr>
        <w:spacing w:line="400" w:lineRule="atLeast"/>
        <w:rPr>
          <w:rFonts w:ascii="Times New Roman" w:hAnsi="Times New Roman" w:cs="Times New Roman"/>
          <w:sz w:val="20"/>
          <w:szCs w:val="20"/>
        </w:rPr>
      </w:pPr>
    </w:p>
    <w:p w14:paraId="46FD2840" w14:textId="77777777" w:rsidR="007750A6" w:rsidRPr="002000AD" w:rsidRDefault="007750A6" w:rsidP="007750A6">
      <w:pPr>
        <w:spacing w:line="400" w:lineRule="atLeast"/>
        <w:rPr>
          <w:rFonts w:ascii="Times New Roman" w:hAnsi="Times New Roman" w:cs="Times New Roman"/>
          <w:sz w:val="20"/>
          <w:szCs w:val="20"/>
        </w:rPr>
      </w:pPr>
    </w:p>
    <w:p w14:paraId="490DE31B" w14:textId="77777777" w:rsidR="007750A6" w:rsidRPr="002000AD" w:rsidRDefault="007750A6" w:rsidP="007750A6">
      <w:pPr>
        <w:spacing w:line="400" w:lineRule="atLeast"/>
        <w:rPr>
          <w:rFonts w:ascii="Times New Roman" w:hAnsi="Times New Roman" w:cs="Times New Roman"/>
          <w:sz w:val="20"/>
          <w:szCs w:val="20"/>
        </w:rPr>
      </w:pPr>
    </w:p>
    <w:p w14:paraId="34CE5156" w14:textId="77777777" w:rsidR="007750A6" w:rsidRPr="002000AD" w:rsidRDefault="007750A6" w:rsidP="007750A6">
      <w:pPr>
        <w:rPr>
          <w:rFonts w:ascii="Arial" w:hAnsi="Arial" w:cs="Arial"/>
          <w:sz w:val="20"/>
          <w:szCs w:val="20"/>
        </w:rPr>
      </w:pPr>
    </w:p>
    <w:p w14:paraId="6A131181" w14:textId="77777777" w:rsidR="007750A6" w:rsidRDefault="007750A6" w:rsidP="007750A6">
      <w:pPr>
        <w:spacing w:line="400" w:lineRule="atLeast"/>
        <w:rPr>
          <w:rFonts w:ascii="Times New Roman" w:hAnsi="Times New Roman" w:cs="Times New Roman"/>
          <w:sz w:val="20"/>
          <w:szCs w:val="20"/>
        </w:rPr>
      </w:pPr>
    </w:p>
    <w:p w14:paraId="27C71EC6" w14:textId="77777777" w:rsidR="006C1F9F" w:rsidRPr="002000AD" w:rsidRDefault="006C1F9F" w:rsidP="007750A6">
      <w:pPr>
        <w:spacing w:line="400" w:lineRule="atLeast"/>
        <w:rPr>
          <w:rFonts w:ascii="Times New Roman" w:hAnsi="Times New Roman" w:cs="Times New Roman"/>
          <w:sz w:val="20"/>
          <w:szCs w:val="20"/>
        </w:rPr>
      </w:pPr>
    </w:p>
    <w:p w14:paraId="0C30A386" w14:textId="099D2A9D" w:rsidR="007750A6" w:rsidRPr="002000AD" w:rsidRDefault="007750A6" w:rsidP="007750A6">
      <w:pPr>
        <w:spacing w:line="400" w:lineRule="atLeast"/>
        <w:rPr>
          <w:rFonts w:ascii="Times New Roman" w:hAnsi="Times New Roman" w:cs="Times New Roman"/>
          <w:sz w:val="20"/>
          <w:szCs w:val="20"/>
        </w:rPr>
      </w:pPr>
      <w:r>
        <w:rPr>
          <w:rFonts w:ascii="Arial" w:hAnsi="Arial" w:cs="Arial"/>
          <w:b/>
          <w:u w:val="single"/>
        </w:rPr>
        <w:t>Critic’s Grading</w:t>
      </w:r>
    </w:p>
    <w:p w14:paraId="40FE12C9" w14:textId="77777777" w:rsidR="007750A6" w:rsidRPr="002000AD" w:rsidRDefault="007750A6" w:rsidP="007750A6">
      <w:pPr>
        <w:spacing w:line="400" w:lineRule="atLeast"/>
        <w:rPr>
          <w:rFonts w:ascii="Times New Roman" w:hAnsi="Times New Roman" w:cs="Times New Roman"/>
          <w:sz w:val="20"/>
          <w:szCs w:val="20"/>
        </w:rPr>
      </w:pPr>
    </w:p>
    <w:tbl>
      <w:tblPr>
        <w:tblW w:w="33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8"/>
        <w:gridCol w:w="1516"/>
      </w:tblGrid>
      <w:tr w:rsidR="007750A6" w:rsidRPr="002000AD" w14:paraId="658ACAA2" w14:textId="77777777" w:rsidTr="007750A6">
        <w:trPr>
          <w:cantSplit/>
        </w:trPr>
        <w:tc>
          <w:tcPr>
            <w:tcW w:w="3383" w:type="dxa"/>
            <w:gridSpan w:val="2"/>
            <w:tcBorders>
              <w:top w:val="nil"/>
              <w:left w:val="nil"/>
              <w:bottom w:val="nil"/>
              <w:right w:val="nil"/>
            </w:tcBorders>
            <w:shd w:val="clear" w:color="auto" w:fill="FFFFFF"/>
            <w:vAlign w:val="center"/>
          </w:tcPr>
          <w:p w14:paraId="6E239151" w14:textId="77777777" w:rsidR="007750A6" w:rsidRPr="002000AD" w:rsidRDefault="007750A6" w:rsidP="007750A6">
            <w:pPr>
              <w:spacing w:line="320" w:lineRule="atLeast"/>
              <w:ind w:left="60" w:right="60"/>
              <w:rPr>
                <w:rFonts w:ascii="Arial" w:hAnsi="Arial" w:cs="Arial"/>
                <w:color w:val="010205"/>
                <w:sz w:val="20"/>
                <w:szCs w:val="20"/>
              </w:rPr>
            </w:pPr>
            <w:r w:rsidRPr="002000AD">
              <w:rPr>
                <w:rFonts w:ascii="Arial" w:hAnsi="Arial" w:cs="Arial"/>
                <w:b/>
                <w:bCs/>
                <w:color w:val="010205"/>
                <w:sz w:val="20"/>
                <w:szCs w:val="20"/>
              </w:rPr>
              <w:t>Reliability Statistics</w:t>
            </w:r>
          </w:p>
        </w:tc>
      </w:tr>
      <w:tr w:rsidR="007750A6" w:rsidRPr="002000AD" w14:paraId="2C01706A" w14:textId="77777777" w:rsidTr="007750A6">
        <w:trPr>
          <w:cantSplit/>
        </w:trPr>
        <w:tc>
          <w:tcPr>
            <w:tcW w:w="1867" w:type="dxa"/>
            <w:tcBorders>
              <w:top w:val="nil"/>
              <w:left w:val="nil"/>
              <w:bottom w:val="single" w:sz="8" w:space="0" w:color="152935"/>
              <w:right w:val="single" w:sz="8" w:space="0" w:color="E0E0E0"/>
            </w:tcBorders>
            <w:shd w:val="clear" w:color="auto" w:fill="FFFFFF"/>
            <w:vAlign w:val="bottom"/>
          </w:tcPr>
          <w:p w14:paraId="188C8C95"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Cronbach's Alpha</w:t>
            </w:r>
          </w:p>
        </w:tc>
        <w:tc>
          <w:tcPr>
            <w:tcW w:w="1516" w:type="dxa"/>
            <w:tcBorders>
              <w:top w:val="nil"/>
              <w:left w:val="single" w:sz="8" w:space="0" w:color="E0E0E0"/>
              <w:bottom w:val="single" w:sz="8" w:space="0" w:color="152935"/>
              <w:right w:val="nil"/>
            </w:tcBorders>
            <w:shd w:val="clear" w:color="auto" w:fill="FFFFFF"/>
            <w:vAlign w:val="bottom"/>
          </w:tcPr>
          <w:p w14:paraId="62FA00E6"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N of Items</w:t>
            </w:r>
          </w:p>
        </w:tc>
      </w:tr>
      <w:tr w:rsidR="007750A6" w:rsidRPr="002000AD" w14:paraId="61736E84" w14:textId="77777777" w:rsidTr="007750A6">
        <w:trPr>
          <w:cantSplit/>
        </w:trPr>
        <w:tc>
          <w:tcPr>
            <w:tcW w:w="1867" w:type="dxa"/>
            <w:tcBorders>
              <w:top w:val="single" w:sz="8" w:space="0" w:color="152935"/>
              <w:left w:val="nil"/>
              <w:bottom w:val="single" w:sz="8" w:space="0" w:color="152935"/>
              <w:right w:val="single" w:sz="8" w:space="0" w:color="E0E0E0"/>
            </w:tcBorders>
            <w:shd w:val="clear" w:color="auto" w:fill="FFFFFF"/>
          </w:tcPr>
          <w:p w14:paraId="4E426BD2"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.740</w:t>
            </w:r>
          </w:p>
        </w:tc>
        <w:tc>
          <w:tcPr>
            <w:tcW w:w="1516" w:type="dxa"/>
            <w:tcBorders>
              <w:top w:val="single" w:sz="8" w:space="0" w:color="152935"/>
              <w:left w:val="single" w:sz="8" w:space="0" w:color="E0E0E0"/>
              <w:bottom w:val="single" w:sz="8" w:space="0" w:color="152935"/>
              <w:right w:val="nil"/>
            </w:tcBorders>
            <w:shd w:val="clear" w:color="auto" w:fill="FFFFFF"/>
          </w:tcPr>
          <w:p w14:paraId="652F44E8"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2</w:t>
            </w:r>
          </w:p>
        </w:tc>
      </w:tr>
    </w:tbl>
    <w:p w14:paraId="1F60AEC7" w14:textId="77777777" w:rsidR="007750A6" w:rsidRPr="002000AD" w:rsidRDefault="007750A6" w:rsidP="007750A6">
      <w:pPr>
        <w:spacing w:line="400" w:lineRule="atLeast"/>
        <w:rPr>
          <w:rFonts w:ascii="Times New Roman" w:hAnsi="Times New Roman" w:cs="Times New Roman"/>
          <w:sz w:val="20"/>
          <w:szCs w:val="20"/>
        </w:rPr>
      </w:pPr>
    </w:p>
    <w:tbl>
      <w:tblPr>
        <w:tblW w:w="86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261"/>
        <w:gridCol w:w="1275"/>
        <w:gridCol w:w="1276"/>
        <w:gridCol w:w="1418"/>
        <w:gridCol w:w="1417"/>
      </w:tblGrid>
      <w:tr w:rsidR="007750A6" w:rsidRPr="002000AD" w14:paraId="2103ABDC" w14:textId="77777777" w:rsidTr="007750A6">
        <w:trPr>
          <w:cantSplit/>
        </w:trPr>
        <w:tc>
          <w:tcPr>
            <w:tcW w:w="8647" w:type="dxa"/>
            <w:gridSpan w:val="5"/>
            <w:tcBorders>
              <w:top w:val="nil"/>
              <w:left w:val="nil"/>
              <w:bottom w:val="nil"/>
              <w:right w:val="nil"/>
            </w:tcBorders>
            <w:shd w:val="clear" w:color="auto" w:fill="FFFFFF"/>
            <w:vAlign w:val="center"/>
          </w:tcPr>
          <w:p w14:paraId="5B1DCB0E" w14:textId="77777777" w:rsidR="007750A6" w:rsidRPr="002000AD" w:rsidRDefault="007750A6" w:rsidP="007750A6">
            <w:pPr>
              <w:spacing w:line="320" w:lineRule="atLeast"/>
              <w:ind w:left="60" w:right="60"/>
              <w:rPr>
                <w:rFonts w:ascii="Arial" w:hAnsi="Arial" w:cs="Arial"/>
                <w:color w:val="010205"/>
                <w:sz w:val="20"/>
                <w:szCs w:val="20"/>
              </w:rPr>
            </w:pPr>
            <w:r w:rsidRPr="002000AD">
              <w:rPr>
                <w:rFonts w:ascii="Arial" w:hAnsi="Arial" w:cs="Arial"/>
                <w:b/>
                <w:bCs/>
                <w:color w:val="010205"/>
                <w:sz w:val="20"/>
                <w:szCs w:val="20"/>
              </w:rPr>
              <w:t>Item-Total Statistics</w:t>
            </w:r>
          </w:p>
        </w:tc>
      </w:tr>
      <w:tr w:rsidR="007750A6" w:rsidRPr="002000AD" w14:paraId="2E9695C5" w14:textId="77777777" w:rsidTr="007750A6">
        <w:trPr>
          <w:cantSplit/>
        </w:trPr>
        <w:tc>
          <w:tcPr>
            <w:tcW w:w="3261" w:type="dxa"/>
            <w:tcBorders>
              <w:top w:val="nil"/>
              <w:left w:val="nil"/>
              <w:bottom w:val="single" w:sz="8" w:space="0" w:color="152935"/>
              <w:right w:val="nil"/>
            </w:tcBorders>
            <w:shd w:val="clear" w:color="auto" w:fill="FFFFFF"/>
            <w:vAlign w:val="bottom"/>
          </w:tcPr>
          <w:p w14:paraId="24E4CD3F" w14:textId="77777777" w:rsidR="007750A6" w:rsidRPr="002000AD" w:rsidRDefault="007750A6" w:rsidP="007750A6">
            <w:pPr>
              <w:rPr>
                <w:rFonts w:ascii="Times New Roman" w:hAnsi="Times New Roman" w:cs="Times New Roman"/>
                <w:sz w:val="20"/>
                <w:szCs w:val="20"/>
              </w:rPr>
            </w:pPr>
          </w:p>
        </w:tc>
        <w:tc>
          <w:tcPr>
            <w:tcW w:w="1275" w:type="dxa"/>
            <w:tcBorders>
              <w:top w:val="nil"/>
              <w:left w:val="nil"/>
              <w:bottom w:val="single" w:sz="8" w:space="0" w:color="152935"/>
              <w:right w:val="single" w:sz="8" w:space="0" w:color="E0E0E0"/>
            </w:tcBorders>
            <w:shd w:val="clear" w:color="auto" w:fill="FFFFFF"/>
            <w:vAlign w:val="bottom"/>
          </w:tcPr>
          <w:p w14:paraId="78A2B7CF"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Scale Mean if Item Deleted</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15727CCF"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Scale Variance if Item Deleted</w:t>
            </w:r>
          </w:p>
        </w:tc>
        <w:tc>
          <w:tcPr>
            <w:tcW w:w="1418" w:type="dxa"/>
            <w:tcBorders>
              <w:top w:val="nil"/>
              <w:left w:val="single" w:sz="8" w:space="0" w:color="E0E0E0"/>
              <w:bottom w:val="single" w:sz="8" w:space="0" w:color="152935"/>
              <w:right w:val="single" w:sz="8" w:space="0" w:color="E0E0E0"/>
            </w:tcBorders>
            <w:shd w:val="clear" w:color="auto" w:fill="FFFFFF"/>
            <w:vAlign w:val="bottom"/>
          </w:tcPr>
          <w:p w14:paraId="642AC75F"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Corrected Item-Total Correlation</w:t>
            </w:r>
          </w:p>
        </w:tc>
        <w:tc>
          <w:tcPr>
            <w:tcW w:w="1417" w:type="dxa"/>
            <w:tcBorders>
              <w:top w:val="nil"/>
              <w:left w:val="single" w:sz="8" w:space="0" w:color="E0E0E0"/>
              <w:bottom w:val="single" w:sz="8" w:space="0" w:color="152935"/>
              <w:right w:val="nil"/>
            </w:tcBorders>
            <w:shd w:val="clear" w:color="auto" w:fill="FFFFFF"/>
            <w:vAlign w:val="bottom"/>
          </w:tcPr>
          <w:p w14:paraId="582F6DDD"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Cronbach's Alpha if Item Deleted</w:t>
            </w:r>
          </w:p>
        </w:tc>
      </w:tr>
      <w:tr w:rsidR="007750A6" w:rsidRPr="002000AD" w14:paraId="4317BDF2" w14:textId="77777777" w:rsidTr="007750A6">
        <w:trPr>
          <w:cantSplit/>
        </w:trPr>
        <w:tc>
          <w:tcPr>
            <w:tcW w:w="3261" w:type="dxa"/>
            <w:tcBorders>
              <w:top w:val="single" w:sz="8" w:space="0" w:color="152935"/>
              <w:left w:val="nil"/>
              <w:bottom w:val="single" w:sz="8" w:space="0" w:color="AEAEAE"/>
              <w:right w:val="nil"/>
            </w:tcBorders>
            <w:shd w:val="clear" w:color="auto" w:fill="E0E0E0"/>
          </w:tcPr>
          <w:p w14:paraId="61FC8247" w14:textId="529AAB14" w:rsidR="007750A6" w:rsidRPr="002000AD" w:rsidRDefault="007750A6" w:rsidP="007750A6">
            <w:pPr>
              <w:spacing w:line="320" w:lineRule="atLeast"/>
              <w:ind w:left="60" w:right="60"/>
              <w:rPr>
                <w:rFonts w:ascii="Arial" w:hAnsi="Arial" w:cs="Arial"/>
                <w:color w:val="264A60"/>
                <w:sz w:val="20"/>
                <w:szCs w:val="20"/>
              </w:rPr>
            </w:pPr>
            <w:r w:rsidRPr="002000AD">
              <w:rPr>
                <w:rFonts w:ascii="Arial" w:hAnsi="Arial" w:cs="Arial"/>
                <w:color w:val="264A60"/>
                <w:sz w:val="20"/>
                <w:szCs w:val="20"/>
              </w:rPr>
              <w:t xml:space="preserve">4a) Critic’s Grading is a critical factor for me </w:t>
            </w:r>
          </w:p>
        </w:tc>
        <w:tc>
          <w:tcPr>
            <w:tcW w:w="1275" w:type="dxa"/>
            <w:tcBorders>
              <w:top w:val="single" w:sz="8" w:space="0" w:color="152935"/>
              <w:left w:val="nil"/>
              <w:bottom w:val="single" w:sz="8" w:space="0" w:color="AEAEAE"/>
              <w:right w:val="single" w:sz="8" w:space="0" w:color="E0E0E0"/>
            </w:tcBorders>
            <w:shd w:val="clear" w:color="auto" w:fill="FFFFFF"/>
          </w:tcPr>
          <w:p w14:paraId="2F1EC439"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3.63</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14:paraId="4A5A7DCC"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.534</w:t>
            </w:r>
          </w:p>
        </w:tc>
        <w:tc>
          <w:tcPr>
            <w:tcW w:w="1418" w:type="dxa"/>
            <w:tcBorders>
              <w:top w:val="single" w:sz="8" w:space="0" w:color="152935"/>
              <w:left w:val="single" w:sz="8" w:space="0" w:color="E0E0E0"/>
              <w:bottom w:val="single" w:sz="8" w:space="0" w:color="AEAEAE"/>
              <w:right w:val="single" w:sz="8" w:space="0" w:color="E0E0E0"/>
            </w:tcBorders>
            <w:shd w:val="clear" w:color="auto" w:fill="FFFFFF"/>
          </w:tcPr>
          <w:p w14:paraId="0C98D2B4"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.597</w:t>
            </w:r>
          </w:p>
        </w:tc>
        <w:tc>
          <w:tcPr>
            <w:tcW w:w="1417" w:type="dxa"/>
            <w:tcBorders>
              <w:top w:val="single" w:sz="8" w:space="0" w:color="152935"/>
              <w:left w:val="single" w:sz="8" w:space="0" w:color="E0E0E0"/>
              <w:bottom w:val="single" w:sz="8" w:space="0" w:color="AEAEAE"/>
              <w:right w:val="nil"/>
            </w:tcBorders>
            <w:shd w:val="clear" w:color="auto" w:fill="FFFFFF"/>
          </w:tcPr>
          <w:p w14:paraId="5DD803D4"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w:t>
            </w:r>
          </w:p>
        </w:tc>
      </w:tr>
      <w:tr w:rsidR="007750A6" w:rsidRPr="002000AD" w14:paraId="3EC97E7A" w14:textId="77777777" w:rsidTr="007750A6">
        <w:trPr>
          <w:cantSplit/>
        </w:trPr>
        <w:tc>
          <w:tcPr>
            <w:tcW w:w="3261" w:type="dxa"/>
            <w:tcBorders>
              <w:top w:val="single" w:sz="8" w:space="0" w:color="AEAEAE"/>
              <w:left w:val="nil"/>
              <w:bottom w:val="single" w:sz="8" w:space="0" w:color="152935"/>
              <w:right w:val="nil"/>
            </w:tcBorders>
            <w:shd w:val="clear" w:color="auto" w:fill="E0E0E0"/>
          </w:tcPr>
          <w:p w14:paraId="00DED644" w14:textId="67294FE0" w:rsidR="007750A6" w:rsidRPr="002000AD" w:rsidRDefault="007750A6" w:rsidP="007750A6">
            <w:pPr>
              <w:spacing w:line="320" w:lineRule="atLeast"/>
              <w:ind w:left="60" w:right="60"/>
              <w:rPr>
                <w:rFonts w:ascii="Arial" w:hAnsi="Arial" w:cs="Arial"/>
                <w:color w:val="264A60"/>
                <w:sz w:val="20"/>
                <w:szCs w:val="20"/>
              </w:rPr>
            </w:pPr>
            <w:r w:rsidRPr="002000AD">
              <w:rPr>
                <w:rFonts w:ascii="Arial" w:hAnsi="Arial" w:cs="Arial"/>
                <w:color w:val="264A60"/>
                <w:sz w:val="20"/>
                <w:szCs w:val="20"/>
              </w:rPr>
              <w:t>4b)</w:t>
            </w:r>
            <w:r>
              <w:rPr>
                <w:rFonts w:ascii="Arial" w:hAnsi="Arial" w:cs="Arial"/>
                <w:color w:val="264A60"/>
                <w:sz w:val="20"/>
                <w:szCs w:val="20"/>
              </w:rPr>
              <w:t xml:space="preserve"> </w:t>
            </w:r>
            <w:r w:rsidRPr="00824051">
              <w:rPr>
                <w:rFonts w:ascii="Arial" w:hAnsi="Arial" w:cs="Arial"/>
                <w:color w:val="264A60"/>
                <w:sz w:val="20"/>
                <w:szCs w:val="20"/>
              </w:rPr>
              <w:t>Satisfied with my purchase when following wine critics grading/opinion</w:t>
            </w:r>
          </w:p>
        </w:tc>
        <w:tc>
          <w:tcPr>
            <w:tcW w:w="1275" w:type="dxa"/>
            <w:tcBorders>
              <w:top w:val="single" w:sz="8" w:space="0" w:color="AEAEAE"/>
              <w:left w:val="nil"/>
              <w:bottom w:val="single" w:sz="8" w:space="0" w:color="152935"/>
              <w:right w:val="single" w:sz="8" w:space="0" w:color="E0E0E0"/>
            </w:tcBorders>
            <w:shd w:val="clear" w:color="auto" w:fill="FFFFFF"/>
          </w:tcPr>
          <w:p w14:paraId="7FCEB103"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3.77</w:t>
            </w:r>
          </w:p>
        </w:tc>
        <w:tc>
          <w:tcPr>
            <w:tcW w:w="1276" w:type="dxa"/>
            <w:tcBorders>
              <w:top w:val="single" w:sz="8" w:space="0" w:color="AEAEAE"/>
              <w:left w:val="single" w:sz="8" w:space="0" w:color="E0E0E0"/>
              <w:bottom w:val="single" w:sz="8" w:space="0" w:color="152935"/>
              <w:right w:val="single" w:sz="8" w:space="0" w:color="E0E0E0"/>
            </w:tcBorders>
            <w:shd w:val="clear" w:color="auto" w:fill="FFFFFF"/>
          </w:tcPr>
          <w:p w14:paraId="3769B6C7"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.770</w:t>
            </w:r>
          </w:p>
        </w:tc>
        <w:tc>
          <w:tcPr>
            <w:tcW w:w="1418" w:type="dxa"/>
            <w:tcBorders>
              <w:top w:val="single" w:sz="8" w:space="0" w:color="AEAEAE"/>
              <w:left w:val="single" w:sz="8" w:space="0" w:color="E0E0E0"/>
              <w:bottom w:val="single" w:sz="8" w:space="0" w:color="152935"/>
              <w:right w:val="single" w:sz="8" w:space="0" w:color="E0E0E0"/>
            </w:tcBorders>
            <w:shd w:val="clear" w:color="auto" w:fill="FFFFFF"/>
          </w:tcPr>
          <w:p w14:paraId="6D95CAE1"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.597</w:t>
            </w:r>
          </w:p>
        </w:tc>
        <w:tc>
          <w:tcPr>
            <w:tcW w:w="1417" w:type="dxa"/>
            <w:tcBorders>
              <w:top w:val="single" w:sz="8" w:space="0" w:color="AEAEAE"/>
              <w:left w:val="single" w:sz="8" w:space="0" w:color="E0E0E0"/>
              <w:bottom w:val="single" w:sz="8" w:space="0" w:color="152935"/>
              <w:right w:val="nil"/>
            </w:tcBorders>
            <w:shd w:val="clear" w:color="auto" w:fill="FFFFFF"/>
          </w:tcPr>
          <w:p w14:paraId="26950ABB"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w:t>
            </w:r>
          </w:p>
        </w:tc>
      </w:tr>
    </w:tbl>
    <w:tbl>
      <w:tblPr>
        <w:tblpPr w:leftFromText="180" w:rightFromText="180" w:vertAnchor="page" w:horzAnchor="page" w:tblpX="1801" w:tblpY="10081"/>
        <w:tblW w:w="86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261"/>
        <w:gridCol w:w="1275"/>
        <w:gridCol w:w="1276"/>
        <w:gridCol w:w="1418"/>
        <w:gridCol w:w="1417"/>
      </w:tblGrid>
      <w:tr w:rsidR="007750A6" w:rsidRPr="002000AD" w14:paraId="11D0E1F1" w14:textId="77777777" w:rsidTr="006C1F9F">
        <w:trPr>
          <w:cantSplit/>
        </w:trPr>
        <w:tc>
          <w:tcPr>
            <w:tcW w:w="8647" w:type="dxa"/>
            <w:gridSpan w:val="5"/>
            <w:tcBorders>
              <w:top w:val="nil"/>
              <w:left w:val="nil"/>
              <w:bottom w:val="nil"/>
              <w:right w:val="nil"/>
            </w:tcBorders>
            <w:shd w:val="clear" w:color="auto" w:fill="FFFFFF"/>
            <w:vAlign w:val="center"/>
          </w:tcPr>
          <w:p w14:paraId="68AEAF73" w14:textId="77777777" w:rsidR="006C1F9F" w:rsidRDefault="006C1F9F" w:rsidP="007750A6">
            <w:pPr>
              <w:spacing w:line="320" w:lineRule="atLeast"/>
              <w:ind w:left="60" w:right="60"/>
              <w:rPr>
                <w:rFonts w:ascii="Arial" w:hAnsi="Arial" w:cs="Arial"/>
                <w:b/>
                <w:bCs/>
                <w:color w:val="010205"/>
                <w:sz w:val="20"/>
                <w:szCs w:val="20"/>
              </w:rPr>
            </w:pPr>
          </w:p>
          <w:p w14:paraId="3D917F64" w14:textId="77777777" w:rsidR="007750A6" w:rsidRPr="002000AD" w:rsidRDefault="007750A6" w:rsidP="007750A6">
            <w:pPr>
              <w:spacing w:line="320" w:lineRule="atLeast"/>
              <w:ind w:left="60" w:right="60"/>
              <w:rPr>
                <w:rFonts w:ascii="Arial" w:hAnsi="Arial" w:cs="Arial"/>
                <w:color w:val="010205"/>
                <w:sz w:val="20"/>
                <w:szCs w:val="20"/>
              </w:rPr>
            </w:pPr>
            <w:r w:rsidRPr="002000AD">
              <w:rPr>
                <w:rFonts w:ascii="Arial" w:hAnsi="Arial" w:cs="Arial"/>
                <w:b/>
                <w:bCs/>
                <w:color w:val="010205"/>
                <w:sz w:val="20"/>
                <w:szCs w:val="20"/>
              </w:rPr>
              <w:t>Item-Total Statistics</w:t>
            </w:r>
          </w:p>
        </w:tc>
      </w:tr>
      <w:tr w:rsidR="007750A6" w:rsidRPr="002000AD" w14:paraId="5FE49D90" w14:textId="77777777" w:rsidTr="006C1F9F">
        <w:trPr>
          <w:cantSplit/>
        </w:trPr>
        <w:tc>
          <w:tcPr>
            <w:tcW w:w="3261" w:type="dxa"/>
            <w:tcBorders>
              <w:top w:val="nil"/>
              <w:left w:val="nil"/>
              <w:bottom w:val="single" w:sz="8" w:space="0" w:color="152935"/>
              <w:right w:val="nil"/>
            </w:tcBorders>
            <w:shd w:val="clear" w:color="auto" w:fill="FFFFFF"/>
            <w:vAlign w:val="bottom"/>
          </w:tcPr>
          <w:p w14:paraId="1578A063" w14:textId="77777777" w:rsidR="007750A6" w:rsidRPr="002000AD" w:rsidRDefault="007750A6" w:rsidP="007750A6">
            <w:pPr>
              <w:rPr>
                <w:rFonts w:ascii="Times New Roman" w:hAnsi="Times New Roman" w:cs="Times New Roman"/>
                <w:sz w:val="20"/>
                <w:szCs w:val="20"/>
              </w:rPr>
            </w:pPr>
          </w:p>
        </w:tc>
        <w:tc>
          <w:tcPr>
            <w:tcW w:w="1275" w:type="dxa"/>
            <w:tcBorders>
              <w:top w:val="nil"/>
              <w:left w:val="nil"/>
              <w:bottom w:val="single" w:sz="8" w:space="0" w:color="152935"/>
              <w:right w:val="single" w:sz="8" w:space="0" w:color="E0E0E0"/>
            </w:tcBorders>
            <w:shd w:val="clear" w:color="auto" w:fill="FFFFFF"/>
            <w:vAlign w:val="bottom"/>
          </w:tcPr>
          <w:p w14:paraId="4FADB488"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Scale Mean if Item Deleted</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55F39295"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Scale Variance if Item Deleted</w:t>
            </w:r>
          </w:p>
        </w:tc>
        <w:tc>
          <w:tcPr>
            <w:tcW w:w="1418" w:type="dxa"/>
            <w:tcBorders>
              <w:top w:val="nil"/>
              <w:left w:val="single" w:sz="8" w:space="0" w:color="E0E0E0"/>
              <w:bottom w:val="single" w:sz="8" w:space="0" w:color="152935"/>
              <w:right w:val="single" w:sz="8" w:space="0" w:color="E0E0E0"/>
            </w:tcBorders>
            <w:shd w:val="clear" w:color="auto" w:fill="FFFFFF"/>
            <w:vAlign w:val="bottom"/>
          </w:tcPr>
          <w:p w14:paraId="7C4B3B69"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Corrected Item-Total Correlation</w:t>
            </w:r>
          </w:p>
        </w:tc>
        <w:tc>
          <w:tcPr>
            <w:tcW w:w="1417" w:type="dxa"/>
            <w:tcBorders>
              <w:top w:val="nil"/>
              <w:left w:val="single" w:sz="8" w:space="0" w:color="E0E0E0"/>
              <w:bottom w:val="single" w:sz="8" w:space="0" w:color="152935"/>
              <w:right w:val="nil"/>
            </w:tcBorders>
            <w:shd w:val="clear" w:color="auto" w:fill="FFFFFF"/>
            <w:vAlign w:val="bottom"/>
          </w:tcPr>
          <w:p w14:paraId="6D3330D0" w14:textId="77777777" w:rsidR="007750A6" w:rsidRPr="002000AD" w:rsidRDefault="007750A6" w:rsidP="007750A6">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Cronbach's Alpha if Item Deleted</w:t>
            </w:r>
          </w:p>
        </w:tc>
      </w:tr>
      <w:tr w:rsidR="007750A6" w:rsidRPr="002000AD" w14:paraId="36E1C500" w14:textId="77777777" w:rsidTr="006C1F9F">
        <w:trPr>
          <w:cantSplit/>
        </w:trPr>
        <w:tc>
          <w:tcPr>
            <w:tcW w:w="3261" w:type="dxa"/>
            <w:tcBorders>
              <w:top w:val="single" w:sz="8" w:space="0" w:color="152935"/>
              <w:left w:val="nil"/>
              <w:bottom w:val="single" w:sz="8" w:space="0" w:color="AEAEAE"/>
              <w:right w:val="nil"/>
            </w:tcBorders>
            <w:shd w:val="clear" w:color="auto" w:fill="E0E0E0"/>
          </w:tcPr>
          <w:p w14:paraId="607D7CD8" w14:textId="77777777" w:rsidR="007750A6" w:rsidRPr="002000AD" w:rsidRDefault="007750A6" w:rsidP="007750A6">
            <w:pPr>
              <w:spacing w:line="320" w:lineRule="atLeast"/>
              <w:ind w:left="60" w:right="60"/>
              <w:rPr>
                <w:rFonts w:ascii="Arial" w:hAnsi="Arial" w:cs="Arial"/>
                <w:color w:val="264A60"/>
                <w:sz w:val="20"/>
                <w:szCs w:val="20"/>
              </w:rPr>
            </w:pPr>
            <w:r w:rsidRPr="002000AD">
              <w:rPr>
                <w:rFonts w:ascii="Arial" w:hAnsi="Arial" w:cs="Arial"/>
                <w:color w:val="264A60"/>
                <w:sz w:val="20"/>
                <w:szCs w:val="20"/>
              </w:rPr>
              <w:t xml:space="preserve">5a) Winery image is a critical factor for me </w:t>
            </w:r>
          </w:p>
        </w:tc>
        <w:tc>
          <w:tcPr>
            <w:tcW w:w="1275" w:type="dxa"/>
            <w:tcBorders>
              <w:top w:val="single" w:sz="8" w:space="0" w:color="152935"/>
              <w:left w:val="nil"/>
              <w:bottom w:val="single" w:sz="8" w:space="0" w:color="AEAEAE"/>
              <w:right w:val="single" w:sz="8" w:space="0" w:color="E0E0E0"/>
            </w:tcBorders>
            <w:shd w:val="clear" w:color="auto" w:fill="FFFFFF"/>
          </w:tcPr>
          <w:p w14:paraId="492B5B03"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3.51</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14:paraId="1F4F5530"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.845</w:t>
            </w:r>
          </w:p>
        </w:tc>
        <w:tc>
          <w:tcPr>
            <w:tcW w:w="1418" w:type="dxa"/>
            <w:tcBorders>
              <w:top w:val="single" w:sz="8" w:space="0" w:color="152935"/>
              <w:left w:val="single" w:sz="8" w:space="0" w:color="E0E0E0"/>
              <w:bottom w:val="single" w:sz="8" w:space="0" w:color="AEAEAE"/>
              <w:right w:val="single" w:sz="8" w:space="0" w:color="E0E0E0"/>
            </w:tcBorders>
            <w:shd w:val="clear" w:color="auto" w:fill="FFFFFF"/>
          </w:tcPr>
          <w:p w14:paraId="4183D6C6"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.281</w:t>
            </w:r>
          </w:p>
        </w:tc>
        <w:tc>
          <w:tcPr>
            <w:tcW w:w="1417" w:type="dxa"/>
            <w:tcBorders>
              <w:top w:val="single" w:sz="8" w:space="0" w:color="152935"/>
              <w:left w:val="single" w:sz="8" w:space="0" w:color="E0E0E0"/>
              <w:bottom w:val="single" w:sz="8" w:space="0" w:color="AEAEAE"/>
              <w:right w:val="nil"/>
            </w:tcBorders>
            <w:shd w:val="clear" w:color="auto" w:fill="FFFFFF"/>
          </w:tcPr>
          <w:p w14:paraId="79D33694"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w:t>
            </w:r>
          </w:p>
        </w:tc>
      </w:tr>
      <w:tr w:rsidR="007750A6" w:rsidRPr="002000AD" w14:paraId="6FB42AE9" w14:textId="77777777" w:rsidTr="006C1F9F">
        <w:trPr>
          <w:cantSplit/>
        </w:trPr>
        <w:tc>
          <w:tcPr>
            <w:tcW w:w="3261" w:type="dxa"/>
            <w:tcBorders>
              <w:top w:val="single" w:sz="8" w:space="0" w:color="AEAEAE"/>
              <w:left w:val="nil"/>
              <w:bottom w:val="single" w:sz="8" w:space="0" w:color="152935"/>
              <w:right w:val="nil"/>
            </w:tcBorders>
            <w:shd w:val="clear" w:color="auto" w:fill="E0E0E0"/>
          </w:tcPr>
          <w:p w14:paraId="0E4F66F2" w14:textId="77777777" w:rsidR="007750A6" w:rsidRPr="002000AD" w:rsidRDefault="007750A6" w:rsidP="007750A6">
            <w:pPr>
              <w:spacing w:line="320" w:lineRule="atLeast"/>
              <w:ind w:left="60" w:right="60"/>
              <w:rPr>
                <w:rFonts w:ascii="Arial" w:hAnsi="Arial" w:cs="Arial"/>
                <w:color w:val="264A60"/>
                <w:sz w:val="20"/>
                <w:szCs w:val="20"/>
              </w:rPr>
            </w:pPr>
            <w:r w:rsidRPr="002000AD">
              <w:rPr>
                <w:rFonts w:ascii="Arial" w:hAnsi="Arial" w:cs="Arial"/>
                <w:color w:val="264A60"/>
                <w:sz w:val="20"/>
                <w:szCs w:val="20"/>
              </w:rPr>
              <w:t xml:space="preserve">5b) </w:t>
            </w:r>
            <w:r w:rsidRPr="00824051">
              <w:rPr>
                <w:rFonts w:ascii="Arial" w:hAnsi="Arial" w:cs="Arial"/>
                <w:color w:val="264A60"/>
                <w:sz w:val="20"/>
                <w:szCs w:val="20"/>
              </w:rPr>
              <w:t>When celebrities decided to endorse/ promote, that products must be up to standard or better</w:t>
            </w:r>
          </w:p>
        </w:tc>
        <w:tc>
          <w:tcPr>
            <w:tcW w:w="1275" w:type="dxa"/>
            <w:tcBorders>
              <w:top w:val="single" w:sz="8" w:space="0" w:color="AEAEAE"/>
              <w:left w:val="nil"/>
              <w:bottom w:val="single" w:sz="8" w:space="0" w:color="152935"/>
              <w:right w:val="single" w:sz="8" w:space="0" w:color="E0E0E0"/>
            </w:tcBorders>
            <w:shd w:val="clear" w:color="auto" w:fill="FFFFFF"/>
          </w:tcPr>
          <w:p w14:paraId="172D1281"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3.46</w:t>
            </w:r>
          </w:p>
        </w:tc>
        <w:tc>
          <w:tcPr>
            <w:tcW w:w="1276" w:type="dxa"/>
            <w:tcBorders>
              <w:top w:val="single" w:sz="8" w:space="0" w:color="AEAEAE"/>
              <w:left w:val="single" w:sz="8" w:space="0" w:color="E0E0E0"/>
              <w:bottom w:val="single" w:sz="8" w:space="0" w:color="152935"/>
              <w:right w:val="single" w:sz="8" w:space="0" w:color="E0E0E0"/>
            </w:tcBorders>
            <w:shd w:val="clear" w:color="auto" w:fill="FFFFFF"/>
          </w:tcPr>
          <w:p w14:paraId="372BA85E"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.432</w:t>
            </w:r>
          </w:p>
        </w:tc>
        <w:tc>
          <w:tcPr>
            <w:tcW w:w="1418" w:type="dxa"/>
            <w:tcBorders>
              <w:top w:val="single" w:sz="8" w:space="0" w:color="AEAEAE"/>
              <w:left w:val="single" w:sz="8" w:space="0" w:color="E0E0E0"/>
              <w:bottom w:val="single" w:sz="8" w:space="0" w:color="152935"/>
              <w:right w:val="single" w:sz="8" w:space="0" w:color="E0E0E0"/>
            </w:tcBorders>
            <w:shd w:val="clear" w:color="auto" w:fill="FFFFFF"/>
          </w:tcPr>
          <w:p w14:paraId="20E6FF42"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.281</w:t>
            </w:r>
          </w:p>
        </w:tc>
        <w:tc>
          <w:tcPr>
            <w:tcW w:w="1417" w:type="dxa"/>
            <w:tcBorders>
              <w:top w:val="single" w:sz="8" w:space="0" w:color="AEAEAE"/>
              <w:left w:val="single" w:sz="8" w:space="0" w:color="E0E0E0"/>
              <w:bottom w:val="single" w:sz="8" w:space="0" w:color="152935"/>
              <w:right w:val="nil"/>
            </w:tcBorders>
            <w:shd w:val="clear" w:color="auto" w:fill="FFFFFF"/>
          </w:tcPr>
          <w:p w14:paraId="58DB4A09" w14:textId="77777777" w:rsidR="007750A6" w:rsidRPr="002000AD" w:rsidRDefault="007750A6" w:rsidP="007750A6">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w:t>
            </w:r>
          </w:p>
        </w:tc>
      </w:tr>
    </w:tbl>
    <w:p w14:paraId="5305E04B" w14:textId="77777777" w:rsidR="007750A6" w:rsidRDefault="007750A6" w:rsidP="007750A6">
      <w:pPr>
        <w:spacing w:line="400" w:lineRule="atLeast"/>
        <w:rPr>
          <w:rFonts w:ascii="Times New Roman" w:hAnsi="Times New Roman" w:cs="Times New Roman"/>
          <w:sz w:val="20"/>
          <w:szCs w:val="20"/>
        </w:rPr>
      </w:pPr>
    </w:p>
    <w:p w14:paraId="4FEBE543" w14:textId="77777777" w:rsidR="006C1F9F" w:rsidRPr="002000AD" w:rsidRDefault="006C1F9F" w:rsidP="007750A6">
      <w:pPr>
        <w:spacing w:line="400" w:lineRule="atLeast"/>
        <w:rPr>
          <w:rFonts w:ascii="Times New Roman" w:hAnsi="Times New Roman" w:cs="Times New Roman"/>
          <w:sz w:val="20"/>
          <w:szCs w:val="20"/>
        </w:rPr>
      </w:pPr>
    </w:p>
    <w:p w14:paraId="237A6C26" w14:textId="77777777" w:rsidR="007750A6" w:rsidRDefault="007750A6" w:rsidP="007750A6">
      <w:pPr>
        <w:rPr>
          <w:rFonts w:ascii="Arial" w:hAnsi="Arial" w:cs="Arial"/>
          <w:sz w:val="20"/>
          <w:szCs w:val="20"/>
        </w:rPr>
      </w:pPr>
    </w:p>
    <w:p w14:paraId="1CF446D5" w14:textId="77777777" w:rsidR="006C1F9F" w:rsidRPr="002000AD" w:rsidRDefault="006C1F9F" w:rsidP="007750A6">
      <w:pPr>
        <w:rPr>
          <w:rFonts w:ascii="Arial" w:hAnsi="Arial" w:cs="Arial"/>
          <w:sz w:val="20"/>
          <w:szCs w:val="20"/>
        </w:rPr>
      </w:pPr>
    </w:p>
    <w:p w14:paraId="7528FF39" w14:textId="2762306D" w:rsidR="007750A6" w:rsidRPr="002000AD" w:rsidRDefault="007750A6" w:rsidP="007750A6">
      <w:pPr>
        <w:spacing w:line="400" w:lineRule="atLeast"/>
        <w:rPr>
          <w:rFonts w:ascii="Times New Roman" w:hAnsi="Times New Roman" w:cs="Times New Roman"/>
          <w:sz w:val="20"/>
          <w:szCs w:val="20"/>
        </w:rPr>
      </w:pPr>
      <w:r>
        <w:rPr>
          <w:rFonts w:ascii="Arial" w:hAnsi="Arial" w:cs="Arial"/>
          <w:b/>
          <w:u w:val="single"/>
        </w:rPr>
        <w:t>Winery Marketing</w:t>
      </w:r>
    </w:p>
    <w:p w14:paraId="6C4CBAD5" w14:textId="77777777" w:rsidR="007750A6" w:rsidRPr="002000AD" w:rsidRDefault="007750A6" w:rsidP="007750A6">
      <w:pPr>
        <w:spacing w:line="400" w:lineRule="atLeast"/>
        <w:rPr>
          <w:rFonts w:ascii="Times New Roman" w:hAnsi="Times New Roman" w:cs="Times New Roman"/>
          <w:sz w:val="20"/>
          <w:szCs w:val="20"/>
        </w:rPr>
      </w:pPr>
    </w:p>
    <w:tbl>
      <w:tblPr>
        <w:tblpPr w:leftFromText="180" w:rightFromText="180" w:vertAnchor="text" w:tblpY="1"/>
        <w:tblOverlap w:val="never"/>
        <w:tblW w:w="33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8"/>
        <w:gridCol w:w="1516"/>
      </w:tblGrid>
      <w:tr w:rsidR="007750A6" w:rsidRPr="002000AD" w14:paraId="182037E0" w14:textId="77777777" w:rsidTr="006C1F9F">
        <w:trPr>
          <w:cantSplit/>
        </w:trPr>
        <w:tc>
          <w:tcPr>
            <w:tcW w:w="3383" w:type="dxa"/>
            <w:gridSpan w:val="2"/>
            <w:tcBorders>
              <w:top w:val="nil"/>
              <w:left w:val="nil"/>
              <w:bottom w:val="nil"/>
              <w:right w:val="nil"/>
            </w:tcBorders>
            <w:shd w:val="clear" w:color="auto" w:fill="FFFFFF"/>
            <w:vAlign w:val="center"/>
          </w:tcPr>
          <w:p w14:paraId="56A87869" w14:textId="77777777" w:rsidR="007750A6" w:rsidRPr="002000AD" w:rsidRDefault="007750A6" w:rsidP="006C1F9F">
            <w:pPr>
              <w:spacing w:line="320" w:lineRule="atLeast"/>
              <w:ind w:left="60" w:right="60"/>
              <w:rPr>
                <w:rFonts w:ascii="Arial" w:hAnsi="Arial" w:cs="Arial"/>
                <w:color w:val="010205"/>
                <w:sz w:val="20"/>
                <w:szCs w:val="20"/>
              </w:rPr>
            </w:pPr>
            <w:r w:rsidRPr="002000AD">
              <w:rPr>
                <w:rFonts w:ascii="Arial" w:hAnsi="Arial" w:cs="Arial"/>
                <w:b/>
                <w:bCs/>
                <w:color w:val="010205"/>
                <w:sz w:val="20"/>
                <w:szCs w:val="20"/>
              </w:rPr>
              <w:t>Reliability Statistics</w:t>
            </w:r>
          </w:p>
        </w:tc>
      </w:tr>
      <w:tr w:rsidR="007750A6" w:rsidRPr="002000AD" w14:paraId="5CC85C49" w14:textId="77777777" w:rsidTr="006C1F9F">
        <w:trPr>
          <w:cantSplit/>
        </w:trPr>
        <w:tc>
          <w:tcPr>
            <w:tcW w:w="1867" w:type="dxa"/>
            <w:tcBorders>
              <w:top w:val="nil"/>
              <w:left w:val="nil"/>
              <w:bottom w:val="single" w:sz="8" w:space="0" w:color="152935"/>
              <w:right w:val="single" w:sz="8" w:space="0" w:color="E0E0E0"/>
            </w:tcBorders>
            <w:shd w:val="clear" w:color="auto" w:fill="FFFFFF"/>
            <w:vAlign w:val="bottom"/>
          </w:tcPr>
          <w:p w14:paraId="270C5D26" w14:textId="77777777" w:rsidR="007750A6" w:rsidRPr="002000AD" w:rsidRDefault="007750A6" w:rsidP="006C1F9F">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Cronbach's Alpha</w:t>
            </w:r>
          </w:p>
        </w:tc>
        <w:tc>
          <w:tcPr>
            <w:tcW w:w="1516" w:type="dxa"/>
            <w:tcBorders>
              <w:top w:val="nil"/>
              <w:left w:val="single" w:sz="8" w:space="0" w:color="E0E0E0"/>
              <w:bottom w:val="single" w:sz="8" w:space="0" w:color="152935"/>
              <w:right w:val="nil"/>
            </w:tcBorders>
            <w:shd w:val="clear" w:color="auto" w:fill="FFFFFF"/>
            <w:vAlign w:val="bottom"/>
          </w:tcPr>
          <w:p w14:paraId="205E4D4E" w14:textId="77777777" w:rsidR="007750A6" w:rsidRPr="002000AD" w:rsidRDefault="007750A6" w:rsidP="006C1F9F">
            <w:pPr>
              <w:spacing w:line="320" w:lineRule="atLeast"/>
              <w:ind w:left="60" w:right="60"/>
              <w:jc w:val="center"/>
              <w:rPr>
                <w:rFonts w:ascii="Arial" w:hAnsi="Arial" w:cs="Arial"/>
                <w:color w:val="264A60"/>
                <w:sz w:val="20"/>
                <w:szCs w:val="20"/>
              </w:rPr>
            </w:pPr>
            <w:r w:rsidRPr="002000AD">
              <w:rPr>
                <w:rFonts w:ascii="Arial" w:hAnsi="Arial" w:cs="Arial"/>
                <w:color w:val="264A60"/>
                <w:sz w:val="20"/>
                <w:szCs w:val="20"/>
              </w:rPr>
              <w:t>N of Items</w:t>
            </w:r>
          </w:p>
        </w:tc>
      </w:tr>
      <w:tr w:rsidR="007750A6" w:rsidRPr="002000AD" w14:paraId="56F35A3E" w14:textId="77777777" w:rsidTr="006C1F9F">
        <w:trPr>
          <w:cantSplit/>
        </w:trPr>
        <w:tc>
          <w:tcPr>
            <w:tcW w:w="1867" w:type="dxa"/>
            <w:tcBorders>
              <w:top w:val="single" w:sz="8" w:space="0" w:color="152935"/>
              <w:left w:val="nil"/>
              <w:bottom w:val="single" w:sz="8" w:space="0" w:color="152935"/>
              <w:right w:val="single" w:sz="8" w:space="0" w:color="E0E0E0"/>
            </w:tcBorders>
            <w:shd w:val="clear" w:color="auto" w:fill="FFFFFF"/>
          </w:tcPr>
          <w:p w14:paraId="0D894A25" w14:textId="77777777" w:rsidR="007750A6" w:rsidRPr="002000AD" w:rsidRDefault="007750A6" w:rsidP="006C1F9F">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.420</w:t>
            </w:r>
          </w:p>
        </w:tc>
        <w:tc>
          <w:tcPr>
            <w:tcW w:w="1516" w:type="dxa"/>
            <w:tcBorders>
              <w:top w:val="single" w:sz="8" w:space="0" w:color="152935"/>
              <w:left w:val="single" w:sz="8" w:space="0" w:color="E0E0E0"/>
              <w:bottom w:val="single" w:sz="8" w:space="0" w:color="152935"/>
              <w:right w:val="nil"/>
            </w:tcBorders>
            <w:shd w:val="clear" w:color="auto" w:fill="FFFFFF"/>
          </w:tcPr>
          <w:p w14:paraId="66EE16F3" w14:textId="77777777" w:rsidR="007750A6" w:rsidRPr="002000AD" w:rsidRDefault="007750A6" w:rsidP="006C1F9F">
            <w:pPr>
              <w:spacing w:line="320" w:lineRule="atLeast"/>
              <w:ind w:left="60" w:right="60"/>
              <w:jc w:val="right"/>
              <w:rPr>
                <w:rFonts w:ascii="Arial" w:hAnsi="Arial" w:cs="Arial"/>
                <w:color w:val="010205"/>
                <w:sz w:val="20"/>
                <w:szCs w:val="20"/>
              </w:rPr>
            </w:pPr>
            <w:r w:rsidRPr="002000AD">
              <w:rPr>
                <w:rFonts w:ascii="Arial" w:hAnsi="Arial" w:cs="Arial"/>
                <w:color w:val="010205"/>
                <w:sz w:val="20"/>
                <w:szCs w:val="20"/>
              </w:rPr>
              <w:t>2</w:t>
            </w:r>
          </w:p>
        </w:tc>
      </w:tr>
    </w:tbl>
    <w:p w14:paraId="50D9E0ED" w14:textId="2A9DCC9E" w:rsidR="007750A6" w:rsidRDefault="006C1F9F" w:rsidP="007750A6">
      <w:pPr>
        <w:spacing w:line="400" w:lineRule="atLeast"/>
        <w:rPr>
          <w:rFonts w:ascii="Times New Roman" w:hAnsi="Times New Roman" w:cs="Times New Roman"/>
          <w:sz w:val="20"/>
          <w:szCs w:val="20"/>
        </w:rPr>
      </w:pPr>
      <w:r>
        <w:rPr>
          <w:rFonts w:ascii="Times New Roman" w:hAnsi="Times New Roman" w:cs="Times New Roman"/>
          <w:sz w:val="20"/>
          <w:szCs w:val="20"/>
        </w:rPr>
        <w:br w:type="textWrapping" w:clear="all"/>
      </w:r>
    </w:p>
    <w:p w14:paraId="624E15FE" w14:textId="77777777" w:rsidR="006C1F9F" w:rsidRPr="002000AD" w:rsidRDefault="006C1F9F" w:rsidP="007750A6">
      <w:pPr>
        <w:spacing w:line="400" w:lineRule="atLeast"/>
        <w:rPr>
          <w:rFonts w:ascii="Times New Roman" w:hAnsi="Times New Roman" w:cs="Times New Roman"/>
          <w:sz w:val="20"/>
          <w:szCs w:val="20"/>
        </w:rPr>
      </w:pPr>
    </w:p>
    <w:p w14:paraId="5196CD39" w14:textId="77777777" w:rsidR="007750A6" w:rsidRPr="002000AD" w:rsidRDefault="007750A6" w:rsidP="007750A6">
      <w:pPr>
        <w:spacing w:line="400" w:lineRule="atLeast"/>
        <w:rPr>
          <w:rFonts w:ascii="Times New Roman" w:hAnsi="Times New Roman" w:cs="Times New Roman"/>
          <w:sz w:val="20"/>
          <w:szCs w:val="20"/>
        </w:rPr>
      </w:pPr>
    </w:p>
    <w:p w14:paraId="3F7DE0DF" w14:textId="77777777" w:rsidR="007750A6" w:rsidRDefault="007750A6" w:rsidP="007750A6">
      <w:pPr>
        <w:spacing w:line="400" w:lineRule="atLeast"/>
        <w:rPr>
          <w:rFonts w:ascii="Times New Roman" w:hAnsi="Times New Roman" w:cs="Times New Roman"/>
        </w:rPr>
      </w:pPr>
    </w:p>
    <w:p w14:paraId="02F03C50" w14:textId="77777777" w:rsidR="007750A6" w:rsidRDefault="007750A6" w:rsidP="00335B90">
      <w:pPr>
        <w:spacing w:line="480" w:lineRule="auto"/>
        <w:jc w:val="both"/>
        <w:rPr>
          <w:rFonts w:ascii="Arial" w:hAnsi="Arial" w:cs="Arial"/>
        </w:rPr>
      </w:pPr>
    </w:p>
    <w:p w14:paraId="29E14A08" w14:textId="6FFB52F9" w:rsidR="00871ECC" w:rsidRDefault="005A4966" w:rsidP="00871ECC">
      <w:pPr>
        <w:spacing w:line="360" w:lineRule="auto"/>
        <w:rPr>
          <w:rFonts w:ascii="Arial" w:hAnsi="Arial" w:cs="Arial"/>
          <w:b/>
        </w:rPr>
      </w:pPr>
      <w:r>
        <w:rPr>
          <w:rFonts w:ascii="Arial" w:hAnsi="Arial" w:cs="Arial"/>
          <w:b/>
        </w:rPr>
        <w:t xml:space="preserve">Appendix </w:t>
      </w:r>
      <w:r w:rsidR="00D84809" w:rsidRPr="00D84809">
        <w:rPr>
          <w:rFonts w:ascii="Arial" w:hAnsi="Arial" w:cs="Arial"/>
          <w:b/>
        </w:rPr>
        <w:t>F</w:t>
      </w:r>
      <w:r w:rsidR="00871ECC">
        <w:rPr>
          <w:rFonts w:ascii="Arial" w:hAnsi="Arial" w:cs="Arial"/>
          <w:b/>
        </w:rPr>
        <w:t xml:space="preserve"> - Pilot Test </w:t>
      </w:r>
      <w:r w:rsidR="00737240">
        <w:rPr>
          <w:rFonts w:ascii="Arial" w:hAnsi="Arial" w:cs="Arial"/>
          <w:b/>
        </w:rPr>
        <w:t xml:space="preserve">SPSSS </w:t>
      </w:r>
      <w:r w:rsidR="00871ECC">
        <w:rPr>
          <w:rFonts w:ascii="Arial" w:hAnsi="Arial" w:cs="Arial"/>
          <w:b/>
        </w:rPr>
        <w:t xml:space="preserve">Result (Round 2) – Reliability Test </w:t>
      </w:r>
      <w:r w:rsidR="007750A6">
        <w:rPr>
          <w:rFonts w:ascii="Arial" w:hAnsi="Arial" w:cs="Arial"/>
          <w:b/>
        </w:rPr>
        <w:t xml:space="preserve"> (All Factors</w:t>
      </w:r>
      <w:r>
        <w:rPr>
          <w:rFonts w:ascii="Arial" w:hAnsi="Arial" w:cs="Arial"/>
          <w:b/>
        </w:rPr>
        <w:t xml:space="preserve">) </w:t>
      </w:r>
    </w:p>
    <w:p w14:paraId="3EE403B1" w14:textId="16F0AB1E" w:rsidR="00871ECC" w:rsidRPr="00871ECC" w:rsidRDefault="00871ECC" w:rsidP="00871ECC">
      <w:pPr>
        <w:spacing w:line="360" w:lineRule="auto"/>
        <w:rPr>
          <w:rFonts w:ascii="Arial" w:hAnsi="Arial" w:cs="Arial"/>
          <w:b/>
        </w:rPr>
      </w:pPr>
    </w:p>
    <w:tbl>
      <w:tblPr>
        <w:tblW w:w="50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20"/>
        <w:gridCol w:w="1480"/>
        <w:gridCol w:w="1288"/>
        <w:gridCol w:w="1288"/>
      </w:tblGrid>
      <w:tr w:rsidR="00871ECC" w:rsidRPr="00824051" w14:paraId="6CD8D2D5" w14:textId="77777777" w:rsidTr="008E6A58">
        <w:trPr>
          <w:cantSplit/>
        </w:trPr>
        <w:tc>
          <w:tcPr>
            <w:tcW w:w="5075" w:type="dxa"/>
            <w:gridSpan w:val="4"/>
            <w:tcBorders>
              <w:top w:val="nil"/>
              <w:left w:val="nil"/>
              <w:bottom w:val="nil"/>
              <w:right w:val="nil"/>
            </w:tcBorders>
            <w:shd w:val="clear" w:color="auto" w:fill="FFFFFF"/>
            <w:vAlign w:val="center"/>
          </w:tcPr>
          <w:p w14:paraId="7C1D70C0" w14:textId="77777777" w:rsidR="00871ECC" w:rsidRDefault="00871ECC" w:rsidP="008E6A58">
            <w:pPr>
              <w:spacing w:line="320" w:lineRule="atLeast"/>
              <w:ind w:left="60" w:right="60"/>
              <w:rPr>
                <w:rFonts w:ascii="Arial" w:hAnsi="Arial" w:cs="Arial"/>
                <w:b/>
                <w:bCs/>
                <w:color w:val="010205"/>
              </w:rPr>
            </w:pPr>
          </w:p>
          <w:p w14:paraId="107B7F8C" w14:textId="77777777" w:rsidR="00871ECC" w:rsidRPr="00234097" w:rsidRDefault="00871ECC" w:rsidP="008E6A58">
            <w:pPr>
              <w:spacing w:line="320" w:lineRule="atLeast"/>
              <w:ind w:left="60" w:right="60"/>
              <w:rPr>
                <w:rFonts w:ascii="Arial" w:hAnsi="Arial" w:cs="Arial"/>
                <w:color w:val="010205"/>
              </w:rPr>
            </w:pPr>
            <w:r w:rsidRPr="00234097">
              <w:rPr>
                <w:rFonts w:ascii="Arial" w:hAnsi="Arial" w:cs="Arial"/>
                <w:b/>
                <w:bCs/>
                <w:color w:val="010205"/>
              </w:rPr>
              <w:t>Case Processing Summary</w:t>
            </w:r>
          </w:p>
        </w:tc>
      </w:tr>
      <w:tr w:rsidR="00871ECC" w:rsidRPr="00824051" w14:paraId="006E7713" w14:textId="77777777" w:rsidTr="008E6A58">
        <w:trPr>
          <w:cantSplit/>
        </w:trPr>
        <w:tc>
          <w:tcPr>
            <w:tcW w:w="2499" w:type="dxa"/>
            <w:gridSpan w:val="2"/>
            <w:tcBorders>
              <w:top w:val="nil"/>
              <w:left w:val="nil"/>
              <w:bottom w:val="single" w:sz="8" w:space="0" w:color="152935"/>
              <w:right w:val="nil"/>
            </w:tcBorders>
            <w:shd w:val="clear" w:color="auto" w:fill="FFFFFF"/>
            <w:vAlign w:val="bottom"/>
          </w:tcPr>
          <w:p w14:paraId="551D1F54" w14:textId="77777777" w:rsidR="00871ECC" w:rsidRPr="00824051" w:rsidRDefault="00871ECC" w:rsidP="008E6A58">
            <w:pPr>
              <w:rPr>
                <w:rFonts w:ascii="Times New Roman" w:hAnsi="Times New Roman" w:cs="Times New Roman"/>
                <w:sz w:val="20"/>
                <w:szCs w:val="20"/>
              </w:rPr>
            </w:pPr>
          </w:p>
        </w:tc>
        <w:tc>
          <w:tcPr>
            <w:tcW w:w="1288" w:type="dxa"/>
            <w:tcBorders>
              <w:top w:val="nil"/>
              <w:left w:val="nil"/>
              <w:bottom w:val="single" w:sz="8" w:space="0" w:color="152935"/>
              <w:right w:val="single" w:sz="8" w:space="0" w:color="E0E0E0"/>
            </w:tcBorders>
            <w:shd w:val="clear" w:color="auto" w:fill="FFFFFF"/>
            <w:vAlign w:val="bottom"/>
          </w:tcPr>
          <w:p w14:paraId="5947AD5C" w14:textId="77777777" w:rsidR="00871ECC" w:rsidRPr="00824051" w:rsidRDefault="00871ECC" w:rsidP="008E6A58">
            <w:pPr>
              <w:spacing w:line="320" w:lineRule="atLeast"/>
              <w:ind w:left="60" w:right="60"/>
              <w:jc w:val="center"/>
              <w:rPr>
                <w:rFonts w:ascii="Arial" w:hAnsi="Arial" w:cs="Arial"/>
                <w:color w:val="264A60"/>
                <w:sz w:val="20"/>
                <w:szCs w:val="20"/>
              </w:rPr>
            </w:pPr>
            <w:r w:rsidRPr="00824051">
              <w:rPr>
                <w:rFonts w:ascii="Arial" w:hAnsi="Arial" w:cs="Arial"/>
                <w:color w:val="264A60"/>
                <w:sz w:val="20"/>
                <w:szCs w:val="20"/>
              </w:rPr>
              <w:t>N</w:t>
            </w:r>
          </w:p>
        </w:tc>
        <w:tc>
          <w:tcPr>
            <w:tcW w:w="1288" w:type="dxa"/>
            <w:tcBorders>
              <w:top w:val="nil"/>
              <w:left w:val="single" w:sz="8" w:space="0" w:color="E0E0E0"/>
              <w:bottom w:val="single" w:sz="8" w:space="0" w:color="152935"/>
              <w:right w:val="nil"/>
            </w:tcBorders>
            <w:shd w:val="clear" w:color="auto" w:fill="FFFFFF"/>
            <w:vAlign w:val="bottom"/>
          </w:tcPr>
          <w:p w14:paraId="2DD28614" w14:textId="77777777" w:rsidR="00871ECC" w:rsidRPr="00824051" w:rsidRDefault="00871ECC" w:rsidP="008E6A58">
            <w:pPr>
              <w:spacing w:line="320" w:lineRule="atLeast"/>
              <w:ind w:left="60" w:right="60"/>
              <w:jc w:val="center"/>
              <w:rPr>
                <w:rFonts w:ascii="Arial" w:hAnsi="Arial" w:cs="Arial"/>
                <w:color w:val="264A60"/>
                <w:sz w:val="20"/>
                <w:szCs w:val="20"/>
              </w:rPr>
            </w:pPr>
            <w:r w:rsidRPr="00824051">
              <w:rPr>
                <w:rFonts w:ascii="Arial" w:hAnsi="Arial" w:cs="Arial"/>
                <w:color w:val="264A60"/>
                <w:sz w:val="20"/>
                <w:szCs w:val="20"/>
              </w:rPr>
              <w:t>%</w:t>
            </w:r>
          </w:p>
        </w:tc>
      </w:tr>
      <w:tr w:rsidR="00871ECC" w:rsidRPr="00824051" w14:paraId="37FEDD2D" w14:textId="77777777" w:rsidTr="008E6A58">
        <w:trPr>
          <w:cantSplit/>
        </w:trPr>
        <w:tc>
          <w:tcPr>
            <w:tcW w:w="1019" w:type="dxa"/>
            <w:vMerge w:val="restart"/>
            <w:tcBorders>
              <w:top w:val="single" w:sz="8" w:space="0" w:color="152935"/>
              <w:left w:val="nil"/>
              <w:bottom w:val="single" w:sz="8" w:space="0" w:color="152935"/>
              <w:right w:val="nil"/>
            </w:tcBorders>
            <w:shd w:val="clear" w:color="auto" w:fill="E0E0E0"/>
          </w:tcPr>
          <w:p w14:paraId="28DAC428" w14:textId="77777777" w:rsidR="00871ECC" w:rsidRPr="00824051" w:rsidRDefault="00871ECC"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Cases</w:t>
            </w:r>
          </w:p>
        </w:tc>
        <w:tc>
          <w:tcPr>
            <w:tcW w:w="1480" w:type="dxa"/>
            <w:tcBorders>
              <w:top w:val="single" w:sz="8" w:space="0" w:color="152935"/>
              <w:left w:val="nil"/>
              <w:bottom w:val="single" w:sz="8" w:space="0" w:color="AEAEAE"/>
              <w:right w:val="nil"/>
            </w:tcBorders>
            <w:shd w:val="clear" w:color="auto" w:fill="E0E0E0"/>
          </w:tcPr>
          <w:p w14:paraId="6BA40B78" w14:textId="77777777" w:rsidR="00871ECC" w:rsidRPr="00824051" w:rsidRDefault="00871ECC"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Valid</w:t>
            </w:r>
          </w:p>
        </w:tc>
        <w:tc>
          <w:tcPr>
            <w:tcW w:w="1288" w:type="dxa"/>
            <w:tcBorders>
              <w:top w:val="single" w:sz="8" w:space="0" w:color="152935"/>
              <w:left w:val="nil"/>
              <w:bottom w:val="single" w:sz="8" w:space="0" w:color="AEAEAE"/>
              <w:right w:val="single" w:sz="8" w:space="0" w:color="E0E0E0"/>
            </w:tcBorders>
            <w:shd w:val="clear" w:color="auto" w:fill="FFFFFF"/>
          </w:tcPr>
          <w:p w14:paraId="0F58F73E" w14:textId="77777777" w:rsidR="00871ECC" w:rsidRPr="00824051" w:rsidRDefault="00871ECC"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35</w:t>
            </w:r>
          </w:p>
        </w:tc>
        <w:tc>
          <w:tcPr>
            <w:tcW w:w="1288" w:type="dxa"/>
            <w:tcBorders>
              <w:top w:val="single" w:sz="8" w:space="0" w:color="152935"/>
              <w:left w:val="single" w:sz="8" w:space="0" w:color="E0E0E0"/>
              <w:bottom w:val="single" w:sz="8" w:space="0" w:color="AEAEAE"/>
              <w:right w:val="nil"/>
            </w:tcBorders>
            <w:shd w:val="clear" w:color="auto" w:fill="FFFFFF"/>
          </w:tcPr>
          <w:p w14:paraId="6311ABF6" w14:textId="77777777" w:rsidR="00871ECC" w:rsidRPr="00824051" w:rsidRDefault="00871ECC"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100.0</w:t>
            </w:r>
          </w:p>
        </w:tc>
      </w:tr>
      <w:tr w:rsidR="00871ECC" w:rsidRPr="00824051" w14:paraId="33C37E5F" w14:textId="77777777" w:rsidTr="008E6A58">
        <w:trPr>
          <w:cantSplit/>
        </w:trPr>
        <w:tc>
          <w:tcPr>
            <w:tcW w:w="1019" w:type="dxa"/>
            <w:vMerge/>
            <w:tcBorders>
              <w:top w:val="single" w:sz="8" w:space="0" w:color="152935"/>
              <w:left w:val="nil"/>
              <w:bottom w:val="single" w:sz="8" w:space="0" w:color="152935"/>
              <w:right w:val="nil"/>
            </w:tcBorders>
            <w:shd w:val="clear" w:color="auto" w:fill="E0E0E0"/>
          </w:tcPr>
          <w:p w14:paraId="4777D4E6" w14:textId="77777777" w:rsidR="00871ECC" w:rsidRPr="00824051" w:rsidRDefault="00871ECC" w:rsidP="008E6A58">
            <w:pPr>
              <w:rPr>
                <w:rFonts w:ascii="Arial" w:hAnsi="Arial" w:cs="Arial"/>
                <w:color w:val="010205"/>
                <w:sz w:val="20"/>
                <w:szCs w:val="20"/>
              </w:rPr>
            </w:pPr>
          </w:p>
        </w:tc>
        <w:tc>
          <w:tcPr>
            <w:tcW w:w="1480" w:type="dxa"/>
            <w:tcBorders>
              <w:top w:val="single" w:sz="8" w:space="0" w:color="AEAEAE"/>
              <w:left w:val="nil"/>
              <w:bottom w:val="single" w:sz="8" w:space="0" w:color="AEAEAE"/>
              <w:right w:val="nil"/>
            </w:tcBorders>
            <w:shd w:val="clear" w:color="auto" w:fill="E0E0E0"/>
          </w:tcPr>
          <w:p w14:paraId="5B2F5551" w14:textId="77777777" w:rsidR="00871ECC" w:rsidRPr="00824051" w:rsidRDefault="00871ECC" w:rsidP="008E6A58">
            <w:pPr>
              <w:spacing w:line="320" w:lineRule="atLeast"/>
              <w:ind w:left="60" w:right="60"/>
              <w:rPr>
                <w:rFonts w:ascii="Arial" w:hAnsi="Arial" w:cs="Arial"/>
                <w:color w:val="264A60"/>
                <w:sz w:val="20"/>
                <w:szCs w:val="20"/>
              </w:rPr>
            </w:pPr>
            <w:proofErr w:type="spellStart"/>
            <w:r w:rsidRPr="00824051">
              <w:rPr>
                <w:rFonts w:ascii="Arial" w:hAnsi="Arial" w:cs="Arial"/>
                <w:color w:val="264A60"/>
                <w:sz w:val="20"/>
                <w:szCs w:val="20"/>
              </w:rPr>
              <w:t>Excluded</w:t>
            </w:r>
            <w:r w:rsidRPr="00824051">
              <w:rPr>
                <w:rFonts w:ascii="Arial" w:hAnsi="Arial" w:cs="Arial"/>
                <w:color w:val="264A60"/>
                <w:sz w:val="20"/>
                <w:szCs w:val="20"/>
                <w:vertAlign w:val="superscript"/>
              </w:rPr>
              <w:t>a</w:t>
            </w:r>
            <w:proofErr w:type="spellEnd"/>
          </w:p>
        </w:tc>
        <w:tc>
          <w:tcPr>
            <w:tcW w:w="1288" w:type="dxa"/>
            <w:tcBorders>
              <w:top w:val="single" w:sz="8" w:space="0" w:color="AEAEAE"/>
              <w:left w:val="nil"/>
              <w:bottom w:val="single" w:sz="8" w:space="0" w:color="AEAEAE"/>
              <w:right w:val="single" w:sz="8" w:space="0" w:color="E0E0E0"/>
            </w:tcBorders>
            <w:shd w:val="clear" w:color="auto" w:fill="FFFFFF"/>
          </w:tcPr>
          <w:p w14:paraId="41E8F57E" w14:textId="77777777" w:rsidR="00871ECC" w:rsidRPr="00824051" w:rsidRDefault="00871ECC"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0</w:t>
            </w:r>
          </w:p>
        </w:tc>
        <w:tc>
          <w:tcPr>
            <w:tcW w:w="1288" w:type="dxa"/>
            <w:tcBorders>
              <w:top w:val="single" w:sz="8" w:space="0" w:color="AEAEAE"/>
              <w:left w:val="single" w:sz="8" w:space="0" w:color="E0E0E0"/>
              <w:bottom w:val="single" w:sz="8" w:space="0" w:color="AEAEAE"/>
              <w:right w:val="nil"/>
            </w:tcBorders>
            <w:shd w:val="clear" w:color="auto" w:fill="FFFFFF"/>
          </w:tcPr>
          <w:p w14:paraId="211EC049" w14:textId="77777777" w:rsidR="00871ECC" w:rsidRPr="00824051" w:rsidRDefault="00871ECC"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.0</w:t>
            </w:r>
          </w:p>
        </w:tc>
      </w:tr>
      <w:tr w:rsidR="00871ECC" w:rsidRPr="00824051" w14:paraId="77E614E7" w14:textId="77777777" w:rsidTr="008E6A58">
        <w:trPr>
          <w:cantSplit/>
        </w:trPr>
        <w:tc>
          <w:tcPr>
            <w:tcW w:w="1019" w:type="dxa"/>
            <w:vMerge/>
            <w:tcBorders>
              <w:top w:val="single" w:sz="8" w:space="0" w:color="152935"/>
              <w:left w:val="nil"/>
              <w:bottom w:val="single" w:sz="8" w:space="0" w:color="152935"/>
              <w:right w:val="nil"/>
            </w:tcBorders>
            <w:shd w:val="clear" w:color="auto" w:fill="E0E0E0"/>
          </w:tcPr>
          <w:p w14:paraId="6DD3D1C9" w14:textId="77777777" w:rsidR="00871ECC" w:rsidRPr="00824051" w:rsidRDefault="00871ECC" w:rsidP="008E6A58">
            <w:pPr>
              <w:rPr>
                <w:rFonts w:ascii="Arial" w:hAnsi="Arial" w:cs="Arial"/>
                <w:color w:val="010205"/>
                <w:sz w:val="20"/>
                <w:szCs w:val="20"/>
              </w:rPr>
            </w:pPr>
          </w:p>
        </w:tc>
        <w:tc>
          <w:tcPr>
            <w:tcW w:w="1480" w:type="dxa"/>
            <w:tcBorders>
              <w:top w:val="single" w:sz="8" w:space="0" w:color="AEAEAE"/>
              <w:left w:val="nil"/>
              <w:bottom w:val="single" w:sz="8" w:space="0" w:color="152935"/>
              <w:right w:val="nil"/>
            </w:tcBorders>
            <w:shd w:val="clear" w:color="auto" w:fill="E0E0E0"/>
          </w:tcPr>
          <w:p w14:paraId="7223EC99" w14:textId="77777777" w:rsidR="00871ECC" w:rsidRPr="00824051" w:rsidRDefault="00871ECC"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Total</w:t>
            </w:r>
          </w:p>
        </w:tc>
        <w:tc>
          <w:tcPr>
            <w:tcW w:w="1288" w:type="dxa"/>
            <w:tcBorders>
              <w:top w:val="single" w:sz="8" w:space="0" w:color="AEAEAE"/>
              <w:left w:val="nil"/>
              <w:bottom w:val="single" w:sz="8" w:space="0" w:color="152935"/>
              <w:right w:val="single" w:sz="8" w:space="0" w:color="E0E0E0"/>
            </w:tcBorders>
            <w:shd w:val="clear" w:color="auto" w:fill="FFFFFF"/>
          </w:tcPr>
          <w:p w14:paraId="6738AF07" w14:textId="77777777" w:rsidR="00871ECC" w:rsidRPr="00824051" w:rsidRDefault="00871ECC"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35</w:t>
            </w:r>
          </w:p>
        </w:tc>
        <w:tc>
          <w:tcPr>
            <w:tcW w:w="1288" w:type="dxa"/>
            <w:tcBorders>
              <w:top w:val="single" w:sz="8" w:space="0" w:color="AEAEAE"/>
              <w:left w:val="single" w:sz="8" w:space="0" w:color="E0E0E0"/>
              <w:bottom w:val="single" w:sz="8" w:space="0" w:color="152935"/>
              <w:right w:val="nil"/>
            </w:tcBorders>
            <w:shd w:val="clear" w:color="auto" w:fill="FFFFFF"/>
          </w:tcPr>
          <w:p w14:paraId="049F8CB8" w14:textId="77777777" w:rsidR="00871ECC" w:rsidRPr="00824051" w:rsidRDefault="00871ECC"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100.0</w:t>
            </w:r>
          </w:p>
        </w:tc>
      </w:tr>
    </w:tbl>
    <w:p w14:paraId="50BCEC9C" w14:textId="77777777" w:rsidR="00871ECC" w:rsidRPr="00824051" w:rsidRDefault="00871ECC" w:rsidP="00871ECC">
      <w:pPr>
        <w:rPr>
          <w:rFonts w:ascii="Arial" w:hAnsi="Arial" w:cs="Arial"/>
          <w:color w:val="010205"/>
          <w:sz w:val="20"/>
          <w:szCs w:val="20"/>
        </w:rPr>
      </w:pPr>
    </w:p>
    <w:tbl>
      <w:tblPr>
        <w:tblW w:w="50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5076"/>
      </w:tblGrid>
      <w:tr w:rsidR="00871ECC" w:rsidRPr="00824051" w14:paraId="4BB8C2C7" w14:textId="77777777" w:rsidTr="008E6A58">
        <w:trPr>
          <w:cantSplit/>
          <w:trHeight w:val="107"/>
        </w:trPr>
        <w:tc>
          <w:tcPr>
            <w:tcW w:w="5075" w:type="dxa"/>
            <w:tcBorders>
              <w:top w:val="nil"/>
              <w:left w:val="nil"/>
              <w:bottom w:val="nil"/>
              <w:right w:val="nil"/>
            </w:tcBorders>
            <w:shd w:val="clear" w:color="auto" w:fill="FFFFFF"/>
          </w:tcPr>
          <w:p w14:paraId="7ACDFEE6" w14:textId="77777777" w:rsidR="00871ECC" w:rsidRPr="00824051" w:rsidRDefault="00871ECC" w:rsidP="008E6A58">
            <w:pPr>
              <w:spacing w:line="320" w:lineRule="atLeast"/>
              <w:ind w:left="60" w:right="60"/>
              <w:rPr>
                <w:rFonts w:ascii="Arial" w:hAnsi="Arial" w:cs="Arial"/>
                <w:color w:val="010205"/>
                <w:sz w:val="20"/>
                <w:szCs w:val="20"/>
              </w:rPr>
            </w:pPr>
            <w:r w:rsidRPr="00824051">
              <w:rPr>
                <w:rFonts w:ascii="Arial" w:hAnsi="Arial" w:cs="Arial"/>
                <w:color w:val="010205"/>
                <w:sz w:val="20"/>
                <w:szCs w:val="20"/>
              </w:rPr>
              <w:t xml:space="preserve">a. </w:t>
            </w:r>
            <w:proofErr w:type="spellStart"/>
            <w:r w:rsidRPr="00824051">
              <w:rPr>
                <w:rFonts w:ascii="Arial" w:hAnsi="Arial" w:cs="Arial"/>
                <w:color w:val="010205"/>
                <w:sz w:val="20"/>
                <w:szCs w:val="20"/>
              </w:rPr>
              <w:t>Listwise</w:t>
            </w:r>
            <w:proofErr w:type="spellEnd"/>
            <w:r w:rsidRPr="00824051">
              <w:rPr>
                <w:rFonts w:ascii="Arial" w:hAnsi="Arial" w:cs="Arial"/>
                <w:color w:val="010205"/>
                <w:sz w:val="20"/>
                <w:szCs w:val="20"/>
              </w:rPr>
              <w:t xml:space="preserve"> deletion based on all variables in the procedure.</w:t>
            </w:r>
          </w:p>
        </w:tc>
      </w:tr>
    </w:tbl>
    <w:p w14:paraId="15316A40" w14:textId="77777777" w:rsidR="00335B90" w:rsidRDefault="00335B90" w:rsidP="00AB0FA1">
      <w:pPr>
        <w:spacing w:line="360" w:lineRule="auto"/>
        <w:rPr>
          <w:rFonts w:ascii="Arial" w:hAnsi="Arial" w:cs="Arial"/>
          <w:b/>
        </w:rPr>
      </w:pPr>
    </w:p>
    <w:tbl>
      <w:tblPr>
        <w:tblW w:w="33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8"/>
        <w:gridCol w:w="1516"/>
      </w:tblGrid>
      <w:tr w:rsidR="00335B90" w:rsidRPr="00824051" w14:paraId="36FDF4A1" w14:textId="77777777" w:rsidTr="008E6A58">
        <w:trPr>
          <w:cantSplit/>
        </w:trPr>
        <w:tc>
          <w:tcPr>
            <w:tcW w:w="3383" w:type="dxa"/>
            <w:gridSpan w:val="2"/>
            <w:tcBorders>
              <w:top w:val="nil"/>
              <w:left w:val="nil"/>
              <w:bottom w:val="nil"/>
              <w:right w:val="nil"/>
            </w:tcBorders>
            <w:shd w:val="clear" w:color="auto" w:fill="FFFFFF"/>
            <w:vAlign w:val="center"/>
          </w:tcPr>
          <w:p w14:paraId="1FA92505" w14:textId="77777777" w:rsidR="00335B90" w:rsidRPr="003561C6" w:rsidRDefault="00335B90" w:rsidP="008E6A58">
            <w:pPr>
              <w:spacing w:line="320" w:lineRule="atLeast"/>
              <w:ind w:left="60" w:right="60"/>
              <w:rPr>
                <w:rFonts w:ascii="Arial" w:hAnsi="Arial" w:cs="Arial"/>
                <w:color w:val="010205"/>
              </w:rPr>
            </w:pPr>
            <w:r w:rsidRPr="003561C6">
              <w:rPr>
                <w:rFonts w:ascii="Arial" w:hAnsi="Arial" w:cs="Arial"/>
                <w:b/>
                <w:bCs/>
                <w:color w:val="010205"/>
              </w:rPr>
              <w:t>Reliability Statistics</w:t>
            </w:r>
          </w:p>
        </w:tc>
      </w:tr>
      <w:tr w:rsidR="00335B90" w:rsidRPr="00824051" w14:paraId="404A9545" w14:textId="77777777" w:rsidTr="008E6A58">
        <w:trPr>
          <w:cantSplit/>
        </w:trPr>
        <w:tc>
          <w:tcPr>
            <w:tcW w:w="1867" w:type="dxa"/>
            <w:tcBorders>
              <w:top w:val="nil"/>
              <w:left w:val="nil"/>
              <w:bottom w:val="single" w:sz="8" w:space="0" w:color="152935"/>
              <w:right w:val="single" w:sz="8" w:space="0" w:color="E0E0E0"/>
            </w:tcBorders>
            <w:shd w:val="clear" w:color="auto" w:fill="FFFFFF"/>
            <w:vAlign w:val="bottom"/>
          </w:tcPr>
          <w:p w14:paraId="479E86BA" w14:textId="77777777" w:rsidR="00335B90" w:rsidRPr="00824051" w:rsidRDefault="00335B90" w:rsidP="008E6A58">
            <w:pPr>
              <w:spacing w:line="320" w:lineRule="atLeast"/>
              <w:ind w:left="60" w:right="60"/>
              <w:jc w:val="center"/>
              <w:rPr>
                <w:rFonts w:ascii="Arial" w:hAnsi="Arial" w:cs="Arial"/>
                <w:color w:val="264A60"/>
                <w:sz w:val="20"/>
                <w:szCs w:val="20"/>
              </w:rPr>
            </w:pPr>
            <w:r w:rsidRPr="00824051">
              <w:rPr>
                <w:rFonts w:ascii="Arial" w:hAnsi="Arial" w:cs="Arial"/>
                <w:color w:val="264A60"/>
                <w:sz w:val="20"/>
                <w:szCs w:val="20"/>
              </w:rPr>
              <w:t>Cronbach's Alpha</w:t>
            </w:r>
          </w:p>
        </w:tc>
        <w:tc>
          <w:tcPr>
            <w:tcW w:w="1516" w:type="dxa"/>
            <w:tcBorders>
              <w:top w:val="nil"/>
              <w:left w:val="single" w:sz="8" w:space="0" w:color="E0E0E0"/>
              <w:bottom w:val="single" w:sz="8" w:space="0" w:color="152935"/>
              <w:right w:val="nil"/>
            </w:tcBorders>
            <w:shd w:val="clear" w:color="auto" w:fill="FFFFFF"/>
            <w:vAlign w:val="bottom"/>
          </w:tcPr>
          <w:p w14:paraId="27A356ED" w14:textId="77777777" w:rsidR="00335B90" w:rsidRPr="00824051" w:rsidRDefault="00335B90" w:rsidP="008E6A58">
            <w:pPr>
              <w:spacing w:line="320" w:lineRule="atLeast"/>
              <w:ind w:left="60" w:right="60"/>
              <w:jc w:val="center"/>
              <w:rPr>
                <w:rFonts w:ascii="Arial" w:hAnsi="Arial" w:cs="Arial"/>
                <w:color w:val="264A60"/>
                <w:sz w:val="20"/>
                <w:szCs w:val="20"/>
              </w:rPr>
            </w:pPr>
            <w:r w:rsidRPr="00824051">
              <w:rPr>
                <w:rFonts w:ascii="Arial" w:hAnsi="Arial" w:cs="Arial"/>
                <w:color w:val="264A60"/>
                <w:sz w:val="20"/>
                <w:szCs w:val="20"/>
              </w:rPr>
              <w:t>N of Items</w:t>
            </w:r>
          </w:p>
        </w:tc>
      </w:tr>
      <w:tr w:rsidR="00335B90" w:rsidRPr="00824051" w14:paraId="02BDE53F" w14:textId="77777777" w:rsidTr="008E6A58">
        <w:trPr>
          <w:cantSplit/>
        </w:trPr>
        <w:tc>
          <w:tcPr>
            <w:tcW w:w="1867" w:type="dxa"/>
            <w:tcBorders>
              <w:top w:val="single" w:sz="8" w:space="0" w:color="152935"/>
              <w:left w:val="nil"/>
              <w:bottom w:val="single" w:sz="8" w:space="0" w:color="152935"/>
              <w:right w:val="single" w:sz="8" w:space="0" w:color="E0E0E0"/>
            </w:tcBorders>
            <w:shd w:val="clear" w:color="auto" w:fill="FFFFFF"/>
          </w:tcPr>
          <w:p w14:paraId="084D4360"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.735</w:t>
            </w:r>
          </w:p>
        </w:tc>
        <w:tc>
          <w:tcPr>
            <w:tcW w:w="1516" w:type="dxa"/>
            <w:tcBorders>
              <w:top w:val="single" w:sz="8" w:space="0" w:color="152935"/>
              <w:left w:val="single" w:sz="8" w:space="0" w:color="E0E0E0"/>
              <w:bottom w:val="single" w:sz="8" w:space="0" w:color="152935"/>
              <w:right w:val="nil"/>
            </w:tcBorders>
            <w:shd w:val="clear" w:color="auto" w:fill="FFFFFF"/>
          </w:tcPr>
          <w:p w14:paraId="171E5C0C"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9</w:t>
            </w:r>
          </w:p>
        </w:tc>
      </w:tr>
    </w:tbl>
    <w:p w14:paraId="4A104DCB" w14:textId="77777777" w:rsidR="00335B90" w:rsidRPr="00824051" w:rsidRDefault="00335B90" w:rsidP="00335B90">
      <w:pPr>
        <w:spacing w:line="400" w:lineRule="atLeast"/>
        <w:rPr>
          <w:rFonts w:ascii="Times New Roman" w:hAnsi="Times New Roman" w:cs="Times New Roman"/>
          <w:sz w:val="20"/>
          <w:szCs w:val="20"/>
        </w:rPr>
      </w:pPr>
    </w:p>
    <w:p w14:paraId="6E854F85" w14:textId="77777777" w:rsidR="00335B90" w:rsidRPr="00824051" w:rsidRDefault="00335B90" w:rsidP="00335B90">
      <w:pPr>
        <w:spacing w:line="400" w:lineRule="atLeast"/>
        <w:rPr>
          <w:rFonts w:ascii="Times New Roman" w:hAnsi="Times New Roman" w:cs="Times New Roman"/>
          <w:sz w:val="20"/>
          <w:szCs w:val="20"/>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111"/>
        <w:gridCol w:w="851"/>
        <w:gridCol w:w="992"/>
        <w:gridCol w:w="1276"/>
        <w:gridCol w:w="1275"/>
      </w:tblGrid>
      <w:tr w:rsidR="00335B90" w:rsidRPr="00824051" w14:paraId="792D624E" w14:textId="77777777" w:rsidTr="00A371E9">
        <w:trPr>
          <w:cantSplit/>
        </w:trPr>
        <w:tc>
          <w:tcPr>
            <w:tcW w:w="8505" w:type="dxa"/>
            <w:gridSpan w:val="5"/>
            <w:tcBorders>
              <w:top w:val="nil"/>
              <w:left w:val="nil"/>
              <w:bottom w:val="nil"/>
              <w:right w:val="nil"/>
            </w:tcBorders>
            <w:shd w:val="clear" w:color="auto" w:fill="FFFFFF"/>
            <w:vAlign w:val="center"/>
          </w:tcPr>
          <w:p w14:paraId="0B488BF1" w14:textId="77777777" w:rsidR="00335B90" w:rsidRPr="003561C6" w:rsidRDefault="00335B90" w:rsidP="008E6A58">
            <w:pPr>
              <w:spacing w:line="320" w:lineRule="atLeast"/>
              <w:ind w:left="60" w:right="60"/>
              <w:rPr>
                <w:rFonts w:ascii="Arial" w:hAnsi="Arial" w:cs="Arial"/>
                <w:color w:val="010205"/>
              </w:rPr>
            </w:pPr>
            <w:r w:rsidRPr="003561C6">
              <w:rPr>
                <w:rFonts w:ascii="Arial" w:hAnsi="Arial" w:cs="Arial"/>
                <w:b/>
                <w:bCs/>
                <w:color w:val="010205"/>
              </w:rPr>
              <w:t>Item-Total Statistics</w:t>
            </w:r>
          </w:p>
        </w:tc>
      </w:tr>
      <w:tr w:rsidR="00335B90" w:rsidRPr="00824051" w14:paraId="56F15D5B" w14:textId="77777777" w:rsidTr="00A371E9">
        <w:trPr>
          <w:cantSplit/>
        </w:trPr>
        <w:tc>
          <w:tcPr>
            <w:tcW w:w="4111" w:type="dxa"/>
            <w:tcBorders>
              <w:top w:val="nil"/>
              <w:left w:val="nil"/>
              <w:bottom w:val="single" w:sz="8" w:space="0" w:color="152935"/>
              <w:right w:val="nil"/>
            </w:tcBorders>
            <w:shd w:val="clear" w:color="auto" w:fill="FFFFFF"/>
            <w:vAlign w:val="bottom"/>
          </w:tcPr>
          <w:p w14:paraId="5D214EA8" w14:textId="77777777" w:rsidR="00335B90" w:rsidRPr="00824051" w:rsidRDefault="00335B90" w:rsidP="008E6A58">
            <w:pPr>
              <w:rPr>
                <w:rFonts w:ascii="Times New Roman" w:hAnsi="Times New Roman" w:cs="Times New Roman"/>
                <w:sz w:val="20"/>
                <w:szCs w:val="20"/>
              </w:rPr>
            </w:pPr>
          </w:p>
        </w:tc>
        <w:tc>
          <w:tcPr>
            <w:tcW w:w="851" w:type="dxa"/>
            <w:tcBorders>
              <w:top w:val="nil"/>
              <w:left w:val="nil"/>
              <w:bottom w:val="single" w:sz="8" w:space="0" w:color="152935"/>
              <w:right w:val="single" w:sz="8" w:space="0" w:color="E0E0E0"/>
            </w:tcBorders>
            <w:shd w:val="clear" w:color="auto" w:fill="FFFFFF"/>
            <w:vAlign w:val="bottom"/>
          </w:tcPr>
          <w:p w14:paraId="61D37AD7" w14:textId="77777777" w:rsidR="00335B90" w:rsidRPr="00824051" w:rsidRDefault="00335B90" w:rsidP="008E6A58">
            <w:pPr>
              <w:spacing w:line="320" w:lineRule="atLeast"/>
              <w:ind w:left="60" w:right="60"/>
              <w:jc w:val="center"/>
              <w:rPr>
                <w:rFonts w:ascii="Arial" w:hAnsi="Arial" w:cs="Arial"/>
                <w:color w:val="264A60"/>
                <w:sz w:val="20"/>
                <w:szCs w:val="20"/>
              </w:rPr>
            </w:pPr>
            <w:r w:rsidRPr="00824051">
              <w:rPr>
                <w:rFonts w:ascii="Arial" w:hAnsi="Arial" w:cs="Arial"/>
                <w:color w:val="264A60"/>
                <w:sz w:val="20"/>
                <w:szCs w:val="20"/>
              </w:rPr>
              <w:t>Scale Mean if Item Deleted</w:t>
            </w:r>
          </w:p>
        </w:tc>
        <w:tc>
          <w:tcPr>
            <w:tcW w:w="992" w:type="dxa"/>
            <w:tcBorders>
              <w:top w:val="nil"/>
              <w:left w:val="single" w:sz="8" w:space="0" w:color="E0E0E0"/>
              <w:bottom w:val="single" w:sz="8" w:space="0" w:color="152935"/>
              <w:right w:val="single" w:sz="8" w:space="0" w:color="E0E0E0"/>
            </w:tcBorders>
            <w:shd w:val="clear" w:color="auto" w:fill="FFFFFF"/>
            <w:vAlign w:val="bottom"/>
          </w:tcPr>
          <w:p w14:paraId="091C74F5" w14:textId="77777777" w:rsidR="00335B90" w:rsidRPr="00824051" w:rsidRDefault="00335B90" w:rsidP="008E6A58">
            <w:pPr>
              <w:spacing w:line="320" w:lineRule="atLeast"/>
              <w:ind w:left="60" w:right="60"/>
              <w:jc w:val="center"/>
              <w:rPr>
                <w:rFonts w:ascii="Arial" w:hAnsi="Arial" w:cs="Arial"/>
                <w:color w:val="264A60"/>
                <w:sz w:val="20"/>
                <w:szCs w:val="20"/>
              </w:rPr>
            </w:pPr>
            <w:r w:rsidRPr="00824051">
              <w:rPr>
                <w:rFonts w:ascii="Arial" w:hAnsi="Arial" w:cs="Arial"/>
                <w:color w:val="264A60"/>
                <w:sz w:val="20"/>
                <w:szCs w:val="20"/>
              </w:rPr>
              <w:t>Scale Variance if Item Deleted</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23BF8F3B" w14:textId="77777777" w:rsidR="00335B90" w:rsidRPr="00824051" w:rsidRDefault="00335B90" w:rsidP="008E6A58">
            <w:pPr>
              <w:spacing w:line="320" w:lineRule="atLeast"/>
              <w:ind w:left="60" w:right="60"/>
              <w:jc w:val="center"/>
              <w:rPr>
                <w:rFonts w:ascii="Arial" w:hAnsi="Arial" w:cs="Arial"/>
                <w:color w:val="264A60"/>
                <w:sz w:val="20"/>
                <w:szCs w:val="20"/>
              </w:rPr>
            </w:pPr>
            <w:r w:rsidRPr="00824051">
              <w:rPr>
                <w:rFonts w:ascii="Arial" w:hAnsi="Arial" w:cs="Arial"/>
                <w:color w:val="264A60"/>
                <w:sz w:val="20"/>
                <w:szCs w:val="20"/>
              </w:rPr>
              <w:t>Corrected Item-Total Correlation</w:t>
            </w:r>
          </w:p>
        </w:tc>
        <w:tc>
          <w:tcPr>
            <w:tcW w:w="1275" w:type="dxa"/>
            <w:tcBorders>
              <w:top w:val="nil"/>
              <w:left w:val="single" w:sz="8" w:space="0" w:color="E0E0E0"/>
              <w:bottom w:val="single" w:sz="8" w:space="0" w:color="152935"/>
              <w:right w:val="nil"/>
            </w:tcBorders>
            <w:shd w:val="clear" w:color="auto" w:fill="FFFFFF"/>
            <w:vAlign w:val="bottom"/>
          </w:tcPr>
          <w:p w14:paraId="06E69511" w14:textId="77777777" w:rsidR="00335B90" w:rsidRPr="00824051" w:rsidRDefault="00335B90" w:rsidP="008E6A58">
            <w:pPr>
              <w:spacing w:line="320" w:lineRule="atLeast"/>
              <w:ind w:left="60" w:right="60"/>
              <w:jc w:val="center"/>
              <w:rPr>
                <w:rFonts w:ascii="Arial" w:hAnsi="Arial" w:cs="Arial"/>
                <w:color w:val="264A60"/>
                <w:sz w:val="20"/>
                <w:szCs w:val="20"/>
              </w:rPr>
            </w:pPr>
            <w:r w:rsidRPr="00824051">
              <w:rPr>
                <w:rFonts w:ascii="Arial" w:hAnsi="Arial" w:cs="Arial"/>
                <w:color w:val="264A60"/>
                <w:sz w:val="20"/>
                <w:szCs w:val="20"/>
              </w:rPr>
              <w:t>Cronbach's Alpha if Item Deleted</w:t>
            </w:r>
          </w:p>
        </w:tc>
      </w:tr>
      <w:tr w:rsidR="00335B90" w:rsidRPr="00824051" w14:paraId="6B1F21C1" w14:textId="77777777" w:rsidTr="00A371E9">
        <w:trPr>
          <w:cantSplit/>
        </w:trPr>
        <w:tc>
          <w:tcPr>
            <w:tcW w:w="4111" w:type="dxa"/>
            <w:tcBorders>
              <w:top w:val="single" w:sz="8" w:space="0" w:color="152935"/>
              <w:left w:val="nil"/>
              <w:bottom w:val="single" w:sz="8" w:space="0" w:color="AEAEAE"/>
              <w:right w:val="nil"/>
            </w:tcBorders>
            <w:shd w:val="clear" w:color="auto" w:fill="E0E0E0"/>
          </w:tcPr>
          <w:p w14:paraId="04973E09"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 xml:space="preserve">1a) Country of origin is a critical factor for me </w:t>
            </w:r>
          </w:p>
        </w:tc>
        <w:tc>
          <w:tcPr>
            <w:tcW w:w="851" w:type="dxa"/>
            <w:tcBorders>
              <w:top w:val="single" w:sz="8" w:space="0" w:color="152935"/>
              <w:left w:val="nil"/>
              <w:bottom w:val="single" w:sz="8" w:space="0" w:color="AEAEAE"/>
              <w:right w:val="single" w:sz="8" w:space="0" w:color="E0E0E0"/>
            </w:tcBorders>
            <w:shd w:val="clear" w:color="auto" w:fill="FFFFFF"/>
          </w:tcPr>
          <w:p w14:paraId="393387CE"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27.77</w:t>
            </w:r>
          </w:p>
        </w:tc>
        <w:tc>
          <w:tcPr>
            <w:tcW w:w="992" w:type="dxa"/>
            <w:tcBorders>
              <w:top w:val="single" w:sz="8" w:space="0" w:color="152935"/>
              <w:left w:val="single" w:sz="8" w:space="0" w:color="E0E0E0"/>
              <w:bottom w:val="single" w:sz="8" w:space="0" w:color="AEAEAE"/>
              <w:right w:val="single" w:sz="8" w:space="0" w:color="E0E0E0"/>
            </w:tcBorders>
            <w:shd w:val="clear" w:color="auto" w:fill="FFFFFF"/>
          </w:tcPr>
          <w:p w14:paraId="08EDCDF2"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17.887</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14:paraId="260263CE"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-.073</w:t>
            </w:r>
          </w:p>
        </w:tc>
        <w:tc>
          <w:tcPr>
            <w:tcW w:w="1275" w:type="dxa"/>
            <w:tcBorders>
              <w:top w:val="single" w:sz="8" w:space="0" w:color="152935"/>
              <w:left w:val="single" w:sz="8" w:space="0" w:color="E0E0E0"/>
              <w:bottom w:val="single" w:sz="8" w:space="0" w:color="AEAEAE"/>
              <w:right w:val="nil"/>
            </w:tcBorders>
            <w:shd w:val="clear" w:color="auto" w:fill="FFFFFF"/>
          </w:tcPr>
          <w:p w14:paraId="44BB93BA"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.778</w:t>
            </w:r>
          </w:p>
        </w:tc>
      </w:tr>
      <w:tr w:rsidR="00335B90" w:rsidRPr="00824051" w14:paraId="16350548" w14:textId="77777777" w:rsidTr="00A371E9">
        <w:trPr>
          <w:cantSplit/>
        </w:trPr>
        <w:tc>
          <w:tcPr>
            <w:tcW w:w="4111" w:type="dxa"/>
            <w:tcBorders>
              <w:top w:val="single" w:sz="8" w:space="0" w:color="AEAEAE"/>
              <w:left w:val="nil"/>
              <w:bottom w:val="single" w:sz="8" w:space="0" w:color="AEAEAE"/>
              <w:right w:val="nil"/>
            </w:tcBorders>
            <w:shd w:val="clear" w:color="auto" w:fill="E0E0E0"/>
          </w:tcPr>
          <w:p w14:paraId="245EEB7E"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 xml:space="preserve">2a). Brand Recognition is a critical factor for me </w:t>
            </w:r>
          </w:p>
        </w:tc>
        <w:tc>
          <w:tcPr>
            <w:tcW w:w="851" w:type="dxa"/>
            <w:tcBorders>
              <w:top w:val="single" w:sz="8" w:space="0" w:color="AEAEAE"/>
              <w:left w:val="nil"/>
              <w:bottom w:val="single" w:sz="8" w:space="0" w:color="AEAEAE"/>
              <w:right w:val="single" w:sz="8" w:space="0" w:color="E0E0E0"/>
            </w:tcBorders>
            <w:shd w:val="clear" w:color="auto" w:fill="FFFFFF"/>
          </w:tcPr>
          <w:p w14:paraId="687CF658"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28.06</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D03894E"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13.467</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2BB72810"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.569</w:t>
            </w:r>
          </w:p>
        </w:tc>
        <w:tc>
          <w:tcPr>
            <w:tcW w:w="1275" w:type="dxa"/>
            <w:tcBorders>
              <w:top w:val="single" w:sz="8" w:space="0" w:color="AEAEAE"/>
              <w:left w:val="single" w:sz="8" w:space="0" w:color="E0E0E0"/>
              <w:bottom w:val="single" w:sz="8" w:space="0" w:color="AEAEAE"/>
              <w:right w:val="nil"/>
            </w:tcBorders>
            <w:shd w:val="clear" w:color="auto" w:fill="FFFFFF"/>
          </w:tcPr>
          <w:p w14:paraId="2C88C687"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.681</w:t>
            </w:r>
          </w:p>
        </w:tc>
      </w:tr>
      <w:tr w:rsidR="00335B90" w:rsidRPr="00824051" w14:paraId="6359F542" w14:textId="77777777" w:rsidTr="00A371E9">
        <w:trPr>
          <w:cantSplit/>
        </w:trPr>
        <w:tc>
          <w:tcPr>
            <w:tcW w:w="4111" w:type="dxa"/>
            <w:tcBorders>
              <w:top w:val="single" w:sz="8" w:space="0" w:color="AEAEAE"/>
              <w:left w:val="nil"/>
              <w:bottom w:val="single" w:sz="8" w:space="0" w:color="AEAEAE"/>
              <w:right w:val="nil"/>
            </w:tcBorders>
            <w:shd w:val="clear" w:color="auto" w:fill="E0E0E0"/>
          </w:tcPr>
          <w:p w14:paraId="0B1865A3"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2b) When recommended by others (word of mouth), the wine must be good</w:t>
            </w:r>
          </w:p>
        </w:tc>
        <w:tc>
          <w:tcPr>
            <w:tcW w:w="851" w:type="dxa"/>
            <w:tcBorders>
              <w:top w:val="single" w:sz="8" w:space="0" w:color="AEAEAE"/>
              <w:left w:val="nil"/>
              <w:bottom w:val="single" w:sz="8" w:space="0" w:color="AEAEAE"/>
              <w:right w:val="single" w:sz="8" w:space="0" w:color="E0E0E0"/>
            </w:tcBorders>
            <w:shd w:val="clear" w:color="auto" w:fill="FFFFFF"/>
          </w:tcPr>
          <w:p w14:paraId="41FFE6D2"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27.89</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146E082"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14.104</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671F8303"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.506</w:t>
            </w:r>
          </w:p>
        </w:tc>
        <w:tc>
          <w:tcPr>
            <w:tcW w:w="1275" w:type="dxa"/>
            <w:tcBorders>
              <w:top w:val="single" w:sz="8" w:space="0" w:color="AEAEAE"/>
              <w:left w:val="single" w:sz="8" w:space="0" w:color="E0E0E0"/>
              <w:bottom w:val="single" w:sz="8" w:space="0" w:color="AEAEAE"/>
              <w:right w:val="nil"/>
            </w:tcBorders>
            <w:shd w:val="clear" w:color="auto" w:fill="FFFFFF"/>
          </w:tcPr>
          <w:p w14:paraId="3EF1F53D"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.694</w:t>
            </w:r>
          </w:p>
        </w:tc>
      </w:tr>
      <w:tr w:rsidR="00335B90" w:rsidRPr="00824051" w14:paraId="79435B2A" w14:textId="77777777" w:rsidTr="00A371E9">
        <w:trPr>
          <w:cantSplit/>
        </w:trPr>
        <w:tc>
          <w:tcPr>
            <w:tcW w:w="4111" w:type="dxa"/>
            <w:tcBorders>
              <w:top w:val="single" w:sz="8" w:space="0" w:color="AEAEAE"/>
              <w:left w:val="nil"/>
              <w:bottom w:val="single" w:sz="8" w:space="0" w:color="AEAEAE"/>
              <w:right w:val="nil"/>
            </w:tcBorders>
            <w:shd w:val="clear" w:color="auto" w:fill="E0E0E0"/>
          </w:tcPr>
          <w:p w14:paraId="0D22C57D"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 xml:space="preserve">3a) Label/Packaging Design is a critical factor for me </w:t>
            </w:r>
          </w:p>
        </w:tc>
        <w:tc>
          <w:tcPr>
            <w:tcW w:w="851" w:type="dxa"/>
            <w:tcBorders>
              <w:top w:val="single" w:sz="8" w:space="0" w:color="AEAEAE"/>
              <w:left w:val="nil"/>
              <w:bottom w:val="single" w:sz="8" w:space="0" w:color="AEAEAE"/>
              <w:right w:val="single" w:sz="8" w:space="0" w:color="E0E0E0"/>
            </w:tcBorders>
            <w:shd w:val="clear" w:color="auto" w:fill="FFFFFF"/>
          </w:tcPr>
          <w:p w14:paraId="09FEFE17"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28.43</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6667C3E"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14.017</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74B91FBA"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.620</w:t>
            </w:r>
          </w:p>
        </w:tc>
        <w:tc>
          <w:tcPr>
            <w:tcW w:w="1275" w:type="dxa"/>
            <w:tcBorders>
              <w:top w:val="single" w:sz="8" w:space="0" w:color="AEAEAE"/>
              <w:left w:val="single" w:sz="8" w:space="0" w:color="E0E0E0"/>
              <w:bottom w:val="single" w:sz="8" w:space="0" w:color="AEAEAE"/>
              <w:right w:val="nil"/>
            </w:tcBorders>
            <w:shd w:val="clear" w:color="auto" w:fill="FFFFFF"/>
          </w:tcPr>
          <w:p w14:paraId="7D030E2A"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.679</w:t>
            </w:r>
          </w:p>
        </w:tc>
      </w:tr>
      <w:tr w:rsidR="00335B90" w:rsidRPr="00824051" w14:paraId="591D7A12" w14:textId="77777777" w:rsidTr="00A371E9">
        <w:trPr>
          <w:cantSplit/>
        </w:trPr>
        <w:tc>
          <w:tcPr>
            <w:tcW w:w="4111" w:type="dxa"/>
            <w:tcBorders>
              <w:top w:val="single" w:sz="8" w:space="0" w:color="AEAEAE"/>
              <w:left w:val="nil"/>
              <w:bottom w:val="single" w:sz="8" w:space="0" w:color="AEAEAE"/>
              <w:right w:val="nil"/>
            </w:tcBorders>
            <w:shd w:val="clear" w:color="auto" w:fill="E0E0E0"/>
          </w:tcPr>
          <w:p w14:paraId="280D487B"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3b) I will pay extra for better design bottling/ packaging</w:t>
            </w:r>
          </w:p>
        </w:tc>
        <w:tc>
          <w:tcPr>
            <w:tcW w:w="851" w:type="dxa"/>
            <w:tcBorders>
              <w:top w:val="single" w:sz="8" w:space="0" w:color="AEAEAE"/>
              <w:left w:val="nil"/>
              <w:bottom w:val="single" w:sz="8" w:space="0" w:color="AEAEAE"/>
              <w:right w:val="single" w:sz="8" w:space="0" w:color="E0E0E0"/>
            </w:tcBorders>
            <w:shd w:val="clear" w:color="auto" w:fill="FFFFFF"/>
          </w:tcPr>
          <w:p w14:paraId="20A251A8"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28.51</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0E234BA3"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14.492</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7B196921"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.293</w:t>
            </w:r>
          </w:p>
        </w:tc>
        <w:tc>
          <w:tcPr>
            <w:tcW w:w="1275" w:type="dxa"/>
            <w:tcBorders>
              <w:top w:val="single" w:sz="8" w:space="0" w:color="AEAEAE"/>
              <w:left w:val="single" w:sz="8" w:space="0" w:color="E0E0E0"/>
              <w:bottom w:val="single" w:sz="8" w:space="0" w:color="AEAEAE"/>
              <w:right w:val="nil"/>
            </w:tcBorders>
            <w:shd w:val="clear" w:color="auto" w:fill="FFFFFF"/>
          </w:tcPr>
          <w:p w14:paraId="18E30AAE"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.739</w:t>
            </w:r>
          </w:p>
        </w:tc>
      </w:tr>
      <w:tr w:rsidR="00335B90" w:rsidRPr="00824051" w14:paraId="72FF6544" w14:textId="77777777" w:rsidTr="00A371E9">
        <w:trPr>
          <w:cantSplit/>
        </w:trPr>
        <w:tc>
          <w:tcPr>
            <w:tcW w:w="4111" w:type="dxa"/>
            <w:tcBorders>
              <w:top w:val="single" w:sz="8" w:space="0" w:color="AEAEAE"/>
              <w:left w:val="nil"/>
              <w:bottom w:val="single" w:sz="8" w:space="0" w:color="AEAEAE"/>
              <w:right w:val="nil"/>
            </w:tcBorders>
            <w:shd w:val="clear" w:color="auto" w:fill="E0E0E0"/>
          </w:tcPr>
          <w:p w14:paraId="5AE0DB9B"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 xml:space="preserve">4a) Critic’s Grading is a critical factor for me </w:t>
            </w:r>
          </w:p>
        </w:tc>
        <w:tc>
          <w:tcPr>
            <w:tcW w:w="851" w:type="dxa"/>
            <w:tcBorders>
              <w:top w:val="single" w:sz="8" w:space="0" w:color="AEAEAE"/>
              <w:left w:val="nil"/>
              <w:bottom w:val="single" w:sz="8" w:space="0" w:color="AEAEAE"/>
              <w:right w:val="single" w:sz="8" w:space="0" w:color="E0E0E0"/>
            </w:tcBorders>
            <w:shd w:val="clear" w:color="auto" w:fill="FFFFFF"/>
          </w:tcPr>
          <w:p w14:paraId="7F55A5B1"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27.80</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3C27615"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14.341</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2638C3FF"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.428</w:t>
            </w:r>
          </w:p>
        </w:tc>
        <w:tc>
          <w:tcPr>
            <w:tcW w:w="1275" w:type="dxa"/>
            <w:tcBorders>
              <w:top w:val="single" w:sz="8" w:space="0" w:color="AEAEAE"/>
              <w:left w:val="single" w:sz="8" w:space="0" w:color="E0E0E0"/>
              <w:bottom w:val="single" w:sz="8" w:space="0" w:color="AEAEAE"/>
              <w:right w:val="nil"/>
            </w:tcBorders>
            <w:shd w:val="clear" w:color="auto" w:fill="FFFFFF"/>
          </w:tcPr>
          <w:p w14:paraId="6AC3C23C"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.708</w:t>
            </w:r>
          </w:p>
        </w:tc>
      </w:tr>
      <w:tr w:rsidR="00335B90" w:rsidRPr="00824051" w14:paraId="1E0219A2" w14:textId="77777777" w:rsidTr="00A371E9">
        <w:trPr>
          <w:cantSplit/>
        </w:trPr>
        <w:tc>
          <w:tcPr>
            <w:tcW w:w="4111" w:type="dxa"/>
            <w:tcBorders>
              <w:top w:val="single" w:sz="8" w:space="0" w:color="AEAEAE"/>
              <w:left w:val="nil"/>
              <w:bottom w:val="single" w:sz="8" w:space="0" w:color="AEAEAE"/>
              <w:right w:val="nil"/>
            </w:tcBorders>
            <w:shd w:val="clear" w:color="auto" w:fill="E0E0E0"/>
          </w:tcPr>
          <w:p w14:paraId="4ADCCA01"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4b) Satisfied with my purchase when following wine critics grading/opinion</w:t>
            </w:r>
          </w:p>
        </w:tc>
        <w:tc>
          <w:tcPr>
            <w:tcW w:w="851" w:type="dxa"/>
            <w:tcBorders>
              <w:top w:val="single" w:sz="8" w:space="0" w:color="AEAEAE"/>
              <w:left w:val="nil"/>
              <w:bottom w:val="single" w:sz="8" w:space="0" w:color="AEAEAE"/>
              <w:right w:val="single" w:sz="8" w:space="0" w:color="E0E0E0"/>
            </w:tcBorders>
            <w:shd w:val="clear" w:color="auto" w:fill="FFFFFF"/>
          </w:tcPr>
          <w:p w14:paraId="133E5C36"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27.94</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5A6440E8"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14.644</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531AF473"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.497</w:t>
            </w:r>
          </w:p>
        </w:tc>
        <w:tc>
          <w:tcPr>
            <w:tcW w:w="1275" w:type="dxa"/>
            <w:tcBorders>
              <w:top w:val="single" w:sz="8" w:space="0" w:color="AEAEAE"/>
              <w:left w:val="single" w:sz="8" w:space="0" w:color="E0E0E0"/>
              <w:bottom w:val="single" w:sz="8" w:space="0" w:color="AEAEAE"/>
              <w:right w:val="nil"/>
            </w:tcBorders>
            <w:shd w:val="clear" w:color="auto" w:fill="FFFFFF"/>
          </w:tcPr>
          <w:p w14:paraId="4C20B665"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.698</w:t>
            </w:r>
          </w:p>
        </w:tc>
      </w:tr>
      <w:tr w:rsidR="00335B90" w:rsidRPr="00824051" w14:paraId="33451DD3" w14:textId="77777777" w:rsidTr="00A371E9">
        <w:trPr>
          <w:cantSplit/>
        </w:trPr>
        <w:tc>
          <w:tcPr>
            <w:tcW w:w="4111" w:type="dxa"/>
            <w:tcBorders>
              <w:top w:val="single" w:sz="8" w:space="0" w:color="AEAEAE"/>
              <w:left w:val="nil"/>
              <w:bottom w:val="single" w:sz="8" w:space="0" w:color="AEAEAE"/>
              <w:right w:val="nil"/>
            </w:tcBorders>
            <w:shd w:val="clear" w:color="auto" w:fill="E0E0E0"/>
          </w:tcPr>
          <w:p w14:paraId="519E26A1"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 xml:space="preserve">5a) Winery image is a critical factor for me </w:t>
            </w:r>
          </w:p>
        </w:tc>
        <w:tc>
          <w:tcPr>
            <w:tcW w:w="851" w:type="dxa"/>
            <w:tcBorders>
              <w:top w:val="single" w:sz="8" w:space="0" w:color="AEAEAE"/>
              <w:left w:val="nil"/>
              <w:bottom w:val="single" w:sz="8" w:space="0" w:color="AEAEAE"/>
              <w:right w:val="single" w:sz="8" w:space="0" w:color="E0E0E0"/>
            </w:tcBorders>
            <w:shd w:val="clear" w:color="auto" w:fill="FFFFFF"/>
          </w:tcPr>
          <w:p w14:paraId="3B3CD2F8"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28.11</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7763DD3"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14.810</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14:paraId="7E2E974C"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.537</w:t>
            </w:r>
          </w:p>
        </w:tc>
        <w:tc>
          <w:tcPr>
            <w:tcW w:w="1275" w:type="dxa"/>
            <w:tcBorders>
              <w:top w:val="single" w:sz="8" w:space="0" w:color="AEAEAE"/>
              <w:left w:val="single" w:sz="8" w:space="0" w:color="E0E0E0"/>
              <w:bottom w:val="single" w:sz="8" w:space="0" w:color="AEAEAE"/>
              <w:right w:val="nil"/>
            </w:tcBorders>
            <w:shd w:val="clear" w:color="auto" w:fill="FFFFFF"/>
          </w:tcPr>
          <w:p w14:paraId="5C6F4208"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.695</w:t>
            </w:r>
          </w:p>
        </w:tc>
      </w:tr>
      <w:tr w:rsidR="00335B90" w:rsidRPr="00824051" w14:paraId="7ED0CA90" w14:textId="77777777" w:rsidTr="00A371E9">
        <w:trPr>
          <w:cantSplit/>
        </w:trPr>
        <w:tc>
          <w:tcPr>
            <w:tcW w:w="4111" w:type="dxa"/>
            <w:tcBorders>
              <w:top w:val="single" w:sz="8" w:space="0" w:color="AEAEAE"/>
              <w:left w:val="nil"/>
              <w:bottom w:val="single" w:sz="8" w:space="0" w:color="152935"/>
              <w:right w:val="nil"/>
            </w:tcBorders>
            <w:shd w:val="clear" w:color="auto" w:fill="E0E0E0"/>
          </w:tcPr>
          <w:p w14:paraId="7D95F739" w14:textId="77777777" w:rsidR="00335B90" w:rsidRPr="00824051" w:rsidRDefault="00335B90" w:rsidP="008E6A58">
            <w:pPr>
              <w:spacing w:line="320" w:lineRule="atLeast"/>
              <w:ind w:left="60" w:right="60"/>
              <w:rPr>
                <w:rFonts w:ascii="Arial" w:hAnsi="Arial" w:cs="Arial"/>
                <w:color w:val="264A60"/>
                <w:sz w:val="20"/>
                <w:szCs w:val="20"/>
              </w:rPr>
            </w:pPr>
            <w:r w:rsidRPr="00824051">
              <w:rPr>
                <w:rFonts w:ascii="Arial" w:hAnsi="Arial" w:cs="Arial"/>
                <w:color w:val="264A60"/>
                <w:sz w:val="20"/>
                <w:szCs w:val="20"/>
              </w:rPr>
              <w:t>5b) When celebrities decided to endorse/promote, that products must be up to standard or better</w:t>
            </w:r>
          </w:p>
        </w:tc>
        <w:tc>
          <w:tcPr>
            <w:tcW w:w="851" w:type="dxa"/>
            <w:tcBorders>
              <w:top w:val="single" w:sz="8" w:space="0" w:color="AEAEAE"/>
              <w:left w:val="nil"/>
              <w:bottom w:val="single" w:sz="8" w:space="0" w:color="152935"/>
              <w:right w:val="single" w:sz="8" w:space="0" w:color="E0E0E0"/>
            </w:tcBorders>
            <w:shd w:val="clear" w:color="auto" w:fill="FFFFFF"/>
          </w:tcPr>
          <w:p w14:paraId="7D3A4229"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28.06</w:t>
            </w:r>
          </w:p>
        </w:tc>
        <w:tc>
          <w:tcPr>
            <w:tcW w:w="992" w:type="dxa"/>
            <w:tcBorders>
              <w:top w:val="single" w:sz="8" w:space="0" w:color="AEAEAE"/>
              <w:left w:val="single" w:sz="8" w:space="0" w:color="E0E0E0"/>
              <w:bottom w:val="single" w:sz="8" w:space="0" w:color="152935"/>
              <w:right w:val="single" w:sz="8" w:space="0" w:color="E0E0E0"/>
            </w:tcBorders>
            <w:shd w:val="clear" w:color="auto" w:fill="FFFFFF"/>
          </w:tcPr>
          <w:p w14:paraId="3F0913DC"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14.173</w:t>
            </w:r>
          </w:p>
        </w:tc>
        <w:tc>
          <w:tcPr>
            <w:tcW w:w="1276" w:type="dxa"/>
            <w:tcBorders>
              <w:top w:val="single" w:sz="8" w:space="0" w:color="AEAEAE"/>
              <w:left w:val="single" w:sz="8" w:space="0" w:color="E0E0E0"/>
              <w:bottom w:val="single" w:sz="8" w:space="0" w:color="152935"/>
              <w:right w:val="single" w:sz="8" w:space="0" w:color="E0E0E0"/>
            </w:tcBorders>
            <w:shd w:val="clear" w:color="auto" w:fill="FFFFFF"/>
          </w:tcPr>
          <w:p w14:paraId="5A4BA73A"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.425</w:t>
            </w:r>
          </w:p>
        </w:tc>
        <w:tc>
          <w:tcPr>
            <w:tcW w:w="1275" w:type="dxa"/>
            <w:tcBorders>
              <w:top w:val="single" w:sz="8" w:space="0" w:color="AEAEAE"/>
              <w:left w:val="single" w:sz="8" w:space="0" w:color="E0E0E0"/>
              <w:bottom w:val="single" w:sz="8" w:space="0" w:color="152935"/>
              <w:right w:val="nil"/>
            </w:tcBorders>
            <w:shd w:val="clear" w:color="auto" w:fill="FFFFFF"/>
          </w:tcPr>
          <w:p w14:paraId="235B40C7" w14:textId="77777777" w:rsidR="00335B90" w:rsidRPr="00824051" w:rsidRDefault="00335B90" w:rsidP="008E6A58">
            <w:pPr>
              <w:spacing w:line="320" w:lineRule="atLeast"/>
              <w:ind w:left="60" w:right="60"/>
              <w:jc w:val="right"/>
              <w:rPr>
                <w:rFonts w:ascii="Arial" w:hAnsi="Arial" w:cs="Arial"/>
                <w:color w:val="010205"/>
                <w:sz w:val="20"/>
                <w:szCs w:val="20"/>
              </w:rPr>
            </w:pPr>
            <w:r w:rsidRPr="00824051">
              <w:rPr>
                <w:rFonts w:ascii="Arial" w:hAnsi="Arial" w:cs="Arial"/>
                <w:color w:val="010205"/>
                <w:sz w:val="20"/>
                <w:szCs w:val="20"/>
              </w:rPr>
              <w:t>.709</w:t>
            </w:r>
          </w:p>
        </w:tc>
      </w:tr>
    </w:tbl>
    <w:p w14:paraId="615291E9" w14:textId="77777777" w:rsidR="006C1F9F" w:rsidRDefault="006C1F9F" w:rsidP="006C1F9F">
      <w:pPr>
        <w:spacing w:line="360" w:lineRule="auto"/>
        <w:rPr>
          <w:rFonts w:ascii="Arial" w:hAnsi="Arial" w:cs="Arial"/>
          <w:b/>
        </w:rPr>
      </w:pPr>
    </w:p>
    <w:p w14:paraId="1816CF25" w14:textId="77777777" w:rsidR="00737240" w:rsidRDefault="00737240" w:rsidP="00454E7D">
      <w:pPr>
        <w:spacing w:line="360" w:lineRule="auto"/>
        <w:rPr>
          <w:rFonts w:ascii="Arial" w:hAnsi="Arial" w:cs="Arial"/>
          <w:b/>
        </w:rPr>
      </w:pPr>
    </w:p>
    <w:p w14:paraId="16147BDA" w14:textId="17AB0CCD" w:rsidR="00871ECC" w:rsidRDefault="006C1F9F" w:rsidP="00454E7D">
      <w:pPr>
        <w:spacing w:line="360" w:lineRule="auto"/>
        <w:rPr>
          <w:rFonts w:ascii="Arial" w:hAnsi="Arial" w:cs="Arial"/>
          <w:b/>
        </w:rPr>
      </w:pPr>
      <w:r>
        <w:rPr>
          <w:rFonts w:ascii="Arial" w:hAnsi="Arial" w:cs="Arial"/>
          <w:b/>
        </w:rPr>
        <w:t xml:space="preserve">Appendix </w:t>
      </w:r>
      <w:r w:rsidR="00D84809" w:rsidRPr="00D84809">
        <w:rPr>
          <w:rFonts w:ascii="Arial" w:hAnsi="Arial" w:cs="Arial"/>
          <w:b/>
        </w:rPr>
        <w:t>G</w:t>
      </w:r>
      <w:r>
        <w:rPr>
          <w:rFonts w:ascii="Arial" w:hAnsi="Arial" w:cs="Arial"/>
          <w:b/>
        </w:rPr>
        <w:t xml:space="preserve"> - Pilot Test </w:t>
      </w:r>
      <w:r w:rsidR="00737240">
        <w:rPr>
          <w:rFonts w:ascii="Arial" w:hAnsi="Arial" w:cs="Arial"/>
          <w:b/>
        </w:rPr>
        <w:t xml:space="preserve">SPSS </w:t>
      </w:r>
      <w:r>
        <w:rPr>
          <w:rFonts w:ascii="Arial" w:hAnsi="Arial" w:cs="Arial"/>
          <w:b/>
        </w:rPr>
        <w:t xml:space="preserve">Result – Correlation </w:t>
      </w:r>
      <w:r w:rsidR="008F4276">
        <w:rPr>
          <w:rFonts w:ascii="Arial" w:hAnsi="Arial" w:cs="Arial"/>
          <w:b/>
        </w:rPr>
        <w:t>C</w:t>
      </w:r>
      <w:r w:rsidR="008F4276" w:rsidRPr="008F4276">
        <w:rPr>
          <w:rFonts w:ascii="Arial" w:hAnsi="Arial" w:cs="Arial"/>
          <w:b/>
        </w:rPr>
        <w:t>oefficient</w:t>
      </w:r>
    </w:p>
    <w:p w14:paraId="3101DA61" w14:textId="77777777" w:rsidR="00454E7D" w:rsidRPr="00454E7D" w:rsidRDefault="00454E7D" w:rsidP="00454E7D">
      <w:pPr>
        <w:spacing w:line="360" w:lineRule="auto"/>
        <w:rPr>
          <w:rFonts w:ascii="Arial" w:hAnsi="Arial" w:cs="Arial"/>
          <w:b/>
        </w:rPr>
      </w:pPr>
    </w:p>
    <w:tbl>
      <w:tblPr>
        <w:tblW w:w="10774" w:type="dxa"/>
        <w:tblInd w:w="-12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567"/>
        <w:gridCol w:w="1560"/>
        <w:gridCol w:w="567"/>
        <w:gridCol w:w="567"/>
        <w:gridCol w:w="567"/>
        <w:gridCol w:w="567"/>
        <w:gridCol w:w="709"/>
        <w:gridCol w:w="567"/>
        <w:gridCol w:w="567"/>
        <w:gridCol w:w="567"/>
        <w:gridCol w:w="567"/>
        <w:gridCol w:w="567"/>
        <w:gridCol w:w="567"/>
        <w:gridCol w:w="567"/>
        <w:gridCol w:w="567"/>
        <w:gridCol w:w="567"/>
        <w:gridCol w:w="567"/>
      </w:tblGrid>
      <w:tr w:rsidR="00CF40D1" w:rsidRPr="006C1703" w14:paraId="0A6F603D" w14:textId="77777777" w:rsidTr="006C1703">
        <w:trPr>
          <w:cantSplit/>
        </w:trPr>
        <w:tc>
          <w:tcPr>
            <w:tcW w:w="10774" w:type="dxa"/>
            <w:gridSpan w:val="17"/>
            <w:tcBorders>
              <w:top w:val="nil"/>
              <w:left w:val="nil"/>
              <w:bottom w:val="nil"/>
              <w:right w:val="nil"/>
            </w:tcBorders>
            <w:shd w:val="clear" w:color="auto" w:fill="FFFFFF"/>
            <w:vAlign w:val="center"/>
          </w:tcPr>
          <w:p w14:paraId="4CAC5616" w14:textId="77777777" w:rsidR="00CF40D1" w:rsidRPr="006C1703" w:rsidRDefault="00CF40D1" w:rsidP="00CF40D1">
            <w:pPr>
              <w:spacing w:line="320" w:lineRule="atLeast"/>
              <w:ind w:left="60" w:right="60"/>
              <w:rPr>
                <w:rFonts w:ascii="Arial" w:hAnsi="Arial" w:cs="Arial"/>
                <w:color w:val="010205"/>
              </w:rPr>
            </w:pPr>
            <w:r w:rsidRPr="006C1703">
              <w:rPr>
                <w:rFonts w:ascii="Arial" w:hAnsi="Arial" w:cs="Arial"/>
                <w:b/>
                <w:bCs/>
                <w:color w:val="010205"/>
              </w:rPr>
              <w:t>Correlations</w:t>
            </w:r>
          </w:p>
        </w:tc>
      </w:tr>
      <w:tr w:rsidR="00454E7D" w:rsidRPr="006C1703" w14:paraId="53BF8353" w14:textId="77777777" w:rsidTr="00454E7D">
        <w:trPr>
          <w:cantSplit/>
        </w:trPr>
        <w:tc>
          <w:tcPr>
            <w:tcW w:w="2127" w:type="dxa"/>
            <w:gridSpan w:val="2"/>
            <w:tcBorders>
              <w:top w:val="nil"/>
              <w:left w:val="nil"/>
              <w:bottom w:val="single" w:sz="8" w:space="0" w:color="152935"/>
              <w:right w:val="nil"/>
            </w:tcBorders>
            <w:shd w:val="clear" w:color="auto" w:fill="FFFFFF"/>
            <w:vAlign w:val="bottom"/>
          </w:tcPr>
          <w:p w14:paraId="6DCBBA42" w14:textId="77777777" w:rsidR="00CF40D1" w:rsidRPr="006C1703" w:rsidRDefault="00CF40D1" w:rsidP="00B160C1">
            <w:pPr>
              <w:rPr>
                <w:rFonts w:ascii="Times New Roman" w:hAnsi="Times New Roman" w:cs="Times New Roman"/>
                <w:sz w:val="16"/>
                <w:szCs w:val="16"/>
              </w:rPr>
            </w:pPr>
          </w:p>
        </w:tc>
        <w:tc>
          <w:tcPr>
            <w:tcW w:w="567" w:type="dxa"/>
            <w:tcBorders>
              <w:top w:val="nil"/>
              <w:left w:val="nil"/>
              <w:bottom w:val="single" w:sz="8" w:space="0" w:color="152935"/>
              <w:right w:val="single" w:sz="8" w:space="0" w:color="E0E0E0"/>
            </w:tcBorders>
            <w:shd w:val="clear" w:color="auto" w:fill="FFFFFF"/>
            <w:vAlign w:val="bottom"/>
          </w:tcPr>
          <w:p w14:paraId="3BB5555C" w14:textId="77777777" w:rsidR="00CF40D1" w:rsidRPr="006C1703" w:rsidRDefault="00CF40D1" w:rsidP="00B160C1">
            <w:pPr>
              <w:spacing w:line="320" w:lineRule="atLeast"/>
              <w:ind w:left="60" w:right="60"/>
              <w:jc w:val="center"/>
              <w:rPr>
                <w:rFonts w:ascii="Arial" w:hAnsi="Arial" w:cs="Arial"/>
                <w:color w:val="264A60"/>
                <w:sz w:val="16"/>
                <w:szCs w:val="16"/>
              </w:rPr>
            </w:pPr>
            <w:r w:rsidRPr="006C1703">
              <w:rPr>
                <w:rFonts w:ascii="Arial" w:hAnsi="Arial" w:cs="Arial"/>
                <w:color w:val="264A60"/>
                <w:sz w:val="16"/>
                <w:szCs w:val="16"/>
              </w:rPr>
              <w:t>Q1</w:t>
            </w:r>
          </w:p>
        </w:tc>
        <w:tc>
          <w:tcPr>
            <w:tcW w:w="567" w:type="dxa"/>
            <w:tcBorders>
              <w:top w:val="nil"/>
              <w:left w:val="single" w:sz="8" w:space="0" w:color="E0E0E0"/>
              <w:bottom w:val="single" w:sz="8" w:space="0" w:color="152935"/>
              <w:right w:val="single" w:sz="8" w:space="0" w:color="E0E0E0"/>
            </w:tcBorders>
            <w:shd w:val="clear" w:color="auto" w:fill="FFFFFF"/>
            <w:vAlign w:val="bottom"/>
          </w:tcPr>
          <w:p w14:paraId="36988D1A" w14:textId="77777777" w:rsidR="00CF40D1" w:rsidRPr="006C1703" w:rsidRDefault="00CF40D1" w:rsidP="00B160C1">
            <w:pPr>
              <w:spacing w:line="320" w:lineRule="atLeast"/>
              <w:ind w:left="60" w:right="60"/>
              <w:jc w:val="center"/>
              <w:rPr>
                <w:rFonts w:ascii="Arial" w:hAnsi="Arial" w:cs="Arial"/>
                <w:color w:val="264A60"/>
                <w:sz w:val="16"/>
                <w:szCs w:val="16"/>
              </w:rPr>
            </w:pPr>
            <w:r w:rsidRPr="006C1703">
              <w:rPr>
                <w:rFonts w:ascii="Arial" w:hAnsi="Arial" w:cs="Arial"/>
                <w:color w:val="264A60"/>
                <w:sz w:val="16"/>
                <w:szCs w:val="16"/>
              </w:rPr>
              <w:t>Q2</w:t>
            </w:r>
          </w:p>
        </w:tc>
        <w:tc>
          <w:tcPr>
            <w:tcW w:w="567" w:type="dxa"/>
            <w:tcBorders>
              <w:top w:val="nil"/>
              <w:left w:val="single" w:sz="8" w:space="0" w:color="E0E0E0"/>
              <w:bottom w:val="single" w:sz="8" w:space="0" w:color="152935"/>
              <w:right w:val="single" w:sz="8" w:space="0" w:color="E0E0E0"/>
            </w:tcBorders>
            <w:shd w:val="clear" w:color="auto" w:fill="FFFFFF"/>
            <w:vAlign w:val="bottom"/>
          </w:tcPr>
          <w:p w14:paraId="156A00C1" w14:textId="77777777" w:rsidR="00CF40D1" w:rsidRPr="006C1703" w:rsidRDefault="00CF40D1" w:rsidP="00B160C1">
            <w:pPr>
              <w:spacing w:line="320" w:lineRule="atLeast"/>
              <w:ind w:left="60" w:right="60"/>
              <w:jc w:val="center"/>
              <w:rPr>
                <w:rFonts w:ascii="Arial" w:hAnsi="Arial" w:cs="Arial"/>
                <w:color w:val="264A60"/>
                <w:sz w:val="16"/>
                <w:szCs w:val="16"/>
              </w:rPr>
            </w:pPr>
            <w:r w:rsidRPr="006C1703">
              <w:rPr>
                <w:rFonts w:ascii="Arial" w:hAnsi="Arial" w:cs="Arial"/>
                <w:color w:val="264A60"/>
                <w:sz w:val="16"/>
                <w:szCs w:val="16"/>
              </w:rPr>
              <w:t>Q3</w:t>
            </w:r>
          </w:p>
        </w:tc>
        <w:tc>
          <w:tcPr>
            <w:tcW w:w="567" w:type="dxa"/>
            <w:tcBorders>
              <w:top w:val="nil"/>
              <w:left w:val="single" w:sz="8" w:space="0" w:color="E0E0E0"/>
              <w:bottom w:val="single" w:sz="8" w:space="0" w:color="152935"/>
              <w:right w:val="single" w:sz="8" w:space="0" w:color="E0E0E0"/>
            </w:tcBorders>
            <w:shd w:val="clear" w:color="auto" w:fill="FFFFFF"/>
            <w:vAlign w:val="bottom"/>
          </w:tcPr>
          <w:p w14:paraId="1EABAB94" w14:textId="77777777" w:rsidR="00CF40D1" w:rsidRPr="006C1703" w:rsidRDefault="00CF40D1" w:rsidP="00B160C1">
            <w:pPr>
              <w:spacing w:line="320" w:lineRule="atLeast"/>
              <w:ind w:left="60" w:right="60"/>
              <w:jc w:val="center"/>
              <w:rPr>
                <w:rFonts w:ascii="Arial" w:hAnsi="Arial" w:cs="Arial"/>
                <w:color w:val="264A60"/>
                <w:sz w:val="16"/>
                <w:szCs w:val="16"/>
              </w:rPr>
            </w:pPr>
            <w:r w:rsidRPr="006C1703">
              <w:rPr>
                <w:rFonts w:ascii="Arial" w:hAnsi="Arial" w:cs="Arial"/>
                <w:color w:val="264A60"/>
                <w:sz w:val="16"/>
                <w:szCs w:val="16"/>
              </w:rPr>
              <w:t>Q4</w:t>
            </w:r>
          </w:p>
        </w:tc>
        <w:tc>
          <w:tcPr>
            <w:tcW w:w="709" w:type="dxa"/>
            <w:tcBorders>
              <w:top w:val="nil"/>
              <w:left w:val="single" w:sz="8" w:space="0" w:color="E0E0E0"/>
              <w:bottom w:val="single" w:sz="8" w:space="0" w:color="152935"/>
              <w:right w:val="single" w:sz="8" w:space="0" w:color="E0E0E0"/>
            </w:tcBorders>
            <w:shd w:val="clear" w:color="auto" w:fill="FFFFFF"/>
            <w:vAlign w:val="bottom"/>
          </w:tcPr>
          <w:p w14:paraId="3AE220D6" w14:textId="77777777" w:rsidR="00CF40D1" w:rsidRPr="006C1703" w:rsidRDefault="00CF40D1" w:rsidP="00B160C1">
            <w:pPr>
              <w:spacing w:line="320" w:lineRule="atLeast"/>
              <w:ind w:left="60" w:right="60"/>
              <w:jc w:val="center"/>
              <w:rPr>
                <w:rFonts w:ascii="Arial" w:hAnsi="Arial" w:cs="Arial"/>
                <w:color w:val="264A60"/>
                <w:sz w:val="16"/>
                <w:szCs w:val="16"/>
              </w:rPr>
            </w:pPr>
            <w:r w:rsidRPr="006C1703">
              <w:rPr>
                <w:rFonts w:ascii="Arial" w:hAnsi="Arial" w:cs="Arial"/>
                <w:color w:val="264A60"/>
                <w:sz w:val="16"/>
                <w:szCs w:val="16"/>
              </w:rPr>
              <w:t>Q5</w:t>
            </w:r>
          </w:p>
        </w:tc>
        <w:tc>
          <w:tcPr>
            <w:tcW w:w="567" w:type="dxa"/>
            <w:tcBorders>
              <w:top w:val="nil"/>
              <w:left w:val="single" w:sz="8" w:space="0" w:color="E0E0E0"/>
              <w:bottom w:val="single" w:sz="8" w:space="0" w:color="152935"/>
              <w:right w:val="single" w:sz="8" w:space="0" w:color="E0E0E0"/>
            </w:tcBorders>
            <w:shd w:val="clear" w:color="auto" w:fill="FFFFFF"/>
            <w:vAlign w:val="bottom"/>
          </w:tcPr>
          <w:p w14:paraId="101283F1" w14:textId="77777777" w:rsidR="00CF40D1" w:rsidRPr="006C1703" w:rsidRDefault="00CF40D1" w:rsidP="00B160C1">
            <w:pPr>
              <w:spacing w:line="320" w:lineRule="atLeast"/>
              <w:ind w:left="60" w:right="60"/>
              <w:jc w:val="center"/>
              <w:rPr>
                <w:rFonts w:ascii="Arial" w:hAnsi="Arial" w:cs="Arial"/>
                <w:color w:val="264A60"/>
                <w:sz w:val="16"/>
                <w:szCs w:val="16"/>
              </w:rPr>
            </w:pPr>
            <w:r w:rsidRPr="006C1703">
              <w:rPr>
                <w:rFonts w:ascii="Arial" w:hAnsi="Arial" w:cs="Arial"/>
                <w:color w:val="264A60"/>
                <w:sz w:val="16"/>
                <w:szCs w:val="16"/>
              </w:rPr>
              <w:t>Q6</w:t>
            </w:r>
          </w:p>
        </w:tc>
        <w:tc>
          <w:tcPr>
            <w:tcW w:w="567" w:type="dxa"/>
            <w:tcBorders>
              <w:top w:val="nil"/>
              <w:left w:val="single" w:sz="8" w:space="0" w:color="E0E0E0"/>
              <w:bottom w:val="single" w:sz="8" w:space="0" w:color="152935"/>
              <w:right w:val="single" w:sz="8" w:space="0" w:color="E0E0E0"/>
            </w:tcBorders>
            <w:shd w:val="clear" w:color="auto" w:fill="FFFFFF"/>
            <w:vAlign w:val="bottom"/>
          </w:tcPr>
          <w:p w14:paraId="315C71FE" w14:textId="77777777" w:rsidR="00CF40D1" w:rsidRPr="006C1703" w:rsidRDefault="00CF40D1" w:rsidP="00B160C1">
            <w:pPr>
              <w:spacing w:line="320" w:lineRule="atLeast"/>
              <w:ind w:left="60" w:right="60"/>
              <w:jc w:val="center"/>
              <w:rPr>
                <w:rFonts w:ascii="Arial" w:hAnsi="Arial" w:cs="Arial"/>
                <w:color w:val="264A60"/>
                <w:sz w:val="16"/>
                <w:szCs w:val="16"/>
              </w:rPr>
            </w:pPr>
            <w:r w:rsidRPr="006C1703">
              <w:rPr>
                <w:rFonts w:ascii="Arial" w:hAnsi="Arial" w:cs="Arial"/>
                <w:color w:val="264A60"/>
                <w:sz w:val="16"/>
                <w:szCs w:val="16"/>
              </w:rPr>
              <w:t>Q7</w:t>
            </w:r>
          </w:p>
        </w:tc>
        <w:tc>
          <w:tcPr>
            <w:tcW w:w="567" w:type="dxa"/>
            <w:tcBorders>
              <w:top w:val="nil"/>
              <w:left w:val="single" w:sz="8" w:space="0" w:color="E0E0E0"/>
              <w:bottom w:val="single" w:sz="8" w:space="0" w:color="152935"/>
              <w:right w:val="single" w:sz="8" w:space="0" w:color="E0E0E0"/>
            </w:tcBorders>
            <w:shd w:val="clear" w:color="auto" w:fill="FFFFFF"/>
            <w:vAlign w:val="bottom"/>
          </w:tcPr>
          <w:p w14:paraId="428DF504" w14:textId="77777777" w:rsidR="00CF40D1" w:rsidRPr="006C1703" w:rsidRDefault="00CF40D1" w:rsidP="00B160C1">
            <w:pPr>
              <w:spacing w:line="320" w:lineRule="atLeast"/>
              <w:ind w:left="60" w:right="60"/>
              <w:jc w:val="center"/>
              <w:rPr>
                <w:rFonts w:ascii="Arial" w:hAnsi="Arial" w:cs="Arial"/>
                <w:color w:val="264A60"/>
                <w:sz w:val="16"/>
                <w:szCs w:val="16"/>
              </w:rPr>
            </w:pPr>
            <w:r w:rsidRPr="006C1703">
              <w:rPr>
                <w:rFonts w:ascii="Arial" w:hAnsi="Arial" w:cs="Arial"/>
                <w:color w:val="264A60"/>
                <w:sz w:val="16"/>
                <w:szCs w:val="16"/>
              </w:rPr>
              <w:t>Q8</w:t>
            </w:r>
          </w:p>
        </w:tc>
        <w:tc>
          <w:tcPr>
            <w:tcW w:w="567" w:type="dxa"/>
            <w:tcBorders>
              <w:top w:val="nil"/>
              <w:left w:val="single" w:sz="8" w:space="0" w:color="E0E0E0"/>
              <w:bottom w:val="single" w:sz="8" w:space="0" w:color="152935"/>
              <w:right w:val="single" w:sz="8" w:space="0" w:color="E0E0E0"/>
            </w:tcBorders>
            <w:shd w:val="clear" w:color="auto" w:fill="FFFFFF"/>
            <w:vAlign w:val="bottom"/>
          </w:tcPr>
          <w:p w14:paraId="5AFD68D4" w14:textId="77777777" w:rsidR="00CF40D1" w:rsidRPr="006C1703" w:rsidRDefault="00CF40D1" w:rsidP="00B160C1">
            <w:pPr>
              <w:spacing w:line="320" w:lineRule="atLeast"/>
              <w:ind w:left="60" w:right="60"/>
              <w:jc w:val="center"/>
              <w:rPr>
                <w:rFonts w:ascii="Arial" w:hAnsi="Arial" w:cs="Arial"/>
                <w:color w:val="264A60"/>
                <w:sz w:val="16"/>
                <w:szCs w:val="16"/>
              </w:rPr>
            </w:pPr>
            <w:r w:rsidRPr="006C1703">
              <w:rPr>
                <w:rFonts w:ascii="Arial" w:hAnsi="Arial" w:cs="Arial"/>
                <w:color w:val="264A60"/>
                <w:sz w:val="16"/>
                <w:szCs w:val="16"/>
              </w:rPr>
              <w:t>Q9</w:t>
            </w:r>
          </w:p>
        </w:tc>
        <w:tc>
          <w:tcPr>
            <w:tcW w:w="567" w:type="dxa"/>
            <w:tcBorders>
              <w:top w:val="nil"/>
              <w:left w:val="single" w:sz="8" w:space="0" w:color="E0E0E0"/>
              <w:bottom w:val="single" w:sz="8" w:space="0" w:color="152935"/>
              <w:right w:val="single" w:sz="8" w:space="0" w:color="E0E0E0"/>
            </w:tcBorders>
            <w:shd w:val="clear" w:color="auto" w:fill="FFFFFF"/>
            <w:vAlign w:val="bottom"/>
          </w:tcPr>
          <w:p w14:paraId="46AB66B4" w14:textId="77777777" w:rsidR="00CF40D1" w:rsidRPr="006C1703" w:rsidRDefault="00CF40D1" w:rsidP="00B160C1">
            <w:pPr>
              <w:spacing w:line="320" w:lineRule="atLeast"/>
              <w:ind w:left="60" w:right="60"/>
              <w:jc w:val="center"/>
              <w:rPr>
                <w:rFonts w:ascii="Arial" w:hAnsi="Arial" w:cs="Arial"/>
                <w:color w:val="264A60"/>
                <w:sz w:val="16"/>
                <w:szCs w:val="16"/>
              </w:rPr>
            </w:pPr>
            <w:r w:rsidRPr="006C1703">
              <w:rPr>
                <w:rFonts w:ascii="Arial" w:hAnsi="Arial" w:cs="Arial"/>
                <w:color w:val="264A60"/>
                <w:sz w:val="16"/>
                <w:szCs w:val="16"/>
              </w:rPr>
              <w:t>Q10</w:t>
            </w:r>
          </w:p>
        </w:tc>
        <w:tc>
          <w:tcPr>
            <w:tcW w:w="567" w:type="dxa"/>
            <w:tcBorders>
              <w:top w:val="nil"/>
              <w:left w:val="single" w:sz="8" w:space="0" w:color="E0E0E0"/>
              <w:bottom w:val="single" w:sz="8" w:space="0" w:color="152935"/>
              <w:right w:val="single" w:sz="8" w:space="0" w:color="E0E0E0"/>
            </w:tcBorders>
            <w:shd w:val="clear" w:color="auto" w:fill="FFFFFF"/>
            <w:vAlign w:val="bottom"/>
          </w:tcPr>
          <w:p w14:paraId="388FF17D" w14:textId="77777777" w:rsidR="00CF40D1" w:rsidRPr="006C1703" w:rsidRDefault="00CF40D1" w:rsidP="00B160C1">
            <w:pPr>
              <w:spacing w:line="320" w:lineRule="atLeast"/>
              <w:ind w:left="60" w:right="60"/>
              <w:jc w:val="center"/>
              <w:rPr>
                <w:rFonts w:ascii="Arial" w:hAnsi="Arial" w:cs="Arial"/>
                <w:color w:val="264A60"/>
                <w:sz w:val="16"/>
                <w:szCs w:val="16"/>
              </w:rPr>
            </w:pPr>
            <w:r w:rsidRPr="006C1703">
              <w:rPr>
                <w:rFonts w:ascii="Arial" w:hAnsi="Arial" w:cs="Arial"/>
                <w:color w:val="264A60"/>
                <w:sz w:val="16"/>
                <w:szCs w:val="16"/>
              </w:rPr>
              <w:t>Q11</w:t>
            </w:r>
          </w:p>
        </w:tc>
        <w:tc>
          <w:tcPr>
            <w:tcW w:w="567" w:type="dxa"/>
            <w:tcBorders>
              <w:top w:val="nil"/>
              <w:left w:val="single" w:sz="8" w:space="0" w:color="E0E0E0"/>
              <w:bottom w:val="single" w:sz="8" w:space="0" w:color="152935"/>
              <w:right w:val="single" w:sz="8" w:space="0" w:color="E0E0E0"/>
            </w:tcBorders>
            <w:shd w:val="clear" w:color="auto" w:fill="FFFFFF"/>
            <w:vAlign w:val="bottom"/>
          </w:tcPr>
          <w:p w14:paraId="05302A0C" w14:textId="77777777" w:rsidR="00CF40D1" w:rsidRPr="006C1703" w:rsidRDefault="00CF40D1" w:rsidP="00B160C1">
            <w:pPr>
              <w:spacing w:line="320" w:lineRule="atLeast"/>
              <w:ind w:left="60" w:right="60"/>
              <w:jc w:val="center"/>
              <w:rPr>
                <w:rFonts w:ascii="Arial" w:hAnsi="Arial" w:cs="Arial"/>
                <w:color w:val="264A60"/>
                <w:sz w:val="16"/>
                <w:szCs w:val="16"/>
              </w:rPr>
            </w:pPr>
            <w:r w:rsidRPr="006C1703">
              <w:rPr>
                <w:rFonts w:ascii="Arial" w:hAnsi="Arial" w:cs="Arial"/>
                <w:color w:val="264A60"/>
                <w:sz w:val="16"/>
                <w:szCs w:val="16"/>
              </w:rPr>
              <w:t>Q12</w:t>
            </w:r>
          </w:p>
        </w:tc>
        <w:tc>
          <w:tcPr>
            <w:tcW w:w="567" w:type="dxa"/>
            <w:tcBorders>
              <w:top w:val="nil"/>
              <w:left w:val="single" w:sz="8" w:space="0" w:color="E0E0E0"/>
              <w:bottom w:val="single" w:sz="8" w:space="0" w:color="152935"/>
              <w:right w:val="single" w:sz="8" w:space="0" w:color="E0E0E0"/>
            </w:tcBorders>
            <w:shd w:val="clear" w:color="auto" w:fill="FFFFFF"/>
            <w:vAlign w:val="bottom"/>
          </w:tcPr>
          <w:p w14:paraId="23C9B579" w14:textId="77777777" w:rsidR="00CF40D1" w:rsidRPr="006C1703" w:rsidRDefault="00CF40D1" w:rsidP="00B160C1">
            <w:pPr>
              <w:spacing w:line="320" w:lineRule="atLeast"/>
              <w:ind w:left="60" w:right="60"/>
              <w:jc w:val="center"/>
              <w:rPr>
                <w:rFonts w:ascii="Arial" w:hAnsi="Arial" w:cs="Arial"/>
                <w:color w:val="264A60"/>
                <w:sz w:val="16"/>
                <w:szCs w:val="16"/>
              </w:rPr>
            </w:pPr>
            <w:r w:rsidRPr="006C1703">
              <w:rPr>
                <w:rFonts w:ascii="Arial" w:hAnsi="Arial" w:cs="Arial"/>
                <w:color w:val="264A60"/>
                <w:sz w:val="16"/>
                <w:szCs w:val="16"/>
              </w:rPr>
              <w:t>Q13</w:t>
            </w:r>
          </w:p>
        </w:tc>
        <w:tc>
          <w:tcPr>
            <w:tcW w:w="567" w:type="dxa"/>
            <w:tcBorders>
              <w:top w:val="nil"/>
              <w:left w:val="single" w:sz="8" w:space="0" w:color="E0E0E0"/>
              <w:bottom w:val="single" w:sz="8" w:space="0" w:color="152935"/>
              <w:right w:val="single" w:sz="8" w:space="0" w:color="E0E0E0"/>
            </w:tcBorders>
            <w:shd w:val="clear" w:color="auto" w:fill="FFFFFF"/>
            <w:vAlign w:val="bottom"/>
          </w:tcPr>
          <w:p w14:paraId="0C43B5C2" w14:textId="77777777" w:rsidR="00CF40D1" w:rsidRPr="006C1703" w:rsidRDefault="00CF40D1" w:rsidP="00B160C1">
            <w:pPr>
              <w:spacing w:line="320" w:lineRule="atLeast"/>
              <w:ind w:left="60" w:right="60"/>
              <w:jc w:val="center"/>
              <w:rPr>
                <w:rFonts w:ascii="Arial" w:hAnsi="Arial" w:cs="Arial"/>
                <w:color w:val="264A60"/>
                <w:sz w:val="16"/>
                <w:szCs w:val="16"/>
              </w:rPr>
            </w:pPr>
            <w:r w:rsidRPr="006C1703">
              <w:rPr>
                <w:rFonts w:ascii="Arial" w:hAnsi="Arial" w:cs="Arial"/>
                <w:color w:val="264A60"/>
                <w:sz w:val="16"/>
                <w:szCs w:val="16"/>
              </w:rPr>
              <w:t>Q14</w:t>
            </w:r>
          </w:p>
        </w:tc>
        <w:tc>
          <w:tcPr>
            <w:tcW w:w="567" w:type="dxa"/>
            <w:tcBorders>
              <w:top w:val="nil"/>
              <w:left w:val="single" w:sz="8" w:space="0" w:color="E0E0E0"/>
              <w:bottom w:val="single" w:sz="8" w:space="0" w:color="152935"/>
              <w:right w:val="nil"/>
            </w:tcBorders>
            <w:shd w:val="clear" w:color="auto" w:fill="FFFFFF"/>
            <w:vAlign w:val="bottom"/>
          </w:tcPr>
          <w:p w14:paraId="1CA07BF1" w14:textId="77777777" w:rsidR="00CF40D1" w:rsidRPr="006C1703" w:rsidRDefault="00CF40D1" w:rsidP="00B160C1">
            <w:pPr>
              <w:spacing w:line="320" w:lineRule="atLeast"/>
              <w:ind w:left="60" w:right="60"/>
              <w:jc w:val="center"/>
              <w:rPr>
                <w:rFonts w:ascii="Arial" w:hAnsi="Arial" w:cs="Arial"/>
                <w:color w:val="264A60"/>
                <w:sz w:val="16"/>
                <w:szCs w:val="16"/>
              </w:rPr>
            </w:pPr>
            <w:r w:rsidRPr="006C1703">
              <w:rPr>
                <w:rFonts w:ascii="Arial" w:hAnsi="Arial" w:cs="Arial"/>
                <w:color w:val="264A60"/>
                <w:sz w:val="16"/>
                <w:szCs w:val="16"/>
              </w:rPr>
              <w:t>Q15</w:t>
            </w:r>
          </w:p>
        </w:tc>
      </w:tr>
      <w:tr w:rsidR="00454E7D" w:rsidRPr="006C1703" w14:paraId="72F7EE6A" w14:textId="77777777" w:rsidTr="00454E7D">
        <w:trPr>
          <w:cantSplit/>
        </w:trPr>
        <w:tc>
          <w:tcPr>
            <w:tcW w:w="567" w:type="dxa"/>
            <w:vMerge w:val="restart"/>
            <w:tcBorders>
              <w:top w:val="single" w:sz="8" w:space="0" w:color="152935"/>
              <w:left w:val="nil"/>
              <w:bottom w:val="nil"/>
              <w:right w:val="nil"/>
            </w:tcBorders>
            <w:shd w:val="clear" w:color="auto" w:fill="E0E0E0"/>
          </w:tcPr>
          <w:p w14:paraId="751DD886"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Q1</w:t>
            </w:r>
          </w:p>
        </w:tc>
        <w:tc>
          <w:tcPr>
            <w:tcW w:w="1560" w:type="dxa"/>
            <w:tcBorders>
              <w:top w:val="single" w:sz="8" w:space="0" w:color="152935"/>
              <w:left w:val="nil"/>
              <w:bottom w:val="single" w:sz="8" w:space="0" w:color="AEAEAE"/>
              <w:right w:val="nil"/>
            </w:tcBorders>
            <w:shd w:val="clear" w:color="auto" w:fill="E0E0E0"/>
          </w:tcPr>
          <w:p w14:paraId="15087090"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Pearson Correlation</w:t>
            </w:r>
          </w:p>
        </w:tc>
        <w:tc>
          <w:tcPr>
            <w:tcW w:w="567" w:type="dxa"/>
            <w:tcBorders>
              <w:top w:val="single" w:sz="8" w:space="0" w:color="152935"/>
              <w:left w:val="nil"/>
              <w:bottom w:val="single" w:sz="8" w:space="0" w:color="AEAEAE"/>
              <w:right w:val="single" w:sz="8" w:space="0" w:color="E0E0E0"/>
            </w:tcBorders>
            <w:shd w:val="clear" w:color="auto" w:fill="FFFFFF"/>
          </w:tcPr>
          <w:p w14:paraId="7FD2FCB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w:t>
            </w:r>
          </w:p>
        </w:tc>
        <w:tc>
          <w:tcPr>
            <w:tcW w:w="567" w:type="dxa"/>
            <w:tcBorders>
              <w:top w:val="single" w:sz="8" w:space="0" w:color="152935"/>
              <w:left w:val="single" w:sz="8" w:space="0" w:color="E0E0E0"/>
              <w:bottom w:val="single" w:sz="8" w:space="0" w:color="AEAEAE"/>
              <w:right w:val="single" w:sz="8" w:space="0" w:color="E0E0E0"/>
            </w:tcBorders>
            <w:shd w:val="clear" w:color="auto" w:fill="FFFFFF"/>
          </w:tcPr>
          <w:p w14:paraId="5C36898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-.291</w:t>
            </w:r>
          </w:p>
        </w:tc>
        <w:tc>
          <w:tcPr>
            <w:tcW w:w="567" w:type="dxa"/>
            <w:tcBorders>
              <w:top w:val="single" w:sz="8" w:space="0" w:color="152935"/>
              <w:left w:val="single" w:sz="8" w:space="0" w:color="E0E0E0"/>
              <w:bottom w:val="single" w:sz="8" w:space="0" w:color="AEAEAE"/>
              <w:right w:val="single" w:sz="8" w:space="0" w:color="E0E0E0"/>
            </w:tcBorders>
            <w:shd w:val="clear" w:color="auto" w:fill="FFFFFF"/>
          </w:tcPr>
          <w:p w14:paraId="3346894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-.388</w:t>
            </w:r>
            <w:r w:rsidRPr="006C1703">
              <w:rPr>
                <w:rFonts w:ascii="Arial" w:hAnsi="Arial" w:cs="Arial"/>
                <w:color w:val="010205"/>
                <w:sz w:val="16"/>
                <w:szCs w:val="16"/>
                <w:vertAlign w:val="superscript"/>
              </w:rPr>
              <w:t>*</w:t>
            </w:r>
          </w:p>
        </w:tc>
        <w:tc>
          <w:tcPr>
            <w:tcW w:w="567" w:type="dxa"/>
            <w:tcBorders>
              <w:top w:val="single" w:sz="8" w:space="0" w:color="152935"/>
              <w:left w:val="single" w:sz="8" w:space="0" w:color="E0E0E0"/>
              <w:bottom w:val="single" w:sz="8" w:space="0" w:color="AEAEAE"/>
              <w:right w:val="single" w:sz="8" w:space="0" w:color="E0E0E0"/>
            </w:tcBorders>
            <w:shd w:val="clear" w:color="auto" w:fill="FFFFFF"/>
          </w:tcPr>
          <w:p w14:paraId="340C8FE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-.018</w:t>
            </w:r>
          </w:p>
        </w:tc>
        <w:tc>
          <w:tcPr>
            <w:tcW w:w="709" w:type="dxa"/>
            <w:tcBorders>
              <w:top w:val="single" w:sz="8" w:space="0" w:color="152935"/>
              <w:left w:val="single" w:sz="8" w:space="0" w:color="E0E0E0"/>
              <w:bottom w:val="single" w:sz="8" w:space="0" w:color="AEAEAE"/>
              <w:right w:val="single" w:sz="8" w:space="0" w:color="E0E0E0"/>
            </w:tcBorders>
            <w:shd w:val="clear" w:color="auto" w:fill="FFFFFF"/>
          </w:tcPr>
          <w:p w14:paraId="60FA66F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.042</w:t>
            </w:r>
          </w:p>
        </w:tc>
        <w:tc>
          <w:tcPr>
            <w:tcW w:w="567" w:type="dxa"/>
            <w:tcBorders>
              <w:top w:val="single" w:sz="8" w:space="0" w:color="152935"/>
              <w:left w:val="single" w:sz="8" w:space="0" w:color="E0E0E0"/>
              <w:bottom w:val="single" w:sz="8" w:space="0" w:color="AEAEAE"/>
              <w:right w:val="single" w:sz="8" w:space="0" w:color="E0E0E0"/>
            </w:tcBorders>
            <w:shd w:val="clear" w:color="auto" w:fill="FFFFFF"/>
          </w:tcPr>
          <w:p w14:paraId="014CF2D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-.033</w:t>
            </w:r>
          </w:p>
        </w:tc>
        <w:tc>
          <w:tcPr>
            <w:tcW w:w="567" w:type="dxa"/>
            <w:tcBorders>
              <w:top w:val="single" w:sz="8" w:space="0" w:color="152935"/>
              <w:left w:val="single" w:sz="8" w:space="0" w:color="E0E0E0"/>
              <w:bottom w:val="single" w:sz="8" w:space="0" w:color="AEAEAE"/>
              <w:right w:val="single" w:sz="8" w:space="0" w:color="E0E0E0"/>
            </w:tcBorders>
            <w:shd w:val="clear" w:color="auto" w:fill="FFFFFF"/>
          </w:tcPr>
          <w:p w14:paraId="000CE52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.310</w:t>
            </w:r>
          </w:p>
        </w:tc>
        <w:tc>
          <w:tcPr>
            <w:tcW w:w="567" w:type="dxa"/>
            <w:tcBorders>
              <w:top w:val="single" w:sz="8" w:space="0" w:color="152935"/>
              <w:left w:val="single" w:sz="8" w:space="0" w:color="E0E0E0"/>
              <w:bottom w:val="single" w:sz="8" w:space="0" w:color="AEAEAE"/>
              <w:right w:val="single" w:sz="8" w:space="0" w:color="E0E0E0"/>
            </w:tcBorders>
            <w:shd w:val="clear" w:color="auto" w:fill="FFFFFF"/>
          </w:tcPr>
          <w:p w14:paraId="09C06BE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.292</w:t>
            </w:r>
          </w:p>
        </w:tc>
        <w:tc>
          <w:tcPr>
            <w:tcW w:w="567" w:type="dxa"/>
            <w:tcBorders>
              <w:top w:val="single" w:sz="8" w:space="0" w:color="152935"/>
              <w:left w:val="single" w:sz="8" w:space="0" w:color="E0E0E0"/>
              <w:bottom w:val="single" w:sz="8" w:space="0" w:color="AEAEAE"/>
              <w:right w:val="single" w:sz="8" w:space="0" w:color="E0E0E0"/>
            </w:tcBorders>
            <w:shd w:val="clear" w:color="auto" w:fill="FFFFFF"/>
          </w:tcPr>
          <w:p w14:paraId="35F8549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-.066</w:t>
            </w:r>
          </w:p>
        </w:tc>
        <w:tc>
          <w:tcPr>
            <w:tcW w:w="567" w:type="dxa"/>
            <w:tcBorders>
              <w:top w:val="single" w:sz="8" w:space="0" w:color="152935"/>
              <w:left w:val="single" w:sz="8" w:space="0" w:color="E0E0E0"/>
              <w:bottom w:val="single" w:sz="8" w:space="0" w:color="AEAEAE"/>
              <w:right w:val="single" w:sz="8" w:space="0" w:color="E0E0E0"/>
            </w:tcBorders>
            <w:shd w:val="clear" w:color="auto" w:fill="FFFFFF"/>
          </w:tcPr>
          <w:p w14:paraId="12D320F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.012</w:t>
            </w:r>
          </w:p>
        </w:tc>
        <w:tc>
          <w:tcPr>
            <w:tcW w:w="567" w:type="dxa"/>
            <w:tcBorders>
              <w:top w:val="single" w:sz="8" w:space="0" w:color="152935"/>
              <w:left w:val="single" w:sz="8" w:space="0" w:color="E0E0E0"/>
              <w:bottom w:val="single" w:sz="8" w:space="0" w:color="AEAEAE"/>
              <w:right w:val="single" w:sz="8" w:space="0" w:color="E0E0E0"/>
            </w:tcBorders>
            <w:shd w:val="clear" w:color="auto" w:fill="FFFFFF"/>
          </w:tcPr>
          <w:p w14:paraId="48A5A34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-.042</w:t>
            </w:r>
          </w:p>
        </w:tc>
        <w:tc>
          <w:tcPr>
            <w:tcW w:w="567" w:type="dxa"/>
            <w:tcBorders>
              <w:top w:val="single" w:sz="8" w:space="0" w:color="152935"/>
              <w:left w:val="single" w:sz="8" w:space="0" w:color="E0E0E0"/>
              <w:bottom w:val="single" w:sz="8" w:space="0" w:color="AEAEAE"/>
              <w:right w:val="single" w:sz="8" w:space="0" w:color="E0E0E0"/>
            </w:tcBorders>
            <w:shd w:val="clear" w:color="auto" w:fill="FFFFFF"/>
          </w:tcPr>
          <w:p w14:paraId="157620C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.135</w:t>
            </w:r>
          </w:p>
        </w:tc>
        <w:tc>
          <w:tcPr>
            <w:tcW w:w="567" w:type="dxa"/>
            <w:tcBorders>
              <w:top w:val="single" w:sz="8" w:space="0" w:color="152935"/>
              <w:left w:val="single" w:sz="8" w:space="0" w:color="E0E0E0"/>
              <w:bottom w:val="single" w:sz="8" w:space="0" w:color="AEAEAE"/>
              <w:right w:val="single" w:sz="8" w:space="0" w:color="E0E0E0"/>
            </w:tcBorders>
            <w:shd w:val="clear" w:color="auto" w:fill="FFFFFF"/>
          </w:tcPr>
          <w:p w14:paraId="6FD361E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-.178</w:t>
            </w:r>
          </w:p>
        </w:tc>
        <w:tc>
          <w:tcPr>
            <w:tcW w:w="567" w:type="dxa"/>
            <w:tcBorders>
              <w:top w:val="single" w:sz="8" w:space="0" w:color="152935"/>
              <w:left w:val="single" w:sz="8" w:space="0" w:color="E0E0E0"/>
              <w:bottom w:val="single" w:sz="8" w:space="0" w:color="AEAEAE"/>
              <w:right w:val="single" w:sz="8" w:space="0" w:color="E0E0E0"/>
            </w:tcBorders>
            <w:shd w:val="clear" w:color="auto" w:fill="FFFFFF"/>
          </w:tcPr>
          <w:p w14:paraId="1B5FDA4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.097</w:t>
            </w:r>
          </w:p>
        </w:tc>
        <w:tc>
          <w:tcPr>
            <w:tcW w:w="567" w:type="dxa"/>
            <w:tcBorders>
              <w:top w:val="single" w:sz="8" w:space="0" w:color="152935"/>
              <w:left w:val="single" w:sz="8" w:space="0" w:color="E0E0E0"/>
              <w:bottom w:val="single" w:sz="8" w:space="0" w:color="AEAEAE"/>
              <w:right w:val="nil"/>
            </w:tcBorders>
            <w:shd w:val="clear" w:color="auto" w:fill="FFFFFF"/>
          </w:tcPr>
          <w:p w14:paraId="4746675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-.045</w:t>
            </w:r>
          </w:p>
        </w:tc>
      </w:tr>
      <w:tr w:rsidR="00454E7D" w:rsidRPr="006C1703" w14:paraId="35D15D20" w14:textId="77777777" w:rsidTr="00454E7D">
        <w:trPr>
          <w:cantSplit/>
        </w:trPr>
        <w:tc>
          <w:tcPr>
            <w:tcW w:w="567" w:type="dxa"/>
            <w:vMerge/>
            <w:tcBorders>
              <w:top w:val="single" w:sz="8" w:space="0" w:color="152935"/>
              <w:left w:val="nil"/>
              <w:bottom w:val="nil"/>
              <w:right w:val="nil"/>
            </w:tcBorders>
            <w:shd w:val="clear" w:color="auto" w:fill="E0E0E0"/>
          </w:tcPr>
          <w:p w14:paraId="2C8248FA"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single" w:sz="8" w:space="0" w:color="AEAEAE"/>
              <w:right w:val="nil"/>
            </w:tcBorders>
            <w:shd w:val="clear" w:color="auto" w:fill="E0E0E0"/>
          </w:tcPr>
          <w:p w14:paraId="1D366B06"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Sig. (2-tailed)</w:t>
            </w:r>
          </w:p>
        </w:tc>
        <w:tc>
          <w:tcPr>
            <w:tcW w:w="567" w:type="dxa"/>
            <w:tcBorders>
              <w:top w:val="single" w:sz="8" w:space="0" w:color="AEAEAE"/>
              <w:left w:val="nil"/>
              <w:bottom w:val="single" w:sz="8" w:space="0" w:color="AEAEAE"/>
              <w:right w:val="single" w:sz="8" w:space="0" w:color="E0E0E0"/>
            </w:tcBorders>
            <w:shd w:val="clear" w:color="auto" w:fill="FFFFFF"/>
            <w:vAlign w:val="center"/>
          </w:tcPr>
          <w:p w14:paraId="4BB4949A" w14:textId="77777777" w:rsidR="00CF40D1" w:rsidRPr="006C1703" w:rsidRDefault="00CF40D1" w:rsidP="00B160C1">
            <w:pPr>
              <w:rPr>
                <w:rFonts w:ascii="Times New Roman" w:hAnsi="Times New Roman" w:cs="Times New Roman"/>
                <w:sz w:val="16"/>
                <w:szCs w:val="16"/>
              </w:rPr>
            </w:pP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9B5C67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.090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D8B99F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.021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F9FB28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.916</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5C90349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.812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33D649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.849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548940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.070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C63999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.089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408603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.707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061064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.947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53BF21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.810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7C3640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.440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DE21EB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.306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6C0295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.581</w:t>
            </w:r>
          </w:p>
        </w:tc>
        <w:tc>
          <w:tcPr>
            <w:tcW w:w="567" w:type="dxa"/>
            <w:tcBorders>
              <w:top w:val="single" w:sz="8" w:space="0" w:color="AEAEAE"/>
              <w:left w:val="single" w:sz="8" w:space="0" w:color="E0E0E0"/>
              <w:bottom w:val="single" w:sz="8" w:space="0" w:color="AEAEAE"/>
              <w:right w:val="nil"/>
            </w:tcBorders>
            <w:shd w:val="clear" w:color="auto" w:fill="FFFFFF"/>
          </w:tcPr>
          <w:p w14:paraId="14FFD66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.799</w:t>
            </w:r>
          </w:p>
        </w:tc>
      </w:tr>
      <w:tr w:rsidR="00454E7D" w:rsidRPr="006C1703" w14:paraId="0F46DA8E" w14:textId="77777777" w:rsidTr="00454E7D">
        <w:trPr>
          <w:cantSplit/>
        </w:trPr>
        <w:tc>
          <w:tcPr>
            <w:tcW w:w="567" w:type="dxa"/>
            <w:vMerge/>
            <w:tcBorders>
              <w:top w:val="single" w:sz="8" w:space="0" w:color="152935"/>
              <w:left w:val="nil"/>
              <w:bottom w:val="nil"/>
              <w:right w:val="nil"/>
            </w:tcBorders>
            <w:shd w:val="clear" w:color="auto" w:fill="E0E0E0"/>
          </w:tcPr>
          <w:p w14:paraId="3BEE6C71"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nil"/>
              <w:right w:val="nil"/>
            </w:tcBorders>
            <w:shd w:val="clear" w:color="auto" w:fill="E0E0E0"/>
          </w:tcPr>
          <w:p w14:paraId="44C30065"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N</w:t>
            </w:r>
          </w:p>
        </w:tc>
        <w:tc>
          <w:tcPr>
            <w:tcW w:w="567" w:type="dxa"/>
            <w:tcBorders>
              <w:top w:val="single" w:sz="8" w:space="0" w:color="AEAEAE"/>
              <w:left w:val="nil"/>
              <w:bottom w:val="nil"/>
              <w:right w:val="single" w:sz="8" w:space="0" w:color="E0E0E0"/>
            </w:tcBorders>
            <w:shd w:val="clear" w:color="auto" w:fill="FFFFFF"/>
          </w:tcPr>
          <w:p w14:paraId="07F2F84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0F2AE67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BD7A7E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B508EB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709" w:type="dxa"/>
            <w:tcBorders>
              <w:top w:val="single" w:sz="8" w:space="0" w:color="AEAEAE"/>
              <w:left w:val="single" w:sz="8" w:space="0" w:color="E0E0E0"/>
              <w:bottom w:val="nil"/>
              <w:right w:val="single" w:sz="8" w:space="0" w:color="E0E0E0"/>
            </w:tcBorders>
            <w:shd w:val="clear" w:color="auto" w:fill="FFFFFF"/>
          </w:tcPr>
          <w:p w14:paraId="7C7F3DC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871991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90BD2C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5A16BE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2CB4D6C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0A07F0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83667F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A3E631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66B46D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C895A7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nil"/>
            </w:tcBorders>
            <w:shd w:val="clear" w:color="auto" w:fill="FFFFFF"/>
          </w:tcPr>
          <w:p w14:paraId="5C60F93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r>
      <w:tr w:rsidR="00454E7D" w:rsidRPr="006C1703" w14:paraId="782A1BB8" w14:textId="77777777" w:rsidTr="00454E7D">
        <w:trPr>
          <w:cantSplit/>
        </w:trPr>
        <w:tc>
          <w:tcPr>
            <w:tcW w:w="567" w:type="dxa"/>
            <w:vMerge w:val="restart"/>
            <w:tcBorders>
              <w:top w:val="single" w:sz="8" w:space="0" w:color="AEAEAE"/>
              <w:left w:val="nil"/>
              <w:bottom w:val="nil"/>
              <w:right w:val="nil"/>
            </w:tcBorders>
            <w:shd w:val="clear" w:color="auto" w:fill="E0E0E0"/>
          </w:tcPr>
          <w:p w14:paraId="2C3B25F2"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Q2</w:t>
            </w:r>
          </w:p>
        </w:tc>
        <w:tc>
          <w:tcPr>
            <w:tcW w:w="1560" w:type="dxa"/>
            <w:tcBorders>
              <w:top w:val="single" w:sz="8" w:space="0" w:color="AEAEAE"/>
              <w:left w:val="nil"/>
              <w:bottom w:val="single" w:sz="8" w:space="0" w:color="AEAEAE"/>
              <w:right w:val="nil"/>
            </w:tcBorders>
            <w:shd w:val="clear" w:color="auto" w:fill="E0E0E0"/>
          </w:tcPr>
          <w:p w14:paraId="742B7CC4"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Pearson Correlation</w:t>
            </w:r>
          </w:p>
        </w:tc>
        <w:tc>
          <w:tcPr>
            <w:tcW w:w="567" w:type="dxa"/>
            <w:tcBorders>
              <w:top w:val="single" w:sz="8" w:space="0" w:color="AEAEAE"/>
              <w:left w:val="nil"/>
              <w:bottom w:val="single" w:sz="8" w:space="0" w:color="AEAEAE"/>
              <w:right w:val="single" w:sz="8" w:space="0" w:color="E0E0E0"/>
            </w:tcBorders>
            <w:shd w:val="clear" w:color="auto" w:fill="FFFFFF"/>
          </w:tcPr>
          <w:p w14:paraId="435E72D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-.291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967D9C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01B5C7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.402</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4B66C7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-.217</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156CC08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.077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82352C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.060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E2ADA8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.018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D0D74A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-.336</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84048A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.077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530651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-.063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CA4150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-.126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DC875C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-.138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E5C30C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-.028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1C762E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-.210</w:t>
            </w:r>
          </w:p>
        </w:tc>
        <w:tc>
          <w:tcPr>
            <w:tcW w:w="567" w:type="dxa"/>
            <w:tcBorders>
              <w:top w:val="single" w:sz="8" w:space="0" w:color="AEAEAE"/>
              <w:left w:val="single" w:sz="8" w:space="0" w:color="E0E0E0"/>
              <w:bottom w:val="single" w:sz="8" w:space="0" w:color="AEAEAE"/>
              <w:right w:val="nil"/>
            </w:tcBorders>
            <w:shd w:val="clear" w:color="auto" w:fill="FFFFFF"/>
          </w:tcPr>
          <w:p w14:paraId="492A55C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.089</w:t>
            </w:r>
          </w:p>
        </w:tc>
      </w:tr>
      <w:tr w:rsidR="00454E7D" w:rsidRPr="006C1703" w14:paraId="5FEEFC97" w14:textId="77777777" w:rsidTr="00454E7D">
        <w:trPr>
          <w:cantSplit/>
        </w:trPr>
        <w:tc>
          <w:tcPr>
            <w:tcW w:w="567" w:type="dxa"/>
            <w:vMerge/>
            <w:tcBorders>
              <w:top w:val="single" w:sz="8" w:space="0" w:color="AEAEAE"/>
              <w:left w:val="nil"/>
              <w:bottom w:val="nil"/>
              <w:right w:val="nil"/>
            </w:tcBorders>
            <w:shd w:val="clear" w:color="auto" w:fill="E0E0E0"/>
          </w:tcPr>
          <w:p w14:paraId="02764CEC"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single" w:sz="8" w:space="0" w:color="AEAEAE"/>
              <w:right w:val="nil"/>
            </w:tcBorders>
            <w:shd w:val="clear" w:color="auto" w:fill="E0E0E0"/>
          </w:tcPr>
          <w:p w14:paraId="0F719C94"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Sig. (2-tailed)</w:t>
            </w:r>
          </w:p>
        </w:tc>
        <w:tc>
          <w:tcPr>
            <w:tcW w:w="567" w:type="dxa"/>
            <w:tcBorders>
              <w:top w:val="single" w:sz="8" w:space="0" w:color="AEAEAE"/>
              <w:left w:val="nil"/>
              <w:bottom w:val="single" w:sz="8" w:space="0" w:color="AEAEAE"/>
              <w:right w:val="single" w:sz="8" w:space="0" w:color="E0E0E0"/>
            </w:tcBorders>
            <w:shd w:val="clear" w:color="auto" w:fill="FFFFFF"/>
          </w:tcPr>
          <w:p w14:paraId="14909F0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.090</w:t>
            </w:r>
          </w:p>
        </w:tc>
        <w:tc>
          <w:tcPr>
            <w:tcW w:w="5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B30AD8D" w14:textId="77777777" w:rsidR="00CF40D1" w:rsidRPr="006C1703" w:rsidRDefault="00CF40D1" w:rsidP="00B160C1">
            <w:pPr>
              <w:rPr>
                <w:rFonts w:ascii="Times New Roman" w:hAnsi="Times New Roman" w:cs="Times New Roman"/>
                <w:sz w:val="16"/>
                <w:szCs w:val="16"/>
              </w:rPr>
            </w:pP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57EB8F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.017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989AA4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.211</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4157210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.659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69A768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.730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EC1542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.916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9C76BA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.048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27B05E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.659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49DFC8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.717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BEEAFA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.472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ED6536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.429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F4A118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.875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790091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.226</w:t>
            </w:r>
          </w:p>
        </w:tc>
        <w:tc>
          <w:tcPr>
            <w:tcW w:w="567" w:type="dxa"/>
            <w:tcBorders>
              <w:top w:val="single" w:sz="8" w:space="0" w:color="AEAEAE"/>
              <w:left w:val="single" w:sz="8" w:space="0" w:color="E0E0E0"/>
              <w:bottom w:val="single" w:sz="8" w:space="0" w:color="AEAEAE"/>
              <w:right w:val="nil"/>
            </w:tcBorders>
            <w:shd w:val="clear" w:color="auto" w:fill="FFFFFF"/>
          </w:tcPr>
          <w:p w14:paraId="1BBA94E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.609</w:t>
            </w:r>
          </w:p>
        </w:tc>
      </w:tr>
      <w:tr w:rsidR="00454E7D" w:rsidRPr="006C1703" w14:paraId="5D6CB7DE" w14:textId="77777777" w:rsidTr="00454E7D">
        <w:trPr>
          <w:cantSplit/>
        </w:trPr>
        <w:tc>
          <w:tcPr>
            <w:tcW w:w="567" w:type="dxa"/>
            <w:vMerge/>
            <w:tcBorders>
              <w:top w:val="single" w:sz="8" w:space="0" w:color="AEAEAE"/>
              <w:left w:val="nil"/>
              <w:bottom w:val="nil"/>
              <w:right w:val="nil"/>
            </w:tcBorders>
            <w:shd w:val="clear" w:color="auto" w:fill="E0E0E0"/>
          </w:tcPr>
          <w:p w14:paraId="6E5D202B"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nil"/>
              <w:right w:val="nil"/>
            </w:tcBorders>
            <w:shd w:val="clear" w:color="auto" w:fill="E0E0E0"/>
          </w:tcPr>
          <w:p w14:paraId="05A8005E"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N</w:t>
            </w:r>
          </w:p>
        </w:tc>
        <w:tc>
          <w:tcPr>
            <w:tcW w:w="567" w:type="dxa"/>
            <w:tcBorders>
              <w:top w:val="single" w:sz="8" w:space="0" w:color="AEAEAE"/>
              <w:left w:val="nil"/>
              <w:bottom w:val="nil"/>
              <w:right w:val="single" w:sz="8" w:space="0" w:color="E0E0E0"/>
            </w:tcBorders>
            <w:shd w:val="clear" w:color="auto" w:fill="FFFFFF"/>
          </w:tcPr>
          <w:p w14:paraId="1922DB9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94FB1C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163414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7CB5C6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709" w:type="dxa"/>
            <w:tcBorders>
              <w:top w:val="single" w:sz="8" w:space="0" w:color="AEAEAE"/>
              <w:left w:val="single" w:sz="8" w:space="0" w:color="E0E0E0"/>
              <w:bottom w:val="nil"/>
              <w:right w:val="single" w:sz="8" w:space="0" w:color="E0E0E0"/>
            </w:tcBorders>
            <w:shd w:val="clear" w:color="auto" w:fill="FFFFFF"/>
          </w:tcPr>
          <w:p w14:paraId="5FA432E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940D7A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079EDDF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4B5351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6C2018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BC179F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08712EC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91D7D8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B64DAE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72F120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nil"/>
            </w:tcBorders>
            <w:shd w:val="clear" w:color="auto" w:fill="FFFFFF"/>
          </w:tcPr>
          <w:p w14:paraId="13D4953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r>
      <w:tr w:rsidR="00454E7D" w:rsidRPr="006C1703" w14:paraId="40965988" w14:textId="77777777" w:rsidTr="00454E7D">
        <w:trPr>
          <w:cantSplit/>
        </w:trPr>
        <w:tc>
          <w:tcPr>
            <w:tcW w:w="567" w:type="dxa"/>
            <w:vMerge w:val="restart"/>
            <w:tcBorders>
              <w:top w:val="single" w:sz="8" w:space="0" w:color="AEAEAE"/>
              <w:left w:val="nil"/>
              <w:bottom w:val="nil"/>
              <w:right w:val="nil"/>
            </w:tcBorders>
            <w:shd w:val="clear" w:color="auto" w:fill="E0E0E0"/>
          </w:tcPr>
          <w:p w14:paraId="2ED6A088"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Q3</w:t>
            </w:r>
          </w:p>
        </w:tc>
        <w:tc>
          <w:tcPr>
            <w:tcW w:w="1560" w:type="dxa"/>
            <w:tcBorders>
              <w:top w:val="single" w:sz="8" w:space="0" w:color="AEAEAE"/>
              <w:left w:val="nil"/>
              <w:bottom w:val="single" w:sz="8" w:space="0" w:color="AEAEAE"/>
              <w:right w:val="nil"/>
            </w:tcBorders>
            <w:shd w:val="clear" w:color="auto" w:fill="E0E0E0"/>
          </w:tcPr>
          <w:p w14:paraId="7AD955EC"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Pearson Correlation</w:t>
            </w:r>
          </w:p>
        </w:tc>
        <w:tc>
          <w:tcPr>
            <w:tcW w:w="567" w:type="dxa"/>
            <w:tcBorders>
              <w:top w:val="single" w:sz="8" w:space="0" w:color="AEAEAE"/>
              <w:left w:val="nil"/>
              <w:bottom w:val="single" w:sz="8" w:space="0" w:color="AEAEAE"/>
              <w:right w:val="single" w:sz="8" w:space="0" w:color="E0E0E0"/>
            </w:tcBorders>
            <w:shd w:val="clear" w:color="auto" w:fill="FFFFFF"/>
          </w:tcPr>
          <w:p w14:paraId="7EC23AB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-.388</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C54562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.402</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A7ADD6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68BB4C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-.166</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18A2BDF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.114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65D67E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.200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8678F8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-.170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7F96DD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.046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6F744A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.210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712284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-.012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E9F91D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-.185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AABD15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.070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C8A81F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.342</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8A9DE7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-.005</w:t>
            </w:r>
          </w:p>
        </w:tc>
        <w:tc>
          <w:tcPr>
            <w:tcW w:w="567" w:type="dxa"/>
            <w:tcBorders>
              <w:top w:val="single" w:sz="8" w:space="0" w:color="AEAEAE"/>
              <w:left w:val="single" w:sz="8" w:space="0" w:color="E0E0E0"/>
              <w:bottom w:val="single" w:sz="8" w:space="0" w:color="AEAEAE"/>
              <w:right w:val="nil"/>
            </w:tcBorders>
            <w:shd w:val="clear" w:color="auto" w:fill="FFFFFF"/>
          </w:tcPr>
          <w:p w14:paraId="37C94CD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-.021</w:t>
            </w:r>
          </w:p>
        </w:tc>
      </w:tr>
      <w:tr w:rsidR="00454E7D" w:rsidRPr="006C1703" w14:paraId="23CAC8DC" w14:textId="77777777" w:rsidTr="00454E7D">
        <w:trPr>
          <w:cantSplit/>
        </w:trPr>
        <w:tc>
          <w:tcPr>
            <w:tcW w:w="567" w:type="dxa"/>
            <w:vMerge/>
            <w:tcBorders>
              <w:top w:val="single" w:sz="8" w:space="0" w:color="AEAEAE"/>
              <w:left w:val="nil"/>
              <w:bottom w:val="nil"/>
              <w:right w:val="nil"/>
            </w:tcBorders>
            <w:shd w:val="clear" w:color="auto" w:fill="E0E0E0"/>
          </w:tcPr>
          <w:p w14:paraId="62F5866E"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single" w:sz="8" w:space="0" w:color="AEAEAE"/>
              <w:right w:val="nil"/>
            </w:tcBorders>
            <w:shd w:val="clear" w:color="auto" w:fill="E0E0E0"/>
          </w:tcPr>
          <w:p w14:paraId="00330381"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Sig. (2-tailed)</w:t>
            </w:r>
          </w:p>
        </w:tc>
        <w:tc>
          <w:tcPr>
            <w:tcW w:w="567" w:type="dxa"/>
            <w:tcBorders>
              <w:top w:val="single" w:sz="8" w:space="0" w:color="AEAEAE"/>
              <w:left w:val="nil"/>
              <w:bottom w:val="single" w:sz="8" w:space="0" w:color="AEAEAE"/>
              <w:right w:val="single" w:sz="8" w:space="0" w:color="E0E0E0"/>
            </w:tcBorders>
            <w:shd w:val="clear" w:color="auto" w:fill="FFFFFF"/>
          </w:tcPr>
          <w:p w14:paraId="401A21A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.021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58A3A4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.017</w:t>
            </w:r>
          </w:p>
        </w:tc>
        <w:tc>
          <w:tcPr>
            <w:tcW w:w="5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2EA442D" w14:textId="77777777" w:rsidR="00CF40D1" w:rsidRPr="006C1703" w:rsidRDefault="00CF40D1" w:rsidP="00B160C1">
            <w:pPr>
              <w:rPr>
                <w:rFonts w:ascii="Times New Roman" w:hAnsi="Times New Roman" w:cs="Times New Roman"/>
                <w:sz w:val="16"/>
                <w:szCs w:val="16"/>
              </w:rPr>
            </w:pP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0466DC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.341</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38ED652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.516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64F1D9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.249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42E936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.328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9D8B73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.791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9F8D38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.226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9D7BE2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.947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4A5DAF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.287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9CE33E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.688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6AA46F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.044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D722D7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.976</w:t>
            </w:r>
          </w:p>
        </w:tc>
        <w:tc>
          <w:tcPr>
            <w:tcW w:w="567" w:type="dxa"/>
            <w:tcBorders>
              <w:top w:val="single" w:sz="8" w:space="0" w:color="AEAEAE"/>
              <w:left w:val="single" w:sz="8" w:space="0" w:color="E0E0E0"/>
              <w:bottom w:val="single" w:sz="8" w:space="0" w:color="AEAEAE"/>
              <w:right w:val="nil"/>
            </w:tcBorders>
            <w:shd w:val="clear" w:color="auto" w:fill="FFFFFF"/>
          </w:tcPr>
          <w:p w14:paraId="10478BC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.907</w:t>
            </w:r>
          </w:p>
        </w:tc>
      </w:tr>
      <w:tr w:rsidR="00454E7D" w:rsidRPr="006C1703" w14:paraId="495FDAC9" w14:textId="77777777" w:rsidTr="00454E7D">
        <w:trPr>
          <w:cantSplit/>
        </w:trPr>
        <w:tc>
          <w:tcPr>
            <w:tcW w:w="567" w:type="dxa"/>
            <w:vMerge/>
            <w:tcBorders>
              <w:top w:val="single" w:sz="8" w:space="0" w:color="AEAEAE"/>
              <w:left w:val="nil"/>
              <w:bottom w:val="nil"/>
              <w:right w:val="nil"/>
            </w:tcBorders>
            <w:shd w:val="clear" w:color="auto" w:fill="E0E0E0"/>
          </w:tcPr>
          <w:p w14:paraId="358858CB"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nil"/>
              <w:right w:val="nil"/>
            </w:tcBorders>
            <w:shd w:val="clear" w:color="auto" w:fill="E0E0E0"/>
          </w:tcPr>
          <w:p w14:paraId="4AC3386A"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N</w:t>
            </w:r>
          </w:p>
        </w:tc>
        <w:tc>
          <w:tcPr>
            <w:tcW w:w="567" w:type="dxa"/>
            <w:tcBorders>
              <w:top w:val="single" w:sz="8" w:space="0" w:color="AEAEAE"/>
              <w:left w:val="nil"/>
              <w:bottom w:val="nil"/>
              <w:right w:val="single" w:sz="8" w:space="0" w:color="E0E0E0"/>
            </w:tcBorders>
            <w:shd w:val="clear" w:color="auto" w:fill="FFFFFF"/>
          </w:tcPr>
          <w:p w14:paraId="3E581E1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5871B3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B2B018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BE6E3B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709" w:type="dxa"/>
            <w:tcBorders>
              <w:top w:val="single" w:sz="8" w:space="0" w:color="AEAEAE"/>
              <w:left w:val="single" w:sz="8" w:space="0" w:color="E0E0E0"/>
              <w:bottom w:val="nil"/>
              <w:right w:val="single" w:sz="8" w:space="0" w:color="E0E0E0"/>
            </w:tcBorders>
            <w:shd w:val="clear" w:color="auto" w:fill="FFFFFF"/>
          </w:tcPr>
          <w:p w14:paraId="63BA185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544214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1BEC8E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F2D899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104AA5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B06C94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E65940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9ED5A9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1BA132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A7E6C8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nil"/>
            </w:tcBorders>
            <w:shd w:val="clear" w:color="auto" w:fill="FFFFFF"/>
          </w:tcPr>
          <w:p w14:paraId="6F16664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r>
      <w:tr w:rsidR="00454E7D" w:rsidRPr="006C1703" w14:paraId="03F6DBA1" w14:textId="77777777" w:rsidTr="00454E7D">
        <w:trPr>
          <w:cantSplit/>
        </w:trPr>
        <w:tc>
          <w:tcPr>
            <w:tcW w:w="567" w:type="dxa"/>
            <w:vMerge w:val="restart"/>
            <w:tcBorders>
              <w:top w:val="single" w:sz="8" w:space="0" w:color="AEAEAE"/>
              <w:left w:val="nil"/>
              <w:bottom w:val="nil"/>
              <w:right w:val="nil"/>
            </w:tcBorders>
            <w:shd w:val="clear" w:color="auto" w:fill="E0E0E0"/>
          </w:tcPr>
          <w:p w14:paraId="7D59350C"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Q4</w:t>
            </w:r>
          </w:p>
        </w:tc>
        <w:tc>
          <w:tcPr>
            <w:tcW w:w="1560" w:type="dxa"/>
            <w:tcBorders>
              <w:top w:val="single" w:sz="8" w:space="0" w:color="AEAEAE"/>
              <w:left w:val="nil"/>
              <w:bottom w:val="single" w:sz="8" w:space="0" w:color="AEAEAE"/>
              <w:right w:val="nil"/>
            </w:tcBorders>
            <w:shd w:val="clear" w:color="auto" w:fill="E0E0E0"/>
          </w:tcPr>
          <w:p w14:paraId="6254FA01"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Pearson Correlation</w:t>
            </w:r>
          </w:p>
        </w:tc>
        <w:tc>
          <w:tcPr>
            <w:tcW w:w="567" w:type="dxa"/>
            <w:tcBorders>
              <w:top w:val="single" w:sz="8" w:space="0" w:color="AEAEAE"/>
              <w:left w:val="nil"/>
              <w:bottom w:val="single" w:sz="8" w:space="0" w:color="AEAEAE"/>
              <w:right w:val="single" w:sz="8" w:space="0" w:color="E0E0E0"/>
            </w:tcBorders>
            <w:shd w:val="clear" w:color="auto" w:fill="FFFFFF"/>
          </w:tcPr>
          <w:p w14:paraId="7107E0E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-.018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64B4D3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-.217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1DE0E6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-.166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EDC1E1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3D7B8F4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-.103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833993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-.138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E899C5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03F626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-.061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AAF47F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-.413</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1687ED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-.062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0D6B11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-.120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7557BA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-.041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5749E0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-.359</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5DEC0B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-.096</w:t>
            </w:r>
          </w:p>
        </w:tc>
        <w:tc>
          <w:tcPr>
            <w:tcW w:w="567" w:type="dxa"/>
            <w:tcBorders>
              <w:top w:val="single" w:sz="8" w:space="0" w:color="AEAEAE"/>
              <w:left w:val="single" w:sz="8" w:space="0" w:color="E0E0E0"/>
              <w:bottom w:val="single" w:sz="8" w:space="0" w:color="AEAEAE"/>
              <w:right w:val="nil"/>
            </w:tcBorders>
            <w:shd w:val="clear" w:color="auto" w:fill="FFFFFF"/>
          </w:tcPr>
          <w:p w14:paraId="0D940E5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.039</w:t>
            </w:r>
          </w:p>
        </w:tc>
      </w:tr>
      <w:tr w:rsidR="00454E7D" w:rsidRPr="006C1703" w14:paraId="7A3BAB8B" w14:textId="77777777" w:rsidTr="00454E7D">
        <w:trPr>
          <w:cantSplit/>
        </w:trPr>
        <w:tc>
          <w:tcPr>
            <w:tcW w:w="567" w:type="dxa"/>
            <w:vMerge/>
            <w:tcBorders>
              <w:top w:val="single" w:sz="8" w:space="0" w:color="AEAEAE"/>
              <w:left w:val="nil"/>
              <w:bottom w:val="nil"/>
              <w:right w:val="nil"/>
            </w:tcBorders>
            <w:shd w:val="clear" w:color="auto" w:fill="E0E0E0"/>
          </w:tcPr>
          <w:p w14:paraId="30544F8F"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single" w:sz="8" w:space="0" w:color="AEAEAE"/>
              <w:right w:val="nil"/>
            </w:tcBorders>
            <w:shd w:val="clear" w:color="auto" w:fill="E0E0E0"/>
          </w:tcPr>
          <w:p w14:paraId="2D7CF0E6"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Sig. (2-tailed)</w:t>
            </w:r>
          </w:p>
        </w:tc>
        <w:tc>
          <w:tcPr>
            <w:tcW w:w="567" w:type="dxa"/>
            <w:tcBorders>
              <w:top w:val="single" w:sz="8" w:space="0" w:color="AEAEAE"/>
              <w:left w:val="nil"/>
              <w:bottom w:val="single" w:sz="8" w:space="0" w:color="AEAEAE"/>
              <w:right w:val="single" w:sz="8" w:space="0" w:color="E0E0E0"/>
            </w:tcBorders>
            <w:shd w:val="clear" w:color="auto" w:fill="FFFFFF"/>
          </w:tcPr>
          <w:p w14:paraId="2D327A2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.916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483FDE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.211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6B096C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.341</w:t>
            </w:r>
          </w:p>
        </w:tc>
        <w:tc>
          <w:tcPr>
            <w:tcW w:w="5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F9546E7" w14:textId="77777777" w:rsidR="00CF40D1" w:rsidRPr="006C1703" w:rsidRDefault="00CF40D1" w:rsidP="00B160C1">
            <w:pPr>
              <w:rPr>
                <w:rFonts w:ascii="Times New Roman" w:hAnsi="Times New Roman" w:cs="Times New Roman"/>
                <w:sz w:val="16"/>
                <w:szCs w:val="16"/>
              </w:rPr>
            </w:pP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2CCDFA5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.556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50A919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.429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17FEC2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.857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392702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.727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3E54A8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.014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E6A00E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.725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3B082B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.493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594860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.814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DE737B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A51AB5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.582</w:t>
            </w:r>
          </w:p>
        </w:tc>
        <w:tc>
          <w:tcPr>
            <w:tcW w:w="567" w:type="dxa"/>
            <w:tcBorders>
              <w:top w:val="single" w:sz="8" w:space="0" w:color="AEAEAE"/>
              <w:left w:val="single" w:sz="8" w:space="0" w:color="E0E0E0"/>
              <w:bottom w:val="single" w:sz="8" w:space="0" w:color="AEAEAE"/>
              <w:right w:val="nil"/>
            </w:tcBorders>
            <w:shd w:val="clear" w:color="auto" w:fill="FFFFFF"/>
          </w:tcPr>
          <w:p w14:paraId="6A27217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.823</w:t>
            </w:r>
          </w:p>
        </w:tc>
      </w:tr>
      <w:tr w:rsidR="00454E7D" w:rsidRPr="006C1703" w14:paraId="2F550AED" w14:textId="77777777" w:rsidTr="00454E7D">
        <w:trPr>
          <w:cantSplit/>
        </w:trPr>
        <w:tc>
          <w:tcPr>
            <w:tcW w:w="567" w:type="dxa"/>
            <w:vMerge/>
            <w:tcBorders>
              <w:top w:val="single" w:sz="8" w:space="0" w:color="AEAEAE"/>
              <w:left w:val="nil"/>
              <w:bottom w:val="nil"/>
              <w:right w:val="nil"/>
            </w:tcBorders>
            <w:shd w:val="clear" w:color="auto" w:fill="E0E0E0"/>
          </w:tcPr>
          <w:p w14:paraId="5E30E11D"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nil"/>
              <w:right w:val="nil"/>
            </w:tcBorders>
            <w:shd w:val="clear" w:color="auto" w:fill="E0E0E0"/>
          </w:tcPr>
          <w:p w14:paraId="14390BDA"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N</w:t>
            </w:r>
          </w:p>
        </w:tc>
        <w:tc>
          <w:tcPr>
            <w:tcW w:w="567" w:type="dxa"/>
            <w:tcBorders>
              <w:top w:val="single" w:sz="8" w:space="0" w:color="AEAEAE"/>
              <w:left w:val="nil"/>
              <w:bottom w:val="nil"/>
              <w:right w:val="single" w:sz="8" w:space="0" w:color="E0E0E0"/>
            </w:tcBorders>
            <w:shd w:val="clear" w:color="auto" w:fill="FFFFFF"/>
          </w:tcPr>
          <w:p w14:paraId="6B88566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8678DB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7B3F59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DE1EC2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709" w:type="dxa"/>
            <w:tcBorders>
              <w:top w:val="single" w:sz="8" w:space="0" w:color="AEAEAE"/>
              <w:left w:val="single" w:sz="8" w:space="0" w:color="E0E0E0"/>
              <w:bottom w:val="nil"/>
              <w:right w:val="single" w:sz="8" w:space="0" w:color="E0E0E0"/>
            </w:tcBorders>
            <w:shd w:val="clear" w:color="auto" w:fill="FFFFFF"/>
          </w:tcPr>
          <w:p w14:paraId="5F2DCB3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AD9F39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662D64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8C417E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5D68B4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2AB0F9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078309E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91F8CC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A6982E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CD0412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nil"/>
            </w:tcBorders>
            <w:shd w:val="clear" w:color="auto" w:fill="FFFFFF"/>
          </w:tcPr>
          <w:p w14:paraId="7C60F99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r>
      <w:tr w:rsidR="00454E7D" w:rsidRPr="006C1703" w14:paraId="187A72E1" w14:textId="77777777" w:rsidTr="00454E7D">
        <w:trPr>
          <w:cantSplit/>
        </w:trPr>
        <w:tc>
          <w:tcPr>
            <w:tcW w:w="567" w:type="dxa"/>
            <w:vMerge w:val="restart"/>
            <w:tcBorders>
              <w:top w:val="single" w:sz="8" w:space="0" w:color="AEAEAE"/>
              <w:left w:val="nil"/>
              <w:bottom w:val="nil"/>
              <w:right w:val="nil"/>
            </w:tcBorders>
            <w:shd w:val="clear" w:color="auto" w:fill="E0E0E0"/>
          </w:tcPr>
          <w:p w14:paraId="6C90E88F"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Q5</w:t>
            </w:r>
          </w:p>
        </w:tc>
        <w:tc>
          <w:tcPr>
            <w:tcW w:w="1560" w:type="dxa"/>
            <w:tcBorders>
              <w:top w:val="single" w:sz="8" w:space="0" w:color="AEAEAE"/>
              <w:left w:val="nil"/>
              <w:bottom w:val="single" w:sz="8" w:space="0" w:color="AEAEAE"/>
              <w:right w:val="nil"/>
            </w:tcBorders>
            <w:shd w:val="clear" w:color="auto" w:fill="E0E0E0"/>
          </w:tcPr>
          <w:p w14:paraId="0E369436"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Pearson Correlation</w:t>
            </w:r>
          </w:p>
        </w:tc>
        <w:tc>
          <w:tcPr>
            <w:tcW w:w="567" w:type="dxa"/>
            <w:tcBorders>
              <w:top w:val="single" w:sz="8" w:space="0" w:color="AEAEAE"/>
              <w:left w:val="nil"/>
              <w:bottom w:val="single" w:sz="8" w:space="0" w:color="AEAEAE"/>
              <w:right w:val="single" w:sz="8" w:space="0" w:color="E0E0E0"/>
            </w:tcBorders>
            <w:shd w:val="clear" w:color="auto" w:fill="FFFFFF"/>
          </w:tcPr>
          <w:p w14:paraId="5EE0A29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.042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AC9BBC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.077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8352A4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.114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AA43BD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-.103</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5999651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CC86BC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-.631</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FDBF9F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.210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510C9E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.045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01E689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.205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99FB2E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.131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EA0769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.181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CF2F4D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.155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FA7E8D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.222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79B9EC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.397</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nil"/>
            </w:tcBorders>
            <w:shd w:val="clear" w:color="auto" w:fill="FFFFFF"/>
          </w:tcPr>
          <w:p w14:paraId="4826EDB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.143</w:t>
            </w:r>
          </w:p>
        </w:tc>
      </w:tr>
      <w:tr w:rsidR="00454E7D" w:rsidRPr="006C1703" w14:paraId="60A47803" w14:textId="77777777" w:rsidTr="00454E7D">
        <w:trPr>
          <w:cantSplit/>
        </w:trPr>
        <w:tc>
          <w:tcPr>
            <w:tcW w:w="567" w:type="dxa"/>
            <w:vMerge/>
            <w:tcBorders>
              <w:top w:val="single" w:sz="8" w:space="0" w:color="AEAEAE"/>
              <w:left w:val="nil"/>
              <w:bottom w:val="nil"/>
              <w:right w:val="nil"/>
            </w:tcBorders>
            <w:shd w:val="clear" w:color="auto" w:fill="E0E0E0"/>
          </w:tcPr>
          <w:p w14:paraId="2C95DCB5"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single" w:sz="8" w:space="0" w:color="AEAEAE"/>
              <w:right w:val="nil"/>
            </w:tcBorders>
            <w:shd w:val="clear" w:color="auto" w:fill="E0E0E0"/>
          </w:tcPr>
          <w:p w14:paraId="0C40E3B9"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Sig. (2-tailed)</w:t>
            </w:r>
          </w:p>
        </w:tc>
        <w:tc>
          <w:tcPr>
            <w:tcW w:w="567" w:type="dxa"/>
            <w:tcBorders>
              <w:top w:val="single" w:sz="8" w:space="0" w:color="AEAEAE"/>
              <w:left w:val="nil"/>
              <w:bottom w:val="single" w:sz="8" w:space="0" w:color="AEAEAE"/>
              <w:right w:val="single" w:sz="8" w:space="0" w:color="E0E0E0"/>
            </w:tcBorders>
            <w:shd w:val="clear" w:color="auto" w:fill="FFFFFF"/>
          </w:tcPr>
          <w:p w14:paraId="306CED2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.812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DD1B1F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.659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0A4A28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.516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6FADF9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.556</w:t>
            </w:r>
          </w:p>
        </w:tc>
        <w:tc>
          <w:tcPr>
            <w:tcW w:w="70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15F9A0F" w14:textId="77777777" w:rsidR="00CF40D1" w:rsidRPr="006C1703" w:rsidRDefault="00CF40D1" w:rsidP="00B160C1">
            <w:pPr>
              <w:rPr>
                <w:rFonts w:ascii="Times New Roman" w:hAnsi="Times New Roman" w:cs="Times New Roman"/>
                <w:sz w:val="16"/>
                <w:szCs w:val="16"/>
              </w:rPr>
            </w:pP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BA6303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.000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19507C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.225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D58F82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.797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93497E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.239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1B376E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.455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CE5E99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.299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B3F25F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.373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0A1367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.200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3B3987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.018</w:t>
            </w:r>
          </w:p>
        </w:tc>
        <w:tc>
          <w:tcPr>
            <w:tcW w:w="567" w:type="dxa"/>
            <w:tcBorders>
              <w:top w:val="single" w:sz="8" w:space="0" w:color="AEAEAE"/>
              <w:left w:val="single" w:sz="8" w:space="0" w:color="E0E0E0"/>
              <w:bottom w:val="single" w:sz="8" w:space="0" w:color="AEAEAE"/>
              <w:right w:val="nil"/>
            </w:tcBorders>
            <w:shd w:val="clear" w:color="auto" w:fill="FFFFFF"/>
          </w:tcPr>
          <w:p w14:paraId="6BEC3B1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.413</w:t>
            </w:r>
          </w:p>
        </w:tc>
      </w:tr>
      <w:tr w:rsidR="00454E7D" w:rsidRPr="006C1703" w14:paraId="26DBD1FD" w14:textId="77777777" w:rsidTr="00454E7D">
        <w:trPr>
          <w:cantSplit/>
        </w:trPr>
        <w:tc>
          <w:tcPr>
            <w:tcW w:w="567" w:type="dxa"/>
            <w:vMerge/>
            <w:tcBorders>
              <w:top w:val="single" w:sz="8" w:space="0" w:color="AEAEAE"/>
              <w:left w:val="nil"/>
              <w:bottom w:val="nil"/>
              <w:right w:val="nil"/>
            </w:tcBorders>
            <w:shd w:val="clear" w:color="auto" w:fill="E0E0E0"/>
          </w:tcPr>
          <w:p w14:paraId="209CF903"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nil"/>
              <w:right w:val="nil"/>
            </w:tcBorders>
            <w:shd w:val="clear" w:color="auto" w:fill="E0E0E0"/>
          </w:tcPr>
          <w:p w14:paraId="4109AD79"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N</w:t>
            </w:r>
          </w:p>
        </w:tc>
        <w:tc>
          <w:tcPr>
            <w:tcW w:w="567" w:type="dxa"/>
            <w:tcBorders>
              <w:top w:val="single" w:sz="8" w:space="0" w:color="AEAEAE"/>
              <w:left w:val="nil"/>
              <w:bottom w:val="nil"/>
              <w:right w:val="single" w:sz="8" w:space="0" w:color="E0E0E0"/>
            </w:tcBorders>
            <w:shd w:val="clear" w:color="auto" w:fill="FFFFFF"/>
          </w:tcPr>
          <w:p w14:paraId="2B50DC7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8259A9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5A86DE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98CB84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709" w:type="dxa"/>
            <w:tcBorders>
              <w:top w:val="single" w:sz="8" w:space="0" w:color="AEAEAE"/>
              <w:left w:val="single" w:sz="8" w:space="0" w:color="E0E0E0"/>
              <w:bottom w:val="nil"/>
              <w:right w:val="single" w:sz="8" w:space="0" w:color="E0E0E0"/>
            </w:tcBorders>
            <w:shd w:val="clear" w:color="auto" w:fill="FFFFFF"/>
          </w:tcPr>
          <w:p w14:paraId="4685ECE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ADD6E5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BDE1FE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37B7C4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35C481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646D4C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265DAD2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2C7DF3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8CA65F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07B5B43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nil"/>
            </w:tcBorders>
            <w:shd w:val="clear" w:color="auto" w:fill="FFFFFF"/>
          </w:tcPr>
          <w:p w14:paraId="60D001A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r>
      <w:tr w:rsidR="00454E7D" w:rsidRPr="006C1703" w14:paraId="25B6C730" w14:textId="77777777" w:rsidTr="00454E7D">
        <w:trPr>
          <w:cantSplit/>
        </w:trPr>
        <w:tc>
          <w:tcPr>
            <w:tcW w:w="567" w:type="dxa"/>
            <w:vMerge w:val="restart"/>
            <w:tcBorders>
              <w:top w:val="single" w:sz="8" w:space="0" w:color="AEAEAE"/>
              <w:left w:val="nil"/>
              <w:bottom w:val="nil"/>
              <w:right w:val="nil"/>
            </w:tcBorders>
            <w:shd w:val="clear" w:color="auto" w:fill="E0E0E0"/>
          </w:tcPr>
          <w:p w14:paraId="5A138F7B"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Q6</w:t>
            </w:r>
          </w:p>
        </w:tc>
        <w:tc>
          <w:tcPr>
            <w:tcW w:w="1560" w:type="dxa"/>
            <w:tcBorders>
              <w:top w:val="single" w:sz="8" w:space="0" w:color="AEAEAE"/>
              <w:left w:val="nil"/>
              <w:bottom w:val="single" w:sz="8" w:space="0" w:color="AEAEAE"/>
              <w:right w:val="nil"/>
            </w:tcBorders>
            <w:shd w:val="clear" w:color="auto" w:fill="E0E0E0"/>
          </w:tcPr>
          <w:p w14:paraId="3B7440D8"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Pearson Correlation</w:t>
            </w:r>
          </w:p>
        </w:tc>
        <w:tc>
          <w:tcPr>
            <w:tcW w:w="567" w:type="dxa"/>
            <w:tcBorders>
              <w:top w:val="single" w:sz="8" w:space="0" w:color="AEAEAE"/>
              <w:left w:val="nil"/>
              <w:bottom w:val="single" w:sz="8" w:space="0" w:color="AEAEAE"/>
              <w:right w:val="single" w:sz="8" w:space="0" w:color="E0E0E0"/>
            </w:tcBorders>
            <w:shd w:val="clear" w:color="auto" w:fill="FFFFFF"/>
          </w:tcPr>
          <w:p w14:paraId="75E86C2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08A955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.060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F8F539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.200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8878C6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-.138</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5320E64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-.631</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02F6D3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67CAF2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-.271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857D6B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.074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CD4EDC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FB2566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.111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7A8FA3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-.178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894F40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-.121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563037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-.089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288D24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-.236</w:t>
            </w:r>
          </w:p>
        </w:tc>
        <w:tc>
          <w:tcPr>
            <w:tcW w:w="567" w:type="dxa"/>
            <w:tcBorders>
              <w:top w:val="single" w:sz="8" w:space="0" w:color="AEAEAE"/>
              <w:left w:val="single" w:sz="8" w:space="0" w:color="E0E0E0"/>
              <w:bottom w:val="single" w:sz="8" w:space="0" w:color="AEAEAE"/>
              <w:right w:val="nil"/>
            </w:tcBorders>
            <w:shd w:val="clear" w:color="auto" w:fill="FFFFFF"/>
          </w:tcPr>
          <w:p w14:paraId="55F7FD2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.027</w:t>
            </w:r>
          </w:p>
        </w:tc>
      </w:tr>
      <w:tr w:rsidR="00454E7D" w:rsidRPr="006C1703" w14:paraId="79D54950" w14:textId="77777777" w:rsidTr="00454E7D">
        <w:trPr>
          <w:cantSplit/>
        </w:trPr>
        <w:tc>
          <w:tcPr>
            <w:tcW w:w="567" w:type="dxa"/>
            <w:vMerge/>
            <w:tcBorders>
              <w:top w:val="single" w:sz="8" w:space="0" w:color="AEAEAE"/>
              <w:left w:val="nil"/>
              <w:bottom w:val="nil"/>
              <w:right w:val="nil"/>
            </w:tcBorders>
            <w:shd w:val="clear" w:color="auto" w:fill="E0E0E0"/>
          </w:tcPr>
          <w:p w14:paraId="70045201"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single" w:sz="8" w:space="0" w:color="AEAEAE"/>
              <w:right w:val="nil"/>
            </w:tcBorders>
            <w:shd w:val="clear" w:color="auto" w:fill="E0E0E0"/>
          </w:tcPr>
          <w:p w14:paraId="70CADAD5"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Sig. (2-tailed)</w:t>
            </w:r>
          </w:p>
        </w:tc>
        <w:tc>
          <w:tcPr>
            <w:tcW w:w="567" w:type="dxa"/>
            <w:tcBorders>
              <w:top w:val="single" w:sz="8" w:space="0" w:color="AEAEAE"/>
              <w:left w:val="nil"/>
              <w:bottom w:val="single" w:sz="8" w:space="0" w:color="AEAEAE"/>
              <w:right w:val="single" w:sz="8" w:space="0" w:color="E0E0E0"/>
            </w:tcBorders>
            <w:shd w:val="clear" w:color="auto" w:fill="FFFFFF"/>
          </w:tcPr>
          <w:p w14:paraId="313A21E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.849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E34676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.730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B6EA56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.249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ECBCD2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.429</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2B8A83F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.000</w:t>
            </w:r>
          </w:p>
        </w:tc>
        <w:tc>
          <w:tcPr>
            <w:tcW w:w="5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BF4C3E3" w14:textId="77777777" w:rsidR="00CF40D1" w:rsidRPr="006C1703" w:rsidRDefault="00CF40D1" w:rsidP="00B160C1">
            <w:pPr>
              <w:rPr>
                <w:rFonts w:ascii="Times New Roman" w:hAnsi="Times New Roman" w:cs="Times New Roman"/>
                <w:sz w:val="16"/>
                <w:szCs w:val="16"/>
              </w:rPr>
            </w:pP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80BC7A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.116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6F7835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.674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075D46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.823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36257C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.524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ECD1C8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.306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DCCD86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.488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6962A4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.609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9E0B73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.172</w:t>
            </w:r>
          </w:p>
        </w:tc>
        <w:tc>
          <w:tcPr>
            <w:tcW w:w="567" w:type="dxa"/>
            <w:tcBorders>
              <w:top w:val="single" w:sz="8" w:space="0" w:color="AEAEAE"/>
              <w:left w:val="single" w:sz="8" w:space="0" w:color="E0E0E0"/>
              <w:bottom w:val="single" w:sz="8" w:space="0" w:color="AEAEAE"/>
              <w:right w:val="nil"/>
            </w:tcBorders>
            <w:shd w:val="clear" w:color="auto" w:fill="FFFFFF"/>
          </w:tcPr>
          <w:p w14:paraId="5CE28A0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.879</w:t>
            </w:r>
          </w:p>
        </w:tc>
      </w:tr>
      <w:tr w:rsidR="00454E7D" w:rsidRPr="006C1703" w14:paraId="4C962EB1" w14:textId="77777777" w:rsidTr="00454E7D">
        <w:trPr>
          <w:cantSplit/>
        </w:trPr>
        <w:tc>
          <w:tcPr>
            <w:tcW w:w="567" w:type="dxa"/>
            <w:vMerge/>
            <w:tcBorders>
              <w:top w:val="single" w:sz="8" w:space="0" w:color="AEAEAE"/>
              <w:left w:val="nil"/>
              <w:bottom w:val="nil"/>
              <w:right w:val="nil"/>
            </w:tcBorders>
            <w:shd w:val="clear" w:color="auto" w:fill="E0E0E0"/>
          </w:tcPr>
          <w:p w14:paraId="066A730F"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nil"/>
              <w:right w:val="nil"/>
            </w:tcBorders>
            <w:shd w:val="clear" w:color="auto" w:fill="E0E0E0"/>
          </w:tcPr>
          <w:p w14:paraId="3CCCB6A1"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N</w:t>
            </w:r>
          </w:p>
        </w:tc>
        <w:tc>
          <w:tcPr>
            <w:tcW w:w="567" w:type="dxa"/>
            <w:tcBorders>
              <w:top w:val="single" w:sz="8" w:space="0" w:color="AEAEAE"/>
              <w:left w:val="nil"/>
              <w:bottom w:val="nil"/>
              <w:right w:val="single" w:sz="8" w:space="0" w:color="E0E0E0"/>
            </w:tcBorders>
            <w:shd w:val="clear" w:color="auto" w:fill="FFFFFF"/>
          </w:tcPr>
          <w:p w14:paraId="1487107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C8F4DC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0A73C4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AC16FF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709" w:type="dxa"/>
            <w:tcBorders>
              <w:top w:val="single" w:sz="8" w:space="0" w:color="AEAEAE"/>
              <w:left w:val="single" w:sz="8" w:space="0" w:color="E0E0E0"/>
              <w:bottom w:val="nil"/>
              <w:right w:val="single" w:sz="8" w:space="0" w:color="E0E0E0"/>
            </w:tcBorders>
            <w:shd w:val="clear" w:color="auto" w:fill="FFFFFF"/>
          </w:tcPr>
          <w:p w14:paraId="19F0A18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F71B99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08E9D83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0E192B6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6A1B07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3FC37C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DF47FB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7D4990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2004E1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0C0449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nil"/>
            </w:tcBorders>
            <w:shd w:val="clear" w:color="auto" w:fill="FFFFFF"/>
          </w:tcPr>
          <w:p w14:paraId="5B14EB5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r>
      <w:tr w:rsidR="00454E7D" w:rsidRPr="006C1703" w14:paraId="5533942D" w14:textId="77777777" w:rsidTr="00454E7D">
        <w:trPr>
          <w:cantSplit/>
        </w:trPr>
        <w:tc>
          <w:tcPr>
            <w:tcW w:w="567" w:type="dxa"/>
            <w:vMerge w:val="restart"/>
            <w:tcBorders>
              <w:top w:val="single" w:sz="8" w:space="0" w:color="AEAEAE"/>
              <w:left w:val="nil"/>
              <w:bottom w:val="nil"/>
              <w:right w:val="nil"/>
            </w:tcBorders>
            <w:shd w:val="clear" w:color="auto" w:fill="E0E0E0"/>
          </w:tcPr>
          <w:p w14:paraId="388A2952"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Q7</w:t>
            </w:r>
          </w:p>
        </w:tc>
        <w:tc>
          <w:tcPr>
            <w:tcW w:w="1560" w:type="dxa"/>
            <w:tcBorders>
              <w:top w:val="single" w:sz="8" w:space="0" w:color="AEAEAE"/>
              <w:left w:val="nil"/>
              <w:bottom w:val="single" w:sz="8" w:space="0" w:color="AEAEAE"/>
              <w:right w:val="nil"/>
            </w:tcBorders>
            <w:shd w:val="clear" w:color="auto" w:fill="E0E0E0"/>
          </w:tcPr>
          <w:p w14:paraId="276013A5"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Pearson Correlation</w:t>
            </w:r>
          </w:p>
        </w:tc>
        <w:tc>
          <w:tcPr>
            <w:tcW w:w="567" w:type="dxa"/>
            <w:tcBorders>
              <w:top w:val="single" w:sz="8" w:space="0" w:color="AEAEAE"/>
              <w:left w:val="nil"/>
              <w:bottom w:val="single" w:sz="8" w:space="0" w:color="AEAEAE"/>
              <w:right w:val="single" w:sz="8" w:space="0" w:color="E0E0E0"/>
            </w:tcBorders>
            <w:shd w:val="clear" w:color="auto" w:fill="FFFFFF"/>
          </w:tcPr>
          <w:p w14:paraId="2BDE672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.310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E27FE3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.018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F503C8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-.170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42FCC6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-.032</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28C0994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.210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FC606A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-.271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AFADD4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508FE0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-.222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5066D1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-.391</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2950D8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B35215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04D58B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-.201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250D78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-.044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268D2E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-.036</w:t>
            </w:r>
          </w:p>
        </w:tc>
        <w:tc>
          <w:tcPr>
            <w:tcW w:w="567" w:type="dxa"/>
            <w:tcBorders>
              <w:top w:val="single" w:sz="8" w:space="0" w:color="AEAEAE"/>
              <w:left w:val="single" w:sz="8" w:space="0" w:color="E0E0E0"/>
              <w:bottom w:val="single" w:sz="8" w:space="0" w:color="AEAEAE"/>
              <w:right w:val="nil"/>
            </w:tcBorders>
            <w:shd w:val="clear" w:color="auto" w:fill="FFFFFF"/>
          </w:tcPr>
          <w:p w14:paraId="6A6F91A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-.233</w:t>
            </w:r>
          </w:p>
        </w:tc>
      </w:tr>
      <w:tr w:rsidR="00454E7D" w:rsidRPr="006C1703" w14:paraId="42C2329A" w14:textId="77777777" w:rsidTr="00454E7D">
        <w:trPr>
          <w:cantSplit/>
        </w:trPr>
        <w:tc>
          <w:tcPr>
            <w:tcW w:w="567" w:type="dxa"/>
            <w:vMerge/>
            <w:tcBorders>
              <w:top w:val="single" w:sz="8" w:space="0" w:color="AEAEAE"/>
              <w:left w:val="nil"/>
              <w:bottom w:val="nil"/>
              <w:right w:val="nil"/>
            </w:tcBorders>
            <w:shd w:val="clear" w:color="auto" w:fill="E0E0E0"/>
          </w:tcPr>
          <w:p w14:paraId="36C85A64"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single" w:sz="8" w:space="0" w:color="AEAEAE"/>
              <w:right w:val="nil"/>
            </w:tcBorders>
            <w:shd w:val="clear" w:color="auto" w:fill="E0E0E0"/>
          </w:tcPr>
          <w:p w14:paraId="3F407237"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Sig. (2-tailed)</w:t>
            </w:r>
          </w:p>
        </w:tc>
        <w:tc>
          <w:tcPr>
            <w:tcW w:w="567" w:type="dxa"/>
            <w:tcBorders>
              <w:top w:val="single" w:sz="8" w:space="0" w:color="AEAEAE"/>
              <w:left w:val="nil"/>
              <w:bottom w:val="single" w:sz="8" w:space="0" w:color="AEAEAE"/>
              <w:right w:val="single" w:sz="8" w:space="0" w:color="E0E0E0"/>
            </w:tcBorders>
            <w:shd w:val="clear" w:color="auto" w:fill="FFFFFF"/>
          </w:tcPr>
          <w:p w14:paraId="266A713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.070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C8503A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.916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5EAB10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.328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79647B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.857</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6B49056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.225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B6016E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.116</w:t>
            </w:r>
          </w:p>
        </w:tc>
        <w:tc>
          <w:tcPr>
            <w:tcW w:w="5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05C8765" w14:textId="77777777" w:rsidR="00CF40D1" w:rsidRPr="006C1703" w:rsidRDefault="00CF40D1" w:rsidP="00B160C1">
            <w:pPr>
              <w:rPr>
                <w:rFonts w:ascii="Times New Roman" w:hAnsi="Times New Roman" w:cs="Times New Roman"/>
                <w:sz w:val="16"/>
                <w:szCs w:val="16"/>
              </w:rPr>
            </w:pP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8C30CE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.199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DD3B4C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.020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DCAA6C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.835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26D2FD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.866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1D1BF4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.247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6A49F4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.802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47E2F8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.839</w:t>
            </w:r>
          </w:p>
        </w:tc>
        <w:tc>
          <w:tcPr>
            <w:tcW w:w="567" w:type="dxa"/>
            <w:tcBorders>
              <w:top w:val="single" w:sz="8" w:space="0" w:color="AEAEAE"/>
              <w:left w:val="single" w:sz="8" w:space="0" w:color="E0E0E0"/>
              <w:bottom w:val="single" w:sz="8" w:space="0" w:color="AEAEAE"/>
              <w:right w:val="nil"/>
            </w:tcBorders>
            <w:shd w:val="clear" w:color="auto" w:fill="FFFFFF"/>
          </w:tcPr>
          <w:p w14:paraId="67F1CFE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.178</w:t>
            </w:r>
          </w:p>
        </w:tc>
      </w:tr>
      <w:tr w:rsidR="00454E7D" w:rsidRPr="006C1703" w14:paraId="17A3642C" w14:textId="77777777" w:rsidTr="00454E7D">
        <w:trPr>
          <w:cantSplit/>
        </w:trPr>
        <w:tc>
          <w:tcPr>
            <w:tcW w:w="567" w:type="dxa"/>
            <w:vMerge/>
            <w:tcBorders>
              <w:top w:val="single" w:sz="8" w:space="0" w:color="AEAEAE"/>
              <w:left w:val="nil"/>
              <w:bottom w:val="nil"/>
              <w:right w:val="nil"/>
            </w:tcBorders>
            <w:shd w:val="clear" w:color="auto" w:fill="E0E0E0"/>
          </w:tcPr>
          <w:p w14:paraId="2F1C1BAF"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nil"/>
              <w:right w:val="nil"/>
            </w:tcBorders>
            <w:shd w:val="clear" w:color="auto" w:fill="E0E0E0"/>
          </w:tcPr>
          <w:p w14:paraId="645EC4F7"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N</w:t>
            </w:r>
          </w:p>
        </w:tc>
        <w:tc>
          <w:tcPr>
            <w:tcW w:w="567" w:type="dxa"/>
            <w:tcBorders>
              <w:top w:val="single" w:sz="8" w:space="0" w:color="AEAEAE"/>
              <w:left w:val="nil"/>
              <w:bottom w:val="nil"/>
              <w:right w:val="single" w:sz="8" w:space="0" w:color="E0E0E0"/>
            </w:tcBorders>
            <w:shd w:val="clear" w:color="auto" w:fill="FFFFFF"/>
          </w:tcPr>
          <w:p w14:paraId="22B7210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67A051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22157F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04392D3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709" w:type="dxa"/>
            <w:tcBorders>
              <w:top w:val="single" w:sz="8" w:space="0" w:color="AEAEAE"/>
              <w:left w:val="single" w:sz="8" w:space="0" w:color="E0E0E0"/>
              <w:bottom w:val="nil"/>
              <w:right w:val="single" w:sz="8" w:space="0" w:color="E0E0E0"/>
            </w:tcBorders>
            <w:shd w:val="clear" w:color="auto" w:fill="FFFFFF"/>
          </w:tcPr>
          <w:p w14:paraId="2088B30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74A07A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2E13D31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99672F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2BC49A5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061A8B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2D92354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D135CA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AD66DC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F3E2F7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nil"/>
            </w:tcBorders>
            <w:shd w:val="clear" w:color="auto" w:fill="FFFFFF"/>
          </w:tcPr>
          <w:p w14:paraId="2FB0406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r>
      <w:tr w:rsidR="00454E7D" w:rsidRPr="006C1703" w14:paraId="46A3963B" w14:textId="77777777" w:rsidTr="00454E7D">
        <w:trPr>
          <w:cantSplit/>
        </w:trPr>
        <w:tc>
          <w:tcPr>
            <w:tcW w:w="567" w:type="dxa"/>
            <w:vMerge w:val="restart"/>
            <w:tcBorders>
              <w:top w:val="single" w:sz="8" w:space="0" w:color="AEAEAE"/>
              <w:left w:val="nil"/>
              <w:bottom w:val="nil"/>
              <w:right w:val="nil"/>
            </w:tcBorders>
            <w:shd w:val="clear" w:color="auto" w:fill="E0E0E0"/>
          </w:tcPr>
          <w:p w14:paraId="72469AA9"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Q8</w:t>
            </w:r>
          </w:p>
        </w:tc>
        <w:tc>
          <w:tcPr>
            <w:tcW w:w="1560" w:type="dxa"/>
            <w:tcBorders>
              <w:top w:val="single" w:sz="8" w:space="0" w:color="AEAEAE"/>
              <w:left w:val="nil"/>
              <w:bottom w:val="single" w:sz="8" w:space="0" w:color="AEAEAE"/>
              <w:right w:val="nil"/>
            </w:tcBorders>
            <w:shd w:val="clear" w:color="auto" w:fill="E0E0E0"/>
          </w:tcPr>
          <w:p w14:paraId="19A84BD2"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Pearson Correlation</w:t>
            </w:r>
          </w:p>
        </w:tc>
        <w:tc>
          <w:tcPr>
            <w:tcW w:w="567" w:type="dxa"/>
            <w:tcBorders>
              <w:top w:val="single" w:sz="8" w:space="0" w:color="AEAEAE"/>
              <w:left w:val="nil"/>
              <w:bottom w:val="single" w:sz="8" w:space="0" w:color="AEAEAE"/>
              <w:right w:val="single" w:sz="8" w:space="0" w:color="E0E0E0"/>
            </w:tcBorders>
            <w:shd w:val="clear" w:color="auto" w:fill="FFFFFF"/>
          </w:tcPr>
          <w:p w14:paraId="687165A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.292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1563BA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-.336</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43BF43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.046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B1423A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-.061</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5EA81F9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.045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2D1F6D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.074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BF6AAE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-.222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1067CC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0EE1F6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.544</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A36CFD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.381</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3CF36E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F7A1BA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.609</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A849AE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.394</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C38898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.392</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nil"/>
            </w:tcBorders>
            <w:shd w:val="clear" w:color="auto" w:fill="FFFFFF"/>
          </w:tcPr>
          <w:p w14:paraId="6001F86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.207</w:t>
            </w:r>
          </w:p>
        </w:tc>
      </w:tr>
      <w:tr w:rsidR="00454E7D" w:rsidRPr="006C1703" w14:paraId="0C77CDBA" w14:textId="77777777" w:rsidTr="00454E7D">
        <w:trPr>
          <w:cantSplit/>
        </w:trPr>
        <w:tc>
          <w:tcPr>
            <w:tcW w:w="567" w:type="dxa"/>
            <w:vMerge/>
            <w:tcBorders>
              <w:top w:val="single" w:sz="8" w:space="0" w:color="AEAEAE"/>
              <w:left w:val="nil"/>
              <w:bottom w:val="nil"/>
              <w:right w:val="nil"/>
            </w:tcBorders>
            <w:shd w:val="clear" w:color="auto" w:fill="E0E0E0"/>
          </w:tcPr>
          <w:p w14:paraId="0CC73738"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single" w:sz="8" w:space="0" w:color="AEAEAE"/>
              <w:right w:val="nil"/>
            </w:tcBorders>
            <w:shd w:val="clear" w:color="auto" w:fill="E0E0E0"/>
          </w:tcPr>
          <w:p w14:paraId="519E1464"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Sig. (2-tailed)</w:t>
            </w:r>
          </w:p>
        </w:tc>
        <w:tc>
          <w:tcPr>
            <w:tcW w:w="567" w:type="dxa"/>
            <w:tcBorders>
              <w:top w:val="single" w:sz="8" w:space="0" w:color="AEAEAE"/>
              <w:left w:val="nil"/>
              <w:bottom w:val="single" w:sz="8" w:space="0" w:color="AEAEAE"/>
              <w:right w:val="single" w:sz="8" w:space="0" w:color="E0E0E0"/>
            </w:tcBorders>
            <w:shd w:val="clear" w:color="auto" w:fill="FFFFFF"/>
          </w:tcPr>
          <w:p w14:paraId="3881313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.089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F4B0D7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.048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D503DF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.791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A65D4E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.727</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0FA5167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.797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B5B41F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.674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6FFB60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.199</w:t>
            </w:r>
          </w:p>
        </w:tc>
        <w:tc>
          <w:tcPr>
            <w:tcW w:w="5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AF6A440" w14:textId="77777777" w:rsidR="00CF40D1" w:rsidRPr="006C1703" w:rsidRDefault="00CF40D1" w:rsidP="00B160C1">
            <w:pPr>
              <w:rPr>
                <w:rFonts w:ascii="Times New Roman" w:hAnsi="Times New Roman" w:cs="Times New Roman"/>
                <w:sz w:val="16"/>
                <w:szCs w:val="16"/>
              </w:rPr>
            </w:pP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307FB3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.001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43CA61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.024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5BCED5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.862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BEB094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.000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2D0231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.019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5DE0C1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.020</w:t>
            </w:r>
          </w:p>
        </w:tc>
        <w:tc>
          <w:tcPr>
            <w:tcW w:w="567" w:type="dxa"/>
            <w:tcBorders>
              <w:top w:val="single" w:sz="8" w:space="0" w:color="AEAEAE"/>
              <w:left w:val="single" w:sz="8" w:space="0" w:color="E0E0E0"/>
              <w:bottom w:val="single" w:sz="8" w:space="0" w:color="AEAEAE"/>
              <w:right w:val="nil"/>
            </w:tcBorders>
            <w:shd w:val="clear" w:color="auto" w:fill="FFFFFF"/>
          </w:tcPr>
          <w:p w14:paraId="7282515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.233</w:t>
            </w:r>
          </w:p>
        </w:tc>
      </w:tr>
      <w:tr w:rsidR="00454E7D" w:rsidRPr="006C1703" w14:paraId="47856FA7" w14:textId="77777777" w:rsidTr="00454E7D">
        <w:trPr>
          <w:cantSplit/>
        </w:trPr>
        <w:tc>
          <w:tcPr>
            <w:tcW w:w="567" w:type="dxa"/>
            <w:vMerge/>
            <w:tcBorders>
              <w:top w:val="single" w:sz="8" w:space="0" w:color="AEAEAE"/>
              <w:left w:val="nil"/>
              <w:bottom w:val="nil"/>
              <w:right w:val="nil"/>
            </w:tcBorders>
            <w:shd w:val="clear" w:color="auto" w:fill="E0E0E0"/>
          </w:tcPr>
          <w:p w14:paraId="6B1C1EED"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nil"/>
              <w:right w:val="nil"/>
            </w:tcBorders>
            <w:shd w:val="clear" w:color="auto" w:fill="E0E0E0"/>
          </w:tcPr>
          <w:p w14:paraId="30DB5971"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N</w:t>
            </w:r>
          </w:p>
        </w:tc>
        <w:tc>
          <w:tcPr>
            <w:tcW w:w="567" w:type="dxa"/>
            <w:tcBorders>
              <w:top w:val="single" w:sz="8" w:space="0" w:color="AEAEAE"/>
              <w:left w:val="nil"/>
              <w:bottom w:val="nil"/>
              <w:right w:val="single" w:sz="8" w:space="0" w:color="E0E0E0"/>
            </w:tcBorders>
            <w:shd w:val="clear" w:color="auto" w:fill="FFFFFF"/>
          </w:tcPr>
          <w:p w14:paraId="6A031AE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42B8AA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573CD4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269668F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709" w:type="dxa"/>
            <w:tcBorders>
              <w:top w:val="single" w:sz="8" w:space="0" w:color="AEAEAE"/>
              <w:left w:val="single" w:sz="8" w:space="0" w:color="E0E0E0"/>
              <w:bottom w:val="nil"/>
              <w:right w:val="single" w:sz="8" w:space="0" w:color="E0E0E0"/>
            </w:tcBorders>
            <w:shd w:val="clear" w:color="auto" w:fill="FFFFFF"/>
          </w:tcPr>
          <w:p w14:paraId="7344CB1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12F9CD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0AA02D7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DFDB7E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985DCA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2F6FFA6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5E5BFD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09FDA26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24D0B3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0B4DC4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nil"/>
            </w:tcBorders>
            <w:shd w:val="clear" w:color="auto" w:fill="FFFFFF"/>
          </w:tcPr>
          <w:p w14:paraId="7572932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r>
      <w:tr w:rsidR="00454E7D" w:rsidRPr="006C1703" w14:paraId="62950200" w14:textId="77777777" w:rsidTr="00454E7D">
        <w:trPr>
          <w:cantSplit/>
        </w:trPr>
        <w:tc>
          <w:tcPr>
            <w:tcW w:w="567" w:type="dxa"/>
            <w:vMerge w:val="restart"/>
            <w:tcBorders>
              <w:top w:val="single" w:sz="8" w:space="0" w:color="AEAEAE"/>
              <w:left w:val="nil"/>
              <w:bottom w:val="nil"/>
              <w:right w:val="nil"/>
            </w:tcBorders>
            <w:shd w:val="clear" w:color="auto" w:fill="E0E0E0"/>
          </w:tcPr>
          <w:p w14:paraId="651943FD"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Q9</w:t>
            </w:r>
          </w:p>
        </w:tc>
        <w:tc>
          <w:tcPr>
            <w:tcW w:w="1560" w:type="dxa"/>
            <w:tcBorders>
              <w:top w:val="single" w:sz="8" w:space="0" w:color="AEAEAE"/>
              <w:left w:val="nil"/>
              <w:bottom w:val="single" w:sz="8" w:space="0" w:color="AEAEAE"/>
              <w:right w:val="nil"/>
            </w:tcBorders>
            <w:shd w:val="clear" w:color="auto" w:fill="E0E0E0"/>
          </w:tcPr>
          <w:p w14:paraId="15523773"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Pearson Correlation</w:t>
            </w:r>
          </w:p>
        </w:tc>
        <w:tc>
          <w:tcPr>
            <w:tcW w:w="567" w:type="dxa"/>
            <w:tcBorders>
              <w:top w:val="single" w:sz="8" w:space="0" w:color="AEAEAE"/>
              <w:left w:val="nil"/>
              <w:bottom w:val="single" w:sz="8" w:space="0" w:color="AEAEAE"/>
              <w:right w:val="single" w:sz="8" w:space="0" w:color="E0E0E0"/>
            </w:tcBorders>
            <w:shd w:val="clear" w:color="auto" w:fill="FFFFFF"/>
          </w:tcPr>
          <w:p w14:paraId="0E25F7E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-.066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1A3B9B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.077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119BF0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.210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3C19BC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-.413</w:t>
            </w:r>
            <w:r w:rsidRPr="006C1703">
              <w:rPr>
                <w:rFonts w:ascii="Arial" w:hAnsi="Arial" w:cs="Arial"/>
                <w:color w:val="010205"/>
                <w:sz w:val="16"/>
                <w:szCs w:val="16"/>
                <w:vertAlign w:val="superscript"/>
              </w:rPr>
              <w:t>*</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2581D1E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.205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05F202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C6154B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-.391</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CFB63B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.544</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32E5CE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4AE941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.317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874C49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.289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2A7E86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.221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E8C36D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.383</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42104D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.270</w:t>
            </w:r>
          </w:p>
        </w:tc>
        <w:tc>
          <w:tcPr>
            <w:tcW w:w="567" w:type="dxa"/>
            <w:tcBorders>
              <w:top w:val="single" w:sz="8" w:space="0" w:color="AEAEAE"/>
              <w:left w:val="single" w:sz="8" w:space="0" w:color="E0E0E0"/>
              <w:bottom w:val="single" w:sz="8" w:space="0" w:color="AEAEAE"/>
              <w:right w:val="nil"/>
            </w:tcBorders>
            <w:shd w:val="clear" w:color="auto" w:fill="FFFFFF"/>
          </w:tcPr>
          <w:p w14:paraId="21C3761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.217</w:t>
            </w:r>
          </w:p>
        </w:tc>
      </w:tr>
      <w:tr w:rsidR="00454E7D" w:rsidRPr="006C1703" w14:paraId="4F8B383D" w14:textId="77777777" w:rsidTr="00454E7D">
        <w:trPr>
          <w:cantSplit/>
        </w:trPr>
        <w:tc>
          <w:tcPr>
            <w:tcW w:w="567" w:type="dxa"/>
            <w:vMerge/>
            <w:tcBorders>
              <w:top w:val="single" w:sz="8" w:space="0" w:color="AEAEAE"/>
              <w:left w:val="nil"/>
              <w:bottom w:val="nil"/>
              <w:right w:val="nil"/>
            </w:tcBorders>
            <w:shd w:val="clear" w:color="auto" w:fill="E0E0E0"/>
          </w:tcPr>
          <w:p w14:paraId="097AB111"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single" w:sz="8" w:space="0" w:color="AEAEAE"/>
              <w:right w:val="nil"/>
            </w:tcBorders>
            <w:shd w:val="clear" w:color="auto" w:fill="E0E0E0"/>
          </w:tcPr>
          <w:p w14:paraId="42E77E57"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Sig. (2-tailed)</w:t>
            </w:r>
          </w:p>
        </w:tc>
        <w:tc>
          <w:tcPr>
            <w:tcW w:w="567" w:type="dxa"/>
            <w:tcBorders>
              <w:top w:val="single" w:sz="8" w:space="0" w:color="AEAEAE"/>
              <w:left w:val="nil"/>
              <w:bottom w:val="single" w:sz="8" w:space="0" w:color="AEAEAE"/>
              <w:right w:val="single" w:sz="8" w:space="0" w:color="E0E0E0"/>
            </w:tcBorders>
            <w:shd w:val="clear" w:color="auto" w:fill="FFFFFF"/>
          </w:tcPr>
          <w:p w14:paraId="45E6AD0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.707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D8945E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.659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64A9C2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.226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754A49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.014</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5539E47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.239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8FF170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.823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D243BC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.020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216AE1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.001</w:t>
            </w:r>
          </w:p>
        </w:tc>
        <w:tc>
          <w:tcPr>
            <w:tcW w:w="5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B209B6A" w14:textId="77777777" w:rsidR="00CF40D1" w:rsidRPr="006C1703" w:rsidRDefault="00CF40D1" w:rsidP="00B160C1">
            <w:pPr>
              <w:rPr>
                <w:rFonts w:ascii="Times New Roman" w:hAnsi="Times New Roman" w:cs="Times New Roman"/>
                <w:sz w:val="16"/>
                <w:szCs w:val="16"/>
              </w:rPr>
            </w:pP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CF7182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.064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E66B0E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.092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49CE60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.202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2328F0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.023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8A53D8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.116</w:t>
            </w:r>
          </w:p>
        </w:tc>
        <w:tc>
          <w:tcPr>
            <w:tcW w:w="567" w:type="dxa"/>
            <w:tcBorders>
              <w:top w:val="single" w:sz="8" w:space="0" w:color="AEAEAE"/>
              <w:left w:val="single" w:sz="8" w:space="0" w:color="E0E0E0"/>
              <w:bottom w:val="single" w:sz="8" w:space="0" w:color="AEAEAE"/>
              <w:right w:val="nil"/>
            </w:tcBorders>
            <w:shd w:val="clear" w:color="auto" w:fill="FFFFFF"/>
          </w:tcPr>
          <w:p w14:paraId="6636634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.210</w:t>
            </w:r>
          </w:p>
        </w:tc>
      </w:tr>
      <w:tr w:rsidR="00454E7D" w:rsidRPr="006C1703" w14:paraId="312CEBC7" w14:textId="77777777" w:rsidTr="00454E7D">
        <w:trPr>
          <w:cantSplit/>
        </w:trPr>
        <w:tc>
          <w:tcPr>
            <w:tcW w:w="567" w:type="dxa"/>
            <w:vMerge/>
            <w:tcBorders>
              <w:top w:val="single" w:sz="8" w:space="0" w:color="AEAEAE"/>
              <w:left w:val="nil"/>
              <w:bottom w:val="nil"/>
              <w:right w:val="nil"/>
            </w:tcBorders>
            <w:shd w:val="clear" w:color="auto" w:fill="E0E0E0"/>
          </w:tcPr>
          <w:p w14:paraId="2AF964C3"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nil"/>
              <w:right w:val="nil"/>
            </w:tcBorders>
            <w:shd w:val="clear" w:color="auto" w:fill="E0E0E0"/>
          </w:tcPr>
          <w:p w14:paraId="3C9B5632"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N</w:t>
            </w:r>
          </w:p>
        </w:tc>
        <w:tc>
          <w:tcPr>
            <w:tcW w:w="567" w:type="dxa"/>
            <w:tcBorders>
              <w:top w:val="single" w:sz="8" w:space="0" w:color="AEAEAE"/>
              <w:left w:val="nil"/>
              <w:bottom w:val="nil"/>
              <w:right w:val="single" w:sz="8" w:space="0" w:color="E0E0E0"/>
            </w:tcBorders>
            <w:shd w:val="clear" w:color="auto" w:fill="FFFFFF"/>
          </w:tcPr>
          <w:p w14:paraId="2E468F5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3F5A18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143406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C0A0F9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709" w:type="dxa"/>
            <w:tcBorders>
              <w:top w:val="single" w:sz="8" w:space="0" w:color="AEAEAE"/>
              <w:left w:val="single" w:sz="8" w:space="0" w:color="E0E0E0"/>
              <w:bottom w:val="nil"/>
              <w:right w:val="single" w:sz="8" w:space="0" w:color="E0E0E0"/>
            </w:tcBorders>
            <w:shd w:val="clear" w:color="auto" w:fill="FFFFFF"/>
          </w:tcPr>
          <w:p w14:paraId="59044CA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4FE4D6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AEC705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B9E801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AA5AF8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14BA37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DCAC26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690CFD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C8276F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41BF33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nil"/>
            </w:tcBorders>
            <w:shd w:val="clear" w:color="auto" w:fill="FFFFFF"/>
          </w:tcPr>
          <w:p w14:paraId="0F4DA7D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r>
      <w:tr w:rsidR="00454E7D" w:rsidRPr="006C1703" w14:paraId="39FBE000" w14:textId="77777777" w:rsidTr="00454E7D">
        <w:trPr>
          <w:cantSplit/>
        </w:trPr>
        <w:tc>
          <w:tcPr>
            <w:tcW w:w="567" w:type="dxa"/>
            <w:vMerge w:val="restart"/>
            <w:tcBorders>
              <w:top w:val="single" w:sz="8" w:space="0" w:color="AEAEAE"/>
              <w:left w:val="nil"/>
              <w:bottom w:val="nil"/>
              <w:right w:val="nil"/>
            </w:tcBorders>
            <w:shd w:val="clear" w:color="auto" w:fill="E0E0E0"/>
          </w:tcPr>
          <w:p w14:paraId="235DF0C2"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Q10</w:t>
            </w:r>
          </w:p>
        </w:tc>
        <w:tc>
          <w:tcPr>
            <w:tcW w:w="1560" w:type="dxa"/>
            <w:tcBorders>
              <w:top w:val="single" w:sz="8" w:space="0" w:color="AEAEAE"/>
              <w:left w:val="nil"/>
              <w:bottom w:val="single" w:sz="8" w:space="0" w:color="AEAEAE"/>
              <w:right w:val="nil"/>
            </w:tcBorders>
            <w:shd w:val="clear" w:color="auto" w:fill="E0E0E0"/>
          </w:tcPr>
          <w:p w14:paraId="65EA168B"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Pearson Correlation</w:t>
            </w:r>
          </w:p>
        </w:tc>
        <w:tc>
          <w:tcPr>
            <w:tcW w:w="567" w:type="dxa"/>
            <w:tcBorders>
              <w:top w:val="single" w:sz="8" w:space="0" w:color="AEAEAE"/>
              <w:left w:val="nil"/>
              <w:bottom w:val="single" w:sz="8" w:space="0" w:color="AEAEAE"/>
              <w:right w:val="single" w:sz="8" w:space="0" w:color="E0E0E0"/>
            </w:tcBorders>
            <w:shd w:val="clear" w:color="auto" w:fill="FFFFFF"/>
          </w:tcPr>
          <w:p w14:paraId="606FCB0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.012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BCDBBE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-.063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EADF19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-.012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2193C6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-.062</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2D2F883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.131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388D04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.111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2AA7BF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162CCE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.381</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65CBFA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.317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F301C9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3C5A0E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.521</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FBB764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.235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5B5FF0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.266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2066D7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.532</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nil"/>
            </w:tcBorders>
            <w:shd w:val="clear" w:color="auto" w:fill="FFFFFF"/>
          </w:tcPr>
          <w:p w14:paraId="1BA23C9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.368</w:t>
            </w:r>
            <w:r w:rsidRPr="006C1703">
              <w:rPr>
                <w:rFonts w:ascii="Arial" w:hAnsi="Arial" w:cs="Arial"/>
                <w:color w:val="010205"/>
                <w:sz w:val="16"/>
                <w:szCs w:val="16"/>
                <w:vertAlign w:val="superscript"/>
              </w:rPr>
              <w:t>*</w:t>
            </w:r>
          </w:p>
        </w:tc>
      </w:tr>
      <w:tr w:rsidR="00454E7D" w:rsidRPr="006C1703" w14:paraId="51B88334" w14:textId="77777777" w:rsidTr="00454E7D">
        <w:trPr>
          <w:cantSplit/>
        </w:trPr>
        <w:tc>
          <w:tcPr>
            <w:tcW w:w="567" w:type="dxa"/>
            <w:vMerge/>
            <w:tcBorders>
              <w:top w:val="single" w:sz="8" w:space="0" w:color="AEAEAE"/>
              <w:left w:val="nil"/>
              <w:bottom w:val="nil"/>
              <w:right w:val="nil"/>
            </w:tcBorders>
            <w:shd w:val="clear" w:color="auto" w:fill="E0E0E0"/>
          </w:tcPr>
          <w:p w14:paraId="0ECD23BD"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single" w:sz="8" w:space="0" w:color="AEAEAE"/>
              <w:right w:val="nil"/>
            </w:tcBorders>
            <w:shd w:val="clear" w:color="auto" w:fill="E0E0E0"/>
          </w:tcPr>
          <w:p w14:paraId="6EE0C4ED"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Sig. (2-tailed)</w:t>
            </w:r>
          </w:p>
        </w:tc>
        <w:tc>
          <w:tcPr>
            <w:tcW w:w="567" w:type="dxa"/>
            <w:tcBorders>
              <w:top w:val="single" w:sz="8" w:space="0" w:color="AEAEAE"/>
              <w:left w:val="nil"/>
              <w:bottom w:val="single" w:sz="8" w:space="0" w:color="AEAEAE"/>
              <w:right w:val="single" w:sz="8" w:space="0" w:color="E0E0E0"/>
            </w:tcBorders>
            <w:shd w:val="clear" w:color="auto" w:fill="FFFFFF"/>
          </w:tcPr>
          <w:p w14:paraId="3FEFABF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.947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8A3E92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.717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3339A1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.947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DAC1F6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.725</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6F3E912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.455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E538F5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.524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6AEADF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.835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6556AE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.024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5F3B99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.064</w:t>
            </w:r>
          </w:p>
        </w:tc>
        <w:tc>
          <w:tcPr>
            <w:tcW w:w="5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2230E13" w14:textId="77777777" w:rsidR="00CF40D1" w:rsidRPr="006C1703" w:rsidRDefault="00CF40D1" w:rsidP="00B160C1">
            <w:pPr>
              <w:rPr>
                <w:rFonts w:ascii="Times New Roman" w:hAnsi="Times New Roman" w:cs="Times New Roman"/>
                <w:sz w:val="16"/>
                <w:szCs w:val="16"/>
              </w:rPr>
            </w:pP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5DFC84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.001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513B37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.174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FD8F4B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.122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130B61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.001</w:t>
            </w:r>
          </w:p>
        </w:tc>
        <w:tc>
          <w:tcPr>
            <w:tcW w:w="567" w:type="dxa"/>
            <w:tcBorders>
              <w:top w:val="single" w:sz="8" w:space="0" w:color="AEAEAE"/>
              <w:left w:val="single" w:sz="8" w:space="0" w:color="E0E0E0"/>
              <w:bottom w:val="single" w:sz="8" w:space="0" w:color="AEAEAE"/>
              <w:right w:val="nil"/>
            </w:tcBorders>
            <w:shd w:val="clear" w:color="auto" w:fill="FFFFFF"/>
          </w:tcPr>
          <w:p w14:paraId="04C697C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.030</w:t>
            </w:r>
          </w:p>
        </w:tc>
      </w:tr>
      <w:tr w:rsidR="00454E7D" w:rsidRPr="006C1703" w14:paraId="4349B9AD" w14:textId="77777777" w:rsidTr="00454E7D">
        <w:trPr>
          <w:cantSplit/>
        </w:trPr>
        <w:tc>
          <w:tcPr>
            <w:tcW w:w="567" w:type="dxa"/>
            <w:vMerge/>
            <w:tcBorders>
              <w:top w:val="single" w:sz="8" w:space="0" w:color="AEAEAE"/>
              <w:left w:val="nil"/>
              <w:bottom w:val="nil"/>
              <w:right w:val="nil"/>
            </w:tcBorders>
            <w:shd w:val="clear" w:color="auto" w:fill="E0E0E0"/>
          </w:tcPr>
          <w:p w14:paraId="2E8E55A8"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nil"/>
              <w:right w:val="nil"/>
            </w:tcBorders>
            <w:shd w:val="clear" w:color="auto" w:fill="E0E0E0"/>
          </w:tcPr>
          <w:p w14:paraId="2578D9DC"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N</w:t>
            </w:r>
          </w:p>
        </w:tc>
        <w:tc>
          <w:tcPr>
            <w:tcW w:w="567" w:type="dxa"/>
            <w:tcBorders>
              <w:top w:val="single" w:sz="8" w:space="0" w:color="AEAEAE"/>
              <w:left w:val="nil"/>
              <w:bottom w:val="nil"/>
              <w:right w:val="single" w:sz="8" w:space="0" w:color="E0E0E0"/>
            </w:tcBorders>
            <w:shd w:val="clear" w:color="auto" w:fill="FFFFFF"/>
          </w:tcPr>
          <w:p w14:paraId="284A9FD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1E3E46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2EBE650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93702C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709" w:type="dxa"/>
            <w:tcBorders>
              <w:top w:val="single" w:sz="8" w:space="0" w:color="AEAEAE"/>
              <w:left w:val="single" w:sz="8" w:space="0" w:color="E0E0E0"/>
              <w:bottom w:val="nil"/>
              <w:right w:val="single" w:sz="8" w:space="0" w:color="E0E0E0"/>
            </w:tcBorders>
            <w:shd w:val="clear" w:color="auto" w:fill="FFFFFF"/>
          </w:tcPr>
          <w:p w14:paraId="2E7182F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3B9802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0E75B31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463E37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71A97A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2390E2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1E0CD4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82EFD6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DBCE4A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29D0BB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nil"/>
            </w:tcBorders>
            <w:shd w:val="clear" w:color="auto" w:fill="FFFFFF"/>
          </w:tcPr>
          <w:p w14:paraId="2DD79A5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r>
      <w:tr w:rsidR="00454E7D" w:rsidRPr="006C1703" w14:paraId="137D5939" w14:textId="77777777" w:rsidTr="00454E7D">
        <w:trPr>
          <w:cantSplit/>
        </w:trPr>
        <w:tc>
          <w:tcPr>
            <w:tcW w:w="567" w:type="dxa"/>
            <w:vMerge w:val="restart"/>
            <w:tcBorders>
              <w:top w:val="single" w:sz="8" w:space="0" w:color="AEAEAE"/>
              <w:left w:val="nil"/>
              <w:bottom w:val="nil"/>
              <w:right w:val="nil"/>
            </w:tcBorders>
            <w:shd w:val="clear" w:color="auto" w:fill="E0E0E0"/>
          </w:tcPr>
          <w:p w14:paraId="7E64FE28"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Q11</w:t>
            </w:r>
          </w:p>
        </w:tc>
        <w:tc>
          <w:tcPr>
            <w:tcW w:w="1560" w:type="dxa"/>
            <w:tcBorders>
              <w:top w:val="single" w:sz="8" w:space="0" w:color="AEAEAE"/>
              <w:left w:val="nil"/>
              <w:bottom w:val="single" w:sz="8" w:space="0" w:color="AEAEAE"/>
              <w:right w:val="nil"/>
            </w:tcBorders>
            <w:shd w:val="clear" w:color="auto" w:fill="E0E0E0"/>
          </w:tcPr>
          <w:p w14:paraId="03773C58"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Pearson Correlation</w:t>
            </w:r>
          </w:p>
        </w:tc>
        <w:tc>
          <w:tcPr>
            <w:tcW w:w="567" w:type="dxa"/>
            <w:tcBorders>
              <w:top w:val="single" w:sz="8" w:space="0" w:color="AEAEAE"/>
              <w:left w:val="nil"/>
              <w:bottom w:val="single" w:sz="8" w:space="0" w:color="AEAEAE"/>
              <w:right w:val="single" w:sz="8" w:space="0" w:color="E0E0E0"/>
            </w:tcBorders>
            <w:shd w:val="clear" w:color="auto" w:fill="FFFFFF"/>
          </w:tcPr>
          <w:p w14:paraId="1052C08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-.042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1B0DC9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-.126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90BC67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-.185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3C9270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-.120</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76EC38E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.181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F4FB03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-.178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F27EDB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9D881F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1FEC8C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.289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66A6C2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.521</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BC36AB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2E276F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-.113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4FB360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.143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4538E6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.428</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nil"/>
            </w:tcBorders>
            <w:shd w:val="clear" w:color="auto" w:fill="FFFFFF"/>
          </w:tcPr>
          <w:p w14:paraId="448A94D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.332</w:t>
            </w:r>
          </w:p>
        </w:tc>
      </w:tr>
      <w:tr w:rsidR="00454E7D" w:rsidRPr="006C1703" w14:paraId="0BB223A7" w14:textId="77777777" w:rsidTr="00454E7D">
        <w:trPr>
          <w:cantSplit/>
        </w:trPr>
        <w:tc>
          <w:tcPr>
            <w:tcW w:w="567" w:type="dxa"/>
            <w:vMerge/>
            <w:tcBorders>
              <w:top w:val="single" w:sz="8" w:space="0" w:color="AEAEAE"/>
              <w:left w:val="nil"/>
              <w:bottom w:val="nil"/>
              <w:right w:val="nil"/>
            </w:tcBorders>
            <w:shd w:val="clear" w:color="auto" w:fill="E0E0E0"/>
          </w:tcPr>
          <w:p w14:paraId="4AD49402"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single" w:sz="8" w:space="0" w:color="AEAEAE"/>
              <w:right w:val="nil"/>
            </w:tcBorders>
            <w:shd w:val="clear" w:color="auto" w:fill="E0E0E0"/>
          </w:tcPr>
          <w:p w14:paraId="583EE253"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Sig. (2-tailed)</w:t>
            </w:r>
          </w:p>
        </w:tc>
        <w:tc>
          <w:tcPr>
            <w:tcW w:w="567" w:type="dxa"/>
            <w:tcBorders>
              <w:top w:val="single" w:sz="8" w:space="0" w:color="AEAEAE"/>
              <w:left w:val="nil"/>
              <w:bottom w:val="single" w:sz="8" w:space="0" w:color="AEAEAE"/>
              <w:right w:val="single" w:sz="8" w:space="0" w:color="E0E0E0"/>
            </w:tcBorders>
            <w:shd w:val="clear" w:color="auto" w:fill="FFFFFF"/>
          </w:tcPr>
          <w:p w14:paraId="7F7D5C9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.810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75545C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.472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D61A23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.287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5987B5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.493</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55C1439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.299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24A3F5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.306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56D87E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.866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603C73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.862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9FF67F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.092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643814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.001</w:t>
            </w:r>
          </w:p>
        </w:tc>
        <w:tc>
          <w:tcPr>
            <w:tcW w:w="5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6C2B2B9" w14:textId="77777777" w:rsidR="00CF40D1" w:rsidRPr="006C1703" w:rsidRDefault="00CF40D1" w:rsidP="00B160C1">
            <w:pPr>
              <w:rPr>
                <w:rFonts w:ascii="Times New Roman" w:hAnsi="Times New Roman" w:cs="Times New Roman"/>
                <w:sz w:val="16"/>
                <w:szCs w:val="16"/>
              </w:rPr>
            </w:pP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64F0C5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.520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1995B1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.414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3487A5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.010</w:t>
            </w:r>
          </w:p>
        </w:tc>
        <w:tc>
          <w:tcPr>
            <w:tcW w:w="567" w:type="dxa"/>
            <w:tcBorders>
              <w:top w:val="single" w:sz="8" w:space="0" w:color="AEAEAE"/>
              <w:left w:val="single" w:sz="8" w:space="0" w:color="E0E0E0"/>
              <w:bottom w:val="single" w:sz="8" w:space="0" w:color="AEAEAE"/>
              <w:right w:val="nil"/>
            </w:tcBorders>
            <w:shd w:val="clear" w:color="auto" w:fill="FFFFFF"/>
          </w:tcPr>
          <w:p w14:paraId="0E8B290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.051</w:t>
            </w:r>
          </w:p>
        </w:tc>
      </w:tr>
      <w:tr w:rsidR="00454E7D" w:rsidRPr="006C1703" w14:paraId="36D9F793" w14:textId="77777777" w:rsidTr="00454E7D">
        <w:trPr>
          <w:cantSplit/>
        </w:trPr>
        <w:tc>
          <w:tcPr>
            <w:tcW w:w="567" w:type="dxa"/>
            <w:vMerge/>
            <w:tcBorders>
              <w:top w:val="single" w:sz="8" w:space="0" w:color="AEAEAE"/>
              <w:left w:val="nil"/>
              <w:bottom w:val="nil"/>
              <w:right w:val="nil"/>
            </w:tcBorders>
            <w:shd w:val="clear" w:color="auto" w:fill="E0E0E0"/>
          </w:tcPr>
          <w:p w14:paraId="4C0E7EEE"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nil"/>
              <w:right w:val="nil"/>
            </w:tcBorders>
            <w:shd w:val="clear" w:color="auto" w:fill="E0E0E0"/>
          </w:tcPr>
          <w:p w14:paraId="63285251"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N</w:t>
            </w:r>
          </w:p>
        </w:tc>
        <w:tc>
          <w:tcPr>
            <w:tcW w:w="567" w:type="dxa"/>
            <w:tcBorders>
              <w:top w:val="single" w:sz="8" w:space="0" w:color="AEAEAE"/>
              <w:left w:val="nil"/>
              <w:bottom w:val="nil"/>
              <w:right w:val="single" w:sz="8" w:space="0" w:color="E0E0E0"/>
            </w:tcBorders>
            <w:shd w:val="clear" w:color="auto" w:fill="FFFFFF"/>
          </w:tcPr>
          <w:p w14:paraId="1CEACFC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732FEA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A5F5CC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777F71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709" w:type="dxa"/>
            <w:tcBorders>
              <w:top w:val="single" w:sz="8" w:space="0" w:color="AEAEAE"/>
              <w:left w:val="single" w:sz="8" w:space="0" w:color="E0E0E0"/>
              <w:bottom w:val="nil"/>
              <w:right w:val="single" w:sz="8" w:space="0" w:color="E0E0E0"/>
            </w:tcBorders>
            <w:shd w:val="clear" w:color="auto" w:fill="FFFFFF"/>
          </w:tcPr>
          <w:p w14:paraId="1050213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D17740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7CC099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2998AAD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0DFC54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03A07C0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EC2F1B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7BF8C7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A7B7CC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E6FB5B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nil"/>
            </w:tcBorders>
            <w:shd w:val="clear" w:color="auto" w:fill="FFFFFF"/>
          </w:tcPr>
          <w:p w14:paraId="3E9A0C6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r>
      <w:tr w:rsidR="00454E7D" w:rsidRPr="006C1703" w14:paraId="448F4671" w14:textId="77777777" w:rsidTr="00454E7D">
        <w:trPr>
          <w:cantSplit/>
        </w:trPr>
        <w:tc>
          <w:tcPr>
            <w:tcW w:w="567" w:type="dxa"/>
            <w:vMerge w:val="restart"/>
            <w:tcBorders>
              <w:top w:val="single" w:sz="8" w:space="0" w:color="AEAEAE"/>
              <w:left w:val="nil"/>
              <w:bottom w:val="nil"/>
              <w:right w:val="nil"/>
            </w:tcBorders>
            <w:shd w:val="clear" w:color="auto" w:fill="E0E0E0"/>
          </w:tcPr>
          <w:p w14:paraId="62FB926D"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Q12</w:t>
            </w:r>
          </w:p>
        </w:tc>
        <w:tc>
          <w:tcPr>
            <w:tcW w:w="1560" w:type="dxa"/>
            <w:tcBorders>
              <w:top w:val="single" w:sz="8" w:space="0" w:color="AEAEAE"/>
              <w:left w:val="nil"/>
              <w:bottom w:val="single" w:sz="8" w:space="0" w:color="AEAEAE"/>
              <w:right w:val="nil"/>
            </w:tcBorders>
            <w:shd w:val="clear" w:color="auto" w:fill="E0E0E0"/>
          </w:tcPr>
          <w:p w14:paraId="682D3923"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Pearson Correlation</w:t>
            </w:r>
          </w:p>
        </w:tc>
        <w:tc>
          <w:tcPr>
            <w:tcW w:w="567" w:type="dxa"/>
            <w:tcBorders>
              <w:top w:val="single" w:sz="8" w:space="0" w:color="AEAEAE"/>
              <w:left w:val="nil"/>
              <w:bottom w:val="single" w:sz="8" w:space="0" w:color="AEAEAE"/>
              <w:right w:val="single" w:sz="8" w:space="0" w:color="E0E0E0"/>
            </w:tcBorders>
            <w:shd w:val="clear" w:color="auto" w:fill="FFFFFF"/>
          </w:tcPr>
          <w:p w14:paraId="29F5CFE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.135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634AE3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-.138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E0D99F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.070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AD8E5A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-.041</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5DEF561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.155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1C5A39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-.121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620BFE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-.201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16ECCA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.609</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2AEAE7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.221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267C5C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.235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21A2B4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-.113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0FACBB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065D03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.597</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CF0E82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.442</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nil"/>
            </w:tcBorders>
            <w:shd w:val="clear" w:color="auto" w:fill="FFFFFF"/>
          </w:tcPr>
          <w:p w14:paraId="4106FFC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.223</w:t>
            </w:r>
          </w:p>
        </w:tc>
      </w:tr>
      <w:tr w:rsidR="00454E7D" w:rsidRPr="006C1703" w14:paraId="060BCF01" w14:textId="77777777" w:rsidTr="00454E7D">
        <w:trPr>
          <w:cantSplit/>
        </w:trPr>
        <w:tc>
          <w:tcPr>
            <w:tcW w:w="567" w:type="dxa"/>
            <w:vMerge/>
            <w:tcBorders>
              <w:top w:val="single" w:sz="8" w:space="0" w:color="AEAEAE"/>
              <w:left w:val="nil"/>
              <w:bottom w:val="nil"/>
              <w:right w:val="nil"/>
            </w:tcBorders>
            <w:shd w:val="clear" w:color="auto" w:fill="E0E0E0"/>
          </w:tcPr>
          <w:p w14:paraId="478E2C06"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single" w:sz="8" w:space="0" w:color="AEAEAE"/>
              <w:right w:val="nil"/>
            </w:tcBorders>
            <w:shd w:val="clear" w:color="auto" w:fill="E0E0E0"/>
          </w:tcPr>
          <w:p w14:paraId="343BCD41"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Sig. (2-tailed)</w:t>
            </w:r>
          </w:p>
        </w:tc>
        <w:tc>
          <w:tcPr>
            <w:tcW w:w="567" w:type="dxa"/>
            <w:tcBorders>
              <w:top w:val="single" w:sz="8" w:space="0" w:color="AEAEAE"/>
              <w:left w:val="nil"/>
              <w:bottom w:val="single" w:sz="8" w:space="0" w:color="AEAEAE"/>
              <w:right w:val="single" w:sz="8" w:space="0" w:color="E0E0E0"/>
            </w:tcBorders>
            <w:shd w:val="clear" w:color="auto" w:fill="FFFFFF"/>
          </w:tcPr>
          <w:p w14:paraId="753DFFB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.440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68900A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.429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0EADE6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.688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D63308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.814</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2149380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.373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0F6687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.488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812587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.247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2D9F3F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.000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E71909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.202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5C5CC3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.174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03883D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.520</w:t>
            </w:r>
          </w:p>
        </w:tc>
        <w:tc>
          <w:tcPr>
            <w:tcW w:w="5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326C6D8" w14:textId="77777777" w:rsidR="00CF40D1" w:rsidRPr="006C1703" w:rsidRDefault="00CF40D1" w:rsidP="00B160C1">
            <w:pPr>
              <w:rPr>
                <w:rFonts w:ascii="Times New Roman" w:hAnsi="Times New Roman" w:cs="Times New Roman"/>
                <w:sz w:val="16"/>
                <w:szCs w:val="16"/>
              </w:rPr>
            </w:pP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1A709F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.000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036F5A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.008</w:t>
            </w:r>
          </w:p>
        </w:tc>
        <w:tc>
          <w:tcPr>
            <w:tcW w:w="567" w:type="dxa"/>
            <w:tcBorders>
              <w:top w:val="single" w:sz="8" w:space="0" w:color="AEAEAE"/>
              <w:left w:val="single" w:sz="8" w:space="0" w:color="E0E0E0"/>
              <w:bottom w:val="single" w:sz="8" w:space="0" w:color="AEAEAE"/>
              <w:right w:val="nil"/>
            </w:tcBorders>
            <w:shd w:val="clear" w:color="auto" w:fill="FFFFFF"/>
          </w:tcPr>
          <w:p w14:paraId="2779C87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.198</w:t>
            </w:r>
          </w:p>
        </w:tc>
      </w:tr>
      <w:tr w:rsidR="00454E7D" w:rsidRPr="006C1703" w14:paraId="322D32F3" w14:textId="77777777" w:rsidTr="00454E7D">
        <w:trPr>
          <w:cantSplit/>
        </w:trPr>
        <w:tc>
          <w:tcPr>
            <w:tcW w:w="567" w:type="dxa"/>
            <w:vMerge/>
            <w:tcBorders>
              <w:top w:val="single" w:sz="8" w:space="0" w:color="AEAEAE"/>
              <w:left w:val="nil"/>
              <w:bottom w:val="nil"/>
              <w:right w:val="nil"/>
            </w:tcBorders>
            <w:shd w:val="clear" w:color="auto" w:fill="E0E0E0"/>
          </w:tcPr>
          <w:p w14:paraId="0E110A12"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nil"/>
              <w:right w:val="nil"/>
            </w:tcBorders>
            <w:shd w:val="clear" w:color="auto" w:fill="E0E0E0"/>
          </w:tcPr>
          <w:p w14:paraId="3EBC0A90"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N</w:t>
            </w:r>
          </w:p>
        </w:tc>
        <w:tc>
          <w:tcPr>
            <w:tcW w:w="567" w:type="dxa"/>
            <w:tcBorders>
              <w:top w:val="single" w:sz="8" w:space="0" w:color="AEAEAE"/>
              <w:left w:val="nil"/>
              <w:bottom w:val="nil"/>
              <w:right w:val="single" w:sz="8" w:space="0" w:color="E0E0E0"/>
            </w:tcBorders>
            <w:shd w:val="clear" w:color="auto" w:fill="FFFFFF"/>
          </w:tcPr>
          <w:p w14:paraId="4EEE0EB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DB7DC4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18B2A9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2ED108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709" w:type="dxa"/>
            <w:tcBorders>
              <w:top w:val="single" w:sz="8" w:space="0" w:color="AEAEAE"/>
              <w:left w:val="single" w:sz="8" w:space="0" w:color="E0E0E0"/>
              <w:bottom w:val="nil"/>
              <w:right w:val="single" w:sz="8" w:space="0" w:color="E0E0E0"/>
            </w:tcBorders>
            <w:shd w:val="clear" w:color="auto" w:fill="FFFFFF"/>
          </w:tcPr>
          <w:p w14:paraId="1B9F338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58895E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23EB091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0AC9B41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70DC6C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69032A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4F554C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2C2B4D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2A014F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251FDE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nil"/>
            </w:tcBorders>
            <w:shd w:val="clear" w:color="auto" w:fill="FFFFFF"/>
          </w:tcPr>
          <w:p w14:paraId="7E87935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r>
      <w:tr w:rsidR="00454E7D" w:rsidRPr="006C1703" w14:paraId="25796C06" w14:textId="77777777" w:rsidTr="00454E7D">
        <w:trPr>
          <w:cantSplit/>
        </w:trPr>
        <w:tc>
          <w:tcPr>
            <w:tcW w:w="567" w:type="dxa"/>
            <w:vMerge w:val="restart"/>
            <w:tcBorders>
              <w:top w:val="single" w:sz="8" w:space="0" w:color="AEAEAE"/>
              <w:left w:val="nil"/>
              <w:bottom w:val="nil"/>
              <w:right w:val="nil"/>
            </w:tcBorders>
            <w:shd w:val="clear" w:color="auto" w:fill="E0E0E0"/>
          </w:tcPr>
          <w:p w14:paraId="0B0857F1"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Q13</w:t>
            </w:r>
          </w:p>
        </w:tc>
        <w:tc>
          <w:tcPr>
            <w:tcW w:w="1560" w:type="dxa"/>
            <w:tcBorders>
              <w:top w:val="single" w:sz="8" w:space="0" w:color="AEAEAE"/>
              <w:left w:val="nil"/>
              <w:bottom w:val="single" w:sz="8" w:space="0" w:color="AEAEAE"/>
              <w:right w:val="nil"/>
            </w:tcBorders>
            <w:shd w:val="clear" w:color="auto" w:fill="E0E0E0"/>
          </w:tcPr>
          <w:p w14:paraId="5A226CD9"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Pearson Correlation</w:t>
            </w:r>
          </w:p>
        </w:tc>
        <w:tc>
          <w:tcPr>
            <w:tcW w:w="567" w:type="dxa"/>
            <w:tcBorders>
              <w:top w:val="single" w:sz="8" w:space="0" w:color="AEAEAE"/>
              <w:left w:val="nil"/>
              <w:bottom w:val="single" w:sz="8" w:space="0" w:color="AEAEAE"/>
              <w:right w:val="single" w:sz="8" w:space="0" w:color="E0E0E0"/>
            </w:tcBorders>
            <w:shd w:val="clear" w:color="auto" w:fill="FFFFFF"/>
          </w:tcPr>
          <w:p w14:paraId="75B6B8C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-.178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DDC162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-.028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F4B41F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.342</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52E928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-.359</w:t>
            </w:r>
            <w:r w:rsidRPr="006C1703">
              <w:rPr>
                <w:rFonts w:ascii="Arial" w:hAnsi="Arial" w:cs="Arial"/>
                <w:color w:val="010205"/>
                <w:sz w:val="16"/>
                <w:szCs w:val="16"/>
                <w:vertAlign w:val="superscript"/>
              </w:rPr>
              <w:t>*</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66B8DB6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.222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CC5D06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-.089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BD85B3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-.044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630A42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.394</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3171F9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.383</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92414D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.266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84030E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.143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1A1F67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.597</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D795BE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3C7353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.241</w:t>
            </w:r>
          </w:p>
        </w:tc>
        <w:tc>
          <w:tcPr>
            <w:tcW w:w="567" w:type="dxa"/>
            <w:tcBorders>
              <w:top w:val="single" w:sz="8" w:space="0" w:color="AEAEAE"/>
              <w:left w:val="single" w:sz="8" w:space="0" w:color="E0E0E0"/>
              <w:bottom w:val="single" w:sz="8" w:space="0" w:color="AEAEAE"/>
              <w:right w:val="nil"/>
            </w:tcBorders>
            <w:shd w:val="clear" w:color="auto" w:fill="FFFFFF"/>
          </w:tcPr>
          <w:p w14:paraId="6C521EE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.293</w:t>
            </w:r>
          </w:p>
        </w:tc>
      </w:tr>
      <w:tr w:rsidR="00454E7D" w:rsidRPr="006C1703" w14:paraId="266CA8E9" w14:textId="77777777" w:rsidTr="00454E7D">
        <w:trPr>
          <w:cantSplit/>
        </w:trPr>
        <w:tc>
          <w:tcPr>
            <w:tcW w:w="567" w:type="dxa"/>
            <w:vMerge/>
            <w:tcBorders>
              <w:top w:val="single" w:sz="8" w:space="0" w:color="AEAEAE"/>
              <w:left w:val="nil"/>
              <w:bottom w:val="nil"/>
              <w:right w:val="nil"/>
            </w:tcBorders>
            <w:shd w:val="clear" w:color="auto" w:fill="E0E0E0"/>
          </w:tcPr>
          <w:p w14:paraId="3E31FAD2"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single" w:sz="8" w:space="0" w:color="AEAEAE"/>
              <w:right w:val="nil"/>
            </w:tcBorders>
            <w:shd w:val="clear" w:color="auto" w:fill="E0E0E0"/>
          </w:tcPr>
          <w:p w14:paraId="1E701F8F"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Sig. (2-tailed)</w:t>
            </w:r>
          </w:p>
        </w:tc>
        <w:tc>
          <w:tcPr>
            <w:tcW w:w="567" w:type="dxa"/>
            <w:tcBorders>
              <w:top w:val="single" w:sz="8" w:space="0" w:color="AEAEAE"/>
              <w:left w:val="nil"/>
              <w:bottom w:val="single" w:sz="8" w:space="0" w:color="AEAEAE"/>
              <w:right w:val="single" w:sz="8" w:space="0" w:color="E0E0E0"/>
            </w:tcBorders>
            <w:shd w:val="clear" w:color="auto" w:fill="FFFFFF"/>
          </w:tcPr>
          <w:p w14:paraId="4E777F8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.306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9650C7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.875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49B9BE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.044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0B7C32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.034</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14C5B24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.200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F54960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.609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B0D1EC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.802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163939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.019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421B7B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.023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C9283D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.122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BD868B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.414</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836AC9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.000</w:t>
            </w:r>
          </w:p>
        </w:tc>
        <w:tc>
          <w:tcPr>
            <w:tcW w:w="5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4872052" w14:textId="77777777" w:rsidR="00CF40D1" w:rsidRPr="006C1703" w:rsidRDefault="00CF40D1" w:rsidP="00B160C1">
            <w:pPr>
              <w:rPr>
                <w:rFonts w:ascii="Times New Roman" w:hAnsi="Times New Roman" w:cs="Times New Roman"/>
                <w:sz w:val="16"/>
                <w:szCs w:val="16"/>
              </w:rPr>
            </w:pP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EEFEE5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.162</w:t>
            </w:r>
          </w:p>
        </w:tc>
        <w:tc>
          <w:tcPr>
            <w:tcW w:w="567" w:type="dxa"/>
            <w:tcBorders>
              <w:top w:val="single" w:sz="8" w:space="0" w:color="AEAEAE"/>
              <w:left w:val="single" w:sz="8" w:space="0" w:color="E0E0E0"/>
              <w:bottom w:val="single" w:sz="8" w:space="0" w:color="AEAEAE"/>
              <w:right w:val="nil"/>
            </w:tcBorders>
            <w:shd w:val="clear" w:color="auto" w:fill="FFFFFF"/>
          </w:tcPr>
          <w:p w14:paraId="55973F8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.088</w:t>
            </w:r>
          </w:p>
        </w:tc>
      </w:tr>
      <w:tr w:rsidR="00454E7D" w:rsidRPr="006C1703" w14:paraId="6D541853" w14:textId="77777777" w:rsidTr="00454E7D">
        <w:trPr>
          <w:cantSplit/>
        </w:trPr>
        <w:tc>
          <w:tcPr>
            <w:tcW w:w="567" w:type="dxa"/>
            <w:vMerge/>
            <w:tcBorders>
              <w:top w:val="single" w:sz="8" w:space="0" w:color="AEAEAE"/>
              <w:left w:val="nil"/>
              <w:bottom w:val="nil"/>
              <w:right w:val="nil"/>
            </w:tcBorders>
            <w:shd w:val="clear" w:color="auto" w:fill="E0E0E0"/>
          </w:tcPr>
          <w:p w14:paraId="3198B316"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nil"/>
              <w:right w:val="nil"/>
            </w:tcBorders>
            <w:shd w:val="clear" w:color="auto" w:fill="E0E0E0"/>
          </w:tcPr>
          <w:p w14:paraId="4A1B0E8F"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N</w:t>
            </w:r>
          </w:p>
        </w:tc>
        <w:tc>
          <w:tcPr>
            <w:tcW w:w="567" w:type="dxa"/>
            <w:tcBorders>
              <w:top w:val="single" w:sz="8" w:space="0" w:color="AEAEAE"/>
              <w:left w:val="nil"/>
              <w:bottom w:val="nil"/>
              <w:right w:val="single" w:sz="8" w:space="0" w:color="E0E0E0"/>
            </w:tcBorders>
            <w:shd w:val="clear" w:color="auto" w:fill="FFFFFF"/>
          </w:tcPr>
          <w:p w14:paraId="0B0A6D4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2A0FE54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EDBF1D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6D9BA8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709" w:type="dxa"/>
            <w:tcBorders>
              <w:top w:val="single" w:sz="8" w:space="0" w:color="AEAEAE"/>
              <w:left w:val="single" w:sz="8" w:space="0" w:color="E0E0E0"/>
              <w:bottom w:val="nil"/>
              <w:right w:val="single" w:sz="8" w:space="0" w:color="E0E0E0"/>
            </w:tcBorders>
            <w:shd w:val="clear" w:color="auto" w:fill="FFFFFF"/>
          </w:tcPr>
          <w:p w14:paraId="39D54BF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6D13AA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3C3B0F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568080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30A009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11C666B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035F78F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00B0403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049C8FC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0545245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nil"/>
            </w:tcBorders>
            <w:shd w:val="clear" w:color="auto" w:fill="FFFFFF"/>
          </w:tcPr>
          <w:p w14:paraId="4890929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r>
      <w:tr w:rsidR="00454E7D" w:rsidRPr="006C1703" w14:paraId="30BC297B" w14:textId="77777777" w:rsidTr="00454E7D">
        <w:trPr>
          <w:cantSplit/>
        </w:trPr>
        <w:tc>
          <w:tcPr>
            <w:tcW w:w="567" w:type="dxa"/>
            <w:vMerge w:val="restart"/>
            <w:tcBorders>
              <w:top w:val="single" w:sz="8" w:space="0" w:color="AEAEAE"/>
              <w:left w:val="nil"/>
              <w:bottom w:val="nil"/>
              <w:right w:val="nil"/>
            </w:tcBorders>
            <w:shd w:val="clear" w:color="auto" w:fill="E0E0E0"/>
          </w:tcPr>
          <w:p w14:paraId="4E360763"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Q14</w:t>
            </w:r>
          </w:p>
        </w:tc>
        <w:tc>
          <w:tcPr>
            <w:tcW w:w="1560" w:type="dxa"/>
            <w:tcBorders>
              <w:top w:val="single" w:sz="8" w:space="0" w:color="AEAEAE"/>
              <w:left w:val="nil"/>
              <w:bottom w:val="single" w:sz="8" w:space="0" w:color="AEAEAE"/>
              <w:right w:val="nil"/>
            </w:tcBorders>
            <w:shd w:val="clear" w:color="auto" w:fill="E0E0E0"/>
          </w:tcPr>
          <w:p w14:paraId="09C635B6"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Pearson Correlation</w:t>
            </w:r>
          </w:p>
        </w:tc>
        <w:tc>
          <w:tcPr>
            <w:tcW w:w="567" w:type="dxa"/>
            <w:tcBorders>
              <w:top w:val="single" w:sz="8" w:space="0" w:color="AEAEAE"/>
              <w:left w:val="nil"/>
              <w:bottom w:val="single" w:sz="8" w:space="0" w:color="AEAEAE"/>
              <w:right w:val="single" w:sz="8" w:space="0" w:color="E0E0E0"/>
            </w:tcBorders>
            <w:shd w:val="clear" w:color="auto" w:fill="FFFFFF"/>
          </w:tcPr>
          <w:p w14:paraId="14074B4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.097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6E0AE0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-.210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48203D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-.005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AD9FDC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-.096</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07E9E81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.397</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3791BD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-.236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82EA38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04485B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.392</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FCB0AF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.270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B6F4EE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.532</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833238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.428</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CE7A91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.442</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E4DF10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.241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F23888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w:t>
            </w:r>
          </w:p>
        </w:tc>
        <w:tc>
          <w:tcPr>
            <w:tcW w:w="567" w:type="dxa"/>
            <w:tcBorders>
              <w:top w:val="single" w:sz="8" w:space="0" w:color="AEAEAE"/>
              <w:left w:val="single" w:sz="8" w:space="0" w:color="E0E0E0"/>
              <w:bottom w:val="single" w:sz="8" w:space="0" w:color="AEAEAE"/>
              <w:right w:val="nil"/>
            </w:tcBorders>
            <w:shd w:val="clear" w:color="auto" w:fill="FFFFFF"/>
          </w:tcPr>
          <w:p w14:paraId="313A9D9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.281</w:t>
            </w:r>
          </w:p>
        </w:tc>
      </w:tr>
      <w:tr w:rsidR="00454E7D" w:rsidRPr="006C1703" w14:paraId="7CE757E3" w14:textId="77777777" w:rsidTr="00454E7D">
        <w:trPr>
          <w:cantSplit/>
        </w:trPr>
        <w:tc>
          <w:tcPr>
            <w:tcW w:w="567" w:type="dxa"/>
            <w:vMerge/>
            <w:tcBorders>
              <w:top w:val="single" w:sz="8" w:space="0" w:color="AEAEAE"/>
              <w:left w:val="nil"/>
              <w:bottom w:val="nil"/>
              <w:right w:val="nil"/>
            </w:tcBorders>
            <w:shd w:val="clear" w:color="auto" w:fill="E0E0E0"/>
          </w:tcPr>
          <w:p w14:paraId="3D90310B"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single" w:sz="8" w:space="0" w:color="AEAEAE"/>
              <w:right w:val="nil"/>
            </w:tcBorders>
            <w:shd w:val="clear" w:color="auto" w:fill="E0E0E0"/>
          </w:tcPr>
          <w:p w14:paraId="5FB65946"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Sig. (2-tailed)</w:t>
            </w:r>
          </w:p>
        </w:tc>
        <w:tc>
          <w:tcPr>
            <w:tcW w:w="567" w:type="dxa"/>
            <w:tcBorders>
              <w:top w:val="single" w:sz="8" w:space="0" w:color="AEAEAE"/>
              <w:left w:val="nil"/>
              <w:bottom w:val="single" w:sz="8" w:space="0" w:color="AEAEAE"/>
              <w:right w:val="single" w:sz="8" w:space="0" w:color="E0E0E0"/>
            </w:tcBorders>
            <w:shd w:val="clear" w:color="auto" w:fill="FFFFFF"/>
          </w:tcPr>
          <w:p w14:paraId="718BA9F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.581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60388C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.226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0A1ED8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.976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F21AA8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.582</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49980B7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.018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8FD530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.172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9685D6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.839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3D5564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.020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A5A907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.116</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7F642BE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.001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0F5D3B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.010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1C85C1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.008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E80B55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.162</w:t>
            </w:r>
          </w:p>
        </w:tc>
        <w:tc>
          <w:tcPr>
            <w:tcW w:w="5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AB8C6A8" w14:textId="77777777" w:rsidR="00CF40D1" w:rsidRPr="006C1703" w:rsidRDefault="00CF40D1" w:rsidP="00B160C1">
            <w:pPr>
              <w:rPr>
                <w:rFonts w:ascii="Times New Roman" w:hAnsi="Times New Roman" w:cs="Times New Roman"/>
                <w:sz w:val="16"/>
                <w:szCs w:val="16"/>
              </w:rPr>
            </w:pPr>
          </w:p>
        </w:tc>
        <w:tc>
          <w:tcPr>
            <w:tcW w:w="567" w:type="dxa"/>
            <w:tcBorders>
              <w:top w:val="single" w:sz="8" w:space="0" w:color="AEAEAE"/>
              <w:left w:val="single" w:sz="8" w:space="0" w:color="E0E0E0"/>
              <w:bottom w:val="single" w:sz="8" w:space="0" w:color="AEAEAE"/>
              <w:right w:val="nil"/>
            </w:tcBorders>
            <w:shd w:val="clear" w:color="auto" w:fill="FFFFFF"/>
          </w:tcPr>
          <w:p w14:paraId="7DA9F9F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.102</w:t>
            </w:r>
          </w:p>
        </w:tc>
      </w:tr>
      <w:tr w:rsidR="00454E7D" w:rsidRPr="006C1703" w14:paraId="4C2202FC" w14:textId="77777777" w:rsidTr="00454E7D">
        <w:trPr>
          <w:cantSplit/>
        </w:trPr>
        <w:tc>
          <w:tcPr>
            <w:tcW w:w="567" w:type="dxa"/>
            <w:vMerge/>
            <w:tcBorders>
              <w:top w:val="single" w:sz="8" w:space="0" w:color="AEAEAE"/>
              <w:left w:val="nil"/>
              <w:bottom w:val="nil"/>
              <w:right w:val="nil"/>
            </w:tcBorders>
            <w:shd w:val="clear" w:color="auto" w:fill="E0E0E0"/>
          </w:tcPr>
          <w:p w14:paraId="522393AE"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nil"/>
              <w:right w:val="nil"/>
            </w:tcBorders>
            <w:shd w:val="clear" w:color="auto" w:fill="E0E0E0"/>
          </w:tcPr>
          <w:p w14:paraId="39E54990"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N</w:t>
            </w:r>
          </w:p>
        </w:tc>
        <w:tc>
          <w:tcPr>
            <w:tcW w:w="567" w:type="dxa"/>
            <w:tcBorders>
              <w:top w:val="single" w:sz="8" w:space="0" w:color="AEAEAE"/>
              <w:left w:val="nil"/>
              <w:bottom w:val="nil"/>
              <w:right w:val="single" w:sz="8" w:space="0" w:color="E0E0E0"/>
            </w:tcBorders>
            <w:shd w:val="clear" w:color="auto" w:fill="FFFFFF"/>
          </w:tcPr>
          <w:p w14:paraId="2C43DA8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2223B6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364D2B7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98960A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709" w:type="dxa"/>
            <w:tcBorders>
              <w:top w:val="single" w:sz="8" w:space="0" w:color="AEAEAE"/>
              <w:left w:val="single" w:sz="8" w:space="0" w:color="E0E0E0"/>
              <w:bottom w:val="nil"/>
              <w:right w:val="single" w:sz="8" w:space="0" w:color="E0E0E0"/>
            </w:tcBorders>
            <w:shd w:val="clear" w:color="auto" w:fill="FFFFFF"/>
          </w:tcPr>
          <w:p w14:paraId="364DBA2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EEAB7E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6D9D843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EE6ECE7"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0C1B448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0D214E2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1C111B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76D0FBC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4A5910B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single" w:sz="8" w:space="0" w:color="E0E0E0"/>
            </w:tcBorders>
            <w:shd w:val="clear" w:color="auto" w:fill="FFFFFF"/>
          </w:tcPr>
          <w:p w14:paraId="55E3E2B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nil"/>
              <w:right w:val="nil"/>
            </w:tcBorders>
            <w:shd w:val="clear" w:color="auto" w:fill="FFFFFF"/>
          </w:tcPr>
          <w:p w14:paraId="227DB8A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r>
      <w:tr w:rsidR="00454E7D" w:rsidRPr="006C1703" w14:paraId="3E42B8DF" w14:textId="77777777" w:rsidTr="00454E7D">
        <w:trPr>
          <w:cantSplit/>
        </w:trPr>
        <w:tc>
          <w:tcPr>
            <w:tcW w:w="567" w:type="dxa"/>
            <w:vMerge w:val="restart"/>
            <w:tcBorders>
              <w:top w:val="single" w:sz="8" w:space="0" w:color="AEAEAE"/>
              <w:left w:val="nil"/>
              <w:bottom w:val="single" w:sz="8" w:space="0" w:color="152935"/>
              <w:right w:val="nil"/>
            </w:tcBorders>
            <w:shd w:val="clear" w:color="auto" w:fill="E0E0E0"/>
          </w:tcPr>
          <w:p w14:paraId="4FD96459"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Q15</w:t>
            </w:r>
          </w:p>
        </w:tc>
        <w:tc>
          <w:tcPr>
            <w:tcW w:w="1560" w:type="dxa"/>
            <w:tcBorders>
              <w:top w:val="single" w:sz="8" w:space="0" w:color="AEAEAE"/>
              <w:left w:val="nil"/>
              <w:bottom w:val="single" w:sz="8" w:space="0" w:color="AEAEAE"/>
              <w:right w:val="nil"/>
            </w:tcBorders>
            <w:shd w:val="clear" w:color="auto" w:fill="E0E0E0"/>
          </w:tcPr>
          <w:p w14:paraId="61EB8C43"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Pearson Correlation</w:t>
            </w:r>
          </w:p>
        </w:tc>
        <w:tc>
          <w:tcPr>
            <w:tcW w:w="567" w:type="dxa"/>
            <w:tcBorders>
              <w:top w:val="single" w:sz="8" w:space="0" w:color="AEAEAE"/>
              <w:left w:val="nil"/>
              <w:bottom w:val="single" w:sz="8" w:space="0" w:color="AEAEAE"/>
              <w:right w:val="single" w:sz="8" w:space="0" w:color="E0E0E0"/>
            </w:tcBorders>
            <w:shd w:val="clear" w:color="auto" w:fill="FFFFFF"/>
          </w:tcPr>
          <w:p w14:paraId="2470CFB1"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-.045</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6DC7B9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.089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37F065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-.021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B23C67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.039</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0681DBA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.143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ED3C13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.027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CA88CB5"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-.233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92AF64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.207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0364182"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.217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C7BD18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.368</w:t>
            </w:r>
            <w:r w:rsidRPr="006C1703">
              <w:rPr>
                <w:rFonts w:ascii="Arial" w:hAnsi="Arial" w:cs="Arial"/>
                <w:color w:val="010205"/>
                <w:sz w:val="16"/>
                <w:szCs w:val="16"/>
                <w:vertAlign w:val="superscript"/>
              </w:rPr>
              <w:t>*</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522BFF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.332</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12BA4A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.223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225945E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.293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5DCA76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.281</w:t>
            </w:r>
          </w:p>
        </w:tc>
        <w:tc>
          <w:tcPr>
            <w:tcW w:w="567" w:type="dxa"/>
            <w:tcBorders>
              <w:top w:val="single" w:sz="8" w:space="0" w:color="AEAEAE"/>
              <w:left w:val="single" w:sz="8" w:space="0" w:color="E0E0E0"/>
              <w:bottom w:val="single" w:sz="8" w:space="0" w:color="AEAEAE"/>
              <w:right w:val="nil"/>
            </w:tcBorders>
            <w:shd w:val="clear" w:color="auto" w:fill="FFFFFF"/>
          </w:tcPr>
          <w:p w14:paraId="0D101D5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w:t>
            </w:r>
          </w:p>
        </w:tc>
      </w:tr>
      <w:tr w:rsidR="00454E7D" w:rsidRPr="006C1703" w14:paraId="48EEEACB" w14:textId="77777777" w:rsidTr="00454E7D">
        <w:trPr>
          <w:cantSplit/>
        </w:trPr>
        <w:tc>
          <w:tcPr>
            <w:tcW w:w="567" w:type="dxa"/>
            <w:vMerge/>
            <w:tcBorders>
              <w:top w:val="single" w:sz="8" w:space="0" w:color="AEAEAE"/>
              <w:left w:val="nil"/>
              <w:bottom w:val="single" w:sz="8" w:space="0" w:color="152935"/>
              <w:right w:val="nil"/>
            </w:tcBorders>
            <w:shd w:val="clear" w:color="auto" w:fill="E0E0E0"/>
          </w:tcPr>
          <w:p w14:paraId="20BB1F2D" w14:textId="77777777" w:rsidR="00CF40D1" w:rsidRPr="006C1703" w:rsidRDefault="00CF40D1" w:rsidP="00B160C1">
            <w:pPr>
              <w:rPr>
                <w:rFonts w:ascii="Arial" w:hAnsi="Arial" w:cs="Arial"/>
                <w:color w:val="010205"/>
                <w:sz w:val="16"/>
                <w:szCs w:val="16"/>
              </w:rPr>
            </w:pPr>
          </w:p>
        </w:tc>
        <w:tc>
          <w:tcPr>
            <w:tcW w:w="1560" w:type="dxa"/>
            <w:tcBorders>
              <w:top w:val="single" w:sz="8" w:space="0" w:color="AEAEAE"/>
              <w:left w:val="nil"/>
              <w:bottom w:val="single" w:sz="8" w:space="0" w:color="AEAEAE"/>
              <w:right w:val="nil"/>
            </w:tcBorders>
            <w:shd w:val="clear" w:color="auto" w:fill="E0E0E0"/>
          </w:tcPr>
          <w:p w14:paraId="45A7C4DC"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Sig. (2-tailed)</w:t>
            </w:r>
          </w:p>
        </w:tc>
        <w:tc>
          <w:tcPr>
            <w:tcW w:w="567" w:type="dxa"/>
            <w:tcBorders>
              <w:top w:val="single" w:sz="8" w:space="0" w:color="AEAEAE"/>
              <w:left w:val="nil"/>
              <w:bottom w:val="single" w:sz="8" w:space="0" w:color="AEAEAE"/>
              <w:right w:val="single" w:sz="8" w:space="0" w:color="E0E0E0"/>
            </w:tcBorders>
            <w:shd w:val="clear" w:color="auto" w:fill="FFFFFF"/>
          </w:tcPr>
          <w:p w14:paraId="5037F8A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.799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E4AD226"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.609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76CA71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.907</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E53DCE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.823</w:t>
            </w:r>
          </w:p>
        </w:tc>
        <w:tc>
          <w:tcPr>
            <w:tcW w:w="709" w:type="dxa"/>
            <w:tcBorders>
              <w:top w:val="single" w:sz="8" w:space="0" w:color="AEAEAE"/>
              <w:left w:val="single" w:sz="8" w:space="0" w:color="E0E0E0"/>
              <w:bottom w:val="single" w:sz="8" w:space="0" w:color="AEAEAE"/>
              <w:right w:val="single" w:sz="8" w:space="0" w:color="E0E0E0"/>
            </w:tcBorders>
            <w:shd w:val="clear" w:color="auto" w:fill="FFFFFF"/>
          </w:tcPr>
          <w:p w14:paraId="024F3E5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.413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3516C1E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.879</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4519AD4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.178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0518B4D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.233</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FDF4DB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.210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4B6222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.030</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A4816F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.051</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6AA6E14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.198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1F1DDDF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.088</w:t>
            </w:r>
          </w:p>
        </w:tc>
        <w:tc>
          <w:tcPr>
            <w:tcW w:w="567" w:type="dxa"/>
            <w:tcBorders>
              <w:top w:val="single" w:sz="8" w:space="0" w:color="AEAEAE"/>
              <w:left w:val="single" w:sz="8" w:space="0" w:color="E0E0E0"/>
              <w:bottom w:val="single" w:sz="8" w:space="0" w:color="AEAEAE"/>
              <w:right w:val="single" w:sz="8" w:space="0" w:color="E0E0E0"/>
            </w:tcBorders>
            <w:shd w:val="clear" w:color="auto" w:fill="FFFFFF"/>
          </w:tcPr>
          <w:p w14:paraId="57D9909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.102</w:t>
            </w:r>
          </w:p>
        </w:tc>
        <w:tc>
          <w:tcPr>
            <w:tcW w:w="567" w:type="dxa"/>
            <w:tcBorders>
              <w:top w:val="single" w:sz="8" w:space="0" w:color="AEAEAE"/>
              <w:left w:val="single" w:sz="8" w:space="0" w:color="E0E0E0"/>
              <w:bottom w:val="single" w:sz="8" w:space="0" w:color="AEAEAE"/>
              <w:right w:val="nil"/>
            </w:tcBorders>
            <w:shd w:val="clear" w:color="auto" w:fill="FFFFFF"/>
            <w:vAlign w:val="center"/>
          </w:tcPr>
          <w:p w14:paraId="508CE9B7" w14:textId="77777777" w:rsidR="00CF40D1" w:rsidRPr="006C1703" w:rsidRDefault="00CF40D1" w:rsidP="00B160C1">
            <w:pPr>
              <w:rPr>
                <w:rFonts w:ascii="Times New Roman" w:hAnsi="Times New Roman" w:cs="Times New Roman"/>
                <w:sz w:val="16"/>
                <w:szCs w:val="16"/>
              </w:rPr>
            </w:pPr>
          </w:p>
        </w:tc>
      </w:tr>
      <w:tr w:rsidR="00454E7D" w:rsidRPr="006C1703" w14:paraId="1C374234" w14:textId="77777777" w:rsidTr="00454E7D">
        <w:trPr>
          <w:cantSplit/>
        </w:trPr>
        <w:tc>
          <w:tcPr>
            <w:tcW w:w="567" w:type="dxa"/>
            <w:vMerge/>
            <w:tcBorders>
              <w:top w:val="single" w:sz="8" w:space="0" w:color="AEAEAE"/>
              <w:left w:val="nil"/>
              <w:bottom w:val="single" w:sz="8" w:space="0" w:color="152935"/>
              <w:right w:val="nil"/>
            </w:tcBorders>
            <w:shd w:val="clear" w:color="auto" w:fill="E0E0E0"/>
          </w:tcPr>
          <w:p w14:paraId="10B25B5F" w14:textId="77777777" w:rsidR="00CF40D1" w:rsidRPr="006C1703" w:rsidRDefault="00CF40D1" w:rsidP="00B160C1">
            <w:pPr>
              <w:rPr>
                <w:rFonts w:ascii="Times New Roman" w:hAnsi="Times New Roman" w:cs="Times New Roman"/>
                <w:sz w:val="16"/>
                <w:szCs w:val="16"/>
              </w:rPr>
            </w:pPr>
          </w:p>
        </w:tc>
        <w:tc>
          <w:tcPr>
            <w:tcW w:w="1560" w:type="dxa"/>
            <w:tcBorders>
              <w:top w:val="single" w:sz="8" w:space="0" w:color="AEAEAE"/>
              <w:left w:val="nil"/>
              <w:bottom w:val="single" w:sz="8" w:space="0" w:color="152935"/>
              <w:right w:val="nil"/>
            </w:tcBorders>
            <w:shd w:val="clear" w:color="auto" w:fill="E0E0E0"/>
          </w:tcPr>
          <w:p w14:paraId="2567F506" w14:textId="77777777" w:rsidR="00CF40D1" w:rsidRPr="006C1703" w:rsidRDefault="00CF40D1" w:rsidP="00B160C1">
            <w:pPr>
              <w:spacing w:line="320" w:lineRule="atLeast"/>
              <w:ind w:left="60" w:right="60"/>
              <w:rPr>
                <w:rFonts w:ascii="Arial" w:hAnsi="Arial" w:cs="Arial"/>
                <w:color w:val="264A60"/>
                <w:sz w:val="16"/>
                <w:szCs w:val="16"/>
              </w:rPr>
            </w:pPr>
            <w:r w:rsidRPr="006C1703">
              <w:rPr>
                <w:rFonts w:ascii="Arial" w:hAnsi="Arial" w:cs="Arial"/>
                <w:color w:val="264A60"/>
                <w:sz w:val="16"/>
                <w:szCs w:val="16"/>
              </w:rPr>
              <w:t>N</w:t>
            </w:r>
          </w:p>
        </w:tc>
        <w:tc>
          <w:tcPr>
            <w:tcW w:w="567" w:type="dxa"/>
            <w:tcBorders>
              <w:top w:val="single" w:sz="8" w:space="0" w:color="AEAEAE"/>
              <w:left w:val="nil"/>
              <w:bottom w:val="single" w:sz="8" w:space="0" w:color="152935"/>
              <w:right w:val="single" w:sz="8" w:space="0" w:color="E0E0E0"/>
            </w:tcBorders>
            <w:shd w:val="clear" w:color="auto" w:fill="FFFFFF"/>
          </w:tcPr>
          <w:p w14:paraId="202FB2C9"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single" w:sz="8" w:space="0" w:color="152935"/>
              <w:right w:val="single" w:sz="8" w:space="0" w:color="E0E0E0"/>
            </w:tcBorders>
            <w:shd w:val="clear" w:color="auto" w:fill="FFFFFF"/>
          </w:tcPr>
          <w:p w14:paraId="60EA870F"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single" w:sz="8" w:space="0" w:color="152935"/>
              <w:right w:val="single" w:sz="8" w:space="0" w:color="E0E0E0"/>
            </w:tcBorders>
            <w:shd w:val="clear" w:color="auto" w:fill="FFFFFF"/>
          </w:tcPr>
          <w:p w14:paraId="204C3393"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single" w:sz="8" w:space="0" w:color="152935"/>
              <w:right w:val="single" w:sz="8" w:space="0" w:color="E0E0E0"/>
            </w:tcBorders>
            <w:shd w:val="clear" w:color="auto" w:fill="FFFFFF"/>
          </w:tcPr>
          <w:p w14:paraId="2663622D"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709" w:type="dxa"/>
            <w:tcBorders>
              <w:top w:val="single" w:sz="8" w:space="0" w:color="AEAEAE"/>
              <w:left w:val="single" w:sz="8" w:space="0" w:color="E0E0E0"/>
              <w:bottom w:val="single" w:sz="8" w:space="0" w:color="152935"/>
              <w:right w:val="single" w:sz="8" w:space="0" w:color="E0E0E0"/>
            </w:tcBorders>
            <w:shd w:val="clear" w:color="auto" w:fill="FFFFFF"/>
          </w:tcPr>
          <w:p w14:paraId="4DBA0EA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single" w:sz="8" w:space="0" w:color="152935"/>
              <w:right w:val="single" w:sz="8" w:space="0" w:color="E0E0E0"/>
            </w:tcBorders>
            <w:shd w:val="clear" w:color="auto" w:fill="FFFFFF"/>
          </w:tcPr>
          <w:p w14:paraId="75D1AA68"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single" w:sz="8" w:space="0" w:color="152935"/>
              <w:right w:val="single" w:sz="8" w:space="0" w:color="E0E0E0"/>
            </w:tcBorders>
            <w:shd w:val="clear" w:color="auto" w:fill="FFFFFF"/>
          </w:tcPr>
          <w:p w14:paraId="07835464"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single" w:sz="8" w:space="0" w:color="152935"/>
              <w:right w:val="single" w:sz="8" w:space="0" w:color="E0E0E0"/>
            </w:tcBorders>
            <w:shd w:val="clear" w:color="auto" w:fill="FFFFFF"/>
          </w:tcPr>
          <w:p w14:paraId="54493680"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single" w:sz="8" w:space="0" w:color="152935"/>
              <w:right w:val="single" w:sz="8" w:space="0" w:color="E0E0E0"/>
            </w:tcBorders>
            <w:shd w:val="clear" w:color="auto" w:fill="FFFFFF"/>
          </w:tcPr>
          <w:p w14:paraId="17BCB2D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single" w:sz="8" w:space="0" w:color="152935"/>
              <w:right w:val="single" w:sz="8" w:space="0" w:color="E0E0E0"/>
            </w:tcBorders>
            <w:shd w:val="clear" w:color="auto" w:fill="FFFFFF"/>
          </w:tcPr>
          <w:p w14:paraId="3D2633A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single" w:sz="8" w:space="0" w:color="152935"/>
              <w:right w:val="single" w:sz="8" w:space="0" w:color="E0E0E0"/>
            </w:tcBorders>
            <w:shd w:val="clear" w:color="auto" w:fill="FFFFFF"/>
          </w:tcPr>
          <w:p w14:paraId="7D9975EB"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single" w:sz="8" w:space="0" w:color="152935"/>
              <w:right w:val="single" w:sz="8" w:space="0" w:color="E0E0E0"/>
            </w:tcBorders>
            <w:shd w:val="clear" w:color="auto" w:fill="FFFFFF"/>
          </w:tcPr>
          <w:p w14:paraId="034DC52A"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single" w:sz="8" w:space="0" w:color="152935"/>
              <w:right w:val="single" w:sz="8" w:space="0" w:color="E0E0E0"/>
            </w:tcBorders>
            <w:shd w:val="clear" w:color="auto" w:fill="FFFFFF"/>
          </w:tcPr>
          <w:p w14:paraId="59919B6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single" w:sz="8" w:space="0" w:color="152935"/>
              <w:right w:val="single" w:sz="8" w:space="0" w:color="E0E0E0"/>
            </w:tcBorders>
            <w:shd w:val="clear" w:color="auto" w:fill="FFFFFF"/>
          </w:tcPr>
          <w:p w14:paraId="42045CCC"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c>
          <w:tcPr>
            <w:tcW w:w="567" w:type="dxa"/>
            <w:tcBorders>
              <w:top w:val="single" w:sz="8" w:space="0" w:color="AEAEAE"/>
              <w:left w:val="single" w:sz="8" w:space="0" w:color="E0E0E0"/>
              <w:bottom w:val="single" w:sz="8" w:space="0" w:color="152935"/>
              <w:right w:val="nil"/>
            </w:tcBorders>
            <w:shd w:val="clear" w:color="auto" w:fill="FFFFFF"/>
          </w:tcPr>
          <w:p w14:paraId="3C68D16E" w14:textId="77777777" w:rsidR="00CF40D1" w:rsidRPr="006C1703" w:rsidRDefault="00CF40D1" w:rsidP="00B160C1">
            <w:pPr>
              <w:spacing w:line="320" w:lineRule="atLeast"/>
              <w:ind w:left="60" w:right="60"/>
              <w:jc w:val="right"/>
              <w:rPr>
                <w:rFonts w:ascii="Arial" w:hAnsi="Arial" w:cs="Arial"/>
                <w:color w:val="010205"/>
                <w:sz w:val="16"/>
                <w:szCs w:val="16"/>
              </w:rPr>
            </w:pPr>
            <w:r w:rsidRPr="006C1703">
              <w:rPr>
                <w:rFonts w:ascii="Arial" w:hAnsi="Arial" w:cs="Arial"/>
                <w:color w:val="010205"/>
                <w:sz w:val="16"/>
                <w:szCs w:val="16"/>
              </w:rPr>
              <w:t>35</w:t>
            </w:r>
          </w:p>
        </w:tc>
      </w:tr>
    </w:tbl>
    <w:p w14:paraId="0EF3852F" w14:textId="77777777" w:rsidR="00CF40D1" w:rsidRPr="006C1703" w:rsidRDefault="00CF40D1" w:rsidP="00CF40D1">
      <w:pPr>
        <w:rPr>
          <w:rFonts w:ascii="Arial" w:hAnsi="Arial" w:cs="Arial"/>
          <w:color w:val="010205"/>
          <w:sz w:val="16"/>
          <w:szCs w:val="16"/>
        </w:rPr>
      </w:pPr>
    </w:p>
    <w:tbl>
      <w:tblPr>
        <w:tblW w:w="140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003"/>
      </w:tblGrid>
      <w:tr w:rsidR="00CF40D1" w:rsidRPr="006C1703" w14:paraId="20062FFC" w14:textId="77777777" w:rsidTr="00B160C1">
        <w:trPr>
          <w:cantSplit/>
        </w:trPr>
        <w:tc>
          <w:tcPr>
            <w:tcW w:w="13991" w:type="dxa"/>
            <w:tcBorders>
              <w:top w:val="nil"/>
              <w:left w:val="nil"/>
              <w:bottom w:val="nil"/>
              <w:right w:val="nil"/>
            </w:tcBorders>
            <w:shd w:val="clear" w:color="auto" w:fill="FFFFFF"/>
          </w:tcPr>
          <w:p w14:paraId="2F4909B5" w14:textId="77777777" w:rsidR="00CF40D1" w:rsidRPr="006C1703" w:rsidRDefault="00CF40D1" w:rsidP="00B160C1">
            <w:pPr>
              <w:spacing w:line="320" w:lineRule="atLeast"/>
              <w:ind w:left="60" w:right="60"/>
              <w:rPr>
                <w:rFonts w:ascii="Arial" w:hAnsi="Arial" w:cs="Arial"/>
                <w:color w:val="010205"/>
                <w:sz w:val="16"/>
                <w:szCs w:val="16"/>
              </w:rPr>
            </w:pPr>
            <w:r w:rsidRPr="006C1703">
              <w:rPr>
                <w:rFonts w:ascii="Arial" w:hAnsi="Arial" w:cs="Arial"/>
                <w:color w:val="010205"/>
                <w:sz w:val="16"/>
                <w:szCs w:val="16"/>
              </w:rPr>
              <w:t xml:space="preserve">*. Correlation is significant </w:t>
            </w:r>
            <w:proofErr w:type="gramStart"/>
            <w:r w:rsidRPr="006C1703">
              <w:rPr>
                <w:rFonts w:ascii="Arial" w:hAnsi="Arial" w:cs="Arial"/>
                <w:color w:val="010205"/>
                <w:sz w:val="16"/>
                <w:szCs w:val="16"/>
              </w:rPr>
              <w:t>at the 0.05 level</w:t>
            </w:r>
            <w:proofErr w:type="gramEnd"/>
            <w:r w:rsidRPr="006C1703">
              <w:rPr>
                <w:rFonts w:ascii="Arial" w:hAnsi="Arial" w:cs="Arial"/>
                <w:color w:val="010205"/>
                <w:sz w:val="16"/>
                <w:szCs w:val="16"/>
              </w:rPr>
              <w:t xml:space="preserve"> (2-tailed).</w:t>
            </w:r>
          </w:p>
        </w:tc>
      </w:tr>
      <w:tr w:rsidR="00CF40D1" w:rsidRPr="006C1703" w14:paraId="42B7418A" w14:textId="77777777" w:rsidTr="00B160C1">
        <w:trPr>
          <w:cantSplit/>
        </w:trPr>
        <w:tc>
          <w:tcPr>
            <w:tcW w:w="13991" w:type="dxa"/>
            <w:tcBorders>
              <w:top w:val="nil"/>
              <w:left w:val="nil"/>
              <w:bottom w:val="nil"/>
              <w:right w:val="nil"/>
            </w:tcBorders>
            <w:shd w:val="clear" w:color="auto" w:fill="FFFFFF"/>
          </w:tcPr>
          <w:p w14:paraId="286B981C" w14:textId="77777777" w:rsidR="00CF40D1" w:rsidRPr="006C1703" w:rsidRDefault="00CF40D1" w:rsidP="00B160C1">
            <w:pPr>
              <w:spacing w:line="320" w:lineRule="atLeast"/>
              <w:ind w:left="60" w:right="60"/>
              <w:rPr>
                <w:rFonts w:ascii="Arial" w:hAnsi="Arial" w:cs="Arial"/>
                <w:color w:val="010205"/>
                <w:sz w:val="16"/>
                <w:szCs w:val="16"/>
              </w:rPr>
            </w:pPr>
            <w:r w:rsidRPr="006C1703">
              <w:rPr>
                <w:rFonts w:ascii="Arial" w:hAnsi="Arial" w:cs="Arial"/>
                <w:color w:val="010205"/>
                <w:sz w:val="16"/>
                <w:szCs w:val="16"/>
              </w:rPr>
              <w:t xml:space="preserve">**. Correlation is significant </w:t>
            </w:r>
            <w:proofErr w:type="gramStart"/>
            <w:r w:rsidRPr="006C1703">
              <w:rPr>
                <w:rFonts w:ascii="Arial" w:hAnsi="Arial" w:cs="Arial"/>
                <w:color w:val="010205"/>
                <w:sz w:val="16"/>
                <w:szCs w:val="16"/>
              </w:rPr>
              <w:t>at the 0.01 level</w:t>
            </w:r>
            <w:proofErr w:type="gramEnd"/>
            <w:r w:rsidRPr="006C1703">
              <w:rPr>
                <w:rFonts w:ascii="Arial" w:hAnsi="Arial" w:cs="Arial"/>
                <w:color w:val="010205"/>
                <w:sz w:val="16"/>
                <w:szCs w:val="16"/>
              </w:rPr>
              <w:t xml:space="preserve"> (2-tailed).</w:t>
            </w:r>
          </w:p>
        </w:tc>
      </w:tr>
    </w:tbl>
    <w:p w14:paraId="73A54C3F" w14:textId="77777777" w:rsidR="00FD716B" w:rsidRDefault="00FD716B" w:rsidP="00335B90">
      <w:pPr>
        <w:spacing w:line="480" w:lineRule="auto"/>
        <w:jc w:val="both"/>
        <w:rPr>
          <w:rFonts w:ascii="Arial" w:hAnsi="Arial" w:cs="Arial"/>
        </w:rPr>
      </w:pPr>
    </w:p>
    <w:p w14:paraId="5779FB40" w14:textId="77777777" w:rsidR="007750A6" w:rsidRDefault="007750A6" w:rsidP="00335B90">
      <w:pPr>
        <w:spacing w:line="480" w:lineRule="auto"/>
        <w:jc w:val="both"/>
        <w:rPr>
          <w:rFonts w:ascii="Arial" w:hAnsi="Arial" w:cs="Arial"/>
        </w:rPr>
      </w:pPr>
    </w:p>
    <w:p w14:paraId="7DA8AC86" w14:textId="77777777" w:rsidR="007750A6" w:rsidRDefault="007750A6" w:rsidP="00335B90">
      <w:pPr>
        <w:spacing w:line="480" w:lineRule="auto"/>
        <w:jc w:val="both"/>
        <w:rPr>
          <w:rFonts w:ascii="Arial" w:hAnsi="Arial" w:cs="Arial"/>
        </w:rPr>
      </w:pPr>
    </w:p>
    <w:p w14:paraId="4AEF8E8F" w14:textId="77777777" w:rsidR="007750A6" w:rsidRDefault="007750A6" w:rsidP="00335B90">
      <w:pPr>
        <w:spacing w:line="480" w:lineRule="auto"/>
        <w:jc w:val="both"/>
        <w:rPr>
          <w:rFonts w:ascii="Arial" w:hAnsi="Arial" w:cs="Arial"/>
        </w:rPr>
      </w:pPr>
    </w:p>
    <w:p w14:paraId="633CE3C8" w14:textId="77777777" w:rsidR="007750A6" w:rsidRDefault="007750A6" w:rsidP="00335B90">
      <w:pPr>
        <w:spacing w:line="480" w:lineRule="auto"/>
        <w:jc w:val="both"/>
        <w:rPr>
          <w:rFonts w:ascii="Arial" w:hAnsi="Arial" w:cs="Arial"/>
        </w:rPr>
      </w:pPr>
    </w:p>
    <w:p w14:paraId="2D1FB10D" w14:textId="77777777" w:rsidR="007750A6" w:rsidRDefault="007750A6" w:rsidP="00335B90">
      <w:pPr>
        <w:spacing w:line="480" w:lineRule="auto"/>
        <w:jc w:val="both"/>
        <w:rPr>
          <w:rFonts w:ascii="Arial" w:hAnsi="Arial" w:cs="Arial"/>
        </w:rPr>
      </w:pPr>
    </w:p>
    <w:p w14:paraId="386D9619" w14:textId="77777777" w:rsidR="00D84809" w:rsidRDefault="00D84809" w:rsidP="00335B90">
      <w:pPr>
        <w:spacing w:line="480" w:lineRule="auto"/>
        <w:jc w:val="both"/>
        <w:rPr>
          <w:rFonts w:ascii="Arial" w:hAnsi="Arial" w:cs="Arial"/>
        </w:rPr>
      </w:pPr>
    </w:p>
    <w:p w14:paraId="2F2387BE" w14:textId="77777777" w:rsidR="00454E7D" w:rsidRDefault="00454E7D" w:rsidP="00335B90">
      <w:pPr>
        <w:spacing w:line="480" w:lineRule="auto"/>
        <w:jc w:val="both"/>
        <w:rPr>
          <w:rFonts w:ascii="Arial" w:hAnsi="Arial" w:cs="Arial"/>
        </w:rPr>
      </w:pPr>
    </w:p>
    <w:p w14:paraId="011B48F6" w14:textId="77777777" w:rsidR="00454E7D" w:rsidRDefault="00454E7D" w:rsidP="00335B90">
      <w:pPr>
        <w:spacing w:line="480" w:lineRule="auto"/>
        <w:jc w:val="both"/>
        <w:rPr>
          <w:rFonts w:ascii="Arial" w:hAnsi="Arial" w:cs="Arial"/>
        </w:rPr>
      </w:pPr>
    </w:p>
    <w:p w14:paraId="0ECABD0B" w14:textId="77777777" w:rsidR="00454E7D" w:rsidRDefault="00454E7D" w:rsidP="00335B90">
      <w:pPr>
        <w:spacing w:line="480" w:lineRule="auto"/>
        <w:jc w:val="both"/>
        <w:rPr>
          <w:rFonts w:ascii="Arial" w:hAnsi="Arial" w:cs="Arial"/>
        </w:rPr>
      </w:pPr>
    </w:p>
    <w:p w14:paraId="12C300E7" w14:textId="77777777" w:rsidR="00454E7D" w:rsidRDefault="00454E7D" w:rsidP="00335B90">
      <w:pPr>
        <w:spacing w:line="480" w:lineRule="auto"/>
        <w:jc w:val="both"/>
        <w:rPr>
          <w:rFonts w:ascii="Arial" w:hAnsi="Arial" w:cs="Arial"/>
        </w:rPr>
      </w:pPr>
    </w:p>
    <w:p w14:paraId="5E065BD8" w14:textId="77777777" w:rsidR="00454E7D" w:rsidRDefault="00454E7D" w:rsidP="00335B90">
      <w:pPr>
        <w:spacing w:line="480" w:lineRule="auto"/>
        <w:jc w:val="both"/>
        <w:rPr>
          <w:rFonts w:ascii="Arial" w:hAnsi="Arial" w:cs="Arial"/>
        </w:rPr>
      </w:pPr>
    </w:p>
    <w:p w14:paraId="34FE5F53" w14:textId="77777777" w:rsidR="00454E7D" w:rsidRDefault="00454E7D" w:rsidP="00335B90">
      <w:pPr>
        <w:spacing w:line="480" w:lineRule="auto"/>
        <w:jc w:val="both"/>
        <w:rPr>
          <w:rFonts w:ascii="Arial" w:hAnsi="Arial" w:cs="Arial"/>
        </w:rPr>
      </w:pPr>
    </w:p>
    <w:p w14:paraId="1D9BB9E3" w14:textId="77777777" w:rsidR="00454E7D" w:rsidRDefault="00454E7D" w:rsidP="00335B90">
      <w:pPr>
        <w:spacing w:line="480" w:lineRule="auto"/>
        <w:jc w:val="both"/>
        <w:rPr>
          <w:rFonts w:ascii="Arial" w:hAnsi="Arial" w:cs="Arial"/>
        </w:rPr>
      </w:pPr>
    </w:p>
    <w:p w14:paraId="7A36FEEC" w14:textId="77777777" w:rsidR="00454E7D" w:rsidRDefault="00454E7D" w:rsidP="00335B90">
      <w:pPr>
        <w:spacing w:line="480" w:lineRule="auto"/>
        <w:jc w:val="both"/>
        <w:rPr>
          <w:rFonts w:ascii="Arial" w:hAnsi="Arial" w:cs="Arial"/>
        </w:rPr>
      </w:pPr>
    </w:p>
    <w:p w14:paraId="5F24108D" w14:textId="77777777" w:rsidR="00D84809" w:rsidRDefault="00D84809" w:rsidP="00335B90">
      <w:pPr>
        <w:spacing w:line="480" w:lineRule="auto"/>
        <w:jc w:val="both"/>
        <w:rPr>
          <w:rFonts w:ascii="Arial" w:hAnsi="Arial" w:cs="Arial"/>
        </w:rPr>
      </w:pPr>
    </w:p>
    <w:p w14:paraId="059BD867" w14:textId="77777777" w:rsidR="00D84809" w:rsidRDefault="00D84809" w:rsidP="00335B90">
      <w:pPr>
        <w:spacing w:line="480" w:lineRule="auto"/>
        <w:jc w:val="both"/>
        <w:rPr>
          <w:rFonts w:ascii="Arial" w:hAnsi="Arial" w:cs="Arial"/>
        </w:rPr>
      </w:pPr>
      <w:bookmarkStart w:id="8" w:name="_GoBack"/>
      <w:bookmarkEnd w:id="8"/>
    </w:p>
    <w:sectPr w:rsidR="00D84809" w:rsidSect="00824051">
      <w:footerReference w:type="even" r:id="rId9"/>
      <w:footerReference w:type="default" r:id="rId10"/>
      <w:pgSz w:w="11900" w:h="16840"/>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F6A2A9" w14:textId="77777777" w:rsidR="006C5495" w:rsidRDefault="006C5495" w:rsidP="00824051">
      <w:r>
        <w:separator/>
      </w:r>
    </w:p>
  </w:endnote>
  <w:endnote w:type="continuationSeparator" w:id="0">
    <w:p w14:paraId="5732B1CC" w14:textId="77777777" w:rsidR="006C5495" w:rsidRDefault="006C5495" w:rsidP="008240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Heiti TC Light">
    <w:panose1 w:val="02000000000000000000"/>
    <w:charset w:val="51"/>
    <w:family w:val="auto"/>
    <w:pitch w:val="variable"/>
    <w:sig w:usb0="8000002F" w:usb1="090F004A" w:usb2="00000010" w:usb3="00000000" w:csb0="003E0000"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ACF5412" w14:textId="77777777" w:rsidR="006C5495" w:rsidRDefault="006C5495" w:rsidP="000E35B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40F5227" w14:textId="77777777" w:rsidR="006C5495" w:rsidRDefault="006C5495" w:rsidP="0082405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DF3B91" w14:textId="77777777" w:rsidR="006C5495" w:rsidRDefault="006C5495" w:rsidP="000E35B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318C1">
      <w:rPr>
        <w:rStyle w:val="PageNumber"/>
        <w:noProof/>
      </w:rPr>
      <w:t>2</w:t>
    </w:r>
    <w:r>
      <w:rPr>
        <w:rStyle w:val="PageNumber"/>
      </w:rPr>
      <w:fldChar w:fldCharType="end"/>
    </w:r>
  </w:p>
  <w:p w14:paraId="182DECB9" w14:textId="77777777" w:rsidR="006C5495" w:rsidRDefault="006C5495" w:rsidP="0082405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9840412" w14:textId="77777777" w:rsidR="006C5495" w:rsidRDefault="006C5495" w:rsidP="00824051">
      <w:r>
        <w:separator/>
      </w:r>
    </w:p>
  </w:footnote>
  <w:footnote w:type="continuationSeparator" w:id="0">
    <w:p w14:paraId="218372D3" w14:textId="77777777" w:rsidR="006C5495" w:rsidRDefault="006C5495" w:rsidP="0082405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DB363E"/>
    <w:multiLevelType w:val="hybridMultilevel"/>
    <w:tmpl w:val="20EA249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5A0259D"/>
    <w:multiLevelType w:val="hybridMultilevel"/>
    <w:tmpl w:val="3E6C1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1"/>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30AE1"/>
    <w:rsid w:val="0000179C"/>
    <w:rsid w:val="00054FBB"/>
    <w:rsid w:val="000B70B1"/>
    <w:rsid w:val="000C7E8A"/>
    <w:rsid w:val="000E35B3"/>
    <w:rsid w:val="00103595"/>
    <w:rsid w:val="00137701"/>
    <w:rsid w:val="001501C4"/>
    <w:rsid w:val="00156D5F"/>
    <w:rsid w:val="001A6B26"/>
    <w:rsid w:val="001B612D"/>
    <w:rsid w:val="00223D61"/>
    <w:rsid w:val="002269BB"/>
    <w:rsid w:val="00230AE1"/>
    <w:rsid w:val="00234097"/>
    <w:rsid w:val="00267761"/>
    <w:rsid w:val="002D1230"/>
    <w:rsid w:val="00335B90"/>
    <w:rsid w:val="003474D4"/>
    <w:rsid w:val="003561C6"/>
    <w:rsid w:val="0038689B"/>
    <w:rsid w:val="003A0FF3"/>
    <w:rsid w:val="003D184F"/>
    <w:rsid w:val="003F160B"/>
    <w:rsid w:val="00454E7D"/>
    <w:rsid w:val="005040A2"/>
    <w:rsid w:val="005A1023"/>
    <w:rsid w:val="005A4966"/>
    <w:rsid w:val="005B646C"/>
    <w:rsid w:val="005C2446"/>
    <w:rsid w:val="006C1703"/>
    <w:rsid w:val="006C1F9F"/>
    <w:rsid w:val="006C5495"/>
    <w:rsid w:val="006D7640"/>
    <w:rsid w:val="00737240"/>
    <w:rsid w:val="00747D3A"/>
    <w:rsid w:val="0076165E"/>
    <w:rsid w:val="007750A6"/>
    <w:rsid w:val="0079122E"/>
    <w:rsid w:val="007A441B"/>
    <w:rsid w:val="007B086A"/>
    <w:rsid w:val="00801A73"/>
    <w:rsid w:val="00824051"/>
    <w:rsid w:val="00871ECC"/>
    <w:rsid w:val="008E0623"/>
    <w:rsid w:val="008E6A58"/>
    <w:rsid w:val="008F4276"/>
    <w:rsid w:val="00906E50"/>
    <w:rsid w:val="009E2EE7"/>
    <w:rsid w:val="00A371E9"/>
    <w:rsid w:val="00A91C5D"/>
    <w:rsid w:val="00AB0FA1"/>
    <w:rsid w:val="00B160C1"/>
    <w:rsid w:val="00B24F7D"/>
    <w:rsid w:val="00B770E5"/>
    <w:rsid w:val="00C56387"/>
    <w:rsid w:val="00CD3D8A"/>
    <w:rsid w:val="00CE0314"/>
    <w:rsid w:val="00CF40D1"/>
    <w:rsid w:val="00D5029D"/>
    <w:rsid w:val="00D54D2F"/>
    <w:rsid w:val="00D84809"/>
    <w:rsid w:val="00DE23BC"/>
    <w:rsid w:val="00DF4E70"/>
    <w:rsid w:val="00DF50CF"/>
    <w:rsid w:val="00ED38CD"/>
    <w:rsid w:val="00F14EB2"/>
    <w:rsid w:val="00F16CC1"/>
    <w:rsid w:val="00F318C1"/>
    <w:rsid w:val="00FA3EE3"/>
    <w:rsid w:val="00FD716B"/>
    <w:rsid w:val="00FD736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5F4C6B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2">
    <w:name w:val="heading 2"/>
    <w:basedOn w:val="Normal"/>
    <w:next w:val="Normal"/>
    <w:link w:val="Heading2Char"/>
    <w:uiPriority w:val="9"/>
    <w:unhideWhenUsed/>
    <w:qFormat/>
    <w:rsid w:val="00230AE1"/>
    <w:pPr>
      <w:keepNext/>
      <w:keepLines/>
      <w:spacing w:before="40" w:line="259" w:lineRule="auto"/>
      <w:outlineLvl w:val="1"/>
    </w:pPr>
    <w:rPr>
      <w:rFonts w:asciiTheme="majorHAnsi" w:eastAsiaTheme="majorEastAsia" w:hAnsiTheme="majorHAnsi" w:cstheme="majorBidi"/>
      <w:color w:val="365F91" w:themeColor="accent1" w:themeShade="BF"/>
      <w:sz w:val="26"/>
      <w:szCs w:val="26"/>
      <w:lang w:eastAsia="en-US"/>
    </w:rPr>
  </w:style>
  <w:style w:type="paragraph" w:styleId="Heading3">
    <w:name w:val="heading 3"/>
    <w:basedOn w:val="Normal"/>
    <w:next w:val="Normal"/>
    <w:link w:val="Heading3Char"/>
    <w:uiPriority w:val="9"/>
    <w:semiHidden/>
    <w:unhideWhenUsed/>
    <w:qFormat/>
    <w:rsid w:val="00230AE1"/>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30AE1"/>
    <w:rPr>
      <w:rFonts w:asciiTheme="majorHAnsi" w:eastAsiaTheme="majorEastAsia" w:hAnsiTheme="majorHAnsi" w:cstheme="majorBidi"/>
      <w:color w:val="365F91" w:themeColor="accent1" w:themeShade="BF"/>
      <w:sz w:val="26"/>
      <w:szCs w:val="26"/>
      <w:lang w:val="en-GB" w:eastAsia="en-US"/>
    </w:rPr>
  </w:style>
  <w:style w:type="paragraph" w:styleId="ListParagraph">
    <w:name w:val="List Paragraph"/>
    <w:basedOn w:val="Normal"/>
    <w:uiPriority w:val="34"/>
    <w:qFormat/>
    <w:rsid w:val="00230AE1"/>
    <w:pPr>
      <w:spacing w:after="160" w:line="259" w:lineRule="auto"/>
      <w:ind w:left="720"/>
      <w:contextualSpacing/>
    </w:pPr>
    <w:rPr>
      <w:rFonts w:eastAsiaTheme="minorHAnsi"/>
      <w:sz w:val="22"/>
      <w:szCs w:val="22"/>
      <w:lang w:val="en-US" w:eastAsia="en-US"/>
    </w:rPr>
  </w:style>
  <w:style w:type="character" w:customStyle="1" w:styleId="Heading3Char">
    <w:name w:val="Heading 3 Char"/>
    <w:basedOn w:val="DefaultParagraphFont"/>
    <w:link w:val="Heading3"/>
    <w:uiPriority w:val="9"/>
    <w:semiHidden/>
    <w:rsid w:val="00230AE1"/>
    <w:rPr>
      <w:rFonts w:asciiTheme="majorHAnsi" w:eastAsiaTheme="majorEastAsia" w:hAnsiTheme="majorHAnsi" w:cstheme="majorBidi"/>
      <w:b/>
      <w:bCs/>
      <w:color w:val="4F81BD" w:themeColor="accent1"/>
      <w:lang w:val="en-GB"/>
    </w:rPr>
  </w:style>
  <w:style w:type="paragraph" w:styleId="BalloonText">
    <w:name w:val="Balloon Text"/>
    <w:basedOn w:val="Normal"/>
    <w:link w:val="BalloonTextChar"/>
    <w:uiPriority w:val="99"/>
    <w:semiHidden/>
    <w:unhideWhenUsed/>
    <w:rsid w:val="003F160B"/>
    <w:rPr>
      <w:rFonts w:ascii="Heiti TC Light" w:eastAsia="Heiti TC Light"/>
      <w:sz w:val="18"/>
      <w:szCs w:val="18"/>
    </w:rPr>
  </w:style>
  <w:style w:type="character" w:customStyle="1" w:styleId="BalloonTextChar">
    <w:name w:val="Balloon Text Char"/>
    <w:basedOn w:val="DefaultParagraphFont"/>
    <w:link w:val="BalloonText"/>
    <w:uiPriority w:val="99"/>
    <w:semiHidden/>
    <w:rsid w:val="003F160B"/>
    <w:rPr>
      <w:rFonts w:ascii="Heiti TC Light" w:eastAsia="Heiti TC Light"/>
      <w:sz w:val="18"/>
      <w:szCs w:val="18"/>
      <w:lang w:val="en-GB"/>
    </w:rPr>
  </w:style>
  <w:style w:type="paragraph" w:styleId="Footer">
    <w:name w:val="footer"/>
    <w:basedOn w:val="Normal"/>
    <w:link w:val="FooterChar"/>
    <w:uiPriority w:val="99"/>
    <w:unhideWhenUsed/>
    <w:rsid w:val="00824051"/>
    <w:pPr>
      <w:tabs>
        <w:tab w:val="center" w:pos="4320"/>
        <w:tab w:val="right" w:pos="8640"/>
      </w:tabs>
    </w:pPr>
  </w:style>
  <w:style w:type="character" w:customStyle="1" w:styleId="FooterChar">
    <w:name w:val="Footer Char"/>
    <w:basedOn w:val="DefaultParagraphFont"/>
    <w:link w:val="Footer"/>
    <w:uiPriority w:val="99"/>
    <w:rsid w:val="00824051"/>
    <w:rPr>
      <w:lang w:val="en-GB"/>
    </w:rPr>
  </w:style>
  <w:style w:type="character" w:styleId="PageNumber">
    <w:name w:val="page number"/>
    <w:basedOn w:val="DefaultParagraphFont"/>
    <w:uiPriority w:val="99"/>
    <w:semiHidden/>
    <w:unhideWhenUsed/>
    <w:rsid w:val="00824051"/>
  </w:style>
  <w:style w:type="paragraph" w:styleId="NormalWeb">
    <w:name w:val="Normal (Web)"/>
    <w:basedOn w:val="Normal"/>
    <w:uiPriority w:val="99"/>
    <w:semiHidden/>
    <w:unhideWhenUsed/>
    <w:rsid w:val="003561C6"/>
    <w:pPr>
      <w:spacing w:before="100" w:beforeAutospacing="1" w:after="100" w:afterAutospacing="1"/>
    </w:pPr>
    <w:rPr>
      <w:rFonts w:ascii="Times New Roman" w:hAnsi="Times New Roman" w:cs="Times New Roman"/>
      <w:sz w:val="20"/>
      <w:szCs w:val="20"/>
      <w:lang w:eastAsia="en-US"/>
    </w:rPr>
  </w:style>
  <w:style w:type="character" w:customStyle="1" w:styleId="apple-converted-space">
    <w:name w:val="apple-converted-space"/>
    <w:basedOn w:val="DefaultParagraphFont"/>
    <w:rsid w:val="003561C6"/>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2">
    <w:name w:val="heading 2"/>
    <w:basedOn w:val="Normal"/>
    <w:next w:val="Normal"/>
    <w:link w:val="Heading2Char"/>
    <w:uiPriority w:val="9"/>
    <w:unhideWhenUsed/>
    <w:qFormat/>
    <w:rsid w:val="00230AE1"/>
    <w:pPr>
      <w:keepNext/>
      <w:keepLines/>
      <w:spacing w:before="40" w:line="259" w:lineRule="auto"/>
      <w:outlineLvl w:val="1"/>
    </w:pPr>
    <w:rPr>
      <w:rFonts w:asciiTheme="majorHAnsi" w:eastAsiaTheme="majorEastAsia" w:hAnsiTheme="majorHAnsi" w:cstheme="majorBidi"/>
      <w:color w:val="365F91" w:themeColor="accent1" w:themeShade="BF"/>
      <w:sz w:val="26"/>
      <w:szCs w:val="26"/>
      <w:lang w:eastAsia="en-US"/>
    </w:rPr>
  </w:style>
  <w:style w:type="paragraph" w:styleId="Heading3">
    <w:name w:val="heading 3"/>
    <w:basedOn w:val="Normal"/>
    <w:next w:val="Normal"/>
    <w:link w:val="Heading3Char"/>
    <w:uiPriority w:val="9"/>
    <w:semiHidden/>
    <w:unhideWhenUsed/>
    <w:qFormat/>
    <w:rsid w:val="00230AE1"/>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30AE1"/>
    <w:rPr>
      <w:rFonts w:asciiTheme="majorHAnsi" w:eastAsiaTheme="majorEastAsia" w:hAnsiTheme="majorHAnsi" w:cstheme="majorBidi"/>
      <w:color w:val="365F91" w:themeColor="accent1" w:themeShade="BF"/>
      <w:sz w:val="26"/>
      <w:szCs w:val="26"/>
      <w:lang w:val="en-GB" w:eastAsia="en-US"/>
    </w:rPr>
  </w:style>
  <w:style w:type="paragraph" w:styleId="ListParagraph">
    <w:name w:val="List Paragraph"/>
    <w:basedOn w:val="Normal"/>
    <w:uiPriority w:val="34"/>
    <w:qFormat/>
    <w:rsid w:val="00230AE1"/>
    <w:pPr>
      <w:spacing w:after="160" w:line="259" w:lineRule="auto"/>
      <w:ind w:left="720"/>
      <w:contextualSpacing/>
    </w:pPr>
    <w:rPr>
      <w:rFonts w:eastAsiaTheme="minorHAnsi"/>
      <w:sz w:val="22"/>
      <w:szCs w:val="22"/>
      <w:lang w:val="en-US" w:eastAsia="en-US"/>
    </w:rPr>
  </w:style>
  <w:style w:type="character" w:customStyle="1" w:styleId="Heading3Char">
    <w:name w:val="Heading 3 Char"/>
    <w:basedOn w:val="DefaultParagraphFont"/>
    <w:link w:val="Heading3"/>
    <w:uiPriority w:val="9"/>
    <w:semiHidden/>
    <w:rsid w:val="00230AE1"/>
    <w:rPr>
      <w:rFonts w:asciiTheme="majorHAnsi" w:eastAsiaTheme="majorEastAsia" w:hAnsiTheme="majorHAnsi" w:cstheme="majorBidi"/>
      <w:b/>
      <w:bCs/>
      <w:color w:val="4F81BD" w:themeColor="accent1"/>
      <w:lang w:val="en-GB"/>
    </w:rPr>
  </w:style>
  <w:style w:type="paragraph" w:styleId="BalloonText">
    <w:name w:val="Balloon Text"/>
    <w:basedOn w:val="Normal"/>
    <w:link w:val="BalloonTextChar"/>
    <w:uiPriority w:val="99"/>
    <w:semiHidden/>
    <w:unhideWhenUsed/>
    <w:rsid w:val="003F160B"/>
    <w:rPr>
      <w:rFonts w:ascii="Heiti TC Light" w:eastAsia="Heiti TC Light"/>
      <w:sz w:val="18"/>
      <w:szCs w:val="18"/>
    </w:rPr>
  </w:style>
  <w:style w:type="character" w:customStyle="1" w:styleId="BalloonTextChar">
    <w:name w:val="Balloon Text Char"/>
    <w:basedOn w:val="DefaultParagraphFont"/>
    <w:link w:val="BalloonText"/>
    <w:uiPriority w:val="99"/>
    <w:semiHidden/>
    <w:rsid w:val="003F160B"/>
    <w:rPr>
      <w:rFonts w:ascii="Heiti TC Light" w:eastAsia="Heiti TC Light"/>
      <w:sz w:val="18"/>
      <w:szCs w:val="18"/>
      <w:lang w:val="en-GB"/>
    </w:rPr>
  </w:style>
  <w:style w:type="paragraph" w:styleId="Footer">
    <w:name w:val="footer"/>
    <w:basedOn w:val="Normal"/>
    <w:link w:val="FooterChar"/>
    <w:uiPriority w:val="99"/>
    <w:unhideWhenUsed/>
    <w:rsid w:val="00824051"/>
    <w:pPr>
      <w:tabs>
        <w:tab w:val="center" w:pos="4320"/>
        <w:tab w:val="right" w:pos="8640"/>
      </w:tabs>
    </w:pPr>
  </w:style>
  <w:style w:type="character" w:customStyle="1" w:styleId="FooterChar">
    <w:name w:val="Footer Char"/>
    <w:basedOn w:val="DefaultParagraphFont"/>
    <w:link w:val="Footer"/>
    <w:uiPriority w:val="99"/>
    <w:rsid w:val="00824051"/>
    <w:rPr>
      <w:lang w:val="en-GB"/>
    </w:rPr>
  </w:style>
  <w:style w:type="character" w:styleId="PageNumber">
    <w:name w:val="page number"/>
    <w:basedOn w:val="DefaultParagraphFont"/>
    <w:uiPriority w:val="99"/>
    <w:semiHidden/>
    <w:unhideWhenUsed/>
    <w:rsid w:val="00824051"/>
  </w:style>
  <w:style w:type="paragraph" w:styleId="NormalWeb">
    <w:name w:val="Normal (Web)"/>
    <w:basedOn w:val="Normal"/>
    <w:uiPriority w:val="99"/>
    <w:semiHidden/>
    <w:unhideWhenUsed/>
    <w:rsid w:val="003561C6"/>
    <w:pPr>
      <w:spacing w:before="100" w:beforeAutospacing="1" w:after="100" w:afterAutospacing="1"/>
    </w:pPr>
    <w:rPr>
      <w:rFonts w:ascii="Times New Roman" w:hAnsi="Times New Roman" w:cs="Times New Roman"/>
      <w:sz w:val="20"/>
      <w:szCs w:val="20"/>
      <w:lang w:eastAsia="en-US"/>
    </w:rPr>
  </w:style>
  <w:style w:type="character" w:customStyle="1" w:styleId="apple-converted-space">
    <w:name w:val="apple-converted-space"/>
    <w:basedOn w:val="DefaultParagraphFont"/>
    <w:rsid w:val="003561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839757">
      <w:bodyDiv w:val="1"/>
      <w:marLeft w:val="0"/>
      <w:marRight w:val="0"/>
      <w:marTop w:val="0"/>
      <w:marBottom w:val="0"/>
      <w:divBdr>
        <w:top w:val="none" w:sz="0" w:space="0" w:color="auto"/>
        <w:left w:val="none" w:sz="0" w:space="0" w:color="auto"/>
        <w:bottom w:val="none" w:sz="0" w:space="0" w:color="auto"/>
        <w:right w:val="none" w:sz="0" w:space="0" w:color="auto"/>
      </w:divBdr>
    </w:div>
    <w:div w:id="72287314">
      <w:bodyDiv w:val="1"/>
      <w:marLeft w:val="0"/>
      <w:marRight w:val="0"/>
      <w:marTop w:val="0"/>
      <w:marBottom w:val="0"/>
      <w:divBdr>
        <w:top w:val="none" w:sz="0" w:space="0" w:color="auto"/>
        <w:left w:val="none" w:sz="0" w:space="0" w:color="auto"/>
        <w:bottom w:val="none" w:sz="0" w:space="0" w:color="auto"/>
        <w:right w:val="none" w:sz="0" w:space="0" w:color="auto"/>
      </w:divBdr>
    </w:div>
    <w:div w:id="101727525">
      <w:bodyDiv w:val="1"/>
      <w:marLeft w:val="0"/>
      <w:marRight w:val="0"/>
      <w:marTop w:val="0"/>
      <w:marBottom w:val="0"/>
      <w:divBdr>
        <w:top w:val="none" w:sz="0" w:space="0" w:color="auto"/>
        <w:left w:val="none" w:sz="0" w:space="0" w:color="auto"/>
        <w:bottom w:val="none" w:sz="0" w:space="0" w:color="auto"/>
        <w:right w:val="none" w:sz="0" w:space="0" w:color="auto"/>
      </w:divBdr>
    </w:div>
    <w:div w:id="210188082">
      <w:bodyDiv w:val="1"/>
      <w:marLeft w:val="0"/>
      <w:marRight w:val="0"/>
      <w:marTop w:val="0"/>
      <w:marBottom w:val="0"/>
      <w:divBdr>
        <w:top w:val="none" w:sz="0" w:space="0" w:color="auto"/>
        <w:left w:val="none" w:sz="0" w:space="0" w:color="auto"/>
        <w:bottom w:val="none" w:sz="0" w:space="0" w:color="auto"/>
        <w:right w:val="none" w:sz="0" w:space="0" w:color="auto"/>
      </w:divBdr>
    </w:div>
    <w:div w:id="229536448">
      <w:bodyDiv w:val="1"/>
      <w:marLeft w:val="0"/>
      <w:marRight w:val="0"/>
      <w:marTop w:val="0"/>
      <w:marBottom w:val="0"/>
      <w:divBdr>
        <w:top w:val="none" w:sz="0" w:space="0" w:color="auto"/>
        <w:left w:val="none" w:sz="0" w:space="0" w:color="auto"/>
        <w:bottom w:val="none" w:sz="0" w:space="0" w:color="auto"/>
        <w:right w:val="none" w:sz="0" w:space="0" w:color="auto"/>
      </w:divBdr>
    </w:div>
    <w:div w:id="276564803">
      <w:bodyDiv w:val="1"/>
      <w:marLeft w:val="0"/>
      <w:marRight w:val="0"/>
      <w:marTop w:val="0"/>
      <w:marBottom w:val="0"/>
      <w:divBdr>
        <w:top w:val="none" w:sz="0" w:space="0" w:color="auto"/>
        <w:left w:val="none" w:sz="0" w:space="0" w:color="auto"/>
        <w:bottom w:val="none" w:sz="0" w:space="0" w:color="auto"/>
        <w:right w:val="none" w:sz="0" w:space="0" w:color="auto"/>
      </w:divBdr>
    </w:div>
    <w:div w:id="356929780">
      <w:bodyDiv w:val="1"/>
      <w:marLeft w:val="0"/>
      <w:marRight w:val="0"/>
      <w:marTop w:val="0"/>
      <w:marBottom w:val="0"/>
      <w:divBdr>
        <w:top w:val="none" w:sz="0" w:space="0" w:color="auto"/>
        <w:left w:val="none" w:sz="0" w:space="0" w:color="auto"/>
        <w:bottom w:val="none" w:sz="0" w:space="0" w:color="auto"/>
        <w:right w:val="none" w:sz="0" w:space="0" w:color="auto"/>
      </w:divBdr>
    </w:div>
    <w:div w:id="410931278">
      <w:bodyDiv w:val="1"/>
      <w:marLeft w:val="0"/>
      <w:marRight w:val="0"/>
      <w:marTop w:val="0"/>
      <w:marBottom w:val="0"/>
      <w:divBdr>
        <w:top w:val="none" w:sz="0" w:space="0" w:color="auto"/>
        <w:left w:val="none" w:sz="0" w:space="0" w:color="auto"/>
        <w:bottom w:val="none" w:sz="0" w:space="0" w:color="auto"/>
        <w:right w:val="none" w:sz="0" w:space="0" w:color="auto"/>
      </w:divBdr>
      <w:divsChild>
        <w:div w:id="1122654275">
          <w:marLeft w:val="0"/>
          <w:marRight w:val="0"/>
          <w:marTop w:val="0"/>
          <w:marBottom w:val="0"/>
          <w:divBdr>
            <w:top w:val="none" w:sz="0" w:space="0" w:color="auto"/>
            <w:left w:val="none" w:sz="0" w:space="0" w:color="auto"/>
            <w:bottom w:val="none" w:sz="0" w:space="0" w:color="auto"/>
            <w:right w:val="none" w:sz="0" w:space="0" w:color="auto"/>
          </w:divBdr>
          <w:divsChild>
            <w:div w:id="1248078672">
              <w:marLeft w:val="0"/>
              <w:marRight w:val="0"/>
              <w:marTop w:val="0"/>
              <w:marBottom w:val="0"/>
              <w:divBdr>
                <w:top w:val="none" w:sz="0" w:space="0" w:color="auto"/>
                <w:left w:val="none" w:sz="0" w:space="0" w:color="auto"/>
                <w:bottom w:val="none" w:sz="0" w:space="0" w:color="auto"/>
                <w:right w:val="none" w:sz="0" w:space="0" w:color="auto"/>
              </w:divBdr>
              <w:divsChild>
                <w:div w:id="34543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858820">
      <w:bodyDiv w:val="1"/>
      <w:marLeft w:val="0"/>
      <w:marRight w:val="0"/>
      <w:marTop w:val="0"/>
      <w:marBottom w:val="0"/>
      <w:divBdr>
        <w:top w:val="none" w:sz="0" w:space="0" w:color="auto"/>
        <w:left w:val="none" w:sz="0" w:space="0" w:color="auto"/>
        <w:bottom w:val="none" w:sz="0" w:space="0" w:color="auto"/>
        <w:right w:val="none" w:sz="0" w:space="0" w:color="auto"/>
      </w:divBdr>
      <w:divsChild>
        <w:div w:id="1245189075">
          <w:marLeft w:val="0"/>
          <w:marRight w:val="0"/>
          <w:marTop w:val="0"/>
          <w:marBottom w:val="0"/>
          <w:divBdr>
            <w:top w:val="none" w:sz="0" w:space="0" w:color="auto"/>
            <w:left w:val="none" w:sz="0" w:space="0" w:color="auto"/>
            <w:bottom w:val="none" w:sz="0" w:space="0" w:color="auto"/>
            <w:right w:val="none" w:sz="0" w:space="0" w:color="auto"/>
          </w:divBdr>
          <w:divsChild>
            <w:div w:id="924847257">
              <w:marLeft w:val="0"/>
              <w:marRight w:val="0"/>
              <w:marTop w:val="0"/>
              <w:marBottom w:val="0"/>
              <w:divBdr>
                <w:top w:val="none" w:sz="0" w:space="0" w:color="auto"/>
                <w:left w:val="none" w:sz="0" w:space="0" w:color="auto"/>
                <w:bottom w:val="none" w:sz="0" w:space="0" w:color="auto"/>
                <w:right w:val="none" w:sz="0" w:space="0" w:color="auto"/>
              </w:divBdr>
              <w:divsChild>
                <w:div w:id="1763338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638197">
      <w:bodyDiv w:val="1"/>
      <w:marLeft w:val="0"/>
      <w:marRight w:val="0"/>
      <w:marTop w:val="0"/>
      <w:marBottom w:val="0"/>
      <w:divBdr>
        <w:top w:val="none" w:sz="0" w:space="0" w:color="auto"/>
        <w:left w:val="none" w:sz="0" w:space="0" w:color="auto"/>
        <w:bottom w:val="none" w:sz="0" w:space="0" w:color="auto"/>
        <w:right w:val="none" w:sz="0" w:space="0" w:color="auto"/>
      </w:divBdr>
    </w:div>
    <w:div w:id="983393285">
      <w:bodyDiv w:val="1"/>
      <w:marLeft w:val="0"/>
      <w:marRight w:val="0"/>
      <w:marTop w:val="0"/>
      <w:marBottom w:val="0"/>
      <w:divBdr>
        <w:top w:val="none" w:sz="0" w:space="0" w:color="auto"/>
        <w:left w:val="none" w:sz="0" w:space="0" w:color="auto"/>
        <w:bottom w:val="none" w:sz="0" w:space="0" w:color="auto"/>
        <w:right w:val="none" w:sz="0" w:space="0" w:color="auto"/>
      </w:divBdr>
    </w:div>
    <w:div w:id="1143307053">
      <w:bodyDiv w:val="1"/>
      <w:marLeft w:val="0"/>
      <w:marRight w:val="0"/>
      <w:marTop w:val="0"/>
      <w:marBottom w:val="0"/>
      <w:divBdr>
        <w:top w:val="none" w:sz="0" w:space="0" w:color="auto"/>
        <w:left w:val="none" w:sz="0" w:space="0" w:color="auto"/>
        <w:bottom w:val="none" w:sz="0" w:space="0" w:color="auto"/>
        <w:right w:val="none" w:sz="0" w:space="0" w:color="auto"/>
      </w:divBdr>
    </w:div>
    <w:div w:id="1327633444">
      <w:bodyDiv w:val="1"/>
      <w:marLeft w:val="0"/>
      <w:marRight w:val="0"/>
      <w:marTop w:val="0"/>
      <w:marBottom w:val="0"/>
      <w:divBdr>
        <w:top w:val="none" w:sz="0" w:space="0" w:color="auto"/>
        <w:left w:val="none" w:sz="0" w:space="0" w:color="auto"/>
        <w:bottom w:val="none" w:sz="0" w:space="0" w:color="auto"/>
        <w:right w:val="none" w:sz="0" w:space="0" w:color="auto"/>
      </w:divBdr>
    </w:div>
    <w:div w:id="1342202799">
      <w:bodyDiv w:val="1"/>
      <w:marLeft w:val="0"/>
      <w:marRight w:val="0"/>
      <w:marTop w:val="0"/>
      <w:marBottom w:val="0"/>
      <w:divBdr>
        <w:top w:val="none" w:sz="0" w:space="0" w:color="auto"/>
        <w:left w:val="none" w:sz="0" w:space="0" w:color="auto"/>
        <w:bottom w:val="none" w:sz="0" w:space="0" w:color="auto"/>
        <w:right w:val="none" w:sz="0" w:space="0" w:color="auto"/>
      </w:divBdr>
      <w:divsChild>
        <w:div w:id="1057436464">
          <w:marLeft w:val="0"/>
          <w:marRight w:val="0"/>
          <w:marTop w:val="0"/>
          <w:marBottom w:val="0"/>
          <w:divBdr>
            <w:top w:val="none" w:sz="0" w:space="0" w:color="auto"/>
            <w:left w:val="none" w:sz="0" w:space="0" w:color="auto"/>
            <w:bottom w:val="none" w:sz="0" w:space="0" w:color="auto"/>
            <w:right w:val="none" w:sz="0" w:space="0" w:color="auto"/>
          </w:divBdr>
          <w:divsChild>
            <w:div w:id="1457791330">
              <w:marLeft w:val="0"/>
              <w:marRight w:val="0"/>
              <w:marTop w:val="0"/>
              <w:marBottom w:val="0"/>
              <w:divBdr>
                <w:top w:val="none" w:sz="0" w:space="0" w:color="auto"/>
                <w:left w:val="none" w:sz="0" w:space="0" w:color="auto"/>
                <w:bottom w:val="none" w:sz="0" w:space="0" w:color="auto"/>
                <w:right w:val="none" w:sz="0" w:space="0" w:color="auto"/>
              </w:divBdr>
              <w:divsChild>
                <w:div w:id="141492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078186">
      <w:bodyDiv w:val="1"/>
      <w:marLeft w:val="0"/>
      <w:marRight w:val="0"/>
      <w:marTop w:val="0"/>
      <w:marBottom w:val="0"/>
      <w:divBdr>
        <w:top w:val="none" w:sz="0" w:space="0" w:color="auto"/>
        <w:left w:val="none" w:sz="0" w:space="0" w:color="auto"/>
        <w:bottom w:val="none" w:sz="0" w:space="0" w:color="auto"/>
        <w:right w:val="none" w:sz="0" w:space="0" w:color="auto"/>
      </w:divBdr>
    </w:div>
    <w:div w:id="1676109311">
      <w:bodyDiv w:val="1"/>
      <w:marLeft w:val="0"/>
      <w:marRight w:val="0"/>
      <w:marTop w:val="0"/>
      <w:marBottom w:val="0"/>
      <w:divBdr>
        <w:top w:val="none" w:sz="0" w:space="0" w:color="auto"/>
        <w:left w:val="none" w:sz="0" w:space="0" w:color="auto"/>
        <w:bottom w:val="none" w:sz="0" w:space="0" w:color="auto"/>
        <w:right w:val="none" w:sz="0" w:space="0" w:color="auto"/>
      </w:divBdr>
    </w:div>
    <w:div w:id="1777556523">
      <w:bodyDiv w:val="1"/>
      <w:marLeft w:val="0"/>
      <w:marRight w:val="0"/>
      <w:marTop w:val="0"/>
      <w:marBottom w:val="0"/>
      <w:divBdr>
        <w:top w:val="none" w:sz="0" w:space="0" w:color="auto"/>
        <w:left w:val="none" w:sz="0" w:space="0" w:color="auto"/>
        <w:bottom w:val="none" w:sz="0" w:space="0" w:color="auto"/>
        <w:right w:val="none" w:sz="0" w:space="0" w:color="auto"/>
      </w:divBdr>
    </w:div>
    <w:div w:id="1961839813">
      <w:bodyDiv w:val="1"/>
      <w:marLeft w:val="0"/>
      <w:marRight w:val="0"/>
      <w:marTop w:val="0"/>
      <w:marBottom w:val="0"/>
      <w:divBdr>
        <w:top w:val="none" w:sz="0" w:space="0" w:color="auto"/>
        <w:left w:val="none" w:sz="0" w:space="0" w:color="auto"/>
        <w:bottom w:val="none" w:sz="0" w:space="0" w:color="auto"/>
        <w:right w:val="none" w:sz="0" w:space="0" w:color="auto"/>
      </w:divBdr>
    </w:div>
    <w:div w:id="202450433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352</TotalTime>
  <Pages>33</Pages>
  <Words>6828</Words>
  <Characters>35442</Characters>
  <Application>Microsoft Macintosh Word</Application>
  <DocSecurity>0</DocSecurity>
  <Lines>2953</Lines>
  <Paragraphs>2348</Paragraphs>
  <ScaleCrop>false</ScaleCrop>
  <Company/>
  <LinksUpToDate>false</LinksUpToDate>
  <CharactersWithSpaces>39922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Hung</dc:creator>
  <cp:keywords/>
  <dc:description/>
  <cp:lastModifiedBy>Steve Hung</cp:lastModifiedBy>
  <cp:revision>43</cp:revision>
  <dcterms:created xsi:type="dcterms:W3CDTF">2019-03-31T16:28:00Z</dcterms:created>
  <dcterms:modified xsi:type="dcterms:W3CDTF">2019-04-09T05:59:00Z</dcterms:modified>
</cp:coreProperties>
</file>