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D6646A" w:rsidRDefault="001A24F3" w:rsidP="005F3A53">
      <w:pPr>
        <w:pStyle w:val="Header"/>
        <w:tabs>
          <w:tab w:val="clear" w:pos="4153"/>
          <w:tab w:val="clear" w:pos="8306"/>
        </w:tabs>
        <w:jc w:val="right"/>
        <w:rPr>
          <w:rFonts w:ascii="Arial" w:hAnsi="Arial" w:cs="Arial"/>
          <w:b/>
          <w:sz w:val="28"/>
          <w:szCs w:val="28"/>
        </w:rPr>
      </w:pPr>
      <w:r w:rsidRPr="00D6646A">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D6646A">
        <w:rPr>
          <w:rFonts w:ascii="Arial" w:hAnsi="Arial" w:cs="Arial"/>
        </w:rPr>
        <w:t xml:space="preserve"> </w:t>
      </w:r>
      <w:r w:rsidR="005F3A53" w:rsidRPr="00D6646A">
        <w:rPr>
          <w:rFonts w:ascii="Arial" w:hAnsi="Arial" w:cs="Arial"/>
        </w:rPr>
        <w:br w:type="textWrapping" w:clear="all"/>
      </w:r>
      <w:r w:rsidR="005F3A53" w:rsidRPr="00D6646A">
        <w:rPr>
          <w:rFonts w:ascii="Arial" w:hAnsi="Arial" w:cs="Arial"/>
          <w:b/>
          <w:sz w:val="28"/>
          <w:szCs w:val="28"/>
        </w:rPr>
        <w:t xml:space="preserve">APPENDIX </w:t>
      </w:r>
      <w:r w:rsidR="00FF5AAD" w:rsidRPr="00D6646A">
        <w:rPr>
          <w:rFonts w:ascii="Arial" w:hAnsi="Arial" w:cs="Arial"/>
          <w:b/>
          <w:sz w:val="28"/>
          <w:szCs w:val="28"/>
        </w:rPr>
        <w:t>GA36a</w:t>
      </w:r>
    </w:p>
    <w:p w:rsidR="002D5B3F" w:rsidRPr="00D6646A"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D6646A" w:rsidTr="00A406E5">
        <w:tc>
          <w:tcPr>
            <w:tcW w:w="9922" w:type="dxa"/>
            <w:shd w:val="clear" w:color="auto" w:fill="C0C0C0"/>
          </w:tcPr>
          <w:p w:rsidR="00681FA9" w:rsidRPr="00D6646A" w:rsidRDefault="004F38B4" w:rsidP="00552351">
            <w:pPr>
              <w:pStyle w:val="Heading4"/>
              <w:rPr>
                <w:rFonts w:ascii="Arial" w:hAnsi="Arial" w:cs="Arial"/>
                <w:b/>
              </w:rPr>
            </w:pPr>
            <w:r w:rsidRPr="00D6646A">
              <w:rPr>
                <w:rFonts w:ascii="Arial" w:hAnsi="Arial" w:cs="Arial"/>
                <w:b/>
              </w:rPr>
              <w:t>LEVEL 4</w:t>
            </w:r>
            <w:r w:rsidR="00026B02" w:rsidRPr="00D6646A">
              <w:rPr>
                <w:rFonts w:ascii="Arial" w:hAnsi="Arial" w:cs="Arial"/>
                <w:b/>
              </w:rPr>
              <w:t xml:space="preserve"> </w:t>
            </w:r>
            <w:r w:rsidR="00552351" w:rsidRPr="00D6646A">
              <w:rPr>
                <w:rFonts w:ascii="Arial" w:hAnsi="Arial" w:cs="Arial"/>
                <w:b/>
              </w:rPr>
              <w:t>ASSESSMENT</w:t>
            </w:r>
            <w:r w:rsidR="003A3CE5" w:rsidRPr="00D6646A">
              <w:rPr>
                <w:rFonts w:ascii="Arial" w:hAnsi="Arial" w:cs="Arial"/>
                <w:b/>
              </w:rPr>
              <w:t xml:space="preserve"> SPECIFICATION </w:t>
            </w:r>
          </w:p>
        </w:tc>
      </w:tr>
    </w:tbl>
    <w:p w:rsidR="003A3CE5" w:rsidRPr="00D6646A"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D6646A" w:rsidTr="008F1308">
        <w:tc>
          <w:tcPr>
            <w:tcW w:w="2093" w:type="dxa"/>
            <w:shd w:val="pct15" w:color="auto" w:fill="auto"/>
          </w:tcPr>
          <w:p w:rsidR="003B3F9D" w:rsidRPr="00D6646A" w:rsidRDefault="003B3F9D" w:rsidP="001E57C1">
            <w:pPr>
              <w:spacing w:before="120" w:after="120"/>
              <w:jc w:val="both"/>
              <w:rPr>
                <w:rFonts w:ascii="Arial" w:hAnsi="Arial" w:cs="Arial"/>
                <w:b/>
                <w:sz w:val="22"/>
                <w:szCs w:val="22"/>
              </w:rPr>
            </w:pPr>
            <w:r w:rsidRPr="00D6646A">
              <w:rPr>
                <w:rFonts w:ascii="Arial" w:hAnsi="Arial" w:cs="Arial"/>
                <w:b/>
                <w:sz w:val="22"/>
                <w:szCs w:val="22"/>
              </w:rPr>
              <w:t>Student name:</w:t>
            </w:r>
          </w:p>
        </w:tc>
        <w:tc>
          <w:tcPr>
            <w:tcW w:w="3293" w:type="dxa"/>
          </w:tcPr>
          <w:p w:rsidR="003B3F9D" w:rsidRPr="00D6646A" w:rsidRDefault="0017512A" w:rsidP="001E57C1">
            <w:pPr>
              <w:spacing w:before="120" w:after="120"/>
              <w:jc w:val="both"/>
              <w:rPr>
                <w:rFonts w:ascii="Arial" w:hAnsi="Arial" w:cs="Arial"/>
                <w:b/>
                <w:sz w:val="22"/>
                <w:szCs w:val="22"/>
              </w:rPr>
            </w:pPr>
            <w:r w:rsidRPr="00D6646A">
              <w:rPr>
                <w:rFonts w:ascii="Arial" w:hAnsi="Arial" w:cs="Arial"/>
                <w:b/>
                <w:sz w:val="22"/>
                <w:szCs w:val="22"/>
              </w:rPr>
              <w:fldChar w:fldCharType="begin">
                <w:ffData>
                  <w:name w:val="Text2"/>
                  <w:enabled/>
                  <w:calcOnExit w:val="0"/>
                  <w:textInput/>
                </w:ffData>
              </w:fldChar>
            </w:r>
            <w:r w:rsidR="003B3F9D" w:rsidRPr="00D6646A">
              <w:rPr>
                <w:rFonts w:ascii="Arial" w:hAnsi="Arial" w:cs="Arial"/>
                <w:b/>
                <w:sz w:val="22"/>
                <w:szCs w:val="22"/>
              </w:rPr>
              <w:instrText xml:space="preserve"> FORMTEXT </w:instrText>
            </w:r>
            <w:r w:rsidRPr="00D6646A">
              <w:rPr>
                <w:rFonts w:ascii="Arial" w:hAnsi="Arial" w:cs="Arial"/>
                <w:b/>
                <w:sz w:val="22"/>
                <w:szCs w:val="22"/>
              </w:rPr>
            </w:r>
            <w:r w:rsidRPr="00D6646A">
              <w:rPr>
                <w:rFonts w:ascii="Arial" w:hAnsi="Arial" w:cs="Arial"/>
                <w:b/>
                <w:sz w:val="22"/>
                <w:szCs w:val="22"/>
              </w:rPr>
              <w:fldChar w:fldCharType="separate"/>
            </w:r>
            <w:r w:rsidR="003B3F9D" w:rsidRPr="00D6646A">
              <w:rPr>
                <w:rFonts w:ascii="Arial" w:hAnsi="Arial" w:cs="Arial"/>
                <w:b/>
                <w:noProof/>
                <w:sz w:val="22"/>
                <w:szCs w:val="22"/>
              </w:rPr>
              <w:t> </w:t>
            </w:r>
            <w:r w:rsidR="003B3F9D" w:rsidRPr="00D6646A">
              <w:rPr>
                <w:rFonts w:ascii="Arial" w:hAnsi="Arial" w:cs="Arial"/>
                <w:b/>
                <w:noProof/>
                <w:sz w:val="22"/>
                <w:szCs w:val="22"/>
              </w:rPr>
              <w:t> </w:t>
            </w:r>
            <w:r w:rsidR="003B3F9D" w:rsidRPr="00D6646A">
              <w:rPr>
                <w:rFonts w:ascii="Arial" w:hAnsi="Arial" w:cs="Arial"/>
                <w:b/>
                <w:noProof/>
                <w:sz w:val="22"/>
                <w:szCs w:val="22"/>
              </w:rPr>
              <w:t> </w:t>
            </w:r>
            <w:r w:rsidR="003B3F9D" w:rsidRPr="00D6646A">
              <w:rPr>
                <w:rFonts w:ascii="Arial" w:hAnsi="Arial" w:cs="Arial"/>
                <w:b/>
                <w:noProof/>
                <w:sz w:val="22"/>
                <w:szCs w:val="22"/>
              </w:rPr>
              <w:t> </w:t>
            </w:r>
            <w:r w:rsidR="003B3F9D" w:rsidRPr="00D6646A">
              <w:rPr>
                <w:rFonts w:ascii="Arial" w:hAnsi="Arial" w:cs="Arial"/>
                <w:b/>
                <w:noProof/>
                <w:sz w:val="22"/>
                <w:szCs w:val="22"/>
              </w:rPr>
              <w:t> </w:t>
            </w:r>
            <w:r w:rsidRPr="00D6646A">
              <w:rPr>
                <w:rFonts w:ascii="Arial" w:hAnsi="Arial" w:cs="Arial"/>
                <w:b/>
                <w:sz w:val="22"/>
                <w:szCs w:val="22"/>
              </w:rPr>
              <w:fldChar w:fldCharType="end"/>
            </w:r>
          </w:p>
        </w:tc>
        <w:tc>
          <w:tcPr>
            <w:tcW w:w="2268" w:type="dxa"/>
            <w:shd w:val="clear" w:color="auto" w:fill="D9D9D9"/>
          </w:tcPr>
          <w:p w:rsidR="003B3F9D" w:rsidRPr="00D6646A" w:rsidRDefault="00552351" w:rsidP="001E57C1">
            <w:pPr>
              <w:spacing w:before="120" w:after="120"/>
              <w:jc w:val="both"/>
              <w:rPr>
                <w:rFonts w:ascii="Arial" w:hAnsi="Arial" w:cs="Arial"/>
                <w:b/>
                <w:sz w:val="22"/>
                <w:szCs w:val="22"/>
              </w:rPr>
            </w:pPr>
            <w:r w:rsidRPr="00D6646A">
              <w:rPr>
                <w:rFonts w:ascii="Arial" w:hAnsi="Arial" w:cs="Arial"/>
                <w:b/>
                <w:sz w:val="22"/>
                <w:szCs w:val="22"/>
              </w:rPr>
              <w:t xml:space="preserve">Student ID </w:t>
            </w:r>
            <w:r w:rsidR="003B3F9D" w:rsidRPr="00D6646A">
              <w:rPr>
                <w:rFonts w:ascii="Arial" w:hAnsi="Arial" w:cs="Arial"/>
                <w:b/>
                <w:sz w:val="22"/>
                <w:szCs w:val="22"/>
              </w:rPr>
              <w:t>number:</w:t>
            </w:r>
          </w:p>
        </w:tc>
        <w:tc>
          <w:tcPr>
            <w:tcW w:w="2268" w:type="dxa"/>
          </w:tcPr>
          <w:p w:rsidR="003B3F9D" w:rsidRPr="00D6646A" w:rsidRDefault="003B3F9D" w:rsidP="001E57C1">
            <w:pPr>
              <w:spacing w:before="120" w:after="120"/>
              <w:jc w:val="both"/>
              <w:rPr>
                <w:rFonts w:ascii="Arial" w:hAnsi="Arial" w:cs="Arial"/>
                <w:b/>
                <w:sz w:val="22"/>
                <w:szCs w:val="22"/>
              </w:rPr>
            </w:pPr>
          </w:p>
        </w:tc>
      </w:tr>
      <w:tr w:rsidR="00DB116D" w:rsidRPr="00D6646A" w:rsidTr="00A406E5">
        <w:tc>
          <w:tcPr>
            <w:tcW w:w="2093" w:type="dxa"/>
            <w:shd w:val="pct15" w:color="auto" w:fill="auto"/>
          </w:tcPr>
          <w:p w:rsidR="00DB116D" w:rsidRPr="00D6646A" w:rsidRDefault="00DB116D" w:rsidP="00E51AAC">
            <w:pPr>
              <w:spacing w:before="120" w:after="120"/>
              <w:jc w:val="both"/>
              <w:rPr>
                <w:rFonts w:ascii="Arial" w:hAnsi="Arial" w:cs="Arial"/>
                <w:b/>
                <w:sz w:val="22"/>
                <w:szCs w:val="22"/>
              </w:rPr>
            </w:pPr>
            <w:r w:rsidRPr="00D6646A">
              <w:rPr>
                <w:rFonts w:ascii="Arial" w:hAnsi="Arial" w:cs="Arial"/>
                <w:b/>
                <w:sz w:val="22"/>
                <w:szCs w:val="22"/>
              </w:rPr>
              <w:t>Programme:</w:t>
            </w:r>
          </w:p>
        </w:tc>
        <w:tc>
          <w:tcPr>
            <w:tcW w:w="7829" w:type="dxa"/>
            <w:gridSpan w:val="3"/>
          </w:tcPr>
          <w:p w:rsidR="00DB116D" w:rsidRPr="00D6646A" w:rsidRDefault="00F677BC" w:rsidP="00E51AAC">
            <w:pPr>
              <w:spacing w:before="120" w:after="120"/>
              <w:jc w:val="both"/>
              <w:rPr>
                <w:rFonts w:ascii="Arial" w:hAnsi="Arial" w:cs="Arial"/>
                <w:b/>
                <w:sz w:val="22"/>
                <w:szCs w:val="22"/>
              </w:rPr>
            </w:pPr>
            <w:r w:rsidRPr="00D6646A">
              <w:rPr>
                <w:rFonts w:ascii="Arial" w:hAnsi="Arial" w:cs="Arial"/>
                <w:b/>
                <w:sz w:val="22"/>
                <w:szCs w:val="22"/>
              </w:rPr>
              <w:t>BA/</w:t>
            </w:r>
            <w:proofErr w:type="spellStart"/>
            <w:r w:rsidRPr="00D6646A">
              <w:rPr>
                <w:rFonts w:ascii="Arial" w:hAnsi="Arial" w:cs="Arial"/>
                <w:b/>
                <w:sz w:val="22"/>
                <w:szCs w:val="22"/>
              </w:rPr>
              <w:t>MDes</w:t>
            </w:r>
            <w:proofErr w:type="spellEnd"/>
            <w:r w:rsidRPr="00D6646A">
              <w:rPr>
                <w:rFonts w:ascii="Arial" w:hAnsi="Arial" w:cs="Arial"/>
                <w:b/>
                <w:sz w:val="22"/>
                <w:szCs w:val="22"/>
              </w:rPr>
              <w:t xml:space="preserve"> Product Design</w:t>
            </w:r>
          </w:p>
        </w:tc>
      </w:tr>
      <w:tr w:rsidR="008F1308" w:rsidRPr="00D6646A" w:rsidTr="00A628CC">
        <w:tc>
          <w:tcPr>
            <w:tcW w:w="2093" w:type="dxa"/>
            <w:shd w:val="pct15" w:color="auto" w:fill="auto"/>
          </w:tcPr>
          <w:p w:rsidR="008F1308" w:rsidRPr="00D6646A" w:rsidRDefault="008F1308" w:rsidP="00E51AAC">
            <w:pPr>
              <w:spacing w:before="120" w:after="120"/>
              <w:jc w:val="both"/>
              <w:rPr>
                <w:rFonts w:ascii="Arial" w:hAnsi="Arial" w:cs="Arial"/>
                <w:b/>
                <w:sz w:val="22"/>
                <w:szCs w:val="22"/>
              </w:rPr>
            </w:pPr>
            <w:r w:rsidRPr="00D6646A">
              <w:rPr>
                <w:rFonts w:ascii="Arial" w:hAnsi="Arial" w:cs="Arial"/>
                <w:b/>
                <w:sz w:val="22"/>
                <w:szCs w:val="22"/>
              </w:rPr>
              <w:t>Module:</w:t>
            </w:r>
          </w:p>
        </w:tc>
        <w:tc>
          <w:tcPr>
            <w:tcW w:w="7829" w:type="dxa"/>
            <w:gridSpan w:val="3"/>
            <w:shd w:val="clear" w:color="auto" w:fill="auto"/>
          </w:tcPr>
          <w:p w:rsidR="008F1308" w:rsidRPr="00D6646A" w:rsidRDefault="009017D7" w:rsidP="00E51AAC">
            <w:pPr>
              <w:spacing w:before="120" w:after="120"/>
              <w:jc w:val="both"/>
              <w:rPr>
                <w:rFonts w:ascii="Arial" w:hAnsi="Arial" w:cs="Arial"/>
                <w:b/>
                <w:sz w:val="22"/>
                <w:szCs w:val="22"/>
              </w:rPr>
            </w:pPr>
            <w:r w:rsidRPr="00D6646A">
              <w:rPr>
                <w:rFonts w:ascii="Arial" w:hAnsi="Arial" w:cs="Arial"/>
                <w:b/>
                <w:sz w:val="22"/>
                <w:szCs w:val="22"/>
              </w:rPr>
              <w:t xml:space="preserve">Design Prototyping </w:t>
            </w:r>
          </w:p>
        </w:tc>
      </w:tr>
      <w:tr w:rsidR="00B84B5B" w:rsidRPr="00D6646A" w:rsidTr="008F1308">
        <w:tc>
          <w:tcPr>
            <w:tcW w:w="2093" w:type="dxa"/>
            <w:shd w:val="pct15" w:color="auto" w:fill="auto"/>
          </w:tcPr>
          <w:p w:rsidR="00B84B5B" w:rsidRPr="00D6646A" w:rsidRDefault="00B84B5B" w:rsidP="00E51AAC">
            <w:pPr>
              <w:spacing w:before="120" w:after="120"/>
              <w:jc w:val="both"/>
              <w:rPr>
                <w:rFonts w:ascii="Arial" w:hAnsi="Arial" w:cs="Arial"/>
                <w:b/>
                <w:sz w:val="22"/>
                <w:szCs w:val="22"/>
              </w:rPr>
            </w:pPr>
            <w:r w:rsidRPr="00D6646A">
              <w:rPr>
                <w:rFonts w:ascii="Arial" w:hAnsi="Arial" w:cs="Arial"/>
                <w:b/>
                <w:sz w:val="22"/>
                <w:szCs w:val="22"/>
              </w:rPr>
              <w:t>Module code:</w:t>
            </w:r>
          </w:p>
        </w:tc>
        <w:tc>
          <w:tcPr>
            <w:tcW w:w="3293" w:type="dxa"/>
          </w:tcPr>
          <w:p w:rsidR="00B84B5B" w:rsidRPr="00D6646A" w:rsidRDefault="009017D7" w:rsidP="002C2FD6">
            <w:pPr>
              <w:spacing w:before="120" w:after="120"/>
              <w:jc w:val="both"/>
              <w:rPr>
                <w:rFonts w:ascii="Arial" w:hAnsi="Arial" w:cs="Arial"/>
                <w:b/>
                <w:sz w:val="22"/>
                <w:szCs w:val="22"/>
              </w:rPr>
            </w:pPr>
            <w:r w:rsidRPr="00D6646A">
              <w:rPr>
                <w:rFonts w:ascii="Arial" w:hAnsi="Arial" w:cs="Arial"/>
                <w:b/>
                <w:sz w:val="22"/>
                <w:szCs w:val="22"/>
              </w:rPr>
              <w:t>M4X0</w:t>
            </w:r>
            <w:r w:rsidR="002C2FD6" w:rsidRPr="00D6646A">
              <w:rPr>
                <w:rFonts w:ascii="Arial" w:hAnsi="Arial" w:cs="Arial"/>
                <w:b/>
                <w:sz w:val="22"/>
                <w:szCs w:val="22"/>
              </w:rPr>
              <w:t>2</w:t>
            </w:r>
            <w:r w:rsidRPr="00D6646A">
              <w:rPr>
                <w:rFonts w:ascii="Arial" w:hAnsi="Arial" w:cs="Arial"/>
                <w:b/>
                <w:sz w:val="22"/>
                <w:szCs w:val="22"/>
              </w:rPr>
              <w:t>234</w:t>
            </w:r>
          </w:p>
        </w:tc>
        <w:tc>
          <w:tcPr>
            <w:tcW w:w="2268" w:type="dxa"/>
            <w:shd w:val="clear" w:color="auto" w:fill="D9D9D9"/>
          </w:tcPr>
          <w:p w:rsidR="00B84B5B" w:rsidRPr="00D6646A" w:rsidRDefault="00B84B5B" w:rsidP="004D5E9B">
            <w:pPr>
              <w:pStyle w:val="Heading2"/>
              <w:rPr>
                <w:rFonts w:ascii="Arial" w:hAnsi="Arial" w:cs="Arial"/>
                <w:sz w:val="22"/>
                <w:szCs w:val="22"/>
              </w:rPr>
            </w:pPr>
            <w:r w:rsidRPr="00D6646A">
              <w:rPr>
                <w:rFonts w:ascii="Arial" w:hAnsi="Arial" w:cs="Arial"/>
                <w:sz w:val="22"/>
                <w:szCs w:val="22"/>
              </w:rPr>
              <w:t>Contribution to Overall Module Assessment (%):</w:t>
            </w:r>
          </w:p>
        </w:tc>
        <w:tc>
          <w:tcPr>
            <w:tcW w:w="2268" w:type="dxa"/>
          </w:tcPr>
          <w:p w:rsidR="00B84B5B" w:rsidRPr="00D6646A" w:rsidRDefault="007A2ADD" w:rsidP="00E51AAC">
            <w:pPr>
              <w:spacing w:before="120" w:after="120"/>
              <w:jc w:val="both"/>
              <w:rPr>
                <w:rFonts w:ascii="Arial" w:hAnsi="Arial" w:cs="Arial"/>
                <w:b/>
                <w:sz w:val="22"/>
                <w:szCs w:val="22"/>
              </w:rPr>
            </w:pPr>
            <w:r>
              <w:rPr>
                <w:rFonts w:ascii="Arial" w:hAnsi="Arial" w:cs="Arial"/>
                <w:b/>
                <w:sz w:val="22"/>
                <w:szCs w:val="22"/>
              </w:rPr>
              <w:t>50</w:t>
            </w:r>
            <w:r w:rsidR="00F677BC" w:rsidRPr="00D6646A">
              <w:rPr>
                <w:rFonts w:ascii="Arial" w:hAnsi="Arial" w:cs="Arial"/>
                <w:b/>
                <w:sz w:val="22"/>
                <w:szCs w:val="22"/>
              </w:rPr>
              <w:t>%</w:t>
            </w:r>
          </w:p>
        </w:tc>
      </w:tr>
      <w:tr w:rsidR="00DB116D" w:rsidRPr="00D6646A" w:rsidTr="008F1308">
        <w:tc>
          <w:tcPr>
            <w:tcW w:w="2093" w:type="dxa"/>
            <w:shd w:val="pct15" w:color="auto" w:fill="auto"/>
          </w:tcPr>
          <w:p w:rsidR="00DB116D" w:rsidRPr="00D6646A" w:rsidRDefault="00DB116D" w:rsidP="00E51AAC">
            <w:pPr>
              <w:spacing w:before="120" w:after="120"/>
              <w:jc w:val="both"/>
              <w:rPr>
                <w:rFonts w:ascii="Arial" w:hAnsi="Arial" w:cs="Arial"/>
                <w:b/>
                <w:sz w:val="22"/>
                <w:szCs w:val="22"/>
              </w:rPr>
            </w:pPr>
            <w:r w:rsidRPr="00D6646A">
              <w:rPr>
                <w:rFonts w:ascii="Arial" w:hAnsi="Arial" w:cs="Arial"/>
                <w:b/>
                <w:sz w:val="22"/>
                <w:szCs w:val="22"/>
              </w:rPr>
              <w:t>Lecturer:</w:t>
            </w:r>
          </w:p>
        </w:tc>
        <w:tc>
          <w:tcPr>
            <w:tcW w:w="3293" w:type="dxa"/>
          </w:tcPr>
          <w:p w:rsidR="00DB116D" w:rsidRPr="00D6646A" w:rsidRDefault="007C5008" w:rsidP="00E51AAC">
            <w:pPr>
              <w:spacing w:before="120" w:after="120"/>
              <w:jc w:val="both"/>
              <w:rPr>
                <w:rFonts w:ascii="Arial" w:hAnsi="Arial" w:cs="Arial"/>
                <w:b/>
                <w:sz w:val="22"/>
                <w:szCs w:val="22"/>
              </w:rPr>
            </w:pPr>
            <w:r w:rsidRPr="00D6646A">
              <w:rPr>
                <w:rFonts w:ascii="Arial" w:hAnsi="Arial" w:cs="Arial"/>
                <w:b/>
                <w:color w:val="000000" w:themeColor="text1"/>
                <w:sz w:val="22"/>
                <w:szCs w:val="22"/>
              </w:rPr>
              <w:t>Dr Pete Spring</w:t>
            </w:r>
          </w:p>
        </w:tc>
        <w:tc>
          <w:tcPr>
            <w:tcW w:w="2268" w:type="dxa"/>
            <w:shd w:val="clear" w:color="auto" w:fill="D9D9D9"/>
          </w:tcPr>
          <w:p w:rsidR="00DB116D" w:rsidRPr="00D6646A" w:rsidRDefault="00DB116D" w:rsidP="00E51AAC">
            <w:pPr>
              <w:spacing w:before="120" w:after="120"/>
              <w:jc w:val="both"/>
              <w:rPr>
                <w:rFonts w:ascii="Arial" w:hAnsi="Arial" w:cs="Arial"/>
                <w:b/>
                <w:sz w:val="22"/>
                <w:szCs w:val="22"/>
              </w:rPr>
            </w:pPr>
            <w:r w:rsidRPr="00D6646A">
              <w:rPr>
                <w:rFonts w:ascii="Arial" w:hAnsi="Arial" w:cs="Arial"/>
                <w:b/>
                <w:sz w:val="22"/>
                <w:szCs w:val="22"/>
              </w:rPr>
              <w:t>Internal Verifier:</w:t>
            </w:r>
          </w:p>
        </w:tc>
        <w:tc>
          <w:tcPr>
            <w:tcW w:w="2268" w:type="dxa"/>
          </w:tcPr>
          <w:p w:rsidR="00DB116D" w:rsidRPr="00D6646A" w:rsidRDefault="007C5008" w:rsidP="00E51AAC">
            <w:pPr>
              <w:spacing w:before="120" w:after="120"/>
              <w:jc w:val="both"/>
              <w:rPr>
                <w:rFonts w:ascii="Arial" w:hAnsi="Arial" w:cs="Arial"/>
                <w:b/>
                <w:sz w:val="22"/>
                <w:szCs w:val="22"/>
              </w:rPr>
            </w:pPr>
            <w:r w:rsidRPr="00D6646A">
              <w:rPr>
                <w:rFonts w:ascii="Arial" w:hAnsi="Arial" w:cs="Arial"/>
                <w:b/>
                <w:color w:val="000000" w:themeColor="text1"/>
                <w:sz w:val="22"/>
                <w:szCs w:val="22"/>
              </w:rPr>
              <w:t>M.</w:t>
            </w:r>
            <w:r w:rsidR="005F1EC4">
              <w:rPr>
                <w:rFonts w:ascii="Arial" w:hAnsi="Arial" w:cs="Arial"/>
                <w:b/>
                <w:color w:val="000000" w:themeColor="text1"/>
                <w:sz w:val="22"/>
                <w:szCs w:val="22"/>
              </w:rPr>
              <w:t xml:space="preserve"> </w:t>
            </w:r>
            <w:r w:rsidRPr="00D6646A">
              <w:rPr>
                <w:rFonts w:ascii="Arial" w:hAnsi="Arial" w:cs="Arial"/>
                <w:b/>
                <w:color w:val="000000" w:themeColor="text1"/>
                <w:sz w:val="22"/>
                <w:szCs w:val="22"/>
              </w:rPr>
              <w:t>Archer</w:t>
            </w:r>
          </w:p>
        </w:tc>
      </w:tr>
      <w:tr w:rsidR="00DB116D" w:rsidRPr="00D6646A" w:rsidTr="008F1308">
        <w:tc>
          <w:tcPr>
            <w:tcW w:w="2093" w:type="dxa"/>
            <w:shd w:val="pct15" w:color="auto" w:fill="auto"/>
          </w:tcPr>
          <w:p w:rsidR="00DB116D" w:rsidRPr="00D6646A" w:rsidRDefault="00DB116D" w:rsidP="00E51AAC">
            <w:pPr>
              <w:spacing w:before="120" w:after="120"/>
              <w:jc w:val="both"/>
              <w:rPr>
                <w:rFonts w:ascii="Arial" w:hAnsi="Arial" w:cs="Arial"/>
                <w:b/>
                <w:sz w:val="22"/>
                <w:szCs w:val="22"/>
              </w:rPr>
            </w:pPr>
            <w:r w:rsidRPr="00D6646A">
              <w:rPr>
                <w:rFonts w:ascii="Arial" w:hAnsi="Arial" w:cs="Arial"/>
                <w:b/>
                <w:sz w:val="22"/>
                <w:szCs w:val="22"/>
              </w:rPr>
              <w:t>Assignment Title:</w:t>
            </w:r>
          </w:p>
        </w:tc>
        <w:tc>
          <w:tcPr>
            <w:tcW w:w="3293" w:type="dxa"/>
          </w:tcPr>
          <w:p w:rsidR="005F1EC4" w:rsidRDefault="006E3829" w:rsidP="007C5008">
            <w:pPr>
              <w:jc w:val="both"/>
              <w:rPr>
                <w:rFonts w:ascii="Arial" w:hAnsi="Arial" w:cs="Arial"/>
                <w:b/>
                <w:color w:val="000000" w:themeColor="text1"/>
                <w:sz w:val="22"/>
                <w:szCs w:val="22"/>
              </w:rPr>
            </w:pPr>
            <w:r w:rsidRPr="00D6646A">
              <w:rPr>
                <w:rFonts w:ascii="Arial" w:hAnsi="Arial" w:cs="Arial"/>
                <w:b/>
                <w:color w:val="000000" w:themeColor="text1"/>
                <w:sz w:val="22"/>
                <w:szCs w:val="22"/>
              </w:rPr>
              <w:t>(CW1)</w:t>
            </w:r>
            <w:r>
              <w:rPr>
                <w:rFonts w:ascii="Arial" w:hAnsi="Arial" w:cs="Arial"/>
                <w:b/>
                <w:color w:val="000000" w:themeColor="text1"/>
                <w:sz w:val="22"/>
                <w:szCs w:val="22"/>
              </w:rPr>
              <w:t xml:space="preserve"> </w:t>
            </w:r>
          </w:p>
          <w:p w:rsidR="007C5008" w:rsidRPr="00D6646A" w:rsidRDefault="005F1EC4" w:rsidP="007C5008">
            <w:pPr>
              <w:jc w:val="both"/>
              <w:rPr>
                <w:rFonts w:ascii="Arial" w:hAnsi="Arial" w:cs="Arial"/>
                <w:b/>
                <w:color w:val="000000" w:themeColor="text1"/>
                <w:sz w:val="22"/>
                <w:szCs w:val="22"/>
              </w:rPr>
            </w:pPr>
            <w:r>
              <w:rPr>
                <w:rFonts w:ascii="Arial" w:hAnsi="Arial" w:cs="Arial"/>
                <w:b/>
                <w:color w:val="000000" w:themeColor="text1"/>
                <w:sz w:val="22"/>
                <w:szCs w:val="22"/>
              </w:rPr>
              <w:t xml:space="preserve">AC1: </w:t>
            </w:r>
            <w:r w:rsidR="007C5008" w:rsidRPr="00D6646A">
              <w:rPr>
                <w:rFonts w:ascii="Arial" w:hAnsi="Arial" w:cs="Arial"/>
                <w:b/>
                <w:color w:val="000000" w:themeColor="text1"/>
                <w:sz w:val="22"/>
                <w:szCs w:val="22"/>
              </w:rPr>
              <w:t xml:space="preserve">Drill Replication </w:t>
            </w:r>
          </w:p>
          <w:p w:rsidR="00DB116D" w:rsidRPr="00D6646A" w:rsidRDefault="005F1EC4" w:rsidP="005F0579">
            <w:pPr>
              <w:spacing w:before="120" w:after="120"/>
              <w:jc w:val="both"/>
              <w:rPr>
                <w:rFonts w:ascii="Arial" w:hAnsi="Arial" w:cs="Arial"/>
                <w:b/>
                <w:sz w:val="22"/>
                <w:szCs w:val="22"/>
              </w:rPr>
            </w:pPr>
            <w:r>
              <w:rPr>
                <w:rFonts w:ascii="Arial" w:hAnsi="Arial" w:cs="Arial"/>
                <w:b/>
                <w:sz w:val="22"/>
                <w:szCs w:val="22"/>
              </w:rPr>
              <w:t xml:space="preserve">AC2: </w:t>
            </w:r>
            <w:r w:rsidR="006E3829" w:rsidRPr="005705FB">
              <w:rPr>
                <w:rFonts w:ascii="Arial" w:hAnsi="Arial" w:cs="Arial"/>
                <w:b/>
                <w:sz w:val="22"/>
                <w:szCs w:val="22"/>
              </w:rPr>
              <w:t>Stool Production</w:t>
            </w:r>
            <w:r w:rsidR="006E3829">
              <w:rPr>
                <w:rFonts w:ascii="Arial" w:hAnsi="Arial" w:cs="Arial"/>
                <w:b/>
                <w:sz w:val="22"/>
                <w:szCs w:val="22"/>
              </w:rPr>
              <w:t xml:space="preserve"> </w:t>
            </w:r>
          </w:p>
        </w:tc>
        <w:tc>
          <w:tcPr>
            <w:tcW w:w="2268" w:type="dxa"/>
            <w:shd w:val="pct15" w:color="auto" w:fill="auto"/>
          </w:tcPr>
          <w:p w:rsidR="00DB116D" w:rsidRPr="00D6646A" w:rsidRDefault="004D5E9B" w:rsidP="00E51AAC">
            <w:pPr>
              <w:spacing w:before="120" w:after="120"/>
              <w:jc w:val="both"/>
              <w:rPr>
                <w:rFonts w:ascii="Arial" w:hAnsi="Arial" w:cs="Arial"/>
                <w:b/>
                <w:sz w:val="22"/>
                <w:szCs w:val="22"/>
              </w:rPr>
            </w:pPr>
            <w:r w:rsidRPr="00D6646A">
              <w:rPr>
                <w:rFonts w:ascii="Arial" w:hAnsi="Arial" w:cs="Arial"/>
                <w:b/>
                <w:sz w:val="22"/>
                <w:szCs w:val="22"/>
              </w:rPr>
              <w:t>Word count (or equivalent):</w:t>
            </w:r>
          </w:p>
        </w:tc>
        <w:tc>
          <w:tcPr>
            <w:tcW w:w="2268" w:type="dxa"/>
          </w:tcPr>
          <w:p w:rsidR="00DB116D" w:rsidRPr="00D6646A" w:rsidRDefault="00DB116D" w:rsidP="00E51AAC">
            <w:pPr>
              <w:spacing w:before="120" w:after="120"/>
              <w:jc w:val="both"/>
              <w:rPr>
                <w:rFonts w:ascii="Arial" w:hAnsi="Arial" w:cs="Arial"/>
                <w:b/>
                <w:sz w:val="22"/>
                <w:szCs w:val="22"/>
              </w:rPr>
            </w:pPr>
          </w:p>
        </w:tc>
      </w:tr>
      <w:tr w:rsidR="00B84B5B" w:rsidRPr="00D6646A" w:rsidTr="008F1308">
        <w:tc>
          <w:tcPr>
            <w:tcW w:w="2093" w:type="dxa"/>
            <w:shd w:val="pct15" w:color="auto" w:fill="auto"/>
          </w:tcPr>
          <w:p w:rsidR="00B84B5B" w:rsidRPr="00D6646A" w:rsidRDefault="00552351" w:rsidP="00E51AAC">
            <w:pPr>
              <w:spacing w:before="120" w:after="120"/>
              <w:jc w:val="both"/>
              <w:rPr>
                <w:rFonts w:ascii="Arial" w:hAnsi="Arial" w:cs="Arial"/>
                <w:b/>
                <w:sz w:val="22"/>
                <w:szCs w:val="22"/>
              </w:rPr>
            </w:pPr>
            <w:r w:rsidRPr="00D6646A">
              <w:rPr>
                <w:rFonts w:ascii="Arial" w:hAnsi="Arial" w:cs="Arial"/>
                <w:b/>
                <w:sz w:val="22"/>
                <w:szCs w:val="22"/>
              </w:rPr>
              <w:t>Submission deadline:</w:t>
            </w:r>
          </w:p>
        </w:tc>
        <w:tc>
          <w:tcPr>
            <w:tcW w:w="3293" w:type="dxa"/>
            <w:shd w:val="clear" w:color="auto" w:fill="auto"/>
          </w:tcPr>
          <w:p w:rsidR="007C5008" w:rsidRPr="00922642" w:rsidRDefault="007C5008" w:rsidP="007C5008">
            <w:pPr>
              <w:rPr>
                <w:rFonts w:ascii="Arial" w:hAnsi="Arial" w:cs="Arial"/>
                <w:b/>
                <w:color w:val="000000" w:themeColor="text1"/>
                <w:sz w:val="22"/>
                <w:szCs w:val="22"/>
              </w:rPr>
            </w:pPr>
            <w:r w:rsidRPr="00922642">
              <w:rPr>
                <w:rFonts w:ascii="Arial" w:hAnsi="Arial" w:cs="Arial"/>
                <w:b/>
                <w:color w:val="000000" w:themeColor="text1"/>
                <w:sz w:val="22"/>
                <w:szCs w:val="22"/>
              </w:rPr>
              <w:t>10/01/19 @4pm</w:t>
            </w:r>
          </w:p>
          <w:p w:rsidR="00B84B5B" w:rsidRPr="00D6646A" w:rsidRDefault="006B0770" w:rsidP="005F0579">
            <w:pPr>
              <w:spacing w:before="120" w:after="120"/>
              <w:jc w:val="both"/>
              <w:rPr>
                <w:rFonts w:ascii="Arial" w:hAnsi="Arial" w:cs="Arial"/>
                <w:b/>
                <w:sz w:val="22"/>
                <w:szCs w:val="22"/>
              </w:rPr>
            </w:pPr>
            <w:r w:rsidRPr="00922642">
              <w:rPr>
                <w:rFonts w:ascii="Arial" w:hAnsi="Arial" w:cs="Arial"/>
                <w:b/>
                <w:color w:val="000000" w:themeColor="text1"/>
                <w:sz w:val="22"/>
                <w:szCs w:val="22"/>
              </w:rPr>
              <w:t>21/03/19 @4pm</w:t>
            </w:r>
          </w:p>
        </w:tc>
        <w:tc>
          <w:tcPr>
            <w:tcW w:w="2268" w:type="dxa"/>
            <w:shd w:val="pct15" w:color="auto" w:fill="auto"/>
          </w:tcPr>
          <w:p w:rsidR="00B84B5B" w:rsidRPr="00D6646A" w:rsidRDefault="00552351" w:rsidP="001E57C1">
            <w:pPr>
              <w:spacing w:before="120" w:after="120"/>
              <w:jc w:val="both"/>
              <w:rPr>
                <w:rFonts w:ascii="Arial" w:hAnsi="Arial" w:cs="Arial"/>
                <w:b/>
                <w:sz w:val="22"/>
                <w:szCs w:val="22"/>
              </w:rPr>
            </w:pPr>
            <w:r w:rsidRPr="00D6646A">
              <w:rPr>
                <w:rFonts w:ascii="Arial" w:hAnsi="Arial" w:cs="Arial"/>
                <w:b/>
                <w:sz w:val="22"/>
                <w:szCs w:val="22"/>
              </w:rPr>
              <w:t>Return date of provisional marks &amp; written feedback:</w:t>
            </w:r>
          </w:p>
        </w:tc>
        <w:tc>
          <w:tcPr>
            <w:tcW w:w="2268" w:type="dxa"/>
          </w:tcPr>
          <w:p w:rsidR="00D6646A" w:rsidRPr="00D6646A" w:rsidRDefault="006E3829" w:rsidP="00D6646A">
            <w:pPr>
              <w:jc w:val="both"/>
              <w:rPr>
                <w:rFonts w:ascii="Arial" w:hAnsi="Arial" w:cs="Arial"/>
                <w:b/>
                <w:color w:val="000000" w:themeColor="text1"/>
                <w:sz w:val="22"/>
                <w:szCs w:val="22"/>
              </w:rPr>
            </w:pPr>
            <w:r w:rsidRPr="00D6646A">
              <w:rPr>
                <w:rFonts w:ascii="Arial" w:hAnsi="Arial" w:cs="Arial"/>
                <w:b/>
                <w:color w:val="000000" w:themeColor="text1"/>
                <w:sz w:val="22"/>
                <w:szCs w:val="22"/>
              </w:rPr>
              <w:t>(CW1)</w:t>
            </w:r>
            <w:r w:rsidR="00D6646A" w:rsidRPr="00D6646A">
              <w:rPr>
                <w:rFonts w:ascii="Arial" w:hAnsi="Arial" w:cs="Arial"/>
                <w:b/>
                <w:color w:val="000000" w:themeColor="text1"/>
                <w:sz w:val="22"/>
                <w:szCs w:val="22"/>
              </w:rPr>
              <w:t xml:space="preserve"> 07/02/19</w:t>
            </w:r>
          </w:p>
          <w:p w:rsidR="00B84B5B" w:rsidRPr="00D6646A" w:rsidRDefault="006E3829" w:rsidP="005F0579">
            <w:pPr>
              <w:spacing w:before="120" w:after="120"/>
              <w:jc w:val="both"/>
              <w:rPr>
                <w:rFonts w:ascii="Arial" w:hAnsi="Arial" w:cs="Arial"/>
                <w:b/>
                <w:sz w:val="22"/>
                <w:szCs w:val="22"/>
              </w:rPr>
            </w:pPr>
            <w:r>
              <w:rPr>
                <w:rFonts w:ascii="Arial" w:hAnsi="Arial" w:cs="Arial"/>
                <w:b/>
                <w:sz w:val="22"/>
                <w:szCs w:val="22"/>
              </w:rPr>
              <w:t xml:space="preserve">(CW2) </w:t>
            </w:r>
            <w:r w:rsidRPr="005705FB">
              <w:rPr>
                <w:rFonts w:ascii="Arial" w:hAnsi="Arial" w:cs="Arial"/>
                <w:b/>
                <w:color w:val="000000" w:themeColor="text1"/>
                <w:sz w:val="22"/>
                <w:szCs w:val="22"/>
              </w:rPr>
              <w:t>17/04/19</w:t>
            </w:r>
          </w:p>
        </w:tc>
      </w:tr>
      <w:tr w:rsidR="00152E9D" w:rsidRPr="00D6646A" w:rsidTr="00A406E5">
        <w:tc>
          <w:tcPr>
            <w:tcW w:w="2093" w:type="dxa"/>
            <w:shd w:val="pct15" w:color="auto" w:fill="auto"/>
          </w:tcPr>
          <w:p w:rsidR="00152E9D" w:rsidRPr="00D6646A" w:rsidRDefault="00A406E5" w:rsidP="00E51AAC">
            <w:pPr>
              <w:spacing w:before="120" w:after="120"/>
              <w:jc w:val="both"/>
              <w:rPr>
                <w:rFonts w:ascii="Arial" w:hAnsi="Arial" w:cs="Arial"/>
                <w:b/>
                <w:sz w:val="22"/>
                <w:szCs w:val="22"/>
              </w:rPr>
            </w:pPr>
            <w:r w:rsidRPr="00D6646A">
              <w:rPr>
                <w:rFonts w:ascii="Arial" w:hAnsi="Arial" w:cs="Arial"/>
                <w:b/>
                <w:sz w:val="22"/>
                <w:szCs w:val="22"/>
              </w:rPr>
              <w:t>Submission method:</w:t>
            </w:r>
          </w:p>
        </w:tc>
        <w:tc>
          <w:tcPr>
            <w:tcW w:w="7829" w:type="dxa"/>
            <w:gridSpan w:val="3"/>
            <w:shd w:val="clear" w:color="auto" w:fill="auto"/>
          </w:tcPr>
          <w:p w:rsidR="00A406E5" w:rsidRPr="00D6646A" w:rsidRDefault="00A406E5" w:rsidP="00A406E5">
            <w:pPr>
              <w:rPr>
                <w:rFonts w:ascii="Arial" w:hAnsi="Arial" w:cs="Arial"/>
                <w:sz w:val="22"/>
                <w:szCs w:val="22"/>
              </w:rPr>
            </w:pPr>
            <w:r w:rsidRPr="00D6646A">
              <w:rPr>
                <w:rFonts w:ascii="Arial" w:hAnsi="Arial" w:cs="Arial"/>
                <w:sz w:val="22"/>
                <w:szCs w:val="22"/>
              </w:rPr>
              <w:t xml:space="preserve">All written assessments, where practical and possible, must be submitted via </w:t>
            </w:r>
            <w:proofErr w:type="spellStart"/>
            <w:r w:rsidRPr="00D6646A">
              <w:rPr>
                <w:rFonts w:ascii="Arial" w:hAnsi="Arial" w:cs="Arial"/>
                <w:sz w:val="22"/>
                <w:szCs w:val="22"/>
              </w:rPr>
              <w:t>Turnitin</w:t>
            </w:r>
            <w:proofErr w:type="spellEnd"/>
            <w:r w:rsidRPr="00D6646A">
              <w:rPr>
                <w:rFonts w:ascii="Arial" w:hAnsi="Arial" w:cs="Arial"/>
                <w:sz w:val="22"/>
                <w:szCs w:val="22"/>
              </w:rPr>
              <w:t xml:space="preserve"> unless otherwise instructed by the Lecturer. (Please DO NOT put this assessment specification into </w:t>
            </w:r>
            <w:proofErr w:type="spellStart"/>
            <w:r w:rsidRPr="00D6646A">
              <w:rPr>
                <w:rFonts w:ascii="Arial" w:hAnsi="Arial" w:cs="Arial"/>
                <w:sz w:val="22"/>
                <w:szCs w:val="22"/>
              </w:rPr>
              <w:t>Turnitin</w:t>
            </w:r>
            <w:proofErr w:type="spellEnd"/>
            <w:r w:rsidRPr="00D6646A">
              <w:rPr>
                <w:rFonts w:ascii="Arial" w:hAnsi="Arial" w:cs="Arial"/>
                <w:sz w:val="22"/>
                <w:szCs w:val="22"/>
              </w:rPr>
              <w:t xml:space="preserve"> or it will match many similarities with other students’ submissions.)</w:t>
            </w:r>
          </w:p>
          <w:p w:rsidR="00A406E5" w:rsidRPr="00D6646A" w:rsidRDefault="00A406E5" w:rsidP="005F0579">
            <w:pPr>
              <w:spacing w:before="120" w:after="120"/>
              <w:jc w:val="both"/>
              <w:rPr>
                <w:rFonts w:ascii="Arial" w:hAnsi="Arial" w:cs="Arial"/>
                <w:b/>
                <w:sz w:val="22"/>
                <w:szCs w:val="22"/>
              </w:rPr>
            </w:pPr>
            <w:r w:rsidRPr="00D6646A">
              <w:rPr>
                <w:rFonts w:ascii="Arial" w:hAnsi="Arial" w:cs="Arial"/>
                <w:b/>
                <w:sz w:val="22"/>
                <w:szCs w:val="22"/>
              </w:rPr>
              <w:t xml:space="preserve">Alternative submission method (if applicable): </w:t>
            </w:r>
          </w:p>
          <w:p w:rsidR="00A406E5" w:rsidRPr="00D6646A" w:rsidRDefault="00A406E5" w:rsidP="005F0579">
            <w:pPr>
              <w:spacing w:before="120" w:after="120"/>
              <w:jc w:val="both"/>
              <w:rPr>
                <w:rFonts w:ascii="Arial" w:hAnsi="Arial" w:cs="Arial"/>
                <w:b/>
                <w:sz w:val="22"/>
                <w:szCs w:val="22"/>
              </w:rPr>
            </w:pPr>
            <w:r w:rsidRPr="00D6646A">
              <w:rPr>
                <w:rFonts w:ascii="Arial" w:hAnsi="Arial" w:cs="Arial"/>
                <w:b/>
                <w:sz w:val="22"/>
                <w:szCs w:val="22"/>
              </w:rPr>
              <w:t xml:space="preserve">Late submission of the assessment will result in a late penalty mark.  </w:t>
            </w:r>
            <w:r w:rsidRPr="00D6646A">
              <w:rPr>
                <w:rFonts w:ascii="Arial" w:hAnsi="Arial" w:cs="Arial"/>
                <w:sz w:val="22"/>
                <w:szCs w:val="22"/>
              </w:rPr>
              <w:t>Penalties for late submission: Up to one week late, maximum mark o</w:t>
            </w:r>
            <w:r w:rsidR="008F1308" w:rsidRPr="00D6646A">
              <w:rPr>
                <w:rFonts w:ascii="Arial" w:hAnsi="Arial" w:cs="Arial"/>
                <w:sz w:val="22"/>
                <w:szCs w:val="22"/>
              </w:rPr>
              <w:t>f 40%.  Over one week late, 0%</w:t>
            </w:r>
            <w:r w:rsidRPr="00D6646A">
              <w:rPr>
                <w:rFonts w:ascii="Arial" w:hAnsi="Arial" w:cs="Arial"/>
                <w:sz w:val="22"/>
                <w:szCs w:val="22"/>
              </w:rPr>
              <w:t>.  Only the Extenuating Circumstances Panel may approve a change to submission dates.</w:t>
            </w:r>
          </w:p>
        </w:tc>
      </w:tr>
      <w:tr w:rsidR="00A406E5" w:rsidRPr="00D6646A" w:rsidTr="00A406E5">
        <w:tc>
          <w:tcPr>
            <w:tcW w:w="2093" w:type="dxa"/>
            <w:shd w:val="pct15" w:color="auto" w:fill="auto"/>
          </w:tcPr>
          <w:p w:rsidR="00A406E5" w:rsidRPr="00D6646A" w:rsidRDefault="00A406E5" w:rsidP="00A406E5">
            <w:pPr>
              <w:spacing w:before="120" w:after="120"/>
              <w:rPr>
                <w:rFonts w:ascii="Arial" w:hAnsi="Arial" w:cs="Arial"/>
                <w:b/>
                <w:sz w:val="22"/>
                <w:szCs w:val="22"/>
              </w:rPr>
            </w:pPr>
            <w:r w:rsidRPr="00D6646A">
              <w:rPr>
                <w:rFonts w:ascii="Arial" w:hAnsi="Arial" w:cs="Arial"/>
                <w:b/>
                <w:sz w:val="22"/>
                <w:szCs w:val="22"/>
              </w:rPr>
              <w:t>Academic honesty / referencing:</w:t>
            </w:r>
          </w:p>
        </w:tc>
        <w:tc>
          <w:tcPr>
            <w:tcW w:w="7829" w:type="dxa"/>
            <w:gridSpan w:val="3"/>
            <w:shd w:val="clear" w:color="auto" w:fill="auto"/>
          </w:tcPr>
          <w:p w:rsidR="00A406E5" w:rsidRPr="00D6646A" w:rsidRDefault="00A406E5" w:rsidP="00A406E5">
            <w:pPr>
              <w:spacing w:before="120" w:after="120"/>
              <w:jc w:val="both"/>
              <w:rPr>
                <w:rFonts w:ascii="Arial" w:hAnsi="Arial" w:cs="Arial"/>
                <w:sz w:val="22"/>
                <w:szCs w:val="22"/>
              </w:rPr>
            </w:pPr>
            <w:r w:rsidRPr="00D6646A">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D6646A">
              <w:rPr>
                <w:rFonts w:ascii="Arial" w:hAnsi="Arial" w:cs="Arial"/>
                <w:sz w:val="22"/>
                <w:szCs w:val="22"/>
              </w:rPr>
              <w:t xml:space="preserve">used, </w:t>
            </w:r>
            <w:r w:rsidRPr="00D6646A">
              <w:rPr>
                <w:rFonts w:ascii="Arial" w:hAnsi="Arial" w:cs="Arial"/>
                <w:sz w:val="22"/>
                <w:szCs w:val="22"/>
              </w:rPr>
              <w:t xml:space="preserve">cited or quoted in order to complete this assessment.  </w:t>
            </w:r>
          </w:p>
        </w:tc>
      </w:tr>
    </w:tbl>
    <w:p w:rsidR="0028204E" w:rsidRPr="00D6646A" w:rsidRDefault="0028204E" w:rsidP="00DB116D">
      <w:pPr>
        <w:rPr>
          <w:rFonts w:ascii="Arial" w:hAnsi="Arial" w:cs="Arial"/>
          <w:sz w:val="32"/>
        </w:rPr>
      </w:pPr>
    </w:p>
    <w:p w:rsidR="00152E9D" w:rsidRPr="00D6646A" w:rsidRDefault="00152E9D" w:rsidP="00DB116D">
      <w:pPr>
        <w:rPr>
          <w:rFonts w:ascii="Arial" w:hAnsi="Arial" w:cs="Arial"/>
          <w:sz w:val="32"/>
        </w:rPr>
      </w:pPr>
    </w:p>
    <w:p w:rsidR="00152E9D" w:rsidRPr="00D6646A" w:rsidRDefault="00152E9D" w:rsidP="00DB116D">
      <w:pPr>
        <w:rPr>
          <w:rFonts w:ascii="Arial" w:hAnsi="Arial" w:cs="Arial"/>
          <w:sz w:val="32"/>
        </w:rPr>
      </w:pPr>
    </w:p>
    <w:p w:rsidR="00152E9D" w:rsidRPr="00D6646A" w:rsidRDefault="00152E9D" w:rsidP="00DB116D">
      <w:pPr>
        <w:rPr>
          <w:rFonts w:ascii="Arial" w:hAnsi="Arial" w:cs="Arial"/>
          <w:sz w:val="32"/>
        </w:rPr>
      </w:pPr>
    </w:p>
    <w:p w:rsidR="00152E9D" w:rsidRPr="00D6646A" w:rsidRDefault="00152E9D" w:rsidP="00DB116D">
      <w:pPr>
        <w:rPr>
          <w:rFonts w:ascii="Arial" w:hAnsi="Arial" w:cs="Arial"/>
          <w:sz w:val="32"/>
        </w:rPr>
      </w:pPr>
    </w:p>
    <w:p w:rsidR="00152E9D" w:rsidRPr="00D6646A" w:rsidRDefault="00152E9D" w:rsidP="00DB116D">
      <w:pPr>
        <w:rPr>
          <w:rFonts w:ascii="Arial" w:hAnsi="Arial" w:cs="Arial"/>
          <w:sz w:val="32"/>
        </w:rPr>
      </w:pPr>
    </w:p>
    <w:p w:rsidR="00A406E5" w:rsidRPr="00D6646A" w:rsidRDefault="00A406E5">
      <w:pPr>
        <w:rPr>
          <w:rFonts w:ascii="Arial" w:hAnsi="Arial" w:cs="Arial"/>
          <w:sz w:val="32"/>
        </w:rPr>
      </w:pPr>
      <w:r w:rsidRPr="00D6646A">
        <w:rPr>
          <w:rFonts w:ascii="Arial" w:hAnsi="Arial" w:cs="Arial"/>
          <w:sz w:val="32"/>
        </w:rPr>
        <w:br w:type="page"/>
      </w:r>
    </w:p>
    <w:p w:rsidR="00152E9D" w:rsidRPr="00D6646A"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D6646A" w:rsidTr="00A406E5">
        <w:tc>
          <w:tcPr>
            <w:tcW w:w="9747" w:type="dxa"/>
            <w:shd w:val="pct10" w:color="auto" w:fill="auto"/>
          </w:tcPr>
          <w:p w:rsidR="00C01A3F" w:rsidRPr="00D6646A" w:rsidRDefault="00C01A3F" w:rsidP="00273FEE">
            <w:pPr>
              <w:rPr>
                <w:rFonts w:ascii="Arial" w:hAnsi="Arial" w:cs="Arial"/>
                <w:b/>
                <w:sz w:val="22"/>
                <w:szCs w:val="22"/>
              </w:rPr>
            </w:pPr>
            <w:r w:rsidRPr="00D6646A">
              <w:rPr>
                <w:rFonts w:ascii="Arial" w:hAnsi="Arial" w:cs="Arial"/>
                <w:b/>
                <w:sz w:val="22"/>
                <w:szCs w:val="22"/>
              </w:rPr>
              <w:t xml:space="preserve">Module Learning Outcomes </w:t>
            </w:r>
          </w:p>
          <w:p w:rsidR="00C01A3F" w:rsidRPr="00D6646A" w:rsidRDefault="00C01A3F" w:rsidP="00273FEE">
            <w:pPr>
              <w:rPr>
                <w:rFonts w:ascii="Arial" w:hAnsi="Arial" w:cs="Arial"/>
                <w:sz w:val="22"/>
                <w:szCs w:val="22"/>
              </w:rPr>
            </w:pPr>
            <w:r w:rsidRPr="00D6646A">
              <w:rPr>
                <w:rFonts w:ascii="Arial" w:hAnsi="Arial" w:cs="Arial"/>
                <w:b/>
                <w:sz w:val="22"/>
                <w:szCs w:val="22"/>
              </w:rPr>
              <w:t>(from module syllabus)</w:t>
            </w:r>
          </w:p>
        </w:tc>
      </w:tr>
      <w:tr w:rsidR="00C01A3F" w:rsidRPr="00D6646A" w:rsidTr="00A406E5">
        <w:tc>
          <w:tcPr>
            <w:tcW w:w="9747" w:type="dxa"/>
          </w:tcPr>
          <w:p w:rsidR="00C01A3F" w:rsidRPr="00D6646A" w:rsidRDefault="00C01A3F" w:rsidP="00273FEE">
            <w:pPr>
              <w:rPr>
                <w:rFonts w:ascii="Arial" w:hAnsi="Arial" w:cs="Arial"/>
                <w:sz w:val="22"/>
                <w:szCs w:val="22"/>
              </w:rPr>
            </w:pPr>
          </w:p>
          <w:p w:rsidR="00C01A3F" w:rsidRPr="00D6646A" w:rsidRDefault="00D6646A" w:rsidP="00D6646A">
            <w:pPr>
              <w:pStyle w:val="ListParagraph"/>
              <w:numPr>
                <w:ilvl w:val="0"/>
                <w:numId w:val="17"/>
              </w:numPr>
              <w:rPr>
                <w:rFonts w:ascii="Arial" w:hAnsi="Arial" w:cs="Arial"/>
                <w:sz w:val="22"/>
                <w:szCs w:val="22"/>
              </w:rPr>
            </w:pPr>
            <w:r w:rsidRPr="00D6646A">
              <w:rPr>
                <w:rFonts w:ascii="Arial" w:hAnsi="Arial" w:cs="Arial"/>
                <w:color w:val="000000" w:themeColor="text1"/>
                <w:sz w:val="22"/>
                <w:szCs w:val="22"/>
                <w:lang w:val="en-US"/>
              </w:rPr>
              <w:t xml:space="preserve">Demonstrate the ability to </w:t>
            </w:r>
            <w:proofErr w:type="spellStart"/>
            <w:r w:rsidRPr="00D6646A">
              <w:rPr>
                <w:rFonts w:ascii="Arial" w:hAnsi="Arial" w:cs="Arial"/>
                <w:color w:val="000000" w:themeColor="text1"/>
                <w:sz w:val="22"/>
                <w:szCs w:val="22"/>
                <w:lang w:val="en-US"/>
              </w:rPr>
              <w:t>utilise</w:t>
            </w:r>
            <w:proofErr w:type="spellEnd"/>
            <w:r w:rsidRPr="00D6646A">
              <w:rPr>
                <w:rFonts w:ascii="Arial" w:hAnsi="Arial" w:cs="Arial"/>
                <w:color w:val="000000" w:themeColor="text1"/>
                <w:sz w:val="22"/>
                <w:szCs w:val="22"/>
                <w:lang w:val="en-US"/>
              </w:rPr>
              <w:t xml:space="preserve"> traditional modelling techniques in constructing design concepts from a range of materials</w:t>
            </w:r>
            <w:r w:rsidRPr="00D6646A">
              <w:rPr>
                <w:rFonts w:ascii="Arial" w:hAnsi="Arial" w:cs="Arial"/>
                <w:color w:val="000000" w:themeColor="text1"/>
                <w:sz w:val="22"/>
                <w:szCs w:val="22"/>
              </w:rPr>
              <w:t>.</w:t>
            </w:r>
          </w:p>
          <w:p w:rsidR="00C01A3F" w:rsidRPr="00D6646A" w:rsidRDefault="00C01A3F" w:rsidP="004D5E9B">
            <w:pPr>
              <w:rPr>
                <w:rFonts w:ascii="Arial" w:hAnsi="Arial" w:cs="Arial"/>
                <w:sz w:val="22"/>
                <w:szCs w:val="22"/>
              </w:rPr>
            </w:pPr>
          </w:p>
        </w:tc>
      </w:tr>
    </w:tbl>
    <w:p w:rsidR="0028204E" w:rsidRPr="00D6646A"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D6646A" w:rsidTr="00A406E5">
        <w:tc>
          <w:tcPr>
            <w:tcW w:w="9781" w:type="dxa"/>
            <w:shd w:val="clear" w:color="auto" w:fill="C0C0C0"/>
          </w:tcPr>
          <w:p w:rsidR="005969E2" w:rsidRPr="00D6646A" w:rsidRDefault="00933F10" w:rsidP="00576AB4">
            <w:pPr>
              <w:jc w:val="center"/>
              <w:rPr>
                <w:rFonts w:ascii="Arial" w:hAnsi="Arial" w:cs="Arial"/>
                <w:b/>
                <w:sz w:val="40"/>
                <w:szCs w:val="40"/>
              </w:rPr>
            </w:pPr>
            <w:r w:rsidRPr="00D6646A">
              <w:rPr>
                <w:rFonts w:ascii="Arial" w:hAnsi="Arial" w:cs="Arial"/>
                <w:sz w:val="32"/>
              </w:rPr>
              <w:br w:type="page"/>
            </w:r>
            <w:r w:rsidR="005969E2" w:rsidRPr="00D6646A">
              <w:rPr>
                <w:rFonts w:ascii="Arial" w:hAnsi="Arial" w:cs="Arial"/>
                <w:b/>
                <w:sz w:val="40"/>
                <w:szCs w:val="40"/>
              </w:rPr>
              <w:t>TASK DESCRIPTION</w:t>
            </w:r>
          </w:p>
        </w:tc>
      </w:tr>
    </w:tbl>
    <w:p w:rsidR="00EE6F25" w:rsidRPr="00D6646A" w:rsidRDefault="00EE6F25" w:rsidP="005969E2">
      <w:pPr>
        <w:jc w:val="both"/>
        <w:rPr>
          <w:rFonts w:ascii="Arial" w:hAnsi="Arial" w:cs="Arial"/>
          <w:sz w:val="22"/>
          <w:szCs w:val="22"/>
        </w:rPr>
      </w:pPr>
    </w:p>
    <w:p w:rsidR="00D6646A" w:rsidRDefault="008B43F1" w:rsidP="00A67FB1">
      <w:pPr>
        <w:ind w:left="720"/>
        <w:rPr>
          <w:rFonts w:ascii="Arial" w:eastAsia="Calibri" w:hAnsi="Arial" w:cs="Arial"/>
          <w:bCs/>
          <w:color w:val="000000" w:themeColor="text1"/>
          <w:sz w:val="22"/>
          <w:szCs w:val="22"/>
        </w:rPr>
      </w:pPr>
      <w:r w:rsidRPr="008B43F1">
        <w:rPr>
          <w:rFonts w:ascii="Arial" w:eastAsia="Calibri" w:hAnsi="Arial" w:cs="Arial"/>
          <w:b/>
          <w:bCs/>
          <w:color w:val="000000" w:themeColor="text1"/>
          <w:sz w:val="22"/>
          <w:szCs w:val="22"/>
        </w:rPr>
        <w:t>CW1:</w:t>
      </w:r>
      <w:r>
        <w:rPr>
          <w:rFonts w:ascii="Arial" w:eastAsia="Calibri" w:hAnsi="Arial" w:cs="Arial"/>
          <w:bCs/>
          <w:color w:val="000000" w:themeColor="text1"/>
          <w:sz w:val="22"/>
          <w:szCs w:val="22"/>
        </w:rPr>
        <w:t xml:space="preserve"> </w:t>
      </w:r>
      <w:r w:rsidR="00D6646A" w:rsidRPr="00D6646A">
        <w:rPr>
          <w:rFonts w:ascii="Arial" w:eastAsia="Calibri" w:hAnsi="Arial" w:cs="Arial"/>
          <w:bCs/>
          <w:color w:val="000000" w:themeColor="text1"/>
          <w:sz w:val="22"/>
          <w:szCs w:val="22"/>
        </w:rPr>
        <w:t xml:space="preserve">You are to construct in at least </w:t>
      </w:r>
      <w:r w:rsidR="00D6646A" w:rsidRPr="00D6646A">
        <w:rPr>
          <w:rFonts w:ascii="Arial" w:eastAsia="Calibri" w:hAnsi="Arial" w:cs="Arial"/>
          <w:b/>
          <w:bCs/>
          <w:color w:val="000000" w:themeColor="text1"/>
          <w:sz w:val="22"/>
          <w:szCs w:val="22"/>
        </w:rPr>
        <w:t>THREE</w:t>
      </w:r>
      <w:r w:rsidR="00D6646A" w:rsidRPr="00D6646A">
        <w:rPr>
          <w:rFonts w:ascii="Arial" w:eastAsia="Calibri" w:hAnsi="Arial" w:cs="Arial"/>
          <w:bCs/>
          <w:color w:val="000000" w:themeColor="text1"/>
          <w:sz w:val="22"/>
          <w:szCs w:val="22"/>
        </w:rPr>
        <w:t xml:space="preserve"> different materials a replica model (scale 1: 1) of the specified </w:t>
      </w:r>
      <w:r w:rsidR="00D6646A" w:rsidRPr="003A34EF">
        <w:rPr>
          <w:rFonts w:ascii="Arial" w:eastAsia="Calibri" w:hAnsi="Arial" w:cs="Arial"/>
          <w:b/>
          <w:bCs/>
          <w:color w:val="000000" w:themeColor="text1"/>
          <w:sz w:val="22"/>
          <w:szCs w:val="22"/>
        </w:rPr>
        <w:t xml:space="preserve">Power Drill. </w:t>
      </w:r>
    </w:p>
    <w:p w:rsidR="00D6646A" w:rsidRDefault="00D6646A" w:rsidP="00A67FB1">
      <w:pPr>
        <w:ind w:left="720"/>
        <w:rPr>
          <w:rFonts w:ascii="Arial" w:hAnsi="Arial" w:cs="Arial"/>
          <w:color w:val="000000" w:themeColor="text1"/>
          <w:sz w:val="22"/>
          <w:szCs w:val="22"/>
        </w:rPr>
      </w:pPr>
      <w:r w:rsidRPr="00D6646A">
        <w:rPr>
          <w:rFonts w:ascii="Arial" w:eastAsia="Calibri" w:hAnsi="Arial" w:cs="Arial"/>
          <w:bCs/>
          <w:color w:val="000000" w:themeColor="text1"/>
          <w:sz w:val="22"/>
          <w:szCs w:val="22"/>
        </w:rPr>
        <w:t xml:space="preserve">You must attempt to replicate all features. In addition, the drill chuck feature </w:t>
      </w:r>
      <w:r w:rsidRPr="00D6646A">
        <w:rPr>
          <w:rFonts w:ascii="Arial" w:eastAsia="Calibri" w:hAnsi="Arial" w:cs="Arial"/>
          <w:b/>
          <w:bCs/>
          <w:color w:val="000000" w:themeColor="text1"/>
          <w:sz w:val="22"/>
          <w:szCs w:val="22"/>
        </w:rPr>
        <w:t>MUST</w:t>
      </w:r>
      <w:r w:rsidRPr="00D6646A">
        <w:rPr>
          <w:rFonts w:ascii="Arial" w:eastAsia="Calibri" w:hAnsi="Arial" w:cs="Arial"/>
          <w:bCs/>
          <w:color w:val="000000" w:themeColor="text1"/>
          <w:sz w:val="22"/>
          <w:szCs w:val="22"/>
        </w:rPr>
        <w:t xml:space="preserve"> be created using the casting process</w:t>
      </w:r>
      <w:r w:rsidRPr="00D6646A">
        <w:rPr>
          <w:rFonts w:ascii="Arial" w:hAnsi="Arial" w:cs="Arial"/>
          <w:bCs/>
          <w:color w:val="000000" w:themeColor="text1"/>
          <w:sz w:val="22"/>
          <w:szCs w:val="22"/>
        </w:rPr>
        <w:t>.</w:t>
      </w:r>
      <w:r w:rsidRPr="00D6646A">
        <w:rPr>
          <w:rFonts w:ascii="Arial" w:hAnsi="Arial" w:cs="Arial"/>
          <w:color w:val="000000" w:themeColor="text1"/>
          <w:sz w:val="22"/>
          <w:szCs w:val="22"/>
        </w:rPr>
        <w:t xml:space="preserve"> </w:t>
      </w:r>
    </w:p>
    <w:p w:rsidR="00A67FB1" w:rsidRPr="00D6646A" w:rsidRDefault="00D6646A" w:rsidP="00A67FB1">
      <w:pPr>
        <w:ind w:left="720"/>
        <w:rPr>
          <w:rFonts w:ascii="Arial" w:hAnsi="Arial" w:cs="Arial"/>
          <w:sz w:val="22"/>
          <w:szCs w:val="22"/>
        </w:rPr>
      </w:pPr>
      <w:r w:rsidRPr="00D6646A">
        <w:rPr>
          <w:rFonts w:ascii="Arial" w:hAnsi="Arial" w:cs="Arial"/>
          <w:color w:val="000000" w:themeColor="text1"/>
          <w:sz w:val="22"/>
          <w:szCs w:val="22"/>
        </w:rPr>
        <w:t xml:space="preserve">This assignment is challenging you to utilise various materials &amp; fabrication techniques to deliver an end solution that demonstrates your ability </w:t>
      </w:r>
      <w:r>
        <w:rPr>
          <w:rFonts w:ascii="Arial" w:hAnsi="Arial" w:cs="Arial"/>
          <w:color w:val="000000" w:themeColor="text1"/>
          <w:sz w:val="22"/>
          <w:szCs w:val="22"/>
        </w:rPr>
        <w:t>to accurately represent a three-</w:t>
      </w:r>
      <w:r w:rsidRPr="00D6646A">
        <w:rPr>
          <w:rFonts w:ascii="Arial" w:hAnsi="Arial" w:cs="Arial"/>
          <w:color w:val="000000" w:themeColor="text1"/>
          <w:sz w:val="22"/>
          <w:szCs w:val="22"/>
        </w:rPr>
        <w:t>dimensional form to a high standard.</w:t>
      </w:r>
    </w:p>
    <w:p w:rsidR="00152E9D" w:rsidRPr="00D6646A" w:rsidRDefault="00152E9D" w:rsidP="00A67FB1">
      <w:pPr>
        <w:ind w:left="720"/>
        <w:rPr>
          <w:rFonts w:ascii="Arial" w:hAnsi="Arial" w:cs="Arial"/>
          <w:sz w:val="22"/>
          <w:szCs w:val="22"/>
        </w:rPr>
      </w:pPr>
    </w:p>
    <w:p w:rsidR="00D6646A" w:rsidRPr="00D6646A" w:rsidRDefault="00D6646A" w:rsidP="00D6646A">
      <w:pPr>
        <w:autoSpaceDE w:val="0"/>
        <w:autoSpaceDN w:val="0"/>
        <w:adjustRightInd w:val="0"/>
        <w:spacing w:line="20" w:lineRule="atLeast"/>
        <w:ind w:left="720"/>
        <w:jc w:val="both"/>
        <w:rPr>
          <w:rFonts w:ascii="Arial" w:eastAsiaTheme="minorHAnsi" w:hAnsi="Arial" w:cs="Arial"/>
          <w:color w:val="000000" w:themeColor="text1"/>
          <w:sz w:val="22"/>
          <w:szCs w:val="22"/>
          <w:lang w:eastAsia="en-US"/>
        </w:rPr>
      </w:pPr>
      <w:r w:rsidRPr="00D6646A">
        <w:rPr>
          <w:rFonts w:ascii="Arial" w:eastAsiaTheme="minorHAnsi" w:hAnsi="Arial" w:cs="Arial"/>
          <w:color w:val="000000" w:themeColor="text1"/>
          <w:sz w:val="22"/>
          <w:szCs w:val="22"/>
          <w:lang w:eastAsia="en-US"/>
        </w:rPr>
        <w:t xml:space="preserve">It is important that you plan the construction of the drill before you start any fabrication processes, and remember to allow sufficient material for the finishing processes. </w:t>
      </w:r>
      <w:r w:rsidRPr="00D6646A">
        <w:rPr>
          <w:rFonts w:ascii="Arial" w:eastAsiaTheme="minorHAnsi" w:hAnsi="Arial" w:cs="Arial"/>
          <w:b/>
          <w:color w:val="000000" w:themeColor="text1"/>
          <w:sz w:val="22"/>
          <w:szCs w:val="22"/>
          <w:lang w:eastAsia="en-US"/>
        </w:rPr>
        <w:t>DO NOT SPRAY</w:t>
      </w:r>
      <w:r w:rsidRPr="00D6646A">
        <w:rPr>
          <w:rFonts w:ascii="Arial" w:eastAsiaTheme="minorHAnsi" w:hAnsi="Arial" w:cs="Arial"/>
          <w:color w:val="000000" w:themeColor="text1"/>
          <w:sz w:val="22"/>
          <w:szCs w:val="22"/>
          <w:lang w:eastAsia="en-US"/>
        </w:rPr>
        <w:t xml:space="preserve"> the drill on completion and remember to put your name on it!</w:t>
      </w:r>
    </w:p>
    <w:p w:rsidR="00D6646A" w:rsidRPr="002D6488" w:rsidRDefault="00D6646A" w:rsidP="00D6646A">
      <w:pPr>
        <w:autoSpaceDE w:val="0"/>
        <w:autoSpaceDN w:val="0"/>
        <w:adjustRightInd w:val="0"/>
        <w:spacing w:line="20" w:lineRule="atLeast"/>
        <w:jc w:val="both"/>
        <w:rPr>
          <w:rFonts w:ascii="Arial" w:eastAsiaTheme="minorHAnsi" w:hAnsi="Arial" w:cs="Arial"/>
          <w:color w:val="000000" w:themeColor="text1"/>
          <w:sz w:val="22"/>
          <w:szCs w:val="22"/>
          <w:lang w:eastAsia="en-US"/>
        </w:rPr>
      </w:pPr>
    </w:p>
    <w:p w:rsidR="002D6488" w:rsidRPr="002D6488" w:rsidRDefault="002D6488" w:rsidP="002D6488">
      <w:pPr>
        <w:ind w:left="720"/>
        <w:jc w:val="both"/>
        <w:rPr>
          <w:rFonts w:ascii="Arial" w:eastAsiaTheme="minorHAnsi" w:hAnsi="Arial" w:cs="Arial"/>
          <w:color w:val="000000" w:themeColor="text1"/>
          <w:sz w:val="22"/>
          <w:szCs w:val="22"/>
          <w:lang w:eastAsia="en-US"/>
        </w:rPr>
      </w:pPr>
      <w:r w:rsidRPr="002D6488">
        <w:rPr>
          <w:rFonts w:ascii="Arial" w:eastAsia="Calibri" w:hAnsi="Arial" w:cs="Arial"/>
          <w:bCs/>
          <w:color w:val="000000" w:themeColor="text1"/>
          <w:sz w:val="22"/>
          <w:szCs w:val="22"/>
          <w:lang w:eastAsia="en-US"/>
        </w:rPr>
        <w:t xml:space="preserve">The following </w:t>
      </w:r>
      <w:r w:rsidRPr="002D6488">
        <w:rPr>
          <w:rFonts w:ascii="Arial" w:eastAsiaTheme="minorHAnsi" w:hAnsi="Arial" w:cs="Arial"/>
          <w:color w:val="000000" w:themeColor="text1"/>
          <w:sz w:val="22"/>
          <w:szCs w:val="22"/>
          <w:lang w:eastAsia="en-US"/>
        </w:rPr>
        <w:t>specific categories will be considered</w:t>
      </w:r>
      <w:r w:rsidRPr="002D6488">
        <w:rPr>
          <w:rFonts w:ascii="Arial" w:eastAsia="Calibri" w:hAnsi="Arial" w:cs="Arial"/>
          <w:bCs/>
          <w:color w:val="000000" w:themeColor="text1"/>
          <w:sz w:val="22"/>
          <w:szCs w:val="22"/>
          <w:lang w:eastAsia="en-US"/>
        </w:rPr>
        <w:t xml:space="preserve"> in conjunction with the assessment and grading criteria</w:t>
      </w:r>
      <w:r w:rsidRPr="002D6488">
        <w:rPr>
          <w:rFonts w:ascii="Arial" w:eastAsiaTheme="minorHAnsi" w:hAnsi="Arial" w:cs="Arial"/>
          <w:color w:val="000000" w:themeColor="text1"/>
          <w:sz w:val="22"/>
          <w:szCs w:val="22"/>
          <w:lang w:eastAsia="en-US"/>
        </w:rPr>
        <w:t xml:space="preserve"> to evaluate and mark each task</w:t>
      </w:r>
      <w:r w:rsidRPr="002D6488">
        <w:rPr>
          <w:rFonts w:ascii="Arial" w:eastAsia="Calibri" w:hAnsi="Arial" w:cs="Arial"/>
          <w:bCs/>
          <w:color w:val="000000" w:themeColor="text1"/>
          <w:sz w:val="22"/>
          <w:szCs w:val="22"/>
          <w:lang w:eastAsia="en-US"/>
        </w:rPr>
        <w:t xml:space="preserve"> project outcome</w:t>
      </w:r>
      <w:r w:rsidRPr="002D6488">
        <w:rPr>
          <w:rFonts w:ascii="Arial" w:eastAsiaTheme="minorHAnsi" w:hAnsi="Arial" w:cs="Arial"/>
          <w:color w:val="000000" w:themeColor="text1"/>
          <w:sz w:val="22"/>
          <w:szCs w:val="22"/>
          <w:lang w:eastAsia="en-US"/>
        </w:rPr>
        <w:t>:</w:t>
      </w:r>
    </w:p>
    <w:p w:rsidR="002D6488" w:rsidRPr="002D6488" w:rsidRDefault="002D6488" w:rsidP="002D6488">
      <w:pPr>
        <w:numPr>
          <w:ilvl w:val="0"/>
          <w:numId w:val="18"/>
        </w:numPr>
        <w:spacing w:line="20" w:lineRule="atLeast"/>
        <w:jc w:val="both"/>
        <w:rPr>
          <w:rFonts w:ascii="Arial" w:eastAsia="Calibri" w:hAnsi="Arial" w:cs="Arial"/>
          <w:bCs/>
          <w:color w:val="000000" w:themeColor="text1"/>
          <w:sz w:val="22"/>
          <w:szCs w:val="22"/>
          <w:lang w:eastAsia="en-US"/>
        </w:rPr>
      </w:pPr>
      <w:r w:rsidRPr="002D6488">
        <w:rPr>
          <w:rFonts w:ascii="Arial" w:eastAsia="Calibri" w:hAnsi="Arial" w:cs="Arial"/>
          <w:bCs/>
          <w:color w:val="000000" w:themeColor="text1"/>
          <w:sz w:val="22"/>
          <w:szCs w:val="22"/>
          <w:lang w:eastAsia="en-US"/>
        </w:rPr>
        <w:t>Accuracy of detail and construction of model replication</w:t>
      </w:r>
    </w:p>
    <w:p w:rsidR="00152E9D" w:rsidRPr="00C944E7" w:rsidRDefault="002D6488" w:rsidP="00C944E7">
      <w:pPr>
        <w:numPr>
          <w:ilvl w:val="0"/>
          <w:numId w:val="18"/>
        </w:numPr>
        <w:spacing w:line="20" w:lineRule="atLeast"/>
        <w:jc w:val="both"/>
        <w:rPr>
          <w:rFonts w:ascii="Arial" w:eastAsia="Calibri" w:hAnsi="Arial" w:cs="Arial"/>
          <w:bCs/>
          <w:color w:val="000000" w:themeColor="text1"/>
          <w:sz w:val="22"/>
          <w:szCs w:val="22"/>
          <w:lang w:eastAsia="en-US"/>
        </w:rPr>
      </w:pPr>
      <w:r w:rsidRPr="002D6488">
        <w:rPr>
          <w:rFonts w:ascii="Arial" w:eastAsia="Calibri" w:hAnsi="Arial" w:cs="Arial"/>
          <w:bCs/>
          <w:color w:val="000000" w:themeColor="text1"/>
          <w:sz w:val="22"/>
          <w:szCs w:val="22"/>
          <w:lang w:eastAsia="en-US"/>
        </w:rPr>
        <w:t>Quality of</w:t>
      </w:r>
      <w:r w:rsidRPr="002D6488">
        <w:rPr>
          <w:rFonts w:ascii="Arial" w:eastAsiaTheme="minorHAnsi" w:hAnsi="Arial" w:cs="Arial"/>
          <w:bCs/>
          <w:color w:val="000000" w:themeColor="text1"/>
          <w:sz w:val="22"/>
          <w:szCs w:val="22"/>
          <w:lang w:eastAsia="en-US"/>
        </w:rPr>
        <w:t xml:space="preserve"> </w:t>
      </w:r>
      <w:r w:rsidRPr="002D6488">
        <w:rPr>
          <w:rFonts w:ascii="Arial" w:eastAsia="Calibri" w:hAnsi="Arial" w:cs="Arial"/>
          <w:bCs/>
          <w:color w:val="000000" w:themeColor="text1"/>
          <w:sz w:val="22"/>
          <w:szCs w:val="22"/>
          <w:lang w:eastAsia="en-US"/>
        </w:rPr>
        <w:t>finish</w:t>
      </w:r>
    </w:p>
    <w:p w:rsidR="002D6488" w:rsidRPr="00D6646A" w:rsidRDefault="002D6488" w:rsidP="00A67FB1">
      <w:pPr>
        <w:ind w:left="720"/>
        <w:rPr>
          <w:rFonts w:ascii="Arial" w:hAnsi="Arial" w:cs="Arial"/>
          <w:sz w:val="24"/>
          <w:szCs w:val="24"/>
        </w:rPr>
      </w:pPr>
    </w:p>
    <w:p w:rsidR="002D6488" w:rsidRPr="002D6488" w:rsidRDefault="002D6488" w:rsidP="002D6488">
      <w:pPr>
        <w:autoSpaceDE w:val="0"/>
        <w:autoSpaceDN w:val="0"/>
        <w:adjustRightInd w:val="0"/>
        <w:ind w:firstLine="720"/>
        <w:jc w:val="both"/>
        <w:rPr>
          <w:rFonts w:ascii="Arial" w:eastAsiaTheme="minorHAnsi" w:hAnsi="Arial" w:cs="Arial"/>
          <w:color w:val="000000" w:themeColor="text1"/>
          <w:sz w:val="22"/>
          <w:szCs w:val="22"/>
          <w:lang w:eastAsia="en-US"/>
        </w:rPr>
      </w:pPr>
      <w:r w:rsidRPr="002D6488">
        <w:rPr>
          <w:rFonts w:ascii="Arial" w:eastAsiaTheme="minorHAnsi" w:hAnsi="Arial" w:cs="Arial"/>
          <w:b/>
          <w:color w:val="000000" w:themeColor="text1"/>
          <w:sz w:val="22"/>
          <w:szCs w:val="22"/>
          <w:lang w:eastAsia="en-US"/>
        </w:rPr>
        <w:t>Project Resources:</w:t>
      </w:r>
    </w:p>
    <w:p w:rsidR="002D6488" w:rsidRPr="002D6488" w:rsidRDefault="002D6488" w:rsidP="002D6488">
      <w:pPr>
        <w:ind w:firstLine="720"/>
        <w:rPr>
          <w:rFonts w:ascii="Arial" w:eastAsia="Arial" w:hAnsi="Arial" w:cs="Arial"/>
          <w:b/>
          <w:bCs/>
          <w:color w:val="000000" w:themeColor="text1"/>
          <w:sz w:val="22"/>
          <w:szCs w:val="22"/>
        </w:rPr>
      </w:pPr>
      <w:r w:rsidRPr="002D6488">
        <w:rPr>
          <w:rFonts w:ascii="Arial" w:hAnsi="Arial" w:cs="Arial"/>
          <w:color w:val="000000" w:themeColor="text1"/>
          <w:sz w:val="22"/>
          <w:szCs w:val="22"/>
        </w:rPr>
        <w:t>Workshop facilities &amp; core materials.</w:t>
      </w:r>
      <w:r w:rsidRPr="002D6488">
        <w:rPr>
          <w:rFonts w:ascii="Arial" w:eastAsia="Arial" w:hAnsi="Arial" w:cs="Arial"/>
          <w:b/>
          <w:bCs/>
          <w:color w:val="000000" w:themeColor="text1"/>
          <w:sz w:val="22"/>
          <w:szCs w:val="22"/>
        </w:rPr>
        <w:t xml:space="preserve"> </w:t>
      </w:r>
    </w:p>
    <w:p w:rsidR="00C944E7" w:rsidRDefault="002D6488" w:rsidP="002D6488">
      <w:pPr>
        <w:ind w:firstLine="720"/>
        <w:rPr>
          <w:rFonts w:ascii="Arial" w:eastAsia="Arial" w:hAnsi="Arial" w:cs="Arial"/>
          <w:b/>
          <w:bCs/>
          <w:color w:val="000000" w:themeColor="text1"/>
          <w:sz w:val="22"/>
          <w:szCs w:val="22"/>
        </w:rPr>
      </w:pPr>
      <w:r w:rsidRPr="002D6488">
        <w:rPr>
          <w:rFonts w:ascii="Arial" w:eastAsia="Arial" w:hAnsi="Arial" w:cs="Arial"/>
          <w:b/>
          <w:bCs/>
          <w:color w:val="000000" w:themeColor="text1"/>
          <w:sz w:val="22"/>
          <w:szCs w:val="22"/>
        </w:rPr>
        <w:t xml:space="preserve">Assessment Component </w:t>
      </w:r>
      <w:r w:rsidR="00C944E7">
        <w:rPr>
          <w:rFonts w:ascii="Arial" w:eastAsia="Arial" w:hAnsi="Arial" w:cs="Arial"/>
          <w:b/>
          <w:bCs/>
          <w:color w:val="000000" w:themeColor="text1"/>
          <w:sz w:val="22"/>
          <w:szCs w:val="22"/>
        </w:rPr>
        <w:t xml:space="preserve">4. </w:t>
      </w:r>
    </w:p>
    <w:p w:rsidR="002D6488" w:rsidRPr="002D6488" w:rsidRDefault="002D6488" w:rsidP="002D6488">
      <w:pPr>
        <w:ind w:firstLine="720"/>
        <w:rPr>
          <w:rFonts w:ascii="Arial" w:eastAsia="Arial" w:hAnsi="Arial" w:cs="Arial"/>
          <w:b/>
          <w:bCs/>
          <w:color w:val="000000" w:themeColor="text1"/>
          <w:sz w:val="22"/>
          <w:szCs w:val="22"/>
        </w:rPr>
      </w:pPr>
      <w:r>
        <w:rPr>
          <w:rFonts w:ascii="Arial" w:eastAsia="Arial" w:hAnsi="Arial" w:cs="Arial"/>
          <w:b/>
          <w:bCs/>
          <w:color w:val="000000" w:themeColor="text1"/>
          <w:sz w:val="22"/>
          <w:szCs w:val="22"/>
        </w:rPr>
        <w:t>CW</w:t>
      </w:r>
      <w:r w:rsidRPr="002D6488">
        <w:rPr>
          <w:rFonts w:ascii="Arial" w:eastAsia="Arial" w:hAnsi="Arial" w:cs="Arial"/>
          <w:b/>
          <w:bCs/>
          <w:color w:val="000000" w:themeColor="text1"/>
          <w:sz w:val="22"/>
          <w:szCs w:val="22"/>
        </w:rPr>
        <w:t>1 –</w:t>
      </w:r>
      <w:r w:rsidRPr="002D6488">
        <w:rPr>
          <w:rFonts w:ascii="Arial" w:eastAsia="Arial" w:hAnsi="Arial" w:cs="Arial"/>
          <w:b/>
          <w:bCs/>
          <w:color w:val="000000" w:themeColor="text1"/>
          <w:spacing w:val="-9"/>
          <w:sz w:val="22"/>
          <w:szCs w:val="22"/>
        </w:rPr>
        <w:t xml:space="preserve"> </w:t>
      </w:r>
      <w:r w:rsidRPr="002D6488">
        <w:rPr>
          <w:rFonts w:ascii="Arial" w:eastAsia="Arial" w:hAnsi="Arial" w:cs="Arial"/>
          <w:b/>
          <w:bCs/>
          <w:color w:val="000000" w:themeColor="text1"/>
          <w:sz w:val="22"/>
          <w:szCs w:val="22"/>
        </w:rPr>
        <w:t>25%</w:t>
      </w:r>
    </w:p>
    <w:p w:rsidR="00152E9D" w:rsidRPr="00D6646A" w:rsidRDefault="00152E9D" w:rsidP="00C944E7">
      <w:pPr>
        <w:pBdr>
          <w:bottom w:val="single" w:sz="4" w:space="1" w:color="auto"/>
        </w:pBdr>
        <w:rPr>
          <w:rFonts w:ascii="Arial" w:hAnsi="Arial" w:cs="Arial"/>
          <w:sz w:val="24"/>
          <w:szCs w:val="24"/>
        </w:rPr>
      </w:pPr>
    </w:p>
    <w:p w:rsidR="00152E9D" w:rsidRPr="00D6646A" w:rsidRDefault="00152E9D" w:rsidP="00A67FB1">
      <w:pPr>
        <w:ind w:left="720"/>
        <w:rPr>
          <w:rFonts w:ascii="Arial" w:hAnsi="Arial" w:cs="Arial"/>
          <w:sz w:val="24"/>
          <w:szCs w:val="24"/>
        </w:rPr>
      </w:pPr>
    </w:p>
    <w:p w:rsidR="008B43F1" w:rsidRPr="005705FB" w:rsidRDefault="008B43F1" w:rsidP="008B43F1">
      <w:pPr>
        <w:ind w:firstLine="720"/>
        <w:rPr>
          <w:rFonts w:ascii="Arial" w:eastAsiaTheme="minorHAnsi" w:hAnsi="Arial" w:cs="Arial"/>
          <w:bCs/>
          <w:color w:val="000000" w:themeColor="text1"/>
          <w:sz w:val="22"/>
          <w:szCs w:val="22"/>
          <w:lang w:eastAsia="en-US"/>
        </w:rPr>
      </w:pPr>
      <w:r w:rsidRPr="007C6FF2">
        <w:rPr>
          <w:rFonts w:ascii="Arial" w:eastAsiaTheme="minorHAnsi" w:hAnsi="Arial" w:cs="Arial"/>
          <w:b/>
          <w:bCs/>
          <w:color w:val="000000" w:themeColor="text1"/>
          <w:sz w:val="22"/>
          <w:szCs w:val="22"/>
          <w:lang w:eastAsia="en-US"/>
        </w:rPr>
        <w:t>CW2:</w:t>
      </w:r>
      <w:r>
        <w:rPr>
          <w:rFonts w:ascii="Arial" w:eastAsiaTheme="minorHAnsi" w:hAnsi="Arial" w:cs="Arial"/>
          <w:bCs/>
          <w:color w:val="000000" w:themeColor="text1"/>
          <w:sz w:val="22"/>
          <w:szCs w:val="22"/>
          <w:lang w:eastAsia="en-US"/>
        </w:rPr>
        <w:t xml:space="preserve"> </w:t>
      </w:r>
      <w:r w:rsidRPr="005705FB">
        <w:rPr>
          <w:rFonts w:ascii="Arial" w:eastAsiaTheme="minorHAnsi" w:hAnsi="Arial" w:cs="Arial"/>
          <w:bCs/>
          <w:color w:val="000000" w:themeColor="text1"/>
          <w:sz w:val="22"/>
          <w:szCs w:val="22"/>
          <w:lang w:eastAsia="en-US"/>
        </w:rPr>
        <w:t xml:space="preserve">You are to </w:t>
      </w:r>
      <w:r w:rsidRPr="003A34EF">
        <w:rPr>
          <w:rFonts w:ascii="Arial" w:eastAsiaTheme="minorHAnsi" w:hAnsi="Arial" w:cs="Arial"/>
          <w:b/>
          <w:bCs/>
          <w:color w:val="000000" w:themeColor="text1"/>
          <w:sz w:val="22"/>
          <w:szCs w:val="22"/>
          <w:lang w:eastAsia="en-US"/>
        </w:rPr>
        <w:t>fabricate and assemble a stool</w:t>
      </w:r>
      <w:r w:rsidRPr="005705FB">
        <w:rPr>
          <w:rFonts w:ascii="Arial" w:eastAsiaTheme="minorHAnsi" w:hAnsi="Arial" w:cs="Arial"/>
          <w:bCs/>
          <w:color w:val="000000" w:themeColor="text1"/>
          <w:sz w:val="22"/>
          <w:szCs w:val="22"/>
          <w:lang w:eastAsia="en-US"/>
        </w:rPr>
        <w:t xml:space="preserve"> as specified below:</w:t>
      </w:r>
    </w:p>
    <w:p w:rsidR="008B43F1" w:rsidRPr="005705FB" w:rsidRDefault="008B43F1" w:rsidP="008B43F1">
      <w:pPr>
        <w:rPr>
          <w:rFonts w:ascii="Arial" w:eastAsiaTheme="minorHAnsi" w:hAnsi="Arial" w:cs="Arial"/>
          <w:bCs/>
          <w:color w:val="000000" w:themeColor="text1"/>
          <w:sz w:val="22"/>
          <w:szCs w:val="22"/>
          <w:lang w:eastAsia="en-US"/>
        </w:rPr>
      </w:pPr>
    </w:p>
    <w:p w:rsidR="008B43F1" w:rsidRPr="005705FB" w:rsidRDefault="008B43F1" w:rsidP="008B43F1">
      <w:pPr>
        <w:ind w:firstLine="720"/>
        <w:jc w:val="both"/>
        <w:rPr>
          <w:rFonts w:ascii="Arial" w:eastAsiaTheme="minorHAnsi" w:hAnsi="Arial" w:cs="Arial"/>
          <w:b/>
          <w:bCs/>
          <w:color w:val="000000" w:themeColor="text1"/>
          <w:sz w:val="22"/>
          <w:szCs w:val="22"/>
          <w:lang w:eastAsia="en-US"/>
        </w:rPr>
      </w:pPr>
      <w:r w:rsidRPr="005705FB">
        <w:rPr>
          <w:rFonts w:ascii="Arial" w:eastAsiaTheme="minorHAnsi" w:hAnsi="Arial" w:cs="Arial"/>
          <w:b/>
          <w:bCs/>
          <w:color w:val="000000" w:themeColor="text1"/>
          <w:sz w:val="22"/>
          <w:szCs w:val="22"/>
          <w:lang w:eastAsia="en-US"/>
        </w:rPr>
        <w:t>DESIGN PARAMETERS:</w:t>
      </w:r>
    </w:p>
    <w:p w:rsidR="008B43F1" w:rsidRPr="005705FB" w:rsidRDefault="008B43F1" w:rsidP="008B43F1">
      <w:pPr>
        <w:numPr>
          <w:ilvl w:val="0"/>
          <w:numId w:val="19"/>
        </w:numPr>
        <w:spacing w:line="20" w:lineRule="atLeast"/>
        <w:contextualSpacing/>
        <w:jc w:val="both"/>
        <w:rPr>
          <w:rFonts w:ascii="Arial" w:eastAsiaTheme="minorHAnsi" w:hAnsi="Arial" w:cs="Arial"/>
          <w:bCs/>
          <w:color w:val="000000" w:themeColor="text1"/>
          <w:sz w:val="22"/>
          <w:szCs w:val="22"/>
          <w:lang w:eastAsia="en-US"/>
        </w:rPr>
      </w:pPr>
      <w:r w:rsidRPr="005705FB">
        <w:rPr>
          <w:rFonts w:ascii="Arial" w:eastAsiaTheme="minorHAnsi" w:hAnsi="Arial" w:cs="Arial"/>
          <w:bCs/>
          <w:color w:val="000000" w:themeColor="text1"/>
          <w:sz w:val="22"/>
          <w:szCs w:val="22"/>
          <w:lang w:eastAsia="en-US"/>
        </w:rPr>
        <w:t>Seat – Fibreglass (predefined mould ø300mm)</w:t>
      </w:r>
    </w:p>
    <w:p w:rsidR="008B43F1" w:rsidRPr="005705FB" w:rsidRDefault="008B43F1" w:rsidP="008B43F1">
      <w:pPr>
        <w:numPr>
          <w:ilvl w:val="0"/>
          <w:numId w:val="19"/>
        </w:numPr>
        <w:spacing w:line="20" w:lineRule="atLeast"/>
        <w:contextualSpacing/>
        <w:jc w:val="both"/>
        <w:rPr>
          <w:rFonts w:ascii="Arial" w:eastAsiaTheme="minorHAnsi" w:hAnsi="Arial" w:cs="Arial"/>
          <w:bCs/>
          <w:color w:val="000000" w:themeColor="text1"/>
          <w:sz w:val="22"/>
          <w:szCs w:val="22"/>
          <w:lang w:eastAsia="en-US"/>
        </w:rPr>
      </w:pPr>
      <w:r w:rsidRPr="005705FB">
        <w:rPr>
          <w:rFonts w:ascii="Arial" w:eastAsiaTheme="minorHAnsi" w:hAnsi="Arial" w:cs="Arial"/>
          <w:bCs/>
          <w:color w:val="000000" w:themeColor="text1"/>
          <w:sz w:val="22"/>
          <w:szCs w:val="22"/>
          <w:lang w:eastAsia="en-US"/>
        </w:rPr>
        <w:t>Base plate – (predefined ø225mm)</w:t>
      </w:r>
    </w:p>
    <w:p w:rsidR="008B43F1" w:rsidRPr="005705FB" w:rsidRDefault="008B43F1" w:rsidP="008B43F1">
      <w:pPr>
        <w:numPr>
          <w:ilvl w:val="0"/>
          <w:numId w:val="19"/>
        </w:numPr>
        <w:spacing w:line="20" w:lineRule="atLeast"/>
        <w:contextualSpacing/>
        <w:jc w:val="both"/>
        <w:rPr>
          <w:rFonts w:ascii="Arial" w:eastAsiaTheme="minorHAnsi" w:hAnsi="Arial" w:cs="Arial"/>
          <w:bCs/>
          <w:color w:val="000000" w:themeColor="text1"/>
          <w:sz w:val="22"/>
          <w:szCs w:val="22"/>
          <w:lang w:eastAsia="en-US"/>
        </w:rPr>
      </w:pPr>
      <w:r w:rsidRPr="005705FB">
        <w:rPr>
          <w:rFonts w:ascii="Arial" w:eastAsiaTheme="minorHAnsi" w:hAnsi="Arial" w:cs="Arial"/>
          <w:bCs/>
          <w:color w:val="000000" w:themeColor="text1"/>
          <w:sz w:val="22"/>
          <w:szCs w:val="22"/>
          <w:lang w:eastAsia="en-US"/>
        </w:rPr>
        <w:t>Leg (x 1) – Flexible Plywood (predefined profile); width 35mm, thickness 20mm minimum</w:t>
      </w:r>
    </w:p>
    <w:p w:rsidR="008B43F1" w:rsidRPr="005705FB" w:rsidRDefault="008B43F1" w:rsidP="008B43F1">
      <w:pPr>
        <w:numPr>
          <w:ilvl w:val="0"/>
          <w:numId w:val="19"/>
        </w:numPr>
        <w:spacing w:line="20" w:lineRule="atLeast"/>
        <w:contextualSpacing/>
        <w:jc w:val="both"/>
        <w:rPr>
          <w:rFonts w:ascii="Arial" w:eastAsiaTheme="minorHAnsi" w:hAnsi="Arial" w:cs="Arial"/>
          <w:bCs/>
          <w:color w:val="000000" w:themeColor="text1"/>
          <w:sz w:val="22"/>
          <w:szCs w:val="22"/>
          <w:lang w:eastAsia="en-US"/>
        </w:rPr>
      </w:pPr>
      <w:r w:rsidRPr="005705FB">
        <w:rPr>
          <w:rFonts w:ascii="Arial" w:eastAsiaTheme="minorHAnsi" w:hAnsi="Arial" w:cs="Arial"/>
          <w:bCs/>
          <w:color w:val="000000" w:themeColor="text1"/>
          <w:sz w:val="22"/>
          <w:szCs w:val="22"/>
          <w:lang w:eastAsia="en-US"/>
        </w:rPr>
        <w:t>Leg (x 1) – Flexible Plywood (predefined profile); width 35mm, thickness 20mm minimum</w:t>
      </w:r>
    </w:p>
    <w:p w:rsidR="008B43F1" w:rsidRPr="005705FB" w:rsidRDefault="008B43F1" w:rsidP="008B43F1">
      <w:pPr>
        <w:numPr>
          <w:ilvl w:val="0"/>
          <w:numId w:val="19"/>
        </w:numPr>
        <w:spacing w:line="20" w:lineRule="atLeast"/>
        <w:contextualSpacing/>
        <w:jc w:val="both"/>
        <w:rPr>
          <w:rFonts w:ascii="Arial" w:eastAsiaTheme="minorHAnsi" w:hAnsi="Arial" w:cs="Arial"/>
          <w:bCs/>
          <w:color w:val="000000" w:themeColor="text1"/>
          <w:sz w:val="22"/>
          <w:szCs w:val="22"/>
          <w:lang w:eastAsia="en-US"/>
        </w:rPr>
      </w:pPr>
      <w:r w:rsidRPr="005705FB">
        <w:rPr>
          <w:rFonts w:ascii="Arial" w:eastAsiaTheme="minorHAnsi" w:hAnsi="Arial" w:cs="Arial"/>
          <w:bCs/>
          <w:color w:val="000000" w:themeColor="text1"/>
          <w:sz w:val="22"/>
          <w:szCs w:val="22"/>
          <w:lang w:eastAsia="en-US"/>
        </w:rPr>
        <w:t>Leg (x 1) – Wooden, turned leg, no greater than 75mm diameter. The student is required to design this component and represent the design using engineering drawing(s) that will be used by the student and assist the technical demonstrators.</w:t>
      </w:r>
    </w:p>
    <w:p w:rsidR="008B43F1" w:rsidRPr="005705FB" w:rsidRDefault="008B43F1" w:rsidP="008B43F1">
      <w:pPr>
        <w:numPr>
          <w:ilvl w:val="0"/>
          <w:numId w:val="19"/>
        </w:numPr>
        <w:spacing w:line="20" w:lineRule="atLeast"/>
        <w:contextualSpacing/>
        <w:jc w:val="both"/>
        <w:rPr>
          <w:rFonts w:ascii="Arial" w:eastAsiaTheme="minorHAnsi" w:hAnsi="Arial" w:cs="Arial"/>
          <w:bCs/>
          <w:color w:val="000000" w:themeColor="text1"/>
          <w:sz w:val="22"/>
          <w:szCs w:val="22"/>
          <w:lang w:eastAsia="en-US"/>
        </w:rPr>
      </w:pPr>
      <w:r w:rsidRPr="005705FB">
        <w:rPr>
          <w:rFonts w:ascii="Arial" w:eastAsiaTheme="minorHAnsi" w:hAnsi="Arial" w:cs="Arial"/>
          <w:bCs/>
          <w:color w:val="000000" w:themeColor="text1"/>
          <w:sz w:val="22"/>
          <w:szCs w:val="22"/>
          <w:lang w:eastAsia="en-US"/>
        </w:rPr>
        <w:t>Assembled stool – max. height 350mm</w:t>
      </w:r>
    </w:p>
    <w:p w:rsidR="008B43F1" w:rsidRPr="005705FB" w:rsidRDefault="008B43F1" w:rsidP="008B43F1">
      <w:pPr>
        <w:numPr>
          <w:ilvl w:val="0"/>
          <w:numId w:val="19"/>
        </w:numPr>
        <w:spacing w:line="20" w:lineRule="atLeast"/>
        <w:contextualSpacing/>
        <w:jc w:val="both"/>
        <w:rPr>
          <w:rFonts w:ascii="Arial" w:eastAsiaTheme="minorHAnsi" w:hAnsi="Arial" w:cs="Arial"/>
          <w:bCs/>
          <w:color w:val="000000" w:themeColor="text1"/>
          <w:sz w:val="22"/>
          <w:szCs w:val="22"/>
          <w:lang w:eastAsia="en-US"/>
        </w:rPr>
      </w:pPr>
      <w:r w:rsidRPr="005705FB">
        <w:rPr>
          <w:rFonts w:ascii="Arial" w:eastAsiaTheme="minorHAnsi" w:hAnsi="Arial" w:cs="Arial"/>
          <w:bCs/>
          <w:color w:val="000000" w:themeColor="text1"/>
          <w:sz w:val="22"/>
          <w:szCs w:val="22"/>
          <w:lang w:eastAsia="en-US"/>
        </w:rPr>
        <w:t>Assembled stool – max. footprint 325 x 325mm</w:t>
      </w:r>
    </w:p>
    <w:p w:rsidR="008B43F1" w:rsidRPr="005705FB" w:rsidRDefault="008B43F1" w:rsidP="008B43F1">
      <w:pPr>
        <w:numPr>
          <w:ilvl w:val="0"/>
          <w:numId w:val="19"/>
        </w:numPr>
        <w:spacing w:line="20" w:lineRule="atLeast"/>
        <w:contextualSpacing/>
        <w:jc w:val="both"/>
        <w:rPr>
          <w:rFonts w:ascii="Arial" w:eastAsiaTheme="minorHAnsi" w:hAnsi="Arial" w:cs="Arial"/>
          <w:bCs/>
          <w:color w:val="000000" w:themeColor="text1"/>
          <w:sz w:val="22"/>
          <w:szCs w:val="22"/>
          <w:lang w:eastAsia="en-US"/>
        </w:rPr>
      </w:pPr>
      <w:r w:rsidRPr="005705FB">
        <w:rPr>
          <w:rFonts w:ascii="Arial" w:eastAsiaTheme="minorHAnsi" w:hAnsi="Arial" w:cs="Arial"/>
          <w:bCs/>
          <w:color w:val="000000" w:themeColor="text1"/>
          <w:sz w:val="22"/>
          <w:szCs w:val="22"/>
          <w:lang w:eastAsia="en-US"/>
        </w:rPr>
        <w:t>Assembled stool will be load tested to 100kg (220lbs)</w:t>
      </w:r>
    </w:p>
    <w:p w:rsidR="008B43F1" w:rsidRPr="005705FB" w:rsidRDefault="008B43F1" w:rsidP="008B43F1">
      <w:pPr>
        <w:jc w:val="both"/>
        <w:rPr>
          <w:rFonts w:ascii="Arial" w:eastAsiaTheme="minorHAnsi" w:hAnsi="Arial" w:cs="Arial"/>
          <w:b/>
          <w:bCs/>
          <w:color w:val="000000" w:themeColor="text1"/>
          <w:sz w:val="22"/>
          <w:szCs w:val="22"/>
          <w:lang w:eastAsia="en-US"/>
        </w:rPr>
      </w:pPr>
    </w:p>
    <w:p w:rsidR="008B43F1" w:rsidRPr="005705FB" w:rsidRDefault="008B43F1" w:rsidP="008B43F1">
      <w:pPr>
        <w:ind w:firstLine="720"/>
        <w:jc w:val="both"/>
        <w:rPr>
          <w:rFonts w:ascii="Arial" w:eastAsiaTheme="minorHAnsi" w:hAnsi="Arial" w:cs="Arial"/>
          <w:b/>
          <w:bCs/>
          <w:color w:val="000000" w:themeColor="text1"/>
          <w:sz w:val="22"/>
          <w:szCs w:val="22"/>
          <w:lang w:eastAsia="en-US"/>
        </w:rPr>
      </w:pPr>
      <w:r w:rsidRPr="005705FB">
        <w:rPr>
          <w:rFonts w:ascii="Arial" w:eastAsiaTheme="minorHAnsi" w:hAnsi="Arial" w:cs="Arial"/>
          <w:b/>
          <w:bCs/>
          <w:color w:val="000000" w:themeColor="text1"/>
          <w:sz w:val="22"/>
          <w:szCs w:val="22"/>
          <w:lang w:eastAsia="en-US"/>
        </w:rPr>
        <w:t>WORKSHOP CRITERIA:</w:t>
      </w:r>
    </w:p>
    <w:p w:rsidR="008B43F1" w:rsidRPr="005705FB" w:rsidRDefault="008B43F1" w:rsidP="008B43F1">
      <w:pPr>
        <w:ind w:left="720"/>
        <w:rPr>
          <w:rFonts w:ascii="Arial" w:eastAsiaTheme="minorHAnsi" w:hAnsi="Arial" w:cs="Arial"/>
          <w:bCs/>
          <w:color w:val="000000" w:themeColor="text1"/>
          <w:sz w:val="22"/>
          <w:szCs w:val="22"/>
          <w:lang w:eastAsia="en-US"/>
        </w:rPr>
      </w:pPr>
      <w:r w:rsidRPr="005705FB">
        <w:rPr>
          <w:rFonts w:ascii="Arial" w:eastAsiaTheme="minorHAnsi" w:hAnsi="Arial" w:cs="Arial"/>
          <w:bCs/>
          <w:color w:val="000000" w:themeColor="text1"/>
          <w:sz w:val="22"/>
          <w:szCs w:val="22"/>
          <w:lang w:eastAsia="en-US"/>
        </w:rPr>
        <w:t xml:space="preserve">Fabricate with accuracy (scale 1:1) and quality a </w:t>
      </w:r>
      <w:proofErr w:type="gramStart"/>
      <w:r w:rsidRPr="005705FB">
        <w:rPr>
          <w:rFonts w:ascii="Arial" w:eastAsiaTheme="minorHAnsi" w:hAnsi="Arial" w:cs="Arial"/>
          <w:bCs/>
          <w:color w:val="000000" w:themeColor="text1"/>
          <w:sz w:val="22"/>
          <w:szCs w:val="22"/>
          <w:lang w:eastAsia="en-US"/>
        </w:rPr>
        <w:t>three legged</w:t>
      </w:r>
      <w:proofErr w:type="gramEnd"/>
      <w:r w:rsidRPr="005705FB">
        <w:rPr>
          <w:rFonts w:ascii="Arial" w:eastAsiaTheme="minorHAnsi" w:hAnsi="Arial" w:cs="Arial"/>
          <w:bCs/>
          <w:color w:val="000000" w:themeColor="text1"/>
          <w:sz w:val="22"/>
          <w:szCs w:val="22"/>
          <w:lang w:eastAsia="en-US"/>
        </w:rPr>
        <w:t xml:space="preserve"> stool to the above design specification. The ONLY element of design that you need to consider, is how to attach each leg. You must choose a different method of fixing </w:t>
      </w:r>
      <w:r w:rsidRPr="005705FB">
        <w:rPr>
          <w:rFonts w:ascii="Arial" w:eastAsiaTheme="minorHAnsi" w:hAnsi="Arial" w:cs="Arial"/>
          <w:b/>
          <w:bCs/>
          <w:color w:val="000000" w:themeColor="text1"/>
          <w:sz w:val="22"/>
          <w:szCs w:val="22"/>
          <w:u w:val="single"/>
          <w:lang w:eastAsia="en-US"/>
        </w:rPr>
        <w:t>each</w:t>
      </w:r>
      <w:r w:rsidRPr="005705FB">
        <w:rPr>
          <w:rFonts w:ascii="Arial" w:eastAsiaTheme="minorHAnsi" w:hAnsi="Arial" w:cs="Arial"/>
          <w:bCs/>
          <w:color w:val="000000" w:themeColor="text1"/>
          <w:sz w:val="22"/>
          <w:szCs w:val="22"/>
          <w:lang w:eastAsia="en-US"/>
        </w:rPr>
        <w:t xml:space="preserve"> leg to the base plate fr</w:t>
      </w:r>
      <w:r w:rsidR="00ED390A">
        <w:rPr>
          <w:rFonts w:ascii="Arial" w:eastAsiaTheme="minorHAnsi" w:hAnsi="Arial" w:cs="Arial"/>
          <w:bCs/>
          <w:color w:val="000000" w:themeColor="text1"/>
          <w:sz w:val="22"/>
          <w:szCs w:val="22"/>
          <w:lang w:eastAsia="en-US"/>
        </w:rPr>
        <w:t>om the three options available.</w:t>
      </w:r>
    </w:p>
    <w:p w:rsidR="008B43F1" w:rsidRPr="005705FB" w:rsidRDefault="008B43F1" w:rsidP="008B43F1">
      <w:pPr>
        <w:ind w:left="720"/>
        <w:rPr>
          <w:rFonts w:ascii="Arial" w:eastAsiaTheme="minorHAnsi" w:hAnsi="Arial" w:cs="Arial"/>
          <w:bCs/>
          <w:color w:val="000000" w:themeColor="text1"/>
          <w:sz w:val="22"/>
          <w:szCs w:val="22"/>
          <w:lang w:eastAsia="en-US"/>
        </w:rPr>
      </w:pPr>
    </w:p>
    <w:p w:rsidR="008B43F1" w:rsidRPr="005705FB" w:rsidRDefault="008B43F1" w:rsidP="008B43F1">
      <w:pPr>
        <w:autoSpaceDE w:val="0"/>
        <w:autoSpaceDN w:val="0"/>
        <w:adjustRightInd w:val="0"/>
        <w:ind w:firstLine="720"/>
        <w:jc w:val="both"/>
        <w:rPr>
          <w:rFonts w:ascii="Arial" w:eastAsiaTheme="minorHAnsi" w:hAnsi="Arial" w:cs="Arial"/>
          <w:color w:val="000000" w:themeColor="text1"/>
          <w:sz w:val="22"/>
          <w:szCs w:val="22"/>
          <w:lang w:eastAsia="en-US"/>
        </w:rPr>
      </w:pPr>
      <w:r w:rsidRPr="005705FB">
        <w:rPr>
          <w:rFonts w:ascii="Arial" w:eastAsiaTheme="minorHAnsi" w:hAnsi="Arial" w:cs="Arial"/>
          <w:b/>
          <w:color w:val="000000" w:themeColor="text1"/>
          <w:sz w:val="22"/>
          <w:szCs w:val="22"/>
          <w:lang w:eastAsia="en-US"/>
        </w:rPr>
        <w:t>Project Resources:</w:t>
      </w:r>
    </w:p>
    <w:p w:rsidR="008B43F1" w:rsidRPr="005705FB" w:rsidRDefault="008B43F1" w:rsidP="008B43F1">
      <w:pPr>
        <w:ind w:firstLine="720"/>
        <w:rPr>
          <w:rFonts w:ascii="Arial" w:eastAsia="Arial" w:hAnsi="Arial" w:cs="Arial"/>
          <w:b/>
          <w:bCs/>
          <w:color w:val="000000" w:themeColor="text1"/>
          <w:sz w:val="22"/>
          <w:szCs w:val="22"/>
        </w:rPr>
      </w:pPr>
      <w:r w:rsidRPr="005705FB">
        <w:rPr>
          <w:rFonts w:ascii="Arial" w:hAnsi="Arial" w:cs="Arial"/>
          <w:color w:val="000000" w:themeColor="text1"/>
          <w:sz w:val="22"/>
          <w:szCs w:val="22"/>
        </w:rPr>
        <w:t>Workshop facilities &amp; core materials.</w:t>
      </w:r>
      <w:r w:rsidRPr="005705FB">
        <w:rPr>
          <w:rFonts w:ascii="Arial" w:eastAsia="Arial" w:hAnsi="Arial" w:cs="Arial"/>
          <w:b/>
          <w:bCs/>
          <w:color w:val="000000" w:themeColor="text1"/>
          <w:sz w:val="22"/>
          <w:szCs w:val="22"/>
        </w:rPr>
        <w:t xml:space="preserve"> </w:t>
      </w:r>
    </w:p>
    <w:p w:rsidR="008B43F1" w:rsidRPr="005705FB" w:rsidRDefault="008B43F1" w:rsidP="008B43F1">
      <w:pPr>
        <w:ind w:firstLine="720"/>
        <w:rPr>
          <w:rFonts w:ascii="Arial" w:eastAsia="Arial" w:hAnsi="Arial" w:cs="Arial"/>
          <w:b/>
          <w:bCs/>
          <w:color w:val="000000" w:themeColor="text1"/>
          <w:sz w:val="22"/>
          <w:szCs w:val="22"/>
        </w:rPr>
      </w:pPr>
      <w:r w:rsidRPr="005705FB">
        <w:rPr>
          <w:rFonts w:ascii="Arial" w:eastAsia="Arial" w:hAnsi="Arial" w:cs="Arial"/>
          <w:b/>
          <w:bCs/>
          <w:color w:val="000000" w:themeColor="text1"/>
          <w:sz w:val="22"/>
          <w:szCs w:val="22"/>
        </w:rPr>
        <w:t xml:space="preserve">Assessment Component 4. </w:t>
      </w:r>
    </w:p>
    <w:p w:rsidR="008631B6" w:rsidRPr="00BD0BDF" w:rsidRDefault="008B43F1" w:rsidP="00BD0BDF">
      <w:pPr>
        <w:ind w:firstLine="720"/>
        <w:rPr>
          <w:rFonts w:ascii="Arial" w:eastAsia="Arial" w:hAnsi="Arial" w:cs="Arial"/>
          <w:b/>
          <w:bCs/>
          <w:color w:val="000000" w:themeColor="text1"/>
          <w:sz w:val="22"/>
          <w:szCs w:val="22"/>
        </w:rPr>
      </w:pPr>
      <w:r w:rsidRPr="005705FB">
        <w:rPr>
          <w:rFonts w:ascii="Arial" w:eastAsia="Arial" w:hAnsi="Arial" w:cs="Arial"/>
          <w:b/>
          <w:bCs/>
          <w:color w:val="000000" w:themeColor="text1"/>
          <w:sz w:val="22"/>
          <w:szCs w:val="22"/>
        </w:rPr>
        <w:t>CW1 –</w:t>
      </w:r>
      <w:r w:rsidRPr="005705FB">
        <w:rPr>
          <w:rFonts w:ascii="Arial" w:eastAsia="Arial" w:hAnsi="Arial" w:cs="Arial"/>
          <w:b/>
          <w:bCs/>
          <w:color w:val="000000" w:themeColor="text1"/>
          <w:spacing w:val="-9"/>
          <w:sz w:val="22"/>
          <w:szCs w:val="22"/>
        </w:rPr>
        <w:t xml:space="preserve"> </w:t>
      </w:r>
      <w:r w:rsidRPr="005705FB">
        <w:rPr>
          <w:rFonts w:ascii="Arial" w:eastAsia="Arial" w:hAnsi="Arial" w:cs="Arial"/>
          <w:b/>
          <w:bCs/>
          <w:color w:val="000000" w:themeColor="text1"/>
          <w:sz w:val="22"/>
          <w:szCs w:val="22"/>
        </w:rPr>
        <w:t>25%</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D6646A" w:rsidTr="00C8667A">
        <w:trPr>
          <w:trHeight w:val="414"/>
        </w:trPr>
        <w:tc>
          <w:tcPr>
            <w:tcW w:w="10670" w:type="dxa"/>
            <w:shd w:val="clear" w:color="auto" w:fill="D9D9D9"/>
          </w:tcPr>
          <w:p w:rsidR="00D22D9C" w:rsidRPr="00D6646A" w:rsidRDefault="00D22D9C" w:rsidP="00C8667A">
            <w:pPr>
              <w:jc w:val="center"/>
              <w:rPr>
                <w:rFonts w:ascii="Arial" w:hAnsi="Arial" w:cs="Arial"/>
                <w:b/>
                <w:caps/>
                <w:sz w:val="40"/>
              </w:rPr>
            </w:pPr>
            <w:r w:rsidRPr="00D6646A">
              <w:rPr>
                <w:rFonts w:ascii="Arial" w:hAnsi="Arial" w:cs="Arial"/>
                <w:b/>
                <w:caps/>
                <w:sz w:val="40"/>
              </w:rPr>
              <w:lastRenderedPageBreak/>
              <w:t>GUIDANCE</w:t>
            </w:r>
            <w:r w:rsidR="009F5CB2" w:rsidRPr="00D6646A">
              <w:rPr>
                <w:rFonts w:ascii="Arial" w:hAnsi="Arial" w:cs="Arial"/>
                <w:b/>
                <w:caps/>
                <w:sz w:val="40"/>
              </w:rPr>
              <w:t xml:space="preserve"> </w:t>
            </w:r>
            <w:r w:rsidRPr="00D6646A">
              <w:rPr>
                <w:rFonts w:ascii="Arial" w:hAnsi="Arial" w:cs="Arial"/>
                <w:b/>
                <w:caps/>
                <w:sz w:val="40"/>
              </w:rPr>
              <w:t>FOR Students IN THE COMPLETION OF TASKS</w:t>
            </w:r>
          </w:p>
        </w:tc>
      </w:tr>
    </w:tbl>
    <w:p w:rsidR="00D22D9C" w:rsidRPr="00D6646A" w:rsidRDefault="00D22D9C" w:rsidP="00D22D9C">
      <w:pPr>
        <w:jc w:val="both"/>
        <w:rPr>
          <w:rFonts w:ascii="Arial" w:hAnsi="Arial" w:cs="Arial"/>
          <w:sz w:val="22"/>
          <w:szCs w:val="22"/>
        </w:rPr>
      </w:pPr>
    </w:p>
    <w:p w:rsidR="00D22D9C" w:rsidRPr="00D6646A" w:rsidRDefault="00D22D9C" w:rsidP="00D22D9C">
      <w:pPr>
        <w:jc w:val="both"/>
        <w:rPr>
          <w:rFonts w:ascii="Arial" w:hAnsi="Arial" w:cs="Arial"/>
          <w:b/>
          <w:sz w:val="22"/>
          <w:szCs w:val="22"/>
        </w:rPr>
      </w:pPr>
      <w:r w:rsidRPr="00D6646A">
        <w:rPr>
          <w:rFonts w:ascii="Arial" w:hAnsi="Arial" w:cs="Arial"/>
          <w:b/>
          <w:sz w:val="22"/>
          <w:szCs w:val="22"/>
        </w:rPr>
        <w:t xml:space="preserve">NOTE: The guidance offered below is linked to the five </w:t>
      </w:r>
      <w:r w:rsidR="004D5E9B" w:rsidRPr="00D6646A">
        <w:rPr>
          <w:rFonts w:ascii="Arial" w:hAnsi="Arial" w:cs="Arial"/>
          <w:b/>
          <w:sz w:val="22"/>
          <w:szCs w:val="22"/>
        </w:rPr>
        <w:t>generic</w:t>
      </w:r>
      <w:r w:rsidRPr="00D6646A">
        <w:rPr>
          <w:rFonts w:ascii="Arial" w:hAnsi="Arial" w:cs="Arial"/>
          <w:b/>
          <w:sz w:val="22"/>
          <w:szCs w:val="22"/>
        </w:rPr>
        <w:t xml:space="preserve"> assessment criteria overleaf.</w:t>
      </w:r>
    </w:p>
    <w:p w:rsidR="004D5E9B" w:rsidRPr="00D6646A" w:rsidRDefault="004D5E9B" w:rsidP="00D22D9C">
      <w:pPr>
        <w:jc w:val="both"/>
        <w:rPr>
          <w:rFonts w:ascii="Arial" w:hAnsi="Arial" w:cs="Arial"/>
          <w:b/>
          <w:sz w:val="22"/>
          <w:szCs w:val="22"/>
        </w:rPr>
      </w:pPr>
    </w:p>
    <w:p w:rsidR="00D22D9C" w:rsidRPr="00D6646A" w:rsidRDefault="005F3A53" w:rsidP="00D22D9C">
      <w:pPr>
        <w:numPr>
          <w:ilvl w:val="0"/>
          <w:numId w:val="6"/>
        </w:numPr>
        <w:jc w:val="both"/>
        <w:rPr>
          <w:rFonts w:ascii="Arial" w:hAnsi="Arial" w:cs="Arial"/>
          <w:b/>
          <w:sz w:val="22"/>
          <w:szCs w:val="22"/>
        </w:rPr>
      </w:pPr>
      <w:r w:rsidRPr="00D6646A">
        <w:rPr>
          <w:rFonts w:ascii="Arial" w:hAnsi="Arial" w:cs="Arial"/>
          <w:b/>
          <w:sz w:val="22"/>
          <w:szCs w:val="22"/>
        </w:rPr>
        <w:t>Engagement with</w:t>
      </w:r>
      <w:r w:rsidR="00D22D9C" w:rsidRPr="00D6646A">
        <w:rPr>
          <w:rFonts w:ascii="Arial" w:hAnsi="Arial" w:cs="Arial"/>
          <w:b/>
          <w:sz w:val="22"/>
          <w:szCs w:val="22"/>
        </w:rPr>
        <w:t xml:space="preserve"> Literature </w:t>
      </w:r>
      <w:r w:rsidRPr="00D6646A">
        <w:rPr>
          <w:rFonts w:ascii="Arial" w:hAnsi="Arial" w:cs="Arial"/>
          <w:b/>
          <w:sz w:val="22"/>
          <w:szCs w:val="22"/>
        </w:rPr>
        <w:t>Skills</w:t>
      </w:r>
    </w:p>
    <w:p w:rsidR="00D22D9C" w:rsidRPr="00D6646A" w:rsidRDefault="00D22D9C" w:rsidP="00D22D9C">
      <w:pPr>
        <w:jc w:val="both"/>
        <w:rPr>
          <w:rFonts w:ascii="Arial" w:hAnsi="Arial" w:cs="Arial"/>
          <w:sz w:val="22"/>
          <w:szCs w:val="22"/>
        </w:rPr>
      </w:pPr>
      <w:r w:rsidRPr="00D6646A">
        <w:rPr>
          <w:rFonts w:ascii="Arial" w:hAnsi="Arial" w:cs="Arial"/>
          <w:sz w:val="22"/>
          <w:szCs w:val="22"/>
        </w:rPr>
        <w:t xml:space="preserve">Your work must be informed and supported by scholarly material that is </w:t>
      </w:r>
      <w:r w:rsidRPr="00D6646A">
        <w:rPr>
          <w:rFonts w:ascii="Arial" w:hAnsi="Arial" w:cs="Arial"/>
          <w:i/>
          <w:sz w:val="22"/>
          <w:szCs w:val="22"/>
        </w:rPr>
        <w:t>relevant</w:t>
      </w:r>
      <w:r w:rsidRPr="00D6646A">
        <w:rPr>
          <w:rFonts w:ascii="Arial" w:hAnsi="Arial" w:cs="Arial"/>
          <w:sz w:val="22"/>
          <w:szCs w:val="22"/>
        </w:rPr>
        <w:t xml:space="preserve"> to and </w:t>
      </w:r>
      <w:r w:rsidRPr="00D6646A">
        <w:rPr>
          <w:rFonts w:ascii="Arial" w:hAnsi="Arial" w:cs="Arial"/>
          <w:i/>
          <w:sz w:val="22"/>
          <w:szCs w:val="22"/>
        </w:rPr>
        <w:t>focused</w:t>
      </w:r>
      <w:r w:rsidRPr="00D6646A">
        <w:rPr>
          <w:rFonts w:ascii="Arial" w:hAnsi="Arial" w:cs="Arial"/>
          <w:sz w:val="22"/>
          <w:szCs w:val="22"/>
        </w:rPr>
        <w:t xml:space="preserve"> on the task(s) set.    You should provide evidence that you have accessed a</w:t>
      </w:r>
      <w:r w:rsidR="00527E60" w:rsidRPr="00D6646A">
        <w:rPr>
          <w:rFonts w:ascii="Arial" w:hAnsi="Arial" w:cs="Arial"/>
          <w:sz w:val="22"/>
          <w:szCs w:val="22"/>
        </w:rPr>
        <w:t xml:space="preserve">n appropriate </w:t>
      </w:r>
      <w:r w:rsidRPr="00D6646A">
        <w:rPr>
          <w:rFonts w:ascii="Arial" w:hAnsi="Arial" w:cs="Arial"/>
          <w:i/>
          <w:sz w:val="22"/>
          <w:szCs w:val="22"/>
        </w:rPr>
        <w:t>range</w:t>
      </w:r>
      <w:r w:rsidRPr="00D6646A">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D6646A">
        <w:rPr>
          <w:rFonts w:ascii="Arial" w:hAnsi="Arial" w:cs="Arial"/>
          <w:i/>
          <w:sz w:val="22"/>
          <w:szCs w:val="22"/>
        </w:rPr>
        <w:t>credibility</w:t>
      </w:r>
      <w:r w:rsidRPr="00D6646A">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6646A">
        <w:rPr>
          <w:rFonts w:ascii="Arial" w:hAnsi="Arial" w:cs="Arial"/>
          <w:i/>
          <w:sz w:val="22"/>
          <w:szCs w:val="22"/>
        </w:rPr>
        <w:t>evidence</w:t>
      </w:r>
      <w:r w:rsidRPr="00D6646A">
        <w:rPr>
          <w:rFonts w:ascii="Arial" w:hAnsi="Arial" w:cs="Arial"/>
          <w:sz w:val="22"/>
          <w:szCs w:val="22"/>
        </w:rPr>
        <w:t xml:space="preserve"> of your research/own reading throughout your work, </w:t>
      </w:r>
      <w:r w:rsidR="005F3A53" w:rsidRPr="00D6646A">
        <w:rPr>
          <w:rFonts w:ascii="Arial" w:hAnsi="Arial" w:cs="Arial"/>
          <w:sz w:val="22"/>
          <w:szCs w:val="22"/>
        </w:rPr>
        <w:t>using a</w:t>
      </w:r>
      <w:r w:rsidR="00995D51" w:rsidRPr="00D6646A">
        <w:rPr>
          <w:rFonts w:ascii="Arial" w:hAnsi="Arial" w:cs="Arial"/>
          <w:sz w:val="22"/>
          <w:szCs w:val="22"/>
        </w:rPr>
        <w:t xml:space="preserve"> suitable referencing system, including </w:t>
      </w:r>
      <w:r w:rsidRPr="00D6646A">
        <w:rPr>
          <w:rFonts w:ascii="Arial" w:hAnsi="Arial" w:cs="Arial"/>
          <w:sz w:val="22"/>
          <w:szCs w:val="22"/>
        </w:rPr>
        <w:t>in-text citations in the main body of y</w:t>
      </w:r>
      <w:r w:rsidR="00527E60" w:rsidRPr="00D6646A">
        <w:rPr>
          <w:rFonts w:ascii="Arial" w:hAnsi="Arial" w:cs="Arial"/>
          <w:sz w:val="22"/>
          <w:szCs w:val="22"/>
        </w:rPr>
        <w:t xml:space="preserve">our work and a reference list </w:t>
      </w:r>
      <w:r w:rsidRPr="00D6646A">
        <w:rPr>
          <w:rFonts w:ascii="Arial" w:hAnsi="Arial" w:cs="Arial"/>
          <w:sz w:val="22"/>
          <w:szCs w:val="22"/>
        </w:rPr>
        <w:t xml:space="preserve">at the end of your work. </w:t>
      </w:r>
    </w:p>
    <w:p w:rsidR="00C01A3F" w:rsidRPr="00D6646A" w:rsidRDefault="00C01A3F" w:rsidP="00D22D9C">
      <w:pPr>
        <w:jc w:val="both"/>
        <w:rPr>
          <w:rFonts w:ascii="Arial" w:hAnsi="Arial" w:cs="Arial"/>
          <w:sz w:val="22"/>
          <w:szCs w:val="22"/>
        </w:rPr>
      </w:pPr>
    </w:p>
    <w:p w:rsidR="00C01A3F" w:rsidRPr="00D6646A" w:rsidRDefault="008042F0" w:rsidP="00C01A3F">
      <w:pPr>
        <w:jc w:val="both"/>
        <w:rPr>
          <w:rFonts w:ascii="Arial" w:hAnsi="Arial" w:cs="Arial"/>
          <w:i/>
          <w:sz w:val="22"/>
          <w:szCs w:val="22"/>
        </w:rPr>
      </w:pPr>
      <w:r w:rsidRPr="00D6646A">
        <w:rPr>
          <w:rFonts w:ascii="Arial" w:hAnsi="Arial" w:cs="Arial"/>
          <w:b/>
          <w:i/>
          <w:sz w:val="22"/>
          <w:szCs w:val="22"/>
        </w:rPr>
        <w:t>Guidance</w:t>
      </w:r>
      <w:r w:rsidR="00C01A3F" w:rsidRPr="00D6646A">
        <w:rPr>
          <w:rFonts w:ascii="Arial" w:hAnsi="Arial" w:cs="Arial"/>
          <w:b/>
          <w:i/>
          <w:sz w:val="22"/>
          <w:szCs w:val="22"/>
        </w:rPr>
        <w:t xml:space="preserve"> specific to this </w:t>
      </w:r>
      <w:r w:rsidR="00E27F15" w:rsidRPr="00D6646A">
        <w:rPr>
          <w:rFonts w:ascii="Arial" w:hAnsi="Arial" w:cs="Arial"/>
          <w:b/>
          <w:i/>
          <w:sz w:val="22"/>
          <w:szCs w:val="22"/>
        </w:rPr>
        <w:t>assessment</w:t>
      </w:r>
      <w:r w:rsidR="00C01A3F" w:rsidRPr="00D6646A">
        <w:rPr>
          <w:rFonts w:ascii="Arial" w:hAnsi="Arial" w:cs="Arial"/>
          <w:b/>
          <w:i/>
          <w:sz w:val="22"/>
          <w:szCs w:val="22"/>
        </w:rPr>
        <w:t>:</w:t>
      </w:r>
      <w:r w:rsidR="00C01A3F" w:rsidRPr="00D6646A">
        <w:rPr>
          <w:rFonts w:ascii="Arial" w:hAnsi="Arial" w:cs="Arial"/>
          <w:i/>
          <w:sz w:val="22"/>
          <w:szCs w:val="22"/>
        </w:rPr>
        <w:t xml:space="preserve"> </w:t>
      </w:r>
    </w:p>
    <w:p w:rsidR="003A34EF" w:rsidRPr="00060AE5" w:rsidRDefault="003A34EF" w:rsidP="003A34EF">
      <w:pPr>
        <w:ind w:left="360"/>
        <w:jc w:val="both"/>
        <w:rPr>
          <w:rFonts w:ascii="Arial" w:hAnsi="Arial" w:cs="Arial"/>
          <w:b/>
          <w:sz w:val="22"/>
          <w:szCs w:val="22"/>
        </w:rPr>
      </w:pPr>
      <w:r>
        <w:rPr>
          <w:rFonts w:ascii="Arial" w:hAnsi="Arial" w:cs="Arial"/>
          <w:b/>
          <w:sz w:val="22"/>
          <w:szCs w:val="22"/>
        </w:rPr>
        <w:t>Marks available: Not applicable to this assessment</w:t>
      </w:r>
    </w:p>
    <w:p w:rsidR="00C01A3F" w:rsidRDefault="00C01A3F" w:rsidP="00D22D9C">
      <w:pPr>
        <w:jc w:val="both"/>
        <w:rPr>
          <w:rFonts w:ascii="Arial" w:hAnsi="Arial" w:cs="Arial"/>
          <w:sz w:val="22"/>
          <w:szCs w:val="22"/>
        </w:rPr>
      </w:pPr>
    </w:p>
    <w:p w:rsidR="00335AB1" w:rsidRPr="00D6646A" w:rsidRDefault="00335AB1" w:rsidP="00335AB1">
      <w:pPr>
        <w:pBdr>
          <w:bottom w:val="single" w:sz="4" w:space="1" w:color="auto"/>
        </w:pBdr>
        <w:jc w:val="both"/>
        <w:rPr>
          <w:rFonts w:ascii="Arial" w:hAnsi="Arial" w:cs="Arial"/>
          <w:sz w:val="22"/>
          <w:szCs w:val="22"/>
        </w:rPr>
      </w:pPr>
      <w:bookmarkStart w:id="0" w:name="_GoBack"/>
      <w:bookmarkEnd w:id="0"/>
    </w:p>
    <w:p w:rsidR="00D22D9C" w:rsidRPr="00D6646A" w:rsidRDefault="00D22D9C" w:rsidP="00D22D9C">
      <w:pPr>
        <w:jc w:val="both"/>
        <w:rPr>
          <w:rFonts w:ascii="Arial" w:hAnsi="Arial" w:cs="Arial"/>
          <w:sz w:val="22"/>
          <w:szCs w:val="22"/>
        </w:rPr>
      </w:pPr>
    </w:p>
    <w:p w:rsidR="00D22D9C" w:rsidRPr="00D6646A" w:rsidRDefault="00D22D9C" w:rsidP="00D22D9C">
      <w:pPr>
        <w:numPr>
          <w:ilvl w:val="0"/>
          <w:numId w:val="6"/>
        </w:numPr>
        <w:jc w:val="both"/>
        <w:rPr>
          <w:rFonts w:ascii="Arial" w:hAnsi="Arial" w:cs="Arial"/>
          <w:b/>
          <w:sz w:val="22"/>
          <w:szCs w:val="22"/>
        </w:rPr>
      </w:pPr>
      <w:r w:rsidRPr="00D6646A">
        <w:rPr>
          <w:rFonts w:ascii="Arial" w:hAnsi="Arial" w:cs="Arial"/>
          <w:b/>
          <w:sz w:val="22"/>
          <w:szCs w:val="22"/>
        </w:rPr>
        <w:t xml:space="preserve">Knowledge and Understanding </w:t>
      </w:r>
      <w:r w:rsidR="005F3A53" w:rsidRPr="00D6646A">
        <w:rPr>
          <w:rFonts w:ascii="Arial" w:hAnsi="Arial" w:cs="Arial"/>
          <w:b/>
          <w:sz w:val="22"/>
          <w:szCs w:val="22"/>
        </w:rPr>
        <w:t>Skills</w:t>
      </w:r>
    </w:p>
    <w:p w:rsidR="00D22D9C" w:rsidRPr="00D6646A" w:rsidRDefault="007D5DE2" w:rsidP="00224849">
      <w:pPr>
        <w:jc w:val="both"/>
        <w:rPr>
          <w:rFonts w:ascii="Arial" w:hAnsi="Arial" w:cs="Arial"/>
          <w:sz w:val="22"/>
          <w:szCs w:val="22"/>
        </w:rPr>
      </w:pPr>
      <w:r w:rsidRPr="00D6646A">
        <w:rPr>
          <w:rFonts w:ascii="Arial" w:hAnsi="Arial" w:cs="Arial"/>
          <w:sz w:val="22"/>
          <w:szCs w:val="22"/>
        </w:rPr>
        <w:t>At level 4</w:t>
      </w:r>
      <w:r w:rsidR="004D5E9B" w:rsidRPr="00D6646A">
        <w:rPr>
          <w:rFonts w:ascii="Arial" w:hAnsi="Arial" w:cs="Arial"/>
          <w:sz w:val="22"/>
          <w:szCs w:val="22"/>
        </w:rPr>
        <w:t xml:space="preserve">, </w:t>
      </w:r>
      <w:r w:rsidR="00995D51" w:rsidRPr="00D6646A">
        <w:rPr>
          <w:rFonts w:ascii="Arial" w:hAnsi="Arial" w:cs="Arial"/>
          <w:sz w:val="22"/>
          <w:szCs w:val="22"/>
        </w:rPr>
        <w:t xml:space="preserve">you should be able to </w:t>
      </w:r>
      <w:r w:rsidR="004D5E9B" w:rsidRPr="00D6646A">
        <w:rPr>
          <w:rFonts w:ascii="Arial" w:hAnsi="Arial" w:cs="Arial"/>
          <w:sz w:val="22"/>
          <w:szCs w:val="22"/>
        </w:rPr>
        <w:t>demonstrate</w:t>
      </w:r>
      <w:r w:rsidR="00224849" w:rsidRPr="00D6646A">
        <w:rPr>
          <w:rFonts w:ascii="Arial" w:hAnsi="Arial" w:cs="Arial"/>
          <w:sz w:val="22"/>
          <w:szCs w:val="22"/>
        </w:rPr>
        <w:t xml:space="preserve"> </w:t>
      </w:r>
      <w:r w:rsidR="00A16E98" w:rsidRPr="00D6646A">
        <w:rPr>
          <w:rFonts w:ascii="Arial" w:hAnsi="Arial" w:cs="Arial"/>
          <w:sz w:val="22"/>
          <w:szCs w:val="22"/>
        </w:rPr>
        <w:t xml:space="preserve">knowledge </w:t>
      </w:r>
      <w:r w:rsidR="00224849" w:rsidRPr="00D6646A">
        <w:rPr>
          <w:rFonts w:ascii="Arial" w:hAnsi="Arial" w:cs="Arial"/>
          <w:sz w:val="22"/>
          <w:szCs w:val="22"/>
        </w:rPr>
        <w:t>of the underlying concepts and principles associated with your area(s) of study</w:t>
      </w:r>
      <w:r w:rsidR="00D22D9C" w:rsidRPr="00D6646A">
        <w:rPr>
          <w:rFonts w:ascii="Arial" w:hAnsi="Arial" w:cs="Arial"/>
          <w:sz w:val="22"/>
          <w:szCs w:val="22"/>
        </w:rPr>
        <w:t xml:space="preserve">.  </w:t>
      </w:r>
      <w:r w:rsidR="00D22D9C" w:rsidRPr="00D6646A">
        <w:rPr>
          <w:rFonts w:ascii="Arial" w:hAnsi="Arial" w:cs="Arial"/>
          <w:i/>
          <w:sz w:val="22"/>
          <w:szCs w:val="22"/>
        </w:rPr>
        <w:t>Knowledge</w:t>
      </w:r>
      <w:r w:rsidR="00D22D9C" w:rsidRPr="00D6646A">
        <w:rPr>
          <w:rFonts w:ascii="Arial" w:hAnsi="Arial" w:cs="Arial"/>
          <w:sz w:val="22"/>
          <w:szCs w:val="22"/>
        </w:rPr>
        <w:t xml:space="preserve"> relates to the facts, information and skills you have acquired through your learning.  You demonstrate your </w:t>
      </w:r>
      <w:r w:rsidR="00D22D9C" w:rsidRPr="00D6646A">
        <w:rPr>
          <w:rFonts w:ascii="Arial" w:hAnsi="Arial" w:cs="Arial"/>
          <w:i/>
          <w:sz w:val="22"/>
          <w:szCs w:val="22"/>
        </w:rPr>
        <w:t>understanding</w:t>
      </w:r>
      <w:r w:rsidR="00D22D9C" w:rsidRPr="00D6646A">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D6646A">
        <w:rPr>
          <w:rFonts w:ascii="Arial" w:hAnsi="Arial" w:cs="Arial"/>
          <w:i/>
          <w:sz w:val="22"/>
          <w:szCs w:val="22"/>
        </w:rPr>
        <w:t>extent</w:t>
      </w:r>
      <w:r w:rsidR="00D22D9C" w:rsidRPr="00D6646A">
        <w:rPr>
          <w:rFonts w:ascii="Arial" w:hAnsi="Arial" w:cs="Arial"/>
          <w:sz w:val="22"/>
          <w:szCs w:val="22"/>
        </w:rPr>
        <w:t xml:space="preserve"> to which you demonstrate y</w:t>
      </w:r>
      <w:r w:rsidR="00A16E98" w:rsidRPr="00D6646A">
        <w:rPr>
          <w:rFonts w:ascii="Arial" w:hAnsi="Arial" w:cs="Arial"/>
          <w:sz w:val="22"/>
          <w:szCs w:val="22"/>
        </w:rPr>
        <w:t>our knowledge and understanding</w:t>
      </w:r>
      <w:r w:rsidR="00D22D9C" w:rsidRPr="00D6646A">
        <w:rPr>
          <w:rFonts w:ascii="Arial" w:hAnsi="Arial" w:cs="Arial"/>
          <w:sz w:val="22"/>
          <w:szCs w:val="22"/>
        </w:rPr>
        <w:t>.</w:t>
      </w:r>
      <w:r w:rsidR="004D5E9B" w:rsidRPr="00D6646A">
        <w:rPr>
          <w:rFonts w:ascii="Arial" w:hAnsi="Arial" w:cs="Arial"/>
        </w:rPr>
        <w:t xml:space="preserve"> </w:t>
      </w:r>
    </w:p>
    <w:p w:rsidR="00C01A3F" w:rsidRPr="00D6646A" w:rsidRDefault="00C01A3F" w:rsidP="00C01A3F">
      <w:pPr>
        <w:jc w:val="both"/>
        <w:rPr>
          <w:rFonts w:ascii="Arial" w:hAnsi="Arial" w:cs="Arial"/>
          <w:b/>
          <w:i/>
          <w:sz w:val="22"/>
          <w:szCs w:val="22"/>
        </w:rPr>
      </w:pPr>
    </w:p>
    <w:p w:rsidR="00C01A3F" w:rsidRPr="00D6646A" w:rsidRDefault="008042F0" w:rsidP="00C01A3F">
      <w:pPr>
        <w:jc w:val="both"/>
        <w:rPr>
          <w:rFonts w:ascii="Arial" w:hAnsi="Arial" w:cs="Arial"/>
          <w:i/>
          <w:sz w:val="22"/>
          <w:szCs w:val="22"/>
        </w:rPr>
      </w:pPr>
      <w:r w:rsidRPr="00D6646A">
        <w:rPr>
          <w:rFonts w:ascii="Arial" w:hAnsi="Arial" w:cs="Arial"/>
          <w:b/>
          <w:i/>
          <w:sz w:val="22"/>
          <w:szCs w:val="22"/>
        </w:rPr>
        <w:t xml:space="preserve">Guidance </w:t>
      </w:r>
      <w:r w:rsidR="00C01A3F" w:rsidRPr="00D6646A">
        <w:rPr>
          <w:rFonts w:ascii="Arial" w:hAnsi="Arial" w:cs="Arial"/>
          <w:b/>
          <w:i/>
          <w:sz w:val="22"/>
          <w:szCs w:val="22"/>
        </w:rPr>
        <w:t xml:space="preserve">specific to this </w:t>
      </w:r>
      <w:r w:rsidR="00E27F15" w:rsidRPr="00D6646A">
        <w:rPr>
          <w:rFonts w:ascii="Arial" w:hAnsi="Arial" w:cs="Arial"/>
          <w:b/>
          <w:i/>
          <w:sz w:val="22"/>
          <w:szCs w:val="22"/>
        </w:rPr>
        <w:t>assessment</w:t>
      </w:r>
      <w:r w:rsidR="00C01A3F" w:rsidRPr="00D6646A">
        <w:rPr>
          <w:rFonts w:ascii="Arial" w:hAnsi="Arial" w:cs="Arial"/>
          <w:b/>
          <w:i/>
          <w:sz w:val="22"/>
          <w:szCs w:val="22"/>
        </w:rPr>
        <w:t>:</w:t>
      </w:r>
      <w:r w:rsidR="00C01A3F" w:rsidRPr="00D6646A">
        <w:rPr>
          <w:rFonts w:ascii="Arial" w:hAnsi="Arial" w:cs="Arial"/>
          <w:i/>
          <w:sz w:val="22"/>
          <w:szCs w:val="22"/>
        </w:rPr>
        <w:t xml:space="preserve"> </w:t>
      </w:r>
    </w:p>
    <w:p w:rsidR="003A34EF" w:rsidRPr="00060AE5" w:rsidRDefault="003A34EF" w:rsidP="003A34EF">
      <w:pPr>
        <w:ind w:left="360"/>
        <w:jc w:val="both"/>
        <w:rPr>
          <w:rFonts w:ascii="Arial" w:hAnsi="Arial" w:cs="Arial"/>
          <w:b/>
          <w:sz w:val="22"/>
          <w:szCs w:val="22"/>
        </w:rPr>
      </w:pPr>
      <w:r>
        <w:rPr>
          <w:rFonts w:ascii="Arial" w:hAnsi="Arial" w:cs="Arial"/>
          <w:b/>
          <w:sz w:val="22"/>
          <w:szCs w:val="22"/>
        </w:rPr>
        <w:t>Marks available: Not applicable to this assessment</w:t>
      </w:r>
    </w:p>
    <w:p w:rsidR="00D22D9C" w:rsidRDefault="00D22D9C" w:rsidP="00D22D9C">
      <w:pPr>
        <w:jc w:val="both"/>
        <w:rPr>
          <w:rFonts w:ascii="Arial" w:hAnsi="Arial" w:cs="Arial"/>
          <w:sz w:val="22"/>
          <w:szCs w:val="22"/>
        </w:rPr>
      </w:pPr>
    </w:p>
    <w:p w:rsidR="00335AB1" w:rsidRPr="00D6646A" w:rsidRDefault="00335AB1" w:rsidP="00335AB1">
      <w:pPr>
        <w:pBdr>
          <w:bottom w:val="single" w:sz="4" w:space="1" w:color="auto"/>
        </w:pBdr>
        <w:jc w:val="both"/>
        <w:rPr>
          <w:rFonts w:ascii="Arial" w:hAnsi="Arial" w:cs="Arial"/>
          <w:sz w:val="22"/>
          <w:szCs w:val="22"/>
        </w:rPr>
      </w:pPr>
    </w:p>
    <w:p w:rsidR="00D22D9C" w:rsidRPr="00D6646A" w:rsidRDefault="00D22D9C" w:rsidP="00D22D9C">
      <w:pPr>
        <w:jc w:val="both"/>
        <w:rPr>
          <w:rFonts w:ascii="Arial" w:hAnsi="Arial" w:cs="Arial"/>
          <w:b/>
          <w:sz w:val="22"/>
          <w:szCs w:val="22"/>
        </w:rPr>
      </w:pPr>
    </w:p>
    <w:p w:rsidR="00D22D9C" w:rsidRPr="00D6646A" w:rsidRDefault="005F3A53" w:rsidP="00D22D9C">
      <w:pPr>
        <w:numPr>
          <w:ilvl w:val="0"/>
          <w:numId w:val="6"/>
        </w:numPr>
        <w:jc w:val="both"/>
        <w:rPr>
          <w:rFonts w:ascii="Arial" w:hAnsi="Arial" w:cs="Arial"/>
          <w:b/>
          <w:sz w:val="22"/>
          <w:szCs w:val="22"/>
        </w:rPr>
      </w:pPr>
      <w:r w:rsidRPr="00D6646A">
        <w:rPr>
          <w:rFonts w:ascii="Arial" w:hAnsi="Arial" w:cs="Arial"/>
          <w:b/>
          <w:sz w:val="22"/>
          <w:szCs w:val="22"/>
        </w:rPr>
        <w:t>Cognitive and Intellectual Skills</w:t>
      </w:r>
    </w:p>
    <w:p w:rsidR="00D22D9C" w:rsidRPr="00D6646A" w:rsidRDefault="00C073F1" w:rsidP="00224849">
      <w:pPr>
        <w:jc w:val="both"/>
        <w:rPr>
          <w:rFonts w:ascii="Arial" w:hAnsi="Arial" w:cs="Arial"/>
          <w:sz w:val="22"/>
          <w:szCs w:val="22"/>
        </w:rPr>
      </w:pPr>
      <w:r w:rsidRPr="00D6646A">
        <w:rPr>
          <w:rFonts w:ascii="Arial" w:hAnsi="Arial" w:cs="Arial"/>
          <w:sz w:val="22"/>
          <w:szCs w:val="22"/>
        </w:rPr>
        <w:t xml:space="preserve">You should be able to </w:t>
      </w:r>
      <w:r w:rsidR="00224849" w:rsidRPr="00D6646A">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D6646A">
        <w:rPr>
          <w:rFonts w:ascii="Arial" w:hAnsi="Arial" w:cs="Arial"/>
          <w:sz w:val="22"/>
          <w:szCs w:val="22"/>
        </w:rPr>
        <w:t xml:space="preserve">. </w:t>
      </w:r>
      <w:r w:rsidR="00224849" w:rsidRPr="00D6646A">
        <w:rPr>
          <w:rFonts w:ascii="Arial" w:hAnsi="Arial" w:cs="Arial"/>
          <w:sz w:val="22"/>
          <w:szCs w:val="22"/>
        </w:rPr>
        <w:t xml:space="preserve">You should be able to evaluate the appropriateness of different approaches to solving problems related to your area(s) of study and/or work. </w:t>
      </w:r>
      <w:r w:rsidR="00D22D9C" w:rsidRPr="00D6646A">
        <w:rPr>
          <w:rFonts w:ascii="Arial" w:hAnsi="Arial" w:cs="Arial"/>
          <w:sz w:val="22"/>
          <w:szCs w:val="22"/>
        </w:rPr>
        <w:t xml:space="preserve">Your work must contain evidence </w:t>
      </w:r>
      <w:r w:rsidR="00F311D9" w:rsidRPr="00D6646A">
        <w:rPr>
          <w:rFonts w:ascii="Arial" w:hAnsi="Arial" w:cs="Arial"/>
          <w:sz w:val="22"/>
          <w:szCs w:val="22"/>
        </w:rPr>
        <w:t>of logical, analytical thinking</w:t>
      </w:r>
      <w:r w:rsidR="00D22D9C" w:rsidRPr="00D6646A">
        <w:rPr>
          <w:rFonts w:ascii="Arial" w:hAnsi="Arial" w:cs="Arial"/>
          <w:sz w:val="22"/>
          <w:szCs w:val="22"/>
        </w:rPr>
        <w:t xml:space="preserve">. For example, to examine and break information down into parts, make inferences, compile, compare and contrast information.  This means not just describing </w:t>
      </w:r>
      <w:r w:rsidR="00FB3B4E" w:rsidRPr="00D6646A">
        <w:rPr>
          <w:rFonts w:ascii="Arial" w:hAnsi="Arial" w:cs="Arial"/>
          <w:sz w:val="22"/>
          <w:szCs w:val="22"/>
        </w:rPr>
        <w:t>what</w:t>
      </w:r>
      <w:r w:rsidR="00D22D9C" w:rsidRPr="00D6646A">
        <w:rPr>
          <w:rFonts w:ascii="Arial" w:hAnsi="Arial" w:cs="Arial"/>
          <w:sz w:val="22"/>
          <w:szCs w:val="22"/>
        </w:rPr>
        <w:t xml:space="preserve">! </w:t>
      </w:r>
      <w:r w:rsidR="00FB3B4E" w:rsidRPr="00D6646A">
        <w:rPr>
          <w:rFonts w:ascii="Arial" w:hAnsi="Arial" w:cs="Arial"/>
          <w:sz w:val="22"/>
          <w:szCs w:val="22"/>
        </w:rPr>
        <w:t>But</w:t>
      </w:r>
      <w:r w:rsidR="00D22D9C" w:rsidRPr="00D6646A">
        <w:rPr>
          <w:rFonts w:ascii="Arial" w:hAnsi="Arial" w:cs="Arial"/>
          <w:sz w:val="22"/>
          <w:szCs w:val="22"/>
        </w:rPr>
        <w:t xml:space="preserve"> also justifying: Why? How? When? Who? Where? </w:t>
      </w:r>
      <w:r w:rsidRPr="00D6646A">
        <w:rPr>
          <w:rFonts w:ascii="Arial" w:hAnsi="Arial" w:cs="Arial"/>
          <w:sz w:val="22"/>
          <w:szCs w:val="22"/>
        </w:rPr>
        <w:t xml:space="preserve">At what cost? </w:t>
      </w:r>
      <w:r w:rsidR="00224849" w:rsidRPr="00D6646A">
        <w:rPr>
          <w:rFonts w:ascii="Arial" w:hAnsi="Arial" w:cs="Arial"/>
          <w:sz w:val="22"/>
          <w:szCs w:val="22"/>
        </w:rPr>
        <w:t>You</w:t>
      </w:r>
      <w:r w:rsidR="00D22D9C" w:rsidRPr="00D6646A">
        <w:rPr>
          <w:rFonts w:ascii="Arial" w:hAnsi="Arial" w:cs="Arial"/>
          <w:sz w:val="22"/>
          <w:szCs w:val="22"/>
        </w:rPr>
        <w:t xml:space="preserve"> </w:t>
      </w:r>
      <w:r w:rsidR="00224849" w:rsidRPr="00D6646A">
        <w:rPr>
          <w:rFonts w:ascii="Arial" w:hAnsi="Arial" w:cs="Arial"/>
          <w:sz w:val="22"/>
          <w:szCs w:val="22"/>
        </w:rPr>
        <w:t>should</w:t>
      </w:r>
      <w:r w:rsidR="00D22D9C" w:rsidRPr="00D6646A">
        <w:rPr>
          <w:rFonts w:ascii="Arial" w:hAnsi="Arial" w:cs="Arial"/>
          <w:sz w:val="22"/>
          <w:szCs w:val="22"/>
        </w:rPr>
        <w:t xml:space="preserve"> provide justification for y</w:t>
      </w:r>
      <w:r w:rsidR="00F311D9" w:rsidRPr="00D6646A">
        <w:rPr>
          <w:rFonts w:ascii="Arial" w:hAnsi="Arial" w:cs="Arial"/>
          <w:sz w:val="22"/>
          <w:szCs w:val="22"/>
        </w:rPr>
        <w:t>our arguments and judgements using e</w:t>
      </w:r>
      <w:r w:rsidR="00D22D9C" w:rsidRPr="00D6646A">
        <w:rPr>
          <w:rFonts w:ascii="Arial" w:hAnsi="Arial" w:cs="Arial"/>
          <w:sz w:val="22"/>
          <w:szCs w:val="22"/>
        </w:rPr>
        <w:t xml:space="preserve">vidence that you have reflected upon the ideas of others within the subject area </w:t>
      </w:r>
      <w:r w:rsidR="00F311D9" w:rsidRPr="00D6646A">
        <w:rPr>
          <w:rFonts w:ascii="Arial" w:hAnsi="Arial" w:cs="Arial"/>
          <w:sz w:val="22"/>
          <w:szCs w:val="22"/>
        </w:rPr>
        <w:t>and</w:t>
      </w:r>
      <w:r w:rsidR="00D22D9C" w:rsidRPr="00D6646A">
        <w:rPr>
          <w:rFonts w:ascii="Arial" w:hAnsi="Arial" w:cs="Arial"/>
          <w:sz w:val="22"/>
          <w:szCs w:val="22"/>
        </w:rPr>
        <w:t xml:space="preserve"> that you are able to make sound judgements and arguments using data and concepts</w:t>
      </w:r>
      <w:r w:rsidR="00E27F15" w:rsidRPr="00D6646A">
        <w:rPr>
          <w:rFonts w:ascii="Arial" w:hAnsi="Arial" w:cs="Arial"/>
          <w:sz w:val="22"/>
          <w:szCs w:val="22"/>
        </w:rPr>
        <w:t>.</w:t>
      </w:r>
      <w:r w:rsidR="00D22D9C" w:rsidRPr="00D6646A">
        <w:rPr>
          <w:rFonts w:ascii="Arial" w:hAnsi="Arial" w:cs="Arial"/>
          <w:sz w:val="22"/>
          <w:szCs w:val="22"/>
        </w:rPr>
        <w:t xml:space="preserve">  Where relevant, alternative solutions and recommendations may be proposed.</w:t>
      </w:r>
    </w:p>
    <w:p w:rsidR="00D22D9C" w:rsidRPr="00D6646A" w:rsidRDefault="00D22D9C" w:rsidP="00D22D9C">
      <w:pPr>
        <w:jc w:val="both"/>
        <w:rPr>
          <w:rFonts w:ascii="Arial" w:hAnsi="Arial" w:cs="Arial"/>
          <w:sz w:val="22"/>
          <w:szCs w:val="22"/>
        </w:rPr>
      </w:pPr>
    </w:p>
    <w:p w:rsidR="00C01A3F" w:rsidRPr="00D6646A" w:rsidRDefault="008042F0" w:rsidP="00C01A3F">
      <w:pPr>
        <w:jc w:val="both"/>
        <w:rPr>
          <w:rFonts w:ascii="Arial" w:hAnsi="Arial" w:cs="Arial"/>
          <w:i/>
          <w:sz w:val="22"/>
          <w:szCs w:val="22"/>
        </w:rPr>
      </w:pPr>
      <w:r w:rsidRPr="00D6646A">
        <w:rPr>
          <w:rFonts w:ascii="Arial" w:hAnsi="Arial" w:cs="Arial"/>
          <w:b/>
          <w:i/>
          <w:sz w:val="22"/>
          <w:szCs w:val="22"/>
        </w:rPr>
        <w:t xml:space="preserve">Guidance </w:t>
      </w:r>
      <w:r w:rsidR="00C01A3F" w:rsidRPr="00D6646A">
        <w:rPr>
          <w:rFonts w:ascii="Arial" w:hAnsi="Arial" w:cs="Arial"/>
          <w:b/>
          <w:i/>
          <w:sz w:val="22"/>
          <w:szCs w:val="22"/>
        </w:rPr>
        <w:t xml:space="preserve">specific to this </w:t>
      </w:r>
      <w:r w:rsidR="00E27F15" w:rsidRPr="00D6646A">
        <w:rPr>
          <w:rFonts w:ascii="Arial" w:hAnsi="Arial" w:cs="Arial"/>
          <w:b/>
          <w:i/>
          <w:sz w:val="22"/>
          <w:szCs w:val="22"/>
        </w:rPr>
        <w:t>assessment</w:t>
      </w:r>
      <w:r w:rsidR="00C01A3F" w:rsidRPr="00D6646A">
        <w:rPr>
          <w:rFonts w:ascii="Arial" w:hAnsi="Arial" w:cs="Arial"/>
          <w:b/>
          <w:i/>
          <w:sz w:val="22"/>
          <w:szCs w:val="22"/>
        </w:rPr>
        <w:t>:</w:t>
      </w:r>
      <w:r w:rsidR="00C01A3F" w:rsidRPr="00D6646A">
        <w:rPr>
          <w:rFonts w:ascii="Arial" w:hAnsi="Arial" w:cs="Arial"/>
          <w:i/>
          <w:sz w:val="22"/>
          <w:szCs w:val="22"/>
        </w:rPr>
        <w:t xml:space="preserve"> </w:t>
      </w:r>
    </w:p>
    <w:p w:rsidR="003A34EF" w:rsidRPr="00060AE5" w:rsidRDefault="003A34EF" w:rsidP="003A34EF">
      <w:pPr>
        <w:ind w:left="360"/>
        <w:jc w:val="both"/>
        <w:rPr>
          <w:rFonts w:ascii="Arial" w:hAnsi="Arial" w:cs="Arial"/>
          <w:b/>
          <w:sz w:val="22"/>
          <w:szCs w:val="22"/>
        </w:rPr>
      </w:pPr>
      <w:r>
        <w:rPr>
          <w:rFonts w:ascii="Arial" w:hAnsi="Arial" w:cs="Arial"/>
          <w:b/>
          <w:sz w:val="22"/>
          <w:szCs w:val="22"/>
        </w:rPr>
        <w:t>Marks available: Not applicable to this assessment</w:t>
      </w:r>
    </w:p>
    <w:p w:rsidR="00C01A3F" w:rsidRDefault="00C01A3F" w:rsidP="00D22D9C">
      <w:pPr>
        <w:jc w:val="both"/>
        <w:rPr>
          <w:rFonts w:ascii="Arial" w:hAnsi="Arial" w:cs="Arial"/>
          <w:sz w:val="22"/>
          <w:szCs w:val="22"/>
        </w:rPr>
      </w:pPr>
    </w:p>
    <w:p w:rsidR="00335AB1" w:rsidRPr="00D6646A" w:rsidRDefault="00335AB1" w:rsidP="00335AB1">
      <w:pPr>
        <w:pBdr>
          <w:bottom w:val="single" w:sz="4" w:space="1" w:color="auto"/>
        </w:pBdr>
        <w:jc w:val="both"/>
        <w:rPr>
          <w:rFonts w:ascii="Arial" w:hAnsi="Arial" w:cs="Arial"/>
          <w:sz w:val="22"/>
          <w:szCs w:val="22"/>
        </w:rPr>
      </w:pPr>
    </w:p>
    <w:p w:rsidR="00D22D9C" w:rsidRPr="00D6646A" w:rsidRDefault="00D22D9C" w:rsidP="00D22D9C">
      <w:pPr>
        <w:jc w:val="both"/>
        <w:rPr>
          <w:rFonts w:ascii="Arial" w:hAnsi="Arial" w:cs="Arial"/>
          <w:b/>
          <w:sz w:val="22"/>
          <w:szCs w:val="22"/>
        </w:rPr>
      </w:pPr>
    </w:p>
    <w:p w:rsidR="00D22D9C" w:rsidRPr="00D6646A" w:rsidRDefault="00D22D9C" w:rsidP="00D22D9C">
      <w:pPr>
        <w:numPr>
          <w:ilvl w:val="0"/>
          <w:numId w:val="6"/>
        </w:numPr>
        <w:jc w:val="both"/>
        <w:rPr>
          <w:rFonts w:ascii="Arial" w:hAnsi="Arial" w:cs="Arial"/>
          <w:b/>
          <w:sz w:val="22"/>
          <w:szCs w:val="22"/>
        </w:rPr>
      </w:pPr>
      <w:r w:rsidRPr="00D6646A">
        <w:rPr>
          <w:rFonts w:ascii="Arial" w:hAnsi="Arial" w:cs="Arial"/>
          <w:b/>
          <w:sz w:val="22"/>
          <w:szCs w:val="22"/>
        </w:rPr>
        <w:t xml:space="preserve">Practical </w:t>
      </w:r>
      <w:r w:rsidR="005F3A53" w:rsidRPr="00D6646A">
        <w:rPr>
          <w:rFonts w:ascii="Arial" w:hAnsi="Arial" w:cs="Arial"/>
          <w:b/>
          <w:sz w:val="22"/>
          <w:szCs w:val="22"/>
        </w:rPr>
        <w:t>Skills</w:t>
      </w:r>
    </w:p>
    <w:p w:rsidR="003A34EF" w:rsidRDefault="00F311D9" w:rsidP="003A34EF">
      <w:pPr>
        <w:jc w:val="both"/>
        <w:rPr>
          <w:rFonts w:ascii="Arial" w:hAnsi="Arial" w:cs="Arial"/>
          <w:sz w:val="22"/>
          <w:szCs w:val="22"/>
        </w:rPr>
      </w:pPr>
      <w:r w:rsidRPr="00D6646A">
        <w:rPr>
          <w:rFonts w:ascii="Arial" w:hAnsi="Arial" w:cs="Arial"/>
          <w:sz w:val="22"/>
          <w:szCs w:val="22"/>
        </w:rPr>
        <w:t>At level 4</w:t>
      </w:r>
      <w:r w:rsidR="00C073F1" w:rsidRPr="00D6646A">
        <w:rPr>
          <w:rFonts w:ascii="Arial" w:hAnsi="Arial" w:cs="Arial"/>
          <w:sz w:val="22"/>
          <w:szCs w:val="22"/>
        </w:rPr>
        <w:t xml:space="preserve">, you should be able to </w:t>
      </w:r>
      <w:r w:rsidR="00451810" w:rsidRPr="00D6646A">
        <w:rPr>
          <w:rFonts w:ascii="Arial" w:hAnsi="Arial" w:cs="Arial"/>
          <w:sz w:val="22"/>
          <w:szCs w:val="22"/>
        </w:rPr>
        <w:t xml:space="preserve">apply </w:t>
      </w:r>
      <w:r w:rsidRPr="00D6646A">
        <w:rPr>
          <w:rFonts w:ascii="Arial" w:hAnsi="Arial" w:cs="Arial"/>
          <w:sz w:val="22"/>
          <w:szCs w:val="22"/>
        </w:rPr>
        <w:t xml:space="preserve">the basic </w:t>
      </w:r>
      <w:r w:rsidR="00451810" w:rsidRPr="00D6646A">
        <w:rPr>
          <w:rFonts w:ascii="Arial" w:hAnsi="Arial" w:cs="Arial"/>
          <w:sz w:val="22"/>
          <w:szCs w:val="22"/>
        </w:rPr>
        <w:t xml:space="preserve">underlying concepts and principles </w:t>
      </w:r>
      <w:r w:rsidRPr="00D6646A">
        <w:rPr>
          <w:rFonts w:ascii="Arial" w:hAnsi="Arial" w:cs="Arial"/>
          <w:sz w:val="22"/>
          <w:szCs w:val="22"/>
        </w:rPr>
        <w:t xml:space="preserve">to evaluate and interpret these within the context of </w:t>
      </w:r>
      <w:r w:rsidR="00A423D0" w:rsidRPr="00D6646A">
        <w:rPr>
          <w:rFonts w:ascii="Arial" w:hAnsi="Arial" w:cs="Arial"/>
          <w:sz w:val="22"/>
          <w:szCs w:val="22"/>
        </w:rPr>
        <w:t>your</w:t>
      </w:r>
      <w:r w:rsidRPr="00D6646A">
        <w:rPr>
          <w:rFonts w:ascii="Arial" w:hAnsi="Arial" w:cs="Arial"/>
          <w:sz w:val="22"/>
          <w:szCs w:val="22"/>
        </w:rPr>
        <w:t xml:space="preserve"> area of</w:t>
      </w:r>
      <w:r w:rsidR="00A423D0" w:rsidRPr="00D6646A">
        <w:rPr>
          <w:rFonts w:ascii="Arial" w:hAnsi="Arial" w:cs="Arial"/>
          <w:sz w:val="22"/>
          <w:szCs w:val="22"/>
        </w:rPr>
        <w:t xml:space="preserve"> </w:t>
      </w:r>
      <w:r w:rsidRPr="00D6646A">
        <w:rPr>
          <w:rFonts w:ascii="Arial" w:hAnsi="Arial" w:cs="Arial"/>
          <w:sz w:val="22"/>
          <w:szCs w:val="22"/>
        </w:rPr>
        <w:t>study</w:t>
      </w:r>
      <w:r w:rsidR="00C073F1" w:rsidRPr="00D6646A">
        <w:rPr>
          <w:rFonts w:ascii="Arial" w:hAnsi="Arial" w:cs="Arial"/>
          <w:sz w:val="22"/>
          <w:szCs w:val="22"/>
        </w:rPr>
        <w:t xml:space="preserve">. </w:t>
      </w:r>
      <w:r w:rsidR="00D22D9C" w:rsidRPr="00D6646A">
        <w:rPr>
          <w:rFonts w:ascii="Arial" w:hAnsi="Arial" w:cs="Arial"/>
          <w:sz w:val="22"/>
          <w:szCs w:val="22"/>
        </w:rPr>
        <w:t xml:space="preserve">You should be able to demonstrate how the subject-related concepts and ideas relate to real world situations </w:t>
      </w:r>
      <w:r w:rsidR="00C073F1" w:rsidRPr="00D6646A">
        <w:rPr>
          <w:rFonts w:ascii="Arial" w:hAnsi="Arial" w:cs="Arial"/>
          <w:sz w:val="22"/>
          <w:szCs w:val="22"/>
        </w:rPr>
        <w:t>and/</w:t>
      </w:r>
      <w:r w:rsidR="00D22D9C" w:rsidRPr="00D6646A">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D6646A">
        <w:rPr>
          <w:rFonts w:ascii="Arial" w:hAnsi="Arial" w:cs="Arial"/>
          <w:sz w:val="22"/>
          <w:szCs w:val="22"/>
        </w:rPr>
        <w:lastRenderedPageBreak/>
        <w:t xml:space="preserve">perhaps to formulate plans or solutions to solve problems, </w:t>
      </w:r>
      <w:r w:rsidR="00A423D0" w:rsidRPr="00D6646A">
        <w:rPr>
          <w:rFonts w:ascii="Arial" w:hAnsi="Arial" w:cs="Arial"/>
          <w:sz w:val="22"/>
          <w:szCs w:val="22"/>
        </w:rPr>
        <w:t>or to create artefacts</w:t>
      </w:r>
      <w:r w:rsidR="00D22D9C" w:rsidRPr="00D6646A">
        <w:rPr>
          <w:rFonts w:ascii="Arial" w:hAnsi="Arial" w:cs="Arial"/>
          <w:sz w:val="22"/>
          <w:szCs w:val="22"/>
        </w:rPr>
        <w:t xml:space="preserve">.  This is likely to involve, for instance, the use of </w:t>
      </w:r>
      <w:proofErr w:type="gramStart"/>
      <w:r w:rsidR="00D22D9C" w:rsidRPr="00D6646A">
        <w:rPr>
          <w:rFonts w:ascii="Arial" w:hAnsi="Arial" w:cs="Arial"/>
          <w:sz w:val="22"/>
          <w:szCs w:val="22"/>
        </w:rPr>
        <w:t>real world</w:t>
      </w:r>
      <w:proofErr w:type="gramEnd"/>
      <w:r w:rsidR="00D22D9C" w:rsidRPr="00D6646A">
        <w:rPr>
          <w:rFonts w:ascii="Arial" w:hAnsi="Arial" w:cs="Arial"/>
          <w:sz w:val="22"/>
          <w:szCs w:val="22"/>
        </w:rPr>
        <w:t xml:space="preserve"> </w:t>
      </w:r>
      <w:r w:rsidR="00C073F1" w:rsidRPr="00D6646A">
        <w:rPr>
          <w:rFonts w:ascii="Arial" w:hAnsi="Arial" w:cs="Arial"/>
          <w:sz w:val="22"/>
          <w:szCs w:val="22"/>
        </w:rPr>
        <w:t xml:space="preserve">artefacts, </w:t>
      </w:r>
      <w:r w:rsidR="00D22D9C" w:rsidRPr="00D6646A">
        <w:rPr>
          <w:rFonts w:ascii="Arial" w:hAnsi="Arial" w:cs="Arial"/>
          <w:sz w:val="22"/>
          <w:szCs w:val="22"/>
        </w:rPr>
        <w:t xml:space="preserve">examples and cases, the application of a model within an organisation and/or benchmarking one </w:t>
      </w:r>
      <w:r w:rsidR="00C073F1" w:rsidRPr="00D6646A">
        <w:rPr>
          <w:rFonts w:ascii="Arial" w:hAnsi="Arial" w:cs="Arial"/>
          <w:sz w:val="22"/>
          <w:szCs w:val="22"/>
        </w:rPr>
        <w:t xml:space="preserve">theory or </w:t>
      </w:r>
      <w:r w:rsidR="00D22D9C" w:rsidRPr="00D6646A">
        <w:rPr>
          <w:rFonts w:ascii="Arial" w:hAnsi="Arial" w:cs="Arial"/>
          <w:sz w:val="22"/>
          <w:szCs w:val="22"/>
        </w:rPr>
        <w:t xml:space="preserve">organisation against others based on stated criteria.  </w:t>
      </w:r>
    </w:p>
    <w:p w:rsidR="003A34EF" w:rsidRDefault="003A34EF" w:rsidP="003A34EF">
      <w:pPr>
        <w:jc w:val="both"/>
        <w:rPr>
          <w:rFonts w:ascii="Arial" w:hAnsi="Arial" w:cs="Arial"/>
          <w:i/>
          <w:sz w:val="22"/>
          <w:szCs w:val="22"/>
        </w:rPr>
      </w:pPr>
      <w:r w:rsidRPr="00D6646A">
        <w:rPr>
          <w:rFonts w:ascii="Arial" w:hAnsi="Arial" w:cs="Arial"/>
          <w:b/>
          <w:i/>
          <w:sz w:val="22"/>
          <w:szCs w:val="22"/>
        </w:rPr>
        <w:t>Guidance specific to this assessment:</w:t>
      </w:r>
      <w:r w:rsidRPr="00D6646A">
        <w:rPr>
          <w:rFonts w:ascii="Arial" w:hAnsi="Arial" w:cs="Arial"/>
          <w:i/>
          <w:sz w:val="22"/>
          <w:szCs w:val="22"/>
        </w:rPr>
        <w:t xml:space="preserve"> </w:t>
      </w:r>
    </w:p>
    <w:p w:rsidR="00D22D9C" w:rsidRPr="003A34EF" w:rsidRDefault="003A34EF" w:rsidP="003A34EF">
      <w:pPr>
        <w:ind w:firstLine="720"/>
        <w:jc w:val="both"/>
        <w:rPr>
          <w:rFonts w:ascii="Arial" w:hAnsi="Arial" w:cs="Arial"/>
          <w:b/>
          <w:sz w:val="22"/>
          <w:szCs w:val="22"/>
        </w:rPr>
      </w:pPr>
      <w:r>
        <w:rPr>
          <w:rFonts w:ascii="Arial" w:hAnsi="Arial" w:cs="Arial"/>
          <w:b/>
          <w:sz w:val="22"/>
          <w:szCs w:val="22"/>
        </w:rPr>
        <w:t>Marks available: 100 out of 100</w:t>
      </w:r>
    </w:p>
    <w:p w:rsidR="003761F5" w:rsidRDefault="003761F5" w:rsidP="003761F5">
      <w:pPr>
        <w:pStyle w:val="ListParagraph"/>
        <w:numPr>
          <w:ilvl w:val="0"/>
          <w:numId w:val="20"/>
        </w:numPr>
        <w:jc w:val="both"/>
        <w:rPr>
          <w:rFonts w:ascii="Arial" w:hAnsi="Arial" w:cs="Arial"/>
          <w:i/>
          <w:color w:val="000000" w:themeColor="text1"/>
          <w:sz w:val="22"/>
          <w:szCs w:val="22"/>
        </w:rPr>
      </w:pPr>
      <w:r w:rsidRPr="002F3944">
        <w:rPr>
          <w:rFonts w:ascii="Arial" w:hAnsi="Arial" w:cs="Arial"/>
          <w:i/>
          <w:color w:val="000000" w:themeColor="text1"/>
          <w:sz w:val="22"/>
          <w:szCs w:val="22"/>
        </w:rPr>
        <w:t>a range of practical skills taught and learnt in the workshop and elsewhere</w:t>
      </w:r>
    </w:p>
    <w:p w:rsidR="003761F5" w:rsidRDefault="003761F5" w:rsidP="003761F5">
      <w:pPr>
        <w:pStyle w:val="ListParagraph"/>
        <w:numPr>
          <w:ilvl w:val="0"/>
          <w:numId w:val="20"/>
        </w:numPr>
        <w:jc w:val="both"/>
        <w:rPr>
          <w:rFonts w:ascii="Arial" w:hAnsi="Arial" w:cs="Arial"/>
          <w:i/>
          <w:color w:val="000000" w:themeColor="text1"/>
          <w:sz w:val="22"/>
          <w:szCs w:val="22"/>
        </w:rPr>
      </w:pPr>
      <w:r>
        <w:rPr>
          <w:rFonts w:ascii="Arial" w:hAnsi="Arial" w:cs="Arial"/>
          <w:i/>
          <w:color w:val="000000" w:themeColor="text1"/>
          <w:sz w:val="22"/>
          <w:szCs w:val="22"/>
        </w:rPr>
        <w:t>appropriate problem solving and three-dimensional analytical skills and apply them appropriately</w:t>
      </w:r>
    </w:p>
    <w:p w:rsidR="003761F5" w:rsidRPr="002F3944" w:rsidRDefault="003761F5" w:rsidP="003761F5">
      <w:pPr>
        <w:pStyle w:val="ListParagraph"/>
        <w:numPr>
          <w:ilvl w:val="0"/>
          <w:numId w:val="20"/>
        </w:numPr>
        <w:jc w:val="both"/>
        <w:rPr>
          <w:rFonts w:ascii="Arial" w:hAnsi="Arial" w:cs="Arial"/>
          <w:i/>
          <w:color w:val="000000" w:themeColor="text1"/>
          <w:sz w:val="22"/>
          <w:szCs w:val="22"/>
        </w:rPr>
      </w:pPr>
      <w:r>
        <w:rPr>
          <w:rFonts w:ascii="Arial" w:hAnsi="Arial" w:cs="Arial"/>
          <w:i/>
          <w:color w:val="000000" w:themeColor="text1"/>
          <w:sz w:val="22"/>
          <w:szCs w:val="22"/>
        </w:rPr>
        <w:t>when necessary, work as a team to solve problems and assists other student colleagues in the completion of their tasks</w:t>
      </w:r>
    </w:p>
    <w:p w:rsidR="00C01A3F" w:rsidRPr="00D6646A" w:rsidRDefault="00C01A3F" w:rsidP="00D22D9C">
      <w:pPr>
        <w:jc w:val="both"/>
        <w:rPr>
          <w:rFonts w:ascii="Arial" w:hAnsi="Arial" w:cs="Arial"/>
          <w:sz w:val="22"/>
          <w:szCs w:val="22"/>
        </w:rPr>
      </w:pPr>
    </w:p>
    <w:p w:rsidR="008566E5" w:rsidRDefault="008566E5" w:rsidP="00335AB1">
      <w:pPr>
        <w:pBdr>
          <w:bottom w:val="single" w:sz="4" w:space="1" w:color="auto"/>
        </w:pBdr>
        <w:jc w:val="both"/>
        <w:rPr>
          <w:rFonts w:ascii="Arial" w:hAnsi="Arial" w:cs="Arial"/>
          <w:sz w:val="22"/>
          <w:szCs w:val="22"/>
        </w:rPr>
      </w:pPr>
    </w:p>
    <w:p w:rsidR="00335AB1" w:rsidRPr="00D6646A" w:rsidRDefault="00335AB1" w:rsidP="00D22D9C">
      <w:pPr>
        <w:jc w:val="both"/>
        <w:rPr>
          <w:rFonts w:ascii="Arial" w:hAnsi="Arial" w:cs="Arial"/>
          <w:sz w:val="22"/>
          <w:szCs w:val="22"/>
        </w:rPr>
      </w:pPr>
    </w:p>
    <w:p w:rsidR="00D22D9C" w:rsidRPr="00D6646A" w:rsidRDefault="005F3A53" w:rsidP="00D22D9C">
      <w:pPr>
        <w:numPr>
          <w:ilvl w:val="0"/>
          <w:numId w:val="6"/>
        </w:numPr>
        <w:jc w:val="both"/>
        <w:rPr>
          <w:rFonts w:ascii="Arial" w:hAnsi="Arial" w:cs="Arial"/>
          <w:b/>
          <w:sz w:val="22"/>
          <w:szCs w:val="22"/>
        </w:rPr>
      </w:pPr>
      <w:r w:rsidRPr="00D6646A">
        <w:rPr>
          <w:rFonts w:ascii="Arial" w:hAnsi="Arial" w:cs="Arial"/>
          <w:b/>
          <w:sz w:val="22"/>
          <w:szCs w:val="22"/>
        </w:rPr>
        <w:t xml:space="preserve">Transferable </w:t>
      </w:r>
      <w:r w:rsidR="00D22D9C" w:rsidRPr="00D6646A">
        <w:rPr>
          <w:rFonts w:ascii="Arial" w:hAnsi="Arial" w:cs="Arial"/>
          <w:b/>
          <w:sz w:val="22"/>
          <w:szCs w:val="22"/>
        </w:rPr>
        <w:t xml:space="preserve">Skills for </w:t>
      </w:r>
      <w:r w:rsidRPr="00D6646A">
        <w:rPr>
          <w:rFonts w:ascii="Arial" w:hAnsi="Arial" w:cs="Arial"/>
          <w:b/>
          <w:sz w:val="22"/>
          <w:szCs w:val="22"/>
        </w:rPr>
        <w:t xml:space="preserve">Life and </w:t>
      </w:r>
      <w:r w:rsidR="00D22D9C" w:rsidRPr="00D6646A">
        <w:rPr>
          <w:rFonts w:ascii="Arial" w:hAnsi="Arial" w:cs="Arial"/>
          <w:b/>
          <w:sz w:val="22"/>
          <w:szCs w:val="22"/>
        </w:rPr>
        <w:t xml:space="preserve">Professional Practice </w:t>
      </w:r>
    </w:p>
    <w:p w:rsidR="00995D51" w:rsidRDefault="00D22D9C" w:rsidP="00A423D0">
      <w:pPr>
        <w:jc w:val="both"/>
        <w:rPr>
          <w:rFonts w:ascii="Arial" w:hAnsi="Arial" w:cs="Arial"/>
          <w:sz w:val="22"/>
          <w:szCs w:val="22"/>
        </w:rPr>
      </w:pPr>
      <w:r w:rsidRPr="00D6646A">
        <w:rPr>
          <w:rFonts w:ascii="Arial" w:hAnsi="Arial" w:cs="Arial"/>
          <w:sz w:val="22"/>
          <w:szCs w:val="22"/>
        </w:rPr>
        <w:t xml:space="preserve">Your work must provide evidence of the </w:t>
      </w:r>
      <w:r w:rsidR="009315A0" w:rsidRPr="00D6646A">
        <w:rPr>
          <w:rFonts w:ascii="Arial" w:hAnsi="Arial" w:cs="Arial"/>
          <w:sz w:val="22"/>
          <w:szCs w:val="22"/>
        </w:rPr>
        <w:t xml:space="preserve">qualities and transferable skills necessary for employment requiring the exercise of </w:t>
      </w:r>
      <w:r w:rsidR="00A423D0" w:rsidRPr="00D6646A">
        <w:rPr>
          <w:rFonts w:ascii="Arial" w:hAnsi="Arial" w:cs="Arial"/>
          <w:sz w:val="22"/>
          <w:szCs w:val="22"/>
        </w:rPr>
        <w:t xml:space="preserve">some </w:t>
      </w:r>
      <w:r w:rsidR="009315A0" w:rsidRPr="00D6646A">
        <w:rPr>
          <w:rFonts w:ascii="Arial" w:hAnsi="Arial" w:cs="Arial"/>
          <w:sz w:val="22"/>
          <w:szCs w:val="22"/>
        </w:rPr>
        <w:t>personal responsibility</w:t>
      </w:r>
      <w:r w:rsidRPr="00D6646A">
        <w:rPr>
          <w:rFonts w:ascii="Arial" w:hAnsi="Arial" w:cs="Arial"/>
          <w:sz w:val="22"/>
          <w:szCs w:val="22"/>
        </w:rPr>
        <w:t>.  This includes demonstrating</w:t>
      </w:r>
      <w:r w:rsidR="006F0F95" w:rsidRPr="00D6646A">
        <w:rPr>
          <w:rFonts w:ascii="Arial" w:hAnsi="Arial" w:cs="Arial"/>
          <w:sz w:val="22"/>
          <w:szCs w:val="22"/>
        </w:rPr>
        <w:t>:</w:t>
      </w:r>
      <w:r w:rsidRPr="00D6646A">
        <w:rPr>
          <w:rFonts w:ascii="Arial" w:hAnsi="Arial" w:cs="Arial"/>
          <w:sz w:val="22"/>
          <w:szCs w:val="22"/>
        </w:rPr>
        <w:t xml:space="preserve"> </w:t>
      </w:r>
      <w:r w:rsidR="00A423D0" w:rsidRPr="00D6646A">
        <w:rPr>
          <w:rFonts w:ascii="Arial" w:hAnsi="Arial" w:cs="Arial"/>
          <w:sz w:val="22"/>
          <w:szCs w:val="22"/>
        </w:rPr>
        <w:t xml:space="preserve">that you can communicate the results of your study/work accurately and reliably, and with structured and coherent arguments; </w:t>
      </w:r>
      <w:r w:rsidR="00995D51" w:rsidRPr="00D6646A">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003A34EF" w:rsidRDefault="003A34EF" w:rsidP="00A423D0">
      <w:pPr>
        <w:jc w:val="both"/>
        <w:rPr>
          <w:rFonts w:ascii="Arial" w:hAnsi="Arial" w:cs="Arial"/>
          <w:sz w:val="22"/>
          <w:szCs w:val="22"/>
        </w:rPr>
      </w:pPr>
    </w:p>
    <w:p w:rsidR="003A34EF" w:rsidRPr="00D6646A" w:rsidRDefault="003A34EF" w:rsidP="003A34EF">
      <w:pPr>
        <w:jc w:val="both"/>
        <w:rPr>
          <w:rFonts w:ascii="Arial" w:hAnsi="Arial" w:cs="Arial"/>
          <w:i/>
          <w:sz w:val="22"/>
          <w:szCs w:val="22"/>
        </w:rPr>
      </w:pPr>
      <w:r w:rsidRPr="00D6646A">
        <w:rPr>
          <w:rFonts w:ascii="Arial" w:hAnsi="Arial" w:cs="Arial"/>
          <w:b/>
          <w:i/>
          <w:sz w:val="22"/>
          <w:szCs w:val="22"/>
        </w:rPr>
        <w:t>Guidance specific to this assessment:</w:t>
      </w:r>
      <w:r w:rsidRPr="00D6646A">
        <w:rPr>
          <w:rFonts w:ascii="Arial" w:hAnsi="Arial" w:cs="Arial"/>
          <w:i/>
          <w:sz w:val="22"/>
          <w:szCs w:val="22"/>
        </w:rPr>
        <w:t xml:space="preserve"> </w:t>
      </w:r>
    </w:p>
    <w:p w:rsidR="003A34EF" w:rsidRPr="00060AE5" w:rsidRDefault="003A34EF" w:rsidP="003A34EF">
      <w:pPr>
        <w:ind w:left="360"/>
        <w:jc w:val="both"/>
        <w:rPr>
          <w:rFonts w:ascii="Arial" w:hAnsi="Arial" w:cs="Arial"/>
          <w:b/>
          <w:sz w:val="22"/>
          <w:szCs w:val="22"/>
        </w:rPr>
      </w:pPr>
      <w:r>
        <w:rPr>
          <w:rFonts w:ascii="Arial" w:hAnsi="Arial" w:cs="Arial"/>
          <w:b/>
          <w:sz w:val="22"/>
          <w:szCs w:val="22"/>
        </w:rPr>
        <w:t>Marks available: Not applicable to this assessment</w:t>
      </w:r>
    </w:p>
    <w:p w:rsidR="003A34EF" w:rsidRPr="00D6646A" w:rsidRDefault="003A34EF" w:rsidP="00A423D0">
      <w:pPr>
        <w:jc w:val="both"/>
        <w:rPr>
          <w:rFonts w:ascii="Arial" w:hAnsi="Arial" w:cs="Arial"/>
          <w:sz w:val="22"/>
          <w:szCs w:val="22"/>
        </w:rPr>
      </w:pPr>
    </w:p>
    <w:p w:rsidR="00C01A3F" w:rsidRDefault="00C01A3F" w:rsidP="00D22D9C">
      <w:pPr>
        <w:jc w:val="both"/>
        <w:rPr>
          <w:rFonts w:ascii="Arial" w:hAnsi="Arial" w:cs="Arial"/>
          <w:sz w:val="22"/>
          <w:szCs w:val="22"/>
        </w:rPr>
      </w:pPr>
    </w:p>
    <w:p w:rsidR="00C073F1" w:rsidRPr="005E3D54" w:rsidRDefault="00C073F1" w:rsidP="00152E9D">
      <w:pPr>
        <w:rPr>
          <w:rFonts w:ascii="Arial" w:hAnsi="Arial" w:cs="Arial"/>
          <w:sz w:val="22"/>
          <w:szCs w:val="22"/>
        </w:rPr>
        <w:sectPr w:rsidR="00C073F1" w:rsidRPr="005E3D54" w:rsidSect="00F61A20">
          <w:footerReference w:type="default" r:id="rId9"/>
          <w:type w:val="continuous"/>
          <w:pgSz w:w="11894" w:h="16834"/>
          <w:pgMar w:top="720" w:right="720" w:bottom="720" w:left="720" w:header="706" w:footer="706" w:gutter="0"/>
          <w:paperSrc w:first="1" w:other="1"/>
          <w:cols w:space="720"/>
        </w:sectPr>
      </w:pPr>
    </w:p>
    <w:p w:rsidR="005E3D54" w:rsidRPr="00D6646A" w:rsidRDefault="005E3D54" w:rsidP="005E3D54">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5E3D54" w:rsidRPr="00D6646A" w:rsidTr="009D5C9A">
        <w:tc>
          <w:tcPr>
            <w:tcW w:w="13858" w:type="dxa"/>
            <w:shd w:val="clear" w:color="auto" w:fill="8DB3E2" w:themeFill="text2" w:themeFillTint="66"/>
          </w:tcPr>
          <w:p w:rsidR="005E3D54" w:rsidRPr="00D6646A" w:rsidRDefault="005E3D54" w:rsidP="009D5C9A">
            <w:pPr>
              <w:pStyle w:val="NormalWeb"/>
              <w:rPr>
                <w:rFonts w:ascii="Arial" w:hAnsi="Arial" w:cs="Arial"/>
                <w:b/>
                <w:color w:val="303B44"/>
                <w:sz w:val="22"/>
                <w:szCs w:val="22"/>
              </w:rPr>
            </w:pPr>
            <w:r w:rsidRPr="00D6646A">
              <w:rPr>
                <w:rFonts w:ascii="Arial" w:hAnsi="Arial" w:cs="Arial"/>
                <w:b/>
                <w:color w:val="303B44"/>
                <w:sz w:val="22"/>
                <w:szCs w:val="22"/>
              </w:rPr>
              <w:t>GENERIC ASSESSMENT CRITERIA</w:t>
            </w:r>
          </w:p>
        </w:tc>
      </w:tr>
    </w:tbl>
    <w:p w:rsidR="005E3D54" w:rsidRPr="00D6646A" w:rsidRDefault="005E3D54" w:rsidP="005E3D54">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E3D54" w:rsidRPr="00D6646A" w:rsidTr="009D5C9A">
        <w:tc>
          <w:tcPr>
            <w:tcW w:w="13948" w:type="dxa"/>
            <w:shd w:val="clear" w:color="auto" w:fill="8DB3E2" w:themeFill="text2" w:themeFillTint="66"/>
          </w:tcPr>
          <w:p w:rsidR="005E3D54" w:rsidRPr="00D6646A" w:rsidRDefault="005E3D54" w:rsidP="009D5C9A">
            <w:pPr>
              <w:rPr>
                <w:rFonts w:ascii="Arial" w:hAnsi="Arial" w:cs="Arial"/>
                <w:b/>
              </w:rPr>
            </w:pPr>
            <w:r w:rsidRPr="00D6646A">
              <w:rPr>
                <w:rFonts w:ascii="Arial" w:hAnsi="Arial" w:cs="Arial"/>
                <w:b/>
              </w:rPr>
              <w:t>Level 4</w:t>
            </w:r>
          </w:p>
        </w:tc>
      </w:tr>
      <w:tr w:rsidR="005E3D54" w:rsidRPr="00D6646A" w:rsidTr="009D5C9A">
        <w:tc>
          <w:tcPr>
            <w:tcW w:w="13948" w:type="dxa"/>
            <w:shd w:val="clear" w:color="auto" w:fill="DAEEF3" w:themeFill="accent5" w:themeFillTint="33"/>
          </w:tcPr>
          <w:p w:rsidR="005E3D54" w:rsidRPr="00D6646A" w:rsidRDefault="005E3D54" w:rsidP="009D5C9A">
            <w:pPr>
              <w:rPr>
                <w:rFonts w:ascii="Arial" w:eastAsia="Arial" w:hAnsi="Arial" w:cs="Arial"/>
                <w:spacing w:val="-1"/>
              </w:rPr>
            </w:pPr>
            <w:r w:rsidRPr="00D6646A">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D6646A">
              <w:rPr>
                <w:rFonts w:ascii="Arial" w:hAnsi="Arial" w:cs="Arial"/>
              </w:rPr>
              <w:t xml:space="preserve"> They will be able to </w:t>
            </w:r>
            <w:r w:rsidRPr="00D6646A">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005E3D54" w:rsidRPr="00D6646A" w:rsidRDefault="005E3D54" w:rsidP="005E3D54">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E3D54" w:rsidRPr="00D6646A" w:rsidTr="009D5C9A">
        <w:trPr>
          <w:tblHeader/>
        </w:trPr>
        <w:tc>
          <w:tcPr>
            <w:tcW w:w="1735" w:type="dxa"/>
            <w:shd w:val="clear" w:color="auto" w:fill="8DB3E2" w:themeFill="text2" w:themeFillTint="66"/>
          </w:tcPr>
          <w:p w:rsidR="005E3D54" w:rsidRPr="00D6646A" w:rsidRDefault="005E3D54" w:rsidP="009D5C9A">
            <w:pPr>
              <w:rPr>
                <w:rFonts w:ascii="Arial" w:hAnsi="Arial" w:cs="Arial"/>
                <w:sz w:val="18"/>
                <w:szCs w:val="18"/>
              </w:rPr>
            </w:pPr>
            <w:r w:rsidRPr="00D6646A">
              <w:rPr>
                <w:rFonts w:ascii="Arial" w:hAnsi="Arial" w:cs="Arial"/>
                <w:b/>
                <w:sz w:val="18"/>
                <w:szCs w:val="18"/>
              </w:rPr>
              <w:t>Level 4</w:t>
            </w:r>
          </w:p>
        </w:tc>
        <w:tc>
          <w:tcPr>
            <w:tcW w:w="1736" w:type="dxa"/>
            <w:shd w:val="clear" w:color="auto" w:fill="8DB3E2" w:themeFill="text2" w:themeFillTint="66"/>
            <w:vAlign w:val="center"/>
          </w:tcPr>
          <w:p w:rsidR="005E3D54" w:rsidRPr="00D6646A" w:rsidRDefault="005E3D54" w:rsidP="009D5C9A">
            <w:pPr>
              <w:jc w:val="center"/>
              <w:rPr>
                <w:rFonts w:ascii="Arial" w:hAnsi="Arial" w:cs="Arial"/>
                <w:b/>
                <w:sz w:val="18"/>
                <w:szCs w:val="18"/>
              </w:rPr>
            </w:pPr>
            <w:r w:rsidRPr="00D6646A">
              <w:rPr>
                <w:rFonts w:ascii="Arial" w:hAnsi="Arial" w:cs="Arial"/>
                <w:b/>
                <w:sz w:val="18"/>
                <w:szCs w:val="18"/>
              </w:rPr>
              <w:t>FAIL</w:t>
            </w:r>
          </w:p>
        </w:tc>
        <w:tc>
          <w:tcPr>
            <w:tcW w:w="1736" w:type="dxa"/>
            <w:shd w:val="clear" w:color="auto" w:fill="8DB3E2" w:themeFill="text2" w:themeFillTint="66"/>
            <w:vAlign w:val="center"/>
          </w:tcPr>
          <w:p w:rsidR="005E3D54" w:rsidRPr="00D6646A" w:rsidRDefault="005E3D54" w:rsidP="009D5C9A">
            <w:pPr>
              <w:jc w:val="center"/>
              <w:rPr>
                <w:rFonts w:ascii="Arial" w:hAnsi="Arial" w:cs="Arial"/>
                <w:b/>
                <w:sz w:val="18"/>
                <w:szCs w:val="18"/>
              </w:rPr>
            </w:pPr>
            <w:r w:rsidRPr="00D6646A">
              <w:rPr>
                <w:rFonts w:ascii="Arial" w:hAnsi="Arial" w:cs="Arial"/>
                <w:b/>
                <w:sz w:val="18"/>
                <w:szCs w:val="18"/>
              </w:rPr>
              <w:t>MARGINAL FAIL</w:t>
            </w:r>
          </w:p>
        </w:tc>
        <w:tc>
          <w:tcPr>
            <w:tcW w:w="1736" w:type="dxa"/>
            <w:shd w:val="clear" w:color="auto" w:fill="8DB3E2" w:themeFill="text2" w:themeFillTint="66"/>
            <w:vAlign w:val="center"/>
          </w:tcPr>
          <w:p w:rsidR="005E3D54" w:rsidRPr="00D6646A" w:rsidRDefault="005E3D54" w:rsidP="009D5C9A">
            <w:pPr>
              <w:jc w:val="center"/>
              <w:rPr>
                <w:rFonts w:ascii="Arial" w:hAnsi="Arial" w:cs="Arial"/>
                <w:b/>
                <w:sz w:val="18"/>
                <w:szCs w:val="18"/>
              </w:rPr>
            </w:pPr>
            <w:r w:rsidRPr="00D6646A">
              <w:rPr>
                <w:rFonts w:ascii="Arial" w:hAnsi="Arial" w:cs="Arial"/>
                <w:b/>
                <w:sz w:val="18"/>
                <w:szCs w:val="18"/>
              </w:rPr>
              <w:t>SATISFACTORY</w:t>
            </w:r>
          </w:p>
          <w:p w:rsidR="005E3D54" w:rsidRPr="00D6646A" w:rsidRDefault="005E3D54" w:rsidP="009D5C9A">
            <w:pPr>
              <w:jc w:val="center"/>
              <w:rPr>
                <w:rFonts w:ascii="Arial" w:hAnsi="Arial" w:cs="Arial"/>
                <w:b/>
                <w:sz w:val="18"/>
                <w:szCs w:val="18"/>
              </w:rPr>
            </w:pPr>
            <w:r w:rsidRPr="00D6646A">
              <w:rPr>
                <w:rFonts w:ascii="Arial" w:hAnsi="Arial" w:cs="Arial"/>
                <w:b/>
                <w:sz w:val="18"/>
                <w:szCs w:val="18"/>
              </w:rPr>
              <w:t>(3</w:t>
            </w:r>
            <w:r w:rsidRPr="00D6646A">
              <w:rPr>
                <w:rFonts w:ascii="Arial" w:hAnsi="Arial" w:cs="Arial"/>
                <w:b/>
                <w:sz w:val="18"/>
                <w:szCs w:val="18"/>
                <w:vertAlign w:val="superscript"/>
              </w:rPr>
              <w:t>rd</w:t>
            </w:r>
            <w:r w:rsidRPr="00D6646A">
              <w:rPr>
                <w:rFonts w:ascii="Arial" w:hAnsi="Arial" w:cs="Arial"/>
                <w:b/>
                <w:sz w:val="18"/>
                <w:szCs w:val="18"/>
              </w:rPr>
              <w:t xml:space="preserve"> / Pass)</w:t>
            </w:r>
          </w:p>
        </w:tc>
        <w:tc>
          <w:tcPr>
            <w:tcW w:w="1736" w:type="dxa"/>
            <w:shd w:val="clear" w:color="auto" w:fill="8DB3E2" w:themeFill="text2" w:themeFillTint="66"/>
            <w:vAlign w:val="center"/>
          </w:tcPr>
          <w:p w:rsidR="005E3D54" w:rsidRPr="00D6646A" w:rsidRDefault="005E3D54" w:rsidP="009D5C9A">
            <w:pPr>
              <w:jc w:val="center"/>
              <w:rPr>
                <w:rFonts w:ascii="Arial" w:hAnsi="Arial" w:cs="Arial"/>
                <w:b/>
                <w:sz w:val="18"/>
                <w:szCs w:val="18"/>
              </w:rPr>
            </w:pPr>
            <w:r w:rsidRPr="00D6646A">
              <w:rPr>
                <w:rFonts w:ascii="Arial" w:hAnsi="Arial" w:cs="Arial"/>
                <w:b/>
                <w:sz w:val="18"/>
                <w:szCs w:val="18"/>
              </w:rPr>
              <w:t>GOOD</w:t>
            </w:r>
          </w:p>
          <w:p w:rsidR="005E3D54" w:rsidRPr="00D6646A" w:rsidRDefault="005E3D54" w:rsidP="009D5C9A">
            <w:pPr>
              <w:jc w:val="center"/>
              <w:rPr>
                <w:rFonts w:ascii="Arial" w:hAnsi="Arial" w:cs="Arial"/>
                <w:b/>
                <w:sz w:val="18"/>
                <w:szCs w:val="18"/>
              </w:rPr>
            </w:pPr>
            <w:r w:rsidRPr="00D6646A">
              <w:rPr>
                <w:rFonts w:ascii="Arial" w:hAnsi="Arial" w:cs="Arial"/>
                <w:b/>
                <w:sz w:val="18"/>
                <w:szCs w:val="18"/>
              </w:rPr>
              <w:t>(2.2 / Pass)</w:t>
            </w:r>
          </w:p>
        </w:tc>
        <w:tc>
          <w:tcPr>
            <w:tcW w:w="1736" w:type="dxa"/>
            <w:shd w:val="clear" w:color="auto" w:fill="8DB3E2" w:themeFill="text2" w:themeFillTint="66"/>
            <w:vAlign w:val="center"/>
          </w:tcPr>
          <w:p w:rsidR="005E3D54" w:rsidRPr="00D6646A" w:rsidRDefault="005E3D54" w:rsidP="009D5C9A">
            <w:pPr>
              <w:jc w:val="center"/>
              <w:rPr>
                <w:rFonts w:ascii="Arial" w:hAnsi="Arial" w:cs="Arial"/>
                <w:b/>
                <w:sz w:val="18"/>
                <w:szCs w:val="18"/>
              </w:rPr>
            </w:pPr>
            <w:r w:rsidRPr="00D6646A">
              <w:rPr>
                <w:rFonts w:ascii="Arial" w:hAnsi="Arial" w:cs="Arial"/>
                <w:b/>
                <w:sz w:val="18"/>
                <w:szCs w:val="18"/>
              </w:rPr>
              <w:t>VERY GOOD</w:t>
            </w:r>
          </w:p>
          <w:p w:rsidR="005E3D54" w:rsidRPr="00D6646A" w:rsidRDefault="005E3D54" w:rsidP="009D5C9A">
            <w:pPr>
              <w:jc w:val="center"/>
              <w:rPr>
                <w:rFonts w:ascii="Arial" w:hAnsi="Arial" w:cs="Arial"/>
                <w:b/>
                <w:sz w:val="18"/>
                <w:szCs w:val="18"/>
              </w:rPr>
            </w:pPr>
            <w:r w:rsidRPr="00D6646A">
              <w:rPr>
                <w:rFonts w:ascii="Arial" w:hAnsi="Arial" w:cs="Arial"/>
                <w:b/>
                <w:sz w:val="18"/>
                <w:szCs w:val="18"/>
              </w:rPr>
              <w:t>(2.1 / Merit)</w:t>
            </w:r>
          </w:p>
        </w:tc>
        <w:tc>
          <w:tcPr>
            <w:tcW w:w="1736" w:type="dxa"/>
            <w:shd w:val="clear" w:color="auto" w:fill="8DB3E2" w:themeFill="text2" w:themeFillTint="66"/>
            <w:vAlign w:val="center"/>
          </w:tcPr>
          <w:p w:rsidR="005E3D54" w:rsidRPr="00D6646A" w:rsidRDefault="005E3D54" w:rsidP="009D5C9A">
            <w:pPr>
              <w:jc w:val="center"/>
              <w:rPr>
                <w:rFonts w:ascii="Arial" w:hAnsi="Arial" w:cs="Arial"/>
                <w:b/>
                <w:sz w:val="18"/>
                <w:szCs w:val="18"/>
              </w:rPr>
            </w:pPr>
            <w:r w:rsidRPr="00D6646A">
              <w:rPr>
                <w:rFonts w:ascii="Arial" w:hAnsi="Arial" w:cs="Arial"/>
                <w:b/>
                <w:sz w:val="18"/>
                <w:szCs w:val="18"/>
              </w:rPr>
              <w:t>EXCELLENT</w:t>
            </w:r>
          </w:p>
          <w:p w:rsidR="005E3D54" w:rsidRPr="00D6646A" w:rsidRDefault="005E3D54" w:rsidP="009D5C9A">
            <w:pPr>
              <w:jc w:val="center"/>
              <w:rPr>
                <w:rFonts w:ascii="Arial" w:hAnsi="Arial" w:cs="Arial"/>
                <w:b/>
                <w:sz w:val="18"/>
                <w:szCs w:val="18"/>
              </w:rPr>
            </w:pPr>
            <w:r w:rsidRPr="00D6646A">
              <w:rPr>
                <w:rFonts w:ascii="Arial" w:hAnsi="Arial" w:cs="Arial"/>
                <w:b/>
                <w:sz w:val="18"/>
                <w:szCs w:val="18"/>
              </w:rPr>
              <w:t>(1</w:t>
            </w:r>
            <w:r w:rsidRPr="00D6646A">
              <w:rPr>
                <w:rFonts w:ascii="Arial" w:hAnsi="Arial" w:cs="Arial"/>
                <w:b/>
                <w:sz w:val="18"/>
                <w:szCs w:val="18"/>
                <w:vertAlign w:val="superscript"/>
              </w:rPr>
              <w:t>st</w:t>
            </w:r>
            <w:r w:rsidRPr="00D6646A">
              <w:rPr>
                <w:rFonts w:ascii="Arial" w:hAnsi="Arial" w:cs="Arial"/>
                <w:b/>
                <w:sz w:val="18"/>
                <w:szCs w:val="18"/>
              </w:rPr>
              <w:t xml:space="preserve"> / Distinction)</w:t>
            </w:r>
          </w:p>
        </w:tc>
        <w:tc>
          <w:tcPr>
            <w:tcW w:w="1736" w:type="dxa"/>
            <w:shd w:val="clear" w:color="auto" w:fill="8DB3E2" w:themeFill="text2" w:themeFillTint="66"/>
            <w:vAlign w:val="center"/>
          </w:tcPr>
          <w:p w:rsidR="005E3D54" w:rsidRPr="00D6646A" w:rsidRDefault="005E3D54" w:rsidP="009D5C9A">
            <w:pPr>
              <w:jc w:val="center"/>
              <w:rPr>
                <w:rFonts w:ascii="Arial" w:hAnsi="Arial" w:cs="Arial"/>
                <w:b/>
                <w:sz w:val="18"/>
                <w:szCs w:val="18"/>
              </w:rPr>
            </w:pPr>
            <w:r w:rsidRPr="00D6646A">
              <w:rPr>
                <w:rFonts w:ascii="Arial" w:hAnsi="Arial" w:cs="Arial"/>
                <w:b/>
                <w:sz w:val="18"/>
                <w:szCs w:val="18"/>
              </w:rPr>
              <w:t>EXCEPTIONAL</w:t>
            </w:r>
          </w:p>
          <w:p w:rsidR="005E3D54" w:rsidRPr="00D6646A" w:rsidRDefault="005E3D54" w:rsidP="009D5C9A">
            <w:pPr>
              <w:jc w:val="center"/>
              <w:rPr>
                <w:rFonts w:ascii="Arial" w:hAnsi="Arial" w:cs="Arial"/>
                <w:b/>
                <w:sz w:val="18"/>
                <w:szCs w:val="18"/>
              </w:rPr>
            </w:pPr>
            <w:r w:rsidRPr="00D6646A">
              <w:rPr>
                <w:rFonts w:ascii="Arial" w:hAnsi="Arial" w:cs="Arial"/>
                <w:b/>
                <w:sz w:val="18"/>
                <w:szCs w:val="18"/>
              </w:rPr>
              <w:t>(1</w:t>
            </w:r>
            <w:r w:rsidRPr="00D6646A">
              <w:rPr>
                <w:rFonts w:ascii="Arial" w:hAnsi="Arial" w:cs="Arial"/>
                <w:b/>
                <w:sz w:val="18"/>
                <w:szCs w:val="18"/>
                <w:vertAlign w:val="superscript"/>
              </w:rPr>
              <w:t>st</w:t>
            </w:r>
            <w:r w:rsidRPr="00D6646A">
              <w:rPr>
                <w:rFonts w:ascii="Arial" w:hAnsi="Arial" w:cs="Arial"/>
                <w:b/>
                <w:sz w:val="18"/>
                <w:szCs w:val="18"/>
              </w:rPr>
              <w:t xml:space="preserve"> / Distinction)</w:t>
            </w:r>
          </w:p>
        </w:tc>
      </w:tr>
      <w:tr w:rsidR="005E3D54" w:rsidRPr="00D6646A" w:rsidTr="009D5C9A">
        <w:trPr>
          <w:tblHeader/>
        </w:trPr>
        <w:tc>
          <w:tcPr>
            <w:tcW w:w="1735" w:type="dxa"/>
            <w:shd w:val="clear" w:color="auto" w:fill="8DB3E2" w:themeFill="text2" w:themeFillTint="66"/>
          </w:tcPr>
          <w:p w:rsidR="005E3D54" w:rsidRPr="00D6646A" w:rsidRDefault="005E3D54" w:rsidP="009D5C9A">
            <w:pPr>
              <w:ind w:left="171"/>
              <w:rPr>
                <w:rFonts w:ascii="Arial" w:hAnsi="Arial" w:cs="Arial"/>
                <w:sz w:val="18"/>
                <w:szCs w:val="18"/>
              </w:rPr>
            </w:pPr>
            <w:r w:rsidRPr="00D6646A">
              <w:rPr>
                <w:rFonts w:ascii="Arial" w:eastAsia="Arial" w:hAnsi="Arial" w:cs="Arial"/>
                <w:b/>
                <w:bCs/>
              </w:rPr>
              <w:t>Category</w:t>
            </w:r>
          </w:p>
        </w:tc>
        <w:tc>
          <w:tcPr>
            <w:tcW w:w="1736" w:type="dxa"/>
            <w:shd w:val="clear" w:color="auto" w:fill="8DB3E2" w:themeFill="text2" w:themeFillTint="66"/>
            <w:vAlign w:val="bottom"/>
          </w:tcPr>
          <w:p w:rsidR="005E3D54" w:rsidRPr="00D6646A" w:rsidRDefault="005E3D54" w:rsidP="009D5C9A">
            <w:pPr>
              <w:jc w:val="center"/>
              <w:rPr>
                <w:rFonts w:ascii="Arial" w:hAnsi="Arial" w:cs="Arial"/>
                <w:b/>
                <w:sz w:val="18"/>
                <w:szCs w:val="18"/>
              </w:rPr>
            </w:pPr>
            <w:r w:rsidRPr="00D6646A">
              <w:rPr>
                <w:rFonts w:ascii="Arial" w:hAnsi="Arial" w:cs="Arial"/>
                <w:b/>
                <w:sz w:val="18"/>
                <w:szCs w:val="18"/>
              </w:rPr>
              <w:t>0-29%</w:t>
            </w:r>
          </w:p>
        </w:tc>
        <w:tc>
          <w:tcPr>
            <w:tcW w:w="1736" w:type="dxa"/>
            <w:shd w:val="clear" w:color="auto" w:fill="8DB3E2" w:themeFill="text2" w:themeFillTint="66"/>
            <w:vAlign w:val="bottom"/>
          </w:tcPr>
          <w:p w:rsidR="005E3D54" w:rsidRPr="00D6646A" w:rsidRDefault="005E3D54" w:rsidP="009D5C9A">
            <w:pPr>
              <w:jc w:val="center"/>
              <w:rPr>
                <w:rFonts w:ascii="Arial" w:hAnsi="Arial" w:cs="Arial"/>
                <w:b/>
                <w:sz w:val="18"/>
                <w:szCs w:val="18"/>
              </w:rPr>
            </w:pPr>
            <w:r w:rsidRPr="00D6646A">
              <w:rPr>
                <w:rFonts w:ascii="Arial" w:hAnsi="Arial" w:cs="Arial"/>
                <w:b/>
                <w:sz w:val="18"/>
                <w:szCs w:val="18"/>
              </w:rPr>
              <w:t>30-39%</w:t>
            </w:r>
          </w:p>
        </w:tc>
        <w:tc>
          <w:tcPr>
            <w:tcW w:w="1736" w:type="dxa"/>
            <w:shd w:val="clear" w:color="auto" w:fill="8DB3E2" w:themeFill="text2" w:themeFillTint="66"/>
            <w:vAlign w:val="bottom"/>
          </w:tcPr>
          <w:p w:rsidR="005E3D54" w:rsidRPr="00D6646A" w:rsidRDefault="005E3D54" w:rsidP="009D5C9A">
            <w:pPr>
              <w:jc w:val="center"/>
              <w:rPr>
                <w:rFonts w:ascii="Arial" w:hAnsi="Arial" w:cs="Arial"/>
                <w:b/>
                <w:sz w:val="18"/>
                <w:szCs w:val="18"/>
              </w:rPr>
            </w:pPr>
            <w:r w:rsidRPr="00D6646A">
              <w:rPr>
                <w:rFonts w:ascii="Arial" w:hAnsi="Arial" w:cs="Arial"/>
                <w:b/>
                <w:sz w:val="18"/>
                <w:szCs w:val="18"/>
              </w:rPr>
              <w:t>40-49%</w:t>
            </w:r>
          </w:p>
        </w:tc>
        <w:tc>
          <w:tcPr>
            <w:tcW w:w="1736" w:type="dxa"/>
            <w:shd w:val="clear" w:color="auto" w:fill="8DB3E2" w:themeFill="text2" w:themeFillTint="66"/>
            <w:vAlign w:val="bottom"/>
          </w:tcPr>
          <w:p w:rsidR="005E3D54" w:rsidRPr="00D6646A" w:rsidRDefault="005E3D54" w:rsidP="009D5C9A">
            <w:pPr>
              <w:jc w:val="center"/>
              <w:rPr>
                <w:rFonts w:ascii="Arial" w:hAnsi="Arial" w:cs="Arial"/>
                <w:b/>
                <w:sz w:val="18"/>
                <w:szCs w:val="18"/>
              </w:rPr>
            </w:pPr>
            <w:r w:rsidRPr="00D6646A">
              <w:rPr>
                <w:rFonts w:ascii="Arial" w:hAnsi="Arial" w:cs="Arial"/>
                <w:b/>
                <w:sz w:val="18"/>
                <w:szCs w:val="18"/>
              </w:rPr>
              <w:t>50-59%</w:t>
            </w:r>
          </w:p>
        </w:tc>
        <w:tc>
          <w:tcPr>
            <w:tcW w:w="1736" w:type="dxa"/>
            <w:shd w:val="clear" w:color="auto" w:fill="8DB3E2" w:themeFill="text2" w:themeFillTint="66"/>
            <w:vAlign w:val="bottom"/>
          </w:tcPr>
          <w:p w:rsidR="005E3D54" w:rsidRPr="00D6646A" w:rsidRDefault="005E3D54" w:rsidP="009D5C9A">
            <w:pPr>
              <w:jc w:val="center"/>
              <w:rPr>
                <w:rFonts w:ascii="Arial" w:hAnsi="Arial" w:cs="Arial"/>
                <w:b/>
                <w:sz w:val="18"/>
                <w:szCs w:val="18"/>
              </w:rPr>
            </w:pPr>
            <w:r w:rsidRPr="00D6646A">
              <w:rPr>
                <w:rFonts w:ascii="Arial" w:hAnsi="Arial" w:cs="Arial"/>
                <w:b/>
                <w:sz w:val="18"/>
                <w:szCs w:val="18"/>
              </w:rPr>
              <w:t>60-69%</w:t>
            </w:r>
          </w:p>
        </w:tc>
        <w:tc>
          <w:tcPr>
            <w:tcW w:w="1736" w:type="dxa"/>
            <w:shd w:val="clear" w:color="auto" w:fill="8DB3E2" w:themeFill="text2" w:themeFillTint="66"/>
            <w:vAlign w:val="bottom"/>
          </w:tcPr>
          <w:p w:rsidR="005E3D54" w:rsidRPr="00D6646A" w:rsidRDefault="005E3D54" w:rsidP="009D5C9A">
            <w:pPr>
              <w:jc w:val="center"/>
              <w:rPr>
                <w:rFonts w:ascii="Arial" w:hAnsi="Arial" w:cs="Arial"/>
                <w:b/>
                <w:sz w:val="18"/>
                <w:szCs w:val="18"/>
              </w:rPr>
            </w:pPr>
            <w:r w:rsidRPr="00D6646A">
              <w:rPr>
                <w:rFonts w:ascii="Arial" w:hAnsi="Arial" w:cs="Arial"/>
                <w:b/>
                <w:sz w:val="18"/>
                <w:szCs w:val="18"/>
              </w:rPr>
              <w:t>70-84%</w:t>
            </w:r>
          </w:p>
        </w:tc>
        <w:tc>
          <w:tcPr>
            <w:tcW w:w="1736" w:type="dxa"/>
            <w:shd w:val="clear" w:color="auto" w:fill="8DB3E2" w:themeFill="text2" w:themeFillTint="66"/>
          </w:tcPr>
          <w:p w:rsidR="005E3D54" w:rsidRPr="00D6646A" w:rsidRDefault="005E3D54" w:rsidP="009D5C9A">
            <w:pPr>
              <w:jc w:val="center"/>
              <w:rPr>
                <w:rFonts w:ascii="Arial" w:hAnsi="Arial" w:cs="Arial"/>
                <w:b/>
                <w:sz w:val="18"/>
                <w:szCs w:val="18"/>
              </w:rPr>
            </w:pPr>
            <w:r w:rsidRPr="00D6646A">
              <w:rPr>
                <w:rFonts w:ascii="Arial" w:hAnsi="Arial" w:cs="Arial"/>
                <w:b/>
                <w:sz w:val="18"/>
                <w:szCs w:val="18"/>
              </w:rPr>
              <w:t>85-100%</w:t>
            </w:r>
          </w:p>
        </w:tc>
      </w:tr>
      <w:tr w:rsidR="005E3D54" w:rsidRPr="00D6646A" w:rsidTr="009D5C9A">
        <w:tc>
          <w:tcPr>
            <w:tcW w:w="1735" w:type="dxa"/>
            <w:shd w:val="clear" w:color="auto" w:fill="8DB3E2" w:themeFill="text2" w:themeFillTint="66"/>
          </w:tcPr>
          <w:p w:rsidR="005E3D54" w:rsidRPr="00D6646A" w:rsidRDefault="005E3D54" w:rsidP="009D5C9A">
            <w:pPr>
              <w:spacing w:before="34"/>
              <w:ind w:left="108" w:right="-54"/>
              <w:rPr>
                <w:rFonts w:ascii="Arial" w:eastAsia="Arial" w:hAnsi="Arial" w:cs="Arial"/>
                <w:bCs/>
                <w:sz w:val="18"/>
                <w:szCs w:val="18"/>
              </w:rPr>
            </w:pPr>
            <w:r w:rsidRPr="00D6646A">
              <w:rPr>
                <w:rFonts w:ascii="Arial" w:eastAsia="Arial" w:hAnsi="Arial" w:cs="Arial"/>
                <w:b/>
                <w:bCs/>
              </w:rPr>
              <w:t xml:space="preserve">Engagement with literature </w:t>
            </w:r>
            <w:r w:rsidRPr="00D6646A">
              <w:rPr>
                <w:rFonts w:ascii="Arial" w:eastAsia="Arial" w:hAnsi="Arial" w:cs="Arial"/>
                <w:bCs/>
                <w:sz w:val="18"/>
                <w:szCs w:val="18"/>
              </w:rPr>
              <w:t>(including reading, referencing,</w:t>
            </w:r>
          </w:p>
          <w:p w:rsidR="005E3D54" w:rsidRPr="00D6646A" w:rsidRDefault="005E3D54" w:rsidP="009D5C9A">
            <w:pPr>
              <w:spacing w:before="34"/>
              <w:ind w:left="108" w:right="-54"/>
              <w:rPr>
                <w:rFonts w:ascii="Arial" w:eastAsia="Arial" w:hAnsi="Arial" w:cs="Arial"/>
                <w:bCs/>
                <w:sz w:val="18"/>
                <w:szCs w:val="18"/>
              </w:rPr>
            </w:pPr>
            <w:r w:rsidRPr="00D6646A">
              <w:rPr>
                <w:rFonts w:ascii="Arial" w:eastAsia="Arial" w:hAnsi="Arial" w:cs="Arial"/>
                <w:bCs/>
                <w:sz w:val="18"/>
                <w:szCs w:val="18"/>
              </w:rPr>
              <w:t>academic conventions and</w:t>
            </w:r>
          </w:p>
          <w:p w:rsidR="005E3D54" w:rsidRPr="00D6646A" w:rsidRDefault="005E3D54" w:rsidP="009D5C9A">
            <w:pPr>
              <w:spacing w:before="34"/>
              <w:ind w:left="108" w:right="-54"/>
              <w:rPr>
                <w:rFonts w:ascii="Arial" w:eastAsia="Arial" w:hAnsi="Arial" w:cs="Arial"/>
                <w:b/>
                <w:bCs/>
              </w:rPr>
            </w:pPr>
            <w:r w:rsidRPr="00D6646A">
              <w:rPr>
                <w:rFonts w:ascii="Arial" w:eastAsia="Arial" w:hAnsi="Arial" w:cs="Arial"/>
                <w:bCs/>
                <w:sz w:val="18"/>
                <w:szCs w:val="18"/>
              </w:rPr>
              <w:t>academic honesty)</w:t>
            </w:r>
            <w:r w:rsidRPr="00D6646A">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E3D54" w:rsidRPr="00D6646A" w:rsidRDefault="005E3D54" w:rsidP="009D5C9A">
            <w:pPr>
              <w:rPr>
                <w:rFonts w:ascii="Arial" w:hAnsi="Arial" w:cs="Arial"/>
              </w:rPr>
            </w:pPr>
            <w:r w:rsidRPr="00D6646A">
              <w:rPr>
                <w:rFonts w:ascii="Arial" w:hAnsi="Arial" w:cs="Arial"/>
              </w:rPr>
              <w:t>Little or no evidence of reading and/or reliance on inappropriate sources.</w:t>
            </w:r>
          </w:p>
          <w:p w:rsidR="005E3D54" w:rsidRPr="00D6646A" w:rsidRDefault="005E3D54" w:rsidP="009D5C9A">
            <w:pPr>
              <w:rPr>
                <w:rFonts w:ascii="Arial" w:hAnsi="Arial" w:cs="Arial"/>
              </w:rPr>
            </w:pPr>
            <w:r w:rsidRPr="00D6646A">
              <w:rPr>
                <w:rFonts w:ascii="Arial" w:hAnsi="Arial" w:cs="Arial"/>
              </w:rPr>
              <w:t>Views and findings mostly unsupported and non-authoritative.</w:t>
            </w:r>
          </w:p>
          <w:p w:rsidR="005E3D54" w:rsidRPr="00D6646A" w:rsidRDefault="005E3D54" w:rsidP="009D5C9A">
            <w:pPr>
              <w:rPr>
                <w:rFonts w:ascii="Arial" w:hAnsi="Arial" w:cs="Arial"/>
              </w:rPr>
            </w:pPr>
            <w:r w:rsidRPr="00D6646A">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5E3D54" w:rsidRPr="00D6646A" w:rsidRDefault="005E3D54" w:rsidP="009D5C9A">
            <w:pPr>
              <w:rPr>
                <w:rFonts w:ascii="Arial" w:hAnsi="Arial" w:cs="Arial"/>
              </w:rPr>
            </w:pPr>
            <w:r w:rsidRPr="00D6646A">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E3D54" w:rsidRPr="00D6646A" w:rsidRDefault="005E3D54" w:rsidP="009D5C9A">
            <w:pPr>
              <w:rPr>
                <w:rFonts w:ascii="Arial" w:hAnsi="Arial" w:cs="Arial"/>
              </w:rPr>
            </w:pPr>
            <w:r w:rsidRPr="00D6646A">
              <w:rPr>
                <w:rFonts w:ascii="Arial" w:hAnsi="Arial" w:cs="Arial"/>
              </w:rPr>
              <w:t>Engagement with a limited range of mostly relevant and credible sources but with some reliance on information gained through class contact. Some omissions and minor errors.</w:t>
            </w:r>
          </w:p>
          <w:p w:rsidR="005E3D54" w:rsidRPr="00D6646A" w:rsidRDefault="005E3D54" w:rsidP="009D5C9A">
            <w:pPr>
              <w:rPr>
                <w:rFonts w:ascii="Arial" w:hAnsi="Arial" w:cs="Arial"/>
              </w:rPr>
            </w:pPr>
            <w:r w:rsidRPr="00D6646A">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5E3D54" w:rsidRPr="00D6646A" w:rsidRDefault="005E3D54" w:rsidP="009D5C9A">
            <w:pPr>
              <w:rPr>
                <w:rFonts w:ascii="Arial" w:hAnsi="Arial" w:cs="Arial"/>
              </w:rPr>
            </w:pPr>
            <w:r w:rsidRPr="00D6646A">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E3D54" w:rsidRPr="00D6646A" w:rsidRDefault="005E3D54" w:rsidP="009D5C9A">
            <w:pPr>
              <w:rPr>
                <w:rFonts w:ascii="Arial" w:hAnsi="Arial" w:cs="Arial"/>
              </w:rPr>
            </w:pPr>
            <w:r w:rsidRPr="00D6646A">
              <w:rPr>
                <w:rFonts w:ascii="Arial" w:hAnsi="Arial" w:cs="Arial"/>
              </w:rPr>
              <w:t>Engagement with a wide range of literature, including sources retrieved independently.</w:t>
            </w:r>
          </w:p>
          <w:p w:rsidR="005E3D54" w:rsidRPr="00D6646A" w:rsidRDefault="005E3D54" w:rsidP="009D5C9A">
            <w:pPr>
              <w:rPr>
                <w:rFonts w:ascii="Arial" w:hAnsi="Arial" w:cs="Arial"/>
              </w:rPr>
            </w:pPr>
            <w:r w:rsidRPr="00D6646A">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E3D54" w:rsidRPr="00D6646A" w:rsidRDefault="005E3D54" w:rsidP="009D5C9A">
            <w:pPr>
              <w:rPr>
                <w:rFonts w:ascii="Arial" w:hAnsi="Arial" w:cs="Arial"/>
              </w:rPr>
            </w:pPr>
            <w:r w:rsidRPr="00D6646A">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5E3D54" w:rsidRPr="00D6646A" w:rsidRDefault="005E3D54" w:rsidP="009D5C9A">
            <w:pPr>
              <w:rPr>
                <w:rFonts w:ascii="Arial" w:hAnsi="Arial" w:cs="Arial"/>
              </w:rPr>
            </w:pPr>
            <w:r w:rsidRPr="00D6646A">
              <w:rPr>
                <w:rFonts w:ascii="Arial" w:hAnsi="Arial" w:cs="Arial"/>
              </w:rPr>
              <w:t>Exceptional engagement with an extensive range of relevant and credible literature. High-level referencing skills consistently applied.</w:t>
            </w:r>
          </w:p>
        </w:tc>
      </w:tr>
      <w:tr w:rsidR="005E3D54" w:rsidRPr="00D6646A" w:rsidTr="009D5C9A">
        <w:tc>
          <w:tcPr>
            <w:tcW w:w="1735" w:type="dxa"/>
            <w:shd w:val="clear" w:color="auto" w:fill="8DB3E2" w:themeFill="text2" w:themeFillTint="66"/>
          </w:tcPr>
          <w:p w:rsidR="005E3D54" w:rsidRPr="00D6646A" w:rsidRDefault="005E3D54" w:rsidP="009D5C9A">
            <w:pPr>
              <w:spacing w:before="34"/>
              <w:ind w:left="108" w:right="-54"/>
              <w:rPr>
                <w:rFonts w:ascii="Arial" w:hAnsi="Arial" w:cs="Arial"/>
                <w:sz w:val="18"/>
                <w:szCs w:val="18"/>
              </w:rPr>
            </w:pPr>
            <w:r w:rsidRPr="00D6646A">
              <w:rPr>
                <w:rFonts w:ascii="Arial" w:eastAsia="Arial" w:hAnsi="Arial" w:cs="Arial"/>
                <w:b/>
                <w:bCs/>
              </w:rPr>
              <w:t xml:space="preserve">Knowledge and understanding </w:t>
            </w:r>
            <w:r w:rsidRPr="00D6646A">
              <w:rPr>
                <w:rFonts w:ascii="Arial" w:eastAsia="Arial" w:hAnsi="Arial" w:cs="Arial"/>
                <w:bCs/>
                <w:sz w:val="18"/>
                <w:szCs w:val="18"/>
              </w:rPr>
              <w:t xml:space="preserve">(Knowledge of the basic underlying concepts and </w:t>
            </w:r>
            <w:r w:rsidRPr="00D6646A">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5E3D54" w:rsidRPr="00D6646A" w:rsidRDefault="005E3D54" w:rsidP="009D5C9A">
            <w:pPr>
              <w:spacing w:after="120"/>
              <w:rPr>
                <w:rFonts w:ascii="Arial" w:hAnsi="Arial" w:cs="Arial"/>
              </w:rPr>
            </w:pPr>
            <w:r w:rsidRPr="00D6646A">
              <w:rPr>
                <w:rFonts w:ascii="Arial" w:hAnsi="Arial" w:cs="Arial"/>
              </w:rPr>
              <w:lastRenderedPageBreak/>
              <w:t xml:space="preserve">Major gaps in knowledge and understanding of the basic underlying concepts and </w:t>
            </w:r>
            <w:r w:rsidRPr="00D6646A">
              <w:rPr>
                <w:rFonts w:ascii="Arial" w:hAnsi="Arial" w:cs="Arial"/>
              </w:rPr>
              <w:lastRenderedPageBreak/>
              <w:t xml:space="preserve">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rsidR="005E3D54" w:rsidRPr="00D6646A" w:rsidRDefault="005E3D54" w:rsidP="009D5C9A">
            <w:pPr>
              <w:spacing w:after="120"/>
              <w:rPr>
                <w:rFonts w:ascii="Arial" w:hAnsi="Arial" w:cs="Arial"/>
              </w:rPr>
            </w:pPr>
            <w:r w:rsidRPr="00D6646A">
              <w:rPr>
                <w:rFonts w:ascii="Arial" w:hAnsi="Arial" w:cs="Arial"/>
              </w:rPr>
              <w:lastRenderedPageBreak/>
              <w:t xml:space="preserve">Gaps in knowledge of the basic underlying concepts and principles, with flawed or </w:t>
            </w:r>
            <w:r w:rsidRPr="00D6646A">
              <w:rPr>
                <w:rFonts w:ascii="Arial" w:hAnsi="Arial" w:cs="Arial"/>
              </w:rPr>
              <w:lastRenderedPageBreak/>
              <w:t xml:space="preserve">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rsidR="005E3D54" w:rsidRPr="00D6646A" w:rsidRDefault="005E3D54" w:rsidP="009D5C9A">
            <w:pPr>
              <w:spacing w:after="120"/>
              <w:rPr>
                <w:rFonts w:ascii="Arial" w:hAnsi="Arial" w:cs="Arial"/>
              </w:rPr>
            </w:pPr>
            <w:r w:rsidRPr="00D6646A">
              <w:rPr>
                <w:rFonts w:ascii="Arial" w:hAnsi="Arial" w:cs="Arial"/>
              </w:rPr>
              <w:lastRenderedPageBreak/>
              <w:t xml:space="preserve">Limited knowledge and understanding of the basic underlying concepts and </w:t>
            </w:r>
            <w:r w:rsidRPr="00D6646A">
              <w:rPr>
                <w:rFonts w:ascii="Arial" w:hAnsi="Arial" w:cs="Arial"/>
              </w:rPr>
              <w:lastRenderedPageBreak/>
              <w:t xml:space="preserve">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rsidR="005E3D54" w:rsidRPr="00D6646A" w:rsidRDefault="005E3D54" w:rsidP="009D5C9A">
            <w:pPr>
              <w:spacing w:after="120"/>
              <w:rPr>
                <w:rFonts w:ascii="Arial" w:hAnsi="Arial" w:cs="Arial"/>
              </w:rPr>
            </w:pPr>
            <w:r w:rsidRPr="00D6646A">
              <w:rPr>
                <w:rFonts w:ascii="Arial" w:hAnsi="Arial" w:cs="Arial"/>
              </w:rPr>
              <w:lastRenderedPageBreak/>
              <w:t xml:space="preserve">Knowledge of the basic underlying concepts and principles is accurate with a </w:t>
            </w:r>
            <w:r w:rsidRPr="00D6646A">
              <w:rPr>
                <w:rFonts w:ascii="Arial" w:hAnsi="Arial" w:cs="Arial"/>
              </w:rPr>
              <w:lastRenderedPageBreak/>
              <w:t>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rsidR="005E3D54" w:rsidRPr="00D6646A" w:rsidRDefault="005E3D54" w:rsidP="009D5C9A">
            <w:pPr>
              <w:spacing w:after="120"/>
              <w:rPr>
                <w:rFonts w:ascii="Arial" w:hAnsi="Arial" w:cs="Arial"/>
              </w:rPr>
            </w:pPr>
            <w:r w:rsidRPr="00D6646A">
              <w:rPr>
                <w:rFonts w:ascii="Arial" w:hAnsi="Arial" w:cs="Arial"/>
              </w:rPr>
              <w:lastRenderedPageBreak/>
              <w:t xml:space="preserve">Competent knowledge of the basic underlying concepts and principles.  Exhibits very </w:t>
            </w:r>
            <w:r w:rsidRPr="00D6646A">
              <w:rPr>
                <w:rFonts w:ascii="Arial" w:hAnsi="Arial" w:cs="Arial"/>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tcPr>
          <w:p w:rsidR="005E3D54" w:rsidRPr="00D6646A" w:rsidRDefault="005E3D54" w:rsidP="009D5C9A">
            <w:pPr>
              <w:spacing w:after="120"/>
              <w:rPr>
                <w:rFonts w:ascii="Arial" w:hAnsi="Arial" w:cs="Arial"/>
              </w:rPr>
            </w:pPr>
            <w:r w:rsidRPr="00D6646A">
              <w:rPr>
                <w:rFonts w:ascii="Arial" w:hAnsi="Arial" w:cs="Arial"/>
              </w:rPr>
              <w:lastRenderedPageBreak/>
              <w:t xml:space="preserve">Excellent knowledge and understanding of the basic underlying concepts and </w:t>
            </w:r>
            <w:r w:rsidRPr="00D6646A">
              <w:rPr>
                <w:rFonts w:ascii="Arial" w:hAnsi="Arial" w:cs="Arial"/>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tcPr>
          <w:p w:rsidR="005E3D54" w:rsidRPr="00D6646A" w:rsidRDefault="005E3D54" w:rsidP="009D5C9A">
            <w:pPr>
              <w:spacing w:after="120"/>
              <w:rPr>
                <w:rFonts w:ascii="Arial" w:hAnsi="Arial" w:cs="Arial"/>
              </w:rPr>
            </w:pPr>
            <w:r w:rsidRPr="00D6646A">
              <w:rPr>
                <w:rFonts w:ascii="Arial" w:hAnsi="Arial" w:cs="Arial"/>
              </w:rPr>
              <w:lastRenderedPageBreak/>
              <w:t xml:space="preserve">Exceptional, detailed knowledge and understanding of the basic underlying </w:t>
            </w:r>
            <w:r w:rsidRPr="00D6646A">
              <w:rPr>
                <w:rFonts w:ascii="Arial" w:hAnsi="Arial" w:cs="Arial"/>
              </w:rPr>
              <w:lastRenderedPageBreak/>
              <w:t>concepts and principles</w:t>
            </w:r>
          </w:p>
        </w:tc>
      </w:tr>
      <w:tr w:rsidR="005E3D54" w:rsidRPr="00D6646A" w:rsidTr="009D5C9A">
        <w:tc>
          <w:tcPr>
            <w:tcW w:w="1735" w:type="dxa"/>
            <w:shd w:val="clear" w:color="auto" w:fill="8DB3E2" w:themeFill="text2" w:themeFillTint="66"/>
          </w:tcPr>
          <w:p w:rsidR="005E3D54" w:rsidRPr="00D6646A" w:rsidRDefault="005E3D54" w:rsidP="009D5C9A">
            <w:pPr>
              <w:spacing w:before="34" w:line="239" w:lineRule="auto"/>
              <w:ind w:left="108" w:right="-54"/>
              <w:rPr>
                <w:rFonts w:ascii="Arial" w:eastAsia="Arial" w:hAnsi="Arial" w:cs="Arial"/>
                <w:b/>
                <w:bCs/>
              </w:rPr>
            </w:pPr>
            <w:r w:rsidRPr="00D6646A">
              <w:rPr>
                <w:rFonts w:ascii="Arial" w:eastAsia="Arial" w:hAnsi="Arial" w:cs="Arial"/>
                <w:b/>
                <w:bCs/>
              </w:rPr>
              <w:lastRenderedPageBreak/>
              <w:t>C</w:t>
            </w:r>
            <w:r w:rsidRPr="00D6646A">
              <w:rPr>
                <w:rFonts w:ascii="Arial" w:eastAsia="Arial" w:hAnsi="Arial" w:cs="Arial"/>
                <w:b/>
                <w:bCs/>
                <w:spacing w:val="1"/>
              </w:rPr>
              <w:t>ogn</w:t>
            </w:r>
            <w:r w:rsidRPr="00D6646A">
              <w:rPr>
                <w:rFonts w:ascii="Arial" w:eastAsia="Arial" w:hAnsi="Arial" w:cs="Arial"/>
                <w:b/>
                <w:bCs/>
              </w:rPr>
              <w:t>i</w:t>
            </w:r>
            <w:r w:rsidRPr="00D6646A">
              <w:rPr>
                <w:rFonts w:ascii="Arial" w:eastAsia="Arial" w:hAnsi="Arial" w:cs="Arial"/>
                <w:b/>
                <w:bCs/>
                <w:spacing w:val="1"/>
              </w:rPr>
              <w:t>t</w:t>
            </w:r>
            <w:r w:rsidRPr="00D6646A">
              <w:rPr>
                <w:rFonts w:ascii="Arial" w:eastAsia="Arial" w:hAnsi="Arial" w:cs="Arial"/>
                <w:b/>
                <w:bCs/>
              </w:rPr>
              <w:t>i</w:t>
            </w:r>
            <w:r w:rsidRPr="00D6646A">
              <w:rPr>
                <w:rFonts w:ascii="Arial" w:eastAsia="Arial" w:hAnsi="Arial" w:cs="Arial"/>
                <w:b/>
                <w:bCs/>
                <w:spacing w:val="2"/>
              </w:rPr>
              <w:t>v</w:t>
            </w:r>
            <w:r w:rsidRPr="00D6646A">
              <w:rPr>
                <w:rFonts w:ascii="Arial" w:eastAsia="Arial" w:hAnsi="Arial" w:cs="Arial"/>
                <w:b/>
                <w:bCs/>
              </w:rPr>
              <w:t>e</w:t>
            </w:r>
            <w:r w:rsidRPr="00D6646A">
              <w:rPr>
                <w:rFonts w:ascii="Arial" w:eastAsia="Arial" w:hAnsi="Arial" w:cs="Arial"/>
                <w:b/>
                <w:bCs/>
                <w:spacing w:val="-10"/>
              </w:rPr>
              <w:t xml:space="preserve"> </w:t>
            </w:r>
            <w:r w:rsidRPr="00D6646A">
              <w:rPr>
                <w:rFonts w:ascii="Arial" w:eastAsia="Arial" w:hAnsi="Arial" w:cs="Arial"/>
                <w:b/>
                <w:bCs/>
              </w:rPr>
              <w:t>a</w:t>
            </w:r>
            <w:r w:rsidRPr="00D6646A">
              <w:rPr>
                <w:rFonts w:ascii="Arial" w:eastAsia="Arial" w:hAnsi="Arial" w:cs="Arial"/>
                <w:b/>
                <w:bCs/>
                <w:spacing w:val="1"/>
              </w:rPr>
              <w:t>n</w:t>
            </w:r>
            <w:r w:rsidRPr="00D6646A">
              <w:rPr>
                <w:rFonts w:ascii="Arial" w:eastAsia="Arial" w:hAnsi="Arial" w:cs="Arial"/>
                <w:b/>
                <w:bCs/>
              </w:rPr>
              <w:t>d i</w:t>
            </w:r>
            <w:r w:rsidRPr="00D6646A">
              <w:rPr>
                <w:rFonts w:ascii="Arial" w:eastAsia="Arial" w:hAnsi="Arial" w:cs="Arial"/>
                <w:b/>
                <w:bCs/>
                <w:spacing w:val="1"/>
              </w:rPr>
              <w:t>nt</w:t>
            </w:r>
            <w:r w:rsidRPr="00D6646A">
              <w:rPr>
                <w:rFonts w:ascii="Arial" w:eastAsia="Arial" w:hAnsi="Arial" w:cs="Arial"/>
                <w:b/>
                <w:bCs/>
              </w:rPr>
              <w:t>ellec</w:t>
            </w:r>
            <w:r w:rsidRPr="00D6646A">
              <w:rPr>
                <w:rFonts w:ascii="Arial" w:eastAsia="Arial" w:hAnsi="Arial" w:cs="Arial"/>
                <w:b/>
                <w:bCs/>
                <w:spacing w:val="1"/>
              </w:rPr>
              <w:t>tu</w:t>
            </w:r>
            <w:r w:rsidRPr="00D6646A">
              <w:rPr>
                <w:rFonts w:ascii="Arial" w:eastAsia="Arial" w:hAnsi="Arial" w:cs="Arial"/>
                <w:b/>
                <w:bCs/>
              </w:rPr>
              <w:t>al skil</w:t>
            </w:r>
            <w:r w:rsidRPr="00D6646A">
              <w:rPr>
                <w:rFonts w:ascii="Arial" w:eastAsia="Arial" w:hAnsi="Arial" w:cs="Arial"/>
                <w:b/>
                <w:bCs/>
                <w:spacing w:val="2"/>
              </w:rPr>
              <w:t>l</w:t>
            </w:r>
            <w:r w:rsidRPr="00D6646A">
              <w:rPr>
                <w:rFonts w:ascii="Arial" w:eastAsia="Arial" w:hAnsi="Arial" w:cs="Arial"/>
                <w:b/>
                <w:bCs/>
              </w:rPr>
              <w:t xml:space="preserve">s </w:t>
            </w:r>
          </w:p>
          <w:p w:rsidR="005E3D54" w:rsidRPr="00D6646A" w:rsidRDefault="005E3D54" w:rsidP="009D5C9A">
            <w:pPr>
              <w:spacing w:before="34" w:line="239" w:lineRule="auto"/>
              <w:ind w:left="108" w:right="-54"/>
              <w:rPr>
                <w:rFonts w:ascii="Arial" w:eastAsia="Arial" w:hAnsi="Arial" w:cs="Arial"/>
                <w:bCs/>
                <w:sz w:val="18"/>
                <w:szCs w:val="18"/>
              </w:rPr>
            </w:pPr>
            <w:r w:rsidRPr="00D6646A">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rsidR="005E3D54" w:rsidRPr="00D6646A" w:rsidRDefault="005E3D54" w:rsidP="009D5C9A">
            <w:pPr>
              <w:spacing w:before="34" w:line="239" w:lineRule="auto"/>
              <w:ind w:left="108" w:right="-54"/>
              <w:rPr>
                <w:rFonts w:ascii="Arial" w:eastAsia="Arial" w:hAnsi="Arial" w:cs="Arial"/>
                <w:bCs/>
                <w:sz w:val="18"/>
                <w:szCs w:val="18"/>
              </w:rPr>
            </w:pPr>
          </w:p>
          <w:p w:rsidR="005E3D54" w:rsidRPr="00D6646A" w:rsidRDefault="005E3D54" w:rsidP="009D5C9A">
            <w:pPr>
              <w:spacing w:before="34" w:line="239" w:lineRule="auto"/>
              <w:ind w:left="108" w:right="-54"/>
              <w:rPr>
                <w:rFonts w:ascii="Arial" w:eastAsia="Arial" w:hAnsi="Arial" w:cs="Arial"/>
                <w:bCs/>
                <w:sz w:val="18"/>
                <w:szCs w:val="18"/>
              </w:rPr>
            </w:pPr>
          </w:p>
        </w:tc>
        <w:tc>
          <w:tcPr>
            <w:tcW w:w="1736" w:type="dxa"/>
          </w:tcPr>
          <w:p w:rsidR="005E3D54" w:rsidRPr="00D6646A" w:rsidRDefault="005E3D54" w:rsidP="009D5C9A">
            <w:pPr>
              <w:rPr>
                <w:rFonts w:ascii="Arial" w:hAnsi="Arial" w:cs="Arial"/>
              </w:rPr>
            </w:pPr>
            <w:r w:rsidRPr="00D6646A">
              <w:rPr>
                <w:rFonts w:ascii="Arial" w:hAnsi="Arial" w:cs="Arial"/>
              </w:rPr>
              <w:t>Wholly or almost wholly descriptive work. Little or no evaluation of the underlying concepts and principles.</w:t>
            </w:r>
          </w:p>
          <w:p w:rsidR="005E3D54" w:rsidRPr="00D6646A" w:rsidRDefault="005E3D54" w:rsidP="009D5C9A">
            <w:pPr>
              <w:rPr>
                <w:rFonts w:ascii="Arial" w:hAnsi="Arial" w:cs="Arial"/>
              </w:rPr>
            </w:pPr>
            <w:r w:rsidRPr="00D6646A">
              <w:rPr>
                <w:rFonts w:ascii="Arial" w:hAnsi="Arial" w:cs="Arial"/>
              </w:rPr>
              <w:t>Failure to develop arguments, leading to illogical or invalid judgements. Minimal or no use of</w:t>
            </w:r>
          </w:p>
          <w:p w:rsidR="005E3D54" w:rsidRPr="00D6646A" w:rsidRDefault="005E3D54" w:rsidP="009D5C9A">
            <w:pPr>
              <w:rPr>
                <w:rFonts w:ascii="Arial" w:hAnsi="Arial" w:cs="Arial"/>
              </w:rPr>
            </w:pPr>
            <w:r w:rsidRPr="00D6646A">
              <w:rPr>
                <w:rFonts w:ascii="Arial" w:hAnsi="Arial" w:cs="Arial"/>
              </w:rPr>
              <w:t>evidence to back up views.</w:t>
            </w:r>
          </w:p>
          <w:p w:rsidR="005E3D54" w:rsidRPr="00D6646A" w:rsidRDefault="005E3D54" w:rsidP="009D5C9A">
            <w:pPr>
              <w:rPr>
                <w:rFonts w:ascii="Arial" w:hAnsi="Arial" w:cs="Arial"/>
              </w:rPr>
            </w:pPr>
          </w:p>
        </w:tc>
        <w:tc>
          <w:tcPr>
            <w:tcW w:w="1736" w:type="dxa"/>
          </w:tcPr>
          <w:p w:rsidR="005E3D54" w:rsidRPr="00D6646A" w:rsidRDefault="005E3D54" w:rsidP="009D5C9A">
            <w:pPr>
              <w:rPr>
                <w:rFonts w:ascii="Arial" w:hAnsi="Arial" w:cs="Arial"/>
              </w:rPr>
            </w:pPr>
            <w:r w:rsidRPr="00D6646A">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005E3D54" w:rsidRPr="00D6646A" w:rsidRDefault="005E3D54" w:rsidP="009D5C9A">
            <w:pPr>
              <w:rPr>
                <w:rFonts w:ascii="Arial" w:hAnsi="Arial" w:cs="Arial"/>
              </w:rPr>
            </w:pPr>
            <w:r w:rsidRPr="00D6646A">
              <w:rPr>
                <w:rFonts w:ascii="Arial" w:hAnsi="Arial" w:cs="Arial"/>
              </w:rPr>
              <w:t>Limited attempt at evaluation of the underlying concepts and principles, tending towards description.</w:t>
            </w:r>
          </w:p>
          <w:p w:rsidR="005E3D54" w:rsidRPr="00D6646A" w:rsidRDefault="005E3D54" w:rsidP="009D5C9A">
            <w:pPr>
              <w:rPr>
                <w:rFonts w:ascii="Arial" w:hAnsi="Arial" w:cs="Arial"/>
              </w:rPr>
            </w:pPr>
            <w:r w:rsidRPr="00D6646A">
              <w:rPr>
                <w:rFonts w:ascii="Arial" w:hAnsi="Arial" w:cs="Arial"/>
              </w:rPr>
              <w:t>Can interpret qualitative and quantitative data but with some errors. Some evidence to support emerging arguments and judgements but these may be underdeveloped or with a little inconsistency / mis-interpretation.</w:t>
            </w:r>
          </w:p>
          <w:p w:rsidR="005E3D54" w:rsidRPr="00D6646A" w:rsidRDefault="005E3D54" w:rsidP="009D5C9A">
            <w:pPr>
              <w:rPr>
                <w:rFonts w:ascii="Arial" w:hAnsi="Arial" w:cs="Arial"/>
              </w:rPr>
            </w:pPr>
          </w:p>
        </w:tc>
        <w:tc>
          <w:tcPr>
            <w:tcW w:w="1736" w:type="dxa"/>
          </w:tcPr>
          <w:p w:rsidR="005E3D54" w:rsidRPr="00D6646A" w:rsidRDefault="005E3D54" w:rsidP="009D5C9A">
            <w:pPr>
              <w:rPr>
                <w:rFonts w:ascii="Arial" w:hAnsi="Arial" w:cs="Arial"/>
              </w:rPr>
            </w:pPr>
            <w:r w:rsidRPr="00D6646A">
              <w:rPr>
                <w:rFonts w:ascii="Arial" w:hAnsi="Arial" w:cs="Arial"/>
              </w:rPr>
              <w:t>Good evaluation of the underlying concepts and principles. Can interpret qualitative and quantitative data, with minor errors.</w:t>
            </w:r>
          </w:p>
          <w:p w:rsidR="005E3D54" w:rsidRPr="00D6646A" w:rsidRDefault="005E3D54" w:rsidP="009D5C9A">
            <w:pPr>
              <w:rPr>
                <w:rFonts w:ascii="Arial" w:hAnsi="Arial" w:cs="Arial"/>
              </w:rPr>
            </w:pPr>
            <w:r w:rsidRPr="00D6646A">
              <w:rPr>
                <w:rFonts w:ascii="Arial" w:hAnsi="Arial" w:cs="Arial"/>
              </w:rPr>
              <w:t>An emerging ability to use evidence to support the argument.</w:t>
            </w:r>
          </w:p>
          <w:p w:rsidR="005E3D54" w:rsidRPr="00D6646A" w:rsidRDefault="005E3D54" w:rsidP="009D5C9A">
            <w:pPr>
              <w:rPr>
                <w:rFonts w:ascii="Arial" w:hAnsi="Arial" w:cs="Arial"/>
              </w:rPr>
            </w:pPr>
            <w:r w:rsidRPr="00D6646A">
              <w:rPr>
                <w:rFonts w:ascii="Arial" w:hAnsi="Arial" w:cs="Arial"/>
              </w:rPr>
              <w:t xml:space="preserve">Mostly valid arguments and logical judgements. </w:t>
            </w:r>
          </w:p>
        </w:tc>
        <w:tc>
          <w:tcPr>
            <w:tcW w:w="1736" w:type="dxa"/>
          </w:tcPr>
          <w:p w:rsidR="005E3D54" w:rsidRPr="00D6646A" w:rsidRDefault="005E3D54" w:rsidP="009D5C9A">
            <w:pPr>
              <w:rPr>
                <w:rFonts w:ascii="Arial" w:hAnsi="Arial" w:cs="Arial"/>
              </w:rPr>
            </w:pPr>
            <w:r w:rsidRPr="00D6646A">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rsidR="005E3D54" w:rsidRPr="00D6646A" w:rsidRDefault="005E3D54" w:rsidP="009D5C9A">
            <w:pPr>
              <w:rPr>
                <w:rFonts w:ascii="Arial" w:hAnsi="Arial" w:cs="Arial"/>
              </w:rPr>
            </w:pPr>
          </w:p>
        </w:tc>
        <w:tc>
          <w:tcPr>
            <w:tcW w:w="1736" w:type="dxa"/>
          </w:tcPr>
          <w:p w:rsidR="005E3D54" w:rsidRPr="00D6646A" w:rsidRDefault="005E3D54" w:rsidP="009D5C9A">
            <w:pPr>
              <w:rPr>
                <w:rFonts w:ascii="Arial" w:hAnsi="Arial" w:cs="Arial"/>
              </w:rPr>
            </w:pPr>
            <w:r w:rsidRPr="00D6646A">
              <w:rPr>
                <w:rFonts w:ascii="Arial" w:hAnsi="Arial" w:cs="Arial"/>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736" w:type="dxa"/>
          </w:tcPr>
          <w:p w:rsidR="005E3D54" w:rsidRPr="00D6646A" w:rsidRDefault="005E3D54" w:rsidP="009D5C9A">
            <w:pPr>
              <w:rPr>
                <w:rFonts w:ascii="Arial" w:hAnsi="Arial" w:cs="Arial"/>
              </w:rPr>
            </w:pPr>
            <w:r w:rsidRPr="00D6646A">
              <w:rPr>
                <w:rFonts w:ascii="Arial" w:hAnsi="Arial" w:cs="Arial"/>
              </w:rPr>
              <w:t xml:space="preserve">Exceptional evaluation of the underlying concepts and </w:t>
            </w:r>
            <w:proofErr w:type="gramStart"/>
            <w:r w:rsidRPr="00D6646A">
              <w:rPr>
                <w:rFonts w:ascii="Arial" w:hAnsi="Arial" w:cs="Arial"/>
              </w:rPr>
              <w:t>principles based</w:t>
            </w:r>
            <w:proofErr w:type="gramEnd"/>
            <w:r w:rsidRPr="00D6646A">
              <w:rPr>
                <w:rFonts w:ascii="Arial" w:hAnsi="Arial" w:cs="Arial"/>
              </w:rPr>
              <w:t xml:space="preserve"> evidence. Outstanding interpretation of qualitative and quantitative data.</w:t>
            </w:r>
          </w:p>
          <w:p w:rsidR="005E3D54" w:rsidRPr="00D6646A" w:rsidRDefault="005E3D54" w:rsidP="009D5C9A">
            <w:pPr>
              <w:rPr>
                <w:rFonts w:ascii="Arial" w:hAnsi="Arial" w:cs="Arial"/>
              </w:rPr>
            </w:pPr>
            <w:r w:rsidRPr="00D6646A">
              <w:rPr>
                <w:rFonts w:ascii="Arial" w:hAnsi="Arial" w:cs="Arial"/>
              </w:rPr>
              <w:t xml:space="preserve">Exceptional ability to devise arguments using evidence and make wholly appropriate and valid judgements. </w:t>
            </w:r>
          </w:p>
        </w:tc>
      </w:tr>
      <w:tr w:rsidR="005E3D54" w:rsidRPr="00D6646A" w:rsidTr="009D5C9A">
        <w:tc>
          <w:tcPr>
            <w:tcW w:w="1735" w:type="dxa"/>
            <w:shd w:val="clear" w:color="auto" w:fill="8DB3E2" w:themeFill="text2" w:themeFillTint="66"/>
          </w:tcPr>
          <w:p w:rsidR="005E3D54" w:rsidRPr="00D6646A" w:rsidRDefault="005E3D54" w:rsidP="009D5C9A">
            <w:pPr>
              <w:spacing w:before="34" w:line="239" w:lineRule="auto"/>
              <w:ind w:left="108" w:right="-54"/>
              <w:rPr>
                <w:rFonts w:ascii="Arial" w:eastAsia="Arial" w:hAnsi="Arial" w:cs="Arial"/>
                <w:b/>
                <w:bCs/>
              </w:rPr>
            </w:pPr>
            <w:r w:rsidRPr="00D6646A">
              <w:rPr>
                <w:rFonts w:ascii="Arial" w:eastAsia="Arial" w:hAnsi="Arial" w:cs="Arial"/>
                <w:b/>
                <w:bCs/>
              </w:rPr>
              <w:t>Practical skills</w:t>
            </w:r>
          </w:p>
          <w:p w:rsidR="005E3D54" w:rsidRPr="00D6646A" w:rsidRDefault="005E3D54" w:rsidP="009D5C9A">
            <w:pPr>
              <w:spacing w:before="34" w:line="239" w:lineRule="auto"/>
              <w:ind w:left="108" w:right="-54"/>
              <w:rPr>
                <w:rFonts w:ascii="Arial" w:eastAsia="Arial" w:hAnsi="Arial" w:cs="Arial"/>
                <w:bCs/>
                <w:sz w:val="18"/>
                <w:szCs w:val="18"/>
              </w:rPr>
            </w:pPr>
            <w:r w:rsidRPr="00D6646A">
              <w:rPr>
                <w:rFonts w:ascii="Arial" w:eastAsia="Arial" w:hAnsi="Arial" w:cs="Arial"/>
                <w:bCs/>
                <w:sz w:val="18"/>
                <w:szCs w:val="18"/>
              </w:rPr>
              <w:t>(Different approaches to solving problems in particular contexts.)</w:t>
            </w:r>
          </w:p>
          <w:p w:rsidR="005E3D54" w:rsidRPr="00D6646A" w:rsidRDefault="005E3D54" w:rsidP="009D5C9A">
            <w:pPr>
              <w:spacing w:before="34" w:line="239" w:lineRule="auto"/>
              <w:ind w:left="108" w:right="-54"/>
              <w:rPr>
                <w:rFonts w:ascii="Arial" w:eastAsia="Arial" w:hAnsi="Arial" w:cs="Arial"/>
                <w:b/>
                <w:bCs/>
                <w:sz w:val="18"/>
                <w:szCs w:val="18"/>
              </w:rPr>
            </w:pPr>
          </w:p>
        </w:tc>
        <w:tc>
          <w:tcPr>
            <w:tcW w:w="1736" w:type="dxa"/>
          </w:tcPr>
          <w:p w:rsidR="005E3D54" w:rsidRPr="00D6646A" w:rsidRDefault="005E3D54" w:rsidP="009D5C9A">
            <w:pPr>
              <w:rPr>
                <w:rFonts w:ascii="Arial" w:hAnsi="Arial" w:cs="Arial"/>
              </w:rPr>
            </w:pPr>
            <w:r w:rsidRPr="00D6646A">
              <w:rPr>
                <w:rFonts w:ascii="Arial" w:hAnsi="Arial" w:cs="Arial"/>
              </w:rPr>
              <w:t>Limited or no use of taught, basic methods, materials, tools and/or techniques.</w:t>
            </w:r>
          </w:p>
          <w:p w:rsidR="005E3D54" w:rsidRPr="00D6646A" w:rsidRDefault="005E3D54" w:rsidP="009D5C9A">
            <w:pPr>
              <w:rPr>
                <w:rFonts w:ascii="Arial" w:hAnsi="Arial" w:cs="Arial"/>
              </w:rPr>
            </w:pPr>
            <w:r w:rsidRPr="00D6646A">
              <w:rPr>
                <w:rFonts w:ascii="Arial" w:hAnsi="Arial" w:cs="Arial"/>
              </w:rPr>
              <w:t>Little or no appreciation of the context of the application.</w:t>
            </w:r>
          </w:p>
          <w:p w:rsidR="005E3D54" w:rsidRPr="00D6646A" w:rsidRDefault="005E3D54" w:rsidP="009D5C9A">
            <w:pPr>
              <w:rPr>
                <w:rFonts w:ascii="Arial" w:hAnsi="Arial" w:cs="Arial"/>
              </w:rPr>
            </w:pPr>
            <w:r w:rsidRPr="00D6646A">
              <w:rPr>
                <w:rFonts w:ascii="Arial" w:hAnsi="Arial" w:cs="Arial"/>
              </w:rPr>
              <w:lastRenderedPageBreak/>
              <w:t xml:space="preserve">Very weak evidence of different approaches to problem-solving in particular contexts. </w:t>
            </w:r>
          </w:p>
        </w:tc>
        <w:tc>
          <w:tcPr>
            <w:tcW w:w="1736" w:type="dxa"/>
          </w:tcPr>
          <w:p w:rsidR="005E3D54" w:rsidRPr="00D6646A" w:rsidRDefault="005E3D54" w:rsidP="009D5C9A">
            <w:pPr>
              <w:rPr>
                <w:rFonts w:ascii="Arial" w:hAnsi="Arial" w:cs="Arial"/>
              </w:rPr>
            </w:pPr>
            <w:r w:rsidRPr="00D6646A">
              <w:rPr>
                <w:rFonts w:ascii="Arial" w:hAnsi="Arial" w:cs="Arial"/>
              </w:rPr>
              <w:lastRenderedPageBreak/>
              <w:t xml:space="preserve">Rudimentary application of taught, basic methods, materials, tools and/or techniques but without consideration and </w:t>
            </w:r>
            <w:r w:rsidRPr="00D6646A">
              <w:rPr>
                <w:rFonts w:ascii="Arial" w:hAnsi="Arial" w:cs="Arial"/>
              </w:rPr>
              <w:lastRenderedPageBreak/>
              <w:t>competence. Flawed appreciation of the context of the application.</w:t>
            </w:r>
          </w:p>
          <w:p w:rsidR="005E3D54" w:rsidRPr="00D6646A" w:rsidRDefault="005E3D54" w:rsidP="009D5C9A">
            <w:pPr>
              <w:rPr>
                <w:rFonts w:ascii="Arial" w:hAnsi="Arial" w:cs="Arial"/>
              </w:rPr>
            </w:pPr>
            <w:r w:rsidRPr="00D6646A">
              <w:rPr>
                <w:rFonts w:ascii="Arial" w:hAnsi="Arial" w:cs="Arial"/>
              </w:rPr>
              <w:t>Weak evidence of different approaches to problem-solving in particular contexts.</w:t>
            </w:r>
          </w:p>
          <w:p w:rsidR="005E3D54" w:rsidRPr="00D6646A" w:rsidRDefault="005E3D54" w:rsidP="009D5C9A">
            <w:pPr>
              <w:rPr>
                <w:rFonts w:ascii="Arial" w:hAnsi="Arial" w:cs="Arial"/>
              </w:rPr>
            </w:pPr>
          </w:p>
          <w:p w:rsidR="005E3D54" w:rsidRPr="00D6646A" w:rsidRDefault="005E3D54" w:rsidP="009D5C9A">
            <w:pPr>
              <w:rPr>
                <w:rFonts w:ascii="Arial" w:hAnsi="Arial" w:cs="Arial"/>
              </w:rPr>
            </w:pPr>
          </w:p>
        </w:tc>
        <w:tc>
          <w:tcPr>
            <w:tcW w:w="1736" w:type="dxa"/>
          </w:tcPr>
          <w:p w:rsidR="005E3D54" w:rsidRPr="00D6646A" w:rsidRDefault="005E3D54" w:rsidP="009D5C9A">
            <w:pPr>
              <w:rPr>
                <w:rFonts w:ascii="Arial" w:hAnsi="Arial" w:cs="Arial"/>
              </w:rPr>
            </w:pPr>
            <w:r w:rsidRPr="00D6646A">
              <w:rPr>
                <w:rFonts w:ascii="Arial" w:hAnsi="Arial" w:cs="Arial"/>
              </w:rPr>
              <w:lastRenderedPageBreak/>
              <w:t>An adequate awareness and mostly appropriate application of basic methods, materials, tools and/or techniques.</w:t>
            </w:r>
          </w:p>
          <w:p w:rsidR="005E3D54" w:rsidRPr="00D6646A" w:rsidRDefault="005E3D54" w:rsidP="009D5C9A">
            <w:pPr>
              <w:rPr>
                <w:rFonts w:ascii="Arial" w:hAnsi="Arial" w:cs="Arial"/>
              </w:rPr>
            </w:pPr>
            <w:r w:rsidRPr="00D6646A">
              <w:rPr>
                <w:rFonts w:ascii="Arial" w:hAnsi="Arial" w:cs="Arial"/>
              </w:rPr>
              <w:lastRenderedPageBreak/>
              <w:t xml:space="preserve">Basic appreciation of the context of the application. </w:t>
            </w:r>
          </w:p>
          <w:p w:rsidR="005E3D54" w:rsidRPr="00D6646A" w:rsidRDefault="005E3D54" w:rsidP="009D5C9A">
            <w:pPr>
              <w:rPr>
                <w:rFonts w:ascii="Arial" w:hAnsi="Arial" w:cs="Arial"/>
              </w:rPr>
            </w:pPr>
            <w:r w:rsidRPr="00D6646A">
              <w:rPr>
                <w:rFonts w:ascii="Arial" w:hAnsi="Arial" w:cs="Arial"/>
              </w:rPr>
              <w:t xml:space="preserve">Can identify problems in particular contexts and propose basic alternative approaches or solutions though there may be errors. </w:t>
            </w:r>
          </w:p>
        </w:tc>
        <w:tc>
          <w:tcPr>
            <w:tcW w:w="1736" w:type="dxa"/>
          </w:tcPr>
          <w:p w:rsidR="005E3D54" w:rsidRPr="00D6646A" w:rsidRDefault="005E3D54" w:rsidP="009D5C9A">
            <w:pPr>
              <w:rPr>
                <w:rFonts w:ascii="Arial" w:hAnsi="Arial" w:cs="Arial"/>
              </w:rPr>
            </w:pPr>
            <w:r w:rsidRPr="00D6646A">
              <w:rPr>
                <w:rFonts w:ascii="Arial" w:hAnsi="Arial" w:cs="Arial"/>
              </w:rPr>
              <w:lastRenderedPageBreak/>
              <w:t>A good and appropriate application of basic methods, materials, tools and/or techniques.</w:t>
            </w:r>
          </w:p>
          <w:p w:rsidR="005E3D54" w:rsidRPr="00D6646A" w:rsidRDefault="005E3D54" w:rsidP="009D5C9A">
            <w:pPr>
              <w:rPr>
                <w:rFonts w:ascii="Arial" w:hAnsi="Arial" w:cs="Arial"/>
              </w:rPr>
            </w:pPr>
            <w:r w:rsidRPr="00D6646A">
              <w:rPr>
                <w:rFonts w:ascii="Arial" w:hAnsi="Arial" w:cs="Arial"/>
              </w:rPr>
              <w:t xml:space="preserve">Clear appreciation of </w:t>
            </w:r>
            <w:r w:rsidRPr="00D6646A">
              <w:rPr>
                <w:rFonts w:ascii="Arial" w:hAnsi="Arial" w:cs="Arial"/>
              </w:rPr>
              <w:lastRenderedPageBreak/>
              <w:t xml:space="preserve">the context of the application. </w:t>
            </w:r>
          </w:p>
          <w:p w:rsidR="005E3D54" w:rsidRPr="00D6646A" w:rsidRDefault="005E3D54" w:rsidP="009D5C9A">
            <w:pPr>
              <w:rPr>
                <w:rFonts w:ascii="Arial" w:hAnsi="Arial" w:cs="Arial"/>
              </w:rPr>
            </w:pPr>
            <w:r w:rsidRPr="00D6646A">
              <w:rPr>
                <w:rFonts w:ascii="Arial" w:hAnsi="Arial" w:cs="Arial"/>
              </w:rPr>
              <w:t>Good evidence of different approaches to problem-solving in particular contexts and proposes mostly appropriate solutions.</w:t>
            </w:r>
          </w:p>
        </w:tc>
        <w:tc>
          <w:tcPr>
            <w:tcW w:w="1736" w:type="dxa"/>
          </w:tcPr>
          <w:p w:rsidR="005E3D54" w:rsidRPr="00D6646A" w:rsidRDefault="005E3D54" w:rsidP="009D5C9A">
            <w:pPr>
              <w:rPr>
                <w:rFonts w:ascii="Arial" w:hAnsi="Arial" w:cs="Arial"/>
              </w:rPr>
            </w:pPr>
            <w:r w:rsidRPr="00D6646A">
              <w:rPr>
                <w:rFonts w:ascii="Arial" w:hAnsi="Arial" w:cs="Arial"/>
              </w:rPr>
              <w:lastRenderedPageBreak/>
              <w:t>A very good application of a range of basic methods, materials, tools and/or techniques.</w:t>
            </w:r>
          </w:p>
          <w:p w:rsidR="005E3D54" w:rsidRPr="00D6646A" w:rsidRDefault="005E3D54" w:rsidP="009D5C9A">
            <w:pPr>
              <w:rPr>
                <w:rFonts w:ascii="Arial" w:hAnsi="Arial" w:cs="Arial"/>
              </w:rPr>
            </w:pPr>
            <w:r w:rsidRPr="00D6646A">
              <w:rPr>
                <w:rFonts w:ascii="Arial" w:hAnsi="Arial" w:cs="Arial"/>
              </w:rPr>
              <w:t xml:space="preserve">Very good consideration of the context of </w:t>
            </w:r>
            <w:r w:rsidRPr="00D6646A">
              <w:rPr>
                <w:rFonts w:ascii="Arial" w:hAnsi="Arial" w:cs="Arial"/>
              </w:rPr>
              <w:lastRenderedPageBreak/>
              <w:t>the application. Very good evidence of different approaches to problem-solving in particular contexts and proposes appropriate solutions.</w:t>
            </w:r>
          </w:p>
        </w:tc>
        <w:tc>
          <w:tcPr>
            <w:tcW w:w="1736" w:type="dxa"/>
          </w:tcPr>
          <w:p w:rsidR="005E3D54" w:rsidRPr="00D6646A" w:rsidRDefault="005E3D54" w:rsidP="009D5C9A">
            <w:pPr>
              <w:rPr>
                <w:rFonts w:ascii="Arial" w:hAnsi="Arial" w:cs="Arial"/>
              </w:rPr>
            </w:pPr>
            <w:r w:rsidRPr="00D6646A">
              <w:rPr>
                <w:rFonts w:ascii="Arial" w:hAnsi="Arial" w:cs="Arial"/>
              </w:rPr>
              <w:lastRenderedPageBreak/>
              <w:t>An advanced application of a range of taught, basic methods, materials, tools and/or techniques.</w:t>
            </w:r>
          </w:p>
          <w:p w:rsidR="005E3D54" w:rsidRPr="00D6646A" w:rsidRDefault="005E3D54" w:rsidP="009D5C9A">
            <w:pPr>
              <w:rPr>
                <w:rFonts w:ascii="Arial" w:hAnsi="Arial" w:cs="Arial"/>
              </w:rPr>
            </w:pPr>
            <w:r w:rsidRPr="00D6646A">
              <w:rPr>
                <w:rFonts w:ascii="Arial" w:hAnsi="Arial" w:cs="Arial"/>
              </w:rPr>
              <w:t xml:space="preserve">The context of the application is </w:t>
            </w:r>
            <w:r w:rsidRPr="00D6646A">
              <w:rPr>
                <w:rFonts w:ascii="Arial" w:hAnsi="Arial" w:cs="Arial"/>
              </w:rPr>
              <w:lastRenderedPageBreak/>
              <w:t>well considered, and insightful.</w:t>
            </w:r>
          </w:p>
          <w:p w:rsidR="005E3D54" w:rsidRPr="00D6646A" w:rsidRDefault="005E3D54" w:rsidP="009D5C9A">
            <w:pPr>
              <w:rPr>
                <w:rFonts w:ascii="Arial" w:hAnsi="Arial" w:cs="Arial"/>
              </w:rPr>
            </w:pPr>
            <w:r w:rsidRPr="00D6646A">
              <w:rPr>
                <w:rFonts w:ascii="Arial" w:hAnsi="Arial" w:cs="Arial"/>
              </w:rPr>
              <w:t xml:space="preserve">Excellent evidence of different approaches to problem-solving in particular contexts and proposes appropriate solutions. </w:t>
            </w:r>
          </w:p>
        </w:tc>
        <w:tc>
          <w:tcPr>
            <w:tcW w:w="1736" w:type="dxa"/>
          </w:tcPr>
          <w:p w:rsidR="005E3D54" w:rsidRPr="00D6646A" w:rsidRDefault="005E3D54" w:rsidP="009D5C9A">
            <w:pPr>
              <w:rPr>
                <w:rFonts w:ascii="Arial" w:hAnsi="Arial" w:cs="Arial"/>
              </w:rPr>
            </w:pPr>
            <w:r w:rsidRPr="00D6646A">
              <w:rPr>
                <w:rFonts w:ascii="Arial" w:hAnsi="Arial" w:cs="Arial"/>
              </w:rPr>
              <w:lastRenderedPageBreak/>
              <w:t xml:space="preserve">Exceptional levels of application and deployment skills in particular practical contexts. Outstanding identification of </w:t>
            </w:r>
            <w:r w:rsidRPr="00D6646A">
              <w:rPr>
                <w:rFonts w:ascii="Arial" w:hAnsi="Arial" w:cs="Arial"/>
              </w:rPr>
              <w:lastRenderedPageBreak/>
              <w:t>problems in particular contexts and formulation of wholly appropriate, thoughtful solutions / different approaches.</w:t>
            </w:r>
          </w:p>
        </w:tc>
      </w:tr>
      <w:tr w:rsidR="005E3D54" w:rsidRPr="00D6646A" w:rsidTr="009D5C9A">
        <w:tc>
          <w:tcPr>
            <w:tcW w:w="1735" w:type="dxa"/>
            <w:shd w:val="clear" w:color="auto" w:fill="8DB3E2" w:themeFill="text2" w:themeFillTint="66"/>
          </w:tcPr>
          <w:p w:rsidR="005E3D54" w:rsidRPr="00D6646A" w:rsidRDefault="005E3D54" w:rsidP="009D5C9A">
            <w:pPr>
              <w:spacing w:before="34" w:line="239" w:lineRule="auto"/>
              <w:ind w:left="108" w:right="-54"/>
              <w:rPr>
                <w:rFonts w:ascii="Arial" w:eastAsia="Arial" w:hAnsi="Arial" w:cs="Arial"/>
                <w:b/>
                <w:bCs/>
              </w:rPr>
            </w:pPr>
            <w:r w:rsidRPr="00D6646A">
              <w:rPr>
                <w:rFonts w:ascii="Arial" w:eastAsia="Arial" w:hAnsi="Arial" w:cs="Arial"/>
                <w:b/>
                <w:bCs/>
              </w:rPr>
              <w:lastRenderedPageBreak/>
              <w:t>Transferable skills for life and professional practice</w:t>
            </w:r>
          </w:p>
          <w:p w:rsidR="005E3D54" w:rsidRPr="00D6646A" w:rsidRDefault="005E3D54" w:rsidP="009D5C9A">
            <w:pPr>
              <w:spacing w:before="34" w:line="239" w:lineRule="auto"/>
              <w:ind w:left="108" w:right="-54"/>
              <w:rPr>
                <w:rFonts w:ascii="Arial" w:hAnsi="Arial" w:cs="Arial"/>
                <w:sz w:val="18"/>
                <w:szCs w:val="18"/>
              </w:rPr>
            </w:pPr>
            <w:r w:rsidRPr="00D6646A">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5E3D54" w:rsidRPr="00D6646A" w:rsidRDefault="005E3D54" w:rsidP="009D5C9A">
            <w:pPr>
              <w:rPr>
                <w:rFonts w:ascii="Arial" w:hAnsi="Arial" w:cs="Arial"/>
              </w:rPr>
            </w:pPr>
            <w:r w:rsidRPr="00D6646A">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rsidR="005E3D54" w:rsidRPr="00D6646A" w:rsidRDefault="005E3D54" w:rsidP="009D5C9A">
            <w:pPr>
              <w:rPr>
                <w:rFonts w:ascii="Arial" w:hAnsi="Arial" w:cs="Arial"/>
              </w:rPr>
            </w:pPr>
          </w:p>
          <w:p w:rsidR="005E3D54" w:rsidRPr="00D6646A" w:rsidRDefault="005E3D54" w:rsidP="009D5C9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E3D54" w:rsidRPr="00D6646A" w:rsidRDefault="005E3D54" w:rsidP="009D5C9A">
            <w:pPr>
              <w:rPr>
                <w:rFonts w:ascii="Arial" w:hAnsi="Arial" w:cs="Arial"/>
              </w:rPr>
            </w:pPr>
            <w:r w:rsidRPr="00D6646A">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w:t>
            </w:r>
            <w:r w:rsidRPr="00D6646A">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5E3D54" w:rsidRPr="00D6646A" w:rsidRDefault="005E3D54" w:rsidP="009D5C9A">
            <w:pPr>
              <w:rPr>
                <w:rFonts w:ascii="Arial" w:hAnsi="Arial" w:cs="Arial"/>
              </w:rPr>
            </w:pPr>
            <w:r w:rsidRPr="00D6646A">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5E3D54" w:rsidRPr="00D6646A" w:rsidRDefault="005E3D54" w:rsidP="009D5C9A">
            <w:pPr>
              <w:rPr>
                <w:rFonts w:ascii="Arial" w:hAnsi="Arial" w:cs="Arial"/>
              </w:rPr>
            </w:pPr>
            <w:r w:rsidRPr="00D6646A">
              <w:rPr>
                <w:rFonts w:ascii="Arial" w:hAnsi="Arial" w:cs="Arial"/>
              </w:rPr>
              <w:t xml:space="preserve">Demonstrates the basic skills for employment requiring the exercise of some personal responsibility, with some areas </w:t>
            </w:r>
            <w:r w:rsidRPr="00D6646A">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5E3D54" w:rsidRPr="00D6646A" w:rsidRDefault="005E3D54" w:rsidP="009D5C9A">
            <w:pPr>
              <w:rPr>
                <w:rFonts w:ascii="Arial" w:hAnsi="Arial" w:cs="Arial"/>
              </w:rPr>
            </w:pPr>
            <w:r w:rsidRPr="00D6646A">
              <w:rPr>
                <w:rFonts w:ascii="Arial" w:hAnsi="Arial" w:cs="Arial"/>
              </w:rPr>
              <w:lastRenderedPageBreak/>
              <w:t>Mostly coherent, organised and accurate work, in a suitable structure and is for the most part clearly expressed. Can work effectively independently and/or as part of a team, with clear contribution to group activities.</w:t>
            </w:r>
          </w:p>
          <w:p w:rsidR="005E3D54" w:rsidRPr="00D6646A" w:rsidRDefault="005E3D54" w:rsidP="009D5C9A">
            <w:pPr>
              <w:rPr>
                <w:rFonts w:ascii="Arial" w:hAnsi="Arial" w:cs="Arial"/>
              </w:rPr>
            </w:pPr>
            <w:r w:rsidRPr="00D6646A">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5E3D54" w:rsidRPr="00D6646A" w:rsidRDefault="005E3D54" w:rsidP="009D5C9A">
            <w:pPr>
              <w:rPr>
                <w:rFonts w:ascii="Arial" w:hAnsi="Arial" w:cs="Arial"/>
              </w:rPr>
            </w:pPr>
            <w:r w:rsidRPr="00D6646A">
              <w:rPr>
                <w:rFonts w:ascii="Arial" w:hAnsi="Arial" w:cs="Arial"/>
              </w:rPr>
              <w:t xml:space="preserve">Work is accurate, coherent, fluent, well-structured and organised. </w:t>
            </w:r>
          </w:p>
          <w:p w:rsidR="005E3D54" w:rsidRPr="00D6646A" w:rsidRDefault="005E3D54" w:rsidP="009D5C9A">
            <w:pPr>
              <w:rPr>
                <w:rFonts w:ascii="Arial" w:hAnsi="Arial" w:cs="Arial"/>
              </w:rPr>
            </w:pPr>
            <w:r w:rsidRPr="00D6646A">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5E3D54" w:rsidRPr="00D6646A" w:rsidRDefault="005E3D54" w:rsidP="009D5C9A">
            <w:pPr>
              <w:rPr>
                <w:rFonts w:ascii="Arial" w:hAnsi="Arial" w:cs="Arial"/>
              </w:rPr>
            </w:pPr>
            <w:r w:rsidRPr="00D6646A">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5E3D54" w:rsidRPr="00D6646A" w:rsidRDefault="005E3D54" w:rsidP="009D5C9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E3D54" w:rsidRPr="00D6646A" w:rsidRDefault="005E3D54" w:rsidP="009D5C9A">
            <w:pPr>
              <w:rPr>
                <w:rFonts w:ascii="Arial" w:hAnsi="Arial" w:cs="Arial"/>
              </w:rPr>
            </w:pPr>
            <w:r w:rsidRPr="00D6646A">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5E3D54" w:rsidRPr="00D6646A" w:rsidRDefault="005E3D54" w:rsidP="005E3D54">
      <w:pPr>
        <w:rPr>
          <w:rFonts w:ascii="Arial" w:hAnsi="Arial" w:cs="Arial"/>
        </w:rPr>
      </w:pPr>
    </w:p>
    <w:p w:rsidR="005E3D54" w:rsidRPr="00D6646A" w:rsidRDefault="005E3D54" w:rsidP="005E3D54">
      <w:pPr>
        <w:pStyle w:val="NormalWeb"/>
        <w:rPr>
          <w:rFonts w:ascii="Arial" w:hAnsi="Arial" w:cs="Arial"/>
          <w:color w:val="303B44"/>
          <w:sz w:val="22"/>
          <w:szCs w:val="22"/>
        </w:rPr>
      </w:pPr>
    </w:p>
    <w:p w:rsidR="005E3D54" w:rsidRPr="00D6646A" w:rsidRDefault="005E3D54" w:rsidP="005E3D54">
      <w:pPr>
        <w:pStyle w:val="NormalWeb"/>
        <w:rPr>
          <w:rFonts w:ascii="Arial" w:hAnsi="Arial" w:cs="Arial"/>
          <w:color w:val="303B44"/>
          <w:sz w:val="22"/>
          <w:szCs w:val="22"/>
        </w:rPr>
      </w:pPr>
    </w:p>
    <w:p w:rsidR="005E3D54" w:rsidRPr="00D6646A" w:rsidRDefault="005E3D54" w:rsidP="005E3D54">
      <w:pPr>
        <w:pStyle w:val="NormalWeb"/>
        <w:rPr>
          <w:rFonts w:ascii="Arial" w:hAnsi="Arial" w:cs="Arial"/>
          <w:color w:val="303B44"/>
          <w:sz w:val="22"/>
          <w:szCs w:val="22"/>
        </w:rPr>
      </w:pPr>
    </w:p>
    <w:p w:rsidR="005E3D54" w:rsidRPr="00D6646A" w:rsidRDefault="005E3D54" w:rsidP="005E3D54">
      <w:pPr>
        <w:pStyle w:val="NormalWeb"/>
        <w:rPr>
          <w:rFonts w:ascii="Arial" w:hAnsi="Arial" w:cs="Arial"/>
          <w:color w:val="303B44"/>
          <w:sz w:val="22"/>
          <w:szCs w:val="22"/>
        </w:rPr>
      </w:pPr>
    </w:p>
    <w:p w:rsidR="005E3D54" w:rsidRPr="00D6646A" w:rsidRDefault="005E3D54" w:rsidP="005E3D54">
      <w:pPr>
        <w:pStyle w:val="NormalWeb"/>
        <w:rPr>
          <w:rFonts w:ascii="Arial" w:hAnsi="Arial" w:cs="Arial"/>
          <w:color w:val="303B44"/>
          <w:sz w:val="22"/>
          <w:szCs w:val="22"/>
        </w:rPr>
      </w:pPr>
    </w:p>
    <w:p w:rsidR="005E3D54" w:rsidRPr="00D6646A" w:rsidRDefault="005E3D54" w:rsidP="005E3D54">
      <w:pPr>
        <w:pStyle w:val="NormalWeb"/>
        <w:rPr>
          <w:rFonts w:ascii="Arial" w:hAnsi="Arial" w:cs="Arial"/>
          <w:color w:val="303B44"/>
          <w:sz w:val="22"/>
          <w:szCs w:val="22"/>
        </w:rPr>
      </w:pPr>
    </w:p>
    <w:p w:rsidR="005E3D54" w:rsidRPr="00D6646A" w:rsidRDefault="005E3D54" w:rsidP="005E3D54">
      <w:pPr>
        <w:pStyle w:val="NormalWeb"/>
        <w:rPr>
          <w:rFonts w:ascii="Arial" w:hAnsi="Arial" w:cs="Arial"/>
          <w:color w:val="303B44"/>
          <w:sz w:val="22"/>
          <w:szCs w:val="22"/>
        </w:rPr>
      </w:pPr>
    </w:p>
    <w:p w:rsidR="005E3D54" w:rsidRPr="00D6646A" w:rsidRDefault="005E3D54" w:rsidP="005E3D54">
      <w:pPr>
        <w:pStyle w:val="NormalWeb"/>
        <w:rPr>
          <w:rFonts w:ascii="Arial" w:hAnsi="Arial" w:cs="Arial"/>
          <w:color w:val="303B44"/>
          <w:sz w:val="22"/>
          <w:szCs w:val="22"/>
        </w:rPr>
      </w:pPr>
    </w:p>
    <w:p w:rsidR="005E3D54" w:rsidRPr="00D6646A" w:rsidRDefault="005E3D54" w:rsidP="005E3D54">
      <w:pPr>
        <w:pStyle w:val="NormalWeb"/>
        <w:rPr>
          <w:rFonts w:ascii="Arial" w:hAnsi="Arial" w:cs="Arial"/>
          <w:color w:val="303B44"/>
          <w:sz w:val="22"/>
          <w:szCs w:val="22"/>
        </w:rPr>
      </w:pPr>
    </w:p>
    <w:p w:rsidR="005E3D54" w:rsidRPr="00D6646A" w:rsidRDefault="005E3D54" w:rsidP="005E3D54">
      <w:pPr>
        <w:pStyle w:val="NormalWeb"/>
        <w:rPr>
          <w:rFonts w:ascii="Arial" w:hAnsi="Arial" w:cs="Arial"/>
          <w:color w:val="303B44"/>
          <w:sz w:val="22"/>
          <w:szCs w:val="22"/>
        </w:rPr>
      </w:pPr>
    </w:p>
    <w:p w:rsidR="005E3D54" w:rsidRPr="00D6646A" w:rsidRDefault="005E3D54" w:rsidP="005E3D54">
      <w:pPr>
        <w:pStyle w:val="NormalWeb"/>
        <w:rPr>
          <w:rFonts w:ascii="Arial" w:hAnsi="Arial" w:cs="Arial"/>
          <w:color w:val="303B44"/>
          <w:sz w:val="22"/>
          <w:szCs w:val="22"/>
        </w:rPr>
      </w:pPr>
    </w:p>
    <w:p w:rsidR="005E3D54" w:rsidRPr="00D6646A" w:rsidRDefault="005E3D54" w:rsidP="005E3D54">
      <w:pPr>
        <w:pStyle w:val="NormalWeb"/>
        <w:rPr>
          <w:rFonts w:ascii="Arial" w:hAnsi="Arial" w:cs="Arial"/>
          <w:color w:val="303B44"/>
          <w:sz w:val="22"/>
          <w:szCs w:val="22"/>
        </w:rPr>
      </w:pPr>
    </w:p>
    <w:p w:rsidR="005E3D54" w:rsidRPr="00D6646A" w:rsidRDefault="005E3D54" w:rsidP="005E3D54">
      <w:pPr>
        <w:pStyle w:val="NormalWeb"/>
        <w:rPr>
          <w:rFonts w:ascii="Arial" w:hAnsi="Arial" w:cs="Arial"/>
          <w:color w:val="303B44"/>
          <w:sz w:val="22"/>
          <w:szCs w:val="22"/>
        </w:rPr>
      </w:pPr>
    </w:p>
    <w:p w:rsidR="005E3D54" w:rsidRPr="00D6646A" w:rsidRDefault="005E3D54" w:rsidP="005E3D54">
      <w:pPr>
        <w:pStyle w:val="NormalWeb"/>
        <w:rPr>
          <w:rFonts w:ascii="Arial" w:hAnsi="Arial" w:cs="Arial"/>
          <w:color w:val="303B44"/>
          <w:sz w:val="22"/>
          <w:szCs w:val="22"/>
        </w:rPr>
      </w:pPr>
    </w:p>
    <w:p w:rsidR="005E3D54" w:rsidRPr="00D6646A" w:rsidRDefault="005E3D54" w:rsidP="005E3D54">
      <w:pPr>
        <w:pStyle w:val="NormalWeb"/>
        <w:rPr>
          <w:rFonts w:ascii="Arial" w:hAnsi="Arial" w:cs="Arial"/>
          <w:color w:val="303B44"/>
          <w:sz w:val="22"/>
          <w:szCs w:val="22"/>
        </w:rPr>
      </w:pPr>
    </w:p>
    <w:p w:rsidR="005E3D54" w:rsidRPr="00D6646A" w:rsidRDefault="005E3D54" w:rsidP="005E3D54">
      <w:pPr>
        <w:pStyle w:val="NormalWeb"/>
        <w:rPr>
          <w:rFonts w:ascii="Arial" w:hAnsi="Arial" w:cs="Arial"/>
          <w:color w:val="303B44"/>
          <w:sz w:val="22"/>
          <w:szCs w:val="22"/>
        </w:rPr>
      </w:pPr>
    </w:p>
    <w:p w:rsidR="005E3D54" w:rsidRPr="00D6646A" w:rsidRDefault="005E3D54" w:rsidP="005E3D54">
      <w:pPr>
        <w:pStyle w:val="NormalWeb"/>
        <w:rPr>
          <w:rFonts w:ascii="Arial" w:hAnsi="Arial" w:cs="Arial"/>
          <w:color w:val="303B44"/>
          <w:sz w:val="22"/>
          <w:szCs w:val="22"/>
        </w:rPr>
      </w:pPr>
    </w:p>
    <w:p w:rsidR="005E3D54" w:rsidRPr="00D6646A" w:rsidRDefault="005E3D54" w:rsidP="005E3D54">
      <w:pPr>
        <w:pStyle w:val="NormalWeb"/>
        <w:rPr>
          <w:rFonts w:ascii="Arial" w:hAnsi="Arial" w:cs="Arial"/>
          <w:color w:val="303B44"/>
          <w:sz w:val="22"/>
          <w:szCs w:val="22"/>
        </w:rPr>
      </w:pPr>
    </w:p>
    <w:p w:rsidR="005E3D54" w:rsidRPr="00D6646A" w:rsidRDefault="005E3D54" w:rsidP="005E3D54">
      <w:pPr>
        <w:pStyle w:val="NormalWeb"/>
        <w:rPr>
          <w:rFonts w:ascii="Arial" w:hAnsi="Arial" w:cs="Arial"/>
          <w:color w:val="303B44"/>
          <w:sz w:val="22"/>
          <w:szCs w:val="22"/>
        </w:rPr>
      </w:pPr>
    </w:p>
    <w:p w:rsidR="005E3D54" w:rsidRPr="00D6646A" w:rsidRDefault="005E3D54" w:rsidP="005E3D54">
      <w:pPr>
        <w:pStyle w:val="NormalWeb"/>
        <w:rPr>
          <w:rFonts w:ascii="Arial" w:hAnsi="Arial" w:cs="Arial"/>
          <w:color w:val="303B44"/>
          <w:sz w:val="22"/>
          <w:szCs w:val="22"/>
        </w:rPr>
      </w:pPr>
    </w:p>
    <w:p w:rsidR="005E3D54" w:rsidRPr="00D6646A" w:rsidRDefault="005E3D54" w:rsidP="005E3D54">
      <w:pPr>
        <w:pStyle w:val="NormalWeb"/>
        <w:rPr>
          <w:rFonts w:ascii="Arial" w:hAnsi="Arial" w:cs="Arial"/>
          <w:color w:val="303B44"/>
          <w:sz w:val="22"/>
          <w:szCs w:val="22"/>
        </w:rPr>
      </w:pPr>
    </w:p>
    <w:p w:rsidR="005E3D54" w:rsidRPr="00D6646A" w:rsidRDefault="005E3D54" w:rsidP="005E3D54">
      <w:pPr>
        <w:pStyle w:val="NormalWeb"/>
        <w:rPr>
          <w:rFonts w:ascii="Arial" w:hAnsi="Arial" w:cs="Arial"/>
          <w:color w:val="303B44"/>
          <w:sz w:val="22"/>
          <w:szCs w:val="22"/>
        </w:rPr>
      </w:pPr>
    </w:p>
    <w:p w:rsidR="005E3D54" w:rsidRPr="00D6646A" w:rsidRDefault="005E3D54" w:rsidP="005E3D54">
      <w:pPr>
        <w:pStyle w:val="NormalWeb"/>
        <w:rPr>
          <w:rFonts w:ascii="Arial" w:hAnsi="Arial" w:cs="Arial"/>
          <w:color w:val="303B44"/>
          <w:sz w:val="22"/>
          <w:szCs w:val="22"/>
        </w:rPr>
      </w:pPr>
    </w:p>
    <w:p w:rsidR="005E3D54" w:rsidRPr="00D6646A" w:rsidRDefault="005E3D54" w:rsidP="005E3D54">
      <w:pPr>
        <w:rPr>
          <w:rFonts w:ascii="Arial" w:hAnsi="Arial" w:cs="Arial"/>
          <w:b/>
        </w:rPr>
      </w:pPr>
      <w:r w:rsidRPr="00D6646A">
        <w:rPr>
          <w:rFonts w:ascii="Arial" w:hAnsi="Arial" w:cs="Arial"/>
          <w:b/>
        </w:rPr>
        <w:t>THIS DOCUMENT IS ALSO AVAILABLE IN WELSH</w:t>
      </w:r>
    </w:p>
    <w:p w:rsidR="00C073F1" w:rsidRPr="00D6646A" w:rsidRDefault="00C073F1" w:rsidP="00152E9D">
      <w:pPr>
        <w:rPr>
          <w:rFonts w:ascii="Arial" w:hAnsi="Arial" w:cs="Arial"/>
          <w:vanish/>
        </w:rPr>
        <w:sectPr w:rsidR="00C073F1" w:rsidRPr="00D6646A" w:rsidSect="00C073F1">
          <w:pgSz w:w="16834" w:h="11894" w:orient="landscape"/>
          <w:pgMar w:top="720" w:right="720" w:bottom="720" w:left="720" w:header="706" w:footer="706" w:gutter="0"/>
          <w:paperSrc w:first="1" w:other="1"/>
          <w:cols w:space="720"/>
          <w:docGrid w:linePitch="272"/>
        </w:sectPr>
      </w:pPr>
    </w:p>
    <w:p w:rsidR="005E3D54" w:rsidRPr="00D6646A" w:rsidRDefault="005E3D54">
      <w:pPr>
        <w:rPr>
          <w:rFonts w:ascii="Arial" w:hAnsi="Arial" w:cs="Arial"/>
          <w:b/>
        </w:rPr>
      </w:pPr>
    </w:p>
    <w:sectPr w:rsidR="005E3D54" w:rsidRPr="00D6646A"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06C94" w:rsidRDefault="00406C94">
      <w:r>
        <w:separator/>
      </w:r>
    </w:p>
  </w:endnote>
  <w:endnote w:type="continuationSeparator" w:id="0">
    <w:p w:rsidR="00406C94" w:rsidRDefault="00406C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06C94" w:rsidRDefault="00406C94">
      <w:r>
        <w:separator/>
      </w:r>
    </w:p>
  </w:footnote>
  <w:footnote w:type="continuationSeparator" w:id="0">
    <w:p w:rsidR="00406C94" w:rsidRDefault="00406C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665E0B"/>
    <w:multiLevelType w:val="hybridMultilevel"/>
    <w:tmpl w:val="39B2D892"/>
    <w:lvl w:ilvl="0" w:tplc="04090001">
      <w:start w:val="1"/>
      <w:numFmt w:val="bullet"/>
      <w:lvlText w:val=""/>
      <w:lvlJc w:val="left"/>
      <w:pPr>
        <w:ind w:left="781" w:hanging="360"/>
      </w:pPr>
      <w:rPr>
        <w:rFonts w:ascii="Symbol" w:hAnsi="Symbol" w:hint="default"/>
      </w:rPr>
    </w:lvl>
    <w:lvl w:ilvl="1" w:tplc="04090003" w:tentative="1">
      <w:start w:val="1"/>
      <w:numFmt w:val="bullet"/>
      <w:lvlText w:val="o"/>
      <w:lvlJc w:val="left"/>
      <w:pPr>
        <w:ind w:left="1501" w:hanging="360"/>
      </w:pPr>
      <w:rPr>
        <w:rFonts w:ascii="Courier New" w:hAnsi="Courier New" w:cs="Courier New" w:hint="default"/>
      </w:rPr>
    </w:lvl>
    <w:lvl w:ilvl="2" w:tplc="04090005" w:tentative="1">
      <w:start w:val="1"/>
      <w:numFmt w:val="bullet"/>
      <w:lvlText w:val=""/>
      <w:lvlJc w:val="left"/>
      <w:pPr>
        <w:ind w:left="2221" w:hanging="360"/>
      </w:pPr>
      <w:rPr>
        <w:rFonts w:ascii="Wingdings" w:hAnsi="Wingdings" w:hint="default"/>
      </w:rPr>
    </w:lvl>
    <w:lvl w:ilvl="3" w:tplc="04090001" w:tentative="1">
      <w:start w:val="1"/>
      <w:numFmt w:val="bullet"/>
      <w:lvlText w:val=""/>
      <w:lvlJc w:val="left"/>
      <w:pPr>
        <w:ind w:left="2941" w:hanging="360"/>
      </w:pPr>
      <w:rPr>
        <w:rFonts w:ascii="Symbol" w:hAnsi="Symbol" w:hint="default"/>
      </w:rPr>
    </w:lvl>
    <w:lvl w:ilvl="4" w:tplc="04090003" w:tentative="1">
      <w:start w:val="1"/>
      <w:numFmt w:val="bullet"/>
      <w:lvlText w:val="o"/>
      <w:lvlJc w:val="left"/>
      <w:pPr>
        <w:ind w:left="3661" w:hanging="360"/>
      </w:pPr>
      <w:rPr>
        <w:rFonts w:ascii="Courier New" w:hAnsi="Courier New" w:cs="Courier New" w:hint="default"/>
      </w:rPr>
    </w:lvl>
    <w:lvl w:ilvl="5" w:tplc="04090005" w:tentative="1">
      <w:start w:val="1"/>
      <w:numFmt w:val="bullet"/>
      <w:lvlText w:val=""/>
      <w:lvlJc w:val="left"/>
      <w:pPr>
        <w:ind w:left="4381" w:hanging="360"/>
      </w:pPr>
      <w:rPr>
        <w:rFonts w:ascii="Wingdings" w:hAnsi="Wingdings" w:hint="default"/>
      </w:rPr>
    </w:lvl>
    <w:lvl w:ilvl="6" w:tplc="04090001" w:tentative="1">
      <w:start w:val="1"/>
      <w:numFmt w:val="bullet"/>
      <w:lvlText w:val=""/>
      <w:lvlJc w:val="left"/>
      <w:pPr>
        <w:ind w:left="5101" w:hanging="360"/>
      </w:pPr>
      <w:rPr>
        <w:rFonts w:ascii="Symbol" w:hAnsi="Symbol" w:hint="default"/>
      </w:rPr>
    </w:lvl>
    <w:lvl w:ilvl="7" w:tplc="04090003" w:tentative="1">
      <w:start w:val="1"/>
      <w:numFmt w:val="bullet"/>
      <w:lvlText w:val="o"/>
      <w:lvlJc w:val="left"/>
      <w:pPr>
        <w:ind w:left="5821" w:hanging="360"/>
      </w:pPr>
      <w:rPr>
        <w:rFonts w:ascii="Courier New" w:hAnsi="Courier New" w:cs="Courier New" w:hint="default"/>
      </w:rPr>
    </w:lvl>
    <w:lvl w:ilvl="8" w:tplc="04090005" w:tentative="1">
      <w:start w:val="1"/>
      <w:numFmt w:val="bullet"/>
      <w:lvlText w:val=""/>
      <w:lvlJc w:val="left"/>
      <w:pPr>
        <w:ind w:left="6541"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BE2C44"/>
    <w:multiLevelType w:val="hybridMultilevel"/>
    <w:tmpl w:val="B17C9A06"/>
    <w:lvl w:ilvl="0" w:tplc="66B83142">
      <w:start w:val="1"/>
      <w:numFmt w:val="decimal"/>
      <w:lvlText w:val="%1."/>
      <w:lvlJc w:val="left"/>
      <w:pPr>
        <w:ind w:left="1080" w:hanging="360"/>
      </w:pPr>
      <w:rPr>
        <w:sz w:val="22"/>
        <w:szCs w:val="22"/>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0A7278"/>
    <w:multiLevelType w:val="hybridMultilevel"/>
    <w:tmpl w:val="EB0A800C"/>
    <w:lvl w:ilvl="0" w:tplc="BE60EB32">
      <w:start w:val="1"/>
      <w:numFmt w:val="decimal"/>
      <w:lvlText w:val="%1."/>
      <w:lvlJc w:val="left"/>
      <w:pPr>
        <w:tabs>
          <w:tab w:val="num" w:pos="1040"/>
        </w:tabs>
        <w:ind w:left="1020" w:hanging="340"/>
      </w:pPr>
      <w:rPr>
        <w:rFonts w:hint="default"/>
        <w:sz w:val="18"/>
        <w:szCs w:val="18"/>
      </w:rPr>
    </w:lvl>
    <w:lvl w:ilvl="1" w:tplc="04090003" w:tentative="1">
      <w:start w:val="1"/>
      <w:numFmt w:val="bullet"/>
      <w:lvlText w:val="o"/>
      <w:lvlJc w:val="left"/>
      <w:pPr>
        <w:tabs>
          <w:tab w:val="num" w:pos="2120"/>
        </w:tabs>
        <w:ind w:left="2120" w:hanging="360"/>
      </w:pPr>
      <w:rPr>
        <w:rFonts w:ascii="Courier New" w:hAnsi="Courier New" w:hint="default"/>
      </w:rPr>
    </w:lvl>
    <w:lvl w:ilvl="2" w:tplc="04090005" w:tentative="1">
      <w:start w:val="1"/>
      <w:numFmt w:val="bullet"/>
      <w:lvlText w:val=""/>
      <w:lvlJc w:val="left"/>
      <w:pPr>
        <w:tabs>
          <w:tab w:val="num" w:pos="2840"/>
        </w:tabs>
        <w:ind w:left="2840" w:hanging="360"/>
      </w:pPr>
      <w:rPr>
        <w:rFonts w:ascii="Wingdings" w:hAnsi="Wingdings" w:hint="default"/>
      </w:rPr>
    </w:lvl>
    <w:lvl w:ilvl="3" w:tplc="04090001" w:tentative="1">
      <w:start w:val="1"/>
      <w:numFmt w:val="bullet"/>
      <w:lvlText w:val=""/>
      <w:lvlJc w:val="left"/>
      <w:pPr>
        <w:tabs>
          <w:tab w:val="num" w:pos="3560"/>
        </w:tabs>
        <w:ind w:left="3560" w:hanging="360"/>
      </w:pPr>
      <w:rPr>
        <w:rFonts w:ascii="Symbol" w:hAnsi="Symbol" w:hint="default"/>
      </w:rPr>
    </w:lvl>
    <w:lvl w:ilvl="4" w:tplc="04090003" w:tentative="1">
      <w:start w:val="1"/>
      <w:numFmt w:val="bullet"/>
      <w:lvlText w:val="o"/>
      <w:lvlJc w:val="left"/>
      <w:pPr>
        <w:tabs>
          <w:tab w:val="num" w:pos="4280"/>
        </w:tabs>
        <w:ind w:left="4280" w:hanging="360"/>
      </w:pPr>
      <w:rPr>
        <w:rFonts w:ascii="Courier New" w:hAnsi="Courier New" w:hint="default"/>
      </w:rPr>
    </w:lvl>
    <w:lvl w:ilvl="5" w:tplc="04090005" w:tentative="1">
      <w:start w:val="1"/>
      <w:numFmt w:val="bullet"/>
      <w:lvlText w:val=""/>
      <w:lvlJc w:val="left"/>
      <w:pPr>
        <w:tabs>
          <w:tab w:val="num" w:pos="5000"/>
        </w:tabs>
        <w:ind w:left="5000" w:hanging="360"/>
      </w:pPr>
      <w:rPr>
        <w:rFonts w:ascii="Wingdings" w:hAnsi="Wingdings" w:hint="default"/>
      </w:rPr>
    </w:lvl>
    <w:lvl w:ilvl="6" w:tplc="04090001" w:tentative="1">
      <w:start w:val="1"/>
      <w:numFmt w:val="bullet"/>
      <w:lvlText w:val=""/>
      <w:lvlJc w:val="left"/>
      <w:pPr>
        <w:tabs>
          <w:tab w:val="num" w:pos="5720"/>
        </w:tabs>
        <w:ind w:left="5720" w:hanging="360"/>
      </w:pPr>
      <w:rPr>
        <w:rFonts w:ascii="Symbol" w:hAnsi="Symbol" w:hint="default"/>
      </w:rPr>
    </w:lvl>
    <w:lvl w:ilvl="7" w:tplc="04090003" w:tentative="1">
      <w:start w:val="1"/>
      <w:numFmt w:val="bullet"/>
      <w:lvlText w:val="o"/>
      <w:lvlJc w:val="left"/>
      <w:pPr>
        <w:tabs>
          <w:tab w:val="num" w:pos="6440"/>
        </w:tabs>
        <w:ind w:left="6440" w:hanging="360"/>
      </w:pPr>
      <w:rPr>
        <w:rFonts w:ascii="Courier New" w:hAnsi="Courier New" w:hint="default"/>
      </w:rPr>
    </w:lvl>
    <w:lvl w:ilvl="8" w:tplc="04090005" w:tentative="1">
      <w:start w:val="1"/>
      <w:numFmt w:val="bullet"/>
      <w:lvlText w:val=""/>
      <w:lvlJc w:val="left"/>
      <w:pPr>
        <w:tabs>
          <w:tab w:val="num" w:pos="7160"/>
        </w:tabs>
        <w:ind w:left="716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016567"/>
    <w:multiLevelType w:val="hybridMultilevel"/>
    <w:tmpl w:val="F5F442E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9"/>
  </w:num>
  <w:num w:numId="4">
    <w:abstractNumId w:val="13"/>
  </w:num>
  <w:num w:numId="5">
    <w:abstractNumId w:val="9"/>
  </w:num>
  <w:num w:numId="6">
    <w:abstractNumId w:val="17"/>
  </w:num>
  <w:num w:numId="7">
    <w:abstractNumId w:val="2"/>
  </w:num>
  <w:num w:numId="8">
    <w:abstractNumId w:val="16"/>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8"/>
  </w:num>
  <w:num w:numId="17">
    <w:abstractNumId w:val="18"/>
  </w:num>
  <w:num w:numId="18">
    <w:abstractNumId w:val="15"/>
  </w:num>
  <w:num w:numId="19">
    <w:abstractNumId w:val="7"/>
  </w:num>
  <w:num w:numId="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2715"/>
    <w:rsid w:val="000822E5"/>
    <w:rsid w:val="000971FC"/>
    <w:rsid w:val="000A2A3A"/>
    <w:rsid w:val="000A492A"/>
    <w:rsid w:val="000D2F80"/>
    <w:rsid w:val="000D45B8"/>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27E54"/>
    <w:rsid w:val="00235F71"/>
    <w:rsid w:val="002444CA"/>
    <w:rsid w:val="00260DE6"/>
    <w:rsid w:val="00273FEE"/>
    <w:rsid w:val="0028204E"/>
    <w:rsid w:val="0028591B"/>
    <w:rsid w:val="002878BF"/>
    <w:rsid w:val="00291841"/>
    <w:rsid w:val="002A7024"/>
    <w:rsid w:val="002C2FD6"/>
    <w:rsid w:val="002C449B"/>
    <w:rsid w:val="002C6040"/>
    <w:rsid w:val="002D5B3F"/>
    <w:rsid w:val="002D6488"/>
    <w:rsid w:val="002E272E"/>
    <w:rsid w:val="002F5778"/>
    <w:rsid w:val="003223E0"/>
    <w:rsid w:val="00335AB1"/>
    <w:rsid w:val="00352C4A"/>
    <w:rsid w:val="00362560"/>
    <w:rsid w:val="00366439"/>
    <w:rsid w:val="003672F8"/>
    <w:rsid w:val="003732FD"/>
    <w:rsid w:val="003753B2"/>
    <w:rsid w:val="003761F5"/>
    <w:rsid w:val="00376559"/>
    <w:rsid w:val="00382BAA"/>
    <w:rsid w:val="00384D73"/>
    <w:rsid w:val="00393EB6"/>
    <w:rsid w:val="003A34EF"/>
    <w:rsid w:val="003A3CE5"/>
    <w:rsid w:val="003B366F"/>
    <w:rsid w:val="003B3F9D"/>
    <w:rsid w:val="003B6C95"/>
    <w:rsid w:val="003E5751"/>
    <w:rsid w:val="004046A9"/>
    <w:rsid w:val="00404C50"/>
    <w:rsid w:val="00406C94"/>
    <w:rsid w:val="00423934"/>
    <w:rsid w:val="00426244"/>
    <w:rsid w:val="00432C5B"/>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0346"/>
    <w:rsid w:val="005A1689"/>
    <w:rsid w:val="005B61CD"/>
    <w:rsid w:val="005D1D58"/>
    <w:rsid w:val="005D432C"/>
    <w:rsid w:val="005E285E"/>
    <w:rsid w:val="005E3D54"/>
    <w:rsid w:val="005E72F8"/>
    <w:rsid w:val="005F0579"/>
    <w:rsid w:val="005F1EC4"/>
    <w:rsid w:val="005F3A53"/>
    <w:rsid w:val="006062A3"/>
    <w:rsid w:val="00610E08"/>
    <w:rsid w:val="006140BF"/>
    <w:rsid w:val="006161BE"/>
    <w:rsid w:val="00620787"/>
    <w:rsid w:val="00632434"/>
    <w:rsid w:val="00633B25"/>
    <w:rsid w:val="0063478F"/>
    <w:rsid w:val="00644256"/>
    <w:rsid w:val="0065719E"/>
    <w:rsid w:val="00661D6F"/>
    <w:rsid w:val="006628E9"/>
    <w:rsid w:val="0066725E"/>
    <w:rsid w:val="006716C7"/>
    <w:rsid w:val="00681208"/>
    <w:rsid w:val="00681FA9"/>
    <w:rsid w:val="00691EA9"/>
    <w:rsid w:val="006934D4"/>
    <w:rsid w:val="006A6DC3"/>
    <w:rsid w:val="006B0770"/>
    <w:rsid w:val="006B6BF5"/>
    <w:rsid w:val="006D49ED"/>
    <w:rsid w:val="006D55CE"/>
    <w:rsid w:val="006D637A"/>
    <w:rsid w:val="006D6F24"/>
    <w:rsid w:val="006E3829"/>
    <w:rsid w:val="006F0F95"/>
    <w:rsid w:val="006F45BF"/>
    <w:rsid w:val="006F60E0"/>
    <w:rsid w:val="00702F71"/>
    <w:rsid w:val="00705BE9"/>
    <w:rsid w:val="007366DF"/>
    <w:rsid w:val="00757839"/>
    <w:rsid w:val="00770C81"/>
    <w:rsid w:val="00791024"/>
    <w:rsid w:val="00793F0A"/>
    <w:rsid w:val="007A2657"/>
    <w:rsid w:val="007A2ADD"/>
    <w:rsid w:val="007C5008"/>
    <w:rsid w:val="007C682C"/>
    <w:rsid w:val="007C6FF2"/>
    <w:rsid w:val="007D2385"/>
    <w:rsid w:val="007D5DE2"/>
    <w:rsid w:val="007F214F"/>
    <w:rsid w:val="007F7460"/>
    <w:rsid w:val="00800069"/>
    <w:rsid w:val="008042F0"/>
    <w:rsid w:val="008310A0"/>
    <w:rsid w:val="00835D29"/>
    <w:rsid w:val="00842E7F"/>
    <w:rsid w:val="00852933"/>
    <w:rsid w:val="008566E5"/>
    <w:rsid w:val="008566FE"/>
    <w:rsid w:val="008631B6"/>
    <w:rsid w:val="00865B46"/>
    <w:rsid w:val="00896134"/>
    <w:rsid w:val="008A62BC"/>
    <w:rsid w:val="008B43E7"/>
    <w:rsid w:val="008B43F1"/>
    <w:rsid w:val="008D763F"/>
    <w:rsid w:val="008F036F"/>
    <w:rsid w:val="008F1308"/>
    <w:rsid w:val="008F78C2"/>
    <w:rsid w:val="009017D7"/>
    <w:rsid w:val="00904568"/>
    <w:rsid w:val="00911394"/>
    <w:rsid w:val="00922642"/>
    <w:rsid w:val="00923EF2"/>
    <w:rsid w:val="009240F6"/>
    <w:rsid w:val="00926D25"/>
    <w:rsid w:val="00926E9D"/>
    <w:rsid w:val="009315A0"/>
    <w:rsid w:val="00932C6E"/>
    <w:rsid w:val="00933F10"/>
    <w:rsid w:val="009433C5"/>
    <w:rsid w:val="00965881"/>
    <w:rsid w:val="009871FF"/>
    <w:rsid w:val="00990799"/>
    <w:rsid w:val="00995D51"/>
    <w:rsid w:val="009A0631"/>
    <w:rsid w:val="009B10ED"/>
    <w:rsid w:val="009C6402"/>
    <w:rsid w:val="009D3EA4"/>
    <w:rsid w:val="009D649C"/>
    <w:rsid w:val="009E4BC1"/>
    <w:rsid w:val="009F5CB2"/>
    <w:rsid w:val="00A03BB8"/>
    <w:rsid w:val="00A16E98"/>
    <w:rsid w:val="00A3505D"/>
    <w:rsid w:val="00A4036F"/>
    <w:rsid w:val="00A406E5"/>
    <w:rsid w:val="00A423D0"/>
    <w:rsid w:val="00A4641C"/>
    <w:rsid w:val="00A55876"/>
    <w:rsid w:val="00A561A9"/>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0BDF"/>
    <w:rsid w:val="00BE0B01"/>
    <w:rsid w:val="00BE79C7"/>
    <w:rsid w:val="00BF3CB5"/>
    <w:rsid w:val="00C01A3F"/>
    <w:rsid w:val="00C073F1"/>
    <w:rsid w:val="00C1285B"/>
    <w:rsid w:val="00C1361B"/>
    <w:rsid w:val="00C14E1F"/>
    <w:rsid w:val="00C315AF"/>
    <w:rsid w:val="00C36D9A"/>
    <w:rsid w:val="00C431D4"/>
    <w:rsid w:val="00C44A72"/>
    <w:rsid w:val="00C61FC2"/>
    <w:rsid w:val="00C705F9"/>
    <w:rsid w:val="00C80F0F"/>
    <w:rsid w:val="00C8667A"/>
    <w:rsid w:val="00C93BCB"/>
    <w:rsid w:val="00C944E7"/>
    <w:rsid w:val="00CC241A"/>
    <w:rsid w:val="00CE4035"/>
    <w:rsid w:val="00CE65AB"/>
    <w:rsid w:val="00CF4266"/>
    <w:rsid w:val="00D22D9C"/>
    <w:rsid w:val="00D241F1"/>
    <w:rsid w:val="00D275CB"/>
    <w:rsid w:val="00D30DFA"/>
    <w:rsid w:val="00D463A5"/>
    <w:rsid w:val="00D4710D"/>
    <w:rsid w:val="00D47D25"/>
    <w:rsid w:val="00D62ACD"/>
    <w:rsid w:val="00D6646A"/>
    <w:rsid w:val="00D97F7B"/>
    <w:rsid w:val="00DA36EE"/>
    <w:rsid w:val="00DB116D"/>
    <w:rsid w:val="00DD17CC"/>
    <w:rsid w:val="00DE217A"/>
    <w:rsid w:val="00DE67C2"/>
    <w:rsid w:val="00DF321B"/>
    <w:rsid w:val="00E1457E"/>
    <w:rsid w:val="00E230E0"/>
    <w:rsid w:val="00E27F15"/>
    <w:rsid w:val="00E42028"/>
    <w:rsid w:val="00E51AAC"/>
    <w:rsid w:val="00E66CC0"/>
    <w:rsid w:val="00E728A9"/>
    <w:rsid w:val="00E807D9"/>
    <w:rsid w:val="00E864AD"/>
    <w:rsid w:val="00EA0F4E"/>
    <w:rsid w:val="00EA295B"/>
    <w:rsid w:val="00EA3B9B"/>
    <w:rsid w:val="00EA6801"/>
    <w:rsid w:val="00EB4F96"/>
    <w:rsid w:val="00ED390A"/>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677BC"/>
    <w:rsid w:val="00F8381F"/>
    <w:rsid w:val="00F847F3"/>
    <w:rsid w:val="00F97109"/>
    <w:rsid w:val="00FA04CD"/>
    <w:rsid w:val="00FA25F5"/>
    <w:rsid w:val="00FA2810"/>
    <w:rsid w:val="00FA68F8"/>
    <w:rsid w:val="00FB1DC0"/>
    <w:rsid w:val="00FB3B4E"/>
    <w:rsid w:val="00FB4521"/>
    <w:rsid w:val="00FB4F84"/>
    <w:rsid w:val="00FB5CF8"/>
    <w:rsid w:val="00FC6F10"/>
    <w:rsid w:val="00FD2FB9"/>
    <w:rsid w:val="00FD5DA3"/>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BC770D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9</Pages>
  <Words>2898</Words>
  <Characters>16524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19384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Peter Spring</cp:lastModifiedBy>
  <cp:revision>2</cp:revision>
  <cp:lastPrinted>2014-10-10T07:42:00Z</cp:lastPrinted>
  <dcterms:created xsi:type="dcterms:W3CDTF">2018-09-20T14:22:00Z</dcterms:created>
  <dcterms:modified xsi:type="dcterms:W3CDTF">2018-09-20T14:22:00Z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