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C5714B" w14:textId="009D9622" w:rsidR="009257EB" w:rsidRPr="001A60D5" w:rsidRDefault="001A60D5">
      <w:pPr>
        <w:rPr>
          <w:sz w:val="28"/>
          <w:szCs w:val="28"/>
          <w:lang w:val="en-US"/>
        </w:rPr>
      </w:pPr>
      <w:r w:rsidRPr="001A60D5">
        <w:rPr>
          <w:sz w:val="28"/>
          <w:szCs w:val="28"/>
          <w:lang w:val="en-US"/>
        </w:rPr>
        <w:t xml:space="preserve">Nature and Classification of Trusts </w:t>
      </w:r>
      <w:r>
        <w:rPr>
          <w:sz w:val="28"/>
          <w:szCs w:val="28"/>
          <w:lang w:val="en-US"/>
        </w:rPr>
        <w:t>Question</w:t>
      </w:r>
    </w:p>
    <w:p w14:paraId="15BEE4DF" w14:textId="65E087FB" w:rsidR="001A60D5" w:rsidRPr="001A60D5" w:rsidRDefault="001A60D5" w:rsidP="001A60D5">
      <w:pPr>
        <w:pStyle w:val="ListParagraph"/>
        <w:numPr>
          <w:ilvl w:val="0"/>
          <w:numId w:val="1"/>
        </w:numPr>
        <w:rPr>
          <w:sz w:val="28"/>
          <w:szCs w:val="28"/>
          <w:lang w:val="en-US"/>
        </w:rPr>
      </w:pPr>
      <w:r w:rsidRPr="001A60D5">
        <w:rPr>
          <w:sz w:val="28"/>
          <w:szCs w:val="28"/>
          <w:lang w:val="en-US"/>
        </w:rPr>
        <w:t xml:space="preserve">Jenny is the </w:t>
      </w:r>
      <w:proofErr w:type="spellStart"/>
      <w:r w:rsidRPr="001A60D5">
        <w:rPr>
          <w:sz w:val="28"/>
          <w:szCs w:val="28"/>
          <w:lang w:val="en-US"/>
        </w:rPr>
        <w:t>donee</w:t>
      </w:r>
      <w:proofErr w:type="spellEnd"/>
      <w:r w:rsidRPr="001A60D5">
        <w:rPr>
          <w:sz w:val="28"/>
          <w:szCs w:val="28"/>
          <w:lang w:val="en-US"/>
        </w:rPr>
        <w:t xml:space="preserve"> of a power under her father’s will, and the objects of the power are Jenny herself, Amber and Felix.  Jenny is not the trustee of any trust.  Advise Jenny on whether she is entitled to act in the following scenarios:-</w:t>
      </w:r>
    </w:p>
    <w:p w14:paraId="71CD949A" w14:textId="76CAD1C7" w:rsidR="001A60D5" w:rsidRPr="001A60D5" w:rsidRDefault="001A60D5" w:rsidP="001A60D5">
      <w:pPr>
        <w:pStyle w:val="ListParagraph"/>
        <w:rPr>
          <w:sz w:val="28"/>
          <w:szCs w:val="28"/>
          <w:lang w:val="en-US"/>
        </w:rPr>
      </w:pPr>
    </w:p>
    <w:p w14:paraId="5DDEA69E" w14:textId="35BE596F" w:rsidR="001A60D5" w:rsidRPr="001A60D5" w:rsidRDefault="001A60D5" w:rsidP="001A60D5">
      <w:pPr>
        <w:pStyle w:val="ListParagraph"/>
        <w:numPr>
          <w:ilvl w:val="0"/>
          <w:numId w:val="2"/>
        </w:numPr>
        <w:rPr>
          <w:sz w:val="28"/>
          <w:szCs w:val="28"/>
          <w:lang w:val="en-US"/>
        </w:rPr>
      </w:pPr>
      <w:r w:rsidRPr="001A60D5">
        <w:rPr>
          <w:sz w:val="28"/>
          <w:szCs w:val="28"/>
          <w:lang w:val="en-US"/>
        </w:rPr>
        <w:t>The subject-matter of the power is a fund worth approximately £500,000.  Jenny would like to transfer £300,000 to Amber, £200,000 to Jenny and nothing to Felix.</w:t>
      </w:r>
    </w:p>
    <w:p w14:paraId="6279C878" w14:textId="530F93E6" w:rsidR="001A60D5" w:rsidRPr="001A60D5" w:rsidRDefault="001A60D5" w:rsidP="001A60D5">
      <w:pPr>
        <w:pStyle w:val="ListParagraph"/>
        <w:numPr>
          <w:ilvl w:val="0"/>
          <w:numId w:val="2"/>
        </w:numPr>
        <w:rPr>
          <w:sz w:val="28"/>
          <w:szCs w:val="28"/>
          <w:lang w:val="en-US"/>
        </w:rPr>
      </w:pPr>
      <w:r w:rsidRPr="001A60D5">
        <w:rPr>
          <w:sz w:val="28"/>
          <w:szCs w:val="28"/>
          <w:lang w:val="en-US"/>
        </w:rPr>
        <w:t>Amber and Felix are the children of the donor of the power.  Jenny has discovered that he had another child, Teresa, but they did not get on well.  Jenny wants to know whether she can make an appointment of £400,000 to Amber, on condition that Amber gives half of that to Teresa.</w:t>
      </w:r>
    </w:p>
    <w:p w14:paraId="17A9BE2A" w14:textId="26EF7763" w:rsidR="001A60D5" w:rsidRPr="001A60D5" w:rsidRDefault="001A60D5" w:rsidP="001A60D5">
      <w:pPr>
        <w:pStyle w:val="ListParagraph"/>
        <w:numPr>
          <w:ilvl w:val="0"/>
          <w:numId w:val="2"/>
        </w:numPr>
        <w:rPr>
          <w:sz w:val="28"/>
          <w:szCs w:val="28"/>
          <w:lang w:val="en-US"/>
        </w:rPr>
      </w:pPr>
      <w:r w:rsidRPr="001A60D5">
        <w:rPr>
          <w:sz w:val="28"/>
          <w:szCs w:val="28"/>
          <w:lang w:val="en-US"/>
        </w:rPr>
        <w:t>Jenny thinks Amber and Felix are already well-off.  Under their father’s will, if Jenny makes no appointment, the fund will go to Comic Relief upon Jenny’s death.  Is Jenny entitled to leave the money in a bank account and forget about it?</w:t>
      </w:r>
    </w:p>
    <w:sectPr w:rsidR="001A60D5" w:rsidRPr="001A60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326E29"/>
    <w:multiLevelType w:val="hybridMultilevel"/>
    <w:tmpl w:val="9026A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872CA2"/>
    <w:multiLevelType w:val="hybridMultilevel"/>
    <w:tmpl w:val="4A260D7E"/>
    <w:lvl w:ilvl="0" w:tplc="FB302CE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0D5"/>
    <w:rsid w:val="001A60D5"/>
    <w:rsid w:val="00925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DD54D"/>
  <w15:chartTrackingRefBased/>
  <w15:docId w15:val="{07C7BF47-694D-4B8C-B349-636897877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60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821</Characters>
  <Application>Microsoft Office Word</Application>
  <DocSecurity>0</DocSecurity>
  <Lines>6</Lines>
  <Paragraphs>1</Paragraphs>
  <ScaleCrop>false</ScaleCrop>
  <Company/>
  <LinksUpToDate>false</LinksUpToDate>
  <CharactersWithSpaces>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1</cp:revision>
  <dcterms:created xsi:type="dcterms:W3CDTF">2020-10-14T15:51:00Z</dcterms:created>
  <dcterms:modified xsi:type="dcterms:W3CDTF">2020-10-14T15:57:00Z</dcterms:modified>
</cp:coreProperties>
</file>