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2C8F0690" w:rsidP="4B065566" w:rsidRDefault="2C8F0690" w14:paraId="0A70F8A4" w14:textId="0151FDF2">
      <w:pPr>
        <w:spacing w:line="360" w:lineRule="auto"/>
        <w:rPr>
          <w:rFonts w:ascii="Arial" w:hAnsi="Arial" w:eastAsia="Arial" w:cs="Arial"/>
          <w:sz w:val="24"/>
          <w:szCs w:val="24"/>
        </w:rPr>
      </w:pPr>
      <w:r w:rsidRPr="4B065566">
        <w:rPr>
          <w:rFonts w:ascii="Arial" w:hAnsi="Arial" w:eastAsia="Arial" w:cs="Arial"/>
          <w:sz w:val="24"/>
          <w:szCs w:val="24"/>
        </w:rPr>
        <w:t>2005605</w:t>
      </w:r>
    </w:p>
    <w:p w:rsidR="2C8F0690" w:rsidP="4B065566" w:rsidRDefault="2C8F0690" w14:paraId="37A788A2" w14:textId="74878496">
      <w:pPr>
        <w:spacing w:line="360" w:lineRule="auto"/>
        <w:rPr>
          <w:rFonts w:ascii="Arial" w:hAnsi="Arial" w:eastAsia="Arial" w:cs="Arial"/>
          <w:sz w:val="24"/>
          <w:szCs w:val="24"/>
        </w:rPr>
      </w:pPr>
      <w:r w:rsidRPr="7D66BB72">
        <w:rPr>
          <w:rFonts w:ascii="Arial" w:hAnsi="Arial" w:eastAsia="Arial" w:cs="Arial"/>
          <w:sz w:val="24"/>
          <w:szCs w:val="24"/>
        </w:rPr>
        <w:t>EAEE4004</w:t>
      </w:r>
    </w:p>
    <w:p w:rsidR="6DE9F90A" w:rsidP="7D66BB72" w:rsidRDefault="6DE9F90A" w14:paraId="3DA8318A" w14:textId="7617261F">
      <w:pPr>
        <w:spacing w:line="360" w:lineRule="auto"/>
        <w:rPr>
          <w:rFonts w:ascii="Arial" w:hAnsi="Arial" w:eastAsia="Arial" w:cs="Arial"/>
          <w:sz w:val="24"/>
          <w:szCs w:val="24"/>
        </w:rPr>
      </w:pPr>
      <w:r w:rsidRPr="7D66BB72">
        <w:rPr>
          <w:rFonts w:ascii="Arial" w:hAnsi="Arial" w:eastAsia="Arial" w:cs="Arial"/>
          <w:sz w:val="24"/>
          <w:szCs w:val="24"/>
        </w:rPr>
        <w:t xml:space="preserve">Word count </w:t>
      </w:r>
    </w:p>
    <w:p w:rsidR="2C8F0690" w:rsidP="4B065566" w:rsidRDefault="2C8F0690" w14:paraId="12D38662" w14:textId="13720836">
      <w:pPr>
        <w:spacing w:line="360" w:lineRule="auto"/>
        <w:jc w:val="center"/>
        <w:rPr>
          <w:rFonts w:ascii="Arial" w:hAnsi="Arial" w:eastAsia="Arial" w:cs="Arial"/>
          <w:b/>
          <w:bCs/>
          <w:sz w:val="24"/>
          <w:szCs w:val="24"/>
          <w:u w:val="single"/>
        </w:rPr>
      </w:pPr>
      <w:r w:rsidRPr="4B065566">
        <w:rPr>
          <w:rFonts w:ascii="Arial" w:hAnsi="Arial" w:eastAsia="Arial" w:cs="Arial"/>
          <w:b/>
          <w:bCs/>
          <w:sz w:val="24"/>
          <w:szCs w:val="24"/>
          <w:u w:val="single"/>
        </w:rPr>
        <w:t>Children’s play: principles and pract</w:t>
      </w:r>
      <w:r w:rsidRPr="4B065566" w:rsidR="5DB75C4F">
        <w:rPr>
          <w:rFonts w:ascii="Arial" w:hAnsi="Arial" w:eastAsia="Arial" w:cs="Arial"/>
          <w:b/>
          <w:bCs/>
          <w:sz w:val="24"/>
          <w:szCs w:val="24"/>
          <w:u w:val="single"/>
        </w:rPr>
        <w:t>ice</w:t>
      </w:r>
    </w:p>
    <w:p w:rsidR="5DB75C4F" w:rsidP="4B065566" w:rsidRDefault="5DB75C4F" w14:paraId="5EFB0719" w14:textId="26A23B8F">
      <w:pPr>
        <w:spacing w:line="360" w:lineRule="auto"/>
        <w:jc w:val="both"/>
        <w:rPr>
          <w:rFonts w:ascii="Arial" w:hAnsi="Arial" w:eastAsia="Arial" w:cs="Arial"/>
          <w:b/>
          <w:bCs/>
          <w:sz w:val="24"/>
          <w:szCs w:val="24"/>
          <w:u w:val="single"/>
        </w:rPr>
      </w:pPr>
      <w:r w:rsidRPr="55C2731F">
        <w:rPr>
          <w:rFonts w:ascii="Arial" w:hAnsi="Arial" w:eastAsia="Arial" w:cs="Arial"/>
          <w:b/>
          <w:bCs/>
          <w:sz w:val="24"/>
          <w:szCs w:val="24"/>
          <w:u w:val="single"/>
        </w:rPr>
        <w:t>Section 1</w:t>
      </w:r>
    </w:p>
    <w:p w:rsidR="627D9B40" w:rsidP="6CA9466B" w:rsidRDefault="627D9B40" w14:paraId="2201C3CB" w14:textId="454FB0D7">
      <w:pPr>
        <w:spacing w:line="360" w:lineRule="auto"/>
        <w:jc w:val="both"/>
        <w:rPr>
          <w:rFonts w:ascii="Arial" w:hAnsi="Arial" w:eastAsia="Arial" w:cs="Arial"/>
          <w:sz w:val="24"/>
          <w:szCs w:val="24"/>
        </w:rPr>
      </w:pPr>
      <w:r w:rsidRPr="6CA9466B">
        <w:rPr>
          <w:rFonts w:ascii="Arial" w:hAnsi="Arial" w:eastAsia="Arial" w:cs="Arial"/>
          <w:sz w:val="24"/>
          <w:szCs w:val="24"/>
        </w:rPr>
        <w:t xml:space="preserve">According to Play Wales (2020), playing is the most important aspect of children’s lives.  It is central to the child’s social emotional, physical, mental, </w:t>
      </w:r>
      <w:r w:rsidRPr="6CA9466B" w:rsidR="0AC9BEFF">
        <w:rPr>
          <w:rFonts w:ascii="Arial" w:hAnsi="Arial" w:eastAsia="Arial" w:cs="Arial"/>
          <w:sz w:val="24"/>
          <w:szCs w:val="24"/>
        </w:rPr>
        <w:t>health</w:t>
      </w:r>
      <w:r w:rsidRPr="6CA9466B">
        <w:rPr>
          <w:rFonts w:ascii="Arial" w:hAnsi="Arial" w:eastAsia="Arial" w:cs="Arial"/>
          <w:sz w:val="24"/>
          <w:szCs w:val="24"/>
        </w:rPr>
        <w:t xml:space="preserve"> and wellbeing.  As part of the United Nations Convention</w:t>
      </w:r>
      <w:r w:rsidRPr="6CA9466B" w:rsidR="1D85A003">
        <w:rPr>
          <w:rFonts w:ascii="Arial" w:hAnsi="Arial" w:eastAsia="Arial" w:cs="Arial"/>
          <w:sz w:val="24"/>
          <w:szCs w:val="24"/>
        </w:rPr>
        <w:t xml:space="preserve"> on the Rights of the Child (UNCRC), children have a right to play.</w:t>
      </w:r>
    </w:p>
    <w:p w:rsidR="5DB75C4F" w:rsidP="4B065566" w:rsidRDefault="5DB75C4F" w14:paraId="64B6BBA3" w14:textId="525186B0">
      <w:pPr>
        <w:spacing w:line="360" w:lineRule="auto"/>
        <w:jc w:val="both"/>
        <w:rPr>
          <w:rFonts w:ascii="Arial" w:hAnsi="Arial" w:eastAsia="Arial" w:cs="Arial"/>
          <w:sz w:val="24"/>
          <w:szCs w:val="24"/>
        </w:rPr>
      </w:pPr>
      <w:r w:rsidRPr="6CA9466B">
        <w:rPr>
          <w:rFonts w:ascii="Arial" w:hAnsi="Arial" w:eastAsia="Arial" w:cs="Arial"/>
          <w:sz w:val="24"/>
          <w:szCs w:val="24"/>
        </w:rPr>
        <w:t>Children’s play is an activity, behaviour or process started by a child themselves.  Play itself should be intrinsically motivated and undertaken for oneself.  The crucial characteristics of p</w:t>
      </w:r>
      <w:r w:rsidRPr="6CA9466B" w:rsidR="3844792E">
        <w:rPr>
          <w:rFonts w:ascii="Arial" w:hAnsi="Arial" w:eastAsia="Arial" w:cs="Arial"/>
          <w:sz w:val="24"/>
          <w:szCs w:val="24"/>
        </w:rPr>
        <w:t>l</w:t>
      </w:r>
      <w:r w:rsidRPr="6CA9466B">
        <w:rPr>
          <w:rFonts w:ascii="Arial" w:hAnsi="Arial" w:eastAsia="Arial" w:cs="Arial"/>
          <w:sz w:val="24"/>
          <w:szCs w:val="24"/>
        </w:rPr>
        <w:t>ay are fun, flexibility, challen</w:t>
      </w:r>
      <w:r w:rsidRPr="6CA9466B" w:rsidR="3D8E010A">
        <w:rPr>
          <w:rFonts w:ascii="Arial" w:hAnsi="Arial" w:eastAsia="Arial" w:cs="Arial"/>
          <w:sz w:val="24"/>
          <w:szCs w:val="24"/>
        </w:rPr>
        <w:t xml:space="preserve">ge, </w:t>
      </w:r>
      <w:r w:rsidRPr="6CA9466B" w:rsidR="0DE14360">
        <w:rPr>
          <w:rFonts w:ascii="Arial" w:hAnsi="Arial" w:eastAsia="Arial" w:cs="Arial"/>
          <w:sz w:val="24"/>
          <w:szCs w:val="24"/>
        </w:rPr>
        <w:t>uncertainty</w:t>
      </w:r>
      <w:r w:rsidRPr="6CA9466B" w:rsidR="3D8E010A">
        <w:rPr>
          <w:rFonts w:ascii="Arial" w:hAnsi="Arial" w:eastAsia="Arial" w:cs="Arial"/>
          <w:sz w:val="24"/>
          <w:szCs w:val="24"/>
        </w:rPr>
        <w:t xml:space="preserve"> and non-productivity.  These together will contribute to the pleasure of play (Brown, 2014).</w:t>
      </w:r>
    </w:p>
    <w:p w:rsidR="68284C07" w:rsidP="667864D4" w:rsidRDefault="68284C07" w14:paraId="26EA4DE0" w14:textId="3ADE9366">
      <w:pPr>
        <w:spacing w:line="360" w:lineRule="auto"/>
        <w:jc w:val="both"/>
        <w:rPr>
          <w:rFonts w:ascii="Arial" w:hAnsi="Arial" w:eastAsia="Arial" w:cs="Arial"/>
          <w:sz w:val="24"/>
          <w:szCs w:val="24"/>
        </w:rPr>
      </w:pPr>
      <w:r w:rsidRPr="667864D4" w:rsidR="7BB778E7">
        <w:rPr>
          <w:rFonts w:ascii="Arial" w:hAnsi="Arial" w:eastAsia="Arial" w:cs="Arial"/>
          <w:sz w:val="24"/>
          <w:szCs w:val="24"/>
        </w:rPr>
        <w:t>When children choose who to play with, what to play and how to arrange their play, the child will benefit</w:t>
      </w:r>
      <w:r w:rsidRPr="667864D4" w:rsidR="4EC0F0DA">
        <w:rPr>
          <w:rFonts w:ascii="Arial" w:hAnsi="Arial" w:eastAsia="Arial" w:cs="Arial"/>
          <w:sz w:val="24"/>
          <w:szCs w:val="24"/>
        </w:rPr>
        <w:t xml:space="preserve"> most </w:t>
      </w:r>
      <w:r w:rsidRPr="667864D4" w:rsidR="7BB778E7">
        <w:rPr>
          <w:rFonts w:ascii="Arial" w:hAnsi="Arial" w:eastAsia="Arial" w:cs="Arial"/>
          <w:sz w:val="24"/>
          <w:szCs w:val="24"/>
        </w:rPr>
        <w:t xml:space="preserve">and have </w:t>
      </w:r>
      <w:r w:rsidRPr="667864D4" w:rsidR="06FF3FA8">
        <w:rPr>
          <w:rFonts w:ascii="Arial" w:hAnsi="Arial" w:eastAsia="Arial" w:cs="Arial"/>
          <w:sz w:val="24"/>
          <w:szCs w:val="24"/>
        </w:rPr>
        <w:t>more</w:t>
      </w:r>
      <w:r w:rsidRPr="667864D4" w:rsidR="7BB778E7">
        <w:rPr>
          <w:rFonts w:ascii="Arial" w:hAnsi="Arial" w:eastAsia="Arial" w:cs="Arial"/>
          <w:sz w:val="24"/>
          <w:szCs w:val="24"/>
        </w:rPr>
        <w:t xml:space="preserve"> fun</w:t>
      </w:r>
      <w:r w:rsidRPr="667864D4" w:rsidR="68284C07">
        <w:rPr>
          <w:rFonts w:ascii="Arial" w:hAnsi="Arial" w:eastAsia="Arial" w:cs="Arial"/>
          <w:sz w:val="24"/>
          <w:szCs w:val="24"/>
        </w:rPr>
        <w:t xml:space="preserve">.  </w:t>
      </w:r>
      <w:r w:rsidRPr="667864D4" w:rsidR="009A7738">
        <w:rPr>
          <w:rFonts w:ascii="Arial" w:hAnsi="Arial" w:eastAsia="Arial" w:cs="Arial"/>
          <w:sz w:val="24"/>
          <w:szCs w:val="24"/>
        </w:rPr>
        <w:t>According to Playful Childhoods (no date)</w:t>
      </w:r>
      <w:r w:rsidRPr="667864D4" w:rsidR="21326846">
        <w:rPr>
          <w:rFonts w:ascii="Arial" w:hAnsi="Arial" w:eastAsia="Arial" w:cs="Arial"/>
          <w:sz w:val="24"/>
          <w:szCs w:val="24"/>
        </w:rPr>
        <w:t>,</w:t>
      </w:r>
      <w:r w:rsidRPr="667864D4" w:rsidR="009A7738">
        <w:rPr>
          <w:rFonts w:ascii="Arial" w:hAnsi="Arial" w:eastAsia="Arial" w:cs="Arial"/>
          <w:sz w:val="24"/>
          <w:szCs w:val="24"/>
        </w:rPr>
        <w:t xml:space="preserve"> ch</w:t>
      </w:r>
      <w:r w:rsidRPr="667864D4" w:rsidR="68284C07">
        <w:rPr>
          <w:rFonts w:ascii="Arial" w:hAnsi="Arial" w:eastAsia="Arial" w:cs="Arial"/>
          <w:sz w:val="24"/>
          <w:szCs w:val="24"/>
        </w:rPr>
        <w:t>ildren learn and develop in a variety of ways while playing</w:t>
      </w:r>
      <w:r w:rsidRPr="667864D4" w:rsidR="18931E18">
        <w:rPr>
          <w:rFonts w:ascii="Arial" w:hAnsi="Arial" w:eastAsia="Arial" w:cs="Arial"/>
          <w:sz w:val="24"/>
          <w:szCs w:val="24"/>
        </w:rPr>
        <w:t xml:space="preserve">.  Running will help to keep the child fit, making up games will help to develop their communication skills.  Climbing helps balance and coordination, it will also help to </w:t>
      </w:r>
      <w:r w:rsidRPr="667864D4" w:rsidR="72F4A543">
        <w:rPr>
          <w:rFonts w:ascii="Arial" w:hAnsi="Arial" w:eastAsia="Arial" w:cs="Arial"/>
          <w:sz w:val="24"/>
          <w:szCs w:val="24"/>
        </w:rPr>
        <w:t xml:space="preserve">build upper body strength, confidence and self-esteem.  Make believe games will develop children’s creativity and imagination, this can also help the child </w:t>
      </w:r>
      <w:r w:rsidRPr="667864D4" w:rsidR="476C463D">
        <w:rPr>
          <w:rFonts w:ascii="Arial" w:hAnsi="Arial" w:eastAsia="Arial" w:cs="Arial"/>
          <w:sz w:val="24"/>
          <w:szCs w:val="24"/>
        </w:rPr>
        <w:t>d</w:t>
      </w:r>
      <w:r w:rsidRPr="667864D4" w:rsidR="72F4A543">
        <w:rPr>
          <w:rFonts w:ascii="Arial" w:hAnsi="Arial" w:eastAsia="Arial" w:cs="Arial"/>
          <w:sz w:val="24"/>
          <w:szCs w:val="24"/>
        </w:rPr>
        <w:t>eal with any difficult situations in their lives.</w:t>
      </w:r>
      <w:r w:rsidRPr="667864D4" w:rsidR="762C4605">
        <w:rPr>
          <w:rFonts w:ascii="Arial" w:hAnsi="Arial" w:eastAsia="Arial" w:cs="Arial"/>
          <w:sz w:val="24"/>
          <w:szCs w:val="24"/>
        </w:rPr>
        <w:t xml:space="preserve">  Through </w:t>
      </w:r>
      <w:r w:rsidRPr="667864D4" w:rsidR="25B5691F">
        <w:rPr>
          <w:rFonts w:ascii="Arial" w:hAnsi="Arial" w:eastAsia="Arial" w:cs="Arial"/>
          <w:sz w:val="24"/>
          <w:szCs w:val="24"/>
        </w:rPr>
        <w:t>all</w:t>
      </w:r>
      <w:r w:rsidRPr="667864D4" w:rsidR="762C4605">
        <w:rPr>
          <w:rFonts w:ascii="Arial" w:hAnsi="Arial" w:eastAsia="Arial" w:cs="Arial"/>
          <w:sz w:val="24"/>
          <w:szCs w:val="24"/>
        </w:rPr>
        <w:t xml:space="preserve"> these activities the child will be having fun and letting off steam (Playful Childhoods, no date).</w:t>
      </w:r>
    </w:p>
    <w:p w:rsidR="287D9122" w:rsidP="6CA9466B" w:rsidRDefault="287D9122" w14:paraId="5B8E08D3" w14:textId="4ADBF86E">
      <w:pPr>
        <w:spacing w:line="360" w:lineRule="auto"/>
        <w:jc w:val="both"/>
        <w:rPr>
          <w:rFonts w:ascii="Arial" w:hAnsi="Arial" w:eastAsia="Arial" w:cs="Arial"/>
          <w:sz w:val="24"/>
          <w:szCs w:val="24"/>
        </w:rPr>
      </w:pPr>
      <w:r w:rsidRPr="0C60E025">
        <w:rPr>
          <w:rFonts w:ascii="Arial" w:hAnsi="Arial" w:eastAsia="Arial" w:cs="Arial"/>
          <w:sz w:val="24"/>
          <w:szCs w:val="24"/>
        </w:rPr>
        <w:t>When children play outside it is exciting, fun and essential for their learning and development.  Children usually embrace the freedom the outdoors gives them to run, jump and shout</w:t>
      </w:r>
      <w:r w:rsidRPr="0C60E025" w:rsidR="4D6FCDC9">
        <w:rPr>
          <w:rFonts w:ascii="Arial" w:hAnsi="Arial" w:eastAsia="Arial" w:cs="Arial"/>
          <w:sz w:val="24"/>
          <w:szCs w:val="24"/>
        </w:rPr>
        <w:t xml:space="preserve"> (NCT, 2017).  Similarly, </w:t>
      </w:r>
      <w:r w:rsidRPr="0C60E025" w:rsidR="5CE4F714">
        <w:rPr>
          <w:rFonts w:ascii="Arial" w:hAnsi="Arial" w:eastAsia="Arial" w:cs="Arial"/>
          <w:sz w:val="24"/>
          <w:szCs w:val="24"/>
        </w:rPr>
        <w:t>T</w:t>
      </w:r>
      <w:r w:rsidRPr="0C60E025" w:rsidR="4D6FCDC9">
        <w:rPr>
          <w:rFonts w:ascii="Arial" w:hAnsi="Arial" w:eastAsia="Arial" w:cs="Arial"/>
          <w:sz w:val="24"/>
          <w:szCs w:val="24"/>
        </w:rPr>
        <w:t xml:space="preserve">he </w:t>
      </w:r>
      <w:r w:rsidRPr="0C60E025" w:rsidR="67C7D164">
        <w:rPr>
          <w:rFonts w:ascii="Arial" w:hAnsi="Arial" w:eastAsia="Arial" w:cs="Arial"/>
          <w:sz w:val="24"/>
          <w:szCs w:val="24"/>
        </w:rPr>
        <w:t>F</w:t>
      </w:r>
      <w:r w:rsidRPr="0C60E025" w:rsidR="4D6FCDC9">
        <w:rPr>
          <w:rFonts w:ascii="Arial" w:hAnsi="Arial" w:eastAsia="Arial" w:cs="Arial"/>
          <w:sz w:val="24"/>
          <w:szCs w:val="24"/>
        </w:rPr>
        <w:t xml:space="preserve">oundation </w:t>
      </w:r>
      <w:r w:rsidRPr="0C60E025" w:rsidR="1C6EBCE8">
        <w:rPr>
          <w:rFonts w:ascii="Arial" w:hAnsi="Arial" w:eastAsia="Arial" w:cs="Arial"/>
          <w:sz w:val="24"/>
          <w:szCs w:val="24"/>
        </w:rPr>
        <w:t>P</w:t>
      </w:r>
      <w:r w:rsidRPr="0C60E025" w:rsidR="4D6FCDC9">
        <w:rPr>
          <w:rFonts w:ascii="Arial" w:hAnsi="Arial" w:eastAsia="Arial" w:cs="Arial"/>
          <w:sz w:val="24"/>
          <w:szCs w:val="24"/>
        </w:rPr>
        <w:t xml:space="preserve">hase </w:t>
      </w:r>
      <w:r w:rsidRPr="0C60E025" w:rsidR="7483C60C">
        <w:rPr>
          <w:rFonts w:ascii="Arial" w:hAnsi="Arial" w:eastAsia="Arial" w:cs="Arial"/>
          <w:sz w:val="24"/>
          <w:szCs w:val="24"/>
        </w:rPr>
        <w:t>F</w:t>
      </w:r>
      <w:r w:rsidRPr="0C60E025" w:rsidR="4D6FCDC9">
        <w:rPr>
          <w:rFonts w:ascii="Arial" w:hAnsi="Arial" w:eastAsia="Arial" w:cs="Arial"/>
          <w:sz w:val="24"/>
          <w:szCs w:val="24"/>
        </w:rPr>
        <w:t xml:space="preserve">ramework (2015), agrees that outdoor environments should be exciting, fun and </w:t>
      </w:r>
      <w:r w:rsidRPr="0C60E025" w:rsidR="0C14B2FB">
        <w:rPr>
          <w:rFonts w:ascii="Arial" w:hAnsi="Arial" w:eastAsia="Arial" w:cs="Arial"/>
          <w:sz w:val="24"/>
          <w:szCs w:val="24"/>
        </w:rPr>
        <w:t>stimulating</w:t>
      </w:r>
      <w:r w:rsidRPr="0C60E025" w:rsidR="4D6FCDC9">
        <w:rPr>
          <w:rFonts w:ascii="Arial" w:hAnsi="Arial" w:eastAsia="Arial" w:cs="Arial"/>
          <w:sz w:val="24"/>
          <w:szCs w:val="24"/>
        </w:rPr>
        <w:t xml:space="preserve"> to </w:t>
      </w:r>
      <w:r w:rsidRPr="0C60E025" w:rsidR="3B446EE1">
        <w:rPr>
          <w:rFonts w:ascii="Arial" w:hAnsi="Arial" w:eastAsia="Arial" w:cs="Arial"/>
          <w:sz w:val="24"/>
          <w:szCs w:val="24"/>
        </w:rPr>
        <w:t>promote the child’s development</w:t>
      </w:r>
      <w:r w:rsidRPr="0C60E025" w:rsidR="498E4A2E">
        <w:rPr>
          <w:rFonts w:ascii="Arial" w:hAnsi="Arial" w:eastAsia="Arial" w:cs="Arial"/>
          <w:sz w:val="24"/>
          <w:szCs w:val="24"/>
        </w:rPr>
        <w:t xml:space="preserve">, </w:t>
      </w:r>
      <w:r w:rsidRPr="0C60E025" w:rsidR="3B446EE1">
        <w:rPr>
          <w:rFonts w:ascii="Arial" w:hAnsi="Arial" w:eastAsia="Arial" w:cs="Arial"/>
          <w:sz w:val="24"/>
          <w:szCs w:val="24"/>
        </w:rPr>
        <w:t xml:space="preserve">learn through their own experiences </w:t>
      </w:r>
      <w:r w:rsidRPr="0C60E025" w:rsidR="624ECA55">
        <w:rPr>
          <w:rFonts w:ascii="Arial" w:hAnsi="Arial" w:eastAsia="Arial" w:cs="Arial"/>
          <w:sz w:val="24"/>
          <w:szCs w:val="24"/>
        </w:rPr>
        <w:t>first-hand</w:t>
      </w:r>
      <w:r w:rsidRPr="0C60E025" w:rsidR="3B446EE1">
        <w:rPr>
          <w:rFonts w:ascii="Arial" w:hAnsi="Arial" w:eastAsia="Arial" w:cs="Arial"/>
          <w:sz w:val="24"/>
          <w:szCs w:val="24"/>
        </w:rPr>
        <w:t xml:space="preserve"> and explore their natural </w:t>
      </w:r>
      <w:r w:rsidRPr="0C60E025" w:rsidR="6292BD04">
        <w:rPr>
          <w:rFonts w:ascii="Arial" w:hAnsi="Arial" w:eastAsia="Arial" w:cs="Arial"/>
          <w:sz w:val="24"/>
          <w:szCs w:val="24"/>
        </w:rPr>
        <w:t>curiosity</w:t>
      </w:r>
      <w:r w:rsidRPr="0C60E025" w:rsidR="3B446EE1">
        <w:rPr>
          <w:rFonts w:ascii="Arial" w:hAnsi="Arial" w:eastAsia="Arial" w:cs="Arial"/>
          <w:sz w:val="24"/>
          <w:szCs w:val="24"/>
        </w:rPr>
        <w:t>.</w:t>
      </w:r>
    </w:p>
    <w:p w:rsidR="6D2F6CF4" w:rsidP="6D2F6CF4" w:rsidRDefault="6D2F6CF4" w14:paraId="5656BCF6" w14:textId="06A13087">
      <w:pPr>
        <w:spacing w:line="360" w:lineRule="auto"/>
        <w:jc w:val="both"/>
        <w:rPr>
          <w:rFonts w:ascii="Arial" w:hAnsi="Arial" w:eastAsia="Arial" w:cs="Arial"/>
          <w:sz w:val="24"/>
          <w:szCs w:val="24"/>
        </w:rPr>
      </w:pPr>
    </w:p>
    <w:p w:rsidR="6D2F6CF4" w:rsidP="6D2F6CF4" w:rsidRDefault="6D2F6CF4" w14:paraId="0699BBCA" w14:textId="7654B6E3">
      <w:pPr>
        <w:spacing w:line="360" w:lineRule="auto"/>
        <w:jc w:val="both"/>
        <w:rPr>
          <w:rFonts w:ascii="Arial" w:hAnsi="Arial" w:eastAsia="Arial" w:cs="Arial"/>
          <w:sz w:val="24"/>
          <w:szCs w:val="24"/>
        </w:rPr>
      </w:pPr>
    </w:p>
    <w:p w:rsidR="6D2F6CF4" w:rsidP="6D2F6CF4" w:rsidRDefault="6D2F6CF4" w14:paraId="66D98FED" w14:textId="403C02EF">
      <w:pPr>
        <w:spacing w:line="360" w:lineRule="auto"/>
        <w:jc w:val="both"/>
        <w:rPr>
          <w:rFonts w:ascii="Arial" w:hAnsi="Arial" w:eastAsia="Arial" w:cs="Arial"/>
          <w:sz w:val="24"/>
          <w:szCs w:val="24"/>
        </w:rPr>
      </w:pPr>
    </w:p>
    <w:p w:rsidRPr="009A00A3" w:rsidR="1F3C96B2" w:rsidP="36163B18" w:rsidRDefault="1F3C96B2" w14:paraId="6B72737D" w14:textId="21B47A0B">
      <w:pPr>
        <w:pStyle w:val="Normal"/>
        <w:spacing w:line="360" w:lineRule="auto"/>
        <w:jc w:val="both"/>
        <w:rPr>
          <w:rFonts w:ascii="Arial" w:hAnsi="Arial" w:eastAsia="Arial" w:cs="Arial"/>
          <w:sz w:val="24"/>
          <w:szCs w:val="24"/>
        </w:rPr>
      </w:pPr>
      <w:r w:rsidRPr="36163B18" w:rsidR="3D8E010A">
        <w:rPr>
          <w:rFonts w:ascii="Arial" w:hAnsi="Arial" w:eastAsia="Arial" w:cs="Arial"/>
          <w:sz w:val="24"/>
          <w:szCs w:val="24"/>
        </w:rPr>
        <w:t>Brown (2013),</w:t>
      </w:r>
      <w:r w:rsidRPr="36163B18" w:rsidR="3D8E010A">
        <w:rPr>
          <w:rFonts w:ascii="Arial" w:hAnsi="Arial" w:eastAsia="Arial" w:cs="Arial"/>
          <w:sz w:val="24"/>
          <w:szCs w:val="24"/>
        </w:rPr>
        <w:t xml:space="preserve"> suggests play should be an enjoyable part of childhood with vital developmental benefits which last through adulthood.  Free play offers children opportunities to develop and use their creativity.  This creative asp</w:t>
      </w:r>
      <w:r w:rsidRPr="36163B18" w:rsidR="25EF068A">
        <w:rPr>
          <w:rFonts w:ascii="Arial" w:hAnsi="Arial" w:eastAsia="Arial" w:cs="Arial"/>
          <w:sz w:val="24"/>
          <w:szCs w:val="24"/>
        </w:rPr>
        <w:t xml:space="preserve">ect is essential because it gives challenge to the developing brain, children experiment more with new roles and </w:t>
      </w:r>
      <w:r w:rsidRPr="36163B18" w:rsidR="59187D1A">
        <w:rPr>
          <w:rFonts w:ascii="Arial" w:hAnsi="Arial" w:eastAsia="Arial" w:cs="Arial"/>
          <w:sz w:val="24"/>
          <w:szCs w:val="24"/>
        </w:rPr>
        <w:t>activities</w:t>
      </w:r>
      <w:r w:rsidRPr="36163B18" w:rsidR="25EF068A">
        <w:rPr>
          <w:rFonts w:ascii="Arial" w:hAnsi="Arial" w:eastAsia="Arial" w:cs="Arial"/>
          <w:sz w:val="24"/>
          <w:szCs w:val="24"/>
        </w:rPr>
        <w:t xml:space="preserve"> in </w:t>
      </w:r>
      <w:r w:rsidRPr="36163B18" w:rsidR="0062DDB5">
        <w:rPr>
          <w:rFonts w:ascii="Arial" w:hAnsi="Arial" w:eastAsia="Arial" w:cs="Arial"/>
          <w:sz w:val="24"/>
          <w:szCs w:val="24"/>
        </w:rPr>
        <w:t>self-directed</w:t>
      </w:r>
      <w:r w:rsidRPr="36163B18" w:rsidR="25EF068A">
        <w:rPr>
          <w:rFonts w:ascii="Arial" w:hAnsi="Arial" w:eastAsia="Arial" w:cs="Arial"/>
          <w:sz w:val="24"/>
          <w:szCs w:val="24"/>
        </w:rPr>
        <w:t xml:space="preserve"> play.  Play helps children in their development of social</w:t>
      </w:r>
      <w:r w:rsidRPr="36163B18" w:rsidR="5BF4217E">
        <w:rPr>
          <w:rFonts w:ascii="Arial" w:hAnsi="Arial" w:eastAsia="Arial" w:cs="Arial"/>
          <w:sz w:val="24"/>
          <w:szCs w:val="24"/>
        </w:rPr>
        <w:t xml:space="preserve"> and communication</w:t>
      </w:r>
      <w:r w:rsidRPr="36163B18" w:rsidR="1F58A60B">
        <w:rPr>
          <w:rFonts w:ascii="Arial" w:hAnsi="Arial" w:eastAsia="Arial" w:cs="Arial"/>
          <w:sz w:val="24"/>
          <w:szCs w:val="24"/>
        </w:rPr>
        <w:t xml:space="preserve"> skills</w:t>
      </w:r>
      <w:r w:rsidRPr="36163B18" w:rsidR="5BF4217E">
        <w:rPr>
          <w:rFonts w:ascii="Arial" w:hAnsi="Arial" w:eastAsia="Arial" w:cs="Arial"/>
          <w:sz w:val="24"/>
          <w:szCs w:val="24"/>
        </w:rPr>
        <w:t xml:space="preserve">, they will learn through their </w:t>
      </w:r>
      <w:proofErr w:type="gramStart"/>
      <w:r w:rsidRPr="36163B18" w:rsidR="5BF4217E">
        <w:rPr>
          <w:rFonts w:ascii="Arial" w:hAnsi="Arial" w:eastAsia="Arial" w:cs="Arial"/>
          <w:sz w:val="24"/>
          <w:szCs w:val="24"/>
        </w:rPr>
        <w:t>peers</w:t>
      </w:r>
      <w:proofErr w:type="gramEnd"/>
      <w:r w:rsidRPr="36163B18" w:rsidR="5BF4217E">
        <w:rPr>
          <w:rFonts w:ascii="Arial" w:hAnsi="Arial" w:eastAsia="Arial" w:cs="Arial"/>
          <w:sz w:val="24"/>
          <w:szCs w:val="24"/>
        </w:rPr>
        <w:t xml:space="preserve"> what behaviour is acceptable and what is not.</w:t>
      </w:r>
      <w:r w:rsidRPr="36163B18" w:rsidR="69E90935">
        <w:rPr>
          <w:rFonts w:ascii="Arial" w:hAnsi="Arial" w:eastAsia="Arial" w:cs="Arial"/>
          <w:sz w:val="24"/>
          <w:szCs w:val="24"/>
        </w:rPr>
        <w:t xml:space="preserve"> </w:t>
      </w:r>
      <w:proofErr w:type="gramStart"/>
      <w:proofErr w:type="gramEnd"/>
    </w:p>
    <w:p w:rsidRPr="009A00A3" w:rsidR="1F3C96B2" w:rsidP="113A2355" w:rsidRDefault="1F3C96B2" w14:paraId="3884ED9B" w14:textId="629ABCBB">
      <w:pPr>
        <w:spacing w:line="360" w:lineRule="auto"/>
        <w:ind/>
        <w:jc w:val="both"/>
        <w:rPr>
          <w:sz w:val="24"/>
          <w:szCs w:val="24"/>
        </w:rPr>
      </w:pPr>
      <w:r w:rsidRPr="113A2355" w:rsidR="69E90935">
        <w:rPr>
          <w:rFonts w:ascii="Arial" w:hAnsi="Arial" w:eastAsia="Arial" w:cs="Arial"/>
          <w:sz w:val="24"/>
          <w:szCs w:val="24"/>
        </w:rPr>
        <w:t xml:space="preserve">There are so many benefits of self-directed play, it </w:t>
      </w:r>
      <w:r w:rsidRPr="113A2355" w:rsidR="217262BE">
        <w:rPr>
          <w:rFonts w:ascii="Arial" w:hAnsi="Arial" w:eastAsia="Arial" w:cs="Arial"/>
          <w:sz w:val="24"/>
          <w:szCs w:val="24"/>
        </w:rPr>
        <w:t xml:space="preserve">will </w:t>
      </w:r>
      <w:r w:rsidRPr="113A2355" w:rsidR="69E90935">
        <w:rPr>
          <w:rFonts w:ascii="Arial" w:hAnsi="Arial" w:eastAsia="Arial" w:cs="Arial"/>
          <w:sz w:val="24"/>
          <w:szCs w:val="24"/>
        </w:rPr>
        <w:t>stimulate</w:t>
      </w:r>
      <w:r w:rsidRPr="113A2355" w:rsidR="72FC0DE8">
        <w:rPr>
          <w:rFonts w:ascii="Arial" w:hAnsi="Arial" w:eastAsia="Arial" w:cs="Arial"/>
          <w:sz w:val="24"/>
          <w:szCs w:val="24"/>
        </w:rPr>
        <w:t xml:space="preserve"> the child’s</w:t>
      </w:r>
      <w:r w:rsidRPr="113A2355" w:rsidR="69E90935">
        <w:rPr>
          <w:rFonts w:ascii="Arial" w:hAnsi="Arial" w:eastAsia="Arial" w:cs="Arial"/>
          <w:sz w:val="24"/>
          <w:szCs w:val="24"/>
        </w:rPr>
        <w:t xml:space="preserve"> imagination</w:t>
      </w:r>
      <w:r w:rsidRPr="113A2355" w:rsidR="0BAE333B">
        <w:rPr>
          <w:rFonts w:ascii="Arial" w:hAnsi="Arial" w:eastAsia="Arial" w:cs="Arial"/>
          <w:sz w:val="24"/>
          <w:szCs w:val="24"/>
        </w:rPr>
        <w:t xml:space="preserve"> therefore </w:t>
      </w:r>
      <w:r w:rsidRPr="113A2355" w:rsidR="69E90935">
        <w:rPr>
          <w:rFonts w:ascii="Arial" w:hAnsi="Arial" w:eastAsia="Arial" w:cs="Arial"/>
          <w:sz w:val="24"/>
          <w:szCs w:val="24"/>
        </w:rPr>
        <w:t>children become more creative</w:t>
      </w:r>
      <w:r w:rsidRPr="113A2355" w:rsidR="2E37BD69">
        <w:rPr>
          <w:rFonts w:ascii="Arial" w:hAnsi="Arial" w:eastAsia="Arial" w:cs="Arial"/>
          <w:sz w:val="24"/>
          <w:szCs w:val="24"/>
        </w:rPr>
        <w:t>. It will</w:t>
      </w:r>
      <w:r w:rsidRPr="113A2355" w:rsidR="69E90935">
        <w:rPr>
          <w:rFonts w:ascii="Arial" w:hAnsi="Arial" w:eastAsia="Arial" w:cs="Arial"/>
          <w:sz w:val="24"/>
          <w:szCs w:val="24"/>
        </w:rPr>
        <w:t xml:space="preserve"> teach problem </w:t>
      </w:r>
      <w:r w:rsidRPr="113A2355" w:rsidR="3CF28128">
        <w:rPr>
          <w:rFonts w:ascii="Arial" w:hAnsi="Arial" w:eastAsia="Arial" w:cs="Arial"/>
          <w:sz w:val="24"/>
          <w:szCs w:val="24"/>
        </w:rPr>
        <w:t>solving</w:t>
      </w:r>
      <w:r w:rsidRPr="113A2355" w:rsidR="2557F874">
        <w:rPr>
          <w:rFonts w:ascii="Arial" w:hAnsi="Arial" w:eastAsia="Arial" w:cs="Arial"/>
          <w:sz w:val="24"/>
          <w:szCs w:val="24"/>
        </w:rPr>
        <w:t xml:space="preserve"> skills</w:t>
      </w:r>
      <w:r w:rsidRPr="113A2355" w:rsidR="3CF28128">
        <w:rPr>
          <w:rFonts w:ascii="Arial" w:hAnsi="Arial" w:eastAsia="Arial" w:cs="Arial"/>
          <w:sz w:val="24"/>
          <w:szCs w:val="24"/>
        </w:rPr>
        <w:t>, children can create their own rules, figuring out things for themselves and overcoming obstacles.</w:t>
      </w:r>
      <w:r w:rsidRPr="113A2355" w:rsidR="5E93095B">
        <w:rPr>
          <w:rFonts w:ascii="Arial" w:hAnsi="Arial" w:eastAsia="Arial" w:cs="Arial"/>
          <w:sz w:val="24"/>
          <w:szCs w:val="24"/>
        </w:rPr>
        <w:t xml:space="preserve">  It </w:t>
      </w:r>
      <w:r w:rsidRPr="113A2355" w:rsidR="2C3B909C">
        <w:rPr>
          <w:rFonts w:ascii="Arial" w:hAnsi="Arial" w:eastAsia="Arial" w:cs="Arial"/>
          <w:sz w:val="24"/>
          <w:szCs w:val="24"/>
        </w:rPr>
        <w:t>helps to</w:t>
      </w:r>
      <w:r w:rsidRPr="113A2355" w:rsidR="5E93095B">
        <w:rPr>
          <w:rFonts w:ascii="Arial" w:hAnsi="Arial" w:eastAsia="Arial" w:cs="Arial"/>
          <w:sz w:val="24"/>
          <w:szCs w:val="24"/>
        </w:rPr>
        <w:t xml:space="preserve"> build self-confidence, when children explore by themselves, they learn what they can do independently, making up rules</w:t>
      </w:r>
      <w:r w:rsidRPr="113A2355" w:rsidR="48BC5333">
        <w:rPr>
          <w:rFonts w:ascii="Arial" w:hAnsi="Arial" w:eastAsia="Arial" w:cs="Arial"/>
          <w:sz w:val="24"/>
          <w:szCs w:val="24"/>
        </w:rPr>
        <w:t>, overcome</w:t>
      </w:r>
      <w:r w:rsidRPr="113A2355" w:rsidR="5CAF62A6">
        <w:rPr>
          <w:rFonts w:ascii="Arial" w:hAnsi="Arial" w:eastAsia="Arial" w:cs="Arial"/>
          <w:sz w:val="24"/>
          <w:szCs w:val="24"/>
        </w:rPr>
        <w:t xml:space="preserve"> their</w:t>
      </w:r>
      <w:r w:rsidRPr="113A2355" w:rsidR="48BC5333">
        <w:rPr>
          <w:rFonts w:ascii="Arial" w:hAnsi="Arial" w:eastAsia="Arial" w:cs="Arial"/>
          <w:sz w:val="24"/>
          <w:szCs w:val="24"/>
        </w:rPr>
        <w:t xml:space="preserve"> fears and</w:t>
      </w:r>
      <w:r w:rsidRPr="113A2355" w:rsidR="5E93095B">
        <w:rPr>
          <w:rFonts w:ascii="Arial" w:hAnsi="Arial" w:eastAsia="Arial" w:cs="Arial"/>
          <w:sz w:val="24"/>
          <w:szCs w:val="24"/>
        </w:rPr>
        <w:t xml:space="preserve"> feel</w:t>
      </w:r>
      <w:r w:rsidRPr="113A2355" w:rsidR="036F0097">
        <w:rPr>
          <w:rFonts w:ascii="Arial" w:hAnsi="Arial" w:eastAsia="Arial" w:cs="Arial"/>
          <w:sz w:val="24"/>
          <w:szCs w:val="24"/>
        </w:rPr>
        <w:t xml:space="preserve"> </w:t>
      </w:r>
      <w:r w:rsidRPr="113A2355" w:rsidR="5E93095B">
        <w:rPr>
          <w:rFonts w:ascii="Arial" w:hAnsi="Arial" w:eastAsia="Arial" w:cs="Arial"/>
          <w:sz w:val="24"/>
          <w:szCs w:val="24"/>
        </w:rPr>
        <w:t>successful.  Sel</w:t>
      </w:r>
      <w:r w:rsidRPr="113A2355" w:rsidR="52CE40D7">
        <w:rPr>
          <w:rFonts w:ascii="Arial" w:hAnsi="Arial" w:eastAsia="Arial" w:cs="Arial"/>
          <w:sz w:val="24"/>
          <w:szCs w:val="24"/>
        </w:rPr>
        <w:t xml:space="preserve">f-directed play encourages independence, the child will learn at their own pace and will learn how to take </w:t>
      </w:r>
      <w:r w:rsidRPr="113A2355" w:rsidR="5E160797">
        <w:rPr>
          <w:rFonts w:ascii="Arial" w:hAnsi="Arial" w:eastAsia="Arial" w:cs="Arial"/>
          <w:sz w:val="24"/>
          <w:szCs w:val="24"/>
        </w:rPr>
        <w:t>healthy</w:t>
      </w:r>
      <w:r w:rsidRPr="113A2355" w:rsidR="52CE40D7">
        <w:rPr>
          <w:rFonts w:ascii="Arial" w:hAnsi="Arial" w:eastAsia="Arial" w:cs="Arial"/>
          <w:sz w:val="24"/>
          <w:szCs w:val="24"/>
        </w:rPr>
        <w:t xml:space="preserve"> risks</w:t>
      </w:r>
      <w:r w:rsidRPr="113A2355" w:rsidR="3D687A30">
        <w:rPr>
          <w:rFonts w:ascii="Arial" w:hAnsi="Arial" w:eastAsia="Arial" w:cs="Arial"/>
          <w:sz w:val="24"/>
          <w:szCs w:val="24"/>
        </w:rPr>
        <w:t xml:space="preserve"> (Brown, 2013)</w:t>
      </w:r>
      <w:r w:rsidRPr="113A2355" w:rsidR="52CE40D7">
        <w:rPr>
          <w:rFonts w:ascii="Arial" w:hAnsi="Arial" w:eastAsia="Arial" w:cs="Arial"/>
          <w:sz w:val="24"/>
          <w:szCs w:val="24"/>
        </w:rPr>
        <w:t>.</w:t>
      </w:r>
      <w:r w:rsidRPr="113A2355" w:rsidR="00B223CE">
        <w:rPr>
          <w:rFonts w:ascii="Arial" w:hAnsi="Arial" w:eastAsia="Arial" w:cs="Arial"/>
          <w:sz w:val="24"/>
          <w:szCs w:val="24"/>
        </w:rPr>
        <w:t xml:space="preserve"> </w:t>
      </w:r>
      <w:r w:rsidRPr="113A2355" w:rsidR="1762100A">
        <w:rPr>
          <w:rFonts w:ascii="Arial" w:hAnsi="Arial" w:eastAsia="Arial" w:cs="Arial"/>
          <w:sz w:val="24"/>
          <w:szCs w:val="24"/>
        </w:rPr>
        <w:t xml:space="preserve"> </w:t>
      </w:r>
      <w:r w:rsidRPr="113A2355" w:rsidR="002C01CE">
        <w:rPr>
          <w:rFonts w:ascii="Arial" w:hAnsi="Arial" w:eastAsia="Arial" w:cs="Arial"/>
          <w:sz w:val="24"/>
          <w:szCs w:val="24"/>
        </w:rPr>
        <w:t>Howard and McInnes (2012)</w:t>
      </w:r>
      <w:r w:rsidRPr="113A2355" w:rsidR="6951CDB5">
        <w:rPr>
          <w:rFonts w:ascii="Arial" w:hAnsi="Arial" w:eastAsia="Arial" w:cs="Arial"/>
          <w:sz w:val="24"/>
          <w:szCs w:val="24"/>
        </w:rPr>
        <w:t xml:space="preserve"> state</w:t>
      </w:r>
      <w:r w:rsidRPr="113A2355" w:rsidR="1A3A0A0E">
        <w:rPr>
          <w:rFonts w:ascii="Arial" w:hAnsi="Arial" w:eastAsia="Arial" w:cs="Arial"/>
          <w:sz w:val="24"/>
          <w:szCs w:val="24"/>
        </w:rPr>
        <w:t>,</w:t>
      </w:r>
      <w:r w:rsidRPr="113A2355" w:rsidR="002C01CE">
        <w:rPr>
          <w:rFonts w:ascii="Arial" w:hAnsi="Arial" w:eastAsia="Arial" w:cs="Arial"/>
          <w:sz w:val="24"/>
          <w:szCs w:val="24"/>
        </w:rPr>
        <w:t xml:space="preserve"> </w:t>
      </w:r>
      <w:r w:rsidRPr="113A2355" w:rsidR="005C5F05">
        <w:rPr>
          <w:rFonts w:ascii="Arial" w:hAnsi="Arial" w:eastAsia="Arial" w:cs="Arial"/>
          <w:sz w:val="24"/>
          <w:szCs w:val="24"/>
        </w:rPr>
        <w:t xml:space="preserve">when children </w:t>
      </w:r>
      <w:r w:rsidRPr="113A2355" w:rsidR="00F43170">
        <w:rPr>
          <w:rFonts w:ascii="Arial" w:hAnsi="Arial" w:eastAsia="Arial" w:cs="Arial"/>
          <w:sz w:val="24"/>
          <w:szCs w:val="24"/>
        </w:rPr>
        <w:t xml:space="preserve">engage in </w:t>
      </w:r>
      <w:r w:rsidRPr="113A2355" w:rsidR="462F5E35">
        <w:rPr>
          <w:rFonts w:ascii="Arial" w:hAnsi="Arial" w:eastAsia="Arial" w:cs="Arial"/>
          <w:sz w:val="24"/>
          <w:szCs w:val="24"/>
        </w:rPr>
        <w:t>self-directed</w:t>
      </w:r>
      <w:r w:rsidRPr="113A2355" w:rsidR="00F43170">
        <w:rPr>
          <w:rFonts w:ascii="Arial" w:hAnsi="Arial" w:eastAsia="Arial" w:cs="Arial"/>
          <w:sz w:val="24"/>
          <w:szCs w:val="24"/>
        </w:rPr>
        <w:t xml:space="preserve"> </w:t>
      </w:r>
      <w:r w:rsidRPr="113A2355" w:rsidR="04CDBB15">
        <w:rPr>
          <w:rFonts w:ascii="Arial" w:hAnsi="Arial" w:eastAsia="Arial" w:cs="Arial"/>
          <w:sz w:val="24"/>
          <w:szCs w:val="24"/>
        </w:rPr>
        <w:t>play,</w:t>
      </w:r>
      <w:r w:rsidRPr="113A2355" w:rsidR="00F43170">
        <w:rPr>
          <w:rFonts w:ascii="Arial" w:hAnsi="Arial" w:eastAsia="Arial" w:cs="Arial"/>
          <w:sz w:val="24"/>
          <w:szCs w:val="24"/>
        </w:rPr>
        <w:t xml:space="preserve"> they have higher levels of emotional wellbeing. </w:t>
      </w:r>
    </w:p>
    <w:p w:rsidR="1B92DE84" w:rsidP="55772071" w:rsidRDefault="1B92DE84" w14:paraId="20C0DD48" w14:textId="6A75A39E">
      <w:pPr>
        <w:spacing w:line="360" w:lineRule="auto"/>
        <w:jc w:val="both"/>
        <w:rPr>
          <w:rFonts w:ascii="Arial" w:hAnsi="Arial" w:eastAsia="Arial" w:cs="Arial"/>
          <w:sz w:val="24"/>
          <w:szCs w:val="24"/>
        </w:rPr>
      </w:pPr>
      <w:r w:rsidRPr="55772071">
        <w:rPr>
          <w:rFonts w:ascii="Arial" w:hAnsi="Arial" w:eastAsia="Arial" w:cs="Arial"/>
          <w:sz w:val="24"/>
          <w:szCs w:val="24"/>
        </w:rPr>
        <w:t>According to Hirsh-</w:t>
      </w:r>
      <w:proofErr w:type="spellStart"/>
      <w:r w:rsidRPr="55772071">
        <w:rPr>
          <w:rFonts w:ascii="Arial" w:hAnsi="Arial" w:eastAsia="Arial" w:cs="Arial"/>
          <w:sz w:val="24"/>
          <w:szCs w:val="24"/>
        </w:rPr>
        <w:t>Pasek</w:t>
      </w:r>
      <w:proofErr w:type="spellEnd"/>
      <w:r w:rsidRPr="55772071">
        <w:rPr>
          <w:rFonts w:ascii="Arial" w:hAnsi="Arial" w:eastAsia="Arial" w:cs="Arial"/>
          <w:sz w:val="24"/>
          <w:szCs w:val="24"/>
        </w:rPr>
        <w:t xml:space="preserve"> and </w:t>
      </w:r>
      <w:proofErr w:type="spellStart"/>
      <w:r w:rsidRPr="55772071">
        <w:rPr>
          <w:rFonts w:ascii="Arial" w:hAnsi="Arial" w:eastAsia="Arial" w:cs="Arial"/>
          <w:sz w:val="24"/>
          <w:szCs w:val="24"/>
        </w:rPr>
        <w:t>Golinkoff</w:t>
      </w:r>
      <w:proofErr w:type="spellEnd"/>
      <w:r w:rsidRPr="55772071">
        <w:rPr>
          <w:rFonts w:ascii="Arial" w:hAnsi="Arial" w:eastAsia="Arial" w:cs="Arial"/>
          <w:sz w:val="24"/>
          <w:szCs w:val="24"/>
        </w:rPr>
        <w:t xml:space="preserve"> (2008), Children who participate in playful learning and play do better in their learning of academic subjects </w:t>
      </w:r>
      <w:r w:rsidRPr="55772071" w:rsidR="7AE5511C">
        <w:rPr>
          <w:rFonts w:ascii="Arial" w:hAnsi="Arial" w:eastAsia="Arial" w:cs="Arial"/>
          <w:sz w:val="24"/>
          <w:szCs w:val="24"/>
        </w:rPr>
        <w:t>than their peers who play less.</w:t>
      </w:r>
    </w:p>
    <w:p w:rsidR="3A145E24" w:rsidP="6D2F6CF4" w:rsidRDefault="3A145E24" w14:paraId="5B50342E" w14:textId="2C95CA08">
      <w:pPr>
        <w:spacing w:line="360" w:lineRule="auto"/>
        <w:jc w:val="both"/>
        <w:rPr>
          <w:rFonts w:ascii="Arial" w:hAnsi="Arial" w:eastAsia="Arial" w:cs="Arial"/>
          <w:sz w:val="24"/>
          <w:szCs w:val="24"/>
        </w:rPr>
      </w:pPr>
      <w:r w:rsidRPr="6D2F6CF4">
        <w:rPr>
          <w:rFonts w:ascii="Arial" w:hAnsi="Arial" w:eastAsia="Arial" w:cs="Arial"/>
          <w:sz w:val="24"/>
          <w:szCs w:val="24"/>
        </w:rPr>
        <w:t>It is important adults do not take over when children play, this would be violating the principles of self-directed play.  When children lose the privilege to openly explore, the experience loses its meaning.  Children’s experienc</w:t>
      </w:r>
      <w:r w:rsidRPr="6D2F6CF4" w:rsidR="1966D0BD">
        <w:rPr>
          <w:rFonts w:ascii="Arial" w:hAnsi="Arial" w:eastAsia="Arial" w:cs="Arial"/>
          <w:sz w:val="24"/>
          <w:szCs w:val="24"/>
        </w:rPr>
        <w:t>es should be supported by being engaged and present.  Ultimately adults have control over the child’s environment, it is important to make sure it is fun and appropriate this will help enhance their play</w:t>
      </w:r>
      <w:r w:rsidRPr="6D2F6CF4" w:rsidR="10CC1804">
        <w:rPr>
          <w:rFonts w:ascii="Arial" w:hAnsi="Arial" w:eastAsia="Arial" w:cs="Arial"/>
          <w:sz w:val="24"/>
          <w:szCs w:val="24"/>
        </w:rPr>
        <w:t xml:space="preserve">, </w:t>
      </w:r>
      <w:r w:rsidRPr="6D2F6CF4" w:rsidR="1966D0BD">
        <w:rPr>
          <w:rFonts w:ascii="Arial" w:hAnsi="Arial" w:eastAsia="Arial" w:cs="Arial"/>
          <w:sz w:val="24"/>
          <w:szCs w:val="24"/>
        </w:rPr>
        <w:t xml:space="preserve">help the child to </w:t>
      </w:r>
      <w:r w:rsidRPr="6D2F6CF4" w:rsidR="33E8CFB5">
        <w:rPr>
          <w:rFonts w:ascii="Arial" w:hAnsi="Arial" w:eastAsia="Arial" w:cs="Arial"/>
          <w:sz w:val="24"/>
          <w:szCs w:val="24"/>
        </w:rPr>
        <w:t xml:space="preserve">grow and </w:t>
      </w:r>
      <w:r w:rsidRPr="6D2F6CF4" w:rsidR="1966D0BD">
        <w:rPr>
          <w:rFonts w:ascii="Arial" w:hAnsi="Arial" w:eastAsia="Arial" w:cs="Arial"/>
          <w:sz w:val="24"/>
          <w:szCs w:val="24"/>
        </w:rPr>
        <w:t>be</w:t>
      </w:r>
      <w:r w:rsidRPr="6D2F6CF4" w:rsidR="162C68FE">
        <w:rPr>
          <w:rFonts w:ascii="Arial" w:hAnsi="Arial" w:eastAsia="Arial" w:cs="Arial"/>
          <w:sz w:val="24"/>
          <w:szCs w:val="24"/>
        </w:rPr>
        <w:t>come more independent</w:t>
      </w:r>
      <w:r w:rsidRPr="6D2F6CF4" w:rsidR="592F017C">
        <w:rPr>
          <w:rFonts w:ascii="Arial" w:hAnsi="Arial" w:eastAsia="Arial" w:cs="Arial"/>
          <w:sz w:val="24"/>
          <w:szCs w:val="24"/>
        </w:rPr>
        <w:t xml:space="preserve"> (</w:t>
      </w:r>
      <w:proofErr w:type="spellStart"/>
      <w:r w:rsidRPr="6D2F6CF4" w:rsidR="592F017C">
        <w:rPr>
          <w:rFonts w:ascii="Arial" w:hAnsi="Arial" w:eastAsia="Arial" w:cs="Arial"/>
          <w:sz w:val="24"/>
          <w:szCs w:val="24"/>
        </w:rPr>
        <w:t>Rymanowicz</w:t>
      </w:r>
      <w:proofErr w:type="spellEnd"/>
      <w:r w:rsidRPr="6D2F6CF4" w:rsidR="592F017C">
        <w:rPr>
          <w:rFonts w:ascii="Arial" w:hAnsi="Arial" w:eastAsia="Arial" w:cs="Arial"/>
          <w:sz w:val="24"/>
          <w:szCs w:val="24"/>
        </w:rPr>
        <w:t>, 2015)</w:t>
      </w:r>
      <w:r w:rsidRPr="6D2F6CF4" w:rsidR="162C68FE">
        <w:rPr>
          <w:rFonts w:ascii="Arial" w:hAnsi="Arial" w:eastAsia="Arial" w:cs="Arial"/>
          <w:sz w:val="24"/>
          <w:szCs w:val="24"/>
        </w:rPr>
        <w:t xml:space="preserve">. </w:t>
      </w:r>
    </w:p>
    <w:p w:rsidR="6D2F6CF4" w:rsidP="6D2F6CF4" w:rsidRDefault="6D2F6CF4" w14:paraId="6D7CF9EC" w14:textId="6CE8D738">
      <w:pPr>
        <w:spacing w:line="360" w:lineRule="auto"/>
        <w:jc w:val="both"/>
        <w:rPr>
          <w:rFonts w:ascii="Arial" w:hAnsi="Arial" w:eastAsia="Arial" w:cs="Arial"/>
          <w:sz w:val="24"/>
          <w:szCs w:val="24"/>
        </w:rPr>
      </w:pPr>
    </w:p>
    <w:p w:rsidR="6D2F6CF4" w:rsidP="6D2F6CF4" w:rsidRDefault="6D2F6CF4" w14:paraId="272A9655" w14:textId="192084BE">
      <w:pPr>
        <w:spacing w:line="360" w:lineRule="auto"/>
        <w:jc w:val="both"/>
        <w:rPr>
          <w:rFonts w:ascii="Arial" w:hAnsi="Arial" w:eastAsia="Arial" w:cs="Arial"/>
          <w:sz w:val="24"/>
          <w:szCs w:val="24"/>
        </w:rPr>
      </w:pPr>
    </w:p>
    <w:p w:rsidR="6D2F6CF4" w:rsidP="6D2F6CF4" w:rsidRDefault="6D2F6CF4" w14:paraId="5A280CD9" w14:textId="5439FF48">
      <w:pPr>
        <w:spacing w:line="360" w:lineRule="auto"/>
        <w:jc w:val="both"/>
        <w:rPr>
          <w:rFonts w:ascii="Arial" w:hAnsi="Arial" w:eastAsia="Arial" w:cs="Arial"/>
          <w:sz w:val="24"/>
          <w:szCs w:val="24"/>
        </w:rPr>
      </w:pPr>
    </w:p>
    <w:p w:rsidR="6D2F6CF4" w:rsidP="6D2F6CF4" w:rsidRDefault="6D2F6CF4" w14:paraId="26058DE6" w14:textId="001180BF">
      <w:pPr>
        <w:spacing w:line="360" w:lineRule="auto"/>
        <w:jc w:val="both"/>
        <w:rPr>
          <w:rFonts w:ascii="Arial" w:hAnsi="Arial" w:eastAsia="Arial" w:cs="Arial"/>
          <w:sz w:val="24"/>
          <w:szCs w:val="24"/>
        </w:rPr>
      </w:pPr>
    </w:p>
    <w:p w:rsidR="6D2F6CF4" w:rsidP="6D2F6CF4" w:rsidRDefault="6D2F6CF4" w14:paraId="776454F7" w14:textId="48AAA617">
      <w:pPr>
        <w:spacing w:line="360" w:lineRule="auto"/>
        <w:jc w:val="both"/>
        <w:rPr>
          <w:rFonts w:ascii="Arial" w:hAnsi="Arial" w:eastAsia="Arial" w:cs="Arial"/>
          <w:sz w:val="24"/>
          <w:szCs w:val="24"/>
        </w:rPr>
      </w:pPr>
    </w:p>
    <w:p w:rsidR="6D2F6CF4" w:rsidP="6D2F6CF4" w:rsidRDefault="6D2F6CF4" w14:paraId="7F189347" w14:textId="10598DA7">
      <w:pPr>
        <w:spacing w:line="360" w:lineRule="auto"/>
        <w:jc w:val="both"/>
        <w:rPr>
          <w:rFonts w:ascii="Arial" w:hAnsi="Arial" w:eastAsia="Arial" w:cs="Arial"/>
          <w:sz w:val="24"/>
          <w:szCs w:val="24"/>
        </w:rPr>
      </w:pPr>
    </w:p>
    <w:p w:rsidR="0B2E2D0C" w:rsidP="6D2F6CF4" w:rsidRDefault="0B2E2D0C" w14:paraId="088AE6D5" w14:textId="379B66A3">
      <w:pPr>
        <w:spacing w:line="360" w:lineRule="auto"/>
        <w:jc w:val="both"/>
        <w:rPr>
          <w:rFonts w:ascii="Arial" w:hAnsi="Arial" w:eastAsia="Arial" w:cs="Arial"/>
          <w:sz w:val="24"/>
          <w:szCs w:val="24"/>
        </w:rPr>
      </w:pPr>
      <w:r w:rsidRPr="113A2355" w:rsidR="0B2E2D0C">
        <w:rPr>
          <w:rFonts w:ascii="Arial" w:hAnsi="Arial" w:eastAsia="Arial" w:cs="Arial"/>
          <w:sz w:val="24"/>
          <w:szCs w:val="24"/>
        </w:rPr>
        <w:t xml:space="preserve">According to a particular website </w:t>
      </w:r>
      <w:r w:rsidRPr="113A2355" w:rsidR="233BF036">
        <w:rPr>
          <w:rFonts w:ascii="Arial" w:hAnsi="Arial" w:eastAsia="Arial" w:cs="Arial"/>
          <w:sz w:val="24"/>
          <w:szCs w:val="24"/>
        </w:rPr>
        <w:t>Foundation Years (2009)</w:t>
      </w:r>
      <w:r w:rsidRPr="113A2355" w:rsidR="205DE99B">
        <w:rPr>
          <w:rFonts w:ascii="Arial" w:hAnsi="Arial" w:eastAsia="Arial" w:cs="Arial"/>
          <w:sz w:val="24"/>
          <w:szCs w:val="24"/>
        </w:rPr>
        <w:t xml:space="preserve">, </w:t>
      </w:r>
      <w:r w:rsidRPr="113A2355" w:rsidR="047D1CBE">
        <w:rPr>
          <w:rFonts w:ascii="Arial" w:hAnsi="Arial" w:eastAsia="Arial" w:cs="Arial"/>
          <w:sz w:val="24"/>
          <w:szCs w:val="24"/>
        </w:rPr>
        <w:t>Practitioners have a crucial role in building the right learning conditions.  To make sure children feel valued, cared for and safe.  Children’s rate of development should be respected, not rushed and supported in ways that are right for the child.  Ther</w:t>
      </w:r>
      <w:r w:rsidRPr="113A2355" w:rsidR="2DBC3B48">
        <w:rPr>
          <w:rFonts w:ascii="Arial" w:hAnsi="Arial" w:eastAsia="Arial" w:cs="Arial"/>
          <w:sz w:val="24"/>
          <w:szCs w:val="24"/>
        </w:rPr>
        <w:t>e</w:t>
      </w:r>
      <w:r w:rsidRPr="113A2355" w:rsidR="047D1CBE">
        <w:rPr>
          <w:rFonts w:ascii="Arial" w:hAnsi="Arial" w:eastAsia="Arial" w:cs="Arial"/>
          <w:sz w:val="24"/>
          <w:szCs w:val="24"/>
        </w:rPr>
        <w:t xml:space="preserve"> are numerous t</w:t>
      </w:r>
      <w:r w:rsidRPr="113A2355" w:rsidR="3CBB6B8B">
        <w:rPr>
          <w:rFonts w:ascii="Arial" w:hAnsi="Arial" w:eastAsia="Arial" w:cs="Arial"/>
          <w:sz w:val="24"/>
          <w:szCs w:val="24"/>
        </w:rPr>
        <w:t xml:space="preserve">ypes of play in the </w:t>
      </w:r>
      <w:r w:rsidRPr="113A2355" w:rsidR="108936EE">
        <w:rPr>
          <w:rFonts w:ascii="Arial" w:hAnsi="Arial" w:eastAsia="Arial" w:cs="Arial"/>
          <w:sz w:val="24"/>
          <w:szCs w:val="24"/>
        </w:rPr>
        <w:t>F</w:t>
      </w:r>
      <w:r w:rsidRPr="113A2355" w:rsidR="3CBB6B8B">
        <w:rPr>
          <w:rFonts w:ascii="Arial" w:hAnsi="Arial" w:eastAsia="Arial" w:cs="Arial"/>
          <w:sz w:val="24"/>
          <w:szCs w:val="24"/>
        </w:rPr>
        <w:t xml:space="preserve">oundation </w:t>
      </w:r>
      <w:r w:rsidRPr="113A2355" w:rsidR="38541311">
        <w:rPr>
          <w:rFonts w:ascii="Arial" w:hAnsi="Arial" w:eastAsia="Arial" w:cs="Arial"/>
          <w:sz w:val="24"/>
          <w:szCs w:val="24"/>
        </w:rPr>
        <w:t>P</w:t>
      </w:r>
      <w:r w:rsidRPr="113A2355" w:rsidR="3CBB6B8B">
        <w:rPr>
          <w:rFonts w:ascii="Arial" w:hAnsi="Arial" w:eastAsia="Arial" w:cs="Arial"/>
          <w:sz w:val="24"/>
          <w:szCs w:val="24"/>
        </w:rPr>
        <w:t>hase, construction play which will help with mathematics, reasoning and problem solving.  Exploratory play which helps the child to understand materials and their properties.  P</w:t>
      </w:r>
      <w:r w:rsidRPr="113A2355" w:rsidR="7B6050BC">
        <w:rPr>
          <w:rFonts w:ascii="Arial" w:hAnsi="Arial" w:eastAsia="Arial" w:cs="Arial"/>
          <w:sz w:val="24"/>
          <w:szCs w:val="24"/>
        </w:rPr>
        <w:t>retend play or role play, this will be when children become aware of their own mind.  Practitioners should create high quality environments for children</w:t>
      </w:r>
      <w:r w:rsidRPr="113A2355" w:rsidR="415A755E">
        <w:rPr>
          <w:rFonts w:ascii="Arial" w:hAnsi="Arial" w:eastAsia="Arial" w:cs="Arial"/>
          <w:sz w:val="24"/>
          <w:szCs w:val="24"/>
        </w:rPr>
        <w:t xml:space="preserve"> to learn and</w:t>
      </w:r>
      <w:r w:rsidRPr="113A2355" w:rsidR="7B6050BC">
        <w:rPr>
          <w:rFonts w:ascii="Arial" w:hAnsi="Arial" w:eastAsia="Arial" w:cs="Arial"/>
          <w:sz w:val="24"/>
          <w:szCs w:val="24"/>
        </w:rPr>
        <w:t xml:space="preserve"> </w:t>
      </w:r>
      <w:r w:rsidRPr="113A2355" w:rsidR="171E74AE">
        <w:rPr>
          <w:rFonts w:ascii="Arial" w:hAnsi="Arial" w:eastAsia="Arial" w:cs="Arial"/>
          <w:sz w:val="24"/>
          <w:szCs w:val="24"/>
        </w:rPr>
        <w:t>develop</w:t>
      </w:r>
      <w:r w:rsidRPr="113A2355" w:rsidR="7B6050BC">
        <w:rPr>
          <w:rFonts w:ascii="Arial" w:hAnsi="Arial" w:eastAsia="Arial" w:cs="Arial"/>
          <w:sz w:val="24"/>
          <w:szCs w:val="24"/>
        </w:rPr>
        <w:t xml:space="preserve"> their play.</w:t>
      </w:r>
    </w:p>
    <w:p w:rsidR="20A2E21B" w:rsidP="6CA9466B" w:rsidRDefault="20A2E21B" w14:paraId="4E211711" w14:textId="45BA8D57">
      <w:pPr>
        <w:spacing w:line="360" w:lineRule="auto"/>
        <w:jc w:val="both"/>
        <w:rPr>
          <w:rFonts w:ascii="Arial" w:hAnsi="Arial" w:eastAsia="Arial" w:cs="Arial"/>
          <w:sz w:val="24"/>
          <w:szCs w:val="24"/>
        </w:rPr>
      </w:pPr>
      <w:r w:rsidRPr="5FD97125">
        <w:rPr>
          <w:rFonts w:ascii="Arial" w:hAnsi="Arial" w:eastAsia="Arial" w:cs="Arial"/>
          <w:sz w:val="24"/>
          <w:szCs w:val="24"/>
        </w:rPr>
        <w:t>Viewing development from all different perspectives is part of supporting holistic development in children and recognising the links.  Holistic development in children is when all ar</w:t>
      </w:r>
      <w:r w:rsidRPr="5FD97125" w:rsidR="1AF12877">
        <w:rPr>
          <w:rFonts w:ascii="Arial" w:hAnsi="Arial" w:eastAsia="Arial" w:cs="Arial"/>
          <w:sz w:val="24"/>
          <w:szCs w:val="24"/>
        </w:rPr>
        <w:t>e</w:t>
      </w:r>
      <w:r w:rsidRPr="5FD97125">
        <w:rPr>
          <w:rFonts w:ascii="Arial" w:hAnsi="Arial" w:eastAsia="Arial" w:cs="Arial"/>
          <w:sz w:val="24"/>
          <w:szCs w:val="24"/>
        </w:rPr>
        <w:t xml:space="preserve">as of learning, growth and development are entwined, reinforcing and supporting </w:t>
      </w:r>
      <w:r w:rsidRPr="5FD97125" w:rsidR="1FA1AE35">
        <w:rPr>
          <w:rFonts w:ascii="Arial" w:hAnsi="Arial" w:eastAsia="Arial" w:cs="Arial"/>
          <w:sz w:val="24"/>
          <w:szCs w:val="24"/>
        </w:rPr>
        <w:t>each other</w:t>
      </w:r>
      <w:r w:rsidRPr="5FD97125">
        <w:rPr>
          <w:rFonts w:ascii="Arial" w:hAnsi="Arial" w:eastAsia="Arial" w:cs="Arial"/>
          <w:sz w:val="24"/>
          <w:szCs w:val="24"/>
        </w:rPr>
        <w:t xml:space="preserve"> to make a re</w:t>
      </w:r>
      <w:r w:rsidRPr="5FD97125" w:rsidR="77C45320">
        <w:rPr>
          <w:rFonts w:ascii="Arial" w:hAnsi="Arial" w:eastAsia="Arial" w:cs="Arial"/>
          <w:sz w:val="24"/>
          <w:szCs w:val="24"/>
        </w:rPr>
        <w:t>silient and strong whole.  Children playing will have plenty of movement, so there will be many holistic links between physical development, play and sensory experiences</w:t>
      </w:r>
      <w:r w:rsidRPr="5FD97125" w:rsidR="55C5D7F0">
        <w:rPr>
          <w:rFonts w:ascii="Arial" w:hAnsi="Arial" w:eastAsia="Arial" w:cs="Arial"/>
          <w:sz w:val="24"/>
          <w:szCs w:val="24"/>
        </w:rPr>
        <w:t xml:space="preserve"> (Brodie, 2018).</w:t>
      </w:r>
      <w:r w:rsidRPr="5FD97125" w:rsidR="74DE3891">
        <w:rPr>
          <w:rFonts w:ascii="Arial" w:hAnsi="Arial" w:eastAsia="Arial" w:cs="Arial"/>
          <w:sz w:val="24"/>
          <w:szCs w:val="24"/>
        </w:rPr>
        <w:t xml:space="preserve">  Educational provision for children should be holistic, with the child being the focus of any planned activities.</w:t>
      </w:r>
    </w:p>
    <w:p w:rsidR="36163B18" w:rsidP="36163B18" w:rsidRDefault="36163B18" w14:paraId="3787B05F" w14:textId="3CC54D39">
      <w:pPr>
        <w:pStyle w:val="Normal"/>
        <w:spacing w:line="360" w:lineRule="auto"/>
        <w:jc w:val="both"/>
        <w:rPr>
          <w:rFonts w:ascii="Arial" w:hAnsi="Arial" w:eastAsia="Arial" w:cs="Arial"/>
          <w:sz w:val="24"/>
          <w:szCs w:val="24"/>
        </w:rPr>
      </w:pPr>
    </w:p>
    <w:p w:rsidR="36163B18" w:rsidP="36163B18" w:rsidRDefault="36163B18" w14:paraId="76988226" w14:textId="404C1F4E">
      <w:pPr>
        <w:pStyle w:val="Normal"/>
        <w:spacing w:line="360" w:lineRule="auto"/>
        <w:jc w:val="both"/>
        <w:rPr>
          <w:rFonts w:ascii="Arial" w:hAnsi="Arial" w:eastAsia="Arial" w:cs="Arial"/>
          <w:sz w:val="24"/>
          <w:szCs w:val="24"/>
        </w:rPr>
      </w:pPr>
    </w:p>
    <w:p w:rsidR="36163B18" w:rsidP="36163B18" w:rsidRDefault="36163B18" w14:paraId="571F67FC" w14:textId="6F10BC4A">
      <w:pPr>
        <w:pStyle w:val="Normal"/>
        <w:spacing w:line="360" w:lineRule="auto"/>
        <w:jc w:val="both"/>
        <w:rPr>
          <w:rFonts w:ascii="Arial" w:hAnsi="Arial" w:eastAsia="Arial" w:cs="Arial"/>
          <w:sz w:val="24"/>
          <w:szCs w:val="24"/>
        </w:rPr>
      </w:pPr>
    </w:p>
    <w:p w:rsidR="36163B18" w:rsidP="36163B18" w:rsidRDefault="36163B18" w14:paraId="21E310C3" w14:textId="42E4B7A5">
      <w:pPr>
        <w:pStyle w:val="Normal"/>
        <w:spacing w:line="360" w:lineRule="auto"/>
        <w:jc w:val="both"/>
        <w:rPr>
          <w:rFonts w:ascii="Arial" w:hAnsi="Arial" w:eastAsia="Arial" w:cs="Arial"/>
          <w:sz w:val="24"/>
          <w:szCs w:val="24"/>
        </w:rPr>
      </w:pPr>
    </w:p>
    <w:p w:rsidR="36163B18" w:rsidP="36163B18" w:rsidRDefault="36163B18" w14:paraId="3A2B0301" w14:textId="7D0B80A1">
      <w:pPr>
        <w:pStyle w:val="Normal"/>
        <w:spacing w:line="360" w:lineRule="auto"/>
        <w:jc w:val="both"/>
        <w:rPr>
          <w:rFonts w:ascii="Arial" w:hAnsi="Arial" w:eastAsia="Arial" w:cs="Arial"/>
          <w:sz w:val="24"/>
          <w:szCs w:val="24"/>
        </w:rPr>
      </w:pPr>
    </w:p>
    <w:p w:rsidR="36163B18" w:rsidP="36163B18" w:rsidRDefault="36163B18" w14:paraId="04639066" w14:textId="6DAE740F">
      <w:pPr>
        <w:pStyle w:val="Normal"/>
        <w:spacing w:line="360" w:lineRule="auto"/>
        <w:jc w:val="both"/>
        <w:rPr>
          <w:rFonts w:ascii="Arial" w:hAnsi="Arial" w:eastAsia="Arial" w:cs="Arial"/>
          <w:sz w:val="24"/>
          <w:szCs w:val="24"/>
        </w:rPr>
      </w:pPr>
    </w:p>
    <w:p w:rsidR="36163B18" w:rsidP="36163B18" w:rsidRDefault="36163B18" w14:paraId="6033C99A" w14:textId="524A0FF4">
      <w:pPr>
        <w:pStyle w:val="Normal"/>
        <w:spacing w:line="360" w:lineRule="auto"/>
        <w:jc w:val="both"/>
        <w:rPr>
          <w:rFonts w:ascii="Arial" w:hAnsi="Arial" w:eastAsia="Arial" w:cs="Arial"/>
          <w:sz w:val="24"/>
          <w:szCs w:val="24"/>
        </w:rPr>
      </w:pPr>
    </w:p>
    <w:p w:rsidR="36163B18" w:rsidP="36163B18" w:rsidRDefault="36163B18" w14:paraId="41A94FEA" w14:textId="58254726">
      <w:pPr>
        <w:pStyle w:val="Normal"/>
        <w:spacing w:line="360" w:lineRule="auto"/>
        <w:jc w:val="both"/>
        <w:rPr>
          <w:rFonts w:ascii="Arial" w:hAnsi="Arial" w:eastAsia="Arial" w:cs="Arial"/>
          <w:sz w:val="24"/>
          <w:szCs w:val="24"/>
        </w:rPr>
      </w:pPr>
    </w:p>
    <w:p w:rsidR="36163B18" w:rsidP="36163B18" w:rsidRDefault="36163B18" w14:paraId="7F8FC1AA" w14:textId="6E76CD45">
      <w:pPr>
        <w:pStyle w:val="Normal"/>
        <w:spacing w:line="360" w:lineRule="auto"/>
        <w:jc w:val="both"/>
        <w:rPr>
          <w:rFonts w:ascii="Arial" w:hAnsi="Arial" w:eastAsia="Arial" w:cs="Arial"/>
          <w:sz w:val="24"/>
          <w:szCs w:val="24"/>
        </w:rPr>
      </w:pPr>
    </w:p>
    <w:p w:rsidR="36163B18" w:rsidP="36163B18" w:rsidRDefault="36163B18" w14:paraId="15282893" w14:textId="5C9227BC">
      <w:pPr>
        <w:pStyle w:val="Normal"/>
        <w:spacing w:line="360" w:lineRule="auto"/>
        <w:jc w:val="both"/>
        <w:rPr>
          <w:rFonts w:ascii="Arial" w:hAnsi="Arial" w:eastAsia="Arial" w:cs="Arial"/>
          <w:sz w:val="24"/>
          <w:szCs w:val="24"/>
        </w:rPr>
      </w:pPr>
    </w:p>
    <w:p w:rsidR="36163B18" w:rsidP="36163B18" w:rsidRDefault="36163B18" w14:paraId="64C7C9B8" w14:textId="12D253D0">
      <w:pPr>
        <w:pStyle w:val="Normal"/>
        <w:spacing w:line="360" w:lineRule="auto"/>
        <w:jc w:val="both"/>
        <w:rPr>
          <w:rFonts w:ascii="Arial" w:hAnsi="Arial" w:eastAsia="Arial" w:cs="Arial"/>
          <w:sz w:val="24"/>
          <w:szCs w:val="24"/>
        </w:rPr>
      </w:pPr>
    </w:p>
    <w:p w:rsidR="36163B18" w:rsidP="36163B18" w:rsidRDefault="36163B18" w14:paraId="5CEB83B7" w14:textId="4600B7A6">
      <w:pPr>
        <w:pStyle w:val="Normal"/>
        <w:spacing w:line="360" w:lineRule="auto"/>
        <w:jc w:val="both"/>
        <w:rPr>
          <w:rFonts w:ascii="Arial" w:hAnsi="Arial" w:eastAsia="Arial" w:cs="Arial"/>
          <w:sz w:val="24"/>
          <w:szCs w:val="24"/>
        </w:rPr>
      </w:pPr>
    </w:p>
    <w:p w:rsidR="36DC0442" w:rsidP="36163B18" w:rsidRDefault="36DC0442" w14:paraId="7FC9AE38" w14:textId="042971C8">
      <w:pPr>
        <w:pStyle w:val="Normal"/>
        <w:spacing w:line="360" w:lineRule="auto"/>
        <w:jc w:val="both"/>
        <w:rPr>
          <w:rFonts w:ascii="Arial" w:hAnsi="Arial" w:eastAsia="Arial" w:cs="Arial"/>
          <w:b w:val="1"/>
          <w:bCs w:val="1"/>
          <w:sz w:val="24"/>
          <w:szCs w:val="24"/>
          <w:u w:val="single"/>
        </w:rPr>
      </w:pPr>
      <w:r w:rsidRPr="36163B18" w:rsidR="36DC0442">
        <w:rPr>
          <w:rFonts w:ascii="Arial" w:hAnsi="Arial" w:eastAsia="Arial" w:cs="Arial"/>
          <w:b w:val="1"/>
          <w:bCs w:val="1"/>
          <w:sz w:val="24"/>
          <w:szCs w:val="24"/>
          <w:u w:val="single"/>
        </w:rPr>
        <w:t>Section 2</w:t>
      </w:r>
    </w:p>
    <w:p w:rsidR="36DC0442" w:rsidP="36163B18" w:rsidRDefault="36DC0442" w14:paraId="6E23CDE4" w14:textId="561C84B8">
      <w:pPr>
        <w:pStyle w:val="Normal"/>
        <w:spacing w:line="360" w:lineRule="auto"/>
        <w:jc w:val="both"/>
        <w:rPr>
          <w:rFonts w:ascii="Arial" w:hAnsi="Arial" w:eastAsia="Arial" w:cs="Arial"/>
          <w:b w:val="0"/>
          <w:bCs w:val="0"/>
          <w:sz w:val="24"/>
          <w:szCs w:val="24"/>
          <w:u w:val="none"/>
        </w:rPr>
      </w:pPr>
      <w:r w:rsidRPr="36163B18" w:rsidR="36DC0442">
        <w:rPr>
          <w:rFonts w:ascii="Arial" w:hAnsi="Arial" w:eastAsia="Arial" w:cs="Arial"/>
          <w:b w:val="0"/>
          <w:bCs w:val="0"/>
          <w:sz w:val="24"/>
          <w:szCs w:val="24"/>
          <w:u w:val="none"/>
        </w:rPr>
        <w:t>Rodgers (2018), States that risky play is an important part of childhood</w:t>
      </w:r>
      <w:r w:rsidRPr="36163B18" w:rsidR="529A2833">
        <w:rPr>
          <w:rFonts w:ascii="Arial" w:hAnsi="Arial" w:eastAsia="Arial" w:cs="Arial"/>
          <w:b w:val="0"/>
          <w:bCs w:val="0"/>
          <w:sz w:val="24"/>
          <w:szCs w:val="24"/>
          <w:u w:val="none"/>
        </w:rPr>
        <w:t xml:space="preserve">.  Children need to take risks and </w:t>
      </w:r>
      <w:r w:rsidRPr="36163B18" w:rsidR="620F517E">
        <w:rPr>
          <w:rFonts w:ascii="Arial" w:hAnsi="Arial" w:eastAsia="Arial" w:cs="Arial"/>
          <w:b w:val="0"/>
          <w:bCs w:val="0"/>
          <w:sz w:val="24"/>
          <w:szCs w:val="24"/>
          <w:u w:val="none"/>
        </w:rPr>
        <w:t>explore;</w:t>
      </w:r>
      <w:r w:rsidRPr="36163B18" w:rsidR="529A2833">
        <w:rPr>
          <w:rFonts w:ascii="Arial" w:hAnsi="Arial" w:eastAsia="Arial" w:cs="Arial"/>
          <w:b w:val="0"/>
          <w:bCs w:val="0"/>
          <w:sz w:val="24"/>
          <w:szCs w:val="24"/>
          <w:u w:val="none"/>
        </w:rPr>
        <w:t xml:space="preserve"> however, they also need to be kept safe from harm’s way and hazards at all times.  Risky play allows children to test their own abilities </w:t>
      </w:r>
      <w:r w:rsidRPr="36163B18" w:rsidR="2CFD3156">
        <w:rPr>
          <w:rFonts w:ascii="Arial" w:hAnsi="Arial" w:eastAsia="Arial" w:cs="Arial"/>
          <w:b w:val="0"/>
          <w:bCs w:val="0"/>
          <w:sz w:val="24"/>
          <w:szCs w:val="24"/>
          <w:u w:val="none"/>
        </w:rPr>
        <w:t>physically</w:t>
      </w:r>
      <w:r w:rsidRPr="36163B18" w:rsidR="529A2833">
        <w:rPr>
          <w:rFonts w:ascii="Arial" w:hAnsi="Arial" w:eastAsia="Arial" w:cs="Arial"/>
          <w:b w:val="0"/>
          <w:bCs w:val="0"/>
          <w:sz w:val="24"/>
          <w:szCs w:val="24"/>
          <w:u w:val="none"/>
        </w:rPr>
        <w:t>, by running faster or climbing hi</w:t>
      </w:r>
      <w:r w:rsidRPr="36163B18" w:rsidR="4F5FC074">
        <w:rPr>
          <w:rFonts w:ascii="Arial" w:hAnsi="Arial" w:eastAsia="Arial" w:cs="Arial"/>
          <w:b w:val="0"/>
          <w:bCs w:val="0"/>
          <w:sz w:val="24"/>
          <w:szCs w:val="24"/>
          <w:u w:val="none"/>
        </w:rPr>
        <w:t xml:space="preserve">gher.  Emotionally, the child will overcome their fears and </w:t>
      </w:r>
      <w:r w:rsidRPr="36163B18" w:rsidR="3B69F65D">
        <w:rPr>
          <w:rFonts w:ascii="Arial" w:hAnsi="Arial" w:eastAsia="Arial" w:cs="Arial"/>
          <w:b w:val="0"/>
          <w:bCs w:val="0"/>
          <w:sz w:val="24"/>
          <w:szCs w:val="24"/>
          <w:u w:val="none"/>
        </w:rPr>
        <w:t>mentally</w:t>
      </w:r>
      <w:r w:rsidRPr="36163B18" w:rsidR="4F5FC074">
        <w:rPr>
          <w:rFonts w:ascii="Arial" w:hAnsi="Arial" w:eastAsia="Arial" w:cs="Arial"/>
          <w:b w:val="0"/>
          <w:bCs w:val="0"/>
          <w:sz w:val="24"/>
          <w:szCs w:val="24"/>
          <w:u w:val="none"/>
        </w:rPr>
        <w:t xml:space="preserve"> they will learn their own boundaries.  All of these will help the child problem solve and experiment to test their strengths. </w:t>
      </w:r>
    </w:p>
    <w:p w:rsidR="09996E52" w:rsidP="36163B18" w:rsidRDefault="09996E52" w14:paraId="2CAFEA71" w14:textId="679F7E04">
      <w:pPr>
        <w:pStyle w:val="Normal"/>
        <w:spacing w:line="360" w:lineRule="auto"/>
        <w:jc w:val="both"/>
        <w:rPr>
          <w:rFonts w:ascii="Arial" w:hAnsi="Arial" w:eastAsia="Arial" w:cs="Arial"/>
          <w:b w:val="0"/>
          <w:bCs w:val="0"/>
          <w:sz w:val="24"/>
          <w:szCs w:val="24"/>
          <w:u w:val="none"/>
        </w:rPr>
      </w:pPr>
      <w:r w:rsidRPr="36163B18" w:rsidR="09996E52">
        <w:rPr>
          <w:rFonts w:ascii="Arial" w:hAnsi="Arial" w:eastAsia="Arial" w:cs="Arial"/>
          <w:b w:val="0"/>
          <w:bCs w:val="0"/>
          <w:sz w:val="24"/>
          <w:szCs w:val="24"/>
          <w:u w:val="none"/>
        </w:rPr>
        <w:t>Practitioners</w:t>
      </w:r>
      <w:r w:rsidRPr="36163B18" w:rsidR="4A7056FE">
        <w:rPr>
          <w:rFonts w:ascii="Arial" w:hAnsi="Arial" w:eastAsia="Arial" w:cs="Arial"/>
          <w:b w:val="0"/>
          <w:bCs w:val="0"/>
          <w:sz w:val="24"/>
          <w:szCs w:val="24"/>
          <w:u w:val="none"/>
        </w:rPr>
        <w:t xml:space="preserve"> must reduce or eliminate risk but also consider the risks which are acceptable too, children’s safety is paramount.  Children should</w:t>
      </w:r>
      <w:r w:rsidRPr="36163B18" w:rsidR="3844F816">
        <w:rPr>
          <w:rFonts w:ascii="Arial" w:hAnsi="Arial" w:eastAsia="Arial" w:cs="Arial"/>
          <w:b w:val="0"/>
          <w:bCs w:val="0"/>
          <w:sz w:val="24"/>
          <w:szCs w:val="24"/>
          <w:u w:val="none"/>
        </w:rPr>
        <w:t xml:space="preserve"> be shown how to use equipment safely and how to behave well.  For </w:t>
      </w:r>
      <w:r w:rsidRPr="36163B18" w:rsidR="0C1CC53E">
        <w:rPr>
          <w:rFonts w:ascii="Arial" w:hAnsi="Arial" w:eastAsia="Arial" w:cs="Arial"/>
          <w:b w:val="0"/>
          <w:bCs w:val="0"/>
          <w:sz w:val="24"/>
          <w:szCs w:val="24"/>
          <w:u w:val="none"/>
        </w:rPr>
        <w:t>example,</w:t>
      </w:r>
      <w:r w:rsidRPr="36163B18" w:rsidR="3844F816">
        <w:rPr>
          <w:rFonts w:ascii="Arial" w:hAnsi="Arial" w:eastAsia="Arial" w:cs="Arial"/>
          <w:b w:val="0"/>
          <w:bCs w:val="0"/>
          <w:sz w:val="24"/>
          <w:szCs w:val="24"/>
          <w:u w:val="none"/>
        </w:rPr>
        <w:t xml:space="preserve"> when children handle scissors they should be sat at a table and not running around.  When children are </w:t>
      </w:r>
      <w:r w:rsidRPr="36163B18" w:rsidR="2A46FBB9">
        <w:rPr>
          <w:rFonts w:ascii="Arial" w:hAnsi="Arial" w:eastAsia="Arial" w:cs="Arial"/>
          <w:b w:val="0"/>
          <w:bCs w:val="0"/>
          <w:sz w:val="24"/>
          <w:szCs w:val="24"/>
          <w:u w:val="none"/>
        </w:rPr>
        <w:t xml:space="preserve">outside playing there should be adequate members of staff, the child will feel safe and </w:t>
      </w:r>
      <w:r w:rsidRPr="36163B18" w:rsidR="7FF8702E">
        <w:rPr>
          <w:rFonts w:ascii="Arial" w:hAnsi="Arial" w:eastAsia="Arial" w:cs="Arial"/>
          <w:b w:val="0"/>
          <w:bCs w:val="0"/>
          <w:sz w:val="24"/>
          <w:szCs w:val="24"/>
          <w:u w:val="none"/>
        </w:rPr>
        <w:t>develop</w:t>
      </w:r>
      <w:r w:rsidRPr="36163B18" w:rsidR="2A46FBB9">
        <w:rPr>
          <w:rFonts w:ascii="Arial" w:hAnsi="Arial" w:eastAsia="Arial" w:cs="Arial"/>
          <w:b w:val="0"/>
          <w:bCs w:val="0"/>
          <w:sz w:val="24"/>
          <w:szCs w:val="24"/>
          <w:u w:val="none"/>
        </w:rPr>
        <w:t xml:space="preserve"> their skills as they climb higher or run faster, which will result in the child taking risks pas</w:t>
      </w:r>
      <w:r w:rsidRPr="36163B18" w:rsidR="22C2FAD8">
        <w:rPr>
          <w:rFonts w:ascii="Arial" w:hAnsi="Arial" w:eastAsia="Arial" w:cs="Arial"/>
          <w:b w:val="0"/>
          <w:bCs w:val="0"/>
          <w:sz w:val="24"/>
          <w:szCs w:val="24"/>
          <w:u w:val="none"/>
        </w:rPr>
        <w:t>t</w:t>
      </w:r>
      <w:r w:rsidRPr="36163B18" w:rsidR="2A46FBB9">
        <w:rPr>
          <w:rFonts w:ascii="Arial" w:hAnsi="Arial" w:eastAsia="Arial" w:cs="Arial"/>
          <w:b w:val="0"/>
          <w:bCs w:val="0"/>
          <w:sz w:val="24"/>
          <w:szCs w:val="24"/>
          <w:u w:val="none"/>
        </w:rPr>
        <w:t xml:space="preserve"> their current ability (Rodgers</w:t>
      </w:r>
      <w:r w:rsidRPr="36163B18" w:rsidR="17BCC5A1">
        <w:rPr>
          <w:rFonts w:ascii="Arial" w:hAnsi="Arial" w:eastAsia="Arial" w:cs="Arial"/>
          <w:b w:val="0"/>
          <w:bCs w:val="0"/>
          <w:sz w:val="24"/>
          <w:szCs w:val="24"/>
          <w:u w:val="none"/>
        </w:rPr>
        <w:t>, 2018).</w:t>
      </w:r>
    </w:p>
    <w:p w:rsidR="2DA931AA" w:rsidP="36163B18" w:rsidRDefault="2DA931AA" w14:paraId="46683240" w14:textId="284F49F5">
      <w:pPr>
        <w:pStyle w:val="Normal"/>
        <w:spacing w:line="360" w:lineRule="auto"/>
        <w:jc w:val="both"/>
        <w:rPr>
          <w:rFonts w:ascii="Arial" w:hAnsi="Arial" w:eastAsia="Arial" w:cs="Arial"/>
          <w:b w:val="0"/>
          <w:bCs w:val="0"/>
          <w:sz w:val="24"/>
          <w:szCs w:val="24"/>
          <w:u w:val="none"/>
        </w:rPr>
      </w:pPr>
      <w:r w:rsidRPr="36163B18" w:rsidR="2DA931AA">
        <w:rPr>
          <w:rFonts w:ascii="Arial" w:hAnsi="Arial" w:eastAsia="Arial" w:cs="Arial"/>
          <w:b w:val="0"/>
          <w:bCs w:val="0"/>
          <w:sz w:val="24"/>
          <w:szCs w:val="24"/>
          <w:u w:val="none"/>
        </w:rPr>
        <w:t>Similarly, Pilcher (no date), agrees that children’s safety is paramount, however, healthy risks are acceptable.  The risk of falling off large e</w:t>
      </w:r>
      <w:r w:rsidRPr="36163B18" w:rsidR="6D421205">
        <w:rPr>
          <w:rFonts w:ascii="Arial" w:hAnsi="Arial" w:eastAsia="Arial" w:cs="Arial"/>
          <w:b w:val="0"/>
          <w:bCs w:val="0"/>
          <w:sz w:val="24"/>
          <w:szCs w:val="24"/>
          <w:u w:val="none"/>
        </w:rPr>
        <w:t xml:space="preserve">quipment is </w:t>
      </w:r>
      <w:r w:rsidRPr="36163B18" w:rsidR="4FC0B343">
        <w:rPr>
          <w:rFonts w:ascii="Arial" w:hAnsi="Arial" w:eastAsia="Arial" w:cs="Arial"/>
          <w:b w:val="0"/>
          <w:bCs w:val="0"/>
          <w:sz w:val="24"/>
          <w:szCs w:val="24"/>
          <w:u w:val="none"/>
        </w:rPr>
        <w:t>high,</w:t>
      </w:r>
      <w:r w:rsidRPr="36163B18" w:rsidR="6D421205">
        <w:rPr>
          <w:rFonts w:ascii="Arial" w:hAnsi="Arial" w:eastAsia="Arial" w:cs="Arial"/>
          <w:b w:val="0"/>
          <w:bCs w:val="0"/>
          <w:sz w:val="24"/>
          <w:szCs w:val="24"/>
          <w:u w:val="none"/>
        </w:rPr>
        <w:t xml:space="preserve"> </w:t>
      </w:r>
      <w:r w:rsidRPr="36163B18" w:rsidR="10091851">
        <w:rPr>
          <w:rFonts w:ascii="Arial" w:hAnsi="Arial" w:eastAsia="Arial" w:cs="Arial"/>
          <w:b w:val="0"/>
          <w:bCs w:val="0"/>
          <w:sz w:val="24"/>
          <w:szCs w:val="24"/>
          <w:u w:val="none"/>
        </w:rPr>
        <w:t>even so</w:t>
      </w:r>
      <w:r w:rsidRPr="36163B18" w:rsidR="6D421205">
        <w:rPr>
          <w:rFonts w:ascii="Arial" w:hAnsi="Arial" w:eastAsia="Arial" w:cs="Arial"/>
          <w:b w:val="0"/>
          <w:bCs w:val="0"/>
          <w:sz w:val="24"/>
          <w:szCs w:val="24"/>
          <w:u w:val="none"/>
        </w:rPr>
        <w:t xml:space="preserve"> practitioners can minimise this risk by making sure the </w:t>
      </w:r>
      <w:r w:rsidRPr="36163B18" w:rsidR="04D2D36C">
        <w:rPr>
          <w:rFonts w:ascii="Arial" w:hAnsi="Arial" w:eastAsia="Arial" w:cs="Arial"/>
          <w:b w:val="0"/>
          <w:bCs w:val="0"/>
          <w:sz w:val="24"/>
          <w:szCs w:val="24"/>
          <w:u w:val="none"/>
        </w:rPr>
        <w:t xml:space="preserve">equipment is </w:t>
      </w:r>
      <w:r w:rsidRPr="36163B18" w:rsidR="32E1C370">
        <w:rPr>
          <w:rFonts w:ascii="Arial" w:hAnsi="Arial" w:eastAsia="Arial" w:cs="Arial"/>
          <w:b w:val="0"/>
          <w:bCs w:val="0"/>
          <w:sz w:val="24"/>
          <w:szCs w:val="24"/>
          <w:u w:val="none"/>
        </w:rPr>
        <w:t>in</w:t>
      </w:r>
      <w:r w:rsidRPr="36163B18" w:rsidR="04D2D36C">
        <w:rPr>
          <w:rFonts w:ascii="Arial" w:hAnsi="Arial" w:eastAsia="Arial" w:cs="Arial"/>
          <w:b w:val="0"/>
          <w:bCs w:val="0"/>
          <w:sz w:val="24"/>
          <w:szCs w:val="24"/>
          <w:u w:val="none"/>
        </w:rPr>
        <w:t xml:space="preserve"> the correct position, away from walls or windows, there </w:t>
      </w:r>
      <w:r w:rsidRPr="36163B18" w:rsidR="21F81D5E">
        <w:rPr>
          <w:rFonts w:ascii="Arial" w:hAnsi="Arial" w:eastAsia="Arial" w:cs="Arial"/>
          <w:b w:val="0"/>
          <w:bCs w:val="0"/>
          <w:sz w:val="24"/>
          <w:szCs w:val="24"/>
          <w:u w:val="none"/>
        </w:rPr>
        <w:t>is always supervision</w:t>
      </w:r>
      <w:r w:rsidRPr="36163B18" w:rsidR="04D2D36C">
        <w:rPr>
          <w:rFonts w:ascii="Arial" w:hAnsi="Arial" w:eastAsia="Arial" w:cs="Arial"/>
          <w:b w:val="0"/>
          <w:bCs w:val="0"/>
          <w:sz w:val="24"/>
          <w:szCs w:val="24"/>
          <w:u w:val="none"/>
        </w:rPr>
        <w:t xml:space="preserve"> when using the equipment and crash mats.</w:t>
      </w:r>
      <w:r w:rsidRPr="36163B18" w:rsidR="2F1325DC">
        <w:rPr>
          <w:rFonts w:ascii="Arial" w:hAnsi="Arial" w:eastAsia="Arial" w:cs="Arial"/>
          <w:b w:val="0"/>
          <w:bCs w:val="0"/>
          <w:sz w:val="24"/>
          <w:szCs w:val="24"/>
          <w:u w:val="none"/>
        </w:rPr>
        <w:t xml:space="preserve">  Children will learn to take risks by climbing higher or balancing for longer, some will fall but this will help them to learn to pick themselves up and start over again</w:t>
      </w:r>
      <w:r w:rsidRPr="36163B18" w:rsidR="56D2C94D">
        <w:rPr>
          <w:rFonts w:ascii="Arial" w:hAnsi="Arial" w:eastAsia="Arial" w:cs="Arial"/>
          <w:b w:val="0"/>
          <w:bCs w:val="0"/>
          <w:sz w:val="24"/>
          <w:szCs w:val="24"/>
          <w:u w:val="none"/>
        </w:rPr>
        <w:t>,</w:t>
      </w:r>
      <w:r w:rsidRPr="36163B18" w:rsidR="2F1325DC">
        <w:rPr>
          <w:rFonts w:ascii="Arial" w:hAnsi="Arial" w:eastAsia="Arial" w:cs="Arial"/>
          <w:b w:val="0"/>
          <w:bCs w:val="0"/>
          <w:sz w:val="24"/>
          <w:szCs w:val="24"/>
          <w:u w:val="none"/>
        </w:rPr>
        <w:t xml:space="preserve"> and this will help them to take risks beyond their ability.</w:t>
      </w:r>
    </w:p>
    <w:p w:rsidR="796B51B6" w:rsidP="36163B18" w:rsidRDefault="796B51B6" w14:paraId="667A0175" w14:textId="4825EA3E">
      <w:pPr>
        <w:pStyle w:val="Normal"/>
        <w:spacing w:line="360" w:lineRule="auto"/>
        <w:jc w:val="both"/>
        <w:rPr>
          <w:rFonts w:ascii="Arial" w:hAnsi="Arial" w:eastAsia="Arial" w:cs="Arial"/>
          <w:b w:val="0"/>
          <w:bCs w:val="0"/>
          <w:sz w:val="24"/>
          <w:szCs w:val="24"/>
          <w:u w:val="none"/>
        </w:rPr>
      </w:pPr>
      <w:r w:rsidRPr="36163B18" w:rsidR="796B51B6">
        <w:rPr>
          <w:rFonts w:ascii="Arial" w:hAnsi="Arial" w:eastAsia="Arial" w:cs="Arial"/>
          <w:b w:val="0"/>
          <w:bCs w:val="0"/>
          <w:sz w:val="24"/>
          <w:szCs w:val="24"/>
          <w:u w:val="none"/>
        </w:rPr>
        <w:t xml:space="preserve">Early Education (no date) has indicated that children taking risks is </w:t>
      </w:r>
      <w:r w:rsidRPr="36163B18" w:rsidR="78EE4FF2">
        <w:rPr>
          <w:rFonts w:ascii="Arial" w:hAnsi="Arial" w:eastAsia="Arial" w:cs="Arial"/>
          <w:b w:val="0"/>
          <w:bCs w:val="0"/>
          <w:sz w:val="24"/>
          <w:szCs w:val="24"/>
          <w:u w:val="none"/>
        </w:rPr>
        <w:t>good, exhilarating</w:t>
      </w:r>
      <w:r w:rsidRPr="36163B18" w:rsidR="796B51B6">
        <w:rPr>
          <w:rFonts w:ascii="Arial" w:hAnsi="Arial" w:eastAsia="Arial" w:cs="Arial"/>
          <w:b w:val="0"/>
          <w:bCs w:val="0"/>
          <w:sz w:val="24"/>
          <w:szCs w:val="24"/>
          <w:u w:val="none"/>
        </w:rPr>
        <w:t xml:space="preserve"> and they want and nee</w:t>
      </w:r>
      <w:r w:rsidRPr="36163B18" w:rsidR="615D8E8C">
        <w:rPr>
          <w:rFonts w:ascii="Arial" w:hAnsi="Arial" w:eastAsia="Arial" w:cs="Arial"/>
          <w:b w:val="0"/>
          <w:bCs w:val="0"/>
          <w:sz w:val="24"/>
          <w:szCs w:val="24"/>
          <w:u w:val="none"/>
        </w:rPr>
        <w:t xml:space="preserve">d to do this, as practitioners we want to enable this, nevertheless, children </w:t>
      </w:r>
      <w:r w:rsidRPr="36163B18" w:rsidR="78F6C5D3">
        <w:rPr>
          <w:rFonts w:ascii="Arial" w:hAnsi="Arial" w:eastAsia="Arial" w:cs="Arial"/>
          <w:b w:val="0"/>
          <w:bCs w:val="0"/>
          <w:sz w:val="24"/>
          <w:szCs w:val="24"/>
          <w:u w:val="none"/>
        </w:rPr>
        <w:t>must</w:t>
      </w:r>
      <w:r w:rsidRPr="36163B18" w:rsidR="615D8E8C">
        <w:rPr>
          <w:rFonts w:ascii="Arial" w:hAnsi="Arial" w:eastAsia="Arial" w:cs="Arial"/>
          <w:b w:val="0"/>
          <w:bCs w:val="0"/>
          <w:sz w:val="24"/>
          <w:szCs w:val="24"/>
          <w:u w:val="none"/>
        </w:rPr>
        <w:t xml:space="preserve"> not be put in </w:t>
      </w:r>
      <w:r w:rsidRPr="36163B18" w:rsidR="7287B98E">
        <w:rPr>
          <w:rFonts w:ascii="Arial" w:hAnsi="Arial" w:eastAsia="Arial" w:cs="Arial"/>
          <w:b w:val="0"/>
          <w:bCs w:val="0"/>
          <w:sz w:val="24"/>
          <w:szCs w:val="24"/>
          <w:u w:val="none"/>
        </w:rPr>
        <w:t>actual danger</w:t>
      </w:r>
      <w:r w:rsidRPr="36163B18" w:rsidR="730BEBB0">
        <w:rPr>
          <w:rFonts w:ascii="Arial" w:hAnsi="Arial" w:eastAsia="Arial" w:cs="Arial"/>
          <w:b w:val="0"/>
          <w:bCs w:val="0"/>
          <w:sz w:val="24"/>
          <w:szCs w:val="24"/>
          <w:u w:val="none"/>
        </w:rPr>
        <w:t>.  It is crucial to assess the hazards honestly, considering the worst that can happen, this is called the risk benefit play approach.</w:t>
      </w:r>
      <w:r w:rsidRPr="36163B18" w:rsidR="525E5E49">
        <w:rPr>
          <w:rFonts w:ascii="Arial" w:hAnsi="Arial" w:eastAsia="Arial" w:cs="Arial"/>
          <w:b w:val="0"/>
          <w:bCs w:val="0"/>
          <w:sz w:val="24"/>
          <w:szCs w:val="24"/>
          <w:u w:val="none"/>
        </w:rPr>
        <w:t xml:space="preserve">  It is important to focus on positive language to build their confidence.  For </w:t>
      </w:r>
      <w:r w:rsidRPr="36163B18" w:rsidR="72FDB296">
        <w:rPr>
          <w:rFonts w:ascii="Arial" w:hAnsi="Arial" w:eastAsia="Arial" w:cs="Arial"/>
          <w:b w:val="0"/>
          <w:bCs w:val="0"/>
          <w:sz w:val="24"/>
          <w:szCs w:val="24"/>
          <w:u w:val="none"/>
        </w:rPr>
        <w:t>example,</w:t>
      </w:r>
      <w:r w:rsidRPr="36163B18" w:rsidR="525E5E49">
        <w:rPr>
          <w:rFonts w:ascii="Arial" w:hAnsi="Arial" w:eastAsia="Arial" w:cs="Arial"/>
          <w:b w:val="0"/>
          <w:bCs w:val="0"/>
          <w:sz w:val="24"/>
          <w:szCs w:val="24"/>
          <w:u w:val="none"/>
        </w:rPr>
        <w:t xml:space="preserve"> ‘show me how you can be safe’ rather than ‘do not go</w:t>
      </w:r>
      <w:r w:rsidRPr="36163B18" w:rsidR="1D4C3E21">
        <w:rPr>
          <w:rFonts w:ascii="Arial" w:hAnsi="Arial" w:eastAsia="Arial" w:cs="Arial"/>
          <w:b w:val="0"/>
          <w:bCs w:val="0"/>
          <w:sz w:val="24"/>
          <w:szCs w:val="24"/>
          <w:u w:val="none"/>
        </w:rPr>
        <w:t xml:space="preserve"> there i</w:t>
      </w:r>
      <w:r w:rsidRPr="36163B18" w:rsidR="6D1B4E54">
        <w:rPr>
          <w:rFonts w:ascii="Arial" w:hAnsi="Arial" w:eastAsia="Arial" w:cs="Arial"/>
          <w:b w:val="0"/>
          <w:bCs w:val="0"/>
          <w:sz w:val="24"/>
          <w:szCs w:val="24"/>
          <w:u w:val="none"/>
        </w:rPr>
        <w:t>t</w:t>
      </w:r>
      <w:r w:rsidRPr="36163B18" w:rsidR="1D4C3E21">
        <w:rPr>
          <w:rFonts w:ascii="Arial" w:hAnsi="Arial" w:eastAsia="Arial" w:cs="Arial"/>
          <w:b w:val="0"/>
          <w:bCs w:val="0"/>
          <w:sz w:val="24"/>
          <w:szCs w:val="24"/>
          <w:u w:val="none"/>
        </w:rPr>
        <w:t xml:space="preserve"> is too high’.  Risky outdoor play has positive aspects, for example when children can practice their physical skills, the environment is </w:t>
      </w:r>
      <w:r w:rsidRPr="36163B18" w:rsidR="6211F099">
        <w:rPr>
          <w:rFonts w:ascii="Arial" w:hAnsi="Arial" w:eastAsia="Arial" w:cs="Arial"/>
          <w:b w:val="0"/>
          <w:bCs w:val="0"/>
          <w:sz w:val="24"/>
          <w:szCs w:val="24"/>
          <w:u w:val="none"/>
        </w:rPr>
        <w:t>exciting,</w:t>
      </w:r>
      <w:r w:rsidRPr="36163B18" w:rsidR="1D4C3E21">
        <w:rPr>
          <w:rFonts w:ascii="Arial" w:hAnsi="Arial" w:eastAsia="Arial" w:cs="Arial"/>
          <w:b w:val="0"/>
          <w:bCs w:val="0"/>
          <w:sz w:val="24"/>
          <w:szCs w:val="24"/>
          <w:u w:val="none"/>
        </w:rPr>
        <w:t xml:space="preserve"> and they will be developing coordination, stren</w:t>
      </w:r>
      <w:r w:rsidRPr="36163B18" w:rsidR="13AB3FFE">
        <w:rPr>
          <w:rFonts w:ascii="Arial" w:hAnsi="Arial" w:eastAsia="Arial" w:cs="Arial"/>
          <w:b w:val="0"/>
          <w:bCs w:val="0"/>
          <w:sz w:val="24"/>
          <w:szCs w:val="24"/>
          <w:u w:val="none"/>
        </w:rPr>
        <w:t>gth and confidence.</w:t>
      </w:r>
    </w:p>
    <w:p w:rsidR="36163B18" w:rsidP="36163B18" w:rsidRDefault="36163B18" w14:paraId="446FEB46" w14:textId="218AF4FD">
      <w:pPr>
        <w:pStyle w:val="Normal"/>
        <w:spacing w:line="360" w:lineRule="auto"/>
        <w:jc w:val="both"/>
        <w:rPr>
          <w:rFonts w:ascii="Arial" w:hAnsi="Arial" w:eastAsia="Arial" w:cs="Arial"/>
          <w:b w:val="0"/>
          <w:bCs w:val="0"/>
          <w:sz w:val="24"/>
          <w:szCs w:val="24"/>
          <w:u w:val="none"/>
        </w:rPr>
      </w:pPr>
    </w:p>
    <w:p w:rsidR="36163B18" w:rsidP="36163B18" w:rsidRDefault="36163B18" w14:paraId="14652010" w14:textId="08CAAA4C">
      <w:pPr>
        <w:pStyle w:val="Normal"/>
        <w:spacing w:line="360" w:lineRule="auto"/>
        <w:jc w:val="both"/>
        <w:rPr>
          <w:rFonts w:ascii="Arial" w:hAnsi="Arial" w:eastAsia="Arial" w:cs="Arial"/>
          <w:b w:val="0"/>
          <w:bCs w:val="0"/>
          <w:sz w:val="24"/>
          <w:szCs w:val="24"/>
          <w:u w:val="none"/>
        </w:rPr>
      </w:pPr>
    </w:p>
    <w:p w:rsidR="0E4D0DDE" w:rsidP="36163B18" w:rsidRDefault="0E4D0DDE" w14:paraId="5063B3AD" w14:textId="76F87C1C">
      <w:pPr>
        <w:pStyle w:val="Normal"/>
        <w:spacing w:line="360" w:lineRule="auto"/>
        <w:jc w:val="both"/>
        <w:rPr>
          <w:rFonts w:ascii="Arial" w:hAnsi="Arial" w:eastAsia="Arial" w:cs="Arial"/>
          <w:b w:val="0"/>
          <w:bCs w:val="0"/>
          <w:sz w:val="24"/>
          <w:szCs w:val="24"/>
          <w:u w:val="none"/>
        </w:rPr>
      </w:pPr>
      <w:r w:rsidRPr="36163B18" w:rsidR="0E4D0DDE">
        <w:rPr>
          <w:rFonts w:ascii="Arial" w:hAnsi="Arial" w:eastAsia="Arial" w:cs="Arial"/>
          <w:b w:val="0"/>
          <w:bCs w:val="0"/>
          <w:sz w:val="24"/>
          <w:szCs w:val="24"/>
          <w:u w:val="none"/>
        </w:rPr>
        <w:t xml:space="preserve">According to </w:t>
      </w:r>
      <w:proofErr w:type="spellStart"/>
      <w:r w:rsidRPr="36163B18" w:rsidR="0E4D0DDE">
        <w:rPr>
          <w:rFonts w:ascii="Arial" w:hAnsi="Arial" w:eastAsia="Arial" w:cs="Arial"/>
          <w:b w:val="0"/>
          <w:bCs w:val="0"/>
          <w:sz w:val="24"/>
          <w:szCs w:val="24"/>
          <w:u w:val="none"/>
        </w:rPr>
        <w:t>Brussoni</w:t>
      </w:r>
      <w:proofErr w:type="spellEnd"/>
      <w:r w:rsidRPr="36163B18" w:rsidR="0E4D0DDE">
        <w:rPr>
          <w:rFonts w:ascii="Arial" w:hAnsi="Arial" w:eastAsia="Arial" w:cs="Arial"/>
          <w:b w:val="0"/>
          <w:bCs w:val="0"/>
          <w:sz w:val="24"/>
          <w:szCs w:val="24"/>
          <w:u w:val="none"/>
        </w:rPr>
        <w:t xml:space="preserve"> et al. (2012, p3134), children’s</w:t>
      </w:r>
      <w:r w:rsidRPr="36163B18" w:rsidR="345FFDC3">
        <w:rPr>
          <w:rFonts w:ascii="Arial" w:hAnsi="Arial" w:eastAsia="Arial" w:cs="Arial"/>
          <w:b w:val="0"/>
          <w:bCs w:val="0"/>
          <w:sz w:val="24"/>
          <w:szCs w:val="24"/>
          <w:u w:val="none"/>
        </w:rPr>
        <w:t xml:space="preserve"> development will be delayed if practitioners or adults impose too many restrictions on risky play.  Children taking risks can test their physical limits and learn to adjust to the environment and avoid dangerous situa</w:t>
      </w:r>
      <w:r w:rsidRPr="36163B18" w:rsidR="13B2705C">
        <w:rPr>
          <w:rFonts w:ascii="Arial" w:hAnsi="Arial" w:eastAsia="Arial" w:cs="Arial"/>
          <w:b w:val="0"/>
          <w:bCs w:val="0"/>
          <w:sz w:val="24"/>
          <w:szCs w:val="24"/>
          <w:u w:val="none"/>
        </w:rPr>
        <w:t>tions.</w:t>
      </w:r>
    </w:p>
    <w:p w:rsidR="13B2705C" w:rsidP="36163B18" w:rsidRDefault="13B2705C" w14:paraId="0B4723F7" w14:textId="24C4586A">
      <w:pPr>
        <w:pStyle w:val="Normal"/>
        <w:spacing w:line="360" w:lineRule="auto"/>
        <w:jc w:val="both"/>
        <w:rPr>
          <w:rFonts w:ascii="Arial" w:hAnsi="Arial" w:eastAsia="Arial" w:cs="Arial"/>
          <w:b w:val="0"/>
          <w:bCs w:val="0"/>
          <w:sz w:val="24"/>
          <w:szCs w:val="24"/>
          <w:u w:val="none"/>
        </w:rPr>
      </w:pPr>
      <w:r w:rsidRPr="36163B18" w:rsidR="13B2705C">
        <w:rPr>
          <w:rFonts w:ascii="Arial" w:hAnsi="Arial" w:eastAsia="Arial" w:cs="Arial"/>
          <w:b w:val="0"/>
          <w:bCs w:val="0"/>
          <w:sz w:val="24"/>
          <w:szCs w:val="24"/>
          <w:u w:val="none"/>
        </w:rPr>
        <w:t xml:space="preserve">Kleppe (2018) suggests, it is important to keep children protected from harm and to steer clear of physical </w:t>
      </w:r>
      <w:r w:rsidRPr="36163B18" w:rsidR="1D453565">
        <w:rPr>
          <w:rFonts w:ascii="Arial" w:hAnsi="Arial" w:eastAsia="Arial" w:cs="Arial"/>
          <w:b w:val="0"/>
          <w:bCs w:val="0"/>
          <w:sz w:val="24"/>
          <w:szCs w:val="24"/>
          <w:u w:val="none"/>
        </w:rPr>
        <w:t>injury</w:t>
      </w:r>
      <w:r w:rsidRPr="36163B18" w:rsidR="13B2705C">
        <w:rPr>
          <w:rFonts w:ascii="Arial" w:hAnsi="Arial" w:eastAsia="Arial" w:cs="Arial"/>
          <w:b w:val="0"/>
          <w:bCs w:val="0"/>
          <w:sz w:val="24"/>
          <w:szCs w:val="24"/>
          <w:u w:val="none"/>
        </w:rPr>
        <w:t xml:space="preserve">, however, letting the child assess the risk themselves by gradually approaching </w:t>
      </w:r>
      <w:r w:rsidRPr="36163B18" w:rsidR="4443EFB8">
        <w:rPr>
          <w:rFonts w:ascii="Arial" w:hAnsi="Arial" w:eastAsia="Arial" w:cs="Arial"/>
          <w:b w:val="0"/>
          <w:bCs w:val="0"/>
          <w:sz w:val="24"/>
          <w:szCs w:val="24"/>
          <w:u w:val="none"/>
        </w:rPr>
        <w:t xml:space="preserve">more realistic risks, they will </w:t>
      </w:r>
      <w:r w:rsidRPr="36163B18" w:rsidR="01F58407">
        <w:rPr>
          <w:rFonts w:ascii="Arial" w:hAnsi="Arial" w:eastAsia="Arial" w:cs="Arial"/>
          <w:b w:val="0"/>
          <w:bCs w:val="0"/>
          <w:sz w:val="24"/>
          <w:szCs w:val="24"/>
          <w:u w:val="none"/>
        </w:rPr>
        <w:t xml:space="preserve">build up their own risk assessment skills and </w:t>
      </w:r>
      <w:r w:rsidRPr="36163B18" w:rsidR="4443EFB8">
        <w:rPr>
          <w:rFonts w:ascii="Arial" w:hAnsi="Arial" w:eastAsia="Arial" w:cs="Arial"/>
          <w:b w:val="0"/>
          <w:bCs w:val="0"/>
          <w:sz w:val="24"/>
          <w:szCs w:val="24"/>
          <w:u w:val="none"/>
        </w:rPr>
        <w:t xml:space="preserve">learn about their own </w:t>
      </w:r>
      <w:r w:rsidRPr="36163B18" w:rsidR="61CC7ED8">
        <w:rPr>
          <w:rFonts w:ascii="Arial" w:hAnsi="Arial" w:eastAsia="Arial" w:cs="Arial"/>
          <w:b w:val="0"/>
          <w:bCs w:val="0"/>
          <w:sz w:val="24"/>
          <w:szCs w:val="24"/>
          <w:u w:val="none"/>
        </w:rPr>
        <w:t>limitations</w:t>
      </w:r>
      <w:r w:rsidRPr="36163B18" w:rsidR="4443EFB8">
        <w:rPr>
          <w:rFonts w:ascii="Arial" w:hAnsi="Arial" w:eastAsia="Arial" w:cs="Arial"/>
          <w:b w:val="0"/>
          <w:bCs w:val="0"/>
          <w:sz w:val="24"/>
          <w:szCs w:val="24"/>
          <w:u w:val="none"/>
        </w:rPr>
        <w:t xml:space="preserve"> and </w:t>
      </w:r>
      <w:r w:rsidRPr="36163B18" w:rsidR="4B8F3D9B">
        <w:rPr>
          <w:rFonts w:ascii="Arial" w:hAnsi="Arial" w:eastAsia="Arial" w:cs="Arial"/>
          <w:b w:val="0"/>
          <w:bCs w:val="0"/>
          <w:sz w:val="24"/>
          <w:szCs w:val="24"/>
          <w:u w:val="none"/>
        </w:rPr>
        <w:t>abilities</w:t>
      </w:r>
      <w:r w:rsidRPr="36163B18" w:rsidR="56D56752">
        <w:rPr>
          <w:rFonts w:ascii="Arial" w:hAnsi="Arial" w:eastAsia="Arial" w:cs="Arial"/>
          <w:b w:val="0"/>
          <w:bCs w:val="0"/>
          <w:sz w:val="24"/>
          <w:szCs w:val="24"/>
          <w:u w:val="none"/>
        </w:rPr>
        <w:t xml:space="preserve">.  Children learn through play about risk. </w:t>
      </w:r>
    </w:p>
    <w:p w:rsidR="7A435950" w:rsidP="36163B18" w:rsidRDefault="7A435950" w14:paraId="559203B2" w14:textId="6398A986">
      <w:pPr>
        <w:pStyle w:val="Normal"/>
        <w:spacing w:line="360" w:lineRule="auto"/>
        <w:jc w:val="both"/>
        <w:rPr>
          <w:rFonts w:ascii="Arial" w:hAnsi="Arial" w:eastAsia="Arial" w:cs="Arial"/>
          <w:b w:val="0"/>
          <w:bCs w:val="0"/>
          <w:sz w:val="24"/>
          <w:szCs w:val="24"/>
          <w:u w:val="none"/>
        </w:rPr>
      </w:pPr>
      <w:r w:rsidRPr="36163B18" w:rsidR="7A435950">
        <w:rPr>
          <w:rFonts w:ascii="Arial" w:hAnsi="Arial" w:eastAsia="Arial" w:cs="Arial"/>
          <w:b w:val="0"/>
          <w:bCs w:val="0"/>
          <w:sz w:val="24"/>
          <w:szCs w:val="24"/>
          <w:u w:val="none"/>
        </w:rPr>
        <w:t>According to Play Wales (2021), providing children opportunities to play, the aim is not to remove risk altogether, but to consider the risks and the benefits.  This allows sensi</w:t>
      </w:r>
      <w:r w:rsidRPr="36163B18" w:rsidR="3E14DDBB">
        <w:rPr>
          <w:rFonts w:ascii="Arial" w:hAnsi="Arial" w:eastAsia="Arial" w:cs="Arial"/>
          <w:b w:val="0"/>
          <w:bCs w:val="0"/>
          <w:sz w:val="24"/>
          <w:szCs w:val="24"/>
          <w:u w:val="none"/>
        </w:rPr>
        <w:t>b</w:t>
      </w:r>
      <w:r w:rsidRPr="36163B18" w:rsidR="7A435950">
        <w:rPr>
          <w:rFonts w:ascii="Arial" w:hAnsi="Arial" w:eastAsia="Arial" w:cs="Arial"/>
          <w:b w:val="0"/>
          <w:bCs w:val="0"/>
          <w:sz w:val="24"/>
          <w:szCs w:val="24"/>
          <w:u w:val="none"/>
        </w:rPr>
        <w:t>le health and safety.</w:t>
      </w:r>
    </w:p>
    <w:p w:rsidR="7A435950" w:rsidP="36163B18" w:rsidRDefault="7A435950" w14:paraId="7EEC567B" w14:textId="1A6CFD41">
      <w:pPr>
        <w:pStyle w:val="Normal"/>
        <w:spacing w:line="360" w:lineRule="auto"/>
        <w:jc w:val="both"/>
        <w:rPr>
          <w:rFonts w:ascii="Arial" w:hAnsi="Arial" w:eastAsia="Arial" w:cs="Arial"/>
          <w:b w:val="0"/>
          <w:bCs w:val="0"/>
          <w:sz w:val="24"/>
          <w:szCs w:val="24"/>
          <w:u w:val="none"/>
        </w:rPr>
      </w:pPr>
      <w:r w:rsidRPr="36163B18" w:rsidR="7A435950">
        <w:rPr>
          <w:rFonts w:ascii="Arial" w:hAnsi="Arial" w:eastAsia="Arial" w:cs="Arial"/>
          <w:b w:val="0"/>
          <w:bCs w:val="0"/>
          <w:sz w:val="24"/>
          <w:szCs w:val="24"/>
          <w:u w:val="none"/>
        </w:rPr>
        <w:t xml:space="preserve">When children pay freely in adventurous </w:t>
      </w:r>
      <w:r w:rsidRPr="36163B18" w:rsidR="3F4ED4E6">
        <w:rPr>
          <w:rFonts w:ascii="Arial" w:hAnsi="Arial" w:eastAsia="Arial" w:cs="Arial"/>
          <w:b w:val="0"/>
          <w:bCs w:val="0"/>
          <w:sz w:val="24"/>
          <w:szCs w:val="24"/>
          <w:u w:val="none"/>
        </w:rPr>
        <w:t>play,</w:t>
      </w:r>
      <w:r w:rsidRPr="36163B18" w:rsidR="7A435950">
        <w:rPr>
          <w:rFonts w:ascii="Arial" w:hAnsi="Arial" w:eastAsia="Arial" w:cs="Arial"/>
          <w:b w:val="0"/>
          <w:bCs w:val="0"/>
          <w:sz w:val="24"/>
          <w:szCs w:val="24"/>
          <w:u w:val="none"/>
        </w:rPr>
        <w:t xml:space="preserve"> they learn quickly to judge their own skills and match them to the environment.  Children are resilient and will keep trying until they master a situation that will challenge them or </w:t>
      </w:r>
      <w:r w:rsidRPr="36163B18" w:rsidR="5BCFAB63">
        <w:rPr>
          <w:rFonts w:ascii="Arial" w:hAnsi="Arial" w:eastAsia="Arial" w:cs="Arial"/>
          <w:b w:val="0"/>
          <w:bCs w:val="0"/>
          <w:sz w:val="24"/>
          <w:szCs w:val="24"/>
          <w:u w:val="none"/>
        </w:rPr>
        <w:t>learn to avoid it</w:t>
      </w:r>
      <w:r w:rsidRPr="36163B18" w:rsidR="2AEA4225">
        <w:rPr>
          <w:rFonts w:ascii="Arial" w:hAnsi="Arial" w:eastAsia="Arial" w:cs="Arial"/>
          <w:b w:val="0"/>
          <w:bCs w:val="0"/>
          <w:sz w:val="24"/>
          <w:szCs w:val="24"/>
          <w:u w:val="none"/>
        </w:rPr>
        <w:t xml:space="preserve"> </w:t>
      </w:r>
      <w:r w:rsidRPr="36163B18" w:rsidR="2AEA4225">
        <w:rPr>
          <w:rFonts w:ascii="Arial" w:hAnsi="Arial" w:eastAsia="Arial" w:cs="Arial"/>
          <w:b w:val="0"/>
          <w:bCs w:val="0"/>
          <w:sz w:val="24"/>
          <w:szCs w:val="24"/>
          <w:u w:val="none"/>
        </w:rPr>
        <w:t xml:space="preserve">(Almon, 2013).  </w:t>
      </w:r>
      <w:r w:rsidRPr="36163B18" w:rsidR="6CD7367B">
        <w:rPr>
          <w:rFonts w:ascii="Arial" w:hAnsi="Arial" w:eastAsia="Arial" w:cs="Arial"/>
          <w:b w:val="0"/>
          <w:bCs w:val="0"/>
          <w:sz w:val="24"/>
          <w:szCs w:val="24"/>
          <w:u w:val="none"/>
        </w:rPr>
        <w:t xml:space="preserve">Similarly, </w:t>
      </w:r>
      <w:proofErr w:type="spellStart"/>
      <w:r w:rsidRPr="36163B18" w:rsidR="2AEA4225">
        <w:rPr>
          <w:rFonts w:ascii="Arial" w:hAnsi="Arial" w:eastAsia="Arial" w:cs="Arial"/>
          <w:b w:val="0"/>
          <w:bCs w:val="0"/>
          <w:sz w:val="24"/>
          <w:szCs w:val="24"/>
          <w:u w:val="none"/>
        </w:rPr>
        <w:t>Holecko</w:t>
      </w:r>
      <w:proofErr w:type="spellEnd"/>
      <w:r w:rsidRPr="36163B18" w:rsidR="2AEA4225">
        <w:rPr>
          <w:rFonts w:ascii="Arial" w:hAnsi="Arial" w:eastAsia="Arial" w:cs="Arial"/>
          <w:b w:val="0"/>
          <w:bCs w:val="0"/>
          <w:sz w:val="24"/>
          <w:szCs w:val="24"/>
          <w:u w:val="none"/>
        </w:rPr>
        <w:t xml:space="preserve"> (2020)</w:t>
      </w:r>
      <w:r w:rsidRPr="36163B18" w:rsidR="25F7AA68">
        <w:rPr>
          <w:rFonts w:ascii="Arial" w:hAnsi="Arial" w:eastAsia="Arial" w:cs="Arial"/>
          <w:b w:val="0"/>
          <w:bCs w:val="0"/>
          <w:sz w:val="24"/>
          <w:szCs w:val="24"/>
          <w:u w:val="none"/>
        </w:rPr>
        <w:t>,</w:t>
      </w:r>
      <w:r w:rsidRPr="36163B18" w:rsidR="5E14BDA6">
        <w:rPr>
          <w:rFonts w:ascii="Arial" w:hAnsi="Arial" w:eastAsia="Arial" w:cs="Arial"/>
          <w:b w:val="0"/>
          <w:bCs w:val="0"/>
          <w:sz w:val="24"/>
          <w:szCs w:val="24"/>
          <w:u w:val="none"/>
        </w:rPr>
        <w:t xml:space="preserve"> agrees for children to gain confidence they need to try things that scare them, even if they </w:t>
      </w:r>
      <w:r w:rsidRPr="36163B18" w:rsidR="136E5883">
        <w:rPr>
          <w:rFonts w:ascii="Arial" w:hAnsi="Arial" w:eastAsia="Arial" w:cs="Arial"/>
          <w:b w:val="0"/>
          <w:bCs w:val="0"/>
          <w:sz w:val="24"/>
          <w:szCs w:val="24"/>
          <w:u w:val="none"/>
        </w:rPr>
        <w:t>fail,</w:t>
      </w:r>
      <w:r w:rsidRPr="36163B18" w:rsidR="5E14BDA6">
        <w:rPr>
          <w:rFonts w:ascii="Arial" w:hAnsi="Arial" w:eastAsia="Arial" w:cs="Arial"/>
          <w:b w:val="0"/>
          <w:bCs w:val="0"/>
          <w:sz w:val="24"/>
          <w:szCs w:val="24"/>
          <w:u w:val="none"/>
        </w:rPr>
        <w:t xml:space="preserve"> they can try again, eventually they would have mastered a new skill and that will help bui</w:t>
      </w:r>
      <w:r w:rsidRPr="36163B18" w:rsidR="3397B3C8">
        <w:rPr>
          <w:rFonts w:ascii="Arial" w:hAnsi="Arial" w:eastAsia="Arial" w:cs="Arial"/>
          <w:b w:val="0"/>
          <w:bCs w:val="0"/>
          <w:sz w:val="24"/>
          <w:szCs w:val="24"/>
          <w:u w:val="none"/>
        </w:rPr>
        <w:t xml:space="preserve">ld their </w:t>
      </w:r>
      <w:r w:rsidRPr="36163B18" w:rsidR="3851726A">
        <w:rPr>
          <w:rFonts w:ascii="Arial" w:hAnsi="Arial" w:eastAsia="Arial" w:cs="Arial"/>
          <w:b w:val="0"/>
          <w:bCs w:val="0"/>
          <w:sz w:val="24"/>
          <w:szCs w:val="24"/>
          <w:u w:val="none"/>
        </w:rPr>
        <w:t>self-esteem</w:t>
      </w:r>
      <w:r w:rsidRPr="36163B18" w:rsidR="3397B3C8">
        <w:rPr>
          <w:rFonts w:ascii="Arial" w:hAnsi="Arial" w:eastAsia="Arial" w:cs="Arial"/>
          <w:b w:val="0"/>
          <w:bCs w:val="0"/>
          <w:sz w:val="24"/>
          <w:szCs w:val="24"/>
          <w:u w:val="none"/>
        </w:rPr>
        <w:t xml:space="preserve"> whilst practicing persistence and resilience too.  These are important life skills.  Risky play encourages social interactions, such as one child helping or </w:t>
      </w:r>
      <w:r w:rsidRPr="36163B18" w:rsidR="00BEC779">
        <w:rPr>
          <w:rFonts w:ascii="Arial" w:hAnsi="Arial" w:eastAsia="Arial" w:cs="Arial"/>
          <w:b w:val="0"/>
          <w:bCs w:val="0"/>
          <w:sz w:val="24"/>
          <w:szCs w:val="24"/>
          <w:u w:val="none"/>
        </w:rPr>
        <w:t xml:space="preserve">encouraging another.  It also promotes problem-solving too, </w:t>
      </w:r>
      <w:r w:rsidRPr="36163B18" w:rsidR="512CFB83">
        <w:rPr>
          <w:rFonts w:ascii="Arial" w:hAnsi="Arial" w:eastAsia="Arial" w:cs="Arial"/>
          <w:b w:val="0"/>
          <w:bCs w:val="0"/>
          <w:sz w:val="24"/>
          <w:szCs w:val="24"/>
          <w:u w:val="none"/>
        </w:rPr>
        <w:t>sorting</w:t>
      </w:r>
      <w:r w:rsidRPr="36163B18" w:rsidR="00BEC779">
        <w:rPr>
          <w:rFonts w:ascii="Arial" w:hAnsi="Arial" w:eastAsia="Arial" w:cs="Arial"/>
          <w:b w:val="0"/>
          <w:bCs w:val="0"/>
          <w:sz w:val="24"/>
          <w:szCs w:val="24"/>
          <w:u w:val="none"/>
        </w:rPr>
        <w:t xml:space="preserve"> out how to get up and o</w:t>
      </w:r>
      <w:r w:rsidRPr="36163B18" w:rsidR="5BC0463D">
        <w:rPr>
          <w:rFonts w:ascii="Arial" w:hAnsi="Arial" w:eastAsia="Arial" w:cs="Arial"/>
          <w:b w:val="0"/>
          <w:bCs w:val="0"/>
          <w:sz w:val="24"/>
          <w:szCs w:val="24"/>
          <w:u w:val="none"/>
        </w:rPr>
        <w:t>v</w:t>
      </w:r>
      <w:r w:rsidRPr="36163B18" w:rsidR="00BEC779">
        <w:rPr>
          <w:rFonts w:ascii="Arial" w:hAnsi="Arial" w:eastAsia="Arial" w:cs="Arial"/>
          <w:b w:val="0"/>
          <w:bCs w:val="0"/>
          <w:sz w:val="24"/>
          <w:szCs w:val="24"/>
          <w:u w:val="none"/>
        </w:rPr>
        <w:t>er a boulder for example.</w:t>
      </w:r>
      <w:r w:rsidRPr="36163B18" w:rsidR="25F7AA68">
        <w:rPr>
          <w:rFonts w:ascii="Arial" w:hAnsi="Arial" w:eastAsia="Arial" w:cs="Arial"/>
          <w:b w:val="0"/>
          <w:bCs w:val="0"/>
          <w:sz w:val="24"/>
          <w:szCs w:val="24"/>
          <w:u w:val="none"/>
        </w:rPr>
        <w:t xml:space="preserve"> </w:t>
      </w:r>
    </w:p>
    <w:p w:rsidR="494AB810" w:rsidP="36163B18" w:rsidRDefault="494AB810" w14:paraId="267D718A" w14:textId="2D57D983">
      <w:pPr>
        <w:pStyle w:val="Normal"/>
        <w:spacing w:line="360" w:lineRule="auto"/>
        <w:jc w:val="both"/>
        <w:rPr>
          <w:rFonts w:ascii="Arial" w:hAnsi="Arial" w:eastAsia="Arial" w:cs="Arial"/>
          <w:b w:val="0"/>
          <w:bCs w:val="0"/>
          <w:sz w:val="24"/>
          <w:szCs w:val="24"/>
          <w:u w:val="none"/>
        </w:rPr>
      </w:pPr>
      <w:r w:rsidRPr="36163B18" w:rsidR="494AB810">
        <w:rPr>
          <w:rFonts w:ascii="Arial" w:hAnsi="Arial" w:eastAsia="Arial" w:cs="Arial"/>
          <w:b w:val="0"/>
          <w:bCs w:val="0"/>
          <w:sz w:val="24"/>
          <w:szCs w:val="24"/>
          <w:u w:val="none"/>
        </w:rPr>
        <w:t>When children participate in risky play it gives them a chance to assess and manage risks, this will expand their limits and learn life skills.  Success and failure will motivate children to try again and to try things differently.  It is vital to create a well-</w:t>
      </w:r>
      <w:r w:rsidRPr="36163B18" w:rsidR="75400C37">
        <w:rPr>
          <w:rFonts w:ascii="Arial" w:hAnsi="Arial" w:eastAsia="Arial" w:cs="Arial"/>
          <w:b w:val="0"/>
          <w:bCs w:val="0"/>
          <w:sz w:val="24"/>
          <w:szCs w:val="24"/>
          <w:u w:val="none"/>
        </w:rPr>
        <w:t>managed environment for children to play safely (Early years outdoor education, no date).</w:t>
      </w:r>
    </w:p>
    <w:p w:rsidR="5FD97125" w:rsidP="5FD97125" w:rsidRDefault="5FD97125" w14:paraId="35DA0D7F" w14:textId="769A0B36">
      <w:pPr>
        <w:spacing w:line="360" w:lineRule="auto"/>
        <w:jc w:val="both"/>
        <w:rPr>
          <w:rFonts w:ascii="Arial" w:hAnsi="Arial" w:eastAsia="Arial" w:cs="Arial"/>
          <w:sz w:val="24"/>
          <w:szCs w:val="24"/>
        </w:rPr>
      </w:pPr>
    </w:p>
    <w:p w:rsidR="5FD97125" w:rsidP="5FD97125" w:rsidRDefault="5FD97125" w14:paraId="45E5564D" w14:textId="10C3C036">
      <w:pPr>
        <w:spacing w:line="360" w:lineRule="auto"/>
        <w:jc w:val="both"/>
        <w:rPr>
          <w:rFonts w:ascii="Arial" w:hAnsi="Arial" w:eastAsia="Arial" w:cs="Arial"/>
          <w:sz w:val="24"/>
          <w:szCs w:val="24"/>
        </w:rPr>
      </w:pPr>
    </w:p>
    <w:p w:rsidR="5FD97125" w:rsidP="5FD97125" w:rsidRDefault="5FD97125" w14:paraId="3600A18E" w14:textId="235BDA46">
      <w:pPr>
        <w:spacing w:line="360" w:lineRule="auto"/>
        <w:jc w:val="both"/>
        <w:rPr>
          <w:rFonts w:ascii="Arial" w:hAnsi="Arial" w:eastAsia="Arial" w:cs="Arial"/>
          <w:sz w:val="24"/>
          <w:szCs w:val="24"/>
        </w:rPr>
      </w:pPr>
    </w:p>
    <w:p w:rsidR="5FD97125" w:rsidP="5FD97125" w:rsidRDefault="5FD97125" w14:paraId="5842737B" w14:textId="64E95D40">
      <w:pPr>
        <w:spacing w:line="360" w:lineRule="auto"/>
        <w:jc w:val="both"/>
        <w:rPr>
          <w:rFonts w:ascii="Arial" w:hAnsi="Arial" w:eastAsia="Arial" w:cs="Arial"/>
          <w:sz w:val="24"/>
          <w:szCs w:val="24"/>
        </w:rPr>
      </w:pPr>
    </w:p>
    <w:p w:rsidR="5FD97125" w:rsidP="5FD97125" w:rsidRDefault="5FD97125" w14:paraId="4CDDA9CE" w14:textId="5856833A">
      <w:pPr>
        <w:spacing w:line="360" w:lineRule="auto"/>
        <w:jc w:val="both"/>
        <w:rPr>
          <w:rFonts w:ascii="Arial" w:hAnsi="Arial" w:eastAsia="Arial" w:cs="Arial"/>
          <w:sz w:val="24"/>
          <w:szCs w:val="24"/>
        </w:rPr>
      </w:pPr>
    </w:p>
    <w:p w:rsidR="5FD97125" w:rsidP="5FD97125" w:rsidRDefault="5FD97125" w14:paraId="154C739B" w14:textId="5DD1CBDC">
      <w:pPr>
        <w:spacing w:line="360" w:lineRule="auto"/>
        <w:jc w:val="both"/>
        <w:rPr>
          <w:rFonts w:ascii="Arial" w:hAnsi="Arial" w:eastAsia="Arial" w:cs="Arial"/>
          <w:sz w:val="24"/>
          <w:szCs w:val="24"/>
        </w:rPr>
      </w:pPr>
    </w:p>
    <w:p w:rsidR="2449E469" w:rsidP="2449E469" w:rsidRDefault="2449E469" w14:paraId="0B59F91A" w14:textId="30506779">
      <w:pPr>
        <w:spacing w:line="360" w:lineRule="auto"/>
        <w:jc w:val="both"/>
        <w:rPr>
          <w:rFonts w:ascii="Arial" w:hAnsi="Arial" w:eastAsia="Arial" w:cs="Arial"/>
          <w:b w:val="1"/>
          <w:bCs w:val="1"/>
          <w:sz w:val="24"/>
          <w:szCs w:val="24"/>
          <w:u w:val="single"/>
        </w:rPr>
      </w:pPr>
    </w:p>
    <w:p w:rsidR="5FD97125" w:rsidP="5FD97125" w:rsidRDefault="5FD97125" w14:paraId="28A93984" w14:textId="3D871970">
      <w:pPr>
        <w:spacing w:line="360" w:lineRule="auto"/>
        <w:jc w:val="both"/>
        <w:rPr>
          <w:rFonts w:ascii="Arial" w:hAnsi="Arial" w:eastAsia="Arial" w:cs="Arial"/>
          <w:sz w:val="24"/>
          <w:szCs w:val="24"/>
        </w:rPr>
      </w:pPr>
      <w:r w:rsidRPr="46E4598F" w:rsidR="1FD347B5">
        <w:rPr>
          <w:rFonts w:ascii="Arial" w:hAnsi="Arial" w:eastAsia="Arial" w:cs="Arial"/>
          <w:b w:val="1"/>
          <w:bCs w:val="1"/>
          <w:sz w:val="24"/>
          <w:szCs w:val="24"/>
          <w:u w:val="single"/>
        </w:rPr>
        <w:t>Section 3</w:t>
      </w:r>
    </w:p>
    <w:p w:rsidR="3B09F38D" w:rsidP="46E4598F" w:rsidRDefault="3B09F38D" w14:paraId="251FAA6B" w14:textId="520DAAF9">
      <w:pPr>
        <w:pStyle w:val="Normal"/>
        <w:spacing w:line="360" w:lineRule="auto"/>
        <w:jc w:val="both"/>
        <w:rPr>
          <w:rFonts w:ascii="Arial" w:hAnsi="Arial" w:eastAsia="Arial" w:cs="Arial"/>
          <w:b w:val="0"/>
          <w:bCs w:val="0"/>
          <w:sz w:val="24"/>
          <w:szCs w:val="24"/>
          <w:u w:val="none"/>
        </w:rPr>
      </w:pPr>
      <w:r w:rsidRPr="46E4598F" w:rsidR="3B09F38D">
        <w:rPr>
          <w:rFonts w:ascii="Arial" w:hAnsi="Arial" w:eastAsia="Arial" w:cs="Arial"/>
          <w:b w:val="0"/>
          <w:bCs w:val="0"/>
          <w:sz w:val="24"/>
          <w:szCs w:val="24"/>
          <w:u w:val="none"/>
        </w:rPr>
        <w:t>The Foundation phas</w:t>
      </w:r>
      <w:r w:rsidRPr="46E4598F" w:rsidR="407D8F25">
        <w:rPr>
          <w:rFonts w:ascii="Arial" w:hAnsi="Arial" w:eastAsia="Arial" w:cs="Arial"/>
          <w:b w:val="0"/>
          <w:bCs w:val="0"/>
          <w:sz w:val="24"/>
          <w:szCs w:val="24"/>
          <w:u w:val="none"/>
        </w:rPr>
        <w:t>e</w:t>
      </w:r>
      <w:r w:rsidRPr="46E4598F" w:rsidR="3B09F38D">
        <w:rPr>
          <w:rFonts w:ascii="Arial" w:hAnsi="Arial" w:eastAsia="Arial" w:cs="Arial"/>
          <w:b w:val="0"/>
          <w:bCs w:val="0"/>
          <w:sz w:val="24"/>
          <w:szCs w:val="24"/>
          <w:u w:val="none"/>
        </w:rPr>
        <w:t xml:space="preserve"> profile is used to provide a holistic picture of where a child is in their abilities and development in vital areas, this is done through formative assessments and observations.  Through observations practitioners can determine where the child is on the learning continuu</w:t>
      </w:r>
      <w:r w:rsidRPr="46E4598F" w:rsidR="2C18FC64">
        <w:rPr>
          <w:rFonts w:ascii="Arial" w:hAnsi="Arial" w:eastAsia="Arial" w:cs="Arial"/>
          <w:b w:val="0"/>
          <w:bCs w:val="0"/>
          <w:sz w:val="24"/>
          <w:szCs w:val="24"/>
          <w:u w:val="none"/>
        </w:rPr>
        <w:t xml:space="preserve">m </w:t>
      </w:r>
      <w:r w:rsidRPr="46E4598F" w:rsidR="54E221E6">
        <w:rPr>
          <w:rFonts w:ascii="Arial" w:hAnsi="Arial" w:eastAsia="Arial" w:cs="Arial"/>
          <w:b w:val="0"/>
          <w:bCs w:val="0"/>
          <w:sz w:val="24"/>
          <w:szCs w:val="24"/>
          <w:u w:val="none"/>
        </w:rPr>
        <w:t>for</w:t>
      </w:r>
      <w:r w:rsidRPr="46E4598F" w:rsidR="2C18FC64">
        <w:rPr>
          <w:rFonts w:ascii="Arial" w:hAnsi="Arial" w:eastAsia="Arial" w:cs="Arial"/>
          <w:b w:val="0"/>
          <w:bCs w:val="0"/>
          <w:sz w:val="24"/>
          <w:szCs w:val="24"/>
          <w:u w:val="none"/>
        </w:rPr>
        <w:t xml:space="preserve"> </w:t>
      </w:r>
      <w:r w:rsidRPr="46E4598F" w:rsidR="16622223">
        <w:rPr>
          <w:rFonts w:ascii="Arial" w:hAnsi="Arial" w:eastAsia="Arial" w:cs="Arial"/>
          <w:b w:val="0"/>
          <w:bCs w:val="0"/>
          <w:sz w:val="24"/>
          <w:szCs w:val="24"/>
          <w:u w:val="none"/>
        </w:rPr>
        <w:t>progression</w:t>
      </w:r>
      <w:r w:rsidRPr="46E4598F" w:rsidR="2C18FC64">
        <w:rPr>
          <w:rFonts w:ascii="Arial" w:hAnsi="Arial" w:eastAsia="Arial" w:cs="Arial"/>
          <w:b w:val="0"/>
          <w:bCs w:val="0"/>
          <w:sz w:val="24"/>
          <w:szCs w:val="24"/>
          <w:u w:val="none"/>
        </w:rPr>
        <w:t xml:space="preserve"> (Welsh Government, no date).</w:t>
      </w:r>
      <w:r w:rsidRPr="46E4598F" w:rsidR="670D80CE">
        <w:rPr>
          <w:rFonts w:ascii="Arial" w:hAnsi="Arial" w:eastAsia="Arial" w:cs="Arial"/>
          <w:b w:val="0"/>
          <w:bCs w:val="0"/>
          <w:sz w:val="24"/>
          <w:szCs w:val="24"/>
          <w:u w:val="none"/>
        </w:rPr>
        <w:t xml:space="preserve">  According to the Welsh Assembly Government (no date), the main aim is to assess children within six weeks of entry into the Founda</w:t>
      </w:r>
      <w:r w:rsidRPr="46E4598F" w:rsidR="7B72138F">
        <w:rPr>
          <w:rFonts w:ascii="Arial" w:hAnsi="Arial" w:eastAsia="Arial" w:cs="Arial"/>
          <w:b w:val="0"/>
          <w:bCs w:val="0"/>
          <w:sz w:val="24"/>
          <w:szCs w:val="24"/>
          <w:u w:val="none"/>
        </w:rPr>
        <w:t>tion phase, this is to enable practitioners a ‘baseline’ assessment.</w:t>
      </w:r>
    </w:p>
    <w:p w:rsidR="0AF575F5" w:rsidP="46E4598F" w:rsidRDefault="0AF575F5" w14:paraId="223905CC" w14:textId="7FD6F103">
      <w:pPr>
        <w:pStyle w:val="Normal"/>
        <w:spacing w:line="360" w:lineRule="auto"/>
        <w:jc w:val="both"/>
        <w:rPr>
          <w:rFonts w:ascii="Arial" w:hAnsi="Arial" w:eastAsia="Arial" w:cs="Arial"/>
          <w:b w:val="0"/>
          <w:bCs w:val="0"/>
          <w:sz w:val="24"/>
          <w:szCs w:val="24"/>
          <w:u w:val="none"/>
        </w:rPr>
      </w:pPr>
      <w:r w:rsidRPr="46E4598F" w:rsidR="0AF575F5">
        <w:rPr>
          <w:rFonts w:ascii="Arial" w:hAnsi="Arial" w:eastAsia="Arial" w:cs="Arial"/>
          <w:b w:val="0"/>
          <w:bCs w:val="0"/>
          <w:sz w:val="24"/>
          <w:szCs w:val="24"/>
          <w:u w:val="none"/>
        </w:rPr>
        <w:t xml:space="preserve">There are six developmental areas that will make up the profile </w:t>
      </w:r>
      <w:r w:rsidRPr="46E4598F" w:rsidR="0884811C">
        <w:rPr>
          <w:rFonts w:ascii="Arial" w:hAnsi="Arial" w:eastAsia="Arial" w:cs="Arial"/>
          <w:b w:val="0"/>
          <w:bCs w:val="0"/>
          <w:sz w:val="24"/>
          <w:szCs w:val="24"/>
          <w:u w:val="none"/>
        </w:rPr>
        <w:t>of the whole child.  Practitioners must follow the guidance materials which will explain and illustrate how to observe behaviours and assess the children.  All observations should be recorded onto the Foundation phase child development assessment profile record form</w:t>
      </w:r>
      <w:r w:rsidRPr="46E4598F" w:rsidR="10A01937">
        <w:rPr>
          <w:rFonts w:ascii="Arial" w:hAnsi="Arial" w:eastAsia="Arial" w:cs="Arial"/>
          <w:b w:val="0"/>
          <w:bCs w:val="0"/>
          <w:sz w:val="24"/>
          <w:szCs w:val="24"/>
          <w:u w:val="none"/>
        </w:rPr>
        <w:t xml:space="preserve">.  First assessment is usually done upon entry into Foundation Phase at the age of three.  </w:t>
      </w:r>
      <w:r w:rsidRPr="46E4598F" w:rsidR="24EE6EB0">
        <w:rPr>
          <w:rFonts w:ascii="Arial" w:hAnsi="Arial" w:eastAsia="Arial" w:cs="Arial"/>
          <w:b w:val="0"/>
          <w:bCs w:val="0"/>
          <w:sz w:val="24"/>
          <w:szCs w:val="24"/>
          <w:u w:val="none"/>
        </w:rPr>
        <w:t>All</w:t>
      </w:r>
      <w:r w:rsidRPr="46E4598F" w:rsidR="10A01937">
        <w:rPr>
          <w:rFonts w:ascii="Arial" w:hAnsi="Arial" w:eastAsia="Arial" w:cs="Arial"/>
          <w:b w:val="0"/>
          <w:bCs w:val="0"/>
          <w:sz w:val="24"/>
          <w:szCs w:val="24"/>
          <w:u w:val="none"/>
        </w:rPr>
        <w:t xml:space="preserve"> the developmental areas have </w:t>
      </w:r>
      <w:r w:rsidRPr="46E4598F" w:rsidR="41C80ADC">
        <w:rPr>
          <w:rFonts w:ascii="Arial" w:hAnsi="Arial" w:eastAsia="Arial" w:cs="Arial"/>
          <w:b w:val="0"/>
          <w:bCs w:val="0"/>
          <w:sz w:val="24"/>
          <w:szCs w:val="24"/>
          <w:u w:val="none"/>
        </w:rPr>
        <w:t>steps,</w:t>
      </w:r>
      <w:r w:rsidRPr="46E4598F" w:rsidR="10A01937">
        <w:rPr>
          <w:rFonts w:ascii="Arial" w:hAnsi="Arial" w:eastAsia="Arial" w:cs="Arial"/>
          <w:b w:val="0"/>
          <w:bCs w:val="0"/>
          <w:sz w:val="24"/>
          <w:szCs w:val="24"/>
          <w:u w:val="none"/>
        </w:rPr>
        <w:t xml:space="preserve"> and every step incorporates two or </w:t>
      </w:r>
      <w:r w:rsidRPr="46E4598F" w:rsidR="10A01937">
        <w:rPr>
          <w:rFonts w:ascii="Arial" w:hAnsi="Arial" w:eastAsia="Arial" w:cs="Arial"/>
          <w:b w:val="0"/>
          <w:bCs w:val="0"/>
          <w:sz w:val="24"/>
          <w:szCs w:val="24"/>
          <w:u w:val="none"/>
        </w:rPr>
        <w:t>thr</w:t>
      </w:r>
      <w:r w:rsidRPr="46E4598F" w:rsidR="57E6F421">
        <w:rPr>
          <w:rFonts w:ascii="Arial" w:hAnsi="Arial" w:eastAsia="Arial" w:cs="Arial"/>
          <w:b w:val="0"/>
          <w:bCs w:val="0"/>
          <w:sz w:val="24"/>
          <w:szCs w:val="24"/>
          <w:u w:val="none"/>
        </w:rPr>
        <w:t>e</w:t>
      </w:r>
      <w:r w:rsidRPr="46E4598F" w:rsidR="10A01937">
        <w:rPr>
          <w:rFonts w:ascii="Arial" w:hAnsi="Arial" w:eastAsia="Arial" w:cs="Arial"/>
          <w:b w:val="0"/>
          <w:bCs w:val="0"/>
          <w:sz w:val="24"/>
          <w:szCs w:val="24"/>
          <w:u w:val="none"/>
        </w:rPr>
        <w:t>e</w:t>
      </w:r>
      <w:r w:rsidRPr="46E4598F" w:rsidR="10A01937">
        <w:rPr>
          <w:rFonts w:ascii="Arial" w:hAnsi="Arial" w:eastAsia="Arial" w:cs="Arial"/>
          <w:b w:val="0"/>
          <w:bCs w:val="0"/>
          <w:sz w:val="24"/>
          <w:szCs w:val="24"/>
          <w:u w:val="none"/>
        </w:rPr>
        <w:t xml:space="preserve"> descriptions of behaviour.  Every description of b</w:t>
      </w:r>
      <w:r w:rsidRPr="46E4598F" w:rsidR="45B2395F">
        <w:rPr>
          <w:rFonts w:ascii="Arial" w:hAnsi="Arial" w:eastAsia="Arial" w:cs="Arial"/>
          <w:b w:val="0"/>
          <w:bCs w:val="0"/>
          <w:sz w:val="24"/>
          <w:szCs w:val="24"/>
          <w:u w:val="none"/>
        </w:rPr>
        <w:t>ehaviour has a cell on the record form, this is for recording purposes</w:t>
      </w:r>
      <w:r w:rsidRPr="46E4598F" w:rsidR="06249AE9">
        <w:rPr>
          <w:rFonts w:ascii="Arial" w:hAnsi="Arial" w:eastAsia="Arial" w:cs="Arial"/>
          <w:b w:val="0"/>
          <w:bCs w:val="0"/>
          <w:sz w:val="24"/>
          <w:szCs w:val="24"/>
          <w:u w:val="none"/>
        </w:rPr>
        <w:t xml:space="preserve"> (Welsh Assembly Government, no date).</w:t>
      </w:r>
    </w:p>
    <w:p w:rsidR="4424CF29" w:rsidP="46E4598F" w:rsidRDefault="4424CF29" w14:paraId="52829917" w14:textId="6ECB0766">
      <w:pPr>
        <w:pStyle w:val="Normal"/>
        <w:spacing w:line="360" w:lineRule="auto"/>
        <w:jc w:val="both"/>
        <w:rPr>
          <w:rFonts w:ascii="Arial" w:hAnsi="Arial" w:eastAsia="Arial" w:cs="Arial"/>
          <w:b w:val="0"/>
          <w:bCs w:val="0"/>
          <w:sz w:val="24"/>
          <w:szCs w:val="24"/>
          <w:u w:val="none"/>
        </w:rPr>
      </w:pPr>
      <w:r w:rsidRPr="46E4598F" w:rsidR="4424CF29">
        <w:rPr>
          <w:rFonts w:ascii="Arial" w:hAnsi="Arial" w:eastAsia="Arial" w:cs="Arial"/>
          <w:b w:val="0"/>
          <w:bCs w:val="0"/>
          <w:sz w:val="24"/>
          <w:szCs w:val="24"/>
          <w:u w:val="none"/>
        </w:rPr>
        <w:t>Pacey (2017) suggests a</w:t>
      </w:r>
      <w:r w:rsidRPr="46E4598F" w:rsidR="2AD0D2F2">
        <w:rPr>
          <w:rFonts w:ascii="Arial" w:hAnsi="Arial" w:eastAsia="Arial" w:cs="Arial"/>
          <w:b w:val="0"/>
          <w:bCs w:val="0"/>
          <w:sz w:val="24"/>
          <w:szCs w:val="24"/>
          <w:u w:val="none"/>
        </w:rPr>
        <w:t xml:space="preserve"> formative assessment is something that is done daily, when children play, practitioners can see what the child can do independently or what they need support with</w:t>
      </w:r>
      <w:r w:rsidRPr="46E4598F" w:rsidR="4B7E6059">
        <w:rPr>
          <w:rFonts w:ascii="Arial" w:hAnsi="Arial" w:eastAsia="Arial" w:cs="Arial"/>
          <w:b w:val="0"/>
          <w:bCs w:val="0"/>
          <w:sz w:val="24"/>
          <w:szCs w:val="24"/>
          <w:u w:val="none"/>
        </w:rPr>
        <w:t>, this will help the child move on to the next stage of their development.  It is an informal continuous process, happening constantly through observations to enable the child to be supported through their progression</w:t>
      </w:r>
      <w:r w:rsidRPr="46E4598F" w:rsidR="31F5FDEB">
        <w:rPr>
          <w:rFonts w:ascii="Arial" w:hAnsi="Arial" w:eastAsia="Arial" w:cs="Arial"/>
          <w:b w:val="0"/>
          <w:bCs w:val="0"/>
          <w:sz w:val="24"/>
          <w:szCs w:val="24"/>
          <w:u w:val="none"/>
        </w:rPr>
        <w:t>.</w:t>
      </w:r>
      <w:r w:rsidRPr="46E4598F" w:rsidR="443FFB8C">
        <w:rPr>
          <w:rFonts w:ascii="Arial" w:hAnsi="Arial" w:eastAsia="Arial" w:cs="Arial"/>
          <w:b w:val="0"/>
          <w:bCs w:val="0"/>
          <w:sz w:val="24"/>
          <w:szCs w:val="24"/>
          <w:u w:val="none"/>
        </w:rPr>
        <w:t xml:space="preserve">  </w:t>
      </w:r>
    </w:p>
    <w:p w:rsidR="443FFB8C" w:rsidP="46E4598F" w:rsidRDefault="443FFB8C" w14:paraId="11250FD1" w14:textId="5809CDFE">
      <w:pPr>
        <w:pStyle w:val="Normal"/>
        <w:spacing w:line="360" w:lineRule="auto"/>
        <w:jc w:val="both"/>
        <w:rPr>
          <w:rFonts w:ascii="Arial" w:hAnsi="Arial" w:eastAsia="Arial" w:cs="Arial"/>
          <w:b w:val="0"/>
          <w:bCs w:val="0"/>
          <w:sz w:val="24"/>
          <w:szCs w:val="24"/>
          <w:u w:val="none"/>
        </w:rPr>
      </w:pPr>
      <w:r w:rsidRPr="113A2355" w:rsidR="443FFB8C">
        <w:rPr>
          <w:rFonts w:ascii="Arial" w:hAnsi="Arial" w:eastAsia="Arial" w:cs="Arial"/>
          <w:b w:val="0"/>
          <w:bCs w:val="0"/>
          <w:sz w:val="24"/>
          <w:szCs w:val="24"/>
          <w:u w:val="none"/>
        </w:rPr>
        <w:t>A Summative assessment is a summary of all the formative assessments, this helps to build a bigger picture of the child and where they are in terms of their</w:t>
      </w:r>
      <w:r w:rsidRPr="113A2355" w:rsidR="3207A95B">
        <w:rPr>
          <w:rFonts w:ascii="Arial" w:hAnsi="Arial" w:eastAsia="Arial" w:cs="Arial"/>
          <w:b w:val="0"/>
          <w:bCs w:val="0"/>
          <w:sz w:val="24"/>
          <w:szCs w:val="24"/>
          <w:u w:val="none"/>
        </w:rPr>
        <w:t xml:space="preserve"> learning and </w:t>
      </w:r>
      <w:r w:rsidRPr="113A2355" w:rsidR="443FFB8C">
        <w:rPr>
          <w:rFonts w:ascii="Arial" w:hAnsi="Arial" w:eastAsia="Arial" w:cs="Arial"/>
          <w:b w:val="0"/>
          <w:bCs w:val="0"/>
          <w:sz w:val="24"/>
          <w:szCs w:val="24"/>
          <w:u w:val="none"/>
        </w:rPr>
        <w:t>development.  A person who does not know the child should be able to read and understand how the child is developing through the summative assess</w:t>
      </w:r>
      <w:r w:rsidRPr="113A2355" w:rsidR="204B131D">
        <w:rPr>
          <w:rFonts w:ascii="Arial" w:hAnsi="Arial" w:eastAsia="Arial" w:cs="Arial"/>
          <w:b w:val="0"/>
          <w:bCs w:val="0"/>
          <w:sz w:val="24"/>
          <w:szCs w:val="24"/>
          <w:u w:val="none"/>
        </w:rPr>
        <w:t>ments and these are vital during transitions</w:t>
      </w:r>
      <w:r w:rsidRPr="113A2355" w:rsidR="507C02E9">
        <w:rPr>
          <w:rFonts w:ascii="Arial" w:hAnsi="Arial" w:eastAsia="Arial" w:cs="Arial"/>
          <w:b w:val="0"/>
          <w:bCs w:val="0"/>
          <w:sz w:val="24"/>
          <w:szCs w:val="24"/>
          <w:u w:val="none"/>
        </w:rPr>
        <w:t xml:space="preserve"> (Pacey, 2017).</w:t>
      </w:r>
    </w:p>
    <w:p w:rsidR="113A2355" w:rsidP="113A2355" w:rsidRDefault="113A2355" w14:paraId="68602481" w14:textId="5FCC6C2C">
      <w:pPr>
        <w:pStyle w:val="Normal"/>
        <w:spacing w:line="360" w:lineRule="auto"/>
        <w:jc w:val="both"/>
        <w:rPr>
          <w:rFonts w:ascii="Arial" w:hAnsi="Arial" w:eastAsia="Arial" w:cs="Arial"/>
          <w:b w:val="0"/>
          <w:bCs w:val="0"/>
          <w:sz w:val="24"/>
          <w:szCs w:val="24"/>
          <w:u w:val="none"/>
        </w:rPr>
      </w:pPr>
    </w:p>
    <w:p w:rsidR="113A2355" w:rsidP="113A2355" w:rsidRDefault="113A2355" w14:paraId="5BFC7530" w14:textId="404DFA23">
      <w:pPr>
        <w:pStyle w:val="Normal"/>
        <w:spacing w:line="360" w:lineRule="auto"/>
        <w:jc w:val="both"/>
        <w:rPr>
          <w:rFonts w:ascii="Arial" w:hAnsi="Arial" w:eastAsia="Arial" w:cs="Arial"/>
          <w:b w:val="0"/>
          <w:bCs w:val="0"/>
          <w:sz w:val="24"/>
          <w:szCs w:val="24"/>
          <w:u w:val="none"/>
        </w:rPr>
      </w:pPr>
    </w:p>
    <w:p w:rsidR="113A2355" w:rsidP="113A2355" w:rsidRDefault="113A2355" w14:paraId="6B0FBC73" w14:textId="1525259B">
      <w:pPr>
        <w:pStyle w:val="Normal"/>
        <w:spacing w:line="360" w:lineRule="auto"/>
        <w:jc w:val="both"/>
        <w:rPr>
          <w:rFonts w:ascii="Arial" w:hAnsi="Arial" w:eastAsia="Arial" w:cs="Arial"/>
          <w:b w:val="0"/>
          <w:bCs w:val="0"/>
          <w:sz w:val="24"/>
          <w:szCs w:val="24"/>
          <w:u w:val="none"/>
        </w:rPr>
      </w:pPr>
    </w:p>
    <w:p w:rsidR="113A2355" w:rsidP="113A2355" w:rsidRDefault="113A2355" w14:paraId="2FB7895E" w14:textId="03DA98DD">
      <w:pPr>
        <w:pStyle w:val="Normal"/>
        <w:spacing w:line="360" w:lineRule="auto"/>
        <w:jc w:val="both"/>
        <w:rPr>
          <w:rFonts w:ascii="Arial" w:hAnsi="Arial" w:eastAsia="Arial" w:cs="Arial"/>
          <w:b w:val="0"/>
          <w:bCs w:val="0"/>
          <w:sz w:val="24"/>
          <w:szCs w:val="24"/>
          <w:u w:val="none"/>
        </w:rPr>
      </w:pPr>
    </w:p>
    <w:p w:rsidR="4AA80D87" w:rsidP="113A2355" w:rsidRDefault="4AA80D87" w14:paraId="7879977B" w14:textId="7A26517C">
      <w:pPr>
        <w:pStyle w:val="Normal"/>
        <w:spacing w:line="360" w:lineRule="auto"/>
        <w:jc w:val="both"/>
        <w:rPr>
          <w:rFonts w:ascii="Arial" w:hAnsi="Arial" w:eastAsia="Arial" w:cs="Arial"/>
          <w:b w:val="0"/>
          <w:bCs w:val="0"/>
          <w:sz w:val="24"/>
          <w:szCs w:val="24"/>
          <w:u w:val="none"/>
        </w:rPr>
      </w:pPr>
      <w:r w:rsidRPr="113A2355" w:rsidR="4AA80D87">
        <w:rPr>
          <w:rFonts w:ascii="Arial" w:hAnsi="Arial" w:eastAsia="Arial" w:cs="Arial"/>
          <w:b w:val="0"/>
          <w:bCs w:val="0"/>
          <w:sz w:val="24"/>
          <w:szCs w:val="24"/>
          <w:u w:val="none"/>
        </w:rPr>
        <w:t xml:space="preserve">Assets Publishing Service (2011) has indicated that in the early years, assessment is a term that some find difficult.  It can cause visions of endless tick-boxing, </w:t>
      </w:r>
      <w:r w:rsidRPr="113A2355" w:rsidR="64803BE0">
        <w:rPr>
          <w:rFonts w:ascii="Arial" w:hAnsi="Arial" w:eastAsia="Arial" w:cs="Arial"/>
          <w:b w:val="0"/>
          <w:bCs w:val="0"/>
          <w:sz w:val="24"/>
          <w:szCs w:val="24"/>
          <w:u w:val="none"/>
        </w:rPr>
        <w:t>impersonal</w:t>
      </w:r>
      <w:r w:rsidRPr="113A2355" w:rsidR="4AA80D87">
        <w:rPr>
          <w:rFonts w:ascii="Arial" w:hAnsi="Arial" w:eastAsia="Arial" w:cs="Arial"/>
          <w:b w:val="0"/>
          <w:bCs w:val="0"/>
          <w:sz w:val="24"/>
          <w:szCs w:val="24"/>
          <w:u w:val="none"/>
        </w:rPr>
        <w:t xml:space="preserve"> scr</w:t>
      </w:r>
      <w:r w:rsidRPr="113A2355" w:rsidR="5F0CA048">
        <w:rPr>
          <w:rFonts w:ascii="Arial" w:hAnsi="Arial" w:eastAsia="Arial" w:cs="Arial"/>
          <w:b w:val="0"/>
          <w:bCs w:val="0"/>
          <w:sz w:val="24"/>
          <w:szCs w:val="24"/>
          <w:u w:val="none"/>
        </w:rPr>
        <w:t xml:space="preserve">utiny and inflexibility.  In the most serious </w:t>
      </w:r>
      <w:r w:rsidRPr="113A2355" w:rsidR="69940F11">
        <w:rPr>
          <w:rFonts w:ascii="Arial" w:hAnsi="Arial" w:eastAsia="Arial" w:cs="Arial"/>
          <w:b w:val="0"/>
          <w:bCs w:val="0"/>
          <w:sz w:val="24"/>
          <w:szCs w:val="24"/>
          <w:u w:val="none"/>
        </w:rPr>
        <w:t>c</w:t>
      </w:r>
      <w:r w:rsidRPr="113A2355" w:rsidR="5F0CA048">
        <w:rPr>
          <w:rFonts w:ascii="Arial" w:hAnsi="Arial" w:eastAsia="Arial" w:cs="Arial"/>
          <w:b w:val="0"/>
          <w:bCs w:val="0"/>
          <w:sz w:val="24"/>
          <w:szCs w:val="24"/>
          <w:u w:val="none"/>
        </w:rPr>
        <w:t xml:space="preserve">ase, it is seen as children not measuring up to where they should be or expected to do things earlier than when they are ready.  Some practitioners find assessments time </w:t>
      </w:r>
      <w:r w:rsidRPr="113A2355" w:rsidR="6BF70828">
        <w:rPr>
          <w:rFonts w:ascii="Arial" w:hAnsi="Arial" w:eastAsia="Arial" w:cs="Arial"/>
          <w:b w:val="0"/>
          <w:bCs w:val="0"/>
          <w:sz w:val="24"/>
          <w:szCs w:val="24"/>
          <w:u w:val="none"/>
        </w:rPr>
        <w:t>c</w:t>
      </w:r>
      <w:r w:rsidRPr="113A2355" w:rsidR="5F0CA048">
        <w:rPr>
          <w:rFonts w:ascii="Arial" w:hAnsi="Arial" w:eastAsia="Arial" w:cs="Arial"/>
          <w:b w:val="0"/>
          <w:bCs w:val="0"/>
          <w:sz w:val="24"/>
          <w:szCs w:val="24"/>
          <w:u w:val="none"/>
        </w:rPr>
        <w:t>onsuming and burdensome</w:t>
      </w:r>
      <w:r w:rsidRPr="113A2355" w:rsidR="6A251827">
        <w:rPr>
          <w:rFonts w:ascii="Arial" w:hAnsi="Arial" w:eastAsia="Arial" w:cs="Arial"/>
          <w:b w:val="0"/>
          <w:bCs w:val="0"/>
          <w:sz w:val="24"/>
          <w:szCs w:val="24"/>
          <w:u w:val="none"/>
        </w:rPr>
        <w:t>.</w:t>
      </w:r>
    </w:p>
    <w:p w:rsidR="4AA80D87" w:rsidP="46E4598F" w:rsidRDefault="4AA80D87" w14:paraId="3BD7F6D1" w14:textId="0F15C7D5">
      <w:pPr>
        <w:pStyle w:val="Normal"/>
        <w:spacing w:line="360" w:lineRule="auto"/>
        <w:jc w:val="both"/>
        <w:rPr>
          <w:rFonts w:ascii="Arial" w:hAnsi="Arial" w:eastAsia="Arial" w:cs="Arial"/>
          <w:b w:val="0"/>
          <w:bCs w:val="0"/>
          <w:sz w:val="24"/>
          <w:szCs w:val="24"/>
          <w:u w:val="none"/>
        </w:rPr>
      </w:pPr>
      <w:r w:rsidRPr="113A2355" w:rsidR="3F772AC3">
        <w:rPr>
          <w:rFonts w:ascii="Arial" w:hAnsi="Arial" w:eastAsia="Arial" w:cs="Arial"/>
          <w:b w:val="0"/>
          <w:bCs w:val="0"/>
          <w:sz w:val="24"/>
          <w:szCs w:val="24"/>
          <w:u w:val="none"/>
        </w:rPr>
        <w:t xml:space="preserve">According to </w:t>
      </w:r>
      <w:r w:rsidRPr="113A2355" w:rsidR="08366504">
        <w:rPr>
          <w:rFonts w:ascii="Arial" w:hAnsi="Arial" w:eastAsia="Arial" w:cs="Arial"/>
          <w:b w:val="0"/>
          <w:bCs w:val="0"/>
          <w:sz w:val="24"/>
          <w:szCs w:val="24"/>
          <w:u w:val="none"/>
        </w:rPr>
        <w:t xml:space="preserve">The Welsh Government (no date), </w:t>
      </w:r>
      <w:r w:rsidRPr="113A2355" w:rsidR="5A2885A6">
        <w:rPr>
          <w:rFonts w:ascii="Arial" w:hAnsi="Arial" w:eastAsia="Arial" w:cs="Arial"/>
          <w:b w:val="0"/>
          <w:bCs w:val="0"/>
          <w:sz w:val="24"/>
          <w:szCs w:val="24"/>
          <w:u w:val="none"/>
        </w:rPr>
        <w:t>the purpose of the Foundation phase profile is to provide a baseline assessment which is nationally consistent and</w:t>
      </w:r>
      <w:r w:rsidRPr="113A2355" w:rsidR="104AF806">
        <w:rPr>
          <w:rFonts w:ascii="Arial" w:hAnsi="Arial" w:eastAsia="Arial" w:cs="Arial"/>
          <w:b w:val="0"/>
          <w:bCs w:val="0"/>
          <w:sz w:val="24"/>
          <w:szCs w:val="24"/>
          <w:u w:val="none"/>
        </w:rPr>
        <w:t xml:space="preserve"> aligns with the end of phase outcomes,</w:t>
      </w:r>
      <w:r w:rsidRPr="113A2355" w:rsidR="363AFA70">
        <w:rPr>
          <w:rFonts w:ascii="Arial" w:hAnsi="Arial" w:eastAsia="Arial" w:cs="Arial"/>
          <w:b w:val="0"/>
          <w:bCs w:val="0"/>
          <w:sz w:val="24"/>
          <w:szCs w:val="24"/>
          <w:u w:val="none"/>
        </w:rPr>
        <w:t xml:space="preserve"> </w:t>
      </w:r>
      <w:r w:rsidRPr="113A2355" w:rsidR="71B3B0FC">
        <w:rPr>
          <w:rFonts w:ascii="Arial" w:hAnsi="Arial" w:eastAsia="Arial" w:cs="Arial"/>
          <w:b w:val="0"/>
          <w:bCs w:val="0"/>
          <w:sz w:val="24"/>
          <w:szCs w:val="24"/>
          <w:u w:val="none"/>
        </w:rPr>
        <w:t>this will allow comparison of children’s progression.</w:t>
      </w:r>
      <w:r w:rsidRPr="113A2355" w:rsidR="104AF806">
        <w:rPr>
          <w:rFonts w:ascii="Arial" w:hAnsi="Arial" w:eastAsia="Arial" w:cs="Arial"/>
          <w:b w:val="0"/>
          <w:bCs w:val="0"/>
          <w:sz w:val="24"/>
          <w:szCs w:val="24"/>
          <w:u w:val="none"/>
        </w:rPr>
        <w:t xml:space="preserve"> </w:t>
      </w:r>
      <w:r w:rsidRPr="113A2355" w:rsidR="69AF86AF">
        <w:rPr>
          <w:rFonts w:ascii="Arial" w:hAnsi="Arial" w:eastAsia="Arial" w:cs="Arial"/>
          <w:b w:val="0"/>
          <w:bCs w:val="0"/>
          <w:sz w:val="24"/>
          <w:szCs w:val="24"/>
          <w:u w:val="none"/>
        </w:rPr>
        <w:t xml:space="preserve"> T</w:t>
      </w:r>
      <w:r w:rsidRPr="113A2355" w:rsidR="104AF806">
        <w:rPr>
          <w:rFonts w:ascii="Arial" w:hAnsi="Arial" w:eastAsia="Arial" w:cs="Arial"/>
          <w:b w:val="0"/>
          <w:bCs w:val="0"/>
          <w:sz w:val="24"/>
          <w:szCs w:val="24"/>
          <w:u w:val="none"/>
        </w:rPr>
        <w:t xml:space="preserve">he benefits will be practitioners will be supported to provide suitable </w:t>
      </w:r>
      <w:r w:rsidRPr="113A2355" w:rsidR="6FEC2349">
        <w:rPr>
          <w:rFonts w:ascii="Arial" w:hAnsi="Arial" w:eastAsia="Arial" w:cs="Arial"/>
          <w:b w:val="0"/>
          <w:bCs w:val="0"/>
          <w:sz w:val="24"/>
          <w:szCs w:val="24"/>
          <w:u w:val="none"/>
        </w:rPr>
        <w:t>holistic</w:t>
      </w:r>
      <w:r w:rsidRPr="113A2355" w:rsidR="104AF806">
        <w:rPr>
          <w:rFonts w:ascii="Arial" w:hAnsi="Arial" w:eastAsia="Arial" w:cs="Arial"/>
          <w:b w:val="0"/>
          <w:bCs w:val="0"/>
          <w:sz w:val="24"/>
          <w:szCs w:val="24"/>
          <w:u w:val="none"/>
        </w:rPr>
        <w:t xml:space="preserve"> curriculum for all children.  Through</w:t>
      </w:r>
      <w:r w:rsidRPr="113A2355" w:rsidR="77DE0CD1">
        <w:rPr>
          <w:rFonts w:ascii="Arial" w:hAnsi="Arial" w:eastAsia="Arial" w:cs="Arial"/>
          <w:b w:val="0"/>
          <w:bCs w:val="0"/>
          <w:sz w:val="24"/>
          <w:szCs w:val="24"/>
          <w:u w:val="none"/>
        </w:rPr>
        <w:t xml:space="preserve"> this process practitioners should easily identify Additional Learning Needs (ALN), Special Educational Needs (SEN) and possible developmental delay</w:t>
      </w:r>
      <w:r w:rsidRPr="113A2355" w:rsidR="75035C6B">
        <w:rPr>
          <w:rFonts w:ascii="Arial" w:hAnsi="Arial" w:eastAsia="Arial" w:cs="Arial"/>
          <w:b w:val="0"/>
          <w:bCs w:val="0"/>
          <w:sz w:val="24"/>
          <w:szCs w:val="24"/>
          <w:u w:val="none"/>
        </w:rPr>
        <w:t>, extra support can then be given to children who need it.</w:t>
      </w:r>
      <w:r w:rsidRPr="113A2355" w:rsidR="3DB227BB">
        <w:rPr>
          <w:rFonts w:ascii="Arial" w:hAnsi="Arial" w:eastAsia="Arial" w:cs="Arial"/>
          <w:b w:val="0"/>
          <w:bCs w:val="0"/>
          <w:sz w:val="24"/>
          <w:szCs w:val="24"/>
          <w:u w:val="none"/>
        </w:rPr>
        <w:t xml:space="preserve"> </w:t>
      </w:r>
    </w:p>
    <w:p w:rsidR="507C02E9" w:rsidP="46E4598F" w:rsidRDefault="507C02E9" w14:paraId="295A763D" w14:textId="42043631">
      <w:pPr>
        <w:pStyle w:val="Normal"/>
        <w:spacing w:line="360" w:lineRule="auto"/>
        <w:jc w:val="both"/>
        <w:rPr>
          <w:rFonts w:ascii="Arial" w:hAnsi="Arial" w:eastAsia="Arial" w:cs="Arial"/>
          <w:b w:val="0"/>
          <w:bCs w:val="0"/>
          <w:sz w:val="24"/>
          <w:szCs w:val="24"/>
          <w:u w:val="none"/>
        </w:rPr>
      </w:pPr>
      <w:r w:rsidRPr="113A2355" w:rsidR="507C02E9">
        <w:rPr>
          <w:rFonts w:ascii="Arial" w:hAnsi="Arial" w:eastAsia="Arial" w:cs="Arial"/>
          <w:b w:val="0"/>
          <w:bCs w:val="0"/>
          <w:sz w:val="24"/>
          <w:szCs w:val="24"/>
          <w:u w:val="none"/>
        </w:rPr>
        <w:t>Observation, assessment and planning are vital for meeting children’s individual needs, through these observations and assessments practitioners will be able to plan appropriate developmental learning opportunities</w:t>
      </w:r>
      <w:r w:rsidRPr="113A2355" w:rsidR="60446A75">
        <w:rPr>
          <w:rFonts w:ascii="Arial" w:hAnsi="Arial" w:eastAsia="Arial" w:cs="Arial"/>
          <w:b w:val="0"/>
          <w:bCs w:val="0"/>
          <w:sz w:val="24"/>
          <w:szCs w:val="24"/>
          <w:u w:val="none"/>
        </w:rPr>
        <w:t xml:space="preserve"> (Pacey, 2017).</w:t>
      </w:r>
    </w:p>
    <w:p w:rsidR="2449E469" w:rsidP="2449E469" w:rsidRDefault="2449E469" w14:paraId="183C8654" w14:textId="019832E5">
      <w:pPr>
        <w:pStyle w:val="Normal"/>
        <w:spacing w:line="360" w:lineRule="auto"/>
        <w:jc w:val="both"/>
        <w:rPr>
          <w:rFonts w:ascii="Arial" w:hAnsi="Arial" w:eastAsia="Arial" w:cs="Arial"/>
          <w:b w:val="1"/>
          <w:bCs w:val="1"/>
          <w:sz w:val="24"/>
          <w:szCs w:val="24"/>
          <w:u w:val="single"/>
        </w:rPr>
      </w:pPr>
    </w:p>
    <w:p w:rsidR="2449E469" w:rsidP="2449E469" w:rsidRDefault="2449E469" w14:paraId="5C86C0C2" w14:textId="36B4087A">
      <w:pPr>
        <w:pStyle w:val="Normal"/>
        <w:spacing w:line="360" w:lineRule="auto"/>
        <w:jc w:val="both"/>
        <w:rPr>
          <w:rFonts w:ascii="Arial" w:hAnsi="Arial" w:eastAsia="Arial" w:cs="Arial"/>
          <w:b w:val="1"/>
          <w:bCs w:val="1"/>
          <w:sz w:val="24"/>
          <w:szCs w:val="24"/>
          <w:u w:val="single"/>
        </w:rPr>
      </w:pPr>
    </w:p>
    <w:p w:rsidR="5FD97125" w:rsidP="5FD97125" w:rsidRDefault="5FD97125" w14:paraId="7B0A3286" w14:textId="41BA3DEE">
      <w:pPr>
        <w:spacing w:line="360" w:lineRule="auto"/>
        <w:jc w:val="both"/>
        <w:rPr>
          <w:rFonts w:ascii="Arial" w:hAnsi="Arial" w:eastAsia="Arial" w:cs="Arial"/>
          <w:sz w:val="24"/>
          <w:szCs w:val="24"/>
        </w:rPr>
      </w:pPr>
    </w:p>
    <w:p w:rsidR="5FD97125" w:rsidP="5FD97125" w:rsidRDefault="5FD97125" w14:paraId="1197933A" w14:textId="75759D83">
      <w:pPr>
        <w:spacing w:line="360" w:lineRule="auto"/>
        <w:jc w:val="both"/>
        <w:rPr>
          <w:rFonts w:ascii="Arial" w:hAnsi="Arial" w:eastAsia="Arial" w:cs="Arial"/>
          <w:sz w:val="24"/>
          <w:szCs w:val="24"/>
        </w:rPr>
      </w:pPr>
    </w:p>
    <w:p w:rsidR="5FD97125" w:rsidP="5FD97125" w:rsidRDefault="5FD97125" w14:paraId="72D448A9" w14:textId="55076280">
      <w:pPr>
        <w:spacing w:line="360" w:lineRule="auto"/>
        <w:jc w:val="both"/>
        <w:rPr>
          <w:rFonts w:ascii="Arial" w:hAnsi="Arial" w:eastAsia="Arial" w:cs="Arial"/>
          <w:sz w:val="24"/>
          <w:szCs w:val="24"/>
        </w:rPr>
      </w:pPr>
    </w:p>
    <w:p w:rsidR="2EB60C4A" w:rsidP="5FD97125" w:rsidRDefault="2EB60C4A" w14:paraId="5C6AB91B" w14:textId="4A60B769">
      <w:pPr>
        <w:spacing w:line="360" w:lineRule="auto"/>
        <w:jc w:val="both"/>
        <w:rPr>
          <w:rFonts w:ascii="Arial" w:hAnsi="Arial" w:eastAsia="Arial" w:cs="Arial"/>
          <w:sz w:val="24"/>
          <w:szCs w:val="24"/>
        </w:rPr>
      </w:pPr>
      <w:r w:rsidRPr="55C2731F">
        <w:rPr>
          <w:rFonts w:ascii="Arial" w:hAnsi="Arial" w:eastAsia="Arial" w:cs="Arial"/>
          <w:b/>
          <w:bCs/>
          <w:sz w:val="24"/>
          <w:szCs w:val="24"/>
          <w:u w:val="single"/>
        </w:rPr>
        <w:t>Section 4</w:t>
      </w:r>
    </w:p>
    <w:p w:rsidR="4E8A6B64" w:rsidP="55C2731F" w:rsidRDefault="0F76BD89" w14:paraId="3F0C3FDE" w14:textId="72A847A1">
      <w:pPr>
        <w:spacing w:line="360" w:lineRule="auto"/>
        <w:rPr>
          <w:rFonts w:ascii="Arial" w:hAnsi="Arial" w:eastAsia="Arial" w:cs="Arial"/>
          <w:sz w:val="24"/>
          <w:szCs w:val="24"/>
        </w:rPr>
      </w:pPr>
      <w:r w:rsidRPr="55772071">
        <w:rPr>
          <w:rFonts w:ascii="Arial" w:hAnsi="Arial" w:eastAsia="Arial" w:cs="Arial"/>
          <w:sz w:val="24"/>
          <w:szCs w:val="24"/>
        </w:rPr>
        <w:t>Observation is when practitioners watch, listen and document children as they play, explore and learn.  Monitoring children’s behaviour</w:t>
      </w:r>
      <w:r w:rsidRPr="55772071" w:rsidR="083FE720">
        <w:rPr>
          <w:rFonts w:ascii="Arial" w:hAnsi="Arial" w:eastAsia="Arial" w:cs="Arial"/>
          <w:sz w:val="24"/>
          <w:szCs w:val="24"/>
        </w:rPr>
        <w:t>,</w:t>
      </w:r>
      <w:r w:rsidRPr="55772071">
        <w:rPr>
          <w:rFonts w:ascii="Arial" w:hAnsi="Arial" w:eastAsia="Arial" w:cs="Arial"/>
          <w:sz w:val="24"/>
          <w:szCs w:val="24"/>
        </w:rPr>
        <w:t xml:space="preserve"> physical actions and listening</w:t>
      </w:r>
      <w:r w:rsidRPr="55772071" w:rsidR="3D604062">
        <w:rPr>
          <w:rFonts w:ascii="Arial" w:hAnsi="Arial" w:eastAsia="Arial" w:cs="Arial"/>
          <w:sz w:val="24"/>
          <w:szCs w:val="24"/>
        </w:rPr>
        <w:t xml:space="preserve"> to them interacting with others will show how the child is developing and if they are at the expected stage of development.  Practitioners would be able to see if the resources and the environment are stimulating the child’s development and what support the child needs (</w:t>
      </w:r>
      <w:proofErr w:type="spellStart"/>
      <w:r w:rsidRPr="55772071" w:rsidR="4E8A6B64">
        <w:rPr>
          <w:rFonts w:ascii="Arial" w:hAnsi="Arial" w:eastAsia="Arial" w:cs="Arial"/>
          <w:sz w:val="24"/>
          <w:szCs w:val="24"/>
        </w:rPr>
        <w:t>Azilo</w:t>
      </w:r>
      <w:proofErr w:type="spellEnd"/>
      <w:r w:rsidRPr="55772071" w:rsidR="4E8A6B64">
        <w:rPr>
          <w:rFonts w:ascii="Arial" w:hAnsi="Arial" w:eastAsia="Arial" w:cs="Arial"/>
          <w:sz w:val="24"/>
          <w:szCs w:val="24"/>
        </w:rPr>
        <w:t xml:space="preserve"> Training, no date).</w:t>
      </w:r>
      <w:r w:rsidRPr="55772071" w:rsidR="0D071482">
        <w:rPr>
          <w:rFonts w:ascii="Arial" w:hAnsi="Arial" w:eastAsia="Arial" w:cs="Arial"/>
          <w:sz w:val="24"/>
          <w:szCs w:val="24"/>
        </w:rPr>
        <w:t xml:space="preserve">  Similarly, Kelly (2016), agrees that o</w:t>
      </w:r>
      <w:r w:rsidRPr="55772071" w:rsidR="4E8A6B64">
        <w:rPr>
          <w:rFonts w:ascii="Arial" w:hAnsi="Arial" w:eastAsia="Arial" w:cs="Arial"/>
          <w:sz w:val="24"/>
          <w:szCs w:val="24"/>
        </w:rPr>
        <w:t>bserving children when they play will provide practitioners information about the child as an individual.  How the child</w:t>
      </w:r>
      <w:r w:rsidRPr="55772071" w:rsidR="4CD569AD">
        <w:rPr>
          <w:rFonts w:ascii="Arial" w:hAnsi="Arial" w:eastAsia="Arial" w:cs="Arial"/>
          <w:sz w:val="24"/>
          <w:szCs w:val="24"/>
        </w:rPr>
        <w:t xml:space="preserve"> responds to differen</w:t>
      </w:r>
      <w:r w:rsidRPr="55772071" w:rsidR="3570FB23">
        <w:rPr>
          <w:rFonts w:ascii="Arial" w:hAnsi="Arial" w:eastAsia="Arial" w:cs="Arial"/>
          <w:sz w:val="24"/>
          <w:szCs w:val="24"/>
        </w:rPr>
        <w:t>t</w:t>
      </w:r>
      <w:r w:rsidRPr="55772071" w:rsidR="4CD569AD">
        <w:rPr>
          <w:rFonts w:ascii="Arial" w:hAnsi="Arial" w:eastAsia="Arial" w:cs="Arial"/>
          <w:sz w:val="24"/>
          <w:szCs w:val="24"/>
        </w:rPr>
        <w:t xml:space="preserve"> activities, who the child likes to play with, the child’s development of language, how the child interacts with other</w:t>
      </w:r>
      <w:r w:rsidRPr="55772071" w:rsidR="204DAA4A">
        <w:rPr>
          <w:rFonts w:ascii="Arial" w:hAnsi="Arial" w:eastAsia="Arial" w:cs="Arial"/>
          <w:sz w:val="24"/>
          <w:szCs w:val="24"/>
        </w:rPr>
        <w:t>s</w:t>
      </w:r>
      <w:r w:rsidRPr="55772071" w:rsidR="50089BC9">
        <w:rPr>
          <w:rFonts w:ascii="Arial" w:hAnsi="Arial" w:eastAsia="Arial" w:cs="Arial"/>
          <w:sz w:val="24"/>
          <w:szCs w:val="24"/>
        </w:rPr>
        <w:t xml:space="preserve">, </w:t>
      </w:r>
      <w:r w:rsidRPr="55772071" w:rsidR="204DAA4A">
        <w:rPr>
          <w:rFonts w:ascii="Arial" w:hAnsi="Arial" w:eastAsia="Arial" w:cs="Arial"/>
          <w:sz w:val="24"/>
          <w:szCs w:val="24"/>
        </w:rPr>
        <w:t>their skills and behaviour.</w:t>
      </w:r>
    </w:p>
    <w:p w:rsidR="293B4D3D" w:rsidP="113A2355" w:rsidRDefault="293B4D3D" w14:paraId="14B84407" w14:textId="1D3B2D39">
      <w:pPr>
        <w:spacing w:line="360" w:lineRule="auto"/>
        <w:rPr>
          <w:rFonts w:ascii="Arial" w:hAnsi="Arial" w:eastAsia="Arial" w:cs="Arial"/>
          <w:sz w:val="24"/>
          <w:szCs w:val="24"/>
        </w:rPr>
      </w:pPr>
      <w:r w:rsidRPr="113A2355" w:rsidR="293B4D3D">
        <w:rPr>
          <w:rFonts w:ascii="Arial" w:hAnsi="Arial" w:eastAsia="Arial" w:cs="Arial"/>
          <w:sz w:val="24"/>
          <w:szCs w:val="24"/>
        </w:rPr>
        <w:t xml:space="preserve">Drake (2006) suggests, observations that </w:t>
      </w:r>
      <w:r w:rsidRPr="113A2355" w:rsidR="36BC3898">
        <w:rPr>
          <w:rFonts w:ascii="Arial" w:hAnsi="Arial" w:eastAsia="Arial" w:cs="Arial"/>
          <w:sz w:val="24"/>
          <w:szCs w:val="24"/>
        </w:rPr>
        <w:t xml:space="preserve">have taken place in child-initiated leaning experiences will </w:t>
      </w:r>
      <w:r w:rsidRPr="113A2355" w:rsidR="60FC8B08">
        <w:rPr>
          <w:rFonts w:ascii="Arial" w:hAnsi="Arial" w:eastAsia="Arial" w:cs="Arial"/>
          <w:sz w:val="24"/>
          <w:szCs w:val="24"/>
        </w:rPr>
        <w:t>provide</w:t>
      </w:r>
      <w:r w:rsidRPr="113A2355" w:rsidR="36BC3898">
        <w:rPr>
          <w:rFonts w:ascii="Arial" w:hAnsi="Arial" w:eastAsia="Arial" w:cs="Arial"/>
          <w:sz w:val="24"/>
          <w:szCs w:val="24"/>
        </w:rPr>
        <w:t xml:space="preserve"> </w:t>
      </w:r>
      <w:r w:rsidRPr="113A2355" w:rsidR="78C432EB">
        <w:rPr>
          <w:rFonts w:ascii="Arial" w:hAnsi="Arial" w:eastAsia="Arial" w:cs="Arial"/>
          <w:sz w:val="24"/>
          <w:szCs w:val="24"/>
        </w:rPr>
        <w:t>details</w:t>
      </w:r>
      <w:r w:rsidRPr="113A2355" w:rsidR="36BC3898">
        <w:rPr>
          <w:rFonts w:ascii="Arial" w:hAnsi="Arial" w:eastAsia="Arial" w:cs="Arial"/>
          <w:sz w:val="24"/>
          <w:szCs w:val="24"/>
        </w:rPr>
        <w:t xml:space="preserve"> for making correct assessments of learning.  It is therefore vital that learning environments</w:t>
      </w:r>
      <w:r w:rsidRPr="113A2355" w:rsidR="788D4C6E">
        <w:rPr>
          <w:rFonts w:ascii="Arial" w:hAnsi="Arial" w:eastAsia="Arial" w:cs="Arial"/>
          <w:sz w:val="24"/>
          <w:szCs w:val="24"/>
        </w:rPr>
        <w:t>,</w:t>
      </w:r>
      <w:r w:rsidRPr="113A2355" w:rsidR="36BC3898">
        <w:rPr>
          <w:rFonts w:ascii="Arial" w:hAnsi="Arial" w:eastAsia="Arial" w:cs="Arial"/>
          <w:sz w:val="24"/>
          <w:szCs w:val="24"/>
        </w:rPr>
        <w:t xml:space="preserve"> both indoor and out</w:t>
      </w:r>
      <w:r w:rsidRPr="113A2355" w:rsidR="1550F8D0">
        <w:rPr>
          <w:rFonts w:ascii="Arial" w:hAnsi="Arial" w:eastAsia="Arial" w:cs="Arial"/>
          <w:sz w:val="24"/>
          <w:szCs w:val="24"/>
        </w:rPr>
        <w:t>,</w:t>
      </w:r>
      <w:r w:rsidRPr="113A2355" w:rsidR="36BC3898">
        <w:rPr>
          <w:rFonts w:ascii="Arial" w:hAnsi="Arial" w:eastAsia="Arial" w:cs="Arial"/>
          <w:sz w:val="24"/>
          <w:szCs w:val="24"/>
        </w:rPr>
        <w:t xml:space="preserve"> are of the high</w:t>
      </w:r>
      <w:r w:rsidRPr="113A2355" w:rsidR="055348D9">
        <w:rPr>
          <w:rFonts w:ascii="Arial" w:hAnsi="Arial" w:eastAsia="Arial" w:cs="Arial"/>
          <w:sz w:val="24"/>
          <w:szCs w:val="24"/>
        </w:rPr>
        <w:t xml:space="preserve">est quality.  Practitioners should use every opportunity for observation as they arise.  Numerous observation opportunities happen </w:t>
      </w:r>
      <w:r w:rsidRPr="113A2355" w:rsidR="35E4C835">
        <w:rPr>
          <w:rFonts w:ascii="Arial" w:hAnsi="Arial" w:eastAsia="Arial" w:cs="Arial"/>
          <w:sz w:val="24"/>
          <w:szCs w:val="24"/>
        </w:rPr>
        <w:t>incidentally,</w:t>
      </w:r>
      <w:r w:rsidRPr="113A2355" w:rsidR="055348D9">
        <w:rPr>
          <w:rFonts w:ascii="Arial" w:hAnsi="Arial" w:eastAsia="Arial" w:cs="Arial"/>
          <w:sz w:val="24"/>
          <w:szCs w:val="24"/>
        </w:rPr>
        <w:t xml:space="preserve"> and these can offer a view of children’s learning</w:t>
      </w:r>
      <w:r w:rsidRPr="113A2355" w:rsidR="03589C4C">
        <w:rPr>
          <w:rFonts w:ascii="Arial" w:hAnsi="Arial" w:eastAsia="Arial" w:cs="Arial"/>
          <w:sz w:val="24"/>
          <w:szCs w:val="24"/>
        </w:rPr>
        <w:t xml:space="preserve">.  Such observations maybe short and concise, however, when viewed in the context of others can offer important assessment information.  </w:t>
      </w:r>
    </w:p>
    <w:p w:rsidR="293B4D3D" w:rsidP="55C2731F" w:rsidRDefault="293B4D3D" w14:paraId="21FEEE85" w14:textId="3124984B">
      <w:pPr>
        <w:spacing w:line="360" w:lineRule="auto"/>
        <w:rPr>
          <w:rFonts w:ascii="Arial" w:hAnsi="Arial" w:eastAsia="Arial" w:cs="Arial"/>
          <w:sz w:val="24"/>
          <w:szCs w:val="24"/>
        </w:rPr>
      </w:pPr>
      <w:r w:rsidRPr="113A2355" w:rsidR="03589C4C">
        <w:rPr>
          <w:rFonts w:ascii="Arial" w:hAnsi="Arial" w:eastAsia="Arial" w:cs="Arial"/>
          <w:sz w:val="24"/>
          <w:szCs w:val="24"/>
        </w:rPr>
        <w:t xml:space="preserve">Enough time should be set aside for the practitioner to observe children this will ensure high-quality </w:t>
      </w:r>
      <w:r w:rsidRPr="113A2355" w:rsidR="51EFAC8C">
        <w:rPr>
          <w:rFonts w:ascii="Arial" w:hAnsi="Arial" w:eastAsia="Arial" w:cs="Arial"/>
          <w:sz w:val="24"/>
          <w:szCs w:val="24"/>
        </w:rPr>
        <w:t>assessments in each areas of provision.  This approach is a successful way of gathering information, in several areas of the curriculum, about the child.  This account of observations will provide a more holistic picture of the child’s learning</w:t>
      </w:r>
      <w:r w:rsidRPr="113A2355" w:rsidR="4CAB3C12">
        <w:rPr>
          <w:rFonts w:ascii="Arial" w:hAnsi="Arial" w:eastAsia="Arial" w:cs="Arial"/>
          <w:sz w:val="24"/>
          <w:szCs w:val="24"/>
        </w:rPr>
        <w:t xml:space="preserve"> and give the practitioner useful information about what </w:t>
      </w:r>
      <w:r w:rsidRPr="113A2355" w:rsidR="6B789EBB">
        <w:rPr>
          <w:rFonts w:ascii="Arial" w:hAnsi="Arial" w:eastAsia="Arial" w:cs="Arial"/>
          <w:sz w:val="24"/>
          <w:szCs w:val="24"/>
        </w:rPr>
        <w:t xml:space="preserve">motivates </w:t>
      </w:r>
      <w:r w:rsidRPr="113A2355" w:rsidR="4CAB3C12">
        <w:rPr>
          <w:rFonts w:ascii="Arial" w:hAnsi="Arial" w:eastAsia="Arial" w:cs="Arial"/>
          <w:sz w:val="24"/>
          <w:szCs w:val="24"/>
        </w:rPr>
        <w:t xml:space="preserve">the child and their interests (Drake, 2006). </w:t>
      </w:r>
    </w:p>
    <w:p w:rsidR="62D2A410" w:rsidP="55772071" w:rsidRDefault="62D2A410" w14:paraId="0DF786B9" w14:textId="57B0ADFE">
      <w:pPr>
        <w:spacing w:line="360" w:lineRule="auto"/>
        <w:rPr>
          <w:rFonts w:ascii="Arial" w:hAnsi="Arial" w:eastAsia="Arial" w:cs="Arial"/>
          <w:sz w:val="24"/>
          <w:szCs w:val="24"/>
        </w:rPr>
      </w:pPr>
      <w:r w:rsidRPr="27A99D86" w:rsidR="71759CF1">
        <w:rPr>
          <w:rFonts w:ascii="Arial" w:hAnsi="Arial" w:eastAsia="Arial" w:cs="Arial"/>
          <w:sz w:val="24"/>
          <w:szCs w:val="24"/>
        </w:rPr>
        <w:t>Bandura’s social learning theory emphasizes how important observation is.  He believed children lea</w:t>
      </w:r>
      <w:r w:rsidRPr="27A99D86" w:rsidR="1127E327">
        <w:rPr>
          <w:rFonts w:ascii="Arial" w:hAnsi="Arial" w:eastAsia="Arial" w:cs="Arial"/>
          <w:sz w:val="24"/>
          <w:szCs w:val="24"/>
        </w:rPr>
        <w:t>r</w:t>
      </w:r>
      <w:r w:rsidRPr="27A99D86" w:rsidR="71759CF1">
        <w:rPr>
          <w:rFonts w:ascii="Arial" w:hAnsi="Arial" w:eastAsia="Arial" w:cs="Arial"/>
          <w:sz w:val="24"/>
          <w:szCs w:val="24"/>
        </w:rPr>
        <w:t>n through observational learning, if a child was rewarded for behaviour, then o</w:t>
      </w:r>
      <w:r w:rsidRPr="27A99D86" w:rsidR="1B31BD40">
        <w:rPr>
          <w:rFonts w:ascii="Arial" w:hAnsi="Arial" w:eastAsia="Arial" w:cs="Arial"/>
          <w:sz w:val="24"/>
          <w:szCs w:val="24"/>
        </w:rPr>
        <w:t xml:space="preserve">ther children would imitate the same behaviour to be rewarded either </w:t>
      </w:r>
      <w:r w:rsidRPr="27A99D86" w:rsidR="3F8FAB6E">
        <w:rPr>
          <w:rFonts w:ascii="Arial" w:hAnsi="Arial" w:eastAsia="Arial" w:cs="Arial"/>
          <w:sz w:val="24"/>
          <w:szCs w:val="24"/>
        </w:rPr>
        <w:t>immediately</w:t>
      </w:r>
      <w:r w:rsidRPr="27A99D86" w:rsidR="1B31BD40">
        <w:rPr>
          <w:rFonts w:ascii="Arial" w:hAnsi="Arial" w:eastAsia="Arial" w:cs="Arial"/>
          <w:sz w:val="24"/>
          <w:szCs w:val="24"/>
        </w:rPr>
        <w:t xml:space="preserve"> or </w:t>
      </w:r>
      <w:proofErr w:type="gramStart"/>
      <w:r w:rsidRPr="27A99D86" w:rsidR="1B31BD40">
        <w:rPr>
          <w:rFonts w:ascii="Arial" w:hAnsi="Arial" w:eastAsia="Arial" w:cs="Arial"/>
          <w:sz w:val="24"/>
          <w:szCs w:val="24"/>
        </w:rPr>
        <w:t>at a later date</w:t>
      </w:r>
      <w:proofErr w:type="gramEnd"/>
      <w:r w:rsidRPr="27A99D86" w:rsidR="1B31BD40">
        <w:rPr>
          <w:rFonts w:ascii="Arial" w:hAnsi="Arial" w:eastAsia="Arial" w:cs="Arial"/>
          <w:sz w:val="24"/>
          <w:szCs w:val="24"/>
        </w:rPr>
        <w:t>.  He recognised through his Bobo doll experiments that children’s learning is influenced by observation, chi</w:t>
      </w:r>
      <w:r w:rsidRPr="27A99D86" w:rsidR="74A1CB96">
        <w:rPr>
          <w:rFonts w:ascii="Arial" w:hAnsi="Arial" w:eastAsia="Arial" w:cs="Arial"/>
          <w:sz w:val="24"/>
          <w:szCs w:val="24"/>
        </w:rPr>
        <w:t>ldren model their behaviour on people around them, their peers, teachers and parents.  These behaviours are learned without intention or deliberately through influence and examples set (Aubrey and Riley</w:t>
      </w:r>
      <w:r w:rsidRPr="27A99D86" w:rsidR="36EFE131">
        <w:rPr>
          <w:rFonts w:ascii="Arial" w:hAnsi="Arial" w:eastAsia="Arial" w:cs="Arial"/>
          <w:sz w:val="24"/>
          <w:szCs w:val="24"/>
        </w:rPr>
        <w:t>, 2019).</w:t>
      </w:r>
      <w:r w:rsidRPr="27A99D86" w:rsidR="1F095834">
        <w:rPr>
          <w:rFonts w:ascii="Arial" w:hAnsi="Arial" w:eastAsia="Arial" w:cs="Arial"/>
          <w:sz w:val="24"/>
          <w:szCs w:val="24"/>
        </w:rPr>
        <w:t xml:space="preserve"> Similarly, Hirsh-Pasek and </w:t>
      </w:r>
      <w:proofErr w:type="spellStart"/>
      <w:r w:rsidRPr="27A99D86" w:rsidR="1F095834">
        <w:rPr>
          <w:rFonts w:ascii="Arial" w:hAnsi="Arial" w:eastAsia="Arial" w:cs="Arial"/>
          <w:sz w:val="24"/>
          <w:szCs w:val="24"/>
        </w:rPr>
        <w:t>Golinkoff</w:t>
      </w:r>
      <w:proofErr w:type="spellEnd"/>
      <w:r w:rsidRPr="27A99D86" w:rsidR="1F095834">
        <w:rPr>
          <w:rFonts w:ascii="Arial" w:hAnsi="Arial" w:eastAsia="Arial" w:cs="Arial"/>
          <w:sz w:val="24"/>
          <w:szCs w:val="24"/>
        </w:rPr>
        <w:t xml:space="preserve"> (2008) ha</w:t>
      </w:r>
      <w:r w:rsidRPr="27A99D86" w:rsidR="4D195D08">
        <w:rPr>
          <w:rFonts w:ascii="Arial" w:hAnsi="Arial" w:eastAsia="Arial" w:cs="Arial"/>
          <w:sz w:val="24"/>
          <w:szCs w:val="24"/>
        </w:rPr>
        <w:t>ve</w:t>
      </w:r>
      <w:r w:rsidRPr="27A99D86" w:rsidR="1F095834">
        <w:rPr>
          <w:rFonts w:ascii="Arial" w:hAnsi="Arial" w:eastAsia="Arial" w:cs="Arial"/>
          <w:sz w:val="24"/>
          <w:szCs w:val="24"/>
        </w:rPr>
        <w:t xml:space="preserve"> the same view that p</w:t>
      </w:r>
      <w:r w:rsidRPr="27A99D86" w:rsidR="62D2A410">
        <w:rPr>
          <w:rFonts w:ascii="Arial" w:hAnsi="Arial" w:eastAsia="Arial" w:cs="Arial"/>
          <w:sz w:val="24"/>
          <w:szCs w:val="24"/>
        </w:rPr>
        <w:t>lay is crucial to children’s learning, they learn to imitate adult behaviours, process emotional events, practice motor skills and learn about their surroundings.  Both guide</w:t>
      </w:r>
      <w:r w:rsidRPr="27A99D86" w:rsidR="7A636576">
        <w:rPr>
          <w:rFonts w:ascii="Arial" w:hAnsi="Arial" w:eastAsia="Arial" w:cs="Arial"/>
          <w:sz w:val="24"/>
          <w:szCs w:val="24"/>
        </w:rPr>
        <w:t>d</w:t>
      </w:r>
      <w:r w:rsidRPr="27A99D86" w:rsidR="62D2A410">
        <w:rPr>
          <w:rFonts w:ascii="Arial" w:hAnsi="Arial" w:eastAsia="Arial" w:cs="Arial"/>
          <w:sz w:val="24"/>
          <w:szCs w:val="24"/>
        </w:rPr>
        <w:t xml:space="preserve"> play and </w:t>
      </w:r>
      <w:r w:rsidRPr="27A99D86" w:rsidR="762A8A86">
        <w:rPr>
          <w:rFonts w:ascii="Arial" w:hAnsi="Arial" w:eastAsia="Arial" w:cs="Arial"/>
          <w:sz w:val="24"/>
          <w:szCs w:val="24"/>
        </w:rPr>
        <w:t>self-initiated</w:t>
      </w:r>
      <w:r w:rsidRPr="27A99D86" w:rsidR="62D2A410">
        <w:rPr>
          <w:rFonts w:ascii="Arial" w:hAnsi="Arial" w:eastAsia="Arial" w:cs="Arial"/>
          <w:sz w:val="24"/>
          <w:szCs w:val="24"/>
        </w:rPr>
        <w:t xml:space="preserve"> play are vit</w:t>
      </w:r>
      <w:r w:rsidRPr="27A99D86" w:rsidR="1B10F2DE">
        <w:rPr>
          <w:rFonts w:ascii="Arial" w:hAnsi="Arial" w:eastAsia="Arial" w:cs="Arial"/>
          <w:sz w:val="24"/>
          <w:szCs w:val="24"/>
        </w:rPr>
        <w:t xml:space="preserve">al for their </w:t>
      </w:r>
      <w:r w:rsidRPr="27A99D86" w:rsidR="6A92BADF">
        <w:rPr>
          <w:rFonts w:ascii="Arial" w:hAnsi="Arial" w:eastAsia="Arial" w:cs="Arial"/>
          <w:sz w:val="24"/>
          <w:szCs w:val="24"/>
        </w:rPr>
        <w:t>academic</w:t>
      </w:r>
      <w:r w:rsidRPr="27A99D86" w:rsidR="1B10F2DE">
        <w:rPr>
          <w:rFonts w:ascii="Arial" w:hAnsi="Arial" w:eastAsia="Arial" w:cs="Arial"/>
          <w:sz w:val="24"/>
          <w:szCs w:val="24"/>
        </w:rPr>
        <w:t xml:space="preserve"> skills development</w:t>
      </w:r>
      <w:r w:rsidRPr="27A99D86" w:rsidR="1F55BFBA">
        <w:rPr>
          <w:rFonts w:ascii="Arial" w:hAnsi="Arial" w:eastAsia="Arial" w:cs="Arial"/>
          <w:sz w:val="24"/>
          <w:szCs w:val="24"/>
        </w:rPr>
        <w:t>.</w:t>
      </w:r>
      <w:proofErr w:type="spellStart"/>
      <w:proofErr w:type="spellEnd"/>
      <w:proofErr w:type="spellStart"/>
      <w:proofErr w:type="spellEnd"/>
    </w:p>
    <w:p w:rsidR="2ECF8E89" w:rsidP="113A2355" w:rsidRDefault="2ECF8E89" w14:paraId="260B23B7" w14:textId="3382B04B">
      <w:pPr>
        <w:pStyle w:val="Normal"/>
        <w:spacing w:line="360" w:lineRule="auto"/>
        <w:rPr>
          <w:rFonts w:ascii="Arial" w:hAnsi="Arial" w:eastAsia="Arial" w:cs="Arial"/>
          <w:sz w:val="24"/>
          <w:szCs w:val="24"/>
        </w:rPr>
      </w:pPr>
      <w:r w:rsidRPr="113A2355" w:rsidR="2ECF8E89">
        <w:rPr>
          <w:rFonts w:ascii="Arial" w:hAnsi="Arial" w:eastAsia="Arial" w:cs="Arial"/>
          <w:sz w:val="24"/>
          <w:szCs w:val="24"/>
        </w:rPr>
        <w:t xml:space="preserve">As Practitioners it is important to make sure children are progressing in their journey to independence in all areas of their learning and development.  The best way to gather evidence is via observations.  The best interest of the child should </w:t>
      </w:r>
      <w:r w:rsidRPr="113A2355" w:rsidR="26B3F66E">
        <w:rPr>
          <w:rFonts w:ascii="Arial" w:hAnsi="Arial" w:eastAsia="Arial" w:cs="Arial"/>
          <w:sz w:val="24"/>
          <w:szCs w:val="24"/>
        </w:rPr>
        <w:t xml:space="preserve">always come first for good early years practice.  This will allow the child to get actively involved in what they are doing.  The practitioner should observe what they say and do so their learning </w:t>
      </w:r>
      <w:r w:rsidRPr="113A2355" w:rsidR="631FA7C6">
        <w:rPr>
          <w:rFonts w:ascii="Arial" w:hAnsi="Arial" w:eastAsia="Arial" w:cs="Arial"/>
          <w:sz w:val="24"/>
          <w:szCs w:val="24"/>
        </w:rPr>
        <w:t xml:space="preserve">can be extended and </w:t>
      </w:r>
      <w:r w:rsidRPr="113A2355" w:rsidR="12412A93">
        <w:rPr>
          <w:rFonts w:ascii="Arial" w:hAnsi="Arial" w:eastAsia="Arial" w:cs="Arial"/>
          <w:sz w:val="24"/>
          <w:szCs w:val="24"/>
        </w:rPr>
        <w:t>consolidated</w:t>
      </w:r>
      <w:r w:rsidRPr="113A2355" w:rsidR="631FA7C6">
        <w:rPr>
          <w:rFonts w:ascii="Arial" w:hAnsi="Arial" w:eastAsia="Arial" w:cs="Arial"/>
          <w:sz w:val="24"/>
          <w:szCs w:val="24"/>
        </w:rPr>
        <w:t>.  Observing children playing give</w:t>
      </w:r>
      <w:r w:rsidRPr="113A2355" w:rsidR="137E71B6">
        <w:rPr>
          <w:rFonts w:ascii="Arial" w:hAnsi="Arial" w:eastAsia="Arial" w:cs="Arial"/>
          <w:sz w:val="24"/>
          <w:szCs w:val="24"/>
        </w:rPr>
        <w:t>s</w:t>
      </w:r>
      <w:r w:rsidRPr="113A2355" w:rsidR="631FA7C6">
        <w:rPr>
          <w:rFonts w:ascii="Arial" w:hAnsi="Arial" w:eastAsia="Arial" w:cs="Arial"/>
          <w:sz w:val="24"/>
          <w:szCs w:val="24"/>
        </w:rPr>
        <w:t xml:space="preserve"> a real awareness of what they can do </w:t>
      </w:r>
      <w:r w:rsidRPr="113A2355" w:rsidR="75BBC821">
        <w:rPr>
          <w:rFonts w:ascii="Arial" w:hAnsi="Arial" w:eastAsia="Arial" w:cs="Arial"/>
          <w:sz w:val="24"/>
          <w:szCs w:val="24"/>
        </w:rPr>
        <w:t>independently</w:t>
      </w:r>
      <w:r w:rsidRPr="113A2355" w:rsidR="631FA7C6">
        <w:rPr>
          <w:rFonts w:ascii="Arial" w:hAnsi="Arial" w:eastAsia="Arial" w:cs="Arial"/>
          <w:sz w:val="24"/>
          <w:szCs w:val="24"/>
        </w:rPr>
        <w:t xml:space="preserve"> and what they need support or help with.  As Practitioners </w:t>
      </w:r>
      <w:r w:rsidRPr="113A2355" w:rsidR="0F14FBEE">
        <w:rPr>
          <w:rFonts w:ascii="Arial" w:hAnsi="Arial" w:eastAsia="Arial" w:cs="Arial"/>
          <w:sz w:val="24"/>
          <w:szCs w:val="24"/>
        </w:rPr>
        <w:t>need to provide environments where children can thrive.  This can only be done by observing and keeping track of the learning to make sure the activities are doing what they should</w:t>
      </w:r>
      <w:r w:rsidRPr="113A2355" w:rsidR="351F66CD">
        <w:rPr>
          <w:rFonts w:ascii="Arial" w:hAnsi="Arial" w:eastAsia="Arial" w:cs="Arial"/>
          <w:sz w:val="24"/>
          <w:szCs w:val="24"/>
        </w:rPr>
        <w:t xml:space="preserve"> for the child to learn and develop</w:t>
      </w:r>
      <w:r w:rsidRPr="113A2355" w:rsidR="0F14FBEE">
        <w:rPr>
          <w:rFonts w:ascii="Arial" w:hAnsi="Arial" w:eastAsia="Arial" w:cs="Arial"/>
          <w:sz w:val="24"/>
          <w:szCs w:val="24"/>
        </w:rPr>
        <w:t xml:space="preserve">.  Through observations </w:t>
      </w:r>
      <w:r w:rsidRPr="113A2355" w:rsidR="712F7930">
        <w:rPr>
          <w:rFonts w:ascii="Arial" w:hAnsi="Arial" w:eastAsia="Arial" w:cs="Arial"/>
          <w:sz w:val="24"/>
          <w:szCs w:val="24"/>
        </w:rPr>
        <w:t>practitioners</w:t>
      </w:r>
      <w:r w:rsidRPr="113A2355" w:rsidR="0F14FBEE">
        <w:rPr>
          <w:rFonts w:ascii="Arial" w:hAnsi="Arial" w:eastAsia="Arial" w:cs="Arial"/>
          <w:sz w:val="24"/>
          <w:szCs w:val="24"/>
        </w:rPr>
        <w:t xml:space="preserve"> get a better insight</w:t>
      </w:r>
      <w:r w:rsidRPr="113A2355" w:rsidR="3F37B2A0">
        <w:rPr>
          <w:rFonts w:ascii="Arial" w:hAnsi="Arial" w:eastAsia="Arial" w:cs="Arial"/>
          <w:sz w:val="24"/>
          <w:szCs w:val="24"/>
        </w:rPr>
        <w:t xml:space="preserve"> to children’s learning and development (Smidt, 2015).</w:t>
      </w:r>
    </w:p>
    <w:p w:rsidR="5A606514" w:rsidP="35AF1110" w:rsidRDefault="5A606514" w14:paraId="2870ECDE" w14:textId="6BD01737">
      <w:pPr>
        <w:spacing w:line="360" w:lineRule="auto"/>
        <w:rPr>
          <w:rFonts w:ascii="Arial" w:hAnsi="Arial" w:eastAsia="Arial" w:cs="Arial"/>
          <w:sz w:val="24"/>
          <w:szCs w:val="24"/>
        </w:rPr>
      </w:pPr>
      <w:r w:rsidRPr="27A99D86" w:rsidR="5A606514">
        <w:rPr>
          <w:rFonts w:ascii="Arial" w:hAnsi="Arial" w:eastAsia="Arial" w:cs="Arial"/>
          <w:sz w:val="24"/>
          <w:szCs w:val="24"/>
        </w:rPr>
        <w:t xml:space="preserve">Louis (2018), suggests as a practitioner it is essential to observe understand, support </w:t>
      </w:r>
      <w:r w:rsidRPr="27A99D86" w:rsidR="2B30A92E">
        <w:rPr>
          <w:rFonts w:ascii="Arial" w:hAnsi="Arial" w:eastAsia="Arial" w:cs="Arial"/>
          <w:sz w:val="24"/>
          <w:szCs w:val="24"/>
        </w:rPr>
        <w:t xml:space="preserve">and enhance children’s development.  This would enable practitioners to understand where better support for the child’s learning and development is needed.  By continually </w:t>
      </w:r>
      <w:r w:rsidRPr="27A99D86" w:rsidR="794AB7AA">
        <w:rPr>
          <w:rFonts w:ascii="Arial" w:hAnsi="Arial" w:eastAsia="Arial" w:cs="Arial"/>
          <w:sz w:val="24"/>
          <w:szCs w:val="24"/>
        </w:rPr>
        <w:t>observing</w:t>
      </w:r>
      <w:r w:rsidRPr="27A99D86" w:rsidR="2B30A92E">
        <w:rPr>
          <w:rFonts w:ascii="Arial" w:hAnsi="Arial" w:eastAsia="Arial" w:cs="Arial"/>
          <w:sz w:val="24"/>
          <w:szCs w:val="24"/>
        </w:rPr>
        <w:t xml:space="preserve"> and </w:t>
      </w:r>
      <w:r w:rsidRPr="27A99D86" w:rsidR="2E9472C1">
        <w:rPr>
          <w:rFonts w:ascii="Arial" w:hAnsi="Arial" w:eastAsia="Arial" w:cs="Arial"/>
          <w:sz w:val="24"/>
          <w:szCs w:val="24"/>
        </w:rPr>
        <w:t>documenting</w:t>
      </w:r>
      <w:r w:rsidRPr="27A99D86" w:rsidR="2BB4DB50">
        <w:rPr>
          <w:rFonts w:ascii="Arial" w:hAnsi="Arial" w:eastAsia="Arial" w:cs="Arial"/>
          <w:sz w:val="24"/>
          <w:szCs w:val="24"/>
        </w:rPr>
        <w:t xml:space="preserve"> children’s </w:t>
      </w:r>
      <w:r w:rsidRPr="27A99D86" w:rsidR="5C65D518">
        <w:rPr>
          <w:rFonts w:ascii="Arial" w:hAnsi="Arial" w:eastAsia="Arial" w:cs="Arial"/>
          <w:sz w:val="24"/>
          <w:szCs w:val="24"/>
        </w:rPr>
        <w:t>interactions</w:t>
      </w:r>
      <w:r w:rsidRPr="27A99D86" w:rsidR="2BB4DB50">
        <w:rPr>
          <w:rFonts w:ascii="Arial" w:hAnsi="Arial" w:eastAsia="Arial" w:cs="Arial"/>
          <w:sz w:val="24"/>
          <w:szCs w:val="24"/>
        </w:rPr>
        <w:t xml:space="preserve">, emerging skills and activities to see where the child is in terms of development.  </w:t>
      </w:r>
      <w:r w:rsidRPr="27A99D86" w:rsidR="63F32A1D">
        <w:rPr>
          <w:rFonts w:ascii="Arial" w:hAnsi="Arial" w:eastAsia="Arial" w:cs="Arial"/>
          <w:sz w:val="24"/>
          <w:szCs w:val="24"/>
        </w:rPr>
        <w:t xml:space="preserve">This enables the practitioner to set goals and plan activities, what the child’s individual needs are and support </w:t>
      </w:r>
      <w:r w:rsidRPr="27A99D86" w:rsidR="732D0E0A">
        <w:rPr>
          <w:rFonts w:ascii="Arial" w:hAnsi="Arial" w:eastAsia="Arial" w:cs="Arial"/>
          <w:sz w:val="24"/>
          <w:szCs w:val="24"/>
        </w:rPr>
        <w:t xml:space="preserve">their </w:t>
      </w:r>
      <w:r w:rsidRPr="27A99D86" w:rsidR="63F32A1D">
        <w:rPr>
          <w:rFonts w:ascii="Arial" w:hAnsi="Arial" w:eastAsia="Arial" w:cs="Arial"/>
          <w:sz w:val="24"/>
          <w:szCs w:val="24"/>
        </w:rPr>
        <w:t>development skills.</w:t>
      </w:r>
      <w:r w:rsidRPr="27A99D86" w:rsidR="6B1175EF">
        <w:rPr>
          <w:rFonts w:ascii="Arial" w:hAnsi="Arial" w:eastAsia="Arial" w:cs="Arial"/>
          <w:sz w:val="24"/>
          <w:szCs w:val="24"/>
        </w:rPr>
        <w:t xml:space="preserve">  Machan (2016), explains when observing </w:t>
      </w:r>
      <w:r w:rsidRPr="27A99D86" w:rsidR="112465D5">
        <w:rPr>
          <w:rFonts w:ascii="Arial" w:hAnsi="Arial" w:eastAsia="Arial" w:cs="Arial"/>
          <w:sz w:val="24"/>
          <w:szCs w:val="24"/>
        </w:rPr>
        <w:t>children,</w:t>
      </w:r>
      <w:r w:rsidRPr="27A99D86" w:rsidR="6B1175EF">
        <w:rPr>
          <w:rFonts w:ascii="Arial" w:hAnsi="Arial" w:eastAsia="Arial" w:cs="Arial"/>
          <w:sz w:val="24"/>
          <w:szCs w:val="24"/>
        </w:rPr>
        <w:t xml:space="preserve"> it needs to be unbiased, it is a way of collecting evidence demonstrated by a chi</w:t>
      </w:r>
      <w:r w:rsidRPr="27A99D86" w:rsidR="652F11AD">
        <w:rPr>
          <w:rFonts w:ascii="Arial" w:hAnsi="Arial" w:eastAsia="Arial" w:cs="Arial"/>
          <w:sz w:val="24"/>
          <w:szCs w:val="24"/>
        </w:rPr>
        <w:t xml:space="preserve">ld through their speech and actions. </w:t>
      </w:r>
    </w:p>
    <w:p w:rsidR="2751CE0A" w:rsidP="27A99D86" w:rsidRDefault="2751CE0A" w14:paraId="05A0FDFC" w14:textId="262E8A75">
      <w:pPr>
        <w:pStyle w:val="Normal"/>
        <w:spacing w:line="360" w:lineRule="auto"/>
        <w:rPr>
          <w:rFonts w:ascii="Arial" w:hAnsi="Arial" w:eastAsia="Arial" w:cs="Arial"/>
          <w:sz w:val="24"/>
          <w:szCs w:val="24"/>
        </w:rPr>
      </w:pPr>
      <w:r w:rsidRPr="27A99D86" w:rsidR="2751CE0A">
        <w:rPr>
          <w:rFonts w:ascii="Arial" w:hAnsi="Arial" w:eastAsia="Arial" w:cs="Arial"/>
          <w:sz w:val="24"/>
          <w:szCs w:val="24"/>
        </w:rPr>
        <w:t xml:space="preserve">According to Howard and McInnes (2013) children are more likely to view play as play and not a task if an adult is not present, this is because of the way adults will interact with the child.  There are a range of different ways </w:t>
      </w:r>
      <w:r w:rsidRPr="27A99D86" w:rsidR="6E124B56">
        <w:rPr>
          <w:rFonts w:ascii="Arial" w:hAnsi="Arial" w:eastAsia="Arial" w:cs="Arial"/>
          <w:sz w:val="24"/>
          <w:szCs w:val="24"/>
        </w:rPr>
        <w:t xml:space="preserve">for children to differentiate between activities viewed as play and those that are not.  If the child has chosen the activity themselves, whether there is an adult present and involved during the activity and how easy </w:t>
      </w:r>
      <w:r w:rsidRPr="27A99D86" w:rsidR="1EB9342B">
        <w:rPr>
          <w:rFonts w:ascii="Arial" w:hAnsi="Arial" w:eastAsia="Arial" w:cs="Arial"/>
          <w:sz w:val="24"/>
          <w:szCs w:val="24"/>
        </w:rPr>
        <w:t>it</w:t>
      </w:r>
      <w:r w:rsidRPr="27A99D86" w:rsidR="6E124B56">
        <w:rPr>
          <w:rFonts w:ascii="Arial" w:hAnsi="Arial" w:eastAsia="Arial" w:cs="Arial"/>
          <w:sz w:val="24"/>
          <w:szCs w:val="24"/>
        </w:rPr>
        <w:t xml:space="preserve"> is.  If the activity is more structu</w:t>
      </w:r>
      <w:r w:rsidRPr="27A99D86" w:rsidR="19C29A57">
        <w:rPr>
          <w:rFonts w:ascii="Arial" w:hAnsi="Arial" w:eastAsia="Arial" w:cs="Arial"/>
          <w:sz w:val="24"/>
          <w:szCs w:val="24"/>
        </w:rPr>
        <w:t xml:space="preserve">red or teacher-directed the child will be more likely to view this as not play.  Research </w:t>
      </w:r>
      <w:r w:rsidRPr="27A99D86" w:rsidR="6F897844">
        <w:rPr>
          <w:rFonts w:ascii="Arial" w:hAnsi="Arial" w:eastAsia="Arial" w:cs="Arial"/>
          <w:sz w:val="24"/>
          <w:szCs w:val="24"/>
        </w:rPr>
        <w:t>suggests</w:t>
      </w:r>
      <w:r w:rsidRPr="27A99D86" w:rsidR="19C29A57">
        <w:rPr>
          <w:rFonts w:ascii="Arial" w:hAnsi="Arial" w:eastAsia="Arial" w:cs="Arial"/>
          <w:sz w:val="24"/>
          <w:szCs w:val="24"/>
        </w:rPr>
        <w:t xml:space="preserve"> that when children view the activity as play the children were more focussed, </w:t>
      </w:r>
      <w:r w:rsidRPr="27A99D86" w:rsidR="42F9AD12">
        <w:rPr>
          <w:rFonts w:ascii="Arial" w:hAnsi="Arial" w:eastAsia="Arial" w:cs="Arial"/>
          <w:sz w:val="24"/>
          <w:szCs w:val="24"/>
        </w:rPr>
        <w:t>motivated</w:t>
      </w:r>
      <w:r w:rsidRPr="27A99D86" w:rsidR="4BAFBC38">
        <w:rPr>
          <w:rFonts w:ascii="Arial" w:hAnsi="Arial" w:eastAsia="Arial" w:cs="Arial"/>
          <w:sz w:val="24"/>
          <w:szCs w:val="24"/>
        </w:rPr>
        <w:t xml:space="preserve"> and performance was significantly improved. </w:t>
      </w:r>
    </w:p>
    <w:p w:rsidR="5FD97125" w:rsidP="5FD97125" w:rsidRDefault="5FD97125" w14:paraId="48983AD8" w14:textId="143BF3E7">
      <w:pPr>
        <w:spacing w:line="360" w:lineRule="auto"/>
        <w:jc w:val="both"/>
        <w:rPr>
          <w:rFonts w:ascii="Arial" w:hAnsi="Arial" w:eastAsia="Arial" w:cs="Arial"/>
          <w:b/>
          <w:bCs/>
          <w:sz w:val="24"/>
          <w:szCs w:val="24"/>
          <w:u w:val="single"/>
        </w:rPr>
      </w:pPr>
    </w:p>
    <w:sectPr w:rsidR="5FD9712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94608"/>
    <w:multiLevelType w:val="hybridMultilevel"/>
    <w:tmpl w:val="FFFFFFFF"/>
    <w:lvl w:ilvl="0" w:tplc="CC44E764">
      <w:start w:val="1"/>
      <w:numFmt w:val="bullet"/>
      <w:lvlText w:val=""/>
      <w:lvlJc w:val="left"/>
      <w:pPr>
        <w:ind w:left="720" w:hanging="360"/>
      </w:pPr>
      <w:rPr>
        <w:rFonts w:hint="default" w:ascii="Symbol" w:hAnsi="Symbol"/>
      </w:rPr>
    </w:lvl>
    <w:lvl w:ilvl="1" w:tplc="AF76E272">
      <w:start w:val="1"/>
      <w:numFmt w:val="bullet"/>
      <w:lvlText w:val="o"/>
      <w:lvlJc w:val="left"/>
      <w:pPr>
        <w:ind w:left="1440" w:hanging="360"/>
      </w:pPr>
      <w:rPr>
        <w:rFonts w:hint="default" w:ascii="Courier New" w:hAnsi="Courier New"/>
      </w:rPr>
    </w:lvl>
    <w:lvl w:ilvl="2" w:tplc="EEB053EA">
      <w:start w:val="1"/>
      <w:numFmt w:val="bullet"/>
      <w:lvlText w:val=""/>
      <w:lvlJc w:val="left"/>
      <w:pPr>
        <w:ind w:left="2160" w:hanging="360"/>
      </w:pPr>
      <w:rPr>
        <w:rFonts w:hint="default" w:ascii="Wingdings" w:hAnsi="Wingdings"/>
      </w:rPr>
    </w:lvl>
    <w:lvl w:ilvl="3" w:tplc="9BD0F7DA">
      <w:start w:val="1"/>
      <w:numFmt w:val="bullet"/>
      <w:lvlText w:val=""/>
      <w:lvlJc w:val="left"/>
      <w:pPr>
        <w:ind w:left="2880" w:hanging="360"/>
      </w:pPr>
      <w:rPr>
        <w:rFonts w:hint="default" w:ascii="Symbol" w:hAnsi="Symbol"/>
      </w:rPr>
    </w:lvl>
    <w:lvl w:ilvl="4" w:tplc="310865C6">
      <w:start w:val="1"/>
      <w:numFmt w:val="bullet"/>
      <w:lvlText w:val="o"/>
      <w:lvlJc w:val="left"/>
      <w:pPr>
        <w:ind w:left="3600" w:hanging="360"/>
      </w:pPr>
      <w:rPr>
        <w:rFonts w:hint="default" w:ascii="Courier New" w:hAnsi="Courier New"/>
      </w:rPr>
    </w:lvl>
    <w:lvl w:ilvl="5" w:tplc="CF9C5126">
      <w:start w:val="1"/>
      <w:numFmt w:val="bullet"/>
      <w:lvlText w:val=""/>
      <w:lvlJc w:val="left"/>
      <w:pPr>
        <w:ind w:left="4320" w:hanging="360"/>
      </w:pPr>
      <w:rPr>
        <w:rFonts w:hint="default" w:ascii="Wingdings" w:hAnsi="Wingdings"/>
      </w:rPr>
    </w:lvl>
    <w:lvl w:ilvl="6" w:tplc="A75CE112">
      <w:start w:val="1"/>
      <w:numFmt w:val="bullet"/>
      <w:lvlText w:val=""/>
      <w:lvlJc w:val="left"/>
      <w:pPr>
        <w:ind w:left="5040" w:hanging="360"/>
      </w:pPr>
      <w:rPr>
        <w:rFonts w:hint="default" w:ascii="Symbol" w:hAnsi="Symbol"/>
      </w:rPr>
    </w:lvl>
    <w:lvl w:ilvl="7" w:tplc="340AADB2">
      <w:start w:val="1"/>
      <w:numFmt w:val="bullet"/>
      <w:lvlText w:val="o"/>
      <w:lvlJc w:val="left"/>
      <w:pPr>
        <w:ind w:left="5760" w:hanging="360"/>
      </w:pPr>
      <w:rPr>
        <w:rFonts w:hint="default" w:ascii="Courier New" w:hAnsi="Courier New"/>
      </w:rPr>
    </w:lvl>
    <w:lvl w:ilvl="8" w:tplc="FAD45560">
      <w:start w:val="1"/>
      <w:numFmt w:val="bullet"/>
      <w:lvlText w:val=""/>
      <w:lvlJc w:val="left"/>
      <w:pPr>
        <w:ind w:left="6480" w:hanging="360"/>
      </w:pPr>
      <w:rPr>
        <w:rFonts w:hint="default" w:ascii="Wingdings" w:hAnsi="Wingdings"/>
      </w:rPr>
    </w:lvl>
  </w:abstractNum>
  <w:abstractNum w:abstractNumId="1" w15:restartNumberingAfterBreak="0">
    <w:nsid w:val="19823943"/>
    <w:multiLevelType w:val="hybridMultilevel"/>
    <w:tmpl w:val="E0304038"/>
    <w:lvl w:ilvl="0" w:tplc="1EF61606">
      <w:start w:val="1"/>
      <w:numFmt w:val="decimal"/>
      <w:lvlText w:val="%1."/>
      <w:lvlJc w:val="left"/>
      <w:pPr>
        <w:ind w:left="720" w:hanging="360"/>
      </w:pPr>
    </w:lvl>
    <w:lvl w:ilvl="1" w:tplc="2CD0887A">
      <w:start w:val="1"/>
      <w:numFmt w:val="lowerLetter"/>
      <w:lvlText w:val="%2."/>
      <w:lvlJc w:val="left"/>
      <w:pPr>
        <w:ind w:left="1440" w:hanging="360"/>
      </w:pPr>
    </w:lvl>
    <w:lvl w:ilvl="2" w:tplc="13981F30">
      <w:start w:val="1"/>
      <w:numFmt w:val="lowerRoman"/>
      <w:lvlText w:val="%3."/>
      <w:lvlJc w:val="right"/>
      <w:pPr>
        <w:ind w:left="2160" w:hanging="180"/>
      </w:pPr>
    </w:lvl>
    <w:lvl w:ilvl="3" w:tplc="C422D208">
      <w:start w:val="1"/>
      <w:numFmt w:val="decimal"/>
      <w:lvlText w:val="%4."/>
      <w:lvlJc w:val="left"/>
      <w:pPr>
        <w:ind w:left="2880" w:hanging="360"/>
      </w:pPr>
    </w:lvl>
    <w:lvl w:ilvl="4" w:tplc="FCCEF482">
      <w:start w:val="1"/>
      <w:numFmt w:val="lowerLetter"/>
      <w:lvlText w:val="%5."/>
      <w:lvlJc w:val="left"/>
      <w:pPr>
        <w:ind w:left="3600" w:hanging="360"/>
      </w:pPr>
    </w:lvl>
    <w:lvl w:ilvl="5" w:tplc="B3C4070E">
      <w:start w:val="1"/>
      <w:numFmt w:val="lowerRoman"/>
      <w:lvlText w:val="%6."/>
      <w:lvlJc w:val="right"/>
      <w:pPr>
        <w:ind w:left="4320" w:hanging="180"/>
      </w:pPr>
    </w:lvl>
    <w:lvl w:ilvl="6" w:tplc="F75C2A44">
      <w:start w:val="1"/>
      <w:numFmt w:val="decimal"/>
      <w:lvlText w:val="%7."/>
      <w:lvlJc w:val="left"/>
      <w:pPr>
        <w:ind w:left="5040" w:hanging="360"/>
      </w:pPr>
    </w:lvl>
    <w:lvl w:ilvl="7" w:tplc="C43CCE50">
      <w:start w:val="1"/>
      <w:numFmt w:val="lowerLetter"/>
      <w:lvlText w:val="%8."/>
      <w:lvlJc w:val="left"/>
      <w:pPr>
        <w:ind w:left="5760" w:hanging="360"/>
      </w:pPr>
    </w:lvl>
    <w:lvl w:ilvl="8" w:tplc="5CBC1DD2">
      <w:start w:val="1"/>
      <w:numFmt w:val="lowerRoman"/>
      <w:lvlText w:val="%9."/>
      <w:lvlJc w:val="right"/>
      <w:pPr>
        <w:ind w:left="6480" w:hanging="180"/>
      </w:pPr>
    </w:lvl>
  </w:abstractNum>
  <w:abstractNum w:abstractNumId="2" w15:restartNumberingAfterBreak="0">
    <w:nsid w:val="28853EB4"/>
    <w:multiLevelType w:val="hybridMultilevel"/>
    <w:tmpl w:val="FFFFFFFF"/>
    <w:lvl w:ilvl="0" w:tplc="67907B4C">
      <w:start w:val="1"/>
      <w:numFmt w:val="bullet"/>
      <w:lvlText w:val=""/>
      <w:lvlJc w:val="left"/>
      <w:pPr>
        <w:ind w:left="720" w:hanging="360"/>
      </w:pPr>
      <w:rPr>
        <w:rFonts w:hint="default" w:ascii="Symbol" w:hAnsi="Symbol"/>
      </w:rPr>
    </w:lvl>
    <w:lvl w:ilvl="1" w:tplc="9620CA00">
      <w:start w:val="1"/>
      <w:numFmt w:val="bullet"/>
      <w:lvlText w:val="o"/>
      <w:lvlJc w:val="left"/>
      <w:pPr>
        <w:ind w:left="1440" w:hanging="360"/>
      </w:pPr>
      <w:rPr>
        <w:rFonts w:hint="default" w:ascii="Courier New" w:hAnsi="Courier New"/>
      </w:rPr>
    </w:lvl>
    <w:lvl w:ilvl="2" w:tplc="FC2A695E">
      <w:start w:val="1"/>
      <w:numFmt w:val="bullet"/>
      <w:lvlText w:val=""/>
      <w:lvlJc w:val="left"/>
      <w:pPr>
        <w:ind w:left="2160" w:hanging="360"/>
      </w:pPr>
      <w:rPr>
        <w:rFonts w:hint="default" w:ascii="Wingdings" w:hAnsi="Wingdings"/>
      </w:rPr>
    </w:lvl>
    <w:lvl w:ilvl="3" w:tplc="BD947DFC">
      <w:start w:val="1"/>
      <w:numFmt w:val="bullet"/>
      <w:lvlText w:val=""/>
      <w:lvlJc w:val="left"/>
      <w:pPr>
        <w:ind w:left="2880" w:hanging="360"/>
      </w:pPr>
      <w:rPr>
        <w:rFonts w:hint="default" w:ascii="Symbol" w:hAnsi="Symbol"/>
      </w:rPr>
    </w:lvl>
    <w:lvl w:ilvl="4" w:tplc="9036EC7A">
      <w:start w:val="1"/>
      <w:numFmt w:val="bullet"/>
      <w:lvlText w:val="o"/>
      <w:lvlJc w:val="left"/>
      <w:pPr>
        <w:ind w:left="3600" w:hanging="360"/>
      </w:pPr>
      <w:rPr>
        <w:rFonts w:hint="default" w:ascii="Courier New" w:hAnsi="Courier New"/>
      </w:rPr>
    </w:lvl>
    <w:lvl w:ilvl="5" w:tplc="8DC40FD6">
      <w:start w:val="1"/>
      <w:numFmt w:val="bullet"/>
      <w:lvlText w:val=""/>
      <w:lvlJc w:val="left"/>
      <w:pPr>
        <w:ind w:left="4320" w:hanging="360"/>
      </w:pPr>
      <w:rPr>
        <w:rFonts w:hint="default" w:ascii="Wingdings" w:hAnsi="Wingdings"/>
      </w:rPr>
    </w:lvl>
    <w:lvl w:ilvl="6" w:tplc="CBCA8D8E">
      <w:start w:val="1"/>
      <w:numFmt w:val="bullet"/>
      <w:lvlText w:val=""/>
      <w:lvlJc w:val="left"/>
      <w:pPr>
        <w:ind w:left="5040" w:hanging="360"/>
      </w:pPr>
      <w:rPr>
        <w:rFonts w:hint="default" w:ascii="Symbol" w:hAnsi="Symbol"/>
      </w:rPr>
    </w:lvl>
    <w:lvl w:ilvl="7" w:tplc="119E2836">
      <w:start w:val="1"/>
      <w:numFmt w:val="bullet"/>
      <w:lvlText w:val="o"/>
      <w:lvlJc w:val="left"/>
      <w:pPr>
        <w:ind w:left="5760" w:hanging="360"/>
      </w:pPr>
      <w:rPr>
        <w:rFonts w:hint="default" w:ascii="Courier New" w:hAnsi="Courier New"/>
      </w:rPr>
    </w:lvl>
    <w:lvl w:ilvl="8" w:tplc="29B8C70E">
      <w:start w:val="1"/>
      <w:numFmt w:val="bullet"/>
      <w:lvlText w:val=""/>
      <w:lvlJc w:val="left"/>
      <w:pPr>
        <w:ind w:left="6480" w:hanging="360"/>
      </w:pPr>
      <w:rPr>
        <w:rFonts w:hint="default" w:ascii="Wingdings" w:hAnsi="Wingdings"/>
      </w:rPr>
    </w:lvl>
  </w:abstractNum>
  <w:abstractNum w:abstractNumId="3" w15:restartNumberingAfterBreak="0">
    <w:nsid w:val="49586BE9"/>
    <w:multiLevelType w:val="hybridMultilevel"/>
    <w:tmpl w:val="3DA67A2A"/>
    <w:lvl w:ilvl="0" w:tplc="33A462CC">
      <w:start w:val="1"/>
      <w:numFmt w:val="bullet"/>
      <w:lvlText w:val=""/>
      <w:lvlJc w:val="left"/>
      <w:pPr>
        <w:ind w:left="720" w:hanging="360"/>
      </w:pPr>
      <w:rPr>
        <w:rFonts w:hint="default" w:ascii="Symbol" w:hAnsi="Symbol"/>
      </w:rPr>
    </w:lvl>
    <w:lvl w:ilvl="1" w:tplc="95263988">
      <w:start w:val="1"/>
      <w:numFmt w:val="bullet"/>
      <w:lvlText w:val="o"/>
      <w:lvlJc w:val="left"/>
      <w:pPr>
        <w:ind w:left="1440" w:hanging="360"/>
      </w:pPr>
      <w:rPr>
        <w:rFonts w:hint="default" w:ascii="Courier New" w:hAnsi="Courier New"/>
      </w:rPr>
    </w:lvl>
    <w:lvl w:ilvl="2" w:tplc="6B8A0222">
      <w:start w:val="1"/>
      <w:numFmt w:val="bullet"/>
      <w:lvlText w:val=""/>
      <w:lvlJc w:val="left"/>
      <w:pPr>
        <w:ind w:left="2160" w:hanging="360"/>
      </w:pPr>
      <w:rPr>
        <w:rFonts w:hint="default" w:ascii="Wingdings" w:hAnsi="Wingdings"/>
      </w:rPr>
    </w:lvl>
    <w:lvl w:ilvl="3" w:tplc="3BD007D6">
      <w:start w:val="1"/>
      <w:numFmt w:val="bullet"/>
      <w:lvlText w:val=""/>
      <w:lvlJc w:val="left"/>
      <w:pPr>
        <w:ind w:left="2880" w:hanging="360"/>
      </w:pPr>
      <w:rPr>
        <w:rFonts w:hint="default" w:ascii="Symbol" w:hAnsi="Symbol"/>
      </w:rPr>
    </w:lvl>
    <w:lvl w:ilvl="4" w:tplc="FD4C06F4">
      <w:start w:val="1"/>
      <w:numFmt w:val="bullet"/>
      <w:lvlText w:val="o"/>
      <w:lvlJc w:val="left"/>
      <w:pPr>
        <w:ind w:left="3600" w:hanging="360"/>
      </w:pPr>
      <w:rPr>
        <w:rFonts w:hint="default" w:ascii="Courier New" w:hAnsi="Courier New"/>
      </w:rPr>
    </w:lvl>
    <w:lvl w:ilvl="5" w:tplc="1C66DA06">
      <w:start w:val="1"/>
      <w:numFmt w:val="bullet"/>
      <w:lvlText w:val=""/>
      <w:lvlJc w:val="left"/>
      <w:pPr>
        <w:ind w:left="4320" w:hanging="360"/>
      </w:pPr>
      <w:rPr>
        <w:rFonts w:hint="default" w:ascii="Wingdings" w:hAnsi="Wingdings"/>
      </w:rPr>
    </w:lvl>
    <w:lvl w:ilvl="6" w:tplc="93CEC31E">
      <w:start w:val="1"/>
      <w:numFmt w:val="bullet"/>
      <w:lvlText w:val=""/>
      <w:lvlJc w:val="left"/>
      <w:pPr>
        <w:ind w:left="5040" w:hanging="360"/>
      </w:pPr>
      <w:rPr>
        <w:rFonts w:hint="default" w:ascii="Symbol" w:hAnsi="Symbol"/>
      </w:rPr>
    </w:lvl>
    <w:lvl w:ilvl="7" w:tplc="0902151C">
      <w:start w:val="1"/>
      <w:numFmt w:val="bullet"/>
      <w:lvlText w:val="o"/>
      <w:lvlJc w:val="left"/>
      <w:pPr>
        <w:ind w:left="5760" w:hanging="360"/>
      </w:pPr>
      <w:rPr>
        <w:rFonts w:hint="default" w:ascii="Courier New" w:hAnsi="Courier New"/>
      </w:rPr>
    </w:lvl>
    <w:lvl w:ilvl="8" w:tplc="372CF218">
      <w:start w:val="1"/>
      <w:numFmt w:val="bullet"/>
      <w:lvlText w:val=""/>
      <w:lvlJc w:val="left"/>
      <w:pPr>
        <w:ind w:left="6480" w:hanging="360"/>
      </w:pPr>
      <w:rPr>
        <w:rFonts w:hint="default" w:ascii="Wingdings" w:hAnsi="Wingdings"/>
      </w:rPr>
    </w:lvl>
  </w:abstractNum>
  <w:abstractNum w:abstractNumId="4" w15:restartNumberingAfterBreak="0">
    <w:nsid w:val="4DCE1A18"/>
    <w:multiLevelType w:val="hybridMultilevel"/>
    <w:tmpl w:val="FFFFFFFF"/>
    <w:lvl w:ilvl="0" w:tplc="A6C09FD8">
      <w:start w:val="1"/>
      <w:numFmt w:val="decimal"/>
      <w:lvlText w:val="%1."/>
      <w:lvlJc w:val="left"/>
      <w:pPr>
        <w:ind w:left="720" w:hanging="360"/>
      </w:pPr>
    </w:lvl>
    <w:lvl w:ilvl="1" w:tplc="B252A9B0">
      <w:start w:val="1"/>
      <w:numFmt w:val="lowerLetter"/>
      <w:lvlText w:val="%2."/>
      <w:lvlJc w:val="left"/>
      <w:pPr>
        <w:ind w:left="1440" w:hanging="360"/>
      </w:pPr>
    </w:lvl>
    <w:lvl w:ilvl="2" w:tplc="3A702274">
      <w:start w:val="1"/>
      <w:numFmt w:val="lowerRoman"/>
      <w:lvlText w:val="%3."/>
      <w:lvlJc w:val="right"/>
      <w:pPr>
        <w:ind w:left="2160" w:hanging="180"/>
      </w:pPr>
    </w:lvl>
    <w:lvl w:ilvl="3" w:tplc="2CD07FCA">
      <w:start w:val="1"/>
      <w:numFmt w:val="decimal"/>
      <w:lvlText w:val="%4."/>
      <w:lvlJc w:val="left"/>
      <w:pPr>
        <w:ind w:left="2880" w:hanging="360"/>
      </w:pPr>
    </w:lvl>
    <w:lvl w:ilvl="4" w:tplc="DC7C260A">
      <w:start w:val="1"/>
      <w:numFmt w:val="lowerLetter"/>
      <w:lvlText w:val="%5."/>
      <w:lvlJc w:val="left"/>
      <w:pPr>
        <w:ind w:left="3600" w:hanging="360"/>
      </w:pPr>
    </w:lvl>
    <w:lvl w:ilvl="5" w:tplc="D99CBAB6">
      <w:start w:val="1"/>
      <w:numFmt w:val="lowerRoman"/>
      <w:lvlText w:val="%6."/>
      <w:lvlJc w:val="right"/>
      <w:pPr>
        <w:ind w:left="4320" w:hanging="180"/>
      </w:pPr>
    </w:lvl>
    <w:lvl w:ilvl="6" w:tplc="905EDDC2">
      <w:start w:val="1"/>
      <w:numFmt w:val="decimal"/>
      <w:lvlText w:val="%7."/>
      <w:lvlJc w:val="left"/>
      <w:pPr>
        <w:ind w:left="5040" w:hanging="360"/>
      </w:pPr>
    </w:lvl>
    <w:lvl w:ilvl="7" w:tplc="F404C44E">
      <w:start w:val="1"/>
      <w:numFmt w:val="lowerLetter"/>
      <w:lvlText w:val="%8."/>
      <w:lvlJc w:val="left"/>
      <w:pPr>
        <w:ind w:left="5760" w:hanging="360"/>
      </w:pPr>
    </w:lvl>
    <w:lvl w:ilvl="8" w:tplc="8DF0A996">
      <w:start w:val="1"/>
      <w:numFmt w:val="lowerRoman"/>
      <w:lvlText w:val="%9."/>
      <w:lvlJc w:val="right"/>
      <w:pPr>
        <w:ind w:left="6480" w:hanging="180"/>
      </w:pPr>
    </w:lvl>
  </w:abstractNum>
  <w:abstractNum w:abstractNumId="5" w15:restartNumberingAfterBreak="0">
    <w:nsid w:val="6BB141C7"/>
    <w:multiLevelType w:val="hybridMultilevel"/>
    <w:tmpl w:val="3F005992"/>
    <w:lvl w:ilvl="0" w:tplc="C60A07A2">
      <w:start w:val="1"/>
      <w:numFmt w:val="bullet"/>
      <w:lvlText w:val=""/>
      <w:lvlJc w:val="left"/>
      <w:pPr>
        <w:ind w:left="720" w:hanging="360"/>
      </w:pPr>
      <w:rPr>
        <w:rFonts w:hint="default" w:ascii="Symbol" w:hAnsi="Symbol"/>
      </w:rPr>
    </w:lvl>
    <w:lvl w:ilvl="1" w:tplc="0EAAEEE0">
      <w:start w:val="1"/>
      <w:numFmt w:val="bullet"/>
      <w:lvlText w:val="o"/>
      <w:lvlJc w:val="left"/>
      <w:pPr>
        <w:ind w:left="1440" w:hanging="360"/>
      </w:pPr>
      <w:rPr>
        <w:rFonts w:hint="default" w:ascii="Courier New" w:hAnsi="Courier New"/>
      </w:rPr>
    </w:lvl>
    <w:lvl w:ilvl="2" w:tplc="B5286E16">
      <w:start w:val="1"/>
      <w:numFmt w:val="bullet"/>
      <w:lvlText w:val=""/>
      <w:lvlJc w:val="left"/>
      <w:pPr>
        <w:ind w:left="2160" w:hanging="360"/>
      </w:pPr>
      <w:rPr>
        <w:rFonts w:hint="default" w:ascii="Wingdings" w:hAnsi="Wingdings"/>
      </w:rPr>
    </w:lvl>
    <w:lvl w:ilvl="3" w:tplc="A8844964">
      <w:start w:val="1"/>
      <w:numFmt w:val="bullet"/>
      <w:lvlText w:val=""/>
      <w:lvlJc w:val="left"/>
      <w:pPr>
        <w:ind w:left="2880" w:hanging="360"/>
      </w:pPr>
      <w:rPr>
        <w:rFonts w:hint="default" w:ascii="Symbol" w:hAnsi="Symbol"/>
      </w:rPr>
    </w:lvl>
    <w:lvl w:ilvl="4" w:tplc="F146B060">
      <w:start w:val="1"/>
      <w:numFmt w:val="bullet"/>
      <w:lvlText w:val="o"/>
      <w:lvlJc w:val="left"/>
      <w:pPr>
        <w:ind w:left="3600" w:hanging="360"/>
      </w:pPr>
      <w:rPr>
        <w:rFonts w:hint="default" w:ascii="Courier New" w:hAnsi="Courier New"/>
      </w:rPr>
    </w:lvl>
    <w:lvl w:ilvl="5" w:tplc="D20C8F3C">
      <w:start w:val="1"/>
      <w:numFmt w:val="bullet"/>
      <w:lvlText w:val=""/>
      <w:lvlJc w:val="left"/>
      <w:pPr>
        <w:ind w:left="4320" w:hanging="360"/>
      </w:pPr>
      <w:rPr>
        <w:rFonts w:hint="default" w:ascii="Wingdings" w:hAnsi="Wingdings"/>
      </w:rPr>
    </w:lvl>
    <w:lvl w:ilvl="6" w:tplc="56F690BA">
      <w:start w:val="1"/>
      <w:numFmt w:val="bullet"/>
      <w:lvlText w:val=""/>
      <w:lvlJc w:val="left"/>
      <w:pPr>
        <w:ind w:left="5040" w:hanging="360"/>
      </w:pPr>
      <w:rPr>
        <w:rFonts w:hint="default" w:ascii="Symbol" w:hAnsi="Symbol"/>
      </w:rPr>
    </w:lvl>
    <w:lvl w:ilvl="7" w:tplc="CE82D3B0">
      <w:start w:val="1"/>
      <w:numFmt w:val="bullet"/>
      <w:lvlText w:val="o"/>
      <w:lvlJc w:val="left"/>
      <w:pPr>
        <w:ind w:left="5760" w:hanging="360"/>
      </w:pPr>
      <w:rPr>
        <w:rFonts w:hint="default" w:ascii="Courier New" w:hAnsi="Courier New"/>
      </w:rPr>
    </w:lvl>
    <w:lvl w:ilvl="8" w:tplc="8AD2125C">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EAADC9"/>
    <w:rsid w:val="00135DA5"/>
    <w:rsid w:val="001D64A2"/>
    <w:rsid w:val="002C01CE"/>
    <w:rsid w:val="004028C5"/>
    <w:rsid w:val="00411DB6"/>
    <w:rsid w:val="004909CF"/>
    <w:rsid w:val="005C5F05"/>
    <w:rsid w:val="0062DDB5"/>
    <w:rsid w:val="006C74B7"/>
    <w:rsid w:val="0072604E"/>
    <w:rsid w:val="009A00A3"/>
    <w:rsid w:val="009A7738"/>
    <w:rsid w:val="009B7CBD"/>
    <w:rsid w:val="00B223CE"/>
    <w:rsid w:val="00BEC779"/>
    <w:rsid w:val="00CC4435"/>
    <w:rsid w:val="00CE6D3B"/>
    <w:rsid w:val="00E44113"/>
    <w:rsid w:val="00F14E73"/>
    <w:rsid w:val="00F43170"/>
    <w:rsid w:val="00F5185A"/>
    <w:rsid w:val="013398B0"/>
    <w:rsid w:val="01F58407"/>
    <w:rsid w:val="02339E03"/>
    <w:rsid w:val="0260CE56"/>
    <w:rsid w:val="03589C4C"/>
    <w:rsid w:val="036F0097"/>
    <w:rsid w:val="038E3902"/>
    <w:rsid w:val="03D38B36"/>
    <w:rsid w:val="047D1CBE"/>
    <w:rsid w:val="04CDBB15"/>
    <w:rsid w:val="04D2D36C"/>
    <w:rsid w:val="04E3F0A9"/>
    <w:rsid w:val="04EB6206"/>
    <w:rsid w:val="0506EAFB"/>
    <w:rsid w:val="055348D9"/>
    <w:rsid w:val="05B48557"/>
    <w:rsid w:val="060CD12D"/>
    <w:rsid w:val="06249AE9"/>
    <w:rsid w:val="0676A494"/>
    <w:rsid w:val="06FF3FA8"/>
    <w:rsid w:val="075CC0B1"/>
    <w:rsid w:val="0789DE48"/>
    <w:rsid w:val="07ECC05F"/>
    <w:rsid w:val="08366504"/>
    <w:rsid w:val="083FE720"/>
    <w:rsid w:val="0884811C"/>
    <w:rsid w:val="08E27ECD"/>
    <w:rsid w:val="08F98DC9"/>
    <w:rsid w:val="0964159B"/>
    <w:rsid w:val="09996E52"/>
    <w:rsid w:val="09AE4556"/>
    <w:rsid w:val="09CA0486"/>
    <w:rsid w:val="0A55DBBE"/>
    <w:rsid w:val="0AC9BEFF"/>
    <w:rsid w:val="0AF575F5"/>
    <w:rsid w:val="0B2E2D0C"/>
    <w:rsid w:val="0BAE333B"/>
    <w:rsid w:val="0BE4424D"/>
    <w:rsid w:val="0C14B2FB"/>
    <w:rsid w:val="0C1CC53E"/>
    <w:rsid w:val="0C51AA54"/>
    <w:rsid w:val="0C60E025"/>
    <w:rsid w:val="0CB3E51A"/>
    <w:rsid w:val="0D071482"/>
    <w:rsid w:val="0D23707D"/>
    <w:rsid w:val="0D579CF2"/>
    <w:rsid w:val="0DE14360"/>
    <w:rsid w:val="0DF90593"/>
    <w:rsid w:val="0E38C7CD"/>
    <w:rsid w:val="0E4D0DDE"/>
    <w:rsid w:val="0ED86A28"/>
    <w:rsid w:val="0F14FBEE"/>
    <w:rsid w:val="0F21A586"/>
    <w:rsid w:val="0F267005"/>
    <w:rsid w:val="0F76BD89"/>
    <w:rsid w:val="0F89F8B6"/>
    <w:rsid w:val="10091851"/>
    <w:rsid w:val="104AF806"/>
    <w:rsid w:val="10703D8D"/>
    <w:rsid w:val="108936EE"/>
    <w:rsid w:val="10A01937"/>
    <w:rsid w:val="10CC1804"/>
    <w:rsid w:val="10F0B4E6"/>
    <w:rsid w:val="11038EA1"/>
    <w:rsid w:val="110BF31A"/>
    <w:rsid w:val="1110807F"/>
    <w:rsid w:val="112465D5"/>
    <w:rsid w:val="1127E327"/>
    <w:rsid w:val="113A2355"/>
    <w:rsid w:val="11EE00AA"/>
    <w:rsid w:val="12412A93"/>
    <w:rsid w:val="12A7109E"/>
    <w:rsid w:val="12C9E72C"/>
    <w:rsid w:val="136E5883"/>
    <w:rsid w:val="137E71B6"/>
    <w:rsid w:val="13AB3FFE"/>
    <w:rsid w:val="13B2705C"/>
    <w:rsid w:val="13E149D9"/>
    <w:rsid w:val="142DCD72"/>
    <w:rsid w:val="14EB2A57"/>
    <w:rsid w:val="14FC5082"/>
    <w:rsid w:val="1550F8D0"/>
    <w:rsid w:val="156267A3"/>
    <w:rsid w:val="157AE789"/>
    <w:rsid w:val="1590E70A"/>
    <w:rsid w:val="159E9C74"/>
    <w:rsid w:val="162C68FE"/>
    <w:rsid w:val="16622223"/>
    <w:rsid w:val="16794254"/>
    <w:rsid w:val="16C171CD"/>
    <w:rsid w:val="16CEA653"/>
    <w:rsid w:val="16E0E7E1"/>
    <w:rsid w:val="1706B186"/>
    <w:rsid w:val="171E74AE"/>
    <w:rsid w:val="1743A9D9"/>
    <w:rsid w:val="17547DC7"/>
    <w:rsid w:val="1762100A"/>
    <w:rsid w:val="17BCC5A1"/>
    <w:rsid w:val="18086AB3"/>
    <w:rsid w:val="183C80DA"/>
    <w:rsid w:val="184419D1"/>
    <w:rsid w:val="18514E57"/>
    <w:rsid w:val="18931E18"/>
    <w:rsid w:val="18B3F666"/>
    <w:rsid w:val="1908D5A8"/>
    <w:rsid w:val="1966D0BD"/>
    <w:rsid w:val="19939DE7"/>
    <w:rsid w:val="19AB209F"/>
    <w:rsid w:val="19C29A57"/>
    <w:rsid w:val="19DFEA32"/>
    <w:rsid w:val="19F00DDD"/>
    <w:rsid w:val="1A3A0A0E"/>
    <w:rsid w:val="1A66833C"/>
    <w:rsid w:val="1AF12877"/>
    <w:rsid w:val="1B10F2DE"/>
    <w:rsid w:val="1B31BD40"/>
    <w:rsid w:val="1B74B8CB"/>
    <w:rsid w:val="1B92DE84"/>
    <w:rsid w:val="1BB040AB"/>
    <w:rsid w:val="1BEE7109"/>
    <w:rsid w:val="1C687BBE"/>
    <w:rsid w:val="1C6EBCE8"/>
    <w:rsid w:val="1D453565"/>
    <w:rsid w:val="1D4C3E21"/>
    <w:rsid w:val="1D85A003"/>
    <w:rsid w:val="1DEB23C2"/>
    <w:rsid w:val="1DED17E3"/>
    <w:rsid w:val="1DED2E0E"/>
    <w:rsid w:val="1E8F1748"/>
    <w:rsid w:val="1E9BE03D"/>
    <w:rsid w:val="1EB9342B"/>
    <w:rsid w:val="1EE7E16D"/>
    <w:rsid w:val="1F095834"/>
    <w:rsid w:val="1F21BE3C"/>
    <w:rsid w:val="1F3C96B2"/>
    <w:rsid w:val="1F55BFBA"/>
    <w:rsid w:val="1F58A60B"/>
    <w:rsid w:val="1F86F423"/>
    <w:rsid w:val="1FA1AE35"/>
    <w:rsid w:val="1FC2C44D"/>
    <w:rsid w:val="1FD347B5"/>
    <w:rsid w:val="2004407A"/>
    <w:rsid w:val="204B131D"/>
    <w:rsid w:val="204DAA4A"/>
    <w:rsid w:val="205DE99B"/>
    <w:rsid w:val="20A2E21B"/>
    <w:rsid w:val="20F32F85"/>
    <w:rsid w:val="21326846"/>
    <w:rsid w:val="213FE8F0"/>
    <w:rsid w:val="217262BE"/>
    <w:rsid w:val="21A26EBB"/>
    <w:rsid w:val="21CF531A"/>
    <w:rsid w:val="21F81D5E"/>
    <w:rsid w:val="228882AC"/>
    <w:rsid w:val="22C2FAD8"/>
    <w:rsid w:val="233BF036"/>
    <w:rsid w:val="2449E469"/>
    <w:rsid w:val="24522CF7"/>
    <w:rsid w:val="2461A52C"/>
    <w:rsid w:val="24738DA3"/>
    <w:rsid w:val="24EAADC9"/>
    <w:rsid w:val="24EE6EB0"/>
    <w:rsid w:val="2557F874"/>
    <w:rsid w:val="25B5691F"/>
    <w:rsid w:val="25EF068A"/>
    <w:rsid w:val="25F7AA68"/>
    <w:rsid w:val="26B3F66E"/>
    <w:rsid w:val="26E0E681"/>
    <w:rsid w:val="272A39B6"/>
    <w:rsid w:val="2751CE0A"/>
    <w:rsid w:val="2756ED16"/>
    <w:rsid w:val="2761BB29"/>
    <w:rsid w:val="279945EE"/>
    <w:rsid w:val="27A99D86"/>
    <w:rsid w:val="27DBD8DB"/>
    <w:rsid w:val="287D9122"/>
    <w:rsid w:val="292DD669"/>
    <w:rsid w:val="293B4D3D"/>
    <w:rsid w:val="298935E6"/>
    <w:rsid w:val="2A23A3A8"/>
    <w:rsid w:val="2A46FBB9"/>
    <w:rsid w:val="2A6C38D4"/>
    <w:rsid w:val="2A995BEB"/>
    <w:rsid w:val="2AD0D2F2"/>
    <w:rsid w:val="2AD9F62A"/>
    <w:rsid w:val="2AE237F8"/>
    <w:rsid w:val="2AEA4225"/>
    <w:rsid w:val="2AFEE837"/>
    <w:rsid w:val="2B30A92E"/>
    <w:rsid w:val="2BB4DB50"/>
    <w:rsid w:val="2C18FC64"/>
    <w:rsid w:val="2C1B6CC5"/>
    <w:rsid w:val="2C3B909C"/>
    <w:rsid w:val="2C538EB4"/>
    <w:rsid w:val="2C6081CE"/>
    <w:rsid w:val="2C8F0690"/>
    <w:rsid w:val="2C92D5D6"/>
    <w:rsid w:val="2CFD3156"/>
    <w:rsid w:val="2D6E3AB5"/>
    <w:rsid w:val="2DA931AA"/>
    <w:rsid w:val="2DBC3B48"/>
    <w:rsid w:val="2DD420E1"/>
    <w:rsid w:val="2DDCBC5B"/>
    <w:rsid w:val="2E37BD69"/>
    <w:rsid w:val="2E738EF2"/>
    <w:rsid w:val="2E9472C1"/>
    <w:rsid w:val="2EB60C4A"/>
    <w:rsid w:val="2EBC4CB3"/>
    <w:rsid w:val="2ECF8E89"/>
    <w:rsid w:val="2F1325DC"/>
    <w:rsid w:val="2FB5A91B"/>
    <w:rsid w:val="2FE81FD2"/>
    <w:rsid w:val="30250D8D"/>
    <w:rsid w:val="30DB9FED"/>
    <w:rsid w:val="31B74C10"/>
    <w:rsid w:val="31EC27BC"/>
    <w:rsid w:val="31F5FDEB"/>
    <w:rsid w:val="3201D524"/>
    <w:rsid w:val="3207A95B"/>
    <w:rsid w:val="3209FEA5"/>
    <w:rsid w:val="321382E4"/>
    <w:rsid w:val="32E1C370"/>
    <w:rsid w:val="3359F28C"/>
    <w:rsid w:val="3397B3C8"/>
    <w:rsid w:val="33E8CFB5"/>
    <w:rsid w:val="3449F999"/>
    <w:rsid w:val="345FFDC3"/>
    <w:rsid w:val="347A6AB7"/>
    <w:rsid w:val="34BB90F5"/>
    <w:rsid w:val="34C25A69"/>
    <w:rsid w:val="34E2D076"/>
    <w:rsid w:val="34FE23E2"/>
    <w:rsid w:val="351F66CD"/>
    <w:rsid w:val="353838C6"/>
    <w:rsid w:val="3570FB23"/>
    <w:rsid w:val="35AF1110"/>
    <w:rsid w:val="35E4C835"/>
    <w:rsid w:val="36163B18"/>
    <w:rsid w:val="363AFA70"/>
    <w:rsid w:val="3647E151"/>
    <w:rsid w:val="36BC3898"/>
    <w:rsid w:val="36DC0442"/>
    <w:rsid w:val="36EFE131"/>
    <w:rsid w:val="3710F294"/>
    <w:rsid w:val="3726167C"/>
    <w:rsid w:val="372E9BCB"/>
    <w:rsid w:val="37D3338F"/>
    <w:rsid w:val="3844792E"/>
    <w:rsid w:val="3844F816"/>
    <w:rsid w:val="3851726A"/>
    <w:rsid w:val="38541311"/>
    <w:rsid w:val="38629DD2"/>
    <w:rsid w:val="38683B8E"/>
    <w:rsid w:val="39583081"/>
    <w:rsid w:val="39A1B033"/>
    <w:rsid w:val="39E76363"/>
    <w:rsid w:val="3A145E24"/>
    <w:rsid w:val="3A209F15"/>
    <w:rsid w:val="3A2B7AC6"/>
    <w:rsid w:val="3A47D3EE"/>
    <w:rsid w:val="3A5E3CA8"/>
    <w:rsid w:val="3AFE27D6"/>
    <w:rsid w:val="3B09F38D"/>
    <w:rsid w:val="3B446EE1"/>
    <w:rsid w:val="3B543D09"/>
    <w:rsid w:val="3B69F65D"/>
    <w:rsid w:val="3BBA652A"/>
    <w:rsid w:val="3C2A942E"/>
    <w:rsid w:val="3C3A0F61"/>
    <w:rsid w:val="3CBB6B8B"/>
    <w:rsid w:val="3CF28128"/>
    <w:rsid w:val="3D16699B"/>
    <w:rsid w:val="3D202352"/>
    <w:rsid w:val="3D604062"/>
    <w:rsid w:val="3D687A30"/>
    <w:rsid w:val="3D8E010A"/>
    <w:rsid w:val="3DB227BB"/>
    <w:rsid w:val="3DF2363E"/>
    <w:rsid w:val="3E14DDBB"/>
    <w:rsid w:val="3E40E665"/>
    <w:rsid w:val="3E969A3D"/>
    <w:rsid w:val="3EDF50BE"/>
    <w:rsid w:val="3F1DF90D"/>
    <w:rsid w:val="3F37B2A0"/>
    <w:rsid w:val="3F4ED4E6"/>
    <w:rsid w:val="3F772AC3"/>
    <w:rsid w:val="3F8FAB6E"/>
    <w:rsid w:val="3FC3A2BF"/>
    <w:rsid w:val="407D8F25"/>
    <w:rsid w:val="4134BC8A"/>
    <w:rsid w:val="415A755E"/>
    <w:rsid w:val="41C80ADC"/>
    <w:rsid w:val="42319434"/>
    <w:rsid w:val="424237DC"/>
    <w:rsid w:val="426AB790"/>
    <w:rsid w:val="427C33AC"/>
    <w:rsid w:val="42DBC6B6"/>
    <w:rsid w:val="42F9AD12"/>
    <w:rsid w:val="431CBC01"/>
    <w:rsid w:val="43C5770F"/>
    <w:rsid w:val="43F2D5BA"/>
    <w:rsid w:val="4424CF29"/>
    <w:rsid w:val="443A5911"/>
    <w:rsid w:val="443FFB8C"/>
    <w:rsid w:val="4443EFB8"/>
    <w:rsid w:val="4496FF8C"/>
    <w:rsid w:val="44A3F16A"/>
    <w:rsid w:val="44CA2240"/>
    <w:rsid w:val="453247F6"/>
    <w:rsid w:val="45790645"/>
    <w:rsid w:val="45B2395F"/>
    <w:rsid w:val="45B9426F"/>
    <w:rsid w:val="45ECB733"/>
    <w:rsid w:val="4628D9E2"/>
    <w:rsid w:val="462F5E35"/>
    <w:rsid w:val="4632BB8F"/>
    <w:rsid w:val="46CCCCF2"/>
    <w:rsid w:val="46E4598F"/>
    <w:rsid w:val="471D41F6"/>
    <w:rsid w:val="476C463D"/>
    <w:rsid w:val="4801C302"/>
    <w:rsid w:val="48689D53"/>
    <w:rsid w:val="487E9B42"/>
    <w:rsid w:val="48BC5333"/>
    <w:rsid w:val="494AB810"/>
    <w:rsid w:val="49690D4B"/>
    <w:rsid w:val="498E4A2E"/>
    <w:rsid w:val="49B88C0E"/>
    <w:rsid w:val="4A7056FE"/>
    <w:rsid w:val="4AA80D87"/>
    <w:rsid w:val="4AD0B539"/>
    <w:rsid w:val="4B065566"/>
    <w:rsid w:val="4B7E6059"/>
    <w:rsid w:val="4B8F3D9B"/>
    <w:rsid w:val="4BAFBC38"/>
    <w:rsid w:val="4BCFF1C5"/>
    <w:rsid w:val="4BFA1859"/>
    <w:rsid w:val="4C0C8983"/>
    <w:rsid w:val="4C587E94"/>
    <w:rsid w:val="4CAB3C12"/>
    <w:rsid w:val="4CD569AD"/>
    <w:rsid w:val="4D195D08"/>
    <w:rsid w:val="4D3F32AA"/>
    <w:rsid w:val="4D6FCDC9"/>
    <w:rsid w:val="4D765127"/>
    <w:rsid w:val="4DF44EF5"/>
    <w:rsid w:val="4E175EEC"/>
    <w:rsid w:val="4E453E41"/>
    <w:rsid w:val="4E5E45BE"/>
    <w:rsid w:val="4E8A6B64"/>
    <w:rsid w:val="4E9EB237"/>
    <w:rsid w:val="4EC0F0DA"/>
    <w:rsid w:val="4F5FC074"/>
    <w:rsid w:val="4F9E7EB3"/>
    <w:rsid w:val="4FBC20B9"/>
    <w:rsid w:val="4FC0B343"/>
    <w:rsid w:val="50089BC9"/>
    <w:rsid w:val="50563727"/>
    <w:rsid w:val="506C1BAD"/>
    <w:rsid w:val="507C02E9"/>
    <w:rsid w:val="512CFB83"/>
    <w:rsid w:val="5172C938"/>
    <w:rsid w:val="51734348"/>
    <w:rsid w:val="518153B6"/>
    <w:rsid w:val="51962DEC"/>
    <w:rsid w:val="519EFCF0"/>
    <w:rsid w:val="51CE32E7"/>
    <w:rsid w:val="51EA4A08"/>
    <w:rsid w:val="51EFAC8C"/>
    <w:rsid w:val="51FEFAA2"/>
    <w:rsid w:val="525E5E49"/>
    <w:rsid w:val="526959DD"/>
    <w:rsid w:val="526AD435"/>
    <w:rsid w:val="529A2833"/>
    <w:rsid w:val="52AE97BB"/>
    <w:rsid w:val="52CE40D7"/>
    <w:rsid w:val="52E01A4B"/>
    <w:rsid w:val="531D2417"/>
    <w:rsid w:val="53DB5010"/>
    <w:rsid w:val="54052A3E"/>
    <w:rsid w:val="54249746"/>
    <w:rsid w:val="5427A283"/>
    <w:rsid w:val="54AB1AD1"/>
    <w:rsid w:val="54E221E6"/>
    <w:rsid w:val="55772071"/>
    <w:rsid w:val="55A7E4DA"/>
    <w:rsid w:val="55A863DB"/>
    <w:rsid w:val="55A9F862"/>
    <w:rsid w:val="55C2731F"/>
    <w:rsid w:val="55C5D7F0"/>
    <w:rsid w:val="561AD46A"/>
    <w:rsid w:val="5659F59C"/>
    <w:rsid w:val="567DF8F1"/>
    <w:rsid w:val="56A9AA85"/>
    <w:rsid w:val="56B50100"/>
    <w:rsid w:val="56C234D4"/>
    <w:rsid w:val="56D2C94D"/>
    <w:rsid w:val="56D46033"/>
    <w:rsid w:val="56D56752"/>
    <w:rsid w:val="5723A55D"/>
    <w:rsid w:val="57E6F421"/>
    <w:rsid w:val="57FDD7C9"/>
    <w:rsid w:val="5806F43F"/>
    <w:rsid w:val="585E0535"/>
    <w:rsid w:val="58DCF39A"/>
    <w:rsid w:val="59187D1A"/>
    <w:rsid w:val="592F017C"/>
    <w:rsid w:val="59426945"/>
    <w:rsid w:val="5949DAA2"/>
    <w:rsid w:val="599A8ED0"/>
    <w:rsid w:val="5A2885A6"/>
    <w:rsid w:val="5A606514"/>
    <w:rsid w:val="5A7F73D1"/>
    <w:rsid w:val="5AA9D08A"/>
    <w:rsid w:val="5B245260"/>
    <w:rsid w:val="5BC0463D"/>
    <w:rsid w:val="5BCFAB63"/>
    <w:rsid w:val="5BF4217E"/>
    <w:rsid w:val="5BF713C6"/>
    <w:rsid w:val="5C65D518"/>
    <w:rsid w:val="5CAF62A6"/>
    <w:rsid w:val="5CE25D37"/>
    <w:rsid w:val="5CE4F714"/>
    <w:rsid w:val="5D03FF16"/>
    <w:rsid w:val="5D5D43FA"/>
    <w:rsid w:val="5D88D9C6"/>
    <w:rsid w:val="5DB75C4F"/>
    <w:rsid w:val="5DBC2294"/>
    <w:rsid w:val="5E14BDA6"/>
    <w:rsid w:val="5E160797"/>
    <w:rsid w:val="5E491967"/>
    <w:rsid w:val="5E75A8E3"/>
    <w:rsid w:val="5E93095B"/>
    <w:rsid w:val="5EEE8328"/>
    <w:rsid w:val="5F0CA048"/>
    <w:rsid w:val="5F61C2E6"/>
    <w:rsid w:val="5F98826C"/>
    <w:rsid w:val="5FB91C26"/>
    <w:rsid w:val="5FD97125"/>
    <w:rsid w:val="6019FDF9"/>
    <w:rsid w:val="60446A75"/>
    <w:rsid w:val="6094E4BC"/>
    <w:rsid w:val="60A4DB99"/>
    <w:rsid w:val="60FC8B08"/>
    <w:rsid w:val="6154EC87"/>
    <w:rsid w:val="615D8E8C"/>
    <w:rsid w:val="617BFA35"/>
    <w:rsid w:val="61B5CE5A"/>
    <w:rsid w:val="61CC7ED8"/>
    <w:rsid w:val="620F517E"/>
    <w:rsid w:val="6211F099"/>
    <w:rsid w:val="623B7BA6"/>
    <w:rsid w:val="624ECA55"/>
    <w:rsid w:val="627D9B40"/>
    <w:rsid w:val="6283DC81"/>
    <w:rsid w:val="6292BD04"/>
    <w:rsid w:val="62C20011"/>
    <w:rsid w:val="62D2A410"/>
    <w:rsid w:val="631FA7C6"/>
    <w:rsid w:val="6338765E"/>
    <w:rsid w:val="6351C8CA"/>
    <w:rsid w:val="63825A31"/>
    <w:rsid w:val="63D610CC"/>
    <w:rsid w:val="63F07DB0"/>
    <w:rsid w:val="63F32A1D"/>
    <w:rsid w:val="63F9AC29"/>
    <w:rsid w:val="640FBAA8"/>
    <w:rsid w:val="646F10D8"/>
    <w:rsid w:val="64803BE0"/>
    <w:rsid w:val="652F11AD"/>
    <w:rsid w:val="658C4E11"/>
    <w:rsid w:val="659C7E52"/>
    <w:rsid w:val="65E95614"/>
    <w:rsid w:val="6617AFB3"/>
    <w:rsid w:val="667864D4"/>
    <w:rsid w:val="66A12885"/>
    <w:rsid w:val="670D80CE"/>
    <w:rsid w:val="67C7D164"/>
    <w:rsid w:val="68284C07"/>
    <w:rsid w:val="68B35DC0"/>
    <w:rsid w:val="68BEA057"/>
    <w:rsid w:val="6951CDB5"/>
    <w:rsid w:val="698CFAFE"/>
    <w:rsid w:val="69940F11"/>
    <w:rsid w:val="69AF86AF"/>
    <w:rsid w:val="69E90935"/>
    <w:rsid w:val="6A251827"/>
    <w:rsid w:val="6A4FC550"/>
    <w:rsid w:val="6A92BADF"/>
    <w:rsid w:val="6B0FD70C"/>
    <w:rsid w:val="6B1175EF"/>
    <w:rsid w:val="6B789EBB"/>
    <w:rsid w:val="6BE26738"/>
    <w:rsid w:val="6BF70828"/>
    <w:rsid w:val="6CA9466B"/>
    <w:rsid w:val="6CC9DD96"/>
    <w:rsid w:val="6CD7367B"/>
    <w:rsid w:val="6D0DD80B"/>
    <w:rsid w:val="6D157F66"/>
    <w:rsid w:val="6D1B4E54"/>
    <w:rsid w:val="6D2F6CF4"/>
    <w:rsid w:val="6D421205"/>
    <w:rsid w:val="6D7E3799"/>
    <w:rsid w:val="6D9B9C60"/>
    <w:rsid w:val="6DE9F90A"/>
    <w:rsid w:val="6DEE9D2F"/>
    <w:rsid w:val="6E124B56"/>
    <w:rsid w:val="6E4777CE"/>
    <w:rsid w:val="6E9CCAE4"/>
    <w:rsid w:val="6F186E6E"/>
    <w:rsid w:val="6F3431F7"/>
    <w:rsid w:val="6F6E3E58"/>
    <w:rsid w:val="6F897844"/>
    <w:rsid w:val="6FCE3C0A"/>
    <w:rsid w:val="6FEC2349"/>
    <w:rsid w:val="70044555"/>
    <w:rsid w:val="705B4109"/>
    <w:rsid w:val="708627D2"/>
    <w:rsid w:val="70B43ECF"/>
    <w:rsid w:val="70D283F4"/>
    <w:rsid w:val="712F7930"/>
    <w:rsid w:val="714CA1A6"/>
    <w:rsid w:val="7172FDD7"/>
    <w:rsid w:val="71759CF1"/>
    <w:rsid w:val="718E3E96"/>
    <w:rsid w:val="71B3B0FC"/>
    <w:rsid w:val="7287B98E"/>
    <w:rsid w:val="72A5DF1A"/>
    <w:rsid w:val="72F4A543"/>
    <w:rsid w:val="72F5A5DB"/>
    <w:rsid w:val="72FC0DE8"/>
    <w:rsid w:val="72FDB296"/>
    <w:rsid w:val="730BEBB0"/>
    <w:rsid w:val="732A0EF7"/>
    <w:rsid w:val="732D0E0A"/>
    <w:rsid w:val="73457363"/>
    <w:rsid w:val="73DD1DF7"/>
    <w:rsid w:val="7441AF7B"/>
    <w:rsid w:val="744C0F0E"/>
    <w:rsid w:val="7483C60C"/>
    <w:rsid w:val="74924B7C"/>
    <w:rsid w:val="74A1CB96"/>
    <w:rsid w:val="74DE3891"/>
    <w:rsid w:val="75035C6B"/>
    <w:rsid w:val="75400C37"/>
    <w:rsid w:val="75B3575F"/>
    <w:rsid w:val="75BBC821"/>
    <w:rsid w:val="75F5C4FA"/>
    <w:rsid w:val="75F90489"/>
    <w:rsid w:val="7606EA6C"/>
    <w:rsid w:val="762A8A86"/>
    <w:rsid w:val="762C4605"/>
    <w:rsid w:val="767D1425"/>
    <w:rsid w:val="77078303"/>
    <w:rsid w:val="7766F154"/>
    <w:rsid w:val="778B10D2"/>
    <w:rsid w:val="77AB74F8"/>
    <w:rsid w:val="77C45320"/>
    <w:rsid w:val="77CEBE7A"/>
    <w:rsid w:val="77DE0CD1"/>
    <w:rsid w:val="78423570"/>
    <w:rsid w:val="788D4C6E"/>
    <w:rsid w:val="78C01DC8"/>
    <w:rsid w:val="78C432EB"/>
    <w:rsid w:val="78EE4FF2"/>
    <w:rsid w:val="78F6C5D3"/>
    <w:rsid w:val="790D4989"/>
    <w:rsid w:val="794AB7AA"/>
    <w:rsid w:val="796B51B6"/>
    <w:rsid w:val="79F45189"/>
    <w:rsid w:val="7A435950"/>
    <w:rsid w:val="7A636576"/>
    <w:rsid w:val="7A6DD6A0"/>
    <w:rsid w:val="7ABA1821"/>
    <w:rsid w:val="7AE5511C"/>
    <w:rsid w:val="7AFFB728"/>
    <w:rsid w:val="7B6050BC"/>
    <w:rsid w:val="7B72138F"/>
    <w:rsid w:val="7BB778E7"/>
    <w:rsid w:val="7C09A701"/>
    <w:rsid w:val="7C0BAACB"/>
    <w:rsid w:val="7D66BB72"/>
    <w:rsid w:val="7D7F67A2"/>
    <w:rsid w:val="7DE96970"/>
    <w:rsid w:val="7E8011F8"/>
    <w:rsid w:val="7F001A12"/>
    <w:rsid w:val="7F95E5F2"/>
    <w:rsid w:val="7F978077"/>
    <w:rsid w:val="7FF8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AADC9"/>
  <w15:chartTrackingRefBased/>
  <w15:docId w15:val="{441AFA13-502D-45EE-B7C3-4F6BF038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Marie Westermark (2005605)</dc:creator>
  <keywords/>
  <dc:description/>
  <lastModifiedBy>Helen Marie Westermark (2005605)</lastModifiedBy>
  <revision>35</revision>
  <dcterms:created xsi:type="dcterms:W3CDTF">2020-12-15T17:49:00.0000000Z</dcterms:created>
  <dcterms:modified xsi:type="dcterms:W3CDTF">2021-01-15T16:12:20.6402940Z</dcterms:modified>
</coreProperties>
</file>