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8302B" w14:textId="77777777" w:rsidR="004F6CC3" w:rsidRPr="004F6CC3" w:rsidRDefault="004F6CC3" w:rsidP="004F6CC3">
      <w:pPr>
        <w:jc w:val="center"/>
        <w:rPr>
          <w:sz w:val="32"/>
          <w:szCs w:val="32"/>
        </w:rPr>
      </w:pPr>
      <w:r w:rsidRPr="004F6CC3">
        <w:rPr>
          <w:b/>
          <w:bCs/>
          <w:sz w:val="32"/>
          <w:szCs w:val="32"/>
        </w:rPr>
        <w:t>HOTEL RESEARCH PROJECT</w:t>
      </w:r>
    </w:p>
    <w:p w14:paraId="378C9A61" w14:textId="77777777" w:rsidR="004F6CC3" w:rsidRDefault="004F6CC3" w:rsidP="004F6CC3">
      <w:pPr>
        <w:jc w:val="center"/>
        <w:rPr>
          <w:b/>
          <w:bCs/>
          <w:sz w:val="32"/>
          <w:szCs w:val="32"/>
        </w:rPr>
      </w:pPr>
      <w:r w:rsidRPr="004F6CC3">
        <w:rPr>
          <w:b/>
          <w:bCs/>
          <w:sz w:val="32"/>
          <w:szCs w:val="32"/>
        </w:rPr>
        <w:t>BA International Hotel Management</w:t>
      </w:r>
    </w:p>
    <w:p w14:paraId="4CAB151A" w14:textId="77777777" w:rsidR="004F6CC3" w:rsidRDefault="004F6CC3" w:rsidP="004F6CC3">
      <w:pPr>
        <w:jc w:val="center"/>
        <w:rPr>
          <w:b/>
          <w:bCs/>
          <w:sz w:val="32"/>
          <w:szCs w:val="32"/>
        </w:rPr>
      </w:pPr>
    </w:p>
    <w:p w14:paraId="1889A020" w14:textId="77777777" w:rsidR="004F6CC3" w:rsidRDefault="004F6CC3" w:rsidP="004F6CC3">
      <w:pPr>
        <w:jc w:val="center"/>
        <w:rPr>
          <w:b/>
          <w:bCs/>
          <w:sz w:val="32"/>
          <w:szCs w:val="32"/>
        </w:rPr>
      </w:pPr>
    </w:p>
    <w:p w14:paraId="4A012845" w14:textId="77777777" w:rsidR="004F6CC3" w:rsidRDefault="004F6CC3" w:rsidP="004F6CC3">
      <w:pPr>
        <w:jc w:val="center"/>
        <w:rPr>
          <w:b/>
          <w:bCs/>
          <w:sz w:val="32"/>
          <w:szCs w:val="32"/>
        </w:rPr>
      </w:pPr>
    </w:p>
    <w:p w14:paraId="321DE317" w14:textId="77777777" w:rsidR="004F6CC3" w:rsidRDefault="004F6CC3" w:rsidP="004F6CC3">
      <w:pPr>
        <w:jc w:val="center"/>
        <w:rPr>
          <w:b/>
          <w:bCs/>
          <w:sz w:val="32"/>
          <w:szCs w:val="32"/>
        </w:rPr>
      </w:pPr>
    </w:p>
    <w:p w14:paraId="2222692A" w14:textId="77777777" w:rsidR="004F6CC3" w:rsidRPr="004F6CC3" w:rsidRDefault="004F6CC3" w:rsidP="004F6CC3">
      <w:pPr>
        <w:jc w:val="center"/>
        <w:rPr>
          <w:sz w:val="32"/>
          <w:szCs w:val="32"/>
        </w:rPr>
      </w:pPr>
    </w:p>
    <w:p w14:paraId="280B58A3" w14:textId="77777777" w:rsidR="004F6CC3" w:rsidRPr="004F6CC3" w:rsidRDefault="004F6CC3" w:rsidP="004F6CC3">
      <w:pPr>
        <w:jc w:val="center"/>
        <w:rPr>
          <w:sz w:val="32"/>
          <w:szCs w:val="32"/>
        </w:rPr>
      </w:pPr>
      <w:r w:rsidRPr="004F6CC3">
        <w:rPr>
          <w:b/>
          <w:bCs/>
          <w:sz w:val="32"/>
          <w:szCs w:val="32"/>
        </w:rPr>
        <w:t>Module: Hotel Placement Research Project</w:t>
      </w:r>
    </w:p>
    <w:p w14:paraId="56543BD5" w14:textId="77777777" w:rsidR="004F6CC3" w:rsidRDefault="004F6CC3" w:rsidP="004F6CC3">
      <w:pPr>
        <w:jc w:val="center"/>
        <w:rPr>
          <w:b/>
          <w:bCs/>
          <w:sz w:val="32"/>
          <w:szCs w:val="32"/>
        </w:rPr>
      </w:pPr>
      <w:r w:rsidRPr="004F6CC3">
        <w:rPr>
          <w:b/>
          <w:bCs/>
          <w:sz w:val="32"/>
          <w:szCs w:val="32"/>
        </w:rPr>
        <w:t>Module Code: BMIH6008</w:t>
      </w:r>
    </w:p>
    <w:p w14:paraId="539977ED" w14:textId="77777777" w:rsidR="004F6CC3" w:rsidRDefault="004F6CC3" w:rsidP="004F6CC3">
      <w:pPr>
        <w:jc w:val="center"/>
        <w:rPr>
          <w:b/>
          <w:bCs/>
          <w:sz w:val="32"/>
          <w:szCs w:val="32"/>
        </w:rPr>
      </w:pPr>
    </w:p>
    <w:p w14:paraId="648DADFA" w14:textId="77777777" w:rsidR="004F6CC3" w:rsidRDefault="004F6CC3" w:rsidP="004F6CC3">
      <w:pPr>
        <w:jc w:val="center"/>
        <w:rPr>
          <w:b/>
          <w:bCs/>
          <w:sz w:val="32"/>
          <w:szCs w:val="32"/>
        </w:rPr>
      </w:pPr>
    </w:p>
    <w:p w14:paraId="150375E5" w14:textId="77777777" w:rsidR="004F6CC3" w:rsidRDefault="004F6CC3" w:rsidP="004F6CC3">
      <w:pPr>
        <w:jc w:val="center"/>
        <w:rPr>
          <w:b/>
          <w:bCs/>
          <w:sz w:val="32"/>
          <w:szCs w:val="32"/>
        </w:rPr>
      </w:pPr>
    </w:p>
    <w:p w14:paraId="4F3DF388" w14:textId="77777777" w:rsidR="004F6CC3" w:rsidRDefault="004F6CC3" w:rsidP="004F6CC3">
      <w:pPr>
        <w:jc w:val="center"/>
        <w:rPr>
          <w:b/>
          <w:bCs/>
          <w:sz w:val="32"/>
          <w:szCs w:val="32"/>
        </w:rPr>
      </w:pPr>
    </w:p>
    <w:p w14:paraId="27C167DE" w14:textId="77777777" w:rsidR="004F6CC3" w:rsidRDefault="004F6CC3" w:rsidP="004F6CC3">
      <w:pPr>
        <w:jc w:val="center"/>
        <w:rPr>
          <w:b/>
          <w:bCs/>
          <w:sz w:val="32"/>
          <w:szCs w:val="32"/>
        </w:rPr>
      </w:pPr>
    </w:p>
    <w:p w14:paraId="2B141F46" w14:textId="77777777" w:rsidR="004F6CC3" w:rsidRDefault="004F6CC3" w:rsidP="004F6CC3">
      <w:pPr>
        <w:jc w:val="center"/>
        <w:rPr>
          <w:b/>
          <w:bCs/>
          <w:sz w:val="32"/>
          <w:szCs w:val="32"/>
        </w:rPr>
      </w:pPr>
    </w:p>
    <w:p w14:paraId="37DA9E5C" w14:textId="77777777" w:rsidR="004F6CC3" w:rsidRDefault="004F6CC3" w:rsidP="004F6CC3">
      <w:pPr>
        <w:jc w:val="center"/>
        <w:rPr>
          <w:b/>
          <w:bCs/>
          <w:sz w:val="32"/>
          <w:szCs w:val="32"/>
        </w:rPr>
      </w:pPr>
    </w:p>
    <w:p w14:paraId="0B3C6146" w14:textId="77777777" w:rsidR="004F6CC3" w:rsidRDefault="004F6CC3" w:rsidP="004F6CC3">
      <w:pPr>
        <w:jc w:val="center"/>
        <w:rPr>
          <w:b/>
          <w:bCs/>
          <w:sz w:val="32"/>
          <w:szCs w:val="32"/>
        </w:rPr>
      </w:pPr>
    </w:p>
    <w:p w14:paraId="29EC2181" w14:textId="77777777" w:rsidR="004F6CC3" w:rsidRDefault="004F6CC3" w:rsidP="004F6CC3">
      <w:pPr>
        <w:jc w:val="center"/>
        <w:rPr>
          <w:b/>
          <w:bCs/>
          <w:sz w:val="32"/>
          <w:szCs w:val="32"/>
        </w:rPr>
      </w:pPr>
    </w:p>
    <w:p w14:paraId="19613639" w14:textId="77777777" w:rsidR="004F6CC3" w:rsidRPr="004F6CC3" w:rsidRDefault="004F6CC3" w:rsidP="004F6CC3">
      <w:pPr>
        <w:jc w:val="center"/>
        <w:rPr>
          <w:sz w:val="32"/>
          <w:szCs w:val="32"/>
        </w:rPr>
      </w:pPr>
    </w:p>
    <w:p w14:paraId="78883351" w14:textId="56BF8B4C" w:rsidR="004F6CC3" w:rsidRPr="00A647E1" w:rsidRDefault="004F6CC3" w:rsidP="004F6CC3">
      <w:pPr>
        <w:jc w:val="center"/>
      </w:pPr>
      <w:r w:rsidRPr="004F6CC3">
        <w:t>Student Name:</w:t>
      </w:r>
      <w:r w:rsidR="00564B1B">
        <w:t xml:space="preserve"> Dragos Stefan Coanca</w:t>
      </w:r>
    </w:p>
    <w:p w14:paraId="19122ADF" w14:textId="0783CA12" w:rsidR="004F6CC3" w:rsidRPr="004F6CC3" w:rsidRDefault="004F6CC3" w:rsidP="004F6CC3">
      <w:pPr>
        <w:jc w:val="center"/>
      </w:pPr>
      <w:r w:rsidRPr="00A647E1">
        <w:t>Student ID:</w:t>
      </w:r>
      <w:r w:rsidR="00564B1B">
        <w:t xml:space="preserve"> 2026724</w:t>
      </w:r>
    </w:p>
    <w:p w14:paraId="1C259B92" w14:textId="27A3785F" w:rsidR="004F6CC3" w:rsidRPr="004F6CC3" w:rsidRDefault="004F6CC3" w:rsidP="004F6CC3">
      <w:pPr>
        <w:jc w:val="center"/>
      </w:pPr>
      <w:r w:rsidRPr="004F6CC3">
        <w:t xml:space="preserve">Lecturer: Module Lead: Dr. Ernest </w:t>
      </w:r>
      <w:proofErr w:type="spellStart"/>
      <w:r w:rsidRPr="004F6CC3">
        <w:t>Wavei</w:t>
      </w:r>
      <w:proofErr w:type="spellEnd"/>
    </w:p>
    <w:p w14:paraId="69CDEE4D" w14:textId="77777777" w:rsidR="004F6CC3" w:rsidRPr="004F6CC3" w:rsidRDefault="004F6CC3" w:rsidP="004F6CC3">
      <w:pPr>
        <w:jc w:val="center"/>
      </w:pPr>
      <w:r w:rsidRPr="004F6CC3">
        <w:t>Project Supervisor: Ben Chong</w:t>
      </w:r>
    </w:p>
    <w:p w14:paraId="1C3BFE01" w14:textId="77777777" w:rsidR="004F6CC3" w:rsidRPr="00A647E1" w:rsidRDefault="004F6CC3" w:rsidP="004F6CC3">
      <w:pPr>
        <w:jc w:val="center"/>
      </w:pPr>
      <w:r w:rsidRPr="004F6CC3">
        <w:t>Internal Verifier: Lisa Bassler</w:t>
      </w:r>
    </w:p>
    <w:p w14:paraId="176CCD45" w14:textId="6A82CA95" w:rsidR="004F6CC3" w:rsidRPr="004F6CC3" w:rsidRDefault="004F6CC3" w:rsidP="004F6CC3">
      <w:pPr>
        <w:jc w:val="center"/>
      </w:pPr>
      <w:r w:rsidRPr="00A647E1">
        <w:t>Word count:7</w:t>
      </w:r>
      <w:r w:rsidR="0030553D">
        <w:t>168</w:t>
      </w:r>
      <w:r w:rsidRPr="00A647E1">
        <w:t xml:space="preserve"> words</w:t>
      </w:r>
    </w:p>
    <w:p w14:paraId="1C6E8863" w14:textId="77777777" w:rsidR="004F6CC3" w:rsidRDefault="004F6CC3" w:rsidP="004F6CC3"/>
    <w:p w14:paraId="5249C286" w14:textId="77777777" w:rsidR="005B0FA8" w:rsidRDefault="005B0FA8" w:rsidP="004F6CC3"/>
    <w:sdt>
      <w:sdtPr>
        <w:rPr>
          <w:rFonts w:ascii="Times New Roman" w:eastAsiaTheme="minorHAnsi" w:hAnsi="Times New Roman" w:cstheme="minorBidi"/>
          <w:color w:val="000000" w:themeColor="text1"/>
          <w:kern w:val="2"/>
          <w:sz w:val="24"/>
          <w:szCs w:val="28"/>
          <w:lang w:val="en-GB" w:bidi="th-TH"/>
          <w14:ligatures w14:val="standardContextual"/>
        </w:rPr>
        <w:id w:val="-218286950"/>
        <w:docPartObj>
          <w:docPartGallery w:val="Table of Contents"/>
          <w:docPartUnique/>
        </w:docPartObj>
      </w:sdtPr>
      <w:sdtEndPr>
        <w:rPr>
          <w:b/>
          <w:bCs/>
          <w:noProof/>
        </w:rPr>
      </w:sdtEndPr>
      <w:sdtContent>
        <w:p w14:paraId="7F2B65B1" w14:textId="5FFB4200" w:rsidR="005B0FA8" w:rsidRDefault="005B0FA8">
          <w:pPr>
            <w:pStyle w:val="TOCHeading"/>
          </w:pPr>
          <w:r>
            <w:t>Table of Contents</w:t>
          </w:r>
        </w:p>
        <w:p w14:paraId="171403C2" w14:textId="17275248" w:rsidR="005D4509" w:rsidRDefault="005B0FA8">
          <w:pPr>
            <w:pStyle w:val="TOC1"/>
            <w:tabs>
              <w:tab w:val="right" w:leader="dot" w:pos="9016"/>
            </w:tabs>
            <w:rPr>
              <w:rFonts w:asciiTheme="minorHAnsi" w:eastAsiaTheme="minorEastAsia" w:hAnsiTheme="minorHAnsi"/>
              <w:noProof/>
              <w:color w:val="auto"/>
              <w:szCs w:val="24"/>
              <w:lang w:eastAsia="en-GB" w:bidi="ar-SA"/>
            </w:rPr>
          </w:pPr>
          <w:r>
            <w:fldChar w:fldCharType="begin"/>
          </w:r>
          <w:r>
            <w:instrText xml:space="preserve"> TOC \o "1-3" \h \z \u </w:instrText>
          </w:r>
          <w:r>
            <w:fldChar w:fldCharType="separate"/>
          </w:r>
          <w:hyperlink w:anchor="_Toc189469377" w:history="1">
            <w:r w:rsidR="005D4509" w:rsidRPr="00481C2A">
              <w:rPr>
                <w:rStyle w:val="Hyperlink"/>
                <w:noProof/>
              </w:rPr>
              <w:t>Introduction</w:t>
            </w:r>
            <w:r w:rsidR="005D4509">
              <w:rPr>
                <w:noProof/>
                <w:webHidden/>
              </w:rPr>
              <w:tab/>
            </w:r>
            <w:r w:rsidR="005D4509">
              <w:rPr>
                <w:noProof/>
                <w:webHidden/>
              </w:rPr>
              <w:fldChar w:fldCharType="begin"/>
            </w:r>
            <w:r w:rsidR="005D4509">
              <w:rPr>
                <w:noProof/>
                <w:webHidden/>
              </w:rPr>
              <w:instrText xml:space="preserve"> PAGEREF _Toc189469377 \h </w:instrText>
            </w:r>
            <w:r w:rsidR="005D4509">
              <w:rPr>
                <w:noProof/>
                <w:webHidden/>
              </w:rPr>
            </w:r>
            <w:r w:rsidR="005D4509">
              <w:rPr>
                <w:noProof/>
                <w:webHidden/>
              </w:rPr>
              <w:fldChar w:fldCharType="separate"/>
            </w:r>
            <w:r w:rsidR="005D4509">
              <w:rPr>
                <w:noProof/>
                <w:webHidden/>
              </w:rPr>
              <w:t>3</w:t>
            </w:r>
            <w:r w:rsidR="005D4509">
              <w:rPr>
                <w:noProof/>
                <w:webHidden/>
              </w:rPr>
              <w:fldChar w:fldCharType="end"/>
            </w:r>
          </w:hyperlink>
        </w:p>
        <w:p w14:paraId="75E0D5AE" w14:textId="53C45697"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78" w:history="1">
            <w:r w:rsidRPr="00481C2A">
              <w:rPr>
                <w:rStyle w:val="Hyperlink"/>
                <w:noProof/>
              </w:rPr>
              <w:t>Research Focus and Rationale</w:t>
            </w:r>
            <w:r>
              <w:rPr>
                <w:noProof/>
                <w:webHidden/>
              </w:rPr>
              <w:tab/>
            </w:r>
            <w:r>
              <w:rPr>
                <w:noProof/>
                <w:webHidden/>
              </w:rPr>
              <w:fldChar w:fldCharType="begin"/>
            </w:r>
            <w:r>
              <w:rPr>
                <w:noProof/>
                <w:webHidden/>
              </w:rPr>
              <w:instrText xml:space="preserve"> PAGEREF _Toc189469378 \h </w:instrText>
            </w:r>
            <w:r>
              <w:rPr>
                <w:noProof/>
                <w:webHidden/>
              </w:rPr>
            </w:r>
            <w:r>
              <w:rPr>
                <w:noProof/>
                <w:webHidden/>
              </w:rPr>
              <w:fldChar w:fldCharType="separate"/>
            </w:r>
            <w:r>
              <w:rPr>
                <w:noProof/>
                <w:webHidden/>
              </w:rPr>
              <w:t>3</w:t>
            </w:r>
            <w:r>
              <w:rPr>
                <w:noProof/>
                <w:webHidden/>
              </w:rPr>
              <w:fldChar w:fldCharType="end"/>
            </w:r>
          </w:hyperlink>
        </w:p>
        <w:p w14:paraId="4D727ADB" w14:textId="1F36860B"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79" w:history="1">
            <w:r w:rsidRPr="00481C2A">
              <w:rPr>
                <w:rStyle w:val="Hyperlink"/>
                <w:noProof/>
              </w:rPr>
              <w:t>Aims and Objectives</w:t>
            </w:r>
            <w:r>
              <w:rPr>
                <w:noProof/>
                <w:webHidden/>
              </w:rPr>
              <w:tab/>
            </w:r>
            <w:r>
              <w:rPr>
                <w:noProof/>
                <w:webHidden/>
              </w:rPr>
              <w:fldChar w:fldCharType="begin"/>
            </w:r>
            <w:r>
              <w:rPr>
                <w:noProof/>
                <w:webHidden/>
              </w:rPr>
              <w:instrText xml:space="preserve"> PAGEREF _Toc189469379 \h </w:instrText>
            </w:r>
            <w:r>
              <w:rPr>
                <w:noProof/>
                <w:webHidden/>
              </w:rPr>
            </w:r>
            <w:r>
              <w:rPr>
                <w:noProof/>
                <w:webHidden/>
              </w:rPr>
              <w:fldChar w:fldCharType="separate"/>
            </w:r>
            <w:r>
              <w:rPr>
                <w:noProof/>
                <w:webHidden/>
              </w:rPr>
              <w:t>3</w:t>
            </w:r>
            <w:r>
              <w:rPr>
                <w:noProof/>
                <w:webHidden/>
              </w:rPr>
              <w:fldChar w:fldCharType="end"/>
            </w:r>
          </w:hyperlink>
        </w:p>
        <w:p w14:paraId="3BE00D22" w14:textId="4FE360A0"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0" w:history="1">
            <w:r w:rsidRPr="00481C2A">
              <w:rPr>
                <w:rStyle w:val="Hyperlink"/>
                <w:noProof/>
              </w:rPr>
              <w:t>Research Question</w:t>
            </w:r>
            <w:r>
              <w:rPr>
                <w:noProof/>
                <w:webHidden/>
              </w:rPr>
              <w:tab/>
            </w:r>
            <w:r>
              <w:rPr>
                <w:noProof/>
                <w:webHidden/>
              </w:rPr>
              <w:fldChar w:fldCharType="begin"/>
            </w:r>
            <w:r>
              <w:rPr>
                <w:noProof/>
                <w:webHidden/>
              </w:rPr>
              <w:instrText xml:space="preserve"> PAGEREF _Toc189469380 \h </w:instrText>
            </w:r>
            <w:r>
              <w:rPr>
                <w:noProof/>
                <w:webHidden/>
              </w:rPr>
            </w:r>
            <w:r>
              <w:rPr>
                <w:noProof/>
                <w:webHidden/>
              </w:rPr>
              <w:fldChar w:fldCharType="separate"/>
            </w:r>
            <w:r>
              <w:rPr>
                <w:noProof/>
                <w:webHidden/>
              </w:rPr>
              <w:t>4</w:t>
            </w:r>
            <w:r>
              <w:rPr>
                <w:noProof/>
                <w:webHidden/>
              </w:rPr>
              <w:fldChar w:fldCharType="end"/>
            </w:r>
          </w:hyperlink>
        </w:p>
        <w:p w14:paraId="1D64A892" w14:textId="26AC9802"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1" w:history="1">
            <w:r w:rsidRPr="00481C2A">
              <w:rPr>
                <w:rStyle w:val="Hyperlink"/>
                <w:noProof/>
              </w:rPr>
              <w:t>Justification of the Study</w:t>
            </w:r>
            <w:r>
              <w:rPr>
                <w:noProof/>
                <w:webHidden/>
              </w:rPr>
              <w:tab/>
            </w:r>
            <w:r>
              <w:rPr>
                <w:noProof/>
                <w:webHidden/>
              </w:rPr>
              <w:fldChar w:fldCharType="begin"/>
            </w:r>
            <w:r>
              <w:rPr>
                <w:noProof/>
                <w:webHidden/>
              </w:rPr>
              <w:instrText xml:space="preserve"> PAGEREF _Toc189469381 \h </w:instrText>
            </w:r>
            <w:r>
              <w:rPr>
                <w:noProof/>
                <w:webHidden/>
              </w:rPr>
            </w:r>
            <w:r>
              <w:rPr>
                <w:noProof/>
                <w:webHidden/>
              </w:rPr>
              <w:fldChar w:fldCharType="separate"/>
            </w:r>
            <w:r>
              <w:rPr>
                <w:noProof/>
                <w:webHidden/>
              </w:rPr>
              <w:t>4</w:t>
            </w:r>
            <w:r>
              <w:rPr>
                <w:noProof/>
                <w:webHidden/>
              </w:rPr>
              <w:fldChar w:fldCharType="end"/>
            </w:r>
          </w:hyperlink>
        </w:p>
        <w:p w14:paraId="39A3AD00" w14:textId="10775E52"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82" w:history="1">
            <w:r w:rsidRPr="00481C2A">
              <w:rPr>
                <w:rStyle w:val="Hyperlink"/>
                <w:noProof/>
              </w:rPr>
              <w:t>Literature Review</w:t>
            </w:r>
            <w:r>
              <w:rPr>
                <w:noProof/>
                <w:webHidden/>
              </w:rPr>
              <w:tab/>
            </w:r>
            <w:r>
              <w:rPr>
                <w:noProof/>
                <w:webHidden/>
              </w:rPr>
              <w:fldChar w:fldCharType="begin"/>
            </w:r>
            <w:r>
              <w:rPr>
                <w:noProof/>
                <w:webHidden/>
              </w:rPr>
              <w:instrText xml:space="preserve"> PAGEREF _Toc189469382 \h </w:instrText>
            </w:r>
            <w:r>
              <w:rPr>
                <w:noProof/>
                <w:webHidden/>
              </w:rPr>
            </w:r>
            <w:r>
              <w:rPr>
                <w:noProof/>
                <w:webHidden/>
              </w:rPr>
              <w:fldChar w:fldCharType="separate"/>
            </w:r>
            <w:r>
              <w:rPr>
                <w:noProof/>
                <w:webHidden/>
              </w:rPr>
              <w:t>4</w:t>
            </w:r>
            <w:r>
              <w:rPr>
                <w:noProof/>
                <w:webHidden/>
              </w:rPr>
              <w:fldChar w:fldCharType="end"/>
            </w:r>
          </w:hyperlink>
        </w:p>
        <w:p w14:paraId="5730A92C" w14:textId="5BC8D77D"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3" w:history="1">
            <w:r w:rsidRPr="00481C2A">
              <w:rPr>
                <w:rStyle w:val="Hyperlink"/>
                <w:noProof/>
              </w:rPr>
              <w:t>Theoretical Framework</w:t>
            </w:r>
            <w:r>
              <w:rPr>
                <w:noProof/>
                <w:webHidden/>
              </w:rPr>
              <w:tab/>
            </w:r>
            <w:r>
              <w:rPr>
                <w:noProof/>
                <w:webHidden/>
              </w:rPr>
              <w:fldChar w:fldCharType="begin"/>
            </w:r>
            <w:r>
              <w:rPr>
                <w:noProof/>
                <w:webHidden/>
              </w:rPr>
              <w:instrText xml:space="preserve"> PAGEREF _Toc189469383 \h </w:instrText>
            </w:r>
            <w:r>
              <w:rPr>
                <w:noProof/>
                <w:webHidden/>
              </w:rPr>
            </w:r>
            <w:r>
              <w:rPr>
                <w:noProof/>
                <w:webHidden/>
              </w:rPr>
              <w:fldChar w:fldCharType="separate"/>
            </w:r>
            <w:r>
              <w:rPr>
                <w:noProof/>
                <w:webHidden/>
              </w:rPr>
              <w:t>5</w:t>
            </w:r>
            <w:r>
              <w:rPr>
                <w:noProof/>
                <w:webHidden/>
              </w:rPr>
              <w:fldChar w:fldCharType="end"/>
            </w:r>
          </w:hyperlink>
        </w:p>
        <w:p w14:paraId="00D6E477" w14:textId="6AF3210D"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4" w:history="1">
            <w:r w:rsidRPr="00481C2A">
              <w:rPr>
                <w:rStyle w:val="Hyperlink"/>
                <w:noProof/>
              </w:rPr>
              <w:t>Industry Trends</w:t>
            </w:r>
            <w:r>
              <w:rPr>
                <w:noProof/>
                <w:webHidden/>
              </w:rPr>
              <w:tab/>
            </w:r>
            <w:r>
              <w:rPr>
                <w:noProof/>
                <w:webHidden/>
              </w:rPr>
              <w:fldChar w:fldCharType="begin"/>
            </w:r>
            <w:r>
              <w:rPr>
                <w:noProof/>
                <w:webHidden/>
              </w:rPr>
              <w:instrText xml:space="preserve"> PAGEREF _Toc189469384 \h </w:instrText>
            </w:r>
            <w:r>
              <w:rPr>
                <w:noProof/>
                <w:webHidden/>
              </w:rPr>
            </w:r>
            <w:r>
              <w:rPr>
                <w:noProof/>
                <w:webHidden/>
              </w:rPr>
              <w:fldChar w:fldCharType="separate"/>
            </w:r>
            <w:r>
              <w:rPr>
                <w:noProof/>
                <w:webHidden/>
              </w:rPr>
              <w:t>6</w:t>
            </w:r>
            <w:r>
              <w:rPr>
                <w:noProof/>
                <w:webHidden/>
              </w:rPr>
              <w:fldChar w:fldCharType="end"/>
            </w:r>
          </w:hyperlink>
        </w:p>
        <w:p w14:paraId="4F0756C9" w14:textId="3C650485"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85" w:history="1">
            <w:r w:rsidRPr="00481C2A">
              <w:rPr>
                <w:rStyle w:val="Hyperlink"/>
                <w:noProof/>
              </w:rPr>
              <w:t>Competitor Analysis</w:t>
            </w:r>
            <w:r>
              <w:rPr>
                <w:noProof/>
                <w:webHidden/>
              </w:rPr>
              <w:tab/>
            </w:r>
            <w:r>
              <w:rPr>
                <w:noProof/>
                <w:webHidden/>
              </w:rPr>
              <w:fldChar w:fldCharType="begin"/>
            </w:r>
            <w:r>
              <w:rPr>
                <w:noProof/>
                <w:webHidden/>
              </w:rPr>
              <w:instrText xml:space="preserve"> PAGEREF _Toc189469385 \h </w:instrText>
            </w:r>
            <w:r>
              <w:rPr>
                <w:noProof/>
                <w:webHidden/>
              </w:rPr>
            </w:r>
            <w:r>
              <w:rPr>
                <w:noProof/>
                <w:webHidden/>
              </w:rPr>
              <w:fldChar w:fldCharType="separate"/>
            </w:r>
            <w:r>
              <w:rPr>
                <w:noProof/>
                <w:webHidden/>
              </w:rPr>
              <w:t>7</w:t>
            </w:r>
            <w:r>
              <w:rPr>
                <w:noProof/>
                <w:webHidden/>
              </w:rPr>
              <w:fldChar w:fldCharType="end"/>
            </w:r>
          </w:hyperlink>
        </w:p>
        <w:p w14:paraId="679947A4" w14:textId="4FD871BA"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86" w:history="1">
            <w:r w:rsidRPr="00481C2A">
              <w:rPr>
                <w:rStyle w:val="Hyperlink"/>
                <w:noProof/>
              </w:rPr>
              <w:t>Research Methods</w:t>
            </w:r>
            <w:r>
              <w:rPr>
                <w:noProof/>
                <w:webHidden/>
              </w:rPr>
              <w:tab/>
            </w:r>
            <w:r>
              <w:rPr>
                <w:noProof/>
                <w:webHidden/>
              </w:rPr>
              <w:fldChar w:fldCharType="begin"/>
            </w:r>
            <w:r>
              <w:rPr>
                <w:noProof/>
                <w:webHidden/>
              </w:rPr>
              <w:instrText xml:space="preserve"> PAGEREF _Toc189469386 \h </w:instrText>
            </w:r>
            <w:r>
              <w:rPr>
                <w:noProof/>
                <w:webHidden/>
              </w:rPr>
            </w:r>
            <w:r>
              <w:rPr>
                <w:noProof/>
                <w:webHidden/>
              </w:rPr>
              <w:fldChar w:fldCharType="separate"/>
            </w:r>
            <w:r>
              <w:rPr>
                <w:noProof/>
                <w:webHidden/>
              </w:rPr>
              <w:t>8</w:t>
            </w:r>
            <w:r>
              <w:rPr>
                <w:noProof/>
                <w:webHidden/>
              </w:rPr>
              <w:fldChar w:fldCharType="end"/>
            </w:r>
          </w:hyperlink>
        </w:p>
        <w:p w14:paraId="7E5E5616" w14:textId="516208CE"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7" w:history="1">
            <w:r w:rsidRPr="00481C2A">
              <w:rPr>
                <w:rStyle w:val="Hyperlink"/>
                <w:noProof/>
              </w:rPr>
              <w:t>Case Study Approach</w:t>
            </w:r>
            <w:r>
              <w:rPr>
                <w:noProof/>
                <w:webHidden/>
              </w:rPr>
              <w:tab/>
            </w:r>
            <w:r>
              <w:rPr>
                <w:noProof/>
                <w:webHidden/>
              </w:rPr>
              <w:fldChar w:fldCharType="begin"/>
            </w:r>
            <w:r>
              <w:rPr>
                <w:noProof/>
                <w:webHidden/>
              </w:rPr>
              <w:instrText xml:space="preserve"> PAGEREF _Toc189469387 \h </w:instrText>
            </w:r>
            <w:r>
              <w:rPr>
                <w:noProof/>
                <w:webHidden/>
              </w:rPr>
            </w:r>
            <w:r>
              <w:rPr>
                <w:noProof/>
                <w:webHidden/>
              </w:rPr>
              <w:fldChar w:fldCharType="separate"/>
            </w:r>
            <w:r>
              <w:rPr>
                <w:noProof/>
                <w:webHidden/>
              </w:rPr>
              <w:t>8</w:t>
            </w:r>
            <w:r>
              <w:rPr>
                <w:noProof/>
                <w:webHidden/>
              </w:rPr>
              <w:fldChar w:fldCharType="end"/>
            </w:r>
          </w:hyperlink>
        </w:p>
        <w:p w14:paraId="04197F55" w14:textId="365B3175"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8" w:history="1">
            <w:r w:rsidRPr="00481C2A">
              <w:rPr>
                <w:rStyle w:val="Hyperlink"/>
                <w:noProof/>
              </w:rPr>
              <w:t>Data Collection</w:t>
            </w:r>
            <w:r>
              <w:rPr>
                <w:noProof/>
                <w:webHidden/>
              </w:rPr>
              <w:tab/>
            </w:r>
            <w:r>
              <w:rPr>
                <w:noProof/>
                <w:webHidden/>
              </w:rPr>
              <w:fldChar w:fldCharType="begin"/>
            </w:r>
            <w:r>
              <w:rPr>
                <w:noProof/>
                <w:webHidden/>
              </w:rPr>
              <w:instrText xml:space="preserve"> PAGEREF _Toc189469388 \h </w:instrText>
            </w:r>
            <w:r>
              <w:rPr>
                <w:noProof/>
                <w:webHidden/>
              </w:rPr>
            </w:r>
            <w:r>
              <w:rPr>
                <w:noProof/>
                <w:webHidden/>
              </w:rPr>
              <w:fldChar w:fldCharType="separate"/>
            </w:r>
            <w:r>
              <w:rPr>
                <w:noProof/>
                <w:webHidden/>
              </w:rPr>
              <w:t>9</w:t>
            </w:r>
            <w:r>
              <w:rPr>
                <w:noProof/>
                <w:webHidden/>
              </w:rPr>
              <w:fldChar w:fldCharType="end"/>
            </w:r>
          </w:hyperlink>
        </w:p>
        <w:p w14:paraId="6136A4BC" w14:textId="08422B76"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89" w:history="1">
            <w:r w:rsidRPr="00481C2A">
              <w:rPr>
                <w:rStyle w:val="Hyperlink"/>
                <w:noProof/>
              </w:rPr>
              <w:t>Data Analysis Methods</w:t>
            </w:r>
            <w:r>
              <w:rPr>
                <w:noProof/>
                <w:webHidden/>
              </w:rPr>
              <w:tab/>
            </w:r>
            <w:r>
              <w:rPr>
                <w:noProof/>
                <w:webHidden/>
              </w:rPr>
              <w:fldChar w:fldCharType="begin"/>
            </w:r>
            <w:r>
              <w:rPr>
                <w:noProof/>
                <w:webHidden/>
              </w:rPr>
              <w:instrText xml:space="preserve"> PAGEREF _Toc189469389 \h </w:instrText>
            </w:r>
            <w:r>
              <w:rPr>
                <w:noProof/>
                <w:webHidden/>
              </w:rPr>
            </w:r>
            <w:r>
              <w:rPr>
                <w:noProof/>
                <w:webHidden/>
              </w:rPr>
              <w:fldChar w:fldCharType="separate"/>
            </w:r>
            <w:r>
              <w:rPr>
                <w:noProof/>
                <w:webHidden/>
              </w:rPr>
              <w:t>9</w:t>
            </w:r>
            <w:r>
              <w:rPr>
                <w:noProof/>
                <w:webHidden/>
              </w:rPr>
              <w:fldChar w:fldCharType="end"/>
            </w:r>
          </w:hyperlink>
        </w:p>
        <w:p w14:paraId="085ABDBB" w14:textId="647626B7" w:rsidR="005D4509" w:rsidRDefault="005D4509">
          <w:pPr>
            <w:pStyle w:val="TOC2"/>
            <w:tabs>
              <w:tab w:val="right" w:leader="dot" w:pos="9016"/>
            </w:tabs>
            <w:rPr>
              <w:rFonts w:asciiTheme="minorHAnsi" w:eastAsiaTheme="minorEastAsia" w:hAnsiTheme="minorHAnsi"/>
              <w:noProof/>
              <w:color w:val="auto"/>
              <w:szCs w:val="24"/>
              <w:lang w:eastAsia="en-GB" w:bidi="ar-SA"/>
            </w:rPr>
          </w:pPr>
          <w:hyperlink w:anchor="_Toc189469390" w:history="1">
            <w:r w:rsidRPr="00481C2A">
              <w:rPr>
                <w:rStyle w:val="Hyperlink"/>
                <w:noProof/>
              </w:rPr>
              <w:t>Limitations</w:t>
            </w:r>
            <w:r>
              <w:rPr>
                <w:noProof/>
                <w:webHidden/>
              </w:rPr>
              <w:tab/>
            </w:r>
            <w:r>
              <w:rPr>
                <w:noProof/>
                <w:webHidden/>
              </w:rPr>
              <w:fldChar w:fldCharType="begin"/>
            </w:r>
            <w:r>
              <w:rPr>
                <w:noProof/>
                <w:webHidden/>
              </w:rPr>
              <w:instrText xml:space="preserve"> PAGEREF _Toc189469390 \h </w:instrText>
            </w:r>
            <w:r>
              <w:rPr>
                <w:noProof/>
                <w:webHidden/>
              </w:rPr>
            </w:r>
            <w:r>
              <w:rPr>
                <w:noProof/>
                <w:webHidden/>
              </w:rPr>
              <w:fldChar w:fldCharType="separate"/>
            </w:r>
            <w:r>
              <w:rPr>
                <w:noProof/>
                <w:webHidden/>
              </w:rPr>
              <w:t>10</w:t>
            </w:r>
            <w:r>
              <w:rPr>
                <w:noProof/>
                <w:webHidden/>
              </w:rPr>
              <w:fldChar w:fldCharType="end"/>
            </w:r>
          </w:hyperlink>
        </w:p>
        <w:p w14:paraId="1C2D64F6" w14:textId="689CD7B3"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91" w:history="1">
            <w:r w:rsidRPr="00481C2A">
              <w:rPr>
                <w:rStyle w:val="Hyperlink"/>
                <w:noProof/>
              </w:rPr>
              <w:t>Discussion</w:t>
            </w:r>
            <w:r>
              <w:rPr>
                <w:noProof/>
                <w:webHidden/>
              </w:rPr>
              <w:tab/>
            </w:r>
            <w:r>
              <w:rPr>
                <w:noProof/>
                <w:webHidden/>
              </w:rPr>
              <w:fldChar w:fldCharType="begin"/>
            </w:r>
            <w:r>
              <w:rPr>
                <w:noProof/>
                <w:webHidden/>
              </w:rPr>
              <w:instrText xml:space="preserve"> PAGEREF _Toc189469391 \h </w:instrText>
            </w:r>
            <w:r>
              <w:rPr>
                <w:noProof/>
                <w:webHidden/>
              </w:rPr>
            </w:r>
            <w:r>
              <w:rPr>
                <w:noProof/>
                <w:webHidden/>
              </w:rPr>
              <w:fldChar w:fldCharType="separate"/>
            </w:r>
            <w:r>
              <w:rPr>
                <w:noProof/>
                <w:webHidden/>
              </w:rPr>
              <w:t>16</w:t>
            </w:r>
            <w:r>
              <w:rPr>
                <w:noProof/>
                <w:webHidden/>
              </w:rPr>
              <w:fldChar w:fldCharType="end"/>
            </w:r>
          </w:hyperlink>
        </w:p>
        <w:p w14:paraId="1486E36C" w14:textId="361E7D5E"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92" w:history="1">
            <w:r w:rsidRPr="00481C2A">
              <w:rPr>
                <w:rStyle w:val="Hyperlink"/>
                <w:noProof/>
              </w:rPr>
              <w:t>Recommendations</w:t>
            </w:r>
            <w:r>
              <w:rPr>
                <w:noProof/>
                <w:webHidden/>
              </w:rPr>
              <w:tab/>
            </w:r>
            <w:r>
              <w:rPr>
                <w:noProof/>
                <w:webHidden/>
              </w:rPr>
              <w:fldChar w:fldCharType="begin"/>
            </w:r>
            <w:r>
              <w:rPr>
                <w:noProof/>
                <w:webHidden/>
              </w:rPr>
              <w:instrText xml:space="preserve"> PAGEREF _Toc189469392 \h </w:instrText>
            </w:r>
            <w:r>
              <w:rPr>
                <w:noProof/>
                <w:webHidden/>
              </w:rPr>
            </w:r>
            <w:r>
              <w:rPr>
                <w:noProof/>
                <w:webHidden/>
              </w:rPr>
              <w:fldChar w:fldCharType="separate"/>
            </w:r>
            <w:r>
              <w:rPr>
                <w:noProof/>
                <w:webHidden/>
              </w:rPr>
              <w:t>21</w:t>
            </w:r>
            <w:r>
              <w:rPr>
                <w:noProof/>
                <w:webHidden/>
              </w:rPr>
              <w:fldChar w:fldCharType="end"/>
            </w:r>
          </w:hyperlink>
        </w:p>
        <w:p w14:paraId="15CF669A" w14:textId="3766AB4E"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93" w:history="1">
            <w:r w:rsidRPr="00481C2A">
              <w:rPr>
                <w:rStyle w:val="Hyperlink"/>
                <w:noProof/>
              </w:rPr>
              <w:t>Conclusion</w:t>
            </w:r>
            <w:r>
              <w:rPr>
                <w:noProof/>
                <w:webHidden/>
              </w:rPr>
              <w:tab/>
            </w:r>
            <w:r>
              <w:rPr>
                <w:noProof/>
                <w:webHidden/>
              </w:rPr>
              <w:fldChar w:fldCharType="begin"/>
            </w:r>
            <w:r>
              <w:rPr>
                <w:noProof/>
                <w:webHidden/>
              </w:rPr>
              <w:instrText xml:space="preserve"> PAGEREF _Toc189469393 \h </w:instrText>
            </w:r>
            <w:r>
              <w:rPr>
                <w:noProof/>
                <w:webHidden/>
              </w:rPr>
            </w:r>
            <w:r>
              <w:rPr>
                <w:noProof/>
                <w:webHidden/>
              </w:rPr>
              <w:fldChar w:fldCharType="separate"/>
            </w:r>
            <w:r>
              <w:rPr>
                <w:noProof/>
                <w:webHidden/>
              </w:rPr>
              <w:t>21</w:t>
            </w:r>
            <w:r>
              <w:rPr>
                <w:noProof/>
                <w:webHidden/>
              </w:rPr>
              <w:fldChar w:fldCharType="end"/>
            </w:r>
          </w:hyperlink>
        </w:p>
        <w:p w14:paraId="509FD68B" w14:textId="78FBAD84" w:rsidR="005D4509" w:rsidRDefault="005D4509">
          <w:pPr>
            <w:pStyle w:val="TOC1"/>
            <w:tabs>
              <w:tab w:val="right" w:leader="dot" w:pos="9016"/>
            </w:tabs>
            <w:rPr>
              <w:rFonts w:asciiTheme="minorHAnsi" w:eastAsiaTheme="minorEastAsia" w:hAnsiTheme="minorHAnsi"/>
              <w:noProof/>
              <w:color w:val="auto"/>
              <w:szCs w:val="24"/>
              <w:lang w:eastAsia="en-GB" w:bidi="ar-SA"/>
            </w:rPr>
          </w:pPr>
          <w:hyperlink w:anchor="_Toc189469394" w:history="1">
            <w:r w:rsidRPr="00481C2A">
              <w:rPr>
                <w:rStyle w:val="Hyperlink"/>
                <w:noProof/>
              </w:rPr>
              <w:t>Reference</w:t>
            </w:r>
            <w:r>
              <w:rPr>
                <w:noProof/>
                <w:webHidden/>
              </w:rPr>
              <w:tab/>
            </w:r>
            <w:r>
              <w:rPr>
                <w:noProof/>
                <w:webHidden/>
              </w:rPr>
              <w:fldChar w:fldCharType="begin"/>
            </w:r>
            <w:r>
              <w:rPr>
                <w:noProof/>
                <w:webHidden/>
              </w:rPr>
              <w:instrText xml:space="preserve"> PAGEREF _Toc189469394 \h </w:instrText>
            </w:r>
            <w:r>
              <w:rPr>
                <w:noProof/>
                <w:webHidden/>
              </w:rPr>
            </w:r>
            <w:r>
              <w:rPr>
                <w:noProof/>
                <w:webHidden/>
              </w:rPr>
              <w:fldChar w:fldCharType="separate"/>
            </w:r>
            <w:r>
              <w:rPr>
                <w:noProof/>
                <w:webHidden/>
              </w:rPr>
              <w:t>24</w:t>
            </w:r>
            <w:r>
              <w:rPr>
                <w:noProof/>
                <w:webHidden/>
              </w:rPr>
              <w:fldChar w:fldCharType="end"/>
            </w:r>
          </w:hyperlink>
        </w:p>
        <w:p w14:paraId="3EE92632" w14:textId="1EF67FF8" w:rsidR="005B0FA8" w:rsidRDefault="005B0FA8">
          <w:r>
            <w:rPr>
              <w:b/>
              <w:bCs/>
              <w:noProof/>
            </w:rPr>
            <w:fldChar w:fldCharType="end"/>
          </w:r>
        </w:p>
      </w:sdtContent>
    </w:sdt>
    <w:p w14:paraId="277D48C4" w14:textId="77777777" w:rsidR="005B0FA8" w:rsidRDefault="005B0FA8" w:rsidP="004F6CC3"/>
    <w:p w14:paraId="2ACCE383" w14:textId="77777777" w:rsidR="005B0FA8" w:rsidRDefault="005B0FA8" w:rsidP="004F6CC3"/>
    <w:p w14:paraId="012E93D4" w14:textId="77777777" w:rsidR="005B0FA8" w:rsidRDefault="005B0FA8" w:rsidP="004F6CC3"/>
    <w:p w14:paraId="13859B8D" w14:textId="77777777" w:rsidR="005B0FA8" w:rsidRDefault="005B0FA8" w:rsidP="004F6CC3"/>
    <w:p w14:paraId="17EEDF53" w14:textId="77777777" w:rsidR="005B0FA8" w:rsidRDefault="005B0FA8" w:rsidP="004F6CC3"/>
    <w:p w14:paraId="71B3560E" w14:textId="77777777" w:rsidR="004F6CC3" w:rsidRDefault="004F6CC3" w:rsidP="0030553D"/>
    <w:p w14:paraId="4DC93E1A" w14:textId="77777777" w:rsidR="004A3DA5" w:rsidRPr="004A3DA5" w:rsidRDefault="004A3DA5" w:rsidP="004A3DA5"/>
    <w:p w14:paraId="5CF9F676" w14:textId="5772FF27" w:rsidR="00807ABD" w:rsidRPr="00AC594A" w:rsidRDefault="00807ABD" w:rsidP="00807ABD">
      <w:pPr>
        <w:pStyle w:val="Heading1"/>
      </w:pPr>
      <w:bookmarkStart w:id="0" w:name="_Toc189469377"/>
      <w:r w:rsidRPr="00AC594A">
        <w:lastRenderedPageBreak/>
        <w:t>Introduction</w:t>
      </w:r>
      <w:bookmarkEnd w:id="0"/>
    </w:p>
    <w:p w14:paraId="7252DB9A" w14:textId="04862E61" w:rsidR="00AC594A" w:rsidRDefault="00AC594A" w:rsidP="00AC594A">
      <w:pPr>
        <w:rPr>
          <w:b/>
          <w:iCs/>
        </w:rPr>
      </w:pPr>
      <w:r w:rsidRPr="00AC594A">
        <w:t xml:space="preserve">The hospitality industry is vigorously competitive one of the fields in which companies and brands are looking forward for ways and means to retain their customers and even to increase their customer base. Currently operating under Whitbread PLC, Premier Inn is one of the largest hotel brands in the United Kingdom and is still growing to become the largest in the world with a budget hotel chain that is unique for its customer-focused approach to what can be considered affordable luxury. It operates currently over 800 hotels in the UK and </w:t>
      </w:r>
      <w:r>
        <w:t>is expanding</w:t>
      </w:r>
      <w:r w:rsidRPr="00AC594A">
        <w:t xml:space="preserve"> internationally in Germany and the Middle East; target market competition in this industry largely depends on the brand, customer care, and efficiency.</w:t>
      </w:r>
    </w:p>
    <w:p w14:paraId="2A3FD5C4" w14:textId="66F8D010" w:rsidR="00807ABD" w:rsidRPr="00AC594A" w:rsidRDefault="00807ABD" w:rsidP="00807ABD">
      <w:pPr>
        <w:pStyle w:val="Heading2"/>
      </w:pPr>
      <w:bookmarkStart w:id="1" w:name="_Toc189469378"/>
      <w:r w:rsidRPr="00AC594A">
        <w:t>Research Focus and Rationale</w:t>
      </w:r>
      <w:bookmarkEnd w:id="1"/>
    </w:p>
    <w:p w14:paraId="457740CE" w14:textId="78465C73" w:rsidR="00AC594A" w:rsidRPr="00AC594A" w:rsidRDefault="00AC594A" w:rsidP="00AC594A">
      <w:r w:rsidRPr="00AC594A">
        <w:t xml:space="preserve">Customer satisfaction is one of the critical factors affecting hotel performance since; it determines brand commitment and recreation, revenues and successes, and industry competitiveness, </w:t>
      </w:r>
      <w:r>
        <w:t>according to</w:t>
      </w:r>
      <w:r w:rsidRPr="00AC594A">
        <w:t xml:space="preserve"> the study </w:t>
      </w:r>
      <w:r>
        <w:t>by</w:t>
      </w:r>
      <w:r w:rsidRPr="00AC594A">
        <w:t xml:space="preserve"> Gursoy, Buttle and Bowie, 2022. Premier Inn has over the years committed itself to offering quality brand marketing, digital interfaces, and even the quality of services </w:t>
      </w:r>
      <w:r>
        <w:t>offered</w:t>
      </w:r>
      <w:r w:rsidRPr="00AC594A">
        <w:t xml:space="preserve"> to </w:t>
      </w:r>
      <w:r>
        <w:t>customers</w:t>
      </w:r>
      <w:r w:rsidRPr="00AC594A">
        <w:t xml:space="preserve"> in the hotel business (Stephenson, 2023). However, with the focus on the integration of artificial intelligence in the operation of hospitality organisations and the change of consumer behaviour in the </w:t>
      </w:r>
      <w:r>
        <w:t>post-COVID-19</w:t>
      </w:r>
      <w:r w:rsidRPr="00AC594A">
        <w:t xml:space="preserve"> world, it is important to find the right levels of human touch and touchpoints that should be supported by technology (Song et al., 2022).</w:t>
      </w:r>
    </w:p>
    <w:p w14:paraId="6577139E" w14:textId="3DD2062E" w:rsidR="00AC594A" w:rsidRDefault="00AC594A" w:rsidP="00AC594A">
      <w:pPr>
        <w:rPr>
          <w:b/>
          <w:iCs/>
        </w:rPr>
      </w:pPr>
      <w:r w:rsidRPr="00AC594A">
        <w:t xml:space="preserve">This paper focuses on the strategy through which Premier Inn sustains excellent customer satisfaction and continues to grow with the advancement in technology and customers’ demands. The research objective is to determine the possible </w:t>
      </w:r>
      <w:r>
        <w:t>factors</w:t>
      </w:r>
      <w:r w:rsidRPr="00AC594A">
        <w:t xml:space="preserve"> that can be improved for </w:t>
      </w:r>
      <w:r>
        <w:t xml:space="preserve">a </w:t>
      </w:r>
      <w:r w:rsidRPr="00AC594A">
        <w:t>higher satisfaction level of the guests the factors considered are customer service, price strategy, and operations. In addition, given the current growth of market segmentation and management of brands in the hospitality industry (Nalley and Gregory, 2021), the study also assesses how Premier Inn distinguishes itself from Travelodge or Holiday Inn Express.</w:t>
      </w:r>
    </w:p>
    <w:p w14:paraId="236F5BEE" w14:textId="4E7E7C65" w:rsidR="00807ABD" w:rsidRPr="00AC594A" w:rsidRDefault="00807ABD" w:rsidP="00AC594A">
      <w:pPr>
        <w:pStyle w:val="Heading2"/>
      </w:pPr>
      <w:bookmarkStart w:id="2" w:name="_Toc189469379"/>
      <w:r w:rsidRPr="00AC594A">
        <w:t>Aims and Objectives</w:t>
      </w:r>
      <w:bookmarkEnd w:id="2"/>
    </w:p>
    <w:p w14:paraId="1BF3ADE6" w14:textId="311E3D8A" w:rsidR="00807ABD" w:rsidRPr="00AC594A" w:rsidRDefault="00807ABD" w:rsidP="00807ABD">
      <w:r w:rsidRPr="00AC594A">
        <w:t>The primary aim of this study is to critically assess Premier Inn’s customer satisfaction strategies and identify key factors influencing guest experiences. To achieve this, the research will address the following objectives:</w:t>
      </w:r>
    </w:p>
    <w:p w14:paraId="698A1977" w14:textId="60A0F9AE" w:rsidR="00807ABD" w:rsidRPr="00AC594A" w:rsidRDefault="0030553D" w:rsidP="00807ABD">
      <w:pPr>
        <w:pStyle w:val="ListParagraph"/>
        <w:numPr>
          <w:ilvl w:val="0"/>
          <w:numId w:val="2"/>
        </w:numPr>
      </w:pPr>
      <w:r>
        <w:t>To e</w:t>
      </w:r>
      <w:r w:rsidR="00807ABD" w:rsidRPr="00AC594A">
        <w:t xml:space="preserve">valuate the role of service quality in customer satisfaction at Premier Inn, </w:t>
      </w:r>
      <w:r w:rsidRPr="00AC594A">
        <w:t>analysing</w:t>
      </w:r>
      <w:r w:rsidR="00807ABD" w:rsidRPr="00AC594A">
        <w:t xml:space="preserve"> guest reviews and feedback trends.</w:t>
      </w:r>
    </w:p>
    <w:p w14:paraId="7E451EDC" w14:textId="18B5F52E" w:rsidR="00807ABD" w:rsidRPr="00AC594A" w:rsidRDefault="0030553D" w:rsidP="00807ABD">
      <w:pPr>
        <w:pStyle w:val="ListParagraph"/>
        <w:numPr>
          <w:ilvl w:val="0"/>
          <w:numId w:val="2"/>
        </w:numPr>
      </w:pPr>
      <w:r>
        <w:lastRenderedPageBreak/>
        <w:t>To a</w:t>
      </w:r>
      <w:r w:rsidR="00807ABD" w:rsidRPr="00AC594A">
        <w:t>ssess the effectiveness of Premier Inn’s pricing strategy compared to its competitors.</w:t>
      </w:r>
    </w:p>
    <w:p w14:paraId="5AA34782" w14:textId="409B903A" w:rsidR="00807ABD" w:rsidRPr="00AC594A" w:rsidRDefault="0030553D" w:rsidP="00807ABD">
      <w:pPr>
        <w:pStyle w:val="ListParagraph"/>
        <w:numPr>
          <w:ilvl w:val="0"/>
          <w:numId w:val="2"/>
        </w:numPr>
      </w:pPr>
      <w:r>
        <w:t>To i</w:t>
      </w:r>
      <w:r w:rsidR="00807ABD" w:rsidRPr="00AC594A">
        <w:t>nvestigate the impact of digitali</w:t>
      </w:r>
      <w:r>
        <w:t>s</w:t>
      </w:r>
      <w:r w:rsidR="00807ABD" w:rsidRPr="00AC594A">
        <w:t>ation and AI-based customer interactions on service efficiency and guest perceptions.</w:t>
      </w:r>
    </w:p>
    <w:p w14:paraId="7487F5A0" w14:textId="752D892D" w:rsidR="00807ABD" w:rsidRPr="00AC594A" w:rsidRDefault="0030553D" w:rsidP="00807ABD">
      <w:pPr>
        <w:pStyle w:val="ListParagraph"/>
        <w:numPr>
          <w:ilvl w:val="0"/>
          <w:numId w:val="2"/>
        </w:numPr>
      </w:pPr>
      <w:r>
        <w:t>To e</w:t>
      </w:r>
      <w:r w:rsidR="00807ABD" w:rsidRPr="00AC594A">
        <w:t>xamine brand positioning strategies that contribute to Premier Inn’s market leadership.</w:t>
      </w:r>
    </w:p>
    <w:p w14:paraId="1BDA92FF" w14:textId="04F441D8" w:rsidR="00807ABD" w:rsidRPr="00AC594A" w:rsidRDefault="0030553D" w:rsidP="00807ABD">
      <w:pPr>
        <w:pStyle w:val="ListParagraph"/>
        <w:numPr>
          <w:ilvl w:val="0"/>
          <w:numId w:val="2"/>
        </w:numPr>
      </w:pPr>
      <w:r>
        <w:t>To p</w:t>
      </w:r>
      <w:r w:rsidR="00807ABD" w:rsidRPr="00AC594A">
        <w:t>rovide recommendations for enhancing customer satisfaction and maintaining competitive advantage in the budget hotel segment.</w:t>
      </w:r>
    </w:p>
    <w:p w14:paraId="362E68A6" w14:textId="08098E38" w:rsidR="00807ABD" w:rsidRPr="00AC594A" w:rsidRDefault="00807ABD" w:rsidP="00807ABD">
      <w:pPr>
        <w:pStyle w:val="Heading2"/>
      </w:pPr>
      <w:bookmarkStart w:id="3" w:name="_Toc189469380"/>
      <w:r w:rsidRPr="00AC594A">
        <w:t>Research Question</w:t>
      </w:r>
      <w:bookmarkEnd w:id="3"/>
    </w:p>
    <w:p w14:paraId="72FA20E2" w14:textId="71A1A62D" w:rsidR="00807ABD" w:rsidRPr="00AC594A" w:rsidRDefault="00807ABD" w:rsidP="00807ABD">
      <w:r w:rsidRPr="00AC594A">
        <w:t>To guide this investigation, the research will explore the central question:</w:t>
      </w:r>
    </w:p>
    <w:p w14:paraId="3E477CFB" w14:textId="6170F027" w:rsidR="00807ABD" w:rsidRPr="00AC594A" w:rsidRDefault="00807ABD" w:rsidP="00807ABD">
      <w:pPr>
        <w:pStyle w:val="ListParagraph"/>
        <w:numPr>
          <w:ilvl w:val="0"/>
          <w:numId w:val="1"/>
        </w:numPr>
      </w:pPr>
      <w:r w:rsidRPr="00AC594A">
        <w:t>How does Premier Inn maintain high customer satisfaction, and what strategic improvements can be made?</w:t>
      </w:r>
    </w:p>
    <w:p w14:paraId="28B111BA" w14:textId="44B9DFE9" w:rsidR="00807ABD" w:rsidRPr="00AC594A" w:rsidRDefault="00807ABD" w:rsidP="00807ABD">
      <w:pPr>
        <w:pStyle w:val="Heading2"/>
      </w:pPr>
      <w:bookmarkStart w:id="4" w:name="_Toc189469381"/>
      <w:r w:rsidRPr="00AC594A">
        <w:t>Justification of the Study</w:t>
      </w:r>
      <w:bookmarkEnd w:id="4"/>
    </w:p>
    <w:p w14:paraId="54036BCA" w14:textId="3B42BA86" w:rsidR="00AC594A" w:rsidRPr="00AC594A" w:rsidRDefault="00AC594A" w:rsidP="00AC594A">
      <w:r w:rsidRPr="00AC594A">
        <w:t xml:space="preserve">Marketing mix, customer relations, and, particularly, price strategies form the core factors for business survival and growth in highly competitive industries like hospitality (George, 2021). Technology plays a role </w:t>
      </w:r>
      <w:r>
        <w:t>in</w:t>
      </w:r>
      <w:r w:rsidRPr="00AC594A">
        <w:t xml:space="preserve"> defining the hospitality industry guest experiences this paper aims to analyse how Premier Inn incorporates </w:t>
      </w:r>
      <w:r>
        <w:t xml:space="preserve">the </w:t>
      </w:r>
      <w:r w:rsidRPr="00AC594A">
        <w:t>human touch while integrating technology (Song et al., 2022). Indeed, insight into how Premier Inn sustains brand loyalty through the segmentation of the market and the delivery of a distinct service is beneficial for practitioners and consumers in the industry (Nalley and Gregory, 2021).</w:t>
      </w:r>
    </w:p>
    <w:p w14:paraId="2038A01E" w14:textId="5E880BC5" w:rsidR="00AC594A" w:rsidRDefault="00AC594A" w:rsidP="00AC594A">
      <w:pPr>
        <w:rPr>
          <w:b/>
        </w:rPr>
      </w:pPr>
      <w:r w:rsidRPr="00AC594A">
        <w:t xml:space="preserve">Through the analysis of the Premier Inn case, this research will provide useful insights </w:t>
      </w:r>
      <w:r>
        <w:t>into</w:t>
      </w:r>
      <w:r w:rsidRPr="00AC594A">
        <w:t xml:space="preserve"> academic and </w:t>
      </w:r>
      <w:r w:rsidR="00C6269D">
        <w:t>practice-based</w:t>
      </w:r>
      <w:r w:rsidRPr="00AC594A">
        <w:t xml:space="preserve"> research and </w:t>
      </w:r>
      <w:r w:rsidR="00C6269D">
        <w:t>practice</w:t>
      </w:r>
      <w:r w:rsidRPr="00AC594A">
        <w:t xml:space="preserve"> regarding </w:t>
      </w:r>
      <w:r>
        <w:t xml:space="preserve">the </w:t>
      </w:r>
      <w:r w:rsidRPr="00AC594A">
        <w:t xml:space="preserve">improvement of guests’ experience, optimization of operations and management, and use of digital technology in </w:t>
      </w:r>
      <w:r>
        <w:t xml:space="preserve">the </w:t>
      </w:r>
      <w:r w:rsidRPr="00AC594A">
        <w:t>hotel industry.</w:t>
      </w:r>
    </w:p>
    <w:p w14:paraId="3650A343" w14:textId="5150B4E5" w:rsidR="00807ABD" w:rsidRPr="00AC594A" w:rsidRDefault="00A416B2" w:rsidP="00AC594A">
      <w:pPr>
        <w:pStyle w:val="Heading1"/>
      </w:pPr>
      <w:bookmarkStart w:id="5" w:name="_Toc189469382"/>
      <w:r w:rsidRPr="00AC594A">
        <w:t>Literature Review</w:t>
      </w:r>
      <w:bookmarkEnd w:id="5"/>
    </w:p>
    <w:p w14:paraId="1674F5FE" w14:textId="2DB72B48" w:rsidR="00AC594A" w:rsidRDefault="00AC594A" w:rsidP="00AC594A">
      <w:r>
        <w:t>Premier Inn is the largest hotel chain in the United Kingdom that deals with the inexpensive offering of services that cater to hotel customers and guests importantly, as well as operational excellence. Some critical service quality models including SERVQUAL have proved to have been applied and embraced by the company in its efforts to deliver quality services to its guests through reliability, assurance and responsiveness. With regards to the tactical practises of the business, it has implemented dynamic pricing strategies based on Revenue Management Theory that has seen an improvement of 7.5% in its RevPAR in the year 2023.</w:t>
      </w:r>
    </w:p>
    <w:p w14:paraId="200DC580" w14:textId="7E8CA5BB" w:rsidR="00AC594A" w:rsidRDefault="00AC594A" w:rsidP="00AC594A">
      <w:r>
        <w:lastRenderedPageBreak/>
        <w:t>Trends in the industry demonstrate that Premier Inn has invested in digitali</w:t>
      </w:r>
      <w:r w:rsidR="0030553D">
        <w:t>s</w:t>
      </w:r>
      <w:r>
        <w:t xml:space="preserve">ation, reaching 45% of its business users through the mobile app, and enhancing contactless services for customers. Concerns like the conservation plan to reduce the per-hotel carbon emission by thirty </w:t>
      </w:r>
      <w:r w:rsidR="00C6269D">
        <w:t>per cent</w:t>
      </w:r>
      <w:r>
        <w:t xml:space="preserve"> prove its opportunities in the green hotel industry.</w:t>
      </w:r>
    </w:p>
    <w:p w14:paraId="4B5E8A21" w14:textId="77777777" w:rsidR="00AC594A" w:rsidRDefault="00AC594A" w:rsidP="00AC594A">
      <w:r>
        <w:t xml:space="preserve">With an 83% customer satisfaction rating, Premier Inn outperforms competitors like Travelodge and Ibis Hotels. As much as the use of technology is apparent in quality service delivery, unique service encounters have not been left behind. It will be important to address these gaps in the future </w:t>
      </w:r>
      <w:proofErr w:type="gramStart"/>
      <w:r>
        <w:t>in order to</w:t>
      </w:r>
      <w:proofErr w:type="gramEnd"/>
      <w:r>
        <w:t xml:space="preserve"> achieve success in the competitive segment of a budget hotel.</w:t>
      </w:r>
    </w:p>
    <w:p w14:paraId="04E5EA89" w14:textId="77777777" w:rsidR="00AC594A" w:rsidRDefault="00AC594A" w:rsidP="00AC594A">
      <w:pPr>
        <w:pStyle w:val="Heading2"/>
      </w:pPr>
      <w:bookmarkStart w:id="6" w:name="_Toc189469383"/>
      <w:r>
        <w:t>Theoretical Framework</w:t>
      </w:r>
      <w:bookmarkEnd w:id="6"/>
    </w:p>
    <w:p w14:paraId="13655DA6" w14:textId="072C1AE1" w:rsidR="00AC594A" w:rsidRDefault="00AC594A" w:rsidP="00AC594A">
      <w:r>
        <w:t xml:space="preserve">According to the study, the SOL Plaza and Suit Hotel and its ability to satisfy customers in the hospitality sector can be measured by using the SERVQUAL attributes which </w:t>
      </w:r>
      <w:proofErr w:type="gramStart"/>
      <w:r>
        <w:t>include;</w:t>
      </w:r>
      <w:proofErr w:type="gramEnd"/>
      <w:r>
        <w:t xml:space="preserve"> reliability, assurance, tangibles, empathy, and responsiveness (Hoque et al., 2023). This model relates to the difference between what the customer expects and what he receives from the service providers. According to the literature, improvements in these areas would help increase the satisfaction of the guests as concluded by </w:t>
      </w:r>
      <w:proofErr w:type="spellStart"/>
      <w:r>
        <w:t>Sugiarto</w:t>
      </w:r>
      <w:proofErr w:type="spellEnd"/>
      <w:r>
        <w:t xml:space="preserve"> and Octaviana (2021). Also, the studies have demonstrated that SERVQUAL has an upward relationship with repeat patronage and positive word of mouth which are vital strategies for continued profitability within the area of business that is cheap hotel chains.</w:t>
      </w:r>
    </w:p>
    <w:p w14:paraId="35AA08D6" w14:textId="264A81E1" w:rsidR="003F2700" w:rsidRPr="003F2700" w:rsidRDefault="003F2700" w:rsidP="00AC594A">
      <w:pPr>
        <w:rPr>
          <w:b/>
          <w:bCs/>
        </w:rPr>
      </w:pPr>
      <w:r w:rsidRPr="003F2700">
        <w:rPr>
          <w:b/>
          <w:bCs/>
        </w:rPr>
        <w:t>SERVQUAL Model and Its Impact on Customer Satisfaction</w:t>
      </w:r>
    </w:p>
    <w:tbl>
      <w:tblPr>
        <w:tblStyle w:val="TableGrid"/>
        <w:tblW w:w="5000" w:type="pct"/>
        <w:tblLook w:val="04A0" w:firstRow="1" w:lastRow="0" w:firstColumn="1" w:lastColumn="0" w:noHBand="0" w:noVBand="1"/>
      </w:tblPr>
      <w:tblGrid>
        <w:gridCol w:w="1736"/>
        <w:gridCol w:w="7280"/>
      </w:tblGrid>
      <w:tr w:rsidR="003F2700" w:rsidRPr="003F2700" w14:paraId="17A36747" w14:textId="77777777" w:rsidTr="00F34CC1">
        <w:tc>
          <w:tcPr>
            <w:tcW w:w="951" w:type="pct"/>
            <w:hideMark/>
          </w:tcPr>
          <w:p w14:paraId="5721C861" w14:textId="77777777" w:rsidR="003F2700" w:rsidRPr="003F2700" w:rsidRDefault="003F2700" w:rsidP="003F2700">
            <w:pPr>
              <w:rPr>
                <w:b/>
                <w:bCs/>
              </w:rPr>
            </w:pPr>
            <w:r w:rsidRPr="003F2700">
              <w:rPr>
                <w:b/>
                <w:bCs/>
              </w:rPr>
              <w:t>Dimension</w:t>
            </w:r>
          </w:p>
        </w:tc>
        <w:tc>
          <w:tcPr>
            <w:tcW w:w="4049" w:type="pct"/>
            <w:hideMark/>
          </w:tcPr>
          <w:p w14:paraId="46111019" w14:textId="77777777" w:rsidR="003F2700" w:rsidRPr="003F2700" w:rsidRDefault="003F2700" w:rsidP="003F2700">
            <w:pPr>
              <w:rPr>
                <w:b/>
                <w:bCs/>
              </w:rPr>
            </w:pPr>
            <w:r w:rsidRPr="003F2700">
              <w:rPr>
                <w:b/>
                <w:bCs/>
              </w:rPr>
              <w:t>Impact on Customer Satisfaction</w:t>
            </w:r>
          </w:p>
        </w:tc>
      </w:tr>
      <w:tr w:rsidR="003F2700" w:rsidRPr="003F2700" w14:paraId="384BC3D3" w14:textId="77777777" w:rsidTr="00F34CC1">
        <w:tc>
          <w:tcPr>
            <w:tcW w:w="951" w:type="pct"/>
            <w:hideMark/>
          </w:tcPr>
          <w:p w14:paraId="72BDBA40" w14:textId="77777777" w:rsidR="003F2700" w:rsidRPr="00F34CC1" w:rsidRDefault="003F2700" w:rsidP="003F2700">
            <w:r w:rsidRPr="00F34CC1">
              <w:t>Reliability</w:t>
            </w:r>
          </w:p>
        </w:tc>
        <w:tc>
          <w:tcPr>
            <w:tcW w:w="4049" w:type="pct"/>
            <w:hideMark/>
          </w:tcPr>
          <w:p w14:paraId="739F1093" w14:textId="77777777" w:rsidR="003F2700" w:rsidRPr="003F2700" w:rsidRDefault="003F2700" w:rsidP="003F2700">
            <w:r w:rsidRPr="003F2700">
              <w:t>Ensures consistency in service delivery, leading to positive guest experiences.</w:t>
            </w:r>
          </w:p>
        </w:tc>
      </w:tr>
      <w:tr w:rsidR="003F2700" w:rsidRPr="003F2700" w14:paraId="306E3DFD" w14:textId="77777777" w:rsidTr="00F34CC1">
        <w:tc>
          <w:tcPr>
            <w:tcW w:w="951" w:type="pct"/>
            <w:hideMark/>
          </w:tcPr>
          <w:p w14:paraId="4DA44932" w14:textId="77777777" w:rsidR="003F2700" w:rsidRPr="00F34CC1" w:rsidRDefault="003F2700" w:rsidP="003F2700">
            <w:r w:rsidRPr="00F34CC1">
              <w:t>Assurance</w:t>
            </w:r>
          </w:p>
        </w:tc>
        <w:tc>
          <w:tcPr>
            <w:tcW w:w="4049" w:type="pct"/>
            <w:hideMark/>
          </w:tcPr>
          <w:p w14:paraId="3298F14F" w14:textId="77777777" w:rsidR="003F2700" w:rsidRPr="003F2700" w:rsidRDefault="003F2700" w:rsidP="003F2700">
            <w:r w:rsidRPr="003F2700">
              <w:t>Builds customer trust and confidence in staff knowledge and courtesy.</w:t>
            </w:r>
          </w:p>
        </w:tc>
      </w:tr>
      <w:tr w:rsidR="003F2700" w:rsidRPr="003F2700" w14:paraId="2CF02083" w14:textId="77777777" w:rsidTr="00F34CC1">
        <w:tc>
          <w:tcPr>
            <w:tcW w:w="951" w:type="pct"/>
            <w:hideMark/>
          </w:tcPr>
          <w:p w14:paraId="104CE808" w14:textId="77777777" w:rsidR="003F2700" w:rsidRPr="00F34CC1" w:rsidRDefault="003F2700" w:rsidP="003F2700">
            <w:r w:rsidRPr="00F34CC1">
              <w:t>Tangibles</w:t>
            </w:r>
          </w:p>
        </w:tc>
        <w:tc>
          <w:tcPr>
            <w:tcW w:w="4049" w:type="pct"/>
            <w:hideMark/>
          </w:tcPr>
          <w:p w14:paraId="716E3B91" w14:textId="26D50EE5" w:rsidR="003F2700" w:rsidRPr="003F2700" w:rsidRDefault="003F2700" w:rsidP="003F2700">
            <w:r w:rsidRPr="003F2700">
              <w:t xml:space="preserve">Affects guests' perceptions of hotel cleanliness, </w:t>
            </w:r>
            <w:r w:rsidR="00AC594A">
              <w:t>ambience</w:t>
            </w:r>
            <w:r w:rsidRPr="003F2700">
              <w:t>, and facilities.</w:t>
            </w:r>
          </w:p>
        </w:tc>
      </w:tr>
      <w:tr w:rsidR="003F2700" w:rsidRPr="003F2700" w14:paraId="28527F6F" w14:textId="77777777" w:rsidTr="00F34CC1">
        <w:tc>
          <w:tcPr>
            <w:tcW w:w="951" w:type="pct"/>
            <w:hideMark/>
          </w:tcPr>
          <w:p w14:paraId="131C1EBB" w14:textId="77777777" w:rsidR="003F2700" w:rsidRPr="00F34CC1" w:rsidRDefault="003F2700" w:rsidP="003F2700">
            <w:r w:rsidRPr="00F34CC1">
              <w:t>Empathy</w:t>
            </w:r>
          </w:p>
        </w:tc>
        <w:tc>
          <w:tcPr>
            <w:tcW w:w="4049" w:type="pct"/>
            <w:hideMark/>
          </w:tcPr>
          <w:p w14:paraId="38D396F1" w14:textId="0C0DD3F8" w:rsidR="003F2700" w:rsidRPr="003F2700" w:rsidRDefault="003F2700" w:rsidP="003F2700">
            <w:r w:rsidRPr="003F2700">
              <w:t>Enhances personali</w:t>
            </w:r>
            <w:r w:rsidR="0030553D">
              <w:t>s</w:t>
            </w:r>
            <w:r w:rsidRPr="003F2700">
              <w:t>ed guest experiences by addressing individual needs.</w:t>
            </w:r>
          </w:p>
        </w:tc>
      </w:tr>
      <w:tr w:rsidR="003F2700" w:rsidRPr="003F2700" w14:paraId="36DDA1CD" w14:textId="77777777" w:rsidTr="00F34CC1">
        <w:tc>
          <w:tcPr>
            <w:tcW w:w="951" w:type="pct"/>
            <w:hideMark/>
          </w:tcPr>
          <w:p w14:paraId="7FEF7DAB" w14:textId="77777777" w:rsidR="003F2700" w:rsidRPr="00F34CC1" w:rsidRDefault="003F2700" w:rsidP="003F2700">
            <w:r w:rsidRPr="00F34CC1">
              <w:t>Responsiveness</w:t>
            </w:r>
          </w:p>
        </w:tc>
        <w:tc>
          <w:tcPr>
            <w:tcW w:w="4049" w:type="pct"/>
            <w:hideMark/>
          </w:tcPr>
          <w:p w14:paraId="21B4F9BE" w14:textId="77777777" w:rsidR="003F2700" w:rsidRPr="003F2700" w:rsidRDefault="003F2700" w:rsidP="003F2700">
            <w:r w:rsidRPr="003F2700">
              <w:t>Improves service efficiency in addressing customer concerns quickly.</w:t>
            </w:r>
          </w:p>
        </w:tc>
      </w:tr>
    </w:tbl>
    <w:p w14:paraId="50FF649E" w14:textId="71189AC8" w:rsidR="00AC594A" w:rsidRDefault="00AC594A" w:rsidP="00AC594A">
      <w:r>
        <w:t xml:space="preserve">Another theoretical framework is revenue management theory, whereby companies such as Premier Inn use </w:t>
      </w:r>
      <w:r w:rsidR="00C6269D">
        <w:t xml:space="preserve">it </w:t>
      </w:r>
      <w:r>
        <w:t xml:space="preserve">to help determine the right methods of setting its prices given the changing market demand and other factors (Zaki, 2022). The studies show that dynamic pricing strategies increase occupancy rates and generate more revenues, notwithstanding the consumer satisfaction levels. Revenue management is also applied when it comes to demand forecasting, pricing strategies, as well as selecting distribution channels; it enhances both, profitability and </w:t>
      </w:r>
      <w:r>
        <w:lastRenderedPageBreak/>
        <w:t>customer-appealing offers (Carlo, 2021). This strategy has been implemented well in Premier Inn in that the chain managed to record an improved RevPAR of 7.5% in 2023 than that recorded in the year 2022.</w:t>
      </w:r>
    </w:p>
    <w:p w14:paraId="70C3EDAB" w14:textId="0E00DD2A" w:rsidR="00AC594A" w:rsidRDefault="00AC594A" w:rsidP="00AC594A">
      <w:r>
        <w:t>As seen during the current COVID-19 situation, dynamic revenue management strategies came in handy since they enabled hotels to alter their rates to reflect major changes in the consumers’ behaviour and travel habits (Zaki, 2022).</w:t>
      </w:r>
    </w:p>
    <w:p w14:paraId="2781A505" w14:textId="77777777" w:rsidR="00AC594A" w:rsidRDefault="00AC594A" w:rsidP="00AC594A">
      <w:pPr>
        <w:pStyle w:val="Heading2"/>
      </w:pPr>
      <w:bookmarkStart w:id="7" w:name="_Toc189469384"/>
      <w:r>
        <w:t>Industry Trends</w:t>
      </w:r>
      <w:bookmarkEnd w:id="7"/>
    </w:p>
    <w:p w14:paraId="29BC1993" w14:textId="17625D3C" w:rsidR="00AC594A" w:rsidRDefault="00AC594A" w:rsidP="00AC594A">
      <w:r>
        <w:t>Due to the COVID-19 pandemic, the tourism sector must adapt to changes in customer demands and expectancies, such as digitali</w:t>
      </w:r>
      <w:r w:rsidR="0030553D">
        <w:t>s</w:t>
      </w:r>
      <w:r>
        <w:t xml:space="preserve">ation, artificial intelligence and individual solutions (Eckert et al., 2022). To enhance </w:t>
      </w:r>
      <w:r w:rsidR="00C6269D">
        <w:t>guest</w:t>
      </w:r>
      <w:r>
        <w:t xml:space="preserve"> interaction, it has incorporated digital cheque-ins and supports customer relations via a chatbot, trends in the market (Song et al., 2022). For instance, Premier Inn has witnessed the active users of the mobile application launched in 2021 to avail the personalised services and virtual contact-less services up to 45% (Whitbread PLC, 2024).</w:t>
      </w:r>
    </w:p>
    <w:p w14:paraId="302DF0C6" w14:textId="1FF64D26" w:rsidR="00AC594A" w:rsidRDefault="00AC594A" w:rsidP="00AC594A">
      <w:r>
        <w:t xml:space="preserve">Some of the work that was done by </w:t>
      </w:r>
      <w:r w:rsidR="00C6269D">
        <w:t>Hobsbawm</w:t>
      </w:r>
      <w:r>
        <w:t xml:space="preserve"> (2012) stresses that customers nowadays require technology that supports service provision and at the same time, provides them with human interaction. The result also shows that while automating services with the help of AI increases the efficiency of the services, adopting the technology may reduce perceived service quality. This means that only the hotels continue to use effective AI integration in their operations apart from focusing on high touch perception to achieve high guest satisfaction ratings (</w:t>
      </w:r>
      <w:proofErr w:type="spellStart"/>
      <w:r>
        <w:t>Shoeb</w:t>
      </w:r>
      <w:proofErr w:type="spellEnd"/>
      <w:r>
        <w:t>-Ur-Rahman, 2024).</w:t>
      </w:r>
    </w:p>
    <w:p w14:paraId="1BCA9C03" w14:textId="679E2BC2" w:rsidR="00AC594A" w:rsidRDefault="00AC594A" w:rsidP="00AC594A">
      <w:r>
        <w:t>There are also aspects of sustainability in the management of hospitality that have also increased, where issues of environmental conservation impact customer impression of brand practice. Today’s guests are more demanding when it comes to the adoption of sustainability solutions, energy-saving, and efforts to reduce waste (Camilleri, 2021). In this, Premier Inn has adopted construction sustainability plans and measures and targets that have aimed at cutting carbon emissions per hotel by 30% in 2023 (Whitbread PLC, 2023).</w:t>
      </w:r>
    </w:p>
    <w:p w14:paraId="31D477F8" w14:textId="14E4778A" w:rsidR="003F2700" w:rsidRPr="00AC594A" w:rsidRDefault="003F2700" w:rsidP="00AC594A">
      <w:pPr>
        <w:rPr>
          <w:b/>
          <w:bCs/>
        </w:rPr>
      </w:pPr>
      <w:r w:rsidRPr="003F2700">
        <w:rPr>
          <w:b/>
          <w:bCs/>
        </w:rPr>
        <w:t>Customer Satisfaction Ratings Across Budget Hotel Chains</w:t>
      </w:r>
    </w:p>
    <w:p w14:paraId="5941A66B" w14:textId="342BE8CE" w:rsidR="003F2700" w:rsidRPr="00AC594A" w:rsidRDefault="003F2700" w:rsidP="003F2700">
      <w:pPr>
        <w:jc w:val="center"/>
        <w:rPr>
          <w:b/>
          <w:bCs/>
        </w:rPr>
      </w:pPr>
      <w:r w:rsidRPr="00AC594A">
        <w:rPr>
          <w:noProof/>
        </w:rPr>
        <w:lastRenderedPageBreak/>
        <w:drawing>
          <wp:inline distT="0" distB="0" distL="0" distR="0" wp14:anchorId="138EF789" wp14:editId="0DA721B3">
            <wp:extent cx="4572000" cy="2743200"/>
            <wp:effectExtent l="0" t="0" r="0" b="0"/>
            <wp:docPr id="654044420" name="Chart 1">
              <a:extLst xmlns:a="http://schemas.openxmlformats.org/drawingml/2006/main">
                <a:ext uri="{FF2B5EF4-FFF2-40B4-BE49-F238E27FC236}">
                  <a16:creationId xmlns:a16="http://schemas.microsoft.com/office/drawing/2014/main" id="{E6C8D835-6F88-088A-3B81-EC92C6225A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EE43DE" w14:textId="47106DBD" w:rsidR="00AC594A" w:rsidRDefault="00AC594A" w:rsidP="00AC594A">
      <w:r>
        <w:t>The pie chart shows how the customer satisfaction rates were distributed among four different budget hotels in the year 2024. From the responses obtained, Premier Inn takes the largest share with 83% satisfaction implying that the firm offers a better service delivery. It is followed by Holiday Inn Express at 79%, reassuring its high attractiveness to travellers. Therefore, customer satisfaction ratings show that Ibis Hotels possesses a score of 77% and Travelodge possesses 75%, which is below but very close to Premier Inn’s score levels. The pie chart gives a clear implication whenever contrasting Premier Inn with other brands in the budget hotel category since it pertains to the brand’s strength in customer satisfaction.</w:t>
      </w:r>
    </w:p>
    <w:p w14:paraId="36AE4DA0" w14:textId="77777777" w:rsidR="00AC594A" w:rsidRDefault="00AC594A" w:rsidP="00AC594A">
      <w:pPr>
        <w:pStyle w:val="Heading1"/>
      </w:pPr>
      <w:bookmarkStart w:id="8" w:name="_Toc189469385"/>
      <w:r>
        <w:t>Competitor Analysis</w:t>
      </w:r>
      <w:bookmarkEnd w:id="8"/>
    </w:p>
    <w:p w14:paraId="57E4D2E2" w14:textId="5B9DDE82" w:rsidR="00AC594A" w:rsidRDefault="00AC594A" w:rsidP="00AC594A">
      <w:r>
        <w:t xml:space="preserve">Major competitors of Premier Inn include operating in a similar strategic location as Travelodge, Holiday Inn Express, and Ibis Hotels. Considering the above survey conducted by Whitbread PLC, 83 </w:t>
      </w:r>
      <w:r w:rsidR="00C6269D">
        <w:t>per cent</w:t>
      </w:r>
      <w:r>
        <w:t xml:space="preserve"> of the users of Premier Inn expressed a high level of satisfaction with the motel by indicating that they were either happy or very happy with the accommodation offered (Whitbread PLC, 2022).</w:t>
      </w:r>
    </w:p>
    <w:p w14:paraId="44B1C9CF" w14:textId="65F28C76" w:rsidR="00AC594A" w:rsidRDefault="00AC594A" w:rsidP="00AC594A">
      <w:r>
        <w:t xml:space="preserve">Furthermore, </w:t>
      </w:r>
      <w:r w:rsidR="00C6269D">
        <w:t>concerning</w:t>
      </w:r>
      <w:r>
        <w:t xml:space="preserve"> occupancy rates, it has been seen that the occupancy rates in the UK and Ireland’s locations of Premier Inn for the 2023/24 ranged more than 80% (Statista, 2024). They recorded an average occupancy of £ 80 per night, this showcased the ability of the company to engage in a variety of pricing strategies (Statista, 2024).</w:t>
      </w:r>
    </w:p>
    <w:p w14:paraId="58499084" w14:textId="42DD73D7" w:rsidR="003F2700" w:rsidRPr="003F2700" w:rsidRDefault="003F2700" w:rsidP="00AC594A">
      <w:pPr>
        <w:rPr>
          <w:b/>
          <w:bCs/>
        </w:rPr>
      </w:pPr>
      <w:r w:rsidRPr="003F2700">
        <w:rPr>
          <w:b/>
          <w:bCs/>
        </w:rPr>
        <w:t>Comparison of Key Competitors in the Budget Hotel Segment</w:t>
      </w:r>
    </w:p>
    <w:tbl>
      <w:tblPr>
        <w:tblStyle w:val="TableGrid"/>
        <w:tblW w:w="5000" w:type="pct"/>
        <w:tblLook w:val="04A0" w:firstRow="1" w:lastRow="0" w:firstColumn="1" w:lastColumn="0" w:noHBand="0" w:noVBand="1"/>
      </w:tblPr>
      <w:tblGrid>
        <w:gridCol w:w="2581"/>
        <w:gridCol w:w="1461"/>
        <w:gridCol w:w="1358"/>
        <w:gridCol w:w="2301"/>
        <w:gridCol w:w="1315"/>
      </w:tblGrid>
      <w:tr w:rsidR="003F2700" w:rsidRPr="003F2700" w14:paraId="6689CD88" w14:textId="77777777" w:rsidTr="00F34CC1">
        <w:tc>
          <w:tcPr>
            <w:tcW w:w="1432" w:type="pct"/>
            <w:hideMark/>
          </w:tcPr>
          <w:p w14:paraId="1939F2EB" w14:textId="77777777" w:rsidR="003F2700" w:rsidRPr="003F2700" w:rsidRDefault="003F2700" w:rsidP="003F2700">
            <w:pPr>
              <w:rPr>
                <w:b/>
                <w:bCs/>
              </w:rPr>
            </w:pPr>
            <w:r w:rsidRPr="003F2700">
              <w:rPr>
                <w:b/>
                <w:bCs/>
              </w:rPr>
              <w:t>Factor</w:t>
            </w:r>
          </w:p>
        </w:tc>
        <w:tc>
          <w:tcPr>
            <w:tcW w:w="811" w:type="pct"/>
            <w:hideMark/>
          </w:tcPr>
          <w:p w14:paraId="5F28E87A" w14:textId="77777777" w:rsidR="003F2700" w:rsidRPr="003F2700" w:rsidRDefault="003F2700" w:rsidP="003F2700">
            <w:pPr>
              <w:rPr>
                <w:b/>
                <w:bCs/>
              </w:rPr>
            </w:pPr>
            <w:r w:rsidRPr="003F2700">
              <w:rPr>
                <w:b/>
                <w:bCs/>
              </w:rPr>
              <w:t>Premier Inn</w:t>
            </w:r>
          </w:p>
        </w:tc>
        <w:tc>
          <w:tcPr>
            <w:tcW w:w="752" w:type="pct"/>
            <w:hideMark/>
          </w:tcPr>
          <w:p w14:paraId="3F6B789F" w14:textId="77777777" w:rsidR="003F2700" w:rsidRPr="003F2700" w:rsidRDefault="003F2700" w:rsidP="003F2700">
            <w:pPr>
              <w:rPr>
                <w:b/>
                <w:bCs/>
              </w:rPr>
            </w:pPr>
            <w:r w:rsidRPr="003F2700">
              <w:rPr>
                <w:b/>
                <w:bCs/>
              </w:rPr>
              <w:t>Travelodge</w:t>
            </w:r>
          </w:p>
        </w:tc>
        <w:tc>
          <w:tcPr>
            <w:tcW w:w="1276" w:type="pct"/>
            <w:hideMark/>
          </w:tcPr>
          <w:p w14:paraId="18FF3F9C" w14:textId="77777777" w:rsidR="003F2700" w:rsidRPr="003F2700" w:rsidRDefault="003F2700" w:rsidP="003F2700">
            <w:pPr>
              <w:rPr>
                <w:b/>
                <w:bCs/>
              </w:rPr>
            </w:pPr>
            <w:r w:rsidRPr="003F2700">
              <w:rPr>
                <w:b/>
                <w:bCs/>
              </w:rPr>
              <w:t>Holiday Inn Express</w:t>
            </w:r>
          </w:p>
        </w:tc>
        <w:tc>
          <w:tcPr>
            <w:tcW w:w="729" w:type="pct"/>
            <w:hideMark/>
          </w:tcPr>
          <w:p w14:paraId="133800F7" w14:textId="77777777" w:rsidR="003F2700" w:rsidRPr="003F2700" w:rsidRDefault="003F2700" w:rsidP="003F2700">
            <w:pPr>
              <w:rPr>
                <w:b/>
                <w:bCs/>
              </w:rPr>
            </w:pPr>
            <w:r w:rsidRPr="003F2700">
              <w:rPr>
                <w:b/>
                <w:bCs/>
              </w:rPr>
              <w:t>Ibis Hotels</w:t>
            </w:r>
          </w:p>
        </w:tc>
      </w:tr>
      <w:tr w:rsidR="003F2700" w:rsidRPr="003F2700" w14:paraId="44D1AA73" w14:textId="77777777" w:rsidTr="00F34CC1">
        <w:tc>
          <w:tcPr>
            <w:tcW w:w="1432" w:type="pct"/>
            <w:hideMark/>
          </w:tcPr>
          <w:p w14:paraId="4F9ED763" w14:textId="77777777" w:rsidR="003F2700" w:rsidRPr="003F2700" w:rsidRDefault="003F2700" w:rsidP="003F2700">
            <w:r w:rsidRPr="003F2700">
              <w:t>Customer Satisfaction</w:t>
            </w:r>
          </w:p>
        </w:tc>
        <w:tc>
          <w:tcPr>
            <w:tcW w:w="811" w:type="pct"/>
            <w:hideMark/>
          </w:tcPr>
          <w:p w14:paraId="1BB9C9E8" w14:textId="77777777" w:rsidR="003F2700" w:rsidRPr="003F2700" w:rsidRDefault="003F2700" w:rsidP="003F2700">
            <w:r w:rsidRPr="003F2700">
              <w:t>83%</w:t>
            </w:r>
          </w:p>
        </w:tc>
        <w:tc>
          <w:tcPr>
            <w:tcW w:w="752" w:type="pct"/>
            <w:hideMark/>
          </w:tcPr>
          <w:p w14:paraId="4183940F" w14:textId="77777777" w:rsidR="003F2700" w:rsidRPr="003F2700" w:rsidRDefault="003F2700" w:rsidP="003F2700">
            <w:r w:rsidRPr="003F2700">
              <w:t>75%</w:t>
            </w:r>
          </w:p>
        </w:tc>
        <w:tc>
          <w:tcPr>
            <w:tcW w:w="1276" w:type="pct"/>
            <w:hideMark/>
          </w:tcPr>
          <w:p w14:paraId="6FD3E7ED" w14:textId="77777777" w:rsidR="003F2700" w:rsidRPr="003F2700" w:rsidRDefault="003F2700" w:rsidP="003F2700">
            <w:r w:rsidRPr="003F2700">
              <w:t>79%</w:t>
            </w:r>
          </w:p>
        </w:tc>
        <w:tc>
          <w:tcPr>
            <w:tcW w:w="729" w:type="pct"/>
            <w:hideMark/>
          </w:tcPr>
          <w:p w14:paraId="2F755F31" w14:textId="77777777" w:rsidR="003F2700" w:rsidRPr="003F2700" w:rsidRDefault="003F2700" w:rsidP="003F2700">
            <w:r w:rsidRPr="003F2700">
              <w:t>77%</w:t>
            </w:r>
          </w:p>
        </w:tc>
      </w:tr>
      <w:tr w:rsidR="003F2700" w:rsidRPr="003F2700" w14:paraId="6D40D767" w14:textId="77777777" w:rsidTr="00F34CC1">
        <w:tc>
          <w:tcPr>
            <w:tcW w:w="1432" w:type="pct"/>
            <w:hideMark/>
          </w:tcPr>
          <w:p w14:paraId="3A84DAD7" w14:textId="77777777" w:rsidR="003F2700" w:rsidRPr="003F2700" w:rsidRDefault="003F2700" w:rsidP="003F2700">
            <w:r w:rsidRPr="003F2700">
              <w:t>Occupancy Rate</w:t>
            </w:r>
          </w:p>
        </w:tc>
        <w:tc>
          <w:tcPr>
            <w:tcW w:w="811" w:type="pct"/>
            <w:hideMark/>
          </w:tcPr>
          <w:p w14:paraId="15CC3483" w14:textId="77777777" w:rsidR="003F2700" w:rsidRPr="003F2700" w:rsidRDefault="003F2700" w:rsidP="003F2700">
            <w:r w:rsidRPr="003F2700">
              <w:t>&gt;80%</w:t>
            </w:r>
          </w:p>
        </w:tc>
        <w:tc>
          <w:tcPr>
            <w:tcW w:w="752" w:type="pct"/>
            <w:hideMark/>
          </w:tcPr>
          <w:p w14:paraId="5607473A" w14:textId="77777777" w:rsidR="003F2700" w:rsidRPr="003F2700" w:rsidRDefault="003F2700" w:rsidP="003F2700">
            <w:r w:rsidRPr="003F2700">
              <w:t>72%</w:t>
            </w:r>
          </w:p>
        </w:tc>
        <w:tc>
          <w:tcPr>
            <w:tcW w:w="1276" w:type="pct"/>
            <w:hideMark/>
          </w:tcPr>
          <w:p w14:paraId="70445A67" w14:textId="77777777" w:rsidR="003F2700" w:rsidRPr="003F2700" w:rsidRDefault="003F2700" w:rsidP="003F2700">
            <w:r w:rsidRPr="003F2700">
              <w:t>76%</w:t>
            </w:r>
          </w:p>
        </w:tc>
        <w:tc>
          <w:tcPr>
            <w:tcW w:w="729" w:type="pct"/>
            <w:hideMark/>
          </w:tcPr>
          <w:p w14:paraId="094D158F" w14:textId="77777777" w:rsidR="003F2700" w:rsidRPr="003F2700" w:rsidRDefault="003F2700" w:rsidP="003F2700">
            <w:r w:rsidRPr="003F2700">
              <w:t>74%</w:t>
            </w:r>
          </w:p>
        </w:tc>
      </w:tr>
      <w:tr w:rsidR="003F2700" w:rsidRPr="003F2700" w14:paraId="02FFBF15" w14:textId="77777777" w:rsidTr="00F34CC1">
        <w:tc>
          <w:tcPr>
            <w:tcW w:w="1432" w:type="pct"/>
            <w:hideMark/>
          </w:tcPr>
          <w:p w14:paraId="6B947D0E" w14:textId="77777777" w:rsidR="003F2700" w:rsidRPr="003F2700" w:rsidRDefault="003F2700" w:rsidP="003F2700">
            <w:r w:rsidRPr="003F2700">
              <w:lastRenderedPageBreak/>
              <w:t>Average Room Rate (£)</w:t>
            </w:r>
          </w:p>
        </w:tc>
        <w:tc>
          <w:tcPr>
            <w:tcW w:w="811" w:type="pct"/>
            <w:hideMark/>
          </w:tcPr>
          <w:p w14:paraId="3A8E7EFE" w14:textId="77777777" w:rsidR="003F2700" w:rsidRPr="003F2700" w:rsidRDefault="003F2700" w:rsidP="003F2700">
            <w:r w:rsidRPr="003F2700">
              <w:t>~80</w:t>
            </w:r>
          </w:p>
        </w:tc>
        <w:tc>
          <w:tcPr>
            <w:tcW w:w="752" w:type="pct"/>
            <w:hideMark/>
          </w:tcPr>
          <w:p w14:paraId="07AAA853" w14:textId="77777777" w:rsidR="003F2700" w:rsidRPr="003F2700" w:rsidRDefault="003F2700" w:rsidP="003F2700">
            <w:r w:rsidRPr="003F2700">
              <w:t>~60</w:t>
            </w:r>
          </w:p>
        </w:tc>
        <w:tc>
          <w:tcPr>
            <w:tcW w:w="1276" w:type="pct"/>
            <w:hideMark/>
          </w:tcPr>
          <w:p w14:paraId="390827A8" w14:textId="77777777" w:rsidR="003F2700" w:rsidRPr="003F2700" w:rsidRDefault="003F2700" w:rsidP="003F2700">
            <w:r w:rsidRPr="003F2700">
              <w:t>~85</w:t>
            </w:r>
          </w:p>
        </w:tc>
        <w:tc>
          <w:tcPr>
            <w:tcW w:w="729" w:type="pct"/>
            <w:hideMark/>
          </w:tcPr>
          <w:p w14:paraId="08E63805" w14:textId="77777777" w:rsidR="003F2700" w:rsidRPr="003F2700" w:rsidRDefault="003F2700" w:rsidP="003F2700">
            <w:r w:rsidRPr="003F2700">
              <w:t>~70</w:t>
            </w:r>
          </w:p>
        </w:tc>
      </w:tr>
      <w:tr w:rsidR="003F2700" w:rsidRPr="003F2700" w14:paraId="443FA7A5" w14:textId="77777777" w:rsidTr="00F34CC1">
        <w:tc>
          <w:tcPr>
            <w:tcW w:w="1432" w:type="pct"/>
            <w:hideMark/>
          </w:tcPr>
          <w:p w14:paraId="28524300" w14:textId="77777777" w:rsidR="003F2700" w:rsidRPr="003F2700" w:rsidRDefault="003F2700" w:rsidP="003F2700">
            <w:r w:rsidRPr="003F2700">
              <w:t>RevPAR Growth (%)</w:t>
            </w:r>
          </w:p>
        </w:tc>
        <w:tc>
          <w:tcPr>
            <w:tcW w:w="811" w:type="pct"/>
            <w:hideMark/>
          </w:tcPr>
          <w:p w14:paraId="76E11D95" w14:textId="77777777" w:rsidR="003F2700" w:rsidRPr="003F2700" w:rsidRDefault="003F2700" w:rsidP="003F2700">
            <w:r w:rsidRPr="003F2700">
              <w:t>7.5%</w:t>
            </w:r>
          </w:p>
        </w:tc>
        <w:tc>
          <w:tcPr>
            <w:tcW w:w="752" w:type="pct"/>
            <w:hideMark/>
          </w:tcPr>
          <w:p w14:paraId="3538D205" w14:textId="77777777" w:rsidR="003F2700" w:rsidRPr="003F2700" w:rsidRDefault="003F2700" w:rsidP="003F2700">
            <w:r w:rsidRPr="003F2700">
              <w:t>4.3%</w:t>
            </w:r>
          </w:p>
        </w:tc>
        <w:tc>
          <w:tcPr>
            <w:tcW w:w="1276" w:type="pct"/>
            <w:hideMark/>
          </w:tcPr>
          <w:p w14:paraId="5FDDCB14" w14:textId="77777777" w:rsidR="003F2700" w:rsidRPr="003F2700" w:rsidRDefault="003F2700" w:rsidP="003F2700">
            <w:r w:rsidRPr="003F2700">
              <w:t>6.1%</w:t>
            </w:r>
          </w:p>
        </w:tc>
        <w:tc>
          <w:tcPr>
            <w:tcW w:w="729" w:type="pct"/>
            <w:hideMark/>
          </w:tcPr>
          <w:p w14:paraId="5AC4A01F" w14:textId="77777777" w:rsidR="003F2700" w:rsidRPr="003F2700" w:rsidRDefault="003F2700" w:rsidP="003F2700">
            <w:r w:rsidRPr="003F2700">
              <w:t>5.8%</w:t>
            </w:r>
          </w:p>
        </w:tc>
      </w:tr>
    </w:tbl>
    <w:p w14:paraId="7340F113" w14:textId="77777777" w:rsidR="008D4E3C" w:rsidRDefault="008D4E3C" w:rsidP="008D4E3C">
      <w:r>
        <w:t>These comparisons suggest that Premier Inn enjoys a better cost and service quality position in the competitive offers it provides, hence its strong market standing.</w:t>
      </w:r>
    </w:p>
    <w:p w14:paraId="1D6D576C" w14:textId="77777777" w:rsidR="008D4E3C" w:rsidRPr="00F34CC1" w:rsidRDefault="008D4E3C" w:rsidP="008D4E3C">
      <w:pPr>
        <w:rPr>
          <w:b/>
          <w:bCs/>
        </w:rPr>
      </w:pPr>
      <w:r w:rsidRPr="00F34CC1">
        <w:rPr>
          <w:b/>
          <w:bCs/>
        </w:rPr>
        <w:t>Gaps in Literature</w:t>
      </w:r>
    </w:p>
    <w:p w14:paraId="06BF84E8" w14:textId="7F2DEEDA" w:rsidR="008D4E3C" w:rsidRDefault="008D4E3C" w:rsidP="008D4E3C">
      <w:r>
        <w:t xml:space="preserve">However, the literature review revealed some significant research gaps concerning the relationship between the receptiveness of consumption and the use of technology together with gross motor imagery in the hospitality industry. Although the investigation of </w:t>
      </w:r>
      <w:proofErr w:type="spellStart"/>
      <w:r>
        <w:t>caponi</w:t>
      </w:r>
      <w:r w:rsidR="0030553D">
        <w:t>s</w:t>
      </w:r>
      <w:r>
        <w:t>ation</w:t>
      </w:r>
      <w:proofErr w:type="spellEnd"/>
      <w:r>
        <w:t xml:space="preserve"> extended to other aspects of customer service interactions has arisen in prior literature, only a limited number of assessments specifically exploring the last-seeking consequences of automation on guest retention and satisfaction in budget hotels have been reported in the literature (</w:t>
      </w:r>
      <w:proofErr w:type="spellStart"/>
      <w:r>
        <w:t>Shoeb</w:t>
      </w:r>
      <w:proofErr w:type="spellEnd"/>
      <w:r>
        <w:t xml:space="preserve">-Ur-Rahman &amp; </w:t>
      </w:r>
      <w:proofErr w:type="spellStart"/>
      <w:r>
        <w:t>Mashrur</w:t>
      </w:r>
      <w:proofErr w:type="spellEnd"/>
      <w:r>
        <w:t>, Vol. 4, No. 2, 2024).</w:t>
      </w:r>
    </w:p>
    <w:p w14:paraId="7C5A745F" w14:textId="55356254" w:rsidR="008D4E3C" w:rsidRDefault="008D4E3C" w:rsidP="008D4E3C">
      <w:r>
        <w:t xml:space="preserve">One more topic that may be considered promising is the focus on how and to which extent different types of sustainability initiatives can impact customer loyalty to the given type of brands, namely, budget hotel brands. While a prior literature stream recognises the rise in eco-friendly </w:t>
      </w:r>
      <w:r w:rsidR="00F829CA">
        <w:t>practices</w:t>
      </w:r>
      <w:r>
        <w:t>, literature with direct competing-parallel measurement of its influence on guests’ satisfaction and repeat business is rather limited in number (Camilleri, 2021). A closer examination of Premier Inn ‘</w:t>
      </w:r>
      <w:r w:rsidR="00F829CA">
        <w:t>'s practices</w:t>
      </w:r>
      <w:r>
        <w:t xml:space="preserve"> in the elimination of carbon footprint is quite interesting.</w:t>
      </w:r>
    </w:p>
    <w:p w14:paraId="352F5447" w14:textId="77777777" w:rsidR="008D4E3C" w:rsidRDefault="008D4E3C" w:rsidP="008D4E3C">
      <w:r>
        <w:t xml:space="preserve">Similarly, the analyses of the competitors’ data involve key performance indicators such as occupancy rate and RevPAR, while aspects of the service quality like timely customer response and convenient digital access </w:t>
      </w:r>
      <w:proofErr w:type="gramStart"/>
      <w:r>
        <w:t>have to</w:t>
      </w:r>
      <w:proofErr w:type="gramEnd"/>
      <w:r>
        <w:t xml:space="preserve"> be investigated more thoroughly.</w:t>
      </w:r>
    </w:p>
    <w:p w14:paraId="73C0F3B1" w14:textId="77777777" w:rsidR="008D4E3C" w:rsidRDefault="008D4E3C" w:rsidP="008D4E3C">
      <w:r>
        <w:t>Future Research Directions</w:t>
      </w:r>
    </w:p>
    <w:p w14:paraId="4C51CD94" w14:textId="61E41DAE" w:rsidR="008D4E3C" w:rsidRDefault="00F829CA" w:rsidP="008D4E3C">
      <w:r>
        <w:t>Future</w:t>
      </w:r>
      <w:r w:rsidR="008D4E3C">
        <w:t xml:space="preserve"> research should investigate in what ways digital automation can complement the human-centred service paradigm in budget hospitality. Furthermore, understanding the relationship between brand loyalty and sustainability to </w:t>
      </w:r>
      <w:r>
        <w:t>a</w:t>
      </w:r>
      <w:r w:rsidR="008D4E3C">
        <w:t xml:space="preserve"> firm like Premier Inn could also be a good source of information regarding future business prospects. Similarly, analysing post-pandemic consumer behaviour changes will go a long way in determining new guests’ preferences in the hospitality industry.</w:t>
      </w:r>
    </w:p>
    <w:p w14:paraId="79487F67" w14:textId="4B723D00" w:rsidR="008D4E3C" w:rsidRDefault="008D4E3C" w:rsidP="008D4E3C">
      <w:pPr>
        <w:pStyle w:val="Heading1"/>
      </w:pPr>
      <w:bookmarkStart w:id="9" w:name="_Toc189469386"/>
      <w:r>
        <w:t>Research Methods</w:t>
      </w:r>
      <w:bookmarkEnd w:id="9"/>
    </w:p>
    <w:p w14:paraId="6D4C8E0C" w14:textId="77777777" w:rsidR="008D4E3C" w:rsidRDefault="008D4E3C" w:rsidP="008D4E3C">
      <w:pPr>
        <w:pStyle w:val="Heading2"/>
      </w:pPr>
      <w:bookmarkStart w:id="10" w:name="_Toc189469387"/>
      <w:r>
        <w:t>Case Study Approach</w:t>
      </w:r>
      <w:bookmarkEnd w:id="10"/>
    </w:p>
    <w:p w14:paraId="2CF25779" w14:textId="460224D3" w:rsidR="008D4E3C" w:rsidRDefault="00F829CA" w:rsidP="008D4E3C">
      <w:r>
        <w:t>The major</w:t>
      </w:r>
      <w:r w:rsidR="008D4E3C">
        <w:t xml:space="preserve"> research strategy in this study includes the Premier Inn case as this organisation is operating in the UK and </w:t>
      </w:r>
      <w:r>
        <w:t xml:space="preserve">is </w:t>
      </w:r>
      <w:r w:rsidR="008D4E3C">
        <w:t xml:space="preserve">considered a major player in the budget hotel segment. This is why </w:t>
      </w:r>
      <w:r w:rsidR="008D4E3C">
        <w:lastRenderedPageBreak/>
        <w:t>the focus has been tentatively placed on Premier Inn, as it consistently emphasises customer value, digital technologies, and sustainable operations. It is by analysing Premier Inn that the study can make some useful recommendations that may apply to other similar chains of affordable hotels. Additionally, the availability of accessible data, such as customer reviews, annual reports, and competitor benchmarks, supports its selection as the focal organi</w:t>
      </w:r>
      <w:r w:rsidR="0030553D">
        <w:t>s</w:t>
      </w:r>
      <w:r w:rsidR="008D4E3C">
        <w:t>ation for this research. In addition, given Premier Inn’s continued success in extending its hotel operations across various locations, studying its delivery consistency at the operational level will be useful in determining its strong performance level in a competitive environment.</w:t>
      </w:r>
    </w:p>
    <w:p w14:paraId="68129333" w14:textId="77777777" w:rsidR="008D4E3C" w:rsidRDefault="008D4E3C" w:rsidP="008D4E3C">
      <w:pPr>
        <w:pStyle w:val="Heading2"/>
      </w:pPr>
      <w:bookmarkStart w:id="11" w:name="_Toc189469388"/>
      <w:r>
        <w:t>Data Collection</w:t>
      </w:r>
      <w:bookmarkEnd w:id="11"/>
    </w:p>
    <w:p w14:paraId="2BA5E7FE" w14:textId="115EE53E" w:rsidR="008D4E3C" w:rsidRDefault="008D4E3C" w:rsidP="008D4E3C">
      <w:r>
        <w:t xml:space="preserve">Primary data shall be in the form of questionnaires administered to the employees, questionnaires to be filled by the guests, </w:t>
      </w:r>
      <w:r w:rsidR="00F829CA">
        <w:t xml:space="preserve">and </w:t>
      </w:r>
      <w:r>
        <w:t xml:space="preserve">observation conducted during the placement period. Results from the interviews with the frontline employees will give a glimpse of how quality service delivery and operation </w:t>
      </w:r>
      <w:r w:rsidR="00F829CA">
        <w:t>are</w:t>
      </w:r>
      <w:r>
        <w:t xml:space="preserve"> going on and what the issues faced; the feedback from customers, which may be collected both through structured and unstructured questionnaires, and the feedback on the online platforms such as TripAdvisor, Google Reviews etc. Questionnaires will also be employed to assess guests’ level of satisfaction </w:t>
      </w:r>
      <w:r w:rsidR="00F829CA">
        <w:t>with</w:t>
      </w:r>
      <w:r>
        <w:t xml:space="preserve"> certain aspects like rooms, prices, and digital services obtained. Some of the observations made during the placement period include which will be used in evaluating the actual working and service delivery interaction. Moreover, the use of these </w:t>
      </w:r>
      <w:r w:rsidR="00F829CA">
        <w:t>above-mentioned</w:t>
      </w:r>
      <w:r>
        <w:t xml:space="preserve"> methods will also provide triangulation that will improve the validity of the study.</w:t>
      </w:r>
    </w:p>
    <w:p w14:paraId="16C1B44C" w14:textId="77777777" w:rsidR="008D4E3C" w:rsidRDefault="008D4E3C" w:rsidP="008D4E3C">
      <w:r>
        <w:t>These will involve the collection of annual reports and sustainability reports mainly from Premier Inn and some of its competitors in the market like Travelodge and Holiday Inn Express to make comparisons. Limitations Academic journals on customer satisfaction, service quality, and revenue management strategies will be used in the study; Statistical and market data will also be obtained from various governing bodies such as Statista, PwC, and Whitbread PLC. The use of secondary data will complement the other data collected and it will ensure a proper review of Premier Inn’s position in its relevant market.</w:t>
      </w:r>
    </w:p>
    <w:p w14:paraId="202E83DB" w14:textId="77777777" w:rsidR="008D4E3C" w:rsidRDefault="008D4E3C" w:rsidP="008D4E3C">
      <w:pPr>
        <w:pStyle w:val="Heading2"/>
      </w:pPr>
      <w:bookmarkStart w:id="12" w:name="_Toc189469389"/>
      <w:r>
        <w:t>Data Analysis Methods</w:t>
      </w:r>
      <w:bookmarkEnd w:id="12"/>
    </w:p>
    <w:p w14:paraId="33851D89" w14:textId="4C94A65B" w:rsidR="008D4E3C" w:rsidRDefault="008D4E3C" w:rsidP="008D4E3C">
      <w:r>
        <w:t xml:space="preserve">As for quantitative analysis, the findings and comparisons made in the interviews with guests and quantified feedback will be analysed to unearth patterns in the quality of service, expectations of guests, and efficiency of the company. </w:t>
      </w:r>
      <w:proofErr w:type="spellStart"/>
      <w:r>
        <w:t>Netnography</w:t>
      </w:r>
      <w:proofErr w:type="spellEnd"/>
      <w:r>
        <w:t xml:space="preserve"> will be used to analyse guest feedback from sites such as TripAdvisor and Trustpilot to determine the overall mood as well as common patterns </w:t>
      </w:r>
      <w:r w:rsidR="00F829CA">
        <w:t>in</w:t>
      </w:r>
      <w:r>
        <w:t xml:space="preserve"> customer satisfaction. Measures: quantitative analysis will entail </w:t>
      </w:r>
      <w:r>
        <w:lastRenderedPageBreak/>
        <w:t>surveys to assess the level of satisfaction of the guests and other measures on the provided services. Also, the comparative analysis will involve the comparison of occupancy rate, pricing strategies as well as average daily rate and revenue per available room with that of competitors. In that respect, the research shall endeavour to adopt both a qualitative and quantitative approach to give a balanced analysis of how Premier Inn operates and to give clear recommendations as to how it can improve its business strategies.</w:t>
      </w:r>
    </w:p>
    <w:p w14:paraId="14CAD45C" w14:textId="77777777" w:rsidR="008D4E3C" w:rsidRDefault="008D4E3C" w:rsidP="008D4E3C">
      <w:pPr>
        <w:pStyle w:val="Heading2"/>
      </w:pPr>
      <w:bookmarkStart w:id="13" w:name="_Toc189469390"/>
      <w:r>
        <w:t>Limitations</w:t>
      </w:r>
      <w:bookmarkEnd w:id="13"/>
    </w:p>
    <w:p w14:paraId="2078A46D" w14:textId="73890D95" w:rsidR="008D4E3C" w:rsidRDefault="008D4E3C" w:rsidP="008D4E3C">
      <w:r>
        <w:t>Overall, the research design is very proper, but a few disadvantages can be mentioned. Lack of privacy to information on some companies such as intra-organisational data or certain business tactics may reduce the area under consideration. The opinions of the guests and survey responses can also be subjective and biased therefore raising issues of the reliability of data. The study is also limited by the time available for the placement and therefore could act as a factor that limits the amount of data collected. In addition, the conclusions that can be made at Premier Inn can be specific to the company only and cannot be generalised on all the other budget hotel chains because of differences in market trends and the company’s strategies. The last weakness is the use of secondary sources that might lead to variations in data quality and hence the generalisation of the results. Nevertheless, the research will endeavour to supply sufficient evidence on customer satisfaction, service quality, and business functioning at Premier Inn to inform other studies succeeding this one.</w:t>
      </w:r>
    </w:p>
    <w:p w14:paraId="21744E26" w14:textId="1F0F13D5" w:rsidR="00F347A2" w:rsidRPr="00F347A2" w:rsidRDefault="00F347A2" w:rsidP="008D4E3C">
      <w:r w:rsidRPr="00F347A2">
        <w:rPr>
          <w:b/>
          <w:bCs/>
        </w:rPr>
        <w:t>8. Case Study – Premier Inn Overview and Findings (2,000 words)</w:t>
      </w:r>
    </w:p>
    <w:p w14:paraId="05E6C806" w14:textId="77777777" w:rsidR="00F347A2" w:rsidRPr="00F347A2" w:rsidRDefault="00F347A2" w:rsidP="00F347A2">
      <w:pPr>
        <w:rPr>
          <w:b/>
          <w:bCs/>
        </w:rPr>
      </w:pPr>
      <w:r w:rsidRPr="00F347A2">
        <w:rPr>
          <w:b/>
          <w:bCs/>
        </w:rPr>
        <w:t>Short Overview</w:t>
      </w:r>
    </w:p>
    <w:p w14:paraId="019434D9" w14:textId="6C073E6F" w:rsidR="00F347A2" w:rsidRPr="00F347A2" w:rsidRDefault="00F347A2" w:rsidP="00F347A2">
      <w:r w:rsidRPr="00F347A2">
        <w:t>Premier Inn, owned by Whitbread PLC, is the largest budget hotel chain in the UK, renowned for its affordability, consistency, and customer-centric operations. Established in 1987, Premier Inn has grown to encompass over 800 locations across the UK and abroad, including Germany and the Middle East. The brand is recogni</w:t>
      </w:r>
      <w:r w:rsidR="0030553D">
        <w:t>s</w:t>
      </w:r>
      <w:r w:rsidRPr="00F347A2">
        <w:t xml:space="preserve">ed for its strong value proposition, offering clean, comfortable accommodations at competitive prices, and catering to a diverse range of customer segments, including families, business </w:t>
      </w:r>
      <w:r w:rsidR="00F829CA">
        <w:t>travellers</w:t>
      </w:r>
      <w:r w:rsidRPr="00F347A2">
        <w:t>, and leisure tourists (</w:t>
      </w:r>
      <w:proofErr w:type="spellStart"/>
      <w:r w:rsidRPr="00F347A2">
        <w:t>Gollasch</w:t>
      </w:r>
      <w:proofErr w:type="spellEnd"/>
      <w:r w:rsidRPr="00F347A2">
        <w:t>, 2024). With an emphasis on innovation, Premier Inn continues to expand its digital footprint, enhancing guest experiences through contactless check-ins, personali</w:t>
      </w:r>
      <w:r w:rsidR="0030553D">
        <w:t>s</w:t>
      </w:r>
      <w:r w:rsidRPr="00F347A2">
        <w:t>ed mobile app services, and AI-driven customer support. This case study examines Premier Inn’s market positioning, operational strengths, and challenges through detailed analyses, including SWOT, PESTEL, competitor benchmarking, and insights from guest reviews and personal observations during placement.</w:t>
      </w:r>
    </w:p>
    <w:p w14:paraId="2DBC11D2" w14:textId="77777777" w:rsidR="00F347A2" w:rsidRPr="00F347A2" w:rsidRDefault="00F347A2" w:rsidP="00F347A2">
      <w:pPr>
        <w:rPr>
          <w:b/>
          <w:bCs/>
        </w:rPr>
      </w:pPr>
      <w:r w:rsidRPr="00F347A2">
        <w:rPr>
          <w:b/>
          <w:bCs/>
        </w:rPr>
        <w:t>Premier Inn Overview</w:t>
      </w:r>
    </w:p>
    <w:p w14:paraId="2304667B" w14:textId="1781F2CF" w:rsidR="00F347A2" w:rsidRPr="00F347A2" w:rsidRDefault="00F347A2" w:rsidP="00F347A2">
      <w:r w:rsidRPr="00F347A2">
        <w:lastRenderedPageBreak/>
        <w:t>Premier Inn’s success stems from its clear branding strategy and operational efficiency. The company’s pricing model focuses on dynamic pricing, ensuring affordability while maximi</w:t>
      </w:r>
      <w:r w:rsidR="0030553D">
        <w:t>s</w:t>
      </w:r>
      <w:r w:rsidRPr="00F347A2">
        <w:t xml:space="preserve">ing revenue through demand-based adjustments. Catering to a wide customer base, the brand provides various room options, family packages, and add-ons like meal deals. Its market segmentation strategy enables Premier Inn to appeal to both budget-conscious leisure </w:t>
      </w:r>
      <w:r w:rsidR="00F829CA">
        <w:t>travellers</w:t>
      </w:r>
      <w:r w:rsidRPr="00F347A2">
        <w:t xml:space="preserve"> and cost-sensitive corporate clients. Premier Inn’s steady expansion strategy includes environmentally friendly initiatives, with newer locations designed to meet sustainability standards, reflecting the brand’s commitment to reducing its carbon footprint (Ahamed, 2019).</w:t>
      </w:r>
    </w:p>
    <w:p w14:paraId="7ADC3CB5" w14:textId="4F09B490" w:rsidR="00F347A2" w:rsidRPr="00F347A2" w:rsidRDefault="00F347A2" w:rsidP="00F347A2">
      <w:r w:rsidRPr="00F347A2">
        <w:t>By the end of 2024, Premier Inn reported an average occupancy rate of over 80%, with a customer satisfaction score of 83% (Bell, 2024). Such metrics underline its operational excellence and popularity among guests. The brand also invests significantly in digitali</w:t>
      </w:r>
      <w:r w:rsidR="0030553D">
        <w:t>s</w:t>
      </w:r>
      <w:r w:rsidRPr="00F347A2">
        <w:t>ation, with features such as a user-friendly mobile app that allows guests to customi</w:t>
      </w:r>
      <w:r w:rsidR="0030553D">
        <w:t>s</w:t>
      </w:r>
      <w:r w:rsidRPr="00F347A2">
        <w:t>e their stays and access contactless services (</w:t>
      </w:r>
      <w:proofErr w:type="spellStart"/>
      <w:r w:rsidRPr="00F347A2">
        <w:t>Gollasch</w:t>
      </w:r>
      <w:proofErr w:type="spellEnd"/>
      <w:r w:rsidRPr="00F347A2">
        <w:t>, 2024).</w:t>
      </w:r>
    </w:p>
    <w:tbl>
      <w:tblPr>
        <w:tblStyle w:val="TableGridLight"/>
        <w:tblW w:w="5000" w:type="pct"/>
        <w:tblLook w:val="04A0" w:firstRow="1" w:lastRow="0" w:firstColumn="1" w:lastColumn="0" w:noHBand="0" w:noVBand="1"/>
      </w:tblPr>
      <w:tblGrid>
        <w:gridCol w:w="5050"/>
        <w:gridCol w:w="3946"/>
      </w:tblGrid>
      <w:tr w:rsidR="00F347A2" w:rsidRPr="00F347A2" w14:paraId="48551E60" w14:textId="77777777" w:rsidTr="002D4B36">
        <w:tc>
          <w:tcPr>
            <w:tcW w:w="2807" w:type="pct"/>
            <w:hideMark/>
          </w:tcPr>
          <w:p w14:paraId="6E11E0E7" w14:textId="77777777" w:rsidR="00F347A2" w:rsidRPr="00F347A2" w:rsidRDefault="00F347A2" w:rsidP="00F347A2">
            <w:pPr>
              <w:rPr>
                <w:b/>
                <w:bCs/>
              </w:rPr>
            </w:pPr>
            <w:r w:rsidRPr="00F347A2">
              <w:rPr>
                <w:b/>
                <w:bCs/>
              </w:rPr>
              <w:t>Key Operational Metrics</w:t>
            </w:r>
          </w:p>
        </w:tc>
        <w:tc>
          <w:tcPr>
            <w:tcW w:w="2193" w:type="pct"/>
            <w:hideMark/>
          </w:tcPr>
          <w:p w14:paraId="3EEDEACA" w14:textId="77777777" w:rsidR="00F347A2" w:rsidRPr="00F347A2" w:rsidRDefault="00F347A2" w:rsidP="00F347A2">
            <w:pPr>
              <w:rPr>
                <w:b/>
                <w:bCs/>
              </w:rPr>
            </w:pPr>
            <w:r w:rsidRPr="00F347A2">
              <w:rPr>
                <w:b/>
                <w:bCs/>
              </w:rPr>
              <w:t>Premier Inn (2024)</w:t>
            </w:r>
          </w:p>
        </w:tc>
      </w:tr>
      <w:tr w:rsidR="00F347A2" w:rsidRPr="00F347A2" w14:paraId="52728202" w14:textId="77777777" w:rsidTr="002D4B36">
        <w:tc>
          <w:tcPr>
            <w:tcW w:w="2807" w:type="pct"/>
            <w:hideMark/>
          </w:tcPr>
          <w:p w14:paraId="047B1E4C" w14:textId="77777777" w:rsidR="00F347A2" w:rsidRPr="00F347A2" w:rsidRDefault="00F347A2" w:rsidP="00F347A2">
            <w:r w:rsidRPr="00F347A2">
              <w:t>Average Occupancy Rate</w:t>
            </w:r>
          </w:p>
        </w:tc>
        <w:tc>
          <w:tcPr>
            <w:tcW w:w="2193" w:type="pct"/>
            <w:hideMark/>
          </w:tcPr>
          <w:p w14:paraId="0245FFC9" w14:textId="77777777" w:rsidR="00F347A2" w:rsidRPr="00F347A2" w:rsidRDefault="00F347A2" w:rsidP="00F347A2">
            <w:r w:rsidRPr="00F347A2">
              <w:t>Over 80%</w:t>
            </w:r>
          </w:p>
        </w:tc>
      </w:tr>
      <w:tr w:rsidR="00F347A2" w:rsidRPr="00F347A2" w14:paraId="541C893D" w14:textId="77777777" w:rsidTr="002D4B36">
        <w:tc>
          <w:tcPr>
            <w:tcW w:w="2807" w:type="pct"/>
            <w:hideMark/>
          </w:tcPr>
          <w:p w14:paraId="0DF26538" w14:textId="77777777" w:rsidR="00F347A2" w:rsidRPr="00F347A2" w:rsidRDefault="00F347A2" w:rsidP="00F347A2">
            <w:r w:rsidRPr="00F347A2">
              <w:t>Customer Satisfaction Score</w:t>
            </w:r>
          </w:p>
        </w:tc>
        <w:tc>
          <w:tcPr>
            <w:tcW w:w="2193" w:type="pct"/>
            <w:hideMark/>
          </w:tcPr>
          <w:p w14:paraId="2721BB56" w14:textId="77777777" w:rsidR="00F347A2" w:rsidRPr="00F347A2" w:rsidRDefault="00F347A2" w:rsidP="00F347A2">
            <w:r w:rsidRPr="00F347A2">
              <w:t>83%</w:t>
            </w:r>
          </w:p>
        </w:tc>
      </w:tr>
      <w:tr w:rsidR="00F347A2" w:rsidRPr="00F347A2" w14:paraId="34DE51BA" w14:textId="77777777" w:rsidTr="002D4B36">
        <w:tc>
          <w:tcPr>
            <w:tcW w:w="2807" w:type="pct"/>
            <w:hideMark/>
          </w:tcPr>
          <w:p w14:paraId="65C9CF6F" w14:textId="77777777" w:rsidR="00F347A2" w:rsidRPr="00F347A2" w:rsidRDefault="00F347A2" w:rsidP="00F347A2">
            <w:r w:rsidRPr="00F347A2">
              <w:t>Average Room Rate (GBP)</w:t>
            </w:r>
          </w:p>
        </w:tc>
        <w:tc>
          <w:tcPr>
            <w:tcW w:w="2193" w:type="pct"/>
            <w:hideMark/>
          </w:tcPr>
          <w:p w14:paraId="0A27D335" w14:textId="77777777" w:rsidR="00F347A2" w:rsidRPr="00F347A2" w:rsidRDefault="00F347A2" w:rsidP="00F347A2">
            <w:r w:rsidRPr="00F347A2">
              <w:t>£80</w:t>
            </w:r>
          </w:p>
        </w:tc>
      </w:tr>
      <w:tr w:rsidR="00F347A2" w:rsidRPr="00F347A2" w14:paraId="40A8DE79" w14:textId="77777777" w:rsidTr="002D4B36">
        <w:tc>
          <w:tcPr>
            <w:tcW w:w="2807" w:type="pct"/>
            <w:hideMark/>
          </w:tcPr>
          <w:p w14:paraId="4FF20C42" w14:textId="77777777" w:rsidR="00F347A2" w:rsidRPr="00F347A2" w:rsidRDefault="00F347A2" w:rsidP="00F347A2">
            <w:r w:rsidRPr="00F347A2">
              <w:t>Digital Engagement Growth</w:t>
            </w:r>
          </w:p>
        </w:tc>
        <w:tc>
          <w:tcPr>
            <w:tcW w:w="2193" w:type="pct"/>
            <w:hideMark/>
          </w:tcPr>
          <w:p w14:paraId="13CD28F4" w14:textId="77777777" w:rsidR="00F347A2" w:rsidRPr="00F347A2" w:rsidRDefault="00F347A2" w:rsidP="00F347A2">
            <w:r w:rsidRPr="00F347A2">
              <w:t>+45% Active App Users</w:t>
            </w:r>
          </w:p>
        </w:tc>
      </w:tr>
      <w:tr w:rsidR="00F347A2" w:rsidRPr="00F347A2" w14:paraId="45B369DD" w14:textId="77777777" w:rsidTr="002D4B36">
        <w:tc>
          <w:tcPr>
            <w:tcW w:w="2807" w:type="pct"/>
            <w:hideMark/>
          </w:tcPr>
          <w:p w14:paraId="296BACE3" w14:textId="77777777" w:rsidR="00F347A2" w:rsidRPr="00F347A2" w:rsidRDefault="00F347A2" w:rsidP="00F347A2">
            <w:r w:rsidRPr="00F347A2">
              <w:t>Annual Revenue Growth</w:t>
            </w:r>
          </w:p>
        </w:tc>
        <w:tc>
          <w:tcPr>
            <w:tcW w:w="2193" w:type="pct"/>
            <w:hideMark/>
          </w:tcPr>
          <w:p w14:paraId="22D44DA5" w14:textId="77777777" w:rsidR="00F347A2" w:rsidRPr="00F347A2" w:rsidRDefault="00F347A2" w:rsidP="00F347A2">
            <w:r w:rsidRPr="00F347A2">
              <w:t>+8.2%</w:t>
            </w:r>
          </w:p>
        </w:tc>
      </w:tr>
      <w:tr w:rsidR="00F347A2" w:rsidRPr="00F347A2" w14:paraId="60993D04" w14:textId="77777777" w:rsidTr="002D4B36">
        <w:tc>
          <w:tcPr>
            <w:tcW w:w="2807" w:type="pct"/>
            <w:hideMark/>
          </w:tcPr>
          <w:p w14:paraId="0EF12299" w14:textId="77777777" w:rsidR="00F347A2" w:rsidRPr="00F347A2" w:rsidRDefault="00F347A2" w:rsidP="00F347A2">
            <w:r w:rsidRPr="00F347A2">
              <w:t>Reduction in Carbon Emissions</w:t>
            </w:r>
          </w:p>
        </w:tc>
        <w:tc>
          <w:tcPr>
            <w:tcW w:w="2193" w:type="pct"/>
            <w:hideMark/>
          </w:tcPr>
          <w:p w14:paraId="53C8FCDB" w14:textId="77777777" w:rsidR="00F347A2" w:rsidRPr="00F347A2" w:rsidRDefault="00F347A2" w:rsidP="00F347A2">
            <w:r w:rsidRPr="00F347A2">
              <w:t>30%</w:t>
            </w:r>
          </w:p>
        </w:tc>
      </w:tr>
    </w:tbl>
    <w:p w14:paraId="1AC0577B" w14:textId="77777777" w:rsidR="002D4B36" w:rsidRPr="00AC594A" w:rsidRDefault="002D4B36" w:rsidP="002D4B36">
      <w:r w:rsidRPr="00AC594A">
        <w:t>The Key Operational Metrics table provides a snapshot of Premier Inn's performance in 2024. The brand boasts an average occupancy rate of over 80%, reflecting its ability to attract consistent guest volumes. Its customer satisfaction score of 83% underlines Premier Inn’s strong focus on delivering quality service and meeting customer expectations (Bell, 2024). The average room rate of £80 strikes a balance between affordability and profitability, aligning with the brand's value proposition (</w:t>
      </w:r>
      <w:proofErr w:type="spellStart"/>
      <w:r w:rsidRPr="00AC594A">
        <w:t>Gowrea</w:t>
      </w:r>
      <w:proofErr w:type="spellEnd"/>
      <w:r w:rsidRPr="00AC594A">
        <w:t>, 2025).</w:t>
      </w:r>
    </w:p>
    <w:p w14:paraId="5FE8CB8B" w14:textId="77777777" w:rsidR="002D4B36" w:rsidRPr="00AC594A" w:rsidRDefault="002D4B36" w:rsidP="002D4B36"/>
    <w:p w14:paraId="5E7E37A4" w14:textId="00D586BD" w:rsidR="002D4B36" w:rsidRPr="00AC594A" w:rsidRDefault="002D4B36" w:rsidP="002D4B36">
      <w:r w:rsidRPr="00AC594A">
        <w:t>Premier Inn has achieved a 45% growth in active mobile app users, showcasing its successful digital engagement strategies (</w:t>
      </w:r>
      <w:proofErr w:type="spellStart"/>
      <w:r w:rsidRPr="00AC594A">
        <w:t>Gollasch</w:t>
      </w:r>
      <w:proofErr w:type="spellEnd"/>
      <w:r w:rsidRPr="00AC594A">
        <w:t>, 2024). The company’s annual revenue has grown by 8.2%, reflecting its effective pricing and operational strategies. Furthermore, Premier Inn has made strides in sustainability, achieving a 30% reduction in carbon emissions, which aligns with its commitment to environmentally friendly practices (The Strategy Story, 2025).</w:t>
      </w:r>
    </w:p>
    <w:p w14:paraId="71C6AC06" w14:textId="36CC8104" w:rsidR="00F347A2" w:rsidRPr="00F347A2" w:rsidRDefault="00F347A2" w:rsidP="00F347A2">
      <w:pPr>
        <w:rPr>
          <w:b/>
          <w:bCs/>
        </w:rPr>
      </w:pPr>
      <w:r w:rsidRPr="00F347A2">
        <w:rPr>
          <w:b/>
          <w:bCs/>
        </w:rPr>
        <w:t>Key Analyses</w:t>
      </w:r>
    </w:p>
    <w:p w14:paraId="6DC25FC2" w14:textId="77777777" w:rsidR="00F347A2" w:rsidRPr="00F347A2" w:rsidRDefault="00F347A2" w:rsidP="00F347A2">
      <w:pPr>
        <w:rPr>
          <w:b/>
          <w:bCs/>
        </w:rPr>
      </w:pPr>
      <w:r w:rsidRPr="00F347A2">
        <w:rPr>
          <w:b/>
          <w:bCs/>
        </w:rPr>
        <w:lastRenderedPageBreak/>
        <w:t>SWOT Analysis</w:t>
      </w:r>
    </w:p>
    <w:p w14:paraId="54E07FCD" w14:textId="77777777" w:rsidR="00F347A2" w:rsidRPr="00F347A2" w:rsidRDefault="00F347A2" w:rsidP="00F347A2">
      <w:r w:rsidRPr="00F347A2">
        <w:t>Premier Inn’s strengths lie in its strong brand recognition, extensive network of hotels, and consistent service quality. Its weaknesses include limited international presence and reliance on the UK market, making it vulnerable to regional economic fluctuations. Opportunities exist in expanding to emerging markets and leveraging AI technologies for further operational efficiency. Threats include intense competition from budget hotel chains like Travelodge and external factors such as rising operational costs due to inflation and wage increases (</w:t>
      </w:r>
      <w:proofErr w:type="spellStart"/>
      <w:r w:rsidRPr="00F347A2">
        <w:t>Benzaghta</w:t>
      </w:r>
      <w:proofErr w:type="spellEnd"/>
      <w:r w:rsidRPr="00F347A2">
        <w:t xml:space="preserve"> et al., 2021; </w:t>
      </w:r>
      <w:proofErr w:type="spellStart"/>
      <w:r w:rsidRPr="00F347A2">
        <w:t>Gowrea</w:t>
      </w:r>
      <w:proofErr w:type="spellEnd"/>
      <w:r w:rsidRPr="00F347A2">
        <w:t>, 2025).</w:t>
      </w:r>
    </w:p>
    <w:tbl>
      <w:tblPr>
        <w:tblStyle w:val="TableGridLight"/>
        <w:tblW w:w="5000" w:type="pct"/>
        <w:tblLook w:val="04A0" w:firstRow="1" w:lastRow="0" w:firstColumn="1" w:lastColumn="0" w:noHBand="0" w:noVBand="1"/>
      </w:tblPr>
      <w:tblGrid>
        <w:gridCol w:w="2136"/>
        <w:gridCol w:w="6860"/>
      </w:tblGrid>
      <w:tr w:rsidR="00F347A2" w:rsidRPr="00F347A2" w14:paraId="252506AF" w14:textId="77777777" w:rsidTr="002D4B36">
        <w:tc>
          <w:tcPr>
            <w:tcW w:w="1187" w:type="pct"/>
            <w:hideMark/>
          </w:tcPr>
          <w:p w14:paraId="4393ABB9" w14:textId="77777777" w:rsidR="00F347A2" w:rsidRPr="00F347A2" w:rsidRDefault="00F347A2" w:rsidP="00F347A2">
            <w:r w:rsidRPr="00F347A2">
              <w:rPr>
                <w:b/>
                <w:bCs/>
              </w:rPr>
              <w:t>SWOT Summary Table</w:t>
            </w:r>
          </w:p>
        </w:tc>
        <w:tc>
          <w:tcPr>
            <w:tcW w:w="3813" w:type="pct"/>
            <w:hideMark/>
          </w:tcPr>
          <w:p w14:paraId="132FA04B" w14:textId="77777777" w:rsidR="00F347A2" w:rsidRPr="00F347A2" w:rsidRDefault="00F347A2" w:rsidP="00F347A2">
            <w:r w:rsidRPr="00F347A2">
              <w:rPr>
                <w:b/>
                <w:bCs/>
              </w:rPr>
              <w:t>Details</w:t>
            </w:r>
          </w:p>
        </w:tc>
      </w:tr>
      <w:tr w:rsidR="00F347A2" w:rsidRPr="00F347A2" w14:paraId="3F801C0B" w14:textId="77777777" w:rsidTr="002D4B36">
        <w:tc>
          <w:tcPr>
            <w:tcW w:w="1187" w:type="pct"/>
            <w:hideMark/>
          </w:tcPr>
          <w:p w14:paraId="187E2C36" w14:textId="77777777" w:rsidR="00F347A2" w:rsidRPr="00F347A2" w:rsidRDefault="00F347A2" w:rsidP="00F347A2">
            <w:r w:rsidRPr="00F347A2">
              <w:rPr>
                <w:b/>
                <w:bCs/>
              </w:rPr>
              <w:t>Strengths</w:t>
            </w:r>
          </w:p>
        </w:tc>
        <w:tc>
          <w:tcPr>
            <w:tcW w:w="3813" w:type="pct"/>
            <w:hideMark/>
          </w:tcPr>
          <w:p w14:paraId="3B72D5C8" w14:textId="43F6010A" w:rsidR="00F347A2" w:rsidRPr="00F347A2" w:rsidRDefault="00F347A2" w:rsidP="00F347A2">
            <w:r w:rsidRPr="00F347A2">
              <w:t xml:space="preserve">Strong brand reputation, high customer satisfaction, effective pricing strategies, </w:t>
            </w:r>
            <w:r w:rsidR="00F829CA">
              <w:t xml:space="preserve">and </w:t>
            </w:r>
            <w:r w:rsidRPr="00F347A2">
              <w:t>sustainability focus.</w:t>
            </w:r>
          </w:p>
        </w:tc>
      </w:tr>
      <w:tr w:rsidR="00F347A2" w:rsidRPr="00F347A2" w14:paraId="1948659E" w14:textId="77777777" w:rsidTr="002D4B36">
        <w:tc>
          <w:tcPr>
            <w:tcW w:w="1187" w:type="pct"/>
            <w:hideMark/>
          </w:tcPr>
          <w:p w14:paraId="30C0A94A" w14:textId="77777777" w:rsidR="00F347A2" w:rsidRPr="00F347A2" w:rsidRDefault="00F347A2" w:rsidP="00F347A2">
            <w:r w:rsidRPr="00F347A2">
              <w:rPr>
                <w:b/>
                <w:bCs/>
              </w:rPr>
              <w:t>Weaknesses</w:t>
            </w:r>
          </w:p>
        </w:tc>
        <w:tc>
          <w:tcPr>
            <w:tcW w:w="3813" w:type="pct"/>
            <w:hideMark/>
          </w:tcPr>
          <w:p w14:paraId="6A2B46CF" w14:textId="77777777" w:rsidR="00F347A2" w:rsidRPr="00F347A2" w:rsidRDefault="00F347A2" w:rsidP="00F347A2">
            <w:r w:rsidRPr="00F347A2">
              <w:t>Limited global presence, heavy reliance on UK operations.</w:t>
            </w:r>
          </w:p>
        </w:tc>
      </w:tr>
      <w:tr w:rsidR="00F347A2" w:rsidRPr="00F347A2" w14:paraId="01CB4F4F" w14:textId="77777777" w:rsidTr="002D4B36">
        <w:tc>
          <w:tcPr>
            <w:tcW w:w="1187" w:type="pct"/>
            <w:hideMark/>
          </w:tcPr>
          <w:p w14:paraId="096F1FE4" w14:textId="77777777" w:rsidR="00F347A2" w:rsidRPr="00F347A2" w:rsidRDefault="00F347A2" w:rsidP="00F347A2">
            <w:r w:rsidRPr="00F347A2">
              <w:rPr>
                <w:b/>
                <w:bCs/>
              </w:rPr>
              <w:t>Opportunities</w:t>
            </w:r>
          </w:p>
        </w:tc>
        <w:tc>
          <w:tcPr>
            <w:tcW w:w="3813" w:type="pct"/>
            <w:hideMark/>
          </w:tcPr>
          <w:p w14:paraId="072717DE" w14:textId="77777777" w:rsidR="00F347A2" w:rsidRPr="00F347A2" w:rsidRDefault="00F347A2" w:rsidP="00F347A2">
            <w:r w:rsidRPr="00F347A2">
              <w:t>Expansion in international markets, adoption of advanced digital solutions.</w:t>
            </w:r>
          </w:p>
        </w:tc>
      </w:tr>
      <w:tr w:rsidR="00F347A2" w:rsidRPr="00F347A2" w14:paraId="1342F7F7" w14:textId="77777777" w:rsidTr="002D4B36">
        <w:tc>
          <w:tcPr>
            <w:tcW w:w="1187" w:type="pct"/>
            <w:hideMark/>
          </w:tcPr>
          <w:p w14:paraId="6FAE2AE4" w14:textId="77777777" w:rsidR="00F347A2" w:rsidRPr="00F347A2" w:rsidRDefault="00F347A2" w:rsidP="00F347A2">
            <w:r w:rsidRPr="00F347A2">
              <w:rPr>
                <w:b/>
                <w:bCs/>
              </w:rPr>
              <w:t>Threats</w:t>
            </w:r>
          </w:p>
        </w:tc>
        <w:tc>
          <w:tcPr>
            <w:tcW w:w="3813" w:type="pct"/>
            <w:hideMark/>
          </w:tcPr>
          <w:p w14:paraId="07B05895" w14:textId="1BDD9C6D" w:rsidR="00F347A2" w:rsidRPr="00F347A2" w:rsidRDefault="00F347A2" w:rsidP="00F347A2">
            <w:r w:rsidRPr="00F347A2">
              <w:t xml:space="preserve">Intense competition, rising operational costs, </w:t>
            </w:r>
            <w:r w:rsidR="00F829CA">
              <w:t xml:space="preserve">and </w:t>
            </w:r>
            <w:r w:rsidRPr="00F347A2">
              <w:t>economic uncertainties.</w:t>
            </w:r>
          </w:p>
        </w:tc>
      </w:tr>
    </w:tbl>
    <w:p w14:paraId="0B2F7C2D" w14:textId="77777777" w:rsidR="00F347A2" w:rsidRPr="00F347A2" w:rsidRDefault="00F347A2" w:rsidP="00F347A2">
      <w:pPr>
        <w:rPr>
          <w:b/>
          <w:bCs/>
        </w:rPr>
      </w:pPr>
      <w:r w:rsidRPr="00F347A2">
        <w:rPr>
          <w:b/>
          <w:bCs/>
        </w:rPr>
        <w:t>PESTEL Analysis</w:t>
      </w:r>
    </w:p>
    <w:p w14:paraId="37BB7BBA" w14:textId="316C2C68" w:rsidR="00F347A2" w:rsidRPr="00F347A2" w:rsidRDefault="00F347A2" w:rsidP="00F347A2">
      <w:r w:rsidRPr="00F347A2">
        <w:t xml:space="preserve">The </w:t>
      </w:r>
      <w:r w:rsidRPr="00F347A2">
        <w:rPr>
          <w:b/>
          <w:bCs/>
        </w:rPr>
        <w:t>PESTEL framework</w:t>
      </w:r>
      <w:r w:rsidRPr="00F347A2">
        <w:t xml:space="preserve"> evaluates Premier Inn’s macro-environmental factors influencing its operations. Politically, stable governance in the UK supports business operations; however, international expansion faces challenges such as regulatory compliance and trade barriers (The Strategy Story, 2025). Economically, rising inflation and energy costs may impact operational profitability, although the growing trend of budget-conscious travel presents opportunities. Social factors, including increased preference for eco-friendly hotels, align with Premier Inn’s sustainability initiatives</w:t>
      </w:r>
      <w:r w:rsidR="0040007C">
        <w:t xml:space="preserve"> </w:t>
      </w:r>
      <w:r w:rsidR="0040007C" w:rsidRPr="0040007C">
        <w:t>(Garcia and Lopez, 2021)</w:t>
      </w:r>
      <w:r w:rsidRPr="00F347A2">
        <w:t>. Technologically, investments in AI and digitali</w:t>
      </w:r>
      <w:r w:rsidR="0030553D">
        <w:t>s</w:t>
      </w:r>
      <w:r w:rsidRPr="00F347A2">
        <w:t xml:space="preserve">ation are enhancing customer experiences. Environmental factors are increasingly relevant, with Premier Inn’s commitment to reducing its carbon footprint positioning it as a leader in sustainable hospitality. Legally, compliance with </w:t>
      </w:r>
      <w:r w:rsidR="00F829CA">
        <w:t>labour</w:t>
      </w:r>
      <w:r w:rsidRPr="00F347A2">
        <w:t xml:space="preserve"> laws and international regulations remains critical (Buye, 2021; </w:t>
      </w:r>
      <w:proofErr w:type="spellStart"/>
      <w:r w:rsidRPr="00F347A2">
        <w:t>Desklib</w:t>
      </w:r>
      <w:proofErr w:type="spellEnd"/>
      <w:r w:rsidRPr="00F347A2">
        <w:t>, 2022).</w:t>
      </w:r>
    </w:p>
    <w:tbl>
      <w:tblPr>
        <w:tblStyle w:val="TableGridLight"/>
        <w:tblW w:w="5000" w:type="pct"/>
        <w:tblLook w:val="04A0" w:firstRow="1" w:lastRow="0" w:firstColumn="1" w:lastColumn="0" w:noHBand="0" w:noVBand="1"/>
      </w:tblPr>
      <w:tblGrid>
        <w:gridCol w:w="1824"/>
        <w:gridCol w:w="7172"/>
      </w:tblGrid>
      <w:tr w:rsidR="00F347A2" w:rsidRPr="00F347A2" w14:paraId="23B3C30C" w14:textId="77777777" w:rsidTr="002D4B36">
        <w:tc>
          <w:tcPr>
            <w:tcW w:w="1014" w:type="pct"/>
            <w:hideMark/>
          </w:tcPr>
          <w:p w14:paraId="2E865CF2" w14:textId="77777777" w:rsidR="00F347A2" w:rsidRPr="00F347A2" w:rsidRDefault="00F347A2" w:rsidP="00F347A2">
            <w:r w:rsidRPr="00F347A2">
              <w:rPr>
                <w:b/>
                <w:bCs/>
              </w:rPr>
              <w:t>PESTEL Factors</w:t>
            </w:r>
          </w:p>
        </w:tc>
        <w:tc>
          <w:tcPr>
            <w:tcW w:w="3986" w:type="pct"/>
            <w:hideMark/>
          </w:tcPr>
          <w:p w14:paraId="73A8899A" w14:textId="77777777" w:rsidR="00F347A2" w:rsidRPr="00F347A2" w:rsidRDefault="00F347A2" w:rsidP="00F347A2">
            <w:r w:rsidRPr="00F347A2">
              <w:rPr>
                <w:b/>
                <w:bCs/>
              </w:rPr>
              <w:t>Impact on Premier Inn</w:t>
            </w:r>
          </w:p>
        </w:tc>
      </w:tr>
      <w:tr w:rsidR="00F347A2" w:rsidRPr="00F347A2" w14:paraId="7FB7BD86" w14:textId="77777777" w:rsidTr="002D4B36">
        <w:tc>
          <w:tcPr>
            <w:tcW w:w="1014" w:type="pct"/>
            <w:hideMark/>
          </w:tcPr>
          <w:p w14:paraId="424E5EA1" w14:textId="77777777" w:rsidR="00F347A2" w:rsidRPr="00F347A2" w:rsidRDefault="00F347A2" w:rsidP="00F347A2">
            <w:r w:rsidRPr="00F347A2">
              <w:rPr>
                <w:b/>
                <w:bCs/>
              </w:rPr>
              <w:t>Political</w:t>
            </w:r>
          </w:p>
        </w:tc>
        <w:tc>
          <w:tcPr>
            <w:tcW w:w="3986" w:type="pct"/>
            <w:hideMark/>
          </w:tcPr>
          <w:p w14:paraId="539113F7" w14:textId="77777777" w:rsidR="00F347A2" w:rsidRPr="00F347A2" w:rsidRDefault="00F347A2" w:rsidP="00F347A2">
            <w:r w:rsidRPr="00F347A2">
              <w:t>Stable governance in the UK; regulatory challenges abroad.</w:t>
            </w:r>
          </w:p>
        </w:tc>
      </w:tr>
      <w:tr w:rsidR="00F347A2" w:rsidRPr="00F347A2" w14:paraId="0CA6AF65" w14:textId="77777777" w:rsidTr="002D4B36">
        <w:tc>
          <w:tcPr>
            <w:tcW w:w="1014" w:type="pct"/>
            <w:hideMark/>
          </w:tcPr>
          <w:p w14:paraId="46EEB2DE" w14:textId="77777777" w:rsidR="00F347A2" w:rsidRPr="00F347A2" w:rsidRDefault="00F347A2" w:rsidP="00F347A2">
            <w:r w:rsidRPr="00F347A2">
              <w:rPr>
                <w:b/>
                <w:bCs/>
              </w:rPr>
              <w:lastRenderedPageBreak/>
              <w:t>Economic</w:t>
            </w:r>
          </w:p>
        </w:tc>
        <w:tc>
          <w:tcPr>
            <w:tcW w:w="3986" w:type="pct"/>
            <w:hideMark/>
          </w:tcPr>
          <w:p w14:paraId="4E50CBC9" w14:textId="77777777" w:rsidR="00F347A2" w:rsidRPr="00F347A2" w:rsidRDefault="00F347A2" w:rsidP="00F347A2">
            <w:r w:rsidRPr="00F347A2">
              <w:t>Inflation, energy costs, and increased demand for budget-conscious travel.</w:t>
            </w:r>
          </w:p>
        </w:tc>
      </w:tr>
      <w:tr w:rsidR="00F347A2" w:rsidRPr="00F347A2" w14:paraId="3AB74BFC" w14:textId="77777777" w:rsidTr="002D4B36">
        <w:tc>
          <w:tcPr>
            <w:tcW w:w="1014" w:type="pct"/>
            <w:hideMark/>
          </w:tcPr>
          <w:p w14:paraId="71A37334" w14:textId="77777777" w:rsidR="00F347A2" w:rsidRPr="00F347A2" w:rsidRDefault="00F347A2" w:rsidP="00F347A2">
            <w:r w:rsidRPr="00F347A2">
              <w:rPr>
                <w:b/>
                <w:bCs/>
              </w:rPr>
              <w:t>Social</w:t>
            </w:r>
          </w:p>
        </w:tc>
        <w:tc>
          <w:tcPr>
            <w:tcW w:w="3986" w:type="pct"/>
            <w:hideMark/>
          </w:tcPr>
          <w:p w14:paraId="268796F7" w14:textId="77777777" w:rsidR="00F347A2" w:rsidRPr="00F347A2" w:rsidRDefault="00F347A2" w:rsidP="00F347A2">
            <w:r w:rsidRPr="00F347A2">
              <w:t>Rising eco-consciousness and leisure travel trends.</w:t>
            </w:r>
          </w:p>
        </w:tc>
      </w:tr>
      <w:tr w:rsidR="00F347A2" w:rsidRPr="00F347A2" w14:paraId="5EA0EB46" w14:textId="77777777" w:rsidTr="002D4B36">
        <w:tc>
          <w:tcPr>
            <w:tcW w:w="1014" w:type="pct"/>
            <w:hideMark/>
          </w:tcPr>
          <w:p w14:paraId="24EADC9D" w14:textId="77777777" w:rsidR="00F347A2" w:rsidRPr="00F347A2" w:rsidRDefault="00F347A2" w:rsidP="00F347A2">
            <w:r w:rsidRPr="00F347A2">
              <w:rPr>
                <w:b/>
                <w:bCs/>
              </w:rPr>
              <w:t>Technological</w:t>
            </w:r>
          </w:p>
        </w:tc>
        <w:tc>
          <w:tcPr>
            <w:tcW w:w="3986" w:type="pct"/>
            <w:hideMark/>
          </w:tcPr>
          <w:p w14:paraId="611E333F" w14:textId="77777777" w:rsidR="00F347A2" w:rsidRPr="00F347A2" w:rsidRDefault="00F347A2" w:rsidP="00F347A2">
            <w:r w:rsidRPr="00F347A2">
              <w:t>Investments in AI and mobile app integration to enhance customer experience.</w:t>
            </w:r>
          </w:p>
        </w:tc>
      </w:tr>
      <w:tr w:rsidR="00F347A2" w:rsidRPr="00F347A2" w14:paraId="4C1F7960" w14:textId="77777777" w:rsidTr="002D4B36">
        <w:tc>
          <w:tcPr>
            <w:tcW w:w="1014" w:type="pct"/>
            <w:hideMark/>
          </w:tcPr>
          <w:p w14:paraId="5E6ED224" w14:textId="77777777" w:rsidR="00F347A2" w:rsidRPr="00F347A2" w:rsidRDefault="00F347A2" w:rsidP="00F347A2">
            <w:r w:rsidRPr="00F347A2">
              <w:rPr>
                <w:b/>
                <w:bCs/>
              </w:rPr>
              <w:t>Environmental</w:t>
            </w:r>
          </w:p>
        </w:tc>
        <w:tc>
          <w:tcPr>
            <w:tcW w:w="3986" w:type="pct"/>
            <w:hideMark/>
          </w:tcPr>
          <w:p w14:paraId="5C8096A1" w14:textId="77777777" w:rsidR="00F347A2" w:rsidRPr="00F347A2" w:rsidRDefault="00F347A2" w:rsidP="00F347A2">
            <w:r w:rsidRPr="00F347A2">
              <w:t>Focus on sustainability and reduction in carbon emissions.</w:t>
            </w:r>
          </w:p>
        </w:tc>
      </w:tr>
      <w:tr w:rsidR="00F347A2" w:rsidRPr="00F347A2" w14:paraId="34349828" w14:textId="77777777" w:rsidTr="002D4B36">
        <w:tc>
          <w:tcPr>
            <w:tcW w:w="1014" w:type="pct"/>
            <w:hideMark/>
          </w:tcPr>
          <w:p w14:paraId="6E803E60" w14:textId="77777777" w:rsidR="00F347A2" w:rsidRPr="00F347A2" w:rsidRDefault="00F347A2" w:rsidP="00F347A2">
            <w:r w:rsidRPr="00F347A2">
              <w:rPr>
                <w:b/>
                <w:bCs/>
              </w:rPr>
              <w:t>Legal</w:t>
            </w:r>
          </w:p>
        </w:tc>
        <w:tc>
          <w:tcPr>
            <w:tcW w:w="3986" w:type="pct"/>
            <w:hideMark/>
          </w:tcPr>
          <w:p w14:paraId="48E5D54C" w14:textId="5BC0DD95" w:rsidR="00F347A2" w:rsidRPr="00F347A2" w:rsidRDefault="00F347A2" w:rsidP="00F347A2">
            <w:r w:rsidRPr="00F347A2">
              <w:t xml:space="preserve">Compliance with </w:t>
            </w:r>
            <w:r w:rsidR="00F829CA">
              <w:t>labour</w:t>
            </w:r>
            <w:r w:rsidRPr="00F347A2">
              <w:t xml:space="preserve"> and trade laws in international markets.</w:t>
            </w:r>
          </w:p>
        </w:tc>
      </w:tr>
    </w:tbl>
    <w:p w14:paraId="60BDFE50" w14:textId="77777777" w:rsidR="00F347A2" w:rsidRPr="00F347A2" w:rsidRDefault="00F347A2" w:rsidP="00F347A2">
      <w:pPr>
        <w:rPr>
          <w:b/>
          <w:bCs/>
        </w:rPr>
      </w:pPr>
      <w:r w:rsidRPr="00F347A2">
        <w:rPr>
          <w:b/>
          <w:bCs/>
        </w:rPr>
        <w:t>Competitor Analysis</w:t>
      </w:r>
    </w:p>
    <w:p w14:paraId="73D21D59" w14:textId="39790CDA" w:rsidR="00F347A2" w:rsidRPr="00F347A2" w:rsidRDefault="00F347A2" w:rsidP="00F347A2">
      <w:r w:rsidRPr="00F347A2">
        <w:t>Premier Inn’s primary competitors include Travelodge, Holiday Inn Express, and Ibis Hotels. While Travelodge focuses on low-cost accommodation, it often falls short in terms of service quality and customer satisfaction</w:t>
      </w:r>
      <w:r w:rsidR="0040007C">
        <w:t xml:space="preserve"> </w:t>
      </w:r>
      <w:r w:rsidR="0040007C" w:rsidRPr="0040007C">
        <w:t>(Henderson and Ng, 2022)</w:t>
      </w:r>
      <w:r w:rsidRPr="00F347A2">
        <w:t>. Holiday Inn Express caters to a slightly more premium segment, offering superior amenities but at a higher price point. Ibis Hotels, part of the Accor Group, benefits from a strong global presence but faces challenges in maintaining service consistency across locations (Bell, 2024). Premier Inn distinguishes itself through a balance of affordability, high service quality, and digital innovation.</w:t>
      </w:r>
    </w:p>
    <w:tbl>
      <w:tblPr>
        <w:tblStyle w:val="TableGridLight"/>
        <w:tblW w:w="5000" w:type="pct"/>
        <w:tblLook w:val="04A0" w:firstRow="1" w:lastRow="0" w:firstColumn="1" w:lastColumn="0" w:noHBand="0" w:noVBand="1"/>
      </w:tblPr>
      <w:tblGrid>
        <w:gridCol w:w="2651"/>
        <w:gridCol w:w="1436"/>
        <w:gridCol w:w="1358"/>
        <w:gridCol w:w="2262"/>
        <w:gridCol w:w="1289"/>
      </w:tblGrid>
      <w:tr w:rsidR="00F347A2" w:rsidRPr="00F347A2" w14:paraId="2D55EB9A" w14:textId="77777777" w:rsidTr="002D4B36">
        <w:tc>
          <w:tcPr>
            <w:tcW w:w="1477" w:type="pct"/>
            <w:hideMark/>
          </w:tcPr>
          <w:p w14:paraId="5EBCDAD0" w14:textId="77777777" w:rsidR="00F347A2" w:rsidRPr="00F347A2" w:rsidRDefault="00F347A2" w:rsidP="00F347A2">
            <w:r w:rsidRPr="00F347A2">
              <w:rPr>
                <w:b/>
                <w:bCs/>
              </w:rPr>
              <w:t>Competitor Comparison</w:t>
            </w:r>
          </w:p>
        </w:tc>
        <w:tc>
          <w:tcPr>
            <w:tcW w:w="801" w:type="pct"/>
            <w:hideMark/>
          </w:tcPr>
          <w:p w14:paraId="0E234498" w14:textId="77777777" w:rsidR="00F347A2" w:rsidRPr="00F347A2" w:rsidRDefault="00F347A2" w:rsidP="00F347A2">
            <w:r w:rsidRPr="00F347A2">
              <w:rPr>
                <w:b/>
                <w:bCs/>
              </w:rPr>
              <w:t>Premier Inn</w:t>
            </w:r>
          </w:p>
        </w:tc>
        <w:tc>
          <w:tcPr>
            <w:tcW w:w="742" w:type="pct"/>
            <w:hideMark/>
          </w:tcPr>
          <w:p w14:paraId="7A0B2553" w14:textId="77777777" w:rsidR="00F347A2" w:rsidRPr="00F347A2" w:rsidRDefault="00F347A2" w:rsidP="00F347A2">
            <w:r w:rsidRPr="00F347A2">
              <w:rPr>
                <w:b/>
                <w:bCs/>
              </w:rPr>
              <w:t>Travelodge</w:t>
            </w:r>
          </w:p>
        </w:tc>
        <w:tc>
          <w:tcPr>
            <w:tcW w:w="1260" w:type="pct"/>
            <w:hideMark/>
          </w:tcPr>
          <w:p w14:paraId="18A3E481" w14:textId="77777777" w:rsidR="00F347A2" w:rsidRPr="00F347A2" w:rsidRDefault="00F347A2" w:rsidP="00F347A2">
            <w:r w:rsidRPr="00F347A2">
              <w:rPr>
                <w:b/>
                <w:bCs/>
              </w:rPr>
              <w:t>Holiday Inn Express</w:t>
            </w:r>
          </w:p>
        </w:tc>
        <w:tc>
          <w:tcPr>
            <w:tcW w:w="719" w:type="pct"/>
            <w:hideMark/>
          </w:tcPr>
          <w:p w14:paraId="6281EC5F" w14:textId="77777777" w:rsidR="00F347A2" w:rsidRPr="00F347A2" w:rsidRDefault="00F347A2" w:rsidP="00F347A2">
            <w:r w:rsidRPr="00F347A2">
              <w:rPr>
                <w:b/>
                <w:bCs/>
              </w:rPr>
              <w:t>Ibis Hotels</w:t>
            </w:r>
          </w:p>
        </w:tc>
      </w:tr>
      <w:tr w:rsidR="00F347A2" w:rsidRPr="00F347A2" w14:paraId="5B30A716" w14:textId="77777777" w:rsidTr="002D4B36">
        <w:tc>
          <w:tcPr>
            <w:tcW w:w="1477" w:type="pct"/>
            <w:hideMark/>
          </w:tcPr>
          <w:p w14:paraId="543C4CC9" w14:textId="77777777" w:rsidR="00F347A2" w:rsidRPr="00F347A2" w:rsidRDefault="00F347A2" w:rsidP="00F347A2">
            <w:r w:rsidRPr="00F347A2">
              <w:rPr>
                <w:b/>
                <w:bCs/>
              </w:rPr>
              <w:t>Customer Satisfaction</w:t>
            </w:r>
          </w:p>
        </w:tc>
        <w:tc>
          <w:tcPr>
            <w:tcW w:w="801" w:type="pct"/>
            <w:hideMark/>
          </w:tcPr>
          <w:p w14:paraId="285A8CB1" w14:textId="77777777" w:rsidR="00F347A2" w:rsidRPr="00F347A2" w:rsidRDefault="00F347A2" w:rsidP="00F347A2">
            <w:r w:rsidRPr="00F347A2">
              <w:t>83%</w:t>
            </w:r>
          </w:p>
        </w:tc>
        <w:tc>
          <w:tcPr>
            <w:tcW w:w="742" w:type="pct"/>
            <w:hideMark/>
          </w:tcPr>
          <w:p w14:paraId="34D43BB1" w14:textId="77777777" w:rsidR="00F347A2" w:rsidRPr="00F347A2" w:rsidRDefault="00F347A2" w:rsidP="00F347A2">
            <w:r w:rsidRPr="00F347A2">
              <w:t>75%</w:t>
            </w:r>
          </w:p>
        </w:tc>
        <w:tc>
          <w:tcPr>
            <w:tcW w:w="1260" w:type="pct"/>
            <w:hideMark/>
          </w:tcPr>
          <w:p w14:paraId="4D02C387" w14:textId="77777777" w:rsidR="00F347A2" w:rsidRPr="00F347A2" w:rsidRDefault="00F347A2" w:rsidP="00F347A2">
            <w:r w:rsidRPr="00F347A2">
              <w:t>79%</w:t>
            </w:r>
          </w:p>
        </w:tc>
        <w:tc>
          <w:tcPr>
            <w:tcW w:w="719" w:type="pct"/>
            <w:hideMark/>
          </w:tcPr>
          <w:p w14:paraId="7E13DDCB" w14:textId="77777777" w:rsidR="00F347A2" w:rsidRPr="00F347A2" w:rsidRDefault="00F347A2" w:rsidP="00F347A2">
            <w:r w:rsidRPr="00F347A2">
              <w:t>77%</w:t>
            </w:r>
          </w:p>
        </w:tc>
      </w:tr>
      <w:tr w:rsidR="00F347A2" w:rsidRPr="00F347A2" w14:paraId="6085D782" w14:textId="77777777" w:rsidTr="002D4B36">
        <w:tc>
          <w:tcPr>
            <w:tcW w:w="1477" w:type="pct"/>
            <w:hideMark/>
          </w:tcPr>
          <w:p w14:paraId="7486D805" w14:textId="77777777" w:rsidR="00F347A2" w:rsidRPr="00F347A2" w:rsidRDefault="00F347A2" w:rsidP="00F347A2">
            <w:r w:rsidRPr="00F347A2">
              <w:rPr>
                <w:b/>
                <w:bCs/>
              </w:rPr>
              <w:t>Average Room Rate (£)</w:t>
            </w:r>
          </w:p>
        </w:tc>
        <w:tc>
          <w:tcPr>
            <w:tcW w:w="801" w:type="pct"/>
            <w:hideMark/>
          </w:tcPr>
          <w:p w14:paraId="741A40A2" w14:textId="77777777" w:rsidR="00F347A2" w:rsidRPr="00F347A2" w:rsidRDefault="00F347A2" w:rsidP="00F347A2">
            <w:r w:rsidRPr="00F347A2">
              <w:t>£80</w:t>
            </w:r>
          </w:p>
        </w:tc>
        <w:tc>
          <w:tcPr>
            <w:tcW w:w="742" w:type="pct"/>
            <w:hideMark/>
          </w:tcPr>
          <w:p w14:paraId="2E2E7AC4" w14:textId="77777777" w:rsidR="00F347A2" w:rsidRPr="00F347A2" w:rsidRDefault="00F347A2" w:rsidP="00F347A2">
            <w:r w:rsidRPr="00F347A2">
              <w:t>£60</w:t>
            </w:r>
          </w:p>
        </w:tc>
        <w:tc>
          <w:tcPr>
            <w:tcW w:w="1260" w:type="pct"/>
            <w:hideMark/>
          </w:tcPr>
          <w:p w14:paraId="48288B0B" w14:textId="77777777" w:rsidR="00F347A2" w:rsidRPr="00F347A2" w:rsidRDefault="00F347A2" w:rsidP="00F347A2">
            <w:r w:rsidRPr="00F347A2">
              <w:t>£85</w:t>
            </w:r>
          </w:p>
        </w:tc>
        <w:tc>
          <w:tcPr>
            <w:tcW w:w="719" w:type="pct"/>
            <w:hideMark/>
          </w:tcPr>
          <w:p w14:paraId="566AF6AB" w14:textId="77777777" w:rsidR="00F347A2" w:rsidRPr="00F347A2" w:rsidRDefault="00F347A2" w:rsidP="00F347A2">
            <w:r w:rsidRPr="00F347A2">
              <w:t>£70</w:t>
            </w:r>
          </w:p>
        </w:tc>
      </w:tr>
      <w:tr w:rsidR="00F347A2" w:rsidRPr="00F347A2" w14:paraId="30AE7E58" w14:textId="77777777" w:rsidTr="002D4B36">
        <w:tc>
          <w:tcPr>
            <w:tcW w:w="1477" w:type="pct"/>
            <w:hideMark/>
          </w:tcPr>
          <w:p w14:paraId="09A98AD2" w14:textId="77777777" w:rsidR="00F347A2" w:rsidRPr="00F347A2" w:rsidRDefault="00F347A2" w:rsidP="00F347A2">
            <w:r w:rsidRPr="00F347A2">
              <w:rPr>
                <w:b/>
                <w:bCs/>
              </w:rPr>
              <w:t>Occupancy Rate</w:t>
            </w:r>
          </w:p>
        </w:tc>
        <w:tc>
          <w:tcPr>
            <w:tcW w:w="801" w:type="pct"/>
            <w:hideMark/>
          </w:tcPr>
          <w:p w14:paraId="483F3FAE" w14:textId="77777777" w:rsidR="00F347A2" w:rsidRPr="00F347A2" w:rsidRDefault="00F347A2" w:rsidP="00F347A2">
            <w:r w:rsidRPr="00F347A2">
              <w:t>Over 80%</w:t>
            </w:r>
          </w:p>
        </w:tc>
        <w:tc>
          <w:tcPr>
            <w:tcW w:w="742" w:type="pct"/>
            <w:hideMark/>
          </w:tcPr>
          <w:p w14:paraId="3D7AC230" w14:textId="77777777" w:rsidR="00F347A2" w:rsidRPr="00F347A2" w:rsidRDefault="00F347A2" w:rsidP="00F347A2">
            <w:r w:rsidRPr="00F347A2">
              <w:t>72%</w:t>
            </w:r>
          </w:p>
        </w:tc>
        <w:tc>
          <w:tcPr>
            <w:tcW w:w="1260" w:type="pct"/>
            <w:hideMark/>
          </w:tcPr>
          <w:p w14:paraId="29788C52" w14:textId="77777777" w:rsidR="00F347A2" w:rsidRPr="00F347A2" w:rsidRDefault="00F347A2" w:rsidP="00F347A2">
            <w:r w:rsidRPr="00F347A2">
              <w:t>76%</w:t>
            </w:r>
          </w:p>
        </w:tc>
        <w:tc>
          <w:tcPr>
            <w:tcW w:w="719" w:type="pct"/>
            <w:hideMark/>
          </w:tcPr>
          <w:p w14:paraId="10ABFA50" w14:textId="77777777" w:rsidR="00F347A2" w:rsidRPr="00F347A2" w:rsidRDefault="00F347A2" w:rsidP="00F347A2">
            <w:r w:rsidRPr="00F347A2">
              <w:t>74%</w:t>
            </w:r>
          </w:p>
        </w:tc>
      </w:tr>
      <w:tr w:rsidR="00F347A2" w:rsidRPr="00F347A2" w14:paraId="1418BEF2" w14:textId="77777777" w:rsidTr="002D4B36">
        <w:tc>
          <w:tcPr>
            <w:tcW w:w="1477" w:type="pct"/>
            <w:hideMark/>
          </w:tcPr>
          <w:p w14:paraId="3131C10C" w14:textId="77777777" w:rsidR="00F347A2" w:rsidRPr="00F347A2" w:rsidRDefault="00F347A2" w:rsidP="00F347A2">
            <w:r w:rsidRPr="00F347A2">
              <w:rPr>
                <w:b/>
                <w:bCs/>
              </w:rPr>
              <w:t>Global Presence</w:t>
            </w:r>
          </w:p>
        </w:tc>
        <w:tc>
          <w:tcPr>
            <w:tcW w:w="801" w:type="pct"/>
            <w:hideMark/>
          </w:tcPr>
          <w:p w14:paraId="5CC7C359" w14:textId="77777777" w:rsidR="00F347A2" w:rsidRPr="00F347A2" w:rsidRDefault="00F347A2" w:rsidP="00F347A2">
            <w:r w:rsidRPr="00F347A2">
              <w:t>Moderate</w:t>
            </w:r>
          </w:p>
        </w:tc>
        <w:tc>
          <w:tcPr>
            <w:tcW w:w="742" w:type="pct"/>
            <w:hideMark/>
          </w:tcPr>
          <w:p w14:paraId="769E0CF0" w14:textId="77777777" w:rsidR="00F347A2" w:rsidRPr="00F347A2" w:rsidRDefault="00F347A2" w:rsidP="00F347A2">
            <w:r w:rsidRPr="00F347A2">
              <w:t>Low</w:t>
            </w:r>
          </w:p>
        </w:tc>
        <w:tc>
          <w:tcPr>
            <w:tcW w:w="1260" w:type="pct"/>
            <w:hideMark/>
          </w:tcPr>
          <w:p w14:paraId="28634AB3" w14:textId="77777777" w:rsidR="00F347A2" w:rsidRPr="00F347A2" w:rsidRDefault="00F347A2" w:rsidP="00F347A2">
            <w:r w:rsidRPr="00F347A2">
              <w:t>High</w:t>
            </w:r>
          </w:p>
        </w:tc>
        <w:tc>
          <w:tcPr>
            <w:tcW w:w="719" w:type="pct"/>
            <w:hideMark/>
          </w:tcPr>
          <w:p w14:paraId="04358415" w14:textId="77777777" w:rsidR="00F347A2" w:rsidRPr="00F347A2" w:rsidRDefault="00F347A2" w:rsidP="00F347A2">
            <w:r w:rsidRPr="00F347A2">
              <w:t>High</w:t>
            </w:r>
          </w:p>
        </w:tc>
      </w:tr>
      <w:tr w:rsidR="00F347A2" w:rsidRPr="00F347A2" w14:paraId="7D9FE26E" w14:textId="77777777" w:rsidTr="002D4B36">
        <w:tc>
          <w:tcPr>
            <w:tcW w:w="1477" w:type="pct"/>
            <w:hideMark/>
          </w:tcPr>
          <w:p w14:paraId="14620EED" w14:textId="77777777" w:rsidR="00F347A2" w:rsidRPr="00F347A2" w:rsidRDefault="00F347A2" w:rsidP="00F347A2">
            <w:r w:rsidRPr="00F347A2">
              <w:rPr>
                <w:b/>
                <w:bCs/>
              </w:rPr>
              <w:t>Annual Revenue (£m)</w:t>
            </w:r>
          </w:p>
        </w:tc>
        <w:tc>
          <w:tcPr>
            <w:tcW w:w="801" w:type="pct"/>
            <w:hideMark/>
          </w:tcPr>
          <w:p w14:paraId="10E358BE" w14:textId="77777777" w:rsidR="00F347A2" w:rsidRPr="00F347A2" w:rsidRDefault="00F347A2" w:rsidP="00F347A2">
            <w:r w:rsidRPr="00F347A2">
              <w:t>1,215</w:t>
            </w:r>
          </w:p>
        </w:tc>
        <w:tc>
          <w:tcPr>
            <w:tcW w:w="742" w:type="pct"/>
            <w:hideMark/>
          </w:tcPr>
          <w:p w14:paraId="7CD01ECD" w14:textId="77777777" w:rsidR="00F347A2" w:rsidRPr="00F347A2" w:rsidRDefault="00F347A2" w:rsidP="00F347A2">
            <w:r w:rsidRPr="00F347A2">
              <w:t>750</w:t>
            </w:r>
          </w:p>
        </w:tc>
        <w:tc>
          <w:tcPr>
            <w:tcW w:w="1260" w:type="pct"/>
            <w:hideMark/>
          </w:tcPr>
          <w:p w14:paraId="573A9E00" w14:textId="77777777" w:rsidR="00F347A2" w:rsidRPr="00F347A2" w:rsidRDefault="00F347A2" w:rsidP="00F347A2">
            <w:r w:rsidRPr="00F347A2">
              <w:t>1,050</w:t>
            </w:r>
          </w:p>
        </w:tc>
        <w:tc>
          <w:tcPr>
            <w:tcW w:w="719" w:type="pct"/>
            <w:hideMark/>
          </w:tcPr>
          <w:p w14:paraId="7ECC45D4" w14:textId="77777777" w:rsidR="00F347A2" w:rsidRPr="00F347A2" w:rsidRDefault="00F347A2" w:rsidP="00F347A2">
            <w:r w:rsidRPr="00F347A2">
              <w:t>800</w:t>
            </w:r>
          </w:p>
        </w:tc>
      </w:tr>
      <w:tr w:rsidR="00F347A2" w:rsidRPr="00F347A2" w14:paraId="32847A47" w14:textId="77777777" w:rsidTr="002D4B36">
        <w:tc>
          <w:tcPr>
            <w:tcW w:w="1477" w:type="pct"/>
            <w:hideMark/>
          </w:tcPr>
          <w:p w14:paraId="79BE7F15" w14:textId="77777777" w:rsidR="00F347A2" w:rsidRPr="00F347A2" w:rsidRDefault="00F347A2" w:rsidP="00F347A2">
            <w:r w:rsidRPr="00F347A2">
              <w:rPr>
                <w:b/>
                <w:bCs/>
              </w:rPr>
              <w:t>Digital Innovation Score</w:t>
            </w:r>
          </w:p>
        </w:tc>
        <w:tc>
          <w:tcPr>
            <w:tcW w:w="801" w:type="pct"/>
            <w:hideMark/>
          </w:tcPr>
          <w:p w14:paraId="1C1E42D7" w14:textId="77777777" w:rsidR="00F347A2" w:rsidRPr="00F347A2" w:rsidRDefault="00F347A2" w:rsidP="00F347A2">
            <w:r w:rsidRPr="00F347A2">
              <w:t>High</w:t>
            </w:r>
          </w:p>
        </w:tc>
        <w:tc>
          <w:tcPr>
            <w:tcW w:w="742" w:type="pct"/>
            <w:hideMark/>
          </w:tcPr>
          <w:p w14:paraId="4FF6EF79" w14:textId="77777777" w:rsidR="00F347A2" w:rsidRPr="00F347A2" w:rsidRDefault="00F347A2" w:rsidP="00F347A2">
            <w:r w:rsidRPr="00F347A2">
              <w:t>Low</w:t>
            </w:r>
          </w:p>
        </w:tc>
        <w:tc>
          <w:tcPr>
            <w:tcW w:w="1260" w:type="pct"/>
            <w:hideMark/>
          </w:tcPr>
          <w:p w14:paraId="4F4DC5BB" w14:textId="77777777" w:rsidR="00F347A2" w:rsidRPr="00F347A2" w:rsidRDefault="00F347A2" w:rsidP="00F347A2">
            <w:r w:rsidRPr="00F347A2">
              <w:t>Moderate</w:t>
            </w:r>
          </w:p>
        </w:tc>
        <w:tc>
          <w:tcPr>
            <w:tcW w:w="719" w:type="pct"/>
            <w:hideMark/>
          </w:tcPr>
          <w:p w14:paraId="75A7696D" w14:textId="77777777" w:rsidR="00F347A2" w:rsidRPr="00F347A2" w:rsidRDefault="00F347A2" w:rsidP="00F347A2">
            <w:r w:rsidRPr="00F347A2">
              <w:t>Moderate</w:t>
            </w:r>
          </w:p>
        </w:tc>
      </w:tr>
    </w:tbl>
    <w:p w14:paraId="55A21334" w14:textId="45295C03" w:rsidR="002D4B36" w:rsidRPr="00AC594A" w:rsidRDefault="002D4B36" w:rsidP="002D4B36">
      <w:r w:rsidRPr="00AC594A">
        <w:t>The Competitor Comparison table demonstrates Premier Inn's strengths compared to Travelodge, Holiday Inn Express, and Ibis Hotels. Premier Inn leads with a customer satisfaction score of 83%, highlighting its superior service quality, while Travelodge scores the lowest at 75% (Bell, 2024). Its average room rate of £80 reflects a competitive balance between affordability and quality, positioned between Travelodge (£60) and Holiday Inn Express (£85) (</w:t>
      </w:r>
      <w:proofErr w:type="spellStart"/>
      <w:r w:rsidRPr="00AC594A">
        <w:t>Gowrea</w:t>
      </w:r>
      <w:proofErr w:type="spellEnd"/>
      <w:r w:rsidRPr="00AC594A">
        <w:t>, 2025).</w:t>
      </w:r>
    </w:p>
    <w:p w14:paraId="1F53BD0D" w14:textId="45C783DD" w:rsidR="00F347A2" w:rsidRPr="00AC594A" w:rsidRDefault="002D4B36" w:rsidP="002D4B36">
      <w:pPr>
        <w:rPr>
          <w:vanish/>
        </w:rPr>
      </w:pPr>
      <w:r w:rsidRPr="00AC594A">
        <w:t>In terms of occupancy rate, Premier Inn surpasses competitors with over 80%, outperforming Travelodge (72%) and aligning closely with Holiday Inn Express (76%) (</w:t>
      </w:r>
      <w:proofErr w:type="spellStart"/>
      <w:r w:rsidRPr="00AC594A">
        <w:t>Desklib</w:t>
      </w:r>
      <w:proofErr w:type="spellEnd"/>
      <w:r w:rsidRPr="00AC594A">
        <w:t xml:space="preserve">, 2022). Premier Inn also generates the highest annual revenue of £1,215 million, underscoring its </w:t>
      </w:r>
      <w:r w:rsidRPr="00AC594A">
        <w:lastRenderedPageBreak/>
        <w:t>dominance in the UK market compared to Travelodge (£750 million) and Ibis Hotels (£800 million) (The Strategy Story, 2025). Furthermore, Premier Inn’s high digital innovation score illustrates its investment in technology, enhancing its competitive advantage (</w:t>
      </w:r>
      <w:proofErr w:type="spellStart"/>
      <w:r w:rsidRPr="00AC594A">
        <w:t>Gollasch</w:t>
      </w:r>
      <w:proofErr w:type="spellEnd"/>
      <w:r w:rsidRPr="00AC594A">
        <w:t>, 2024).</w:t>
      </w:r>
    </w:p>
    <w:p w14:paraId="2EB88F03" w14:textId="77777777" w:rsidR="00F347A2" w:rsidRPr="00AC594A" w:rsidRDefault="00F347A2" w:rsidP="002D4B36"/>
    <w:p w14:paraId="093B8579" w14:textId="1AFE2E73" w:rsidR="00F347A2" w:rsidRPr="00AC594A" w:rsidRDefault="002D4B36" w:rsidP="002D4B36">
      <w:pPr>
        <w:jc w:val="center"/>
      </w:pPr>
      <w:r w:rsidRPr="00AC594A">
        <w:rPr>
          <w:noProof/>
        </w:rPr>
        <w:drawing>
          <wp:inline distT="0" distB="0" distL="0" distR="0" wp14:anchorId="2448B417" wp14:editId="51137271">
            <wp:extent cx="4572000" cy="2743200"/>
            <wp:effectExtent l="0" t="0" r="0" b="0"/>
            <wp:docPr id="1703188816" name="Chart 1">
              <a:extLst xmlns:a="http://schemas.openxmlformats.org/drawingml/2006/main">
                <a:ext uri="{FF2B5EF4-FFF2-40B4-BE49-F238E27FC236}">
                  <a16:creationId xmlns:a16="http://schemas.microsoft.com/office/drawing/2014/main" id="{F9C01339-2B92-83BB-36A2-95A6C6368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F90FE1" w14:textId="4EC4A421" w:rsidR="00F347A2" w:rsidRPr="00F347A2" w:rsidRDefault="00F347A2" w:rsidP="00F347A2">
      <w:r w:rsidRPr="00F347A2">
        <w:t xml:space="preserve">The additional </w:t>
      </w:r>
      <w:r w:rsidRPr="00F347A2">
        <w:rPr>
          <w:b/>
          <w:bCs/>
        </w:rPr>
        <w:t>Revenue Breakdown by Region</w:t>
      </w:r>
      <w:r w:rsidRPr="00F347A2">
        <w:t xml:space="preserve"> table provides a detailed view of how each competitor performs in different geographical markets. Premier Inn dominates the UK market with £1,000 million in revenue, reflecting its strong domestic presence. Travelodge generates </w:t>
      </w:r>
      <w:proofErr w:type="gramStart"/>
      <w:r w:rsidRPr="00F347A2">
        <w:t>the majority of</w:t>
      </w:r>
      <w:proofErr w:type="gramEnd"/>
      <w:r w:rsidRPr="00F347A2">
        <w:t xml:space="preserve"> its revenue from the UK, with limited international reach. Holiday Inn Express has a balanced revenue distribution, while Ibis Hotels earns a significant portion from its European operations, showcasing its strong international presence</w:t>
      </w:r>
      <w:r w:rsidR="0040007C">
        <w:t xml:space="preserve"> </w:t>
      </w:r>
      <w:r w:rsidR="0040007C" w:rsidRPr="0040007C">
        <w:t>(Jackson and Singh, 2023)</w:t>
      </w:r>
      <w:r w:rsidRPr="00F347A2">
        <w:t>. Premier Inn’s primary competitors include Travelodge, Holiday Inn Express, and Ibis Hotels. While Travelodge focuses on low-cost accommodation, it often falls short in terms of service quality and customer satisfaction. Holiday Inn Express caters to a slightly more premium segment, offering superior amenities but at a higher price point. Ibis Hotels, part of the Accor Group, benefits from a strong global presence but faces challenges in maintaining service consistency across locations (Bell, 2024). Premier Inn distinguishes itself through a balance of affordability, high service quality, and digital innovation.</w:t>
      </w:r>
    </w:p>
    <w:tbl>
      <w:tblPr>
        <w:tblStyle w:val="TableGridLight"/>
        <w:tblW w:w="5000" w:type="pct"/>
        <w:tblLook w:val="04A0" w:firstRow="1" w:lastRow="0" w:firstColumn="1" w:lastColumn="0" w:noHBand="0" w:noVBand="1"/>
      </w:tblPr>
      <w:tblGrid>
        <w:gridCol w:w="2653"/>
        <w:gridCol w:w="1435"/>
        <w:gridCol w:w="1358"/>
        <w:gridCol w:w="2261"/>
        <w:gridCol w:w="1289"/>
      </w:tblGrid>
      <w:tr w:rsidR="00F347A2" w:rsidRPr="00F347A2" w14:paraId="03229D83" w14:textId="77777777" w:rsidTr="00F347A2">
        <w:tc>
          <w:tcPr>
            <w:tcW w:w="1478" w:type="pct"/>
            <w:hideMark/>
          </w:tcPr>
          <w:p w14:paraId="19E2E1D0" w14:textId="77777777" w:rsidR="00F347A2" w:rsidRPr="00F347A2" w:rsidRDefault="00F347A2" w:rsidP="00F347A2">
            <w:r w:rsidRPr="00F347A2">
              <w:rPr>
                <w:b/>
                <w:bCs/>
              </w:rPr>
              <w:t>Competitor Comparison</w:t>
            </w:r>
          </w:p>
        </w:tc>
        <w:tc>
          <w:tcPr>
            <w:tcW w:w="801" w:type="pct"/>
            <w:hideMark/>
          </w:tcPr>
          <w:p w14:paraId="2FFDAF72" w14:textId="77777777" w:rsidR="00F347A2" w:rsidRPr="00F347A2" w:rsidRDefault="00F347A2" w:rsidP="00F347A2">
            <w:r w:rsidRPr="00F347A2">
              <w:rPr>
                <w:b/>
                <w:bCs/>
              </w:rPr>
              <w:t>Premier Inn</w:t>
            </w:r>
          </w:p>
        </w:tc>
        <w:tc>
          <w:tcPr>
            <w:tcW w:w="742" w:type="pct"/>
            <w:hideMark/>
          </w:tcPr>
          <w:p w14:paraId="32407BCF" w14:textId="77777777" w:rsidR="00F347A2" w:rsidRPr="00F347A2" w:rsidRDefault="00F347A2" w:rsidP="00F347A2">
            <w:r w:rsidRPr="00F347A2">
              <w:rPr>
                <w:b/>
                <w:bCs/>
              </w:rPr>
              <w:t>Travelodge</w:t>
            </w:r>
          </w:p>
        </w:tc>
        <w:tc>
          <w:tcPr>
            <w:tcW w:w="1260" w:type="pct"/>
            <w:hideMark/>
          </w:tcPr>
          <w:p w14:paraId="6EDA9468" w14:textId="77777777" w:rsidR="00F347A2" w:rsidRPr="00F347A2" w:rsidRDefault="00F347A2" w:rsidP="00F347A2">
            <w:r w:rsidRPr="00F347A2">
              <w:rPr>
                <w:b/>
                <w:bCs/>
              </w:rPr>
              <w:t>Holiday Inn Express</w:t>
            </w:r>
          </w:p>
        </w:tc>
        <w:tc>
          <w:tcPr>
            <w:tcW w:w="720" w:type="pct"/>
            <w:hideMark/>
          </w:tcPr>
          <w:p w14:paraId="527C3C50" w14:textId="77777777" w:rsidR="00F347A2" w:rsidRPr="00F347A2" w:rsidRDefault="00F347A2" w:rsidP="00F347A2">
            <w:r w:rsidRPr="00F347A2">
              <w:rPr>
                <w:b/>
                <w:bCs/>
              </w:rPr>
              <w:t>Ibis Hotels</w:t>
            </w:r>
          </w:p>
        </w:tc>
      </w:tr>
      <w:tr w:rsidR="00F347A2" w:rsidRPr="00F347A2" w14:paraId="2B41C3EF" w14:textId="77777777" w:rsidTr="00F347A2">
        <w:tc>
          <w:tcPr>
            <w:tcW w:w="1478" w:type="pct"/>
            <w:hideMark/>
          </w:tcPr>
          <w:p w14:paraId="620152E6" w14:textId="77777777" w:rsidR="00F347A2" w:rsidRPr="00F347A2" w:rsidRDefault="00F347A2" w:rsidP="00F347A2">
            <w:r w:rsidRPr="00F347A2">
              <w:rPr>
                <w:b/>
                <w:bCs/>
              </w:rPr>
              <w:t>Customer Satisfaction</w:t>
            </w:r>
          </w:p>
        </w:tc>
        <w:tc>
          <w:tcPr>
            <w:tcW w:w="801" w:type="pct"/>
            <w:hideMark/>
          </w:tcPr>
          <w:p w14:paraId="67D6371E" w14:textId="77777777" w:rsidR="00F347A2" w:rsidRPr="00F347A2" w:rsidRDefault="00F347A2" w:rsidP="00F347A2">
            <w:r w:rsidRPr="00F347A2">
              <w:t>83%</w:t>
            </w:r>
          </w:p>
        </w:tc>
        <w:tc>
          <w:tcPr>
            <w:tcW w:w="742" w:type="pct"/>
            <w:hideMark/>
          </w:tcPr>
          <w:p w14:paraId="200D6A85" w14:textId="77777777" w:rsidR="00F347A2" w:rsidRPr="00F347A2" w:rsidRDefault="00F347A2" w:rsidP="00F347A2">
            <w:r w:rsidRPr="00F347A2">
              <w:t>75%</w:t>
            </w:r>
          </w:p>
        </w:tc>
        <w:tc>
          <w:tcPr>
            <w:tcW w:w="1260" w:type="pct"/>
            <w:hideMark/>
          </w:tcPr>
          <w:p w14:paraId="3DBC2404" w14:textId="77777777" w:rsidR="00F347A2" w:rsidRPr="00F347A2" w:rsidRDefault="00F347A2" w:rsidP="00F347A2">
            <w:r w:rsidRPr="00F347A2">
              <w:t>79%</w:t>
            </w:r>
          </w:p>
        </w:tc>
        <w:tc>
          <w:tcPr>
            <w:tcW w:w="720" w:type="pct"/>
            <w:hideMark/>
          </w:tcPr>
          <w:p w14:paraId="75BE9407" w14:textId="77777777" w:rsidR="00F347A2" w:rsidRPr="00F347A2" w:rsidRDefault="00F347A2" w:rsidP="00F347A2">
            <w:r w:rsidRPr="00F347A2">
              <w:t>77%</w:t>
            </w:r>
          </w:p>
        </w:tc>
      </w:tr>
      <w:tr w:rsidR="00F347A2" w:rsidRPr="00F347A2" w14:paraId="4F3A407C" w14:textId="77777777" w:rsidTr="00F347A2">
        <w:tc>
          <w:tcPr>
            <w:tcW w:w="1478" w:type="pct"/>
            <w:hideMark/>
          </w:tcPr>
          <w:p w14:paraId="1506772D" w14:textId="77777777" w:rsidR="00F347A2" w:rsidRPr="00F347A2" w:rsidRDefault="00F347A2" w:rsidP="00F347A2">
            <w:r w:rsidRPr="00F347A2">
              <w:rPr>
                <w:b/>
                <w:bCs/>
              </w:rPr>
              <w:t>Average Room Rate (£)</w:t>
            </w:r>
          </w:p>
        </w:tc>
        <w:tc>
          <w:tcPr>
            <w:tcW w:w="801" w:type="pct"/>
            <w:hideMark/>
          </w:tcPr>
          <w:p w14:paraId="3416BA89" w14:textId="77777777" w:rsidR="00F347A2" w:rsidRPr="00F347A2" w:rsidRDefault="00F347A2" w:rsidP="00F347A2">
            <w:r w:rsidRPr="00F347A2">
              <w:t>£80</w:t>
            </w:r>
          </w:p>
        </w:tc>
        <w:tc>
          <w:tcPr>
            <w:tcW w:w="742" w:type="pct"/>
            <w:hideMark/>
          </w:tcPr>
          <w:p w14:paraId="66FEF4A8" w14:textId="77777777" w:rsidR="00F347A2" w:rsidRPr="00F347A2" w:rsidRDefault="00F347A2" w:rsidP="00F347A2">
            <w:r w:rsidRPr="00F347A2">
              <w:t>£60</w:t>
            </w:r>
          </w:p>
        </w:tc>
        <w:tc>
          <w:tcPr>
            <w:tcW w:w="1260" w:type="pct"/>
            <w:hideMark/>
          </w:tcPr>
          <w:p w14:paraId="5DFCB788" w14:textId="77777777" w:rsidR="00F347A2" w:rsidRPr="00F347A2" w:rsidRDefault="00F347A2" w:rsidP="00F347A2">
            <w:r w:rsidRPr="00F347A2">
              <w:t>£85</w:t>
            </w:r>
          </w:p>
        </w:tc>
        <w:tc>
          <w:tcPr>
            <w:tcW w:w="720" w:type="pct"/>
            <w:hideMark/>
          </w:tcPr>
          <w:p w14:paraId="4319C8D4" w14:textId="77777777" w:rsidR="00F347A2" w:rsidRPr="00F347A2" w:rsidRDefault="00F347A2" w:rsidP="00F347A2">
            <w:r w:rsidRPr="00F347A2">
              <w:t>£70</w:t>
            </w:r>
          </w:p>
        </w:tc>
      </w:tr>
      <w:tr w:rsidR="00F347A2" w:rsidRPr="00F347A2" w14:paraId="37FED63F" w14:textId="77777777" w:rsidTr="00F347A2">
        <w:tc>
          <w:tcPr>
            <w:tcW w:w="1478" w:type="pct"/>
            <w:hideMark/>
          </w:tcPr>
          <w:p w14:paraId="08C8BC3A" w14:textId="77777777" w:rsidR="00F347A2" w:rsidRPr="00F347A2" w:rsidRDefault="00F347A2" w:rsidP="00F347A2">
            <w:r w:rsidRPr="00F347A2">
              <w:rPr>
                <w:b/>
                <w:bCs/>
              </w:rPr>
              <w:t>Occupancy Rate</w:t>
            </w:r>
          </w:p>
        </w:tc>
        <w:tc>
          <w:tcPr>
            <w:tcW w:w="801" w:type="pct"/>
            <w:hideMark/>
          </w:tcPr>
          <w:p w14:paraId="17E9B51F" w14:textId="77777777" w:rsidR="00F347A2" w:rsidRPr="00F347A2" w:rsidRDefault="00F347A2" w:rsidP="00F347A2">
            <w:r w:rsidRPr="00F347A2">
              <w:t>Over 80%</w:t>
            </w:r>
          </w:p>
        </w:tc>
        <w:tc>
          <w:tcPr>
            <w:tcW w:w="742" w:type="pct"/>
            <w:hideMark/>
          </w:tcPr>
          <w:p w14:paraId="7BD614A4" w14:textId="77777777" w:rsidR="00F347A2" w:rsidRPr="00F347A2" w:rsidRDefault="00F347A2" w:rsidP="00F347A2">
            <w:r w:rsidRPr="00F347A2">
              <w:t>72%</w:t>
            </w:r>
          </w:p>
        </w:tc>
        <w:tc>
          <w:tcPr>
            <w:tcW w:w="1260" w:type="pct"/>
            <w:hideMark/>
          </w:tcPr>
          <w:p w14:paraId="5EE2C220" w14:textId="77777777" w:rsidR="00F347A2" w:rsidRPr="00F347A2" w:rsidRDefault="00F347A2" w:rsidP="00F347A2">
            <w:r w:rsidRPr="00F347A2">
              <w:t>76%</w:t>
            </w:r>
          </w:p>
        </w:tc>
        <w:tc>
          <w:tcPr>
            <w:tcW w:w="720" w:type="pct"/>
            <w:hideMark/>
          </w:tcPr>
          <w:p w14:paraId="3C3E2ADB" w14:textId="77777777" w:rsidR="00F347A2" w:rsidRPr="00F347A2" w:rsidRDefault="00F347A2" w:rsidP="00F347A2">
            <w:r w:rsidRPr="00F347A2">
              <w:t>74%</w:t>
            </w:r>
          </w:p>
        </w:tc>
      </w:tr>
      <w:tr w:rsidR="00F347A2" w:rsidRPr="00F347A2" w14:paraId="528D277A" w14:textId="77777777" w:rsidTr="00F347A2">
        <w:tc>
          <w:tcPr>
            <w:tcW w:w="1478" w:type="pct"/>
            <w:hideMark/>
          </w:tcPr>
          <w:p w14:paraId="466DFBB0" w14:textId="77777777" w:rsidR="00F347A2" w:rsidRPr="00F347A2" w:rsidRDefault="00F347A2" w:rsidP="00F347A2">
            <w:r w:rsidRPr="00F347A2">
              <w:rPr>
                <w:b/>
                <w:bCs/>
              </w:rPr>
              <w:t>Global Presence</w:t>
            </w:r>
          </w:p>
        </w:tc>
        <w:tc>
          <w:tcPr>
            <w:tcW w:w="801" w:type="pct"/>
            <w:hideMark/>
          </w:tcPr>
          <w:p w14:paraId="045D6FC0" w14:textId="77777777" w:rsidR="00F347A2" w:rsidRPr="00F347A2" w:rsidRDefault="00F347A2" w:rsidP="00F347A2">
            <w:r w:rsidRPr="00F347A2">
              <w:t>Moderate</w:t>
            </w:r>
          </w:p>
        </w:tc>
        <w:tc>
          <w:tcPr>
            <w:tcW w:w="742" w:type="pct"/>
            <w:hideMark/>
          </w:tcPr>
          <w:p w14:paraId="0F94BFF1" w14:textId="77777777" w:rsidR="00F347A2" w:rsidRPr="00F347A2" w:rsidRDefault="00F347A2" w:rsidP="00F347A2">
            <w:r w:rsidRPr="00F347A2">
              <w:t>Low</w:t>
            </w:r>
          </w:p>
        </w:tc>
        <w:tc>
          <w:tcPr>
            <w:tcW w:w="1260" w:type="pct"/>
            <w:hideMark/>
          </w:tcPr>
          <w:p w14:paraId="589433F3" w14:textId="77777777" w:rsidR="00F347A2" w:rsidRPr="00F347A2" w:rsidRDefault="00F347A2" w:rsidP="00F347A2">
            <w:r w:rsidRPr="00F347A2">
              <w:t>High</w:t>
            </w:r>
          </w:p>
        </w:tc>
        <w:tc>
          <w:tcPr>
            <w:tcW w:w="720" w:type="pct"/>
            <w:hideMark/>
          </w:tcPr>
          <w:p w14:paraId="4899E258" w14:textId="77777777" w:rsidR="00F347A2" w:rsidRPr="00F347A2" w:rsidRDefault="00F347A2" w:rsidP="00F347A2">
            <w:r w:rsidRPr="00F347A2">
              <w:t>High</w:t>
            </w:r>
          </w:p>
        </w:tc>
      </w:tr>
      <w:tr w:rsidR="00F347A2" w:rsidRPr="00F347A2" w14:paraId="06377F08" w14:textId="77777777" w:rsidTr="00F347A2">
        <w:tc>
          <w:tcPr>
            <w:tcW w:w="1478" w:type="pct"/>
            <w:hideMark/>
          </w:tcPr>
          <w:p w14:paraId="0C30678A" w14:textId="77777777" w:rsidR="00F347A2" w:rsidRPr="00F347A2" w:rsidRDefault="00F347A2" w:rsidP="00F347A2">
            <w:r w:rsidRPr="00F347A2">
              <w:rPr>
                <w:b/>
                <w:bCs/>
              </w:rPr>
              <w:lastRenderedPageBreak/>
              <w:t>Annual Revenue (£m)</w:t>
            </w:r>
          </w:p>
        </w:tc>
        <w:tc>
          <w:tcPr>
            <w:tcW w:w="801" w:type="pct"/>
            <w:hideMark/>
          </w:tcPr>
          <w:p w14:paraId="3800C20B" w14:textId="77777777" w:rsidR="00F347A2" w:rsidRPr="00F347A2" w:rsidRDefault="00F347A2" w:rsidP="00F347A2">
            <w:r w:rsidRPr="00F347A2">
              <w:t>1,215</w:t>
            </w:r>
          </w:p>
        </w:tc>
        <w:tc>
          <w:tcPr>
            <w:tcW w:w="742" w:type="pct"/>
            <w:hideMark/>
          </w:tcPr>
          <w:p w14:paraId="10210095" w14:textId="77777777" w:rsidR="00F347A2" w:rsidRPr="00F347A2" w:rsidRDefault="00F347A2" w:rsidP="00F347A2">
            <w:r w:rsidRPr="00F347A2">
              <w:t>750</w:t>
            </w:r>
          </w:p>
        </w:tc>
        <w:tc>
          <w:tcPr>
            <w:tcW w:w="1260" w:type="pct"/>
            <w:hideMark/>
          </w:tcPr>
          <w:p w14:paraId="5D200CC6" w14:textId="77777777" w:rsidR="00F347A2" w:rsidRPr="00F347A2" w:rsidRDefault="00F347A2" w:rsidP="00F347A2">
            <w:r w:rsidRPr="00F347A2">
              <w:t>1,050</w:t>
            </w:r>
          </w:p>
        </w:tc>
        <w:tc>
          <w:tcPr>
            <w:tcW w:w="720" w:type="pct"/>
            <w:hideMark/>
          </w:tcPr>
          <w:p w14:paraId="3196EE0F" w14:textId="77777777" w:rsidR="00F347A2" w:rsidRPr="00F347A2" w:rsidRDefault="00F347A2" w:rsidP="00F347A2">
            <w:r w:rsidRPr="00F347A2">
              <w:t>800</w:t>
            </w:r>
          </w:p>
        </w:tc>
      </w:tr>
      <w:tr w:rsidR="00F347A2" w:rsidRPr="00F347A2" w14:paraId="00874509" w14:textId="77777777" w:rsidTr="00F347A2">
        <w:tc>
          <w:tcPr>
            <w:tcW w:w="1478" w:type="pct"/>
            <w:hideMark/>
          </w:tcPr>
          <w:p w14:paraId="1A11179F" w14:textId="77777777" w:rsidR="00F347A2" w:rsidRPr="00F347A2" w:rsidRDefault="00F347A2" w:rsidP="00F347A2">
            <w:r w:rsidRPr="00F347A2">
              <w:rPr>
                <w:b/>
                <w:bCs/>
              </w:rPr>
              <w:t>Digital Innovation Score</w:t>
            </w:r>
          </w:p>
        </w:tc>
        <w:tc>
          <w:tcPr>
            <w:tcW w:w="801" w:type="pct"/>
            <w:hideMark/>
          </w:tcPr>
          <w:p w14:paraId="1CC3EDB4" w14:textId="77777777" w:rsidR="00F347A2" w:rsidRPr="00F347A2" w:rsidRDefault="00F347A2" w:rsidP="00F347A2">
            <w:r w:rsidRPr="00F347A2">
              <w:t>High</w:t>
            </w:r>
          </w:p>
        </w:tc>
        <w:tc>
          <w:tcPr>
            <w:tcW w:w="742" w:type="pct"/>
            <w:hideMark/>
          </w:tcPr>
          <w:p w14:paraId="2382DC0C" w14:textId="77777777" w:rsidR="00F347A2" w:rsidRPr="00F347A2" w:rsidRDefault="00F347A2" w:rsidP="00F347A2">
            <w:r w:rsidRPr="00F347A2">
              <w:t>Low</w:t>
            </w:r>
          </w:p>
        </w:tc>
        <w:tc>
          <w:tcPr>
            <w:tcW w:w="1260" w:type="pct"/>
            <w:hideMark/>
          </w:tcPr>
          <w:p w14:paraId="6E40810A" w14:textId="77777777" w:rsidR="00F347A2" w:rsidRPr="00F347A2" w:rsidRDefault="00F347A2" w:rsidP="00F347A2">
            <w:r w:rsidRPr="00F347A2">
              <w:t>Moderate</w:t>
            </w:r>
          </w:p>
        </w:tc>
        <w:tc>
          <w:tcPr>
            <w:tcW w:w="720" w:type="pct"/>
            <w:hideMark/>
          </w:tcPr>
          <w:p w14:paraId="3BA33DD1" w14:textId="77777777" w:rsidR="00F347A2" w:rsidRPr="00F347A2" w:rsidRDefault="00F347A2" w:rsidP="00F347A2">
            <w:r w:rsidRPr="00F347A2">
              <w:t>Moderate</w:t>
            </w:r>
          </w:p>
        </w:tc>
      </w:tr>
    </w:tbl>
    <w:p w14:paraId="60701008" w14:textId="77777777" w:rsidR="00F347A2" w:rsidRPr="00AC594A" w:rsidRDefault="00F347A2" w:rsidP="00F347A2"/>
    <w:tbl>
      <w:tblPr>
        <w:tblStyle w:val="TableGridLight"/>
        <w:tblW w:w="5000" w:type="pct"/>
        <w:tblLook w:val="04A0" w:firstRow="1" w:lastRow="0" w:firstColumn="1" w:lastColumn="0" w:noHBand="0" w:noVBand="1"/>
      </w:tblPr>
      <w:tblGrid>
        <w:gridCol w:w="2088"/>
        <w:gridCol w:w="2143"/>
        <w:gridCol w:w="1387"/>
        <w:gridCol w:w="2012"/>
        <w:gridCol w:w="1366"/>
      </w:tblGrid>
      <w:tr w:rsidR="00F347A2" w:rsidRPr="00F347A2" w14:paraId="7B6040D7" w14:textId="77777777" w:rsidTr="00EE257C">
        <w:tc>
          <w:tcPr>
            <w:tcW w:w="1160" w:type="pct"/>
            <w:hideMark/>
          </w:tcPr>
          <w:p w14:paraId="6B1E36F9" w14:textId="77777777" w:rsidR="00F347A2" w:rsidRPr="00F347A2" w:rsidRDefault="00F347A2" w:rsidP="00F347A2">
            <w:r w:rsidRPr="00F347A2">
              <w:rPr>
                <w:b/>
                <w:bCs/>
              </w:rPr>
              <w:t>Service Features Comparison</w:t>
            </w:r>
          </w:p>
        </w:tc>
        <w:tc>
          <w:tcPr>
            <w:tcW w:w="1191" w:type="pct"/>
            <w:hideMark/>
          </w:tcPr>
          <w:p w14:paraId="012FF1FD" w14:textId="77777777" w:rsidR="00F347A2" w:rsidRPr="00F347A2" w:rsidRDefault="00F347A2" w:rsidP="00F347A2">
            <w:r w:rsidRPr="00F347A2">
              <w:rPr>
                <w:b/>
                <w:bCs/>
              </w:rPr>
              <w:t>Premier Inn</w:t>
            </w:r>
          </w:p>
        </w:tc>
        <w:tc>
          <w:tcPr>
            <w:tcW w:w="771" w:type="pct"/>
            <w:hideMark/>
          </w:tcPr>
          <w:p w14:paraId="27632957" w14:textId="77777777" w:rsidR="00F347A2" w:rsidRPr="00F347A2" w:rsidRDefault="00F347A2" w:rsidP="00F347A2">
            <w:r w:rsidRPr="00F347A2">
              <w:rPr>
                <w:b/>
                <w:bCs/>
              </w:rPr>
              <w:t>Travelodge</w:t>
            </w:r>
          </w:p>
        </w:tc>
        <w:tc>
          <w:tcPr>
            <w:tcW w:w="1118" w:type="pct"/>
            <w:hideMark/>
          </w:tcPr>
          <w:p w14:paraId="2235AB73" w14:textId="77777777" w:rsidR="00F347A2" w:rsidRPr="00F347A2" w:rsidRDefault="00F347A2" w:rsidP="00F347A2">
            <w:r w:rsidRPr="00F347A2">
              <w:rPr>
                <w:b/>
                <w:bCs/>
              </w:rPr>
              <w:t>Holiday Inn Express</w:t>
            </w:r>
          </w:p>
        </w:tc>
        <w:tc>
          <w:tcPr>
            <w:tcW w:w="759" w:type="pct"/>
            <w:hideMark/>
          </w:tcPr>
          <w:p w14:paraId="7FFF2CA2" w14:textId="77777777" w:rsidR="00F347A2" w:rsidRPr="00F347A2" w:rsidRDefault="00F347A2" w:rsidP="00F347A2">
            <w:r w:rsidRPr="00F347A2">
              <w:rPr>
                <w:b/>
                <w:bCs/>
              </w:rPr>
              <w:t>Ibis Hotels</w:t>
            </w:r>
          </w:p>
        </w:tc>
      </w:tr>
      <w:tr w:rsidR="00F347A2" w:rsidRPr="00F347A2" w14:paraId="68EDA8BF" w14:textId="77777777" w:rsidTr="00EE257C">
        <w:tc>
          <w:tcPr>
            <w:tcW w:w="1160" w:type="pct"/>
            <w:hideMark/>
          </w:tcPr>
          <w:p w14:paraId="36A4759C" w14:textId="77777777" w:rsidR="00F347A2" w:rsidRPr="00F347A2" w:rsidRDefault="00F347A2" w:rsidP="00F347A2">
            <w:r w:rsidRPr="00F347A2">
              <w:rPr>
                <w:b/>
                <w:bCs/>
              </w:rPr>
              <w:t>Room Size (sq. ft.)</w:t>
            </w:r>
          </w:p>
        </w:tc>
        <w:tc>
          <w:tcPr>
            <w:tcW w:w="1191" w:type="pct"/>
            <w:hideMark/>
          </w:tcPr>
          <w:p w14:paraId="5E40C51A" w14:textId="77777777" w:rsidR="00F347A2" w:rsidRPr="00F347A2" w:rsidRDefault="00F347A2" w:rsidP="00F347A2">
            <w:r w:rsidRPr="00F347A2">
              <w:t>200-250</w:t>
            </w:r>
          </w:p>
        </w:tc>
        <w:tc>
          <w:tcPr>
            <w:tcW w:w="771" w:type="pct"/>
            <w:hideMark/>
          </w:tcPr>
          <w:p w14:paraId="75D651B4" w14:textId="77777777" w:rsidR="00F347A2" w:rsidRPr="00F347A2" w:rsidRDefault="00F347A2" w:rsidP="00F347A2">
            <w:r w:rsidRPr="00F347A2">
              <w:t>150-200</w:t>
            </w:r>
          </w:p>
        </w:tc>
        <w:tc>
          <w:tcPr>
            <w:tcW w:w="1118" w:type="pct"/>
            <w:hideMark/>
          </w:tcPr>
          <w:p w14:paraId="3A096FBC" w14:textId="77777777" w:rsidR="00F347A2" w:rsidRPr="00F347A2" w:rsidRDefault="00F347A2" w:rsidP="00F347A2">
            <w:r w:rsidRPr="00F347A2">
              <w:t>250-300</w:t>
            </w:r>
          </w:p>
        </w:tc>
        <w:tc>
          <w:tcPr>
            <w:tcW w:w="759" w:type="pct"/>
            <w:hideMark/>
          </w:tcPr>
          <w:p w14:paraId="17105731" w14:textId="77777777" w:rsidR="00F347A2" w:rsidRPr="00F347A2" w:rsidRDefault="00F347A2" w:rsidP="00F347A2">
            <w:r w:rsidRPr="00F347A2">
              <w:t>180-250</w:t>
            </w:r>
          </w:p>
        </w:tc>
      </w:tr>
      <w:tr w:rsidR="00F347A2" w:rsidRPr="00F347A2" w14:paraId="3EC7038C" w14:textId="77777777" w:rsidTr="00EE257C">
        <w:tc>
          <w:tcPr>
            <w:tcW w:w="1160" w:type="pct"/>
            <w:hideMark/>
          </w:tcPr>
          <w:p w14:paraId="006F9F34" w14:textId="77777777" w:rsidR="00F347A2" w:rsidRPr="00F347A2" w:rsidRDefault="00F347A2" w:rsidP="00F347A2">
            <w:r w:rsidRPr="00F347A2">
              <w:rPr>
                <w:b/>
                <w:bCs/>
              </w:rPr>
              <w:t>In-Room Amenities</w:t>
            </w:r>
          </w:p>
        </w:tc>
        <w:tc>
          <w:tcPr>
            <w:tcW w:w="1191" w:type="pct"/>
            <w:hideMark/>
          </w:tcPr>
          <w:p w14:paraId="553B2C03" w14:textId="77777777" w:rsidR="00F347A2" w:rsidRPr="00F347A2" w:rsidRDefault="00F347A2" w:rsidP="00F347A2">
            <w:r w:rsidRPr="00F347A2">
              <w:t>Full Basics + Optional Add-ons</w:t>
            </w:r>
          </w:p>
        </w:tc>
        <w:tc>
          <w:tcPr>
            <w:tcW w:w="771" w:type="pct"/>
            <w:hideMark/>
          </w:tcPr>
          <w:p w14:paraId="5A1449AE" w14:textId="77777777" w:rsidR="00F347A2" w:rsidRPr="00F347A2" w:rsidRDefault="00F347A2" w:rsidP="00F347A2">
            <w:r w:rsidRPr="00F347A2">
              <w:t>Minimal</w:t>
            </w:r>
          </w:p>
        </w:tc>
        <w:tc>
          <w:tcPr>
            <w:tcW w:w="1118" w:type="pct"/>
            <w:hideMark/>
          </w:tcPr>
          <w:p w14:paraId="575B6E4D" w14:textId="77777777" w:rsidR="00F347A2" w:rsidRPr="00F347A2" w:rsidRDefault="00F347A2" w:rsidP="00F347A2">
            <w:r w:rsidRPr="00F347A2">
              <w:t>Business-focused Essentials</w:t>
            </w:r>
          </w:p>
        </w:tc>
        <w:tc>
          <w:tcPr>
            <w:tcW w:w="759" w:type="pct"/>
            <w:hideMark/>
          </w:tcPr>
          <w:p w14:paraId="69A374DC" w14:textId="77777777" w:rsidR="00F347A2" w:rsidRPr="00F347A2" w:rsidRDefault="00F347A2" w:rsidP="00F347A2">
            <w:r w:rsidRPr="00F347A2">
              <w:t>Moderate Features</w:t>
            </w:r>
          </w:p>
        </w:tc>
      </w:tr>
      <w:tr w:rsidR="00F347A2" w:rsidRPr="00F347A2" w14:paraId="6FBB4ECD" w14:textId="77777777" w:rsidTr="00EE257C">
        <w:tc>
          <w:tcPr>
            <w:tcW w:w="1160" w:type="pct"/>
            <w:hideMark/>
          </w:tcPr>
          <w:p w14:paraId="73DFF3B6" w14:textId="77777777" w:rsidR="00F347A2" w:rsidRPr="00F347A2" w:rsidRDefault="00F347A2" w:rsidP="00F347A2">
            <w:r w:rsidRPr="00F347A2">
              <w:rPr>
                <w:b/>
                <w:bCs/>
              </w:rPr>
              <w:t>Sustainability Programs</w:t>
            </w:r>
          </w:p>
        </w:tc>
        <w:tc>
          <w:tcPr>
            <w:tcW w:w="1191" w:type="pct"/>
            <w:hideMark/>
          </w:tcPr>
          <w:p w14:paraId="719595DC" w14:textId="77777777" w:rsidR="00F347A2" w:rsidRPr="00F347A2" w:rsidRDefault="00F347A2" w:rsidP="00F347A2">
            <w:r w:rsidRPr="00F347A2">
              <w:t>Comprehensive</w:t>
            </w:r>
          </w:p>
        </w:tc>
        <w:tc>
          <w:tcPr>
            <w:tcW w:w="771" w:type="pct"/>
            <w:hideMark/>
          </w:tcPr>
          <w:p w14:paraId="12A305CC" w14:textId="77777777" w:rsidR="00F347A2" w:rsidRPr="00F347A2" w:rsidRDefault="00F347A2" w:rsidP="00F347A2">
            <w:r w:rsidRPr="00F347A2">
              <w:t>Limited</w:t>
            </w:r>
          </w:p>
        </w:tc>
        <w:tc>
          <w:tcPr>
            <w:tcW w:w="1118" w:type="pct"/>
            <w:hideMark/>
          </w:tcPr>
          <w:p w14:paraId="132213BE" w14:textId="77777777" w:rsidR="00F347A2" w:rsidRPr="00F347A2" w:rsidRDefault="00F347A2" w:rsidP="00F347A2">
            <w:r w:rsidRPr="00F347A2">
              <w:t>Moderate</w:t>
            </w:r>
          </w:p>
        </w:tc>
        <w:tc>
          <w:tcPr>
            <w:tcW w:w="759" w:type="pct"/>
            <w:hideMark/>
          </w:tcPr>
          <w:p w14:paraId="1D5C0F15" w14:textId="77777777" w:rsidR="00F347A2" w:rsidRPr="00F347A2" w:rsidRDefault="00F347A2" w:rsidP="00F347A2">
            <w:r w:rsidRPr="00F347A2">
              <w:t>Moderate</w:t>
            </w:r>
          </w:p>
        </w:tc>
      </w:tr>
      <w:tr w:rsidR="00F347A2" w:rsidRPr="00F347A2" w14:paraId="30736B63" w14:textId="77777777" w:rsidTr="00EE257C">
        <w:tc>
          <w:tcPr>
            <w:tcW w:w="1160" w:type="pct"/>
            <w:hideMark/>
          </w:tcPr>
          <w:p w14:paraId="7FCAF4D2" w14:textId="77777777" w:rsidR="00F347A2" w:rsidRPr="00F347A2" w:rsidRDefault="00F347A2" w:rsidP="00F347A2">
            <w:r w:rsidRPr="00F347A2">
              <w:rPr>
                <w:b/>
                <w:bCs/>
              </w:rPr>
              <w:t>Free Wi-Fi Speed (Mbps)</w:t>
            </w:r>
          </w:p>
        </w:tc>
        <w:tc>
          <w:tcPr>
            <w:tcW w:w="1191" w:type="pct"/>
            <w:hideMark/>
          </w:tcPr>
          <w:p w14:paraId="281F214A" w14:textId="77777777" w:rsidR="00F347A2" w:rsidRPr="00F347A2" w:rsidRDefault="00F347A2" w:rsidP="00F347A2">
            <w:r w:rsidRPr="00F347A2">
              <w:t>50-100</w:t>
            </w:r>
          </w:p>
        </w:tc>
        <w:tc>
          <w:tcPr>
            <w:tcW w:w="771" w:type="pct"/>
            <w:hideMark/>
          </w:tcPr>
          <w:p w14:paraId="4D4CD73E" w14:textId="77777777" w:rsidR="00F347A2" w:rsidRPr="00F347A2" w:rsidRDefault="00F347A2" w:rsidP="00F347A2">
            <w:r w:rsidRPr="00F347A2">
              <w:t>20-50</w:t>
            </w:r>
          </w:p>
        </w:tc>
        <w:tc>
          <w:tcPr>
            <w:tcW w:w="1118" w:type="pct"/>
            <w:hideMark/>
          </w:tcPr>
          <w:p w14:paraId="17EA4AAE" w14:textId="77777777" w:rsidR="00F347A2" w:rsidRPr="00F347A2" w:rsidRDefault="00F347A2" w:rsidP="00F347A2">
            <w:r w:rsidRPr="00F347A2">
              <w:t>100+</w:t>
            </w:r>
          </w:p>
        </w:tc>
        <w:tc>
          <w:tcPr>
            <w:tcW w:w="759" w:type="pct"/>
            <w:hideMark/>
          </w:tcPr>
          <w:p w14:paraId="123FB0EF" w14:textId="77777777" w:rsidR="00F347A2" w:rsidRPr="00F347A2" w:rsidRDefault="00F347A2" w:rsidP="00F347A2">
            <w:r w:rsidRPr="00F347A2">
              <w:t>50-100</w:t>
            </w:r>
          </w:p>
        </w:tc>
      </w:tr>
      <w:tr w:rsidR="00F347A2" w:rsidRPr="00F347A2" w14:paraId="46F3A176" w14:textId="77777777" w:rsidTr="00EE257C">
        <w:tc>
          <w:tcPr>
            <w:tcW w:w="1160" w:type="pct"/>
            <w:hideMark/>
          </w:tcPr>
          <w:p w14:paraId="56EB6F08" w14:textId="77777777" w:rsidR="00F347A2" w:rsidRPr="00F347A2" w:rsidRDefault="00F347A2" w:rsidP="00F347A2">
            <w:r w:rsidRPr="00F347A2">
              <w:rPr>
                <w:b/>
                <w:bCs/>
              </w:rPr>
              <w:t>Loyalty Program Benefits</w:t>
            </w:r>
          </w:p>
        </w:tc>
        <w:tc>
          <w:tcPr>
            <w:tcW w:w="1191" w:type="pct"/>
            <w:hideMark/>
          </w:tcPr>
          <w:p w14:paraId="210F7D58" w14:textId="77777777" w:rsidR="00F347A2" w:rsidRPr="00F347A2" w:rsidRDefault="00F347A2" w:rsidP="00F347A2">
            <w:r w:rsidRPr="00F347A2">
              <w:t>Extensive Rewards</w:t>
            </w:r>
          </w:p>
        </w:tc>
        <w:tc>
          <w:tcPr>
            <w:tcW w:w="771" w:type="pct"/>
            <w:hideMark/>
          </w:tcPr>
          <w:p w14:paraId="6A4860F9" w14:textId="77777777" w:rsidR="00F347A2" w:rsidRPr="00F347A2" w:rsidRDefault="00F347A2" w:rsidP="00F347A2">
            <w:r w:rsidRPr="00F347A2">
              <w:t>Basic Discounts</w:t>
            </w:r>
          </w:p>
        </w:tc>
        <w:tc>
          <w:tcPr>
            <w:tcW w:w="1118" w:type="pct"/>
            <w:hideMark/>
          </w:tcPr>
          <w:p w14:paraId="75BD1FA6" w14:textId="77777777" w:rsidR="00F347A2" w:rsidRPr="00F347A2" w:rsidRDefault="00F347A2" w:rsidP="00F347A2">
            <w:r w:rsidRPr="00F347A2">
              <w:t>Comprehensive Offers</w:t>
            </w:r>
          </w:p>
        </w:tc>
        <w:tc>
          <w:tcPr>
            <w:tcW w:w="759" w:type="pct"/>
            <w:hideMark/>
          </w:tcPr>
          <w:p w14:paraId="7374126C" w14:textId="77777777" w:rsidR="00F347A2" w:rsidRPr="00F347A2" w:rsidRDefault="00F347A2" w:rsidP="00F347A2">
            <w:r w:rsidRPr="00F347A2">
              <w:t>Limited Perks</w:t>
            </w:r>
          </w:p>
        </w:tc>
      </w:tr>
    </w:tbl>
    <w:p w14:paraId="040912AD" w14:textId="77777777" w:rsidR="00F347A2" w:rsidRPr="00F347A2" w:rsidRDefault="00F347A2" w:rsidP="00F347A2">
      <w:pPr>
        <w:rPr>
          <w:vanish/>
        </w:rPr>
      </w:pPr>
    </w:p>
    <w:p w14:paraId="36AF63AD" w14:textId="77777777" w:rsidR="00F347A2" w:rsidRPr="00AC594A" w:rsidRDefault="00F347A2">
      <w:r w:rsidRPr="00AC594A">
        <w:br w:type="page"/>
      </w:r>
    </w:p>
    <w:p w14:paraId="2CCE7753" w14:textId="77777777" w:rsidR="00F347A2" w:rsidRPr="00F347A2" w:rsidRDefault="00F347A2" w:rsidP="00F347A2">
      <w:pPr>
        <w:rPr>
          <w:b/>
          <w:bCs/>
        </w:rPr>
      </w:pPr>
      <w:proofErr w:type="spellStart"/>
      <w:r w:rsidRPr="00F347A2">
        <w:rPr>
          <w:b/>
          <w:bCs/>
        </w:rPr>
        <w:lastRenderedPageBreak/>
        <w:t>Netnography</w:t>
      </w:r>
      <w:proofErr w:type="spellEnd"/>
    </w:p>
    <w:p w14:paraId="07C47137" w14:textId="77777777" w:rsidR="00F347A2" w:rsidRPr="00F347A2" w:rsidRDefault="00F347A2" w:rsidP="00F347A2">
      <w:proofErr w:type="spellStart"/>
      <w:r w:rsidRPr="00F347A2">
        <w:t>Netnographic</w:t>
      </w:r>
      <w:proofErr w:type="spellEnd"/>
      <w:r w:rsidRPr="00F347A2">
        <w:t xml:space="preserve"> analysis reveals that Premier Inn consistently receives positive reviews for its cleanliness, friendly staff, and value for money. Comments on platforms like TripAdvisor highlight its seamless booking process and reliable guest experiences. However, some criticisms include limited amenities in certain locations and occasional inconsistencies in service delivery. Social media sentiment analysis also indicates high engagement with Premier Inn’s digital campaigns, reflecting its strong brand visibility and customer loyalty.</w:t>
      </w:r>
    </w:p>
    <w:p w14:paraId="1637F817" w14:textId="77777777" w:rsidR="00F347A2" w:rsidRPr="00F347A2" w:rsidRDefault="00F347A2" w:rsidP="00F347A2">
      <w:pPr>
        <w:rPr>
          <w:b/>
          <w:bCs/>
        </w:rPr>
      </w:pPr>
      <w:r w:rsidRPr="00F347A2">
        <w:rPr>
          <w:b/>
          <w:bCs/>
        </w:rPr>
        <w:t>Personal Observations</w:t>
      </w:r>
    </w:p>
    <w:p w14:paraId="7C354B2A" w14:textId="6CDA43F2" w:rsidR="00F347A2" w:rsidRPr="00F347A2" w:rsidRDefault="00F347A2" w:rsidP="00F347A2">
      <w:r w:rsidRPr="00F347A2">
        <w:t>During the placement period, firsthand observations highlighted several strengths in Premier Inn’s operations, such as efficient check-in processes, well-trained staff, and high cleanliness standards. However, challenges included managing peak-season occupancy and ensuring consistency in service delivery across various locations</w:t>
      </w:r>
      <w:r w:rsidR="0040007C">
        <w:t xml:space="preserve"> </w:t>
      </w:r>
      <w:r w:rsidR="0040007C" w:rsidRPr="0040007C">
        <w:t>(Kaur and Sharma, 2024)</w:t>
      </w:r>
      <w:r w:rsidRPr="00F347A2">
        <w:t>. The emphasis on digital tools like self-service kiosks was evident, contributing to faster turnaround times and reduced wait periods for guests. Personal observations also revealed a growing reliance on digital infrastructure, which requires regular updates to prevent disruptions during peak periods. Additionally, it was evident that Premier Inn’s focus on staff training played a critical role in maintaining consistent service standards across its properties.</w:t>
      </w:r>
    </w:p>
    <w:p w14:paraId="4135FEDA" w14:textId="24FD9535" w:rsidR="00C6269D" w:rsidRDefault="00C6269D" w:rsidP="00C6269D">
      <w:pPr>
        <w:pStyle w:val="Heading1"/>
      </w:pPr>
      <w:bookmarkStart w:id="14" w:name="_Toc189469391"/>
      <w:r>
        <w:t>Discussion</w:t>
      </w:r>
      <w:bookmarkEnd w:id="14"/>
    </w:p>
    <w:p w14:paraId="4F14A05F" w14:textId="79601039" w:rsidR="00C6269D" w:rsidRDefault="00C6269D" w:rsidP="00C6269D">
      <w:r>
        <w:t xml:space="preserve">Out of Premier </w:t>
      </w:r>
      <w:r w:rsidR="00F829CA">
        <w:t>Inn's</w:t>
      </w:r>
      <w:r>
        <w:t xml:space="preserve"> case study findings, we can mention that the hotel has great positioning in the budget hospitality field. Premier Inn’s strategies are evaluated critically based on customer satisfaction, digital innovation, pricing model, sustainability, and competitive advantage, as well as point out in which areas they can improve. Through the integration of academic theories and industry perspectives, the discussion gives a full view of Premier Inn’s strengths and weaknesses in the complicated hospitality environment.</w:t>
      </w:r>
    </w:p>
    <w:p w14:paraId="2AC069C8" w14:textId="7082B870" w:rsidR="00C6269D" w:rsidRPr="00C6269D" w:rsidRDefault="00C6269D" w:rsidP="00C6269D">
      <w:pPr>
        <w:rPr>
          <w:b/>
          <w:bCs/>
        </w:rPr>
      </w:pPr>
      <w:r w:rsidRPr="00C6269D">
        <w:rPr>
          <w:b/>
          <w:bCs/>
        </w:rPr>
        <w:t>Customer Satisfaction and Service Quality</w:t>
      </w:r>
    </w:p>
    <w:p w14:paraId="32A6F15A" w14:textId="782CDF09" w:rsidR="00C6269D" w:rsidRDefault="00C6269D" w:rsidP="00C6269D">
      <w:r>
        <w:t xml:space="preserve">This commitment is illustrated by the high level of customer satisfaction 83% of Premier Inn’s guests received a higher rating than competitors such as Travelodge (75%) and Ibis Hotels (77%). Hoque et al. (2023) blamed the application of the SERVQUAL model </w:t>
      </w:r>
      <w:r w:rsidR="00F829CA">
        <w:t>for</w:t>
      </w:r>
      <w:r>
        <w:t xml:space="preserve"> </w:t>
      </w:r>
      <w:r w:rsidR="00F829CA">
        <w:t>reinforcing</w:t>
      </w:r>
      <w:r>
        <w:t xml:space="preserve"> reliability, assurance, tangibles, empathy and responsiveness in delivering superior guest experiences</w:t>
      </w:r>
      <w:r w:rsidR="000203C1">
        <w:t xml:space="preserve"> </w:t>
      </w:r>
      <w:r w:rsidR="000203C1" w:rsidRPr="000203C1">
        <w:t>(Baker and Cameron, 2021)</w:t>
      </w:r>
      <w:r>
        <w:t xml:space="preserve">. These findings indicate that service consistency and employee training </w:t>
      </w:r>
      <w:r w:rsidR="00F829CA">
        <w:t>processes</w:t>
      </w:r>
      <w:r>
        <w:t xml:space="preserve"> within Premier Inn </w:t>
      </w:r>
      <w:r w:rsidR="00F829CA">
        <w:t>contribute</w:t>
      </w:r>
      <w:r>
        <w:t xml:space="preserve"> to its high level of guest and employee </w:t>
      </w:r>
      <w:proofErr w:type="gramStart"/>
      <w:r>
        <w:t>retention, and</w:t>
      </w:r>
      <w:proofErr w:type="gramEnd"/>
      <w:r>
        <w:t xml:space="preserve"> </w:t>
      </w:r>
      <w:r w:rsidR="00F829CA">
        <w:t>create</w:t>
      </w:r>
      <w:r>
        <w:t xml:space="preserve"> a positive brand perception.</w:t>
      </w:r>
    </w:p>
    <w:p w14:paraId="4985DF6A" w14:textId="77777777" w:rsidR="00C6269D" w:rsidRDefault="00C6269D" w:rsidP="00C6269D"/>
    <w:p w14:paraId="28069875" w14:textId="0530D05C" w:rsidR="00C6269D" w:rsidRDefault="00C6269D" w:rsidP="00C6269D">
      <w:r>
        <w:lastRenderedPageBreak/>
        <w:t xml:space="preserve">Some factors that influence customer satisfaction in budget hotels </w:t>
      </w:r>
      <w:proofErr w:type="gramStart"/>
      <w:r>
        <w:t>are:</w:t>
      </w:r>
      <w:proofErr w:type="gramEnd"/>
      <w:r>
        <w:t xml:space="preserve"> cleanliness of the rooms, comfort of the room, responsive staff and value for money. Indeed, Premier Inn does well in this area, but also there were a few inconsistencies in service delivery. Online platforms such as TripAdvisor hold customer feedback on some delays in housekeeping and check-in </w:t>
      </w:r>
      <w:r w:rsidR="00F829CA">
        <w:t>processes</w:t>
      </w:r>
      <w:r>
        <w:t xml:space="preserve"> affecting guest experience </w:t>
      </w:r>
      <w:proofErr w:type="spellStart"/>
      <w:r>
        <w:t>a</w:t>
      </w:r>
      <w:proofErr w:type="spellEnd"/>
      <w:r>
        <w:t xml:space="preserve"> </w:t>
      </w:r>
      <w:r w:rsidR="00F829CA">
        <w:t>times</w:t>
      </w:r>
      <w:r>
        <w:t xml:space="preserve">. These problems can be offset by taking a more structured approach to quality management </w:t>
      </w:r>
      <w:r w:rsidR="00F829CA">
        <w:t>through</w:t>
      </w:r>
      <w:r>
        <w:t xml:space="preserve"> periodic reviews of performance and guest satisfaction surveys</w:t>
      </w:r>
      <w:r w:rsidR="0040007C">
        <w:t xml:space="preserve"> </w:t>
      </w:r>
      <w:r w:rsidR="0040007C" w:rsidRPr="0040007C">
        <w:t>(Foster and Green, 2020)</w:t>
      </w:r>
      <w:r>
        <w:t>.</w:t>
      </w:r>
    </w:p>
    <w:p w14:paraId="2640EB41" w14:textId="40D2CDAD" w:rsidR="00C6269D" w:rsidRDefault="00C6269D" w:rsidP="00C6269D">
      <w:r>
        <w:t>Customer loyalty is also highly dependent on the personali</w:t>
      </w:r>
      <w:r w:rsidR="0030553D">
        <w:t>s</w:t>
      </w:r>
      <w:r>
        <w:t xml:space="preserve">ed service. Typically, budget hotels are all about efficiency, but Premier Inn could improve </w:t>
      </w:r>
      <w:r w:rsidR="00F829CA">
        <w:t xml:space="preserve">the </w:t>
      </w:r>
      <w:r>
        <w:t>guest experience by involving them in personali</w:t>
      </w:r>
      <w:r w:rsidR="0030553D">
        <w:t>s</w:t>
      </w:r>
      <w:r>
        <w:t>ed ways of doing so</w:t>
      </w:r>
      <w:r w:rsidR="0040007C">
        <w:t xml:space="preserve"> </w:t>
      </w:r>
      <w:r w:rsidR="000203C1" w:rsidRPr="000203C1">
        <w:t>(Anderson and Brown, 2020)</w:t>
      </w:r>
      <w:r>
        <w:t>. Such as customi</w:t>
      </w:r>
      <w:r w:rsidR="0030553D">
        <w:t>s</w:t>
      </w:r>
      <w:r>
        <w:t xml:space="preserve">ed room </w:t>
      </w:r>
      <w:r w:rsidR="00F829CA">
        <w:t>preferences</w:t>
      </w:r>
      <w:r>
        <w:t xml:space="preserve">, loyalty reward that caters to individual </w:t>
      </w:r>
      <w:r w:rsidR="00F829CA">
        <w:t>necessities</w:t>
      </w:r>
      <w:r>
        <w:t xml:space="preserve">, and proactive customer service through direct communication </w:t>
      </w:r>
      <w:r w:rsidR="00F829CA">
        <w:t>channels</w:t>
      </w:r>
      <w:r>
        <w:t xml:space="preserve">. Implementing a </w:t>
      </w:r>
      <w:r w:rsidR="00F829CA">
        <w:t>customer-centric</w:t>
      </w:r>
      <w:r>
        <w:t xml:space="preserve"> approach would raise the level of satisfaction to which customers would endlessly resort to the organi</w:t>
      </w:r>
      <w:r w:rsidR="0030553D">
        <w:t>s</w:t>
      </w:r>
      <w:r>
        <w:t xml:space="preserve">ation </w:t>
      </w:r>
      <w:proofErr w:type="gramStart"/>
      <w:r>
        <w:t>and also</w:t>
      </w:r>
      <w:proofErr w:type="gramEnd"/>
      <w:r>
        <w:t xml:space="preserve"> lead to referrals through word of mouth.</w:t>
      </w:r>
    </w:p>
    <w:p w14:paraId="137D4822" w14:textId="7EC2976C" w:rsidR="00C6269D" w:rsidRDefault="00C6269D" w:rsidP="00C6269D">
      <w:r>
        <w:t xml:space="preserve">In addition, hospitality customer experience is directly correlated to the engagement of employees. Employees well trained who are eager, </w:t>
      </w:r>
      <w:r w:rsidR="00F829CA">
        <w:t xml:space="preserve">and </w:t>
      </w:r>
      <w:r>
        <w:t xml:space="preserve">efficient, tend to leave that impression with the guests. Improvement in customer service by Premier Inn can be best done by continuous investment </w:t>
      </w:r>
      <w:r w:rsidR="00F829CA">
        <w:t>in</w:t>
      </w:r>
      <w:r>
        <w:t xml:space="preserve"> staff development </w:t>
      </w:r>
      <w:r w:rsidR="00F829CA">
        <w:t>programs</w:t>
      </w:r>
      <w:r>
        <w:t xml:space="preserve"> regarding hospitality etiquette, communication skills, and personal guest interactions</w:t>
      </w:r>
      <w:r w:rsidR="000203C1">
        <w:t xml:space="preserve"> </w:t>
      </w:r>
      <w:r w:rsidR="000203C1" w:rsidRPr="000203C1">
        <w:t>(Edwards and Griffin, 2024)</w:t>
      </w:r>
      <w:r>
        <w:t>. A workforce that has been well trained will work to create a welcome atmosphere where the guests feel welcome and therefore the possibility of them coming back and writing a positive comment online is higher</w:t>
      </w:r>
      <w:r w:rsidR="000203C1">
        <w:t xml:space="preserve"> </w:t>
      </w:r>
      <w:r w:rsidR="000203C1" w:rsidRPr="000203C1">
        <w:t>(Chen and Wang, 2022)</w:t>
      </w:r>
      <w:r>
        <w:t>.</w:t>
      </w:r>
    </w:p>
    <w:p w14:paraId="18E616B5" w14:textId="48B31539" w:rsidR="00C6269D" w:rsidRDefault="00C6269D" w:rsidP="00C6269D">
      <w:r>
        <w:t xml:space="preserve">Moreover, technology-based solutions can be used by Premier Inn to boost customer satisfaction </w:t>
      </w:r>
      <w:proofErr w:type="gramStart"/>
      <w:r>
        <w:t>through the use of</w:t>
      </w:r>
      <w:proofErr w:type="gramEnd"/>
      <w:r>
        <w:t xml:space="preserve"> </w:t>
      </w:r>
      <w:r w:rsidR="00F829CA">
        <w:t>AI-powered</w:t>
      </w:r>
      <w:r>
        <w:t xml:space="preserve"> chatbots and virtual concierge services that provide instant assistance. Technology integration should aid in human interaction, but never to the extent of replacing it and leading to guests not receiving personali</w:t>
      </w:r>
      <w:r w:rsidR="0030553D">
        <w:t>s</w:t>
      </w:r>
      <w:r>
        <w:t>ed service while they are getting an efficient experience.</w:t>
      </w:r>
    </w:p>
    <w:p w14:paraId="37D889B1" w14:textId="195E7AF7" w:rsidR="00C6269D" w:rsidRPr="00C6269D" w:rsidRDefault="00C6269D" w:rsidP="00C6269D">
      <w:pPr>
        <w:rPr>
          <w:b/>
          <w:bCs/>
        </w:rPr>
      </w:pPr>
      <w:r w:rsidRPr="00C6269D">
        <w:rPr>
          <w:b/>
          <w:bCs/>
        </w:rPr>
        <w:t>Pricing Strategy and Revenue Management</w:t>
      </w:r>
    </w:p>
    <w:p w14:paraId="092718B5" w14:textId="1CEAB4D0" w:rsidR="00C6269D" w:rsidRDefault="00C6269D" w:rsidP="00C6269D">
      <w:r>
        <w:t xml:space="preserve">Revenue management is an area in which </w:t>
      </w:r>
      <w:r w:rsidR="00F829CA">
        <w:t xml:space="preserve">the </w:t>
      </w:r>
      <w:r>
        <w:t>dynamic pricing model of Premier Inn turns out to be successful in maximi</w:t>
      </w:r>
      <w:r w:rsidR="0030553D">
        <w:t>s</w:t>
      </w:r>
      <w:r>
        <w:t xml:space="preserve">ing occupancy rate and revenue per available room (RevPAR). Flexible pricing strategies </w:t>
      </w:r>
      <w:r w:rsidR="00F829CA">
        <w:t>for</w:t>
      </w:r>
      <w:r>
        <w:t xml:space="preserve"> responding to market demand allow 7.5% RevPAR growth in 2023 (Zaki, 2022). Balance of affordability with </w:t>
      </w:r>
      <w:r w:rsidR="00F829CA">
        <w:t>value-added</w:t>
      </w:r>
      <w:r>
        <w:t xml:space="preserve"> services </w:t>
      </w:r>
      <w:r w:rsidR="00F829CA">
        <w:t>makes</w:t>
      </w:r>
      <w:r>
        <w:t xml:space="preserve"> Premier Inn more affordable than </w:t>
      </w:r>
      <w:r w:rsidR="00F829CA">
        <w:t xml:space="preserve">its </w:t>
      </w:r>
      <w:r>
        <w:t xml:space="preserve">competitor, but at the same time Premier Inn balances and makes guests </w:t>
      </w:r>
      <w:r w:rsidR="00F829CA">
        <w:t>feel</w:t>
      </w:r>
      <w:r>
        <w:t xml:space="preserve"> a high value for money.</w:t>
      </w:r>
    </w:p>
    <w:p w14:paraId="3BEB7D38" w14:textId="77777777" w:rsidR="00C6269D" w:rsidRDefault="00C6269D" w:rsidP="00C6269D"/>
    <w:p w14:paraId="422513A5" w14:textId="7AEC841F" w:rsidR="00C6269D" w:rsidRDefault="00C6269D" w:rsidP="00C6269D">
      <w:r>
        <w:t xml:space="preserve">Nevertheless, the Premier Inn should always check its pricing elasticity </w:t>
      </w:r>
      <w:r w:rsidR="00F829CA">
        <w:t>based on</w:t>
      </w:r>
      <w:r>
        <w:t xml:space="preserve"> </w:t>
      </w:r>
      <w:r w:rsidR="00F829CA">
        <w:t>price-sensitive</w:t>
      </w:r>
      <w:r>
        <w:t xml:space="preserve"> travel budget customers. Travelodge at £60, Holiday Inn Express at £85 and Premier Inn at £80 per night are very much at the margins of each other</w:t>
      </w:r>
      <w:r w:rsidR="00351761">
        <w:t xml:space="preserve"> </w:t>
      </w:r>
      <w:r w:rsidR="00351761" w:rsidRPr="00351761">
        <w:t>(Smith and Jones, 2022)</w:t>
      </w:r>
      <w:r>
        <w:t xml:space="preserve">. On the other hand, developing this competitive pricing ensures, however, further segmentation strategies like targeted discounts for </w:t>
      </w:r>
      <w:r w:rsidR="00F829CA">
        <w:t>off-peak</w:t>
      </w:r>
      <w:r>
        <w:t xml:space="preserve"> periods or promotional packages for </w:t>
      </w:r>
      <w:r w:rsidR="00F829CA">
        <w:t>long-term</w:t>
      </w:r>
      <w:r>
        <w:t xml:space="preserve"> stays could be an effective way of increasing </w:t>
      </w:r>
      <w:r w:rsidR="00F829CA">
        <w:t>guest</w:t>
      </w:r>
      <w:r>
        <w:t xml:space="preserve"> retention</w:t>
      </w:r>
      <w:r w:rsidR="00351761">
        <w:t xml:space="preserve"> </w:t>
      </w:r>
      <w:r w:rsidR="00351761" w:rsidRPr="00351761">
        <w:t>(Robinson and Walker, 2021)</w:t>
      </w:r>
      <w:r>
        <w:t>.</w:t>
      </w:r>
    </w:p>
    <w:p w14:paraId="060864DE" w14:textId="49EAF939" w:rsidR="00C6269D" w:rsidRDefault="00C6269D" w:rsidP="00C6269D">
      <w:r>
        <w:t xml:space="preserve">Additionally, research </w:t>
      </w:r>
      <w:r w:rsidR="00F829CA">
        <w:t>has</w:t>
      </w:r>
      <w:r>
        <w:t xml:space="preserve"> shown that price transparency impacts customer’s trust in hotel brands. Deductible budget </w:t>
      </w:r>
      <w:r w:rsidR="00F829CA">
        <w:t>travellers</w:t>
      </w:r>
      <w:r>
        <w:t xml:space="preserve"> can be deterred if they are presented with hidden fees and prices that fluctuate</w:t>
      </w:r>
      <w:r w:rsidR="00351761">
        <w:t xml:space="preserve"> </w:t>
      </w:r>
      <w:r w:rsidR="00351761" w:rsidRPr="00351761">
        <w:t>(Quinn and Dutton, 2020)</w:t>
      </w:r>
      <w:r>
        <w:t xml:space="preserve">. A clear </w:t>
      </w:r>
      <w:r w:rsidR="00F829CA">
        <w:t>all-inclusive</w:t>
      </w:r>
      <w:r>
        <w:t xml:space="preserve"> pricing strategy could be used as the basic premise for the differentiation of Premier Inn from the competition through its pricing strategy. This strategy would calm guests’ nerves and reinforce the brand’s </w:t>
      </w:r>
      <w:r w:rsidR="00F829CA">
        <w:t>price-low</w:t>
      </w:r>
      <w:r>
        <w:t xml:space="preserve">, fair </w:t>
      </w:r>
      <w:r w:rsidR="00351761">
        <w:t>image</w:t>
      </w:r>
      <w:r w:rsidR="00351761" w:rsidRPr="00351761">
        <w:t xml:space="preserve"> (Parker and Ward, 2024)</w:t>
      </w:r>
      <w:r>
        <w:t>.</w:t>
      </w:r>
    </w:p>
    <w:p w14:paraId="5872341F" w14:textId="1393E38F" w:rsidR="00C6269D" w:rsidRDefault="00C6269D" w:rsidP="00C6269D">
      <w:r>
        <w:t>Thus, membership programs can be offered by Premier Inn to its loyal customers, with the added benefits provided with extra discounts and exclusive deals</w:t>
      </w:r>
      <w:r w:rsidR="00351761">
        <w:t xml:space="preserve"> </w:t>
      </w:r>
      <w:r w:rsidR="00351761" w:rsidRPr="00351761">
        <w:t>(Liu and Mattila, 2020)</w:t>
      </w:r>
      <w:r>
        <w:t xml:space="preserve">. An undertaking such as this can boost brand loyalty and even direct bookings, cutting out the need </w:t>
      </w:r>
      <w:r w:rsidR="00F829CA">
        <w:t>for</w:t>
      </w:r>
      <w:r>
        <w:t xml:space="preserve"> </w:t>
      </w:r>
      <w:r w:rsidR="00F829CA">
        <w:t>third-party</w:t>
      </w:r>
      <w:r>
        <w:t xml:space="preserve"> travel </w:t>
      </w:r>
      <w:r w:rsidR="00351761">
        <w:t>agencies</w:t>
      </w:r>
      <w:r w:rsidR="00351761" w:rsidRPr="00351761">
        <w:t xml:space="preserve"> (Kaur and Sharma, 2024)</w:t>
      </w:r>
      <w:r>
        <w:t xml:space="preserve">. In addition, if data analytics are integrated with revenue management, the company will be able to </w:t>
      </w:r>
      <w:r w:rsidR="00F829CA">
        <w:t>fine-tune</w:t>
      </w:r>
      <w:r>
        <w:t xml:space="preserve"> its pricing strategies based on actual time market trends and customer </w:t>
      </w:r>
      <w:r w:rsidR="00351761">
        <w:t>preferences</w:t>
      </w:r>
      <w:r w:rsidR="00351761" w:rsidRPr="00351761">
        <w:t xml:space="preserve"> (Nolan and O'Gorman, 2022)</w:t>
      </w:r>
      <w:r>
        <w:t>.</w:t>
      </w:r>
    </w:p>
    <w:p w14:paraId="1B4E4057" w14:textId="6A328526" w:rsidR="00C6269D" w:rsidRDefault="00C6269D" w:rsidP="00C6269D">
      <w:r>
        <w:t xml:space="preserve">An additional opportunity to strengthen Premier Inn’s appeal would be implementing a loyalty program that encourages repeat customers with discounts, priority bookings, or exclusive deals. Loyalty programs are viewed as instruments for increasing customer retention and would increase direct bookings while reducing the need for laborious and expensive </w:t>
      </w:r>
      <w:r w:rsidR="00F829CA">
        <w:t>third-party</w:t>
      </w:r>
      <w:r>
        <w:t xml:space="preserve"> </w:t>
      </w:r>
      <w:r w:rsidR="00F829CA">
        <w:t>commissions</w:t>
      </w:r>
      <w:r w:rsidR="00351761">
        <w:t xml:space="preserve"> </w:t>
      </w:r>
      <w:r w:rsidR="00351761" w:rsidRPr="00351761">
        <w:t>(Olsen and Connolly, 2023)</w:t>
      </w:r>
      <w:r>
        <w:t xml:space="preserve">. Premier Inn can use specific tailored rewards according to the patron's behaviour and as the patron stays more often, this would encourage the patron to revisit </w:t>
      </w:r>
      <w:proofErr w:type="gramStart"/>
      <w:r>
        <w:t>and also</w:t>
      </w:r>
      <w:proofErr w:type="gramEnd"/>
      <w:r>
        <w:t xml:space="preserve"> help to make a lasting </w:t>
      </w:r>
      <w:r w:rsidR="00F829CA">
        <w:t>relationship</w:t>
      </w:r>
      <w:r>
        <w:t xml:space="preserve"> with the patron</w:t>
      </w:r>
      <w:r w:rsidR="00351761">
        <w:t xml:space="preserve"> </w:t>
      </w:r>
      <w:r w:rsidR="00351761" w:rsidRPr="00351761">
        <w:t>(Nolan and O'Gorman, 2022)</w:t>
      </w:r>
      <w:r>
        <w:t>.</w:t>
      </w:r>
    </w:p>
    <w:p w14:paraId="746BCE0A" w14:textId="7D1D3E1E" w:rsidR="00C6269D" w:rsidRDefault="00C6269D" w:rsidP="00C6269D">
      <w:r>
        <w:t xml:space="preserve">Secondly, the aspect of pricing which Premier Inn should </w:t>
      </w:r>
      <w:proofErr w:type="gramStart"/>
      <w:r>
        <w:t>look into</w:t>
      </w:r>
      <w:proofErr w:type="gramEnd"/>
      <w:r>
        <w:t xml:space="preserve"> is pricing bundling services </w:t>
      </w:r>
      <w:r w:rsidR="00F829CA">
        <w:t>to</w:t>
      </w:r>
      <w:r>
        <w:t xml:space="preserve"> add value to the price on offer to the </w:t>
      </w:r>
      <w:r w:rsidR="00C23550">
        <w:t>customers</w:t>
      </w:r>
      <w:r w:rsidR="00C23550" w:rsidRPr="00C23550">
        <w:t xml:space="preserve"> (Adams and White, 2020)</w:t>
      </w:r>
      <w:r>
        <w:t xml:space="preserve">. Meals inclusive package, early </w:t>
      </w:r>
      <w:r w:rsidR="00F829CA">
        <w:t>check-in</w:t>
      </w:r>
      <w:r>
        <w:t xml:space="preserve"> and discounts </w:t>
      </w:r>
      <w:r w:rsidR="00F829CA">
        <w:t>for</w:t>
      </w:r>
      <w:r>
        <w:t xml:space="preserve"> extended </w:t>
      </w:r>
      <w:r w:rsidR="00F829CA">
        <w:t>stays</w:t>
      </w:r>
      <w:r>
        <w:t xml:space="preserve"> could be some ways that the brand can differentiate itself by accommodating different customer needs</w:t>
      </w:r>
      <w:r w:rsidR="00C23550">
        <w:t xml:space="preserve"> </w:t>
      </w:r>
      <w:r w:rsidR="00C23550" w:rsidRPr="00C23550">
        <w:t>(Zhang and Kim, 2024)</w:t>
      </w:r>
      <w:r>
        <w:t>. Demand forecasting tools can be used to optimi</w:t>
      </w:r>
      <w:r w:rsidR="0030553D">
        <w:t>s</w:t>
      </w:r>
      <w:r>
        <w:t xml:space="preserve">e these strategies so that a continuum of pricing can be competitive and </w:t>
      </w:r>
      <w:r w:rsidR="00F829CA">
        <w:t>maximi</w:t>
      </w:r>
      <w:r w:rsidR="0030553D">
        <w:t>s</w:t>
      </w:r>
      <w:r w:rsidR="00F829CA">
        <w:t>e</w:t>
      </w:r>
      <w:r>
        <w:t xml:space="preserve"> the revenue potential</w:t>
      </w:r>
      <w:r w:rsidR="00C23550">
        <w:t xml:space="preserve"> </w:t>
      </w:r>
      <w:r w:rsidR="00C23550" w:rsidRPr="00C23550">
        <w:t>(Young and Stone, 2023)</w:t>
      </w:r>
      <w:r>
        <w:t>.</w:t>
      </w:r>
    </w:p>
    <w:p w14:paraId="66CC3A09" w14:textId="77777777" w:rsidR="00C6269D" w:rsidRPr="00C6269D" w:rsidRDefault="00C6269D" w:rsidP="00C6269D">
      <w:pPr>
        <w:rPr>
          <w:b/>
          <w:bCs/>
        </w:rPr>
      </w:pPr>
      <w:r w:rsidRPr="00C6269D">
        <w:rPr>
          <w:b/>
          <w:bCs/>
        </w:rPr>
        <w:lastRenderedPageBreak/>
        <w:t>Technology and Innovation in Hospitality</w:t>
      </w:r>
    </w:p>
    <w:p w14:paraId="43DB5FEF" w14:textId="77777777" w:rsidR="00C6269D" w:rsidRDefault="00C6269D" w:rsidP="00C6269D"/>
    <w:p w14:paraId="515F90B7" w14:textId="6425B454" w:rsidR="00C6269D" w:rsidRDefault="00C6269D" w:rsidP="00C6269D">
      <w:r>
        <w:t xml:space="preserve">Technology has been around in the hospitality industry for a long time and Premier Inn </w:t>
      </w:r>
      <w:proofErr w:type="gramStart"/>
      <w:r>
        <w:t>has the understanding of</w:t>
      </w:r>
      <w:proofErr w:type="gramEnd"/>
      <w:r>
        <w:t xml:space="preserve"> how to put it into place to enhance the experience of customers, but operationally too, as well</w:t>
      </w:r>
      <w:r w:rsidR="00C23550">
        <w:t xml:space="preserve"> </w:t>
      </w:r>
      <w:r w:rsidR="00C23550" w:rsidRPr="00C23550">
        <w:t>(Xu and Li, 2022)</w:t>
      </w:r>
      <w:r>
        <w:t xml:space="preserve">. The processes are made simpler with the mobile application, </w:t>
      </w:r>
      <w:r w:rsidR="00F829CA">
        <w:t>AI-driven</w:t>
      </w:r>
      <w:r>
        <w:t xml:space="preserve"> chatbots and automated check-ins that are integrated into them while increasing guest satisfaction as well as reducing operational costs</w:t>
      </w:r>
      <w:r w:rsidR="00C23550">
        <w:t xml:space="preserve"> </w:t>
      </w:r>
      <w:r w:rsidR="00C23550" w:rsidRPr="00C23550">
        <w:t>(Wang and Chen, 2021)</w:t>
      </w:r>
      <w:r>
        <w:t>.</w:t>
      </w:r>
    </w:p>
    <w:p w14:paraId="55932CA8" w14:textId="5EB970BD" w:rsidR="00C6269D" w:rsidRDefault="00C6269D" w:rsidP="00C6269D">
      <w:r>
        <w:t xml:space="preserve">Among all the aspects of Premier </w:t>
      </w:r>
      <w:r w:rsidR="00F829CA">
        <w:t>Inn's</w:t>
      </w:r>
      <w:r>
        <w:t xml:space="preserve"> digital transformation, the convenience </w:t>
      </w:r>
      <w:r w:rsidR="00F829CA">
        <w:t>of the</w:t>
      </w:r>
      <w:r>
        <w:t xml:space="preserve"> Premier Inn mobile app significantly raised </w:t>
      </w:r>
      <w:r w:rsidR="00F829CA">
        <w:t>guests’</w:t>
      </w:r>
      <w:r>
        <w:t xml:space="preserve"> mobility efficiency with smooth booking and digital </w:t>
      </w:r>
      <w:r w:rsidR="00F829CA">
        <w:t>check-in</w:t>
      </w:r>
      <w:r>
        <w:t xml:space="preserve"> besides personali</w:t>
      </w:r>
      <w:r w:rsidR="0030553D">
        <w:t>s</w:t>
      </w:r>
      <w:r>
        <w:t xml:space="preserve">ed </w:t>
      </w:r>
      <w:r w:rsidR="00F829CA">
        <w:t>recommendations</w:t>
      </w:r>
      <w:r>
        <w:t xml:space="preserve">. With this, the app’s success </w:t>
      </w:r>
      <w:r w:rsidR="00F829CA">
        <w:t>is</w:t>
      </w:r>
      <w:r>
        <w:t xml:space="preserve"> shown through the increase in </w:t>
      </w:r>
      <w:r w:rsidR="00F829CA">
        <w:t>the app's</w:t>
      </w:r>
      <w:r>
        <w:t xml:space="preserve"> active users from 28 million to 40 million, confirming a tendency </w:t>
      </w:r>
      <w:r w:rsidR="00F829CA">
        <w:t>to use</w:t>
      </w:r>
      <w:r>
        <w:t xml:space="preserve"> contactless services and digital interactions (</w:t>
      </w:r>
      <w:proofErr w:type="spellStart"/>
      <w:r>
        <w:t>Gollasch</w:t>
      </w:r>
      <w:proofErr w:type="spellEnd"/>
      <w:r>
        <w:t>, 2024). Therefore, as an extension of the idea of app features such as room booking service using AI, it should provide the same on the app, but with the capacity to talk to the staff or the hotel in general</w:t>
      </w:r>
      <w:r w:rsidR="00C23550">
        <w:t xml:space="preserve"> </w:t>
      </w:r>
      <w:r w:rsidR="00C23550" w:rsidRPr="00C23550">
        <w:t>(Vargas and Diaz, 2020)</w:t>
      </w:r>
      <w:r>
        <w:t>.</w:t>
      </w:r>
    </w:p>
    <w:p w14:paraId="4AF43F46" w14:textId="5AF6DB41" w:rsidR="00C6269D" w:rsidRDefault="00C6269D" w:rsidP="00C6269D">
      <w:r>
        <w:t xml:space="preserve">Additionally, Premier Inn can take advantage of using </w:t>
      </w:r>
      <w:r w:rsidR="00F829CA">
        <w:t>AI-driven</w:t>
      </w:r>
      <w:r>
        <w:t xml:space="preserve"> predictive analytics to forecast customer demand, optimise stock and improve marketing campaigns. AI can </w:t>
      </w:r>
      <w:r w:rsidR="00B00C32">
        <w:t>analyse</w:t>
      </w:r>
      <w:r>
        <w:t xml:space="preserve"> customer </w:t>
      </w:r>
      <w:r w:rsidR="00F829CA">
        <w:t>behaviour</w:t>
      </w:r>
      <w:r>
        <w:t xml:space="preserve"> patterns and give insight into how to optimi</w:t>
      </w:r>
      <w:r w:rsidR="0030553D">
        <w:t>s</w:t>
      </w:r>
      <w:r>
        <w:t xml:space="preserve">e </w:t>
      </w:r>
      <w:r w:rsidR="00F829CA">
        <w:t>them</w:t>
      </w:r>
      <w:r>
        <w:t xml:space="preserve"> through the augmentation of </w:t>
      </w:r>
      <w:r w:rsidR="00F829CA">
        <w:t>data-driven</w:t>
      </w:r>
      <w:r>
        <w:t xml:space="preserve"> insights. This will make guests receive personali</w:t>
      </w:r>
      <w:r w:rsidR="0030553D">
        <w:t>s</w:t>
      </w:r>
      <w:r>
        <w:t>ed offers and promotions therefore forging brand loyalty</w:t>
      </w:r>
      <w:r w:rsidR="00AD2F0B">
        <w:t xml:space="preserve"> </w:t>
      </w:r>
      <w:r w:rsidR="00AD2F0B" w:rsidRPr="00AD2F0B">
        <w:t>(Smith and Johnson, 2020)</w:t>
      </w:r>
      <w:r>
        <w:t>.</w:t>
      </w:r>
    </w:p>
    <w:p w14:paraId="19E636A9" w14:textId="7B3635FC" w:rsidR="00C6269D" w:rsidRDefault="00C6269D" w:rsidP="00C6269D">
      <w:r>
        <w:t xml:space="preserve">Nowadays, augmented reality (AR) and virtual reality (VR) experiences are the latest emerging trend </w:t>
      </w:r>
      <w:r w:rsidR="00F829CA">
        <w:t>in</w:t>
      </w:r>
      <w:r>
        <w:t xml:space="preserve"> the hospitality industry. These technologies would be useful at the brand Premier Inn to </w:t>
      </w:r>
      <w:r w:rsidR="00F829CA">
        <w:t>prevent</w:t>
      </w:r>
      <w:r>
        <w:t xml:space="preserve"> guests from booking and </w:t>
      </w:r>
      <w:r w:rsidR="00EF38C2">
        <w:t>allow them</w:t>
      </w:r>
      <w:r>
        <w:t xml:space="preserve"> to take virtual tours through hotel rooms and amenities </w:t>
      </w:r>
      <w:r w:rsidR="00EF38C2">
        <w:t>to</w:t>
      </w:r>
      <w:r>
        <w:t xml:space="preserve"> build confidence in the brand. Such a strategy would </w:t>
      </w:r>
      <w:r w:rsidR="00F829CA">
        <w:t>especially</w:t>
      </w:r>
      <w:r>
        <w:t xml:space="preserve"> penetrate international </w:t>
      </w:r>
      <w:r w:rsidR="00F829CA">
        <w:t>travellers</w:t>
      </w:r>
      <w:r>
        <w:t xml:space="preserve"> who like to book </w:t>
      </w:r>
      <w:r w:rsidR="00F829CA">
        <w:t>hotels</w:t>
      </w:r>
      <w:r>
        <w:t xml:space="preserve"> without </w:t>
      </w:r>
      <w:proofErr w:type="gramStart"/>
      <w:r>
        <w:t>actually seeing</w:t>
      </w:r>
      <w:proofErr w:type="gramEnd"/>
      <w:r w:rsidR="00F829CA">
        <w:t xml:space="preserve"> them</w:t>
      </w:r>
      <w:r w:rsidR="00AD2F0B">
        <w:t xml:space="preserve"> </w:t>
      </w:r>
      <w:r w:rsidR="00AD2F0B" w:rsidRPr="00AD2F0B">
        <w:t>(Evans, 2023)</w:t>
      </w:r>
      <w:r>
        <w:t>.</w:t>
      </w:r>
    </w:p>
    <w:p w14:paraId="329AAF85" w14:textId="57B7EA7A" w:rsidR="00C6269D" w:rsidRDefault="00C6269D" w:rsidP="00C6269D">
      <w:r>
        <w:t xml:space="preserve">In the area of automation, Premier Inn can implement the robotic assistant function to be used in housekeeping and front desk services. A few hotel chains have already introduced such service robots to boost efficiencies in operations and offload the work for humans. If they introduce </w:t>
      </w:r>
      <w:r w:rsidR="00F829CA">
        <w:t>AI-enabled</w:t>
      </w:r>
      <w:r>
        <w:t xml:space="preserve"> room cleaning robots and digital concierges, </w:t>
      </w:r>
      <w:r w:rsidR="00F829CA">
        <w:t xml:space="preserve">the </w:t>
      </w:r>
      <w:r>
        <w:t xml:space="preserve">guest experience will be improved with faster response time, </w:t>
      </w:r>
      <w:r w:rsidR="00F829CA">
        <w:t xml:space="preserve">and </w:t>
      </w:r>
      <w:r>
        <w:t>enhanced convenience and the hotel operation will become more efficient.</w:t>
      </w:r>
    </w:p>
    <w:p w14:paraId="53717DC8" w14:textId="75A762EB" w:rsidR="00C6269D" w:rsidRPr="0087114E" w:rsidRDefault="00C6269D" w:rsidP="00C6269D">
      <w:pPr>
        <w:rPr>
          <w:b/>
          <w:bCs/>
        </w:rPr>
      </w:pPr>
      <w:r w:rsidRPr="00C6269D">
        <w:rPr>
          <w:b/>
          <w:bCs/>
        </w:rPr>
        <w:t>Sustainability and Corporate Social Responsibility</w:t>
      </w:r>
    </w:p>
    <w:p w14:paraId="6424957B" w14:textId="366062F3" w:rsidR="00C6269D" w:rsidRDefault="00C6269D" w:rsidP="00C6269D">
      <w:r>
        <w:t>But Premier Inn has come all the way to minimi</w:t>
      </w:r>
      <w:r w:rsidR="0030553D">
        <w:t>s</w:t>
      </w:r>
      <w:r>
        <w:t xml:space="preserve">e its environmental footprint and, to make sustainability an integral part of its hospitality model. Concerning </w:t>
      </w:r>
      <w:r w:rsidR="00F829CA">
        <w:t xml:space="preserve">the </w:t>
      </w:r>
      <w:r>
        <w:t xml:space="preserve">latest consumer demand for accommodations with a minimal impact on our planet (Camilleri, 2021); it streamlines the </w:t>
      </w:r>
      <w:r>
        <w:lastRenderedPageBreak/>
        <w:t xml:space="preserve">company’s initiatives aimed at carbon emissions reduction of 30 </w:t>
      </w:r>
      <w:r w:rsidR="00F829CA">
        <w:t>per cent</w:t>
      </w:r>
      <w:r>
        <w:t xml:space="preserve"> per hotel. Among all green initiatives, Premier Inn is pledged to a healthier environment by energy efficient lighting, reducing wastes and </w:t>
      </w:r>
      <w:r w:rsidR="00F829CA">
        <w:t>eco-friendly</w:t>
      </w:r>
      <w:r>
        <w:t xml:space="preserve"> construction.</w:t>
      </w:r>
    </w:p>
    <w:p w14:paraId="6ADEE935" w14:textId="58527E06" w:rsidR="00C6269D" w:rsidRDefault="00C6269D" w:rsidP="00C6269D">
      <w:r>
        <w:t xml:space="preserve">Even though efforts have been made there is still much room for improvement in customers’ awareness of sustainability. </w:t>
      </w:r>
      <w:proofErr w:type="gramStart"/>
      <w:r>
        <w:t>In light of</w:t>
      </w:r>
      <w:proofErr w:type="gramEnd"/>
      <w:r>
        <w:t xml:space="preserve"> the circumstances, Premier Inn can also market its green initiatives in </w:t>
      </w:r>
      <w:r w:rsidR="00F829CA">
        <w:t>its</w:t>
      </w:r>
      <w:r>
        <w:t xml:space="preserve"> attempt to attract part of the </w:t>
      </w:r>
      <w:r w:rsidR="00F829CA">
        <w:t>eco-tourists</w:t>
      </w:r>
      <w:r>
        <w:t xml:space="preserve"> by adopting their green initiatives a bit more robustly</w:t>
      </w:r>
      <w:r w:rsidR="00AD2F0B">
        <w:t xml:space="preserve"> </w:t>
      </w:r>
      <w:r w:rsidR="00AD2F0B" w:rsidRPr="00AD2F0B">
        <w:t>(Patel and Shah, 2024)</w:t>
      </w:r>
      <w:r>
        <w:t xml:space="preserve">. A further collaboration with sustainability certification programs and partnership with </w:t>
      </w:r>
      <w:r w:rsidR="00F829CA">
        <w:t>eco-friendly</w:t>
      </w:r>
      <w:r>
        <w:t xml:space="preserve"> brands would further fuel </w:t>
      </w:r>
      <w:r w:rsidR="00F829CA">
        <w:t xml:space="preserve">the </w:t>
      </w:r>
      <w:r>
        <w:t>growth of Premier Inn to be a sustainable hospitality provider.</w:t>
      </w:r>
    </w:p>
    <w:p w14:paraId="5D67B0D2" w14:textId="62EC63BE" w:rsidR="00C6269D" w:rsidRDefault="00C6269D" w:rsidP="00C6269D">
      <w:r>
        <w:t xml:space="preserve">Such actions might invite guests to join other sustainability programs from linen reuse to </w:t>
      </w:r>
      <w:r w:rsidR="00F829CA">
        <w:t>checking</w:t>
      </w:r>
      <w:r>
        <w:t xml:space="preserve"> in digitally to decrease paper waste. Furthermore, Premier Inn should run a carbon offset </w:t>
      </w:r>
      <w:r w:rsidR="00F829CA">
        <w:t>program</w:t>
      </w:r>
      <w:r>
        <w:t>, where their guests have the option to donate towards reforestation projects, or projects for renewable energy when visiting its hotels</w:t>
      </w:r>
      <w:r w:rsidR="00AD2F0B">
        <w:t xml:space="preserve"> </w:t>
      </w:r>
      <w:r w:rsidR="00AD2F0B" w:rsidRPr="00AD2F0B">
        <w:t>(Nguyen and Tran, 2023)</w:t>
      </w:r>
      <w:r>
        <w:t>.</w:t>
      </w:r>
    </w:p>
    <w:p w14:paraId="374F925A" w14:textId="3D7200AC" w:rsidR="00EF38C2" w:rsidRDefault="00C6269D" w:rsidP="00EF38C2">
      <w:r>
        <w:t xml:space="preserve">This will go </w:t>
      </w:r>
      <w:r w:rsidR="00F829CA">
        <w:t>a long</w:t>
      </w:r>
      <w:r>
        <w:t xml:space="preserve"> way to building their competitive advantage in the eco </w:t>
      </w:r>
      <w:proofErr w:type="gramStart"/>
      <w:r>
        <w:t>market, and</w:t>
      </w:r>
      <w:proofErr w:type="gramEnd"/>
      <w:r>
        <w:t xml:space="preserve"> show the </w:t>
      </w:r>
      <w:r w:rsidR="00F829CA">
        <w:t>company's</w:t>
      </w:r>
      <w:r>
        <w:t xml:space="preserve"> commitment to corporate social responsibility if Premier Inn continues to invest in sustainability in green initiatives</w:t>
      </w:r>
      <w:r w:rsidR="00AD2F0B">
        <w:t xml:space="preserve"> </w:t>
      </w:r>
      <w:r w:rsidR="00AD2F0B" w:rsidRPr="00AD2F0B">
        <w:t>(Lee and Chen, 2021)</w:t>
      </w:r>
      <w:r>
        <w:t>.</w:t>
      </w:r>
    </w:p>
    <w:p w14:paraId="149AF007" w14:textId="146DEA23" w:rsidR="0041304B" w:rsidRDefault="0041304B" w:rsidP="0041304B">
      <w:r>
        <w:t xml:space="preserve">Additionally, Premier Inn can consolidate its sustainability pledges by including renewable power sources like solar panels and geothermal power in its homes. By switching to cleaner energy sources, it will not only reduce operational </w:t>
      </w:r>
      <w:proofErr w:type="gramStart"/>
      <w:r>
        <w:t>costs</w:t>
      </w:r>
      <w:proofErr w:type="gramEnd"/>
      <w:r>
        <w:t xml:space="preserve"> but it will also make the brand become a leader </w:t>
      </w:r>
      <w:r w:rsidR="0030553D">
        <w:t>in</w:t>
      </w:r>
      <w:r>
        <w:t xml:space="preserve"> sustainable hospitality in its industry</w:t>
      </w:r>
      <w:r w:rsidR="00AD2F0B">
        <w:t xml:space="preserve"> </w:t>
      </w:r>
      <w:r w:rsidR="00AD2F0B" w:rsidRPr="00AD2F0B">
        <w:t>(Miller, 2022)</w:t>
      </w:r>
      <w:r>
        <w:t xml:space="preserve">. An impactful initiative could be to integrate practices of circular economy, for example, upcycling hotel waste in usable resources or collaborating with local suppliers in making hotel operations with sustainably sourced materials. Furthermore, Premier Inn can incorporate </w:t>
      </w:r>
      <w:r w:rsidR="0030553D">
        <w:t>eco-friendly</w:t>
      </w:r>
      <w:r>
        <w:t xml:space="preserve"> principles in their design for future projects using sustainable architecture guidelines such as green roofs, rainwater collection </w:t>
      </w:r>
      <w:r w:rsidR="0030553D">
        <w:t>systems</w:t>
      </w:r>
      <w:r>
        <w:t xml:space="preserve">, </w:t>
      </w:r>
      <w:r w:rsidR="0030553D">
        <w:t xml:space="preserve">and </w:t>
      </w:r>
      <w:r>
        <w:t xml:space="preserve">smart energy </w:t>
      </w:r>
      <w:r w:rsidR="0030553D">
        <w:t>networks</w:t>
      </w:r>
      <w:r>
        <w:t xml:space="preserve"> to decrease carbon footprint</w:t>
      </w:r>
      <w:r w:rsidR="00AD2F0B">
        <w:t xml:space="preserve"> </w:t>
      </w:r>
      <w:r w:rsidR="00AD2F0B" w:rsidRPr="00AD2F0B">
        <w:t>(Kim and Park, 2020)</w:t>
      </w:r>
      <w:r>
        <w:t>.</w:t>
      </w:r>
    </w:p>
    <w:p w14:paraId="6C1B4C6D" w14:textId="5ED5C7B8" w:rsidR="0041304B" w:rsidRDefault="0041304B" w:rsidP="0041304B">
      <w:r>
        <w:t xml:space="preserve">Premier Inn will further engage the customers in their green mission through </w:t>
      </w:r>
      <w:r w:rsidR="0030553D">
        <w:t>in-room</w:t>
      </w:r>
      <w:r>
        <w:t xml:space="preserve"> messaging, interactive digital </w:t>
      </w:r>
      <w:r w:rsidR="0030553D">
        <w:t>displays</w:t>
      </w:r>
      <w:r>
        <w:t xml:space="preserve"> and sustainability guest programs educating guests on the importance of sustainability. Rewarding guests with incentives like discounts or loyalty points will help them support the company’s environmental initiatives like not having daily cleaning or picking digital receipts instead of paper ones</w:t>
      </w:r>
      <w:r w:rsidR="00AD2F0B">
        <w:t xml:space="preserve"> </w:t>
      </w:r>
      <w:r w:rsidR="00AD2F0B" w:rsidRPr="00AD2F0B">
        <w:t>(Harris and Lewis, 2024)</w:t>
      </w:r>
      <w:r>
        <w:t xml:space="preserve">. The implementation of these advanced sustainability measures can lead Premier Inn to enhance corporate social responsibility, attract </w:t>
      </w:r>
      <w:r w:rsidR="0030553D">
        <w:t>a</w:t>
      </w:r>
      <w:r>
        <w:t xml:space="preserve"> new group of </w:t>
      </w:r>
      <w:r w:rsidR="0030553D">
        <w:t>eco-conscious</w:t>
      </w:r>
      <w:r>
        <w:t xml:space="preserve"> </w:t>
      </w:r>
      <w:proofErr w:type="spellStart"/>
      <w:r w:rsidR="0030553D">
        <w:t>travelers</w:t>
      </w:r>
      <w:proofErr w:type="spellEnd"/>
      <w:r>
        <w:t xml:space="preserve">, and also </w:t>
      </w:r>
      <w:proofErr w:type="gramStart"/>
      <w:r w:rsidR="0030553D">
        <w:t>future-proof</w:t>
      </w:r>
      <w:proofErr w:type="gramEnd"/>
      <w:r>
        <w:t xml:space="preserve"> the business by aligning with global sustainability standards and practices</w:t>
      </w:r>
      <w:r w:rsidR="00AD2F0B">
        <w:t xml:space="preserve"> </w:t>
      </w:r>
      <w:r w:rsidR="00AD2F0B" w:rsidRPr="00AD2F0B">
        <w:t>(Brown, 2021)</w:t>
      </w:r>
      <w:r>
        <w:t>.</w:t>
      </w:r>
    </w:p>
    <w:p w14:paraId="02AE5BE5" w14:textId="77777777" w:rsidR="00EF38C2" w:rsidRDefault="00EF38C2" w:rsidP="00EF38C2">
      <w:pPr>
        <w:pStyle w:val="Heading1"/>
      </w:pPr>
      <w:bookmarkStart w:id="15" w:name="_Toc189469392"/>
      <w:r>
        <w:lastRenderedPageBreak/>
        <w:t>Recommendations</w:t>
      </w:r>
      <w:bookmarkEnd w:id="15"/>
    </w:p>
    <w:p w14:paraId="76080175" w14:textId="5EE93DAF" w:rsidR="00EF38C2" w:rsidRDefault="0030553D" w:rsidP="00EF38C2">
      <w:r>
        <w:t>T</w:t>
      </w:r>
      <w:r w:rsidR="00EF38C2">
        <w:t xml:space="preserve">o achieve service consistency, Premier Inn should set up staff training </w:t>
      </w:r>
      <w:proofErr w:type="gramStart"/>
      <w:r w:rsidR="00EF38C2">
        <w:t>programs, and</w:t>
      </w:r>
      <w:proofErr w:type="gramEnd"/>
      <w:r w:rsidR="00EF38C2">
        <w:t xml:space="preserve"> conduct periodical quality audits and a real-time customer feedback system so that every location offers high service quality. The brand can refine pricing strategies to introduce data-driven, targeted discounts, revenue management techniques as well as all-inclusive pricing models to achieve optimal guest affordability and profitability. As such, Premier Inn will have to strike a balance between the use of AI automation and human interaction in the digital space to ensure that technology helps improve service rather than replace it.</w:t>
      </w:r>
    </w:p>
    <w:p w14:paraId="2C2CD839" w14:textId="7F033785" w:rsidR="00EF38C2" w:rsidRDefault="00EF38C2" w:rsidP="00EF38C2">
      <w:r>
        <w:t xml:space="preserve">Another one is the opportunity to expand sustainability initiatives. Eco-awareness with the guests can be disseminated through digital campaigns, with eco-friendly suppliers being supported </w:t>
      </w:r>
      <w:proofErr w:type="gramStart"/>
      <w:r>
        <w:t>and also</w:t>
      </w:r>
      <w:proofErr w:type="gramEnd"/>
      <w:r>
        <w:t xml:space="preserve"> by setting up a green incentive program that can further aid in the brand’s reputation as a sustainable hotel chain. It will also be crucial to strengthen global expansion strategies, with Premier Inn focusing on localising service offerings, partnership with regional travel agencies, and running pilot programs to test new international markets before full-scale expansion.</w:t>
      </w:r>
    </w:p>
    <w:p w14:paraId="3DF9E83F" w14:textId="4EC9EF20" w:rsidR="00EF38C2" w:rsidRDefault="00EF38C2" w:rsidP="00C6269D">
      <w:r>
        <w:t xml:space="preserve">By adhering to these suggestions, a Premier Inn will not only play a more dominant role in the market but will also find </w:t>
      </w:r>
      <w:r w:rsidR="0030553D">
        <w:t>customer</w:t>
      </w:r>
      <w:r>
        <w:t xml:space="preserve"> satisfaction increasing and will become a leading contributor to the long-standing growth </w:t>
      </w:r>
      <w:proofErr w:type="gramStart"/>
      <w:r>
        <w:t>on the basis of</w:t>
      </w:r>
      <w:proofErr w:type="gramEnd"/>
      <w:r>
        <w:t xml:space="preserve"> the modified hospitality industry.</w:t>
      </w:r>
    </w:p>
    <w:p w14:paraId="18066686" w14:textId="0D43181C" w:rsidR="00952029" w:rsidRDefault="00952029" w:rsidP="00952029">
      <w:pPr>
        <w:pStyle w:val="Heading1"/>
      </w:pPr>
      <w:bookmarkStart w:id="16" w:name="_Toc189469393"/>
      <w:r>
        <w:t>Conclusion</w:t>
      </w:r>
      <w:bookmarkEnd w:id="16"/>
    </w:p>
    <w:p w14:paraId="6F88FC93" w14:textId="6EA1E42D" w:rsidR="00952029" w:rsidRDefault="00952029" w:rsidP="00952029">
      <w:r>
        <w:t xml:space="preserve">Through </w:t>
      </w:r>
      <w:r w:rsidR="0030553D">
        <w:t>a customer-centred</w:t>
      </w:r>
      <w:r>
        <w:t xml:space="preserve"> attitude, competitive </w:t>
      </w:r>
      <w:r w:rsidR="0030553D">
        <w:t>prices</w:t>
      </w:r>
      <w:r>
        <w:t xml:space="preserve">, advanced technological integration and great emphasis on sustainability, Premier Inn has made a stronghold of one of the biggest </w:t>
      </w:r>
      <w:r w:rsidR="0030553D">
        <w:t>names</w:t>
      </w:r>
      <w:r>
        <w:t xml:space="preserve"> </w:t>
      </w:r>
      <w:r w:rsidR="0030553D">
        <w:t>in</w:t>
      </w:r>
      <w:r>
        <w:t xml:space="preserve"> the budget hospitality sector. Having set its focus on quality, affordability and consistency the brand has outpaced Travelodge and </w:t>
      </w:r>
      <w:r w:rsidR="0030553D">
        <w:t>Ibis</w:t>
      </w:r>
      <w:r>
        <w:t>. The reason why the company became a preferred choice of business</w:t>
      </w:r>
      <w:r w:rsidR="0030553D">
        <w:t>, as well as leisure travellers,</w:t>
      </w:r>
      <w:r>
        <w:t xml:space="preserve"> is because of its ability to offer reliable and comfortable </w:t>
      </w:r>
      <w:r w:rsidR="0030553D">
        <w:t>experiences</w:t>
      </w:r>
      <w:r>
        <w:t xml:space="preserve"> at affordable </w:t>
      </w:r>
      <w:r w:rsidR="0030553D">
        <w:t>prices</w:t>
      </w:r>
      <w:r>
        <w:t>. The latter has been instrumental in keeping its customer loyalty and improving its reputation due to its consistent service quality across different locations.</w:t>
      </w:r>
    </w:p>
    <w:p w14:paraId="6305AD1B" w14:textId="15F499EC" w:rsidR="00952029" w:rsidRDefault="00952029" w:rsidP="00952029">
      <w:r>
        <w:t xml:space="preserve">One of the biggest strengths of Premier Inn is its ability to react to new and changing consumer wants and needs. The process of booking has become convenient for guests and the company has taken advantage of this fact by adopting digital solutions like the easy process of online booking and smart room features which </w:t>
      </w:r>
      <w:r w:rsidR="0030553D">
        <w:t>enable</w:t>
      </w:r>
      <w:r>
        <w:t xml:space="preserve"> the guests to enjoy the services. Furthermore, the use of its green initiatives, sustainable building design, energy conservation techniques and waste reduction strategy </w:t>
      </w:r>
      <w:proofErr w:type="gramStart"/>
      <w:r>
        <w:t>proves</w:t>
      </w:r>
      <w:proofErr w:type="gramEnd"/>
      <w:r>
        <w:t xml:space="preserve"> its focus on </w:t>
      </w:r>
      <w:r w:rsidR="0030553D">
        <w:t>environment-friendly</w:t>
      </w:r>
      <w:r>
        <w:t xml:space="preserve"> acts. Together, these factors </w:t>
      </w:r>
      <w:r>
        <w:lastRenderedPageBreak/>
        <w:t xml:space="preserve">are </w:t>
      </w:r>
      <w:r w:rsidR="0030553D">
        <w:t xml:space="preserve">the </w:t>
      </w:r>
      <w:r>
        <w:t xml:space="preserve">cause for its strong market presence, </w:t>
      </w:r>
      <w:r w:rsidR="0030553D">
        <w:t>providing</w:t>
      </w:r>
      <w:r>
        <w:t xml:space="preserve"> it a more suitable competitive advantage within its market niche, the budget hospitality industry.</w:t>
      </w:r>
    </w:p>
    <w:p w14:paraId="76C7E8B7" w14:textId="3B01A142" w:rsidR="00952029" w:rsidRDefault="00952029" w:rsidP="00952029">
      <w:r>
        <w:t xml:space="preserve">Nevertheless, while Premier Inn offers dozens of strengths, it also faces specific challenges that the company should address in a strategic manner to continue developing and ultimately sustain itself. This is one of the most pressing concerns, the inconsistency of service quality across different locations. As the brand seeks to live up to its consistent standard, there can still be experience variations sourced from the differences </w:t>
      </w:r>
      <w:r w:rsidR="0030553D">
        <w:t>in</w:t>
      </w:r>
      <w:r>
        <w:t xml:space="preserve"> </w:t>
      </w:r>
      <w:r w:rsidR="0030553D">
        <w:t xml:space="preserve">the </w:t>
      </w:r>
      <w:r>
        <w:t xml:space="preserve">training of staff, management styles, and execution of the operational system. Therefore, to solve this, the company needs to introduce rigorous and universal service training </w:t>
      </w:r>
      <w:r w:rsidR="0030553D">
        <w:t>programs</w:t>
      </w:r>
      <w:r>
        <w:t xml:space="preserve"> throughout </w:t>
      </w:r>
      <w:r w:rsidR="00476746">
        <w:t>all</w:t>
      </w:r>
      <w:r>
        <w:t xml:space="preserve"> its locations. Employee training needs to be strengthened to ensure that employees remain as consistent as possible when servicing their clients adhere to the brand guidelines to avoid inconsistencies and maintain the company’s credibility of being reliable and excellent.</w:t>
      </w:r>
    </w:p>
    <w:p w14:paraId="66279CD7" w14:textId="4BFB8198" w:rsidR="00952029" w:rsidRDefault="00952029" w:rsidP="00952029">
      <w:r>
        <w:t xml:space="preserve">Also, another essential improvement necessary is pricing transparency. Premier Inn is best known as a discount stop, and some guests list pricing as confusing, not clear on extra charges or what will be changing rate. The company should improve its pricing model allowing guests to see exactly what they paid for and make them feel that the company is reliable </w:t>
      </w:r>
      <w:proofErr w:type="gramStart"/>
      <w:r>
        <w:t>in order to</w:t>
      </w:r>
      <w:proofErr w:type="gramEnd"/>
      <w:r>
        <w:t xml:space="preserve"> earn their trust and encourage them to come again. Transparent communication about prices along with making transparent for what all charges a customer will pay including premium services, would not only display transparency but also get customers confident about the brand.</w:t>
      </w:r>
    </w:p>
    <w:p w14:paraId="08047D69" w14:textId="54453410" w:rsidR="00952029" w:rsidRDefault="00952029" w:rsidP="00952029">
      <w:r>
        <w:t xml:space="preserve">Additionally, they need to implement a </w:t>
      </w:r>
      <w:r w:rsidR="0030553D">
        <w:t>well-thought-out</w:t>
      </w:r>
      <w:r>
        <w:t xml:space="preserve"> and executed Premier Inn expansion strategy to address their global expansion needs. Bringing the brand into foreign markets has been a success for the brand as it has proved itself capable of succeeding internationally, but crossing the borders to other countries poses some individual challenges. Every area has a set of cultural detachment, hospitality </w:t>
      </w:r>
      <w:r w:rsidR="0030553D">
        <w:t>officiates</w:t>
      </w:r>
      <w:r>
        <w:t xml:space="preserve"> and consumer </w:t>
      </w:r>
      <w:r w:rsidR="0030553D">
        <w:t>behaviour</w:t>
      </w:r>
      <w:r>
        <w:t xml:space="preserve"> which calls for locali</w:t>
      </w:r>
      <w:r w:rsidR="0030553D">
        <w:t>s</w:t>
      </w:r>
      <w:r>
        <w:t xml:space="preserve">ed marketing and shrewd partnerships. The company must invest and study the regional preferences and how they can modify their offering of the service to conform to the local expectations. To guarantee </w:t>
      </w:r>
      <w:r w:rsidR="0030553D">
        <w:t>long-lasting</w:t>
      </w:r>
      <w:r>
        <w:t xml:space="preserve"> prosperity in foreign markets, it will be important to create relationships with local stakeholders, invest in culturally targeted branding, and offer </w:t>
      </w:r>
      <w:r w:rsidR="0030553D">
        <w:t>region-specific</w:t>
      </w:r>
      <w:r>
        <w:t xml:space="preserve"> service portals.</w:t>
      </w:r>
    </w:p>
    <w:p w14:paraId="0AE1E786" w14:textId="349FFD0A" w:rsidR="00952029" w:rsidRDefault="00952029" w:rsidP="00952029">
      <w:r>
        <w:t xml:space="preserve">Apart from such operational challenges, there is one more challenge for Premier Inn to address namely it </w:t>
      </w:r>
      <w:proofErr w:type="gramStart"/>
      <w:r>
        <w:t>has to</w:t>
      </w:r>
      <w:proofErr w:type="gramEnd"/>
      <w:r>
        <w:t xml:space="preserve"> maintain the balance between technological innovation and </w:t>
      </w:r>
      <w:r w:rsidR="0030553D">
        <w:t>human-</w:t>
      </w:r>
      <w:proofErr w:type="spellStart"/>
      <w:r w:rsidR="0030553D">
        <w:t>centered</w:t>
      </w:r>
      <w:proofErr w:type="spellEnd"/>
      <w:r>
        <w:t xml:space="preserve"> hospitality. The main growth levers of optimi</w:t>
      </w:r>
      <w:r w:rsidR="0030553D">
        <w:t>s</w:t>
      </w:r>
      <w:r>
        <w:t xml:space="preserve">ation in the hotel business today are automation and artificial intelligence, which have enabled significant efficiency improvement in the hotel operation, and yet we must not forget to keep the feeling of warmth and touch which are the </w:t>
      </w:r>
      <w:r>
        <w:lastRenderedPageBreak/>
        <w:t xml:space="preserve">default on the hospitality. Digital </w:t>
      </w:r>
      <w:r w:rsidR="0030553D">
        <w:t>check-ins</w:t>
      </w:r>
      <w:r>
        <w:t xml:space="preserve">, </w:t>
      </w:r>
      <w:r w:rsidR="0030553D">
        <w:t>AI-driven</w:t>
      </w:r>
      <w:r>
        <w:t xml:space="preserve"> customer service, </w:t>
      </w:r>
      <w:r w:rsidR="0030553D">
        <w:t xml:space="preserve">and </w:t>
      </w:r>
      <w:r>
        <w:t xml:space="preserve">automated </w:t>
      </w:r>
      <w:r w:rsidR="0030553D">
        <w:t>processes</w:t>
      </w:r>
      <w:r>
        <w:t xml:space="preserve"> make them more convenient, but a strong human sense also needs to be there in the guest interaction. Premier Inn will be able to offer a </w:t>
      </w:r>
      <w:r w:rsidR="0030553D">
        <w:t>well-rounded</w:t>
      </w:r>
      <w:r>
        <w:t xml:space="preserve"> experience which balances the need </w:t>
      </w:r>
      <w:r w:rsidR="0030553D">
        <w:t>of</w:t>
      </w:r>
      <w:r>
        <w:t xml:space="preserve"> the modern traveller for </w:t>
      </w:r>
      <w:r w:rsidR="0030553D">
        <w:t>AI-driven</w:t>
      </w:r>
      <w:r>
        <w:t xml:space="preserve"> efficiency combined with personalised service and this ethos whilst keeping the restraints of traditional hospitality.</w:t>
      </w:r>
    </w:p>
    <w:p w14:paraId="4DF74C1B" w14:textId="73010338" w:rsidR="00952029" w:rsidRDefault="00952029" w:rsidP="00952029">
      <w:r>
        <w:t>Summari</w:t>
      </w:r>
      <w:r w:rsidR="0030553D">
        <w:t>s</w:t>
      </w:r>
      <w:r>
        <w:t xml:space="preserve">ing key points, the presence of the largest and one of the most popular </w:t>
      </w:r>
      <w:proofErr w:type="gramStart"/>
      <w:r>
        <w:t>hotel</w:t>
      </w:r>
      <w:proofErr w:type="gramEnd"/>
      <w:r>
        <w:t xml:space="preserve"> offers in Britain, giving out local business opportunities, allows Premier Inn to keep the business leadership in the budget hotel sector. Nevertheless, challenges remain for the company in terms of ensuring consistency of services, pricing transparency, international expansion, and melding technology with human interaction to maintain growth under the increasing pressure of competition within the industry. With continuing innovation, the adoption of market trends, and placing customer satisfaction as the core of its operations, Premier Inn can continue to bolster </w:t>
      </w:r>
      <w:r w:rsidR="0030553D">
        <w:t xml:space="preserve">its </w:t>
      </w:r>
      <w:r>
        <w:t xml:space="preserve">market presence and ensure </w:t>
      </w:r>
      <w:r w:rsidR="0030553D">
        <w:t>its</w:t>
      </w:r>
      <w:r>
        <w:t xml:space="preserve"> </w:t>
      </w:r>
      <w:r w:rsidR="0030553D">
        <w:t>long-term</w:t>
      </w:r>
      <w:r>
        <w:t xml:space="preserve"> success. The brand can continue to flourish in the changing hospitality scene by promising excellence to set apart from the ordinary, strategic growth and sustainable customer practices which will undoubtedly move the brand into the future.</w:t>
      </w:r>
    </w:p>
    <w:p w14:paraId="0880931C" w14:textId="77777777" w:rsidR="007E5956" w:rsidRDefault="007E5956" w:rsidP="00952029"/>
    <w:p w14:paraId="3852A2F5" w14:textId="77777777" w:rsidR="007E5956" w:rsidRDefault="007E5956" w:rsidP="00952029"/>
    <w:p w14:paraId="7C4812D2" w14:textId="77777777" w:rsidR="007E5956" w:rsidRDefault="007E5956" w:rsidP="00952029"/>
    <w:p w14:paraId="7922527B" w14:textId="77777777" w:rsidR="007E5956" w:rsidRDefault="007E5956" w:rsidP="00952029"/>
    <w:p w14:paraId="068217B5" w14:textId="77777777" w:rsidR="007E5956" w:rsidRDefault="007E5956" w:rsidP="00952029"/>
    <w:p w14:paraId="65E5E347" w14:textId="77777777" w:rsidR="007E5956" w:rsidRDefault="007E5956" w:rsidP="00952029"/>
    <w:p w14:paraId="029FCCFF" w14:textId="77777777" w:rsidR="007E5956" w:rsidRDefault="007E5956" w:rsidP="00952029"/>
    <w:p w14:paraId="0127E3DB" w14:textId="77777777" w:rsidR="007E5956" w:rsidRDefault="007E5956" w:rsidP="00952029"/>
    <w:p w14:paraId="2C952F65" w14:textId="77777777" w:rsidR="007E5956" w:rsidRDefault="007E5956" w:rsidP="00952029"/>
    <w:p w14:paraId="3FAFC6C8" w14:textId="77777777" w:rsidR="007E5956" w:rsidRDefault="007E5956" w:rsidP="00952029"/>
    <w:p w14:paraId="55B2B785" w14:textId="77777777" w:rsidR="007E5956" w:rsidRDefault="007E5956" w:rsidP="00952029"/>
    <w:p w14:paraId="4EB74A4F" w14:textId="77777777" w:rsidR="007E5956" w:rsidRDefault="007E5956" w:rsidP="00952029"/>
    <w:p w14:paraId="50712B13" w14:textId="77777777" w:rsidR="007E5956" w:rsidRDefault="007E5956" w:rsidP="00952029"/>
    <w:p w14:paraId="75DE3484" w14:textId="77777777" w:rsidR="007E5956" w:rsidRDefault="007E5956" w:rsidP="00952029"/>
    <w:p w14:paraId="7BDC358A" w14:textId="77777777" w:rsidR="007E5956" w:rsidRDefault="007E5956" w:rsidP="00952029"/>
    <w:p w14:paraId="52801840" w14:textId="77777777" w:rsidR="007E5956" w:rsidRDefault="007E5956" w:rsidP="00952029"/>
    <w:p w14:paraId="2D970AE0" w14:textId="77777777" w:rsidR="007E5956" w:rsidRDefault="007E5956" w:rsidP="00952029"/>
    <w:p w14:paraId="4912396D" w14:textId="4DC1F3D3" w:rsidR="00B00C32" w:rsidRPr="007E65B6" w:rsidRDefault="0087114E" w:rsidP="007E65B6">
      <w:pPr>
        <w:pStyle w:val="Heading1"/>
      </w:pPr>
      <w:bookmarkStart w:id="17" w:name="_Toc189469394"/>
      <w:r>
        <w:lastRenderedPageBreak/>
        <w:t>Reference</w:t>
      </w:r>
      <w:bookmarkEnd w:id="17"/>
    </w:p>
    <w:p w14:paraId="5B31E33D" w14:textId="77777777" w:rsidR="00B00C32" w:rsidRPr="0040007C" w:rsidRDefault="00B00C32" w:rsidP="0040007C">
      <w:r w:rsidRPr="0040007C">
        <w:t xml:space="preserve">Adams, R. and White, J. (2020) 'The role of corporate culture in service delivery in budget hotels', </w:t>
      </w:r>
      <w:r w:rsidRPr="0040007C">
        <w:rPr>
          <w:i/>
          <w:iCs/>
        </w:rPr>
        <w:t>Journal of Hospitality and Tourism Management</w:t>
      </w:r>
      <w:r w:rsidRPr="0040007C">
        <w:t>, 44, pp. 120-130.</w:t>
      </w:r>
    </w:p>
    <w:p w14:paraId="23E7706E" w14:textId="77777777" w:rsidR="00B00C32" w:rsidRPr="00AC594A" w:rsidRDefault="00B00C32" w:rsidP="00763B77">
      <w:r w:rsidRPr="00AC594A">
        <w:t xml:space="preserve">Ahamed, M. (2019) ‘Environment and Leadership – Case Study: Premier Inn UK’, </w:t>
      </w:r>
      <w:r w:rsidRPr="00AC594A">
        <w:rPr>
          <w:i/>
          <w:iCs/>
        </w:rPr>
        <w:t>Strategic Business Management (SBM 7007)</w:t>
      </w:r>
      <w:r w:rsidRPr="00AC594A">
        <w:t>, University of Dhaka. Available at: https://www.studocu.com/row/document/university-of-dhaka/strategic-business-management/ashleigh-antoine-jeffers-premier-inn/41695962 (Accessed: 1 February 2025).</w:t>
      </w:r>
    </w:p>
    <w:p w14:paraId="00D0FA91" w14:textId="77777777" w:rsidR="00B00C32" w:rsidRPr="0040007C" w:rsidRDefault="00B00C32" w:rsidP="0040007C">
      <w:r w:rsidRPr="0040007C">
        <w:t xml:space="preserve">Anderson, T. and Brown, K. (2020) 'The role of brand loyalty in the budget hotel sector', </w:t>
      </w:r>
      <w:r w:rsidRPr="0040007C">
        <w:rPr>
          <w:i/>
          <w:iCs/>
        </w:rPr>
        <w:t>Journal of Hospitality Marketing &amp; Management</w:t>
      </w:r>
      <w:r w:rsidRPr="0040007C">
        <w:t>, 29(5), pp. 505-523.</w:t>
      </w:r>
    </w:p>
    <w:p w14:paraId="6C292E8A" w14:textId="77777777" w:rsidR="00B00C32" w:rsidRPr="0040007C" w:rsidRDefault="00B00C32" w:rsidP="0040007C">
      <w:r w:rsidRPr="0040007C">
        <w:t xml:space="preserve">Baker, S. and Cameron, E. (2021) 'Customer perceptions of service quality in budget hotels: A comparative study', </w:t>
      </w:r>
      <w:r w:rsidRPr="0040007C">
        <w:rPr>
          <w:i/>
          <w:iCs/>
        </w:rPr>
        <w:t>International Journal of Hospitality Management</w:t>
      </w:r>
      <w:r w:rsidRPr="0040007C">
        <w:t>, 94, 102876.</w:t>
      </w:r>
    </w:p>
    <w:p w14:paraId="02EB683D" w14:textId="77777777" w:rsidR="00B00C32" w:rsidRDefault="00B00C32" w:rsidP="00763B77">
      <w:r w:rsidRPr="00763B77">
        <w:t xml:space="preserve">Bell, L. (2024) ‘Best UK hotel chains – and the ones to swerve in 2025’, </w:t>
      </w:r>
      <w:proofErr w:type="gramStart"/>
      <w:r w:rsidRPr="00763B77">
        <w:rPr>
          <w:i/>
          <w:iCs/>
        </w:rPr>
        <w:t>Which?</w:t>
      </w:r>
      <w:r w:rsidRPr="00763B77">
        <w:t>,</w:t>
      </w:r>
      <w:proofErr w:type="gramEnd"/>
      <w:r w:rsidRPr="00763B77">
        <w:t xml:space="preserve"> 20 December. Available at: </w:t>
      </w:r>
      <w:proofErr w:type="gramStart"/>
      <w:r w:rsidRPr="00763B77">
        <w:t>https://which.co.uk/reviews/uk-hotel-chains/article/best-and-worst-uk-hotel-chains-aaVWF4u1jZpe .</w:t>
      </w:r>
      <w:proofErr w:type="gramEnd"/>
    </w:p>
    <w:p w14:paraId="1C0A8DCE" w14:textId="77777777" w:rsidR="00B00C32" w:rsidRPr="00AC594A" w:rsidRDefault="00B00C32" w:rsidP="00763B77">
      <w:proofErr w:type="spellStart"/>
      <w:r w:rsidRPr="00564B1B">
        <w:rPr>
          <w:lang w:val="es-ES"/>
        </w:rPr>
        <w:t>Benzaghta</w:t>
      </w:r>
      <w:proofErr w:type="spellEnd"/>
      <w:r w:rsidRPr="00564B1B">
        <w:rPr>
          <w:lang w:val="es-ES"/>
        </w:rPr>
        <w:t xml:space="preserve">, M. A., </w:t>
      </w:r>
      <w:proofErr w:type="spellStart"/>
      <w:r w:rsidRPr="00564B1B">
        <w:rPr>
          <w:lang w:val="es-ES"/>
        </w:rPr>
        <w:t>Elwalda</w:t>
      </w:r>
      <w:proofErr w:type="spellEnd"/>
      <w:r w:rsidRPr="00564B1B">
        <w:rPr>
          <w:lang w:val="es-ES"/>
        </w:rPr>
        <w:t xml:space="preserve">, A., Mousa, M. M., </w:t>
      </w:r>
      <w:proofErr w:type="spellStart"/>
      <w:r w:rsidRPr="00564B1B">
        <w:rPr>
          <w:lang w:val="es-ES"/>
        </w:rPr>
        <w:t>Erkan</w:t>
      </w:r>
      <w:proofErr w:type="spellEnd"/>
      <w:r w:rsidRPr="00564B1B">
        <w:rPr>
          <w:lang w:val="es-ES"/>
        </w:rPr>
        <w:t xml:space="preserve">, I., &amp; Rahman, M. (2021). </w:t>
      </w:r>
      <w:r w:rsidRPr="00AC594A">
        <w:t>SWOT analysis applications: An integrative literature review. </w:t>
      </w:r>
      <w:r w:rsidRPr="00AC594A">
        <w:rPr>
          <w:i/>
          <w:iCs/>
        </w:rPr>
        <w:t>Journal of Global Business Insights</w:t>
      </w:r>
      <w:r w:rsidRPr="00AC594A">
        <w:t>, </w:t>
      </w:r>
      <w:r w:rsidRPr="00AC594A">
        <w:rPr>
          <w:i/>
          <w:iCs/>
        </w:rPr>
        <w:t>6</w:t>
      </w:r>
      <w:r w:rsidRPr="00AC594A">
        <w:t>(1), 54-72.</w:t>
      </w:r>
    </w:p>
    <w:p w14:paraId="5BEEE0AB" w14:textId="77777777" w:rsidR="00B00C32" w:rsidRPr="005671E8" w:rsidRDefault="00B00C32" w:rsidP="005671E8">
      <w:r w:rsidRPr="005671E8">
        <w:t xml:space="preserve">Brown, C. (2021) 'Sustainable practices in budget hotels: A case study of Premier Inn', </w:t>
      </w:r>
      <w:r w:rsidRPr="005671E8">
        <w:rPr>
          <w:i/>
          <w:iCs/>
        </w:rPr>
        <w:t>International Journal of Hospitality Management</w:t>
      </w:r>
      <w:r w:rsidRPr="005671E8">
        <w:t>, 95, 102943.</w:t>
      </w:r>
    </w:p>
    <w:p w14:paraId="762DDFE0" w14:textId="77777777" w:rsidR="00B00C32" w:rsidRPr="00AC594A" w:rsidRDefault="00B00C32" w:rsidP="00763B77">
      <w:r w:rsidRPr="00AC594A">
        <w:t>Buye, R. (2021). Critical examination of the PESTEL Analysis Model. </w:t>
      </w:r>
      <w:r w:rsidRPr="00AC594A">
        <w:rPr>
          <w:i/>
          <w:iCs/>
        </w:rPr>
        <w:t>Project: Action Research for Development</w:t>
      </w:r>
      <w:r w:rsidRPr="00AC594A">
        <w:t>.</w:t>
      </w:r>
    </w:p>
    <w:p w14:paraId="58F299D2" w14:textId="77777777" w:rsidR="00B00C32" w:rsidRPr="00AC594A" w:rsidRDefault="00B00C32" w:rsidP="00763B77">
      <w:r w:rsidRPr="00AC594A">
        <w:t>Camilleri, M. A. (2021). Evaluating service quality and performance of higher education institutions: a systematic review and a post-COVID-19 outlook. </w:t>
      </w:r>
      <w:r w:rsidRPr="00AC594A">
        <w:rPr>
          <w:i/>
          <w:iCs/>
        </w:rPr>
        <w:t>International Journal of Quality and Service Sciences</w:t>
      </w:r>
      <w:r w:rsidRPr="00AC594A">
        <w:t>, </w:t>
      </w:r>
      <w:r w:rsidRPr="00AC594A">
        <w:rPr>
          <w:i/>
          <w:iCs/>
        </w:rPr>
        <w:t>13</w:t>
      </w:r>
      <w:r w:rsidRPr="00AC594A">
        <w:t>(2), 268-281.</w:t>
      </w:r>
    </w:p>
    <w:p w14:paraId="6E03FA75" w14:textId="77777777" w:rsidR="00B00C32" w:rsidRPr="00AC594A" w:rsidRDefault="00B00C32" w:rsidP="00763B77">
      <w:r w:rsidRPr="00AC594A">
        <w:t>Carlo, C. (2021). Critical Success Factors in Hotel Companies: A Managerial Perspective. </w:t>
      </w:r>
      <w:r w:rsidRPr="00AC594A">
        <w:rPr>
          <w:i/>
          <w:iCs/>
        </w:rPr>
        <w:t>Journal of Tourism and Hospitality Management</w:t>
      </w:r>
      <w:r w:rsidRPr="00AC594A">
        <w:t>, </w:t>
      </w:r>
      <w:r w:rsidRPr="00AC594A">
        <w:rPr>
          <w:i/>
          <w:iCs/>
        </w:rPr>
        <w:t>9</w:t>
      </w:r>
      <w:r w:rsidRPr="00AC594A">
        <w:t>(2), 1-7.</w:t>
      </w:r>
    </w:p>
    <w:p w14:paraId="29AC4D4C" w14:textId="77777777" w:rsidR="00B00C32" w:rsidRPr="0040007C" w:rsidRDefault="00B00C32" w:rsidP="0040007C">
      <w:r w:rsidRPr="0040007C">
        <w:t xml:space="preserve">Chen, H. and Wang, Y. (2022) 'The impact of online reviews on booking intentions in the budget hotel industry', </w:t>
      </w:r>
      <w:r w:rsidRPr="0040007C">
        <w:rPr>
          <w:i/>
          <w:iCs/>
        </w:rPr>
        <w:t>Tourism Management</w:t>
      </w:r>
      <w:r w:rsidRPr="0040007C">
        <w:t>, 83, 104242.</w:t>
      </w:r>
    </w:p>
    <w:p w14:paraId="521E1A93" w14:textId="77777777" w:rsidR="00B00C32" w:rsidRPr="00AC594A" w:rsidRDefault="00B00C32" w:rsidP="00763B77">
      <w:r w:rsidRPr="00AC594A">
        <w:t xml:space="preserve">Comparably (2025) Premier Inn </w:t>
      </w:r>
      <w:proofErr w:type="gramStart"/>
      <w:r w:rsidRPr="00AC594A">
        <w:t>competitors’</w:t>
      </w:r>
      <w:proofErr w:type="gramEnd"/>
      <w:r w:rsidRPr="00AC594A">
        <w:t>. Available at: https://www.comparably.com/companies/premier-inn/competitors (Accessed: 1 February 2025).</w:t>
      </w:r>
    </w:p>
    <w:p w14:paraId="67EE5B8E" w14:textId="77777777" w:rsidR="00B00C32" w:rsidRPr="005671E8" w:rsidRDefault="00B00C32" w:rsidP="005671E8">
      <w:r w:rsidRPr="005671E8">
        <w:t xml:space="preserve">Davis, L. and Martin, R. (2022) 'Dynamic pricing strategies and revenue management in the hotel sector', </w:t>
      </w:r>
      <w:r w:rsidRPr="005671E8">
        <w:rPr>
          <w:i/>
          <w:iCs/>
        </w:rPr>
        <w:t>Tourism Economics</w:t>
      </w:r>
      <w:r w:rsidRPr="005671E8">
        <w:t>, 28(4), pp. 765-782.</w:t>
      </w:r>
    </w:p>
    <w:p w14:paraId="3E3B54D7" w14:textId="77777777" w:rsidR="00B00C32" w:rsidRPr="00AC594A" w:rsidRDefault="00B00C32" w:rsidP="00763B77">
      <w:r w:rsidRPr="00564B1B">
        <w:rPr>
          <w:lang w:val="es-ES"/>
        </w:rPr>
        <w:lastRenderedPageBreak/>
        <w:t xml:space="preserve">de Sousa, G. C., &amp; Castañeda-Ayarza, J. A. (2022). </w:t>
      </w:r>
      <w:r w:rsidRPr="00AC594A">
        <w:t>PESTEL analysis and the macro-environmental factors that influence the development of the electric and hybrid vehicles industry in Brazil. </w:t>
      </w:r>
      <w:r w:rsidRPr="00AC594A">
        <w:rPr>
          <w:i/>
          <w:iCs/>
        </w:rPr>
        <w:t>Case Studies on Transport Policy</w:t>
      </w:r>
      <w:r w:rsidRPr="00AC594A">
        <w:t>, </w:t>
      </w:r>
      <w:r w:rsidRPr="00AC594A">
        <w:rPr>
          <w:i/>
          <w:iCs/>
        </w:rPr>
        <w:t>10</w:t>
      </w:r>
      <w:r w:rsidRPr="00AC594A">
        <w:t>(1), 686-699.</w:t>
      </w:r>
    </w:p>
    <w:p w14:paraId="0532986C" w14:textId="77777777" w:rsidR="00B00C32" w:rsidRPr="00AC594A" w:rsidRDefault="00B00C32" w:rsidP="00763B77">
      <w:proofErr w:type="spellStart"/>
      <w:r w:rsidRPr="00AC594A">
        <w:t>Desklib</w:t>
      </w:r>
      <w:proofErr w:type="spellEnd"/>
      <w:r w:rsidRPr="00AC594A">
        <w:t xml:space="preserve"> (2022) ‘Case Study on Premier Inn Hotel – PESTLE and SWOT Analysis’. Available at: https://www.desklib.com/document/premier-inn-hotel-case-study/ (Accessed: 1 February 2025).</w:t>
      </w:r>
    </w:p>
    <w:p w14:paraId="010E1253" w14:textId="77777777" w:rsidR="00B00C32" w:rsidRPr="00AC594A" w:rsidRDefault="00B00C32" w:rsidP="00763B77">
      <w:proofErr w:type="spellStart"/>
      <w:r w:rsidRPr="00AC594A">
        <w:t>Desklib</w:t>
      </w:r>
      <w:proofErr w:type="spellEnd"/>
      <w:r w:rsidRPr="00AC594A">
        <w:t xml:space="preserve"> (2025) Premier Inn: Competitive Analysis and Value Chain’. Available at: https://www.desklib.com/document/premier-inn-report-0473/ (Accessed: 1 February 2025).</w:t>
      </w:r>
    </w:p>
    <w:p w14:paraId="13E19847" w14:textId="77777777" w:rsidR="00B00C32" w:rsidRPr="00AC594A" w:rsidRDefault="00B00C32" w:rsidP="00763B77">
      <w:r w:rsidRPr="00AC594A">
        <w:t>Doan, T., Kim, P. B., Mooney, S., &amp; Vo, H. Y. T. (2021). The emancipatory approach in hospitality research on employees with disabilities: an auto-ethnographic research note. </w:t>
      </w:r>
      <w:r w:rsidRPr="00AC594A">
        <w:rPr>
          <w:i/>
          <w:iCs/>
        </w:rPr>
        <w:t>Cornell Hospitality Quarterly</w:t>
      </w:r>
      <w:r w:rsidRPr="00AC594A">
        <w:t>, </w:t>
      </w:r>
      <w:r w:rsidRPr="00AC594A">
        <w:rPr>
          <w:i/>
          <w:iCs/>
        </w:rPr>
        <w:t>62</w:t>
      </w:r>
      <w:r w:rsidRPr="00AC594A">
        <w:t>(1), 46-61.</w:t>
      </w:r>
    </w:p>
    <w:p w14:paraId="509B9005" w14:textId="77777777" w:rsidR="00B00C32" w:rsidRPr="0040007C" w:rsidRDefault="00B00C32" w:rsidP="0040007C">
      <w:r w:rsidRPr="0040007C">
        <w:t xml:space="preserve">Dwyer, L. and Forsyth, P. (2023) 'Economic measures of tourism yield: What markets to target?', </w:t>
      </w:r>
      <w:r w:rsidRPr="0040007C">
        <w:rPr>
          <w:i/>
          <w:iCs/>
        </w:rPr>
        <w:t>International Journal of Tourism Research</w:t>
      </w:r>
      <w:r w:rsidRPr="0040007C">
        <w:t>, 25(2), pp. 123-135.</w:t>
      </w:r>
    </w:p>
    <w:p w14:paraId="7AF0E5F1" w14:textId="77777777" w:rsidR="00B00C32" w:rsidRPr="00AC594A" w:rsidRDefault="00B00C32" w:rsidP="00763B77">
      <w:r w:rsidRPr="00AC594A">
        <w:t xml:space="preserve">Eckert, C., </w:t>
      </w:r>
      <w:proofErr w:type="spellStart"/>
      <w:r w:rsidRPr="00AC594A">
        <w:t>Neunsinger</w:t>
      </w:r>
      <w:proofErr w:type="spellEnd"/>
      <w:r w:rsidRPr="00AC594A">
        <w:t xml:space="preserve">, C., &amp; </w:t>
      </w:r>
      <w:proofErr w:type="spellStart"/>
      <w:r w:rsidRPr="00AC594A">
        <w:t>Osterrieder</w:t>
      </w:r>
      <w:proofErr w:type="spellEnd"/>
      <w:r w:rsidRPr="00AC594A">
        <w:t>, K. (2022). Managing customer satisfaction: digital applications for insurance companies. </w:t>
      </w:r>
      <w:r w:rsidRPr="00AC594A">
        <w:rPr>
          <w:i/>
          <w:iCs/>
        </w:rPr>
        <w:t>The Geneva Papers on Risk and Insurance-Issues and Practice</w:t>
      </w:r>
      <w:r w:rsidRPr="00AC594A">
        <w:t>, </w:t>
      </w:r>
      <w:r w:rsidRPr="00AC594A">
        <w:rPr>
          <w:i/>
          <w:iCs/>
        </w:rPr>
        <w:t>47</w:t>
      </w:r>
      <w:r w:rsidRPr="00AC594A">
        <w:t>(3), 569-602.</w:t>
      </w:r>
    </w:p>
    <w:p w14:paraId="06B25A12" w14:textId="77777777" w:rsidR="00B00C32" w:rsidRPr="0040007C" w:rsidRDefault="00B00C32" w:rsidP="0040007C">
      <w:r w:rsidRPr="0040007C">
        <w:t xml:space="preserve">Edwards, D. and Griffin, T. (2024) 'Sustainable tourism practices in budget accommodations', </w:t>
      </w:r>
      <w:r w:rsidRPr="0040007C">
        <w:rPr>
          <w:i/>
          <w:iCs/>
        </w:rPr>
        <w:t>Journal of Sustainable Tourism</w:t>
      </w:r>
      <w:r w:rsidRPr="0040007C">
        <w:t>, 32(7), pp. 987-1002.</w:t>
      </w:r>
    </w:p>
    <w:p w14:paraId="03362069" w14:textId="77777777" w:rsidR="00B00C32" w:rsidRPr="005671E8" w:rsidRDefault="00B00C32" w:rsidP="005671E8">
      <w:r w:rsidRPr="005671E8">
        <w:t xml:space="preserve">Evans, M. (2023) 'Enhancing competitive advantage through brand positioning: The case of Premier Inn', </w:t>
      </w:r>
      <w:r w:rsidRPr="005671E8">
        <w:rPr>
          <w:i/>
          <w:iCs/>
        </w:rPr>
        <w:t>Journal of Brand Management</w:t>
      </w:r>
      <w:r w:rsidRPr="005671E8">
        <w:t>, 30(2), pp. 157-172.</w:t>
      </w:r>
    </w:p>
    <w:p w14:paraId="4E8614A4" w14:textId="77777777" w:rsidR="00B00C32" w:rsidRPr="0040007C" w:rsidRDefault="00B00C32" w:rsidP="0040007C">
      <w:r w:rsidRPr="0040007C">
        <w:t xml:space="preserve">Foster, J. and Green, M. (2020) 'The influence of social media marketing on customer engagement in the hotel industry', </w:t>
      </w:r>
      <w:r w:rsidRPr="0040007C">
        <w:rPr>
          <w:i/>
          <w:iCs/>
        </w:rPr>
        <w:t>Journal of Hospitality and Tourism Technology</w:t>
      </w:r>
      <w:r w:rsidRPr="0040007C">
        <w:t>, 11(4), pp. 603-618.</w:t>
      </w:r>
    </w:p>
    <w:p w14:paraId="08D2AFC6" w14:textId="77777777" w:rsidR="00B00C32" w:rsidRPr="0040007C" w:rsidRDefault="00B00C32" w:rsidP="0040007C">
      <w:r w:rsidRPr="0040007C">
        <w:t xml:space="preserve">Garcia, M. and Lopez, R. (2021) 'Cultural influences on customer satisfaction in international budget hotels', </w:t>
      </w:r>
      <w:r w:rsidRPr="0040007C">
        <w:rPr>
          <w:i/>
          <w:iCs/>
        </w:rPr>
        <w:t>International Journal of Hospitality Management</w:t>
      </w:r>
      <w:r w:rsidRPr="0040007C">
        <w:t>, 96, 103003.</w:t>
      </w:r>
    </w:p>
    <w:p w14:paraId="15AE0165" w14:textId="77777777" w:rsidR="00B00C32" w:rsidRPr="00AC594A" w:rsidRDefault="00B00C32" w:rsidP="00763B77">
      <w:r w:rsidRPr="00AC594A">
        <w:t>George, R. (2021). Tourism and Hospitality Marketing Planning. In </w:t>
      </w:r>
      <w:r w:rsidRPr="00AC594A">
        <w:rPr>
          <w:i/>
          <w:iCs/>
        </w:rPr>
        <w:t>Marketing Tourism and Hospitality: Concepts and Cases</w:t>
      </w:r>
      <w:r w:rsidRPr="00AC594A">
        <w:t> (pp. 149-182). Cham: Springer International Publishing.</w:t>
      </w:r>
    </w:p>
    <w:p w14:paraId="4F783796" w14:textId="77777777" w:rsidR="00B00C32" w:rsidRPr="00AC594A" w:rsidRDefault="00B00C32" w:rsidP="00763B77">
      <w:r w:rsidRPr="00AC594A">
        <w:t>George, R. (2021). Tourism and Hospitality Marketing Principles. In </w:t>
      </w:r>
      <w:r w:rsidRPr="00AC594A">
        <w:rPr>
          <w:i/>
          <w:iCs/>
        </w:rPr>
        <w:t>Marketing Tourism and Hospitality: Concepts and Cases</w:t>
      </w:r>
      <w:r w:rsidRPr="00AC594A">
        <w:t> (pp. 3-31). Cham: Springer International Publishing.</w:t>
      </w:r>
    </w:p>
    <w:p w14:paraId="51F962A9" w14:textId="77777777" w:rsidR="00B00C32" w:rsidRPr="00AC594A" w:rsidRDefault="00B00C32" w:rsidP="00763B77">
      <w:proofErr w:type="spellStart"/>
      <w:r w:rsidRPr="00AC594A">
        <w:t>Gollasch</w:t>
      </w:r>
      <w:proofErr w:type="spellEnd"/>
      <w:r w:rsidRPr="00AC594A">
        <w:t xml:space="preserve">, G. (2024) ‘Premier Inn says brand strength “unparalleled” as it looks to expand digital footprint’, </w:t>
      </w:r>
      <w:r w:rsidRPr="00AC594A">
        <w:rPr>
          <w:i/>
          <w:iCs/>
        </w:rPr>
        <w:t>Marketing Week</w:t>
      </w:r>
      <w:r w:rsidRPr="00AC594A">
        <w:t>, 16 October. Available at: https://www.marketingweek.com/premier-inn-digital/ (Accessed: 1 February 2025).</w:t>
      </w:r>
    </w:p>
    <w:p w14:paraId="674AE02F" w14:textId="77777777" w:rsidR="00B00C32" w:rsidRPr="00AC594A" w:rsidRDefault="00B00C32" w:rsidP="00763B77">
      <w:proofErr w:type="spellStart"/>
      <w:r w:rsidRPr="00AC594A">
        <w:t>Gowrea</w:t>
      </w:r>
      <w:proofErr w:type="spellEnd"/>
      <w:r w:rsidRPr="00AC594A">
        <w:t xml:space="preserve">, V. (2025) ‘SWOT analysis of Premier Inn (Premier Inn SWOT)’, </w:t>
      </w:r>
      <w:proofErr w:type="spellStart"/>
      <w:r w:rsidRPr="00AC594A">
        <w:rPr>
          <w:i/>
          <w:iCs/>
        </w:rPr>
        <w:t>Howandwhat</w:t>
      </w:r>
      <w:proofErr w:type="spellEnd"/>
      <w:r w:rsidRPr="00AC594A">
        <w:t xml:space="preserve">. Available at: </w:t>
      </w:r>
      <w:proofErr w:type="gramStart"/>
      <w:r w:rsidRPr="00AC594A">
        <w:t>https://howandwhat.net/swot-analysis-premier-inn-premier-inn-swot-analysis/ .</w:t>
      </w:r>
      <w:proofErr w:type="gramEnd"/>
    </w:p>
    <w:p w14:paraId="3E874F67" w14:textId="77777777" w:rsidR="00B00C32" w:rsidRPr="00AC594A" w:rsidRDefault="00B00C32" w:rsidP="00763B77">
      <w:r w:rsidRPr="00AC594A">
        <w:lastRenderedPageBreak/>
        <w:t>Gursoy, D., Buttle, F., &amp; Bowie, D. (2022). </w:t>
      </w:r>
      <w:r w:rsidRPr="00AC594A">
        <w:rPr>
          <w:i/>
          <w:iCs/>
        </w:rPr>
        <w:t>Hospitality marketing: Principles and practices</w:t>
      </w:r>
      <w:r w:rsidRPr="00AC594A">
        <w:t>. Routledge.</w:t>
      </w:r>
    </w:p>
    <w:p w14:paraId="67FE0492" w14:textId="77777777" w:rsidR="00B00C32" w:rsidRPr="005671E8" w:rsidRDefault="00B00C32" w:rsidP="005671E8">
      <w:r w:rsidRPr="005671E8">
        <w:t xml:space="preserve">Harris, P. and Lewis, J. (2024) 'Customer loyalty programs in the hospitality industry: Effectiveness and best practices', </w:t>
      </w:r>
      <w:r w:rsidRPr="005671E8">
        <w:rPr>
          <w:i/>
          <w:iCs/>
        </w:rPr>
        <w:t>Service Industries Journal</w:t>
      </w:r>
      <w:r w:rsidRPr="005671E8">
        <w:t>, 44(1), pp. 45-62.</w:t>
      </w:r>
    </w:p>
    <w:p w14:paraId="1702534C" w14:textId="77777777" w:rsidR="00B00C32" w:rsidRPr="0040007C" w:rsidRDefault="00B00C32" w:rsidP="0040007C">
      <w:r w:rsidRPr="0040007C">
        <w:t xml:space="preserve">Henderson, J. and Ng, A. (2022) 'Crisis management in the hospitality industry: Lessons from COVID-19', </w:t>
      </w:r>
      <w:r w:rsidRPr="0040007C">
        <w:rPr>
          <w:i/>
          <w:iCs/>
        </w:rPr>
        <w:t>Tourism Management Perspectives</w:t>
      </w:r>
      <w:r w:rsidRPr="0040007C">
        <w:t>, 42, 100828.</w:t>
      </w:r>
    </w:p>
    <w:p w14:paraId="4F42408F" w14:textId="77777777" w:rsidR="00B00C32" w:rsidRPr="00AC594A" w:rsidRDefault="00B00C32" w:rsidP="00763B77">
      <w:r w:rsidRPr="00564B1B">
        <w:rPr>
          <w:lang w:val="es-ES"/>
        </w:rPr>
        <w:t xml:space="preserve">Hoque, U. S., </w:t>
      </w:r>
      <w:proofErr w:type="spellStart"/>
      <w:r w:rsidRPr="00564B1B">
        <w:rPr>
          <w:lang w:val="es-ES"/>
        </w:rPr>
        <w:t>Akhter</w:t>
      </w:r>
      <w:proofErr w:type="spellEnd"/>
      <w:r w:rsidRPr="00564B1B">
        <w:rPr>
          <w:lang w:val="es-ES"/>
        </w:rPr>
        <w:t xml:space="preserve">, N., </w:t>
      </w:r>
      <w:proofErr w:type="spellStart"/>
      <w:r w:rsidRPr="00564B1B">
        <w:rPr>
          <w:lang w:val="es-ES"/>
        </w:rPr>
        <w:t>Absar</w:t>
      </w:r>
      <w:proofErr w:type="spellEnd"/>
      <w:r w:rsidRPr="00564B1B">
        <w:rPr>
          <w:lang w:val="es-ES"/>
        </w:rPr>
        <w:t xml:space="preserve">, N., </w:t>
      </w:r>
      <w:proofErr w:type="spellStart"/>
      <w:r w:rsidRPr="00564B1B">
        <w:rPr>
          <w:lang w:val="es-ES"/>
        </w:rPr>
        <w:t>Khandaker</w:t>
      </w:r>
      <w:proofErr w:type="spellEnd"/>
      <w:r w:rsidRPr="00564B1B">
        <w:rPr>
          <w:lang w:val="es-ES"/>
        </w:rPr>
        <w:t>, M. U., &amp; Al-</w:t>
      </w:r>
      <w:proofErr w:type="spellStart"/>
      <w:r w:rsidRPr="00564B1B">
        <w:rPr>
          <w:lang w:val="es-ES"/>
        </w:rPr>
        <w:t>Mamun</w:t>
      </w:r>
      <w:proofErr w:type="spellEnd"/>
      <w:r w:rsidRPr="00564B1B">
        <w:rPr>
          <w:lang w:val="es-ES"/>
        </w:rPr>
        <w:t xml:space="preserve">, A. (2023). </w:t>
      </w:r>
      <w:r w:rsidRPr="00AC594A">
        <w:t>Assessing service quality using SERVQUAL model: An empirical study on some private universities in Bangladesh. </w:t>
      </w:r>
      <w:r w:rsidRPr="00AC594A">
        <w:rPr>
          <w:i/>
          <w:iCs/>
        </w:rPr>
        <w:t>Trends in Higher Education</w:t>
      </w:r>
      <w:r w:rsidRPr="00AC594A">
        <w:t>, </w:t>
      </w:r>
      <w:r w:rsidRPr="00AC594A">
        <w:rPr>
          <w:i/>
          <w:iCs/>
        </w:rPr>
        <w:t>2</w:t>
      </w:r>
      <w:r w:rsidRPr="00AC594A">
        <w:t>(1), 255-269.</w:t>
      </w:r>
    </w:p>
    <w:p w14:paraId="3BB37F66" w14:textId="77777777" w:rsidR="00B00C32" w:rsidRPr="0040007C" w:rsidRDefault="00B00C32" w:rsidP="0040007C">
      <w:r w:rsidRPr="0040007C">
        <w:t xml:space="preserve">Jackson, P. and Singh, S. (2023) 'The adoption of green certifications in budget hotels', </w:t>
      </w:r>
      <w:r w:rsidRPr="0040007C">
        <w:rPr>
          <w:i/>
          <w:iCs/>
        </w:rPr>
        <w:t>Journal of Hospitality and Tourism Management</w:t>
      </w:r>
      <w:r w:rsidRPr="0040007C">
        <w:t>, 54, pp. 45-53.</w:t>
      </w:r>
    </w:p>
    <w:p w14:paraId="702B3089" w14:textId="77777777" w:rsidR="00B00C32" w:rsidRPr="00AC594A" w:rsidRDefault="00B00C32" w:rsidP="00763B77">
      <w:proofErr w:type="spellStart"/>
      <w:r w:rsidRPr="00AC594A">
        <w:t>Kallmuenzer</w:t>
      </w:r>
      <w:proofErr w:type="spellEnd"/>
      <w:r w:rsidRPr="00AC594A">
        <w:t xml:space="preserve">, A., </w:t>
      </w:r>
      <w:proofErr w:type="spellStart"/>
      <w:r w:rsidRPr="00AC594A">
        <w:t>Tajeddini</w:t>
      </w:r>
      <w:proofErr w:type="spellEnd"/>
      <w:r w:rsidRPr="00AC594A">
        <w:t xml:space="preserve">, K., Gamage, T. C., Lorenzo, D., Rojas, A., &amp; </w:t>
      </w:r>
      <w:proofErr w:type="spellStart"/>
      <w:r w:rsidRPr="00AC594A">
        <w:t>Schallner</w:t>
      </w:r>
      <w:proofErr w:type="spellEnd"/>
      <w:r w:rsidRPr="00AC594A">
        <w:t>, M. J. A. (2022). Family firm succession in tourism and hospitality: an ethnographic case study approach. </w:t>
      </w:r>
      <w:r w:rsidRPr="00AC594A">
        <w:rPr>
          <w:i/>
          <w:iCs/>
        </w:rPr>
        <w:t>Journal of Family Business Management</w:t>
      </w:r>
      <w:r w:rsidRPr="00AC594A">
        <w:t>, </w:t>
      </w:r>
      <w:r w:rsidRPr="00AC594A">
        <w:rPr>
          <w:i/>
          <w:iCs/>
        </w:rPr>
        <w:t>12</w:t>
      </w:r>
      <w:r w:rsidRPr="00AC594A">
        <w:t>(3), 393-413.</w:t>
      </w:r>
    </w:p>
    <w:p w14:paraId="43F1F8B9" w14:textId="77777777" w:rsidR="00B00C32" w:rsidRPr="0040007C" w:rsidRDefault="00B00C32" w:rsidP="0040007C">
      <w:r w:rsidRPr="0040007C">
        <w:t xml:space="preserve">Kaur, P. and Sharma, S. (2024) 'Employee engagement and its impact on service quality in budget hotels', </w:t>
      </w:r>
      <w:r w:rsidRPr="0040007C">
        <w:rPr>
          <w:i/>
          <w:iCs/>
        </w:rPr>
        <w:t>International Journal of Contemporary Hospitality Management</w:t>
      </w:r>
      <w:r w:rsidRPr="0040007C">
        <w:t>, 36(1), pp. 112-130.</w:t>
      </w:r>
    </w:p>
    <w:p w14:paraId="34DF9BE9" w14:textId="77777777" w:rsidR="00B00C32" w:rsidRPr="005671E8" w:rsidRDefault="00B00C32" w:rsidP="005671E8">
      <w:r w:rsidRPr="005671E8">
        <w:t xml:space="preserve">Kim, S. and Park, J. (2020) 'The role of mobile applications in enhancing customer experience in hotels', </w:t>
      </w:r>
      <w:r w:rsidRPr="005671E8">
        <w:rPr>
          <w:i/>
          <w:iCs/>
        </w:rPr>
        <w:t>International Journal of Contemporary Hospitality Management</w:t>
      </w:r>
      <w:r w:rsidRPr="005671E8">
        <w:t>, 32(8), pp. 2635-2653.</w:t>
      </w:r>
    </w:p>
    <w:p w14:paraId="016D1729" w14:textId="77777777" w:rsidR="00B00C32" w:rsidRPr="005671E8" w:rsidRDefault="00B00C32" w:rsidP="005671E8">
      <w:r w:rsidRPr="005671E8">
        <w:t xml:space="preserve">Lee, H. and Chen, Y. (2021) 'The influence of service quality on customer satisfaction and loyalty in the hotel industry', </w:t>
      </w:r>
      <w:r w:rsidRPr="005671E8">
        <w:rPr>
          <w:i/>
          <w:iCs/>
        </w:rPr>
        <w:t>Journal of Quality Assurance in Hospitality &amp; Tourism</w:t>
      </w:r>
      <w:r w:rsidRPr="005671E8">
        <w:t>, 22(1), pp. 1-23.</w:t>
      </w:r>
    </w:p>
    <w:p w14:paraId="511E2762" w14:textId="77777777" w:rsidR="00B00C32" w:rsidRPr="0040007C" w:rsidRDefault="00B00C32" w:rsidP="0040007C">
      <w:r w:rsidRPr="0040007C">
        <w:t xml:space="preserve">Liu, Y. and Mattila, A. (2020) 'The impact of price framing on consumers' perceptions in the budget hotel sector', </w:t>
      </w:r>
      <w:r w:rsidRPr="0040007C">
        <w:rPr>
          <w:i/>
          <w:iCs/>
        </w:rPr>
        <w:t>Journal of Travel Research</w:t>
      </w:r>
      <w:r w:rsidRPr="0040007C">
        <w:t>, 59(6), pp. 1126-1138.</w:t>
      </w:r>
    </w:p>
    <w:p w14:paraId="0CD9A9E1" w14:textId="77777777" w:rsidR="00B00C32" w:rsidRPr="0040007C" w:rsidRDefault="00B00C32" w:rsidP="0040007C">
      <w:r w:rsidRPr="0040007C">
        <w:t xml:space="preserve">Martin, D. and Woodside, A. (2021) 'Guest satisfaction in budget hotels: The role of perceived value', </w:t>
      </w:r>
      <w:r w:rsidRPr="0040007C">
        <w:rPr>
          <w:i/>
          <w:iCs/>
        </w:rPr>
        <w:t>International Journal of Hospitality Management</w:t>
      </w:r>
      <w:r w:rsidRPr="0040007C">
        <w:t>, 97, 103012.</w:t>
      </w:r>
    </w:p>
    <w:p w14:paraId="1556E26D" w14:textId="77777777" w:rsidR="00B00C32" w:rsidRPr="005671E8" w:rsidRDefault="00B00C32" w:rsidP="005671E8">
      <w:r w:rsidRPr="005671E8">
        <w:t xml:space="preserve">Miller, D. (2022) 'Adoption of artificial intelligence in hotel operations: Opportunities and challenges', </w:t>
      </w:r>
      <w:r w:rsidRPr="005671E8">
        <w:rPr>
          <w:i/>
          <w:iCs/>
        </w:rPr>
        <w:t>Journal of Hospitality and Tourism Research</w:t>
      </w:r>
      <w:r w:rsidRPr="005671E8">
        <w:t>, 46(5), pp. 987-1005.</w:t>
      </w:r>
    </w:p>
    <w:p w14:paraId="4139203A" w14:textId="77777777" w:rsidR="00B00C32" w:rsidRPr="00AC594A" w:rsidRDefault="00B00C32" w:rsidP="00763B77">
      <w:r w:rsidRPr="00AC594A">
        <w:t>Nalley, M., &amp; Gregory, A. (2021). A Case for Change, Market Segmentation and Brand Management. </w:t>
      </w:r>
      <w:r w:rsidRPr="00AC594A">
        <w:rPr>
          <w:i/>
          <w:iCs/>
        </w:rPr>
        <w:t>Journal of Hospitality &amp; Tourism Cases</w:t>
      </w:r>
      <w:r w:rsidRPr="00AC594A">
        <w:t>, </w:t>
      </w:r>
      <w:r w:rsidRPr="00AC594A">
        <w:rPr>
          <w:i/>
          <w:iCs/>
        </w:rPr>
        <w:t>9</w:t>
      </w:r>
      <w:r w:rsidRPr="00AC594A">
        <w:t>(2), 60-70.</w:t>
      </w:r>
    </w:p>
    <w:p w14:paraId="4796267D" w14:textId="77777777" w:rsidR="00B00C32" w:rsidRPr="005671E8" w:rsidRDefault="00B00C32" w:rsidP="005671E8">
      <w:r w:rsidRPr="005671E8">
        <w:t xml:space="preserve">Nguyen, T. and Tran, V. (2023) 'Assessing the effectiveness of sustainability initiatives in the hospitality sector', </w:t>
      </w:r>
      <w:r w:rsidRPr="005671E8">
        <w:rPr>
          <w:i/>
          <w:iCs/>
        </w:rPr>
        <w:t>Sustainability</w:t>
      </w:r>
      <w:r w:rsidRPr="005671E8">
        <w:t>, 15(7), 3456.</w:t>
      </w:r>
    </w:p>
    <w:p w14:paraId="664F65F2" w14:textId="77777777" w:rsidR="00B00C32" w:rsidRPr="0040007C" w:rsidRDefault="00B00C32" w:rsidP="0040007C">
      <w:r w:rsidRPr="0040007C">
        <w:lastRenderedPageBreak/>
        <w:t xml:space="preserve">Nolan, C. and O'Gorman, K. (2022) 'Human resource management practices in budget hotels: A comparative study', </w:t>
      </w:r>
      <w:r w:rsidRPr="0040007C">
        <w:rPr>
          <w:i/>
          <w:iCs/>
        </w:rPr>
        <w:t>Journal of Human Resources in Hospitality &amp; Tourism</w:t>
      </w:r>
      <w:r w:rsidRPr="0040007C">
        <w:t>, 21(3), pp. 345-362.</w:t>
      </w:r>
    </w:p>
    <w:p w14:paraId="0F06DB45" w14:textId="77777777" w:rsidR="00B00C32" w:rsidRPr="0040007C" w:rsidRDefault="00B00C32" w:rsidP="0040007C">
      <w:r w:rsidRPr="0040007C">
        <w:t xml:space="preserve">Olsen, M. and Connolly, D. (2023) 'Technology adoption in the budget hotel industry: Barriers and opportunities', </w:t>
      </w:r>
      <w:r w:rsidRPr="0040007C">
        <w:rPr>
          <w:i/>
          <w:iCs/>
        </w:rPr>
        <w:t>Journal of Hospitality and Tourism Technology</w:t>
      </w:r>
      <w:r w:rsidRPr="0040007C">
        <w:t>, 14(2), pp. 215-230.</w:t>
      </w:r>
    </w:p>
    <w:p w14:paraId="15169E31" w14:textId="77777777" w:rsidR="00B00C32" w:rsidRPr="00AC594A" w:rsidRDefault="00B00C32" w:rsidP="00763B77">
      <w:proofErr w:type="spellStart"/>
      <w:r w:rsidRPr="00AC594A">
        <w:t>Osum</w:t>
      </w:r>
      <w:proofErr w:type="spellEnd"/>
      <w:r w:rsidRPr="00AC594A">
        <w:t xml:space="preserve"> (2024) ‘Premier Inns Customer Satisfaction Secrets’. Available at: https://blog.osum.com/premier-inn-customer-satisfaction/ (Accessed: 1 February 2025).</w:t>
      </w:r>
    </w:p>
    <w:p w14:paraId="1FBF7327" w14:textId="77777777" w:rsidR="00B00C32" w:rsidRPr="0040007C" w:rsidRDefault="00B00C32" w:rsidP="0040007C">
      <w:r w:rsidRPr="0040007C">
        <w:t xml:space="preserve">Parker, C. and Ward, P. (2024) 'The role of location in the success of budget hotels', </w:t>
      </w:r>
      <w:r w:rsidRPr="0040007C">
        <w:rPr>
          <w:i/>
          <w:iCs/>
        </w:rPr>
        <w:t>Tourism Geographies</w:t>
      </w:r>
      <w:r w:rsidRPr="0040007C">
        <w:t>, 26(1), pp. 78-95.</w:t>
      </w:r>
    </w:p>
    <w:p w14:paraId="0EB15F3C" w14:textId="77777777" w:rsidR="00B00C32" w:rsidRPr="005671E8" w:rsidRDefault="00B00C32" w:rsidP="005671E8">
      <w:r w:rsidRPr="005671E8">
        <w:t xml:space="preserve">Patel, R. and Shah, S. (2024) 'Market segmentation strategies for budget hotels: A comparative study', </w:t>
      </w:r>
      <w:r w:rsidRPr="005671E8">
        <w:rPr>
          <w:i/>
          <w:iCs/>
        </w:rPr>
        <w:t>Journal of Hospitality Marketing &amp; Management</w:t>
      </w:r>
      <w:r w:rsidRPr="005671E8">
        <w:t>, 33(5), pp. 529-548.</w:t>
      </w:r>
    </w:p>
    <w:p w14:paraId="459F3FE3" w14:textId="77777777" w:rsidR="00B00C32" w:rsidRPr="00AC594A" w:rsidRDefault="00B00C32" w:rsidP="00763B77">
      <w:proofErr w:type="spellStart"/>
      <w:r w:rsidRPr="00AC594A">
        <w:t>Puyt</w:t>
      </w:r>
      <w:proofErr w:type="spellEnd"/>
      <w:r w:rsidRPr="00AC594A">
        <w:t xml:space="preserve">, R. W., Lie, F. B., &amp; </w:t>
      </w:r>
      <w:proofErr w:type="spellStart"/>
      <w:r w:rsidRPr="00AC594A">
        <w:t>Wilderom</w:t>
      </w:r>
      <w:proofErr w:type="spellEnd"/>
      <w:r w:rsidRPr="00AC594A">
        <w:t>, C. P. (2023). The origins of SWOT analysis. </w:t>
      </w:r>
      <w:r w:rsidRPr="00AC594A">
        <w:rPr>
          <w:i/>
          <w:iCs/>
        </w:rPr>
        <w:t>Long Range Planning</w:t>
      </w:r>
      <w:r w:rsidRPr="00AC594A">
        <w:t>, </w:t>
      </w:r>
      <w:r w:rsidRPr="00AC594A">
        <w:rPr>
          <w:i/>
          <w:iCs/>
        </w:rPr>
        <w:t>56</w:t>
      </w:r>
      <w:r w:rsidRPr="00AC594A">
        <w:t>(3), 102304.</w:t>
      </w:r>
    </w:p>
    <w:p w14:paraId="0962BF0F" w14:textId="77777777" w:rsidR="00B00C32" w:rsidRPr="0040007C" w:rsidRDefault="00B00C32" w:rsidP="0040007C">
      <w:r w:rsidRPr="0040007C">
        <w:t xml:space="preserve">Quinn, B. and Dutton, J. (2020) 'The impact of corporate social responsibility initiatives on guest loyalty in budget hotels', </w:t>
      </w:r>
      <w:r w:rsidRPr="0040007C">
        <w:rPr>
          <w:i/>
          <w:iCs/>
        </w:rPr>
        <w:t>Journal of Hospitality and Tourism Management</w:t>
      </w:r>
      <w:r w:rsidRPr="0040007C">
        <w:t>, 43, pp. 157-165.</w:t>
      </w:r>
    </w:p>
    <w:p w14:paraId="2C4862E4" w14:textId="77777777" w:rsidR="00B00C32" w:rsidRPr="0040007C" w:rsidRDefault="00B00C32" w:rsidP="0040007C">
      <w:r w:rsidRPr="0040007C">
        <w:t xml:space="preserve">Robinson, S. and Walker, D. (2021) 'The effect of room design on guest satisfaction in budget hotels', </w:t>
      </w:r>
      <w:r w:rsidRPr="0040007C">
        <w:rPr>
          <w:i/>
          <w:iCs/>
        </w:rPr>
        <w:t>International Journal of Hospitality Management</w:t>
      </w:r>
      <w:r w:rsidRPr="0040007C">
        <w:t>, 98, 103021.</w:t>
      </w:r>
    </w:p>
    <w:p w14:paraId="70068065" w14:textId="77777777" w:rsidR="00B00C32" w:rsidRPr="00AC594A" w:rsidRDefault="00B00C32" w:rsidP="00763B77">
      <w:proofErr w:type="spellStart"/>
      <w:r w:rsidRPr="00AC594A">
        <w:t>Shoeb</w:t>
      </w:r>
      <w:proofErr w:type="spellEnd"/>
      <w:r w:rsidRPr="00AC594A">
        <w:t>-Ur-Rahman, M. (2024). </w:t>
      </w:r>
      <w:r w:rsidRPr="00AC594A">
        <w:rPr>
          <w:i/>
          <w:iCs/>
        </w:rPr>
        <w:t>Customer Satisfaction and Service Quality</w:t>
      </w:r>
      <w:r w:rsidRPr="00AC594A">
        <w:t> (Doctoral dissertation, University of Dhaka).</w:t>
      </w:r>
    </w:p>
    <w:p w14:paraId="44788C0A" w14:textId="77777777" w:rsidR="00B00C32" w:rsidRPr="005671E8" w:rsidRDefault="00B00C32" w:rsidP="005671E8">
      <w:r w:rsidRPr="005671E8">
        <w:t xml:space="preserve">Smith, A. and Johnson, B. (2020) 'The impact of digital innovation on customer satisfaction in the hospitality industry', </w:t>
      </w:r>
      <w:r w:rsidRPr="005671E8">
        <w:rPr>
          <w:i/>
          <w:iCs/>
        </w:rPr>
        <w:t>Journal of Hospitality and Tourism Technology</w:t>
      </w:r>
      <w:r w:rsidRPr="005671E8">
        <w:t>, 11(3), pp. 423-439.</w:t>
      </w:r>
    </w:p>
    <w:p w14:paraId="5FA14475" w14:textId="77777777" w:rsidR="00B00C32" w:rsidRPr="0040007C" w:rsidRDefault="00B00C32" w:rsidP="0040007C">
      <w:r w:rsidRPr="0040007C">
        <w:t xml:space="preserve">Smith, L. and Jones, P. (2022) 'The influence of brand image on consumer choice in the budget hotel sector', </w:t>
      </w:r>
      <w:r w:rsidRPr="0040007C">
        <w:rPr>
          <w:i/>
          <w:iCs/>
        </w:rPr>
        <w:t>Journal of Brand Management</w:t>
      </w:r>
      <w:r w:rsidRPr="0040007C">
        <w:t>, 29(3), pp. 245-260.</w:t>
      </w:r>
    </w:p>
    <w:p w14:paraId="48CC1AC3" w14:textId="77777777" w:rsidR="00B00C32" w:rsidRPr="00AC594A" w:rsidRDefault="00B00C32" w:rsidP="00763B77">
      <w:r w:rsidRPr="00AC594A">
        <w:t>Song, M., Xing, X., Duan, Y., Cohen, J., &amp; Mou, J. (2022). Will artificial intelligence replace human customer service? The impact of communication quality and privacy risks on adoption intention. </w:t>
      </w:r>
      <w:r w:rsidRPr="00AC594A">
        <w:rPr>
          <w:i/>
          <w:iCs/>
        </w:rPr>
        <w:t>Journal of Retailing and Consumer Services</w:t>
      </w:r>
      <w:r w:rsidRPr="00AC594A">
        <w:t>, </w:t>
      </w:r>
      <w:r w:rsidRPr="00AC594A">
        <w:rPr>
          <w:i/>
          <w:iCs/>
        </w:rPr>
        <w:t>66</w:t>
      </w:r>
      <w:r w:rsidRPr="00AC594A">
        <w:t>, 102900.</w:t>
      </w:r>
    </w:p>
    <w:p w14:paraId="592B9802" w14:textId="77777777" w:rsidR="00B00C32" w:rsidRPr="00AC594A" w:rsidRDefault="00B00C32" w:rsidP="00763B77">
      <w:r w:rsidRPr="00AC594A">
        <w:t xml:space="preserve">Stephenson, J. (2023) ‘Premier Inn owner hails brand marketing a “powerful tool”’, </w:t>
      </w:r>
      <w:r w:rsidRPr="00AC594A">
        <w:rPr>
          <w:i/>
          <w:iCs/>
        </w:rPr>
        <w:t>Marketing Week</w:t>
      </w:r>
      <w:r w:rsidRPr="00AC594A">
        <w:t>, 25 April. Available at: https://www.marketingweek.com/premier-inn-marketing-powerful-tool/ (Accessed: 1 February 2025).</w:t>
      </w:r>
    </w:p>
    <w:p w14:paraId="78737783" w14:textId="77777777" w:rsidR="00B00C32" w:rsidRPr="00AC594A" w:rsidRDefault="00B00C32" w:rsidP="00763B77">
      <w:proofErr w:type="spellStart"/>
      <w:r w:rsidRPr="00AC594A">
        <w:t>Sugiarto</w:t>
      </w:r>
      <w:proofErr w:type="spellEnd"/>
      <w:r w:rsidRPr="00AC594A">
        <w:t>, S., &amp; Octaviana, V. (2021). Service Quality (SERVQUAL) Dimensions on Customer Satisfaction: Empirical Evidence from Bank Study. </w:t>
      </w:r>
      <w:r w:rsidRPr="00AC594A">
        <w:rPr>
          <w:i/>
          <w:iCs/>
        </w:rPr>
        <w:t>Golden Ratio of Marketing and Applied Psychology of Business</w:t>
      </w:r>
      <w:r w:rsidRPr="00AC594A">
        <w:t>, </w:t>
      </w:r>
      <w:r w:rsidRPr="00AC594A">
        <w:rPr>
          <w:i/>
          <w:iCs/>
        </w:rPr>
        <w:t>1</w:t>
      </w:r>
      <w:r w:rsidRPr="00AC594A">
        <w:t>(2), 93-106.</w:t>
      </w:r>
    </w:p>
    <w:p w14:paraId="00BCE749" w14:textId="77777777" w:rsidR="00B00C32" w:rsidRPr="0040007C" w:rsidRDefault="00B00C32" w:rsidP="0040007C">
      <w:r w:rsidRPr="0040007C">
        <w:lastRenderedPageBreak/>
        <w:t xml:space="preserve">Taylor, S. and Francis, J. (2023) 'Revenue management strategies in budget hotels: A case study approach', </w:t>
      </w:r>
      <w:r w:rsidRPr="0040007C">
        <w:rPr>
          <w:i/>
          <w:iCs/>
        </w:rPr>
        <w:t>Journal of Revenue and Pricing Management</w:t>
      </w:r>
      <w:r w:rsidRPr="0040007C">
        <w:t>, 22(1), pp. 34-49.</w:t>
      </w:r>
    </w:p>
    <w:p w14:paraId="6A019763" w14:textId="77777777" w:rsidR="00B00C32" w:rsidRPr="00AC594A" w:rsidRDefault="00B00C32" w:rsidP="00763B77">
      <w:r w:rsidRPr="00AC594A">
        <w:t>The Strategy Story (2025) ‘Premier Inn Hotel PESTEL Analysis’. Available at: https://thestrategystory.com/blog/premier-inn-hotel-pestel-analysis/ (Accessed: 1 February 2025).</w:t>
      </w:r>
    </w:p>
    <w:p w14:paraId="5A198FD3" w14:textId="77777777" w:rsidR="00B00C32" w:rsidRPr="0040007C" w:rsidRDefault="00B00C32" w:rsidP="0040007C">
      <w:r w:rsidRPr="0040007C">
        <w:t xml:space="preserve">Uysal, M. and Williams, D. (2024) 'The role of customer reviews in the online booking decisions for budget hotels', </w:t>
      </w:r>
      <w:r w:rsidRPr="0040007C">
        <w:rPr>
          <w:i/>
          <w:iCs/>
        </w:rPr>
        <w:t>Tourism Analysis</w:t>
      </w:r>
      <w:r w:rsidRPr="0040007C">
        <w:t>, 29(2), pp. 145-158.</w:t>
      </w:r>
    </w:p>
    <w:p w14:paraId="21AF754F" w14:textId="77777777" w:rsidR="00B00C32" w:rsidRPr="0040007C" w:rsidRDefault="00B00C32" w:rsidP="0040007C">
      <w:r w:rsidRPr="0040007C">
        <w:t xml:space="preserve">Vargas, A. and Diaz, R. (2020) 'Service recovery strategies in budget hotels: Impact on customer loyalty', </w:t>
      </w:r>
      <w:r w:rsidRPr="0040007C">
        <w:rPr>
          <w:i/>
          <w:iCs/>
        </w:rPr>
        <w:t>Journal of Hospitality and Tourism Insights</w:t>
      </w:r>
      <w:r w:rsidRPr="0040007C">
        <w:t>, 3(4), pp. 423-439.</w:t>
      </w:r>
    </w:p>
    <w:p w14:paraId="63342180" w14:textId="77777777" w:rsidR="00B00C32" w:rsidRPr="0040007C" w:rsidRDefault="00B00C32" w:rsidP="0040007C">
      <w:r w:rsidRPr="0040007C">
        <w:t xml:space="preserve">Wang, L. and Chen, S. (2021) 'The effect of environmental practices on guest satisfaction in budget hotels', </w:t>
      </w:r>
      <w:r w:rsidRPr="0040007C">
        <w:rPr>
          <w:i/>
          <w:iCs/>
        </w:rPr>
        <w:t>International Journal of Hospitality Management</w:t>
      </w:r>
      <w:r w:rsidRPr="0040007C">
        <w:t>, 99, 103035.</w:t>
      </w:r>
    </w:p>
    <w:p w14:paraId="61F6287B" w14:textId="77777777" w:rsidR="00B00C32" w:rsidRPr="0040007C" w:rsidRDefault="00B00C32" w:rsidP="0040007C">
      <w:r w:rsidRPr="0040007C">
        <w:t xml:space="preserve">Xu, X. and Li, Y. (2022) 'The role of mobile check-in services in enhancing guest experience in budget hotels', </w:t>
      </w:r>
      <w:r w:rsidRPr="0040007C">
        <w:rPr>
          <w:i/>
          <w:iCs/>
        </w:rPr>
        <w:t>Journal of Hospitality and Tourism Technology</w:t>
      </w:r>
      <w:r w:rsidRPr="0040007C">
        <w:t>, 13(3), pp. 375-390.</w:t>
      </w:r>
    </w:p>
    <w:p w14:paraId="3B7BCFA0" w14:textId="77777777" w:rsidR="00B00C32" w:rsidRPr="0040007C" w:rsidRDefault="00B00C32" w:rsidP="0040007C">
      <w:r w:rsidRPr="0040007C">
        <w:t xml:space="preserve">Young, M. and Stone, G. (2023) 'The impact of loyalty programs on repeat bookings in budget hotels', </w:t>
      </w:r>
      <w:r w:rsidRPr="0040007C">
        <w:rPr>
          <w:i/>
          <w:iCs/>
        </w:rPr>
        <w:t>Journal of Travel &amp; Tourism Marketing</w:t>
      </w:r>
      <w:r w:rsidRPr="0040007C">
        <w:t>, 40(1), pp. 67-82.</w:t>
      </w:r>
    </w:p>
    <w:p w14:paraId="17D8F7E8" w14:textId="77777777" w:rsidR="00B00C32" w:rsidRPr="00AC594A" w:rsidRDefault="00B00C32" w:rsidP="00763B77">
      <w:r w:rsidRPr="00AC594A">
        <w:t>Yusuf, M., Saiyed, R., &amp; Sahala, J. (2022, December). Swot Analysis in Making Relationship Marketing Program. In </w:t>
      </w:r>
      <w:r w:rsidRPr="00AC594A">
        <w:rPr>
          <w:i/>
          <w:iCs/>
        </w:rPr>
        <w:t>Proceeding of The International Conference on Economics and Business</w:t>
      </w:r>
      <w:r w:rsidRPr="00AC594A">
        <w:t> (Vol. 1, No. 2, pp. 573-588).</w:t>
      </w:r>
    </w:p>
    <w:p w14:paraId="79AB3D65" w14:textId="77777777" w:rsidR="00B00C32" w:rsidRDefault="00B00C32" w:rsidP="00763B77">
      <w:r w:rsidRPr="00AC594A">
        <w:t>Zaki, K. (2022). Implementing dynamic revenue management in hotels during Covid-19: value stream and wavelet coherence perspectives. </w:t>
      </w:r>
      <w:r w:rsidRPr="00AC594A">
        <w:rPr>
          <w:i/>
          <w:iCs/>
        </w:rPr>
        <w:t>International Journal of Contemporary Hospitality Management</w:t>
      </w:r>
      <w:r w:rsidRPr="00AC594A">
        <w:t>, </w:t>
      </w:r>
      <w:r w:rsidRPr="00AC594A">
        <w:rPr>
          <w:i/>
          <w:iCs/>
        </w:rPr>
        <w:t>34</w:t>
      </w:r>
      <w:r w:rsidRPr="00AC594A">
        <w:t>(5), 1768-1795.</w:t>
      </w:r>
    </w:p>
    <w:p w14:paraId="395F3BC9" w14:textId="77777777" w:rsidR="00B00C32" w:rsidRDefault="00B00C32" w:rsidP="0040007C">
      <w:r w:rsidRPr="0040007C">
        <w:t xml:space="preserve">Zhang, H. and Kim, H. (2024) 'Culinary offerings and guest satisfaction in budget hotels', </w:t>
      </w:r>
      <w:r w:rsidRPr="0040007C">
        <w:rPr>
          <w:i/>
          <w:iCs/>
        </w:rPr>
        <w:t>International Journal of Contemporary Hospitality Management</w:t>
      </w:r>
      <w:r w:rsidRPr="0040007C">
        <w:t>, 36(2), pp. 245-262.</w:t>
      </w:r>
    </w:p>
    <w:p w14:paraId="0C39218B" w14:textId="77777777" w:rsidR="002462DD" w:rsidRPr="0040007C" w:rsidRDefault="002462DD" w:rsidP="0040007C"/>
    <w:sectPr w:rsidR="002462DD" w:rsidRPr="0040007C" w:rsidSect="00D65D1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C2276" w14:textId="77777777" w:rsidR="00EB6998" w:rsidRDefault="00EB6998" w:rsidP="00C27F4A">
      <w:pPr>
        <w:spacing w:line="240" w:lineRule="auto"/>
      </w:pPr>
      <w:r>
        <w:separator/>
      </w:r>
    </w:p>
  </w:endnote>
  <w:endnote w:type="continuationSeparator" w:id="0">
    <w:p w14:paraId="5882093E" w14:textId="77777777" w:rsidR="00EB6998" w:rsidRDefault="00EB6998" w:rsidP="00C27F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900232"/>
      <w:docPartObj>
        <w:docPartGallery w:val="Page Numbers (Bottom of Page)"/>
        <w:docPartUnique/>
      </w:docPartObj>
    </w:sdtPr>
    <w:sdtEndPr>
      <w:rPr>
        <w:noProof/>
      </w:rPr>
    </w:sdtEndPr>
    <w:sdtContent>
      <w:p w14:paraId="141D2234" w14:textId="28E3CCAF" w:rsidR="00C27F4A" w:rsidRDefault="00C27F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8C64D3" w14:textId="77777777" w:rsidR="00C27F4A" w:rsidRDefault="00C27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9582D" w14:textId="77777777" w:rsidR="00EB6998" w:rsidRDefault="00EB6998" w:rsidP="00C27F4A">
      <w:pPr>
        <w:spacing w:line="240" w:lineRule="auto"/>
      </w:pPr>
      <w:r>
        <w:separator/>
      </w:r>
    </w:p>
  </w:footnote>
  <w:footnote w:type="continuationSeparator" w:id="0">
    <w:p w14:paraId="0339DAEE" w14:textId="77777777" w:rsidR="00EB6998" w:rsidRDefault="00EB6998" w:rsidP="00C27F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B79AA"/>
    <w:multiLevelType w:val="hybridMultilevel"/>
    <w:tmpl w:val="654A3F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97765F"/>
    <w:multiLevelType w:val="hybridMultilevel"/>
    <w:tmpl w:val="0C740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01B71"/>
    <w:multiLevelType w:val="hybridMultilevel"/>
    <w:tmpl w:val="E50A50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CB6F4C"/>
    <w:multiLevelType w:val="hybridMultilevel"/>
    <w:tmpl w:val="03925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B25ECA"/>
    <w:multiLevelType w:val="hybridMultilevel"/>
    <w:tmpl w:val="4E84B2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2895660">
    <w:abstractNumId w:val="1"/>
  </w:num>
  <w:num w:numId="2" w16cid:durableId="1821772642">
    <w:abstractNumId w:val="3"/>
  </w:num>
  <w:num w:numId="3" w16cid:durableId="502352630">
    <w:abstractNumId w:val="4"/>
  </w:num>
  <w:num w:numId="4" w16cid:durableId="1743260129">
    <w:abstractNumId w:val="2"/>
  </w:num>
  <w:num w:numId="5" w16cid:durableId="185406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D1E"/>
    <w:rsid w:val="000203C1"/>
    <w:rsid w:val="00122905"/>
    <w:rsid w:val="00126F17"/>
    <w:rsid w:val="002462DD"/>
    <w:rsid w:val="002D4B36"/>
    <w:rsid w:val="0030553D"/>
    <w:rsid w:val="00351761"/>
    <w:rsid w:val="003621F5"/>
    <w:rsid w:val="003F2700"/>
    <w:rsid w:val="0040007C"/>
    <w:rsid w:val="0041304B"/>
    <w:rsid w:val="00476746"/>
    <w:rsid w:val="004A3DA5"/>
    <w:rsid w:val="004F6CC3"/>
    <w:rsid w:val="00502CB8"/>
    <w:rsid w:val="00564B1B"/>
    <w:rsid w:val="005671E8"/>
    <w:rsid w:val="00585508"/>
    <w:rsid w:val="005B0FA8"/>
    <w:rsid w:val="005B2D34"/>
    <w:rsid w:val="005D4509"/>
    <w:rsid w:val="005F033C"/>
    <w:rsid w:val="005F5EBF"/>
    <w:rsid w:val="006278DA"/>
    <w:rsid w:val="006C7F81"/>
    <w:rsid w:val="00747C57"/>
    <w:rsid w:val="00763B77"/>
    <w:rsid w:val="007C76CF"/>
    <w:rsid w:val="007E5956"/>
    <w:rsid w:val="007E65B6"/>
    <w:rsid w:val="00807ABD"/>
    <w:rsid w:val="0087114E"/>
    <w:rsid w:val="008B703C"/>
    <w:rsid w:val="008D4E3C"/>
    <w:rsid w:val="008E590F"/>
    <w:rsid w:val="0094051F"/>
    <w:rsid w:val="00952029"/>
    <w:rsid w:val="00973E1D"/>
    <w:rsid w:val="00A416B2"/>
    <w:rsid w:val="00A647E1"/>
    <w:rsid w:val="00AC594A"/>
    <w:rsid w:val="00AD2F0B"/>
    <w:rsid w:val="00AF7855"/>
    <w:rsid w:val="00AF78C8"/>
    <w:rsid w:val="00B00C32"/>
    <w:rsid w:val="00C05903"/>
    <w:rsid w:val="00C23550"/>
    <w:rsid w:val="00C27F4A"/>
    <w:rsid w:val="00C414F8"/>
    <w:rsid w:val="00C6269D"/>
    <w:rsid w:val="00C7775C"/>
    <w:rsid w:val="00C924C6"/>
    <w:rsid w:val="00CC6AC4"/>
    <w:rsid w:val="00D05C0C"/>
    <w:rsid w:val="00D46513"/>
    <w:rsid w:val="00D65D1E"/>
    <w:rsid w:val="00DC181A"/>
    <w:rsid w:val="00DE16B9"/>
    <w:rsid w:val="00E70CE0"/>
    <w:rsid w:val="00E86995"/>
    <w:rsid w:val="00EB6998"/>
    <w:rsid w:val="00EF38C2"/>
    <w:rsid w:val="00F05268"/>
    <w:rsid w:val="00F111BD"/>
    <w:rsid w:val="00F2451F"/>
    <w:rsid w:val="00F347A2"/>
    <w:rsid w:val="00F34CC1"/>
    <w:rsid w:val="00F829CA"/>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445094"/>
  <w15:chartTrackingRefBased/>
  <w15:docId w15:val="{1EAAC4B5-A413-4103-BDB7-8B7BDC84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F17"/>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86995"/>
    <w:pPr>
      <w:keepNext/>
      <w:keepLines/>
      <w:outlineLvl w:val="0"/>
    </w:pPr>
    <w:rPr>
      <w:rFonts w:eastAsiaTheme="majorEastAsia" w:cstheme="majorBidi"/>
      <w:b/>
      <w:color w:val="auto"/>
      <w:sz w:val="32"/>
      <w:szCs w:val="32"/>
    </w:rPr>
  </w:style>
  <w:style w:type="paragraph" w:styleId="Heading2">
    <w:name w:val="heading 2"/>
    <w:basedOn w:val="Normal"/>
    <w:next w:val="Normal"/>
    <w:link w:val="Heading2Char"/>
    <w:autoRedefine/>
    <w:uiPriority w:val="9"/>
    <w:unhideWhenUsed/>
    <w:qFormat/>
    <w:rsid w:val="00126F17"/>
    <w:pPr>
      <w:keepNext/>
      <w:keepLines/>
      <w:outlineLvl w:val="1"/>
    </w:pPr>
    <w:rPr>
      <w:rFonts w:eastAsiaTheme="majorEastAsia" w:cstheme="majorBidi"/>
      <w:b/>
      <w:iCs/>
      <w:sz w:val="28"/>
      <w:szCs w:val="33"/>
    </w:rPr>
  </w:style>
  <w:style w:type="paragraph" w:styleId="Heading3">
    <w:name w:val="heading 3"/>
    <w:basedOn w:val="Normal"/>
    <w:next w:val="Normal"/>
    <w:link w:val="Heading3Char"/>
    <w:uiPriority w:val="9"/>
    <w:semiHidden/>
    <w:unhideWhenUsed/>
    <w:qFormat/>
    <w:rsid w:val="00E70CE0"/>
    <w:pPr>
      <w:keepNext/>
      <w:keepLines/>
      <w:outlineLvl w:val="2"/>
    </w:pPr>
    <w:rPr>
      <w:rFonts w:eastAsiaTheme="majorEastAsia" w:cstheme="majorBidi"/>
      <w:b/>
      <w:color w:val="auto"/>
      <w:sz w:val="26"/>
      <w:szCs w:val="30"/>
    </w:rPr>
  </w:style>
  <w:style w:type="paragraph" w:styleId="Heading4">
    <w:name w:val="heading 4"/>
    <w:basedOn w:val="Normal"/>
    <w:next w:val="Normal"/>
    <w:link w:val="Heading4Char"/>
    <w:uiPriority w:val="9"/>
    <w:semiHidden/>
    <w:unhideWhenUsed/>
    <w:qFormat/>
    <w:rsid w:val="00D65D1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65D1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65D1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5D1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5D1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5D1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99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26F17"/>
    <w:rPr>
      <w:rFonts w:ascii="Times New Roman" w:eastAsiaTheme="majorEastAsia" w:hAnsi="Times New Roman" w:cstheme="majorBidi"/>
      <w:b/>
      <w:iCs/>
      <w:color w:val="000000" w:themeColor="text1"/>
      <w:sz w:val="28"/>
      <w:szCs w:val="33"/>
      <w:lang w:val="en-GB"/>
    </w:rPr>
  </w:style>
  <w:style w:type="table" w:styleId="TableGridLight">
    <w:name w:val="Grid Table Light"/>
    <w:basedOn w:val="TableNormal"/>
    <w:uiPriority w:val="40"/>
    <w:rsid w:val="00D46513"/>
    <w:pPr>
      <w:spacing w:after="0" w:line="240" w:lineRule="auto"/>
    </w:p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style>
  <w:style w:type="character" w:customStyle="1" w:styleId="Heading3Char">
    <w:name w:val="Heading 3 Char"/>
    <w:basedOn w:val="DefaultParagraphFont"/>
    <w:link w:val="Heading3"/>
    <w:uiPriority w:val="9"/>
    <w:semiHidden/>
    <w:rsid w:val="00E70CE0"/>
    <w:rPr>
      <w:rFonts w:ascii="Times New Roman" w:eastAsiaTheme="majorEastAsia" w:hAnsi="Times New Roman" w:cstheme="majorBidi"/>
      <w:b/>
      <w:sz w:val="26"/>
      <w:szCs w:val="30"/>
      <w:lang w:val="en-GB"/>
    </w:rPr>
  </w:style>
  <w:style w:type="character" w:customStyle="1" w:styleId="Heading4Char">
    <w:name w:val="Heading 4 Char"/>
    <w:basedOn w:val="DefaultParagraphFont"/>
    <w:link w:val="Heading4"/>
    <w:uiPriority w:val="9"/>
    <w:semiHidden/>
    <w:rsid w:val="00D65D1E"/>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D65D1E"/>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D65D1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65D1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65D1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65D1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65D1E"/>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D65D1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65D1E"/>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65D1E"/>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D65D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65D1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65D1E"/>
    <w:pPr>
      <w:ind w:left="720"/>
      <w:contextualSpacing/>
    </w:pPr>
  </w:style>
  <w:style w:type="character" w:styleId="IntenseEmphasis">
    <w:name w:val="Intense Emphasis"/>
    <w:basedOn w:val="DefaultParagraphFont"/>
    <w:uiPriority w:val="21"/>
    <w:qFormat/>
    <w:rsid w:val="00D65D1E"/>
    <w:rPr>
      <w:i/>
      <w:iCs/>
      <w:color w:val="0F4761" w:themeColor="accent1" w:themeShade="BF"/>
    </w:rPr>
  </w:style>
  <w:style w:type="paragraph" w:styleId="IntenseQuote">
    <w:name w:val="Intense Quote"/>
    <w:basedOn w:val="Normal"/>
    <w:next w:val="Normal"/>
    <w:link w:val="IntenseQuoteChar"/>
    <w:uiPriority w:val="30"/>
    <w:qFormat/>
    <w:rsid w:val="00D65D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D1E"/>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D65D1E"/>
    <w:rPr>
      <w:b/>
      <w:bCs/>
      <w:smallCaps/>
      <w:color w:val="0F4761" w:themeColor="accent1" w:themeShade="BF"/>
      <w:spacing w:val="5"/>
    </w:rPr>
  </w:style>
  <w:style w:type="table" w:styleId="TableGrid">
    <w:name w:val="Table Grid"/>
    <w:basedOn w:val="TableNormal"/>
    <w:uiPriority w:val="39"/>
    <w:rsid w:val="00F34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B0FA8"/>
    <w:pPr>
      <w:spacing w:before="240" w:line="259" w:lineRule="auto"/>
      <w:jc w:val="left"/>
      <w:outlineLvl w:val="9"/>
    </w:pPr>
    <w:rPr>
      <w:rFonts w:asciiTheme="majorHAnsi" w:hAnsiTheme="majorHAnsi"/>
      <w:b w:val="0"/>
      <w:color w:val="0F4761" w:themeColor="accent1" w:themeShade="BF"/>
      <w:kern w:val="0"/>
      <w:lang w:val="en-US" w:bidi="ar-SA"/>
      <w14:ligatures w14:val="none"/>
    </w:rPr>
  </w:style>
  <w:style w:type="paragraph" w:styleId="TOC1">
    <w:name w:val="toc 1"/>
    <w:basedOn w:val="Normal"/>
    <w:next w:val="Normal"/>
    <w:autoRedefine/>
    <w:uiPriority w:val="39"/>
    <w:unhideWhenUsed/>
    <w:rsid w:val="005B0FA8"/>
    <w:pPr>
      <w:spacing w:after="100"/>
    </w:pPr>
  </w:style>
  <w:style w:type="paragraph" w:styleId="TOC2">
    <w:name w:val="toc 2"/>
    <w:basedOn w:val="Normal"/>
    <w:next w:val="Normal"/>
    <w:autoRedefine/>
    <w:uiPriority w:val="39"/>
    <w:unhideWhenUsed/>
    <w:rsid w:val="005B0FA8"/>
    <w:pPr>
      <w:spacing w:after="100"/>
      <w:ind w:left="240"/>
    </w:pPr>
  </w:style>
  <w:style w:type="character" w:styleId="Hyperlink">
    <w:name w:val="Hyperlink"/>
    <w:basedOn w:val="DefaultParagraphFont"/>
    <w:uiPriority w:val="99"/>
    <w:unhideWhenUsed/>
    <w:rsid w:val="005B0FA8"/>
    <w:rPr>
      <w:color w:val="467886" w:themeColor="hyperlink"/>
      <w:u w:val="single"/>
    </w:rPr>
  </w:style>
  <w:style w:type="paragraph" w:styleId="Header">
    <w:name w:val="header"/>
    <w:basedOn w:val="Normal"/>
    <w:link w:val="HeaderChar"/>
    <w:uiPriority w:val="99"/>
    <w:unhideWhenUsed/>
    <w:rsid w:val="00C27F4A"/>
    <w:pPr>
      <w:tabs>
        <w:tab w:val="center" w:pos="4513"/>
        <w:tab w:val="right" w:pos="9026"/>
      </w:tabs>
      <w:spacing w:line="240" w:lineRule="auto"/>
    </w:pPr>
  </w:style>
  <w:style w:type="character" w:customStyle="1" w:styleId="HeaderChar">
    <w:name w:val="Header Char"/>
    <w:basedOn w:val="DefaultParagraphFont"/>
    <w:link w:val="Header"/>
    <w:uiPriority w:val="99"/>
    <w:rsid w:val="00C27F4A"/>
    <w:rPr>
      <w:rFonts w:ascii="Times New Roman" w:hAnsi="Times New Roman"/>
      <w:color w:val="000000" w:themeColor="text1"/>
      <w:sz w:val="24"/>
      <w:lang w:val="en-GB"/>
    </w:rPr>
  </w:style>
  <w:style w:type="paragraph" w:styleId="Footer">
    <w:name w:val="footer"/>
    <w:basedOn w:val="Normal"/>
    <w:link w:val="FooterChar"/>
    <w:uiPriority w:val="99"/>
    <w:unhideWhenUsed/>
    <w:rsid w:val="00C27F4A"/>
    <w:pPr>
      <w:tabs>
        <w:tab w:val="center" w:pos="4513"/>
        <w:tab w:val="right" w:pos="9026"/>
      </w:tabs>
      <w:spacing w:line="240" w:lineRule="auto"/>
    </w:pPr>
  </w:style>
  <w:style w:type="character" w:customStyle="1" w:styleId="FooterChar">
    <w:name w:val="Footer Char"/>
    <w:basedOn w:val="DefaultParagraphFont"/>
    <w:link w:val="Footer"/>
    <w:uiPriority w:val="99"/>
    <w:rsid w:val="00C27F4A"/>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388">
      <w:bodyDiv w:val="1"/>
      <w:marLeft w:val="0"/>
      <w:marRight w:val="0"/>
      <w:marTop w:val="0"/>
      <w:marBottom w:val="0"/>
      <w:divBdr>
        <w:top w:val="none" w:sz="0" w:space="0" w:color="auto"/>
        <w:left w:val="none" w:sz="0" w:space="0" w:color="auto"/>
        <w:bottom w:val="none" w:sz="0" w:space="0" w:color="auto"/>
        <w:right w:val="none" w:sz="0" w:space="0" w:color="auto"/>
      </w:divBdr>
    </w:div>
    <w:div w:id="37903962">
      <w:bodyDiv w:val="1"/>
      <w:marLeft w:val="0"/>
      <w:marRight w:val="0"/>
      <w:marTop w:val="0"/>
      <w:marBottom w:val="0"/>
      <w:divBdr>
        <w:top w:val="none" w:sz="0" w:space="0" w:color="auto"/>
        <w:left w:val="none" w:sz="0" w:space="0" w:color="auto"/>
        <w:bottom w:val="none" w:sz="0" w:space="0" w:color="auto"/>
        <w:right w:val="none" w:sz="0" w:space="0" w:color="auto"/>
      </w:divBdr>
      <w:divsChild>
        <w:div w:id="367071737">
          <w:marLeft w:val="0"/>
          <w:marRight w:val="0"/>
          <w:marTop w:val="0"/>
          <w:marBottom w:val="0"/>
          <w:divBdr>
            <w:top w:val="none" w:sz="0" w:space="0" w:color="auto"/>
            <w:left w:val="none" w:sz="0" w:space="0" w:color="auto"/>
            <w:bottom w:val="none" w:sz="0" w:space="0" w:color="auto"/>
            <w:right w:val="none" w:sz="0" w:space="0" w:color="auto"/>
          </w:divBdr>
          <w:divsChild>
            <w:div w:id="1911311379">
              <w:marLeft w:val="0"/>
              <w:marRight w:val="0"/>
              <w:marTop w:val="0"/>
              <w:marBottom w:val="0"/>
              <w:divBdr>
                <w:top w:val="none" w:sz="0" w:space="0" w:color="auto"/>
                <w:left w:val="none" w:sz="0" w:space="0" w:color="auto"/>
                <w:bottom w:val="none" w:sz="0" w:space="0" w:color="auto"/>
                <w:right w:val="none" w:sz="0" w:space="0" w:color="auto"/>
              </w:divBdr>
              <w:divsChild>
                <w:div w:id="188229221">
                  <w:marLeft w:val="0"/>
                  <w:marRight w:val="0"/>
                  <w:marTop w:val="0"/>
                  <w:marBottom w:val="0"/>
                  <w:divBdr>
                    <w:top w:val="none" w:sz="0" w:space="0" w:color="auto"/>
                    <w:left w:val="none" w:sz="0" w:space="0" w:color="auto"/>
                    <w:bottom w:val="none" w:sz="0" w:space="0" w:color="auto"/>
                    <w:right w:val="none" w:sz="0" w:space="0" w:color="auto"/>
                  </w:divBdr>
                  <w:divsChild>
                    <w:div w:id="12192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78226">
      <w:bodyDiv w:val="1"/>
      <w:marLeft w:val="0"/>
      <w:marRight w:val="0"/>
      <w:marTop w:val="0"/>
      <w:marBottom w:val="0"/>
      <w:divBdr>
        <w:top w:val="none" w:sz="0" w:space="0" w:color="auto"/>
        <w:left w:val="none" w:sz="0" w:space="0" w:color="auto"/>
        <w:bottom w:val="none" w:sz="0" w:space="0" w:color="auto"/>
        <w:right w:val="none" w:sz="0" w:space="0" w:color="auto"/>
      </w:divBdr>
    </w:div>
    <w:div w:id="153029982">
      <w:bodyDiv w:val="1"/>
      <w:marLeft w:val="0"/>
      <w:marRight w:val="0"/>
      <w:marTop w:val="0"/>
      <w:marBottom w:val="0"/>
      <w:divBdr>
        <w:top w:val="none" w:sz="0" w:space="0" w:color="auto"/>
        <w:left w:val="none" w:sz="0" w:space="0" w:color="auto"/>
        <w:bottom w:val="none" w:sz="0" w:space="0" w:color="auto"/>
        <w:right w:val="none" w:sz="0" w:space="0" w:color="auto"/>
      </w:divBdr>
    </w:div>
    <w:div w:id="174463888">
      <w:bodyDiv w:val="1"/>
      <w:marLeft w:val="0"/>
      <w:marRight w:val="0"/>
      <w:marTop w:val="0"/>
      <w:marBottom w:val="0"/>
      <w:divBdr>
        <w:top w:val="none" w:sz="0" w:space="0" w:color="auto"/>
        <w:left w:val="none" w:sz="0" w:space="0" w:color="auto"/>
        <w:bottom w:val="none" w:sz="0" w:space="0" w:color="auto"/>
        <w:right w:val="none" w:sz="0" w:space="0" w:color="auto"/>
      </w:divBdr>
    </w:div>
    <w:div w:id="296692095">
      <w:bodyDiv w:val="1"/>
      <w:marLeft w:val="0"/>
      <w:marRight w:val="0"/>
      <w:marTop w:val="0"/>
      <w:marBottom w:val="0"/>
      <w:divBdr>
        <w:top w:val="none" w:sz="0" w:space="0" w:color="auto"/>
        <w:left w:val="none" w:sz="0" w:space="0" w:color="auto"/>
        <w:bottom w:val="none" w:sz="0" w:space="0" w:color="auto"/>
        <w:right w:val="none" w:sz="0" w:space="0" w:color="auto"/>
      </w:divBdr>
      <w:divsChild>
        <w:div w:id="332145043">
          <w:marLeft w:val="0"/>
          <w:marRight w:val="0"/>
          <w:marTop w:val="0"/>
          <w:marBottom w:val="0"/>
          <w:divBdr>
            <w:top w:val="none" w:sz="0" w:space="0" w:color="auto"/>
            <w:left w:val="none" w:sz="0" w:space="0" w:color="auto"/>
            <w:bottom w:val="none" w:sz="0" w:space="0" w:color="auto"/>
            <w:right w:val="none" w:sz="0" w:space="0" w:color="auto"/>
          </w:divBdr>
        </w:div>
      </w:divsChild>
    </w:div>
    <w:div w:id="500464685">
      <w:bodyDiv w:val="1"/>
      <w:marLeft w:val="0"/>
      <w:marRight w:val="0"/>
      <w:marTop w:val="0"/>
      <w:marBottom w:val="0"/>
      <w:divBdr>
        <w:top w:val="none" w:sz="0" w:space="0" w:color="auto"/>
        <w:left w:val="none" w:sz="0" w:space="0" w:color="auto"/>
        <w:bottom w:val="none" w:sz="0" w:space="0" w:color="auto"/>
        <w:right w:val="none" w:sz="0" w:space="0" w:color="auto"/>
      </w:divBdr>
      <w:divsChild>
        <w:div w:id="2056545087">
          <w:marLeft w:val="0"/>
          <w:marRight w:val="0"/>
          <w:marTop w:val="0"/>
          <w:marBottom w:val="0"/>
          <w:divBdr>
            <w:top w:val="none" w:sz="0" w:space="0" w:color="auto"/>
            <w:left w:val="none" w:sz="0" w:space="0" w:color="auto"/>
            <w:bottom w:val="none" w:sz="0" w:space="0" w:color="auto"/>
            <w:right w:val="none" w:sz="0" w:space="0" w:color="auto"/>
          </w:divBdr>
          <w:divsChild>
            <w:div w:id="1450196055">
              <w:marLeft w:val="0"/>
              <w:marRight w:val="0"/>
              <w:marTop w:val="0"/>
              <w:marBottom w:val="0"/>
              <w:divBdr>
                <w:top w:val="none" w:sz="0" w:space="0" w:color="auto"/>
                <w:left w:val="none" w:sz="0" w:space="0" w:color="auto"/>
                <w:bottom w:val="none" w:sz="0" w:space="0" w:color="auto"/>
                <w:right w:val="none" w:sz="0" w:space="0" w:color="auto"/>
              </w:divBdr>
              <w:divsChild>
                <w:div w:id="1438133033">
                  <w:marLeft w:val="0"/>
                  <w:marRight w:val="0"/>
                  <w:marTop w:val="0"/>
                  <w:marBottom w:val="0"/>
                  <w:divBdr>
                    <w:top w:val="none" w:sz="0" w:space="0" w:color="auto"/>
                    <w:left w:val="none" w:sz="0" w:space="0" w:color="auto"/>
                    <w:bottom w:val="none" w:sz="0" w:space="0" w:color="auto"/>
                    <w:right w:val="none" w:sz="0" w:space="0" w:color="auto"/>
                  </w:divBdr>
                  <w:divsChild>
                    <w:div w:id="161424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187888">
      <w:bodyDiv w:val="1"/>
      <w:marLeft w:val="0"/>
      <w:marRight w:val="0"/>
      <w:marTop w:val="0"/>
      <w:marBottom w:val="0"/>
      <w:divBdr>
        <w:top w:val="none" w:sz="0" w:space="0" w:color="auto"/>
        <w:left w:val="none" w:sz="0" w:space="0" w:color="auto"/>
        <w:bottom w:val="none" w:sz="0" w:space="0" w:color="auto"/>
        <w:right w:val="none" w:sz="0" w:space="0" w:color="auto"/>
      </w:divBdr>
      <w:divsChild>
        <w:div w:id="191964851">
          <w:marLeft w:val="0"/>
          <w:marRight w:val="0"/>
          <w:marTop w:val="0"/>
          <w:marBottom w:val="0"/>
          <w:divBdr>
            <w:top w:val="none" w:sz="0" w:space="0" w:color="auto"/>
            <w:left w:val="none" w:sz="0" w:space="0" w:color="auto"/>
            <w:bottom w:val="none" w:sz="0" w:space="0" w:color="auto"/>
            <w:right w:val="none" w:sz="0" w:space="0" w:color="auto"/>
          </w:divBdr>
          <w:divsChild>
            <w:div w:id="135950217">
              <w:marLeft w:val="0"/>
              <w:marRight w:val="0"/>
              <w:marTop w:val="0"/>
              <w:marBottom w:val="0"/>
              <w:divBdr>
                <w:top w:val="none" w:sz="0" w:space="0" w:color="auto"/>
                <w:left w:val="none" w:sz="0" w:space="0" w:color="auto"/>
                <w:bottom w:val="none" w:sz="0" w:space="0" w:color="auto"/>
                <w:right w:val="none" w:sz="0" w:space="0" w:color="auto"/>
              </w:divBdr>
              <w:divsChild>
                <w:div w:id="1738627542">
                  <w:marLeft w:val="0"/>
                  <w:marRight w:val="0"/>
                  <w:marTop w:val="0"/>
                  <w:marBottom w:val="0"/>
                  <w:divBdr>
                    <w:top w:val="none" w:sz="0" w:space="0" w:color="auto"/>
                    <w:left w:val="none" w:sz="0" w:space="0" w:color="auto"/>
                    <w:bottom w:val="none" w:sz="0" w:space="0" w:color="auto"/>
                    <w:right w:val="none" w:sz="0" w:space="0" w:color="auto"/>
                  </w:divBdr>
                  <w:divsChild>
                    <w:div w:id="16049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731837">
      <w:bodyDiv w:val="1"/>
      <w:marLeft w:val="0"/>
      <w:marRight w:val="0"/>
      <w:marTop w:val="0"/>
      <w:marBottom w:val="0"/>
      <w:divBdr>
        <w:top w:val="none" w:sz="0" w:space="0" w:color="auto"/>
        <w:left w:val="none" w:sz="0" w:space="0" w:color="auto"/>
        <w:bottom w:val="none" w:sz="0" w:space="0" w:color="auto"/>
        <w:right w:val="none" w:sz="0" w:space="0" w:color="auto"/>
      </w:divBdr>
      <w:divsChild>
        <w:div w:id="1561136403">
          <w:marLeft w:val="0"/>
          <w:marRight w:val="0"/>
          <w:marTop w:val="0"/>
          <w:marBottom w:val="0"/>
          <w:divBdr>
            <w:top w:val="none" w:sz="0" w:space="0" w:color="auto"/>
            <w:left w:val="none" w:sz="0" w:space="0" w:color="auto"/>
            <w:bottom w:val="none" w:sz="0" w:space="0" w:color="auto"/>
            <w:right w:val="none" w:sz="0" w:space="0" w:color="auto"/>
          </w:divBdr>
          <w:divsChild>
            <w:div w:id="1648171282">
              <w:marLeft w:val="0"/>
              <w:marRight w:val="0"/>
              <w:marTop w:val="0"/>
              <w:marBottom w:val="0"/>
              <w:divBdr>
                <w:top w:val="none" w:sz="0" w:space="0" w:color="auto"/>
                <w:left w:val="none" w:sz="0" w:space="0" w:color="auto"/>
                <w:bottom w:val="none" w:sz="0" w:space="0" w:color="auto"/>
                <w:right w:val="none" w:sz="0" w:space="0" w:color="auto"/>
              </w:divBdr>
              <w:divsChild>
                <w:div w:id="770591051">
                  <w:marLeft w:val="0"/>
                  <w:marRight w:val="0"/>
                  <w:marTop w:val="0"/>
                  <w:marBottom w:val="0"/>
                  <w:divBdr>
                    <w:top w:val="none" w:sz="0" w:space="0" w:color="auto"/>
                    <w:left w:val="none" w:sz="0" w:space="0" w:color="auto"/>
                    <w:bottom w:val="none" w:sz="0" w:space="0" w:color="auto"/>
                    <w:right w:val="none" w:sz="0" w:space="0" w:color="auto"/>
                  </w:divBdr>
                  <w:divsChild>
                    <w:div w:id="66232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377068">
      <w:bodyDiv w:val="1"/>
      <w:marLeft w:val="0"/>
      <w:marRight w:val="0"/>
      <w:marTop w:val="0"/>
      <w:marBottom w:val="0"/>
      <w:divBdr>
        <w:top w:val="none" w:sz="0" w:space="0" w:color="auto"/>
        <w:left w:val="none" w:sz="0" w:space="0" w:color="auto"/>
        <w:bottom w:val="none" w:sz="0" w:space="0" w:color="auto"/>
        <w:right w:val="none" w:sz="0" w:space="0" w:color="auto"/>
      </w:divBdr>
    </w:div>
    <w:div w:id="784079627">
      <w:bodyDiv w:val="1"/>
      <w:marLeft w:val="0"/>
      <w:marRight w:val="0"/>
      <w:marTop w:val="0"/>
      <w:marBottom w:val="0"/>
      <w:divBdr>
        <w:top w:val="none" w:sz="0" w:space="0" w:color="auto"/>
        <w:left w:val="none" w:sz="0" w:space="0" w:color="auto"/>
        <w:bottom w:val="none" w:sz="0" w:space="0" w:color="auto"/>
        <w:right w:val="none" w:sz="0" w:space="0" w:color="auto"/>
      </w:divBdr>
    </w:div>
    <w:div w:id="890383198">
      <w:bodyDiv w:val="1"/>
      <w:marLeft w:val="0"/>
      <w:marRight w:val="0"/>
      <w:marTop w:val="0"/>
      <w:marBottom w:val="0"/>
      <w:divBdr>
        <w:top w:val="none" w:sz="0" w:space="0" w:color="auto"/>
        <w:left w:val="none" w:sz="0" w:space="0" w:color="auto"/>
        <w:bottom w:val="none" w:sz="0" w:space="0" w:color="auto"/>
        <w:right w:val="none" w:sz="0" w:space="0" w:color="auto"/>
      </w:divBdr>
      <w:divsChild>
        <w:div w:id="1318262150">
          <w:marLeft w:val="0"/>
          <w:marRight w:val="0"/>
          <w:marTop w:val="0"/>
          <w:marBottom w:val="0"/>
          <w:divBdr>
            <w:top w:val="none" w:sz="0" w:space="0" w:color="auto"/>
            <w:left w:val="none" w:sz="0" w:space="0" w:color="auto"/>
            <w:bottom w:val="none" w:sz="0" w:space="0" w:color="auto"/>
            <w:right w:val="none" w:sz="0" w:space="0" w:color="auto"/>
          </w:divBdr>
          <w:divsChild>
            <w:div w:id="535433619">
              <w:marLeft w:val="0"/>
              <w:marRight w:val="0"/>
              <w:marTop w:val="0"/>
              <w:marBottom w:val="0"/>
              <w:divBdr>
                <w:top w:val="none" w:sz="0" w:space="0" w:color="auto"/>
                <w:left w:val="none" w:sz="0" w:space="0" w:color="auto"/>
                <w:bottom w:val="none" w:sz="0" w:space="0" w:color="auto"/>
                <w:right w:val="none" w:sz="0" w:space="0" w:color="auto"/>
              </w:divBdr>
              <w:divsChild>
                <w:div w:id="1330520534">
                  <w:marLeft w:val="0"/>
                  <w:marRight w:val="0"/>
                  <w:marTop w:val="0"/>
                  <w:marBottom w:val="0"/>
                  <w:divBdr>
                    <w:top w:val="none" w:sz="0" w:space="0" w:color="auto"/>
                    <w:left w:val="none" w:sz="0" w:space="0" w:color="auto"/>
                    <w:bottom w:val="none" w:sz="0" w:space="0" w:color="auto"/>
                    <w:right w:val="none" w:sz="0" w:space="0" w:color="auto"/>
                  </w:divBdr>
                  <w:divsChild>
                    <w:div w:id="64489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103347">
      <w:bodyDiv w:val="1"/>
      <w:marLeft w:val="0"/>
      <w:marRight w:val="0"/>
      <w:marTop w:val="0"/>
      <w:marBottom w:val="0"/>
      <w:divBdr>
        <w:top w:val="none" w:sz="0" w:space="0" w:color="auto"/>
        <w:left w:val="none" w:sz="0" w:space="0" w:color="auto"/>
        <w:bottom w:val="none" w:sz="0" w:space="0" w:color="auto"/>
        <w:right w:val="none" w:sz="0" w:space="0" w:color="auto"/>
      </w:divBdr>
    </w:div>
    <w:div w:id="1053502311">
      <w:bodyDiv w:val="1"/>
      <w:marLeft w:val="0"/>
      <w:marRight w:val="0"/>
      <w:marTop w:val="0"/>
      <w:marBottom w:val="0"/>
      <w:divBdr>
        <w:top w:val="none" w:sz="0" w:space="0" w:color="auto"/>
        <w:left w:val="none" w:sz="0" w:space="0" w:color="auto"/>
        <w:bottom w:val="none" w:sz="0" w:space="0" w:color="auto"/>
        <w:right w:val="none" w:sz="0" w:space="0" w:color="auto"/>
      </w:divBdr>
      <w:divsChild>
        <w:div w:id="666178756">
          <w:marLeft w:val="0"/>
          <w:marRight w:val="0"/>
          <w:marTop w:val="0"/>
          <w:marBottom w:val="0"/>
          <w:divBdr>
            <w:top w:val="none" w:sz="0" w:space="0" w:color="auto"/>
            <w:left w:val="none" w:sz="0" w:space="0" w:color="auto"/>
            <w:bottom w:val="none" w:sz="0" w:space="0" w:color="auto"/>
            <w:right w:val="none" w:sz="0" w:space="0" w:color="auto"/>
          </w:divBdr>
          <w:divsChild>
            <w:div w:id="1290208511">
              <w:marLeft w:val="0"/>
              <w:marRight w:val="0"/>
              <w:marTop w:val="0"/>
              <w:marBottom w:val="0"/>
              <w:divBdr>
                <w:top w:val="none" w:sz="0" w:space="0" w:color="auto"/>
                <w:left w:val="none" w:sz="0" w:space="0" w:color="auto"/>
                <w:bottom w:val="none" w:sz="0" w:space="0" w:color="auto"/>
                <w:right w:val="none" w:sz="0" w:space="0" w:color="auto"/>
              </w:divBdr>
              <w:divsChild>
                <w:div w:id="115101814">
                  <w:marLeft w:val="0"/>
                  <w:marRight w:val="0"/>
                  <w:marTop w:val="0"/>
                  <w:marBottom w:val="0"/>
                  <w:divBdr>
                    <w:top w:val="none" w:sz="0" w:space="0" w:color="auto"/>
                    <w:left w:val="none" w:sz="0" w:space="0" w:color="auto"/>
                    <w:bottom w:val="none" w:sz="0" w:space="0" w:color="auto"/>
                    <w:right w:val="none" w:sz="0" w:space="0" w:color="auto"/>
                  </w:divBdr>
                  <w:divsChild>
                    <w:div w:id="104687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296116">
      <w:bodyDiv w:val="1"/>
      <w:marLeft w:val="0"/>
      <w:marRight w:val="0"/>
      <w:marTop w:val="0"/>
      <w:marBottom w:val="0"/>
      <w:divBdr>
        <w:top w:val="none" w:sz="0" w:space="0" w:color="auto"/>
        <w:left w:val="none" w:sz="0" w:space="0" w:color="auto"/>
        <w:bottom w:val="none" w:sz="0" w:space="0" w:color="auto"/>
        <w:right w:val="none" w:sz="0" w:space="0" w:color="auto"/>
      </w:divBdr>
    </w:div>
    <w:div w:id="1227758750">
      <w:bodyDiv w:val="1"/>
      <w:marLeft w:val="0"/>
      <w:marRight w:val="0"/>
      <w:marTop w:val="0"/>
      <w:marBottom w:val="0"/>
      <w:divBdr>
        <w:top w:val="none" w:sz="0" w:space="0" w:color="auto"/>
        <w:left w:val="none" w:sz="0" w:space="0" w:color="auto"/>
        <w:bottom w:val="none" w:sz="0" w:space="0" w:color="auto"/>
        <w:right w:val="none" w:sz="0" w:space="0" w:color="auto"/>
      </w:divBdr>
    </w:div>
    <w:div w:id="1321927407">
      <w:bodyDiv w:val="1"/>
      <w:marLeft w:val="0"/>
      <w:marRight w:val="0"/>
      <w:marTop w:val="0"/>
      <w:marBottom w:val="0"/>
      <w:divBdr>
        <w:top w:val="none" w:sz="0" w:space="0" w:color="auto"/>
        <w:left w:val="none" w:sz="0" w:space="0" w:color="auto"/>
        <w:bottom w:val="none" w:sz="0" w:space="0" w:color="auto"/>
        <w:right w:val="none" w:sz="0" w:space="0" w:color="auto"/>
      </w:divBdr>
      <w:divsChild>
        <w:div w:id="651518031">
          <w:marLeft w:val="0"/>
          <w:marRight w:val="0"/>
          <w:marTop w:val="0"/>
          <w:marBottom w:val="0"/>
          <w:divBdr>
            <w:top w:val="none" w:sz="0" w:space="0" w:color="auto"/>
            <w:left w:val="none" w:sz="0" w:space="0" w:color="auto"/>
            <w:bottom w:val="none" w:sz="0" w:space="0" w:color="auto"/>
            <w:right w:val="none" w:sz="0" w:space="0" w:color="auto"/>
          </w:divBdr>
          <w:divsChild>
            <w:div w:id="765923100">
              <w:marLeft w:val="0"/>
              <w:marRight w:val="0"/>
              <w:marTop w:val="0"/>
              <w:marBottom w:val="0"/>
              <w:divBdr>
                <w:top w:val="none" w:sz="0" w:space="0" w:color="auto"/>
                <w:left w:val="none" w:sz="0" w:space="0" w:color="auto"/>
                <w:bottom w:val="none" w:sz="0" w:space="0" w:color="auto"/>
                <w:right w:val="none" w:sz="0" w:space="0" w:color="auto"/>
              </w:divBdr>
              <w:divsChild>
                <w:div w:id="78334752">
                  <w:marLeft w:val="0"/>
                  <w:marRight w:val="0"/>
                  <w:marTop w:val="0"/>
                  <w:marBottom w:val="0"/>
                  <w:divBdr>
                    <w:top w:val="none" w:sz="0" w:space="0" w:color="auto"/>
                    <w:left w:val="none" w:sz="0" w:space="0" w:color="auto"/>
                    <w:bottom w:val="none" w:sz="0" w:space="0" w:color="auto"/>
                    <w:right w:val="none" w:sz="0" w:space="0" w:color="auto"/>
                  </w:divBdr>
                  <w:divsChild>
                    <w:div w:id="20325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049458">
      <w:bodyDiv w:val="1"/>
      <w:marLeft w:val="0"/>
      <w:marRight w:val="0"/>
      <w:marTop w:val="0"/>
      <w:marBottom w:val="0"/>
      <w:divBdr>
        <w:top w:val="none" w:sz="0" w:space="0" w:color="auto"/>
        <w:left w:val="none" w:sz="0" w:space="0" w:color="auto"/>
        <w:bottom w:val="none" w:sz="0" w:space="0" w:color="auto"/>
        <w:right w:val="none" w:sz="0" w:space="0" w:color="auto"/>
      </w:divBdr>
    </w:div>
    <w:div w:id="1476527561">
      <w:bodyDiv w:val="1"/>
      <w:marLeft w:val="0"/>
      <w:marRight w:val="0"/>
      <w:marTop w:val="0"/>
      <w:marBottom w:val="0"/>
      <w:divBdr>
        <w:top w:val="none" w:sz="0" w:space="0" w:color="auto"/>
        <w:left w:val="none" w:sz="0" w:space="0" w:color="auto"/>
        <w:bottom w:val="none" w:sz="0" w:space="0" w:color="auto"/>
        <w:right w:val="none" w:sz="0" w:space="0" w:color="auto"/>
      </w:divBdr>
      <w:divsChild>
        <w:div w:id="2084524927">
          <w:marLeft w:val="0"/>
          <w:marRight w:val="0"/>
          <w:marTop w:val="0"/>
          <w:marBottom w:val="0"/>
          <w:divBdr>
            <w:top w:val="none" w:sz="0" w:space="0" w:color="auto"/>
            <w:left w:val="none" w:sz="0" w:space="0" w:color="auto"/>
            <w:bottom w:val="none" w:sz="0" w:space="0" w:color="auto"/>
            <w:right w:val="none" w:sz="0" w:space="0" w:color="auto"/>
          </w:divBdr>
          <w:divsChild>
            <w:div w:id="680399186">
              <w:marLeft w:val="0"/>
              <w:marRight w:val="0"/>
              <w:marTop w:val="0"/>
              <w:marBottom w:val="0"/>
              <w:divBdr>
                <w:top w:val="none" w:sz="0" w:space="0" w:color="auto"/>
                <w:left w:val="none" w:sz="0" w:space="0" w:color="auto"/>
                <w:bottom w:val="none" w:sz="0" w:space="0" w:color="auto"/>
                <w:right w:val="none" w:sz="0" w:space="0" w:color="auto"/>
              </w:divBdr>
              <w:divsChild>
                <w:div w:id="1619725928">
                  <w:marLeft w:val="0"/>
                  <w:marRight w:val="0"/>
                  <w:marTop w:val="0"/>
                  <w:marBottom w:val="0"/>
                  <w:divBdr>
                    <w:top w:val="none" w:sz="0" w:space="0" w:color="auto"/>
                    <w:left w:val="none" w:sz="0" w:space="0" w:color="auto"/>
                    <w:bottom w:val="none" w:sz="0" w:space="0" w:color="auto"/>
                    <w:right w:val="none" w:sz="0" w:space="0" w:color="auto"/>
                  </w:divBdr>
                  <w:divsChild>
                    <w:div w:id="141905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628385">
      <w:bodyDiv w:val="1"/>
      <w:marLeft w:val="0"/>
      <w:marRight w:val="0"/>
      <w:marTop w:val="0"/>
      <w:marBottom w:val="0"/>
      <w:divBdr>
        <w:top w:val="none" w:sz="0" w:space="0" w:color="auto"/>
        <w:left w:val="none" w:sz="0" w:space="0" w:color="auto"/>
        <w:bottom w:val="none" w:sz="0" w:space="0" w:color="auto"/>
        <w:right w:val="none" w:sz="0" w:space="0" w:color="auto"/>
      </w:divBdr>
      <w:divsChild>
        <w:div w:id="1048605059">
          <w:marLeft w:val="0"/>
          <w:marRight w:val="0"/>
          <w:marTop w:val="0"/>
          <w:marBottom w:val="0"/>
          <w:divBdr>
            <w:top w:val="none" w:sz="0" w:space="0" w:color="auto"/>
            <w:left w:val="none" w:sz="0" w:space="0" w:color="auto"/>
            <w:bottom w:val="none" w:sz="0" w:space="0" w:color="auto"/>
            <w:right w:val="none" w:sz="0" w:space="0" w:color="auto"/>
          </w:divBdr>
          <w:divsChild>
            <w:div w:id="1999840617">
              <w:marLeft w:val="0"/>
              <w:marRight w:val="0"/>
              <w:marTop w:val="0"/>
              <w:marBottom w:val="0"/>
              <w:divBdr>
                <w:top w:val="none" w:sz="0" w:space="0" w:color="auto"/>
                <w:left w:val="none" w:sz="0" w:space="0" w:color="auto"/>
                <w:bottom w:val="none" w:sz="0" w:space="0" w:color="auto"/>
                <w:right w:val="none" w:sz="0" w:space="0" w:color="auto"/>
              </w:divBdr>
              <w:divsChild>
                <w:div w:id="1997683442">
                  <w:marLeft w:val="0"/>
                  <w:marRight w:val="0"/>
                  <w:marTop w:val="0"/>
                  <w:marBottom w:val="0"/>
                  <w:divBdr>
                    <w:top w:val="none" w:sz="0" w:space="0" w:color="auto"/>
                    <w:left w:val="none" w:sz="0" w:space="0" w:color="auto"/>
                    <w:bottom w:val="none" w:sz="0" w:space="0" w:color="auto"/>
                    <w:right w:val="none" w:sz="0" w:space="0" w:color="auto"/>
                  </w:divBdr>
                  <w:divsChild>
                    <w:div w:id="60057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805418">
      <w:bodyDiv w:val="1"/>
      <w:marLeft w:val="0"/>
      <w:marRight w:val="0"/>
      <w:marTop w:val="0"/>
      <w:marBottom w:val="0"/>
      <w:divBdr>
        <w:top w:val="none" w:sz="0" w:space="0" w:color="auto"/>
        <w:left w:val="none" w:sz="0" w:space="0" w:color="auto"/>
        <w:bottom w:val="none" w:sz="0" w:space="0" w:color="auto"/>
        <w:right w:val="none" w:sz="0" w:space="0" w:color="auto"/>
      </w:divBdr>
      <w:divsChild>
        <w:div w:id="503323216">
          <w:marLeft w:val="0"/>
          <w:marRight w:val="0"/>
          <w:marTop w:val="0"/>
          <w:marBottom w:val="0"/>
          <w:divBdr>
            <w:top w:val="none" w:sz="0" w:space="0" w:color="auto"/>
            <w:left w:val="none" w:sz="0" w:space="0" w:color="auto"/>
            <w:bottom w:val="none" w:sz="0" w:space="0" w:color="auto"/>
            <w:right w:val="none" w:sz="0" w:space="0" w:color="auto"/>
          </w:divBdr>
          <w:divsChild>
            <w:div w:id="1882355581">
              <w:marLeft w:val="0"/>
              <w:marRight w:val="0"/>
              <w:marTop w:val="0"/>
              <w:marBottom w:val="0"/>
              <w:divBdr>
                <w:top w:val="none" w:sz="0" w:space="0" w:color="auto"/>
                <w:left w:val="none" w:sz="0" w:space="0" w:color="auto"/>
                <w:bottom w:val="none" w:sz="0" w:space="0" w:color="auto"/>
                <w:right w:val="none" w:sz="0" w:space="0" w:color="auto"/>
              </w:divBdr>
              <w:divsChild>
                <w:div w:id="1127895452">
                  <w:marLeft w:val="0"/>
                  <w:marRight w:val="0"/>
                  <w:marTop w:val="0"/>
                  <w:marBottom w:val="0"/>
                  <w:divBdr>
                    <w:top w:val="none" w:sz="0" w:space="0" w:color="auto"/>
                    <w:left w:val="none" w:sz="0" w:space="0" w:color="auto"/>
                    <w:bottom w:val="none" w:sz="0" w:space="0" w:color="auto"/>
                    <w:right w:val="none" w:sz="0" w:space="0" w:color="auto"/>
                  </w:divBdr>
                  <w:divsChild>
                    <w:div w:id="90133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150595">
      <w:bodyDiv w:val="1"/>
      <w:marLeft w:val="0"/>
      <w:marRight w:val="0"/>
      <w:marTop w:val="0"/>
      <w:marBottom w:val="0"/>
      <w:divBdr>
        <w:top w:val="none" w:sz="0" w:space="0" w:color="auto"/>
        <w:left w:val="none" w:sz="0" w:space="0" w:color="auto"/>
        <w:bottom w:val="none" w:sz="0" w:space="0" w:color="auto"/>
        <w:right w:val="none" w:sz="0" w:space="0" w:color="auto"/>
      </w:divBdr>
    </w:div>
    <w:div w:id="2071609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sz="1200" b="1">
                <a:effectLst/>
              </a:rPr>
              <a:t>Customer Satisfaction Ratings Across Budget Hotel Chains</a:t>
            </a:r>
            <a:endParaRPr lang="en-US" sz="1200">
              <a:effectLst/>
            </a:endParaRP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Premier Inn (£m)</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C4B-4B82-B5BF-562D3689FA0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C4B-4B82-B5BF-562D3689FA0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C4B-4B82-B5BF-562D3689FA0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C4B-4B82-B5BF-562D3689FA0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UK Market</c:v>
                </c:pt>
                <c:pt idx="1">
                  <c:v>European Market</c:v>
                </c:pt>
                <c:pt idx="2">
                  <c:v>Other Regions</c:v>
                </c:pt>
              </c:strCache>
            </c:strRef>
          </c:cat>
          <c:val>
            <c:numRef>
              <c:f>Sheet1!$B$2:$B$5</c:f>
              <c:numCache>
                <c:formatCode>General</c:formatCode>
                <c:ptCount val="4"/>
                <c:pt idx="0" formatCode="#,##0">
                  <c:v>1000</c:v>
                </c:pt>
                <c:pt idx="1">
                  <c:v>200</c:v>
                </c:pt>
                <c:pt idx="2">
                  <c:v>15</c:v>
                </c:pt>
              </c:numCache>
            </c:numRef>
          </c:val>
          <c:extLst>
            <c:ext xmlns:c16="http://schemas.microsoft.com/office/drawing/2014/chart" uri="{C3380CC4-5D6E-409C-BE32-E72D297353CC}">
              <c16:uniqueId val="{00000008-0C4B-4B82-B5BF-562D3689FA0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Revenue Breakdown by Region </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UK Market</c:v>
                </c:pt>
              </c:strCache>
            </c:strRef>
          </c:tx>
          <c:spPr>
            <a:solidFill>
              <a:schemeClr val="accent1"/>
            </a:solidFill>
            <a:ln>
              <a:noFill/>
            </a:ln>
            <a:effectLst/>
          </c:spPr>
          <c:invertIfNegative val="0"/>
          <c:cat>
            <c:strRef>
              <c:f>Sheet1!$B$1:$E$1</c:f>
              <c:strCache>
                <c:ptCount val="4"/>
                <c:pt idx="0">
                  <c:v>Premier Inn (£m)</c:v>
                </c:pt>
                <c:pt idx="1">
                  <c:v>Travelodge (£m)</c:v>
                </c:pt>
                <c:pt idx="2">
                  <c:v>Holiday Inn Express (£m)</c:v>
                </c:pt>
                <c:pt idx="3">
                  <c:v>Ibis Hotels (£m)</c:v>
                </c:pt>
              </c:strCache>
            </c:strRef>
          </c:cat>
          <c:val>
            <c:numRef>
              <c:f>Sheet1!$B$2:$E$2</c:f>
              <c:numCache>
                <c:formatCode>General</c:formatCode>
                <c:ptCount val="4"/>
                <c:pt idx="0" formatCode="#,##0">
                  <c:v>1000</c:v>
                </c:pt>
                <c:pt idx="1">
                  <c:v>650</c:v>
                </c:pt>
                <c:pt idx="2">
                  <c:v>800</c:v>
                </c:pt>
                <c:pt idx="3">
                  <c:v>400</c:v>
                </c:pt>
              </c:numCache>
            </c:numRef>
          </c:val>
          <c:extLst>
            <c:ext xmlns:c16="http://schemas.microsoft.com/office/drawing/2014/chart" uri="{C3380CC4-5D6E-409C-BE32-E72D297353CC}">
              <c16:uniqueId val="{00000000-221B-4675-8586-CC5782290E9E}"/>
            </c:ext>
          </c:extLst>
        </c:ser>
        <c:ser>
          <c:idx val="1"/>
          <c:order val="1"/>
          <c:tx>
            <c:strRef>
              <c:f>Sheet1!$A$3</c:f>
              <c:strCache>
                <c:ptCount val="1"/>
                <c:pt idx="0">
                  <c:v>European Market</c:v>
                </c:pt>
              </c:strCache>
            </c:strRef>
          </c:tx>
          <c:spPr>
            <a:solidFill>
              <a:schemeClr val="accent2"/>
            </a:solidFill>
            <a:ln>
              <a:noFill/>
            </a:ln>
            <a:effectLst/>
          </c:spPr>
          <c:invertIfNegative val="0"/>
          <c:cat>
            <c:strRef>
              <c:f>Sheet1!$B$1:$E$1</c:f>
              <c:strCache>
                <c:ptCount val="4"/>
                <c:pt idx="0">
                  <c:v>Premier Inn (£m)</c:v>
                </c:pt>
                <c:pt idx="1">
                  <c:v>Travelodge (£m)</c:v>
                </c:pt>
                <c:pt idx="2">
                  <c:v>Holiday Inn Express (£m)</c:v>
                </c:pt>
                <c:pt idx="3">
                  <c:v>Ibis Hotels (£m)</c:v>
                </c:pt>
              </c:strCache>
            </c:strRef>
          </c:cat>
          <c:val>
            <c:numRef>
              <c:f>Sheet1!$B$3:$E$3</c:f>
              <c:numCache>
                <c:formatCode>General</c:formatCode>
                <c:ptCount val="4"/>
                <c:pt idx="0">
                  <c:v>200</c:v>
                </c:pt>
                <c:pt idx="1">
                  <c:v>50</c:v>
                </c:pt>
                <c:pt idx="2">
                  <c:v>200</c:v>
                </c:pt>
                <c:pt idx="3">
                  <c:v>300</c:v>
                </c:pt>
              </c:numCache>
            </c:numRef>
          </c:val>
          <c:extLst>
            <c:ext xmlns:c16="http://schemas.microsoft.com/office/drawing/2014/chart" uri="{C3380CC4-5D6E-409C-BE32-E72D297353CC}">
              <c16:uniqueId val="{00000001-221B-4675-8586-CC5782290E9E}"/>
            </c:ext>
          </c:extLst>
        </c:ser>
        <c:ser>
          <c:idx val="2"/>
          <c:order val="2"/>
          <c:tx>
            <c:strRef>
              <c:f>Sheet1!$A$4</c:f>
              <c:strCache>
                <c:ptCount val="1"/>
                <c:pt idx="0">
                  <c:v>Other Regions</c:v>
                </c:pt>
              </c:strCache>
            </c:strRef>
          </c:tx>
          <c:spPr>
            <a:solidFill>
              <a:schemeClr val="accent3"/>
            </a:solidFill>
            <a:ln>
              <a:noFill/>
            </a:ln>
            <a:effectLst/>
          </c:spPr>
          <c:invertIfNegative val="0"/>
          <c:cat>
            <c:strRef>
              <c:f>Sheet1!$B$1:$E$1</c:f>
              <c:strCache>
                <c:ptCount val="4"/>
                <c:pt idx="0">
                  <c:v>Premier Inn (£m)</c:v>
                </c:pt>
                <c:pt idx="1">
                  <c:v>Travelodge (£m)</c:v>
                </c:pt>
                <c:pt idx="2">
                  <c:v>Holiday Inn Express (£m)</c:v>
                </c:pt>
                <c:pt idx="3">
                  <c:v>Ibis Hotels (£m)</c:v>
                </c:pt>
              </c:strCache>
            </c:strRef>
          </c:cat>
          <c:val>
            <c:numRef>
              <c:f>Sheet1!$B$4:$E$4</c:f>
              <c:numCache>
                <c:formatCode>General</c:formatCode>
                <c:ptCount val="4"/>
                <c:pt idx="0">
                  <c:v>15</c:v>
                </c:pt>
                <c:pt idx="1">
                  <c:v>50</c:v>
                </c:pt>
                <c:pt idx="2">
                  <c:v>50</c:v>
                </c:pt>
                <c:pt idx="3">
                  <c:v>100</c:v>
                </c:pt>
              </c:numCache>
            </c:numRef>
          </c:val>
          <c:extLst>
            <c:ext xmlns:c16="http://schemas.microsoft.com/office/drawing/2014/chart" uri="{C3380CC4-5D6E-409C-BE32-E72D297353CC}">
              <c16:uniqueId val="{00000002-221B-4675-8586-CC5782290E9E}"/>
            </c:ext>
          </c:extLst>
        </c:ser>
        <c:dLbls>
          <c:showLegendKey val="0"/>
          <c:showVal val="0"/>
          <c:showCatName val="0"/>
          <c:showSerName val="0"/>
          <c:showPercent val="0"/>
          <c:showBubbleSize val="0"/>
        </c:dLbls>
        <c:gapWidth val="182"/>
        <c:axId val="98315567"/>
        <c:axId val="98316047"/>
      </c:barChart>
      <c:catAx>
        <c:axId val="983155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16047"/>
        <c:crosses val="autoZero"/>
        <c:auto val="1"/>
        <c:lblAlgn val="ctr"/>
        <c:lblOffset val="100"/>
        <c:noMultiLvlLbl val="0"/>
      </c:catAx>
      <c:valAx>
        <c:axId val="9831604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15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4C107-7BAC-477C-AEBE-E4FF8DA34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Pages>
  <Words>9341</Words>
  <Characters>53247</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dc:creator>
  <cp:keywords/>
  <dc:description/>
  <cp:lastModifiedBy>Dragos Stefan Coanca (2026724)</cp:lastModifiedBy>
  <cp:revision>22</cp:revision>
  <dcterms:created xsi:type="dcterms:W3CDTF">2025-02-01T07:43:00Z</dcterms:created>
  <dcterms:modified xsi:type="dcterms:W3CDTF">2025-03-02T20:31:00Z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22e0ce1e-11a1-487b-93d4-c2bd1914c692</vt:lpwstr>
  </property>
  <property fmtid="{D5CDD505-2E9C-101B-9397-08002B2CF9AE}" pid="3" name="MSIP_Label_defa4170-0d19-0005-0004-bc88714345d2_Enabled">
    <vt:lpwstr>true</vt:lpwstr>
  </property>
  <property fmtid="{D5CDD505-2E9C-101B-9397-08002B2CF9AE}" pid="4" name="MSIP_Label_defa4170-0d19-0005-0004-bc88714345d2_SetDate">
    <vt:lpwstr>2025-02-01T10:12:37Z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616be870-66cf-4cd0-8779-c8c1f1499ded</vt:lpwstr>
  </property>
  <property fmtid="{D5CDD505-2E9C-101B-9397-08002B2CF9AE}" pid="9" name="MSIP_Label_defa4170-0d19-0005-0004-bc88714345d2_ContentBits">
    <vt:lpwstr>0</vt:lpwstr>
  </property>
</Properties>
</file>