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77777777" w:rsidR="003106B0" w:rsidRDefault="003106B0" w:rsidP="003106B0">
            <w:pPr>
              <w:pStyle w:val="TableParagraph"/>
              <w:rPr>
                <w:rFonts w:ascii="Times New Roman"/>
              </w:rPr>
            </w:pPr>
          </w:p>
        </w:tc>
        <w:tc>
          <w:tcPr>
            <w:tcW w:w="562" w:type="dxa"/>
          </w:tcPr>
          <w:p w14:paraId="4FE1AD79" w14:textId="77777777" w:rsidR="003106B0" w:rsidRDefault="003106B0" w:rsidP="003106B0">
            <w:pPr>
              <w:pStyle w:val="TableParagraph"/>
              <w:rPr>
                <w:rFonts w:ascii="Times New Roman"/>
              </w:rPr>
            </w:pPr>
          </w:p>
        </w:tc>
        <w:tc>
          <w:tcPr>
            <w:tcW w:w="562" w:type="dxa"/>
          </w:tcPr>
          <w:p w14:paraId="1FC8CEF4" w14:textId="77777777" w:rsidR="003106B0" w:rsidRDefault="003106B0" w:rsidP="003106B0">
            <w:pPr>
              <w:pStyle w:val="TableParagraph"/>
              <w:rPr>
                <w:rFonts w:ascii="Times New Roman"/>
              </w:rPr>
            </w:pPr>
          </w:p>
        </w:tc>
        <w:tc>
          <w:tcPr>
            <w:tcW w:w="560" w:type="dxa"/>
          </w:tcPr>
          <w:p w14:paraId="75B831DE" w14:textId="77777777" w:rsidR="003106B0" w:rsidRDefault="003106B0" w:rsidP="003106B0">
            <w:pPr>
              <w:pStyle w:val="TableParagraph"/>
              <w:rPr>
                <w:rFonts w:ascii="Times New Roman"/>
              </w:rPr>
            </w:pPr>
          </w:p>
        </w:tc>
        <w:tc>
          <w:tcPr>
            <w:tcW w:w="560" w:type="dxa"/>
          </w:tcPr>
          <w:p w14:paraId="365DF993" w14:textId="77777777" w:rsidR="003106B0" w:rsidRDefault="003106B0" w:rsidP="003106B0">
            <w:pPr>
              <w:pStyle w:val="TableParagraph"/>
              <w:rPr>
                <w:rFonts w:ascii="Times New Roman"/>
              </w:rPr>
            </w:pPr>
          </w:p>
        </w:tc>
        <w:tc>
          <w:tcPr>
            <w:tcW w:w="558" w:type="dxa"/>
          </w:tcPr>
          <w:p w14:paraId="4E3C53D8" w14:textId="77777777" w:rsidR="003106B0" w:rsidRDefault="003106B0" w:rsidP="003106B0">
            <w:pPr>
              <w:pStyle w:val="TableParagraph"/>
              <w:rPr>
                <w:rFonts w:ascii="Times New Roman"/>
              </w:rPr>
            </w:pPr>
          </w:p>
        </w:tc>
        <w:tc>
          <w:tcPr>
            <w:tcW w:w="562" w:type="dxa"/>
          </w:tcPr>
          <w:p w14:paraId="7B695E55" w14:textId="77777777" w:rsidR="003106B0" w:rsidRDefault="003106B0" w:rsidP="003106B0">
            <w:pPr>
              <w:pStyle w:val="TableParagraph"/>
              <w:rPr>
                <w:rFonts w:ascii="Times New Roman"/>
              </w:rPr>
            </w:pP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1C44C8E7" w:rsidR="003106B0" w:rsidRPr="006F542E" w:rsidRDefault="00C90FCE" w:rsidP="003106B0">
            <w:pPr>
              <w:pStyle w:val="TableParagraph"/>
            </w:pPr>
            <w:r>
              <w:t>Lewis</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06942F99" w:rsidR="003106B0" w:rsidRPr="006F542E" w:rsidRDefault="00C90FCE" w:rsidP="003106B0">
            <w:pPr>
              <w:pStyle w:val="TableParagraph"/>
            </w:pPr>
            <w:r>
              <w:t>Stephanie</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3C077DCA" w:rsidR="003106B0" w:rsidRPr="006F542E" w:rsidRDefault="00C90FCE" w:rsidP="003106B0">
            <w:pPr>
              <w:pStyle w:val="TableParagraph"/>
            </w:pPr>
            <w:r>
              <w:rPr>
                <w:noProof/>
              </w:rPr>
              <w:drawing>
                <wp:inline distT="0" distB="0" distL="0" distR="0" wp14:anchorId="67D82BB9" wp14:editId="6BD3EBBC">
                  <wp:extent cx="967740" cy="4267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67740" cy="426720"/>
                          </a:xfrm>
                          <a:prstGeom prst="rect">
                            <a:avLst/>
                          </a:prstGeom>
                          <a:noFill/>
                          <a:ln>
                            <a:noFill/>
                          </a:ln>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w:t>
      </w:r>
      <w:proofErr w:type="spellStart"/>
      <w:r w:rsidRPr="00D136AA">
        <w:rPr>
          <w:rFonts w:eastAsiaTheme="minorHAnsi"/>
          <w:sz w:val="24"/>
          <w:szCs w:val="30"/>
          <w:lang w:val="en-US"/>
        </w:rPr>
        <w:t>organisational</w:t>
      </w:r>
      <w:proofErr w:type="spellEnd"/>
      <w:r w:rsidRPr="00D136AA">
        <w:rPr>
          <w:rFonts w:eastAsiaTheme="minorHAnsi"/>
          <w:sz w:val="24"/>
          <w:szCs w:val="30"/>
          <w:lang w:val="en-US"/>
        </w:rPr>
        <w:t xml:space="preserve">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0853A3" w:rsidP="00706FF4">
                            <w:pPr>
                              <w:spacing w:before="77"/>
                              <w:rPr>
                                <w:b/>
                                <w:sz w:val="32"/>
                              </w:rPr>
                            </w:pPr>
                            <w:hyperlink r:id="rId15"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0853A3" w:rsidP="00706FF4">
                      <w:pPr>
                        <w:spacing w:before="77"/>
                        <w:rPr>
                          <w:b/>
                          <w:sz w:val="32"/>
                        </w:rPr>
                      </w:pPr>
                      <w:hyperlink r:id="rId16"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7"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8"/>
          <w:footerReference w:type="default" r:id="rId19"/>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0"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w:t>
      </w:r>
      <w:proofErr w:type="spellStart"/>
      <w:r w:rsidR="008169A5" w:rsidRPr="004C1F3F">
        <w:t>unitarism</w:t>
      </w:r>
      <w:proofErr w:type="spellEnd"/>
      <w:r w:rsidR="008169A5" w:rsidRPr="004C1F3F">
        <w:t xml:space="preserve">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third party conciliation, mediation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theories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xml:space="preserve">, which has 150 employees at one </w:t>
      </w:r>
      <w:proofErr w:type="gramStart"/>
      <w:r w:rsidR="00B22E6A">
        <w:t>site.</w:t>
      </w:r>
      <w:r>
        <w:t>.</w:t>
      </w:r>
      <w:proofErr w:type="gramEnd"/>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meditation and arbitration.  </w:t>
            </w:r>
          </w:p>
        </w:tc>
        <w:tc>
          <w:tcPr>
            <w:tcW w:w="1317"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6A19801" w14:textId="77777777" w:rsidR="000C39A9" w:rsidRDefault="000C39A9" w:rsidP="001D3760">
            <w:pPr>
              <w:pStyle w:val="TableParagraph"/>
              <w:rPr>
                <w:rFonts w:asciiTheme="minorHAnsi" w:hAnsiTheme="minorHAnsi" w:cstheme="minorHAnsi"/>
              </w:rPr>
            </w:pP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1C206A" w14:textId="77777777" w:rsidR="000C39A9" w:rsidRDefault="000C39A9" w:rsidP="001D3760">
            <w:pPr>
              <w:pStyle w:val="TableParagraph"/>
              <w:rPr>
                <w:rFonts w:asciiTheme="minorHAnsi" w:hAnsiTheme="minorHAnsi" w:cstheme="minorHAnsi"/>
              </w:rPr>
            </w:pP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368EFC8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79A86C" w14:textId="77777777" w:rsidR="000C39A9" w:rsidRDefault="000C39A9" w:rsidP="001D3760">
            <w:pPr>
              <w:pStyle w:val="TableParagraph"/>
              <w:rPr>
                <w:rFonts w:asciiTheme="minorHAnsi" w:hAnsiTheme="minorHAnsi" w:cstheme="minorHAnsi"/>
              </w:rPr>
            </w:pP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C299187" w14:textId="77777777" w:rsidR="000C39A9" w:rsidRDefault="000C39A9"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4AF8E62F" w:rsidR="006D535D" w:rsidRDefault="006D535D" w:rsidP="001D268E">
            <w:pPr>
              <w:pStyle w:val="TableParagraph"/>
              <w:ind w:left="110"/>
              <w:rPr>
                <w:b/>
              </w:rPr>
            </w:pPr>
            <w:r>
              <w:rPr>
                <w:b/>
              </w:rPr>
              <w:t>Learner name:</w:t>
            </w:r>
            <w:r w:rsidR="000853A3">
              <w:rPr>
                <w:b/>
              </w:rPr>
              <w:t xml:space="preserve"> </w:t>
            </w:r>
            <w:r w:rsidR="00C90FCE">
              <w:rPr>
                <w:b/>
              </w:rPr>
              <w:t>Steph Lewis</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5FD19BF0" w:rsidR="006D535D" w:rsidRDefault="006D535D" w:rsidP="001D268E">
            <w:pPr>
              <w:pStyle w:val="TableParagraph"/>
              <w:ind w:left="110"/>
              <w:rPr>
                <w:b/>
              </w:rPr>
            </w:pPr>
            <w:r>
              <w:rPr>
                <w:b/>
              </w:rPr>
              <w:t>Learner signature:</w:t>
            </w:r>
            <w:r w:rsidR="00C90FCE">
              <w:rPr>
                <w:b/>
              </w:rPr>
              <w:t xml:space="preserve"> </w:t>
            </w:r>
            <w:r w:rsidR="00C90FCE">
              <w:rPr>
                <w:noProof/>
              </w:rPr>
              <w:drawing>
                <wp:inline distT="0" distB="0" distL="0" distR="0" wp14:anchorId="0AB046A1" wp14:editId="73716236">
                  <wp:extent cx="967740" cy="42672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67740" cy="426720"/>
                          </a:xfrm>
                          <a:prstGeom prst="rect">
                            <a:avLst/>
                          </a:prstGeom>
                          <a:noFill/>
                          <a:ln>
                            <a:noFill/>
                          </a:ln>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0B2D45C2" w:rsidR="006D535D" w:rsidRDefault="006D535D" w:rsidP="001D268E">
            <w:pPr>
              <w:pStyle w:val="TableParagraph"/>
              <w:spacing w:before="1"/>
              <w:ind w:left="110"/>
              <w:rPr>
                <w:b/>
              </w:rPr>
            </w:pPr>
            <w:r>
              <w:rPr>
                <w:b/>
              </w:rPr>
              <w:t>Date:</w:t>
            </w:r>
            <w:r w:rsidR="000853A3">
              <w:rPr>
                <w:b/>
              </w:rPr>
              <w:t>24/05/2022</w:t>
            </w:r>
            <w:bookmarkStart w:id="2" w:name="_GoBack"/>
            <w:bookmarkEnd w:id="2"/>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2"/>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meditation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3"/>
      <w:footerReference w:type="default" r:id="rId24"/>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43A17" w14:textId="77777777" w:rsidR="00924589" w:rsidRDefault="00924589">
      <w:r>
        <w:separator/>
      </w:r>
    </w:p>
  </w:endnote>
  <w:endnote w:type="continuationSeparator" w:id="0">
    <w:p w14:paraId="5E83694E" w14:textId="77777777" w:rsidR="00924589" w:rsidRDefault="00924589">
      <w:r>
        <w:continuationSeparator/>
      </w:r>
    </w:p>
  </w:endnote>
  <w:endnote w:type="continuationNotice" w:id="1">
    <w:p w14:paraId="2C7071E1" w14:textId="77777777" w:rsidR="00924589" w:rsidRDefault="00924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77C188" w14:textId="77777777" w:rsidR="00924589" w:rsidRDefault="00924589">
      <w:r>
        <w:separator/>
      </w:r>
    </w:p>
  </w:footnote>
  <w:footnote w:type="continuationSeparator" w:id="0">
    <w:p w14:paraId="6BE95277" w14:textId="77777777" w:rsidR="00924589" w:rsidRDefault="00924589">
      <w:r>
        <w:continuationSeparator/>
      </w:r>
    </w:p>
  </w:footnote>
  <w:footnote w:type="continuationNotice" w:id="1">
    <w:p w14:paraId="30DE4BC4" w14:textId="77777777" w:rsidR="00924589" w:rsidRDefault="009245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12"/>
  </w:num>
  <w:num w:numId="4">
    <w:abstractNumId w:val="23"/>
  </w:num>
  <w:num w:numId="5">
    <w:abstractNumId w:val="4"/>
  </w:num>
  <w:num w:numId="6">
    <w:abstractNumId w:val="13"/>
  </w:num>
  <w:num w:numId="7">
    <w:abstractNumId w:val="24"/>
  </w:num>
  <w:num w:numId="8">
    <w:abstractNumId w:val="30"/>
  </w:num>
  <w:num w:numId="9">
    <w:abstractNumId w:val="10"/>
  </w:num>
  <w:num w:numId="10">
    <w:abstractNumId w:val="25"/>
  </w:num>
  <w:num w:numId="11">
    <w:abstractNumId w:val="7"/>
  </w:num>
  <w:num w:numId="12">
    <w:abstractNumId w:val="22"/>
  </w:num>
  <w:num w:numId="13">
    <w:abstractNumId w:val="5"/>
  </w:num>
  <w:num w:numId="14">
    <w:abstractNumId w:val="17"/>
  </w:num>
  <w:num w:numId="15">
    <w:abstractNumId w:val="21"/>
  </w:num>
  <w:num w:numId="16">
    <w:abstractNumId w:val="11"/>
  </w:num>
  <w:num w:numId="17">
    <w:abstractNumId w:val="8"/>
  </w:num>
  <w:num w:numId="18">
    <w:abstractNumId w:val="3"/>
  </w:num>
  <w:num w:numId="19">
    <w:abstractNumId w:val="0"/>
  </w:num>
  <w:num w:numId="20">
    <w:abstractNumId w:val="20"/>
  </w:num>
  <w:num w:numId="2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5"/>
  </w:num>
  <w:num w:numId="23">
    <w:abstractNumId w:val="26"/>
  </w:num>
  <w:num w:numId="24">
    <w:abstractNumId w:val="28"/>
  </w:num>
  <w:num w:numId="25">
    <w:abstractNumId w:val="14"/>
  </w:num>
  <w:num w:numId="26">
    <w:abstractNumId w:val="19"/>
  </w:num>
  <w:num w:numId="27">
    <w:abstractNumId w:val="6"/>
  </w:num>
  <w:num w:numId="28">
    <w:abstractNumId w:val="29"/>
  </w:num>
  <w:num w:numId="29">
    <w:abstractNumId w:val="2"/>
  </w:num>
  <w:num w:numId="30">
    <w:abstractNumId w:val="18"/>
  </w:num>
  <w:num w:numId="31">
    <w:abstractNumId w:val="27"/>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53A3"/>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0FCE"/>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cipd.co.uk/knowledge/fundamentals/relation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2.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5964BB42-0E45-482E-A2DF-1CF6DDF60C14}">
  <ds:schemaRefs>
    <ds:schemaRef ds:uri="http://schemas.microsoft.com/office/2006/metadata/properties"/>
    <ds:schemaRef ds:uri="http://schemas.openxmlformats.org/package/2006/metadata/core-properties"/>
    <ds:schemaRef ds:uri="5b2f617d-22f6-4a73-93de-44faf49dffb2"/>
    <ds:schemaRef ds:uri="http://purl.org/dc/terms/"/>
    <ds:schemaRef ds:uri="08719aca-9944-47ed-99d0-5d6a4bfa3e55"/>
    <ds:schemaRef ds:uri="http://schemas.microsoft.com/office/2006/documentManagement/types"/>
    <ds:schemaRef ds:uri="http://purl.org/dc/elements/1.1/"/>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CD29B001-4F72-4BF2-A34A-2BA06A77C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1627</Words>
  <Characters>9280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Steph Lewis</cp:lastModifiedBy>
  <cp:revision>2</cp:revision>
  <cp:lastPrinted>2021-01-19T15:50:00Z</cp:lastPrinted>
  <dcterms:created xsi:type="dcterms:W3CDTF">2022-05-24T18:48:00Z</dcterms:created>
  <dcterms:modified xsi:type="dcterms:W3CDTF">2022-05-24T18:48:00Z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