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230B" w:rsidRPr="00413F80" w:rsidRDefault="0004230B" w:rsidP="0004230B">
      <w:pPr>
        <w:spacing w:after="0" w:line="276" w:lineRule="auto"/>
        <w:rPr>
          <w:rFonts w:ascii="Arial" w:hAnsi="Arial" w:cs="Arial"/>
          <w:b/>
          <w:sz w:val="28"/>
        </w:rPr>
      </w:pPr>
      <w:r>
        <w:rPr>
          <w:rFonts w:ascii="Arial" w:hAnsi="Arial" w:cs="Arial"/>
          <w:b/>
          <w:sz w:val="28"/>
        </w:rPr>
        <w:t>Agile Software Engineering Principles</w:t>
      </w:r>
    </w:p>
    <w:p w:rsidR="0004230B" w:rsidRPr="00413F80" w:rsidRDefault="0004230B" w:rsidP="0004230B">
      <w:pPr>
        <w:spacing w:after="0" w:line="276" w:lineRule="auto"/>
        <w:rPr>
          <w:rFonts w:ascii="Arial" w:hAnsi="Arial" w:cs="Arial"/>
          <w:b/>
          <w:sz w:val="28"/>
        </w:rPr>
      </w:pPr>
      <w:r w:rsidRPr="00413F80">
        <w:rPr>
          <w:rFonts w:ascii="Arial" w:hAnsi="Arial" w:cs="Arial"/>
          <w:b/>
          <w:sz w:val="28"/>
        </w:rPr>
        <w:t xml:space="preserve">Module Code: </w:t>
      </w:r>
      <w:r w:rsidRPr="0004230B">
        <w:rPr>
          <w:rFonts w:ascii="Arial" w:hAnsi="Arial" w:cs="Arial"/>
          <w:b/>
          <w:sz w:val="28"/>
        </w:rPr>
        <w:t>ACCA7001</w:t>
      </w:r>
    </w:p>
    <w:p w:rsidR="0004230B" w:rsidRPr="00413F80" w:rsidRDefault="0004230B" w:rsidP="0004230B">
      <w:pPr>
        <w:spacing w:after="0" w:line="276" w:lineRule="auto"/>
        <w:rPr>
          <w:rFonts w:ascii="Arial" w:hAnsi="Arial" w:cs="Arial"/>
          <w:b/>
          <w:sz w:val="28"/>
        </w:rPr>
      </w:pPr>
    </w:p>
    <w:p w:rsidR="0004230B" w:rsidRPr="00413F80" w:rsidRDefault="0004230B" w:rsidP="0004230B">
      <w:pPr>
        <w:spacing w:after="0" w:line="276" w:lineRule="auto"/>
        <w:rPr>
          <w:rFonts w:ascii="Arial" w:hAnsi="Arial" w:cs="Arial"/>
          <w:b/>
          <w:sz w:val="28"/>
        </w:rPr>
      </w:pPr>
      <w:proofErr w:type="spellStart"/>
      <w:r w:rsidRPr="00413F80">
        <w:rPr>
          <w:rFonts w:ascii="Arial" w:hAnsi="Arial" w:cs="Arial"/>
          <w:b/>
          <w:sz w:val="28"/>
        </w:rPr>
        <w:t>Rhysian</w:t>
      </w:r>
      <w:proofErr w:type="spellEnd"/>
      <w:r w:rsidRPr="00413F80">
        <w:rPr>
          <w:rFonts w:ascii="Arial" w:hAnsi="Arial" w:cs="Arial"/>
          <w:b/>
          <w:sz w:val="28"/>
        </w:rPr>
        <w:t xml:space="preserve"> Jones - 1809710</w:t>
      </w:r>
    </w:p>
    <w:p w:rsidR="0004230B" w:rsidRPr="00413F80" w:rsidRDefault="0004230B" w:rsidP="0004230B">
      <w:pPr>
        <w:spacing w:after="0" w:line="276" w:lineRule="auto"/>
        <w:rPr>
          <w:rFonts w:ascii="Arial" w:hAnsi="Arial" w:cs="Arial"/>
          <w:b/>
          <w:sz w:val="28"/>
        </w:rPr>
      </w:pPr>
      <w:r w:rsidRPr="00413F80">
        <w:rPr>
          <w:rFonts w:ascii="Arial" w:hAnsi="Arial" w:cs="Arial"/>
          <w:b/>
          <w:sz w:val="28"/>
        </w:rPr>
        <w:t>MSc Applied Computing</w:t>
      </w:r>
    </w:p>
    <w:p w:rsidR="0004230B" w:rsidRPr="00413F80" w:rsidRDefault="0004230B" w:rsidP="0004230B">
      <w:pPr>
        <w:spacing w:after="0" w:line="276" w:lineRule="auto"/>
        <w:rPr>
          <w:rFonts w:ascii="Arial" w:hAnsi="Arial" w:cs="Arial"/>
          <w:b/>
          <w:sz w:val="28"/>
        </w:rPr>
      </w:pPr>
    </w:p>
    <w:p w:rsidR="0004230B" w:rsidRPr="00413F80" w:rsidRDefault="0004230B" w:rsidP="0004230B">
      <w:pPr>
        <w:spacing w:after="0" w:line="276" w:lineRule="auto"/>
        <w:rPr>
          <w:rFonts w:ascii="Arial" w:hAnsi="Arial" w:cs="Arial"/>
          <w:b/>
          <w:sz w:val="28"/>
        </w:rPr>
      </w:pPr>
      <w:r>
        <w:rPr>
          <w:rFonts w:ascii="Arial" w:hAnsi="Arial" w:cs="Arial"/>
          <w:b/>
          <w:sz w:val="28"/>
        </w:rPr>
        <w:t>Assignment 1: A</w:t>
      </w:r>
      <w:r w:rsidR="00A708C4">
        <w:rPr>
          <w:rFonts w:ascii="Arial" w:hAnsi="Arial" w:cs="Arial"/>
          <w:b/>
          <w:sz w:val="28"/>
        </w:rPr>
        <w:t>gile</w:t>
      </w:r>
      <w:r>
        <w:rPr>
          <w:rFonts w:ascii="Arial" w:hAnsi="Arial" w:cs="Arial"/>
          <w:b/>
          <w:sz w:val="28"/>
        </w:rPr>
        <w:t xml:space="preserve"> Approaches to Software D</w:t>
      </w:r>
      <w:r w:rsidRPr="0004230B">
        <w:rPr>
          <w:rFonts w:ascii="Arial" w:hAnsi="Arial" w:cs="Arial"/>
          <w:b/>
          <w:sz w:val="28"/>
        </w:rPr>
        <w:t>evelopment</w:t>
      </w:r>
    </w:p>
    <w:p w:rsidR="0004230B" w:rsidRDefault="0004230B" w:rsidP="0004230B">
      <w:pPr>
        <w:spacing w:after="0" w:line="276" w:lineRule="auto"/>
        <w:rPr>
          <w:rFonts w:ascii="Arial" w:hAnsi="Arial" w:cs="Arial"/>
          <w:sz w:val="24"/>
        </w:rPr>
      </w:pPr>
    </w:p>
    <w:p w:rsidR="0004230B" w:rsidRDefault="0004230B" w:rsidP="006F430C">
      <w:pPr>
        <w:spacing w:after="0" w:line="276" w:lineRule="auto"/>
        <w:rPr>
          <w:rFonts w:ascii="Arial" w:hAnsi="Arial" w:cs="Arial"/>
          <w:sz w:val="24"/>
        </w:rPr>
      </w:pPr>
    </w:p>
    <w:p w:rsidR="0004230B" w:rsidRPr="00214595" w:rsidRDefault="0004230B" w:rsidP="006F430C">
      <w:pPr>
        <w:spacing w:after="0" w:line="360" w:lineRule="auto"/>
        <w:rPr>
          <w:rFonts w:ascii="Arial" w:hAnsi="Arial" w:cs="Arial"/>
          <w:b/>
          <w:sz w:val="24"/>
        </w:rPr>
      </w:pPr>
      <w:r w:rsidRPr="00214595">
        <w:rPr>
          <w:rFonts w:ascii="Arial" w:hAnsi="Arial" w:cs="Arial"/>
          <w:b/>
          <w:sz w:val="24"/>
        </w:rPr>
        <w:t>Abstract:</w:t>
      </w:r>
    </w:p>
    <w:p w:rsidR="00831720" w:rsidRDefault="0004230B" w:rsidP="006F430C">
      <w:pPr>
        <w:spacing w:after="0" w:line="360" w:lineRule="auto"/>
        <w:rPr>
          <w:rFonts w:ascii="Arial" w:hAnsi="Arial" w:cs="Arial"/>
          <w:sz w:val="24"/>
        </w:rPr>
      </w:pPr>
      <w:r>
        <w:rPr>
          <w:rFonts w:ascii="Arial" w:hAnsi="Arial" w:cs="Arial"/>
          <w:sz w:val="24"/>
        </w:rPr>
        <w:tab/>
      </w:r>
      <w:r w:rsidR="00186F3C">
        <w:rPr>
          <w:rFonts w:ascii="Arial" w:hAnsi="Arial" w:cs="Arial"/>
          <w:sz w:val="24"/>
        </w:rPr>
        <w:t>This report will analyse the use of A</w:t>
      </w:r>
      <w:r w:rsidR="00A708C4">
        <w:rPr>
          <w:rFonts w:ascii="Arial" w:hAnsi="Arial" w:cs="Arial"/>
          <w:sz w:val="24"/>
        </w:rPr>
        <w:t>gile</w:t>
      </w:r>
      <w:r w:rsidR="00186F3C">
        <w:rPr>
          <w:rFonts w:ascii="Arial" w:hAnsi="Arial" w:cs="Arial"/>
          <w:sz w:val="24"/>
        </w:rPr>
        <w:t xml:space="preserve"> methodologies in software development beginning with an overview of A</w:t>
      </w:r>
      <w:r w:rsidR="00A708C4">
        <w:rPr>
          <w:rFonts w:ascii="Arial" w:hAnsi="Arial" w:cs="Arial"/>
          <w:sz w:val="24"/>
        </w:rPr>
        <w:t>gile</w:t>
      </w:r>
      <w:r w:rsidR="00186F3C">
        <w:rPr>
          <w:rFonts w:ascii="Arial" w:hAnsi="Arial" w:cs="Arial"/>
          <w:sz w:val="24"/>
        </w:rPr>
        <w:t>, then an analysis of a specific A</w:t>
      </w:r>
      <w:r w:rsidR="00A708C4">
        <w:rPr>
          <w:rFonts w:ascii="Arial" w:hAnsi="Arial" w:cs="Arial"/>
          <w:sz w:val="24"/>
        </w:rPr>
        <w:t>gile</w:t>
      </w:r>
      <w:r w:rsidR="00186F3C">
        <w:rPr>
          <w:rFonts w:ascii="Arial" w:hAnsi="Arial" w:cs="Arial"/>
          <w:sz w:val="24"/>
        </w:rPr>
        <w:t xml:space="preserve"> methodology and finally a discussion of real world examples of the use of A</w:t>
      </w:r>
      <w:r w:rsidR="00A708C4">
        <w:rPr>
          <w:rFonts w:ascii="Arial" w:hAnsi="Arial" w:cs="Arial"/>
          <w:sz w:val="24"/>
        </w:rPr>
        <w:t>gile</w:t>
      </w:r>
      <w:r w:rsidR="00186F3C">
        <w:rPr>
          <w:rFonts w:ascii="Arial" w:hAnsi="Arial" w:cs="Arial"/>
          <w:sz w:val="24"/>
        </w:rPr>
        <w:t xml:space="preserve"> methodologies.</w:t>
      </w:r>
    </w:p>
    <w:p w:rsidR="006F430C" w:rsidRDefault="006F430C" w:rsidP="006F430C">
      <w:pPr>
        <w:spacing w:after="0" w:line="360" w:lineRule="auto"/>
        <w:rPr>
          <w:rFonts w:ascii="Arial" w:hAnsi="Arial" w:cs="Arial"/>
          <w:sz w:val="24"/>
        </w:rPr>
      </w:pPr>
      <w:r>
        <w:rPr>
          <w:rFonts w:ascii="Arial" w:hAnsi="Arial" w:cs="Arial"/>
          <w:sz w:val="24"/>
        </w:rPr>
        <w:t>The aim of this report is to gain a greater understanding of A</w:t>
      </w:r>
      <w:r w:rsidR="00A708C4">
        <w:rPr>
          <w:rFonts w:ascii="Arial" w:hAnsi="Arial" w:cs="Arial"/>
          <w:sz w:val="24"/>
        </w:rPr>
        <w:t>gile</w:t>
      </w:r>
      <w:r>
        <w:rPr>
          <w:rFonts w:ascii="Arial" w:hAnsi="Arial" w:cs="Arial"/>
          <w:sz w:val="24"/>
        </w:rPr>
        <w:t xml:space="preserve"> methodologies and their use, their value and how they can be adapted to purpose.</w:t>
      </w:r>
    </w:p>
    <w:p w:rsidR="0004230B" w:rsidRDefault="0004230B" w:rsidP="006F430C">
      <w:pPr>
        <w:spacing w:after="0" w:line="360" w:lineRule="auto"/>
        <w:rPr>
          <w:rFonts w:ascii="Arial" w:hAnsi="Arial" w:cs="Arial"/>
          <w:sz w:val="24"/>
        </w:rPr>
      </w:pPr>
    </w:p>
    <w:p w:rsidR="0004230B" w:rsidRPr="0004230B" w:rsidRDefault="0004230B" w:rsidP="006F430C">
      <w:pPr>
        <w:spacing w:after="0" w:line="360" w:lineRule="auto"/>
        <w:rPr>
          <w:rFonts w:ascii="Arial" w:hAnsi="Arial" w:cs="Arial"/>
          <w:b/>
          <w:sz w:val="24"/>
        </w:rPr>
      </w:pPr>
      <w:r w:rsidRPr="0004230B">
        <w:rPr>
          <w:rFonts w:ascii="Arial" w:hAnsi="Arial" w:cs="Arial"/>
          <w:b/>
          <w:sz w:val="24"/>
        </w:rPr>
        <w:t>Background Theory (</w:t>
      </w:r>
      <w:r w:rsidR="00A708C4">
        <w:rPr>
          <w:rFonts w:ascii="Arial" w:hAnsi="Arial" w:cs="Arial"/>
          <w:b/>
          <w:sz w:val="24"/>
        </w:rPr>
        <w:t>What is A</w:t>
      </w:r>
      <w:r w:rsidRPr="0004230B">
        <w:rPr>
          <w:rFonts w:ascii="Arial" w:hAnsi="Arial" w:cs="Arial"/>
          <w:b/>
          <w:sz w:val="24"/>
        </w:rPr>
        <w:t>gile?):</w:t>
      </w:r>
    </w:p>
    <w:p w:rsidR="0004230B" w:rsidRDefault="0004230B" w:rsidP="006F430C">
      <w:pPr>
        <w:spacing w:after="0" w:line="360" w:lineRule="auto"/>
        <w:rPr>
          <w:rFonts w:ascii="Arial" w:hAnsi="Arial" w:cs="Arial"/>
          <w:sz w:val="24"/>
        </w:rPr>
      </w:pPr>
      <w:r>
        <w:rPr>
          <w:rFonts w:ascii="Arial" w:hAnsi="Arial" w:cs="Arial"/>
          <w:sz w:val="24"/>
        </w:rPr>
        <w:tab/>
      </w:r>
      <w:r w:rsidR="00F41F79">
        <w:rPr>
          <w:rFonts w:ascii="Arial" w:hAnsi="Arial" w:cs="Arial"/>
          <w:sz w:val="24"/>
        </w:rPr>
        <w:t xml:space="preserve">Agile software development refers to a number of individual methodologies which all follow a set of principles set out by </w:t>
      </w:r>
      <w:r w:rsidR="00A50B79">
        <w:rPr>
          <w:rFonts w:ascii="Arial" w:hAnsi="Arial" w:cs="Arial"/>
          <w:sz w:val="24"/>
        </w:rPr>
        <w:t>the Agile manifesto in some way</w:t>
      </w:r>
      <w:r w:rsidR="00A50B79" w:rsidRPr="00A50B79">
        <w:rPr>
          <w:rFonts w:ascii="Arial" w:hAnsi="Arial" w:cs="Arial"/>
          <w:color w:val="FF0000"/>
          <w:sz w:val="24"/>
        </w:rPr>
        <w:fldChar w:fldCharType="begin" w:fldLock="1"/>
      </w:r>
      <w:r w:rsidR="00A50B79">
        <w:rPr>
          <w:rFonts w:ascii="Arial" w:hAnsi="Arial" w:cs="Arial"/>
          <w:color w:val="FF0000"/>
          <w:sz w:val="24"/>
        </w:rPr>
        <w:instrText>ADDIN CSL_CITATION {"citationItems":[{"id":"ITEM-1","itemData":{"URL":"https://www.agilealliance.org/agile101/","accessed":{"date-parts":[["2018","11","29"]]},"id":"ITEM-1","issued":{"date-parts":[["0"]]},"title":"What is Agile Software Development? | Agile Alliance","type":"webpage"},"uris":["http://www.mendeley.com/documents/?uuid=7742710b-8efd-3f3c-9360-edf920fd7fcb"]}],"mendeley":{"formattedCitation":"[1]","plainTextFormattedCitation":"[1]","previouslyFormattedCitation":"[1]"},"properties":{"noteIndex":0},"schema":"https://github.com/citation-style-language/schema/raw/master/csl-citation.json"}</w:instrText>
      </w:r>
      <w:r w:rsidR="00A50B79" w:rsidRPr="00A50B79">
        <w:rPr>
          <w:rFonts w:ascii="Arial" w:hAnsi="Arial" w:cs="Arial"/>
          <w:color w:val="FF0000"/>
          <w:sz w:val="24"/>
        </w:rPr>
        <w:fldChar w:fldCharType="separate"/>
      </w:r>
      <w:r w:rsidR="00A50B79" w:rsidRPr="00A50B79">
        <w:rPr>
          <w:rFonts w:ascii="Arial" w:hAnsi="Arial" w:cs="Arial"/>
          <w:noProof/>
          <w:color w:val="FF0000"/>
          <w:sz w:val="24"/>
        </w:rPr>
        <w:t>[1]</w:t>
      </w:r>
      <w:r w:rsidR="00A50B79" w:rsidRPr="00A50B79">
        <w:rPr>
          <w:rFonts w:ascii="Arial" w:hAnsi="Arial" w:cs="Arial"/>
          <w:color w:val="FF0000"/>
          <w:sz w:val="24"/>
        </w:rPr>
        <w:fldChar w:fldCharType="end"/>
      </w:r>
      <w:r w:rsidR="00F41F79">
        <w:rPr>
          <w:rFonts w:ascii="Arial" w:hAnsi="Arial" w:cs="Arial"/>
          <w:sz w:val="24"/>
        </w:rPr>
        <w:t xml:space="preserve">. The key concept outlined is close collaboration between the development team and the product owners or stakeholders. This differs from traditional software development where the development team is typically given a list of requirements in some form and left to develop the product with no further input from the stakeholders. </w:t>
      </w:r>
    </w:p>
    <w:p w:rsidR="00F41F79" w:rsidRDefault="00F41F79" w:rsidP="006F430C">
      <w:pPr>
        <w:spacing w:after="0" w:line="360" w:lineRule="auto"/>
        <w:rPr>
          <w:rFonts w:ascii="Arial" w:hAnsi="Arial" w:cs="Arial"/>
          <w:sz w:val="24"/>
        </w:rPr>
      </w:pPr>
      <w:r>
        <w:rPr>
          <w:rFonts w:ascii="Arial" w:hAnsi="Arial" w:cs="Arial"/>
          <w:sz w:val="24"/>
        </w:rPr>
        <w:t>The twelve principles of the Agile manifesto are outlined as follows:</w:t>
      </w:r>
    </w:p>
    <w:p w:rsidR="00F41F79" w:rsidRDefault="00F41F79" w:rsidP="006F430C">
      <w:pPr>
        <w:spacing w:after="0" w:line="360" w:lineRule="auto"/>
        <w:rPr>
          <w:rFonts w:ascii="Arial" w:hAnsi="Arial" w:cs="Arial"/>
          <w:sz w:val="24"/>
        </w:rPr>
      </w:pPr>
      <w:r>
        <w:rPr>
          <w:rFonts w:ascii="Arial" w:hAnsi="Arial" w:cs="Arial"/>
          <w:sz w:val="24"/>
        </w:rPr>
        <w:tab/>
        <w:t xml:space="preserve">1 – Satisfy the customer through early and </w:t>
      </w:r>
      <w:r w:rsidR="00DF6EF8">
        <w:rPr>
          <w:rFonts w:ascii="Arial" w:hAnsi="Arial" w:cs="Arial"/>
          <w:sz w:val="24"/>
        </w:rPr>
        <w:t>continuous delivery</w:t>
      </w:r>
    </w:p>
    <w:p w:rsidR="00DF6EF8" w:rsidRDefault="00DF6EF8" w:rsidP="006F430C">
      <w:pPr>
        <w:spacing w:after="0" w:line="360" w:lineRule="auto"/>
        <w:rPr>
          <w:rFonts w:ascii="Arial" w:hAnsi="Arial" w:cs="Arial"/>
          <w:sz w:val="24"/>
        </w:rPr>
      </w:pPr>
      <w:r>
        <w:rPr>
          <w:rFonts w:ascii="Arial" w:hAnsi="Arial" w:cs="Arial"/>
          <w:sz w:val="24"/>
        </w:rPr>
        <w:tab/>
        <w:t>2 – Welcome changing requirements throughout development</w:t>
      </w:r>
    </w:p>
    <w:p w:rsidR="00DF6EF8" w:rsidRDefault="00DF6EF8" w:rsidP="006F430C">
      <w:pPr>
        <w:spacing w:after="0" w:line="360" w:lineRule="auto"/>
        <w:rPr>
          <w:rFonts w:ascii="Arial" w:hAnsi="Arial" w:cs="Arial"/>
          <w:sz w:val="24"/>
        </w:rPr>
      </w:pPr>
      <w:r>
        <w:rPr>
          <w:rFonts w:ascii="Arial" w:hAnsi="Arial" w:cs="Arial"/>
          <w:sz w:val="24"/>
        </w:rPr>
        <w:tab/>
        <w:t>3 – Frequently deliver functional software</w:t>
      </w:r>
    </w:p>
    <w:p w:rsidR="00DF6EF8" w:rsidRDefault="00DF6EF8" w:rsidP="006F430C">
      <w:pPr>
        <w:spacing w:after="0" w:line="360" w:lineRule="auto"/>
        <w:rPr>
          <w:rFonts w:ascii="Arial" w:hAnsi="Arial" w:cs="Arial"/>
          <w:sz w:val="24"/>
        </w:rPr>
      </w:pPr>
      <w:r>
        <w:rPr>
          <w:rFonts w:ascii="Arial" w:hAnsi="Arial" w:cs="Arial"/>
          <w:sz w:val="24"/>
        </w:rPr>
        <w:tab/>
        <w:t>4 – Collaborate every day between developers and business analysts</w:t>
      </w:r>
    </w:p>
    <w:p w:rsidR="00DF6EF8" w:rsidRDefault="00DF6EF8" w:rsidP="00DF6EF8">
      <w:pPr>
        <w:spacing w:after="0" w:line="360" w:lineRule="auto"/>
        <w:ind w:left="720"/>
        <w:rPr>
          <w:rFonts w:ascii="Arial" w:hAnsi="Arial" w:cs="Arial"/>
          <w:sz w:val="24"/>
        </w:rPr>
      </w:pPr>
      <w:r>
        <w:rPr>
          <w:rFonts w:ascii="Arial" w:hAnsi="Arial" w:cs="Arial"/>
          <w:sz w:val="24"/>
        </w:rPr>
        <w:t xml:space="preserve">5 – Provide a supportive working environment for developers and build projects around  </w:t>
      </w:r>
    </w:p>
    <w:p w:rsidR="00DF6EF8" w:rsidRDefault="00DF6EF8" w:rsidP="00DF6EF8">
      <w:pPr>
        <w:spacing w:after="0" w:line="360" w:lineRule="auto"/>
        <w:ind w:left="720"/>
        <w:rPr>
          <w:rFonts w:ascii="Arial" w:hAnsi="Arial" w:cs="Arial"/>
          <w:sz w:val="24"/>
        </w:rPr>
      </w:pPr>
      <w:r>
        <w:rPr>
          <w:rFonts w:ascii="Arial" w:hAnsi="Arial" w:cs="Arial"/>
          <w:sz w:val="24"/>
        </w:rPr>
        <w:t xml:space="preserve">      them, trusting their capabilities</w:t>
      </w:r>
    </w:p>
    <w:p w:rsidR="00DF6EF8" w:rsidRDefault="00DF6EF8" w:rsidP="006F430C">
      <w:pPr>
        <w:spacing w:after="0" w:line="360" w:lineRule="auto"/>
        <w:rPr>
          <w:rFonts w:ascii="Arial" w:hAnsi="Arial" w:cs="Arial"/>
          <w:sz w:val="24"/>
        </w:rPr>
      </w:pPr>
      <w:r>
        <w:rPr>
          <w:rFonts w:ascii="Arial" w:hAnsi="Arial" w:cs="Arial"/>
          <w:sz w:val="24"/>
        </w:rPr>
        <w:tab/>
        <w:t>6 – Face-to-face conversations</w:t>
      </w:r>
    </w:p>
    <w:p w:rsidR="00DF6EF8" w:rsidRDefault="00DF6EF8" w:rsidP="006F430C">
      <w:pPr>
        <w:spacing w:after="0" w:line="360" w:lineRule="auto"/>
        <w:rPr>
          <w:rFonts w:ascii="Arial" w:hAnsi="Arial" w:cs="Arial"/>
          <w:sz w:val="24"/>
        </w:rPr>
      </w:pPr>
      <w:r>
        <w:rPr>
          <w:rFonts w:ascii="Arial" w:hAnsi="Arial" w:cs="Arial"/>
          <w:sz w:val="24"/>
        </w:rPr>
        <w:tab/>
        <w:t>7 – Measure progress against functional software</w:t>
      </w:r>
    </w:p>
    <w:p w:rsidR="00DF6EF8" w:rsidRDefault="00DF6EF8" w:rsidP="006F430C">
      <w:pPr>
        <w:spacing w:after="0" w:line="360" w:lineRule="auto"/>
        <w:rPr>
          <w:rFonts w:ascii="Arial" w:hAnsi="Arial" w:cs="Arial"/>
          <w:sz w:val="24"/>
        </w:rPr>
      </w:pPr>
      <w:r>
        <w:rPr>
          <w:rFonts w:ascii="Arial" w:hAnsi="Arial" w:cs="Arial"/>
          <w:sz w:val="24"/>
        </w:rPr>
        <w:tab/>
        <w:t>8 – Promote sustainable development, maintaining a constant pace of delivery</w:t>
      </w:r>
    </w:p>
    <w:p w:rsidR="00DF6EF8" w:rsidRDefault="00DF6EF8" w:rsidP="006F430C">
      <w:pPr>
        <w:spacing w:after="0" w:line="360" w:lineRule="auto"/>
        <w:rPr>
          <w:rFonts w:ascii="Arial" w:hAnsi="Arial" w:cs="Arial"/>
          <w:sz w:val="24"/>
        </w:rPr>
      </w:pPr>
      <w:r>
        <w:rPr>
          <w:rFonts w:ascii="Arial" w:hAnsi="Arial" w:cs="Arial"/>
          <w:sz w:val="24"/>
        </w:rPr>
        <w:tab/>
        <w:t>9 – Pay constant attention to good design and skill</w:t>
      </w:r>
    </w:p>
    <w:p w:rsidR="00DF6EF8" w:rsidRDefault="00DF6EF8" w:rsidP="006F430C">
      <w:pPr>
        <w:spacing w:after="0" w:line="360" w:lineRule="auto"/>
        <w:rPr>
          <w:rFonts w:ascii="Arial" w:hAnsi="Arial" w:cs="Arial"/>
          <w:sz w:val="24"/>
        </w:rPr>
      </w:pPr>
      <w:r>
        <w:rPr>
          <w:rFonts w:ascii="Arial" w:hAnsi="Arial" w:cs="Arial"/>
          <w:sz w:val="24"/>
        </w:rPr>
        <w:tab/>
        <w:t>10 – Maximise the amount of work not done</w:t>
      </w:r>
    </w:p>
    <w:p w:rsidR="00DF6EF8" w:rsidRDefault="00DF6EF8" w:rsidP="006F430C">
      <w:pPr>
        <w:spacing w:after="0" w:line="360" w:lineRule="auto"/>
        <w:rPr>
          <w:rFonts w:ascii="Arial" w:hAnsi="Arial" w:cs="Arial"/>
          <w:sz w:val="24"/>
        </w:rPr>
      </w:pPr>
      <w:r>
        <w:rPr>
          <w:rFonts w:ascii="Arial" w:hAnsi="Arial" w:cs="Arial"/>
          <w:sz w:val="24"/>
        </w:rPr>
        <w:tab/>
        <w:t>11 – Teams should be self-organising</w:t>
      </w:r>
    </w:p>
    <w:p w:rsidR="00DF6EF8" w:rsidRPr="00DF6EF8" w:rsidRDefault="00DF6EF8" w:rsidP="006F430C">
      <w:pPr>
        <w:spacing w:after="0" w:line="360" w:lineRule="auto"/>
        <w:rPr>
          <w:rFonts w:ascii="Arial" w:hAnsi="Arial" w:cs="Arial"/>
          <w:b/>
          <w:color w:val="FF0000"/>
          <w:sz w:val="24"/>
        </w:rPr>
      </w:pPr>
      <w:r>
        <w:rPr>
          <w:rFonts w:ascii="Arial" w:hAnsi="Arial" w:cs="Arial"/>
          <w:sz w:val="24"/>
        </w:rPr>
        <w:tab/>
        <w:t>12 – Teams should self-reflect regularly</w:t>
      </w:r>
      <w:r w:rsidR="00A50B79">
        <w:rPr>
          <w:rFonts w:ascii="Arial" w:hAnsi="Arial" w:cs="Arial"/>
          <w:sz w:val="24"/>
        </w:rPr>
        <w:t xml:space="preserve"> </w:t>
      </w:r>
      <w:r w:rsidR="00A50B79" w:rsidRPr="00A50B79">
        <w:rPr>
          <w:rFonts w:ascii="Arial" w:hAnsi="Arial" w:cs="Arial"/>
          <w:color w:val="FF0000"/>
          <w:sz w:val="24"/>
        </w:rPr>
        <w:fldChar w:fldCharType="begin" w:fldLock="1"/>
      </w:r>
      <w:r w:rsidR="00A50B79">
        <w:rPr>
          <w:rFonts w:ascii="Arial" w:hAnsi="Arial" w:cs="Arial"/>
          <w:color w:val="FF0000"/>
          <w:sz w:val="24"/>
        </w:rPr>
        <w:instrText>ADDIN CSL_CITATION {"citationItems":[{"id":"ITEM-1","itemData":{"URL":"https://www.agilealliance.org/agile101/12-principles-behind-the-agile-manifesto/","accessed":{"date-parts":[["2018","11","29"]]},"id":"ITEM-1","issued":{"date-parts":[["0"]]},"title":"12 Principles Behind the Agile Manifesto | Agile Alliance","type":"webpage"},"uris":["http://www.mendeley.com/documents/?uuid=3fb9df67-c69e-3f23-8aad-dc8694767031"]}],"mendeley":{"formattedCitation":"[2]","plainTextFormattedCitation":"[2]","previouslyFormattedCitation":"[2]"},"properties":{"noteIndex":0},"schema":"https://github.com/citation-style-language/schema/raw/master/csl-citation.json"}</w:instrText>
      </w:r>
      <w:r w:rsidR="00A50B79" w:rsidRPr="00A50B79">
        <w:rPr>
          <w:rFonts w:ascii="Arial" w:hAnsi="Arial" w:cs="Arial"/>
          <w:color w:val="FF0000"/>
          <w:sz w:val="24"/>
        </w:rPr>
        <w:fldChar w:fldCharType="separate"/>
      </w:r>
      <w:r w:rsidR="00A50B79" w:rsidRPr="00A50B79">
        <w:rPr>
          <w:rFonts w:ascii="Arial" w:hAnsi="Arial" w:cs="Arial"/>
          <w:noProof/>
          <w:color w:val="FF0000"/>
          <w:sz w:val="24"/>
        </w:rPr>
        <w:t>[2]</w:t>
      </w:r>
      <w:r w:rsidR="00A50B79" w:rsidRPr="00A50B79">
        <w:rPr>
          <w:rFonts w:ascii="Arial" w:hAnsi="Arial" w:cs="Arial"/>
          <w:color w:val="FF0000"/>
          <w:sz w:val="24"/>
        </w:rPr>
        <w:fldChar w:fldCharType="end"/>
      </w:r>
      <w:r w:rsidR="00A50B79">
        <w:rPr>
          <w:rFonts w:ascii="Arial" w:hAnsi="Arial" w:cs="Arial"/>
          <w:sz w:val="24"/>
        </w:rPr>
        <w:t xml:space="preserve"> </w:t>
      </w:r>
    </w:p>
    <w:p w:rsidR="00DF6EF8" w:rsidRDefault="00DF6EF8" w:rsidP="006F430C">
      <w:pPr>
        <w:spacing w:after="0" w:line="360" w:lineRule="auto"/>
        <w:rPr>
          <w:rFonts w:ascii="Arial" w:hAnsi="Arial" w:cs="Arial"/>
          <w:sz w:val="24"/>
        </w:rPr>
      </w:pPr>
    </w:p>
    <w:p w:rsidR="00DF6EF8" w:rsidRDefault="00DF6EF8" w:rsidP="006F430C">
      <w:pPr>
        <w:spacing w:after="0" w:line="360" w:lineRule="auto"/>
        <w:rPr>
          <w:rFonts w:ascii="Arial" w:hAnsi="Arial" w:cs="Arial"/>
          <w:sz w:val="24"/>
        </w:rPr>
      </w:pPr>
      <w:r>
        <w:rPr>
          <w:rFonts w:ascii="Arial" w:hAnsi="Arial" w:cs="Arial"/>
          <w:sz w:val="24"/>
        </w:rPr>
        <w:lastRenderedPageBreak/>
        <w:t>Following on from these principles, some of the key features of an Agile methodology are the use of user stories, daily meetings, incremental and iterative development and a team structure.</w:t>
      </w:r>
    </w:p>
    <w:p w:rsidR="00394078" w:rsidRDefault="00394078" w:rsidP="00394078">
      <w:pPr>
        <w:spacing w:after="0" w:line="360" w:lineRule="auto"/>
        <w:jc w:val="center"/>
        <w:rPr>
          <w:rFonts w:ascii="Arial" w:hAnsi="Arial" w:cs="Arial"/>
          <w:sz w:val="24"/>
        </w:rPr>
      </w:pPr>
    </w:p>
    <w:p w:rsidR="00394078" w:rsidRDefault="00394078" w:rsidP="00394078">
      <w:pPr>
        <w:spacing w:after="0" w:line="360" w:lineRule="auto"/>
        <w:jc w:val="center"/>
        <w:rPr>
          <w:rFonts w:ascii="Arial" w:hAnsi="Arial" w:cs="Arial"/>
          <w:i/>
          <w:sz w:val="24"/>
        </w:rPr>
      </w:pPr>
      <w:r>
        <w:rPr>
          <w:rFonts w:ascii="Arial" w:hAnsi="Arial" w:cs="Arial"/>
          <w:sz w:val="24"/>
        </w:rPr>
        <w:t xml:space="preserve">User stories are how the development team and the stakeholders collaborate. They take the form: </w:t>
      </w:r>
      <w:r w:rsidRPr="00394078">
        <w:rPr>
          <w:rFonts w:ascii="Arial" w:hAnsi="Arial" w:cs="Arial"/>
          <w:i/>
          <w:sz w:val="24"/>
        </w:rPr>
        <w:t xml:space="preserve">As a </w:t>
      </w:r>
      <w:r w:rsidR="004B6752">
        <w:rPr>
          <w:rFonts w:ascii="Arial" w:hAnsi="Arial" w:cs="Arial"/>
          <w:i/>
          <w:sz w:val="24"/>
        </w:rPr>
        <w:t>___</w:t>
      </w:r>
      <w:r>
        <w:rPr>
          <w:rFonts w:ascii="Arial" w:hAnsi="Arial" w:cs="Arial"/>
          <w:i/>
          <w:sz w:val="24"/>
        </w:rPr>
        <w:t>, I want</w:t>
      </w:r>
      <w:r w:rsidRPr="00394078">
        <w:rPr>
          <w:rFonts w:ascii="Arial" w:hAnsi="Arial" w:cs="Arial"/>
          <w:i/>
          <w:sz w:val="24"/>
        </w:rPr>
        <w:t xml:space="preserve"> </w:t>
      </w:r>
      <w:r w:rsidR="004B6752">
        <w:rPr>
          <w:rFonts w:ascii="Arial" w:hAnsi="Arial" w:cs="Arial"/>
          <w:i/>
          <w:sz w:val="24"/>
        </w:rPr>
        <w:t>___</w:t>
      </w:r>
      <w:r w:rsidRPr="00394078">
        <w:rPr>
          <w:rFonts w:ascii="Arial" w:hAnsi="Arial" w:cs="Arial"/>
          <w:i/>
          <w:sz w:val="24"/>
        </w:rPr>
        <w:t xml:space="preserve"> so that</w:t>
      </w:r>
      <w:r w:rsidR="004B6752">
        <w:rPr>
          <w:rFonts w:ascii="Arial" w:hAnsi="Arial" w:cs="Arial"/>
          <w:i/>
          <w:sz w:val="24"/>
        </w:rPr>
        <w:t>___.</w:t>
      </w:r>
    </w:p>
    <w:p w:rsidR="00394078" w:rsidRDefault="00394078" w:rsidP="00394078">
      <w:pPr>
        <w:spacing w:after="0" w:line="360" w:lineRule="auto"/>
        <w:rPr>
          <w:rFonts w:ascii="Arial" w:hAnsi="Arial" w:cs="Arial"/>
          <w:sz w:val="24"/>
        </w:rPr>
      </w:pPr>
      <w:r>
        <w:rPr>
          <w:rFonts w:ascii="Arial" w:hAnsi="Arial" w:cs="Arial"/>
          <w:sz w:val="24"/>
        </w:rPr>
        <w:t>Each user story represents a single feature of the total project. For example, “</w:t>
      </w:r>
      <w:r w:rsidRPr="00394078">
        <w:rPr>
          <w:rFonts w:ascii="Arial" w:hAnsi="Arial" w:cs="Arial"/>
          <w:i/>
          <w:sz w:val="24"/>
        </w:rPr>
        <w:t>As a user, I want to click a button to save my file so that I can later reopen it.</w:t>
      </w:r>
      <w:r>
        <w:rPr>
          <w:rFonts w:ascii="Arial" w:hAnsi="Arial" w:cs="Arial"/>
          <w:i/>
          <w:sz w:val="24"/>
        </w:rPr>
        <w:t>”</w:t>
      </w:r>
      <w:r w:rsidRPr="00394078">
        <w:rPr>
          <w:rFonts w:ascii="Arial" w:hAnsi="Arial" w:cs="Arial"/>
          <w:i/>
          <w:sz w:val="24"/>
        </w:rPr>
        <w:t xml:space="preserve"> </w:t>
      </w:r>
      <w:r>
        <w:rPr>
          <w:rFonts w:ascii="Arial" w:hAnsi="Arial" w:cs="Arial"/>
          <w:sz w:val="24"/>
        </w:rPr>
        <w:t>would represent one function which is a save button in the program. User stories can be added throughout development as outlined in point two of the manifesto.</w:t>
      </w:r>
    </w:p>
    <w:p w:rsidR="00394078" w:rsidRDefault="00394078" w:rsidP="00394078">
      <w:pPr>
        <w:spacing w:after="0" w:line="360" w:lineRule="auto"/>
        <w:rPr>
          <w:rFonts w:ascii="Arial" w:hAnsi="Arial" w:cs="Arial"/>
          <w:sz w:val="24"/>
        </w:rPr>
      </w:pPr>
    </w:p>
    <w:p w:rsidR="00394078" w:rsidRDefault="00394078" w:rsidP="00394078">
      <w:pPr>
        <w:spacing w:after="0" w:line="360" w:lineRule="auto"/>
        <w:rPr>
          <w:rFonts w:ascii="Arial" w:hAnsi="Arial" w:cs="Arial"/>
          <w:sz w:val="24"/>
        </w:rPr>
      </w:pPr>
      <w:r>
        <w:rPr>
          <w:rFonts w:ascii="Arial" w:hAnsi="Arial" w:cs="Arial"/>
          <w:sz w:val="24"/>
        </w:rPr>
        <w:t>Daily meetings are how the team ensures good communication. They involve every team member giving a brief overview of what they have done, what they are currently doing and any problems encountered.</w:t>
      </w:r>
      <w:r w:rsidR="00424A54">
        <w:rPr>
          <w:rFonts w:ascii="Arial" w:hAnsi="Arial" w:cs="Arial"/>
          <w:sz w:val="24"/>
        </w:rPr>
        <w:t xml:space="preserve"> These meetings align with multiple points on the manifesto.</w:t>
      </w:r>
    </w:p>
    <w:p w:rsidR="00424A54" w:rsidRDefault="00424A54" w:rsidP="00394078">
      <w:pPr>
        <w:spacing w:after="0" w:line="360" w:lineRule="auto"/>
        <w:rPr>
          <w:rFonts w:ascii="Arial" w:hAnsi="Arial" w:cs="Arial"/>
          <w:sz w:val="24"/>
        </w:rPr>
      </w:pPr>
    </w:p>
    <w:p w:rsidR="00424A54" w:rsidRDefault="00424A54" w:rsidP="00394078">
      <w:pPr>
        <w:spacing w:after="0" w:line="360" w:lineRule="auto"/>
        <w:rPr>
          <w:rFonts w:ascii="Arial" w:hAnsi="Arial" w:cs="Arial"/>
          <w:sz w:val="24"/>
        </w:rPr>
      </w:pPr>
      <w:r>
        <w:rPr>
          <w:rFonts w:ascii="Arial" w:hAnsi="Arial" w:cs="Arial"/>
          <w:sz w:val="24"/>
        </w:rPr>
        <w:t>The team structure in Agile methodologies consists of a relatively small group</w:t>
      </w:r>
      <w:r w:rsidR="00212D26">
        <w:rPr>
          <w:rFonts w:ascii="Arial" w:hAnsi="Arial" w:cs="Arial"/>
          <w:sz w:val="24"/>
        </w:rPr>
        <w:t xml:space="preserve"> (usually less than ten)</w:t>
      </w:r>
      <w:r>
        <w:rPr>
          <w:rFonts w:ascii="Arial" w:hAnsi="Arial" w:cs="Arial"/>
          <w:sz w:val="24"/>
        </w:rPr>
        <w:t xml:space="preserve"> who all take responsibility for the work and outcomes. There should not be clear roles within the teams as all members should be free to input in any area of development.</w:t>
      </w:r>
      <w:r w:rsidR="00212D26">
        <w:rPr>
          <w:rFonts w:ascii="Arial" w:hAnsi="Arial" w:cs="Arial"/>
          <w:sz w:val="24"/>
        </w:rPr>
        <w:t xml:space="preserve"> These teams should be self-organising as outlined in point eleven of the manifesto.</w:t>
      </w:r>
    </w:p>
    <w:p w:rsidR="00212D26" w:rsidRDefault="00212D26" w:rsidP="00394078">
      <w:pPr>
        <w:spacing w:after="0" w:line="360" w:lineRule="auto"/>
        <w:rPr>
          <w:rFonts w:ascii="Arial" w:hAnsi="Arial" w:cs="Arial"/>
          <w:sz w:val="24"/>
        </w:rPr>
      </w:pPr>
    </w:p>
    <w:p w:rsidR="00212D26" w:rsidRDefault="00212D26" w:rsidP="00394078">
      <w:pPr>
        <w:spacing w:after="0" w:line="360" w:lineRule="auto"/>
        <w:rPr>
          <w:rFonts w:ascii="Arial" w:hAnsi="Arial" w:cs="Arial"/>
          <w:sz w:val="24"/>
        </w:rPr>
      </w:pPr>
      <w:r>
        <w:rPr>
          <w:rFonts w:ascii="Arial" w:hAnsi="Arial" w:cs="Arial"/>
          <w:sz w:val="24"/>
        </w:rPr>
        <w:t>Iterative and incremental development together allow for an approach which is constantly producing functional software but also allows for completed functions to be revisited. Iterative development usually focuses on chunks of work being released at deadlines and some Agile methodologies have this aspect but it is not a fixed requirement. Incremental development involves implementing functions as they are developed so that every release of the software is functional and is built upon the previous release. This incremental approach aligns with point on of the manifesto as it ensures early and continuous release of functional software.</w:t>
      </w:r>
    </w:p>
    <w:p w:rsidR="00394078" w:rsidRPr="00394078" w:rsidRDefault="00394078" w:rsidP="00394078">
      <w:pPr>
        <w:spacing w:after="0" w:line="360" w:lineRule="auto"/>
        <w:rPr>
          <w:rFonts w:ascii="Arial" w:hAnsi="Arial" w:cs="Arial"/>
          <w:sz w:val="24"/>
        </w:rPr>
      </w:pPr>
    </w:p>
    <w:p w:rsidR="00DF6EF8" w:rsidRDefault="00DF6EF8" w:rsidP="006F430C">
      <w:pPr>
        <w:spacing w:after="0" w:line="360" w:lineRule="auto"/>
        <w:rPr>
          <w:rFonts w:ascii="Arial" w:hAnsi="Arial" w:cs="Arial"/>
          <w:sz w:val="24"/>
        </w:rPr>
      </w:pPr>
    </w:p>
    <w:p w:rsidR="00DF6EF8" w:rsidRDefault="00DF6EF8" w:rsidP="006F430C">
      <w:pPr>
        <w:spacing w:after="0" w:line="360" w:lineRule="auto"/>
        <w:rPr>
          <w:rFonts w:ascii="Arial" w:hAnsi="Arial" w:cs="Arial"/>
          <w:sz w:val="24"/>
        </w:rPr>
      </w:pPr>
    </w:p>
    <w:p w:rsidR="00F41F79" w:rsidRDefault="00F41F79" w:rsidP="006F430C">
      <w:pPr>
        <w:spacing w:after="0" w:line="360" w:lineRule="auto"/>
        <w:rPr>
          <w:rFonts w:ascii="Arial" w:hAnsi="Arial" w:cs="Arial"/>
          <w:sz w:val="24"/>
        </w:rPr>
      </w:pPr>
    </w:p>
    <w:p w:rsidR="00F41F79" w:rsidRDefault="00F41F79" w:rsidP="006F430C">
      <w:pPr>
        <w:spacing w:after="0" w:line="360" w:lineRule="auto"/>
        <w:rPr>
          <w:rFonts w:ascii="Arial" w:hAnsi="Arial" w:cs="Arial"/>
          <w:sz w:val="24"/>
        </w:rPr>
      </w:pPr>
    </w:p>
    <w:p w:rsidR="0004230B" w:rsidRDefault="0004230B" w:rsidP="006F430C">
      <w:pPr>
        <w:spacing w:after="0" w:line="360" w:lineRule="auto"/>
        <w:rPr>
          <w:rFonts w:ascii="Arial" w:hAnsi="Arial" w:cs="Arial"/>
          <w:sz w:val="24"/>
        </w:rPr>
      </w:pPr>
    </w:p>
    <w:p w:rsidR="00153DBB" w:rsidRDefault="00153DBB" w:rsidP="006F430C">
      <w:pPr>
        <w:spacing w:after="0" w:line="360" w:lineRule="auto"/>
        <w:rPr>
          <w:rFonts w:ascii="Arial" w:hAnsi="Arial" w:cs="Arial"/>
          <w:sz w:val="24"/>
        </w:rPr>
      </w:pPr>
    </w:p>
    <w:p w:rsidR="00153DBB" w:rsidRDefault="00153DBB" w:rsidP="006F430C">
      <w:pPr>
        <w:spacing w:after="0" w:line="360" w:lineRule="auto"/>
        <w:rPr>
          <w:rFonts w:ascii="Arial" w:hAnsi="Arial" w:cs="Arial"/>
          <w:sz w:val="24"/>
        </w:rPr>
      </w:pPr>
    </w:p>
    <w:p w:rsidR="00153DBB" w:rsidRDefault="00153DBB" w:rsidP="006F430C">
      <w:pPr>
        <w:spacing w:after="0" w:line="360" w:lineRule="auto"/>
        <w:rPr>
          <w:rFonts w:ascii="Arial" w:hAnsi="Arial" w:cs="Arial"/>
          <w:sz w:val="24"/>
        </w:rPr>
      </w:pPr>
    </w:p>
    <w:p w:rsidR="00153DBB" w:rsidRDefault="00153DBB" w:rsidP="006F430C">
      <w:pPr>
        <w:spacing w:after="0" w:line="360" w:lineRule="auto"/>
        <w:rPr>
          <w:rFonts w:ascii="Arial" w:hAnsi="Arial" w:cs="Arial"/>
          <w:sz w:val="24"/>
        </w:rPr>
      </w:pPr>
    </w:p>
    <w:p w:rsidR="00153DBB" w:rsidRDefault="00153DBB" w:rsidP="006F430C">
      <w:pPr>
        <w:spacing w:after="0" w:line="360" w:lineRule="auto"/>
        <w:rPr>
          <w:rFonts w:ascii="Arial" w:hAnsi="Arial" w:cs="Arial"/>
          <w:sz w:val="24"/>
        </w:rPr>
      </w:pPr>
    </w:p>
    <w:p w:rsidR="00186F3C" w:rsidRPr="00186F3C" w:rsidRDefault="00225E61" w:rsidP="006F430C">
      <w:pPr>
        <w:spacing w:after="0" w:line="360" w:lineRule="auto"/>
        <w:rPr>
          <w:rFonts w:ascii="Arial" w:hAnsi="Arial" w:cs="Arial"/>
          <w:b/>
          <w:sz w:val="24"/>
        </w:rPr>
      </w:pPr>
      <w:r>
        <w:rPr>
          <w:rFonts w:ascii="Arial" w:hAnsi="Arial" w:cs="Arial"/>
          <w:b/>
          <w:sz w:val="24"/>
        </w:rPr>
        <w:lastRenderedPageBreak/>
        <w:t>Extreme Programming</w:t>
      </w:r>
      <w:r w:rsidR="0004230B" w:rsidRPr="00186F3C">
        <w:rPr>
          <w:rFonts w:ascii="Arial" w:hAnsi="Arial" w:cs="Arial"/>
          <w:b/>
          <w:sz w:val="24"/>
        </w:rPr>
        <w:t>:</w:t>
      </w:r>
    </w:p>
    <w:p w:rsidR="0081641C" w:rsidRDefault="00186F3C" w:rsidP="006F430C">
      <w:pPr>
        <w:spacing w:after="0" w:line="360" w:lineRule="auto"/>
        <w:rPr>
          <w:rFonts w:ascii="Arial" w:hAnsi="Arial" w:cs="Arial"/>
          <w:sz w:val="24"/>
        </w:rPr>
      </w:pPr>
      <w:r>
        <w:rPr>
          <w:rFonts w:ascii="Arial" w:hAnsi="Arial" w:cs="Arial"/>
          <w:sz w:val="24"/>
        </w:rPr>
        <w:tab/>
      </w:r>
      <w:r w:rsidR="006E5B57">
        <w:rPr>
          <w:rFonts w:ascii="Arial" w:hAnsi="Arial" w:cs="Arial"/>
          <w:sz w:val="24"/>
        </w:rPr>
        <w:t xml:space="preserve">The specific Agile methodology being discussed here is </w:t>
      </w:r>
      <w:r w:rsidR="0081641C">
        <w:rPr>
          <w:rFonts w:ascii="Arial" w:hAnsi="Arial" w:cs="Arial"/>
          <w:sz w:val="24"/>
        </w:rPr>
        <w:t xml:space="preserve">Extreme Programming (XP). </w:t>
      </w:r>
    </w:p>
    <w:p w:rsidR="00476D36" w:rsidRDefault="00BE628E" w:rsidP="006F430C">
      <w:pPr>
        <w:spacing w:after="0" w:line="360" w:lineRule="auto"/>
        <w:rPr>
          <w:rFonts w:ascii="Arial" w:hAnsi="Arial" w:cs="Arial"/>
          <w:sz w:val="24"/>
        </w:rPr>
      </w:pPr>
      <w:r>
        <w:rPr>
          <w:rFonts w:ascii="Arial" w:hAnsi="Arial" w:cs="Arial"/>
          <w:sz w:val="24"/>
        </w:rPr>
        <w:t xml:space="preserve">XP focuses on </w:t>
      </w:r>
      <w:r w:rsidR="003F442D">
        <w:rPr>
          <w:rFonts w:ascii="Arial" w:hAnsi="Arial" w:cs="Arial"/>
          <w:sz w:val="24"/>
        </w:rPr>
        <w:t>paired programming, code review and simple, clear code. It involves frequent communication between the development team and the stakeholders, meaning that requirements can be added at any point in development</w:t>
      </w:r>
      <w:r w:rsidR="00A50B79" w:rsidRPr="00A50B79">
        <w:rPr>
          <w:rFonts w:ascii="Arial" w:hAnsi="Arial" w:cs="Arial"/>
          <w:color w:val="FF0000"/>
          <w:sz w:val="24"/>
        </w:rPr>
        <w:fldChar w:fldCharType="begin" w:fldLock="1"/>
      </w:r>
      <w:r w:rsidR="00A50B79">
        <w:rPr>
          <w:rFonts w:ascii="Arial" w:hAnsi="Arial" w:cs="Arial"/>
          <w:color w:val="FF0000"/>
          <w:sz w:val="24"/>
        </w:rPr>
        <w:instrText>ADDIN CSL_CITATION {"citationItems":[{"id":"ITEM-1","itemData":{"DOI":"10.1109/ICCSP.2016.7754505","ISBN":"978-1-5090-0396-9","author":[{"dropping-particle":"","family":"Sharma","given":"Pooja","non-dropping-particle":"","parse-names":false,"suffix":""},{"dropping-particle":"","family":"Hasteer","given":"Nitasha","non-dropping-particle":"","parse-names":false,"suffix":""}],"container-title":"2016 International Conference on Communication and Signal Processing (ICCSP)","id":"ITEM-1","issued":{"date-parts":[["2016","4"]]},"page":"1916-1920","publisher":"IEEE","title":"Analysis of linear sequential and extreme programming development methodology for a gaming application","type":"paper-conference"},"uris":["http://www.mendeley.com/documents/?uuid=6588c5c9-15d9-348a-bb53-08ae5317e9a6"]}],"mendeley":{"formattedCitation":"[3]","plainTextFormattedCitation":"[3]","previouslyFormattedCitation":"[3]"},"properties":{"noteIndex":0},"schema":"https://github.com/citation-style-language/schema/raw/master/csl-citation.json"}</w:instrText>
      </w:r>
      <w:r w:rsidR="00A50B79" w:rsidRPr="00A50B79">
        <w:rPr>
          <w:rFonts w:ascii="Arial" w:hAnsi="Arial" w:cs="Arial"/>
          <w:color w:val="FF0000"/>
          <w:sz w:val="24"/>
        </w:rPr>
        <w:fldChar w:fldCharType="separate"/>
      </w:r>
      <w:r w:rsidR="00A50B79" w:rsidRPr="00A50B79">
        <w:rPr>
          <w:rFonts w:ascii="Arial" w:hAnsi="Arial" w:cs="Arial"/>
          <w:noProof/>
          <w:color w:val="FF0000"/>
          <w:sz w:val="24"/>
        </w:rPr>
        <w:t>[3]</w:t>
      </w:r>
      <w:r w:rsidR="00A50B79" w:rsidRPr="00A50B79">
        <w:rPr>
          <w:rFonts w:ascii="Arial" w:hAnsi="Arial" w:cs="Arial"/>
          <w:color w:val="FF0000"/>
          <w:sz w:val="24"/>
        </w:rPr>
        <w:fldChar w:fldCharType="end"/>
      </w:r>
      <w:r w:rsidR="003F442D">
        <w:rPr>
          <w:rFonts w:ascii="Arial" w:hAnsi="Arial" w:cs="Arial"/>
          <w:sz w:val="24"/>
        </w:rPr>
        <w:t>.</w:t>
      </w:r>
      <w:r w:rsidR="00476D36">
        <w:rPr>
          <w:rFonts w:ascii="Arial" w:hAnsi="Arial" w:cs="Arial"/>
          <w:sz w:val="24"/>
        </w:rPr>
        <w:t xml:space="preserve"> This aligns with point two of the Agile manifesto. XP also has checkpoints where stakeholders can introduce new requirements. Interactions within the team are encouraged including managers and stakeholders, as outlined in point four of the Agile manifesto among others. Frequent releases are emphasised which aligns with point one of the Agil</w:t>
      </w:r>
      <w:r w:rsidR="00DF7931">
        <w:rPr>
          <w:rFonts w:ascii="Arial" w:hAnsi="Arial" w:cs="Arial"/>
          <w:sz w:val="24"/>
        </w:rPr>
        <w:t>e manifesto and allows for flexi</w:t>
      </w:r>
      <w:r w:rsidR="00476D36">
        <w:rPr>
          <w:rFonts w:ascii="Arial" w:hAnsi="Arial" w:cs="Arial"/>
          <w:sz w:val="24"/>
        </w:rPr>
        <w:t xml:space="preserve">bility and </w:t>
      </w:r>
      <w:r w:rsidR="00DF7931">
        <w:rPr>
          <w:rFonts w:ascii="Arial" w:hAnsi="Arial" w:cs="Arial"/>
          <w:sz w:val="24"/>
        </w:rPr>
        <w:t>risk minimisation.</w:t>
      </w:r>
    </w:p>
    <w:p w:rsidR="00DF7931" w:rsidRDefault="00DF7931" w:rsidP="006F430C">
      <w:pPr>
        <w:spacing w:after="0" w:line="360" w:lineRule="auto"/>
        <w:rPr>
          <w:rFonts w:ascii="Arial" w:hAnsi="Arial" w:cs="Arial"/>
          <w:b/>
          <w:color w:val="FF0000"/>
          <w:sz w:val="24"/>
        </w:rPr>
      </w:pPr>
      <w:r>
        <w:rPr>
          <w:rFonts w:ascii="Arial" w:hAnsi="Arial" w:cs="Arial"/>
          <w:sz w:val="24"/>
        </w:rPr>
        <w:t xml:space="preserve">The main activities in XP are coding, testing, listening and designing. Coding is seen as </w:t>
      </w:r>
      <w:r w:rsidR="00825155">
        <w:rPr>
          <w:rFonts w:ascii="Arial" w:hAnsi="Arial" w:cs="Arial"/>
          <w:sz w:val="24"/>
        </w:rPr>
        <w:t>possibly the most important step and is done in pairs with two programmers sat at the same machine. This allows for continuous code review and quicker response to prob</w:t>
      </w:r>
      <w:r w:rsidR="00A50B79">
        <w:rPr>
          <w:rFonts w:ascii="Arial" w:hAnsi="Arial" w:cs="Arial"/>
          <w:sz w:val="24"/>
        </w:rPr>
        <w:t>lems which increases efficiency</w:t>
      </w:r>
      <w:r w:rsidR="00A50B79" w:rsidRPr="00A50B79">
        <w:rPr>
          <w:rFonts w:ascii="Arial" w:hAnsi="Arial" w:cs="Arial"/>
          <w:color w:val="FF0000"/>
          <w:sz w:val="24"/>
        </w:rPr>
        <w:fldChar w:fldCharType="begin" w:fldLock="1"/>
      </w:r>
      <w:r w:rsidR="00A50B79">
        <w:rPr>
          <w:rFonts w:ascii="Arial" w:hAnsi="Arial" w:cs="Arial"/>
          <w:color w:val="FF0000"/>
          <w:sz w:val="24"/>
        </w:rPr>
        <w:instrText>ADDIN CSL_CITATION {"citationItems":[{"id":"ITEM-1","itemData":{"URL":"https://www.agilealliance.org/glossary/xp/#q=~(infinite~false~filters~(postType~(~'post~'aa_book~'aa_event_session~'aa_experience_report~'aa_glossary~'aa_research_paper~'aa_video)~tags~(~'xp))~searchTerm~'~sort~false~sortDirection~'asc~page~1)","accessed":{"date-parts":[["2018","11","29"]]},"id":"ITEM-1","issued":{"date-parts":[["0"]]},"title":"What is Extreme Programming (XP)? | Agile Alliance","type":"webpage"},"uris":["http://www.mendeley.com/documents/?uuid=694408b5-fa15-3edf-a81c-fecf18d0349b"]}],"mendeley":{"formattedCitation":"[4]","plainTextFormattedCitation":"[4]","previouslyFormattedCitation":"[4]"},"properties":{"noteIndex":0},"schema":"https://github.com/citation-style-language/schema/raw/master/csl-citation.json"}</w:instrText>
      </w:r>
      <w:r w:rsidR="00A50B79" w:rsidRPr="00A50B79">
        <w:rPr>
          <w:rFonts w:ascii="Arial" w:hAnsi="Arial" w:cs="Arial"/>
          <w:color w:val="FF0000"/>
          <w:sz w:val="24"/>
        </w:rPr>
        <w:fldChar w:fldCharType="separate"/>
      </w:r>
      <w:r w:rsidR="00A50B79" w:rsidRPr="00A50B79">
        <w:rPr>
          <w:rFonts w:ascii="Arial" w:hAnsi="Arial" w:cs="Arial"/>
          <w:noProof/>
          <w:color w:val="FF0000"/>
          <w:sz w:val="24"/>
        </w:rPr>
        <w:t>[4]</w:t>
      </w:r>
      <w:r w:rsidR="00A50B79" w:rsidRPr="00A50B79">
        <w:rPr>
          <w:rFonts w:ascii="Arial" w:hAnsi="Arial" w:cs="Arial"/>
          <w:color w:val="FF0000"/>
          <w:sz w:val="24"/>
        </w:rPr>
        <w:fldChar w:fldCharType="end"/>
      </w:r>
      <w:r w:rsidR="00A50B79" w:rsidRPr="00A50B79">
        <w:rPr>
          <w:rFonts w:ascii="Arial" w:hAnsi="Arial" w:cs="Arial"/>
          <w:sz w:val="24"/>
        </w:rPr>
        <w:t>.</w:t>
      </w:r>
      <w:r w:rsidR="00825155" w:rsidRPr="00825155">
        <w:rPr>
          <w:rFonts w:ascii="Arial" w:hAnsi="Arial" w:cs="Arial"/>
          <w:b/>
          <w:color w:val="FF0000"/>
          <w:sz w:val="24"/>
        </w:rPr>
        <w:t xml:space="preserve"> </w:t>
      </w:r>
      <w:r w:rsidR="00825155">
        <w:rPr>
          <w:rFonts w:ascii="Arial" w:hAnsi="Arial" w:cs="Arial"/>
          <w:b/>
          <w:color w:val="FF0000"/>
          <w:sz w:val="24"/>
        </w:rPr>
        <w:t xml:space="preserve"> </w:t>
      </w:r>
    </w:p>
    <w:p w:rsidR="00825155" w:rsidRDefault="00825155" w:rsidP="006F430C">
      <w:pPr>
        <w:spacing w:after="0" w:line="360" w:lineRule="auto"/>
        <w:rPr>
          <w:rFonts w:ascii="Arial" w:hAnsi="Arial" w:cs="Arial"/>
          <w:sz w:val="24"/>
        </w:rPr>
      </w:pPr>
      <w:r w:rsidRPr="00825155">
        <w:rPr>
          <w:rFonts w:ascii="Arial" w:hAnsi="Arial" w:cs="Arial"/>
          <w:sz w:val="24"/>
        </w:rPr>
        <w:t>Testing</w:t>
      </w:r>
      <w:r>
        <w:rPr>
          <w:rFonts w:ascii="Arial" w:hAnsi="Arial" w:cs="Arial"/>
          <w:sz w:val="24"/>
        </w:rPr>
        <w:t xml:space="preserve"> is done from the beginning of development, giving developers immediate feedback. XP uses test-driven development with a large number of unit tests determining whether a piece of code is complete. Acceptance tests are carried out after unit testing and verify that the features satisfy the user requirements.</w:t>
      </w:r>
      <w:r w:rsidR="00DB05A6">
        <w:rPr>
          <w:rFonts w:ascii="Arial" w:hAnsi="Arial" w:cs="Arial"/>
          <w:sz w:val="24"/>
        </w:rPr>
        <w:t xml:space="preserve"> XP practices continuous integration where all code changes are tested immediately upon being committed. This allows bugs to be identified and fixed as soon as possible.</w:t>
      </w:r>
    </w:p>
    <w:p w:rsidR="0068318A" w:rsidRDefault="00825155" w:rsidP="006F430C">
      <w:pPr>
        <w:spacing w:after="0" w:line="360" w:lineRule="auto"/>
        <w:rPr>
          <w:rFonts w:ascii="Arial" w:hAnsi="Arial" w:cs="Arial"/>
          <w:sz w:val="24"/>
        </w:rPr>
      </w:pPr>
      <w:r>
        <w:rPr>
          <w:rFonts w:ascii="Arial" w:hAnsi="Arial" w:cs="Arial"/>
          <w:sz w:val="24"/>
        </w:rPr>
        <w:t xml:space="preserve">Listening refers to listening to the customer. Communication is strongly encouraged with developers </w:t>
      </w:r>
      <w:r w:rsidR="0068318A">
        <w:rPr>
          <w:rFonts w:ascii="Arial" w:hAnsi="Arial" w:cs="Arial"/>
          <w:sz w:val="24"/>
        </w:rPr>
        <w:t>discussing problems and giving feedback to the customer.</w:t>
      </w:r>
    </w:p>
    <w:p w:rsidR="0068318A" w:rsidRDefault="0068318A" w:rsidP="006F430C">
      <w:pPr>
        <w:spacing w:after="0" w:line="360" w:lineRule="auto"/>
        <w:rPr>
          <w:rFonts w:ascii="Arial" w:hAnsi="Arial" w:cs="Arial"/>
          <w:sz w:val="24"/>
        </w:rPr>
      </w:pPr>
      <w:r>
        <w:rPr>
          <w:rFonts w:ascii="Arial" w:hAnsi="Arial" w:cs="Arial"/>
          <w:sz w:val="24"/>
        </w:rPr>
        <w:t>Designing is done before coding and involves planning out a system to avoid unnecessary dependencies so that changes to one function will not affect the larger system.</w:t>
      </w:r>
      <w:r w:rsidR="00DB05A6">
        <w:rPr>
          <w:rFonts w:ascii="Arial" w:hAnsi="Arial" w:cs="Arial"/>
          <w:sz w:val="24"/>
        </w:rPr>
        <w:t xml:space="preserve"> XP uses incremental design which involves designing only the part of the system currently needed rather than designing the whole system in detail at the beginning.</w:t>
      </w:r>
    </w:p>
    <w:p w:rsidR="0068318A" w:rsidRDefault="0068318A" w:rsidP="006F430C">
      <w:pPr>
        <w:spacing w:after="0" w:line="360" w:lineRule="auto"/>
        <w:rPr>
          <w:rFonts w:ascii="Arial" w:hAnsi="Arial" w:cs="Arial"/>
          <w:sz w:val="24"/>
        </w:rPr>
      </w:pPr>
    </w:p>
    <w:p w:rsidR="00825155" w:rsidRDefault="0068318A" w:rsidP="006F430C">
      <w:pPr>
        <w:spacing w:after="0" w:line="360" w:lineRule="auto"/>
        <w:rPr>
          <w:rFonts w:ascii="Arial" w:hAnsi="Arial" w:cs="Arial"/>
          <w:sz w:val="24"/>
        </w:rPr>
      </w:pPr>
      <w:r>
        <w:rPr>
          <w:rFonts w:ascii="Arial" w:hAnsi="Arial" w:cs="Arial"/>
          <w:sz w:val="24"/>
        </w:rPr>
        <w:t>As an Agile methodology, XP uses user stories as described in the previous section. XP also uses a weekly cycle as well as a quarterly cycle. The weekly cycle represents an iteration beginning with a team meeting to decide on the features that should be delivered by the end of the week.</w:t>
      </w:r>
    </w:p>
    <w:p w:rsidR="0068318A" w:rsidRDefault="0068318A" w:rsidP="006F430C">
      <w:pPr>
        <w:spacing w:after="0" w:line="360" w:lineRule="auto"/>
        <w:rPr>
          <w:rFonts w:ascii="Arial" w:hAnsi="Arial" w:cs="Arial"/>
          <w:sz w:val="24"/>
        </w:rPr>
      </w:pPr>
      <w:r>
        <w:rPr>
          <w:rFonts w:ascii="Arial" w:hAnsi="Arial" w:cs="Arial"/>
          <w:sz w:val="24"/>
        </w:rPr>
        <w:t xml:space="preserve">The quarterly cycle </w:t>
      </w:r>
      <w:r w:rsidR="00DB05A6">
        <w:rPr>
          <w:rFonts w:ascii="Arial" w:hAnsi="Arial" w:cs="Arial"/>
          <w:sz w:val="24"/>
        </w:rPr>
        <w:t>represents a release and provides context to the weekly cycles in terms of the overall project.</w:t>
      </w:r>
    </w:p>
    <w:p w:rsidR="00DB05A6" w:rsidRDefault="00DB05A6" w:rsidP="006F430C">
      <w:pPr>
        <w:spacing w:after="0" w:line="360" w:lineRule="auto"/>
        <w:rPr>
          <w:rFonts w:ascii="Arial" w:hAnsi="Arial" w:cs="Arial"/>
          <w:sz w:val="24"/>
        </w:rPr>
      </w:pPr>
    </w:p>
    <w:p w:rsidR="00DB05A6" w:rsidRDefault="00DB05A6" w:rsidP="006F430C">
      <w:pPr>
        <w:spacing w:after="0" w:line="360" w:lineRule="auto"/>
        <w:rPr>
          <w:rFonts w:ascii="Arial" w:hAnsi="Arial" w:cs="Arial"/>
          <w:sz w:val="24"/>
        </w:rPr>
      </w:pPr>
      <w:r>
        <w:rPr>
          <w:rFonts w:ascii="Arial" w:hAnsi="Arial" w:cs="Arial"/>
          <w:sz w:val="24"/>
        </w:rPr>
        <w:t xml:space="preserve">The roles involved in XP are the customer, developer, tracker and coach. </w:t>
      </w:r>
    </w:p>
    <w:p w:rsidR="00DB05A6" w:rsidRDefault="00DB05A6" w:rsidP="006F430C">
      <w:pPr>
        <w:spacing w:after="0" w:line="360" w:lineRule="auto"/>
        <w:rPr>
          <w:rFonts w:ascii="Arial" w:hAnsi="Arial" w:cs="Arial"/>
          <w:sz w:val="24"/>
        </w:rPr>
      </w:pPr>
      <w:r>
        <w:rPr>
          <w:rFonts w:ascii="Arial" w:hAnsi="Arial" w:cs="Arial"/>
          <w:sz w:val="24"/>
        </w:rPr>
        <w:t>The customer represents the stakeholders and is responsible for the business decisions such as budget, timelines, features and acceptance criteria.</w:t>
      </w:r>
    </w:p>
    <w:p w:rsidR="00DB05A6" w:rsidRDefault="00DB05A6" w:rsidP="006F430C">
      <w:pPr>
        <w:spacing w:after="0" w:line="360" w:lineRule="auto"/>
        <w:rPr>
          <w:rFonts w:ascii="Arial" w:hAnsi="Arial" w:cs="Arial"/>
          <w:sz w:val="24"/>
        </w:rPr>
      </w:pPr>
      <w:r>
        <w:rPr>
          <w:rFonts w:ascii="Arial" w:hAnsi="Arial" w:cs="Arial"/>
          <w:sz w:val="24"/>
        </w:rPr>
        <w:t>The developer role is taken by everyone on the team as XP does not have strict role definition. A developer is responsible for implementing user stories in a variety of ways.</w:t>
      </w:r>
    </w:p>
    <w:p w:rsidR="00DB05A6" w:rsidRDefault="00DB05A6" w:rsidP="006F430C">
      <w:pPr>
        <w:spacing w:after="0" w:line="360" w:lineRule="auto"/>
        <w:rPr>
          <w:rFonts w:ascii="Arial" w:hAnsi="Arial" w:cs="Arial"/>
          <w:sz w:val="24"/>
        </w:rPr>
      </w:pPr>
      <w:r>
        <w:rPr>
          <w:rFonts w:ascii="Arial" w:hAnsi="Arial" w:cs="Arial"/>
          <w:sz w:val="24"/>
        </w:rPr>
        <w:t xml:space="preserve">The tracker is an optional role which </w:t>
      </w:r>
      <w:r w:rsidR="00EF34FA">
        <w:rPr>
          <w:rFonts w:ascii="Arial" w:hAnsi="Arial" w:cs="Arial"/>
          <w:sz w:val="24"/>
        </w:rPr>
        <w:t>involves keeping track of progress.</w:t>
      </w:r>
    </w:p>
    <w:p w:rsidR="00EF34FA" w:rsidRDefault="00EF34FA" w:rsidP="006F430C">
      <w:pPr>
        <w:spacing w:after="0" w:line="360" w:lineRule="auto"/>
        <w:rPr>
          <w:rFonts w:ascii="Arial" w:hAnsi="Arial" w:cs="Arial"/>
          <w:sz w:val="24"/>
        </w:rPr>
      </w:pPr>
      <w:r>
        <w:rPr>
          <w:rFonts w:ascii="Arial" w:hAnsi="Arial" w:cs="Arial"/>
          <w:sz w:val="24"/>
        </w:rPr>
        <w:lastRenderedPageBreak/>
        <w:t>The coach is also an optional role which involves guiding a team inexperienced in XP through the process.</w:t>
      </w:r>
    </w:p>
    <w:p w:rsidR="00EF34FA" w:rsidRDefault="00EF34FA" w:rsidP="006F430C">
      <w:pPr>
        <w:spacing w:after="0" w:line="360" w:lineRule="auto"/>
        <w:rPr>
          <w:rFonts w:ascii="Arial" w:hAnsi="Arial" w:cs="Arial"/>
          <w:sz w:val="24"/>
        </w:rPr>
      </w:pPr>
    </w:p>
    <w:p w:rsidR="00EF34FA" w:rsidRDefault="00EF34FA" w:rsidP="006F430C">
      <w:pPr>
        <w:spacing w:after="0" w:line="360" w:lineRule="auto"/>
        <w:rPr>
          <w:rFonts w:ascii="Arial" w:hAnsi="Arial" w:cs="Arial"/>
          <w:sz w:val="24"/>
        </w:rPr>
      </w:pPr>
      <w:r>
        <w:rPr>
          <w:rFonts w:ascii="Arial" w:hAnsi="Arial" w:cs="Arial"/>
          <w:sz w:val="24"/>
        </w:rPr>
        <w:t>The lifecycle of a project using XP is as follows:</w:t>
      </w:r>
    </w:p>
    <w:p w:rsidR="009E5126" w:rsidRDefault="00EF34FA" w:rsidP="00EF34FA">
      <w:pPr>
        <w:spacing w:after="0" w:line="360" w:lineRule="auto"/>
        <w:rPr>
          <w:rFonts w:ascii="Arial" w:hAnsi="Arial" w:cs="Arial"/>
          <w:sz w:val="24"/>
        </w:rPr>
      </w:pPr>
      <w:r>
        <w:rPr>
          <w:rFonts w:ascii="Arial" w:hAnsi="Arial" w:cs="Arial"/>
          <w:sz w:val="24"/>
        </w:rPr>
        <w:t xml:space="preserve">First, the customer sets out the user stories. During this process, the team estimates the size of each story and the relative benefit of each feature. </w:t>
      </w:r>
      <w:r w:rsidR="009E5126">
        <w:rPr>
          <w:rFonts w:ascii="Arial" w:hAnsi="Arial" w:cs="Arial"/>
          <w:sz w:val="24"/>
        </w:rPr>
        <w:t xml:space="preserve">The customer then uses these estimates to prioritise features. Any user stories the team doesn’t fully understand can undergo a short period of focused research called a spike. </w:t>
      </w:r>
    </w:p>
    <w:p w:rsidR="00EF34FA" w:rsidRDefault="009E5126" w:rsidP="00EF34FA">
      <w:pPr>
        <w:spacing w:after="0" w:line="360" w:lineRule="auto"/>
        <w:rPr>
          <w:rFonts w:ascii="Arial" w:hAnsi="Arial" w:cs="Arial"/>
          <w:sz w:val="24"/>
        </w:rPr>
      </w:pPr>
      <w:r>
        <w:rPr>
          <w:rFonts w:ascii="Arial" w:hAnsi="Arial" w:cs="Arial"/>
          <w:sz w:val="24"/>
        </w:rPr>
        <w:t>With a list of user stories, the team creates a plan of features to be delivered at each point in time. This plan then informs the weekly cycles which consist of a team meeting followed by a week of working on implementing the features identified in the meeting. This pattern continues for a full quarterly cycle and the quarterly cycles continue until the entire project has been implemented and is considered complete.</w:t>
      </w:r>
    </w:p>
    <w:p w:rsidR="007A101D" w:rsidRDefault="007A101D" w:rsidP="007A101D">
      <w:pPr>
        <w:spacing w:after="0" w:line="360" w:lineRule="auto"/>
        <w:jc w:val="center"/>
        <w:rPr>
          <w:rFonts w:ascii="Arial" w:hAnsi="Arial" w:cs="Arial"/>
          <w:sz w:val="24"/>
        </w:rPr>
      </w:pPr>
      <w:r>
        <w:rPr>
          <w:rFonts w:ascii="Helvetica" w:hAnsi="Helvetica" w:cs="Helvetica"/>
          <w:noProof/>
          <w:color w:val="141412"/>
          <w:lang w:eastAsia="en-GB"/>
        </w:rPr>
        <w:drawing>
          <wp:inline distT="0" distB="0" distL="0" distR="0" wp14:anchorId="6F35D0B7" wp14:editId="7E94E06E">
            <wp:extent cx="3081020" cy="2574290"/>
            <wp:effectExtent l="0" t="0" r="5080" b="0"/>
            <wp:docPr id="1" name="Picture 1" descr="extreme-program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reme-programm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81020" cy="2574290"/>
                    </a:xfrm>
                    <a:prstGeom prst="rect">
                      <a:avLst/>
                    </a:prstGeom>
                    <a:noFill/>
                    <a:ln>
                      <a:noFill/>
                    </a:ln>
                  </pic:spPr>
                </pic:pic>
              </a:graphicData>
            </a:graphic>
          </wp:inline>
        </w:drawing>
      </w:r>
      <w:r w:rsidRPr="007A101D">
        <w:rPr>
          <w:rFonts w:ascii="Arial" w:hAnsi="Arial" w:cs="Arial"/>
          <w:color w:val="FF0000"/>
          <w:sz w:val="24"/>
        </w:rPr>
        <w:fldChar w:fldCharType="begin" w:fldLock="1"/>
      </w:r>
      <w:r w:rsidR="008D78B2">
        <w:rPr>
          <w:rFonts w:ascii="Arial" w:hAnsi="Arial" w:cs="Arial"/>
          <w:color w:val="FF0000"/>
          <w:sz w:val="24"/>
        </w:rPr>
        <w:instrText>ADDIN CSL_CITATION {"citationItems":[{"id":"ITEM-1","itemData":{"URL":"https://airbrake.io/blog/sdlc/extreme-programming","accessed":{"date-parts":[["2018","11","29"]]},"id":"ITEM-1","issued":{"date-parts":[["0"]]},"title":"Extreme Programming: What Is It And How Do You Use It?","type":"webpage"},"uris":["http://www.mendeley.com/documents/?uuid=54a45c1b-63b3-312d-85dc-04d9af3f775d"]}],"mendeley":{"formattedCitation":"[5]","plainTextFormattedCitation":"[5]","previouslyFormattedCitation":"[5]"},"properties":{"noteIndex":0},"schema":"https://github.com/citation-style-language/schema/raw/master/csl-citation.json"}</w:instrText>
      </w:r>
      <w:r w:rsidRPr="007A101D">
        <w:rPr>
          <w:rFonts w:ascii="Arial" w:hAnsi="Arial" w:cs="Arial"/>
          <w:color w:val="FF0000"/>
          <w:sz w:val="24"/>
        </w:rPr>
        <w:fldChar w:fldCharType="separate"/>
      </w:r>
      <w:r w:rsidRPr="007A101D">
        <w:rPr>
          <w:rFonts w:ascii="Arial" w:hAnsi="Arial" w:cs="Arial"/>
          <w:noProof/>
          <w:color w:val="FF0000"/>
          <w:sz w:val="24"/>
        </w:rPr>
        <w:t>[5]</w:t>
      </w:r>
      <w:r w:rsidRPr="007A101D">
        <w:rPr>
          <w:rFonts w:ascii="Arial" w:hAnsi="Arial" w:cs="Arial"/>
          <w:color w:val="FF0000"/>
          <w:sz w:val="24"/>
        </w:rPr>
        <w:fldChar w:fldCharType="end"/>
      </w:r>
    </w:p>
    <w:p w:rsidR="007A101D" w:rsidRPr="00EF34FA" w:rsidRDefault="007A101D" w:rsidP="007A101D">
      <w:pPr>
        <w:spacing w:after="0" w:line="360" w:lineRule="auto"/>
        <w:jc w:val="center"/>
        <w:rPr>
          <w:rFonts w:ascii="Arial" w:hAnsi="Arial" w:cs="Arial"/>
          <w:sz w:val="24"/>
        </w:rPr>
      </w:pPr>
    </w:p>
    <w:p w:rsidR="003F442D" w:rsidRDefault="003F442D" w:rsidP="006F430C">
      <w:pPr>
        <w:spacing w:after="0" w:line="360" w:lineRule="auto"/>
        <w:rPr>
          <w:rFonts w:ascii="Arial" w:hAnsi="Arial" w:cs="Arial"/>
          <w:sz w:val="24"/>
        </w:rPr>
      </w:pPr>
    </w:p>
    <w:p w:rsidR="00153DBB" w:rsidRDefault="00153DBB" w:rsidP="006F430C">
      <w:pPr>
        <w:spacing w:after="0" w:line="360" w:lineRule="auto"/>
        <w:rPr>
          <w:rFonts w:ascii="Arial" w:hAnsi="Arial" w:cs="Arial"/>
          <w:sz w:val="24"/>
        </w:rPr>
      </w:pPr>
    </w:p>
    <w:p w:rsidR="003607C4" w:rsidRDefault="003607C4" w:rsidP="006F430C">
      <w:pPr>
        <w:spacing w:after="0" w:line="360" w:lineRule="auto"/>
        <w:rPr>
          <w:rFonts w:ascii="Arial" w:hAnsi="Arial" w:cs="Arial"/>
          <w:sz w:val="24"/>
        </w:rPr>
      </w:pPr>
    </w:p>
    <w:p w:rsidR="003607C4" w:rsidRDefault="003607C4" w:rsidP="006F430C">
      <w:pPr>
        <w:spacing w:after="0" w:line="360" w:lineRule="auto"/>
        <w:rPr>
          <w:rFonts w:ascii="Arial" w:hAnsi="Arial" w:cs="Arial"/>
          <w:sz w:val="24"/>
        </w:rPr>
      </w:pPr>
    </w:p>
    <w:p w:rsidR="003607C4" w:rsidRDefault="003607C4" w:rsidP="006F430C">
      <w:pPr>
        <w:spacing w:after="0" w:line="360" w:lineRule="auto"/>
        <w:rPr>
          <w:rFonts w:ascii="Arial" w:hAnsi="Arial" w:cs="Arial"/>
          <w:sz w:val="24"/>
        </w:rPr>
      </w:pPr>
    </w:p>
    <w:p w:rsidR="00186F3C" w:rsidRDefault="00186F3C" w:rsidP="006F430C">
      <w:pPr>
        <w:spacing w:after="0" w:line="360" w:lineRule="auto"/>
        <w:rPr>
          <w:rFonts w:ascii="Arial" w:hAnsi="Arial" w:cs="Arial"/>
          <w:sz w:val="24"/>
        </w:rPr>
      </w:pPr>
    </w:p>
    <w:p w:rsidR="00186F3C" w:rsidRPr="00186F3C" w:rsidRDefault="00B6422A" w:rsidP="006F430C">
      <w:pPr>
        <w:spacing w:after="0" w:line="360" w:lineRule="auto"/>
        <w:rPr>
          <w:rFonts w:ascii="Arial" w:hAnsi="Arial" w:cs="Arial"/>
          <w:b/>
          <w:sz w:val="24"/>
        </w:rPr>
      </w:pPr>
      <w:r>
        <w:rPr>
          <w:rFonts w:ascii="Arial" w:hAnsi="Arial" w:cs="Arial"/>
          <w:b/>
          <w:sz w:val="24"/>
        </w:rPr>
        <w:t>XP Examples</w:t>
      </w:r>
      <w:r w:rsidR="00186F3C" w:rsidRPr="00186F3C">
        <w:rPr>
          <w:rFonts w:ascii="Arial" w:hAnsi="Arial" w:cs="Arial"/>
          <w:b/>
          <w:sz w:val="24"/>
        </w:rPr>
        <w:t>:</w:t>
      </w:r>
    </w:p>
    <w:p w:rsidR="00F6259E" w:rsidRDefault="00F6259E" w:rsidP="006F430C">
      <w:pPr>
        <w:spacing w:after="0" w:line="360" w:lineRule="auto"/>
        <w:rPr>
          <w:rFonts w:ascii="Arial" w:hAnsi="Arial" w:cs="Arial"/>
          <w:sz w:val="24"/>
        </w:rPr>
      </w:pPr>
      <w:r>
        <w:rPr>
          <w:rFonts w:ascii="Arial" w:hAnsi="Arial" w:cs="Arial"/>
          <w:sz w:val="24"/>
        </w:rPr>
        <w:tab/>
        <w:t>Menlo Innovations is a software development company with the broad aim to make the world a better place through technology. They practice XP and test-driven development and consider it very important to foster an Agile working environment where developers feel their contributions are appreciated and clients feel that they have some control over the final product.</w:t>
      </w:r>
      <w:r w:rsidR="0010450D">
        <w:rPr>
          <w:rFonts w:ascii="Arial" w:hAnsi="Arial" w:cs="Arial"/>
          <w:sz w:val="24"/>
        </w:rPr>
        <w:t xml:space="preserve"> Menlo uses small teams for each project but has a relatively large research department which informs the decisions of the teams including user stories.</w:t>
      </w:r>
    </w:p>
    <w:p w:rsidR="00F6259E" w:rsidRDefault="00F6259E" w:rsidP="006F430C">
      <w:pPr>
        <w:spacing w:after="0" w:line="360" w:lineRule="auto"/>
        <w:rPr>
          <w:rFonts w:ascii="Arial" w:hAnsi="Arial" w:cs="Arial"/>
          <w:sz w:val="24"/>
        </w:rPr>
      </w:pPr>
      <w:r>
        <w:rPr>
          <w:rFonts w:ascii="Arial" w:hAnsi="Arial" w:cs="Arial"/>
          <w:sz w:val="24"/>
        </w:rPr>
        <w:lastRenderedPageBreak/>
        <w:t>One project undertaken by Menlo was a collaboration with VIDATAK who created the EZ Board, a tool to help patients communicat</w:t>
      </w:r>
      <w:r w:rsidR="008D78B2">
        <w:rPr>
          <w:rFonts w:ascii="Arial" w:hAnsi="Arial" w:cs="Arial"/>
          <w:sz w:val="24"/>
        </w:rPr>
        <w:t>e by selecting words or phrases to articulate their needs</w:t>
      </w:r>
      <w:r w:rsidR="008D78B2" w:rsidRPr="008D78B2">
        <w:rPr>
          <w:rFonts w:ascii="Arial" w:hAnsi="Arial" w:cs="Arial"/>
          <w:color w:val="FF0000"/>
          <w:sz w:val="24"/>
        </w:rPr>
        <w:fldChar w:fldCharType="begin" w:fldLock="1"/>
      </w:r>
      <w:r w:rsidR="00804823">
        <w:rPr>
          <w:rFonts w:ascii="Arial" w:hAnsi="Arial" w:cs="Arial"/>
          <w:color w:val="FF0000"/>
          <w:sz w:val="24"/>
        </w:rPr>
        <w:instrText>ADDIN CSL_CITATION {"citationItems":[{"id":"ITEM-1","itemData":{"URL":"http://www.menloinnovations.com/some-examples/vidatak","accessed":{"date-parts":[["2018","11","29"]]},"id":"ITEM-1","issued":{"date-parts":[["0"]]},"title":"Vidatak « Menlo Innovations","type":"webpage"},"uris":["http://www.mendeley.com/documents/?uuid=6a536466-bdad-3f4c-aac0-72e7f675b521"]}],"mendeley":{"formattedCitation":"[6]","plainTextFormattedCitation":"[6]","previouslyFormattedCitation":"[6]"},"properties":{"noteIndex":0},"schema":"https://github.com/citation-style-language/schema/raw/master/csl-citation.json"}</w:instrText>
      </w:r>
      <w:r w:rsidR="008D78B2" w:rsidRPr="008D78B2">
        <w:rPr>
          <w:rFonts w:ascii="Arial" w:hAnsi="Arial" w:cs="Arial"/>
          <w:color w:val="FF0000"/>
          <w:sz w:val="24"/>
        </w:rPr>
        <w:fldChar w:fldCharType="separate"/>
      </w:r>
      <w:r w:rsidR="008D78B2" w:rsidRPr="008D78B2">
        <w:rPr>
          <w:rFonts w:ascii="Arial" w:hAnsi="Arial" w:cs="Arial"/>
          <w:noProof/>
          <w:color w:val="FF0000"/>
          <w:sz w:val="24"/>
        </w:rPr>
        <w:t>[6]</w:t>
      </w:r>
      <w:r w:rsidR="008D78B2" w:rsidRPr="008D78B2">
        <w:rPr>
          <w:rFonts w:ascii="Arial" w:hAnsi="Arial" w:cs="Arial"/>
          <w:color w:val="FF0000"/>
          <w:sz w:val="24"/>
        </w:rPr>
        <w:fldChar w:fldCharType="end"/>
      </w:r>
      <w:r w:rsidR="008D78B2">
        <w:rPr>
          <w:rFonts w:ascii="Arial" w:hAnsi="Arial" w:cs="Arial"/>
          <w:sz w:val="24"/>
        </w:rPr>
        <w:t xml:space="preserve">. The collaborative project was to take the concept of the EZ Board and adapt it to create an </w:t>
      </w:r>
      <w:proofErr w:type="spellStart"/>
      <w:r w:rsidR="008D78B2">
        <w:rPr>
          <w:rFonts w:ascii="Arial" w:hAnsi="Arial" w:cs="Arial"/>
          <w:sz w:val="24"/>
        </w:rPr>
        <w:t>ipad</w:t>
      </w:r>
      <w:proofErr w:type="spellEnd"/>
      <w:r w:rsidR="008D78B2">
        <w:rPr>
          <w:rFonts w:ascii="Arial" w:hAnsi="Arial" w:cs="Arial"/>
          <w:sz w:val="24"/>
        </w:rPr>
        <w:t xml:space="preserve"> app, increasing accessibility.</w:t>
      </w:r>
      <w:r w:rsidR="0010450D">
        <w:rPr>
          <w:rFonts w:ascii="Arial" w:hAnsi="Arial" w:cs="Arial"/>
          <w:sz w:val="24"/>
        </w:rPr>
        <w:t xml:space="preserve"> A relatively small scale software project.</w:t>
      </w:r>
      <w:r w:rsidR="008D78B2">
        <w:rPr>
          <w:rFonts w:ascii="Arial" w:hAnsi="Arial" w:cs="Arial"/>
          <w:sz w:val="24"/>
        </w:rPr>
        <w:t xml:space="preserve"> First, VIDATAK laid out their initial designs which were analysed by Menlo’</w:t>
      </w:r>
      <w:r w:rsidR="00031B5C">
        <w:rPr>
          <w:rFonts w:ascii="Arial" w:hAnsi="Arial" w:cs="Arial"/>
          <w:sz w:val="24"/>
        </w:rPr>
        <w:t>s analysts. This is the equivalent of producing user stories</w:t>
      </w:r>
      <w:r w:rsidR="008D78B2">
        <w:rPr>
          <w:rFonts w:ascii="Arial" w:hAnsi="Arial" w:cs="Arial"/>
          <w:sz w:val="24"/>
        </w:rPr>
        <w:t xml:space="preserve">. Menlo then implemented improvements and created a prototype which was used by real patients. The patients were observed using the app which allowed the analysts to see which features worked well, what was missing and what needed improvements or redesign. This </w:t>
      </w:r>
      <w:r w:rsidR="00031B5C">
        <w:rPr>
          <w:rFonts w:ascii="Arial" w:hAnsi="Arial" w:cs="Arial"/>
          <w:sz w:val="24"/>
        </w:rPr>
        <w:t>research allowed the designs to be further refined into the final app. As apps are often distributed via an app store, it is easy to gather feedback from customers. In this case, the feedback was largely positive with customers finding the app extremely useful in a variety of situations such as when working with the elderly.</w:t>
      </w:r>
    </w:p>
    <w:p w:rsidR="00031B5C" w:rsidRDefault="00031B5C" w:rsidP="006F430C">
      <w:pPr>
        <w:spacing w:after="0" w:line="360" w:lineRule="auto"/>
        <w:rPr>
          <w:rFonts w:ascii="Arial" w:hAnsi="Arial" w:cs="Arial"/>
          <w:sz w:val="24"/>
        </w:rPr>
      </w:pPr>
      <w:r>
        <w:rPr>
          <w:rFonts w:ascii="Arial" w:hAnsi="Arial" w:cs="Arial"/>
          <w:sz w:val="24"/>
        </w:rPr>
        <w:t xml:space="preserve">This project exhibited many landmarks of Agile development such as the constant feedback and communication between both companies involved as well as intended users. The development was incremental and resulted in the early release of a functional product which was then further developed. Producing a prototype is not typical for XP but in this case, it represented a release of the product which was not intended for mass consumption but was a functional product in itself and, in this sense, it was more like a beta test release than a prototype. </w:t>
      </w:r>
      <w:r w:rsidR="00804823">
        <w:rPr>
          <w:rFonts w:ascii="Arial" w:hAnsi="Arial" w:cs="Arial"/>
          <w:sz w:val="24"/>
        </w:rPr>
        <w:t>The result of this project was a functional app which is regarded as successful by both the commissioning company, VIDATAK and end users</w:t>
      </w:r>
      <w:r w:rsidR="00804823" w:rsidRPr="00804823">
        <w:rPr>
          <w:rFonts w:ascii="Arial" w:hAnsi="Arial" w:cs="Arial"/>
          <w:color w:val="FF0000"/>
          <w:sz w:val="24"/>
        </w:rPr>
        <w:fldChar w:fldCharType="begin" w:fldLock="1"/>
      </w:r>
      <w:r w:rsidR="00131CFF">
        <w:rPr>
          <w:rFonts w:ascii="Arial" w:hAnsi="Arial" w:cs="Arial"/>
          <w:color w:val="FF0000"/>
          <w:sz w:val="24"/>
        </w:rPr>
        <w:instrText>ADDIN CSL_CITATION {"citationItems":[{"id":"ITEM-1","itemData":{"URL":"http://www.vidatak.com/","accessed":{"date-parts":[["2018","11","29"]]},"id":"ITEM-1","issued":{"date-parts":[["0"]]},"title":"VIDATAK The Nation's Preferred Patient Communication Resource","type":"webpage"},"uris":["http://www.mendeley.com/documents/?uuid=d34e8a89-e365-3425-9c71-cf540abb4fac"]}],"mendeley":{"formattedCitation":"[7]","plainTextFormattedCitation":"[7]","previouslyFormattedCitation":"[7]"},"properties":{"noteIndex":0},"schema":"https://github.com/citation-style-language/schema/raw/master/csl-citation.json"}</w:instrText>
      </w:r>
      <w:r w:rsidR="00804823" w:rsidRPr="00804823">
        <w:rPr>
          <w:rFonts w:ascii="Arial" w:hAnsi="Arial" w:cs="Arial"/>
          <w:color w:val="FF0000"/>
          <w:sz w:val="24"/>
        </w:rPr>
        <w:fldChar w:fldCharType="separate"/>
      </w:r>
      <w:r w:rsidR="00804823" w:rsidRPr="00804823">
        <w:rPr>
          <w:rFonts w:ascii="Arial" w:hAnsi="Arial" w:cs="Arial"/>
          <w:noProof/>
          <w:color w:val="FF0000"/>
          <w:sz w:val="24"/>
        </w:rPr>
        <w:t>[7]</w:t>
      </w:r>
      <w:r w:rsidR="00804823" w:rsidRPr="00804823">
        <w:rPr>
          <w:rFonts w:ascii="Arial" w:hAnsi="Arial" w:cs="Arial"/>
          <w:color w:val="FF0000"/>
          <w:sz w:val="24"/>
        </w:rPr>
        <w:fldChar w:fldCharType="end"/>
      </w:r>
      <w:r w:rsidR="00804823">
        <w:rPr>
          <w:rFonts w:ascii="Arial" w:hAnsi="Arial" w:cs="Arial"/>
          <w:sz w:val="24"/>
        </w:rPr>
        <w:t>.</w:t>
      </w:r>
    </w:p>
    <w:p w:rsidR="00804823" w:rsidRDefault="00804823" w:rsidP="006F430C">
      <w:pPr>
        <w:spacing w:after="0" w:line="360" w:lineRule="auto"/>
        <w:rPr>
          <w:rFonts w:ascii="Arial" w:hAnsi="Arial" w:cs="Arial"/>
          <w:sz w:val="24"/>
        </w:rPr>
      </w:pPr>
    </w:p>
    <w:p w:rsidR="00804823" w:rsidRDefault="00804823" w:rsidP="006F430C">
      <w:pPr>
        <w:spacing w:after="0" w:line="360" w:lineRule="auto"/>
        <w:rPr>
          <w:rFonts w:ascii="Arial" w:hAnsi="Arial" w:cs="Arial"/>
          <w:sz w:val="24"/>
        </w:rPr>
      </w:pPr>
      <w:r>
        <w:rPr>
          <w:rFonts w:ascii="Arial" w:hAnsi="Arial" w:cs="Arial"/>
          <w:sz w:val="24"/>
        </w:rPr>
        <w:t xml:space="preserve">Another project undertaken by Menlo was a collaboration with </w:t>
      </w:r>
      <w:proofErr w:type="spellStart"/>
      <w:r w:rsidRPr="00804823">
        <w:rPr>
          <w:rFonts w:ascii="Arial" w:hAnsi="Arial" w:cs="Arial"/>
          <w:sz w:val="24"/>
        </w:rPr>
        <w:t>Accuri</w:t>
      </w:r>
      <w:proofErr w:type="spellEnd"/>
      <w:r w:rsidRPr="00804823">
        <w:rPr>
          <w:rFonts w:ascii="Arial" w:hAnsi="Arial" w:cs="Arial"/>
          <w:sz w:val="24"/>
        </w:rPr>
        <w:t xml:space="preserve"> Cytometers</w:t>
      </w:r>
      <w:r>
        <w:rPr>
          <w:rFonts w:ascii="Arial" w:hAnsi="Arial" w:cs="Arial"/>
          <w:sz w:val="24"/>
        </w:rPr>
        <w:t xml:space="preserve">, a small company which makes flow cytometers. Menlo was enlisted to create the software and user interface. Their research involved observing how flow cytometers are typically used in a lab and they found that they are usually used by the lab supervisor rather than graduate students due to the complexity of the equipment and the risk of ruining the sample. This lead Menlo and </w:t>
      </w:r>
      <w:proofErr w:type="spellStart"/>
      <w:r>
        <w:rPr>
          <w:rFonts w:ascii="Arial" w:hAnsi="Arial" w:cs="Arial"/>
          <w:sz w:val="24"/>
        </w:rPr>
        <w:t>Accuri</w:t>
      </w:r>
      <w:proofErr w:type="spellEnd"/>
      <w:r>
        <w:rPr>
          <w:rFonts w:ascii="Arial" w:hAnsi="Arial" w:cs="Arial"/>
          <w:sz w:val="24"/>
        </w:rPr>
        <w:t xml:space="preserve"> to set out user stories to design a system that was simple enough for a graduate student to use and sophisticated enough for a </w:t>
      </w:r>
      <w:r w:rsidR="00131CFF">
        <w:rPr>
          <w:rFonts w:ascii="Arial" w:hAnsi="Arial" w:cs="Arial"/>
          <w:sz w:val="24"/>
        </w:rPr>
        <w:t xml:space="preserve">post-doctorate student’s research. They created two personas to write these user stories. These personas were consulted throughout development to ensure the software was fit for purpose. This </w:t>
      </w:r>
      <w:r w:rsidR="0010450D">
        <w:rPr>
          <w:rFonts w:ascii="Arial" w:hAnsi="Arial" w:cs="Arial"/>
          <w:sz w:val="24"/>
        </w:rPr>
        <w:t>relatively small</w:t>
      </w:r>
      <w:r w:rsidR="00131CFF">
        <w:rPr>
          <w:rFonts w:ascii="Arial" w:hAnsi="Arial" w:cs="Arial"/>
          <w:sz w:val="24"/>
        </w:rPr>
        <w:t xml:space="preserve"> </w:t>
      </w:r>
      <w:r w:rsidR="0010450D">
        <w:rPr>
          <w:rFonts w:ascii="Arial" w:hAnsi="Arial" w:cs="Arial"/>
          <w:sz w:val="24"/>
        </w:rPr>
        <w:t xml:space="preserve">project </w:t>
      </w:r>
      <w:r w:rsidR="00131CFF">
        <w:rPr>
          <w:rFonts w:ascii="Arial" w:hAnsi="Arial" w:cs="Arial"/>
          <w:sz w:val="24"/>
        </w:rPr>
        <w:t>aligned with Agile principles in that it involved much communication with stakeholders. User stories were used as well as personas which caused the software to be refined numerous times to fit with the requirements of each persona. The result of this project was a functional flow cytometer which, opposed to the general market, does not require training or experience to set up and use. It can be used by graduate students while still producing results adequate for research</w:t>
      </w:r>
      <w:r w:rsidR="00131CFF" w:rsidRPr="00131CFF">
        <w:rPr>
          <w:rFonts w:ascii="Arial" w:hAnsi="Arial" w:cs="Arial"/>
          <w:color w:val="FF0000"/>
          <w:sz w:val="24"/>
        </w:rPr>
        <w:fldChar w:fldCharType="begin" w:fldLock="1"/>
      </w:r>
      <w:r w:rsidR="0047483F">
        <w:rPr>
          <w:rFonts w:ascii="Arial" w:hAnsi="Arial" w:cs="Arial"/>
          <w:color w:val="FF0000"/>
          <w:sz w:val="24"/>
        </w:rPr>
        <w:instrText>ADDIN CSL_CITATION {"citationItems":[{"id":"ITEM-1","itemData":{"URL":"https://www.menloinnovations.com/some-examples/accuri-cytometers","accessed":{"date-parts":[["2018","11","29"]]},"id":"ITEM-1","issued":{"date-parts":[["0"]]},"title":"Accuri Cytometers « Menlo Innovations","type":"webpage"},"uris":["http://www.mendeley.com/documents/?uuid=5323085a-1425-30e5-a3f5-7a956f0d426e"]}],"mendeley":{"formattedCitation":"[8]","plainTextFormattedCitation":"[8]","previouslyFormattedCitation":"[8]"},"properties":{"noteIndex":0},"schema":"https://github.com/citation-style-language/schema/raw/master/csl-citation.json"}</w:instrText>
      </w:r>
      <w:r w:rsidR="00131CFF" w:rsidRPr="00131CFF">
        <w:rPr>
          <w:rFonts w:ascii="Arial" w:hAnsi="Arial" w:cs="Arial"/>
          <w:color w:val="FF0000"/>
          <w:sz w:val="24"/>
        </w:rPr>
        <w:fldChar w:fldCharType="separate"/>
      </w:r>
      <w:r w:rsidR="00131CFF" w:rsidRPr="00131CFF">
        <w:rPr>
          <w:rFonts w:ascii="Arial" w:hAnsi="Arial" w:cs="Arial"/>
          <w:noProof/>
          <w:color w:val="FF0000"/>
          <w:sz w:val="24"/>
        </w:rPr>
        <w:t>[8]</w:t>
      </w:r>
      <w:r w:rsidR="00131CFF" w:rsidRPr="00131CFF">
        <w:rPr>
          <w:rFonts w:ascii="Arial" w:hAnsi="Arial" w:cs="Arial"/>
          <w:color w:val="FF0000"/>
          <w:sz w:val="24"/>
        </w:rPr>
        <w:fldChar w:fldCharType="end"/>
      </w:r>
      <w:r w:rsidR="00131CFF">
        <w:rPr>
          <w:rFonts w:ascii="Arial" w:hAnsi="Arial" w:cs="Arial"/>
          <w:sz w:val="24"/>
        </w:rPr>
        <w:t>.</w:t>
      </w:r>
    </w:p>
    <w:p w:rsidR="00131CFF" w:rsidRDefault="00131CFF" w:rsidP="006F430C">
      <w:pPr>
        <w:spacing w:after="0" w:line="360" w:lineRule="auto"/>
        <w:rPr>
          <w:rFonts w:ascii="Arial" w:hAnsi="Arial" w:cs="Arial"/>
          <w:sz w:val="24"/>
        </w:rPr>
      </w:pPr>
    </w:p>
    <w:p w:rsidR="00785ED1" w:rsidRDefault="00785ED1" w:rsidP="006F430C">
      <w:pPr>
        <w:spacing w:after="0" w:line="360" w:lineRule="auto"/>
        <w:rPr>
          <w:rFonts w:ascii="Arial" w:hAnsi="Arial" w:cs="Arial"/>
          <w:sz w:val="24"/>
        </w:rPr>
      </w:pPr>
    </w:p>
    <w:p w:rsidR="00186F3C" w:rsidRPr="003044F0" w:rsidRDefault="007130D0" w:rsidP="006F430C">
      <w:pPr>
        <w:spacing w:after="0" w:line="360" w:lineRule="auto"/>
        <w:rPr>
          <w:rFonts w:ascii="Arial" w:hAnsi="Arial" w:cs="Arial"/>
          <w:b/>
          <w:sz w:val="24"/>
        </w:rPr>
      </w:pPr>
      <w:r w:rsidRPr="003044F0">
        <w:rPr>
          <w:rFonts w:ascii="Arial" w:hAnsi="Arial" w:cs="Arial"/>
          <w:b/>
          <w:sz w:val="24"/>
        </w:rPr>
        <w:lastRenderedPageBreak/>
        <w:t>Limitations of XP:</w:t>
      </w:r>
    </w:p>
    <w:p w:rsidR="007130D0" w:rsidRDefault="007130D0" w:rsidP="006F430C">
      <w:pPr>
        <w:spacing w:after="0" w:line="360" w:lineRule="auto"/>
        <w:rPr>
          <w:rFonts w:ascii="Arial" w:hAnsi="Arial" w:cs="Arial"/>
          <w:sz w:val="24"/>
        </w:rPr>
      </w:pPr>
      <w:r>
        <w:rPr>
          <w:rFonts w:ascii="Arial" w:hAnsi="Arial" w:cs="Arial"/>
          <w:sz w:val="24"/>
        </w:rPr>
        <w:tab/>
      </w:r>
      <w:r w:rsidR="0047483F">
        <w:rPr>
          <w:rFonts w:ascii="Arial" w:hAnsi="Arial" w:cs="Arial"/>
          <w:sz w:val="24"/>
        </w:rPr>
        <w:t>XP has its detractors. Many</w:t>
      </w:r>
      <w:r w:rsidR="00266E6E">
        <w:rPr>
          <w:rFonts w:ascii="Arial" w:hAnsi="Arial" w:cs="Arial"/>
          <w:sz w:val="24"/>
        </w:rPr>
        <w:t xml:space="preserve"> of whom criticise the broader Agile movement</w:t>
      </w:r>
      <w:r w:rsidR="0047483F">
        <w:rPr>
          <w:rFonts w:ascii="Arial" w:hAnsi="Arial" w:cs="Arial"/>
          <w:sz w:val="24"/>
        </w:rPr>
        <w:t>. For example, the use of user stories and practice of introducing new user stories throughout the development process can vastly increase the timeframe of a project.</w:t>
      </w:r>
    </w:p>
    <w:p w:rsidR="003F340D" w:rsidRDefault="0047483F" w:rsidP="006F430C">
      <w:pPr>
        <w:spacing w:after="0" w:line="360" w:lineRule="auto"/>
        <w:rPr>
          <w:rFonts w:ascii="Arial" w:hAnsi="Arial" w:cs="Arial"/>
          <w:sz w:val="24"/>
        </w:rPr>
      </w:pPr>
      <w:r>
        <w:rPr>
          <w:rFonts w:ascii="Arial" w:hAnsi="Arial" w:cs="Arial"/>
          <w:sz w:val="24"/>
        </w:rPr>
        <w:t>One drawback of XP specifically is mentioned by Brian Spears</w:t>
      </w:r>
      <w:r w:rsidRPr="0047483F">
        <w:rPr>
          <w:rFonts w:ascii="Arial" w:hAnsi="Arial" w:cs="Arial"/>
          <w:color w:val="FF0000"/>
          <w:sz w:val="24"/>
        </w:rPr>
        <w:fldChar w:fldCharType="begin" w:fldLock="1"/>
      </w:r>
      <w:r w:rsidR="003F340D">
        <w:rPr>
          <w:rFonts w:ascii="Arial" w:hAnsi="Arial" w:cs="Arial"/>
          <w:color w:val="FF0000"/>
          <w:sz w:val="24"/>
        </w:rPr>
        <w:instrText>ADDIN CSL_CITATION {"citationItems":[{"id":"ITEM-1","itemData":{"DOI":"10.1109/AGILE.2009.61","ISBN":"978-0-7695-3768-9","author":[{"dropping-particle":"","family":"Spears","given":"Brian","non-dropping-particle":"","parse-names":false,"suffix":""}],"container-title":"2009 Agile Conference","id":"ITEM-1","issued":{"date-parts":[["2009","8"]]},"page":"170-173","publisher":"IEEE","title":"The Bold, New Extreme Programming Experiment Now in its Ninth Year","type":"paper-conference"},"uris":["http://www.mendeley.com/documents/?uuid=3ef2bd87-7133-368b-9f11-d0a1abe98098"]}],"mendeley":{"formattedCitation":"[9]","plainTextFormattedCitation":"[9]","previouslyFormattedCitation":"[9]"},"properties":{"noteIndex":0},"schema":"https://github.com/citation-style-language/schema/raw/master/csl-citation.json"}</w:instrText>
      </w:r>
      <w:r w:rsidRPr="0047483F">
        <w:rPr>
          <w:rFonts w:ascii="Arial" w:hAnsi="Arial" w:cs="Arial"/>
          <w:color w:val="FF0000"/>
          <w:sz w:val="24"/>
        </w:rPr>
        <w:fldChar w:fldCharType="separate"/>
      </w:r>
      <w:r w:rsidRPr="0047483F">
        <w:rPr>
          <w:rFonts w:ascii="Arial" w:hAnsi="Arial" w:cs="Arial"/>
          <w:noProof/>
          <w:color w:val="FF0000"/>
          <w:sz w:val="24"/>
        </w:rPr>
        <w:t>[9]</w:t>
      </w:r>
      <w:r w:rsidRPr="0047483F">
        <w:rPr>
          <w:rFonts w:ascii="Arial" w:hAnsi="Arial" w:cs="Arial"/>
          <w:color w:val="FF0000"/>
          <w:sz w:val="24"/>
        </w:rPr>
        <w:fldChar w:fldCharType="end"/>
      </w:r>
      <w:r>
        <w:rPr>
          <w:rFonts w:ascii="Arial" w:hAnsi="Arial" w:cs="Arial"/>
          <w:sz w:val="24"/>
        </w:rPr>
        <w:t xml:space="preserve"> when discussing a slightly adapted version of XP</w:t>
      </w:r>
      <w:r w:rsidR="003044F0">
        <w:rPr>
          <w:rFonts w:ascii="Arial" w:hAnsi="Arial" w:cs="Arial"/>
          <w:sz w:val="24"/>
        </w:rPr>
        <w:t xml:space="preserve"> used by his company. They found that they would invest a large amount of time and effort into a user story which would then be drastically changed or removed altogether, wasting all of the invested time. They also found that as their company grew, they needed to divide teams up in order to stay Agile which increased the amount of communication necessary to deliver features.</w:t>
      </w:r>
    </w:p>
    <w:p w:rsidR="003F340D" w:rsidRDefault="003F340D" w:rsidP="006F430C">
      <w:pPr>
        <w:spacing w:after="0" w:line="360" w:lineRule="auto"/>
        <w:rPr>
          <w:rFonts w:ascii="Arial" w:hAnsi="Arial" w:cs="Arial"/>
          <w:sz w:val="24"/>
        </w:rPr>
      </w:pPr>
      <w:r>
        <w:rPr>
          <w:rFonts w:ascii="Arial" w:hAnsi="Arial" w:cs="Arial"/>
          <w:sz w:val="24"/>
        </w:rPr>
        <w:t>Many developers dislike the weekly meetings either because they seem unimportant or because they don’t want to speak in public</w:t>
      </w:r>
      <w:r w:rsidRPr="003F340D">
        <w:rPr>
          <w:rFonts w:ascii="Arial" w:hAnsi="Arial" w:cs="Arial"/>
          <w:color w:val="FF0000"/>
          <w:sz w:val="24"/>
        </w:rPr>
        <w:fldChar w:fldCharType="begin" w:fldLock="1"/>
      </w:r>
      <w:r w:rsidR="003F2A85">
        <w:rPr>
          <w:rFonts w:ascii="Arial" w:hAnsi="Arial" w:cs="Arial"/>
          <w:color w:val="FF0000"/>
          <w:sz w:val="24"/>
        </w:rPr>
        <w:instrText>ADDIN CSL_CITATION {"citationItems":[{"id":"ITEM-1","itemData":{"DOI":"10.1109/Agile.2008.63","ISBN":"978-0-7695-3321-6","author":[{"dropping-particle":"","family":"Valade","given":"Roger","non-dropping-particle":"","parse-names":false,"suffix":""}],"container-title":"Agile 2008 Conference","id":"ITEM-1","issued":{"date-parts":[["2008"]]},"page":"148-153","publisher":"IEEE","title":"The Big Projects Always Fail: Taking an Enterprise Agile","type":"paper-conference"},"uris":["http://www.mendeley.com/documents/?uuid=56eb85d3-8bfd-3997-8f4f-86f473ea8358"]}],"mendeley":{"formattedCitation":"[10]","plainTextFormattedCitation":"[10]","previouslyFormattedCitation":"[10]"},"properties":{"noteIndex":0},"schema":"https://github.com/citation-style-language/schema/raw/master/csl-citation.json"}</w:instrText>
      </w:r>
      <w:r w:rsidRPr="003F340D">
        <w:rPr>
          <w:rFonts w:ascii="Arial" w:hAnsi="Arial" w:cs="Arial"/>
          <w:color w:val="FF0000"/>
          <w:sz w:val="24"/>
        </w:rPr>
        <w:fldChar w:fldCharType="separate"/>
      </w:r>
      <w:r w:rsidRPr="003F340D">
        <w:rPr>
          <w:rFonts w:ascii="Arial" w:hAnsi="Arial" w:cs="Arial"/>
          <w:noProof/>
          <w:color w:val="FF0000"/>
          <w:sz w:val="24"/>
        </w:rPr>
        <w:t>[10]</w:t>
      </w:r>
      <w:r w:rsidRPr="003F340D">
        <w:rPr>
          <w:rFonts w:ascii="Arial" w:hAnsi="Arial" w:cs="Arial"/>
          <w:color w:val="FF0000"/>
          <w:sz w:val="24"/>
        </w:rPr>
        <w:fldChar w:fldCharType="end"/>
      </w:r>
      <w:r>
        <w:rPr>
          <w:rFonts w:ascii="Arial" w:hAnsi="Arial" w:cs="Arial"/>
          <w:sz w:val="24"/>
        </w:rPr>
        <w:t xml:space="preserve">. This will need to be confronted in order to adopt XP or any Agile methodology. </w:t>
      </w:r>
    </w:p>
    <w:p w:rsidR="003F340D" w:rsidRDefault="003F340D" w:rsidP="006F430C">
      <w:pPr>
        <w:spacing w:after="0" w:line="360" w:lineRule="auto"/>
        <w:rPr>
          <w:rFonts w:ascii="Arial" w:hAnsi="Arial" w:cs="Arial"/>
          <w:sz w:val="24"/>
        </w:rPr>
      </w:pPr>
      <w:r>
        <w:rPr>
          <w:rFonts w:ascii="Arial" w:hAnsi="Arial" w:cs="Arial"/>
          <w:sz w:val="24"/>
        </w:rPr>
        <w:t xml:space="preserve">Many people also take issue with the team environment and open-plan workspaces. </w:t>
      </w:r>
      <w:r w:rsidR="00992663">
        <w:rPr>
          <w:rFonts w:ascii="Arial" w:hAnsi="Arial" w:cs="Arial"/>
          <w:sz w:val="24"/>
        </w:rPr>
        <w:t xml:space="preserve">It is important to provide breakout spaces so developers are not trapped together </w:t>
      </w:r>
      <w:proofErr w:type="gramStart"/>
      <w:r w:rsidR="00992663">
        <w:rPr>
          <w:rFonts w:ascii="Arial" w:hAnsi="Arial" w:cs="Arial"/>
          <w:sz w:val="24"/>
        </w:rPr>
        <w:t>constantl</w:t>
      </w:r>
      <w:r w:rsidR="0010450D">
        <w:rPr>
          <w:rFonts w:ascii="Arial" w:hAnsi="Arial" w:cs="Arial"/>
          <w:sz w:val="24"/>
        </w:rPr>
        <w:t>y</w:t>
      </w:r>
      <w:r w:rsidR="00992663" w:rsidRPr="00992663">
        <w:rPr>
          <w:rFonts w:ascii="Arial" w:hAnsi="Arial" w:cs="Arial"/>
          <w:color w:val="FF0000"/>
          <w:sz w:val="24"/>
        </w:rPr>
        <w:t>[</w:t>
      </w:r>
      <w:proofErr w:type="gramEnd"/>
      <w:r w:rsidR="00992663" w:rsidRPr="00992663">
        <w:rPr>
          <w:rFonts w:ascii="Arial" w:hAnsi="Arial" w:cs="Arial"/>
          <w:color w:val="FF0000"/>
          <w:sz w:val="24"/>
        </w:rPr>
        <w:t>10]</w:t>
      </w:r>
      <w:r w:rsidR="00992663">
        <w:rPr>
          <w:rFonts w:ascii="Arial" w:hAnsi="Arial" w:cs="Arial"/>
          <w:sz w:val="24"/>
        </w:rPr>
        <w:t>.</w:t>
      </w:r>
    </w:p>
    <w:p w:rsidR="00992663" w:rsidRDefault="00992663" w:rsidP="006F430C">
      <w:pPr>
        <w:spacing w:after="0" w:line="360" w:lineRule="auto"/>
        <w:rPr>
          <w:rFonts w:ascii="Arial" w:hAnsi="Arial" w:cs="Arial"/>
          <w:sz w:val="24"/>
        </w:rPr>
      </w:pPr>
      <w:r>
        <w:rPr>
          <w:rFonts w:ascii="Arial" w:hAnsi="Arial" w:cs="Arial"/>
          <w:sz w:val="24"/>
        </w:rPr>
        <w:t>User story cards are often physical cards or post-it notes which need to be archived. This uses large amounts of storage space and is impractical to sort through. Many companies choose to use some sort of software system to store and track digital versions of user stories. This is less in keeping with the original Agile manifesto but more practical.</w:t>
      </w:r>
    </w:p>
    <w:p w:rsidR="00992663" w:rsidRDefault="00992663" w:rsidP="006F430C">
      <w:pPr>
        <w:spacing w:after="0" w:line="360" w:lineRule="auto"/>
        <w:rPr>
          <w:rFonts w:ascii="Arial" w:hAnsi="Arial" w:cs="Arial"/>
          <w:sz w:val="24"/>
        </w:rPr>
      </w:pPr>
      <w:r>
        <w:rPr>
          <w:rFonts w:ascii="Arial" w:hAnsi="Arial" w:cs="Arial"/>
          <w:sz w:val="24"/>
        </w:rPr>
        <w:t xml:space="preserve">Large teams do not work well with XP or most Agile methodologies. The recommended team size is 3-10. Some adapted methodologies do exist which scale up to large team sizes but in general, XP requires small teams. </w:t>
      </w:r>
    </w:p>
    <w:p w:rsidR="00992663" w:rsidRDefault="00992663" w:rsidP="006F430C">
      <w:pPr>
        <w:spacing w:after="0" w:line="360" w:lineRule="auto"/>
        <w:rPr>
          <w:rFonts w:ascii="Arial" w:hAnsi="Arial" w:cs="Arial"/>
          <w:sz w:val="24"/>
        </w:rPr>
      </w:pPr>
    </w:p>
    <w:p w:rsidR="009E5126" w:rsidRDefault="0010450D" w:rsidP="006F430C">
      <w:pPr>
        <w:spacing w:after="0" w:line="360" w:lineRule="auto"/>
        <w:rPr>
          <w:rFonts w:ascii="Arial" w:hAnsi="Arial" w:cs="Arial"/>
          <w:sz w:val="24"/>
        </w:rPr>
      </w:pPr>
      <w:r>
        <w:rPr>
          <w:rFonts w:ascii="Arial" w:hAnsi="Arial" w:cs="Arial"/>
          <w:sz w:val="24"/>
        </w:rPr>
        <w:t>Probably the most important drawback of any Agile methodology is the potential for scope creep. Giving the stakeholders input at every point in development and allowing the addition of user stories will inevitably increase the time and cost associated with a project</w:t>
      </w:r>
      <w:r w:rsidR="003F2A85" w:rsidRPr="003F2A85">
        <w:rPr>
          <w:rFonts w:ascii="Arial" w:hAnsi="Arial" w:cs="Arial"/>
          <w:color w:val="FF0000"/>
          <w:sz w:val="24"/>
        </w:rPr>
        <w:fldChar w:fldCharType="begin" w:fldLock="1"/>
      </w:r>
      <w:r w:rsidR="003F2A85">
        <w:rPr>
          <w:rFonts w:ascii="Arial" w:hAnsi="Arial" w:cs="Arial"/>
          <w:color w:val="FF0000"/>
          <w:sz w:val="24"/>
        </w:rPr>
        <w:instrText>ADDIN CSL_CITATION {"citationItems":[{"id":"ITEM-1","itemData":{"DOI":"10.1109/MS.2009.179","ISSN":"0740-7459","author":[{"dropping-particle":"","family":"Buschmann","given":"Frank","non-dropping-particle":"","parse-names":false,"suffix":""}],"container-title":"IEEE Software","id":"ITEM-1","issue":"6","issued":{"date-parts":[["2009","11"]]},"page":"68-69","title":"Learning from Failure, Part 1: Scoping and Requirements Woes","type":"article-journal","volume":"26"},"uris":["http://www.mendeley.com/documents/?uuid=cb3682e4-23a6-3532-8e26-33df32271b34"]}],"mendeley":{"formattedCitation":"[11]","plainTextFormattedCitation":"[11]","previouslyFormattedCitation":"[11]"},"properties":{"noteIndex":0},"schema":"https://github.com/citation-style-language/schema/raw/master/csl-citation.json"}</w:instrText>
      </w:r>
      <w:r w:rsidR="003F2A85" w:rsidRPr="003F2A85">
        <w:rPr>
          <w:rFonts w:ascii="Arial" w:hAnsi="Arial" w:cs="Arial"/>
          <w:color w:val="FF0000"/>
          <w:sz w:val="24"/>
        </w:rPr>
        <w:fldChar w:fldCharType="separate"/>
      </w:r>
      <w:r w:rsidR="003F2A85" w:rsidRPr="003F2A85">
        <w:rPr>
          <w:rFonts w:ascii="Arial" w:hAnsi="Arial" w:cs="Arial"/>
          <w:noProof/>
          <w:color w:val="FF0000"/>
          <w:sz w:val="24"/>
        </w:rPr>
        <w:t>[11]</w:t>
      </w:r>
      <w:r w:rsidR="003F2A85" w:rsidRPr="003F2A85">
        <w:rPr>
          <w:rFonts w:ascii="Arial" w:hAnsi="Arial" w:cs="Arial"/>
          <w:color w:val="FF0000"/>
          <w:sz w:val="24"/>
        </w:rPr>
        <w:fldChar w:fldCharType="end"/>
      </w:r>
      <w:r>
        <w:rPr>
          <w:rFonts w:ascii="Arial" w:hAnsi="Arial" w:cs="Arial"/>
          <w:sz w:val="24"/>
        </w:rPr>
        <w:t xml:space="preserve">. </w:t>
      </w:r>
      <w:r w:rsidR="003F2A85">
        <w:rPr>
          <w:rFonts w:ascii="Arial" w:hAnsi="Arial" w:cs="Arial"/>
          <w:sz w:val="24"/>
        </w:rPr>
        <w:t>One way of minimising this is to incrementally evaluate the scope of a project but this can never fully mitigate the problem. One of the reasons scope creep can occur is because requirements engineering has been cut short</w:t>
      </w:r>
      <w:r w:rsidR="003F2A85" w:rsidRPr="003F2A85">
        <w:rPr>
          <w:rFonts w:ascii="Arial" w:hAnsi="Arial" w:cs="Arial"/>
          <w:color w:val="FF0000"/>
          <w:sz w:val="24"/>
        </w:rPr>
        <w:fldChar w:fldCharType="begin" w:fldLock="1"/>
      </w:r>
      <w:r w:rsidR="00225E61">
        <w:rPr>
          <w:rFonts w:ascii="Arial" w:hAnsi="Arial" w:cs="Arial"/>
          <w:color w:val="FF0000"/>
          <w:sz w:val="24"/>
        </w:rPr>
        <w:instrText>ADDIN CSL_CITATION {"citationItems":[{"id":"ITEM-1","itemData":{"DOI":"10.1109/RE.2011.6051623","ISBN":"978-1-4577-0921-0","author":[{"dropping-particle":"","family":"Puhl","given":"Stefan","non-dropping-particle":"","parse-names":false,"suffix":""},{"dropping-particle":"","family":"Fahney","given":"Ralf","non-dropping-particle":"","parse-names":false,"suffix":""}],"container-title":"2011 IEEE 19th International Requirements Engineering Conference","id":"ITEM-1","issued":{"date-parts":[["2011","8"]]},"page":"307-312","publisher":"IEEE","title":"How to assign cost to “avoidable requirements creep”: A step towards the waterfall's agilization","type":"paper-conference"},"uris":["http://www.mendeley.com/documents/?uuid=4bbf6646-6a1e-3461-bd05-4009891dc7d9"]}],"mendeley":{"formattedCitation":"[12]","plainTextFormattedCitation":"[12]","previouslyFormattedCitation":"[12]"},"properties":{"noteIndex":0},"schema":"https://github.com/citation-style-language/schema/raw/master/csl-citation.json"}</w:instrText>
      </w:r>
      <w:r w:rsidR="003F2A85" w:rsidRPr="003F2A85">
        <w:rPr>
          <w:rFonts w:ascii="Arial" w:hAnsi="Arial" w:cs="Arial"/>
          <w:color w:val="FF0000"/>
          <w:sz w:val="24"/>
        </w:rPr>
        <w:fldChar w:fldCharType="separate"/>
      </w:r>
      <w:r w:rsidR="003F2A85" w:rsidRPr="003F2A85">
        <w:rPr>
          <w:rFonts w:ascii="Arial" w:hAnsi="Arial" w:cs="Arial"/>
          <w:noProof/>
          <w:color w:val="FF0000"/>
          <w:sz w:val="24"/>
        </w:rPr>
        <w:t>[12]</w:t>
      </w:r>
      <w:r w:rsidR="003F2A85" w:rsidRPr="003F2A85">
        <w:rPr>
          <w:rFonts w:ascii="Arial" w:hAnsi="Arial" w:cs="Arial"/>
          <w:color w:val="FF0000"/>
          <w:sz w:val="24"/>
        </w:rPr>
        <w:fldChar w:fldCharType="end"/>
      </w:r>
      <w:r w:rsidR="003F2A85">
        <w:rPr>
          <w:rFonts w:ascii="Arial" w:hAnsi="Arial" w:cs="Arial"/>
          <w:sz w:val="24"/>
        </w:rPr>
        <w:t xml:space="preserve">. This implies that a complete and in depth requirements analysis will result in less scope creep. </w:t>
      </w:r>
    </w:p>
    <w:p w:rsidR="009E5126" w:rsidRDefault="009E5126" w:rsidP="006F430C">
      <w:pPr>
        <w:spacing w:after="0" w:line="360" w:lineRule="auto"/>
        <w:rPr>
          <w:rFonts w:ascii="Arial" w:hAnsi="Arial" w:cs="Arial"/>
          <w:sz w:val="24"/>
        </w:rPr>
      </w:pPr>
    </w:p>
    <w:p w:rsidR="009E5126" w:rsidRDefault="009E5126" w:rsidP="006F430C">
      <w:pPr>
        <w:spacing w:after="0" w:line="360" w:lineRule="auto"/>
        <w:rPr>
          <w:rFonts w:ascii="Arial" w:hAnsi="Arial" w:cs="Arial"/>
          <w:sz w:val="24"/>
        </w:rPr>
      </w:pPr>
    </w:p>
    <w:p w:rsidR="009E5126" w:rsidRDefault="009E5126" w:rsidP="006F430C">
      <w:pPr>
        <w:spacing w:after="0" w:line="360" w:lineRule="auto"/>
        <w:rPr>
          <w:rFonts w:ascii="Arial" w:hAnsi="Arial" w:cs="Arial"/>
          <w:sz w:val="24"/>
        </w:rPr>
      </w:pPr>
    </w:p>
    <w:p w:rsidR="009E5126" w:rsidRDefault="009E5126" w:rsidP="006F430C">
      <w:pPr>
        <w:spacing w:after="0" w:line="360" w:lineRule="auto"/>
        <w:rPr>
          <w:rFonts w:ascii="Arial" w:hAnsi="Arial" w:cs="Arial"/>
          <w:sz w:val="24"/>
        </w:rPr>
      </w:pPr>
    </w:p>
    <w:p w:rsidR="009E5126" w:rsidRDefault="009E5126" w:rsidP="006F430C">
      <w:pPr>
        <w:spacing w:after="0" w:line="360" w:lineRule="auto"/>
        <w:rPr>
          <w:rFonts w:ascii="Arial" w:hAnsi="Arial" w:cs="Arial"/>
          <w:sz w:val="24"/>
        </w:rPr>
      </w:pPr>
    </w:p>
    <w:p w:rsidR="009E5126" w:rsidRDefault="009E5126" w:rsidP="006F430C">
      <w:pPr>
        <w:spacing w:after="0" w:line="360" w:lineRule="auto"/>
        <w:rPr>
          <w:rFonts w:ascii="Arial" w:hAnsi="Arial" w:cs="Arial"/>
          <w:sz w:val="24"/>
        </w:rPr>
      </w:pPr>
    </w:p>
    <w:p w:rsidR="009E5126" w:rsidRDefault="009E5126" w:rsidP="006F430C">
      <w:pPr>
        <w:spacing w:after="0" w:line="360" w:lineRule="auto"/>
        <w:rPr>
          <w:rFonts w:ascii="Arial" w:hAnsi="Arial" w:cs="Arial"/>
          <w:sz w:val="24"/>
        </w:rPr>
      </w:pPr>
    </w:p>
    <w:p w:rsidR="00186F3C" w:rsidRPr="00186F3C" w:rsidRDefault="00186F3C" w:rsidP="006F430C">
      <w:pPr>
        <w:spacing w:after="0" w:line="360" w:lineRule="auto"/>
        <w:rPr>
          <w:rFonts w:ascii="Arial" w:hAnsi="Arial" w:cs="Arial"/>
          <w:b/>
          <w:sz w:val="24"/>
        </w:rPr>
      </w:pPr>
      <w:r>
        <w:rPr>
          <w:rFonts w:ascii="Arial" w:hAnsi="Arial" w:cs="Arial"/>
          <w:b/>
          <w:sz w:val="24"/>
        </w:rPr>
        <w:lastRenderedPageBreak/>
        <w:t>Summary</w:t>
      </w:r>
      <w:r w:rsidRPr="00186F3C">
        <w:rPr>
          <w:rFonts w:ascii="Arial" w:hAnsi="Arial" w:cs="Arial"/>
          <w:b/>
          <w:sz w:val="24"/>
        </w:rPr>
        <w:t>:</w:t>
      </w:r>
    </w:p>
    <w:p w:rsidR="0004230B" w:rsidRDefault="003F2A85" w:rsidP="006F430C">
      <w:pPr>
        <w:spacing w:after="0" w:line="360" w:lineRule="auto"/>
        <w:rPr>
          <w:rFonts w:ascii="Arial" w:hAnsi="Arial" w:cs="Arial"/>
          <w:sz w:val="24"/>
        </w:rPr>
      </w:pPr>
      <w:r>
        <w:rPr>
          <w:rFonts w:ascii="Arial" w:hAnsi="Arial" w:cs="Arial"/>
          <w:sz w:val="24"/>
        </w:rPr>
        <w:tab/>
        <w:t>To conclude, Agile methodologies can offer a great deal of value to a project of company due in part to high communication with stakeholders and the highly bespoke nature of the resulting product. The drawbacks of Agile and XP in particular mainly revolve around scope creep which must be accounted for and minimised with good requirements planning. The Menlo projects discussed above illustrate the value of thorough research for an XP project and also the benefits.</w:t>
      </w:r>
    </w:p>
    <w:p w:rsidR="003F2A85" w:rsidRDefault="003F2A85" w:rsidP="006F430C">
      <w:pPr>
        <w:spacing w:after="0" w:line="360" w:lineRule="auto"/>
        <w:rPr>
          <w:rFonts w:ascii="Arial" w:hAnsi="Arial" w:cs="Arial"/>
          <w:sz w:val="24"/>
        </w:rPr>
      </w:pPr>
      <w:r>
        <w:rPr>
          <w:rFonts w:ascii="Arial" w:hAnsi="Arial" w:cs="Arial"/>
          <w:sz w:val="24"/>
        </w:rPr>
        <w:t xml:space="preserve">In short, </w:t>
      </w:r>
      <w:r w:rsidR="00225E61">
        <w:rPr>
          <w:rFonts w:ascii="Arial" w:hAnsi="Arial" w:cs="Arial"/>
          <w:sz w:val="24"/>
        </w:rPr>
        <w:t xml:space="preserve">an </w:t>
      </w:r>
      <w:r>
        <w:rPr>
          <w:rFonts w:ascii="Arial" w:hAnsi="Arial" w:cs="Arial"/>
          <w:sz w:val="24"/>
        </w:rPr>
        <w:t>Agile</w:t>
      </w:r>
      <w:r w:rsidR="00225E61">
        <w:rPr>
          <w:rFonts w:ascii="Arial" w:hAnsi="Arial" w:cs="Arial"/>
          <w:sz w:val="24"/>
        </w:rPr>
        <w:t xml:space="preserve"> methodology can be</w:t>
      </w:r>
      <w:r>
        <w:rPr>
          <w:rFonts w:ascii="Arial" w:hAnsi="Arial" w:cs="Arial"/>
          <w:sz w:val="24"/>
        </w:rPr>
        <w:t xml:space="preserve"> a useful tool </w:t>
      </w:r>
      <w:r w:rsidR="00225E61">
        <w:rPr>
          <w:rFonts w:ascii="Arial" w:hAnsi="Arial" w:cs="Arial"/>
          <w:sz w:val="24"/>
        </w:rPr>
        <w:t>for organisations, balancing the needs of the development team and of the stakeholders to create a better outcome overall.</w:t>
      </w:r>
    </w:p>
    <w:p w:rsidR="007A101D" w:rsidRDefault="007A101D" w:rsidP="006F430C">
      <w:pPr>
        <w:spacing w:after="0" w:line="360" w:lineRule="auto"/>
        <w:rPr>
          <w:rFonts w:ascii="Arial" w:hAnsi="Arial" w:cs="Arial"/>
          <w:sz w:val="24"/>
        </w:rPr>
      </w:pPr>
    </w:p>
    <w:p w:rsidR="007A101D" w:rsidRDefault="007A101D" w:rsidP="006F430C">
      <w:pPr>
        <w:spacing w:after="0" w:line="360" w:lineRule="auto"/>
        <w:rPr>
          <w:rFonts w:ascii="Arial" w:hAnsi="Arial" w:cs="Arial"/>
          <w:sz w:val="24"/>
        </w:rPr>
      </w:pPr>
    </w:p>
    <w:p w:rsidR="006F430C" w:rsidRDefault="006F430C" w:rsidP="006F430C">
      <w:pPr>
        <w:spacing w:after="0" w:line="360" w:lineRule="auto"/>
        <w:rPr>
          <w:rFonts w:ascii="Arial" w:hAnsi="Arial" w:cs="Arial"/>
          <w:sz w:val="24"/>
        </w:rPr>
      </w:pPr>
    </w:p>
    <w:p w:rsidR="00A50B79" w:rsidRPr="00225E61" w:rsidRDefault="00225E61" w:rsidP="006F430C">
      <w:pPr>
        <w:spacing w:after="0" w:line="360" w:lineRule="auto"/>
        <w:rPr>
          <w:rFonts w:ascii="Arial" w:hAnsi="Arial" w:cs="Arial"/>
          <w:b/>
          <w:sz w:val="24"/>
        </w:rPr>
      </w:pPr>
      <w:r w:rsidRPr="00225E61">
        <w:rPr>
          <w:rFonts w:ascii="Arial" w:hAnsi="Arial" w:cs="Arial"/>
          <w:b/>
          <w:sz w:val="24"/>
        </w:rPr>
        <w:t>References:</w:t>
      </w:r>
    </w:p>
    <w:p w:rsidR="00A50B79" w:rsidRDefault="00A50B79" w:rsidP="006F430C">
      <w:pPr>
        <w:spacing w:after="0" w:line="360" w:lineRule="auto"/>
        <w:rPr>
          <w:rFonts w:ascii="Arial" w:hAnsi="Arial" w:cs="Arial"/>
          <w:sz w:val="24"/>
        </w:rPr>
      </w:pPr>
    </w:p>
    <w:p w:rsidR="00AB452C" w:rsidRPr="00AB452C" w:rsidRDefault="00A50B79" w:rsidP="00AB452C">
      <w:pPr>
        <w:widowControl w:val="0"/>
        <w:autoSpaceDE w:val="0"/>
        <w:autoSpaceDN w:val="0"/>
        <w:adjustRightInd w:val="0"/>
        <w:spacing w:after="0" w:line="360" w:lineRule="auto"/>
        <w:ind w:left="640" w:hanging="640"/>
        <w:rPr>
          <w:rFonts w:ascii="Arial" w:hAnsi="Arial" w:cs="Arial"/>
          <w:noProof/>
          <w:sz w:val="24"/>
          <w:szCs w:val="24"/>
        </w:rPr>
      </w:pPr>
      <w:r>
        <w:rPr>
          <w:rFonts w:ascii="Arial" w:hAnsi="Arial" w:cs="Arial"/>
          <w:sz w:val="24"/>
        </w:rPr>
        <w:fldChar w:fldCharType="begin" w:fldLock="1"/>
      </w:r>
      <w:r>
        <w:rPr>
          <w:rFonts w:ascii="Arial" w:hAnsi="Arial" w:cs="Arial"/>
          <w:sz w:val="24"/>
        </w:rPr>
        <w:instrText xml:space="preserve">ADDIN Mendeley Bibliography CSL_BIBLIOGRAPHY </w:instrText>
      </w:r>
      <w:r>
        <w:rPr>
          <w:rFonts w:ascii="Arial" w:hAnsi="Arial" w:cs="Arial"/>
          <w:sz w:val="24"/>
        </w:rPr>
        <w:fldChar w:fldCharType="separate"/>
      </w:r>
      <w:r w:rsidR="00AB452C" w:rsidRPr="00AB452C">
        <w:rPr>
          <w:rFonts w:ascii="Arial" w:hAnsi="Arial" w:cs="Arial"/>
          <w:noProof/>
          <w:sz w:val="24"/>
          <w:szCs w:val="24"/>
        </w:rPr>
        <w:t>[1]</w:t>
      </w:r>
      <w:r w:rsidR="00AB452C" w:rsidRPr="00AB452C">
        <w:rPr>
          <w:rFonts w:ascii="Arial" w:hAnsi="Arial" w:cs="Arial"/>
          <w:noProof/>
          <w:sz w:val="24"/>
          <w:szCs w:val="24"/>
        </w:rPr>
        <w:tab/>
        <w:t>“What is Agile Software Development? | Agile Alliance.” [Online]. Available: https://www.agilealliance.org/agile101/. [Accessed: 29-Nov-2018].</w:t>
      </w:r>
    </w:p>
    <w:p w:rsidR="00AB452C" w:rsidRPr="00AB452C" w:rsidRDefault="00AB452C" w:rsidP="00AB452C">
      <w:pPr>
        <w:widowControl w:val="0"/>
        <w:autoSpaceDE w:val="0"/>
        <w:autoSpaceDN w:val="0"/>
        <w:adjustRightInd w:val="0"/>
        <w:spacing w:after="0" w:line="360" w:lineRule="auto"/>
        <w:ind w:left="640" w:hanging="640"/>
        <w:rPr>
          <w:rFonts w:ascii="Arial" w:hAnsi="Arial" w:cs="Arial"/>
          <w:noProof/>
          <w:sz w:val="24"/>
          <w:szCs w:val="24"/>
        </w:rPr>
      </w:pPr>
      <w:r w:rsidRPr="00AB452C">
        <w:rPr>
          <w:rFonts w:ascii="Arial" w:hAnsi="Arial" w:cs="Arial"/>
          <w:noProof/>
          <w:sz w:val="24"/>
          <w:szCs w:val="24"/>
        </w:rPr>
        <w:t>[2]</w:t>
      </w:r>
      <w:r w:rsidRPr="00AB452C">
        <w:rPr>
          <w:rFonts w:ascii="Arial" w:hAnsi="Arial" w:cs="Arial"/>
          <w:noProof/>
          <w:sz w:val="24"/>
          <w:szCs w:val="24"/>
        </w:rPr>
        <w:tab/>
        <w:t>“12 Principles Behind the Agile Manifesto | Agile Alliance.” [Online]. Available: https://www.agilealliance.org/agile101/12-principles-behind-the-agile-manifesto/. [Accessed: 29-Nov-2018].</w:t>
      </w:r>
    </w:p>
    <w:p w:rsidR="00AB452C" w:rsidRPr="00AB452C" w:rsidRDefault="00AB452C" w:rsidP="00AB452C">
      <w:pPr>
        <w:widowControl w:val="0"/>
        <w:autoSpaceDE w:val="0"/>
        <w:autoSpaceDN w:val="0"/>
        <w:adjustRightInd w:val="0"/>
        <w:spacing w:after="0" w:line="360" w:lineRule="auto"/>
        <w:ind w:left="640" w:hanging="640"/>
        <w:rPr>
          <w:rFonts w:ascii="Arial" w:hAnsi="Arial" w:cs="Arial"/>
          <w:noProof/>
          <w:sz w:val="24"/>
          <w:szCs w:val="24"/>
        </w:rPr>
      </w:pPr>
      <w:r w:rsidRPr="00AB452C">
        <w:rPr>
          <w:rFonts w:ascii="Arial" w:hAnsi="Arial" w:cs="Arial"/>
          <w:noProof/>
          <w:sz w:val="24"/>
          <w:szCs w:val="24"/>
        </w:rPr>
        <w:t>[3]</w:t>
      </w:r>
      <w:r w:rsidRPr="00AB452C">
        <w:rPr>
          <w:rFonts w:ascii="Arial" w:hAnsi="Arial" w:cs="Arial"/>
          <w:noProof/>
          <w:sz w:val="24"/>
          <w:szCs w:val="24"/>
        </w:rPr>
        <w:tab/>
        <w:t xml:space="preserve">P. Sharma and N. Hasteer, “Analysis of linear sequential and extreme programming development methodology for a gaming application,” in </w:t>
      </w:r>
      <w:r w:rsidRPr="00AB452C">
        <w:rPr>
          <w:rFonts w:ascii="Arial" w:hAnsi="Arial" w:cs="Arial"/>
          <w:i/>
          <w:iCs/>
          <w:noProof/>
          <w:sz w:val="24"/>
          <w:szCs w:val="24"/>
        </w:rPr>
        <w:t>2016 International Conference on Communication and Signal Processing (ICCSP)</w:t>
      </w:r>
      <w:r w:rsidRPr="00AB452C">
        <w:rPr>
          <w:rFonts w:ascii="Arial" w:hAnsi="Arial" w:cs="Arial"/>
          <w:noProof/>
          <w:sz w:val="24"/>
          <w:szCs w:val="24"/>
        </w:rPr>
        <w:t>, 2016, pp. 1916–1920.</w:t>
      </w:r>
    </w:p>
    <w:p w:rsidR="00AB452C" w:rsidRPr="00AB452C" w:rsidRDefault="00AB452C" w:rsidP="00AB452C">
      <w:pPr>
        <w:widowControl w:val="0"/>
        <w:autoSpaceDE w:val="0"/>
        <w:autoSpaceDN w:val="0"/>
        <w:adjustRightInd w:val="0"/>
        <w:spacing w:after="0" w:line="360" w:lineRule="auto"/>
        <w:ind w:left="640" w:hanging="640"/>
        <w:rPr>
          <w:rFonts w:ascii="Arial" w:hAnsi="Arial" w:cs="Arial"/>
          <w:noProof/>
          <w:sz w:val="24"/>
          <w:szCs w:val="24"/>
        </w:rPr>
      </w:pPr>
      <w:r w:rsidRPr="00AB452C">
        <w:rPr>
          <w:rFonts w:ascii="Arial" w:hAnsi="Arial" w:cs="Arial"/>
          <w:noProof/>
          <w:sz w:val="24"/>
          <w:szCs w:val="24"/>
        </w:rPr>
        <w:t>[4]</w:t>
      </w:r>
      <w:r w:rsidRPr="00AB452C">
        <w:rPr>
          <w:rFonts w:ascii="Arial" w:hAnsi="Arial" w:cs="Arial"/>
          <w:noProof/>
          <w:sz w:val="24"/>
          <w:szCs w:val="24"/>
        </w:rPr>
        <w:tab/>
        <w:t>“What is Extreme Programming (XP)? | Agile Alliance.” [Online]. Available: https://www.agilealliance.org/glossary/xp/#q=~(infinite~false~filters~(postType~(~’post~’aa_book~’aa_event_session~’aa_experience_report~’aa_glossary~’aa_research_paper~’aa_video)~tags~(~’xp))~searchTerm~’~sort~false~sortDirection~’asc~page~1). [Accessed: 29-Nov-2018].</w:t>
      </w:r>
    </w:p>
    <w:p w:rsidR="00AB452C" w:rsidRPr="00AB452C" w:rsidRDefault="00AB452C" w:rsidP="00AB452C">
      <w:pPr>
        <w:widowControl w:val="0"/>
        <w:autoSpaceDE w:val="0"/>
        <w:autoSpaceDN w:val="0"/>
        <w:adjustRightInd w:val="0"/>
        <w:spacing w:after="0" w:line="360" w:lineRule="auto"/>
        <w:ind w:left="640" w:hanging="640"/>
        <w:rPr>
          <w:rFonts w:ascii="Arial" w:hAnsi="Arial" w:cs="Arial"/>
          <w:noProof/>
          <w:sz w:val="24"/>
          <w:szCs w:val="24"/>
        </w:rPr>
      </w:pPr>
      <w:r w:rsidRPr="00AB452C">
        <w:rPr>
          <w:rFonts w:ascii="Arial" w:hAnsi="Arial" w:cs="Arial"/>
          <w:noProof/>
          <w:sz w:val="24"/>
          <w:szCs w:val="24"/>
        </w:rPr>
        <w:t>[5]</w:t>
      </w:r>
      <w:r w:rsidRPr="00AB452C">
        <w:rPr>
          <w:rFonts w:ascii="Arial" w:hAnsi="Arial" w:cs="Arial"/>
          <w:noProof/>
          <w:sz w:val="24"/>
          <w:szCs w:val="24"/>
        </w:rPr>
        <w:tab/>
        <w:t>“Extreme Programming: What Is It And How Do You Use It?” [Online]. Available: https://airbrake.io/blog/sdlc/extreme-programming. [Accessed: 29-Nov-2018].</w:t>
      </w:r>
    </w:p>
    <w:p w:rsidR="00AB452C" w:rsidRPr="00AB452C" w:rsidRDefault="00AB452C" w:rsidP="00AB452C">
      <w:pPr>
        <w:widowControl w:val="0"/>
        <w:autoSpaceDE w:val="0"/>
        <w:autoSpaceDN w:val="0"/>
        <w:adjustRightInd w:val="0"/>
        <w:spacing w:after="0" w:line="360" w:lineRule="auto"/>
        <w:ind w:left="640" w:hanging="640"/>
        <w:rPr>
          <w:rFonts w:ascii="Arial" w:hAnsi="Arial" w:cs="Arial"/>
          <w:noProof/>
          <w:sz w:val="24"/>
          <w:szCs w:val="24"/>
        </w:rPr>
      </w:pPr>
      <w:r w:rsidRPr="00AB452C">
        <w:rPr>
          <w:rFonts w:ascii="Arial" w:hAnsi="Arial" w:cs="Arial"/>
          <w:noProof/>
          <w:sz w:val="24"/>
          <w:szCs w:val="24"/>
        </w:rPr>
        <w:t>[6]</w:t>
      </w:r>
      <w:r w:rsidRPr="00AB452C">
        <w:rPr>
          <w:rFonts w:ascii="Arial" w:hAnsi="Arial" w:cs="Arial"/>
          <w:noProof/>
          <w:sz w:val="24"/>
          <w:szCs w:val="24"/>
        </w:rPr>
        <w:tab/>
        <w:t>“Vidatak « Menlo Innovations.” [Online]. Available: http://www.menloinnovations.com/some-examples/vidatak. [Accessed: 29-Nov-2018].</w:t>
      </w:r>
    </w:p>
    <w:p w:rsidR="00AB452C" w:rsidRPr="00AB452C" w:rsidRDefault="00AB452C" w:rsidP="00AB452C">
      <w:pPr>
        <w:widowControl w:val="0"/>
        <w:autoSpaceDE w:val="0"/>
        <w:autoSpaceDN w:val="0"/>
        <w:adjustRightInd w:val="0"/>
        <w:spacing w:after="0" w:line="360" w:lineRule="auto"/>
        <w:ind w:left="640" w:hanging="640"/>
        <w:rPr>
          <w:rFonts w:ascii="Arial" w:hAnsi="Arial" w:cs="Arial"/>
          <w:noProof/>
          <w:sz w:val="24"/>
          <w:szCs w:val="24"/>
        </w:rPr>
      </w:pPr>
      <w:r w:rsidRPr="00AB452C">
        <w:rPr>
          <w:rFonts w:ascii="Arial" w:hAnsi="Arial" w:cs="Arial"/>
          <w:noProof/>
          <w:sz w:val="24"/>
          <w:szCs w:val="24"/>
        </w:rPr>
        <w:t>[7]</w:t>
      </w:r>
      <w:r w:rsidRPr="00AB452C">
        <w:rPr>
          <w:rFonts w:ascii="Arial" w:hAnsi="Arial" w:cs="Arial"/>
          <w:noProof/>
          <w:sz w:val="24"/>
          <w:szCs w:val="24"/>
        </w:rPr>
        <w:tab/>
        <w:t>“VIDATAK The Nation’s Preferred Patient Communication Resource.” [Online]. Available: http://www.vidatak.com/. [Accessed: 29-Nov-2018].</w:t>
      </w:r>
    </w:p>
    <w:p w:rsidR="00AB452C" w:rsidRPr="00AB452C" w:rsidRDefault="00AB452C" w:rsidP="00AB452C">
      <w:pPr>
        <w:widowControl w:val="0"/>
        <w:autoSpaceDE w:val="0"/>
        <w:autoSpaceDN w:val="0"/>
        <w:adjustRightInd w:val="0"/>
        <w:spacing w:after="0" w:line="360" w:lineRule="auto"/>
        <w:ind w:left="640" w:hanging="640"/>
        <w:rPr>
          <w:rFonts w:ascii="Arial" w:hAnsi="Arial" w:cs="Arial"/>
          <w:noProof/>
          <w:sz w:val="24"/>
          <w:szCs w:val="24"/>
        </w:rPr>
      </w:pPr>
      <w:r w:rsidRPr="00AB452C">
        <w:rPr>
          <w:rFonts w:ascii="Arial" w:hAnsi="Arial" w:cs="Arial"/>
          <w:noProof/>
          <w:sz w:val="24"/>
          <w:szCs w:val="24"/>
        </w:rPr>
        <w:t>[8]</w:t>
      </w:r>
      <w:r w:rsidRPr="00AB452C">
        <w:rPr>
          <w:rFonts w:ascii="Arial" w:hAnsi="Arial" w:cs="Arial"/>
          <w:noProof/>
          <w:sz w:val="24"/>
          <w:szCs w:val="24"/>
        </w:rPr>
        <w:tab/>
        <w:t>“Accuri Cytometers « Menlo Innovations.” [Online]. Available: https://www.menloinnovations.com/some-examples/accuri-cytometers. [Accessed: 29-Nov-2018].</w:t>
      </w:r>
    </w:p>
    <w:p w:rsidR="00AB452C" w:rsidRPr="00AB452C" w:rsidRDefault="00AB452C" w:rsidP="00AB452C">
      <w:pPr>
        <w:widowControl w:val="0"/>
        <w:autoSpaceDE w:val="0"/>
        <w:autoSpaceDN w:val="0"/>
        <w:adjustRightInd w:val="0"/>
        <w:spacing w:after="0" w:line="360" w:lineRule="auto"/>
        <w:ind w:left="640" w:hanging="640"/>
        <w:rPr>
          <w:rFonts w:ascii="Arial" w:hAnsi="Arial" w:cs="Arial"/>
          <w:noProof/>
          <w:sz w:val="24"/>
          <w:szCs w:val="24"/>
        </w:rPr>
      </w:pPr>
      <w:r w:rsidRPr="00AB452C">
        <w:rPr>
          <w:rFonts w:ascii="Arial" w:hAnsi="Arial" w:cs="Arial"/>
          <w:noProof/>
          <w:sz w:val="24"/>
          <w:szCs w:val="24"/>
        </w:rPr>
        <w:t>[9]</w:t>
      </w:r>
      <w:r w:rsidRPr="00AB452C">
        <w:rPr>
          <w:rFonts w:ascii="Arial" w:hAnsi="Arial" w:cs="Arial"/>
          <w:noProof/>
          <w:sz w:val="24"/>
          <w:szCs w:val="24"/>
        </w:rPr>
        <w:tab/>
        <w:t xml:space="preserve">B. Spears, “The Bold, New Extreme Programming Experiment Now in its Ninth Year,” in </w:t>
      </w:r>
      <w:r w:rsidRPr="00AB452C">
        <w:rPr>
          <w:rFonts w:ascii="Arial" w:hAnsi="Arial" w:cs="Arial"/>
          <w:i/>
          <w:iCs/>
          <w:noProof/>
          <w:sz w:val="24"/>
          <w:szCs w:val="24"/>
        </w:rPr>
        <w:t>2009 Agile Conference</w:t>
      </w:r>
      <w:r w:rsidRPr="00AB452C">
        <w:rPr>
          <w:rFonts w:ascii="Arial" w:hAnsi="Arial" w:cs="Arial"/>
          <w:noProof/>
          <w:sz w:val="24"/>
          <w:szCs w:val="24"/>
        </w:rPr>
        <w:t>, 2009, pp. 170–173.</w:t>
      </w:r>
    </w:p>
    <w:p w:rsidR="00AB452C" w:rsidRPr="00AB452C" w:rsidRDefault="00AB452C" w:rsidP="00AB452C">
      <w:pPr>
        <w:widowControl w:val="0"/>
        <w:autoSpaceDE w:val="0"/>
        <w:autoSpaceDN w:val="0"/>
        <w:adjustRightInd w:val="0"/>
        <w:spacing w:after="0" w:line="360" w:lineRule="auto"/>
        <w:ind w:left="640" w:hanging="640"/>
        <w:rPr>
          <w:rFonts w:ascii="Arial" w:hAnsi="Arial" w:cs="Arial"/>
          <w:noProof/>
          <w:sz w:val="24"/>
          <w:szCs w:val="24"/>
        </w:rPr>
      </w:pPr>
      <w:r w:rsidRPr="00AB452C">
        <w:rPr>
          <w:rFonts w:ascii="Arial" w:hAnsi="Arial" w:cs="Arial"/>
          <w:noProof/>
          <w:sz w:val="24"/>
          <w:szCs w:val="24"/>
        </w:rPr>
        <w:lastRenderedPageBreak/>
        <w:t>[10]</w:t>
      </w:r>
      <w:r w:rsidRPr="00AB452C">
        <w:rPr>
          <w:rFonts w:ascii="Arial" w:hAnsi="Arial" w:cs="Arial"/>
          <w:noProof/>
          <w:sz w:val="24"/>
          <w:szCs w:val="24"/>
        </w:rPr>
        <w:tab/>
        <w:t xml:space="preserve">R. Valade, “The Big Projects Always Fail: Taking an Enterprise Agile,” in </w:t>
      </w:r>
      <w:r w:rsidRPr="00AB452C">
        <w:rPr>
          <w:rFonts w:ascii="Arial" w:hAnsi="Arial" w:cs="Arial"/>
          <w:i/>
          <w:iCs/>
          <w:noProof/>
          <w:sz w:val="24"/>
          <w:szCs w:val="24"/>
        </w:rPr>
        <w:t>Agile 2008 Conference</w:t>
      </w:r>
      <w:r w:rsidRPr="00AB452C">
        <w:rPr>
          <w:rFonts w:ascii="Arial" w:hAnsi="Arial" w:cs="Arial"/>
          <w:noProof/>
          <w:sz w:val="24"/>
          <w:szCs w:val="24"/>
        </w:rPr>
        <w:t>, 2008, pp. 148–153.</w:t>
      </w:r>
    </w:p>
    <w:p w:rsidR="00AB452C" w:rsidRPr="00AB452C" w:rsidRDefault="00AB452C" w:rsidP="00AB452C">
      <w:pPr>
        <w:widowControl w:val="0"/>
        <w:autoSpaceDE w:val="0"/>
        <w:autoSpaceDN w:val="0"/>
        <w:adjustRightInd w:val="0"/>
        <w:spacing w:after="0" w:line="360" w:lineRule="auto"/>
        <w:ind w:left="640" w:hanging="640"/>
        <w:rPr>
          <w:rFonts w:ascii="Arial" w:hAnsi="Arial" w:cs="Arial"/>
          <w:noProof/>
          <w:sz w:val="24"/>
          <w:szCs w:val="24"/>
        </w:rPr>
      </w:pPr>
      <w:r w:rsidRPr="00AB452C">
        <w:rPr>
          <w:rFonts w:ascii="Arial" w:hAnsi="Arial" w:cs="Arial"/>
          <w:noProof/>
          <w:sz w:val="24"/>
          <w:szCs w:val="24"/>
        </w:rPr>
        <w:t>[11]</w:t>
      </w:r>
      <w:r w:rsidRPr="00AB452C">
        <w:rPr>
          <w:rFonts w:ascii="Arial" w:hAnsi="Arial" w:cs="Arial"/>
          <w:noProof/>
          <w:sz w:val="24"/>
          <w:szCs w:val="24"/>
        </w:rPr>
        <w:tab/>
        <w:t xml:space="preserve">F. Buschmann, “Learning from Failure, Part 1: Scoping and Requirements Woes,” </w:t>
      </w:r>
      <w:r w:rsidRPr="00AB452C">
        <w:rPr>
          <w:rFonts w:ascii="Arial" w:hAnsi="Arial" w:cs="Arial"/>
          <w:i/>
          <w:iCs/>
          <w:noProof/>
          <w:sz w:val="24"/>
          <w:szCs w:val="24"/>
        </w:rPr>
        <w:t>IEEE Softw.</w:t>
      </w:r>
      <w:r w:rsidRPr="00AB452C">
        <w:rPr>
          <w:rFonts w:ascii="Arial" w:hAnsi="Arial" w:cs="Arial"/>
          <w:noProof/>
          <w:sz w:val="24"/>
          <w:szCs w:val="24"/>
        </w:rPr>
        <w:t>, vol. 26, no. 6, pp. 68–69, Nov. 2009.</w:t>
      </w:r>
    </w:p>
    <w:p w:rsidR="00AB452C" w:rsidRDefault="00AB452C" w:rsidP="00AB452C">
      <w:pPr>
        <w:widowControl w:val="0"/>
        <w:autoSpaceDE w:val="0"/>
        <w:autoSpaceDN w:val="0"/>
        <w:adjustRightInd w:val="0"/>
        <w:spacing w:after="0" w:line="360" w:lineRule="auto"/>
        <w:ind w:left="640" w:hanging="640"/>
        <w:rPr>
          <w:rFonts w:ascii="Arial" w:hAnsi="Arial" w:cs="Arial"/>
          <w:noProof/>
          <w:sz w:val="24"/>
          <w:szCs w:val="24"/>
        </w:rPr>
      </w:pPr>
      <w:r w:rsidRPr="00AB452C">
        <w:rPr>
          <w:rFonts w:ascii="Arial" w:hAnsi="Arial" w:cs="Arial"/>
          <w:noProof/>
          <w:sz w:val="24"/>
          <w:szCs w:val="24"/>
        </w:rPr>
        <w:t>[12]</w:t>
      </w:r>
      <w:r w:rsidRPr="00AB452C">
        <w:rPr>
          <w:rFonts w:ascii="Arial" w:hAnsi="Arial" w:cs="Arial"/>
          <w:noProof/>
          <w:sz w:val="24"/>
          <w:szCs w:val="24"/>
        </w:rPr>
        <w:tab/>
        <w:t xml:space="preserve">S. Puhl and R. Fahney, “How to assign cost to ‘avoidable requirements creep’: A step towards the waterfall’s agilization,” in </w:t>
      </w:r>
      <w:r w:rsidRPr="00AB452C">
        <w:rPr>
          <w:rFonts w:ascii="Arial" w:hAnsi="Arial" w:cs="Arial"/>
          <w:i/>
          <w:iCs/>
          <w:noProof/>
          <w:sz w:val="24"/>
          <w:szCs w:val="24"/>
        </w:rPr>
        <w:t>2011 IEEE 19th International Requirements Engineering Conference</w:t>
      </w:r>
      <w:r w:rsidRPr="00AB452C">
        <w:rPr>
          <w:rFonts w:ascii="Arial" w:hAnsi="Arial" w:cs="Arial"/>
          <w:noProof/>
          <w:sz w:val="24"/>
          <w:szCs w:val="24"/>
        </w:rPr>
        <w:t>, 2011, pp. 307–312.</w:t>
      </w:r>
    </w:p>
    <w:p w:rsidR="00AB452C" w:rsidRDefault="00AB452C" w:rsidP="00ED6ECA">
      <w:pPr>
        <w:widowControl w:val="0"/>
        <w:autoSpaceDE w:val="0"/>
        <w:autoSpaceDN w:val="0"/>
        <w:adjustRightInd w:val="0"/>
        <w:spacing w:after="0" w:line="360" w:lineRule="auto"/>
        <w:rPr>
          <w:rFonts w:ascii="Arial" w:hAnsi="Arial" w:cs="Arial"/>
          <w:noProof/>
          <w:sz w:val="24"/>
          <w:szCs w:val="24"/>
        </w:rPr>
      </w:pPr>
    </w:p>
    <w:p w:rsidR="00AB452C" w:rsidRDefault="00AB452C" w:rsidP="00AB452C">
      <w:pPr>
        <w:widowControl w:val="0"/>
        <w:autoSpaceDE w:val="0"/>
        <w:autoSpaceDN w:val="0"/>
        <w:adjustRightInd w:val="0"/>
        <w:spacing w:after="0" w:line="360" w:lineRule="auto"/>
        <w:ind w:left="640" w:hanging="640"/>
        <w:rPr>
          <w:rFonts w:ascii="Arial" w:hAnsi="Arial" w:cs="Arial"/>
          <w:noProof/>
          <w:sz w:val="24"/>
          <w:szCs w:val="24"/>
        </w:rPr>
      </w:pPr>
    </w:p>
    <w:p w:rsidR="00AB452C" w:rsidRDefault="00AB452C" w:rsidP="00AB452C">
      <w:pPr>
        <w:spacing w:after="0" w:line="360" w:lineRule="auto"/>
        <w:rPr>
          <w:rFonts w:ascii="Arial" w:hAnsi="Arial" w:cs="Arial"/>
          <w:b/>
          <w:sz w:val="24"/>
        </w:rPr>
      </w:pPr>
      <w:r w:rsidRPr="00225E61">
        <w:rPr>
          <w:rFonts w:ascii="Arial" w:hAnsi="Arial" w:cs="Arial"/>
          <w:b/>
          <w:sz w:val="24"/>
        </w:rPr>
        <w:t>Further Reading</w:t>
      </w:r>
      <w:r>
        <w:rPr>
          <w:rFonts w:ascii="Arial" w:hAnsi="Arial" w:cs="Arial"/>
          <w:b/>
          <w:sz w:val="24"/>
        </w:rPr>
        <w:t xml:space="preserve"> (Read But Not Referenced):</w:t>
      </w:r>
    </w:p>
    <w:p w:rsidR="00AB452C" w:rsidRPr="00AB452C" w:rsidRDefault="00AB452C" w:rsidP="00AB452C">
      <w:pPr>
        <w:widowControl w:val="0"/>
        <w:autoSpaceDE w:val="0"/>
        <w:autoSpaceDN w:val="0"/>
        <w:adjustRightInd w:val="0"/>
        <w:spacing w:after="0" w:line="360" w:lineRule="auto"/>
        <w:rPr>
          <w:rFonts w:ascii="Arial" w:hAnsi="Arial" w:cs="Arial"/>
          <w:noProof/>
          <w:sz w:val="24"/>
          <w:szCs w:val="24"/>
        </w:rPr>
      </w:pPr>
    </w:p>
    <w:p w:rsidR="00AB452C" w:rsidRDefault="00AB452C" w:rsidP="00ED6ECA">
      <w:pPr>
        <w:widowControl w:val="0"/>
        <w:autoSpaceDE w:val="0"/>
        <w:autoSpaceDN w:val="0"/>
        <w:adjustRightInd w:val="0"/>
        <w:spacing w:after="0" w:line="240" w:lineRule="auto"/>
        <w:ind w:left="640" w:hanging="640"/>
        <w:rPr>
          <w:rFonts w:ascii="Arial" w:hAnsi="Arial" w:cs="Arial"/>
          <w:noProof/>
          <w:sz w:val="24"/>
          <w:szCs w:val="24"/>
        </w:rPr>
      </w:pPr>
      <w:r w:rsidRPr="00AB452C">
        <w:rPr>
          <w:rFonts w:ascii="Arial" w:hAnsi="Arial" w:cs="Arial"/>
          <w:noProof/>
          <w:sz w:val="24"/>
          <w:szCs w:val="24"/>
        </w:rPr>
        <w:t>[13]</w:t>
      </w:r>
      <w:r w:rsidRPr="00AB452C">
        <w:rPr>
          <w:rFonts w:ascii="Arial" w:hAnsi="Arial" w:cs="Arial"/>
          <w:noProof/>
          <w:sz w:val="24"/>
          <w:szCs w:val="24"/>
        </w:rPr>
        <w:tab/>
        <w:t xml:space="preserve">M. Zeng, C. Wang, and Q. Long, “Practices of Extreme Programming for ERP Based on Two-dimensional Dynamic Time Scheduling Interface Method,” in </w:t>
      </w:r>
      <w:r w:rsidRPr="00AB452C">
        <w:rPr>
          <w:rFonts w:ascii="Arial" w:hAnsi="Arial" w:cs="Arial"/>
          <w:i/>
          <w:iCs/>
          <w:noProof/>
          <w:sz w:val="24"/>
          <w:szCs w:val="24"/>
        </w:rPr>
        <w:t>2009 WRI World Congress on Software Engineering</w:t>
      </w:r>
      <w:r w:rsidRPr="00AB452C">
        <w:rPr>
          <w:rFonts w:ascii="Arial" w:hAnsi="Arial" w:cs="Arial"/>
          <w:noProof/>
          <w:sz w:val="24"/>
          <w:szCs w:val="24"/>
        </w:rPr>
        <w:t>, 2009, pp. 236–240.</w:t>
      </w:r>
    </w:p>
    <w:p w:rsidR="00AB452C" w:rsidRPr="00ED6ECA" w:rsidRDefault="00AB452C" w:rsidP="00ED6ECA">
      <w:pPr>
        <w:widowControl w:val="0"/>
        <w:autoSpaceDE w:val="0"/>
        <w:autoSpaceDN w:val="0"/>
        <w:adjustRightInd w:val="0"/>
        <w:spacing w:after="0" w:line="360" w:lineRule="auto"/>
        <w:ind w:left="640" w:hanging="640"/>
        <w:rPr>
          <w:rFonts w:ascii="Arial" w:hAnsi="Arial" w:cs="Arial"/>
          <w:i/>
          <w:noProof/>
          <w:sz w:val="24"/>
          <w:szCs w:val="24"/>
        </w:rPr>
      </w:pPr>
      <w:r w:rsidRPr="00AB452C">
        <w:rPr>
          <w:rFonts w:ascii="Arial" w:hAnsi="Arial" w:cs="Arial"/>
          <w:i/>
          <w:noProof/>
          <w:sz w:val="24"/>
          <w:szCs w:val="24"/>
        </w:rPr>
        <w:t>(An example of a project utilising XP)</w:t>
      </w:r>
    </w:p>
    <w:p w:rsidR="00AB452C" w:rsidRPr="00AB452C" w:rsidRDefault="00AB452C" w:rsidP="00ED6ECA">
      <w:pPr>
        <w:widowControl w:val="0"/>
        <w:autoSpaceDE w:val="0"/>
        <w:autoSpaceDN w:val="0"/>
        <w:adjustRightInd w:val="0"/>
        <w:spacing w:after="0" w:line="240" w:lineRule="auto"/>
        <w:ind w:left="640" w:hanging="640"/>
        <w:rPr>
          <w:rFonts w:ascii="Arial" w:hAnsi="Arial" w:cs="Arial"/>
          <w:noProof/>
          <w:sz w:val="24"/>
        </w:rPr>
      </w:pPr>
      <w:r w:rsidRPr="00AB452C">
        <w:rPr>
          <w:rFonts w:ascii="Arial" w:hAnsi="Arial" w:cs="Arial"/>
          <w:noProof/>
          <w:sz w:val="24"/>
          <w:szCs w:val="24"/>
        </w:rPr>
        <w:t>[14]</w:t>
      </w:r>
      <w:r w:rsidRPr="00AB452C">
        <w:rPr>
          <w:rFonts w:ascii="Arial" w:hAnsi="Arial" w:cs="Arial"/>
          <w:noProof/>
          <w:sz w:val="24"/>
          <w:szCs w:val="24"/>
        </w:rPr>
        <w:tab/>
        <w:t xml:space="preserve">J. Choudhari and U. Suman, “Iterative Maintenance Life Cycle Using eXtreme Programming,” in </w:t>
      </w:r>
      <w:r w:rsidRPr="00AB452C">
        <w:rPr>
          <w:rFonts w:ascii="Arial" w:hAnsi="Arial" w:cs="Arial"/>
          <w:i/>
          <w:iCs/>
          <w:noProof/>
          <w:sz w:val="24"/>
          <w:szCs w:val="24"/>
        </w:rPr>
        <w:t>2010 International Conference on Advances in Recent Technologies in Communication and Computing</w:t>
      </w:r>
      <w:r w:rsidRPr="00AB452C">
        <w:rPr>
          <w:rFonts w:ascii="Arial" w:hAnsi="Arial" w:cs="Arial"/>
          <w:noProof/>
          <w:sz w:val="24"/>
          <w:szCs w:val="24"/>
        </w:rPr>
        <w:t>, 2010, pp. 401–403.</w:t>
      </w:r>
    </w:p>
    <w:p w:rsidR="00A50B79" w:rsidRDefault="00A50B79" w:rsidP="006F430C">
      <w:pPr>
        <w:spacing w:after="0" w:line="360" w:lineRule="auto"/>
        <w:rPr>
          <w:rFonts w:ascii="Arial" w:hAnsi="Arial" w:cs="Arial"/>
          <w:sz w:val="24"/>
        </w:rPr>
      </w:pPr>
      <w:r>
        <w:rPr>
          <w:rFonts w:ascii="Arial" w:hAnsi="Arial" w:cs="Arial"/>
          <w:sz w:val="24"/>
        </w:rPr>
        <w:fldChar w:fldCharType="end"/>
      </w:r>
      <w:r w:rsidR="00AB452C">
        <w:rPr>
          <w:rFonts w:ascii="Arial" w:hAnsi="Arial" w:cs="Arial"/>
          <w:i/>
          <w:noProof/>
          <w:sz w:val="24"/>
          <w:szCs w:val="24"/>
        </w:rPr>
        <w:t>(An analysis of the use of XP in code maintenance)</w:t>
      </w:r>
    </w:p>
    <w:p w:rsidR="00ED6ECA" w:rsidRPr="000F63CD" w:rsidRDefault="00ED6ECA" w:rsidP="00ED6ECA">
      <w:pPr>
        <w:widowControl w:val="0"/>
        <w:autoSpaceDE w:val="0"/>
        <w:autoSpaceDN w:val="0"/>
        <w:adjustRightInd w:val="0"/>
        <w:spacing w:line="240" w:lineRule="auto"/>
        <w:ind w:left="640" w:hanging="640"/>
        <w:rPr>
          <w:rFonts w:ascii="Arial" w:hAnsi="Arial" w:cs="Arial"/>
          <w:noProof/>
          <w:sz w:val="24"/>
          <w:szCs w:val="24"/>
        </w:rPr>
      </w:pPr>
      <w:r>
        <w:rPr>
          <w:rFonts w:ascii="Arial" w:hAnsi="Arial" w:cs="Arial"/>
          <w:sz w:val="24"/>
        </w:rPr>
        <w:fldChar w:fldCharType="begin" w:fldLock="1"/>
      </w:r>
      <w:r>
        <w:rPr>
          <w:rFonts w:ascii="Arial" w:hAnsi="Arial" w:cs="Arial"/>
          <w:sz w:val="24"/>
        </w:rPr>
        <w:instrText xml:space="preserve">ADDIN Mendeley Bibliography CSL_BIBLIOGRAPHY </w:instrText>
      </w:r>
      <w:r>
        <w:rPr>
          <w:rFonts w:ascii="Arial" w:hAnsi="Arial" w:cs="Arial"/>
          <w:sz w:val="24"/>
        </w:rPr>
        <w:fldChar w:fldCharType="separate"/>
      </w:r>
      <w:r w:rsidRPr="000F63CD">
        <w:rPr>
          <w:rFonts w:ascii="Arial" w:hAnsi="Arial" w:cs="Arial"/>
          <w:noProof/>
          <w:sz w:val="24"/>
          <w:szCs w:val="24"/>
        </w:rPr>
        <w:t>[1</w:t>
      </w:r>
      <w:r>
        <w:rPr>
          <w:rFonts w:ascii="Arial" w:hAnsi="Arial" w:cs="Arial"/>
          <w:noProof/>
          <w:sz w:val="24"/>
          <w:szCs w:val="24"/>
        </w:rPr>
        <w:t>5</w:t>
      </w:r>
      <w:r w:rsidRPr="000F63CD">
        <w:rPr>
          <w:rFonts w:ascii="Arial" w:hAnsi="Arial" w:cs="Arial"/>
          <w:noProof/>
          <w:sz w:val="24"/>
          <w:szCs w:val="24"/>
        </w:rPr>
        <w:t>]</w:t>
      </w:r>
      <w:r w:rsidRPr="000F63CD">
        <w:rPr>
          <w:rFonts w:ascii="Arial" w:hAnsi="Arial" w:cs="Arial"/>
          <w:noProof/>
          <w:sz w:val="24"/>
          <w:szCs w:val="24"/>
        </w:rPr>
        <w:tab/>
        <w:t xml:space="preserve">T. D. Hellmann, A. Chokshi, Z. S. H. Abad, S. Pratte, and F. Maurer, “Agile Testing: A Systematic Mapping across Three Conferences: Understanding Agile Testing in the XP/Agile Universe, Agile, and XP Conferences,” in </w:t>
      </w:r>
      <w:r w:rsidRPr="000F63CD">
        <w:rPr>
          <w:rFonts w:ascii="Arial" w:hAnsi="Arial" w:cs="Arial"/>
          <w:i/>
          <w:iCs/>
          <w:noProof/>
          <w:sz w:val="24"/>
          <w:szCs w:val="24"/>
        </w:rPr>
        <w:t>2013 Agile Conference</w:t>
      </w:r>
      <w:r w:rsidRPr="000F63CD">
        <w:rPr>
          <w:rFonts w:ascii="Arial" w:hAnsi="Arial" w:cs="Arial"/>
          <w:noProof/>
          <w:sz w:val="24"/>
          <w:szCs w:val="24"/>
        </w:rPr>
        <w:t>, 2013, pp. 32–41.</w:t>
      </w:r>
    </w:p>
    <w:p w:rsidR="00ED6ECA" w:rsidRPr="000F63CD" w:rsidRDefault="00ED6ECA" w:rsidP="00ED6ECA">
      <w:pPr>
        <w:widowControl w:val="0"/>
        <w:autoSpaceDE w:val="0"/>
        <w:autoSpaceDN w:val="0"/>
        <w:adjustRightInd w:val="0"/>
        <w:spacing w:line="240" w:lineRule="auto"/>
        <w:ind w:left="640" w:hanging="640"/>
        <w:rPr>
          <w:rFonts w:ascii="Arial" w:hAnsi="Arial" w:cs="Arial"/>
          <w:noProof/>
          <w:sz w:val="24"/>
          <w:szCs w:val="24"/>
        </w:rPr>
      </w:pPr>
      <w:r>
        <w:rPr>
          <w:rFonts w:ascii="Arial" w:hAnsi="Arial" w:cs="Arial"/>
          <w:noProof/>
          <w:sz w:val="24"/>
          <w:szCs w:val="24"/>
        </w:rPr>
        <w:t>[16</w:t>
      </w:r>
      <w:r w:rsidRPr="000F63CD">
        <w:rPr>
          <w:rFonts w:ascii="Arial" w:hAnsi="Arial" w:cs="Arial"/>
          <w:noProof/>
          <w:sz w:val="24"/>
          <w:szCs w:val="24"/>
        </w:rPr>
        <w:t>]</w:t>
      </w:r>
      <w:r w:rsidRPr="000F63CD">
        <w:rPr>
          <w:rFonts w:ascii="Arial" w:hAnsi="Arial" w:cs="Arial"/>
          <w:noProof/>
          <w:sz w:val="24"/>
          <w:szCs w:val="24"/>
        </w:rPr>
        <w:tab/>
        <w:t xml:space="preserve">K. Opelt and T. Beeson, “Agile Teams Require Agile QA: How to Make it Work, An Experience Report,” in </w:t>
      </w:r>
      <w:r w:rsidRPr="000F63CD">
        <w:rPr>
          <w:rFonts w:ascii="Arial" w:hAnsi="Arial" w:cs="Arial"/>
          <w:i/>
          <w:iCs/>
          <w:noProof/>
          <w:sz w:val="24"/>
          <w:szCs w:val="24"/>
        </w:rPr>
        <w:t>Agile 2008 Conference</w:t>
      </w:r>
      <w:r w:rsidRPr="000F63CD">
        <w:rPr>
          <w:rFonts w:ascii="Arial" w:hAnsi="Arial" w:cs="Arial"/>
          <w:noProof/>
          <w:sz w:val="24"/>
          <w:szCs w:val="24"/>
        </w:rPr>
        <w:t>, 2008, pp. 229–232.</w:t>
      </w:r>
    </w:p>
    <w:p w:rsidR="00ED6ECA" w:rsidRPr="000F63CD" w:rsidRDefault="00ED6ECA" w:rsidP="00ED6ECA">
      <w:pPr>
        <w:widowControl w:val="0"/>
        <w:autoSpaceDE w:val="0"/>
        <w:autoSpaceDN w:val="0"/>
        <w:adjustRightInd w:val="0"/>
        <w:spacing w:line="240" w:lineRule="auto"/>
        <w:ind w:left="640" w:hanging="640"/>
        <w:rPr>
          <w:rFonts w:ascii="Arial" w:hAnsi="Arial" w:cs="Arial"/>
          <w:noProof/>
          <w:sz w:val="24"/>
          <w:szCs w:val="24"/>
        </w:rPr>
      </w:pPr>
      <w:r>
        <w:rPr>
          <w:rFonts w:ascii="Arial" w:hAnsi="Arial" w:cs="Arial"/>
          <w:noProof/>
          <w:sz w:val="24"/>
          <w:szCs w:val="24"/>
        </w:rPr>
        <w:t>[17</w:t>
      </w:r>
      <w:r w:rsidRPr="000F63CD">
        <w:rPr>
          <w:rFonts w:ascii="Arial" w:hAnsi="Arial" w:cs="Arial"/>
          <w:noProof/>
          <w:sz w:val="24"/>
          <w:szCs w:val="24"/>
        </w:rPr>
        <w:t>]</w:t>
      </w:r>
      <w:r w:rsidRPr="000F63CD">
        <w:rPr>
          <w:rFonts w:ascii="Arial" w:hAnsi="Arial" w:cs="Arial"/>
          <w:noProof/>
          <w:sz w:val="24"/>
          <w:szCs w:val="24"/>
        </w:rPr>
        <w:tab/>
        <w:t xml:space="preserve">Y. Yong and B. Zhou, “Evaluating Extreme Programming Effect through System Dynamics Modeling,” in </w:t>
      </w:r>
      <w:r w:rsidRPr="000F63CD">
        <w:rPr>
          <w:rFonts w:ascii="Arial" w:hAnsi="Arial" w:cs="Arial"/>
          <w:i/>
          <w:iCs/>
          <w:noProof/>
          <w:sz w:val="24"/>
          <w:szCs w:val="24"/>
        </w:rPr>
        <w:t>2009 International Conference on Computational Intelligence and Software Engineering</w:t>
      </w:r>
      <w:r w:rsidRPr="000F63CD">
        <w:rPr>
          <w:rFonts w:ascii="Arial" w:hAnsi="Arial" w:cs="Arial"/>
          <w:noProof/>
          <w:sz w:val="24"/>
          <w:szCs w:val="24"/>
        </w:rPr>
        <w:t>, 2009, pp. 1–4.</w:t>
      </w:r>
    </w:p>
    <w:p w:rsidR="00ED6ECA" w:rsidRPr="000F63CD" w:rsidRDefault="00ED6ECA" w:rsidP="00ED6ECA">
      <w:pPr>
        <w:widowControl w:val="0"/>
        <w:autoSpaceDE w:val="0"/>
        <w:autoSpaceDN w:val="0"/>
        <w:adjustRightInd w:val="0"/>
        <w:spacing w:line="240" w:lineRule="auto"/>
        <w:ind w:left="640" w:hanging="640"/>
        <w:rPr>
          <w:rFonts w:ascii="Arial" w:hAnsi="Arial" w:cs="Arial"/>
          <w:noProof/>
          <w:sz w:val="24"/>
          <w:szCs w:val="24"/>
        </w:rPr>
      </w:pPr>
      <w:r>
        <w:rPr>
          <w:rFonts w:ascii="Arial" w:hAnsi="Arial" w:cs="Arial"/>
          <w:noProof/>
          <w:sz w:val="24"/>
          <w:szCs w:val="24"/>
        </w:rPr>
        <w:t>[18</w:t>
      </w:r>
      <w:r w:rsidRPr="000F63CD">
        <w:rPr>
          <w:rFonts w:ascii="Arial" w:hAnsi="Arial" w:cs="Arial"/>
          <w:noProof/>
          <w:sz w:val="24"/>
          <w:szCs w:val="24"/>
        </w:rPr>
        <w:t>]</w:t>
      </w:r>
      <w:r w:rsidRPr="000F63CD">
        <w:rPr>
          <w:rFonts w:ascii="Arial" w:hAnsi="Arial" w:cs="Arial"/>
          <w:noProof/>
          <w:sz w:val="24"/>
          <w:szCs w:val="24"/>
        </w:rPr>
        <w:tab/>
        <w:t xml:space="preserve">C. Vriens and R. Barto, “7 Years of Agile Management,” in </w:t>
      </w:r>
      <w:r w:rsidRPr="000F63CD">
        <w:rPr>
          <w:rFonts w:ascii="Arial" w:hAnsi="Arial" w:cs="Arial"/>
          <w:i/>
          <w:iCs/>
          <w:noProof/>
          <w:sz w:val="24"/>
          <w:szCs w:val="24"/>
        </w:rPr>
        <w:t>Agile 2008 Conference</w:t>
      </w:r>
      <w:r w:rsidRPr="000F63CD">
        <w:rPr>
          <w:rFonts w:ascii="Arial" w:hAnsi="Arial" w:cs="Arial"/>
          <w:noProof/>
          <w:sz w:val="24"/>
          <w:szCs w:val="24"/>
        </w:rPr>
        <w:t>, 2008, pp. 390–394.</w:t>
      </w:r>
    </w:p>
    <w:p w:rsidR="00ED6ECA" w:rsidRPr="000F63CD" w:rsidRDefault="00ED6ECA" w:rsidP="00ED6ECA">
      <w:pPr>
        <w:widowControl w:val="0"/>
        <w:autoSpaceDE w:val="0"/>
        <w:autoSpaceDN w:val="0"/>
        <w:adjustRightInd w:val="0"/>
        <w:spacing w:line="240" w:lineRule="auto"/>
        <w:ind w:left="640" w:hanging="640"/>
        <w:rPr>
          <w:rFonts w:ascii="Arial" w:hAnsi="Arial" w:cs="Arial"/>
          <w:noProof/>
          <w:sz w:val="24"/>
        </w:rPr>
      </w:pPr>
      <w:r>
        <w:rPr>
          <w:rFonts w:ascii="Arial" w:hAnsi="Arial" w:cs="Arial"/>
          <w:noProof/>
          <w:sz w:val="24"/>
          <w:szCs w:val="24"/>
        </w:rPr>
        <w:t>[19</w:t>
      </w:r>
      <w:r w:rsidRPr="000F63CD">
        <w:rPr>
          <w:rFonts w:ascii="Arial" w:hAnsi="Arial" w:cs="Arial"/>
          <w:noProof/>
          <w:sz w:val="24"/>
          <w:szCs w:val="24"/>
        </w:rPr>
        <w:t>]</w:t>
      </w:r>
      <w:r w:rsidRPr="000F63CD">
        <w:rPr>
          <w:rFonts w:ascii="Arial" w:hAnsi="Arial" w:cs="Arial"/>
          <w:noProof/>
          <w:sz w:val="24"/>
          <w:szCs w:val="24"/>
        </w:rPr>
        <w:tab/>
        <w:t xml:space="preserve">B. J. da S. Est’cio, “Development of a Set of Best Practices for Distributed Pair Programming,” in </w:t>
      </w:r>
      <w:r w:rsidRPr="000F63CD">
        <w:rPr>
          <w:rFonts w:ascii="Arial" w:hAnsi="Arial" w:cs="Arial"/>
          <w:i/>
          <w:iCs/>
          <w:noProof/>
          <w:sz w:val="24"/>
          <w:szCs w:val="24"/>
        </w:rPr>
        <w:t>2012 IEEE Seventh International Conference on Global Software Engineering Workshops</w:t>
      </w:r>
      <w:r w:rsidRPr="000F63CD">
        <w:rPr>
          <w:rFonts w:ascii="Arial" w:hAnsi="Arial" w:cs="Arial"/>
          <w:noProof/>
          <w:sz w:val="24"/>
          <w:szCs w:val="24"/>
        </w:rPr>
        <w:t>, 2012, pp. 33–34.</w:t>
      </w:r>
    </w:p>
    <w:p w:rsidR="00ED6ECA" w:rsidRDefault="00ED6ECA" w:rsidP="00ED6ECA">
      <w:pPr>
        <w:widowControl w:val="0"/>
        <w:autoSpaceDE w:val="0"/>
        <w:autoSpaceDN w:val="0"/>
        <w:adjustRightInd w:val="0"/>
        <w:spacing w:line="240" w:lineRule="auto"/>
        <w:ind w:left="640" w:hanging="640"/>
        <w:rPr>
          <w:rFonts w:ascii="Arial" w:hAnsi="Arial" w:cs="Arial"/>
          <w:noProof/>
          <w:sz w:val="24"/>
          <w:szCs w:val="24"/>
        </w:rPr>
      </w:pPr>
      <w:r>
        <w:rPr>
          <w:rFonts w:ascii="Arial" w:hAnsi="Arial" w:cs="Arial"/>
          <w:sz w:val="24"/>
        </w:rPr>
        <w:fldChar w:fldCharType="end"/>
      </w:r>
      <w:r>
        <w:rPr>
          <w:rFonts w:ascii="Arial" w:hAnsi="Arial" w:cs="Arial"/>
          <w:noProof/>
          <w:sz w:val="24"/>
          <w:szCs w:val="24"/>
        </w:rPr>
        <w:t>[20</w:t>
      </w:r>
      <w:r w:rsidRPr="000F63CD">
        <w:rPr>
          <w:rFonts w:ascii="Arial" w:hAnsi="Arial" w:cs="Arial"/>
          <w:noProof/>
          <w:sz w:val="24"/>
          <w:szCs w:val="24"/>
        </w:rPr>
        <w:t>]</w:t>
      </w:r>
      <w:r w:rsidRPr="000F63CD">
        <w:rPr>
          <w:rFonts w:ascii="Arial" w:hAnsi="Arial" w:cs="Arial"/>
          <w:noProof/>
          <w:sz w:val="24"/>
          <w:szCs w:val="24"/>
        </w:rPr>
        <w:tab/>
        <w:t>“Assurance for agile delivery of digital services - GOV.UK.” [Online]. Available: https://www.gov.uk/government/publications/assurance-for-agile-delivery-of-digital-services. [Accessed: 07-Jan-2019].</w:t>
      </w:r>
    </w:p>
    <w:p w:rsidR="00ED6ECA" w:rsidRPr="00ED6ECA" w:rsidRDefault="00ED6ECA" w:rsidP="00ED6ECA">
      <w:pPr>
        <w:widowControl w:val="0"/>
        <w:autoSpaceDE w:val="0"/>
        <w:autoSpaceDN w:val="0"/>
        <w:adjustRightInd w:val="0"/>
        <w:spacing w:line="240" w:lineRule="auto"/>
        <w:ind w:left="640" w:hanging="640"/>
        <w:rPr>
          <w:rFonts w:ascii="Arial" w:hAnsi="Arial" w:cs="Arial"/>
          <w:i/>
          <w:noProof/>
          <w:sz w:val="24"/>
          <w:szCs w:val="24"/>
        </w:rPr>
      </w:pPr>
      <w:r w:rsidRPr="00ED6ECA">
        <w:rPr>
          <w:rFonts w:ascii="Arial" w:hAnsi="Arial" w:cs="Arial"/>
          <w:i/>
          <w:noProof/>
          <w:sz w:val="24"/>
          <w:szCs w:val="24"/>
        </w:rPr>
        <w:t>(.gov document on agile)</w:t>
      </w:r>
      <w:bookmarkStart w:id="0" w:name="_GoBack"/>
      <w:bookmarkEnd w:id="0"/>
    </w:p>
    <w:p w:rsidR="00ED6ECA" w:rsidRDefault="00ED6ECA" w:rsidP="00ED6ECA">
      <w:pPr>
        <w:widowControl w:val="0"/>
        <w:autoSpaceDE w:val="0"/>
        <w:autoSpaceDN w:val="0"/>
        <w:adjustRightInd w:val="0"/>
        <w:spacing w:line="240" w:lineRule="auto"/>
        <w:ind w:left="640" w:hanging="640"/>
        <w:rPr>
          <w:rFonts w:ascii="Arial" w:hAnsi="Arial" w:cs="Arial"/>
          <w:noProof/>
          <w:sz w:val="24"/>
          <w:szCs w:val="24"/>
        </w:rPr>
      </w:pPr>
      <w:r>
        <w:rPr>
          <w:rFonts w:ascii="Arial" w:hAnsi="Arial" w:cs="Arial"/>
          <w:noProof/>
          <w:sz w:val="24"/>
          <w:szCs w:val="24"/>
        </w:rPr>
        <w:t>[21</w:t>
      </w:r>
      <w:r w:rsidRPr="000F63CD">
        <w:rPr>
          <w:rFonts w:ascii="Arial" w:hAnsi="Arial" w:cs="Arial"/>
          <w:noProof/>
          <w:sz w:val="24"/>
          <w:szCs w:val="24"/>
        </w:rPr>
        <w:t>]</w:t>
      </w:r>
      <w:r w:rsidRPr="000F63CD">
        <w:rPr>
          <w:rFonts w:ascii="Arial" w:hAnsi="Arial" w:cs="Arial"/>
          <w:noProof/>
          <w:sz w:val="24"/>
          <w:szCs w:val="24"/>
        </w:rPr>
        <w:tab/>
        <w:t>“Agile for teams course description - GOV.UK.” [Online]. Available: https://www.gov.uk/guidance/agile-for-teams-course-description. [Accessed: 07-Jan-2019].</w:t>
      </w:r>
    </w:p>
    <w:p w:rsidR="00225E61" w:rsidRPr="00ED6ECA" w:rsidRDefault="00ED6ECA" w:rsidP="00ED6ECA">
      <w:pPr>
        <w:widowControl w:val="0"/>
        <w:autoSpaceDE w:val="0"/>
        <w:autoSpaceDN w:val="0"/>
        <w:adjustRightInd w:val="0"/>
        <w:spacing w:line="240" w:lineRule="auto"/>
        <w:ind w:left="640" w:hanging="640"/>
        <w:rPr>
          <w:rFonts w:ascii="Arial" w:hAnsi="Arial" w:cs="Arial"/>
          <w:i/>
          <w:noProof/>
          <w:sz w:val="24"/>
        </w:rPr>
      </w:pPr>
      <w:r w:rsidRPr="00ED6ECA">
        <w:rPr>
          <w:rFonts w:ascii="Arial" w:hAnsi="Arial" w:cs="Arial"/>
          <w:i/>
          <w:noProof/>
          <w:sz w:val="24"/>
          <w:szCs w:val="24"/>
        </w:rPr>
        <w:t>(</w:t>
      </w:r>
      <w:r>
        <w:rPr>
          <w:rFonts w:ascii="Arial" w:hAnsi="Arial" w:cs="Arial"/>
          <w:i/>
          <w:noProof/>
          <w:sz w:val="24"/>
          <w:szCs w:val="24"/>
        </w:rPr>
        <w:t>.gov page on agile teams</w:t>
      </w:r>
      <w:r w:rsidRPr="00ED6ECA">
        <w:rPr>
          <w:rFonts w:ascii="Arial" w:hAnsi="Arial" w:cs="Arial"/>
          <w:i/>
          <w:noProof/>
          <w:sz w:val="24"/>
          <w:szCs w:val="24"/>
        </w:rPr>
        <w:t>)</w:t>
      </w:r>
    </w:p>
    <w:sectPr w:rsidR="00225E61" w:rsidRPr="00ED6ECA" w:rsidSect="0004230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92D0C2E"/>
    <w:multiLevelType w:val="hybridMultilevel"/>
    <w:tmpl w:val="4EE04E4E"/>
    <w:lvl w:ilvl="0" w:tplc="B77802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230B"/>
    <w:rsid w:val="00031B5C"/>
    <w:rsid w:val="0004230B"/>
    <w:rsid w:val="0010450D"/>
    <w:rsid w:val="00131CFF"/>
    <w:rsid w:val="00152DE3"/>
    <w:rsid w:val="00153DBB"/>
    <w:rsid w:val="00186F3C"/>
    <w:rsid w:val="00212D26"/>
    <w:rsid w:val="00225E61"/>
    <w:rsid w:val="00266E6E"/>
    <w:rsid w:val="002B5F4A"/>
    <w:rsid w:val="003044F0"/>
    <w:rsid w:val="003607C4"/>
    <w:rsid w:val="00394078"/>
    <w:rsid w:val="003F2A85"/>
    <w:rsid w:val="003F340D"/>
    <w:rsid w:val="003F442D"/>
    <w:rsid w:val="00424A54"/>
    <w:rsid w:val="0047483F"/>
    <w:rsid w:val="00476D36"/>
    <w:rsid w:val="004B6752"/>
    <w:rsid w:val="0068318A"/>
    <w:rsid w:val="006E5B57"/>
    <w:rsid w:val="006F430C"/>
    <w:rsid w:val="007130D0"/>
    <w:rsid w:val="00785ED1"/>
    <w:rsid w:val="007A101D"/>
    <w:rsid w:val="00804823"/>
    <w:rsid w:val="0081641C"/>
    <w:rsid w:val="00825155"/>
    <w:rsid w:val="00831720"/>
    <w:rsid w:val="008D78B2"/>
    <w:rsid w:val="008F4B4D"/>
    <w:rsid w:val="00992663"/>
    <w:rsid w:val="009E5126"/>
    <w:rsid w:val="00A50B79"/>
    <w:rsid w:val="00A708C4"/>
    <w:rsid w:val="00AB452C"/>
    <w:rsid w:val="00B6422A"/>
    <w:rsid w:val="00BE628E"/>
    <w:rsid w:val="00C860AC"/>
    <w:rsid w:val="00D947F2"/>
    <w:rsid w:val="00DB05A6"/>
    <w:rsid w:val="00DF6EF8"/>
    <w:rsid w:val="00DF7931"/>
    <w:rsid w:val="00E518B1"/>
    <w:rsid w:val="00EB05DC"/>
    <w:rsid w:val="00ED6ECA"/>
    <w:rsid w:val="00EF34FA"/>
    <w:rsid w:val="00F41F79"/>
    <w:rsid w:val="00F6259E"/>
    <w:rsid w:val="00FC4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D7479"/>
  <w15:chartTrackingRefBased/>
  <w15:docId w15:val="{88573379-6897-4C75-903A-98B908071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23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1F79"/>
    <w:rPr>
      <w:color w:val="0563C1" w:themeColor="hyperlink"/>
      <w:u w:val="single"/>
    </w:rPr>
  </w:style>
  <w:style w:type="paragraph" w:styleId="ListParagraph">
    <w:name w:val="List Paragraph"/>
    <w:basedOn w:val="Normal"/>
    <w:uiPriority w:val="34"/>
    <w:qFormat/>
    <w:rsid w:val="00EF34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7956674">
      <w:bodyDiv w:val="1"/>
      <w:marLeft w:val="0"/>
      <w:marRight w:val="0"/>
      <w:marTop w:val="0"/>
      <w:marBottom w:val="0"/>
      <w:divBdr>
        <w:top w:val="none" w:sz="0" w:space="0" w:color="auto"/>
        <w:left w:val="none" w:sz="0" w:space="0" w:color="auto"/>
        <w:bottom w:val="none" w:sz="0" w:space="0" w:color="auto"/>
        <w:right w:val="none" w:sz="0" w:space="0" w:color="auto"/>
      </w:divBdr>
      <w:divsChild>
        <w:div w:id="213323185">
          <w:marLeft w:val="0"/>
          <w:marRight w:val="0"/>
          <w:marTop w:val="0"/>
          <w:marBottom w:val="0"/>
          <w:divBdr>
            <w:top w:val="none" w:sz="0" w:space="0" w:color="auto"/>
            <w:left w:val="none" w:sz="0" w:space="0" w:color="auto"/>
            <w:bottom w:val="none" w:sz="0" w:space="0" w:color="auto"/>
            <w:right w:val="none" w:sz="0" w:space="0" w:color="auto"/>
          </w:divBdr>
          <w:divsChild>
            <w:div w:id="1299801159">
              <w:marLeft w:val="0"/>
              <w:marRight w:val="0"/>
              <w:marTop w:val="0"/>
              <w:marBottom w:val="0"/>
              <w:divBdr>
                <w:top w:val="none" w:sz="0" w:space="0" w:color="auto"/>
                <w:left w:val="none" w:sz="0" w:space="0" w:color="auto"/>
                <w:bottom w:val="none" w:sz="0" w:space="0" w:color="auto"/>
                <w:right w:val="none" w:sz="0" w:space="0" w:color="auto"/>
              </w:divBdr>
              <w:divsChild>
                <w:div w:id="1856846964">
                  <w:marLeft w:val="0"/>
                  <w:marRight w:val="0"/>
                  <w:marTop w:val="0"/>
                  <w:marBottom w:val="0"/>
                  <w:divBdr>
                    <w:top w:val="none" w:sz="0" w:space="0" w:color="auto"/>
                    <w:left w:val="none" w:sz="0" w:space="0" w:color="auto"/>
                    <w:bottom w:val="none" w:sz="0" w:space="0" w:color="auto"/>
                    <w:right w:val="none" w:sz="0" w:space="0" w:color="auto"/>
                  </w:divBdr>
                  <w:divsChild>
                    <w:div w:id="1573083412">
                      <w:marLeft w:val="-225"/>
                      <w:marRight w:val="-225"/>
                      <w:marTop w:val="0"/>
                      <w:marBottom w:val="0"/>
                      <w:divBdr>
                        <w:top w:val="none" w:sz="0" w:space="0" w:color="auto"/>
                        <w:left w:val="none" w:sz="0" w:space="0" w:color="auto"/>
                        <w:bottom w:val="none" w:sz="0" w:space="0" w:color="auto"/>
                        <w:right w:val="none" w:sz="0" w:space="0" w:color="auto"/>
                      </w:divBdr>
                      <w:divsChild>
                        <w:div w:id="1772622336">
                          <w:marLeft w:val="0"/>
                          <w:marRight w:val="0"/>
                          <w:marTop w:val="0"/>
                          <w:marBottom w:val="0"/>
                          <w:divBdr>
                            <w:top w:val="none" w:sz="0" w:space="0" w:color="auto"/>
                            <w:left w:val="none" w:sz="0" w:space="0" w:color="auto"/>
                            <w:bottom w:val="none" w:sz="0" w:space="0" w:color="auto"/>
                            <w:right w:val="none" w:sz="0" w:space="0" w:color="auto"/>
                          </w:divBdr>
                          <w:divsChild>
                            <w:div w:id="939994471">
                              <w:marLeft w:val="0"/>
                              <w:marRight w:val="0"/>
                              <w:marTop w:val="0"/>
                              <w:marBottom w:val="0"/>
                              <w:divBdr>
                                <w:top w:val="none" w:sz="0" w:space="0" w:color="auto"/>
                                <w:left w:val="none" w:sz="0" w:space="0" w:color="auto"/>
                                <w:bottom w:val="none" w:sz="0" w:space="0" w:color="auto"/>
                                <w:right w:val="none" w:sz="0" w:space="0" w:color="auto"/>
                              </w:divBdr>
                              <w:divsChild>
                                <w:div w:id="587469693">
                                  <w:marLeft w:val="0"/>
                                  <w:marRight w:val="0"/>
                                  <w:marTop w:val="0"/>
                                  <w:marBottom w:val="0"/>
                                  <w:divBdr>
                                    <w:top w:val="none" w:sz="0" w:space="0" w:color="auto"/>
                                    <w:left w:val="none" w:sz="0" w:space="0" w:color="auto"/>
                                    <w:bottom w:val="none" w:sz="0" w:space="0" w:color="auto"/>
                                    <w:right w:val="none" w:sz="0" w:space="0" w:color="auto"/>
                                  </w:divBdr>
                                  <w:divsChild>
                                    <w:div w:id="1438284909">
                                      <w:marLeft w:val="-225"/>
                                      <w:marRight w:val="-225"/>
                                      <w:marTop w:val="0"/>
                                      <w:marBottom w:val="0"/>
                                      <w:divBdr>
                                        <w:top w:val="none" w:sz="0" w:space="0" w:color="auto"/>
                                        <w:left w:val="none" w:sz="0" w:space="0" w:color="auto"/>
                                        <w:bottom w:val="none" w:sz="0" w:space="0" w:color="auto"/>
                                        <w:right w:val="none" w:sz="0" w:space="0" w:color="auto"/>
                                      </w:divBdr>
                                      <w:divsChild>
                                        <w:div w:id="987437120">
                                          <w:marLeft w:val="0"/>
                                          <w:marRight w:val="0"/>
                                          <w:marTop w:val="0"/>
                                          <w:marBottom w:val="0"/>
                                          <w:divBdr>
                                            <w:top w:val="none" w:sz="0" w:space="0" w:color="auto"/>
                                            <w:left w:val="none" w:sz="0" w:space="0" w:color="auto"/>
                                            <w:bottom w:val="none" w:sz="0" w:space="0" w:color="auto"/>
                                            <w:right w:val="none" w:sz="0" w:space="0" w:color="auto"/>
                                          </w:divBdr>
                                          <w:divsChild>
                                            <w:div w:id="318194921">
                                              <w:marLeft w:val="0"/>
                                              <w:marRight w:val="0"/>
                                              <w:marTop w:val="0"/>
                                              <w:marBottom w:val="0"/>
                                              <w:divBdr>
                                                <w:top w:val="none" w:sz="0" w:space="0" w:color="auto"/>
                                                <w:left w:val="none" w:sz="0" w:space="0" w:color="auto"/>
                                                <w:bottom w:val="none" w:sz="0" w:space="0" w:color="auto"/>
                                                <w:right w:val="none" w:sz="0" w:space="0" w:color="auto"/>
                                              </w:divBdr>
                                              <w:divsChild>
                                                <w:div w:id="259728360">
                                                  <w:marLeft w:val="0"/>
                                                  <w:marRight w:val="0"/>
                                                  <w:marTop w:val="0"/>
                                                  <w:marBottom w:val="0"/>
                                                  <w:divBdr>
                                                    <w:top w:val="none" w:sz="0" w:space="0" w:color="auto"/>
                                                    <w:left w:val="none" w:sz="0" w:space="0" w:color="auto"/>
                                                    <w:bottom w:val="none" w:sz="0" w:space="0" w:color="auto"/>
                                                    <w:right w:val="none" w:sz="0" w:space="0" w:color="auto"/>
                                                  </w:divBdr>
                                                  <w:divsChild>
                                                    <w:div w:id="1844276676">
                                                      <w:marLeft w:val="0"/>
                                                      <w:marRight w:val="0"/>
                                                      <w:marTop w:val="0"/>
                                                      <w:marBottom w:val="0"/>
                                                      <w:divBdr>
                                                        <w:top w:val="none" w:sz="0" w:space="0" w:color="auto"/>
                                                        <w:left w:val="none" w:sz="0" w:space="0" w:color="auto"/>
                                                        <w:bottom w:val="none" w:sz="0" w:space="0" w:color="auto"/>
                                                        <w:right w:val="none" w:sz="0" w:space="0" w:color="auto"/>
                                                      </w:divBdr>
                                                      <w:divsChild>
                                                        <w:div w:id="79968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2851189">
                                      <w:marLeft w:val="-225"/>
                                      <w:marRight w:val="-225"/>
                                      <w:marTop w:val="0"/>
                                      <w:marBottom w:val="0"/>
                                      <w:divBdr>
                                        <w:top w:val="none" w:sz="0" w:space="0" w:color="auto"/>
                                        <w:left w:val="none" w:sz="0" w:space="0" w:color="auto"/>
                                        <w:bottom w:val="none" w:sz="0" w:space="0" w:color="auto"/>
                                        <w:right w:val="none" w:sz="0" w:space="0" w:color="auto"/>
                                      </w:divBdr>
                                      <w:divsChild>
                                        <w:div w:id="1290629776">
                                          <w:marLeft w:val="0"/>
                                          <w:marRight w:val="0"/>
                                          <w:marTop w:val="0"/>
                                          <w:marBottom w:val="0"/>
                                          <w:divBdr>
                                            <w:top w:val="none" w:sz="0" w:space="0" w:color="auto"/>
                                            <w:left w:val="none" w:sz="0" w:space="0" w:color="auto"/>
                                            <w:bottom w:val="none" w:sz="0" w:space="0" w:color="auto"/>
                                            <w:right w:val="none" w:sz="0" w:space="0" w:color="auto"/>
                                          </w:divBdr>
                                          <w:divsChild>
                                            <w:div w:id="1621914921">
                                              <w:marLeft w:val="0"/>
                                              <w:marRight w:val="0"/>
                                              <w:marTop w:val="0"/>
                                              <w:marBottom w:val="0"/>
                                              <w:divBdr>
                                                <w:top w:val="none" w:sz="0" w:space="0" w:color="auto"/>
                                                <w:left w:val="none" w:sz="0" w:space="0" w:color="auto"/>
                                                <w:bottom w:val="none" w:sz="0" w:space="0" w:color="auto"/>
                                                <w:right w:val="none" w:sz="0" w:space="0" w:color="auto"/>
                                              </w:divBdr>
                                              <w:divsChild>
                                                <w:div w:id="842938344">
                                                  <w:marLeft w:val="0"/>
                                                  <w:marRight w:val="0"/>
                                                  <w:marTop w:val="0"/>
                                                  <w:marBottom w:val="0"/>
                                                  <w:divBdr>
                                                    <w:top w:val="none" w:sz="0" w:space="0" w:color="auto"/>
                                                    <w:left w:val="none" w:sz="0" w:space="0" w:color="auto"/>
                                                    <w:bottom w:val="none" w:sz="0" w:space="0" w:color="auto"/>
                                                    <w:right w:val="none" w:sz="0" w:space="0" w:color="auto"/>
                                                  </w:divBdr>
                                                  <w:divsChild>
                                                    <w:div w:id="2119106848">
                                                      <w:marLeft w:val="0"/>
                                                      <w:marRight w:val="0"/>
                                                      <w:marTop w:val="0"/>
                                                      <w:marBottom w:val="0"/>
                                                      <w:divBdr>
                                                        <w:top w:val="none" w:sz="0" w:space="0" w:color="auto"/>
                                                        <w:left w:val="none" w:sz="0" w:space="0" w:color="auto"/>
                                                        <w:bottom w:val="none" w:sz="0" w:space="0" w:color="auto"/>
                                                        <w:right w:val="none" w:sz="0" w:space="0" w:color="auto"/>
                                                      </w:divBdr>
                                                      <w:divsChild>
                                                        <w:div w:id="15565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843939">
                                          <w:marLeft w:val="0"/>
                                          <w:marRight w:val="0"/>
                                          <w:marTop w:val="0"/>
                                          <w:marBottom w:val="0"/>
                                          <w:divBdr>
                                            <w:top w:val="none" w:sz="0" w:space="0" w:color="auto"/>
                                            <w:left w:val="none" w:sz="0" w:space="0" w:color="auto"/>
                                            <w:bottom w:val="none" w:sz="0" w:space="0" w:color="auto"/>
                                            <w:right w:val="none" w:sz="0" w:space="0" w:color="auto"/>
                                          </w:divBdr>
                                          <w:divsChild>
                                            <w:div w:id="269555971">
                                              <w:marLeft w:val="0"/>
                                              <w:marRight w:val="0"/>
                                              <w:marTop w:val="0"/>
                                              <w:marBottom w:val="0"/>
                                              <w:divBdr>
                                                <w:top w:val="none" w:sz="0" w:space="0" w:color="auto"/>
                                                <w:left w:val="none" w:sz="0" w:space="0" w:color="auto"/>
                                                <w:bottom w:val="none" w:sz="0" w:space="0" w:color="auto"/>
                                                <w:right w:val="none" w:sz="0" w:space="0" w:color="auto"/>
                                              </w:divBdr>
                                              <w:divsChild>
                                                <w:div w:id="778305840">
                                                  <w:marLeft w:val="0"/>
                                                  <w:marRight w:val="0"/>
                                                  <w:marTop w:val="0"/>
                                                  <w:marBottom w:val="0"/>
                                                  <w:divBdr>
                                                    <w:top w:val="none" w:sz="0" w:space="0" w:color="auto"/>
                                                    <w:left w:val="none" w:sz="0" w:space="0" w:color="auto"/>
                                                    <w:bottom w:val="none" w:sz="0" w:space="0" w:color="auto"/>
                                                    <w:right w:val="none" w:sz="0" w:space="0" w:color="auto"/>
                                                  </w:divBdr>
                                                  <w:divsChild>
                                                    <w:div w:id="1721632793">
                                                      <w:marLeft w:val="0"/>
                                                      <w:marRight w:val="0"/>
                                                      <w:marTop w:val="0"/>
                                                      <w:marBottom w:val="0"/>
                                                      <w:divBdr>
                                                        <w:top w:val="none" w:sz="0" w:space="0" w:color="auto"/>
                                                        <w:left w:val="none" w:sz="0" w:space="0" w:color="auto"/>
                                                        <w:bottom w:val="none" w:sz="0" w:space="0" w:color="auto"/>
                                                        <w:right w:val="none" w:sz="0" w:space="0" w:color="auto"/>
                                                      </w:divBdr>
                                                      <w:divsChild>
                                                        <w:div w:id="90322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6864928">
                                      <w:marLeft w:val="-225"/>
                                      <w:marRight w:val="-225"/>
                                      <w:marTop w:val="0"/>
                                      <w:marBottom w:val="0"/>
                                      <w:divBdr>
                                        <w:top w:val="none" w:sz="0" w:space="0" w:color="auto"/>
                                        <w:left w:val="none" w:sz="0" w:space="0" w:color="auto"/>
                                        <w:bottom w:val="none" w:sz="0" w:space="0" w:color="auto"/>
                                        <w:right w:val="none" w:sz="0" w:space="0" w:color="auto"/>
                                      </w:divBdr>
                                      <w:divsChild>
                                        <w:div w:id="82455479">
                                          <w:marLeft w:val="0"/>
                                          <w:marRight w:val="0"/>
                                          <w:marTop w:val="0"/>
                                          <w:marBottom w:val="0"/>
                                          <w:divBdr>
                                            <w:top w:val="none" w:sz="0" w:space="0" w:color="auto"/>
                                            <w:left w:val="none" w:sz="0" w:space="0" w:color="auto"/>
                                            <w:bottom w:val="none" w:sz="0" w:space="0" w:color="auto"/>
                                            <w:right w:val="none" w:sz="0" w:space="0" w:color="auto"/>
                                          </w:divBdr>
                                          <w:divsChild>
                                            <w:div w:id="980037422">
                                              <w:marLeft w:val="0"/>
                                              <w:marRight w:val="0"/>
                                              <w:marTop w:val="0"/>
                                              <w:marBottom w:val="0"/>
                                              <w:divBdr>
                                                <w:top w:val="none" w:sz="0" w:space="0" w:color="auto"/>
                                                <w:left w:val="none" w:sz="0" w:space="0" w:color="auto"/>
                                                <w:bottom w:val="none" w:sz="0" w:space="0" w:color="auto"/>
                                                <w:right w:val="none" w:sz="0" w:space="0" w:color="auto"/>
                                              </w:divBdr>
                                              <w:divsChild>
                                                <w:div w:id="1207140039">
                                                  <w:marLeft w:val="0"/>
                                                  <w:marRight w:val="0"/>
                                                  <w:marTop w:val="0"/>
                                                  <w:marBottom w:val="0"/>
                                                  <w:divBdr>
                                                    <w:top w:val="none" w:sz="0" w:space="0" w:color="auto"/>
                                                    <w:left w:val="none" w:sz="0" w:space="0" w:color="auto"/>
                                                    <w:bottom w:val="none" w:sz="0" w:space="0" w:color="auto"/>
                                                    <w:right w:val="none" w:sz="0" w:space="0" w:color="auto"/>
                                                  </w:divBdr>
                                                  <w:divsChild>
                                                    <w:div w:id="415826766">
                                                      <w:marLeft w:val="0"/>
                                                      <w:marRight w:val="0"/>
                                                      <w:marTop w:val="0"/>
                                                      <w:marBottom w:val="0"/>
                                                      <w:divBdr>
                                                        <w:top w:val="none" w:sz="0" w:space="0" w:color="auto"/>
                                                        <w:left w:val="none" w:sz="0" w:space="0" w:color="auto"/>
                                                        <w:bottom w:val="none" w:sz="0" w:space="0" w:color="auto"/>
                                                        <w:right w:val="none" w:sz="0" w:space="0" w:color="auto"/>
                                                      </w:divBdr>
                                                      <w:divsChild>
                                                        <w:div w:id="66906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9618045">
                                          <w:marLeft w:val="0"/>
                                          <w:marRight w:val="0"/>
                                          <w:marTop w:val="0"/>
                                          <w:marBottom w:val="0"/>
                                          <w:divBdr>
                                            <w:top w:val="none" w:sz="0" w:space="0" w:color="auto"/>
                                            <w:left w:val="none" w:sz="0" w:space="0" w:color="auto"/>
                                            <w:bottom w:val="none" w:sz="0" w:space="0" w:color="auto"/>
                                            <w:right w:val="none" w:sz="0" w:space="0" w:color="auto"/>
                                          </w:divBdr>
                                          <w:divsChild>
                                            <w:div w:id="1135879507">
                                              <w:marLeft w:val="0"/>
                                              <w:marRight w:val="0"/>
                                              <w:marTop w:val="0"/>
                                              <w:marBottom w:val="0"/>
                                              <w:divBdr>
                                                <w:top w:val="none" w:sz="0" w:space="0" w:color="auto"/>
                                                <w:left w:val="none" w:sz="0" w:space="0" w:color="auto"/>
                                                <w:bottom w:val="none" w:sz="0" w:space="0" w:color="auto"/>
                                                <w:right w:val="none" w:sz="0" w:space="0" w:color="auto"/>
                                              </w:divBdr>
                                              <w:divsChild>
                                                <w:div w:id="710376061">
                                                  <w:marLeft w:val="0"/>
                                                  <w:marRight w:val="0"/>
                                                  <w:marTop w:val="0"/>
                                                  <w:marBottom w:val="0"/>
                                                  <w:divBdr>
                                                    <w:top w:val="none" w:sz="0" w:space="0" w:color="auto"/>
                                                    <w:left w:val="none" w:sz="0" w:space="0" w:color="auto"/>
                                                    <w:bottom w:val="none" w:sz="0" w:space="0" w:color="auto"/>
                                                    <w:right w:val="none" w:sz="0" w:space="0" w:color="auto"/>
                                                  </w:divBdr>
                                                  <w:divsChild>
                                                    <w:div w:id="1469323587">
                                                      <w:marLeft w:val="0"/>
                                                      <w:marRight w:val="0"/>
                                                      <w:marTop w:val="0"/>
                                                      <w:marBottom w:val="0"/>
                                                      <w:divBdr>
                                                        <w:top w:val="none" w:sz="0" w:space="0" w:color="auto"/>
                                                        <w:left w:val="none" w:sz="0" w:space="0" w:color="auto"/>
                                                        <w:bottom w:val="none" w:sz="0" w:space="0" w:color="auto"/>
                                                        <w:right w:val="none" w:sz="0" w:space="0" w:color="auto"/>
                                                      </w:divBdr>
                                                      <w:divsChild>
                                                        <w:div w:id="23895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880125">
                                      <w:marLeft w:val="-225"/>
                                      <w:marRight w:val="-225"/>
                                      <w:marTop w:val="0"/>
                                      <w:marBottom w:val="0"/>
                                      <w:divBdr>
                                        <w:top w:val="none" w:sz="0" w:space="0" w:color="auto"/>
                                        <w:left w:val="none" w:sz="0" w:space="0" w:color="auto"/>
                                        <w:bottom w:val="none" w:sz="0" w:space="0" w:color="auto"/>
                                        <w:right w:val="none" w:sz="0" w:space="0" w:color="auto"/>
                                      </w:divBdr>
                                      <w:divsChild>
                                        <w:div w:id="56130182">
                                          <w:marLeft w:val="0"/>
                                          <w:marRight w:val="0"/>
                                          <w:marTop w:val="0"/>
                                          <w:marBottom w:val="0"/>
                                          <w:divBdr>
                                            <w:top w:val="none" w:sz="0" w:space="0" w:color="auto"/>
                                            <w:left w:val="none" w:sz="0" w:space="0" w:color="auto"/>
                                            <w:bottom w:val="none" w:sz="0" w:space="0" w:color="auto"/>
                                            <w:right w:val="none" w:sz="0" w:space="0" w:color="auto"/>
                                          </w:divBdr>
                                          <w:divsChild>
                                            <w:div w:id="972905308">
                                              <w:marLeft w:val="0"/>
                                              <w:marRight w:val="0"/>
                                              <w:marTop w:val="0"/>
                                              <w:marBottom w:val="0"/>
                                              <w:divBdr>
                                                <w:top w:val="none" w:sz="0" w:space="0" w:color="auto"/>
                                                <w:left w:val="none" w:sz="0" w:space="0" w:color="auto"/>
                                                <w:bottom w:val="none" w:sz="0" w:space="0" w:color="auto"/>
                                                <w:right w:val="none" w:sz="0" w:space="0" w:color="auto"/>
                                              </w:divBdr>
                                              <w:divsChild>
                                                <w:div w:id="1406410946">
                                                  <w:marLeft w:val="0"/>
                                                  <w:marRight w:val="0"/>
                                                  <w:marTop w:val="0"/>
                                                  <w:marBottom w:val="0"/>
                                                  <w:divBdr>
                                                    <w:top w:val="none" w:sz="0" w:space="0" w:color="auto"/>
                                                    <w:left w:val="none" w:sz="0" w:space="0" w:color="auto"/>
                                                    <w:bottom w:val="none" w:sz="0" w:space="0" w:color="auto"/>
                                                    <w:right w:val="none" w:sz="0" w:space="0" w:color="auto"/>
                                                  </w:divBdr>
                                                  <w:divsChild>
                                                    <w:div w:id="684601363">
                                                      <w:marLeft w:val="0"/>
                                                      <w:marRight w:val="0"/>
                                                      <w:marTop w:val="0"/>
                                                      <w:marBottom w:val="0"/>
                                                      <w:divBdr>
                                                        <w:top w:val="none" w:sz="0" w:space="0" w:color="auto"/>
                                                        <w:left w:val="none" w:sz="0" w:space="0" w:color="auto"/>
                                                        <w:bottom w:val="none" w:sz="0" w:space="0" w:color="auto"/>
                                                        <w:right w:val="none" w:sz="0" w:space="0" w:color="auto"/>
                                                      </w:divBdr>
                                                      <w:divsChild>
                                                        <w:div w:id="90927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058860">
                                          <w:marLeft w:val="0"/>
                                          <w:marRight w:val="0"/>
                                          <w:marTop w:val="0"/>
                                          <w:marBottom w:val="0"/>
                                          <w:divBdr>
                                            <w:top w:val="none" w:sz="0" w:space="0" w:color="auto"/>
                                            <w:left w:val="none" w:sz="0" w:space="0" w:color="auto"/>
                                            <w:bottom w:val="none" w:sz="0" w:space="0" w:color="auto"/>
                                            <w:right w:val="none" w:sz="0" w:space="0" w:color="auto"/>
                                          </w:divBdr>
                                          <w:divsChild>
                                            <w:div w:id="846794978">
                                              <w:marLeft w:val="0"/>
                                              <w:marRight w:val="0"/>
                                              <w:marTop w:val="0"/>
                                              <w:marBottom w:val="0"/>
                                              <w:divBdr>
                                                <w:top w:val="none" w:sz="0" w:space="0" w:color="auto"/>
                                                <w:left w:val="none" w:sz="0" w:space="0" w:color="auto"/>
                                                <w:bottom w:val="none" w:sz="0" w:space="0" w:color="auto"/>
                                                <w:right w:val="none" w:sz="0" w:space="0" w:color="auto"/>
                                              </w:divBdr>
                                              <w:divsChild>
                                                <w:div w:id="1422681150">
                                                  <w:marLeft w:val="0"/>
                                                  <w:marRight w:val="0"/>
                                                  <w:marTop w:val="0"/>
                                                  <w:marBottom w:val="0"/>
                                                  <w:divBdr>
                                                    <w:top w:val="none" w:sz="0" w:space="0" w:color="auto"/>
                                                    <w:left w:val="none" w:sz="0" w:space="0" w:color="auto"/>
                                                    <w:bottom w:val="none" w:sz="0" w:space="0" w:color="auto"/>
                                                    <w:right w:val="none" w:sz="0" w:space="0" w:color="auto"/>
                                                  </w:divBdr>
                                                  <w:divsChild>
                                                    <w:div w:id="294873945">
                                                      <w:marLeft w:val="0"/>
                                                      <w:marRight w:val="0"/>
                                                      <w:marTop w:val="0"/>
                                                      <w:marBottom w:val="0"/>
                                                      <w:divBdr>
                                                        <w:top w:val="none" w:sz="0" w:space="0" w:color="auto"/>
                                                        <w:left w:val="none" w:sz="0" w:space="0" w:color="auto"/>
                                                        <w:bottom w:val="none" w:sz="0" w:space="0" w:color="auto"/>
                                                        <w:right w:val="none" w:sz="0" w:space="0" w:color="auto"/>
                                                      </w:divBdr>
                                                      <w:divsChild>
                                                        <w:div w:id="29703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7820583">
                                      <w:marLeft w:val="-225"/>
                                      <w:marRight w:val="-225"/>
                                      <w:marTop w:val="0"/>
                                      <w:marBottom w:val="0"/>
                                      <w:divBdr>
                                        <w:top w:val="none" w:sz="0" w:space="0" w:color="auto"/>
                                        <w:left w:val="none" w:sz="0" w:space="0" w:color="auto"/>
                                        <w:bottom w:val="none" w:sz="0" w:space="0" w:color="auto"/>
                                        <w:right w:val="none" w:sz="0" w:space="0" w:color="auto"/>
                                      </w:divBdr>
                                      <w:divsChild>
                                        <w:div w:id="452289571">
                                          <w:marLeft w:val="0"/>
                                          <w:marRight w:val="0"/>
                                          <w:marTop w:val="0"/>
                                          <w:marBottom w:val="0"/>
                                          <w:divBdr>
                                            <w:top w:val="none" w:sz="0" w:space="0" w:color="auto"/>
                                            <w:left w:val="none" w:sz="0" w:space="0" w:color="auto"/>
                                            <w:bottom w:val="none" w:sz="0" w:space="0" w:color="auto"/>
                                            <w:right w:val="none" w:sz="0" w:space="0" w:color="auto"/>
                                          </w:divBdr>
                                          <w:divsChild>
                                            <w:div w:id="62028292">
                                              <w:marLeft w:val="0"/>
                                              <w:marRight w:val="0"/>
                                              <w:marTop w:val="0"/>
                                              <w:marBottom w:val="0"/>
                                              <w:divBdr>
                                                <w:top w:val="none" w:sz="0" w:space="0" w:color="auto"/>
                                                <w:left w:val="none" w:sz="0" w:space="0" w:color="auto"/>
                                                <w:bottom w:val="none" w:sz="0" w:space="0" w:color="auto"/>
                                                <w:right w:val="none" w:sz="0" w:space="0" w:color="auto"/>
                                              </w:divBdr>
                                              <w:divsChild>
                                                <w:div w:id="1919707460">
                                                  <w:marLeft w:val="0"/>
                                                  <w:marRight w:val="0"/>
                                                  <w:marTop w:val="0"/>
                                                  <w:marBottom w:val="0"/>
                                                  <w:divBdr>
                                                    <w:top w:val="none" w:sz="0" w:space="0" w:color="auto"/>
                                                    <w:left w:val="none" w:sz="0" w:space="0" w:color="auto"/>
                                                    <w:bottom w:val="none" w:sz="0" w:space="0" w:color="auto"/>
                                                    <w:right w:val="none" w:sz="0" w:space="0" w:color="auto"/>
                                                  </w:divBdr>
                                                  <w:divsChild>
                                                    <w:div w:id="910962994">
                                                      <w:marLeft w:val="0"/>
                                                      <w:marRight w:val="0"/>
                                                      <w:marTop w:val="0"/>
                                                      <w:marBottom w:val="0"/>
                                                      <w:divBdr>
                                                        <w:top w:val="none" w:sz="0" w:space="0" w:color="auto"/>
                                                        <w:left w:val="none" w:sz="0" w:space="0" w:color="auto"/>
                                                        <w:bottom w:val="none" w:sz="0" w:space="0" w:color="auto"/>
                                                        <w:right w:val="none" w:sz="0" w:space="0" w:color="auto"/>
                                                      </w:divBdr>
                                                      <w:divsChild>
                                                        <w:div w:id="203627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016118">
                                          <w:marLeft w:val="0"/>
                                          <w:marRight w:val="0"/>
                                          <w:marTop w:val="0"/>
                                          <w:marBottom w:val="0"/>
                                          <w:divBdr>
                                            <w:top w:val="none" w:sz="0" w:space="0" w:color="auto"/>
                                            <w:left w:val="none" w:sz="0" w:space="0" w:color="auto"/>
                                            <w:bottom w:val="none" w:sz="0" w:space="0" w:color="auto"/>
                                            <w:right w:val="none" w:sz="0" w:space="0" w:color="auto"/>
                                          </w:divBdr>
                                          <w:divsChild>
                                            <w:div w:id="110058055">
                                              <w:marLeft w:val="0"/>
                                              <w:marRight w:val="0"/>
                                              <w:marTop w:val="0"/>
                                              <w:marBottom w:val="0"/>
                                              <w:divBdr>
                                                <w:top w:val="none" w:sz="0" w:space="0" w:color="auto"/>
                                                <w:left w:val="none" w:sz="0" w:space="0" w:color="auto"/>
                                                <w:bottom w:val="none" w:sz="0" w:space="0" w:color="auto"/>
                                                <w:right w:val="none" w:sz="0" w:space="0" w:color="auto"/>
                                              </w:divBdr>
                                              <w:divsChild>
                                                <w:div w:id="448663677">
                                                  <w:marLeft w:val="0"/>
                                                  <w:marRight w:val="0"/>
                                                  <w:marTop w:val="0"/>
                                                  <w:marBottom w:val="0"/>
                                                  <w:divBdr>
                                                    <w:top w:val="none" w:sz="0" w:space="0" w:color="auto"/>
                                                    <w:left w:val="none" w:sz="0" w:space="0" w:color="auto"/>
                                                    <w:bottom w:val="none" w:sz="0" w:space="0" w:color="auto"/>
                                                    <w:right w:val="none" w:sz="0" w:space="0" w:color="auto"/>
                                                  </w:divBdr>
                                                  <w:divsChild>
                                                    <w:div w:id="1841895503">
                                                      <w:marLeft w:val="0"/>
                                                      <w:marRight w:val="0"/>
                                                      <w:marTop w:val="0"/>
                                                      <w:marBottom w:val="0"/>
                                                      <w:divBdr>
                                                        <w:top w:val="none" w:sz="0" w:space="0" w:color="auto"/>
                                                        <w:left w:val="none" w:sz="0" w:space="0" w:color="auto"/>
                                                        <w:bottom w:val="none" w:sz="0" w:space="0" w:color="auto"/>
                                                        <w:right w:val="none" w:sz="0" w:space="0" w:color="auto"/>
                                                      </w:divBdr>
                                                      <w:divsChild>
                                                        <w:div w:id="83749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9477511">
                                      <w:marLeft w:val="-225"/>
                                      <w:marRight w:val="-225"/>
                                      <w:marTop w:val="0"/>
                                      <w:marBottom w:val="0"/>
                                      <w:divBdr>
                                        <w:top w:val="none" w:sz="0" w:space="0" w:color="auto"/>
                                        <w:left w:val="none" w:sz="0" w:space="0" w:color="auto"/>
                                        <w:bottom w:val="none" w:sz="0" w:space="0" w:color="auto"/>
                                        <w:right w:val="none" w:sz="0" w:space="0" w:color="auto"/>
                                      </w:divBdr>
                                      <w:divsChild>
                                        <w:div w:id="879320008">
                                          <w:marLeft w:val="0"/>
                                          <w:marRight w:val="0"/>
                                          <w:marTop w:val="0"/>
                                          <w:marBottom w:val="0"/>
                                          <w:divBdr>
                                            <w:top w:val="none" w:sz="0" w:space="0" w:color="auto"/>
                                            <w:left w:val="none" w:sz="0" w:space="0" w:color="auto"/>
                                            <w:bottom w:val="none" w:sz="0" w:space="0" w:color="auto"/>
                                            <w:right w:val="none" w:sz="0" w:space="0" w:color="auto"/>
                                          </w:divBdr>
                                          <w:divsChild>
                                            <w:div w:id="1005977718">
                                              <w:marLeft w:val="0"/>
                                              <w:marRight w:val="0"/>
                                              <w:marTop w:val="0"/>
                                              <w:marBottom w:val="0"/>
                                              <w:divBdr>
                                                <w:top w:val="none" w:sz="0" w:space="0" w:color="auto"/>
                                                <w:left w:val="none" w:sz="0" w:space="0" w:color="auto"/>
                                                <w:bottom w:val="none" w:sz="0" w:space="0" w:color="auto"/>
                                                <w:right w:val="none" w:sz="0" w:space="0" w:color="auto"/>
                                              </w:divBdr>
                                              <w:divsChild>
                                                <w:div w:id="582833740">
                                                  <w:marLeft w:val="0"/>
                                                  <w:marRight w:val="0"/>
                                                  <w:marTop w:val="0"/>
                                                  <w:marBottom w:val="0"/>
                                                  <w:divBdr>
                                                    <w:top w:val="none" w:sz="0" w:space="0" w:color="auto"/>
                                                    <w:left w:val="none" w:sz="0" w:space="0" w:color="auto"/>
                                                    <w:bottom w:val="none" w:sz="0" w:space="0" w:color="auto"/>
                                                    <w:right w:val="none" w:sz="0" w:space="0" w:color="auto"/>
                                                  </w:divBdr>
                                                  <w:divsChild>
                                                    <w:div w:id="784814894">
                                                      <w:marLeft w:val="0"/>
                                                      <w:marRight w:val="0"/>
                                                      <w:marTop w:val="0"/>
                                                      <w:marBottom w:val="0"/>
                                                      <w:divBdr>
                                                        <w:top w:val="none" w:sz="0" w:space="0" w:color="auto"/>
                                                        <w:left w:val="none" w:sz="0" w:space="0" w:color="auto"/>
                                                        <w:bottom w:val="none" w:sz="0" w:space="0" w:color="auto"/>
                                                        <w:right w:val="none" w:sz="0" w:space="0" w:color="auto"/>
                                                      </w:divBdr>
                                                      <w:divsChild>
                                                        <w:div w:id="130627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07248">
                                          <w:marLeft w:val="0"/>
                                          <w:marRight w:val="0"/>
                                          <w:marTop w:val="0"/>
                                          <w:marBottom w:val="0"/>
                                          <w:divBdr>
                                            <w:top w:val="none" w:sz="0" w:space="0" w:color="auto"/>
                                            <w:left w:val="none" w:sz="0" w:space="0" w:color="auto"/>
                                            <w:bottom w:val="none" w:sz="0" w:space="0" w:color="auto"/>
                                            <w:right w:val="none" w:sz="0" w:space="0" w:color="auto"/>
                                          </w:divBdr>
                                          <w:divsChild>
                                            <w:div w:id="953679902">
                                              <w:marLeft w:val="0"/>
                                              <w:marRight w:val="0"/>
                                              <w:marTop w:val="0"/>
                                              <w:marBottom w:val="0"/>
                                              <w:divBdr>
                                                <w:top w:val="none" w:sz="0" w:space="0" w:color="auto"/>
                                                <w:left w:val="none" w:sz="0" w:space="0" w:color="auto"/>
                                                <w:bottom w:val="none" w:sz="0" w:space="0" w:color="auto"/>
                                                <w:right w:val="none" w:sz="0" w:space="0" w:color="auto"/>
                                              </w:divBdr>
                                              <w:divsChild>
                                                <w:div w:id="101344945">
                                                  <w:marLeft w:val="0"/>
                                                  <w:marRight w:val="0"/>
                                                  <w:marTop w:val="0"/>
                                                  <w:marBottom w:val="0"/>
                                                  <w:divBdr>
                                                    <w:top w:val="none" w:sz="0" w:space="0" w:color="auto"/>
                                                    <w:left w:val="none" w:sz="0" w:space="0" w:color="auto"/>
                                                    <w:bottom w:val="none" w:sz="0" w:space="0" w:color="auto"/>
                                                    <w:right w:val="none" w:sz="0" w:space="0" w:color="auto"/>
                                                  </w:divBdr>
                                                  <w:divsChild>
                                                    <w:div w:id="1662737074">
                                                      <w:marLeft w:val="0"/>
                                                      <w:marRight w:val="0"/>
                                                      <w:marTop w:val="0"/>
                                                      <w:marBottom w:val="0"/>
                                                      <w:divBdr>
                                                        <w:top w:val="none" w:sz="0" w:space="0" w:color="auto"/>
                                                        <w:left w:val="none" w:sz="0" w:space="0" w:color="auto"/>
                                                        <w:bottom w:val="none" w:sz="0" w:space="0" w:color="auto"/>
                                                        <w:right w:val="none" w:sz="0" w:space="0" w:color="auto"/>
                                                      </w:divBdr>
                                                      <w:divsChild>
                                                        <w:div w:id="72837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4135302">
                          <w:marLeft w:val="0"/>
                          <w:marRight w:val="0"/>
                          <w:marTop w:val="0"/>
                          <w:marBottom w:val="0"/>
                          <w:divBdr>
                            <w:top w:val="none" w:sz="0" w:space="0" w:color="auto"/>
                            <w:left w:val="none" w:sz="0" w:space="0" w:color="auto"/>
                            <w:bottom w:val="none" w:sz="0" w:space="0" w:color="auto"/>
                            <w:right w:val="none" w:sz="0" w:space="0" w:color="auto"/>
                          </w:divBdr>
                          <w:divsChild>
                            <w:div w:id="1843473415">
                              <w:marLeft w:val="0"/>
                              <w:marRight w:val="0"/>
                              <w:marTop w:val="0"/>
                              <w:marBottom w:val="0"/>
                              <w:divBdr>
                                <w:top w:val="none" w:sz="0" w:space="0" w:color="auto"/>
                                <w:left w:val="none" w:sz="0" w:space="0" w:color="auto"/>
                                <w:bottom w:val="none" w:sz="0" w:space="0" w:color="auto"/>
                                <w:right w:val="none" w:sz="0" w:space="0" w:color="auto"/>
                              </w:divBdr>
                              <w:divsChild>
                                <w:div w:id="283003862">
                                  <w:marLeft w:val="0"/>
                                  <w:marRight w:val="0"/>
                                  <w:marTop w:val="0"/>
                                  <w:marBottom w:val="0"/>
                                  <w:divBdr>
                                    <w:top w:val="none" w:sz="0" w:space="0" w:color="auto"/>
                                    <w:left w:val="none" w:sz="0" w:space="0" w:color="auto"/>
                                    <w:bottom w:val="none" w:sz="0" w:space="0" w:color="auto"/>
                                    <w:right w:val="none" w:sz="0" w:space="0" w:color="auto"/>
                                  </w:divBdr>
                                  <w:divsChild>
                                    <w:div w:id="674841005">
                                      <w:marLeft w:val="-225"/>
                                      <w:marRight w:val="-225"/>
                                      <w:marTop w:val="0"/>
                                      <w:marBottom w:val="0"/>
                                      <w:divBdr>
                                        <w:top w:val="none" w:sz="0" w:space="0" w:color="auto"/>
                                        <w:left w:val="none" w:sz="0" w:space="0" w:color="auto"/>
                                        <w:bottom w:val="none" w:sz="0" w:space="0" w:color="auto"/>
                                        <w:right w:val="none" w:sz="0" w:space="0" w:color="auto"/>
                                      </w:divBdr>
                                      <w:divsChild>
                                        <w:div w:id="1211456987">
                                          <w:marLeft w:val="0"/>
                                          <w:marRight w:val="0"/>
                                          <w:marTop w:val="0"/>
                                          <w:marBottom w:val="0"/>
                                          <w:divBdr>
                                            <w:top w:val="none" w:sz="0" w:space="0" w:color="auto"/>
                                            <w:left w:val="none" w:sz="0" w:space="0" w:color="auto"/>
                                            <w:bottom w:val="none" w:sz="0" w:space="0" w:color="auto"/>
                                            <w:right w:val="none" w:sz="0" w:space="0" w:color="auto"/>
                                          </w:divBdr>
                                          <w:divsChild>
                                            <w:div w:id="1247423636">
                                              <w:marLeft w:val="0"/>
                                              <w:marRight w:val="0"/>
                                              <w:marTop w:val="0"/>
                                              <w:marBottom w:val="0"/>
                                              <w:divBdr>
                                                <w:top w:val="none" w:sz="0" w:space="0" w:color="auto"/>
                                                <w:left w:val="none" w:sz="0" w:space="0" w:color="auto"/>
                                                <w:bottom w:val="none" w:sz="0" w:space="0" w:color="auto"/>
                                                <w:right w:val="none" w:sz="0" w:space="0" w:color="auto"/>
                                              </w:divBdr>
                                              <w:divsChild>
                                                <w:div w:id="1278683981">
                                                  <w:marLeft w:val="0"/>
                                                  <w:marRight w:val="0"/>
                                                  <w:marTop w:val="0"/>
                                                  <w:marBottom w:val="0"/>
                                                  <w:divBdr>
                                                    <w:top w:val="none" w:sz="0" w:space="0" w:color="auto"/>
                                                    <w:left w:val="none" w:sz="0" w:space="0" w:color="auto"/>
                                                    <w:bottom w:val="none" w:sz="0" w:space="0" w:color="auto"/>
                                                    <w:right w:val="none" w:sz="0" w:space="0" w:color="auto"/>
                                                  </w:divBdr>
                                                  <w:divsChild>
                                                    <w:div w:id="287247910">
                                                      <w:marLeft w:val="0"/>
                                                      <w:marRight w:val="0"/>
                                                      <w:marTop w:val="0"/>
                                                      <w:marBottom w:val="0"/>
                                                      <w:divBdr>
                                                        <w:top w:val="none" w:sz="0" w:space="0" w:color="auto"/>
                                                        <w:left w:val="none" w:sz="0" w:space="0" w:color="auto"/>
                                                        <w:bottom w:val="none" w:sz="0" w:space="0" w:color="auto"/>
                                                        <w:right w:val="none" w:sz="0" w:space="0" w:color="auto"/>
                                                      </w:divBdr>
                                                      <w:divsChild>
                                                        <w:div w:id="28399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610072">
                                          <w:marLeft w:val="0"/>
                                          <w:marRight w:val="0"/>
                                          <w:marTop w:val="0"/>
                                          <w:marBottom w:val="0"/>
                                          <w:divBdr>
                                            <w:top w:val="none" w:sz="0" w:space="0" w:color="auto"/>
                                            <w:left w:val="none" w:sz="0" w:space="0" w:color="auto"/>
                                            <w:bottom w:val="none" w:sz="0" w:space="0" w:color="auto"/>
                                            <w:right w:val="none" w:sz="0" w:space="0" w:color="auto"/>
                                          </w:divBdr>
                                          <w:divsChild>
                                            <w:div w:id="1684354956">
                                              <w:marLeft w:val="0"/>
                                              <w:marRight w:val="0"/>
                                              <w:marTop w:val="0"/>
                                              <w:marBottom w:val="0"/>
                                              <w:divBdr>
                                                <w:top w:val="none" w:sz="0" w:space="0" w:color="auto"/>
                                                <w:left w:val="none" w:sz="0" w:space="0" w:color="auto"/>
                                                <w:bottom w:val="none" w:sz="0" w:space="0" w:color="auto"/>
                                                <w:right w:val="none" w:sz="0" w:space="0" w:color="auto"/>
                                              </w:divBdr>
                                              <w:divsChild>
                                                <w:div w:id="598298315">
                                                  <w:marLeft w:val="0"/>
                                                  <w:marRight w:val="0"/>
                                                  <w:marTop w:val="0"/>
                                                  <w:marBottom w:val="0"/>
                                                  <w:divBdr>
                                                    <w:top w:val="none" w:sz="0" w:space="0" w:color="auto"/>
                                                    <w:left w:val="none" w:sz="0" w:space="0" w:color="auto"/>
                                                    <w:bottom w:val="none" w:sz="0" w:space="0" w:color="auto"/>
                                                    <w:right w:val="none" w:sz="0" w:space="0" w:color="auto"/>
                                                  </w:divBdr>
                                                  <w:divsChild>
                                                    <w:div w:id="1868251391">
                                                      <w:marLeft w:val="0"/>
                                                      <w:marRight w:val="0"/>
                                                      <w:marTop w:val="0"/>
                                                      <w:marBottom w:val="0"/>
                                                      <w:divBdr>
                                                        <w:top w:val="none" w:sz="0" w:space="0" w:color="auto"/>
                                                        <w:left w:val="none" w:sz="0" w:space="0" w:color="auto"/>
                                                        <w:bottom w:val="none" w:sz="0" w:space="0" w:color="auto"/>
                                                        <w:right w:val="none" w:sz="0" w:space="0" w:color="auto"/>
                                                      </w:divBdr>
                                                      <w:divsChild>
                                                        <w:div w:id="103102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7895199">
                                      <w:marLeft w:val="-225"/>
                                      <w:marRight w:val="-225"/>
                                      <w:marTop w:val="0"/>
                                      <w:marBottom w:val="0"/>
                                      <w:divBdr>
                                        <w:top w:val="none" w:sz="0" w:space="0" w:color="auto"/>
                                        <w:left w:val="none" w:sz="0" w:space="0" w:color="auto"/>
                                        <w:bottom w:val="none" w:sz="0" w:space="0" w:color="auto"/>
                                        <w:right w:val="none" w:sz="0" w:space="0" w:color="auto"/>
                                      </w:divBdr>
                                      <w:divsChild>
                                        <w:div w:id="1722318264">
                                          <w:marLeft w:val="0"/>
                                          <w:marRight w:val="0"/>
                                          <w:marTop w:val="0"/>
                                          <w:marBottom w:val="0"/>
                                          <w:divBdr>
                                            <w:top w:val="none" w:sz="0" w:space="0" w:color="auto"/>
                                            <w:left w:val="none" w:sz="0" w:space="0" w:color="auto"/>
                                            <w:bottom w:val="none" w:sz="0" w:space="0" w:color="auto"/>
                                            <w:right w:val="none" w:sz="0" w:space="0" w:color="auto"/>
                                          </w:divBdr>
                                          <w:divsChild>
                                            <w:div w:id="1818953925">
                                              <w:marLeft w:val="0"/>
                                              <w:marRight w:val="0"/>
                                              <w:marTop w:val="0"/>
                                              <w:marBottom w:val="0"/>
                                              <w:divBdr>
                                                <w:top w:val="none" w:sz="0" w:space="0" w:color="auto"/>
                                                <w:left w:val="none" w:sz="0" w:space="0" w:color="auto"/>
                                                <w:bottom w:val="none" w:sz="0" w:space="0" w:color="auto"/>
                                                <w:right w:val="none" w:sz="0" w:space="0" w:color="auto"/>
                                              </w:divBdr>
                                              <w:divsChild>
                                                <w:div w:id="758716474">
                                                  <w:marLeft w:val="0"/>
                                                  <w:marRight w:val="0"/>
                                                  <w:marTop w:val="0"/>
                                                  <w:marBottom w:val="0"/>
                                                  <w:divBdr>
                                                    <w:top w:val="none" w:sz="0" w:space="0" w:color="auto"/>
                                                    <w:left w:val="none" w:sz="0" w:space="0" w:color="auto"/>
                                                    <w:bottom w:val="none" w:sz="0" w:space="0" w:color="auto"/>
                                                    <w:right w:val="none" w:sz="0" w:space="0" w:color="auto"/>
                                                  </w:divBdr>
                                                  <w:divsChild>
                                                    <w:div w:id="1761175861">
                                                      <w:marLeft w:val="0"/>
                                                      <w:marRight w:val="0"/>
                                                      <w:marTop w:val="0"/>
                                                      <w:marBottom w:val="0"/>
                                                      <w:divBdr>
                                                        <w:top w:val="none" w:sz="0" w:space="0" w:color="auto"/>
                                                        <w:left w:val="none" w:sz="0" w:space="0" w:color="auto"/>
                                                        <w:bottom w:val="none" w:sz="0" w:space="0" w:color="auto"/>
                                                        <w:right w:val="none" w:sz="0" w:space="0" w:color="auto"/>
                                                      </w:divBdr>
                                                      <w:divsChild>
                                                        <w:div w:id="85572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190456">
                                          <w:marLeft w:val="0"/>
                                          <w:marRight w:val="0"/>
                                          <w:marTop w:val="0"/>
                                          <w:marBottom w:val="0"/>
                                          <w:divBdr>
                                            <w:top w:val="none" w:sz="0" w:space="0" w:color="auto"/>
                                            <w:left w:val="none" w:sz="0" w:space="0" w:color="auto"/>
                                            <w:bottom w:val="none" w:sz="0" w:space="0" w:color="auto"/>
                                            <w:right w:val="none" w:sz="0" w:space="0" w:color="auto"/>
                                          </w:divBdr>
                                          <w:divsChild>
                                            <w:div w:id="900750445">
                                              <w:marLeft w:val="0"/>
                                              <w:marRight w:val="0"/>
                                              <w:marTop w:val="0"/>
                                              <w:marBottom w:val="0"/>
                                              <w:divBdr>
                                                <w:top w:val="none" w:sz="0" w:space="0" w:color="auto"/>
                                                <w:left w:val="none" w:sz="0" w:space="0" w:color="auto"/>
                                                <w:bottom w:val="none" w:sz="0" w:space="0" w:color="auto"/>
                                                <w:right w:val="none" w:sz="0" w:space="0" w:color="auto"/>
                                              </w:divBdr>
                                              <w:divsChild>
                                                <w:div w:id="1265262753">
                                                  <w:marLeft w:val="0"/>
                                                  <w:marRight w:val="0"/>
                                                  <w:marTop w:val="0"/>
                                                  <w:marBottom w:val="0"/>
                                                  <w:divBdr>
                                                    <w:top w:val="none" w:sz="0" w:space="0" w:color="auto"/>
                                                    <w:left w:val="none" w:sz="0" w:space="0" w:color="auto"/>
                                                    <w:bottom w:val="none" w:sz="0" w:space="0" w:color="auto"/>
                                                    <w:right w:val="none" w:sz="0" w:space="0" w:color="auto"/>
                                                  </w:divBdr>
                                                  <w:divsChild>
                                                    <w:div w:id="887372903">
                                                      <w:marLeft w:val="0"/>
                                                      <w:marRight w:val="0"/>
                                                      <w:marTop w:val="0"/>
                                                      <w:marBottom w:val="0"/>
                                                      <w:divBdr>
                                                        <w:top w:val="none" w:sz="0" w:space="0" w:color="auto"/>
                                                        <w:left w:val="none" w:sz="0" w:space="0" w:color="auto"/>
                                                        <w:bottom w:val="none" w:sz="0" w:space="0" w:color="auto"/>
                                                        <w:right w:val="none" w:sz="0" w:space="0" w:color="auto"/>
                                                      </w:divBdr>
                                                      <w:divsChild>
                                                        <w:div w:id="46959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6764294">
                                      <w:marLeft w:val="-225"/>
                                      <w:marRight w:val="-225"/>
                                      <w:marTop w:val="0"/>
                                      <w:marBottom w:val="0"/>
                                      <w:divBdr>
                                        <w:top w:val="none" w:sz="0" w:space="0" w:color="auto"/>
                                        <w:left w:val="none" w:sz="0" w:space="0" w:color="auto"/>
                                        <w:bottom w:val="none" w:sz="0" w:space="0" w:color="auto"/>
                                        <w:right w:val="none" w:sz="0" w:space="0" w:color="auto"/>
                                      </w:divBdr>
                                      <w:divsChild>
                                        <w:div w:id="541331548">
                                          <w:marLeft w:val="0"/>
                                          <w:marRight w:val="0"/>
                                          <w:marTop w:val="0"/>
                                          <w:marBottom w:val="0"/>
                                          <w:divBdr>
                                            <w:top w:val="none" w:sz="0" w:space="0" w:color="auto"/>
                                            <w:left w:val="none" w:sz="0" w:space="0" w:color="auto"/>
                                            <w:bottom w:val="none" w:sz="0" w:space="0" w:color="auto"/>
                                            <w:right w:val="none" w:sz="0" w:space="0" w:color="auto"/>
                                          </w:divBdr>
                                          <w:divsChild>
                                            <w:div w:id="1412580674">
                                              <w:marLeft w:val="0"/>
                                              <w:marRight w:val="0"/>
                                              <w:marTop w:val="0"/>
                                              <w:marBottom w:val="0"/>
                                              <w:divBdr>
                                                <w:top w:val="none" w:sz="0" w:space="0" w:color="auto"/>
                                                <w:left w:val="none" w:sz="0" w:space="0" w:color="auto"/>
                                                <w:bottom w:val="none" w:sz="0" w:space="0" w:color="auto"/>
                                                <w:right w:val="none" w:sz="0" w:space="0" w:color="auto"/>
                                              </w:divBdr>
                                              <w:divsChild>
                                                <w:div w:id="1565918594">
                                                  <w:marLeft w:val="0"/>
                                                  <w:marRight w:val="0"/>
                                                  <w:marTop w:val="0"/>
                                                  <w:marBottom w:val="0"/>
                                                  <w:divBdr>
                                                    <w:top w:val="none" w:sz="0" w:space="0" w:color="auto"/>
                                                    <w:left w:val="none" w:sz="0" w:space="0" w:color="auto"/>
                                                    <w:bottom w:val="none" w:sz="0" w:space="0" w:color="auto"/>
                                                    <w:right w:val="none" w:sz="0" w:space="0" w:color="auto"/>
                                                  </w:divBdr>
                                                  <w:divsChild>
                                                    <w:div w:id="1579972939">
                                                      <w:marLeft w:val="0"/>
                                                      <w:marRight w:val="0"/>
                                                      <w:marTop w:val="0"/>
                                                      <w:marBottom w:val="0"/>
                                                      <w:divBdr>
                                                        <w:top w:val="none" w:sz="0" w:space="0" w:color="auto"/>
                                                        <w:left w:val="none" w:sz="0" w:space="0" w:color="auto"/>
                                                        <w:bottom w:val="none" w:sz="0" w:space="0" w:color="auto"/>
                                                        <w:right w:val="none" w:sz="0" w:space="0" w:color="auto"/>
                                                      </w:divBdr>
                                                      <w:divsChild>
                                                        <w:div w:id="130222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058877">
                                          <w:marLeft w:val="0"/>
                                          <w:marRight w:val="0"/>
                                          <w:marTop w:val="0"/>
                                          <w:marBottom w:val="0"/>
                                          <w:divBdr>
                                            <w:top w:val="none" w:sz="0" w:space="0" w:color="auto"/>
                                            <w:left w:val="none" w:sz="0" w:space="0" w:color="auto"/>
                                            <w:bottom w:val="none" w:sz="0" w:space="0" w:color="auto"/>
                                            <w:right w:val="none" w:sz="0" w:space="0" w:color="auto"/>
                                          </w:divBdr>
                                          <w:divsChild>
                                            <w:div w:id="234359335">
                                              <w:marLeft w:val="0"/>
                                              <w:marRight w:val="0"/>
                                              <w:marTop w:val="0"/>
                                              <w:marBottom w:val="0"/>
                                              <w:divBdr>
                                                <w:top w:val="none" w:sz="0" w:space="0" w:color="auto"/>
                                                <w:left w:val="none" w:sz="0" w:space="0" w:color="auto"/>
                                                <w:bottom w:val="none" w:sz="0" w:space="0" w:color="auto"/>
                                                <w:right w:val="none" w:sz="0" w:space="0" w:color="auto"/>
                                              </w:divBdr>
                                              <w:divsChild>
                                                <w:div w:id="1347636039">
                                                  <w:marLeft w:val="0"/>
                                                  <w:marRight w:val="0"/>
                                                  <w:marTop w:val="0"/>
                                                  <w:marBottom w:val="0"/>
                                                  <w:divBdr>
                                                    <w:top w:val="none" w:sz="0" w:space="0" w:color="auto"/>
                                                    <w:left w:val="none" w:sz="0" w:space="0" w:color="auto"/>
                                                    <w:bottom w:val="none" w:sz="0" w:space="0" w:color="auto"/>
                                                    <w:right w:val="none" w:sz="0" w:space="0" w:color="auto"/>
                                                  </w:divBdr>
                                                  <w:divsChild>
                                                    <w:div w:id="1362584445">
                                                      <w:marLeft w:val="0"/>
                                                      <w:marRight w:val="0"/>
                                                      <w:marTop w:val="0"/>
                                                      <w:marBottom w:val="0"/>
                                                      <w:divBdr>
                                                        <w:top w:val="none" w:sz="0" w:space="0" w:color="auto"/>
                                                        <w:left w:val="none" w:sz="0" w:space="0" w:color="auto"/>
                                                        <w:bottom w:val="none" w:sz="0" w:space="0" w:color="auto"/>
                                                        <w:right w:val="none" w:sz="0" w:space="0" w:color="auto"/>
                                                      </w:divBdr>
                                                      <w:divsChild>
                                                        <w:div w:id="80211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8998650">
                                      <w:marLeft w:val="-225"/>
                                      <w:marRight w:val="-225"/>
                                      <w:marTop w:val="0"/>
                                      <w:marBottom w:val="0"/>
                                      <w:divBdr>
                                        <w:top w:val="none" w:sz="0" w:space="0" w:color="auto"/>
                                        <w:left w:val="none" w:sz="0" w:space="0" w:color="auto"/>
                                        <w:bottom w:val="none" w:sz="0" w:space="0" w:color="auto"/>
                                        <w:right w:val="none" w:sz="0" w:space="0" w:color="auto"/>
                                      </w:divBdr>
                                      <w:divsChild>
                                        <w:div w:id="944995234">
                                          <w:marLeft w:val="0"/>
                                          <w:marRight w:val="0"/>
                                          <w:marTop w:val="0"/>
                                          <w:marBottom w:val="0"/>
                                          <w:divBdr>
                                            <w:top w:val="none" w:sz="0" w:space="0" w:color="auto"/>
                                            <w:left w:val="none" w:sz="0" w:space="0" w:color="auto"/>
                                            <w:bottom w:val="none" w:sz="0" w:space="0" w:color="auto"/>
                                            <w:right w:val="none" w:sz="0" w:space="0" w:color="auto"/>
                                          </w:divBdr>
                                          <w:divsChild>
                                            <w:div w:id="760100776">
                                              <w:marLeft w:val="0"/>
                                              <w:marRight w:val="0"/>
                                              <w:marTop w:val="0"/>
                                              <w:marBottom w:val="0"/>
                                              <w:divBdr>
                                                <w:top w:val="none" w:sz="0" w:space="0" w:color="auto"/>
                                                <w:left w:val="none" w:sz="0" w:space="0" w:color="auto"/>
                                                <w:bottom w:val="none" w:sz="0" w:space="0" w:color="auto"/>
                                                <w:right w:val="none" w:sz="0" w:space="0" w:color="auto"/>
                                              </w:divBdr>
                                              <w:divsChild>
                                                <w:div w:id="171841298">
                                                  <w:marLeft w:val="0"/>
                                                  <w:marRight w:val="0"/>
                                                  <w:marTop w:val="0"/>
                                                  <w:marBottom w:val="0"/>
                                                  <w:divBdr>
                                                    <w:top w:val="none" w:sz="0" w:space="0" w:color="auto"/>
                                                    <w:left w:val="none" w:sz="0" w:space="0" w:color="auto"/>
                                                    <w:bottom w:val="none" w:sz="0" w:space="0" w:color="auto"/>
                                                    <w:right w:val="none" w:sz="0" w:space="0" w:color="auto"/>
                                                  </w:divBdr>
                                                  <w:divsChild>
                                                    <w:div w:id="385111423">
                                                      <w:marLeft w:val="0"/>
                                                      <w:marRight w:val="0"/>
                                                      <w:marTop w:val="0"/>
                                                      <w:marBottom w:val="0"/>
                                                      <w:divBdr>
                                                        <w:top w:val="none" w:sz="0" w:space="0" w:color="auto"/>
                                                        <w:left w:val="none" w:sz="0" w:space="0" w:color="auto"/>
                                                        <w:bottom w:val="none" w:sz="0" w:space="0" w:color="auto"/>
                                                        <w:right w:val="none" w:sz="0" w:space="0" w:color="auto"/>
                                                      </w:divBdr>
                                                      <w:divsChild>
                                                        <w:div w:id="108927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2805150">
                                          <w:marLeft w:val="0"/>
                                          <w:marRight w:val="0"/>
                                          <w:marTop w:val="0"/>
                                          <w:marBottom w:val="0"/>
                                          <w:divBdr>
                                            <w:top w:val="none" w:sz="0" w:space="0" w:color="auto"/>
                                            <w:left w:val="none" w:sz="0" w:space="0" w:color="auto"/>
                                            <w:bottom w:val="none" w:sz="0" w:space="0" w:color="auto"/>
                                            <w:right w:val="none" w:sz="0" w:space="0" w:color="auto"/>
                                          </w:divBdr>
                                          <w:divsChild>
                                            <w:div w:id="2101175975">
                                              <w:marLeft w:val="0"/>
                                              <w:marRight w:val="0"/>
                                              <w:marTop w:val="0"/>
                                              <w:marBottom w:val="0"/>
                                              <w:divBdr>
                                                <w:top w:val="none" w:sz="0" w:space="0" w:color="auto"/>
                                                <w:left w:val="none" w:sz="0" w:space="0" w:color="auto"/>
                                                <w:bottom w:val="none" w:sz="0" w:space="0" w:color="auto"/>
                                                <w:right w:val="none" w:sz="0" w:space="0" w:color="auto"/>
                                              </w:divBdr>
                                              <w:divsChild>
                                                <w:div w:id="202407131">
                                                  <w:marLeft w:val="0"/>
                                                  <w:marRight w:val="0"/>
                                                  <w:marTop w:val="0"/>
                                                  <w:marBottom w:val="0"/>
                                                  <w:divBdr>
                                                    <w:top w:val="none" w:sz="0" w:space="0" w:color="auto"/>
                                                    <w:left w:val="none" w:sz="0" w:space="0" w:color="auto"/>
                                                    <w:bottom w:val="none" w:sz="0" w:space="0" w:color="auto"/>
                                                    <w:right w:val="none" w:sz="0" w:space="0" w:color="auto"/>
                                                  </w:divBdr>
                                                  <w:divsChild>
                                                    <w:div w:id="2091198150">
                                                      <w:marLeft w:val="0"/>
                                                      <w:marRight w:val="0"/>
                                                      <w:marTop w:val="0"/>
                                                      <w:marBottom w:val="0"/>
                                                      <w:divBdr>
                                                        <w:top w:val="none" w:sz="0" w:space="0" w:color="auto"/>
                                                        <w:left w:val="none" w:sz="0" w:space="0" w:color="auto"/>
                                                        <w:bottom w:val="none" w:sz="0" w:space="0" w:color="auto"/>
                                                        <w:right w:val="none" w:sz="0" w:space="0" w:color="auto"/>
                                                      </w:divBdr>
                                                      <w:divsChild>
                                                        <w:div w:id="86579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3556144">
                                      <w:marLeft w:val="-225"/>
                                      <w:marRight w:val="-225"/>
                                      <w:marTop w:val="0"/>
                                      <w:marBottom w:val="0"/>
                                      <w:divBdr>
                                        <w:top w:val="none" w:sz="0" w:space="0" w:color="auto"/>
                                        <w:left w:val="none" w:sz="0" w:space="0" w:color="auto"/>
                                        <w:bottom w:val="none" w:sz="0" w:space="0" w:color="auto"/>
                                        <w:right w:val="none" w:sz="0" w:space="0" w:color="auto"/>
                                      </w:divBdr>
                                      <w:divsChild>
                                        <w:div w:id="1830174958">
                                          <w:marLeft w:val="0"/>
                                          <w:marRight w:val="0"/>
                                          <w:marTop w:val="0"/>
                                          <w:marBottom w:val="0"/>
                                          <w:divBdr>
                                            <w:top w:val="none" w:sz="0" w:space="0" w:color="auto"/>
                                            <w:left w:val="none" w:sz="0" w:space="0" w:color="auto"/>
                                            <w:bottom w:val="none" w:sz="0" w:space="0" w:color="auto"/>
                                            <w:right w:val="none" w:sz="0" w:space="0" w:color="auto"/>
                                          </w:divBdr>
                                          <w:divsChild>
                                            <w:div w:id="1576235079">
                                              <w:marLeft w:val="0"/>
                                              <w:marRight w:val="0"/>
                                              <w:marTop w:val="0"/>
                                              <w:marBottom w:val="0"/>
                                              <w:divBdr>
                                                <w:top w:val="none" w:sz="0" w:space="0" w:color="auto"/>
                                                <w:left w:val="none" w:sz="0" w:space="0" w:color="auto"/>
                                                <w:bottom w:val="none" w:sz="0" w:space="0" w:color="auto"/>
                                                <w:right w:val="none" w:sz="0" w:space="0" w:color="auto"/>
                                              </w:divBdr>
                                              <w:divsChild>
                                                <w:div w:id="179508698">
                                                  <w:marLeft w:val="0"/>
                                                  <w:marRight w:val="0"/>
                                                  <w:marTop w:val="0"/>
                                                  <w:marBottom w:val="0"/>
                                                  <w:divBdr>
                                                    <w:top w:val="none" w:sz="0" w:space="0" w:color="auto"/>
                                                    <w:left w:val="none" w:sz="0" w:space="0" w:color="auto"/>
                                                    <w:bottom w:val="none" w:sz="0" w:space="0" w:color="auto"/>
                                                    <w:right w:val="none" w:sz="0" w:space="0" w:color="auto"/>
                                                  </w:divBdr>
                                                  <w:divsChild>
                                                    <w:div w:id="22636935">
                                                      <w:marLeft w:val="0"/>
                                                      <w:marRight w:val="0"/>
                                                      <w:marTop w:val="0"/>
                                                      <w:marBottom w:val="0"/>
                                                      <w:divBdr>
                                                        <w:top w:val="none" w:sz="0" w:space="0" w:color="auto"/>
                                                        <w:left w:val="none" w:sz="0" w:space="0" w:color="auto"/>
                                                        <w:bottom w:val="none" w:sz="0" w:space="0" w:color="auto"/>
                                                        <w:right w:val="none" w:sz="0" w:space="0" w:color="auto"/>
                                                      </w:divBdr>
                                                      <w:divsChild>
                                                        <w:div w:id="25441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687720">
                                          <w:marLeft w:val="0"/>
                                          <w:marRight w:val="0"/>
                                          <w:marTop w:val="0"/>
                                          <w:marBottom w:val="0"/>
                                          <w:divBdr>
                                            <w:top w:val="none" w:sz="0" w:space="0" w:color="auto"/>
                                            <w:left w:val="none" w:sz="0" w:space="0" w:color="auto"/>
                                            <w:bottom w:val="none" w:sz="0" w:space="0" w:color="auto"/>
                                            <w:right w:val="none" w:sz="0" w:space="0" w:color="auto"/>
                                          </w:divBdr>
                                          <w:divsChild>
                                            <w:div w:id="150293775">
                                              <w:marLeft w:val="0"/>
                                              <w:marRight w:val="0"/>
                                              <w:marTop w:val="0"/>
                                              <w:marBottom w:val="0"/>
                                              <w:divBdr>
                                                <w:top w:val="none" w:sz="0" w:space="0" w:color="auto"/>
                                                <w:left w:val="none" w:sz="0" w:space="0" w:color="auto"/>
                                                <w:bottom w:val="none" w:sz="0" w:space="0" w:color="auto"/>
                                                <w:right w:val="none" w:sz="0" w:space="0" w:color="auto"/>
                                              </w:divBdr>
                                              <w:divsChild>
                                                <w:div w:id="1149858811">
                                                  <w:marLeft w:val="0"/>
                                                  <w:marRight w:val="0"/>
                                                  <w:marTop w:val="0"/>
                                                  <w:marBottom w:val="0"/>
                                                  <w:divBdr>
                                                    <w:top w:val="none" w:sz="0" w:space="0" w:color="auto"/>
                                                    <w:left w:val="none" w:sz="0" w:space="0" w:color="auto"/>
                                                    <w:bottom w:val="none" w:sz="0" w:space="0" w:color="auto"/>
                                                    <w:right w:val="none" w:sz="0" w:space="0" w:color="auto"/>
                                                  </w:divBdr>
                                                  <w:divsChild>
                                                    <w:div w:id="1048839347">
                                                      <w:marLeft w:val="0"/>
                                                      <w:marRight w:val="0"/>
                                                      <w:marTop w:val="0"/>
                                                      <w:marBottom w:val="0"/>
                                                      <w:divBdr>
                                                        <w:top w:val="none" w:sz="0" w:space="0" w:color="auto"/>
                                                        <w:left w:val="none" w:sz="0" w:space="0" w:color="auto"/>
                                                        <w:bottom w:val="none" w:sz="0" w:space="0" w:color="auto"/>
                                                        <w:right w:val="none" w:sz="0" w:space="0" w:color="auto"/>
                                                      </w:divBdr>
                                                      <w:divsChild>
                                                        <w:div w:id="18370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0348556">
                                      <w:marLeft w:val="-225"/>
                                      <w:marRight w:val="-225"/>
                                      <w:marTop w:val="0"/>
                                      <w:marBottom w:val="0"/>
                                      <w:divBdr>
                                        <w:top w:val="none" w:sz="0" w:space="0" w:color="auto"/>
                                        <w:left w:val="none" w:sz="0" w:space="0" w:color="auto"/>
                                        <w:bottom w:val="none" w:sz="0" w:space="0" w:color="auto"/>
                                        <w:right w:val="none" w:sz="0" w:space="0" w:color="auto"/>
                                      </w:divBdr>
                                      <w:divsChild>
                                        <w:div w:id="801964357">
                                          <w:marLeft w:val="0"/>
                                          <w:marRight w:val="0"/>
                                          <w:marTop w:val="0"/>
                                          <w:marBottom w:val="0"/>
                                          <w:divBdr>
                                            <w:top w:val="none" w:sz="0" w:space="0" w:color="auto"/>
                                            <w:left w:val="none" w:sz="0" w:space="0" w:color="auto"/>
                                            <w:bottom w:val="none" w:sz="0" w:space="0" w:color="auto"/>
                                            <w:right w:val="none" w:sz="0" w:space="0" w:color="auto"/>
                                          </w:divBdr>
                                          <w:divsChild>
                                            <w:div w:id="1282876847">
                                              <w:marLeft w:val="0"/>
                                              <w:marRight w:val="0"/>
                                              <w:marTop w:val="0"/>
                                              <w:marBottom w:val="0"/>
                                              <w:divBdr>
                                                <w:top w:val="none" w:sz="0" w:space="0" w:color="auto"/>
                                                <w:left w:val="none" w:sz="0" w:space="0" w:color="auto"/>
                                                <w:bottom w:val="none" w:sz="0" w:space="0" w:color="auto"/>
                                                <w:right w:val="none" w:sz="0" w:space="0" w:color="auto"/>
                                              </w:divBdr>
                                              <w:divsChild>
                                                <w:div w:id="1400058925">
                                                  <w:marLeft w:val="0"/>
                                                  <w:marRight w:val="0"/>
                                                  <w:marTop w:val="0"/>
                                                  <w:marBottom w:val="0"/>
                                                  <w:divBdr>
                                                    <w:top w:val="none" w:sz="0" w:space="0" w:color="auto"/>
                                                    <w:left w:val="none" w:sz="0" w:space="0" w:color="auto"/>
                                                    <w:bottom w:val="none" w:sz="0" w:space="0" w:color="auto"/>
                                                    <w:right w:val="none" w:sz="0" w:space="0" w:color="auto"/>
                                                  </w:divBdr>
                                                  <w:divsChild>
                                                    <w:div w:id="995524576">
                                                      <w:marLeft w:val="0"/>
                                                      <w:marRight w:val="0"/>
                                                      <w:marTop w:val="0"/>
                                                      <w:marBottom w:val="0"/>
                                                      <w:divBdr>
                                                        <w:top w:val="none" w:sz="0" w:space="0" w:color="auto"/>
                                                        <w:left w:val="none" w:sz="0" w:space="0" w:color="auto"/>
                                                        <w:bottom w:val="none" w:sz="0" w:space="0" w:color="auto"/>
                                                        <w:right w:val="none" w:sz="0" w:space="0" w:color="auto"/>
                                                      </w:divBdr>
                                                      <w:divsChild>
                                                        <w:div w:id="59906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808921">
                                          <w:marLeft w:val="0"/>
                                          <w:marRight w:val="0"/>
                                          <w:marTop w:val="0"/>
                                          <w:marBottom w:val="0"/>
                                          <w:divBdr>
                                            <w:top w:val="none" w:sz="0" w:space="0" w:color="auto"/>
                                            <w:left w:val="none" w:sz="0" w:space="0" w:color="auto"/>
                                            <w:bottom w:val="none" w:sz="0" w:space="0" w:color="auto"/>
                                            <w:right w:val="none" w:sz="0" w:space="0" w:color="auto"/>
                                          </w:divBdr>
                                          <w:divsChild>
                                            <w:div w:id="665088045">
                                              <w:marLeft w:val="0"/>
                                              <w:marRight w:val="0"/>
                                              <w:marTop w:val="0"/>
                                              <w:marBottom w:val="0"/>
                                              <w:divBdr>
                                                <w:top w:val="none" w:sz="0" w:space="0" w:color="auto"/>
                                                <w:left w:val="none" w:sz="0" w:space="0" w:color="auto"/>
                                                <w:bottom w:val="none" w:sz="0" w:space="0" w:color="auto"/>
                                                <w:right w:val="none" w:sz="0" w:space="0" w:color="auto"/>
                                              </w:divBdr>
                                              <w:divsChild>
                                                <w:div w:id="1651447093">
                                                  <w:marLeft w:val="0"/>
                                                  <w:marRight w:val="0"/>
                                                  <w:marTop w:val="0"/>
                                                  <w:marBottom w:val="0"/>
                                                  <w:divBdr>
                                                    <w:top w:val="none" w:sz="0" w:space="0" w:color="auto"/>
                                                    <w:left w:val="none" w:sz="0" w:space="0" w:color="auto"/>
                                                    <w:bottom w:val="none" w:sz="0" w:space="0" w:color="auto"/>
                                                    <w:right w:val="none" w:sz="0" w:space="0" w:color="auto"/>
                                                  </w:divBdr>
                                                  <w:divsChild>
                                                    <w:div w:id="903639487">
                                                      <w:marLeft w:val="0"/>
                                                      <w:marRight w:val="0"/>
                                                      <w:marTop w:val="0"/>
                                                      <w:marBottom w:val="0"/>
                                                      <w:divBdr>
                                                        <w:top w:val="none" w:sz="0" w:space="0" w:color="auto"/>
                                                        <w:left w:val="none" w:sz="0" w:space="0" w:color="auto"/>
                                                        <w:bottom w:val="none" w:sz="0" w:space="0" w:color="auto"/>
                                                        <w:right w:val="none" w:sz="0" w:space="0" w:color="auto"/>
                                                      </w:divBdr>
                                                      <w:divsChild>
                                                        <w:div w:id="95436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50755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D59EF-60F9-4202-845B-3F1B596A2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460</TotalTime>
  <Pages>8</Pages>
  <Words>4063</Words>
  <Characters>23161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18</cp:revision>
  <dcterms:created xsi:type="dcterms:W3CDTF">2018-11-29T08:47:00Z</dcterms:created>
  <dcterms:modified xsi:type="dcterms:W3CDTF">2019-01-07T09:58:00Z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2a4d17de-180a-36b7-9feb-b3e4d0b7c096</vt:lpwstr>
  </property>
  <property fmtid="{D5CDD505-2E9C-101B-9397-08002B2CF9AE}" pid="24" name="Mendeley Citation Style_1">
    <vt:lpwstr>http://www.zotero.org/styles/ieee</vt:lpwstr>
  </property>
</Properties>
</file>