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462FD" w14:textId="77777777" w:rsidR="00D73AA6" w:rsidRDefault="0044707F" w:rsidP="00E34DE5">
      <w:pPr>
        <w:spacing w:line="360" w:lineRule="auto"/>
        <w:jc w:val="center"/>
        <w:rPr>
          <w:rFonts w:ascii="Times New Roman" w:hAnsi="Times New Roman" w:cs="Times New Roman"/>
        </w:rPr>
      </w:pPr>
      <w:r>
        <w:rPr>
          <w:rFonts w:ascii="Times New Roman" w:hAnsi="Times New Roman" w:cs="Times New Roman"/>
        </w:rPr>
        <w:t xml:space="preserve"> </w:t>
      </w:r>
    </w:p>
    <w:p w14:paraId="0D1EC28B" w14:textId="5B768F85" w:rsidR="00D73AA6" w:rsidRDefault="00DD353D" w:rsidP="00E34DE5">
      <w:pPr>
        <w:spacing w:line="360" w:lineRule="auto"/>
        <w:jc w:val="center"/>
        <w:rPr>
          <w:rFonts w:ascii="Times New Roman" w:hAnsi="Times New Roman" w:cs="Times New Roman"/>
        </w:rPr>
      </w:pPr>
      <w:r>
        <w:rPr>
          <w:rFonts w:ascii="Times New Roman" w:hAnsi="Times New Roman" w:cs="Times New Roman"/>
        </w:rPr>
        <w:t xml:space="preserve">UNIVERSITY OF WALES TRINITY SAINT </w:t>
      </w:r>
      <w:r w:rsidR="00D444DC">
        <w:rPr>
          <w:rFonts w:ascii="Times New Roman" w:hAnsi="Times New Roman" w:cs="Times New Roman"/>
        </w:rPr>
        <w:t>DAVID</w:t>
      </w:r>
    </w:p>
    <w:p w14:paraId="603FF211" w14:textId="13B47E5F" w:rsidR="00D444DC" w:rsidRDefault="00D444DC" w:rsidP="00E34DE5">
      <w:pPr>
        <w:spacing w:line="360" w:lineRule="auto"/>
        <w:jc w:val="center"/>
        <w:rPr>
          <w:rFonts w:ascii="Times New Roman" w:hAnsi="Times New Roman" w:cs="Times New Roman"/>
        </w:rPr>
      </w:pPr>
      <w:r>
        <w:rPr>
          <w:rFonts w:ascii="Times New Roman" w:hAnsi="Times New Roman" w:cs="Times New Roman"/>
        </w:rPr>
        <w:t xml:space="preserve">MSC </w:t>
      </w:r>
      <w:r w:rsidR="007A12E2">
        <w:rPr>
          <w:rFonts w:ascii="Times New Roman" w:hAnsi="Times New Roman" w:cs="Times New Roman"/>
        </w:rPr>
        <w:t>CYBER SECURITY</w:t>
      </w:r>
      <w:r w:rsidR="00022AB4">
        <w:rPr>
          <w:rFonts w:ascii="Times New Roman" w:hAnsi="Times New Roman" w:cs="Times New Roman"/>
        </w:rPr>
        <w:t xml:space="preserve"> AND </w:t>
      </w:r>
      <w:proofErr w:type="gramStart"/>
      <w:r w:rsidR="00022AB4">
        <w:rPr>
          <w:rFonts w:ascii="Times New Roman" w:hAnsi="Times New Roman" w:cs="Times New Roman"/>
        </w:rPr>
        <w:t xml:space="preserve">DIGITAL </w:t>
      </w:r>
      <w:r w:rsidR="00345AA1">
        <w:rPr>
          <w:rFonts w:ascii="Times New Roman" w:hAnsi="Times New Roman" w:cs="Times New Roman"/>
        </w:rPr>
        <w:t xml:space="preserve"> FORENSICS</w:t>
      </w:r>
      <w:proofErr w:type="gramEnd"/>
    </w:p>
    <w:p w14:paraId="2FE79470" w14:textId="570866DB" w:rsidR="00345AA1" w:rsidRDefault="00FE20C6" w:rsidP="00E34DE5">
      <w:pPr>
        <w:spacing w:line="360" w:lineRule="auto"/>
        <w:jc w:val="center"/>
        <w:rPr>
          <w:rFonts w:ascii="Times New Roman" w:hAnsi="Times New Roman" w:cs="Times New Roman"/>
        </w:rPr>
      </w:pPr>
      <w:r>
        <w:rPr>
          <w:rFonts w:ascii="Times New Roman" w:hAnsi="Times New Roman" w:cs="Times New Roman"/>
        </w:rPr>
        <w:t>CLOUD ENGINEERING PRI</w:t>
      </w:r>
      <w:r w:rsidR="00C76C6A">
        <w:rPr>
          <w:rFonts w:ascii="Times New Roman" w:hAnsi="Times New Roman" w:cs="Times New Roman"/>
        </w:rPr>
        <w:t>CIPLES AND PRACTICE</w:t>
      </w:r>
    </w:p>
    <w:p w14:paraId="68F7C1D0" w14:textId="69A1482B" w:rsidR="00C76C6A" w:rsidRDefault="00A56BB9" w:rsidP="00E34DE5">
      <w:pPr>
        <w:spacing w:line="360" w:lineRule="auto"/>
        <w:jc w:val="center"/>
        <w:rPr>
          <w:rFonts w:ascii="Times New Roman" w:hAnsi="Times New Roman" w:cs="Times New Roman"/>
        </w:rPr>
      </w:pPr>
      <w:proofErr w:type="gramStart"/>
      <w:r>
        <w:rPr>
          <w:rFonts w:ascii="Times New Roman" w:hAnsi="Times New Roman" w:cs="Times New Roman"/>
        </w:rPr>
        <w:t>STUDENT</w:t>
      </w:r>
      <w:r w:rsidR="0090166D">
        <w:rPr>
          <w:rFonts w:ascii="Times New Roman" w:hAnsi="Times New Roman" w:cs="Times New Roman"/>
        </w:rPr>
        <w:t xml:space="preserve"> </w:t>
      </w:r>
      <w:r>
        <w:rPr>
          <w:rFonts w:ascii="Times New Roman" w:hAnsi="Times New Roman" w:cs="Times New Roman"/>
        </w:rPr>
        <w:t xml:space="preserve"> NAME</w:t>
      </w:r>
      <w:proofErr w:type="gramEnd"/>
      <w:r w:rsidR="000A1D09">
        <w:rPr>
          <w:rFonts w:ascii="Times New Roman" w:hAnsi="Times New Roman" w:cs="Times New Roman"/>
        </w:rPr>
        <w:t xml:space="preserve"> </w:t>
      </w:r>
      <w:r>
        <w:rPr>
          <w:rFonts w:ascii="Times New Roman" w:hAnsi="Times New Roman" w:cs="Times New Roman"/>
        </w:rPr>
        <w:t>: MOHAMMADSADAB M</w:t>
      </w:r>
      <w:r w:rsidR="000A1D09">
        <w:rPr>
          <w:rFonts w:ascii="Times New Roman" w:hAnsi="Times New Roman" w:cs="Times New Roman"/>
        </w:rPr>
        <w:t>OHAMMADYUNUS KURESHI</w:t>
      </w:r>
    </w:p>
    <w:p w14:paraId="4ECC999A" w14:textId="548BE0A2" w:rsidR="000A1D09" w:rsidRDefault="000A1D09" w:rsidP="00E34DE5">
      <w:pPr>
        <w:spacing w:line="360" w:lineRule="auto"/>
        <w:jc w:val="center"/>
        <w:rPr>
          <w:rFonts w:ascii="Times New Roman" w:hAnsi="Times New Roman" w:cs="Times New Roman"/>
        </w:rPr>
      </w:pPr>
      <w:proofErr w:type="gramStart"/>
      <w:r>
        <w:rPr>
          <w:rFonts w:ascii="Times New Roman" w:hAnsi="Times New Roman" w:cs="Times New Roman"/>
        </w:rPr>
        <w:t>STUDENT :</w:t>
      </w:r>
      <w:proofErr w:type="gramEnd"/>
      <w:r>
        <w:rPr>
          <w:rFonts w:ascii="Times New Roman" w:hAnsi="Times New Roman" w:cs="Times New Roman"/>
        </w:rPr>
        <w:t xml:space="preserve"> </w:t>
      </w:r>
      <w:r w:rsidR="00C8503B">
        <w:rPr>
          <w:rFonts w:ascii="Times New Roman" w:hAnsi="Times New Roman" w:cs="Times New Roman"/>
        </w:rPr>
        <w:t>2530072</w:t>
      </w:r>
    </w:p>
    <w:p w14:paraId="42D89DFA" w14:textId="7E03BAF8" w:rsidR="00C8503B" w:rsidRDefault="00C8503B" w:rsidP="00E34DE5">
      <w:pPr>
        <w:spacing w:line="360" w:lineRule="auto"/>
        <w:jc w:val="center"/>
        <w:rPr>
          <w:rFonts w:ascii="Times New Roman" w:hAnsi="Times New Roman" w:cs="Times New Roman"/>
        </w:rPr>
      </w:pPr>
      <w:proofErr w:type="gramStart"/>
      <w:r>
        <w:rPr>
          <w:rFonts w:ascii="Times New Roman" w:hAnsi="Times New Roman" w:cs="Times New Roman"/>
        </w:rPr>
        <w:t>LECTURER :</w:t>
      </w:r>
      <w:proofErr w:type="gramEnd"/>
      <w:r>
        <w:rPr>
          <w:rFonts w:ascii="Times New Roman" w:hAnsi="Times New Roman" w:cs="Times New Roman"/>
        </w:rPr>
        <w:t xml:space="preserve"> RENU</w:t>
      </w:r>
      <w:r w:rsidR="0090166D">
        <w:rPr>
          <w:rFonts w:ascii="Times New Roman" w:hAnsi="Times New Roman" w:cs="Times New Roman"/>
        </w:rPr>
        <w:t>GA JAYAKUMAR</w:t>
      </w:r>
    </w:p>
    <w:p w14:paraId="00D23C11" w14:textId="77777777" w:rsidR="00BA5F1B" w:rsidRDefault="00BA5F1B" w:rsidP="00E34DE5">
      <w:pPr>
        <w:spacing w:line="360" w:lineRule="auto"/>
        <w:jc w:val="center"/>
        <w:rPr>
          <w:rFonts w:ascii="Times New Roman" w:hAnsi="Times New Roman" w:cs="Times New Roman"/>
        </w:rPr>
      </w:pPr>
    </w:p>
    <w:p w14:paraId="544401DF" w14:textId="77777777" w:rsidR="00BA5F1B" w:rsidRDefault="00BA5F1B" w:rsidP="00E34DE5">
      <w:pPr>
        <w:spacing w:line="360" w:lineRule="auto"/>
        <w:jc w:val="center"/>
        <w:rPr>
          <w:rFonts w:ascii="Times New Roman" w:hAnsi="Times New Roman" w:cs="Times New Roman"/>
        </w:rPr>
      </w:pPr>
    </w:p>
    <w:p w14:paraId="5BD3471E" w14:textId="010D1B69" w:rsidR="000E59FC" w:rsidRPr="00E34DE5" w:rsidRDefault="000E59FC" w:rsidP="0090166D">
      <w:pPr>
        <w:spacing w:line="360" w:lineRule="auto"/>
        <w:rPr>
          <w:rFonts w:ascii="Times New Roman" w:hAnsi="Times New Roman" w:cs="Times New Roman"/>
        </w:rPr>
      </w:pPr>
    </w:p>
    <w:sdt>
      <w:sdtPr>
        <w:rPr>
          <w:rFonts w:ascii="Times New Roman" w:eastAsiaTheme="minorHAnsi" w:hAnsi="Times New Roman" w:cs="Times New Roman"/>
          <w:color w:val="auto"/>
          <w:kern w:val="2"/>
          <w:sz w:val="24"/>
          <w:szCs w:val="24"/>
          <w14:ligatures w14:val="standardContextual"/>
        </w:rPr>
        <w:id w:val="-841850395"/>
        <w:docPartObj>
          <w:docPartGallery w:val="Table of Contents"/>
          <w:docPartUnique/>
        </w:docPartObj>
      </w:sdtPr>
      <w:sdtEndPr>
        <w:rPr>
          <w:b/>
          <w:bCs/>
          <w:noProof/>
        </w:rPr>
      </w:sdtEndPr>
      <w:sdtContent>
        <w:p w14:paraId="535C23E3" w14:textId="4C2C9F58" w:rsidR="000E59FC" w:rsidRPr="00E34DE5" w:rsidRDefault="000E59FC" w:rsidP="00E34DE5">
          <w:pPr>
            <w:pStyle w:val="TOCHeading"/>
            <w:spacing w:line="360" w:lineRule="auto"/>
            <w:rPr>
              <w:rFonts w:ascii="Times New Roman" w:hAnsi="Times New Roman" w:cs="Times New Roman"/>
              <w:sz w:val="24"/>
              <w:szCs w:val="24"/>
            </w:rPr>
          </w:pPr>
          <w:r w:rsidRPr="00E34DE5">
            <w:rPr>
              <w:rFonts w:ascii="Times New Roman" w:hAnsi="Times New Roman" w:cs="Times New Roman"/>
              <w:sz w:val="24"/>
              <w:szCs w:val="24"/>
            </w:rPr>
            <w:t>Table of Contents</w:t>
          </w:r>
        </w:p>
        <w:p w14:paraId="1EDFF271" w14:textId="70E7B279" w:rsidR="00EC33F6" w:rsidRPr="00E34DE5" w:rsidRDefault="000E59FC" w:rsidP="00E34DE5">
          <w:pPr>
            <w:pStyle w:val="TOC1"/>
            <w:tabs>
              <w:tab w:val="right" w:leader="dot" w:pos="9350"/>
            </w:tabs>
            <w:spacing w:line="360" w:lineRule="auto"/>
            <w:rPr>
              <w:rFonts w:ascii="Times New Roman" w:eastAsiaTheme="minorEastAsia" w:hAnsi="Times New Roman" w:cs="Times New Roman"/>
              <w:noProof/>
            </w:rPr>
          </w:pPr>
          <w:r w:rsidRPr="00E34DE5">
            <w:rPr>
              <w:rFonts w:ascii="Times New Roman" w:hAnsi="Times New Roman" w:cs="Times New Roman"/>
            </w:rPr>
            <w:fldChar w:fldCharType="begin"/>
          </w:r>
          <w:r w:rsidRPr="00E34DE5">
            <w:rPr>
              <w:rFonts w:ascii="Times New Roman" w:hAnsi="Times New Roman" w:cs="Times New Roman"/>
            </w:rPr>
            <w:instrText xml:space="preserve"> TOC \o "1-3" \h \z \u </w:instrText>
          </w:r>
          <w:r w:rsidRPr="00E34DE5">
            <w:rPr>
              <w:rFonts w:ascii="Times New Roman" w:hAnsi="Times New Roman" w:cs="Times New Roman"/>
            </w:rPr>
            <w:fldChar w:fldCharType="separate"/>
          </w:r>
          <w:hyperlink w:anchor="_Toc228272108" w:history="1">
            <w:r w:rsidR="00EC33F6" w:rsidRPr="00E34DE5">
              <w:rPr>
                <w:rStyle w:val="Hyperlink"/>
                <w:rFonts w:ascii="Times New Roman" w:hAnsi="Times New Roman" w:cs="Times New Roman"/>
                <w:noProof/>
              </w:rPr>
              <w:t>Introduction</w:t>
            </w:r>
            <w:r w:rsidR="00EC33F6" w:rsidRPr="00E34DE5">
              <w:rPr>
                <w:rFonts w:ascii="Times New Roman" w:hAnsi="Times New Roman" w:cs="Times New Roman"/>
                <w:noProof/>
                <w:webHidden/>
              </w:rPr>
              <w:tab/>
            </w:r>
            <w:r w:rsidR="00EC33F6" w:rsidRPr="00E34DE5">
              <w:rPr>
                <w:rFonts w:ascii="Times New Roman" w:hAnsi="Times New Roman" w:cs="Times New Roman"/>
                <w:noProof/>
                <w:webHidden/>
              </w:rPr>
              <w:fldChar w:fldCharType="begin"/>
            </w:r>
            <w:r w:rsidR="00EC33F6" w:rsidRPr="00E34DE5">
              <w:rPr>
                <w:rFonts w:ascii="Times New Roman" w:hAnsi="Times New Roman" w:cs="Times New Roman"/>
                <w:noProof/>
                <w:webHidden/>
              </w:rPr>
              <w:instrText xml:space="preserve"> PAGEREF _Toc228272108 \h </w:instrText>
            </w:r>
            <w:r w:rsidR="00EC33F6" w:rsidRPr="00E34DE5">
              <w:rPr>
                <w:rFonts w:ascii="Times New Roman" w:hAnsi="Times New Roman" w:cs="Times New Roman"/>
                <w:noProof/>
                <w:webHidden/>
              </w:rPr>
            </w:r>
            <w:r w:rsidR="00EC33F6" w:rsidRPr="00E34DE5">
              <w:rPr>
                <w:rFonts w:ascii="Times New Roman" w:hAnsi="Times New Roman" w:cs="Times New Roman"/>
                <w:noProof/>
                <w:webHidden/>
              </w:rPr>
              <w:fldChar w:fldCharType="separate"/>
            </w:r>
            <w:r w:rsidR="00EC33F6" w:rsidRPr="00E34DE5">
              <w:rPr>
                <w:rFonts w:ascii="Times New Roman" w:hAnsi="Times New Roman" w:cs="Times New Roman"/>
                <w:noProof/>
                <w:webHidden/>
              </w:rPr>
              <w:t>3</w:t>
            </w:r>
            <w:r w:rsidR="00EC33F6" w:rsidRPr="00E34DE5">
              <w:rPr>
                <w:rFonts w:ascii="Times New Roman" w:hAnsi="Times New Roman" w:cs="Times New Roman"/>
                <w:noProof/>
                <w:webHidden/>
              </w:rPr>
              <w:fldChar w:fldCharType="end"/>
            </w:r>
          </w:hyperlink>
        </w:p>
        <w:p w14:paraId="1064A9AD" w14:textId="14368FED"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09" w:history="1">
            <w:r w:rsidRPr="00E34DE5">
              <w:rPr>
                <w:rStyle w:val="Hyperlink"/>
                <w:rFonts w:ascii="Times New Roman" w:hAnsi="Times New Roman" w:cs="Times New Roman"/>
                <w:noProof/>
              </w:rPr>
              <w:t>Purpose of the Report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_Toc228272109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3</w:t>
            </w:r>
            <w:r w:rsidRPr="00E34DE5">
              <w:rPr>
                <w:rFonts w:ascii="Times New Roman" w:hAnsi="Times New Roman" w:cs="Times New Roman"/>
                <w:noProof/>
                <w:webHidden/>
              </w:rPr>
              <w:fldChar w:fldCharType="end"/>
            </w:r>
          </w:hyperlink>
        </w:p>
        <w:p w14:paraId="00CE1669" w14:textId="7D5F225F"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0" w:history="1">
            <w:r w:rsidRPr="00E34DE5">
              <w:rPr>
                <w:rStyle w:val="Hyperlink"/>
                <w:rFonts w:ascii="Times New Roman" w:hAnsi="Times New Roman" w:cs="Times New Roman"/>
                <w:noProof/>
              </w:rPr>
              <w:t>Why Containerization Matters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3</w:t>
            </w:r>
            <w:r w:rsidRPr="00E34DE5">
              <w:rPr>
                <w:rFonts w:ascii="Times New Roman" w:hAnsi="Times New Roman" w:cs="Times New Roman"/>
                <w:noProof/>
                <w:webHidden/>
              </w:rPr>
              <w:fldChar w:fldCharType="end"/>
            </w:r>
          </w:hyperlink>
        </w:p>
        <w:p w14:paraId="7D3E7556" w14:textId="05B5BF34"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1" w:history="1">
            <w:r w:rsidRPr="00E34DE5">
              <w:rPr>
                <w:rStyle w:val="Hyperlink"/>
                <w:rFonts w:ascii="Times New Roman" w:hAnsi="Times New Roman" w:cs="Times New Roman"/>
                <w:noProof/>
              </w:rPr>
              <w:t>Virtualisation Principles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3</w:t>
            </w:r>
            <w:r w:rsidRPr="00E34DE5">
              <w:rPr>
                <w:rFonts w:ascii="Times New Roman" w:hAnsi="Times New Roman" w:cs="Times New Roman"/>
                <w:noProof/>
                <w:webHidden/>
              </w:rPr>
              <w:fldChar w:fldCharType="end"/>
            </w:r>
          </w:hyperlink>
        </w:p>
        <w:p w14:paraId="6028511D" w14:textId="27893E3A"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2" w:history="1">
            <w:r w:rsidRPr="00E34DE5">
              <w:rPr>
                <w:rStyle w:val="Hyperlink"/>
                <w:rFonts w:ascii="Times New Roman" w:hAnsi="Times New Roman" w:cs="Times New Roman"/>
                <w:noProof/>
              </w:rPr>
              <w:t>Reason why Windows the Host OS.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4</w:t>
            </w:r>
            <w:r w:rsidRPr="00E34DE5">
              <w:rPr>
                <w:rFonts w:ascii="Times New Roman" w:hAnsi="Times New Roman" w:cs="Times New Roman"/>
                <w:noProof/>
                <w:webHidden/>
              </w:rPr>
              <w:fldChar w:fldCharType="end"/>
            </w:r>
          </w:hyperlink>
        </w:p>
        <w:p w14:paraId="05BCA812" w14:textId="41350CC7"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13" w:history="1">
            <w:r w:rsidRPr="00E34DE5">
              <w:rPr>
                <w:rStyle w:val="Hyperlink"/>
                <w:rFonts w:ascii="Times New Roman" w:hAnsi="Times New Roman" w:cs="Times New Roman"/>
                <w:noProof/>
              </w:rPr>
              <w:t>System Overview and Practical Environment (Windows Host)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5</w:t>
            </w:r>
            <w:r w:rsidRPr="00E34DE5">
              <w:rPr>
                <w:rFonts w:ascii="Times New Roman" w:hAnsi="Times New Roman" w:cs="Times New Roman"/>
                <w:noProof/>
                <w:webHidden/>
              </w:rPr>
              <w:fldChar w:fldCharType="end"/>
            </w:r>
          </w:hyperlink>
        </w:p>
        <w:p w14:paraId="3188688C" w14:textId="1F54F542"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4" w:history="1">
            <w:r w:rsidRPr="00E34DE5">
              <w:rPr>
                <w:rStyle w:val="Hyperlink"/>
                <w:rFonts w:ascii="Times New Roman" w:hAnsi="Times New Roman" w:cs="Times New Roman"/>
                <w:noProof/>
              </w:rPr>
              <w:t>windows host system configuration.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5</w:t>
            </w:r>
            <w:r w:rsidRPr="00E34DE5">
              <w:rPr>
                <w:rFonts w:ascii="Times New Roman" w:hAnsi="Times New Roman" w:cs="Times New Roman"/>
                <w:noProof/>
                <w:webHidden/>
              </w:rPr>
              <w:fldChar w:fldCharType="end"/>
            </w:r>
          </w:hyperlink>
        </w:p>
        <w:p w14:paraId="591F8A91" w14:textId="6E321F31"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5" w:history="1">
            <w:r w:rsidRPr="00E34DE5">
              <w:rPr>
                <w:rStyle w:val="Hyperlink"/>
                <w:rFonts w:ascii="Times New Roman" w:hAnsi="Times New Roman" w:cs="Times New Roman"/>
                <w:noProof/>
              </w:rPr>
              <w:t>Practical Aids in the Module.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7</w:t>
            </w:r>
            <w:r w:rsidRPr="00E34DE5">
              <w:rPr>
                <w:rFonts w:ascii="Times New Roman" w:hAnsi="Times New Roman" w:cs="Times New Roman"/>
                <w:noProof/>
                <w:webHidden/>
              </w:rPr>
              <w:fldChar w:fldCharType="end"/>
            </w:r>
          </w:hyperlink>
        </w:p>
        <w:p w14:paraId="2A13AFFF" w14:textId="1D53EBF9"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6" w:history="1">
            <w:r w:rsidRPr="00E34DE5">
              <w:rPr>
                <w:rStyle w:val="Hyperlink"/>
                <w:rFonts w:ascii="Times New Roman" w:hAnsi="Times New Roman" w:cs="Times New Roman"/>
                <w:noProof/>
              </w:rPr>
              <w:t>Containerization vs Virtualization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5053A2E0" w14:textId="3B1046E6"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17" w:history="1">
            <w:r w:rsidRPr="00E34DE5">
              <w:rPr>
                <w:rStyle w:val="Hyperlink"/>
                <w:rFonts w:ascii="Times New Roman" w:hAnsi="Times New Roman" w:cs="Times New Roman"/>
                <w:noProof/>
              </w:rPr>
              <w:t>Docker Fundamentals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339C5207" w14:textId="1F0F3422"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8" w:history="1">
            <w:r w:rsidRPr="00E34DE5">
              <w:rPr>
                <w:rStyle w:val="Hyperlink"/>
                <w:rFonts w:ascii="Times New Roman" w:hAnsi="Times New Roman" w:cs="Times New Roman"/>
                <w:noProof/>
              </w:rPr>
              <w:t>Understanding Docker Architecture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0F03AA8A" w14:textId="7ED99582"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9" w:history="1">
            <w:r w:rsidRPr="00E34DE5">
              <w:rPr>
                <w:rStyle w:val="Hyperlink"/>
                <w:rFonts w:ascii="Times New Roman" w:hAnsi="Times New Roman" w:cs="Times New Roman"/>
                <w:noProof/>
              </w:rPr>
              <w:t>Docker hub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10</w:t>
            </w:r>
            <w:r w:rsidRPr="00E34DE5">
              <w:rPr>
                <w:rFonts w:ascii="Times New Roman" w:hAnsi="Times New Roman" w:cs="Times New Roman"/>
                <w:noProof/>
                <w:webHidden/>
              </w:rPr>
              <w:fldChar w:fldCharType="end"/>
            </w:r>
          </w:hyperlink>
        </w:p>
        <w:p w14:paraId="1AB23B5D" w14:textId="30562A73"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0" w:history="1">
            <w:r w:rsidRPr="00E34DE5">
              <w:rPr>
                <w:rStyle w:val="Hyperlink"/>
                <w:rFonts w:ascii="Times New Roman" w:hAnsi="Times New Roman" w:cs="Times New Roman"/>
                <w:noProof/>
              </w:rPr>
              <w:t>Docker REST API</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10</w:t>
            </w:r>
            <w:r w:rsidRPr="00E34DE5">
              <w:rPr>
                <w:rFonts w:ascii="Times New Roman" w:hAnsi="Times New Roman" w:cs="Times New Roman"/>
                <w:noProof/>
                <w:webHidden/>
              </w:rPr>
              <w:fldChar w:fldCharType="end"/>
            </w:r>
          </w:hyperlink>
        </w:p>
        <w:p w14:paraId="429C2059" w14:textId="4FF37B70"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1" w:history="1">
            <w:r w:rsidRPr="00E34DE5">
              <w:rPr>
                <w:rStyle w:val="Hyperlink"/>
                <w:rFonts w:ascii="Times New Roman" w:hAnsi="Times New Roman" w:cs="Times New Roman"/>
                <w:noProof/>
              </w:rPr>
              <w:t>Containers, Registries, and Images.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12</w:t>
            </w:r>
            <w:r w:rsidRPr="00E34DE5">
              <w:rPr>
                <w:rFonts w:ascii="Times New Roman" w:hAnsi="Times New Roman" w:cs="Times New Roman"/>
                <w:noProof/>
                <w:webHidden/>
              </w:rPr>
              <w:fldChar w:fldCharType="end"/>
            </w:r>
          </w:hyperlink>
        </w:p>
        <w:p w14:paraId="7A91CDB2" w14:textId="26368D60"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2" w:history="1">
            <w:r w:rsidRPr="00E34DE5">
              <w:rPr>
                <w:rStyle w:val="Hyperlink"/>
                <w:rFonts w:ascii="Times New Roman" w:hAnsi="Times New Roman" w:cs="Times New Roman"/>
                <w:noProof/>
              </w:rPr>
              <w:t>Docker Networking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15</w:t>
            </w:r>
            <w:r w:rsidRPr="00E34DE5">
              <w:rPr>
                <w:rFonts w:ascii="Times New Roman" w:hAnsi="Times New Roman" w:cs="Times New Roman"/>
                <w:noProof/>
                <w:webHidden/>
              </w:rPr>
              <w:fldChar w:fldCharType="end"/>
            </w:r>
          </w:hyperlink>
        </w:p>
        <w:p w14:paraId="468D1DED" w14:textId="74F4AC6A"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3" w:history="1">
            <w:r w:rsidRPr="00E34DE5">
              <w:rPr>
                <w:rStyle w:val="Hyperlink"/>
                <w:rFonts w:ascii="Times New Roman" w:hAnsi="Times New Roman" w:cs="Times New Roman"/>
                <w:noProof/>
              </w:rPr>
              <w:t>Docker Storage and Volumes.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17</w:t>
            </w:r>
            <w:r w:rsidRPr="00E34DE5">
              <w:rPr>
                <w:rFonts w:ascii="Times New Roman" w:hAnsi="Times New Roman" w:cs="Times New Roman"/>
                <w:noProof/>
                <w:webHidden/>
              </w:rPr>
              <w:fldChar w:fldCharType="end"/>
            </w:r>
          </w:hyperlink>
        </w:p>
        <w:p w14:paraId="2EC1D51B" w14:textId="06E7D949"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4" w:history="1">
            <w:r w:rsidRPr="00E34DE5">
              <w:rPr>
                <w:rStyle w:val="Hyperlink"/>
                <w:rFonts w:ascii="Times New Roman" w:hAnsi="Times New Roman" w:cs="Times New Roman"/>
                <w:noProof/>
              </w:rPr>
              <w:t>Windows Docker Desktop.</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18</w:t>
            </w:r>
            <w:r w:rsidRPr="00E34DE5">
              <w:rPr>
                <w:rFonts w:ascii="Times New Roman" w:hAnsi="Times New Roman" w:cs="Times New Roman"/>
                <w:noProof/>
                <w:webHidden/>
              </w:rPr>
              <w:fldChar w:fldCharType="end"/>
            </w:r>
          </w:hyperlink>
        </w:p>
        <w:p w14:paraId="5D1935A3" w14:textId="72E6440E"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5" w:history="1">
            <w:r w:rsidRPr="00E34DE5">
              <w:rPr>
                <w:rStyle w:val="Hyperlink"/>
                <w:rFonts w:ascii="Times New Roman" w:hAnsi="Times New Roman" w:cs="Times New Roman"/>
                <w:noProof/>
              </w:rPr>
              <w:t>Practical Docker Operations Summary.</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19</w:t>
            </w:r>
            <w:r w:rsidRPr="00E34DE5">
              <w:rPr>
                <w:rFonts w:ascii="Times New Roman" w:hAnsi="Times New Roman" w:cs="Times New Roman"/>
                <w:noProof/>
                <w:webHidden/>
              </w:rPr>
              <w:fldChar w:fldCharType="end"/>
            </w:r>
          </w:hyperlink>
        </w:p>
        <w:p w14:paraId="2B2B9D56" w14:textId="20E1BAB4"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26" w:history="1">
            <w:r w:rsidRPr="00E34DE5">
              <w:rPr>
                <w:rStyle w:val="Hyperlink"/>
                <w:rFonts w:ascii="Times New Roman" w:hAnsi="Times New Roman" w:cs="Times New Roman"/>
                <w:noProof/>
              </w:rPr>
              <w:t>Implementation and Installation.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20</w:t>
            </w:r>
            <w:r w:rsidRPr="00E34DE5">
              <w:rPr>
                <w:rFonts w:ascii="Times New Roman" w:hAnsi="Times New Roman" w:cs="Times New Roman"/>
                <w:noProof/>
                <w:webHidden/>
              </w:rPr>
              <w:fldChar w:fldCharType="end"/>
            </w:r>
          </w:hyperlink>
        </w:p>
        <w:p w14:paraId="433FAE08" w14:textId="1B5EA8CB"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7" w:history="1">
            <w:r w:rsidRPr="00E34DE5">
              <w:rPr>
                <w:rStyle w:val="Hyperlink"/>
                <w:rFonts w:ascii="Times New Roman" w:hAnsi="Times New Roman" w:cs="Times New Roman"/>
                <w:noProof/>
              </w:rPr>
              <w:t>Setup of Application Development Environment.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20</w:t>
            </w:r>
            <w:r w:rsidRPr="00E34DE5">
              <w:rPr>
                <w:rFonts w:ascii="Times New Roman" w:hAnsi="Times New Roman" w:cs="Times New Roman"/>
                <w:noProof/>
                <w:webHidden/>
              </w:rPr>
              <w:fldChar w:fldCharType="end"/>
            </w:r>
          </w:hyperlink>
        </w:p>
        <w:p w14:paraId="7D042ED0" w14:textId="1C1D348E"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8" w:history="1">
            <w:r w:rsidRPr="00E34DE5">
              <w:rPr>
                <w:rStyle w:val="Hyperlink"/>
                <w:rFonts w:ascii="Times New Roman" w:hAnsi="Times New Roman" w:cs="Times New Roman"/>
                <w:noProof/>
              </w:rPr>
              <w:t>The Flask Web Application Development.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20</w:t>
            </w:r>
            <w:r w:rsidRPr="00E34DE5">
              <w:rPr>
                <w:rFonts w:ascii="Times New Roman" w:hAnsi="Times New Roman" w:cs="Times New Roman"/>
                <w:noProof/>
                <w:webHidden/>
              </w:rPr>
              <w:fldChar w:fldCharType="end"/>
            </w:r>
          </w:hyperlink>
        </w:p>
        <w:p w14:paraId="2484CD76" w14:textId="746AA766"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9" w:history="1">
            <w:r w:rsidRPr="00E34DE5">
              <w:rPr>
                <w:rStyle w:val="Hyperlink"/>
                <w:rFonts w:ascii="Times New Roman" w:hAnsi="Times New Roman" w:cs="Times New Roman"/>
                <w:noProof/>
              </w:rPr>
              <w:t>Writing and Reading the Dockerfile.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21</w:t>
            </w:r>
            <w:r w:rsidRPr="00E34DE5">
              <w:rPr>
                <w:rFonts w:ascii="Times New Roman" w:hAnsi="Times New Roman" w:cs="Times New Roman"/>
                <w:noProof/>
                <w:webHidden/>
              </w:rPr>
              <w:fldChar w:fldCharType="end"/>
            </w:r>
          </w:hyperlink>
        </w:p>
        <w:p w14:paraId="15CAF0ED" w14:textId="62AED701"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0" w:history="1">
            <w:r w:rsidRPr="00E34DE5">
              <w:rPr>
                <w:rStyle w:val="Hyperlink"/>
                <w:rFonts w:ascii="Times New Roman" w:hAnsi="Times New Roman" w:cs="Times New Roman"/>
                <w:noProof/>
              </w:rPr>
              <w:t>Building the Docker Image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23</w:t>
            </w:r>
            <w:r w:rsidRPr="00E34DE5">
              <w:rPr>
                <w:rFonts w:ascii="Times New Roman" w:hAnsi="Times New Roman" w:cs="Times New Roman"/>
                <w:noProof/>
                <w:webHidden/>
              </w:rPr>
              <w:fldChar w:fldCharType="end"/>
            </w:r>
          </w:hyperlink>
        </w:p>
        <w:p w14:paraId="25896B66" w14:textId="57F472DC"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1" w:history="1">
            <w:r w:rsidRPr="00E34DE5">
              <w:rPr>
                <w:rStyle w:val="Hyperlink"/>
                <w:rFonts w:ascii="Times New Roman" w:hAnsi="Times New Roman" w:cs="Times New Roman"/>
                <w:noProof/>
              </w:rPr>
              <w:t>Running the Container Locally.</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24</w:t>
            </w:r>
            <w:r w:rsidRPr="00E34DE5">
              <w:rPr>
                <w:rFonts w:ascii="Times New Roman" w:hAnsi="Times New Roman" w:cs="Times New Roman"/>
                <w:noProof/>
                <w:webHidden/>
              </w:rPr>
              <w:fldChar w:fldCharType="end"/>
            </w:r>
          </w:hyperlink>
        </w:p>
        <w:p w14:paraId="23E9DD7B" w14:textId="5FA13A58"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32" w:history="1">
            <w:r w:rsidRPr="00E34DE5">
              <w:rPr>
                <w:rStyle w:val="Hyperlink"/>
                <w:rFonts w:ascii="Times New Roman" w:hAnsi="Times New Roman" w:cs="Times New Roman"/>
                <w:noProof/>
              </w:rPr>
              <w:t>Driving Forces of Cloud Expansion and Serverless computing.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25</w:t>
            </w:r>
            <w:r w:rsidRPr="00E34DE5">
              <w:rPr>
                <w:rFonts w:ascii="Times New Roman" w:hAnsi="Times New Roman" w:cs="Times New Roman"/>
                <w:noProof/>
                <w:webHidden/>
              </w:rPr>
              <w:fldChar w:fldCharType="end"/>
            </w:r>
          </w:hyperlink>
        </w:p>
        <w:p w14:paraId="5DE27EB7" w14:textId="34F23F47"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3" w:history="1">
            <w:r w:rsidRPr="00E34DE5">
              <w:rPr>
                <w:rStyle w:val="Hyperlink"/>
                <w:rFonts w:ascii="Times New Roman" w:hAnsi="Times New Roman" w:cs="Times New Roman"/>
                <w:noProof/>
              </w:rPr>
              <w:t>Cloud Expansion Driving Forces.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25</w:t>
            </w:r>
            <w:r w:rsidRPr="00E34DE5">
              <w:rPr>
                <w:rFonts w:ascii="Times New Roman" w:hAnsi="Times New Roman" w:cs="Times New Roman"/>
                <w:noProof/>
                <w:webHidden/>
              </w:rPr>
              <w:fldChar w:fldCharType="end"/>
            </w:r>
          </w:hyperlink>
        </w:p>
        <w:p w14:paraId="552413D0" w14:textId="582078FC"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4" w:history="1">
            <w:r w:rsidRPr="00E34DE5">
              <w:rPr>
                <w:rStyle w:val="Hyperlink"/>
                <w:rFonts w:ascii="Times New Roman" w:hAnsi="Times New Roman" w:cs="Times New Roman"/>
                <w:noProof/>
              </w:rPr>
              <w:t>Serverless Functions What are Serverless Functions?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26</w:t>
            </w:r>
            <w:r w:rsidRPr="00E34DE5">
              <w:rPr>
                <w:rFonts w:ascii="Times New Roman" w:hAnsi="Times New Roman" w:cs="Times New Roman"/>
                <w:noProof/>
                <w:webHidden/>
              </w:rPr>
              <w:fldChar w:fldCharType="end"/>
            </w:r>
          </w:hyperlink>
        </w:p>
        <w:p w14:paraId="6418EA87" w14:textId="319B0BDF"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5" w:history="1">
            <w:r w:rsidRPr="00E34DE5">
              <w:rPr>
                <w:rStyle w:val="Hyperlink"/>
                <w:rFonts w:ascii="Times New Roman" w:hAnsi="Times New Roman" w:cs="Times New Roman"/>
                <w:noProof/>
              </w:rPr>
              <w:t>Serverless vs Containerisation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26</w:t>
            </w:r>
            <w:r w:rsidRPr="00E34DE5">
              <w:rPr>
                <w:rFonts w:ascii="Times New Roman" w:hAnsi="Times New Roman" w:cs="Times New Roman"/>
                <w:noProof/>
                <w:webHidden/>
              </w:rPr>
              <w:fldChar w:fldCharType="end"/>
            </w:r>
          </w:hyperlink>
        </w:p>
        <w:p w14:paraId="2AEA2053" w14:textId="7611A955"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36" w:history="1">
            <w:r w:rsidRPr="00E34DE5">
              <w:rPr>
                <w:rStyle w:val="Hyperlink"/>
                <w:rFonts w:ascii="Times New Roman" w:hAnsi="Times New Roman" w:cs="Times New Roman"/>
                <w:noProof/>
              </w:rPr>
              <w:t>Conclusion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27</w:t>
            </w:r>
            <w:r w:rsidRPr="00E34DE5">
              <w:rPr>
                <w:rFonts w:ascii="Times New Roman" w:hAnsi="Times New Roman" w:cs="Times New Roman"/>
                <w:noProof/>
                <w:webHidden/>
              </w:rPr>
              <w:fldChar w:fldCharType="end"/>
            </w:r>
          </w:hyperlink>
        </w:p>
        <w:p w14:paraId="72E6DD7A" w14:textId="1911DD47"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37" w:history="1">
            <w:r w:rsidRPr="00E34DE5">
              <w:rPr>
                <w:rStyle w:val="Hyperlink"/>
                <w:rFonts w:ascii="Times New Roman" w:hAnsi="Times New Roman" w:cs="Times New Roman"/>
                <w:noProof/>
              </w:rPr>
              <w:t>References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28</w:t>
            </w:r>
            <w:r w:rsidRPr="00E34DE5">
              <w:rPr>
                <w:rFonts w:ascii="Times New Roman" w:hAnsi="Times New Roman" w:cs="Times New Roman"/>
                <w:noProof/>
                <w:webHidden/>
              </w:rPr>
              <w:fldChar w:fldCharType="end"/>
            </w:r>
          </w:hyperlink>
        </w:p>
        <w:p w14:paraId="10D99B14" w14:textId="1DCB7C8C" w:rsidR="000E59FC" w:rsidRPr="00E34DE5" w:rsidRDefault="000E59FC" w:rsidP="00E34DE5">
          <w:pPr>
            <w:spacing w:line="360" w:lineRule="auto"/>
            <w:rPr>
              <w:rFonts w:ascii="Times New Roman" w:hAnsi="Times New Roman" w:cs="Times New Roman"/>
            </w:rPr>
          </w:pPr>
          <w:r w:rsidRPr="00E34DE5">
            <w:rPr>
              <w:rFonts w:ascii="Times New Roman" w:hAnsi="Times New Roman" w:cs="Times New Roman"/>
              <w:b/>
              <w:bCs/>
              <w:noProof/>
            </w:rPr>
            <w:fldChar w:fldCharType="end"/>
          </w:r>
        </w:p>
      </w:sdtContent>
    </w:sdt>
    <w:p w14:paraId="2C2E63B2" w14:textId="72CC22D2" w:rsidR="00EC33F6" w:rsidRPr="00E34DE5" w:rsidRDefault="00EC33F6" w:rsidP="00E34DE5">
      <w:pPr>
        <w:spacing w:line="360" w:lineRule="auto"/>
        <w:rPr>
          <w:rFonts w:ascii="Times New Roman" w:hAnsi="Times New Roman" w:cs="Times New Roman"/>
        </w:rPr>
      </w:pPr>
      <w:r w:rsidRPr="00E34DE5">
        <w:rPr>
          <w:rFonts w:ascii="Times New Roman" w:hAnsi="Times New Roman" w:cs="Times New Roman"/>
        </w:rPr>
        <w:br w:type="page"/>
      </w:r>
    </w:p>
    <w:p w14:paraId="1C60C05C" w14:textId="7FCA334E" w:rsidR="00A205BD" w:rsidRPr="00E34DE5" w:rsidRDefault="00EC33F6" w:rsidP="00E34DE5">
      <w:pPr>
        <w:spacing w:line="360" w:lineRule="auto"/>
        <w:jc w:val="center"/>
        <w:rPr>
          <w:rFonts w:ascii="Times New Roman" w:hAnsi="Times New Roman" w:cs="Times New Roman"/>
          <w:b/>
          <w:bCs/>
        </w:rPr>
      </w:pPr>
      <w:r w:rsidRPr="00E34DE5">
        <w:rPr>
          <w:rFonts w:ascii="Times New Roman" w:hAnsi="Times New Roman" w:cs="Times New Roman"/>
          <w:b/>
          <w:bCs/>
        </w:rPr>
        <w:lastRenderedPageBreak/>
        <w:t>List of Figures</w:t>
      </w:r>
    </w:p>
    <w:p w14:paraId="6CAB5B0C" w14:textId="3C6209C0" w:rsidR="00EC33F6" w:rsidRPr="00E34DE5" w:rsidRDefault="00EC33F6" w:rsidP="00E34DE5">
      <w:pPr>
        <w:pStyle w:val="TableofFigures"/>
        <w:tabs>
          <w:tab w:val="right" w:leader="dot" w:pos="9350"/>
        </w:tabs>
        <w:spacing w:line="360" w:lineRule="auto"/>
        <w:rPr>
          <w:rFonts w:ascii="Times New Roman" w:hAnsi="Times New Roman" w:cs="Times New Roman"/>
          <w:noProof/>
        </w:rPr>
      </w:pPr>
      <w:r w:rsidRPr="00E34DE5">
        <w:rPr>
          <w:rFonts w:ascii="Times New Roman" w:hAnsi="Times New Roman" w:cs="Times New Roman"/>
        </w:rPr>
        <w:fldChar w:fldCharType="begin"/>
      </w:r>
      <w:r w:rsidRPr="00E34DE5">
        <w:rPr>
          <w:rFonts w:ascii="Times New Roman" w:hAnsi="Times New Roman" w:cs="Times New Roman"/>
        </w:rPr>
        <w:instrText xml:space="preserve"> TOC \h \z \c "Figure" </w:instrText>
      </w:r>
      <w:r w:rsidRPr="00E34DE5">
        <w:rPr>
          <w:rFonts w:ascii="Times New Roman" w:hAnsi="Times New Roman" w:cs="Times New Roman"/>
        </w:rPr>
        <w:fldChar w:fldCharType="separate"/>
      </w:r>
      <w:hyperlink w:anchor="_Toc228272138" w:history="1">
        <w:r w:rsidRPr="00E34DE5">
          <w:rPr>
            <w:rStyle w:val="Hyperlink"/>
            <w:rFonts w:ascii="Times New Roman" w:hAnsi="Times New Roman" w:cs="Times New Roman"/>
            <w:noProof/>
          </w:rPr>
          <w:t>Figure 1: Type 1 and Type 2 Hypervisor Diagram</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6</w:t>
        </w:r>
        <w:r w:rsidRPr="00E34DE5">
          <w:rPr>
            <w:rFonts w:ascii="Times New Roman" w:hAnsi="Times New Roman" w:cs="Times New Roman"/>
            <w:noProof/>
            <w:webHidden/>
          </w:rPr>
          <w:fldChar w:fldCharType="end"/>
        </w:r>
      </w:hyperlink>
    </w:p>
    <w:p w14:paraId="04D0D56C" w14:textId="24D27527"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39" w:history="1">
        <w:r w:rsidRPr="00E34DE5">
          <w:rPr>
            <w:rStyle w:val="Hyperlink"/>
            <w:rFonts w:ascii="Times New Roman" w:hAnsi="Times New Roman" w:cs="Times New Roman"/>
            <w:noProof/>
          </w:rPr>
          <w:t>Figure 2: Docker build</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7</w:t>
        </w:r>
        <w:r w:rsidRPr="00E34DE5">
          <w:rPr>
            <w:rFonts w:ascii="Times New Roman" w:hAnsi="Times New Roman" w:cs="Times New Roman"/>
            <w:noProof/>
            <w:webHidden/>
          </w:rPr>
          <w:fldChar w:fldCharType="end"/>
        </w:r>
      </w:hyperlink>
    </w:p>
    <w:p w14:paraId="5A983FAA" w14:textId="48EBC78A"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0" w:history="1">
        <w:r w:rsidRPr="00E34DE5">
          <w:rPr>
            <w:rStyle w:val="Hyperlink"/>
            <w:rFonts w:ascii="Times New Roman" w:hAnsi="Times New Roman" w:cs="Times New Roman"/>
            <w:noProof/>
          </w:rPr>
          <w:t>Figure 3: Docker Git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1DCF35C6" w14:textId="3E74151C"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1" w:history="1">
        <w:r w:rsidRPr="00E34DE5">
          <w:rPr>
            <w:rStyle w:val="Hyperlink"/>
            <w:rFonts w:ascii="Times New Roman" w:hAnsi="Times New Roman" w:cs="Times New Roman"/>
            <w:noProof/>
          </w:rPr>
          <w:t>Figure 4: terminal applications were PowerShell/Windows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9</w:t>
        </w:r>
        <w:r w:rsidRPr="00E34DE5">
          <w:rPr>
            <w:rFonts w:ascii="Times New Roman" w:hAnsi="Times New Roman" w:cs="Times New Roman"/>
            <w:noProof/>
            <w:webHidden/>
          </w:rPr>
          <w:fldChar w:fldCharType="end"/>
        </w:r>
      </w:hyperlink>
    </w:p>
    <w:p w14:paraId="314EBEAD" w14:textId="5EE8A68E"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2" w:history="1">
        <w:r w:rsidRPr="00E34DE5">
          <w:rPr>
            <w:rStyle w:val="Hyperlink"/>
            <w:rFonts w:ascii="Times New Roman" w:hAnsi="Times New Roman" w:cs="Times New Roman"/>
            <w:noProof/>
          </w:rPr>
          <w:t>Figure 5:Docker Daemon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10</w:t>
        </w:r>
        <w:r w:rsidRPr="00E34DE5">
          <w:rPr>
            <w:rFonts w:ascii="Times New Roman" w:hAnsi="Times New Roman" w:cs="Times New Roman"/>
            <w:noProof/>
            <w:webHidden/>
          </w:rPr>
          <w:fldChar w:fldCharType="end"/>
        </w:r>
      </w:hyperlink>
    </w:p>
    <w:p w14:paraId="34F5D335" w14:textId="2A50A6DF"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3" w:history="1">
        <w:r w:rsidRPr="00E34DE5">
          <w:rPr>
            <w:rStyle w:val="Hyperlink"/>
            <w:rFonts w:ascii="Times New Roman" w:hAnsi="Times New Roman" w:cs="Times New Roman"/>
            <w:noProof/>
          </w:rPr>
          <w:t>Figure 6: Docker initiation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11</w:t>
        </w:r>
        <w:r w:rsidRPr="00E34DE5">
          <w:rPr>
            <w:rFonts w:ascii="Times New Roman" w:hAnsi="Times New Roman" w:cs="Times New Roman"/>
            <w:noProof/>
            <w:webHidden/>
          </w:rPr>
          <w:fldChar w:fldCharType="end"/>
        </w:r>
      </w:hyperlink>
    </w:p>
    <w:p w14:paraId="55B4625B" w14:textId="763C8F24"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4" w:history="1">
        <w:r w:rsidRPr="00E34DE5">
          <w:rPr>
            <w:rStyle w:val="Hyperlink"/>
            <w:rFonts w:ascii="Times New Roman" w:hAnsi="Times New Roman" w:cs="Times New Roman"/>
            <w:noProof/>
          </w:rPr>
          <w:t>Figure 7:Docker REST API</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12</w:t>
        </w:r>
        <w:r w:rsidRPr="00E34DE5">
          <w:rPr>
            <w:rFonts w:ascii="Times New Roman" w:hAnsi="Times New Roman" w:cs="Times New Roman"/>
            <w:noProof/>
            <w:webHidden/>
          </w:rPr>
          <w:fldChar w:fldCharType="end"/>
        </w:r>
      </w:hyperlink>
    </w:p>
    <w:p w14:paraId="042E2F8E" w14:textId="67201CB2"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5" w:history="1">
        <w:r w:rsidRPr="00E34DE5">
          <w:rPr>
            <w:rStyle w:val="Hyperlink"/>
            <w:rFonts w:ascii="Times New Roman" w:hAnsi="Times New Roman" w:cs="Times New Roman"/>
            <w:noProof/>
          </w:rPr>
          <w:t>Figure 8: Container Push and install</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13</w:t>
        </w:r>
        <w:r w:rsidRPr="00E34DE5">
          <w:rPr>
            <w:rFonts w:ascii="Times New Roman" w:hAnsi="Times New Roman" w:cs="Times New Roman"/>
            <w:noProof/>
            <w:webHidden/>
          </w:rPr>
          <w:fldChar w:fldCharType="end"/>
        </w:r>
      </w:hyperlink>
    </w:p>
    <w:p w14:paraId="7AE2FCAD" w14:textId="69FC511B"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6" w:history="1">
        <w:r w:rsidRPr="00E34DE5">
          <w:rPr>
            <w:rStyle w:val="Hyperlink"/>
            <w:rFonts w:ascii="Times New Roman" w:hAnsi="Times New Roman" w:cs="Times New Roman"/>
            <w:noProof/>
          </w:rPr>
          <w:t>Figure 9: Docker container</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13</w:t>
        </w:r>
        <w:r w:rsidRPr="00E34DE5">
          <w:rPr>
            <w:rFonts w:ascii="Times New Roman" w:hAnsi="Times New Roman" w:cs="Times New Roman"/>
            <w:noProof/>
            <w:webHidden/>
          </w:rPr>
          <w:fldChar w:fldCharType="end"/>
        </w:r>
      </w:hyperlink>
    </w:p>
    <w:p w14:paraId="71046B7C" w14:textId="6545A164"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7" w:history="1">
        <w:r w:rsidRPr="00E34DE5">
          <w:rPr>
            <w:rStyle w:val="Hyperlink"/>
            <w:rFonts w:ascii="Times New Roman" w:hAnsi="Times New Roman" w:cs="Times New Roman"/>
            <w:noProof/>
          </w:rPr>
          <w:t>Figure 10: Docker flush and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14</w:t>
        </w:r>
        <w:r w:rsidRPr="00E34DE5">
          <w:rPr>
            <w:rFonts w:ascii="Times New Roman" w:hAnsi="Times New Roman" w:cs="Times New Roman"/>
            <w:noProof/>
            <w:webHidden/>
          </w:rPr>
          <w:fldChar w:fldCharType="end"/>
        </w:r>
      </w:hyperlink>
    </w:p>
    <w:p w14:paraId="519C70F4" w14:textId="225C74B3"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8" w:history="1">
        <w:r w:rsidRPr="00E34DE5">
          <w:rPr>
            <w:rStyle w:val="Hyperlink"/>
            <w:rFonts w:ascii="Times New Roman" w:hAnsi="Times New Roman" w:cs="Times New Roman"/>
            <w:noProof/>
          </w:rPr>
          <w:t>Figure 11: Docker image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15</w:t>
        </w:r>
        <w:r w:rsidRPr="00E34DE5">
          <w:rPr>
            <w:rFonts w:ascii="Times New Roman" w:hAnsi="Times New Roman" w:cs="Times New Roman"/>
            <w:noProof/>
            <w:webHidden/>
          </w:rPr>
          <w:fldChar w:fldCharType="end"/>
        </w:r>
      </w:hyperlink>
    </w:p>
    <w:p w14:paraId="79A612AF" w14:textId="1EE2C54E"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9" w:history="1">
        <w:r w:rsidRPr="00E34DE5">
          <w:rPr>
            <w:rStyle w:val="Hyperlink"/>
            <w:rFonts w:ascii="Times New Roman" w:hAnsi="Times New Roman" w:cs="Times New Roman"/>
            <w:noProof/>
          </w:rPr>
          <w:t>Figure 12: Docker image ls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15</w:t>
        </w:r>
        <w:r w:rsidRPr="00E34DE5">
          <w:rPr>
            <w:rFonts w:ascii="Times New Roman" w:hAnsi="Times New Roman" w:cs="Times New Roman"/>
            <w:noProof/>
            <w:webHidden/>
          </w:rPr>
          <w:fldChar w:fldCharType="end"/>
        </w:r>
      </w:hyperlink>
    </w:p>
    <w:p w14:paraId="7327BFCD" w14:textId="39F52D31"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0" w:history="1">
        <w:r w:rsidRPr="00E34DE5">
          <w:rPr>
            <w:rStyle w:val="Hyperlink"/>
            <w:rFonts w:ascii="Times New Roman" w:hAnsi="Times New Roman" w:cs="Times New Roman"/>
            <w:noProof/>
          </w:rPr>
          <w:t>Figure 13:docker push myapp</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16</w:t>
        </w:r>
        <w:r w:rsidRPr="00E34DE5">
          <w:rPr>
            <w:rFonts w:ascii="Times New Roman" w:hAnsi="Times New Roman" w:cs="Times New Roman"/>
            <w:noProof/>
            <w:webHidden/>
          </w:rPr>
          <w:fldChar w:fldCharType="end"/>
        </w:r>
      </w:hyperlink>
    </w:p>
    <w:p w14:paraId="56F621F8" w14:textId="03AEF2F7"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1" w:history="1">
        <w:r w:rsidRPr="00E34DE5">
          <w:rPr>
            <w:rStyle w:val="Hyperlink"/>
            <w:rFonts w:ascii="Times New Roman" w:hAnsi="Times New Roman" w:cs="Times New Roman"/>
            <w:noProof/>
          </w:rPr>
          <w:t>Figure 14: install nginx</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17</w:t>
        </w:r>
        <w:r w:rsidRPr="00E34DE5">
          <w:rPr>
            <w:rFonts w:ascii="Times New Roman" w:hAnsi="Times New Roman" w:cs="Times New Roman"/>
            <w:noProof/>
            <w:webHidden/>
          </w:rPr>
          <w:fldChar w:fldCharType="end"/>
        </w:r>
      </w:hyperlink>
    </w:p>
    <w:p w14:paraId="3B8202BB" w14:textId="7A092C44"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2" w:history="1">
        <w:r w:rsidRPr="00E34DE5">
          <w:rPr>
            <w:rStyle w:val="Hyperlink"/>
            <w:rFonts w:ascii="Times New Roman" w:hAnsi="Times New Roman" w:cs="Times New Roman"/>
            <w:noProof/>
          </w:rPr>
          <w:t>Figure 15: Docker cross validation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18</w:t>
        </w:r>
        <w:r w:rsidRPr="00E34DE5">
          <w:rPr>
            <w:rFonts w:ascii="Times New Roman" w:hAnsi="Times New Roman" w:cs="Times New Roman"/>
            <w:noProof/>
            <w:webHidden/>
          </w:rPr>
          <w:fldChar w:fldCharType="end"/>
        </w:r>
      </w:hyperlink>
    </w:p>
    <w:p w14:paraId="05AF9F65" w14:textId="4C776888"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3" w:history="1">
        <w:r w:rsidRPr="00E34DE5">
          <w:rPr>
            <w:rStyle w:val="Hyperlink"/>
            <w:rFonts w:ascii="Times New Roman" w:hAnsi="Times New Roman" w:cs="Times New Roman"/>
            <w:noProof/>
          </w:rPr>
          <w:t>Figure 16: Docker final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19</w:t>
        </w:r>
        <w:r w:rsidRPr="00E34DE5">
          <w:rPr>
            <w:rFonts w:ascii="Times New Roman" w:hAnsi="Times New Roman" w:cs="Times New Roman"/>
            <w:noProof/>
            <w:webHidden/>
          </w:rPr>
          <w:fldChar w:fldCharType="end"/>
        </w:r>
      </w:hyperlink>
    </w:p>
    <w:p w14:paraId="3D82A8E7" w14:textId="2DA742BE"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4" w:history="1">
        <w:r w:rsidRPr="00E34DE5">
          <w:rPr>
            <w:rStyle w:val="Hyperlink"/>
            <w:rFonts w:ascii="Times New Roman" w:hAnsi="Times New Roman" w:cs="Times New Roman"/>
            <w:noProof/>
          </w:rPr>
          <w:t>Figure 17: Load balancing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22</w:t>
        </w:r>
        <w:r w:rsidRPr="00E34DE5">
          <w:rPr>
            <w:rFonts w:ascii="Times New Roman" w:hAnsi="Times New Roman" w:cs="Times New Roman"/>
            <w:noProof/>
            <w:webHidden/>
          </w:rPr>
          <w:fldChar w:fldCharType="end"/>
        </w:r>
      </w:hyperlink>
    </w:p>
    <w:p w14:paraId="58967D22" w14:textId="2B334570"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5" w:history="1">
        <w:r w:rsidRPr="00E34DE5">
          <w:rPr>
            <w:rStyle w:val="Hyperlink"/>
            <w:rFonts w:ascii="Times New Roman" w:hAnsi="Times New Roman" w:cs="Times New Roman"/>
            <w:noProof/>
          </w:rPr>
          <w:t>Figure 18: API routing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22</w:t>
        </w:r>
        <w:r w:rsidRPr="00E34DE5">
          <w:rPr>
            <w:rFonts w:ascii="Times New Roman" w:hAnsi="Times New Roman" w:cs="Times New Roman"/>
            <w:noProof/>
            <w:webHidden/>
          </w:rPr>
          <w:fldChar w:fldCharType="end"/>
        </w:r>
      </w:hyperlink>
    </w:p>
    <w:p w14:paraId="204B6BAD" w14:textId="1640ABF9"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6" w:history="1">
        <w:r w:rsidRPr="00E34DE5">
          <w:rPr>
            <w:rStyle w:val="Hyperlink"/>
            <w:rFonts w:ascii="Times New Roman" w:hAnsi="Times New Roman" w:cs="Times New Roman"/>
            <w:noProof/>
          </w:rPr>
          <w:t>Figure 19: horizon scaling diagram</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24</w:t>
        </w:r>
        <w:r w:rsidRPr="00E34DE5">
          <w:rPr>
            <w:rFonts w:ascii="Times New Roman" w:hAnsi="Times New Roman" w:cs="Times New Roman"/>
            <w:noProof/>
            <w:webHidden/>
          </w:rPr>
          <w:fldChar w:fldCharType="end"/>
        </w:r>
      </w:hyperlink>
    </w:p>
    <w:p w14:paraId="086E9C06" w14:textId="38F1ED09"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7" w:history="1">
        <w:r w:rsidRPr="00E34DE5">
          <w:rPr>
            <w:rStyle w:val="Hyperlink"/>
            <w:rFonts w:ascii="Times New Roman" w:hAnsi="Times New Roman" w:cs="Times New Roman"/>
            <w:noProof/>
          </w:rPr>
          <w:t>Figure 20: Docker successful message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25</w:t>
        </w:r>
        <w:r w:rsidRPr="00E34DE5">
          <w:rPr>
            <w:rFonts w:ascii="Times New Roman" w:hAnsi="Times New Roman" w:cs="Times New Roman"/>
            <w:noProof/>
            <w:webHidden/>
          </w:rPr>
          <w:fldChar w:fldCharType="end"/>
        </w:r>
      </w:hyperlink>
    </w:p>
    <w:p w14:paraId="1664534C" w14:textId="2D369CAF"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8" w:history="1">
        <w:r w:rsidRPr="00E34DE5">
          <w:rPr>
            <w:rStyle w:val="Hyperlink"/>
            <w:rFonts w:ascii="Times New Roman" w:hAnsi="Times New Roman" w:cs="Times New Roman"/>
            <w:noProof/>
          </w:rPr>
          <w:t>Figure 21: My app front landing page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26</w:t>
        </w:r>
        <w:r w:rsidRPr="00E34DE5">
          <w:rPr>
            <w:rFonts w:ascii="Times New Roman" w:hAnsi="Times New Roman" w:cs="Times New Roman"/>
            <w:noProof/>
            <w:webHidden/>
          </w:rPr>
          <w:fldChar w:fldCharType="end"/>
        </w:r>
      </w:hyperlink>
    </w:p>
    <w:p w14:paraId="46048D81" w14:textId="30E51A46" w:rsidR="00EC33F6" w:rsidRPr="00E34DE5" w:rsidRDefault="00EC33F6" w:rsidP="00E34DE5">
      <w:pPr>
        <w:spacing w:line="360" w:lineRule="auto"/>
        <w:rPr>
          <w:rFonts w:ascii="Times New Roman" w:hAnsi="Times New Roman" w:cs="Times New Roman"/>
        </w:rPr>
      </w:pPr>
      <w:r w:rsidRPr="00E34DE5">
        <w:rPr>
          <w:rFonts w:ascii="Times New Roman" w:hAnsi="Times New Roman" w:cs="Times New Roman"/>
        </w:rPr>
        <w:fldChar w:fldCharType="end"/>
      </w:r>
    </w:p>
    <w:p w14:paraId="602DB2CA" w14:textId="77777777" w:rsidR="00EC33F6" w:rsidRPr="00E34DE5" w:rsidRDefault="00EC33F6" w:rsidP="00E34DE5">
      <w:pPr>
        <w:spacing w:line="360" w:lineRule="auto"/>
        <w:rPr>
          <w:rFonts w:ascii="Times New Roman" w:hAnsi="Times New Roman" w:cs="Times New Roman"/>
        </w:rPr>
      </w:pPr>
      <w:r w:rsidRPr="00E34DE5">
        <w:rPr>
          <w:rFonts w:ascii="Times New Roman" w:hAnsi="Times New Roman" w:cs="Times New Roman"/>
        </w:rPr>
        <w:br w:type="page"/>
      </w:r>
    </w:p>
    <w:p w14:paraId="79D9BAED" w14:textId="77777777" w:rsidR="00EC33F6" w:rsidRPr="00E34DE5" w:rsidRDefault="00EC33F6" w:rsidP="00E34DE5">
      <w:pPr>
        <w:spacing w:line="360" w:lineRule="auto"/>
        <w:rPr>
          <w:rFonts w:ascii="Times New Roman" w:hAnsi="Times New Roman" w:cs="Times New Roman"/>
        </w:rPr>
      </w:pPr>
    </w:p>
    <w:p w14:paraId="1DC0EAA4" w14:textId="77777777" w:rsidR="00A205BD" w:rsidRPr="00E34DE5" w:rsidRDefault="00A205BD" w:rsidP="00E34DE5">
      <w:pPr>
        <w:spacing w:line="360" w:lineRule="auto"/>
        <w:rPr>
          <w:rFonts w:ascii="Times New Roman" w:hAnsi="Times New Roman" w:cs="Times New Roman"/>
        </w:rPr>
      </w:pPr>
    </w:p>
    <w:p w14:paraId="6B212895" w14:textId="77777777" w:rsidR="006000E2" w:rsidRPr="00E34DE5" w:rsidRDefault="006000E2" w:rsidP="00E34DE5">
      <w:pPr>
        <w:spacing w:line="360" w:lineRule="auto"/>
        <w:jc w:val="both"/>
        <w:rPr>
          <w:rFonts w:ascii="Times New Roman" w:hAnsi="Times New Roman" w:cs="Times New Roman"/>
        </w:rPr>
      </w:pPr>
    </w:p>
    <w:p w14:paraId="3D9E6E18" w14:textId="77777777" w:rsidR="00BB41AA" w:rsidRPr="00E34DE5" w:rsidRDefault="00BB41AA" w:rsidP="00E34DE5">
      <w:pPr>
        <w:pStyle w:val="Heading1"/>
        <w:spacing w:line="360" w:lineRule="auto"/>
        <w:rPr>
          <w:rFonts w:cs="Times New Roman"/>
          <w:szCs w:val="24"/>
        </w:rPr>
      </w:pPr>
      <w:bookmarkStart w:id="0" w:name="_Toc228272108"/>
      <w:r w:rsidRPr="00E34DE5">
        <w:rPr>
          <w:rFonts w:cs="Times New Roman"/>
          <w:szCs w:val="24"/>
        </w:rPr>
        <w:t>Introduction</w:t>
      </w:r>
      <w:bookmarkEnd w:id="0"/>
    </w:p>
    <w:p w14:paraId="01F258E7" w14:textId="2D0716D2" w:rsidR="00BB41AA" w:rsidRPr="00E34DE5" w:rsidRDefault="00BB41AA" w:rsidP="00E34DE5">
      <w:pPr>
        <w:pStyle w:val="Heading2"/>
        <w:spacing w:line="360" w:lineRule="auto"/>
        <w:rPr>
          <w:rFonts w:cs="Times New Roman"/>
          <w:szCs w:val="24"/>
        </w:rPr>
      </w:pPr>
      <w:bookmarkStart w:id="1" w:name="_Toc228272109"/>
      <w:r w:rsidRPr="00E34DE5">
        <w:rPr>
          <w:rFonts w:cs="Times New Roman"/>
          <w:szCs w:val="24"/>
        </w:rPr>
        <w:t>Purpose of the Report</w:t>
      </w:r>
      <w:bookmarkEnd w:id="1"/>
    </w:p>
    <w:p w14:paraId="0465659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purpose of this report is to discuss the principles of containerization, and particularly Docker since it is an important component of a cloud computing environment. Discussing theoretical considerations of containerization as well as practical demonstrations based on Docker, the goal is to obtain a complete picture of its use in the contemporary cloud ecosystems. Docker is one of the most popular technologies of containerization, and its practical use is discussed, which can be most advantageous in the cloud-native environment, where its portability, scalability, and resource efficiency are the most useful.</w:t>
      </w:r>
    </w:p>
    <w:p w14:paraId="40F78216" w14:textId="77349FD6" w:rsidR="009F3336" w:rsidRPr="00E34DE5" w:rsidRDefault="009F3336" w:rsidP="00E34DE5">
      <w:pPr>
        <w:pStyle w:val="Heading2"/>
        <w:spacing w:line="360" w:lineRule="auto"/>
        <w:rPr>
          <w:rFonts w:cs="Times New Roman"/>
          <w:szCs w:val="24"/>
        </w:rPr>
      </w:pPr>
      <w:bookmarkStart w:id="2" w:name="_Toc228272110"/>
      <w:r w:rsidRPr="00E34DE5">
        <w:rPr>
          <w:rFonts w:cs="Times New Roman"/>
          <w:szCs w:val="24"/>
        </w:rPr>
        <w:t>Why Containerization Matters</w:t>
      </w:r>
      <w:bookmarkEnd w:id="2"/>
    </w:p>
    <w:p w14:paraId="72466838"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A key technology in cloud computing, containerization has numerous benefits, such as portability, speed, resource efficiency, and scalability (Chinamanagonda, 2023). Containerization guarantees that the software works identically in various environments by including applications and their dependencies, thus becoming a foundation of DevOps practices and cloud-native architectures. Containers are isolated logically, unlike traditional virtual machines, which use the same kernel as the host machine, resulting in a low resource usage, a shorter startup time, and better application scalability (Al-Said Ahmad et al., 2024).</w:t>
      </w:r>
    </w:p>
    <w:p w14:paraId="31FFA27B" w14:textId="596A0003" w:rsidR="004A130A" w:rsidRPr="00E34DE5" w:rsidRDefault="004A130A" w:rsidP="00E34DE5">
      <w:pPr>
        <w:pStyle w:val="Heading2"/>
        <w:spacing w:line="360" w:lineRule="auto"/>
        <w:rPr>
          <w:rFonts w:cs="Times New Roman"/>
          <w:szCs w:val="24"/>
        </w:rPr>
      </w:pPr>
      <w:bookmarkStart w:id="3" w:name="_Toc228272111"/>
      <w:r w:rsidRPr="00E34DE5">
        <w:rPr>
          <w:rFonts w:cs="Times New Roman"/>
          <w:szCs w:val="24"/>
        </w:rPr>
        <w:t>Virtualisation Principles</w:t>
      </w:r>
      <w:bookmarkEnd w:id="3"/>
    </w:p>
    <w:p w14:paraId="13411011"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The process of developing virtual copies of computing resources like servers, operating systems, storage and networks is called virtualisation. A hypervisor is the software layer which enables several virtual machines to be run on the identical physical machine, by sharing the CPU, memory, storage and network resources of the host. Hypervisors are of two major types namely Type 1 and Type 2. A bare-metal hypervisor (also called a Type 1 hypervisor) is one that is directly running on the underlying physical hardware. A Type 2 hypervisor is implemented on a host operating system, like Windows, Linux or macOS [1].</w:t>
      </w:r>
    </w:p>
    <w:p w14:paraId="421212E0" w14:textId="77777777" w:rsidR="004A130A" w:rsidRPr="00E34DE5" w:rsidRDefault="004A130A" w:rsidP="00E34DE5">
      <w:pPr>
        <w:spacing w:line="360" w:lineRule="auto"/>
        <w:jc w:val="both"/>
        <w:rPr>
          <w:rFonts w:ascii="Times New Roman" w:hAnsi="Times New Roman" w:cs="Times New Roman"/>
        </w:rPr>
      </w:pPr>
    </w:p>
    <w:p w14:paraId="01FDEB4C" w14:textId="62C373E8"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Hardware virtualisation is based on the principle of isolating the physical resources of the host machine into virtual machines. Processing time is scheduled between different virtual machines, sharing the CPU. Each virtual machine is assigned its own RAM space so that each guest operating system has its own memory space. Virtual disks are used to virtualise storage, and are presented as physical disks to the operating system in the guest, but are stored as files or volumes on the host. This enables multiple operating systems to be used on a single physical machine but they are isolated.</w:t>
      </w:r>
    </w:p>
    <w:p w14:paraId="6B8F6004" w14:textId="05387A96" w:rsidR="009F3336"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Types of virtualisation technology are VMware ESXi, Microsoft Hyper-V and KVM. Hyper-V is a Microsoft enterprise hypervisor to scale Windows and Linux virtual machines [2]. The open-source Linux virtualisation technology named KVM or Kernel-based Virtual Machine is used to make Linux a hypervisor that can run isolated virtual machines [3].</w:t>
      </w:r>
    </w:p>
    <w:p w14:paraId="7D91FEFC" w14:textId="7BF6AE00"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417E2A4A" wp14:editId="42D6C505">
            <wp:extent cx="5943600" cy="1702435"/>
            <wp:effectExtent l="0" t="0" r="0" b="0"/>
            <wp:docPr id="190673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31252" name=""/>
                    <pic:cNvPicPr/>
                  </pic:nvPicPr>
                  <pic:blipFill>
                    <a:blip r:embed="rId6"/>
                    <a:stretch>
                      <a:fillRect/>
                    </a:stretch>
                  </pic:blipFill>
                  <pic:spPr>
                    <a:xfrm>
                      <a:off x="0" y="0"/>
                      <a:ext cx="5943600" cy="1702435"/>
                    </a:xfrm>
                    <a:prstGeom prst="rect">
                      <a:avLst/>
                    </a:prstGeom>
                  </pic:spPr>
                </pic:pic>
              </a:graphicData>
            </a:graphic>
          </wp:inline>
        </w:drawing>
      </w:r>
    </w:p>
    <w:p w14:paraId="7B485BE6" w14:textId="58030681" w:rsidR="004A130A" w:rsidRPr="00E34DE5" w:rsidRDefault="004A130A" w:rsidP="00E34DE5">
      <w:pPr>
        <w:pStyle w:val="Caption"/>
        <w:spacing w:line="360" w:lineRule="auto"/>
        <w:rPr>
          <w:rFonts w:ascii="Times New Roman" w:hAnsi="Times New Roman" w:cs="Times New Roman"/>
          <w:sz w:val="24"/>
          <w:szCs w:val="24"/>
        </w:rPr>
      </w:pPr>
      <w:bookmarkStart w:id="4" w:name="_Toc228272138"/>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Type 1 and Type 2 Hypervisor Diagram</w:t>
      </w:r>
      <w:bookmarkEnd w:id="4"/>
    </w:p>
    <w:p w14:paraId="76635935" w14:textId="2B16F37F" w:rsidR="009F3336" w:rsidRPr="00E34DE5" w:rsidRDefault="009F3336" w:rsidP="00E34DE5">
      <w:pPr>
        <w:pStyle w:val="Heading2"/>
        <w:spacing w:line="360" w:lineRule="auto"/>
        <w:rPr>
          <w:rFonts w:cs="Times New Roman"/>
          <w:szCs w:val="24"/>
        </w:rPr>
      </w:pPr>
      <w:bookmarkStart w:id="5" w:name="_Toc228272112"/>
      <w:r w:rsidRPr="00E34DE5">
        <w:rPr>
          <w:rFonts w:cs="Times New Roman"/>
          <w:szCs w:val="24"/>
        </w:rPr>
        <w:t>Reason why Windows the Host OS.</w:t>
      </w:r>
      <w:bookmarkEnd w:id="5"/>
    </w:p>
    <w:p w14:paraId="5C624BD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choice of operating system (Windows) used as the host operating system to containerize Docker in this report is based on the fact that windows is highly used in an enterprise setting where most development and testing processes are launched on windows workstations. Windows now supports Linux containers with Windows Subsystem for Linux (WSL 2), enabling it to become a flexible platform to run container-based workflows without a complete Linux VM. Docker Desktop in combination with WSL 2 allows a container to run smoothly on Windows, powered by Linux, and, therefore, compatible with popular Docker images and making developers more productive (Gangula, 2025).</w:t>
      </w:r>
    </w:p>
    <w:p w14:paraId="4204BEF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The use of windows also demonstrates a reflection of the current cloud engineering activity where developers tend to be working in windows environments prior to release their applications into production systems which are Linux server-based. This mixed method, made possible by WSL 2, is such that developers can build and test applications that are cloud-native at the comfort of their own favorite OS without compromising the ability to work with production systems (Sundar, 2023).</w:t>
      </w:r>
    </w:p>
    <w:p w14:paraId="554FFC60" w14:textId="6D04DB2C" w:rsidR="009F3336" w:rsidRPr="00E34DE5" w:rsidRDefault="009F3336" w:rsidP="00E34DE5">
      <w:pPr>
        <w:pStyle w:val="Heading1"/>
        <w:spacing w:line="360" w:lineRule="auto"/>
        <w:rPr>
          <w:rFonts w:cs="Times New Roman"/>
          <w:szCs w:val="24"/>
        </w:rPr>
      </w:pPr>
      <w:bookmarkStart w:id="6" w:name="_Toc228272113"/>
      <w:r w:rsidRPr="00E34DE5">
        <w:rPr>
          <w:rFonts w:cs="Times New Roman"/>
          <w:szCs w:val="24"/>
        </w:rPr>
        <w:t>System Overview and Practical Environment (Windows Host)</w:t>
      </w:r>
      <w:bookmarkEnd w:id="6"/>
    </w:p>
    <w:p w14:paraId="7891C9FC" w14:textId="23BD5DFF" w:rsidR="009F3336" w:rsidRPr="00E34DE5" w:rsidRDefault="009F3336" w:rsidP="00E34DE5">
      <w:pPr>
        <w:pStyle w:val="Heading2"/>
        <w:spacing w:line="360" w:lineRule="auto"/>
        <w:rPr>
          <w:rFonts w:cs="Times New Roman"/>
          <w:szCs w:val="24"/>
        </w:rPr>
      </w:pPr>
      <w:bookmarkStart w:id="7" w:name="_Toc228272114"/>
      <w:r w:rsidRPr="00E34DE5">
        <w:rPr>
          <w:rFonts w:cs="Times New Roman"/>
          <w:szCs w:val="24"/>
        </w:rPr>
        <w:t>windows host system configuration.</w:t>
      </w:r>
      <w:bookmarkEnd w:id="7"/>
    </w:p>
    <w:p w14:paraId="0BFEC3F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To carry out the practical activities on this report, the system was configured as below:</w:t>
      </w:r>
    </w:p>
    <w:p w14:paraId="47B047C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OS: Windows 10/11 (64-bit) and WSL 2 installed. </w:t>
      </w:r>
    </w:p>
    <w:p w14:paraId="50BE527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CPU: Intel/AMD CPU with hardware virtualization. </w:t>
      </w:r>
    </w:p>
    <w:p w14:paraId="306F844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Memory: 8GB RAM and above to run Docker containers and other development activities. </w:t>
      </w:r>
    </w:p>
    <w:p w14:paraId="4131EC09"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Software Stack: </w:t>
      </w:r>
    </w:p>
    <w:p w14:paraId="3338EC1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o</w:t>
      </w:r>
      <w:r w:rsidRPr="00E34DE5">
        <w:rPr>
          <w:rFonts w:ascii="Times New Roman" w:hAnsi="Times New Roman" w:cs="Times New Roman"/>
        </w:rPr>
        <w:tab/>
        <w:t xml:space="preserve">Docker Desktop: It is a tool that is used to control Docker images and containers. </w:t>
      </w:r>
    </w:p>
    <w:p w14:paraId="29C6DC0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o</w:t>
      </w:r>
      <w:r w:rsidRPr="00E34DE5">
        <w:rPr>
          <w:rFonts w:ascii="Times New Roman" w:hAnsi="Times New Roman" w:cs="Times New Roman"/>
        </w:rPr>
        <w:tab/>
        <w:t xml:space="preserve">PowerShell or Windows Terminal: To run docker CLI commands. </w:t>
      </w:r>
    </w:p>
    <w:p w14:paraId="4CF36A3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o</w:t>
      </w:r>
      <w:r w:rsidRPr="00E34DE5">
        <w:rPr>
          <w:rFonts w:ascii="Times New Roman" w:hAnsi="Times New Roman" w:cs="Times New Roman"/>
        </w:rPr>
        <w:tab/>
        <w:t xml:space="preserve">Visual Studio Code: Docker integration to develop apps and write Dockerfiles. </w:t>
      </w:r>
    </w:p>
    <w:p w14:paraId="0E4F7B8A" w14:textId="1C648762"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57AA6EE7" wp14:editId="30F76D7E">
            <wp:extent cx="5943600" cy="2485390"/>
            <wp:effectExtent l="0" t="0" r="0" b="0"/>
            <wp:docPr id="171591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19132" name=""/>
                    <pic:cNvPicPr/>
                  </pic:nvPicPr>
                  <pic:blipFill>
                    <a:blip r:embed="rId7"/>
                    <a:stretch>
                      <a:fillRect/>
                    </a:stretch>
                  </pic:blipFill>
                  <pic:spPr>
                    <a:xfrm>
                      <a:off x="0" y="0"/>
                      <a:ext cx="5943600" cy="2485390"/>
                    </a:xfrm>
                    <a:prstGeom prst="rect">
                      <a:avLst/>
                    </a:prstGeom>
                  </pic:spPr>
                </pic:pic>
              </a:graphicData>
            </a:graphic>
          </wp:inline>
        </w:drawing>
      </w:r>
    </w:p>
    <w:p w14:paraId="4C58D8D3" w14:textId="4DAE0B8A" w:rsidR="004A130A" w:rsidRPr="00E34DE5" w:rsidRDefault="004A130A" w:rsidP="00E34DE5">
      <w:pPr>
        <w:pStyle w:val="Caption"/>
        <w:spacing w:line="360" w:lineRule="auto"/>
        <w:rPr>
          <w:rFonts w:ascii="Times New Roman" w:hAnsi="Times New Roman" w:cs="Times New Roman"/>
          <w:sz w:val="24"/>
          <w:szCs w:val="24"/>
        </w:rPr>
      </w:pPr>
      <w:bookmarkStart w:id="8" w:name="_Toc228272139"/>
      <w:r w:rsidRPr="00E34DE5">
        <w:rPr>
          <w:rFonts w:ascii="Times New Roman" w:hAnsi="Times New Roman" w:cs="Times New Roman"/>
          <w:sz w:val="24"/>
          <w:szCs w:val="24"/>
        </w:rPr>
        <w:lastRenderedPageBreak/>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2</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build</w:t>
      </w:r>
      <w:bookmarkEnd w:id="8"/>
    </w:p>
    <w:p w14:paraId="313F3F0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support of WSL 2 in Docker Desktop makes it a lightweight and efficient platform to execute Linux-based containers on windows without having to use virtual machines, allowing developers to develop cloud-native applications in a familiar windows environment (Patil, 2025).</w:t>
      </w:r>
    </w:p>
    <w:p w14:paraId="4B0E30D4" w14:textId="0C1A95E1" w:rsidR="00E50E8F" w:rsidRPr="00E34DE5" w:rsidRDefault="00E50E8F"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72F48ACA" wp14:editId="48D180E7">
            <wp:extent cx="5943600" cy="3640455"/>
            <wp:effectExtent l="0" t="0" r="0" b="0"/>
            <wp:docPr id="2077299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99431" name=""/>
                    <pic:cNvPicPr/>
                  </pic:nvPicPr>
                  <pic:blipFill>
                    <a:blip r:embed="rId8"/>
                    <a:stretch>
                      <a:fillRect/>
                    </a:stretch>
                  </pic:blipFill>
                  <pic:spPr>
                    <a:xfrm>
                      <a:off x="0" y="0"/>
                      <a:ext cx="5943600" cy="3640455"/>
                    </a:xfrm>
                    <a:prstGeom prst="rect">
                      <a:avLst/>
                    </a:prstGeom>
                  </pic:spPr>
                </pic:pic>
              </a:graphicData>
            </a:graphic>
          </wp:inline>
        </w:drawing>
      </w:r>
    </w:p>
    <w:p w14:paraId="70145EB6" w14:textId="6CEA0AF1" w:rsidR="004A130A" w:rsidRPr="00E34DE5" w:rsidRDefault="004A130A" w:rsidP="00E34DE5">
      <w:pPr>
        <w:pStyle w:val="Caption"/>
        <w:spacing w:line="360" w:lineRule="auto"/>
        <w:rPr>
          <w:rFonts w:ascii="Times New Roman" w:hAnsi="Times New Roman" w:cs="Times New Roman"/>
          <w:sz w:val="24"/>
          <w:szCs w:val="24"/>
        </w:rPr>
      </w:pPr>
      <w:bookmarkStart w:id="9" w:name="_Toc228272140"/>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3</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Git push</w:t>
      </w:r>
      <w:bookmarkEnd w:id="9"/>
    </w:p>
    <w:p w14:paraId="69B76DAB" w14:textId="61839190" w:rsidR="009F3336" w:rsidRPr="00E34DE5" w:rsidRDefault="009F3336" w:rsidP="00E34DE5">
      <w:pPr>
        <w:pStyle w:val="Heading2"/>
        <w:spacing w:line="360" w:lineRule="auto"/>
        <w:rPr>
          <w:rFonts w:cs="Times New Roman"/>
          <w:szCs w:val="24"/>
        </w:rPr>
      </w:pPr>
      <w:r w:rsidRPr="00E34DE5">
        <w:rPr>
          <w:rFonts w:cs="Times New Roman"/>
          <w:szCs w:val="24"/>
        </w:rPr>
        <w:t xml:space="preserve"> </w:t>
      </w:r>
      <w:bookmarkStart w:id="10" w:name="_Toc228272115"/>
      <w:r w:rsidRPr="00E34DE5">
        <w:rPr>
          <w:rFonts w:cs="Times New Roman"/>
          <w:szCs w:val="24"/>
        </w:rPr>
        <w:t>Practical Aids in the Module.</w:t>
      </w:r>
      <w:bookmarkEnd w:id="10"/>
    </w:p>
    <w:p w14:paraId="3CF71BC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practical exercises were accomplished using several tools, such as:</w:t>
      </w:r>
    </w:p>
    <w:p w14:paraId="6EF269C7" w14:textId="6964A71E"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Desktop: The main containerization tool that offers a complete Docker Engine and WSL 2 integration, to run containers. </w:t>
      </w:r>
    </w:p>
    <w:p w14:paraId="64D0DD1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The terminal applications were PowerShell/Windows Terminal that were used to execute docker run, docker build and docker compose. </w:t>
      </w:r>
    </w:p>
    <w:p w14:paraId="3BBFC268"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Visual Studio Code: An editor that is used to write the Dockerfile, write the web application and organize the project. </w:t>
      </w:r>
    </w:p>
    <w:p w14:paraId="4691E8F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These are tools that are part and parcel of cloud-native development practices because they are congruent with best practices in containerized application development, in which code, configuration, and dependencies are closely integrated and interoperable (Sundar, 2023; Kambala, 2023).</w:t>
      </w:r>
    </w:p>
    <w:p w14:paraId="60011449" w14:textId="329943ED" w:rsidR="00E50E8F" w:rsidRPr="00E34DE5" w:rsidRDefault="00E50E8F"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3CCF970A" wp14:editId="49B6E7D2">
            <wp:extent cx="5943600" cy="3348990"/>
            <wp:effectExtent l="0" t="0" r="0" b="3810"/>
            <wp:docPr id="401772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72827" name=""/>
                    <pic:cNvPicPr/>
                  </pic:nvPicPr>
                  <pic:blipFill>
                    <a:blip r:embed="rId9"/>
                    <a:stretch>
                      <a:fillRect/>
                    </a:stretch>
                  </pic:blipFill>
                  <pic:spPr>
                    <a:xfrm>
                      <a:off x="0" y="0"/>
                      <a:ext cx="5943600" cy="3348990"/>
                    </a:xfrm>
                    <a:prstGeom prst="rect">
                      <a:avLst/>
                    </a:prstGeom>
                  </pic:spPr>
                </pic:pic>
              </a:graphicData>
            </a:graphic>
          </wp:inline>
        </w:drawing>
      </w:r>
    </w:p>
    <w:p w14:paraId="31517994" w14:textId="6E125010" w:rsidR="004A130A" w:rsidRPr="00E34DE5" w:rsidRDefault="004A130A" w:rsidP="00E34DE5">
      <w:pPr>
        <w:pStyle w:val="Caption"/>
        <w:spacing w:line="360" w:lineRule="auto"/>
        <w:rPr>
          <w:rFonts w:ascii="Times New Roman" w:hAnsi="Times New Roman" w:cs="Times New Roman"/>
          <w:sz w:val="24"/>
          <w:szCs w:val="24"/>
        </w:rPr>
      </w:pPr>
      <w:bookmarkStart w:id="11" w:name="_Toc228272141"/>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4</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terminal applications were PowerShell/Windows</w:t>
      </w:r>
      <w:bookmarkEnd w:id="11"/>
    </w:p>
    <w:p w14:paraId="66A26B98" w14:textId="4B60CC44" w:rsidR="009F3336" w:rsidRPr="00E34DE5" w:rsidRDefault="009F3336" w:rsidP="00E34DE5">
      <w:pPr>
        <w:pStyle w:val="Heading2"/>
        <w:spacing w:line="360" w:lineRule="auto"/>
        <w:rPr>
          <w:rFonts w:cs="Times New Roman"/>
          <w:szCs w:val="24"/>
        </w:rPr>
      </w:pPr>
      <w:bookmarkStart w:id="12" w:name="_Toc228272116"/>
      <w:r w:rsidRPr="00E34DE5">
        <w:rPr>
          <w:rFonts w:cs="Times New Roman"/>
          <w:szCs w:val="24"/>
        </w:rPr>
        <w:t>Containerization vs Virtualization</w:t>
      </w:r>
      <w:bookmarkEnd w:id="12"/>
    </w:p>
    <w:p w14:paraId="0006A4B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Containerization and virtualization are technologies that facilitate the ability to have multiple applications on the same physical machine, albeit in fundamentally different ways. The concept of virtualization is to develop complete virtual machines (VMs), which have operating systems. Such an arrangement consumes a lot of resources, with every VM having its own operating system and thus increased overheads and longer boot time. Conversely, containerization, especially using Docker, does not provide operating system virtualization; instead, it just virtualizes the operating system kernel and enables the use of multiple containers running on the same kernel with isolation. (Faruq &amp; Saidur, 2022).</w:t>
      </w:r>
    </w:p>
    <w:p w14:paraId="19E931E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Although the two methods can be applicable to a cloud-based deployment, in a cloud-native setup, containerization is usually a better choice because it provides fast, efficient, and scalable solutions </w:t>
      </w:r>
      <w:r w:rsidRPr="00E34DE5">
        <w:rPr>
          <w:rFonts w:ascii="Times New Roman" w:hAnsi="Times New Roman" w:cs="Times New Roman"/>
        </w:rPr>
        <w:lastRenderedPageBreak/>
        <w:t>with a low overhead (Oyeniran et al., 2024). Microservice architectures can be best represented using containers, whereby separate parts of an application must be separated but must still be able to interact with each other in a common setting. (Patil, 2025).</w:t>
      </w:r>
    </w:p>
    <w:p w14:paraId="222B7030" w14:textId="101762AE" w:rsidR="009F3336" w:rsidRPr="00E34DE5" w:rsidRDefault="009F3336" w:rsidP="00E34DE5">
      <w:pPr>
        <w:pStyle w:val="Heading1"/>
        <w:spacing w:line="360" w:lineRule="auto"/>
        <w:rPr>
          <w:rFonts w:cs="Times New Roman"/>
          <w:szCs w:val="24"/>
        </w:rPr>
      </w:pPr>
      <w:bookmarkStart w:id="13" w:name="_Toc228272117"/>
      <w:r w:rsidRPr="00E34DE5">
        <w:rPr>
          <w:rFonts w:cs="Times New Roman"/>
          <w:szCs w:val="24"/>
        </w:rPr>
        <w:t>Docker Fundamentals</w:t>
      </w:r>
      <w:bookmarkEnd w:id="13"/>
    </w:p>
    <w:p w14:paraId="777BB4B3" w14:textId="4BC1E279" w:rsidR="009F3336" w:rsidRPr="00E34DE5" w:rsidRDefault="009F3336" w:rsidP="00E34DE5">
      <w:pPr>
        <w:pStyle w:val="Heading2"/>
        <w:spacing w:line="360" w:lineRule="auto"/>
        <w:rPr>
          <w:rFonts w:cs="Times New Roman"/>
          <w:szCs w:val="24"/>
        </w:rPr>
      </w:pPr>
      <w:bookmarkStart w:id="14" w:name="_Toc228272118"/>
      <w:r w:rsidRPr="00E34DE5">
        <w:rPr>
          <w:rFonts w:cs="Times New Roman"/>
          <w:szCs w:val="24"/>
        </w:rPr>
        <w:t>Understanding Docker Architecture</w:t>
      </w:r>
      <w:bookmarkEnd w:id="14"/>
    </w:p>
    <w:p w14:paraId="5FD027C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is an </w:t>
      </w:r>
      <w:proofErr w:type="gramStart"/>
      <w:r w:rsidRPr="00E34DE5">
        <w:rPr>
          <w:rFonts w:ascii="Times New Roman" w:hAnsi="Times New Roman" w:cs="Times New Roman"/>
        </w:rPr>
        <w:t>open source</w:t>
      </w:r>
      <w:proofErr w:type="gramEnd"/>
      <w:r w:rsidRPr="00E34DE5">
        <w:rPr>
          <w:rFonts w:ascii="Times New Roman" w:hAnsi="Times New Roman" w:cs="Times New Roman"/>
        </w:rPr>
        <w:t xml:space="preserve"> platform that automates application deployment, scaling and management of applications using containers. It provides a consistent environment for applications from development to production. Docker architecture is important to comprehend the benefits of using Docker and the difference between Docker and the conventional virtualization methods.</w:t>
      </w:r>
    </w:p>
    <w:p w14:paraId="4F937ED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Daemon</w:t>
      </w:r>
    </w:p>
    <w:p w14:paraId="6875239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The most important part of Docker architecture is the Docker Daemon (also referred to as dockerd). It is responsible for managing Docker containers, images, networks, and volumes. The daemon accepts requests of Docker API and takes care of the real implementation of Docker containers. It is a background process on a system running commands which enable users to interact with the containers. </w:t>
      </w:r>
    </w:p>
    <w:p w14:paraId="1369F696" w14:textId="5F122867" w:rsidR="00307C64" w:rsidRPr="00E34DE5" w:rsidRDefault="00307C64"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56A4E869" wp14:editId="7DE8E931">
            <wp:extent cx="5943600" cy="3058795"/>
            <wp:effectExtent l="0" t="0" r="0" b="8255"/>
            <wp:docPr id="86557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70946" name=""/>
                    <pic:cNvPicPr/>
                  </pic:nvPicPr>
                  <pic:blipFill>
                    <a:blip r:embed="rId10"/>
                    <a:stretch>
                      <a:fillRect/>
                    </a:stretch>
                  </pic:blipFill>
                  <pic:spPr>
                    <a:xfrm>
                      <a:off x="0" y="0"/>
                      <a:ext cx="5943600" cy="3058795"/>
                    </a:xfrm>
                    <a:prstGeom prst="rect">
                      <a:avLst/>
                    </a:prstGeom>
                  </pic:spPr>
                </pic:pic>
              </a:graphicData>
            </a:graphic>
          </wp:inline>
        </w:drawing>
      </w:r>
    </w:p>
    <w:p w14:paraId="45254FC8" w14:textId="17409563" w:rsidR="004A130A" w:rsidRPr="00E34DE5" w:rsidRDefault="004A130A" w:rsidP="00E34DE5">
      <w:pPr>
        <w:pStyle w:val="Caption"/>
        <w:spacing w:line="360" w:lineRule="auto"/>
        <w:rPr>
          <w:rFonts w:ascii="Times New Roman" w:hAnsi="Times New Roman" w:cs="Times New Roman"/>
          <w:sz w:val="24"/>
          <w:szCs w:val="24"/>
        </w:rPr>
      </w:pPr>
      <w:bookmarkStart w:id="15" w:name="_Toc228272142"/>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5</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:Docker Daemon</w:t>
      </w:r>
      <w:bookmarkEnd w:id="15"/>
    </w:p>
    <w:p w14:paraId="70E347D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Docker CLI (Command Line Interface)</w:t>
      </w:r>
    </w:p>
    <w:p w14:paraId="5A49250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CLI is the interface by which the users communicate with the Docker Daemon. It gives a list of commands that users may enter into a terminal to control containers. The most frequently used commands are:</w:t>
      </w:r>
    </w:p>
    <w:p w14:paraId="431F6B6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docker run: To start and create a container. </w:t>
      </w:r>
    </w:p>
    <w:p w14:paraId="2768BFD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docker build: To build an image from a Dockerfile. </w:t>
      </w:r>
    </w:p>
    <w:p w14:paraId="1E3C549D" w14:textId="542D2B95" w:rsidR="004A130A"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docker ps: To show running containers.</w:t>
      </w:r>
    </w:p>
    <w:tbl>
      <w:tblPr>
        <w:tblStyle w:val="TableGrid"/>
        <w:tblW w:w="0" w:type="auto"/>
        <w:shd w:val="clear" w:color="auto" w:fill="FFF2CC" w:themeFill="accent4" w:themeFillTint="33"/>
        <w:tblLook w:val="04A0" w:firstRow="1" w:lastRow="0" w:firstColumn="1" w:lastColumn="0" w:noHBand="0" w:noVBand="1"/>
      </w:tblPr>
      <w:tblGrid>
        <w:gridCol w:w="9350"/>
      </w:tblGrid>
      <w:tr w:rsidR="004A130A" w:rsidRPr="00E34DE5" w14:paraId="0E9B239B" w14:textId="77777777" w:rsidTr="004A130A">
        <w:tc>
          <w:tcPr>
            <w:tcW w:w="9350" w:type="dxa"/>
            <w:shd w:val="clear" w:color="auto" w:fill="FFF2CC" w:themeFill="accent4" w:themeFillTint="33"/>
          </w:tcPr>
          <w:p w14:paraId="15C5CDF1"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FROM python:3.13</w:t>
            </w:r>
          </w:p>
          <w:p w14:paraId="607A62D3" w14:textId="77777777" w:rsidR="004A130A" w:rsidRPr="00E34DE5" w:rsidRDefault="004A130A" w:rsidP="00E34DE5">
            <w:pPr>
              <w:spacing w:line="360" w:lineRule="auto"/>
              <w:jc w:val="both"/>
              <w:rPr>
                <w:rFonts w:ascii="Times New Roman" w:hAnsi="Times New Roman" w:cs="Times New Roman"/>
              </w:rPr>
            </w:pPr>
          </w:p>
          <w:p w14:paraId="522E3568"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WORKDIR /app</w:t>
            </w:r>
          </w:p>
          <w:p w14:paraId="51C3C12E" w14:textId="77777777" w:rsidR="004A130A" w:rsidRPr="00E34DE5" w:rsidRDefault="004A130A" w:rsidP="00E34DE5">
            <w:pPr>
              <w:spacing w:line="360" w:lineRule="auto"/>
              <w:jc w:val="both"/>
              <w:rPr>
                <w:rFonts w:ascii="Times New Roman" w:hAnsi="Times New Roman" w:cs="Times New Roman"/>
              </w:rPr>
            </w:pPr>
          </w:p>
          <w:p w14:paraId="5DD6D8DA"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COPY </w:t>
            </w:r>
            <w:proofErr w:type="gramStart"/>
            <w:r w:rsidRPr="00E34DE5">
              <w:rPr>
                <w:rFonts w:ascii="Times New Roman" w:hAnsi="Times New Roman" w:cs="Times New Roman"/>
              </w:rPr>
              <w:t>requirements.txt .</w:t>
            </w:r>
            <w:proofErr w:type="gramEnd"/>
          </w:p>
          <w:p w14:paraId="164A068E" w14:textId="77777777" w:rsidR="004A130A" w:rsidRPr="00E34DE5" w:rsidRDefault="004A130A" w:rsidP="00E34DE5">
            <w:pPr>
              <w:spacing w:line="360" w:lineRule="auto"/>
              <w:jc w:val="both"/>
              <w:rPr>
                <w:rFonts w:ascii="Times New Roman" w:hAnsi="Times New Roman" w:cs="Times New Roman"/>
              </w:rPr>
            </w:pPr>
          </w:p>
          <w:p w14:paraId="30EA2385"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RUN pip install --no-cache-dir -r requirements.txt</w:t>
            </w:r>
          </w:p>
          <w:p w14:paraId="2161660F" w14:textId="77777777" w:rsidR="004A130A" w:rsidRPr="00E34DE5" w:rsidRDefault="004A130A" w:rsidP="00E34DE5">
            <w:pPr>
              <w:spacing w:line="360" w:lineRule="auto"/>
              <w:jc w:val="both"/>
              <w:rPr>
                <w:rFonts w:ascii="Times New Roman" w:hAnsi="Times New Roman" w:cs="Times New Roman"/>
              </w:rPr>
            </w:pPr>
          </w:p>
          <w:p w14:paraId="3094FE87" w14:textId="77777777" w:rsidR="004A130A" w:rsidRPr="00E34DE5" w:rsidRDefault="004A130A"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
          <w:p w14:paraId="5EF559E8" w14:textId="77777777" w:rsidR="004A130A" w:rsidRPr="00E34DE5" w:rsidRDefault="004A130A" w:rsidP="00E34DE5">
            <w:pPr>
              <w:spacing w:line="360" w:lineRule="auto"/>
              <w:jc w:val="both"/>
              <w:rPr>
                <w:rFonts w:ascii="Times New Roman" w:hAnsi="Times New Roman" w:cs="Times New Roman"/>
              </w:rPr>
            </w:pPr>
          </w:p>
          <w:p w14:paraId="05870375"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EXPOSE 5000</w:t>
            </w:r>
          </w:p>
          <w:p w14:paraId="279C61BE" w14:textId="77777777" w:rsidR="004A130A" w:rsidRPr="00E34DE5" w:rsidRDefault="004A130A" w:rsidP="00E34DE5">
            <w:pPr>
              <w:spacing w:line="360" w:lineRule="auto"/>
              <w:jc w:val="both"/>
              <w:rPr>
                <w:rFonts w:ascii="Times New Roman" w:hAnsi="Times New Roman" w:cs="Times New Roman"/>
              </w:rPr>
            </w:pPr>
          </w:p>
          <w:p w14:paraId="5ADDEB5D" w14:textId="355E7F61"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CMD ["python", "app.py"]</w:t>
            </w:r>
          </w:p>
        </w:tc>
      </w:tr>
    </w:tbl>
    <w:p w14:paraId="4D3E82A1" w14:textId="77777777" w:rsidR="004A130A" w:rsidRPr="00E34DE5" w:rsidRDefault="004A130A" w:rsidP="00E34DE5">
      <w:pPr>
        <w:spacing w:line="360" w:lineRule="auto"/>
        <w:jc w:val="both"/>
        <w:rPr>
          <w:rFonts w:ascii="Times New Roman" w:hAnsi="Times New Roman" w:cs="Times New Roman"/>
        </w:rPr>
      </w:pPr>
    </w:p>
    <w:p w14:paraId="38F64890" w14:textId="22507C99" w:rsidR="004A130A" w:rsidRPr="00E34DE5" w:rsidRDefault="004A130A" w:rsidP="00E34DE5">
      <w:pPr>
        <w:pStyle w:val="Heading2"/>
        <w:spacing w:line="360" w:lineRule="auto"/>
        <w:rPr>
          <w:rFonts w:cs="Times New Roman"/>
          <w:szCs w:val="24"/>
        </w:rPr>
      </w:pPr>
      <w:bookmarkStart w:id="16" w:name="_Toc228272119"/>
      <w:r w:rsidRPr="00E34DE5">
        <w:rPr>
          <w:rFonts w:cs="Times New Roman"/>
          <w:szCs w:val="24"/>
        </w:rPr>
        <w:t>Docker hub Push</w:t>
      </w:r>
      <w:bookmarkEnd w:id="16"/>
      <w:r w:rsidRPr="00E34DE5">
        <w:rPr>
          <w:rFonts w:cs="Times New Roman"/>
          <w:szCs w:val="24"/>
        </w:rPr>
        <w:t xml:space="preserve"> </w:t>
      </w:r>
    </w:p>
    <w:tbl>
      <w:tblPr>
        <w:tblStyle w:val="TableGrid"/>
        <w:tblW w:w="0" w:type="auto"/>
        <w:shd w:val="clear" w:color="auto" w:fill="FFF2CC" w:themeFill="accent4" w:themeFillTint="33"/>
        <w:tblLook w:val="04A0" w:firstRow="1" w:lastRow="0" w:firstColumn="1" w:lastColumn="0" w:noHBand="0" w:noVBand="1"/>
      </w:tblPr>
      <w:tblGrid>
        <w:gridCol w:w="9350"/>
      </w:tblGrid>
      <w:tr w:rsidR="004A130A" w:rsidRPr="00E34DE5" w14:paraId="5A2EF4AE" w14:textId="77777777" w:rsidTr="004A130A">
        <w:tc>
          <w:tcPr>
            <w:tcW w:w="9350" w:type="dxa"/>
            <w:shd w:val="clear" w:color="auto" w:fill="FFF2CC" w:themeFill="accent4" w:themeFillTint="33"/>
          </w:tcPr>
          <w:p w14:paraId="7FC056C7"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docker login</w:t>
            </w:r>
          </w:p>
          <w:p w14:paraId="10CE1525" w14:textId="5CB8B05E"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docker tag myflaskapp shadab/myflaskapp</w:t>
            </w:r>
          </w:p>
          <w:p w14:paraId="0F5F683F" w14:textId="4D0DE1DD"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docker push yourusername/myflaskapp</w:t>
            </w:r>
          </w:p>
        </w:tc>
      </w:tr>
    </w:tbl>
    <w:p w14:paraId="7D9CAE46" w14:textId="77777777" w:rsidR="004A130A" w:rsidRPr="00E34DE5" w:rsidRDefault="004A130A" w:rsidP="00E34DE5">
      <w:pPr>
        <w:spacing w:line="360" w:lineRule="auto"/>
        <w:jc w:val="both"/>
        <w:rPr>
          <w:rFonts w:ascii="Times New Roman" w:hAnsi="Times New Roman" w:cs="Times New Roman"/>
        </w:rPr>
      </w:pPr>
    </w:p>
    <w:p w14:paraId="69A44760" w14:textId="5BD09AE2"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noProof/>
        </w:rPr>
        <w:lastRenderedPageBreak/>
        <w:drawing>
          <wp:inline distT="0" distB="0" distL="0" distR="0" wp14:anchorId="6CD2AC30" wp14:editId="7FFA1C4F">
            <wp:extent cx="5943600" cy="1223645"/>
            <wp:effectExtent l="0" t="0" r="0" b="0"/>
            <wp:docPr id="1247545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45675" name=""/>
                    <pic:cNvPicPr/>
                  </pic:nvPicPr>
                  <pic:blipFill>
                    <a:blip r:embed="rId11"/>
                    <a:stretch>
                      <a:fillRect/>
                    </a:stretch>
                  </pic:blipFill>
                  <pic:spPr>
                    <a:xfrm>
                      <a:off x="0" y="0"/>
                      <a:ext cx="5943600" cy="1223645"/>
                    </a:xfrm>
                    <a:prstGeom prst="rect">
                      <a:avLst/>
                    </a:prstGeom>
                  </pic:spPr>
                </pic:pic>
              </a:graphicData>
            </a:graphic>
          </wp:inline>
        </w:drawing>
      </w:r>
    </w:p>
    <w:p w14:paraId="26FFC0F2" w14:textId="7D097EB3" w:rsidR="004A130A" w:rsidRPr="00E34DE5" w:rsidRDefault="004A130A" w:rsidP="00E34DE5">
      <w:pPr>
        <w:pStyle w:val="Caption"/>
        <w:spacing w:line="360" w:lineRule="auto"/>
        <w:rPr>
          <w:rFonts w:ascii="Times New Roman" w:hAnsi="Times New Roman" w:cs="Times New Roman"/>
          <w:sz w:val="24"/>
          <w:szCs w:val="24"/>
        </w:rPr>
      </w:pPr>
      <w:bookmarkStart w:id="17" w:name="_Toc228272143"/>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6</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initiation</w:t>
      </w:r>
      <w:bookmarkEnd w:id="17"/>
    </w:p>
    <w:p w14:paraId="35864318" w14:textId="77777777" w:rsidR="009F3336" w:rsidRPr="00E34DE5" w:rsidRDefault="004B7690" w:rsidP="00E34DE5">
      <w:pPr>
        <w:pStyle w:val="Heading2"/>
        <w:spacing w:line="360" w:lineRule="auto"/>
        <w:rPr>
          <w:rFonts w:cs="Times New Roman"/>
          <w:szCs w:val="24"/>
        </w:rPr>
      </w:pPr>
      <w:bookmarkStart w:id="18" w:name="_Toc228272120"/>
      <w:r w:rsidRPr="00E34DE5">
        <w:rPr>
          <w:rFonts w:cs="Times New Roman"/>
          <w:szCs w:val="24"/>
        </w:rPr>
        <w:t>Docker REST API</w:t>
      </w:r>
      <w:bookmarkEnd w:id="18"/>
    </w:p>
    <w:p w14:paraId="6EFAF30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communication layer is the Docker REST API that enables programs and services to communicate with Docker. It allows users to manage Docker remotely via HTTP requests and is a significant capability in terms of integrating Docker with other applications or processes. This API supports such operations as creating containers, managing images, setting up networks and so on. REST API of Docker is used by many current cloud services and tools to automate deployments and operate containers on large scale.</w:t>
      </w:r>
    </w:p>
    <w:p w14:paraId="3E316B1C" w14:textId="61BCCDF6" w:rsidR="00950A47" w:rsidRPr="00E34DE5" w:rsidRDefault="00950A47"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23363E85" wp14:editId="7F3F6D33">
            <wp:extent cx="5943600" cy="3058795"/>
            <wp:effectExtent l="0" t="0" r="0" b="8255"/>
            <wp:docPr id="587411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11033" name=""/>
                    <pic:cNvPicPr/>
                  </pic:nvPicPr>
                  <pic:blipFill>
                    <a:blip r:embed="rId10"/>
                    <a:stretch>
                      <a:fillRect/>
                    </a:stretch>
                  </pic:blipFill>
                  <pic:spPr>
                    <a:xfrm>
                      <a:off x="0" y="0"/>
                      <a:ext cx="5943600" cy="3058795"/>
                    </a:xfrm>
                    <a:prstGeom prst="rect">
                      <a:avLst/>
                    </a:prstGeom>
                  </pic:spPr>
                </pic:pic>
              </a:graphicData>
            </a:graphic>
          </wp:inline>
        </w:drawing>
      </w:r>
    </w:p>
    <w:p w14:paraId="462F51BA" w14:textId="34D048D3" w:rsidR="004A130A" w:rsidRPr="00E34DE5" w:rsidRDefault="004A130A" w:rsidP="00E34DE5">
      <w:pPr>
        <w:pStyle w:val="Caption"/>
        <w:spacing w:line="360" w:lineRule="auto"/>
        <w:rPr>
          <w:rFonts w:ascii="Times New Roman" w:hAnsi="Times New Roman" w:cs="Times New Roman"/>
          <w:sz w:val="24"/>
          <w:szCs w:val="24"/>
        </w:rPr>
      </w:pPr>
      <w:bookmarkStart w:id="19" w:name="_Toc228272144"/>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7</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:Docker REST API</w:t>
      </w:r>
      <w:bookmarkEnd w:id="19"/>
    </w:p>
    <w:p w14:paraId="2C4B3E33"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Containers vs. Virtual machines.</w:t>
      </w:r>
    </w:p>
    <w:p w14:paraId="5D9DE36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Virtualization of the system is one of the main differences between Docker containers and classical virtual machines (VMs). Although similarities exist in that both technologies can be used to isolate applications; they are differentiated with regards to the way they engage with the resources provided by the host system.</w:t>
      </w:r>
    </w:p>
    <w:p w14:paraId="7F77E86D" w14:textId="1317296F"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7A9D497C" wp14:editId="3F9D149F">
            <wp:extent cx="5943600" cy="1242060"/>
            <wp:effectExtent l="0" t="0" r="0" b="0"/>
            <wp:docPr id="190530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00486" name=""/>
                    <pic:cNvPicPr/>
                  </pic:nvPicPr>
                  <pic:blipFill>
                    <a:blip r:embed="rId12"/>
                    <a:stretch>
                      <a:fillRect/>
                    </a:stretch>
                  </pic:blipFill>
                  <pic:spPr>
                    <a:xfrm>
                      <a:off x="0" y="0"/>
                      <a:ext cx="5943600" cy="1242060"/>
                    </a:xfrm>
                    <a:prstGeom prst="rect">
                      <a:avLst/>
                    </a:prstGeom>
                  </pic:spPr>
                </pic:pic>
              </a:graphicData>
            </a:graphic>
          </wp:inline>
        </w:drawing>
      </w:r>
    </w:p>
    <w:p w14:paraId="3C355589" w14:textId="58581888" w:rsidR="004A130A" w:rsidRPr="00E34DE5" w:rsidRDefault="004A130A" w:rsidP="00E34DE5">
      <w:pPr>
        <w:pStyle w:val="Caption"/>
        <w:spacing w:line="360" w:lineRule="auto"/>
        <w:rPr>
          <w:rFonts w:ascii="Times New Roman" w:hAnsi="Times New Roman" w:cs="Times New Roman"/>
          <w:sz w:val="24"/>
          <w:szCs w:val="24"/>
        </w:rPr>
      </w:pPr>
      <w:bookmarkStart w:id="20" w:name="_Toc228272145"/>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8</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Container Push and install</w:t>
      </w:r>
      <w:bookmarkEnd w:id="20"/>
    </w:p>
    <w:p w14:paraId="0D2994B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 Virtual Machines: VMs are virtualizations of the entire hardware stack, i.e. each VM has its own complete operating system, application and dependencies. This leads to a lot of overhead since each VM will require its own instance of the OS, and this makes it resource-intensive and slow to boot. </w:t>
      </w:r>
    </w:p>
    <w:p w14:paraId="4BAAF507" w14:textId="06998042"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49DA07F1" wp14:editId="3FA7A1A2">
            <wp:extent cx="5943600" cy="3425190"/>
            <wp:effectExtent l="0" t="0" r="0" b="3810"/>
            <wp:docPr id="255687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87588" name=""/>
                    <pic:cNvPicPr/>
                  </pic:nvPicPr>
                  <pic:blipFill>
                    <a:blip r:embed="rId13"/>
                    <a:stretch>
                      <a:fillRect/>
                    </a:stretch>
                  </pic:blipFill>
                  <pic:spPr>
                    <a:xfrm>
                      <a:off x="0" y="0"/>
                      <a:ext cx="5943600" cy="3425190"/>
                    </a:xfrm>
                    <a:prstGeom prst="rect">
                      <a:avLst/>
                    </a:prstGeom>
                  </pic:spPr>
                </pic:pic>
              </a:graphicData>
            </a:graphic>
          </wp:inline>
        </w:drawing>
      </w:r>
    </w:p>
    <w:p w14:paraId="555A596F" w14:textId="4E57E60B" w:rsidR="004A130A" w:rsidRPr="00E34DE5" w:rsidRDefault="004A130A" w:rsidP="00E34DE5">
      <w:pPr>
        <w:pStyle w:val="Caption"/>
        <w:spacing w:line="360" w:lineRule="auto"/>
        <w:rPr>
          <w:rFonts w:ascii="Times New Roman" w:hAnsi="Times New Roman" w:cs="Times New Roman"/>
          <w:sz w:val="24"/>
          <w:szCs w:val="24"/>
        </w:rPr>
      </w:pPr>
      <w:bookmarkStart w:id="21" w:name="_Toc228272146"/>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9</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container</w:t>
      </w:r>
      <w:bookmarkEnd w:id="21"/>
    </w:p>
    <w:p w14:paraId="0F3B60CA" w14:textId="0655E5F8"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 xml:space="preserve">Docker Containers: Containers, on the other hand, share the host operating system’s kernel. Containers instead of operating a complete operating system per application bundle the application and its dependencies into a single unit that operates on top of the host operating system. This causes containers to be lightweight, have a quick startup time and low resource usage which is one of the primary reasons as to why they are favored in cloud-native applications. </w:t>
      </w:r>
    </w:p>
    <w:p w14:paraId="73FCE837" w14:textId="76E2814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Containers are </w:t>
      </w:r>
      <w:r w:rsidR="00A205BD" w:rsidRPr="00E34DE5">
        <w:rPr>
          <w:rFonts w:ascii="Times New Roman" w:hAnsi="Times New Roman" w:cs="Times New Roman"/>
        </w:rPr>
        <w:t>more efficient and faster</w:t>
      </w:r>
      <w:r w:rsidRPr="00E34DE5">
        <w:rPr>
          <w:rFonts w:ascii="Times New Roman" w:hAnsi="Times New Roman" w:cs="Times New Roman"/>
        </w:rPr>
        <w:t xml:space="preserve"> than VMs by utilizing the kernel of the host OS, which makes them ideal in cloud environments, where fast scaling and low overhead are necessary.</w:t>
      </w:r>
    </w:p>
    <w:p w14:paraId="48658715" w14:textId="28641DDB" w:rsidR="009F3336" w:rsidRPr="00E34DE5" w:rsidRDefault="009F3336" w:rsidP="00E34DE5">
      <w:pPr>
        <w:pStyle w:val="Heading2"/>
        <w:spacing w:line="360" w:lineRule="auto"/>
        <w:rPr>
          <w:rFonts w:cs="Times New Roman"/>
          <w:szCs w:val="24"/>
        </w:rPr>
      </w:pPr>
      <w:bookmarkStart w:id="22" w:name="_Toc228272121"/>
      <w:r w:rsidRPr="00E34DE5">
        <w:rPr>
          <w:rFonts w:cs="Times New Roman"/>
          <w:szCs w:val="24"/>
        </w:rPr>
        <w:t>Containers, Registries, and Images.</w:t>
      </w:r>
      <w:bookmarkEnd w:id="22"/>
    </w:p>
    <w:p w14:paraId="79FC094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Images</w:t>
      </w:r>
    </w:p>
    <w:p w14:paraId="54FC715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A Docker image is a lightweight, self-contained, executable bundle that contains all the required elements to execute a software: code, runtime, libraries, environment variables, and configurations. Photos are used as guidelines in the development of containers. They are constructed based on special file known as Dockerfile which describes the steps to construct an image based on a base image to the ultimate run environment.</w:t>
      </w:r>
    </w:p>
    <w:p w14:paraId="55B0630A" w14:textId="47084FA5"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24E44EA6" wp14:editId="3E8DCD56">
            <wp:extent cx="5943600" cy="2598420"/>
            <wp:effectExtent l="0" t="0" r="0" b="0"/>
            <wp:docPr id="1653513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3746" name=""/>
                    <pic:cNvPicPr/>
                  </pic:nvPicPr>
                  <pic:blipFill>
                    <a:blip r:embed="rId14"/>
                    <a:stretch>
                      <a:fillRect/>
                    </a:stretch>
                  </pic:blipFill>
                  <pic:spPr>
                    <a:xfrm>
                      <a:off x="0" y="0"/>
                      <a:ext cx="5943600" cy="2598420"/>
                    </a:xfrm>
                    <a:prstGeom prst="rect">
                      <a:avLst/>
                    </a:prstGeom>
                  </pic:spPr>
                </pic:pic>
              </a:graphicData>
            </a:graphic>
          </wp:inline>
        </w:drawing>
      </w:r>
    </w:p>
    <w:p w14:paraId="7C9176AC" w14:textId="56EFA3CD" w:rsidR="004A130A" w:rsidRPr="00E34DE5" w:rsidRDefault="004A130A" w:rsidP="00E34DE5">
      <w:pPr>
        <w:pStyle w:val="Caption"/>
        <w:spacing w:line="360" w:lineRule="auto"/>
        <w:rPr>
          <w:rFonts w:ascii="Times New Roman" w:hAnsi="Times New Roman" w:cs="Times New Roman"/>
          <w:sz w:val="24"/>
          <w:szCs w:val="24"/>
        </w:rPr>
      </w:pPr>
      <w:bookmarkStart w:id="23" w:name="_Toc228272147"/>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10</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flush and push</w:t>
      </w:r>
      <w:bookmarkEnd w:id="23"/>
    </w:p>
    <w:p w14:paraId="7394BEF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Creating Docker Image in Dockerfile.</w:t>
      </w:r>
    </w:p>
    <w:p w14:paraId="2C6FEC71"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Dockerfile is a text file which includes a list of commands that Docker is to follow. For example:</w:t>
      </w:r>
    </w:p>
    <w:tbl>
      <w:tblPr>
        <w:tblStyle w:val="TableGrid"/>
        <w:tblW w:w="0" w:type="auto"/>
        <w:tblLook w:val="04A0" w:firstRow="1" w:lastRow="0" w:firstColumn="1" w:lastColumn="0" w:noHBand="0" w:noVBand="1"/>
      </w:tblPr>
      <w:tblGrid>
        <w:gridCol w:w="9350"/>
      </w:tblGrid>
      <w:tr w:rsidR="00A205BD" w:rsidRPr="00E34DE5" w14:paraId="710C6084" w14:textId="77777777" w:rsidTr="00A205BD">
        <w:tc>
          <w:tcPr>
            <w:tcW w:w="9350" w:type="dxa"/>
          </w:tcPr>
          <w:p w14:paraId="0F0097B0"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lastRenderedPageBreak/>
              <w:t>FROM python:3.8-slim</w:t>
            </w:r>
          </w:p>
          <w:p w14:paraId="24C7F682"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WORKDIR /app</w:t>
            </w:r>
          </w:p>
          <w:p w14:paraId="26489C37" w14:textId="77777777" w:rsidR="00A205BD" w:rsidRPr="00E34DE5" w:rsidRDefault="00A205BD"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roofErr w:type="gramStart"/>
            <w:r w:rsidRPr="00E34DE5">
              <w:rPr>
                <w:rFonts w:ascii="Times New Roman" w:hAnsi="Times New Roman" w:cs="Times New Roman"/>
              </w:rPr>
              <w:t>app</w:t>
            </w:r>
            <w:proofErr w:type="gramEnd"/>
          </w:p>
          <w:p w14:paraId="4A9DAC4B"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RUN pip install requirements.txt.</w:t>
            </w:r>
          </w:p>
          <w:p w14:paraId="1DE78992"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CMD ["python", "app.py"]</w:t>
            </w:r>
          </w:p>
          <w:p w14:paraId="37DE9524" w14:textId="77777777" w:rsidR="00A205BD" w:rsidRPr="00E34DE5" w:rsidRDefault="00A205BD" w:rsidP="00E34DE5">
            <w:pPr>
              <w:spacing w:line="360" w:lineRule="auto"/>
              <w:jc w:val="both"/>
              <w:rPr>
                <w:rFonts w:ascii="Times New Roman" w:hAnsi="Times New Roman" w:cs="Times New Roman"/>
              </w:rPr>
            </w:pPr>
          </w:p>
        </w:tc>
      </w:tr>
    </w:tbl>
    <w:p w14:paraId="64C6028B" w14:textId="77777777" w:rsidR="00A205BD" w:rsidRPr="00E34DE5" w:rsidRDefault="00A205BD" w:rsidP="00E34DE5">
      <w:pPr>
        <w:spacing w:line="360" w:lineRule="auto"/>
        <w:jc w:val="both"/>
        <w:rPr>
          <w:rFonts w:ascii="Times New Roman" w:hAnsi="Times New Roman" w:cs="Times New Roman"/>
        </w:rPr>
      </w:pPr>
    </w:p>
    <w:p w14:paraId="23B6133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After writing the Dockerfile, it is possible to build an image with the command docker build -t </w:t>
      </w:r>
      <w:proofErr w:type="gramStart"/>
      <w:r w:rsidRPr="00E34DE5">
        <w:rPr>
          <w:rFonts w:ascii="Times New Roman" w:hAnsi="Times New Roman" w:cs="Times New Roman"/>
        </w:rPr>
        <w:t>myapp .</w:t>
      </w:r>
      <w:proofErr w:type="gramEnd"/>
      <w:r w:rsidRPr="00E34DE5">
        <w:rPr>
          <w:rFonts w:ascii="Times New Roman" w:hAnsi="Times New Roman" w:cs="Times New Roman"/>
        </w:rPr>
        <w:t>, where myapp is the name of the image that will be created.</w:t>
      </w:r>
    </w:p>
    <w:p w14:paraId="3DB591F0" w14:textId="4E8CF81A"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1116E67F" wp14:editId="3B4FEDBF">
            <wp:extent cx="5943600" cy="3778250"/>
            <wp:effectExtent l="0" t="0" r="0" b="0"/>
            <wp:docPr id="207642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20910" name=""/>
                    <pic:cNvPicPr/>
                  </pic:nvPicPr>
                  <pic:blipFill>
                    <a:blip r:embed="rId15"/>
                    <a:stretch>
                      <a:fillRect/>
                    </a:stretch>
                  </pic:blipFill>
                  <pic:spPr>
                    <a:xfrm>
                      <a:off x="0" y="0"/>
                      <a:ext cx="5943600" cy="3778250"/>
                    </a:xfrm>
                    <a:prstGeom prst="rect">
                      <a:avLst/>
                    </a:prstGeom>
                  </pic:spPr>
                </pic:pic>
              </a:graphicData>
            </a:graphic>
          </wp:inline>
        </w:drawing>
      </w:r>
    </w:p>
    <w:p w14:paraId="04BD3071" w14:textId="5E001EE1" w:rsidR="004A130A" w:rsidRPr="00E34DE5" w:rsidRDefault="004A130A" w:rsidP="00E34DE5">
      <w:pPr>
        <w:pStyle w:val="Caption"/>
        <w:spacing w:line="360" w:lineRule="auto"/>
        <w:rPr>
          <w:rFonts w:ascii="Times New Roman" w:hAnsi="Times New Roman" w:cs="Times New Roman"/>
          <w:sz w:val="24"/>
          <w:szCs w:val="24"/>
        </w:rPr>
      </w:pPr>
      <w:bookmarkStart w:id="24" w:name="_Toc228272148"/>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11</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image push</w:t>
      </w:r>
      <w:bookmarkEnd w:id="24"/>
    </w:p>
    <w:p w14:paraId="1B0D002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Containers</w:t>
      </w:r>
    </w:p>
    <w:p w14:paraId="5CCA93D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 Docker image is a container running in a Docker instance. When you run an image with the command docker run, Docker makes a container out of that image, executes it and provides it with an isolated environment to execute in. </w:t>
      </w:r>
    </w:p>
    <w:p w14:paraId="2FC3CF97" w14:textId="36A2A804"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noProof/>
        </w:rPr>
        <w:lastRenderedPageBreak/>
        <w:drawing>
          <wp:inline distT="0" distB="0" distL="0" distR="0" wp14:anchorId="19145F59" wp14:editId="7ADA9134">
            <wp:extent cx="5943600" cy="721995"/>
            <wp:effectExtent l="0" t="0" r="0" b="1905"/>
            <wp:docPr id="149864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640969" name=""/>
                    <pic:cNvPicPr/>
                  </pic:nvPicPr>
                  <pic:blipFill>
                    <a:blip r:embed="rId16"/>
                    <a:stretch>
                      <a:fillRect/>
                    </a:stretch>
                  </pic:blipFill>
                  <pic:spPr>
                    <a:xfrm>
                      <a:off x="0" y="0"/>
                      <a:ext cx="5943600" cy="721995"/>
                    </a:xfrm>
                    <a:prstGeom prst="rect">
                      <a:avLst/>
                    </a:prstGeom>
                  </pic:spPr>
                </pic:pic>
              </a:graphicData>
            </a:graphic>
          </wp:inline>
        </w:drawing>
      </w:r>
    </w:p>
    <w:p w14:paraId="089FCB86" w14:textId="43D300FA" w:rsidR="004A130A" w:rsidRPr="00E34DE5" w:rsidRDefault="004A130A" w:rsidP="00E34DE5">
      <w:pPr>
        <w:pStyle w:val="Caption"/>
        <w:spacing w:line="360" w:lineRule="auto"/>
        <w:rPr>
          <w:rFonts w:ascii="Times New Roman" w:hAnsi="Times New Roman" w:cs="Times New Roman"/>
          <w:sz w:val="24"/>
          <w:szCs w:val="24"/>
        </w:rPr>
      </w:pPr>
      <w:bookmarkStart w:id="25" w:name="_Toc228272149"/>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12</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image ls</w:t>
      </w:r>
      <w:bookmarkEnd w:id="25"/>
    </w:p>
    <w:p w14:paraId="6297164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Registries</w:t>
      </w:r>
    </w:p>
    <w:p w14:paraId="593F1E0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registries are repositories, in which Docker images are kept and distributed. The most popular public registry is Docker Hub, but there are also private registries that can be utilized to store images safely. After building a Docker image, it is possible to release it to a registry with the following command:</w:t>
      </w:r>
    </w:p>
    <w:p w14:paraId="07EFA0BE" w14:textId="46EEB06D"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4DF324D5" wp14:editId="3D6920F5">
            <wp:extent cx="5943600" cy="1934845"/>
            <wp:effectExtent l="0" t="0" r="0" b="8255"/>
            <wp:docPr id="989304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304457" name=""/>
                    <pic:cNvPicPr/>
                  </pic:nvPicPr>
                  <pic:blipFill>
                    <a:blip r:embed="rId17"/>
                    <a:stretch>
                      <a:fillRect/>
                    </a:stretch>
                  </pic:blipFill>
                  <pic:spPr>
                    <a:xfrm>
                      <a:off x="0" y="0"/>
                      <a:ext cx="5943600" cy="1934845"/>
                    </a:xfrm>
                    <a:prstGeom prst="rect">
                      <a:avLst/>
                    </a:prstGeom>
                  </pic:spPr>
                </pic:pic>
              </a:graphicData>
            </a:graphic>
          </wp:inline>
        </w:drawing>
      </w:r>
    </w:p>
    <w:p w14:paraId="1F016A67" w14:textId="0712727B" w:rsidR="004A130A" w:rsidRPr="00E34DE5" w:rsidRDefault="004A130A" w:rsidP="00E34DE5">
      <w:pPr>
        <w:pStyle w:val="Caption"/>
        <w:spacing w:line="360" w:lineRule="auto"/>
        <w:rPr>
          <w:rFonts w:ascii="Times New Roman" w:hAnsi="Times New Roman" w:cs="Times New Roman"/>
          <w:sz w:val="24"/>
          <w:szCs w:val="24"/>
        </w:rPr>
      </w:pPr>
      <w:bookmarkStart w:id="26" w:name="_Toc228272150"/>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13</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:docker push myapp</w:t>
      </w:r>
      <w:bookmarkEnd w:id="26"/>
    </w:p>
    <w:p w14:paraId="656ECF4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push myapp</w:t>
      </w:r>
    </w:p>
    <w:p w14:paraId="67129222" w14:textId="5457EAD8" w:rsidR="009F3336" w:rsidRPr="00E34DE5" w:rsidRDefault="009F3336" w:rsidP="00E34DE5">
      <w:pPr>
        <w:pStyle w:val="Heading2"/>
        <w:spacing w:line="360" w:lineRule="auto"/>
        <w:rPr>
          <w:rFonts w:cs="Times New Roman"/>
          <w:szCs w:val="24"/>
        </w:rPr>
      </w:pPr>
      <w:bookmarkStart w:id="27" w:name="_Toc228272122"/>
      <w:r w:rsidRPr="00E34DE5">
        <w:rPr>
          <w:rFonts w:cs="Times New Roman"/>
          <w:szCs w:val="24"/>
        </w:rPr>
        <w:t>Docker Networking</w:t>
      </w:r>
      <w:bookmarkEnd w:id="27"/>
    </w:p>
    <w:p w14:paraId="4E7D1D29"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has a variety of network drivers that define how containers will communicate with one another and with external systems. These network drivers play a key role in configuring scalable and reliable cloud-native applications.</w:t>
      </w:r>
    </w:p>
    <w:p w14:paraId="30D47C9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Types of Docker Network Drivers</w:t>
      </w:r>
    </w:p>
    <w:p w14:paraId="62BBBC3D" w14:textId="6E88AB4E" w:rsidR="009F3336" w:rsidRPr="00E34DE5" w:rsidRDefault="009F3336" w:rsidP="00E34DE5">
      <w:pPr>
        <w:pStyle w:val="ListParagraph"/>
        <w:numPr>
          <w:ilvl w:val="0"/>
          <w:numId w:val="15"/>
        </w:numPr>
        <w:spacing w:line="360" w:lineRule="auto"/>
        <w:jc w:val="both"/>
        <w:rPr>
          <w:rFonts w:ascii="Times New Roman" w:hAnsi="Times New Roman" w:cs="Times New Roman"/>
        </w:rPr>
      </w:pPr>
      <w:r w:rsidRPr="00E34DE5">
        <w:rPr>
          <w:rFonts w:ascii="Times New Roman" w:hAnsi="Times New Roman" w:cs="Times New Roman"/>
        </w:rPr>
        <w:t xml:space="preserve">Bridge Network: It is the default network driver. The containers within the same bridge network are able to access each other through their container names or IP address. It is a network driver normally employed in standalone applications and </w:t>
      </w:r>
      <w:proofErr w:type="gramStart"/>
      <w:r w:rsidRPr="00E34DE5">
        <w:rPr>
          <w:rFonts w:ascii="Times New Roman" w:hAnsi="Times New Roman" w:cs="Times New Roman"/>
        </w:rPr>
        <w:t>small scale</w:t>
      </w:r>
      <w:proofErr w:type="gramEnd"/>
      <w:r w:rsidRPr="00E34DE5">
        <w:rPr>
          <w:rFonts w:ascii="Times New Roman" w:hAnsi="Times New Roman" w:cs="Times New Roman"/>
        </w:rPr>
        <w:t xml:space="preserve"> deployments. </w:t>
      </w:r>
    </w:p>
    <w:p w14:paraId="09FDF40F" w14:textId="77777777" w:rsidR="005D2CA6" w:rsidRPr="00E34DE5" w:rsidRDefault="005D2CA6" w:rsidP="00E34DE5">
      <w:pPr>
        <w:spacing w:line="360" w:lineRule="auto"/>
        <w:jc w:val="both"/>
        <w:rPr>
          <w:rFonts w:ascii="Times New Roman" w:hAnsi="Times New Roman" w:cs="Times New Roman"/>
        </w:rPr>
      </w:pPr>
    </w:p>
    <w:p w14:paraId="746D3849" w14:textId="57371193"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76AA0A91" wp14:editId="1D649815">
            <wp:extent cx="5943600" cy="3778250"/>
            <wp:effectExtent l="0" t="0" r="0" b="0"/>
            <wp:docPr id="142555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550516" name=""/>
                    <pic:cNvPicPr/>
                  </pic:nvPicPr>
                  <pic:blipFill>
                    <a:blip r:embed="rId18"/>
                    <a:stretch>
                      <a:fillRect/>
                    </a:stretch>
                  </pic:blipFill>
                  <pic:spPr>
                    <a:xfrm>
                      <a:off x="0" y="0"/>
                      <a:ext cx="5943600" cy="3778250"/>
                    </a:xfrm>
                    <a:prstGeom prst="rect">
                      <a:avLst/>
                    </a:prstGeom>
                  </pic:spPr>
                </pic:pic>
              </a:graphicData>
            </a:graphic>
          </wp:inline>
        </w:drawing>
      </w:r>
    </w:p>
    <w:p w14:paraId="71AF253E" w14:textId="740F83AE" w:rsidR="004A130A" w:rsidRPr="00E34DE5" w:rsidRDefault="004A130A" w:rsidP="00E34DE5">
      <w:pPr>
        <w:pStyle w:val="Caption"/>
        <w:spacing w:line="360" w:lineRule="auto"/>
        <w:rPr>
          <w:rFonts w:ascii="Times New Roman" w:hAnsi="Times New Roman" w:cs="Times New Roman"/>
          <w:sz w:val="24"/>
          <w:szCs w:val="24"/>
        </w:rPr>
      </w:pPr>
      <w:bookmarkStart w:id="28" w:name="_Toc228272151"/>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14</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install nginx</w:t>
      </w:r>
      <w:bookmarkEnd w:id="28"/>
    </w:p>
    <w:p w14:paraId="573149C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2. Host Network: Host Network In this mode, containers share the network stack of the host and thus they share the IP address of the host. Although this provides improved performance as it removes the networking abstraction, it is less secure as the containers are not independent of the host network. </w:t>
      </w:r>
    </w:p>
    <w:p w14:paraId="18E8141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3.</w:t>
      </w:r>
      <w:r w:rsidRPr="00E34DE5">
        <w:rPr>
          <w:rFonts w:ascii="Times New Roman" w:hAnsi="Times New Roman" w:cs="Times New Roman"/>
        </w:rPr>
        <w:tab/>
        <w:t xml:space="preserve">Overlay Network: This driver is intended to be used in communication between multiple hosts. Overlay networks allow containers to interact with other Docker hosts in a distributed configuration, like in Docker Swarm or Kubernetes clusters. Big distributed applications rely on overlay networks. </w:t>
      </w:r>
    </w:p>
    <w:p w14:paraId="1A56693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4.</w:t>
      </w:r>
      <w:r w:rsidRPr="00E34DE5">
        <w:rPr>
          <w:rFonts w:ascii="Times New Roman" w:hAnsi="Times New Roman" w:cs="Times New Roman"/>
        </w:rPr>
        <w:tab/>
        <w:t xml:space="preserve">None Network: This option turns off networking of the container completely. It is deployed in very secure conditions where access to the network must be strictly regulated. </w:t>
      </w:r>
    </w:p>
    <w:p w14:paraId="000EBCF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networking enables flexible communication patterns across the containers, making it possible to design intricate structures, which can be scaled to many nodes.</w:t>
      </w:r>
    </w:p>
    <w:p w14:paraId="1A7E5A9E" w14:textId="7FDCE9AF"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noProof/>
        </w:rPr>
        <w:lastRenderedPageBreak/>
        <w:drawing>
          <wp:inline distT="0" distB="0" distL="0" distR="0" wp14:anchorId="58FDD69C" wp14:editId="5BF6892B">
            <wp:extent cx="5943600" cy="2294890"/>
            <wp:effectExtent l="0" t="0" r="0" b="0"/>
            <wp:docPr id="4521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2726" name=""/>
                    <pic:cNvPicPr/>
                  </pic:nvPicPr>
                  <pic:blipFill>
                    <a:blip r:embed="rId19"/>
                    <a:stretch>
                      <a:fillRect/>
                    </a:stretch>
                  </pic:blipFill>
                  <pic:spPr>
                    <a:xfrm>
                      <a:off x="0" y="0"/>
                      <a:ext cx="5943600" cy="2294890"/>
                    </a:xfrm>
                    <a:prstGeom prst="rect">
                      <a:avLst/>
                    </a:prstGeom>
                  </pic:spPr>
                </pic:pic>
              </a:graphicData>
            </a:graphic>
          </wp:inline>
        </w:drawing>
      </w:r>
    </w:p>
    <w:p w14:paraId="417FBC6C" w14:textId="6C404647" w:rsidR="004A130A" w:rsidRPr="00E34DE5" w:rsidRDefault="004A130A" w:rsidP="00E34DE5">
      <w:pPr>
        <w:pStyle w:val="Caption"/>
        <w:spacing w:line="360" w:lineRule="auto"/>
        <w:rPr>
          <w:rFonts w:ascii="Times New Roman" w:hAnsi="Times New Roman" w:cs="Times New Roman"/>
          <w:sz w:val="24"/>
          <w:szCs w:val="24"/>
        </w:rPr>
      </w:pPr>
      <w:bookmarkStart w:id="29" w:name="_Toc228272152"/>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15</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cross validation</w:t>
      </w:r>
      <w:bookmarkEnd w:id="29"/>
    </w:p>
    <w:p w14:paraId="50753297" w14:textId="70A4D531" w:rsidR="009F3336" w:rsidRPr="00E34DE5" w:rsidRDefault="009F3336" w:rsidP="00E34DE5">
      <w:pPr>
        <w:pStyle w:val="Heading2"/>
        <w:spacing w:line="360" w:lineRule="auto"/>
        <w:rPr>
          <w:rFonts w:cs="Times New Roman"/>
          <w:szCs w:val="24"/>
        </w:rPr>
      </w:pPr>
      <w:bookmarkStart w:id="30" w:name="_Toc228272123"/>
      <w:r w:rsidRPr="00E34DE5">
        <w:rPr>
          <w:rFonts w:cs="Times New Roman"/>
          <w:szCs w:val="24"/>
        </w:rPr>
        <w:t>Docker Storage and Volumes.</w:t>
      </w:r>
      <w:bookmarkEnd w:id="30"/>
    </w:p>
    <w:p w14:paraId="3B22AE4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Containers are defaulted to stop and remove the data that is contained in them. Docker resolves this problem by offering a variety of storage options such as volumes, that enable data to persist outside the container lifecycle.</w:t>
      </w:r>
    </w:p>
    <w:p w14:paraId="3C850F6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Volumes</w:t>
      </w:r>
    </w:p>
    <w:p w14:paraId="57AD6119"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Persistent data in Docker are best stored in volumes. Volumes are not a part of the filesystem of the container; they are independent of a container’s lifecycle. It implies that a container can be deleted and the data in the volume will not be destroyed. Docker commands can be used to deal with volumes such as:</w:t>
      </w:r>
    </w:p>
    <w:p w14:paraId="3172E52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volume create myvolume.</w:t>
      </w:r>
    </w:p>
    <w:p w14:paraId="1FCD1628"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run myvolume:/data mycontainer.</w:t>
      </w:r>
    </w:p>
    <w:p w14:paraId="19D7B6F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Here, myvolume is the name of the Docker volume and /data is the directory within the container, in which the volume is mounted.</w:t>
      </w:r>
    </w:p>
    <w:p w14:paraId="0393626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Advantages of Docker Volumes.</w:t>
      </w:r>
    </w:p>
    <w:p w14:paraId="4831B04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Volumes can be used to store databases and other stateful applications. </w:t>
      </w:r>
    </w:p>
    <w:p w14:paraId="35445E7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Data can be shared among containers using volumes. </w:t>
      </w:r>
    </w:p>
    <w:p w14:paraId="1AEA0BA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w:t>
      </w:r>
      <w:r w:rsidRPr="00E34DE5">
        <w:rPr>
          <w:rFonts w:ascii="Times New Roman" w:hAnsi="Times New Roman" w:cs="Times New Roman"/>
        </w:rPr>
        <w:tab/>
        <w:t xml:space="preserve">Volumes can be backed and restored, and are important to critical applications that demand high availability. </w:t>
      </w:r>
    </w:p>
    <w:p w14:paraId="1FCDAD28" w14:textId="637C9904" w:rsidR="009F3336" w:rsidRPr="00E34DE5" w:rsidRDefault="009F3336" w:rsidP="00E34DE5">
      <w:pPr>
        <w:pStyle w:val="Heading2"/>
        <w:spacing w:line="360" w:lineRule="auto"/>
        <w:rPr>
          <w:rFonts w:cs="Times New Roman"/>
          <w:szCs w:val="24"/>
        </w:rPr>
      </w:pPr>
      <w:bookmarkStart w:id="31" w:name="_Toc228272124"/>
      <w:r w:rsidRPr="00E34DE5">
        <w:rPr>
          <w:rFonts w:cs="Times New Roman"/>
          <w:szCs w:val="24"/>
        </w:rPr>
        <w:t>Windows Docker Desktop.</w:t>
      </w:r>
      <w:bookmarkEnd w:id="31"/>
    </w:p>
    <w:p w14:paraId="1FA40D6C" w14:textId="15FF0834"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Desktop/Windows.</w:t>
      </w:r>
    </w:p>
    <w:p w14:paraId="5F03B74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Desktop is an efficient application enabling the developers to operate Docker containers on Windows. It is a part of the WSL 2 (Windows Subsystem for Linux), which allows Linux containers to run smoothly on Windows without having to use full virtual machines. Docker Desktop streamlines the process of container management with a graphical user interface and offers added value, including Kubernetes support and monitoring system resources.</w:t>
      </w:r>
    </w:p>
    <w:p w14:paraId="1EEF488A" w14:textId="255CA254"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6DCC4435" wp14:editId="7E3030EB">
            <wp:extent cx="5943600" cy="2755900"/>
            <wp:effectExtent l="0" t="0" r="0" b="6350"/>
            <wp:docPr id="76408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80009" name=""/>
                    <pic:cNvPicPr/>
                  </pic:nvPicPr>
                  <pic:blipFill>
                    <a:blip r:embed="rId20"/>
                    <a:stretch>
                      <a:fillRect/>
                    </a:stretch>
                  </pic:blipFill>
                  <pic:spPr>
                    <a:xfrm>
                      <a:off x="0" y="0"/>
                      <a:ext cx="5943600" cy="2755900"/>
                    </a:xfrm>
                    <a:prstGeom prst="rect">
                      <a:avLst/>
                    </a:prstGeom>
                  </pic:spPr>
                </pic:pic>
              </a:graphicData>
            </a:graphic>
          </wp:inline>
        </w:drawing>
      </w:r>
    </w:p>
    <w:p w14:paraId="1C1EF841" w14:textId="596EAF99" w:rsidR="00EC33F6" w:rsidRPr="00E34DE5" w:rsidRDefault="00EC33F6" w:rsidP="00E34DE5">
      <w:pPr>
        <w:pStyle w:val="Caption"/>
        <w:spacing w:line="360" w:lineRule="auto"/>
        <w:rPr>
          <w:rFonts w:ascii="Times New Roman" w:hAnsi="Times New Roman" w:cs="Times New Roman"/>
          <w:sz w:val="24"/>
          <w:szCs w:val="24"/>
        </w:rPr>
      </w:pPr>
      <w:bookmarkStart w:id="32" w:name="_Toc228272153"/>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16</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final Push</w:t>
      </w:r>
      <w:bookmarkEnd w:id="32"/>
    </w:p>
    <w:p w14:paraId="76FCA97E" w14:textId="675FBDDD" w:rsidR="00615DAA" w:rsidRPr="00E34DE5" w:rsidRDefault="004B7690" w:rsidP="00E34DE5">
      <w:pPr>
        <w:spacing w:line="360" w:lineRule="auto"/>
        <w:jc w:val="both"/>
        <w:rPr>
          <w:rFonts w:ascii="Times New Roman" w:hAnsi="Times New Roman" w:cs="Times New Roman"/>
          <w:b/>
          <w:bCs/>
        </w:rPr>
      </w:pPr>
      <w:r w:rsidRPr="00E34DE5">
        <w:rPr>
          <w:rFonts w:ascii="Times New Roman" w:hAnsi="Times New Roman" w:cs="Times New Roman"/>
          <w:b/>
          <w:bCs/>
        </w:rPr>
        <w:t>Integration with WSL 2</w:t>
      </w:r>
    </w:p>
    <w:p w14:paraId="01357BF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WSL 2 is a significant improvement of the Windows Subsystem for Linux which offers a complete Linux kernel. The Docker Desktop uses WSL 2 to execute Linux-based containers on Windows. The integration enables developers to develop, test and run cloud-native applications on Windows with the identical Docker containers that they would in production on Linux servers.</w:t>
      </w:r>
    </w:p>
    <w:p w14:paraId="7BE15F3C"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Desktop Features</w:t>
      </w:r>
    </w:p>
    <w:p w14:paraId="100F7CF5" w14:textId="5A1D9114" w:rsidR="009F3336" w:rsidRPr="00E34DE5" w:rsidRDefault="009F3336" w:rsidP="00E34DE5">
      <w:pPr>
        <w:pStyle w:val="ListParagraph"/>
        <w:numPr>
          <w:ilvl w:val="0"/>
          <w:numId w:val="14"/>
        </w:numPr>
        <w:spacing w:line="360" w:lineRule="auto"/>
        <w:jc w:val="both"/>
        <w:rPr>
          <w:rFonts w:ascii="Times New Roman" w:hAnsi="Times New Roman" w:cs="Times New Roman"/>
        </w:rPr>
      </w:pPr>
      <w:r w:rsidRPr="00E34DE5">
        <w:rPr>
          <w:rFonts w:ascii="Times New Roman" w:hAnsi="Times New Roman" w:cs="Times New Roman"/>
        </w:rPr>
        <w:t xml:space="preserve">Graphical Dashboard: enables users to access running containers, images, and volumes. </w:t>
      </w:r>
    </w:p>
    <w:p w14:paraId="3D398145" w14:textId="77777777" w:rsidR="009F3336" w:rsidRPr="00E34DE5" w:rsidRDefault="009F3336" w:rsidP="00E34DE5">
      <w:pPr>
        <w:pStyle w:val="ListParagraph"/>
        <w:numPr>
          <w:ilvl w:val="0"/>
          <w:numId w:val="14"/>
        </w:numPr>
        <w:spacing w:line="360" w:lineRule="auto"/>
        <w:jc w:val="both"/>
        <w:rPr>
          <w:rFonts w:ascii="Times New Roman" w:hAnsi="Times New Roman" w:cs="Times New Roman"/>
        </w:rPr>
      </w:pPr>
      <w:r w:rsidRPr="00E34DE5">
        <w:rPr>
          <w:rFonts w:ascii="Times New Roman" w:hAnsi="Times New Roman" w:cs="Times New Roman"/>
        </w:rPr>
        <w:lastRenderedPageBreak/>
        <w:t xml:space="preserve">Kubernetes Integration: Kubernetes is directly available in Docker Desktop, and one can orchestrate containerized applications on a local machine. </w:t>
      </w:r>
    </w:p>
    <w:p w14:paraId="62210BBB" w14:textId="53951981" w:rsidR="009F3336" w:rsidRPr="00E34DE5" w:rsidRDefault="009F3336" w:rsidP="00E34DE5">
      <w:pPr>
        <w:pStyle w:val="ListParagraph"/>
        <w:numPr>
          <w:ilvl w:val="0"/>
          <w:numId w:val="14"/>
        </w:numPr>
        <w:spacing w:line="360" w:lineRule="auto"/>
        <w:jc w:val="both"/>
        <w:rPr>
          <w:rFonts w:ascii="Times New Roman" w:hAnsi="Times New Roman" w:cs="Times New Roman"/>
        </w:rPr>
      </w:pPr>
      <w:r w:rsidRPr="00E34DE5">
        <w:rPr>
          <w:rFonts w:ascii="Times New Roman" w:hAnsi="Times New Roman" w:cs="Times New Roman"/>
        </w:rPr>
        <w:t xml:space="preserve">Resource Monitoring: Allows seeing CPU, memory, and disk usage of containers, which is essential to optimize performance. </w:t>
      </w:r>
    </w:p>
    <w:p w14:paraId="28CBF2B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With Docker Desktop on Windows, developers can easily work within their familiar environment yet can be used with cloud platforms based on Linux-containers.</w:t>
      </w:r>
    </w:p>
    <w:p w14:paraId="332AC134" w14:textId="5880A459" w:rsidR="009F3336" w:rsidRPr="00E34DE5" w:rsidRDefault="009F3336" w:rsidP="00E34DE5">
      <w:pPr>
        <w:pStyle w:val="Heading2"/>
        <w:spacing w:line="360" w:lineRule="auto"/>
        <w:rPr>
          <w:rFonts w:cs="Times New Roman"/>
          <w:szCs w:val="24"/>
        </w:rPr>
      </w:pPr>
      <w:bookmarkStart w:id="33" w:name="_Toc228272125"/>
      <w:r w:rsidRPr="00E34DE5">
        <w:rPr>
          <w:rFonts w:cs="Times New Roman"/>
          <w:szCs w:val="24"/>
        </w:rPr>
        <w:t>Practical Docker Operations Summary.</w:t>
      </w:r>
      <w:bookmarkEnd w:id="33"/>
    </w:p>
    <w:p w14:paraId="0A42AB41"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These are some of the most important operations conducted in the practical part of this report to show what Docker can do in the cloud-native development:</w:t>
      </w:r>
    </w:p>
    <w:p w14:paraId="3AB09B6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Creating Dockerfiles: A Dockerfile was created to describe the environment and requirements of a Flask web application. </w:t>
      </w:r>
    </w:p>
    <w:p w14:paraId="2446A080" w14:textId="77777777" w:rsidR="009F3336" w:rsidRPr="00E34DE5" w:rsidRDefault="009F3336" w:rsidP="00E34DE5">
      <w:pPr>
        <w:pStyle w:val="ListParagraph"/>
        <w:numPr>
          <w:ilvl w:val="0"/>
          <w:numId w:val="11"/>
        </w:numPr>
        <w:spacing w:line="360" w:lineRule="auto"/>
        <w:jc w:val="both"/>
        <w:rPr>
          <w:rFonts w:ascii="Times New Roman" w:hAnsi="Times New Roman" w:cs="Times New Roman"/>
        </w:rPr>
      </w:pPr>
      <w:r w:rsidRPr="00E34DE5">
        <w:rPr>
          <w:rFonts w:ascii="Times New Roman" w:hAnsi="Times New Roman" w:cs="Times New Roman"/>
        </w:rPr>
        <w:t xml:space="preserve">Image Construction: The docker build command was used to construct the image, and the image was tested with the docker images command. </w:t>
      </w:r>
    </w:p>
    <w:p w14:paraId="44881F6C" w14:textId="230387B2"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Running Containers: the docker run command was used to start the container, where the port of the container is mapped to the port of the host system. </w:t>
      </w:r>
    </w:p>
    <w:p w14:paraId="352A52AB" w14:textId="22C48FEC"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Creating Docker Networks: A custom Docker network was created to enable communication between containers. </w:t>
      </w:r>
    </w:p>
    <w:p w14:paraId="33B23B32" w14:textId="64ECFA24"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Handling Data Persistence: Docker volumes were employed to store data outside of containers so that it is guaranteed that the data is retained across container restarts. </w:t>
      </w:r>
    </w:p>
    <w:p w14:paraId="5795B52B" w14:textId="624BDF7C"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Tagging and Posting Photos: The photo was tagged and pushed to Docker Hub to share and deploy. </w:t>
      </w:r>
    </w:p>
    <w:p w14:paraId="255421D1"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Pulling and Running Images Pulled and Ran Docker images were pulled and run locally to show that containerized applications are portable. </w:t>
      </w:r>
    </w:p>
    <w:p w14:paraId="27A217A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These real-world operations represent the main functionalities of Docker and its role in the efficient deployment and management of cloud-native applications. Incorporating Docker, developers have an opportunity to develop lightweight, portable, and scalable applications that can be deployed and managed in a simple manner across different environments.</w:t>
      </w:r>
    </w:p>
    <w:p w14:paraId="28E41746" w14:textId="476AA5CD" w:rsidR="00A205BD" w:rsidRPr="00E34DE5" w:rsidRDefault="00A205BD" w:rsidP="00E34DE5">
      <w:pPr>
        <w:pStyle w:val="Heading1"/>
        <w:spacing w:line="360" w:lineRule="auto"/>
        <w:rPr>
          <w:rFonts w:cs="Times New Roman"/>
          <w:szCs w:val="24"/>
        </w:rPr>
      </w:pPr>
      <w:bookmarkStart w:id="34" w:name="_Toc228272126"/>
      <w:r w:rsidRPr="00E34DE5">
        <w:rPr>
          <w:rFonts w:cs="Times New Roman"/>
          <w:szCs w:val="24"/>
        </w:rPr>
        <w:lastRenderedPageBreak/>
        <w:t>Implementation and Installation.</w:t>
      </w:r>
      <w:bookmarkEnd w:id="34"/>
    </w:p>
    <w:p w14:paraId="0DFDC73F" w14:textId="08E31A86" w:rsidR="00A205BD" w:rsidRPr="00E34DE5" w:rsidRDefault="00A205BD" w:rsidP="00E34DE5">
      <w:pPr>
        <w:pStyle w:val="Heading2"/>
        <w:spacing w:line="360" w:lineRule="auto"/>
        <w:rPr>
          <w:rFonts w:cs="Times New Roman"/>
          <w:szCs w:val="24"/>
        </w:rPr>
      </w:pPr>
      <w:bookmarkStart w:id="35" w:name="_Toc228272127"/>
      <w:r w:rsidRPr="00E34DE5">
        <w:rPr>
          <w:rFonts w:cs="Times New Roman"/>
          <w:szCs w:val="24"/>
        </w:rPr>
        <w:t>Setup of Application Development Environment.</w:t>
      </w:r>
      <w:bookmarkEnd w:id="35"/>
    </w:p>
    <w:p w14:paraId="101F6CA1" w14:textId="316ED103"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initial action in the practice implementation was to configure the development environment on the Windows host system. This was initiated by installing Python (version 3.x) to host the Flask web application which will be containerized. Flask, a lightweight web framework for Python, is well-suited for this project due to its simplicity and ability to quickly prototype web applications. Visual Studio Code (VS Code) was also included in the environment as the Integrated Development Environment (IDE) which offered an easy interface to edit the code, manage files, and operate with Docker.</w:t>
      </w:r>
    </w:p>
    <w:p w14:paraId="5DBC8EDE" w14:textId="2766E513"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second step was to install Docker Desktop on the Windows machine. Docker Desktop can be used with Windows Subsystem for Linux (WSL 2), which gives Docker the ability to run Linux containers directly and a full Linux kernel on Windows. WSL 2 allows Docker to run without full virtual machines, thus allowing the setup to be lightweight and efficient. Once Docker Desktop was installed, the system was set up to run containers locally and the Docker Engine was checked by running the command docker -version to guarantee its correct installation.</w:t>
      </w:r>
    </w:p>
    <w:p w14:paraId="1546D94A" w14:textId="0381D8CD"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To ensure that Docker was running correctly, the following simple command was used: docker run hello-world, which downloaded a test image on Docker Hub and started it in a container. This established that Docker was working, and was able to handle containers in the Windows environment.</w:t>
      </w:r>
    </w:p>
    <w:p w14:paraId="65D80F59" w14:textId="04B7353B" w:rsidR="00A205BD" w:rsidRPr="00E34DE5" w:rsidRDefault="00A205BD" w:rsidP="00E34DE5">
      <w:pPr>
        <w:pStyle w:val="Heading2"/>
        <w:spacing w:line="360" w:lineRule="auto"/>
        <w:rPr>
          <w:rFonts w:cs="Times New Roman"/>
          <w:szCs w:val="24"/>
        </w:rPr>
      </w:pPr>
      <w:bookmarkStart w:id="36" w:name="_Toc228272128"/>
      <w:r w:rsidRPr="00E34DE5">
        <w:rPr>
          <w:rFonts w:cs="Times New Roman"/>
          <w:szCs w:val="24"/>
        </w:rPr>
        <w:t>The Flask Web Application Development.</w:t>
      </w:r>
      <w:bookmarkEnd w:id="36"/>
    </w:p>
    <w:p w14:paraId="05B1EF84" w14:textId="47D5A516"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Once the environment was set up, the next step was to develop a simple Flask web application. The application was meant to be a simple Hello World service that will show how a Docker container can execute a Python web application. The code was written in Python and the minimum routing engine of Flask was used to display a plain HTML page to the user when the app was visited using a web browser.</w:t>
      </w:r>
    </w:p>
    <w:p w14:paraId="44A547EB" w14:textId="0D707F61"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noProof/>
        </w:rPr>
        <w:lastRenderedPageBreak/>
        <w:drawing>
          <wp:inline distT="0" distB="0" distL="0" distR="0" wp14:anchorId="2FD37705" wp14:editId="57F33D53">
            <wp:extent cx="5943600" cy="2368550"/>
            <wp:effectExtent l="0" t="0" r="0" b="0"/>
            <wp:docPr id="162707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7420" name=""/>
                    <pic:cNvPicPr/>
                  </pic:nvPicPr>
                  <pic:blipFill>
                    <a:blip r:embed="rId21"/>
                    <a:stretch>
                      <a:fillRect/>
                    </a:stretch>
                  </pic:blipFill>
                  <pic:spPr>
                    <a:xfrm>
                      <a:off x="0" y="0"/>
                      <a:ext cx="5943600" cy="2368550"/>
                    </a:xfrm>
                    <a:prstGeom prst="rect">
                      <a:avLst/>
                    </a:prstGeom>
                  </pic:spPr>
                </pic:pic>
              </a:graphicData>
            </a:graphic>
          </wp:inline>
        </w:drawing>
      </w:r>
    </w:p>
    <w:p w14:paraId="5B5B9380" w14:textId="2C8B96DD" w:rsidR="00EC33F6" w:rsidRPr="00E34DE5" w:rsidRDefault="00EC33F6" w:rsidP="00E34DE5">
      <w:pPr>
        <w:pStyle w:val="Caption"/>
        <w:spacing w:line="360" w:lineRule="auto"/>
        <w:rPr>
          <w:rFonts w:ascii="Times New Roman" w:hAnsi="Times New Roman" w:cs="Times New Roman"/>
          <w:sz w:val="24"/>
          <w:szCs w:val="24"/>
        </w:rPr>
      </w:pPr>
      <w:bookmarkStart w:id="37" w:name="_Toc228272154"/>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17</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Load balancing</w:t>
      </w:r>
      <w:bookmarkEnd w:id="37"/>
    </w:p>
    <w:p w14:paraId="163E54E0"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Flask application code was put in a directory of app, the main script (e.g., app.py) configured the web server and route logic. This application was the essence that was containerized in order to show the power of Docker.</w:t>
      </w:r>
    </w:p>
    <w:p w14:paraId="5D652758" w14:textId="002FE528"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4876D273" wp14:editId="0871FA9E">
            <wp:extent cx="5943600" cy="2874645"/>
            <wp:effectExtent l="0" t="0" r="0" b="1905"/>
            <wp:docPr id="142456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67296" name=""/>
                    <pic:cNvPicPr/>
                  </pic:nvPicPr>
                  <pic:blipFill>
                    <a:blip r:embed="rId22"/>
                    <a:stretch>
                      <a:fillRect/>
                    </a:stretch>
                  </pic:blipFill>
                  <pic:spPr>
                    <a:xfrm>
                      <a:off x="0" y="0"/>
                      <a:ext cx="5943600" cy="2874645"/>
                    </a:xfrm>
                    <a:prstGeom prst="rect">
                      <a:avLst/>
                    </a:prstGeom>
                  </pic:spPr>
                </pic:pic>
              </a:graphicData>
            </a:graphic>
          </wp:inline>
        </w:drawing>
      </w:r>
    </w:p>
    <w:p w14:paraId="2B752462" w14:textId="5A55BE5A" w:rsidR="00EC33F6" w:rsidRPr="00E34DE5" w:rsidRDefault="00EC33F6" w:rsidP="00E34DE5">
      <w:pPr>
        <w:pStyle w:val="Caption"/>
        <w:spacing w:line="360" w:lineRule="auto"/>
        <w:rPr>
          <w:rFonts w:ascii="Times New Roman" w:hAnsi="Times New Roman" w:cs="Times New Roman"/>
          <w:sz w:val="24"/>
          <w:szCs w:val="24"/>
        </w:rPr>
      </w:pPr>
      <w:bookmarkStart w:id="38" w:name="_Toc228272155"/>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18</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API routing</w:t>
      </w:r>
      <w:bookmarkEnd w:id="38"/>
    </w:p>
    <w:p w14:paraId="5AF7A543" w14:textId="4002D5EC" w:rsidR="00A205BD" w:rsidRPr="00E34DE5" w:rsidRDefault="00A205BD" w:rsidP="00E34DE5">
      <w:pPr>
        <w:pStyle w:val="Heading2"/>
        <w:spacing w:line="360" w:lineRule="auto"/>
        <w:rPr>
          <w:rFonts w:cs="Times New Roman"/>
          <w:szCs w:val="24"/>
        </w:rPr>
      </w:pPr>
      <w:bookmarkStart w:id="39" w:name="_Toc228272129"/>
      <w:r w:rsidRPr="00E34DE5">
        <w:rPr>
          <w:rFonts w:cs="Times New Roman"/>
          <w:szCs w:val="24"/>
        </w:rPr>
        <w:t>Writing and Reading the Dockerfile.</w:t>
      </w:r>
      <w:bookmarkEnd w:id="39"/>
    </w:p>
    <w:p w14:paraId="340853B0" w14:textId="44B70FED"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An essential task during the containerization of the Flask application was to write the Dockerfile. This is a file that contains the instructions that the Docker will follow to create a custom image of </w:t>
      </w:r>
      <w:r w:rsidRPr="00E34DE5">
        <w:rPr>
          <w:rFonts w:ascii="Times New Roman" w:hAnsi="Times New Roman" w:cs="Times New Roman"/>
        </w:rPr>
        <w:lastRenderedPageBreak/>
        <w:t>the application. The Dockerfile began with the definition of the base image with the help of the FROM command. A python image (python:3.8-slim) was selected in this case to guarantee a minimal and efficient environment.</w:t>
      </w:r>
    </w:p>
    <w:tbl>
      <w:tblPr>
        <w:tblStyle w:val="TableGrid"/>
        <w:tblW w:w="0" w:type="auto"/>
        <w:shd w:val="clear" w:color="auto" w:fill="FFF2CC" w:themeFill="accent4" w:themeFillTint="33"/>
        <w:tblLook w:val="04A0" w:firstRow="1" w:lastRow="0" w:firstColumn="1" w:lastColumn="0" w:noHBand="0" w:noVBand="1"/>
      </w:tblPr>
      <w:tblGrid>
        <w:gridCol w:w="9350"/>
      </w:tblGrid>
      <w:tr w:rsidR="004A130A" w:rsidRPr="00E34DE5" w14:paraId="26331DF5" w14:textId="77777777" w:rsidTr="004A130A">
        <w:tc>
          <w:tcPr>
            <w:tcW w:w="9350" w:type="dxa"/>
            <w:shd w:val="clear" w:color="auto" w:fill="FFF2CC" w:themeFill="accent4" w:themeFillTint="33"/>
          </w:tcPr>
          <w:p w14:paraId="765431E0"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FROM python:3.8-slim</w:t>
            </w:r>
          </w:p>
          <w:p w14:paraId="170A49FA"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WORKDIR /app</w:t>
            </w:r>
          </w:p>
          <w:p w14:paraId="00C4A902" w14:textId="77777777" w:rsidR="004A130A" w:rsidRPr="00E34DE5" w:rsidRDefault="004A130A"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roofErr w:type="gramStart"/>
            <w:r w:rsidRPr="00E34DE5">
              <w:rPr>
                <w:rFonts w:ascii="Times New Roman" w:hAnsi="Times New Roman" w:cs="Times New Roman"/>
              </w:rPr>
              <w:t>app</w:t>
            </w:r>
            <w:proofErr w:type="gramEnd"/>
          </w:p>
          <w:p w14:paraId="13945326"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RUN pip install requirements.txt</w:t>
            </w:r>
          </w:p>
          <w:p w14:paraId="3C468CBB"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CMD ["python", "app.py"]</w:t>
            </w:r>
          </w:p>
          <w:p w14:paraId="60DD55D8" w14:textId="77777777" w:rsidR="004A130A" w:rsidRPr="00E34DE5" w:rsidRDefault="004A130A" w:rsidP="00E34DE5">
            <w:pPr>
              <w:spacing w:line="360" w:lineRule="auto"/>
              <w:jc w:val="both"/>
              <w:rPr>
                <w:rFonts w:ascii="Times New Roman" w:hAnsi="Times New Roman" w:cs="Times New Roman"/>
              </w:rPr>
            </w:pPr>
          </w:p>
        </w:tc>
      </w:tr>
    </w:tbl>
    <w:p w14:paraId="329199C0" w14:textId="77777777" w:rsidR="00A205BD" w:rsidRPr="00E34DE5" w:rsidRDefault="00A205BD" w:rsidP="00E34DE5">
      <w:pPr>
        <w:spacing w:line="360" w:lineRule="auto"/>
        <w:jc w:val="both"/>
        <w:rPr>
          <w:rFonts w:ascii="Times New Roman" w:hAnsi="Times New Roman" w:cs="Times New Roman"/>
        </w:rPr>
      </w:pPr>
    </w:p>
    <w:p w14:paraId="16C4380A"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instructions in the Dockerfile are as follows:</w:t>
      </w:r>
    </w:p>
    <w:p w14:paraId="00A69095" w14:textId="77777777" w:rsidR="00A205BD" w:rsidRPr="00E34DE5" w:rsidRDefault="00A205BD" w:rsidP="00E34DE5">
      <w:pPr>
        <w:spacing w:line="360" w:lineRule="auto"/>
        <w:jc w:val="both"/>
        <w:rPr>
          <w:rFonts w:ascii="Times New Roman" w:hAnsi="Times New Roman" w:cs="Times New Roman"/>
        </w:rPr>
      </w:pPr>
    </w:p>
    <w:p w14:paraId="11055968"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FROM python:3.8-slim: The base image is defined as a line and is a minimal Python environment.</w:t>
      </w:r>
    </w:p>
    <w:p w14:paraId="1543A3E1"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WORKDIR /app: It is used to configure the working directory of the application inside the container.</w:t>
      </w:r>
    </w:p>
    <w:p w14:paraId="5EF2BD73" w14:textId="77777777" w:rsidR="00A205BD" w:rsidRPr="00E34DE5" w:rsidRDefault="00A205BD"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roofErr w:type="gramStart"/>
      <w:r w:rsidRPr="00E34DE5">
        <w:rPr>
          <w:rFonts w:ascii="Times New Roman" w:hAnsi="Times New Roman" w:cs="Times New Roman"/>
        </w:rPr>
        <w:t>app</w:t>
      </w:r>
      <w:proofErr w:type="gramEnd"/>
      <w:r w:rsidRPr="00E34DE5">
        <w:rPr>
          <w:rFonts w:ascii="Times New Roman" w:hAnsi="Times New Roman" w:cs="Times New Roman"/>
        </w:rPr>
        <w:t>: This command will copy the application files (including the Python script and any dependencies) inside the container.</w:t>
      </w:r>
    </w:p>
    <w:p w14:paraId="215ACAA5"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RUN pip install -r requirements.txt: Installs the needed Python libraries to run Flask.</w:t>
      </w:r>
    </w:p>
    <w:p w14:paraId="75D4D071" w14:textId="2F305DBC"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CMD [python, app.py]: This is the command to run the Flask application within the container.</w:t>
      </w:r>
    </w:p>
    <w:p w14:paraId="370C5E77" w14:textId="2516187F"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Dockerfile enabled the application to be bundled into a container and thus be portable and can be used in any place where Docker is supported.</w:t>
      </w:r>
    </w:p>
    <w:p w14:paraId="6BC50B3F" w14:textId="495BC437"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noProof/>
        </w:rPr>
        <w:lastRenderedPageBreak/>
        <w:drawing>
          <wp:inline distT="0" distB="0" distL="0" distR="0" wp14:anchorId="60833D48" wp14:editId="1FD4AA92">
            <wp:extent cx="5943600" cy="3401060"/>
            <wp:effectExtent l="0" t="0" r="0" b="8890"/>
            <wp:docPr id="145330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09502" name=""/>
                    <pic:cNvPicPr/>
                  </pic:nvPicPr>
                  <pic:blipFill>
                    <a:blip r:embed="rId23"/>
                    <a:stretch>
                      <a:fillRect/>
                    </a:stretch>
                  </pic:blipFill>
                  <pic:spPr>
                    <a:xfrm>
                      <a:off x="0" y="0"/>
                      <a:ext cx="5943600" cy="3401060"/>
                    </a:xfrm>
                    <a:prstGeom prst="rect">
                      <a:avLst/>
                    </a:prstGeom>
                  </pic:spPr>
                </pic:pic>
              </a:graphicData>
            </a:graphic>
          </wp:inline>
        </w:drawing>
      </w:r>
    </w:p>
    <w:p w14:paraId="723A288C" w14:textId="68FAD589" w:rsidR="00EC33F6" w:rsidRPr="00E34DE5" w:rsidRDefault="00EC33F6" w:rsidP="00E34DE5">
      <w:pPr>
        <w:pStyle w:val="Caption"/>
        <w:spacing w:line="360" w:lineRule="auto"/>
        <w:rPr>
          <w:rFonts w:ascii="Times New Roman" w:hAnsi="Times New Roman" w:cs="Times New Roman"/>
          <w:sz w:val="24"/>
          <w:szCs w:val="24"/>
        </w:rPr>
      </w:pPr>
      <w:bookmarkStart w:id="40" w:name="_Toc228272156"/>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19</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horizon scaling diagram</w:t>
      </w:r>
      <w:bookmarkEnd w:id="40"/>
    </w:p>
    <w:p w14:paraId="7B823F2D" w14:textId="6D88D1D5" w:rsidR="00A205BD" w:rsidRPr="00E34DE5" w:rsidRDefault="00A205BD" w:rsidP="00E34DE5">
      <w:pPr>
        <w:pStyle w:val="Heading2"/>
        <w:spacing w:line="360" w:lineRule="auto"/>
        <w:rPr>
          <w:rFonts w:cs="Times New Roman"/>
          <w:szCs w:val="24"/>
        </w:rPr>
      </w:pPr>
      <w:bookmarkStart w:id="41" w:name="_Toc228272130"/>
      <w:r w:rsidRPr="00E34DE5">
        <w:rPr>
          <w:rFonts w:cs="Times New Roman"/>
          <w:szCs w:val="24"/>
        </w:rPr>
        <w:t>Building the Docker Image</w:t>
      </w:r>
      <w:bookmarkEnd w:id="41"/>
    </w:p>
    <w:p w14:paraId="02AA2B94" w14:textId="406CF76F"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second thing to do after writing the Dockerfile was to build the Docker image. With the docker build command, the instructions in the Dockerfile are processed by the Docker engine and the image is assembled.</w:t>
      </w:r>
    </w:p>
    <w:p w14:paraId="6FBC9C23" w14:textId="324C9E98"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Docker build -t myflaskapp.</w:t>
      </w:r>
    </w:p>
    <w:tbl>
      <w:tblPr>
        <w:tblStyle w:val="TableGrid"/>
        <w:tblW w:w="0" w:type="auto"/>
        <w:shd w:val="clear" w:color="auto" w:fill="FFF2CC" w:themeFill="accent4" w:themeFillTint="33"/>
        <w:tblLook w:val="04A0" w:firstRow="1" w:lastRow="0" w:firstColumn="1" w:lastColumn="0" w:noHBand="0" w:noVBand="1"/>
      </w:tblPr>
      <w:tblGrid>
        <w:gridCol w:w="9350"/>
      </w:tblGrid>
      <w:tr w:rsidR="00B105B3" w:rsidRPr="00E34DE5" w14:paraId="04ED5B0B" w14:textId="77777777" w:rsidTr="004A130A">
        <w:tc>
          <w:tcPr>
            <w:tcW w:w="9350" w:type="dxa"/>
            <w:shd w:val="clear" w:color="auto" w:fill="FFF2CC" w:themeFill="accent4" w:themeFillTint="33"/>
          </w:tcPr>
          <w:p w14:paraId="28DAEC77"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&lt;html&gt;</w:t>
            </w:r>
          </w:p>
          <w:p w14:paraId="71AE5C61"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&lt;head&gt;</w:t>
            </w:r>
          </w:p>
          <w:p w14:paraId="491AFC8F"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&lt;title&gt;Dockerfile&lt;/title&gt;</w:t>
            </w:r>
          </w:p>
          <w:p w14:paraId="2B57D597"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&lt;/head&gt;</w:t>
            </w:r>
          </w:p>
          <w:p w14:paraId="63A9BAF3"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&lt;body&gt;</w:t>
            </w:r>
          </w:p>
          <w:p w14:paraId="0175E5DB"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&lt;div class="container"&gt;</w:t>
            </w:r>
          </w:p>
          <w:p w14:paraId="22FFB36A"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&lt;h1&gt;My App&lt;/h1&gt;</w:t>
            </w:r>
          </w:p>
          <w:p w14:paraId="4692AD78"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&lt;h2&gt;This is my first app&lt;/h2&gt;</w:t>
            </w:r>
          </w:p>
          <w:p w14:paraId="0415B046"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&lt;p&gt;Hello everyone, </w:t>
            </w:r>
            <w:proofErr w:type="gramStart"/>
            <w:r w:rsidRPr="00E34DE5">
              <w:rPr>
                <w:rFonts w:ascii="Times New Roman" w:hAnsi="Times New Roman" w:cs="Times New Roman"/>
              </w:rPr>
              <w:t>This</w:t>
            </w:r>
            <w:proofErr w:type="gramEnd"/>
            <w:r w:rsidRPr="00E34DE5">
              <w:rPr>
                <w:rFonts w:ascii="Times New Roman" w:hAnsi="Times New Roman" w:cs="Times New Roman"/>
              </w:rPr>
              <w:t xml:space="preserve"> is running via Docker container&lt;/p&gt;</w:t>
            </w:r>
          </w:p>
          <w:p w14:paraId="4F1816CA"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&lt;/div&gt;</w:t>
            </w:r>
          </w:p>
          <w:p w14:paraId="6A2F2769"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lastRenderedPageBreak/>
              <w:t xml:space="preserve">  &lt;/body&gt;</w:t>
            </w:r>
          </w:p>
          <w:p w14:paraId="305D4358" w14:textId="647D45E4"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&lt;/html&gt;</w:t>
            </w:r>
          </w:p>
        </w:tc>
      </w:tr>
    </w:tbl>
    <w:p w14:paraId="59EDCD2C" w14:textId="77777777" w:rsidR="00B105B3" w:rsidRPr="00E34DE5" w:rsidRDefault="00B105B3" w:rsidP="00E34DE5">
      <w:pPr>
        <w:spacing w:line="360" w:lineRule="auto"/>
        <w:jc w:val="both"/>
        <w:rPr>
          <w:rFonts w:ascii="Times New Roman" w:hAnsi="Times New Roman" w:cs="Times New Roman"/>
        </w:rPr>
      </w:pPr>
    </w:p>
    <w:p w14:paraId="04F9431B" w14:textId="45E75501"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This command generates an image in the current directory (indicated by the dot) called myflaskapp and it contains all requirements and settings to run the web application of Flask. Once the image had been built, the command docker images was used to list the image and ensure that the image was built successfully and could be used.</w:t>
      </w:r>
    </w:p>
    <w:tbl>
      <w:tblPr>
        <w:tblStyle w:val="TableGrid"/>
        <w:tblW w:w="0" w:type="auto"/>
        <w:shd w:val="clear" w:color="auto" w:fill="FFF2CC" w:themeFill="accent4" w:themeFillTint="33"/>
        <w:tblLook w:val="04A0" w:firstRow="1" w:lastRow="0" w:firstColumn="1" w:lastColumn="0" w:noHBand="0" w:noVBand="1"/>
      </w:tblPr>
      <w:tblGrid>
        <w:gridCol w:w="9350"/>
      </w:tblGrid>
      <w:tr w:rsidR="0044407E" w:rsidRPr="00E34DE5" w14:paraId="233C461C" w14:textId="77777777" w:rsidTr="004A130A">
        <w:tc>
          <w:tcPr>
            <w:tcW w:w="9350" w:type="dxa"/>
            <w:shd w:val="clear" w:color="auto" w:fill="FFF2CC" w:themeFill="accent4" w:themeFillTint="33"/>
          </w:tcPr>
          <w:p w14:paraId="6C8C198A"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server {</w:t>
            </w:r>
          </w:p>
          <w:p w14:paraId="55BCA570"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listen 80 default_server;</w:t>
            </w:r>
          </w:p>
          <w:p w14:paraId="41239F84"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listen </w:t>
            </w:r>
            <w:proofErr w:type="gramStart"/>
            <w:r w:rsidRPr="00E34DE5">
              <w:rPr>
                <w:rFonts w:ascii="Times New Roman" w:hAnsi="Times New Roman" w:cs="Times New Roman"/>
              </w:rPr>
              <w:t>[::</w:t>
            </w:r>
            <w:proofErr w:type="gramEnd"/>
            <w:r w:rsidRPr="00E34DE5">
              <w:rPr>
                <w:rFonts w:ascii="Times New Roman" w:hAnsi="Times New Roman" w:cs="Times New Roman"/>
              </w:rPr>
              <w:t>]:80 default_server;</w:t>
            </w:r>
          </w:p>
          <w:p w14:paraId="0EAB5F07"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w:t>
            </w:r>
          </w:p>
          <w:p w14:paraId="5F693B60"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root /usr/share/nginx/html;</w:t>
            </w:r>
          </w:p>
          <w:p w14:paraId="6317B5AD"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index index.html index.htm;</w:t>
            </w:r>
          </w:p>
          <w:p w14:paraId="1FA1ABF4" w14:textId="77777777" w:rsidR="0044407E" w:rsidRPr="00E34DE5" w:rsidRDefault="0044407E" w:rsidP="00E34DE5">
            <w:pPr>
              <w:spacing w:line="360" w:lineRule="auto"/>
              <w:jc w:val="both"/>
              <w:rPr>
                <w:rFonts w:ascii="Times New Roman" w:hAnsi="Times New Roman" w:cs="Times New Roman"/>
              </w:rPr>
            </w:pPr>
          </w:p>
          <w:p w14:paraId="184E7E05"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server_name _;</w:t>
            </w:r>
          </w:p>
          <w:p w14:paraId="16453925"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location / {</w:t>
            </w:r>
          </w:p>
          <w:p w14:paraId="78AE042C"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try_files $uri $uri/ =404;</w:t>
            </w:r>
          </w:p>
          <w:p w14:paraId="46E313FB"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w:t>
            </w:r>
          </w:p>
          <w:p w14:paraId="66CEB680" w14:textId="2B88976C"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w:t>
            </w:r>
          </w:p>
        </w:tc>
      </w:tr>
    </w:tbl>
    <w:p w14:paraId="75ADB9D7" w14:textId="07E1F668" w:rsidR="0044407E" w:rsidRPr="00E34DE5" w:rsidRDefault="00C2177F"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02B69953" wp14:editId="1849A4F2">
            <wp:extent cx="5943600" cy="1228725"/>
            <wp:effectExtent l="0" t="0" r="0" b="9525"/>
            <wp:docPr id="23501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12457" name=""/>
                    <pic:cNvPicPr/>
                  </pic:nvPicPr>
                  <pic:blipFill>
                    <a:blip r:embed="rId24"/>
                    <a:stretch>
                      <a:fillRect/>
                    </a:stretch>
                  </pic:blipFill>
                  <pic:spPr>
                    <a:xfrm>
                      <a:off x="0" y="0"/>
                      <a:ext cx="5943600" cy="1228725"/>
                    </a:xfrm>
                    <a:prstGeom prst="rect">
                      <a:avLst/>
                    </a:prstGeom>
                  </pic:spPr>
                </pic:pic>
              </a:graphicData>
            </a:graphic>
          </wp:inline>
        </w:drawing>
      </w:r>
    </w:p>
    <w:p w14:paraId="6878E1F3" w14:textId="7A5E1748" w:rsidR="004A130A" w:rsidRPr="00E34DE5" w:rsidRDefault="004A130A" w:rsidP="00E34DE5">
      <w:pPr>
        <w:pStyle w:val="Caption"/>
        <w:spacing w:line="360" w:lineRule="auto"/>
        <w:rPr>
          <w:rFonts w:ascii="Times New Roman" w:hAnsi="Times New Roman" w:cs="Times New Roman"/>
          <w:sz w:val="24"/>
          <w:szCs w:val="24"/>
        </w:rPr>
      </w:pPr>
      <w:bookmarkStart w:id="42" w:name="_Toc228272157"/>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20</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successful message</w:t>
      </w:r>
      <w:bookmarkEnd w:id="42"/>
    </w:p>
    <w:p w14:paraId="54E240A7" w14:textId="5DA93178" w:rsidR="00A205BD" w:rsidRPr="00E34DE5" w:rsidRDefault="00A205BD" w:rsidP="00E34DE5">
      <w:pPr>
        <w:pStyle w:val="Heading2"/>
        <w:spacing w:line="360" w:lineRule="auto"/>
        <w:rPr>
          <w:rFonts w:cs="Times New Roman"/>
          <w:szCs w:val="24"/>
        </w:rPr>
      </w:pPr>
      <w:bookmarkStart w:id="43" w:name="_Toc228272131"/>
      <w:r w:rsidRPr="00E34DE5">
        <w:rPr>
          <w:rFonts w:cs="Times New Roman"/>
          <w:szCs w:val="24"/>
        </w:rPr>
        <w:t>Running the Container Locally.</w:t>
      </w:r>
      <w:bookmarkEnd w:id="43"/>
    </w:p>
    <w:p w14:paraId="05BF1023" w14:textId="7C667294"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After building the Docker image, the program was run in a container with the docker run command. The container was started using the following command:</w:t>
      </w:r>
    </w:p>
    <w:p w14:paraId="0D0FCD88"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docker run -d -p 5000:</w:t>
      </w:r>
    </w:p>
    <w:p w14:paraId="1A789913" w14:textId="01469D5E"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lastRenderedPageBreak/>
        <w:t>5000 myflaskapp</w:t>
      </w:r>
    </w:p>
    <w:p w14:paraId="36C3FCB2" w14:textId="0B1612FF"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In this case, -d will start the container in detached mode (in the background) and -p 5000:5000 will make the port 5000 of the container the same as the port 5000 of the host machine. This allows the Flask application to be viewed in the web browser of the host machine by going to the host machine at port 5000.</w:t>
      </w:r>
    </w:p>
    <w:p w14:paraId="1AE86812" w14:textId="3F8D8CBF" w:rsidR="006943A5" w:rsidRPr="00E34DE5" w:rsidRDefault="006943A5"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345D5AC5" wp14:editId="659F1489">
            <wp:extent cx="5943600" cy="2464435"/>
            <wp:effectExtent l="0" t="0" r="0" b="0"/>
            <wp:docPr id="1908939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39754" name=""/>
                    <pic:cNvPicPr/>
                  </pic:nvPicPr>
                  <pic:blipFill>
                    <a:blip r:embed="rId25"/>
                    <a:stretch>
                      <a:fillRect/>
                    </a:stretch>
                  </pic:blipFill>
                  <pic:spPr>
                    <a:xfrm>
                      <a:off x="0" y="0"/>
                      <a:ext cx="5943600" cy="2464435"/>
                    </a:xfrm>
                    <a:prstGeom prst="rect">
                      <a:avLst/>
                    </a:prstGeom>
                  </pic:spPr>
                </pic:pic>
              </a:graphicData>
            </a:graphic>
          </wp:inline>
        </w:drawing>
      </w:r>
    </w:p>
    <w:p w14:paraId="108D9C00" w14:textId="1DE3D592" w:rsidR="004A130A" w:rsidRPr="00E34DE5" w:rsidRDefault="004A130A" w:rsidP="00E34DE5">
      <w:pPr>
        <w:pStyle w:val="Caption"/>
        <w:spacing w:line="360" w:lineRule="auto"/>
        <w:rPr>
          <w:rFonts w:ascii="Times New Roman" w:hAnsi="Times New Roman" w:cs="Times New Roman"/>
          <w:sz w:val="24"/>
          <w:szCs w:val="24"/>
        </w:rPr>
      </w:pPr>
      <w:bookmarkStart w:id="44" w:name="_Toc228272158"/>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21</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My app front landing page</w:t>
      </w:r>
      <w:bookmarkEnd w:id="44"/>
    </w:p>
    <w:p w14:paraId="1073565D" w14:textId="17C21115" w:rsidR="009F3336"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container had been successfully started and the Flask web application was now available on the browser of the local machine, which made it possible to practice how Docker can be used to manage and deploy the applications.</w:t>
      </w:r>
    </w:p>
    <w:p w14:paraId="6BAD3933" w14:textId="77777777" w:rsidR="00EC33F6" w:rsidRPr="00E34DE5" w:rsidRDefault="00EC33F6" w:rsidP="00E34DE5">
      <w:pPr>
        <w:pStyle w:val="Heading1"/>
        <w:spacing w:line="360" w:lineRule="auto"/>
        <w:rPr>
          <w:rFonts w:cs="Times New Roman"/>
          <w:szCs w:val="24"/>
        </w:rPr>
      </w:pPr>
      <w:bookmarkStart w:id="45" w:name="_Toc228272132"/>
      <w:r w:rsidRPr="00E34DE5">
        <w:rPr>
          <w:rFonts w:cs="Times New Roman"/>
          <w:szCs w:val="24"/>
        </w:rPr>
        <w:t>Driving Forces of Cloud Expansion and Serverless computing.</w:t>
      </w:r>
      <w:bookmarkEnd w:id="45"/>
    </w:p>
    <w:p w14:paraId="771CEC6B" w14:textId="6197EF34" w:rsidR="00EC33F6" w:rsidRPr="00E34DE5" w:rsidRDefault="00EC33F6" w:rsidP="00E34DE5">
      <w:pPr>
        <w:pStyle w:val="Heading2"/>
        <w:spacing w:line="360" w:lineRule="auto"/>
        <w:rPr>
          <w:rFonts w:cs="Times New Roman"/>
          <w:szCs w:val="24"/>
        </w:rPr>
      </w:pPr>
      <w:bookmarkStart w:id="46" w:name="_Toc228272133"/>
      <w:r w:rsidRPr="00E34DE5">
        <w:rPr>
          <w:rFonts w:cs="Times New Roman"/>
          <w:szCs w:val="24"/>
        </w:rPr>
        <w:t>Cloud Expansion Driving Forces.</w:t>
      </w:r>
      <w:bookmarkEnd w:id="46"/>
    </w:p>
    <w:p w14:paraId="37A3FE7F" w14:textId="78B56684"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The growth of cloud computing is due to the fact that organisations require technology that is flexible, cost-effective and scalable. Cost is one of the driving forces. Organisations are able to use cloud services and pay only what they use instead of purchasing the costly physical servers. This saves hardware investments, data centre costs and maintenance.</w:t>
      </w:r>
    </w:p>
    <w:p w14:paraId="72C67266" w14:textId="55E745A2"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 xml:space="preserve">Flexibility is another driving force. Businesses whose workload varies can benefit because cloud resources can be allocated to meet the demand or decreased when the demand decreases. Remote work has also led to the increased demand of cloud services since employees require access to </w:t>
      </w:r>
      <w:r w:rsidRPr="00E34DE5">
        <w:rPr>
          <w:rFonts w:ascii="Times New Roman" w:hAnsi="Times New Roman" w:cs="Times New Roman"/>
        </w:rPr>
        <w:lastRenderedPageBreak/>
        <w:t>applications and files not only in one place. Large computing powers and storage are also necessitated by big data and artificial intelligence and can be easily supplied by cloud computing compared to on-premises systems. Security and compliance are also significant as the big cloud providers have identity management, monitoring, encryption and compliance reporting tools.</w:t>
      </w:r>
    </w:p>
    <w:p w14:paraId="533B732C" w14:textId="3C2AED88" w:rsidR="00EC33F6" w:rsidRPr="00E34DE5" w:rsidRDefault="00EC33F6" w:rsidP="00E34DE5">
      <w:pPr>
        <w:pStyle w:val="Heading2"/>
        <w:spacing w:line="360" w:lineRule="auto"/>
        <w:rPr>
          <w:rFonts w:cs="Times New Roman"/>
          <w:szCs w:val="24"/>
        </w:rPr>
      </w:pPr>
      <w:bookmarkStart w:id="47" w:name="_Toc228272134"/>
      <w:r w:rsidRPr="00E34DE5">
        <w:rPr>
          <w:rFonts w:cs="Times New Roman"/>
          <w:szCs w:val="24"/>
        </w:rPr>
        <w:t>Serverless Functions What are Serverless Functions?</w:t>
      </w:r>
      <w:bookmarkEnd w:id="47"/>
    </w:p>
    <w:p w14:paraId="5E37EC97" w14:textId="52D0E1A7"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Serverless functions are small programs that execute on event-driven requests without the author of the code having to maintain the servers. In serverless computing, the cloud service provider takes care of the infrastructure, scaling and availability. The programmer simply writes the code of the functions.</w:t>
      </w:r>
    </w:p>
    <w:p w14:paraId="155BD908" w14:textId="032F90C1"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One such serverless compute service is AWS Lambda. It enables users to execute code without proving and operating servers and users are charged only by the amount of compute time used [11]. Azure Functions is a serverless solution by Microsoft that enables developers to create applications with reduced infrastructure management and reduced overhead [12].</w:t>
      </w:r>
    </w:p>
    <w:p w14:paraId="7E6CE46E" w14:textId="5B4BBA1B"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Serverless functions are event-based. This implies that they execute based on an event like an HTTP request, file upload, database update, queue message or a scheduled timer. They can be used in short-term tasks like image processing, sending notifications, processing form submissions or responding to API requests.</w:t>
      </w:r>
    </w:p>
    <w:p w14:paraId="32843FD4" w14:textId="77777777"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According to AWS documentation Lambda executes code without having to provision or manage servers and only bills based on compute time used. According to Microsoft, Azure Functions is a serverless service that simplifies infrastructure maintenance and is capable of event-based computation [11], [12].</w:t>
      </w:r>
    </w:p>
    <w:p w14:paraId="22267148" w14:textId="21BE8021" w:rsidR="00EC33F6" w:rsidRPr="00E34DE5" w:rsidRDefault="00EC33F6" w:rsidP="00E34DE5">
      <w:pPr>
        <w:pStyle w:val="Heading2"/>
        <w:spacing w:line="360" w:lineRule="auto"/>
        <w:rPr>
          <w:rFonts w:cs="Times New Roman"/>
          <w:szCs w:val="24"/>
        </w:rPr>
      </w:pPr>
      <w:bookmarkStart w:id="48" w:name="_Toc228272135"/>
      <w:r w:rsidRPr="00E34DE5">
        <w:rPr>
          <w:rFonts w:cs="Times New Roman"/>
          <w:szCs w:val="24"/>
        </w:rPr>
        <w:t>Serverless vs Containerisation</w:t>
      </w:r>
      <w:bookmarkEnd w:id="48"/>
    </w:p>
    <w:tbl>
      <w:tblPr>
        <w:tblStyle w:val="GridTable5Dark-Accent5"/>
        <w:tblW w:w="0" w:type="auto"/>
        <w:tblLook w:val="04A0" w:firstRow="1" w:lastRow="0" w:firstColumn="1" w:lastColumn="0" w:noHBand="0" w:noVBand="1"/>
      </w:tblPr>
      <w:tblGrid>
        <w:gridCol w:w="1859"/>
        <w:gridCol w:w="3836"/>
        <w:gridCol w:w="3655"/>
      </w:tblGrid>
      <w:tr w:rsidR="00EC33F6" w:rsidRPr="00E34DE5" w14:paraId="3A1F88FB" w14:textId="77777777" w:rsidTr="00EC33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B18F41"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Feature</w:t>
            </w:r>
          </w:p>
        </w:tc>
        <w:tc>
          <w:tcPr>
            <w:tcW w:w="0" w:type="auto"/>
            <w:hideMark/>
          </w:tcPr>
          <w:p w14:paraId="73D19371" w14:textId="77777777" w:rsidR="00EC33F6" w:rsidRPr="00E34DE5" w:rsidRDefault="00EC33F6" w:rsidP="00E34DE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Containers — Docker</w:t>
            </w:r>
          </w:p>
        </w:tc>
        <w:tc>
          <w:tcPr>
            <w:tcW w:w="0" w:type="auto"/>
            <w:hideMark/>
          </w:tcPr>
          <w:p w14:paraId="4A12464B" w14:textId="77777777" w:rsidR="00EC33F6" w:rsidRPr="00E34DE5" w:rsidRDefault="00EC33F6" w:rsidP="00E34DE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Serverless — Lambda / Azure Functions</w:t>
            </w:r>
          </w:p>
        </w:tc>
      </w:tr>
      <w:tr w:rsidR="00EC33F6" w:rsidRPr="00E34DE5" w14:paraId="59078ED8"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6E7F0"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Control</w:t>
            </w:r>
          </w:p>
        </w:tc>
        <w:tc>
          <w:tcPr>
            <w:tcW w:w="0" w:type="auto"/>
            <w:hideMark/>
          </w:tcPr>
          <w:p w14:paraId="5D8CCB76"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Full control over runtime, dependencies and environment</w:t>
            </w:r>
          </w:p>
        </w:tc>
        <w:tc>
          <w:tcPr>
            <w:tcW w:w="0" w:type="auto"/>
            <w:hideMark/>
          </w:tcPr>
          <w:p w14:paraId="7D664F92"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Limited control because the cloud provider manages the runtime</w:t>
            </w:r>
          </w:p>
        </w:tc>
      </w:tr>
      <w:tr w:rsidR="00EC33F6" w:rsidRPr="00E34DE5" w14:paraId="78F904F2" w14:textId="77777777" w:rsidTr="00EC33F6">
        <w:tc>
          <w:tcPr>
            <w:cnfStyle w:val="001000000000" w:firstRow="0" w:lastRow="0" w:firstColumn="1" w:lastColumn="0" w:oddVBand="0" w:evenVBand="0" w:oddHBand="0" w:evenHBand="0" w:firstRowFirstColumn="0" w:firstRowLastColumn="0" w:lastRowFirstColumn="0" w:lastRowLastColumn="0"/>
            <w:tcW w:w="0" w:type="auto"/>
            <w:hideMark/>
          </w:tcPr>
          <w:p w14:paraId="11FFE996"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lastRenderedPageBreak/>
              <w:t>Startup time</w:t>
            </w:r>
          </w:p>
        </w:tc>
        <w:tc>
          <w:tcPr>
            <w:tcW w:w="0" w:type="auto"/>
            <w:hideMark/>
          </w:tcPr>
          <w:p w14:paraId="21B0CF4C"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sidRPr="00E34DE5">
              <w:rPr>
                <w:rFonts w:ascii="Times New Roman" w:hAnsi="Times New Roman" w:cs="Times New Roman"/>
              </w:rPr>
              <w:t>Usually</w:t>
            </w:r>
            <w:proofErr w:type="gramEnd"/>
            <w:r w:rsidRPr="00E34DE5">
              <w:rPr>
                <w:rFonts w:ascii="Times New Roman" w:hAnsi="Times New Roman" w:cs="Times New Roman"/>
              </w:rPr>
              <w:t xml:space="preserve"> seconds</w:t>
            </w:r>
          </w:p>
        </w:tc>
        <w:tc>
          <w:tcPr>
            <w:tcW w:w="0" w:type="auto"/>
            <w:hideMark/>
          </w:tcPr>
          <w:p w14:paraId="170D6C1B"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Often milliseconds, although cold starts can occur</w:t>
            </w:r>
          </w:p>
        </w:tc>
      </w:tr>
      <w:tr w:rsidR="00EC33F6" w:rsidRPr="00E34DE5" w14:paraId="3BA6C4CA"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3FC083"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Cost model</w:t>
            </w:r>
          </w:p>
        </w:tc>
        <w:tc>
          <w:tcPr>
            <w:tcW w:w="0" w:type="auto"/>
            <w:hideMark/>
          </w:tcPr>
          <w:p w14:paraId="1CC91A2A"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May cost money while containers or servers are running</w:t>
            </w:r>
          </w:p>
        </w:tc>
        <w:tc>
          <w:tcPr>
            <w:tcW w:w="0" w:type="auto"/>
            <w:hideMark/>
          </w:tcPr>
          <w:p w14:paraId="69FD760D"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Pay per execution or compute time used</w:t>
            </w:r>
          </w:p>
        </w:tc>
      </w:tr>
      <w:tr w:rsidR="00EC33F6" w:rsidRPr="00E34DE5" w14:paraId="0BEBF16A" w14:textId="77777777" w:rsidTr="00EC33F6">
        <w:tc>
          <w:tcPr>
            <w:cnfStyle w:val="001000000000" w:firstRow="0" w:lastRow="0" w:firstColumn="1" w:lastColumn="0" w:oddVBand="0" w:evenVBand="0" w:oddHBand="0" w:evenHBand="0" w:firstRowFirstColumn="0" w:firstRowLastColumn="0" w:lastRowFirstColumn="0" w:lastRowLastColumn="0"/>
            <w:tcW w:w="0" w:type="auto"/>
            <w:hideMark/>
          </w:tcPr>
          <w:p w14:paraId="07D83AB9"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Best for</w:t>
            </w:r>
          </w:p>
        </w:tc>
        <w:tc>
          <w:tcPr>
            <w:tcW w:w="0" w:type="auto"/>
            <w:hideMark/>
          </w:tcPr>
          <w:p w14:paraId="0D518DAC"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Long-running apps, APIs, microservices and complex environments</w:t>
            </w:r>
          </w:p>
        </w:tc>
        <w:tc>
          <w:tcPr>
            <w:tcW w:w="0" w:type="auto"/>
            <w:hideMark/>
          </w:tcPr>
          <w:p w14:paraId="0CB4B762"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Short event-driven tasks and background jobs</w:t>
            </w:r>
          </w:p>
        </w:tc>
      </w:tr>
      <w:tr w:rsidR="00EC33F6" w:rsidRPr="00E34DE5" w14:paraId="1CDA961A"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91592"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Scalability</w:t>
            </w:r>
          </w:p>
        </w:tc>
        <w:tc>
          <w:tcPr>
            <w:tcW w:w="0" w:type="auto"/>
            <w:hideMark/>
          </w:tcPr>
          <w:p w14:paraId="0CDD665F"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Manual or automatic depending on platform</w:t>
            </w:r>
          </w:p>
        </w:tc>
        <w:tc>
          <w:tcPr>
            <w:tcW w:w="0" w:type="auto"/>
            <w:hideMark/>
          </w:tcPr>
          <w:p w14:paraId="24AD0662"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Automatic scaling managed by the provider</w:t>
            </w:r>
          </w:p>
        </w:tc>
      </w:tr>
      <w:tr w:rsidR="00EC33F6" w:rsidRPr="00E34DE5" w14:paraId="67BC29BF" w14:textId="77777777" w:rsidTr="00EC33F6">
        <w:tc>
          <w:tcPr>
            <w:cnfStyle w:val="001000000000" w:firstRow="0" w:lastRow="0" w:firstColumn="1" w:lastColumn="0" w:oddVBand="0" w:evenVBand="0" w:oddHBand="0" w:evenHBand="0" w:firstRowFirstColumn="0" w:firstRowLastColumn="0" w:lastRowFirstColumn="0" w:lastRowLastColumn="0"/>
            <w:tcW w:w="0" w:type="auto"/>
            <w:hideMark/>
          </w:tcPr>
          <w:p w14:paraId="08BD1547"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Server management</w:t>
            </w:r>
          </w:p>
        </w:tc>
        <w:tc>
          <w:tcPr>
            <w:tcW w:w="0" w:type="auto"/>
            <w:hideMark/>
          </w:tcPr>
          <w:p w14:paraId="58E5F040"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Some server or platform management may still be required</w:t>
            </w:r>
          </w:p>
        </w:tc>
        <w:tc>
          <w:tcPr>
            <w:tcW w:w="0" w:type="auto"/>
            <w:hideMark/>
          </w:tcPr>
          <w:p w14:paraId="083EAE94"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No direct server management required</w:t>
            </w:r>
          </w:p>
        </w:tc>
      </w:tr>
      <w:tr w:rsidR="00EC33F6" w:rsidRPr="00E34DE5" w14:paraId="3A2D0675"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9A7741"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Portability</w:t>
            </w:r>
          </w:p>
        </w:tc>
        <w:tc>
          <w:tcPr>
            <w:tcW w:w="0" w:type="auto"/>
            <w:hideMark/>
          </w:tcPr>
          <w:p w14:paraId="18DDBD8D"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Highly portable across systems that support containers</w:t>
            </w:r>
          </w:p>
        </w:tc>
        <w:tc>
          <w:tcPr>
            <w:tcW w:w="0" w:type="auto"/>
            <w:hideMark/>
          </w:tcPr>
          <w:p w14:paraId="0DBD81E6"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More dependent on the cloud provider’s function platform</w:t>
            </w:r>
          </w:p>
        </w:tc>
      </w:tr>
    </w:tbl>
    <w:p w14:paraId="313E69F1" w14:textId="77777777" w:rsidR="00EC33F6" w:rsidRPr="00E34DE5" w:rsidRDefault="00EC33F6" w:rsidP="00E34DE5">
      <w:pPr>
        <w:spacing w:line="360" w:lineRule="auto"/>
        <w:jc w:val="both"/>
        <w:rPr>
          <w:rFonts w:ascii="Times New Roman" w:hAnsi="Times New Roman" w:cs="Times New Roman"/>
        </w:rPr>
      </w:pPr>
    </w:p>
    <w:p w14:paraId="33C4F3B2" w14:textId="77777777" w:rsidR="009F3336" w:rsidRPr="00E34DE5" w:rsidRDefault="009F3336" w:rsidP="00E34DE5">
      <w:pPr>
        <w:pStyle w:val="Heading1"/>
        <w:spacing w:line="360" w:lineRule="auto"/>
        <w:rPr>
          <w:rFonts w:cs="Times New Roman"/>
          <w:szCs w:val="24"/>
        </w:rPr>
      </w:pPr>
      <w:bookmarkStart w:id="49" w:name="_Toc228272136"/>
      <w:r w:rsidRPr="00E34DE5">
        <w:rPr>
          <w:rFonts w:cs="Times New Roman"/>
          <w:szCs w:val="24"/>
        </w:rPr>
        <w:t>Conclusion</w:t>
      </w:r>
      <w:bookmarkEnd w:id="49"/>
    </w:p>
    <w:p w14:paraId="25C5B933"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To sum up, containerization, led by Docker, has substantial benefits compared to the conventional virtualization, particularly in cloud-native and microservices-based systems. Docker is a critical technology to cloud engineers and developers because of its ability to package applications and their dependencies into lightweight, portable containers. The combination of Windows as the host operating system, along with Docker Desktop and WSL 2, offers a natural experience when it comes to containerization, offering the developers to work in a familiar environment, as well as making sure that it is compatible with Linux-based deployments in the cloud.</w:t>
      </w:r>
    </w:p>
    <w:p w14:paraId="34F24A52" w14:textId="2D5EA295" w:rsidR="00BB41AA"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In this report, the practical and theoretical capabilities of containerization with Docker have been critically examined and its applicability in the current cloud engineering practices identified. This report highlights the importance of Docker in improving scalability, resource utilization, and operational flexibility in the cloud by highlighting the main characteristics of Docker, including container networking, image building and data persistence (Gangula, 2025).</w:t>
      </w:r>
    </w:p>
    <w:p w14:paraId="721EC51A" w14:textId="77777777" w:rsidR="006000E2" w:rsidRPr="00E34DE5" w:rsidRDefault="006000E2" w:rsidP="00E34DE5">
      <w:pPr>
        <w:spacing w:line="360" w:lineRule="auto"/>
        <w:jc w:val="both"/>
        <w:rPr>
          <w:rFonts w:ascii="Times New Roman" w:hAnsi="Times New Roman" w:cs="Times New Roman"/>
        </w:rPr>
      </w:pPr>
    </w:p>
    <w:p w14:paraId="4FF34312" w14:textId="41A72297" w:rsidR="00A205BD" w:rsidRPr="00E34DE5" w:rsidRDefault="00A205BD" w:rsidP="00E34DE5">
      <w:pPr>
        <w:spacing w:line="360" w:lineRule="auto"/>
        <w:rPr>
          <w:rFonts w:ascii="Times New Roman" w:hAnsi="Times New Roman" w:cs="Times New Roman"/>
        </w:rPr>
      </w:pPr>
      <w:r w:rsidRPr="00E34DE5">
        <w:rPr>
          <w:rFonts w:ascii="Times New Roman" w:hAnsi="Times New Roman" w:cs="Times New Roman"/>
        </w:rPr>
        <w:br w:type="page"/>
      </w:r>
    </w:p>
    <w:p w14:paraId="43E6D48B" w14:textId="77777777" w:rsidR="006000E2" w:rsidRPr="00E34DE5" w:rsidRDefault="006000E2" w:rsidP="00E34DE5">
      <w:pPr>
        <w:spacing w:line="360" w:lineRule="auto"/>
        <w:jc w:val="both"/>
        <w:rPr>
          <w:rFonts w:ascii="Times New Roman" w:hAnsi="Times New Roman" w:cs="Times New Roman"/>
        </w:rPr>
      </w:pPr>
    </w:p>
    <w:p w14:paraId="184245F5" w14:textId="761D83FD" w:rsidR="006000E2" w:rsidRPr="00E34DE5" w:rsidRDefault="006000E2" w:rsidP="00E34DE5">
      <w:pPr>
        <w:pStyle w:val="Heading1"/>
        <w:spacing w:line="360" w:lineRule="auto"/>
        <w:jc w:val="both"/>
        <w:rPr>
          <w:rFonts w:cs="Times New Roman"/>
          <w:szCs w:val="24"/>
        </w:rPr>
      </w:pPr>
      <w:bookmarkStart w:id="50" w:name="_Toc228272137"/>
      <w:r w:rsidRPr="00E34DE5">
        <w:rPr>
          <w:rFonts w:cs="Times New Roman"/>
          <w:szCs w:val="24"/>
        </w:rPr>
        <w:t>References</w:t>
      </w:r>
      <w:bookmarkEnd w:id="50"/>
    </w:p>
    <w:p w14:paraId="79596196"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Al-Said Ahmad, A., Al-Qora’n, L. F., &amp; Zayed, A. (2024). Exploring the impact of chaos engineering with various user loads on cloud native applications: An exploratory empirical study. </w:t>
      </w:r>
      <w:r w:rsidRPr="00E34DE5">
        <w:rPr>
          <w:rFonts w:ascii="Times New Roman" w:hAnsi="Times New Roman" w:cs="Times New Roman"/>
          <w:i/>
          <w:iCs/>
        </w:rPr>
        <w:t>Computing</w:t>
      </w:r>
      <w:r w:rsidRPr="00E34DE5">
        <w:rPr>
          <w:rFonts w:ascii="Times New Roman" w:hAnsi="Times New Roman" w:cs="Times New Roman"/>
        </w:rPr>
        <w:t xml:space="preserve">, </w:t>
      </w:r>
      <w:r w:rsidRPr="00E34DE5">
        <w:rPr>
          <w:rFonts w:ascii="Times New Roman" w:hAnsi="Times New Roman" w:cs="Times New Roman"/>
          <w:i/>
          <w:iCs/>
        </w:rPr>
        <w:t>106</w:t>
      </w:r>
      <w:r w:rsidRPr="00E34DE5">
        <w:rPr>
          <w:rFonts w:ascii="Times New Roman" w:hAnsi="Times New Roman" w:cs="Times New Roman"/>
        </w:rPr>
        <w:t xml:space="preserve">(7). </w:t>
      </w:r>
      <w:hyperlink r:id="rId26" w:history="1">
        <w:r w:rsidRPr="00E34DE5">
          <w:rPr>
            <w:rStyle w:val="Hyperlink"/>
            <w:rFonts w:ascii="Times New Roman" w:hAnsi="Times New Roman" w:cs="Times New Roman"/>
          </w:rPr>
          <w:t>https://search.ebscohost.com/login.aspx?direct=true&amp;profile=ehost&amp;scope=site&amp;authtype=crawler&amp;jrnl=0010485X&amp;AN=178046289&amp;h=pAq5VCxAGd6aQAWbGASx697w4sKB3i6EzB58lGEM6%2FMTQwYx3QuhSxlfmYUZ9W2g0pKoejSyHGCQgNu7lpiUqA%3D%3D&amp;crl=c</w:t>
        </w:r>
      </w:hyperlink>
    </w:p>
    <w:p w14:paraId="7501BF7C"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Bandi, V. D. V. K. (n.d.). </w:t>
      </w:r>
      <w:r w:rsidRPr="00E34DE5">
        <w:rPr>
          <w:rFonts w:ascii="Times New Roman" w:hAnsi="Times New Roman" w:cs="Times New Roman"/>
          <w:i/>
          <w:iCs/>
        </w:rPr>
        <w:t>Autonomous Data Platforms: Converging AI, MLOps, and Cloud Engineering for Digital</w:t>
      </w:r>
      <w:r w:rsidRPr="00E34DE5">
        <w:rPr>
          <w:rFonts w:ascii="Times New Roman" w:hAnsi="Times New Roman" w:cs="Times New Roman"/>
        </w:rPr>
        <w:t xml:space="preserve">. Retrieved April 7, 2026, from </w:t>
      </w:r>
      <w:hyperlink r:id="rId27" w:history="1">
        <w:r w:rsidRPr="00E34DE5">
          <w:rPr>
            <w:rStyle w:val="Hyperlink"/>
            <w:rFonts w:ascii="Times New Roman" w:hAnsi="Times New Roman" w:cs="Times New Roman"/>
          </w:rPr>
          <w:t>https://www.academia.edu/download/131719821/02_2026_Autonomous_Data_Platforms_Converging_AI_MLOps_and_Cloud_Engineering_for_Digital.pdf</w:t>
        </w:r>
      </w:hyperlink>
    </w:p>
    <w:p w14:paraId="5F1BEBF6"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Bedoya, M., Palacios, S., Diaz-López, D., Nespoli, P., Laverde, E., &amp; Suárez, S. (2023). Securing cloud-based military systems with Security Chaos Engineering and Artificial Intelligence. </w:t>
      </w:r>
      <w:r w:rsidRPr="00E34DE5">
        <w:rPr>
          <w:rFonts w:ascii="Times New Roman" w:hAnsi="Times New Roman" w:cs="Times New Roman"/>
          <w:i/>
          <w:iCs/>
        </w:rPr>
        <w:t>Proceedings of the 18th International Conference on Availability, Reliability and Security</w:t>
      </w:r>
      <w:r w:rsidRPr="00E34DE5">
        <w:rPr>
          <w:rFonts w:ascii="Times New Roman" w:hAnsi="Times New Roman" w:cs="Times New Roman"/>
        </w:rPr>
        <w:t xml:space="preserve">, 1–9. </w:t>
      </w:r>
      <w:hyperlink r:id="rId28" w:history="1">
        <w:r w:rsidRPr="00E34DE5">
          <w:rPr>
            <w:rStyle w:val="Hyperlink"/>
            <w:rFonts w:ascii="Times New Roman" w:hAnsi="Times New Roman" w:cs="Times New Roman"/>
          </w:rPr>
          <w:t>https://doi.org/10.1145/3600160.3605076</w:t>
        </w:r>
      </w:hyperlink>
    </w:p>
    <w:p w14:paraId="4D381635"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Chinamanagonda, S. (2023). Focus on resilience engineering in cloud services. </w:t>
      </w:r>
      <w:r w:rsidRPr="00E34DE5">
        <w:rPr>
          <w:rFonts w:ascii="Times New Roman" w:hAnsi="Times New Roman" w:cs="Times New Roman"/>
          <w:i/>
          <w:iCs/>
        </w:rPr>
        <w:t>Academia Nexus Journal</w:t>
      </w:r>
      <w:r w:rsidRPr="00E34DE5">
        <w:rPr>
          <w:rFonts w:ascii="Times New Roman" w:hAnsi="Times New Roman" w:cs="Times New Roman"/>
        </w:rPr>
        <w:t xml:space="preserve">, </w:t>
      </w:r>
      <w:r w:rsidRPr="00E34DE5">
        <w:rPr>
          <w:rFonts w:ascii="Times New Roman" w:hAnsi="Times New Roman" w:cs="Times New Roman"/>
          <w:i/>
          <w:iCs/>
        </w:rPr>
        <w:t>2</w:t>
      </w:r>
      <w:r w:rsidRPr="00E34DE5">
        <w:rPr>
          <w:rFonts w:ascii="Times New Roman" w:hAnsi="Times New Roman" w:cs="Times New Roman"/>
        </w:rPr>
        <w:t xml:space="preserve">(1). </w:t>
      </w:r>
      <w:hyperlink r:id="rId29" w:history="1">
        <w:r w:rsidRPr="00E34DE5">
          <w:rPr>
            <w:rStyle w:val="Hyperlink"/>
            <w:rFonts w:ascii="Times New Roman" w:hAnsi="Times New Roman" w:cs="Times New Roman"/>
          </w:rPr>
          <w:t>http://academianexusjournal.com/index.php/anj/article/view/4</w:t>
        </w:r>
      </w:hyperlink>
    </w:p>
    <w:p w14:paraId="7BB8C0EC"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Dalal, A. (2025). Exploring Emerging Trends in Cloud Computing and Their Impact on Enterprise Innovation. </w:t>
      </w:r>
      <w:r w:rsidRPr="00E34DE5">
        <w:rPr>
          <w:rFonts w:ascii="Times New Roman" w:hAnsi="Times New Roman" w:cs="Times New Roman"/>
          <w:i/>
          <w:iCs/>
        </w:rPr>
        <w:t>Available at SSRN 5268114</w:t>
      </w:r>
      <w:r w:rsidRPr="00E34DE5">
        <w:rPr>
          <w:rFonts w:ascii="Times New Roman" w:hAnsi="Times New Roman" w:cs="Times New Roman"/>
        </w:rPr>
        <w:t xml:space="preserve">. </w:t>
      </w:r>
      <w:hyperlink r:id="rId30" w:history="1">
        <w:r w:rsidRPr="00E34DE5">
          <w:rPr>
            <w:rStyle w:val="Hyperlink"/>
            <w:rFonts w:ascii="Times New Roman" w:hAnsi="Times New Roman" w:cs="Times New Roman"/>
          </w:rPr>
          <w:t>https://papers.ssrn.com/sol3/papers.cfm?abstract_id=5268114</w:t>
        </w:r>
      </w:hyperlink>
    </w:p>
    <w:p w14:paraId="79CE1D7C"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Divya, V., &amp; Bandi, V. K. (2023). Cloud-Native Model Lifecycle Management for Enterprise AI Systems. </w:t>
      </w:r>
      <w:r w:rsidRPr="00E34DE5">
        <w:rPr>
          <w:rFonts w:ascii="Times New Roman" w:hAnsi="Times New Roman" w:cs="Times New Roman"/>
          <w:i/>
          <w:iCs/>
        </w:rPr>
        <w:t>International Journal of Scientific Research and Modern Technology</w:t>
      </w:r>
      <w:r w:rsidRPr="00E34DE5">
        <w:rPr>
          <w:rFonts w:ascii="Times New Roman" w:hAnsi="Times New Roman" w:cs="Times New Roman"/>
        </w:rPr>
        <w:t xml:space="preserve">, </w:t>
      </w:r>
      <w:r w:rsidRPr="00E34DE5">
        <w:rPr>
          <w:rFonts w:ascii="Times New Roman" w:hAnsi="Times New Roman" w:cs="Times New Roman"/>
          <w:i/>
          <w:iCs/>
        </w:rPr>
        <w:t>78</w:t>
      </w:r>
      <w:r w:rsidRPr="00E34DE5">
        <w:rPr>
          <w:rFonts w:ascii="Times New Roman" w:hAnsi="Times New Roman" w:cs="Times New Roman"/>
        </w:rPr>
        <w:t xml:space="preserve">. </w:t>
      </w:r>
      <w:hyperlink r:id="rId31" w:history="1">
        <w:r w:rsidRPr="00E34DE5">
          <w:rPr>
            <w:rStyle w:val="Hyperlink"/>
            <w:rFonts w:ascii="Times New Roman" w:hAnsi="Times New Roman" w:cs="Times New Roman"/>
          </w:rPr>
          <w:t>https://www.academia.edu/download/131794538/Cloud_Native_Model.pdf</w:t>
        </w:r>
      </w:hyperlink>
    </w:p>
    <w:p w14:paraId="734E12B5"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Faruq, M. O., &amp; Saidur, M. J. I. (2022). ALIGNING FEDRAMP AND NIST FRAMEWORKS IN CLOUD-BASED GOVERNANCE MODELS: CHALLENGES AND BEST PRACTICES. </w:t>
      </w:r>
      <w:r w:rsidRPr="00E34DE5">
        <w:rPr>
          <w:rFonts w:ascii="Times New Roman" w:hAnsi="Times New Roman" w:cs="Times New Roman"/>
          <w:i/>
          <w:iCs/>
        </w:rPr>
        <w:t>Review of Applied Science and Technology</w:t>
      </w:r>
      <w:r w:rsidRPr="00E34DE5">
        <w:rPr>
          <w:rFonts w:ascii="Times New Roman" w:hAnsi="Times New Roman" w:cs="Times New Roman"/>
        </w:rPr>
        <w:t xml:space="preserve">, </w:t>
      </w:r>
      <w:r w:rsidRPr="00E34DE5">
        <w:rPr>
          <w:rFonts w:ascii="Times New Roman" w:hAnsi="Times New Roman" w:cs="Times New Roman"/>
          <w:i/>
          <w:iCs/>
        </w:rPr>
        <w:t>1</w:t>
      </w:r>
      <w:r w:rsidRPr="00E34DE5">
        <w:rPr>
          <w:rFonts w:ascii="Times New Roman" w:hAnsi="Times New Roman" w:cs="Times New Roman"/>
        </w:rPr>
        <w:t>(01), 01–37.</w:t>
      </w:r>
    </w:p>
    <w:p w14:paraId="1530A2EA"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lastRenderedPageBreak/>
        <w:t xml:space="preserve">Gangula, S. (2025). Secure DevOps in retail cloud: Strategies for compliance and resilience. </w:t>
      </w:r>
      <w:r w:rsidRPr="00E34DE5">
        <w:rPr>
          <w:rFonts w:ascii="Times New Roman" w:hAnsi="Times New Roman" w:cs="Times New Roman"/>
          <w:i/>
          <w:iCs/>
        </w:rPr>
        <w:t>The American Journal of Engineering and Technology</w:t>
      </w:r>
      <w:r w:rsidRPr="00E34DE5">
        <w:rPr>
          <w:rFonts w:ascii="Times New Roman" w:hAnsi="Times New Roman" w:cs="Times New Roman"/>
        </w:rPr>
        <w:t xml:space="preserve">, </w:t>
      </w:r>
      <w:r w:rsidRPr="00E34DE5">
        <w:rPr>
          <w:rFonts w:ascii="Times New Roman" w:hAnsi="Times New Roman" w:cs="Times New Roman"/>
          <w:i/>
          <w:iCs/>
        </w:rPr>
        <w:t>7</w:t>
      </w:r>
      <w:r w:rsidRPr="00E34DE5">
        <w:rPr>
          <w:rFonts w:ascii="Times New Roman" w:hAnsi="Times New Roman" w:cs="Times New Roman"/>
        </w:rPr>
        <w:t>(05), 109–122.</w:t>
      </w:r>
    </w:p>
    <w:p w14:paraId="05E6B9E9"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Julie, G. (2026). Reinventing Data Pipelines Intelligent Multi Cloud Engineering for Seamless Interoperability and Integration Frameworks. </w:t>
      </w:r>
      <w:r w:rsidRPr="00E34DE5">
        <w:rPr>
          <w:rFonts w:ascii="Times New Roman" w:hAnsi="Times New Roman" w:cs="Times New Roman"/>
          <w:i/>
          <w:iCs/>
        </w:rPr>
        <w:t>International Journal of Advanced Engineering Science and Information Technology (IJAESIT)</w:t>
      </w:r>
      <w:r w:rsidRPr="00E34DE5">
        <w:rPr>
          <w:rFonts w:ascii="Times New Roman" w:hAnsi="Times New Roman" w:cs="Times New Roman"/>
        </w:rPr>
        <w:t xml:space="preserve">, </w:t>
      </w:r>
      <w:r w:rsidRPr="00E34DE5">
        <w:rPr>
          <w:rFonts w:ascii="Times New Roman" w:hAnsi="Times New Roman" w:cs="Times New Roman"/>
          <w:i/>
          <w:iCs/>
        </w:rPr>
        <w:t>9</w:t>
      </w:r>
      <w:r w:rsidRPr="00E34DE5">
        <w:rPr>
          <w:rFonts w:ascii="Times New Roman" w:hAnsi="Times New Roman" w:cs="Times New Roman"/>
        </w:rPr>
        <w:t>(1), 52.</w:t>
      </w:r>
    </w:p>
    <w:p w14:paraId="7F76DD62"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Kambala, G. (2023). Designing resilient enterprise applications in the cloud: Strategies and best practices. </w:t>
      </w:r>
      <w:r w:rsidRPr="00E34DE5">
        <w:rPr>
          <w:rFonts w:ascii="Times New Roman" w:hAnsi="Times New Roman" w:cs="Times New Roman"/>
          <w:i/>
          <w:iCs/>
        </w:rPr>
        <w:t>World Journal of Advanced Research and Reviews</w:t>
      </w:r>
      <w:r w:rsidRPr="00E34DE5">
        <w:rPr>
          <w:rFonts w:ascii="Times New Roman" w:hAnsi="Times New Roman" w:cs="Times New Roman"/>
        </w:rPr>
        <w:t xml:space="preserve">, </w:t>
      </w:r>
      <w:r w:rsidRPr="00E34DE5">
        <w:rPr>
          <w:rFonts w:ascii="Times New Roman" w:hAnsi="Times New Roman" w:cs="Times New Roman"/>
          <w:i/>
          <w:iCs/>
        </w:rPr>
        <w:t>17</w:t>
      </w:r>
      <w:r w:rsidRPr="00E34DE5">
        <w:rPr>
          <w:rFonts w:ascii="Times New Roman" w:hAnsi="Times New Roman" w:cs="Times New Roman"/>
        </w:rPr>
        <w:t>(03), 1078.</w:t>
      </w:r>
    </w:p>
    <w:p w14:paraId="0E17EC38"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Li, X., Song, Z., Zhang, M., Pu, J., &amp; Wang, T. (2026). Probabilistic geological body modeling of point cloud based on IMMC-Geo and application. </w:t>
      </w:r>
      <w:r w:rsidRPr="00E34DE5">
        <w:rPr>
          <w:rFonts w:ascii="Times New Roman" w:hAnsi="Times New Roman" w:cs="Times New Roman"/>
          <w:i/>
          <w:iCs/>
        </w:rPr>
        <w:t>Engineering Geology</w:t>
      </w:r>
      <w:r w:rsidRPr="00E34DE5">
        <w:rPr>
          <w:rFonts w:ascii="Times New Roman" w:hAnsi="Times New Roman" w:cs="Times New Roman"/>
        </w:rPr>
        <w:t>, 108603.</w:t>
      </w:r>
    </w:p>
    <w:p w14:paraId="46CDDE4F"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Meshram, A. (2025). Hybrid Cloud Strategy for Mission-Critical Financial Software Applications. </w:t>
      </w:r>
      <w:r w:rsidRPr="00E34DE5">
        <w:rPr>
          <w:rFonts w:ascii="Times New Roman" w:hAnsi="Times New Roman" w:cs="Times New Roman"/>
          <w:i/>
          <w:iCs/>
        </w:rPr>
        <w:t>International Journal of Research Publications in Engineering, Technology and Management (IJRPETM)</w:t>
      </w:r>
      <w:r w:rsidRPr="00E34DE5">
        <w:rPr>
          <w:rFonts w:ascii="Times New Roman" w:hAnsi="Times New Roman" w:cs="Times New Roman"/>
        </w:rPr>
        <w:t xml:space="preserve">, </w:t>
      </w:r>
      <w:r w:rsidRPr="00E34DE5">
        <w:rPr>
          <w:rFonts w:ascii="Times New Roman" w:hAnsi="Times New Roman" w:cs="Times New Roman"/>
          <w:i/>
          <w:iCs/>
        </w:rPr>
        <w:t>8</w:t>
      </w:r>
      <w:r w:rsidRPr="00E34DE5">
        <w:rPr>
          <w:rFonts w:ascii="Times New Roman" w:hAnsi="Times New Roman" w:cs="Times New Roman"/>
        </w:rPr>
        <w:t>(6), 13268–13273.</w:t>
      </w:r>
    </w:p>
    <w:p w14:paraId="62D65EDA"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Nagabhyru, K. C. (2023). Accelerating Digital Transformation with AI Driven Data Engineering: Industry Case Studies from Cloud and IoT Domains. </w:t>
      </w:r>
      <w:r w:rsidRPr="00E34DE5">
        <w:rPr>
          <w:rFonts w:ascii="Times New Roman" w:hAnsi="Times New Roman" w:cs="Times New Roman"/>
          <w:i/>
          <w:iCs/>
        </w:rPr>
        <w:t>Educational Administration: Theory and Practice</w:t>
      </w:r>
      <w:r w:rsidRPr="00E34DE5">
        <w:rPr>
          <w:rFonts w:ascii="Times New Roman" w:hAnsi="Times New Roman" w:cs="Times New Roman"/>
        </w:rPr>
        <w:t xml:space="preserve">, </w:t>
      </w:r>
      <w:r w:rsidRPr="00E34DE5">
        <w:rPr>
          <w:rFonts w:ascii="Times New Roman" w:hAnsi="Times New Roman" w:cs="Times New Roman"/>
          <w:i/>
          <w:iCs/>
        </w:rPr>
        <w:t>29</w:t>
      </w:r>
      <w:r w:rsidRPr="00E34DE5">
        <w:rPr>
          <w:rFonts w:ascii="Times New Roman" w:hAnsi="Times New Roman" w:cs="Times New Roman"/>
        </w:rPr>
        <w:t>(4), 5898–5910.</w:t>
      </w:r>
    </w:p>
    <w:p w14:paraId="5501CF73"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Okon, S. U., Olateju, O., Ogungbemi, O. S., Joseph, S., Olisa, A. O., &amp; Olaniyi, O. O. (2024). Incorporating privacy by design principles in the modification of AI systems in preventing breaches across multiple environments, including public cloud, private cloud, and on-prem. </w:t>
      </w:r>
      <w:r w:rsidRPr="00E34DE5">
        <w:rPr>
          <w:rFonts w:ascii="Times New Roman" w:hAnsi="Times New Roman" w:cs="Times New Roman"/>
          <w:i/>
          <w:iCs/>
        </w:rPr>
        <w:t>Including Public Cloud, Private Cloud, and On-Prem (September 03, 2024)</w:t>
      </w:r>
      <w:r w:rsidRPr="00E34DE5">
        <w:rPr>
          <w:rFonts w:ascii="Times New Roman" w:hAnsi="Times New Roman" w:cs="Times New Roman"/>
        </w:rPr>
        <w:t xml:space="preserve">. </w:t>
      </w:r>
      <w:hyperlink r:id="rId32" w:history="1">
        <w:r w:rsidRPr="00E34DE5">
          <w:rPr>
            <w:rStyle w:val="Hyperlink"/>
            <w:rFonts w:ascii="Times New Roman" w:hAnsi="Times New Roman" w:cs="Times New Roman"/>
          </w:rPr>
          <w:t>https://www.researchgate.net/profile/Oluwaseun-Olaniyi/publication/384703702_Incorporating_Privacy_by_Design_Principles_in_the_Modification_of_AI_Systems_in_Preventing_Breaches_across_Multiple_Environments_Including_Public_Cloud_Private_Cloud_and_On-prem/links/672838845852dd723ca6f875/Incorporating-Privacy-by-Design-Principles-in-the-Modification-of-AI-Systems-in-Preventing-Breaches-across-Multiple-Environments-Including-Public-Cloud-Private-Cloud-and-On-prem.pdf</w:t>
        </w:r>
      </w:hyperlink>
    </w:p>
    <w:p w14:paraId="41804B17"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Oyeniran, O. C., Modupe, O. T., Otitoola, A. A., Abiona, O. O., Adewusi, A. O., &amp; Oladapo, O. J. (2024). A comprehensive review of leveraging cloud-native technologies for scalability and </w:t>
      </w:r>
      <w:r w:rsidRPr="00E34DE5">
        <w:rPr>
          <w:rFonts w:ascii="Times New Roman" w:hAnsi="Times New Roman" w:cs="Times New Roman"/>
        </w:rPr>
        <w:lastRenderedPageBreak/>
        <w:t xml:space="preserve">resilience in software development. </w:t>
      </w:r>
      <w:r w:rsidRPr="00E34DE5">
        <w:rPr>
          <w:rFonts w:ascii="Times New Roman" w:hAnsi="Times New Roman" w:cs="Times New Roman"/>
          <w:i/>
          <w:iCs/>
        </w:rPr>
        <w:t>International Journal of Science and Research Archive</w:t>
      </w:r>
      <w:r w:rsidRPr="00E34DE5">
        <w:rPr>
          <w:rFonts w:ascii="Times New Roman" w:hAnsi="Times New Roman" w:cs="Times New Roman"/>
        </w:rPr>
        <w:t xml:space="preserve">, </w:t>
      </w:r>
      <w:r w:rsidRPr="00E34DE5">
        <w:rPr>
          <w:rFonts w:ascii="Times New Roman" w:hAnsi="Times New Roman" w:cs="Times New Roman"/>
          <w:i/>
          <w:iCs/>
        </w:rPr>
        <w:t>11</w:t>
      </w:r>
      <w:r w:rsidRPr="00E34DE5">
        <w:rPr>
          <w:rFonts w:ascii="Times New Roman" w:hAnsi="Times New Roman" w:cs="Times New Roman"/>
        </w:rPr>
        <w:t>(2), 330–337.</w:t>
      </w:r>
    </w:p>
    <w:p w14:paraId="71CD82CD"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Patil, S. P. (2025). Leading Through Innovation: The Evolving Role of the Architect in the Cloud and AI Era. </w:t>
      </w:r>
      <w:r w:rsidRPr="00E34DE5">
        <w:rPr>
          <w:rFonts w:ascii="Times New Roman" w:hAnsi="Times New Roman" w:cs="Times New Roman"/>
          <w:i/>
          <w:iCs/>
        </w:rPr>
        <w:t>J Artif Intell Mach Learn &amp; Data Sci</w:t>
      </w:r>
      <w:r w:rsidRPr="00E34DE5">
        <w:rPr>
          <w:rFonts w:ascii="Times New Roman" w:hAnsi="Times New Roman" w:cs="Times New Roman"/>
        </w:rPr>
        <w:t xml:space="preserve">, </w:t>
      </w:r>
      <w:r w:rsidRPr="00E34DE5">
        <w:rPr>
          <w:rFonts w:ascii="Times New Roman" w:hAnsi="Times New Roman" w:cs="Times New Roman"/>
          <w:i/>
          <w:iCs/>
        </w:rPr>
        <w:t>3</w:t>
      </w:r>
      <w:r w:rsidRPr="00E34DE5">
        <w:rPr>
          <w:rFonts w:ascii="Times New Roman" w:hAnsi="Times New Roman" w:cs="Times New Roman"/>
        </w:rPr>
        <w:t>(1), 3129–3133.</w:t>
      </w:r>
    </w:p>
    <w:p w14:paraId="741FDD51"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Pillati, L. P. (2025). Enterprise Cloud Infrastructure Evolution: From Manual Operations to AI-Driven Autonomous Systems. </w:t>
      </w:r>
      <w:r w:rsidRPr="00E34DE5">
        <w:rPr>
          <w:rFonts w:ascii="Times New Roman" w:hAnsi="Times New Roman" w:cs="Times New Roman"/>
          <w:i/>
          <w:iCs/>
        </w:rPr>
        <w:t xml:space="preserve">Journal Of Engineering </w:t>
      </w:r>
      <w:proofErr w:type="gramStart"/>
      <w:r w:rsidRPr="00E34DE5">
        <w:rPr>
          <w:rFonts w:ascii="Times New Roman" w:hAnsi="Times New Roman" w:cs="Times New Roman"/>
          <w:i/>
          <w:iCs/>
        </w:rPr>
        <w:t>And</w:t>
      </w:r>
      <w:proofErr w:type="gramEnd"/>
      <w:r w:rsidRPr="00E34DE5">
        <w:rPr>
          <w:rFonts w:ascii="Times New Roman" w:hAnsi="Times New Roman" w:cs="Times New Roman"/>
          <w:i/>
          <w:iCs/>
        </w:rPr>
        <w:t xml:space="preserve"> Computer Sciences</w:t>
      </w:r>
      <w:r w:rsidRPr="00E34DE5">
        <w:rPr>
          <w:rFonts w:ascii="Times New Roman" w:hAnsi="Times New Roman" w:cs="Times New Roman"/>
        </w:rPr>
        <w:t xml:space="preserve">, </w:t>
      </w:r>
      <w:r w:rsidRPr="00E34DE5">
        <w:rPr>
          <w:rFonts w:ascii="Times New Roman" w:hAnsi="Times New Roman" w:cs="Times New Roman"/>
          <w:i/>
          <w:iCs/>
        </w:rPr>
        <w:t>4</w:t>
      </w:r>
      <w:r w:rsidRPr="00E34DE5">
        <w:rPr>
          <w:rFonts w:ascii="Times New Roman" w:hAnsi="Times New Roman" w:cs="Times New Roman"/>
        </w:rPr>
        <w:t>(8), 715–726.</w:t>
      </w:r>
    </w:p>
    <w:p w14:paraId="057A6D88"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Stirbu, V., Kinanen, O., Haghparast, M., &amp; Mikkonen, T. (2024). Qubernetes: Towards a unified cloud-native execution platform for hybrid classic-quantum computing. </w:t>
      </w:r>
      <w:r w:rsidRPr="00E34DE5">
        <w:rPr>
          <w:rFonts w:ascii="Times New Roman" w:hAnsi="Times New Roman" w:cs="Times New Roman"/>
          <w:i/>
          <w:iCs/>
        </w:rPr>
        <w:t>Information and Software Technology</w:t>
      </w:r>
      <w:r w:rsidRPr="00E34DE5">
        <w:rPr>
          <w:rFonts w:ascii="Times New Roman" w:hAnsi="Times New Roman" w:cs="Times New Roman"/>
        </w:rPr>
        <w:t xml:space="preserve">, </w:t>
      </w:r>
      <w:r w:rsidRPr="00E34DE5">
        <w:rPr>
          <w:rFonts w:ascii="Times New Roman" w:hAnsi="Times New Roman" w:cs="Times New Roman"/>
          <w:i/>
          <w:iCs/>
        </w:rPr>
        <w:t>175</w:t>
      </w:r>
      <w:r w:rsidRPr="00E34DE5">
        <w:rPr>
          <w:rFonts w:ascii="Times New Roman" w:hAnsi="Times New Roman" w:cs="Times New Roman"/>
        </w:rPr>
        <w:t>, 107529.</w:t>
      </w:r>
    </w:p>
    <w:p w14:paraId="44C8ACAF" w14:textId="77777777" w:rsidR="006000E2"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Sundar, D. (2023). Serverless Cloud Engineering Methodologies for Scalable and Efficient Data Pipeline Architectures. </w:t>
      </w:r>
      <w:r w:rsidRPr="00E34DE5">
        <w:rPr>
          <w:rFonts w:ascii="Times New Roman" w:hAnsi="Times New Roman" w:cs="Times New Roman"/>
          <w:i/>
          <w:iCs/>
        </w:rPr>
        <w:t>International Journal of Emerging Trends in Computer Science and Information Technology</w:t>
      </w:r>
      <w:r w:rsidRPr="00E34DE5">
        <w:rPr>
          <w:rFonts w:ascii="Times New Roman" w:hAnsi="Times New Roman" w:cs="Times New Roman"/>
        </w:rPr>
        <w:t xml:space="preserve">, </w:t>
      </w:r>
      <w:r w:rsidRPr="00E34DE5">
        <w:rPr>
          <w:rFonts w:ascii="Times New Roman" w:hAnsi="Times New Roman" w:cs="Times New Roman"/>
          <w:i/>
          <w:iCs/>
        </w:rPr>
        <w:t>4</w:t>
      </w:r>
      <w:r w:rsidRPr="00E34DE5">
        <w:rPr>
          <w:rFonts w:ascii="Times New Roman" w:hAnsi="Times New Roman" w:cs="Times New Roman"/>
        </w:rPr>
        <w:t>(2), 182–192.</w:t>
      </w:r>
    </w:p>
    <w:p w14:paraId="4FF0252C" w14:textId="77777777" w:rsidR="00A070B2" w:rsidRDefault="00A070B2" w:rsidP="00E34DE5">
      <w:pPr>
        <w:spacing w:line="360" w:lineRule="auto"/>
        <w:jc w:val="both"/>
        <w:rPr>
          <w:rFonts w:ascii="Times New Roman" w:hAnsi="Times New Roman" w:cs="Times New Roman"/>
        </w:rPr>
      </w:pPr>
    </w:p>
    <w:p w14:paraId="7BF7E04E" w14:textId="77777777" w:rsidR="00A070B2" w:rsidRDefault="00A070B2" w:rsidP="00E34DE5">
      <w:pPr>
        <w:spacing w:line="360" w:lineRule="auto"/>
        <w:jc w:val="both"/>
        <w:rPr>
          <w:rFonts w:ascii="Times New Roman" w:hAnsi="Times New Roman" w:cs="Times New Roman"/>
        </w:rPr>
      </w:pPr>
    </w:p>
    <w:p w14:paraId="14A83F54" w14:textId="77777777" w:rsidR="00A070B2" w:rsidRDefault="00A070B2" w:rsidP="00E34DE5">
      <w:pPr>
        <w:spacing w:line="360" w:lineRule="auto"/>
        <w:jc w:val="both"/>
        <w:rPr>
          <w:rFonts w:ascii="Times New Roman" w:hAnsi="Times New Roman" w:cs="Times New Roman"/>
        </w:rPr>
      </w:pPr>
    </w:p>
    <w:p w14:paraId="2641C203" w14:textId="77777777" w:rsidR="00A070B2" w:rsidRDefault="00A070B2" w:rsidP="00E34DE5">
      <w:pPr>
        <w:spacing w:line="360" w:lineRule="auto"/>
        <w:jc w:val="both"/>
        <w:rPr>
          <w:rFonts w:ascii="Times New Roman" w:hAnsi="Times New Roman" w:cs="Times New Roman"/>
        </w:rPr>
      </w:pPr>
    </w:p>
    <w:p w14:paraId="3AEC385C" w14:textId="77777777" w:rsidR="00A070B2" w:rsidRDefault="00A070B2" w:rsidP="00E34DE5">
      <w:pPr>
        <w:spacing w:line="360" w:lineRule="auto"/>
        <w:jc w:val="both"/>
        <w:rPr>
          <w:rFonts w:ascii="Times New Roman" w:hAnsi="Times New Roman" w:cs="Times New Roman"/>
        </w:rPr>
      </w:pPr>
    </w:p>
    <w:p w14:paraId="57A697F1" w14:textId="1BC1F219" w:rsidR="00A070B2" w:rsidRPr="00E34DE5" w:rsidRDefault="00A070B2" w:rsidP="00E34DE5">
      <w:pPr>
        <w:spacing w:line="360" w:lineRule="auto"/>
        <w:jc w:val="both"/>
        <w:rPr>
          <w:rFonts w:ascii="Times New Roman" w:hAnsi="Times New Roman" w:cs="Times New Roman"/>
        </w:rPr>
      </w:pPr>
      <w:r>
        <w:rPr>
          <w:rFonts w:ascii="Times New Roman" w:hAnsi="Times New Roman" w:cs="Times New Roman"/>
        </w:rPr>
        <w:t>VID</w:t>
      </w:r>
      <w:r w:rsidR="008A0C1B">
        <w:rPr>
          <w:rFonts w:ascii="Times New Roman" w:hAnsi="Times New Roman" w:cs="Times New Roman"/>
        </w:rPr>
        <w:t xml:space="preserve">EO </w:t>
      </w:r>
      <w:proofErr w:type="gramStart"/>
      <w:r w:rsidR="008A0C1B">
        <w:rPr>
          <w:rFonts w:ascii="Times New Roman" w:hAnsi="Times New Roman" w:cs="Times New Roman"/>
        </w:rPr>
        <w:t>DEMONSTRATION :</w:t>
      </w:r>
      <w:proofErr w:type="gramEnd"/>
      <w:r w:rsidR="00DA771F">
        <w:rPr>
          <w:rFonts w:ascii="Times New Roman" w:hAnsi="Times New Roman" w:cs="Times New Roman"/>
        </w:rPr>
        <w:t xml:space="preserve"> </w:t>
      </w:r>
      <w:r w:rsidR="00DA771F" w:rsidRPr="00DA771F">
        <w:rPr>
          <w:rFonts w:ascii="Times New Roman" w:hAnsi="Times New Roman" w:cs="Times New Roman"/>
        </w:rPr>
        <w:t>https://youtube.com/@sadabkureshib?si=elR14bUkPou681ZW</w:t>
      </w:r>
    </w:p>
    <w:p w14:paraId="769D06A5" w14:textId="77777777" w:rsidR="006000E2" w:rsidRPr="00E34DE5" w:rsidRDefault="006000E2" w:rsidP="00E34DE5">
      <w:pPr>
        <w:spacing w:line="360" w:lineRule="auto"/>
        <w:jc w:val="both"/>
        <w:rPr>
          <w:rFonts w:ascii="Times New Roman" w:hAnsi="Times New Roman" w:cs="Times New Roman"/>
        </w:rPr>
      </w:pPr>
    </w:p>
    <w:sectPr w:rsidR="006000E2" w:rsidRPr="00E34DE5" w:rsidSect="000E59F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C0CFE"/>
    <w:multiLevelType w:val="hybridMultilevel"/>
    <w:tmpl w:val="33328532"/>
    <w:lvl w:ilvl="0" w:tplc="04090001">
      <w:start w:val="1"/>
      <w:numFmt w:val="bullet"/>
      <w:lvlText w:val=""/>
      <w:lvlJc w:val="left"/>
      <w:pPr>
        <w:ind w:left="720" w:hanging="360"/>
      </w:pPr>
      <w:rPr>
        <w:rFonts w:ascii="Symbol" w:hAnsi="Symbol" w:hint="default"/>
      </w:rPr>
    </w:lvl>
    <w:lvl w:ilvl="1" w:tplc="6616BD70">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DB7280"/>
    <w:multiLevelType w:val="multilevel"/>
    <w:tmpl w:val="F46ED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70907"/>
    <w:multiLevelType w:val="hybridMultilevel"/>
    <w:tmpl w:val="2042C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A34A3E"/>
    <w:multiLevelType w:val="multilevel"/>
    <w:tmpl w:val="D63E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07CD7"/>
    <w:multiLevelType w:val="hybridMultilevel"/>
    <w:tmpl w:val="5012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73C45"/>
    <w:multiLevelType w:val="hybridMultilevel"/>
    <w:tmpl w:val="D5A6C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C7D85"/>
    <w:multiLevelType w:val="multilevel"/>
    <w:tmpl w:val="39F8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84074"/>
    <w:multiLevelType w:val="hybridMultilevel"/>
    <w:tmpl w:val="DB68C0EA"/>
    <w:lvl w:ilvl="0" w:tplc="EB5496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486810"/>
    <w:multiLevelType w:val="multilevel"/>
    <w:tmpl w:val="1374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A378C6"/>
    <w:multiLevelType w:val="multilevel"/>
    <w:tmpl w:val="49769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D48D0"/>
    <w:multiLevelType w:val="multilevel"/>
    <w:tmpl w:val="1C60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41A1A"/>
    <w:multiLevelType w:val="multilevel"/>
    <w:tmpl w:val="17EC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22556E"/>
    <w:multiLevelType w:val="multilevel"/>
    <w:tmpl w:val="3E26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613B4"/>
    <w:multiLevelType w:val="hybridMultilevel"/>
    <w:tmpl w:val="367232D4"/>
    <w:lvl w:ilvl="0" w:tplc="EB5496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746EC1"/>
    <w:multiLevelType w:val="multilevel"/>
    <w:tmpl w:val="5E20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447116">
    <w:abstractNumId w:val="9"/>
  </w:num>
  <w:num w:numId="2" w16cid:durableId="1142037010">
    <w:abstractNumId w:val="10"/>
  </w:num>
  <w:num w:numId="3" w16cid:durableId="1400129324">
    <w:abstractNumId w:val="8"/>
  </w:num>
  <w:num w:numId="4" w16cid:durableId="101994233">
    <w:abstractNumId w:val="3"/>
  </w:num>
  <w:num w:numId="5" w16cid:durableId="982193800">
    <w:abstractNumId w:val="12"/>
  </w:num>
  <w:num w:numId="6" w16cid:durableId="317854242">
    <w:abstractNumId w:val="1"/>
  </w:num>
  <w:num w:numId="7" w16cid:durableId="282542188">
    <w:abstractNumId w:val="11"/>
  </w:num>
  <w:num w:numId="8" w16cid:durableId="296645338">
    <w:abstractNumId w:val="6"/>
  </w:num>
  <w:num w:numId="9" w16cid:durableId="121047250">
    <w:abstractNumId w:val="14"/>
  </w:num>
  <w:num w:numId="10" w16cid:durableId="1386441905">
    <w:abstractNumId w:val="0"/>
  </w:num>
  <w:num w:numId="11" w16cid:durableId="678434317">
    <w:abstractNumId w:val="2"/>
  </w:num>
  <w:num w:numId="12" w16cid:durableId="903294205">
    <w:abstractNumId w:val="4"/>
  </w:num>
  <w:num w:numId="13" w16cid:durableId="1032925553">
    <w:abstractNumId w:val="13"/>
  </w:num>
  <w:num w:numId="14" w16cid:durableId="1425564886">
    <w:abstractNumId w:val="7"/>
  </w:num>
  <w:num w:numId="15" w16cid:durableId="21402975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E2"/>
    <w:rsid w:val="00022AB4"/>
    <w:rsid w:val="000A1D09"/>
    <w:rsid w:val="000E59FC"/>
    <w:rsid w:val="00253763"/>
    <w:rsid w:val="00307C64"/>
    <w:rsid w:val="00345AA1"/>
    <w:rsid w:val="00357859"/>
    <w:rsid w:val="0044407E"/>
    <w:rsid w:val="0044707F"/>
    <w:rsid w:val="004601D4"/>
    <w:rsid w:val="004A130A"/>
    <w:rsid w:val="004B7690"/>
    <w:rsid w:val="00533BF6"/>
    <w:rsid w:val="00533FDE"/>
    <w:rsid w:val="00582CB9"/>
    <w:rsid w:val="005A05F9"/>
    <w:rsid w:val="005A7541"/>
    <w:rsid w:val="005B18B5"/>
    <w:rsid w:val="005D2CA6"/>
    <w:rsid w:val="006000E2"/>
    <w:rsid w:val="00615DAA"/>
    <w:rsid w:val="006943A5"/>
    <w:rsid w:val="00706A5F"/>
    <w:rsid w:val="00722DBB"/>
    <w:rsid w:val="007A12E2"/>
    <w:rsid w:val="007D6403"/>
    <w:rsid w:val="008A0C1B"/>
    <w:rsid w:val="0090166D"/>
    <w:rsid w:val="00950A47"/>
    <w:rsid w:val="009D0698"/>
    <w:rsid w:val="009F3336"/>
    <w:rsid w:val="00A070B2"/>
    <w:rsid w:val="00A205BD"/>
    <w:rsid w:val="00A56BB9"/>
    <w:rsid w:val="00A74D09"/>
    <w:rsid w:val="00B105B3"/>
    <w:rsid w:val="00B75A53"/>
    <w:rsid w:val="00BA5F1B"/>
    <w:rsid w:val="00BB41AA"/>
    <w:rsid w:val="00C2177F"/>
    <w:rsid w:val="00C76C6A"/>
    <w:rsid w:val="00C8503B"/>
    <w:rsid w:val="00D444DC"/>
    <w:rsid w:val="00D73AA6"/>
    <w:rsid w:val="00D90831"/>
    <w:rsid w:val="00DA771F"/>
    <w:rsid w:val="00DD353D"/>
    <w:rsid w:val="00E31530"/>
    <w:rsid w:val="00E34DE5"/>
    <w:rsid w:val="00E36DF3"/>
    <w:rsid w:val="00E50E8F"/>
    <w:rsid w:val="00EC33F6"/>
    <w:rsid w:val="00FE2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35A1"/>
  <w15:chartTrackingRefBased/>
  <w15:docId w15:val="{5EF005DA-F9ED-47E5-8819-C961A7F2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05BD"/>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A205BD"/>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6000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00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00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0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5BD"/>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A205BD"/>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6000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00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00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0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0E2"/>
    <w:rPr>
      <w:rFonts w:eastAsiaTheme="majorEastAsia" w:cstheme="majorBidi"/>
      <w:color w:val="272727" w:themeColor="text1" w:themeTint="D8"/>
    </w:rPr>
  </w:style>
  <w:style w:type="paragraph" w:styleId="Title">
    <w:name w:val="Title"/>
    <w:basedOn w:val="Normal"/>
    <w:next w:val="Normal"/>
    <w:link w:val="TitleChar"/>
    <w:uiPriority w:val="10"/>
    <w:qFormat/>
    <w:rsid w:val="00600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0E2"/>
    <w:pPr>
      <w:spacing w:before="160"/>
      <w:jc w:val="center"/>
    </w:pPr>
    <w:rPr>
      <w:i/>
      <w:iCs/>
      <w:color w:val="404040" w:themeColor="text1" w:themeTint="BF"/>
    </w:rPr>
  </w:style>
  <w:style w:type="character" w:customStyle="1" w:styleId="QuoteChar">
    <w:name w:val="Quote Char"/>
    <w:basedOn w:val="DefaultParagraphFont"/>
    <w:link w:val="Quote"/>
    <w:uiPriority w:val="29"/>
    <w:rsid w:val="006000E2"/>
    <w:rPr>
      <w:i/>
      <w:iCs/>
      <w:color w:val="404040" w:themeColor="text1" w:themeTint="BF"/>
    </w:rPr>
  </w:style>
  <w:style w:type="paragraph" w:styleId="ListParagraph">
    <w:name w:val="List Paragraph"/>
    <w:basedOn w:val="Normal"/>
    <w:uiPriority w:val="34"/>
    <w:qFormat/>
    <w:rsid w:val="006000E2"/>
    <w:pPr>
      <w:ind w:left="720"/>
      <w:contextualSpacing/>
    </w:pPr>
  </w:style>
  <w:style w:type="character" w:styleId="IntenseEmphasis">
    <w:name w:val="Intense Emphasis"/>
    <w:basedOn w:val="DefaultParagraphFont"/>
    <w:uiPriority w:val="21"/>
    <w:qFormat/>
    <w:rsid w:val="006000E2"/>
    <w:rPr>
      <w:i/>
      <w:iCs/>
      <w:color w:val="2F5496" w:themeColor="accent1" w:themeShade="BF"/>
    </w:rPr>
  </w:style>
  <w:style w:type="paragraph" w:styleId="IntenseQuote">
    <w:name w:val="Intense Quote"/>
    <w:basedOn w:val="Normal"/>
    <w:next w:val="Normal"/>
    <w:link w:val="IntenseQuoteChar"/>
    <w:uiPriority w:val="30"/>
    <w:qFormat/>
    <w:rsid w:val="00600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00E2"/>
    <w:rPr>
      <w:i/>
      <w:iCs/>
      <w:color w:val="2F5496" w:themeColor="accent1" w:themeShade="BF"/>
    </w:rPr>
  </w:style>
  <w:style w:type="character" w:styleId="IntenseReference">
    <w:name w:val="Intense Reference"/>
    <w:basedOn w:val="DefaultParagraphFont"/>
    <w:uiPriority w:val="32"/>
    <w:qFormat/>
    <w:rsid w:val="006000E2"/>
    <w:rPr>
      <w:b/>
      <w:bCs/>
      <w:smallCaps/>
      <w:color w:val="2F5496" w:themeColor="accent1" w:themeShade="BF"/>
      <w:spacing w:val="5"/>
    </w:rPr>
  </w:style>
  <w:style w:type="character" w:styleId="Hyperlink">
    <w:name w:val="Hyperlink"/>
    <w:basedOn w:val="DefaultParagraphFont"/>
    <w:uiPriority w:val="99"/>
    <w:unhideWhenUsed/>
    <w:rsid w:val="006000E2"/>
    <w:rPr>
      <w:color w:val="0563C1" w:themeColor="hyperlink"/>
      <w:u w:val="single"/>
    </w:rPr>
  </w:style>
  <w:style w:type="character" w:styleId="UnresolvedMention">
    <w:name w:val="Unresolved Mention"/>
    <w:basedOn w:val="DefaultParagraphFont"/>
    <w:uiPriority w:val="99"/>
    <w:semiHidden/>
    <w:unhideWhenUsed/>
    <w:rsid w:val="006000E2"/>
    <w:rPr>
      <w:color w:val="605E5C"/>
      <w:shd w:val="clear" w:color="auto" w:fill="E1DFDD"/>
    </w:rPr>
  </w:style>
  <w:style w:type="table" w:styleId="TableGrid">
    <w:name w:val="Table Grid"/>
    <w:basedOn w:val="TableNormal"/>
    <w:uiPriority w:val="39"/>
    <w:rsid w:val="00A20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E59FC"/>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0E59FC"/>
    <w:pPr>
      <w:spacing w:after="100"/>
    </w:pPr>
  </w:style>
  <w:style w:type="paragraph" w:styleId="TOC2">
    <w:name w:val="toc 2"/>
    <w:basedOn w:val="Normal"/>
    <w:next w:val="Normal"/>
    <w:autoRedefine/>
    <w:uiPriority w:val="39"/>
    <w:unhideWhenUsed/>
    <w:rsid w:val="000E59FC"/>
    <w:pPr>
      <w:spacing w:after="100"/>
      <w:ind w:left="240"/>
    </w:pPr>
  </w:style>
  <w:style w:type="paragraph" w:styleId="Caption">
    <w:name w:val="caption"/>
    <w:basedOn w:val="Normal"/>
    <w:next w:val="Normal"/>
    <w:uiPriority w:val="35"/>
    <w:unhideWhenUsed/>
    <w:qFormat/>
    <w:rsid w:val="004A130A"/>
    <w:pPr>
      <w:spacing w:after="200" w:line="240" w:lineRule="auto"/>
    </w:pPr>
    <w:rPr>
      <w:i/>
      <w:iCs/>
      <w:color w:val="44546A" w:themeColor="text2"/>
      <w:sz w:val="18"/>
      <w:szCs w:val="18"/>
    </w:rPr>
  </w:style>
  <w:style w:type="table" w:styleId="GridTable5Dark-Accent5">
    <w:name w:val="Grid Table 5 Dark Accent 5"/>
    <w:basedOn w:val="TableNormal"/>
    <w:uiPriority w:val="50"/>
    <w:rsid w:val="00EC33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ableofFigures">
    <w:name w:val="table of figures"/>
    <w:basedOn w:val="Normal"/>
    <w:next w:val="Normal"/>
    <w:uiPriority w:val="99"/>
    <w:unhideWhenUsed/>
    <w:rsid w:val="00EC33F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search.ebscohost.com/login.aspx?direct=true&amp;profile=ehost&amp;scope=site&amp;authtype=crawler&amp;jrnl=0010485X&amp;AN=178046289&amp;h=pAq5VCxAGd6aQAWbGASx697w4sKB3i6EzB58lGEM6%2FMTQwYx3QuhSxlfmYUZ9W2g0pKoejSyHGCQgNu7lpiUqA%3D%3D&amp;crl=c"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academianexusjournal.com/index.php/anj/article/view/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researchgate.net/profile/Oluwaseun-Olaniyi/publication/384703702_Incorporating_Privacy_by_Design_Principles_in_the_Modification_of_AI_Systems_in_Preventing_Breaches_across_Multiple_Environments_Including_Public_Cloud_Private_Cloud_and_On-prem/links/672838845852dd723ca6f875/Incorporating-Privacy-by-Design-Principles-in-the-Modification-of-AI-Systems-in-Preventing-Breaches-across-Multiple-Environments-Including-Public-Cloud-Private-Cloud-and-On-prem.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doi.org/10.1145/3600160.3605076"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academia.edu/download/131794538/Cloud_Native_Model.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academia.edu/download/131719821/02_2026_Autonomous_Data_Platforms_Converging_AI_MLOps_and_Cloud_Engineering_for_Digital.pdf" TargetMode="External"/><Relationship Id="rId30" Type="http://schemas.openxmlformats.org/officeDocument/2006/relationships/hyperlink" Target="https://papers.ssrn.com/sol3/papers.cfm?abstract_id=5268114"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AE6C5-D78A-479C-8C70-47E6F410E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31</Pages>
  <Words>5896</Words>
  <Characters>33610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2412606</dc:creator>
  <cp:keywords/>
  <dc:description/>
  <cp:lastModifiedBy>Sadab Kureshi</cp:lastModifiedBy>
  <cp:revision>40</cp:revision>
  <dcterms:created xsi:type="dcterms:W3CDTF">2026-04-07T16:13:00Z</dcterms:created>
  <dcterms:modified xsi:type="dcterms:W3CDTF">2026-04-28T08:21:00Z</dcterms:modified>
</cp:coreProperties>
</file>